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56C15" w14:textId="275F584D" w:rsidR="00BF06A7" w:rsidRDefault="00BF06A7" w:rsidP="009005C5">
      <w:pPr>
        <w:pStyle w:val="BodyText"/>
        <w:jc w:val="center"/>
        <w:rPr>
          <w:u w:val="single"/>
        </w:rPr>
      </w:pPr>
      <w:r>
        <w:rPr>
          <w:u w:val="single"/>
        </w:rPr>
        <w:t xml:space="preserve">Oliver Rowe </w:t>
      </w:r>
    </w:p>
    <w:p w14:paraId="054F261A" w14:textId="437A2FB9" w:rsidR="00BF06A7" w:rsidRDefault="00BF06A7" w:rsidP="009005C5">
      <w:pPr>
        <w:pStyle w:val="BodyText"/>
        <w:jc w:val="center"/>
        <w:rPr>
          <w:u w:val="single"/>
        </w:rPr>
      </w:pPr>
      <w:r>
        <w:rPr>
          <w:u w:val="single"/>
        </w:rPr>
        <w:t>S</w:t>
      </w:r>
      <w:r w:rsidR="00217AB3">
        <w:rPr>
          <w:u w:val="single"/>
        </w:rPr>
        <w:t xml:space="preserve">tudent no: </w:t>
      </w:r>
      <w:r w:rsidR="00751C7B">
        <w:rPr>
          <w:u w:val="single"/>
        </w:rPr>
        <w:t>2236112</w:t>
      </w:r>
    </w:p>
    <w:p w14:paraId="7CAD5A6F" w14:textId="77777777" w:rsidR="00BF06A7" w:rsidRDefault="00BF06A7" w:rsidP="009005C5">
      <w:pPr>
        <w:pStyle w:val="BodyText"/>
        <w:jc w:val="center"/>
        <w:rPr>
          <w:u w:val="single"/>
        </w:rPr>
      </w:pPr>
    </w:p>
    <w:p w14:paraId="570D59EA" w14:textId="6F00619B" w:rsidR="00B96CB9" w:rsidRPr="009005C5" w:rsidRDefault="00B77406" w:rsidP="009005C5">
      <w:pPr>
        <w:pStyle w:val="BodyText"/>
        <w:jc w:val="center"/>
        <w:rPr>
          <w:u w:val="single"/>
        </w:rPr>
      </w:pPr>
      <w:r w:rsidRPr="009005C5">
        <w:rPr>
          <w:u w:val="single"/>
        </w:rPr>
        <w:t>What impact can the challenges of operational policing have on individual and group wellbeing?</w:t>
      </w:r>
    </w:p>
    <w:p w14:paraId="2A4B6A0C" w14:textId="79A04F64" w:rsidR="00B77406" w:rsidRPr="009005C5" w:rsidRDefault="00B77406" w:rsidP="009005C5">
      <w:pPr>
        <w:pStyle w:val="BodyText"/>
        <w:jc w:val="center"/>
        <w:rPr>
          <w:u w:val="single"/>
        </w:rPr>
      </w:pPr>
      <w:r w:rsidRPr="009005C5">
        <w:rPr>
          <w:u w:val="single"/>
        </w:rPr>
        <w:t>Why is it important to manage mental wellbeing in Policing?</w:t>
      </w:r>
    </w:p>
    <w:p w14:paraId="11483027" w14:textId="16129FB9" w:rsidR="00B77406" w:rsidRPr="009005C5" w:rsidRDefault="00B77406" w:rsidP="009005C5">
      <w:pPr>
        <w:pStyle w:val="BodyText"/>
        <w:jc w:val="center"/>
        <w:rPr>
          <w:u w:val="single"/>
        </w:rPr>
      </w:pPr>
      <w:r w:rsidRPr="009005C5">
        <w:rPr>
          <w:u w:val="single"/>
        </w:rPr>
        <w:t xml:space="preserve">Your answer must be based on academic research, although you may </w:t>
      </w:r>
      <w:proofErr w:type="gramStart"/>
      <w:r w:rsidRPr="009005C5">
        <w:rPr>
          <w:u w:val="single"/>
        </w:rPr>
        <w:t>make reference</w:t>
      </w:r>
      <w:proofErr w:type="gramEnd"/>
      <w:r w:rsidRPr="009005C5">
        <w:rPr>
          <w:u w:val="single"/>
        </w:rPr>
        <w:t xml:space="preserve"> relevant case studies.</w:t>
      </w:r>
    </w:p>
    <w:p w14:paraId="1D6C873D" w14:textId="77777777" w:rsidR="005F2CD6" w:rsidRDefault="005F2CD6" w:rsidP="005F2CD6">
      <w:pPr>
        <w:pStyle w:val="BodyText"/>
      </w:pPr>
    </w:p>
    <w:p w14:paraId="1F53D23F" w14:textId="3E4D13EE" w:rsidR="00CD648B" w:rsidRPr="007924B0" w:rsidRDefault="00B77406"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This essay will explore and discuss the challenges operational policing and being a Police officer can pose to an individual’s mental wellbeing. </w:t>
      </w:r>
      <w:r w:rsidR="00CD648B" w:rsidRPr="007924B0">
        <w:rPr>
          <w:rFonts w:ascii="Times New Roman" w:hAnsi="Times New Roman" w:cs="Times New Roman"/>
          <w:sz w:val="24"/>
          <w:szCs w:val="24"/>
        </w:rPr>
        <w:t>The university of East London defines mental wellbeing as a spectrum in which it is neither good nor bad, but it is a fluctuating spectrum which involves good days and bead days</w:t>
      </w:r>
      <w:r w:rsidR="00250D3A">
        <w:rPr>
          <w:rFonts w:ascii="Times New Roman" w:hAnsi="Times New Roman" w:cs="Times New Roman"/>
          <w:sz w:val="24"/>
          <w:szCs w:val="24"/>
        </w:rPr>
        <w:t xml:space="preserve"> (University of East London, 2024). </w:t>
      </w:r>
      <w:r w:rsidR="00CD648B" w:rsidRPr="007924B0">
        <w:rPr>
          <w:rFonts w:ascii="Times New Roman" w:hAnsi="Times New Roman" w:cs="Times New Roman"/>
          <w:sz w:val="24"/>
          <w:szCs w:val="24"/>
        </w:rPr>
        <w:t xml:space="preserve">Mental wellbeing and mental health go hand in hand and correlate to each other. Mental Health Foundation state that having good mental health </w:t>
      </w:r>
      <w:r w:rsidR="00D217E9" w:rsidRPr="007924B0">
        <w:rPr>
          <w:rFonts w:ascii="Times New Roman" w:hAnsi="Times New Roman" w:cs="Times New Roman"/>
          <w:sz w:val="24"/>
          <w:szCs w:val="24"/>
        </w:rPr>
        <w:t>can make life easier to deal with as it allows people to deal with challenging times and negative feelings such as grief easier than if their mental health was in a poor place</w:t>
      </w:r>
      <w:r w:rsidR="002D721B">
        <w:rPr>
          <w:rFonts w:ascii="Times New Roman" w:hAnsi="Times New Roman" w:cs="Times New Roman"/>
          <w:sz w:val="24"/>
          <w:szCs w:val="24"/>
        </w:rPr>
        <w:t xml:space="preserve"> (Mental Health Foundation, 2024). </w:t>
      </w:r>
      <w:r w:rsidR="00D217E9" w:rsidRPr="007924B0">
        <w:rPr>
          <w:rFonts w:ascii="Times New Roman" w:hAnsi="Times New Roman" w:cs="Times New Roman"/>
          <w:sz w:val="24"/>
          <w:szCs w:val="24"/>
        </w:rPr>
        <w:t xml:space="preserve">Having poor mental wellbeing can also cause negative feelings such as stress and heighten them feelings making individuals to </w:t>
      </w:r>
      <w:r w:rsidR="00336983" w:rsidRPr="007924B0">
        <w:rPr>
          <w:rFonts w:ascii="Times New Roman" w:hAnsi="Times New Roman" w:cs="Times New Roman"/>
          <w:sz w:val="24"/>
          <w:szCs w:val="24"/>
        </w:rPr>
        <w:t xml:space="preserve">be more affected by these feelings as apposed to someone who has good mental wellbeing. </w:t>
      </w:r>
    </w:p>
    <w:p w14:paraId="56D646BA" w14:textId="338F4DDE" w:rsidR="00171EB4" w:rsidRPr="007924B0" w:rsidRDefault="00336983"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Operational policing in modern day society poses many different challenges on individual and group mental wellbeing. </w:t>
      </w:r>
      <w:r w:rsidR="001C6AF7" w:rsidRPr="007924B0">
        <w:rPr>
          <w:rFonts w:ascii="Times New Roman" w:hAnsi="Times New Roman" w:cs="Times New Roman"/>
          <w:sz w:val="24"/>
          <w:szCs w:val="24"/>
        </w:rPr>
        <w:t xml:space="preserve"> One of the challenges that operational policing can have on mental wellbeing is the shift patterns. Police shift patterns normally follow a pattern of day shifts onto afternoon shifts that roll into night shifts which are followed by days off</w:t>
      </w:r>
      <w:r w:rsidR="009D08DE">
        <w:rPr>
          <w:rFonts w:ascii="Times New Roman" w:hAnsi="Times New Roman" w:cs="Times New Roman"/>
          <w:sz w:val="24"/>
          <w:szCs w:val="24"/>
        </w:rPr>
        <w:t xml:space="preserve"> (Police Federation, 2024)</w:t>
      </w:r>
      <w:r w:rsidR="001C6AF7" w:rsidRPr="007924B0">
        <w:rPr>
          <w:rFonts w:ascii="Times New Roman" w:hAnsi="Times New Roman" w:cs="Times New Roman"/>
          <w:sz w:val="24"/>
          <w:szCs w:val="24"/>
        </w:rPr>
        <w:t>. This can pose a challenge on an individual’s mental wellbeing as shift workers can be prone to having poor sleep patterns. This is because shift workers usually sleep more during the day which in hand leads to poor quality of sleep in the nigh</w:t>
      </w:r>
      <w:r w:rsidR="001D3D7B">
        <w:rPr>
          <w:rFonts w:ascii="Times New Roman" w:hAnsi="Times New Roman" w:cs="Times New Roman"/>
          <w:sz w:val="24"/>
          <w:szCs w:val="24"/>
        </w:rPr>
        <w:t>t (Bunn &amp; Tankelevitch, 2018)</w:t>
      </w:r>
      <w:r w:rsidR="001C6AF7" w:rsidRPr="007924B0">
        <w:rPr>
          <w:rFonts w:ascii="Times New Roman" w:hAnsi="Times New Roman" w:cs="Times New Roman"/>
          <w:sz w:val="24"/>
          <w:szCs w:val="24"/>
        </w:rPr>
        <w:t>. This constant shift work affects sleep pattern directly</w:t>
      </w:r>
      <w:r w:rsidR="00171EB4" w:rsidRPr="007924B0">
        <w:rPr>
          <w:rFonts w:ascii="Times New Roman" w:hAnsi="Times New Roman" w:cs="Times New Roman"/>
          <w:sz w:val="24"/>
          <w:szCs w:val="24"/>
        </w:rPr>
        <w:t xml:space="preserve"> and causes shift </w:t>
      </w:r>
      <w:r w:rsidR="00171EB4" w:rsidRPr="007924B0">
        <w:rPr>
          <w:rFonts w:ascii="Times New Roman" w:hAnsi="Times New Roman" w:cs="Times New Roman"/>
          <w:sz w:val="24"/>
          <w:szCs w:val="24"/>
        </w:rPr>
        <w:lastRenderedPageBreak/>
        <w:t>workers to develop sleep disorders, Science alert state that one in ten individuals that work night shifts will develop a sleep disorder in their life</w:t>
      </w:r>
      <w:r w:rsidR="00802383">
        <w:rPr>
          <w:rFonts w:ascii="Times New Roman" w:hAnsi="Times New Roman" w:cs="Times New Roman"/>
          <w:sz w:val="24"/>
          <w:szCs w:val="24"/>
        </w:rPr>
        <w:t xml:space="preserve"> (Nield, 2023).</w:t>
      </w:r>
      <w:r w:rsidR="00171EB4" w:rsidRPr="007924B0">
        <w:rPr>
          <w:rFonts w:ascii="Times New Roman" w:hAnsi="Times New Roman" w:cs="Times New Roman"/>
          <w:sz w:val="24"/>
          <w:szCs w:val="24"/>
        </w:rPr>
        <w:t xml:space="preserve">  Poor sleep can have an extremely detrimental affect on an individual mental wellbeing because it can lead to </w:t>
      </w:r>
      <w:r w:rsidR="0075214F" w:rsidRPr="007924B0">
        <w:rPr>
          <w:rFonts w:ascii="Times New Roman" w:hAnsi="Times New Roman" w:cs="Times New Roman"/>
          <w:sz w:val="24"/>
          <w:szCs w:val="24"/>
        </w:rPr>
        <w:t>many different psychological risks as it effects the central nervous system of the which can lead to long  lasting mental heath issues such as anxiety, depression and impulsive behaviour</w:t>
      </w:r>
      <w:r w:rsidR="00AE456E">
        <w:rPr>
          <w:rFonts w:ascii="Times New Roman" w:hAnsi="Times New Roman" w:cs="Times New Roman"/>
          <w:sz w:val="24"/>
          <w:szCs w:val="24"/>
        </w:rPr>
        <w:t xml:space="preserve"> (Watson &amp; Cherney, 2024)</w:t>
      </w:r>
      <w:r w:rsidR="0075214F" w:rsidRPr="007924B0">
        <w:rPr>
          <w:rFonts w:ascii="Times New Roman" w:hAnsi="Times New Roman" w:cs="Times New Roman"/>
          <w:sz w:val="24"/>
          <w:szCs w:val="24"/>
        </w:rPr>
        <w:t xml:space="preserve">. Mental health issues such as anxiety, depression and impulsive behaviours can cause several issues for individuals who are undertaking their duties as operational police officers. This is because Policing is a stressful and challenging job </w:t>
      </w:r>
      <w:r w:rsidR="00CE4C49" w:rsidRPr="007924B0">
        <w:rPr>
          <w:rFonts w:ascii="Times New Roman" w:hAnsi="Times New Roman" w:cs="Times New Roman"/>
          <w:sz w:val="24"/>
          <w:szCs w:val="24"/>
        </w:rPr>
        <w:t>as police officers have to demands such as dealing with people who are abusive, strict legal responsibility societal responsibility, and fast-paced scenarios where individuals have to make life or death decisions</w:t>
      </w:r>
      <w:r w:rsidR="007D1BAC">
        <w:rPr>
          <w:rFonts w:ascii="Times New Roman" w:hAnsi="Times New Roman" w:cs="Times New Roman"/>
          <w:sz w:val="24"/>
          <w:szCs w:val="24"/>
        </w:rPr>
        <w:t xml:space="preserve"> (</w:t>
      </w:r>
      <w:r w:rsidR="007D1BAC" w:rsidRPr="007D1BAC">
        <w:rPr>
          <w:rFonts w:ascii="Times New Roman" w:hAnsi="Times New Roman" w:cs="Times New Roman"/>
          <w:sz w:val="24"/>
          <w:szCs w:val="24"/>
        </w:rPr>
        <w:t>Violanti</w:t>
      </w:r>
      <w:r w:rsidR="005A7993">
        <w:rPr>
          <w:rFonts w:ascii="Times New Roman" w:hAnsi="Times New Roman" w:cs="Times New Roman"/>
          <w:sz w:val="24"/>
          <w:szCs w:val="24"/>
        </w:rPr>
        <w:t>, et al. 2017) a</w:t>
      </w:r>
      <w:r w:rsidR="00CE4C49" w:rsidRPr="007924B0">
        <w:rPr>
          <w:rFonts w:ascii="Times New Roman" w:hAnsi="Times New Roman" w:cs="Times New Roman"/>
          <w:sz w:val="24"/>
          <w:szCs w:val="24"/>
        </w:rPr>
        <w:t xml:space="preserve">nd having a poor mental health in these scenarios can lead to these scenarios having long lasting effects on the officers who find themselves dealing with them. </w:t>
      </w:r>
    </w:p>
    <w:p w14:paraId="305881C6" w14:textId="1DF74D29" w:rsidR="00CE4C49" w:rsidRPr="007924B0" w:rsidRDefault="00CE4C49"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The fact that individuals involved in operational policing </w:t>
      </w:r>
      <w:r w:rsidR="009D3DF5" w:rsidRPr="007924B0">
        <w:rPr>
          <w:rFonts w:ascii="Times New Roman" w:hAnsi="Times New Roman" w:cs="Times New Roman"/>
          <w:sz w:val="24"/>
          <w:szCs w:val="24"/>
        </w:rPr>
        <w:t xml:space="preserve">are exposed to these traumatic events and incidents in which they have to remain focused and alert in a high stress work environment can lead to police officers experiencing side affects of their role such as anxiety, depression and suffering from disorders such as </w:t>
      </w:r>
      <w:r w:rsidR="002F40A4" w:rsidRPr="007924B0">
        <w:rPr>
          <w:rFonts w:ascii="Times New Roman" w:hAnsi="Times New Roman" w:cs="Times New Roman"/>
          <w:sz w:val="24"/>
          <w:szCs w:val="24"/>
        </w:rPr>
        <w:t>post-traumatic</w:t>
      </w:r>
      <w:r w:rsidR="009D3DF5" w:rsidRPr="007924B0">
        <w:rPr>
          <w:rFonts w:ascii="Times New Roman" w:hAnsi="Times New Roman" w:cs="Times New Roman"/>
          <w:sz w:val="24"/>
          <w:szCs w:val="24"/>
        </w:rPr>
        <w:t xml:space="preserve"> stress disorder</w:t>
      </w:r>
      <w:r w:rsidR="002F40A4">
        <w:rPr>
          <w:rFonts w:ascii="Times New Roman" w:hAnsi="Times New Roman" w:cs="Times New Roman"/>
          <w:sz w:val="24"/>
          <w:szCs w:val="24"/>
        </w:rPr>
        <w:t xml:space="preserve"> (PMAC, 2024)</w:t>
      </w:r>
      <w:r w:rsidR="009D3DF5" w:rsidRPr="007924B0">
        <w:rPr>
          <w:rFonts w:ascii="Times New Roman" w:hAnsi="Times New Roman" w:cs="Times New Roman"/>
          <w:sz w:val="24"/>
          <w:szCs w:val="24"/>
        </w:rPr>
        <w:t xml:space="preserve">. Post traumatic stress disorder can be brought on by experiencing traumatic incidents such as dead </w:t>
      </w:r>
      <w:r w:rsidR="00796375" w:rsidRPr="007924B0">
        <w:rPr>
          <w:rFonts w:ascii="Times New Roman" w:hAnsi="Times New Roman" w:cs="Times New Roman"/>
          <w:sz w:val="24"/>
          <w:szCs w:val="24"/>
        </w:rPr>
        <w:t>bodies</w:t>
      </w:r>
      <w:r w:rsidR="009D3DF5" w:rsidRPr="007924B0">
        <w:rPr>
          <w:rFonts w:ascii="Times New Roman" w:hAnsi="Times New Roman" w:cs="Times New Roman"/>
          <w:sz w:val="24"/>
          <w:szCs w:val="24"/>
        </w:rPr>
        <w:t xml:space="preserve"> or serious abuse victims to name a few. Post traumatic stress disorder has several </w:t>
      </w:r>
      <w:r w:rsidR="00796375" w:rsidRPr="007924B0">
        <w:rPr>
          <w:rFonts w:ascii="Times New Roman" w:hAnsi="Times New Roman" w:cs="Times New Roman"/>
          <w:sz w:val="24"/>
          <w:szCs w:val="24"/>
        </w:rPr>
        <w:t>sides</w:t>
      </w:r>
      <w:r w:rsidR="009D3DF5" w:rsidRPr="007924B0">
        <w:rPr>
          <w:rFonts w:ascii="Times New Roman" w:hAnsi="Times New Roman" w:cs="Times New Roman"/>
          <w:sz w:val="24"/>
          <w:szCs w:val="24"/>
        </w:rPr>
        <w:t xml:space="preserve"> affects that can have a negative </w:t>
      </w:r>
      <w:r w:rsidR="00796375" w:rsidRPr="007924B0">
        <w:rPr>
          <w:rFonts w:ascii="Times New Roman" w:hAnsi="Times New Roman" w:cs="Times New Roman"/>
          <w:sz w:val="24"/>
          <w:szCs w:val="24"/>
        </w:rPr>
        <w:t>effect</w:t>
      </w:r>
      <w:r w:rsidR="009D3DF5" w:rsidRPr="007924B0">
        <w:rPr>
          <w:rFonts w:ascii="Times New Roman" w:hAnsi="Times New Roman" w:cs="Times New Roman"/>
          <w:sz w:val="24"/>
          <w:szCs w:val="24"/>
        </w:rPr>
        <w:t xml:space="preserve"> on an </w:t>
      </w:r>
      <w:r w:rsidR="00796375" w:rsidRPr="007924B0">
        <w:rPr>
          <w:rFonts w:ascii="Times New Roman" w:hAnsi="Times New Roman" w:cs="Times New Roman"/>
          <w:sz w:val="24"/>
          <w:szCs w:val="24"/>
        </w:rPr>
        <w:t>individual’s</w:t>
      </w:r>
      <w:r w:rsidR="009D3DF5" w:rsidRPr="007924B0">
        <w:rPr>
          <w:rFonts w:ascii="Times New Roman" w:hAnsi="Times New Roman" w:cs="Times New Roman"/>
          <w:sz w:val="24"/>
          <w:szCs w:val="24"/>
        </w:rPr>
        <w:t xml:space="preserve"> mental </w:t>
      </w:r>
      <w:r w:rsidR="00796375" w:rsidRPr="007924B0">
        <w:rPr>
          <w:rFonts w:ascii="Times New Roman" w:hAnsi="Times New Roman" w:cs="Times New Roman"/>
          <w:sz w:val="24"/>
          <w:szCs w:val="24"/>
        </w:rPr>
        <w:t>wellbeing</w:t>
      </w:r>
      <w:r w:rsidR="009D3DF5" w:rsidRPr="007924B0">
        <w:rPr>
          <w:rFonts w:ascii="Times New Roman" w:hAnsi="Times New Roman" w:cs="Times New Roman"/>
          <w:sz w:val="24"/>
          <w:szCs w:val="24"/>
        </w:rPr>
        <w:t xml:space="preserve">. </w:t>
      </w:r>
    </w:p>
    <w:p w14:paraId="336918A4" w14:textId="6E32AA10" w:rsidR="00554289" w:rsidRPr="007924B0" w:rsidRDefault="00554289"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The NHS</w:t>
      </w:r>
      <w:r w:rsidR="00E8217A" w:rsidRPr="007924B0">
        <w:rPr>
          <w:rFonts w:ascii="Times New Roman" w:hAnsi="Times New Roman" w:cs="Times New Roman"/>
          <w:sz w:val="24"/>
          <w:szCs w:val="24"/>
        </w:rPr>
        <w:t xml:space="preserve"> </w:t>
      </w:r>
      <w:r w:rsidRPr="007924B0">
        <w:rPr>
          <w:rFonts w:ascii="Times New Roman" w:hAnsi="Times New Roman" w:cs="Times New Roman"/>
          <w:sz w:val="24"/>
          <w:szCs w:val="24"/>
        </w:rPr>
        <w:t>have outlined post-traumatic stress disorder and identified several side effects of post-traumatic stress disorder. One of the</w:t>
      </w:r>
      <w:r w:rsidR="009D3DF5" w:rsidRPr="007924B0">
        <w:rPr>
          <w:rFonts w:ascii="Times New Roman" w:hAnsi="Times New Roman" w:cs="Times New Roman"/>
          <w:sz w:val="24"/>
          <w:szCs w:val="24"/>
        </w:rPr>
        <w:t xml:space="preserve"> </w:t>
      </w:r>
      <w:r w:rsidRPr="007924B0">
        <w:rPr>
          <w:rFonts w:ascii="Times New Roman" w:hAnsi="Times New Roman" w:cs="Times New Roman"/>
          <w:sz w:val="24"/>
          <w:szCs w:val="24"/>
        </w:rPr>
        <w:t>side effects</w:t>
      </w:r>
      <w:r w:rsidR="009D3DF5" w:rsidRPr="007924B0">
        <w:rPr>
          <w:rFonts w:ascii="Times New Roman" w:hAnsi="Times New Roman" w:cs="Times New Roman"/>
          <w:sz w:val="24"/>
          <w:szCs w:val="24"/>
        </w:rPr>
        <w:t xml:space="preserve"> of </w:t>
      </w:r>
      <w:r w:rsidRPr="007924B0">
        <w:rPr>
          <w:rFonts w:ascii="Times New Roman" w:hAnsi="Times New Roman" w:cs="Times New Roman"/>
          <w:sz w:val="24"/>
          <w:szCs w:val="24"/>
        </w:rPr>
        <w:t>post-traumatic</w:t>
      </w:r>
      <w:r w:rsidR="009D3DF5" w:rsidRPr="007924B0">
        <w:rPr>
          <w:rFonts w:ascii="Times New Roman" w:hAnsi="Times New Roman" w:cs="Times New Roman"/>
          <w:sz w:val="24"/>
          <w:szCs w:val="24"/>
        </w:rPr>
        <w:t xml:space="preserve"> stress disorder is </w:t>
      </w:r>
      <w:r w:rsidR="00796375" w:rsidRPr="007924B0">
        <w:rPr>
          <w:rFonts w:ascii="Times New Roman" w:hAnsi="Times New Roman" w:cs="Times New Roman"/>
          <w:sz w:val="24"/>
          <w:szCs w:val="24"/>
        </w:rPr>
        <w:t>re-experiencing, this can be flashbacks of a traumatic event and nightmares</w:t>
      </w:r>
      <w:r w:rsidR="0097194D">
        <w:rPr>
          <w:rFonts w:ascii="Times New Roman" w:hAnsi="Times New Roman" w:cs="Times New Roman"/>
          <w:sz w:val="24"/>
          <w:szCs w:val="24"/>
        </w:rPr>
        <w:t xml:space="preserve"> (NHS, 2022).</w:t>
      </w:r>
      <w:r w:rsidR="00796375" w:rsidRPr="007924B0">
        <w:rPr>
          <w:rFonts w:ascii="Times New Roman" w:hAnsi="Times New Roman" w:cs="Times New Roman"/>
          <w:sz w:val="24"/>
          <w:szCs w:val="24"/>
        </w:rPr>
        <w:t xml:space="preserve"> </w:t>
      </w:r>
      <w:r w:rsidRPr="007924B0">
        <w:rPr>
          <w:rFonts w:ascii="Times New Roman" w:hAnsi="Times New Roman" w:cs="Times New Roman"/>
          <w:sz w:val="24"/>
          <w:szCs w:val="24"/>
        </w:rPr>
        <w:t>This side effect can have a negative effect on an individual’s mental wellbeing as it can cause problems with an</w:t>
      </w:r>
      <w:r w:rsidR="00E8217A" w:rsidRPr="007924B0">
        <w:rPr>
          <w:rFonts w:ascii="Times New Roman" w:hAnsi="Times New Roman" w:cs="Times New Roman"/>
          <w:sz w:val="24"/>
          <w:szCs w:val="24"/>
        </w:rPr>
        <w:t xml:space="preserve"> individual’s</w:t>
      </w:r>
      <w:r w:rsidRPr="007924B0">
        <w:rPr>
          <w:rFonts w:ascii="Times New Roman" w:hAnsi="Times New Roman" w:cs="Times New Roman"/>
          <w:sz w:val="24"/>
          <w:szCs w:val="24"/>
        </w:rPr>
        <w:t xml:space="preserve"> sleep, mood and behaviour. </w:t>
      </w:r>
      <w:r w:rsidR="00796375" w:rsidRPr="007924B0">
        <w:rPr>
          <w:rFonts w:ascii="Times New Roman" w:hAnsi="Times New Roman" w:cs="Times New Roman"/>
          <w:sz w:val="24"/>
          <w:szCs w:val="24"/>
        </w:rPr>
        <w:t xml:space="preserve">Another symptom of </w:t>
      </w:r>
      <w:r w:rsidRPr="007924B0">
        <w:rPr>
          <w:rFonts w:ascii="Times New Roman" w:hAnsi="Times New Roman" w:cs="Times New Roman"/>
          <w:sz w:val="24"/>
          <w:szCs w:val="24"/>
        </w:rPr>
        <w:t>post-</w:t>
      </w:r>
      <w:r w:rsidRPr="007924B0">
        <w:rPr>
          <w:rFonts w:ascii="Times New Roman" w:hAnsi="Times New Roman" w:cs="Times New Roman"/>
          <w:sz w:val="24"/>
          <w:szCs w:val="24"/>
        </w:rPr>
        <w:lastRenderedPageBreak/>
        <w:t>traumatic</w:t>
      </w:r>
      <w:r w:rsidR="00796375" w:rsidRPr="007924B0">
        <w:rPr>
          <w:rFonts w:ascii="Times New Roman" w:hAnsi="Times New Roman" w:cs="Times New Roman"/>
          <w:sz w:val="24"/>
          <w:szCs w:val="24"/>
        </w:rPr>
        <w:t xml:space="preserve"> stress disorder is avoidance and emotional numbing. This is when an individual may actively avoid instances that remind them of a traumatic events and incidents that they have dealt with. </w:t>
      </w:r>
      <w:r w:rsidRPr="007924B0">
        <w:rPr>
          <w:rFonts w:ascii="Times New Roman" w:hAnsi="Times New Roman" w:cs="Times New Roman"/>
          <w:sz w:val="24"/>
          <w:szCs w:val="24"/>
        </w:rPr>
        <w:t xml:space="preserve">This side affect can cause problems within an individual’s relationships and friendships as they may avoid situations and social settings. the final side effect of Post traumatic stress disorder is hyperarousal. Hyperarousal is when </w:t>
      </w:r>
      <w:r w:rsidR="00707C06" w:rsidRPr="007924B0">
        <w:rPr>
          <w:rFonts w:ascii="Times New Roman" w:hAnsi="Times New Roman" w:cs="Times New Roman"/>
          <w:sz w:val="24"/>
          <w:szCs w:val="24"/>
        </w:rPr>
        <w:t xml:space="preserve">is the constant feeling of being on edge. This side affect can cause irritability, angry outbursts and problems that may affect concentration of the induvial as they may struggle concentrating. This side affect may have an </w:t>
      </w:r>
      <w:r w:rsidR="00E8217A" w:rsidRPr="007924B0">
        <w:rPr>
          <w:rFonts w:ascii="Times New Roman" w:hAnsi="Times New Roman" w:cs="Times New Roman"/>
          <w:sz w:val="24"/>
          <w:szCs w:val="24"/>
        </w:rPr>
        <w:t>effect</w:t>
      </w:r>
      <w:r w:rsidR="00707C06" w:rsidRPr="007924B0">
        <w:rPr>
          <w:rFonts w:ascii="Times New Roman" w:hAnsi="Times New Roman" w:cs="Times New Roman"/>
          <w:sz w:val="24"/>
          <w:szCs w:val="24"/>
        </w:rPr>
        <w:t xml:space="preserve"> on </w:t>
      </w:r>
      <w:r w:rsidR="009005C5" w:rsidRPr="007924B0">
        <w:rPr>
          <w:rFonts w:ascii="Times New Roman" w:hAnsi="Times New Roman" w:cs="Times New Roman"/>
          <w:sz w:val="24"/>
          <w:szCs w:val="24"/>
        </w:rPr>
        <w:t>an</w:t>
      </w:r>
      <w:r w:rsidR="00707C06" w:rsidRPr="007924B0">
        <w:rPr>
          <w:rFonts w:ascii="Times New Roman" w:hAnsi="Times New Roman" w:cs="Times New Roman"/>
          <w:sz w:val="24"/>
          <w:szCs w:val="24"/>
        </w:rPr>
        <w:t xml:space="preserve"> </w:t>
      </w:r>
      <w:r w:rsidR="00E8217A" w:rsidRPr="007924B0">
        <w:rPr>
          <w:rFonts w:ascii="Times New Roman" w:hAnsi="Times New Roman" w:cs="Times New Roman"/>
          <w:sz w:val="24"/>
          <w:szCs w:val="24"/>
        </w:rPr>
        <w:t xml:space="preserve">individual’s wellbeing as issues such as angry outbursts can lead to relationship issues and may lead issues in work where an individual may have an angry outburst with someone they are dealing with in work which may lead to a complaint which in hand could lead to more stress. </w:t>
      </w:r>
    </w:p>
    <w:p w14:paraId="283A8C37" w14:textId="4EA0C3E3" w:rsidR="005F2CD6" w:rsidRPr="007924B0" w:rsidRDefault="00E8217A"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Operational policing can also have an effect on group wellbeing as well as an individual’s mental wellbeing. This is because police officers often deal with traumatic incidents and experience similar hardships as part of a team as apposed to individuals. </w:t>
      </w:r>
      <w:r w:rsidR="005F2CD6" w:rsidRPr="007924B0">
        <w:rPr>
          <w:rFonts w:ascii="Times New Roman" w:hAnsi="Times New Roman" w:cs="Times New Roman"/>
          <w:sz w:val="24"/>
          <w:szCs w:val="24"/>
        </w:rPr>
        <w:t>One of the main problems that has a negative affect on group wellbeing is the fact that Police officers feel as there are not enough of them employed to deal with the everchanging, demanding and challenging role they face. The police federation state that almost ninety percent of police officers feel that there are not enough of them to deal with the roles, responsibilities and demands they face as a team</w:t>
      </w:r>
      <w:r w:rsidR="001F1A29">
        <w:rPr>
          <w:rFonts w:ascii="Times New Roman" w:hAnsi="Times New Roman" w:cs="Times New Roman"/>
          <w:sz w:val="24"/>
          <w:szCs w:val="24"/>
        </w:rPr>
        <w:t xml:space="preserve"> (Police Federation, 2019)</w:t>
      </w:r>
      <w:r w:rsidR="005F2CD6" w:rsidRPr="007924B0">
        <w:rPr>
          <w:rFonts w:ascii="Times New Roman" w:hAnsi="Times New Roman" w:cs="Times New Roman"/>
          <w:sz w:val="24"/>
          <w:szCs w:val="24"/>
        </w:rPr>
        <w:t xml:space="preserve">. Group wellbeing is extremely important because a good team environment and good group wellbeing can help people </w:t>
      </w:r>
      <w:r w:rsidR="00D22E54" w:rsidRPr="007924B0">
        <w:rPr>
          <w:rFonts w:ascii="Times New Roman" w:hAnsi="Times New Roman" w:cs="Times New Roman"/>
          <w:sz w:val="24"/>
          <w:szCs w:val="24"/>
        </w:rPr>
        <w:t xml:space="preserve">deal with incidents as they can assist each other in the </w:t>
      </w:r>
      <w:r w:rsidR="003A5624" w:rsidRPr="007924B0">
        <w:rPr>
          <w:rFonts w:ascii="Times New Roman" w:hAnsi="Times New Roman" w:cs="Times New Roman"/>
          <w:sz w:val="24"/>
          <w:szCs w:val="24"/>
        </w:rPr>
        <w:t>incident,</w:t>
      </w:r>
      <w:r w:rsidR="00D22E54" w:rsidRPr="007924B0">
        <w:rPr>
          <w:rFonts w:ascii="Times New Roman" w:hAnsi="Times New Roman" w:cs="Times New Roman"/>
          <w:sz w:val="24"/>
          <w:szCs w:val="24"/>
        </w:rPr>
        <w:t xml:space="preserve"> and they have similarities and experiences they can talk to each other about their experiences.</w:t>
      </w:r>
    </w:p>
    <w:p w14:paraId="793CCEAF" w14:textId="54BE4701" w:rsidR="00D22E54" w:rsidRPr="007924B0" w:rsidRDefault="00D22E54"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Having a healthy individual well being is important, not only because it can assist individuals in their execution of their operational </w:t>
      </w:r>
      <w:r w:rsidR="003A5624" w:rsidRPr="007924B0">
        <w:rPr>
          <w:rFonts w:ascii="Times New Roman" w:hAnsi="Times New Roman" w:cs="Times New Roman"/>
          <w:sz w:val="24"/>
          <w:szCs w:val="24"/>
        </w:rPr>
        <w:t>duties,</w:t>
      </w:r>
      <w:r w:rsidRPr="007924B0">
        <w:rPr>
          <w:rFonts w:ascii="Times New Roman" w:hAnsi="Times New Roman" w:cs="Times New Roman"/>
          <w:sz w:val="24"/>
          <w:szCs w:val="24"/>
        </w:rPr>
        <w:t xml:space="preserve"> but it can improve mental </w:t>
      </w:r>
      <w:r w:rsidR="003A5624" w:rsidRPr="007924B0">
        <w:rPr>
          <w:rFonts w:ascii="Times New Roman" w:hAnsi="Times New Roman" w:cs="Times New Roman"/>
          <w:sz w:val="24"/>
          <w:szCs w:val="24"/>
        </w:rPr>
        <w:t xml:space="preserve">health outside of their role and improve their work life home balance. Work life home balance is when an induvial </w:t>
      </w:r>
      <w:r w:rsidR="003A5624" w:rsidRPr="007924B0">
        <w:rPr>
          <w:rFonts w:ascii="Times New Roman" w:hAnsi="Times New Roman" w:cs="Times New Roman"/>
          <w:sz w:val="24"/>
          <w:szCs w:val="24"/>
        </w:rPr>
        <w:lastRenderedPageBreak/>
        <w:t>receives a balance between work and home life and not allowing work to affect home life</w:t>
      </w:r>
      <w:r w:rsidR="001D7447">
        <w:rPr>
          <w:rFonts w:ascii="Times New Roman" w:hAnsi="Times New Roman" w:cs="Times New Roman"/>
          <w:sz w:val="24"/>
          <w:szCs w:val="24"/>
        </w:rPr>
        <w:t xml:space="preserve"> (Cherry, 2023). </w:t>
      </w:r>
      <w:r w:rsidR="003A5624" w:rsidRPr="007924B0">
        <w:rPr>
          <w:rFonts w:ascii="Times New Roman" w:hAnsi="Times New Roman" w:cs="Times New Roman"/>
          <w:sz w:val="24"/>
          <w:szCs w:val="24"/>
        </w:rPr>
        <w:t xml:space="preserve">This is crucial to an individual’s mental wellbeing and mental health as it allows them to switch off from work and to maintain the integrity of their home life and relationships while they are not in work. </w:t>
      </w:r>
    </w:p>
    <w:p w14:paraId="2ADF5C45" w14:textId="3F6E0EF5" w:rsidR="003A5624" w:rsidRPr="007924B0" w:rsidRDefault="003A5624"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There are several tactics that individuals and groups can </w:t>
      </w:r>
      <w:r w:rsidR="004C1EF0" w:rsidRPr="007924B0">
        <w:rPr>
          <w:rFonts w:ascii="Times New Roman" w:hAnsi="Times New Roman" w:cs="Times New Roman"/>
          <w:sz w:val="24"/>
          <w:szCs w:val="24"/>
        </w:rPr>
        <w:t>implement to allow them to build up and manage their mental wellbeing. One of these tactics is maintaining and partaking in regular exercise. Regular exercise can help with mental wellbeing because regular exercise releases hormones which are good for individuals known as endorphins. Regular exercise can also allow individual to feel more confident within themselves thus having a positive effect on an individual’s mental wellbeing</w:t>
      </w:r>
      <w:r w:rsidR="00FE4F31">
        <w:rPr>
          <w:rFonts w:ascii="Times New Roman" w:hAnsi="Times New Roman" w:cs="Times New Roman"/>
          <w:sz w:val="24"/>
          <w:szCs w:val="24"/>
        </w:rPr>
        <w:t xml:space="preserve"> (Rethink Mental Illness, 2023)</w:t>
      </w:r>
      <w:r w:rsidR="00350A69">
        <w:rPr>
          <w:rFonts w:ascii="Times New Roman" w:hAnsi="Times New Roman" w:cs="Times New Roman"/>
          <w:sz w:val="24"/>
          <w:szCs w:val="24"/>
        </w:rPr>
        <w:t xml:space="preserve">. </w:t>
      </w:r>
      <w:r w:rsidR="004C1EF0" w:rsidRPr="007924B0">
        <w:rPr>
          <w:rFonts w:ascii="Times New Roman" w:hAnsi="Times New Roman" w:cs="Times New Roman"/>
          <w:sz w:val="24"/>
          <w:szCs w:val="24"/>
        </w:rPr>
        <w:t>Endorphins are hormones that are released during exercise which can relive pain</w:t>
      </w:r>
      <w:r w:rsidR="00A14EB5" w:rsidRPr="007924B0">
        <w:rPr>
          <w:rFonts w:ascii="Times New Roman" w:hAnsi="Times New Roman" w:cs="Times New Roman"/>
          <w:sz w:val="24"/>
          <w:szCs w:val="24"/>
        </w:rPr>
        <w:t xml:space="preserve"> and improve sense of well being for the individual. </w:t>
      </w:r>
    </w:p>
    <w:p w14:paraId="3CB71008" w14:textId="41B3C31D" w:rsidR="00A14EB5" w:rsidRPr="007924B0" w:rsidRDefault="00A14EB5"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Another tactic that can be employed by an individual involved in operational policing which can assist them in improving their mental wellbeing is, maintaining a balanced and healthy diet</w:t>
      </w:r>
      <w:r w:rsidR="003E2A76" w:rsidRPr="007924B0">
        <w:rPr>
          <w:rFonts w:ascii="Times New Roman" w:hAnsi="Times New Roman" w:cs="Times New Roman"/>
          <w:sz w:val="24"/>
          <w:szCs w:val="24"/>
        </w:rPr>
        <w:t xml:space="preserve"> and hydrating themselves adequately</w:t>
      </w:r>
      <w:r w:rsidRPr="007924B0">
        <w:rPr>
          <w:rFonts w:ascii="Times New Roman" w:hAnsi="Times New Roman" w:cs="Times New Roman"/>
          <w:sz w:val="24"/>
          <w:szCs w:val="24"/>
        </w:rPr>
        <w:t xml:space="preserve">. </w:t>
      </w:r>
      <w:r w:rsidR="003E2A76" w:rsidRPr="007924B0">
        <w:rPr>
          <w:rFonts w:ascii="Times New Roman" w:hAnsi="Times New Roman" w:cs="Times New Roman"/>
          <w:sz w:val="24"/>
          <w:szCs w:val="24"/>
        </w:rPr>
        <w:t xml:space="preserve">Eating a healthy and a </w:t>
      </w:r>
      <w:r w:rsidR="00462745" w:rsidRPr="007924B0">
        <w:rPr>
          <w:rFonts w:ascii="Times New Roman" w:hAnsi="Times New Roman" w:cs="Times New Roman"/>
          <w:sz w:val="24"/>
          <w:szCs w:val="24"/>
        </w:rPr>
        <w:t>well-balanced</w:t>
      </w:r>
      <w:r w:rsidR="003E2A76" w:rsidRPr="007924B0">
        <w:rPr>
          <w:rFonts w:ascii="Times New Roman" w:hAnsi="Times New Roman" w:cs="Times New Roman"/>
          <w:sz w:val="24"/>
          <w:szCs w:val="24"/>
        </w:rPr>
        <w:t xml:space="preserve"> diet can even make the affects of depression and other mental wellbeing issues lessen and less severe. </w:t>
      </w:r>
      <w:r w:rsidR="00462745" w:rsidRPr="007924B0">
        <w:rPr>
          <w:rFonts w:ascii="Times New Roman" w:hAnsi="Times New Roman" w:cs="Times New Roman"/>
          <w:sz w:val="24"/>
          <w:szCs w:val="24"/>
        </w:rPr>
        <w:t xml:space="preserve">A healthy and </w:t>
      </w:r>
      <w:r w:rsidR="0067743B" w:rsidRPr="007924B0">
        <w:rPr>
          <w:rFonts w:ascii="Times New Roman" w:hAnsi="Times New Roman" w:cs="Times New Roman"/>
          <w:sz w:val="24"/>
          <w:szCs w:val="24"/>
        </w:rPr>
        <w:t>well-balanced</w:t>
      </w:r>
      <w:r w:rsidR="00462745" w:rsidRPr="007924B0">
        <w:rPr>
          <w:rFonts w:ascii="Times New Roman" w:hAnsi="Times New Roman" w:cs="Times New Roman"/>
          <w:sz w:val="24"/>
          <w:szCs w:val="24"/>
        </w:rPr>
        <w:t xml:space="preserve"> diet is a diet which includes fruits and vegetables, proteins, fats and carbohydrates</w:t>
      </w:r>
      <w:r w:rsidR="00FC47B1">
        <w:rPr>
          <w:rFonts w:ascii="Times New Roman" w:hAnsi="Times New Roman" w:cs="Times New Roman"/>
          <w:sz w:val="24"/>
          <w:szCs w:val="24"/>
        </w:rPr>
        <w:t xml:space="preserve"> (British Nutritional Foundation, 2024)</w:t>
      </w:r>
      <w:r w:rsidR="0067743B" w:rsidRPr="007924B0">
        <w:rPr>
          <w:rFonts w:ascii="Times New Roman" w:hAnsi="Times New Roman" w:cs="Times New Roman"/>
          <w:sz w:val="24"/>
          <w:szCs w:val="24"/>
        </w:rPr>
        <w:t xml:space="preserve">. </w:t>
      </w:r>
      <w:r w:rsidR="003E2A76" w:rsidRPr="007924B0">
        <w:rPr>
          <w:rFonts w:ascii="Times New Roman" w:hAnsi="Times New Roman" w:cs="Times New Roman"/>
          <w:sz w:val="24"/>
          <w:szCs w:val="24"/>
        </w:rPr>
        <w:t xml:space="preserve">This is down to a number of reasons for example a healthy diet </w:t>
      </w:r>
      <w:r w:rsidR="00433AB1" w:rsidRPr="007924B0">
        <w:rPr>
          <w:rFonts w:ascii="Times New Roman" w:hAnsi="Times New Roman" w:cs="Times New Roman"/>
          <w:sz w:val="24"/>
          <w:szCs w:val="24"/>
        </w:rPr>
        <w:t>ha s number a different of vitamins and minerals an individuals body requires which improves brain function and mental wellbeing</w:t>
      </w:r>
      <w:r w:rsidR="00670634">
        <w:rPr>
          <w:rFonts w:ascii="Times New Roman" w:hAnsi="Times New Roman" w:cs="Times New Roman"/>
          <w:sz w:val="24"/>
          <w:szCs w:val="24"/>
        </w:rPr>
        <w:t xml:space="preserve"> (Mental Health Foundation, 2022).</w:t>
      </w:r>
      <w:r w:rsidR="00433AB1" w:rsidRPr="007924B0">
        <w:rPr>
          <w:rFonts w:ascii="Times New Roman" w:hAnsi="Times New Roman" w:cs="Times New Roman"/>
          <w:sz w:val="24"/>
          <w:szCs w:val="24"/>
        </w:rPr>
        <w:t xml:space="preserve"> An individual can also offset some of the challenges on mental wellbeing that operational policing by hydrating sufficiently. One way keeping hydrating can help an individuals mental wellbeing is due to the fact that keeping hydrated boots serotonin in an individual</w:t>
      </w:r>
      <w:r w:rsidR="00970098">
        <w:rPr>
          <w:rFonts w:ascii="Times New Roman" w:hAnsi="Times New Roman" w:cs="Times New Roman"/>
          <w:sz w:val="24"/>
          <w:szCs w:val="24"/>
        </w:rPr>
        <w:t xml:space="preserve"> (</w:t>
      </w:r>
      <w:proofErr w:type="spellStart"/>
      <w:r w:rsidR="00970098">
        <w:rPr>
          <w:rFonts w:ascii="Times New Roman" w:hAnsi="Times New Roman" w:cs="Times New Roman"/>
          <w:sz w:val="24"/>
          <w:szCs w:val="24"/>
        </w:rPr>
        <w:t>Leamey</w:t>
      </w:r>
      <w:proofErr w:type="spellEnd"/>
      <w:r w:rsidR="00970098">
        <w:rPr>
          <w:rFonts w:ascii="Times New Roman" w:hAnsi="Times New Roman" w:cs="Times New Roman"/>
          <w:sz w:val="24"/>
          <w:szCs w:val="24"/>
        </w:rPr>
        <w:t xml:space="preserve">, 2023). </w:t>
      </w:r>
      <w:r w:rsidR="00433AB1" w:rsidRPr="007924B0">
        <w:rPr>
          <w:rFonts w:ascii="Times New Roman" w:hAnsi="Times New Roman" w:cs="Times New Roman"/>
          <w:sz w:val="24"/>
          <w:szCs w:val="24"/>
        </w:rPr>
        <w:t xml:space="preserve">Serotonin is what is a chemical that bodies release. Serotonin assists an individual in operational policing because it has a number of benefits </w:t>
      </w:r>
      <w:r w:rsidR="00433AB1" w:rsidRPr="007924B0">
        <w:rPr>
          <w:rFonts w:ascii="Times New Roman" w:hAnsi="Times New Roman" w:cs="Times New Roman"/>
          <w:sz w:val="24"/>
          <w:szCs w:val="24"/>
        </w:rPr>
        <w:lastRenderedPageBreak/>
        <w:t xml:space="preserve">such as </w:t>
      </w:r>
      <w:r w:rsidR="00462745" w:rsidRPr="007924B0">
        <w:rPr>
          <w:rFonts w:ascii="Times New Roman" w:hAnsi="Times New Roman" w:cs="Times New Roman"/>
          <w:sz w:val="24"/>
          <w:szCs w:val="24"/>
        </w:rPr>
        <w:t>happiness, sleep and happiness. Also, not enough serotonin is a major factor in mental health issues such as depression and anxiety</w:t>
      </w:r>
      <w:r w:rsidR="0092254E">
        <w:rPr>
          <w:rFonts w:ascii="Times New Roman" w:hAnsi="Times New Roman" w:cs="Times New Roman"/>
          <w:sz w:val="24"/>
          <w:szCs w:val="24"/>
        </w:rPr>
        <w:t xml:space="preserve"> (Cleveland Clinic Medical Professional, 2022)</w:t>
      </w:r>
      <w:r w:rsidR="00462745" w:rsidRPr="007924B0">
        <w:rPr>
          <w:rFonts w:ascii="Times New Roman" w:hAnsi="Times New Roman" w:cs="Times New Roman"/>
          <w:sz w:val="24"/>
          <w:szCs w:val="24"/>
        </w:rPr>
        <w:t xml:space="preserve">. </w:t>
      </w:r>
      <w:r w:rsidR="0067743B" w:rsidRPr="007924B0">
        <w:rPr>
          <w:rFonts w:ascii="Times New Roman" w:hAnsi="Times New Roman" w:cs="Times New Roman"/>
          <w:sz w:val="24"/>
          <w:szCs w:val="24"/>
        </w:rPr>
        <w:t>Therefore,</w:t>
      </w:r>
      <w:r w:rsidR="00462745" w:rsidRPr="007924B0">
        <w:rPr>
          <w:rFonts w:ascii="Times New Roman" w:hAnsi="Times New Roman" w:cs="Times New Roman"/>
          <w:sz w:val="24"/>
          <w:szCs w:val="24"/>
        </w:rPr>
        <w:t xml:space="preserve"> maintaining a healthy </w:t>
      </w:r>
      <w:r w:rsidR="0067743B" w:rsidRPr="007924B0">
        <w:rPr>
          <w:rFonts w:ascii="Times New Roman" w:hAnsi="Times New Roman" w:cs="Times New Roman"/>
          <w:sz w:val="24"/>
          <w:szCs w:val="24"/>
        </w:rPr>
        <w:t>well-balanced</w:t>
      </w:r>
      <w:r w:rsidR="00462745" w:rsidRPr="007924B0">
        <w:rPr>
          <w:rFonts w:ascii="Times New Roman" w:hAnsi="Times New Roman" w:cs="Times New Roman"/>
          <w:sz w:val="24"/>
          <w:szCs w:val="24"/>
        </w:rPr>
        <w:t xml:space="preserve"> diet is </w:t>
      </w:r>
      <w:proofErr w:type="gramStart"/>
      <w:r w:rsidR="00462745" w:rsidRPr="007924B0">
        <w:rPr>
          <w:rFonts w:ascii="Times New Roman" w:hAnsi="Times New Roman" w:cs="Times New Roman"/>
          <w:sz w:val="24"/>
          <w:szCs w:val="24"/>
        </w:rPr>
        <w:t>a</w:t>
      </w:r>
      <w:proofErr w:type="gramEnd"/>
      <w:r w:rsidR="00462745" w:rsidRPr="007924B0">
        <w:rPr>
          <w:rFonts w:ascii="Times New Roman" w:hAnsi="Times New Roman" w:cs="Times New Roman"/>
          <w:sz w:val="24"/>
          <w:szCs w:val="24"/>
        </w:rPr>
        <w:t xml:space="preserve"> extremely well researched and effective way of combating the challenges of operational policing. </w:t>
      </w:r>
    </w:p>
    <w:p w14:paraId="04661DCD" w14:textId="74355AFC" w:rsidR="0067743B" w:rsidRPr="007924B0" w:rsidRDefault="0067743B" w:rsidP="007924B0">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One tactic that a group can use to deal with the challenges of operational policing has on group wellbeing can be group therapy. This</w:t>
      </w:r>
      <w:r w:rsidR="0092761F" w:rsidRPr="007924B0">
        <w:rPr>
          <w:rFonts w:ascii="Times New Roman" w:hAnsi="Times New Roman" w:cs="Times New Roman"/>
          <w:sz w:val="24"/>
          <w:szCs w:val="24"/>
        </w:rPr>
        <w:t xml:space="preserve"> can be a good tool in dealing with challenges faced by operational policing because as individuals discuss their problems as a group they can identify that people within the group may have faced similar challenges and they can discuss and find new ways to deal with the challenges they have faced as individuals or as a team</w:t>
      </w:r>
      <w:r w:rsidR="00782FF4">
        <w:rPr>
          <w:rFonts w:ascii="Times New Roman" w:hAnsi="Times New Roman" w:cs="Times New Roman"/>
          <w:sz w:val="24"/>
          <w:szCs w:val="24"/>
        </w:rPr>
        <w:t xml:space="preserve"> (The Retreat Clinics, 2023).</w:t>
      </w:r>
    </w:p>
    <w:p w14:paraId="2E5EFDC9" w14:textId="127C2ED0" w:rsidR="00535672" w:rsidRDefault="0067743B" w:rsidP="007D1BAC">
      <w:pPr>
        <w:pStyle w:val="BodyText"/>
        <w:spacing w:line="480" w:lineRule="auto"/>
        <w:rPr>
          <w:rFonts w:ascii="Times New Roman" w:hAnsi="Times New Roman" w:cs="Times New Roman"/>
          <w:sz w:val="24"/>
          <w:szCs w:val="24"/>
        </w:rPr>
      </w:pPr>
      <w:r w:rsidRPr="007924B0">
        <w:rPr>
          <w:rFonts w:ascii="Times New Roman" w:hAnsi="Times New Roman" w:cs="Times New Roman"/>
          <w:sz w:val="24"/>
          <w:szCs w:val="24"/>
        </w:rPr>
        <w:t xml:space="preserve">In conclusion </w:t>
      </w:r>
      <w:r w:rsidR="0092761F" w:rsidRPr="007924B0">
        <w:rPr>
          <w:rFonts w:ascii="Times New Roman" w:hAnsi="Times New Roman" w:cs="Times New Roman"/>
          <w:sz w:val="24"/>
          <w:szCs w:val="24"/>
        </w:rPr>
        <w:t>There are many different challenges that officers and staff who work within operational policing face on a day-to-day basis. These challenges can not only have a detrimental effect to their work and home life, but they can have a serious and long-term effects on one’s physical and mental health. These effects on an individual’s physical and mental health</w:t>
      </w:r>
      <w:r w:rsidR="00535672" w:rsidRPr="007924B0">
        <w:rPr>
          <w:rFonts w:ascii="Times New Roman" w:hAnsi="Times New Roman" w:cs="Times New Roman"/>
          <w:sz w:val="24"/>
          <w:szCs w:val="24"/>
        </w:rPr>
        <w:t xml:space="preserve"> can have long term effects which can also lead to issues such as heart disease and even issues such as suicide and depression.</w:t>
      </w:r>
      <w:r w:rsidR="0092761F" w:rsidRPr="007924B0">
        <w:rPr>
          <w:rFonts w:ascii="Times New Roman" w:hAnsi="Times New Roman" w:cs="Times New Roman"/>
          <w:sz w:val="24"/>
          <w:szCs w:val="24"/>
        </w:rPr>
        <w:t xml:space="preserve"> </w:t>
      </w:r>
      <w:r w:rsidR="00535672" w:rsidRPr="007924B0">
        <w:rPr>
          <w:rFonts w:ascii="Times New Roman" w:hAnsi="Times New Roman" w:cs="Times New Roman"/>
          <w:sz w:val="24"/>
          <w:szCs w:val="24"/>
        </w:rPr>
        <w:t>However, t</w:t>
      </w:r>
      <w:r w:rsidRPr="007924B0">
        <w:rPr>
          <w:rFonts w:ascii="Times New Roman" w:hAnsi="Times New Roman" w:cs="Times New Roman"/>
          <w:sz w:val="24"/>
          <w:szCs w:val="24"/>
        </w:rPr>
        <w:t xml:space="preserve">here are many different challenges that an individual and a group can face in the current landscape of operational policing. These challenges if not combated can spiral out of control and cause to wider issues that not only affect ones work life but their home life and their physical health also. By introducing tactics to combat these challenges and to promote positive lifestyle can offset the challenges of operational policing. </w:t>
      </w:r>
    </w:p>
    <w:p w14:paraId="5B266200" w14:textId="77777777" w:rsidR="006A3A73" w:rsidRDefault="006A3A73" w:rsidP="007D1BAC">
      <w:pPr>
        <w:pStyle w:val="BodyText"/>
        <w:spacing w:line="480" w:lineRule="auto"/>
        <w:rPr>
          <w:rFonts w:ascii="Times New Roman" w:hAnsi="Times New Roman" w:cs="Times New Roman"/>
          <w:sz w:val="24"/>
          <w:szCs w:val="24"/>
        </w:rPr>
      </w:pPr>
    </w:p>
    <w:p w14:paraId="332677CD" w14:textId="77777777" w:rsidR="00782FF4" w:rsidRDefault="007D1BAC" w:rsidP="00782FF4">
      <w:pPr>
        <w:pStyle w:val="BodyText"/>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526F8D28" w14:textId="1F4EF555" w:rsidR="00782FF4" w:rsidRPr="00670634" w:rsidRDefault="00782FF4" w:rsidP="00782FF4">
      <w:pPr>
        <w:pStyle w:val="BodyText"/>
        <w:spacing w:line="480" w:lineRule="auto"/>
        <w:ind w:left="720" w:hanging="720"/>
        <w:rPr>
          <w:rFonts w:ascii="Times New Roman" w:hAnsi="Times New Roman" w:cs="Times New Roman"/>
          <w:sz w:val="24"/>
          <w:szCs w:val="24"/>
          <w:u w:val="single"/>
        </w:rPr>
      </w:pPr>
      <w:r w:rsidRPr="00670634">
        <w:rPr>
          <w:rFonts w:ascii="Times New Roman" w:hAnsi="Times New Roman" w:cs="Times New Roman"/>
          <w:sz w:val="24"/>
          <w:szCs w:val="24"/>
        </w:rPr>
        <w:lastRenderedPageBreak/>
        <w:t xml:space="preserve">British Nutritional Foundation (2024) </w:t>
      </w:r>
      <w:r w:rsidRPr="00670634">
        <w:rPr>
          <w:rFonts w:ascii="Times New Roman" w:hAnsi="Times New Roman" w:cs="Times New Roman"/>
          <w:i/>
          <w:iCs/>
          <w:sz w:val="24"/>
          <w:szCs w:val="24"/>
        </w:rPr>
        <w:t>A healthy balanced diet: British Nutritional Foundation</w:t>
      </w:r>
      <w:r w:rsidRPr="00670634">
        <w:rPr>
          <w:rFonts w:ascii="Times New Roman" w:hAnsi="Times New Roman" w:cs="Times New Roman"/>
          <w:sz w:val="24"/>
          <w:szCs w:val="24"/>
        </w:rPr>
        <w:t xml:space="preserve">, </w:t>
      </w:r>
      <w:r w:rsidRPr="00670634">
        <w:rPr>
          <w:rFonts w:ascii="Times New Roman" w:hAnsi="Times New Roman" w:cs="Times New Roman"/>
          <w:i/>
          <w:iCs/>
          <w:sz w:val="24"/>
          <w:szCs w:val="24"/>
        </w:rPr>
        <w:t>British Nutrition Foundation</w:t>
      </w:r>
      <w:r w:rsidRPr="00670634">
        <w:rPr>
          <w:rFonts w:ascii="Times New Roman" w:hAnsi="Times New Roman" w:cs="Times New Roman"/>
          <w:sz w:val="24"/>
          <w:szCs w:val="24"/>
        </w:rPr>
        <w:t xml:space="preserve">. Available at: https://www.nutrition.org.uk/creating-a-healthy-diet/a-healthy-balanced-diet/ (Accessed: 02 September 2024). </w:t>
      </w:r>
    </w:p>
    <w:p w14:paraId="62466291" w14:textId="77777777" w:rsidR="00782FF4"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t xml:space="preserve">Bunn, S. and Tankelevitch, L. (2018) </w:t>
      </w:r>
      <w:r w:rsidRPr="00271E07">
        <w:rPr>
          <w:rFonts w:ascii="Times New Roman" w:hAnsi="Times New Roman" w:cs="Times New Roman"/>
          <w:i/>
          <w:iCs/>
          <w:sz w:val="24"/>
          <w:szCs w:val="24"/>
        </w:rPr>
        <w:t>Shift work, sleep and health - post parliament</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 xml:space="preserve">Post Parliament. Research Briefing </w:t>
      </w:r>
      <w:r w:rsidRPr="00271E07">
        <w:rPr>
          <w:rFonts w:ascii="Times New Roman" w:hAnsi="Times New Roman" w:cs="Times New Roman"/>
          <w:sz w:val="24"/>
          <w:szCs w:val="24"/>
        </w:rPr>
        <w:t xml:space="preserve">. Available at: https://post.parliament.uk/research-briefings/post-pn-0586/ (Accessed: 02 September 2024). </w:t>
      </w:r>
    </w:p>
    <w:p w14:paraId="2B15597C" w14:textId="77777777" w:rsidR="00782FF4" w:rsidRDefault="00782FF4" w:rsidP="00782FF4">
      <w:pPr>
        <w:pStyle w:val="BodyText"/>
        <w:spacing w:line="360" w:lineRule="auto"/>
        <w:ind w:left="720" w:hanging="720"/>
        <w:rPr>
          <w:rFonts w:ascii="Times New Roman" w:hAnsi="Times New Roman" w:cs="Times New Roman"/>
          <w:sz w:val="24"/>
          <w:szCs w:val="24"/>
        </w:rPr>
      </w:pPr>
      <w:r w:rsidRPr="00670634">
        <w:rPr>
          <w:rFonts w:ascii="Times New Roman" w:hAnsi="Times New Roman" w:cs="Times New Roman"/>
          <w:sz w:val="24"/>
          <w:szCs w:val="24"/>
        </w:rPr>
        <w:t xml:space="preserve">Cherry, K. (2023) </w:t>
      </w:r>
      <w:r w:rsidRPr="00670634">
        <w:rPr>
          <w:rFonts w:ascii="Times New Roman" w:hAnsi="Times New Roman" w:cs="Times New Roman"/>
          <w:i/>
          <w:iCs/>
          <w:sz w:val="24"/>
          <w:szCs w:val="24"/>
        </w:rPr>
        <w:t>Why work-life balance is so important-and how to nail it</w:t>
      </w:r>
      <w:r w:rsidRPr="00670634">
        <w:rPr>
          <w:rFonts w:ascii="Times New Roman" w:hAnsi="Times New Roman" w:cs="Times New Roman"/>
          <w:sz w:val="24"/>
          <w:szCs w:val="24"/>
        </w:rPr>
        <w:t xml:space="preserve">, </w:t>
      </w:r>
      <w:proofErr w:type="spellStart"/>
      <w:r w:rsidRPr="00670634">
        <w:rPr>
          <w:rFonts w:ascii="Times New Roman" w:hAnsi="Times New Roman" w:cs="Times New Roman"/>
          <w:i/>
          <w:iCs/>
          <w:sz w:val="24"/>
          <w:szCs w:val="24"/>
        </w:rPr>
        <w:t>Verywell</w:t>
      </w:r>
      <w:proofErr w:type="spellEnd"/>
      <w:r w:rsidRPr="00670634">
        <w:rPr>
          <w:rFonts w:ascii="Times New Roman" w:hAnsi="Times New Roman" w:cs="Times New Roman"/>
          <w:i/>
          <w:iCs/>
          <w:sz w:val="24"/>
          <w:szCs w:val="24"/>
        </w:rPr>
        <w:t xml:space="preserve"> Mind</w:t>
      </w:r>
      <w:r w:rsidRPr="00670634">
        <w:rPr>
          <w:rFonts w:ascii="Times New Roman" w:hAnsi="Times New Roman" w:cs="Times New Roman"/>
          <w:sz w:val="24"/>
          <w:szCs w:val="24"/>
        </w:rPr>
        <w:t xml:space="preserve">. Available at: https://www.verywellmind.com/why-work-life-balance-is-so-important-8374683 (Accessed: 02 September 2024). </w:t>
      </w:r>
    </w:p>
    <w:p w14:paraId="119A0DD1" w14:textId="77777777" w:rsidR="00782FF4" w:rsidRDefault="00782FF4" w:rsidP="00782FF4">
      <w:pPr>
        <w:pStyle w:val="BodyText"/>
        <w:spacing w:line="360" w:lineRule="auto"/>
        <w:ind w:left="720" w:hanging="720"/>
        <w:rPr>
          <w:rFonts w:ascii="Times New Roman" w:hAnsi="Times New Roman" w:cs="Times New Roman"/>
          <w:sz w:val="24"/>
          <w:szCs w:val="24"/>
        </w:rPr>
      </w:pPr>
      <w:r w:rsidRPr="00782FF4">
        <w:rPr>
          <w:rFonts w:ascii="Times New Roman" w:hAnsi="Times New Roman" w:cs="Times New Roman"/>
          <w:sz w:val="24"/>
          <w:szCs w:val="24"/>
        </w:rPr>
        <w:t xml:space="preserve">Cleveland Clinic medical professional (2022) </w:t>
      </w:r>
      <w:r w:rsidRPr="00782FF4">
        <w:rPr>
          <w:rFonts w:ascii="Times New Roman" w:hAnsi="Times New Roman" w:cs="Times New Roman"/>
          <w:i/>
          <w:iCs/>
          <w:sz w:val="24"/>
          <w:szCs w:val="24"/>
        </w:rPr>
        <w:t>Serotonin: What is it, Function &amp; Levels</w:t>
      </w:r>
      <w:r w:rsidRPr="00782FF4">
        <w:rPr>
          <w:rFonts w:ascii="Times New Roman" w:hAnsi="Times New Roman" w:cs="Times New Roman"/>
          <w:sz w:val="24"/>
          <w:szCs w:val="24"/>
        </w:rPr>
        <w:t xml:space="preserve">, </w:t>
      </w:r>
      <w:r w:rsidRPr="00782FF4">
        <w:rPr>
          <w:rFonts w:ascii="Times New Roman" w:hAnsi="Times New Roman" w:cs="Times New Roman"/>
          <w:i/>
          <w:iCs/>
          <w:sz w:val="24"/>
          <w:szCs w:val="24"/>
        </w:rPr>
        <w:t>Cleveland Clinic</w:t>
      </w:r>
      <w:r w:rsidRPr="00782FF4">
        <w:rPr>
          <w:rFonts w:ascii="Times New Roman" w:hAnsi="Times New Roman" w:cs="Times New Roman"/>
          <w:sz w:val="24"/>
          <w:szCs w:val="24"/>
        </w:rPr>
        <w:t xml:space="preserve">. Available at: https://my.clevelandclinic.org/health/articles/22572-serotonin (Accessed: 02 September 2024). </w:t>
      </w:r>
    </w:p>
    <w:p w14:paraId="574F32C6" w14:textId="77777777" w:rsidR="00782FF4" w:rsidRDefault="00782FF4" w:rsidP="00782FF4">
      <w:pPr>
        <w:pStyle w:val="BodyText"/>
        <w:spacing w:line="360" w:lineRule="auto"/>
        <w:ind w:left="720" w:hanging="720"/>
        <w:rPr>
          <w:rFonts w:ascii="Times New Roman" w:hAnsi="Times New Roman" w:cs="Times New Roman"/>
          <w:sz w:val="24"/>
          <w:szCs w:val="24"/>
        </w:rPr>
      </w:pPr>
      <w:proofErr w:type="spellStart"/>
      <w:r w:rsidRPr="00782FF4">
        <w:rPr>
          <w:rFonts w:ascii="Times New Roman" w:hAnsi="Times New Roman" w:cs="Times New Roman"/>
          <w:sz w:val="24"/>
          <w:szCs w:val="24"/>
        </w:rPr>
        <w:t>Leamey</w:t>
      </w:r>
      <w:proofErr w:type="spellEnd"/>
      <w:r w:rsidRPr="00782FF4">
        <w:rPr>
          <w:rFonts w:ascii="Times New Roman" w:hAnsi="Times New Roman" w:cs="Times New Roman"/>
          <w:sz w:val="24"/>
          <w:szCs w:val="24"/>
        </w:rPr>
        <w:t xml:space="preserve">, T. (2023) </w:t>
      </w:r>
      <w:r w:rsidRPr="00782FF4">
        <w:rPr>
          <w:rFonts w:ascii="Times New Roman" w:hAnsi="Times New Roman" w:cs="Times New Roman"/>
          <w:i/>
          <w:iCs/>
          <w:sz w:val="24"/>
          <w:szCs w:val="24"/>
        </w:rPr>
        <w:t>Here’s why drinking water is the key to good mental health</w:t>
      </w:r>
      <w:r w:rsidRPr="00782FF4">
        <w:rPr>
          <w:rFonts w:ascii="Times New Roman" w:hAnsi="Times New Roman" w:cs="Times New Roman"/>
          <w:sz w:val="24"/>
          <w:szCs w:val="24"/>
        </w:rPr>
        <w:t xml:space="preserve">, </w:t>
      </w:r>
      <w:r w:rsidRPr="00782FF4">
        <w:rPr>
          <w:rFonts w:ascii="Times New Roman" w:hAnsi="Times New Roman" w:cs="Times New Roman"/>
          <w:i/>
          <w:iCs/>
          <w:sz w:val="24"/>
          <w:szCs w:val="24"/>
        </w:rPr>
        <w:t>CNET</w:t>
      </w:r>
      <w:r w:rsidRPr="00782FF4">
        <w:rPr>
          <w:rFonts w:ascii="Times New Roman" w:hAnsi="Times New Roman" w:cs="Times New Roman"/>
          <w:sz w:val="24"/>
          <w:szCs w:val="24"/>
        </w:rPr>
        <w:t xml:space="preserve">. Available at: https://www.cnet.com/health/mental/heres-why-drinking-water-is-the-key-to-good-mental-health/ (Accessed: 02 September 2024). </w:t>
      </w:r>
    </w:p>
    <w:p w14:paraId="27FC81E8" w14:textId="43455EB6" w:rsidR="00782FF4" w:rsidRPr="00670634" w:rsidRDefault="00782FF4" w:rsidP="00782FF4">
      <w:pPr>
        <w:pStyle w:val="BodyText"/>
        <w:spacing w:line="360" w:lineRule="auto"/>
        <w:ind w:left="720" w:hanging="720"/>
        <w:rPr>
          <w:rFonts w:ascii="Times New Roman" w:hAnsi="Times New Roman" w:cs="Times New Roman"/>
          <w:sz w:val="24"/>
          <w:szCs w:val="24"/>
        </w:rPr>
      </w:pPr>
      <w:r w:rsidRPr="00670634">
        <w:rPr>
          <w:rFonts w:ascii="Times New Roman" w:hAnsi="Times New Roman" w:cs="Times New Roman"/>
          <w:sz w:val="24"/>
          <w:szCs w:val="24"/>
        </w:rPr>
        <w:t xml:space="preserve">Mental Health Foundation (2022) </w:t>
      </w:r>
      <w:r w:rsidRPr="00670634">
        <w:rPr>
          <w:rFonts w:ascii="Times New Roman" w:hAnsi="Times New Roman" w:cs="Times New Roman"/>
          <w:i/>
          <w:iCs/>
          <w:sz w:val="24"/>
          <w:szCs w:val="24"/>
        </w:rPr>
        <w:t>Diet and mental health</w:t>
      </w:r>
      <w:r w:rsidRPr="00670634">
        <w:rPr>
          <w:rFonts w:ascii="Times New Roman" w:hAnsi="Times New Roman" w:cs="Times New Roman"/>
          <w:sz w:val="24"/>
          <w:szCs w:val="24"/>
        </w:rPr>
        <w:t xml:space="preserve">, </w:t>
      </w:r>
      <w:r w:rsidRPr="00670634">
        <w:rPr>
          <w:rFonts w:ascii="Times New Roman" w:hAnsi="Times New Roman" w:cs="Times New Roman"/>
          <w:i/>
          <w:iCs/>
          <w:sz w:val="24"/>
          <w:szCs w:val="24"/>
        </w:rPr>
        <w:t>Mental Health Foundation</w:t>
      </w:r>
      <w:r w:rsidRPr="00670634">
        <w:rPr>
          <w:rFonts w:ascii="Times New Roman" w:hAnsi="Times New Roman" w:cs="Times New Roman"/>
          <w:sz w:val="24"/>
          <w:szCs w:val="24"/>
        </w:rPr>
        <w:t xml:space="preserve">. Available at: https://www.mentalhealth.org.uk/explore-mental-health/a-z-topics/diet-and-mental-health (Accessed: 02 September 2024). </w:t>
      </w:r>
    </w:p>
    <w:p w14:paraId="4462BCC6" w14:textId="77777777" w:rsidR="00782FF4"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t xml:space="preserve">Mental Health Foundation (2024) </w:t>
      </w:r>
      <w:r w:rsidRPr="00271E07">
        <w:rPr>
          <w:rFonts w:ascii="Times New Roman" w:hAnsi="Times New Roman" w:cs="Times New Roman"/>
          <w:i/>
          <w:iCs/>
          <w:sz w:val="24"/>
          <w:szCs w:val="24"/>
        </w:rPr>
        <w:t>About mental health</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Mental Health Foundation</w:t>
      </w:r>
      <w:r w:rsidRPr="00271E07">
        <w:rPr>
          <w:rFonts w:ascii="Times New Roman" w:hAnsi="Times New Roman" w:cs="Times New Roman"/>
          <w:sz w:val="24"/>
          <w:szCs w:val="24"/>
        </w:rPr>
        <w:t xml:space="preserve">. Available at: https://www.mentalhealth.org.uk/explore-mental-health/about-mental-health#:~:text=Having%20good%20mental%20health%20makes,feeling%20good%20all%20the%20time. (Accessed: 02 September 2024). </w:t>
      </w:r>
    </w:p>
    <w:p w14:paraId="1A4ABD37" w14:textId="5D7AA041" w:rsidR="00782FF4" w:rsidRPr="00670634" w:rsidRDefault="00782FF4" w:rsidP="00782FF4">
      <w:pPr>
        <w:pStyle w:val="BodyText"/>
        <w:spacing w:line="360" w:lineRule="auto"/>
        <w:ind w:left="720" w:hanging="720"/>
        <w:rPr>
          <w:rFonts w:ascii="Times New Roman" w:hAnsi="Times New Roman" w:cs="Times New Roman"/>
          <w:sz w:val="24"/>
          <w:szCs w:val="24"/>
        </w:rPr>
      </w:pPr>
      <w:r w:rsidRPr="00670634">
        <w:rPr>
          <w:rFonts w:ascii="Times New Roman" w:hAnsi="Times New Roman" w:cs="Times New Roman"/>
          <w:sz w:val="24"/>
          <w:szCs w:val="24"/>
        </w:rPr>
        <w:t xml:space="preserve">NHS (2022) </w:t>
      </w:r>
      <w:r w:rsidRPr="00670634">
        <w:rPr>
          <w:rFonts w:ascii="Times New Roman" w:hAnsi="Times New Roman" w:cs="Times New Roman"/>
          <w:i/>
          <w:iCs/>
          <w:sz w:val="24"/>
          <w:szCs w:val="24"/>
        </w:rPr>
        <w:t>Post-traumatic stress disorder</w:t>
      </w:r>
      <w:r w:rsidRPr="00670634">
        <w:rPr>
          <w:rFonts w:ascii="Times New Roman" w:hAnsi="Times New Roman" w:cs="Times New Roman"/>
          <w:sz w:val="24"/>
          <w:szCs w:val="24"/>
        </w:rPr>
        <w:t xml:space="preserve">, </w:t>
      </w:r>
      <w:r w:rsidRPr="00670634">
        <w:rPr>
          <w:rFonts w:ascii="Times New Roman" w:hAnsi="Times New Roman" w:cs="Times New Roman"/>
          <w:i/>
          <w:iCs/>
          <w:sz w:val="24"/>
          <w:szCs w:val="24"/>
        </w:rPr>
        <w:t>NHS choices</w:t>
      </w:r>
      <w:r w:rsidRPr="00670634">
        <w:rPr>
          <w:rFonts w:ascii="Times New Roman" w:hAnsi="Times New Roman" w:cs="Times New Roman"/>
          <w:sz w:val="24"/>
          <w:szCs w:val="24"/>
        </w:rPr>
        <w:t xml:space="preserve">. Available at: https://www.nhs.uk/mental-health/conditions/post-traumatic-stress-disorder-ptsd/symptoms/ (Accessed: 02 September 2024). </w:t>
      </w:r>
    </w:p>
    <w:p w14:paraId="4049A6E5" w14:textId="77777777" w:rsidR="00782FF4" w:rsidRPr="00271E07"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t xml:space="preserve">Nield, D. (2023) </w:t>
      </w:r>
      <w:r w:rsidRPr="00271E07">
        <w:rPr>
          <w:rFonts w:ascii="Times New Roman" w:hAnsi="Times New Roman" w:cs="Times New Roman"/>
          <w:i/>
          <w:iCs/>
          <w:sz w:val="24"/>
          <w:szCs w:val="24"/>
        </w:rPr>
        <w:t>Most night shift workers have a sleep disorder, study confirms</w:t>
      </w:r>
      <w:r w:rsidRPr="00271E07">
        <w:rPr>
          <w:rFonts w:ascii="Times New Roman" w:hAnsi="Times New Roman" w:cs="Times New Roman"/>
          <w:sz w:val="24"/>
          <w:szCs w:val="24"/>
        </w:rPr>
        <w:t xml:space="preserve">, </w:t>
      </w:r>
      <w:proofErr w:type="spellStart"/>
      <w:r w:rsidRPr="00271E07">
        <w:rPr>
          <w:rFonts w:ascii="Times New Roman" w:hAnsi="Times New Roman" w:cs="Times New Roman"/>
          <w:i/>
          <w:iCs/>
          <w:sz w:val="24"/>
          <w:szCs w:val="24"/>
        </w:rPr>
        <w:t>ScienceAlert</w:t>
      </w:r>
      <w:proofErr w:type="spellEnd"/>
      <w:r w:rsidRPr="00271E07">
        <w:rPr>
          <w:rFonts w:ascii="Times New Roman" w:hAnsi="Times New Roman" w:cs="Times New Roman"/>
          <w:sz w:val="24"/>
          <w:szCs w:val="24"/>
        </w:rPr>
        <w:t xml:space="preserve">. Available at: https://www.sciencealert.com/most-night-shift-workers-have-a-sleep-disorder-study-confirms (Accessed: 02 September 2024). </w:t>
      </w:r>
    </w:p>
    <w:p w14:paraId="708A7D8A" w14:textId="77777777" w:rsidR="00782FF4"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lastRenderedPageBreak/>
        <w:t xml:space="preserve">PMAC (2024) </w:t>
      </w:r>
      <w:r w:rsidRPr="00271E07">
        <w:rPr>
          <w:rFonts w:ascii="Times New Roman" w:hAnsi="Times New Roman" w:cs="Times New Roman"/>
          <w:i/>
          <w:iCs/>
          <w:sz w:val="24"/>
          <w:szCs w:val="24"/>
        </w:rPr>
        <w:t>Mental health in the police</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PMAC</w:t>
      </w:r>
      <w:r w:rsidRPr="00271E07">
        <w:rPr>
          <w:rFonts w:ascii="Times New Roman" w:hAnsi="Times New Roman" w:cs="Times New Roman"/>
          <w:sz w:val="24"/>
          <w:szCs w:val="24"/>
        </w:rPr>
        <w:t>. Available at: https://pmac.uk/resources/mental-health/mental-health-in-the-police/#:~:text=Officers%20may%20battle%20symptoms%20like,pressure%20situations%2C%20worsening%20the%20issue. (Accessed: 02 September 2024).</w:t>
      </w:r>
    </w:p>
    <w:p w14:paraId="2E9ADD97" w14:textId="64AD89C0" w:rsidR="00782FF4" w:rsidRPr="00670634" w:rsidRDefault="00782FF4" w:rsidP="00782FF4">
      <w:pPr>
        <w:pStyle w:val="BodyText"/>
        <w:spacing w:line="360" w:lineRule="auto"/>
        <w:ind w:left="720" w:hanging="720"/>
        <w:rPr>
          <w:rFonts w:ascii="Times New Roman" w:hAnsi="Times New Roman" w:cs="Times New Roman"/>
          <w:sz w:val="24"/>
          <w:szCs w:val="24"/>
        </w:rPr>
      </w:pPr>
      <w:r w:rsidRPr="00670634">
        <w:rPr>
          <w:rFonts w:ascii="Times New Roman" w:hAnsi="Times New Roman" w:cs="Times New Roman"/>
          <w:sz w:val="24"/>
          <w:szCs w:val="24"/>
        </w:rPr>
        <w:t xml:space="preserve">Police Federation (2019) </w:t>
      </w:r>
      <w:r w:rsidRPr="00670634">
        <w:rPr>
          <w:rFonts w:ascii="Times New Roman" w:hAnsi="Times New Roman" w:cs="Times New Roman"/>
          <w:i/>
          <w:iCs/>
          <w:sz w:val="24"/>
          <w:szCs w:val="24"/>
        </w:rPr>
        <w:t>Government must face facts - extreme stress in policing is real</w:t>
      </w:r>
      <w:r w:rsidRPr="00670634">
        <w:rPr>
          <w:rFonts w:ascii="Times New Roman" w:hAnsi="Times New Roman" w:cs="Times New Roman"/>
          <w:sz w:val="24"/>
          <w:szCs w:val="24"/>
        </w:rPr>
        <w:t xml:space="preserve">, </w:t>
      </w:r>
      <w:r w:rsidRPr="00670634">
        <w:rPr>
          <w:rFonts w:ascii="Times New Roman" w:hAnsi="Times New Roman" w:cs="Times New Roman"/>
          <w:i/>
          <w:iCs/>
          <w:sz w:val="24"/>
          <w:szCs w:val="24"/>
        </w:rPr>
        <w:t>Police Federation</w:t>
      </w:r>
      <w:r w:rsidRPr="00670634">
        <w:rPr>
          <w:rFonts w:ascii="Times New Roman" w:hAnsi="Times New Roman" w:cs="Times New Roman"/>
          <w:sz w:val="24"/>
          <w:szCs w:val="24"/>
        </w:rPr>
        <w:t xml:space="preserve">. Available at: https://www.polfed.org/news/latest-news/2019/government-must-face-facts-extreme-stress-in-policing-is-real/ (Accessed: 02 September 2024). </w:t>
      </w:r>
    </w:p>
    <w:p w14:paraId="154D50EC" w14:textId="77777777" w:rsidR="00782FF4"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t xml:space="preserve">Police Federation (2024) </w:t>
      </w:r>
      <w:r w:rsidRPr="00271E07">
        <w:rPr>
          <w:rFonts w:ascii="Times New Roman" w:hAnsi="Times New Roman" w:cs="Times New Roman"/>
          <w:i/>
          <w:iCs/>
          <w:sz w:val="24"/>
          <w:szCs w:val="24"/>
        </w:rPr>
        <w:t>Shift / rota management</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Police Federation</w:t>
      </w:r>
      <w:r w:rsidRPr="00271E07">
        <w:rPr>
          <w:rFonts w:ascii="Times New Roman" w:hAnsi="Times New Roman" w:cs="Times New Roman"/>
          <w:sz w:val="24"/>
          <w:szCs w:val="24"/>
        </w:rPr>
        <w:t xml:space="preserve">. Available at: https://www.polfed.org/support/fatigue/responsibilities/shift-rota-management/#:~:text=Usually%2C%20this%20is%20some%20form,recommended%20by%20the%20Home%20Office. (Accessed: 02 September 2024). </w:t>
      </w:r>
    </w:p>
    <w:p w14:paraId="6C17D184" w14:textId="77777777" w:rsidR="00782FF4" w:rsidRDefault="00782FF4" w:rsidP="00782FF4">
      <w:pPr>
        <w:pStyle w:val="BodyText"/>
        <w:spacing w:line="360" w:lineRule="auto"/>
        <w:ind w:left="720" w:hanging="720"/>
        <w:rPr>
          <w:rFonts w:ascii="Times New Roman" w:hAnsi="Times New Roman" w:cs="Times New Roman"/>
          <w:sz w:val="24"/>
          <w:szCs w:val="24"/>
        </w:rPr>
      </w:pPr>
      <w:r w:rsidRPr="00670634">
        <w:rPr>
          <w:rFonts w:ascii="Times New Roman" w:hAnsi="Times New Roman" w:cs="Times New Roman"/>
          <w:sz w:val="24"/>
          <w:szCs w:val="24"/>
        </w:rPr>
        <w:t xml:space="preserve">Rethink Mental Illness (2023) </w:t>
      </w:r>
      <w:r w:rsidRPr="00670634">
        <w:rPr>
          <w:rFonts w:ascii="Times New Roman" w:hAnsi="Times New Roman" w:cs="Times New Roman"/>
          <w:i/>
          <w:iCs/>
          <w:sz w:val="24"/>
          <w:szCs w:val="24"/>
        </w:rPr>
        <w:t>Physical activity and mental health</w:t>
      </w:r>
      <w:r w:rsidRPr="00670634">
        <w:rPr>
          <w:rFonts w:ascii="Times New Roman" w:hAnsi="Times New Roman" w:cs="Times New Roman"/>
          <w:sz w:val="24"/>
          <w:szCs w:val="24"/>
        </w:rPr>
        <w:t xml:space="preserve">. Available at: https://www.rethink.org/advice-and-information/living-with-mental-illness/information-on-wellbeing-physical-health-bame-lgbtplus-and-studying-and-mental-health/physical-activity-and-mental-health/?gad_source=1&amp;gclid=EAIaIQobChMI4d65gtWiiAMVVkhBAh22QSDiEAAYAiAAEgJCfvD_BwE (Accessed: 02 September 2024). </w:t>
      </w:r>
    </w:p>
    <w:p w14:paraId="11C341CB" w14:textId="26C19903" w:rsidR="00782FF4" w:rsidRPr="00782FF4" w:rsidRDefault="00782FF4" w:rsidP="00782FF4">
      <w:pPr>
        <w:pStyle w:val="BodyText"/>
        <w:spacing w:line="360" w:lineRule="auto"/>
        <w:ind w:left="720" w:hanging="720"/>
        <w:rPr>
          <w:rFonts w:ascii="Times New Roman" w:hAnsi="Times New Roman" w:cs="Times New Roman"/>
          <w:sz w:val="24"/>
          <w:szCs w:val="24"/>
        </w:rPr>
      </w:pPr>
      <w:r w:rsidRPr="00782FF4">
        <w:rPr>
          <w:rFonts w:ascii="Times New Roman" w:hAnsi="Times New Roman" w:cs="Times New Roman"/>
          <w:sz w:val="24"/>
          <w:szCs w:val="24"/>
        </w:rPr>
        <w:t xml:space="preserve">The Retreat Clinics (2023) </w:t>
      </w:r>
      <w:r w:rsidRPr="00782FF4">
        <w:rPr>
          <w:rFonts w:ascii="Times New Roman" w:hAnsi="Times New Roman" w:cs="Times New Roman"/>
          <w:i/>
          <w:iCs/>
          <w:sz w:val="24"/>
          <w:szCs w:val="24"/>
        </w:rPr>
        <w:t>5 benefits of group therapy</w:t>
      </w:r>
      <w:r w:rsidRPr="00782FF4">
        <w:rPr>
          <w:rFonts w:ascii="Times New Roman" w:hAnsi="Times New Roman" w:cs="Times New Roman"/>
          <w:sz w:val="24"/>
          <w:szCs w:val="24"/>
        </w:rPr>
        <w:t xml:space="preserve">, </w:t>
      </w:r>
      <w:r w:rsidRPr="00782FF4">
        <w:rPr>
          <w:rFonts w:ascii="Times New Roman" w:hAnsi="Times New Roman" w:cs="Times New Roman"/>
          <w:i/>
          <w:iCs/>
          <w:sz w:val="24"/>
          <w:szCs w:val="24"/>
        </w:rPr>
        <w:t>The Retreat Clinics</w:t>
      </w:r>
      <w:r w:rsidRPr="00782FF4">
        <w:rPr>
          <w:rFonts w:ascii="Times New Roman" w:hAnsi="Times New Roman" w:cs="Times New Roman"/>
          <w:sz w:val="24"/>
          <w:szCs w:val="24"/>
        </w:rPr>
        <w:t xml:space="preserve">. Available at: https://theretreatclinics.org.uk/5-benefits-of-group-therapy/#:~:text=As%20individuals%20narrate%20their%20experiences,provides%20peer%20validation%20and%20support. (Accessed: 02 September 2024). </w:t>
      </w:r>
    </w:p>
    <w:p w14:paraId="0ABFC751" w14:textId="77777777" w:rsidR="00782FF4" w:rsidRPr="00271E07"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t xml:space="preserve">University of East London (2024) </w:t>
      </w:r>
      <w:r w:rsidRPr="00271E07">
        <w:rPr>
          <w:rFonts w:ascii="Times New Roman" w:hAnsi="Times New Roman" w:cs="Times New Roman"/>
          <w:i/>
          <w:iCs/>
          <w:sz w:val="24"/>
          <w:szCs w:val="24"/>
        </w:rPr>
        <w:t>What is mental wellbeing?</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What is Mental Wellbeing? - Report + Support - University of East London</w:t>
      </w:r>
      <w:r w:rsidRPr="00271E07">
        <w:rPr>
          <w:rFonts w:ascii="Times New Roman" w:hAnsi="Times New Roman" w:cs="Times New Roman"/>
          <w:sz w:val="24"/>
          <w:szCs w:val="24"/>
        </w:rPr>
        <w:t xml:space="preserve">. Available at: https://reportandsupport.uel.ac.uk/support/what-is-mental-wellbeing (Accessed: 02 September 2024). </w:t>
      </w:r>
    </w:p>
    <w:p w14:paraId="7A4E153C" w14:textId="77777777" w:rsidR="00782FF4" w:rsidRPr="007D1BAC" w:rsidRDefault="00782FF4" w:rsidP="00782FF4">
      <w:pPr>
        <w:pStyle w:val="BodyText"/>
        <w:spacing w:line="360" w:lineRule="auto"/>
        <w:ind w:left="720" w:hanging="720"/>
        <w:rPr>
          <w:rFonts w:ascii="Times New Roman" w:hAnsi="Times New Roman" w:cs="Times New Roman"/>
          <w:sz w:val="24"/>
          <w:szCs w:val="24"/>
        </w:rPr>
      </w:pPr>
      <w:r w:rsidRPr="007D1BAC">
        <w:rPr>
          <w:rFonts w:ascii="Times New Roman" w:hAnsi="Times New Roman" w:cs="Times New Roman"/>
          <w:sz w:val="24"/>
          <w:szCs w:val="24"/>
        </w:rPr>
        <w:t xml:space="preserve">Violanti, J. M., Charles, L. E., </w:t>
      </w:r>
      <w:proofErr w:type="spellStart"/>
      <w:r w:rsidRPr="007D1BAC">
        <w:rPr>
          <w:rFonts w:ascii="Times New Roman" w:hAnsi="Times New Roman" w:cs="Times New Roman"/>
          <w:sz w:val="24"/>
          <w:szCs w:val="24"/>
        </w:rPr>
        <w:t>McCanlies</w:t>
      </w:r>
      <w:proofErr w:type="spellEnd"/>
      <w:r w:rsidRPr="007D1BAC">
        <w:rPr>
          <w:rFonts w:ascii="Times New Roman" w:hAnsi="Times New Roman" w:cs="Times New Roman"/>
          <w:sz w:val="24"/>
          <w:szCs w:val="24"/>
        </w:rPr>
        <w:t xml:space="preserve">, E., Hartley, T. A., Baughman, P., Andrew, M. E., </w:t>
      </w:r>
      <w:proofErr w:type="spellStart"/>
      <w:r w:rsidRPr="007D1BAC">
        <w:rPr>
          <w:rFonts w:ascii="Times New Roman" w:hAnsi="Times New Roman" w:cs="Times New Roman"/>
          <w:sz w:val="24"/>
          <w:szCs w:val="24"/>
        </w:rPr>
        <w:t>Fekedulegn</w:t>
      </w:r>
      <w:proofErr w:type="spellEnd"/>
      <w:r w:rsidRPr="007D1BAC">
        <w:rPr>
          <w:rFonts w:ascii="Times New Roman" w:hAnsi="Times New Roman" w:cs="Times New Roman"/>
          <w:sz w:val="24"/>
          <w:szCs w:val="24"/>
        </w:rPr>
        <w:t xml:space="preserve">, D., Ma, C. C., </w:t>
      </w:r>
      <w:proofErr w:type="spellStart"/>
      <w:r w:rsidRPr="007D1BAC">
        <w:rPr>
          <w:rFonts w:ascii="Times New Roman" w:hAnsi="Times New Roman" w:cs="Times New Roman"/>
          <w:sz w:val="24"/>
          <w:szCs w:val="24"/>
        </w:rPr>
        <w:t>Mnatsakanova</w:t>
      </w:r>
      <w:proofErr w:type="spellEnd"/>
      <w:r w:rsidRPr="007D1BAC">
        <w:rPr>
          <w:rFonts w:ascii="Times New Roman" w:hAnsi="Times New Roman" w:cs="Times New Roman"/>
          <w:sz w:val="24"/>
          <w:szCs w:val="24"/>
        </w:rPr>
        <w:t>, A., &amp; Burchfiel, C. M. (2017). Police stressors and health: a state-of-the-art review. </w:t>
      </w:r>
      <w:r w:rsidRPr="007D1BAC">
        <w:rPr>
          <w:rFonts w:ascii="Times New Roman" w:hAnsi="Times New Roman" w:cs="Times New Roman"/>
          <w:i/>
          <w:iCs/>
          <w:sz w:val="24"/>
          <w:szCs w:val="24"/>
        </w:rPr>
        <w:t>Policing (Bradford, England)</w:t>
      </w:r>
      <w:r w:rsidRPr="007D1BAC">
        <w:rPr>
          <w:rFonts w:ascii="Times New Roman" w:hAnsi="Times New Roman" w:cs="Times New Roman"/>
          <w:sz w:val="24"/>
          <w:szCs w:val="24"/>
        </w:rPr>
        <w:t>, </w:t>
      </w:r>
      <w:r w:rsidRPr="007D1BAC">
        <w:rPr>
          <w:rFonts w:ascii="Times New Roman" w:hAnsi="Times New Roman" w:cs="Times New Roman"/>
          <w:i/>
          <w:iCs/>
          <w:sz w:val="24"/>
          <w:szCs w:val="24"/>
        </w:rPr>
        <w:t>40</w:t>
      </w:r>
      <w:r w:rsidRPr="007D1BAC">
        <w:rPr>
          <w:rFonts w:ascii="Times New Roman" w:hAnsi="Times New Roman" w:cs="Times New Roman"/>
          <w:sz w:val="24"/>
          <w:szCs w:val="24"/>
        </w:rPr>
        <w:t>(4), 642–656. https://doi.org/10.1108/PIJPSM-06-2016-0097</w:t>
      </w:r>
    </w:p>
    <w:p w14:paraId="2091A273" w14:textId="77777777" w:rsidR="00782FF4" w:rsidRDefault="00782FF4" w:rsidP="00782FF4">
      <w:pPr>
        <w:pStyle w:val="BodyText"/>
        <w:spacing w:line="360" w:lineRule="auto"/>
        <w:ind w:left="720" w:hanging="720"/>
        <w:rPr>
          <w:rFonts w:ascii="Times New Roman" w:hAnsi="Times New Roman" w:cs="Times New Roman"/>
          <w:sz w:val="24"/>
          <w:szCs w:val="24"/>
        </w:rPr>
      </w:pPr>
      <w:r w:rsidRPr="00271E07">
        <w:rPr>
          <w:rFonts w:ascii="Times New Roman" w:hAnsi="Times New Roman" w:cs="Times New Roman"/>
          <w:sz w:val="24"/>
          <w:szCs w:val="24"/>
        </w:rPr>
        <w:lastRenderedPageBreak/>
        <w:t xml:space="preserve">Watson, S. and Cherney, K. (2024) </w:t>
      </w:r>
      <w:r w:rsidRPr="00271E07">
        <w:rPr>
          <w:rFonts w:ascii="Times New Roman" w:hAnsi="Times New Roman" w:cs="Times New Roman"/>
          <w:i/>
          <w:iCs/>
          <w:sz w:val="24"/>
          <w:szCs w:val="24"/>
        </w:rPr>
        <w:t>Sleep deprived? here is what lack of sleep does to your body</w:t>
      </w:r>
      <w:r w:rsidRPr="00271E07">
        <w:rPr>
          <w:rFonts w:ascii="Times New Roman" w:hAnsi="Times New Roman" w:cs="Times New Roman"/>
          <w:sz w:val="24"/>
          <w:szCs w:val="24"/>
        </w:rPr>
        <w:t xml:space="preserve">, </w:t>
      </w:r>
      <w:r w:rsidRPr="00271E07">
        <w:rPr>
          <w:rFonts w:ascii="Times New Roman" w:hAnsi="Times New Roman" w:cs="Times New Roman"/>
          <w:i/>
          <w:iCs/>
          <w:sz w:val="24"/>
          <w:szCs w:val="24"/>
        </w:rPr>
        <w:t>Healthline</w:t>
      </w:r>
      <w:r w:rsidRPr="00271E07">
        <w:rPr>
          <w:rFonts w:ascii="Times New Roman" w:hAnsi="Times New Roman" w:cs="Times New Roman"/>
          <w:sz w:val="24"/>
          <w:szCs w:val="24"/>
        </w:rPr>
        <w:t xml:space="preserve">. Available at: https://www.healthline.com/health/sleep-deprivation/effects-on-body#effects (Accessed: 02 September 2024). </w:t>
      </w:r>
    </w:p>
    <w:p w14:paraId="5171971B" w14:textId="77777777" w:rsidR="00D85735" w:rsidRDefault="00D85735" w:rsidP="007924B0">
      <w:pPr>
        <w:pStyle w:val="BodyText"/>
        <w:spacing w:line="480" w:lineRule="auto"/>
        <w:rPr>
          <w:rFonts w:ascii="Times New Roman" w:hAnsi="Times New Roman" w:cs="Times New Roman"/>
          <w:sz w:val="24"/>
          <w:szCs w:val="24"/>
        </w:rPr>
      </w:pPr>
    </w:p>
    <w:p w14:paraId="68FFFCD6" w14:textId="77777777" w:rsidR="00D85735" w:rsidRDefault="00D85735" w:rsidP="007924B0">
      <w:pPr>
        <w:pStyle w:val="BodyText"/>
        <w:spacing w:line="480" w:lineRule="auto"/>
        <w:rPr>
          <w:rFonts w:ascii="Times New Roman" w:hAnsi="Times New Roman" w:cs="Times New Roman"/>
          <w:sz w:val="24"/>
          <w:szCs w:val="24"/>
        </w:rPr>
      </w:pPr>
    </w:p>
    <w:p w14:paraId="77D378F4" w14:textId="0460C0BF" w:rsidR="00535672" w:rsidRPr="009005C5" w:rsidRDefault="00535672" w:rsidP="009005C5">
      <w:pPr>
        <w:pStyle w:val="BodyText"/>
        <w:spacing w:line="480" w:lineRule="auto"/>
        <w:jc w:val="center"/>
        <w:rPr>
          <w:rFonts w:ascii="Times New Roman" w:hAnsi="Times New Roman" w:cs="Times New Roman"/>
          <w:sz w:val="24"/>
          <w:szCs w:val="24"/>
          <w:u w:val="single"/>
        </w:rPr>
      </w:pPr>
      <w:r w:rsidRPr="009005C5">
        <w:rPr>
          <w:rFonts w:ascii="Times New Roman" w:hAnsi="Times New Roman" w:cs="Times New Roman"/>
          <w:sz w:val="24"/>
          <w:szCs w:val="24"/>
          <w:u w:val="single"/>
        </w:rPr>
        <w:t>What options do police have for investigating volume crime? How might personal attitudes values and bias, impact upon the effectiveness of these options?</w:t>
      </w:r>
    </w:p>
    <w:p w14:paraId="15A8475A" w14:textId="1082A081" w:rsidR="00535672" w:rsidRPr="009005C5" w:rsidRDefault="00535672" w:rsidP="009005C5">
      <w:pPr>
        <w:pStyle w:val="BodyText"/>
        <w:spacing w:line="480" w:lineRule="auto"/>
        <w:jc w:val="center"/>
        <w:rPr>
          <w:rFonts w:ascii="Times New Roman" w:hAnsi="Times New Roman" w:cs="Times New Roman"/>
          <w:sz w:val="24"/>
          <w:szCs w:val="24"/>
          <w:u w:val="single"/>
        </w:rPr>
      </w:pPr>
      <w:r w:rsidRPr="009005C5">
        <w:rPr>
          <w:rFonts w:ascii="Times New Roman" w:hAnsi="Times New Roman" w:cs="Times New Roman"/>
          <w:sz w:val="24"/>
          <w:szCs w:val="24"/>
          <w:u w:val="single"/>
        </w:rPr>
        <w:t>Your answer must be based on academic research rather than personal experience, but you may make reference to relevant case studies?</w:t>
      </w:r>
    </w:p>
    <w:p w14:paraId="7D434748" w14:textId="77777777" w:rsidR="00535672" w:rsidRPr="007924B0" w:rsidRDefault="00535672" w:rsidP="007924B0">
      <w:pPr>
        <w:pStyle w:val="BodyText"/>
        <w:spacing w:line="480" w:lineRule="auto"/>
        <w:rPr>
          <w:rFonts w:ascii="Times New Roman" w:hAnsi="Times New Roman" w:cs="Times New Roman"/>
          <w:sz w:val="24"/>
          <w:szCs w:val="24"/>
        </w:rPr>
      </w:pPr>
    </w:p>
    <w:p w14:paraId="542E9578" w14:textId="5B63FBA9" w:rsidR="00535672" w:rsidRPr="00280AF7" w:rsidRDefault="00535672" w:rsidP="000471F3">
      <w:pPr>
        <w:pStyle w:val="BodyText"/>
        <w:spacing w:line="360" w:lineRule="auto"/>
        <w:jc w:val="both"/>
        <w:rPr>
          <w:rFonts w:ascii="Times New Roman" w:hAnsi="Times New Roman" w:cs="Times New Roman"/>
          <w:color w:val="000000" w:themeColor="text1"/>
          <w:sz w:val="24"/>
          <w:szCs w:val="24"/>
        </w:rPr>
      </w:pPr>
      <w:r w:rsidRPr="00280AF7">
        <w:rPr>
          <w:rFonts w:ascii="Times New Roman" w:hAnsi="Times New Roman" w:cs="Times New Roman"/>
          <w:color w:val="000000" w:themeColor="text1"/>
          <w:sz w:val="24"/>
          <w:szCs w:val="24"/>
        </w:rPr>
        <w:t>In this essay volume crime and the different methods and means police officers have to deal with volume crime and how might these options and methods may be affected by individuals and the bias and the attitude of the officers.</w:t>
      </w:r>
    </w:p>
    <w:p w14:paraId="3C3762DE" w14:textId="25BA7363" w:rsidR="009005C5" w:rsidRDefault="00F17EE5" w:rsidP="000471F3">
      <w:pPr>
        <w:pStyle w:val="BodyText"/>
        <w:spacing w:line="360" w:lineRule="auto"/>
        <w:jc w:val="both"/>
        <w:rPr>
          <w:rFonts w:ascii="Times New Roman" w:hAnsi="Times New Roman" w:cs="Times New Roman"/>
          <w:color w:val="000000" w:themeColor="text1"/>
          <w:sz w:val="24"/>
          <w:szCs w:val="24"/>
        </w:rPr>
      </w:pPr>
      <w:r w:rsidRPr="00280AF7">
        <w:rPr>
          <w:rFonts w:ascii="Times New Roman" w:hAnsi="Times New Roman" w:cs="Times New Roman"/>
          <w:color w:val="000000" w:themeColor="text1"/>
          <w:sz w:val="24"/>
          <w:szCs w:val="24"/>
        </w:rPr>
        <w:t xml:space="preserve">The college of Policing define volume crime as any crime that happens in volume, and the crime has a significant impact on the community in which the crimes are committed and the local police forces that are investigating these crimes. </w:t>
      </w:r>
      <w:hyperlink r:id="rId5" w:history="1">
        <w:r w:rsidRPr="00280AF7">
          <w:rPr>
            <w:rStyle w:val="Hyperlink"/>
            <w:rFonts w:ascii="Times New Roman" w:hAnsi="Times New Roman" w:cs="Times New Roman"/>
            <w:color w:val="000000" w:themeColor="text1"/>
            <w:sz w:val="24"/>
            <w:szCs w:val="24"/>
            <w:u w:val="none"/>
          </w:rPr>
          <w:t>Professionalising-Investigations-Progamme.pdf (college.police.uk)</w:t>
        </w:r>
      </w:hyperlink>
      <w:r w:rsidRPr="00280AF7">
        <w:rPr>
          <w:rFonts w:ascii="Times New Roman" w:hAnsi="Times New Roman" w:cs="Times New Roman"/>
          <w:color w:val="000000" w:themeColor="text1"/>
          <w:sz w:val="24"/>
          <w:szCs w:val="24"/>
        </w:rPr>
        <w:t xml:space="preserve">. An example of a specific type of volume crime is a street robbery. </w:t>
      </w:r>
      <w:r w:rsidR="002F54E3" w:rsidRPr="00280AF7">
        <w:rPr>
          <w:rFonts w:ascii="Times New Roman" w:hAnsi="Times New Roman" w:cs="Times New Roman"/>
          <w:color w:val="000000" w:themeColor="text1"/>
          <w:sz w:val="24"/>
          <w:szCs w:val="24"/>
        </w:rPr>
        <w:t xml:space="preserve">A person is guilty of the offence of robbery if they steal anything and at the time of committing the offence, immediately before committing the offence or to enable them to commit the offence use unlawful force to commit the offence. </w:t>
      </w:r>
      <w:hyperlink r:id="rId6" w:history="1">
        <w:r w:rsidR="002F54E3" w:rsidRPr="00280AF7">
          <w:rPr>
            <w:rStyle w:val="Hyperlink"/>
            <w:rFonts w:ascii="Times New Roman" w:hAnsi="Times New Roman" w:cs="Times New Roman"/>
            <w:color w:val="000000" w:themeColor="text1"/>
            <w:sz w:val="24"/>
            <w:szCs w:val="24"/>
            <w:u w:val="none"/>
          </w:rPr>
          <w:t>What is the difference between theft, robbery and burglary? – Sentencing (sentencingcouncil.org.uk)</w:t>
        </w:r>
      </w:hyperlink>
      <w:r w:rsidR="002F54E3" w:rsidRPr="00280AF7">
        <w:rPr>
          <w:rFonts w:ascii="Times New Roman" w:hAnsi="Times New Roman" w:cs="Times New Roman"/>
          <w:color w:val="000000" w:themeColor="text1"/>
          <w:sz w:val="24"/>
          <w:szCs w:val="24"/>
        </w:rPr>
        <w:t xml:space="preserve">. This offence has a drastic effect on the community in where the offence is committed because it can put fear into the community and can cause for members of the community to fear for their own wellbeing and safety within the community. </w:t>
      </w:r>
      <w:hyperlink r:id="rId7" w:history="1">
        <w:r w:rsidR="002F54E3" w:rsidRPr="00280AF7">
          <w:rPr>
            <w:rStyle w:val="Hyperlink"/>
            <w:rFonts w:ascii="Times New Roman" w:hAnsi="Times New Roman" w:cs="Times New Roman"/>
            <w:color w:val="000000" w:themeColor="text1"/>
            <w:sz w:val="24"/>
            <w:szCs w:val="24"/>
            <w:u w:val="none"/>
          </w:rPr>
          <w:t xml:space="preserve">The Impact of Crime on Communities - Criminal Justice - </w:t>
        </w:r>
        <w:proofErr w:type="spellStart"/>
        <w:r w:rsidR="002F54E3" w:rsidRPr="00280AF7">
          <w:rPr>
            <w:rStyle w:val="Hyperlink"/>
            <w:rFonts w:ascii="Times New Roman" w:hAnsi="Times New Roman" w:cs="Times New Roman"/>
            <w:color w:val="000000" w:themeColor="text1"/>
            <w:sz w:val="24"/>
            <w:szCs w:val="24"/>
            <w:u w:val="none"/>
          </w:rPr>
          <w:t>iResearchNet</w:t>
        </w:r>
        <w:proofErr w:type="spellEnd"/>
      </w:hyperlink>
      <w:r w:rsidR="002F54E3" w:rsidRPr="00280AF7">
        <w:rPr>
          <w:rFonts w:ascii="Times New Roman" w:hAnsi="Times New Roman" w:cs="Times New Roman"/>
          <w:color w:val="000000" w:themeColor="text1"/>
          <w:sz w:val="24"/>
          <w:szCs w:val="24"/>
        </w:rPr>
        <w:t>.</w:t>
      </w:r>
    </w:p>
    <w:p w14:paraId="55F02143" w14:textId="6097B7C7" w:rsidR="00CA53E8" w:rsidRPr="00CA53E8" w:rsidRDefault="009005C5" w:rsidP="000471F3">
      <w:pPr>
        <w:pStyle w:val="BodyText"/>
        <w:spacing w:line="360" w:lineRule="auto"/>
        <w:jc w:val="both"/>
      </w:pPr>
      <w:r>
        <w:t>Another example of an offence which is considered volume crime is drug related offences. This is classed as volume crime due to the sheer number of drugs and drug offences within communities. Drug offences include offences such as, drug dealing, possession of controlled drugs and county lines offences.</w:t>
      </w:r>
      <w:r w:rsidR="00D95868" w:rsidRPr="00D95868">
        <w:rPr>
          <w:rFonts w:ascii="Times New Roman" w:eastAsia="Times New Roman" w:hAnsi="Times New Roman" w:cs="Times New Roman"/>
          <w:kern w:val="0"/>
          <w:sz w:val="24"/>
          <w:szCs w:val="24"/>
          <w:lang w:eastAsia="en-GB"/>
          <w14:ligatures w14:val="none"/>
        </w:rPr>
        <w:t xml:space="preserve"> </w:t>
      </w:r>
      <w:r w:rsidR="00D95868" w:rsidRPr="00D95868">
        <w:t>(CPS, 2019)</w:t>
      </w:r>
      <w:r>
        <w:t xml:space="preserve"> Drug offences can be classed as volume crime due </w:t>
      </w:r>
      <w:r>
        <w:lastRenderedPageBreak/>
        <w:t xml:space="preserve">to the sheer number of individuals that partake in drug misuse. In 2023 a reported approximate </w:t>
      </w:r>
      <w:r>
        <w:t>three-point</w:t>
      </w:r>
      <w:r>
        <w:t xml:space="preserve"> one </w:t>
      </w:r>
      <w:r w:rsidR="000E1CC5">
        <w:t>million</w:t>
      </w:r>
      <w:r>
        <w:t xml:space="preserve"> people under the age of sixty years of age admitted to using a drug within a </w:t>
      </w:r>
      <w:r w:rsidR="00313F0E">
        <w:t>twelve-month</w:t>
      </w:r>
      <w:r>
        <w:t xml:space="preserve"> period. </w:t>
      </w:r>
      <w:r w:rsidR="00BD52E7" w:rsidRPr="00BD52E7">
        <w:t>(Office for National Statistics, 2023)</w:t>
      </w:r>
      <w:r w:rsidR="00313F0E">
        <w:t xml:space="preserve">. </w:t>
      </w:r>
      <w:r>
        <w:t>The taking of controlled drugs also ties hand in hand with other volume crime offences that are committed an example of this is nearly half of violent crimes such as assaults committed against young people in university are drug related.</w:t>
      </w:r>
      <w:r w:rsidR="00CA53E8" w:rsidRPr="00CA53E8">
        <w:rPr>
          <w:rFonts w:ascii="Times New Roman" w:eastAsia="Times New Roman" w:hAnsi="Times New Roman" w:cs="Times New Roman"/>
          <w:kern w:val="0"/>
          <w:sz w:val="24"/>
          <w:szCs w:val="24"/>
          <w:lang w:eastAsia="en-GB"/>
          <w14:ligatures w14:val="none"/>
        </w:rPr>
        <w:t xml:space="preserve"> </w:t>
      </w:r>
      <w:r w:rsidR="00CA53E8" w:rsidRPr="00CA53E8">
        <w:t>(Office for National Statistics, 2023)</w:t>
      </w:r>
      <w:r w:rsidR="00CA53E8">
        <w:t>.</w:t>
      </w:r>
    </w:p>
    <w:p w14:paraId="48E249F4" w14:textId="7CE97381" w:rsidR="009005C5" w:rsidRPr="009005C5" w:rsidRDefault="009005C5" w:rsidP="000471F3">
      <w:pPr>
        <w:pStyle w:val="BodyText"/>
        <w:spacing w:line="360" w:lineRule="auto"/>
        <w:jc w:val="both"/>
        <w:rPr>
          <w:rFonts w:ascii="Aptos" w:hAnsi="Aptos" w:cs="Arial"/>
        </w:rPr>
      </w:pPr>
      <w:r w:rsidRPr="009005C5">
        <w:rPr>
          <w:rFonts w:ascii="Aptos" w:hAnsi="Aptos" w:cs="Arial"/>
        </w:rPr>
        <w:t xml:space="preserve">Police officers and forces have a wide range and varied options that are available to them in order to investigate and deal </w:t>
      </w:r>
      <w:r w:rsidRPr="009005C5">
        <w:rPr>
          <w:rFonts w:ascii="Aptos" w:hAnsi="Aptos" w:cs="Arial"/>
        </w:rPr>
        <w:t>with</w:t>
      </w:r>
      <w:r w:rsidRPr="009005C5">
        <w:rPr>
          <w:rFonts w:ascii="Aptos" w:hAnsi="Aptos" w:cs="Arial"/>
        </w:rPr>
        <w:t xml:space="preserve"> volume crimes. One of the methods police officers can use to investigate these types of volume crime is analysing and reviewing CCTV video. CCTV stands for closed circuit television video. CCTV is cameras that are set up in shops, businesses, towns and cities and now even on houses and front doors of people’s houses. There </w:t>
      </w:r>
      <w:r w:rsidRPr="009005C5">
        <w:rPr>
          <w:rFonts w:ascii="Aptos" w:hAnsi="Aptos" w:cs="Arial"/>
        </w:rPr>
        <w:t>are</w:t>
      </w:r>
      <w:r w:rsidRPr="009005C5">
        <w:rPr>
          <w:rFonts w:ascii="Aptos" w:hAnsi="Aptos" w:cs="Arial"/>
        </w:rPr>
        <w:t xml:space="preserve"> an estimated four and a half million closed circuit television video cameras within the United Kingdom. </w:t>
      </w:r>
      <w:r w:rsidR="002172B0" w:rsidRPr="002172B0">
        <w:rPr>
          <w:rFonts w:ascii="Aptos" w:hAnsi="Aptos" w:cs="Arial"/>
        </w:rPr>
        <w:t>(BBC, 2011)</w:t>
      </w:r>
      <w:r w:rsidR="001C43F6">
        <w:rPr>
          <w:rFonts w:ascii="Aptos" w:hAnsi="Aptos" w:cs="Arial"/>
        </w:rPr>
        <w:t xml:space="preserve"> </w:t>
      </w:r>
      <w:r w:rsidRPr="009005C5">
        <w:rPr>
          <w:rFonts w:ascii="Aptos" w:hAnsi="Aptos" w:cs="Arial"/>
        </w:rPr>
        <w:t>This is an option available for police officers investigating volume crime because of the sheer volume of cameras police forces and officers can use them to capture the commission of the offences on camera or can even use to identify offenders who have committed such offences.</w:t>
      </w:r>
    </w:p>
    <w:p w14:paraId="38A1ABC8" w14:textId="23011433" w:rsidR="00F86CCB" w:rsidRDefault="009005C5" w:rsidP="000471F3">
      <w:pPr>
        <w:pStyle w:val="BodyText"/>
        <w:spacing w:line="360" w:lineRule="auto"/>
        <w:jc w:val="both"/>
        <w:rPr>
          <w:rFonts w:ascii="Aptos" w:hAnsi="Aptos" w:cs="Arial"/>
        </w:rPr>
      </w:pPr>
      <w:r w:rsidRPr="009005C5">
        <w:rPr>
          <w:rFonts w:ascii="Aptos" w:hAnsi="Aptos" w:cs="Arial"/>
        </w:rPr>
        <w:t>Another option is facial recognition,</w:t>
      </w:r>
      <w:r w:rsidR="00167E2A">
        <w:rPr>
          <w:rFonts w:ascii="Aptos" w:hAnsi="Aptos" w:cs="Arial"/>
        </w:rPr>
        <w:t xml:space="preserve"> this</w:t>
      </w:r>
      <w:r w:rsidRPr="009005C5">
        <w:rPr>
          <w:rFonts w:ascii="Aptos" w:hAnsi="Aptos" w:cs="Arial"/>
        </w:rPr>
        <w:t xml:space="preserve"> is a way of </w:t>
      </w:r>
      <w:r w:rsidRPr="009005C5">
        <w:rPr>
          <w:rFonts w:ascii="Aptos" w:hAnsi="Aptos" w:cs="Arial"/>
        </w:rPr>
        <w:t>identifying</w:t>
      </w:r>
      <w:r w:rsidRPr="009005C5">
        <w:rPr>
          <w:rFonts w:ascii="Aptos" w:hAnsi="Aptos" w:cs="Arial"/>
        </w:rPr>
        <w:t xml:space="preserve"> offenders, victims and witnesses who are captured on video, photo or even in real time committing offences or in the area when an offence is committed.</w:t>
      </w:r>
      <w:r w:rsidR="00247585" w:rsidRPr="00247585">
        <w:rPr>
          <w:rFonts w:ascii="Times New Roman" w:eastAsia="Times New Roman" w:hAnsi="Times New Roman" w:cs="Times New Roman"/>
          <w:kern w:val="0"/>
          <w:sz w:val="24"/>
          <w:szCs w:val="24"/>
          <w:lang w:eastAsia="en-GB"/>
          <w14:ligatures w14:val="none"/>
        </w:rPr>
        <w:t xml:space="preserve"> </w:t>
      </w:r>
      <w:r w:rsidR="00247585" w:rsidRPr="00247585">
        <w:rPr>
          <w:rFonts w:ascii="Aptos" w:hAnsi="Aptos" w:cs="Arial"/>
        </w:rPr>
        <w:t>(Kaspersky, 2021)</w:t>
      </w:r>
      <w:r w:rsidRPr="009005C5">
        <w:rPr>
          <w:rFonts w:ascii="Aptos" w:hAnsi="Aptos" w:cs="Arial"/>
        </w:rPr>
        <w:t xml:space="preserve">. Facial recognition scans </w:t>
      </w:r>
      <w:r w:rsidRPr="009005C5">
        <w:rPr>
          <w:rFonts w:ascii="Aptos" w:hAnsi="Aptos" w:cs="Arial"/>
        </w:rPr>
        <w:t>face</w:t>
      </w:r>
      <w:r w:rsidRPr="009005C5">
        <w:rPr>
          <w:rFonts w:ascii="Aptos" w:hAnsi="Aptos" w:cs="Arial"/>
        </w:rPr>
        <w:t xml:space="preserve"> and matches them to photos of individuals which are stored on a database to match them to the image of the individual on the image they capture.</w:t>
      </w:r>
      <w:r w:rsidR="008B2B31" w:rsidRPr="008B2B31">
        <w:rPr>
          <w:rFonts w:ascii="Times New Roman" w:eastAsia="Times New Roman" w:hAnsi="Times New Roman" w:cs="Times New Roman"/>
          <w:kern w:val="0"/>
          <w:sz w:val="24"/>
          <w:szCs w:val="24"/>
          <w:lang w:eastAsia="en-GB"/>
          <w14:ligatures w14:val="none"/>
        </w:rPr>
        <w:t xml:space="preserve"> </w:t>
      </w:r>
      <w:r w:rsidR="008B2B31" w:rsidRPr="008B2B31">
        <w:rPr>
          <w:rFonts w:ascii="Aptos" w:hAnsi="Aptos" w:cs="Arial"/>
        </w:rPr>
        <w:t xml:space="preserve">(INNOVATICS, </w:t>
      </w:r>
      <w:r w:rsidR="008B2B31">
        <w:rPr>
          <w:rFonts w:ascii="Aptos" w:hAnsi="Aptos" w:cs="Arial"/>
        </w:rPr>
        <w:t>20</w:t>
      </w:r>
      <w:r w:rsidR="004B17A5">
        <w:rPr>
          <w:rFonts w:ascii="Aptos" w:hAnsi="Aptos" w:cs="Arial"/>
        </w:rPr>
        <w:t>24)</w:t>
      </w:r>
      <w:r w:rsidRPr="009005C5">
        <w:rPr>
          <w:rFonts w:ascii="Aptos" w:hAnsi="Aptos" w:cs="Arial"/>
        </w:rPr>
        <w:t xml:space="preserve">. </w:t>
      </w:r>
      <w:r w:rsidR="00167E2A">
        <w:rPr>
          <w:rFonts w:ascii="Aptos" w:hAnsi="Aptos" w:cs="Arial"/>
        </w:rPr>
        <w:t xml:space="preserve">Although Facial recognition technology is an extremely beneficial tool in investigating crime it also is at the centre of immense controversy as there are several arguments as there are many different issues with facial recognition such as the fact that, </w:t>
      </w:r>
      <w:r w:rsidR="00F96FCF">
        <w:rPr>
          <w:rFonts w:ascii="Aptos" w:hAnsi="Aptos" w:cs="Arial"/>
        </w:rPr>
        <w:t xml:space="preserve">when facial recognition is used </w:t>
      </w:r>
      <w:r w:rsidR="00B22C1B">
        <w:rPr>
          <w:rFonts w:ascii="Aptos" w:hAnsi="Aptos" w:cs="Arial"/>
        </w:rPr>
        <w:t xml:space="preserve">there is a lack of consent for their </w:t>
      </w:r>
      <w:r w:rsidR="00EB1E29">
        <w:rPr>
          <w:rFonts w:ascii="Aptos" w:hAnsi="Aptos" w:cs="Arial"/>
        </w:rPr>
        <w:t xml:space="preserve">faces to be scanned and run through and kept on a database to be used at future times. </w:t>
      </w:r>
      <w:r w:rsidR="00F86CCB" w:rsidRPr="00F86CCB">
        <w:rPr>
          <w:rFonts w:ascii="Aptos" w:hAnsi="Aptos" w:cs="Arial"/>
        </w:rPr>
        <w:t>(Ahmed, 2022)</w:t>
      </w:r>
      <w:r w:rsidR="0051082B">
        <w:rPr>
          <w:rFonts w:ascii="Aptos" w:hAnsi="Aptos" w:cs="Arial"/>
        </w:rPr>
        <w:t xml:space="preserve">. </w:t>
      </w:r>
      <w:r w:rsidR="00684602">
        <w:rPr>
          <w:rFonts w:ascii="Aptos" w:hAnsi="Aptos" w:cs="Arial"/>
        </w:rPr>
        <w:t xml:space="preserve">Personal attitude of police officers utilising this </w:t>
      </w:r>
      <w:r w:rsidR="00694131">
        <w:rPr>
          <w:rFonts w:ascii="Aptos" w:hAnsi="Aptos" w:cs="Arial"/>
        </w:rPr>
        <w:t xml:space="preserve">tool </w:t>
      </w:r>
      <w:r w:rsidR="00F50882">
        <w:rPr>
          <w:rFonts w:ascii="Aptos" w:hAnsi="Aptos" w:cs="Arial"/>
        </w:rPr>
        <w:t xml:space="preserve">may </w:t>
      </w:r>
      <w:r w:rsidR="00EF758D">
        <w:rPr>
          <w:rFonts w:ascii="Aptos" w:hAnsi="Aptos" w:cs="Arial"/>
        </w:rPr>
        <w:t xml:space="preserve">cause problems when they are </w:t>
      </w:r>
      <w:r w:rsidR="000471F3">
        <w:rPr>
          <w:rFonts w:ascii="Aptos" w:hAnsi="Aptos" w:cs="Arial"/>
        </w:rPr>
        <w:t>utilising it as it may cause a morale and personal dilemma for certain police officers who believe that that its use it incorrect.</w:t>
      </w:r>
    </w:p>
    <w:p w14:paraId="3BA71F71" w14:textId="3B22117C" w:rsidR="00853F3F" w:rsidRDefault="00853F3F" w:rsidP="000471F3">
      <w:pPr>
        <w:pStyle w:val="BodyText"/>
        <w:spacing w:line="360" w:lineRule="auto"/>
        <w:jc w:val="both"/>
        <w:rPr>
          <w:rFonts w:ascii="Aptos" w:hAnsi="Aptos" w:cs="Arial"/>
        </w:rPr>
      </w:pPr>
      <w:r>
        <w:rPr>
          <w:rFonts w:ascii="Aptos" w:hAnsi="Aptos" w:cs="Arial"/>
        </w:rPr>
        <w:t xml:space="preserve">Other options available for Police officers in investigating volume crime is working closely with partner agencies such as social services </w:t>
      </w:r>
      <w:r w:rsidR="00DB698A">
        <w:rPr>
          <w:rFonts w:ascii="Aptos" w:hAnsi="Aptos" w:cs="Arial"/>
        </w:rPr>
        <w:t xml:space="preserve">and other partner agencies </w:t>
      </w:r>
      <w:r w:rsidR="00F0294A">
        <w:rPr>
          <w:rFonts w:ascii="Aptos" w:hAnsi="Aptos" w:cs="Arial"/>
        </w:rPr>
        <w:t xml:space="preserve">to ensure that there are further </w:t>
      </w:r>
      <w:r w:rsidR="006F4D8D">
        <w:rPr>
          <w:rFonts w:ascii="Aptos" w:hAnsi="Aptos" w:cs="Arial"/>
        </w:rPr>
        <w:t xml:space="preserve">working and </w:t>
      </w:r>
      <w:r w:rsidR="00851B2F">
        <w:rPr>
          <w:rFonts w:ascii="Aptos" w:hAnsi="Aptos" w:cs="Arial"/>
        </w:rPr>
        <w:t>maintaining positive outcomes for suspects and victims and policing volume crimes and c</w:t>
      </w:r>
      <w:r w:rsidR="00A01495">
        <w:rPr>
          <w:rFonts w:ascii="Aptos" w:hAnsi="Aptos" w:cs="Arial"/>
        </w:rPr>
        <w:t xml:space="preserve">ommunities properly. </w:t>
      </w:r>
    </w:p>
    <w:p w14:paraId="10178D9D" w14:textId="7B70B793" w:rsidR="009005C5" w:rsidRDefault="009005C5" w:rsidP="000471F3">
      <w:pPr>
        <w:pStyle w:val="BodyText"/>
        <w:spacing w:line="360" w:lineRule="auto"/>
        <w:jc w:val="both"/>
        <w:rPr>
          <w:rFonts w:ascii="Aptos" w:hAnsi="Aptos" w:cs="Arial"/>
        </w:rPr>
      </w:pPr>
      <w:r w:rsidRPr="009005C5">
        <w:rPr>
          <w:rFonts w:ascii="Aptos" w:hAnsi="Aptos" w:cs="Arial"/>
        </w:rPr>
        <w:lastRenderedPageBreak/>
        <w:t xml:space="preserve">In conclusion there are many different options available to police officers and forces within the United Kingdom when investigating volume </w:t>
      </w:r>
      <w:r w:rsidRPr="009005C5">
        <w:rPr>
          <w:rFonts w:ascii="Aptos" w:hAnsi="Aptos" w:cs="Arial"/>
        </w:rPr>
        <w:t>crime,</w:t>
      </w:r>
      <w:r w:rsidRPr="009005C5">
        <w:rPr>
          <w:rFonts w:ascii="Aptos" w:hAnsi="Aptos" w:cs="Arial"/>
        </w:rPr>
        <w:t xml:space="preserve"> but some individuals disagree or see these methods as immoral and to extreme when dealing with volume crime.</w:t>
      </w:r>
    </w:p>
    <w:p w14:paraId="2CB237D1" w14:textId="77777777" w:rsidR="00D95868" w:rsidRDefault="00D95868" w:rsidP="000471F3">
      <w:pPr>
        <w:pStyle w:val="BodyText"/>
        <w:spacing w:line="360" w:lineRule="auto"/>
        <w:jc w:val="both"/>
        <w:rPr>
          <w:rFonts w:ascii="Aptos" w:hAnsi="Aptos" w:cs="Arial"/>
        </w:rPr>
      </w:pPr>
    </w:p>
    <w:p w14:paraId="3C75A1E5" w14:textId="77777777" w:rsidR="00F86CCB" w:rsidRDefault="00F86CCB" w:rsidP="00D95868">
      <w:pPr>
        <w:pStyle w:val="BodyText"/>
        <w:spacing w:line="480" w:lineRule="auto"/>
        <w:rPr>
          <w:rFonts w:ascii="Times New Roman" w:hAnsi="Times New Roman" w:cs="Times New Roman"/>
          <w:sz w:val="24"/>
          <w:szCs w:val="24"/>
          <w:u w:val="single"/>
        </w:rPr>
      </w:pPr>
    </w:p>
    <w:p w14:paraId="3C9FB69E" w14:textId="2D47F458" w:rsidR="00D95868" w:rsidRDefault="00D95868" w:rsidP="00D95868">
      <w:pPr>
        <w:pStyle w:val="BodyText"/>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42510D1B" w14:textId="4FA5CF5F" w:rsidR="00F86CCB" w:rsidRDefault="00F86CCB" w:rsidP="00F86CCB">
      <w:pPr>
        <w:pStyle w:val="BodyText"/>
        <w:spacing w:line="360" w:lineRule="auto"/>
        <w:rPr>
          <w:rFonts w:ascii="Aptos" w:hAnsi="Aptos" w:cs="Arial"/>
        </w:rPr>
      </w:pPr>
      <w:r w:rsidRPr="00441693">
        <w:rPr>
          <w:rFonts w:ascii="Aptos" w:hAnsi="Aptos" w:cs="Arial"/>
        </w:rPr>
        <w:t xml:space="preserve">Ahmed, H.S.A. (2022). </w:t>
      </w:r>
      <w:r w:rsidRPr="00441693">
        <w:rPr>
          <w:rFonts w:ascii="Aptos" w:hAnsi="Aptos" w:cs="Arial"/>
          <w:i/>
          <w:iCs/>
        </w:rPr>
        <w:t>Facial Recognition Technology and Privacy Concerns</w:t>
      </w:r>
      <w:r w:rsidRPr="00441693">
        <w:rPr>
          <w:rFonts w:ascii="Aptos" w:hAnsi="Aptos" w:cs="Arial"/>
        </w:rPr>
        <w:t xml:space="preserve">. [online] ISACA. Available at: </w:t>
      </w:r>
      <w:hyperlink r:id="rId8" w:history="1">
        <w:r w:rsidR="00705503" w:rsidRPr="00441693">
          <w:rPr>
            <w:rStyle w:val="Hyperlink"/>
            <w:rFonts w:ascii="Aptos" w:hAnsi="Aptos" w:cs="Arial"/>
          </w:rPr>
          <w:t>https://www.isaca.org/resources/news-and-trends/newsletters/atisaca/2022/volume-51/facial-recognition-technology-and-privacy-concerns</w:t>
        </w:r>
      </w:hyperlink>
      <w:r w:rsidRPr="00441693">
        <w:rPr>
          <w:rFonts w:ascii="Aptos" w:hAnsi="Aptos" w:cs="Arial"/>
        </w:rPr>
        <w:t>.</w:t>
      </w:r>
    </w:p>
    <w:p w14:paraId="3E1A134C" w14:textId="77777777" w:rsidR="00705503" w:rsidRPr="00441693" w:rsidRDefault="00705503" w:rsidP="00F86CCB">
      <w:pPr>
        <w:pStyle w:val="BodyText"/>
        <w:spacing w:line="360" w:lineRule="auto"/>
        <w:rPr>
          <w:rFonts w:ascii="Aptos" w:hAnsi="Aptos" w:cs="Arial"/>
        </w:rPr>
      </w:pPr>
    </w:p>
    <w:p w14:paraId="3A70AB3C" w14:textId="77777777" w:rsidR="00F86CCB" w:rsidRDefault="00F86CCB" w:rsidP="00F86CCB">
      <w:pPr>
        <w:pStyle w:val="BodyText"/>
        <w:spacing w:line="360" w:lineRule="auto"/>
        <w:rPr>
          <w:rFonts w:ascii="Aptos" w:hAnsi="Aptos" w:cs="Arial"/>
        </w:rPr>
      </w:pPr>
      <w:r w:rsidRPr="001C43F6">
        <w:rPr>
          <w:rFonts w:ascii="Aptos" w:hAnsi="Aptos" w:cs="Arial"/>
        </w:rPr>
        <w:t xml:space="preserve">BBC (2011). Is CCTV creeping too far? </w:t>
      </w:r>
      <w:r w:rsidRPr="001C43F6">
        <w:rPr>
          <w:rFonts w:ascii="Aptos" w:hAnsi="Aptos" w:cs="Arial"/>
          <w:i/>
          <w:iCs/>
        </w:rPr>
        <w:t>BBC News</w:t>
      </w:r>
      <w:r w:rsidRPr="001C43F6">
        <w:rPr>
          <w:rFonts w:ascii="Aptos" w:hAnsi="Aptos" w:cs="Arial"/>
        </w:rPr>
        <w:t xml:space="preserve">. [online] 20 Jan. Available at: https://www.bbc.co.uk/news/magazine-12224075 [Accessed </w:t>
      </w:r>
      <w:r>
        <w:rPr>
          <w:rFonts w:ascii="Aptos" w:hAnsi="Aptos" w:cs="Arial"/>
        </w:rPr>
        <w:t>31 AUG 2024</w:t>
      </w:r>
      <w:r w:rsidRPr="001C43F6">
        <w:rPr>
          <w:rFonts w:ascii="Aptos" w:hAnsi="Aptos" w:cs="Arial"/>
        </w:rPr>
        <w:t>].</w:t>
      </w:r>
      <w:r>
        <w:rPr>
          <w:rFonts w:ascii="Aptos" w:hAnsi="Aptos" w:cs="Arial"/>
        </w:rPr>
        <w:t xml:space="preserve"> </w:t>
      </w:r>
    </w:p>
    <w:p w14:paraId="603E929F" w14:textId="77777777" w:rsidR="00705503" w:rsidRDefault="00705503" w:rsidP="00F86CCB">
      <w:pPr>
        <w:pStyle w:val="BodyText"/>
        <w:spacing w:line="360" w:lineRule="auto"/>
        <w:rPr>
          <w:rFonts w:ascii="Aptos" w:hAnsi="Aptos" w:cs="Arial"/>
        </w:rPr>
      </w:pPr>
    </w:p>
    <w:p w14:paraId="0F660241" w14:textId="77777777" w:rsidR="00F86CCB" w:rsidRDefault="00F86CCB" w:rsidP="00F86CCB">
      <w:pPr>
        <w:pStyle w:val="BodyText"/>
        <w:spacing w:line="360" w:lineRule="auto"/>
        <w:rPr>
          <w:rFonts w:ascii="Aptos" w:hAnsi="Aptos" w:cs="Arial"/>
        </w:rPr>
      </w:pPr>
      <w:r w:rsidRPr="000E1CC5">
        <w:rPr>
          <w:rFonts w:ascii="Aptos" w:hAnsi="Aptos" w:cs="Arial"/>
        </w:rPr>
        <w:t xml:space="preserve">CPS (2019). </w:t>
      </w:r>
      <w:r w:rsidRPr="000E1CC5">
        <w:rPr>
          <w:rFonts w:ascii="Aptos" w:hAnsi="Aptos" w:cs="Arial"/>
          <w:i/>
          <w:iCs/>
        </w:rPr>
        <w:t>Drug Offences | The Crown Prosecution Service</w:t>
      </w:r>
      <w:r w:rsidRPr="000E1CC5">
        <w:rPr>
          <w:rFonts w:ascii="Aptos" w:hAnsi="Aptos" w:cs="Arial"/>
        </w:rPr>
        <w:t xml:space="preserve">. [online] Cps.gov.uk. Available at: </w:t>
      </w:r>
      <w:hyperlink r:id="rId9" w:history="1">
        <w:r w:rsidRPr="000E1CC5">
          <w:rPr>
            <w:rStyle w:val="Hyperlink"/>
            <w:rFonts w:ascii="Aptos" w:hAnsi="Aptos" w:cs="Arial"/>
          </w:rPr>
          <w:t>https://www.cps.gov.uk/legal-guidance/drug-offences</w:t>
        </w:r>
      </w:hyperlink>
      <w:r w:rsidRPr="000E1CC5">
        <w:rPr>
          <w:rFonts w:ascii="Aptos" w:hAnsi="Aptos" w:cs="Arial"/>
        </w:rPr>
        <w:t>.</w:t>
      </w:r>
    </w:p>
    <w:p w14:paraId="1C3747CA" w14:textId="77777777" w:rsidR="00705503" w:rsidRDefault="00705503" w:rsidP="00F86CCB">
      <w:pPr>
        <w:pStyle w:val="BodyText"/>
        <w:spacing w:line="360" w:lineRule="auto"/>
        <w:rPr>
          <w:rFonts w:ascii="Aptos" w:hAnsi="Aptos" w:cs="Arial"/>
        </w:rPr>
      </w:pPr>
    </w:p>
    <w:p w14:paraId="577128D7" w14:textId="77777777" w:rsidR="00F86CCB" w:rsidRDefault="00F86CCB" w:rsidP="00F86CCB">
      <w:pPr>
        <w:pStyle w:val="BodyText"/>
        <w:spacing w:line="360" w:lineRule="auto"/>
        <w:rPr>
          <w:rFonts w:ascii="Aptos" w:hAnsi="Aptos" w:cs="Arial"/>
        </w:rPr>
      </w:pPr>
      <w:r w:rsidRPr="00185076">
        <w:rPr>
          <w:rFonts w:ascii="Aptos" w:hAnsi="Aptos" w:cs="Arial"/>
        </w:rPr>
        <w:t xml:space="preserve">Kaspersky (2021). </w:t>
      </w:r>
      <w:r w:rsidRPr="00185076">
        <w:rPr>
          <w:rFonts w:ascii="Aptos" w:hAnsi="Aptos" w:cs="Arial"/>
          <w:i/>
          <w:iCs/>
        </w:rPr>
        <w:t>What is Facial Recognition – Definition and Explanation</w:t>
      </w:r>
      <w:r w:rsidRPr="00185076">
        <w:rPr>
          <w:rFonts w:ascii="Aptos" w:hAnsi="Aptos" w:cs="Arial"/>
        </w:rPr>
        <w:t xml:space="preserve">. [online] Kaspersky. Available at: </w:t>
      </w:r>
      <w:hyperlink r:id="rId10" w:history="1">
        <w:r w:rsidRPr="00185076">
          <w:rPr>
            <w:rStyle w:val="Hyperlink"/>
            <w:rFonts w:ascii="Aptos" w:hAnsi="Aptos" w:cs="Arial"/>
          </w:rPr>
          <w:t>https://www.kaspersky.com/resource-center/definitions/what-is-facial-recognition</w:t>
        </w:r>
      </w:hyperlink>
      <w:r w:rsidRPr="00185076">
        <w:rPr>
          <w:rFonts w:ascii="Aptos" w:hAnsi="Aptos" w:cs="Arial"/>
        </w:rPr>
        <w:t>.</w:t>
      </w:r>
    </w:p>
    <w:p w14:paraId="4C82488A" w14:textId="77777777" w:rsidR="00705503" w:rsidRDefault="00705503" w:rsidP="00F86CCB">
      <w:pPr>
        <w:pStyle w:val="BodyText"/>
        <w:spacing w:line="360" w:lineRule="auto"/>
        <w:rPr>
          <w:rFonts w:ascii="Aptos" w:hAnsi="Aptos" w:cs="Arial"/>
        </w:rPr>
      </w:pPr>
    </w:p>
    <w:p w14:paraId="2B38A6E9" w14:textId="77777777" w:rsidR="00F86CCB" w:rsidRDefault="00F86CCB" w:rsidP="00F86CCB">
      <w:pPr>
        <w:pStyle w:val="BodyText"/>
        <w:spacing w:line="360" w:lineRule="auto"/>
        <w:rPr>
          <w:rFonts w:ascii="Aptos" w:hAnsi="Aptos" w:cs="Arial"/>
        </w:rPr>
      </w:pPr>
      <w:r w:rsidRPr="001C43F6">
        <w:rPr>
          <w:rFonts w:ascii="Aptos" w:hAnsi="Aptos" w:cs="Arial"/>
        </w:rPr>
        <w:t xml:space="preserve">Murphy, E. (2022). </w:t>
      </w:r>
      <w:r w:rsidRPr="001C43F6">
        <w:rPr>
          <w:rFonts w:ascii="Aptos" w:hAnsi="Aptos" w:cs="Arial"/>
          <w:i/>
          <w:iCs/>
        </w:rPr>
        <w:t>Alcohol, Drugs and Crime: What’s the connection? | recovered.org</w:t>
      </w:r>
      <w:r w:rsidRPr="001C43F6">
        <w:rPr>
          <w:rFonts w:ascii="Aptos" w:hAnsi="Aptos" w:cs="Arial"/>
        </w:rPr>
        <w:t xml:space="preserve">. [online] recovered. Available at: </w:t>
      </w:r>
      <w:hyperlink r:id="rId11" w:history="1">
        <w:r w:rsidRPr="001C43F6">
          <w:rPr>
            <w:rStyle w:val="Hyperlink"/>
            <w:rFonts w:ascii="Aptos" w:hAnsi="Aptos" w:cs="Arial"/>
          </w:rPr>
          <w:t>https://recovered.org/addiction/alcohol-drugs-and-crime</w:t>
        </w:r>
      </w:hyperlink>
      <w:r w:rsidRPr="001C43F6">
        <w:rPr>
          <w:rFonts w:ascii="Aptos" w:hAnsi="Aptos" w:cs="Arial"/>
        </w:rPr>
        <w:t>.</w:t>
      </w:r>
      <w:r>
        <w:rPr>
          <w:rFonts w:ascii="Aptos" w:hAnsi="Aptos" w:cs="Arial"/>
        </w:rPr>
        <w:t xml:space="preserve"> </w:t>
      </w:r>
    </w:p>
    <w:p w14:paraId="69E8349C" w14:textId="77777777" w:rsidR="00705503" w:rsidRDefault="00705503" w:rsidP="00F86CCB">
      <w:pPr>
        <w:pStyle w:val="BodyText"/>
        <w:spacing w:line="360" w:lineRule="auto"/>
        <w:rPr>
          <w:rFonts w:ascii="Aptos" w:hAnsi="Aptos" w:cs="Arial"/>
        </w:rPr>
      </w:pPr>
    </w:p>
    <w:p w14:paraId="3767F437" w14:textId="77777777" w:rsidR="00F86CCB" w:rsidRDefault="00F86CCB" w:rsidP="00F86CCB">
      <w:pPr>
        <w:pStyle w:val="BodyText"/>
        <w:spacing w:line="360" w:lineRule="auto"/>
        <w:rPr>
          <w:rFonts w:ascii="Aptos" w:hAnsi="Aptos" w:cs="Arial"/>
        </w:rPr>
      </w:pPr>
      <w:r w:rsidRPr="00AD516E">
        <w:rPr>
          <w:rFonts w:ascii="Aptos" w:hAnsi="Aptos" w:cs="Arial"/>
        </w:rPr>
        <w:t xml:space="preserve">Office for National Statistics (2023). </w:t>
      </w:r>
      <w:r w:rsidRPr="00AD516E">
        <w:rPr>
          <w:rFonts w:ascii="Aptos" w:hAnsi="Aptos" w:cs="Arial"/>
          <w:i/>
          <w:iCs/>
        </w:rPr>
        <w:t>Drug misuse in England and Wales - Office for National Statistics</w:t>
      </w:r>
      <w:r w:rsidRPr="00AD516E">
        <w:rPr>
          <w:rFonts w:ascii="Aptos" w:hAnsi="Aptos" w:cs="Arial"/>
        </w:rPr>
        <w:t xml:space="preserve">. [online] www.ons.gov.uk. Available at: </w:t>
      </w:r>
      <w:hyperlink r:id="rId12" w:history="1">
        <w:r w:rsidRPr="00AD516E">
          <w:rPr>
            <w:rStyle w:val="Hyperlink"/>
            <w:rFonts w:ascii="Aptos" w:hAnsi="Aptos" w:cs="Arial"/>
          </w:rPr>
          <w:t>https://www.ons.gov.uk/peoplepopulationandcommunity/crimeandjustice/articles/drugmisuseinenglandandwales/yearendingmarch2023</w:t>
        </w:r>
      </w:hyperlink>
      <w:r w:rsidRPr="00AD516E">
        <w:rPr>
          <w:rFonts w:ascii="Aptos" w:hAnsi="Aptos" w:cs="Arial"/>
        </w:rPr>
        <w:t>.</w:t>
      </w:r>
    </w:p>
    <w:p w14:paraId="781FE22C" w14:textId="77777777" w:rsidR="00441693" w:rsidRPr="00185076" w:rsidRDefault="00441693" w:rsidP="00185076">
      <w:pPr>
        <w:pStyle w:val="BodyText"/>
        <w:rPr>
          <w:rFonts w:ascii="Aptos" w:hAnsi="Aptos" w:cs="Arial"/>
        </w:rPr>
      </w:pPr>
    </w:p>
    <w:p w14:paraId="454785D6" w14:textId="77777777" w:rsidR="00185076" w:rsidRDefault="00185076" w:rsidP="001C43F6">
      <w:pPr>
        <w:pStyle w:val="BodyText"/>
        <w:rPr>
          <w:rFonts w:ascii="Aptos" w:hAnsi="Aptos" w:cs="Arial"/>
        </w:rPr>
      </w:pPr>
    </w:p>
    <w:p w14:paraId="61AE7A8C" w14:textId="77777777" w:rsidR="00185076" w:rsidRDefault="00185076" w:rsidP="001C43F6">
      <w:pPr>
        <w:pStyle w:val="BodyText"/>
        <w:rPr>
          <w:rFonts w:ascii="Aptos" w:hAnsi="Aptos" w:cs="Arial"/>
        </w:rPr>
      </w:pPr>
    </w:p>
    <w:p w14:paraId="09549504" w14:textId="77777777" w:rsidR="00185076" w:rsidRDefault="00185076" w:rsidP="001C43F6">
      <w:pPr>
        <w:pStyle w:val="BodyText"/>
        <w:rPr>
          <w:rFonts w:ascii="Aptos" w:hAnsi="Aptos" w:cs="Arial"/>
        </w:rPr>
      </w:pPr>
    </w:p>
    <w:p w14:paraId="30A63211" w14:textId="77777777" w:rsidR="00247585" w:rsidRPr="001C43F6" w:rsidRDefault="00247585" w:rsidP="001C43F6">
      <w:pPr>
        <w:pStyle w:val="BodyText"/>
        <w:rPr>
          <w:rFonts w:ascii="Aptos" w:hAnsi="Aptos" w:cs="Arial"/>
        </w:rPr>
      </w:pPr>
    </w:p>
    <w:p w14:paraId="7C7622C0" w14:textId="77777777" w:rsidR="001C43F6" w:rsidRDefault="001C43F6" w:rsidP="001C43F6">
      <w:pPr>
        <w:pStyle w:val="BodyText"/>
        <w:rPr>
          <w:rFonts w:ascii="Aptos" w:hAnsi="Aptos" w:cs="Arial"/>
        </w:rPr>
      </w:pPr>
    </w:p>
    <w:p w14:paraId="686513FE" w14:textId="77777777" w:rsidR="001C43F6" w:rsidRDefault="001C43F6" w:rsidP="001C43F6">
      <w:pPr>
        <w:pStyle w:val="BodyText"/>
        <w:rPr>
          <w:rFonts w:ascii="Aptos" w:hAnsi="Aptos" w:cs="Arial"/>
        </w:rPr>
      </w:pPr>
    </w:p>
    <w:p w14:paraId="50F3BD15" w14:textId="77777777" w:rsidR="001C43F6" w:rsidRPr="001C43F6" w:rsidRDefault="001C43F6" w:rsidP="001C43F6">
      <w:pPr>
        <w:pStyle w:val="BodyText"/>
        <w:rPr>
          <w:rFonts w:ascii="Aptos" w:hAnsi="Aptos" w:cs="Arial"/>
        </w:rPr>
      </w:pPr>
    </w:p>
    <w:p w14:paraId="05317906" w14:textId="77777777" w:rsidR="001C43F6" w:rsidRDefault="001C43F6" w:rsidP="00AD516E">
      <w:pPr>
        <w:pStyle w:val="BodyText"/>
        <w:rPr>
          <w:rFonts w:ascii="Aptos" w:hAnsi="Aptos" w:cs="Arial"/>
        </w:rPr>
      </w:pPr>
    </w:p>
    <w:p w14:paraId="389B2C5F" w14:textId="77777777" w:rsidR="00AD516E" w:rsidRDefault="00AD516E" w:rsidP="00AD516E">
      <w:pPr>
        <w:pStyle w:val="BodyText"/>
        <w:rPr>
          <w:rFonts w:ascii="Aptos" w:hAnsi="Aptos" w:cs="Arial"/>
        </w:rPr>
      </w:pPr>
    </w:p>
    <w:p w14:paraId="08563440" w14:textId="77777777" w:rsidR="00AD516E" w:rsidRPr="00AD516E" w:rsidRDefault="00AD516E" w:rsidP="00AD516E">
      <w:pPr>
        <w:pStyle w:val="BodyText"/>
        <w:rPr>
          <w:rFonts w:ascii="Aptos" w:hAnsi="Aptos" w:cs="Arial"/>
        </w:rPr>
      </w:pPr>
    </w:p>
    <w:p w14:paraId="06BBF83C" w14:textId="77777777" w:rsidR="00CA53E8" w:rsidRDefault="00CA53E8" w:rsidP="00313F0E">
      <w:pPr>
        <w:pStyle w:val="BodyText"/>
        <w:rPr>
          <w:rFonts w:ascii="Aptos" w:hAnsi="Aptos" w:cs="Arial"/>
        </w:rPr>
      </w:pPr>
    </w:p>
    <w:p w14:paraId="62DE2ADA" w14:textId="77777777" w:rsidR="00AD516E" w:rsidRDefault="00AD516E" w:rsidP="00313F0E">
      <w:pPr>
        <w:pStyle w:val="BodyText"/>
        <w:rPr>
          <w:rFonts w:ascii="Aptos" w:hAnsi="Aptos" w:cs="Arial"/>
        </w:rPr>
      </w:pPr>
    </w:p>
    <w:p w14:paraId="7A750F22" w14:textId="77777777" w:rsidR="00CA53E8" w:rsidRDefault="00CA53E8" w:rsidP="00313F0E">
      <w:pPr>
        <w:pStyle w:val="BodyText"/>
        <w:rPr>
          <w:rFonts w:ascii="Aptos" w:hAnsi="Aptos" w:cs="Arial"/>
        </w:rPr>
      </w:pPr>
    </w:p>
    <w:p w14:paraId="1BA45587" w14:textId="77777777" w:rsidR="00CA53E8" w:rsidRPr="00313F0E" w:rsidRDefault="00CA53E8" w:rsidP="00313F0E">
      <w:pPr>
        <w:pStyle w:val="BodyText"/>
        <w:rPr>
          <w:rFonts w:ascii="Aptos" w:hAnsi="Aptos" w:cs="Arial"/>
        </w:rPr>
      </w:pPr>
    </w:p>
    <w:p w14:paraId="77F548D5" w14:textId="77777777" w:rsidR="00313F0E" w:rsidRPr="000E1CC5" w:rsidRDefault="00313F0E" w:rsidP="000E1CC5">
      <w:pPr>
        <w:pStyle w:val="BodyText"/>
        <w:rPr>
          <w:rFonts w:ascii="Aptos" w:hAnsi="Aptos" w:cs="Arial"/>
        </w:rPr>
      </w:pPr>
    </w:p>
    <w:p w14:paraId="3A7F31A1" w14:textId="77777777" w:rsidR="00D95868" w:rsidRPr="009005C5" w:rsidRDefault="00D95868" w:rsidP="009005C5">
      <w:pPr>
        <w:pStyle w:val="BodyText"/>
        <w:spacing w:line="360" w:lineRule="auto"/>
        <w:rPr>
          <w:rFonts w:ascii="Aptos" w:hAnsi="Aptos" w:cs="Arial"/>
        </w:rPr>
      </w:pPr>
    </w:p>
    <w:p w14:paraId="4DF09A26" w14:textId="392A4849" w:rsidR="006A2E5C" w:rsidRPr="009005C5" w:rsidRDefault="006A2E5C" w:rsidP="009005C5">
      <w:pPr>
        <w:pStyle w:val="BodyText"/>
        <w:spacing w:line="360" w:lineRule="auto"/>
        <w:rPr>
          <w:rFonts w:ascii="Aptos" w:hAnsi="Aptos" w:cs="Arial"/>
          <w:color w:val="000000" w:themeColor="text1"/>
          <w:sz w:val="24"/>
          <w:szCs w:val="24"/>
        </w:rPr>
      </w:pPr>
    </w:p>
    <w:sectPr w:rsidR="006A2E5C" w:rsidRPr="00900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06"/>
    <w:rsid w:val="000471F3"/>
    <w:rsid w:val="000E1CC5"/>
    <w:rsid w:val="00167E2A"/>
    <w:rsid w:val="00171EB4"/>
    <w:rsid w:val="00185076"/>
    <w:rsid w:val="001B61F0"/>
    <w:rsid w:val="001C43F6"/>
    <w:rsid w:val="001C6AF7"/>
    <w:rsid w:val="001D3D7B"/>
    <w:rsid w:val="001D7447"/>
    <w:rsid w:val="001F1A29"/>
    <w:rsid w:val="002172B0"/>
    <w:rsid w:val="00217AB3"/>
    <w:rsid w:val="00247585"/>
    <w:rsid w:val="00250D3A"/>
    <w:rsid w:val="00271E07"/>
    <w:rsid w:val="00280AF7"/>
    <w:rsid w:val="002D721B"/>
    <w:rsid w:val="002E3E4E"/>
    <w:rsid w:val="002F40A4"/>
    <w:rsid w:val="002F54E3"/>
    <w:rsid w:val="00306F61"/>
    <w:rsid w:val="00313F0E"/>
    <w:rsid w:val="00336983"/>
    <w:rsid w:val="00350A69"/>
    <w:rsid w:val="00387B78"/>
    <w:rsid w:val="003A4C19"/>
    <w:rsid w:val="003A5624"/>
    <w:rsid w:val="003E2A76"/>
    <w:rsid w:val="00433AB1"/>
    <w:rsid w:val="00441693"/>
    <w:rsid w:val="00447F04"/>
    <w:rsid w:val="00462745"/>
    <w:rsid w:val="00483F41"/>
    <w:rsid w:val="004B17A5"/>
    <w:rsid w:val="004C1EF0"/>
    <w:rsid w:val="0051082B"/>
    <w:rsid w:val="00535672"/>
    <w:rsid w:val="0055167F"/>
    <w:rsid w:val="00554289"/>
    <w:rsid w:val="0058532F"/>
    <w:rsid w:val="005A7993"/>
    <w:rsid w:val="005F2CD6"/>
    <w:rsid w:val="00670634"/>
    <w:rsid w:val="0067743B"/>
    <w:rsid w:val="00684602"/>
    <w:rsid w:val="00694131"/>
    <w:rsid w:val="006A2E5C"/>
    <w:rsid w:val="006A3A73"/>
    <w:rsid w:val="006F4D8D"/>
    <w:rsid w:val="00705503"/>
    <w:rsid w:val="00707C06"/>
    <w:rsid w:val="00751C7B"/>
    <w:rsid w:val="0075214F"/>
    <w:rsid w:val="00782FF4"/>
    <w:rsid w:val="007924B0"/>
    <w:rsid w:val="00796375"/>
    <w:rsid w:val="007D1BAC"/>
    <w:rsid w:val="007F3DC8"/>
    <w:rsid w:val="00802383"/>
    <w:rsid w:val="0080566E"/>
    <w:rsid w:val="00851B2F"/>
    <w:rsid w:val="00853F3F"/>
    <w:rsid w:val="00895E73"/>
    <w:rsid w:val="008B2B31"/>
    <w:rsid w:val="009005C5"/>
    <w:rsid w:val="0092254E"/>
    <w:rsid w:val="0092761F"/>
    <w:rsid w:val="00970098"/>
    <w:rsid w:val="0097194D"/>
    <w:rsid w:val="009D08DE"/>
    <w:rsid w:val="009D3DF5"/>
    <w:rsid w:val="00A01495"/>
    <w:rsid w:val="00A14EB5"/>
    <w:rsid w:val="00AD516E"/>
    <w:rsid w:val="00AE456E"/>
    <w:rsid w:val="00B02F1F"/>
    <w:rsid w:val="00B22C1B"/>
    <w:rsid w:val="00B413B6"/>
    <w:rsid w:val="00B77406"/>
    <w:rsid w:val="00B96CB9"/>
    <w:rsid w:val="00BD52E7"/>
    <w:rsid w:val="00BF06A7"/>
    <w:rsid w:val="00CA53E8"/>
    <w:rsid w:val="00CD648B"/>
    <w:rsid w:val="00CE4C49"/>
    <w:rsid w:val="00D15242"/>
    <w:rsid w:val="00D217E9"/>
    <w:rsid w:val="00D22E54"/>
    <w:rsid w:val="00D85735"/>
    <w:rsid w:val="00D95868"/>
    <w:rsid w:val="00DB698A"/>
    <w:rsid w:val="00E8217A"/>
    <w:rsid w:val="00EB1E29"/>
    <w:rsid w:val="00EF758D"/>
    <w:rsid w:val="00F0294A"/>
    <w:rsid w:val="00F17EE5"/>
    <w:rsid w:val="00F34047"/>
    <w:rsid w:val="00F50882"/>
    <w:rsid w:val="00F86CCB"/>
    <w:rsid w:val="00F96FCF"/>
    <w:rsid w:val="00FC47B1"/>
    <w:rsid w:val="00FE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5FB6"/>
  <w15:chartTrackingRefBased/>
  <w15:docId w15:val="{59761BC6-6004-489A-AF02-33DCE2CD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406"/>
    <w:rPr>
      <w:rFonts w:eastAsiaTheme="majorEastAsia" w:cstheme="majorBidi"/>
      <w:color w:val="272727" w:themeColor="text1" w:themeTint="D8"/>
    </w:rPr>
  </w:style>
  <w:style w:type="paragraph" w:styleId="Title">
    <w:name w:val="Title"/>
    <w:basedOn w:val="Normal"/>
    <w:next w:val="Normal"/>
    <w:link w:val="TitleChar"/>
    <w:uiPriority w:val="10"/>
    <w:qFormat/>
    <w:rsid w:val="00B77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406"/>
    <w:pPr>
      <w:spacing w:before="160"/>
      <w:jc w:val="center"/>
    </w:pPr>
    <w:rPr>
      <w:i/>
      <w:iCs/>
      <w:color w:val="404040" w:themeColor="text1" w:themeTint="BF"/>
    </w:rPr>
  </w:style>
  <w:style w:type="character" w:customStyle="1" w:styleId="QuoteChar">
    <w:name w:val="Quote Char"/>
    <w:basedOn w:val="DefaultParagraphFont"/>
    <w:link w:val="Quote"/>
    <w:uiPriority w:val="29"/>
    <w:rsid w:val="00B77406"/>
    <w:rPr>
      <w:i/>
      <w:iCs/>
      <w:color w:val="404040" w:themeColor="text1" w:themeTint="BF"/>
    </w:rPr>
  </w:style>
  <w:style w:type="paragraph" w:styleId="ListParagraph">
    <w:name w:val="List Paragraph"/>
    <w:basedOn w:val="Normal"/>
    <w:uiPriority w:val="34"/>
    <w:qFormat/>
    <w:rsid w:val="00B77406"/>
    <w:pPr>
      <w:ind w:left="720"/>
      <w:contextualSpacing/>
    </w:pPr>
  </w:style>
  <w:style w:type="character" w:styleId="IntenseEmphasis">
    <w:name w:val="Intense Emphasis"/>
    <w:basedOn w:val="DefaultParagraphFont"/>
    <w:uiPriority w:val="21"/>
    <w:qFormat/>
    <w:rsid w:val="00B77406"/>
    <w:rPr>
      <w:i/>
      <w:iCs/>
      <w:color w:val="0F4761" w:themeColor="accent1" w:themeShade="BF"/>
    </w:rPr>
  </w:style>
  <w:style w:type="paragraph" w:styleId="IntenseQuote">
    <w:name w:val="Intense Quote"/>
    <w:basedOn w:val="Normal"/>
    <w:next w:val="Normal"/>
    <w:link w:val="IntenseQuoteChar"/>
    <w:uiPriority w:val="30"/>
    <w:qFormat/>
    <w:rsid w:val="00B77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406"/>
    <w:rPr>
      <w:i/>
      <w:iCs/>
      <w:color w:val="0F4761" w:themeColor="accent1" w:themeShade="BF"/>
    </w:rPr>
  </w:style>
  <w:style w:type="character" w:styleId="IntenseReference">
    <w:name w:val="Intense Reference"/>
    <w:basedOn w:val="DefaultParagraphFont"/>
    <w:uiPriority w:val="32"/>
    <w:qFormat/>
    <w:rsid w:val="00B77406"/>
    <w:rPr>
      <w:b/>
      <w:bCs/>
      <w:smallCaps/>
      <w:color w:val="0F4761" w:themeColor="accent1" w:themeShade="BF"/>
      <w:spacing w:val="5"/>
    </w:rPr>
  </w:style>
  <w:style w:type="character" w:styleId="Hyperlink">
    <w:name w:val="Hyperlink"/>
    <w:basedOn w:val="DefaultParagraphFont"/>
    <w:uiPriority w:val="99"/>
    <w:unhideWhenUsed/>
    <w:rsid w:val="00CD648B"/>
    <w:rPr>
      <w:color w:val="467886" w:themeColor="hyperlink"/>
      <w:u w:val="single"/>
    </w:rPr>
  </w:style>
  <w:style w:type="character" w:styleId="UnresolvedMention">
    <w:name w:val="Unresolved Mention"/>
    <w:basedOn w:val="DefaultParagraphFont"/>
    <w:uiPriority w:val="99"/>
    <w:semiHidden/>
    <w:unhideWhenUsed/>
    <w:rsid w:val="00CD648B"/>
    <w:rPr>
      <w:color w:val="605E5C"/>
      <w:shd w:val="clear" w:color="auto" w:fill="E1DFDD"/>
    </w:rPr>
  </w:style>
  <w:style w:type="paragraph" w:styleId="BodyText">
    <w:name w:val="Body Text"/>
    <w:basedOn w:val="Normal"/>
    <w:link w:val="BodyTextChar"/>
    <w:uiPriority w:val="99"/>
    <w:unhideWhenUsed/>
    <w:rsid w:val="005F2CD6"/>
    <w:pPr>
      <w:spacing w:after="120"/>
    </w:pPr>
  </w:style>
  <w:style w:type="character" w:customStyle="1" w:styleId="BodyTextChar">
    <w:name w:val="Body Text Char"/>
    <w:basedOn w:val="DefaultParagraphFont"/>
    <w:link w:val="BodyText"/>
    <w:uiPriority w:val="99"/>
    <w:rsid w:val="005F2CD6"/>
  </w:style>
  <w:style w:type="character" w:styleId="FollowedHyperlink">
    <w:name w:val="FollowedHyperlink"/>
    <w:basedOn w:val="DefaultParagraphFont"/>
    <w:uiPriority w:val="99"/>
    <w:semiHidden/>
    <w:unhideWhenUsed/>
    <w:rsid w:val="007924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84970">
      <w:bodyDiv w:val="1"/>
      <w:marLeft w:val="0"/>
      <w:marRight w:val="0"/>
      <w:marTop w:val="0"/>
      <w:marBottom w:val="0"/>
      <w:divBdr>
        <w:top w:val="none" w:sz="0" w:space="0" w:color="auto"/>
        <w:left w:val="none" w:sz="0" w:space="0" w:color="auto"/>
        <w:bottom w:val="none" w:sz="0" w:space="0" w:color="auto"/>
        <w:right w:val="none" w:sz="0" w:space="0" w:color="auto"/>
      </w:divBdr>
      <w:divsChild>
        <w:div w:id="1411923749">
          <w:marLeft w:val="0"/>
          <w:marRight w:val="0"/>
          <w:marTop w:val="0"/>
          <w:marBottom w:val="0"/>
          <w:divBdr>
            <w:top w:val="none" w:sz="0" w:space="0" w:color="auto"/>
            <w:left w:val="none" w:sz="0" w:space="0" w:color="auto"/>
            <w:bottom w:val="none" w:sz="0" w:space="0" w:color="auto"/>
            <w:right w:val="none" w:sz="0" w:space="0" w:color="auto"/>
          </w:divBdr>
        </w:div>
      </w:divsChild>
    </w:div>
    <w:div w:id="140391814">
      <w:bodyDiv w:val="1"/>
      <w:marLeft w:val="0"/>
      <w:marRight w:val="0"/>
      <w:marTop w:val="0"/>
      <w:marBottom w:val="0"/>
      <w:divBdr>
        <w:top w:val="none" w:sz="0" w:space="0" w:color="auto"/>
        <w:left w:val="none" w:sz="0" w:space="0" w:color="auto"/>
        <w:bottom w:val="none" w:sz="0" w:space="0" w:color="auto"/>
        <w:right w:val="none" w:sz="0" w:space="0" w:color="auto"/>
      </w:divBdr>
    </w:div>
    <w:div w:id="179048190">
      <w:bodyDiv w:val="1"/>
      <w:marLeft w:val="0"/>
      <w:marRight w:val="0"/>
      <w:marTop w:val="0"/>
      <w:marBottom w:val="0"/>
      <w:divBdr>
        <w:top w:val="none" w:sz="0" w:space="0" w:color="auto"/>
        <w:left w:val="none" w:sz="0" w:space="0" w:color="auto"/>
        <w:bottom w:val="none" w:sz="0" w:space="0" w:color="auto"/>
        <w:right w:val="none" w:sz="0" w:space="0" w:color="auto"/>
      </w:divBdr>
      <w:divsChild>
        <w:div w:id="1304895317">
          <w:marLeft w:val="0"/>
          <w:marRight w:val="0"/>
          <w:marTop w:val="0"/>
          <w:marBottom w:val="0"/>
          <w:divBdr>
            <w:top w:val="none" w:sz="0" w:space="0" w:color="auto"/>
            <w:left w:val="none" w:sz="0" w:space="0" w:color="auto"/>
            <w:bottom w:val="none" w:sz="0" w:space="0" w:color="auto"/>
            <w:right w:val="none" w:sz="0" w:space="0" w:color="auto"/>
          </w:divBdr>
        </w:div>
      </w:divsChild>
    </w:div>
    <w:div w:id="391074866">
      <w:bodyDiv w:val="1"/>
      <w:marLeft w:val="0"/>
      <w:marRight w:val="0"/>
      <w:marTop w:val="0"/>
      <w:marBottom w:val="0"/>
      <w:divBdr>
        <w:top w:val="none" w:sz="0" w:space="0" w:color="auto"/>
        <w:left w:val="none" w:sz="0" w:space="0" w:color="auto"/>
        <w:bottom w:val="none" w:sz="0" w:space="0" w:color="auto"/>
        <w:right w:val="none" w:sz="0" w:space="0" w:color="auto"/>
      </w:divBdr>
      <w:divsChild>
        <w:div w:id="1553425606">
          <w:marLeft w:val="0"/>
          <w:marRight w:val="0"/>
          <w:marTop w:val="0"/>
          <w:marBottom w:val="0"/>
          <w:divBdr>
            <w:top w:val="none" w:sz="0" w:space="0" w:color="auto"/>
            <w:left w:val="none" w:sz="0" w:space="0" w:color="auto"/>
            <w:bottom w:val="none" w:sz="0" w:space="0" w:color="auto"/>
            <w:right w:val="none" w:sz="0" w:space="0" w:color="auto"/>
          </w:divBdr>
        </w:div>
      </w:divsChild>
    </w:div>
    <w:div w:id="424544739">
      <w:bodyDiv w:val="1"/>
      <w:marLeft w:val="0"/>
      <w:marRight w:val="0"/>
      <w:marTop w:val="0"/>
      <w:marBottom w:val="0"/>
      <w:divBdr>
        <w:top w:val="none" w:sz="0" w:space="0" w:color="auto"/>
        <w:left w:val="none" w:sz="0" w:space="0" w:color="auto"/>
        <w:bottom w:val="none" w:sz="0" w:space="0" w:color="auto"/>
        <w:right w:val="none" w:sz="0" w:space="0" w:color="auto"/>
      </w:divBdr>
    </w:div>
    <w:div w:id="451216641">
      <w:bodyDiv w:val="1"/>
      <w:marLeft w:val="0"/>
      <w:marRight w:val="0"/>
      <w:marTop w:val="0"/>
      <w:marBottom w:val="0"/>
      <w:divBdr>
        <w:top w:val="none" w:sz="0" w:space="0" w:color="auto"/>
        <w:left w:val="none" w:sz="0" w:space="0" w:color="auto"/>
        <w:bottom w:val="none" w:sz="0" w:space="0" w:color="auto"/>
        <w:right w:val="none" w:sz="0" w:space="0" w:color="auto"/>
      </w:divBdr>
    </w:div>
    <w:div w:id="533202360">
      <w:bodyDiv w:val="1"/>
      <w:marLeft w:val="0"/>
      <w:marRight w:val="0"/>
      <w:marTop w:val="0"/>
      <w:marBottom w:val="0"/>
      <w:divBdr>
        <w:top w:val="none" w:sz="0" w:space="0" w:color="auto"/>
        <w:left w:val="none" w:sz="0" w:space="0" w:color="auto"/>
        <w:bottom w:val="none" w:sz="0" w:space="0" w:color="auto"/>
        <w:right w:val="none" w:sz="0" w:space="0" w:color="auto"/>
      </w:divBdr>
    </w:div>
    <w:div w:id="577907063">
      <w:bodyDiv w:val="1"/>
      <w:marLeft w:val="0"/>
      <w:marRight w:val="0"/>
      <w:marTop w:val="0"/>
      <w:marBottom w:val="0"/>
      <w:divBdr>
        <w:top w:val="none" w:sz="0" w:space="0" w:color="auto"/>
        <w:left w:val="none" w:sz="0" w:space="0" w:color="auto"/>
        <w:bottom w:val="none" w:sz="0" w:space="0" w:color="auto"/>
        <w:right w:val="none" w:sz="0" w:space="0" w:color="auto"/>
      </w:divBdr>
    </w:div>
    <w:div w:id="580406933">
      <w:bodyDiv w:val="1"/>
      <w:marLeft w:val="0"/>
      <w:marRight w:val="0"/>
      <w:marTop w:val="0"/>
      <w:marBottom w:val="0"/>
      <w:divBdr>
        <w:top w:val="none" w:sz="0" w:space="0" w:color="auto"/>
        <w:left w:val="none" w:sz="0" w:space="0" w:color="auto"/>
        <w:bottom w:val="none" w:sz="0" w:space="0" w:color="auto"/>
        <w:right w:val="none" w:sz="0" w:space="0" w:color="auto"/>
      </w:divBdr>
      <w:divsChild>
        <w:div w:id="1319109843">
          <w:marLeft w:val="0"/>
          <w:marRight w:val="0"/>
          <w:marTop w:val="0"/>
          <w:marBottom w:val="0"/>
          <w:divBdr>
            <w:top w:val="none" w:sz="0" w:space="0" w:color="auto"/>
            <w:left w:val="none" w:sz="0" w:space="0" w:color="auto"/>
            <w:bottom w:val="none" w:sz="0" w:space="0" w:color="auto"/>
            <w:right w:val="none" w:sz="0" w:space="0" w:color="auto"/>
          </w:divBdr>
        </w:div>
      </w:divsChild>
    </w:div>
    <w:div w:id="655694013">
      <w:bodyDiv w:val="1"/>
      <w:marLeft w:val="0"/>
      <w:marRight w:val="0"/>
      <w:marTop w:val="0"/>
      <w:marBottom w:val="0"/>
      <w:divBdr>
        <w:top w:val="none" w:sz="0" w:space="0" w:color="auto"/>
        <w:left w:val="none" w:sz="0" w:space="0" w:color="auto"/>
        <w:bottom w:val="none" w:sz="0" w:space="0" w:color="auto"/>
        <w:right w:val="none" w:sz="0" w:space="0" w:color="auto"/>
      </w:divBdr>
    </w:div>
    <w:div w:id="710962081">
      <w:bodyDiv w:val="1"/>
      <w:marLeft w:val="0"/>
      <w:marRight w:val="0"/>
      <w:marTop w:val="0"/>
      <w:marBottom w:val="0"/>
      <w:divBdr>
        <w:top w:val="none" w:sz="0" w:space="0" w:color="auto"/>
        <w:left w:val="none" w:sz="0" w:space="0" w:color="auto"/>
        <w:bottom w:val="none" w:sz="0" w:space="0" w:color="auto"/>
        <w:right w:val="none" w:sz="0" w:space="0" w:color="auto"/>
      </w:divBdr>
      <w:divsChild>
        <w:div w:id="1710185019">
          <w:marLeft w:val="0"/>
          <w:marRight w:val="0"/>
          <w:marTop w:val="0"/>
          <w:marBottom w:val="0"/>
          <w:divBdr>
            <w:top w:val="none" w:sz="0" w:space="0" w:color="auto"/>
            <w:left w:val="none" w:sz="0" w:space="0" w:color="auto"/>
            <w:bottom w:val="none" w:sz="0" w:space="0" w:color="auto"/>
            <w:right w:val="none" w:sz="0" w:space="0" w:color="auto"/>
          </w:divBdr>
        </w:div>
      </w:divsChild>
    </w:div>
    <w:div w:id="719285326">
      <w:bodyDiv w:val="1"/>
      <w:marLeft w:val="0"/>
      <w:marRight w:val="0"/>
      <w:marTop w:val="0"/>
      <w:marBottom w:val="0"/>
      <w:divBdr>
        <w:top w:val="none" w:sz="0" w:space="0" w:color="auto"/>
        <w:left w:val="none" w:sz="0" w:space="0" w:color="auto"/>
        <w:bottom w:val="none" w:sz="0" w:space="0" w:color="auto"/>
        <w:right w:val="none" w:sz="0" w:space="0" w:color="auto"/>
      </w:divBdr>
    </w:div>
    <w:div w:id="765535366">
      <w:bodyDiv w:val="1"/>
      <w:marLeft w:val="0"/>
      <w:marRight w:val="0"/>
      <w:marTop w:val="0"/>
      <w:marBottom w:val="0"/>
      <w:divBdr>
        <w:top w:val="none" w:sz="0" w:space="0" w:color="auto"/>
        <w:left w:val="none" w:sz="0" w:space="0" w:color="auto"/>
        <w:bottom w:val="none" w:sz="0" w:space="0" w:color="auto"/>
        <w:right w:val="none" w:sz="0" w:space="0" w:color="auto"/>
      </w:divBdr>
      <w:divsChild>
        <w:div w:id="1558584830">
          <w:marLeft w:val="0"/>
          <w:marRight w:val="0"/>
          <w:marTop w:val="0"/>
          <w:marBottom w:val="0"/>
          <w:divBdr>
            <w:top w:val="none" w:sz="0" w:space="0" w:color="auto"/>
            <w:left w:val="none" w:sz="0" w:space="0" w:color="auto"/>
            <w:bottom w:val="none" w:sz="0" w:space="0" w:color="auto"/>
            <w:right w:val="none" w:sz="0" w:space="0" w:color="auto"/>
          </w:divBdr>
        </w:div>
      </w:divsChild>
    </w:div>
    <w:div w:id="791899642">
      <w:bodyDiv w:val="1"/>
      <w:marLeft w:val="0"/>
      <w:marRight w:val="0"/>
      <w:marTop w:val="0"/>
      <w:marBottom w:val="0"/>
      <w:divBdr>
        <w:top w:val="none" w:sz="0" w:space="0" w:color="auto"/>
        <w:left w:val="none" w:sz="0" w:space="0" w:color="auto"/>
        <w:bottom w:val="none" w:sz="0" w:space="0" w:color="auto"/>
        <w:right w:val="none" w:sz="0" w:space="0" w:color="auto"/>
      </w:divBdr>
      <w:divsChild>
        <w:div w:id="662008915">
          <w:marLeft w:val="0"/>
          <w:marRight w:val="0"/>
          <w:marTop w:val="0"/>
          <w:marBottom w:val="0"/>
          <w:divBdr>
            <w:top w:val="none" w:sz="0" w:space="0" w:color="auto"/>
            <w:left w:val="none" w:sz="0" w:space="0" w:color="auto"/>
            <w:bottom w:val="none" w:sz="0" w:space="0" w:color="auto"/>
            <w:right w:val="none" w:sz="0" w:space="0" w:color="auto"/>
          </w:divBdr>
        </w:div>
      </w:divsChild>
    </w:div>
    <w:div w:id="959804551">
      <w:bodyDiv w:val="1"/>
      <w:marLeft w:val="0"/>
      <w:marRight w:val="0"/>
      <w:marTop w:val="0"/>
      <w:marBottom w:val="0"/>
      <w:divBdr>
        <w:top w:val="none" w:sz="0" w:space="0" w:color="auto"/>
        <w:left w:val="none" w:sz="0" w:space="0" w:color="auto"/>
        <w:bottom w:val="none" w:sz="0" w:space="0" w:color="auto"/>
        <w:right w:val="none" w:sz="0" w:space="0" w:color="auto"/>
      </w:divBdr>
      <w:divsChild>
        <w:div w:id="1781488945">
          <w:marLeft w:val="0"/>
          <w:marRight w:val="0"/>
          <w:marTop w:val="0"/>
          <w:marBottom w:val="0"/>
          <w:divBdr>
            <w:top w:val="none" w:sz="0" w:space="0" w:color="auto"/>
            <w:left w:val="none" w:sz="0" w:space="0" w:color="auto"/>
            <w:bottom w:val="none" w:sz="0" w:space="0" w:color="auto"/>
            <w:right w:val="none" w:sz="0" w:space="0" w:color="auto"/>
          </w:divBdr>
        </w:div>
      </w:divsChild>
    </w:div>
    <w:div w:id="996151841">
      <w:bodyDiv w:val="1"/>
      <w:marLeft w:val="0"/>
      <w:marRight w:val="0"/>
      <w:marTop w:val="0"/>
      <w:marBottom w:val="0"/>
      <w:divBdr>
        <w:top w:val="none" w:sz="0" w:space="0" w:color="auto"/>
        <w:left w:val="none" w:sz="0" w:space="0" w:color="auto"/>
        <w:bottom w:val="none" w:sz="0" w:space="0" w:color="auto"/>
        <w:right w:val="none" w:sz="0" w:space="0" w:color="auto"/>
      </w:divBdr>
    </w:div>
    <w:div w:id="1131292016">
      <w:bodyDiv w:val="1"/>
      <w:marLeft w:val="0"/>
      <w:marRight w:val="0"/>
      <w:marTop w:val="0"/>
      <w:marBottom w:val="0"/>
      <w:divBdr>
        <w:top w:val="none" w:sz="0" w:space="0" w:color="auto"/>
        <w:left w:val="none" w:sz="0" w:space="0" w:color="auto"/>
        <w:bottom w:val="none" w:sz="0" w:space="0" w:color="auto"/>
        <w:right w:val="none" w:sz="0" w:space="0" w:color="auto"/>
      </w:divBdr>
    </w:div>
    <w:div w:id="1136800420">
      <w:bodyDiv w:val="1"/>
      <w:marLeft w:val="0"/>
      <w:marRight w:val="0"/>
      <w:marTop w:val="0"/>
      <w:marBottom w:val="0"/>
      <w:divBdr>
        <w:top w:val="none" w:sz="0" w:space="0" w:color="auto"/>
        <w:left w:val="none" w:sz="0" w:space="0" w:color="auto"/>
        <w:bottom w:val="none" w:sz="0" w:space="0" w:color="auto"/>
        <w:right w:val="none" w:sz="0" w:space="0" w:color="auto"/>
      </w:divBdr>
    </w:div>
    <w:div w:id="1179387366">
      <w:bodyDiv w:val="1"/>
      <w:marLeft w:val="0"/>
      <w:marRight w:val="0"/>
      <w:marTop w:val="0"/>
      <w:marBottom w:val="0"/>
      <w:divBdr>
        <w:top w:val="none" w:sz="0" w:space="0" w:color="auto"/>
        <w:left w:val="none" w:sz="0" w:space="0" w:color="auto"/>
        <w:bottom w:val="none" w:sz="0" w:space="0" w:color="auto"/>
        <w:right w:val="none" w:sz="0" w:space="0" w:color="auto"/>
      </w:divBdr>
    </w:div>
    <w:div w:id="1275938075">
      <w:bodyDiv w:val="1"/>
      <w:marLeft w:val="0"/>
      <w:marRight w:val="0"/>
      <w:marTop w:val="0"/>
      <w:marBottom w:val="0"/>
      <w:divBdr>
        <w:top w:val="none" w:sz="0" w:space="0" w:color="auto"/>
        <w:left w:val="none" w:sz="0" w:space="0" w:color="auto"/>
        <w:bottom w:val="none" w:sz="0" w:space="0" w:color="auto"/>
        <w:right w:val="none" w:sz="0" w:space="0" w:color="auto"/>
      </w:divBdr>
    </w:div>
    <w:div w:id="1387409908">
      <w:bodyDiv w:val="1"/>
      <w:marLeft w:val="0"/>
      <w:marRight w:val="0"/>
      <w:marTop w:val="0"/>
      <w:marBottom w:val="0"/>
      <w:divBdr>
        <w:top w:val="none" w:sz="0" w:space="0" w:color="auto"/>
        <w:left w:val="none" w:sz="0" w:space="0" w:color="auto"/>
        <w:bottom w:val="none" w:sz="0" w:space="0" w:color="auto"/>
        <w:right w:val="none" w:sz="0" w:space="0" w:color="auto"/>
      </w:divBdr>
    </w:div>
    <w:div w:id="1436753655">
      <w:bodyDiv w:val="1"/>
      <w:marLeft w:val="0"/>
      <w:marRight w:val="0"/>
      <w:marTop w:val="0"/>
      <w:marBottom w:val="0"/>
      <w:divBdr>
        <w:top w:val="none" w:sz="0" w:space="0" w:color="auto"/>
        <w:left w:val="none" w:sz="0" w:space="0" w:color="auto"/>
        <w:bottom w:val="none" w:sz="0" w:space="0" w:color="auto"/>
        <w:right w:val="none" w:sz="0" w:space="0" w:color="auto"/>
      </w:divBdr>
    </w:div>
    <w:div w:id="1453473345">
      <w:bodyDiv w:val="1"/>
      <w:marLeft w:val="0"/>
      <w:marRight w:val="0"/>
      <w:marTop w:val="0"/>
      <w:marBottom w:val="0"/>
      <w:divBdr>
        <w:top w:val="none" w:sz="0" w:space="0" w:color="auto"/>
        <w:left w:val="none" w:sz="0" w:space="0" w:color="auto"/>
        <w:bottom w:val="none" w:sz="0" w:space="0" w:color="auto"/>
        <w:right w:val="none" w:sz="0" w:space="0" w:color="auto"/>
      </w:divBdr>
    </w:div>
    <w:div w:id="1503280368">
      <w:bodyDiv w:val="1"/>
      <w:marLeft w:val="0"/>
      <w:marRight w:val="0"/>
      <w:marTop w:val="0"/>
      <w:marBottom w:val="0"/>
      <w:divBdr>
        <w:top w:val="none" w:sz="0" w:space="0" w:color="auto"/>
        <w:left w:val="none" w:sz="0" w:space="0" w:color="auto"/>
        <w:bottom w:val="none" w:sz="0" w:space="0" w:color="auto"/>
        <w:right w:val="none" w:sz="0" w:space="0" w:color="auto"/>
      </w:divBdr>
      <w:divsChild>
        <w:div w:id="1157842170">
          <w:marLeft w:val="0"/>
          <w:marRight w:val="0"/>
          <w:marTop w:val="0"/>
          <w:marBottom w:val="0"/>
          <w:divBdr>
            <w:top w:val="none" w:sz="0" w:space="0" w:color="auto"/>
            <w:left w:val="none" w:sz="0" w:space="0" w:color="auto"/>
            <w:bottom w:val="none" w:sz="0" w:space="0" w:color="auto"/>
            <w:right w:val="none" w:sz="0" w:space="0" w:color="auto"/>
          </w:divBdr>
        </w:div>
      </w:divsChild>
    </w:div>
    <w:div w:id="1537936348">
      <w:bodyDiv w:val="1"/>
      <w:marLeft w:val="0"/>
      <w:marRight w:val="0"/>
      <w:marTop w:val="0"/>
      <w:marBottom w:val="0"/>
      <w:divBdr>
        <w:top w:val="none" w:sz="0" w:space="0" w:color="auto"/>
        <w:left w:val="none" w:sz="0" w:space="0" w:color="auto"/>
        <w:bottom w:val="none" w:sz="0" w:space="0" w:color="auto"/>
        <w:right w:val="none" w:sz="0" w:space="0" w:color="auto"/>
      </w:divBdr>
      <w:divsChild>
        <w:div w:id="2065367593">
          <w:marLeft w:val="0"/>
          <w:marRight w:val="0"/>
          <w:marTop w:val="0"/>
          <w:marBottom w:val="0"/>
          <w:divBdr>
            <w:top w:val="none" w:sz="0" w:space="0" w:color="auto"/>
            <w:left w:val="none" w:sz="0" w:space="0" w:color="auto"/>
            <w:bottom w:val="none" w:sz="0" w:space="0" w:color="auto"/>
            <w:right w:val="none" w:sz="0" w:space="0" w:color="auto"/>
          </w:divBdr>
        </w:div>
      </w:divsChild>
    </w:div>
    <w:div w:id="1549296428">
      <w:bodyDiv w:val="1"/>
      <w:marLeft w:val="0"/>
      <w:marRight w:val="0"/>
      <w:marTop w:val="0"/>
      <w:marBottom w:val="0"/>
      <w:divBdr>
        <w:top w:val="none" w:sz="0" w:space="0" w:color="auto"/>
        <w:left w:val="none" w:sz="0" w:space="0" w:color="auto"/>
        <w:bottom w:val="none" w:sz="0" w:space="0" w:color="auto"/>
        <w:right w:val="none" w:sz="0" w:space="0" w:color="auto"/>
      </w:divBdr>
      <w:divsChild>
        <w:div w:id="153645139">
          <w:marLeft w:val="0"/>
          <w:marRight w:val="0"/>
          <w:marTop w:val="0"/>
          <w:marBottom w:val="0"/>
          <w:divBdr>
            <w:top w:val="none" w:sz="0" w:space="0" w:color="auto"/>
            <w:left w:val="none" w:sz="0" w:space="0" w:color="auto"/>
            <w:bottom w:val="none" w:sz="0" w:space="0" w:color="auto"/>
            <w:right w:val="none" w:sz="0" w:space="0" w:color="auto"/>
          </w:divBdr>
        </w:div>
      </w:divsChild>
    </w:div>
    <w:div w:id="1769084711">
      <w:bodyDiv w:val="1"/>
      <w:marLeft w:val="0"/>
      <w:marRight w:val="0"/>
      <w:marTop w:val="0"/>
      <w:marBottom w:val="0"/>
      <w:divBdr>
        <w:top w:val="none" w:sz="0" w:space="0" w:color="auto"/>
        <w:left w:val="none" w:sz="0" w:space="0" w:color="auto"/>
        <w:bottom w:val="none" w:sz="0" w:space="0" w:color="auto"/>
        <w:right w:val="none" w:sz="0" w:space="0" w:color="auto"/>
      </w:divBdr>
    </w:div>
    <w:div w:id="1783262249">
      <w:bodyDiv w:val="1"/>
      <w:marLeft w:val="0"/>
      <w:marRight w:val="0"/>
      <w:marTop w:val="0"/>
      <w:marBottom w:val="0"/>
      <w:divBdr>
        <w:top w:val="none" w:sz="0" w:space="0" w:color="auto"/>
        <w:left w:val="none" w:sz="0" w:space="0" w:color="auto"/>
        <w:bottom w:val="none" w:sz="0" w:space="0" w:color="auto"/>
        <w:right w:val="none" w:sz="0" w:space="0" w:color="auto"/>
      </w:divBdr>
    </w:div>
    <w:div w:id="1807549343">
      <w:bodyDiv w:val="1"/>
      <w:marLeft w:val="0"/>
      <w:marRight w:val="0"/>
      <w:marTop w:val="0"/>
      <w:marBottom w:val="0"/>
      <w:divBdr>
        <w:top w:val="none" w:sz="0" w:space="0" w:color="auto"/>
        <w:left w:val="none" w:sz="0" w:space="0" w:color="auto"/>
        <w:bottom w:val="none" w:sz="0" w:space="0" w:color="auto"/>
        <w:right w:val="none" w:sz="0" w:space="0" w:color="auto"/>
      </w:divBdr>
    </w:div>
    <w:div w:id="1861044379">
      <w:bodyDiv w:val="1"/>
      <w:marLeft w:val="0"/>
      <w:marRight w:val="0"/>
      <w:marTop w:val="0"/>
      <w:marBottom w:val="0"/>
      <w:divBdr>
        <w:top w:val="none" w:sz="0" w:space="0" w:color="auto"/>
        <w:left w:val="none" w:sz="0" w:space="0" w:color="auto"/>
        <w:bottom w:val="none" w:sz="0" w:space="0" w:color="auto"/>
        <w:right w:val="none" w:sz="0" w:space="0" w:color="auto"/>
      </w:divBdr>
    </w:div>
    <w:div w:id="2026636858">
      <w:bodyDiv w:val="1"/>
      <w:marLeft w:val="0"/>
      <w:marRight w:val="0"/>
      <w:marTop w:val="0"/>
      <w:marBottom w:val="0"/>
      <w:divBdr>
        <w:top w:val="none" w:sz="0" w:space="0" w:color="auto"/>
        <w:left w:val="none" w:sz="0" w:space="0" w:color="auto"/>
        <w:bottom w:val="none" w:sz="0" w:space="0" w:color="auto"/>
        <w:right w:val="none" w:sz="0" w:space="0" w:color="auto"/>
      </w:divBdr>
      <w:divsChild>
        <w:div w:id="866261851">
          <w:marLeft w:val="0"/>
          <w:marRight w:val="0"/>
          <w:marTop w:val="0"/>
          <w:marBottom w:val="0"/>
          <w:divBdr>
            <w:top w:val="none" w:sz="0" w:space="0" w:color="auto"/>
            <w:left w:val="none" w:sz="0" w:space="0" w:color="auto"/>
            <w:bottom w:val="none" w:sz="0" w:space="0" w:color="auto"/>
            <w:right w:val="none" w:sz="0" w:space="0" w:color="auto"/>
          </w:divBdr>
        </w:div>
      </w:divsChild>
    </w:div>
    <w:div w:id="2085566015">
      <w:bodyDiv w:val="1"/>
      <w:marLeft w:val="0"/>
      <w:marRight w:val="0"/>
      <w:marTop w:val="0"/>
      <w:marBottom w:val="0"/>
      <w:divBdr>
        <w:top w:val="none" w:sz="0" w:space="0" w:color="auto"/>
        <w:left w:val="none" w:sz="0" w:space="0" w:color="auto"/>
        <w:bottom w:val="none" w:sz="0" w:space="0" w:color="auto"/>
        <w:right w:val="none" w:sz="0" w:space="0" w:color="auto"/>
      </w:divBdr>
    </w:div>
    <w:div w:id="2099210411">
      <w:bodyDiv w:val="1"/>
      <w:marLeft w:val="0"/>
      <w:marRight w:val="0"/>
      <w:marTop w:val="0"/>
      <w:marBottom w:val="0"/>
      <w:divBdr>
        <w:top w:val="none" w:sz="0" w:space="0" w:color="auto"/>
        <w:left w:val="none" w:sz="0" w:space="0" w:color="auto"/>
        <w:bottom w:val="none" w:sz="0" w:space="0" w:color="auto"/>
        <w:right w:val="none" w:sz="0" w:space="0" w:color="auto"/>
      </w:divBdr>
      <w:divsChild>
        <w:div w:id="1002783572">
          <w:marLeft w:val="0"/>
          <w:marRight w:val="0"/>
          <w:marTop w:val="0"/>
          <w:marBottom w:val="0"/>
          <w:divBdr>
            <w:top w:val="none" w:sz="0" w:space="0" w:color="auto"/>
            <w:left w:val="none" w:sz="0" w:space="0" w:color="auto"/>
            <w:bottom w:val="none" w:sz="0" w:space="0" w:color="auto"/>
            <w:right w:val="none" w:sz="0" w:space="0" w:color="auto"/>
          </w:divBdr>
        </w:div>
      </w:divsChild>
    </w:div>
    <w:div w:id="2108454367">
      <w:bodyDiv w:val="1"/>
      <w:marLeft w:val="0"/>
      <w:marRight w:val="0"/>
      <w:marTop w:val="0"/>
      <w:marBottom w:val="0"/>
      <w:divBdr>
        <w:top w:val="none" w:sz="0" w:space="0" w:color="auto"/>
        <w:left w:val="none" w:sz="0" w:space="0" w:color="auto"/>
        <w:bottom w:val="none" w:sz="0" w:space="0" w:color="auto"/>
        <w:right w:val="none" w:sz="0" w:space="0" w:color="auto"/>
      </w:divBdr>
    </w:div>
    <w:div w:id="2111774070">
      <w:bodyDiv w:val="1"/>
      <w:marLeft w:val="0"/>
      <w:marRight w:val="0"/>
      <w:marTop w:val="0"/>
      <w:marBottom w:val="0"/>
      <w:divBdr>
        <w:top w:val="none" w:sz="0" w:space="0" w:color="auto"/>
        <w:left w:val="none" w:sz="0" w:space="0" w:color="auto"/>
        <w:bottom w:val="none" w:sz="0" w:space="0" w:color="auto"/>
        <w:right w:val="none" w:sz="0" w:space="0" w:color="auto"/>
      </w:divBdr>
      <w:divsChild>
        <w:div w:id="1169447922">
          <w:marLeft w:val="0"/>
          <w:marRight w:val="0"/>
          <w:marTop w:val="0"/>
          <w:marBottom w:val="0"/>
          <w:divBdr>
            <w:top w:val="none" w:sz="0" w:space="0" w:color="auto"/>
            <w:left w:val="none" w:sz="0" w:space="0" w:color="auto"/>
            <w:bottom w:val="none" w:sz="0" w:space="0" w:color="auto"/>
            <w:right w:val="none" w:sz="0" w:space="0" w:color="auto"/>
          </w:divBdr>
        </w:div>
      </w:divsChild>
    </w:div>
    <w:div w:id="211709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aca.org/resources/news-and-trends/newsletters/atisaca/2022/volume-51/facial-recognition-technology-and-privacy-concer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iminal-justice.iresearchnet.com/criminal-justice-process/commission-of-a-crime/the-impact-of-crime-on-communities/" TargetMode="External"/><Relationship Id="rId12" Type="http://schemas.openxmlformats.org/officeDocument/2006/relationships/hyperlink" Target="https://www.ons.gov.uk/peoplepopulationandcommunity/crimeandjustice/articles/drugmisuseinenglandandwales/yearendingmarch202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entencingcouncil.org.uk/blog/post/what-is-the-difference-between-theft-robbery-and-burglary/" TargetMode="External"/><Relationship Id="rId11" Type="http://schemas.openxmlformats.org/officeDocument/2006/relationships/hyperlink" Target="https://recovered.org/addiction/alcohol-drugs-and-crime" TargetMode="External"/><Relationship Id="rId5" Type="http://schemas.openxmlformats.org/officeDocument/2006/relationships/hyperlink" Target="https://assets.college.police.uk/s3fs-public/2020-11/Professionalising-Investigations-Progamme.pdf" TargetMode="External"/><Relationship Id="rId10" Type="http://schemas.openxmlformats.org/officeDocument/2006/relationships/hyperlink" Target="https://www.kaspersky.com/resource-center/definitions/what-is-facial-recognition" TargetMode="External"/><Relationship Id="rId4" Type="http://schemas.openxmlformats.org/officeDocument/2006/relationships/webSettings" Target="webSettings.xml"/><Relationship Id="rId9" Type="http://schemas.openxmlformats.org/officeDocument/2006/relationships/hyperlink" Target="https://www.cps.gov.uk/legal-guidance/drug-offen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E8EFC-9414-464F-99E6-3BF1C428A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3232</Words>
  <Characters>18426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Rowe,Oliver swp8581</dc:creator>
  <cp:keywords/>
  <dc:description/>
  <cp:lastModifiedBy>Rowe,Oliver swp8581</cp:lastModifiedBy>
  <cp:revision>2</cp:revision>
  <dcterms:created xsi:type="dcterms:W3CDTF">2024-09-02T22:09:00Z</dcterms:created>
  <dcterms:modified xsi:type="dcterms:W3CDTF">2024-09-02T22:09:00Z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2024-09-01T21:27:05Z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dc5dae82-570a-42d1-bd50-ade2824e46e5</vt:lpwstr>
  </property>
  <property fmtid="{D5CDD505-2E9C-101B-9397-08002B2CF9AE}" pid="8" name="MSIP_Label_66cf8fe5-b7b7-4df7-b38d-1c61ac2f6639_ContentBits">
    <vt:lpwstr>0</vt:lpwstr>
  </property>
</Properties>
</file>