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AE2EBB" w14:textId="10F5F7CE" w:rsidR="00B208FC" w:rsidRPr="00E13D83" w:rsidRDefault="00B208FC">
      <w:r w:rsidRPr="00E13D83">
        <w:t>Visual Enquiry 1 October 18</w:t>
      </w:r>
      <w:r w:rsidRPr="00E13D83">
        <w:rPr>
          <w:vertAlign w:val="superscript"/>
        </w:rPr>
        <w:t>th</w:t>
      </w:r>
      <w:r w:rsidRPr="00E13D83">
        <w:t xml:space="preserve"> 2019</w:t>
      </w:r>
    </w:p>
    <w:p w14:paraId="15F6DA77" w14:textId="57E98C0A" w:rsidR="00B53171" w:rsidRPr="00E13D83" w:rsidRDefault="00B53171">
      <w:r w:rsidRPr="00E13D83">
        <w:rPr>
          <w:b/>
        </w:rPr>
        <w:t>Bridget Riley and Emily Filler</w:t>
      </w:r>
      <w:r w:rsidR="00EF1439" w:rsidRPr="00E13D83">
        <w:rPr>
          <w:b/>
        </w:rPr>
        <w:t xml:space="preserve"> – A Joyful Homage</w:t>
      </w:r>
    </w:p>
    <w:p w14:paraId="3A27D229" w14:textId="77777777" w:rsidR="00B53171" w:rsidRPr="00E13D83" w:rsidRDefault="00B53171"/>
    <w:p w14:paraId="24B63AF3" w14:textId="77777777" w:rsidR="00B53171" w:rsidRPr="00E13D83" w:rsidRDefault="00383B9B">
      <w:r w:rsidRPr="00E13D83">
        <w:t>Key words</w:t>
      </w:r>
      <w:r w:rsidR="00B53171" w:rsidRPr="00E13D83">
        <w:t xml:space="preserve"> </w:t>
      </w:r>
      <w:r w:rsidR="006C6F55" w:rsidRPr="00E13D83">
        <w:t xml:space="preserve">taken </w:t>
      </w:r>
      <w:r w:rsidR="00B53171" w:rsidRPr="00E13D83">
        <w:t>from the Platforms f</w:t>
      </w:r>
      <w:r w:rsidR="003C0B95" w:rsidRPr="00E13D83">
        <w:t>or</w:t>
      </w:r>
      <w:r w:rsidR="00B53171" w:rsidRPr="00E13D83">
        <w:t xml:space="preserve"> Joy</w:t>
      </w:r>
      <w:r w:rsidRPr="00E13D83">
        <w:t xml:space="preserve"> competition brief…</w:t>
      </w:r>
    </w:p>
    <w:p w14:paraId="7E003DC3" w14:textId="75300EC1" w:rsidR="00383B9B" w:rsidRPr="00E13D83" w:rsidRDefault="00383B9B" w:rsidP="006C6F55">
      <w:pPr>
        <w:pStyle w:val="ListParagraph"/>
        <w:numPr>
          <w:ilvl w:val="0"/>
          <w:numId w:val="1"/>
        </w:numPr>
      </w:pPr>
      <w:r w:rsidRPr="00E13D83">
        <w:t>Abundance: Lushness, Multiplicity</w:t>
      </w:r>
      <w:r w:rsidR="001C4B32">
        <w:t xml:space="preserve"> </w:t>
      </w:r>
      <w:bookmarkStart w:id="0" w:name="_GoBack"/>
      <w:bookmarkEnd w:id="0"/>
      <w:r w:rsidR="001C4B32">
        <w:t>(a large number of variety)</w:t>
      </w:r>
      <w:r w:rsidRPr="00E13D83">
        <w:t>, Variety</w:t>
      </w:r>
    </w:p>
    <w:p w14:paraId="6A4E5899" w14:textId="77777777" w:rsidR="00383B9B" w:rsidRPr="00E13D83" w:rsidRDefault="00383B9B" w:rsidP="006C6F55">
      <w:pPr>
        <w:pStyle w:val="ListParagraph"/>
        <w:numPr>
          <w:ilvl w:val="0"/>
          <w:numId w:val="1"/>
        </w:numPr>
      </w:pPr>
      <w:r w:rsidRPr="00E13D83">
        <w:t>Freedom: Nature, Wilderness</w:t>
      </w:r>
    </w:p>
    <w:p w14:paraId="5AA9E209" w14:textId="1D9AEE9E" w:rsidR="00383B9B" w:rsidRDefault="00383B9B" w:rsidP="006C6F55">
      <w:pPr>
        <w:pStyle w:val="ListParagraph"/>
        <w:numPr>
          <w:ilvl w:val="0"/>
          <w:numId w:val="1"/>
        </w:numPr>
      </w:pPr>
      <w:r w:rsidRPr="00E13D83">
        <w:t>Renewal: Blossoming, Expansion and Curves</w:t>
      </w:r>
    </w:p>
    <w:p w14:paraId="5BC0E8EE" w14:textId="77777777" w:rsidR="00E81FCD" w:rsidRPr="00E13D83" w:rsidRDefault="00E81FCD" w:rsidP="00E81FCD">
      <w:pPr>
        <w:pStyle w:val="ListParagraph"/>
      </w:pPr>
    </w:p>
    <w:p w14:paraId="02C71664" w14:textId="39523D7D" w:rsidR="00383B9B" w:rsidRPr="00E13D83" w:rsidRDefault="00E81FCD" w:rsidP="00383B9B">
      <w:pPr>
        <w:pStyle w:val="Default"/>
        <w:rPr>
          <w:rFonts w:asciiTheme="minorHAnsi" w:hAnsiTheme="minorHAnsi"/>
        </w:rPr>
      </w:pPr>
      <w:r>
        <w:rPr>
          <w:noProof/>
        </w:rPr>
        <w:drawing>
          <wp:inline distT="0" distB="0" distL="0" distR="0" wp14:anchorId="7CED0237" wp14:editId="21463639">
            <wp:extent cx="1505600" cy="1886674"/>
            <wp:effectExtent l="0" t="0" r="5715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19-10-17 at 23.35.07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5048" cy="1898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HAnsi" w:hAnsiTheme="minorHAnsi"/>
          <w:noProof/>
        </w:rPr>
        <w:drawing>
          <wp:inline distT="0" distB="0" distL="0" distR="0" wp14:anchorId="5CD2B840" wp14:editId="08EDCEC4">
            <wp:extent cx="1509531" cy="1880886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19-10-17 at 23.39.00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8443" cy="192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HAnsi" w:hAnsiTheme="minorHAnsi"/>
          <w:noProof/>
        </w:rPr>
        <w:drawing>
          <wp:inline distT="0" distB="0" distL="0" distR="0" wp14:anchorId="6870E554" wp14:editId="40F8B8E9">
            <wp:extent cx="1329057" cy="1880886"/>
            <wp:effectExtent l="0" t="0" r="444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19-10-17 at 23.38.32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4943" cy="1931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F1C11">
        <w:rPr>
          <w:rFonts w:asciiTheme="minorHAnsi" w:hAnsiTheme="minorHAnsi"/>
          <w:noProof/>
        </w:rPr>
        <w:drawing>
          <wp:inline distT="0" distB="0" distL="0" distR="0" wp14:anchorId="230DBEB3" wp14:editId="730A2D79">
            <wp:extent cx="1497540" cy="1875911"/>
            <wp:effectExtent l="0" t="0" r="127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19-10-17 at 23.43.25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7769" cy="19388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A5266" w14:textId="77777777" w:rsidR="00E81FCD" w:rsidRDefault="00E81FCD" w:rsidP="00B208FC">
      <w:pPr>
        <w:pStyle w:val="Default"/>
        <w:rPr>
          <w:rFonts w:asciiTheme="minorHAnsi" w:hAnsiTheme="minorHAnsi"/>
          <w:b/>
        </w:rPr>
      </w:pPr>
    </w:p>
    <w:p w14:paraId="5805B3CF" w14:textId="3BC9BF34" w:rsidR="009B0266" w:rsidRDefault="009B0266" w:rsidP="00B208FC">
      <w:pPr>
        <w:pStyle w:val="Default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>Stage 1 DRAW</w:t>
      </w:r>
    </w:p>
    <w:p w14:paraId="6A81EEFE" w14:textId="2C5F1DC4" w:rsidR="00B208FC" w:rsidRPr="00E13D83" w:rsidRDefault="006C6F55" w:rsidP="00B208FC">
      <w:pPr>
        <w:pStyle w:val="Default"/>
        <w:rPr>
          <w:rFonts w:asciiTheme="minorHAnsi" w:hAnsiTheme="minorHAnsi"/>
          <w:b/>
        </w:rPr>
      </w:pPr>
      <w:r w:rsidRPr="00E13D83">
        <w:rPr>
          <w:rFonts w:asciiTheme="minorHAnsi" w:hAnsiTheme="minorHAnsi"/>
          <w:b/>
        </w:rPr>
        <w:t>Flo</w:t>
      </w:r>
      <w:r w:rsidR="0013631F" w:rsidRPr="00E13D83">
        <w:rPr>
          <w:rFonts w:asciiTheme="minorHAnsi" w:hAnsiTheme="minorHAnsi"/>
          <w:b/>
        </w:rPr>
        <w:t>ra and Fauna</w:t>
      </w:r>
      <w:r w:rsidR="00B208FC" w:rsidRPr="00E13D83">
        <w:rPr>
          <w:rFonts w:asciiTheme="minorHAnsi" w:hAnsiTheme="minorHAnsi"/>
          <w:b/>
        </w:rPr>
        <w:t xml:space="preserve"> drawing studies</w:t>
      </w:r>
    </w:p>
    <w:p w14:paraId="7BFF027E" w14:textId="57863B2C" w:rsidR="00B208FC" w:rsidRPr="00E13D83" w:rsidRDefault="00B208FC" w:rsidP="00B208FC">
      <w:pPr>
        <w:pStyle w:val="Default"/>
        <w:rPr>
          <w:rFonts w:asciiTheme="minorHAnsi" w:hAnsiTheme="minorHAnsi"/>
        </w:rPr>
      </w:pPr>
      <w:r w:rsidRPr="00E13D83">
        <w:rPr>
          <w:rFonts w:asciiTheme="minorHAnsi" w:hAnsiTheme="minorHAnsi"/>
        </w:rPr>
        <w:t>Looking at sing</w:t>
      </w:r>
      <w:r w:rsidR="00E13D83" w:rsidRPr="00E13D83">
        <w:rPr>
          <w:rFonts w:asciiTheme="minorHAnsi" w:hAnsiTheme="minorHAnsi"/>
        </w:rPr>
        <w:t>ular</w:t>
      </w:r>
      <w:r w:rsidRPr="00E13D83">
        <w:rPr>
          <w:rFonts w:asciiTheme="minorHAnsi" w:hAnsiTheme="minorHAnsi"/>
        </w:rPr>
        <w:t xml:space="preserve"> blooms or branches produce a series of drawings</w:t>
      </w:r>
    </w:p>
    <w:p w14:paraId="5398EA6A" w14:textId="77777777" w:rsidR="00E13D83" w:rsidRPr="00E13D83" w:rsidRDefault="00E13D83" w:rsidP="00B208FC">
      <w:pPr>
        <w:pStyle w:val="Default"/>
        <w:rPr>
          <w:rFonts w:asciiTheme="minorHAnsi" w:hAnsiTheme="minorHAnsi"/>
        </w:rPr>
      </w:pPr>
    </w:p>
    <w:p w14:paraId="1A5D6682" w14:textId="7FFDB2DE" w:rsidR="00B208FC" w:rsidRPr="00E13D83" w:rsidRDefault="00B208FC" w:rsidP="00B208FC">
      <w:pPr>
        <w:pStyle w:val="ListParagraph"/>
        <w:numPr>
          <w:ilvl w:val="0"/>
          <w:numId w:val="3"/>
        </w:numPr>
        <w:spacing w:after="200"/>
      </w:pPr>
      <w:r w:rsidRPr="00E13D83">
        <w:t xml:space="preserve">Outline only - differing weights of line </w:t>
      </w:r>
    </w:p>
    <w:p w14:paraId="73DEA8C1" w14:textId="42C3F9CA" w:rsidR="00B208FC" w:rsidRPr="00E13D83" w:rsidRDefault="00B208FC" w:rsidP="00B208FC">
      <w:pPr>
        <w:pStyle w:val="ListParagraph"/>
        <w:numPr>
          <w:ilvl w:val="0"/>
          <w:numId w:val="3"/>
        </w:numPr>
        <w:spacing w:after="200"/>
      </w:pPr>
      <w:r w:rsidRPr="00E13D83">
        <w:t>Marks to form shapes (no outline)</w:t>
      </w:r>
    </w:p>
    <w:p w14:paraId="787C97DF" w14:textId="77777777" w:rsidR="00E13D83" w:rsidRPr="00E13D83" w:rsidRDefault="00B208FC" w:rsidP="00B208FC">
      <w:pPr>
        <w:pStyle w:val="ListParagraph"/>
        <w:numPr>
          <w:ilvl w:val="0"/>
          <w:numId w:val="3"/>
        </w:numPr>
        <w:spacing w:after="200"/>
      </w:pPr>
      <w:r w:rsidRPr="00E13D83">
        <w:t xml:space="preserve">Tonal drawings in pencil </w:t>
      </w:r>
      <w:r w:rsidRPr="00E13D83">
        <w:rPr>
          <w:b/>
        </w:rPr>
        <w:t>large scale</w:t>
      </w:r>
    </w:p>
    <w:p w14:paraId="43683502" w14:textId="77777777" w:rsidR="00E13D83" w:rsidRDefault="00E13D83" w:rsidP="00B208FC">
      <w:pPr>
        <w:pStyle w:val="ListParagraph"/>
        <w:numPr>
          <w:ilvl w:val="0"/>
          <w:numId w:val="3"/>
        </w:numPr>
        <w:spacing w:after="200"/>
      </w:pPr>
      <w:r w:rsidRPr="00E13D83">
        <w:t>Biro drawings using marks to create tone</w:t>
      </w:r>
      <w:r w:rsidR="00B208FC" w:rsidRPr="00E13D83">
        <w:t xml:space="preserve"> </w:t>
      </w:r>
    </w:p>
    <w:p w14:paraId="1A4A81E6" w14:textId="0FC6714F" w:rsidR="00E13D83" w:rsidRPr="00E13D83" w:rsidRDefault="00E13D83" w:rsidP="00E13D83">
      <w:pPr>
        <w:spacing w:after="200"/>
      </w:pPr>
      <w:r w:rsidRPr="00E13D83">
        <w:rPr>
          <w:b/>
        </w:rPr>
        <w:t>Monochrome disrupted Geometric</w:t>
      </w:r>
    </w:p>
    <w:p w14:paraId="176D55D9" w14:textId="74C9CB3D" w:rsidR="00E13D83" w:rsidRDefault="00E13D83" w:rsidP="00B208FC">
      <w:pPr>
        <w:spacing w:after="200"/>
      </w:pPr>
      <w:r w:rsidRPr="00E13D83">
        <w:t>Usin</w:t>
      </w:r>
      <w:r>
        <w:t>g starkly contrasting black and white play with your geometry set</w:t>
      </w:r>
    </w:p>
    <w:p w14:paraId="7C86D6B2" w14:textId="59A2148C" w:rsidR="00E13D83" w:rsidRPr="004576BE" w:rsidRDefault="004576BE" w:rsidP="004576BE">
      <w:pPr>
        <w:pStyle w:val="ListParagraph"/>
        <w:numPr>
          <w:ilvl w:val="0"/>
          <w:numId w:val="4"/>
        </w:numPr>
        <w:spacing w:after="200"/>
      </w:pPr>
      <w:r w:rsidRPr="004576BE">
        <w:t>Work over a fold</w:t>
      </w:r>
      <w:r w:rsidR="00322312">
        <w:t>ed</w:t>
      </w:r>
      <w:r w:rsidRPr="004576BE">
        <w:t xml:space="preserve"> surface</w:t>
      </w:r>
    </w:p>
    <w:p w14:paraId="40A74D73" w14:textId="51F99DC7" w:rsidR="004576BE" w:rsidRDefault="004576BE" w:rsidP="004576BE">
      <w:pPr>
        <w:pStyle w:val="ListParagraph"/>
        <w:numPr>
          <w:ilvl w:val="0"/>
          <w:numId w:val="4"/>
        </w:numPr>
        <w:spacing w:after="200"/>
      </w:pPr>
      <w:r w:rsidRPr="004576BE">
        <w:t>Stripe</w:t>
      </w:r>
      <w:r>
        <w:t>, band</w:t>
      </w:r>
    </w:p>
    <w:p w14:paraId="7026ACBD" w14:textId="585F3CF8" w:rsidR="004576BE" w:rsidRDefault="004576BE" w:rsidP="004576BE">
      <w:pPr>
        <w:pStyle w:val="ListParagraph"/>
        <w:numPr>
          <w:ilvl w:val="0"/>
          <w:numId w:val="4"/>
        </w:numPr>
        <w:spacing w:after="200"/>
      </w:pPr>
      <w:r>
        <w:t>Create movement and rhythm</w:t>
      </w:r>
    </w:p>
    <w:p w14:paraId="6D3708A7" w14:textId="77777777" w:rsidR="004576BE" w:rsidRDefault="004576BE" w:rsidP="004576BE">
      <w:pPr>
        <w:pStyle w:val="ListParagraph"/>
        <w:numPr>
          <w:ilvl w:val="0"/>
          <w:numId w:val="4"/>
        </w:numPr>
        <w:spacing w:after="200"/>
      </w:pPr>
      <w:r>
        <w:t>Curve, flow, grade</w:t>
      </w:r>
    </w:p>
    <w:p w14:paraId="3FFCE362" w14:textId="434D088C" w:rsidR="00B208FC" w:rsidRPr="00E13D83" w:rsidRDefault="004576BE" w:rsidP="004576BE">
      <w:pPr>
        <w:pStyle w:val="ListParagraph"/>
        <w:numPr>
          <w:ilvl w:val="0"/>
          <w:numId w:val="4"/>
        </w:numPr>
        <w:spacing w:after="200"/>
      </w:pPr>
      <w:r>
        <w:t>Draw with t</w:t>
      </w:r>
      <w:r w:rsidR="00B208FC" w:rsidRPr="00E13D83">
        <w:t>ape, a variety of widths and types</w:t>
      </w:r>
    </w:p>
    <w:p w14:paraId="63ABF666" w14:textId="77777777" w:rsidR="00B208FC" w:rsidRPr="00E13D83" w:rsidRDefault="00B208FC" w:rsidP="00B208FC">
      <w:pPr>
        <w:pStyle w:val="ListParagraph"/>
        <w:numPr>
          <w:ilvl w:val="0"/>
          <w:numId w:val="3"/>
        </w:numPr>
        <w:spacing w:after="200"/>
      </w:pPr>
      <w:r w:rsidRPr="00E13D83">
        <w:t>Drawing with geometry tools - ruler / protractor / compass</w:t>
      </w:r>
    </w:p>
    <w:p w14:paraId="334CBE86" w14:textId="77777777" w:rsidR="009B0266" w:rsidRDefault="009B0266" w:rsidP="009B0266">
      <w:pPr>
        <w:spacing w:after="200"/>
        <w:rPr>
          <w:b/>
        </w:rPr>
      </w:pPr>
      <w:r>
        <w:rPr>
          <w:b/>
        </w:rPr>
        <w:t>Stage 2 Collage</w:t>
      </w:r>
    </w:p>
    <w:p w14:paraId="0FD02C2E" w14:textId="77777777" w:rsidR="009B0266" w:rsidRDefault="009B0266" w:rsidP="009B0266">
      <w:pPr>
        <w:spacing w:after="200"/>
      </w:pPr>
      <w:r>
        <w:t>Gather, copy, trace, cut, tear, combine, compose.</w:t>
      </w:r>
    </w:p>
    <w:p w14:paraId="64A7E53F" w14:textId="19FBEFB7" w:rsidR="00B208FC" w:rsidRPr="009B0266" w:rsidRDefault="009B0266" w:rsidP="009B0266">
      <w:pPr>
        <w:spacing w:after="200"/>
        <w:rPr>
          <w:b/>
        </w:rPr>
      </w:pPr>
      <w:r>
        <w:rPr>
          <w:b/>
        </w:rPr>
        <w:t>Create 3 x A2 Collages</w:t>
      </w:r>
      <w:r w:rsidR="00B208FC" w:rsidRPr="009B0266">
        <w:rPr>
          <w:b/>
        </w:rPr>
        <w:t xml:space="preserve"> </w:t>
      </w:r>
    </w:p>
    <w:p w14:paraId="0F77098C" w14:textId="77777777" w:rsidR="00B208FC" w:rsidRPr="00E13D83" w:rsidRDefault="00B208FC" w:rsidP="00B208FC">
      <w:pPr>
        <w:pStyle w:val="Default"/>
        <w:rPr>
          <w:rFonts w:asciiTheme="minorHAnsi" w:hAnsiTheme="minorHAnsi"/>
        </w:rPr>
      </w:pPr>
    </w:p>
    <w:p w14:paraId="2B285D26" w14:textId="77777777" w:rsidR="00B208FC" w:rsidRPr="00E13D83" w:rsidRDefault="00B208FC" w:rsidP="00B208FC">
      <w:pPr>
        <w:pStyle w:val="Default"/>
        <w:rPr>
          <w:rFonts w:asciiTheme="minorHAnsi" w:hAnsiTheme="minorHAnsi"/>
        </w:rPr>
      </w:pPr>
    </w:p>
    <w:p w14:paraId="0907EC4A" w14:textId="77777777" w:rsidR="006C6F55" w:rsidRPr="00E13D83" w:rsidRDefault="006C6F55"/>
    <w:p w14:paraId="69F08E2E" w14:textId="77777777" w:rsidR="006C6F55" w:rsidRPr="00E13D83" w:rsidRDefault="006C6F55"/>
    <w:p w14:paraId="18BBB0F3" w14:textId="7D4DA9BD" w:rsidR="006C6F55" w:rsidRPr="00E13D83" w:rsidRDefault="006C6F55"/>
    <w:sectPr w:rsidR="006C6F55" w:rsidRPr="00E13D83" w:rsidSect="00DF1C11">
      <w:pgSz w:w="11900" w:h="16840"/>
      <w:pgMar w:top="1440" w:right="82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kzidenz-Grotesk Std Light">
    <w:altName w:val="Calibri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B709F5"/>
    <w:multiLevelType w:val="hybridMultilevel"/>
    <w:tmpl w:val="3CDAE8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134A33"/>
    <w:multiLevelType w:val="hybridMultilevel"/>
    <w:tmpl w:val="9022F3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532975"/>
    <w:multiLevelType w:val="hybridMultilevel"/>
    <w:tmpl w:val="35903B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AC3EA9"/>
    <w:multiLevelType w:val="hybridMultilevel"/>
    <w:tmpl w:val="5412A5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171"/>
    <w:rsid w:val="000514D3"/>
    <w:rsid w:val="0013631F"/>
    <w:rsid w:val="001C4B32"/>
    <w:rsid w:val="00322312"/>
    <w:rsid w:val="00382656"/>
    <w:rsid w:val="00383B9B"/>
    <w:rsid w:val="003C0B95"/>
    <w:rsid w:val="004576BE"/>
    <w:rsid w:val="006C6F55"/>
    <w:rsid w:val="009B0266"/>
    <w:rsid w:val="00B208FC"/>
    <w:rsid w:val="00B53171"/>
    <w:rsid w:val="00BA4A4F"/>
    <w:rsid w:val="00DF1C11"/>
    <w:rsid w:val="00E13D83"/>
    <w:rsid w:val="00E81FCD"/>
    <w:rsid w:val="00EF1439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E173AF"/>
  <w15:chartTrackingRefBased/>
  <w15:docId w15:val="{C416A9DA-151D-BB45-AD9E-57CB71014E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83B9B"/>
    <w:pPr>
      <w:autoSpaceDE w:val="0"/>
      <w:autoSpaceDN w:val="0"/>
      <w:adjustRightInd w:val="0"/>
    </w:pPr>
    <w:rPr>
      <w:rFonts w:ascii="Akzidenz-Grotesk Std Light" w:hAnsi="Akzidenz-Grotesk Std Light" w:cs="Akzidenz-Grotesk Std Light"/>
      <w:color w:val="000000"/>
      <w:lang w:val="en-US"/>
    </w:rPr>
  </w:style>
  <w:style w:type="paragraph" w:customStyle="1" w:styleId="Pa3">
    <w:name w:val="Pa3"/>
    <w:basedOn w:val="Default"/>
    <w:next w:val="Default"/>
    <w:uiPriority w:val="99"/>
    <w:rsid w:val="00383B9B"/>
    <w:pPr>
      <w:spacing w:line="181" w:lineRule="atLeast"/>
    </w:pPr>
    <w:rPr>
      <w:rFonts w:cs="Times New Roman"/>
      <w:color w:val="auto"/>
    </w:rPr>
  </w:style>
  <w:style w:type="paragraph" w:styleId="ListParagraph">
    <w:name w:val="List Paragraph"/>
    <w:basedOn w:val="Normal"/>
    <w:uiPriority w:val="34"/>
    <w:qFormat/>
    <w:rsid w:val="006C6F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2</Pages>
  <Words>141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7</cp:revision>
  <dcterms:created xsi:type="dcterms:W3CDTF">2019-10-15T21:08:00Z</dcterms:created>
  <dcterms:modified xsi:type="dcterms:W3CDTF">2019-10-18T09:01:00Z</dcterms:modified>
</cp:coreProperties>
</file>