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376B" w:rsidRDefault="0083376B" w:rsidP="0083376B">
      <w:pPr>
        <w:rPr>
          <w:lang w:val="cy-GB"/>
        </w:rPr>
      </w:pPr>
    </w:p>
    <w:p w:rsidR="003636ED" w:rsidRPr="00554711" w:rsidRDefault="003636ED" w:rsidP="0083376B">
      <w:pPr>
        <w:jc w:val="center"/>
        <w:rPr>
          <w:rFonts w:ascii="Times New Roman" w:hAnsi="Times New Roman" w:cs="Times New Roman"/>
          <w:b/>
          <w:sz w:val="28"/>
          <w:u w:val="single"/>
          <w:lang w:val="cy-GB"/>
        </w:rPr>
      </w:pPr>
      <w:r w:rsidRPr="00554711">
        <w:rPr>
          <w:rFonts w:ascii="Times New Roman" w:hAnsi="Times New Roman" w:cs="Times New Roman"/>
          <w:b/>
          <w:sz w:val="28"/>
          <w:u w:val="single"/>
          <w:lang w:val="cy-GB"/>
        </w:rPr>
        <w:t>Rhodri Owen Phillips – 1805871</w:t>
      </w:r>
    </w:p>
    <w:p w:rsidR="003636ED" w:rsidRPr="00554711" w:rsidRDefault="003636ED" w:rsidP="0083376B">
      <w:pPr>
        <w:jc w:val="center"/>
        <w:rPr>
          <w:rFonts w:ascii="Times New Roman" w:hAnsi="Times New Roman" w:cs="Times New Roman"/>
          <w:b/>
          <w:sz w:val="28"/>
          <w:u w:val="single"/>
          <w:lang w:val="cy-GB"/>
        </w:rPr>
      </w:pPr>
    </w:p>
    <w:p w:rsidR="0083376B" w:rsidRPr="00554711" w:rsidRDefault="0083376B" w:rsidP="0083376B">
      <w:pPr>
        <w:jc w:val="center"/>
        <w:rPr>
          <w:rFonts w:ascii="Times New Roman" w:hAnsi="Times New Roman" w:cs="Times New Roman"/>
          <w:b/>
          <w:sz w:val="28"/>
          <w:u w:val="single"/>
          <w:lang w:val="cy-GB"/>
        </w:rPr>
      </w:pPr>
    </w:p>
    <w:p w:rsidR="003636ED" w:rsidRPr="00554711" w:rsidRDefault="003636ED" w:rsidP="0083376B">
      <w:pPr>
        <w:jc w:val="center"/>
        <w:rPr>
          <w:rFonts w:ascii="Times New Roman" w:hAnsi="Times New Roman" w:cs="Times New Roman"/>
          <w:b/>
          <w:sz w:val="28"/>
          <w:u w:val="single"/>
          <w:lang w:val="cy-GB"/>
        </w:rPr>
      </w:pPr>
      <w:r w:rsidRPr="00554711">
        <w:rPr>
          <w:rFonts w:ascii="Times New Roman" w:hAnsi="Times New Roman" w:cs="Times New Roman"/>
          <w:b/>
          <w:sz w:val="28"/>
          <w:u w:val="single"/>
          <w:lang w:val="cy-GB"/>
        </w:rPr>
        <w:t>Assignment 2 – Llanelli Case Study</w:t>
      </w:r>
    </w:p>
    <w:p w:rsidR="003636ED" w:rsidRPr="00554711" w:rsidRDefault="003636ED" w:rsidP="0083376B">
      <w:pPr>
        <w:jc w:val="center"/>
        <w:rPr>
          <w:rFonts w:ascii="Times New Roman" w:hAnsi="Times New Roman" w:cs="Times New Roman"/>
          <w:b/>
          <w:sz w:val="28"/>
          <w:u w:val="single"/>
          <w:lang w:val="cy-GB"/>
        </w:rPr>
      </w:pPr>
    </w:p>
    <w:p w:rsidR="0083376B" w:rsidRPr="00554711" w:rsidRDefault="0083376B" w:rsidP="0083376B">
      <w:pPr>
        <w:jc w:val="center"/>
        <w:rPr>
          <w:rFonts w:ascii="Times New Roman" w:hAnsi="Times New Roman" w:cs="Times New Roman"/>
          <w:b/>
          <w:sz w:val="28"/>
          <w:u w:val="single"/>
          <w:lang w:val="cy-GB"/>
        </w:rPr>
      </w:pPr>
    </w:p>
    <w:p w:rsidR="0083376B" w:rsidRPr="00554711" w:rsidRDefault="0083376B" w:rsidP="0083376B">
      <w:pPr>
        <w:jc w:val="center"/>
        <w:rPr>
          <w:rFonts w:ascii="Times New Roman" w:hAnsi="Times New Roman" w:cs="Times New Roman"/>
          <w:b/>
          <w:sz w:val="28"/>
          <w:u w:val="single"/>
          <w:lang w:val="cy-GB"/>
        </w:rPr>
      </w:pPr>
      <w:r w:rsidRPr="00554711">
        <w:rPr>
          <w:rFonts w:ascii="Times New Roman" w:hAnsi="Times New Roman" w:cs="Times New Roman"/>
          <w:b/>
          <w:sz w:val="28"/>
          <w:u w:val="single"/>
          <w:lang w:val="cy-GB"/>
        </w:rPr>
        <w:t>Distinctiveness and Regeneration – BMSP4005</w:t>
      </w:r>
    </w:p>
    <w:p w:rsidR="0083376B" w:rsidRPr="00554711" w:rsidRDefault="0083376B" w:rsidP="0083376B">
      <w:pPr>
        <w:rPr>
          <w:rFonts w:ascii="Times New Roman" w:hAnsi="Times New Roman" w:cs="Times New Roman"/>
          <w:b/>
          <w:sz w:val="28"/>
          <w:u w:val="single"/>
          <w:lang w:val="cy-GB"/>
        </w:rPr>
      </w:pPr>
    </w:p>
    <w:p w:rsidR="0083376B" w:rsidRPr="00554711" w:rsidRDefault="0083376B" w:rsidP="0083376B">
      <w:pPr>
        <w:rPr>
          <w:rFonts w:ascii="Times New Roman" w:hAnsi="Times New Roman" w:cs="Times New Roman"/>
          <w:b/>
          <w:sz w:val="28"/>
          <w:u w:val="single"/>
          <w:lang w:val="cy-GB"/>
        </w:rPr>
      </w:pPr>
    </w:p>
    <w:p w:rsidR="0083376B" w:rsidRPr="00554711" w:rsidRDefault="0083376B" w:rsidP="0083376B">
      <w:pPr>
        <w:jc w:val="center"/>
        <w:rPr>
          <w:rFonts w:ascii="Times New Roman" w:hAnsi="Times New Roman" w:cs="Times New Roman"/>
          <w:b/>
          <w:sz w:val="28"/>
          <w:u w:val="single"/>
          <w:lang w:val="cy-GB"/>
        </w:rPr>
      </w:pPr>
      <w:r w:rsidRPr="00554711">
        <w:rPr>
          <w:rFonts w:ascii="Times New Roman" w:hAnsi="Times New Roman" w:cs="Times New Roman"/>
          <w:b/>
          <w:sz w:val="28"/>
          <w:u w:val="single"/>
          <w:lang w:val="cy-GB"/>
        </w:rPr>
        <w:t>Year 1 - 2019</w:t>
      </w: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3636ED" w:rsidRPr="00C47CC1" w:rsidRDefault="003636ED">
      <w:pPr>
        <w:rPr>
          <w:rFonts w:ascii="Times New Roman" w:hAnsi="Times New Roman" w:cs="Times New Roman"/>
          <w:lang w:val="cy-GB"/>
        </w:rPr>
      </w:pPr>
    </w:p>
    <w:p w:rsidR="0083376B" w:rsidRPr="00C47CC1" w:rsidRDefault="0083376B">
      <w:pPr>
        <w:rPr>
          <w:rFonts w:ascii="Times New Roman" w:hAnsi="Times New Roman" w:cs="Times New Roman"/>
          <w:lang w:val="cy-GB"/>
        </w:rPr>
      </w:pPr>
    </w:p>
    <w:p w:rsidR="00C47CC1" w:rsidRDefault="00C47CC1">
      <w:pPr>
        <w:rPr>
          <w:rFonts w:ascii="Times New Roman" w:hAnsi="Times New Roman" w:cs="Times New Roman"/>
          <w:lang w:val="cy-GB"/>
        </w:rPr>
      </w:pPr>
    </w:p>
    <w:p w:rsidR="00C47CC1" w:rsidRDefault="00C47CC1">
      <w:pPr>
        <w:rPr>
          <w:rFonts w:ascii="Times New Roman" w:hAnsi="Times New Roman" w:cs="Times New Roman"/>
          <w:lang w:val="cy-GB"/>
        </w:rPr>
      </w:pPr>
    </w:p>
    <w:p w:rsidR="00C47CC1" w:rsidRDefault="00C47CC1">
      <w:pPr>
        <w:rPr>
          <w:rFonts w:ascii="Times New Roman" w:hAnsi="Times New Roman" w:cs="Times New Roman"/>
          <w:lang w:val="cy-GB"/>
        </w:rPr>
      </w:pPr>
    </w:p>
    <w:p w:rsidR="00C47CC1" w:rsidRDefault="00C47CC1">
      <w:pPr>
        <w:rPr>
          <w:rFonts w:ascii="Times New Roman" w:hAnsi="Times New Roman" w:cs="Times New Roman"/>
          <w:lang w:val="cy-GB"/>
        </w:rPr>
      </w:pPr>
    </w:p>
    <w:p w:rsidR="00554711" w:rsidRDefault="00554711">
      <w:pPr>
        <w:rPr>
          <w:rFonts w:ascii="Times New Roman" w:hAnsi="Times New Roman" w:cs="Times New Roman"/>
          <w:lang w:val="cy-GB"/>
        </w:rPr>
      </w:pPr>
    </w:p>
    <w:p w:rsidR="00A3371F" w:rsidRPr="00C47CC1" w:rsidRDefault="000F4886">
      <w:pPr>
        <w:rPr>
          <w:rFonts w:ascii="Times New Roman" w:hAnsi="Times New Roman" w:cs="Times New Roman"/>
          <w:lang w:val="cy-GB"/>
        </w:rPr>
      </w:pPr>
      <w:r>
        <w:rPr>
          <w:rFonts w:ascii="Times New Roman" w:hAnsi="Times New Roman" w:cs="Times New Roman"/>
          <w:lang w:val="cy-GB"/>
        </w:rPr>
        <w:lastRenderedPageBreak/>
        <w:t>Yn ystod y flwyddyn gyntaf yn y brifysgol rydym wedi bod yn astudio hanes a chyflwr diweddar dref Llanelli. Fe ddechreuon ein hymchwil ar hanes y dref a sut mae Llanelli wedi newid i’r dref rydym yn adnabod heddiw. Yn ogystal â hyn fe wnaethon drafod y rhesymau am y newid a sut mae’n bosib i’r dref chael ei adfywio yn gynaliadwy. Yn ystod y flwyddyn cawsom ddau siaradwr gwadd i mewn i drafod gennym. Julie Hannam oedd yr un gyntaf a wnaeth sôn am ‘The roots of modern Llanelli’. Fe wnaeth Julie gynnwys llawer o hanes y dref ac achosion y chwildro a wnaeth adael y dref fel y mae hi’n bresennol. Ar ôl sgwrs Julie wnaethom drafod yn fwy manwl am y pyllau glo a’r mwyngloddio a oedd yn rhan annatod o fywyd yn Llanelli am flynyddoedd, ac edrychon ar y manteision ac anfanteision yr oedd hyn yn cynnig i’r dref. Yr ail siaradwraig gwadd cawsom oedd Nicola Jones o Tata - Steel. Fe wnaeth Nicola egluro sut oedd pethau’n gweithio yn Tata - Steel ym Mhort Talbot a Throstre. Erbyn hyn roeddwn wedi dod i wybod nifer o ffeithiau am hanes Llanelli a beth yn union ddigwyddodd yn y chwildro diwydiannol. Ar y 19eg o Chwefror aethom fel dosbarth i ymweld â Chanolfan Gwlyptir Llanelli. Cawsom daith o amgylch y ganolfan gan Sarah Rees a oedd yn llawn gwybodaeth am sut sefydlwyd y ganolfan a sut mae’r ardal yn elwa ohono. Ar yr 2ail o Ebrill aethon ar ymweliad arall i Lanelli er mwyn holi cwestiynau i bobol ar y strydoedd. Yn y llyfr ‘Rescue Geography, Place Making, Affect and Regeneration’ (Jones, P and Evans, J. 2012) mae’n nodi sut wnaethon ddefnyddio ‘Walking Interviews’ er mwyn ceisio helpu adfywio rhan o Firmingham. I fod yn fwy effeithiol gyda’r data a gasglwyd defnyddiodd y cyfwelwyr system GPS er mwyn nodi a oedd gwahaniaeth rhwng atebion y cwestiynau wrth edrych ar leoliad. Fe wnaethon ofyn i 8 person ar strydoedd Llanelli ac roeddwn wedi derbyn nifer o ymatebion gwahanol i’n helpu gyda’r adroddiad yma.</w:t>
      </w:r>
    </w:p>
    <w:p w:rsidR="008C4664" w:rsidRPr="00C47CC1" w:rsidRDefault="008C4664">
      <w:pPr>
        <w:rPr>
          <w:rFonts w:ascii="Times New Roman" w:hAnsi="Times New Roman" w:cs="Times New Roman"/>
          <w:lang w:val="cy-GB"/>
        </w:rPr>
      </w:pPr>
    </w:p>
    <w:p w:rsidR="002F3FC0" w:rsidRPr="00C47CC1" w:rsidRDefault="00D341F4">
      <w:pPr>
        <w:rPr>
          <w:rFonts w:ascii="Times New Roman" w:hAnsi="Times New Roman" w:cs="Times New Roman"/>
          <w:lang w:val="cy-GB"/>
        </w:rPr>
      </w:pPr>
      <w:r>
        <w:rPr>
          <w:rFonts w:ascii="Times New Roman" w:hAnsi="Times New Roman" w:cs="Times New Roman"/>
          <w:lang w:val="cy-GB"/>
        </w:rPr>
        <w:t xml:space="preserve">Drwy gydol yr adroddiad yma byddaf yn bennaf yn </w:t>
      </w:r>
      <w:r w:rsidR="000F4886">
        <w:rPr>
          <w:rFonts w:ascii="Times New Roman" w:hAnsi="Times New Roman" w:cs="Times New Roman"/>
          <w:lang w:val="cy-GB"/>
        </w:rPr>
        <w:t>sôn</w:t>
      </w:r>
      <w:r>
        <w:rPr>
          <w:rFonts w:ascii="Times New Roman" w:hAnsi="Times New Roman" w:cs="Times New Roman"/>
          <w:lang w:val="cy-GB"/>
        </w:rPr>
        <w:t xml:space="preserve"> am adfywio Llanelli a’r cynllun o wneud hyn. Byddaf yn trafod dulliau trefi a dinasoedd eraill am adfywio ac yn ceisio darganfod ble yn union aeth pethau o le i Lanelli gan adael y dref sydd wedi’i barlysu’n economaidd ac mewn stad o ddiweithdra. Byddaf hefyd yn trafod asedau sydd gan Lanelli i’w gynnig yn barod yn ogystal â beth sydd angen ei newid er mwyn sicrhau dyfodol gwell i’r dref yma a oedd unwaith yn llawn bwrlwm a llwyddiant. Yn y llyfr Industrial Ruination, Community and place (Mah, A. 2012) mae’r awdur yn dyfynnu (Schumpeter 1965) oherwydd credai Schumpeter mai er mwyn i gyfalafiaeth aros yn ddeinamig ac arloesol bydd yn rhaid iddo fynd drwy ddinistrio ac ail greu. Os yw hyn yn wir gyda Llanelli, gall adael effaith mawr ar yr economi. Drwy ddefnyddio’r ymchwil a gwybodaeth rwyf wedi ei gasglu i gyd erbyn hyn byddaf yn trafod tri chynllun adfywio gwahanol a fydd yn addas i Lanelli. Bydd y tri chynllun yma yn rhai ac egwyddorion cynaliadwy ac wedi’u seilio ar ymchwil a chanfyddiadau fy hun.</w:t>
      </w:r>
    </w:p>
    <w:p w:rsidR="008E77BE" w:rsidRPr="00C47CC1" w:rsidRDefault="008E77BE">
      <w:pPr>
        <w:rPr>
          <w:rFonts w:ascii="Times New Roman" w:hAnsi="Times New Roman" w:cs="Times New Roman"/>
          <w:lang w:val="cy-GB"/>
        </w:rPr>
      </w:pPr>
    </w:p>
    <w:p w:rsidR="003305A2" w:rsidRPr="00C47CC1" w:rsidRDefault="000F4886">
      <w:pPr>
        <w:rPr>
          <w:rFonts w:ascii="Times New Roman" w:hAnsi="Times New Roman" w:cs="Times New Roman"/>
          <w:lang w:val="cy-GB"/>
        </w:rPr>
      </w:pPr>
      <w:r>
        <w:rPr>
          <w:rFonts w:ascii="Times New Roman" w:hAnsi="Times New Roman" w:cs="Times New Roman"/>
          <w:lang w:val="cy-GB"/>
        </w:rPr>
        <w:t xml:space="preserve">Mae Llanelli yn dref yng nghalon Sir Caerfyrddin ac mae’n adnabyddus am ei thîm rygbi Y Scarlets, y mewn- gloddio glo nol yn y 1700au, cyfleusterau siopa a llawer mwy. Mae Llanelli yn dref sydd wedi ei hadeiladu ar lawer o lo, dyma’r ffactor mwyaf am yr angen i’w adfywio heddiw. Erbyn hyn mae 35,000 o bobl yn byw yn Llanelli. Yn ôl cynulliad Cymru yn 2010 roedd 4.7 y cant o bobl Llanelli yn dibynnu ar daliad Llywodraethol wrth chwilio am waith, y ffigwr cyfatebol i Gymru oedd 4.6 y cant. Yn 2007 roedd tua 21 y cant o bobol Llanelli heb  gymwysterau o gwbl, mae hyn yn gallu cael effaith gynyddol ar gyflwr academaidd y dref a gall arwain t mwy o ddiweithdra yn y dyfodol. Ond dim dyma’r cyflwr mae tref fwyaf Sir Gar wedi bod ynddo erioed. Nol yn y 1700au fe ddechreuodd dyn o’r enw Townsend ‘monoply’ ar y pyllau glo gan ehangu’r gwaith yn enfawr o fewn amser bach iawn. Creodd y chwildro yma nifer fawr o swyddi i ddod ar gael dros nos ac roedd gweithwyr a’u teuluoedd yn dod yn llu i ddechrau bywyd newydd yn y dref fach hon. Wrth gwrs, y mwyaf o bobol oedd yn mudo i Lanelli' r mwyaf o dai oedd angen eu hadeiladu ac ysgolion wedi’u sefydlu i’r plant a oedd yn rhy ifanc i weithio i lawr y pyllau, sef unrhyw blentyn o dan ddeuddeg. </w:t>
      </w:r>
      <w:r>
        <w:rPr>
          <w:rFonts w:ascii="Times New Roman" w:hAnsi="Times New Roman" w:cs="Times New Roman"/>
          <w:lang w:val="cy-GB"/>
        </w:rPr>
        <w:lastRenderedPageBreak/>
        <w:t>Roedd yna lawer o salwch a marwolaethau yn dod gyda’r newid yma oherwydd diffyg system gofal iechyd. Fe gafodd y dref ei system gofal iechyd sawl blynedd yn ddiweddarach yn 1867 ar ôl i lythyr droi lan i’r ‘Llanelli Guardian’ yn ddienw gan aelod o’r bwrdd iechyd. Roedd y llythyr yn pledio am agos ysbyty yn Llanelli oherwydd eu problemau diweddar o golera. Cafodd hyn ei ganiatáu a dechreuodd y dref codi arian i adeiladu eu hysbyty newydd. Erbyn yr 1980au roedd y gweithfeydd glo ar ben ac yn ôl erthygl gan y BBC ar y pwnc fe wnaeth dros 25,000 o weithwyr colli eu swyddi yn ystod streic 1984. Nodwyd o BBC fod hyn o hyd yn cael effaith ar farchnad swyddi, hawliadau budd - dal a'i system iechyd. Yn gyfan gwbl mae hyn wedi effeithio Llanelli yn fwy na beth allwn weld ar y wyneb ac mae’n rhaid gorfodi system adfywio effeithlon a chynaliadwy er mwyn adfywio’r dref.</w:t>
      </w:r>
    </w:p>
    <w:p w:rsidR="00EB0526" w:rsidRPr="00C47CC1" w:rsidRDefault="00EB0526">
      <w:pPr>
        <w:rPr>
          <w:rFonts w:ascii="Times New Roman" w:hAnsi="Times New Roman" w:cs="Times New Roman"/>
          <w:lang w:val="cy-GB"/>
        </w:rPr>
      </w:pPr>
    </w:p>
    <w:p w:rsidR="00EB0526" w:rsidRPr="00C47CC1" w:rsidRDefault="000F4886">
      <w:pPr>
        <w:rPr>
          <w:rFonts w:ascii="Times New Roman" w:hAnsi="Times New Roman" w:cs="Times New Roman"/>
          <w:lang w:val="cy-GB"/>
        </w:rPr>
      </w:pPr>
      <w:r>
        <w:rPr>
          <w:rFonts w:ascii="Times New Roman" w:hAnsi="Times New Roman" w:cs="Times New Roman"/>
          <w:lang w:val="cy-GB"/>
        </w:rPr>
        <w:t>Ar y llaw arall, mae gan Lanelli nifer o asedau i’w gynnig i drigolion a thwristiaid y dref. Mae parc Trostre yn atyniad mawr i bobol leol ac mae’n denu twristiaid i mewn i’r dref o ardaloedd mwy allanol. Mae tîm rygbi’r Scarlets hefyd yn rhoi Llanelli ar y map gyda’i hanes a threftadaeth sy’n ddigon i ddenu unrhyw gefnogwr rygbi. Mae’r ‘Millenium Coastal Path’ yn cynnal rhai digwyddiadau er mwyn chodi arian a denu pobol i’r dref. Bydd y digwyddiadau yma yn cynnwys Y Sospan 10k a Walk for Maggie, dau ddigwyddiad sy’n di - gost ac yn gynaliadwy. Fel y soniwyd yn ddiweddarach cafodd Canolfan Gwlyptir Llanelli ei agor yn 1991 ar dir fferm oedd ddim yn cael ei defnyddio. Yn ôl ein tywysydd ar ein hymweliad a’r ganolfan sef Sarah Rees gafodd y ganolfan 24,000 ymwelwyr yn 2014 ac erbyn llynedd roedd y ffigwr wedi codi i 70,000 o ymwelwyr. Mae hyn yn dwf enfawr i economi Llanelli yn ogystal â cham yn agosach at adfywiaith y dref. Mae Llanelly House hefyd yn atyniad i dwristiaid gan ei fod yn adnabyddus am fod yn un o eiddo hanesyddol nodedig yr ardal. Cafodd yr adeilad ei adeiladu yn 1714 ac yn 2009 buddsoddodd Carmarthen Heritage and Regeneration Trust (CHRT) 6 miliwn ar adfywio’r plas. Mae nifer o atyniadau dynol sydd wedi’u seilio ar thema natur yn ardal Llanelli hefyd. Enghraifft dda o hyn ydi Y Gardd Fotaneg Genedlaethol. Mae’r Ardd Fotaneg yn enghraifft anhygoel o  gynaladwyedd ac yn denu miloedd o dwristiaid i’r ardal bob blwyddyn. Er bod yr Ardd Fotaneg ddim yng nghanol Llanelli mae ei bresenoldeb dal yn cael effaith gadarnhaol ar yr ardal.</w:t>
      </w:r>
    </w:p>
    <w:p w:rsidR="009647BB" w:rsidRPr="00C47CC1" w:rsidRDefault="009647BB">
      <w:pPr>
        <w:rPr>
          <w:rFonts w:ascii="Times New Roman" w:hAnsi="Times New Roman" w:cs="Times New Roman"/>
          <w:lang w:val="cy-GB"/>
        </w:rPr>
      </w:pPr>
    </w:p>
    <w:p w:rsidR="009647BB" w:rsidRPr="00C47CC1" w:rsidRDefault="00D341F4">
      <w:pPr>
        <w:rPr>
          <w:rFonts w:ascii="Times New Roman" w:hAnsi="Times New Roman" w:cs="Times New Roman"/>
          <w:lang w:val="cy-GB"/>
        </w:rPr>
      </w:pPr>
      <w:r>
        <w:rPr>
          <w:rFonts w:ascii="Times New Roman" w:hAnsi="Times New Roman" w:cs="Times New Roman"/>
          <w:lang w:val="cy-GB"/>
        </w:rPr>
        <w:t>Wrth edrych ar wefan ‘I Live here’ mae nifer o ystadegau am Lanelli yn dangos o stad mae’r dref ynddo yn bresennol. Mae’r wefan yn bennaf yn dangos ystadegau trefniadau byw'r dref ac yn nodi'r gwahanol ganrannau rhwng Llanelli a Chymru er mwyn dangos yn fwy clir. Yn Llanelli mae 41.5% o bobl yn berchen eu tai i gymharu â nifer Chymru sef 35.4%. Mae’r nifer sydd dal yn talu morgais yn 30% i gymharu â nifer o Gymru sef 32%. Mae’r nifer o bobl sy’n llogi gan y cyngor yn 11.2% i gymharu â Chymru gyfan sy ddim pell i ffwrdd gyda 9.8%. Mae’r ystadegau yma’n gwneud cyfiawnder gan gymryd i ystyriaeth yr effaith gynyddol mae’r chwildro diwydiannol wedi cael ar y dref fach hon. Wrth gerdded i lawr strydoedd Llanelli mae’n amlwg fod o amrywiaeth o siopau sydd yno yn adlewyrchu ar y stad ariannol mae’r dref ynddo. Does ddim prinder o siopau cadwyn betio ynddo , neu ‘Cash Converters’ a siopau gwystlo. Hefyd mae yna nifer o siopau sydd wedi’u cau lawr oherwydd y frwydr gyson sydd yn wynebu perchnogion a rheolwyr y siopau yma. Mae hyn yn gadael adeilad gwag sydd yn anghynaladwy ac yn salw. Felly beth y gallwn wneud am y sefyllfa di ddiwedd yma?</w:t>
      </w:r>
    </w:p>
    <w:p w:rsidR="00AD1D32" w:rsidRPr="00C47CC1" w:rsidRDefault="00AD1D32">
      <w:pPr>
        <w:rPr>
          <w:rFonts w:ascii="Times New Roman" w:hAnsi="Times New Roman" w:cs="Times New Roman"/>
          <w:lang w:val="cy-GB"/>
        </w:rPr>
      </w:pPr>
    </w:p>
    <w:p w:rsidR="00AD1D32" w:rsidRPr="00C47CC1" w:rsidRDefault="00D341F4">
      <w:pPr>
        <w:rPr>
          <w:rFonts w:ascii="Times New Roman" w:hAnsi="Times New Roman" w:cs="Times New Roman"/>
          <w:lang w:val="cy-GB"/>
        </w:rPr>
      </w:pPr>
      <w:r>
        <w:rPr>
          <w:rFonts w:ascii="Times New Roman" w:hAnsi="Times New Roman" w:cs="Times New Roman"/>
          <w:lang w:val="cy-GB"/>
        </w:rPr>
        <w:t xml:space="preserve">Mae’n amlwg erbyn hyn fod yn rhaid newid y cyflwr negyddol mae Llanelli ynddo heddiw. Mae angen cynllun drawsnewid effeithiol arni ac un bydd yn gynaliadwy ac effeithlon. Wrth gael cynllun i adfywio Llanelli bydd yn rhaid edrych ar nifer o wahanol ffactorau a gwahanol leoliadau a bydd yn cael eu heffeithio. Gallwn edrych ar strategaeth bydd yn buddsoddi yn hanesyddol i mewn i’r ardal e.e. buddsoddiad mewn hen adeiladau fel y wnaethon nhw wneud gyda Phlas Llanelly House sydd </w:t>
      </w:r>
      <w:r>
        <w:rPr>
          <w:rFonts w:ascii="Times New Roman" w:hAnsi="Times New Roman" w:cs="Times New Roman"/>
          <w:lang w:val="cy-GB"/>
        </w:rPr>
        <w:lastRenderedPageBreak/>
        <w:t>wedi hyd yn hyn brofi i fod yn llwyddiannus. Strategaeth arall y gallwn ystyried yw’r ochor bywyd gwyllt a natur. Mae’r Ganolfan Gwlyptir yn enghraifft dda o hyn gan ei fod wedi’u sefydlu heb lawer o gost ac mae wedi cymryd effaith yn gyflym. Mae angen hwb ar y niferoedd sydd wedi’u gyflogi yn y dref hefyd. Wrth feddwl am gynllun cynaliadwy sydd yn cynnig nifer o swyddi mewn sawl gwahanol sector i’r dref gall hyn fod o fudd sylweddol i’r economi gan dorri’r arfer presennol o ddibynnu ar y llywodraeth am arian. Er mwyn cael syniadau gwahanol bydd edrych ar strategaeth a dulliau gwahanol ddinasoedd a threfi yn y Deyrnas Unedig yn gallu rhoi syniad gwell i ni ar ba drywydd i gymryd.</w:t>
      </w:r>
    </w:p>
    <w:p w:rsidR="00367A6A" w:rsidRPr="00C47CC1" w:rsidRDefault="00367A6A">
      <w:pPr>
        <w:rPr>
          <w:rFonts w:ascii="Times New Roman" w:hAnsi="Times New Roman" w:cs="Times New Roman"/>
          <w:lang w:val="cy-GB"/>
        </w:rPr>
      </w:pPr>
    </w:p>
    <w:p w:rsidR="00367A6A" w:rsidRPr="00C47CC1" w:rsidRDefault="00D341F4">
      <w:pPr>
        <w:rPr>
          <w:rFonts w:ascii="Times New Roman" w:hAnsi="Times New Roman" w:cs="Times New Roman"/>
          <w:lang w:val="cy-GB"/>
        </w:rPr>
      </w:pPr>
      <w:r>
        <w:rPr>
          <w:rFonts w:ascii="Times New Roman" w:hAnsi="Times New Roman" w:cs="Times New Roman"/>
          <w:lang w:val="cy-GB"/>
        </w:rPr>
        <w:t xml:space="preserve">Wrth edrych nôl ar ein nodiadau darlith am strategaeth adfywio Belfast gan Gyngor Sir Belfast gallwn weld ei fod eu dull gweithredu nhw yn syml i’r un a grybwyllwyd yn flaenorol. Mae Belfast yn canolbwyntio ar gynyddu cyflogaeth y ddinas yn ogystal â chynnydd mewn poblogaeth breswyl. Fel y gwnes i </w:t>
      </w:r>
      <w:r w:rsidR="000F4886">
        <w:rPr>
          <w:rFonts w:ascii="Times New Roman" w:hAnsi="Times New Roman" w:cs="Times New Roman"/>
          <w:lang w:val="cy-GB"/>
        </w:rPr>
        <w:t>sôn</w:t>
      </w:r>
      <w:r>
        <w:rPr>
          <w:rFonts w:ascii="Times New Roman" w:hAnsi="Times New Roman" w:cs="Times New Roman"/>
          <w:lang w:val="cy-GB"/>
        </w:rPr>
        <w:t xml:space="preserve"> yn gynharach am y prinder siopau unigryw ac sydd gan Lanelli, mae Belfast hefyd yn ystyried hyn fel ffactor bwysig i adfywio’r ddinas. Er bod Trostre yn ased enfawr i Lanelli, fe fyddai fwy o siopau annibynnol o fudd i’r dref gan ei bod hi’n dref draddodiadol. Wrth edrych ar erthygl gan Stevie Haughey ar wefan ‘IB4UD’ gallwn weld beth sydd gan y dyfodol mewn llaw i Belfast. Mae’r ddinas wrthi’n buddsoddi 250 Miliwn i mewn i gampws newydd i Brifysgol Belfast. Bydd yr adeilad o fewn rhyw 72,000 troedfedd yn sgwâr ac yn gallu cartrefi 15,000 o fyfyrwyr a staff y Brifysgol. Er ar raddfa lai o faint, mae Llanelli yn gartref i Gampws y Graig, Coleg Sir Gar. Er bod y Coleg yn ddigon cynaliadwy ac yn ased cryf i’r dref, mae’n bosib gallwn eu defnyddio’i i’n budd ni yn fwy. Gan fod nifer o gaeau rygbi a phêl droed gan y campws mae’n syniad i gynnal fwy o weithgareddau chwaraeon i blant ac oedolion o bob gallu er mwyn hybu cadw’n iach ac adfywio Llanelli. Un o syniadau eraill Belfast a fyddai’n addas iawn i Lanelli yw llwybr seiclo a cherdded. Nid a fydd hyn ond yn lleihau traffig a llygredd y dref ond fydd yn gynaliadwy dros ben gennym ni fydd eisiau gwaith cynnal a chadw ac wrth iddo gael ei adeiladu bydd nifer o swyddi yn cael eu creu. Syniad olaf Belfast yw sicrhau fod y dref yn lle croesawgar a deniadol i ymwelwyr a thrigolion yr ardal. Mae Belfast yn mynd i ddefnyddio ei mantais o gael llawer o ofod i wneud hyn. Credant mai cael lle mwy agored yw’r ffordd ymlaen i wneud hyn. Does gan Lanelli ddim y fantais yma a fydd yn rhaid byrfyfyrio a gwneud y mwyaf o’r lle sydd ganddyn. Y ffordd fwyaf effeithlon o wneud hyn yw fydd i wneud defnydd o unrhyw siopau gwag o amgylch y lle. Nid yn unig y bydd hyn yn gwneud i’r strydoedd edrych yn fwy deniadol ond fe fydd yn rhoi cyfle i entrepreneuriaid i ddechrau menter newydd.  I wneud hyn yn fwy hygyrch i bobl ifanc gall y Llywodraeth brynu pob adeilad gwag yn yr ardal, pe bai mewn cyflwr da neu wael ac yna ei llogi allan i bobl ifanc ar yr amod eu bod nhw yn dechrau menter gynaliadwy a teg. Fe fydd hyn yn adfywio’r dref yn gynaliadwy ac yn creu swyddi. Thema Belfast yw ‘Neighbourhood Connectivity’ a chredaf gall Llanelli ddefnyddio’r un thema lawn mor llwyddiannus ac o fudd iddynt yn y dyfodol i ddod.</w:t>
      </w:r>
    </w:p>
    <w:p w:rsidR="00AF022E" w:rsidRPr="00C47CC1" w:rsidRDefault="00AF022E">
      <w:pPr>
        <w:rPr>
          <w:rFonts w:ascii="Times New Roman" w:hAnsi="Times New Roman" w:cs="Times New Roman"/>
          <w:lang w:val="cy-GB"/>
        </w:rPr>
      </w:pPr>
    </w:p>
    <w:p w:rsidR="00742B70" w:rsidRPr="00C47CC1" w:rsidRDefault="00D341F4">
      <w:pPr>
        <w:rPr>
          <w:rFonts w:ascii="Times New Roman" w:hAnsi="Times New Roman" w:cs="Times New Roman"/>
          <w:lang w:val="cy-GB"/>
        </w:rPr>
      </w:pPr>
      <w:r>
        <w:rPr>
          <w:rFonts w:ascii="Times New Roman" w:hAnsi="Times New Roman" w:cs="Times New Roman"/>
          <w:lang w:val="cy-GB"/>
        </w:rPr>
        <w:t xml:space="preserve">Ardal arall sydd yn mynd trwy stad o adfywiaith yw Dumfries a Galloway. Mae Dumfries a Galloway yn cynnwys pedair thema yn eu cynllun adfywio nhw. Ei nod yw derbyn canlyniadau economaidd a chymunedol cryf yn y pen draw. Fe ddisgrifiodd Dumfries and Galloway Council yn ei adroddiad fod eu cynlluniau yn ‘Practiacal and Aspirational’ . Y pedair thema a gynhwyswyd yw ‘Sustainable and ecenomic Growth’, ‘Urban Place Quality and Landscapes’, ‘Housing and Ifrastructure’ ac ‘Cultural and Civil Life’. Mae’r pedair thema yma yn cynnwys amrywiaeth ac felly yn rhoi opsiynau mwy agored i’r cyngor wrth geisio dewis beth fyddai orau i’r ardal. Nod y thema gyntaf yw gwella cyfleoedd am waith a hyfforddiant o fewn y gymuned. Gall Llanelli ddefnyddio’r strwythur yma yn eu cynllun nhw. Wrth edrych ar y ffigurau nol yn Nhachwedd 2018 ar dudalen ‘Llanelli Online’ gallwn weld fod y Cwnselydd y dref sef Sion Davies yn hapus dros ben wrth groesawu twf mewn ffigurau gwaith sy’n profi i fod yn uchelach na unrhyw ranbarth arall yn y Deyrnas Unedig. Roedd y </w:t>
      </w:r>
      <w:r>
        <w:rPr>
          <w:rFonts w:ascii="Times New Roman" w:hAnsi="Times New Roman" w:cs="Times New Roman"/>
          <w:lang w:val="cy-GB"/>
        </w:rPr>
        <w:lastRenderedPageBreak/>
        <w:t>nifer oedd yn gweithio wedi cynyddu gan 18,000 rhwng Mis Ebrill a Mehefin yn yr ardal. Hefyd mae yna 59,000 yn fwy o bobl mewn gwaith i gymharu â’r un amser y flwyddyn yn gynt. Mae hyn yn golygu yn y cyfnod o’r amser yna cwympodd y canran o bobl ddi-waith yng Nghymru i lawr i 3.8% sydd yn iselach na’r cyfartaledd Cymru sef 4.1%.</w:t>
      </w:r>
    </w:p>
    <w:p w:rsidR="0062185F" w:rsidRPr="00C47CC1" w:rsidRDefault="0062185F">
      <w:pPr>
        <w:rPr>
          <w:rFonts w:ascii="Times New Roman" w:hAnsi="Times New Roman" w:cs="Times New Roman"/>
          <w:lang w:val="cy-GB"/>
        </w:rPr>
      </w:pPr>
    </w:p>
    <w:p w:rsidR="0062185F" w:rsidRPr="00C47CC1" w:rsidRDefault="00D341F4">
      <w:pPr>
        <w:rPr>
          <w:rFonts w:ascii="Times New Roman" w:hAnsi="Times New Roman" w:cs="Times New Roman"/>
          <w:lang w:val="cy-GB"/>
        </w:rPr>
      </w:pPr>
      <w:r>
        <w:rPr>
          <w:rFonts w:ascii="Times New Roman" w:hAnsi="Times New Roman" w:cs="Times New Roman"/>
          <w:lang w:val="cy-GB"/>
        </w:rPr>
        <w:t>Ar yr ail o Ebrill aethon o amgylch strydoedd Llanelli mewn grwpiau i wneud ymchwil er mwyn darganfod prif ofynion trigolion y dref ar beth oeddent eisiau newid er mwyn adfywio Llanelli. Er bod nifer o atebion yn wahanol i’w gilydd a sawl person a’i syniadau eu hun wnes i  grynhoi'r data a'i ddefnyddio fel man cychwyn i’n syniadau fy hun. Roedd nifer o’r bobl wnaeth ateb yn cytuno fod gormodedd o siopau cadwyn yn gallu diflasu’r lle. Wnaeth nifer gytuno fod yna ormodedd o’r un peth yn Llanelli a bod eisiau fwy o siopau annibynnol sy’n cynnig pethau mwy niche. Fe wnaeth bawb hefyd gytuno a’r stad y diweithdra yn yr ardal a bod yn rhaid gwneud rhywbeth am hyn. Wrth daclo’r diweithdra fe ddaw pethau fel troseddi yn yr ardal yn well hefyd gan fod y ddau yn mynd llaw yn llaw mwyafrif o’r amser. Roedd atyniadau fel y Ganolfan Gwlyptir, Ganolfan Siopa Trostre a Eastgate hefyd yn boblogaidd gyda mwyafrif o bobl. Roedd Coleg Sir Gar, Campws y Graig hefyd yn cael ei weld fel rhywbeth positif iawn. Wedi’i seilio ar adborth y trigolion ar strydoedd Llanelli wnes i ddod i benderfyni</w:t>
      </w:r>
      <w:r w:rsidR="000F4886">
        <w:rPr>
          <w:rFonts w:ascii="Times New Roman" w:hAnsi="Times New Roman" w:cs="Times New Roman"/>
          <w:lang w:val="cy-GB"/>
        </w:rPr>
        <w:t>a</w:t>
      </w:r>
      <w:r>
        <w:rPr>
          <w:rFonts w:ascii="Times New Roman" w:hAnsi="Times New Roman" w:cs="Times New Roman"/>
          <w:lang w:val="cy-GB"/>
        </w:rPr>
        <w:t>d am fy syniadau’n hun.</w:t>
      </w:r>
    </w:p>
    <w:p w:rsidR="00A36C13" w:rsidRPr="00C47CC1" w:rsidRDefault="00A36C13">
      <w:pPr>
        <w:rPr>
          <w:rFonts w:ascii="Times New Roman" w:hAnsi="Times New Roman" w:cs="Times New Roman"/>
          <w:lang w:val="cy-GB"/>
        </w:rPr>
      </w:pPr>
    </w:p>
    <w:p w:rsidR="004B799F" w:rsidRPr="00C47CC1" w:rsidRDefault="00D341F4">
      <w:pPr>
        <w:rPr>
          <w:rFonts w:ascii="Times New Roman" w:hAnsi="Times New Roman" w:cs="Times New Roman"/>
          <w:lang w:val="cy-GB"/>
        </w:rPr>
      </w:pPr>
      <w:r>
        <w:rPr>
          <w:rFonts w:ascii="Times New Roman" w:hAnsi="Times New Roman" w:cs="Times New Roman"/>
          <w:lang w:val="cy-GB"/>
        </w:rPr>
        <w:t xml:space="preserve">Mae’r syniad cyntaf wnes i feddwl am ar </w:t>
      </w:r>
      <w:r w:rsidR="000F4886">
        <w:rPr>
          <w:rFonts w:ascii="Times New Roman" w:hAnsi="Times New Roman" w:cs="Times New Roman"/>
          <w:lang w:val="cy-GB"/>
        </w:rPr>
        <w:t>ôl</w:t>
      </w:r>
      <w:r>
        <w:rPr>
          <w:rFonts w:ascii="Times New Roman" w:hAnsi="Times New Roman" w:cs="Times New Roman"/>
          <w:lang w:val="cy-GB"/>
        </w:rPr>
        <w:t xml:space="preserve"> grynhoi’r adborth yn un fyddai’n ateb gofynion nifer yn y dref mae’n debyg, hynny yw; i gael y Llywodraeth i fuddsoddi eu harian i mewn i’r adeiladau a siopau gwag sydd ar strydoedd Llanelli ac yna ei drawsnewid a’i diweddari nhw. Wrth wneud hyn fydd y strydoedd yn edrych mwy deniadol ac yn denu fwy o bobol i siopa yno. Bydd hyn hefyd yn datrys y broblem o ormodedd o siopau cadwyn yn yr ardal. Gall y Llywodraeth rhenti’r adeiladau yma allan i entrepreneuriaid ifanc sydd eisiau dechrau menter newydd. Er mwyn gwneud hyn yn fwy gobeithiol i’r bobol ifanc gall pris y rhenti gael ei gostwng ar yr amod fod y tenantiaid yn dechrau menter niche ac yn cadw llygad ar anghenion strwythurol yr adeilad. Wrth wneud hyn bydd y cyngor yn cael taliadau bob mis gan y tenantiaid a gall yr arian hynny fynd at brynu ac adnewyddu fwy o adeiladau o gwmpas yr ardal. Yn y dyfodol agos bydd hyn yn gynaliadwy iawn gan fydd y system yn gweithio fel cylch. Mae’r syniad yma hefyd yn rhoi cyfle i bobol ifanc wneud rhywbeth positif a rhoi rhywbeth yn </w:t>
      </w:r>
      <w:r w:rsidR="000F4886">
        <w:rPr>
          <w:rFonts w:ascii="Times New Roman" w:hAnsi="Times New Roman" w:cs="Times New Roman"/>
          <w:lang w:val="cy-GB"/>
        </w:rPr>
        <w:t>ôl</w:t>
      </w:r>
      <w:r>
        <w:rPr>
          <w:rFonts w:ascii="Times New Roman" w:hAnsi="Times New Roman" w:cs="Times New Roman"/>
          <w:lang w:val="cy-GB"/>
        </w:rPr>
        <w:t xml:space="preserve"> i’w cymuned.</w:t>
      </w:r>
    </w:p>
    <w:p w:rsidR="004A76C8" w:rsidRPr="00C47CC1" w:rsidRDefault="004A76C8">
      <w:pPr>
        <w:rPr>
          <w:rFonts w:ascii="Times New Roman" w:hAnsi="Times New Roman" w:cs="Times New Roman"/>
          <w:lang w:val="cy-GB"/>
        </w:rPr>
      </w:pPr>
    </w:p>
    <w:p w:rsidR="004A76C8" w:rsidRPr="00C47CC1" w:rsidRDefault="000F4886">
      <w:pPr>
        <w:rPr>
          <w:rFonts w:ascii="Times New Roman" w:hAnsi="Times New Roman" w:cs="Times New Roman"/>
          <w:lang w:val="cy-GB"/>
        </w:rPr>
      </w:pPr>
      <w:r>
        <w:rPr>
          <w:rFonts w:ascii="Times New Roman" w:hAnsi="Times New Roman" w:cs="Times New Roman"/>
          <w:lang w:val="cy-GB"/>
        </w:rPr>
        <w:t>Yr ail syniad rwyf am sôn am yw syniad sy’n clymu’r gymuned yn syml i thema Belfast. Mae’r syniad yma’n defnyddio ased sydd gan yr ardal yn barod, sef campws y Coleg. Mae gan gyfleusterau’r campws llawer i gynnig a byddai gwneud defnydd o hyn yn gynaliadwy iawn i Lanelli. Wrth ddarllen gwefan y coleg sylweddolais mai campws Y Graig yw’r campws mwyaf allan o bum campws Coleg Sir Gar. Mae’r campws yn cynnwys 1 cae rygbi ac un cae 3G yn ogystal â chanolfan hamdden newydd. Gall y cyfleusterau yma gael ei ddefnyddio gan weddill y gymuned a gall sefydliadau megis clybiau ieuenctid lleol gymryd rhan mewn trefni ddigwyddiadau chwaraeon i’r cyhoedd. Gall disgyblion y coleg hefyd ymuno gyda’r sefydliadau yma er mwyn rhoi help llaw ac ychwanegu syniadau ei hun i’r digwyddiadau. Drwy wneud hyn fydd y gymuned yn cael ei glymu a fydd y cydweithio yn closio’r bobol ifanc. Bydd hyn hefyd yn hybu’r bobol ifanc i ddysgu a datblygu sgiliau priodol.</w:t>
      </w:r>
    </w:p>
    <w:p w:rsidR="004E54DB" w:rsidRPr="00C47CC1" w:rsidRDefault="00FD7D83">
      <w:pPr>
        <w:rPr>
          <w:rFonts w:ascii="Times New Roman" w:hAnsi="Times New Roman" w:cs="Times New Roman"/>
          <w:lang w:val="cy-GB"/>
        </w:rPr>
      </w:pPr>
      <w:r w:rsidRPr="00C47CC1">
        <w:rPr>
          <w:rFonts w:ascii="Times New Roman" w:hAnsi="Times New Roman" w:cs="Times New Roman"/>
          <w:lang w:val="cy-GB"/>
        </w:rPr>
        <w:t xml:space="preserve"> </w:t>
      </w:r>
    </w:p>
    <w:p w:rsidR="00851136" w:rsidRDefault="00851136">
      <w:pPr>
        <w:rPr>
          <w:rFonts w:ascii="Times New Roman" w:hAnsi="Times New Roman" w:cs="Times New Roman"/>
          <w:lang w:val="cy-GB"/>
        </w:rPr>
      </w:pPr>
    </w:p>
    <w:p w:rsidR="00FD7D83" w:rsidRPr="00C47CC1" w:rsidRDefault="000F4886">
      <w:pPr>
        <w:rPr>
          <w:rFonts w:ascii="Times New Roman" w:hAnsi="Times New Roman" w:cs="Times New Roman"/>
          <w:lang w:val="cy-GB"/>
        </w:rPr>
      </w:pPr>
      <w:r>
        <w:rPr>
          <w:rFonts w:ascii="Times New Roman" w:hAnsi="Times New Roman" w:cs="Times New Roman"/>
          <w:lang w:val="cy-GB"/>
        </w:rPr>
        <w:lastRenderedPageBreak/>
        <w:t xml:space="preserve">Yn ystod yr ymchwil yma fe wnes i ddarganfod nifer o bwyntiau diddorol am Lanelli a’r ardal o’i gwmpas. Roedd darganfod gwahanol ffigurau ac ystadegau ynglŷn â’r dref hefyd yn ddiddorol a weithiai’n syndod. Roedd cael y cyfle i wrando mewn darlith gan Julie Hannam a Nicola Jones yn help ddeall mwy am yr ardal a’i hanes. Roedd hefyd cael y cyfle i ymweld â Chanolfan Gwlyptir Llanelli hefyd yn rhoi enghraifft dda o adfywio’n gynaliadwy. Roeddwn wedi cael sioc wrth ddarganfod ffigurau gwaith Llanelli gan roeddwn gynt yn credu byddant yn llai. Roedd y twf yn y nifer oedd wedi dechrau gweithio hefyd yn sioc i mi gan fod Llanelli yn dref sy’n cael enw gwael am ddiweithdra. Roedd ein taith i Lanelli er mwyn holi cwestiynau am beth hoffai drigolion y dref newid hefyd yn help mawr i ddod i gasgliad am beth yw’r strwythur gorau i adfywio’r ardal. Roedd pob person wedi ateb yn dda ac yn ddiffwdan. Ar ôl derbyn y wybodaeth fe es ati i’w grynhoi a dechrau meddwl am gynlluniau er mwyn adfywio Llanelli mewn ffordd gynaliadwy. Cefais lawer o’n hysbrydoliaeth am fy syniadau wrth edrych ar themâu a strwythurau threfi a dinasoedd eraill. Roedd cymharu strwythurau Dumfries a Galloway a Belfast hefyd yn ddiddorol. Roedd dod i benderfyniad am syniadau i adfywio Llanelli yn un eithaf anodd ond ar ôl edrych ar atebion trigolion y dref a gwneud ychydig o ymchwil fe ddes i benderfyniad oherwydd ei bod yn gynaliadwy ac effeithiol.  </w:t>
      </w: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9356E2" w:rsidRPr="00C47CC1" w:rsidRDefault="009356E2">
      <w:pPr>
        <w:rPr>
          <w:rFonts w:ascii="Times New Roman" w:hAnsi="Times New Roman" w:cs="Times New Roman"/>
          <w:lang w:val="cy-GB"/>
        </w:rPr>
      </w:pPr>
    </w:p>
    <w:p w:rsidR="008072E9" w:rsidRPr="00C47CC1" w:rsidRDefault="008072E9" w:rsidP="009356E2">
      <w:pPr>
        <w:spacing w:after="100" w:afterAutospacing="1" w:line="240" w:lineRule="auto"/>
        <w:outlineLvl w:val="1"/>
        <w:rPr>
          <w:rFonts w:ascii="Times New Roman" w:hAnsi="Times New Roman" w:cs="Times New Roman"/>
          <w:lang w:val="cy-GB"/>
        </w:rPr>
      </w:pPr>
    </w:p>
    <w:p w:rsidR="00C47CC1" w:rsidRDefault="00C47CC1" w:rsidP="009356E2">
      <w:pPr>
        <w:spacing w:after="100" w:afterAutospacing="1" w:line="240" w:lineRule="auto"/>
        <w:outlineLvl w:val="1"/>
        <w:rPr>
          <w:rFonts w:ascii="Times New Roman" w:eastAsia="Times New Roman" w:hAnsi="Times New Roman" w:cs="Times New Roman"/>
          <w:color w:val="000000"/>
          <w:lang w:eastAsia="en-GB"/>
        </w:rPr>
      </w:pPr>
    </w:p>
    <w:p w:rsidR="00C47CC1" w:rsidRDefault="00C47CC1" w:rsidP="009356E2">
      <w:pPr>
        <w:spacing w:after="100" w:afterAutospacing="1" w:line="240" w:lineRule="auto"/>
        <w:outlineLvl w:val="1"/>
        <w:rPr>
          <w:rFonts w:ascii="Times New Roman" w:eastAsia="Times New Roman" w:hAnsi="Times New Roman" w:cs="Times New Roman"/>
          <w:color w:val="000000"/>
          <w:lang w:eastAsia="en-GB"/>
        </w:rPr>
      </w:pPr>
    </w:p>
    <w:p w:rsidR="00C47CC1" w:rsidRDefault="00C47CC1" w:rsidP="009356E2">
      <w:pPr>
        <w:spacing w:after="100" w:afterAutospacing="1" w:line="240" w:lineRule="auto"/>
        <w:outlineLvl w:val="1"/>
        <w:rPr>
          <w:rFonts w:ascii="Times New Roman" w:eastAsia="Times New Roman" w:hAnsi="Times New Roman" w:cs="Times New Roman"/>
          <w:color w:val="000000"/>
          <w:lang w:eastAsia="en-GB"/>
        </w:rPr>
      </w:pPr>
    </w:p>
    <w:p w:rsidR="00C47CC1" w:rsidRDefault="00C47CC1" w:rsidP="009356E2">
      <w:pPr>
        <w:spacing w:after="100" w:afterAutospacing="1" w:line="240" w:lineRule="auto"/>
        <w:outlineLvl w:val="1"/>
        <w:rPr>
          <w:rFonts w:ascii="Times New Roman" w:eastAsia="Times New Roman" w:hAnsi="Times New Roman" w:cs="Times New Roman"/>
          <w:color w:val="000000"/>
          <w:lang w:eastAsia="en-GB"/>
        </w:rPr>
      </w:pPr>
    </w:p>
    <w:p w:rsidR="00C47CC1" w:rsidRDefault="00C47CC1" w:rsidP="009356E2">
      <w:pPr>
        <w:spacing w:after="100" w:afterAutospacing="1" w:line="240" w:lineRule="auto"/>
        <w:outlineLvl w:val="1"/>
        <w:rPr>
          <w:rFonts w:ascii="Times New Roman" w:eastAsia="Times New Roman" w:hAnsi="Times New Roman" w:cs="Times New Roman"/>
          <w:color w:val="000000"/>
          <w:lang w:eastAsia="en-GB"/>
        </w:rPr>
      </w:pPr>
    </w:p>
    <w:p w:rsidR="00C47CC1" w:rsidRDefault="00C47CC1" w:rsidP="009356E2">
      <w:pPr>
        <w:spacing w:after="100" w:afterAutospacing="1" w:line="240" w:lineRule="auto"/>
        <w:outlineLvl w:val="1"/>
        <w:rPr>
          <w:rFonts w:ascii="Times New Roman" w:eastAsia="Times New Roman" w:hAnsi="Times New Roman" w:cs="Times New Roman"/>
          <w:color w:val="000000"/>
          <w:lang w:eastAsia="en-GB"/>
        </w:rPr>
      </w:pPr>
    </w:p>
    <w:p w:rsidR="00C47CC1" w:rsidRDefault="00C47CC1" w:rsidP="009356E2">
      <w:pPr>
        <w:spacing w:after="100" w:afterAutospacing="1" w:line="240" w:lineRule="auto"/>
        <w:outlineLvl w:val="1"/>
        <w:rPr>
          <w:rFonts w:ascii="Times New Roman" w:eastAsia="Times New Roman" w:hAnsi="Times New Roman" w:cs="Times New Roman"/>
          <w:color w:val="000000"/>
          <w:lang w:eastAsia="en-GB"/>
        </w:rPr>
      </w:pPr>
    </w:p>
    <w:p w:rsidR="009356E2" w:rsidRPr="00C47CC1" w:rsidRDefault="009356E2" w:rsidP="009356E2">
      <w:pPr>
        <w:spacing w:after="100" w:afterAutospacing="1" w:line="240" w:lineRule="auto"/>
        <w:outlineLvl w:val="1"/>
        <w:rPr>
          <w:rFonts w:ascii="Times New Roman" w:eastAsia="Times New Roman" w:hAnsi="Times New Roman" w:cs="Times New Roman"/>
          <w:color w:val="000000"/>
          <w:u w:val="single"/>
          <w:lang w:eastAsia="en-GB"/>
        </w:rPr>
      </w:pPr>
      <w:bookmarkStart w:id="0" w:name="_GoBack"/>
      <w:bookmarkEnd w:id="0"/>
      <w:r w:rsidRPr="00C47CC1">
        <w:rPr>
          <w:rFonts w:ascii="Times New Roman" w:eastAsia="Times New Roman" w:hAnsi="Times New Roman" w:cs="Times New Roman"/>
          <w:color w:val="000000"/>
          <w:u w:val="single"/>
          <w:lang w:eastAsia="en-GB"/>
        </w:rPr>
        <w:lastRenderedPageBreak/>
        <w:t>References</w:t>
      </w:r>
    </w:p>
    <w:p w:rsidR="00E91DB1" w:rsidRPr="00C47CC1" w:rsidRDefault="00E91DB1" w:rsidP="009356E2">
      <w:pPr>
        <w:spacing w:after="180" w:line="240" w:lineRule="auto"/>
        <w:ind w:left="450" w:hanging="450"/>
        <w:rPr>
          <w:rFonts w:ascii="Times New Roman" w:eastAsia="Times New Roman" w:hAnsi="Times New Roman" w:cs="Times New Roman"/>
          <w:color w:val="000000"/>
          <w:lang w:eastAsia="en-GB"/>
        </w:rPr>
      </w:pPr>
      <w:r w:rsidRPr="00C47CC1">
        <w:rPr>
          <w:rFonts w:ascii="Times New Roman" w:eastAsia="Times New Roman" w:hAnsi="Times New Roman" w:cs="Times New Roman"/>
          <w:color w:val="000000"/>
          <w:lang w:eastAsia="en-GB"/>
        </w:rPr>
        <w:t>BBC News. (2019). </w:t>
      </w:r>
      <w:r w:rsidRPr="00C47CC1">
        <w:rPr>
          <w:rFonts w:ascii="Times New Roman" w:eastAsia="Times New Roman" w:hAnsi="Times New Roman" w:cs="Times New Roman"/>
          <w:i/>
          <w:iCs/>
          <w:color w:val="000000"/>
          <w:lang w:eastAsia="en-GB"/>
        </w:rPr>
        <w:t>Coal towns 'still feeling' job cuts</w:t>
      </w:r>
      <w:r w:rsidRPr="00C47CC1">
        <w:rPr>
          <w:rFonts w:ascii="Times New Roman" w:eastAsia="Times New Roman" w:hAnsi="Times New Roman" w:cs="Times New Roman"/>
          <w:color w:val="000000"/>
          <w:lang w:eastAsia="en-GB"/>
        </w:rPr>
        <w:t>. [online] Available at: https://www.bbc.co.uk/news/uk-wales-27920610 [Accessed 10 May 2019].</w:t>
      </w:r>
    </w:p>
    <w:p w:rsidR="00E91DB1" w:rsidRPr="008072E9" w:rsidRDefault="00E91DB1" w:rsidP="008072E9">
      <w:pPr>
        <w:spacing w:after="180" w:line="240" w:lineRule="auto"/>
        <w:ind w:left="450" w:hanging="450"/>
        <w:rPr>
          <w:rFonts w:ascii="Times New Roman" w:eastAsia="Times New Roman" w:hAnsi="Times New Roman" w:cs="Times New Roman"/>
          <w:color w:val="000000"/>
          <w:lang w:eastAsia="en-GB"/>
        </w:rPr>
      </w:pPr>
      <w:r w:rsidRPr="008072E9">
        <w:rPr>
          <w:rFonts w:ascii="Times New Roman" w:eastAsia="Times New Roman" w:hAnsi="Times New Roman" w:cs="Times New Roman"/>
          <w:color w:val="000000"/>
          <w:lang w:eastAsia="en-GB"/>
        </w:rPr>
        <w:t>Colegsirgar.ac.uk. (2019). </w:t>
      </w:r>
      <w:r w:rsidRPr="008072E9">
        <w:rPr>
          <w:rFonts w:ascii="Times New Roman" w:eastAsia="Times New Roman" w:hAnsi="Times New Roman" w:cs="Times New Roman"/>
          <w:i/>
          <w:iCs/>
          <w:color w:val="000000"/>
          <w:lang w:eastAsia="en-GB"/>
        </w:rPr>
        <w:t>Welcome to Coleg Sir Gar - Sport</w:t>
      </w:r>
      <w:r w:rsidRPr="008072E9">
        <w:rPr>
          <w:rFonts w:ascii="Times New Roman" w:eastAsia="Times New Roman" w:hAnsi="Times New Roman" w:cs="Times New Roman"/>
          <w:color w:val="000000"/>
          <w:lang w:eastAsia="en-GB"/>
        </w:rPr>
        <w:t>. [online] Available at: https://www.colegsirgar.ac.uk/index.php/en/sport/course/189 [Accessed 14 May 2019].</w:t>
      </w:r>
    </w:p>
    <w:p w:rsidR="00E91DB1" w:rsidRPr="008072E9" w:rsidRDefault="00E91DB1" w:rsidP="008072E9">
      <w:pPr>
        <w:spacing w:after="180" w:line="240" w:lineRule="auto"/>
        <w:ind w:left="450" w:hanging="450"/>
        <w:rPr>
          <w:rFonts w:ascii="Times New Roman" w:eastAsia="Times New Roman" w:hAnsi="Times New Roman" w:cs="Times New Roman"/>
          <w:color w:val="000000"/>
          <w:lang w:eastAsia="en-GB"/>
        </w:rPr>
      </w:pPr>
      <w:r w:rsidRPr="008072E9">
        <w:rPr>
          <w:rFonts w:ascii="Times New Roman" w:eastAsia="Times New Roman" w:hAnsi="Times New Roman" w:cs="Times New Roman"/>
          <w:color w:val="000000"/>
          <w:lang w:eastAsia="en-GB"/>
        </w:rPr>
        <w:t>Council, D. (2019). </w:t>
      </w:r>
      <w:r w:rsidRPr="008072E9">
        <w:rPr>
          <w:rFonts w:ascii="Times New Roman" w:eastAsia="Times New Roman" w:hAnsi="Times New Roman" w:cs="Times New Roman"/>
          <w:i/>
          <w:iCs/>
          <w:color w:val="000000"/>
          <w:lang w:eastAsia="en-GB"/>
        </w:rPr>
        <w:t>UWTSD Moodle 2018/19: Log in to the site</w:t>
      </w:r>
      <w:r w:rsidRPr="008072E9">
        <w:rPr>
          <w:rFonts w:ascii="Times New Roman" w:eastAsia="Times New Roman" w:hAnsi="Times New Roman" w:cs="Times New Roman"/>
          <w:color w:val="000000"/>
          <w:lang w:eastAsia="en-GB"/>
        </w:rPr>
        <w:t>. [online] Moodle.uwtsd.ac.uk. Available at: https://moodle.uwtsd.ac.uk/pluginfile.php/157185/mod_resource/content/1/Development%20plan%201.pdf [Accessed 14 May 2019].</w:t>
      </w:r>
    </w:p>
    <w:p w:rsidR="00E91DB1" w:rsidRPr="00C47CC1" w:rsidRDefault="00E91DB1" w:rsidP="009356E2">
      <w:pPr>
        <w:spacing w:after="180" w:line="240" w:lineRule="auto"/>
        <w:ind w:left="450" w:hanging="450"/>
        <w:rPr>
          <w:rFonts w:ascii="Times New Roman" w:eastAsia="Times New Roman" w:hAnsi="Times New Roman" w:cs="Times New Roman"/>
          <w:color w:val="000000"/>
          <w:lang w:eastAsia="en-GB"/>
        </w:rPr>
      </w:pPr>
      <w:r w:rsidRPr="00C47CC1">
        <w:rPr>
          <w:rFonts w:ascii="Times New Roman" w:eastAsia="Times New Roman" w:hAnsi="Times New Roman" w:cs="Times New Roman"/>
          <w:color w:val="000000"/>
          <w:lang w:eastAsia="en-GB"/>
        </w:rPr>
        <w:t>Dolman, R. (2010). Key Statistics for Llanelli. </w:t>
      </w:r>
      <w:r w:rsidRPr="00C47CC1">
        <w:rPr>
          <w:rFonts w:ascii="Times New Roman" w:eastAsia="Times New Roman" w:hAnsi="Times New Roman" w:cs="Times New Roman"/>
          <w:i/>
          <w:iCs/>
          <w:color w:val="000000"/>
          <w:lang w:eastAsia="en-GB"/>
        </w:rPr>
        <w:t>National Assembly for Wales</w:t>
      </w:r>
      <w:r w:rsidRPr="00C47CC1">
        <w:rPr>
          <w:rFonts w:ascii="Times New Roman" w:eastAsia="Times New Roman" w:hAnsi="Times New Roman" w:cs="Times New Roman"/>
          <w:color w:val="000000"/>
          <w:lang w:eastAsia="en-GB"/>
        </w:rPr>
        <w:t>, 10/ 034.</w:t>
      </w:r>
    </w:p>
    <w:p w:rsidR="00E91DB1" w:rsidRPr="008072E9" w:rsidRDefault="00E91DB1" w:rsidP="008072E9">
      <w:pPr>
        <w:spacing w:after="180" w:line="240" w:lineRule="auto"/>
        <w:ind w:left="450" w:hanging="450"/>
        <w:rPr>
          <w:rFonts w:ascii="Times New Roman" w:eastAsia="Times New Roman" w:hAnsi="Times New Roman" w:cs="Times New Roman"/>
          <w:color w:val="000000"/>
          <w:lang w:eastAsia="en-GB"/>
        </w:rPr>
      </w:pPr>
      <w:proofErr w:type="spellStart"/>
      <w:r w:rsidRPr="008072E9">
        <w:rPr>
          <w:rFonts w:ascii="Times New Roman" w:eastAsia="Times New Roman" w:hAnsi="Times New Roman" w:cs="Times New Roman"/>
          <w:color w:val="000000"/>
          <w:lang w:eastAsia="en-GB"/>
        </w:rPr>
        <w:t>iLiveHere</w:t>
      </w:r>
      <w:proofErr w:type="spellEnd"/>
      <w:r w:rsidRPr="008072E9">
        <w:rPr>
          <w:rFonts w:ascii="Times New Roman" w:eastAsia="Times New Roman" w:hAnsi="Times New Roman" w:cs="Times New Roman"/>
          <w:color w:val="000000"/>
          <w:lang w:eastAsia="en-GB"/>
        </w:rPr>
        <w:t xml:space="preserve"> - Britain's worst places to live. (2019). </w:t>
      </w:r>
      <w:r w:rsidRPr="008072E9">
        <w:rPr>
          <w:rFonts w:ascii="Times New Roman" w:eastAsia="Times New Roman" w:hAnsi="Times New Roman" w:cs="Times New Roman"/>
          <w:i/>
          <w:iCs/>
          <w:color w:val="000000"/>
          <w:lang w:eastAsia="en-GB"/>
        </w:rPr>
        <w:t>Llanelli, Carmarthenshire</w:t>
      </w:r>
      <w:r w:rsidRPr="008072E9">
        <w:rPr>
          <w:rFonts w:ascii="Times New Roman" w:eastAsia="Times New Roman" w:hAnsi="Times New Roman" w:cs="Times New Roman"/>
          <w:color w:val="000000"/>
          <w:lang w:eastAsia="en-GB"/>
        </w:rPr>
        <w:t>. [online] Available at: https://www.ilivehere.co.uk/statistics-llanelli-carmarthenshire-22912.html [Accessed 13 May 2019].</w:t>
      </w:r>
    </w:p>
    <w:p w:rsidR="00E91DB1" w:rsidRPr="008072E9" w:rsidRDefault="00E91DB1" w:rsidP="008072E9">
      <w:pPr>
        <w:spacing w:after="180" w:line="240" w:lineRule="auto"/>
        <w:ind w:left="450" w:hanging="450"/>
        <w:rPr>
          <w:rFonts w:ascii="Times New Roman" w:eastAsia="Times New Roman" w:hAnsi="Times New Roman" w:cs="Times New Roman"/>
          <w:color w:val="000000"/>
          <w:lang w:eastAsia="en-GB"/>
        </w:rPr>
      </w:pPr>
      <w:r w:rsidRPr="008072E9">
        <w:rPr>
          <w:rFonts w:ascii="Times New Roman" w:eastAsia="Times New Roman" w:hAnsi="Times New Roman" w:cs="Times New Roman"/>
          <w:color w:val="000000"/>
          <w:lang w:eastAsia="en-GB"/>
        </w:rPr>
        <w:t>Ireland Before You Die. (2019). </w:t>
      </w:r>
      <w:r w:rsidRPr="008072E9">
        <w:rPr>
          <w:rFonts w:ascii="Times New Roman" w:eastAsia="Times New Roman" w:hAnsi="Times New Roman" w:cs="Times New Roman"/>
          <w:i/>
          <w:iCs/>
          <w:color w:val="000000"/>
          <w:lang w:eastAsia="en-GB"/>
        </w:rPr>
        <w:t xml:space="preserve">10 Developments Which Could Make Belfast The Best City </w:t>
      </w:r>
      <w:proofErr w:type="gramStart"/>
      <w:r w:rsidRPr="008072E9">
        <w:rPr>
          <w:rFonts w:ascii="Times New Roman" w:eastAsia="Times New Roman" w:hAnsi="Times New Roman" w:cs="Times New Roman"/>
          <w:i/>
          <w:iCs/>
          <w:color w:val="000000"/>
          <w:lang w:eastAsia="en-GB"/>
        </w:rPr>
        <w:t>In</w:t>
      </w:r>
      <w:proofErr w:type="gramEnd"/>
      <w:r w:rsidRPr="008072E9">
        <w:rPr>
          <w:rFonts w:ascii="Times New Roman" w:eastAsia="Times New Roman" w:hAnsi="Times New Roman" w:cs="Times New Roman"/>
          <w:i/>
          <w:iCs/>
          <w:color w:val="000000"/>
          <w:lang w:eastAsia="en-GB"/>
        </w:rPr>
        <w:t xml:space="preserve"> Ireland</w:t>
      </w:r>
      <w:r w:rsidRPr="008072E9">
        <w:rPr>
          <w:rFonts w:ascii="Times New Roman" w:eastAsia="Times New Roman" w:hAnsi="Times New Roman" w:cs="Times New Roman"/>
          <w:color w:val="000000"/>
          <w:lang w:eastAsia="en-GB"/>
        </w:rPr>
        <w:t>. [online] Available at: https://www.irelandbeforeyoudie.com/10-developments-which-could-make-belfast-the-best-city-in-ireland/ [Accessed 13 May 2019].</w:t>
      </w:r>
    </w:p>
    <w:p w:rsidR="00E91DB1" w:rsidRPr="00C47CC1" w:rsidRDefault="00E91DB1" w:rsidP="009356E2">
      <w:pPr>
        <w:spacing w:after="180" w:line="240" w:lineRule="auto"/>
        <w:ind w:left="450" w:hanging="450"/>
        <w:rPr>
          <w:rFonts w:ascii="Times New Roman" w:eastAsia="Times New Roman" w:hAnsi="Times New Roman" w:cs="Times New Roman"/>
          <w:color w:val="000000"/>
          <w:lang w:eastAsia="en-GB"/>
        </w:rPr>
      </w:pPr>
      <w:r w:rsidRPr="00C47CC1">
        <w:rPr>
          <w:rFonts w:ascii="Times New Roman" w:eastAsia="Times New Roman" w:hAnsi="Times New Roman" w:cs="Times New Roman"/>
          <w:color w:val="000000"/>
          <w:lang w:eastAsia="en-GB"/>
        </w:rPr>
        <w:t>John, L. (2014). Llanelli Hospital 1867.</w:t>
      </w:r>
    </w:p>
    <w:p w:rsidR="00E91DB1" w:rsidRPr="00C47CC1" w:rsidRDefault="00E91DB1" w:rsidP="009356E2">
      <w:pPr>
        <w:spacing w:after="180" w:line="240" w:lineRule="auto"/>
        <w:ind w:left="450" w:hanging="450"/>
        <w:rPr>
          <w:rFonts w:ascii="Times New Roman" w:eastAsia="Times New Roman" w:hAnsi="Times New Roman" w:cs="Times New Roman"/>
          <w:color w:val="000000"/>
          <w:lang w:eastAsia="en-GB"/>
        </w:rPr>
      </w:pPr>
      <w:r w:rsidRPr="00C47CC1">
        <w:rPr>
          <w:rFonts w:ascii="Times New Roman" w:eastAsia="Times New Roman" w:hAnsi="Times New Roman" w:cs="Times New Roman"/>
          <w:color w:val="000000"/>
          <w:lang w:eastAsia="en-GB"/>
        </w:rPr>
        <w:t>Jones, P. and Evans, J. (2012). </w:t>
      </w:r>
      <w:r w:rsidRPr="00C47CC1">
        <w:rPr>
          <w:rFonts w:ascii="Times New Roman" w:eastAsia="Times New Roman" w:hAnsi="Times New Roman" w:cs="Times New Roman"/>
          <w:i/>
          <w:iCs/>
          <w:color w:val="000000"/>
          <w:lang w:eastAsia="en-GB"/>
        </w:rPr>
        <w:t>Rescue geography</w:t>
      </w:r>
      <w:r w:rsidRPr="00C47CC1">
        <w:rPr>
          <w:rFonts w:ascii="Times New Roman" w:eastAsia="Times New Roman" w:hAnsi="Times New Roman" w:cs="Times New Roman"/>
          <w:color w:val="000000"/>
          <w:lang w:eastAsia="en-GB"/>
        </w:rPr>
        <w:t>.</w:t>
      </w:r>
    </w:p>
    <w:p w:rsidR="00E91DB1" w:rsidRPr="008072E9" w:rsidRDefault="00E91DB1" w:rsidP="008072E9">
      <w:pPr>
        <w:spacing w:after="180" w:line="240" w:lineRule="auto"/>
        <w:ind w:left="450" w:hanging="450"/>
        <w:rPr>
          <w:rFonts w:ascii="Times New Roman" w:eastAsia="Times New Roman" w:hAnsi="Times New Roman" w:cs="Times New Roman"/>
          <w:color w:val="000000"/>
          <w:lang w:eastAsia="en-GB"/>
        </w:rPr>
      </w:pPr>
      <w:proofErr w:type="spellStart"/>
      <w:r w:rsidRPr="008072E9">
        <w:rPr>
          <w:rFonts w:ascii="Times New Roman" w:eastAsia="Times New Roman" w:hAnsi="Times New Roman" w:cs="Times New Roman"/>
          <w:color w:val="000000"/>
          <w:lang w:eastAsia="en-GB"/>
        </w:rPr>
        <w:t>Llanellionline.news</w:t>
      </w:r>
      <w:proofErr w:type="spellEnd"/>
      <w:r w:rsidRPr="008072E9">
        <w:rPr>
          <w:rFonts w:ascii="Times New Roman" w:eastAsia="Times New Roman" w:hAnsi="Times New Roman" w:cs="Times New Roman"/>
          <w:color w:val="000000"/>
          <w:lang w:eastAsia="en-GB"/>
        </w:rPr>
        <w:t>. (2019). </w:t>
      </w:r>
      <w:r w:rsidRPr="008072E9">
        <w:rPr>
          <w:rFonts w:ascii="Times New Roman" w:eastAsia="Times New Roman" w:hAnsi="Times New Roman" w:cs="Times New Roman"/>
          <w:i/>
          <w:iCs/>
          <w:color w:val="000000"/>
          <w:lang w:eastAsia="en-GB"/>
        </w:rPr>
        <w:t>Llanelli Councillor Welcomes New Job Figures for Wales</w:t>
      </w:r>
      <w:r w:rsidRPr="008072E9">
        <w:rPr>
          <w:rFonts w:ascii="Times New Roman" w:eastAsia="Times New Roman" w:hAnsi="Times New Roman" w:cs="Times New Roman"/>
          <w:color w:val="000000"/>
          <w:lang w:eastAsia="en-GB"/>
        </w:rPr>
        <w:t>. [online] Available at: http://llanellionline.news/llanelli-councillor-welcomes-new-job-figures-for-wales/ [Accessed 14 May 2019].</w:t>
      </w:r>
    </w:p>
    <w:p w:rsidR="00E91DB1" w:rsidRPr="00C47CC1" w:rsidRDefault="00E91DB1" w:rsidP="009356E2">
      <w:pPr>
        <w:spacing w:after="180" w:line="240" w:lineRule="auto"/>
        <w:ind w:left="450" w:hanging="450"/>
        <w:rPr>
          <w:rFonts w:ascii="Times New Roman" w:eastAsia="Times New Roman" w:hAnsi="Times New Roman" w:cs="Times New Roman"/>
          <w:color w:val="000000"/>
          <w:lang w:eastAsia="en-GB"/>
        </w:rPr>
      </w:pPr>
      <w:proofErr w:type="spellStart"/>
      <w:r w:rsidRPr="00C47CC1">
        <w:rPr>
          <w:rFonts w:ascii="Times New Roman" w:eastAsia="Times New Roman" w:hAnsi="Times New Roman" w:cs="Times New Roman"/>
          <w:color w:val="000000"/>
          <w:lang w:eastAsia="en-GB"/>
        </w:rPr>
        <w:t>Mah</w:t>
      </w:r>
      <w:proofErr w:type="spellEnd"/>
      <w:r w:rsidRPr="00C47CC1">
        <w:rPr>
          <w:rFonts w:ascii="Times New Roman" w:eastAsia="Times New Roman" w:hAnsi="Times New Roman" w:cs="Times New Roman"/>
          <w:color w:val="000000"/>
          <w:lang w:eastAsia="en-GB"/>
        </w:rPr>
        <w:t>, A. (2012). </w:t>
      </w:r>
      <w:r w:rsidRPr="00C47CC1">
        <w:rPr>
          <w:rFonts w:ascii="Times New Roman" w:eastAsia="Times New Roman" w:hAnsi="Times New Roman" w:cs="Times New Roman"/>
          <w:i/>
          <w:iCs/>
          <w:color w:val="000000"/>
          <w:lang w:eastAsia="en-GB"/>
        </w:rPr>
        <w:t>Industrial ruination, community, and place</w:t>
      </w:r>
      <w:r w:rsidRPr="00C47CC1">
        <w:rPr>
          <w:rFonts w:ascii="Times New Roman" w:eastAsia="Times New Roman" w:hAnsi="Times New Roman" w:cs="Times New Roman"/>
          <w:color w:val="000000"/>
          <w:lang w:eastAsia="en-GB"/>
        </w:rPr>
        <w:t>.</w:t>
      </w:r>
    </w:p>
    <w:p w:rsidR="00E91DB1" w:rsidRPr="008072E9" w:rsidRDefault="00E91DB1" w:rsidP="008072E9">
      <w:pPr>
        <w:spacing w:after="180" w:line="240" w:lineRule="auto"/>
        <w:ind w:left="450" w:hanging="450"/>
        <w:rPr>
          <w:rFonts w:ascii="Times New Roman" w:eastAsia="Times New Roman" w:hAnsi="Times New Roman" w:cs="Times New Roman"/>
          <w:color w:val="000000"/>
          <w:lang w:eastAsia="en-GB"/>
        </w:rPr>
      </w:pPr>
      <w:r w:rsidRPr="008072E9">
        <w:rPr>
          <w:rFonts w:ascii="Times New Roman" w:eastAsia="Times New Roman" w:hAnsi="Times New Roman" w:cs="Times New Roman"/>
          <w:color w:val="000000"/>
          <w:lang w:eastAsia="en-GB"/>
        </w:rPr>
        <w:t>Moodle.uwtsd.ac.uk. (2019). </w:t>
      </w:r>
      <w:r w:rsidRPr="008072E9">
        <w:rPr>
          <w:rFonts w:ascii="Times New Roman" w:eastAsia="Times New Roman" w:hAnsi="Times New Roman" w:cs="Times New Roman"/>
          <w:i/>
          <w:iCs/>
          <w:color w:val="000000"/>
          <w:lang w:eastAsia="en-GB"/>
        </w:rPr>
        <w:t>UWTSD Moodle 2018/19: Log in to the site</w:t>
      </w:r>
      <w:r w:rsidRPr="008072E9">
        <w:rPr>
          <w:rFonts w:ascii="Times New Roman" w:eastAsia="Times New Roman" w:hAnsi="Times New Roman" w:cs="Times New Roman"/>
          <w:color w:val="000000"/>
          <w:lang w:eastAsia="en-GB"/>
        </w:rPr>
        <w:t>. [online] Available at: https://moodle.uwtsd.ac.uk/pluginfile.php/157184/mod_resource/content/1/Belfast%20city%20regen%20plan.pdf [Accessed 13 May 2019].</w:t>
      </w:r>
    </w:p>
    <w:p w:rsidR="00E91DB1" w:rsidRPr="008072E9" w:rsidRDefault="00E91DB1" w:rsidP="008072E9">
      <w:pPr>
        <w:spacing w:after="180" w:line="240" w:lineRule="auto"/>
        <w:ind w:left="450" w:hanging="450"/>
        <w:rPr>
          <w:rFonts w:ascii="Times New Roman" w:eastAsia="Times New Roman" w:hAnsi="Times New Roman" w:cs="Times New Roman"/>
          <w:color w:val="000000"/>
          <w:lang w:eastAsia="en-GB"/>
        </w:rPr>
      </w:pPr>
      <w:r w:rsidRPr="00C47CC1">
        <w:rPr>
          <w:rFonts w:ascii="Times New Roman" w:eastAsia="Times New Roman" w:hAnsi="Times New Roman" w:cs="Times New Roman"/>
          <w:color w:val="000000"/>
          <w:lang w:eastAsia="en-GB"/>
        </w:rPr>
        <w:t>Rees, S. (2019). </w:t>
      </w:r>
      <w:r w:rsidRPr="00C47CC1">
        <w:rPr>
          <w:rFonts w:ascii="Times New Roman" w:eastAsia="Times New Roman" w:hAnsi="Times New Roman" w:cs="Times New Roman"/>
          <w:i/>
          <w:iCs/>
          <w:color w:val="000000"/>
          <w:lang w:eastAsia="en-GB"/>
        </w:rPr>
        <w:t>The Llanelli Wetland Centre</w:t>
      </w:r>
      <w:r w:rsidRPr="00C47CC1">
        <w:rPr>
          <w:rFonts w:ascii="Times New Roman" w:eastAsia="Times New Roman" w:hAnsi="Times New Roman" w:cs="Times New Roman"/>
          <w:color w:val="000000"/>
          <w:lang w:eastAsia="en-GB"/>
        </w:rPr>
        <w:t>.</w:t>
      </w:r>
    </w:p>
    <w:p w:rsidR="009356E2" w:rsidRPr="00C47CC1" w:rsidRDefault="009356E2">
      <w:pPr>
        <w:rPr>
          <w:rFonts w:ascii="Times New Roman" w:hAnsi="Times New Roman" w:cs="Times New Roman"/>
          <w:lang w:val="cy-GB"/>
        </w:rPr>
      </w:pPr>
    </w:p>
    <w:p w:rsidR="00B871AE" w:rsidRPr="00C47CC1" w:rsidRDefault="00B871AE">
      <w:pPr>
        <w:rPr>
          <w:rFonts w:ascii="Times New Roman" w:hAnsi="Times New Roman" w:cs="Times New Roman"/>
          <w:lang w:val="cy-GB"/>
        </w:rPr>
      </w:pPr>
    </w:p>
    <w:p w:rsidR="00B871AE" w:rsidRPr="00C47CC1" w:rsidRDefault="00B871AE">
      <w:pPr>
        <w:rPr>
          <w:rFonts w:ascii="Times New Roman" w:hAnsi="Times New Roman" w:cs="Times New Roman"/>
          <w:lang w:val="cy-GB"/>
        </w:rPr>
      </w:pPr>
    </w:p>
    <w:sectPr w:rsidR="00B871AE" w:rsidRPr="00C47CC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6CA2" w:rsidRDefault="00736CA2" w:rsidP="00736CA2">
      <w:pPr>
        <w:spacing w:after="0" w:line="240" w:lineRule="auto"/>
      </w:pPr>
      <w:r>
        <w:separator/>
      </w:r>
    </w:p>
  </w:endnote>
  <w:endnote w:type="continuationSeparator" w:id="0">
    <w:p w:rsidR="00736CA2" w:rsidRDefault="00736CA2" w:rsidP="00736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4643119"/>
      <w:docPartObj>
        <w:docPartGallery w:val="Page Numbers (Bottom of Page)"/>
        <w:docPartUnique/>
      </w:docPartObj>
    </w:sdtPr>
    <w:sdtEndPr>
      <w:rPr>
        <w:noProof/>
      </w:rPr>
    </w:sdtEndPr>
    <w:sdtContent>
      <w:p w:rsidR="00736CA2" w:rsidRDefault="00736C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36CA2" w:rsidRDefault="0073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6CA2" w:rsidRDefault="00736CA2" w:rsidP="00736CA2">
      <w:pPr>
        <w:spacing w:after="0" w:line="240" w:lineRule="auto"/>
      </w:pPr>
      <w:r>
        <w:separator/>
      </w:r>
    </w:p>
  </w:footnote>
  <w:footnote w:type="continuationSeparator" w:id="0">
    <w:p w:rsidR="00736CA2" w:rsidRDefault="00736CA2" w:rsidP="00736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7675243"/>
      <w:docPartObj>
        <w:docPartGallery w:val="Page Numbers (Top of Page)"/>
        <w:docPartUnique/>
      </w:docPartObj>
    </w:sdtPr>
    <w:sdtEndPr>
      <w:rPr>
        <w:noProof/>
      </w:rPr>
    </w:sdtEndPr>
    <w:sdtContent>
      <w:p w:rsidR="00736CA2" w:rsidRDefault="00736CA2">
        <w:pPr>
          <w:pStyle w:val="Header"/>
        </w:pPr>
        <w:r>
          <w:t>Rhodri Owen Phillips – 1805871                                                         Distinctiveness and Regeneration</w:t>
        </w:r>
      </w:p>
    </w:sdtContent>
  </w:sdt>
  <w:p w:rsidR="00736CA2" w:rsidRDefault="00736C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4EE"/>
    <w:rsid w:val="000545FD"/>
    <w:rsid w:val="00061976"/>
    <w:rsid w:val="00077D4B"/>
    <w:rsid w:val="000F4886"/>
    <w:rsid w:val="00102FCF"/>
    <w:rsid w:val="0011013A"/>
    <w:rsid w:val="00127848"/>
    <w:rsid w:val="001629EB"/>
    <w:rsid w:val="001A66A7"/>
    <w:rsid w:val="001D28C3"/>
    <w:rsid w:val="00227417"/>
    <w:rsid w:val="0023437F"/>
    <w:rsid w:val="002A6337"/>
    <w:rsid w:val="002B7BD0"/>
    <w:rsid w:val="002F2BD5"/>
    <w:rsid w:val="002F3FC0"/>
    <w:rsid w:val="00316AC2"/>
    <w:rsid w:val="003305A2"/>
    <w:rsid w:val="00335792"/>
    <w:rsid w:val="003636ED"/>
    <w:rsid w:val="00367A6A"/>
    <w:rsid w:val="00394D68"/>
    <w:rsid w:val="003A13BE"/>
    <w:rsid w:val="00424137"/>
    <w:rsid w:val="00424D3B"/>
    <w:rsid w:val="00427DC1"/>
    <w:rsid w:val="0048299F"/>
    <w:rsid w:val="004A6A50"/>
    <w:rsid w:val="004A76C8"/>
    <w:rsid w:val="004B799F"/>
    <w:rsid w:val="004E54DB"/>
    <w:rsid w:val="00511B6A"/>
    <w:rsid w:val="005174B4"/>
    <w:rsid w:val="00542273"/>
    <w:rsid w:val="00554711"/>
    <w:rsid w:val="005C079D"/>
    <w:rsid w:val="005C3186"/>
    <w:rsid w:val="005D5597"/>
    <w:rsid w:val="00605E30"/>
    <w:rsid w:val="0061602E"/>
    <w:rsid w:val="0062185F"/>
    <w:rsid w:val="006B5EB2"/>
    <w:rsid w:val="006C3814"/>
    <w:rsid w:val="006C6DB5"/>
    <w:rsid w:val="006D18BF"/>
    <w:rsid w:val="006F4A9B"/>
    <w:rsid w:val="00703BEF"/>
    <w:rsid w:val="00736CA2"/>
    <w:rsid w:val="00742B70"/>
    <w:rsid w:val="007874A4"/>
    <w:rsid w:val="007B1EDD"/>
    <w:rsid w:val="008072E9"/>
    <w:rsid w:val="00821DD3"/>
    <w:rsid w:val="0083376B"/>
    <w:rsid w:val="00851136"/>
    <w:rsid w:val="008851E4"/>
    <w:rsid w:val="00894585"/>
    <w:rsid w:val="008A29CC"/>
    <w:rsid w:val="008C4664"/>
    <w:rsid w:val="008E61B6"/>
    <w:rsid w:val="008E77BE"/>
    <w:rsid w:val="0091351B"/>
    <w:rsid w:val="009356E2"/>
    <w:rsid w:val="009647BB"/>
    <w:rsid w:val="00972CB8"/>
    <w:rsid w:val="00990C86"/>
    <w:rsid w:val="009B57EC"/>
    <w:rsid w:val="009C6C30"/>
    <w:rsid w:val="009D70FB"/>
    <w:rsid w:val="00A3371F"/>
    <w:rsid w:val="00A36C13"/>
    <w:rsid w:val="00AC02D1"/>
    <w:rsid w:val="00AD1D32"/>
    <w:rsid w:val="00AD3EA5"/>
    <w:rsid w:val="00AF022E"/>
    <w:rsid w:val="00B464EE"/>
    <w:rsid w:val="00B53C41"/>
    <w:rsid w:val="00B650E1"/>
    <w:rsid w:val="00B76D9A"/>
    <w:rsid w:val="00B871AE"/>
    <w:rsid w:val="00C47CC1"/>
    <w:rsid w:val="00CA7ED6"/>
    <w:rsid w:val="00CB4D2C"/>
    <w:rsid w:val="00CF6165"/>
    <w:rsid w:val="00D25CD1"/>
    <w:rsid w:val="00D341F4"/>
    <w:rsid w:val="00D8134A"/>
    <w:rsid w:val="00DC0DF8"/>
    <w:rsid w:val="00E214A2"/>
    <w:rsid w:val="00E25231"/>
    <w:rsid w:val="00E34B22"/>
    <w:rsid w:val="00E45EC6"/>
    <w:rsid w:val="00E73E40"/>
    <w:rsid w:val="00E83CF2"/>
    <w:rsid w:val="00E83F53"/>
    <w:rsid w:val="00E91DB1"/>
    <w:rsid w:val="00EB0526"/>
    <w:rsid w:val="00EB514E"/>
    <w:rsid w:val="00EB6610"/>
    <w:rsid w:val="00EF4284"/>
    <w:rsid w:val="00F54BE9"/>
    <w:rsid w:val="00FA1635"/>
    <w:rsid w:val="00FA5E79"/>
    <w:rsid w:val="00FB6AC5"/>
    <w:rsid w:val="00FD7D83"/>
    <w:rsid w:val="00FF2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8E273"/>
  <w15:chartTrackingRefBased/>
  <w15:docId w15:val="{984FAA78-5C52-4791-89D0-C35135DA4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6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CA2"/>
  </w:style>
  <w:style w:type="paragraph" w:styleId="Footer">
    <w:name w:val="footer"/>
    <w:basedOn w:val="Normal"/>
    <w:link w:val="FooterChar"/>
    <w:uiPriority w:val="99"/>
    <w:unhideWhenUsed/>
    <w:rsid w:val="00736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79041">
      <w:bodyDiv w:val="1"/>
      <w:marLeft w:val="0"/>
      <w:marRight w:val="0"/>
      <w:marTop w:val="0"/>
      <w:marBottom w:val="0"/>
      <w:divBdr>
        <w:top w:val="none" w:sz="0" w:space="0" w:color="auto"/>
        <w:left w:val="none" w:sz="0" w:space="0" w:color="auto"/>
        <w:bottom w:val="none" w:sz="0" w:space="0" w:color="auto"/>
        <w:right w:val="none" w:sz="0" w:space="0" w:color="auto"/>
      </w:divBdr>
    </w:div>
    <w:div w:id="87238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2899</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Phillips</dc:creator>
  <cp:keywords/>
  <dc:description/>
  <cp:lastModifiedBy>Rhodri Phillips</cp:lastModifiedBy>
  <cp:revision>3</cp:revision>
  <dcterms:created xsi:type="dcterms:W3CDTF">2019-05-14T19:32:00Z</dcterms:created>
  <dcterms:modified xsi:type="dcterms:W3CDTF">2019-05-15T10:51:00Z</dcterms:modified>
</cp:coreProperties>
</file>