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635DE35" w:rsidP="50074E1F" w:rsidRDefault="5635DE35" w14:paraId="13A0C132" w14:textId="74426BB2">
      <w:pPr>
        <w:ind w:left="3600"/>
      </w:pPr>
      <w:r w:rsidR="757093A3">
        <w:rPr/>
        <w:t xml:space="preserve">Contract Law </w:t>
      </w:r>
    </w:p>
    <w:p w:rsidR="5635DE35" w:rsidP="50074E1F" w:rsidRDefault="5635DE35" w14:paraId="7BB0BAFB" w14:textId="61523C33">
      <w:pPr>
        <w:ind w:left="2160"/>
      </w:pPr>
      <w:r w:rsidR="4BD5F5F8">
        <w:rPr/>
        <w:t xml:space="preserve">      A</w:t>
      </w:r>
      <w:r w:rsidR="2203522D">
        <w:rPr/>
        <w:t>dvice</w:t>
      </w:r>
      <w:r w:rsidR="4BD5F5F8">
        <w:rPr/>
        <w:t xml:space="preserve"> letter on </w:t>
      </w:r>
      <w:r w:rsidR="757093A3">
        <w:rPr/>
        <w:t xml:space="preserve">formation of contract </w:t>
      </w:r>
    </w:p>
    <w:p w:rsidR="4E59836C" w:rsidP="4E59836C" w:rsidRDefault="4E59836C" w14:paraId="76BF908B" w14:textId="4BBFA775">
      <w:pPr>
        <w:ind w:left="1440" w:firstLine="720"/>
      </w:pPr>
    </w:p>
    <w:p w:rsidR="4E59836C" w:rsidP="4E59836C" w:rsidRDefault="4E59836C" w14:paraId="401EA8BF" w14:textId="6FB63A6F">
      <w:pPr>
        <w:pStyle w:val="Normal"/>
        <w:ind w:left="2880" w:firstLine="0"/>
      </w:pPr>
    </w:p>
    <w:p w:rsidR="4711F743" w:rsidP="50074E1F" w:rsidRDefault="4711F743" w14:paraId="763AD33F" w14:textId="065A8508">
      <w:pPr>
        <w:pStyle w:val="Normal"/>
        <w:ind w:left="0" w:firstLine="0"/>
        <w:rPr>
          <w:rFonts w:ascii="Arial" w:hAnsi="Arial" w:eastAsia="Arial" w:cs="Arial"/>
        </w:rPr>
      </w:pPr>
      <w:r w:rsidRPr="50074E1F" w:rsidR="45B0C995">
        <w:rPr>
          <w:rFonts w:ascii="Arial" w:hAnsi="Arial" w:eastAsia="Arial" w:cs="Arial"/>
        </w:rPr>
        <w:t xml:space="preserve">Dear </w:t>
      </w:r>
      <w:r w:rsidRPr="50074E1F" w:rsidR="45B0C995">
        <w:rPr>
          <w:rFonts w:ascii="Arial" w:hAnsi="Arial" w:eastAsia="Arial" w:cs="Arial"/>
        </w:rPr>
        <w:t>Mr</w:t>
      </w:r>
      <w:r w:rsidRPr="50074E1F" w:rsidR="45B0C995">
        <w:rPr>
          <w:rFonts w:ascii="Arial" w:hAnsi="Arial" w:eastAsia="Arial" w:cs="Arial"/>
        </w:rPr>
        <w:t xml:space="preserve"> Smith</w:t>
      </w:r>
    </w:p>
    <w:p w:rsidR="3DD51C05" w:rsidP="4E59836C" w:rsidRDefault="3DD51C05" w14:paraId="1557AD71" w14:textId="501D0C3C">
      <w:pPr>
        <w:pStyle w:val="Normal"/>
        <w:ind w:left="0" w:firstLine="0"/>
        <w:jc w:val="both"/>
        <w:rPr>
          <w:rFonts w:ascii="Arial" w:hAnsi="Arial" w:eastAsia="Arial" w:cs="Arial"/>
        </w:rPr>
      </w:pPr>
      <w:r w:rsidRPr="50074E1F" w:rsidR="4372AEC6">
        <w:rPr>
          <w:rFonts w:ascii="Arial" w:hAnsi="Arial" w:eastAsia="Arial" w:cs="Arial"/>
        </w:rPr>
        <w:t>RE:</w:t>
      </w:r>
      <w:r w:rsidRPr="50074E1F" w:rsidR="367ED5AE">
        <w:rPr>
          <w:rFonts w:ascii="Arial" w:hAnsi="Arial" w:eastAsia="Arial" w:cs="Arial"/>
        </w:rPr>
        <w:t xml:space="preserve"> In reference to the </w:t>
      </w:r>
      <w:r w:rsidRPr="50074E1F" w:rsidR="292064A0">
        <w:rPr>
          <w:rFonts w:ascii="Arial" w:hAnsi="Arial" w:eastAsia="Arial" w:cs="Arial"/>
        </w:rPr>
        <w:t>agreement,</w:t>
      </w:r>
      <w:r w:rsidRPr="50074E1F" w:rsidR="367ED5AE">
        <w:rPr>
          <w:rFonts w:ascii="Arial" w:hAnsi="Arial" w:eastAsia="Arial" w:cs="Arial"/>
        </w:rPr>
        <w:t xml:space="preserve"> we had </w:t>
      </w:r>
      <w:r w:rsidRPr="50074E1F" w:rsidR="6F057F21">
        <w:rPr>
          <w:rFonts w:ascii="Arial" w:hAnsi="Arial" w:eastAsia="Arial" w:cs="Arial"/>
        </w:rPr>
        <w:t>vie</w:t>
      </w:r>
      <w:r w:rsidRPr="50074E1F" w:rsidR="6F057F21">
        <w:rPr>
          <w:rFonts w:ascii="Arial" w:hAnsi="Arial" w:eastAsia="Arial" w:cs="Arial"/>
        </w:rPr>
        <w:t xml:space="preserve"> email</w:t>
      </w:r>
    </w:p>
    <w:p w:rsidR="2C838BDD" w:rsidP="4E59836C" w:rsidRDefault="2C838BDD" w14:paraId="6B3B664F" w14:textId="1B20FF35">
      <w:pPr>
        <w:pStyle w:val="Normal"/>
        <w:ind w:left="0" w:firstLine="0"/>
        <w:jc w:val="both"/>
        <w:rPr>
          <w:rFonts w:ascii="Arial" w:hAnsi="Arial" w:eastAsia="Arial" w:cs="Arial"/>
        </w:rPr>
      </w:pPr>
      <w:r w:rsidRPr="4E59836C" w:rsidR="2C838BDD">
        <w:rPr>
          <w:rFonts w:ascii="Arial" w:hAnsi="Arial" w:eastAsia="Arial" w:cs="Arial"/>
        </w:rPr>
        <w:t>I hope this letter finds you well</w:t>
      </w:r>
    </w:p>
    <w:p w:rsidR="4711F743" w:rsidP="50074E1F" w:rsidRDefault="4711F743" w14:paraId="5904076A" w14:textId="47F6D048">
      <w:pPr>
        <w:pStyle w:val="Normal"/>
        <w:spacing w:before="0" w:beforeAutospacing="off" w:after="45" w:afterAutospacing="off"/>
        <w:ind/>
        <w:jc w:val="left"/>
        <w:rPr>
          <w:rFonts w:ascii="Arial" w:hAnsi="Arial" w:eastAsia="Arial" w:cs="Arial"/>
          <w:noProof w:val="0"/>
          <w:color w:val="auto"/>
          <w:sz w:val="24"/>
          <w:szCs w:val="24"/>
          <w:lang w:val="en-US"/>
        </w:rPr>
      </w:pPr>
      <w:r w:rsidRPr="50074E1F" w:rsidR="45B0C995">
        <w:rPr>
          <w:rFonts w:ascii="Arial" w:hAnsi="Arial" w:eastAsia="Arial" w:cs="Arial"/>
        </w:rPr>
        <w:t xml:space="preserve">Following </w:t>
      </w:r>
      <w:r w:rsidRPr="50074E1F" w:rsidR="415B660C">
        <w:rPr>
          <w:rFonts w:ascii="Arial" w:hAnsi="Arial" w:eastAsia="Arial" w:cs="Arial"/>
        </w:rPr>
        <w:t xml:space="preserve">our </w:t>
      </w:r>
      <w:r w:rsidRPr="50074E1F" w:rsidR="33E7AF6B">
        <w:rPr>
          <w:rFonts w:ascii="Arial" w:hAnsi="Arial" w:eastAsia="Arial" w:cs="Arial"/>
        </w:rPr>
        <w:t>communication,</w:t>
      </w:r>
      <w:r w:rsidRPr="50074E1F" w:rsidR="52F1B85B">
        <w:rPr>
          <w:rFonts w:ascii="Arial" w:hAnsi="Arial" w:eastAsia="Arial" w:cs="Arial"/>
        </w:rPr>
        <w:t xml:space="preserve"> </w:t>
      </w:r>
      <w:r w:rsidRPr="50074E1F" w:rsidR="4D93D263">
        <w:rPr>
          <w:rFonts w:ascii="Arial" w:hAnsi="Arial" w:eastAsia="Arial" w:cs="Arial"/>
        </w:rPr>
        <w:t>p</w:t>
      </w:r>
      <w:r w:rsidRPr="50074E1F" w:rsidR="52F1B85B">
        <w:rPr>
          <w:rFonts w:ascii="Arial" w:hAnsi="Arial" w:eastAsia="Arial" w:cs="Arial"/>
        </w:rPr>
        <w:t>urpose of this letter</w:t>
      </w:r>
      <w:r w:rsidRPr="50074E1F" w:rsidR="245D31BF">
        <w:rPr>
          <w:rFonts w:ascii="Arial" w:hAnsi="Arial" w:eastAsia="Arial" w:cs="Arial"/>
        </w:rPr>
        <w:t xml:space="preserve"> </w:t>
      </w:r>
      <w:r w:rsidRPr="50074E1F" w:rsidR="245D31BF">
        <w:rPr>
          <w:rFonts w:ascii="Arial" w:hAnsi="Arial" w:eastAsia="Arial" w:cs="Arial"/>
        </w:rPr>
        <w:t>to bring to your attention</w:t>
      </w:r>
      <w:r w:rsidRPr="50074E1F" w:rsidR="415B660C">
        <w:rPr>
          <w:rFonts w:ascii="Arial" w:hAnsi="Arial" w:eastAsia="Arial" w:cs="Arial"/>
        </w:rPr>
        <w:t xml:space="preserve"> a contract </w:t>
      </w:r>
      <w:r w:rsidRPr="50074E1F" w:rsidR="47576B4A">
        <w:rPr>
          <w:rFonts w:ascii="Arial" w:hAnsi="Arial" w:eastAsia="Arial" w:cs="Arial"/>
        </w:rPr>
        <w:t>was</w:t>
      </w:r>
      <w:r w:rsidRPr="50074E1F" w:rsidR="415B660C">
        <w:rPr>
          <w:rFonts w:ascii="Arial" w:hAnsi="Arial" w:eastAsia="Arial" w:cs="Arial"/>
        </w:rPr>
        <w:t xml:space="preserve"> formed</w:t>
      </w:r>
      <w:r w:rsidRPr="50074E1F" w:rsidR="16731527">
        <w:rPr>
          <w:rFonts w:ascii="Arial" w:hAnsi="Arial" w:eastAsia="Arial" w:cs="Arial"/>
        </w:rPr>
        <w:t xml:space="preserve"> between us</w:t>
      </w:r>
      <w:r w:rsidRPr="50074E1F" w:rsidR="415B660C">
        <w:rPr>
          <w:rFonts w:ascii="Arial" w:hAnsi="Arial" w:eastAsia="Arial" w:cs="Arial"/>
        </w:rPr>
        <w:t>,</w:t>
      </w:r>
      <w:r w:rsidRPr="50074E1F" w:rsidR="40790C97">
        <w:rPr>
          <w:rFonts w:ascii="Arial" w:hAnsi="Arial" w:eastAsia="Arial" w:cs="Arial"/>
        </w:rPr>
        <w:t xml:space="preserve"> in</w:t>
      </w:r>
      <w:r w:rsidRPr="50074E1F" w:rsidR="415B660C">
        <w:rPr>
          <w:rFonts w:ascii="Arial" w:hAnsi="Arial" w:eastAsia="Arial" w:cs="Arial"/>
        </w:rPr>
        <w:t xml:space="preserve"> </w:t>
      </w:r>
      <w:r w:rsidRPr="50074E1F" w:rsidR="3C80FF0D">
        <w:rPr>
          <w:rFonts w:ascii="Arial" w:hAnsi="Arial" w:eastAsia="Arial" w:cs="Arial"/>
        </w:rPr>
        <w:t>the</w:t>
      </w:r>
      <w:r w:rsidRPr="50074E1F" w:rsidR="7B7C6EE6">
        <w:rPr>
          <w:rFonts w:ascii="Arial" w:hAnsi="Arial" w:eastAsia="Arial" w:cs="Arial"/>
        </w:rPr>
        <w:t xml:space="preserve"> case of </w:t>
      </w:r>
      <w:bookmarkStart w:name="_Int_0mzLcIU7" w:id="1030995930"/>
      <w:r w:rsidRPr="50074E1F" w:rsidR="48CF4C87">
        <w:rPr>
          <w:rFonts w:ascii="Arial" w:hAnsi="Arial" w:eastAsia="Arial" w:cs="Arial"/>
        </w:rPr>
        <w:t>‘</w:t>
      </w:r>
      <w:r w:rsidRPr="50074E1F" w:rsidR="7244633D">
        <w:rPr>
          <w:rFonts w:ascii="Arial" w:hAnsi="Arial" w:eastAsia="Arial" w:cs="Arial"/>
          <w:color w:val="auto"/>
          <w:u w:val="none"/>
        </w:rPr>
        <w:t xml:space="preserve"> </w:t>
      </w:r>
      <w:r w:rsidRPr="50074E1F" w:rsidR="7244633D">
        <w:rPr>
          <w:rFonts w:ascii="Arial" w:hAnsi="Arial" w:eastAsia="Arial" w:cs="Arial"/>
          <w:b w:val="0"/>
          <w:bCs w:val="0"/>
          <w:i w:val="0"/>
          <w:iCs w:val="0"/>
          <w:caps w:val="0"/>
          <w:smallCaps w:val="0"/>
          <w:strike w:val="0"/>
          <w:dstrike w:val="0"/>
          <w:noProof w:val="0"/>
          <w:color w:val="auto"/>
          <w:sz w:val="24"/>
          <w:szCs w:val="24"/>
          <w:u w:val="none"/>
          <w:lang w:val="en-US"/>
        </w:rPr>
        <w:t>MacInnes</w:t>
      </w:r>
      <w:bookmarkEnd w:id="1030995930"/>
      <w:r w:rsidRPr="50074E1F" w:rsidR="7244633D">
        <w:rPr>
          <w:rFonts w:ascii="Arial" w:hAnsi="Arial" w:eastAsia="Arial" w:cs="Arial"/>
          <w:b w:val="0"/>
          <w:bCs w:val="0"/>
          <w:i w:val="0"/>
          <w:iCs w:val="0"/>
          <w:caps w:val="0"/>
          <w:smallCaps w:val="0"/>
          <w:strike w:val="0"/>
          <w:dstrike w:val="0"/>
          <w:noProof w:val="0"/>
          <w:color w:val="auto"/>
          <w:sz w:val="24"/>
          <w:szCs w:val="24"/>
          <w:u w:val="none"/>
          <w:lang w:val="en-US"/>
        </w:rPr>
        <w:t xml:space="preserve"> v Gross</w:t>
      </w:r>
      <w:r w:rsidRPr="50074E1F" w:rsidR="2526C6E7">
        <w:rPr>
          <w:rFonts w:ascii="Arial" w:hAnsi="Arial" w:eastAsia="Arial" w:cs="Arial"/>
          <w:b w:val="0"/>
          <w:bCs w:val="0"/>
          <w:i w:val="0"/>
          <w:iCs w:val="0"/>
          <w:caps w:val="0"/>
          <w:smallCaps w:val="0"/>
          <w:strike w:val="0"/>
          <w:dstrike w:val="0"/>
          <w:noProof w:val="0"/>
          <w:color w:val="auto"/>
          <w:sz w:val="24"/>
          <w:szCs w:val="24"/>
          <w:u w:val="none"/>
          <w:lang w:val="en-US"/>
        </w:rPr>
        <w:t>’</w:t>
      </w:r>
      <w:r w:rsidRPr="50074E1F" w:rsidR="7244633D">
        <w:rPr>
          <w:rFonts w:ascii="Arial" w:hAnsi="Arial" w:eastAsia="Arial" w:cs="Arial"/>
          <w:b w:val="0"/>
          <w:bCs w:val="0"/>
          <w:i w:val="0"/>
          <w:iCs w:val="0"/>
          <w:caps w:val="0"/>
          <w:smallCaps w:val="0"/>
          <w:strike w:val="0"/>
          <w:dstrike w:val="0"/>
          <w:noProof w:val="0"/>
          <w:color w:val="auto"/>
          <w:sz w:val="24"/>
          <w:szCs w:val="24"/>
          <w:u w:val="none"/>
          <w:lang w:val="en-US"/>
        </w:rPr>
        <w:t xml:space="preserve"> (2017)</w:t>
      </w:r>
      <w:r w:rsidRPr="50074E1F" w:rsidR="72658A23">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0074E1F" w:rsidR="29F3591C">
        <w:rPr>
          <w:rFonts w:ascii="Arial" w:hAnsi="Arial" w:eastAsia="Arial" w:cs="Arial"/>
        </w:rPr>
        <w:t>a contract can be made anywhere.</w:t>
      </w:r>
      <w:r w:rsidRPr="50074E1F" w:rsidR="29F3591C">
        <w:rPr>
          <w:rFonts w:ascii="Arial" w:hAnsi="Arial" w:eastAsia="Arial" w:cs="Arial"/>
        </w:rPr>
        <w:t xml:space="preserve"> </w:t>
      </w:r>
      <w:r w:rsidRPr="50074E1F" w:rsidR="08511619">
        <w:rPr>
          <w:rFonts w:ascii="Arial" w:hAnsi="Arial" w:eastAsia="Arial" w:cs="Arial"/>
          <w:noProof w:val="0"/>
          <w:sz w:val="24"/>
          <w:szCs w:val="24"/>
          <w:lang w:val="en-US"/>
        </w:rPr>
        <w:t>When two or more parties come to an agreement, a contract is typically created.</w:t>
      </w:r>
      <w:r w:rsidRPr="50074E1F" w:rsidR="24E2FC30">
        <w:rPr>
          <w:rFonts w:ascii="Arial" w:hAnsi="Arial" w:eastAsia="Arial" w:cs="Arial"/>
        </w:rPr>
        <w:t xml:space="preserve"> Agreement must be communicate</w:t>
      </w:r>
      <w:r w:rsidRPr="50074E1F" w:rsidR="2A2C574A">
        <w:rPr>
          <w:rFonts w:ascii="Arial" w:hAnsi="Arial" w:eastAsia="Arial" w:cs="Arial"/>
        </w:rPr>
        <w:t>d</w:t>
      </w:r>
      <w:r w:rsidRPr="50074E1F" w:rsidR="24E2FC30">
        <w:rPr>
          <w:rFonts w:ascii="Arial" w:hAnsi="Arial" w:eastAsia="Arial" w:cs="Arial"/>
        </w:rPr>
        <w:t xml:space="preserve"> </w:t>
      </w:r>
      <w:r w:rsidRPr="50074E1F" w:rsidR="2A5BEF2B">
        <w:rPr>
          <w:rFonts w:ascii="Arial" w:hAnsi="Arial" w:eastAsia="Arial" w:cs="Arial"/>
        </w:rPr>
        <w:t>‘</w:t>
      </w:r>
      <w:r w:rsidRPr="50074E1F" w:rsidR="697CA238">
        <w:rPr>
          <w:rFonts w:ascii="Arial" w:hAnsi="Arial" w:eastAsia="Arial" w:cs="Arial"/>
        </w:rPr>
        <w:t>Taylor v Laird</w:t>
      </w:r>
      <w:r w:rsidRPr="50074E1F" w:rsidR="24CC6E06">
        <w:rPr>
          <w:rFonts w:ascii="Arial" w:hAnsi="Arial" w:eastAsia="Arial" w:cs="Arial"/>
        </w:rPr>
        <w:t>’</w:t>
      </w:r>
      <w:r w:rsidRPr="50074E1F" w:rsidR="0AE33CC2">
        <w:rPr>
          <w:rFonts w:ascii="Arial" w:hAnsi="Arial" w:eastAsia="Arial" w:cs="Arial"/>
        </w:rPr>
        <w:t xml:space="preserve"> (18</w:t>
      </w:r>
      <w:r w:rsidRPr="50074E1F" w:rsidR="75988EF0">
        <w:rPr>
          <w:rFonts w:ascii="Arial" w:hAnsi="Arial" w:eastAsia="Arial" w:cs="Arial"/>
        </w:rPr>
        <w:t>56</w:t>
      </w:r>
      <w:r w:rsidRPr="50074E1F" w:rsidR="0AE33CC2">
        <w:rPr>
          <w:rFonts w:ascii="Arial" w:hAnsi="Arial" w:eastAsia="Arial" w:cs="Arial"/>
        </w:rPr>
        <w:t>)</w:t>
      </w:r>
      <w:r w:rsidRPr="50074E1F" w:rsidR="356F7256">
        <w:rPr>
          <w:rFonts w:ascii="Arial" w:hAnsi="Arial" w:eastAsia="Arial" w:cs="Arial"/>
        </w:rPr>
        <w:t>.</w:t>
      </w:r>
      <w:r w:rsidRPr="50074E1F" w:rsidR="6B865894">
        <w:rPr>
          <w:rFonts w:ascii="Arial" w:hAnsi="Arial" w:eastAsia="Arial" w:cs="Arial"/>
        </w:rPr>
        <w:t xml:space="preserve"> </w:t>
      </w:r>
      <w:r w:rsidRPr="50074E1F" w:rsidR="4C216AFD">
        <w:rPr>
          <w:rFonts w:ascii="Arial" w:hAnsi="Arial" w:eastAsia="Arial" w:cs="Arial"/>
        </w:rPr>
        <w:t>However,</w:t>
      </w:r>
      <w:r w:rsidRPr="50074E1F" w:rsidR="1D6B5E12">
        <w:rPr>
          <w:rFonts w:ascii="Arial" w:hAnsi="Arial" w:eastAsia="Arial" w:cs="Arial"/>
        </w:rPr>
        <w:t xml:space="preserve"> t</w:t>
      </w:r>
      <w:r w:rsidRPr="50074E1F" w:rsidR="17266C71">
        <w:rPr>
          <w:rFonts w:ascii="Arial" w:hAnsi="Arial" w:eastAsia="Arial" w:cs="Arial"/>
          <w:noProof w:val="0"/>
          <w:sz w:val="24"/>
          <w:szCs w:val="24"/>
          <w:lang w:val="en-US"/>
        </w:rPr>
        <w:t>hi</w:t>
      </w:r>
      <w:r w:rsidRPr="50074E1F" w:rsidR="17266C71">
        <w:rPr>
          <w:rFonts w:ascii="Arial" w:hAnsi="Arial" w:eastAsia="Arial" w:cs="Arial"/>
          <w:noProof w:val="0"/>
          <w:sz w:val="24"/>
          <w:szCs w:val="24"/>
          <w:lang w:val="en-US"/>
        </w:rPr>
        <w:t xml:space="preserve">s is the basis for a </w:t>
      </w:r>
      <w:r w:rsidRPr="50074E1F" w:rsidR="533D8AA2">
        <w:rPr>
          <w:rFonts w:ascii="Arial" w:hAnsi="Arial" w:eastAsia="Arial" w:cs="Arial"/>
          <w:noProof w:val="0"/>
          <w:sz w:val="24"/>
          <w:szCs w:val="24"/>
          <w:lang w:val="en-US"/>
        </w:rPr>
        <w:t>contract but</w:t>
      </w:r>
      <w:r w:rsidRPr="50074E1F" w:rsidR="17266C71">
        <w:rPr>
          <w:rFonts w:ascii="Arial" w:hAnsi="Arial" w:eastAsia="Arial" w:cs="Arial"/>
          <w:noProof w:val="0"/>
          <w:sz w:val="24"/>
          <w:szCs w:val="24"/>
          <w:lang w:val="en-US"/>
        </w:rPr>
        <w:t xml:space="preserve"> is </w:t>
      </w:r>
      <w:r w:rsidRPr="50074E1F" w:rsidR="17266C71">
        <w:rPr>
          <w:rFonts w:ascii="Arial" w:hAnsi="Arial" w:eastAsia="Arial" w:cs="Arial"/>
          <w:noProof w:val="0"/>
          <w:sz w:val="24"/>
          <w:szCs w:val="24"/>
          <w:lang w:val="en-US"/>
        </w:rPr>
        <w:t xml:space="preserve">not sufficient </w:t>
      </w:r>
      <w:r w:rsidRPr="50074E1F" w:rsidR="7D4D1C7A">
        <w:rPr>
          <w:rFonts w:ascii="Arial" w:hAnsi="Arial" w:eastAsia="Arial" w:cs="Arial"/>
          <w:noProof w:val="0"/>
          <w:sz w:val="24"/>
          <w:szCs w:val="24"/>
          <w:lang w:val="en-US"/>
        </w:rPr>
        <w:t>to</w:t>
      </w:r>
      <w:r w:rsidRPr="50074E1F" w:rsidR="17266C71">
        <w:rPr>
          <w:rFonts w:ascii="Arial" w:hAnsi="Arial" w:eastAsia="Arial" w:cs="Arial"/>
          <w:noProof w:val="0"/>
          <w:sz w:val="24"/>
          <w:szCs w:val="24"/>
          <w:lang w:val="en-US"/>
        </w:rPr>
        <w:t xml:space="preserve"> create legal</w:t>
      </w:r>
      <w:r w:rsidRPr="50074E1F" w:rsidR="5A5E4444">
        <w:rPr>
          <w:rFonts w:ascii="Arial" w:hAnsi="Arial" w:eastAsia="Arial" w:cs="Arial"/>
          <w:noProof w:val="0"/>
          <w:sz w:val="24"/>
          <w:szCs w:val="24"/>
          <w:lang w:val="en-US"/>
        </w:rPr>
        <w:t xml:space="preserve"> obligations</w:t>
      </w:r>
      <w:r w:rsidRPr="50074E1F" w:rsidR="3F2DF9D9">
        <w:rPr>
          <w:rFonts w:ascii="Arial" w:hAnsi="Arial" w:eastAsia="Arial" w:cs="Arial"/>
          <w:noProof w:val="0"/>
          <w:sz w:val="24"/>
          <w:szCs w:val="24"/>
          <w:lang w:val="en-US"/>
        </w:rPr>
        <w:t>, n</w:t>
      </w:r>
      <w:r w:rsidRPr="50074E1F" w:rsidR="6E26AF29">
        <w:rPr>
          <w:rFonts w:ascii="Arial" w:hAnsi="Arial" w:eastAsia="Arial" w:cs="Arial"/>
          <w:noProof w:val="0"/>
          <w:sz w:val="24"/>
          <w:szCs w:val="24"/>
          <w:lang w:val="en-US"/>
        </w:rPr>
        <w:t>o</w:t>
      </w:r>
      <w:r w:rsidRPr="50074E1F" w:rsidR="065285B9">
        <w:rPr>
          <w:rFonts w:ascii="Arial" w:hAnsi="Arial" w:eastAsia="Arial" w:cs="Arial"/>
          <w:noProof w:val="0"/>
          <w:sz w:val="24"/>
          <w:szCs w:val="24"/>
          <w:lang w:val="en-US"/>
        </w:rPr>
        <w:t xml:space="preserve"> l</w:t>
      </w:r>
      <w:r w:rsidRPr="50074E1F" w:rsidR="6E26AF29">
        <w:rPr>
          <w:rFonts w:ascii="Arial" w:hAnsi="Arial" w:eastAsia="Arial" w:cs="Arial"/>
          <w:noProof w:val="0"/>
          <w:sz w:val="24"/>
          <w:szCs w:val="24"/>
          <w:lang w:val="en-US"/>
        </w:rPr>
        <w:t xml:space="preserve">egal contract </w:t>
      </w:r>
      <w:r w:rsidRPr="50074E1F" w:rsidR="4DFA2A71">
        <w:rPr>
          <w:rFonts w:ascii="Arial" w:hAnsi="Arial" w:eastAsia="Arial" w:cs="Arial"/>
          <w:noProof w:val="0"/>
          <w:sz w:val="24"/>
          <w:szCs w:val="24"/>
          <w:lang w:val="en-US"/>
        </w:rPr>
        <w:t>‘</w:t>
      </w:r>
      <w:r w:rsidRPr="50074E1F" w:rsidR="0D5D8ECC">
        <w:rPr>
          <w:rFonts w:ascii="Arial" w:hAnsi="Arial" w:eastAsia="Arial" w:cs="Arial"/>
          <w:noProof w:val="0"/>
          <w:sz w:val="24"/>
          <w:szCs w:val="24"/>
          <w:lang w:val="en-US"/>
        </w:rPr>
        <w:t>Balfour v Balfour</w:t>
      </w:r>
      <w:r w:rsidRPr="50074E1F" w:rsidR="79842D68">
        <w:rPr>
          <w:rFonts w:ascii="Arial" w:hAnsi="Arial" w:eastAsia="Arial" w:cs="Arial"/>
          <w:noProof w:val="0"/>
          <w:sz w:val="24"/>
          <w:szCs w:val="24"/>
          <w:lang w:val="en-US"/>
        </w:rPr>
        <w:t>’ (1919)</w:t>
      </w:r>
      <w:r w:rsidRPr="50074E1F" w:rsidR="0D5D8ECC">
        <w:rPr>
          <w:rFonts w:ascii="Arial" w:hAnsi="Arial" w:eastAsia="Arial" w:cs="Arial"/>
          <w:noProof w:val="0"/>
          <w:sz w:val="24"/>
          <w:szCs w:val="24"/>
          <w:lang w:val="en-US"/>
        </w:rPr>
        <w:t>.</w:t>
      </w:r>
      <w:r w:rsidRPr="50074E1F" w:rsidR="24A4F598">
        <w:rPr>
          <w:rFonts w:ascii="Arial" w:hAnsi="Arial" w:eastAsia="Arial" w:cs="Arial"/>
          <w:noProof w:val="0"/>
          <w:sz w:val="24"/>
          <w:szCs w:val="24"/>
          <w:lang w:val="en-US"/>
        </w:rPr>
        <w:t xml:space="preserve"> </w:t>
      </w:r>
      <w:r w:rsidRPr="50074E1F" w:rsidR="64FFE29F">
        <w:rPr>
          <w:rFonts w:ascii="Arial" w:hAnsi="Arial" w:eastAsia="Arial" w:cs="Arial"/>
        </w:rPr>
        <w:t xml:space="preserve">Based on our communication we have </w:t>
      </w:r>
      <w:r w:rsidRPr="50074E1F" w:rsidR="64FFE29F">
        <w:rPr>
          <w:rFonts w:ascii="Arial" w:hAnsi="Arial" w:eastAsia="Arial" w:cs="Arial"/>
          <w:noProof w:val="0"/>
          <w:sz w:val="24"/>
          <w:szCs w:val="24"/>
          <w:lang w:val="en-US"/>
        </w:rPr>
        <w:t>esta</w:t>
      </w:r>
      <w:r w:rsidRPr="50074E1F" w:rsidR="64FFE29F">
        <w:rPr>
          <w:rFonts w:ascii="Arial" w:hAnsi="Arial" w:eastAsia="Arial" w:cs="Arial"/>
          <w:noProof w:val="0"/>
          <w:sz w:val="24"/>
          <w:szCs w:val="24"/>
          <w:lang w:val="en-US"/>
        </w:rPr>
        <w:t>blished</w:t>
      </w:r>
      <w:r w:rsidRPr="50074E1F" w:rsidR="64FFE29F">
        <w:rPr>
          <w:rFonts w:ascii="Arial" w:hAnsi="Arial" w:eastAsia="Arial" w:cs="Arial"/>
          <w:noProof w:val="0"/>
          <w:sz w:val="24"/>
          <w:szCs w:val="24"/>
          <w:lang w:val="en-US"/>
        </w:rPr>
        <w:t xml:space="preserve"> a l</w:t>
      </w:r>
      <w:r w:rsidRPr="50074E1F" w:rsidR="64FFE29F">
        <w:rPr>
          <w:rFonts w:ascii="Arial" w:hAnsi="Arial" w:eastAsia="Arial" w:cs="Arial"/>
          <w:noProof w:val="0"/>
          <w:sz w:val="24"/>
          <w:szCs w:val="24"/>
          <w:lang w:val="en-US"/>
        </w:rPr>
        <w:t>egally binding contract I will explain this in further detail as it is imperative that you understand the gravity of the situation</w:t>
      </w:r>
      <w:r w:rsidRPr="50074E1F" w:rsidR="6D66E8B5">
        <w:rPr>
          <w:rFonts w:ascii="Arial" w:hAnsi="Arial" w:eastAsia="Arial" w:cs="Arial"/>
          <w:noProof w:val="0"/>
          <w:sz w:val="24"/>
          <w:szCs w:val="24"/>
          <w:lang w:val="en-US"/>
        </w:rPr>
        <w:t xml:space="preserve"> and </w:t>
      </w:r>
      <w:r w:rsidRPr="50074E1F" w:rsidR="64FFE29F">
        <w:rPr>
          <w:rFonts w:ascii="Arial" w:hAnsi="Arial" w:eastAsia="Arial" w:cs="Arial"/>
          <w:noProof w:val="0"/>
          <w:sz w:val="24"/>
          <w:szCs w:val="24"/>
          <w:lang w:val="en-US"/>
        </w:rPr>
        <w:t xml:space="preserve">the </w:t>
      </w:r>
      <w:r w:rsidRPr="50074E1F" w:rsidR="523BCBCC">
        <w:rPr>
          <w:rFonts w:ascii="Arial" w:hAnsi="Arial" w:eastAsia="Arial" w:cs="Arial"/>
          <w:noProof w:val="0"/>
          <w:sz w:val="24"/>
          <w:szCs w:val="24"/>
          <w:lang w:val="en-US"/>
        </w:rPr>
        <w:t>consequences. (</w:t>
      </w:r>
      <w:r w:rsidRPr="50074E1F" w:rsidR="4E47B329">
        <w:rPr>
          <w:rFonts w:ascii="Roboto" w:hAnsi="Roboto" w:eastAsia="Roboto" w:cs="Roboto"/>
          <w:b w:val="0"/>
          <w:bCs w:val="0"/>
          <w:i w:val="0"/>
          <w:iCs w:val="0"/>
          <w:caps w:val="0"/>
          <w:smallCaps w:val="0"/>
          <w:noProof w:val="0"/>
          <w:color w:val="auto"/>
          <w:sz w:val="22"/>
          <w:szCs w:val="22"/>
          <w:lang w:val="en-US"/>
        </w:rPr>
        <w:t>Chen, 2020</w:t>
      </w:r>
      <w:r w:rsidRPr="50074E1F" w:rsidR="64FFE29F">
        <w:rPr>
          <w:rFonts w:ascii="Arial" w:hAnsi="Arial" w:eastAsia="Arial" w:cs="Arial"/>
          <w:noProof w:val="0"/>
          <w:color w:val="auto"/>
          <w:sz w:val="24"/>
          <w:szCs w:val="24"/>
          <w:lang w:val="en-US"/>
        </w:rPr>
        <w:t xml:space="preserve">) </w:t>
      </w:r>
    </w:p>
    <w:p w:rsidR="51902023" w:rsidP="50074E1F" w:rsidRDefault="51902023" w14:paraId="56AF8BDD" w14:textId="729C5C15">
      <w:pPr>
        <w:pStyle w:val="Normal"/>
        <w:ind w:left="0" w:firstLine="0"/>
        <w:jc w:val="both"/>
        <w:rPr>
          <w:rFonts w:ascii="Arial" w:hAnsi="Arial" w:eastAsia="Arial" w:cs="Arial"/>
          <w:noProof w:val="0"/>
          <w:sz w:val="24"/>
          <w:szCs w:val="24"/>
          <w:lang w:val="en-US"/>
        </w:rPr>
      </w:pPr>
      <w:r w:rsidRPr="50074E1F" w:rsidR="51902023">
        <w:rPr>
          <w:rFonts w:ascii="Arial" w:hAnsi="Arial" w:eastAsia="Arial" w:cs="Arial"/>
        </w:rPr>
        <w:t xml:space="preserve">Under </w:t>
      </w:r>
      <w:r w:rsidRPr="50074E1F" w:rsidR="53824BC8">
        <w:rPr>
          <w:rFonts w:ascii="Arial" w:hAnsi="Arial" w:eastAsia="Arial" w:cs="Arial"/>
        </w:rPr>
        <w:t>the Common Law</w:t>
      </w:r>
      <w:r w:rsidRPr="50074E1F" w:rsidR="53824BC8">
        <w:rPr>
          <w:rFonts w:ascii="Arial" w:hAnsi="Arial" w:eastAsia="Arial" w:cs="Arial"/>
        </w:rPr>
        <w:t xml:space="preserve"> </w:t>
      </w:r>
      <w:r w:rsidRPr="50074E1F" w:rsidR="4F30E6F3">
        <w:rPr>
          <w:rFonts w:ascii="Arial" w:hAnsi="Arial" w:eastAsia="Arial" w:cs="Arial"/>
        </w:rPr>
        <w:t>t</w:t>
      </w:r>
      <w:r w:rsidRPr="50074E1F" w:rsidR="6E953761">
        <w:rPr>
          <w:rFonts w:ascii="Arial" w:hAnsi="Arial" w:eastAsia="Arial" w:cs="Arial"/>
        </w:rPr>
        <w:t>he</w:t>
      </w:r>
      <w:r w:rsidRPr="50074E1F" w:rsidR="30D32BD2">
        <w:rPr>
          <w:rFonts w:ascii="Arial" w:hAnsi="Arial" w:eastAsia="Arial" w:cs="Arial"/>
        </w:rPr>
        <w:t xml:space="preserve"> formation of </w:t>
      </w:r>
      <w:r w:rsidRPr="50074E1F" w:rsidR="3F563222">
        <w:rPr>
          <w:rFonts w:ascii="Arial" w:hAnsi="Arial" w:eastAsia="Arial" w:cs="Arial"/>
        </w:rPr>
        <w:t xml:space="preserve">a </w:t>
      </w:r>
      <w:r w:rsidRPr="50074E1F" w:rsidR="503D23F5">
        <w:rPr>
          <w:rFonts w:ascii="Arial" w:hAnsi="Arial" w:eastAsia="Arial" w:cs="Arial"/>
        </w:rPr>
        <w:t xml:space="preserve">legal </w:t>
      </w:r>
      <w:r w:rsidRPr="50074E1F" w:rsidR="30D32BD2">
        <w:rPr>
          <w:rFonts w:ascii="Arial" w:hAnsi="Arial" w:eastAsia="Arial" w:cs="Arial"/>
        </w:rPr>
        <w:t>contract</w:t>
      </w:r>
      <w:r w:rsidRPr="50074E1F" w:rsidR="6D2DB00D">
        <w:rPr>
          <w:rFonts w:ascii="Arial" w:hAnsi="Arial" w:eastAsia="Arial" w:cs="Arial"/>
        </w:rPr>
        <w:t xml:space="preserve"> </w:t>
      </w:r>
      <w:r w:rsidRPr="50074E1F" w:rsidR="0B739F77">
        <w:rPr>
          <w:rFonts w:ascii="Arial" w:hAnsi="Arial" w:eastAsia="Arial" w:cs="Arial"/>
        </w:rPr>
        <w:t>took place</w:t>
      </w:r>
      <w:r w:rsidRPr="50074E1F" w:rsidR="59DD4261">
        <w:rPr>
          <w:rFonts w:ascii="Arial" w:hAnsi="Arial" w:eastAsia="Arial" w:cs="Arial"/>
        </w:rPr>
        <w:t xml:space="preserve"> between us</w:t>
      </w:r>
      <w:r w:rsidRPr="50074E1F" w:rsidR="74AAB58D">
        <w:rPr>
          <w:rFonts w:ascii="Arial" w:hAnsi="Arial" w:eastAsia="Arial" w:cs="Arial"/>
        </w:rPr>
        <w:t xml:space="preserve"> when the</w:t>
      </w:r>
      <w:r w:rsidRPr="50074E1F" w:rsidR="1B7E7BAA">
        <w:rPr>
          <w:rFonts w:ascii="Arial" w:hAnsi="Arial" w:eastAsia="Arial" w:cs="Arial"/>
        </w:rPr>
        <w:t xml:space="preserve"> </w:t>
      </w:r>
      <w:r w:rsidRPr="50074E1F" w:rsidR="1B7E7BAA">
        <w:rPr>
          <w:rFonts w:ascii="Arial" w:hAnsi="Arial" w:eastAsia="Arial" w:cs="Arial"/>
        </w:rPr>
        <w:t>key</w:t>
      </w:r>
      <w:r w:rsidRPr="50074E1F" w:rsidR="7400CBE2">
        <w:rPr>
          <w:rFonts w:ascii="Arial" w:hAnsi="Arial" w:eastAsia="Arial" w:cs="Arial"/>
        </w:rPr>
        <w:t xml:space="preserve"> </w:t>
      </w:r>
      <w:r w:rsidRPr="50074E1F" w:rsidR="7400CBE2">
        <w:rPr>
          <w:rFonts w:ascii="Arial" w:hAnsi="Arial" w:eastAsia="Arial" w:cs="Arial"/>
        </w:rPr>
        <w:t xml:space="preserve">elements </w:t>
      </w:r>
      <w:r w:rsidRPr="50074E1F" w:rsidR="7D12E56C">
        <w:rPr>
          <w:rFonts w:ascii="Arial" w:hAnsi="Arial" w:eastAsia="Arial" w:cs="Arial"/>
        </w:rPr>
        <w:t xml:space="preserve">to </w:t>
      </w:r>
      <w:r w:rsidRPr="50074E1F" w:rsidR="2C13E061">
        <w:rPr>
          <w:rFonts w:ascii="Arial" w:hAnsi="Arial" w:eastAsia="Arial" w:cs="Arial"/>
        </w:rPr>
        <w:t>form a binding contract</w:t>
      </w:r>
      <w:r w:rsidRPr="50074E1F" w:rsidR="7D12E56C">
        <w:rPr>
          <w:rFonts w:ascii="Arial" w:hAnsi="Arial" w:eastAsia="Arial" w:cs="Arial"/>
        </w:rPr>
        <w:t xml:space="preserve"> </w:t>
      </w:r>
      <w:r w:rsidRPr="50074E1F" w:rsidR="0B88FC81">
        <w:rPr>
          <w:rFonts w:ascii="Arial" w:hAnsi="Arial" w:eastAsia="Arial" w:cs="Arial"/>
        </w:rPr>
        <w:t xml:space="preserve">were </w:t>
      </w:r>
      <w:r w:rsidRPr="50074E1F" w:rsidR="0B88FC81">
        <w:rPr>
          <w:rFonts w:ascii="Arial" w:hAnsi="Arial" w:eastAsia="Arial" w:cs="Arial"/>
        </w:rPr>
        <w:t>initiated</w:t>
      </w:r>
      <w:r w:rsidRPr="50074E1F" w:rsidR="79425D2A">
        <w:rPr>
          <w:rFonts w:ascii="Arial" w:hAnsi="Arial" w:eastAsia="Arial" w:cs="Arial"/>
        </w:rPr>
        <w:t xml:space="preserve"> </w:t>
      </w:r>
      <w:r w:rsidRPr="50074E1F" w:rsidR="79425D2A">
        <w:rPr>
          <w:rFonts w:ascii="Arial" w:hAnsi="Arial" w:eastAsia="Arial" w:cs="Arial"/>
          <w:b w:val="0"/>
          <w:bCs w:val="0"/>
          <w:i w:val="0"/>
          <w:iCs w:val="0"/>
          <w:caps w:val="0"/>
          <w:smallCaps w:val="0"/>
          <w:noProof w:val="0"/>
          <w:color w:val="auto"/>
          <w:sz w:val="24"/>
          <w:szCs w:val="24"/>
          <w:lang w:val="en-US"/>
        </w:rPr>
        <w:t>(Oxbridge Notes, 2020)</w:t>
      </w:r>
      <w:r w:rsidRPr="50074E1F" w:rsidR="5EF06592">
        <w:rPr>
          <w:rFonts w:ascii="Arial" w:hAnsi="Arial" w:eastAsia="Arial" w:cs="Arial"/>
          <w:color w:val="auto"/>
        </w:rPr>
        <w:t xml:space="preserve"> </w:t>
      </w:r>
      <w:r w:rsidRPr="50074E1F" w:rsidR="25FB9F2C">
        <w:rPr>
          <w:rFonts w:ascii="Arial" w:hAnsi="Arial" w:eastAsia="Arial" w:cs="Arial"/>
        </w:rPr>
        <w:t xml:space="preserve">In the eyes of </w:t>
      </w:r>
      <w:r w:rsidRPr="50074E1F" w:rsidR="25FB9F2C">
        <w:rPr>
          <w:rFonts w:ascii="Arial" w:hAnsi="Arial" w:eastAsia="Arial" w:cs="Arial"/>
        </w:rPr>
        <w:t>law</w:t>
      </w:r>
      <w:r w:rsidRPr="50074E1F" w:rsidR="622DAD67">
        <w:rPr>
          <w:rFonts w:ascii="Arial" w:hAnsi="Arial" w:eastAsia="Arial" w:cs="Arial"/>
        </w:rPr>
        <w:t xml:space="preserve"> </w:t>
      </w:r>
      <w:r w:rsidRPr="50074E1F" w:rsidR="4BB471B1">
        <w:rPr>
          <w:rFonts w:ascii="Arial" w:hAnsi="Arial" w:eastAsia="Arial" w:cs="Arial"/>
        </w:rPr>
        <w:t>t</w:t>
      </w:r>
      <w:r w:rsidRPr="50074E1F" w:rsidR="6DF108A5">
        <w:rPr>
          <w:rFonts w:ascii="Arial" w:hAnsi="Arial" w:eastAsia="Arial" w:cs="Arial"/>
        </w:rPr>
        <w:t>he</w:t>
      </w:r>
      <w:r w:rsidRPr="50074E1F" w:rsidR="5CEEB2AC">
        <w:rPr>
          <w:rFonts w:ascii="Arial" w:hAnsi="Arial" w:eastAsia="Arial" w:cs="Arial"/>
        </w:rPr>
        <w:t xml:space="preserve"> fundamental</w:t>
      </w:r>
      <w:r w:rsidRPr="50074E1F" w:rsidR="650FCD75">
        <w:rPr>
          <w:rFonts w:ascii="Arial" w:hAnsi="Arial" w:eastAsia="Arial" w:cs="Arial"/>
        </w:rPr>
        <w:t xml:space="preserve"> elements </w:t>
      </w:r>
      <w:r w:rsidRPr="50074E1F" w:rsidR="1CD5B463">
        <w:rPr>
          <w:rFonts w:ascii="Arial" w:hAnsi="Arial" w:eastAsia="Arial" w:cs="Arial"/>
        </w:rPr>
        <w:t>for a binding agreement as follows</w:t>
      </w:r>
      <w:r w:rsidRPr="50074E1F" w:rsidR="650FCD75">
        <w:rPr>
          <w:rFonts w:ascii="Arial" w:hAnsi="Arial" w:eastAsia="Arial" w:cs="Arial"/>
        </w:rPr>
        <w:t>,</w:t>
      </w:r>
      <w:r w:rsidRPr="50074E1F" w:rsidR="6DF108A5">
        <w:rPr>
          <w:rFonts w:ascii="Arial" w:hAnsi="Arial" w:eastAsia="Arial" w:cs="Arial"/>
        </w:rPr>
        <w:t xml:space="preserve"> </w:t>
      </w:r>
      <w:r w:rsidRPr="50074E1F" w:rsidR="08D52F4A">
        <w:rPr>
          <w:rFonts w:ascii="Arial" w:hAnsi="Arial" w:eastAsia="Arial" w:cs="Arial"/>
        </w:rPr>
        <w:t>a</w:t>
      </w:r>
      <w:r w:rsidRPr="50074E1F" w:rsidR="08D52F4A">
        <w:rPr>
          <w:rFonts w:ascii="Arial" w:hAnsi="Arial" w:eastAsia="Arial" w:cs="Arial"/>
        </w:rPr>
        <w:t xml:space="preserve"> offer, acceptance, consideration</w:t>
      </w:r>
      <w:r w:rsidRPr="50074E1F" w:rsidR="7F9BA3EC">
        <w:rPr>
          <w:rFonts w:ascii="Arial" w:hAnsi="Arial" w:eastAsia="Arial" w:cs="Arial"/>
        </w:rPr>
        <w:t>, l</w:t>
      </w:r>
      <w:r w:rsidRPr="50074E1F" w:rsidR="08D52F4A">
        <w:rPr>
          <w:rFonts w:ascii="Arial" w:hAnsi="Arial" w:eastAsia="Arial" w:cs="Arial"/>
        </w:rPr>
        <w:t xml:space="preserve">egal </w:t>
      </w:r>
      <w:r w:rsidRPr="50074E1F" w:rsidR="08D52F4A">
        <w:rPr>
          <w:rFonts w:ascii="Arial" w:hAnsi="Arial" w:eastAsia="Arial" w:cs="Arial"/>
        </w:rPr>
        <w:t>relations</w:t>
      </w:r>
      <w:r w:rsidRPr="50074E1F" w:rsidR="08D52F4A">
        <w:rPr>
          <w:rFonts w:ascii="Arial" w:hAnsi="Arial" w:eastAsia="Arial" w:cs="Arial"/>
        </w:rPr>
        <w:t xml:space="preserve"> and </w:t>
      </w:r>
      <w:r w:rsidRPr="50074E1F" w:rsidR="08D52F4A">
        <w:rPr>
          <w:rFonts w:ascii="Arial" w:hAnsi="Arial" w:eastAsia="Arial" w:cs="Arial"/>
        </w:rPr>
        <w:t>capacity</w:t>
      </w:r>
      <w:r w:rsidRPr="50074E1F" w:rsidR="08D52F4A">
        <w:rPr>
          <w:rFonts w:ascii="Arial" w:hAnsi="Arial" w:eastAsia="Arial" w:cs="Arial"/>
        </w:rPr>
        <w:t xml:space="preserve"> to contract</w:t>
      </w:r>
      <w:r w:rsidRPr="50074E1F" w:rsidR="76E5F02A">
        <w:rPr>
          <w:rFonts w:ascii="Roboto" w:hAnsi="Roboto" w:eastAsia="Roboto" w:cs="Roboto"/>
          <w:b w:val="0"/>
          <w:bCs w:val="0"/>
          <w:i w:val="0"/>
          <w:iCs w:val="0"/>
          <w:caps w:val="0"/>
          <w:smallCaps w:val="0"/>
          <w:noProof w:val="0"/>
          <w:color w:val="2C3E50"/>
          <w:sz w:val="22"/>
          <w:szCs w:val="22"/>
          <w:lang w:val="en-US"/>
        </w:rPr>
        <w:t xml:space="preserve"> </w:t>
      </w:r>
      <w:r w:rsidRPr="50074E1F" w:rsidR="76E5F02A">
        <w:rPr>
          <w:rFonts w:ascii="Arial" w:hAnsi="Arial" w:eastAsia="Arial" w:cs="Arial"/>
          <w:b w:val="0"/>
          <w:bCs w:val="0"/>
          <w:i w:val="0"/>
          <w:iCs w:val="0"/>
          <w:caps w:val="0"/>
          <w:smallCaps w:val="0"/>
          <w:noProof w:val="0"/>
          <w:color w:val="auto"/>
          <w:sz w:val="24"/>
          <w:szCs w:val="24"/>
          <w:lang w:val="en-US"/>
        </w:rPr>
        <w:t>(</w:t>
      </w:r>
      <w:r w:rsidRPr="50074E1F" w:rsidR="76E5F02A">
        <w:rPr>
          <w:rFonts w:ascii="Arial" w:hAnsi="Arial" w:eastAsia="Arial" w:cs="Arial"/>
          <w:b w:val="0"/>
          <w:bCs w:val="0"/>
          <w:i w:val="0"/>
          <w:iCs w:val="0"/>
          <w:caps w:val="0"/>
          <w:smallCaps w:val="0"/>
          <w:noProof w:val="0"/>
          <w:color w:val="auto"/>
          <w:sz w:val="24"/>
          <w:szCs w:val="24"/>
          <w:lang w:val="en-US"/>
        </w:rPr>
        <w:t>vLex</w:t>
      </w:r>
      <w:r w:rsidRPr="50074E1F" w:rsidR="76E5F02A">
        <w:rPr>
          <w:rFonts w:ascii="Arial" w:hAnsi="Arial" w:eastAsia="Arial" w:cs="Arial"/>
          <w:b w:val="0"/>
          <w:bCs w:val="0"/>
          <w:i w:val="0"/>
          <w:iCs w:val="0"/>
          <w:caps w:val="0"/>
          <w:smallCaps w:val="0"/>
          <w:noProof w:val="0"/>
          <w:color w:val="auto"/>
          <w:sz w:val="24"/>
          <w:szCs w:val="24"/>
          <w:lang w:val="en-US"/>
        </w:rPr>
        <w:t>, 2021)</w:t>
      </w:r>
      <w:r w:rsidRPr="50074E1F" w:rsidR="795DB129">
        <w:rPr>
          <w:rFonts w:ascii="Arial" w:hAnsi="Arial" w:eastAsia="Arial" w:cs="Arial"/>
        </w:rPr>
        <w:t xml:space="preserve"> </w:t>
      </w:r>
      <w:r w:rsidRPr="50074E1F" w:rsidR="1E08BCF7">
        <w:rPr>
          <w:rFonts w:ascii="Arial" w:hAnsi="Arial" w:eastAsia="Arial" w:cs="Arial"/>
        </w:rPr>
        <w:t>P</w:t>
      </w:r>
      <w:r w:rsidRPr="50074E1F" w:rsidR="3A507A50">
        <w:rPr>
          <w:rFonts w:ascii="Arial" w:hAnsi="Arial" w:eastAsia="Arial" w:cs="Arial"/>
        </w:rPr>
        <w:t>art of our conversation</w:t>
      </w:r>
      <w:r w:rsidRPr="50074E1F" w:rsidR="727F1457">
        <w:rPr>
          <w:rFonts w:ascii="Arial" w:hAnsi="Arial" w:eastAsia="Arial" w:cs="Arial"/>
          <w:noProof w:val="0"/>
          <w:sz w:val="24"/>
          <w:szCs w:val="24"/>
          <w:lang w:val="en-US"/>
        </w:rPr>
        <w:t xml:space="preserve"> all of those crucial components were present.</w:t>
      </w:r>
      <w:r w:rsidRPr="50074E1F" w:rsidR="727F1457">
        <w:rPr>
          <w:rFonts w:ascii="Arial" w:hAnsi="Arial" w:eastAsia="Arial" w:cs="Arial"/>
          <w:noProof w:val="0"/>
          <w:sz w:val="24"/>
          <w:szCs w:val="24"/>
          <w:lang w:val="en-US"/>
        </w:rPr>
        <w:t xml:space="preserve"> </w:t>
      </w:r>
    </w:p>
    <w:p w:rsidR="7EBBBA93" w:rsidP="50074E1F" w:rsidRDefault="7EBBBA93" w14:paraId="60C5AAFF" w14:textId="7F166A44">
      <w:pPr>
        <w:pStyle w:val="Normal"/>
        <w:ind w:left="0" w:firstLine="0"/>
        <w:jc w:val="both"/>
        <w:rPr>
          <w:rFonts w:ascii="Arial" w:hAnsi="Arial" w:eastAsia="Arial" w:cs="Arial"/>
          <w:noProof w:val="0"/>
          <w:sz w:val="24"/>
          <w:szCs w:val="24"/>
          <w:lang w:val="en-US"/>
        </w:rPr>
      </w:pPr>
      <w:r w:rsidRPr="50074E1F" w:rsidR="7EBBBA93">
        <w:rPr>
          <w:rFonts w:ascii="Arial" w:hAnsi="Arial" w:eastAsia="Arial" w:cs="Arial"/>
          <w:noProof w:val="0"/>
          <w:sz w:val="24"/>
          <w:szCs w:val="24"/>
          <w:lang w:val="en-US"/>
        </w:rPr>
        <w:t xml:space="preserve">Offer: </w:t>
      </w:r>
      <w:r w:rsidRPr="50074E1F" w:rsidR="7EBBBA93">
        <w:rPr>
          <w:rFonts w:ascii="Arial" w:hAnsi="Arial" w:eastAsia="Arial" w:cs="Arial"/>
          <w:noProof w:val="0"/>
          <w:sz w:val="24"/>
          <w:szCs w:val="24"/>
          <w:lang w:val="en-US"/>
        </w:rPr>
        <w:t>H</w:t>
      </w:r>
      <w:r w:rsidRPr="50074E1F" w:rsidR="727F1457">
        <w:rPr>
          <w:rFonts w:ascii="Arial" w:hAnsi="Arial" w:eastAsia="Arial" w:cs="Arial"/>
          <w:noProof w:val="0"/>
          <w:sz w:val="24"/>
          <w:szCs w:val="24"/>
          <w:lang w:val="en-US"/>
        </w:rPr>
        <w:t>eres</w:t>
      </w:r>
      <w:r w:rsidRPr="50074E1F" w:rsidR="727F1457">
        <w:rPr>
          <w:rFonts w:ascii="Arial" w:hAnsi="Arial" w:eastAsia="Arial" w:cs="Arial"/>
          <w:noProof w:val="0"/>
          <w:sz w:val="24"/>
          <w:szCs w:val="24"/>
          <w:lang w:val="en-US"/>
        </w:rPr>
        <w:t xml:space="preserve"> </w:t>
      </w:r>
      <w:r w:rsidRPr="50074E1F" w:rsidR="0E28F963">
        <w:rPr>
          <w:rFonts w:ascii="Arial" w:hAnsi="Arial" w:eastAsia="Arial" w:cs="Arial"/>
          <w:noProof w:val="0"/>
          <w:sz w:val="24"/>
          <w:szCs w:val="24"/>
          <w:lang w:val="en-US"/>
        </w:rPr>
        <w:t xml:space="preserve">a breakdown of </w:t>
      </w:r>
      <w:r w:rsidRPr="50074E1F" w:rsidR="5B7EFD0B">
        <w:rPr>
          <w:rFonts w:ascii="Arial" w:hAnsi="Arial" w:eastAsia="Arial" w:cs="Arial"/>
          <w:noProof w:val="0"/>
          <w:sz w:val="24"/>
          <w:szCs w:val="24"/>
          <w:lang w:val="en-US"/>
        </w:rPr>
        <w:t xml:space="preserve">our conversation with these the </w:t>
      </w:r>
      <w:r w:rsidRPr="50074E1F" w:rsidR="5B7EFD0B">
        <w:rPr>
          <w:rFonts w:ascii="Arial" w:hAnsi="Arial" w:eastAsia="Arial" w:cs="Arial"/>
          <w:noProof w:val="0"/>
          <w:sz w:val="24"/>
          <w:szCs w:val="24"/>
          <w:lang w:val="en-US"/>
        </w:rPr>
        <w:t>elemen</w:t>
      </w:r>
      <w:r w:rsidRPr="50074E1F" w:rsidR="5B7EFD0B">
        <w:rPr>
          <w:rFonts w:ascii="Arial" w:hAnsi="Arial" w:eastAsia="Arial" w:cs="Arial"/>
          <w:noProof w:val="0"/>
          <w:sz w:val="24"/>
          <w:szCs w:val="24"/>
          <w:lang w:val="en-US"/>
        </w:rPr>
        <w:t>t</w:t>
      </w:r>
      <w:r w:rsidRPr="50074E1F" w:rsidR="0E28F963">
        <w:rPr>
          <w:rFonts w:ascii="Arial" w:hAnsi="Arial" w:eastAsia="Arial" w:cs="Arial"/>
          <w:noProof w:val="0"/>
          <w:sz w:val="24"/>
          <w:szCs w:val="24"/>
          <w:lang w:val="en-US"/>
        </w:rPr>
        <w:t xml:space="preserve">: </w:t>
      </w:r>
      <w:r w:rsidRPr="50074E1F" w:rsidR="22EBEBE3">
        <w:rPr>
          <w:rFonts w:ascii="Arial" w:hAnsi="Arial" w:eastAsia="Arial" w:cs="Arial"/>
        </w:rPr>
        <w:t xml:space="preserve">In our </w:t>
      </w:r>
      <w:r w:rsidRPr="50074E1F" w:rsidR="22EBEBE3">
        <w:rPr>
          <w:rFonts w:ascii="Arial" w:hAnsi="Arial" w:eastAsia="Arial" w:cs="Arial"/>
        </w:rPr>
        <w:t>initial</w:t>
      </w:r>
      <w:r w:rsidRPr="50074E1F" w:rsidR="5C2F78FA">
        <w:rPr>
          <w:rFonts w:ascii="Arial" w:hAnsi="Arial" w:eastAsia="Arial" w:cs="Arial"/>
        </w:rPr>
        <w:t xml:space="preserve"> meeting </w:t>
      </w:r>
      <w:r w:rsidRPr="50074E1F" w:rsidR="71DDBBBE">
        <w:rPr>
          <w:rFonts w:ascii="Arial" w:hAnsi="Arial" w:eastAsia="Arial" w:cs="Arial"/>
        </w:rPr>
        <w:t>when</w:t>
      </w:r>
      <w:r w:rsidRPr="50074E1F" w:rsidR="27E6227C">
        <w:rPr>
          <w:rFonts w:ascii="Arial" w:hAnsi="Arial" w:eastAsia="Arial" w:cs="Arial"/>
        </w:rPr>
        <w:t xml:space="preserve"> </w:t>
      </w:r>
      <w:r w:rsidRPr="50074E1F" w:rsidR="71DDBBBE">
        <w:rPr>
          <w:rFonts w:ascii="Arial" w:hAnsi="Arial" w:eastAsia="Arial" w:cs="Arial"/>
        </w:rPr>
        <w:t xml:space="preserve">I expressed interest, you </w:t>
      </w:r>
      <w:r w:rsidRPr="50074E1F" w:rsidR="5C2F78FA">
        <w:rPr>
          <w:rFonts w:ascii="Arial" w:hAnsi="Arial" w:eastAsia="Arial" w:cs="Arial"/>
        </w:rPr>
        <w:t>verbally offered to rent the place for £500</w:t>
      </w:r>
      <w:r w:rsidRPr="50074E1F" w:rsidR="5E1CA8A7">
        <w:rPr>
          <w:rFonts w:ascii="Arial" w:hAnsi="Arial" w:eastAsia="Arial" w:cs="Arial"/>
        </w:rPr>
        <w:t xml:space="preserve"> per month starting from 1</w:t>
      </w:r>
      <w:r w:rsidRPr="50074E1F" w:rsidR="4B6E04BB">
        <w:rPr>
          <w:rFonts w:ascii="Arial" w:hAnsi="Arial" w:eastAsia="Arial" w:cs="Arial"/>
          <w:vertAlign w:val="superscript"/>
        </w:rPr>
        <w:t>st</w:t>
      </w:r>
      <w:r w:rsidRPr="50074E1F" w:rsidR="4B6E04BB">
        <w:rPr>
          <w:rFonts w:ascii="Arial" w:hAnsi="Arial" w:eastAsia="Arial" w:cs="Arial"/>
        </w:rPr>
        <w:t xml:space="preserve"> </w:t>
      </w:r>
      <w:r w:rsidRPr="50074E1F" w:rsidR="09DE242B">
        <w:rPr>
          <w:rFonts w:ascii="Arial" w:hAnsi="Arial" w:eastAsia="Arial" w:cs="Arial"/>
        </w:rPr>
        <w:t>September</w:t>
      </w:r>
      <w:r w:rsidRPr="50074E1F" w:rsidR="5A4AC174">
        <w:rPr>
          <w:rFonts w:ascii="Arial" w:hAnsi="Arial" w:eastAsia="Arial" w:cs="Arial"/>
        </w:rPr>
        <w:t xml:space="preserve">, </w:t>
      </w:r>
      <w:r w:rsidRPr="50074E1F" w:rsidR="4FB41419">
        <w:rPr>
          <w:rFonts w:ascii="Arial" w:hAnsi="Arial" w:eastAsia="Arial" w:cs="Arial"/>
        </w:rPr>
        <w:t>in this initial stage</w:t>
      </w:r>
      <w:r w:rsidRPr="50074E1F" w:rsidR="4FB41419">
        <w:rPr>
          <w:rFonts w:ascii="Arial" w:hAnsi="Arial" w:eastAsia="Arial" w:cs="Arial"/>
          <w:color w:val="auto"/>
        </w:rPr>
        <w:t xml:space="preserve"> </w:t>
      </w:r>
      <w:r w:rsidRPr="50074E1F" w:rsidR="0B2B80C1">
        <w:rPr>
          <w:rFonts w:ascii="Arial" w:hAnsi="Arial" w:eastAsia="Arial" w:cs="Arial"/>
          <w:color w:val="auto"/>
        </w:rPr>
        <w:t>you are</w:t>
      </w:r>
      <w:r w:rsidRPr="50074E1F" w:rsidR="04C376A9">
        <w:rPr>
          <w:rFonts w:ascii="Arial" w:hAnsi="Arial" w:eastAsia="Arial" w:cs="Arial"/>
          <w:b w:val="0"/>
          <w:bCs w:val="0"/>
          <w:i w:val="0"/>
          <w:iCs w:val="0"/>
          <w:caps w:val="0"/>
          <w:smallCaps w:val="0"/>
          <w:noProof w:val="0"/>
          <w:color w:val="auto"/>
          <w:sz w:val="24"/>
          <w:szCs w:val="24"/>
          <w:lang w:val="en-US"/>
        </w:rPr>
        <w:t xml:space="preserve"> the </w:t>
      </w:r>
      <w:r w:rsidRPr="50074E1F" w:rsidR="04C376A9">
        <w:rPr>
          <w:rFonts w:ascii="Arial" w:hAnsi="Arial" w:eastAsia="Arial" w:cs="Arial"/>
          <w:b w:val="0"/>
          <w:bCs w:val="0"/>
          <w:i w:val="1"/>
          <w:iCs w:val="1"/>
          <w:caps w:val="0"/>
          <w:smallCaps w:val="0"/>
          <w:noProof w:val="0"/>
          <w:color w:val="auto"/>
          <w:sz w:val="24"/>
          <w:szCs w:val="24"/>
          <w:lang w:val="en-US"/>
        </w:rPr>
        <w:t>offeror</w:t>
      </w:r>
      <w:r w:rsidRPr="50074E1F" w:rsidR="04C376A9">
        <w:rPr>
          <w:rFonts w:ascii="Arial" w:hAnsi="Arial" w:eastAsia="Arial" w:cs="Arial"/>
          <w:b w:val="0"/>
          <w:bCs w:val="0"/>
          <w:i w:val="0"/>
          <w:iCs w:val="0"/>
          <w:caps w:val="0"/>
          <w:smallCaps w:val="0"/>
          <w:noProof w:val="0"/>
          <w:color w:val="auto"/>
          <w:sz w:val="24"/>
          <w:szCs w:val="24"/>
          <w:lang w:val="en-US"/>
        </w:rPr>
        <w:t>, who present</w:t>
      </w:r>
      <w:r w:rsidRPr="50074E1F" w:rsidR="4710B543">
        <w:rPr>
          <w:rFonts w:ascii="Arial" w:hAnsi="Arial" w:eastAsia="Arial" w:cs="Arial"/>
          <w:b w:val="0"/>
          <w:bCs w:val="0"/>
          <w:i w:val="0"/>
          <w:iCs w:val="0"/>
          <w:caps w:val="0"/>
          <w:smallCaps w:val="0"/>
          <w:noProof w:val="0"/>
          <w:color w:val="auto"/>
          <w:sz w:val="24"/>
          <w:szCs w:val="24"/>
          <w:lang w:val="en-US"/>
        </w:rPr>
        <w:t>ed</w:t>
      </w:r>
      <w:r w:rsidRPr="50074E1F" w:rsidR="04C376A9">
        <w:rPr>
          <w:rFonts w:ascii="Arial" w:hAnsi="Arial" w:eastAsia="Arial" w:cs="Arial"/>
          <w:b w:val="0"/>
          <w:bCs w:val="0"/>
          <w:i w:val="0"/>
          <w:iCs w:val="0"/>
          <w:caps w:val="0"/>
          <w:smallCaps w:val="0"/>
          <w:noProof w:val="0"/>
          <w:color w:val="auto"/>
          <w:sz w:val="24"/>
          <w:szCs w:val="24"/>
          <w:lang w:val="en-US"/>
        </w:rPr>
        <w:t xml:space="preserve"> the offer, and </w:t>
      </w:r>
      <w:r w:rsidRPr="50074E1F" w:rsidR="35AEBEF2">
        <w:rPr>
          <w:rFonts w:ascii="Arial" w:hAnsi="Arial" w:eastAsia="Arial" w:cs="Arial"/>
          <w:b w:val="0"/>
          <w:bCs w:val="0"/>
          <w:i w:val="0"/>
          <w:iCs w:val="0"/>
          <w:caps w:val="0"/>
          <w:smallCaps w:val="0"/>
          <w:noProof w:val="0"/>
          <w:color w:val="auto"/>
          <w:sz w:val="24"/>
          <w:szCs w:val="24"/>
          <w:lang w:val="en-US"/>
        </w:rPr>
        <w:t>I am</w:t>
      </w:r>
      <w:r w:rsidRPr="50074E1F" w:rsidR="04C376A9">
        <w:rPr>
          <w:rFonts w:ascii="Arial" w:hAnsi="Arial" w:eastAsia="Arial" w:cs="Arial"/>
          <w:b w:val="0"/>
          <w:bCs w:val="0"/>
          <w:i w:val="0"/>
          <w:iCs w:val="0"/>
          <w:caps w:val="0"/>
          <w:smallCaps w:val="0"/>
          <w:noProof w:val="0"/>
          <w:color w:val="auto"/>
          <w:sz w:val="24"/>
          <w:szCs w:val="24"/>
          <w:lang w:val="en-US"/>
        </w:rPr>
        <w:t xml:space="preserve"> the </w:t>
      </w:r>
      <w:r w:rsidRPr="50074E1F" w:rsidR="04C376A9">
        <w:rPr>
          <w:rFonts w:ascii="Arial" w:hAnsi="Arial" w:eastAsia="Arial" w:cs="Arial"/>
          <w:b w:val="0"/>
          <w:bCs w:val="0"/>
          <w:i w:val="1"/>
          <w:iCs w:val="1"/>
          <w:caps w:val="0"/>
          <w:smallCaps w:val="0"/>
          <w:noProof w:val="0"/>
          <w:color w:val="auto"/>
          <w:sz w:val="24"/>
          <w:szCs w:val="24"/>
          <w:lang w:val="en-US"/>
        </w:rPr>
        <w:t>offeree,</w:t>
      </w:r>
      <w:r w:rsidRPr="50074E1F" w:rsidR="04C376A9">
        <w:rPr>
          <w:rFonts w:ascii="Arial" w:hAnsi="Arial" w:eastAsia="Arial" w:cs="Arial"/>
          <w:b w:val="0"/>
          <w:bCs w:val="0"/>
          <w:i w:val="0"/>
          <w:iCs w:val="0"/>
          <w:caps w:val="0"/>
          <w:smallCaps w:val="0"/>
          <w:noProof w:val="0"/>
          <w:color w:val="auto"/>
          <w:sz w:val="24"/>
          <w:szCs w:val="24"/>
          <w:lang w:val="en-US"/>
        </w:rPr>
        <w:t xml:space="preserve"> who is the potential acceptor of the offer.</w:t>
      </w:r>
      <w:r w:rsidRPr="50074E1F" w:rsidR="3439F82E">
        <w:rPr>
          <w:rFonts w:ascii="Arial" w:hAnsi="Arial" w:eastAsia="Arial" w:cs="Arial"/>
        </w:rPr>
        <w:t xml:space="preserve"> </w:t>
      </w:r>
      <w:r w:rsidRPr="50074E1F" w:rsidR="5758FE9E">
        <w:rPr>
          <w:rFonts w:ascii="Arial" w:hAnsi="Arial" w:eastAsia="Arial" w:cs="Arial"/>
        </w:rPr>
        <w:t>offer must be certain ‘</w:t>
      </w:r>
      <w:r w:rsidRPr="50074E1F" w:rsidR="0491D2A8">
        <w:rPr>
          <w:rFonts w:ascii="Arial" w:hAnsi="Arial" w:eastAsia="Arial" w:cs="Arial"/>
        </w:rPr>
        <w:t>Storer v M</w:t>
      </w:r>
      <w:r w:rsidRPr="50074E1F" w:rsidR="60AA838E">
        <w:rPr>
          <w:rFonts w:ascii="Arial" w:hAnsi="Arial" w:eastAsia="Arial" w:cs="Arial"/>
        </w:rPr>
        <w:t>CC</w:t>
      </w:r>
      <w:r w:rsidRPr="50074E1F" w:rsidR="303EA51A">
        <w:rPr>
          <w:rFonts w:ascii="Arial" w:hAnsi="Arial" w:eastAsia="Arial" w:cs="Arial"/>
        </w:rPr>
        <w:t>’</w:t>
      </w:r>
      <w:r w:rsidRPr="50074E1F" w:rsidR="60AA838E">
        <w:rPr>
          <w:rFonts w:ascii="Arial" w:hAnsi="Arial" w:eastAsia="Arial" w:cs="Arial"/>
        </w:rPr>
        <w:t xml:space="preserve"> (1974</w:t>
      </w:r>
      <w:r w:rsidRPr="50074E1F" w:rsidR="18144542">
        <w:rPr>
          <w:rFonts w:ascii="Arial" w:hAnsi="Arial" w:eastAsia="Arial" w:cs="Arial"/>
        </w:rPr>
        <w:t>).</w:t>
      </w:r>
      <w:r w:rsidRPr="50074E1F" w:rsidR="37E47E01">
        <w:rPr>
          <w:rFonts w:ascii="Arial" w:hAnsi="Arial" w:eastAsia="Arial" w:cs="Arial"/>
        </w:rPr>
        <w:t xml:space="preserve"> </w:t>
      </w:r>
      <w:r w:rsidRPr="50074E1F" w:rsidR="56090C92">
        <w:rPr>
          <w:rFonts w:ascii="Arial" w:hAnsi="Arial" w:eastAsia="Arial" w:cs="Arial"/>
        </w:rPr>
        <w:t>This is a</w:t>
      </w:r>
      <w:r w:rsidRPr="50074E1F" w:rsidR="424FEFBD">
        <w:rPr>
          <w:rFonts w:ascii="Arial" w:hAnsi="Arial" w:eastAsia="Arial" w:cs="Arial"/>
          <w:noProof w:val="0"/>
          <w:sz w:val="24"/>
          <w:szCs w:val="24"/>
          <w:lang w:val="en-US"/>
        </w:rPr>
        <w:t xml:space="preserve"> commitment made by one party in return for the performance of anothe</w:t>
      </w:r>
      <w:r w:rsidRPr="50074E1F" w:rsidR="713FBF74">
        <w:rPr>
          <w:rFonts w:ascii="Arial" w:hAnsi="Arial" w:eastAsia="Arial" w:cs="Arial"/>
          <w:noProof w:val="0"/>
          <w:sz w:val="24"/>
          <w:szCs w:val="24"/>
          <w:lang w:val="en-US"/>
        </w:rPr>
        <w:t>r</w:t>
      </w:r>
      <w:r w:rsidRPr="50074E1F" w:rsidR="424FEFBD">
        <w:rPr>
          <w:rFonts w:ascii="Arial" w:hAnsi="Arial" w:eastAsia="Arial" w:cs="Arial"/>
          <w:noProof w:val="0"/>
          <w:sz w:val="24"/>
          <w:szCs w:val="24"/>
          <w:lang w:val="en-US"/>
        </w:rPr>
        <w:t xml:space="preserve">, </w:t>
      </w:r>
      <w:r w:rsidRPr="50074E1F" w:rsidR="37E47E01">
        <w:rPr>
          <w:rFonts w:ascii="Arial" w:hAnsi="Arial" w:eastAsia="Arial" w:cs="Arial"/>
          <w:b w:val="0"/>
          <w:bCs w:val="0"/>
          <w:i w:val="0"/>
          <w:iCs w:val="0"/>
          <w:caps w:val="0"/>
          <w:smallCaps w:val="0"/>
          <w:noProof w:val="0"/>
          <w:sz w:val="24"/>
          <w:szCs w:val="24"/>
          <w:lang w:val="en-US"/>
        </w:rPr>
        <w:t>It</w:t>
      </w:r>
      <w:r w:rsidRPr="50074E1F" w:rsidR="37E47E01">
        <w:rPr>
          <w:rFonts w:ascii="Arial" w:hAnsi="Arial" w:eastAsia="Arial" w:cs="Arial"/>
          <w:b w:val="0"/>
          <w:bCs w:val="0"/>
          <w:i w:val="0"/>
          <w:iCs w:val="0"/>
          <w:caps w:val="0"/>
          <w:smallCaps w:val="0"/>
          <w:noProof w:val="0"/>
          <w:sz w:val="24"/>
          <w:szCs w:val="24"/>
          <w:lang w:val="en-US"/>
        </w:rPr>
        <w:t xml:space="preserve"> is an invitation to </w:t>
      </w:r>
      <w:r w:rsidRPr="50074E1F" w:rsidR="37E47E01">
        <w:rPr>
          <w:rFonts w:ascii="Arial" w:hAnsi="Arial" w:eastAsia="Arial" w:cs="Arial"/>
          <w:b w:val="0"/>
          <w:bCs w:val="0"/>
          <w:i w:val="0"/>
          <w:iCs w:val="0"/>
          <w:caps w:val="0"/>
          <w:smallCaps w:val="0"/>
          <w:noProof w:val="0"/>
          <w:sz w:val="24"/>
          <w:szCs w:val="24"/>
          <w:lang w:val="en-US"/>
        </w:rPr>
        <w:t>enter into</w:t>
      </w:r>
      <w:r w:rsidRPr="50074E1F" w:rsidR="37E47E01">
        <w:rPr>
          <w:rFonts w:ascii="Arial" w:hAnsi="Arial" w:eastAsia="Arial" w:cs="Arial"/>
          <w:b w:val="0"/>
          <w:bCs w:val="0"/>
          <w:i w:val="0"/>
          <w:iCs w:val="0"/>
          <w:caps w:val="0"/>
          <w:smallCaps w:val="0"/>
          <w:noProof w:val="0"/>
          <w:sz w:val="24"/>
          <w:szCs w:val="24"/>
          <w:lang w:val="en-US"/>
        </w:rPr>
        <w:t xml:space="preserve"> a contract on certain terms.</w:t>
      </w:r>
      <w:r w:rsidRPr="50074E1F" w:rsidR="37DBA6A8">
        <w:rPr>
          <w:rFonts w:ascii="Helvetica" w:hAnsi="Helvetica" w:eastAsia="Helvetica" w:cs="Helvetica"/>
          <w:b w:val="0"/>
          <w:bCs w:val="0"/>
          <w:i w:val="0"/>
          <w:iCs w:val="0"/>
          <w:caps w:val="0"/>
          <w:smallCaps w:val="0"/>
          <w:noProof w:val="0"/>
          <w:color w:val="545E6B"/>
          <w:sz w:val="22"/>
          <w:szCs w:val="22"/>
          <w:lang w:val="en-US"/>
        </w:rPr>
        <w:t xml:space="preserve"> </w:t>
      </w:r>
      <w:r w:rsidRPr="50074E1F" w:rsidR="0A4BCE5E">
        <w:rPr>
          <w:rFonts w:ascii="Arial" w:hAnsi="Arial" w:eastAsia="Arial" w:cs="Arial"/>
          <w:b w:val="0"/>
          <w:bCs w:val="0"/>
          <w:i w:val="0"/>
          <w:iCs w:val="0"/>
          <w:caps w:val="0"/>
          <w:smallCaps w:val="0"/>
          <w:noProof w:val="0"/>
          <w:color w:val="auto"/>
          <w:sz w:val="24"/>
          <w:szCs w:val="24"/>
          <w:lang w:val="en-US"/>
        </w:rPr>
        <w:t>The purpose of a</w:t>
      </w:r>
      <w:r w:rsidRPr="50074E1F" w:rsidR="37DBA6A8">
        <w:rPr>
          <w:rFonts w:ascii="Arial" w:hAnsi="Arial" w:eastAsia="Arial" w:cs="Arial"/>
          <w:b w:val="0"/>
          <w:bCs w:val="0"/>
          <w:i w:val="0"/>
          <w:iCs w:val="0"/>
          <w:caps w:val="0"/>
          <w:smallCaps w:val="0"/>
          <w:noProof w:val="0"/>
          <w:color w:val="auto"/>
          <w:sz w:val="24"/>
          <w:szCs w:val="24"/>
          <w:lang w:val="en-US"/>
        </w:rPr>
        <w:t>n offer is a clear intention to enter into a legally binding agreement</w:t>
      </w:r>
      <w:r w:rsidRPr="50074E1F" w:rsidR="66926097">
        <w:rPr>
          <w:rFonts w:ascii="Arial" w:hAnsi="Arial" w:eastAsia="Arial" w:cs="Arial"/>
          <w:b w:val="0"/>
          <w:bCs w:val="0"/>
          <w:i w:val="0"/>
          <w:iCs w:val="0"/>
          <w:caps w:val="0"/>
          <w:smallCaps w:val="0"/>
          <w:noProof w:val="0"/>
          <w:color w:val="auto"/>
          <w:sz w:val="24"/>
          <w:szCs w:val="24"/>
          <w:lang w:val="en-US"/>
        </w:rPr>
        <w:t xml:space="preserve">, </w:t>
      </w:r>
      <w:r w:rsidRPr="50074E1F" w:rsidR="37DBA6A8">
        <w:rPr>
          <w:rFonts w:ascii="Arial" w:hAnsi="Arial" w:eastAsia="Arial" w:cs="Arial"/>
          <w:b w:val="0"/>
          <w:bCs w:val="0"/>
          <w:i w:val="0"/>
          <w:iCs w:val="0"/>
          <w:caps w:val="0"/>
          <w:smallCaps w:val="0"/>
          <w:noProof w:val="0"/>
          <w:color w:val="auto"/>
          <w:sz w:val="24"/>
          <w:szCs w:val="24"/>
          <w:lang w:val="en-US"/>
        </w:rPr>
        <w:t>It</w:t>
      </w:r>
      <w:r w:rsidRPr="50074E1F" w:rsidR="37DBA6A8">
        <w:rPr>
          <w:rFonts w:ascii="Arial" w:hAnsi="Arial" w:eastAsia="Arial" w:cs="Arial"/>
          <w:b w:val="0"/>
          <w:bCs w:val="0"/>
          <w:i w:val="0"/>
          <w:iCs w:val="0"/>
          <w:caps w:val="0"/>
          <w:smallCaps w:val="0"/>
          <w:noProof w:val="0"/>
          <w:color w:val="auto"/>
          <w:sz w:val="24"/>
          <w:szCs w:val="24"/>
          <w:lang w:val="en-US"/>
        </w:rPr>
        <w:t xml:space="preserve"> marks the first step in creating that </w:t>
      </w:r>
      <w:r w:rsidRPr="50074E1F" w:rsidR="72C84A87">
        <w:rPr>
          <w:rFonts w:ascii="Arial" w:hAnsi="Arial" w:eastAsia="Arial" w:cs="Arial"/>
          <w:b w:val="0"/>
          <w:bCs w:val="0"/>
          <w:i w:val="0"/>
          <w:iCs w:val="0"/>
          <w:caps w:val="0"/>
          <w:smallCaps w:val="0"/>
          <w:noProof w:val="0"/>
          <w:color w:val="auto"/>
          <w:sz w:val="24"/>
          <w:szCs w:val="24"/>
          <w:lang w:val="en-US"/>
        </w:rPr>
        <w:t>agreement. The</w:t>
      </w:r>
      <w:r w:rsidRPr="50074E1F" w:rsidR="45572F70">
        <w:rPr>
          <w:rFonts w:ascii="Roboto" w:hAnsi="Roboto" w:eastAsia="Roboto" w:cs="Roboto"/>
          <w:b w:val="0"/>
          <w:bCs w:val="0"/>
          <w:i w:val="0"/>
          <w:iCs w:val="0"/>
          <w:caps w:val="0"/>
          <w:smallCaps w:val="0"/>
          <w:noProof w:val="0"/>
          <w:color w:val="111111"/>
          <w:sz w:val="24"/>
          <w:szCs w:val="24"/>
          <w:lang w:val="en-US"/>
        </w:rPr>
        <w:t xml:space="preserve"> offeror must </w:t>
      </w:r>
      <w:r w:rsidRPr="50074E1F" w:rsidR="45572F70">
        <w:rPr>
          <w:rFonts w:ascii="Roboto" w:hAnsi="Roboto" w:eastAsia="Roboto" w:cs="Roboto"/>
          <w:b w:val="0"/>
          <w:bCs w:val="0"/>
          <w:i w:val="0"/>
          <w:iCs w:val="0"/>
          <w:caps w:val="0"/>
          <w:smallCaps w:val="0"/>
          <w:noProof w:val="0"/>
          <w:color w:val="111111"/>
          <w:sz w:val="24"/>
          <w:szCs w:val="24"/>
          <w:lang w:val="en-US"/>
        </w:rPr>
        <w:t>demonstrate</w:t>
      </w:r>
      <w:r w:rsidRPr="50074E1F" w:rsidR="45572F70">
        <w:rPr>
          <w:rFonts w:ascii="Roboto" w:hAnsi="Roboto" w:eastAsia="Roboto" w:cs="Roboto"/>
          <w:b w:val="0"/>
          <w:bCs w:val="0"/>
          <w:i w:val="0"/>
          <w:iCs w:val="0"/>
          <w:caps w:val="0"/>
          <w:smallCaps w:val="0"/>
          <w:noProof w:val="0"/>
          <w:color w:val="111111"/>
          <w:sz w:val="24"/>
          <w:szCs w:val="24"/>
          <w:lang w:val="en-US"/>
        </w:rPr>
        <w:t xml:space="preserve"> a clear intention to create a legal </w:t>
      </w:r>
      <w:r w:rsidRPr="50074E1F" w:rsidR="45572F70">
        <w:rPr>
          <w:rFonts w:ascii="Roboto" w:hAnsi="Roboto" w:eastAsia="Roboto" w:cs="Roboto"/>
          <w:b w:val="0"/>
          <w:bCs w:val="0"/>
          <w:i w:val="0"/>
          <w:iCs w:val="0"/>
          <w:caps w:val="0"/>
          <w:smallCaps w:val="0"/>
          <w:noProof w:val="0"/>
          <w:color w:val="111111"/>
          <w:sz w:val="24"/>
          <w:szCs w:val="24"/>
          <w:lang w:val="en-US"/>
        </w:rPr>
        <w:t>obligation.</w:t>
      </w:r>
      <w:r w:rsidRPr="50074E1F" w:rsidR="45572F70">
        <w:rPr>
          <w:rFonts w:ascii="Roboto" w:hAnsi="Roboto" w:eastAsia="Roboto" w:cs="Roboto"/>
          <w:b w:val="0"/>
          <w:bCs w:val="0"/>
          <w:i w:val="0"/>
          <w:iCs w:val="0"/>
          <w:caps w:val="0"/>
          <w:smallCaps w:val="0"/>
          <w:noProof w:val="0"/>
          <w:color w:val="111111"/>
          <w:sz w:val="24"/>
          <w:szCs w:val="24"/>
          <w:lang w:val="en-US"/>
        </w:rPr>
        <w:t>Certainty</w:t>
      </w:r>
      <w:r w:rsidRPr="50074E1F" w:rsidR="45572F70">
        <w:rPr>
          <w:rFonts w:ascii="Roboto" w:hAnsi="Roboto" w:eastAsia="Roboto" w:cs="Roboto"/>
          <w:b w:val="0"/>
          <w:bCs w:val="0"/>
          <w:i w:val="0"/>
          <w:iCs w:val="0"/>
          <w:caps w:val="0"/>
          <w:smallCaps w:val="0"/>
          <w:noProof w:val="0"/>
          <w:color w:val="111111"/>
          <w:sz w:val="24"/>
          <w:szCs w:val="24"/>
          <w:lang w:val="en-US"/>
        </w:rPr>
        <w:t xml:space="preserve">: </w:t>
      </w:r>
      <w:r w:rsidRPr="50074E1F" w:rsidR="3E2CED5B">
        <w:rPr>
          <w:rFonts w:ascii="Roboto" w:hAnsi="Roboto" w:eastAsia="Roboto" w:cs="Roboto"/>
          <w:noProof w:val="0"/>
          <w:sz w:val="24"/>
          <w:szCs w:val="24"/>
          <w:lang w:val="en-US"/>
        </w:rPr>
        <w:t xml:space="preserve">The offer needs to be clear and precise enough. </w:t>
      </w:r>
      <w:r w:rsidRPr="50074E1F" w:rsidR="45572F70">
        <w:rPr>
          <w:rFonts w:ascii="Roboto" w:hAnsi="Roboto" w:eastAsia="Roboto" w:cs="Roboto"/>
          <w:b w:val="0"/>
          <w:bCs w:val="0"/>
          <w:i w:val="0"/>
          <w:iCs w:val="0"/>
          <w:caps w:val="0"/>
          <w:smallCaps w:val="0"/>
          <w:noProof w:val="0"/>
          <w:color w:val="111111"/>
          <w:sz w:val="24"/>
          <w:szCs w:val="24"/>
          <w:lang w:val="en-US"/>
        </w:rPr>
        <w:t>Communication: The terms of the offer must be communicated to the offeree so that they can accept, reject, or negotiate further.</w:t>
      </w:r>
      <w:r w:rsidRPr="50074E1F" w:rsidR="11C99814">
        <w:rPr>
          <w:rFonts w:ascii="Roboto" w:hAnsi="Roboto" w:eastAsia="Roboto" w:cs="Roboto"/>
          <w:b w:val="0"/>
          <w:bCs w:val="0"/>
          <w:i w:val="0"/>
          <w:iCs w:val="0"/>
          <w:caps w:val="0"/>
          <w:smallCaps w:val="0"/>
          <w:noProof w:val="0"/>
          <w:color w:val="111111"/>
          <w:sz w:val="24"/>
          <w:szCs w:val="24"/>
          <w:lang w:val="en-US"/>
        </w:rPr>
        <w:t xml:space="preserve"> Example o</w:t>
      </w:r>
      <w:r w:rsidRPr="50074E1F" w:rsidR="1F2F5435">
        <w:rPr>
          <w:rFonts w:ascii="Roboto" w:hAnsi="Roboto" w:eastAsia="Roboto" w:cs="Roboto"/>
          <w:b w:val="0"/>
          <w:bCs w:val="0"/>
          <w:i w:val="0"/>
          <w:iCs w:val="0"/>
          <w:caps w:val="0"/>
          <w:smallCaps w:val="0"/>
          <w:noProof w:val="0"/>
          <w:color w:val="111111"/>
          <w:sz w:val="24"/>
          <w:szCs w:val="24"/>
          <w:lang w:val="en-US"/>
        </w:rPr>
        <w:t>f this</w:t>
      </w:r>
      <w:r w:rsidRPr="50074E1F" w:rsidR="11C99814">
        <w:rPr>
          <w:rFonts w:ascii="Roboto" w:hAnsi="Roboto" w:eastAsia="Roboto" w:cs="Roboto"/>
          <w:b w:val="0"/>
          <w:bCs w:val="0"/>
          <w:i w:val="0"/>
          <w:iCs w:val="0"/>
          <w:caps w:val="0"/>
          <w:smallCaps w:val="0"/>
          <w:noProof w:val="0"/>
          <w:color w:val="111111"/>
          <w:sz w:val="24"/>
          <w:szCs w:val="24"/>
          <w:lang w:val="en-US"/>
        </w:rPr>
        <w:t xml:space="preserve"> </w:t>
      </w:r>
      <w:r w:rsidRPr="50074E1F" w:rsidR="11C99814">
        <w:rPr>
          <w:rFonts w:ascii="Roboto" w:hAnsi="Roboto" w:eastAsia="Roboto" w:cs="Roboto"/>
          <w:b w:val="0"/>
          <w:bCs w:val="0"/>
          <w:i w:val="0"/>
          <w:iCs w:val="0"/>
          <w:caps w:val="0"/>
          <w:smallCaps w:val="0"/>
          <w:noProof w:val="0"/>
          <w:color w:val="111111"/>
          <w:sz w:val="24"/>
          <w:szCs w:val="24"/>
          <w:lang w:val="en-US"/>
        </w:rPr>
        <w:t>in</w:t>
      </w:r>
      <w:r w:rsidRPr="50074E1F" w:rsidR="45572F70">
        <w:rPr>
          <w:rFonts w:ascii="Roboto" w:hAnsi="Roboto" w:eastAsia="Roboto" w:cs="Roboto"/>
          <w:i w:val="1"/>
          <w:iCs w:val="1"/>
          <w:noProof w:val="0"/>
          <w:sz w:val="24"/>
          <w:szCs w:val="24"/>
          <w:lang w:val="en-US"/>
        </w:rPr>
        <w:t xml:space="preserve"> </w:t>
      </w:r>
      <w:r w:rsidRPr="50074E1F" w:rsidR="5CC85B6D">
        <w:rPr>
          <w:rFonts w:ascii="Roboto" w:hAnsi="Roboto" w:eastAsia="Roboto" w:cs="Roboto"/>
          <w:i w:val="0"/>
          <w:iCs w:val="0"/>
          <w:noProof w:val="0"/>
          <w:sz w:val="24"/>
          <w:szCs w:val="24"/>
          <w:lang w:val="en-US"/>
        </w:rPr>
        <w:t>‘</w:t>
      </w:r>
      <w:r w:rsidRPr="50074E1F" w:rsidR="45572F70">
        <w:rPr>
          <w:rFonts w:ascii="Roboto" w:hAnsi="Roboto" w:eastAsia="Roboto" w:cs="Roboto"/>
          <w:i w:val="0"/>
          <w:iCs w:val="0"/>
          <w:noProof w:val="0"/>
          <w:sz w:val="24"/>
          <w:szCs w:val="24"/>
          <w:lang w:val="en-US"/>
        </w:rPr>
        <w:t>Carlill v Carbolic Smoke Ball Co</w:t>
      </w:r>
      <w:r w:rsidRPr="50074E1F" w:rsidR="44F922C4">
        <w:rPr>
          <w:rFonts w:ascii="Roboto" w:hAnsi="Roboto" w:eastAsia="Roboto" w:cs="Roboto"/>
          <w:i w:val="0"/>
          <w:iCs w:val="0"/>
          <w:noProof w:val="0"/>
          <w:sz w:val="24"/>
          <w:szCs w:val="24"/>
          <w:lang w:val="en-US"/>
        </w:rPr>
        <w:t>mpany’</w:t>
      </w:r>
      <w:r w:rsidRPr="50074E1F" w:rsidR="6FC730F6">
        <w:rPr>
          <w:rFonts w:ascii="Roboto" w:hAnsi="Roboto" w:eastAsia="Roboto" w:cs="Roboto"/>
          <w:i w:val="0"/>
          <w:iCs w:val="0"/>
          <w:noProof w:val="0"/>
          <w:sz w:val="24"/>
          <w:szCs w:val="24"/>
          <w:lang w:val="en-US"/>
        </w:rPr>
        <w:t xml:space="preserve"> (1893)</w:t>
      </w:r>
      <w:r w:rsidRPr="50074E1F" w:rsidR="194C7B68">
        <w:rPr>
          <w:rFonts w:ascii="Roboto" w:hAnsi="Roboto" w:eastAsia="Roboto" w:cs="Roboto"/>
          <w:i w:val="0"/>
          <w:iCs w:val="0"/>
          <w:noProof w:val="0"/>
          <w:sz w:val="24"/>
          <w:szCs w:val="24"/>
          <w:lang w:val="en-US"/>
        </w:rPr>
        <w:t xml:space="preserve"> </w:t>
      </w:r>
      <w:r w:rsidRPr="50074E1F" w:rsidR="71F0DDF3">
        <w:rPr>
          <w:rFonts w:ascii="Roboto" w:hAnsi="Roboto" w:eastAsia="Roboto" w:cs="Roboto"/>
          <w:i w:val="0"/>
          <w:iCs w:val="0"/>
          <w:noProof w:val="0"/>
          <w:sz w:val="24"/>
          <w:szCs w:val="24"/>
          <w:lang w:val="en-US"/>
        </w:rPr>
        <w:t>contain</w:t>
      </w:r>
      <w:r w:rsidRPr="50074E1F" w:rsidR="71F0DDF3">
        <w:rPr>
          <w:rFonts w:ascii="Roboto" w:hAnsi="Roboto" w:eastAsia="Roboto" w:cs="Roboto"/>
          <w:i w:val="0"/>
          <w:iCs w:val="0"/>
          <w:noProof w:val="0"/>
          <w:sz w:val="24"/>
          <w:szCs w:val="24"/>
          <w:lang w:val="en-US"/>
        </w:rPr>
        <w:t xml:space="preserve"> clear terms and intent to be bound</w:t>
      </w:r>
      <w:r w:rsidRPr="50074E1F" w:rsidR="502A55B5">
        <w:rPr>
          <w:rFonts w:ascii="Roboto" w:hAnsi="Roboto" w:eastAsia="Roboto" w:cs="Roboto"/>
          <w:i w:val="0"/>
          <w:iCs w:val="0"/>
          <w:noProof w:val="0"/>
          <w:sz w:val="24"/>
          <w:szCs w:val="24"/>
          <w:lang w:val="en-US"/>
        </w:rPr>
        <w:t>.</w:t>
      </w:r>
      <w:r w:rsidRPr="50074E1F" w:rsidR="13B70059">
        <w:rPr>
          <w:rFonts w:ascii="Roboto" w:hAnsi="Roboto" w:eastAsia="Roboto" w:cs="Roboto"/>
          <w:noProof w:val="0"/>
          <w:sz w:val="24"/>
          <w:szCs w:val="24"/>
          <w:lang w:val="en-US"/>
        </w:rPr>
        <w:t xml:space="preserve"> A contract may be offered with or without a commitment to perform. </w:t>
      </w:r>
      <w:r w:rsidRPr="50074E1F" w:rsidR="13B70059">
        <w:rPr>
          <w:rFonts w:ascii="Roboto" w:hAnsi="Roboto" w:eastAsia="Roboto" w:cs="Roboto"/>
          <w:noProof w:val="0"/>
          <w:sz w:val="24"/>
          <w:szCs w:val="24"/>
          <w:lang w:val="en-US"/>
        </w:rPr>
        <w:t>In order for</w:t>
      </w:r>
      <w:r w:rsidRPr="50074E1F" w:rsidR="13B70059">
        <w:rPr>
          <w:rFonts w:ascii="Roboto" w:hAnsi="Roboto" w:eastAsia="Roboto" w:cs="Roboto"/>
          <w:noProof w:val="0"/>
          <w:sz w:val="24"/>
          <w:szCs w:val="24"/>
          <w:lang w:val="en-US"/>
        </w:rPr>
        <w:t xml:space="preserve"> a contract to be enforceable, the offeror must be informed of the offer's acceptance. </w:t>
      </w:r>
      <w:r w:rsidRPr="50074E1F" w:rsidR="7449AB64">
        <w:rPr>
          <w:rFonts w:ascii="Arial" w:hAnsi="Arial" w:eastAsia="Arial" w:cs="Arial"/>
          <w:b w:val="0"/>
          <w:bCs w:val="0"/>
          <w:i w:val="0"/>
          <w:iCs w:val="0"/>
          <w:caps w:val="0"/>
          <w:smallCaps w:val="0"/>
          <w:noProof w:val="0"/>
          <w:color w:val="auto"/>
          <w:sz w:val="24"/>
          <w:szCs w:val="24"/>
          <w:lang w:val="en-US"/>
        </w:rPr>
        <w:t>This can be done verbally or by conduct.</w:t>
      </w:r>
      <w:r w:rsidRPr="50074E1F" w:rsidR="3BEB46AC">
        <w:rPr>
          <w:rFonts w:ascii="Arial" w:hAnsi="Arial" w:eastAsia="Arial" w:cs="Arial"/>
          <w:b w:val="0"/>
          <w:bCs w:val="0"/>
          <w:i w:val="0"/>
          <w:iCs w:val="0"/>
          <w:caps w:val="0"/>
          <w:smallCaps w:val="0"/>
          <w:noProof w:val="0"/>
          <w:color w:val="auto"/>
          <w:sz w:val="24"/>
          <w:szCs w:val="24"/>
          <w:lang w:val="en-US"/>
        </w:rPr>
        <w:t xml:space="preserve"> However</w:t>
      </w:r>
      <w:r w:rsidRPr="50074E1F" w:rsidR="04894B91">
        <w:rPr>
          <w:rFonts w:ascii="Arial" w:hAnsi="Arial" w:eastAsia="Arial" w:cs="Arial"/>
          <w:b w:val="0"/>
          <w:bCs w:val="0"/>
          <w:i w:val="0"/>
          <w:iCs w:val="0"/>
          <w:caps w:val="0"/>
          <w:smallCaps w:val="0"/>
          <w:noProof w:val="0"/>
          <w:color w:val="auto"/>
          <w:sz w:val="24"/>
          <w:szCs w:val="24"/>
          <w:lang w:val="en-US"/>
        </w:rPr>
        <w:t xml:space="preserve"> </w:t>
      </w:r>
      <w:r w:rsidRPr="50074E1F" w:rsidR="04894B91">
        <w:rPr>
          <w:rFonts w:ascii="Arial" w:hAnsi="Arial" w:eastAsia="Arial" w:cs="Arial"/>
          <w:b w:val="0"/>
          <w:bCs w:val="0"/>
          <w:i w:val="0"/>
          <w:iCs w:val="0"/>
          <w:caps w:val="0"/>
          <w:smallCaps w:val="0"/>
          <w:noProof w:val="0"/>
          <w:color w:val="auto"/>
          <w:sz w:val="24"/>
          <w:szCs w:val="24"/>
          <w:lang w:val="en-US"/>
        </w:rPr>
        <w:t>a</w:t>
      </w:r>
      <w:r w:rsidRPr="50074E1F" w:rsidR="3BEB46AC">
        <w:rPr>
          <w:rFonts w:ascii="Arial" w:hAnsi="Arial" w:eastAsia="Arial" w:cs="Arial"/>
          <w:b w:val="0"/>
          <w:bCs w:val="0"/>
          <w:i w:val="0"/>
          <w:iCs w:val="0"/>
          <w:caps w:val="0"/>
          <w:smallCaps w:val="0"/>
          <w:noProof w:val="0"/>
          <w:color w:val="auto"/>
          <w:sz w:val="24"/>
          <w:szCs w:val="24"/>
          <w:lang w:val="en-US"/>
        </w:rPr>
        <w:t xml:space="preserve"> offer can be revoked or withdrawn before it is </w:t>
      </w:r>
      <w:r w:rsidRPr="50074E1F" w:rsidR="15027513">
        <w:rPr>
          <w:rFonts w:ascii="Arial" w:hAnsi="Arial" w:eastAsia="Arial" w:cs="Arial"/>
          <w:b w:val="0"/>
          <w:bCs w:val="0"/>
          <w:i w:val="0"/>
          <w:iCs w:val="0"/>
          <w:caps w:val="0"/>
          <w:smallCaps w:val="0"/>
          <w:noProof w:val="0"/>
          <w:color w:val="auto"/>
          <w:sz w:val="24"/>
          <w:szCs w:val="24"/>
          <w:lang w:val="en-US"/>
        </w:rPr>
        <w:t>accepted.(</w:t>
      </w:r>
      <w:r w:rsidRPr="50074E1F" w:rsidR="15027513">
        <w:rPr>
          <w:rFonts w:ascii="Arial" w:hAnsi="Arial" w:eastAsia="Arial" w:cs="Arial"/>
          <w:b w:val="0"/>
          <w:bCs w:val="0"/>
          <w:i w:val="0"/>
          <w:iCs w:val="0"/>
          <w:caps w:val="0"/>
          <w:smallCaps w:val="0"/>
          <w:noProof w:val="0"/>
          <w:color w:val="auto"/>
          <w:sz w:val="24"/>
          <w:szCs w:val="24"/>
          <w:lang w:val="en-US"/>
        </w:rPr>
        <w:t>dls</w:t>
      </w:r>
      <w:r w:rsidRPr="50074E1F" w:rsidR="15027513">
        <w:rPr>
          <w:rFonts w:ascii="Arial" w:hAnsi="Arial" w:eastAsia="Arial" w:cs="Arial"/>
          <w:b w:val="0"/>
          <w:bCs w:val="0"/>
          <w:i w:val="0"/>
          <w:iCs w:val="0"/>
          <w:caps w:val="0"/>
          <w:smallCaps w:val="0"/>
          <w:noProof w:val="0"/>
          <w:color w:val="auto"/>
          <w:sz w:val="24"/>
          <w:szCs w:val="24"/>
          <w:lang w:val="en-US"/>
        </w:rPr>
        <w:t>, 2021)</w:t>
      </w:r>
      <w:r w:rsidRPr="50074E1F" w:rsidR="3BEB46AC">
        <w:rPr>
          <w:rFonts w:ascii="Arial" w:hAnsi="Arial" w:eastAsia="Arial" w:cs="Arial"/>
          <w:b w:val="0"/>
          <w:bCs w:val="0"/>
          <w:i w:val="0"/>
          <w:iCs w:val="0"/>
          <w:caps w:val="0"/>
          <w:smallCaps w:val="0"/>
          <w:noProof w:val="0"/>
          <w:color w:val="auto"/>
          <w:sz w:val="24"/>
          <w:szCs w:val="24"/>
          <w:lang w:val="en-US"/>
        </w:rPr>
        <w:t xml:space="preserve"> </w:t>
      </w:r>
      <w:r w:rsidRPr="50074E1F" w:rsidR="67E9B599">
        <w:rPr>
          <w:rFonts w:ascii="Arial" w:hAnsi="Arial" w:eastAsia="Arial" w:cs="Arial"/>
          <w:b w:val="0"/>
          <w:bCs w:val="0"/>
          <w:i w:val="0"/>
          <w:iCs w:val="0"/>
          <w:caps w:val="0"/>
          <w:smallCaps w:val="0"/>
          <w:noProof w:val="0"/>
          <w:color w:val="auto"/>
          <w:sz w:val="24"/>
          <w:szCs w:val="24"/>
          <w:lang w:val="en-US"/>
        </w:rPr>
        <w:t>R</w:t>
      </w:r>
      <w:r w:rsidRPr="50074E1F" w:rsidR="3BEB46AC">
        <w:rPr>
          <w:rFonts w:ascii="Arial" w:hAnsi="Arial" w:eastAsia="Arial" w:cs="Arial"/>
          <w:b w:val="0"/>
          <w:bCs w:val="0"/>
          <w:i w:val="0"/>
          <w:iCs w:val="0"/>
          <w:caps w:val="0"/>
          <w:smallCaps w:val="0"/>
          <w:noProof w:val="0"/>
          <w:color w:val="auto"/>
          <w:sz w:val="24"/>
          <w:szCs w:val="24"/>
          <w:lang w:val="en-US"/>
        </w:rPr>
        <w:t>evocation i</w:t>
      </w:r>
      <w:r w:rsidRPr="50074E1F" w:rsidR="40BBBEBC">
        <w:rPr>
          <w:rFonts w:ascii="Arial" w:hAnsi="Arial" w:eastAsia="Arial" w:cs="Arial"/>
          <w:b w:val="0"/>
          <w:bCs w:val="0"/>
          <w:i w:val="0"/>
          <w:iCs w:val="0"/>
          <w:caps w:val="0"/>
          <w:smallCaps w:val="0"/>
          <w:noProof w:val="0"/>
          <w:color w:val="auto"/>
          <w:sz w:val="24"/>
          <w:szCs w:val="24"/>
          <w:lang w:val="en-US"/>
        </w:rPr>
        <w:t>s</w:t>
      </w:r>
      <w:r w:rsidRPr="50074E1F" w:rsidR="3BEB46AC">
        <w:rPr>
          <w:rFonts w:ascii="Arial" w:hAnsi="Arial" w:eastAsia="Arial" w:cs="Arial"/>
          <w:b w:val="0"/>
          <w:bCs w:val="0"/>
          <w:i w:val="0"/>
          <w:iCs w:val="0"/>
          <w:caps w:val="0"/>
          <w:smallCaps w:val="0"/>
          <w:noProof w:val="0"/>
          <w:color w:val="auto"/>
          <w:sz w:val="24"/>
          <w:szCs w:val="24"/>
          <w:lang w:val="en-US"/>
        </w:rPr>
        <w:t xml:space="preserve"> effect</w:t>
      </w:r>
      <w:r w:rsidRPr="50074E1F" w:rsidR="2F2B81E2">
        <w:rPr>
          <w:rFonts w:ascii="Arial" w:hAnsi="Arial" w:eastAsia="Arial" w:cs="Arial"/>
          <w:b w:val="0"/>
          <w:bCs w:val="0"/>
          <w:i w:val="0"/>
          <w:iCs w:val="0"/>
          <w:caps w:val="0"/>
          <w:smallCaps w:val="0"/>
          <w:noProof w:val="0"/>
          <w:color w:val="auto"/>
          <w:sz w:val="24"/>
          <w:szCs w:val="24"/>
          <w:lang w:val="en-US"/>
        </w:rPr>
        <w:t>ive</w:t>
      </w:r>
      <w:r w:rsidRPr="50074E1F" w:rsidR="3BEB46AC">
        <w:rPr>
          <w:rFonts w:ascii="Arial" w:hAnsi="Arial" w:eastAsia="Arial" w:cs="Arial"/>
          <w:b w:val="0"/>
          <w:bCs w:val="0"/>
          <w:i w:val="0"/>
          <w:iCs w:val="0"/>
          <w:caps w:val="0"/>
          <w:smallCaps w:val="0"/>
          <w:noProof w:val="0"/>
          <w:color w:val="auto"/>
          <w:sz w:val="24"/>
          <w:szCs w:val="24"/>
          <w:lang w:val="en-US"/>
        </w:rPr>
        <w:t xml:space="preserve"> when communicated to the offeree</w:t>
      </w:r>
      <w:r w:rsidRPr="50074E1F" w:rsidR="44CE159D">
        <w:rPr>
          <w:rFonts w:ascii="Arial" w:hAnsi="Arial" w:eastAsia="Arial" w:cs="Arial"/>
          <w:b w:val="0"/>
          <w:bCs w:val="0"/>
          <w:i w:val="0"/>
          <w:iCs w:val="0"/>
          <w:caps w:val="0"/>
          <w:smallCaps w:val="0"/>
          <w:noProof w:val="0"/>
          <w:color w:val="auto"/>
          <w:sz w:val="24"/>
          <w:szCs w:val="24"/>
          <w:lang w:val="en-US"/>
        </w:rPr>
        <w:t xml:space="preserve"> and</w:t>
      </w:r>
      <w:r w:rsidRPr="50074E1F" w:rsidR="3BEB46AC">
        <w:rPr>
          <w:rFonts w:ascii="Arial" w:hAnsi="Arial" w:eastAsia="Arial" w:cs="Arial"/>
          <w:b w:val="0"/>
          <w:bCs w:val="0"/>
          <w:i w:val="0"/>
          <w:iCs w:val="0"/>
          <w:caps w:val="0"/>
          <w:smallCaps w:val="0"/>
          <w:noProof w:val="0"/>
          <w:color w:val="auto"/>
          <w:sz w:val="24"/>
          <w:szCs w:val="24"/>
          <w:lang w:val="en-US"/>
        </w:rPr>
        <w:t xml:space="preserve"> the offeror directly informs the offeree that the offer is no longer available for acceptance.</w:t>
      </w:r>
      <w:r w:rsidRPr="50074E1F" w:rsidR="1C5EF088">
        <w:rPr>
          <w:rFonts w:ascii="Arial" w:hAnsi="Arial" w:eastAsia="Arial" w:cs="Arial"/>
          <w:b w:val="0"/>
          <w:bCs w:val="0"/>
          <w:i w:val="0"/>
          <w:iCs w:val="0"/>
          <w:caps w:val="0"/>
          <w:smallCaps w:val="0"/>
          <w:noProof w:val="0"/>
          <w:color w:val="auto"/>
          <w:sz w:val="24"/>
          <w:szCs w:val="24"/>
          <w:lang w:val="en-US"/>
        </w:rPr>
        <w:t xml:space="preserve"> Withdraw before acceptanc</w:t>
      </w:r>
      <w:r w:rsidRPr="50074E1F" w:rsidR="39334D3F">
        <w:rPr>
          <w:rFonts w:ascii="Arial" w:hAnsi="Arial" w:eastAsia="Arial" w:cs="Arial"/>
          <w:b w:val="0"/>
          <w:bCs w:val="0"/>
          <w:i w:val="0"/>
          <w:iCs w:val="0"/>
          <w:caps w:val="0"/>
          <w:smallCaps w:val="0"/>
          <w:noProof w:val="0"/>
          <w:color w:val="auto"/>
          <w:sz w:val="24"/>
          <w:szCs w:val="24"/>
          <w:lang w:val="en-US"/>
        </w:rPr>
        <w:t xml:space="preserve">e </w:t>
      </w:r>
      <w:r w:rsidRPr="50074E1F" w:rsidR="1C5EF088">
        <w:rPr>
          <w:rFonts w:ascii="Arial" w:hAnsi="Arial" w:eastAsia="Arial" w:cs="Arial"/>
          <w:b w:val="0"/>
          <w:bCs w:val="0"/>
          <w:i w:val="0"/>
          <w:iCs w:val="0"/>
          <w:caps w:val="0"/>
          <w:smallCaps w:val="0"/>
          <w:noProof w:val="0"/>
          <w:color w:val="auto"/>
          <w:sz w:val="24"/>
          <w:szCs w:val="24"/>
          <w:lang w:val="en-US"/>
        </w:rPr>
        <w:t>‘Payne v Cave (1789)</w:t>
      </w:r>
      <w:r w:rsidRPr="50074E1F" w:rsidR="6B173C6A">
        <w:rPr>
          <w:rFonts w:ascii="Arial" w:hAnsi="Arial" w:eastAsia="Arial" w:cs="Arial"/>
          <w:b w:val="0"/>
          <w:bCs w:val="0"/>
          <w:i w:val="0"/>
          <w:iCs w:val="0"/>
          <w:caps w:val="0"/>
          <w:smallCaps w:val="0"/>
          <w:noProof w:val="0"/>
          <w:color w:val="auto"/>
          <w:sz w:val="24"/>
          <w:szCs w:val="24"/>
          <w:lang w:val="en-US"/>
        </w:rPr>
        <w:t>.</w:t>
      </w:r>
      <w:r w:rsidRPr="50074E1F" w:rsidR="6BD3DD6D">
        <w:rPr>
          <w:rFonts w:ascii="Arial" w:hAnsi="Arial" w:eastAsia="Arial" w:cs="Arial"/>
          <w:b w:val="0"/>
          <w:bCs w:val="0"/>
          <w:i w:val="0"/>
          <w:iCs w:val="0"/>
          <w:caps w:val="0"/>
          <w:smallCaps w:val="0"/>
          <w:noProof w:val="0"/>
          <w:color w:val="auto"/>
          <w:sz w:val="24"/>
          <w:szCs w:val="24"/>
          <w:lang w:val="en-US"/>
        </w:rPr>
        <w:t xml:space="preserve"> </w:t>
      </w:r>
      <w:r w:rsidRPr="50074E1F" w:rsidR="6BD3DD6D">
        <w:rPr>
          <w:rFonts w:ascii="Arial" w:hAnsi="Arial" w:eastAsia="Arial" w:cs="Arial"/>
          <w:b w:val="0"/>
          <w:bCs w:val="0"/>
          <w:i w:val="0"/>
          <w:iCs w:val="0"/>
          <w:caps w:val="0"/>
          <w:smallCaps w:val="0"/>
          <w:noProof w:val="0"/>
          <w:color w:val="auto"/>
          <w:sz w:val="24"/>
          <w:szCs w:val="24"/>
          <w:lang w:val="en-US"/>
        </w:rPr>
        <w:t xml:space="preserve">In addition to revocation, </w:t>
      </w:r>
      <w:r w:rsidRPr="50074E1F" w:rsidR="67B4CDE3">
        <w:rPr>
          <w:rFonts w:ascii="Arial" w:hAnsi="Arial" w:eastAsia="Arial" w:cs="Arial"/>
          <w:noProof w:val="0"/>
          <w:sz w:val="24"/>
          <w:szCs w:val="24"/>
          <w:lang w:val="en-US"/>
        </w:rPr>
        <w:t>Like</w:t>
      </w:r>
      <w:r w:rsidRPr="50074E1F" w:rsidR="67B4CDE3">
        <w:rPr>
          <w:rFonts w:ascii="Arial" w:hAnsi="Arial" w:eastAsia="Arial" w:cs="Arial"/>
          <w:noProof w:val="0"/>
          <w:sz w:val="24"/>
          <w:szCs w:val="24"/>
          <w:lang w:val="en-US"/>
        </w:rPr>
        <w:t xml:space="preserve"> revocation, rejection is only effective if it is conveyed to the offeror.</w:t>
      </w:r>
      <w:r w:rsidRPr="50074E1F" w:rsidR="6BD3DD6D">
        <w:rPr>
          <w:rFonts w:ascii="Arial" w:hAnsi="Arial" w:eastAsia="Arial" w:cs="Arial"/>
          <w:b w:val="0"/>
          <w:bCs w:val="0"/>
          <w:i w:val="0"/>
          <w:iCs w:val="0"/>
          <w:caps w:val="0"/>
          <w:smallCaps w:val="0"/>
          <w:noProof w:val="0"/>
          <w:color w:val="auto"/>
          <w:sz w:val="24"/>
          <w:szCs w:val="24"/>
          <w:lang w:val="en-US"/>
        </w:rPr>
        <w:t xml:space="preserve"> </w:t>
      </w:r>
      <w:r w:rsidRPr="50074E1F" w:rsidR="6BD3DD6D">
        <w:rPr>
          <w:rFonts w:ascii="Arial" w:hAnsi="Arial" w:eastAsia="Arial" w:cs="Arial"/>
          <w:b w:val="0"/>
          <w:bCs w:val="0"/>
          <w:i w:val="0"/>
          <w:iCs w:val="0"/>
          <w:caps w:val="0"/>
          <w:smallCaps w:val="0"/>
          <w:noProof w:val="0"/>
          <w:color w:val="auto"/>
          <w:sz w:val="24"/>
          <w:szCs w:val="24"/>
          <w:lang w:val="en-US"/>
        </w:rPr>
        <w:t>Similar to</w:t>
      </w:r>
      <w:r w:rsidRPr="50074E1F" w:rsidR="6BD3DD6D">
        <w:rPr>
          <w:rFonts w:ascii="Arial" w:hAnsi="Arial" w:eastAsia="Arial" w:cs="Arial"/>
          <w:b w:val="0"/>
          <w:bCs w:val="0"/>
          <w:i w:val="0"/>
          <w:iCs w:val="0"/>
          <w:caps w:val="0"/>
          <w:smallCaps w:val="0"/>
          <w:noProof w:val="0"/>
          <w:color w:val="auto"/>
          <w:sz w:val="24"/>
          <w:szCs w:val="24"/>
          <w:lang w:val="en-US"/>
        </w:rPr>
        <w:t xml:space="preserve"> revocation, rejection must be communicated to the offeror to be effective. It is important for the offeree to clearly express their intention not to accept the offer</w:t>
      </w:r>
      <w:r w:rsidRPr="50074E1F" w:rsidR="0CFFD720">
        <w:rPr>
          <w:rFonts w:ascii="Arial" w:hAnsi="Arial" w:eastAsia="Arial" w:cs="Arial"/>
          <w:b w:val="0"/>
          <w:bCs w:val="0"/>
          <w:i w:val="0"/>
          <w:iCs w:val="0"/>
          <w:caps w:val="0"/>
          <w:smallCaps w:val="0"/>
          <w:noProof w:val="0"/>
          <w:color w:val="auto"/>
          <w:sz w:val="24"/>
          <w:szCs w:val="24"/>
          <w:lang w:val="en-US"/>
        </w:rPr>
        <w:t xml:space="preserve">, </w:t>
      </w:r>
      <w:r w:rsidRPr="50074E1F" w:rsidR="0CFFD720">
        <w:rPr>
          <w:rFonts w:ascii="Arial" w:hAnsi="Arial" w:eastAsia="Arial" w:cs="Arial"/>
          <w:b w:val="0"/>
          <w:bCs w:val="0"/>
          <w:i w:val="0"/>
          <w:iCs w:val="0"/>
          <w:caps w:val="0"/>
          <w:smallCaps w:val="0"/>
          <w:noProof w:val="0"/>
          <w:color w:val="auto"/>
          <w:sz w:val="24"/>
          <w:szCs w:val="24"/>
          <w:lang w:val="en-US"/>
        </w:rPr>
        <w:t>counter offer</w:t>
      </w:r>
      <w:r w:rsidRPr="50074E1F" w:rsidR="0CFFD720">
        <w:rPr>
          <w:rFonts w:ascii="Arial" w:hAnsi="Arial" w:eastAsia="Arial" w:cs="Arial"/>
          <w:b w:val="0"/>
          <w:bCs w:val="0"/>
          <w:i w:val="0"/>
          <w:iCs w:val="0"/>
          <w:caps w:val="0"/>
          <w:smallCaps w:val="0"/>
          <w:noProof w:val="0"/>
          <w:color w:val="auto"/>
          <w:sz w:val="24"/>
          <w:szCs w:val="24"/>
          <w:lang w:val="en-US"/>
        </w:rPr>
        <w:t xml:space="preserve"> rejection</w:t>
      </w:r>
      <w:r w:rsidRPr="50074E1F" w:rsidR="16AEF805">
        <w:rPr>
          <w:rFonts w:ascii="Arial" w:hAnsi="Arial" w:eastAsia="Arial" w:cs="Arial"/>
          <w:b w:val="0"/>
          <w:bCs w:val="0"/>
          <w:i w:val="0"/>
          <w:iCs w:val="0"/>
          <w:caps w:val="0"/>
          <w:smallCaps w:val="0"/>
          <w:noProof w:val="0"/>
          <w:color w:val="auto"/>
          <w:sz w:val="24"/>
          <w:szCs w:val="24"/>
          <w:lang w:val="en-US"/>
        </w:rPr>
        <w:t xml:space="preserve"> in</w:t>
      </w:r>
      <w:r w:rsidRPr="50074E1F" w:rsidR="0CFFD720">
        <w:rPr>
          <w:rFonts w:ascii="Arial" w:hAnsi="Arial" w:eastAsia="Arial" w:cs="Arial"/>
          <w:b w:val="0"/>
          <w:bCs w:val="0"/>
          <w:i w:val="0"/>
          <w:iCs w:val="0"/>
          <w:caps w:val="0"/>
          <w:smallCaps w:val="0"/>
          <w:noProof w:val="0"/>
          <w:color w:val="auto"/>
          <w:sz w:val="24"/>
          <w:szCs w:val="24"/>
          <w:lang w:val="en-US"/>
        </w:rPr>
        <w:t xml:space="preserve"> ‘</w:t>
      </w:r>
      <w:r w:rsidRPr="50074E1F" w:rsidR="3FD5096C">
        <w:rPr>
          <w:rFonts w:ascii="Arial" w:hAnsi="Arial" w:eastAsia="Arial" w:cs="Arial"/>
          <w:b w:val="0"/>
          <w:bCs w:val="0"/>
          <w:i w:val="0"/>
          <w:iCs w:val="0"/>
          <w:caps w:val="0"/>
          <w:smallCaps w:val="0"/>
          <w:noProof w:val="0"/>
          <w:color w:val="auto"/>
          <w:sz w:val="24"/>
          <w:szCs w:val="24"/>
          <w:lang w:val="en-US"/>
        </w:rPr>
        <w:t>Hyde v Wrench</w:t>
      </w:r>
      <w:r w:rsidRPr="50074E1F" w:rsidR="577C60CE">
        <w:rPr>
          <w:rFonts w:ascii="Arial" w:hAnsi="Arial" w:eastAsia="Arial" w:cs="Arial"/>
          <w:b w:val="0"/>
          <w:bCs w:val="0"/>
          <w:i w:val="0"/>
          <w:iCs w:val="0"/>
          <w:caps w:val="0"/>
          <w:smallCaps w:val="0"/>
          <w:noProof w:val="0"/>
          <w:color w:val="auto"/>
          <w:sz w:val="24"/>
          <w:szCs w:val="24"/>
          <w:lang w:val="en-US"/>
        </w:rPr>
        <w:t>’</w:t>
      </w:r>
      <w:r w:rsidRPr="50074E1F" w:rsidR="3FD5096C">
        <w:rPr>
          <w:rFonts w:ascii="Arial" w:hAnsi="Arial" w:eastAsia="Arial" w:cs="Arial"/>
          <w:b w:val="0"/>
          <w:bCs w:val="0"/>
          <w:i w:val="0"/>
          <w:iCs w:val="0"/>
          <w:caps w:val="0"/>
          <w:smallCaps w:val="0"/>
          <w:noProof w:val="0"/>
          <w:color w:val="auto"/>
          <w:sz w:val="24"/>
          <w:szCs w:val="24"/>
          <w:lang w:val="en-US"/>
        </w:rPr>
        <w:t xml:space="preserve"> (</w:t>
      </w:r>
      <w:r w:rsidRPr="50074E1F" w:rsidR="470E4A10">
        <w:rPr>
          <w:rFonts w:ascii="Arial" w:hAnsi="Arial" w:eastAsia="Arial" w:cs="Arial"/>
          <w:b w:val="0"/>
          <w:bCs w:val="0"/>
          <w:i w:val="0"/>
          <w:iCs w:val="0"/>
          <w:caps w:val="0"/>
          <w:smallCaps w:val="0"/>
          <w:noProof w:val="0"/>
          <w:color w:val="auto"/>
          <w:sz w:val="24"/>
          <w:szCs w:val="24"/>
          <w:lang w:val="en-US"/>
        </w:rPr>
        <w:t>1840)</w:t>
      </w:r>
      <w:r w:rsidRPr="50074E1F" w:rsidR="0EC0DED6">
        <w:rPr>
          <w:rFonts w:ascii="Arial" w:hAnsi="Arial" w:eastAsia="Arial" w:cs="Arial"/>
          <w:b w:val="0"/>
          <w:bCs w:val="0"/>
          <w:i w:val="0"/>
          <w:iCs w:val="0"/>
          <w:caps w:val="0"/>
          <w:smallCaps w:val="0"/>
          <w:noProof w:val="0"/>
          <w:color w:val="auto"/>
          <w:sz w:val="24"/>
          <w:szCs w:val="24"/>
          <w:lang w:val="en-US"/>
        </w:rPr>
        <w:t>.</w:t>
      </w:r>
      <w:r w:rsidRPr="50074E1F" w:rsidR="7F72BE6D">
        <w:rPr>
          <w:rFonts w:ascii="Arial" w:hAnsi="Arial" w:eastAsia="Arial" w:cs="Arial"/>
          <w:b w:val="0"/>
          <w:bCs w:val="0"/>
          <w:i w:val="0"/>
          <w:iCs w:val="0"/>
          <w:caps w:val="0"/>
          <w:smallCaps w:val="0"/>
          <w:noProof w:val="0"/>
          <w:color w:val="auto"/>
          <w:sz w:val="24"/>
          <w:szCs w:val="24"/>
          <w:lang w:val="en-US"/>
        </w:rPr>
        <w:t xml:space="preserve"> </w:t>
      </w:r>
      <w:r w:rsidRPr="50074E1F" w:rsidR="76F913DB">
        <w:rPr>
          <w:rFonts w:ascii="Arial" w:hAnsi="Arial" w:eastAsia="Arial" w:cs="Arial"/>
          <w:b w:val="0"/>
          <w:bCs w:val="0"/>
          <w:i w:val="0"/>
          <w:iCs w:val="0"/>
          <w:caps w:val="0"/>
          <w:smallCaps w:val="0"/>
          <w:noProof w:val="0"/>
          <w:color w:val="auto"/>
          <w:sz w:val="24"/>
          <w:szCs w:val="24"/>
          <w:lang w:val="en-US"/>
        </w:rPr>
        <w:t>Finally</w:t>
      </w:r>
      <w:r w:rsidRPr="50074E1F" w:rsidR="76F913DB">
        <w:rPr>
          <w:rFonts w:ascii="Arial" w:hAnsi="Arial" w:eastAsia="Arial" w:cs="Arial"/>
          <w:b w:val="0"/>
          <w:bCs w:val="0"/>
          <w:i w:val="0"/>
          <w:iCs w:val="0"/>
          <w:caps w:val="0"/>
          <w:smallCaps w:val="0"/>
          <w:noProof w:val="0"/>
          <w:color w:val="auto"/>
          <w:sz w:val="24"/>
          <w:szCs w:val="24"/>
          <w:lang w:val="en-US"/>
        </w:rPr>
        <w:t xml:space="preserve"> t</w:t>
      </w:r>
      <w:r w:rsidRPr="50074E1F" w:rsidR="7F72BE6D">
        <w:rPr>
          <w:rFonts w:ascii="Arial" w:hAnsi="Arial" w:eastAsia="Arial" w:cs="Arial"/>
          <w:noProof w:val="0"/>
          <w:sz w:val="24"/>
          <w:szCs w:val="24"/>
          <w:lang w:val="en-US"/>
        </w:rPr>
        <w:t>ime lapse,</w:t>
      </w:r>
      <w:r w:rsidRPr="50074E1F" w:rsidR="2656B280">
        <w:rPr>
          <w:rFonts w:ascii="Arial" w:hAnsi="Arial" w:eastAsia="Arial" w:cs="Arial"/>
          <w:noProof w:val="0"/>
          <w:sz w:val="24"/>
          <w:szCs w:val="24"/>
          <w:lang w:val="en-US"/>
        </w:rPr>
        <w:t xml:space="preserve"> </w:t>
      </w:r>
      <w:r w:rsidRPr="50074E1F" w:rsidR="006A8F06">
        <w:rPr>
          <w:rFonts w:ascii="Arial" w:hAnsi="Arial" w:eastAsia="Arial" w:cs="Arial"/>
          <w:noProof w:val="0"/>
          <w:sz w:val="24"/>
          <w:szCs w:val="24"/>
          <w:lang w:val="en-US"/>
        </w:rPr>
        <w:t xml:space="preserve">The offer automatically expires if there is a deadline for acceptance, or if the offeree passes away or becomes disabled prior to the offer expiring. </w:t>
      </w:r>
      <w:r w:rsidRPr="50074E1F" w:rsidR="62D60682">
        <w:rPr>
          <w:rFonts w:ascii="Arial" w:hAnsi="Arial" w:eastAsia="Arial" w:cs="Arial"/>
          <w:noProof w:val="0"/>
          <w:sz w:val="24"/>
          <w:szCs w:val="24"/>
          <w:lang w:val="en-US"/>
        </w:rPr>
        <w:t xml:space="preserve">The </w:t>
      </w:r>
      <w:r w:rsidRPr="50074E1F" w:rsidR="05A3993E">
        <w:rPr>
          <w:rFonts w:ascii="Arial" w:hAnsi="Arial" w:eastAsia="Arial" w:cs="Arial"/>
          <w:noProof w:val="0"/>
          <w:sz w:val="24"/>
          <w:szCs w:val="24"/>
          <w:lang w:val="en-US"/>
        </w:rPr>
        <w:t xml:space="preserve">offer lapsed in </w:t>
      </w:r>
      <w:r w:rsidRPr="50074E1F" w:rsidR="62D60682">
        <w:rPr>
          <w:rFonts w:ascii="Arial" w:hAnsi="Arial" w:eastAsia="Arial" w:cs="Arial"/>
          <w:noProof w:val="0"/>
          <w:sz w:val="24"/>
          <w:szCs w:val="24"/>
          <w:lang w:val="en-US"/>
        </w:rPr>
        <w:t>‘Boulton v Jones’ (1880)</w:t>
      </w:r>
      <w:r w:rsidRPr="50074E1F" w:rsidR="5FA19697">
        <w:rPr>
          <w:rFonts w:ascii="Arial" w:hAnsi="Arial" w:eastAsia="Arial" w:cs="Arial"/>
          <w:noProof w:val="0"/>
          <w:sz w:val="24"/>
          <w:szCs w:val="24"/>
          <w:lang w:val="en-US"/>
        </w:rPr>
        <w:t>.</w:t>
      </w:r>
      <w:r w:rsidRPr="50074E1F" w:rsidR="6AD483FE">
        <w:rPr>
          <w:rFonts w:ascii="Arial" w:hAnsi="Arial" w:eastAsia="Arial" w:cs="Arial"/>
          <w:b w:val="0"/>
          <w:bCs w:val="0"/>
          <w:noProof w:val="0"/>
          <w:color w:val="auto"/>
          <w:sz w:val="24"/>
          <w:szCs w:val="24"/>
          <w:lang w:val="en-US"/>
        </w:rPr>
        <w:t xml:space="preserve"> </w:t>
      </w:r>
      <w:r w:rsidRPr="50074E1F" w:rsidR="6AD483FE">
        <w:rPr>
          <w:rFonts w:ascii="Arial" w:hAnsi="Arial" w:eastAsia="Arial" w:cs="Arial"/>
          <w:noProof w:val="0"/>
          <w:sz w:val="24"/>
          <w:szCs w:val="24"/>
          <w:lang w:val="en-US"/>
        </w:rPr>
        <w:t xml:space="preserve">                                              </w:t>
      </w:r>
    </w:p>
    <w:p w:rsidR="48E81336" w:rsidP="50074E1F" w:rsidRDefault="48E81336" w14:paraId="08DEA952" w14:textId="211AB994">
      <w:pPr>
        <w:pStyle w:val="Normal"/>
        <w:ind w:left="0" w:firstLine="0"/>
        <w:jc w:val="both"/>
        <w:rPr>
          <w:rFonts w:ascii="Arial" w:hAnsi="Arial" w:eastAsia="Arial" w:cs="Arial"/>
          <w:noProof w:val="0"/>
          <w:sz w:val="24"/>
          <w:szCs w:val="24"/>
          <w:lang w:val="en-US"/>
        </w:rPr>
      </w:pPr>
      <w:r w:rsidRPr="50074E1F" w:rsidR="48E81336">
        <w:rPr>
          <w:rFonts w:ascii="Arial" w:hAnsi="Arial" w:eastAsia="Arial" w:cs="Arial"/>
        </w:rPr>
        <w:t xml:space="preserve">Acceptance: </w:t>
      </w:r>
      <w:r w:rsidRPr="50074E1F" w:rsidR="0835E94C">
        <w:rPr>
          <w:rFonts w:ascii="Arial" w:hAnsi="Arial" w:eastAsia="Arial" w:cs="Arial"/>
        </w:rPr>
        <w:t>T</w:t>
      </w:r>
      <w:r w:rsidRPr="50074E1F" w:rsidR="4A5BC82B">
        <w:rPr>
          <w:rFonts w:ascii="Arial" w:hAnsi="Arial" w:eastAsia="Arial" w:cs="Arial"/>
        </w:rPr>
        <w:t>he following</w:t>
      </w:r>
      <w:r w:rsidRPr="50074E1F" w:rsidR="0B979C80">
        <w:rPr>
          <w:rFonts w:ascii="Arial" w:hAnsi="Arial" w:eastAsia="Arial" w:cs="Arial"/>
        </w:rPr>
        <w:t xml:space="preserve"> </w:t>
      </w:r>
      <w:r w:rsidRPr="50074E1F" w:rsidR="0A935648">
        <w:rPr>
          <w:rFonts w:ascii="Arial" w:hAnsi="Arial" w:eastAsia="Arial" w:cs="Arial"/>
        </w:rPr>
        <w:t>day</w:t>
      </w:r>
      <w:r w:rsidRPr="50074E1F" w:rsidR="58E52A61">
        <w:rPr>
          <w:rFonts w:ascii="Arial" w:hAnsi="Arial" w:eastAsia="Arial" w:cs="Arial"/>
        </w:rPr>
        <w:t xml:space="preserve"> via </w:t>
      </w:r>
      <w:r w:rsidRPr="50074E1F" w:rsidR="58E52A61">
        <w:rPr>
          <w:rFonts w:ascii="Arial" w:hAnsi="Arial" w:eastAsia="Arial" w:cs="Arial"/>
        </w:rPr>
        <w:t>instan</w:t>
      </w:r>
      <w:r w:rsidRPr="50074E1F" w:rsidR="23D0068F">
        <w:rPr>
          <w:rFonts w:ascii="Arial" w:hAnsi="Arial" w:eastAsia="Arial" w:cs="Arial"/>
        </w:rPr>
        <w:t>taneous</w:t>
      </w:r>
      <w:r w:rsidRPr="50074E1F" w:rsidR="58E52A61">
        <w:rPr>
          <w:rFonts w:ascii="Arial" w:hAnsi="Arial" w:eastAsia="Arial" w:cs="Arial"/>
        </w:rPr>
        <w:t xml:space="preserve"> method </w:t>
      </w:r>
      <w:r w:rsidRPr="50074E1F" w:rsidR="33B12190">
        <w:rPr>
          <w:rFonts w:ascii="Arial" w:hAnsi="Arial" w:eastAsia="Arial" w:cs="Arial"/>
        </w:rPr>
        <w:t xml:space="preserve">we had a </w:t>
      </w:r>
      <w:r w:rsidRPr="50074E1F" w:rsidR="2DF8959A">
        <w:rPr>
          <w:rFonts w:ascii="Arial" w:hAnsi="Arial" w:eastAsia="Arial" w:cs="Arial"/>
        </w:rPr>
        <w:t>email communicatio</w:t>
      </w:r>
      <w:r w:rsidRPr="50074E1F" w:rsidR="4470B9BA">
        <w:rPr>
          <w:rFonts w:ascii="Arial" w:hAnsi="Arial" w:eastAsia="Arial" w:cs="Arial"/>
        </w:rPr>
        <w:t>n</w:t>
      </w:r>
      <w:r w:rsidRPr="50074E1F" w:rsidR="053C3CA3">
        <w:rPr>
          <w:rFonts w:ascii="Arial" w:hAnsi="Arial" w:eastAsia="Arial" w:cs="Arial"/>
        </w:rPr>
        <w:t xml:space="preserve"> </w:t>
      </w:r>
      <w:r w:rsidRPr="50074E1F" w:rsidR="0B979C80">
        <w:rPr>
          <w:rFonts w:ascii="Arial" w:hAnsi="Arial" w:eastAsia="Arial" w:cs="Arial"/>
        </w:rPr>
        <w:t>I</w:t>
      </w:r>
      <w:r w:rsidRPr="50074E1F" w:rsidR="21A6B140">
        <w:rPr>
          <w:rFonts w:ascii="Arial" w:hAnsi="Arial" w:eastAsia="Arial" w:cs="Arial"/>
        </w:rPr>
        <w:t xml:space="preserve"> </w:t>
      </w:r>
      <w:r w:rsidRPr="50074E1F" w:rsidR="21A6B140">
        <w:rPr>
          <w:rFonts w:ascii="Arial" w:hAnsi="Arial" w:eastAsia="Arial" w:cs="Arial"/>
        </w:rPr>
        <w:t>email</w:t>
      </w:r>
      <w:r w:rsidRPr="50074E1F" w:rsidR="411F3F38">
        <w:rPr>
          <w:rFonts w:ascii="Arial" w:hAnsi="Arial" w:eastAsia="Arial" w:cs="Arial"/>
        </w:rPr>
        <w:t>ed</w:t>
      </w:r>
      <w:r w:rsidRPr="50074E1F" w:rsidR="4192173E">
        <w:rPr>
          <w:rFonts w:ascii="Arial" w:hAnsi="Arial" w:eastAsia="Arial" w:cs="Arial"/>
        </w:rPr>
        <w:t xml:space="preserve"> to</w:t>
      </w:r>
      <w:r w:rsidRPr="50074E1F" w:rsidR="411F3F38">
        <w:rPr>
          <w:rFonts w:ascii="Arial" w:hAnsi="Arial" w:eastAsia="Arial" w:cs="Arial"/>
        </w:rPr>
        <w:t xml:space="preserve"> </w:t>
      </w:r>
      <w:r w:rsidRPr="50074E1F" w:rsidR="41E28703">
        <w:rPr>
          <w:rFonts w:ascii="Arial" w:hAnsi="Arial" w:eastAsia="Arial" w:cs="Arial"/>
        </w:rPr>
        <w:t>finalize</w:t>
      </w:r>
      <w:r w:rsidRPr="50074E1F" w:rsidR="2DF84E98">
        <w:rPr>
          <w:rFonts w:ascii="Arial" w:hAnsi="Arial" w:eastAsia="Arial" w:cs="Arial"/>
        </w:rPr>
        <w:t xml:space="preserve"> the deal</w:t>
      </w:r>
      <w:r w:rsidRPr="50074E1F" w:rsidR="12510167">
        <w:rPr>
          <w:rFonts w:ascii="Arial" w:hAnsi="Arial" w:eastAsia="Arial" w:cs="Arial"/>
        </w:rPr>
        <w:t>,</w:t>
      </w:r>
      <w:r w:rsidRPr="50074E1F" w:rsidR="42B17DA5">
        <w:rPr>
          <w:rFonts w:ascii="Arial" w:hAnsi="Arial" w:eastAsia="Arial" w:cs="Arial"/>
        </w:rPr>
        <w:t xml:space="preserve"> </w:t>
      </w:r>
      <w:r w:rsidRPr="50074E1F" w:rsidR="7722ADB0">
        <w:rPr>
          <w:rFonts w:ascii="Arial" w:hAnsi="Arial" w:eastAsia="Arial" w:cs="Arial"/>
        </w:rPr>
        <w:t>you</w:t>
      </w:r>
      <w:r w:rsidRPr="50074E1F" w:rsidR="019C6194">
        <w:rPr>
          <w:rFonts w:ascii="Arial" w:hAnsi="Arial" w:eastAsia="Arial" w:cs="Arial"/>
        </w:rPr>
        <w:t xml:space="preserve"> </w:t>
      </w:r>
      <w:r w:rsidRPr="50074E1F" w:rsidR="7505ABBD">
        <w:rPr>
          <w:rFonts w:ascii="Arial" w:hAnsi="Arial" w:eastAsia="Arial" w:cs="Arial"/>
        </w:rPr>
        <w:t>received</w:t>
      </w:r>
      <w:r w:rsidRPr="50074E1F" w:rsidR="4A362040">
        <w:rPr>
          <w:rFonts w:ascii="Arial" w:hAnsi="Arial" w:eastAsia="Arial" w:cs="Arial"/>
        </w:rPr>
        <w:t xml:space="preserve"> my email, </w:t>
      </w:r>
      <w:r w:rsidRPr="50074E1F" w:rsidR="019C6194">
        <w:rPr>
          <w:rFonts w:ascii="Arial" w:hAnsi="Arial" w:eastAsia="Arial" w:cs="Arial"/>
        </w:rPr>
        <w:t>read and</w:t>
      </w:r>
      <w:r w:rsidRPr="50074E1F" w:rsidR="7722ADB0">
        <w:rPr>
          <w:rFonts w:ascii="Arial" w:hAnsi="Arial" w:eastAsia="Arial" w:cs="Arial"/>
        </w:rPr>
        <w:t xml:space="preserve"> re</w:t>
      </w:r>
      <w:r w:rsidRPr="50074E1F" w:rsidR="019C9A3D">
        <w:rPr>
          <w:rFonts w:ascii="Arial" w:hAnsi="Arial" w:eastAsia="Arial" w:cs="Arial"/>
        </w:rPr>
        <w:t xml:space="preserve">sponded </w:t>
      </w:r>
      <w:r w:rsidRPr="50074E1F" w:rsidR="5D9BC90A">
        <w:rPr>
          <w:rFonts w:ascii="Arial" w:hAnsi="Arial" w:eastAsia="Arial" w:cs="Arial"/>
        </w:rPr>
        <w:t>back to</w:t>
      </w:r>
      <w:r w:rsidRPr="50074E1F" w:rsidR="7722ADB0">
        <w:rPr>
          <w:rFonts w:ascii="Arial" w:hAnsi="Arial" w:eastAsia="Arial" w:cs="Arial"/>
        </w:rPr>
        <w:t xml:space="preserve"> </w:t>
      </w:r>
      <w:r w:rsidRPr="50074E1F" w:rsidR="7722ADB0">
        <w:rPr>
          <w:rFonts w:ascii="Arial" w:hAnsi="Arial" w:eastAsia="Arial" w:cs="Arial"/>
        </w:rPr>
        <w:t>my</w:t>
      </w:r>
      <w:r w:rsidRPr="50074E1F" w:rsidR="6CB59A90">
        <w:rPr>
          <w:rFonts w:ascii="Arial" w:hAnsi="Arial" w:eastAsia="Arial" w:cs="Arial"/>
        </w:rPr>
        <w:t xml:space="preserve"> email</w:t>
      </w:r>
      <w:r w:rsidRPr="50074E1F" w:rsidR="4C3AE9ED">
        <w:rPr>
          <w:rFonts w:ascii="Arial" w:hAnsi="Arial" w:eastAsia="Arial" w:cs="Arial"/>
        </w:rPr>
        <w:t xml:space="preserve"> </w:t>
      </w:r>
      <w:r w:rsidRPr="50074E1F" w:rsidR="09EF5700">
        <w:rPr>
          <w:rFonts w:ascii="Arial" w:hAnsi="Arial" w:eastAsia="Arial" w:cs="Arial"/>
        </w:rPr>
        <w:t>with</w:t>
      </w:r>
      <w:r w:rsidRPr="50074E1F" w:rsidR="0DC0B3B0">
        <w:rPr>
          <w:rFonts w:ascii="Arial" w:hAnsi="Arial" w:eastAsia="Arial" w:cs="Arial"/>
        </w:rPr>
        <w:t xml:space="preserve"> </w:t>
      </w:r>
      <w:r w:rsidRPr="50074E1F" w:rsidR="6AC983FA">
        <w:rPr>
          <w:rFonts w:ascii="Arial" w:hAnsi="Arial" w:eastAsia="Arial" w:cs="Arial"/>
        </w:rPr>
        <w:t>the</w:t>
      </w:r>
      <w:r w:rsidRPr="50074E1F" w:rsidR="0DC0B3B0">
        <w:rPr>
          <w:rFonts w:ascii="Arial" w:hAnsi="Arial" w:eastAsia="Arial" w:cs="Arial"/>
        </w:rPr>
        <w:t xml:space="preserve"> </w:t>
      </w:r>
      <w:r w:rsidRPr="50074E1F" w:rsidR="0DC0B3B0">
        <w:rPr>
          <w:rFonts w:ascii="Arial" w:hAnsi="Arial" w:eastAsia="Arial" w:cs="Arial"/>
        </w:rPr>
        <w:t xml:space="preserve">terms </w:t>
      </w:r>
      <w:r w:rsidRPr="50074E1F" w:rsidR="39BF290E">
        <w:rPr>
          <w:rFonts w:ascii="Arial" w:hAnsi="Arial" w:eastAsia="Arial" w:cs="Arial"/>
        </w:rPr>
        <w:t xml:space="preserve">and </w:t>
      </w:r>
      <w:r w:rsidRPr="50074E1F" w:rsidR="7908F425">
        <w:rPr>
          <w:rFonts w:ascii="Arial" w:hAnsi="Arial" w:eastAsia="Arial" w:cs="Arial"/>
        </w:rPr>
        <w:t>rent</w:t>
      </w:r>
      <w:r w:rsidRPr="50074E1F" w:rsidR="7908F425">
        <w:rPr>
          <w:rFonts w:ascii="Arial" w:hAnsi="Arial" w:eastAsia="Arial" w:cs="Arial"/>
        </w:rPr>
        <w:t xml:space="preserve"> payment per month and</w:t>
      </w:r>
      <w:r w:rsidRPr="50074E1F" w:rsidR="16A2ABB7">
        <w:rPr>
          <w:rFonts w:ascii="Arial" w:hAnsi="Arial" w:eastAsia="Arial" w:cs="Arial"/>
        </w:rPr>
        <w:t xml:space="preserve"> asked</w:t>
      </w:r>
      <w:r w:rsidRPr="50074E1F" w:rsidR="0B40C38F">
        <w:rPr>
          <w:rFonts w:ascii="Arial" w:hAnsi="Arial" w:eastAsia="Arial" w:cs="Arial"/>
        </w:rPr>
        <w:t xml:space="preserve"> </w:t>
      </w:r>
      <w:r w:rsidRPr="50074E1F" w:rsidR="7A69052B">
        <w:rPr>
          <w:rFonts w:ascii="Arial" w:hAnsi="Arial" w:eastAsia="Arial" w:cs="Arial"/>
        </w:rPr>
        <w:t xml:space="preserve">for me </w:t>
      </w:r>
      <w:r w:rsidRPr="50074E1F" w:rsidR="72C1DE9A">
        <w:rPr>
          <w:rFonts w:ascii="Arial" w:hAnsi="Arial" w:eastAsia="Arial" w:cs="Arial"/>
        </w:rPr>
        <w:t>to confirm if I agree,</w:t>
      </w:r>
      <w:r w:rsidRPr="50074E1F" w:rsidR="56DD611A">
        <w:rPr>
          <w:rFonts w:ascii="Arial" w:hAnsi="Arial" w:eastAsia="Arial" w:cs="Arial"/>
        </w:rPr>
        <w:t xml:space="preserve"> </w:t>
      </w:r>
      <w:r w:rsidRPr="50074E1F" w:rsidR="7C3F89AF">
        <w:rPr>
          <w:rFonts w:ascii="Arial" w:hAnsi="Arial" w:eastAsia="Arial" w:cs="Arial"/>
        </w:rPr>
        <w:t>I</w:t>
      </w:r>
      <w:r w:rsidRPr="50074E1F" w:rsidR="71B68645">
        <w:rPr>
          <w:rFonts w:ascii="Arial" w:hAnsi="Arial" w:eastAsia="Arial" w:cs="Arial"/>
        </w:rPr>
        <w:t xml:space="preserve"> then</w:t>
      </w:r>
      <w:r w:rsidRPr="50074E1F" w:rsidR="7C3F89AF">
        <w:rPr>
          <w:rFonts w:ascii="Arial" w:hAnsi="Arial" w:eastAsia="Arial" w:cs="Arial"/>
        </w:rPr>
        <w:t xml:space="preserve"> confirmed and</w:t>
      </w:r>
      <w:r w:rsidRPr="50074E1F" w:rsidR="56DD611A">
        <w:rPr>
          <w:rFonts w:ascii="Arial" w:hAnsi="Arial" w:eastAsia="Arial" w:cs="Arial"/>
        </w:rPr>
        <w:t xml:space="preserve"> agree</w:t>
      </w:r>
      <w:r w:rsidRPr="50074E1F" w:rsidR="7A95708F">
        <w:rPr>
          <w:rFonts w:ascii="Arial" w:hAnsi="Arial" w:eastAsia="Arial" w:cs="Arial"/>
        </w:rPr>
        <w:t>d a</w:t>
      </w:r>
      <w:r w:rsidRPr="50074E1F" w:rsidR="66EF0235">
        <w:rPr>
          <w:rFonts w:ascii="Arial" w:hAnsi="Arial" w:eastAsia="Arial" w:cs="Arial"/>
        </w:rPr>
        <w:t>s</w:t>
      </w:r>
      <w:r w:rsidRPr="50074E1F" w:rsidR="0969BADE">
        <w:rPr>
          <w:rFonts w:ascii="Arial" w:hAnsi="Arial" w:eastAsia="Arial" w:cs="Arial"/>
        </w:rPr>
        <w:t xml:space="preserve"> </w:t>
      </w:r>
      <w:r w:rsidRPr="50074E1F" w:rsidR="0969BADE">
        <w:rPr>
          <w:rFonts w:ascii="Arial" w:hAnsi="Arial" w:eastAsia="Arial" w:cs="Arial"/>
        </w:rPr>
        <w:t>per</w:t>
      </w:r>
      <w:r w:rsidRPr="50074E1F" w:rsidR="67BD718F">
        <w:rPr>
          <w:rFonts w:ascii="Arial" w:hAnsi="Arial" w:eastAsia="Arial" w:cs="Arial"/>
        </w:rPr>
        <w:t xml:space="preserve"> our</w:t>
      </w:r>
      <w:r w:rsidRPr="50074E1F" w:rsidR="0969BADE">
        <w:rPr>
          <w:rFonts w:ascii="Arial" w:hAnsi="Arial" w:eastAsia="Arial" w:cs="Arial"/>
        </w:rPr>
        <w:t xml:space="preserve"> agreement</w:t>
      </w:r>
      <w:r w:rsidRPr="50074E1F" w:rsidR="394DF4DD">
        <w:rPr>
          <w:rFonts w:ascii="Arial" w:hAnsi="Arial" w:eastAsia="Arial" w:cs="Arial"/>
        </w:rPr>
        <w:t xml:space="preserve"> </w:t>
      </w:r>
      <w:r w:rsidRPr="50074E1F" w:rsidR="29A3796E">
        <w:rPr>
          <w:rFonts w:ascii="Arial" w:hAnsi="Arial" w:eastAsia="Arial" w:cs="Arial"/>
        </w:rPr>
        <w:t xml:space="preserve">and </w:t>
      </w:r>
      <w:r w:rsidRPr="50074E1F" w:rsidR="779C4CA3">
        <w:rPr>
          <w:rFonts w:ascii="Arial" w:hAnsi="Arial" w:eastAsia="Arial" w:cs="Arial"/>
        </w:rPr>
        <w:t xml:space="preserve">I </w:t>
      </w:r>
      <w:r w:rsidRPr="50074E1F" w:rsidR="387EFCD0">
        <w:rPr>
          <w:rFonts w:ascii="Arial" w:hAnsi="Arial" w:eastAsia="Arial" w:cs="Arial"/>
        </w:rPr>
        <w:t xml:space="preserve">transferred the </w:t>
      </w:r>
      <w:r w:rsidRPr="50074E1F" w:rsidR="190309A6">
        <w:rPr>
          <w:rFonts w:ascii="Arial" w:hAnsi="Arial" w:eastAsia="Arial" w:cs="Arial"/>
        </w:rPr>
        <w:t>deposit</w:t>
      </w:r>
      <w:r w:rsidRPr="50074E1F" w:rsidR="387EFCD0">
        <w:rPr>
          <w:rFonts w:ascii="Arial" w:hAnsi="Arial" w:eastAsia="Arial" w:cs="Arial"/>
        </w:rPr>
        <w:t xml:space="preserve"> to your account</w:t>
      </w:r>
      <w:r w:rsidRPr="50074E1F" w:rsidR="1918AD2E">
        <w:rPr>
          <w:rFonts w:ascii="Arial" w:hAnsi="Arial" w:eastAsia="Arial" w:cs="Arial"/>
        </w:rPr>
        <w:t xml:space="preserve"> at the</w:t>
      </w:r>
      <w:r w:rsidRPr="50074E1F" w:rsidR="487FA3B8">
        <w:rPr>
          <w:rFonts w:ascii="Arial" w:hAnsi="Arial" w:eastAsia="Arial" w:cs="Arial"/>
        </w:rPr>
        <w:t xml:space="preserve"> end of the week</w:t>
      </w:r>
      <w:r w:rsidRPr="50074E1F" w:rsidR="68C77798">
        <w:rPr>
          <w:rFonts w:ascii="Arial" w:hAnsi="Arial" w:eastAsia="Arial" w:cs="Arial"/>
        </w:rPr>
        <w:t>.</w:t>
      </w:r>
      <w:r w:rsidRPr="50074E1F" w:rsidR="0A3E4D70">
        <w:rPr>
          <w:rFonts w:ascii="Arial" w:hAnsi="Arial" w:eastAsia="Arial" w:cs="Arial"/>
        </w:rPr>
        <w:t xml:space="preserve"> at this point we had exchange of emails</w:t>
      </w:r>
      <w:r w:rsidRPr="50074E1F" w:rsidR="7CE6002B">
        <w:rPr>
          <w:rFonts w:ascii="Arial" w:hAnsi="Arial" w:eastAsia="Arial" w:cs="Arial"/>
        </w:rPr>
        <w:t xml:space="preserve"> with all the relevant information</w:t>
      </w:r>
      <w:r w:rsidRPr="50074E1F" w:rsidR="5B6B34BC">
        <w:rPr>
          <w:rFonts w:ascii="Arial" w:hAnsi="Arial" w:eastAsia="Arial" w:cs="Arial"/>
        </w:rPr>
        <w:t xml:space="preserve"> addressed. </w:t>
      </w:r>
      <w:r w:rsidRPr="50074E1F" w:rsidR="7D174BCC">
        <w:rPr>
          <w:rFonts w:ascii="Arial" w:hAnsi="Arial" w:eastAsia="Arial" w:cs="Arial"/>
        </w:rPr>
        <w:t>T</w:t>
      </w:r>
      <w:r w:rsidRPr="50074E1F" w:rsidR="794C4B75">
        <w:rPr>
          <w:rFonts w:ascii="Arial" w:hAnsi="Arial" w:eastAsia="Arial" w:cs="Arial"/>
        </w:rPr>
        <w:t>he acceptance</w:t>
      </w:r>
      <w:r w:rsidRPr="50074E1F" w:rsidR="0CF4F97A">
        <w:rPr>
          <w:rFonts w:ascii="Arial" w:hAnsi="Arial" w:eastAsia="Arial" w:cs="Arial"/>
        </w:rPr>
        <w:t xml:space="preserve"> </w:t>
      </w:r>
      <w:r w:rsidRPr="50074E1F" w:rsidR="53819985">
        <w:rPr>
          <w:rFonts w:ascii="Arial" w:hAnsi="Arial" w:eastAsia="Arial" w:cs="Arial"/>
        </w:rPr>
        <w:t xml:space="preserve">was </w:t>
      </w:r>
      <w:r w:rsidRPr="50074E1F" w:rsidR="6EE11234">
        <w:rPr>
          <w:rFonts w:ascii="Arial" w:hAnsi="Arial" w:eastAsia="Arial" w:cs="Arial"/>
        </w:rPr>
        <w:t xml:space="preserve">formed via email </w:t>
      </w:r>
      <w:r w:rsidRPr="50074E1F" w:rsidR="6EE11234">
        <w:rPr>
          <w:rFonts w:ascii="Arial" w:hAnsi="Arial" w:eastAsia="Arial" w:cs="Arial"/>
        </w:rPr>
        <w:t>exchange</w:t>
      </w:r>
      <w:r w:rsidRPr="50074E1F" w:rsidR="473400BC">
        <w:rPr>
          <w:rFonts w:ascii="Arial" w:hAnsi="Arial" w:eastAsia="Arial" w:cs="Arial"/>
        </w:rPr>
        <w:t>.</w:t>
      </w:r>
      <w:r w:rsidRPr="50074E1F" w:rsidR="6EE11234">
        <w:rPr>
          <w:rFonts w:ascii="Arial" w:hAnsi="Arial" w:eastAsia="Arial" w:cs="Arial"/>
        </w:rPr>
        <w:t xml:space="preserve"> </w:t>
      </w:r>
      <w:r w:rsidRPr="50074E1F" w:rsidR="3DD81DF4">
        <w:rPr>
          <w:rFonts w:ascii="Arial" w:hAnsi="Arial" w:eastAsia="Arial" w:cs="Arial"/>
        </w:rPr>
        <w:t>In</w:t>
      </w:r>
      <w:r w:rsidRPr="50074E1F" w:rsidR="3DD81DF4">
        <w:rPr>
          <w:rFonts w:ascii="Arial" w:hAnsi="Arial" w:eastAsia="Arial" w:cs="Arial"/>
        </w:rPr>
        <w:t xml:space="preserve"> 2019 </w:t>
      </w:r>
      <w:r w:rsidRPr="50074E1F" w:rsidR="7C743C6C">
        <w:rPr>
          <w:rFonts w:ascii="Arial" w:hAnsi="Arial" w:eastAsia="Arial" w:cs="Arial"/>
        </w:rPr>
        <w:t xml:space="preserve">The </w:t>
      </w:r>
      <w:r w:rsidRPr="50074E1F" w:rsidR="75A78891">
        <w:rPr>
          <w:rFonts w:ascii="Arial" w:hAnsi="Arial" w:eastAsia="Arial" w:cs="Arial"/>
        </w:rPr>
        <w:t xml:space="preserve">high </w:t>
      </w:r>
      <w:r w:rsidRPr="50074E1F" w:rsidR="7C743C6C">
        <w:rPr>
          <w:rFonts w:ascii="Arial" w:hAnsi="Arial" w:eastAsia="Arial" w:cs="Arial"/>
        </w:rPr>
        <w:t xml:space="preserve">court </w:t>
      </w:r>
      <w:r w:rsidRPr="50074E1F" w:rsidR="430E7CE8">
        <w:rPr>
          <w:rFonts w:ascii="Arial" w:hAnsi="Arial" w:eastAsia="Arial" w:cs="Arial"/>
        </w:rPr>
        <w:t>ruled that an exchange of email can create a binding contrac</w:t>
      </w:r>
      <w:r w:rsidRPr="50074E1F" w:rsidR="32C47FCE">
        <w:rPr>
          <w:rFonts w:ascii="Arial" w:hAnsi="Arial" w:eastAsia="Arial" w:cs="Arial"/>
        </w:rPr>
        <w:t>t</w:t>
      </w:r>
      <w:r w:rsidRPr="50074E1F" w:rsidR="56D8958A">
        <w:rPr>
          <w:rFonts w:ascii="Arial" w:hAnsi="Arial" w:eastAsia="Arial" w:cs="Arial"/>
        </w:rPr>
        <w:t xml:space="preserve"> when both parties accept the agreement</w:t>
      </w:r>
      <w:r w:rsidRPr="50074E1F" w:rsidR="4D19F34B">
        <w:rPr>
          <w:rFonts w:ascii="Arial" w:hAnsi="Arial" w:eastAsia="Arial" w:cs="Arial"/>
        </w:rPr>
        <w:t>,</w:t>
      </w:r>
      <w:r w:rsidRPr="50074E1F" w:rsidR="3929C8E7">
        <w:rPr>
          <w:rFonts w:ascii="Arial" w:hAnsi="Arial" w:eastAsia="Arial" w:cs="Arial"/>
        </w:rPr>
        <w:t xml:space="preserve"> </w:t>
      </w:r>
      <w:r w:rsidRPr="50074E1F" w:rsidR="4A48FD64">
        <w:rPr>
          <w:rFonts w:ascii="Arial" w:hAnsi="Arial" w:eastAsia="Arial" w:cs="Arial"/>
        </w:rPr>
        <w:t>m</w:t>
      </w:r>
      <w:r w:rsidRPr="50074E1F" w:rsidR="3929C8E7">
        <w:rPr>
          <w:rFonts w:ascii="Arial" w:hAnsi="Arial" w:eastAsia="Arial" w:cs="Arial"/>
        </w:rPr>
        <w:t>ethod</w:t>
      </w:r>
      <w:r w:rsidRPr="50074E1F" w:rsidR="3929C8E7">
        <w:rPr>
          <w:rFonts w:ascii="Arial" w:hAnsi="Arial" w:eastAsia="Arial" w:cs="Arial"/>
        </w:rPr>
        <w:t xml:space="preserve"> of acceptance in ‘Yates v Pulley’ (1975).</w:t>
      </w:r>
      <w:r w:rsidRPr="50074E1F" w:rsidR="6540EAE6">
        <w:rPr>
          <w:rFonts w:ascii="Arial" w:hAnsi="Arial" w:eastAsia="Arial" w:cs="Arial"/>
        </w:rPr>
        <w:t xml:space="preserve"> </w:t>
      </w:r>
      <w:r w:rsidRPr="50074E1F" w:rsidR="308679AA">
        <w:rPr>
          <w:rFonts w:ascii="Arial" w:hAnsi="Arial" w:eastAsia="Arial" w:cs="Arial"/>
          <w:noProof w:val="0"/>
          <w:sz w:val="24"/>
          <w:szCs w:val="24"/>
          <w:lang w:val="en-US"/>
        </w:rPr>
        <w:t>In agreement with the deal according to the Mirror Image Rule, the terms of the acceptance must precisely match those of the offer in order for it to be accepted.</w:t>
      </w:r>
      <w:r w:rsidRPr="50074E1F" w:rsidR="308679AA">
        <w:rPr>
          <w:rFonts w:ascii="Arial" w:hAnsi="Arial" w:eastAsia="Arial" w:cs="Arial"/>
          <w:noProof w:val="0"/>
          <w:sz w:val="24"/>
          <w:szCs w:val="24"/>
          <w:lang w:val="en-US"/>
        </w:rPr>
        <w:t xml:space="preserve"> </w:t>
      </w:r>
      <w:r w:rsidRPr="50074E1F" w:rsidR="308679AA">
        <w:rPr>
          <w:rFonts w:ascii="Arial" w:hAnsi="Arial" w:eastAsia="Arial" w:cs="Arial"/>
          <w:noProof w:val="0"/>
          <w:sz w:val="24"/>
          <w:szCs w:val="24"/>
          <w:lang w:val="en-US"/>
        </w:rPr>
        <w:t>To put it another way, if you offer something, the other person has to accept it exactly as it is.</w:t>
      </w:r>
      <w:r w:rsidRPr="50074E1F" w:rsidR="1667D6CE">
        <w:rPr>
          <w:rFonts w:ascii="Arial" w:hAnsi="Arial" w:eastAsia="Arial" w:cs="Arial"/>
          <w:noProof w:val="0"/>
          <w:sz w:val="24"/>
          <w:szCs w:val="24"/>
          <w:lang w:val="en-US"/>
        </w:rPr>
        <w:t xml:space="preserve"> </w:t>
      </w:r>
      <w:r w:rsidRPr="50074E1F" w:rsidR="6579C5BF">
        <w:rPr>
          <w:rFonts w:ascii="Arial" w:hAnsi="Arial" w:eastAsia="Arial" w:cs="Arial"/>
          <w:noProof w:val="0"/>
          <w:sz w:val="24"/>
          <w:szCs w:val="24"/>
          <w:lang w:val="en-US"/>
        </w:rPr>
        <w:t>O</w:t>
      </w:r>
      <w:r w:rsidRPr="50074E1F" w:rsidR="1667D6CE">
        <w:rPr>
          <w:rFonts w:ascii="Arial" w:hAnsi="Arial" w:eastAsia="Arial" w:cs="Arial"/>
          <w:noProof w:val="0"/>
          <w:sz w:val="24"/>
          <w:szCs w:val="24"/>
          <w:lang w:val="en-US"/>
        </w:rPr>
        <w:t>ffer must be accepted as it</w:t>
      </w:r>
      <w:r w:rsidRPr="50074E1F" w:rsidR="526BE070">
        <w:rPr>
          <w:rFonts w:ascii="Arial" w:hAnsi="Arial" w:eastAsia="Arial" w:cs="Arial"/>
          <w:noProof w:val="0"/>
          <w:sz w:val="24"/>
          <w:szCs w:val="24"/>
          <w:lang w:val="en-US"/>
        </w:rPr>
        <w:t xml:space="preserve"> was</w:t>
      </w:r>
      <w:r w:rsidRPr="50074E1F" w:rsidR="483C97FF">
        <w:rPr>
          <w:rFonts w:ascii="Arial" w:hAnsi="Arial" w:eastAsia="Arial" w:cs="Arial"/>
          <w:noProof w:val="0"/>
          <w:sz w:val="24"/>
          <w:szCs w:val="24"/>
          <w:lang w:val="en-US"/>
        </w:rPr>
        <w:t xml:space="preserve"> </w:t>
      </w:r>
      <w:r w:rsidRPr="50074E1F" w:rsidR="483C97FF">
        <w:rPr>
          <w:rFonts w:ascii="Arial" w:hAnsi="Arial" w:eastAsia="Arial" w:cs="Arial"/>
          <w:b w:val="0"/>
          <w:bCs w:val="0"/>
          <w:i w:val="0"/>
          <w:iCs w:val="0"/>
          <w:caps w:val="0"/>
          <w:smallCaps w:val="0"/>
          <w:noProof w:val="0"/>
          <w:color w:val="auto"/>
          <w:sz w:val="24"/>
          <w:szCs w:val="24"/>
          <w:lang w:val="en-US"/>
        </w:rPr>
        <w:t>‘Hyde v Wrench’ (1840</w:t>
      </w:r>
      <w:r w:rsidRPr="50074E1F" w:rsidR="483C97FF">
        <w:rPr>
          <w:rFonts w:ascii="Arial" w:hAnsi="Arial" w:eastAsia="Arial" w:cs="Arial"/>
          <w:b w:val="0"/>
          <w:bCs w:val="0"/>
          <w:i w:val="0"/>
          <w:iCs w:val="0"/>
          <w:caps w:val="0"/>
          <w:smallCaps w:val="0"/>
          <w:noProof w:val="0"/>
          <w:color w:val="auto"/>
          <w:sz w:val="24"/>
          <w:szCs w:val="24"/>
          <w:lang w:val="en-US"/>
        </w:rPr>
        <w:t>)</w:t>
      </w:r>
      <w:r w:rsidRPr="50074E1F" w:rsidR="1667D6CE">
        <w:rPr>
          <w:rFonts w:ascii="Arial" w:hAnsi="Arial" w:eastAsia="Arial" w:cs="Arial"/>
          <w:noProof w:val="0"/>
          <w:sz w:val="24"/>
          <w:szCs w:val="24"/>
          <w:lang w:val="en-US"/>
        </w:rPr>
        <w:t>.</w:t>
      </w:r>
      <w:r w:rsidRPr="50074E1F" w:rsidR="26AB97B4">
        <w:rPr>
          <w:rFonts w:ascii="Arial" w:hAnsi="Arial" w:eastAsia="Arial" w:cs="Arial"/>
          <w:b w:val="0"/>
          <w:bCs w:val="0"/>
          <w:i w:val="0"/>
          <w:iCs w:val="0"/>
          <w:caps w:val="0"/>
          <w:smallCaps w:val="0"/>
          <w:noProof w:val="0"/>
          <w:color w:val="auto"/>
          <w:sz w:val="24"/>
          <w:szCs w:val="24"/>
          <w:lang w:val="en-US"/>
        </w:rPr>
        <w:t>This</w:t>
      </w:r>
      <w:r w:rsidRPr="50074E1F" w:rsidR="26AB97B4">
        <w:rPr>
          <w:rFonts w:ascii="Arial" w:hAnsi="Arial" w:eastAsia="Arial" w:cs="Arial"/>
          <w:b w:val="0"/>
          <w:bCs w:val="0"/>
          <w:i w:val="0"/>
          <w:iCs w:val="0"/>
          <w:caps w:val="0"/>
          <w:smallCaps w:val="0"/>
          <w:noProof w:val="0"/>
          <w:color w:val="auto"/>
          <w:sz w:val="24"/>
          <w:szCs w:val="24"/>
          <w:lang w:val="en-US"/>
        </w:rPr>
        <w:t xml:space="preserve"> </w:t>
      </w:r>
      <w:r w:rsidRPr="50074E1F" w:rsidR="26AB97B4">
        <w:rPr>
          <w:rFonts w:ascii="Arial" w:hAnsi="Arial" w:eastAsia="Arial" w:cs="Arial"/>
          <w:b w:val="0"/>
          <w:bCs w:val="0"/>
          <w:i w:val="0"/>
          <w:iCs w:val="0"/>
          <w:caps w:val="0"/>
          <w:smallCaps w:val="0"/>
          <w:noProof w:val="0"/>
          <w:color w:val="auto"/>
          <w:sz w:val="24"/>
          <w:szCs w:val="24"/>
          <w:lang w:val="en-US"/>
        </w:rPr>
        <w:t>essentially means</w:t>
      </w:r>
      <w:r w:rsidRPr="50074E1F" w:rsidR="26AB97B4">
        <w:rPr>
          <w:rFonts w:ascii="Arial" w:hAnsi="Arial" w:eastAsia="Arial" w:cs="Arial"/>
          <w:b w:val="0"/>
          <w:bCs w:val="0"/>
          <w:i w:val="0"/>
          <w:iCs w:val="0"/>
          <w:caps w:val="0"/>
          <w:smallCaps w:val="0"/>
          <w:noProof w:val="0"/>
          <w:color w:val="auto"/>
          <w:sz w:val="24"/>
          <w:szCs w:val="24"/>
          <w:lang w:val="en-US"/>
        </w:rPr>
        <w:t xml:space="preserve"> that there must be nothing left to be negotiated by the parties</w:t>
      </w:r>
      <w:r w:rsidRPr="50074E1F" w:rsidR="26AB97B4">
        <w:rPr>
          <w:rFonts w:ascii="Segoe UI" w:hAnsi="Segoe UI" w:eastAsia="Segoe UI" w:cs="Segoe UI"/>
          <w:b w:val="0"/>
          <w:bCs w:val="0"/>
          <w:i w:val="0"/>
          <w:iCs w:val="0"/>
          <w:caps w:val="0"/>
          <w:smallCaps w:val="0"/>
          <w:noProof w:val="0"/>
          <w:color w:val="212529"/>
          <w:sz w:val="24"/>
          <w:szCs w:val="24"/>
          <w:lang w:val="en-US"/>
        </w:rPr>
        <w:t>.</w:t>
      </w:r>
      <w:r w:rsidRPr="50074E1F" w:rsidR="26AB97B4">
        <w:rPr>
          <w:rFonts w:ascii="Roboto" w:hAnsi="Roboto" w:eastAsia="Roboto" w:cs="Roboto"/>
          <w:noProof w:val="0"/>
          <w:sz w:val="30"/>
          <w:szCs w:val="30"/>
          <w:lang w:val="en-US"/>
        </w:rPr>
        <w:t xml:space="preserve"> </w:t>
      </w:r>
      <w:r w:rsidRPr="50074E1F" w:rsidR="3C007489">
        <w:rPr>
          <w:rFonts w:ascii="Arial" w:hAnsi="Arial" w:eastAsia="Arial" w:cs="Arial"/>
          <w:b w:val="0"/>
          <w:bCs w:val="0"/>
          <w:i w:val="0"/>
          <w:iCs w:val="0"/>
          <w:caps w:val="0"/>
          <w:smallCaps w:val="0"/>
          <w:noProof w:val="0"/>
          <w:color w:val="000000" w:themeColor="text1" w:themeTint="FF" w:themeShade="FF"/>
          <w:sz w:val="24"/>
          <w:szCs w:val="24"/>
          <w:lang w:val="en-US"/>
        </w:rPr>
        <w:t>An acceptance does not become binding until it is conveyed to the person who made the offer</w:t>
      </w:r>
      <w:r w:rsidRPr="50074E1F" w:rsidR="517893F0">
        <w:rPr>
          <w:rFonts w:ascii="Arial" w:hAnsi="Arial" w:eastAsia="Arial" w:cs="Arial"/>
          <w:b w:val="0"/>
          <w:bCs w:val="0"/>
          <w:i w:val="0"/>
          <w:iCs w:val="0"/>
          <w:caps w:val="0"/>
          <w:smallCaps w:val="0"/>
          <w:noProof w:val="0"/>
          <w:color w:val="000000" w:themeColor="text1" w:themeTint="FF" w:themeShade="FF"/>
          <w:sz w:val="24"/>
          <w:szCs w:val="24"/>
          <w:lang w:val="en-US"/>
        </w:rPr>
        <w:t>,</w:t>
      </w:r>
      <w:r w:rsidRPr="50074E1F" w:rsidR="769083F7">
        <w:rPr>
          <w:rFonts w:ascii="Arial" w:hAnsi="Arial" w:eastAsia="Arial" w:cs="Arial"/>
          <w:b w:val="0"/>
          <w:bCs w:val="0"/>
          <w:i w:val="0"/>
          <w:iCs w:val="0"/>
          <w:caps w:val="0"/>
          <w:smallCaps w:val="0"/>
          <w:noProof w:val="0"/>
          <w:color w:val="000000" w:themeColor="text1" w:themeTint="FF" w:themeShade="FF"/>
          <w:sz w:val="24"/>
          <w:szCs w:val="24"/>
          <w:lang w:val="en-US"/>
        </w:rPr>
        <w:t xml:space="preserve"> silence is not acceptance</w:t>
      </w:r>
      <w:r w:rsidRPr="50074E1F" w:rsidR="517893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0074E1F" w:rsidR="04A1FB22">
        <w:rPr>
          <w:rFonts w:ascii="Arial" w:hAnsi="Arial" w:eastAsia="Arial" w:cs="Arial"/>
        </w:rPr>
        <w:t>‘</w:t>
      </w:r>
      <w:r w:rsidRPr="50074E1F" w:rsidR="04A1FB22">
        <w:rPr>
          <w:rFonts w:ascii="Arial" w:hAnsi="Arial" w:eastAsia="Arial" w:cs="Arial"/>
        </w:rPr>
        <w:t>Felthouse</w:t>
      </w:r>
      <w:r w:rsidRPr="50074E1F" w:rsidR="04A1FB22">
        <w:rPr>
          <w:rFonts w:ascii="Arial" w:hAnsi="Arial" w:eastAsia="Arial" w:cs="Arial"/>
        </w:rPr>
        <w:t xml:space="preserve"> v </w:t>
      </w:r>
      <w:r w:rsidRPr="50074E1F" w:rsidR="04A1FB22">
        <w:rPr>
          <w:rFonts w:ascii="Arial" w:hAnsi="Arial" w:eastAsia="Arial" w:cs="Arial"/>
        </w:rPr>
        <w:t>brindley</w:t>
      </w:r>
      <w:r w:rsidRPr="50074E1F" w:rsidR="04A1FB22">
        <w:rPr>
          <w:rFonts w:ascii="Arial" w:hAnsi="Arial" w:eastAsia="Arial" w:cs="Arial"/>
        </w:rPr>
        <w:t>’ (1863).</w:t>
      </w:r>
      <w:r w:rsidRPr="50074E1F" w:rsidR="2543D7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0074E1F" w:rsidR="514F6358">
        <w:rPr>
          <w:rFonts w:ascii="Arial" w:hAnsi="Arial" w:eastAsia="Arial" w:cs="Arial"/>
          <w:b w:val="0"/>
          <w:bCs w:val="0"/>
          <w:i w:val="0"/>
          <w:iCs w:val="0"/>
          <w:caps w:val="0"/>
          <w:smallCaps w:val="0"/>
          <w:noProof w:val="0"/>
          <w:color w:val="111111"/>
          <w:sz w:val="24"/>
          <w:szCs w:val="24"/>
          <w:lang w:val="en-US"/>
        </w:rPr>
        <w:t>Legally</w:t>
      </w:r>
      <w:r w:rsidRPr="50074E1F" w:rsidR="511166C3">
        <w:rPr>
          <w:rFonts w:ascii="Arial" w:hAnsi="Arial" w:eastAsia="Arial" w:cs="Arial"/>
          <w:b w:val="0"/>
          <w:bCs w:val="0"/>
          <w:i w:val="0"/>
          <w:iCs w:val="0"/>
          <w:caps w:val="0"/>
          <w:smallCaps w:val="0"/>
          <w:noProof w:val="0"/>
          <w:color w:val="111111"/>
          <w:sz w:val="24"/>
          <w:szCs w:val="24"/>
          <w:lang w:val="en-US"/>
        </w:rPr>
        <w:t xml:space="preserve"> </w:t>
      </w:r>
      <w:r w:rsidRPr="50074E1F" w:rsidR="514F6358">
        <w:rPr>
          <w:rFonts w:ascii="Arial" w:hAnsi="Arial" w:eastAsia="Arial" w:cs="Arial"/>
          <w:b w:val="0"/>
          <w:bCs w:val="0"/>
          <w:i w:val="0"/>
          <w:iCs w:val="0"/>
          <w:caps w:val="0"/>
          <w:smallCaps w:val="0"/>
          <w:noProof w:val="0"/>
          <w:color w:val="111111"/>
          <w:sz w:val="24"/>
          <w:szCs w:val="24"/>
          <w:lang w:val="en-US"/>
        </w:rPr>
        <w:t>acceptance is an implied or express act that shows willingness to be bound by the terms of an offer.</w:t>
      </w:r>
      <w:r w:rsidRPr="50074E1F" w:rsidR="6AAF5D6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0074E1F" w:rsidR="180F3229">
        <w:rPr>
          <w:rFonts w:ascii="Arial" w:hAnsi="Arial" w:eastAsia="Arial" w:cs="Arial"/>
          <w:noProof w:val="0"/>
          <w:sz w:val="24"/>
          <w:szCs w:val="24"/>
          <w:lang w:val="en-US"/>
        </w:rPr>
        <w:t>The A</w:t>
      </w:r>
      <w:r w:rsidRPr="50074E1F" w:rsidR="35DF1FC7">
        <w:rPr>
          <w:rFonts w:ascii="Arial" w:hAnsi="Arial" w:eastAsia="Arial" w:cs="Arial"/>
          <w:noProof w:val="0"/>
          <w:sz w:val="24"/>
          <w:szCs w:val="24"/>
          <w:lang w:val="en-US"/>
        </w:rPr>
        <w:t xml:space="preserve">cceptance must be </w:t>
      </w:r>
      <w:r w:rsidRPr="50074E1F" w:rsidR="5CD63D1A">
        <w:rPr>
          <w:rFonts w:ascii="Arial" w:hAnsi="Arial" w:eastAsia="Arial" w:cs="Arial"/>
          <w:noProof w:val="0"/>
          <w:sz w:val="24"/>
          <w:szCs w:val="24"/>
          <w:lang w:val="en-US"/>
        </w:rPr>
        <w:t>unequivocal.</w:t>
      </w:r>
      <w:r w:rsidRPr="50074E1F" w:rsidR="5CD63D1A">
        <w:rPr>
          <w:rFonts w:ascii="Arial" w:hAnsi="Arial" w:eastAsia="Arial" w:cs="Arial"/>
          <w:noProof w:val="0"/>
          <w:color w:val="auto"/>
          <w:sz w:val="24"/>
          <w:szCs w:val="24"/>
          <w:lang w:val="en-US"/>
        </w:rPr>
        <w:t xml:space="preserve"> (Law, 2023)</w:t>
      </w:r>
    </w:p>
    <w:p w:rsidR="59809BA8" w:rsidP="50074E1F" w:rsidRDefault="59809BA8" w14:paraId="02FB31B6" w14:textId="0B19241A">
      <w:pPr>
        <w:pStyle w:val="Normal"/>
        <w:ind w:left="0" w:firstLine="0"/>
        <w:jc w:val="both"/>
        <w:rPr>
          <w:rFonts w:ascii="Arial" w:hAnsi="Arial" w:eastAsia="Arial" w:cs="Arial"/>
          <w:noProof w:val="0"/>
          <w:sz w:val="24"/>
          <w:szCs w:val="24"/>
          <w:lang w:val="en-US"/>
        </w:rPr>
      </w:pPr>
      <w:r w:rsidRPr="50074E1F" w:rsidR="59809BA8">
        <w:rPr>
          <w:rFonts w:ascii="Arial" w:hAnsi="Arial" w:eastAsia="Arial" w:cs="Arial"/>
        </w:rPr>
        <w:t xml:space="preserve">At this </w:t>
      </w:r>
      <w:r w:rsidRPr="50074E1F" w:rsidR="59809BA8">
        <w:rPr>
          <w:rFonts w:ascii="Arial" w:hAnsi="Arial" w:eastAsia="Arial" w:cs="Arial"/>
        </w:rPr>
        <w:t>stage</w:t>
      </w:r>
      <w:r w:rsidRPr="50074E1F" w:rsidR="59809BA8">
        <w:rPr>
          <w:rFonts w:ascii="Arial" w:hAnsi="Arial" w:eastAsia="Arial" w:cs="Arial"/>
        </w:rPr>
        <w:t xml:space="preserve"> the agreement</w:t>
      </w:r>
      <w:r w:rsidRPr="50074E1F" w:rsidR="5E341A0A">
        <w:rPr>
          <w:rFonts w:ascii="Arial" w:hAnsi="Arial" w:eastAsia="Arial" w:cs="Arial"/>
        </w:rPr>
        <w:t xml:space="preserve"> moves</w:t>
      </w:r>
      <w:r w:rsidRPr="50074E1F" w:rsidR="150AAD3E">
        <w:rPr>
          <w:rFonts w:ascii="Arial" w:hAnsi="Arial" w:eastAsia="Arial" w:cs="Arial"/>
        </w:rPr>
        <w:t xml:space="preserve"> on</w:t>
      </w:r>
      <w:r w:rsidRPr="50074E1F" w:rsidR="5E341A0A">
        <w:rPr>
          <w:rFonts w:ascii="Arial" w:hAnsi="Arial" w:eastAsia="Arial" w:cs="Arial"/>
        </w:rPr>
        <w:t xml:space="preserve"> from the offer and acceptance</w:t>
      </w:r>
      <w:r w:rsidRPr="50074E1F" w:rsidR="5E341A0A">
        <w:rPr>
          <w:rFonts w:ascii="Arial" w:hAnsi="Arial" w:eastAsia="Arial" w:cs="Arial"/>
        </w:rPr>
        <w:t xml:space="preserve"> to a promis</w:t>
      </w:r>
      <w:r w:rsidRPr="50074E1F" w:rsidR="120B3DA6">
        <w:rPr>
          <w:rFonts w:ascii="Arial" w:hAnsi="Arial" w:eastAsia="Arial" w:cs="Arial"/>
        </w:rPr>
        <w:t>e</w:t>
      </w:r>
      <w:r w:rsidRPr="50074E1F" w:rsidR="5D9647AE">
        <w:rPr>
          <w:rFonts w:ascii="Arial" w:hAnsi="Arial" w:eastAsia="Arial" w:cs="Arial"/>
        </w:rPr>
        <w:t>.</w:t>
      </w:r>
      <w:r w:rsidRPr="50074E1F" w:rsidR="5EF16906">
        <w:rPr>
          <w:rFonts w:ascii="Arial" w:hAnsi="Arial" w:eastAsia="Arial" w:cs="Arial"/>
        </w:rPr>
        <w:t xml:space="preserve"> The promise is the obligatory duty we agreed upon and must be delivered by</w:t>
      </w:r>
      <w:r w:rsidRPr="50074E1F" w:rsidR="5D9647AE">
        <w:rPr>
          <w:rFonts w:ascii="Arial" w:hAnsi="Arial" w:eastAsia="Arial" w:cs="Arial"/>
        </w:rPr>
        <w:t xml:space="preserve"> </w:t>
      </w:r>
      <w:r w:rsidRPr="50074E1F" w:rsidR="6065D02C">
        <w:rPr>
          <w:rFonts w:ascii="Arial" w:hAnsi="Arial" w:eastAsia="Arial" w:cs="Arial"/>
        </w:rPr>
        <w:t>t</w:t>
      </w:r>
      <w:r w:rsidRPr="50074E1F" w:rsidR="5D9647AE">
        <w:rPr>
          <w:rFonts w:ascii="Arial" w:hAnsi="Arial" w:eastAsia="Arial" w:cs="Arial"/>
        </w:rPr>
        <w:t>he promisor</w:t>
      </w:r>
      <w:r w:rsidRPr="50074E1F" w:rsidR="75AA55EF">
        <w:rPr>
          <w:rFonts w:ascii="Arial" w:hAnsi="Arial" w:eastAsia="Arial" w:cs="Arial"/>
        </w:rPr>
        <w:t>.</w:t>
      </w:r>
      <w:r w:rsidRPr="50074E1F" w:rsidR="75AA55EF">
        <w:rPr>
          <w:rFonts w:ascii="Arial" w:hAnsi="Arial" w:eastAsia="Arial" w:cs="Arial"/>
          <w:b w:val="1"/>
          <w:bCs w:val="1"/>
          <w:noProof w:val="0"/>
          <w:sz w:val="24"/>
          <w:szCs w:val="24"/>
          <w:lang w:val="en-US"/>
        </w:rPr>
        <w:t xml:space="preserve"> </w:t>
      </w:r>
      <w:r w:rsidRPr="50074E1F" w:rsidR="6501D792">
        <w:rPr>
          <w:rFonts w:ascii="Arial" w:hAnsi="Arial" w:eastAsia="Arial" w:cs="Arial"/>
          <w:noProof w:val="0"/>
          <w:sz w:val="24"/>
          <w:szCs w:val="24"/>
          <w:lang w:val="en-US"/>
        </w:rPr>
        <w:t xml:space="preserve"> .</w:t>
      </w:r>
      <w:r w:rsidRPr="50074E1F" w:rsidR="75AA55EF">
        <w:rPr>
          <w:rFonts w:ascii="Arial" w:hAnsi="Arial" w:eastAsia="Arial" w:cs="Arial"/>
          <w:b w:val="0"/>
          <w:bCs w:val="0"/>
          <w:noProof w:val="0"/>
          <w:sz w:val="24"/>
          <w:szCs w:val="24"/>
          <w:lang w:val="en-US"/>
        </w:rPr>
        <w:t>The</w:t>
      </w:r>
      <w:r w:rsidRPr="50074E1F" w:rsidR="75AA55EF">
        <w:rPr>
          <w:rFonts w:ascii="Arial" w:hAnsi="Arial" w:eastAsia="Arial" w:cs="Arial"/>
          <w:b w:val="0"/>
          <w:bCs w:val="0"/>
          <w:noProof w:val="0"/>
          <w:sz w:val="24"/>
          <w:szCs w:val="24"/>
          <w:lang w:val="en-US"/>
        </w:rPr>
        <w:t xml:space="preserve"> Promisor</w:t>
      </w:r>
      <w:r w:rsidRPr="50074E1F" w:rsidR="75AA55EF">
        <w:rPr>
          <w:rFonts w:ascii="Arial" w:hAnsi="Arial" w:eastAsia="Arial" w:cs="Arial"/>
          <w:b w:val="1"/>
          <w:bCs w:val="1"/>
          <w:noProof w:val="0"/>
          <w:sz w:val="24"/>
          <w:szCs w:val="24"/>
          <w:lang w:val="en-US"/>
        </w:rPr>
        <w:t xml:space="preserve"> </w:t>
      </w:r>
      <w:r w:rsidRPr="50074E1F" w:rsidR="75AA55EF">
        <w:rPr>
          <w:rFonts w:ascii="Arial" w:hAnsi="Arial" w:eastAsia="Arial" w:cs="Arial"/>
          <w:noProof w:val="0"/>
          <w:sz w:val="24"/>
          <w:szCs w:val="24"/>
          <w:lang w:val="en-US"/>
        </w:rPr>
        <w:t xml:space="preserve">is the party who makes a promise or commitment to do or refrain from doing something under the contract. </w:t>
      </w:r>
      <w:r w:rsidRPr="50074E1F" w:rsidR="75AA55EF">
        <w:rPr>
          <w:rFonts w:ascii="Arial" w:hAnsi="Arial" w:eastAsia="Arial" w:cs="Arial"/>
          <w:noProof w:val="0"/>
          <w:sz w:val="24"/>
          <w:szCs w:val="24"/>
          <w:lang w:val="en-US"/>
        </w:rPr>
        <w:t>Essentially, they</w:t>
      </w:r>
      <w:r w:rsidRPr="50074E1F" w:rsidR="75AA55EF">
        <w:rPr>
          <w:rFonts w:ascii="Arial" w:hAnsi="Arial" w:eastAsia="Arial" w:cs="Arial"/>
          <w:noProof w:val="0"/>
          <w:sz w:val="24"/>
          <w:szCs w:val="24"/>
          <w:lang w:val="en-US"/>
        </w:rPr>
        <w:t xml:space="preserve"> are the one who "promises" to fulfill a certain obligation.</w:t>
      </w:r>
      <w:r w:rsidRPr="50074E1F" w:rsidR="5D9647AE">
        <w:rPr>
          <w:rFonts w:ascii="Arial" w:hAnsi="Arial" w:eastAsia="Arial" w:cs="Arial"/>
        </w:rPr>
        <w:t xml:space="preserve"> </w:t>
      </w:r>
      <w:r w:rsidRPr="50074E1F" w:rsidR="77375C0A">
        <w:rPr>
          <w:rFonts w:ascii="Arial" w:hAnsi="Arial" w:eastAsia="Arial" w:cs="Arial"/>
        </w:rPr>
        <w:t xml:space="preserve">The </w:t>
      </w:r>
      <w:r w:rsidRPr="50074E1F" w:rsidR="77375C0A">
        <w:rPr>
          <w:rFonts w:ascii="Arial" w:hAnsi="Arial" w:eastAsia="Arial" w:cs="Arial"/>
          <w:b w:val="0"/>
          <w:bCs w:val="0"/>
          <w:noProof w:val="0"/>
          <w:sz w:val="24"/>
          <w:szCs w:val="24"/>
          <w:lang w:val="en-US"/>
        </w:rPr>
        <w:t>Promise is the party to whom the promise is made. They are the one who receives the promise and is entitled to the benefit of the promisor’s obligation.</w:t>
      </w:r>
    </w:p>
    <w:p w:rsidR="35653946" w:rsidP="50074E1F" w:rsidRDefault="35653946" w14:paraId="70F6B1B2" w14:textId="278CDA0B">
      <w:pPr>
        <w:pStyle w:val="Normal"/>
        <w:ind/>
        <w:jc w:val="both"/>
        <w:rPr>
          <w:rFonts w:ascii="Arial" w:hAnsi="Arial" w:eastAsia="Arial" w:cs="Arial"/>
          <w:noProof w:val="0"/>
          <w:sz w:val="24"/>
          <w:szCs w:val="24"/>
          <w:lang w:val="en-US"/>
        </w:rPr>
      </w:pPr>
      <w:r w:rsidRPr="50074E1F" w:rsidR="2A67C4D1">
        <w:rPr>
          <w:rFonts w:ascii="Arial" w:hAnsi="Arial" w:eastAsia="Arial" w:cs="Arial"/>
        </w:rPr>
        <w:t xml:space="preserve">                                                                                                              </w:t>
      </w:r>
      <w:r w:rsidRPr="50074E1F" w:rsidR="37DE28F3">
        <w:rPr>
          <w:rFonts w:ascii="Arial" w:hAnsi="Arial" w:eastAsia="Arial" w:cs="Arial"/>
        </w:rPr>
        <w:t xml:space="preserve">         Consideration: </w:t>
      </w:r>
      <w:r w:rsidRPr="50074E1F" w:rsidR="424DF2D5">
        <w:rPr>
          <w:rFonts w:ascii="Arial" w:hAnsi="Arial" w:eastAsia="Arial" w:cs="Arial"/>
        </w:rPr>
        <w:t>As per the agreement I have delivered</w:t>
      </w:r>
      <w:r w:rsidRPr="50074E1F" w:rsidR="07091605">
        <w:rPr>
          <w:rFonts w:ascii="Arial" w:hAnsi="Arial" w:eastAsia="Arial" w:cs="Arial"/>
        </w:rPr>
        <w:t xml:space="preserve"> the promise with</w:t>
      </w:r>
      <w:r w:rsidRPr="50074E1F" w:rsidR="424DF2D5">
        <w:rPr>
          <w:rFonts w:ascii="Arial" w:hAnsi="Arial" w:eastAsia="Arial" w:cs="Arial"/>
        </w:rPr>
        <w:t xml:space="preserve"> the </w:t>
      </w:r>
      <w:r w:rsidRPr="50074E1F" w:rsidR="3B688C3B">
        <w:rPr>
          <w:rFonts w:ascii="Arial" w:hAnsi="Arial" w:eastAsia="Arial" w:cs="Arial"/>
        </w:rPr>
        <w:t>c</w:t>
      </w:r>
      <w:r w:rsidRPr="50074E1F" w:rsidR="0AB4AE22">
        <w:rPr>
          <w:rFonts w:ascii="Arial" w:hAnsi="Arial" w:eastAsia="Arial" w:cs="Arial"/>
        </w:rPr>
        <w:t>onsideration</w:t>
      </w:r>
      <w:r w:rsidRPr="50074E1F" w:rsidR="0AB4AE22">
        <w:rPr>
          <w:rFonts w:ascii="Arial" w:hAnsi="Arial" w:eastAsia="Arial" w:cs="Arial"/>
        </w:rPr>
        <w:t xml:space="preserve">, which is the exchange of value </w:t>
      </w:r>
      <w:r w:rsidRPr="50074E1F" w:rsidR="4C18C8E0">
        <w:rPr>
          <w:rFonts w:ascii="Arial" w:hAnsi="Arial" w:eastAsia="Arial" w:cs="Arial"/>
        </w:rPr>
        <w:t>(</w:t>
      </w:r>
      <w:r w:rsidRPr="50074E1F" w:rsidR="0AB4AE22">
        <w:rPr>
          <w:rFonts w:ascii="Arial" w:hAnsi="Arial" w:eastAsia="Arial" w:cs="Arial"/>
        </w:rPr>
        <w:t xml:space="preserve">as in the </w:t>
      </w:r>
      <w:r w:rsidRPr="50074E1F" w:rsidR="59C47DB3">
        <w:rPr>
          <w:rFonts w:ascii="Arial" w:hAnsi="Arial" w:eastAsia="Arial" w:cs="Arial"/>
        </w:rPr>
        <w:t>deposit</w:t>
      </w:r>
      <w:r w:rsidRPr="50074E1F" w:rsidR="6CDE83D6">
        <w:rPr>
          <w:rFonts w:ascii="Arial" w:hAnsi="Arial" w:eastAsia="Arial" w:cs="Arial"/>
        </w:rPr>
        <w:t>)</w:t>
      </w:r>
      <w:r w:rsidRPr="50074E1F" w:rsidR="3ED2FCB8">
        <w:rPr>
          <w:rFonts w:ascii="Arial" w:hAnsi="Arial" w:eastAsia="Arial" w:cs="Arial"/>
        </w:rPr>
        <w:t>.</w:t>
      </w:r>
      <w:r w:rsidRPr="50074E1F" w:rsidR="2B80F8DB">
        <w:rPr>
          <w:rFonts w:ascii="Arial" w:hAnsi="Arial" w:eastAsia="Arial" w:cs="Arial"/>
        </w:rPr>
        <w:t>I</w:t>
      </w:r>
      <w:r w:rsidRPr="50074E1F" w:rsidR="2B80F8DB">
        <w:rPr>
          <w:rFonts w:ascii="Arial" w:hAnsi="Arial" w:eastAsia="Arial" w:cs="Arial"/>
        </w:rPr>
        <w:t xml:space="preserve"> had deposited the funds into your account by the end of the week to </w:t>
      </w:r>
      <w:r w:rsidRPr="50074E1F" w:rsidR="496A7002">
        <w:rPr>
          <w:rFonts w:ascii="Arial" w:hAnsi="Arial" w:eastAsia="Arial" w:cs="Arial"/>
        </w:rPr>
        <w:t xml:space="preserve">complete the contractual agreement. </w:t>
      </w:r>
      <w:r w:rsidRPr="50074E1F" w:rsidR="3ED2FCB8">
        <w:rPr>
          <w:rFonts w:ascii="Arial" w:hAnsi="Arial" w:eastAsia="Arial" w:cs="Arial"/>
          <w:b w:val="0"/>
          <w:bCs w:val="0"/>
          <w:i w:val="0"/>
          <w:iCs w:val="0"/>
          <w:caps w:val="0"/>
          <w:smallCaps w:val="0"/>
          <w:noProof w:val="0"/>
          <w:sz w:val="24"/>
          <w:szCs w:val="24"/>
          <w:lang w:val="en-US"/>
        </w:rPr>
        <w:t xml:space="preserve">Consideration is a promise, performance, or forbearance bargained by a promisor in exchange for their </w:t>
      </w:r>
      <w:r w:rsidRPr="50074E1F" w:rsidR="3ED2FCB8">
        <w:rPr>
          <w:rFonts w:ascii="Arial" w:hAnsi="Arial" w:eastAsia="Arial" w:cs="Arial"/>
          <w:b w:val="0"/>
          <w:bCs w:val="0"/>
          <w:i w:val="0"/>
          <w:iCs w:val="0"/>
          <w:caps w:val="0"/>
          <w:smallCaps w:val="0"/>
          <w:noProof w:val="0"/>
          <w:sz w:val="24"/>
          <w:szCs w:val="24"/>
          <w:lang w:val="en-US"/>
        </w:rPr>
        <w:t>promise.</w:t>
      </w:r>
      <w:r w:rsidRPr="50074E1F" w:rsidR="25696559">
        <w:rPr>
          <w:rFonts w:ascii="Arial" w:hAnsi="Arial" w:eastAsia="Arial" w:cs="Arial"/>
        </w:rPr>
        <w:t>T</w:t>
      </w:r>
      <w:r w:rsidRPr="50074E1F" w:rsidR="508BD31D">
        <w:rPr>
          <w:rFonts w:ascii="Arial" w:hAnsi="Arial" w:eastAsia="Arial" w:cs="Arial"/>
        </w:rPr>
        <w:t>he</w:t>
      </w:r>
      <w:r w:rsidRPr="50074E1F" w:rsidR="508BD31D">
        <w:rPr>
          <w:rFonts w:ascii="Arial" w:hAnsi="Arial" w:eastAsia="Arial" w:cs="Arial"/>
        </w:rPr>
        <w:t xml:space="preserve"> law </w:t>
      </w:r>
      <w:r w:rsidRPr="50074E1F" w:rsidR="508BD31D">
        <w:rPr>
          <w:rFonts w:ascii="Arial" w:hAnsi="Arial" w:eastAsia="Arial" w:cs="Arial"/>
        </w:rPr>
        <w:t>states</w:t>
      </w:r>
      <w:r w:rsidRPr="50074E1F" w:rsidR="508BD31D">
        <w:rPr>
          <w:rFonts w:ascii="Arial" w:hAnsi="Arial" w:eastAsia="Arial" w:cs="Arial"/>
        </w:rPr>
        <w:t xml:space="preserve"> t</w:t>
      </w:r>
      <w:r w:rsidRPr="50074E1F" w:rsidR="06C4DFBE">
        <w:rPr>
          <w:rFonts w:ascii="Arial" w:hAnsi="Arial" w:eastAsia="Arial" w:cs="Arial"/>
        </w:rPr>
        <w:t xml:space="preserve">he </w:t>
      </w:r>
      <w:r w:rsidRPr="50074E1F" w:rsidR="50B68E25">
        <w:rPr>
          <w:rFonts w:ascii="Arial" w:hAnsi="Arial" w:eastAsia="Arial" w:cs="Arial"/>
        </w:rPr>
        <w:t>c</w:t>
      </w:r>
      <w:r w:rsidRPr="50074E1F" w:rsidR="06C4DFBE">
        <w:rPr>
          <w:rFonts w:ascii="Arial" w:hAnsi="Arial" w:eastAsia="Arial" w:cs="Arial"/>
        </w:rPr>
        <w:t xml:space="preserve">onsideration </w:t>
      </w:r>
      <w:r w:rsidRPr="50074E1F" w:rsidR="09315126">
        <w:rPr>
          <w:rFonts w:ascii="Arial" w:hAnsi="Arial" w:eastAsia="Arial" w:cs="Arial"/>
        </w:rPr>
        <w:t>doesn't</w:t>
      </w:r>
      <w:r w:rsidRPr="50074E1F" w:rsidR="42672A6B">
        <w:rPr>
          <w:rFonts w:ascii="Arial" w:hAnsi="Arial" w:eastAsia="Arial" w:cs="Arial"/>
        </w:rPr>
        <w:t xml:space="preserve"> need to be of valu</w:t>
      </w:r>
      <w:r w:rsidRPr="50074E1F" w:rsidR="7F980738">
        <w:rPr>
          <w:rFonts w:ascii="Arial" w:hAnsi="Arial" w:eastAsia="Arial" w:cs="Arial"/>
        </w:rPr>
        <w:t>e</w:t>
      </w:r>
      <w:r w:rsidRPr="50074E1F" w:rsidR="42672A6B">
        <w:rPr>
          <w:rFonts w:ascii="Arial" w:hAnsi="Arial" w:eastAsia="Arial" w:cs="Arial"/>
        </w:rPr>
        <w:t xml:space="preserve"> but must be adequate</w:t>
      </w:r>
      <w:r w:rsidRPr="50074E1F" w:rsidR="1813A668">
        <w:rPr>
          <w:rFonts w:ascii="Arial" w:hAnsi="Arial" w:eastAsia="Arial" w:cs="Arial"/>
        </w:rPr>
        <w:t xml:space="preserve"> of some value</w:t>
      </w:r>
      <w:r w:rsidRPr="50074E1F" w:rsidR="25B49CBD">
        <w:rPr>
          <w:rFonts w:ascii="Arial" w:hAnsi="Arial" w:eastAsia="Arial" w:cs="Arial"/>
        </w:rPr>
        <w:t xml:space="preserve"> </w:t>
      </w:r>
      <w:r w:rsidRPr="50074E1F" w:rsidR="4D73AD28">
        <w:rPr>
          <w:rFonts w:ascii="Arial" w:hAnsi="Arial" w:eastAsia="Arial" w:cs="Arial"/>
        </w:rPr>
        <w:t>‘</w:t>
      </w:r>
      <w:r w:rsidRPr="50074E1F" w:rsidR="539E2510">
        <w:rPr>
          <w:rFonts w:ascii="Arial" w:hAnsi="Arial" w:eastAsia="Arial" w:cs="Arial"/>
        </w:rPr>
        <w:t>Thomas v Thomas</w:t>
      </w:r>
      <w:r w:rsidRPr="50074E1F" w:rsidR="44343CCF">
        <w:rPr>
          <w:rFonts w:ascii="Arial" w:hAnsi="Arial" w:eastAsia="Arial" w:cs="Arial"/>
        </w:rPr>
        <w:t>’ (1982).</w:t>
      </w:r>
      <w:r w:rsidRPr="50074E1F" w:rsidR="7FDEFE3E">
        <w:rPr>
          <w:rFonts w:ascii="Arial" w:hAnsi="Arial" w:eastAsia="Arial" w:cs="Arial"/>
        </w:rPr>
        <w:t xml:space="preserve">In addition to this a </w:t>
      </w:r>
      <w:r w:rsidRPr="50074E1F" w:rsidR="037CE92B">
        <w:rPr>
          <w:rFonts w:ascii="Arial" w:hAnsi="Arial" w:eastAsia="Arial" w:cs="Arial"/>
        </w:rPr>
        <w:t>valid consideration</w:t>
      </w:r>
      <w:r w:rsidRPr="50074E1F" w:rsidR="5FAF18B1">
        <w:rPr>
          <w:rFonts w:ascii="Arial" w:hAnsi="Arial" w:eastAsia="Arial" w:cs="Arial"/>
        </w:rPr>
        <w:t xml:space="preserve"> has two parts </w:t>
      </w:r>
      <w:r w:rsidRPr="50074E1F" w:rsidR="0CF17909">
        <w:rPr>
          <w:rFonts w:ascii="Arial" w:hAnsi="Arial" w:eastAsia="Arial" w:cs="Arial"/>
        </w:rPr>
        <w:t>1st</w:t>
      </w:r>
      <w:r w:rsidRPr="50074E1F" w:rsidR="3747B863">
        <w:rPr>
          <w:rFonts w:ascii="Arial" w:hAnsi="Arial" w:eastAsia="Arial" w:cs="Arial"/>
        </w:rPr>
        <w:t xml:space="preserve"> </w:t>
      </w:r>
      <w:r w:rsidRPr="50074E1F" w:rsidR="3B0B1131">
        <w:rPr>
          <w:rFonts w:ascii="Arial" w:hAnsi="Arial" w:eastAsia="Arial" w:cs="Arial"/>
        </w:rPr>
        <w:t>P</w:t>
      </w:r>
      <w:r w:rsidRPr="50074E1F" w:rsidR="3747B863">
        <w:rPr>
          <w:rFonts w:ascii="Arial" w:hAnsi="Arial" w:eastAsia="Arial" w:cs="Arial"/>
        </w:rPr>
        <w:t>art</w:t>
      </w:r>
      <w:r w:rsidRPr="50074E1F" w:rsidR="2795EBEB">
        <w:rPr>
          <w:rFonts w:ascii="Arial" w:hAnsi="Arial" w:eastAsia="Arial" w:cs="Arial"/>
        </w:rPr>
        <w:t xml:space="preserve"> is </w:t>
      </w:r>
      <w:r w:rsidRPr="50074E1F" w:rsidR="5FAF18B1">
        <w:rPr>
          <w:rFonts w:ascii="Arial" w:hAnsi="Arial" w:eastAsia="Arial" w:cs="Arial"/>
        </w:rPr>
        <w:t>the</w:t>
      </w:r>
      <w:r w:rsidRPr="50074E1F" w:rsidR="7D9F948B">
        <w:rPr>
          <w:rFonts w:ascii="Arial" w:hAnsi="Arial" w:eastAsia="Arial" w:cs="Arial"/>
        </w:rPr>
        <w:t xml:space="preserve"> </w:t>
      </w:r>
      <w:r w:rsidRPr="50074E1F" w:rsidR="2AE06120">
        <w:rPr>
          <w:rFonts w:ascii="Arial" w:hAnsi="Arial" w:eastAsia="Arial" w:cs="Arial"/>
        </w:rPr>
        <w:t>E</w:t>
      </w:r>
      <w:r w:rsidRPr="50074E1F" w:rsidR="59A69D7C">
        <w:rPr>
          <w:rFonts w:ascii="Arial" w:hAnsi="Arial" w:eastAsia="Arial" w:cs="Arial"/>
        </w:rPr>
        <w:t xml:space="preserve">xecutory when the parties perform their part of their </w:t>
      </w:r>
      <w:r w:rsidRPr="50074E1F" w:rsidR="59A69D7C">
        <w:rPr>
          <w:rFonts w:ascii="Arial" w:hAnsi="Arial" w:eastAsia="Arial" w:cs="Arial"/>
        </w:rPr>
        <w:t>contract</w:t>
      </w:r>
      <w:r w:rsidRPr="50074E1F" w:rsidR="403E16D5">
        <w:rPr>
          <w:rFonts w:ascii="Arial" w:hAnsi="Arial" w:eastAsia="Arial" w:cs="Arial"/>
        </w:rPr>
        <w:t xml:space="preserve">. </w:t>
      </w:r>
      <w:r w:rsidRPr="50074E1F" w:rsidR="403E16D5">
        <w:rPr>
          <w:rFonts w:ascii="Arial" w:hAnsi="Arial" w:eastAsia="Arial" w:cs="Arial"/>
        </w:rPr>
        <w:t>illustratation</w:t>
      </w:r>
      <w:r w:rsidRPr="50074E1F" w:rsidR="403E16D5">
        <w:rPr>
          <w:rFonts w:ascii="Arial" w:hAnsi="Arial" w:eastAsia="Arial" w:cs="Arial"/>
        </w:rPr>
        <w:t xml:space="preserve"> of executory</w:t>
      </w:r>
      <w:r w:rsidRPr="50074E1F" w:rsidR="63BD355F">
        <w:rPr>
          <w:rFonts w:ascii="Arial" w:hAnsi="Arial" w:eastAsia="Arial" w:cs="Arial"/>
        </w:rPr>
        <w:t xml:space="preserve"> </w:t>
      </w:r>
      <w:r w:rsidRPr="50074E1F" w:rsidR="0B6B840D">
        <w:rPr>
          <w:rFonts w:ascii="Arial" w:hAnsi="Arial" w:eastAsia="Arial" w:cs="Arial"/>
        </w:rPr>
        <w:t>‘</w:t>
      </w:r>
      <w:r w:rsidRPr="50074E1F" w:rsidR="0B6B840D">
        <w:rPr>
          <w:rFonts w:ascii="Arial" w:hAnsi="Arial" w:eastAsia="Arial" w:cs="Arial"/>
          <w:b w:val="0"/>
          <w:bCs w:val="0"/>
          <w:i w:val="0"/>
          <w:iCs w:val="0"/>
          <w:caps w:val="0"/>
          <w:smallCaps w:val="0"/>
          <w:noProof w:val="0"/>
          <w:color w:val="auto"/>
          <w:sz w:val="24"/>
          <w:szCs w:val="24"/>
          <w:lang w:val="en-US"/>
        </w:rPr>
        <w:t xml:space="preserve">Bolton v Madden’ (1873) </w:t>
      </w:r>
      <w:r w:rsidRPr="50074E1F" w:rsidR="037CE92B">
        <w:rPr>
          <w:rFonts w:ascii="Arial" w:hAnsi="Arial" w:eastAsia="Arial" w:cs="Arial"/>
        </w:rPr>
        <w:t>and</w:t>
      </w:r>
      <w:r w:rsidRPr="50074E1F" w:rsidR="2FCEE254">
        <w:rPr>
          <w:rFonts w:ascii="Arial" w:hAnsi="Arial" w:eastAsia="Arial" w:cs="Arial"/>
        </w:rPr>
        <w:t xml:space="preserve"> </w:t>
      </w:r>
      <w:r w:rsidRPr="50074E1F" w:rsidR="5791FCFD">
        <w:rPr>
          <w:rFonts w:ascii="Arial" w:hAnsi="Arial" w:eastAsia="Arial" w:cs="Arial"/>
        </w:rPr>
        <w:t>the</w:t>
      </w:r>
      <w:r w:rsidRPr="50074E1F" w:rsidR="7F931278">
        <w:rPr>
          <w:rFonts w:ascii="Arial" w:hAnsi="Arial" w:eastAsia="Arial" w:cs="Arial"/>
        </w:rPr>
        <w:t xml:space="preserve"> 2</w:t>
      </w:r>
      <w:r w:rsidRPr="50074E1F" w:rsidR="7F931278">
        <w:rPr>
          <w:rFonts w:ascii="Arial" w:hAnsi="Arial" w:eastAsia="Arial" w:cs="Arial"/>
          <w:vertAlign w:val="superscript"/>
        </w:rPr>
        <w:t>nd</w:t>
      </w:r>
      <w:r w:rsidRPr="50074E1F" w:rsidR="14E343CD">
        <w:rPr>
          <w:rFonts w:ascii="Arial" w:hAnsi="Arial" w:eastAsia="Arial" w:cs="Arial"/>
          <w:vertAlign w:val="superscript"/>
        </w:rPr>
        <w:t xml:space="preserve"> </w:t>
      </w:r>
      <w:r w:rsidRPr="50074E1F" w:rsidR="7F931278">
        <w:rPr>
          <w:rFonts w:ascii="Arial" w:hAnsi="Arial" w:eastAsia="Arial" w:cs="Arial"/>
        </w:rPr>
        <w:t xml:space="preserve"> Part</w:t>
      </w:r>
      <w:r w:rsidRPr="50074E1F" w:rsidR="7F931278">
        <w:rPr>
          <w:rFonts w:ascii="Arial" w:hAnsi="Arial" w:eastAsia="Arial" w:cs="Arial"/>
        </w:rPr>
        <w:t xml:space="preserve"> </w:t>
      </w:r>
      <w:r w:rsidRPr="50074E1F" w:rsidR="5791FCFD">
        <w:rPr>
          <w:rFonts w:ascii="Arial" w:hAnsi="Arial" w:eastAsia="Arial" w:cs="Arial"/>
        </w:rPr>
        <w:t>is</w:t>
      </w:r>
      <w:r w:rsidRPr="50074E1F" w:rsidR="037CE92B">
        <w:rPr>
          <w:rFonts w:ascii="Arial" w:hAnsi="Arial" w:eastAsia="Arial" w:cs="Arial"/>
        </w:rPr>
        <w:t xml:space="preserve"> </w:t>
      </w:r>
      <w:r w:rsidRPr="50074E1F" w:rsidR="0E244368">
        <w:rPr>
          <w:rFonts w:ascii="Arial" w:hAnsi="Arial" w:eastAsia="Arial" w:cs="Arial"/>
          <w:noProof w:val="0"/>
          <w:sz w:val="24"/>
          <w:szCs w:val="24"/>
          <w:lang w:val="en-US"/>
        </w:rPr>
        <w:t xml:space="preserve">carried out when parties make commitments to one another for future actions. Executory complexity </w:t>
      </w:r>
      <w:r w:rsidRPr="50074E1F" w:rsidR="0B246A80">
        <w:rPr>
          <w:rFonts w:ascii="Arial" w:hAnsi="Arial" w:eastAsia="Arial" w:cs="Arial"/>
          <w:b w:val="0"/>
          <w:bCs w:val="0"/>
          <w:color w:val="auto"/>
        </w:rPr>
        <w:t>‘</w:t>
      </w:r>
      <w:r w:rsidRPr="50074E1F" w:rsidR="0B246A80">
        <w:rPr>
          <w:rFonts w:ascii="Arial" w:hAnsi="Arial" w:eastAsia="Arial" w:cs="Arial"/>
          <w:b w:val="0"/>
          <w:bCs w:val="0"/>
          <w:i w:val="0"/>
          <w:iCs w:val="0"/>
          <w:caps w:val="0"/>
          <w:smallCaps w:val="0"/>
          <w:noProof w:val="0"/>
          <w:color w:val="auto"/>
          <w:sz w:val="24"/>
          <w:szCs w:val="24"/>
          <w:lang w:val="en-US"/>
        </w:rPr>
        <w:t xml:space="preserve">Roffey Bros v Nicholls’ (1990) </w:t>
      </w:r>
      <w:r w:rsidRPr="50074E1F" w:rsidR="786EAD9C">
        <w:rPr>
          <w:rFonts w:ascii="Arial" w:hAnsi="Arial" w:eastAsia="Arial" w:cs="Arial"/>
        </w:rPr>
        <w:t>However something of value given and performed</w:t>
      </w:r>
      <w:r w:rsidRPr="50074E1F" w:rsidR="4127D554">
        <w:rPr>
          <w:rFonts w:ascii="Arial" w:hAnsi="Arial" w:eastAsia="Arial" w:cs="Arial"/>
        </w:rPr>
        <w:t xml:space="preserve"> before a promise</w:t>
      </w:r>
      <w:r w:rsidRPr="50074E1F" w:rsidR="786EAD9C">
        <w:rPr>
          <w:rFonts w:ascii="Arial" w:hAnsi="Arial" w:eastAsia="Arial" w:cs="Arial"/>
        </w:rPr>
        <w:t xml:space="preserve"> </w:t>
      </w:r>
      <w:r w:rsidRPr="50074E1F" w:rsidR="2370D4BF">
        <w:rPr>
          <w:rFonts w:ascii="Arial" w:hAnsi="Arial" w:eastAsia="Arial" w:cs="Arial"/>
        </w:rPr>
        <w:t xml:space="preserve">is made, which does not qualify as a valid consideration </w:t>
      </w:r>
      <w:r w:rsidRPr="50074E1F" w:rsidR="379B57D0">
        <w:rPr>
          <w:rFonts w:ascii="Arial" w:hAnsi="Arial" w:eastAsia="Arial" w:cs="Arial"/>
        </w:rPr>
        <w:t>f</w:t>
      </w:r>
      <w:r w:rsidRPr="50074E1F" w:rsidR="2370D4BF">
        <w:rPr>
          <w:rFonts w:ascii="Arial" w:hAnsi="Arial" w:eastAsia="Arial" w:cs="Arial"/>
        </w:rPr>
        <w:t>or a new contract.</w:t>
      </w:r>
      <w:r w:rsidRPr="50074E1F" w:rsidR="24AC9083">
        <w:rPr>
          <w:rFonts w:ascii="Arial" w:hAnsi="Arial" w:eastAsia="Arial" w:cs="Arial"/>
        </w:rPr>
        <w:t xml:space="preserve"> past consideration is not valid.</w:t>
      </w:r>
      <w:r w:rsidRPr="50074E1F" w:rsidR="26403BA6">
        <w:rPr>
          <w:rFonts w:ascii="Arial" w:hAnsi="Arial" w:eastAsia="Arial" w:cs="Arial"/>
        </w:rPr>
        <w:t xml:space="preserve"> </w:t>
      </w:r>
      <w:r w:rsidRPr="50074E1F" w:rsidR="29EA3777">
        <w:rPr>
          <w:rFonts w:ascii="Arial" w:hAnsi="Arial" w:eastAsia="Arial" w:cs="Arial"/>
        </w:rPr>
        <w:t>‘</w:t>
      </w:r>
      <w:r w:rsidRPr="50074E1F" w:rsidR="24B66338">
        <w:rPr>
          <w:rFonts w:ascii="Arial" w:hAnsi="Arial" w:eastAsia="Arial" w:cs="Arial"/>
        </w:rPr>
        <w:t>Roscola</w:t>
      </w:r>
      <w:r w:rsidRPr="50074E1F" w:rsidR="24B66338">
        <w:rPr>
          <w:rFonts w:ascii="Arial" w:hAnsi="Arial" w:eastAsia="Arial" w:cs="Arial"/>
        </w:rPr>
        <w:t xml:space="preserve"> v Thomas</w:t>
      </w:r>
      <w:r w:rsidRPr="50074E1F" w:rsidR="5C352C96">
        <w:rPr>
          <w:rFonts w:ascii="Arial" w:hAnsi="Arial" w:eastAsia="Arial" w:cs="Arial"/>
        </w:rPr>
        <w:t>’ (1842).</w:t>
      </w:r>
      <w:r w:rsidRPr="50074E1F" w:rsidR="7702E891">
        <w:rPr>
          <w:rFonts w:ascii="Arial" w:hAnsi="Arial" w:eastAsia="Arial" w:cs="Arial"/>
          <w:noProof w:val="0"/>
          <w:sz w:val="24"/>
          <w:szCs w:val="24"/>
          <w:lang w:val="en-US"/>
        </w:rPr>
        <w:t xml:space="preserve">There are certain exceptions to the consideration requirement </w:t>
      </w:r>
      <w:r w:rsidRPr="50074E1F" w:rsidR="7B99C589">
        <w:rPr>
          <w:rFonts w:ascii="Arial" w:hAnsi="Arial" w:eastAsia="Arial" w:cs="Arial"/>
          <w:noProof w:val="0"/>
          <w:sz w:val="24"/>
          <w:szCs w:val="24"/>
          <w:lang w:val="en-US"/>
        </w:rPr>
        <w:t>f</w:t>
      </w:r>
      <w:r w:rsidRPr="50074E1F" w:rsidR="7702E891">
        <w:rPr>
          <w:rFonts w:ascii="Arial" w:hAnsi="Arial" w:eastAsia="Arial" w:cs="Arial"/>
          <w:noProof w:val="0"/>
          <w:sz w:val="24"/>
          <w:szCs w:val="24"/>
          <w:lang w:val="en-US"/>
        </w:rPr>
        <w:t>or instance, some contracts, like those under seal (a formalized written contract), might not require consideration</w:t>
      </w:r>
      <w:r w:rsidRPr="50074E1F" w:rsidR="4871F966">
        <w:rPr>
          <w:rFonts w:ascii="Arial" w:hAnsi="Arial" w:eastAsia="Arial" w:cs="Arial"/>
          <w:noProof w:val="0"/>
          <w:sz w:val="24"/>
          <w:szCs w:val="24"/>
          <w:lang w:val="en-US"/>
        </w:rPr>
        <w:t>, c</w:t>
      </w:r>
      <w:r w:rsidRPr="50074E1F" w:rsidR="2768E94B">
        <w:rPr>
          <w:rFonts w:ascii="Arial" w:hAnsi="Arial" w:eastAsia="Arial" w:cs="Arial"/>
          <w:b w:val="0"/>
          <w:bCs w:val="0"/>
          <w:noProof w:val="0"/>
          <w:sz w:val="24"/>
          <w:szCs w:val="24"/>
          <w:lang w:val="en-US"/>
        </w:rPr>
        <w:t>onsideration must move from the promise</w:t>
      </w:r>
      <w:r w:rsidRPr="50074E1F" w:rsidR="2768E94B">
        <w:rPr>
          <w:rFonts w:ascii="Arial" w:hAnsi="Arial" w:eastAsia="Arial" w:cs="Arial"/>
          <w:b w:val="1"/>
          <w:bCs w:val="1"/>
          <w:noProof w:val="0"/>
          <w:sz w:val="24"/>
          <w:szCs w:val="24"/>
          <w:lang w:val="en-US"/>
        </w:rPr>
        <w:t xml:space="preserve"> ‘</w:t>
      </w:r>
      <w:r w:rsidRPr="50074E1F" w:rsidR="2768E94B">
        <w:rPr>
          <w:rFonts w:ascii="Arial" w:hAnsi="Arial" w:eastAsia="Arial" w:cs="Arial"/>
          <w:b w:val="0"/>
          <w:bCs w:val="0"/>
          <w:i w:val="0"/>
          <w:iCs w:val="0"/>
          <w:caps w:val="0"/>
          <w:smallCaps w:val="0"/>
          <w:noProof w:val="0"/>
          <w:color w:val="000000" w:themeColor="text1" w:themeTint="FF" w:themeShade="FF"/>
          <w:sz w:val="24"/>
          <w:szCs w:val="24"/>
          <w:lang w:val="en-US"/>
        </w:rPr>
        <w:t>Dunlop Pneumatic Tyre Co. Ltd v. Selfridge &amp; Co. Ltd’ (</w:t>
      </w:r>
      <w:r w:rsidRPr="50074E1F" w:rsidR="2768E94B">
        <w:rPr>
          <w:rFonts w:ascii="Poppins" w:hAnsi="Poppins" w:eastAsia="Poppins" w:cs="Poppins"/>
          <w:b w:val="0"/>
          <w:bCs w:val="0"/>
          <w:i w:val="0"/>
          <w:iCs w:val="0"/>
          <w:caps w:val="0"/>
          <w:smallCaps w:val="0"/>
          <w:noProof w:val="0"/>
          <w:color w:val="000000" w:themeColor="text1" w:themeTint="FF" w:themeShade="FF"/>
          <w:sz w:val="24"/>
          <w:szCs w:val="24"/>
          <w:lang w:val="en-US"/>
        </w:rPr>
        <w:t>1915)</w:t>
      </w:r>
      <w:r w:rsidRPr="50074E1F" w:rsidR="7702E891">
        <w:rPr>
          <w:rFonts w:ascii="Arial" w:hAnsi="Arial" w:eastAsia="Arial" w:cs="Arial"/>
          <w:noProof w:val="0"/>
          <w:sz w:val="24"/>
          <w:szCs w:val="24"/>
          <w:lang w:val="en-US"/>
        </w:rPr>
        <w:t xml:space="preserve"> Similarly, under promissory estoppel, a promise may be enforceable even without consideration if one party reasonably relies on the promise to their detriment.</w:t>
      </w:r>
      <w:r w:rsidRPr="50074E1F" w:rsidR="7C8ECA6D">
        <w:rPr>
          <w:rFonts w:ascii="Arial" w:hAnsi="Arial" w:eastAsia="Arial" w:cs="Arial"/>
          <w:noProof w:val="0"/>
          <w:sz w:val="24"/>
          <w:szCs w:val="24"/>
          <w:lang w:val="en-US"/>
        </w:rPr>
        <w:t xml:space="preserve"> </w:t>
      </w:r>
      <w:r w:rsidRPr="50074E1F" w:rsidR="7D4081D0">
        <w:rPr>
          <w:rFonts w:ascii="Arial" w:hAnsi="Arial" w:eastAsia="Arial" w:cs="Arial"/>
          <w:noProof w:val="0"/>
          <w:sz w:val="24"/>
          <w:szCs w:val="24"/>
          <w:lang w:val="en-US"/>
        </w:rPr>
        <w:t xml:space="preserve">Relying on detriment </w:t>
      </w:r>
      <w:r w:rsidRPr="50074E1F" w:rsidR="7C8ECA6D">
        <w:rPr>
          <w:rFonts w:ascii="Arial" w:hAnsi="Arial" w:eastAsia="Arial" w:cs="Arial"/>
          <w:noProof w:val="0"/>
          <w:color w:val="auto"/>
          <w:sz w:val="24"/>
          <w:szCs w:val="24"/>
          <w:lang w:val="en-US"/>
        </w:rPr>
        <w:t>‘Central London Property Trust Ltd v High Trees House Ltd’ (1947</w:t>
      </w:r>
      <w:r w:rsidRPr="50074E1F" w:rsidR="7C8ECA6D">
        <w:rPr>
          <w:rFonts w:ascii="Arial" w:hAnsi="Arial" w:eastAsia="Arial" w:cs="Arial"/>
          <w:noProof w:val="0"/>
          <w:color w:val="auto"/>
          <w:sz w:val="24"/>
          <w:szCs w:val="24"/>
          <w:lang w:val="en-US"/>
        </w:rPr>
        <w:t xml:space="preserve">)  </w:t>
      </w:r>
      <w:r w:rsidRPr="50074E1F" w:rsidR="7702E891">
        <w:rPr>
          <w:rFonts w:ascii="Arial" w:hAnsi="Arial" w:eastAsia="Arial" w:cs="Arial"/>
          <w:noProof w:val="0"/>
          <w:sz w:val="24"/>
          <w:szCs w:val="24"/>
          <w:lang w:val="en-US"/>
        </w:rPr>
        <w:t>Consideration</w:t>
      </w:r>
      <w:r w:rsidRPr="50074E1F" w:rsidR="7702E891">
        <w:rPr>
          <w:rFonts w:ascii="Arial" w:hAnsi="Arial" w:eastAsia="Arial" w:cs="Arial"/>
          <w:noProof w:val="0"/>
          <w:sz w:val="24"/>
          <w:szCs w:val="24"/>
          <w:lang w:val="en-US"/>
        </w:rPr>
        <w:t xml:space="preserve"> is a vital element in ensuring the validity and enforceability of contracts. It provides the necessary foundation for any agreement to be legally binding. Without consideration, the courts may find an agreement unenforceable</w:t>
      </w:r>
      <w:r w:rsidRPr="50074E1F" w:rsidR="592D27DC">
        <w:rPr>
          <w:rFonts w:ascii="Arial" w:hAnsi="Arial" w:eastAsia="Arial" w:cs="Arial"/>
          <w:noProof w:val="0"/>
          <w:sz w:val="24"/>
          <w:szCs w:val="24"/>
          <w:lang w:val="en-US"/>
        </w:rPr>
        <w:t xml:space="preserve"> ‘</w:t>
      </w:r>
      <w:r w:rsidRPr="50074E1F" w:rsidR="592D27DC">
        <w:rPr>
          <w:rFonts w:ascii="Arial" w:hAnsi="Arial" w:eastAsia="Arial" w:cs="Arial"/>
          <w:noProof w:val="0"/>
          <w:sz w:val="24"/>
          <w:szCs w:val="24"/>
          <w:lang w:val="en-US"/>
        </w:rPr>
        <w:t>Stilk</w:t>
      </w:r>
      <w:r w:rsidRPr="50074E1F" w:rsidR="592D27DC">
        <w:rPr>
          <w:rFonts w:ascii="Arial" w:hAnsi="Arial" w:eastAsia="Arial" w:cs="Arial"/>
          <w:noProof w:val="0"/>
          <w:sz w:val="24"/>
          <w:szCs w:val="24"/>
          <w:lang w:val="en-US"/>
        </w:rPr>
        <w:t xml:space="preserve"> v Myrick (1809)</w:t>
      </w:r>
      <w:r w:rsidRPr="50074E1F" w:rsidR="7702E891">
        <w:rPr>
          <w:rFonts w:ascii="Arial" w:hAnsi="Arial" w:eastAsia="Arial" w:cs="Arial"/>
          <w:noProof w:val="0"/>
          <w:color w:val="auto"/>
          <w:sz w:val="24"/>
          <w:szCs w:val="24"/>
          <w:lang w:val="en-US"/>
        </w:rPr>
        <w:t xml:space="preserve"> </w:t>
      </w:r>
    </w:p>
    <w:p w:rsidR="35653946" w:rsidP="50074E1F" w:rsidRDefault="35653946" w14:paraId="3308E100" w14:textId="44969F5B">
      <w:pPr>
        <w:pStyle w:val="Normal"/>
        <w:ind w:left="0" w:firstLine="0"/>
        <w:jc w:val="both"/>
        <w:rPr>
          <w:rFonts w:ascii="Arial" w:hAnsi="Arial" w:eastAsia="Arial" w:cs="Arial"/>
          <w:i w:val="1"/>
          <w:iCs w:val="1"/>
          <w:noProof w:val="0"/>
          <w:sz w:val="24"/>
          <w:szCs w:val="24"/>
          <w:lang w:val="en-US"/>
        </w:rPr>
      </w:pPr>
      <w:r w:rsidRPr="50074E1F" w:rsidR="25E6F449">
        <w:rPr>
          <w:rFonts w:ascii="Arial" w:hAnsi="Arial" w:eastAsia="Arial" w:cs="Arial"/>
        </w:rPr>
        <w:t>i</w:t>
      </w:r>
      <w:r w:rsidRPr="50074E1F" w:rsidR="2017FFB2">
        <w:rPr>
          <w:rFonts w:ascii="Arial" w:hAnsi="Arial" w:eastAsia="Arial" w:cs="Arial"/>
        </w:rPr>
        <w:t>ntention to create</w:t>
      </w:r>
      <w:r w:rsidRPr="50074E1F" w:rsidR="65698C57">
        <w:rPr>
          <w:rFonts w:ascii="Arial" w:hAnsi="Arial" w:eastAsia="Arial" w:cs="Arial"/>
        </w:rPr>
        <w:t xml:space="preserve"> I</w:t>
      </w:r>
      <w:r w:rsidRPr="50074E1F" w:rsidR="2017FFB2">
        <w:rPr>
          <w:rFonts w:ascii="Arial" w:hAnsi="Arial" w:eastAsia="Arial" w:cs="Arial"/>
        </w:rPr>
        <w:t xml:space="preserve"> legal relations</w:t>
      </w:r>
      <w:r w:rsidRPr="50074E1F" w:rsidR="2C5A55D1">
        <w:rPr>
          <w:rFonts w:ascii="Arial" w:hAnsi="Arial" w:eastAsia="Arial" w:cs="Arial"/>
        </w:rPr>
        <w:t xml:space="preserve">: This </w:t>
      </w:r>
      <w:r w:rsidRPr="50074E1F" w:rsidR="3C53F258">
        <w:rPr>
          <w:rFonts w:ascii="Arial" w:hAnsi="Arial" w:eastAsia="Arial" w:cs="Arial"/>
          <w:b w:val="0"/>
          <w:bCs w:val="0"/>
          <w:i w:val="0"/>
          <w:iCs w:val="0"/>
          <w:caps w:val="0"/>
          <w:smallCaps w:val="0"/>
          <w:noProof w:val="0"/>
          <w:color w:val="auto"/>
          <w:sz w:val="24"/>
          <w:szCs w:val="24"/>
          <w:lang w:val="en-US"/>
        </w:rPr>
        <w:t xml:space="preserve">is a crucial element </w:t>
      </w:r>
      <w:r w:rsidRPr="50074E1F" w:rsidR="3BAEB312">
        <w:rPr>
          <w:rFonts w:ascii="Arial" w:hAnsi="Arial" w:eastAsia="Arial" w:cs="Arial"/>
          <w:noProof w:val="0"/>
          <w:sz w:val="24"/>
          <w:szCs w:val="24"/>
          <w:lang w:val="en-US"/>
        </w:rPr>
        <w:t>In</w:t>
      </w:r>
      <w:r w:rsidRPr="50074E1F" w:rsidR="3BAEB312">
        <w:rPr>
          <w:rFonts w:ascii="Arial" w:hAnsi="Arial" w:eastAsia="Arial" w:cs="Arial"/>
          <w:noProof w:val="0"/>
          <w:sz w:val="24"/>
          <w:szCs w:val="24"/>
          <w:lang w:val="en-US"/>
        </w:rPr>
        <w:t xml:space="preserve"> essence, it </w:t>
      </w:r>
      <w:r w:rsidRPr="50074E1F" w:rsidR="3BAEB312">
        <w:rPr>
          <w:rFonts w:ascii="Arial" w:hAnsi="Arial" w:eastAsia="Arial" w:cs="Arial"/>
          <w:noProof w:val="0"/>
          <w:sz w:val="24"/>
          <w:szCs w:val="24"/>
          <w:lang w:val="en-US"/>
        </w:rPr>
        <w:t>indicates</w:t>
      </w:r>
      <w:r w:rsidRPr="50074E1F" w:rsidR="3BAEB312">
        <w:rPr>
          <w:rFonts w:ascii="Arial" w:hAnsi="Arial" w:eastAsia="Arial" w:cs="Arial"/>
          <w:noProof w:val="0"/>
          <w:sz w:val="24"/>
          <w:szCs w:val="24"/>
          <w:lang w:val="en-US"/>
        </w:rPr>
        <w:t xml:space="preserve">  parties must have wanted to </w:t>
      </w:r>
      <w:r w:rsidRPr="50074E1F" w:rsidR="3BAEB312">
        <w:rPr>
          <w:rFonts w:ascii="Arial" w:hAnsi="Arial" w:eastAsia="Arial" w:cs="Arial"/>
          <w:noProof w:val="0"/>
          <w:sz w:val="24"/>
          <w:szCs w:val="24"/>
          <w:lang w:val="en-US"/>
        </w:rPr>
        <w:t>establish</w:t>
      </w:r>
      <w:r w:rsidRPr="50074E1F" w:rsidR="3BAEB312">
        <w:rPr>
          <w:rFonts w:ascii="Arial" w:hAnsi="Arial" w:eastAsia="Arial" w:cs="Arial"/>
          <w:noProof w:val="0"/>
          <w:sz w:val="24"/>
          <w:szCs w:val="24"/>
          <w:lang w:val="en-US"/>
        </w:rPr>
        <w:t xml:space="preserve"> a binding contract rather than a just informal or social arrangement. </w:t>
      </w:r>
      <w:r w:rsidRPr="50074E1F" w:rsidR="40E4B599">
        <w:rPr>
          <w:rFonts w:ascii="Arial" w:hAnsi="Arial" w:eastAsia="Arial" w:cs="Arial"/>
          <w:b w:val="0"/>
          <w:bCs w:val="0"/>
          <w:i w:val="0"/>
          <w:iCs w:val="0"/>
          <w:caps w:val="0"/>
          <w:smallCaps w:val="0"/>
          <w:noProof w:val="0"/>
          <w:color w:val="auto"/>
          <w:sz w:val="24"/>
          <w:szCs w:val="24"/>
          <w:lang w:val="en-US"/>
        </w:rPr>
        <w:t>(Hall Ellis, 2019)</w:t>
      </w:r>
      <w:r w:rsidRPr="50074E1F" w:rsidR="50537ABD">
        <w:rPr>
          <w:rFonts w:ascii="Arial" w:hAnsi="Arial" w:eastAsia="Arial" w:cs="Arial"/>
          <w:b w:val="0"/>
          <w:bCs w:val="0"/>
          <w:i w:val="0"/>
          <w:iCs w:val="0"/>
          <w:caps w:val="0"/>
          <w:smallCaps w:val="0"/>
          <w:noProof w:val="0"/>
          <w:color w:val="auto"/>
          <w:sz w:val="24"/>
          <w:szCs w:val="24"/>
          <w:lang w:val="en-US"/>
        </w:rPr>
        <w:t xml:space="preserve"> </w:t>
      </w:r>
      <w:r w:rsidRPr="50074E1F" w:rsidR="720E37F9">
        <w:rPr>
          <w:rFonts w:ascii="Arial" w:hAnsi="Arial" w:eastAsia="Arial" w:cs="Arial"/>
          <w:b w:val="0"/>
          <w:bCs w:val="0"/>
          <w:i w:val="0"/>
          <w:iCs w:val="0"/>
          <w:caps w:val="0"/>
          <w:smallCaps w:val="0"/>
          <w:noProof w:val="0"/>
          <w:color w:val="auto"/>
          <w:sz w:val="24"/>
          <w:szCs w:val="24"/>
          <w:lang w:val="en-US"/>
        </w:rPr>
        <w:t xml:space="preserve">it is </w:t>
      </w:r>
      <w:r w:rsidRPr="50074E1F" w:rsidR="720E37F9">
        <w:rPr>
          <w:rFonts w:ascii="Arial" w:hAnsi="Arial" w:eastAsia="Arial" w:cs="Arial"/>
          <w:b w:val="0"/>
          <w:bCs w:val="0"/>
          <w:i w:val="0"/>
          <w:iCs w:val="0"/>
          <w:caps w:val="0"/>
          <w:smallCaps w:val="0"/>
          <w:noProof w:val="0"/>
          <w:color w:val="auto"/>
          <w:sz w:val="24"/>
          <w:szCs w:val="24"/>
          <w:lang w:val="en-US"/>
        </w:rPr>
        <w:t>generally presumed</w:t>
      </w:r>
      <w:r w:rsidRPr="50074E1F" w:rsidR="720E37F9">
        <w:rPr>
          <w:rFonts w:ascii="Arial" w:hAnsi="Arial" w:eastAsia="Arial" w:cs="Arial"/>
          <w:b w:val="0"/>
          <w:bCs w:val="0"/>
          <w:i w:val="0"/>
          <w:iCs w:val="0"/>
          <w:caps w:val="0"/>
          <w:smallCaps w:val="0"/>
          <w:noProof w:val="0"/>
          <w:color w:val="auto"/>
          <w:sz w:val="24"/>
          <w:szCs w:val="24"/>
          <w:lang w:val="en-US"/>
        </w:rPr>
        <w:t xml:space="preserve"> absent in domestic or social agreements, while </w:t>
      </w:r>
      <w:r w:rsidRPr="50074E1F" w:rsidR="720E37F9">
        <w:rPr>
          <w:rFonts w:ascii="Arial" w:hAnsi="Arial" w:eastAsia="Arial" w:cs="Arial"/>
          <w:b w:val="0"/>
          <w:bCs w:val="0"/>
          <w:i w:val="0"/>
          <w:iCs w:val="0"/>
          <w:caps w:val="0"/>
          <w:smallCaps w:val="0"/>
          <w:noProof w:val="0"/>
          <w:color w:val="auto"/>
          <w:sz w:val="24"/>
          <w:szCs w:val="24"/>
          <w:lang w:val="en-US"/>
        </w:rPr>
        <w:t>it's</w:t>
      </w:r>
      <w:r w:rsidRPr="50074E1F" w:rsidR="720E37F9">
        <w:rPr>
          <w:rFonts w:ascii="Arial" w:hAnsi="Arial" w:eastAsia="Arial" w:cs="Arial"/>
          <w:b w:val="0"/>
          <w:bCs w:val="0"/>
          <w:i w:val="0"/>
          <w:iCs w:val="0"/>
          <w:caps w:val="0"/>
          <w:smallCaps w:val="0"/>
          <w:noProof w:val="0"/>
          <w:color w:val="auto"/>
          <w:sz w:val="24"/>
          <w:szCs w:val="24"/>
          <w:lang w:val="en-US"/>
        </w:rPr>
        <w:t xml:space="preserve"> presumed present in commercial agreements, although both presumptions can be rebutted by evidence to the contrary</w:t>
      </w:r>
      <w:r w:rsidRPr="50074E1F" w:rsidR="1FC68D1A">
        <w:rPr>
          <w:rFonts w:ascii="Arial" w:hAnsi="Arial" w:eastAsia="Arial" w:cs="Arial"/>
          <w:b w:val="0"/>
          <w:bCs w:val="0"/>
          <w:i w:val="0"/>
          <w:iCs w:val="0"/>
          <w:caps w:val="0"/>
          <w:smallCaps w:val="0"/>
          <w:noProof w:val="0"/>
          <w:color w:val="001D35"/>
          <w:sz w:val="27"/>
          <w:szCs w:val="27"/>
          <w:lang w:val="en-US"/>
        </w:rPr>
        <w:t xml:space="preserve"> </w:t>
      </w:r>
      <w:r w:rsidRPr="50074E1F" w:rsidR="1FC68D1A">
        <w:rPr>
          <w:rFonts w:ascii="Arial" w:hAnsi="Arial" w:eastAsia="Arial" w:cs="Arial"/>
          <w:b w:val="0"/>
          <w:bCs w:val="0"/>
          <w:i w:val="0"/>
          <w:iCs w:val="0"/>
          <w:caps w:val="0"/>
          <w:smallCaps w:val="0"/>
          <w:noProof w:val="0"/>
          <w:color w:val="001D35"/>
          <w:sz w:val="24"/>
          <w:szCs w:val="24"/>
          <w:lang w:val="en-US"/>
        </w:rPr>
        <w:t>‘</w:t>
      </w:r>
      <w:r w:rsidRPr="50074E1F" w:rsidR="1FC68D1A">
        <w:rPr>
          <w:rFonts w:ascii="Arial" w:hAnsi="Arial" w:eastAsia="Arial" w:cs="Arial"/>
          <w:b w:val="0"/>
          <w:bCs w:val="0"/>
          <w:i w:val="0"/>
          <w:iCs w:val="0"/>
          <w:caps w:val="0"/>
          <w:smallCaps w:val="0"/>
          <w:noProof w:val="0"/>
          <w:color w:val="040C28"/>
          <w:sz w:val="24"/>
          <w:szCs w:val="24"/>
          <w:lang w:val="en-US"/>
        </w:rPr>
        <w:t>Edwards v.</w:t>
      </w:r>
      <w:r w:rsidRPr="50074E1F" w:rsidR="1FC68D1A">
        <w:rPr>
          <w:rFonts w:ascii="Arial" w:hAnsi="Arial" w:eastAsia="Arial" w:cs="Arial"/>
          <w:b w:val="0"/>
          <w:bCs w:val="0"/>
          <w:i w:val="0"/>
          <w:iCs w:val="0"/>
          <w:caps w:val="0"/>
          <w:smallCaps w:val="0"/>
          <w:noProof w:val="0"/>
          <w:color w:val="1F1F1F"/>
          <w:sz w:val="24"/>
          <w:szCs w:val="24"/>
          <w:lang w:val="en-US"/>
        </w:rPr>
        <w:t xml:space="preserve"> </w:t>
      </w:r>
      <w:r w:rsidRPr="50074E1F" w:rsidR="1FC68D1A">
        <w:rPr>
          <w:rFonts w:ascii="Arial" w:hAnsi="Arial" w:eastAsia="Arial" w:cs="Arial"/>
          <w:b w:val="0"/>
          <w:bCs w:val="0"/>
          <w:i w:val="0"/>
          <w:iCs w:val="0"/>
          <w:caps w:val="0"/>
          <w:smallCaps w:val="0"/>
          <w:noProof w:val="0"/>
          <w:color w:val="040C28"/>
          <w:sz w:val="24"/>
          <w:szCs w:val="24"/>
          <w:lang w:val="en-US"/>
        </w:rPr>
        <w:t>Skyways Ltd (1964).</w:t>
      </w:r>
      <w:r w:rsidRPr="50074E1F" w:rsidR="720E37F9">
        <w:rPr>
          <w:rFonts w:ascii="Arial" w:hAnsi="Arial" w:eastAsia="Arial" w:cs="Arial"/>
          <w:b w:val="0"/>
          <w:bCs w:val="0"/>
          <w:i w:val="0"/>
          <w:iCs w:val="0"/>
          <w:caps w:val="0"/>
          <w:smallCaps w:val="0"/>
          <w:noProof w:val="0"/>
          <w:color w:val="001D35"/>
          <w:sz w:val="24"/>
          <w:szCs w:val="24"/>
          <w:lang w:val="en-US"/>
        </w:rPr>
        <w:t xml:space="preserve"> </w:t>
      </w:r>
      <w:r w:rsidRPr="50074E1F" w:rsidR="35574A06">
        <w:rPr>
          <w:rFonts w:ascii="Arial" w:hAnsi="Arial" w:eastAsia="Arial" w:cs="Arial"/>
          <w:noProof w:val="0"/>
          <w:sz w:val="24"/>
          <w:szCs w:val="24"/>
          <w:lang w:val="en-US"/>
        </w:rPr>
        <w:t>A</w:t>
      </w:r>
      <w:r w:rsidRPr="50074E1F" w:rsidR="514D3C44">
        <w:rPr>
          <w:rFonts w:ascii="Arial" w:hAnsi="Arial" w:eastAsia="Arial" w:cs="Arial"/>
        </w:rPr>
        <w:t xml:space="preserve">s per our agreement and </w:t>
      </w:r>
      <w:r w:rsidRPr="50074E1F" w:rsidR="0D701B7D">
        <w:rPr>
          <w:rFonts w:ascii="Arial" w:hAnsi="Arial" w:eastAsia="Arial" w:cs="Arial"/>
        </w:rPr>
        <w:t xml:space="preserve">the </w:t>
      </w:r>
      <w:r w:rsidRPr="50074E1F" w:rsidR="514D3C44">
        <w:rPr>
          <w:rFonts w:ascii="Arial" w:hAnsi="Arial" w:eastAsia="Arial" w:cs="Arial"/>
        </w:rPr>
        <w:t>communication we e</w:t>
      </w:r>
      <w:r w:rsidRPr="50074E1F" w:rsidR="349584B3">
        <w:rPr>
          <w:rFonts w:ascii="Arial" w:hAnsi="Arial" w:eastAsia="Arial" w:cs="Arial"/>
        </w:rPr>
        <w:t>xchange</w:t>
      </w:r>
      <w:r w:rsidRPr="50074E1F" w:rsidR="526D064E">
        <w:rPr>
          <w:rFonts w:ascii="Arial" w:hAnsi="Arial" w:eastAsia="Arial" w:cs="Arial"/>
        </w:rPr>
        <w:t>d this</w:t>
      </w:r>
      <w:r w:rsidRPr="50074E1F" w:rsidR="349584B3">
        <w:rPr>
          <w:rFonts w:ascii="Arial" w:hAnsi="Arial" w:eastAsia="Arial" w:cs="Arial"/>
        </w:rPr>
        <w:t xml:space="preserve"> suggests we had </w:t>
      </w:r>
      <w:r w:rsidRPr="50074E1F" w:rsidR="349584B3">
        <w:rPr>
          <w:rFonts w:ascii="Arial" w:hAnsi="Arial" w:eastAsia="Arial" w:cs="Arial"/>
        </w:rPr>
        <w:t>a</w:t>
      </w:r>
      <w:r w:rsidRPr="50074E1F" w:rsidR="349584B3">
        <w:rPr>
          <w:rFonts w:ascii="Arial" w:hAnsi="Arial" w:eastAsia="Arial" w:cs="Arial"/>
        </w:rPr>
        <w:t xml:space="preserve"> intention t</w:t>
      </w:r>
      <w:r w:rsidRPr="50074E1F" w:rsidR="42EF042F">
        <w:rPr>
          <w:rFonts w:ascii="Arial" w:hAnsi="Arial" w:eastAsia="Arial" w:cs="Arial"/>
        </w:rPr>
        <w:t>o</w:t>
      </w:r>
      <w:r w:rsidRPr="50074E1F" w:rsidR="349584B3">
        <w:rPr>
          <w:rFonts w:ascii="Arial" w:hAnsi="Arial" w:eastAsia="Arial" w:cs="Arial"/>
        </w:rPr>
        <w:t xml:space="preserve"> </w:t>
      </w:r>
      <w:r w:rsidRPr="50074E1F" w:rsidR="71DA24C6">
        <w:rPr>
          <w:rFonts w:ascii="Arial" w:hAnsi="Arial" w:eastAsia="Arial" w:cs="Arial"/>
        </w:rPr>
        <w:t>form a contract</w:t>
      </w:r>
      <w:r w:rsidRPr="50074E1F" w:rsidR="59295FC0">
        <w:rPr>
          <w:rFonts w:ascii="Arial" w:hAnsi="Arial" w:eastAsia="Arial" w:cs="Arial"/>
        </w:rPr>
        <w:t>.</w:t>
      </w:r>
      <w:r w:rsidRPr="50074E1F" w:rsidR="03C73B2E">
        <w:rPr>
          <w:rFonts w:ascii="Arial" w:hAnsi="Arial" w:eastAsia="Arial" w:cs="Arial"/>
        </w:rPr>
        <w:t xml:space="preserve"> </w:t>
      </w:r>
      <w:r w:rsidRPr="50074E1F" w:rsidR="597E8F9B">
        <w:rPr>
          <w:rFonts w:ascii="Arial" w:hAnsi="Arial" w:eastAsia="Arial" w:cs="Arial"/>
        </w:rPr>
        <w:t xml:space="preserve">In the </w:t>
      </w:r>
      <w:r w:rsidRPr="50074E1F" w:rsidR="597E8F9B">
        <w:rPr>
          <w:rFonts w:ascii="Arial" w:hAnsi="Arial" w:eastAsia="Arial" w:cs="Arial"/>
        </w:rPr>
        <w:t>keycase</w:t>
      </w:r>
      <w:r w:rsidRPr="50074E1F" w:rsidR="597E8F9B">
        <w:rPr>
          <w:rFonts w:ascii="Arial" w:hAnsi="Arial" w:eastAsia="Arial" w:cs="Arial"/>
        </w:rPr>
        <w:t xml:space="preserve"> </w:t>
      </w:r>
      <w:r w:rsidRPr="50074E1F" w:rsidR="656746E9">
        <w:rPr>
          <w:rFonts w:ascii="Arial" w:hAnsi="Arial" w:eastAsia="Arial" w:cs="Arial"/>
        </w:rPr>
        <w:t>‘</w:t>
      </w:r>
      <w:r w:rsidRPr="50074E1F" w:rsidR="3185D2F9">
        <w:rPr>
          <w:rFonts w:ascii="Arial" w:hAnsi="Arial" w:eastAsia="Arial" w:cs="Arial"/>
        </w:rPr>
        <w:t>Sadler v Reynolds</w:t>
      </w:r>
      <w:r w:rsidRPr="50074E1F" w:rsidR="0C2E4BE5">
        <w:rPr>
          <w:rFonts w:ascii="Arial" w:hAnsi="Arial" w:eastAsia="Arial" w:cs="Arial"/>
        </w:rPr>
        <w:t>’</w:t>
      </w:r>
      <w:r w:rsidRPr="50074E1F" w:rsidR="3185D2F9">
        <w:rPr>
          <w:rFonts w:ascii="Arial" w:hAnsi="Arial" w:eastAsia="Arial" w:cs="Arial"/>
        </w:rPr>
        <w:t xml:space="preserve"> </w:t>
      </w:r>
      <w:r w:rsidRPr="50074E1F" w:rsidR="10B72AAB">
        <w:rPr>
          <w:rFonts w:ascii="Arial" w:hAnsi="Arial" w:eastAsia="Arial" w:cs="Arial"/>
        </w:rPr>
        <w:t>(</w:t>
      </w:r>
      <w:r w:rsidRPr="50074E1F" w:rsidR="3185D2F9">
        <w:rPr>
          <w:rFonts w:ascii="Arial" w:hAnsi="Arial" w:eastAsia="Arial" w:cs="Arial"/>
        </w:rPr>
        <w:t>2005</w:t>
      </w:r>
      <w:r w:rsidRPr="50074E1F" w:rsidR="2A136674">
        <w:rPr>
          <w:rFonts w:ascii="Arial" w:hAnsi="Arial" w:eastAsia="Arial" w:cs="Arial"/>
        </w:rPr>
        <w:t xml:space="preserve">) </w:t>
      </w:r>
      <w:r w:rsidRPr="50074E1F" w:rsidR="41901FE4">
        <w:rPr>
          <w:rFonts w:ascii="Arial" w:hAnsi="Arial" w:eastAsia="Arial" w:cs="Arial"/>
        </w:rPr>
        <w:t>creation of legal relations</w:t>
      </w:r>
      <w:r w:rsidRPr="50074E1F" w:rsidR="61B6AD80">
        <w:rPr>
          <w:rFonts w:ascii="Arial" w:hAnsi="Arial" w:eastAsia="Arial" w:cs="Arial"/>
        </w:rPr>
        <w:t xml:space="preserve">. </w:t>
      </w:r>
    </w:p>
    <w:p w:rsidR="35653946" w:rsidP="50074E1F" w:rsidRDefault="35653946" w14:paraId="67F3FE63" w14:textId="2A4D0E32">
      <w:pPr>
        <w:pStyle w:val="Normal"/>
        <w:suppressLineNumbers w:val="0"/>
        <w:bidi w:val="0"/>
        <w:spacing w:before="0" w:beforeAutospacing="off" w:after="160" w:afterAutospacing="off" w:line="279" w:lineRule="auto"/>
        <w:ind w:left="0" w:right="0"/>
        <w:jc w:val="both"/>
        <w:rPr>
          <w:rFonts w:ascii="Arial" w:hAnsi="Arial" w:eastAsia="Arial" w:cs="Arial"/>
          <w:noProof w:val="0"/>
          <w:sz w:val="24"/>
          <w:szCs w:val="24"/>
          <w:lang w:val="en-US"/>
        </w:rPr>
      </w:pPr>
      <w:r w:rsidRPr="50074E1F" w:rsidR="2017FFB2">
        <w:rPr>
          <w:rFonts w:ascii="Arial" w:hAnsi="Arial" w:eastAsia="Arial" w:cs="Arial"/>
        </w:rPr>
        <w:t>Capacity</w:t>
      </w:r>
      <w:r w:rsidRPr="50074E1F" w:rsidR="1D2E93C1">
        <w:rPr>
          <w:rFonts w:ascii="Arial" w:hAnsi="Arial" w:eastAsia="Arial" w:cs="Arial"/>
        </w:rPr>
        <w:t>:</w:t>
      </w:r>
      <w:r w:rsidRPr="50074E1F" w:rsidR="137E50A9">
        <w:rPr>
          <w:rFonts w:ascii="Arial" w:hAnsi="Arial" w:eastAsia="Arial" w:cs="Arial"/>
        </w:rPr>
        <w:t xml:space="preserve"> is the</w:t>
      </w:r>
      <w:r w:rsidRPr="50074E1F" w:rsidR="137E50A9">
        <w:rPr>
          <w:rFonts w:ascii="Arial" w:hAnsi="Arial" w:eastAsia="Arial" w:cs="Arial"/>
          <w:b w:val="0"/>
          <w:bCs w:val="0"/>
          <w:i w:val="0"/>
          <w:iCs w:val="0"/>
          <w:caps w:val="0"/>
          <w:smallCaps w:val="0"/>
          <w:noProof w:val="0"/>
          <w:color w:val="111111"/>
          <w:sz w:val="24"/>
          <w:szCs w:val="24"/>
          <w:lang w:val="en-US"/>
        </w:rPr>
        <w:t xml:space="preserve"> legal ability to </w:t>
      </w:r>
      <w:r w:rsidRPr="50074E1F" w:rsidR="137E50A9">
        <w:rPr>
          <w:rFonts w:ascii="Arial" w:hAnsi="Arial" w:eastAsia="Arial" w:cs="Arial"/>
          <w:b w:val="0"/>
          <w:bCs w:val="0"/>
          <w:i w:val="0"/>
          <w:iCs w:val="0"/>
          <w:caps w:val="0"/>
          <w:smallCaps w:val="0"/>
          <w:noProof w:val="0"/>
          <w:color w:val="111111"/>
          <w:sz w:val="24"/>
          <w:szCs w:val="24"/>
          <w:lang w:val="en-US"/>
        </w:rPr>
        <w:t>enter into</w:t>
      </w:r>
      <w:r w:rsidRPr="50074E1F" w:rsidR="137E50A9">
        <w:rPr>
          <w:rFonts w:ascii="Arial" w:hAnsi="Arial" w:eastAsia="Arial" w:cs="Arial"/>
          <w:b w:val="0"/>
          <w:bCs w:val="0"/>
          <w:i w:val="0"/>
          <w:iCs w:val="0"/>
          <w:caps w:val="0"/>
          <w:smallCaps w:val="0"/>
          <w:noProof w:val="0"/>
          <w:color w:val="111111"/>
          <w:sz w:val="24"/>
          <w:szCs w:val="24"/>
          <w:lang w:val="en-US"/>
        </w:rPr>
        <w:t xml:space="preserve"> a binding contract. This ensures that all parties involved in a contract have the mental </w:t>
      </w:r>
      <w:r w:rsidRPr="50074E1F" w:rsidR="137E50A9">
        <w:rPr>
          <w:rFonts w:ascii="Arial" w:hAnsi="Arial" w:eastAsia="Arial" w:cs="Arial"/>
          <w:b w:val="0"/>
          <w:bCs w:val="0"/>
          <w:i w:val="0"/>
          <w:iCs w:val="0"/>
          <w:caps w:val="0"/>
          <w:smallCaps w:val="0"/>
          <w:noProof w:val="0"/>
          <w:color w:val="111111"/>
          <w:sz w:val="24"/>
          <w:szCs w:val="24"/>
          <w:lang w:val="en-US"/>
        </w:rPr>
        <w:t>capacity</w:t>
      </w:r>
      <w:r w:rsidRPr="50074E1F" w:rsidR="137E50A9">
        <w:rPr>
          <w:rFonts w:ascii="Arial" w:hAnsi="Arial" w:eastAsia="Arial" w:cs="Arial"/>
          <w:b w:val="0"/>
          <w:bCs w:val="0"/>
          <w:i w:val="0"/>
          <w:iCs w:val="0"/>
          <w:caps w:val="0"/>
          <w:smallCaps w:val="0"/>
          <w:noProof w:val="0"/>
          <w:color w:val="111111"/>
          <w:sz w:val="24"/>
          <w:szCs w:val="24"/>
          <w:lang w:val="en-US"/>
        </w:rPr>
        <w:t xml:space="preserve"> and legal authority to understand and fulfill their obligations</w:t>
      </w:r>
      <w:r w:rsidRPr="50074E1F" w:rsidR="137E50A9">
        <w:rPr>
          <w:rFonts w:ascii="Roboto" w:hAnsi="Roboto" w:eastAsia="Roboto" w:cs="Roboto"/>
          <w:b w:val="0"/>
          <w:bCs w:val="0"/>
          <w:i w:val="0"/>
          <w:iCs w:val="0"/>
          <w:caps w:val="0"/>
          <w:smallCaps w:val="0"/>
          <w:noProof w:val="0"/>
          <w:color w:val="111111"/>
          <w:sz w:val="30"/>
          <w:szCs w:val="30"/>
          <w:lang w:val="en-US"/>
        </w:rPr>
        <w:t>.</w:t>
      </w:r>
      <w:r w:rsidRPr="50074E1F" w:rsidR="2017FFB2">
        <w:rPr>
          <w:rFonts w:ascii="Arial" w:hAnsi="Arial" w:eastAsia="Arial" w:cs="Arial"/>
        </w:rPr>
        <w:t xml:space="preserve"> </w:t>
      </w:r>
      <w:r w:rsidRPr="50074E1F" w:rsidR="2B222ECD">
        <w:rPr>
          <w:rFonts w:ascii="Arial" w:hAnsi="Arial" w:eastAsia="Arial" w:cs="Arial"/>
          <w:noProof w:val="0"/>
          <w:sz w:val="24"/>
          <w:szCs w:val="24"/>
          <w:lang w:val="en-US"/>
        </w:rPr>
        <w:t>Minors and Mental Incapacity, Intoxication</w:t>
      </w:r>
      <w:r w:rsidRPr="50074E1F" w:rsidR="0BF9E345">
        <w:rPr>
          <w:rFonts w:ascii="Arial" w:hAnsi="Arial" w:eastAsia="Arial" w:cs="Arial"/>
          <w:noProof w:val="0"/>
          <w:sz w:val="24"/>
          <w:szCs w:val="24"/>
          <w:lang w:val="en-US"/>
        </w:rPr>
        <w:t>,</w:t>
      </w:r>
      <w:r w:rsidRPr="50074E1F" w:rsidR="0053D4EF">
        <w:rPr>
          <w:rFonts w:ascii="Arial" w:hAnsi="Arial" w:eastAsia="Arial" w:cs="Arial"/>
          <w:noProof w:val="0"/>
          <w:sz w:val="24"/>
          <w:szCs w:val="24"/>
          <w:lang w:val="en-US"/>
        </w:rPr>
        <w:t xml:space="preserve"> t</w:t>
      </w:r>
      <w:r w:rsidRPr="50074E1F" w:rsidR="2F4AEC45">
        <w:rPr>
          <w:rFonts w:ascii="Arial" w:hAnsi="Arial" w:eastAsia="Arial" w:cs="Arial"/>
          <w:noProof w:val="0"/>
          <w:sz w:val="24"/>
          <w:szCs w:val="24"/>
          <w:lang w:val="en-US"/>
        </w:rPr>
        <w:t xml:space="preserve">hese </w:t>
      </w:r>
      <w:r w:rsidRPr="50074E1F" w:rsidR="2F4AEC45">
        <w:rPr>
          <w:rFonts w:ascii="Arial" w:hAnsi="Arial" w:eastAsia="Arial" w:cs="Arial"/>
          <w:noProof w:val="0"/>
          <w:sz w:val="24"/>
          <w:szCs w:val="24"/>
          <w:lang w:val="en-US"/>
        </w:rPr>
        <w:t>elements</w:t>
      </w:r>
      <w:r w:rsidRPr="50074E1F" w:rsidR="2F4AEC45">
        <w:rPr>
          <w:rFonts w:ascii="Arial" w:hAnsi="Arial" w:eastAsia="Arial" w:cs="Arial"/>
          <w:noProof w:val="0"/>
          <w:sz w:val="24"/>
          <w:szCs w:val="24"/>
          <w:lang w:val="en-US"/>
        </w:rPr>
        <w:t xml:space="preserve"> whether due to age, mental state</w:t>
      </w:r>
      <w:r w:rsidRPr="50074E1F" w:rsidR="3B1B7E2B">
        <w:rPr>
          <w:rFonts w:ascii="Arial" w:hAnsi="Arial" w:eastAsia="Arial" w:cs="Arial"/>
          <w:noProof w:val="0"/>
          <w:sz w:val="24"/>
          <w:szCs w:val="24"/>
          <w:lang w:val="en-US"/>
        </w:rPr>
        <w:t xml:space="preserve"> </w:t>
      </w:r>
      <w:r w:rsidRPr="50074E1F" w:rsidR="2F4AEC45">
        <w:rPr>
          <w:rFonts w:ascii="Arial" w:hAnsi="Arial" w:eastAsia="Arial" w:cs="Arial"/>
          <w:noProof w:val="0"/>
          <w:sz w:val="24"/>
          <w:szCs w:val="24"/>
          <w:lang w:val="en-US"/>
        </w:rPr>
        <w:t xml:space="preserve">can affect the </w:t>
      </w:r>
      <w:r w:rsidRPr="50074E1F" w:rsidR="0AD7C31F">
        <w:rPr>
          <w:rFonts w:ascii="Arial" w:hAnsi="Arial" w:eastAsia="Arial" w:cs="Arial"/>
          <w:noProof w:val="0"/>
          <w:sz w:val="24"/>
          <w:szCs w:val="24"/>
          <w:lang w:val="en-US"/>
        </w:rPr>
        <w:t>the</w:t>
      </w:r>
      <w:r w:rsidRPr="50074E1F" w:rsidR="0AD7C31F">
        <w:rPr>
          <w:rFonts w:ascii="Arial" w:hAnsi="Arial" w:eastAsia="Arial" w:cs="Arial"/>
          <w:noProof w:val="0"/>
          <w:sz w:val="24"/>
          <w:szCs w:val="24"/>
          <w:lang w:val="en-US"/>
        </w:rPr>
        <w:t xml:space="preserve"> validity of a contract</w:t>
      </w:r>
      <w:r w:rsidRPr="50074E1F" w:rsidR="2F4AEC45">
        <w:rPr>
          <w:rFonts w:ascii="Arial" w:hAnsi="Arial" w:eastAsia="Arial" w:cs="Arial"/>
          <w:noProof w:val="0"/>
          <w:sz w:val="24"/>
          <w:szCs w:val="24"/>
          <w:lang w:val="en-US"/>
        </w:rPr>
        <w:t>.</w:t>
      </w:r>
      <w:r w:rsidRPr="50074E1F" w:rsidR="2E79EF62">
        <w:rPr>
          <w:rFonts w:ascii="Arial" w:hAnsi="Arial" w:eastAsia="Arial" w:cs="Arial"/>
          <w:noProof w:val="0"/>
          <w:sz w:val="24"/>
          <w:szCs w:val="24"/>
          <w:lang w:val="en-US"/>
        </w:rPr>
        <w:t xml:space="preserve"> </w:t>
      </w:r>
      <w:r w:rsidRPr="50074E1F" w:rsidR="5DC57CEE">
        <w:rPr>
          <w:rFonts w:ascii="Arial" w:hAnsi="Arial" w:eastAsia="Arial" w:cs="Arial"/>
          <w:b w:val="0"/>
          <w:bCs w:val="0"/>
          <w:i w:val="0"/>
          <w:iCs w:val="0"/>
          <w:caps w:val="0"/>
          <w:smallCaps w:val="0"/>
          <w:noProof w:val="0"/>
          <w:color w:val="auto"/>
          <w:sz w:val="24"/>
          <w:szCs w:val="24"/>
          <w:lang w:val="en-US"/>
        </w:rPr>
        <w:t>(Legislation.gov.uk, 2005)</w:t>
      </w:r>
      <w:r w:rsidRPr="50074E1F" w:rsidR="5DC57CEE">
        <w:rPr>
          <w:rFonts w:ascii="Arial" w:hAnsi="Arial" w:eastAsia="Arial" w:cs="Arial"/>
          <w:noProof w:val="0"/>
          <w:sz w:val="24"/>
          <w:szCs w:val="24"/>
          <w:lang w:val="en-US"/>
        </w:rPr>
        <w:t xml:space="preserve"> </w:t>
      </w:r>
      <w:r w:rsidRPr="50074E1F" w:rsidR="3DD1DE8B">
        <w:rPr>
          <w:rFonts w:ascii="Arial" w:hAnsi="Arial" w:eastAsia="Arial" w:cs="Arial"/>
          <w:noProof w:val="0"/>
          <w:sz w:val="24"/>
          <w:szCs w:val="24"/>
          <w:lang w:val="en-US"/>
        </w:rPr>
        <w:t xml:space="preserve">however each case is assessed </w:t>
      </w:r>
      <w:r w:rsidRPr="50074E1F" w:rsidR="3DD1DE8B">
        <w:rPr>
          <w:rFonts w:ascii="Arial" w:hAnsi="Arial" w:eastAsia="Arial" w:cs="Arial"/>
          <w:noProof w:val="0"/>
          <w:sz w:val="24"/>
          <w:szCs w:val="24"/>
          <w:lang w:val="en-US"/>
        </w:rPr>
        <w:t>on  a</w:t>
      </w:r>
      <w:r w:rsidRPr="50074E1F" w:rsidR="3DD1DE8B">
        <w:rPr>
          <w:rFonts w:ascii="Arial" w:hAnsi="Arial" w:eastAsia="Arial" w:cs="Arial"/>
          <w:noProof w:val="0"/>
          <w:sz w:val="24"/>
          <w:szCs w:val="24"/>
          <w:lang w:val="en-US"/>
        </w:rPr>
        <w:t xml:space="preserve"> case by case and </w:t>
      </w:r>
      <w:r w:rsidRPr="50074E1F" w:rsidR="2F4AEC45">
        <w:rPr>
          <w:rFonts w:ascii="Arial" w:hAnsi="Arial" w:eastAsia="Arial" w:cs="Arial"/>
          <w:noProof w:val="0"/>
          <w:sz w:val="24"/>
          <w:szCs w:val="24"/>
          <w:lang w:val="en-US"/>
        </w:rPr>
        <w:t>the court will evaluate whether the person had the ability to understand the nature and consequences of the contract.</w:t>
      </w:r>
    </w:p>
    <w:p w:rsidR="6CE07511" w:rsidP="50074E1F" w:rsidRDefault="6CE07511" w14:paraId="7CF22D88" w14:textId="27DFCC23">
      <w:pPr>
        <w:pStyle w:val="Normal"/>
        <w:ind w:left="0" w:firstLine="0"/>
        <w:jc w:val="both"/>
        <w:rPr>
          <w:rFonts w:ascii="Arial" w:hAnsi="Arial" w:eastAsia="Arial" w:cs="Arial"/>
        </w:rPr>
      </w:pPr>
      <w:r w:rsidRPr="50074E1F" w:rsidR="02E2AAED">
        <w:rPr>
          <w:rFonts w:ascii="Arial" w:hAnsi="Arial" w:eastAsia="Arial" w:cs="Arial"/>
        </w:rPr>
        <w:t xml:space="preserve">The </w:t>
      </w:r>
      <w:r w:rsidRPr="50074E1F" w:rsidR="6F1099BF">
        <w:rPr>
          <w:rFonts w:ascii="Arial" w:hAnsi="Arial" w:eastAsia="Arial" w:cs="Arial"/>
        </w:rPr>
        <w:t>m</w:t>
      </w:r>
      <w:r w:rsidRPr="50074E1F" w:rsidR="02E2AAED">
        <w:rPr>
          <w:rFonts w:ascii="Arial" w:hAnsi="Arial" w:eastAsia="Arial" w:cs="Arial"/>
        </w:rPr>
        <w:t>ain elements to create a legal contract were present</w:t>
      </w:r>
      <w:r w:rsidRPr="50074E1F" w:rsidR="4CFC3BB9">
        <w:rPr>
          <w:rFonts w:ascii="Arial" w:hAnsi="Arial" w:eastAsia="Arial" w:cs="Arial"/>
        </w:rPr>
        <w:t xml:space="preserve"> </w:t>
      </w:r>
      <w:r w:rsidRPr="50074E1F" w:rsidR="52E07D08">
        <w:rPr>
          <w:rFonts w:ascii="Arial" w:hAnsi="Arial" w:eastAsia="Arial" w:cs="Arial"/>
        </w:rPr>
        <w:t xml:space="preserve">in our agreement </w:t>
      </w:r>
      <w:r w:rsidRPr="50074E1F" w:rsidR="0AB4AE22">
        <w:rPr>
          <w:rFonts w:ascii="Arial" w:hAnsi="Arial" w:eastAsia="Arial" w:cs="Arial"/>
        </w:rPr>
        <w:t xml:space="preserve">there was intention to be bounded by </w:t>
      </w:r>
      <w:r w:rsidRPr="50074E1F" w:rsidR="0AB4AE22">
        <w:rPr>
          <w:rFonts w:ascii="Arial" w:hAnsi="Arial" w:eastAsia="Arial" w:cs="Arial"/>
        </w:rPr>
        <w:t>a</w:t>
      </w:r>
      <w:r w:rsidRPr="50074E1F" w:rsidR="0AB4AE22">
        <w:rPr>
          <w:rFonts w:ascii="Arial" w:hAnsi="Arial" w:eastAsia="Arial" w:cs="Arial"/>
        </w:rPr>
        <w:t xml:space="preserve"> agreement </w:t>
      </w:r>
      <w:r w:rsidRPr="50074E1F" w:rsidR="249F2A51">
        <w:rPr>
          <w:rFonts w:ascii="Arial" w:hAnsi="Arial" w:eastAsia="Arial" w:cs="Arial"/>
        </w:rPr>
        <w:t>a</w:t>
      </w:r>
      <w:r w:rsidRPr="50074E1F" w:rsidR="0AB4AE22">
        <w:rPr>
          <w:rFonts w:ascii="Arial" w:hAnsi="Arial" w:eastAsia="Arial" w:cs="Arial"/>
        </w:rPr>
        <w:t xml:space="preserve">s having met the essential elements </w:t>
      </w:r>
      <w:r w:rsidRPr="50074E1F" w:rsidR="0AB4AE22">
        <w:rPr>
          <w:rFonts w:ascii="Arial" w:hAnsi="Arial" w:eastAsia="Arial" w:cs="Arial"/>
          <w:noProof w:val="0"/>
          <w:sz w:val="24"/>
          <w:szCs w:val="24"/>
          <w:lang w:val="en-US"/>
        </w:rPr>
        <w:t xml:space="preserve">the contract is now legally enforceable and must be </w:t>
      </w:r>
      <w:r w:rsidRPr="50074E1F" w:rsidR="0AB4AE22">
        <w:rPr>
          <w:rFonts w:ascii="Arial" w:hAnsi="Arial" w:eastAsia="Arial" w:cs="Arial"/>
          <w:noProof w:val="0"/>
          <w:sz w:val="24"/>
          <w:szCs w:val="24"/>
          <w:lang w:val="en-US"/>
        </w:rPr>
        <w:t>complied with</w:t>
      </w:r>
      <w:r w:rsidRPr="50074E1F" w:rsidR="6D365E32">
        <w:rPr>
          <w:rFonts w:ascii="Arial" w:hAnsi="Arial" w:eastAsia="Arial" w:cs="Arial"/>
          <w:noProof w:val="0"/>
          <w:sz w:val="24"/>
          <w:szCs w:val="24"/>
          <w:lang w:val="en-US"/>
        </w:rPr>
        <w:t>.</w:t>
      </w:r>
      <w:r w:rsidRPr="50074E1F" w:rsidR="156FEFDB">
        <w:rPr>
          <w:rFonts w:ascii="Arial" w:hAnsi="Arial" w:eastAsia="Arial" w:cs="Arial"/>
          <w:noProof w:val="0"/>
          <w:sz w:val="24"/>
          <w:szCs w:val="24"/>
          <w:lang w:val="en-US"/>
        </w:rPr>
        <w:t xml:space="preserve"> </w:t>
      </w:r>
      <w:r w:rsidRPr="50074E1F" w:rsidR="156FEFDB">
        <w:rPr>
          <w:rFonts w:ascii="Arial" w:hAnsi="Arial" w:eastAsia="Arial" w:cs="Arial"/>
        </w:rPr>
        <w:t xml:space="preserve">This agreement was </w:t>
      </w:r>
      <w:r w:rsidRPr="50074E1F" w:rsidR="3663D4AE">
        <w:rPr>
          <w:rFonts w:ascii="Arial" w:hAnsi="Arial" w:eastAsia="Arial" w:cs="Arial"/>
        </w:rPr>
        <w:t xml:space="preserve">a </w:t>
      </w:r>
      <w:r w:rsidRPr="50074E1F" w:rsidR="156FEFDB">
        <w:rPr>
          <w:rFonts w:ascii="Arial" w:hAnsi="Arial" w:eastAsia="Arial" w:cs="Arial"/>
        </w:rPr>
        <w:t xml:space="preserve">bilateral contract </w:t>
      </w:r>
      <w:r w:rsidRPr="50074E1F" w:rsidR="69BCCE6C">
        <w:rPr>
          <w:rFonts w:ascii="Arial" w:hAnsi="Arial" w:eastAsia="Arial" w:cs="Arial"/>
        </w:rPr>
        <w:t>‘</w:t>
      </w:r>
      <w:r w:rsidRPr="50074E1F" w:rsidR="156FEFDB">
        <w:rPr>
          <w:rFonts w:ascii="Arial" w:hAnsi="Arial" w:eastAsia="Arial" w:cs="Arial"/>
        </w:rPr>
        <w:t xml:space="preserve">I promise to </w:t>
      </w:r>
      <w:r w:rsidRPr="50074E1F" w:rsidR="156FEFDB">
        <w:rPr>
          <w:rFonts w:ascii="Arial" w:hAnsi="Arial" w:eastAsia="Arial" w:cs="Arial"/>
        </w:rPr>
        <w:t>pay</w:t>
      </w:r>
      <w:r w:rsidRPr="50074E1F" w:rsidR="156FEFDB">
        <w:rPr>
          <w:rFonts w:ascii="Arial" w:hAnsi="Arial" w:eastAsia="Arial" w:cs="Arial"/>
        </w:rPr>
        <w:t xml:space="preserve"> and you promise to perform</w:t>
      </w:r>
      <w:r w:rsidRPr="50074E1F" w:rsidR="1EF1BFCE">
        <w:rPr>
          <w:rFonts w:ascii="Arial" w:hAnsi="Arial" w:eastAsia="Arial" w:cs="Arial"/>
        </w:rPr>
        <w:t>’</w:t>
      </w:r>
      <w:r w:rsidRPr="50074E1F" w:rsidR="156FEFDB">
        <w:rPr>
          <w:rFonts w:ascii="Arial" w:hAnsi="Arial" w:eastAsia="Arial" w:cs="Arial"/>
        </w:rPr>
        <w:t>.</w:t>
      </w:r>
      <w:r w:rsidRPr="50074E1F" w:rsidR="0F9A7777">
        <w:rPr>
          <w:rFonts w:ascii="Arial" w:hAnsi="Arial" w:eastAsia="Arial" w:cs="Arial"/>
        </w:rPr>
        <w:t xml:space="preserve"> </w:t>
      </w:r>
      <w:r w:rsidRPr="50074E1F" w:rsidR="0F9A7777">
        <w:rPr>
          <w:rFonts w:ascii="Arial" w:hAnsi="Arial" w:eastAsia="Arial" w:cs="Arial"/>
          <w:b w:val="0"/>
          <w:bCs w:val="0"/>
          <w:i w:val="0"/>
          <w:iCs w:val="0"/>
          <w:caps w:val="0"/>
          <w:smallCaps w:val="0"/>
          <w:noProof w:val="0"/>
          <w:color w:val="auto"/>
          <w:sz w:val="24"/>
          <w:szCs w:val="24"/>
          <w:lang w:val="en-US"/>
        </w:rPr>
        <w:t>(Parisi, Luppi and Fon, 2011)</w:t>
      </w:r>
      <w:r w:rsidRPr="50074E1F" w:rsidR="02AA54A2">
        <w:rPr>
          <w:rFonts w:ascii="Arial" w:hAnsi="Arial" w:eastAsia="Arial" w:cs="Arial"/>
        </w:rPr>
        <w:t xml:space="preserve"> </w:t>
      </w:r>
      <w:r w:rsidRPr="50074E1F" w:rsidR="209014EA">
        <w:rPr>
          <w:rFonts w:ascii="Arial" w:hAnsi="Arial" w:eastAsia="Arial" w:cs="Arial"/>
        </w:rPr>
        <w:t>However</w:t>
      </w:r>
      <w:r w:rsidRPr="50074E1F" w:rsidR="28072CBF">
        <w:rPr>
          <w:rFonts w:ascii="Arial" w:hAnsi="Arial" w:eastAsia="Arial" w:cs="Arial"/>
        </w:rPr>
        <w:t xml:space="preserve"> by refusing not to go ahead with the deal you </w:t>
      </w:r>
      <w:r w:rsidRPr="50074E1F" w:rsidR="430DCC25">
        <w:rPr>
          <w:rFonts w:ascii="Arial" w:hAnsi="Arial" w:eastAsia="Arial" w:cs="Arial"/>
        </w:rPr>
        <w:t>it will be a</w:t>
      </w:r>
      <w:r w:rsidRPr="50074E1F" w:rsidR="430DCC25">
        <w:rPr>
          <w:rFonts w:ascii="Arial" w:hAnsi="Arial" w:eastAsia="Arial" w:cs="Arial"/>
          <w:b w:val="0"/>
          <w:bCs w:val="0"/>
          <w:i w:val="0"/>
          <w:iCs w:val="0"/>
          <w:caps w:val="0"/>
          <w:smallCaps w:val="0"/>
          <w:noProof w:val="0"/>
          <w:color w:val="1F1F1F"/>
          <w:sz w:val="24"/>
          <w:szCs w:val="24"/>
          <w:lang w:val="en-US"/>
        </w:rPr>
        <w:t>n anticipatory breach of contract</w:t>
      </w:r>
      <w:r w:rsidRPr="50074E1F" w:rsidR="44996683">
        <w:rPr>
          <w:rFonts w:ascii="Arial" w:hAnsi="Arial" w:eastAsia="Arial" w:cs="Arial"/>
        </w:rPr>
        <w:t>. T</w:t>
      </w:r>
      <w:r w:rsidRPr="50074E1F" w:rsidR="1401D1CC">
        <w:rPr>
          <w:rFonts w:ascii="Arial" w:hAnsi="Arial" w:eastAsia="Arial" w:cs="Arial"/>
        </w:rPr>
        <w:t>he</w:t>
      </w:r>
      <w:r w:rsidRPr="50074E1F" w:rsidR="7A0522B3">
        <w:rPr>
          <w:rFonts w:ascii="Arial" w:hAnsi="Arial" w:eastAsia="Arial" w:cs="Arial"/>
        </w:rPr>
        <w:t xml:space="preserve"> </w:t>
      </w:r>
      <w:r w:rsidRPr="50074E1F" w:rsidR="475EB640">
        <w:rPr>
          <w:rFonts w:ascii="Arial" w:hAnsi="Arial" w:eastAsia="Arial" w:cs="Arial"/>
        </w:rPr>
        <w:t>consequences of this can b</w:t>
      </w:r>
      <w:r w:rsidRPr="50074E1F" w:rsidR="475EB640">
        <w:rPr>
          <w:rFonts w:ascii="Arial" w:hAnsi="Arial" w:eastAsia="Arial" w:cs="Arial"/>
        </w:rPr>
        <w:t xml:space="preserve">e </w:t>
      </w:r>
      <w:r w:rsidRPr="50074E1F" w:rsidR="1ED9C731">
        <w:rPr>
          <w:rFonts w:ascii="Arial" w:hAnsi="Arial" w:eastAsia="Arial" w:cs="Arial"/>
        </w:rPr>
        <w:t xml:space="preserve">a </w:t>
      </w:r>
      <w:r w:rsidRPr="50074E1F" w:rsidR="475EB640">
        <w:rPr>
          <w:rFonts w:ascii="Arial" w:hAnsi="Arial" w:eastAsia="Arial" w:cs="Arial"/>
        </w:rPr>
        <w:t>legal act</w:t>
      </w:r>
      <w:r w:rsidRPr="50074E1F" w:rsidR="475EB640">
        <w:rPr>
          <w:rFonts w:ascii="Arial" w:hAnsi="Arial" w:eastAsia="Arial" w:cs="Arial"/>
        </w:rPr>
        <w:t>ion</w:t>
      </w:r>
      <w:r w:rsidRPr="50074E1F" w:rsidR="5E7FAFA8">
        <w:rPr>
          <w:rFonts w:ascii="Arial" w:hAnsi="Arial" w:eastAsia="Arial" w:cs="Arial"/>
        </w:rPr>
        <w:t xml:space="preserve"> taken against you</w:t>
      </w:r>
      <w:r w:rsidRPr="50074E1F" w:rsidR="475EB640">
        <w:rPr>
          <w:rFonts w:ascii="Arial" w:hAnsi="Arial" w:eastAsia="Arial" w:cs="Arial"/>
        </w:rPr>
        <w:t xml:space="preserve"> to enforce t</w:t>
      </w:r>
      <w:r w:rsidRPr="50074E1F" w:rsidR="0510F9E4">
        <w:rPr>
          <w:rFonts w:ascii="Arial" w:hAnsi="Arial" w:eastAsia="Arial" w:cs="Arial"/>
        </w:rPr>
        <w:t>he rights under the contract.</w:t>
      </w:r>
    </w:p>
    <w:p w:rsidR="6CE07511" w:rsidP="50074E1F" w:rsidRDefault="6CE07511" w14:paraId="1CEFD18A" w14:textId="7D93EB05">
      <w:pPr>
        <w:pStyle w:val="Normal"/>
        <w:ind w:left="0" w:firstLine="0"/>
        <w:jc w:val="both"/>
        <w:rPr>
          <w:rFonts w:ascii="Arial" w:hAnsi="Arial" w:eastAsia="Arial" w:cs="Arial"/>
        </w:rPr>
      </w:pPr>
    </w:p>
    <w:p w:rsidR="6CE07511" w:rsidP="50074E1F" w:rsidRDefault="6CE07511" w14:paraId="42060D5D" w14:textId="2F5DA843">
      <w:pPr>
        <w:pStyle w:val="Normal"/>
        <w:ind w:left="0" w:firstLine="0"/>
        <w:jc w:val="both"/>
        <w:rPr>
          <w:rFonts w:ascii="Arial" w:hAnsi="Arial" w:eastAsia="Arial" w:cs="Arial"/>
        </w:rPr>
      </w:pPr>
      <w:r w:rsidRPr="50074E1F" w:rsidR="29B96767">
        <w:rPr>
          <w:rFonts w:ascii="Arial" w:hAnsi="Arial" w:eastAsia="Arial" w:cs="Arial"/>
        </w:rPr>
        <w:t>Thank You, from Jane</w:t>
      </w:r>
      <w:r w:rsidRPr="50074E1F" w:rsidR="5B7299F1">
        <w:rPr>
          <w:rFonts w:ascii="Arial" w:hAnsi="Arial" w:eastAsia="Arial" w:cs="Arial"/>
        </w:rPr>
        <w:t xml:space="preserve"> </w:t>
      </w:r>
    </w:p>
    <w:p w:rsidR="6CE07511" w:rsidP="50074E1F" w:rsidRDefault="6CE07511" w14:paraId="40C9BF62" w14:textId="435F0939">
      <w:pPr>
        <w:pStyle w:val="Normal"/>
        <w:ind w:left="0" w:firstLine="0"/>
        <w:jc w:val="both"/>
        <w:rPr>
          <w:rFonts w:ascii="Arial" w:hAnsi="Arial" w:eastAsia="Arial" w:cs="Arial"/>
        </w:rPr>
      </w:pPr>
    </w:p>
    <w:p w:rsidR="6CE07511" w:rsidP="50074E1F" w:rsidRDefault="6CE07511" w14:paraId="7F8E96A5" w14:textId="288F9831">
      <w:pPr>
        <w:pStyle w:val="Normal"/>
        <w:ind w:left="0" w:firstLine="0"/>
        <w:jc w:val="both"/>
        <w:rPr>
          <w:rFonts w:ascii="Arial" w:hAnsi="Arial" w:eastAsia="Arial" w:cs="Arial"/>
        </w:rPr>
      </w:pPr>
    </w:p>
    <w:p w:rsidR="6CE07511" w:rsidP="50074E1F" w:rsidRDefault="6CE07511" w14:paraId="4EB5D75B" w14:textId="3129AC80">
      <w:pPr>
        <w:pStyle w:val="Normal"/>
        <w:ind w:left="0" w:firstLine="0"/>
        <w:jc w:val="both"/>
        <w:rPr>
          <w:rFonts w:ascii="Arial" w:hAnsi="Arial" w:eastAsia="Arial" w:cs="Arial"/>
        </w:rPr>
      </w:pPr>
    </w:p>
    <w:p w:rsidR="6CE07511" w:rsidP="4E59836C" w:rsidRDefault="6CE07511" w14:paraId="77C4589A" w14:textId="4C3D8ECA">
      <w:pPr>
        <w:pStyle w:val="Normal"/>
        <w:ind w:left="0" w:firstLine="0"/>
        <w:jc w:val="both"/>
        <w:rPr>
          <w:rFonts w:ascii="Arial" w:hAnsi="Arial" w:eastAsia="Arial" w:cs="Arial"/>
        </w:rPr>
      </w:pPr>
      <w:r w:rsidRPr="50074E1F" w:rsidR="209014EA">
        <w:rPr>
          <w:rFonts w:ascii="Arial" w:hAnsi="Arial" w:eastAsia="Arial" w:cs="Arial"/>
        </w:rPr>
        <w:t xml:space="preserve"> </w:t>
      </w:r>
    </w:p>
    <w:p w:rsidR="4E59836C" w:rsidP="50074E1F" w:rsidRDefault="4E59836C" w14:paraId="793DBEA9" w14:textId="3E9199B8">
      <w:pPr>
        <w:pStyle w:val="Normal"/>
        <w:spacing w:before="0" w:beforeAutospacing="off" w:after="0" w:afterAutospacing="off"/>
        <w:ind w:left="0" w:firstLine="0"/>
        <w:jc w:val="both"/>
        <w:rPr>
          <w:rFonts w:ascii="Arial" w:hAnsi="Arial" w:eastAsia="Arial" w:cs="Arial"/>
        </w:rPr>
      </w:pPr>
    </w:p>
    <w:p w:rsidR="4E59836C" w:rsidP="50074E1F" w:rsidRDefault="4E59836C" w14:paraId="09D6FD0D" w14:textId="2D745EFB">
      <w:pPr>
        <w:pStyle w:val="Normal"/>
        <w:spacing w:before="0" w:beforeAutospacing="off" w:after="0" w:afterAutospacing="off"/>
        <w:ind w:left="0" w:firstLine="0"/>
        <w:jc w:val="both"/>
        <w:rPr>
          <w:rFonts w:ascii="Arial" w:hAnsi="Arial" w:eastAsia="Arial" w:cs="Arial"/>
        </w:rPr>
      </w:pPr>
      <w:r w:rsidRPr="50074E1F" w:rsidR="425D7999">
        <w:rPr>
          <w:rFonts w:ascii="Arial" w:hAnsi="Arial" w:eastAsia="Arial" w:cs="Arial"/>
        </w:rPr>
        <w:t>Reference</w:t>
      </w:r>
      <w:r w:rsidRPr="50074E1F" w:rsidR="64FBCE52">
        <w:rPr>
          <w:rFonts w:ascii="Arial" w:hAnsi="Arial" w:eastAsia="Arial" w:cs="Arial"/>
        </w:rPr>
        <w:t>s</w:t>
      </w:r>
    </w:p>
    <w:p w:rsidR="4E59836C" w:rsidP="50074E1F" w:rsidRDefault="4E59836C" w14:paraId="52F582FB" w14:textId="59FD902B">
      <w:pPr>
        <w:pStyle w:val="Normal"/>
        <w:spacing w:before="0" w:beforeAutospacing="off" w:after="0" w:afterAutospacing="off"/>
        <w:ind w:left="0" w:firstLine="0"/>
        <w:jc w:val="both"/>
        <w:rPr>
          <w:rFonts w:ascii="Arial" w:hAnsi="Arial" w:eastAsia="Arial" w:cs="Arial"/>
        </w:rPr>
      </w:pPr>
      <w:r w:rsidRPr="50074E1F" w:rsidR="425D7999">
        <w:rPr>
          <w:rFonts w:ascii="Arial" w:hAnsi="Arial" w:eastAsia="Arial" w:cs="Arial"/>
        </w:rPr>
        <w:t xml:space="preserve"> </w:t>
      </w:r>
    </w:p>
    <w:p w:rsidR="4E59836C" w:rsidP="50074E1F" w:rsidRDefault="4E59836C" w14:paraId="59CA81E8" w14:textId="7118B950">
      <w:pPr>
        <w:pStyle w:val="Normal"/>
        <w:spacing w:before="0" w:beforeAutospacing="off" w:after="0" w:afterAutospacing="off"/>
        <w:ind w:left="0" w:firstLine="0"/>
        <w:jc w:val="both"/>
        <w:rPr>
          <w:rFonts w:ascii="Arial" w:hAnsi="Arial" w:eastAsia="Arial" w:cs="Arial"/>
        </w:rPr>
      </w:pPr>
      <w:r w:rsidRPr="50074E1F" w:rsidR="3B40B5E6">
        <w:rPr>
          <w:rFonts w:ascii="Arial" w:hAnsi="Arial" w:eastAsia="Arial" w:cs="Arial"/>
        </w:rPr>
        <w:t>Case Laws</w:t>
      </w:r>
    </w:p>
    <w:p w:rsidR="4E59836C" w:rsidP="50074E1F" w:rsidRDefault="4E59836C" w14:paraId="5054A2E7" w14:textId="5721DEB6">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3B40B5E6">
        <w:rPr>
          <w:rFonts w:ascii="Arial" w:hAnsi="Arial" w:eastAsia="Arial" w:cs="Arial"/>
          <w:b w:val="0"/>
          <w:bCs w:val="0"/>
          <w:i w:val="0"/>
          <w:iCs w:val="0"/>
          <w:caps w:val="0"/>
          <w:smallCaps w:val="0"/>
          <w:noProof w:val="0"/>
          <w:color w:val="auto"/>
          <w:sz w:val="24"/>
          <w:szCs w:val="24"/>
          <w:lang w:val="en-US"/>
        </w:rPr>
        <w:t xml:space="preserve">MacInnes v Gross, [2017] EWHC 46 (QB) | </w:t>
      </w:r>
    </w:p>
    <w:p w:rsidR="4E59836C" w:rsidP="50074E1F" w:rsidRDefault="4E59836C" w14:paraId="204279DC" w14:textId="072B4836">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07F4B62D">
        <w:rPr>
          <w:rFonts w:ascii="Arial" w:hAnsi="Arial" w:eastAsia="Arial" w:cs="Arial"/>
          <w:b w:val="0"/>
          <w:bCs w:val="0"/>
          <w:i w:val="0"/>
          <w:iCs w:val="0"/>
          <w:noProof w:val="0"/>
          <w:color w:val="auto"/>
          <w:sz w:val="24"/>
          <w:szCs w:val="24"/>
          <w:lang w:val="en-US"/>
        </w:rPr>
        <w:t>Taylor v Laird (1856) 25 LJ Ex 329</w:t>
      </w:r>
    </w:p>
    <w:p w:rsidR="4E59836C" w:rsidP="50074E1F" w:rsidRDefault="4E59836C" w14:paraId="716AEEE2" w14:textId="0FC84514">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20C8605B">
        <w:rPr>
          <w:rFonts w:ascii="Arial" w:hAnsi="Arial" w:eastAsia="Arial" w:cs="Arial"/>
          <w:b w:val="0"/>
          <w:bCs w:val="0"/>
          <w:i w:val="0"/>
          <w:iCs w:val="0"/>
          <w:caps w:val="0"/>
          <w:smallCaps w:val="0"/>
          <w:noProof w:val="0"/>
          <w:color w:val="auto"/>
          <w:sz w:val="24"/>
          <w:szCs w:val="24"/>
          <w:lang w:val="en-US"/>
        </w:rPr>
        <w:t>Balfour v Balfour [1919] 2 K.B. 571</w:t>
      </w:r>
      <w:r w:rsidRPr="50074E1F" w:rsidR="20C8605B">
        <w:rPr>
          <w:rFonts w:ascii="Arial" w:hAnsi="Arial" w:eastAsia="Arial" w:cs="Arial"/>
          <w:b w:val="0"/>
          <w:bCs w:val="0"/>
          <w:i w:val="0"/>
          <w:iCs w:val="0"/>
          <w:caps w:val="0"/>
          <w:smallCaps w:val="0"/>
          <w:noProof w:val="0"/>
          <w:color w:val="auto"/>
          <w:sz w:val="24"/>
          <w:szCs w:val="24"/>
          <w:lang w:val="en-US"/>
        </w:rPr>
        <w:t xml:space="preserve">. </w:t>
      </w:r>
    </w:p>
    <w:p w:rsidR="4E59836C" w:rsidP="50074E1F" w:rsidRDefault="4E59836C" w14:paraId="73D593F8" w14:textId="7948F757">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2DFCEC7B">
        <w:rPr>
          <w:rFonts w:ascii="Arial" w:hAnsi="Arial" w:eastAsia="Arial" w:cs="Arial"/>
          <w:b w:val="0"/>
          <w:bCs w:val="0"/>
          <w:i w:val="0"/>
          <w:iCs w:val="0"/>
          <w:caps w:val="0"/>
          <w:smallCaps w:val="0"/>
          <w:noProof w:val="0"/>
          <w:color w:val="auto"/>
          <w:sz w:val="24"/>
          <w:szCs w:val="24"/>
          <w:lang w:val="en-US"/>
        </w:rPr>
        <w:t>Storer v Manchester City Council Court of Appeal Citations</w:t>
      </w:r>
      <w:r w:rsidRPr="50074E1F" w:rsidR="2DFCEC7B">
        <w:rPr>
          <w:rFonts w:ascii="Arial" w:hAnsi="Arial" w:eastAsia="Arial" w:cs="Arial"/>
          <w:b w:val="0"/>
          <w:bCs w:val="0"/>
          <w:i w:val="0"/>
          <w:iCs w:val="0"/>
          <w:caps w:val="0"/>
          <w:smallCaps w:val="0"/>
          <w:noProof w:val="0"/>
          <w:color w:val="auto"/>
          <w:sz w:val="24"/>
          <w:szCs w:val="24"/>
          <w:lang w:val="en-US"/>
        </w:rPr>
        <w:t>: [1974] 1 WLR 1403; [1974] 3 All ER</w:t>
      </w:r>
    </w:p>
    <w:p w:rsidR="4E59836C" w:rsidP="50074E1F" w:rsidRDefault="4E59836C" w14:paraId="02998374" w14:textId="41CA3428">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2DA9821F">
        <w:rPr>
          <w:rFonts w:ascii="Arial" w:hAnsi="Arial" w:eastAsia="Arial" w:cs="Arial"/>
          <w:b w:val="0"/>
          <w:bCs w:val="0"/>
          <w:i w:val="0"/>
          <w:iCs w:val="0"/>
          <w:caps w:val="0"/>
          <w:smallCaps w:val="0"/>
          <w:noProof w:val="0"/>
          <w:color w:val="auto"/>
          <w:sz w:val="24"/>
          <w:szCs w:val="24"/>
          <w:lang w:val="en-US"/>
        </w:rPr>
        <w:t xml:space="preserve">Carlill v. Carbolic Smoke Ball Co. </w:t>
      </w:r>
      <w:r w:rsidRPr="50074E1F" w:rsidR="5BBC6D9D">
        <w:rPr>
          <w:rFonts w:ascii="Arial" w:hAnsi="Arial" w:eastAsia="Arial" w:cs="Arial"/>
          <w:b w:val="0"/>
          <w:bCs w:val="0"/>
          <w:i w:val="0"/>
          <w:iCs w:val="0"/>
          <w:caps w:val="0"/>
          <w:smallCaps w:val="0"/>
          <w:noProof w:val="0"/>
          <w:color w:val="auto"/>
          <w:sz w:val="24"/>
          <w:szCs w:val="24"/>
          <w:lang w:val="en-US"/>
        </w:rPr>
        <w:t>(1893)</w:t>
      </w:r>
      <w:r w:rsidRPr="50074E1F" w:rsidR="2DA9821F">
        <w:rPr>
          <w:rFonts w:ascii="Arial" w:hAnsi="Arial" w:eastAsia="Arial" w:cs="Arial"/>
          <w:b w:val="0"/>
          <w:bCs w:val="0"/>
          <w:i w:val="0"/>
          <w:iCs w:val="0"/>
          <w:caps w:val="0"/>
          <w:smallCaps w:val="0"/>
          <w:noProof w:val="0"/>
          <w:color w:val="auto"/>
          <w:sz w:val="24"/>
          <w:szCs w:val="24"/>
          <w:lang w:val="en-US"/>
        </w:rPr>
        <w:t xml:space="preserve"> 1 QB 256. </w:t>
      </w:r>
      <w:r w:rsidRPr="50074E1F" w:rsidR="2DA9821F">
        <w:rPr>
          <w:rFonts w:ascii="Arial" w:hAnsi="Arial" w:eastAsia="Arial" w:cs="Arial"/>
          <w:b w:val="0"/>
          <w:bCs w:val="0"/>
          <w:i w:val="0"/>
          <w:iCs w:val="0"/>
          <w:noProof w:val="0"/>
          <w:color w:val="auto"/>
          <w:sz w:val="24"/>
          <w:szCs w:val="24"/>
          <w:lang w:val="en-US"/>
        </w:rPr>
        <w:t xml:space="preserve"> </w:t>
      </w:r>
    </w:p>
    <w:p w:rsidR="4E59836C" w:rsidP="50074E1F" w:rsidRDefault="4E59836C" w14:paraId="73271508" w14:textId="7604E806">
      <w:pPr>
        <w:pStyle w:val="Normal"/>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2DA9821F">
        <w:rPr>
          <w:rFonts w:ascii="Arial" w:hAnsi="Arial" w:eastAsia="Arial" w:cs="Arial"/>
          <w:b w:val="0"/>
          <w:bCs w:val="0"/>
          <w:i w:val="0"/>
          <w:iCs w:val="0"/>
          <w:caps w:val="0"/>
          <w:smallCaps w:val="0"/>
          <w:noProof w:val="0"/>
          <w:color w:val="auto"/>
          <w:sz w:val="24"/>
          <w:szCs w:val="24"/>
          <w:lang w:val="en-US"/>
        </w:rPr>
        <w:t xml:space="preserve">Payne v Cave (1789) 3 TR 148. </w:t>
      </w:r>
      <w:r w:rsidRPr="50074E1F" w:rsidR="2DA9821F">
        <w:rPr>
          <w:rFonts w:ascii="Arial" w:hAnsi="Arial" w:eastAsia="Arial" w:cs="Arial"/>
          <w:b w:val="0"/>
          <w:bCs w:val="0"/>
          <w:i w:val="0"/>
          <w:iCs w:val="0"/>
          <w:noProof w:val="0"/>
          <w:color w:val="auto"/>
          <w:sz w:val="24"/>
          <w:szCs w:val="24"/>
          <w:lang w:val="en-US"/>
        </w:rPr>
        <w:t xml:space="preserve"> </w:t>
      </w:r>
    </w:p>
    <w:p w:rsidR="4E59836C" w:rsidP="50074E1F" w:rsidRDefault="4E59836C" w14:paraId="4A62F3AA" w14:textId="6ABAF792">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75ED3471">
        <w:rPr>
          <w:rFonts w:ascii="Arial" w:hAnsi="Arial" w:eastAsia="Arial" w:cs="Arial"/>
          <w:b w:val="0"/>
          <w:bCs w:val="0"/>
          <w:i w:val="0"/>
          <w:iCs w:val="0"/>
          <w:caps w:val="0"/>
          <w:smallCaps w:val="0"/>
          <w:noProof w:val="0"/>
          <w:color w:val="auto"/>
          <w:sz w:val="24"/>
          <w:szCs w:val="24"/>
          <w:lang w:val="en-US"/>
        </w:rPr>
        <w:t>Hyde v Wrench is (1840) 49 ER 132 or EWHC Ch J90</w:t>
      </w:r>
      <w:r w:rsidRPr="50074E1F" w:rsidR="75ED3471">
        <w:rPr>
          <w:rFonts w:ascii="Arial" w:hAnsi="Arial" w:eastAsia="Arial" w:cs="Arial"/>
          <w:b w:val="0"/>
          <w:bCs w:val="0"/>
          <w:i w:val="0"/>
          <w:iCs w:val="0"/>
          <w:caps w:val="0"/>
          <w:smallCaps w:val="0"/>
          <w:noProof w:val="0"/>
          <w:color w:val="auto"/>
          <w:sz w:val="24"/>
          <w:szCs w:val="24"/>
          <w:lang w:val="en-US"/>
        </w:rPr>
        <w:t xml:space="preserve">. </w:t>
      </w:r>
      <w:r w:rsidRPr="50074E1F" w:rsidR="75ED3471">
        <w:rPr>
          <w:rFonts w:ascii="Arial" w:hAnsi="Arial" w:eastAsia="Arial" w:cs="Arial"/>
          <w:b w:val="0"/>
          <w:bCs w:val="0"/>
          <w:i w:val="0"/>
          <w:iCs w:val="0"/>
          <w:noProof w:val="0"/>
          <w:color w:val="auto"/>
          <w:sz w:val="24"/>
          <w:szCs w:val="24"/>
          <w:lang w:val="en-US"/>
        </w:rPr>
        <w:t xml:space="preserve"> </w:t>
      </w:r>
    </w:p>
    <w:p w:rsidR="4E59836C" w:rsidP="50074E1F" w:rsidRDefault="4E59836C" w14:paraId="1B3509F1" w14:textId="703877F8">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75ED3471">
        <w:rPr>
          <w:rFonts w:ascii="Arial" w:hAnsi="Arial" w:eastAsia="Arial" w:cs="Arial"/>
          <w:b w:val="0"/>
          <w:bCs w:val="0"/>
          <w:i w:val="0"/>
          <w:iCs w:val="0"/>
          <w:caps w:val="0"/>
          <w:smallCaps w:val="0"/>
          <w:noProof w:val="0"/>
          <w:color w:val="auto"/>
          <w:sz w:val="24"/>
          <w:szCs w:val="24"/>
          <w:lang w:val="en-US"/>
        </w:rPr>
        <w:t xml:space="preserve">Boulton v Jones (1857) </w:t>
      </w:r>
      <w:r w:rsidRPr="50074E1F" w:rsidR="75ED3471">
        <w:rPr>
          <w:rFonts w:ascii="Arial" w:hAnsi="Arial" w:eastAsia="Arial" w:cs="Arial"/>
          <w:b w:val="0"/>
          <w:bCs w:val="0"/>
          <w:i w:val="0"/>
          <w:iCs w:val="0"/>
          <w:caps w:val="0"/>
          <w:smallCaps w:val="0"/>
          <w:noProof w:val="0"/>
          <w:color w:val="auto"/>
          <w:sz w:val="24"/>
          <w:szCs w:val="24"/>
          <w:lang w:val="en-US"/>
        </w:rPr>
        <w:t>2 H&amp;N 564, 157 ER 232</w:t>
      </w:r>
    </w:p>
    <w:p w:rsidR="4E59836C" w:rsidP="50074E1F" w:rsidRDefault="4E59836C" w14:paraId="6DA2EF97" w14:textId="7A5AEAB0">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75ED3471">
        <w:rPr>
          <w:rFonts w:ascii="Arial" w:hAnsi="Arial" w:eastAsia="Arial" w:cs="Arial"/>
          <w:b w:val="0"/>
          <w:bCs w:val="0"/>
          <w:i w:val="0"/>
          <w:iCs w:val="0"/>
          <w:caps w:val="0"/>
          <w:smallCaps w:val="0"/>
          <w:noProof w:val="0"/>
          <w:color w:val="auto"/>
          <w:sz w:val="24"/>
          <w:szCs w:val="24"/>
          <w:lang w:val="en-US"/>
        </w:rPr>
        <w:t xml:space="preserve">Yates Building Company Ltd v RJ Pulleyn &amp; Sons (York) Ltd [1975] </w:t>
      </w:r>
      <w:r w:rsidRPr="50074E1F" w:rsidR="75ED3471">
        <w:rPr>
          <w:rFonts w:ascii="Arial" w:hAnsi="Arial" w:eastAsia="Arial" w:cs="Arial"/>
          <w:b w:val="0"/>
          <w:bCs w:val="0"/>
          <w:i w:val="0"/>
          <w:iCs w:val="0"/>
          <w:caps w:val="0"/>
          <w:smallCaps w:val="0"/>
          <w:noProof w:val="0"/>
          <w:color w:val="auto"/>
          <w:sz w:val="24"/>
          <w:szCs w:val="24"/>
          <w:lang w:val="en-US"/>
        </w:rPr>
        <w:t>237 EG 183</w:t>
      </w:r>
      <w:r w:rsidRPr="50074E1F" w:rsidR="75ED3471">
        <w:rPr>
          <w:rFonts w:ascii="Arial" w:hAnsi="Arial" w:eastAsia="Arial" w:cs="Arial"/>
          <w:b w:val="0"/>
          <w:bCs w:val="0"/>
          <w:i w:val="0"/>
          <w:iCs w:val="0"/>
          <w:caps w:val="0"/>
          <w:smallCaps w:val="0"/>
          <w:noProof w:val="0"/>
          <w:color w:val="auto"/>
          <w:sz w:val="24"/>
          <w:szCs w:val="24"/>
          <w:lang w:val="en-US"/>
        </w:rPr>
        <w:t xml:space="preserve"> </w:t>
      </w:r>
      <w:r w:rsidRPr="50074E1F" w:rsidR="75ED3471">
        <w:rPr>
          <w:rFonts w:ascii="Arial" w:hAnsi="Arial" w:eastAsia="Arial" w:cs="Arial"/>
          <w:b w:val="0"/>
          <w:bCs w:val="0"/>
          <w:i w:val="0"/>
          <w:iCs w:val="0"/>
          <w:noProof w:val="0"/>
          <w:color w:val="auto"/>
          <w:sz w:val="24"/>
          <w:szCs w:val="24"/>
          <w:lang w:val="en-US"/>
        </w:rPr>
        <w:t xml:space="preserve"> </w:t>
      </w:r>
    </w:p>
    <w:p w:rsidR="4E59836C" w:rsidP="50074E1F" w:rsidRDefault="4E59836C" w14:paraId="5731E512" w14:textId="5C2B9E83">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15A34D1E">
        <w:rPr>
          <w:rFonts w:ascii="Arial" w:hAnsi="Arial" w:eastAsia="Arial" w:cs="Arial"/>
          <w:b w:val="0"/>
          <w:bCs w:val="0"/>
          <w:i w:val="0"/>
          <w:iCs w:val="0"/>
          <w:caps w:val="0"/>
          <w:smallCaps w:val="0"/>
          <w:noProof w:val="0"/>
          <w:color w:val="auto"/>
          <w:sz w:val="24"/>
          <w:szCs w:val="24"/>
          <w:lang w:val="en-US"/>
        </w:rPr>
        <w:t>Hyde v Wrench [1840]</w:t>
      </w:r>
      <w:r w:rsidRPr="50074E1F" w:rsidR="15A34D1E">
        <w:rPr>
          <w:rFonts w:ascii="Arial" w:hAnsi="Arial" w:eastAsia="Arial" w:cs="Arial"/>
          <w:b w:val="0"/>
          <w:bCs w:val="0"/>
          <w:i w:val="0"/>
          <w:iCs w:val="0"/>
          <w:caps w:val="0"/>
          <w:smallCaps w:val="0"/>
          <w:noProof w:val="0"/>
          <w:color w:val="auto"/>
          <w:sz w:val="24"/>
          <w:szCs w:val="24"/>
          <w:lang w:val="en-US"/>
        </w:rPr>
        <w:t xml:space="preserve"> </w:t>
      </w:r>
      <w:r w:rsidRPr="50074E1F" w:rsidR="263F77F1">
        <w:rPr>
          <w:rFonts w:ascii="Arial" w:hAnsi="Arial" w:eastAsia="Arial" w:cs="Arial"/>
          <w:b w:val="0"/>
          <w:bCs w:val="0"/>
          <w:i w:val="0"/>
          <w:iCs w:val="0"/>
          <w:caps w:val="0"/>
          <w:smallCaps w:val="0"/>
          <w:noProof w:val="0"/>
          <w:color w:val="auto"/>
          <w:sz w:val="24"/>
          <w:szCs w:val="24"/>
          <w:lang w:val="en-US"/>
        </w:rPr>
        <w:t xml:space="preserve">W. (2020). </w:t>
      </w:r>
      <w:r w:rsidRPr="50074E1F" w:rsidR="263F77F1">
        <w:rPr>
          <w:rFonts w:ascii="Arial" w:hAnsi="Arial" w:eastAsia="Arial" w:cs="Arial"/>
          <w:b w:val="0"/>
          <w:bCs w:val="0"/>
          <w:i w:val="0"/>
          <w:iCs w:val="0"/>
          <w:caps w:val="0"/>
          <w:smallCaps w:val="0"/>
          <w:noProof w:val="0"/>
          <w:color w:val="auto"/>
          <w:sz w:val="24"/>
          <w:szCs w:val="24"/>
          <w:lang w:val="en-US"/>
        </w:rPr>
        <w:t xml:space="preserve"> EWHC Ch J90</w:t>
      </w:r>
    </w:p>
    <w:p w:rsidR="4E59836C" w:rsidP="50074E1F" w:rsidRDefault="4E59836C" w14:paraId="535EBD31" w14:textId="6118EE18">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323E9511">
        <w:rPr>
          <w:rFonts w:ascii="Arial" w:hAnsi="Arial" w:eastAsia="Arial" w:cs="Arial"/>
          <w:b w:val="0"/>
          <w:bCs w:val="0"/>
          <w:i w:val="0"/>
          <w:iCs w:val="0"/>
          <w:caps w:val="0"/>
          <w:smallCaps w:val="0"/>
          <w:noProof w:val="0"/>
          <w:color w:val="auto"/>
          <w:sz w:val="24"/>
          <w:szCs w:val="24"/>
          <w:lang w:val="en-US"/>
        </w:rPr>
        <w:t>Felthouse</w:t>
      </w:r>
      <w:r w:rsidRPr="50074E1F" w:rsidR="323E9511">
        <w:rPr>
          <w:rFonts w:ascii="Arial" w:hAnsi="Arial" w:eastAsia="Arial" w:cs="Arial"/>
          <w:b w:val="0"/>
          <w:bCs w:val="0"/>
          <w:i w:val="0"/>
          <w:iCs w:val="0"/>
          <w:caps w:val="0"/>
          <w:smallCaps w:val="0"/>
          <w:noProof w:val="0"/>
          <w:color w:val="auto"/>
          <w:sz w:val="24"/>
          <w:szCs w:val="24"/>
          <w:lang w:val="en-US"/>
        </w:rPr>
        <w:t xml:space="preserve"> v Bindley [1862] 11 CBNS 869 </w:t>
      </w:r>
    </w:p>
    <w:p w:rsidR="4E59836C" w:rsidP="50074E1F" w:rsidRDefault="4E59836C" w14:paraId="73F636D7" w14:textId="1382F679">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2B99611A">
        <w:rPr>
          <w:rFonts w:ascii="Arial" w:hAnsi="Arial" w:eastAsia="Arial" w:cs="Arial"/>
          <w:b w:val="0"/>
          <w:bCs w:val="0"/>
          <w:i w:val="0"/>
          <w:iCs w:val="0"/>
          <w:caps w:val="0"/>
          <w:smallCaps w:val="0"/>
          <w:noProof w:val="0"/>
          <w:color w:val="auto"/>
          <w:sz w:val="24"/>
          <w:szCs w:val="24"/>
          <w:lang w:val="en-US"/>
        </w:rPr>
        <w:t xml:space="preserve">Thomas v Thomas (1842) </w:t>
      </w:r>
      <w:r w:rsidRPr="50074E1F" w:rsidR="2B99611A">
        <w:rPr>
          <w:rFonts w:ascii="Arial" w:hAnsi="Arial" w:eastAsia="Arial" w:cs="Arial"/>
          <w:b w:val="0"/>
          <w:bCs w:val="0"/>
          <w:i w:val="0"/>
          <w:iCs w:val="0"/>
          <w:caps w:val="0"/>
          <w:smallCaps w:val="0"/>
          <w:noProof w:val="0"/>
          <w:color w:val="auto"/>
          <w:sz w:val="24"/>
          <w:szCs w:val="24"/>
          <w:lang w:val="en-US"/>
        </w:rPr>
        <w:t>2 QB 851; 114 ER 330</w:t>
      </w:r>
    </w:p>
    <w:p w:rsidR="4E59836C" w:rsidP="50074E1F" w:rsidRDefault="4E59836C" w14:paraId="1A4C4672" w14:textId="4564C73F">
      <w:pPr>
        <w:spacing w:before="0" w:beforeAutospacing="off" w:after="0" w:afterAutospacing="off"/>
        <w:ind w:left="0" w:firstLine="0"/>
        <w:jc w:val="both"/>
        <w:rPr>
          <w:rFonts w:ascii="Arial" w:hAnsi="Arial" w:eastAsia="Arial" w:cs="Arial"/>
          <w:b w:val="0"/>
          <w:bCs w:val="0"/>
          <w:i w:val="0"/>
          <w:iCs w:val="0"/>
          <w:noProof w:val="0"/>
          <w:color w:val="auto"/>
          <w:sz w:val="24"/>
          <w:szCs w:val="24"/>
          <w:lang w:val="en-US"/>
        </w:rPr>
      </w:pPr>
      <w:r w:rsidRPr="50074E1F" w:rsidR="2B99611A">
        <w:rPr>
          <w:rFonts w:ascii="Arial" w:hAnsi="Arial" w:eastAsia="Arial" w:cs="Arial"/>
          <w:b w:val="0"/>
          <w:bCs w:val="0"/>
          <w:i w:val="0"/>
          <w:iCs w:val="0"/>
          <w:caps w:val="0"/>
          <w:smallCaps w:val="0"/>
          <w:noProof w:val="0"/>
          <w:color w:val="auto"/>
          <w:sz w:val="24"/>
          <w:szCs w:val="24"/>
          <w:lang w:val="en-US"/>
        </w:rPr>
        <w:t xml:space="preserve">Bolton v Madden (1873) </w:t>
      </w:r>
      <w:r w:rsidRPr="50074E1F" w:rsidR="2B99611A">
        <w:rPr>
          <w:rFonts w:ascii="Arial" w:hAnsi="Arial" w:eastAsia="Arial" w:cs="Arial"/>
          <w:b w:val="0"/>
          <w:bCs w:val="0"/>
          <w:i w:val="0"/>
          <w:iCs w:val="0"/>
          <w:caps w:val="0"/>
          <w:smallCaps w:val="0"/>
          <w:noProof w:val="0"/>
          <w:color w:val="auto"/>
          <w:sz w:val="24"/>
          <w:szCs w:val="24"/>
          <w:lang w:val="en-US"/>
        </w:rPr>
        <w:t>LR 9 QB 55</w:t>
      </w:r>
    </w:p>
    <w:p w:rsidR="4E59836C" w:rsidP="50074E1F" w:rsidRDefault="4E59836C" w14:paraId="487D4F48" w14:textId="604B1730">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11ECA255">
        <w:rPr>
          <w:rFonts w:ascii="Arial" w:hAnsi="Arial" w:eastAsia="Arial" w:cs="Arial"/>
          <w:b w:val="0"/>
          <w:bCs w:val="0"/>
          <w:i w:val="1"/>
          <w:iCs w:val="1"/>
          <w:caps w:val="0"/>
          <w:smallCaps w:val="0"/>
          <w:noProof w:val="0"/>
          <w:color w:val="auto"/>
          <w:sz w:val="24"/>
          <w:szCs w:val="24"/>
          <w:lang w:val="en-US"/>
        </w:rPr>
        <w:t xml:space="preserve">Williams v Roffey Brothers &amp; Nicholls (Contractors) Ltd </w:t>
      </w:r>
      <w:r w:rsidRPr="50074E1F" w:rsidR="03B77221">
        <w:rPr>
          <w:rFonts w:ascii="Arial" w:hAnsi="Arial" w:eastAsia="Arial" w:cs="Arial"/>
          <w:b w:val="0"/>
          <w:bCs w:val="0"/>
          <w:i w:val="1"/>
          <w:iCs w:val="1"/>
          <w:caps w:val="0"/>
          <w:smallCaps w:val="0"/>
          <w:noProof w:val="0"/>
          <w:color w:val="auto"/>
          <w:sz w:val="24"/>
          <w:szCs w:val="24"/>
          <w:lang w:val="en-US"/>
        </w:rPr>
        <w:t>(</w:t>
      </w:r>
      <w:r w:rsidRPr="50074E1F" w:rsidR="11ECA255">
        <w:rPr>
          <w:rFonts w:ascii="Arial" w:hAnsi="Arial" w:eastAsia="Arial" w:cs="Arial"/>
          <w:b w:val="0"/>
          <w:bCs w:val="0"/>
          <w:i w:val="1"/>
          <w:iCs w:val="1"/>
          <w:caps w:val="0"/>
          <w:smallCaps w:val="0"/>
          <w:noProof w:val="0"/>
          <w:color w:val="auto"/>
          <w:sz w:val="24"/>
          <w:szCs w:val="24"/>
          <w:lang w:val="en-US"/>
        </w:rPr>
        <w:t>1990</w:t>
      </w:r>
      <w:r w:rsidRPr="50074E1F" w:rsidR="3BD906D5">
        <w:rPr>
          <w:rFonts w:ascii="Arial" w:hAnsi="Arial" w:eastAsia="Arial" w:cs="Arial"/>
          <w:b w:val="0"/>
          <w:bCs w:val="0"/>
          <w:i w:val="1"/>
          <w:iCs w:val="1"/>
          <w:caps w:val="0"/>
          <w:smallCaps w:val="0"/>
          <w:noProof w:val="0"/>
          <w:color w:val="auto"/>
          <w:sz w:val="24"/>
          <w:szCs w:val="24"/>
          <w:lang w:val="en-US"/>
        </w:rPr>
        <w:t>)</w:t>
      </w:r>
      <w:r w:rsidRPr="50074E1F" w:rsidR="11ECA255">
        <w:rPr>
          <w:rFonts w:ascii="Arial" w:hAnsi="Arial" w:eastAsia="Arial" w:cs="Arial"/>
          <w:b w:val="0"/>
          <w:bCs w:val="0"/>
          <w:i w:val="1"/>
          <w:iCs w:val="1"/>
          <w:caps w:val="0"/>
          <w:smallCaps w:val="0"/>
          <w:noProof w:val="0"/>
          <w:color w:val="auto"/>
          <w:sz w:val="24"/>
          <w:szCs w:val="24"/>
          <w:lang w:val="en-US"/>
        </w:rPr>
        <w:t xml:space="preserve"> 1 All ER 512  </w:t>
      </w:r>
    </w:p>
    <w:p w:rsidR="4E59836C" w:rsidP="50074E1F" w:rsidRDefault="4E59836C" w14:paraId="64D6CFEB" w14:textId="4052B144">
      <w:pPr>
        <w:spacing w:before="0" w:beforeAutospacing="off" w:after="0" w:afterAutospacing="off"/>
        <w:ind w:left="0" w:firstLine="0"/>
        <w:jc w:val="both"/>
        <w:rPr>
          <w:rFonts w:ascii="Arial" w:hAnsi="Arial" w:eastAsia="Arial" w:cs="Arial"/>
          <w:b w:val="0"/>
          <w:bCs w:val="0"/>
          <w:noProof w:val="0"/>
          <w:color w:val="auto"/>
          <w:sz w:val="24"/>
          <w:szCs w:val="24"/>
          <w:lang w:val="en-US"/>
        </w:rPr>
      </w:pPr>
      <w:r w:rsidRPr="50074E1F" w:rsidR="52C88410">
        <w:rPr>
          <w:rFonts w:ascii="Arial" w:hAnsi="Arial" w:eastAsia="Arial" w:cs="Arial"/>
          <w:b w:val="0"/>
          <w:bCs w:val="0"/>
          <w:i w:val="0"/>
          <w:iCs w:val="0"/>
          <w:caps w:val="0"/>
          <w:smallCaps w:val="0"/>
          <w:noProof w:val="0"/>
          <w:color w:val="auto"/>
          <w:sz w:val="24"/>
          <w:szCs w:val="24"/>
          <w:lang w:val="en-US"/>
        </w:rPr>
        <w:t>Dunlop Pneumatic Tyre Co Ltd v Selfridge Ltd</w:t>
      </w:r>
      <w:r w:rsidRPr="50074E1F" w:rsidR="52C88410">
        <w:rPr>
          <w:rFonts w:ascii="Arial" w:hAnsi="Arial" w:eastAsia="Arial" w:cs="Arial"/>
          <w:b w:val="0"/>
          <w:bCs w:val="0"/>
          <w:i w:val="0"/>
          <w:iCs w:val="0"/>
          <w:caps w:val="0"/>
          <w:smallCaps w:val="0"/>
          <w:noProof w:val="0"/>
          <w:color w:val="auto"/>
          <w:sz w:val="24"/>
          <w:szCs w:val="24"/>
          <w:lang w:val="en-US"/>
        </w:rPr>
        <w:t xml:space="preserve"> [1915] AC 847</w:t>
      </w:r>
    </w:p>
    <w:p w:rsidR="4E59836C" w:rsidP="50074E1F" w:rsidRDefault="4E59836C" w14:paraId="03877F98" w14:textId="2FE5D6E9">
      <w:pPr>
        <w:spacing w:before="0" w:beforeAutospacing="off" w:after="0" w:afterAutospacing="off"/>
        <w:ind w:left="0" w:firstLine="0"/>
        <w:jc w:val="both"/>
        <w:rPr>
          <w:rFonts w:ascii="Arial" w:hAnsi="Arial" w:eastAsia="Arial" w:cs="Arial"/>
          <w:b w:val="0"/>
          <w:bCs w:val="0"/>
          <w:i w:val="1"/>
          <w:iCs w:val="1"/>
          <w:caps w:val="0"/>
          <w:smallCaps w:val="0"/>
          <w:noProof w:val="0"/>
          <w:color w:val="auto"/>
          <w:sz w:val="24"/>
          <w:szCs w:val="24"/>
          <w:lang w:val="en-US"/>
        </w:rPr>
      </w:pPr>
      <w:r w:rsidRPr="50074E1F" w:rsidR="118FD206">
        <w:rPr>
          <w:rFonts w:ascii="Arial" w:hAnsi="Arial" w:eastAsia="Arial" w:cs="Arial"/>
          <w:b w:val="0"/>
          <w:bCs w:val="0"/>
          <w:i w:val="1"/>
          <w:iCs w:val="1"/>
          <w:caps w:val="0"/>
          <w:smallCaps w:val="0"/>
          <w:noProof w:val="0"/>
          <w:color w:val="auto"/>
          <w:sz w:val="24"/>
          <w:szCs w:val="24"/>
          <w:lang w:val="en-US"/>
        </w:rPr>
        <w:t>Central London Property v High Trees House [1947] KB 130</w:t>
      </w:r>
    </w:p>
    <w:p w:rsidR="4E59836C" w:rsidP="50074E1F" w:rsidRDefault="4E59836C" w14:paraId="0A907743" w14:textId="7558CD27">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1A94E38D">
        <w:rPr>
          <w:rFonts w:ascii="Arial" w:hAnsi="Arial" w:eastAsia="Arial" w:cs="Arial"/>
          <w:b w:val="0"/>
          <w:bCs w:val="0"/>
          <w:i w:val="0"/>
          <w:iCs w:val="0"/>
          <w:caps w:val="0"/>
          <w:smallCaps w:val="0"/>
          <w:noProof w:val="0"/>
          <w:color w:val="auto"/>
          <w:sz w:val="24"/>
          <w:szCs w:val="24"/>
          <w:lang w:val="en-US"/>
        </w:rPr>
        <w:t>Stilk</w:t>
      </w:r>
      <w:r w:rsidRPr="50074E1F" w:rsidR="1A94E38D">
        <w:rPr>
          <w:rFonts w:ascii="Arial" w:hAnsi="Arial" w:eastAsia="Arial" w:cs="Arial"/>
          <w:b w:val="0"/>
          <w:bCs w:val="0"/>
          <w:i w:val="0"/>
          <w:iCs w:val="0"/>
          <w:caps w:val="0"/>
          <w:smallCaps w:val="0"/>
          <w:noProof w:val="0"/>
          <w:color w:val="auto"/>
          <w:sz w:val="24"/>
          <w:szCs w:val="24"/>
          <w:lang w:val="en-US"/>
        </w:rPr>
        <w:t xml:space="preserve"> v Myrick is EWHC KB J58; (1809) 2 Camp 317</w:t>
      </w:r>
    </w:p>
    <w:p w:rsidR="4E59836C" w:rsidP="50074E1F" w:rsidRDefault="4E59836C" w14:paraId="34563047" w14:textId="2992AB4A">
      <w:pPr>
        <w:spacing w:before="0" w:beforeAutospacing="off" w:after="0" w:afterAutospacing="off"/>
        <w:ind w:left="0" w:firstLine="0"/>
        <w:jc w:val="both"/>
        <w:rPr>
          <w:rFonts w:ascii="Arial" w:hAnsi="Arial" w:eastAsia="Arial" w:cs="Arial"/>
          <w:b w:val="0"/>
          <w:bCs w:val="0"/>
          <w:i w:val="0"/>
          <w:iCs w:val="0"/>
          <w:caps w:val="0"/>
          <w:smallCaps w:val="0"/>
          <w:noProof w:val="0"/>
          <w:color w:val="auto"/>
          <w:sz w:val="24"/>
          <w:szCs w:val="24"/>
          <w:lang w:val="en-US"/>
        </w:rPr>
      </w:pPr>
      <w:r w:rsidRPr="50074E1F" w:rsidR="6C757495">
        <w:rPr>
          <w:rFonts w:ascii="Arial" w:hAnsi="Arial" w:eastAsia="Arial" w:cs="Arial"/>
          <w:b w:val="0"/>
          <w:bCs w:val="0"/>
          <w:i w:val="0"/>
          <w:iCs w:val="0"/>
          <w:caps w:val="0"/>
          <w:smallCaps w:val="0"/>
          <w:noProof w:val="0"/>
          <w:color w:val="auto"/>
          <w:sz w:val="24"/>
          <w:szCs w:val="24"/>
          <w:lang w:val="en-US"/>
        </w:rPr>
        <w:t xml:space="preserve">Edwards v Skyways Ltd [1964] </w:t>
      </w:r>
      <w:r w:rsidRPr="50074E1F" w:rsidR="6C757495">
        <w:rPr>
          <w:rFonts w:ascii="Arial" w:hAnsi="Arial" w:eastAsia="Arial" w:cs="Arial"/>
          <w:b w:val="0"/>
          <w:bCs w:val="0"/>
          <w:i w:val="0"/>
          <w:iCs w:val="0"/>
          <w:caps w:val="0"/>
          <w:smallCaps w:val="0"/>
          <w:noProof w:val="0"/>
          <w:color w:val="auto"/>
          <w:sz w:val="24"/>
          <w:szCs w:val="24"/>
          <w:lang w:val="en-US"/>
        </w:rPr>
        <w:t>1 WLR 349 1964 1 All ER 494</w:t>
      </w:r>
      <w:r w:rsidRPr="50074E1F" w:rsidR="1A94E38D">
        <w:rPr>
          <w:rFonts w:ascii="Arial" w:hAnsi="Arial" w:eastAsia="Arial" w:cs="Arial"/>
          <w:b w:val="0"/>
          <w:bCs w:val="0"/>
          <w:i w:val="0"/>
          <w:iCs w:val="0"/>
          <w:caps w:val="0"/>
          <w:smallCaps w:val="0"/>
          <w:noProof w:val="0"/>
          <w:color w:val="auto"/>
          <w:sz w:val="24"/>
          <w:szCs w:val="24"/>
          <w:lang w:val="en-US"/>
        </w:rPr>
        <w:t xml:space="preserve"> </w:t>
      </w:r>
    </w:p>
    <w:p w:rsidR="4E59836C" w:rsidP="50074E1F" w:rsidRDefault="4E59836C" w14:paraId="7FCE7D30" w14:textId="136A2A3D">
      <w:pPr>
        <w:pStyle w:val="Heading3"/>
        <w:spacing w:before="0" w:beforeAutospacing="off" w:after="45" w:afterAutospacing="off"/>
        <w:jc w:val="left"/>
        <w:rPr>
          <w:rFonts w:ascii="Arial" w:hAnsi="Arial" w:eastAsia="Arial" w:cs="Arial"/>
          <w:b w:val="0"/>
          <w:bCs w:val="0"/>
          <w:color w:val="auto"/>
          <w:sz w:val="24"/>
          <w:szCs w:val="24"/>
        </w:rPr>
      </w:pPr>
      <w:hyperlink r:id="Rfc68a24c96f7449d">
        <w:r w:rsidRPr="50074E1F" w:rsidR="4CBEF4B8">
          <w:rPr>
            <w:rStyle w:val="Hyperlink"/>
            <w:rFonts w:ascii="Arial" w:hAnsi="Arial" w:eastAsia="Arial" w:cs="Arial"/>
            <w:b w:val="0"/>
            <w:bCs w:val="0"/>
            <w:i w:val="0"/>
            <w:iCs w:val="0"/>
            <w:caps w:val="0"/>
            <w:smallCaps w:val="0"/>
            <w:strike w:val="0"/>
            <w:dstrike w:val="0"/>
            <w:noProof w:val="0"/>
            <w:color w:val="auto"/>
            <w:sz w:val="24"/>
            <w:szCs w:val="24"/>
            <w:u w:val="none"/>
            <w:lang w:val="en-US"/>
          </w:rPr>
          <w:t>Sadler v George Reynolds | [2005] EWHC 309 (QB)</w:t>
        </w:r>
      </w:hyperlink>
    </w:p>
    <w:p w:rsidR="4E59836C" w:rsidP="50074E1F" w:rsidRDefault="4E59836C" w14:paraId="3304CBD4" w14:textId="236BD9B0">
      <w:pPr>
        <w:pStyle w:val="Normal"/>
        <w:rPr>
          <w:noProof w:val="0"/>
          <w:lang w:val="en-US"/>
        </w:rPr>
      </w:pPr>
    </w:p>
    <w:p w:rsidR="50074E1F" w:rsidP="50074E1F" w:rsidRDefault="50074E1F" w14:paraId="19EB18C8" w14:textId="4D91A7AA">
      <w:pPr>
        <w:pStyle w:val="Normal"/>
        <w:rPr>
          <w:noProof w:val="0"/>
          <w:lang w:val="en-US"/>
        </w:rPr>
      </w:pPr>
    </w:p>
    <w:p w:rsidR="52FFF2C5" w:rsidP="50074E1F" w:rsidRDefault="52FFF2C5" w14:paraId="04840F26" w14:textId="0DC7B6F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r w:rsidRPr="50074E1F" w:rsidR="52FFF2C5">
        <w:rPr>
          <w:rFonts w:ascii="Arial" w:hAnsi="Arial" w:eastAsia="Arial" w:cs="Arial"/>
          <w:b w:val="0"/>
          <w:bCs w:val="0"/>
          <w:i w:val="0"/>
          <w:iCs w:val="0"/>
          <w:caps w:val="0"/>
          <w:smallCaps w:val="0"/>
          <w:noProof w:val="0"/>
          <w:color w:val="auto"/>
          <w:sz w:val="24"/>
          <w:szCs w:val="24"/>
          <w:lang w:val="en-US"/>
        </w:rPr>
        <w:t xml:space="preserve">Law, C. (2023). </w:t>
      </w:r>
      <w:r w:rsidRPr="50074E1F" w:rsidR="52FFF2C5">
        <w:rPr>
          <w:rFonts w:ascii="Arial" w:hAnsi="Arial" w:eastAsia="Arial" w:cs="Arial"/>
          <w:b w:val="0"/>
          <w:bCs w:val="0"/>
          <w:i w:val="1"/>
          <w:iCs w:val="1"/>
          <w:caps w:val="0"/>
          <w:smallCaps w:val="0"/>
          <w:noProof w:val="0"/>
          <w:color w:val="auto"/>
          <w:sz w:val="24"/>
          <w:szCs w:val="24"/>
          <w:lang w:val="en-US"/>
        </w:rPr>
        <w:t>Contract Law in the UK: Key Principles and Statutes - Contract Law Mastery | SQE Prep in UK</w:t>
      </w:r>
      <w:r w:rsidRPr="50074E1F" w:rsidR="52FFF2C5">
        <w:rPr>
          <w:rFonts w:ascii="Arial" w:hAnsi="Arial" w:eastAsia="Arial" w:cs="Arial"/>
          <w:b w:val="0"/>
          <w:bCs w:val="0"/>
          <w:i w:val="0"/>
          <w:iCs w:val="0"/>
          <w:caps w:val="0"/>
          <w:smallCaps w:val="0"/>
          <w:noProof w:val="0"/>
          <w:color w:val="auto"/>
          <w:sz w:val="24"/>
          <w:szCs w:val="24"/>
          <w:lang w:val="en-US"/>
        </w:rPr>
        <w:t xml:space="preserve">. [online] Contract Law Mastery | SQE Prep in UK. Available at: </w:t>
      </w:r>
      <w:hyperlink r:id="R3c68fafeff37452c">
        <w:r w:rsidRPr="50074E1F" w:rsidR="52FFF2C5">
          <w:rPr>
            <w:rStyle w:val="Hyperlink"/>
            <w:rFonts w:ascii="Arial" w:hAnsi="Arial" w:eastAsia="Arial" w:cs="Arial"/>
            <w:b w:val="0"/>
            <w:bCs w:val="0"/>
            <w:i w:val="0"/>
            <w:iCs w:val="0"/>
            <w:caps w:val="0"/>
            <w:smallCaps w:val="0"/>
            <w:noProof w:val="0"/>
            <w:color w:val="auto"/>
            <w:sz w:val="24"/>
            <w:szCs w:val="24"/>
            <w:lang w:val="en-US"/>
          </w:rPr>
          <w:t>https://contract-law-sqe.co.uk/contract-law-in-the-uk-key-principles-and-statutes/</w:t>
        </w:r>
      </w:hyperlink>
      <w:r w:rsidRPr="50074E1F" w:rsidR="52FFF2C5">
        <w:rPr>
          <w:rFonts w:ascii="Arial" w:hAnsi="Arial" w:eastAsia="Arial" w:cs="Arial"/>
          <w:b w:val="0"/>
          <w:bCs w:val="0"/>
          <w:i w:val="0"/>
          <w:iCs w:val="0"/>
          <w:caps w:val="0"/>
          <w:smallCaps w:val="0"/>
          <w:noProof w:val="0"/>
          <w:color w:val="auto"/>
          <w:sz w:val="24"/>
          <w:szCs w:val="24"/>
          <w:lang w:val="en-US"/>
        </w:rPr>
        <w:t>.</w:t>
      </w:r>
    </w:p>
    <w:p w:rsidR="50074E1F" w:rsidP="50074E1F" w:rsidRDefault="50074E1F" w14:paraId="418F416A" w14:textId="03553533">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p>
    <w:p w:rsidR="03121716" w:rsidP="50074E1F" w:rsidRDefault="03121716" w14:paraId="15B16D73" w14:textId="79FE99AB">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r w:rsidRPr="50074E1F" w:rsidR="03121716">
        <w:rPr>
          <w:rFonts w:ascii="Arial" w:hAnsi="Arial" w:eastAsia="Arial" w:cs="Arial"/>
          <w:b w:val="0"/>
          <w:bCs w:val="0"/>
          <w:i w:val="0"/>
          <w:iCs w:val="0"/>
          <w:caps w:val="0"/>
          <w:smallCaps w:val="0"/>
          <w:noProof w:val="0"/>
          <w:color w:val="auto"/>
          <w:sz w:val="24"/>
          <w:szCs w:val="24"/>
          <w:lang w:val="en-US"/>
        </w:rPr>
        <w:t xml:space="preserve">Gandhi, R. (2023). </w:t>
      </w:r>
      <w:r w:rsidRPr="50074E1F" w:rsidR="03121716">
        <w:rPr>
          <w:rFonts w:ascii="Arial" w:hAnsi="Arial" w:eastAsia="Arial" w:cs="Arial"/>
          <w:b w:val="0"/>
          <w:bCs w:val="0"/>
          <w:i w:val="1"/>
          <w:iCs w:val="1"/>
          <w:caps w:val="0"/>
          <w:smallCaps w:val="0"/>
          <w:noProof w:val="0"/>
          <w:color w:val="auto"/>
          <w:sz w:val="24"/>
          <w:szCs w:val="24"/>
          <w:lang w:val="en-US"/>
        </w:rPr>
        <w:t>A Case Summary of Roscorla v Thomas (1842)</w:t>
      </w:r>
      <w:r w:rsidRPr="50074E1F" w:rsidR="03121716">
        <w:rPr>
          <w:rFonts w:ascii="Arial" w:hAnsi="Arial" w:eastAsia="Arial" w:cs="Arial"/>
          <w:b w:val="0"/>
          <w:bCs w:val="0"/>
          <w:i w:val="0"/>
          <w:iCs w:val="0"/>
          <w:caps w:val="0"/>
          <w:smallCaps w:val="0"/>
          <w:noProof w:val="0"/>
          <w:color w:val="auto"/>
          <w:sz w:val="24"/>
          <w:szCs w:val="24"/>
          <w:lang w:val="en-US"/>
        </w:rPr>
        <w:t xml:space="preserve">. [online] Case Judgments. Available at: </w:t>
      </w:r>
      <w:hyperlink r:id="R692e1aa0bc7c4eb0">
        <w:r w:rsidRPr="50074E1F" w:rsidR="03121716">
          <w:rPr>
            <w:rStyle w:val="Hyperlink"/>
            <w:rFonts w:ascii="Arial" w:hAnsi="Arial" w:eastAsia="Arial" w:cs="Arial"/>
            <w:b w:val="0"/>
            <w:bCs w:val="0"/>
            <w:i w:val="0"/>
            <w:iCs w:val="0"/>
            <w:caps w:val="0"/>
            <w:smallCaps w:val="0"/>
            <w:noProof w:val="0"/>
            <w:color w:val="auto"/>
            <w:sz w:val="24"/>
            <w:szCs w:val="24"/>
            <w:lang w:val="en-US"/>
          </w:rPr>
          <w:t>https://casejudgments.com/a-case-summary-of-roscorla-v-thomas-1842/</w:t>
        </w:r>
      </w:hyperlink>
      <w:r w:rsidRPr="50074E1F" w:rsidR="03121716">
        <w:rPr>
          <w:rFonts w:ascii="Arial" w:hAnsi="Arial" w:eastAsia="Arial" w:cs="Arial"/>
          <w:b w:val="0"/>
          <w:bCs w:val="0"/>
          <w:i w:val="0"/>
          <w:iCs w:val="0"/>
          <w:caps w:val="0"/>
          <w:smallCaps w:val="0"/>
          <w:noProof w:val="0"/>
          <w:color w:val="auto"/>
          <w:sz w:val="24"/>
          <w:szCs w:val="24"/>
          <w:lang w:val="en-US"/>
        </w:rPr>
        <w:t>.</w:t>
      </w:r>
    </w:p>
    <w:p w:rsidR="50074E1F" w:rsidP="50074E1F" w:rsidRDefault="50074E1F" w14:paraId="59D58672" w14:textId="0D2686B6">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p>
    <w:p w:rsidR="674F6022" w:rsidP="50074E1F" w:rsidRDefault="674F6022" w14:paraId="6C72DB95" w14:textId="16AC0E5B">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r w:rsidRPr="50074E1F" w:rsidR="674F6022">
        <w:rPr>
          <w:rFonts w:ascii="Arial" w:hAnsi="Arial" w:eastAsia="Arial" w:cs="Arial"/>
          <w:b w:val="0"/>
          <w:bCs w:val="0"/>
          <w:i w:val="0"/>
          <w:iCs w:val="0"/>
          <w:caps w:val="0"/>
          <w:smallCaps w:val="0"/>
          <w:noProof w:val="0"/>
          <w:color w:val="auto"/>
          <w:sz w:val="24"/>
          <w:szCs w:val="24"/>
          <w:lang w:val="en-US"/>
        </w:rPr>
        <w:t xml:space="preserve">Hall Ellis (2019). </w:t>
      </w:r>
      <w:r w:rsidRPr="50074E1F" w:rsidR="674F6022">
        <w:rPr>
          <w:rFonts w:ascii="Arial" w:hAnsi="Arial" w:eastAsia="Arial" w:cs="Arial"/>
          <w:b w:val="0"/>
          <w:bCs w:val="0"/>
          <w:i w:val="1"/>
          <w:iCs w:val="1"/>
          <w:caps w:val="0"/>
          <w:smallCaps w:val="0"/>
          <w:noProof w:val="0"/>
          <w:color w:val="auto"/>
          <w:sz w:val="24"/>
          <w:szCs w:val="24"/>
          <w:lang w:val="en-US"/>
        </w:rPr>
        <w:t>Legally Binding Contracts &amp; Terms: Basics of English Contract Law</w:t>
      </w:r>
      <w:r w:rsidRPr="50074E1F" w:rsidR="674F6022">
        <w:rPr>
          <w:rFonts w:ascii="Arial" w:hAnsi="Arial" w:eastAsia="Arial" w:cs="Arial"/>
          <w:b w:val="0"/>
          <w:bCs w:val="0"/>
          <w:i w:val="0"/>
          <w:iCs w:val="0"/>
          <w:caps w:val="0"/>
          <w:smallCaps w:val="0"/>
          <w:noProof w:val="0"/>
          <w:color w:val="auto"/>
          <w:sz w:val="24"/>
          <w:szCs w:val="24"/>
          <w:lang w:val="en-US"/>
        </w:rPr>
        <w:t xml:space="preserve">. [online] Hallellis.co.uk. Available at: </w:t>
      </w:r>
      <w:hyperlink r:id="R30edb050a4b34903">
        <w:r w:rsidRPr="50074E1F" w:rsidR="674F6022">
          <w:rPr>
            <w:rStyle w:val="Hyperlink"/>
            <w:rFonts w:ascii="Arial" w:hAnsi="Arial" w:eastAsia="Arial" w:cs="Arial"/>
            <w:b w:val="0"/>
            <w:bCs w:val="0"/>
            <w:i w:val="0"/>
            <w:iCs w:val="0"/>
            <w:caps w:val="0"/>
            <w:smallCaps w:val="0"/>
            <w:noProof w:val="0"/>
            <w:color w:val="auto"/>
            <w:sz w:val="24"/>
            <w:szCs w:val="24"/>
            <w:lang w:val="en-US"/>
          </w:rPr>
          <w:t>https://hallellis.co.uk/contract-law-basics-formation/</w:t>
        </w:r>
      </w:hyperlink>
      <w:r w:rsidRPr="50074E1F" w:rsidR="674F6022">
        <w:rPr>
          <w:rFonts w:ascii="Arial" w:hAnsi="Arial" w:eastAsia="Arial" w:cs="Arial"/>
          <w:b w:val="0"/>
          <w:bCs w:val="0"/>
          <w:i w:val="0"/>
          <w:iCs w:val="0"/>
          <w:caps w:val="0"/>
          <w:smallCaps w:val="0"/>
          <w:noProof w:val="0"/>
          <w:color w:val="auto"/>
          <w:sz w:val="24"/>
          <w:szCs w:val="24"/>
          <w:lang w:val="en-US"/>
        </w:rPr>
        <w:t>.</w:t>
      </w:r>
    </w:p>
    <w:p w:rsidR="11EAE96B" w:rsidP="50074E1F" w:rsidRDefault="11EAE96B" w14:paraId="554C4727" w14:textId="736B834C">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r w:rsidRPr="50074E1F" w:rsidR="11EAE96B">
        <w:rPr>
          <w:rFonts w:ascii="Arial" w:hAnsi="Arial" w:eastAsia="Arial" w:cs="Arial"/>
          <w:b w:val="0"/>
          <w:bCs w:val="0"/>
          <w:i w:val="0"/>
          <w:iCs w:val="0"/>
          <w:caps w:val="0"/>
          <w:smallCaps w:val="0"/>
          <w:noProof w:val="0"/>
          <w:color w:val="auto"/>
          <w:sz w:val="24"/>
          <w:szCs w:val="24"/>
          <w:lang w:val="en-US"/>
        </w:rPr>
        <w:t xml:space="preserve">Parisi, F., Luppi, B. and Fon, V. (2011). Optimal Remedies for Bilateral Contracts. </w:t>
      </w:r>
      <w:r w:rsidRPr="50074E1F" w:rsidR="11EAE96B">
        <w:rPr>
          <w:rFonts w:ascii="Arial" w:hAnsi="Arial" w:eastAsia="Arial" w:cs="Arial"/>
          <w:b w:val="0"/>
          <w:bCs w:val="0"/>
          <w:i w:val="1"/>
          <w:iCs w:val="1"/>
          <w:caps w:val="0"/>
          <w:smallCaps w:val="0"/>
          <w:noProof w:val="0"/>
          <w:color w:val="auto"/>
          <w:sz w:val="24"/>
          <w:szCs w:val="24"/>
          <w:lang w:val="en-US"/>
        </w:rPr>
        <w:t>The Journal of Legal Studies</w:t>
      </w:r>
      <w:r w:rsidRPr="50074E1F" w:rsidR="11EAE96B">
        <w:rPr>
          <w:rFonts w:ascii="Arial" w:hAnsi="Arial" w:eastAsia="Arial" w:cs="Arial"/>
          <w:b w:val="0"/>
          <w:bCs w:val="0"/>
          <w:i w:val="0"/>
          <w:iCs w:val="0"/>
          <w:caps w:val="0"/>
          <w:smallCaps w:val="0"/>
          <w:noProof w:val="0"/>
          <w:color w:val="auto"/>
          <w:sz w:val="24"/>
          <w:szCs w:val="24"/>
          <w:lang w:val="en-US"/>
        </w:rPr>
        <w:t xml:space="preserve">, 40(1), pp.245–271. </w:t>
      </w:r>
      <w:r w:rsidRPr="50074E1F" w:rsidR="11EAE96B">
        <w:rPr>
          <w:rFonts w:ascii="Arial" w:hAnsi="Arial" w:eastAsia="Arial" w:cs="Arial"/>
          <w:b w:val="0"/>
          <w:bCs w:val="0"/>
          <w:i w:val="0"/>
          <w:iCs w:val="0"/>
          <w:caps w:val="0"/>
          <w:smallCaps w:val="0"/>
          <w:noProof w:val="0"/>
          <w:color w:val="auto"/>
          <w:sz w:val="24"/>
          <w:szCs w:val="24"/>
          <w:lang w:val="en-US"/>
        </w:rPr>
        <w:t>doi:https</w:t>
      </w:r>
      <w:r w:rsidRPr="50074E1F" w:rsidR="11EAE96B">
        <w:rPr>
          <w:rFonts w:ascii="Arial" w:hAnsi="Arial" w:eastAsia="Arial" w:cs="Arial"/>
          <w:b w:val="0"/>
          <w:bCs w:val="0"/>
          <w:i w:val="0"/>
          <w:iCs w:val="0"/>
          <w:caps w:val="0"/>
          <w:smallCaps w:val="0"/>
          <w:noProof w:val="0"/>
          <w:color w:val="auto"/>
          <w:sz w:val="24"/>
          <w:szCs w:val="24"/>
          <w:lang w:val="en-US"/>
        </w:rPr>
        <w:t>://doi.org/10.1086/658406.</w:t>
      </w:r>
    </w:p>
    <w:p w:rsidR="50074E1F" w:rsidP="50074E1F" w:rsidRDefault="50074E1F" w14:paraId="054642A8" w14:textId="50795961">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US"/>
        </w:rPr>
      </w:pPr>
    </w:p>
    <w:p w:rsidR="11EAE96B" w:rsidP="50074E1F" w:rsidRDefault="11EAE96B" w14:paraId="4B2C43D2" w14:textId="0D82AE9A">
      <w:pPr>
        <w:rPr>
          <w:rFonts w:ascii="Arial" w:hAnsi="Arial" w:eastAsia="Arial" w:cs="Arial"/>
          <w:b w:val="0"/>
          <w:bCs w:val="0"/>
          <w:i w:val="0"/>
          <w:iCs w:val="0"/>
          <w:caps w:val="0"/>
          <w:smallCaps w:val="0"/>
          <w:noProof w:val="0"/>
          <w:color w:val="auto"/>
          <w:sz w:val="24"/>
          <w:szCs w:val="24"/>
          <w:lang w:val="en-US"/>
        </w:rPr>
      </w:pPr>
      <w:r w:rsidRPr="50074E1F" w:rsidR="11EAE96B">
        <w:rPr>
          <w:rFonts w:ascii="Arial" w:hAnsi="Arial" w:eastAsia="Arial" w:cs="Arial"/>
          <w:b w:val="0"/>
          <w:bCs w:val="0"/>
          <w:i w:val="0"/>
          <w:iCs w:val="0"/>
          <w:caps w:val="0"/>
          <w:smallCaps w:val="0"/>
          <w:noProof w:val="0"/>
          <w:color w:val="auto"/>
          <w:sz w:val="24"/>
          <w:szCs w:val="24"/>
          <w:lang w:val="en-US"/>
        </w:rPr>
        <w:t xml:space="preserve">Legislation.gov.uk (2005). </w:t>
      </w:r>
      <w:r w:rsidRPr="50074E1F" w:rsidR="11EAE96B">
        <w:rPr>
          <w:rFonts w:ascii="Arial" w:hAnsi="Arial" w:eastAsia="Arial" w:cs="Arial"/>
          <w:b w:val="0"/>
          <w:bCs w:val="0"/>
          <w:i w:val="1"/>
          <w:iCs w:val="1"/>
          <w:caps w:val="0"/>
          <w:smallCaps w:val="0"/>
          <w:noProof w:val="0"/>
          <w:color w:val="auto"/>
          <w:sz w:val="24"/>
          <w:szCs w:val="24"/>
          <w:lang w:val="en-US"/>
        </w:rPr>
        <w:t>Mental Capacity Act 2005</w:t>
      </w:r>
      <w:r w:rsidRPr="50074E1F" w:rsidR="11EAE96B">
        <w:rPr>
          <w:rFonts w:ascii="Arial" w:hAnsi="Arial" w:eastAsia="Arial" w:cs="Arial"/>
          <w:b w:val="0"/>
          <w:bCs w:val="0"/>
          <w:i w:val="0"/>
          <w:iCs w:val="0"/>
          <w:caps w:val="0"/>
          <w:smallCaps w:val="0"/>
          <w:noProof w:val="0"/>
          <w:color w:val="auto"/>
          <w:sz w:val="24"/>
          <w:szCs w:val="24"/>
          <w:lang w:val="en-US"/>
        </w:rPr>
        <w:t xml:space="preserve">. [online] Legislation.gov.uk. Available at: </w:t>
      </w:r>
      <w:hyperlink r:id="Rce9f5976085f4908">
        <w:r w:rsidRPr="50074E1F" w:rsidR="11EAE96B">
          <w:rPr>
            <w:rStyle w:val="Hyperlink"/>
            <w:rFonts w:ascii="Arial" w:hAnsi="Arial" w:eastAsia="Arial" w:cs="Arial"/>
            <w:b w:val="0"/>
            <w:bCs w:val="0"/>
            <w:i w:val="0"/>
            <w:iCs w:val="0"/>
            <w:caps w:val="0"/>
            <w:smallCaps w:val="0"/>
            <w:noProof w:val="0"/>
            <w:color w:val="auto"/>
            <w:sz w:val="24"/>
            <w:szCs w:val="24"/>
            <w:lang w:val="en-US"/>
          </w:rPr>
          <w:t>https://www.legislation.gov.uk/ukpga/2005/9/contents</w:t>
        </w:r>
      </w:hyperlink>
      <w:r w:rsidRPr="50074E1F" w:rsidR="11EAE96B">
        <w:rPr>
          <w:rFonts w:ascii="Arial" w:hAnsi="Arial" w:eastAsia="Arial" w:cs="Arial"/>
          <w:b w:val="0"/>
          <w:bCs w:val="0"/>
          <w:i w:val="0"/>
          <w:iCs w:val="0"/>
          <w:caps w:val="0"/>
          <w:smallCaps w:val="0"/>
          <w:noProof w:val="0"/>
          <w:color w:val="auto"/>
          <w:sz w:val="24"/>
          <w:szCs w:val="24"/>
          <w:lang w:val="en-US"/>
        </w:rPr>
        <w:t>.</w:t>
      </w:r>
    </w:p>
    <w:p w:rsidR="50074E1F" w:rsidP="50074E1F" w:rsidRDefault="50074E1F" w14:paraId="1FEDF886" w14:textId="11955E54">
      <w:pPr>
        <w:rPr>
          <w:rFonts w:ascii="Arial" w:hAnsi="Arial" w:eastAsia="Arial" w:cs="Arial"/>
          <w:b w:val="0"/>
          <w:bCs w:val="0"/>
          <w:i w:val="0"/>
          <w:iCs w:val="0"/>
          <w:caps w:val="0"/>
          <w:smallCaps w:val="0"/>
          <w:noProof w:val="0"/>
          <w:color w:val="auto"/>
          <w:sz w:val="24"/>
          <w:szCs w:val="24"/>
          <w:lang w:val="en-US"/>
        </w:rPr>
      </w:pPr>
    </w:p>
    <w:p w:rsidR="235B7F14" w:rsidP="50074E1F" w:rsidRDefault="235B7F14" w14:paraId="5C58F239" w14:textId="568A863C">
      <w:pPr>
        <w:rPr>
          <w:rFonts w:ascii="Arial" w:hAnsi="Arial" w:eastAsia="Arial" w:cs="Arial"/>
          <w:color w:val="auto"/>
          <w:sz w:val="24"/>
          <w:szCs w:val="24"/>
        </w:rPr>
      </w:pPr>
      <w:r w:rsidRPr="50074E1F" w:rsidR="235B7F14">
        <w:rPr>
          <w:rFonts w:ascii="Arial" w:hAnsi="Arial" w:eastAsia="Arial" w:cs="Arial"/>
          <w:b w:val="0"/>
          <w:bCs w:val="0"/>
          <w:i w:val="0"/>
          <w:iCs w:val="0"/>
          <w:caps w:val="0"/>
          <w:smallCaps w:val="0"/>
          <w:noProof w:val="0"/>
          <w:color w:val="auto"/>
          <w:sz w:val="24"/>
          <w:szCs w:val="24"/>
          <w:lang w:val="en-US"/>
        </w:rPr>
        <w:t xml:space="preserve">Uklawjournal.co.uk. (2025). Available at: </w:t>
      </w:r>
      <w:hyperlink r:id="Rfc4226e65606407a">
        <w:r w:rsidRPr="50074E1F" w:rsidR="235B7F14">
          <w:rPr>
            <w:rStyle w:val="Hyperlink"/>
            <w:rFonts w:ascii="Arial" w:hAnsi="Arial" w:eastAsia="Arial" w:cs="Arial"/>
            <w:b w:val="0"/>
            <w:bCs w:val="0"/>
            <w:i w:val="0"/>
            <w:iCs w:val="0"/>
            <w:caps w:val="0"/>
            <w:smallCaps w:val="0"/>
            <w:noProof w:val="0"/>
            <w:color w:val="auto"/>
            <w:sz w:val="24"/>
            <w:szCs w:val="24"/>
            <w:lang w:val="en-US"/>
          </w:rPr>
          <w:t>https://www.uklawjournal.co.uk/category/contract-law/</w:t>
        </w:r>
      </w:hyperlink>
    </w:p>
    <w:p w:rsidR="11E5B22D" w:rsidP="50074E1F" w:rsidRDefault="11E5B22D" w14:paraId="70CB6240" w14:textId="1AEC7E5E">
      <w:pPr>
        <w:rPr>
          <w:rFonts w:ascii="Arial" w:hAnsi="Arial" w:eastAsia="Arial" w:cs="Arial"/>
          <w:color w:val="auto"/>
          <w:sz w:val="24"/>
          <w:szCs w:val="24"/>
        </w:rPr>
      </w:pPr>
      <w:r w:rsidRPr="50074E1F" w:rsidR="11E5B22D">
        <w:rPr>
          <w:rFonts w:ascii="Arial" w:hAnsi="Arial" w:eastAsia="Arial" w:cs="Arial"/>
          <w:b w:val="0"/>
          <w:bCs w:val="0"/>
          <w:i w:val="0"/>
          <w:iCs w:val="0"/>
          <w:caps w:val="0"/>
          <w:smallCaps w:val="0"/>
          <w:noProof w:val="0"/>
          <w:color w:val="auto"/>
          <w:sz w:val="24"/>
          <w:szCs w:val="24"/>
          <w:lang w:val="en-US"/>
        </w:rPr>
        <w:t xml:space="preserve">Lawjournals.co.uk. (2019). </w:t>
      </w:r>
      <w:r w:rsidRPr="50074E1F" w:rsidR="11E5B22D">
        <w:rPr>
          <w:rFonts w:ascii="Arial" w:hAnsi="Arial" w:eastAsia="Arial" w:cs="Arial"/>
          <w:b w:val="0"/>
          <w:bCs w:val="0"/>
          <w:i w:val="1"/>
          <w:iCs w:val="1"/>
          <w:caps w:val="0"/>
          <w:smallCaps w:val="0"/>
          <w:noProof w:val="0"/>
          <w:color w:val="auto"/>
          <w:sz w:val="24"/>
          <w:szCs w:val="24"/>
          <w:lang w:val="en-US"/>
        </w:rPr>
        <w:t>The Legal 500</w:t>
      </w:r>
      <w:r w:rsidRPr="50074E1F" w:rsidR="11E5B22D">
        <w:rPr>
          <w:rFonts w:ascii="Arial" w:hAnsi="Arial" w:eastAsia="Arial" w:cs="Arial"/>
          <w:b w:val="0"/>
          <w:bCs w:val="0"/>
          <w:i w:val="0"/>
          <w:iCs w:val="0"/>
          <w:caps w:val="0"/>
          <w:smallCaps w:val="0"/>
          <w:noProof w:val="0"/>
          <w:color w:val="auto"/>
          <w:sz w:val="24"/>
          <w:szCs w:val="24"/>
          <w:lang w:val="en-US"/>
        </w:rPr>
        <w:t xml:space="preserve">. [online] Available at: </w:t>
      </w:r>
      <w:hyperlink r:id="Rabe47142ff054ee0">
        <w:r w:rsidRPr="50074E1F" w:rsidR="11E5B22D">
          <w:rPr>
            <w:rStyle w:val="Hyperlink"/>
            <w:rFonts w:ascii="Arial" w:hAnsi="Arial" w:eastAsia="Arial" w:cs="Arial"/>
            <w:b w:val="0"/>
            <w:bCs w:val="0"/>
            <w:i w:val="0"/>
            <w:iCs w:val="0"/>
            <w:caps w:val="0"/>
            <w:smallCaps w:val="0"/>
            <w:noProof w:val="0"/>
            <w:color w:val="auto"/>
            <w:sz w:val="24"/>
            <w:szCs w:val="24"/>
            <w:lang w:val="en-US"/>
          </w:rPr>
          <w:t>https://www.lawjournals.co.uk/topic/contract/</w:t>
        </w:r>
      </w:hyperlink>
    </w:p>
    <w:p w:rsidR="50074E1F" w:rsidP="50074E1F" w:rsidRDefault="50074E1F" w14:paraId="59E6B37F" w14:textId="3D89230F">
      <w:pPr>
        <w:rPr>
          <w:rFonts w:ascii="Arial" w:hAnsi="Arial" w:eastAsia="Arial" w:cs="Arial"/>
          <w:b w:val="0"/>
          <w:bCs w:val="0"/>
          <w:i w:val="0"/>
          <w:iCs w:val="0"/>
          <w:caps w:val="0"/>
          <w:smallCaps w:val="0"/>
          <w:noProof w:val="0"/>
          <w:color w:val="2C3E50"/>
          <w:sz w:val="24"/>
          <w:szCs w:val="24"/>
          <w:lang w:val="en-US"/>
        </w:rPr>
      </w:pPr>
    </w:p>
    <w:p w:rsidR="79D6E38F" w:rsidP="50074E1F" w:rsidRDefault="79D6E38F" w14:paraId="4B2ECBB1" w14:textId="73E4E989">
      <w:pPr>
        <w:rPr>
          <w:rFonts w:ascii="Calibri" w:hAnsi="Calibri" w:eastAsia="Calibri" w:cs="Calibri"/>
          <w:noProof w:val="0"/>
          <w:color w:val="auto"/>
          <w:sz w:val="27"/>
          <w:szCs w:val="27"/>
          <w:lang w:val="en-US"/>
        </w:rPr>
      </w:pPr>
      <w:r w:rsidRPr="50074E1F" w:rsidR="79D6E38F">
        <w:rPr>
          <w:rFonts w:ascii="Arial" w:hAnsi="Arial" w:eastAsia="Arial" w:cs="Arial"/>
          <w:b w:val="0"/>
          <w:bCs w:val="0"/>
          <w:i w:val="0"/>
          <w:iCs w:val="0"/>
          <w:caps w:val="0"/>
          <w:smallCaps w:val="0"/>
          <w:noProof w:val="0"/>
          <w:color w:val="auto"/>
          <w:sz w:val="24"/>
          <w:szCs w:val="24"/>
          <w:lang w:val="en-US"/>
        </w:rPr>
        <w:t xml:space="preserve">www.setfords.co.uk. (2024). </w:t>
      </w:r>
      <w:r w:rsidRPr="50074E1F" w:rsidR="79D6E38F">
        <w:rPr>
          <w:rFonts w:ascii="Arial" w:hAnsi="Arial" w:eastAsia="Arial" w:cs="Arial"/>
          <w:b w:val="0"/>
          <w:bCs w:val="0"/>
          <w:i w:val="1"/>
          <w:iCs w:val="1"/>
          <w:caps w:val="0"/>
          <w:smallCaps w:val="0"/>
          <w:noProof w:val="0"/>
          <w:color w:val="auto"/>
          <w:sz w:val="24"/>
          <w:szCs w:val="24"/>
          <w:lang w:val="en-US"/>
        </w:rPr>
        <w:t xml:space="preserve">Six Important English Law Contract Law Cases From 2023 | </w:t>
      </w:r>
      <w:r w:rsidRPr="50074E1F" w:rsidR="79D6E38F">
        <w:rPr>
          <w:rFonts w:ascii="Arial" w:hAnsi="Arial" w:eastAsia="Arial" w:cs="Arial"/>
          <w:b w:val="0"/>
          <w:bCs w:val="0"/>
          <w:i w:val="1"/>
          <w:iCs w:val="1"/>
          <w:caps w:val="0"/>
          <w:smallCaps w:val="0"/>
          <w:noProof w:val="0"/>
          <w:color w:val="auto"/>
          <w:sz w:val="24"/>
          <w:szCs w:val="24"/>
          <w:lang w:val="en-US"/>
        </w:rPr>
        <w:t>Setfords</w:t>
      </w:r>
      <w:r w:rsidRPr="50074E1F" w:rsidR="79D6E38F">
        <w:rPr>
          <w:rFonts w:ascii="Arial" w:hAnsi="Arial" w:eastAsia="Arial" w:cs="Arial"/>
          <w:b w:val="0"/>
          <w:bCs w:val="0"/>
          <w:i w:val="0"/>
          <w:iCs w:val="0"/>
          <w:caps w:val="0"/>
          <w:smallCaps w:val="0"/>
          <w:noProof w:val="0"/>
          <w:color w:val="auto"/>
          <w:sz w:val="24"/>
          <w:szCs w:val="24"/>
          <w:lang w:val="en-US"/>
        </w:rPr>
        <w:t>. [online] Available at: https://www.setfords.co.uk/2024/05/13/six-important-english-law-contract-law-cases-from-2023/</w:t>
      </w:r>
      <w:r w:rsidRPr="50074E1F" w:rsidR="79D6E38F">
        <w:rPr>
          <w:rFonts w:ascii="Calibri" w:hAnsi="Calibri" w:eastAsia="Calibri" w:cs="Calibri"/>
          <w:b w:val="0"/>
          <w:bCs w:val="0"/>
          <w:i w:val="0"/>
          <w:iCs w:val="0"/>
          <w:caps w:val="0"/>
          <w:smallCaps w:val="0"/>
          <w:noProof w:val="0"/>
          <w:color w:val="auto"/>
          <w:sz w:val="27"/>
          <w:szCs w:val="27"/>
          <w:lang w:val="en-US"/>
        </w:rPr>
        <w:t>.</w:t>
      </w:r>
    </w:p>
    <w:p w:rsidR="50074E1F" w:rsidP="50074E1F" w:rsidRDefault="50074E1F" w14:paraId="27FD5202" w14:textId="045D20D1">
      <w:pPr>
        <w:ind w:left="0" w:firstLine="0"/>
        <w:jc w:val="both"/>
        <w:rPr>
          <w:rFonts w:ascii="Calibri" w:hAnsi="Calibri" w:eastAsia="Calibri" w:cs="Calibri"/>
          <w:noProof w:val="0"/>
          <w:sz w:val="27"/>
          <w:szCs w:val="27"/>
          <w:lang w:val="en-US"/>
        </w:rPr>
      </w:pPr>
    </w:p>
    <w:p w:rsidR="50074E1F" w:rsidP="50074E1F" w:rsidRDefault="50074E1F" w14:paraId="7B1DE536" w14:textId="6BA2ED42">
      <w:pPr>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2C3E50"/>
          <w:sz w:val="27"/>
          <w:szCs w:val="27"/>
          <w:lang w:val="en-US"/>
        </w:rPr>
      </w:pPr>
    </w:p>
    <w:p w:rsidR="4E59836C" w:rsidP="4E59836C" w:rsidRDefault="4E59836C" w14:paraId="7A4B1A8A" w14:textId="21887B6B">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1D35"/>
          <w:sz w:val="24"/>
          <w:szCs w:val="24"/>
          <w:lang w:val="en-US"/>
        </w:rPr>
      </w:pPr>
    </w:p>
    <w:p w:rsidR="4E59836C" w:rsidP="4E59836C" w:rsidRDefault="4E59836C" w14:paraId="43BF0E02" w14:textId="57D29DC2">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1D35"/>
          <w:sz w:val="24"/>
          <w:szCs w:val="24"/>
          <w:lang w:val="en-US"/>
        </w:rPr>
      </w:pPr>
    </w:p>
    <w:p w:rsidR="4E59836C" w:rsidP="4E59836C" w:rsidRDefault="4E59836C" w14:paraId="505988E6" w14:textId="6C33ACBD">
      <w:pPr>
        <w:pStyle w:val="Normal"/>
        <w:ind w:left="720" w:firstLine="0"/>
        <w:jc w:val="both"/>
        <w:rPr>
          <w:rFonts w:ascii="Arial" w:hAnsi="Arial" w:eastAsia="Arial" w:cs="Arial"/>
          <w:noProof w:val="0"/>
          <w:sz w:val="24"/>
          <w:szCs w:val="24"/>
          <w:lang w:val="en-US"/>
        </w:rPr>
      </w:pPr>
    </w:p>
    <w:p w:rsidR="4E59836C" w:rsidP="4E59836C" w:rsidRDefault="4E59836C" w14:paraId="70F0209E" w14:textId="6B7109B5">
      <w:pPr>
        <w:pStyle w:val="Normal"/>
        <w:ind w:left="720" w:firstLine="0"/>
        <w:jc w:val="both"/>
        <w:rPr>
          <w:rFonts w:ascii="Arial" w:hAnsi="Arial" w:eastAsia="Arial" w:cs="Arial"/>
          <w:noProof w:val="0"/>
          <w:sz w:val="24"/>
          <w:szCs w:val="24"/>
          <w:lang w:val="en-US"/>
        </w:rPr>
      </w:pPr>
    </w:p>
    <w:p w:rsidR="4E59836C" w:rsidP="4E59836C" w:rsidRDefault="4E59836C" w14:paraId="63573492" w14:textId="1982E01C">
      <w:pPr>
        <w:pStyle w:val="Normal"/>
        <w:ind w:left="720" w:firstLine="0"/>
        <w:jc w:val="both"/>
        <w:rPr>
          <w:rFonts w:ascii="Arial" w:hAnsi="Arial" w:eastAsia="Arial" w:cs="Arial"/>
        </w:rPr>
      </w:pPr>
    </w:p>
    <w:p w:rsidR="0BC92FC0" w:rsidP="4E59836C" w:rsidRDefault="0BC92FC0" w14:paraId="09872BA4" w14:textId="06C79649">
      <w:pPr>
        <w:pStyle w:val="Normal"/>
        <w:ind w:left="720" w:firstLine="0"/>
        <w:jc w:val="both"/>
        <w:rPr>
          <w:rFonts w:ascii="Arial" w:hAnsi="Arial" w:eastAsia="Arial" w:cs="Arial"/>
          <w:noProof w:val="0"/>
          <w:sz w:val="24"/>
          <w:szCs w:val="24"/>
          <w:lang w:val="en-US"/>
        </w:rPr>
      </w:pPr>
      <w:r w:rsidRPr="4E59836C" w:rsidR="0BC92FC0">
        <w:rPr>
          <w:rFonts w:ascii="Arial" w:hAnsi="Arial" w:eastAsia="Arial" w:cs="Arial"/>
        </w:rPr>
        <w:t xml:space="preserve"> </w:t>
      </w:r>
      <w:r w:rsidRPr="4E59836C" w:rsidR="42DF83CA">
        <w:rPr>
          <w:rFonts w:ascii="Arial" w:hAnsi="Arial" w:eastAsia="Arial" w:cs="Arial"/>
        </w:rPr>
        <w:t xml:space="preserve"> </w:t>
      </w:r>
      <w:r w:rsidRPr="4E59836C" w:rsidR="374F0922">
        <w:rPr>
          <w:rFonts w:ascii="Arial" w:hAnsi="Arial" w:eastAsia="Arial" w:cs="Arial"/>
        </w:rPr>
        <w:t xml:space="preserve"> </w:t>
      </w:r>
      <w:r w:rsidRPr="4E59836C" w:rsidR="2470D38F">
        <w:rPr>
          <w:rFonts w:ascii="Arial" w:hAnsi="Arial" w:eastAsia="Arial" w:cs="Arial"/>
        </w:rPr>
        <w:t xml:space="preserve"> </w:t>
      </w:r>
      <w:r w:rsidRPr="4E59836C" w:rsidR="768B651A">
        <w:rPr>
          <w:rFonts w:ascii="DM Sans" w:hAnsi="DM Sans" w:eastAsia="DM Sans" w:cs="DM Sans"/>
          <w:b w:val="0"/>
          <w:bCs w:val="0"/>
          <w:i w:val="0"/>
          <w:iCs w:val="0"/>
          <w:caps w:val="0"/>
          <w:smallCaps w:val="0"/>
          <w:noProof w:val="0"/>
          <w:color w:val="FFFFFF" w:themeColor="background1" w:themeTint="FF" w:themeShade="FF"/>
          <w:sz w:val="27"/>
          <w:szCs w:val="27"/>
          <w:lang w:val="en-US"/>
        </w:rPr>
        <w:t>offermuinclude</w:t>
      </w:r>
      <w:r w:rsidRPr="4E59836C" w:rsidR="768B651A">
        <w:rPr>
          <w:rFonts w:ascii="DM Sans" w:hAnsi="DM Sans" w:eastAsia="DM Sans" w:cs="DM Sans"/>
          <w:b w:val="0"/>
          <w:bCs w:val="0"/>
          <w:i w:val="0"/>
          <w:iCs w:val="0"/>
          <w:caps w:val="0"/>
          <w:smallCaps w:val="0"/>
          <w:noProof w:val="0"/>
          <w:color w:val="FFFFFF" w:themeColor="background1" w:themeTint="FF" w:themeShade="FF"/>
          <w:sz w:val="27"/>
          <w:szCs w:val="27"/>
          <w:lang w:val="en-US"/>
        </w:rPr>
        <w:t xml:space="preserve"> clear and definite terms</w:t>
      </w:r>
    </w:p>
    <w:sectPr>
      <w:pgSz w:w="12240" w:h="15840" w:orient="portrait"/>
      <w:pgMar w:top="1440" w:right="1440" w:bottom="1440" w:left="1440" w:header="720" w:footer="720" w:gutter="0"/>
      <w:cols w:space="720"/>
      <w:docGrid w:linePitch="360"/>
      <w:headerReference w:type="default" r:id="Rb0b3cf770256458a"/>
      <w:footerReference w:type="default" r:id="R8eecb7f04bde4d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59836C" w:rsidTr="4E59836C" w14:paraId="2ABC9622">
      <w:trPr>
        <w:trHeight w:val="300"/>
      </w:trPr>
      <w:tc>
        <w:tcPr>
          <w:tcW w:w="3120" w:type="dxa"/>
          <w:tcMar/>
        </w:tcPr>
        <w:p w:rsidR="4E59836C" w:rsidP="4E59836C" w:rsidRDefault="4E59836C" w14:paraId="762670E9" w14:textId="14B96B91">
          <w:pPr>
            <w:pStyle w:val="Header"/>
            <w:bidi w:val="0"/>
            <w:ind w:left="-115"/>
            <w:jc w:val="left"/>
          </w:pPr>
        </w:p>
      </w:tc>
      <w:tc>
        <w:tcPr>
          <w:tcW w:w="3120" w:type="dxa"/>
          <w:tcMar/>
        </w:tcPr>
        <w:p w:rsidR="4E59836C" w:rsidP="4E59836C" w:rsidRDefault="4E59836C" w14:paraId="40971236" w14:textId="4C4D7088">
          <w:pPr>
            <w:pStyle w:val="Header"/>
            <w:bidi w:val="0"/>
            <w:jc w:val="center"/>
          </w:pPr>
        </w:p>
      </w:tc>
      <w:tc>
        <w:tcPr>
          <w:tcW w:w="3120" w:type="dxa"/>
          <w:tcMar/>
        </w:tcPr>
        <w:p w:rsidR="4E59836C" w:rsidP="4E59836C" w:rsidRDefault="4E59836C" w14:paraId="6BFC8378" w14:textId="00C26FE2">
          <w:pPr>
            <w:pStyle w:val="Header"/>
            <w:bidi w:val="0"/>
            <w:ind w:right="-115"/>
            <w:jc w:val="right"/>
          </w:pPr>
        </w:p>
      </w:tc>
    </w:tr>
  </w:tbl>
  <w:p w:rsidR="4E59836C" w:rsidP="4E59836C" w:rsidRDefault="4E59836C" w14:paraId="00437520" w14:textId="158599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59836C" w:rsidTr="4E59836C" w14:paraId="644D9F20">
      <w:trPr>
        <w:trHeight w:val="300"/>
      </w:trPr>
      <w:tc>
        <w:tcPr>
          <w:tcW w:w="3120" w:type="dxa"/>
          <w:tcMar/>
        </w:tcPr>
        <w:p w:rsidR="4E59836C" w:rsidP="4E59836C" w:rsidRDefault="4E59836C" w14:paraId="06D0FAA7" w14:textId="58F9AE75">
          <w:pPr>
            <w:pStyle w:val="Header"/>
            <w:bidi w:val="0"/>
            <w:ind w:left="-115"/>
            <w:jc w:val="left"/>
            <w:rPr>
              <w:rFonts w:ascii="Arial" w:hAnsi="Arial" w:eastAsia="Arial" w:cs="Arial"/>
            </w:rPr>
          </w:pPr>
        </w:p>
      </w:tc>
      <w:tc>
        <w:tcPr>
          <w:tcW w:w="3120" w:type="dxa"/>
          <w:tcMar/>
        </w:tcPr>
        <w:p w:rsidR="4E59836C" w:rsidP="4E59836C" w:rsidRDefault="4E59836C" w14:paraId="66E888D5" w14:textId="49FDC4F7">
          <w:pPr>
            <w:pStyle w:val="Header"/>
            <w:bidi w:val="0"/>
            <w:jc w:val="center"/>
          </w:pPr>
        </w:p>
      </w:tc>
      <w:tc>
        <w:tcPr>
          <w:tcW w:w="3120" w:type="dxa"/>
          <w:tcMar/>
        </w:tcPr>
        <w:p w:rsidR="4E59836C" w:rsidP="4E59836C" w:rsidRDefault="4E59836C" w14:paraId="7E8AEC25" w14:textId="309AC7D8">
          <w:pPr>
            <w:pStyle w:val="Header"/>
            <w:bidi w:val="0"/>
            <w:ind w:right="-115"/>
            <w:jc w:val="right"/>
          </w:pPr>
        </w:p>
      </w:tc>
    </w:tr>
  </w:tbl>
  <w:p w:rsidR="4E59836C" w:rsidP="4E59836C" w:rsidRDefault="4E59836C" w14:paraId="0421A5D0" w14:textId="1254A78B">
    <w:pPr>
      <w:pStyle w:val="Header"/>
      <w:bidi w:val="0"/>
    </w:pPr>
  </w:p>
</w:hdr>
</file>

<file path=word/intelligence2.xml><?xml version="1.0" encoding="utf-8"?>
<int2:intelligence xmlns:int2="http://schemas.microsoft.com/office/intelligence/2020/intelligence">
  <int2:observations>
    <int2:textHash int2:hashCode="e6Y0HR/Mxt+pUe" int2:id="Lu8KRbWL">
      <int2:state int2:type="AugLoop_Text_Critique" int2:value="Rejected"/>
    </int2:textHash>
    <int2:bookmark int2:bookmarkName="_Int_0mzLcIU7" int2:invalidationBookmarkName="" int2:hashCode="HiTRDw9HsylQnW" int2:id="naTyiF4h">
      <int2:state int2:type="AugLoop_Text_Critique" int2:value="Rejected"/>
    </int2:bookmark>
    <int2:bookmark int2:bookmarkName="_Int_bhrIUdVF" int2:invalidationBookmarkName="" int2:hashCode="hvfkN/qlp/zhXR" int2:id="tN5capb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c19d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5dd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A061C"/>
    <w:rsid w:val="00147694"/>
    <w:rsid w:val="0024E609"/>
    <w:rsid w:val="0048B7F1"/>
    <w:rsid w:val="00522A9E"/>
    <w:rsid w:val="0053D4EF"/>
    <w:rsid w:val="00643E1E"/>
    <w:rsid w:val="00688C6E"/>
    <w:rsid w:val="006A8F06"/>
    <w:rsid w:val="00751954"/>
    <w:rsid w:val="0075F163"/>
    <w:rsid w:val="007F13B2"/>
    <w:rsid w:val="00BEF8A6"/>
    <w:rsid w:val="00DC0223"/>
    <w:rsid w:val="00E3242D"/>
    <w:rsid w:val="016502AC"/>
    <w:rsid w:val="016E323F"/>
    <w:rsid w:val="019C6194"/>
    <w:rsid w:val="019C9A3D"/>
    <w:rsid w:val="01C3B7DD"/>
    <w:rsid w:val="022067F8"/>
    <w:rsid w:val="02250CFF"/>
    <w:rsid w:val="02445028"/>
    <w:rsid w:val="02590B4B"/>
    <w:rsid w:val="02804593"/>
    <w:rsid w:val="02AA54A2"/>
    <w:rsid w:val="02CFCD3B"/>
    <w:rsid w:val="02E2AAED"/>
    <w:rsid w:val="02F791B4"/>
    <w:rsid w:val="03121716"/>
    <w:rsid w:val="0327D7DA"/>
    <w:rsid w:val="0338B5D7"/>
    <w:rsid w:val="034F5CE2"/>
    <w:rsid w:val="036D3C41"/>
    <w:rsid w:val="037CE92B"/>
    <w:rsid w:val="0396DC73"/>
    <w:rsid w:val="039C41F3"/>
    <w:rsid w:val="03ADBA91"/>
    <w:rsid w:val="03B77221"/>
    <w:rsid w:val="03C73B2E"/>
    <w:rsid w:val="03CA50DD"/>
    <w:rsid w:val="03D1D149"/>
    <w:rsid w:val="0414FF87"/>
    <w:rsid w:val="0419E483"/>
    <w:rsid w:val="04417E24"/>
    <w:rsid w:val="044AD0D5"/>
    <w:rsid w:val="04755570"/>
    <w:rsid w:val="04894B91"/>
    <w:rsid w:val="0491D2A8"/>
    <w:rsid w:val="04A1FB22"/>
    <w:rsid w:val="04C376A9"/>
    <w:rsid w:val="04CD987B"/>
    <w:rsid w:val="0510F9E4"/>
    <w:rsid w:val="053C3CA3"/>
    <w:rsid w:val="0548FB11"/>
    <w:rsid w:val="055FF236"/>
    <w:rsid w:val="058441AC"/>
    <w:rsid w:val="0585DEAD"/>
    <w:rsid w:val="05A3993E"/>
    <w:rsid w:val="05CAF8C0"/>
    <w:rsid w:val="05ED288E"/>
    <w:rsid w:val="060CB701"/>
    <w:rsid w:val="0613557A"/>
    <w:rsid w:val="0638DE18"/>
    <w:rsid w:val="064BAB31"/>
    <w:rsid w:val="065285B9"/>
    <w:rsid w:val="065C4292"/>
    <w:rsid w:val="068B12EE"/>
    <w:rsid w:val="069257FF"/>
    <w:rsid w:val="06A148AB"/>
    <w:rsid w:val="06AEAAB4"/>
    <w:rsid w:val="06BC2CA2"/>
    <w:rsid w:val="06C4DFBE"/>
    <w:rsid w:val="07030BAA"/>
    <w:rsid w:val="07091605"/>
    <w:rsid w:val="0719BEFE"/>
    <w:rsid w:val="07243B76"/>
    <w:rsid w:val="075D1B2A"/>
    <w:rsid w:val="0787AF90"/>
    <w:rsid w:val="07988448"/>
    <w:rsid w:val="07A8D7F9"/>
    <w:rsid w:val="07D2155E"/>
    <w:rsid w:val="07D5F2A3"/>
    <w:rsid w:val="07EB158E"/>
    <w:rsid w:val="07F35AA1"/>
    <w:rsid w:val="07F4B62D"/>
    <w:rsid w:val="07F9D14B"/>
    <w:rsid w:val="0835E94C"/>
    <w:rsid w:val="0836B5E7"/>
    <w:rsid w:val="08511619"/>
    <w:rsid w:val="086BB4A8"/>
    <w:rsid w:val="087D3397"/>
    <w:rsid w:val="087FA042"/>
    <w:rsid w:val="0885BA28"/>
    <w:rsid w:val="089E5741"/>
    <w:rsid w:val="08D52F4A"/>
    <w:rsid w:val="08DC2A9D"/>
    <w:rsid w:val="092CE9A9"/>
    <w:rsid w:val="09315126"/>
    <w:rsid w:val="0969BADE"/>
    <w:rsid w:val="096A62FD"/>
    <w:rsid w:val="09752B62"/>
    <w:rsid w:val="09DE242B"/>
    <w:rsid w:val="09EF5700"/>
    <w:rsid w:val="0A03211A"/>
    <w:rsid w:val="0A1A744F"/>
    <w:rsid w:val="0A2477E6"/>
    <w:rsid w:val="0A2A58FB"/>
    <w:rsid w:val="0A3E4D70"/>
    <w:rsid w:val="0A4BCE5E"/>
    <w:rsid w:val="0A6AB1A4"/>
    <w:rsid w:val="0A935648"/>
    <w:rsid w:val="0A986F38"/>
    <w:rsid w:val="0A9BDBD4"/>
    <w:rsid w:val="0AAF3E9E"/>
    <w:rsid w:val="0AB4AE22"/>
    <w:rsid w:val="0AB76DCB"/>
    <w:rsid w:val="0AC7B6CB"/>
    <w:rsid w:val="0ACBE9DC"/>
    <w:rsid w:val="0AD7C31F"/>
    <w:rsid w:val="0ADD83A7"/>
    <w:rsid w:val="0AE33CC2"/>
    <w:rsid w:val="0AFCA83B"/>
    <w:rsid w:val="0B246A80"/>
    <w:rsid w:val="0B2B4474"/>
    <w:rsid w:val="0B2B80C1"/>
    <w:rsid w:val="0B40C38F"/>
    <w:rsid w:val="0B458513"/>
    <w:rsid w:val="0B6B2D48"/>
    <w:rsid w:val="0B6B840D"/>
    <w:rsid w:val="0B6C78C0"/>
    <w:rsid w:val="0B739F77"/>
    <w:rsid w:val="0B819591"/>
    <w:rsid w:val="0B88FC81"/>
    <w:rsid w:val="0B955A97"/>
    <w:rsid w:val="0B979C80"/>
    <w:rsid w:val="0B9AB851"/>
    <w:rsid w:val="0BC92FC0"/>
    <w:rsid w:val="0BE72C8F"/>
    <w:rsid w:val="0BEA8790"/>
    <w:rsid w:val="0BEE8D17"/>
    <w:rsid w:val="0BF4FF40"/>
    <w:rsid w:val="0BF9E345"/>
    <w:rsid w:val="0C2DEA1E"/>
    <w:rsid w:val="0C2E4BE5"/>
    <w:rsid w:val="0C34D052"/>
    <w:rsid w:val="0C67ED98"/>
    <w:rsid w:val="0C68397E"/>
    <w:rsid w:val="0C690059"/>
    <w:rsid w:val="0C8829F3"/>
    <w:rsid w:val="0CCC508D"/>
    <w:rsid w:val="0CE49B79"/>
    <w:rsid w:val="0CF17909"/>
    <w:rsid w:val="0CF4F97A"/>
    <w:rsid w:val="0CFE8292"/>
    <w:rsid w:val="0CFFD720"/>
    <w:rsid w:val="0D0CDFDE"/>
    <w:rsid w:val="0D0E1295"/>
    <w:rsid w:val="0D3E759E"/>
    <w:rsid w:val="0D46FBCD"/>
    <w:rsid w:val="0D5D8ECC"/>
    <w:rsid w:val="0D63E641"/>
    <w:rsid w:val="0D701B7D"/>
    <w:rsid w:val="0D82AB2D"/>
    <w:rsid w:val="0D85C015"/>
    <w:rsid w:val="0D873958"/>
    <w:rsid w:val="0D8B9D80"/>
    <w:rsid w:val="0D8C75C1"/>
    <w:rsid w:val="0DB3BDFD"/>
    <w:rsid w:val="0DBB7AB5"/>
    <w:rsid w:val="0DC0B3B0"/>
    <w:rsid w:val="0DD78EDE"/>
    <w:rsid w:val="0DF05D00"/>
    <w:rsid w:val="0E07CFED"/>
    <w:rsid w:val="0E1D8F49"/>
    <w:rsid w:val="0E244368"/>
    <w:rsid w:val="0E28F963"/>
    <w:rsid w:val="0E369C04"/>
    <w:rsid w:val="0E93A634"/>
    <w:rsid w:val="0EA1D1C4"/>
    <w:rsid w:val="0EACADA9"/>
    <w:rsid w:val="0EB11B2C"/>
    <w:rsid w:val="0EC0DED6"/>
    <w:rsid w:val="0ED04350"/>
    <w:rsid w:val="0EDE4E49"/>
    <w:rsid w:val="0EEBE2E8"/>
    <w:rsid w:val="0EF87DCF"/>
    <w:rsid w:val="0EFFA587"/>
    <w:rsid w:val="0F07C935"/>
    <w:rsid w:val="0F2D68FE"/>
    <w:rsid w:val="0F67D85A"/>
    <w:rsid w:val="0F6AED56"/>
    <w:rsid w:val="0F9A7777"/>
    <w:rsid w:val="0F9BBC00"/>
    <w:rsid w:val="0FCFF29B"/>
    <w:rsid w:val="0FD2F1D2"/>
    <w:rsid w:val="1022A45C"/>
    <w:rsid w:val="1055141B"/>
    <w:rsid w:val="106C6831"/>
    <w:rsid w:val="107B3DC0"/>
    <w:rsid w:val="10B72AAB"/>
    <w:rsid w:val="10BFFCBD"/>
    <w:rsid w:val="110A8F77"/>
    <w:rsid w:val="11129600"/>
    <w:rsid w:val="113C99E1"/>
    <w:rsid w:val="113F7FF4"/>
    <w:rsid w:val="1142DBB3"/>
    <w:rsid w:val="11616302"/>
    <w:rsid w:val="116C2EEB"/>
    <w:rsid w:val="118001E1"/>
    <w:rsid w:val="118FD206"/>
    <w:rsid w:val="119076CD"/>
    <w:rsid w:val="11C45DC2"/>
    <w:rsid w:val="11C4E2B2"/>
    <w:rsid w:val="11C99814"/>
    <w:rsid w:val="11C99E16"/>
    <w:rsid w:val="11E07EF8"/>
    <w:rsid w:val="11E5B22D"/>
    <w:rsid w:val="11EAE96B"/>
    <w:rsid w:val="11ECA255"/>
    <w:rsid w:val="1206E93A"/>
    <w:rsid w:val="120A01ED"/>
    <w:rsid w:val="120B3DA6"/>
    <w:rsid w:val="12280542"/>
    <w:rsid w:val="1233A20C"/>
    <w:rsid w:val="12341708"/>
    <w:rsid w:val="1241D63C"/>
    <w:rsid w:val="1250EB32"/>
    <w:rsid w:val="12510167"/>
    <w:rsid w:val="125713FD"/>
    <w:rsid w:val="12773E39"/>
    <w:rsid w:val="1279D9A3"/>
    <w:rsid w:val="12B336A0"/>
    <w:rsid w:val="12E8AB80"/>
    <w:rsid w:val="12EAC2C8"/>
    <w:rsid w:val="1314B77F"/>
    <w:rsid w:val="131531F7"/>
    <w:rsid w:val="132B8023"/>
    <w:rsid w:val="133D8E6E"/>
    <w:rsid w:val="13495063"/>
    <w:rsid w:val="134B867D"/>
    <w:rsid w:val="137E50A9"/>
    <w:rsid w:val="13B70059"/>
    <w:rsid w:val="13C3B92E"/>
    <w:rsid w:val="13D15565"/>
    <w:rsid w:val="13E4591C"/>
    <w:rsid w:val="13EE06F9"/>
    <w:rsid w:val="13F2B681"/>
    <w:rsid w:val="13F5FBE7"/>
    <w:rsid w:val="13F7CE48"/>
    <w:rsid w:val="1401D1CC"/>
    <w:rsid w:val="1416C287"/>
    <w:rsid w:val="1435002E"/>
    <w:rsid w:val="14410321"/>
    <w:rsid w:val="1491E233"/>
    <w:rsid w:val="1498348C"/>
    <w:rsid w:val="14ACB33D"/>
    <w:rsid w:val="14CCDC02"/>
    <w:rsid w:val="14D80A7A"/>
    <w:rsid w:val="14E00E41"/>
    <w:rsid w:val="14E18125"/>
    <w:rsid w:val="14E343CD"/>
    <w:rsid w:val="15027513"/>
    <w:rsid w:val="150AAD3E"/>
    <w:rsid w:val="151BC751"/>
    <w:rsid w:val="153BAC13"/>
    <w:rsid w:val="1551B513"/>
    <w:rsid w:val="156FEFDB"/>
    <w:rsid w:val="1575CB42"/>
    <w:rsid w:val="15799A81"/>
    <w:rsid w:val="15A34D1E"/>
    <w:rsid w:val="15A46A90"/>
    <w:rsid w:val="15ADD487"/>
    <w:rsid w:val="15CC59A2"/>
    <w:rsid w:val="15EFD78E"/>
    <w:rsid w:val="15FB52C2"/>
    <w:rsid w:val="16567F21"/>
    <w:rsid w:val="1665415C"/>
    <w:rsid w:val="1667D6CE"/>
    <w:rsid w:val="166AF1CD"/>
    <w:rsid w:val="16725EF9"/>
    <w:rsid w:val="16731527"/>
    <w:rsid w:val="167DE3ED"/>
    <w:rsid w:val="16A2ABB7"/>
    <w:rsid w:val="16AEF805"/>
    <w:rsid w:val="16DA92A2"/>
    <w:rsid w:val="16FD18AE"/>
    <w:rsid w:val="1701094F"/>
    <w:rsid w:val="170A2237"/>
    <w:rsid w:val="17181EDC"/>
    <w:rsid w:val="171AEE28"/>
    <w:rsid w:val="172266E6"/>
    <w:rsid w:val="17266C71"/>
    <w:rsid w:val="1740D15F"/>
    <w:rsid w:val="1771EF54"/>
    <w:rsid w:val="178FB2DA"/>
    <w:rsid w:val="17CF5C18"/>
    <w:rsid w:val="17D14A17"/>
    <w:rsid w:val="17FD73DB"/>
    <w:rsid w:val="1801EF18"/>
    <w:rsid w:val="180F3229"/>
    <w:rsid w:val="1813A668"/>
    <w:rsid w:val="18144542"/>
    <w:rsid w:val="18263715"/>
    <w:rsid w:val="183FE6DF"/>
    <w:rsid w:val="1876C8E9"/>
    <w:rsid w:val="18B5F61F"/>
    <w:rsid w:val="18B6B187"/>
    <w:rsid w:val="18DFA392"/>
    <w:rsid w:val="18ECE5BB"/>
    <w:rsid w:val="18FB16AA"/>
    <w:rsid w:val="18FD325E"/>
    <w:rsid w:val="190309A6"/>
    <w:rsid w:val="1918AD2E"/>
    <w:rsid w:val="1921CAB8"/>
    <w:rsid w:val="19289233"/>
    <w:rsid w:val="193D1B93"/>
    <w:rsid w:val="1947F3B7"/>
    <w:rsid w:val="1948C13B"/>
    <w:rsid w:val="194C7B68"/>
    <w:rsid w:val="195515EF"/>
    <w:rsid w:val="19787428"/>
    <w:rsid w:val="197D7BFC"/>
    <w:rsid w:val="1994929F"/>
    <w:rsid w:val="19985CE5"/>
    <w:rsid w:val="19A9733B"/>
    <w:rsid w:val="19B5803E"/>
    <w:rsid w:val="19BE3D0D"/>
    <w:rsid w:val="19C3DC8E"/>
    <w:rsid w:val="19D868E0"/>
    <w:rsid w:val="19F82B60"/>
    <w:rsid w:val="1A0DF1F8"/>
    <w:rsid w:val="1A751782"/>
    <w:rsid w:val="1A77D88F"/>
    <w:rsid w:val="1A898291"/>
    <w:rsid w:val="1A8DF099"/>
    <w:rsid w:val="1A94E38D"/>
    <w:rsid w:val="1A9A3F4C"/>
    <w:rsid w:val="1A9E4EC9"/>
    <w:rsid w:val="1ABFFFA8"/>
    <w:rsid w:val="1AD965C2"/>
    <w:rsid w:val="1AE3217E"/>
    <w:rsid w:val="1AE3AA14"/>
    <w:rsid w:val="1B3475A0"/>
    <w:rsid w:val="1B4F624F"/>
    <w:rsid w:val="1B6E3028"/>
    <w:rsid w:val="1B7E7BAA"/>
    <w:rsid w:val="1B7E8554"/>
    <w:rsid w:val="1BC3CF3D"/>
    <w:rsid w:val="1BC68492"/>
    <w:rsid w:val="1C07131E"/>
    <w:rsid w:val="1C0A629C"/>
    <w:rsid w:val="1C36F42C"/>
    <w:rsid w:val="1C5EF088"/>
    <w:rsid w:val="1C610171"/>
    <w:rsid w:val="1C6B6C82"/>
    <w:rsid w:val="1C7D817A"/>
    <w:rsid w:val="1C7F4FCF"/>
    <w:rsid w:val="1C98515B"/>
    <w:rsid w:val="1CA5F00E"/>
    <w:rsid w:val="1CB46264"/>
    <w:rsid w:val="1CCA7054"/>
    <w:rsid w:val="1CD5B463"/>
    <w:rsid w:val="1D0669DC"/>
    <w:rsid w:val="1D17F8E5"/>
    <w:rsid w:val="1D2E93C1"/>
    <w:rsid w:val="1D4132F5"/>
    <w:rsid w:val="1D421D30"/>
    <w:rsid w:val="1D4D181C"/>
    <w:rsid w:val="1D6B5E12"/>
    <w:rsid w:val="1D8F6F41"/>
    <w:rsid w:val="1D953189"/>
    <w:rsid w:val="1DEEB887"/>
    <w:rsid w:val="1DF3BB47"/>
    <w:rsid w:val="1DFED479"/>
    <w:rsid w:val="1E08BCF7"/>
    <w:rsid w:val="1E46EE8C"/>
    <w:rsid w:val="1ED9C731"/>
    <w:rsid w:val="1EE5A828"/>
    <w:rsid w:val="1EF1BFCE"/>
    <w:rsid w:val="1F271E48"/>
    <w:rsid w:val="1F29B706"/>
    <w:rsid w:val="1F2F5435"/>
    <w:rsid w:val="1F3965DC"/>
    <w:rsid w:val="1F6A3447"/>
    <w:rsid w:val="1F98042D"/>
    <w:rsid w:val="1F990F3D"/>
    <w:rsid w:val="1FB1E2BB"/>
    <w:rsid w:val="1FC3A66F"/>
    <w:rsid w:val="1FC68D1A"/>
    <w:rsid w:val="2017FFB2"/>
    <w:rsid w:val="2027C2A7"/>
    <w:rsid w:val="20486A27"/>
    <w:rsid w:val="20603DA2"/>
    <w:rsid w:val="206424D4"/>
    <w:rsid w:val="20858F19"/>
    <w:rsid w:val="209014EA"/>
    <w:rsid w:val="20A471C5"/>
    <w:rsid w:val="20A678E1"/>
    <w:rsid w:val="20BA4EF0"/>
    <w:rsid w:val="20C8605B"/>
    <w:rsid w:val="20D4389E"/>
    <w:rsid w:val="20FF4EC4"/>
    <w:rsid w:val="21004BFB"/>
    <w:rsid w:val="2116EF26"/>
    <w:rsid w:val="211E5CE4"/>
    <w:rsid w:val="213F46F6"/>
    <w:rsid w:val="2151E682"/>
    <w:rsid w:val="216C1526"/>
    <w:rsid w:val="2197CF96"/>
    <w:rsid w:val="21A6B140"/>
    <w:rsid w:val="21BAE0D3"/>
    <w:rsid w:val="21CA0235"/>
    <w:rsid w:val="21DA77D6"/>
    <w:rsid w:val="2203522D"/>
    <w:rsid w:val="2237FAD8"/>
    <w:rsid w:val="22A17FC1"/>
    <w:rsid w:val="22A8A3B8"/>
    <w:rsid w:val="22DC275E"/>
    <w:rsid w:val="22E27788"/>
    <w:rsid w:val="22EBEBE3"/>
    <w:rsid w:val="22FCC308"/>
    <w:rsid w:val="230233EB"/>
    <w:rsid w:val="232E90E1"/>
    <w:rsid w:val="2340CFC2"/>
    <w:rsid w:val="2359E174"/>
    <w:rsid w:val="235B7F14"/>
    <w:rsid w:val="236781BB"/>
    <w:rsid w:val="2370D4BF"/>
    <w:rsid w:val="237AE504"/>
    <w:rsid w:val="23831A1F"/>
    <w:rsid w:val="2391DF4E"/>
    <w:rsid w:val="23A8F558"/>
    <w:rsid w:val="23B091F9"/>
    <w:rsid w:val="23C04F9F"/>
    <w:rsid w:val="23D0068F"/>
    <w:rsid w:val="23F6B386"/>
    <w:rsid w:val="245D31BF"/>
    <w:rsid w:val="2470D38F"/>
    <w:rsid w:val="24879F44"/>
    <w:rsid w:val="248C1EDA"/>
    <w:rsid w:val="249695A9"/>
    <w:rsid w:val="249B29EA"/>
    <w:rsid w:val="249F2A51"/>
    <w:rsid w:val="24A4F598"/>
    <w:rsid w:val="24AC9083"/>
    <w:rsid w:val="24B66338"/>
    <w:rsid w:val="24C72325"/>
    <w:rsid w:val="24CC6E06"/>
    <w:rsid w:val="24E2FC30"/>
    <w:rsid w:val="24E755F3"/>
    <w:rsid w:val="2502F621"/>
    <w:rsid w:val="25092A2E"/>
    <w:rsid w:val="2526C6E7"/>
    <w:rsid w:val="252BD64A"/>
    <w:rsid w:val="2543D74F"/>
    <w:rsid w:val="25668E8D"/>
    <w:rsid w:val="25696559"/>
    <w:rsid w:val="25779B08"/>
    <w:rsid w:val="258EA141"/>
    <w:rsid w:val="25A6933E"/>
    <w:rsid w:val="25B49CBD"/>
    <w:rsid w:val="25E6F449"/>
    <w:rsid w:val="25FB9F2C"/>
    <w:rsid w:val="263F77F1"/>
    <w:rsid w:val="26403BA6"/>
    <w:rsid w:val="2656B280"/>
    <w:rsid w:val="26632C46"/>
    <w:rsid w:val="267E94B6"/>
    <w:rsid w:val="26813F48"/>
    <w:rsid w:val="2698BA11"/>
    <w:rsid w:val="26AB97B4"/>
    <w:rsid w:val="26C19FC7"/>
    <w:rsid w:val="26E2EC83"/>
    <w:rsid w:val="2706DBC8"/>
    <w:rsid w:val="271F78E4"/>
    <w:rsid w:val="2743DEB6"/>
    <w:rsid w:val="2766B910"/>
    <w:rsid w:val="2768E94B"/>
    <w:rsid w:val="2795EBEB"/>
    <w:rsid w:val="27ACE839"/>
    <w:rsid w:val="27C568FE"/>
    <w:rsid w:val="27E6227C"/>
    <w:rsid w:val="27EA2B4F"/>
    <w:rsid w:val="28072CBF"/>
    <w:rsid w:val="28771F74"/>
    <w:rsid w:val="2895C47C"/>
    <w:rsid w:val="28B0F86E"/>
    <w:rsid w:val="28C3F6B8"/>
    <w:rsid w:val="28D395F6"/>
    <w:rsid w:val="28FE5FA8"/>
    <w:rsid w:val="2905B4D1"/>
    <w:rsid w:val="291473E8"/>
    <w:rsid w:val="292064A0"/>
    <w:rsid w:val="2925B6D1"/>
    <w:rsid w:val="2944DCD5"/>
    <w:rsid w:val="29520F59"/>
    <w:rsid w:val="295D7D8C"/>
    <w:rsid w:val="296A6130"/>
    <w:rsid w:val="2971F1EA"/>
    <w:rsid w:val="297CDA59"/>
    <w:rsid w:val="29A02A0D"/>
    <w:rsid w:val="29A3796E"/>
    <w:rsid w:val="29AB952B"/>
    <w:rsid w:val="29B96767"/>
    <w:rsid w:val="29BA0B14"/>
    <w:rsid w:val="29CFB0FC"/>
    <w:rsid w:val="29EA3777"/>
    <w:rsid w:val="29F3591C"/>
    <w:rsid w:val="2A0A48FD"/>
    <w:rsid w:val="2A136674"/>
    <w:rsid w:val="2A1A4A7F"/>
    <w:rsid w:val="2A23A9B7"/>
    <w:rsid w:val="2A2782D9"/>
    <w:rsid w:val="2A2C574A"/>
    <w:rsid w:val="2A5BEF2B"/>
    <w:rsid w:val="2A67C4D1"/>
    <w:rsid w:val="2A7CDBE9"/>
    <w:rsid w:val="2A7E9E90"/>
    <w:rsid w:val="2A91A0F5"/>
    <w:rsid w:val="2AAACDD3"/>
    <w:rsid w:val="2AE06120"/>
    <w:rsid w:val="2B222ECD"/>
    <w:rsid w:val="2B322906"/>
    <w:rsid w:val="2B5EEB94"/>
    <w:rsid w:val="2B60693E"/>
    <w:rsid w:val="2B80F8DB"/>
    <w:rsid w:val="2B99611A"/>
    <w:rsid w:val="2BBD9A1E"/>
    <w:rsid w:val="2BDF6F74"/>
    <w:rsid w:val="2BEA2F74"/>
    <w:rsid w:val="2C034488"/>
    <w:rsid w:val="2C13E061"/>
    <w:rsid w:val="2C17A68D"/>
    <w:rsid w:val="2C5127A4"/>
    <w:rsid w:val="2C51E19E"/>
    <w:rsid w:val="2C53CF4C"/>
    <w:rsid w:val="2C5A55D1"/>
    <w:rsid w:val="2C838BDD"/>
    <w:rsid w:val="2CA5A8C2"/>
    <w:rsid w:val="2CB563A8"/>
    <w:rsid w:val="2CB58A1F"/>
    <w:rsid w:val="2CD1A349"/>
    <w:rsid w:val="2CD4EA43"/>
    <w:rsid w:val="2CE74195"/>
    <w:rsid w:val="2CF20278"/>
    <w:rsid w:val="2CFB3CB7"/>
    <w:rsid w:val="2D170350"/>
    <w:rsid w:val="2D3AE440"/>
    <w:rsid w:val="2D6DBBD0"/>
    <w:rsid w:val="2D816E81"/>
    <w:rsid w:val="2D84AB5E"/>
    <w:rsid w:val="2D875185"/>
    <w:rsid w:val="2DA9821F"/>
    <w:rsid w:val="2DB5DE19"/>
    <w:rsid w:val="2DEAF108"/>
    <w:rsid w:val="2DF84E98"/>
    <w:rsid w:val="2DF8959A"/>
    <w:rsid w:val="2DFCEC7B"/>
    <w:rsid w:val="2E2C5306"/>
    <w:rsid w:val="2E2F176B"/>
    <w:rsid w:val="2E48FC5C"/>
    <w:rsid w:val="2E633F88"/>
    <w:rsid w:val="2E73B163"/>
    <w:rsid w:val="2E79EF62"/>
    <w:rsid w:val="2EAC0C27"/>
    <w:rsid w:val="2ED08147"/>
    <w:rsid w:val="2EF02621"/>
    <w:rsid w:val="2EF0C9F4"/>
    <w:rsid w:val="2EFB0094"/>
    <w:rsid w:val="2F0B6575"/>
    <w:rsid w:val="2F170735"/>
    <w:rsid w:val="2F1E2BD8"/>
    <w:rsid w:val="2F1F36CE"/>
    <w:rsid w:val="2F2B81E2"/>
    <w:rsid w:val="2F2D5944"/>
    <w:rsid w:val="2F4AEC45"/>
    <w:rsid w:val="2F9E8648"/>
    <w:rsid w:val="2FB37875"/>
    <w:rsid w:val="2FCEE254"/>
    <w:rsid w:val="2FEA2AEC"/>
    <w:rsid w:val="2FEE5ED6"/>
    <w:rsid w:val="2FF88757"/>
    <w:rsid w:val="303EA51A"/>
    <w:rsid w:val="3042DAB8"/>
    <w:rsid w:val="304333DE"/>
    <w:rsid w:val="305001AA"/>
    <w:rsid w:val="30505F34"/>
    <w:rsid w:val="30599208"/>
    <w:rsid w:val="305C4B04"/>
    <w:rsid w:val="308679AA"/>
    <w:rsid w:val="309F265C"/>
    <w:rsid w:val="30B26E25"/>
    <w:rsid w:val="30BA6CC0"/>
    <w:rsid w:val="30D0BD42"/>
    <w:rsid w:val="30D261A0"/>
    <w:rsid w:val="30D32BD2"/>
    <w:rsid w:val="30EF2708"/>
    <w:rsid w:val="30F1BFFE"/>
    <w:rsid w:val="3106DB3C"/>
    <w:rsid w:val="31337F3C"/>
    <w:rsid w:val="31410EDE"/>
    <w:rsid w:val="314EDC6A"/>
    <w:rsid w:val="316B45EA"/>
    <w:rsid w:val="3178DEC3"/>
    <w:rsid w:val="3185D2F9"/>
    <w:rsid w:val="318601D6"/>
    <w:rsid w:val="31ABF268"/>
    <w:rsid w:val="31C2EDA5"/>
    <w:rsid w:val="31CE6619"/>
    <w:rsid w:val="31CEC78A"/>
    <w:rsid w:val="31E75297"/>
    <w:rsid w:val="321FB151"/>
    <w:rsid w:val="32284F99"/>
    <w:rsid w:val="323E9511"/>
    <w:rsid w:val="32512949"/>
    <w:rsid w:val="32515AB7"/>
    <w:rsid w:val="32532C4C"/>
    <w:rsid w:val="32C47FCE"/>
    <w:rsid w:val="32C94EEB"/>
    <w:rsid w:val="32D14A09"/>
    <w:rsid w:val="330E521F"/>
    <w:rsid w:val="333129BD"/>
    <w:rsid w:val="3333FB98"/>
    <w:rsid w:val="33B12190"/>
    <w:rsid w:val="33E11FEB"/>
    <w:rsid w:val="33E7AF6B"/>
    <w:rsid w:val="33F0193D"/>
    <w:rsid w:val="340332F1"/>
    <w:rsid w:val="3403BDCA"/>
    <w:rsid w:val="3439F82E"/>
    <w:rsid w:val="3480EE25"/>
    <w:rsid w:val="34904802"/>
    <w:rsid w:val="349584B3"/>
    <w:rsid w:val="34EC2BFF"/>
    <w:rsid w:val="35197B08"/>
    <w:rsid w:val="35253764"/>
    <w:rsid w:val="3530A5CC"/>
    <w:rsid w:val="35574A06"/>
    <w:rsid w:val="35653946"/>
    <w:rsid w:val="356F7256"/>
    <w:rsid w:val="35A943EB"/>
    <w:rsid w:val="35AEBEF2"/>
    <w:rsid w:val="35B2260B"/>
    <w:rsid w:val="35B533EB"/>
    <w:rsid w:val="35DF1FC7"/>
    <w:rsid w:val="361C608A"/>
    <w:rsid w:val="3663D4AE"/>
    <w:rsid w:val="366B9DA7"/>
    <w:rsid w:val="367ED5AE"/>
    <w:rsid w:val="36811108"/>
    <w:rsid w:val="368BFD61"/>
    <w:rsid w:val="36AAD617"/>
    <w:rsid w:val="36B3DE9A"/>
    <w:rsid w:val="36CFA436"/>
    <w:rsid w:val="36D0F568"/>
    <w:rsid w:val="36D130B5"/>
    <w:rsid w:val="36ECD9EC"/>
    <w:rsid w:val="36F56EF4"/>
    <w:rsid w:val="3707B32F"/>
    <w:rsid w:val="37254631"/>
    <w:rsid w:val="373CD26C"/>
    <w:rsid w:val="3747B863"/>
    <w:rsid w:val="374EAE10"/>
    <w:rsid w:val="374F0922"/>
    <w:rsid w:val="376962C2"/>
    <w:rsid w:val="3781F8DC"/>
    <w:rsid w:val="379B57D0"/>
    <w:rsid w:val="379E078D"/>
    <w:rsid w:val="37B3A025"/>
    <w:rsid w:val="37DBA6A8"/>
    <w:rsid w:val="37DE28F3"/>
    <w:rsid w:val="37E47E01"/>
    <w:rsid w:val="3818E90A"/>
    <w:rsid w:val="3826AE3C"/>
    <w:rsid w:val="383E682A"/>
    <w:rsid w:val="385F2A8C"/>
    <w:rsid w:val="387EFCD0"/>
    <w:rsid w:val="3890047E"/>
    <w:rsid w:val="389D4CA5"/>
    <w:rsid w:val="38C8B205"/>
    <w:rsid w:val="38DEB85E"/>
    <w:rsid w:val="38E33C77"/>
    <w:rsid w:val="38E4C28A"/>
    <w:rsid w:val="3929C8E7"/>
    <w:rsid w:val="39334D3F"/>
    <w:rsid w:val="394DF4DD"/>
    <w:rsid w:val="394F646B"/>
    <w:rsid w:val="39578944"/>
    <w:rsid w:val="395B61A3"/>
    <w:rsid w:val="3991B16E"/>
    <w:rsid w:val="3996C623"/>
    <w:rsid w:val="39BF290E"/>
    <w:rsid w:val="39C93330"/>
    <w:rsid w:val="3A048AB7"/>
    <w:rsid w:val="3A507A50"/>
    <w:rsid w:val="3A558F63"/>
    <w:rsid w:val="3A6EDD9A"/>
    <w:rsid w:val="3A86B3D0"/>
    <w:rsid w:val="3A973D19"/>
    <w:rsid w:val="3B0B1131"/>
    <w:rsid w:val="3B1B7E2B"/>
    <w:rsid w:val="3B40B5E6"/>
    <w:rsid w:val="3B688C3B"/>
    <w:rsid w:val="3B85682E"/>
    <w:rsid w:val="3B992971"/>
    <w:rsid w:val="3BA0A8BB"/>
    <w:rsid w:val="3BAEB312"/>
    <w:rsid w:val="3BB50AD6"/>
    <w:rsid w:val="3BD7D64C"/>
    <w:rsid w:val="3BD906D5"/>
    <w:rsid w:val="3BDA015E"/>
    <w:rsid w:val="3BEB46AC"/>
    <w:rsid w:val="3C007489"/>
    <w:rsid w:val="3C009522"/>
    <w:rsid w:val="3C1B8478"/>
    <w:rsid w:val="3C2ADDF5"/>
    <w:rsid w:val="3C4D80A4"/>
    <w:rsid w:val="3C53F258"/>
    <w:rsid w:val="3C80FF0D"/>
    <w:rsid w:val="3C87E3AF"/>
    <w:rsid w:val="3C8B5D31"/>
    <w:rsid w:val="3C9F62D3"/>
    <w:rsid w:val="3CD12759"/>
    <w:rsid w:val="3CE918BF"/>
    <w:rsid w:val="3CFC6B4E"/>
    <w:rsid w:val="3D23EC4A"/>
    <w:rsid w:val="3D2FAAEF"/>
    <w:rsid w:val="3D3E15B5"/>
    <w:rsid w:val="3D3FD441"/>
    <w:rsid w:val="3D592C50"/>
    <w:rsid w:val="3D79E0C2"/>
    <w:rsid w:val="3D8D09FF"/>
    <w:rsid w:val="3DA36E08"/>
    <w:rsid w:val="3DA8E6D3"/>
    <w:rsid w:val="3DC95421"/>
    <w:rsid w:val="3DD17615"/>
    <w:rsid w:val="3DD1DE8B"/>
    <w:rsid w:val="3DD51C05"/>
    <w:rsid w:val="3DD81DF4"/>
    <w:rsid w:val="3DEEA6A0"/>
    <w:rsid w:val="3E0682B9"/>
    <w:rsid w:val="3E092127"/>
    <w:rsid w:val="3E0EE2C1"/>
    <w:rsid w:val="3E22943D"/>
    <w:rsid w:val="3E2832B9"/>
    <w:rsid w:val="3E2CED5B"/>
    <w:rsid w:val="3E40C1A0"/>
    <w:rsid w:val="3E4488FB"/>
    <w:rsid w:val="3E81E800"/>
    <w:rsid w:val="3E8D8082"/>
    <w:rsid w:val="3E933374"/>
    <w:rsid w:val="3E99D53D"/>
    <w:rsid w:val="3EBCCFE0"/>
    <w:rsid w:val="3ED2FCB8"/>
    <w:rsid w:val="3F123365"/>
    <w:rsid w:val="3F1395ED"/>
    <w:rsid w:val="3F15C5A1"/>
    <w:rsid w:val="3F2DF9D9"/>
    <w:rsid w:val="3F4F36D7"/>
    <w:rsid w:val="3F563222"/>
    <w:rsid w:val="3F788D14"/>
    <w:rsid w:val="3F89789E"/>
    <w:rsid w:val="3F9A6C4C"/>
    <w:rsid w:val="3FC8E840"/>
    <w:rsid w:val="3FCA0376"/>
    <w:rsid w:val="3FD5096C"/>
    <w:rsid w:val="4013C40C"/>
    <w:rsid w:val="402CBF19"/>
    <w:rsid w:val="40349EBE"/>
    <w:rsid w:val="403B64CE"/>
    <w:rsid w:val="403E16D5"/>
    <w:rsid w:val="4062D0A0"/>
    <w:rsid w:val="4072BD63"/>
    <w:rsid w:val="40790C97"/>
    <w:rsid w:val="407D413D"/>
    <w:rsid w:val="407EE732"/>
    <w:rsid w:val="40A7C3AD"/>
    <w:rsid w:val="40BBBEBC"/>
    <w:rsid w:val="40BEE176"/>
    <w:rsid w:val="40DC436E"/>
    <w:rsid w:val="40E4B599"/>
    <w:rsid w:val="40EDE0A6"/>
    <w:rsid w:val="40F1F669"/>
    <w:rsid w:val="4100B011"/>
    <w:rsid w:val="410F894B"/>
    <w:rsid w:val="411C344A"/>
    <w:rsid w:val="411F3F38"/>
    <w:rsid w:val="4127D554"/>
    <w:rsid w:val="41349E15"/>
    <w:rsid w:val="41388DEA"/>
    <w:rsid w:val="413BFB8A"/>
    <w:rsid w:val="414142F8"/>
    <w:rsid w:val="415B660C"/>
    <w:rsid w:val="415E4874"/>
    <w:rsid w:val="417F9FEC"/>
    <w:rsid w:val="4184809A"/>
    <w:rsid w:val="41901FE4"/>
    <w:rsid w:val="4191A94A"/>
    <w:rsid w:val="4192173E"/>
    <w:rsid w:val="419C31D7"/>
    <w:rsid w:val="41A24E72"/>
    <w:rsid w:val="41B04391"/>
    <w:rsid w:val="41C12769"/>
    <w:rsid w:val="41E28703"/>
    <w:rsid w:val="421E21DE"/>
    <w:rsid w:val="422D52BF"/>
    <w:rsid w:val="424C65B1"/>
    <w:rsid w:val="424DF2D5"/>
    <w:rsid w:val="424FEFBD"/>
    <w:rsid w:val="425D7999"/>
    <w:rsid w:val="42642E4A"/>
    <w:rsid w:val="42672A6B"/>
    <w:rsid w:val="4273DB01"/>
    <w:rsid w:val="42853923"/>
    <w:rsid w:val="42946062"/>
    <w:rsid w:val="42B17DA5"/>
    <w:rsid w:val="42BF33AC"/>
    <w:rsid w:val="42CE1EBB"/>
    <w:rsid w:val="42DF83CA"/>
    <w:rsid w:val="42EF042F"/>
    <w:rsid w:val="43082C4E"/>
    <w:rsid w:val="430DCC25"/>
    <w:rsid w:val="430E7CE8"/>
    <w:rsid w:val="434DFE6B"/>
    <w:rsid w:val="4372AEC6"/>
    <w:rsid w:val="43B629DA"/>
    <w:rsid w:val="43ED47E9"/>
    <w:rsid w:val="44035E62"/>
    <w:rsid w:val="441FA017"/>
    <w:rsid w:val="44228A62"/>
    <w:rsid w:val="44343CCF"/>
    <w:rsid w:val="443C35F1"/>
    <w:rsid w:val="4460B1E9"/>
    <w:rsid w:val="4470B9BA"/>
    <w:rsid w:val="44823A15"/>
    <w:rsid w:val="449523F9"/>
    <w:rsid w:val="44996683"/>
    <w:rsid w:val="44A3C97D"/>
    <w:rsid w:val="44B4123E"/>
    <w:rsid w:val="44C93585"/>
    <w:rsid w:val="44CC963A"/>
    <w:rsid w:val="44CE159D"/>
    <w:rsid w:val="44D41510"/>
    <w:rsid w:val="44E12E86"/>
    <w:rsid w:val="44F922C4"/>
    <w:rsid w:val="44FBA821"/>
    <w:rsid w:val="452A507D"/>
    <w:rsid w:val="452C0441"/>
    <w:rsid w:val="45572F70"/>
    <w:rsid w:val="455EBDF0"/>
    <w:rsid w:val="456E08E6"/>
    <w:rsid w:val="459D36C7"/>
    <w:rsid w:val="459E5BA2"/>
    <w:rsid w:val="45AAEE69"/>
    <w:rsid w:val="45B0C995"/>
    <w:rsid w:val="45D0C3F6"/>
    <w:rsid w:val="45DDA742"/>
    <w:rsid w:val="45EACC00"/>
    <w:rsid w:val="45EE58CC"/>
    <w:rsid w:val="4600B157"/>
    <w:rsid w:val="4608B2E3"/>
    <w:rsid w:val="4615238A"/>
    <w:rsid w:val="46168207"/>
    <w:rsid w:val="464461BE"/>
    <w:rsid w:val="465089CE"/>
    <w:rsid w:val="466AA379"/>
    <w:rsid w:val="466AD501"/>
    <w:rsid w:val="467C4E03"/>
    <w:rsid w:val="469A0374"/>
    <w:rsid w:val="46D04FCE"/>
    <w:rsid w:val="470C969E"/>
    <w:rsid w:val="470E4A10"/>
    <w:rsid w:val="4710B543"/>
    <w:rsid w:val="4711F743"/>
    <w:rsid w:val="473400BC"/>
    <w:rsid w:val="4746AE1B"/>
    <w:rsid w:val="47576B4A"/>
    <w:rsid w:val="4757A117"/>
    <w:rsid w:val="475EB640"/>
    <w:rsid w:val="478A924F"/>
    <w:rsid w:val="47A3B908"/>
    <w:rsid w:val="47AFBAAC"/>
    <w:rsid w:val="47B17EAF"/>
    <w:rsid w:val="47C1D191"/>
    <w:rsid w:val="47D4AED7"/>
    <w:rsid w:val="480468B3"/>
    <w:rsid w:val="480AF1AE"/>
    <w:rsid w:val="481949A5"/>
    <w:rsid w:val="481B593F"/>
    <w:rsid w:val="48340364"/>
    <w:rsid w:val="483C97FF"/>
    <w:rsid w:val="48481E03"/>
    <w:rsid w:val="4855AE85"/>
    <w:rsid w:val="48606E2B"/>
    <w:rsid w:val="4871F966"/>
    <w:rsid w:val="487FA3B8"/>
    <w:rsid w:val="48C44DBC"/>
    <w:rsid w:val="48CF4C87"/>
    <w:rsid w:val="48E81336"/>
    <w:rsid w:val="4919D821"/>
    <w:rsid w:val="49300E87"/>
    <w:rsid w:val="493F6901"/>
    <w:rsid w:val="493FE898"/>
    <w:rsid w:val="495301DD"/>
    <w:rsid w:val="49690514"/>
    <w:rsid w:val="496A7002"/>
    <w:rsid w:val="49905AEE"/>
    <w:rsid w:val="4998D23B"/>
    <w:rsid w:val="499C9A0A"/>
    <w:rsid w:val="49CCDDC5"/>
    <w:rsid w:val="49D96059"/>
    <w:rsid w:val="49DD1B94"/>
    <w:rsid w:val="49DFD8AC"/>
    <w:rsid w:val="49ED2B04"/>
    <w:rsid w:val="49F511D4"/>
    <w:rsid w:val="4A0423D4"/>
    <w:rsid w:val="4A145BF2"/>
    <w:rsid w:val="4A279F4F"/>
    <w:rsid w:val="4A362040"/>
    <w:rsid w:val="4A3D560A"/>
    <w:rsid w:val="4A41A5E1"/>
    <w:rsid w:val="4A429AEE"/>
    <w:rsid w:val="4A48FD64"/>
    <w:rsid w:val="4A4ADB15"/>
    <w:rsid w:val="4A50DA15"/>
    <w:rsid w:val="4A5BC82B"/>
    <w:rsid w:val="4A699A03"/>
    <w:rsid w:val="4A73605C"/>
    <w:rsid w:val="4ABA5291"/>
    <w:rsid w:val="4AE355A5"/>
    <w:rsid w:val="4AE9E8AA"/>
    <w:rsid w:val="4AF1998D"/>
    <w:rsid w:val="4B0E3070"/>
    <w:rsid w:val="4B6E04BB"/>
    <w:rsid w:val="4B727530"/>
    <w:rsid w:val="4B85951B"/>
    <w:rsid w:val="4B9C1746"/>
    <w:rsid w:val="4BB0D5BC"/>
    <w:rsid w:val="4BB471B1"/>
    <w:rsid w:val="4BC16F2F"/>
    <w:rsid w:val="4BD5F5F8"/>
    <w:rsid w:val="4BDA5A49"/>
    <w:rsid w:val="4C18C8E0"/>
    <w:rsid w:val="4C216AFD"/>
    <w:rsid w:val="4C3AE9ED"/>
    <w:rsid w:val="4C423FAC"/>
    <w:rsid w:val="4C494F0C"/>
    <w:rsid w:val="4C761974"/>
    <w:rsid w:val="4C7D4603"/>
    <w:rsid w:val="4CB2CADA"/>
    <w:rsid w:val="4CBEF4B8"/>
    <w:rsid w:val="4CCFCDB0"/>
    <w:rsid w:val="4CE63AFF"/>
    <w:rsid w:val="4CFC3BB9"/>
    <w:rsid w:val="4D19F34B"/>
    <w:rsid w:val="4D28D43A"/>
    <w:rsid w:val="4D323E42"/>
    <w:rsid w:val="4D5CC9B2"/>
    <w:rsid w:val="4D73AD28"/>
    <w:rsid w:val="4D93D263"/>
    <w:rsid w:val="4DC39098"/>
    <w:rsid w:val="4DDBBA66"/>
    <w:rsid w:val="4DE85889"/>
    <w:rsid w:val="4DFA2A71"/>
    <w:rsid w:val="4E03EFDC"/>
    <w:rsid w:val="4E0A061C"/>
    <w:rsid w:val="4E10F9EE"/>
    <w:rsid w:val="4E40114B"/>
    <w:rsid w:val="4E434A5E"/>
    <w:rsid w:val="4E47B329"/>
    <w:rsid w:val="4E4BCE10"/>
    <w:rsid w:val="4E59836C"/>
    <w:rsid w:val="4E612984"/>
    <w:rsid w:val="4E65F39E"/>
    <w:rsid w:val="4E9966EC"/>
    <w:rsid w:val="4EA2BB09"/>
    <w:rsid w:val="4EACD668"/>
    <w:rsid w:val="4ED954B6"/>
    <w:rsid w:val="4F30E6F3"/>
    <w:rsid w:val="4F4BCB15"/>
    <w:rsid w:val="4F4F2A7E"/>
    <w:rsid w:val="4F7E827C"/>
    <w:rsid w:val="4F87475D"/>
    <w:rsid w:val="4FB41419"/>
    <w:rsid w:val="4FDB77B4"/>
    <w:rsid w:val="4FE7D056"/>
    <w:rsid w:val="4FF43A93"/>
    <w:rsid w:val="50065006"/>
    <w:rsid w:val="50074E1F"/>
    <w:rsid w:val="502A55B5"/>
    <w:rsid w:val="503D23F5"/>
    <w:rsid w:val="504561FC"/>
    <w:rsid w:val="50537ABD"/>
    <w:rsid w:val="508BD31D"/>
    <w:rsid w:val="5094A0FA"/>
    <w:rsid w:val="50B68E25"/>
    <w:rsid w:val="50B74376"/>
    <w:rsid w:val="50E79BA2"/>
    <w:rsid w:val="511166C3"/>
    <w:rsid w:val="514D3C44"/>
    <w:rsid w:val="514F6358"/>
    <w:rsid w:val="51674A94"/>
    <w:rsid w:val="517893F0"/>
    <w:rsid w:val="51902023"/>
    <w:rsid w:val="519230A6"/>
    <w:rsid w:val="519695DC"/>
    <w:rsid w:val="5199021E"/>
    <w:rsid w:val="520BD54B"/>
    <w:rsid w:val="520C4DF2"/>
    <w:rsid w:val="522F4A89"/>
    <w:rsid w:val="523BCBCC"/>
    <w:rsid w:val="523C3B64"/>
    <w:rsid w:val="526BE070"/>
    <w:rsid w:val="526D064E"/>
    <w:rsid w:val="5273694C"/>
    <w:rsid w:val="527B46BE"/>
    <w:rsid w:val="52863D8D"/>
    <w:rsid w:val="528B2C0F"/>
    <w:rsid w:val="52977F93"/>
    <w:rsid w:val="52A4685E"/>
    <w:rsid w:val="52C88410"/>
    <w:rsid w:val="52E07D08"/>
    <w:rsid w:val="52F1B85B"/>
    <w:rsid w:val="52FBC8C4"/>
    <w:rsid w:val="52FFF2C5"/>
    <w:rsid w:val="530A7EFE"/>
    <w:rsid w:val="5319D35E"/>
    <w:rsid w:val="533B7698"/>
    <w:rsid w:val="533D8AA2"/>
    <w:rsid w:val="5353E945"/>
    <w:rsid w:val="53819985"/>
    <w:rsid w:val="53824BC8"/>
    <w:rsid w:val="53961FCB"/>
    <w:rsid w:val="539E2510"/>
    <w:rsid w:val="53C28159"/>
    <w:rsid w:val="53F11233"/>
    <w:rsid w:val="5422F75D"/>
    <w:rsid w:val="542D98C5"/>
    <w:rsid w:val="5430FD8A"/>
    <w:rsid w:val="54357F7E"/>
    <w:rsid w:val="543A97D5"/>
    <w:rsid w:val="548C35F8"/>
    <w:rsid w:val="549AF07F"/>
    <w:rsid w:val="54B4D782"/>
    <w:rsid w:val="54B65BBE"/>
    <w:rsid w:val="54BBE36D"/>
    <w:rsid w:val="54CDF492"/>
    <w:rsid w:val="54D7F900"/>
    <w:rsid w:val="55372CA1"/>
    <w:rsid w:val="553751C5"/>
    <w:rsid w:val="55650CB7"/>
    <w:rsid w:val="556F74ED"/>
    <w:rsid w:val="557F9938"/>
    <w:rsid w:val="559A2BEE"/>
    <w:rsid w:val="55D4B4DF"/>
    <w:rsid w:val="56090C92"/>
    <w:rsid w:val="5635DE35"/>
    <w:rsid w:val="563FEF06"/>
    <w:rsid w:val="564FE6E1"/>
    <w:rsid w:val="566C02D8"/>
    <w:rsid w:val="569DC44A"/>
    <w:rsid w:val="56B09114"/>
    <w:rsid w:val="56C4C04F"/>
    <w:rsid w:val="56D8958A"/>
    <w:rsid w:val="56DD611A"/>
    <w:rsid w:val="56F1E47C"/>
    <w:rsid w:val="56F20411"/>
    <w:rsid w:val="571050C0"/>
    <w:rsid w:val="57163D9C"/>
    <w:rsid w:val="5717E0A1"/>
    <w:rsid w:val="5722DFE7"/>
    <w:rsid w:val="573D9314"/>
    <w:rsid w:val="574B17A4"/>
    <w:rsid w:val="574D95FD"/>
    <w:rsid w:val="5758FE9E"/>
    <w:rsid w:val="5772A68C"/>
    <w:rsid w:val="577C60CE"/>
    <w:rsid w:val="57903096"/>
    <w:rsid w:val="5791FCFD"/>
    <w:rsid w:val="579F1983"/>
    <w:rsid w:val="57CEFBEE"/>
    <w:rsid w:val="57E1E100"/>
    <w:rsid w:val="57F22DE9"/>
    <w:rsid w:val="5802A8D7"/>
    <w:rsid w:val="58177DF6"/>
    <w:rsid w:val="58471CB6"/>
    <w:rsid w:val="58B1A56F"/>
    <w:rsid w:val="58C7AA56"/>
    <w:rsid w:val="58E3AC5B"/>
    <w:rsid w:val="58E52A61"/>
    <w:rsid w:val="591A0BBF"/>
    <w:rsid w:val="59295FC0"/>
    <w:rsid w:val="592D27DC"/>
    <w:rsid w:val="592E8AC4"/>
    <w:rsid w:val="5954533C"/>
    <w:rsid w:val="597E8F9B"/>
    <w:rsid w:val="59809BA8"/>
    <w:rsid w:val="598AF0CB"/>
    <w:rsid w:val="599F5EB1"/>
    <w:rsid w:val="59A69D7C"/>
    <w:rsid w:val="59C0EB5A"/>
    <w:rsid w:val="59C3CF65"/>
    <w:rsid w:val="59C47DB3"/>
    <w:rsid w:val="59D02101"/>
    <w:rsid w:val="59DD4261"/>
    <w:rsid w:val="5A375B03"/>
    <w:rsid w:val="5A3FC40B"/>
    <w:rsid w:val="5A4AC174"/>
    <w:rsid w:val="5A500A54"/>
    <w:rsid w:val="5A5E4444"/>
    <w:rsid w:val="5A61CE67"/>
    <w:rsid w:val="5AA61711"/>
    <w:rsid w:val="5AAB0A15"/>
    <w:rsid w:val="5ACCEA04"/>
    <w:rsid w:val="5AE13A51"/>
    <w:rsid w:val="5AE347A2"/>
    <w:rsid w:val="5AE5E942"/>
    <w:rsid w:val="5AEC8E89"/>
    <w:rsid w:val="5AF8F77C"/>
    <w:rsid w:val="5AFDC0ED"/>
    <w:rsid w:val="5B4629AF"/>
    <w:rsid w:val="5B64FB2B"/>
    <w:rsid w:val="5B6B34BC"/>
    <w:rsid w:val="5B7299F1"/>
    <w:rsid w:val="5B757A8C"/>
    <w:rsid w:val="5B7EFD0B"/>
    <w:rsid w:val="5B828E4B"/>
    <w:rsid w:val="5BBC6D9D"/>
    <w:rsid w:val="5BF537AA"/>
    <w:rsid w:val="5BFEAA71"/>
    <w:rsid w:val="5C00213F"/>
    <w:rsid w:val="5C2F78FA"/>
    <w:rsid w:val="5C323076"/>
    <w:rsid w:val="5C352C96"/>
    <w:rsid w:val="5C4412B3"/>
    <w:rsid w:val="5C48794D"/>
    <w:rsid w:val="5C4B289D"/>
    <w:rsid w:val="5C52A637"/>
    <w:rsid w:val="5C6B0BB4"/>
    <w:rsid w:val="5C7BCE5D"/>
    <w:rsid w:val="5C86D528"/>
    <w:rsid w:val="5C90B7DD"/>
    <w:rsid w:val="5CAAC041"/>
    <w:rsid w:val="5CB5A3B4"/>
    <w:rsid w:val="5CC85B6D"/>
    <w:rsid w:val="5CD63D1A"/>
    <w:rsid w:val="5CDBFF9D"/>
    <w:rsid w:val="5CEB7865"/>
    <w:rsid w:val="5CEDFE0C"/>
    <w:rsid w:val="5CEEB2AC"/>
    <w:rsid w:val="5D0816A9"/>
    <w:rsid w:val="5D250115"/>
    <w:rsid w:val="5D5413A6"/>
    <w:rsid w:val="5D6F4DE7"/>
    <w:rsid w:val="5D6F6D5E"/>
    <w:rsid w:val="5D724D33"/>
    <w:rsid w:val="5D80053A"/>
    <w:rsid w:val="5D9647AE"/>
    <w:rsid w:val="5D9BC90A"/>
    <w:rsid w:val="5DC49A5A"/>
    <w:rsid w:val="5DC57CEE"/>
    <w:rsid w:val="5DD40C81"/>
    <w:rsid w:val="5DDB267E"/>
    <w:rsid w:val="5DDB7439"/>
    <w:rsid w:val="5DDB7F67"/>
    <w:rsid w:val="5DF625BE"/>
    <w:rsid w:val="5E1CA8A7"/>
    <w:rsid w:val="5E293EA8"/>
    <w:rsid w:val="5E341A0A"/>
    <w:rsid w:val="5E6DEEE4"/>
    <w:rsid w:val="5E799B4B"/>
    <w:rsid w:val="5E7FAFA8"/>
    <w:rsid w:val="5E82348D"/>
    <w:rsid w:val="5E8690C5"/>
    <w:rsid w:val="5EAABA3A"/>
    <w:rsid w:val="5EBF2462"/>
    <w:rsid w:val="5EE27891"/>
    <w:rsid w:val="5EF06592"/>
    <w:rsid w:val="5EF14E76"/>
    <w:rsid w:val="5EF16906"/>
    <w:rsid w:val="5EF27381"/>
    <w:rsid w:val="5F10F836"/>
    <w:rsid w:val="5F1327BA"/>
    <w:rsid w:val="5F201360"/>
    <w:rsid w:val="5F25AF91"/>
    <w:rsid w:val="5F3AF1B3"/>
    <w:rsid w:val="5F8C9195"/>
    <w:rsid w:val="5FA19697"/>
    <w:rsid w:val="5FAEA7B1"/>
    <w:rsid w:val="5FAF18B1"/>
    <w:rsid w:val="602FA00B"/>
    <w:rsid w:val="60316D62"/>
    <w:rsid w:val="6037BD12"/>
    <w:rsid w:val="6042BA89"/>
    <w:rsid w:val="6048C091"/>
    <w:rsid w:val="60508A8C"/>
    <w:rsid w:val="6065D02C"/>
    <w:rsid w:val="608EA27C"/>
    <w:rsid w:val="60957246"/>
    <w:rsid w:val="60AA838E"/>
    <w:rsid w:val="60B6E0CA"/>
    <w:rsid w:val="60DC99B9"/>
    <w:rsid w:val="611F2091"/>
    <w:rsid w:val="61205B50"/>
    <w:rsid w:val="616CC4B8"/>
    <w:rsid w:val="616ED7DA"/>
    <w:rsid w:val="6171AF64"/>
    <w:rsid w:val="618687B7"/>
    <w:rsid w:val="61923A58"/>
    <w:rsid w:val="619EB130"/>
    <w:rsid w:val="61A32F36"/>
    <w:rsid w:val="61A8AD56"/>
    <w:rsid w:val="61B6AD80"/>
    <w:rsid w:val="61F0BDC5"/>
    <w:rsid w:val="6204D9EA"/>
    <w:rsid w:val="622D0E8F"/>
    <w:rsid w:val="622DAD67"/>
    <w:rsid w:val="622E5661"/>
    <w:rsid w:val="62311C35"/>
    <w:rsid w:val="62701618"/>
    <w:rsid w:val="6295BD2B"/>
    <w:rsid w:val="62D60682"/>
    <w:rsid w:val="62F328A8"/>
    <w:rsid w:val="62FC5034"/>
    <w:rsid w:val="6317CFBC"/>
    <w:rsid w:val="63202D42"/>
    <w:rsid w:val="6330C375"/>
    <w:rsid w:val="63415E41"/>
    <w:rsid w:val="636B2A0A"/>
    <w:rsid w:val="6384AC7B"/>
    <w:rsid w:val="638CD359"/>
    <w:rsid w:val="63A49D7F"/>
    <w:rsid w:val="63BC8C5F"/>
    <w:rsid w:val="63BD355F"/>
    <w:rsid w:val="63C8A75D"/>
    <w:rsid w:val="6448A7BB"/>
    <w:rsid w:val="64519506"/>
    <w:rsid w:val="645BEC7E"/>
    <w:rsid w:val="6466DD2A"/>
    <w:rsid w:val="649DED3F"/>
    <w:rsid w:val="64C8B095"/>
    <w:rsid w:val="64DC6968"/>
    <w:rsid w:val="64E722E7"/>
    <w:rsid w:val="64E8FA9A"/>
    <w:rsid w:val="64F5BFB8"/>
    <w:rsid w:val="64FBCE52"/>
    <w:rsid w:val="64FFE29F"/>
    <w:rsid w:val="6501D792"/>
    <w:rsid w:val="65029DE4"/>
    <w:rsid w:val="65041D89"/>
    <w:rsid w:val="650D804C"/>
    <w:rsid w:val="650E1AF3"/>
    <w:rsid w:val="650FCD75"/>
    <w:rsid w:val="6515F99F"/>
    <w:rsid w:val="65219726"/>
    <w:rsid w:val="6530FDD8"/>
    <w:rsid w:val="653A2E8C"/>
    <w:rsid w:val="653CD343"/>
    <w:rsid w:val="6540EAE6"/>
    <w:rsid w:val="6547EFF2"/>
    <w:rsid w:val="654E1856"/>
    <w:rsid w:val="656746E9"/>
    <w:rsid w:val="65698C57"/>
    <w:rsid w:val="6579C5BF"/>
    <w:rsid w:val="65C1BAFC"/>
    <w:rsid w:val="65D45DE8"/>
    <w:rsid w:val="65DD5D1C"/>
    <w:rsid w:val="65F2C9E8"/>
    <w:rsid w:val="66050305"/>
    <w:rsid w:val="6632DB44"/>
    <w:rsid w:val="66453B97"/>
    <w:rsid w:val="665B8FCE"/>
    <w:rsid w:val="6673B3F6"/>
    <w:rsid w:val="66807C3C"/>
    <w:rsid w:val="66926097"/>
    <w:rsid w:val="66ADB3D5"/>
    <w:rsid w:val="66B6CB75"/>
    <w:rsid w:val="66EF0235"/>
    <w:rsid w:val="6711EB43"/>
    <w:rsid w:val="674927F3"/>
    <w:rsid w:val="674ACEC4"/>
    <w:rsid w:val="674F6022"/>
    <w:rsid w:val="67780257"/>
    <w:rsid w:val="67A44756"/>
    <w:rsid w:val="67A52B5A"/>
    <w:rsid w:val="67B4CDE3"/>
    <w:rsid w:val="67B8616F"/>
    <w:rsid w:val="67B9F2D3"/>
    <w:rsid w:val="67BCED4C"/>
    <w:rsid w:val="67BD718F"/>
    <w:rsid w:val="67E39DC4"/>
    <w:rsid w:val="67E6A80C"/>
    <w:rsid w:val="67E6D814"/>
    <w:rsid w:val="67E9B599"/>
    <w:rsid w:val="67EE404C"/>
    <w:rsid w:val="6839964C"/>
    <w:rsid w:val="685DAC79"/>
    <w:rsid w:val="685E1482"/>
    <w:rsid w:val="68C77798"/>
    <w:rsid w:val="68C7AD23"/>
    <w:rsid w:val="68CE9C79"/>
    <w:rsid w:val="68DEDDA4"/>
    <w:rsid w:val="68F34B84"/>
    <w:rsid w:val="69489491"/>
    <w:rsid w:val="694CADBD"/>
    <w:rsid w:val="696C22D3"/>
    <w:rsid w:val="697CA238"/>
    <w:rsid w:val="6980E274"/>
    <w:rsid w:val="69ABBF5C"/>
    <w:rsid w:val="69BCCE6C"/>
    <w:rsid w:val="6A067B6D"/>
    <w:rsid w:val="6A0D3180"/>
    <w:rsid w:val="6A152A3F"/>
    <w:rsid w:val="6A44ADF8"/>
    <w:rsid w:val="6A6396CC"/>
    <w:rsid w:val="6A727FD5"/>
    <w:rsid w:val="6A823FE1"/>
    <w:rsid w:val="6AA6C81E"/>
    <w:rsid w:val="6AAF5D69"/>
    <w:rsid w:val="6ABD28B1"/>
    <w:rsid w:val="6AC983FA"/>
    <w:rsid w:val="6AD483FE"/>
    <w:rsid w:val="6B173C6A"/>
    <w:rsid w:val="6B17454E"/>
    <w:rsid w:val="6B1967C0"/>
    <w:rsid w:val="6B4726AA"/>
    <w:rsid w:val="6B5AB9F1"/>
    <w:rsid w:val="6B7D1740"/>
    <w:rsid w:val="6B835FFE"/>
    <w:rsid w:val="6B865894"/>
    <w:rsid w:val="6B9670C6"/>
    <w:rsid w:val="6B9BB6DC"/>
    <w:rsid w:val="6BD3DD6D"/>
    <w:rsid w:val="6C017B54"/>
    <w:rsid w:val="6C03EE91"/>
    <w:rsid w:val="6C080FF6"/>
    <w:rsid w:val="6C0E819C"/>
    <w:rsid w:val="6C1AC022"/>
    <w:rsid w:val="6C2AC7A4"/>
    <w:rsid w:val="6C2B169F"/>
    <w:rsid w:val="6C4F0D9D"/>
    <w:rsid w:val="6C757495"/>
    <w:rsid w:val="6C99E04F"/>
    <w:rsid w:val="6C9DC5C8"/>
    <w:rsid w:val="6CB59A90"/>
    <w:rsid w:val="6CD5A9FB"/>
    <w:rsid w:val="6CDE83D6"/>
    <w:rsid w:val="6CE07511"/>
    <w:rsid w:val="6CE3D50E"/>
    <w:rsid w:val="6D1B7B88"/>
    <w:rsid w:val="6D2DB00D"/>
    <w:rsid w:val="6D365E32"/>
    <w:rsid w:val="6D4ECD18"/>
    <w:rsid w:val="6D58B15B"/>
    <w:rsid w:val="6D66E8B5"/>
    <w:rsid w:val="6D8A5AF0"/>
    <w:rsid w:val="6DA5F588"/>
    <w:rsid w:val="6DB20B46"/>
    <w:rsid w:val="6DE6CE5F"/>
    <w:rsid w:val="6DF108A5"/>
    <w:rsid w:val="6E08C3BF"/>
    <w:rsid w:val="6E1AB31E"/>
    <w:rsid w:val="6E207F26"/>
    <w:rsid w:val="6E26AF29"/>
    <w:rsid w:val="6E33F35C"/>
    <w:rsid w:val="6E444677"/>
    <w:rsid w:val="6E6A79C1"/>
    <w:rsid w:val="6E85E566"/>
    <w:rsid w:val="6E865E55"/>
    <w:rsid w:val="6E953761"/>
    <w:rsid w:val="6E95EFEE"/>
    <w:rsid w:val="6E9A64C5"/>
    <w:rsid w:val="6ECF03D7"/>
    <w:rsid w:val="6ED90977"/>
    <w:rsid w:val="6EE11234"/>
    <w:rsid w:val="6F0233BA"/>
    <w:rsid w:val="6F057F21"/>
    <w:rsid w:val="6F094CB2"/>
    <w:rsid w:val="6F0BE316"/>
    <w:rsid w:val="6F1099BF"/>
    <w:rsid w:val="6F1A56A8"/>
    <w:rsid w:val="6F3B032A"/>
    <w:rsid w:val="6F490891"/>
    <w:rsid w:val="6FB8059E"/>
    <w:rsid w:val="6FC19F8C"/>
    <w:rsid w:val="6FC2D40D"/>
    <w:rsid w:val="6FC48250"/>
    <w:rsid w:val="6FC730F6"/>
    <w:rsid w:val="6FDAB2B4"/>
    <w:rsid w:val="6FDC6712"/>
    <w:rsid w:val="6FDDC8CA"/>
    <w:rsid w:val="702229EA"/>
    <w:rsid w:val="7022A22A"/>
    <w:rsid w:val="70329B98"/>
    <w:rsid w:val="703E6592"/>
    <w:rsid w:val="70419873"/>
    <w:rsid w:val="70501A18"/>
    <w:rsid w:val="7071D59E"/>
    <w:rsid w:val="7094FD15"/>
    <w:rsid w:val="70B7B176"/>
    <w:rsid w:val="70C856BE"/>
    <w:rsid w:val="70DB93DE"/>
    <w:rsid w:val="70F81739"/>
    <w:rsid w:val="71223CB9"/>
    <w:rsid w:val="71269CC7"/>
    <w:rsid w:val="7127F3E1"/>
    <w:rsid w:val="713FBF74"/>
    <w:rsid w:val="71602087"/>
    <w:rsid w:val="7187AC6D"/>
    <w:rsid w:val="71948E2B"/>
    <w:rsid w:val="719E8EC7"/>
    <w:rsid w:val="71A45321"/>
    <w:rsid w:val="71B68645"/>
    <w:rsid w:val="71BFE4DA"/>
    <w:rsid w:val="71DA24C6"/>
    <w:rsid w:val="71DDBBBE"/>
    <w:rsid w:val="71E2DF9B"/>
    <w:rsid w:val="71F0DDF3"/>
    <w:rsid w:val="720E37F9"/>
    <w:rsid w:val="72114F3A"/>
    <w:rsid w:val="7218CCB6"/>
    <w:rsid w:val="7222FCED"/>
    <w:rsid w:val="7244633D"/>
    <w:rsid w:val="724D3598"/>
    <w:rsid w:val="7250D6A1"/>
    <w:rsid w:val="72658A23"/>
    <w:rsid w:val="727268DA"/>
    <w:rsid w:val="727F1457"/>
    <w:rsid w:val="72982169"/>
    <w:rsid w:val="72B19046"/>
    <w:rsid w:val="72C1DE9A"/>
    <w:rsid w:val="72C84A87"/>
    <w:rsid w:val="72E94807"/>
    <w:rsid w:val="731099AB"/>
    <w:rsid w:val="731436FB"/>
    <w:rsid w:val="73365EE3"/>
    <w:rsid w:val="733D6DD4"/>
    <w:rsid w:val="7348796A"/>
    <w:rsid w:val="735F1B4D"/>
    <w:rsid w:val="736B870D"/>
    <w:rsid w:val="737CB244"/>
    <w:rsid w:val="739D9C61"/>
    <w:rsid w:val="73A889FC"/>
    <w:rsid w:val="73BA2873"/>
    <w:rsid w:val="73CD2C87"/>
    <w:rsid w:val="73CDD512"/>
    <w:rsid w:val="73DF0A8F"/>
    <w:rsid w:val="73F5C6CB"/>
    <w:rsid w:val="73F968C5"/>
    <w:rsid w:val="7400CBE2"/>
    <w:rsid w:val="740B9E7F"/>
    <w:rsid w:val="74368E9C"/>
    <w:rsid w:val="7449AB64"/>
    <w:rsid w:val="745FC8EB"/>
    <w:rsid w:val="746FAD5F"/>
    <w:rsid w:val="747EC200"/>
    <w:rsid w:val="7480108C"/>
    <w:rsid w:val="74856B1C"/>
    <w:rsid w:val="74AAB58D"/>
    <w:rsid w:val="74B73FF3"/>
    <w:rsid w:val="74E3CF01"/>
    <w:rsid w:val="74F89A3C"/>
    <w:rsid w:val="7505ABBD"/>
    <w:rsid w:val="751A3DC9"/>
    <w:rsid w:val="7532AF7B"/>
    <w:rsid w:val="75404B12"/>
    <w:rsid w:val="754AE13C"/>
    <w:rsid w:val="7553078A"/>
    <w:rsid w:val="75653FF0"/>
    <w:rsid w:val="757093A3"/>
    <w:rsid w:val="757FEF99"/>
    <w:rsid w:val="7596EFF3"/>
    <w:rsid w:val="75988EF0"/>
    <w:rsid w:val="75A78891"/>
    <w:rsid w:val="75AA55EF"/>
    <w:rsid w:val="75E4E588"/>
    <w:rsid w:val="75ED3471"/>
    <w:rsid w:val="760141CE"/>
    <w:rsid w:val="7608138E"/>
    <w:rsid w:val="765B5CF3"/>
    <w:rsid w:val="76652928"/>
    <w:rsid w:val="766C6697"/>
    <w:rsid w:val="7682FA79"/>
    <w:rsid w:val="7689B2A9"/>
    <w:rsid w:val="768AF9C1"/>
    <w:rsid w:val="768B651A"/>
    <w:rsid w:val="769046EC"/>
    <w:rsid w:val="769083F7"/>
    <w:rsid w:val="76908B3E"/>
    <w:rsid w:val="76C3955D"/>
    <w:rsid w:val="76E5F02A"/>
    <w:rsid w:val="76F86A32"/>
    <w:rsid w:val="76F913DB"/>
    <w:rsid w:val="76FB50FA"/>
    <w:rsid w:val="7702E891"/>
    <w:rsid w:val="7705EE68"/>
    <w:rsid w:val="770ADE4F"/>
    <w:rsid w:val="7722ADB0"/>
    <w:rsid w:val="772A227F"/>
    <w:rsid w:val="77375C0A"/>
    <w:rsid w:val="773E74E0"/>
    <w:rsid w:val="7754A3BC"/>
    <w:rsid w:val="779C4CA3"/>
    <w:rsid w:val="77C80158"/>
    <w:rsid w:val="77CB79DF"/>
    <w:rsid w:val="77D57C21"/>
    <w:rsid w:val="7815C186"/>
    <w:rsid w:val="781FCE99"/>
    <w:rsid w:val="782DD15B"/>
    <w:rsid w:val="7863C6F0"/>
    <w:rsid w:val="786EAD9C"/>
    <w:rsid w:val="7881038B"/>
    <w:rsid w:val="78883CA6"/>
    <w:rsid w:val="78A0CEED"/>
    <w:rsid w:val="78B0A3C2"/>
    <w:rsid w:val="78E1FAB8"/>
    <w:rsid w:val="78E8BC4E"/>
    <w:rsid w:val="79025174"/>
    <w:rsid w:val="7908F425"/>
    <w:rsid w:val="79425D2A"/>
    <w:rsid w:val="794C482C"/>
    <w:rsid w:val="794C4B75"/>
    <w:rsid w:val="795DB129"/>
    <w:rsid w:val="79772BE0"/>
    <w:rsid w:val="79842D68"/>
    <w:rsid w:val="79D6E38F"/>
    <w:rsid w:val="79FAA2B4"/>
    <w:rsid w:val="79FB6AF9"/>
    <w:rsid w:val="7A0522B3"/>
    <w:rsid w:val="7A1AF0A2"/>
    <w:rsid w:val="7A1B5CCA"/>
    <w:rsid w:val="7A1DAFDF"/>
    <w:rsid w:val="7A374213"/>
    <w:rsid w:val="7A5ECBAC"/>
    <w:rsid w:val="7A69052B"/>
    <w:rsid w:val="7A72C240"/>
    <w:rsid w:val="7A7622C3"/>
    <w:rsid w:val="7A7A8B01"/>
    <w:rsid w:val="7A95708F"/>
    <w:rsid w:val="7AE20E81"/>
    <w:rsid w:val="7AF6AEC3"/>
    <w:rsid w:val="7AF6D853"/>
    <w:rsid w:val="7B10B35A"/>
    <w:rsid w:val="7B2E2996"/>
    <w:rsid w:val="7B342B54"/>
    <w:rsid w:val="7B52A98C"/>
    <w:rsid w:val="7B52B4D6"/>
    <w:rsid w:val="7B7C6EE6"/>
    <w:rsid w:val="7B99C589"/>
    <w:rsid w:val="7BAE7CFF"/>
    <w:rsid w:val="7BC1A580"/>
    <w:rsid w:val="7BCECF1B"/>
    <w:rsid w:val="7BCF2301"/>
    <w:rsid w:val="7BDC34E5"/>
    <w:rsid w:val="7BEFE729"/>
    <w:rsid w:val="7C06D190"/>
    <w:rsid w:val="7C1D99D3"/>
    <w:rsid w:val="7C288859"/>
    <w:rsid w:val="7C309E25"/>
    <w:rsid w:val="7C3F89AF"/>
    <w:rsid w:val="7C511D42"/>
    <w:rsid w:val="7C649633"/>
    <w:rsid w:val="7C671E26"/>
    <w:rsid w:val="7C743C6C"/>
    <w:rsid w:val="7C82B63A"/>
    <w:rsid w:val="7C8ECA6D"/>
    <w:rsid w:val="7C9D2AC5"/>
    <w:rsid w:val="7C9D8280"/>
    <w:rsid w:val="7CA17A2C"/>
    <w:rsid w:val="7CABC7EE"/>
    <w:rsid w:val="7CB4E410"/>
    <w:rsid w:val="7CCE9051"/>
    <w:rsid w:val="7CE6002B"/>
    <w:rsid w:val="7CEE0236"/>
    <w:rsid w:val="7CF4650F"/>
    <w:rsid w:val="7D013B31"/>
    <w:rsid w:val="7D0249E8"/>
    <w:rsid w:val="7D12E56C"/>
    <w:rsid w:val="7D171CCD"/>
    <w:rsid w:val="7D174BCC"/>
    <w:rsid w:val="7D1BBFA9"/>
    <w:rsid w:val="7D36036F"/>
    <w:rsid w:val="7D4081D0"/>
    <w:rsid w:val="7D4D1C7A"/>
    <w:rsid w:val="7D67628E"/>
    <w:rsid w:val="7D826BE3"/>
    <w:rsid w:val="7D82BDFB"/>
    <w:rsid w:val="7D8D9463"/>
    <w:rsid w:val="7D9F948B"/>
    <w:rsid w:val="7DD15C53"/>
    <w:rsid w:val="7DEAEA74"/>
    <w:rsid w:val="7DECC4DB"/>
    <w:rsid w:val="7E246946"/>
    <w:rsid w:val="7E3FB942"/>
    <w:rsid w:val="7E587779"/>
    <w:rsid w:val="7E5B4A83"/>
    <w:rsid w:val="7E5F29A4"/>
    <w:rsid w:val="7E87761C"/>
    <w:rsid w:val="7E9230F0"/>
    <w:rsid w:val="7EB8973D"/>
    <w:rsid w:val="7EBBBA93"/>
    <w:rsid w:val="7EC0D37B"/>
    <w:rsid w:val="7F4C17DB"/>
    <w:rsid w:val="7F59DA35"/>
    <w:rsid w:val="7F5B6938"/>
    <w:rsid w:val="7F666540"/>
    <w:rsid w:val="7F72BE6D"/>
    <w:rsid w:val="7F8C8A00"/>
    <w:rsid w:val="7F8D2F4D"/>
    <w:rsid w:val="7F931278"/>
    <w:rsid w:val="7F980738"/>
    <w:rsid w:val="7F9BA3EC"/>
    <w:rsid w:val="7FB4EEB5"/>
    <w:rsid w:val="7FDEFE3E"/>
    <w:rsid w:val="7FF75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A061C"/>
  <w15:chartTrackingRefBased/>
  <w15:docId w15:val="{2EC9BBA4-BDEF-43E8-893B-35D54F6277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E59836C"/>
    <w:pPr>
      <w:tabs>
        <w:tab w:val="center" w:leader="none" w:pos="4680"/>
        <w:tab w:val="right" w:leader="none" w:pos="9360"/>
      </w:tabs>
      <w:spacing w:after="0" w:line="240" w:lineRule="auto"/>
    </w:pPr>
  </w:style>
  <w:style w:type="paragraph" w:styleId="Footer">
    <w:uiPriority w:val="99"/>
    <w:name w:val="footer"/>
    <w:basedOn w:val="Normal"/>
    <w:unhideWhenUsed/>
    <w:rsid w:val="4E59836C"/>
    <w:pPr>
      <w:tabs>
        <w:tab w:val="center" w:leader="none" w:pos="4680"/>
        <w:tab w:val="right" w:leader="none" w:pos="9360"/>
      </w:tabs>
      <w:spacing w:after="0" w:line="240" w:lineRule="auto"/>
    </w:pPr>
  </w:style>
  <w:style w:type="paragraph" w:styleId="ListParagraph">
    <w:uiPriority w:val="34"/>
    <w:name w:val="List Paragraph"/>
    <w:basedOn w:val="Normal"/>
    <w:qFormat/>
    <w:rsid w:val="4E59836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0074E1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0b3cf770256458a" /><Relationship Type="http://schemas.openxmlformats.org/officeDocument/2006/relationships/footer" Target="footer.xml" Id="R8eecb7f04bde4d4b" /><Relationship Type="http://schemas.microsoft.com/office/2020/10/relationships/intelligence" Target="intelligence2.xml" Id="Rbb384211f3254c88" /><Relationship Type="http://schemas.openxmlformats.org/officeDocument/2006/relationships/numbering" Target="numbering.xml" Id="R2ee9c1d461a04e01" /><Relationship Type="http://schemas.openxmlformats.org/officeDocument/2006/relationships/hyperlink" Target="https://www.casemine.com/judgement/uk/5a8ff74d60d03e7f57eab054" TargetMode="External" Id="Rfc68a24c96f7449d" /><Relationship Type="http://schemas.openxmlformats.org/officeDocument/2006/relationships/hyperlink" Target="https://contract-law-sqe.co.uk/contract-law-in-the-uk-key-principles-and-statutes/" TargetMode="External" Id="R3c68fafeff37452c" /><Relationship Type="http://schemas.openxmlformats.org/officeDocument/2006/relationships/hyperlink" Target="https://casejudgments.com/a-case-summary-of-roscorla-v-thomas-1842/" TargetMode="External" Id="R692e1aa0bc7c4eb0" /><Relationship Type="http://schemas.openxmlformats.org/officeDocument/2006/relationships/hyperlink" Target="https://hallellis.co.uk/contract-law-basics-formation/" TargetMode="External" Id="R30edb050a4b34903" /><Relationship Type="http://schemas.openxmlformats.org/officeDocument/2006/relationships/hyperlink" Target="https://www.legislation.gov.uk/ukpga/2005/9/contents" TargetMode="External" Id="Rce9f5976085f4908" /><Relationship Type="http://schemas.openxmlformats.org/officeDocument/2006/relationships/hyperlink" Target="https://www.uklawjournal.co.uk/category/contract-law/" TargetMode="External" Id="Rfc4226e65606407a" /><Relationship Type="http://schemas.openxmlformats.org/officeDocument/2006/relationships/hyperlink" Target="https://www.lawjournals.co.uk/topic/contract/" TargetMode="External" Id="Rabe47142ff054e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2025-03-11T14:35:29.6725537Z</dcterms:created>
  <dcterms:modified xsi:type="dcterms:W3CDTF">2025-03-14T23:46:28.4361387Z</dcterms:modified>
  <dc:creator>Forida Yeasmin (1912559)</dc:creator>
  <lastModifiedBy>Forida Yeasmin (1912559)</lastModifiedBy>
</coreProperties>
</file>