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2245" w:rsidRDefault="00202245" w:rsidP="00202245"/>
    <w:p w:rsidR="00861C03" w:rsidRDefault="00861C03" w:rsidP="00861C03">
      <w:pPr>
        <w:jc w:val="center"/>
        <w:rPr>
          <w:b/>
        </w:rPr>
      </w:pPr>
    </w:p>
    <w:p w:rsidR="00861C03" w:rsidRDefault="00861C03" w:rsidP="00861C03">
      <w:pPr>
        <w:jc w:val="center"/>
        <w:rPr>
          <w:b/>
        </w:rPr>
      </w:pPr>
    </w:p>
    <w:p w:rsidR="00861C03" w:rsidRPr="00861C03" w:rsidRDefault="00861C03" w:rsidP="00861C03">
      <w:pPr>
        <w:jc w:val="center"/>
        <w:rPr>
          <w:b/>
        </w:rPr>
      </w:pPr>
      <w:r w:rsidRPr="00861C03">
        <w:rPr>
          <w:b/>
        </w:rPr>
        <w:t>Programme: Certificate of Higher Education in Employability Skills</w:t>
      </w:r>
    </w:p>
    <w:p w:rsidR="00861C03" w:rsidRPr="00861C03" w:rsidRDefault="00861C03" w:rsidP="00861C03">
      <w:pPr>
        <w:jc w:val="center"/>
        <w:rPr>
          <w:b/>
        </w:rPr>
      </w:pPr>
      <w:r w:rsidRPr="00861C03">
        <w:rPr>
          <w:b/>
        </w:rPr>
        <w:t>Module: Digital Skills for Personal and Professional Growth</w:t>
      </w:r>
    </w:p>
    <w:p w:rsidR="00861C03" w:rsidRDefault="00861C03" w:rsidP="00861C03">
      <w:pPr>
        <w:jc w:val="center"/>
        <w:rPr>
          <w:b/>
        </w:rPr>
      </w:pPr>
      <w:r w:rsidRPr="00861C03">
        <w:rPr>
          <w:b/>
        </w:rPr>
        <w:t>Module code: BMSW4008</w:t>
      </w:r>
    </w:p>
    <w:p w:rsidR="006278BA" w:rsidRPr="006278BA" w:rsidRDefault="006278BA" w:rsidP="006278BA">
      <w:pPr>
        <w:jc w:val="center"/>
        <w:rPr>
          <w:b/>
        </w:rPr>
      </w:pPr>
      <w:r w:rsidRPr="006278BA">
        <w:rPr>
          <w:b/>
        </w:rPr>
        <w:t xml:space="preserve">Name Ana Ecaterina Pirvu </w:t>
      </w:r>
    </w:p>
    <w:p w:rsidR="006278BA" w:rsidRPr="00861C03" w:rsidRDefault="006278BA" w:rsidP="006278BA">
      <w:pPr>
        <w:jc w:val="center"/>
        <w:rPr>
          <w:b/>
        </w:rPr>
      </w:pPr>
      <w:r w:rsidRPr="006278BA">
        <w:rPr>
          <w:b/>
        </w:rPr>
        <w:t>Student number 2326148</w:t>
      </w:r>
    </w:p>
    <w:p w:rsidR="00202245" w:rsidRDefault="00202245" w:rsidP="00202245"/>
    <w:p w:rsidR="00202245" w:rsidRDefault="00202245" w:rsidP="00202245"/>
    <w:p w:rsidR="00202245" w:rsidRDefault="00202245" w:rsidP="00202245"/>
    <w:p w:rsidR="00202245" w:rsidRDefault="00202245" w:rsidP="00202245"/>
    <w:p w:rsidR="00202245" w:rsidRDefault="00202245">
      <w:pPr>
        <w:spacing w:after="160" w:line="259" w:lineRule="auto"/>
        <w:jc w:val="left"/>
      </w:pPr>
      <w:r>
        <w:br w:type="page"/>
      </w:r>
    </w:p>
    <w:sdt>
      <w:sdtPr>
        <w:id w:val="1398857436"/>
        <w:docPartObj>
          <w:docPartGallery w:val="Table of Contents"/>
          <w:docPartUnique/>
        </w:docPartObj>
      </w:sdtPr>
      <w:sdtEndPr>
        <w:rPr>
          <w:b/>
          <w:bCs/>
          <w:noProof/>
        </w:rPr>
      </w:sdtEndPr>
      <w:sdtContent>
        <w:p w:rsidR="00202245" w:rsidRDefault="00202245" w:rsidP="00202245">
          <w:pPr>
            <w:jc w:val="center"/>
          </w:pPr>
          <w:r>
            <w:t>Table of Contents</w:t>
          </w:r>
        </w:p>
        <w:p w:rsidR="006F1711" w:rsidRDefault="00202245">
          <w:pPr>
            <w:pStyle w:val="TOC1"/>
            <w:tabs>
              <w:tab w:val="left" w:pos="440"/>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79392889" w:history="1">
            <w:r w:rsidR="006F1711" w:rsidRPr="00DB0973">
              <w:rPr>
                <w:rStyle w:val="Hyperlink"/>
                <w:noProof/>
              </w:rPr>
              <w:t>1</w:t>
            </w:r>
            <w:r w:rsidR="006F1711">
              <w:rPr>
                <w:rFonts w:asciiTheme="minorHAnsi" w:eastAsiaTheme="minorEastAsia" w:hAnsiTheme="minorHAnsi" w:cstheme="minorBidi"/>
                <w:noProof/>
                <w:sz w:val="22"/>
                <w:lang w:val="en-US" w:eastAsia="en-US"/>
              </w:rPr>
              <w:tab/>
            </w:r>
            <w:r w:rsidR="006F1711" w:rsidRPr="00DB0973">
              <w:rPr>
                <w:rStyle w:val="Hyperlink"/>
                <w:noProof/>
              </w:rPr>
              <w:t>Task 1: Questionnaire Analysis</w:t>
            </w:r>
            <w:r w:rsidR="006F1711">
              <w:rPr>
                <w:noProof/>
                <w:webHidden/>
              </w:rPr>
              <w:tab/>
            </w:r>
            <w:r w:rsidR="006F1711">
              <w:rPr>
                <w:noProof/>
                <w:webHidden/>
              </w:rPr>
              <w:fldChar w:fldCharType="begin"/>
            </w:r>
            <w:r w:rsidR="006F1711">
              <w:rPr>
                <w:noProof/>
                <w:webHidden/>
              </w:rPr>
              <w:instrText xml:space="preserve"> PAGEREF _Toc179392889 \h </w:instrText>
            </w:r>
            <w:r w:rsidR="006F1711">
              <w:rPr>
                <w:noProof/>
                <w:webHidden/>
              </w:rPr>
            </w:r>
            <w:r w:rsidR="006F1711">
              <w:rPr>
                <w:noProof/>
                <w:webHidden/>
              </w:rPr>
              <w:fldChar w:fldCharType="separate"/>
            </w:r>
            <w:r w:rsidR="00EF1CE4">
              <w:rPr>
                <w:noProof/>
                <w:webHidden/>
              </w:rPr>
              <w:t>3</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0" w:history="1">
            <w:r w:rsidR="006F1711" w:rsidRPr="00DB0973">
              <w:rPr>
                <w:rStyle w:val="Hyperlink"/>
                <w:noProof/>
              </w:rPr>
              <w:t>1.1</w:t>
            </w:r>
            <w:r w:rsidR="006F1711">
              <w:rPr>
                <w:rFonts w:asciiTheme="minorHAnsi" w:eastAsiaTheme="minorEastAsia" w:hAnsiTheme="minorHAnsi" w:cstheme="minorBidi"/>
                <w:noProof/>
                <w:sz w:val="22"/>
                <w:lang w:val="en-US" w:eastAsia="en-US"/>
              </w:rPr>
              <w:tab/>
            </w:r>
            <w:r w:rsidR="006F1711" w:rsidRPr="00DB0973">
              <w:rPr>
                <w:rStyle w:val="Hyperlink"/>
                <w:noProof/>
              </w:rPr>
              <w:t>Questionnaire Analysis</w:t>
            </w:r>
            <w:r w:rsidR="006F1711">
              <w:rPr>
                <w:noProof/>
                <w:webHidden/>
              </w:rPr>
              <w:tab/>
            </w:r>
            <w:r w:rsidR="006F1711">
              <w:rPr>
                <w:noProof/>
                <w:webHidden/>
              </w:rPr>
              <w:fldChar w:fldCharType="begin"/>
            </w:r>
            <w:r w:rsidR="006F1711">
              <w:rPr>
                <w:noProof/>
                <w:webHidden/>
              </w:rPr>
              <w:instrText xml:space="preserve"> PAGEREF _Toc179392890 \h </w:instrText>
            </w:r>
            <w:r w:rsidR="006F1711">
              <w:rPr>
                <w:noProof/>
                <w:webHidden/>
              </w:rPr>
            </w:r>
            <w:r w:rsidR="006F1711">
              <w:rPr>
                <w:noProof/>
                <w:webHidden/>
              </w:rPr>
              <w:fldChar w:fldCharType="separate"/>
            </w:r>
            <w:r w:rsidR="00EF1CE4">
              <w:rPr>
                <w:noProof/>
                <w:webHidden/>
              </w:rPr>
              <w:t>7</w:t>
            </w:r>
            <w:r w:rsidR="006F1711">
              <w:rPr>
                <w:noProof/>
                <w:webHidden/>
              </w:rPr>
              <w:fldChar w:fldCharType="end"/>
            </w:r>
          </w:hyperlink>
        </w:p>
        <w:p w:rsidR="006F1711" w:rsidRDefault="000475A9">
          <w:pPr>
            <w:pStyle w:val="TOC1"/>
            <w:tabs>
              <w:tab w:val="left" w:pos="440"/>
              <w:tab w:val="right" w:leader="dot" w:pos="9350"/>
            </w:tabs>
            <w:rPr>
              <w:rFonts w:asciiTheme="minorHAnsi" w:eastAsiaTheme="minorEastAsia" w:hAnsiTheme="minorHAnsi" w:cstheme="minorBidi"/>
              <w:noProof/>
              <w:sz w:val="22"/>
              <w:lang w:val="en-US" w:eastAsia="en-US"/>
            </w:rPr>
          </w:pPr>
          <w:hyperlink w:anchor="_Toc179392891" w:history="1">
            <w:r w:rsidR="006F1711" w:rsidRPr="00DB0973">
              <w:rPr>
                <w:rStyle w:val="Hyperlink"/>
                <w:noProof/>
              </w:rPr>
              <w:t>2</w:t>
            </w:r>
            <w:r w:rsidR="006F1711">
              <w:rPr>
                <w:rFonts w:asciiTheme="minorHAnsi" w:eastAsiaTheme="minorEastAsia" w:hAnsiTheme="minorHAnsi" w:cstheme="minorBidi"/>
                <w:noProof/>
                <w:sz w:val="22"/>
                <w:lang w:val="en-US" w:eastAsia="en-US"/>
              </w:rPr>
              <w:tab/>
            </w:r>
            <w:r w:rsidR="006F1711" w:rsidRPr="00DB0973">
              <w:rPr>
                <w:rStyle w:val="Hyperlink"/>
                <w:noProof/>
              </w:rPr>
              <w:t>Task 2: Website and Marketing Materials</w:t>
            </w:r>
            <w:r w:rsidR="006F1711">
              <w:rPr>
                <w:noProof/>
                <w:webHidden/>
              </w:rPr>
              <w:tab/>
            </w:r>
            <w:r w:rsidR="006F1711">
              <w:rPr>
                <w:noProof/>
                <w:webHidden/>
              </w:rPr>
              <w:fldChar w:fldCharType="begin"/>
            </w:r>
            <w:r w:rsidR="006F1711">
              <w:rPr>
                <w:noProof/>
                <w:webHidden/>
              </w:rPr>
              <w:instrText xml:space="preserve"> PAGEREF _Toc179392891 \h </w:instrText>
            </w:r>
            <w:r w:rsidR="006F1711">
              <w:rPr>
                <w:noProof/>
                <w:webHidden/>
              </w:rPr>
            </w:r>
            <w:r w:rsidR="006F1711">
              <w:rPr>
                <w:noProof/>
                <w:webHidden/>
              </w:rPr>
              <w:fldChar w:fldCharType="separate"/>
            </w:r>
            <w:r w:rsidR="00EF1CE4">
              <w:rPr>
                <w:noProof/>
                <w:webHidden/>
              </w:rPr>
              <w:t>11</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2" w:history="1">
            <w:r w:rsidR="006F1711" w:rsidRPr="00DB0973">
              <w:rPr>
                <w:rStyle w:val="Hyperlink"/>
                <w:noProof/>
              </w:rPr>
              <w:t>2.1</w:t>
            </w:r>
            <w:r w:rsidR="006F1711">
              <w:rPr>
                <w:rFonts w:asciiTheme="minorHAnsi" w:eastAsiaTheme="minorEastAsia" w:hAnsiTheme="minorHAnsi" w:cstheme="minorBidi"/>
                <w:noProof/>
                <w:sz w:val="22"/>
                <w:lang w:val="en-US" w:eastAsia="en-US"/>
              </w:rPr>
              <w:tab/>
            </w:r>
            <w:r w:rsidR="006F1711" w:rsidRPr="00DB0973">
              <w:rPr>
                <w:rStyle w:val="Hyperlink"/>
                <w:noProof/>
              </w:rPr>
              <w:t>Website</w:t>
            </w:r>
            <w:r w:rsidR="006F1711">
              <w:rPr>
                <w:noProof/>
                <w:webHidden/>
              </w:rPr>
              <w:tab/>
            </w:r>
            <w:r w:rsidR="006F1711">
              <w:rPr>
                <w:noProof/>
                <w:webHidden/>
              </w:rPr>
              <w:fldChar w:fldCharType="begin"/>
            </w:r>
            <w:r w:rsidR="006F1711">
              <w:rPr>
                <w:noProof/>
                <w:webHidden/>
              </w:rPr>
              <w:instrText xml:space="preserve"> PAGEREF _Toc179392892 \h </w:instrText>
            </w:r>
            <w:r w:rsidR="006F1711">
              <w:rPr>
                <w:noProof/>
                <w:webHidden/>
              </w:rPr>
            </w:r>
            <w:r w:rsidR="006F1711">
              <w:rPr>
                <w:noProof/>
                <w:webHidden/>
              </w:rPr>
              <w:fldChar w:fldCharType="separate"/>
            </w:r>
            <w:r w:rsidR="00EF1CE4">
              <w:rPr>
                <w:noProof/>
                <w:webHidden/>
              </w:rPr>
              <w:t>11</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3" w:history="1">
            <w:r w:rsidR="006F1711" w:rsidRPr="00DB0973">
              <w:rPr>
                <w:rStyle w:val="Hyperlink"/>
                <w:noProof/>
              </w:rPr>
              <w:t>2.2</w:t>
            </w:r>
            <w:r w:rsidR="006F1711">
              <w:rPr>
                <w:rFonts w:asciiTheme="minorHAnsi" w:eastAsiaTheme="minorEastAsia" w:hAnsiTheme="minorHAnsi" w:cstheme="minorBidi"/>
                <w:noProof/>
                <w:sz w:val="22"/>
                <w:lang w:val="en-US" w:eastAsia="en-US"/>
              </w:rPr>
              <w:tab/>
            </w:r>
            <w:r w:rsidR="006F1711" w:rsidRPr="00DB0973">
              <w:rPr>
                <w:rStyle w:val="Hyperlink"/>
                <w:noProof/>
              </w:rPr>
              <w:t>Marketing Materials</w:t>
            </w:r>
            <w:r w:rsidR="006F1711">
              <w:rPr>
                <w:noProof/>
                <w:webHidden/>
              </w:rPr>
              <w:tab/>
            </w:r>
            <w:r w:rsidR="006F1711">
              <w:rPr>
                <w:noProof/>
                <w:webHidden/>
              </w:rPr>
              <w:fldChar w:fldCharType="begin"/>
            </w:r>
            <w:r w:rsidR="006F1711">
              <w:rPr>
                <w:noProof/>
                <w:webHidden/>
              </w:rPr>
              <w:instrText xml:space="preserve"> PAGEREF _Toc179392893 \h </w:instrText>
            </w:r>
            <w:r w:rsidR="006F1711">
              <w:rPr>
                <w:noProof/>
                <w:webHidden/>
              </w:rPr>
            </w:r>
            <w:r w:rsidR="006F1711">
              <w:rPr>
                <w:noProof/>
                <w:webHidden/>
              </w:rPr>
              <w:fldChar w:fldCharType="separate"/>
            </w:r>
            <w:r w:rsidR="00EF1CE4">
              <w:rPr>
                <w:noProof/>
                <w:webHidden/>
              </w:rPr>
              <w:t>14</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4" w:history="1">
            <w:r w:rsidR="006F1711" w:rsidRPr="00DB0973">
              <w:rPr>
                <w:rStyle w:val="Hyperlink"/>
                <w:noProof/>
              </w:rPr>
              <w:t>2.3</w:t>
            </w:r>
            <w:r w:rsidR="006F1711">
              <w:rPr>
                <w:rFonts w:asciiTheme="minorHAnsi" w:eastAsiaTheme="minorEastAsia" w:hAnsiTheme="minorHAnsi" w:cstheme="minorBidi"/>
                <w:noProof/>
                <w:sz w:val="22"/>
                <w:lang w:val="en-US" w:eastAsia="en-US"/>
              </w:rPr>
              <w:tab/>
            </w:r>
            <w:r w:rsidR="006F1711" w:rsidRPr="00DB0973">
              <w:rPr>
                <w:rStyle w:val="Hyperlink"/>
                <w:noProof/>
              </w:rPr>
              <w:t>Segmentation</w:t>
            </w:r>
            <w:r w:rsidR="006F1711">
              <w:rPr>
                <w:noProof/>
                <w:webHidden/>
              </w:rPr>
              <w:tab/>
            </w:r>
            <w:r w:rsidR="006F1711">
              <w:rPr>
                <w:noProof/>
                <w:webHidden/>
              </w:rPr>
              <w:fldChar w:fldCharType="begin"/>
            </w:r>
            <w:r w:rsidR="006F1711">
              <w:rPr>
                <w:noProof/>
                <w:webHidden/>
              </w:rPr>
              <w:instrText xml:space="preserve"> PAGEREF _Toc179392894 \h </w:instrText>
            </w:r>
            <w:r w:rsidR="006F1711">
              <w:rPr>
                <w:noProof/>
                <w:webHidden/>
              </w:rPr>
            </w:r>
            <w:r w:rsidR="006F1711">
              <w:rPr>
                <w:noProof/>
                <w:webHidden/>
              </w:rPr>
              <w:fldChar w:fldCharType="separate"/>
            </w:r>
            <w:r w:rsidR="00EF1CE4">
              <w:rPr>
                <w:noProof/>
                <w:webHidden/>
              </w:rPr>
              <w:t>16</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5" w:history="1">
            <w:r w:rsidR="006F1711" w:rsidRPr="00DB0973">
              <w:rPr>
                <w:rStyle w:val="Hyperlink"/>
                <w:noProof/>
              </w:rPr>
              <w:t>2.4</w:t>
            </w:r>
            <w:r w:rsidR="006F1711">
              <w:rPr>
                <w:rFonts w:asciiTheme="minorHAnsi" w:eastAsiaTheme="minorEastAsia" w:hAnsiTheme="minorHAnsi" w:cstheme="minorBidi"/>
                <w:noProof/>
                <w:sz w:val="22"/>
                <w:lang w:val="en-US" w:eastAsia="en-US"/>
              </w:rPr>
              <w:tab/>
            </w:r>
            <w:r w:rsidR="006F1711" w:rsidRPr="00DB0973">
              <w:rPr>
                <w:rStyle w:val="Hyperlink"/>
                <w:noProof/>
              </w:rPr>
              <w:t>SEO</w:t>
            </w:r>
            <w:r w:rsidR="006F1711">
              <w:rPr>
                <w:noProof/>
                <w:webHidden/>
              </w:rPr>
              <w:tab/>
            </w:r>
            <w:r w:rsidR="006F1711">
              <w:rPr>
                <w:noProof/>
                <w:webHidden/>
              </w:rPr>
              <w:fldChar w:fldCharType="begin"/>
            </w:r>
            <w:r w:rsidR="006F1711">
              <w:rPr>
                <w:noProof/>
                <w:webHidden/>
              </w:rPr>
              <w:instrText xml:space="preserve"> PAGEREF _Toc179392895 \h </w:instrText>
            </w:r>
            <w:r w:rsidR="006F1711">
              <w:rPr>
                <w:noProof/>
                <w:webHidden/>
              </w:rPr>
            </w:r>
            <w:r w:rsidR="006F1711">
              <w:rPr>
                <w:noProof/>
                <w:webHidden/>
              </w:rPr>
              <w:fldChar w:fldCharType="separate"/>
            </w:r>
            <w:r w:rsidR="00EF1CE4">
              <w:rPr>
                <w:noProof/>
                <w:webHidden/>
              </w:rPr>
              <w:t>17</w:t>
            </w:r>
            <w:r w:rsidR="006F1711">
              <w:rPr>
                <w:noProof/>
                <w:webHidden/>
              </w:rPr>
              <w:fldChar w:fldCharType="end"/>
            </w:r>
          </w:hyperlink>
        </w:p>
        <w:p w:rsidR="006F1711" w:rsidRDefault="000475A9">
          <w:pPr>
            <w:pStyle w:val="TOC1"/>
            <w:tabs>
              <w:tab w:val="left" w:pos="440"/>
              <w:tab w:val="right" w:leader="dot" w:pos="9350"/>
            </w:tabs>
            <w:rPr>
              <w:rFonts w:asciiTheme="minorHAnsi" w:eastAsiaTheme="minorEastAsia" w:hAnsiTheme="minorHAnsi" w:cstheme="minorBidi"/>
              <w:noProof/>
              <w:sz w:val="22"/>
              <w:lang w:val="en-US" w:eastAsia="en-US"/>
            </w:rPr>
          </w:pPr>
          <w:hyperlink w:anchor="_Toc179392896" w:history="1">
            <w:r w:rsidR="006F1711" w:rsidRPr="00DB0973">
              <w:rPr>
                <w:rStyle w:val="Hyperlink"/>
                <w:noProof/>
              </w:rPr>
              <w:t>3</w:t>
            </w:r>
            <w:r w:rsidR="006F1711">
              <w:rPr>
                <w:rFonts w:asciiTheme="minorHAnsi" w:eastAsiaTheme="minorEastAsia" w:hAnsiTheme="minorHAnsi" w:cstheme="minorBidi"/>
                <w:noProof/>
                <w:sz w:val="22"/>
                <w:lang w:val="en-US" w:eastAsia="en-US"/>
              </w:rPr>
              <w:tab/>
            </w:r>
            <w:r w:rsidR="006F1711" w:rsidRPr="00DB0973">
              <w:rPr>
                <w:rStyle w:val="Hyperlink"/>
                <w:noProof/>
              </w:rPr>
              <w:t>Task 3: Spreadsheet using Microsoft Excel</w:t>
            </w:r>
            <w:r w:rsidR="006F1711">
              <w:rPr>
                <w:noProof/>
                <w:webHidden/>
              </w:rPr>
              <w:tab/>
            </w:r>
            <w:r w:rsidR="006F1711">
              <w:rPr>
                <w:noProof/>
                <w:webHidden/>
              </w:rPr>
              <w:fldChar w:fldCharType="begin"/>
            </w:r>
            <w:r w:rsidR="006F1711">
              <w:rPr>
                <w:noProof/>
                <w:webHidden/>
              </w:rPr>
              <w:instrText xml:space="preserve"> PAGEREF _Toc179392896 \h </w:instrText>
            </w:r>
            <w:r w:rsidR="006F1711">
              <w:rPr>
                <w:noProof/>
                <w:webHidden/>
              </w:rPr>
            </w:r>
            <w:r w:rsidR="006F1711">
              <w:rPr>
                <w:noProof/>
                <w:webHidden/>
              </w:rPr>
              <w:fldChar w:fldCharType="separate"/>
            </w:r>
            <w:r w:rsidR="00EF1CE4">
              <w:rPr>
                <w:noProof/>
                <w:webHidden/>
              </w:rPr>
              <w:t>19</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7" w:history="1">
            <w:r w:rsidR="006F1711" w:rsidRPr="00DB0973">
              <w:rPr>
                <w:rStyle w:val="Hyperlink"/>
                <w:noProof/>
              </w:rPr>
              <w:t>3.1</w:t>
            </w:r>
            <w:r w:rsidR="006F1711">
              <w:rPr>
                <w:rFonts w:asciiTheme="minorHAnsi" w:eastAsiaTheme="minorEastAsia" w:hAnsiTheme="minorHAnsi" w:cstheme="minorBidi"/>
                <w:noProof/>
                <w:sz w:val="22"/>
                <w:lang w:val="en-US" w:eastAsia="en-US"/>
              </w:rPr>
              <w:tab/>
            </w:r>
            <w:r w:rsidR="006F1711" w:rsidRPr="00DB0973">
              <w:rPr>
                <w:rStyle w:val="Hyperlink"/>
                <w:noProof/>
              </w:rPr>
              <w:t>Spreadsheet</w:t>
            </w:r>
            <w:bookmarkStart w:id="0" w:name="_GoBack"/>
            <w:bookmarkEnd w:id="0"/>
            <w:r w:rsidR="006F1711">
              <w:rPr>
                <w:noProof/>
                <w:webHidden/>
              </w:rPr>
              <w:tab/>
            </w:r>
            <w:r w:rsidR="006F1711">
              <w:rPr>
                <w:noProof/>
                <w:webHidden/>
              </w:rPr>
              <w:fldChar w:fldCharType="begin"/>
            </w:r>
            <w:r w:rsidR="006F1711">
              <w:rPr>
                <w:noProof/>
                <w:webHidden/>
              </w:rPr>
              <w:instrText xml:space="preserve"> PAGEREF _Toc179392897 \h </w:instrText>
            </w:r>
            <w:r w:rsidR="006F1711">
              <w:rPr>
                <w:noProof/>
                <w:webHidden/>
              </w:rPr>
            </w:r>
            <w:r w:rsidR="006F1711">
              <w:rPr>
                <w:noProof/>
                <w:webHidden/>
              </w:rPr>
              <w:fldChar w:fldCharType="separate"/>
            </w:r>
            <w:r w:rsidR="00EF1CE4">
              <w:rPr>
                <w:noProof/>
                <w:webHidden/>
              </w:rPr>
              <w:t>19</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898" w:history="1">
            <w:r w:rsidR="006F1711" w:rsidRPr="00DB0973">
              <w:rPr>
                <w:rStyle w:val="Hyperlink"/>
                <w:noProof/>
              </w:rPr>
              <w:t>3.2</w:t>
            </w:r>
            <w:r w:rsidR="006F1711">
              <w:rPr>
                <w:rFonts w:asciiTheme="minorHAnsi" w:eastAsiaTheme="minorEastAsia" w:hAnsiTheme="minorHAnsi" w:cstheme="minorBidi"/>
                <w:noProof/>
                <w:sz w:val="22"/>
                <w:lang w:val="en-US" w:eastAsia="en-US"/>
              </w:rPr>
              <w:tab/>
            </w:r>
            <w:r w:rsidR="006F1711" w:rsidRPr="00DB0973">
              <w:rPr>
                <w:rStyle w:val="Hyperlink"/>
                <w:noProof/>
              </w:rPr>
              <w:t>Essay</w:t>
            </w:r>
            <w:r w:rsidR="006F1711">
              <w:rPr>
                <w:noProof/>
                <w:webHidden/>
              </w:rPr>
              <w:tab/>
            </w:r>
            <w:r w:rsidR="006F1711">
              <w:rPr>
                <w:noProof/>
                <w:webHidden/>
              </w:rPr>
              <w:fldChar w:fldCharType="begin"/>
            </w:r>
            <w:r w:rsidR="006F1711">
              <w:rPr>
                <w:noProof/>
                <w:webHidden/>
              </w:rPr>
              <w:instrText xml:space="preserve"> PAGEREF _Toc179392898 \h </w:instrText>
            </w:r>
            <w:r w:rsidR="006F1711">
              <w:rPr>
                <w:noProof/>
                <w:webHidden/>
              </w:rPr>
            </w:r>
            <w:r w:rsidR="006F1711">
              <w:rPr>
                <w:noProof/>
                <w:webHidden/>
              </w:rPr>
              <w:fldChar w:fldCharType="separate"/>
            </w:r>
            <w:r w:rsidR="00EF1CE4">
              <w:rPr>
                <w:noProof/>
                <w:webHidden/>
              </w:rPr>
              <w:t>19</w:t>
            </w:r>
            <w:r w:rsidR="006F1711">
              <w:rPr>
                <w:noProof/>
                <w:webHidden/>
              </w:rPr>
              <w:fldChar w:fldCharType="end"/>
            </w:r>
          </w:hyperlink>
        </w:p>
        <w:p w:rsidR="006F1711" w:rsidRDefault="000475A9">
          <w:pPr>
            <w:pStyle w:val="TOC1"/>
            <w:tabs>
              <w:tab w:val="left" w:pos="440"/>
              <w:tab w:val="right" w:leader="dot" w:pos="9350"/>
            </w:tabs>
            <w:rPr>
              <w:rFonts w:asciiTheme="minorHAnsi" w:eastAsiaTheme="minorEastAsia" w:hAnsiTheme="minorHAnsi" w:cstheme="minorBidi"/>
              <w:noProof/>
              <w:sz w:val="22"/>
              <w:lang w:val="en-US" w:eastAsia="en-US"/>
            </w:rPr>
          </w:pPr>
          <w:hyperlink w:anchor="_Toc179392899" w:history="1">
            <w:r w:rsidR="006F1711" w:rsidRPr="00DB0973">
              <w:rPr>
                <w:rStyle w:val="Hyperlink"/>
                <w:noProof/>
              </w:rPr>
              <w:t>4</w:t>
            </w:r>
            <w:r w:rsidR="006F1711">
              <w:rPr>
                <w:rFonts w:asciiTheme="minorHAnsi" w:eastAsiaTheme="minorEastAsia" w:hAnsiTheme="minorHAnsi" w:cstheme="minorBidi"/>
                <w:noProof/>
                <w:sz w:val="22"/>
                <w:lang w:val="en-US" w:eastAsia="en-US"/>
              </w:rPr>
              <w:tab/>
            </w:r>
            <w:r w:rsidR="006F1711" w:rsidRPr="00DB0973">
              <w:rPr>
                <w:rStyle w:val="Hyperlink"/>
                <w:noProof/>
              </w:rPr>
              <w:t>Task 4: Advertisi</w:t>
            </w:r>
            <w:r w:rsidR="006F1711" w:rsidRPr="00DB0973">
              <w:rPr>
                <w:rStyle w:val="Hyperlink"/>
                <w:noProof/>
              </w:rPr>
              <w:t>n</w:t>
            </w:r>
            <w:r w:rsidR="006F1711" w:rsidRPr="00DB0973">
              <w:rPr>
                <w:rStyle w:val="Hyperlink"/>
                <w:noProof/>
              </w:rPr>
              <w:t>g Video</w:t>
            </w:r>
            <w:r w:rsidR="006F1711">
              <w:rPr>
                <w:noProof/>
                <w:webHidden/>
              </w:rPr>
              <w:tab/>
            </w:r>
            <w:r w:rsidR="006F1711">
              <w:rPr>
                <w:noProof/>
                <w:webHidden/>
              </w:rPr>
              <w:fldChar w:fldCharType="begin"/>
            </w:r>
            <w:r w:rsidR="006F1711">
              <w:rPr>
                <w:noProof/>
                <w:webHidden/>
              </w:rPr>
              <w:instrText xml:space="preserve"> PAGEREF _Toc179392899 \h </w:instrText>
            </w:r>
            <w:r w:rsidR="006F1711">
              <w:rPr>
                <w:noProof/>
                <w:webHidden/>
              </w:rPr>
            </w:r>
            <w:r w:rsidR="006F1711">
              <w:rPr>
                <w:noProof/>
                <w:webHidden/>
              </w:rPr>
              <w:fldChar w:fldCharType="separate"/>
            </w:r>
            <w:r w:rsidR="00EF1CE4">
              <w:rPr>
                <w:noProof/>
                <w:webHidden/>
              </w:rPr>
              <w:t>22</w:t>
            </w:r>
            <w:r w:rsidR="006F1711">
              <w:rPr>
                <w:noProof/>
                <w:webHidden/>
              </w:rPr>
              <w:fldChar w:fldCharType="end"/>
            </w:r>
          </w:hyperlink>
        </w:p>
        <w:p w:rsidR="006F1711" w:rsidRDefault="000475A9">
          <w:pPr>
            <w:pStyle w:val="TOC1"/>
            <w:tabs>
              <w:tab w:val="left" w:pos="440"/>
              <w:tab w:val="right" w:leader="dot" w:pos="9350"/>
            </w:tabs>
            <w:rPr>
              <w:rFonts w:asciiTheme="minorHAnsi" w:eastAsiaTheme="minorEastAsia" w:hAnsiTheme="minorHAnsi" w:cstheme="minorBidi"/>
              <w:noProof/>
              <w:sz w:val="22"/>
              <w:lang w:val="en-US" w:eastAsia="en-US"/>
            </w:rPr>
          </w:pPr>
          <w:hyperlink w:anchor="_Toc179392900" w:history="1">
            <w:r w:rsidR="006F1711" w:rsidRPr="00DB0973">
              <w:rPr>
                <w:rStyle w:val="Hyperlink"/>
                <w:noProof/>
              </w:rPr>
              <w:t>5</w:t>
            </w:r>
            <w:r w:rsidR="006F1711">
              <w:rPr>
                <w:rFonts w:asciiTheme="minorHAnsi" w:eastAsiaTheme="minorEastAsia" w:hAnsiTheme="minorHAnsi" w:cstheme="minorBidi"/>
                <w:noProof/>
                <w:sz w:val="22"/>
                <w:lang w:val="en-US" w:eastAsia="en-US"/>
              </w:rPr>
              <w:tab/>
            </w:r>
            <w:r w:rsidR="006F1711" w:rsidRPr="00DB0973">
              <w:rPr>
                <w:rStyle w:val="Hyperlink"/>
                <w:noProof/>
              </w:rPr>
              <w:t>References</w:t>
            </w:r>
            <w:r w:rsidR="006F1711">
              <w:rPr>
                <w:noProof/>
                <w:webHidden/>
              </w:rPr>
              <w:tab/>
            </w:r>
            <w:r w:rsidR="006F1711">
              <w:rPr>
                <w:noProof/>
                <w:webHidden/>
              </w:rPr>
              <w:fldChar w:fldCharType="begin"/>
            </w:r>
            <w:r w:rsidR="006F1711">
              <w:rPr>
                <w:noProof/>
                <w:webHidden/>
              </w:rPr>
              <w:instrText xml:space="preserve"> PAGEREF _Toc179392900 \h </w:instrText>
            </w:r>
            <w:r w:rsidR="006F1711">
              <w:rPr>
                <w:noProof/>
                <w:webHidden/>
              </w:rPr>
            </w:r>
            <w:r w:rsidR="006F1711">
              <w:rPr>
                <w:noProof/>
                <w:webHidden/>
              </w:rPr>
              <w:fldChar w:fldCharType="separate"/>
            </w:r>
            <w:r w:rsidR="00EF1CE4">
              <w:rPr>
                <w:noProof/>
                <w:webHidden/>
              </w:rPr>
              <w:t>25</w:t>
            </w:r>
            <w:r w:rsidR="006F1711">
              <w:rPr>
                <w:noProof/>
                <w:webHidden/>
              </w:rPr>
              <w:fldChar w:fldCharType="end"/>
            </w:r>
          </w:hyperlink>
        </w:p>
        <w:p w:rsidR="006F1711" w:rsidRDefault="000475A9">
          <w:pPr>
            <w:pStyle w:val="TOC1"/>
            <w:tabs>
              <w:tab w:val="left" w:pos="440"/>
              <w:tab w:val="right" w:leader="dot" w:pos="9350"/>
            </w:tabs>
            <w:rPr>
              <w:rFonts w:asciiTheme="minorHAnsi" w:eastAsiaTheme="minorEastAsia" w:hAnsiTheme="minorHAnsi" w:cstheme="minorBidi"/>
              <w:noProof/>
              <w:sz w:val="22"/>
              <w:lang w:val="en-US" w:eastAsia="en-US"/>
            </w:rPr>
          </w:pPr>
          <w:hyperlink w:anchor="_Toc179392901" w:history="1">
            <w:r w:rsidR="006F1711" w:rsidRPr="00DB0973">
              <w:rPr>
                <w:rStyle w:val="Hyperlink"/>
                <w:noProof/>
              </w:rPr>
              <w:t>6</w:t>
            </w:r>
            <w:r w:rsidR="006F1711">
              <w:rPr>
                <w:rFonts w:asciiTheme="minorHAnsi" w:eastAsiaTheme="minorEastAsia" w:hAnsiTheme="minorHAnsi" w:cstheme="minorBidi"/>
                <w:noProof/>
                <w:sz w:val="22"/>
                <w:lang w:val="en-US" w:eastAsia="en-US"/>
              </w:rPr>
              <w:tab/>
            </w:r>
            <w:r w:rsidR="006F1711" w:rsidRPr="00DB0973">
              <w:rPr>
                <w:rStyle w:val="Hyperlink"/>
                <w:noProof/>
              </w:rPr>
              <w:t>Appendix</w:t>
            </w:r>
            <w:r w:rsidR="006F1711">
              <w:rPr>
                <w:noProof/>
                <w:webHidden/>
              </w:rPr>
              <w:tab/>
            </w:r>
            <w:r w:rsidR="006F1711">
              <w:rPr>
                <w:noProof/>
                <w:webHidden/>
              </w:rPr>
              <w:fldChar w:fldCharType="begin"/>
            </w:r>
            <w:r w:rsidR="006F1711">
              <w:rPr>
                <w:noProof/>
                <w:webHidden/>
              </w:rPr>
              <w:instrText xml:space="preserve"> PAGEREF _Toc179392901 \h </w:instrText>
            </w:r>
            <w:r w:rsidR="006F1711">
              <w:rPr>
                <w:noProof/>
                <w:webHidden/>
              </w:rPr>
            </w:r>
            <w:r w:rsidR="006F1711">
              <w:rPr>
                <w:noProof/>
                <w:webHidden/>
              </w:rPr>
              <w:fldChar w:fldCharType="separate"/>
            </w:r>
            <w:r w:rsidR="00EF1CE4">
              <w:rPr>
                <w:noProof/>
                <w:webHidden/>
              </w:rPr>
              <w:t>28</w:t>
            </w:r>
            <w:r w:rsidR="006F1711">
              <w:rPr>
                <w:noProof/>
                <w:webHidden/>
              </w:rPr>
              <w:fldChar w:fldCharType="end"/>
            </w:r>
          </w:hyperlink>
        </w:p>
        <w:p w:rsidR="006F1711" w:rsidRDefault="000475A9">
          <w:pPr>
            <w:pStyle w:val="TOC2"/>
            <w:tabs>
              <w:tab w:val="left" w:pos="880"/>
              <w:tab w:val="right" w:leader="dot" w:pos="9350"/>
            </w:tabs>
            <w:rPr>
              <w:rFonts w:asciiTheme="minorHAnsi" w:eastAsiaTheme="minorEastAsia" w:hAnsiTheme="minorHAnsi" w:cstheme="minorBidi"/>
              <w:noProof/>
              <w:sz w:val="22"/>
              <w:lang w:val="en-US" w:eastAsia="en-US"/>
            </w:rPr>
          </w:pPr>
          <w:hyperlink w:anchor="_Toc179392902" w:history="1">
            <w:r w:rsidR="006F1711" w:rsidRPr="00DB0973">
              <w:rPr>
                <w:rStyle w:val="Hyperlink"/>
                <w:noProof/>
              </w:rPr>
              <w:t>6.1</w:t>
            </w:r>
            <w:r w:rsidR="006F1711">
              <w:rPr>
                <w:rFonts w:asciiTheme="minorHAnsi" w:eastAsiaTheme="minorEastAsia" w:hAnsiTheme="minorHAnsi" w:cstheme="minorBidi"/>
                <w:noProof/>
                <w:sz w:val="22"/>
                <w:lang w:val="en-US" w:eastAsia="en-US"/>
              </w:rPr>
              <w:tab/>
            </w:r>
            <w:r w:rsidR="006F1711" w:rsidRPr="00DB0973">
              <w:rPr>
                <w:rStyle w:val="Hyperlink"/>
                <w:noProof/>
              </w:rPr>
              <w:t>Questionnaire</w:t>
            </w:r>
            <w:r w:rsidR="006F1711">
              <w:rPr>
                <w:noProof/>
                <w:webHidden/>
              </w:rPr>
              <w:tab/>
            </w:r>
            <w:r w:rsidR="006F1711">
              <w:rPr>
                <w:noProof/>
                <w:webHidden/>
              </w:rPr>
              <w:fldChar w:fldCharType="begin"/>
            </w:r>
            <w:r w:rsidR="006F1711">
              <w:rPr>
                <w:noProof/>
                <w:webHidden/>
              </w:rPr>
              <w:instrText xml:space="preserve"> PAGEREF _Toc179392902 \h </w:instrText>
            </w:r>
            <w:r w:rsidR="006F1711">
              <w:rPr>
                <w:noProof/>
                <w:webHidden/>
              </w:rPr>
            </w:r>
            <w:r w:rsidR="006F1711">
              <w:rPr>
                <w:noProof/>
                <w:webHidden/>
              </w:rPr>
              <w:fldChar w:fldCharType="separate"/>
            </w:r>
            <w:r w:rsidR="00EF1CE4">
              <w:rPr>
                <w:noProof/>
                <w:webHidden/>
              </w:rPr>
              <w:t>28</w:t>
            </w:r>
            <w:r w:rsidR="006F1711">
              <w:rPr>
                <w:noProof/>
                <w:webHidden/>
              </w:rPr>
              <w:fldChar w:fldCharType="end"/>
            </w:r>
          </w:hyperlink>
        </w:p>
        <w:p w:rsidR="00202245" w:rsidRDefault="00202245">
          <w:r>
            <w:rPr>
              <w:b/>
              <w:bCs/>
              <w:noProof/>
            </w:rPr>
            <w:fldChar w:fldCharType="end"/>
          </w:r>
        </w:p>
      </w:sdtContent>
    </w:sdt>
    <w:p w:rsidR="00202245" w:rsidRDefault="00202245" w:rsidP="00202245"/>
    <w:p w:rsidR="00D33763" w:rsidRDefault="00D33763">
      <w:pPr>
        <w:spacing w:after="160" w:line="259" w:lineRule="auto"/>
        <w:jc w:val="left"/>
        <w:rPr>
          <w:rFonts w:eastAsiaTheme="majorEastAsia" w:cstheme="majorBidi"/>
          <w:b/>
          <w:szCs w:val="32"/>
        </w:rPr>
      </w:pPr>
      <w:bookmarkStart w:id="1" w:name="_Toc179392889"/>
      <w:r>
        <w:br w:type="page"/>
      </w:r>
    </w:p>
    <w:p w:rsidR="001E66B8" w:rsidRDefault="001E66B8" w:rsidP="00595C3D">
      <w:pPr>
        <w:pStyle w:val="Heading1"/>
      </w:pPr>
      <w:r>
        <w:lastRenderedPageBreak/>
        <w:t>Task 1: Questionnaire Analysis</w:t>
      </w:r>
      <w:bookmarkEnd w:id="1"/>
      <w:r>
        <w:t xml:space="preserve"> </w:t>
      </w:r>
    </w:p>
    <w:p w:rsidR="000A2696" w:rsidRDefault="000A2696" w:rsidP="000A2696">
      <w:pPr>
        <w:jc w:val="center"/>
      </w:pPr>
    </w:p>
    <w:p w:rsidR="000A2696" w:rsidRDefault="005737B7" w:rsidP="000A2696">
      <w:pPr>
        <w:jc w:val="center"/>
      </w:pPr>
      <w:r>
        <w:rPr>
          <w:noProof/>
          <w:lang w:val="en-US" w:eastAsia="en-US"/>
        </w:rPr>
        <w:drawing>
          <wp:inline distT="0" distB="0" distL="0" distR="0" wp14:anchorId="5CF6F24F" wp14:editId="23EAF3AE">
            <wp:extent cx="6524625" cy="2705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24625" cy="2705100"/>
                    </a:xfrm>
                    <a:prstGeom prst="rect">
                      <a:avLst/>
                    </a:prstGeom>
                  </pic:spPr>
                </pic:pic>
              </a:graphicData>
            </a:graphic>
          </wp:inline>
        </w:drawing>
      </w:r>
    </w:p>
    <w:p w:rsidR="005737B7" w:rsidRDefault="005737B7" w:rsidP="000A2696">
      <w:pPr>
        <w:jc w:val="center"/>
      </w:pPr>
      <w:r>
        <w:rPr>
          <w:noProof/>
          <w:lang w:val="en-US" w:eastAsia="en-US"/>
        </w:rPr>
        <w:drawing>
          <wp:inline distT="0" distB="0" distL="0" distR="0" wp14:anchorId="1B67CA9F" wp14:editId="1450D2CE">
            <wp:extent cx="6981825" cy="26193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981825" cy="2619375"/>
                    </a:xfrm>
                    <a:prstGeom prst="rect">
                      <a:avLst/>
                    </a:prstGeom>
                  </pic:spPr>
                </pic:pic>
              </a:graphicData>
            </a:graphic>
          </wp:inline>
        </w:drawing>
      </w:r>
    </w:p>
    <w:p w:rsidR="005737B7" w:rsidRDefault="005737B7" w:rsidP="000A2696">
      <w:pPr>
        <w:jc w:val="center"/>
      </w:pPr>
      <w:r>
        <w:rPr>
          <w:noProof/>
          <w:lang w:val="en-US" w:eastAsia="en-US"/>
        </w:rPr>
        <w:lastRenderedPageBreak/>
        <w:drawing>
          <wp:inline distT="0" distB="0" distL="0" distR="0" wp14:anchorId="29FF0A3C" wp14:editId="06AA9828">
            <wp:extent cx="6867525" cy="25241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867525" cy="2524125"/>
                    </a:xfrm>
                    <a:prstGeom prst="rect">
                      <a:avLst/>
                    </a:prstGeom>
                  </pic:spPr>
                </pic:pic>
              </a:graphicData>
            </a:graphic>
          </wp:inline>
        </w:drawing>
      </w:r>
    </w:p>
    <w:p w:rsidR="005737B7" w:rsidRDefault="005737B7" w:rsidP="000A2696">
      <w:pPr>
        <w:jc w:val="center"/>
      </w:pPr>
      <w:r>
        <w:rPr>
          <w:noProof/>
          <w:lang w:val="en-US" w:eastAsia="en-US"/>
        </w:rPr>
        <w:drawing>
          <wp:inline distT="0" distB="0" distL="0" distR="0" wp14:anchorId="3DC11C00" wp14:editId="5F719EE4">
            <wp:extent cx="6981825" cy="26384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981825" cy="2638425"/>
                    </a:xfrm>
                    <a:prstGeom prst="rect">
                      <a:avLst/>
                    </a:prstGeom>
                  </pic:spPr>
                </pic:pic>
              </a:graphicData>
            </a:graphic>
          </wp:inline>
        </w:drawing>
      </w:r>
    </w:p>
    <w:p w:rsidR="005737B7" w:rsidRDefault="005737B7" w:rsidP="000A2696">
      <w:pPr>
        <w:jc w:val="center"/>
      </w:pPr>
      <w:r>
        <w:rPr>
          <w:noProof/>
          <w:lang w:val="en-US" w:eastAsia="en-US"/>
        </w:rPr>
        <w:drawing>
          <wp:inline distT="0" distB="0" distL="0" distR="0" wp14:anchorId="2487AC47" wp14:editId="3670E26D">
            <wp:extent cx="6905625" cy="26098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905625" cy="2609850"/>
                    </a:xfrm>
                    <a:prstGeom prst="rect">
                      <a:avLst/>
                    </a:prstGeom>
                  </pic:spPr>
                </pic:pic>
              </a:graphicData>
            </a:graphic>
          </wp:inline>
        </w:drawing>
      </w:r>
    </w:p>
    <w:p w:rsidR="005737B7" w:rsidRDefault="005737B7" w:rsidP="000A2696">
      <w:pPr>
        <w:jc w:val="center"/>
      </w:pPr>
      <w:r>
        <w:rPr>
          <w:noProof/>
          <w:lang w:val="en-US" w:eastAsia="en-US"/>
        </w:rPr>
        <w:lastRenderedPageBreak/>
        <w:drawing>
          <wp:inline distT="0" distB="0" distL="0" distR="0" wp14:anchorId="12984193" wp14:editId="2200E11B">
            <wp:extent cx="6896100" cy="26289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896100" cy="2628900"/>
                    </a:xfrm>
                    <a:prstGeom prst="rect">
                      <a:avLst/>
                    </a:prstGeom>
                  </pic:spPr>
                </pic:pic>
              </a:graphicData>
            </a:graphic>
          </wp:inline>
        </w:drawing>
      </w:r>
    </w:p>
    <w:p w:rsidR="005737B7" w:rsidRDefault="005737B7" w:rsidP="000A2696">
      <w:pPr>
        <w:jc w:val="center"/>
      </w:pPr>
      <w:r>
        <w:rPr>
          <w:noProof/>
          <w:lang w:val="en-US" w:eastAsia="en-US"/>
        </w:rPr>
        <w:drawing>
          <wp:inline distT="0" distB="0" distL="0" distR="0" wp14:anchorId="26B635F8" wp14:editId="7FDEAFE3">
            <wp:extent cx="6915150" cy="27717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915150" cy="2771775"/>
                    </a:xfrm>
                    <a:prstGeom prst="rect">
                      <a:avLst/>
                    </a:prstGeom>
                  </pic:spPr>
                </pic:pic>
              </a:graphicData>
            </a:graphic>
          </wp:inline>
        </w:drawing>
      </w:r>
    </w:p>
    <w:p w:rsidR="005737B7" w:rsidRDefault="005737B7" w:rsidP="000A2696">
      <w:pPr>
        <w:jc w:val="center"/>
      </w:pPr>
      <w:r>
        <w:rPr>
          <w:noProof/>
          <w:lang w:val="en-US" w:eastAsia="en-US"/>
        </w:rPr>
        <w:lastRenderedPageBreak/>
        <w:drawing>
          <wp:inline distT="0" distB="0" distL="0" distR="0" wp14:anchorId="0D61C5DF" wp14:editId="544B78BA">
            <wp:extent cx="6886575" cy="27051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886575" cy="2705100"/>
                    </a:xfrm>
                    <a:prstGeom prst="rect">
                      <a:avLst/>
                    </a:prstGeom>
                  </pic:spPr>
                </pic:pic>
              </a:graphicData>
            </a:graphic>
          </wp:inline>
        </w:drawing>
      </w:r>
    </w:p>
    <w:p w:rsidR="005737B7" w:rsidRDefault="005737B7" w:rsidP="000A2696">
      <w:pPr>
        <w:jc w:val="center"/>
      </w:pPr>
      <w:r>
        <w:rPr>
          <w:noProof/>
          <w:lang w:val="en-US" w:eastAsia="en-US"/>
        </w:rPr>
        <w:drawing>
          <wp:inline distT="0" distB="0" distL="0" distR="0" wp14:anchorId="4D364CC1" wp14:editId="5826DAA3">
            <wp:extent cx="6715125" cy="27717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715125" cy="2771775"/>
                    </a:xfrm>
                    <a:prstGeom prst="rect">
                      <a:avLst/>
                    </a:prstGeom>
                  </pic:spPr>
                </pic:pic>
              </a:graphicData>
            </a:graphic>
          </wp:inline>
        </w:drawing>
      </w:r>
    </w:p>
    <w:p w:rsidR="005737B7" w:rsidRDefault="005737B7" w:rsidP="000A2696">
      <w:pPr>
        <w:jc w:val="center"/>
      </w:pPr>
      <w:r>
        <w:rPr>
          <w:noProof/>
          <w:lang w:val="en-US" w:eastAsia="en-US"/>
        </w:rPr>
        <w:lastRenderedPageBreak/>
        <w:drawing>
          <wp:inline distT="0" distB="0" distL="0" distR="0" wp14:anchorId="3F9ACC1A" wp14:editId="1CD2F0E2">
            <wp:extent cx="6962775" cy="28479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962775" cy="2847975"/>
                    </a:xfrm>
                    <a:prstGeom prst="rect">
                      <a:avLst/>
                    </a:prstGeom>
                  </pic:spPr>
                </pic:pic>
              </a:graphicData>
            </a:graphic>
          </wp:inline>
        </w:drawing>
      </w:r>
    </w:p>
    <w:p w:rsidR="005737B7" w:rsidRDefault="005737B7" w:rsidP="000A2696">
      <w:pPr>
        <w:jc w:val="center"/>
      </w:pPr>
      <w:r>
        <w:rPr>
          <w:noProof/>
          <w:lang w:val="en-US" w:eastAsia="en-US"/>
        </w:rPr>
        <w:drawing>
          <wp:inline distT="0" distB="0" distL="0" distR="0" wp14:anchorId="34385431" wp14:editId="0B2BED2D">
            <wp:extent cx="7267575" cy="22574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267575" cy="2257425"/>
                    </a:xfrm>
                    <a:prstGeom prst="rect">
                      <a:avLst/>
                    </a:prstGeom>
                  </pic:spPr>
                </pic:pic>
              </a:graphicData>
            </a:graphic>
          </wp:inline>
        </w:drawing>
      </w:r>
    </w:p>
    <w:p w:rsidR="000A2696" w:rsidRDefault="000A2696" w:rsidP="001C1259"/>
    <w:p w:rsidR="000A2696" w:rsidRDefault="000A2696" w:rsidP="000A2696">
      <w:pPr>
        <w:jc w:val="center"/>
      </w:pPr>
    </w:p>
    <w:p w:rsidR="00C9034A" w:rsidRDefault="00C9034A" w:rsidP="00C9034A">
      <w:pPr>
        <w:jc w:val="center"/>
      </w:pPr>
    </w:p>
    <w:p w:rsidR="0062618B" w:rsidRDefault="0062618B" w:rsidP="0062618B"/>
    <w:p w:rsidR="00C9034A" w:rsidRDefault="00C9034A" w:rsidP="00C9034A"/>
    <w:p w:rsidR="00C9034A" w:rsidRDefault="00C9034A" w:rsidP="00C9034A">
      <w:pPr>
        <w:pStyle w:val="Heading2"/>
      </w:pPr>
      <w:bookmarkStart w:id="2" w:name="_Toc179392890"/>
      <w:r>
        <w:t>Questionnaire Analysis</w:t>
      </w:r>
      <w:bookmarkEnd w:id="2"/>
      <w:r>
        <w:t xml:space="preserve"> </w:t>
      </w:r>
    </w:p>
    <w:p w:rsidR="00314F3E" w:rsidRPr="00314F3E" w:rsidRDefault="00314F3E" w:rsidP="00314F3E"/>
    <w:p w:rsidR="00E50938" w:rsidRDefault="00466D29" w:rsidP="00E50938">
      <w:pPr>
        <w:jc w:val="center"/>
      </w:pPr>
      <w:r>
        <w:rPr>
          <w:noProof/>
          <w:lang w:val="en-US" w:eastAsia="en-US"/>
        </w:rPr>
        <w:lastRenderedPageBreak/>
        <w:drawing>
          <wp:inline distT="0" distB="0" distL="0" distR="0" wp14:anchorId="7F4E61EA" wp14:editId="7D0F46DD">
            <wp:extent cx="5943600" cy="222986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229864"/>
                    </a:xfrm>
                    <a:prstGeom prst="rect">
                      <a:avLst/>
                    </a:prstGeom>
                  </pic:spPr>
                </pic:pic>
              </a:graphicData>
            </a:graphic>
          </wp:inline>
        </w:drawing>
      </w:r>
    </w:p>
    <w:p w:rsidR="00E50938" w:rsidRDefault="00E50938" w:rsidP="00E50938"/>
    <w:p w:rsidR="005216B9" w:rsidRDefault="005216B9" w:rsidP="005216B9">
      <w:r>
        <w:t xml:space="preserve">The above chart reveals that the question gets positive response and out of the whole participants </w:t>
      </w:r>
      <w:r w:rsidR="00722D00">
        <w:t>40</w:t>
      </w:r>
      <w:r>
        <w:t xml:space="preserve">% of participants stated that they were very satisfied and </w:t>
      </w:r>
      <w:r w:rsidR="00722D00">
        <w:t>20</w:t>
      </w:r>
      <w:r>
        <w:t xml:space="preserve">% said they were satisfied. This means that </w:t>
      </w:r>
      <w:r w:rsidR="00722D00">
        <w:t>60</w:t>
      </w:r>
      <w:r>
        <w:t>% of customers are happy with the service diversified to them in agreement to the services offered by Ana_Belle_Cardiff. Such high satisfaction level indicates that the diverse menu offered in the salon including manicure, pedicure, facial and the most specialized ones including microdermabrasion and eyelash extension services, are popular among customers.</w:t>
      </w:r>
    </w:p>
    <w:p w:rsidR="005216B9" w:rsidRDefault="005216B9" w:rsidP="005216B9">
      <w:r>
        <w:t xml:space="preserve">However, </w:t>
      </w:r>
      <w:r w:rsidR="002173C7">
        <w:t>40</w:t>
      </w:r>
      <w:r>
        <w:t xml:space="preserve">% of respondent were neutral that means though they may have no complaints about the acceptability of the services the services may have more potential in their particular area or some other </w:t>
      </w:r>
      <w:r w:rsidR="005800AD">
        <w:t>realm, which</w:t>
      </w:r>
      <w:r>
        <w:t xml:space="preserve"> is yet to be explored. The few remaining dissatisfied consumers might think that services being offered do not fulfill their needs or they might detect some missing treatments being offered. Hence, based on these results, it can be identified that Salon can delight more customers by expanding service portfolios or </w:t>
      </w:r>
      <w:r w:rsidR="005800AD">
        <w:t>customizing</w:t>
      </w:r>
      <w:r>
        <w:t xml:space="preserve"> to those who were either neutral or dissatisfied (Magaba and Mupambwa, 2017).</w:t>
      </w:r>
    </w:p>
    <w:p w:rsidR="00E50938" w:rsidRDefault="00866700" w:rsidP="005216B9">
      <w:pPr>
        <w:jc w:val="center"/>
      </w:pPr>
      <w:r>
        <w:rPr>
          <w:noProof/>
          <w:lang w:val="en-US" w:eastAsia="en-US"/>
        </w:rPr>
        <w:lastRenderedPageBreak/>
        <w:drawing>
          <wp:inline distT="0" distB="0" distL="0" distR="0" wp14:anchorId="1CE1E56A" wp14:editId="212AE302">
            <wp:extent cx="5943600" cy="2246081"/>
            <wp:effectExtent l="0" t="0" r="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246081"/>
                    </a:xfrm>
                    <a:prstGeom prst="rect">
                      <a:avLst/>
                    </a:prstGeom>
                  </pic:spPr>
                </pic:pic>
              </a:graphicData>
            </a:graphic>
          </wp:inline>
        </w:drawing>
      </w:r>
    </w:p>
    <w:p w:rsidR="00514110" w:rsidRDefault="00514110" w:rsidP="00E50938"/>
    <w:p w:rsidR="00E24009" w:rsidRDefault="00E24009" w:rsidP="00E24009">
      <w:r>
        <w:t xml:space="preserve">The graph marked the positive feelings.  However, </w:t>
      </w:r>
      <w:r w:rsidR="00866700">
        <w:t>45</w:t>
      </w:r>
      <w:r>
        <w:t>% of the respondents pointed out that the service provided met their expectations while an additional 2</w:t>
      </w:r>
      <w:r w:rsidR="00866700">
        <w:t>5</w:t>
      </w:r>
      <w:r>
        <w:t>% strongly agreed giving an overall perception of the Ana_Belle_Cardiff customer service standing at</w:t>
      </w:r>
      <w:r w:rsidR="00CC6DAF">
        <w:t xml:space="preserve"> </w:t>
      </w:r>
      <w:r w:rsidR="00866700">
        <w:t>70</w:t>
      </w:r>
      <w:r>
        <w:t xml:space="preserve">%. This goes alongside a strength in the salon regarding the ability to provide optimal level interaction, which is a key aspect for positive customer engagement and subsequent repeat patronage (Rane et al. 2023; Ali et al. 2021). However, </w:t>
      </w:r>
      <w:r w:rsidR="00866700">
        <w:t>15</w:t>
      </w:r>
      <w:r>
        <w:t>% of respondents chose the neutral, which indicates that they though they did not shun away from the service they also did not let themselves to be impressed by it. What this holds for the salon is that there may be a section where the salon can improve on how it serves its clients, or doing it in a more pleasant manner.</w:t>
      </w:r>
    </w:p>
    <w:p w:rsidR="0086070A" w:rsidRDefault="00E24009" w:rsidP="00E24009">
      <w:r>
        <w:t xml:space="preserve">While a considerable number were indifferent, a few were downright negative; these may represent dissatisfied clients. This could be traced to some negative past encounter or failed expectations. Still, their needs might be revealed through follow-up; thus, improving the selection of the service approach of Ana_Belle_Cardiff. Hence, the given results are mostly rather positive; however, the overall customer satisfaction level could be further enhanced to turn the ‘average’ customers into happy ones. </w:t>
      </w:r>
    </w:p>
    <w:p w:rsidR="001E1B41" w:rsidRDefault="00A916CA" w:rsidP="001E1B41">
      <w:pPr>
        <w:jc w:val="center"/>
      </w:pPr>
      <w:r>
        <w:rPr>
          <w:noProof/>
          <w:lang w:val="en-US" w:eastAsia="en-US"/>
        </w:rPr>
        <w:lastRenderedPageBreak/>
        <w:drawing>
          <wp:inline distT="0" distB="0" distL="0" distR="0" wp14:anchorId="4F5985CC" wp14:editId="386ECFE8">
            <wp:extent cx="5943600" cy="2334692"/>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334692"/>
                    </a:xfrm>
                    <a:prstGeom prst="rect">
                      <a:avLst/>
                    </a:prstGeom>
                  </pic:spPr>
                </pic:pic>
              </a:graphicData>
            </a:graphic>
          </wp:inline>
        </w:drawing>
      </w:r>
    </w:p>
    <w:p w:rsidR="00BE50A6" w:rsidRDefault="004D7302" w:rsidP="00BE50A6">
      <w:r>
        <w:t>For the above question, the responses implies a positive impression of cl</w:t>
      </w:r>
      <w:r w:rsidR="00A916CA">
        <w:t>eanliness of the salon with 55</w:t>
      </w:r>
      <w:r>
        <w:t xml:space="preserve">% of the respondents agreeing with the statement and the other </w:t>
      </w:r>
      <w:r w:rsidR="00A82D96">
        <w:t>20</w:t>
      </w:r>
      <w:r>
        <w:t xml:space="preserve">% strongly agreeing to its statement. This indicates that </w:t>
      </w:r>
      <w:r w:rsidR="00A82D96">
        <w:t>75</w:t>
      </w:r>
      <w:r>
        <w:t>% of customers are satisfied with the level of cleanliness aspect, which is important for a beauty salon especially when it concerns with the level of hygiene believed by customers (Park and Noh, 2022).</w:t>
      </w:r>
      <w:r w:rsidR="00440B5D">
        <w:t xml:space="preserve"> </w:t>
      </w:r>
      <w:r w:rsidR="00BE50A6">
        <w:t xml:space="preserve">Nonetheless, </w:t>
      </w:r>
      <w:r w:rsidR="00A82D96">
        <w:t>5</w:t>
      </w:r>
      <w:r w:rsidR="00BE50A6">
        <w:t xml:space="preserve">% of respondents were neutral in their responses and thus they said they did not have complaint but neither were they probably overwhelmed by cleanness of the salon. This means that Ana_Belle_Cardiff is outputting a bare minimum while there is </w:t>
      </w:r>
      <w:r w:rsidR="005355B5">
        <w:t>stillroom</w:t>
      </w:r>
      <w:r w:rsidR="00BE50A6">
        <w:t xml:space="preserve"> to </w:t>
      </w:r>
      <w:r w:rsidR="005355B5">
        <w:t>strengthen</w:t>
      </w:r>
      <w:r w:rsidR="00BE50A6">
        <w:t xml:space="preserve"> its efforts when approaching customers.</w:t>
      </w:r>
    </w:p>
    <w:p w:rsidR="0086070A" w:rsidRDefault="00BE50A6" w:rsidP="00BE50A6">
      <w:r>
        <w:t xml:space="preserve">Only </w:t>
      </w:r>
      <w:r w:rsidR="00A82D96">
        <w:t>15</w:t>
      </w:r>
      <w:r>
        <w:t>% of respondents were of the opinion that cleanliness may not have been to its optimum and these provided areas where they had a hint of discomfort. It is surprising that even in industries which target customers’ satisfaction as one of their main objectives, such as the beauty business, the worst-performing factors can provide only a half-satisfied customer. Furthermore, the salon needs to find out more detail concerning the hygiene problems or questions in this salon to make all the guests satisfied and trusting the salon’s cleanness (Panicker and Mohammad, 2017).</w:t>
      </w:r>
    </w:p>
    <w:p w:rsidR="0086070A" w:rsidRDefault="0086070A" w:rsidP="006A230F">
      <w:pPr>
        <w:jc w:val="center"/>
      </w:pPr>
    </w:p>
    <w:p w:rsidR="0062618B" w:rsidRDefault="00520C66" w:rsidP="0062618B">
      <w:pPr>
        <w:jc w:val="center"/>
      </w:pPr>
      <w:r>
        <w:rPr>
          <w:noProof/>
          <w:lang w:val="en-US" w:eastAsia="en-US"/>
        </w:rPr>
        <w:drawing>
          <wp:inline distT="0" distB="0" distL="0" distR="0" wp14:anchorId="6DA198BD" wp14:editId="6B6D7BF3">
            <wp:extent cx="5943600" cy="1846177"/>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846177"/>
                    </a:xfrm>
                    <a:prstGeom prst="rect">
                      <a:avLst/>
                    </a:prstGeom>
                  </pic:spPr>
                </pic:pic>
              </a:graphicData>
            </a:graphic>
          </wp:inline>
        </w:drawing>
      </w:r>
    </w:p>
    <w:p w:rsidR="00363F29" w:rsidRDefault="00704AA3" w:rsidP="00704AA3">
      <w:r w:rsidRPr="00704AA3">
        <w:lastRenderedPageBreak/>
        <w:t>The table shows that the most important factor for clients visiting a beauty parlor is tr</w:t>
      </w:r>
      <w:r w:rsidR="00520C66">
        <w:t xml:space="preserve">endy options. </w:t>
      </w:r>
      <w:r w:rsidRPr="00704AA3">
        <w:t>Produ</w:t>
      </w:r>
      <w:r w:rsidR="00520C66">
        <w:t xml:space="preserve">ct ingredients are important </w:t>
      </w:r>
      <w:r w:rsidRPr="00704AA3">
        <w:t xml:space="preserve">and expert advice </w:t>
      </w:r>
      <w:r w:rsidR="00535192" w:rsidRPr="00704AA3">
        <w:t>is</w:t>
      </w:r>
      <w:r w:rsidR="00A43100">
        <w:t xml:space="preserve"> important factor that people often consider choosing services at salon</w:t>
      </w:r>
      <w:r w:rsidRPr="00704AA3">
        <w:t xml:space="preserve">. Convenience and product ingredients each hold </w:t>
      </w:r>
      <w:r w:rsidR="007D7FCE">
        <w:t xml:space="preserve">an important </w:t>
      </w:r>
      <w:r w:rsidR="00DD352D">
        <w:t>place</w:t>
      </w:r>
      <w:r w:rsidR="00DD352D" w:rsidRPr="00704AA3">
        <w:t>, which</w:t>
      </w:r>
      <w:r w:rsidRPr="00704AA3">
        <w:t xml:space="preserve"> goes to show that how innovative and natural the ingredients might be, are two of the main concerns of the clients. Other parameters like quality of products also play a pivotal role in choosing the right path.</w:t>
      </w:r>
    </w:p>
    <w:p w:rsidR="00D07B35" w:rsidRDefault="00D07B35" w:rsidP="00704AA3">
      <w:pPr>
        <w:rPr>
          <w:shd w:val="clear" w:color="auto" w:fill="FFFFFF"/>
        </w:rPr>
      </w:pPr>
    </w:p>
    <w:p w:rsidR="000914E4" w:rsidRDefault="001E66B8" w:rsidP="00CD573B">
      <w:pPr>
        <w:pStyle w:val="Heading1"/>
      </w:pPr>
      <w:bookmarkStart w:id="3" w:name="_Toc179392891"/>
      <w:r>
        <w:t>Task 2: Website and Marketing Materials</w:t>
      </w:r>
      <w:bookmarkEnd w:id="3"/>
      <w:r>
        <w:t xml:space="preserve"> </w:t>
      </w:r>
    </w:p>
    <w:p w:rsidR="00680EBA" w:rsidRDefault="00680EBA" w:rsidP="00680EBA">
      <w:pPr>
        <w:pStyle w:val="Heading2"/>
      </w:pPr>
      <w:bookmarkStart w:id="4" w:name="_Toc179392892"/>
      <w:r>
        <w:t>Website</w:t>
      </w:r>
      <w:bookmarkEnd w:id="4"/>
      <w:r>
        <w:t xml:space="preserve"> </w:t>
      </w:r>
    </w:p>
    <w:p w:rsidR="00C636DE" w:rsidRDefault="00C636DE" w:rsidP="00C636DE"/>
    <w:p w:rsidR="00846ED0" w:rsidRDefault="00846ED0" w:rsidP="00846ED0">
      <w:pPr>
        <w:pStyle w:val="Heading2"/>
      </w:pPr>
    </w:p>
    <w:p w:rsidR="00846ED0" w:rsidRDefault="00846ED0" w:rsidP="00846ED0">
      <w:pPr>
        <w:jc w:val="center"/>
      </w:pPr>
      <w:r>
        <w:rPr>
          <w:noProof/>
          <w:lang w:val="en-US" w:eastAsia="en-US"/>
        </w:rPr>
        <w:drawing>
          <wp:inline distT="0" distB="0" distL="0" distR="0" wp14:anchorId="7E0C670C" wp14:editId="3CDA20A2">
            <wp:extent cx="5943600" cy="3084830"/>
            <wp:effectExtent l="0" t="0" r="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084830"/>
                    </a:xfrm>
                    <a:prstGeom prst="rect">
                      <a:avLst/>
                    </a:prstGeom>
                  </pic:spPr>
                </pic:pic>
              </a:graphicData>
            </a:graphic>
          </wp:inline>
        </w:drawing>
      </w:r>
    </w:p>
    <w:p w:rsidR="00846ED0" w:rsidRDefault="00846ED0" w:rsidP="00846ED0">
      <w:pPr>
        <w:jc w:val="center"/>
      </w:pPr>
      <w:r>
        <w:rPr>
          <w:noProof/>
          <w:lang w:val="en-US" w:eastAsia="en-US"/>
        </w:rPr>
        <w:lastRenderedPageBreak/>
        <w:drawing>
          <wp:inline distT="0" distB="0" distL="0" distR="0" wp14:anchorId="1722C8A3" wp14:editId="2C77CA44">
            <wp:extent cx="5943600" cy="236347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363470"/>
                    </a:xfrm>
                    <a:prstGeom prst="rect">
                      <a:avLst/>
                    </a:prstGeom>
                  </pic:spPr>
                </pic:pic>
              </a:graphicData>
            </a:graphic>
          </wp:inline>
        </w:drawing>
      </w:r>
    </w:p>
    <w:p w:rsidR="00846ED0" w:rsidRDefault="00846ED0" w:rsidP="00846ED0">
      <w:pPr>
        <w:jc w:val="center"/>
      </w:pPr>
      <w:r>
        <w:rPr>
          <w:noProof/>
          <w:lang w:val="en-US" w:eastAsia="en-US"/>
        </w:rPr>
        <w:drawing>
          <wp:inline distT="0" distB="0" distL="0" distR="0" wp14:anchorId="0A975D43" wp14:editId="6BE17C8C">
            <wp:extent cx="5943600" cy="24777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477770"/>
                    </a:xfrm>
                    <a:prstGeom prst="rect">
                      <a:avLst/>
                    </a:prstGeom>
                  </pic:spPr>
                </pic:pic>
              </a:graphicData>
            </a:graphic>
          </wp:inline>
        </w:drawing>
      </w:r>
    </w:p>
    <w:p w:rsidR="00846ED0" w:rsidRDefault="00846ED0" w:rsidP="00846ED0">
      <w:pPr>
        <w:jc w:val="center"/>
      </w:pPr>
      <w:r>
        <w:rPr>
          <w:noProof/>
          <w:lang w:val="en-US" w:eastAsia="en-US"/>
        </w:rPr>
        <w:drawing>
          <wp:inline distT="0" distB="0" distL="0" distR="0" wp14:anchorId="44740351" wp14:editId="31B00907">
            <wp:extent cx="5943600" cy="30702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070225"/>
                    </a:xfrm>
                    <a:prstGeom prst="rect">
                      <a:avLst/>
                    </a:prstGeom>
                  </pic:spPr>
                </pic:pic>
              </a:graphicData>
            </a:graphic>
          </wp:inline>
        </w:drawing>
      </w:r>
    </w:p>
    <w:p w:rsidR="00846ED0" w:rsidRDefault="00846ED0" w:rsidP="00846ED0">
      <w:pPr>
        <w:jc w:val="center"/>
      </w:pPr>
      <w:r>
        <w:rPr>
          <w:noProof/>
          <w:lang w:val="en-US" w:eastAsia="en-US"/>
        </w:rPr>
        <w:lastRenderedPageBreak/>
        <w:drawing>
          <wp:inline distT="0" distB="0" distL="0" distR="0" wp14:anchorId="495719C6" wp14:editId="2D849EAB">
            <wp:extent cx="5943600" cy="24860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486025"/>
                    </a:xfrm>
                    <a:prstGeom prst="rect">
                      <a:avLst/>
                    </a:prstGeom>
                  </pic:spPr>
                </pic:pic>
              </a:graphicData>
            </a:graphic>
          </wp:inline>
        </w:drawing>
      </w:r>
    </w:p>
    <w:p w:rsidR="00C636DE" w:rsidRDefault="00846ED0" w:rsidP="002F3F57">
      <w:pPr>
        <w:jc w:val="center"/>
      </w:pPr>
      <w:r>
        <w:rPr>
          <w:noProof/>
          <w:lang w:val="en-US" w:eastAsia="en-US"/>
        </w:rPr>
        <w:drawing>
          <wp:inline distT="0" distB="0" distL="0" distR="0" wp14:anchorId="53C7C283" wp14:editId="317E04DE">
            <wp:extent cx="5943600" cy="1705610"/>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705610"/>
                    </a:xfrm>
                    <a:prstGeom prst="rect">
                      <a:avLst/>
                    </a:prstGeom>
                  </pic:spPr>
                </pic:pic>
              </a:graphicData>
            </a:graphic>
          </wp:inline>
        </w:drawing>
      </w:r>
    </w:p>
    <w:p w:rsidR="00E138F3" w:rsidRDefault="00E138F3" w:rsidP="00C636DE"/>
    <w:p w:rsidR="00E138F3" w:rsidRDefault="00E138F3" w:rsidP="00C636DE"/>
    <w:p w:rsidR="00E138F3" w:rsidRDefault="00E138F3" w:rsidP="00C636DE"/>
    <w:p w:rsidR="00C636DE" w:rsidRDefault="00C636DE" w:rsidP="00C636DE"/>
    <w:p w:rsidR="00C636DE" w:rsidRDefault="00C636DE" w:rsidP="00C636DE"/>
    <w:p w:rsidR="00C636DE" w:rsidRDefault="00C636DE" w:rsidP="00C636DE"/>
    <w:p w:rsidR="00C636DE" w:rsidRDefault="00C636DE" w:rsidP="00C636DE"/>
    <w:p w:rsidR="00C636DE" w:rsidRDefault="00C636DE" w:rsidP="00C636DE"/>
    <w:p w:rsidR="00C636DE" w:rsidRDefault="00C636DE" w:rsidP="00C636DE"/>
    <w:p w:rsidR="00C636DE" w:rsidRDefault="00C636DE" w:rsidP="00C636DE"/>
    <w:p w:rsidR="00C636DE" w:rsidRDefault="00C636DE" w:rsidP="00C636DE"/>
    <w:p w:rsidR="00680EBA" w:rsidRDefault="00680EBA" w:rsidP="00680EBA">
      <w:pPr>
        <w:jc w:val="center"/>
      </w:pPr>
    </w:p>
    <w:p w:rsidR="00AF2F23" w:rsidRDefault="00AF2F23" w:rsidP="00C636DE"/>
    <w:p w:rsidR="00680EBA" w:rsidRDefault="00680EBA" w:rsidP="00680EBA">
      <w:pPr>
        <w:pStyle w:val="Heading2"/>
      </w:pPr>
      <w:bookmarkStart w:id="5" w:name="_Toc179392893"/>
      <w:r w:rsidRPr="00AF2F23">
        <w:lastRenderedPageBreak/>
        <w:t>Marketing Materials</w:t>
      </w:r>
      <w:bookmarkEnd w:id="5"/>
      <w:r w:rsidRPr="00AF2F23">
        <w:t xml:space="preserve"> </w:t>
      </w:r>
    </w:p>
    <w:p w:rsidR="00AF2F23" w:rsidRDefault="00AF2F23" w:rsidP="00AF2F23"/>
    <w:p w:rsidR="00AF2F23" w:rsidRPr="00AF2F23" w:rsidRDefault="00AF2F23" w:rsidP="00AF2F23">
      <w:pPr>
        <w:rPr>
          <w:lang w:val="en-US"/>
        </w:rPr>
      </w:pPr>
      <w:r w:rsidRPr="00AF2F23">
        <w:rPr>
          <w:noProof/>
          <w:lang w:val="en-US" w:eastAsia="en-US"/>
        </w:rPr>
        <w:drawing>
          <wp:inline distT="0" distB="0" distL="0" distR="0">
            <wp:extent cx="4457700" cy="4457700"/>
            <wp:effectExtent l="0" t="0" r="0" b="0"/>
            <wp:docPr id="12" name="Picture 12" descr="C:\Users\User\AppData\Local\Packages\Microsoft.Windows.Photos_8wekyb3d8bbwe\TempState\ShareServiceTempFolder\speaker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Windows.Photos_8wekyb3d8bbwe\TempState\ShareServiceTempFolder\speaker (1).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57700" cy="4457700"/>
                    </a:xfrm>
                    <a:prstGeom prst="rect">
                      <a:avLst/>
                    </a:prstGeom>
                    <a:noFill/>
                    <a:ln>
                      <a:noFill/>
                    </a:ln>
                  </pic:spPr>
                </pic:pic>
              </a:graphicData>
            </a:graphic>
          </wp:inline>
        </w:drawing>
      </w:r>
    </w:p>
    <w:p w:rsidR="00AF2F23" w:rsidRDefault="00AF2F23" w:rsidP="00AF2F23"/>
    <w:p w:rsidR="00AF2F23" w:rsidRPr="00AF2F23" w:rsidRDefault="00AF2F23" w:rsidP="00AF2F23">
      <w:pPr>
        <w:rPr>
          <w:lang w:val="en-US"/>
        </w:rPr>
      </w:pPr>
    </w:p>
    <w:p w:rsidR="00AF2F23" w:rsidRDefault="00AF2F23" w:rsidP="00AF2F23"/>
    <w:p w:rsidR="00AF2F23" w:rsidRDefault="00AF2F23" w:rsidP="00AF2F23"/>
    <w:p w:rsidR="00AF2F23" w:rsidRDefault="00AF2F23" w:rsidP="00AF2F23"/>
    <w:p w:rsidR="00AF2F23" w:rsidRDefault="00AF2F23" w:rsidP="00AF2F23"/>
    <w:p w:rsidR="00AF2F23" w:rsidRDefault="00AF2F23" w:rsidP="00AF2F23"/>
    <w:p w:rsidR="00AF2F23" w:rsidRDefault="00AF2F23" w:rsidP="00AF2F23"/>
    <w:p w:rsidR="00AF2F23" w:rsidRDefault="00AF2F23" w:rsidP="00AF2F23"/>
    <w:p w:rsidR="00AF2F23" w:rsidRDefault="00AF2F23" w:rsidP="00AF2F23"/>
    <w:p w:rsidR="00AF2F23" w:rsidRDefault="00AF2F23" w:rsidP="00AF2F23"/>
    <w:p w:rsidR="00AF2F23" w:rsidRDefault="00AF2F23" w:rsidP="00AF2F23"/>
    <w:p w:rsidR="00AF2F23" w:rsidRPr="00AF2F23" w:rsidRDefault="00AF2F23" w:rsidP="00AF2F23">
      <w:pPr>
        <w:spacing w:after="160" w:line="259" w:lineRule="auto"/>
        <w:jc w:val="left"/>
        <w:rPr>
          <w:lang w:val="en-US"/>
        </w:rPr>
      </w:pPr>
      <w:r w:rsidRPr="00AF2F23">
        <w:rPr>
          <w:noProof/>
          <w:lang w:val="en-US" w:eastAsia="en-US"/>
        </w:rPr>
        <w:lastRenderedPageBreak/>
        <w:drawing>
          <wp:inline distT="0" distB="0" distL="0" distR="0">
            <wp:extent cx="6156110" cy="6934200"/>
            <wp:effectExtent l="0" t="0" r="0" b="0"/>
            <wp:docPr id="18" name="Picture 18" descr="C:\Users\User\AppData\Local\Packages\Microsoft.Windows.Photos_8wekyb3d8bbwe\TempState\ShareServiceTempFolder\hairstyle price list social media template (Poster)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Packages\Microsoft.Windows.Photos_8wekyb3d8bbwe\TempState\ShareServiceTempFolder\hairstyle price list social media template (Poster) (1).jpe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196832" cy="6980069"/>
                    </a:xfrm>
                    <a:prstGeom prst="rect">
                      <a:avLst/>
                    </a:prstGeom>
                    <a:noFill/>
                    <a:ln>
                      <a:noFill/>
                    </a:ln>
                  </pic:spPr>
                </pic:pic>
              </a:graphicData>
            </a:graphic>
          </wp:inline>
        </w:drawing>
      </w:r>
    </w:p>
    <w:p w:rsidR="00AF2F23" w:rsidRPr="00AF2F23" w:rsidRDefault="00AF2F23" w:rsidP="00AF2F23">
      <w:pPr>
        <w:spacing w:after="160" w:line="259" w:lineRule="auto"/>
        <w:jc w:val="left"/>
      </w:pPr>
      <w:r>
        <w:br w:type="page"/>
      </w:r>
    </w:p>
    <w:p w:rsidR="00680EBA" w:rsidRPr="00680EBA" w:rsidRDefault="000C7369" w:rsidP="000C7369">
      <w:pPr>
        <w:pStyle w:val="Heading2"/>
      </w:pPr>
      <w:bookmarkStart w:id="6" w:name="_Toc179392894"/>
      <w:r>
        <w:lastRenderedPageBreak/>
        <w:t>Segmentation</w:t>
      </w:r>
      <w:bookmarkEnd w:id="6"/>
      <w:r>
        <w:t xml:space="preserve"> </w:t>
      </w:r>
    </w:p>
    <w:tbl>
      <w:tblPr>
        <w:tblStyle w:val="GridTable2-Accent5"/>
        <w:tblW w:w="0" w:type="auto"/>
        <w:tblLook w:val="04A0" w:firstRow="1" w:lastRow="0" w:firstColumn="1" w:lastColumn="0" w:noHBand="0" w:noVBand="1"/>
      </w:tblPr>
      <w:tblGrid>
        <w:gridCol w:w="2830"/>
        <w:gridCol w:w="6520"/>
      </w:tblGrid>
      <w:tr w:rsidR="000C7369" w:rsidTr="000C73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0C7369" w:rsidRDefault="000C7369" w:rsidP="00630417">
            <w:r>
              <w:t xml:space="preserve">Segmentation Types </w:t>
            </w:r>
          </w:p>
        </w:tc>
        <w:tc>
          <w:tcPr>
            <w:tcW w:w="6520" w:type="dxa"/>
          </w:tcPr>
          <w:p w:rsidR="000C7369" w:rsidRDefault="000C7369" w:rsidP="00630417">
            <w:pPr>
              <w:cnfStyle w:val="100000000000" w:firstRow="1" w:lastRow="0" w:firstColumn="0" w:lastColumn="0" w:oddVBand="0" w:evenVBand="0" w:oddHBand="0" w:evenHBand="0" w:firstRowFirstColumn="0" w:firstRowLastColumn="0" w:lastRowFirstColumn="0" w:lastRowLastColumn="0"/>
            </w:pPr>
            <w:r>
              <w:t xml:space="preserve">Description </w:t>
            </w:r>
          </w:p>
        </w:tc>
      </w:tr>
      <w:tr w:rsidR="000C7369" w:rsidTr="000C7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0C7369" w:rsidRDefault="000C7369" w:rsidP="00630417">
            <w:r w:rsidRPr="000C7369">
              <w:t>Demographic</w:t>
            </w:r>
          </w:p>
        </w:tc>
        <w:tc>
          <w:tcPr>
            <w:tcW w:w="6520" w:type="dxa"/>
          </w:tcPr>
          <w:p w:rsidR="000C7369" w:rsidRDefault="000C7369" w:rsidP="00630417">
            <w:pPr>
              <w:cnfStyle w:val="000000100000" w:firstRow="0" w:lastRow="0" w:firstColumn="0" w:lastColumn="0" w:oddVBand="0" w:evenVBand="0" w:oddHBand="1" w:evenHBand="0" w:firstRowFirstColumn="0" w:firstRowLastColumn="0" w:lastRowFirstColumn="0" w:lastRowLastColumn="0"/>
            </w:pPr>
            <w:r w:rsidRPr="000C7369">
              <w:t>Targeting women aged 18-45, primarily professionals and students in Cardiff.</w:t>
            </w:r>
          </w:p>
        </w:tc>
      </w:tr>
      <w:tr w:rsidR="000C7369" w:rsidTr="000C7369">
        <w:tc>
          <w:tcPr>
            <w:cnfStyle w:val="001000000000" w:firstRow="0" w:lastRow="0" w:firstColumn="1" w:lastColumn="0" w:oddVBand="0" w:evenVBand="0" w:oddHBand="0" w:evenHBand="0" w:firstRowFirstColumn="0" w:firstRowLastColumn="0" w:lastRowFirstColumn="0" w:lastRowLastColumn="0"/>
            <w:tcW w:w="2830" w:type="dxa"/>
          </w:tcPr>
          <w:p w:rsidR="000C7369" w:rsidRDefault="000C7369" w:rsidP="00630417">
            <w:r w:rsidRPr="000C7369">
              <w:t>Psychographic</w:t>
            </w:r>
          </w:p>
        </w:tc>
        <w:tc>
          <w:tcPr>
            <w:tcW w:w="652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04"/>
            </w:tblGrid>
            <w:tr w:rsidR="000C7369" w:rsidRPr="000C7369" w:rsidTr="000C7369">
              <w:trPr>
                <w:tblCellSpacing w:w="15" w:type="dxa"/>
              </w:trPr>
              <w:tc>
                <w:tcPr>
                  <w:tcW w:w="0" w:type="auto"/>
                  <w:vAlign w:val="center"/>
                  <w:hideMark/>
                </w:tcPr>
                <w:p w:rsidR="000C7369" w:rsidRPr="000C7369" w:rsidRDefault="000C7369" w:rsidP="000C7369">
                  <w:pPr>
                    <w:spacing w:line="240" w:lineRule="auto"/>
                    <w:jc w:val="left"/>
                    <w:rPr>
                      <w:rFonts w:eastAsia="Times New Roman" w:cs="Times New Roman"/>
                      <w:szCs w:val="24"/>
                      <w:lang w:val="en-US" w:eastAsia="en-US"/>
                    </w:rPr>
                  </w:pPr>
                  <w:r w:rsidRPr="000C7369">
                    <w:rPr>
                      <w:rFonts w:eastAsia="Times New Roman" w:cs="Times New Roman"/>
                      <w:szCs w:val="24"/>
                      <w:lang w:val="en-US" w:eastAsia="en-US"/>
                    </w:rPr>
                    <w:t>Focusing on individuals who value self-care, beauty, and wellness, seeking quality services.</w:t>
                  </w:r>
                </w:p>
              </w:tc>
            </w:tr>
          </w:tbl>
          <w:p w:rsidR="000C7369" w:rsidRPr="000C7369" w:rsidRDefault="000C7369" w:rsidP="000C736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vanish/>
                <w:szCs w:val="24"/>
                <w:lang w:val="en-US" w:eastAsia="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7369" w:rsidRPr="000C7369" w:rsidTr="000C7369">
              <w:trPr>
                <w:tblCellSpacing w:w="15" w:type="dxa"/>
              </w:trPr>
              <w:tc>
                <w:tcPr>
                  <w:tcW w:w="0" w:type="auto"/>
                  <w:vAlign w:val="center"/>
                  <w:hideMark/>
                </w:tcPr>
                <w:p w:rsidR="000C7369" w:rsidRPr="000C7369" w:rsidRDefault="000C7369" w:rsidP="000C7369">
                  <w:pPr>
                    <w:spacing w:line="240" w:lineRule="auto"/>
                    <w:jc w:val="left"/>
                    <w:rPr>
                      <w:rFonts w:eastAsia="Times New Roman" w:cs="Times New Roman"/>
                      <w:szCs w:val="24"/>
                      <w:lang w:val="en-US" w:eastAsia="en-US"/>
                    </w:rPr>
                  </w:pPr>
                </w:p>
              </w:tc>
            </w:tr>
          </w:tbl>
          <w:p w:rsidR="000C7369" w:rsidRDefault="000C7369" w:rsidP="00630417">
            <w:pPr>
              <w:cnfStyle w:val="000000000000" w:firstRow="0" w:lastRow="0" w:firstColumn="0" w:lastColumn="0" w:oddVBand="0" w:evenVBand="0" w:oddHBand="0" w:evenHBand="0" w:firstRowFirstColumn="0" w:firstRowLastColumn="0" w:lastRowFirstColumn="0" w:lastRowLastColumn="0"/>
            </w:pPr>
          </w:p>
        </w:tc>
      </w:tr>
      <w:tr w:rsidR="000C7369" w:rsidTr="000C7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0C7369" w:rsidRDefault="000C7369" w:rsidP="00630417">
            <w:r w:rsidRPr="000C7369">
              <w:t>Geographic</w:t>
            </w:r>
          </w:p>
        </w:tc>
        <w:tc>
          <w:tcPr>
            <w:tcW w:w="6520" w:type="dxa"/>
          </w:tcPr>
          <w:p w:rsidR="000C7369" w:rsidRDefault="000C7369" w:rsidP="00630417">
            <w:pPr>
              <w:cnfStyle w:val="000000100000" w:firstRow="0" w:lastRow="0" w:firstColumn="0" w:lastColumn="0" w:oddVBand="0" w:evenVBand="0" w:oddHBand="1" w:evenHBand="0" w:firstRowFirstColumn="0" w:firstRowLastColumn="0" w:lastRowFirstColumn="0" w:lastRowLastColumn="0"/>
            </w:pPr>
            <w:r w:rsidRPr="000C7369">
              <w:t>Residents of Cardiff, especially those living or working near the salon's location.</w:t>
            </w:r>
          </w:p>
        </w:tc>
      </w:tr>
      <w:tr w:rsidR="000C7369" w:rsidTr="000C7369">
        <w:tc>
          <w:tcPr>
            <w:cnfStyle w:val="001000000000" w:firstRow="0" w:lastRow="0" w:firstColumn="1" w:lastColumn="0" w:oddVBand="0" w:evenVBand="0" w:oddHBand="0" w:evenHBand="0" w:firstRowFirstColumn="0" w:firstRowLastColumn="0" w:lastRowFirstColumn="0" w:lastRowLastColumn="0"/>
            <w:tcW w:w="2830" w:type="dxa"/>
          </w:tcPr>
          <w:p w:rsidR="000C7369" w:rsidRDefault="00271C0E" w:rsidP="00630417">
            <w:r>
              <w:t>Behavioural</w:t>
            </w:r>
          </w:p>
        </w:tc>
        <w:tc>
          <w:tcPr>
            <w:tcW w:w="6520" w:type="dxa"/>
          </w:tcPr>
          <w:p w:rsidR="000C7369" w:rsidRDefault="000C7369" w:rsidP="00630417">
            <w:pPr>
              <w:cnfStyle w:val="000000000000" w:firstRow="0" w:lastRow="0" w:firstColumn="0" w:lastColumn="0" w:oddVBand="0" w:evenVBand="0" w:oddHBand="0" w:evenHBand="0" w:firstRowFirstColumn="0" w:firstRowLastColumn="0" w:lastRowFirstColumn="0" w:lastRowLastColumn="0"/>
            </w:pPr>
            <w:r w:rsidRPr="000C7369">
              <w:t>Engaging customers who frequently visit beauty salons and utilize online booking systems for convenience.</w:t>
            </w:r>
          </w:p>
        </w:tc>
      </w:tr>
    </w:tbl>
    <w:p w:rsidR="000D0C04" w:rsidRDefault="000D0C04" w:rsidP="00630417"/>
    <w:p w:rsidR="00125E32" w:rsidRDefault="00125E32" w:rsidP="00125E32">
      <w:r>
        <w:t xml:space="preserve">Self-administered questionnaires completed by our audience were instrumental in the creation of both the structure and content of the Ana_Belle_Cardiff website. Through such </w:t>
      </w:r>
      <w:r w:rsidR="007D1CAF">
        <w:t>responses,</w:t>
      </w:r>
      <w:r>
        <w:t xml:space="preserve"> the salon was able to identify specific portions of our target online market and therefore correctly adapt our strategy.</w:t>
      </w:r>
    </w:p>
    <w:p w:rsidR="00125E32" w:rsidRDefault="00125E32" w:rsidP="00125E32">
      <w:r>
        <w:t xml:space="preserve">One of the first things that we learned was Demographic Segmentation. The respondents were mostly women, 18-45 years of age and included students and </w:t>
      </w:r>
      <w:r w:rsidR="00D27816">
        <w:t>business-</w:t>
      </w:r>
      <w:r w:rsidR="00E729B2">
        <w:t>women</w:t>
      </w:r>
      <w:r>
        <w:t xml:space="preserve">. This demographic </w:t>
      </w:r>
      <w:r w:rsidR="00271C0E">
        <w:t>target</w:t>
      </w:r>
      <w:r>
        <w:t xml:space="preserve"> shaped the decision we made </w:t>
      </w:r>
      <w:r w:rsidR="00271C0E">
        <w:t>to have</w:t>
      </w:r>
      <w:r>
        <w:t xml:space="preserve"> a classy modern finish that will appeal to the youthful population of individuals </w:t>
      </w:r>
      <w:r w:rsidR="00271C0E">
        <w:t>who</w:t>
      </w:r>
      <w:r>
        <w:t xml:space="preserve"> are conscious of how they look. They used images that depict the various beauty services available, and it was significant to help </w:t>
      </w:r>
      <w:r w:rsidR="00271C0E">
        <w:t>visitors</w:t>
      </w:r>
      <w:r>
        <w:t xml:space="preserve"> relate </w:t>
      </w:r>
      <w:r w:rsidR="00271C0E">
        <w:t>to</w:t>
      </w:r>
      <w:r>
        <w:t xml:space="preserve"> the brand.</w:t>
      </w:r>
    </w:p>
    <w:p w:rsidR="00125E32" w:rsidRDefault="00125E32" w:rsidP="00125E32">
      <w:r>
        <w:t xml:space="preserve">Psychographic Segmentation </w:t>
      </w:r>
      <w:r w:rsidR="00271C0E">
        <w:t>defines</w:t>
      </w:r>
      <w:r>
        <w:t xml:space="preserve"> that the audience needs beauty and self-care and wants to escape to this place. This insight led us to focus on the luxurious service that we offer at Hubbub on the homepage. Treatment descriptions were developed to appeal to clients’ feelings and focused on the relaxation and rehabilitation aspects of the service. Caloric content the language used in the entire site concerns itself with simple self-care and grooming, appealing to the beauty and fat-phobic cultures ingrained with life (Cleantis, 2017; Gill and Orgad, 2022).</w:t>
      </w:r>
    </w:p>
    <w:p w:rsidR="00125E32" w:rsidRDefault="00125E32" w:rsidP="00125E32">
      <w:r>
        <w:t xml:space="preserve">Regarding Geographic segmentation, it was established that the majority of the audience is from the Cardiff area most of who are likely to be residents within or around the region. In response to this, when designing the new layout of our website, Anabelle included </w:t>
      </w:r>
      <w:r w:rsidR="00271C0E">
        <w:t>related</w:t>
      </w:r>
      <w:r>
        <w:t xml:space="preserve"> factors such as a link to where we are located, how to get there, and other places of interest. They also increased website visibility in specific local search engines, which means that anyone looking for beauty </w:t>
      </w:r>
      <w:r>
        <w:lastRenderedPageBreak/>
        <w:t xml:space="preserve">services in Cardiff will find them. It not only increases the awareness of our firm but also aims </w:t>
      </w:r>
      <w:r w:rsidR="00271C0E">
        <w:t>to extend</w:t>
      </w:r>
      <w:r>
        <w:t xml:space="preserve"> the coverage of our services to the community (Kumari et al. 2022).</w:t>
      </w:r>
    </w:p>
    <w:p w:rsidR="00FD5C48" w:rsidRDefault="00125E32" w:rsidP="00125E32">
      <w:r>
        <w:t xml:space="preserve">Using Business-to-Business Marketing, Behavioral Segmentation established that availability was key and audiences preferred online booking systems. Given this factor, Anebelle ensured that the website has a convenient online booking system </w:t>
      </w:r>
      <w:r w:rsidR="00271C0E">
        <w:t xml:space="preserve">that </w:t>
      </w:r>
      <w:r>
        <w:t xml:space="preserve">is well displayed. This </w:t>
      </w:r>
      <w:r w:rsidR="00271C0E">
        <w:t>allows</w:t>
      </w:r>
      <w:r>
        <w:t xml:space="preserve"> the potential clients </w:t>
      </w:r>
      <w:r w:rsidR="00271C0E">
        <w:t xml:space="preserve">to </w:t>
      </w:r>
      <w:r>
        <w:t xml:space="preserve">be able to book appointments without a lot of struggle while at the same time giving them the flexibility of </w:t>
      </w:r>
      <w:r w:rsidR="00271C0E">
        <w:t>walk-in</w:t>
      </w:r>
      <w:r>
        <w:t xml:space="preserve"> services (Vila et al. 2021). The questionnaire revealed a particular need for improved efficiency, which led us to simplify the procedure for booking, thus improving the general experience</w:t>
      </w:r>
      <w:r w:rsidR="00FD5C48">
        <w:t>.</w:t>
      </w:r>
    </w:p>
    <w:p w:rsidR="00FB1B51" w:rsidRDefault="00FB1B51" w:rsidP="00125E32">
      <w:pPr>
        <w:pStyle w:val="Heading2"/>
      </w:pPr>
      <w:bookmarkStart w:id="7" w:name="_Toc179392895"/>
      <w:r w:rsidRPr="00FB1B51">
        <w:t>SEO</w:t>
      </w:r>
      <w:bookmarkEnd w:id="7"/>
      <w:r w:rsidRPr="00FB1B51">
        <w:t xml:space="preserve"> </w:t>
      </w:r>
    </w:p>
    <w:p w:rsidR="00FB1B51" w:rsidRPr="00FB1B51" w:rsidRDefault="00FB1B51" w:rsidP="00FB1B51">
      <w:pPr>
        <w:spacing w:after="160"/>
        <w:rPr>
          <w:lang w:val="en-US"/>
        </w:rPr>
      </w:pPr>
      <w:r w:rsidRPr="00FB1B51">
        <w:rPr>
          <w:lang w:val="en-US"/>
        </w:rPr>
        <w:t>By analyzing the customer questionnaire, we applied an SEO strategy that optimized the Ana-belle-Cardiff website for higher search engine rankings for better customer engagement and stronger alignment with the needs and preferences of our target audiences.  The used keywords that are related to service satisfaction and customer services can increase the visibil</w:t>
      </w:r>
      <w:r w:rsidR="00271C0E">
        <w:rPr>
          <w:lang w:val="en-US"/>
        </w:rPr>
        <w:t>ity to a wider range of clients</w:t>
      </w:r>
      <w:r w:rsidR="00271C0E" w:rsidRPr="00271C0E">
        <w:t xml:space="preserve"> (Booksolo.</w:t>
      </w:r>
      <w:r w:rsidR="00271C0E">
        <w:t xml:space="preserve"> </w:t>
      </w:r>
      <w:r w:rsidR="00271C0E" w:rsidRPr="00271C0E">
        <w:t>co, 2024)</w:t>
      </w:r>
      <w:r w:rsidR="00271C0E">
        <w:t>.</w:t>
      </w:r>
      <w:r w:rsidRPr="00FB1B51">
        <w:rPr>
          <w:lang w:val="en-US"/>
        </w:rPr>
        <w:t xml:space="preserve"> The customer feedback on service quality at the saloon environment was another key factor in optimizing the positive reviews that were used to enhance the generated content such as testimonials which highlighted the customer services that is highlight recommended the beauty salon in Cardiff that is to incorporate the feedback into the content that made the website credibility that is to improve the search engines.</w:t>
      </w:r>
    </w:p>
    <w:p w:rsidR="00FB1B51" w:rsidRPr="00FB1B51" w:rsidRDefault="00FB1B51" w:rsidP="00FB1B51">
      <w:pPr>
        <w:spacing w:after="160"/>
        <w:rPr>
          <w:lang w:val="en-US"/>
        </w:rPr>
      </w:pPr>
      <w:r w:rsidRPr="00FB1B51">
        <w:rPr>
          <w:lang w:val="en-US"/>
        </w:rPr>
        <w:t>The customers also mentioned that Ana_Belle_Cardiff offers unique services compared to other saloons allowing them to highlight the customer feedback that can increase the website’s credibility to improve its ranking in search engines. The customers also mentioned that Ana_Belle_Cardiff offers unique services that compared to other saloons allow us to highlight the standouts that are offered in our strategy that promote specialized treatment that can improve the salon experience to improve the website’s SEO performance.</w:t>
      </w:r>
    </w:p>
    <w:p w:rsidR="00FB1B51" w:rsidRPr="00FB1B51" w:rsidRDefault="00FB1B51" w:rsidP="00FB1B51">
      <w:pPr>
        <w:spacing w:after="160"/>
        <w:rPr>
          <w:lang w:val="en-US"/>
        </w:rPr>
      </w:pPr>
      <w:r w:rsidRPr="00FB1B51">
        <w:rPr>
          <w:lang w:val="en-US"/>
        </w:rPr>
        <w:t xml:space="preserve">The feedback on pricing showed the many customers who found the prices reasonable, that keywords like affordable beauty treatments in Cardiff and the best value for beauty services were used in headings and service descriptions. This made the website to more appealing the users to look for budget-friendly options that align with common search terms, boosting the organic traffic. The feedback on </w:t>
      </w:r>
      <w:r w:rsidR="00271C0E">
        <w:rPr>
          <w:lang w:val="en-US"/>
        </w:rPr>
        <w:t>appointment</w:t>
      </w:r>
      <w:r w:rsidRPr="00FB1B51">
        <w:rPr>
          <w:lang w:val="en-US"/>
        </w:rPr>
        <w:t xml:space="preserve"> that are scheduling and hygiene also provided valuable insights to </w:t>
      </w:r>
      <w:r w:rsidRPr="00FB1B51">
        <w:rPr>
          <w:lang w:val="en-US"/>
        </w:rPr>
        <w:lastRenderedPageBreak/>
        <w:t>the customers that ca</w:t>
      </w:r>
      <w:r w:rsidR="00271C0E">
        <w:rPr>
          <w:lang w:val="en-US"/>
        </w:rPr>
        <w:t>n influence the booking systems (</w:t>
      </w:r>
      <w:r w:rsidR="00271C0E" w:rsidRPr="00FB1B51">
        <w:rPr>
          <w:lang w:val="en-US"/>
        </w:rPr>
        <w:t>Li</w:t>
      </w:r>
      <w:r w:rsidR="00271C0E">
        <w:t xml:space="preserve"> et al., 2020).</w:t>
      </w:r>
      <w:r w:rsidR="00271C0E" w:rsidRPr="00271C0E">
        <w:t xml:space="preserve"> </w:t>
      </w:r>
      <w:r w:rsidRPr="00FB1B51">
        <w:rPr>
          <w:lang w:val="en-US"/>
        </w:rPr>
        <w:t>We added keywords like flexible appointment scheduling and top hygiene standards.  The next part of the questionnaire asked if the customers had prior experience with Ana_Belle_Cardiff that helped to create the content for new customers, loyal clients, and the emphasis on loyalty programs and discounts. This approach that is improves the search rankings that is by addressing the specific customer’s needs and enhancing engagement.</w:t>
      </w:r>
    </w:p>
    <w:p w:rsidR="00271C0E" w:rsidRPr="000E48BF" w:rsidRDefault="00FB1B51" w:rsidP="000E48BF">
      <w:pPr>
        <w:spacing w:after="160"/>
        <w:rPr>
          <w:lang w:val="en-US"/>
        </w:rPr>
      </w:pPr>
      <w:r w:rsidRPr="00FB1B51">
        <w:rPr>
          <w:lang w:val="en-US"/>
        </w:rPr>
        <w:t xml:space="preserve">These questions highlight the age range of the target audiences which helped us create content for different age groups younger clients may prefer social media and digital interactions the older clients might focus on professionalism and detailed information. We introduced the relevant keywords for each group to make sure that our services that are appeal to a wider demographic by incorporating </w:t>
      </w:r>
      <w:r w:rsidR="00271C0E">
        <w:rPr>
          <w:lang w:val="en-US"/>
        </w:rPr>
        <w:t>age-specific</w:t>
      </w:r>
      <w:r w:rsidRPr="00FB1B51">
        <w:rPr>
          <w:lang w:val="en-US"/>
        </w:rPr>
        <w:t xml:space="preserve"> phrases like affordable beauty services for young professionals or luxury treatments for women over 40 we improved the search visibility and cat</w:t>
      </w:r>
      <w:r w:rsidR="00271C0E">
        <w:rPr>
          <w:lang w:val="en-US"/>
        </w:rPr>
        <w:t>ered to the customer's segments (</w:t>
      </w:r>
      <w:r w:rsidR="00271C0E">
        <w:t>Nagpal and Petersen, 2021).</w:t>
      </w:r>
      <w:r w:rsidR="00271C0E" w:rsidRPr="00271C0E">
        <w:t xml:space="preserve"> </w:t>
      </w:r>
      <w:r w:rsidRPr="00FB1B51">
        <w:rPr>
          <w:lang w:val="en-US"/>
        </w:rPr>
        <w:t xml:space="preserve"> To optimize the Ana_Belle_Cardiff website and marketing materials for search engines that use insights from the customer's feedback questionnaire. The responses are provided by useful data on customer demographics and satisfaction levels and areas for improvement that are helping us craft a more targeted and effective SEO strategy</w:t>
      </w:r>
      <w:r w:rsidR="00271C0E">
        <w:rPr>
          <w:lang w:val="en-US"/>
        </w:rPr>
        <w:t>.</w:t>
      </w:r>
      <w:r w:rsidR="00271C0E">
        <w:rPr>
          <w:color w:val="000000"/>
        </w:rPr>
        <w:t>‌</w:t>
      </w:r>
    </w:p>
    <w:p w:rsidR="00271C0E" w:rsidRDefault="00271C0E" w:rsidP="00C3589C">
      <w:pPr>
        <w:ind w:left="720" w:hanging="720"/>
        <w:rPr>
          <w:shd w:val="clear" w:color="auto" w:fill="FFFFFF"/>
        </w:rPr>
      </w:pPr>
    </w:p>
    <w:p w:rsidR="00271C0E" w:rsidRDefault="00271C0E" w:rsidP="00C3589C">
      <w:pPr>
        <w:ind w:left="720" w:hanging="720"/>
      </w:pPr>
    </w:p>
    <w:p w:rsidR="000330A4" w:rsidRDefault="000330A4" w:rsidP="00630417"/>
    <w:p w:rsidR="000330A4" w:rsidRDefault="000330A4" w:rsidP="00630417"/>
    <w:p w:rsidR="000330A4" w:rsidRDefault="000330A4">
      <w:pPr>
        <w:spacing w:after="160" w:line="259" w:lineRule="auto"/>
        <w:jc w:val="left"/>
      </w:pPr>
      <w:r>
        <w:br w:type="page"/>
      </w:r>
    </w:p>
    <w:p w:rsidR="000330A4" w:rsidRPr="000D0C04" w:rsidRDefault="000330A4" w:rsidP="00630417"/>
    <w:p w:rsidR="001E66B8" w:rsidRDefault="001E66B8" w:rsidP="00595C3D">
      <w:pPr>
        <w:pStyle w:val="Heading1"/>
      </w:pPr>
      <w:bookmarkStart w:id="8" w:name="_Toc179392896"/>
      <w:r>
        <w:t>Task 3: Spreadsheet using Microsoft Excel</w:t>
      </w:r>
      <w:bookmarkEnd w:id="8"/>
      <w:r>
        <w:t xml:space="preserve"> </w:t>
      </w:r>
    </w:p>
    <w:p w:rsidR="00B03B38" w:rsidRPr="00B03B38" w:rsidRDefault="00B03B38" w:rsidP="00B03B38">
      <w:pPr>
        <w:pStyle w:val="Heading2"/>
      </w:pPr>
      <w:bookmarkStart w:id="9" w:name="_Toc179392897"/>
      <w:r>
        <w:t>Spreadsheet</w:t>
      </w:r>
      <w:bookmarkEnd w:id="9"/>
      <w:r>
        <w:t xml:space="preserve"> </w:t>
      </w:r>
    </w:p>
    <w:p w:rsidR="00B03B38" w:rsidRDefault="00B03B38" w:rsidP="00B03B38">
      <w:pPr>
        <w:keepNext/>
        <w:jc w:val="center"/>
      </w:pPr>
      <w:r>
        <w:rPr>
          <w:noProof/>
          <w:lang w:val="en-US" w:eastAsia="en-US"/>
        </w:rPr>
        <w:drawing>
          <wp:inline distT="0" distB="0" distL="0" distR="0" wp14:anchorId="0AF9C8A7" wp14:editId="525E4492">
            <wp:extent cx="5943600" cy="1974215"/>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974215"/>
                    </a:xfrm>
                    <a:prstGeom prst="rect">
                      <a:avLst/>
                    </a:prstGeom>
                  </pic:spPr>
                </pic:pic>
              </a:graphicData>
            </a:graphic>
          </wp:inline>
        </w:drawing>
      </w:r>
    </w:p>
    <w:p w:rsidR="00936339" w:rsidRDefault="00B03B38" w:rsidP="00B03B38">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Spreadsheet for </w:t>
      </w:r>
      <w:r w:rsidR="00513DA7">
        <w:t>Salon</w:t>
      </w:r>
    </w:p>
    <w:p w:rsidR="00B03B38" w:rsidRDefault="00513DA7" w:rsidP="00513DA7">
      <w:pPr>
        <w:pStyle w:val="Heading2"/>
      </w:pPr>
      <w:bookmarkStart w:id="10" w:name="_Toc179392898"/>
      <w:r>
        <w:t>Essay</w:t>
      </w:r>
      <w:bookmarkEnd w:id="10"/>
      <w:r>
        <w:t xml:space="preserve"> </w:t>
      </w:r>
    </w:p>
    <w:p w:rsidR="00513DA7" w:rsidRDefault="00513DA7" w:rsidP="00513DA7">
      <w:pPr>
        <w:rPr>
          <w:b/>
        </w:rPr>
      </w:pPr>
      <w:r w:rsidRPr="00513DA7">
        <w:rPr>
          <w:b/>
        </w:rPr>
        <w:t xml:space="preserve">Introduction </w:t>
      </w:r>
    </w:p>
    <w:p w:rsidR="00513DA7" w:rsidRPr="00C04A48" w:rsidRDefault="00C04A48" w:rsidP="00513DA7">
      <w:r w:rsidRPr="00C04A48">
        <w:t xml:space="preserve">In today’s digital </w:t>
      </w:r>
      <w:r w:rsidR="005F20B1" w:rsidRPr="00C04A48">
        <w:t>age</w:t>
      </w:r>
      <w:r w:rsidRPr="00C04A48">
        <w:t xml:space="preserve">, </w:t>
      </w:r>
      <w:r w:rsidR="005F20B1" w:rsidRPr="005F20B1">
        <w:t xml:space="preserve">data itself has flooded the process of </w:t>
      </w:r>
      <w:r w:rsidR="00271C0E">
        <w:t>decision-making</w:t>
      </w:r>
      <w:r w:rsidR="005F20B1" w:rsidRPr="005F20B1">
        <w:t xml:space="preserve"> in business, education and all sectors.</w:t>
      </w:r>
      <w:r w:rsidRPr="00C04A48">
        <w:t xml:space="preserve"> </w:t>
      </w:r>
      <w:r w:rsidR="00C15591">
        <w:t>It is</w:t>
      </w:r>
      <w:r w:rsidR="00C15591" w:rsidRPr="00C15591">
        <w:t xml:space="preserve"> being able to sort, process and present data in the most effi</w:t>
      </w:r>
      <w:r w:rsidR="00CD6013">
        <w:t xml:space="preserve">cient way possible that counts </w:t>
      </w:r>
      <w:r w:rsidR="00C15591" w:rsidRPr="00C15591">
        <w:t xml:space="preserve">(Walker and Moran, 2019). Although Excel was initially an application used primarily in financial and accounting work, it has now developed to suit any need ranging from project planning to analytical work and so on. This essay </w:t>
      </w:r>
      <w:r w:rsidR="00271C0E">
        <w:t>will</w:t>
      </w:r>
      <w:r w:rsidR="00C15591" w:rsidRPr="00C15591">
        <w:t xml:space="preserve"> therefore discuss the relevance of Excel in </w:t>
      </w:r>
      <w:r w:rsidR="00271C0E">
        <w:t>today’s</w:t>
      </w:r>
      <w:r w:rsidR="00C15591" w:rsidRPr="00C15591">
        <w:t xml:space="preserve"> world </w:t>
      </w:r>
      <w:r w:rsidR="00271C0E">
        <w:t>of</w:t>
      </w:r>
      <w:r w:rsidR="00C15591" w:rsidRPr="00C15591">
        <w:t xml:space="preserve"> busi</w:t>
      </w:r>
      <w:r w:rsidR="00C15591">
        <w:t>ness, data, and decision-making</w:t>
      </w:r>
      <w:r>
        <w:t>.</w:t>
      </w:r>
    </w:p>
    <w:p w:rsidR="00513DA7" w:rsidRDefault="00513DA7" w:rsidP="00513DA7">
      <w:pPr>
        <w:rPr>
          <w:b/>
        </w:rPr>
      </w:pPr>
      <w:r w:rsidRPr="00513DA7">
        <w:rPr>
          <w:b/>
        </w:rPr>
        <w:t xml:space="preserve">Discussion </w:t>
      </w:r>
    </w:p>
    <w:p w:rsidR="00C04A48" w:rsidRPr="00C04A48" w:rsidRDefault="00C04A48" w:rsidP="00C04A48">
      <w:pPr>
        <w:rPr>
          <w:b/>
        </w:rPr>
      </w:pPr>
      <w:r w:rsidRPr="00C04A48">
        <w:rPr>
          <w:b/>
        </w:rPr>
        <w:t>Excel’s Role in Data Management and Analysis</w:t>
      </w:r>
    </w:p>
    <w:p w:rsidR="00C04A48" w:rsidRPr="00C04A48" w:rsidRDefault="005F20B1" w:rsidP="00C04A48">
      <w:r w:rsidRPr="005F20B1">
        <w:t xml:space="preserve">Businesses and individuals find themselves dealing with large volumes of data in the current society. Excel can store and arrange data models while ensuring </w:t>
      </w:r>
      <w:r w:rsidR="00271C0E">
        <w:t xml:space="preserve">the </w:t>
      </w:r>
      <w:r w:rsidRPr="005F20B1">
        <w:t xml:space="preserve">desirability and approachability of the working space. Particularly, </w:t>
      </w:r>
      <w:r w:rsidR="00271C0E">
        <w:t xml:space="preserve">the </w:t>
      </w:r>
      <w:r w:rsidRPr="005F20B1">
        <w:t xml:space="preserve">rows and columns available enable users to input and organize </w:t>
      </w:r>
      <w:r w:rsidR="00CD6013">
        <w:t xml:space="preserve">the data in a familiar pattern </w:t>
      </w:r>
      <w:r w:rsidRPr="005F20B1">
        <w:t xml:space="preserve">(Flyverbom et al. 2019). The authors Guerrero et al. (2019) noted that one of the simplest yet powerful features of Excel is Formula. There are several </w:t>
      </w:r>
      <w:r w:rsidR="00271C0E">
        <w:t>math</w:t>
      </w:r>
      <w:r w:rsidRPr="005F20B1">
        <w:t xml:space="preserve"> functions in </w:t>
      </w:r>
      <w:r w:rsidR="00271C0E">
        <w:t>Excel</w:t>
      </w:r>
      <w:r w:rsidRPr="005F20B1">
        <w:t xml:space="preserve"> available in </w:t>
      </w:r>
      <w:r w:rsidR="00271C0E">
        <w:t xml:space="preserve">the </w:t>
      </w:r>
      <w:r w:rsidRPr="005F20B1">
        <w:t xml:space="preserve">form of templates such as SUM (), AVERAGE (), IF (), and VLOOKUP (). For instance, </w:t>
      </w:r>
      <w:r w:rsidR="00271C0E" w:rsidRPr="005F20B1">
        <w:t>organizations</w:t>
      </w:r>
      <w:r w:rsidRPr="005F20B1">
        <w:t xml:space="preserve"> rely on Excel to determine profits, sales revenues and expenses, as well as the economic trends necessary for adaptation to dynamic markets. Here to illustrate how a company may use </w:t>
      </w:r>
      <w:r w:rsidR="00271C0E">
        <w:t>Excel</w:t>
      </w:r>
      <w:r w:rsidRPr="005F20B1">
        <w:t xml:space="preserve"> to </w:t>
      </w:r>
      <w:r>
        <w:t>determine profits is an example</w:t>
      </w:r>
      <w:r w:rsidR="00C04A48" w:rsidRPr="00C04A48">
        <w:t>:</w:t>
      </w:r>
    </w:p>
    <w:tbl>
      <w:tblPr>
        <w:tblStyle w:val="GridTable2-Accent1"/>
        <w:tblW w:w="0" w:type="auto"/>
        <w:tblLook w:val="04A0" w:firstRow="1" w:lastRow="0" w:firstColumn="1" w:lastColumn="0" w:noHBand="0" w:noVBand="1"/>
      </w:tblPr>
      <w:tblGrid>
        <w:gridCol w:w="1980"/>
        <w:gridCol w:w="7370"/>
      </w:tblGrid>
      <w:tr w:rsidR="00C04A48" w:rsidTr="00C04A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rsidR="00C04A48" w:rsidRDefault="00C04A48" w:rsidP="00C04A48">
            <w:r>
              <w:lastRenderedPageBreak/>
              <w:t xml:space="preserve">Formulas </w:t>
            </w:r>
          </w:p>
        </w:tc>
        <w:tc>
          <w:tcPr>
            <w:tcW w:w="7370" w:type="dxa"/>
          </w:tcPr>
          <w:p w:rsidR="00C04A48" w:rsidRDefault="00C04A48" w:rsidP="00C04A48">
            <w:pPr>
              <w:cnfStyle w:val="100000000000" w:firstRow="1" w:lastRow="0" w:firstColumn="0" w:lastColumn="0" w:oddVBand="0" w:evenVBand="0" w:oddHBand="0" w:evenHBand="0" w:firstRowFirstColumn="0" w:firstRowLastColumn="0" w:lastRowFirstColumn="0" w:lastRowLastColumn="0"/>
            </w:pPr>
            <w:r>
              <w:t xml:space="preserve">Description </w:t>
            </w:r>
          </w:p>
        </w:tc>
      </w:tr>
      <w:tr w:rsidR="00C04A48" w:rsidTr="00C04A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rsidR="00C04A48" w:rsidRPr="00C04A48" w:rsidRDefault="00C04A48" w:rsidP="00C04A48">
            <w:pPr>
              <w:rPr>
                <w:b w:val="0"/>
              </w:rPr>
            </w:pPr>
            <w:r w:rsidRPr="00C04A48">
              <w:rPr>
                <w:b w:val="0"/>
              </w:rPr>
              <w:t>=SUM(B2:B10)</w:t>
            </w:r>
          </w:p>
        </w:tc>
        <w:tc>
          <w:tcPr>
            <w:tcW w:w="7370" w:type="dxa"/>
          </w:tcPr>
          <w:p w:rsidR="00C04A48" w:rsidRDefault="00C04A48" w:rsidP="00C04A48">
            <w:pPr>
              <w:cnfStyle w:val="000000100000" w:firstRow="0" w:lastRow="0" w:firstColumn="0" w:lastColumn="0" w:oddVBand="0" w:evenVBand="0" w:oddHBand="1" w:evenHBand="0" w:firstRowFirstColumn="0" w:firstRowLastColumn="0" w:lastRowFirstColumn="0" w:lastRowLastColumn="0"/>
            </w:pPr>
            <w:r w:rsidRPr="00C04A48">
              <w:t>This formula sums the total income in column B from row 2 to row 10.</w:t>
            </w:r>
          </w:p>
        </w:tc>
      </w:tr>
      <w:tr w:rsidR="00C04A48" w:rsidTr="00C04A48">
        <w:tc>
          <w:tcPr>
            <w:cnfStyle w:val="001000000000" w:firstRow="0" w:lastRow="0" w:firstColumn="1" w:lastColumn="0" w:oddVBand="0" w:evenVBand="0" w:oddHBand="0" w:evenHBand="0" w:firstRowFirstColumn="0" w:firstRowLastColumn="0" w:lastRowFirstColumn="0" w:lastRowLastColumn="0"/>
            <w:tcW w:w="1980" w:type="dxa"/>
          </w:tcPr>
          <w:p w:rsidR="00C04A48" w:rsidRPr="00C04A48" w:rsidRDefault="00C04A48" w:rsidP="00C04A48">
            <w:pPr>
              <w:rPr>
                <w:b w:val="0"/>
              </w:rPr>
            </w:pPr>
            <w:r w:rsidRPr="00C04A48">
              <w:rPr>
                <w:b w:val="0"/>
              </w:rPr>
              <w:t>=SUM(C2:C10)</w:t>
            </w:r>
          </w:p>
        </w:tc>
        <w:tc>
          <w:tcPr>
            <w:tcW w:w="7370" w:type="dxa"/>
          </w:tcPr>
          <w:p w:rsidR="00C04A48" w:rsidRDefault="00C04A48" w:rsidP="00C04A48">
            <w:pPr>
              <w:cnfStyle w:val="000000000000" w:firstRow="0" w:lastRow="0" w:firstColumn="0" w:lastColumn="0" w:oddVBand="0" w:evenVBand="0" w:oddHBand="0" w:evenHBand="0" w:firstRowFirstColumn="0" w:firstRowLastColumn="0" w:lastRowFirstColumn="0" w:lastRowLastColumn="0"/>
            </w:pPr>
            <w:r w:rsidRPr="00C04A48">
              <w:t>This formula sums the total expenses in column C from row 2 to row 10.</w:t>
            </w:r>
          </w:p>
        </w:tc>
      </w:tr>
      <w:tr w:rsidR="00C04A48" w:rsidTr="00C04A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rsidR="00C04A48" w:rsidRPr="00C04A48" w:rsidRDefault="00C04A48" w:rsidP="00C04A48">
            <w:pPr>
              <w:rPr>
                <w:b w:val="0"/>
              </w:rPr>
            </w:pPr>
            <w:r w:rsidRPr="00C04A48">
              <w:rPr>
                <w:b w:val="0"/>
              </w:rPr>
              <w:t>=B11-C11</w:t>
            </w:r>
          </w:p>
        </w:tc>
        <w:tc>
          <w:tcPr>
            <w:tcW w:w="7370" w:type="dxa"/>
          </w:tcPr>
          <w:p w:rsidR="00C04A48" w:rsidRDefault="00C04A48" w:rsidP="00C04A48">
            <w:pPr>
              <w:cnfStyle w:val="000000100000" w:firstRow="0" w:lastRow="0" w:firstColumn="0" w:lastColumn="0" w:oddVBand="0" w:evenVBand="0" w:oddHBand="1" w:evenHBand="0" w:firstRowFirstColumn="0" w:firstRowLastColumn="0" w:lastRowFirstColumn="0" w:lastRowLastColumn="0"/>
            </w:pPr>
            <w:r w:rsidRPr="00C04A48">
              <w:t xml:space="preserve"> This formula calculates the profit by subtracting total expenses from total income.</w:t>
            </w:r>
          </w:p>
        </w:tc>
      </w:tr>
    </w:tbl>
    <w:p w:rsidR="00C04A48" w:rsidRDefault="00C04A48" w:rsidP="00C04A48"/>
    <w:p w:rsidR="008267EE" w:rsidRPr="008267EE" w:rsidRDefault="005F20B1" w:rsidP="008267EE">
      <w:r w:rsidRPr="005F20B1">
        <w:t xml:space="preserve">In addition to calculations, Kaula and Kaula (2018) explained that it is possible to do an advanced analysis using Excel with features like pivot tables and data sorting. Pivot tables enable users to present large data sets in a way that simplifies the ability of the user to observe trends. Grouping and </w:t>
      </w:r>
      <w:r w:rsidR="00271C0E">
        <w:t>sub-setting</w:t>
      </w:r>
      <w:r w:rsidRPr="005F20B1">
        <w:t xml:space="preserve"> functions allow the rapid examination of specific sets of data of interest to a business</w:t>
      </w:r>
      <w:r w:rsidR="008267EE" w:rsidRPr="008267EE">
        <w:t>.</w:t>
      </w:r>
    </w:p>
    <w:p w:rsidR="00543E32" w:rsidRPr="00543E32" w:rsidRDefault="00543E32" w:rsidP="00543E32">
      <w:pPr>
        <w:rPr>
          <w:b/>
        </w:rPr>
      </w:pPr>
      <w:r w:rsidRPr="00543E32">
        <w:rPr>
          <w:b/>
        </w:rPr>
        <w:t>Excel’s Importance in Visualization and Reporting</w:t>
      </w:r>
    </w:p>
    <w:p w:rsidR="005F20B1" w:rsidRDefault="005F20B1" w:rsidP="005F20B1">
      <w:r>
        <w:t xml:space="preserve">Data analysis is useless if the results cannot be interpreted. Excel features direct users in turning raw data into graphical </w:t>
      </w:r>
      <w:r w:rsidR="00271C0E">
        <w:t>modes</w:t>
      </w:r>
      <w:r>
        <w:t xml:space="preserve"> of display like the bar, pie and line chart. Visualization helps in the simplification of large chunks of information, thereby everyone including technophobes can easily understand </w:t>
      </w:r>
      <w:r w:rsidR="00271C0E">
        <w:t>those</w:t>
      </w:r>
      <w:r>
        <w:t xml:space="preserve"> (Lee et al. 2018). For instance, a manager can write a macro in Excel that will draw a bar graph of the monthly expenses and income, enabling an assessment of the firm’s performance at a glance.</w:t>
      </w:r>
    </w:p>
    <w:p w:rsidR="00C04A48" w:rsidRDefault="005F20B1" w:rsidP="005F20B1">
      <w:r>
        <w:t xml:space="preserve">Furthermore, Hoelscher and Mortimer (2018) note that it helps businesses generate reports which makes it easy for them to present their data professionally. Conditional formatting enables setting special styles that may come in handy for distinguishing, for example, the regions with low sales or departments that </w:t>
      </w:r>
      <w:r w:rsidR="00271C0E">
        <w:t>spend</w:t>
      </w:r>
      <w:r>
        <w:t xml:space="preserve"> more</w:t>
      </w:r>
      <w:r w:rsidR="00CD6013">
        <w:t xml:space="preserve"> money than the budgeted amount</w:t>
      </w:r>
      <w:r w:rsidR="001B7968">
        <w:t>.</w:t>
      </w:r>
    </w:p>
    <w:p w:rsidR="001B7968" w:rsidRPr="001B7968" w:rsidRDefault="001B7968" w:rsidP="001B7968">
      <w:pPr>
        <w:rPr>
          <w:b/>
        </w:rPr>
      </w:pPr>
      <w:r w:rsidRPr="001B7968">
        <w:rPr>
          <w:b/>
        </w:rPr>
        <w:t>Excel as a Collaboration Tool in the Digital Workspace</w:t>
      </w:r>
    </w:p>
    <w:p w:rsidR="001B7968" w:rsidRDefault="005F20B1" w:rsidP="001B7968">
      <w:r>
        <w:t>In</w:t>
      </w:r>
      <w:r w:rsidRPr="005F20B1">
        <w:t xml:space="preserve"> the 21st century, cooperation is the driving force that enhances productivity. Excel integrates with SharePoint and allows the collaboration of files from services such as OneDrive for Microsoft 365 users. Excel is a collaboration tool that permits simultaneous access to the same document by several teams on the network. This feature goes a long way in increasing efficiency, more so for dispersed or geographically diverse teams (Salih, 2021). In the period </w:t>
      </w:r>
      <w:r w:rsidR="00271C0E">
        <w:t>when</w:t>
      </w:r>
      <w:r w:rsidRPr="005F20B1">
        <w:t xml:space="preserve"> individuals work remotely, the capacity for teamwork within a company on Excel documentation ensures efficiency.</w:t>
      </w:r>
    </w:p>
    <w:p w:rsidR="00C04A48" w:rsidRPr="001904CE" w:rsidRDefault="001B7968" w:rsidP="00513DA7">
      <w:r>
        <w:lastRenderedPageBreak/>
        <w:t xml:space="preserve">Moreover, Excel integrates seamlessly with other business tools such as Power BI for business intelligence and Microsoft Teams for communication, ensuring that data-driven insights can be </w:t>
      </w:r>
      <w:r w:rsidR="00CD6013">
        <w:t xml:space="preserve">easily shared across platforms </w:t>
      </w:r>
      <w:r w:rsidR="009B4C61">
        <w:t>(</w:t>
      </w:r>
      <w:r w:rsidR="00CF2478">
        <w:t>Becker</w:t>
      </w:r>
      <w:r w:rsidR="009B4C61" w:rsidRPr="009B4C61">
        <w:t xml:space="preserve"> and Gould</w:t>
      </w:r>
      <w:r w:rsidR="009B4C61">
        <w:t>, 2019)</w:t>
      </w:r>
      <w:r>
        <w:t>.</w:t>
      </w:r>
    </w:p>
    <w:p w:rsidR="00513DA7" w:rsidRPr="00513DA7" w:rsidRDefault="00513DA7" w:rsidP="00513DA7">
      <w:pPr>
        <w:rPr>
          <w:b/>
        </w:rPr>
      </w:pPr>
      <w:r w:rsidRPr="00513DA7">
        <w:rPr>
          <w:b/>
        </w:rPr>
        <w:t xml:space="preserve">Conclusion </w:t>
      </w:r>
    </w:p>
    <w:p w:rsidR="001904CE" w:rsidRPr="001904CE" w:rsidRDefault="00CD6013" w:rsidP="001904CE">
      <w:r w:rsidRPr="00CD6013">
        <w:t xml:space="preserve">Excel has thus cemented its place in the digital and technological landscape as a crucial component of enterprises, institutions, and personal use. This versatile tool for data management, data analysis, reporting and automation is currently one of the most powerful and most used applications in the world. At the same time, organizations retain their constant growth, thus the necessity of decision-making based on data will remain the same, and thus the importance of Excel in this process will remain paramount. Some of the advantages of using </w:t>
      </w:r>
      <w:r w:rsidR="00271C0E">
        <w:t>Excel</w:t>
      </w:r>
      <w:r w:rsidRPr="00CD6013">
        <w:t xml:space="preserve"> include the simplification of dealing with large volumes of data, efficient </w:t>
      </w:r>
      <w:r w:rsidR="00271C0E">
        <w:t>coordination</w:t>
      </w:r>
      <w:r w:rsidRPr="00CD6013">
        <w:t xml:space="preserve"> and </w:t>
      </w:r>
      <w:r w:rsidR="00271C0E">
        <w:t xml:space="preserve">the </w:t>
      </w:r>
      <w:r w:rsidRPr="00CD6013">
        <w:t>ability to perform repetitive tasks thus keeping businesses relevant in the current world economy</w:t>
      </w:r>
      <w:r w:rsidR="001904CE" w:rsidRPr="001904CE">
        <w:t>.</w:t>
      </w:r>
    </w:p>
    <w:p w:rsidR="00932B06" w:rsidRDefault="00932B06">
      <w:pPr>
        <w:spacing w:after="160" w:line="259" w:lineRule="auto"/>
        <w:jc w:val="left"/>
      </w:pPr>
      <w:r>
        <w:br w:type="page"/>
      </w:r>
    </w:p>
    <w:p w:rsidR="001E66B8" w:rsidRDefault="001E66B8" w:rsidP="00595C3D">
      <w:pPr>
        <w:pStyle w:val="Heading1"/>
      </w:pPr>
      <w:bookmarkStart w:id="11" w:name="_Toc179392899"/>
      <w:r>
        <w:lastRenderedPageBreak/>
        <w:t>Task 4: Advertising Video</w:t>
      </w:r>
      <w:bookmarkEnd w:id="11"/>
      <w:r>
        <w:t xml:space="preserve"> </w:t>
      </w:r>
    </w:p>
    <w:p w:rsidR="00F13AC8" w:rsidRDefault="00F13AC8" w:rsidP="00F13AC8">
      <w:pPr>
        <w:rPr>
          <w:b/>
        </w:rPr>
      </w:pPr>
      <w:r w:rsidRPr="00F13AC8">
        <w:rPr>
          <w:b/>
        </w:rPr>
        <w:t xml:space="preserve">Link: </w:t>
      </w:r>
      <w:hyperlink r:id="rId28" w:history="1">
        <w:r w:rsidR="00D33763" w:rsidRPr="00235B12">
          <w:rPr>
            <w:rStyle w:val="Hyperlink"/>
            <w:b/>
          </w:rPr>
          <w:t>https://youtube.com/shorts/fcgPEz_YPrY?si=7_SiKoaOAJeu9mFO</w:t>
        </w:r>
      </w:hyperlink>
    </w:p>
    <w:p w:rsidR="00C07AB7" w:rsidRDefault="001871B5" w:rsidP="00C07AB7">
      <w:pPr>
        <w:rPr>
          <w:b/>
        </w:rPr>
      </w:pPr>
      <w:r w:rsidRPr="00054170">
        <w:rPr>
          <w:b/>
        </w:rPr>
        <w:t xml:space="preserve">Slide 1: Title </w:t>
      </w:r>
    </w:p>
    <w:p w:rsidR="00CE2412" w:rsidRPr="00054170" w:rsidRDefault="00D33763" w:rsidP="00D33763">
      <w:pPr>
        <w:rPr>
          <w:b/>
        </w:rPr>
      </w:pPr>
      <w:r>
        <w:rPr>
          <w:b/>
          <w:noProof/>
          <w:lang w:val="en-US" w:eastAsia="en-US"/>
        </w:rPr>
        <w:drawing>
          <wp:inline distT="0" distB="0" distL="0" distR="0">
            <wp:extent cx="5943600" cy="33439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a Belle-BMSW4008. Video-images-0.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rsidR="001871B5" w:rsidRPr="00054170" w:rsidRDefault="001871B5" w:rsidP="00C07AB7">
      <w:pPr>
        <w:rPr>
          <w:b/>
        </w:rPr>
      </w:pPr>
      <w:r w:rsidRPr="00054170">
        <w:rPr>
          <w:b/>
        </w:rPr>
        <w:t xml:space="preserve">Slide 2: Introduction </w:t>
      </w:r>
    </w:p>
    <w:p w:rsidR="00CE2412" w:rsidRDefault="00D33763" w:rsidP="00D33763">
      <w:r>
        <w:rPr>
          <w:noProof/>
          <w:lang w:val="en-US" w:eastAsia="en-US"/>
        </w:rPr>
        <w:drawing>
          <wp:inline distT="0" distB="0" distL="0" distR="0">
            <wp:extent cx="5943600" cy="33439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na Belle-BMSW4008. Video-images-1.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rsidR="00180063" w:rsidRPr="00AF20FD" w:rsidRDefault="00B15A5B" w:rsidP="00AF20FD">
      <w:r>
        <w:lastRenderedPageBreak/>
        <w:t>The presentation will</w:t>
      </w:r>
      <w:r w:rsidR="00180063">
        <w:t xml:space="preserve"> </w:t>
      </w:r>
      <w:r w:rsidR="00F60ADC">
        <w:t>include a presentation on</w:t>
      </w:r>
      <w:r w:rsidR="00180063">
        <w:t xml:space="preserve"> </w:t>
      </w:r>
      <w:r w:rsidR="0030708C">
        <w:t xml:space="preserve">Ana_Belle_Cardiff Salon, a </w:t>
      </w:r>
      <w:r w:rsidR="00180063">
        <w:t xml:space="preserve">destination for premium beauty services right in the heart of Cardiff. </w:t>
      </w:r>
      <w:r w:rsidR="00AF20FD" w:rsidRPr="00AF20FD">
        <w:t xml:space="preserve">Specialized in services of </w:t>
      </w:r>
      <w:r w:rsidR="00271C0E">
        <w:t>manicures</w:t>
      </w:r>
      <w:r w:rsidR="00AF20FD" w:rsidRPr="00AF20FD">
        <w:t xml:space="preserve">, </w:t>
      </w:r>
      <w:r w:rsidR="00271C0E">
        <w:t>pedicures</w:t>
      </w:r>
      <w:r w:rsidR="00AF20FD" w:rsidRPr="00AF20FD">
        <w:t xml:space="preserve">, </w:t>
      </w:r>
      <w:r w:rsidR="00271C0E">
        <w:t>facials</w:t>
      </w:r>
      <w:r w:rsidR="00AF20FD" w:rsidRPr="00AF20FD">
        <w:t xml:space="preserve"> and body treatments, this salon aims </w:t>
      </w:r>
      <w:r w:rsidR="00271C0E">
        <w:t>to present</w:t>
      </w:r>
      <w:r w:rsidR="00AF20FD" w:rsidRPr="00AF20FD">
        <w:t xml:space="preserve"> the excellent fabulous look of people. Today, this will demonstrate how they turned routines of beautifying normal skin glowing and radiant.</w:t>
      </w:r>
    </w:p>
    <w:p w:rsidR="001871B5" w:rsidRDefault="001871B5" w:rsidP="00C07AB7">
      <w:pPr>
        <w:rPr>
          <w:b/>
        </w:rPr>
      </w:pPr>
      <w:r w:rsidRPr="009C58C9">
        <w:rPr>
          <w:b/>
        </w:rPr>
        <w:t xml:space="preserve">Slide 3: Building a Story </w:t>
      </w:r>
    </w:p>
    <w:p w:rsidR="00CE2412" w:rsidRDefault="00D33763" w:rsidP="00D33763">
      <w:pPr>
        <w:rPr>
          <w:b/>
        </w:rPr>
      </w:pPr>
      <w:r>
        <w:rPr>
          <w:b/>
          <w:noProof/>
          <w:lang w:val="en-US" w:eastAsia="en-US"/>
        </w:rPr>
        <w:drawing>
          <wp:inline distT="0" distB="0" distL="0" distR="0">
            <wp:extent cx="5943600" cy="33439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a Belle-BMSW4008. Video-images-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rsidR="00CE2412" w:rsidRDefault="00CE2412" w:rsidP="00C07AB7"/>
    <w:p w:rsidR="00055304" w:rsidRPr="00C15591" w:rsidRDefault="00AF20FD" w:rsidP="00C07AB7">
      <w:r w:rsidRPr="00AF20FD">
        <w:t xml:space="preserve">Most people have problems with their beauty regime and decisions and hence find themselves confused by the huge varieties in existence. This stress can lead to confusion and frustrations in the right choice process of the services or products to use. Welcome to Ana_Belle_Cardiff beauty </w:t>
      </w:r>
      <w:r w:rsidR="00271C0E">
        <w:t>parlour</w:t>
      </w:r>
      <w:r w:rsidRPr="00AF20FD">
        <w:t>, to whom nothing is impossible but to make you look stunning. Come to our website t</w:t>
      </w:r>
      <w:r>
        <w:t>oday to schedule an appointment</w:t>
      </w:r>
      <w:r w:rsidR="00C15591">
        <w:t>.</w:t>
      </w:r>
    </w:p>
    <w:p w:rsidR="001871B5" w:rsidRPr="00CE2412" w:rsidRDefault="001871B5" w:rsidP="00CE2412">
      <w:pPr>
        <w:rPr>
          <w:b/>
        </w:rPr>
      </w:pPr>
      <w:r w:rsidRPr="00C15591">
        <w:rPr>
          <w:b/>
        </w:rPr>
        <w:t xml:space="preserve">Slide 4: </w:t>
      </w:r>
      <w:r w:rsidR="00CE2412" w:rsidRPr="00CE2412">
        <w:rPr>
          <w:b/>
          <w:bCs/>
        </w:rPr>
        <w:t>Call to Action</w:t>
      </w:r>
    </w:p>
    <w:p w:rsidR="00CE2412" w:rsidRDefault="00D33763" w:rsidP="00D33763">
      <w:pPr>
        <w:rPr>
          <w:b/>
        </w:rPr>
      </w:pPr>
      <w:r>
        <w:rPr>
          <w:b/>
          <w:noProof/>
          <w:lang w:val="en-US" w:eastAsia="en-US"/>
        </w:rPr>
        <w:lastRenderedPageBreak/>
        <w:drawing>
          <wp:inline distT="0" distB="0" distL="0" distR="0">
            <wp:extent cx="5943600" cy="33439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a Belle-BMSW4008. Video-images-3.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rsidR="00E73F4B" w:rsidRDefault="005F3042" w:rsidP="00E73F4B">
      <w:r w:rsidRPr="005F3042">
        <w:t xml:space="preserve">The salon will apply good lighting, including </w:t>
      </w:r>
      <w:r w:rsidR="00271C0E">
        <w:t xml:space="preserve">the </w:t>
      </w:r>
      <w:r w:rsidRPr="005F3042">
        <w:t xml:space="preserve">play of music, and warm </w:t>
      </w:r>
      <w:r w:rsidR="00271C0E">
        <w:t>colour</w:t>
      </w:r>
      <w:r w:rsidRPr="005F3042">
        <w:t xml:space="preserve"> concentrations will be incorporated to create the best working environment (Hauck et al., 2022). For any new customer, the company offers </w:t>
      </w:r>
      <w:r w:rsidR="00271C0E">
        <w:t>the</w:t>
      </w:r>
      <w:r w:rsidRPr="005F3042">
        <w:t xml:space="preserve"> first five </w:t>
      </w:r>
      <w:r w:rsidR="00271C0E">
        <w:t>customers</w:t>
      </w:r>
      <w:r w:rsidRPr="005F3042">
        <w:t xml:space="preserve"> 30% off the total bill. More details of the services and </w:t>
      </w:r>
      <w:r>
        <w:t xml:space="preserve">offers can </w:t>
      </w:r>
      <w:r w:rsidR="00271C0E">
        <w:t xml:space="preserve">be </w:t>
      </w:r>
      <w:r>
        <w:t xml:space="preserve">found </w:t>
      </w:r>
      <w:r w:rsidR="00271C0E">
        <w:t>on</w:t>
      </w:r>
      <w:r>
        <w:t xml:space="preserve"> its website</w:t>
      </w:r>
      <w:r w:rsidR="00D562BB" w:rsidRPr="00D562BB">
        <w:t>.</w:t>
      </w:r>
    </w:p>
    <w:p w:rsidR="001871B5" w:rsidRDefault="001871B5" w:rsidP="00C07AB7">
      <w:pPr>
        <w:rPr>
          <w:b/>
        </w:rPr>
      </w:pPr>
      <w:r w:rsidRPr="000E348B">
        <w:rPr>
          <w:b/>
        </w:rPr>
        <w:t xml:space="preserve">Slide 5: References </w:t>
      </w:r>
    </w:p>
    <w:p w:rsidR="00CE2412" w:rsidRPr="000E348B" w:rsidRDefault="00D33763" w:rsidP="00D33763">
      <w:pPr>
        <w:rPr>
          <w:b/>
        </w:rPr>
      </w:pPr>
      <w:r>
        <w:rPr>
          <w:b/>
          <w:noProof/>
          <w:lang w:val="en-US" w:eastAsia="en-US"/>
        </w:rPr>
        <w:drawing>
          <wp:inline distT="0" distB="0" distL="0" distR="0">
            <wp:extent cx="5943600" cy="33439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a Belle-BMSW4008. Video-images-4.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rsidR="000E48BF" w:rsidRPr="00271C0E" w:rsidRDefault="000E48BF" w:rsidP="000E48BF">
      <w:pPr>
        <w:pStyle w:val="Heading1"/>
      </w:pPr>
      <w:bookmarkStart w:id="12" w:name="_Toc179392900"/>
      <w:r>
        <w:lastRenderedPageBreak/>
        <w:t>References</w:t>
      </w:r>
      <w:bookmarkEnd w:id="12"/>
      <w:r>
        <w:t xml:space="preserve"> </w:t>
      </w:r>
    </w:p>
    <w:p w:rsidR="000E48BF" w:rsidRDefault="000E48BF" w:rsidP="000E48BF">
      <w:pPr>
        <w:ind w:left="720" w:hanging="720"/>
      </w:pPr>
    </w:p>
    <w:p w:rsidR="000E48BF" w:rsidRPr="00272553" w:rsidRDefault="000E48BF" w:rsidP="000E48BF">
      <w:pPr>
        <w:ind w:left="720" w:hanging="720"/>
        <w:rPr>
          <w:b/>
        </w:rPr>
      </w:pPr>
      <w:r>
        <w:rPr>
          <w:shd w:val="clear" w:color="auto" w:fill="FFFFFF"/>
        </w:rPr>
        <w:t>Akshay, V., Kumar, A., Alagappan, R.M. and Gnanavel, S., 2019, March. BOOKAZOR-an Online Appointment Booking System. In </w:t>
      </w:r>
      <w:r>
        <w:rPr>
          <w:i/>
          <w:iCs/>
          <w:shd w:val="clear" w:color="auto" w:fill="FFFFFF"/>
        </w:rPr>
        <w:t>2019 international conference on vision towards emerging trends in communication and networking (ViTECoN)</w:t>
      </w:r>
      <w:r>
        <w:rPr>
          <w:shd w:val="clear" w:color="auto" w:fill="FFFFFF"/>
        </w:rPr>
        <w:t> (pp. 1-6). IEEE.</w:t>
      </w:r>
    </w:p>
    <w:p w:rsidR="000E48BF" w:rsidRDefault="000E48BF" w:rsidP="000E48BF">
      <w:pPr>
        <w:ind w:left="720" w:hanging="720"/>
        <w:rPr>
          <w:shd w:val="clear" w:color="auto" w:fill="FFFFFF"/>
        </w:rPr>
      </w:pPr>
      <w:r>
        <w:rPr>
          <w:shd w:val="clear" w:color="auto" w:fill="FFFFFF"/>
        </w:rPr>
        <w:t>Ali, B.J., Saleh, P.F., Akoi, S., Abdulrahman, A.A., Muhamed, A.S., Noori, H.N. and Anwar, G., 2021, May. Impact of service quality on the customer satisfaction: Case study at online meeting platforms. In </w:t>
      </w:r>
      <w:r>
        <w:rPr>
          <w:i/>
          <w:iCs/>
          <w:shd w:val="clear" w:color="auto" w:fill="FFFFFF"/>
        </w:rPr>
        <w:t>Ali, BJ, Saleh, Akoi, S., Abdulrahman, AA, Muhamed, AS, Noori, HN, Anwar, G.(2021). Impact of Service Quality on the Customer Satisfaction: Case study at Online Meeting Platforms. International journal of Engineering, Business and Management</w:t>
      </w:r>
      <w:r>
        <w:rPr>
          <w:shd w:val="clear" w:color="auto" w:fill="FFFFFF"/>
        </w:rPr>
        <w:t> (Vol. 5, No. 2, pp. 65-77).</w:t>
      </w:r>
    </w:p>
    <w:p w:rsidR="000E48BF" w:rsidRDefault="000E48BF" w:rsidP="000E48BF">
      <w:pPr>
        <w:ind w:left="720" w:hanging="720"/>
      </w:pPr>
      <w:r>
        <w:rPr>
          <w:shd w:val="clear" w:color="auto" w:fill="FFFFFF"/>
        </w:rPr>
        <w:t>Becker, L.T. and Gould, E.M., 2019. Microsoft Power BI: extending Excel to manipulate, analyze, and visualize diverse data. </w:t>
      </w:r>
      <w:r>
        <w:rPr>
          <w:i/>
          <w:iCs/>
          <w:shd w:val="clear" w:color="auto" w:fill="FFFFFF"/>
        </w:rPr>
        <w:t>Serials Review</w:t>
      </w:r>
      <w:r>
        <w:rPr>
          <w:shd w:val="clear" w:color="auto" w:fill="FFFFFF"/>
        </w:rPr>
        <w:t>, </w:t>
      </w:r>
      <w:r>
        <w:rPr>
          <w:i/>
          <w:iCs/>
          <w:shd w:val="clear" w:color="auto" w:fill="FFFFFF"/>
        </w:rPr>
        <w:t>45</w:t>
      </w:r>
      <w:r>
        <w:rPr>
          <w:shd w:val="clear" w:color="auto" w:fill="FFFFFF"/>
        </w:rPr>
        <w:t>(3), pp.184-188.</w:t>
      </w:r>
    </w:p>
    <w:p w:rsidR="000E48BF" w:rsidRDefault="000E48BF" w:rsidP="000E48BF">
      <w:pPr>
        <w:ind w:left="720" w:hanging="720"/>
        <w:rPr>
          <w:color w:val="000000"/>
        </w:rPr>
      </w:pPr>
      <w:r>
        <w:rPr>
          <w:color w:val="000000"/>
        </w:rPr>
        <w:t>Booksolo. Co. (2024). </w:t>
      </w:r>
      <w:r>
        <w:rPr>
          <w:i/>
          <w:iCs/>
          <w:color w:val="000000"/>
        </w:rPr>
        <w:t>Book Ana Belle Beauty@Aesthetics online now!</w:t>
      </w:r>
      <w:r>
        <w:rPr>
          <w:color w:val="000000"/>
        </w:rPr>
        <w:t> [online] Available at: https://booksolo.co/ana-belle-beauty [Accessed 9 Oct. 2024].</w:t>
      </w:r>
    </w:p>
    <w:p w:rsidR="000E48BF" w:rsidRDefault="000E48BF" w:rsidP="000E48BF">
      <w:pPr>
        <w:ind w:left="720" w:hanging="720"/>
        <w:rPr>
          <w:shd w:val="clear" w:color="auto" w:fill="FFFFFF"/>
        </w:rPr>
      </w:pPr>
      <w:r>
        <w:rPr>
          <w:shd w:val="clear" w:color="auto" w:fill="FFFFFF"/>
        </w:rPr>
        <w:t>Campbell, M.C., Inman, J.J., Kirmani, A. and Price, L.L., 2020. In times of trouble: A framework for understanding consumers’ responses to threats. Journal of consumer research, 47(3), pp.311-326.</w:t>
      </w:r>
    </w:p>
    <w:p w:rsidR="000E48BF" w:rsidRDefault="000E48BF" w:rsidP="000E48BF">
      <w:pPr>
        <w:ind w:left="720" w:hanging="720"/>
        <w:rPr>
          <w:shd w:val="clear" w:color="auto" w:fill="FFFFFF"/>
        </w:rPr>
      </w:pPr>
      <w:r>
        <w:rPr>
          <w:shd w:val="clear" w:color="auto" w:fill="FFFFFF"/>
        </w:rPr>
        <w:t>Cleantis, T., 2017. An invitation to self-care: Why learning to nurture yourself is the key to the life you've always wanted, 7 principles for abundant living. Hazelden publishing.</w:t>
      </w:r>
    </w:p>
    <w:p w:rsidR="000E48BF" w:rsidRDefault="000E48BF" w:rsidP="000E48BF">
      <w:pPr>
        <w:ind w:left="720" w:hanging="720"/>
        <w:rPr>
          <w:shd w:val="clear" w:color="auto" w:fill="FFFFFF"/>
        </w:rPr>
      </w:pPr>
      <w:r>
        <w:rPr>
          <w:shd w:val="clear" w:color="auto" w:fill="FFFFFF"/>
        </w:rPr>
        <w:t>Flyverbom, M., Deibert, R. and Matten, D., 2019. The governance of digital technology, big data, and the internet: New roles and responsibilities for business. </w:t>
      </w:r>
      <w:r>
        <w:rPr>
          <w:i/>
          <w:iCs/>
          <w:shd w:val="clear" w:color="auto" w:fill="FFFFFF"/>
        </w:rPr>
        <w:t>Business &amp; Society</w:t>
      </w:r>
      <w:r>
        <w:rPr>
          <w:shd w:val="clear" w:color="auto" w:fill="FFFFFF"/>
        </w:rPr>
        <w:t>, </w:t>
      </w:r>
      <w:r>
        <w:rPr>
          <w:i/>
          <w:iCs/>
          <w:shd w:val="clear" w:color="auto" w:fill="FFFFFF"/>
        </w:rPr>
        <w:t>58</w:t>
      </w:r>
      <w:r>
        <w:rPr>
          <w:shd w:val="clear" w:color="auto" w:fill="FFFFFF"/>
        </w:rPr>
        <w:t>(1), pp.3-19.</w:t>
      </w:r>
    </w:p>
    <w:p w:rsidR="000E48BF" w:rsidRDefault="000E48BF" w:rsidP="000E48BF">
      <w:pPr>
        <w:ind w:left="720" w:hanging="720"/>
        <w:rPr>
          <w:shd w:val="clear" w:color="auto" w:fill="FFFFFF"/>
        </w:rPr>
      </w:pPr>
      <w:r>
        <w:rPr>
          <w:shd w:val="clear" w:color="auto" w:fill="FFFFFF"/>
        </w:rPr>
        <w:t>FRADI, A., 2020. Towards an Effective Implementation &amp; Improvement of a Consistent Omni-Channel Customer Experience in the Digital Age. </w:t>
      </w:r>
      <w:r>
        <w:rPr>
          <w:i/>
          <w:iCs/>
          <w:shd w:val="clear" w:color="auto" w:fill="FFFFFF"/>
        </w:rPr>
        <w:t>Journal of Economic and Financial Studies Volume</w:t>
      </w:r>
      <w:r>
        <w:rPr>
          <w:shd w:val="clear" w:color="auto" w:fill="FFFFFF"/>
        </w:rPr>
        <w:t>, </w:t>
      </w:r>
      <w:r>
        <w:rPr>
          <w:i/>
          <w:iCs/>
          <w:shd w:val="clear" w:color="auto" w:fill="FFFFFF"/>
        </w:rPr>
        <w:t>14</w:t>
      </w:r>
      <w:r>
        <w:rPr>
          <w:shd w:val="clear" w:color="auto" w:fill="FFFFFF"/>
        </w:rPr>
        <w:t>(01), pp.457-474.</w:t>
      </w:r>
    </w:p>
    <w:p w:rsidR="000E48BF" w:rsidRDefault="000E48BF" w:rsidP="000E48BF">
      <w:pPr>
        <w:ind w:left="720" w:hanging="720"/>
        <w:rPr>
          <w:shd w:val="clear" w:color="auto" w:fill="FFFFFF"/>
        </w:rPr>
      </w:pPr>
      <w:r>
        <w:rPr>
          <w:shd w:val="clear" w:color="auto" w:fill="FFFFFF"/>
        </w:rPr>
        <w:t>Gill, R. and Orgad, S., 2022. Get unstuck! Pandemic positivity imperatives and self-care for women. Cultural Politics, 18(1), pp.44-63.</w:t>
      </w:r>
    </w:p>
    <w:p w:rsidR="000E48BF" w:rsidRPr="00271C0E" w:rsidRDefault="000E48BF" w:rsidP="000E48BF">
      <w:pPr>
        <w:ind w:left="720" w:hanging="720"/>
      </w:pPr>
      <w:r w:rsidRPr="00271C0E">
        <w:t>Guerrero, H., Guerrero, R. and Rauscher, 2019. </w:t>
      </w:r>
      <w:r w:rsidRPr="00271C0E">
        <w:rPr>
          <w:i/>
          <w:iCs/>
        </w:rPr>
        <w:t>Excel data analysis</w:t>
      </w:r>
      <w:r w:rsidRPr="00271C0E">
        <w:t>. Springer International Publishing.</w:t>
      </w:r>
    </w:p>
    <w:p w:rsidR="000E48BF" w:rsidRDefault="000E48BF" w:rsidP="000E48BF">
      <w:pPr>
        <w:ind w:left="720" w:hanging="720"/>
        <w:rPr>
          <w:shd w:val="clear" w:color="auto" w:fill="FFFFFF"/>
        </w:rPr>
      </w:pPr>
      <w:r>
        <w:rPr>
          <w:shd w:val="clear" w:color="auto" w:fill="FFFFFF"/>
        </w:rPr>
        <w:lastRenderedPageBreak/>
        <w:t>Harris, R., 2022. The happiness trap: How to stop struggling and start living. Shambhala Publications.</w:t>
      </w:r>
    </w:p>
    <w:p w:rsidR="000E48BF" w:rsidRDefault="000E48BF" w:rsidP="000E48BF">
      <w:pPr>
        <w:ind w:left="720" w:hanging="720"/>
      </w:pPr>
      <w:r>
        <w:rPr>
          <w:shd w:val="clear" w:color="auto" w:fill="FFFFFF"/>
        </w:rPr>
        <w:t>Hauck, P., von Castell, C. and Hecht, H., 2022. Crossmodal correspondence between music and the ambient colour is mediated by emotion. Multisensory Research, 35(5), pp.407-446.</w:t>
      </w:r>
    </w:p>
    <w:p w:rsidR="000E48BF" w:rsidRDefault="000E48BF" w:rsidP="000E48BF">
      <w:pPr>
        <w:ind w:left="720" w:hanging="720"/>
        <w:rPr>
          <w:shd w:val="clear" w:color="auto" w:fill="FFFFFF"/>
        </w:rPr>
      </w:pPr>
      <w:r>
        <w:rPr>
          <w:shd w:val="clear" w:color="auto" w:fill="FFFFFF"/>
        </w:rPr>
        <w:t>Hoelscher, J. and Mortimer, A., 2018. Using Tableau to visualize data and drive decision-making. </w:t>
      </w:r>
      <w:r>
        <w:rPr>
          <w:i/>
          <w:iCs/>
          <w:shd w:val="clear" w:color="auto" w:fill="FFFFFF"/>
        </w:rPr>
        <w:t>Journal of Accounting Education</w:t>
      </w:r>
      <w:r>
        <w:rPr>
          <w:shd w:val="clear" w:color="auto" w:fill="FFFFFF"/>
        </w:rPr>
        <w:t>, </w:t>
      </w:r>
      <w:r>
        <w:rPr>
          <w:i/>
          <w:iCs/>
          <w:shd w:val="clear" w:color="auto" w:fill="FFFFFF"/>
        </w:rPr>
        <w:t>44</w:t>
      </w:r>
      <w:r>
        <w:rPr>
          <w:shd w:val="clear" w:color="auto" w:fill="FFFFFF"/>
        </w:rPr>
        <w:t>, pp.49-59.</w:t>
      </w:r>
    </w:p>
    <w:p w:rsidR="000E48BF" w:rsidRDefault="000E48BF" w:rsidP="000E48BF">
      <w:pPr>
        <w:ind w:left="720" w:hanging="720"/>
        <w:rPr>
          <w:shd w:val="clear" w:color="auto" w:fill="FFFFFF"/>
        </w:rPr>
      </w:pPr>
      <w:r>
        <w:rPr>
          <w:shd w:val="clear" w:color="auto" w:fill="FFFFFF"/>
        </w:rPr>
        <w:t>Kaula, R. and Kaula, R., 2018. Analyze data with Excel Power Pivot: A tutorial. </w:t>
      </w:r>
      <w:r>
        <w:rPr>
          <w:i/>
          <w:iCs/>
          <w:shd w:val="clear" w:color="auto" w:fill="FFFFFF"/>
        </w:rPr>
        <w:t>International Journal of Information, Business and Management</w:t>
      </w:r>
      <w:r>
        <w:rPr>
          <w:shd w:val="clear" w:color="auto" w:fill="FFFFFF"/>
        </w:rPr>
        <w:t>, </w:t>
      </w:r>
      <w:r>
        <w:rPr>
          <w:i/>
          <w:iCs/>
          <w:shd w:val="clear" w:color="auto" w:fill="FFFFFF"/>
        </w:rPr>
        <w:t>10</w:t>
      </w:r>
      <w:r>
        <w:rPr>
          <w:shd w:val="clear" w:color="auto" w:fill="FFFFFF"/>
        </w:rPr>
        <w:t>(4), pp.102-116.</w:t>
      </w:r>
    </w:p>
    <w:p w:rsidR="000E48BF" w:rsidRDefault="000E48BF" w:rsidP="000E48BF">
      <w:pPr>
        <w:ind w:left="720" w:hanging="720"/>
        <w:rPr>
          <w:shd w:val="clear" w:color="auto" w:fill="FFFFFF"/>
        </w:rPr>
      </w:pPr>
      <w:r>
        <w:rPr>
          <w:shd w:val="clear" w:color="auto" w:fill="FFFFFF"/>
        </w:rPr>
        <w:t>Kumari, M.M., Patthey, M.A. and Anute, N., 2022. Search Engine Optimization (SEO) And Social Media Marketing Techniques And their Impact as A Marketing Tool With Special Reference To Luxury Brands. Journal homepage: www. ijrpr. Com ISSN, 2582, p.7421.</w:t>
      </w:r>
    </w:p>
    <w:p w:rsidR="000E48BF" w:rsidRDefault="000E48BF" w:rsidP="000E48BF">
      <w:pPr>
        <w:ind w:left="720" w:hanging="720"/>
        <w:rPr>
          <w:shd w:val="clear" w:color="auto" w:fill="FFFFFF"/>
        </w:rPr>
      </w:pPr>
      <w:r>
        <w:rPr>
          <w:shd w:val="clear" w:color="auto" w:fill="FFFFFF"/>
        </w:rPr>
        <w:t>Lee, L., Kerler, W. and Ivancevich, D., 2018. Beyond Excel: Software tools and the accounting curriculum. </w:t>
      </w:r>
      <w:r>
        <w:rPr>
          <w:i/>
          <w:iCs/>
          <w:shd w:val="clear" w:color="auto" w:fill="FFFFFF"/>
        </w:rPr>
        <w:t>AIS Educator Journal</w:t>
      </w:r>
      <w:r>
        <w:rPr>
          <w:shd w:val="clear" w:color="auto" w:fill="FFFFFF"/>
        </w:rPr>
        <w:t>, </w:t>
      </w:r>
      <w:r>
        <w:rPr>
          <w:i/>
          <w:iCs/>
          <w:shd w:val="clear" w:color="auto" w:fill="FFFFFF"/>
        </w:rPr>
        <w:t>13</w:t>
      </w:r>
      <w:r>
        <w:rPr>
          <w:shd w:val="clear" w:color="auto" w:fill="FFFFFF"/>
        </w:rPr>
        <w:t>(1), pp.44-61.</w:t>
      </w:r>
    </w:p>
    <w:p w:rsidR="000E48BF" w:rsidRDefault="000E48BF" w:rsidP="000E48BF">
      <w:pPr>
        <w:ind w:left="720" w:hanging="720"/>
        <w:rPr>
          <w:shd w:val="clear" w:color="auto" w:fill="FFFFFF"/>
        </w:rPr>
      </w:pPr>
      <w:r w:rsidRPr="00271C0E">
        <w:rPr>
          <w:shd w:val="clear" w:color="auto" w:fill="FFFFFF"/>
        </w:rPr>
        <w:t>Li, L., Tadelis, S. and Zhou, X., 2020. Buying reputation as a signal of quality: Evidence from an online marketplace. </w:t>
      </w:r>
      <w:r w:rsidRPr="00271C0E">
        <w:rPr>
          <w:i/>
          <w:iCs/>
          <w:shd w:val="clear" w:color="auto" w:fill="FFFFFF"/>
        </w:rPr>
        <w:t>The RAND Journal of Economics</w:t>
      </w:r>
      <w:r w:rsidRPr="00271C0E">
        <w:rPr>
          <w:shd w:val="clear" w:color="auto" w:fill="FFFFFF"/>
        </w:rPr>
        <w:t>, </w:t>
      </w:r>
      <w:r w:rsidRPr="00271C0E">
        <w:rPr>
          <w:i/>
          <w:iCs/>
          <w:shd w:val="clear" w:color="auto" w:fill="FFFFFF"/>
        </w:rPr>
        <w:t>51</w:t>
      </w:r>
      <w:r w:rsidRPr="00271C0E">
        <w:rPr>
          <w:shd w:val="clear" w:color="auto" w:fill="FFFFFF"/>
        </w:rPr>
        <w:t>(4), pp.965-988.</w:t>
      </w:r>
    </w:p>
    <w:p w:rsidR="000E48BF" w:rsidRDefault="000E48BF" w:rsidP="000E48BF">
      <w:pPr>
        <w:ind w:left="720" w:hanging="720"/>
        <w:rPr>
          <w:shd w:val="clear" w:color="auto" w:fill="FFFFFF"/>
        </w:rPr>
      </w:pPr>
      <w:r>
        <w:rPr>
          <w:shd w:val="clear" w:color="auto" w:fill="FFFFFF"/>
        </w:rPr>
        <w:t>Magaba, N.E. and Mupambwa, P., 2017. Evaluating the Effectiveness of Customer Relationship Management on Small Medium Enterprise Salon Businesses in Johannesburg Region-A. </w:t>
      </w:r>
      <w:r>
        <w:rPr>
          <w:i/>
          <w:iCs/>
          <w:shd w:val="clear" w:color="auto" w:fill="FFFFFF"/>
        </w:rPr>
        <w:t>International Journal of Novel Research in Marketing Management and Economics</w:t>
      </w:r>
      <w:r>
        <w:rPr>
          <w:shd w:val="clear" w:color="auto" w:fill="FFFFFF"/>
        </w:rPr>
        <w:t>, </w:t>
      </w:r>
      <w:r>
        <w:rPr>
          <w:i/>
          <w:iCs/>
          <w:shd w:val="clear" w:color="auto" w:fill="FFFFFF"/>
        </w:rPr>
        <w:t>4</w:t>
      </w:r>
      <w:r>
        <w:rPr>
          <w:shd w:val="clear" w:color="auto" w:fill="FFFFFF"/>
        </w:rPr>
        <w:t>(1), pp.40-103.</w:t>
      </w:r>
    </w:p>
    <w:p w:rsidR="000E48BF" w:rsidRPr="00271C0E" w:rsidRDefault="000E48BF" w:rsidP="000E48BF">
      <w:pPr>
        <w:ind w:left="720" w:hanging="720"/>
      </w:pPr>
      <w:r w:rsidRPr="00271C0E">
        <w:t>Nagpal, M. and Petersen, J.A., 2021. Keyword selection strategies in search engine optimization: how relevant is relevance? </w:t>
      </w:r>
      <w:r w:rsidRPr="00271C0E">
        <w:rPr>
          <w:i/>
          <w:iCs/>
        </w:rPr>
        <w:t xml:space="preserve">Journal of </w:t>
      </w:r>
      <w:r>
        <w:rPr>
          <w:i/>
          <w:iCs/>
        </w:rPr>
        <w:t>Retailing</w:t>
      </w:r>
      <w:r w:rsidRPr="00271C0E">
        <w:t>, </w:t>
      </w:r>
      <w:r w:rsidRPr="00271C0E">
        <w:rPr>
          <w:i/>
          <w:iCs/>
        </w:rPr>
        <w:t>97</w:t>
      </w:r>
      <w:r w:rsidRPr="00271C0E">
        <w:t>(4), pp.746-763.</w:t>
      </w:r>
    </w:p>
    <w:p w:rsidR="000E48BF" w:rsidRDefault="000E48BF" w:rsidP="000E48BF">
      <w:pPr>
        <w:ind w:left="720" w:hanging="720"/>
        <w:rPr>
          <w:shd w:val="clear" w:color="auto" w:fill="FFFFFF"/>
        </w:rPr>
      </w:pPr>
      <w:r>
        <w:rPr>
          <w:shd w:val="clear" w:color="auto" w:fill="FFFFFF"/>
        </w:rPr>
        <w:t>Panicker, V.B. and Mohammad, K.A., 2017. A study on the service Quality attributes of parlour service employees and their contribution to customer satisfaction in the beauty care service industry. </w:t>
      </w:r>
      <w:r>
        <w:rPr>
          <w:i/>
          <w:iCs/>
          <w:shd w:val="clear" w:color="auto" w:fill="FFFFFF"/>
        </w:rPr>
        <w:t>International Journal of Business and Management Invention</w:t>
      </w:r>
      <w:r>
        <w:rPr>
          <w:shd w:val="clear" w:color="auto" w:fill="FFFFFF"/>
        </w:rPr>
        <w:t>, </w:t>
      </w:r>
      <w:r>
        <w:rPr>
          <w:i/>
          <w:iCs/>
          <w:shd w:val="clear" w:color="auto" w:fill="FFFFFF"/>
        </w:rPr>
        <w:t>6</w:t>
      </w:r>
      <w:r>
        <w:rPr>
          <w:shd w:val="clear" w:color="auto" w:fill="FFFFFF"/>
        </w:rPr>
        <w:t>(11), pp.22-28.</w:t>
      </w:r>
    </w:p>
    <w:p w:rsidR="000E48BF" w:rsidRDefault="000E48BF" w:rsidP="000E48BF">
      <w:pPr>
        <w:ind w:left="720" w:hanging="720"/>
        <w:rPr>
          <w:shd w:val="clear" w:color="auto" w:fill="FFFFFF"/>
        </w:rPr>
      </w:pPr>
      <w:r>
        <w:rPr>
          <w:shd w:val="clear" w:color="auto" w:fill="FFFFFF"/>
        </w:rPr>
        <w:t>Park, J.A. and Noh, Y.H., 2022. Perception Changes of Hair Salon Users on Hygiene Recognition After COVID-19. </w:t>
      </w:r>
      <w:r>
        <w:rPr>
          <w:i/>
          <w:iCs/>
          <w:shd w:val="clear" w:color="auto" w:fill="FFFFFF"/>
        </w:rPr>
        <w:t>Journal of the Korean Society of Cosmetology</w:t>
      </w:r>
      <w:r>
        <w:rPr>
          <w:shd w:val="clear" w:color="auto" w:fill="FFFFFF"/>
        </w:rPr>
        <w:t>, </w:t>
      </w:r>
      <w:r>
        <w:rPr>
          <w:i/>
          <w:iCs/>
          <w:shd w:val="clear" w:color="auto" w:fill="FFFFFF"/>
        </w:rPr>
        <w:t>28</w:t>
      </w:r>
      <w:r>
        <w:rPr>
          <w:shd w:val="clear" w:color="auto" w:fill="FFFFFF"/>
        </w:rPr>
        <w:t>(4), pp.810-817.</w:t>
      </w:r>
    </w:p>
    <w:p w:rsidR="000E48BF" w:rsidRDefault="000E48BF" w:rsidP="000E48BF">
      <w:pPr>
        <w:ind w:left="720" w:hanging="720"/>
        <w:rPr>
          <w:shd w:val="clear" w:color="auto" w:fill="FFFFFF"/>
        </w:rPr>
      </w:pPr>
      <w:r>
        <w:rPr>
          <w:shd w:val="clear" w:color="auto" w:fill="FFFFFF"/>
        </w:rPr>
        <w:t>Rane, N.L., Achari, A. and Choudhary, S.P., 2023. Enhancing customer loyalty through quality of service: Effective strategies to improve customer satisfaction, experience, relationship, and engagement. </w:t>
      </w:r>
      <w:r>
        <w:rPr>
          <w:i/>
          <w:iCs/>
          <w:shd w:val="clear" w:color="auto" w:fill="FFFFFF"/>
        </w:rPr>
        <w:t>International Research Journal of Modernization in Engineering Technology and Science</w:t>
      </w:r>
      <w:r>
        <w:rPr>
          <w:shd w:val="clear" w:color="auto" w:fill="FFFFFF"/>
        </w:rPr>
        <w:t>, </w:t>
      </w:r>
      <w:r>
        <w:rPr>
          <w:i/>
          <w:iCs/>
          <w:shd w:val="clear" w:color="auto" w:fill="FFFFFF"/>
        </w:rPr>
        <w:t>5</w:t>
      </w:r>
      <w:r>
        <w:rPr>
          <w:shd w:val="clear" w:color="auto" w:fill="FFFFFF"/>
        </w:rPr>
        <w:t>(5), pp.427-452.</w:t>
      </w:r>
    </w:p>
    <w:p w:rsidR="000E48BF" w:rsidRPr="00271C0E" w:rsidRDefault="000E48BF" w:rsidP="000E48BF">
      <w:pPr>
        <w:ind w:left="720" w:hanging="720"/>
      </w:pPr>
      <w:r w:rsidRPr="00271C0E">
        <w:lastRenderedPageBreak/>
        <w:t>Salih, M.M., 2021. A Comparative Study Between Google Workspace and Microsoft Office 365 Productivity Services in Iraqi Educational Institutions. </w:t>
      </w:r>
      <w:r w:rsidRPr="00271C0E">
        <w:rPr>
          <w:i/>
          <w:iCs/>
        </w:rPr>
        <w:t>International Journal of Humanities and Educational Research</w:t>
      </w:r>
      <w:r w:rsidRPr="00271C0E">
        <w:t>, </w:t>
      </w:r>
      <w:r w:rsidRPr="00271C0E">
        <w:rPr>
          <w:i/>
          <w:iCs/>
        </w:rPr>
        <w:t>3</w:t>
      </w:r>
      <w:r w:rsidRPr="00271C0E">
        <w:t>(5), pp.123-135.</w:t>
      </w:r>
    </w:p>
    <w:p w:rsidR="000E48BF" w:rsidRDefault="000E48BF" w:rsidP="000E48BF">
      <w:pPr>
        <w:ind w:left="720" w:hanging="720"/>
        <w:rPr>
          <w:shd w:val="clear" w:color="auto" w:fill="FFFFFF"/>
        </w:rPr>
      </w:pPr>
      <w:r>
        <w:rPr>
          <w:shd w:val="clear" w:color="auto" w:fill="FFFFFF"/>
        </w:rPr>
        <w:t>Vila, T.D., González, E.A., Araújo Vila, N. and Fraiz Brea, J.A., 2021. Indicators of website features in the user experience of e-tourism search and metasearch engines. Journal of Theoretical and Applied Electronic Commerce Research, 16(1), pp.18-36.</w:t>
      </w:r>
    </w:p>
    <w:p w:rsidR="000E48BF" w:rsidRDefault="000E48BF" w:rsidP="000E48BF">
      <w:pPr>
        <w:ind w:left="720" w:hanging="720"/>
        <w:rPr>
          <w:shd w:val="clear" w:color="auto" w:fill="FFFFFF"/>
        </w:rPr>
      </w:pPr>
      <w:r>
        <w:rPr>
          <w:shd w:val="clear" w:color="auto" w:fill="FFFFFF"/>
        </w:rPr>
        <w:t>Walker, K.L. and Moran, N., 2019. Consumer information for data-driven decision making: Teaching socially responsible use of data. </w:t>
      </w:r>
      <w:r>
        <w:rPr>
          <w:i/>
          <w:iCs/>
          <w:shd w:val="clear" w:color="auto" w:fill="FFFFFF"/>
        </w:rPr>
        <w:t>Journal of Marketing Education</w:t>
      </w:r>
      <w:r>
        <w:rPr>
          <w:shd w:val="clear" w:color="auto" w:fill="FFFFFF"/>
        </w:rPr>
        <w:t>, </w:t>
      </w:r>
      <w:r>
        <w:rPr>
          <w:i/>
          <w:iCs/>
          <w:shd w:val="clear" w:color="auto" w:fill="FFFFFF"/>
        </w:rPr>
        <w:t>41</w:t>
      </w:r>
      <w:r>
        <w:rPr>
          <w:shd w:val="clear" w:color="auto" w:fill="FFFFFF"/>
        </w:rPr>
        <w:t>(2), pp.109-126.</w:t>
      </w:r>
    </w:p>
    <w:p w:rsidR="000E48BF" w:rsidRDefault="000E48BF" w:rsidP="000E48BF">
      <w:pPr>
        <w:ind w:left="720" w:hanging="720"/>
        <w:rPr>
          <w:shd w:val="clear" w:color="auto" w:fill="FFFFFF"/>
        </w:rPr>
      </w:pPr>
    </w:p>
    <w:p w:rsidR="000E48BF" w:rsidRDefault="000E48BF" w:rsidP="000E48BF">
      <w:pPr>
        <w:ind w:left="720" w:hanging="720"/>
        <w:rPr>
          <w:shd w:val="clear" w:color="auto" w:fill="FFFFFF"/>
        </w:rPr>
      </w:pPr>
    </w:p>
    <w:p w:rsidR="000E48BF" w:rsidRDefault="000E48BF" w:rsidP="000E48BF">
      <w:pPr>
        <w:spacing w:after="160" w:line="259" w:lineRule="auto"/>
        <w:jc w:val="left"/>
        <w:rPr>
          <w:shd w:val="clear" w:color="auto" w:fill="FFFFFF"/>
        </w:rPr>
      </w:pPr>
      <w:r>
        <w:rPr>
          <w:shd w:val="clear" w:color="auto" w:fill="FFFFFF"/>
        </w:rPr>
        <w:br w:type="page"/>
      </w:r>
    </w:p>
    <w:p w:rsidR="000E48BF" w:rsidRDefault="000E48BF" w:rsidP="000E48BF">
      <w:pPr>
        <w:pStyle w:val="NormalWeb"/>
        <w:spacing w:before="0" w:beforeAutospacing="0" w:after="240" w:afterAutospacing="0" w:line="360" w:lineRule="atLeast"/>
        <w:jc w:val="both"/>
        <w:rPr>
          <w:color w:val="000000"/>
        </w:rPr>
      </w:pPr>
    </w:p>
    <w:p w:rsidR="000E48BF" w:rsidRPr="00271C0E" w:rsidRDefault="000E48BF" w:rsidP="000E48BF">
      <w:pPr>
        <w:ind w:left="1440" w:hanging="1440"/>
      </w:pPr>
    </w:p>
    <w:p w:rsidR="000E48BF" w:rsidRPr="00271C0E" w:rsidRDefault="000E48BF" w:rsidP="000E48BF">
      <w:pPr>
        <w:ind w:left="1440" w:hanging="1440"/>
      </w:pPr>
    </w:p>
    <w:p w:rsidR="000E48BF" w:rsidRPr="00923E64" w:rsidRDefault="000E48BF" w:rsidP="000E48BF"/>
    <w:p w:rsidR="000E48BF" w:rsidRPr="000E48BF" w:rsidRDefault="000E48BF" w:rsidP="000E48BF"/>
    <w:p w:rsidR="00923E64" w:rsidRDefault="00716892" w:rsidP="00716892">
      <w:pPr>
        <w:pStyle w:val="Heading1"/>
      </w:pPr>
      <w:bookmarkStart w:id="13" w:name="_Toc179392901"/>
      <w:r>
        <w:t>Appendix</w:t>
      </w:r>
      <w:bookmarkEnd w:id="13"/>
    </w:p>
    <w:p w:rsidR="00923E64" w:rsidRDefault="00923E64" w:rsidP="00716892">
      <w:pPr>
        <w:pStyle w:val="Heading2"/>
      </w:pPr>
      <w:bookmarkStart w:id="14" w:name="_Toc179392902"/>
      <w:r>
        <w:t>Questionnaire</w:t>
      </w:r>
      <w:bookmarkEnd w:id="14"/>
      <w:r>
        <w:t xml:space="preserve"> </w:t>
      </w:r>
    </w:p>
    <w:p w:rsidR="00923E64" w:rsidRDefault="00F9336F" w:rsidP="00923E64">
      <w:pPr>
        <w:pStyle w:val="ListParagraph"/>
        <w:numPr>
          <w:ilvl w:val="0"/>
          <w:numId w:val="17"/>
        </w:numPr>
      </w:pPr>
      <w:r>
        <w:t xml:space="preserve">Do you have experience </w:t>
      </w:r>
      <w:r w:rsidR="00271C0E">
        <w:t>with</w:t>
      </w:r>
      <w:r w:rsidR="00923E64">
        <w:t xml:space="preserve"> Ana_Belle_Cardiff?</w:t>
      </w:r>
    </w:p>
    <w:p w:rsidR="00923E64" w:rsidRDefault="00F9336F" w:rsidP="00F9336F">
      <w:pPr>
        <w:pStyle w:val="ListParagraph"/>
        <w:numPr>
          <w:ilvl w:val="0"/>
          <w:numId w:val="19"/>
        </w:numPr>
      </w:pPr>
      <w:r>
        <w:t>Yes</w:t>
      </w:r>
    </w:p>
    <w:p w:rsidR="00F9336F" w:rsidRDefault="00F9336F" w:rsidP="00F9336F">
      <w:pPr>
        <w:pStyle w:val="ListParagraph"/>
        <w:numPr>
          <w:ilvl w:val="0"/>
          <w:numId w:val="19"/>
        </w:numPr>
      </w:pPr>
      <w:r>
        <w:t xml:space="preserve">No </w:t>
      </w:r>
    </w:p>
    <w:p w:rsidR="00F9336F" w:rsidRDefault="00F9336F" w:rsidP="00F9336F">
      <w:pPr>
        <w:pStyle w:val="ListParagraph"/>
        <w:numPr>
          <w:ilvl w:val="0"/>
          <w:numId w:val="17"/>
        </w:numPr>
      </w:pPr>
      <w:r w:rsidRPr="00F9336F">
        <w:t>How satisfied are you with the range of beauty services offered at Ana_Belle_Cardiff?</w:t>
      </w:r>
    </w:p>
    <w:p w:rsidR="00F9336F" w:rsidRDefault="00F9336F" w:rsidP="00F9336F">
      <w:pPr>
        <w:pStyle w:val="ListParagraph"/>
        <w:numPr>
          <w:ilvl w:val="0"/>
          <w:numId w:val="20"/>
        </w:numPr>
      </w:pPr>
      <w:r>
        <w:t xml:space="preserve">Very satisfied </w:t>
      </w:r>
    </w:p>
    <w:p w:rsidR="00F9336F" w:rsidRDefault="00F9336F" w:rsidP="00F9336F">
      <w:pPr>
        <w:pStyle w:val="ListParagraph"/>
        <w:numPr>
          <w:ilvl w:val="0"/>
          <w:numId w:val="20"/>
        </w:numPr>
      </w:pPr>
      <w:r>
        <w:t xml:space="preserve">Satisfied </w:t>
      </w:r>
    </w:p>
    <w:p w:rsidR="00F9336F" w:rsidRDefault="00F9336F" w:rsidP="00F9336F">
      <w:pPr>
        <w:pStyle w:val="ListParagraph"/>
        <w:numPr>
          <w:ilvl w:val="0"/>
          <w:numId w:val="20"/>
        </w:numPr>
      </w:pPr>
      <w:r>
        <w:t>Neutral</w:t>
      </w:r>
    </w:p>
    <w:p w:rsidR="00F9336F" w:rsidRDefault="00F9336F" w:rsidP="00F9336F">
      <w:pPr>
        <w:pStyle w:val="ListParagraph"/>
        <w:numPr>
          <w:ilvl w:val="0"/>
          <w:numId w:val="20"/>
        </w:numPr>
      </w:pPr>
      <w:r>
        <w:t xml:space="preserve">Not satisfied </w:t>
      </w:r>
    </w:p>
    <w:p w:rsidR="00F9336F" w:rsidRDefault="00F9336F" w:rsidP="00F9336F">
      <w:pPr>
        <w:pStyle w:val="ListParagraph"/>
        <w:numPr>
          <w:ilvl w:val="0"/>
          <w:numId w:val="17"/>
        </w:numPr>
      </w:pPr>
      <w:r w:rsidRPr="00F9336F">
        <w:t>The pricing of services at Ana_Belle_Cardiff is reasonable and affordable.</w:t>
      </w:r>
    </w:p>
    <w:p w:rsidR="00F9336F" w:rsidRDefault="00F9336F" w:rsidP="00F9336F">
      <w:pPr>
        <w:pStyle w:val="ListParagraph"/>
        <w:numPr>
          <w:ilvl w:val="0"/>
          <w:numId w:val="21"/>
        </w:numPr>
      </w:pPr>
      <w:r>
        <w:t xml:space="preserve">Strongly disagree </w:t>
      </w:r>
    </w:p>
    <w:p w:rsidR="00F9336F" w:rsidRDefault="00F9336F" w:rsidP="00F9336F">
      <w:pPr>
        <w:pStyle w:val="ListParagraph"/>
        <w:numPr>
          <w:ilvl w:val="0"/>
          <w:numId w:val="21"/>
        </w:numPr>
      </w:pPr>
      <w:r>
        <w:t xml:space="preserve">Disagree </w:t>
      </w:r>
    </w:p>
    <w:p w:rsidR="00F9336F" w:rsidRDefault="00F9336F" w:rsidP="00F9336F">
      <w:pPr>
        <w:pStyle w:val="ListParagraph"/>
        <w:numPr>
          <w:ilvl w:val="0"/>
          <w:numId w:val="21"/>
        </w:numPr>
      </w:pPr>
      <w:r>
        <w:t xml:space="preserve">Neutral </w:t>
      </w:r>
    </w:p>
    <w:p w:rsidR="00F9336F" w:rsidRDefault="00F9336F" w:rsidP="00F9336F">
      <w:pPr>
        <w:pStyle w:val="ListParagraph"/>
        <w:numPr>
          <w:ilvl w:val="0"/>
          <w:numId w:val="21"/>
        </w:numPr>
      </w:pPr>
      <w:r>
        <w:t>Agree</w:t>
      </w:r>
    </w:p>
    <w:p w:rsidR="00F9336F" w:rsidRDefault="00F9336F" w:rsidP="00F9336F">
      <w:pPr>
        <w:pStyle w:val="ListParagraph"/>
        <w:numPr>
          <w:ilvl w:val="0"/>
          <w:numId w:val="21"/>
        </w:numPr>
      </w:pPr>
      <w:r>
        <w:t xml:space="preserve">Strongly Agree </w:t>
      </w:r>
    </w:p>
    <w:p w:rsidR="00F9336F" w:rsidRPr="00F9336F" w:rsidRDefault="00F9336F" w:rsidP="00F9336F">
      <w:pPr>
        <w:pStyle w:val="ListParagraph"/>
        <w:numPr>
          <w:ilvl w:val="0"/>
          <w:numId w:val="17"/>
        </w:numPr>
      </w:pPr>
      <w:r w:rsidRPr="00F9336F">
        <w:t>The quality of customer service at Ana_Belle_Cardiff exceeds my expectations.</w:t>
      </w:r>
    </w:p>
    <w:p w:rsidR="00F9336F" w:rsidRDefault="00F9336F" w:rsidP="00F9336F">
      <w:pPr>
        <w:pStyle w:val="ListParagraph"/>
        <w:numPr>
          <w:ilvl w:val="0"/>
          <w:numId w:val="23"/>
        </w:numPr>
      </w:pPr>
      <w:r>
        <w:t xml:space="preserve">Strongly disagree </w:t>
      </w:r>
    </w:p>
    <w:p w:rsidR="00F9336F" w:rsidRDefault="00F9336F" w:rsidP="00F9336F">
      <w:pPr>
        <w:pStyle w:val="ListParagraph"/>
        <w:numPr>
          <w:ilvl w:val="0"/>
          <w:numId w:val="23"/>
        </w:numPr>
      </w:pPr>
      <w:r>
        <w:t xml:space="preserve">Disagree </w:t>
      </w:r>
    </w:p>
    <w:p w:rsidR="00F9336F" w:rsidRDefault="00F9336F" w:rsidP="00F9336F">
      <w:pPr>
        <w:pStyle w:val="ListParagraph"/>
        <w:numPr>
          <w:ilvl w:val="0"/>
          <w:numId w:val="23"/>
        </w:numPr>
      </w:pPr>
      <w:r>
        <w:t xml:space="preserve">Neutral </w:t>
      </w:r>
    </w:p>
    <w:p w:rsidR="00F9336F" w:rsidRDefault="00F9336F" w:rsidP="00F9336F">
      <w:pPr>
        <w:pStyle w:val="ListParagraph"/>
        <w:numPr>
          <w:ilvl w:val="0"/>
          <w:numId w:val="23"/>
        </w:numPr>
      </w:pPr>
      <w:r>
        <w:t>Agree</w:t>
      </w:r>
    </w:p>
    <w:p w:rsidR="00F9336F" w:rsidRDefault="00F9336F" w:rsidP="00F9336F">
      <w:pPr>
        <w:pStyle w:val="ListParagraph"/>
        <w:numPr>
          <w:ilvl w:val="0"/>
          <w:numId w:val="23"/>
        </w:numPr>
      </w:pPr>
      <w:r>
        <w:t xml:space="preserve">Strongly Agree </w:t>
      </w:r>
    </w:p>
    <w:p w:rsidR="00F9336F" w:rsidRDefault="00F9336F" w:rsidP="00F9336F">
      <w:pPr>
        <w:pStyle w:val="ListParagraph"/>
        <w:numPr>
          <w:ilvl w:val="0"/>
          <w:numId w:val="17"/>
        </w:numPr>
      </w:pPr>
      <w:r w:rsidRPr="00F9336F">
        <w:t>The salon environment is comfortable and welcoming.</w:t>
      </w:r>
    </w:p>
    <w:p w:rsidR="00F9336F" w:rsidRDefault="00F9336F" w:rsidP="00F9336F">
      <w:pPr>
        <w:pStyle w:val="ListParagraph"/>
        <w:numPr>
          <w:ilvl w:val="0"/>
          <w:numId w:val="24"/>
        </w:numPr>
      </w:pPr>
      <w:r>
        <w:t xml:space="preserve">Strongly disagree </w:t>
      </w:r>
    </w:p>
    <w:p w:rsidR="00F9336F" w:rsidRDefault="00F9336F" w:rsidP="00F9336F">
      <w:pPr>
        <w:pStyle w:val="ListParagraph"/>
        <w:numPr>
          <w:ilvl w:val="0"/>
          <w:numId w:val="24"/>
        </w:numPr>
      </w:pPr>
      <w:r>
        <w:lastRenderedPageBreak/>
        <w:t xml:space="preserve">Disagree </w:t>
      </w:r>
    </w:p>
    <w:p w:rsidR="00F9336F" w:rsidRDefault="00F9336F" w:rsidP="00F9336F">
      <w:pPr>
        <w:pStyle w:val="ListParagraph"/>
        <w:numPr>
          <w:ilvl w:val="0"/>
          <w:numId w:val="24"/>
        </w:numPr>
      </w:pPr>
      <w:r>
        <w:t xml:space="preserve">Neutral </w:t>
      </w:r>
    </w:p>
    <w:p w:rsidR="00F9336F" w:rsidRDefault="00F9336F" w:rsidP="00F9336F">
      <w:pPr>
        <w:pStyle w:val="ListParagraph"/>
        <w:numPr>
          <w:ilvl w:val="0"/>
          <w:numId w:val="24"/>
        </w:numPr>
      </w:pPr>
      <w:r>
        <w:t>Agree</w:t>
      </w:r>
    </w:p>
    <w:p w:rsidR="00F9336F" w:rsidRDefault="00F9336F" w:rsidP="00F9336F">
      <w:pPr>
        <w:pStyle w:val="ListParagraph"/>
        <w:numPr>
          <w:ilvl w:val="0"/>
          <w:numId w:val="24"/>
        </w:numPr>
      </w:pPr>
      <w:r>
        <w:t xml:space="preserve">Strongly Agree </w:t>
      </w:r>
    </w:p>
    <w:p w:rsidR="00F9336F" w:rsidRDefault="00F9336F" w:rsidP="00F9336F">
      <w:pPr>
        <w:pStyle w:val="ListParagraph"/>
        <w:numPr>
          <w:ilvl w:val="0"/>
          <w:numId w:val="17"/>
        </w:numPr>
      </w:pPr>
      <w:r>
        <w:t xml:space="preserve">Would you like to recommend </w:t>
      </w:r>
      <w:r w:rsidRPr="00F9336F">
        <w:t xml:space="preserve">Ana_Belle_Cardiff to </w:t>
      </w:r>
      <w:r>
        <w:t>your friends and family?</w:t>
      </w:r>
    </w:p>
    <w:p w:rsidR="00F9336F" w:rsidRDefault="00F9336F" w:rsidP="00F9336F">
      <w:pPr>
        <w:pStyle w:val="ListParagraph"/>
        <w:numPr>
          <w:ilvl w:val="0"/>
          <w:numId w:val="25"/>
        </w:numPr>
      </w:pPr>
      <w:r>
        <w:t xml:space="preserve">Strongly disagree </w:t>
      </w:r>
    </w:p>
    <w:p w:rsidR="00F9336F" w:rsidRDefault="00F9336F" w:rsidP="00F9336F">
      <w:pPr>
        <w:pStyle w:val="ListParagraph"/>
        <w:numPr>
          <w:ilvl w:val="0"/>
          <w:numId w:val="25"/>
        </w:numPr>
      </w:pPr>
      <w:r>
        <w:t xml:space="preserve">Disagree </w:t>
      </w:r>
    </w:p>
    <w:p w:rsidR="00F9336F" w:rsidRDefault="00F9336F" w:rsidP="00F9336F">
      <w:pPr>
        <w:pStyle w:val="ListParagraph"/>
        <w:numPr>
          <w:ilvl w:val="0"/>
          <w:numId w:val="25"/>
        </w:numPr>
      </w:pPr>
      <w:r>
        <w:t xml:space="preserve">Neutral </w:t>
      </w:r>
    </w:p>
    <w:p w:rsidR="00F9336F" w:rsidRDefault="00F9336F" w:rsidP="00F9336F">
      <w:pPr>
        <w:pStyle w:val="ListParagraph"/>
        <w:numPr>
          <w:ilvl w:val="0"/>
          <w:numId w:val="25"/>
        </w:numPr>
      </w:pPr>
      <w:r>
        <w:t>Agree</w:t>
      </w:r>
    </w:p>
    <w:p w:rsidR="00F9336F" w:rsidRDefault="00F9336F" w:rsidP="00F9336F">
      <w:pPr>
        <w:pStyle w:val="ListParagraph"/>
        <w:numPr>
          <w:ilvl w:val="0"/>
          <w:numId w:val="25"/>
        </w:numPr>
      </w:pPr>
      <w:r>
        <w:t xml:space="preserve">Strongly Agree </w:t>
      </w:r>
    </w:p>
    <w:p w:rsidR="00F9336F" w:rsidRPr="00F9336F" w:rsidRDefault="00F9336F" w:rsidP="00F9336F">
      <w:pPr>
        <w:pStyle w:val="ListParagraph"/>
        <w:numPr>
          <w:ilvl w:val="0"/>
          <w:numId w:val="17"/>
        </w:numPr>
      </w:pPr>
      <w:r w:rsidRPr="00F9336F">
        <w:t>The availability of appointments at Ana_Belle_Cardiff meets my scheduling needs.</w:t>
      </w:r>
    </w:p>
    <w:p w:rsidR="00F9336F" w:rsidRDefault="00F9336F" w:rsidP="00F9336F">
      <w:pPr>
        <w:pStyle w:val="ListParagraph"/>
        <w:numPr>
          <w:ilvl w:val="0"/>
          <w:numId w:val="27"/>
        </w:numPr>
      </w:pPr>
      <w:r>
        <w:t xml:space="preserve">Strongly disagree </w:t>
      </w:r>
    </w:p>
    <w:p w:rsidR="00F9336F" w:rsidRDefault="00F9336F" w:rsidP="00F9336F">
      <w:pPr>
        <w:pStyle w:val="ListParagraph"/>
        <w:numPr>
          <w:ilvl w:val="0"/>
          <w:numId w:val="27"/>
        </w:numPr>
      </w:pPr>
      <w:r>
        <w:t xml:space="preserve">Disagree </w:t>
      </w:r>
    </w:p>
    <w:p w:rsidR="00F9336F" w:rsidRDefault="00F9336F" w:rsidP="00F9336F">
      <w:pPr>
        <w:pStyle w:val="ListParagraph"/>
        <w:numPr>
          <w:ilvl w:val="0"/>
          <w:numId w:val="27"/>
        </w:numPr>
      </w:pPr>
      <w:r>
        <w:t xml:space="preserve">Neutral </w:t>
      </w:r>
    </w:p>
    <w:p w:rsidR="00F9336F" w:rsidRDefault="00F9336F" w:rsidP="00F9336F">
      <w:pPr>
        <w:pStyle w:val="ListParagraph"/>
        <w:numPr>
          <w:ilvl w:val="0"/>
          <w:numId w:val="27"/>
        </w:numPr>
      </w:pPr>
      <w:r>
        <w:t>Agree</w:t>
      </w:r>
    </w:p>
    <w:p w:rsidR="00F9336F" w:rsidRDefault="00F9336F" w:rsidP="00F9336F">
      <w:pPr>
        <w:pStyle w:val="ListParagraph"/>
        <w:numPr>
          <w:ilvl w:val="0"/>
          <w:numId w:val="27"/>
        </w:numPr>
      </w:pPr>
      <w:r>
        <w:t xml:space="preserve">Strongly Agree </w:t>
      </w:r>
    </w:p>
    <w:p w:rsidR="00F9336F" w:rsidRPr="00F9336F" w:rsidRDefault="00F9336F" w:rsidP="00F9336F">
      <w:pPr>
        <w:pStyle w:val="ListParagraph"/>
        <w:numPr>
          <w:ilvl w:val="0"/>
          <w:numId w:val="17"/>
        </w:numPr>
      </w:pPr>
      <w:r w:rsidRPr="00F9336F">
        <w:t>The hygiene and cleanliness of the salon meet my standards.</w:t>
      </w:r>
    </w:p>
    <w:p w:rsidR="00F9336F" w:rsidRDefault="00F9336F" w:rsidP="00F9336F">
      <w:pPr>
        <w:pStyle w:val="ListParagraph"/>
        <w:numPr>
          <w:ilvl w:val="0"/>
          <w:numId w:val="28"/>
        </w:numPr>
      </w:pPr>
      <w:r>
        <w:t xml:space="preserve">Strongly disagree </w:t>
      </w:r>
    </w:p>
    <w:p w:rsidR="00F9336F" w:rsidRDefault="00F9336F" w:rsidP="00F9336F">
      <w:pPr>
        <w:pStyle w:val="ListParagraph"/>
        <w:numPr>
          <w:ilvl w:val="0"/>
          <w:numId w:val="28"/>
        </w:numPr>
      </w:pPr>
      <w:r>
        <w:t xml:space="preserve">Disagree </w:t>
      </w:r>
    </w:p>
    <w:p w:rsidR="00F9336F" w:rsidRDefault="00F9336F" w:rsidP="00F9336F">
      <w:pPr>
        <w:pStyle w:val="ListParagraph"/>
        <w:numPr>
          <w:ilvl w:val="0"/>
          <w:numId w:val="28"/>
        </w:numPr>
      </w:pPr>
      <w:r>
        <w:t xml:space="preserve">Neutral </w:t>
      </w:r>
    </w:p>
    <w:p w:rsidR="00F9336F" w:rsidRDefault="00F9336F" w:rsidP="00F9336F">
      <w:pPr>
        <w:pStyle w:val="ListParagraph"/>
        <w:numPr>
          <w:ilvl w:val="0"/>
          <w:numId w:val="28"/>
        </w:numPr>
      </w:pPr>
      <w:r>
        <w:t>Agree</w:t>
      </w:r>
    </w:p>
    <w:p w:rsidR="00F9336F" w:rsidRDefault="00F9336F" w:rsidP="00F9336F">
      <w:pPr>
        <w:pStyle w:val="ListParagraph"/>
        <w:numPr>
          <w:ilvl w:val="0"/>
          <w:numId w:val="28"/>
        </w:numPr>
      </w:pPr>
      <w:r>
        <w:t>Strongly Agree</w:t>
      </w:r>
    </w:p>
    <w:p w:rsidR="00F9336F" w:rsidRDefault="00F9336F" w:rsidP="00F9336F">
      <w:pPr>
        <w:pStyle w:val="ListParagraph"/>
        <w:numPr>
          <w:ilvl w:val="0"/>
          <w:numId w:val="17"/>
        </w:numPr>
      </w:pPr>
      <w:r w:rsidRPr="00F9336F">
        <w:t>Ana_Belle_Cardiff offers a unique range of services compared to other beauty salons in Cardiff.</w:t>
      </w:r>
    </w:p>
    <w:p w:rsidR="00F9336F" w:rsidRDefault="00F9336F" w:rsidP="00F9336F">
      <w:pPr>
        <w:pStyle w:val="ListParagraph"/>
        <w:numPr>
          <w:ilvl w:val="0"/>
          <w:numId w:val="28"/>
        </w:numPr>
      </w:pPr>
      <w:r>
        <w:t xml:space="preserve">Strongly disagree </w:t>
      </w:r>
    </w:p>
    <w:p w:rsidR="00F9336F" w:rsidRDefault="00F9336F" w:rsidP="00F9336F">
      <w:pPr>
        <w:pStyle w:val="ListParagraph"/>
        <w:numPr>
          <w:ilvl w:val="0"/>
          <w:numId w:val="28"/>
        </w:numPr>
      </w:pPr>
      <w:r>
        <w:t xml:space="preserve">Disagree </w:t>
      </w:r>
    </w:p>
    <w:p w:rsidR="00F9336F" w:rsidRDefault="00F9336F" w:rsidP="00F9336F">
      <w:pPr>
        <w:pStyle w:val="ListParagraph"/>
        <w:numPr>
          <w:ilvl w:val="0"/>
          <w:numId w:val="28"/>
        </w:numPr>
      </w:pPr>
      <w:r>
        <w:t xml:space="preserve">Neutral </w:t>
      </w:r>
    </w:p>
    <w:p w:rsidR="00F9336F" w:rsidRDefault="00F9336F" w:rsidP="00F9336F">
      <w:pPr>
        <w:pStyle w:val="ListParagraph"/>
        <w:numPr>
          <w:ilvl w:val="0"/>
          <w:numId w:val="28"/>
        </w:numPr>
      </w:pPr>
      <w:r>
        <w:t>Agree</w:t>
      </w:r>
    </w:p>
    <w:p w:rsidR="00F9336F" w:rsidRDefault="00F9336F" w:rsidP="00F9336F">
      <w:pPr>
        <w:pStyle w:val="ListParagraph"/>
        <w:numPr>
          <w:ilvl w:val="0"/>
          <w:numId w:val="28"/>
        </w:numPr>
      </w:pPr>
      <w:r>
        <w:t>Strongly Agree</w:t>
      </w:r>
    </w:p>
    <w:p w:rsidR="00B43E8C" w:rsidRDefault="00B43E8C" w:rsidP="00B43E8C">
      <w:pPr>
        <w:pStyle w:val="ListParagraph"/>
        <w:numPr>
          <w:ilvl w:val="0"/>
          <w:numId w:val="17"/>
        </w:numPr>
      </w:pPr>
      <w:r w:rsidRPr="00B43E8C">
        <w:t>The salon's online booking system is easy to use and efficient.</w:t>
      </w:r>
    </w:p>
    <w:p w:rsidR="00B43E8C" w:rsidRDefault="00B43E8C" w:rsidP="00B43E8C">
      <w:pPr>
        <w:pStyle w:val="ListParagraph"/>
        <w:numPr>
          <w:ilvl w:val="0"/>
          <w:numId w:val="28"/>
        </w:numPr>
      </w:pPr>
      <w:r>
        <w:lastRenderedPageBreak/>
        <w:t xml:space="preserve">Strongly disagree </w:t>
      </w:r>
    </w:p>
    <w:p w:rsidR="00B43E8C" w:rsidRDefault="00B43E8C" w:rsidP="00B43E8C">
      <w:pPr>
        <w:pStyle w:val="ListParagraph"/>
        <w:numPr>
          <w:ilvl w:val="0"/>
          <w:numId w:val="28"/>
        </w:numPr>
      </w:pPr>
      <w:r>
        <w:t xml:space="preserve">Disagree </w:t>
      </w:r>
    </w:p>
    <w:p w:rsidR="00B43E8C" w:rsidRDefault="00B43E8C" w:rsidP="00B43E8C">
      <w:pPr>
        <w:pStyle w:val="ListParagraph"/>
        <w:numPr>
          <w:ilvl w:val="0"/>
          <w:numId w:val="28"/>
        </w:numPr>
      </w:pPr>
      <w:r>
        <w:t xml:space="preserve">Neutral </w:t>
      </w:r>
    </w:p>
    <w:p w:rsidR="00B43E8C" w:rsidRDefault="00B43E8C" w:rsidP="00B43E8C">
      <w:pPr>
        <w:pStyle w:val="ListParagraph"/>
        <w:numPr>
          <w:ilvl w:val="0"/>
          <w:numId w:val="28"/>
        </w:numPr>
      </w:pPr>
      <w:r>
        <w:t>Agree</w:t>
      </w:r>
    </w:p>
    <w:p w:rsidR="00B43E8C" w:rsidRDefault="00B43E8C" w:rsidP="00B43E8C">
      <w:pPr>
        <w:pStyle w:val="ListParagraph"/>
        <w:numPr>
          <w:ilvl w:val="0"/>
          <w:numId w:val="28"/>
        </w:numPr>
      </w:pPr>
      <w:r>
        <w:t>Strongly Agree</w:t>
      </w:r>
    </w:p>
    <w:p w:rsidR="00984C3B" w:rsidRDefault="00984C3B" w:rsidP="00984C3B">
      <w:r>
        <w:t>11.</w:t>
      </w:r>
      <w:r w:rsidRPr="00984C3B">
        <w:t xml:space="preserve"> When you visit a beauty salon, what are the most important factors you consider when choosing services or products for your beauty routine?</w:t>
      </w:r>
    </w:p>
    <w:p w:rsidR="00F9336F" w:rsidRPr="00923E64" w:rsidRDefault="00F9336F" w:rsidP="00F9336F"/>
    <w:sectPr w:rsidR="00F9336F" w:rsidRPr="00923E6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75A9" w:rsidRDefault="000475A9" w:rsidP="000E48BF">
      <w:pPr>
        <w:spacing w:line="240" w:lineRule="auto"/>
      </w:pPr>
      <w:r>
        <w:separator/>
      </w:r>
    </w:p>
  </w:endnote>
  <w:endnote w:type="continuationSeparator" w:id="0">
    <w:p w:rsidR="000475A9" w:rsidRDefault="000475A9" w:rsidP="000E48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75A9" w:rsidRDefault="000475A9" w:rsidP="000E48BF">
      <w:pPr>
        <w:spacing w:line="240" w:lineRule="auto"/>
      </w:pPr>
      <w:r>
        <w:separator/>
      </w:r>
    </w:p>
  </w:footnote>
  <w:footnote w:type="continuationSeparator" w:id="0">
    <w:p w:rsidR="000475A9" w:rsidRDefault="000475A9" w:rsidP="000E48B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E1CB0"/>
    <w:multiLevelType w:val="hybridMultilevel"/>
    <w:tmpl w:val="65F4B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08B370C0"/>
    <w:multiLevelType w:val="hybridMultilevel"/>
    <w:tmpl w:val="79868F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nsid w:val="0FA55E8D"/>
    <w:multiLevelType w:val="hybridMultilevel"/>
    <w:tmpl w:val="17B82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nsid w:val="218C391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nsid w:val="258225BA"/>
    <w:multiLevelType w:val="hybridMultilevel"/>
    <w:tmpl w:val="1166E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6053B7E"/>
    <w:multiLevelType w:val="hybridMultilevel"/>
    <w:tmpl w:val="07A47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AB77B16"/>
    <w:multiLevelType w:val="hybridMultilevel"/>
    <w:tmpl w:val="AEBA8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nsid w:val="30862EDF"/>
    <w:multiLevelType w:val="hybridMultilevel"/>
    <w:tmpl w:val="B7F4A8D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nsid w:val="31EB533A"/>
    <w:multiLevelType w:val="hybridMultilevel"/>
    <w:tmpl w:val="B8CE2C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6E3C8D"/>
    <w:multiLevelType w:val="hybridMultilevel"/>
    <w:tmpl w:val="5316D21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nsid w:val="393A34CA"/>
    <w:multiLevelType w:val="hybridMultilevel"/>
    <w:tmpl w:val="EB2C8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AC14348"/>
    <w:multiLevelType w:val="hybridMultilevel"/>
    <w:tmpl w:val="C96CD29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1">
    <w:nsid w:val="41423BBB"/>
    <w:multiLevelType w:val="hybridMultilevel"/>
    <w:tmpl w:val="5332FA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4AC76A27"/>
    <w:multiLevelType w:val="multilevel"/>
    <w:tmpl w:val="83DE6B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nsid w:val="58994168"/>
    <w:multiLevelType w:val="hybridMultilevel"/>
    <w:tmpl w:val="EF868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B707977"/>
    <w:multiLevelType w:val="hybridMultilevel"/>
    <w:tmpl w:val="1E7A8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202741D"/>
    <w:multiLevelType w:val="hybridMultilevel"/>
    <w:tmpl w:val="97F06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7"/>
  </w:num>
  <w:num w:numId="3">
    <w:abstractNumId w:val="14"/>
  </w:num>
  <w:num w:numId="4">
    <w:abstractNumId w:val="14"/>
  </w:num>
  <w:num w:numId="5">
    <w:abstractNumId w:val="20"/>
  </w:num>
  <w:num w:numId="6">
    <w:abstractNumId w:val="20"/>
  </w:num>
  <w:num w:numId="7">
    <w:abstractNumId w:val="14"/>
  </w:num>
  <w:num w:numId="8">
    <w:abstractNumId w:val="14"/>
  </w:num>
  <w:num w:numId="9">
    <w:abstractNumId w:val="22"/>
  </w:num>
  <w:num w:numId="10">
    <w:abstractNumId w:val="22"/>
  </w:num>
  <w:num w:numId="11">
    <w:abstractNumId w:val="6"/>
  </w:num>
  <w:num w:numId="12">
    <w:abstractNumId w:val="7"/>
  </w:num>
  <w:num w:numId="13">
    <w:abstractNumId w:val="1"/>
  </w:num>
  <w:num w:numId="14">
    <w:abstractNumId w:val="4"/>
  </w:num>
  <w:num w:numId="15">
    <w:abstractNumId w:val="2"/>
  </w:num>
  <w:num w:numId="16">
    <w:abstractNumId w:val="8"/>
  </w:num>
  <w:num w:numId="17">
    <w:abstractNumId w:val="15"/>
  </w:num>
  <w:num w:numId="18">
    <w:abstractNumId w:val="0"/>
  </w:num>
  <w:num w:numId="19">
    <w:abstractNumId w:val="25"/>
  </w:num>
  <w:num w:numId="20">
    <w:abstractNumId w:val="9"/>
  </w:num>
  <w:num w:numId="21">
    <w:abstractNumId w:val="5"/>
  </w:num>
  <w:num w:numId="22">
    <w:abstractNumId w:val="11"/>
  </w:num>
  <w:num w:numId="23">
    <w:abstractNumId w:val="3"/>
  </w:num>
  <w:num w:numId="24">
    <w:abstractNumId w:val="13"/>
  </w:num>
  <w:num w:numId="25">
    <w:abstractNumId w:val="16"/>
  </w:num>
  <w:num w:numId="26">
    <w:abstractNumId w:val="18"/>
  </w:num>
  <w:num w:numId="27">
    <w:abstractNumId w:val="21"/>
  </w:num>
  <w:num w:numId="28">
    <w:abstractNumId w:val="19"/>
  </w:num>
  <w:num w:numId="29">
    <w:abstractNumId w:val="10"/>
  </w:num>
  <w:num w:numId="30">
    <w:abstractNumId w:val="24"/>
  </w:num>
  <w:num w:numId="31">
    <w:abstractNumId w:val="23"/>
  </w:num>
  <w:num w:numId="3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66B8"/>
    <w:rsid w:val="0000326D"/>
    <w:rsid w:val="0000460E"/>
    <w:rsid w:val="0000477D"/>
    <w:rsid w:val="000070FD"/>
    <w:rsid w:val="000330A4"/>
    <w:rsid w:val="000373D3"/>
    <w:rsid w:val="000475A9"/>
    <w:rsid w:val="00054170"/>
    <w:rsid w:val="00055304"/>
    <w:rsid w:val="00057BA6"/>
    <w:rsid w:val="00060988"/>
    <w:rsid w:val="00083560"/>
    <w:rsid w:val="0009071B"/>
    <w:rsid w:val="000914E4"/>
    <w:rsid w:val="000A2696"/>
    <w:rsid w:val="000B31BA"/>
    <w:rsid w:val="000B65C5"/>
    <w:rsid w:val="000C5116"/>
    <w:rsid w:val="000C7369"/>
    <w:rsid w:val="000D0C04"/>
    <w:rsid w:val="000E348B"/>
    <w:rsid w:val="000E48BF"/>
    <w:rsid w:val="000E7562"/>
    <w:rsid w:val="00123115"/>
    <w:rsid w:val="00125E32"/>
    <w:rsid w:val="001727F0"/>
    <w:rsid w:val="00180063"/>
    <w:rsid w:val="00181131"/>
    <w:rsid w:val="001871B5"/>
    <w:rsid w:val="001904CE"/>
    <w:rsid w:val="001A4DEE"/>
    <w:rsid w:val="001B56B1"/>
    <w:rsid w:val="001B7968"/>
    <w:rsid w:val="001C1259"/>
    <w:rsid w:val="001D306E"/>
    <w:rsid w:val="001E1B41"/>
    <w:rsid w:val="001E44A8"/>
    <w:rsid w:val="001E66B8"/>
    <w:rsid w:val="001F5CE7"/>
    <w:rsid w:val="002003B3"/>
    <w:rsid w:val="00202245"/>
    <w:rsid w:val="002071B7"/>
    <w:rsid w:val="002173C7"/>
    <w:rsid w:val="002179DA"/>
    <w:rsid w:val="00271C0E"/>
    <w:rsid w:val="00272553"/>
    <w:rsid w:val="00281DAD"/>
    <w:rsid w:val="00295FE6"/>
    <w:rsid w:val="002A7841"/>
    <w:rsid w:val="002F072C"/>
    <w:rsid w:val="002F3193"/>
    <w:rsid w:val="002F3F57"/>
    <w:rsid w:val="0030708C"/>
    <w:rsid w:val="00314F3E"/>
    <w:rsid w:val="00351D7A"/>
    <w:rsid w:val="00363F29"/>
    <w:rsid w:val="00385BE3"/>
    <w:rsid w:val="00387046"/>
    <w:rsid w:val="003D373D"/>
    <w:rsid w:val="003E3B20"/>
    <w:rsid w:val="003F6D72"/>
    <w:rsid w:val="0041290C"/>
    <w:rsid w:val="004176D3"/>
    <w:rsid w:val="00440B5D"/>
    <w:rsid w:val="00441FF8"/>
    <w:rsid w:val="00442640"/>
    <w:rsid w:val="00466D29"/>
    <w:rsid w:val="004B09C1"/>
    <w:rsid w:val="004B09C8"/>
    <w:rsid w:val="004B139B"/>
    <w:rsid w:val="004C5A4E"/>
    <w:rsid w:val="004D7302"/>
    <w:rsid w:val="00513DA7"/>
    <w:rsid w:val="00514110"/>
    <w:rsid w:val="005174A8"/>
    <w:rsid w:val="00520C66"/>
    <w:rsid w:val="005216B9"/>
    <w:rsid w:val="00535192"/>
    <w:rsid w:val="005355B5"/>
    <w:rsid w:val="00541C44"/>
    <w:rsid w:val="00543E32"/>
    <w:rsid w:val="00566968"/>
    <w:rsid w:val="005737B7"/>
    <w:rsid w:val="005800AD"/>
    <w:rsid w:val="0058482E"/>
    <w:rsid w:val="00595C3D"/>
    <w:rsid w:val="00596461"/>
    <w:rsid w:val="005A4DE5"/>
    <w:rsid w:val="005B6864"/>
    <w:rsid w:val="005F20B1"/>
    <w:rsid w:val="005F3042"/>
    <w:rsid w:val="0062618B"/>
    <w:rsid w:val="006278BA"/>
    <w:rsid w:val="00630417"/>
    <w:rsid w:val="0063386D"/>
    <w:rsid w:val="006429CB"/>
    <w:rsid w:val="006534B6"/>
    <w:rsid w:val="00664968"/>
    <w:rsid w:val="00667F70"/>
    <w:rsid w:val="00673BF5"/>
    <w:rsid w:val="00680EBA"/>
    <w:rsid w:val="006A230F"/>
    <w:rsid w:val="006C025F"/>
    <w:rsid w:val="006F1711"/>
    <w:rsid w:val="006F7A78"/>
    <w:rsid w:val="006F7D4F"/>
    <w:rsid w:val="0070451D"/>
    <w:rsid w:val="00704AA3"/>
    <w:rsid w:val="00716892"/>
    <w:rsid w:val="00722D00"/>
    <w:rsid w:val="007508F3"/>
    <w:rsid w:val="00764590"/>
    <w:rsid w:val="00770830"/>
    <w:rsid w:val="0077451A"/>
    <w:rsid w:val="007916F6"/>
    <w:rsid w:val="007A393B"/>
    <w:rsid w:val="007C25C9"/>
    <w:rsid w:val="007C6549"/>
    <w:rsid w:val="007D1CAF"/>
    <w:rsid w:val="007D7FCE"/>
    <w:rsid w:val="008267EE"/>
    <w:rsid w:val="00832820"/>
    <w:rsid w:val="00846ED0"/>
    <w:rsid w:val="00853EB7"/>
    <w:rsid w:val="0086070A"/>
    <w:rsid w:val="008619EF"/>
    <w:rsid w:val="00861C03"/>
    <w:rsid w:val="00866700"/>
    <w:rsid w:val="008863C5"/>
    <w:rsid w:val="00891A5C"/>
    <w:rsid w:val="008B4508"/>
    <w:rsid w:val="008E084F"/>
    <w:rsid w:val="009168BB"/>
    <w:rsid w:val="00923E64"/>
    <w:rsid w:val="00932B06"/>
    <w:rsid w:val="00936339"/>
    <w:rsid w:val="009575B6"/>
    <w:rsid w:val="00963E55"/>
    <w:rsid w:val="00965207"/>
    <w:rsid w:val="00973B7A"/>
    <w:rsid w:val="00984C3B"/>
    <w:rsid w:val="009A3083"/>
    <w:rsid w:val="009A4C87"/>
    <w:rsid w:val="009B4C61"/>
    <w:rsid w:val="009C409D"/>
    <w:rsid w:val="009C58C9"/>
    <w:rsid w:val="009F32BC"/>
    <w:rsid w:val="00A215EB"/>
    <w:rsid w:val="00A43100"/>
    <w:rsid w:val="00A44340"/>
    <w:rsid w:val="00A673AB"/>
    <w:rsid w:val="00A7781D"/>
    <w:rsid w:val="00A82D96"/>
    <w:rsid w:val="00A916CA"/>
    <w:rsid w:val="00A94F6F"/>
    <w:rsid w:val="00AB1C79"/>
    <w:rsid w:val="00AB7BD3"/>
    <w:rsid w:val="00AC1FF0"/>
    <w:rsid w:val="00AD0FAC"/>
    <w:rsid w:val="00AF20FD"/>
    <w:rsid w:val="00AF2F23"/>
    <w:rsid w:val="00B03B38"/>
    <w:rsid w:val="00B042BE"/>
    <w:rsid w:val="00B15A5B"/>
    <w:rsid w:val="00B367EC"/>
    <w:rsid w:val="00B43E8C"/>
    <w:rsid w:val="00B53637"/>
    <w:rsid w:val="00B97D61"/>
    <w:rsid w:val="00BC008E"/>
    <w:rsid w:val="00BD5D21"/>
    <w:rsid w:val="00BE50A6"/>
    <w:rsid w:val="00C04A48"/>
    <w:rsid w:val="00C07AB7"/>
    <w:rsid w:val="00C15591"/>
    <w:rsid w:val="00C176F3"/>
    <w:rsid w:val="00C27AC1"/>
    <w:rsid w:val="00C3589C"/>
    <w:rsid w:val="00C407D0"/>
    <w:rsid w:val="00C45084"/>
    <w:rsid w:val="00C51673"/>
    <w:rsid w:val="00C56A51"/>
    <w:rsid w:val="00C636DE"/>
    <w:rsid w:val="00C82F64"/>
    <w:rsid w:val="00C9034A"/>
    <w:rsid w:val="00C95314"/>
    <w:rsid w:val="00CB2DEB"/>
    <w:rsid w:val="00CC6DAF"/>
    <w:rsid w:val="00CD6013"/>
    <w:rsid w:val="00CE05BE"/>
    <w:rsid w:val="00CE2412"/>
    <w:rsid w:val="00CE3654"/>
    <w:rsid w:val="00CE7C7F"/>
    <w:rsid w:val="00CF048D"/>
    <w:rsid w:val="00CF2478"/>
    <w:rsid w:val="00D07B35"/>
    <w:rsid w:val="00D1354E"/>
    <w:rsid w:val="00D27816"/>
    <w:rsid w:val="00D33763"/>
    <w:rsid w:val="00D5430B"/>
    <w:rsid w:val="00D562BB"/>
    <w:rsid w:val="00D7771E"/>
    <w:rsid w:val="00D87C06"/>
    <w:rsid w:val="00DA4DCE"/>
    <w:rsid w:val="00DB1BFE"/>
    <w:rsid w:val="00DB4036"/>
    <w:rsid w:val="00DC3831"/>
    <w:rsid w:val="00DD352D"/>
    <w:rsid w:val="00DE38D6"/>
    <w:rsid w:val="00E03DE7"/>
    <w:rsid w:val="00E138F3"/>
    <w:rsid w:val="00E24009"/>
    <w:rsid w:val="00E50938"/>
    <w:rsid w:val="00E52BCC"/>
    <w:rsid w:val="00E729B2"/>
    <w:rsid w:val="00E73F4B"/>
    <w:rsid w:val="00E873EA"/>
    <w:rsid w:val="00EA2E2E"/>
    <w:rsid w:val="00EF1CE4"/>
    <w:rsid w:val="00F052A2"/>
    <w:rsid w:val="00F05723"/>
    <w:rsid w:val="00F13AC8"/>
    <w:rsid w:val="00F37D58"/>
    <w:rsid w:val="00F43E74"/>
    <w:rsid w:val="00F60ADC"/>
    <w:rsid w:val="00F655D9"/>
    <w:rsid w:val="00F9336F"/>
    <w:rsid w:val="00FB1B51"/>
    <w:rsid w:val="00FD4565"/>
    <w:rsid w:val="00FD56F3"/>
    <w:rsid w:val="00FD5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0E306E3B-BA2E-482E-BA46-D42D193D3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48BF"/>
    <w:pPr>
      <w:spacing w:after="0" w:line="360" w:lineRule="auto"/>
      <w:jc w:val="both"/>
    </w:pPr>
    <w:rPr>
      <w:rFonts w:ascii="Times New Roman" w:hAnsi="Times New Roman" w:cs="Arial"/>
      <w:sz w:val="24"/>
      <w:lang w:val="en" w:eastAsia="zh-CN"/>
    </w:rPr>
  </w:style>
  <w:style w:type="paragraph" w:styleId="Heading1">
    <w:name w:val="heading 1"/>
    <w:basedOn w:val="Normal"/>
    <w:next w:val="Normal"/>
    <w:link w:val="Heading1Char"/>
    <w:uiPriority w:val="9"/>
    <w:qFormat/>
    <w:rsid w:val="00387046"/>
    <w:pPr>
      <w:keepNext/>
      <w:keepLines/>
      <w:numPr>
        <w:numId w:val="16"/>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87046"/>
    <w:pPr>
      <w:keepNext/>
      <w:keepLines/>
      <w:numPr>
        <w:ilvl w:val="1"/>
        <w:numId w:val="16"/>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91A5C"/>
    <w:pPr>
      <w:keepNext/>
      <w:keepLines/>
      <w:numPr>
        <w:ilvl w:val="2"/>
        <w:numId w:val="1"/>
      </w:numPr>
      <w:spacing w:before="40"/>
      <w:outlineLvl w:val="2"/>
    </w:pPr>
    <w:rPr>
      <w:rFonts w:eastAsiaTheme="majorEastAsia" w:cstheme="majorBidi"/>
      <w:b/>
      <w:szCs w:val="24"/>
      <w:lang w:val="en-US" w:eastAsia="en-US"/>
    </w:rPr>
  </w:style>
  <w:style w:type="paragraph" w:styleId="Heading4">
    <w:name w:val="heading 4"/>
    <w:basedOn w:val="Normal"/>
    <w:next w:val="Normal"/>
    <w:link w:val="Heading4Char"/>
    <w:uiPriority w:val="9"/>
    <w:semiHidden/>
    <w:unhideWhenUsed/>
    <w:qFormat/>
    <w:rsid w:val="00667F70"/>
    <w:pPr>
      <w:keepNext/>
      <w:keepLines/>
      <w:numPr>
        <w:ilvl w:val="3"/>
        <w:numId w:val="16"/>
      </w:numPr>
      <w:spacing w:before="40"/>
      <w:outlineLvl w:val="3"/>
    </w:pPr>
    <w:rPr>
      <w:rFonts w:eastAsiaTheme="majorEastAsia"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0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8704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891A5C"/>
    <w:rPr>
      <w:rFonts w:ascii="Times New Roman" w:eastAsiaTheme="majorEastAsia" w:hAnsi="Times New Roman" w:cstheme="majorBidi"/>
      <w:b/>
      <w:sz w:val="24"/>
      <w:szCs w:val="24"/>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paragraph" w:styleId="ListParagraph">
    <w:name w:val="List Paragraph"/>
    <w:basedOn w:val="Normal"/>
    <w:uiPriority w:val="34"/>
    <w:qFormat/>
    <w:rsid w:val="00923E64"/>
    <w:pPr>
      <w:ind w:left="720"/>
      <w:contextualSpacing/>
    </w:pPr>
  </w:style>
  <w:style w:type="paragraph" w:styleId="Caption">
    <w:name w:val="caption"/>
    <w:basedOn w:val="Normal"/>
    <w:next w:val="Normal"/>
    <w:uiPriority w:val="35"/>
    <w:unhideWhenUsed/>
    <w:qFormat/>
    <w:rsid w:val="00B03B38"/>
    <w:pPr>
      <w:spacing w:after="200" w:line="240" w:lineRule="auto"/>
    </w:pPr>
    <w:rPr>
      <w:i/>
      <w:iCs/>
      <w:color w:val="44546A" w:themeColor="text2"/>
      <w:sz w:val="18"/>
      <w:szCs w:val="18"/>
    </w:rPr>
  </w:style>
  <w:style w:type="table" w:styleId="TableGrid">
    <w:name w:val="Table Grid"/>
    <w:basedOn w:val="TableNormal"/>
    <w:uiPriority w:val="39"/>
    <w:rsid w:val="00C04A4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2-Accent1">
    <w:name w:val="Grid Table 2 Accent 1"/>
    <w:basedOn w:val="TableNormal"/>
    <w:uiPriority w:val="47"/>
    <w:rsid w:val="00C04A48"/>
    <w:pPr>
      <w:spacing w:after="0" w:line="240" w:lineRule="auto"/>
    </w:pPr>
    <w:tblPr>
      <w:tblStyleRowBandSize w:val="1"/>
      <w:tblStyleColBandSize w:val="1"/>
      <w:tblInd w:w="0" w:type="dxa"/>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CellMar>
        <w:top w:w="0" w:type="dxa"/>
        <w:left w:w="108" w:type="dxa"/>
        <w:bottom w:w="0" w:type="dxa"/>
        <w:right w:w="108" w:type="dxa"/>
      </w:tblCellMar>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5">
    <w:name w:val="Grid Table 2 Accent 5"/>
    <w:basedOn w:val="TableNormal"/>
    <w:uiPriority w:val="47"/>
    <w:rsid w:val="000C7369"/>
    <w:pPr>
      <w:spacing w:after="0" w:line="240" w:lineRule="auto"/>
    </w:pPr>
    <w:tblPr>
      <w:tblStyleRowBandSize w:val="1"/>
      <w:tblStyleColBandSize w:val="1"/>
      <w:tblInd w:w="0" w:type="dxa"/>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202245"/>
    <w:pPr>
      <w:numPr>
        <w:numId w:val="0"/>
      </w:num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202245"/>
    <w:pPr>
      <w:spacing w:after="100"/>
    </w:pPr>
  </w:style>
  <w:style w:type="paragraph" w:styleId="TOC2">
    <w:name w:val="toc 2"/>
    <w:basedOn w:val="Normal"/>
    <w:next w:val="Normal"/>
    <w:autoRedefine/>
    <w:uiPriority w:val="39"/>
    <w:unhideWhenUsed/>
    <w:rsid w:val="00202245"/>
    <w:pPr>
      <w:spacing w:after="100"/>
      <w:ind w:left="240"/>
    </w:pPr>
  </w:style>
  <w:style w:type="character" w:styleId="Hyperlink">
    <w:name w:val="Hyperlink"/>
    <w:basedOn w:val="DefaultParagraphFont"/>
    <w:uiPriority w:val="99"/>
    <w:unhideWhenUsed/>
    <w:rsid w:val="00202245"/>
    <w:rPr>
      <w:color w:val="0563C1" w:themeColor="hyperlink"/>
      <w:u w:val="single"/>
    </w:rPr>
  </w:style>
  <w:style w:type="paragraph" w:styleId="NormalWeb">
    <w:name w:val="Normal (Web)"/>
    <w:basedOn w:val="Normal"/>
    <w:uiPriority w:val="99"/>
    <w:semiHidden/>
    <w:unhideWhenUsed/>
    <w:rsid w:val="00271C0E"/>
    <w:pPr>
      <w:spacing w:before="100" w:beforeAutospacing="1" w:after="100" w:afterAutospacing="1" w:line="240" w:lineRule="auto"/>
      <w:jc w:val="left"/>
    </w:pPr>
    <w:rPr>
      <w:rFonts w:eastAsia="Times New Roman" w:cs="Times New Roman"/>
      <w:szCs w:val="24"/>
      <w:lang w:val="en-US" w:eastAsia="en-US"/>
    </w:rPr>
  </w:style>
  <w:style w:type="paragraph" w:styleId="Header">
    <w:name w:val="header"/>
    <w:basedOn w:val="Normal"/>
    <w:link w:val="HeaderChar"/>
    <w:uiPriority w:val="99"/>
    <w:unhideWhenUsed/>
    <w:rsid w:val="000E48BF"/>
    <w:pPr>
      <w:tabs>
        <w:tab w:val="center" w:pos="4680"/>
        <w:tab w:val="right" w:pos="9360"/>
      </w:tabs>
      <w:spacing w:line="240" w:lineRule="auto"/>
    </w:pPr>
  </w:style>
  <w:style w:type="character" w:customStyle="1" w:styleId="HeaderChar">
    <w:name w:val="Header Char"/>
    <w:basedOn w:val="DefaultParagraphFont"/>
    <w:link w:val="Header"/>
    <w:uiPriority w:val="99"/>
    <w:rsid w:val="000E48BF"/>
    <w:rPr>
      <w:rFonts w:ascii="Times New Roman" w:hAnsi="Times New Roman" w:cs="Arial"/>
      <w:sz w:val="24"/>
      <w:lang w:val="en" w:eastAsia="zh-CN"/>
    </w:rPr>
  </w:style>
  <w:style w:type="paragraph" w:styleId="Footer">
    <w:name w:val="footer"/>
    <w:basedOn w:val="Normal"/>
    <w:link w:val="FooterChar"/>
    <w:uiPriority w:val="99"/>
    <w:unhideWhenUsed/>
    <w:rsid w:val="000E48BF"/>
    <w:pPr>
      <w:tabs>
        <w:tab w:val="center" w:pos="4680"/>
        <w:tab w:val="right" w:pos="9360"/>
      </w:tabs>
      <w:spacing w:line="240" w:lineRule="auto"/>
    </w:pPr>
  </w:style>
  <w:style w:type="character" w:customStyle="1" w:styleId="FooterChar">
    <w:name w:val="Footer Char"/>
    <w:basedOn w:val="DefaultParagraphFont"/>
    <w:link w:val="Footer"/>
    <w:uiPriority w:val="99"/>
    <w:rsid w:val="000E48BF"/>
    <w:rPr>
      <w:rFonts w:ascii="Times New Roman" w:hAnsi="Times New Roman" w:cs="Arial"/>
      <w:sz w:val="24"/>
      <w:lang w:val="en"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2243">
      <w:bodyDiv w:val="1"/>
      <w:marLeft w:val="0"/>
      <w:marRight w:val="0"/>
      <w:marTop w:val="0"/>
      <w:marBottom w:val="0"/>
      <w:divBdr>
        <w:top w:val="none" w:sz="0" w:space="0" w:color="auto"/>
        <w:left w:val="none" w:sz="0" w:space="0" w:color="auto"/>
        <w:bottom w:val="none" w:sz="0" w:space="0" w:color="auto"/>
        <w:right w:val="none" w:sz="0" w:space="0" w:color="auto"/>
      </w:divBdr>
    </w:div>
    <w:div w:id="336003138">
      <w:bodyDiv w:val="1"/>
      <w:marLeft w:val="0"/>
      <w:marRight w:val="0"/>
      <w:marTop w:val="0"/>
      <w:marBottom w:val="0"/>
      <w:divBdr>
        <w:top w:val="none" w:sz="0" w:space="0" w:color="auto"/>
        <w:left w:val="none" w:sz="0" w:space="0" w:color="auto"/>
        <w:bottom w:val="none" w:sz="0" w:space="0" w:color="auto"/>
        <w:right w:val="none" w:sz="0" w:space="0" w:color="auto"/>
      </w:divBdr>
    </w:div>
    <w:div w:id="496850014">
      <w:bodyDiv w:val="1"/>
      <w:marLeft w:val="0"/>
      <w:marRight w:val="0"/>
      <w:marTop w:val="0"/>
      <w:marBottom w:val="0"/>
      <w:divBdr>
        <w:top w:val="none" w:sz="0" w:space="0" w:color="auto"/>
        <w:left w:val="none" w:sz="0" w:space="0" w:color="auto"/>
        <w:bottom w:val="none" w:sz="0" w:space="0" w:color="auto"/>
        <w:right w:val="none" w:sz="0" w:space="0" w:color="auto"/>
      </w:divBdr>
    </w:div>
    <w:div w:id="584533603">
      <w:bodyDiv w:val="1"/>
      <w:marLeft w:val="0"/>
      <w:marRight w:val="0"/>
      <w:marTop w:val="0"/>
      <w:marBottom w:val="0"/>
      <w:divBdr>
        <w:top w:val="none" w:sz="0" w:space="0" w:color="auto"/>
        <w:left w:val="none" w:sz="0" w:space="0" w:color="auto"/>
        <w:bottom w:val="none" w:sz="0" w:space="0" w:color="auto"/>
        <w:right w:val="none" w:sz="0" w:space="0" w:color="auto"/>
      </w:divBdr>
    </w:div>
    <w:div w:id="702631469">
      <w:bodyDiv w:val="1"/>
      <w:marLeft w:val="0"/>
      <w:marRight w:val="0"/>
      <w:marTop w:val="0"/>
      <w:marBottom w:val="0"/>
      <w:divBdr>
        <w:top w:val="none" w:sz="0" w:space="0" w:color="auto"/>
        <w:left w:val="none" w:sz="0" w:space="0" w:color="auto"/>
        <w:bottom w:val="none" w:sz="0" w:space="0" w:color="auto"/>
        <w:right w:val="none" w:sz="0" w:space="0" w:color="auto"/>
      </w:divBdr>
    </w:div>
    <w:div w:id="829060324">
      <w:bodyDiv w:val="1"/>
      <w:marLeft w:val="0"/>
      <w:marRight w:val="0"/>
      <w:marTop w:val="0"/>
      <w:marBottom w:val="0"/>
      <w:divBdr>
        <w:top w:val="none" w:sz="0" w:space="0" w:color="auto"/>
        <w:left w:val="none" w:sz="0" w:space="0" w:color="auto"/>
        <w:bottom w:val="none" w:sz="0" w:space="0" w:color="auto"/>
        <w:right w:val="none" w:sz="0" w:space="0" w:color="auto"/>
      </w:divBdr>
    </w:div>
    <w:div w:id="1260943742">
      <w:bodyDiv w:val="1"/>
      <w:marLeft w:val="0"/>
      <w:marRight w:val="0"/>
      <w:marTop w:val="0"/>
      <w:marBottom w:val="0"/>
      <w:divBdr>
        <w:top w:val="none" w:sz="0" w:space="0" w:color="auto"/>
        <w:left w:val="none" w:sz="0" w:space="0" w:color="auto"/>
        <w:bottom w:val="none" w:sz="0" w:space="0" w:color="auto"/>
        <w:right w:val="none" w:sz="0" w:space="0" w:color="auto"/>
      </w:divBdr>
    </w:div>
    <w:div w:id="1274940929">
      <w:bodyDiv w:val="1"/>
      <w:marLeft w:val="0"/>
      <w:marRight w:val="0"/>
      <w:marTop w:val="0"/>
      <w:marBottom w:val="0"/>
      <w:divBdr>
        <w:top w:val="none" w:sz="0" w:space="0" w:color="auto"/>
        <w:left w:val="none" w:sz="0" w:space="0" w:color="auto"/>
        <w:bottom w:val="none" w:sz="0" w:space="0" w:color="auto"/>
        <w:right w:val="none" w:sz="0" w:space="0" w:color="auto"/>
      </w:divBdr>
    </w:div>
    <w:div w:id="1408310797">
      <w:bodyDiv w:val="1"/>
      <w:marLeft w:val="0"/>
      <w:marRight w:val="0"/>
      <w:marTop w:val="0"/>
      <w:marBottom w:val="0"/>
      <w:divBdr>
        <w:top w:val="none" w:sz="0" w:space="0" w:color="auto"/>
        <w:left w:val="none" w:sz="0" w:space="0" w:color="auto"/>
        <w:bottom w:val="none" w:sz="0" w:space="0" w:color="auto"/>
        <w:right w:val="none" w:sz="0" w:space="0" w:color="auto"/>
      </w:divBdr>
    </w:div>
    <w:div w:id="1474133119">
      <w:bodyDiv w:val="1"/>
      <w:marLeft w:val="0"/>
      <w:marRight w:val="0"/>
      <w:marTop w:val="0"/>
      <w:marBottom w:val="0"/>
      <w:divBdr>
        <w:top w:val="none" w:sz="0" w:space="0" w:color="auto"/>
        <w:left w:val="none" w:sz="0" w:space="0" w:color="auto"/>
        <w:bottom w:val="none" w:sz="0" w:space="0" w:color="auto"/>
        <w:right w:val="none" w:sz="0" w:space="0" w:color="auto"/>
      </w:divBdr>
    </w:div>
    <w:div w:id="2040425963">
      <w:bodyDiv w:val="1"/>
      <w:marLeft w:val="0"/>
      <w:marRight w:val="0"/>
      <w:marTop w:val="0"/>
      <w:marBottom w:val="0"/>
      <w:divBdr>
        <w:top w:val="none" w:sz="0" w:space="0" w:color="auto"/>
        <w:left w:val="none" w:sz="0" w:space="0" w:color="auto"/>
        <w:bottom w:val="none" w:sz="0" w:space="0" w:color="auto"/>
        <w:right w:val="none" w:sz="0" w:space="0" w:color="auto"/>
      </w:divBdr>
    </w:div>
    <w:div w:id="205476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5.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youtube.com/shorts/fcgPEz_YPrY?si=7_SiKoaOAJeu9mFO"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0C161-1425-4C5D-A7D7-4E767CAF5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30</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Ruqaiya Sabir</dc:creator>
  <cp:keywords/>
  <dc:description/>
  <cp:lastModifiedBy>Adeel Siddiqui</cp:lastModifiedBy>
  <cp:revision>51</cp:revision>
  <dcterms:created xsi:type="dcterms:W3CDTF">2024-10-09T05:28:00Z</dcterms:created>
  <dcterms:modified xsi:type="dcterms:W3CDTF">2024-12-05T20:17:00Z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3ba634b9cc71638feef95e6eeb64fb470fd236b638694a5c4a6017cc9175a5a4</vt:lpwstr>
  </property>
</Properties>
</file>