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bookmarkStart w:id="0" w:name="_m4ptayitbhka" w:displacedByCustomXml="next"/>
    <w:bookmarkEnd w:id="0" w:displacedByCustomXml="next"/>
    <w:sdt>
      <w:sdtPr>
        <w:rPr>
          <w:rFonts w:asciiTheme="majorHAnsi" w:eastAsiaTheme="majorEastAsia" w:hAnsiTheme="majorHAnsi" w:cstheme="majorBidi"/>
          <w:caps/>
        </w:rPr>
        <w:id w:val="169505547"/>
        <w:docPartObj>
          <w:docPartGallery w:val="Cover Pages"/>
          <w:docPartUnique/>
        </w:docPartObj>
      </w:sdtPr>
      <w:sdtEndPr>
        <w:rPr>
          <w:rFonts w:ascii="Arial" w:eastAsia="Arial" w:hAnsi="Arial" w:cs="Arial"/>
          <w:caps w:val="0"/>
          <w:sz w:val="24"/>
          <w:szCs w:val="24"/>
          <w:lang w:eastAsia="zh-CN" w:bidi="hi-IN"/>
        </w:rPr>
      </w:sdtEndPr>
      <w:sdtContent>
        <w:tbl>
          <w:tblPr>
            <w:tblW w:w="5000" w:type="pct"/>
            <w:jc w:val="center"/>
            <w:tblLook w:val="04A0"/>
          </w:tblPr>
          <w:tblGrid>
            <w:gridCol w:w="9576"/>
          </w:tblGrid>
          <w:tr w:rsidR="00A26604">
            <w:trPr>
              <w:trHeight w:val="288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caps/>
                </w:rPr>
                <w:alias w:val="Company"/>
                <w:id w:val="15524243"/>
                <w:placeholder>
                  <w:docPart w:val="3D8F7BD1DDA446739D53514FDAAFC95B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5000" w:type="pct"/>
                  </w:tcPr>
                  <w:p w:rsidR="00A26604" w:rsidRDefault="00A26604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caps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aps/>
                        <w:lang w:val="en-GB"/>
                      </w:rPr>
                      <w:t>University of wales trinity saint david</w:t>
                    </w:r>
                  </w:p>
                </w:tc>
              </w:sdtContent>
            </w:sdt>
          </w:tr>
          <w:tr w:rsidR="00A26604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44158DB2E8B34D1FA486CB8E39985E79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A26604" w:rsidRDefault="00A26604" w:rsidP="00A26604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Database management system</w:t>
                    </w:r>
                  </w:p>
                </w:tc>
              </w:sdtContent>
            </w:sdt>
          </w:tr>
          <w:tr w:rsidR="00A26604">
            <w:trPr>
              <w:trHeight w:val="720"/>
              <w:jc w:val="center"/>
            </w:trPr>
            <w:tc>
              <w:tcPr>
                <w:tcW w:w="5000" w:type="pct"/>
                <w:tcBorders>
                  <w:top w:val="single" w:sz="4" w:space="0" w:color="4F81BD" w:themeColor="accent1"/>
                </w:tcBorders>
                <w:vAlign w:val="center"/>
              </w:tcPr>
              <w:p w:rsidR="00A26604" w:rsidRDefault="00A26604" w:rsidP="00D945C8">
                <w:pPr>
                  <w:pStyle w:val="NoSpacing"/>
                  <w:jc w:val="center"/>
                  <w:rPr>
                    <w:rFonts w:asciiTheme="majorHAnsi" w:eastAsiaTheme="majorEastAsia" w:hAnsiTheme="majorHAnsi" w:cstheme="majorBidi"/>
                    <w:sz w:val="44"/>
                    <w:szCs w:val="44"/>
                  </w:rPr>
                </w:pPr>
              </w:p>
            </w:tc>
          </w:tr>
          <w:tr w:rsidR="00A26604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A26604" w:rsidRDefault="00A26604">
                <w:pPr>
                  <w:pStyle w:val="NoSpacing"/>
                  <w:jc w:val="center"/>
                </w:pPr>
              </w:p>
            </w:tc>
          </w:tr>
          <w:tr w:rsidR="00A26604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Author"/>
                <w:id w:val="15524260"/>
                <w:placeholder>
                  <w:docPart w:val="E20DFE8F98A841989A33FCCC714BFFA3"/>
                </w:placeholder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Content>
                <w:tc>
                  <w:tcPr>
                    <w:tcW w:w="5000" w:type="pct"/>
                    <w:vAlign w:val="center"/>
                  </w:tcPr>
                  <w:p w:rsidR="00A26604" w:rsidRDefault="00A26604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  <w:lang w:val="en-GB"/>
                      </w:rPr>
                      <w:t>MOIJ GUGARMAN</w:t>
                    </w:r>
                  </w:p>
                </w:tc>
              </w:sdtContent>
            </w:sdt>
          </w:tr>
          <w:tr w:rsidR="00A26604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Date"/>
                <w:id w:val="516659546"/>
                <w:placeholder>
                  <w:docPart w:val="89FBF3AAC7414C01A7E5A9412E0E593F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19-05-10T00:00:00Z">
                  <w:dateFormat w:val="M/d/yyyy"/>
                  <w:lid w:val="en-US"/>
                  <w:storeMappedDataAs w:val="dateTime"/>
                  <w:calendar w:val="gregorian"/>
                </w:date>
              </w:sdtPr>
              <w:sdtContent>
                <w:tc>
                  <w:tcPr>
                    <w:tcW w:w="5000" w:type="pct"/>
                    <w:vAlign w:val="center"/>
                  </w:tcPr>
                  <w:p w:rsidR="00A26604" w:rsidRDefault="00D945C8" w:rsidP="00D945C8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</w:rPr>
                      <w:t>5/10/2019</w:t>
                    </w:r>
                  </w:p>
                </w:tc>
              </w:sdtContent>
            </w:sdt>
          </w:tr>
        </w:tbl>
        <w:p w:rsidR="00A26604" w:rsidRDefault="00A26604"/>
        <w:p w:rsidR="00A26604" w:rsidRDefault="00A26604"/>
        <w:tbl>
          <w:tblPr>
            <w:tblpPr w:leftFromText="187" w:rightFromText="187" w:horzAnchor="margin" w:tblpXSpec="center" w:tblpYSpec="bottom"/>
            <w:tblW w:w="5000" w:type="pct"/>
            <w:tblLook w:val="04A0"/>
          </w:tblPr>
          <w:tblGrid>
            <w:gridCol w:w="9576"/>
          </w:tblGrid>
          <w:tr w:rsidR="00A26604">
            <w:tc>
              <w:tcPr>
                <w:tcW w:w="5000" w:type="pct"/>
              </w:tcPr>
              <w:p w:rsidR="00A26604" w:rsidRDefault="00A26604" w:rsidP="00D945C8">
                <w:pPr>
                  <w:pStyle w:val="NoSpacing"/>
                </w:pPr>
              </w:p>
            </w:tc>
          </w:tr>
        </w:tbl>
        <w:p w:rsidR="00A26604" w:rsidRDefault="00A26604"/>
        <w:p w:rsidR="00A26604" w:rsidRDefault="00A26604">
          <w:pPr>
            <w:widowControl/>
            <w:spacing w:after="0" w:line="240" w:lineRule="auto"/>
            <w:rPr>
              <w:rFonts w:ascii="Arial" w:eastAsia="Arial" w:hAnsi="Arial" w:cs="Arial"/>
              <w:b/>
              <w:sz w:val="24"/>
              <w:szCs w:val="24"/>
            </w:rPr>
          </w:pPr>
          <w:r>
            <w:rPr>
              <w:rFonts w:ascii="Arial" w:eastAsia="Arial" w:hAnsi="Arial" w:cs="Arial"/>
              <w:sz w:val="24"/>
              <w:szCs w:val="24"/>
            </w:rPr>
            <w:br w:type="page"/>
          </w:r>
        </w:p>
      </w:sdtContent>
    </w:sdt>
    <w:p w:rsidR="00A26604" w:rsidRDefault="00A26604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sdt>
      <w:sdtPr>
        <w:id w:val="169505606"/>
        <w:docPartObj>
          <w:docPartGallery w:val="Table of Contents"/>
          <w:docPartUnique/>
        </w:docPartObj>
      </w:sdtPr>
      <w:sdtEndPr>
        <w:rPr>
          <w:rFonts w:ascii="Calibri" w:eastAsia="Calibri" w:hAnsi="Calibri" w:cs="Calibri"/>
          <w:b w:val="0"/>
          <w:bCs w:val="0"/>
          <w:color w:val="auto"/>
          <w:sz w:val="22"/>
          <w:szCs w:val="22"/>
          <w:lang w:eastAsia="zh-CN" w:bidi="hi-IN"/>
        </w:rPr>
      </w:sdtEndPr>
      <w:sdtContent>
        <w:p w:rsidR="00D945C8" w:rsidRDefault="00D945C8">
          <w:pPr>
            <w:pStyle w:val="TOCHeading"/>
          </w:pPr>
          <w:r>
            <w:t>Contents</w:t>
          </w:r>
        </w:p>
        <w:p w:rsidR="00D945C8" w:rsidRDefault="00D945C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394236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37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38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Technical Terms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39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System Scope and responsibility: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40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Hardware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41" w:history="1">
            <w:r>
              <w:rPr>
                <w:rStyle w:val="Hyperlink"/>
                <w:rFonts w:ascii="Arial" w:eastAsia="Arial" w:hAnsi="Arial" w:cs="Arial"/>
                <w:noProof/>
              </w:rPr>
              <w:t xml:space="preserve"> </w:t>
            </w:r>
            <w:r w:rsidRPr="004C468A">
              <w:rPr>
                <w:rStyle w:val="Hyperlink"/>
                <w:rFonts w:ascii="Arial" w:eastAsia="Arial" w:hAnsi="Arial" w:cs="Arial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42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Database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3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43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ER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44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Deployment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2"/>
            <w:tabs>
              <w:tab w:val="left" w:pos="66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45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A.</w:t>
            </w:r>
            <w:r>
              <w:rPr>
                <w:rFonts w:asciiTheme="minorHAnsi" w:eastAsiaTheme="minorEastAsia" w:hAnsiTheme="minorHAnsi" w:cstheme="minorBidi"/>
                <w:noProof/>
                <w:szCs w:val="22"/>
                <w:lang w:val="en-GB" w:eastAsia="en-GB" w:bidi="ar-SA"/>
              </w:rPr>
              <w:tab/>
            </w:r>
            <w:r w:rsidRPr="004C468A">
              <w:rPr>
                <w:rStyle w:val="Hyperlink"/>
                <w:rFonts w:ascii="Arial" w:eastAsia="Arial" w:hAnsi="Arial" w:cs="Arial"/>
                <w:noProof/>
              </w:rPr>
              <w:t>Include in the report a sample of tables and how they can be distributed according to the proposed strategies presented in the case study.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Cs w:val="22"/>
              <w:lang w:val="en-GB" w:eastAsia="en-GB" w:bidi="ar-SA"/>
            </w:rPr>
          </w:pPr>
          <w:hyperlink w:anchor="_Toc8394246" w:history="1">
            <w:r w:rsidRPr="004C468A">
              <w:rPr>
                <w:rStyle w:val="Hyperlink"/>
                <w:rFonts w:ascii="Arial" w:eastAsia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_Toc8394246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945C8" w:rsidRDefault="00D945C8">
          <w:r>
            <w:fldChar w:fldCharType="end"/>
          </w:r>
        </w:p>
      </w:sdtContent>
    </w:sdt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945C8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:rsidR="008F5F79" w:rsidRDefault="00DB0484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bookmarkStart w:id="1" w:name="_Toc8394236"/>
      <w:r>
        <w:rPr>
          <w:rFonts w:ascii="Arial" w:eastAsia="Arial" w:hAnsi="Arial" w:cs="Arial"/>
          <w:sz w:val="24"/>
          <w:szCs w:val="24"/>
        </w:rPr>
        <w:lastRenderedPageBreak/>
        <w:t>Introduction</w:t>
      </w:r>
      <w:bookmarkEnd w:id="1"/>
      <w:r>
        <w:rPr>
          <w:rFonts w:ascii="Arial" w:eastAsia="Arial" w:hAnsi="Arial" w:cs="Arial"/>
          <w:sz w:val="24"/>
          <w:szCs w:val="24"/>
        </w:rPr>
        <w:t xml:space="preserve"> </w:t>
      </w:r>
    </w:p>
    <w:p w:rsidR="008F5F79" w:rsidRDefault="00DB0484">
      <w:pPr>
        <w:pStyle w:val="Heading3"/>
        <w:spacing w:line="360" w:lineRule="auto"/>
        <w:ind w:firstLine="720"/>
        <w:jc w:val="both"/>
        <w:rPr>
          <w:rFonts w:ascii="Arial" w:eastAsia="Arial" w:hAnsi="Arial" w:cs="Arial"/>
          <w:sz w:val="24"/>
          <w:szCs w:val="24"/>
        </w:rPr>
      </w:pPr>
      <w:bookmarkStart w:id="2" w:name="_20f0z6kte3av"/>
      <w:bookmarkStart w:id="3" w:name="_Toc8394237"/>
      <w:bookmarkEnd w:id="2"/>
      <w:r>
        <w:rPr>
          <w:rFonts w:ascii="Arial" w:eastAsia="Arial" w:hAnsi="Arial" w:cs="Arial"/>
          <w:sz w:val="24"/>
          <w:szCs w:val="24"/>
        </w:rPr>
        <w:t>Abstract</w:t>
      </w:r>
      <w:bookmarkEnd w:id="3"/>
      <w:r>
        <w:rPr>
          <w:rFonts w:ascii="Arial" w:eastAsia="Arial" w:hAnsi="Arial" w:cs="Arial"/>
          <w:sz w:val="24"/>
          <w:szCs w:val="24"/>
        </w:rPr>
        <w:t xml:space="preserve"> </w:t>
      </w:r>
    </w:p>
    <w:p w:rsidR="008F5F79" w:rsidRDefault="00DB0484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  <w:t xml:space="preserve">We call the system as </w:t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. </w:t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 is listing management system which not only facilitates the user to search and buy or sell properties but also gives the listing consulting firms an opportunity to </w:t>
      </w:r>
      <w:r w:rsidR="0022055D">
        <w:rPr>
          <w:rFonts w:ascii="Arial" w:eastAsia="Arial" w:hAnsi="Arial" w:cs="Arial"/>
          <w:sz w:val="24"/>
          <w:szCs w:val="24"/>
        </w:rPr>
        <w:t>analyze</w:t>
      </w:r>
      <w:r>
        <w:rPr>
          <w:rFonts w:ascii="Arial" w:eastAsia="Arial" w:hAnsi="Arial" w:cs="Arial"/>
          <w:sz w:val="24"/>
          <w:szCs w:val="24"/>
        </w:rPr>
        <w:t xml:space="preserve"> and generate report for performance analysis and enhancing efficiency in property m</w:t>
      </w:r>
      <w:r>
        <w:rPr>
          <w:rFonts w:ascii="Arial" w:eastAsia="Arial" w:hAnsi="Arial" w:cs="Arial"/>
          <w:sz w:val="24"/>
          <w:szCs w:val="24"/>
        </w:rPr>
        <w:t xml:space="preserve">anagement. The most important part of the </w:t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b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 xml:space="preserve">system is its database. </w:t>
      </w:r>
      <w:r w:rsidR="0022055D">
        <w:rPr>
          <w:rFonts w:ascii="Arial" w:eastAsia="Arial" w:hAnsi="Arial" w:cs="Arial"/>
          <w:sz w:val="24"/>
          <w:szCs w:val="24"/>
        </w:rPr>
        <w:t xml:space="preserve">is build on </w:t>
      </w:r>
      <w:r>
        <w:rPr>
          <w:rFonts w:ascii="Arial" w:eastAsia="Arial" w:hAnsi="Arial" w:cs="Arial"/>
          <w:sz w:val="24"/>
          <w:szCs w:val="24"/>
        </w:rPr>
        <w:t>SQL</w:t>
      </w:r>
      <w:r w:rsidR="0022055D">
        <w:rPr>
          <w:rFonts w:ascii="Arial" w:eastAsia="Arial" w:hAnsi="Arial" w:cs="Arial"/>
          <w:sz w:val="24"/>
          <w:szCs w:val="24"/>
        </w:rPr>
        <w:t xml:space="preserve"> server</w:t>
      </w:r>
      <w:r>
        <w:rPr>
          <w:rFonts w:ascii="Arial" w:eastAsia="Arial" w:hAnsi="Arial" w:cs="Arial"/>
          <w:sz w:val="24"/>
          <w:szCs w:val="24"/>
        </w:rPr>
        <w:t xml:space="preserve"> Database which is powerful and efficient to handle large volume of data and  also retrieve data in fast way.</w:t>
      </w:r>
    </w:p>
    <w:p w:rsidR="008F5F79" w:rsidRDefault="00DB0484">
      <w:pPr>
        <w:pStyle w:val="Heading3"/>
        <w:tabs>
          <w:tab w:val="left" w:pos="0"/>
        </w:tabs>
        <w:spacing w:line="360" w:lineRule="auto"/>
        <w:ind w:left="90"/>
        <w:jc w:val="both"/>
        <w:rPr>
          <w:rFonts w:ascii="Arial" w:eastAsia="Arial" w:hAnsi="Arial" w:cs="Arial"/>
          <w:sz w:val="24"/>
          <w:szCs w:val="24"/>
        </w:rPr>
      </w:pPr>
      <w:bookmarkStart w:id="4" w:name="_7sfmrjv7qmwl"/>
      <w:bookmarkStart w:id="5" w:name="_Toc8394238"/>
      <w:bookmarkEnd w:id="4"/>
      <w:r>
        <w:rPr>
          <w:rFonts w:ascii="Arial" w:eastAsia="Arial" w:hAnsi="Arial" w:cs="Arial"/>
          <w:sz w:val="24"/>
          <w:szCs w:val="24"/>
        </w:rPr>
        <w:t>Technical Terms</w:t>
      </w:r>
      <w:bookmarkEnd w:id="5"/>
    </w:p>
    <w:p w:rsidR="008F5F79" w:rsidRDefault="00DB0484">
      <w:pPr>
        <w:pStyle w:val="Heading4"/>
        <w:tabs>
          <w:tab w:val="left" w:pos="0"/>
        </w:tabs>
        <w:jc w:val="both"/>
        <w:rPr>
          <w:rFonts w:ascii="Arial" w:eastAsia="Arial" w:hAnsi="Arial" w:cs="Arial"/>
        </w:rPr>
      </w:pPr>
      <w:bookmarkStart w:id="6" w:name="_bs6v4c7c69ph"/>
      <w:bookmarkEnd w:id="6"/>
      <w:r>
        <w:rPr>
          <w:rFonts w:ascii="Arial" w:eastAsia="Arial" w:hAnsi="Arial" w:cs="Arial"/>
        </w:rPr>
        <w:tab/>
      </w:r>
      <w:r>
        <w:rPr>
          <w:rFonts w:ascii="Arial" w:eastAsia="Arial" w:hAnsi="Arial" w:cs="Arial"/>
        </w:rPr>
        <w:tab/>
        <w:t>DBMS</w:t>
      </w:r>
    </w:p>
    <w:p w:rsidR="008F5F79" w:rsidRDefault="00A27174">
      <w:pPr>
        <w:tabs>
          <w:tab w:val="left" w:pos="0"/>
        </w:tabs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  <w:t>A DBMS is software</w:t>
      </w:r>
      <w:r w:rsidR="00DB0484">
        <w:rPr>
          <w:rFonts w:ascii="Arial" w:eastAsia="Arial" w:hAnsi="Arial" w:cs="Arial"/>
          <w:sz w:val="24"/>
          <w:szCs w:val="24"/>
        </w:rPr>
        <w:t xml:space="preserve"> that facilitates us with creation, defining and managing of database, allowing users to store, process and </w:t>
      </w:r>
      <w:r>
        <w:rPr>
          <w:rFonts w:ascii="Arial" w:eastAsia="Arial" w:hAnsi="Arial" w:cs="Arial"/>
          <w:sz w:val="24"/>
          <w:szCs w:val="24"/>
        </w:rPr>
        <w:t>analyze</w:t>
      </w:r>
      <w:r w:rsidR="00DB0484">
        <w:rPr>
          <w:rFonts w:ascii="Arial" w:eastAsia="Arial" w:hAnsi="Arial" w:cs="Arial"/>
          <w:sz w:val="24"/>
          <w:szCs w:val="24"/>
        </w:rPr>
        <w:t xml:space="preserve"> data easily. DBMS provides us with an interface or a tool, to perform various operations like creating data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DB0484">
        <w:rPr>
          <w:rFonts w:ascii="Arial" w:eastAsia="Arial" w:hAnsi="Arial" w:cs="Arial"/>
          <w:sz w:val="24"/>
          <w:szCs w:val="24"/>
        </w:rPr>
        <w:t>base, storing data in it, u</w:t>
      </w:r>
      <w:r w:rsidR="00DB0484">
        <w:rPr>
          <w:rFonts w:ascii="Arial" w:eastAsia="Arial" w:hAnsi="Arial" w:cs="Arial"/>
          <w:sz w:val="24"/>
          <w:szCs w:val="24"/>
        </w:rPr>
        <w:t>pdating data, creating tables in the database.</w:t>
      </w:r>
    </w:p>
    <w:p w:rsidR="008F5F79" w:rsidRDefault="0022055D">
      <w:pPr>
        <w:pStyle w:val="Heading4"/>
        <w:tabs>
          <w:tab w:val="left" w:pos="0"/>
        </w:tabs>
        <w:jc w:val="both"/>
        <w:rPr>
          <w:rFonts w:ascii="Arial" w:eastAsia="Arial" w:hAnsi="Arial" w:cs="Arial"/>
        </w:rPr>
      </w:pPr>
      <w:bookmarkStart w:id="7" w:name="_n6ny6adjmiqt"/>
      <w:bookmarkEnd w:id="7"/>
      <w:r>
        <w:rPr>
          <w:rFonts w:ascii="Arial" w:eastAsia="Arial" w:hAnsi="Arial" w:cs="Arial"/>
        </w:rPr>
        <w:tab/>
      </w:r>
      <w:r>
        <w:rPr>
          <w:rFonts w:ascii="Arial" w:eastAsia="Arial" w:hAnsi="Arial" w:cs="Arial"/>
        </w:rPr>
        <w:tab/>
      </w:r>
      <w:r w:rsidR="00DB0484">
        <w:rPr>
          <w:rFonts w:ascii="Arial" w:eastAsia="Arial" w:hAnsi="Arial" w:cs="Arial"/>
        </w:rPr>
        <w:t>SQL</w:t>
      </w:r>
      <w:r>
        <w:rPr>
          <w:rFonts w:ascii="Arial" w:eastAsia="Arial" w:hAnsi="Arial" w:cs="Arial"/>
        </w:rPr>
        <w:t xml:space="preserve"> server Database</w:t>
      </w:r>
    </w:p>
    <w:p w:rsidR="008F5F79" w:rsidRDefault="0022055D">
      <w:pPr>
        <w:tabs>
          <w:tab w:val="left" w:pos="0"/>
        </w:tabs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 w:rsidR="00DB0484">
        <w:rPr>
          <w:rFonts w:ascii="Arial" w:eastAsia="Arial" w:hAnsi="Arial" w:cs="Arial"/>
          <w:sz w:val="24"/>
          <w:szCs w:val="24"/>
        </w:rPr>
        <w:t>SQL</w:t>
      </w:r>
      <w:r>
        <w:rPr>
          <w:rFonts w:ascii="Arial" w:eastAsia="Arial" w:hAnsi="Arial" w:cs="Arial"/>
          <w:sz w:val="24"/>
          <w:szCs w:val="24"/>
        </w:rPr>
        <w:t xml:space="preserve"> server</w:t>
      </w:r>
      <w:r w:rsidR="00DB0484">
        <w:rPr>
          <w:rFonts w:ascii="Arial" w:eastAsia="Arial" w:hAnsi="Arial" w:cs="Arial"/>
          <w:sz w:val="24"/>
          <w:szCs w:val="24"/>
        </w:rPr>
        <w:t xml:space="preserve"> database is a relational database management system (RDBMS) from the</w:t>
      </w:r>
      <w:r>
        <w:rPr>
          <w:rFonts w:ascii="Arial" w:eastAsia="Arial" w:hAnsi="Arial" w:cs="Arial"/>
          <w:sz w:val="24"/>
          <w:szCs w:val="24"/>
        </w:rPr>
        <w:t xml:space="preserve"> Microsoft</w:t>
      </w:r>
      <w:r w:rsidR="00DB0484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DB0484">
        <w:rPr>
          <w:rFonts w:ascii="Arial" w:eastAsia="Arial" w:hAnsi="Arial" w:cs="Arial"/>
          <w:sz w:val="24"/>
          <w:szCs w:val="24"/>
        </w:rPr>
        <w:t>SQL</w:t>
      </w:r>
      <w:r>
        <w:rPr>
          <w:rFonts w:ascii="Arial" w:eastAsia="Arial" w:hAnsi="Arial" w:cs="Arial"/>
          <w:sz w:val="24"/>
          <w:szCs w:val="24"/>
        </w:rPr>
        <w:t xml:space="preserve"> server</w:t>
      </w:r>
      <w:r w:rsidR="00DB0484">
        <w:rPr>
          <w:rFonts w:ascii="Arial" w:eastAsia="Arial" w:hAnsi="Arial" w:cs="Arial"/>
          <w:sz w:val="24"/>
          <w:szCs w:val="24"/>
        </w:rPr>
        <w:t xml:space="preserve"> is one of the most trusted and widely-used relational database engines. It is open source.</w:t>
      </w:r>
    </w:p>
    <w:p w:rsidR="008F5F79" w:rsidRDefault="00DB0484">
      <w:pPr>
        <w:pStyle w:val="Heading3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bookmarkStart w:id="8" w:name="_mmuqvg41xh83"/>
      <w:bookmarkStart w:id="9" w:name="_Toc8394239"/>
      <w:bookmarkEnd w:id="8"/>
      <w:r>
        <w:rPr>
          <w:rFonts w:ascii="Arial" w:eastAsia="Arial" w:hAnsi="Arial" w:cs="Arial"/>
          <w:sz w:val="24"/>
          <w:szCs w:val="24"/>
        </w:rPr>
        <w:t>System Sc</w:t>
      </w:r>
      <w:r>
        <w:rPr>
          <w:rFonts w:ascii="Arial" w:eastAsia="Arial" w:hAnsi="Arial" w:cs="Arial"/>
          <w:sz w:val="24"/>
          <w:szCs w:val="24"/>
        </w:rPr>
        <w:t xml:space="preserve">ope and </w:t>
      </w:r>
      <w:r w:rsidR="0022055D">
        <w:rPr>
          <w:rFonts w:ascii="Arial" w:eastAsia="Arial" w:hAnsi="Arial" w:cs="Arial"/>
          <w:sz w:val="24"/>
          <w:szCs w:val="24"/>
        </w:rPr>
        <w:t>responsibility:</w:t>
      </w:r>
      <w:bookmarkEnd w:id="9"/>
    </w:p>
    <w:p w:rsidR="008F5F79" w:rsidRDefault="00DB0484">
      <w:pPr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a.</w:t>
      </w:r>
      <w:r>
        <w:rPr>
          <w:rFonts w:ascii="Arial" w:eastAsia="Arial" w:hAnsi="Arial" w:cs="Arial"/>
          <w:sz w:val="24"/>
          <w:szCs w:val="24"/>
        </w:rPr>
        <w:tab/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 keeps track of sales of listings </w:t>
      </w:r>
      <w:r w:rsidR="0022055D">
        <w:rPr>
          <w:rFonts w:ascii="Arial" w:eastAsia="Arial" w:hAnsi="Arial" w:cs="Arial"/>
          <w:sz w:val="24"/>
          <w:szCs w:val="24"/>
        </w:rPr>
        <w:t>done.</w:t>
      </w:r>
    </w:p>
    <w:p w:rsidR="008F5F79" w:rsidRDefault="00DB0484">
      <w:pPr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b</w:t>
      </w:r>
      <w:r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ab/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 helps is forecasting and </w:t>
      </w:r>
      <w:r w:rsidR="0022055D">
        <w:rPr>
          <w:rFonts w:ascii="Arial" w:eastAsia="Arial" w:hAnsi="Arial" w:cs="Arial"/>
          <w:sz w:val="24"/>
          <w:szCs w:val="24"/>
        </w:rPr>
        <w:t>analyzing</w:t>
      </w:r>
      <w:r>
        <w:rPr>
          <w:rFonts w:ascii="Arial" w:eastAsia="Arial" w:hAnsi="Arial" w:cs="Arial"/>
          <w:sz w:val="24"/>
          <w:szCs w:val="24"/>
        </w:rPr>
        <w:t xml:space="preserve"> listings sales.</w:t>
      </w:r>
    </w:p>
    <w:p w:rsidR="008F5F79" w:rsidRDefault="00DB0484">
      <w:pPr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c.</w:t>
      </w:r>
      <w:r>
        <w:rPr>
          <w:rFonts w:ascii="Arial" w:eastAsia="Arial" w:hAnsi="Arial" w:cs="Arial"/>
          <w:sz w:val="24"/>
          <w:szCs w:val="24"/>
        </w:rPr>
        <w:tab/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 helps is </w:t>
      </w:r>
      <w:r w:rsidR="0022055D">
        <w:rPr>
          <w:rFonts w:ascii="Arial" w:eastAsia="Arial" w:hAnsi="Arial" w:cs="Arial"/>
          <w:sz w:val="24"/>
          <w:szCs w:val="24"/>
        </w:rPr>
        <w:t>analyzing</w:t>
      </w:r>
      <w:r>
        <w:rPr>
          <w:rFonts w:ascii="Arial" w:eastAsia="Arial" w:hAnsi="Arial" w:cs="Arial"/>
          <w:sz w:val="24"/>
          <w:szCs w:val="24"/>
        </w:rPr>
        <w:t xml:space="preserve"> performance of Sales Personnel.</w:t>
      </w:r>
      <w:r>
        <w:rPr>
          <w:rFonts w:ascii="Arial" w:eastAsia="Arial" w:hAnsi="Arial" w:cs="Arial"/>
          <w:sz w:val="24"/>
          <w:szCs w:val="24"/>
        </w:rPr>
        <w:tab/>
      </w:r>
    </w:p>
    <w:p w:rsidR="008F5F79" w:rsidRDefault="00DB0484">
      <w:pPr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d. </w:t>
      </w:r>
      <w:r>
        <w:rPr>
          <w:rFonts w:ascii="Arial" w:eastAsia="Arial" w:hAnsi="Arial" w:cs="Arial"/>
          <w:sz w:val="24"/>
          <w:szCs w:val="24"/>
        </w:rPr>
        <w:tab/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 keeps </w:t>
      </w:r>
      <w:r w:rsidR="0022055D">
        <w:rPr>
          <w:rFonts w:ascii="Arial" w:eastAsia="Arial" w:hAnsi="Arial" w:cs="Arial"/>
          <w:sz w:val="24"/>
          <w:szCs w:val="24"/>
        </w:rPr>
        <w:t>personal information</w:t>
      </w:r>
      <w:r>
        <w:rPr>
          <w:rFonts w:ascii="Arial" w:eastAsia="Arial" w:hAnsi="Arial" w:cs="Arial"/>
          <w:sz w:val="24"/>
          <w:szCs w:val="24"/>
        </w:rPr>
        <w:t xml:space="preserve"> of each user of the system.</w:t>
      </w:r>
    </w:p>
    <w:p w:rsidR="008F5F79" w:rsidRDefault="00DB0484">
      <w:pPr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e. </w:t>
      </w:r>
      <w:r>
        <w:rPr>
          <w:rFonts w:ascii="Arial" w:eastAsia="Arial" w:hAnsi="Arial" w:cs="Arial"/>
          <w:sz w:val="24"/>
          <w:szCs w:val="24"/>
        </w:rPr>
        <w:tab/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 keeps basic information and status of each listings entered in the system.</w:t>
      </w:r>
    </w:p>
    <w:p w:rsidR="008F5F79" w:rsidRDefault="00DB0484">
      <w:pPr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f. </w:t>
      </w:r>
      <w:r>
        <w:rPr>
          <w:rFonts w:ascii="Arial" w:eastAsia="Arial" w:hAnsi="Arial" w:cs="Arial"/>
          <w:sz w:val="24"/>
          <w:szCs w:val="24"/>
        </w:rPr>
        <w:tab/>
      </w:r>
      <w:r w:rsidR="0022055D">
        <w:rPr>
          <w:rFonts w:ascii="Arial" w:eastAsia="Arial" w:hAnsi="Arial" w:cs="Arial"/>
          <w:b/>
          <w:sz w:val="24"/>
          <w:szCs w:val="24"/>
        </w:rPr>
        <w:t>Property management</w:t>
      </w:r>
      <w:r>
        <w:rPr>
          <w:rFonts w:ascii="Arial" w:eastAsia="Arial" w:hAnsi="Arial" w:cs="Arial"/>
          <w:sz w:val="24"/>
          <w:szCs w:val="24"/>
        </w:rPr>
        <w:t xml:space="preserve"> keeps track of each branch and its Sales Personnel.</w:t>
      </w:r>
    </w:p>
    <w:p w:rsidR="008F5F79" w:rsidRDefault="008F5F79">
      <w:pPr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</w:p>
    <w:p w:rsidR="008F5F79" w:rsidRDefault="00DB0484">
      <w:pPr>
        <w:pStyle w:val="Heading3"/>
        <w:tabs>
          <w:tab w:val="left" w:pos="360"/>
        </w:tabs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bookmarkStart w:id="10" w:name="_it53jeqqzdyr"/>
      <w:bookmarkStart w:id="11" w:name="_Toc8394240"/>
      <w:bookmarkEnd w:id="10"/>
      <w:r>
        <w:rPr>
          <w:rFonts w:ascii="Arial" w:eastAsia="Arial" w:hAnsi="Arial" w:cs="Arial"/>
          <w:sz w:val="24"/>
          <w:szCs w:val="24"/>
        </w:rPr>
        <w:t>Hardware Requirements</w:t>
      </w:r>
      <w:bookmarkEnd w:id="11"/>
    </w:p>
    <w:p w:rsidR="008F5F79" w:rsidRDefault="008F5F79">
      <w:p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</w:p>
    <w:tbl>
      <w:tblPr>
        <w:tblW w:w="5696" w:type="dxa"/>
        <w:jc w:val="center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12" w:space="0" w:color="000000"/>
          <w:insideV w:val="single" w:sz="12" w:space="0" w:color="000000"/>
        </w:tblBorders>
        <w:tblCellMar>
          <w:left w:w="107" w:type="dxa"/>
        </w:tblCellMar>
        <w:tblLook w:val="0000"/>
      </w:tblPr>
      <w:tblGrid>
        <w:gridCol w:w="2423"/>
        <w:gridCol w:w="3273"/>
      </w:tblGrid>
      <w:tr w:rsidR="008F5F79">
        <w:trPr>
          <w:trHeight w:val="440"/>
          <w:jc w:val="center"/>
        </w:trPr>
        <w:tc>
          <w:tcPr>
            <w:tcW w:w="2423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F2F2F2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Hardware</w:t>
            </w:r>
          </w:p>
        </w:tc>
        <w:tc>
          <w:tcPr>
            <w:tcW w:w="3272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F2F2F2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Minimum Requirement</w:t>
            </w:r>
          </w:p>
        </w:tc>
      </w:tr>
      <w:tr w:rsidR="008F5F79">
        <w:trPr>
          <w:trHeight w:val="440"/>
          <w:jc w:val="center"/>
        </w:trPr>
        <w:tc>
          <w:tcPr>
            <w:tcW w:w="2423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F2F2F2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Processor</w:t>
            </w:r>
          </w:p>
        </w:tc>
        <w:tc>
          <w:tcPr>
            <w:tcW w:w="3272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auto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Dual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Core or higher version</w:t>
            </w:r>
          </w:p>
        </w:tc>
      </w:tr>
      <w:tr w:rsidR="008F5F79">
        <w:trPr>
          <w:trHeight w:val="440"/>
          <w:jc w:val="center"/>
        </w:trPr>
        <w:tc>
          <w:tcPr>
            <w:tcW w:w="2423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F2F2F2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Primary Memory</w:t>
            </w:r>
          </w:p>
        </w:tc>
        <w:tc>
          <w:tcPr>
            <w:tcW w:w="3272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DBE5F1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512 MB</w:t>
            </w:r>
          </w:p>
        </w:tc>
      </w:tr>
      <w:tr w:rsidR="008F5F79">
        <w:trPr>
          <w:trHeight w:val="440"/>
          <w:jc w:val="center"/>
        </w:trPr>
        <w:tc>
          <w:tcPr>
            <w:tcW w:w="2423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F2F2F2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Secondary Memory</w:t>
            </w:r>
          </w:p>
        </w:tc>
        <w:tc>
          <w:tcPr>
            <w:tcW w:w="3272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auto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20 Gb</w:t>
            </w:r>
          </w:p>
        </w:tc>
      </w:tr>
      <w:tr w:rsidR="008F5F79">
        <w:trPr>
          <w:trHeight w:val="440"/>
          <w:jc w:val="center"/>
        </w:trPr>
        <w:tc>
          <w:tcPr>
            <w:tcW w:w="2423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F2F2F2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Internet Connection</w:t>
            </w:r>
          </w:p>
        </w:tc>
        <w:tc>
          <w:tcPr>
            <w:tcW w:w="3272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DBE5F1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Required</w:t>
            </w:r>
          </w:p>
        </w:tc>
      </w:tr>
      <w:tr w:rsidR="008F5F79">
        <w:trPr>
          <w:trHeight w:val="440"/>
          <w:jc w:val="center"/>
        </w:trPr>
        <w:tc>
          <w:tcPr>
            <w:tcW w:w="2423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F2F2F2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sz w:val="24"/>
                <w:szCs w:val="24"/>
              </w:rPr>
              <w:t>Browser</w:t>
            </w:r>
          </w:p>
        </w:tc>
        <w:tc>
          <w:tcPr>
            <w:tcW w:w="3272" w:type="dxa"/>
            <w:tcBorders>
              <w:top w:val="single" w:sz="12" w:space="0" w:color="000000"/>
              <w:left w:val="single" w:sz="12" w:space="0" w:color="000000"/>
              <w:bottom w:val="single" w:sz="12" w:space="0" w:color="000000"/>
              <w:right w:val="single" w:sz="12" w:space="0" w:color="000000"/>
            </w:tcBorders>
            <w:shd w:val="clear" w:color="auto" w:fill="auto"/>
            <w:vAlign w:val="center"/>
          </w:tcPr>
          <w:p w:rsidR="008F5F79" w:rsidRDefault="00DB0484">
            <w:pPr>
              <w:spacing w:line="360" w:lineRule="auto"/>
              <w:jc w:val="both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Mozilla-FireFox,Chrome,Safari</w:t>
            </w:r>
          </w:p>
        </w:tc>
      </w:tr>
    </w:tbl>
    <w:p w:rsidR="008F5F79" w:rsidRDefault="008F5F79">
      <w:pPr>
        <w:tabs>
          <w:tab w:val="left" w:pos="360"/>
        </w:tabs>
        <w:jc w:val="both"/>
        <w:rPr>
          <w:rFonts w:ascii="Arial" w:eastAsia="Arial" w:hAnsi="Arial" w:cs="Arial"/>
          <w:sz w:val="24"/>
          <w:szCs w:val="24"/>
        </w:rPr>
      </w:pPr>
    </w:p>
    <w:p w:rsidR="008F5F79" w:rsidRDefault="00DB0484">
      <w:pPr>
        <w:tabs>
          <w:tab w:val="left" w:pos="0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</w:p>
    <w:p w:rsidR="008F5F79" w:rsidRDefault="00DB0484">
      <w:pPr>
        <w:pStyle w:val="Heading2"/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bookmarkStart w:id="12" w:name="_jvnqurte0uqn"/>
      <w:bookmarkStart w:id="13" w:name="_Toc8394241"/>
      <w:bookmarkEnd w:id="12"/>
      <w:r>
        <w:rPr>
          <w:rFonts w:ascii="Arial" w:eastAsia="Arial" w:hAnsi="Arial" w:cs="Arial"/>
          <w:sz w:val="24"/>
          <w:szCs w:val="24"/>
        </w:rPr>
        <w:t>2. Description</w:t>
      </w:r>
      <w:bookmarkEnd w:id="13"/>
    </w:p>
    <w:p w:rsidR="008F5F79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 w:rsidR="00744D38">
        <w:rPr>
          <w:rFonts w:ascii="Arial" w:eastAsia="Arial" w:hAnsi="Arial" w:cs="Arial"/>
          <w:sz w:val="24"/>
          <w:szCs w:val="24"/>
        </w:rPr>
        <w:t>Here we create a database called propperty1. In the database we create some tables containing attributes. And it has few amount of data.</w:t>
      </w:r>
    </w:p>
    <w:p w:rsidR="008F5F79" w:rsidRDefault="00DB0484">
      <w:pPr>
        <w:pStyle w:val="Heading3"/>
        <w:jc w:val="both"/>
        <w:rPr>
          <w:rFonts w:ascii="Arial" w:eastAsia="Arial" w:hAnsi="Arial" w:cs="Arial"/>
          <w:sz w:val="24"/>
          <w:szCs w:val="24"/>
        </w:rPr>
      </w:pPr>
      <w:bookmarkStart w:id="14" w:name="_e6hoxuok3rrc"/>
      <w:bookmarkStart w:id="15" w:name="_Toc8394242"/>
      <w:bookmarkEnd w:id="14"/>
      <w:r>
        <w:rPr>
          <w:rFonts w:ascii="Arial" w:eastAsia="Arial" w:hAnsi="Arial" w:cs="Arial"/>
          <w:sz w:val="24"/>
          <w:szCs w:val="24"/>
        </w:rPr>
        <w:lastRenderedPageBreak/>
        <w:t>Database Tables</w:t>
      </w:r>
      <w:bookmarkEnd w:id="15"/>
      <w:r>
        <w:rPr>
          <w:rFonts w:ascii="Arial" w:eastAsia="Arial" w:hAnsi="Arial" w:cs="Arial"/>
          <w:sz w:val="24"/>
          <w:szCs w:val="24"/>
        </w:rPr>
        <w:t xml:space="preserve"> </w:t>
      </w:r>
    </w:p>
    <w:p w:rsidR="00F65960" w:rsidRDefault="00DB0484">
      <w:pPr>
        <w:pStyle w:val="Heading4"/>
        <w:jc w:val="both"/>
        <w:rPr>
          <w:rFonts w:ascii="Arial" w:eastAsia="Arial" w:hAnsi="Arial" w:cs="Arial"/>
        </w:rPr>
      </w:pPr>
      <w:bookmarkStart w:id="16" w:name="_sggm5amr012m"/>
      <w:bookmarkEnd w:id="16"/>
      <w:r>
        <w:rPr>
          <w:rFonts w:ascii="Arial" w:eastAsia="Arial" w:hAnsi="Arial" w:cs="Arial"/>
        </w:rPr>
        <w:tab/>
      </w:r>
    </w:p>
    <w:p w:rsidR="00F65960" w:rsidRDefault="00F65960">
      <w:pPr>
        <w:pStyle w:val="Heading4"/>
        <w:jc w:val="both"/>
        <w:rPr>
          <w:rFonts w:ascii="Arial" w:eastAsia="Arial" w:hAnsi="Arial" w:cs="Arial"/>
        </w:rPr>
      </w:pPr>
    </w:p>
    <w:p w:rsidR="00F65960" w:rsidRDefault="00F65960">
      <w:pPr>
        <w:pStyle w:val="Heading4"/>
        <w:jc w:val="both"/>
        <w:rPr>
          <w:rFonts w:ascii="Arial" w:eastAsia="Arial" w:hAnsi="Arial" w:cs="Arial"/>
        </w:rPr>
      </w:pPr>
    </w:p>
    <w:p w:rsidR="00F65960" w:rsidRDefault="00F65960">
      <w:pPr>
        <w:pStyle w:val="Heading4"/>
        <w:jc w:val="both"/>
        <w:rPr>
          <w:rFonts w:ascii="Arial" w:eastAsia="Arial" w:hAnsi="Arial" w:cs="Arial"/>
        </w:rPr>
      </w:pPr>
    </w:p>
    <w:p w:rsidR="00F65960" w:rsidRDefault="00F65960">
      <w:pPr>
        <w:pStyle w:val="Heading4"/>
        <w:jc w:val="both"/>
        <w:rPr>
          <w:rFonts w:ascii="Arial" w:eastAsia="Arial" w:hAnsi="Arial" w:cs="Arial"/>
        </w:rPr>
      </w:pPr>
    </w:p>
    <w:p w:rsidR="008F5F79" w:rsidRDefault="00744D38" w:rsidP="00ED2D1C">
      <w:pPr>
        <w:pStyle w:val="Heading4"/>
        <w:ind w:firstLine="720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Property</w:t>
      </w:r>
    </w:p>
    <w:p w:rsidR="00F65960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  <w:t>This is important table in the system. It holds the pro</w:t>
      </w:r>
      <w:r w:rsidR="00744D38">
        <w:rPr>
          <w:rFonts w:ascii="Arial" w:eastAsia="Arial" w:hAnsi="Arial" w:cs="Arial"/>
          <w:sz w:val="24"/>
          <w:szCs w:val="24"/>
        </w:rPr>
        <w:t>perties. Details such as Property price, Property address</w:t>
      </w:r>
      <w:r>
        <w:rPr>
          <w:rFonts w:ascii="Arial" w:eastAsia="Arial" w:hAnsi="Arial" w:cs="Arial"/>
          <w:sz w:val="24"/>
          <w:szCs w:val="24"/>
        </w:rPr>
        <w:t xml:space="preserve">, </w:t>
      </w:r>
      <w:r w:rsidR="00744D38">
        <w:rPr>
          <w:rFonts w:ascii="Arial" w:eastAsia="Arial" w:hAnsi="Arial" w:cs="Arial"/>
          <w:sz w:val="24"/>
          <w:szCs w:val="24"/>
        </w:rPr>
        <w:t>and city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F65960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>are hold by the table</w:t>
      </w:r>
      <w:r w:rsidR="00F65960">
        <w:rPr>
          <w:rFonts w:ascii="Arial" w:eastAsia="Arial" w:hAnsi="Arial" w:cs="Arial"/>
          <w:sz w:val="24"/>
          <w:szCs w:val="24"/>
        </w:rPr>
        <w:t xml:space="preserve"> and it holds some foreign keys as well</w:t>
      </w:r>
      <w:r>
        <w:rPr>
          <w:rFonts w:ascii="Arial" w:eastAsia="Arial" w:hAnsi="Arial" w:cs="Arial"/>
          <w:sz w:val="24"/>
          <w:szCs w:val="24"/>
        </w:rPr>
        <w:t xml:space="preserve">. </w:t>
      </w:r>
      <w:r w:rsidR="00F65960">
        <w:rPr>
          <w:rFonts w:ascii="Arial" w:eastAsia="Arial" w:hAnsi="Arial" w:cs="Arial"/>
          <w:sz w:val="24"/>
          <w:szCs w:val="24"/>
        </w:rPr>
        <w:t>Which are ownerID, branchID, salesID and buyerID.</w:t>
      </w:r>
    </w:p>
    <w:p w:rsidR="008F5F79" w:rsidRDefault="00F65960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3810000" cy="2343150"/>
            <wp:effectExtent l="19050" t="0" r="0" b="0"/>
            <wp:docPr id="3" name="Picture 2" descr="C:\Users\moijg\OneDrive\Desktop\property tab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moijg\OneDrive\Desktop\property table.PN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343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F5F79" w:rsidRDefault="00DB0484">
      <w:pPr>
        <w:pStyle w:val="Heading4"/>
        <w:jc w:val="both"/>
        <w:rPr>
          <w:rFonts w:ascii="Arial" w:eastAsia="Arial" w:hAnsi="Arial" w:cs="Arial"/>
        </w:rPr>
      </w:pPr>
      <w:bookmarkStart w:id="17" w:name="_k4tkns38cwgu"/>
      <w:bookmarkEnd w:id="17"/>
      <w:r>
        <w:rPr>
          <w:rFonts w:ascii="Arial" w:eastAsia="Arial" w:hAnsi="Arial" w:cs="Arial"/>
        </w:rPr>
        <w:tab/>
      </w:r>
      <w:r w:rsidR="00744D38">
        <w:rPr>
          <w:rFonts w:ascii="Arial" w:eastAsia="Arial" w:hAnsi="Arial" w:cs="Arial"/>
        </w:rPr>
        <w:t>Branch</w:t>
      </w:r>
    </w:p>
    <w:p w:rsidR="00744D38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  <w:t>This table holds information of the</w:t>
      </w:r>
      <w:r w:rsidR="00744D38">
        <w:rPr>
          <w:rFonts w:ascii="Arial" w:eastAsia="Arial" w:hAnsi="Arial" w:cs="Arial"/>
          <w:sz w:val="24"/>
          <w:szCs w:val="24"/>
        </w:rPr>
        <w:t xml:space="preserve"> various branches in different cities in the United Kingdom</w:t>
      </w:r>
    </w:p>
    <w:p w:rsidR="008F5F79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.</w:t>
      </w:r>
      <w:r w:rsidR="00744D38" w:rsidRPr="00744D38">
        <w:rPr>
          <w:rStyle w:val="Normal"/>
          <w:rFonts w:ascii="Times New Roman" w:eastAsia="Times New Roman" w:hAnsi="Times New Roman" w:cs="Times New Roman"/>
          <w:snapToGrid w:val="0"/>
          <w:color w:val="000000"/>
          <w:w w:val="0"/>
          <w:sz w:val="0"/>
          <w:szCs w:val="0"/>
          <w:u w:color="000000"/>
          <w:bdr w:val="none" w:sz="0" w:space="0" w:color="000000"/>
          <w:shd w:val="clear" w:color="000000" w:fill="000000"/>
          <w:lang/>
        </w:rPr>
        <w:t xml:space="preserve"> </w:t>
      </w:r>
      <w:r w:rsidR="00744D38"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3943350" cy="1257300"/>
            <wp:effectExtent l="19050" t="0" r="0" b="0"/>
            <wp:docPr id="2" name="Picture 1" descr="C:\Users\moijg\OneDrive\Desktop\branch tab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oijg\OneDrive\Desktop\branch table.PNG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3350" cy="1257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65960" w:rsidRDefault="00F65960" w:rsidP="00F65960">
      <w:pPr>
        <w:pStyle w:val="Heading4"/>
        <w:ind w:firstLine="720"/>
        <w:jc w:val="both"/>
        <w:rPr>
          <w:rFonts w:ascii="Arial" w:eastAsia="Arial" w:hAnsi="Arial" w:cs="Arial"/>
        </w:rPr>
      </w:pPr>
      <w:bookmarkStart w:id="18" w:name="_gt25n5ryb53y"/>
      <w:bookmarkEnd w:id="18"/>
      <w:r>
        <w:rPr>
          <w:rFonts w:ascii="Arial" w:eastAsia="Arial" w:hAnsi="Arial" w:cs="Arial"/>
        </w:rPr>
        <w:lastRenderedPageBreak/>
        <w:t>Buyer</w:t>
      </w:r>
    </w:p>
    <w:p w:rsidR="00F65960" w:rsidRDefault="00DB0484">
      <w:pPr>
        <w:pStyle w:val="Heading4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ab/>
      </w:r>
    </w:p>
    <w:p w:rsidR="008F5F79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</w:r>
      <w:r w:rsidR="00F65960">
        <w:rPr>
          <w:rFonts w:ascii="Arial" w:eastAsia="Arial" w:hAnsi="Arial" w:cs="Arial"/>
          <w:sz w:val="24"/>
          <w:szCs w:val="24"/>
        </w:rPr>
        <w:t>Buyer table holds data of all the buyers who are interested in buying the property or already bought a property. It holds personal details of buyers such as</w:t>
      </w:r>
    </w:p>
    <w:p w:rsidR="008F5F79" w:rsidRDefault="00F65960">
      <w:pPr>
        <w:numPr>
          <w:ilvl w:val="0"/>
          <w:numId w:val="1"/>
        </w:numPr>
        <w:spacing w:after="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Name</w:t>
      </w:r>
    </w:p>
    <w:p w:rsidR="008F5F79" w:rsidRDefault="00F65960">
      <w:pPr>
        <w:numPr>
          <w:ilvl w:val="0"/>
          <w:numId w:val="1"/>
        </w:numPr>
        <w:spacing w:after="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Address</w:t>
      </w:r>
    </w:p>
    <w:p w:rsidR="008F5F79" w:rsidRDefault="00F65960">
      <w:pPr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Contact number</w:t>
      </w:r>
    </w:p>
    <w:p w:rsidR="00F65960" w:rsidRDefault="00F65960" w:rsidP="00F65960">
      <w:pPr>
        <w:ind w:left="180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3876675" cy="1828800"/>
            <wp:effectExtent l="19050" t="0" r="9525" b="0"/>
            <wp:docPr id="4" name="Picture 3" descr="C:\Users\moijg\OneDrive\Desktop\buyer tab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moijg\OneDrive\Desktop\buyer table.PN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675" cy="1828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97CF2" w:rsidRDefault="00997CF2" w:rsidP="00F65960">
      <w:pPr>
        <w:ind w:left="180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Here I allow nulls to contact_number. Because if a customer wants to communicate only with the post and don’t want to provide a personal contact number then we can allow for it.</w:t>
      </w:r>
    </w:p>
    <w:p w:rsidR="008F5F79" w:rsidRDefault="00997CF2">
      <w:pPr>
        <w:pStyle w:val="Heading4"/>
        <w:jc w:val="both"/>
        <w:rPr>
          <w:rFonts w:ascii="Arial" w:eastAsia="Arial" w:hAnsi="Arial" w:cs="Arial"/>
        </w:rPr>
      </w:pPr>
      <w:bookmarkStart w:id="19" w:name="_g83lvmgiicbh"/>
      <w:bookmarkEnd w:id="19"/>
      <w:r>
        <w:rPr>
          <w:rFonts w:ascii="Arial" w:eastAsia="Arial" w:hAnsi="Arial" w:cs="Arial"/>
        </w:rPr>
        <w:tab/>
        <w:t>Employee</w:t>
      </w:r>
    </w:p>
    <w:p w:rsidR="00997CF2" w:rsidRPr="00997CF2" w:rsidRDefault="00997CF2" w:rsidP="00997CF2">
      <w:r>
        <w:tab/>
      </w:r>
      <w:r>
        <w:tab/>
        <w:t>This table is for employee who is working in a particular branch. And it holds the personal data for particular employee.</w:t>
      </w:r>
    </w:p>
    <w:p w:rsidR="00997CF2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</w:r>
      <w:r w:rsidR="00997CF2"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3771900" cy="1876425"/>
            <wp:effectExtent l="19050" t="0" r="0" b="0"/>
            <wp:docPr id="5" name="Picture 4" descr="C:\Users\moijg\OneDrive\Desktop\employee tab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moijg\OneDrive\Desktop\employee table.PNG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1900" cy="1876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F5F79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</w:t>
      </w:r>
    </w:p>
    <w:p w:rsidR="00997CF2" w:rsidRDefault="00997CF2" w:rsidP="00997CF2">
      <w:pPr>
        <w:ind w:firstLine="7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There is a foreign key called branchID we applied it through a FOREIGNKEY constrain.</w:t>
      </w:r>
    </w:p>
    <w:p w:rsidR="00997CF2" w:rsidRDefault="00997CF2" w:rsidP="00997CF2">
      <w:pPr>
        <w:ind w:firstLine="7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 xml:space="preserve">i.e. </w:t>
      </w:r>
      <w:r>
        <w:rPr>
          <w:rFonts w:ascii="Consolas" w:hAnsi="Consolas" w:cs="Consolas"/>
          <w:color w:val="0000FF"/>
          <w:sz w:val="19"/>
          <w:szCs w:val="19"/>
          <w:highlight w:val="white"/>
          <w:lang w:val="en-GB" w:bidi="ar-SA"/>
        </w:rPr>
        <w:t>CONSTRAINT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 w:bidi="ar-SA"/>
        </w:rPr>
        <w:t xml:space="preserve"> FK_employee_branch </w:t>
      </w:r>
      <w:r>
        <w:rPr>
          <w:rFonts w:ascii="Consolas" w:hAnsi="Consolas" w:cs="Consolas"/>
          <w:color w:val="0000FF"/>
          <w:sz w:val="19"/>
          <w:szCs w:val="19"/>
          <w:highlight w:val="white"/>
          <w:lang w:val="en-GB" w:bidi="ar-SA"/>
        </w:rPr>
        <w:t>FOREIGN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 w:bidi="ar-SA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  <w:lang w:val="en-GB" w:bidi="ar-SA"/>
        </w:rPr>
        <w:t xml:space="preserve">KEY 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 w:bidi="ar-SA"/>
        </w:rPr>
        <w:t>(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 w:bidi="ar-SA"/>
        </w:rPr>
        <w:t>branchID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 w:bidi="ar-SA"/>
        </w:rPr>
        <w:t>)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 w:bidi="ar-SA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  <w:lang w:val="en-GB" w:bidi="ar-SA"/>
        </w:rPr>
        <w:t>REFERENCES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 w:bidi="ar-SA"/>
        </w:rPr>
        <w:t xml:space="preserve"> branch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 w:bidi="ar-SA"/>
        </w:rPr>
        <w:t>(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 w:bidi="ar-SA"/>
        </w:rPr>
        <w:t>branchID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 w:bidi="ar-SA"/>
        </w:rPr>
        <w:t>)</w:t>
      </w:r>
    </w:p>
    <w:p w:rsidR="00997CF2" w:rsidRDefault="00A12E85">
      <w:pPr>
        <w:pStyle w:val="Heading4"/>
        <w:jc w:val="both"/>
        <w:rPr>
          <w:rFonts w:ascii="Arial" w:eastAsia="Arial" w:hAnsi="Arial" w:cs="Arial"/>
        </w:rPr>
      </w:pPr>
      <w:bookmarkStart w:id="20" w:name="_jvued4fhu9o8"/>
      <w:bookmarkEnd w:id="20"/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ab/>
        <w:t>Owner</w:t>
      </w:r>
      <w:r w:rsidR="00DB0484">
        <w:rPr>
          <w:rFonts w:ascii="Arial" w:eastAsia="Arial" w:hAnsi="Arial" w:cs="Arial"/>
        </w:rPr>
        <w:tab/>
      </w:r>
    </w:p>
    <w:p w:rsidR="008F5F79" w:rsidRDefault="00A12E85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ab/>
      </w:r>
      <w:r>
        <w:rPr>
          <w:rFonts w:ascii="Arial" w:eastAsia="Arial" w:hAnsi="Arial" w:cs="Arial"/>
          <w:b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 xml:space="preserve">We have created </w:t>
      </w:r>
      <w:r w:rsidRPr="00A12E85">
        <w:rPr>
          <w:rFonts w:ascii="Arial" w:eastAsia="Arial" w:hAnsi="Arial" w:cs="Arial"/>
          <w:sz w:val="24"/>
          <w:szCs w:val="24"/>
        </w:rPr>
        <w:t>Owner table</w:t>
      </w:r>
      <w:r>
        <w:rPr>
          <w:rFonts w:ascii="Arial" w:eastAsia="Arial" w:hAnsi="Arial" w:cs="Arial"/>
          <w:sz w:val="24"/>
          <w:szCs w:val="24"/>
        </w:rPr>
        <w:t xml:space="preserve"> to hold data for owner, who is a landlord of a property. And wants to sell his/her property via particular branch.</w:t>
      </w:r>
    </w:p>
    <w:p w:rsidR="00A12E85" w:rsidRDefault="00A12E85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It contains the data for owner.</w:t>
      </w:r>
    </w:p>
    <w:p w:rsidR="00A12E85" w:rsidRDefault="00A12E85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3771900" cy="1581150"/>
            <wp:effectExtent l="19050" t="0" r="0" b="0"/>
            <wp:docPr id="6" name="Picture 5" descr="C:\Users\moijg\OneDrive\Desktop\owner tab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moijg\OneDrive\Desktop\owner table.PNG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1900" cy="1581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12E85" w:rsidRDefault="00A12E85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  <w:t>Here we have done the same thing with the contact. Which is upon the owner.</w:t>
      </w:r>
      <w:r w:rsidR="00ED2D1C">
        <w:rPr>
          <w:rFonts w:ascii="Arial" w:eastAsia="Arial" w:hAnsi="Arial" w:cs="Arial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I</w:t>
      </w:r>
      <w:r w:rsidR="00ED2D1C">
        <w:rPr>
          <w:rFonts w:ascii="Arial" w:eastAsia="Arial" w:hAnsi="Arial" w:cs="Arial"/>
          <w:sz w:val="24"/>
          <w:szCs w:val="24"/>
        </w:rPr>
        <w:t xml:space="preserve">f </w:t>
      </w:r>
      <w:r>
        <w:rPr>
          <w:rFonts w:ascii="Arial" w:eastAsia="Arial" w:hAnsi="Arial" w:cs="Arial"/>
          <w:sz w:val="24"/>
          <w:szCs w:val="24"/>
        </w:rPr>
        <w:t xml:space="preserve">he/she wants to provide the personal number or not. </w:t>
      </w:r>
    </w:p>
    <w:p w:rsidR="00A12E85" w:rsidRPr="00A12E85" w:rsidRDefault="00A12E85">
      <w:pPr>
        <w:jc w:val="both"/>
        <w:rPr>
          <w:rFonts w:ascii="Arial" w:eastAsia="Arial" w:hAnsi="Arial" w:cs="Arial"/>
          <w:sz w:val="24"/>
          <w:szCs w:val="24"/>
        </w:rPr>
      </w:pPr>
    </w:p>
    <w:p w:rsidR="00ED2D1C" w:rsidRDefault="00ED2D1C">
      <w:pPr>
        <w:pStyle w:val="Heading4"/>
        <w:jc w:val="both"/>
        <w:rPr>
          <w:rFonts w:ascii="Arial" w:eastAsia="Arial" w:hAnsi="Arial" w:cs="Arial"/>
        </w:rPr>
      </w:pPr>
      <w:bookmarkStart w:id="21" w:name="_q6m6jctc06fm"/>
      <w:bookmarkStart w:id="22" w:name="_kixtvl7rg9zg"/>
      <w:bookmarkEnd w:id="21"/>
      <w:bookmarkEnd w:id="22"/>
    </w:p>
    <w:p w:rsidR="008F5F79" w:rsidRDefault="00ED2D1C">
      <w:pPr>
        <w:pStyle w:val="Heading4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ab/>
        <w:t>Sales</w:t>
      </w:r>
    </w:p>
    <w:p w:rsidR="008F5F79" w:rsidRDefault="00DB0484" w:rsidP="00ED2D1C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</w:r>
      <w:bookmarkStart w:id="23" w:name="_18rx3mqe9nr4"/>
      <w:bookmarkEnd w:id="23"/>
      <w:r w:rsidR="00ED2D1C">
        <w:rPr>
          <w:rFonts w:ascii="Arial" w:eastAsia="Arial" w:hAnsi="Arial" w:cs="Arial"/>
          <w:sz w:val="24"/>
          <w:szCs w:val="24"/>
        </w:rPr>
        <w:t>This is important table in the system. This table holds data that an employee has sale which property in how much amount. So here a FOREIGNKEY constrain is employeeID.</w:t>
      </w:r>
    </w:p>
    <w:p w:rsidR="00ED2D1C" w:rsidRDefault="00ED2D1C" w:rsidP="00ED2D1C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3781425" cy="1733550"/>
            <wp:effectExtent l="19050" t="0" r="9525" b="0"/>
            <wp:docPr id="7" name="Picture 6" descr="C:\Users\moijg\OneDrive\Desktop\sales tab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moijg\OneDrive\Desktop\sales table.PNG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1425" cy="17335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26604" w:rsidRDefault="00A26604" w:rsidP="00ED2D1C">
      <w:pPr>
        <w:jc w:val="both"/>
        <w:rPr>
          <w:rFonts w:ascii="Arial" w:eastAsia="Arial" w:hAnsi="Arial" w:cs="Arial"/>
          <w:b/>
          <w:sz w:val="24"/>
          <w:szCs w:val="24"/>
        </w:rPr>
      </w:pPr>
    </w:p>
    <w:p w:rsidR="00A26604" w:rsidRDefault="00A26604" w:rsidP="00ED2D1C">
      <w:pPr>
        <w:jc w:val="both"/>
        <w:rPr>
          <w:rFonts w:ascii="Arial" w:eastAsia="Arial" w:hAnsi="Arial" w:cs="Arial"/>
          <w:b/>
          <w:sz w:val="24"/>
          <w:szCs w:val="24"/>
        </w:rPr>
      </w:pPr>
    </w:p>
    <w:p w:rsidR="00A26604" w:rsidRDefault="00A26604" w:rsidP="00ED2D1C">
      <w:pPr>
        <w:jc w:val="both"/>
        <w:rPr>
          <w:rFonts w:ascii="Arial" w:eastAsia="Arial" w:hAnsi="Arial" w:cs="Arial"/>
          <w:b/>
          <w:sz w:val="24"/>
          <w:szCs w:val="24"/>
        </w:rPr>
      </w:pPr>
    </w:p>
    <w:p w:rsidR="005E3215" w:rsidRPr="00A26604" w:rsidRDefault="005E3215" w:rsidP="00ED2D1C">
      <w:pPr>
        <w:jc w:val="both"/>
        <w:rPr>
          <w:rFonts w:ascii="Arial" w:eastAsia="Arial" w:hAnsi="Arial" w:cs="Arial"/>
          <w:b/>
          <w:sz w:val="24"/>
          <w:szCs w:val="24"/>
        </w:rPr>
      </w:pPr>
      <w:r w:rsidRPr="00A26604">
        <w:rPr>
          <w:rFonts w:ascii="Arial" w:eastAsia="Arial" w:hAnsi="Arial" w:cs="Arial"/>
          <w:b/>
          <w:sz w:val="24"/>
          <w:szCs w:val="24"/>
        </w:rPr>
        <w:lastRenderedPageBreak/>
        <w:t>Query for the check constrain is the following:</w:t>
      </w:r>
    </w:p>
    <w:p w:rsidR="005E3215" w:rsidRDefault="005E3215" w:rsidP="005E3215">
      <w:pPr>
        <w:widowControl/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 w:bidi="ar-SA"/>
        </w:rPr>
      </w:pPr>
    </w:p>
    <w:p w:rsidR="005E3215" w:rsidRPr="005E3215" w:rsidRDefault="005E3215" w:rsidP="005E3215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19"/>
          <w:szCs w:val="19"/>
          <w:highlight w:val="white"/>
          <w:lang w:val="en-GB" w:bidi="ar-SA"/>
        </w:rPr>
      </w:pPr>
      <w:r w:rsidRPr="005E3215">
        <w:rPr>
          <w:rFonts w:ascii="Arial" w:hAnsi="Arial" w:cs="Arial"/>
          <w:color w:val="0000FF"/>
          <w:sz w:val="19"/>
          <w:szCs w:val="19"/>
          <w:highlight w:val="white"/>
          <w:lang w:val="en-GB" w:bidi="ar-SA"/>
        </w:rPr>
        <w:t>ALTER</w:t>
      </w:r>
      <w:r w:rsidRPr="005E3215">
        <w:rPr>
          <w:rFonts w:ascii="Arial" w:hAnsi="Arial" w:cs="Arial"/>
          <w:color w:val="000000"/>
          <w:sz w:val="19"/>
          <w:szCs w:val="19"/>
          <w:highlight w:val="white"/>
          <w:lang w:val="en-GB" w:bidi="ar-SA"/>
        </w:rPr>
        <w:t xml:space="preserve"> </w:t>
      </w:r>
      <w:r w:rsidRPr="005E3215">
        <w:rPr>
          <w:rFonts w:ascii="Arial" w:hAnsi="Arial" w:cs="Arial"/>
          <w:color w:val="0000FF"/>
          <w:sz w:val="19"/>
          <w:szCs w:val="19"/>
          <w:highlight w:val="white"/>
          <w:lang w:val="en-GB" w:bidi="ar-SA"/>
        </w:rPr>
        <w:t>TABLE</w:t>
      </w:r>
      <w:r w:rsidRPr="005E3215">
        <w:rPr>
          <w:rFonts w:ascii="Arial" w:hAnsi="Arial" w:cs="Arial"/>
          <w:color w:val="000000"/>
          <w:sz w:val="19"/>
          <w:szCs w:val="19"/>
          <w:highlight w:val="white"/>
          <w:lang w:val="en-GB" w:bidi="ar-SA"/>
        </w:rPr>
        <w:t xml:space="preserve"> sales </w:t>
      </w:r>
    </w:p>
    <w:p w:rsidR="005E3215" w:rsidRDefault="005E3215" w:rsidP="005E3215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808080"/>
          <w:sz w:val="19"/>
          <w:szCs w:val="19"/>
          <w:highlight w:val="white"/>
          <w:lang w:val="en-GB" w:bidi="ar-SA"/>
        </w:rPr>
      </w:pPr>
      <w:r w:rsidRPr="005E3215">
        <w:rPr>
          <w:rFonts w:ascii="Arial" w:hAnsi="Arial" w:cs="Arial"/>
          <w:color w:val="0000FF"/>
          <w:sz w:val="19"/>
          <w:szCs w:val="19"/>
          <w:highlight w:val="white"/>
          <w:lang w:val="en-GB" w:bidi="ar-SA"/>
        </w:rPr>
        <w:t>Add</w:t>
      </w:r>
      <w:r w:rsidRPr="005E3215">
        <w:rPr>
          <w:rFonts w:ascii="Arial" w:hAnsi="Arial" w:cs="Arial"/>
          <w:color w:val="000000"/>
          <w:sz w:val="19"/>
          <w:szCs w:val="19"/>
          <w:highlight w:val="white"/>
          <w:lang w:val="en-GB" w:bidi="ar-SA"/>
        </w:rPr>
        <w:t xml:space="preserve"> </w:t>
      </w:r>
      <w:r w:rsidRPr="005E3215">
        <w:rPr>
          <w:rFonts w:ascii="Arial" w:hAnsi="Arial" w:cs="Arial"/>
          <w:color w:val="0000FF"/>
          <w:sz w:val="19"/>
          <w:szCs w:val="19"/>
          <w:highlight w:val="white"/>
          <w:lang w:val="en-GB" w:bidi="ar-SA"/>
        </w:rPr>
        <w:t xml:space="preserve">check </w:t>
      </w:r>
      <w:r w:rsidRPr="005E3215">
        <w:rPr>
          <w:rFonts w:ascii="Arial" w:hAnsi="Arial" w:cs="Arial"/>
          <w:color w:val="808080"/>
          <w:sz w:val="19"/>
          <w:szCs w:val="19"/>
          <w:highlight w:val="white"/>
          <w:lang w:val="en-GB" w:bidi="ar-SA"/>
        </w:rPr>
        <w:t>(</w:t>
      </w:r>
      <w:r w:rsidRPr="005E3215">
        <w:rPr>
          <w:rFonts w:ascii="Arial" w:hAnsi="Arial" w:cs="Arial"/>
          <w:color w:val="000000"/>
          <w:sz w:val="19"/>
          <w:szCs w:val="19"/>
          <w:highlight w:val="white"/>
          <w:lang w:val="en-GB" w:bidi="ar-SA"/>
        </w:rPr>
        <w:t>amount</w:t>
      </w:r>
      <w:r w:rsidRPr="005E3215">
        <w:rPr>
          <w:rFonts w:ascii="Arial" w:hAnsi="Arial" w:cs="Arial"/>
          <w:color w:val="808080"/>
          <w:sz w:val="19"/>
          <w:szCs w:val="19"/>
          <w:highlight w:val="white"/>
          <w:lang w:val="en-GB" w:bidi="ar-SA"/>
        </w:rPr>
        <w:t>&gt;=</w:t>
      </w:r>
      <w:r w:rsidRPr="005E3215">
        <w:rPr>
          <w:rFonts w:ascii="Arial" w:hAnsi="Arial" w:cs="Arial"/>
          <w:color w:val="000000"/>
          <w:sz w:val="19"/>
          <w:szCs w:val="19"/>
          <w:highlight w:val="white"/>
          <w:lang w:val="en-GB" w:bidi="ar-SA"/>
        </w:rPr>
        <w:t>85000</w:t>
      </w:r>
      <w:r w:rsidRPr="005E3215">
        <w:rPr>
          <w:rFonts w:ascii="Arial" w:hAnsi="Arial" w:cs="Arial"/>
          <w:color w:val="808080"/>
          <w:sz w:val="19"/>
          <w:szCs w:val="19"/>
          <w:highlight w:val="white"/>
          <w:lang w:val="en-GB" w:bidi="ar-SA"/>
        </w:rPr>
        <w:t>);</w:t>
      </w:r>
    </w:p>
    <w:p w:rsidR="00A26604" w:rsidRDefault="00A26604" w:rsidP="005E3215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19"/>
          <w:szCs w:val="19"/>
          <w:highlight w:val="white"/>
          <w:lang w:val="en-GB" w:bidi="ar-SA"/>
        </w:rPr>
      </w:pPr>
    </w:p>
    <w:p w:rsidR="00A26604" w:rsidRDefault="00A26604" w:rsidP="005E3215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</w:pPr>
      <w:r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When we use this command, we won’t be able to enter the amount less than 85000.</w:t>
      </w:r>
    </w:p>
    <w:p w:rsidR="00A26604" w:rsidRDefault="00A26604" w:rsidP="005E3215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</w:pPr>
      <w:r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Same SQL code we use for property price as well.</w:t>
      </w:r>
    </w:p>
    <w:p w:rsidR="00A26604" w:rsidRPr="00A26604" w:rsidRDefault="00A26604" w:rsidP="005E3215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</w:pPr>
    </w:p>
    <w:p w:rsidR="005E3215" w:rsidRDefault="005E3215" w:rsidP="00ED2D1C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</w:t>
      </w:r>
    </w:p>
    <w:p w:rsidR="008F5F79" w:rsidRDefault="00DB0484">
      <w:pPr>
        <w:pStyle w:val="Heading3"/>
        <w:jc w:val="both"/>
        <w:rPr>
          <w:rFonts w:ascii="Arial" w:eastAsia="Arial" w:hAnsi="Arial" w:cs="Arial"/>
          <w:sz w:val="24"/>
          <w:szCs w:val="24"/>
        </w:rPr>
      </w:pPr>
      <w:bookmarkStart w:id="24" w:name="_z8bwsw1mgzsk"/>
      <w:bookmarkStart w:id="25" w:name="_Toc8394243"/>
      <w:bookmarkEnd w:id="24"/>
      <w:r>
        <w:rPr>
          <w:rFonts w:ascii="Arial" w:eastAsia="Arial" w:hAnsi="Arial" w:cs="Arial"/>
          <w:sz w:val="24"/>
          <w:szCs w:val="24"/>
        </w:rPr>
        <w:t>ER Diagram</w:t>
      </w:r>
      <w:bookmarkEnd w:id="25"/>
    </w:p>
    <w:p w:rsidR="008F5F79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  <w:t xml:space="preserve">ER Diagram stand </w:t>
      </w:r>
      <w:r>
        <w:rPr>
          <w:rFonts w:ascii="Arial" w:eastAsia="Arial" w:hAnsi="Arial" w:cs="Arial"/>
          <w:sz w:val="24"/>
          <w:szCs w:val="24"/>
        </w:rPr>
        <w:t>for Entity-Relationship Diagram. It represents the relationships between each entities of the system in a pictorial view. There are various standard notation used to depicts the relationship and build the entities.</w:t>
      </w:r>
    </w:p>
    <w:p w:rsidR="00246C37" w:rsidRDefault="00246C37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5943600" cy="3025833"/>
            <wp:effectExtent l="19050" t="0" r="0" b="0"/>
            <wp:docPr id="9" name="Picture 8" descr="C:\Users\moijg\OneDrive\Desktop\physical er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moijg\OneDrive\Desktop\physical erd.PNG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0258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46C37" w:rsidRDefault="00246C37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This figure shows the physical ERD diagram of the system.</w:t>
      </w:r>
    </w:p>
    <w:p w:rsidR="00246C37" w:rsidRDefault="00246C37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It can be seen clearly that property table has the most significance.</w:t>
      </w:r>
    </w:p>
    <w:p w:rsidR="00246C37" w:rsidRDefault="00C46FC7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Then employee and sales are the following.</w:t>
      </w:r>
    </w:p>
    <w:p w:rsidR="008F5F79" w:rsidRDefault="00DB048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As shown in the diagram </w:t>
      </w:r>
      <w:r w:rsidR="006D01CC">
        <w:rPr>
          <w:rFonts w:ascii="Arial" w:eastAsia="Arial" w:hAnsi="Arial" w:cs="Arial"/>
          <w:b/>
          <w:sz w:val="24"/>
          <w:szCs w:val="24"/>
        </w:rPr>
        <w:t>Property</w:t>
      </w:r>
      <w:r>
        <w:rPr>
          <w:rFonts w:ascii="Arial" w:eastAsia="Arial" w:hAnsi="Arial" w:cs="Arial"/>
          <w:b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table</w:t>
      </w:r>
      <w:r>
        <w:rPr>
          <w:rFonts w:ascii="Arial" w:eastAsia="Arial" w:hAnsi="Arial" w:cs="Arial"/>
          <w:sz w:val="24"/>
          <w:szCs w:val="24"/>
        </w:rPr>
        <w:t xml:space="preserve"> has relationship with the</w:t>
      </w:r>
      <w:r w:rsidR="006D01CC">
        <w:rPr>
          <w:rFonts w:ascii="Arial" w:eastAsia="Arial" w:hAnsi="Arial" w:cs="Arial"/>
          <w:sz w:val="24"/>
          <w:szCs w:val="24"/>
        </w:rPr>
        <w:t xml:space="preserve"> </w:t>
      </w:r>
      <w:r w:rsidR="006D01CC" w:rsidRPr="006D01CC">
        <w:rPr>
          <w:rFonts w:ascii="Arial" w:eastAsia="Arial" w:hAnsi="Arial" w:cs="Arial"/>
          <w:b/>
          <w:sz w:val="24"/>
          <w:szCs w:val="24"/>
        </w:rPr>
        <w:t>Sales</w:t>
      </w:r>
      <w:r>
        <w:rPr>
          <w:rFonts w:ascii="Arial" w:eastAsia="Arial" w:hAnsi="Arial" w:cs="Arial"/>
          <w:b/>
          <w:sz w:val="24"/>
          <w:szCs w:val="24"/>
        </w:rPr>
        <w:t>,</w:t>
      </w:r>
      <w:r w:rsidR="006D01CC">
        <w:rPr>
          <w:rFonts w:ascii="Arial" w:eastAsia="Arial" w:hAnsi="Arial" w:cs="Arial"/>
          <w:b/>
          <w:sz w:val="24"/>
          <w:szCs w:val="24"/>
        </w:rPr>
        <w:t xml:space="preserve"> branch</w:t>
      </w:r>
      <w:r>
        <w:rPr>
          <w:rFonts w:ascii="Arial" w:eastAsia="Arial" w:hAnsi="Arial" w:cs="Arial"/>
          <w:b/>
          <w:sz w:val="24"/>
          <w:szCs w:val="24"/>
        </w:rPr>
        <w:t>,</w:t>
      </w:r>
      <w:r w:rsidR="006D01CC">
        <w:rPr>
          <w:rFonts w:ascii="Arial" w:eastAsia="Arial" w:hAnsi="Arial" w:cs="Arial"/>
          <w:b/>
          <w:sz w:val="24"/>
          <w:szCs w:val="24"/>
        </w:rPr>
        <w:t xml:space="preserve"> owner</w:t>
      </w:r>
      <w:r>
        <w:rPr>
          <w:rFonts w:ascii="Arial" w:eastAsia="Arial" w:hAnsi="Arial" w:cs="Arial"/>
          <w:b/>
          <w:sz w:val="24"/>
          <w:szCs w:val="24"/>
        </w:rPr>
        <w:t xml:space="preserve"> </w:t>
      </w:r>
      <w:r>
        <w:rPr>
          <w:rFonts w:ascii="Arial" w:eastAsia="Arial" w:hAnsi="Arial" w:cs="Arial"/>
          <w:b/>
          <w:sz w:val="24"/>
          <w:szCs w:val="24"/>
        </w:rPr>
        <w:t xml:space="preserve">and </w:t>
      </w:r>
      <w:r w:rsidR="006D01CC">
        <w:rPr>
          <w:rFonts w:ascii="Arial" w:eastAsia="Arial" w:hAnsi="Arial" w:cs="Arial"/>
          <w:b/>
          <w:sz w:val="24"/>
          <w:szCs w:val="24"/>
        </w:rPr>
        <w:t>buyer</w:t>
      </w:r>
      <w:r>
        <w:rPr>
          <w:rFonts w:ascii="Arial" w:eastAsia="Arial" w:hAnsi="Arial" w:cs="Arial"/>
          <w:b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table. All the other relationship</w:t>
      </w:r>
      <w:r w:rsidR="006D01CC"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z w:val="24"/>
          <w:szCs w:val="24"/>
        </w:rPr>
        <w:t xml:space="preserve"> are shown the diagram. </w:t>
      </w:r>
    </w:p>
    <w:p w:rsidR="008F5F79" w:rsidRDefault="008F5F79">
      <w:pPr>
        <w:jc w:val="both"/>
        <w:rPr>
          <w:rFonts w:ascii="Arial" w:eastAsia="Arial" w:hAnsi="Arial" w:cs="Arial"/>
          <w:sz w:val="24"/>
          <w:szCs w:val="24"/>
        </w:rPr>
      </w:pPr>
    </w:p>
    <w:p w:rsidR="008F5F79" w:rsidRDefault="008F5F79">
      <w:pPr>
        <w:jc w:val="both"/>
        <w:rPr>
          <w:rFonts w:ascii="Arial" w:eastAsia="Arial" w:hAnsi="Arial" w:cs="Arial"/>
          <w:sz w:val="24"/>
          <w:szCs w:val="24"/>
        </w:rPr>
      </w:pPr>
    </w:p>
    <w:p w:rsidR="00427A66" w:rsidRDefault="00DB0484" w:rsidP="00427A66">
      <w:pPr>
        <w:pStyle w:val="Heading2"/>
        <w:jc w:val="both"/>
        <w:rPr>
          <w:rFonts w:ascii="Arial" w:eastAsia="Arial" w:hAnsi="Arial" w:cs="Arial"/>
          <w:sz w:val="24"/>
          <w:szCs w:val="24"/>
        </w:rPr>
      </w:pPr>
      <w:bookmarkStart w:id="26" w:name="_ii1chkir4erw"/>
      <w:bookmarkStart w:id="27" w:name="_Toc8394244"/>
      <w:bookmarkEnd w:id="26"/>
      <w:r>
        <w:rPr>
          <w:rFonts w:ascii="Arial" w:eastAsia="Arial" w:hAnsi="Arial" w:cs="Arial"/>
          <w:sz w:val="24"/>
          <w:szCs w:val="24"/>
        </w:rPr>
        <w:lastRenderedPageBreak/>
        <w:t>Deployment Strategies</w:t>
      </w:r>
      <w:bookmarkEnd w:id="27"/>
    </w:p>
    <w:p w:rsidR="008F5F79" w:rsidRPr="00427A66" w:rsidRDefault="00DB0484" w:rsidP="00427A66">
      <w:pPr>
        <w:pStyle w:val="Heading2"/>
        <w:numPr>
          <w:ilvl w:val="0"/>
          <w:numId w:val="7"/>
        </w:numPr>
        <w:jc w:val="both"/>
        <w:rPr>
          <w:rFonts w:ascii="Arial" w:eastAsia="Arial" w:hAnsi="Arial" w:cs="Arial"/>
          <w:sz w:val="24"/>
          <w:szCs w:val="24"/>
        </w:rPr>
      </w:pPr>
      <w:bookmarkStart w:id="28" w:name="_Toc8394245"/>
      <w:r w:rsidRPr="00427A66">
        <w:rPr>
          <w:rFonts w:ascii="Arial" w:eastAsia="Arial" w:hAnsi="Arial" w:cs="Arial"/>
          <w:sz w:val="24"/>
          <w:szCs w:val="24"/>
        </w:rPr>
        <w:t>Include in the report a sample of tables and how they can be distributed according to the</w:t>
      </w:r>
      <w:r w:rsidRPr="00427A66">
        <w:rPr>
          <w:rFonts w:ascii="Arial" w:eastAsia="Arial" w:hAnsi="Arial" w:cs="Arial"/>
          <w:sz w:val="24"/>
          <w:szCs w:val="24"/>
        </w:rPr>
        <w:t xml:space="preserve"> proposed strategies presented in the case study.</w:t>
      </w:r>
      <w:bookmarkEnd w:id="28"/>
    </w:p>
    <w:p w:rsidR="008F5F79" w:rsidRDefault="00DB0484">
      <w:pPr>
        <w:spacing w:after="0" w:line="240" w:lineRule="auto"/>
        <w:ind w:left="720"/>
        <w:jc w:val="both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ab/>
      </w:r>
    </w:p>
    <w:p w:rsidR="008F5F79" w:rsidRDefault="00DB0484">
      <w:pPr>
        <w:spacing w:after="0" w:line="240" w:lineRule="auto"/>
        <w:ind w:left="7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  <w:t xml:space="preserve">The </w:t>
      </w:r>
      <w:r w:rsidR="006D01CC">
        <w:rPr>
          <w:rFonts w:ascii="Arial" w:eastAsia="Arial" w:hAnsi="Arial" w:cs="Arial"/>
          <w:sz w:val="24"/>
          <w:szCs w:val="24"/>
        </w:rPr>
        <w:t>property table</w:t>
      </w:r>
      <w:r>
        <w:rPr>
          <w:rFonts w:ascii="Arial" w:eastAsia="Arial" w:hAnsi="Arial" w:cs="Arial"/>
          <w:sz w:val="24"/>
          <w:szCs w:val="24"/>
        </w:rPr>
        <w:t xml:space="preserve"> contains enormous data and is definitely the candidate to be replicated as we can’t afford</w:t>
      </w:r>
      <w:r w:rsidR="006D01CC">
        <w:rPr>
          <w:rFonts w:ascii="Arial" w:eastAsia="Arial" w:hAnsi="Arial" w:cs="Arial"/>
          <w:sz w:val="24"/>
          <w:szCs w:val="24"/>
        </w:rPr>
        <w:t xml:space="preserve"> losing data from such table. </w:t>
      </w:r>
      <w:r>
        <w:rPr>
          <w:rFonts w:ascii="Arial" w:eastAsia="Arial" w:hAnsi="Arial" w:cs="Arial"/>
          <w:sz w:val="24"/>
          <w:szCs w:val="24"/>
        </w:rPr>
        <w:t>SQL</w:t>
      </w:r>
      <w:r w:rsidR="006D01CC">
        <w:rPr>
          <w:rFonts w:ascii="Arial" w:eastAsia="Arial" w:hAnsi="Arial" w:cs="Arial"/>
          <w:sz w:val="24"/>
          <w:szCs w:val="24"/>
        </w:rPr>
        <w:t xml:space="preserve"> server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6D01CC">
        <w:rPr>
          <w:rFonts w:ascii="Arial" w:eastAsia="Arial" w:hAnsi="Arial" w:cs="Arial"/>
          <w:sz w:val="24"/>
          <w:szCs w:val="24"/>
        </w:rPr>
        <w:t>huddle</w:t>
      </w:r>
      <w:r>
        <w:rPr>
          <w:rFonts w:ascii="Arial" w:eastAsia="Arial" w:hAnsi="Arial" w:cs="Arial"/>
          <w:sz w:val="24"/>
          <w:szCs w:val="24"/>
        </w:rPr>
        <w:t xml:space="preserve"> automatically shards (partitions) tables acros</w:t>
      </w:r>
      <w:r>
        <w:rPr>
          <w:rFonts w:ascii="Arial" w:eastAsia="Arial" w:hAnsi="Arial" w:cs="Arial"/>
          <w:sz w:val="24"/>
          <w:szCs w:val="24"/>
        </w:rPr>
        <w:t>s nodes, enabling databases to scale horizontally on low cost, commodity hardware to serve read and write-intensive workloads, accessed b</w:t>
      </w:r>
      <w:r>
        <w:rPr>
          <w:rFonts w:ascii="Arial" w:eastAsia="Arial" w:hAnsi="Arial" w:cs="Arial"/>
          <w:sz w:val="24"/>
          <w:szCs w:val="24"/>
        </w:rPr>
        <w:t>oth from SQL and directly via No</w:t>
      </w:r>
      <w:r>
        <w:rPr>
          <w:rFonts w:ascii="Arial" w:eastAsia="Arial" w:hAnsi="Arial" w:cs="Arial"/>
          <w:sz w:val="24"/>
          <w:szCs w:val="24"/>
        </w:rPr>
        <w:t>SQL API.</w:t>
      </w:r>
    </w:p>
    <w:p w:rsidR="008F5F79" w:rsidRDefault="008F5F79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</w:p>
    <w:p w:rsidR="008F5F79" w:rsidRPr="00427A66" w:rsidRDefault="00DB0484" w:rsidP="00427A66">
      <w:pPr>
        <w:pStyle w:val="ListParagraph"/>
        <w:numPr>
          <w:ilvl w:val="0"/>
          <w:numId w:val="7"/>
        </w:num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  <w:r w:rsidRPr="00427A66">
        <w:rPr>
          <w:rFonts w:ascii="Arial" w:eastAsia="Arial" w:hAnsi="Arial" w:cs="Arial"/>
          <w:b/>
          <w:sz w:val="24"/>
          <w:szCs w:val="24"/>
        </w:rPr>
        <w:t xml:space="preserve">Identify the advantages to be gained from your proposed distributed DBMS </w:t>
      </w:r>
      <w:r w:rsidRPr="00427A66">
        <w:rPr>
          <w:rFonts w:ascii="Arial" w:eastAsia="Arial" w:hAnsi="Arial" w:cs="Arial"/>
          <w:b/>
          <w:sz w:val="24"/>
          <w:szCs w:val="24"/>
        </w:rPr>
        <w:t>solution and use appropriate examples from your solution (in Task 1) to support your discussion. Show queries that can be ran using the database.</w:t>
      </w:r>
    </w:p>
    <w:p w:rsidR="008F5F79" w:rsidRDefault="008F5F79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8F5F79" w:rsidRPr="006D01CC" w:rsidRDefault="00DB0484" w:rsidP="006D01CC">
      <w:pPr>
        <w:pStyle w:val="ListParagraph"/>
        <w:numPr>
          <w:ilvl w:val="0"/>
          <w:numId w:val="6"/>
        </w:numPr>
        <w:jc w:val="both"/>
        <w:rPr>
          <w:rFonts w:ascii="Arial" w:eastAsia="Arial" w:hAnsi="Arial" w:cs="Arial"/>
          <w:b/>
          <w:sz w:val="24"/>
          <w:szCs w:val="24"/>
        </w:rPr>
      </w:pPr>
      <w:r w:rsidRPr="006D01CC">
        <w:rPr>
          <w:rFonts w:ascii="Arial" w:eastAsia="Arial" w:hAnsi="Arial" w:cs="Arial"/>
          <w:b/>
          <w:sz w:val="24"/>
          <w:szCs w:val="24"/>
        </w:rPr>
        <w:t>List all the sales with the name of the properties and the amount of each sale.</w:t>
      </w:r>
    </w:p>
    <w:p w:rsidR="005E3215" w:rsidRDefault="005E3215" w:rsidP="006D01CC">
      <w:pPr>
        <w:pStyle w:val="ListParagraph"/>
        <w:ind w:left="1440"/>
        <w:jc w:val="both"/>
        <w:rPr>
          <w:rFonts w:ascii="Arial" w:eastAsia="Arial" w:hAnsi="Arial" w:cs="Arial"/>
          <w:sz w:val="24"/>
          <w:szCs w:val="24"/>
        </w:rPr>
      </w:pPr>
    </w:p>
    <w:p w:rsidR="006D01CC" w:rsidRDefault="006D01CC" w:rsidP="006D01CC">
      <w:pPr>
        <w:pStyle w:val="ListParagraph"/>
        <w:ind w:left="144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If we apply command </w:t>
      </w:r>
    </w:p>
    <w:p w:rsidR="006D01CC" w:rsidRDefault="006D01CC" w:rsidP="006D01CC">
      <w:pPr>
        <w:pStyle w:val="ListParagraph"/>
        <w:ind w:left="144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SELECT * FROM sales</w:t>
      </w:r>
    </w:p>
    <w:p w:rsidR="005E3215" w:rsidRPr="005E3215" w:rsidRDefault="005E3215" w:rsidP="005E3215">
      <w:pPr>
        <w:pStyle w:val="ListParagraph"/>
        <w:numPr>
          <w:ilvl w:val="0"/>
          <w:numId w:val="6"/>
        </w:num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We will get the whole table of sales. As a requirement we will get </w:t>
      </w:r>
      <w:r w:rsidRPr="005E3215">
        <w:rPr>
          <w:rFonts w:ascii="Arial" w:eastAsia="Arial" w:hAnsi="Arial" w:cs="Arial"/>
          <w:sz w:val="24"/>
          <w:szCs w:val="24"/>
        </w:rPr>
        <w:t xml:space="preserve">List </w:t>
      </w:r>
      <w:r>
        <w:rPr>
          <w:rFonts w:ascii="Arial" w:eastAsia="Arial" w:hAnsi="Arial" w:cs="Arial"/>
          <w:sz w:val="24"/>
          <w:szCs w:val="24"/>
        </w:rPr>
        <w:t xml:space="preserve">of </w:t>
      </w:r>
      <w:r w:rsidRPr="005E3215">
        <w:rPr>
          <w:rFonts w:ascii="Arial" w:eastAsia="Arial" w:hAnsi="Arial" w:cs="Arial"/>
          <w:sz w:val="24"/>
          <w:szCs w:val="24"/>
        </w:rPr>
        <w:t>all the sales with the name of the properties and the amount of each sale.</w:t>
      </w:r>
    </w:p>
    <w:p w:rsidR="005E3215" w:rsidRPr="005E3215" w:rsidRDefault="005E3215" w:rsidP="005E3215">
      <w:pPr>
        <w:pStyle w:val="ListParagraph"/>
        <w:ind w:left="1440"/>
        <w:jc w:val="both"/>
        <w:rPr>
          <w:rFonts w:ascii="Arial" w:eastAsia="Arial" w:hAnsi="Arial" w:cs="Arial"/>
          <w:sz w:val="24"/>
          <w:szCs w:val="24"/>
        </w:rPr>
      </w:pPr>
    </w:p>
    <w:p w:rsidR="005E3215" w:rsidRDefault="005E3215" w:rsidP="006D01CC">
      <w:pPr>
        <w:pStyle w:val="ListParagraph"/>
        <w:ind w:left="1440"/>
        <w:jc w:val="both"/>
        <w:rPr>
          <w:rFonts w:ascii="Arial" w:eastAsia="Arial" w:hAnsi="Arial" w:cs="Arial"/>
          <w:sz w:val="24"/>
          <w:szCs w:val="24"/>
        </w:rPr>
      </w:pPr>
    </w:p>
    <w:p w:rsidR="006D01CC" w:rsidRPr="005E3215" w:rsidRDefault="005E3215" w:rsidP="006D01CC">
      <w:pPr>
        <w:pStyle w:val="ListParagraph"/>
        <w:ind w:left="1440"/>
        <w:jc w:val="both"/>
        <w:rPr>
          <w:rFonts w:ascii="Arial" w:eastAsia="Arial" w:hAnsi="Arial" w:cs="Arial"/>
          <w:b/>
          <w:sz w:val="28"/>
          <w:szCs w:val="28"/>
        </w:rPr>
      </w:pPr>
      <w:r w:rsidRPr="005E3215">
        <w:rPr>
          <w:rFonts w:ascii="Arial" w:eastAsia="Arial" w:hAnsi="Arial" w:cs="Arial"/>
          <w:b/>
          <w:sz w:val="28"/>
          <w:szCs w:val="28"/>
        </w:rPr>
        <w:t>Output:</w:t>
      </w:r>
    </w:p>
    <w:p w:rsidR="006D01CC" w:rsidRPr="006D01CC" w:rsidRDefault="006D01CC" w:rsidP="006D01CC">
      <w:pPr>
        <w:pStyle w:val="ListParagraph"/>
        <w:ind w:left="144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2981325" cy="1924050"/>
            <wp:effectExtent l="19050" t="0" r="9525" b="0"/>
            <wp:docPr id="10" name="Picture 9" descr="C:\Users\moijg\OneDrive\Desktop\sales resul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moijg\OneDrive\Desktop\sales result.PNG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9240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C0AD9" w:rsidRDefault="00DB0484" w:rsidP="00AC0AD9">
      <w:pPr>
        <w:pStyle w:val="ListParagraph"/>
        <w:numPr>
          <w:ilvl w:val="0"/>
          <w:numId w:val="6"/>
        </w:num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  <w:r w:rsidRPr="00AC0AD9">
        <w:rPr>
          <w:rFonts w:ascii="Arial" w:eastAsia="Arial" w:hAnsi="Arial" w:cs="Arial"/>
          <w:b/>
          <w:sz w:val="24"/>
          <w:szCs w:val="24"/>
        </w:rPr>
        <w:t>List all the sales with the name of the personnel who made the sale, the property sold, and the amount of each sale.</w:t>
      </w:r>
    </w:p>
    <w:p w:rsidR="00AC0AD9" w:rsidRDefault="00AC0AD9" w:rsidP="00427A66">
      <w:pPr>
        <w:pStyle w:val="ListParagraph"/>
        <w:numPr>
          <w:ilvl w:val="2"/>
          <w:numId w:val="1"/>
        </w:num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Julie made the sale of the property with the amount of 90000.</w:t>
      </w:r>
    </w:p>
    <w:p w:rsidR="00AC0AD9" w:rsidRDefault="00AC0AD9" w:rsidP="00427A66">
      <w:pPr>
        <w:pStyle w:val="ListParagraph"/>
        <w:numPr>
          <w:ilvl w:val="2"/>
          <w:numId w:val="1"/>
        </w:num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Robert Root made the sale of the property </w:t>
      </w:r>
      <w:r w:rsidR="003865D4">
        <w:rPr>
          <w:rFonts w:ascii="Arial" w:eastAsia="Arial" w:hAnsi="Arial" w:cs="Arial"/>
          <w:sz w:val="24"/>
          <w:szCs w:val="24"/>
        </w:rPr>
        <w:t xml:space="preserve"> with the amount of 115000.</w:t>
      </w:r>
    </w:p>
    <w:p w:rsidR="003865D4" w:rsidRDefault="003865D4" w:rsidP="003865D4">
      <w:pPr>
        <w:pStyle w:val="ListParagraph"/>
        <w:spacing w:after="0" w:line="240" w:lineRule="auto"/>
        <w:ind w:left="216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And so on.</w:t>
      </w:r>
    </w:p>
    <w:p w:rsidR="003865D4" w:rsidRDefault="003865D4" w:rsidP="003865D4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  <w:t>If we want to use SQL command. Use the following:</w:t>
      </w:r>
    </w:p>
    <w:p w:rsidR="003865D4" w:rsidRDefault="003865D4" w:rsidP="003865D4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</w:r>
    </w:p>
    <w:p w:rsidR="00D945C8" w:rsidRDefault="003865D4" w:rsidP="003865D4">
      <w:pPr>
        <w:widowControl/>
        <w:autoSpaceDE w:val="0"/>
        <w:autoSpaceDN w:val="0"/>
        <w:adjustRightInd w:val="0"/>
        <w:spacing w:after="0" w:line="240" w:lineRule="auto"/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</w:pPr>
      <w:r>
        <w:rPr>
          <w:rFonts w:ascii="Arial" w:eastAsia="Arial" w:hAnsi="Arial" w:cs="Arial"/>
          <w:sz w:val="24"/>
          <w:szCs w:val="24"/>
        </w:rPr>
        <w:tab/>
      </w:r>
      <w:r>
        <w:rPr>
          <w:rFonts w:ascii="Arial" w:eastAsia="Arial" w:hAnsi="Arial" w:cs="Arial"/>
          <w:sz w:val="24"/>
          <w:szCs w:val="24"/>
        </w:rPr>
        <w:tab/>
      </w:r>
      <w:r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ab/>
      </w:r>
      <w:r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ab/>
      </w:r>
    </w:p>
    <w:p w:rsidR="003865D4" w:rsidRPr="003865D4" w:rsidRDefault="003865D4" w:rsidP="00D945C8">
      <w:pPr>
        <w:widowControl/>
        <w:autoSpaceDE w:val="0"/>
        <w:autoSpaceDN w:val="0"/>
        <w:adjustRightInd w:val="0"/>
        <w:spacing w:after="0" w:line="240" w:lineRule="auto"/>
        <w:ind w:left="2160" w:firstLine="720"/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</w:pP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lastRenderedPageBreak/>
        <w:t>select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*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</w:t>
      </w: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t>from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sales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;</w:t>
      </w:r>
    </w:p>
    <w:p w:rsidR="003865D4" w:rsidRPr="003865D4" w:rsidRDefault="003865D4" w:rsidP="003865D4">
      <w:pPr>
        <w:widowControl/>
        <w:autoSpaceDE w:val="0"/>
        <w:autoSpaceDN w:val="0"/>
        <w:adjustRightInd w:val="0"/>
        <w:spacing w:after="0" w:line="240" w:lineRule="auto"/>
        <w:jc w:val="center"/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</w:pP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t>select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sales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.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salesID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,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employee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.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employeename</w:t>
      </w:r>
    </w:p>
    <w:p w:rsidR="003865D4" w:rsidRPr="003865D4" w:rsidRDefault="003865D4" w:rsidP="003865D4">
      <w:pPr>
        <w:widowControl/>
        <w:autoSpaceDE w:val="0"/>
        <w:autoSpaceDN w:val="0"/>
        <w:adjustRightInd w:val="0"/>
        <w:spacing w:after="0" w:line="240" w:lineRule="auto"/>
        <w:ind w:left="2160" w:firstLine="720"/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</w:pP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t>from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sales</w:t>
      </w:r>
    </w:p>
    <w:p w:rsidR="003865D4" w:rsidRPr="003865D4" w:rsidRDefault="003865D4" w:rsidP="003865D4">
      <w:pPr>
        <w:widowControl/>
        <w:autoSpaceDE w:val="0"/>
        <w:autoSpaceDN w:val="0"/>
        <w:adjustRightInd w:val="0"/>
        <w:spacing w:after="0" w:line="240" w:lineRule="auto"/>
        <w:ind w:left="2160" w:firstLine="720"/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</w:pP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inner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join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employee</w:t>
      </w:r>
    </w:p>
    <w:p w:rsidR="003865D4" w:rsidRPr="003865D4" w:rsidRDefault="003865D4" w:rsidP="003865D4">
      <w:pPr>
        <w:widowControl/>
        <w:autoSpaceDE w:val="0"/>
        <w:autoSpaceDN w:val="0"/>
        <w:adjustRightInd w:val="0"/>
        <w:spacing w:after="0" w:line="240" w:lineRule="auto"/>
        <w:jc w:val="center"/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</w:pP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t>on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sales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.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employeeID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=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employee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.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employeeID</w:t>
      </w:r>
    </w:p>
    <w:p w:rsidR="003865D4" w:rsidRPr="003865D4" w:rsidRDefault="003865D4" w:rsidP="003865D4">
      <w:pPr>
        <w:widowControl/>
        <w:autoSpaceDE w:val="0"/>
        <w:autoSpaceDN w:val="0"/>
        <w:adjustRightInd w:val="0"/>
        <w:spacing w:after="0" w:line="240" w:lineRule="auto"/>
        <w:ind w:left="2160" w:firstLine="720"/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</w:pP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t>where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sales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.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salesID 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&lt;&gt;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1</w:t>
      </w:r>
    </w:p>
    <w:p w:rsidR="003865D4" w:rsidRDefault="003865D4" w:rsidP="003865D4">
      <w:pPr>
        <w:spacing w:after="0" w:line="240" w:lineRule="auto"/>
        <w:ind w:left="2160" w:firstLine="720"/>
        <w:rPr>
          <w:rFonts w:asciiTheme="majorHAnsi" w:hAnsiTheme="majorHAnsi" w:cstheme="majorHAnsi"/>
          <w:color w:val="000000"/>
          <w:sz w:val="19"/>
          <w:szCs w:val="19"/>
          <w:lang w:val="en-GB" w:bidi="ar-SA"/>
        </w:rPr>
      </w:pP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t>order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</w:t>
      </w:r>
      <w:r w:rsidRPr="003865D4">
        <w:rPr>
          <w:rFonts w:asciiTheme="majorHAnsi" w:hAnsiTheme="majorHAnsi" w:cstheme="majorHAnsi"/>
          <w:color w:val="0000FF"/>
          <w:sz w:val="19"/>
          <w:szCs w:val="19"/>
          <w:highlight w:val="white"/>
          <w:lang w:val="en-GB" w:bidi="ar-SA"/>
        </w:rPr>
        <w:t>by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 xml:space="preserve"> sales</w:t>
      </w:r>
      <w:r w:rsidRPr="003865D4">
        <w:rPr>
          <w:rFonts w:asciiTheme="majorHAnsi" w:hAnsiTheme="majorHAnsi" w:cstheme="majorHAnsi"/>
          <w:color w:val="808080"/>
          <w:sz w:val="19"/>
          <w:szCs w:val="19"/>
          <w:highlight w:val="white"/>
          <w:lang w:val="en-GB" w:bidi="ar-SA"/>
        </w:rPr>
        <w:t>.</w:t>
      </w:r>
      <w:r w:rsidRPr="003865D4">
        <w:rPr>
          <w:rFonts w:asciiTheme="majorHAnsi" w:hAnsiTheme="majorHAnsi" w:cstheme="majorHAnsi"/>
          <w:color w:val="000000"/>
          <w:sz w:val="19"/>
          <w:szCs w:val="19"/>
          <w:highlight w:val="white"/>
          <w:lang w:val="en-GB" w:bidi="ar-SA"/>
        </w:rPr>
        <w:t>salesID</w:t>
      </w:r>
    </w:p>
    <w:p w:rsidR="003865D4" w:rsidRDefault="003865D4" w:rsidP="003865D4">
      <w:pPr>
        <w:spacing w:after="0" w:line="240" w:lineRule="auto"/>
        <w:rPr>
          <w:rFonts w:asciiTheme="majorHAnsi" w:hAnsiTheme="majorHAnsi" w:cstheme="majorHAnsi"/>
          <w:color w:val="000000"/>
          <w:sz w:val="19"/>
          <w:szCs w:val="19"/>
          <w:lang w:val="en-GB" w:bidi="ar-SA"/>
        </w:rPr>
      </w:pPr>
      <w:r>
        <w:rPr>
          <w:rFonts w:asciiTheme="majorHAnsi" w:hAnsiTheme="majorHAnsi" w:cstheme="majorHAnsi"/>
          <w:color w:val="000000"/>
          <w:sz w:val="19"/>
          <w:szCs w:val="19"/>
          <w:lang w:val="en-GB" w:bidi="ar-SA"/>
        </w:rPr>
        <w:tab/>
      </w:r>
    </w:p>
    <w:p w:rsidR="003865D4" w:rsidRDefault="003865D4" w:rsidP="003865D4">
      <w:pPr>
        <w:spacing w:after="0" w:line="240" w:lineRule="auto"/>
        <w:rPr>
          <w:rFonts w:asciiTheme="majorHAnsi" w:hAnsiTheme="majorHAnsi" w:cstheme="majorHAnsi"/>
          <w:color w:val="000000"/>
          <w:sz w:val="19"/>
          <w:szCs w:val="19"/>
          <w:lang w:val="en-GB" w:bidi="ar-SA"/>
        </w:rPr>
      </w:pPr>
      <w:r>
        <w:rPr>
          <w:rFonts w:asciiTheme="majorHAnsi" w:hAnsiTheme="majorHAnsi" w:cstheme="majorHAnsi"/>
          <w:color w:val="000000"/>
          <w:sz w:val="19"/>
          <w:szCs w:val="19"/>
          <w:lang w:val="en-GB" w:bidi="ar-SA"/>
        </w:rPr>
        <w:tab/>
      </w:r>
    </w:p>
    <w:p w:rsidR="003865D4" w:rsidRDefault="003865D4" w:rsidP="003865D4">
      <w:pPr>
        <w:spacing w:after="0" w:line="240" w:lineRule="auto"/>
        <w:ind w:firstLine="720"/>
        <w:rPr>
          <w:rFonts w:ascii="Arial" w:eastAsia="Arial" w:hAnsi="Arial" w:cs="Arial"/>
          <w:sz w:val="24"/>
          <w:szCs w:val="24"/>
        </w:rPr>
      </w:pPr>
    </w:p>
    <w:p w:rsidR="003865D4" w:rsidRDefault="003865D4" w:rsidP="003865D4">
      <w:pPr>
        <w:spacing w:after="0" w:line="240" w:lineRule="auto"/>
        <w:ind w:firstLine="720"/>
        <w:rPr>
          <w:rFonts w:ascii="Arial" w:eastAsia="Arial" w:hAnsi="Arial" w:cs="Arial"/>
          <w:sz w:val="24"/>
          <w:szCs w:val="24"/>
        </w:rPr>
      </w:pPr>
    </w:p>
    <w:p w:rsidR="003865D4" w:rsidRDefault="003865D4" w:rsidP="003865D4">
      <w:pPr>
        <w:spacing w:after="0" w:line="240" w:lineRule="auto"/>
        <w:ind w:firstLine="720"/>
        <w:rPr>
          <w:rFonts w:ascii="Arial" w:eastAsia="Arial" w:hAnsi="Arial" w:cs="Arial"/>
          <w:sz w:val="24"/>
          <w:szCs w:val="24"/>
        </w:rPr>
      </w:pPr>
    </w:p>
    <w:p w:rsidR="003865D4" w:rsidRDefault="003865D4" w:rsidP="003865D4">
      <w:pPr>
        <w:spacing w:after="0" w:line="240" w:lineRule="auto"/>
        <w:ind w:firstLine="720"/>
        <w:rPr>
          <w:rFonts w:ascii="Arial" w:eastAsia="Arial" w:hAnsi="Arial" w:cs="Arial"/>
          <w:sz w:val="24"/>
          <w:szCs w:val="24"/>
        </w:rPr>
      </w:pPr>
    </w:p>
    <w:p w:rsidR="003865D4" w:rsidRDefault="003865D4" w:rsidP="003865D4">
      <w:pPr>
        <w:spacing w:after="0" w:line="240" w:lineRule="auto"/>
        <w:ind w:firstLine="720"/>
        <w:rPr>
          <w:rFonts w:ascii="Arial" w:eastAsia="Arial" w:hAnsi="Arial" w:cs="Arial"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5E3215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</w:p>
    <w:p w:rsidR="003865D4" w:rsidRPr="003865D4" w:rsidRDefault="005E3215" w:rsidP="003865D4">
      <w:pPr>
        <w:spacing w:after="0" w:line="240" w:lineRule="auto"/>
        <w:ind w:firstLine="720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O</w:t>
      </w:r>
      <w:r w:rsidR="003865D4" w:rsidRPr="003865D4">
        <w:rPr>
          <w:rFonts w:ascii="Arial" w:eastAsia="Arial" w:hAnsi="Arial" w:cs="Arial"/>
          <w:b/>
          <w:sz w:val="24"/>
          <w:szCs w:val="24"/>
        </w:rPr>
        <w:t>utput:</w:t>
      </w:r>
    </w:p>
    <w:p w:rsidR="003865D4" w:rsidRDefault="003865D4" w:rsidP="003865D4">
      <w:pPr>
        <w:spacing w:after="0" w:line="240" w:lineRule="auto"/>
        <w:ind w:firstLine="7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2895600" cy="2724150"/>
            <wp:effectExtent l="19050" t="0" r="0" b="0"/>
            <wp:docPr id="11" name="Picture 10" descr="C:\Users\moijg\OneDrive\Desktop\outpu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moijg\OneDrive\Desktop\output.PNG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27241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865D4" w:rsidRPr="003865D4" w:rsidRDefault="003865D4" w:rsidP="003865D4">
      <w:pPr>
        <w:spacing w:after="0" w:line="240" w:lineRule="auto"/>
        <w:ind w:firstLine="720"/>
        <w:rPr>
          <w:rFonts w:ascii="Arial" w:eastAsia="Arial" w:hAnsi="Arial" w:cs="Arial"/>
          <w:sz w:val="24"/>
          <w:szCs w:val="24"/>
        </w:rPr>
      </w:pPr>
    </w:p>
    <w:p w:rsidR="008F5F79" w:rsidRDefault="00DB0484">
      <w:pPr>
        <w:spacing w:after="0" w:line="240" w:lineRule="auto"/>
        <w:ind w:firstLine="720"/>
        <w:jc w:val="both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ab/>
      </w:r>
    </w:p>
    <w:p w:rsidR="008F5F79" w:rsidRDefault="008F5F79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</w:p>
    <w:p w:rsidR="00AC0AD9" w:rsidRDefault="00AC0AD9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</w:p>
    <w:p w:rsidR="00D945C8" w:rsidRDefault="00DB0484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ab/>
      </w:r>
    </w:p>
    <w:p w:rsidR="00D945C8" w:rsidRDefault="00D945C8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D945C8" w:rsidRDefault="00D945C8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8F5F79" w:rsidRDefault="00DB0484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lastRenderedPageBreak/>
        <w:t xml:space="preserve">iii. List all the sales for a year with the name of the </w:t>
      </w:r>
      <w:r>
        <w:rPr>
          <w:rFonts w:ascii="Arial" w:eastAsia="Arial" w:hAnsi="Arial" w:cs="Arial"/>
          <w:b/>
          <w:sz w:val="24"/>
          <w:szCs w:val="24"/>
        </w:rPr>
        <w:t>personnel who made the sale, the property sold, and the amount of each sale for reach branch.</w:t>
      </w:r>
    </w:p>
    <w:p w:rsidR="008F5F79" w:rsidRDefault="008F5F79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7376BB" w:rsidRPr="005E3215" w:rsidRDefault="007376BB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If we wan</w:t>
      </w:r>
      <w:r w:rsidR="005E3215">
        <w:rPr>
          <w:rFonts w:ascii="Arial" w:eastAsia="Arial" w:hAnsi="Arial" w:cs="Arial"/>
          <w:sz w:val="24"/>
          <w:szCs w:val="24"/>
        </w:rPr>
        <w:t>t to execute this query, we have to apply this command. We will get the list for all the sales for a year with</w:t>
      </w:r>
      <w:r w:rsidR="005E3215">
        <w:rPr>
          <w:rFonts w:ascii="Arial" w:eastAsia="Arial" w:hAnsi="Arial" w:cs="Arial"/>
          <w:b/>
          <w:sz w:val="24"/>
          <w:szCs w:val="24"/>
        </w:rPr>
        <w:t xml:space="preserve"> </w:t>
      </w:r>
      <w:r w:rsidR="005E3215" w:rsidRPr="005E3215">
        <w:rPr>
          <w:rFonts w:ascii="Arial" w:eastAsia="Arial" w:hAnsi="Arial" w:cs="Arial"/>
          <w:sz w:val="24"/>
          <w:szCs w:val="24"/>
        </w:rPr>
        <w:t>the name of the personnel who made the sale, the property sold, and the amount of each sale for reach branch.</w:t>
      </w:r>
    </w:p>
    <w:p w:rsidR="005E3215" w:rsidRPr="005E3215" w:rsidRDefault="005E3215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</w:p>
    <w:p w:rsidR="007376BB" w:rsidRPr="007376BB" w:rsidRDefault="007376BB">
      <w:pPr>
        <w:spacing w:after="0" w:line="240" w:lineRule="auto"/>
        <w:jc w:val="both"/>
        <w:rPr>
          <w:rFonts w:ascii="Arial" w:eastAsia="Arial" w:hAnsi="Arial" w:cs="Arial"/>
          <w:sz w:val="24"/>
          <w:szCs w:val="24"/>
        </w:rPr>
      </w:pPr>
    </w:p>
    <w:p w:rsidR="007376BB" w:rsidRDefault="007376BB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7376BB" w:rsidRDefault="007376BB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7376BB" w:rsidRDefault="007376BB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7376BB" w:rsidRDefault="007376BB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7376BB" w:rsidRDefault="007376BB">
      <w:pPr>
        <w:spacing w:after="0" w:line="240" w:lineRule="auto"/>
        <w:jc w:val="both"/>
        <w:rPr>
          <w:rFonts w:ascii="Arial" w:eastAsia="Arial" w:hAnsi="Arial" w:cs="Arial"/>
          <w:b/>
          <w:sz w:val="24"/>
          <w:szCs w:val="24"/>
        </w:rPr>
      </w:pPr>
    </w:p>
    <w:p w:rsidR="007376BB" w:rsidRPr="005E3215" w:rsidRDefault="007376BB" w:rsidP="007376BB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</w:pPr>
      <w:r w:rsidRPr="005E3215">
        <w:rPr>
          <w:rFonts w:ascii="Arial" w:hAnsi="Arial" w:cs="Arial"/>
          <w:color w:val="0000FF"/>
          <w:sz w:val="24"/>
          <w:szCs w:val="24"/>
          <w:highlight w:val="white"/>
          <w:lang w:val="en-GB" w:bidi="ar-SA"/>
        </w:rPr>
        <w:t>select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employeename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,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br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.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branchID</w:t>
      </w:r>
    </w:p>
    <w:p w:rsidR="007376BB" w:rsidRPr="005E3215" w:rsidRDefault="007376BB" w:rsidP="007376BB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</w:pPr>
      <w:r w:rsidRPr="005E3215">
        <w:rPr>
          <w:rFonts w:ascii="Arial" w:hAnsi="Arial" w:cs="Arial"/>
          <w:color w:val="0000FF"/>
          <w:sz w:val="24"/>
          <w:szCs w:val="24"/>
          <w:highlight w:val="white"/>
          <w:lang w:val="en-GB" w:bidi="ar-SA"/>
        </w:rPr>
        <w:t>from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employee </w:t>
      </w:r>
      <w:r w:rsidRPr="005E3215">
        <w:rPr>
          <w:rFonts w:ascii="Arial" w:hAnsi="Arial" w:cs="Arial"/>
          <w:color w:val="0000FF"/>
          <w:sz w:val="24"/>
          <w:szCs w:val="24"/>
          <w:highlight w:val="white"/>
          <w:lang w:val="en-GB" w:bidi="ar-SA"/>
        </w:rPr>
        <w:t>as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em 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inner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join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sales </w:t>
      </w:r>
      <w:r w:rsidRPr="005E3215">
        <w:rPr>
          <w:rFonts w:ascii="Arial" w:hAnsi="Arial" w:cs="Arial"/>
          <w:color w:val="0000FF"/>
          <w:sz w:val="24"/>
          <w:szCs w:val="24"/>
          <w:highlight w:val="white"/>
          <w:lang w:val="en-GB" w:bidi="ar-SA"/>
        </w:rPr>
        <w:t>as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sa</w:t>
      </w:r>
    </w:p>
    <w:p w:rsidR="007376BB" w:rsidRPr="005E3215" w:rsidRDefault="007376BB" w:rsidP="007376BB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</w:pPr>
      <w:r w:rsidRPr="005E3215">
        <w:rPr>
          <w:rFonts w:ascii="Arial" w:hAnsi="Arial" w:cs="Arial"/>
          <w:color w:val="0000FF"/>
          <w:sz w:val="24"/>
          <w:szCs w:val="24"/>
          <w:highlight w:val="white"/>
          <w:lang w:val="en-GB" w:bidi="ar-SA"/>
        </w:rPr>
        <w:t>on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sa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.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employeeID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=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em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.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employeeID</w:t>
      </w:r>
    </w:p>
    <w:p w:rsidR="007376BB" w:rsidRPr="005E3215" w:rsidRDefault="007376BB" w:rsidP="007376BB">
      <w:pPr>
        <w:widowControl/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</w:pP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inner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join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 xml:space="preserve"> branch br</w:t>
      </w:r>
    </w:p>
    <w:p w:rsidR="008F5F79" w:rsidRPr="005E3215" w:rsidRDefault="007376BB" w:rsidP="007376BB">
      <w:pPr>
        <w:ind w:left="720"/>
        <w:jc w:val="both"/>
        <w:rPr>
          <w:rFonts w:ascii="Arial" w:hAnsi="Arial" w:cs="Arial"/>
          <w:color w:val="000000"/>
          <w:sz w:val="24"/>
          <w:szCs w:val="24"/>
          <w:lang w:val="en-GB" w:bidi="ar-SA"/>
        </w:rPr>
      </w:pPr>
      <w:r w:rsidRPr="005E3215">
        <w:rPr>
          <w:rFonts w:ascii="Arial" w:hAnsi="Arial" w:cs="Arial"/>
          <w:color w:val="0000FF"/>
          <w:sz w:val="24"/>
          <w:szCs w:val="24"/>
          <w:highlight w:val="white"/>
          <w:lang w:val="en-GB" w:bidi="ar-SA"/>
        </w:rPr>
        <w:t>on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ab/>
        <w:t>em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.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branchID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=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br</w:t>
      </w:r>
      <w:r w:rsidRPr="005E3215">
        <w:rPr>
          <w:rFonts w:ascii="Arial" w:hAnsi="Arial" w:cs="Arial"/>
          <w:color w:val="808080"/>
          <w:sz w:val="24"/>
          <w:szCs w:val="24"/>
          <w:highlight w:val="white"/>
          <w:lang w:val="en-GB" w:bidi="ar-SA"/>
        </w:rPr>
        <w:t>.</w:t>
      </w:r>
      <w:r w:rsidRPr="005E3215">
        <w:rPr>
          <w:rFonts w:ascii="Arial" w:hAnsi="Arial" w:cs="Arial"/>
          <w:color w:val="000000"/>
          <w:sz w:val="24"/>
          <w:szCs w:val="24"/>
          <w:highlight w:val="white"/>
          <w:lang w:val="en-GB" w:bidi="ar-SA"/>
        </w:rPr>
        <w:t>branchID</w:t>
      </w:r>
    </w:p>
    <w:p w:rsidR="007376BB" w:rsidRDefault="007376BB" w:rsidP="007376BB">
      <w:pPr>
        <w:ind w:left="720"/>
        <w:jc w:val="both"/>
        <w:rPr>
          <w:rFonts w:ascii="Consolas" w:hAnsi="Consolas" w:cs="Consolas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Default="007376BB" w:rsidP="007376BB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</w:p>
    <w:p w:rsidR="007376BB" w:rsidRPr="005E3215" w:rsidRDefault="007376BB" w:rsidP="007376BB">
      <w:pPr>
        <w:ind w:left="720"/>
        <w:jc w:val="both"/>
        <w:rPr>
          <w:rFonts w:ascii="Arial" w:hAnsi="Arial" w:cs="Arial"/>
          <w:b/>
          <w:color w:val="000000"/>
          <w:sz w:val="28"/>
          <w:szCs w:val="28"/>
          <w:lang w:val="en-GB" w:bidi="ar-SA"/>
        </w:rPr>
      </w:pPr>
      <w:r w:rsidRPr="005E3215">
        <w:rPr>
          <w:rFonts w:ascii="Arial" w:hAnsi="Arial" w:cs="Arial"/>
          <w:b/>
          <w:color w:val="000000"/>
          <w:sz w:val="28"/>
          <w:szCs w:val="28"/>
          <w:lang w:val="en-GB" w:bidi="ar-SA"/>
        </w:rPr>
        <w:t>Output:</w:t>
      </w:r>
    </w:p>
    <w:p w:rsidR="00427A66" w:rsidRDefault="007376BB" w:rsidP="00427A66">
      <w:pPr>
        <w:ind w:left="720"/>
        <w:jc w:val="both"/>
        <w:rPr>
          <w:rFonts w:ascii="Arial" w:hAnsi="Arial" w:cs="Arial"/>
          <w:color w:val="000000"/>
          <w:sz w:val="19"/>
          <w:szCs w:val="19"/>
          <w:lang w:val="en-GB" w:bidi="ar-SA"/>
        </w:rPr>
      </w:pPr>
      <w:r>
        <w:rPr>
          <w:rFonts w:ascii="Arial" w:hAnsi="Arial" w:cs="Arial"/>
          <w:noProof/>
          <w:color w:val="000000"/>
          <w:sz w:val="19"/>
          <w:szCs w:val="19"/>
          <w:lang w:val="en-GB" w:eastAsia="en-GB" w:bidi="ar-SA"/>
        </w:rPr>
        <w:lastRenderedPageBreak/>
        <w:drawing>
          <wp:inline distT="0" distB="0" distL="0" distR="0">
            <wp:extent cx="3086100" cy="3305175"/>
            <wp:effectExtent l="19050" t="0" r="0" b="0"/>
            <wp:docPr id="12" name="Picture 11" descr="C:\Users\moijg\OneDrive\Desktop\Captur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moijg\OneDrive\Desktop\Capture.PNG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6100" cy="3305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5E3215" w:rsidRDefault="00427A66" w:rsidP="00427A66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b/>
          <w:color w:val="000000"/>
          <w:sz w:val="24"/>
          <w:szCs w:val="24"/>
          <w:lang w:val="en-GB" w:bidi="ar-SA"/>
        </w:rPr>
      </w:pPr>
      <w:r w:rsidRPr="00427A66">
        <w:rPr>
          <w:rFonts w:ascii="Arial" w:hAnsi="Arial" w:cs="Arial"/>
          <w:b/>
          <w:color w:val="000000"/>
          <w:sz w:val="24"/>
          <w:szCs w:val="24"/>
          <w:lang w:val="en-GB" w:bidi="ar-SA"/>
        </w:rPr>
        <w:t xml:space="preserve"> Using MS Excel, use pivot tables and pivot charts to visualise the queries in b(i) to b(iii) above, to give the stakeholders a better understanding of your queries.</w:t>
      </w:r>
    </w:p>
    <w:p w:rsidR="00A26604" w:rsidRDefault="00A26604" w:rsidP="00A26604">
      <w:pPr>
        <w:jc w:val="both"/>
        <w:rPr>
          <w:rFonts w:ascii="Arial" w:hAnsi="Arial" w:cs="Arial"/>
          <w:b/>
          <w:color w:val="000000"/>
          <w:sz w:val="24"/>
          <w:szCs w:val="24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b/>
          <w:color w:val="000000"/>
          <w:sz w:val="24"/>
          <w:szCs w:val="24"/>
          <w:lang w:val="en-GB" w:bidi="ar-SA"/>
        </w:rPr>
      </w:pPr>
    </w:p>
    <w:p w:rsidR="00427A66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  <w:r w:rsidRPr="00A26604"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  <w:t>Connect to the MS SQL Server database using Database Connection in MS Excel.</w:t>
      </w: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  <w:r w:rsidRPr="00A26604"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  <w:t xml:space="preserve"> </w:t>
      </w: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A26604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</w:p>
    <w:p w:rsidR="005E3215" w:rsidRDefault="00A26604" w:rsidP="00A26604">
      <w:pPr>
        <w:jc w:val="both"/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</w:pPr>
      <w:r w:rsidRPr="00A26604">
        <w:rPr>
          <w:rFonts w:ascii="Arial" w:hAnsi="Arial" w:cs="Arial"/>
          <w:color w:val="000000"/>
          <w:sz w:val="24"/>
          <w:szCs w:val="24"/>
          <w:u w:val="single"/>
          <w:lang w:val="en-GB" w:bidi="ar-SA"/>
        </w:rPr>
        <w:lastRenderedPageBreak/>
        <w:t xml:space="preserve">Screenshots of the visualised query in excel should be presented neatly in the report.   </w:t>
      </w:r>
    </w:p>
    <w:p w:rsidR="00A26604" w:rsidRPr="00A26604" w:rsidRDefault="00A26604" w:rsidP="00A26604">
      <w:pPr>
        <w:jc w:val="both"/>
        <w:rPr>
          <w:rFonts w:ascii="Arial" w:hAnsi="Arial" w:cs="Arial"/>
          <w:b/>
          <w:color w:val="000000"/>
          <w:sz w:val="24"/>
          <w:szCs w:val="24"/>
          <w:u w:val="single"/>
          <w:lang w:val="en-GB" w:bidi="ar-SA"/>
        </w:rPr>
      </w:pPr>
      <w:r w:rsidRPr="00A26604">
        <w:rPr>
          <w:rFonts w:ascii="Arial" w:hAnsi="Arial" w:cs="Arial"/>
          <w:b/>
          <w:color w:val="000000"/>
          <w:sz w:val="24"/>
          <w:szCs w:val="24"/>
          <w:u w:val="single"/>
          <w:lang w:val="en-GB" w:bidi="ar-SA"/>
        </w:rPr>
        <w:t>b(i)</w:t>
      </w:r>
    </w:p>
    <w:p w:rsidR="00A26604" w:rsidRDefault="00A26604" w:rsidP="007376BB">
      <w:pPr>
        <w:ind w:left="720"/>
        <w:jc w:val="both"/>
        <w:rPr>
          <w:rFonts w:ascii="Arial" w:eastAsia="Arial" w:hAnsi="Arial" w:cs="Arial"/>
          <w:noProof/>
          <w:sz w:val="24"/>
          <w:szCs w:val="24"/>
          <w:lang w:val="en-GB" w:eastAsia="en-GB" w:bidi="ar-SA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6429375" cy="3533775"/>
            <wp:effectExtent l="19050" t="0" r="9525" b="0"/>
            <wp:docPr id="14" name="Picture 13" descr="C:\Users\moijg\OneDrive\Desktop\excel_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moijg\OneDrive\Desktop\excel_1.PNG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29375" cy="3533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Default="00A26604" w:rsidP="00A26604">
      <w:pPr>
        <w:jc w:val="both"/>
        <w:rPr>
          <w:rFonts w:ascii="Arial" w:eastAsia="Arial" w:hAnsi="Arial" w:cs="Arial"/>
          <w:sz w:val="24"/>
          <w:szCs w:val="24"/>
        </w:rPr>
      </w:pPr>
    </w:p>
    <w:p w:rsidR="00A26604" w:rsidRPr="00A26604" w:rsidRDefault="00A26604" w:rsidP="00A26604">
      <w:pPr>
        <w:jc w:val="both"/>
        <w:rPr>
          <w:rFonts w:ascii="Arial" w:eastAsia="Arial" w:hAnsi="Arial" w:cs="Arial"/>
          <w:b/>
          <w:sz w:val="24"/>
          <w:szCs w:val="24"/>
          <w:u w:val="single"/>
        </w:rPr>
      </w:pPr>
      <w:r w:rsidRPr="00A26604">
        <w:rPr>
          <w:rFonts w:ascii="Arial" w:eastAsia="Arial" w:hAnsi="Arial" w:cs="Arial"/>
          <w:b/>
          <w:sz w:val="24"/>
          <w:szCs w:val="24"/>
          <w:u w:val="single"/>
        </w:rPr>
        <w:lastRenderedPageBreak/>
        <w:t>B(iii)</w:t>
      </w:r>
    </w:p>
    <w:p w:rsidR="005E3215" w:rsidRDefault="00A26604" w:rsidP="007376BB">
      <w:pPr>
        <w:ind w:left="720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  <w:sz w:val="24"/>
          <w:szCs w:val="24"/>
          <w:lang w:val="en-GB" w:eastAsia="en-GB" w:bidi="ar-SA"/>
        </w:rPr>
        <w:drawing>
          <wp:inline distT="0" distB="0" distL="0" distR="0">
            <wp:extent cx="5810250" cy="4810125"/>
            <wp:effectExtent l="19050" t="0" r="0" b="0"/>
            <wp:docPr id="13" name="Picture 12" descr="C:\Users\moijg\OneDrive\Desktop\EXCEL_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moijg\OneDrive\Desktop\EXCEL_2.PNG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0" cy="4810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  <w:bookmarkStart w:id="29" w:name="_aiz0laquom1x"/>
      <w:bookmarkEnd w:id="29"/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A26604" w:rsidRDefault="00A2660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</w:p>
    <w:p w:rsidR="008F5F79" w:rsidRPr="005E3215" w:rsidRDefault="00DB0484">
      <w:pPr>
        <w:pStyle w:val="Heading2"/>
        <w:jc w:val="both"/>
        <w:rPr>
          <w:rFonts w:ascii="Arial" w:eastAsia="Arial" w:hAnsi="Arial" w:cs="Arial"/>
          <w:sz w:val="28"/>
          <w:szCs w:val="28"/>
        </w:rPr>
      </w:pPr>
      <w:bookmarkStart w:id="30" w:name="_Toc8394246"/>
      <w:r w:rsidRPr="005E3215">
        <w:rPr>
          <w:rFonts w:ascii="Arial" w:eastAsia="Arial" w:hAnsi="Arial" w:cs="Arial"/>
          <w:sz w:val="28"/>
          <w:szCs w:val="28"/>
        </w:rPr>
        <w:t>References</w:t>
      </w:r>
      <w:bookmarkEnd w:id="30"/>
    </w:p>
    <w:p w:rsidR="008F5F79" w:rsidRDefault="008F5F79">
      <w:pPr>
        <w:numPr>
          <w:ilvl w:val="0"/>
          <w:numId w:val="4"/>
        </w:numPr>
        <w:spacing w:after="0"/>
        <w:jc w:val="both"/>
        <w:rPr>
          <w:rFonts w:ascii="Arial" w:eastAsia="Arial" w:hAnsi="Arial" w:cs="Arial"/>
          <w:color w:val="1155CC"/>
          <w:sz w:val="24"/>
          <w:szCs w:val="24"/>
          <w:u w:val="single"/>
        </w:rPr>
      </w:pPr>
      <w:hyperlink r:id="rId21">
        <w:r w:rsidR="00DB0484">
          <w:rPr>
            <w:rStyle w:val="ListLabel37"/>
          </w:rPr>
          <w:t>L</w:t>
        </w:r>
      </w:hyperlink>
      <w:r w:rsidR="00DB0484">
        <w:rPr>
          <w:rFonts w:ascii="Arial" w:eastAsia="Arial" w:hAnsi="Arial" w:cs="Arial"/>
          <w:color w:val="1155CC"/>
          <w:sz w:val="24"/>
          <w:szCs w:val="24"/>
          <w:u w:val="single"/>
        </w:rPr>
        <w:t xml:space="preserve">earning Mysql  by </w:t>
      </w:r>
      <w:r w:rsidR="00DB0484">
        <w:rPr>
          <w:rFonts w:ascii="Arial" w:eastAsia="Arial" w:hAnsi="Arial" w:cs="Arial"/>
          <w:color w:val="1155CC"/>
          <w:sz w:val="24"/>
          <w:szCs w:val="24"/>
          <w:u w:val="single"/>
        </w:rPr>
        <w:t>Seyed M. M. Tahaghoghi</w:t>
      </w:r>
    </w:p>
    <w:p w:rsidR="008F5F79" w:rsidRDefault="00DB0484">
      <w:pPr>
        <w:numPr>
          <w:ilvl w:val="0"/>
          <w:numId w:val="4"/>
        </w:numPr>
        <w:jc w:val="both"/>
      </w:pPr>
      <w:r>
        <w:rPr>
          <w:rFonts w:ascii="Arial" w:eastAsia="Arial" w:hAnsi="Arial" w:cs="Arial"/>
          <w:sz w:val="24"/>
          <w:szCs w:val="24"/>
        </w:rPr>
        <w:t>Fundamentals of Database Systems</w:t>
      </w:r>
      <w:r>
        <w:rPr>
          <w:rFonts w:ascii="Arial" w:eastAsia="Arial" w:hAnsi="Arial" w:cs="Arial"/>
          <w:sz w:val="24"/>
          <w:szCs w:val="24"/>
        </w:rPr>
        <w:t xml:space="preserve"> Book by </w:t>
      </w:r>
      <w:r>
        <w:rPr>
          <w:rFonts w:ascii="Arial" w:eastAsia="Arial" w:hAnsi="Arial" w:cs="Arial"/>
          <w:color w:val="222222"/>
          <w:sz w:val="24"/>
          <w:szCs w:val="24"/>
          <w:highlight w:val="white"/>
        </w:rPr>
        <w:t>Ramez Elmasri</w:t>
      </w:r>
    </w:p>
    <w:sectPr w:rsidR="008F5F79" w:rsidSect="00A26604">
      <w:footerReference w:type="default" r:id="rId22"/>
      <w:pgSz w:w="12240" w:h="15840"/>
      <w:pgMar w:top="1440" w:right="1440" w:bottom="1440" w:left="1440" w:header="0" w:footer="0" w:gutter="0"/>
      <w:pgNumType w:start="1"/>
      <w:cols w:space="720"/>
      <w:formProt w:val="0"/>
      <w:titlePg/>
      <w:docGrid w:linePitch="299" w:charSpace="4096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DB0484" w:rsidRDefault="00DB0484" w:rsidP="00D945C8">
      <w:pPr>
        <w:spacing w:after="0" w:line="240" w:lineRule="auto"/>
      </w:pPr>
      <w:r>
        <w:separator/>
      </w:r>
    </w:p>
  </w:endnote>
  <w:endnote w:type="continuationSeparator" w:id="1">
    <w:p w:rsidR="00DB0484" w:rsidRDefault="00DB0484" w:rsidP="00D945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iberation Sans">
    <w:altName w:val="Arial"/>
    <w:charset w:val="01"/>
    <w:family w:val="swiss"/>
    <w:pitch w:val="variable"/>
    <w:sig w:usb0="00000000" w:usb1="00000000" w:usb2="00000000" w:usb3="00000000" w:csb0="00000000" w:csb1="00000000"/>
  </w:font>
  <w:font w:name="Noto Sans CJK SC Regular"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Lohit Devanagari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angal">
    <w:panose1 w:val="00000400000000000000"/>
    <w:charset w:val="01"/>
    <w:family w:val="roman"/>
    <w:notTrueType/>
    <w:pitch w:val="variable"/>
    <w:sig w:usb0="00002000" w:usb1="00000000" w:usb2="00000000" w:usb3="00000000" w:csb0="0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9505605"/>
      <w:docPartObj>
        <w:docPartGallery w:val="Page Numbers (Bottom of Page)"/>
        <w:docPartUnique/>
      </w:docPartObj>
    </w:sdtPr>
    <w:sdtContent>
      <w:p w:rsidR="00D945C8" w:rsidRDefault="00D945C8">
        <w:pPr>
          <w:pStyle w:val="Footer"/>
          <w:jc w:val="right"/>
        </w:pPr>
        <w:fldSimple w:instr=" PAGE   \* MERGEFORMAT ">
          <w:r>
            <w:rPr>
              <w:noProof/>
            </w:rPr>
            <w:t>2</w:t>
          </w:r>
        </w:fldSimple>
      </w:p>
    </w:sdtContent>
  </w:sdt>
  <w:p w:rsidR="00D945C8" w:rsidRDefault="00D945C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DB0484" w:rsidRDefault="00DB0484" w:rsidP="00D945C8">
      <w:pPr>
        <w:spacing w:after="0" w:line="240" w:lineRule="auto"/>
      </w:pPr>
      <w:r>
        <w:separator/>
      </w:r>
    </w:p>
  </w:footnote>
  <w:footnote w:type="continuationSeparator" w:id="1">
    <w:p w:rsidR="00DB0484" w:rsidRDefault="00DB0484" w:rsidP="00D945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B266F36"/>
    <w:multiLevelType w:val="multilevel"/>
    <w:tmpl w:val="C0F05A26"/>
    <w:lvl w:ilvl="0">
      <w:start w:val="1"/>
      <w:numFmt w:val="lowerLetter"/>
      <w:lvlText w:val="%1."/>
      <w:lvlJc w:val="left"/>
      <w:pPr>
        <w:ind w:left="2160" w:hanging="360"/>
      </w:pPr>
      <w:rPr>
        <w:rFonts w:ascii="Arial" w:hAnsi="Arial"/>
        <w:sz w:val="24"/>
        <w:u w:val="none"/>
      </w:rPr>
    </w:lvl>
    <w:lvl w:ilvl="1">
      <w:start w:val="1"/>
      <w:numFmt w:val="lowerRoman"/>
      <w:lvlText w:val="%2."/>
      <w:lvlJc w:val="right"/>
      <w:pPr>
        <w:ind w:left="2880" w:hanging="360"/>
      </w:pPr>
      <w:rPr>
        <w:u w:val="none"/>
      </w:rPr>
    </w:lvl>
    <w:lvl w:ilvl="2">
      <w:start w:val="1"/>
      <w:numFmt w:val="decimal"/>
      <w:lvlText w:val="%3."/>
      <w:lvlJc w:val="left"/>
      <w:pPr>
        <w:ind w:left="3600" w:hanging="360"/>
      </w:pPr>
      <w:rPr>
        <w:u w:val="none"/>
      </w:rPr>
    </w:lvl>
    <w:lvl w:ilvl="3">
      <w:start w:val="1"/>
      <w:numFmt w:val="lowerLetter"/>
      <w:lvlText w:val="%4."/>
      <w:lvlJc w:val="left"/>
      <w:pPr>
        <w:ind w:left="4320" w:hanging="360"/>
      </w:pPr>
      <w:rPr>
        <w:u w:val="none"/>
      </w:rPr>
    </w:lvl>
    <w:lvl w:ilvl="4">
      <w:start w:val="1"/>
      <w:numFmt w:val="lowerRoman"/>
      <w:lvlText w:val="%5."/>
      <w:lvlJc w:val="right"/>
      <w:pPr>
        <w:ind w:left="5040" w:hanging="360"/>
      </w:pPr>
      <w:rPr>
        <w:u w:val="none"/>
      </w:rPr>
    </w:lvl>
    <w:lvl w:ilvl="5">
      <w:start w:val="1"/>
      <w:numFmt w:val="decimal"/>
      <w:lvlText w:val="%6."/>
      <w:lvlJc w:val="left"/>
      <w:pPr>
        <w:ind w:left="576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648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720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7920" w:hanging="360"/>
      </w:pPr>
      <w:rPr>
        <w:u w:val="none"/>
      </w:rPr>
    </w:lvl>
  </w:abstractNum>
  <w:abstractNum w:abstractNumId="1">
    <w:nsid w:val="29002096"/>
    <w:multiLevelType w:val="hybridMultilevel"/>
    <w:tmpl w:val="98FC8B38"/>
    <w:lvl w:ilvl="0" w:tplc="1C8461D0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3A5B7D80"/>
    <w:multiLevelType w:val="hybridMultilevel"/>
    <w:tmpl w:val="8C10B80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4B6179B"/>
    <w:multiLevelType w:val="multilevel"/>
    <w:tmpl w:val="8D9AD3B8"/>
    <w:lvl w:ilvl="0">
      <w:start w:val="1"/>
      <w:numFmt w:val="decimal"/>
      <w:lvlText w:val="%1)"/>
      <w:lvlJc w:val="left"/>
      <w:pPr>
        <w:ind w:left="720" w:hanging="360"/>
      </w:pPr>
      <w:rPr>
        <w:rFonts w:ascii="Arial" w:hAnsi="Arial"/>
        <w:sz w:val="24"/>
        <w:u w:val="none"/>
      </w:rPr>
    </w:lvl>
    <w:lvl w:ilvl="1">
      <w:start w:val="1"/>
      <w:numFmt w:val="lowerLetter"/>
      <w:lvlText w:val="%2)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)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(%4)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(%5)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(%6)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4">
    <w:nsid w:val="5ED72A9C"/>
    <w:multiLevelType w:val="multilevel"/>
    <w:tmpl w:val="D5FCDF02"/>
    <w:lvl w:ilvl="0">
      <w:start w:val="1"/>
      <w:numFmt w:val="lowerLetter"/>
      <w:lvlText w:val="%1."/>
      <w:lvlJc w:val="left"/>
      <w:pPr>
        <w:ind w:left="720" w:hanging="360"/>
      </w:pPr>
      <w:rPr>
        <w:rFonts w:ascii="Arial" w:hAnsi="Arial"/>
        <w:b/>
        <w:sz w:val="24"/>
        <w:u w:val="none"/>
      </w:rPr>
    </w:lvl>
    <w:lvl w:ilvl="1">
      <w:start w:val="1"/>
      <w:numFmt w:val="lowerRoman"/>
      <w:lvlText w:val="%2.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lowerLetter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Roman"/>
      <w:lvlText w:val="%5.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6480" w:hanging="360"/>
      </w:pPr>
      <w:rPr>
        <w:u w:val="none"/>
      </w:rPr>
    </w:lvl>
  </w:abstractNum>
  <w:abstractNum w:abstractNumId="5">
    <w:nsid w:val="61652F5A"/>
    <w:multiLevelType w:val="multilevel"/>
    <w:tmpl w:val="88A0D258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6">
    <w:nsid w:val="6760156C"/>
    <w:multiLevelType w:val="multilevel"/>
    <w:tmpl w:val="0A0A8902"/>
    <w:lvl w:ilvl="0">
      <w:start w:val="1"/>
      <w:numFmt w:val="lowerLetter"/>
      <w:lvlText w:val="%1."/>
      <w:lvlJc w:val="left"/>
      <w:pPr>
        <w:ind w:left="2160" w:hanging="360"/>
      </w:pPr>
      <w:rPr>
        <w:rFonts w:ascii="Arial" w:hAnsi="Arial"/>
        <w:sz w:val="24"/>
        <w:u w:val="none"/>
      </w:rPr>
    </w:lvl>
    <w:lvl w:ilvl="1">
      <w:start w:val="1"/>
      <w:numFmt w:val="lowerRoman"/>
      <w:lvlText w:val="%2."/>
      <w:lvlJc w:val="right"/>
      <w:pPr>
        <w:ind w:left="2880" w:hanging="360"/>
      </w:pPr>
      <w:rPr>
        <w:u w:val="none"/>
      </w:rPr>
    </w:lvl>
    <w:lvl w:ilvl="2">
      <w:start w:val="1"/>
      <w:numFmt w:val="decimal"/>
      <w:lvlText w:val="%3."/>
      <w:lvlJc w:val="left"/>
      <w:pPr>
        <w:ind w:left="3600" w:hanging="360"/>
      </w:pPr>
      <w:rPr>
        <w:u w:val="none"/>
      </w:rPr>
    </w:lvl>
    <w:lvl w:ilvl="3">
      <w:start w:val="1"/>
      <w:numFmt w:val="lowerLetter"/>
      <w:lvlText w:val="%4."/>
      <w:lvlJc w:val="left"/>
      <w:pPr>
        <w:ind w:left="4320" w:hanging="360"/>
      </w:pPr>
      <w:rPr>
        <w:u w:val="none"/>
      </w:rPr>
    </w:lvl>
    <w:lvl w:ilvl="4">
      <w:start w:val="1"/>
      <w:numFmt w:val="lowerRoman"/>
      <w:lvlText w:val="%5."/>
      <w:lvlJc w:val="right"/>
      <w:pPr>
        <w:ind w:left="5040" w:hanging="360"/>
      </w:pPr>
      <w:rPr>
        <w:u w:val="none"/>
      </w:rPr>
    </w:lvl>
    <w:lvl w:ilvl="5">
      <w:start w:val="1"/>
      <w:numFmt w:val="decimal"/>
      <w:lvlText w:val="%6."/>
      <w:lvlJc w:val="left"/>
      <w:pPr>
        <w:ind w:left="576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648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720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7920" w:hanging="360"/>
      </w:pPr>
      <w:rPr>
        <w:u w:val="none"/>
      </w:rPr>
    </w:lvl>
  </w:abstractNum>
  <w:num w:numId="1">
    <w:abstractNumId w:val="0"/>
  </w:num>
  <w:num w:numId="2">
    <w:abstractNumId w:val="4"/>
  </w:num>
  <w:num w:numId="3">
    <w:abstractNumId w:val="6"/>
  </w:num>
  <w:num w:numId="4">
    <w:abstractNumId w:val="3"/>
  </w:num>
  <w:num w:numId="5">
    <w:abstractNumId w:val="5"/>
  </w:num>
  <w:num w:numId="6">
    <w:abstractNumId w:val="1"/>
  </w:num>
  <w:num w:numId="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2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8F5F79"/>
    <w:rsid w:val="0022055D"/>
    <w:rsid w:val="00246C37"/>
    <w:rsid w:val="003529DB"/>
    <w:rsid w:val="003865D4"/>
    <w:rsid w:val="00427A66"/>
    <w:rsid w:val="005E3215"/>
    <w:rsid w:val="006D01CC"/>
    <w:rsid w:val="007376BB"/>
    <w:rsid w:val="00744D38"/>
    <w:rsid w:val="008F5F79"/>
    <w:rsid w:val="00997CF2"/>
    <w:rsid w:val="00A12E85"/>
    <w:rsid w:val="00A26604"/>
    <w:rsid w:val="00A27174"/>
    <w:rsid w:val="00AC0AD9"/>
    <w:rsid w:val="00C46FC7"/>
    <w:rsid w:val="00D945C8"/>
    <w:rsid w:val="00DB0484"/>
    <w:rsid w:val="00ED2D1C"/>
    <w:rsid w:val="00F6596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Calibri"/>
        <w:sz w:val="22"/>
        <w:szCs w:val="22"/>
        <w:lang w:val="en-US" w:eastAsia="zh-CN" w:bidi="hi-IN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F5F79"/>
    <w:pPr>
      <w:widowControl w:val="0"/>
      <w:spacing w:after="200" w:line="276" w:lineRule="auto"/>
    </w:pPr>
  </w:style>
  <w:style w:type="paragraph" w:styleId="Heading1">
    <w:name w:val="heading 1"/>
    <w:basedOn w:val="LO-normal"/>
    <w:next w:val="Normal"/>
    <w:qFormat/>
    <w:rsid w:val="008F5F79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LO-normal"/>
    <w:next w:val="Normal"/>
    <w:qFormat/>
    <w:rsid w:val="008F5F79"/>
    <w:pPr>
      <w:outlineLvl w:val="1"/>
    </w:pPr>
    <w:rPr>
      <w:rFonts w:ascii="Times New Roman" w:eastAsia="Times New Roman" w:hAnsi="Times New Roman" w:cs="Times New Roman"/>
      <w:b/>
      <w:sz w:val="36"/>
      <w:szCs w:val="36"/>
    </w:rPr>
  </w:style>
  <w:style w:type="paragraph" w:styleId="Heading3">
    <w:name w:val="heading 3"/>
    <w:basedOn w:val="LO-normal"/>
    <w:next w:val="Normal"/>
    <w:qFormat/>
    <w:rsid w:val="008F5F79"/>
    <w:pPr>
      <w:keepNext/>
      <w:spacing w:before="240" w:after="60" w:line="276" w:lineRule="auto"/>
      <w:outlineLvl w:val="2"/>
    </w:pPr>
    <w:rPr>
      <w:rFonts w:ascii="Cambria" w:eastAsia="Cambria" w:hAnsi="Cambria" w:cs="Cambria"/>
      <w:b/>
      <w:sz w:val="26"/>
      <w:szCs w:val="26"/>
    </w:rPr>
  </w:style>
  <w:style w:type="paragraph" w:styleId="Heading4">
    <w:name w:val="heading 4"/>
    <w:basedOn w:val="LO-normal"/>
    <w:next w:val="Normal"/>
    <w:qFormat/>
    <w:rsid w:val="008F5F79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LO-normal"/>
    <w:next w:val="Normal"/>
    <w:qFormat/>
    <w:rsid w:val="008F5F79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LO-normal"/>
    <w:next w:val="Normal"/>
    <w:qFormat/>
    <w:rsid w:val="008F5F79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Label1">
    <w:name w:val="ListLabel 1"/>
    <w:qFormat/>
    <w:rsid w:val="008F5F79"/>
    <w:rPr>
      <w:rFonts w:ascii="Arial" w:hAnsi="Arial"/>
      <w:sz w:val="24"/>
      <w:u w:val="none"/>
    </w:rPr>
  </w:style>
  <w:style w:type="character" w:customStyle="1" w:styleId="ListLabel2">
    <w:name w:val="ListLabel 2"/>
    <w:qFormat/>
    <w:rsid w:val="008F5F79"/>
    <w:rPr>
      <w:u w:val="none"/>
    </w:rPr>
  </w:style>
  <w:style w:type="character" w:customStyle="1" w:styleId="ListLabel3">
    <w:name w:val="ListLabel 3"/>
    <w:qFormat/>
    <w:rsid w:val="008F5F79"/>
    <w:rPr>
      <w:u w:val="none"/>
    </w:rPr>
  </w:style>
  <w:style w:type="character" w:customStyle="1" w:styleId="ListLabel4">
    <w:name w:val="ListLabel 4"/>
    <w:qFormat/>
    <w:rsid w:val="008F5F79"/>
    <w:rPr>
      <w:u w:val="none"/>
    </w:rPr>
  </w:style>
  <w:style w:type="character" w:customStyle="1" w:styleId="ListLabel5">
    <w:name w:val="ListLabel 5"/>
    <w:qFormat/>
    <w:rsid w:val="008F5F79"/>
    <w:rPr>
      <w:u w:val="none"/>
    </w:rPr>
  </w:style>
  <w:style w:type="character" w:customStyle="1" w:styleId="ListLabel6">
    <w:name w:val="ListLabel 6"/>
    <w:qFormat/>
    <w:rsid w:val="008F5F79"/>
    <w:rPr>
      <w:u w:val="none"/>
    </w:rPr>
  </w:style>
  <w:style w:type="character" w:customStyle="1" w:styleId="ListLabel7">
    <w:name w:val="ListLabel 7"/>
    <w:qFormat/>
    <w:rsid w:val="008F5F79"/>
    <w:rPr>
      <w:u w:val="none"/>
    </w:rPr>
  </w:style>
  <w:style w:type="character" w:customStyle="1" w:styleId="ListLabel8">
    <w:name w:val="ListLabel 8"/>
    <w:qFormat/>
    <w:rsid w:val="008F5F79"/>
    <w:rPr>
      <w:u w:val="none"/>
    </w:rPr>
  </w:style>
  <w:style w:type="character" w:customStyle="1" w:styleId="ListLabel9">
    <w:name w:val="ListLabel 9"/>
    <w:qFormat/>
    <w:rsid w:val="008F5F79"/>
    <w:rPr>
      <w:u w:val="none"/>
    </w:rPr>
  </w:style>
  <w:style w:type="character" w:customStyle="1" w:styleId="ListLabel10">
    <w:name w:val="ListLabel 10"/>
    <w:qFormat/>
    <w:rsid w:val="008F5F79"/>
    <w:rPr>
      <w:rFonts w:ascii="Arial" w:hAnsi="Arial"/>
      <w:b/>
      <w:sz w:val="24"/>
      <w:u w:val="none"/>
    </w:rPr>
  </w:style>
  <w:style w:type="character" w:customStyle="1" w:styleId="ListLabel11">
    <w:name w:val="ListLabel 11"/>
    <w:qFormat/>
    <w:rsid w:val="008F5F79"/>
    <w:rPr>
      <w:u w:val="none"/>
    </w:rPr>
  </w:style>
  <w:style w:type="character" w:customStyle="1" w:styleId="ListLabel12">
    <w:name w:val="ListLabel 12"/>
    <w:qFormat/>
    <w:rsid w:val="008F5F79"/>
    <w:rPr>
      <w:u w:val="none"/>
    </w:rPr>
  </w:style>
  <w:style w:type="character" w:customStyle="1" w:styleId="ListLabel13">
    <w:name w:val="ListLabel 13"/>
    <w:qFormat/>
    <w:rsid w:val="008F5F79"/>
    <w:rPr>
      <w:u w:val="none"/>
    </w:rPr>
  </w:style>
  <w:style w:type="character" w:customStyle="1" w:styleId="ListLabel14">
    <w:name w:val="ListLabel 14"/>
    <w:qFormat/>
    <w:rsid w:val="008F5F79"/>
    <w:rPr>
      <w:u w:val="none"/>
    </w:rPr>
  </w:style>
  <w:style w:type="character" w:customStyle="1" w:styleId="ListLabel15">
    <w:name w:val="ListLabel 15"/>
    <w:qFormat/>
    <w:rsid w:val="008F5F79"/>
    <w:rPr>
      <w:u w:val="none"/>
    </w:rPr>
  </w:style>
  <w:style w:type="character" w:customStyle="1" w:styleId="ListLabel16">
    <w:name w:val="ListLabel 16"/>
    <w:qFormat/>
    <w:rsid w:val="008F5F79"/>
    <w:rPr>
      <w:u w:val="none"/>
    </w:rPr>
  </w:style>
  <w:style w:type="character" w:customStyle="1" w:styleId="ListLabel17">
    <w:name w:val="ListLabel 17"/>
    <w:qFormat/>
    <w:rsid w:val="008F5F79"/>
    <w:rPr>
      <w:u w:val="none"/>
    </w:rPr>
  </w:style>
  <w:style w:type="character" w:customStyle="1" w:styleId="ListLabel18">
    <w:name w:val="ListLabel 18"/>
    <w:qFormat/>
    <w:rsid w:val="008F5F79"/>
    <w:rPr>
      <w:u w:val="none"/>
    </w:rPr>
  </w:style>
  <w:style w:type="character" w:customStyle="1" w:styleId="ListLabel19">
    <w:name w:val="ListLabel 19"/>
    <w:qFormat/>
    <w:rsid w:val="008F5F79"/>
    <w:rPr>
      <w:rFonts w:ascii="Arial" w:hAnsi="Arial"/>
      <w:sz w:val="24"/>
      <w:u w:val="none"/>
    </w:rPr>
  </w:style>
  <w:style w:type="character" w:customStyle="1" w:styleId="ListLabel20">
    <w:name w:val="ListLabel 20"/>
    <w:qFormat/>
    <w:rsid w:val="008F5F79"/>
    <w:rPr>
      <w:u w:val="none"/>
    </w:rPr>
  </w:style>
  <w:style w:type="character" w:customStyle="1" w:styleId="ListLabel21">
    <w:name w:val="ListLabel 21"/>
    <w:qFormat/>
    <w:rsid w:val="008F5F79"/>
    <w:rPr>
      <w:u w:val="none"/>
    </w:rPr>
  </w:style>
  <w:style w:type="character" w:customStyle="1" w:styleId="ListLabel22">
    <w:name w:val="ListLabel 22"/>
    <w:qFormat/>
    <w:rsid w:val="008F5F79"/>
    <w:rPr>
      <w:u w:val="none"/>
    </w:rPr>
  </w:style>
  <w:style w:type="character" w:customStyle="1" w:styleId="ListLabel23">
    <w:name w:val="ListLabel 23"/>
    <w:qFormat/>
    <w:rsid w:val="008F5F79"/>
    <w:rPr>
      <w:u w:val="none"/>
    </w:rPr>
  </w:style>
  <w:style w:type="character" w:customStyle="1" w:styleId="ListLabel24">
    <w:name w:val="ListLabel 24"/>
    <w:qFormat/>
    <w:rsid w:val="008F5F79"/>
    <w:rPr>
      <w:u w:val="none"/>
    </w:rPr>
  </w:style>
  <w:style w:type="character" w:customStyle="1" w:styleId="ListLabel25">
    <w:name w:val="ListLabel 25"/>
    <w:qFormat/>
    <w:rsid w:val="008F5F79"/>
    <w:rPr>
      <w:u w:val="none"/>
    </w:rPr>
  </w:style>
  <w:style w:type="character" w:customStyle="1" w:styleId="ListLabel26">
    <w:name w:val="ListLabel 26"/>
    <w:qFormat/>
    <w:rsid w:val="008F5F79"/>
    <w:rPr>
      <w:u w:val="none"/>
    </w:rPr>
  </w:style>
  <w:style w:type="character" w:customStyle="1" w:styleId="ListLabel27">
    <w:name w:val="ListLabel 27"/>
    <w:qFormat/>
    <w:rsid w:val="008F5F79"/>
    <w:rPr>
      <w:u w:val="none"/>
    </w:rPr>
  </w:style>
  <w:style w:type="character" w:customStyle="1" w:styleId="ListLabel28">
    <w:name w:val="ListLabel 28"/>
    <w:qFormat/>
    <w:rsid w:val="008F5F79"/>
    <w:rPr>
      <w:rFonts w:ascii="Arial" w:hAnsi="Arial"/>
      <w:sz w:val="24"/>
      <w:u w:val="none"/>
    </w:rPr>
  </w:style>
  <w:style w:type="character" w:customStyle="1" w:styleId="ListLabel29">
    <w:name w:val="ListLabel 29"/>
    <w:qFormat/>
    <w:rsid w:val="008F5F79"/>
    <w:rPr>
      <w:u w:val="none"/>
    </w:rPr>
  </w:style>
  <w:style w:type="character" w:customStyle="1" w:styleId="ListLabel30">
    <w:name w:val="ListLabel 30"/>
    <w:qFormat/>
    <w:rsid w:val="008F5F79"/>
    <w:rPr>
      <w:u w:val="none"/>
    </w:rPr>
  </w:style>
  <w:style w:type="character" w:customStyle="1" w:styleId="ListLabel31">
    <w:name w:val="ListLabel 31"/>
    <w:qFormat/>
    <w:rsid w:val="008F5F79"/>
    <w:rPr>
      <w:u w:val="none"/>
    </w:rPr>
  </w:style>
  <w:style w:type="character" w:customStyle="1" w:styleId="ListLabel32">
    <w:name w:val="ListLabel 32"/>
    <w:qFormat/>
    <w:rsid w:val="008F5F79"/>
    <w:rPr>
      <w:u w:val="none"/>
    </w:rPr>
  </w:style>
  <w:style w:type="character" w:customStyle="1" w:styleId="ListLabel33">
    <w:name w:val="ListLabel 33"/>
    <w:qFormat/>
    <w:rsid w:val="008F5F79"/>
    <w:rPr>
      <w:u w:val="none"/>
    </w:rPr>
  </w:style>
  <w:style w:type="character" w:customStyle="1" w:styleId="ListLabel34">
    <w:name w:val="ListLabel 34"/>
    <w:qFormat/>
    <w:rsid w:val="008F5F79"/>
    <w:rPr>
      <w:u w:val="none"/>
    </w:rPr>
  </w:style>
  <w:style w:type="character" w:customStyle="1" w:styleId="ListLabel35">
    <w:name w:val="ListLabel 35"/>
    <w:qFormat/>
    <w:rsid w:val="008F5F79"/>
    <w:rPr>
      <w:u w:val="none"/>
    </w:rPr>
  </w:style>
  <w:style w:type="character" w:customStyle="1" w:styleId="ListLabel36">
    <w:name w:val="ListLabel 36"/>
    <w:qFormat/>
    <w:rsid w:val="008F5F79"/>
    <w:rPr>
      <w:u w:val="none"/>
    </w:rPr>
  </w:style>
  <w:style w:type="character" w:customStyle="1" w:styleId="ListLabel37">
    <w:name w:val="ListLabel 37"/>
    <w:qFormat/>
    <w:rsid w:val="008F5F79"/>
    <w:rPr>
      <w:rFonts w:ascii="Arial" w:eastAsia="Arial" w:hAnsi="Arial" w:cs="Arial"/>
      <w:color w:val="1155CC"/>
      <w:sz w:val="24"/>
      <w:szCs w:val="24"/>
      <w:u w:val="single"/>
    </w:rPr>
  </w:style>
  <w:style w:type="character" w:customStyle="1" w:styleId="InternetLink">
    <w:name w:val="Internet Link"/>
    <w:rsid w:val="008F5F79"/>
    <w:rPr>
      <w:color w:val="000080"/>
      <w:u w:val="single"/>
    </w:rPr>
  </w:style>
  <w:style w:type="paragraph" w:customStyle="1" w:styleId="Heading">
    <w:name w:val="Heading"/>
    <w:basedOn w:val="Normal"/>
    <w:next w:val="BodyText"/>
    <w:qFormat/>
    <w:rsid w:val="008F5F79"/>
    <w:pPr>
      <w:keepNext/>
      <w:spacing w:before="240" w:after="120"/>
    </w:pPr>
    <w:rPr>
      <w:rFonts w:ascii="Liberation Sans" w:eastAsia="Noto Sans CJK SC Regular" w:hAnsi="Liberation Sans" w:cs="Lohit Devanagari"/>
      <w:sz w:val="28"/>
      <w:szCs w:val="28"/>
    </w:rPr>
  </w:style>
  <w:style w:type="paragraph" w:styleId="BodyText">
    <w:name w:val="Body Text"/>
    <w:basedOn w:val="Normal"/>
    <w:rsid w:val="008F5F79"/>
    <w:pPr>
      <w:spacing w:after="140"/>
    </w:pPr>
  </w:style>
  <w:style w:type="paragraph" w:styleId="List">
    <w:name w:val="List"/>
    <w:basedOn w:val="BodyText"/>
    <w:rsid w:val="008F5F79"/>
    <w:rPr>
      <w:rFonts w:cs="Lohit Devanagari"/>
    </w:rPr>
  </w:style>
  <w:style w:type="paragraph" w:styleId="Caption">
    <w:name w:val="caption"/>
    <w:basedOn w:val="Normal"/>
    <w:qFormat/>
    <w:rsid w:val="008F5F79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qFormat/>
    <w:rsid w:val="008F5F79"/>
    <w:pPr>
      <w:suppressLineNumbers/>
    </w:pPr>
    <w:rPr>
      <w:rFonts w:cs="Lohit Devanagari"/>
    </w:rPr>
  </w:style>
  <w:style w:type="paragraph" w:customStyle="1" w:styleId="LO-normal">
    <w:name w:val="LO-normal"/>
    <w:qFormat/>
    <w:rsid w:val="008F5F79"/>
  </w:style>
  <w:style w:type="paragraph" w:styleId="Title">
    <w:name w:val="Title"/>
    <w:basedOn w:val="LO-normal"/>
    <w:next w:val="Normal"/>
    <w:qFormat/>
    <w:rsid w:val="008F5F79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LO-normal"/>
    <w:next w:val="Normal"/>
    <w:qFormat/>
    <w:rsid w:val="008F5F79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27174"/>
    <w:pPr>
      <w:spacing w:after="0" w:line="240" w:lineRule="auto"/>
    </w:pPr>
    <w:rPr>
      <w:rFonts w:ascii="Tahoma" w:hAnsi="Tahoma" w:cs="Mangal"/>
      <w:sz w:val="16"/>
      <w:szCs w:val="14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27174"/>
    <w:rPr>
      <w:rFonts w:ascii="Tahoma" w:hAnsi="Tahoma" w:cs="Mangal"/>
      <w:sz w:val="16"/>
      <w:szCs w:val="14"/>
    </w:rPr>
  </w:style>
  <w:style w:type="paragraph" w:styleId="ListParagraph">
    <w:name w:val="List Paragraph"/>
    <w:basedOn w:val="Normal"/>
    <w:uiPriority w:val="34"/>
    <w:qFormat/>
    <w:rsid w:val="006D01CC"/>
    <w:pPr>
      <w:ind w:left="720"/>
      <w:contextualSpacing/>
    </w:pPr>
    <w:rPr>
      <w:rFonts w:cs="Mangal"/>
      <w:szCs w:val="20"/>
    </w:rPr>
  </w:style>
  <w:style w:type="paragraph" w:styleId="NoSpacing">
    <w:name w:val="No Spacing"/>
    <w:link w:val="NoSpacingChar"/>
    <w:uiPriority w:val="1"/>
    <w:qFormat/>
    <w:rsid w:val="00A26604"/>
    <w:rPr>
      <w:rFonts w:asciiTheme="minorHAnsi" w:eastAsiaTheme="minorEastAsia" w:hAnsiTheme="minorHAnsi" w:cstheme="minorBidi"/>
      <w:lang w:eastAsia="en-US" w:bidi="ar-SA"/>
    </w:rPr>
  </w:style>
  <w:style w:type="character" w:customStyle="1" w:styleId="NoSpacingChar">
    <w:name w:val="No Spacing Char"/>
    <w:basedOn w:val="DefaultParagraphFont"/>
    <w:link w:val="NoSpacing"/>
    <w:uiPriority w:val="1"/>
    <w:rsid w:val="00A26604"/>
    <w:rPr>
      <w:rFonts w:asciiTheme="minorHAnsi" w:eastAsiaTheme="minorEastAsia" w:hAnsiTheme="minorHAnsi" w:cstheme="minorBidi"/>
      <w:lang w:eastAsia="en-US" w:bidi="ar-SA"/>
    </w:rPr>
  </w:style>
  <w:style w:type="paragraph" w:styleId="Header">
    <w:name w:val="header"/>
    <w:basedOn w:val="Normal"/>
    <w:link w:val="HeaderChar"/>
    <w:uiPriority w:val="99"/>
    <w:semiHidden/>
    <w:unhideWhenUsed/>
    <w:rsid w:val="00D945C8"/>
    <w:pPr>
      <w:tabs>
        <w:tab w:val="center" w:pos="4513"/>
        <w:tab w:val="right" w:pos="9026"/>
      </w:tabs>
      <w:spacing w:after="0" w:line="240" w:lineRule="auto"/>
    </w:pPr>
    <w:rPr>
      <w:rFonts w:cs="Mangal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D945C8"/>
    <w:rPr>
      <w:rFonts w:cs="Mangal"/>
      <w:szCs w:val="20"/>
    </w:rPr>
  </w:style>
  <w:style w:type="paragraph" w:styleId="Footer">
    <w:name w:val="footer"/>
    <w:basedOn w:val="Normal"/>
    <w:link w:val="FooterChar"/>
    <w:uiPriority w:val="99"/>
    <w:unhideWhenUsed/>
    <w:rsid w:val="00D945C8"/>
    <w:pPr>
      <w:tabs>
        <w:tab w:val="center" w:pos="4513"/>
        <w:tab w:val="right" w:pos="9026"/>
      </w:tabs>
      <w:spacing w:after="0" w:line="240" w:lineRule="auto"/>
    </w:pPr>
    <w:rPr>
      <w:rFonts w:cs="Mangal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D945C8"/>
    <w:rPr>
      <w:rFonts w:cs="Mangal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945C8"/>
    <w:pPr>
      <w:spacing w:after="0" w:line="276" w:lineRule="auto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eastAsia="en-US" w:bidi="ar-SA"/>
    </w:rPr>
  </w:style>
  <w:style w:type="paragraph" w:styleId="TOC2">
    <w:name w:val="toc 2"/>
    <w:basedOn w:val="Normal"/>
    <w:next w:val="Normal"/>
    <w:autoRedefine/>
    <w:uiPriority w:val="39"/>
    <w:unhideWhenUsed/>
    <w:rsid w:val="00D945C8"/>
    <w:pPr>
      <w:spacing w:after="100"/>
      <w:ind w:left="220"/>
    </w:pPr>
    <w:rPr>
      <w:rFonts w:cs="Mangal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D945C8"/>
    <w:pPr>
      <w:spacing w:after="100"/>
      <w:ind w:left="440"/>
    </w:pPr>
    <w:rPr>
      <w:rFonts w:cs="Mangal"/>
      <w:szCs w:val="20"/>
    </w:rPr>
  </w:style>
  <w:style w:type="character" w:styleId="Hyperlink">
    <w:name w:val="Hyperlink"/>
    <w:basedOn w:val="DefaultParagraphFont"/>
    <w:uiPriority w:val="99"/>
    <w:unhideWhenUsed/>
    <w:rsid w:val="00D945C8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yperlink" Target="https://www.mysql.com/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glossaryDocument" Target="glossary/document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3D8F7BD1DDA446739D53514FDAAFC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50030B-39D4-4334-BBD9-D8680EA8283C}"/>
      </w:docPartPr>
      <w:docPartBody>
        <w:p w:rsidR="00000000" w:rsidRDefault="00AB387A" w:rsidP="00AB387A">
          <w:pPr>
            <w:pStyle w:val="3D8F7BD1DDA446739D53514FDAAFC95B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44158DB2E8B34D1FA486CB8E39985E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C41DCD-26C0-4170-B21D-EA70B1067059}"/>
      </w:docPartPr>
      <w:docPartBody>
        <w:p w:rsidR="00000000" w:rsidRDefault="00AB387A" w:rsidP="00AB387A">
          <w:pPr>
            <w:pStyle w:val="44158DB2E8B34D1FA486CB8E39985E79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E20DFE8F98A841989A33FCCC714BFF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1B9DD9-0FA5-47C8-8323-F8CAACF78A44}"/>
      </w:docPartPr>
      <w:docPartBody>
        <w:p w:rsidR="00000000" w:rsidRDefault="00AB387A" w:rsidP="00AB387A">
          <w:pPr>
            <w:pStyle w:val="E20DFE8F98A841989A33FCCC714BFFA3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89FBF3AAC7414C01A7E5A9412E0E59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3B4052-7237-4C4C-A78E-2D33618975A8}"/>
      </w:docPartPr>
      <w:docPartBody>
        <w:p w:rsidR="00000000" w:rsidRDefault="00AB387A" w:rsidP="00AB387A">
          <w:pPr>
            <w:pStyle w:val="89FBF3AAC7414C01A7E5A9412E0E593F"/>
          </w:pPr>
          <w:r>
            <w:rPr>
              <w:b/>
              <w:bCs/>
            </w:rPr>
            <w:t>[Pick the date]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iberation Sans">
    <w:altName w:val="Arial"/>
    <w:charset w:val="01"/>
    <w:family w:val="swiss"/>
    <w:pitch w:val="variable"/>
    <w:sig w:usb0="00000000" w:usb1="00000000" w:usb2="00000000" w:usb3="00000000" w:csb0="00000000" w:csb1="00000000"/>
  </w:font>
  <w:font w:name="Noto Sans CJK SC Regular"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Lohit Devanagari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angal">
    <w:panose1 w:val="00000400000000000000"/>
    <w:charset w:val="01"/>
    <w:family w:val="roman"/>
    <w:notTrueType/>
    <w:pitch w:val="variable"/>
    <w:sig w:usb0="00002000" w:usb1="00000000" w:usb2="00000000" w:usb3="00000000" w:csb0="00000000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AB387A"/>
    <w:rsid w:val="00874FCE"/>
    <w:rsid w:val="00AB387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D8F7BD1DDA446739D53514FDAAFC95B">
    <w:name w:val="3D8F7BD1DDA446739D53514FDAAFC95B"/>
    <w:rsid w:val="00AB387A"/>
  </w:style>
  <w:style w:type="paragraph" w:customStyle="1" w:styleId="44158DB2E8B34D1FA486CB8E39985E79">
    <w:name w:val="44158DB2E8B34D1FA486CB8E39985E79"/>
    <w:rsid w:val="00AB387A"/>
  </w:style>
  <w:style w:type="paragraph" w:customStyle="1" w:styleId="5DA77C59F9B2475DAA0EB67757484DCF">
    <w:name w:val="5DA77C59F9B2475DAA0EB67757484DCF"/>
    <w:rsid w:val="00AB387A"/>
  </w:style>
  <w:style w:type="paragraph" w:customStyle="1" w:styleId="E20DFE8F98A841989A33FCCC714BFFA3">
    <w:name w:val="E20DFE8F98A841989A33FCCC714BFFA3"/>
    <w:rsid w:val="00AB387A"/>
  </w:style>
  <w:style w:type="paragraph" w:customStyle="1" w:styleId="89FBF3AAC7414C01A7E5A9412E0E593F">
    <w:name w:val="89FBF3AAC7414C01A7E5A9412E0E593F"/>
    <w:rsid w:val="00AB387A"/>
  </w:style>
  <w:style w:type="paragraph" w:customStyle="1" w:styleId="FC938AAEF44D4F0CABCC7BC18EFDADC4">
    <w:name w:val="FC938AAEF44D4F0CABCC7BC18EFDADC4"/>
    <w:rsid w:val="00AB387A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2019-05-10T00:00:00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D0960F1-87E4-4002-B3CE-AAF34EDE9A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15</Pages>
  <Words>1225</Words>
  <Characters>6983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8192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management system</dc:title>
  <dc:creator>MOIJ GUGARMAN</dc:creator>
  <cp:lastModifiedBy>MOIJ GUGARMAN</cp:lastModifiedBy>
  <cp:revision>5</cp:revision>
  <dcterms:created xsi:type="dcterms:W3CDTF">2019-05-10T11:14:00Z</dcterms:created>
  <dcterms:modified xsi:type="dcterms:W3CDTF">2019-05-10T14:25:00Z</dcterms:modified>
  <dc:language>en-IN</dc:language>
</cp:coreProperties>
</file>