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B4FCAF" w14:textId="1C8B5FA2" w:rsidR="00CB1971" w:rsidRDefault="00CB1971" w:rsidP="00CB1971">
      <w:pPr>
        <w:spacing w:line="360" w:lineRule="auto"/>
        <w:jc w:val="both"/>
      </w:pPr>
      <w:r>
        <w:t>Work Based Project – Submission 2</w:t>
      </w:r>
    </w:p>
    <w:p w14:paraId="18CC5C94" w14:textId="6E76D5B7" w:rsidR="00921D18" w:rsidRDefault="00921D18" w:rsidP="00CB1971">
      <w:pPr>
        <w:spacing w:line="360" w:lineRule="auto"/>
        <w:jc w:val="both"/>
      </w:pPr>
      <w:r>
        <w:t>Since starting</w:t>
      </w:r>
      <w:r w:rsidR="00C763A2">
        <w:t xml:space="preserve"> the </w:t>
      </w:r>
      <w:r w:rsidR="00BB18BC">
        <w:t>project,</w:t>
      </w:r>
      <w:r w:rsidR="00C763A2">
        <w:t xml:space="preserve"> I have found that </w:t>
      </w:r>
      <w:r w:rsidR="00CB1971">
        <w:t>my performance as an Estimator has</w:t>
      </w:r>
      <w:r w:rsidR="00C763A2">
        <w:t xml:space="preserve"> improved. By filing my emails and keeping an empty inbox I </w:t>
      </w:r>
      <w:r w:rsidR="00BB18BC">
        <w:t>have been much more organised and not missed or forgotten about a</w:t>
      </w:r>
      <w:r w:rsidR="00CB1971">
        <w:t>ny emails that I have received</w:t>
      </w:r>
      <w:r w:rsidR="00BB18BC">
        <w:t>. I have decided that I will not file away any email</w:t>
      </w:r>
      <w:bookmarkStart w:id="0" w:name="_GoBack"/>
      <w:bookmarkEnd w:id="0"/>
      <w:r w:rsidR="00BB18BC">
        <w:t xml:space="preserve"> until it has been dealt with. This rule has allowed me to carry on with other jobs that need doing and when I look back at my inbox, I can see the email and know that it needs to be looked at. Previously when I had a full inbox I would usually forget about previous emails and not look back at them unless prompted or remembered that I needed to work on it.</w:t>
      </w:r>
    </w:p>
    <w:p w14:paraId="257CDF8C" w14:textId="2289BB5D" w:rsidR="00BB18BC" w:rsidRDefault="00BB18BC" w:rsidP="00CB1971">
      <w:pPr>
        <w:spacing w:line="360" w:lineRule="auto"/>
        <w:jc w:val="both"/>
      </w:pPr>
      <w:r>
        <w:t xml:space="preserve">In deciding what way was best to file my emails I spoke to our Quantity Surveyor and Office Manager to see how they deal with them and use their methods to help in my decision on how best to file mine. As our job roles </w:t>
      </w:r>
      <w:r w:rsidR="004227C1">
        <w:t xml:space="preserve">involve us dealing with different types of </w:t>
      </w:r>
      <w:r w:rsidR="00E55D20">
        <w:t>emails,</w:t>
      </w:r>
      <w:r w:rsidR="004227C1">
        <w:t xml:space="preserve"> I have decided to use different file names for my inbox. This has helped improve my communication skills as it has involved me speaking to colleagues and asking them questions that I believed would help me in my decision making for this project. As well as speaking to my candidates it has improved my communication skills through emails as I now ensure that I contact people who email me in a timely fashion. It has also improved my organisational skills through email and also it has ensured that I am more organised in receiving and returning tenders.</w:t>
      </w:r>
    </w:p>
    <w:p w14:paraId="460971F3" w14:textId="4DB64AA7" w:rsidR="00EA35A0" w:rsidRDefault="00EA35A0" w:rsidP="00CB1971">
      <w:pPr>
        <w:spacing w:line="360" w:lineRule="auto"/>
        <w:jc w:val="both"/>
      </w:pPr>
      <w:r>
        <w:t>Since starting the task</w:t>
      </w:r>
      <w:r w:rsidR="003E733B">
        <w:t>,</w:t>
      </w:r>
      <w:r>
        <w:t xml:space="preserve"> I have found myself adding more folders to my inbox to cater for the varying emails that I receive. </w:t>
      </w:r>
      <w:r w:rsidR="003E733B">
        <w:t xml:space="preserve"> </w:t>
      </w:r>
      <w:r w:rsidR="00E55D20">
        <w:t xml:space="preserve">I started the project while only considering the emails I receive regarding tender packages and didn’t consider emails I receive responding to introductions that I send out to new clients and also emails I receive from suppliers and current clients regarding upcoming works. Therefore, to ensure that my inbox remains empty I have had to file these separately from the categories I originally considered. </w:t>
      </w:r>
    </w:p>
    <w:p w14:paraId="655AC5BA" w14:textId="1A473643" w:rsidR="00B03A43" w:rsidRDefault="00B03A43" w:rsidP="00CB1971">
      <w:pPr>
        <w:spacing w:line="360" w:lineRule="auto"/>
        <w:jc w:val="both"/>
      </w:pPr>
      <w:r>
        <w:t>The most challenging aspect of the task so far has been dealing with emails that have been coming in about schemes that started before I began this project. To deal with these I have had to start filing the emails that were received before the project had started. While this isn’t a complicated or difficult challenge it can be time consuming and tricky to know when to draw a line as to what emails are not required to be dealt with.</w:t>
      </w:r>
    </w:p>
    <w:p w14:paraId="2A6D060F" w14:textId="18E5A43F" w:rsidR="00E55D20" w:rsidRDefault="00E55D20" w:rsidP="00CB1971">
      <w:pPr>
        <w:spacing w:line="360" w:lineRule="auto"/>
        <w:jc w:val="both"/>
      </w:pPr>
      <w:r>
        <w:t xml:space="preserve">I believe that I am progressing through this project as expected to date and I am yet to forget about a tender package and all have been logged and I have priced and returned all tender packages on time. I have yet to receive any meet the buyer invitations so it is too soon to tell on that front. </w:t>
      </w:r>
    </w:p>
    <w:sectPr w:rsidR="00E55D2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C981F" w14:textId="77777777" w:rsidR="00CB1971" w:rsidRDefault="00CB1971" w:rsidP="00CB1971">
      <w:pPr>
        <w:spacing w:after="0" w:line="240" w:lineRule="auto"/>
      </w:pPr>
      <w:r>
        <w:separator/>
      </w:r>
    </w:p>
  </w:endnote>
  <w:endnote w:type="continuationSeparator" w:id="0">
    <w:p w14:paraId="618612E2" w14:textId="77777777" w:rsidR="00CB1971" w:rsidRDefault="00CB1971" w:rsidP="00CB1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1675726"/>
      <w:docPartObj>
        <w:docPartGallery w:val="Page Numbers (Bottom of Page)"/>
        <w:docPartUnique/>
      </w:docPartObj>
    </w:sdtPr>
    <w:sdtEndPr>
      <w:rPr>
        <w:noProof/>
      </w:rPr>
    </w:sdtEndPr>
    <w:sdtContent>
      <w:p w14:paraId="5B51800F" w14:textId="77777777" w:rsidR="00CB1971" w:rsidRDefault="00CB1971">
        <w:pPr>
          <w:pStyle w:val="Footer"/>
          <w:jc w:val="right"/>
        </w:pPr>
      </w:p>
      <w:p w14:paraId="6EA7F151" w14:textId="3DE6D3A0" w:rsidR="00CB1971" w:rsidRDefault="00CB19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AEFB07" w14:textId="77777777" w:rsidR="00CB1971" w:rsidRDefault="00CB1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4EE39" w14:textId="77777777" w:rsidR="00CB1971" w:rsidRDefault="00CB1971" w:rsidP="00CB1971">
      <w:pPr>
        <w:spacing w:after="0" w:line="240" w:lineRule="auto"/>
      </w:pPr>
      <w:r>
        <w:separator/>
      </w:r>
    </w:p>
  </w:footnote>
  <w:footnote w:type="continuationSeparator" w:id="0">
    <w:p w14:paraId="0BEC7FEA" w14:textId="77777777" w:rsidR="00CB1971" w:rsidRDefault="00CB1971" w:rsidP="00CB1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77A52" w14:textId="3C67F1E5" w:rsidR="00CB1971" w:rsidRDefault="00CB1971">
    <w:pPr>
      <w:pStyle w:val="Header"/>
    </w:pPr>
    <w:r>
      <w:t>1001029</w:t>
    </w:r>
  </w:p>
  <w:p w14:paraId="7AB7B328" w14:textId="77777777" w:rsidR="00CB1971" w:rsidRDefault="00CB19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D18"/>
    <w:rsid w:val="001D4DDC"/>
    <w:rsid w:val="003E733B"/>
    <w:rsid w:val="004227C1"/>
    <w:rsid w:val="00616740"/>
    <w:rsid w:val="00921D18"/>
    <w:rsid w:val="00B03A43"/>
    <w:rsid w:val="00BB18BC"/>
    <w:rsid w:val="00C763A2"/>
    <w:rsid w:val="00CB1971"/>
    <w:rsid w:val="00E55D20"/>
    <w:rsid w:val="00EA35A0"/>
    <w:rsid w:val="00EC3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D34ED"/>
  <w15:chartTrackingRefBased/>
  <w15:docId w15:val="{342CCC91-06EE-4E68-89C2-F803E2E47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971"/>
  </w:style>
  <w:style w:type="paragraph" w:styleId="Footer">
    <w:name w:val="footer"/>
    <w:basedOn w:val="Normal"/>
    <w:link w:val="FooterChar"/>
    <w:uiPriority w:val="99"/>
    <w:unhideWhenUsed/>
    <w:rsid w:val="00CB1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413</Words>
  <Characters>2359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Williams</dc:creator>
  <cp:keywords/>
  <dc:description/>
  <cp:lastModifiedBy>Joshua Williams</cp:lastModifiedBy>
  <cp:revision>2</cp:revision>
  <dcterms:created xsi:type="dcterms:W3CDTF">2020-01-30T14:20:00Z</dcterms:created>
  <dcterms:modified xsi:type="dcterms:W3CDTF">2020-01-30T14:20:00Z</dcterms:modified>
</cp:coreProperties>
</file>