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178F2" w14:textId="77777777" w:rsidR="00E757A9" w:rsidRDefault="00E757A9" w:rsidP="00E757A9">
      <w:pPr>
        <w:pStyle w:val="paragraph"/>
        <w:spacing w:before="0" w:after="0"/>
        <w:jc w:val="center"/>
        <w:textAlignment w:val="baseline"/>
      </w:pPr>
      <w:r>
        <w:rPr>
          <w:rStyle w:val="normaltextrun"/>
          <w:rFonts w:ascii="Arial" w:hAnsi="Arial" w:cs="Arial"/>
          <w:b/>
          <w:bCs/>
          <w:sz w:val="56"/>
          <w:szCs w:val="56"/>
          <w:lang w:val="en-US"/>
        </w:rPr>
        <w:t>Cover Page</w:t>
      </w:r>
      <w:r>
        <w:rPr>
          <w:rStyle w:val="eop"/>
          <w:rFonts w:ascii="Arial" w:hAnsi="Arial" w:cs="Arial"/>
          <w:sz w:val="56"/>
          <w:szCs w:val="56"/>
        </w:rPr>
        <w:t> </w:t>
      </w:r>
    </w:p>
    <w:p w14:paraId="79B9E51B" w14:textId="77777777" w:rsidR="00E757A9" w:rsidRDefault="00E757A9" w:rsidP="00E757A9">
      <w:pPr>
        <w:pStyle w:val="paragraph"/>
        <w:spacing w:before="0" w:after="0"/>
        <w:textAlignment w:val="baseline"/>
      </w:pPr>
    </w:p>
    <w:p w14:paraId="6B972D20" w14:textId="77777777" w:rsidR="00E757A9" w:rsidRDefault="00E757A9" w:rsidP="00E757A9">
      <w:pPr>
        <w:pStyle w:val="paragraph"/>
        <w:spacing w:before="0" w:after="0"/>
        <w:textAlignment w:val="baseline"/>
      </w:pPr>
    </w:p>
    <w:p w14:paraId="21AB0942" w14:textId="77777777" w:rsidR="00E757A9" w:rsidRDefault="00E757A9" w:rsidP="00E757A9">
      <w:pPr>
        <w:pStyle w:val="paragraph"/>
        <w:spacing w:before="0" w:after="0"/>
        <w:textAlignment w:val="baseline"/>
      </w:pPr>
    </w:p>
    <w:p w14:paraId="398EDA5B" w14:textId="77777777" w:rsidR="00E757A9" w:rsidRDefault="00E757A9" w:rsidP="00E757A9">
      <w:pPr>
        <w:pStyle w:val="paragraph"/>
        <w:spacing w:before="0" w:after="0"/>
        <w:textAlignment w:val="baseline"/>
      </w:pPr>
      <w:r>
        <w:rPr>
          <w:rStyle w:val="normaltextrun"/>
          <w:rFonts w:ascii="Arial" w:hAnsi="Arial" w:cs="Arial"/>
          <w:b/>
          <w:bCs/>
          <w:lang w:val="en-US"/>
        </w:rPr>
        <w:t>Name</w:t>
      </w:r>
      <w:r>
        <w:rPr>
          <w:rStyle w:val="eop"/>
          <w:rFonts w:ascii="Arial" w:hAnsi="Arial" w:cs="Arial"/>
          <w:b/>
          <w:bCs/>
        </w:rPr>
        <w:t>:</w:t>
      </w:r>
      <w:r>
        <w:rPr>
          <w:rStyle w:val="eop"/>
          <w:rFonts w:ascii="Arial" w:hAnsi="Arial" w:cs="Arial"/>
        </w:rPr>
        <w:t xml:space="preserve"> </w:t>
      </w:r>
      <w:r>
        <w:rPr>
          <w:rStyle w:val="normaltextrun"/>
          <w:rFonts w:ascii="Arial" w:hAnsi="Arial" w:cs="Arial"/>
          <w:lang w:val="en-US"/>
        </w:rPr>
        <w:t>Delwar Hussain</w:t>
      </w:r>
      <w:r>
        <w:rPr>
          <w:rStyle w:val="eop"/>
          <w:rFonts w:ascii="Arial" w:hAnsi="Arial" w:cs="Arial"/>
        </w:rPr>
        <w:t> </w:t>
      </w:r>
    </w:p>
    <w:p w14:paraId="385BA36F" w14:textId="77777777" w:rsidR="00E757A9" w:rsidRDefault="00E757A9" w:rsidP="00E757A9">
      <w:pPr>
        <w:pStyle w:val="paragraph"/>
        <w:spacing w:before="0" w:after="0"/>
        <w:textAlignment w:val="baseline"/>
      </w:pPr>
    </w:p>
    <w:p w14:paraId="2E99B304" w14:textId="77777777" w:rsidR="00E757A9" w:rsidRDefault="00E757A9" w:rsidP="00E757A9">
      <w:pPr>
        <w:pStyle w:val="paragraph"/>
        <w:spacing w:before="0" w:after="0"/>
        <w:textAlignment w:val="baseline"/>
      </w:pPr>
      <w:r>
        <w:rPr>
          <w:rStyle w:val="normaltextrun"/>
          <w:rFonts w:ascii="Arial" w:hAnsi="Arial" w:cs="Arial"/>
          <w:b/>
          <w:bCs/>
          <w:lang w:val="en-US"/>
        </w:rPr>
        <w:t>Student Number</w:t>
      </w:r>
      <w:r>
        <w:rPr>
          <w:rStyle w:val="eop"/>
          <w:rFonts w:ascii="Arial" w:hAnsi="Arial" w:cs="Arial"/>
          <w:b/>
          <w:bCs/>
        </w:rPr>
        <w:t>:</w:t>
      </w:r>
      <w:r>
        <w:rPr>
          <w:rStyle w:val="eop"/>
          <w:rFonts w:ascii="Arial" w:hAnsi="Arial" w:cs="Arial"/>
        </w:rPr>
        <w:t xml:space="preserve"> </w:t>
      </w:r>
      <w:r>
        <w:rPr>
          <w:rStyle w:val="normaltextrun"/>
          <w:rFonts w:ascii="Arial" w:hAnsi="Arial" w:cs="Arial"/>
          <w:lang w:val="en-US"/>
        </w:rPr>
        <w:t>1813780</w:t>
      </w:r>
      <w:r>
        <w:rPr>
          <w:rStyle w:val="eop"/>
          <w:rFonts w:ascii="Arial" w:hAnsi="Arial" w:cs="Arial"/>
        </w:rPr>
        <w:t> </w:t>
      </w:r>
    </w:p>
    <w:p w14:paraId="59756430" w14:textId="77777777" w:rsidR="00E757A9" w:rsidRDefault="00E757A9" w:rsidP="00E757A9">
      <w:pPr>
        <w:pStyle w:val="paragraph"/>
        <w:spacing w:before="0" w:after="0"/>
        <w:textAlignment w:val="baseline"/>
      </w:pPr>
    </w:p>
    <w:p w14:paraId="07916713" w14:textId="77777777" w:rsidR="00E757A9" w:rsidRDefault="00E757A9" w:rsidP="00E757A9">
      <w:pPr>
        <w:pStyle w:val="paragraph"/>
        <w:spacing w:before="0" w:after="0"/>
        <w:textAlignment w:val="baseline"/>
      </w:pPr>
      <w:r>
        <w:rPr>
          <w:rStyle w:val="normaltextrun"/>
          <w:rFonts w:ascii="Arial" w:hAnsi="Arial" w:cs="Arial"/>
          <w:b/>
          <w:bCs/>
          <w:lang w:val="en-US"/>
        </w:rPr>
        <w:t>Lecturer:</w:t>
      </w:r>
      <w:r>
        <w:rPr>
          <w:rStyle w:val="eop"/>
          <w:rFonts w:ascii="Arial" w:hAnsi="Arial" w:cs="Arial"/>
        </w:rPr>
        <w:t> </w:t>
      </w:r>
      <w:proofErr w:type="spellStart"/>
      <w:r>
        <w:rPr>
          <w:rFonts w:ascii="Arial" w:hAnsi="Arial" w:cs="Arial"/>
        </w:rPr>
        <w:t>Vajira</w:t>
      </w:r>
      <w:proofErr w:type="spellEnd"/>
      <w:r>
        <w:rPr>
          <w:rFonts w:ascii="Arial" w:hAnsi="Arial" w:cs="Arial"/>
        </w:rPr>
        <w:t xml:space="preserve"> </w:t>
      </w:r>
      <w:proofErr w:type="spellStart"/>
      <w:r>
        <w:rPr>
          <w:rFonts w:ascii="Arial" w:hAnsi="Arial" w:cs="Arial"/>
        </w:rPr>
        <w:t>Balasuriya</w:t>
      </w:r>
      <w:proofErr w:type="spellEnd"/>
    </w:p>
    <w:p w14:paraId="702BEB03" w14:textId="77777777" w:rsidR="00E757A9" w:rsidRDefault="00E757A9" w:rsidP="00E757A9">
      <w:pPr>
        <w:pStyle w:val="paragraph"/>
        <w:spacing w:before="0" w:after="0"/>
        <w:textAlignment w:val="baseline"/>
      </w:pPr>
    </w:p>
    <w:p w14:paraId="5FE3CB3F" w14:textId="77777777" w:rsidR="00E757A9" w:rsidRDefault="00E757A9" w:rsidP="00E757A9">
      <w:pPr>
        <w:pStyle w:val="paragraph"/>
        <w:spacing w:before="0" w:after="0"/>
        <w:textAlignment w:val="baseline"/>
      </w:pPr>
      <w:r>
        <w:rPr>
          <w:rStyle w:val="normaltextrun"/>
          <w:rFonts w:ascii="Arial" w:hAnsi="Arial" w:cs="Arial"/>
          <w:b/>
          <w:bCs/>
          <w:lang w:val="en-US"/>
        </w:rPr>
        <w:t xml:space="preserve">Module: </w:t>
      </w:r>
      <w:r>
        <w:rPr>
          <w:rFonts w:ascii="Arial" w:hAnsi="Arial" w:cs="Arial"/>
        </w:rPr>
        <w:t>BMSW5104</w:t>
      </w:r>
      <w:r>
        <w:rPr>
          <w:rStyle w:val="normaltextrun"/>
          <w:rFonts w:ascii="Arial" w:hAnsi="Arial" w:cs="Arial"/>
          <w:b/>
          <w:bCs/>
          <w:lang w:val="en-US"/>
        </w:rPr>
        <w:tab/>
      </w:r>
      <w:r>
        <w:rPr>
          <w:rStyle w:val="normaltextrun"/>
          <w:rFonts w:ascii="Arial" w:hAnsi="Arial" w:cs="Arial"/>
          <w:b/>
          <w:bCs/>
          <w:lang w:val="en-US"/>
        </w:rPr>
        <w:tab/>
      </w:r>
      <w:r>
        <w:rPr>
          <w:rStyle w:val="eop"/>
          <w:rFonts w:ascii="Arial" w:hAnsi="Arial" w:cs="Arial"/>
          <w:b/>
          <w:bCs/>
        </w:rPr>
        <w:t> </w:t>
      </w:r>
    </w:p>
    <w:p w14:paraId="40F92526" w14:textId="77777777" w:rsidR="00E757A9" w:rsidRDefault="00E757A9" w:rsidP="00E757A9">
      <w:pPr>
        <w:pStyle w:val="paragraph"/>
        <w:spacing w:before="0" w:after="0"/>
        <w:textAlignment w:val="baseline"/>
      </w:pPr>
    </w:p>
    <w:p w14:paraId="311306E9" w14:textId="77777777" w:rsidR="00E757A9" w:rsidRDefault="00E757A9" w:rsidP="00E757A9">
      <w:pPr>
        <w:pStyle w:val="paragraph"/>
        <w:spacing w:before="0" w:after="0"/>
        <w:textAlignment w:val="baseline"/>
      </w:pPr>
      <w:r>
        <w:rPr>
          <w:rStyle w:val="normaltextrun"/>
          <w:rFonts w:ascii="Arial" w:hAnsi="Arial" w:cs="Arial"/>
          <w:b/>
          <w:bCs/>
        </w:rPr>
        <w:t>Submission Date</w:t>
      </w:r>
      <w:r>
        <w:rPr>
          <w:rStyle w:val="eop"/>
          <w:rFonts w:ascii="Arial" w:hAnsi="Arial" w:cs="Arial"/>
          <w:b/>
          <w:bCs/>
        </w:rPr>
        <w:t>: 23</w:t>
      </w:r>
      <w:r w:rsidRPr="00E757A9">
        <w:rPr>
          <w:rStyle w:val="eop"/>
          <w:rFonts w:ascii="Arial" w:hAnsi="Arial" w:cs="Arial"/>
          <w:b/>
          <w:bCs/>
          <w:vertAlign w:val="superscript"/>
        </w:rPr>
        <w:t>rd</w:t>
      </w:r>
      <w:r>
        <w:rPr>
          <w:rStyle w:val="eop"/>
          <w:rFonts w:ascii="Arial" w:hAnsi="Arial" w:cs="Arial"/>
          <w:b/>
          <w:bCs/>
        </w:rPr>
        <w:t xml:space="preserve"> July 2021</w:t>
      </w:r>
    </w:p>
    <w:p w14:paraId="41FCE5E5" w14:textId="77777777" w:rsidR="00E757A9" w:rsidRDefault="00E757A9" w:rsidP="00E757A9">
      <w:pPr>
        <w:pStyle w:val="paragraph"/>
        <w:spacing w:before="0" w:after="0"/>
        <w:textAlignment w:val="baseline"/>
      </w:pPr>
    </w:p>
    <w:p w14:paraId="1E0C6673" w14:textId="77777777" w:rsidR="00E757A9" w:rsidRDefault="00E757A9" w:rsidP="00E757A9">
      <w:pPr>
        <w:spacing w:before="120" w:after="120"/>
        <w:jc w:val="both"/>
        <w:rPr>
          <w:rFonts w:ascii="Arial" w:hAnsi="Arial" w:cs="Arial"/>
          <w:bCs/>
        </w:rPr>
      </w:pPr>
      <w:r>
        <w:rPr>
          <w:rStyle w:val="normaltextrun"/>
          <w:rFonts w:ascii="Arial" w:hAnsi="Arial" w:cs="Arial"/>
          <w:b/>
          <w:bCs/>
        </w:rPr>
        <w:t>Assignment Title</w:t>
      </w:r>
      <w:r>
        <w:rPr>
          <w:rStyle w:val="eop"/>
          <w:rFonts w:ascii="Arial" w:hAnsi="Arial" w:cs="Arial"/>
          <w:b/>
          <w:bCs/>
        </w:rPr>
        <w:t xml:space="preserve">: </w:t>
      </w:r>
      <w:r>
        <w:rPr>
          <w:rFonts w:ascii="Arial" w:hAnsi="Arial" w:cs="Arial"/>
          <w:bCs/>
        </w:rPr>
        <w:t xml:space="preserve">Project Management Plan </w:t>
      </w:r>
    </w:p>
    <w:p w14:paraId="5CC2FE9A" w14:textId="77777777" w:rsidR="00E757A9" w:rsidRDefault="00E757A9" w:rsidP="00E757A9">
      <w:pPr>
        <w:pStyle w:val="paragraph"/>
        <w:spacing w:before="0" w:after="0"/>
        <w:textAlignment w:val="baseline"/>
        <w:rPr>
          <w:rFonts w:ascii="Arial" w:hAnsi="Arial" w:cs="Arial"/>
        </w:rPr>
      </w:pPr>
    </w:p>
    <w:p w14:paraId="3FAE35F5" w14:textId="77777777" w:rsidR="009E1828" w:rsidRDefault="00E757A9">
      <w:r>
        <w:rPr>
          <w:noProof/>
        </w:rPr>
        <w:drawing>
          <wp:inline distT="0" distB="0" distL="0" distR="0" wp14:anchorId="555725BF" wp14:editId="0B4FF5D8">
            <wp:extent cx="5022850" cy="3447417"/>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ject.jfif"/>
                    <pic:cNvPicPr/>
                  </pic:nvPicPr>
                  <pic:blipFill>
                    <a:blip r:embed="rId6">
                      <a:extLst>
                        <a:ext uri="{28A0092B-C50C-407E-A947-70E740481C1C}">
                          <a14:useLocalDpi xmlns:a14="http://schemas.microsoft.com/office/drawing/2010/main" val="0"/>
                        </a:ext>
                      </a:extLst>
                    </a:blip>
                    <a:stretch>
                      <a:fillRect/>
                    </a:stretch>
                  </pic:blipFill>
                  <pic:spPr>
                    <a:xfrm>
                      <a:off x="0" y="0"/>
                      <a:ext cx="5058838" cy="3472117"/>
                    </a:xfrm>
                    <a:prstGeom prst="rect">
                      <a:avLst/>
                    </a:prstGeom>
                  </pic:spPr>
                </pic:pic>
              </a:graphicData>
            </a:graphic>
          </wp:inline>
        </w:drawing>
      </w:r>
    </w:p>
    <w:p w14:paraId="1958D3F2" w14:textId="77777777" w:rsidR="00E757A9" w:rsidRDefault="00E757A9"/>
    <w:p w14:paraId="7FC79984" w14:textId="77777777" w:rsidR="00E757A9" w:rsidRDefault="00E757A9"/>
    <w:p w14:paraId="27595C68" w14:textId="77777777" w:rsidR="00E757A9" w:rsidRDefault="00E757A9"/>
    <w:p w14:paraId="2A3ADA93" w14:textId="77777777" w:rsidR="00E757A9" w:rsidRDefault="00E757A9"/>
    <w:p w14:paraId="2EDFF63F" w14:textId="77777777" w:rsidR="00E757A9" w:rsidRDefault="00E757A9"/>
    <w:sdt>
      <w:sdtPr>
        <w:rPr>
          <w:rFonts w:asciiTheme="minorHAnsi" w:eastAsiaTheme="minorHAnsi" w:hAnsiTheme="minorHAnsi" w:cstheme="minorBidi"/>
          <w:color w:val="auto"/>
          <w:sz w:val="22"/>
          <w:szCs w:val="22"/>
        </w:rPr>
        <w:id w:val="-145906045"/>
        <w:docPartObj>
          <w:docPartGallery w:val="Table of Contents"/>
          <w:docPartUnique/>
        </w:docPartObj>
      </w:sdtPr>
      <w:sdtEndPr>
        <w:rPr>
          <w:b/>
          <w:bCs/>
          <w:noProof/>
        </w:rPr>
      </w:sdtEndPr>
      <w:sdtContent>
        <w:p w14:paraId="60F6953E" w14:textId="77777777" w:rsidR="00E757A9" w:rsidRDefault="00E757A9">
          <w:pPr>
            <w:pStyle w:val="TOCHeading"/>
          </w:pPr>
          <w:r>
            <w:t>Contents</w:t>
          </w:r>
        </w:p>
        <w:p w14:paraId="164DF58B" w14:textId="674FEDD0" w:rsidR="004D5349" w:rsidRDefault="00E757A9">
          <w:pPr>
            <w:pStyle w:val="TOC1"/>
            <w:tabs>
              <w:tab w:val="right" w:leader="dot" w:pos="9350"/>
            </w:tabs>
            <w:rPr>
              <w:rFonts w:eastAsiaTheme="minorEastAsia"/>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77944025" w:history="1">
            <w:r w:rsidR="004D5349" w:rsidRPr="00E763CC">
              <w:rPr>
                <w:rStyle w:val="Hyperlink"/>
                <w:noProof/>
              </w:rPr>
              <w:t>Executive summary</w:t>
            </w:r>
            <w:r w:rsidR="004D5349">
              <w:rPr>
                <w:noProof/>
                <w:webHidden/>
              </w:rPr>
              <w:tab/>
            </w:r>
            <w:r w:rsidR="004D5349">
              <w:rPr>
                <w:noProof/>
                <w:webHidden/>
              </w:rPr>
              <w:fldChar w:fldCharType="begin"/>
            </w:r>
            <w:r w:rsidR="004D5349">
              <w:rPr>
                <w:noProof/>
                <w:webHidden/>
              </w:rPr>
              <w:instrText xml:space="preserve"> PAGEREF _Toc77944025 \h </w:instrText>
            </w:r>
            <w:r w:rsidR="004D5349">
              <w:rPr>
                <w:noProof/>
                <w:webHidden/>
              </w:rPr>
            </w:r>
            <w:r w:rsidR="004D5349">
              <w:rPr>
                <w:noProof/>
                <w:webHidden/>
              </w:rPr>
              <w:fldChar w:fldCharType="separate"/>
            </w:r>
            <w:r w:rsidR="004D5349">
              <w:rPr>
                <w:noProof/>
                <w:webHidden/>
              </w:rPr>
              <w:t>3</w:t>
            </w:r>
            <w:r w:rsidR="004D5349">
              <w:rPr>
                <w:noProof/>
                <w:webHidden/>
              </w:rPr>
              <w:fldChar w:fldCharType="end"/>
            </w:r>
          </w:hyperlink>
        </w:p>
        <w:p w14:paraId="47D1A37F" w14:textId="2AAE9AA1" w:rsidR="004D5349" w:rsidRDefault="004D5349">
          <w:pPr>
            <w:pStyle w:val="TOC1"/>
            <w:tabs>
              <w:tab w:val="right" w:leader="dot" w:pos="9350"/>
            </w:tabs>
            <w:rPr>
              <w:rFonts w:eastAsiaTheme="minorEastAsia"/>
              <w:noProof/>
              <w:lang w:val="en-GB" w:eastAsia="en-GB"/>
            </w:rPr>
          </w:pPr>
          <w:hyperlink w:anchor="_Toc77944026" w:history="1">
            <w:r w:rsidRPr="00E763CC">
              <w:rPr>
                <w:rStyle w:val="Hyperlink"/>
                <w:noProof/>
              </w:rPr>
              <w:t>Introduction</w:t>
            </w:r>
            <w:r>
              <w:rPr>
                <w:noProof/>
                <w:webHidden/>
              </w:rPr>
              <w:tab/>
            </w:r>
            <w:r>
              <w:rPr>
                <w:noProof/>
                <w:webHidden/>
              </w:rPr>
              <w:fldChar w:fldCharType="begin"/>
            </w:r>
            <w:r>
              <w:rPr>
                <w:noProof/>
                <w:webHidden/>
              </w:rPr>
              <w:instrText xml:space="preserve"> PAGEREF _Toc77944026 \h </w:instrText>
            </w:r>
            <w:r>
              <w:rPr>
                <w:noProof/>
                <w:webHidden/>
              </w:rPr>
            </w:r>
            <w:r>
              <w:rPr>
                <w:noProof/>
                <w:webHidden/>
              </w:rPr>
              <w:fldChar w:fldCharType="separate"/>
            </w:r>
            <w:r>
              <w:rPr>
                <w:noProof/>
                <w:webHidden/>
              </w:rPr>
              <w:t>4</w:t>
            </w:r>
            <w:r>
              <w:rPr>
                <w:noProof/>
                <w:webHidden/>
              </w:rPr>
              <w:fldChar w:fldCharType="end"/>
            </w:r>
          </w:hyperlink>
        </w:p>
        <w:p w14:paraId="507A1C59" w14:textId="119AF1DD" w:rsidR="004D5349" w:rsidRDefault="004D5349">
          <w:pPr>
            <w:pStyle w:val="TOC1"/>
            <w:tabs>
              <w:tab w:val="right" w:leader="dot" w:pos="9350"/>
            </w:tabs>
            <w:rPr>
              <w:rFonts w:eastAsiaTheme="minorEastAsia"/>
              <w:noProof/>
              <w:lang w:val="en-GB" w:eastAsia="en-GB"/>
            </w:rPr>
          </w:pPr>
          <w:hyperlink w:anchor="_Toc77944027" w:history="1">
            <w:r w:rsidRPr="00E763CC">
              <w:rPr>
                <w:rStyle w:val="Hyperlink"/>
                <w:noProof/>
              </w:rPr>
              <w:t>Description</w:t>
            </w:r>
            <w:r>
              <w:rPr>
                <w:noProof/>
                <w:webHidden/>
              </w:rPr>
              <w:tab/>
            </w:r>
            <w:r>
              <w:rPr>
                <w:noProof/>
                <w:webHidden/>
              </w:rPr>
              <w:fldChar w:fldCharType="begin"/>
            </w:r>
            <w:r>
              <w:rPr>
                <w:noProof/>
                <w:webHidden/>
              </w:rPr>
              <w:instrText xml:space="preserve"> PAGEREF _Toc77944027 \h </w:instrText>
            </w:r>
            <w:r>
              <w:rPr>
                <w:noProof/>
                <w:webHidden/>
              </w:rPr>
            </w:r>
            <w:r>
              <w:rPr>
                <w:noProof/>
                <w:webHidden/>
              </w:rPr>
              <w:fldChar w:fldCharType="separate"/>
            </w:r>
            <w:r>
              <w:rPr>
                <w:noProof/>
                <w:webHidden/>
              </w:rPr>
              <w:t>5</w:t>
            </w:r>
            <w:r>
              <w:rPr>
                <w:noProof/>
                <w:webHidden/>
              </w:rPr>
              <w:fldChar w:fldCharType="end"/>
            </w:r>
          </w:hyperlink>
        </w:p>
        <w:p w14:paraId="779E5AAB" w14:textId="54537AB8" w:rsidR="004D5349" w:rsidRDefault="004D5349">
          <w:pPr>
            <w:pStyle w:val="TOC3"/>
            <w:tabs>
              <w:tab w:val="right" w:leader="dot" w:pos="9350"/>
            </w:tabs>
            <w:rPr>
              <w:noProof/>
            </w:rPr>
          </w:pPr>
          <w:hyperlink w:anchor="_Toc77944028" w:history="1">
            <w:r w:rsidRPr="00E763CC">
              <w:rPr>
                <w:rStyle w:val="Hyperlink"/>
                <w:noProof/>
              </w:rPr>
              <w:t>Diagram 1</w:t>
            </w:r>
            <w:r>
              <w:rPr>
                <w:noProof/>
                <w:webHidden/>
              </w:rPr>
              <w:tab/>
            </w:r>
            <w:r>
              <w:rPr>
                <w:noProof/>
                <w:webHidden/>
              </w:rPr>
              <w:fldChar w:fldCharType="begin"/>
            </w:r>
            <w:r>
              <w:rPr>
                <w:noProof/>
                <w:webHidden/>
              </w:rPr>
              <w:instrText xml:space="preserve"> PAGEREF _Toc77944028 \h </w:instrText>
            </w:r>
            <w:r>
              <w:rPr>
                <w:noProof/>
                <w:webHidden/>
              </w:rPr>
            </w:r>
            <w:r>
              <w:rPr>
                <w:noProof/>
                <w:webHidden/>
              </w:rPr>
              <w:fldChar w:fldCharType="separate"/>
            </w:r>
            <w:r>
              <w:rPr>
                <w:noProof/>
                <w:webHidden/>
              </w:rPr>
              <w:t>6</w:t>
            </w:r>
            <w:r>
              <w:rPr>
                <w:noProof/>
                <w:webHidden/>
              </w:rPr>
              <w:fldChar w:fldCharType="end"/>
            </w:r>
          </w:hyperlink>
        </w:p>
        <w:p w14:paraId="1109583F" w14:textId="027E416A" w:rsidR="004D5349" w:rsidRDefault="004D5349">
          <w:pPr>
            <w:pStyle w:val="TOC2"/>
            <w:tabs>
              <w:tab w:val="right" w:leader="dot" w:pos="9350"/>
            </w:tabs>
            <w:rPr>
              <w:rFonts w:eastAsiaTheme="minorEastAsia"/>
              <w:noProof/>
              <w:lang w:val="en-GB" w:eastAsia="en-GB"/>
            </w:rPr>
          </w:pPr>
          <w:hyperlink w:anchor="_Toc77944029" w:history="1">
            <w:r w:rsidRPr="00E763CC">
              <w:rPr>
                <w:rStyle w:val="Hyperlink"/>
                <w:noProof/>
                <w:shd w:val="clear" w:color="auto" w:fill="FFFFFF"/>
              </w:rPr>
              <w:t>Scope based of the project</w:t>
            </w:r>
            <w:r>
              <w:rPr>
                <w:noProof/>
                <w:webHidden/>
              </w:rPr>
              <w:tab/>
            </w:r>
            <w:r>
              <w:rPr>
                <w:noProof/>
                <w:webHidden/>
              </w:rPr>
              <w:fldChar w:fldCharType="begin"/>
            </w:r>
            <w:r>
              <w:rPr>
                <w:noProof/>
                <w:webHidden/>
              </w:rPr>
              <w:instrText xml:space="preserve"> PAGEREF _Toc77944029 \h </w:instrText>
            </w:r>
            <w:r>
              <w:rPr>
                <w:noProof/>
                <w:webHidden/>
              </w:rPr>
            </w:r>
            <w:r>
              <w:rPr>
                <w:noProof/>
                <w:webHidden/>
              </w:rPr>
              <w:fldChar w:fldCharType="separate"/>
            </w:r>
            <w:r>
              <w:rPr>
                <w:noProof/>
                <w:webHidden/>
              </w:rPr>
              <w:t>6</w:t>
            </w:r>
            <w:r>
              <w:rPr>
                <w:noProof/>
                <w:webHidden/>
              </w:rPr>
              <w:fldChar w:fldCharType="end"/>
            </w:r>
          </w:hyperlink>
        </w:p>
        <w:p w14:paraId="2E8B21C2" w14:textId="2B5218DF" w:rsidR="004D5349" w:rsidRDefault="004D5349">
          <w:pPr>
            <w:pStyle w:val="TOC3"/>
            <w:tabs>
              <w:tab w:val="right" w:leader="dot" w:pos="9350"/>
            </w:tabs>
            <w:rPr>
              <w:noProof/>
            </w:rPr>
          </w:pPr>
          <w:hyperlink w:anchor="_Toc77944030" w:history="1">
            <w:r w:rsidRPr="00E763CC">
              <w:rPr>
                <w:rStyle w:val="Hyperlink"/>
                <w:noProof/>
              </w:rPr>
              <w:t>Diagram 2</w:t>
            </w:r>
            <w:r>
              <w:rPr>
                <w:noProof/>
                <w:webHidden/>
              </w:rPr>
              <w:tab/>
            </w:r>
            <w:r>
              <w:rPr>
                <w:noProof/>
                <w:webHidden/>
              </w:rPr>
              <w:fldChar w:fldCharType="begin"/>
            </w:r>
            <w:r>
              <w:rPr>
                <w:noProof/>
                <w:webHidden/>
              </w:rPr>
              <w:instrText xml:space="preserve"> PAGEREF _Toc77944030 \h </w:instrText>
            </w:r>
            <w:r>
              <w:rPr>
                <w:noProof/>
                <w:webHidden/>
              </w:rPr>
            </w:r>
            <w:r>
              <w:rPr>
                <w:noProof/>
                <w:webHidden/>
              </w:rPr>
              <w:fldChar w:fldCharType="separate"/>
            </w:r>
            <w:r>
              <w:rPr>
                <w:noProof/>
                <w:webHidden/>
              </w:rPr>
              <w:t>7</w:t>
            </w:r>
            <w:r>
              <w:rPr>
                <w:noProof/>
                <w:webHidden/>
              </w:rPr>
              <w:fldChar w:fldCharType="end"/>
            </w:r>
          </w:hyperlink>
        </w:p>
        <w:p w14:paraId="2A9AE426" w14:textId="2C053ECF" w:rsidR="004D5349" w:rsidRDefault="004D5349">
          <w:pPr>
            <w:pStyle w:val="TOC2"/>
            <w:tabs>
              <w:tab w:val="right" w:leader="dot" w:pos="9350"/>
            </w:tabs>
            <w:rPr>
              <w:rFonts w:eastAsiaTheme="minorEastAsia"/>
              <w:noProof/>
              <w:lang w:val="en-GB" w:eastAsia="en-GB"/>
            </w:rPr>
          </w:pPr>
          <w:hyperlink w:anchor="_Toc77944031" w:history="1">
            <w:r w:rsidRPr="00E763CC">
              <w:rPr>
                <w:rStyle w:val="Hyperlink"/>
                <w:noProof/>
              </w:rPr>
              <w:t>Stakeholder Analysis</w:t>
            </w:r>
            <w:r>
              <w:rPr>
                <w:noProof/>
                <w:webHidden/>
              </w:rPr>
              <w:tab/>
            </w:r>
            <w:r>
              <w:rPr>
                <w:noProof/>
                <w:webHidden/>
              </w:rPr>
              <w:fldChar w:fldCharType="begin"/>
            </w:r>
            <w:r>
              <w:rPr>
                <w:noProof/>
                <w:webHidden/>
              </w:rPr>
              <w:instrText xml:space="preserve"> PAGEREF _Toc77944031 \h </w:instrText>
            </w:r>
            <w:r>
              <w:rPr>
                <w:noProof/>
                <w:webHidden/>
              </w:rPr>
            </w:r>
            <w:r>
              <w:rPr>
                <w:noProof/>
                <w:webHidden/>
              </w:rPr>
              <w:fldChar w:fldCharType="separate"/>
            </w:r>
            <w:r>
              <w:rPr>
                <w:noProof/>
                <w:webHidden/>
              </w:rPr>
              <w:t>7</w:t>
            </w:r>
            <w:r>
              <w:rPr>
                <w:noProof/>
                <w:webHidden/>
              </w:rPr>
              <w:fldChar w:fldCharType="end"/>
            </w:r>
          </w:hyperlink>
        </w:p>
        <w:p w14:paraId="132F4306" w14:textId="6E3E46C7" w:rsidR="004D5349" w:rsidRDefault="004D5349">
          <w:pPr>
            <w:pStyle w:val="TOC2"/>
            <w:tabs>
              <w:tab w:val="right" w:leader="dot" w:pos="9350"/>
            </w:tabs>
            <w:rPr>
              <w:rFonts w:eastAsiaTheme="minorEastAsia"/>
              <w:noProof/>
              <w:lang w:val="en-GB" w:eastAsia="en-GB"/>
            </w:rPr>
          </w:pPr>
          <w:hyperlink w:anchor="_Toc77944032" w:history="1">
            <w:r w:rsidRPr="00E763CC">
              <w:rPr>
                <w:rStyle w:val="Hyperlink"/>
                <w:noProof/>
              </w:rPr>
              <w:t>Chart 1 stakeholder Analysis</w:t>
            </w:r>
            <w:r>
              <w:rPr>
                <w:noProof/>
                <w:webHidden/>
              </w:rPr>
              <w:tab/>
            </w:r>
            <w:r>
              <w:rPr>
                <w:noProof/>
                <w:webHidden/>
              </w:rPr>
              <w:fldChar w:fldCharType="begin"/>
            </w:r>
            <w:r>
              <w:rPr>
                <w:noProof/>
                <w:webHidden/>
              </w:rPr>
              <w:instrText xml:space="preserve"> PAGEREF _Toc77944032 \h </w:instrText>
            </w:r>
            <w:r>
              <w:rPr>
                <w:noProof/>
                <w:webHidden/>
              </w:rPr>
            </w:r>
            <w:r>
              <w:rPr>
                <w:noProof/>
                <w:webHidden/>
              </w:rPr>
              <w:fldChar w:fldCharType="separate"/>
            </w:r>
            <w:r>
              <w:rPr>
                <w:noProof/>
                <w:webHidden/>
              </w:rPr>
              <w:t>8</w:t>
            </w:r>
            <w:r>
              <w:rPr>
                <w:noProof/>
                <w:webHidden/>
              </w:rPr>
              <w:fldChar w:fldCharType="end"/>
            </w:r>
          </w:hyperlink>
        </w:p>
        <w:p w14:paraId="172B0005" w14:textId="65DEBAC4" w:rsidR="004D5349" w:rsidRDefault="004D5349">
          <w:pPr>
            <w:pStyle w:val="TOC2"/>
            <w:tabs>
              <w:tab w:val="right" w:leader="dot" w:pos="9350"/>
            </w:tabs>
            <w:rPr>
              <w:rFonts w:eastAsiaTheme="minorEastAsia"/>
              <w:noProof/>
              <w:lang w:val="en-GB" w:eastAsia="en-GB"/>
            </w:rPr>
          </w:pPr>
          <w:hyperlink w:anchor="_Toc77944033" w:history="1">
            <w:r w:rsidRPr="00E763CC">
              <w:rPr>
                <w:rStyle w:val="Hyperlink"/>
                <w:noProof/>
                <w:shd w:val="clear" w:color="auto" w:fill="FFFFFF"/>
              </w:rPr>
              <w:t>Work Breakdown Structure</w:t>
            </w:r>
            <w:r>
              <w:rPr>
                <w:noProof/>
                <w:webHidden/>
              </w:rPr>
              <w:tab/>
            </w:r>
            <w:r>
              <w:rPr>
                <w:noProof/>
                <w:webHidden/>
              </w:rPr>
              <w:fldChar w:fldCharType="begin"/>
            </w:r>
            <w:r>
              <w:rPr>
                <w:noProof/>
                <w:webHidden/>
              </w:rPr>
              <w:instrText xml:space="preserve"> PAGEREF _Toc77944033 \h </w:instrText>
            </w:r>
            <w:r>
              <w:rPr>
                <w:noProof/>
                <w:webHidden/>
              </w:rPr>
            </w:r>
            <w:r>
              <w:rPr>
                <w:noProof/>
                <w:webHidden/>
              </w:rPr>
              <w:fldChar w:fldCharType="separate"/>
            </w:r>
            <w:r>
              <w:rPr>
                <w:noProof/>
                <w:webHidden/>
              </w:rPr>
              <w:t>8</w:t>
            </w:r>
            <w:r>
              <w:rPr>
                <w:noProof/>
                <w:webHidden/>
              </w:rPr>
              <w:fldChar w:fldCharType="end"/>
            </w:r>
          </w:hyperlink>
        </w:p>
        <w:p w14:paraId="67AC7430" w14:textId="5D231753" w:rsidR="004D5349" w:rsidRDefault="004D5349">
          <w:pPr>
            <w:pStyle w:val="TOC2"/>
            <w:tabs>
              <w:tab w:val="right" w:leader="dot" w:pos="9350"/>
            </w:tabs>
            <w:rPr>
              <w:rFonts w:eastAsiaTheme="minorEastAsia"/>
              <w:noProof/>
              <w:lang w:val="en-GB" w:eastAsia="en-GB"/>
            </w:rPr>
          </w:pPr>
          <w:hyperlink w:anchor="_Toc77944034" w:history="1">
            <w:r w:rsidRPr="00E763CC">
              <w:rPr>
                <w:rStyle w:val="Hyperlink"/>
                <w:noProof/>
                <w:shd w:val="clear" w:color="auto" w:fill="FFFFFF"/>
              </w:rPr>
              <w:t>Chart 2 Materials required</w:t>
            </w:r>
            <w:r>
              <w:rPr>
                <w:noProof/>
                <w:webHidden/>
              </w:rPr>
              <w:tab/>
            </w:r>
            <w:r>
              <w:rPr>
                <w:noProof/>
                <w:webHidden/>
              </w:rPr>
              <w:fldChar w:fldCharType="begin"/>
            </w:r>
            <w:r>
              <w:rPr>
                <w:noProof/>
                <w:webHidden/>
              </w:rPr>
              <w:instrText xml:space="preserve"> PAGEREF _Toc77944034 \h </w:instrText>
            </w:r>
            <w:r>
              <w:rPr>
                <w:noProof/>
                <w:webHidden/>
              </w:rPr>
            </w:r>
            <w:r>
              <w:rPr>
                <w:noProof/>
                <w:webHidden/>
              </w:rPr>
              <w:fldChar w:fldCharType="separate"/>
            </w:r>
            <w:r>
              <w:rPr>
                <w:noProof/>
                <w:webHidden/>
              </w:rPr>
              <w:t>9</w:t>
            </w:r>
            <w:r>
              <w:rPr>
                <w:noProof/>
                <w:webHidden/>
              </w:rPr>
              <w:fldChar w:fldCharType="end"/>
            </w:r>
          </w:hyperlink>
        </w:p>
        <w:p w14:paraId="5DF2545D" w14:textId="5A2B8ADF" w:rsidR="004D5349" w:rsidRDefault="004D5349">
          <w:pPr>
            <w:pStyle w:val="TOC2"/>
            <w:tabs>
              <w:tab w:val="right" w:leader="dot" w:pos="9350"/>
            </w:tabs>
            <w:rPr>
              <w:rFonts w:eastAsiaTheme="minorEastAsia"/>
              <w:noProof/>
              <w:lang w:val="en-GB" w:eastAsia="en-GB"/>
            </w:rPr>
          </w:pPr>
          <w:hyperlink w:anchor="_Toc77944035" w:history="1">
            <w:r w:rsidRPr="00E763CC">
              <w:rPr>
                <w:rStyle w:val="Hyperlink"/>
                <w:noProof/>
                <w:shd w:val="clear" w:color="auto" w:fill="FFFFFF"/>
              </w:rPr>
              <w:t>Chart 3 Other cost</w:t>
            </w:r>
            <w:r>
              <w:rPr>
                <w:noProof/>
                <w:webHidden/>
              </w:rPr>
              <w:tab/>
            </w:r>
            <w:r>
              <w:rPr>
                <w:noProof/>
                <w:webHidden/>
              </w:rPr>
              <w:fldChar w:fldCharType="begin"/>
            </w:r>
            <w:r>
              <w:rPr>
                <w:noProof/>
                <w:webHidden/>
              </w:rPr>
              <w:instrText xml:space="preserve"> PAGEREF _Toc77944035 \h </w:instrText>
            </w:r>
            <w:r>
              <w:rPr>
                <w:noProof/>
                <w:webHidden/>
              </w:rPr>
            </w:r>
            <w:r>
              <w:rPr>
                <w:noProof/>
                <w:webHidden/>
              </w:rPr>
              <w:fldChar w:fldCharType="separate"/>
            </w:r>
            <w:r>
              <w:rPr>
                <w:noProof/>
                <w:webHidden/>
              </w:rPr>
              <w:t>10</w:t>
            </w:r>
            <w:r>
              <w:rPr>
                <w:noProof/>
                <w:webHidden/>
              </w:rPr>
              <w:fldChar w:fldCharType="end"/>
            </w:r>
          </w:hyperlink>
        </w:p>
        <w:p w14:paraId="349B6873" w14:textId="1BF41D68" w:rsidR="004D5349" w:rsidRDefault="004D5349">
          <w:pPr>
            <w:pStyle w:val="TOC2"/>
            <w:tabs>
              <w:tab w:val="right" w:leader="dot" w:pos="9350"/>
            </w:tabs>
            <w:rPr>
              <w:rFonts w:eastAsiaTheme="minorEastAsia"/>
              <w:noProof/>
              <w:lang w:val="en-GB" w:eastAsia="en-GB"/>
            </w:rPr>
          </w:pPr>
          <w:hyperlink w:anchor="_Toc77944036" w:history="1">
            <w:r w:rsidRPr="00E763CC">
              <w:rPr>
                <w:rStyle w:val="Hyperlink"/>
                <w:noProof/>
                <w:shd w:val="clear" w:color="auto" w:fill="FFFFFF"/>
              </w:rPr>
              <w:t>Project schedule</w:t>
            </w:r>
            <w:r>
              <w:rPr>
                <w:noProof/>
                <w:webHidden/>
              </w:rPr>
              <w:tab/>
            </w:r>
            <w:r>
              <w:rPr>
                <w:noProof/>
                <w:webHidden/>
              </w:rPr>
              <w:fldChar w:fldCharType="begin"/>
            </w:r>
            <w:r>
              <w:rPr>
                <w:noProof/>
                <w:webHidden/>
              </w:rPr>
              <w:instrText xml:space="preserve"> PAGEREF _Toc77944036 \h </w:instrText>
            </w:r>
            <w:r>
              <w:rPr>
                <w:noProof/>
                <w:webHidden/>
              </w:rPr>
            </w:r>
            <w:r>
              <w:rPr>
                <w:noProof/>
                <w:webHidden/>
              </w:rPr>
              <w:fldChar w:fldCharType="separate"/>
            </w:r>
            <w:r>
              <w:rPr>
                <w:noProof/>
                <w:webHidden/>
              </w:rPr>
              <w:t>10</w:t>
            </w:r>
            <w:r>
              <w:rPr>
                <w:noProof/>
                <w:webHidden/>
              </w:rPr>
              <w:fldChar w:fldCharType="end"/>
            </w:r>
          </w:hyperlink>
        </w:p>
        <w:p w14:paraId="4902D67F" w14:textId="34C31774" w:rsidR="004D5349" w:rsidRDefault="004D5349">
          <w:pPr>
            <w:pStyle w:val="TOC2"/>
            <w:tabs>
              <w:tab w:val="right" w:leader="dot" w:pos="9350"/>
            </w:tabs>
            <w:rPr>
              <w:rFonts w:eastAsiaTheme="minorEastAsia"/>
              <w:noProof/>
              <w:lang w:val="en-GB" w:eastAsia="en-GB"/>
            </w:rPr>
          </w:pPr>
          <w:hyperlink w:anchor="_Toc77944037" w:history="1">
            <w:r w:rsidRPr="00E763CC">
              <w:rPr>
                <w:rStyle w:val="Hyperlink"/>
                <w:noProof/>
                <w:shd w:val="clear" w:color="auto" w:fill="FFFFFF"/>
              </w:rPr>
              <w:t>Chart 4 Project schedule</w:t>
            </w:r>
            <w:r>
              <w:rPr>
                <w:noProof/>
                <w:webHidden/>
              </w:rPr>
              <w:tab/>
            </w:r>
            <w:r>
              <w:rPr>
                <w:noProof/>
                <w:webHidden/>
              </w:rPr>
              <w:fldChar w:fldCharType="begin"/>
            </w:r>
            <w:r>
              <w:rPr>
                <w:noProof/>
                <w:webHidden/>
              </w:rPr>
              <w:instrText xml:space="preserve"> PAGEREF _Toc77944037 \h </w:instrText>
            </w:r>
            <w:r>
              <w:rPr>
                <w:noProof/>
                <w:webHidden/>
              </w:rPr>
            </w:r>
            <w:r>
              <w:rPr>
                <w:noProof/>
                <w:webHidden/>
              </w:rPr>
              <w:fldChar w:fldCharType="separate"/>
            </w:r>
            <w:r>
              <w:rPr>
                <w:noProof/>
                <w:webHidden/>
              </w:rPr>
              <w:t>10</w:t>
            </w:r>
            <w:r>
              <w:rPr>
                <w:noProof/>
                <w:webHidden/>
              </w:rPr>
              <w:fldChar w:fldCharType="end"/>
            </w:r>
          </w:hyperlink>
        </w:p>
        <w:p w14:paraId="0CEBB45C" w14:textId="2CC64E0D" w:rsidR="004D5349" w:rsidRDefault="004D5349">
          <w:pPr>
            <w:pStyle w:val="TOC1"/>
            <w:tabs>
              <w:tab w:val="right" w:leader="dot" w:pos="9350"/>
            </w:tabs>
            <w:rPr>
              <w:rFonts w:eastAsiaTheme="minorEastAsia"/>
              <w:noProof/>
              <w:lang w:val="en-GB" w:eastAsia="en-GB"/>
            </w:rPr>
          </w:pPr>
          <w:hyperlink w:anchor="_Toc77944038" w:history="1">
            <w:r w:rsidRPr="00E763CC">
              <w:rPr>
                <w:rStyle w:val="Hyperlink"/>
                <w:noProof/>
                <w:shd w:val="clear" w:color="auto" w:fill="FFFFFF"/>
              </w:rPr>
              <w:t>Risk Management</w:t>
            </w:r>
            <w:r>
              <w:rPr>
                <w:noProof/>
                <w:webHidden/>
              </w:rPr>
              <w:tab/>
            </w:r>
            <w:r>
              <w:rPr>
                <w:noProof/>
                <w:webHidden/>
              </w:rPr>
              <w:fldChar w:fldCharType="begin"/>
            </w:r>
            <w:r>
              <w:rPr>
                <w:noProof/>
                <w:webHidden/>
              </w:rPr>
              <w:instrText xml:space="preserve"> PAGEREF _Toc77944038 \h </w:instrText>
            </w:r>
            <w:r>
              <w:rPr>
                <w:noProof/>
                <w:webHidden/>
              </w:rPr>
            </w:r>
            <w:r>
              <w:rPr>
                <w:noProof/>
                <w:webHidden/>
              </w:rPr>
              <w:fldChar w:fldCharType="separate"/>
            </w:r>
            <w:r>
              <w:rPr>
                <w:noProof/>
                <w:webHidden/>
              </w:rPr>
              <w:t>11</w:t>
            </w:r>
            <w:r>
              <w:rPr>
                <w:noProof/>
                <w:webHidden/>
              </w:rPr>
              <w:fldChar w:fldCharType="end"/>
            </w:r>
          </w:hyperlink>
        </w:p>
        <w:p w14:paraId="4972E851" w14:textId="691DEFE8" w:rsidR="004D5349" w:rsidRDefault="004D5349">
          <w:pPr>
            <w:pStyle w:val="TOC1"/>
            <w:tabs>
              <w:tab w:val="right" w:leader="dot" w:pos="9350"/>
            </w:tabs>
            <w:rPr>
              <w:rFonts w:eastAsiaTheme="minorEastAsia"/>
              <w:noProof/>
              <w:lang w:val="en-GB" w:eastAsia="en-GB"/>
            </w:rPr>
          </w:pPr>
          <w:hyperlink w:anchor="_Toc77944039" w:history="1">
            <w:r w:rsidRPr="00E763CC">
              <w:rPr>
                <w:rStyle w:val="Hyperlink"/>
                <w:noProof/>
              </w:rPr>
              <w:t>References</w:t>
            </w:r>
            <w:r>
              <w:rPr>
                <w:noProof/>
                <w:webHidden/>
              </w:rPr>
              <w:tab/>
            </w:r>
            <w:r>
              <w:rPr>
                <w:noProof/>
                <w:webHidden/>
              </w:rPr>
              <w:fldChar w:fldCharType="begin"/>
            </w:r>
            <w:r>
              <w:rPr>
                <w:noProof/>
                <w:webHidden/>
              </w:rPr>
              <w:instrText xml:space="preserve"> PAGEREF _Toc77944039 \h </w:instrText>
            </w:r>
            <w:r>
              <w:rPr>
                <w:noProof/>
                <w:webHidden/>
              </w:rPr>
            </w:r>
            <w:r>
              <w:rPr>
                <w:noProof/>
                <w:webHidden/>
              </w:rPr>
              <w:fldChar w:fldCharType="separate"/>
            </w:r>
            <w:r>
              <w:rPr>
                <w:noProof/>
                <w:webHidden/>
              </w:rPr>
              <w:t>11</w:t>
            </w:r>
            <w:r>
              <w:rPr>
                <w:noProof/>
                <w:webHidden/>
              </w:rPr>
              <w:fldChar w:fldCharType="end"/>
            </w:r>
          </w:hyperlink>
        </w:p>
        <w:p w14:paraId="6EC85ADD" w14:textId="58473C6C" w:rsidR="00E757A9" w:rsidRDefault="00E757A9">
          <w:r>
            <w:rPr>
              <w:b/>
              <w:bCs/>
              <w:noProof/>
            </w:rPr>
            <w:fldChar w:fldCharType="end"/>
          </w:r>
        </w:p>
      </w:sdtContent>
    </w:sdt>
    <w:p w14:paraId="1752CD58" w14:textId="77777777" w:rsidR="00E757A9" w:rsidRDefault="00E757A9"/>
    <w:p w14:paraId="5E9C6296" w14:textId="77777777" w:rsidR="00E757A9" w:rsidRDefault="00E757A9"/>
    <w:p w14:paraId="307F087C" w14:textId="77777777" w:rsidR="00E757A9" w:rsidRDefault="00E757A9"/>
    <w:p w14:paraId="1475376B" w14:textId="77777777" w:rsidR="00E757A9" w:rsidRDefault="00E757A9"/>
    <w:p w14:paraId="6FDBCA73" w14:textId="77777777" w:rsidR="00E757A9" w:rsidRDefault="00E757A9"/>
    <w:p w14:paraId="5DF2A206" w14:textId="77777777" w:rsidR="00E757A9" w:rsidRDefault="00E757A9"/>
    <w:p w14:paraId="403EB0F2" w14:textId="77777777" w:rsidR="00E757A9" w:rsidRDefault="00E757A9"/>
    <w:p w14:paraId="40171BEA" w14:textId="77777777" w:rsidR="00E757A9" w:rsidRDefault="00E757A9"/>
    <w:p w14:paraId="5196BE57" w14:textId="77777777" w:rsidR="00E757A9" w:rsidRDefault="00E757A9"/>
    <w:p w14:paraId="1F1103BF" w14:textId="77777777" w:rsidR="00E757A9" w:rsidRDefault="00E757A9"/>
    <w:p w14:paraId="6AC97EB1" w14:textId="77777777" w:rsidR="00E757A9" w:rsidRDefault="00E757A9"/>
    <w:p w14:paraId="4F0E3101" w14:textId="77777777" w:rsidR="00E757A9" w:rsidRDefault="00E757A9"/>
    <w:p w14:paraId="6E7AD1FF" w14:textId="77777777" w:rsidR="00E757A9" w:rsidRDefault="00E757A9"/>
    <w:p w14:paraId="3EB9E87D" w14:textId="58324F16" w:rsidR="00E757A9" w:rsidRDefault="00E757A9"/>
    <w:p w14:paraId="4291D1D9" w14:textId="0A8F8615" w:rsidR="005A1B0A" w:rsidRDefault="005A1B0A" w:rsidP="00C3397C">
      <w:pPr>
        <w:pStyle w:val="Heading1"/>
      </w:pPr>
      <w:bookmarkStart w:id="0" w:name="_Toc77944025"/>
      <w:r>
        <w:lastRenderedPageBreak/>
        <w:t>Executive summary</w:t>
      </w:r>
      <w:bookmarkEnd w:id="0"/>
    </w:p>
    <w:p w14:paraId="757AD07D" w14:textId="77777777" w:rsidR="00C3397C" w:rsidRDefault="00C3397C" w:rsidP="00C3397C">
      <w:pPr>
        <w:pStyle w:val="NormalWeb"/>
        <w:shd w:val="clear" w:color="auto" w:fill="FFFFFF"/>
        <w:spacing w:before="0" w:beforeAutospacing="0" w:after="150" w:afterAutospacing="0" w:line="360" w:lineRule="auto"/>
        <w:jc w:val="both"/>
        <w:rPr>
          <w:rFonts w:asciiTheme="minorHAnsi" w:hAnsiTheme="minorHAnsi" w:cstheme="minorHAnsi"/>
          <w:color w:val="444444"/>
        </w:rPr>
      </w:pPr>
    </w:p>
    <w:p w14:paraId="402809F3" w14:textId="039D4C71" w:rsidR="00AD43BD" w:rsidRPr="00C3397C" w:rsidRDefault="00AD43BD" w:rsidP="00C3397C">
      <w:pPr>
        <w:pStyle w:val="NormalWeb"/>
        <w:shd w:val="clear" w:color="auto" w:fill="FFFFFF"/>
        <w:spacing w:before="0" w:beforeAutospacing="0" w:after="150" w:afterAutospacing="0" w:line="360" w:lineRule="auto"/>
        <w:jc w:val="both"/>
        <w:rPr>
          <w:rFonts w:asciiTheme="minorHAnsi" w:hAnsiTheme="minorHAnsi" w:cstheme="minorHAnsi"/>
          <w:color w:val="444444"/>
        </w:rPr>
      </w:pPr>
      <w:r w:rsidRPr="00C3397C">
        <w:rPr>
          <w:rFonts w:asciiTheme="minorHAnsi" w:hAnsiTheme="minorHAnsi" w:cstheme="minorHAnsi"/>
          <w:color w:val="444444"/>
        </w:rPr>
        <w:t xml:space="preserve">A small busy Indian restaurant in Solihull is looking to do an extension to the building to expand its table capacity as the demand for eating out is on the increase. The restaurant is located in a small village called </w:t>
      </w:r>
      <w:proofErr w:type="spellStart"/>
      <w:r w:rsidRPr="00C3397C">
        <w:rPr>
          <w:rFonts w:asciiTheme="minorHAnsi" w:hAnsiTheme="minorHAnsi" w:cstheme="minorHAnsi"/>
          <w:color w:val="444444"/>
        </w:rPr>
        <w:t>Do</w:t>
      </w:r>
      <w:r w:rsidR="00C3397C">
        <w:rPr>
          <w:rFonts w:asciiTheme="minorHAnsi" w:hAnsiTheme="minorHAnsi" w:cstheme="minorHAnsi"/>
          <w:color w:val="444444"/>
        </w:rPr>
        <w:t>r</w:t>
      </w:r>
      <w:r w:rsidRPr="00C3397C">
        <w:rPr>
          <w:rFonts w:asciiTheme="minorHAnsi" w:hAnsiTheme="minorHAnsi" w:cstheme="minorHAnsi"/>
          <w:color w:val="444444"/>
        </w:rPr>
        <w:t>ridge</w:t>
      </w:r>
      <w:proofErr w:type="spellEnd"/>
      <w:r w:rsidRPr="00C3397C">
        <w:rPr>
          <w:rFonts w:asciiTheme="minorHAnsi" w:hAnsiTheme="minorHAnsi" w:cstheme="minorHAnsi"/>
          <w:color w:val="444444"/>
        </w:rPr>
        <w:t xml:space="preserve">. There are no other </w:t>
      </w:r>
      <w:r w:rsidR="00C3397C" w:rsidRPr="00C3397C">
        <w:rPr>
          <w:rFonts w:asciiTheme="minorHAnsi" w:hAnsiTheme="minorHAnsi" w:cstheme="minorHAnsi"/>
          <w:color w:val="444444"/>
        </w:rPr>
        <w:t>Indian</w:t>
      </w:r>
      <w:r w:rsidRPr="00C3397C">
        <w:rPr>
          <w:rFonts w:asciiTheme="minorHAnsi" w:hAnsiTheme="minorHAnsi" w:cstheme="minorHAnsi"/>
          <w:color w:val="444444"/>
        </w:rPr>
        <w:t xml:space="preserve"> restaurants within a 5mile radius.</w:t>
      </w:r>
    </w:p>
    <w:p w14:paraId="7C7748E3" w14:textId="72650715" w:rsidR="00AD43BD" w:rsidRPr="00C3397C" w:rsidRDefault="00AD43BD" w:rsidP="00C3397C">
      <w:pPr>
        <w:pStyle w:val="NormalWeb"/>
        <w:shd w:val="clear" w:color="auto" w:fill="FFFFFF"/>
        <w:spacing w:before="0" w:beforeAutospacing="0" w:after="150" w:afterAutospacing="0" w:line="360" w:lineRule="auto"/>
        <w:jc w:val="both"/>
        <w:rPr>
          <w:rFonts w:asciiTheme="minorHAnsi" w:hAnsiTheme="minorHAnsi" w:cstheme="minorHAnsi"/>
          <w:color w:val="444444"/>
        </w:rPr>
      </w:pPr>
      <w:r w:rsidRPr="00C3397C">
        <w:rPr>
          <w:rFonts w:asciiTheme="minorHAnsi" w:hAnsiTheme="minorHAnsi" w:cstheme="minorHAnsi"/>
          <w:color w:val="444444"/>
        </w:rPr>
        <w:t>P</w:t>
      </w:r>
      <w:r w:rsidR="005A1B0A" w:rsidRPr="00C3397C">
        <w:rPr>
          <w:rFonts w:asciiTheme="minorHAnsi" w:hAnsiTheme="minorHAnsi" w:cstheme="minorHAnsi"/>
          <w:color w:val="444444"/>
        </w:rPr>
        <w:t xml:space="preserve">roject team </w:t>
      </w:r>
    </w:p>
    <w:p w14:paraId="77FF749D" w14:textId="10908D20" w:rsidR="005A1B0A" w:rsidRPr="00C3397C" w:rsidRDefault="00AD43BD" w:rsidP="00C3397C">
      <w:pPr>
        <w:pStyle w:val="NormalWeb"/>
        <w:shd w:val="clear" w:color="auto" w:fill="FFFFFF"/>
        <w:spacing w:before="0" w:beforeAutospacing="0" w:after="150" w:afterAutospacing="0" w:line="360" w:lineRule="auto"/>
        <w:jc w:val="both"/>
        <w:rPr>
          <w:rFonts w:asciiTheme="minorHAnsi" w:hAnsiTheme="minorHAnsi" w:cstheme="minorHAnsi"/>
          <w:color w:val="444444"/>
        </w:rPr>
      </w:pPr>
      <w:r w:rsidRPr="00C3397C">
        <w:rPr>
          <w:rFonts w:asciiTheme="minorHAnsi" w:hAnsiTheme="minorHAnsi" w:cstheme="minorHAnsi"/>
          <w:color w:val="444444"/>
        </w:rPr>
        <w:t xml:space="preserve">The team </w:t>
      </w:r>
      <w:r w:rsidR="005A1B0A" w:rsidRPr="00C3397C">
        <w:rPr>
          <w:rFonts w:asciiTheme="minorHAnsi" w:hAnsiTheme="minorHAnsi" w:cstheme="minorHAnsi"/>
          <w:color w:val="444444"/>
        </w:rPr>
        <w:t>consists of a project manager and who will be responsible for hiring contractors for labo</w:t>
      </w:r>
      <w:r w:rsidRPr="00C3397C">
        <w:rPr>
          <w:rFonts w:asciiTheme="minorHAnsi" w:hAnsiTheme="minorHAnsi" w:cstheme="minorHAnsi"/>
          <w:color w:val="444444"/>
        </w:rPr>
        <w:t>u</w:t>
      </w:r>
      <w:r w:rsidR="005A1B0A" w:rsidRPr="00C3397C">
        <w:rPr>
          <w:rFonts w:asciiTheme="minorHAnsi" w:hAnsiTheme="minorHAnsi" w:cstheme="minorHAnsi"/>
          <w:color w:val="444444"/>
        </w:rPr>
        <w:t>r</w:t>
      </w:r>
      <w:r w:rsidRPr="00C3397C">
        <w:rPr>
          <w:rFonts w:asciiTheme="minorHAnsi" w:hAnsiTheme="minorHAnsi" w:cstheme="minorHAnsi"/>
          <w:color w:val="444444"/>
        </w:rPr>
        <w:t xml:space="preserve">s </w:t>
      </w:r>
      <w:r w:rsidR="005A1B0A" w:rsidRPr="00C3397C">
        <w:rPr>
          <w:rFonts w:asciiTheme="minorHAnsi" w:hAnsiTheme="minorHAnsi" w:cstheme="minorHAnsi"/>
          <w:color w:val="444444"/>
        </w:rPr>
        <w:t>construction materials</w:t>
      </w:r>
      <w:r w:rsidRPr="00C3397C">
        <w:rPr>
          <w:rFonts w:asciiTheme="minorHAnsi" w:hAnsiTheme="minorHAnsi" w:cstheme="minorHAnsi"/>
          <w:color w:val="444444"/>
        </w:rPr>
        <w:t xml:space="preserve"> and overlook the whole project. Architect to plan and design the </w:t>
      </w:r>
      <w:r w:rsidR="00C3397C" w:rsidRPr="00C3397C">
        <w:rPr>
          <w:rFonts w:asciiTheme="minorHAnsi" w:hAnsiTheme="minorHAnsi" w:cstheme="minorHAnsi"/>
          <w:color w:val="444444"/>
        </w:rPr>
        <w:t>extension, brick layers, Roofer, Interior designer, Electrician, Plumber and Plaster. The</w:t>
      </w:r>
      <w:r w:rsidR="005A1B0A" w:rsidRPr="00C3397C">
        <w:rPr>
          <w:rFonts w:asciiTheme="minorHAnsi" w:hAnsiTheme="minorHAnsi" w:cstheme="minorHAnsi"/>
          <w:color w:val="444444"/>
        </w:rPr>
        <w:t xml:space="preserve"> budget of this project is </w:t>
      </w:r>
      <w:r w:rsidR="00C3397C" w:rsidRPr="00C3397C">
        <w:rPr>
          <w:rFonts w:asciiTheme="minorHAnsi" w:hAnsiTheme="minorHAnsi" w:cstheme="minorHAnsi"/>
          <w:color w:val="444444"/>
        </w:rPr>
        <w:t>£50.000</w:t>
      </w:r>
      <w:r w:rsidR="005A1B0A" w:rsidRPr="00C3397C">
        <w:rPr>
          <w:rFonts w:asciiTheme="minorHAnsi" w:hAnsiTheme="minorHAnsi" w:cstheme="minorHAnsi"/>
          <w:color w:val="444444"/>
        </w:rPr>
        <w:t xml:space="preserve"> with the duration being </w:t>
      </w:r>
      <w:r w:rsidR="00C3397C" w:rsidRPr="00C3397C">
        <w:rPr>
          <w:rFonts w:asciiTheme="minorHAnsi" w:hAnsiTheme="minorHAnsi" w:cstheme="minorHAnsi"/>
          <w:color w:val="444444"/>
        </w:rPr>
        <w:t>4</w:t>
      </w:r>
      <w:r w:rsidR="005A1B0A" w:rsidRPr="00C3397C">
        <w:rPr>
          <w:rFonts w:asciiTheme="minorHAnsi" w:hAnsiTheme="minorHAnsi" w:cstheme="minorHAnsi"/>
          <w:color w:val="444444"/>
        </w:rPr>
        <w:t xml:space="preserve"> months for completion. </w:t>
      </w:r>
    </w:p>
    <w:p w14:paraId="1D10ED24" w14:textId="03681ACF" w:rsidR="005A1B0A" w:rsidRDefault="005A1B0A"/>
    <w:p w14:paraId="4BD937F0" w14:textId="6743C9A0" w:rsidR="00C3397C" w:rsidRDefault="00C3397C"/>
    <w:p w14:paraId="2E9AFE5B" w14:textId="0B1CACDF" w:rsidR="00C3397C" w:rsidRDefault="00C3397C"/>
    <w:p w14:paraId="6620A93F" w14:textId="0E09C59C" w:rsidR="00C3397C" w:rsidRDefault="00C3397C"/>
    <w:p w14:paraId="27EE9E7B" w14:textId="08429FFE" w:rsidR="00C3397C" w:rsidRDefault="00C3397C"/>
    <w:p w14:paraId="7F007570" w14:textId="4FA6434C" w:rsidR="00C3397C" w:rsidRDefault="00C3397C"/>
    <w:p w14:paraId="38708CF5" w14:textId="50DC5E62" w:rsidR="00C3397C" w:rsidRDefault="00C3397C"/>
    <w:p w14:paraId="311DA51A" w14:textId="5953A592" w:rsidR="00C3397C" w:rsidRDefault="00C3397C"/>
    <w:p w14:paraId="7903A4AF" w14:textId="1BD1B4D4" w:rsidR="00C3397C" w:rsidRDefault="00C3397C"/>
    <w:p w14:paraId="5712E82E" w14:textId="0B620B46" w:rsidR="00C3397C" w:rsidRDefault="00C3397C"/>
    <w:p w14:paraId="4B5738BF" w14:textId="6C28D9B1" w:rsidR="00C3397C" w:rsidRDefault="00C3397C"/>
    <w:p w14:paraId="76344120" w14:textId="4DB36322" w:rsidR="00C3397C" w:rsidRDefault="00C3397C"/>
    <w:p w14:paraId="7631767A" w14:textId="1EB30C00" w:rsidR="00C3397C" w:rsidRDefault="00C3397C"/>
    <w:p w14:paraId="55E01CA9" w14:textId="11B8763C" w:rsidR="004D5349" w:rsidRDefault="004D5349"/>
    <w:p w14:paraId="6C9C926B" w14:textId="2E61E07C" w:rsidR="004D5349" w:rsidRDefault="004D5349"/>
    <w:p w14:paraId="7BEDC657" w14:textId="3C90E6FE" w:rsidR="004D5349" w:rsidRDefault="004D5349"/>
    <w:p w14:paraId="1DFA82D4" w14:textId="77777777" w:rsidR="004D5349" w:rsidRDefault="004D5349"/>
    <w:p w14:paraId="7D18C618" w14:textId="77777777" w:rsidR="00E757A9" w:rsidRPr="00C3397C" w:rsidRDefault="00E757A9" w:rsidP="00C3397C">
      <w:pPr>
        <w:pStyle w:val="Heading1"/>
      </w:pPr>
      <w:bookmarkStart w:id="1" w:name="_Toc77944026"/>
      <w:r w:rsidRPr="00C3397C">
        <w:lastRenderedPageBreak/>
        <w:t>Introduction</w:t>
      </w:r>
      <w:bookmarkEnd w:id="1"/>
    </w:p>
    <w:p w14:paraId="3A7479E2" w14:textId="77777777" w:rsidR="00E757A9" w:rsidRPr="00640A16" w:rsidRDefault="00E757A9" w:rsidP="00E757A9">
      <w:pPr>
        <w:rPr>
          <w:rFonts w:ascii="Times New Roman" w:hAnsi="Times New Roman" w:cs="Times New Roman"/>
          <w:sz w:val="24"/>
          <w:szCs w:val="24"/>
        </w:rPr>
      </w:pPr>
    </w:p>
    <w:p w14:paraId="2174B3FC" w14:textId="77777777" w:rsidR="001618EA" w:rsidRPr="00C3397C" w:rsidRDefault="00E80DEF" w:rsidP="00C3397C">
      <w:pPr>
        <w:spacing w:line="360" w:lineRule="auto"/>
        <w:rPr>
          <w:rFonts w:cstheme="minorHAnsi"/>
          <w:bCs/>
          <w:sz w:val="24"/>
          <w:szCs w:val="24"/>
        </w:rPr>
      </w:pPr>
      <w:r w:rsidRPr="00C3397C">
        <w:rPr>
          <w:rFonts w:cstheme="minorHAnsi"/>
          <w:bCs/>
          <w:sz w:val="24"/>
          <w:szCs w:val="24"/>
        </w:rPr>
        <w:t xml:space="preserve">This report will explain the complete process of managing a project from start to the completion it will have details of the stages involved in project management for example the purpose of the project. </w:t>
      </w:r>
      <w:r w:rsidR="001618EA" w:rsidRPr="00C3397C">
        <w:rPr>
          <w:rFonts w:cstheme="minorHAnsi"/>
          <w:bCs/>
          <w:sz w:val="24"/>
          <w:szCs w:val="24"/>
        </w:rPr>
        <w:t xml:space="preserve">I will project managing a building extension on a small restaurant where the owner wants to </w:t>
      </w:r>
      <w:proofErr w:type="spellStart"/>
      <w:r w:rsidR="001618EA" w:rsidRPr="00C3397C">
        <w:rPr>
          <w:rFonts w:cstheme="minorHAnsi"/>
          <w:bCs/>
          <w:sz w:val="24"/>
          <w:szCs w:val="24"/>
        </w:rPr>
        <w:t>utilise</w:t>
      </w:r>
      <w:proofErr w:type="spellEnd"/>
      <w:r w:rsidR="001618EA" w:rsidRPr="00C3397C">
        <w:rPr>
          <w:rFonts w:cstheme="minorHAnsi"/>
          <w:bCs/>
          <w:sz w:val="24"/>
          <w:szCs w:val="24"/>
        </w:rPr>
        <w:t xml:space="preserve"> space to increase the table setting to meet the increase in the business. At the moment the customers are having to wait for a table.</w:t>
      </w:r>
    </w:p>
    <w:p w14:paraId="15299F12" w14:textId="77777777" w:rsidR="001618EA" w:rsidRPr="00C3397C" w:rsidRDefault="001618EA" w:rsidP="00C3397C">
      <w:pPr>
        <w:spacing w:line="360" w:lineRule="auto"/>
        <w:rPr>
          <w:rFonts w:cstheme="minorHAnsi"/>
          <w:bCs/>
          <w:sz w:val="24"/>
          <w:szCs w:val="24"/>
        </w:rPr>
      </w:pPr>
      <w:r w:rsidRPr="00C3397C">
        <w:rPr>
          <w:rFonts w:cstheme="minorHAnsi"/>
          <w:bCs/>
          <w:sz w:val="24"/>
          <w:szCs w:val="24"/>
        </w:rPr>
        <w:t>This extension has to be done with the restaurant operating as normal as closing it will mean loss of business for the owner.</w:t>
      </w:r>
    </w:p>
    <w:p w14:paraId="78C824D1" w14:textId="77777777" w:rsidR="00E757A9" w:rsidRPr="00640A16" w:rsidRDefault="00E757A9" w:rsidP="00640A16">
      <w:pPr>
        <w:spacing w:line="360" w:lineRule="auto"/>
        <w:rPr>
          <w:rFonts w:cstheme="minorHAnsi"/>
          <w:b/>
          <w:bCs/>
          <w:sz w:val="24"/>
          <w:szCs w:val="24"/>
          <w:u w:val="single"/>
        </w:rPr>
      </w:pPr>
    </w:p>
    <w:p w14:paraId="055720B0" w14:textId="77777777" w:rsidR="00C3397C" w:rsidRDefault="00C3397C" w:rsidP="00640A16">
      <w:pPr>
        <w:spacing w:line="360" w:lineRule="auto"/>
        <w:rPr>
          <w:rFonts w:cstheme="minorHAnsi"/>
          <w:sz w:val="24"/>
          <w:szCs w:val="24"/>
        </w:rPr>
      </w:pPr>
    </w:p>
    <w:p w14:paraId="26CD1657" w14:textId="77777777" w:rsidR="00C3397C" w:rsidRDefault="00C3397C" w:rsidP="00640A16">
      <w:pPr>
        <w:spacing w:line="360" w:lineRule="auto"/>
        <w:rPr>
          <w:rFonts w:cstheme="minorHAnsi"/>
          <w:sz w:val="24"/>
          <w:szCs w:val="24"/>
        </w:rPr>
      </w:pPr>
    </w:p>
    <w:p w14:paraId="12E0C218" w14:textId="77777777" w:rsidR="00C3397C" w:rsidRDefault="00C3397C" w:rsidP="00640A16">
      <w:pPr>
        <w:spacing w:line="360" w:lineRule="auto"/>
        <w:rPr>
          <w:rFonts w:cstheme="minorHAnsi"/>
          <w:sz w:val="24"/>
          <w:szCs w:val="24"/>
        </w:rPr>
      </w:pPr>
    </w:p>
    <w:p w14:paraId="5A7603C9" w14:textId="77777777" w:rsidR="00C3397C" w:rsidRDefault="00C3397C" w:rsidP="00640A16">
      <w:pPr>
        <w:spacing w:line="360" w:lineRule="auto"/>
        <w:rPr>
          <w:rFonts w:cstheme="minorHAnsi"/>
          <w:sz w:val="24"/>
          <w:szCs w:val="24"/>
        </w:rPr>
      </w:pPr>
    </w:p>
    <w:p w14:paraId="3E11C140" w14:textId="77777777" w:rsidR="00C3397C" w:rsidRDefault="00C3397C" w:rsidP="00640A16">
      <w:pPr>
        <w:spacing w:line="360" w:lineRule="auto"/>
        <w:rPr>
          <w:rFonts w:cstheme="minorHAnsi"/>
          <w:sz w:val="24"/>
          <w:szCs w:val="24"/>
        </w:rPr>
      </w:pPr>
    </w:p>
    <w:p w14:paraId="1C9BE357" w14:textId="77777777" w:rsidR="00C3397C" w:rsidRDefault="00C3397C" w:rsidP="00640A16">
      <w:pPr>
        <w:spacing w:line="360" w:lineRule="auto"/>
        <w:rPr>
          <w:rFonts w:cstheme="minorHAnsi"/>
          <w:sz w:val="24"/>
          <w:szCs w:val="24"/>
        </w:rPr>
      </w:pPr>
    </w:p>
    <w:p w14:paraId="339B6B74" w14:textId="77777777" w:rsidR="00C3397C" w:rsidRDefault="00C3397C" w:rsidP="00640A16">
      <w:pPr>
        <w:spacing w:line="360" w:lineRule="auto"/>
        <w:rPr>
          <w:rFonts w:cstheme="minorHAnsi"/>
          <w:sz w:val="24"/>
          <w:szCs w:val="24"/>
        </w:rPr>
      </w:pPr>
    </w:p>
    <w:p w14:paraId="059A930A" w14:textId="77777777" w:rsidR="00C3397C" w:rsidRDefault="00C3397C" w:rsidP="00640A16">
      <w:pPr>
        <w:spacing w:line="360" w:lineRule="auto"/>
        <w:rPr>
          <w:rFonts w:cstheme="minorHAnsi"/>
          <w:sz w:val="24"/>
          <w:szCs w:val="24"/>
        </w:rPr>
      </w:pPr>
    </w:p>
    <w:p w14:paraId="3ACD0B92" w14:textId="77777777" w:rsidR="00C3397C" w:rsidRDefault="00C3397C" w:rsidP="00640A16">
      <w:pPr>
        <w:spacing w:line="360" w:lineRule="auto"/>
        <w:rPr>
          <w:rFonts w:cstheme="minorHAnsi"/>
          <w:sz w:val="24"/>
          <w:szCs w:val="24"/>
        </w:rPr>
      </w:pPr>
    </w:p>
    <w:p w14:paraId="5FB87C15" w14:textId="77777777" w:rsidR="00C3397C" w:rsidRDefault="00C3397C" w:rsidP="00640A16">
      <w:pPr>
        <w:spacing w:line="360" w:lineRule="auto"/>
        <w:rPr>
          <w:rFonts w:cstheme="minorHAnsi"/>
          <w:sz w:val="24"/>
          <w:szCs w:val="24"/>
        </w:rPr>
      </w:pPr>
    </w:p>
    <w:p w14:paraId="2F7E48A5" w14:textId="77777777" w:rsidR="00C3397C" w:rsidRDefault="00C3397C" w:rsidP="00640A16">
      <w:pPr>
        <w:spacing w:line="360" w:lineRule="auto"/>
        <w:rPr>
          <w:rFonts w:cstheme="minorHAnsi"/>
          <w:sz w:val="24"/>
          <w:szCs w:val="24"/>
        </w:rPr>
      </w:pPr>
    </w:p>
    <w:p w14:paraId="48D4FA9F" w14:textId="77777777" w:rsidR="00C3397C" w:rsidRDefault="00C3397C" w:rsidP="00640A16">
      <w:pPr>
        <w:spacing w:line="360" w:lineRule="auto"/>
        <w:rPr>
          <w:rFonts w:cstheme="minorHAnsi"/>
          <w:sz w:val="24"/>
          <w:szCs w:val="24"/>
        </w:rPr>
      </w:pPr>
    </w:p>
    <w:p w14:paraId="5B4B047A" w14:textId="77777777" w:rsidR="00C3397C" w:rsidRDefault="00C3397C" w:rsidP="00640A16">
      <w:pPr>
        <w:spacing w:line="360" w:lineRule="auto"/>
        <w:rPr>
          <w:rFonts w:cstheme="minorHAnsi"/>
          <w:sz w:val="24"/>
          <w:szCs w:val="24"/>
        </w:rPr>
      </w:pPr>
    </w:p>
    <w:p w14:paraId="3D4CCD9F" w14:textId="67F7AB49" w:rsidR="00640A16" w:rsidRDefault="00E80DEF" w:rsidP="004E7E4A">
      <w:pPr>
        <w:pStyle w:val="Heading1"/>
      </w:pPr>
      <w:bookmarkStart w:id="2" w:name="_Toc77944027"/>
      <w:r>
        <w:lastRenderedPageBreak/>
        <w:t>D</w:t>
      </w:r>
      <w:r w:rsidR="00640A16" w:rsidRPr="00640A16">
        <w:t>escription</w:t>
      </w:r>
      <w:bookmarkEnd w:id="2"/>
      <w:r w:rsidR="00640A16" w:rsidRPr="00640A16">
        <w:t xml:space="preserve"> </w:t>
      </w:r>
    </w:p>
    <w:p w14:paraId="23731019" w14:textId="77777777" w:rsidR="00C3397C" w:rsidRPr="00C3397C" w:rsidRDefault="00C3397C" w:rsidP="00C3397C"/>
    <w:p w14:paraId="46792FBE" w14:textId="3F07A1EB" w:rsidR="00924E79" w:rsidRDefault="004E7E4A" w:rsidP="00640A16">
      <w:pPr>
        <w:spacing w:line="360" w:lineRule="auto"/>
        <w:rPr>
          <w:rFonts w:cstheme="minorHAnsi"/>
          <w:sz w:val="24"/>
          <w:szCs w:val="24"/>
        </w:rPr>
      </w:pPr>
      <w:r>
        <w:rPr>
          <w:rFonts w:cstheme="minorHAnsi"/>
          <w:noProof/>
          <w:sz w:val="24"/>
          <w:szCs w:val="24"/>
        </w:rPr>
        <w:drawing>
          <wp:anchor distT="0" distB="0" distL="114300" distR="114300" simplePos="0" relativeHeight="251659264" behindDoc="0" locked="0" layoutInCell="1" allowOverlap="1" wp14:anchorId="159710B3" wp14:editId="22DB8260">
            <wp:simplePos x="0" y="0"/>
            <wp:positionH relativeFrom="margin">
              <wp:align>center</wp:align>
            </wp:positionH>
            <wp:positionV relativeFrom="paragraph">
              <wp:posOffset>1459230</wp:posOffset>
            </wp:positionV>
            <wp:extent cx="5000625" cy="3467100"/>
            <wp:effectExtent l="0" t="0" r="9525" b="0"/>
            <wp:wrapThrough wrapText="bothSides">
              <wp:wrapPolygon edited="0">
                <wp:start x="0" y="0"/>
                <wp:lineTo x="0" y="21481"/>
                <wp:lineTo x="21559" y="21481"/>
                <wp:lineTo x="2155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0625" cy="3467100"/>
                    </a:xfrm>
                    <a:prstGeom prst="rect">
                      <a:avLst/>
                    </a:prstGeom>
                    <a:noFill/>
                    <a:ln>
                      <a:noFill/>
                    </a:ln>
                  </pic:spPr>
                </pic:pic>
              </a:graphicData>
            </a:graphic>
          </wp:anchor>
        </w:drawing>
      </w:r>
      <w:r w:rsidR="00E80DEF">
        <w:rPr>
          <w:rFonts w:cstheme="minorHAnsi"/>
          <w:sz w:val="24"/>
          <w:szCs w:val="24"/>
        </w:rPr>
        <w:t xml:space="preserve">The restaurant is based in Birmingham and has a capacity seating of 60 people so it’s a medium size restaurant the restaurant is located in a residential area meaning it’s surrounded house. </w:t>
      </w:r>
      <w:proofErr w:type="spellStart"/>
      <w:r w:rsidR="00E80DEF">
        <w:rPr>
          <w:rFonts w:cstheme="minorHAnsi"/>
          <w:sz w:val="24"/>
          <w:szCs w:val="24"/>
        </w:rPr>
        <w:t>Its</w:t>
      </w:r>
      <w:proofErr w:type="spellEnd"/>
      <w:r w:rsidR="00E80DEF">
        <w:rPr>
          <w:rFonts w:cstheme="minorHAnsi"/>
          <w:sz w:val="24"/>
          <w:szCs w:val="24"/>
        </w:rPr>
        <w:t xml:space="preserve"> in small </w:t>
      </w:r>
      <w:r w:rsidR="00924E79">
        <w:rPr>
          <w:rFonts w:cstheme="minorHAnsi"/>
          <w:sz w:val="24"/>
          <w:szCs w:val="24"/>
        </w:rPr>
        <w:t xml:space="preserve">precinct of shops including the restaurant there 3 other retail properties there. The </w:t>
      </w:r>
      <w:r w:rsidR="009F1212">
        <w:rPr>
          <w:rFonts w:cstheme="minorHAnsi"/>
          <w:sz w:val="24"/>
          <w:szCs w:val="24"/>
        </w:rPr>
        <w:t>space at the back restaurant is more than the actual size of the building there is plenty of scope for an extension to the building</w:t>
      </w:r>
    </w:p>
    <w:p w14:paraId="38204E97" w14:textId="0847A167" w:rsidR="004E7E4A" w:rsidRDefault="004E7E4A" w:rsidP="00640A16">
      <w:pPr>
        <w:spacing w:line="360" w:lineRule="auto"/>
        <w:rPr>
          <w:rFonts w:cstheme="minorHAnsi"/>
          <w:sz w:val="24"/>
          <w:szCs w:val="24"/>
        </w:rPr>
      </w:pPr>
    </w:p>
    <w:p w14:paraId="0AC9816C" w14:textId="77777777" w:rsidR="004E7E4A" w:rsidRDefault="004E7E4A" w:rsidP="004E7E4A">
      <w:pPr>
        <w:pStyle w:val="Heading3"/>
      </w:pPr>
      <w:bookmarkStart w:id="3" w:name="_Toc77944028"/>
      <w:r>
        <w:t>Diagram</w:t>
      </w:r>
      <w:r w:rsidR="009F1212">
        <w:t xml:space="preserve"> 1</w:t>
      </w:r>
      <w:bookmarkEnd w:id="3"/>
      <w:r>
        <w:t xml:space="preserve">  </w:t>
      </w:r>
    </w:p>
    <w:p w14:paraId="482203F6" w14:textId="77777777" w:rsidR="00C52DAD" w:rsidRDefault="00C52DAD" w:rsidP="00C52DAD">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Author Delwar Hussain 1813780</w:t>
      </w:r>
    </w:p>
    <w:p w14:paraId="36B36D21" w14:textId="11F8EBAD" w:rsidR="005A1B0A" w:rsidRDefault="009F1212" w:rsidP="00640A16">
      <w:pPr>
        <w:spacing w:line="360" w:lineRule="auto"/>
        <w:rPr>
          <w:rFonts w:cstheme="minorHAnsi"/>
          <w:sz w:val="24"/>
          <w:szCs w:val="24"/>
        </w:rPr>
      </w:pPr>
      <w:r>
        <w:rPr>
          <w:rFonts w:cstheme="minorHAnsi"/>
          <w:sz w:val="24"/>
          <w:szCs w:val="24"/>
        </w:rPr>
        <w:t xml:space="preserve">The diagram shows </w:t>
      </w:r>
      <w:r w:rsidR="005A1B0A">
        <w:rPr>
          <w:rFonts w:cstheme="minorHAnsi"/>
          <w:sz w:val="24"/>
          <w:szCs w:val="24"/>
        </w:rPr>
        <w:t>the outline of the few shops and the restaurant.</w:t>
      </w:r>
    </w:p>
    <w:p w14:paraId="61438BF5" w14:textId="0D085AB4" w:rsidR="00933630" w:rsidRDefault="00933630" w:rsidP="00640A16">
      <w:pPr>
        <w:spacing w:line="360" w:lineRule="auto"/>
        <w:rPr>
          <w:rFonts w:cstheme="minorHAnsi"/>
          <w:sz w:val="24"/>
          <w:szCs w:val="24"/>
        </w:rPr>
      </w:pPr>
      <w:r>
        <w:rPr>
          <w:rFonts w:cstheme="minorHAnsi"/>
          <w:sz w:val="24"/>
          <w:szCs w:val="24"/>
        </w:rPr>
        <w:t xml:space="preserve">The architect will design the extension to the rear of the building and forward the drawing to </w:t>
      </w:r>
      <w:proofErr w:type="spellStart"/>
      <w:r>
        <w:rPr>
          <w:rFonts w:cstheme="minorHAnsi"/>
          <w:sz w:val="24"/>
          <w:szCs w:val="24"/>
        </w:rPr>
        <w:t>Solihull</w:t>
      </w:r>
      <w:proofErr w:type="spellEnd"/>
      <w:r>
        <w:rPr>
          <w:rFonts w:cstheme="minorHAnsi"/>
          <w:sz w:val="24"/>
          <w:szCs w:val="24"/>
        </w:rPr>
        <w:t xml:space="preserve"> council planning department who till the do the research to check if it is viable and do the necessary paper work to the local people to check there are any objection for the extension if all ok then they will approve the drawing and allow the constructions to begin. </w:t>
      </w:r>
      <w:proofErr w:type="gramStart"/>
      <w:r>
        <w:rPr>
          <w:rFonts w:cstheme="minorHAnsi"/>
          <w:sz w:val="24"/>
          <w:szCs w:val="24"/>
        </w:rPr>
        <w:t>However</w:t>
      </w:r>
      <w:proofErr w:type="gramEnd"/>
      <w:r>
        <w:rPr>
          <w:rFonts w:cstheme="minorHAnsi"/>
          <w:sz w:val="24"/>
          <w:szCs w:val="24"/>
        </w:rPr>
        <w:t xml:space="preserve"> once the contractions have begun then they will need to be called out on 3 different occasions to inspect the construction is following the building regulations.</w:t>
      </w:r>
    </w:p>
    <w:p w14:paraId="15760E76" w14:textId="1E84B873" w:rsidR="002C1A28" w:rsidRDefault="00933630" w:rsidP="00933630">
      <w:pPr>
        <w:pStyle w:val="ListParagraph"/>
        <w:numPr>
          <w:ilvl w:val="0"/>
          <w:numId w:val="4"/>
        </w:numPr>
        <w:spacing w:line="360" w:lineRule="auto"/>
        <w:rPr>
          <w:rFonts w:cstheme="minorHAnsi"/>
          <w:sz w:val="24"/>
          <w:szCs w:val="24"/>
        </w:rPr>
      </w:pPr>
      <w:r w:rsidRPr="00933630">
        <w:rPr>
          <w:rFonts w:cstheme="minorHAnsi"/>
          <w:sz w:val="24"/>
          <w:szCs w:val="24"/>
        </w:rPr>
        <w:lastRenderedPageBreak/>
        <w:t>Foundation level</w:t>
      </w:r>
      <w:r>
        <w:rPr>
          <w:rFonts w:cstheme="minorHAnsi"/>
          <w:sz w:val="24"/>
          <w:szCs w:val="24"/>
        </w:rPr>
        <w:t xml:space="preserve"> </w:t>
      </w:r>
    </w:p>
    <w:p w14:paraId="64A4C89A" w14:textId="28BAEBC1" w:rsidR="00933630" w:rsidRDefault="00933630" w:rsidP="00933630">
      <w:pPr>
        <w:pStyle w:val="ListParagraph"/>
        <w:numPr>
          <w:ilvl w:val="0"/>
          <w:numId w:val="4"/>
        </w:numPr>
        <w:spacing w:line="360" w:lineRule="auto"/>
        <w:rPr>
          <w:rFonts w:cstheme="minorHAnsi"/>
          <w:sz w:val="24"/>
          <w:szCs w:val="24"/>
        </w:rPr>
      </w:pPr>
      <w:r>
        <w:rPr>
          <w:rFonts w:cstheme="minorHAnsi"/>
          <w:sz w:val="24"/>
          <w:szCs w:val="24"/>
        </w:rPr>
        <w:t xml:space="preserve">Damp course </w:t>
      </w:r>
    </w:p>
    <w:p w14:paraId="25F31DC3" w14:textId="114FE659" w:rsidR="00933630" w:rsidRPr="00933630" w:rsidRDefault="00933630" w:rsidP="00933630">
      <w:pPr>
        <w:pStyle w:val="ListParagraph"/>
        <w:numPr>
          <w:ilvl w:val="0"/>
          <w:numId w:val="4"/>
        </w:numPr>
        <w:spacing w:line="360" w:lineRule="auto"/>
        <w:rPr>
          <w:rFonts w:cstheme="minorHAnsi"/>
          <w:sz w:val="24"/>
          <w:szCs w:val="24"/>
        </w:rPr>
      </w:pPr>
      <w:r>
        <w:rPr>
          <w:rFonts w:cstheme="minorHAnsi"/>
          <w:sz w:val="24"/>
          <w:szCs w:val="24"/>
        </w:rPr>
        <w:t xml:space="preserve">Roofing </w:t>
      </w:r>
    </w:p>
    <w:p w14:paraId="5E257255" w14:textId="77777777" w:rsidR="00C3397C" w:rsidRDefault="00C3397C" w:rsidP="00640A16">
      <w:pPr>
        <w:spacing w:line="360" w:lineRule="auto"/>
        <w:rPr>
          <w:rFonts w:ascii="Helvetica" w:hAnsi="Helvetica"/>
          <w:color w:val="444444"/>
          <w:sz w:val="20"/>
          <w:szCs w:val="20"/>
          <w:shd w:val="clear" w:color="auto" w:fill="FFFFFF"/>
        </w:rPr>
      </w:pPr>
    </w:p>
    <w:p w14:paraId="6286F3A1" w14:textId="323FADDF" w:rsidR="00C3397C" w:rsidRDefault="00C3397C" w:rsidP="00C3397C">
      <w:pPr>
        <w:pStyle w:val="Heading2"/>
        <w:rPr>
          <w:shd w:val="clear" w:color="auto" w:fill="FFFFFF"/>
        </w:rPr>
      </w:pPr>
      <w:bookmarkStart w:id="4" w:name="_Toc77944029"/>
      <w:r w:rsidRPr="00C3397C">
        <w:rPr>
          <w:shd w:val="clear" w:color="auto" w:fill="FFFFFF"/>
        </w:rPr>
        <w:t>Scope based of the project</w:t>
      </w:r>
      <w:bookmarkEnd w:id="4"/>
    </w:p>
    <w:p w14:paraId="4FFE09FE" w14:textId="5FD24823" w:rsidR="002C1A28" w:rsidRDefault="002C1A28" w:rsidP="002C1A28"/>
    <w:p w14:paraId="21265204" w14:textId="52F292D2" w:rsidR="002C1A28" w:rsidRDefault="004E7E4A" w:rsidP="002C1A28">
      <w:pPr>
        <w:spacing w:line="360" w:lineRule="auto"/>
        <w:rPr>
          <w:rFonts w:cstheme="minorHAnsi"/>
          <w:sz w:val="24"/>
          <w:szCs w:val="24"/>
        </w:rPr>
      </w:pPr>
      <w:r>
        <w:rPr>
          <w:rFonts w:cstheme="minorHAnsi"/>
          <w:noProof/>
          <w:sz w:val="24"/>
          <w:szCs w:val="24"/>
        </w:rPr>
        <w:drawing>
          <wp:anchor distT="0" distB="0" distL="114300" distR="114300" simplePos="0" relativeHeight="251658240" behindDoc="0" locked="0" layoutInCell="1" allowOverlap="1" wp14:anchorId="0F004362" wp14:editId="2F632335">
            <wp:simplePos x="0" y="0"/>
            <wp:positionH relativeFrom="margin">
              <wp:posOffset>476250</wp:posOffset>
            </wp:positionH>
            <wp:positionV relativeFrom="paragraph">
              <wp:posOffset>1683385</wp:posOffset>
            </wp:positionV>
            <wp:extent cx="5210810" cy="3594100"/>
            <wp:effectExtent l="0" t="0" r="8890" b="6350"/>
            <wp:wrapThrough wrapText="bothSides">
              <wp:wrapPolygon edited="0">
                <wp:start x="0" y="0"/>
                <wp:lineTo x="0" y="21524"/>
                <wp:lineTo x="21558" y="21524"/>
                <wp:lineTo x="2155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0810" cy="359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1A28" w:rsidRPr="002C1A28">
        <w:rPr>
          <w:rFonts w:cstheme="minorHAnsi"/>
          <w:sz w:val="24"/>
          <w:szCs w:val="24"/>
        </w:rPr>
        <w:t xml:space="preserve">The client is looking to increase his business by seating more customers because at the moment people are turning away </w:t>
      </w:r>
      <w:r w:rsidR="002C1A28">
        <w:rPr>
          <w:rFonts w:cstheme="minorHAnsi"/>
          <w:sz w:val="24"/>
          <w:szCs w:val="24"/>
        </w:rPr>
        <w:t xml:space="preserve">due to the </w:t>
      </w:r>
      <w:r w:rsidR="002C1A28" w:rsidRPr="002C1A28">
        <w:rPr>
          <w:rFonts w:cstheme="minorHAnsi"/>
          <w:sz w:val="24"/>
          <w:szCs w:val="24"/>
        </w:rPr>
        <w:t>waiting time for a table</w:t>
      </w:r>
      <w:r w:rsidR="002C1A28">
        <w:rPr>
          <w:rFonts w:cstheme="minorHAnsi"/>
          <w:sz w:val="24"/>
          <w:szCs w:val="24"/>
        </w:rPr>
        <w:t xml:space="preserve">. With is extension he will be able to fit another 10 tables 8 x 4-seater and 2 x 2-seater allowing him to increase his seating by 36 seats. The extension will be completely finished and ready to allow customer to book the tables 4 months from start of construction.   </w:t>
      </w:r>
      <w:r w:rsidR="00933630">
        <w:rPr>
          <w:rFonts w:cstheme="minorHAnsi"/>
          <w:sz w:val="24"/>
          <w:szCs w:val="24"/>
        </w:rPr>
        <w:t xml:space="preserve">The extension dimension are 5 </w:t>
      </w:r>
      <w:r w:rsidR="005A7758">
        <w:rPr>
          <w:rFonts w:cstheme="minorHAnsi"/>
          <w:sz w:val="24"/>
          <w:szCs w:val="24"/>
        </w:rPr>
        <w:t>meters</w:t>
      </w:r>
      <w:r w:rsidR="00933630">
        <w:rPr>
          <w:rFonts w:cstheme="minorHAnsi"/>
          <w:sz w:val="24"/>
          <w:szCs w:val="24"/>
        </w:rPr>
        <w:t xml:space="preserve"> out to the wi</w:t>
      </w:r>
      <w:r w:rsidR="005A7758">
        <w:rPr>
          <w:rFonts w:cstheme="minorHAnsi"/>
          <w:sz w:val="24"/>
          <w:szCs w:val="24"/>
        </w:rPr>
        <w:t>d</w:t>
      </w:r>
      <w:r w:rsidR="00933630">
        <w:rPr>
          <w:rFonts w:cstheme="minorHAnsi"/>
          <w:sz w:val="24"/>
          <w:szCs w:val="24"/>
        </w:rPr>
        <w:t>th</w:t>
      </w:r>
      <w:r w:rsidR="005A7758">
        <w:rPr>
          <w:rFonts w:cstheme="minorHAnsi"/>
          <w:sz w:val="24"/>
          <w:szCs w:val="24"/>
        </w:rPr>
        <w:t xml:space="preserve"> </w:t>
      </w:r>
      <w:r w:rsidR="00933630">
        <w:rPr>
          <w:rFonts w:cstheme="minorHAnsi"/>
          <w:sz w:val="24"/>
          <w:szCs w:val="24"/>
        </w:rPr>
        <w:t xml:space="preserve">of the building which is 7 long </w:t>
      </w:r>
    </w:p>
    <w:p w14:paraId="342CE36C" w14:textId="5B4A7836" w:rsidR="005A7758" w:rsidRDefault="005A7758" w:rsidP="002C1A28">
      <w:pPr>
        <w:spacing w:line="360" w:lineRule="auto"/>
        <w:rPr>
          <w:rFonts w:cstheme="minorHAnsi"/>
          <w:sz w:val="24"/>
          <w:szCs w:val="24"/>
        </w:rPr>
      </w:pPr>
    </w:p>
    <w:p w14:paraId="56887699" w14:textId="1B43B438" w:rsidR="00933630" w:rsidRDefault="00933630" w:rsidP="002C1A28">
      <w:pPr>
        <w:spacing w:line="360" w:lineRule="auto"/>
        <w:rPr>
          <w:rFonts w:cstheme="minorHAnsi"/>
          <w:sz w:val="24"/>
          <w:szCs w:val="24"/>
        </w:rPr>
      </w:pPr>
    </w:p>
    <w:p w14:paraId="0F6591C7" w14:textId="30566243" w:rsidR="005A7758" w:rsidRDefault="005A7758" w:rsidP="002C1A28">
      <w:pPr>
        <w:spacing w:line="360" w:lineRule="auto"/>
        <w:rPr>
          <w:rFonts w:cstheme="minorHAnsi"/>
          <w:sz w:val="24"/>
          <w:szCs w:val="24"/>
        </w:rPr>
      </w:pPr>
    </w:p>
    <w:p w14:paraId="7D046201" w14:textId="2C30AD03" w:rsidR="005A7758" w:rsidRDefault="005A7758" w:rsidP="002C1A28">
      <w:pPr>
        <w:spacing w:line="360" w:lineRule="auto"/>
        <w:rPr>
          <w:rFonts w:cstheme="minorHAnsi"/>
          <w:sz w:val="24"/>
          <w:szCs w:val="24"/>
        </w:rPr>
      </w:pPr>
    </w:p>
    <w:p w14:paraId="626A0E40" w14:textId="19B19601" w:rsidR="005A7758" w:rsidRDefault="005A7758" w:rsidP="002C1A28">
      <w:pPr>
        <w:spacing w:line="360" w:lineRule="auto"/>
        <w:rPr>
          <w:rFonts w:cstheme="minorHAnsi"/>
          <w:sz w:val="24"/>
          <w:szCs w:val="24"/>
        </w:rPr>
      </w:pPr>
    </w:p>
    <w:p w14:paraId="4CD4554A" w14:textId="08D8E92E" w:rsidR="005A7758" w:rsidRDefault="005A7758" w:rsidP="002C1A28">
      <w:pPr>
        <w:spacing w:line="360" w:lineRule="auto"/>
        <w:rPr>
          <w:rFonts w:cstheme="minorHAnsi"/>
          <w:sz w:val="24"/>
          <w:szCs w:val="24"/>
        </w:rPr>
      </w:pPr>
    </w:p>
    <w:p w14:paraId="04762F67" w14:textId="0B7376DB" w:rsidR="005A7758" w:rsidRDefault="005A7758" w:rsidP="002C1A28">
      <w:pPr>
        <w:spacing w:line="360" w:lineRule="auto"/>
        <w:rPr>
          <w:rFonts w:cstheme="minorHAnsi"/>
          <w:sz w:val="24"/>
          <w:szCs w:val="24"/>
        </w:rPr>
      </w:pPr>
    </w:p>
    <w:p w14:paraId="49B39293" w14:textId="77777777" w:rsidR="004E7E4A" w:rsidRDefault="004E7E4A" w:rsidP="002C1A28">
      <w:pPr>
        <w:spacing w:line="360" w:lineRule="auto"/>
        <w:rPr>
          <w:rFonts w:cstheme="minorHAnsi"/>
          <w:sz w:val="24"/>
          <w:szCs w:val="24"/>
        </w:rPr>
      </w:pPr>
    </w:p>
    <w:p w14:paraId="760AEBAD" w14:textId="1C00483B" w:rsidR="005A7758" w:rsidRDefault="005A7758" w:rsidP="002C1A28">
      <w:pPr>
        <w:spacing w:line="360" w:lineRule="auto"/>
        <w:rPr>
          <w:rFonts w:cstheme="minorHAnsi"/>
          <w:sz w:val="24"/>
          <w:szCs w:val="24"/>
        </w:rPr>
      </w:pPr>
    </w:p>
    <w:p w14:paraId="51DFC6FD" w14:textId="6482F78D" w:rsidR="005A7758" w:rsidRDefault="004E7E4A" w:rsidP="004E7E4A">
      <w:pPr>
        <w:pStyle w:val="Heading3"/>
      </w:pPr>
      <w:bookmarkStart w:id="5" w:name="_Toc77944030"/>
      <w:r>
        <w:t>Diagram 2</w:t>
      </w:r>
      <w:bookmarkEnd w:id="5"/>
    </w:p>
    <w:p w14:paraId="5BFEBED8" w14:textId="77777777" w:rsidR="00C52DAD" w:rsidRDefault="00C52DAD" w:rsidP="00C52DAD">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Author Delwar Hussain 1813780</w:t>
      </w:r>
    </w:p>
    <w:p w14:paraId="60560EF0" w14:textId="18F612CB" w:rsidR="004E7E4A" w:rsidRDefault="004E7E4A" w:rsidP="00640A16">
      <w:pPr>
        <w:spacing w:line="360" w:lineRule="auto"/>
        <w:rPr>
          <w:rFonts w:cstheme="minorHAnsi"/>
          <w:sz w:val="24"/>
          <w:szCs w:val="24"/>
        </w:rPr>
      </w:pPr>
      <w:r>
        <w:rPr>
          <w:rFonts w:cstheme="minorHAnsi"/>
          <w:sz w:val="24"/>
          <w:szCs w:val="24"/>
        </w:rPr>
        <w:t>The diagram show</w:t>
      </w:r>
      <w:r w:rsidR="00E25259">
        <w:rPr>
          <w:rFonts w:cstheme="minorHAnsi"/>
          <w:sz w:val="24"/>
          <w:szCs w:val="24"/>
        </w:rPr>
        <w:t>s</w:t>
      </w:r>
      <w:r>
        <w:rPr>
          <w:rFonts w:cstheme="minorHAnsi"/>
          <w:sz w:val="24"/>
          <w:szCs w:val="24"/>
        </w:rPr>
        <w:t xml:space="preserve"> the new extension with measurements and location of doors and windows </w:t>
      </w:r>
    </w:p>
    <w:p w14:paraId="5A74552B" w14:textId="77777777" w:rsidR="004E7E4A" w:rsidRDefault="004E7E4A" w:rsidP="00640A16">
      <w:pPr>
        <w:spacing w:line="360" w:lineRule="auto"/>
        <w:rPr>
          <w:rFonts w:cstheme="minorHAnsi"/>
          <w:sz w:val="24"/>
          <w:szCs w:val="24"/>
        </w:rPr>
      </w:pPr>
    </w:p>
    <w:p w14:paraId="49DD1475" w14:textId="64BE7D8D" w:rsidR="00A11A47" w:rsidRDefault="004E7E4A" w:rsidP="00B862F0">
      <w:pPr>
        <w:pStyle w:val="Heading2"/>
      </w:pPr>
      <w:bookmarkStart w:id="6" w:name="_Toc77944031"/>
      <w:r>
        <w:lastRenderedPageBreak/>
        <w:t>Stakeholder Analysis</w:t>
      </w:r>
      <w:bookmarkEnd w:id="6"/>
    </w:p>
    <w:p w14:paraId="1AAF0824" w14:textId="47D81DA0" w:rsidR="00A11A47" w:rsidRDefault="00A11A47" w:rsidP="00A11A47"/>
    <w:tbl>
      <w:tblPr>
        <w:tblStyle w:val="TableGrid"/>
        <w:tblW w:w="0" w:type="auto"/>
        <w:tblLook w:val="04A0" w:firstRow="1" w:lastRow="0" w:firstColumn="1" w:lastColumn="0" w:noHBand="0" w:noVBand="1"/>
      </w:tblPr>
      <w:tblGrid>
        <w:gridCol w:w="2337"/>
        <w:gridCol w:w="2903"/>
        <w:gridCol w:w="1772"/>
        <w:gridCol w:w="2338"/>
      </w:tblGrid>
      <w:tr w:rsidR="00A11A47" w:rsidRPr="00A11A47" w14:paraId="0319AC45" w14:textId="77777777" w:rsidTr="00B862F0">
        <w:tc>
          <w:tcPr>
            <w:tcW w:w="2337" w:type="dxa"/>
          </w:tcPr>
          <w:p w14:paraId="1848BD10" w14:textId="6B8FEF8C" w:rsidR="00A11A47" w:rsidRPr="00A11A47" w:rsidRDefault="00A11A47" w:rsidP="00A11A47">
            <w:pPr>
              <w:jc w:val="center"/>
              <w:rPr>
                <w:b/>
                <w:bCs/>
              </w:rPr>
            </w:pPr>
            <w:r w:rsidRPr="00A11A47">
              <w:rPr>
                <w:b/>
                <w:bCs/>
              </w:rPr>
              <w:t>Stakeholder</w:t>
            </w:r>
          </w:p>
        </w:tc>
        <w:tc>
          <w:tcPr>
            <w:tcW w:w="2903" w:type="dxa"/>
          </w:tcPr>
          <w:p w14:paraId="3989C42A" w14:textId="0BE5ADC5" w:rsidR="00A11A47" w:rsidRPr="00A11A47" w:rsidRDefault="00A11A47" w:rsidP="00A11A47">
            <w:pPr>
              <w:jc w:val="center"/>
              <w:rPr>
                <w:b/>
                <w:bCs/>
              </w:rPr>
            </w:pPr>
            <w:r w:rsidRPr="00A11A47">
              <w:rPr>
                <w:b/>
                <w:bCs/>
              </w:rPr>
              <w:t>Interests</w:t>
            </w:r>
          </w:p>
        </w:tc>
        <w:tc>
          <w:tcPr>
            <w:tcW w:w="1772" w:type="dxa"/>
          </w:tcPr>
          <w:p w14:paraId="75373F52" w14:textId="2636813D" w:rsidR="00A11A47" w:rsidRPr="00A11A47" w:rsidRDefault="00A11A47" w:rsidP="00A11A47">
            <w:pPr>
              <w:jc w:val="center"/>
              <w:rPr>
                <w:b/>
                <w:bCs/>
              </w:rPr>
            </w:pPr>
            <w:r w:rsidRPr="00A11A47">
              <w:rPr>
                <w:b/>
                <w:bCs/>
              </w:rPr>
              <w:t>Impact on project</w:t>
            </w:r>
          </w:p>
        </w:tc>
        <w:tc>
          <w:tcPr>
            <w:tcW w:w="2338" w:type="dxa"/>
          </w:tcPr>
          <w:p w14:paraId="6385123D" w14:textId="6E0F61B8" w:rsidR="00A11A47" w:rsidRPr="00A11A47" w:rsidRDefault="00A11A47" w:rsidP="00A11A47">
            <w:pPr>
              <w:jc w:val="center"/>
              <w:rPr>
                <w:b/>
                <w:bCs/>
              </w:rPr>
            </w:pPr>
            <w:r w:rsidRPr="00A11A47">
              <w:rPr>
                <w:b/>
                <w:bCs/>
              </w:rPr>
              <w:t>Priority</w:t>
            </w:r>
          </w:p>
        </w:tc>
      </w:tr>
      <w:tr w:rsidR="00A11A47" w14:paraId="7DDDE6E6" w14:textId="77777777" w:rsidTr="00B862F0">
        <w:tc>
          <w:tcPr>
            <w:tcW w:w="2337" w:type="dxa"/>
          </w:tcPr>
          <w:p w14:paraId="0AF27B15" w14:textId="6DE0D0B7" w:rsidR="00A11A47" w:rsidRDefault="00A11A47" w:rsidP="00A11A47">
            <w:r>
              <w:t>Owner</w:t>
            </w:r>
          </w:p>
        </w:tc>
        <w:tc>
          <w:tcPr>
            <w:tcW w:w="2903" w:type="dxa"/>
          </w:tcPr>
          <w:p w14:paraId="427DA332" w14:textId="23BF89FD" w:rsidR="00A11A47" w:rsidRDefault="00A11A47" w:rsidP="00A11A47">
            <w:r>
              <w:t xml:space="preserve">Achieve </w:t>
            </w:r>
            <w:r w:rsidR="00B862F0">
              <w:t>targets</w:t>
            </w:r>
            <w:r>
              <w:t xml:space="preserve"> </w:t>
            </w:r>
          </w:p>
          <w:p w14:paraId="6334BF74" w14:textId="1F4820C7" w:rsidR="00A11A47" w:rsidRDefault="00A11A47" w:rsidP="00A11A47">
            <w:r>
              <w:t xml:space="preserve">Liability </w:t>
            </w:r>
            <w:r w:rsidR="00B862F0">
              <w:t>(</w:t>
            </w:r>
            <w:r>
              <w:t>void at all cost)</w:t>
            </w:r>
          </w:p>
          <w:p w14:paraId="2B52A91F" w14:textId="77777777" w:rsidR="00A11A47" w:rsidRDefault="00A11A47" w:rsidP="00A11A47">
            <w:r>
              <w:t xml:space="preserve">Increase business </w:t>
            </w:r>
          </w:p>
          <w:p w14:paraId="136887F6" w14:textId="2C20B442" w:rsidR="00A11A47" w:rsidRDefault="00A11A47" w:rsidP="00A11A47">
            <w:r>
              <w:t xml:space="preserve">Value of </w:t>
            </w:r>
            <w:r w:rsidR="00B862F0">
              <w:t>property</w:t>
            </w:r>
          </w:p>
        </w:tc>
        <w:tc>
          <w:tcPr>
            <w:tcW w:w="1772" w:type="dxa"/>
          </w:tcPr>
          <w:p w14:paraId="2C349CBC" w14:textId="42DF779C" w:rsidR="00A11A47" w:rsidRDefault="00A11A47" w:rsidP="00B862F0">
            <w:pPr>
              <w:jc w:val="center"/>
            </w:pPr>
            <w:r>
              <w:t>High</w:t>
            </w:r>
          </w:p>
        </w:tc>
        <w:tc>
          <w:tcPr>
            <w:tcW w:w="2338" w:type="dxa"/>
          </w:tcPr>
          <w:p w14:paraId="796DA19C" w14:textId="11FC7750" w:rsidR="00A11A47" w:rsidRDefault="00A11A47" w:rsidP="00B862F0">
            <w:pPr>
              <w:jc w:val="center"/>
            </w:pPr>
            <w:r>
              <w:t>1</w:t>
            </w:r>
          </w:p>
        </w:tc>
      </w:tr>
      <w:tr w:rsidR="00A11A47" w14:paraId="1BB2177F" w14:textId="77777777" w:rsidTr="00B862F0">
        <w:tc>
          <w:tcPr>
            <w:tcW w:w="2337" w:type="dxa"/>
          </w:tcPr>
          <w:p w14:paraId="44F00C80" w14:textId="64EDA570" w:rsidR="00A11A47" w:rsidRDefault="00A11A47" w:rsidP="00A11A47">
            <w:r>
              <w:t xml:space="preserve">Team members </w:t>
            </w:r>
          </w:p>
        </w:tc>
        <w:tc>
          <w:tcPr>
            <w:tcW w:w="2903" w:type="dxa"/>
          </w:tcPr>
          <w:p w14:paraId="272A5245" w14:textId="0DC8C741" w:rsidR="00A11A47" w:rsidRDefault="00A11A47" w:rsidP="00A11A47">
            <w:r>
              <w:t>New venture excitement</w:t>
            </w:r>
          </w:p>
          <w:p w14:paraId="0B59EBBF" w14:textId="77777777" w:rsidR="00A11A47" w:rsidRDefault="00A11A47" w:rsidP="00A11A47">
            <w:r>
              <w:t xml:space="preserve">Bonuses </w:t>
            </w:r>
          </w:p>
          <w:p w14:paraId="63543F35" w14:textId="4A5CCA02" w:rsidR="00A11A47" w:rsidRDefault="00A11A47" w:rsidP="00A11A47">
            <w:r>
              <w:t>Retai</w:t>
            </w:r>
            <w:r w:rsidR="00B862F0">
              <w:t>n</w:t>
            </w:r>
            <w:r>
              <w:t xml:space="preserve"> and expand on skills </w:t>
            </w:r>
          </w:p>
          <w:p w14:paraId="42D71936" w14:textId="09EDDC2D" w:rsidR="00B862F0" w:rsidRDefault="00B862F0" w:rsidP="00A11A47">
            <w:r>
              <w:t>Strike if demands are not met</w:t>
            </w:r>
          </w:p>
          <w:p w14:paraId="481C6995" w14:textId="745A2F57" w:rsidR="00B862F0" w:rsidRDefault="00B862F0" w:rsidP="00A11A47"/>
        </w:tc>
        <w:tc>
          <w:tcPr>
            <w:tcW w:w="1772" w:type="dxa"/>
          </w:tcPr>
          <w:p w14:paraId="050B663A" w14:textId="0283A94C" w:rsidR="00A11A47" w:rsidRDefault="00B862F0" w:rsidP="00B862F0">
            <w:pPr>
              <w:jc w:val="center"/>
            </w:pPr>
            <w:r>
              <w:t>medium</w:t>
            </w:r>
          </w:p>
        </w:tc>
        <w:tc>
          <w:tcPr>
            <w:tcW w:w="2338" w:type="dxa"/>
          </w:tcPr>
          <w:p w14:paraId="215D8488" w14:textId="57DC2DAC" w:rsidR="00A11A47" w:rsidRDefault="00B862F0" w:rsidP="00B862F0">
            <w:pPr>
              <w:jc w:val="center"/>
            </w:pPr>
            <w:r>
              <w:t>2</w:t>
            </w:r>
          </w:p>
        </w:tc>
      </w:tr>
      <w:tr w:rsidR="00A11A47" w14:paraId="51351CFD" w14:textId="77777777" w:rsidTr="00B862F0">
        <w:tc>
          <w:tcPr>
            <w:tcW w:w="2337" w:type="dxa"/>
          </w:tcPr>
          <w:p w14:paraId="1A3C1E8F" w14:textId="0E446015" w:rsidR="00A11A47" w:rsidRDefault="00B862F0" w:rsidP="00A11A47">
            <w:r>
              <w:t xml:space="preserve">Suppliers </w:t>
            </w:r>
          </w:p>
        </w:tc>
        <w:tc>
          <w:tcPr>
            <w:tcW w:w="2903" w:type="dxa"/>
          </w:tcPr>
          <w:p w14:paraId="0F6D0900" w14:textId="77777777" w:rsidR="00A11A47" w:rsidRDefault="00A11A47" w:rsidP="00A11A47"/>
        </w:tc>
        <w:tc>
          <w:tcPr>
            <w:tcW w:w="1772" w:type="dxa"/>
          </w:tcPr>
          <w:p w14:paraId="64FF0F8D" w14:textId="77777777" w:rsidR="00A11A47" w:rsidRDefault="00A11A47" w:rsidP="00B862F0">
            <w:pPr>
              <w:jc w:val="center"/>
            </w:pPr>
          </w:p>
        </w:tc>
        <w:tc>
          <w:tcPr>
            <w:tcW w:w="2338" w:type="dxa"/>
          </w:tcPr>
          <w:p w14:paraId="28048A29" w14:textId="7026B7D4" w:rsidR="00A11A47" w:rsidRDefault="00B862F0" w:rsidP="00B862F0">
            <w:pPr>
              <w:jc w:val="center"/>
            </w:pPr>
            <w:r>
              <w:t>1</w:t>
            </w:r>
          </w:p>
        </w:tc>
      </w:tr>
      <w:tr w:rsidR="00A11A47" w14:paraId="55AAAB9E" w14:textId="77777777" w:rsidTr="00B862F0">
        <w:tc>
          <w:tcPr>
            <w:tcW w:w="2337" w:type="dxa"/>
          </w:tcPr>
          <w:p w14:paraId="7DA5E46E" w14:textId="4CC246DA" w:rsidR="00A11A47" w:rsidRDefault="00B862F0" w:rsidP="00A11A47">
            <w:r>
              <w:t>Project manager</w:t>
            </w:r>
          </w:p>
        </w:tc>
        <w:tc>
          <w:tcPr>
            <w:tcW w:w="2903" w:type="dxa"/>
          </w:tcPr>
          <w:p w14:paraId="60395DF3" w14:textId="77777777" w:rsidR="00A11A47" w:rsidRDefault="00A11A47" w:rsidP="00A11A47"/>
        </w:tc>
        <w:tc>
          <w:tcPr>
            <w:tcW w:w="1772" w:type="dxa"/>
          </w:tcPr>
          <w:p w14:paraId="13D61536" w14:textId="77777777" w:rsidR="00A11A47" w:rsidRDefault="00A11A47" w:rsidP="00B862F0">
            <w:pPr>
              <w:jc w:val="center"/>
            </w:pPr>
          </w:p>
        </w:tc>
        <w:tc>
          <w:tcPr>
            <w:tcW w:w="2338" w:type="dxa"/>
          </w:tcPr>
          <w:p w14:paraId="16F87B9B" w14:textId="77777777" w:rsidR="00A11A47" w:rsidRDefault="00A11A47" w:rsidP="00B862F0">
            <w:pPr>
              <w:jc w:val="center"/>
            </w:pPr>
          </w:p>
        </w:tc>
      </w:tr>
      <w:tr w:rsidR="00A11A47" w14:paraId="102876A4" w14:textId="77777777" w:rsidTr="00B862F0">
        <w:tc>
          <w:tcPr>
            <w:tcW w:w="2337" w:type="dxa"/>
          </w:tcPr>
          <w:p w14:paraId="0F86C317" w14:textId="77777777" w:rsidR="00A11A47" w:rsidRDefault="00A11A47" w:rsidP="00A11A47"/>
        </w:tc>
        <w:tc>
          <w:tcPr>
            <w:tcW w:w="2903" w:type="dxa"/>
          </w:tcPr>
          <w:p w14:paraId="3FF6F20B" w14:textId="77777777" w:rsidR="00A11A47" w:rsidRDefault="00A11A47" w:rsidP="00A11A47"/>
        </w:tc>
        <w:tc>
          <w:tcPr>
            <w:tcW w:w="1772" w:type="dxa"/>
          </w:tcPr>
          <w:p w14:paraId="7FB05BAC" w14:textId="77777777" w:rsidR="00A11A47" w:rsidRDefault="00A11A47" w:rsidP="00B862F0">
            <w:pPr>
              <w:jc w:val="center"/>
            </w:pPr>
          </w:p>
        </w:tc>
        <w:tc>
          <w:tcPr>
            <w:tcW w:w="2338" w:type="dxa"/>
          </w:tcPr>
          <w:p w14:paraId="2BB9C0DC" w14:textId="77777777" w:rsidR="00A11A47" w:rsidRDefault="00A11A47" w:rsidP="00B862F0">
            <w:pPr>
              <w:jc w:val="center"/>
            </w:pPr>
          </w:p>
        </w:tc>
      </w:tr>
      <w:tr w:rsidR="00A11A47" w14:paraId="412BE871" w14:textId="77777777" w:rsidTr="00B862F0">
        <w:tc>
          <w:tcPr>
            <w:tcW w:w="2337" w:type="dxa"/>
          </w:tcPr>
          <w:p w14:paraId="7B5C2653" w14:textId="77777777" w:rsidR="00A11A47" w:rsidRDefault="00A11A47" w:rsidP="00A11A47"/>
        </w:tc>
        <w:tc>
          <w:tcPr>
            <w:tcW w:w="2903" w:type="dxa"/>
          </w:tcPr>
          <w:p w14:paraId="19373990" w14:textId="77777777" w:rsidR="00A11A47" w:rsidRDefault="00A11A47" w:rsidP="00A11A47"/>
        </w:tc>
        <w:tc>
          <w:tcPr>
            <w:tcW w:w="1772" w:type="dxa"/>
          </w:tcPr>
          <w:p w14:paraId="76A80314" w14:textId="77777777" w:rsidR="00A11A47" w:rsidRDefault="00A11A47" w:rsidP="00B862F0">
            <w:pPr>
              <w:jc w:val="center"/>
            </w:pPr>
          </w:p>
        </w:tc>
        <w:tc>
          <w:tcPr>
            <w:tcW w:w="2338" w:type="dxa"/>
          </w:tcPr>
          <w:p w14:paraId="268B1831" w14:textId="77777777" w:rsidR="00A11A47" w:rsidRDefault="00A11A47" w:rsidP="00B862F0">
            <w:pPr>
              <w:jc w:val="center"/>
            </w:pPr>
          </w:p>
        </w:tc>
      </w:tr>
    </w:tbl>
    <w:p w14:paraId="48F56714" w14:textId="56EC5370" w:rsidR="00A11A47" w:rsidRDefault="00A11A47" w:rsidP="00C52DAD">
      <w:pPr>
        <w:pStyle w:val="Heading2"/>
      </w:pPr>
    </w:p>
    <w:p w14:paraId="4349C9E7" w14:textId="51D88C5F" w:rsidR="00C52DAD" w:rsidRDefault="00C52DAD" w:rsidP="00C52DAD">
      <w:pPr>
        <w:pStyle w:val="Heading2"/>
      </w:pPr>
      <w:bookmarkStart w:id="7" w:name="_Toc77944032"/>
      <w:r>
        <w:t>Chart 1 stakeholder Analysis</w:t>
      </w:r>
      <w:bookmarkEnd w:id="7"/>
    </w:p>
    <w:p w14:paraId="4D22B90D" w14:textId="77777777" w:rsidR="00C52DAD" w:rsidRDefault="00C52DAD" w:rsidP="00C52DAD">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Author Delwar Hussain 1813780</w:t>
      </w:r>
    </w:p>
    <w:p w14:paraId="5F2FF04E" w14:textId="77777777" w:rsidR="00C52DAD" w:rsidRPr="00A11A47" w:rsidRDefault="00C52DAD" w:rsidP="00A11A47"/>
    <w:p w14:paraId="17961EC5" w14:textId="63E6561C" w:rsidR="00A11A47" w:rsidRDefault="00B862F0" w:rsidP="004E7E4A">
      <w:pPr>
        <w:rPr>
          <w:rFonts w:cstheme="minorHAnsi"/>
          <w:noProof/>
          <w:sz w:val="24"/>
          <w:szCs w:val="24"/>
        </w:rPr>
      </w:pPr>
      <w:r>
        <w:rPr>
          <w:rFonts w:cstheme="minorHAnsi"/>
          <w:noProof/>
          <w:sz w:val="24"/>
          <w:szCs w:val="24"/>
        </w:rPr>
        <w:t>Key</w:t>
      </w:r>
    </w:p>
    <w:p w14:paraId="16826450" w14:textId="5F8EE4C4" w:rsidR="00B862F0" w:rsidRDefault="00B862F0" w:rsidP="004E7E4A">
      <w:pPr>
        <w:rPr>
          <w:rFonts w:cstheme="minorHAnsi"/>
          <w:noProof/>
          <w:sz w:val="24"/>
          <w:szCs w:val="24"/>
        </w:rPr>
      </w:pPr>
      <w:r>
        <w:rPr>
          <w:rFonts w:cstheme="minorHAnsi"/>
          <w:noProof/>
          <w:sz w:val="24"/>
          <w:szCs w:val="24"/>
        </w:rPr>
        <w:t>1= high Priority</w:t>
      </w:r>
    </w:p>
    <w:p w14:paraId="07EB1C42" w14:textId="3F0C306C" w:rsidR="00B862F0" w:rsidRDefault="00B862F0" w:rsidP="004E7E4A">
      <w:pPr>
        <w:rPr>
          <w:rFonts w:cstheme="minorHAnsi"/>
          <w:noProof/>
          <w:sz w:val="24"/>
          <w:szCs w:val="24"/>
        </w:rPr>
      </w:pPr>
      <w:r>
        <w:rPr>
          <w:rFonts w:cstheme="minorHAnsi"/>
          <w:noProof/>
          <w:sz w:val="24"/>
          <w:szCs w:val="24"/>
        </w:rPr>
        <w:t>2= medium Priority</w:t>
      </w:r>
    </w:p>
    <w:p w14:paraId="51AA62F8" w14:textId="13006A24" w:rsidR="00B862F0" w:rsidRDefault="00B862F0" w:rsidP="004E7E4A">
      <w:pPr>
        <w:rPr>
          <w:rFonts w:cstheme="minorHAnsi"/>
          <w:noProof/>
          <w:sz w:val="24"/>
          <w:szCs w:val="24"/>
        </w:rPr>
      </w:pPr>
      <w:r>
        <w:rPr>
          <w:rFonts w:cstheme="minorHAnsi"/>
          <w:noProof/>
          <w:sz w:val="24"/>
          <w:szCs w:val="24"/>
        </w:rPr>
        <w:t xml:space="preserve">3= Low priority </w:t>
      </w:r>
    </w:p>
    <w:p w14:paraId="06BCFCE7" w14:textId="77777777" w:rsidR="008A6E39" w:rsidRDefault="008A6E39" w:rsidP="004E7E4A">
      <w:pPr>
        <w:rPr>
          <w:rFonts w:ascii="Helvetica" w:hAnsi="Helvetica"/>
          <w:color w:val="444444"/>
          <w:sz w:val="20"/>
          <w:szCs w:val="20"/>
          <w:shd w:val="clear" w:color="auto" w:fill="FFFFFF"/>
        </w:rPr>
      </w:pPr>
    </w:p>
    <w:p w14:paraId="56D430F2" w14:textId="7D6A769E" w:rsidR="008A6E39" w:rsidRDefault="008A6E39" w:rsidP="008A6E39">
      <w:pPr>
        <w:pStyle w:val="Heading2"/>
        <w:rPr>
          <w:shd w:val="clear" w:color="auto" w:fill="FFFFFF"/>
        </w:rPr>
      </w:pPr>
      <w:bookmarkStart w:id="8" w:name="_Toc77944033"/>
      <w:r w:rsidRPr="008A6E39">
        <w:rPr>
          <w:shd w:val="clear" w:color="auto" w:fill="FFFFFF"/>
        </w:rPr>
        <w:t>Work Breakdown Structure</w:t>
      </w:r>
      <w:bookmarkEnd w:id="8"/>
      <w:r w:rsidRPr="008A6E39">
        <w:rPr>
          <w:shd w:val="clear" w:color="auto" w:fill="FFFFFF"/>
        </w:rPr>
        <w:t xml:space="preserve"> </w:t>
      </w:r>
    </w:p>
    <w:p w14:paraId="785598EF" w14:textId="77777777" w:rsidR="008A6E39" w:rsidRPr="008A6E39" w:rsidRDefault="008A6E39" w:rsidP="008A6E39"/>
    <w:p w14:paraId="64AED0DE" w14:textId="77777777" w:rsidR="008A6E39" w:rsidRDefault="008A6E39" w:rsidP="008A6E39">
      <w:pPr>
        <w:spacing w:line="360" w:lineRule="auto"/>
        <w:rPr>
          <w:rFonts w:cstheme="minorHAnsi"/>
          <w:color w:val="444444"/>
          <w:sz w:val="24"/>
          <w:szCs w:val="24"/>
          <w:shd w:val="clear" w:color="auto" w:fill="FFFFFF"/>
        </w:rPr>
      </w:pPr>
      <w:r w:rsidRPr="008A6E39">
        <w:rPr>
          <w:rFonts w:cstheme="minorHAnsi"/>
          <w:color w:val="444444"/>
          <w:sz w:val="24"/>
          <w:szCs w:val="24"/>
          <w:shd w:val="clear" w:color="auto" w:fill="FFFFFF"/>
        </w:rPr>
        <w:t>Th</w:t>
      </w:r>
      <w:r>
        <w:rPr>
          <w:rFonts w:cstheme="minorHAnsi"/>
          <w:color w:val="444444"/>
          <w:sz w:val="24"/>
          <w:szCs w:val="24"/>
          <w:shd w:val="clear" w:color="auto" w:fill="FFFFFF"/>
        </w:rPr>
        <w:t>is extension</w:t>
      </w:r>
      <w:r w:rsidRPr="008A6E39">
        <w:rPr>
          <w:rFonts w:cstheme="minorHAnsi"/>
          <w:color w:val="444444"/>
          <w:sz w:val="24"/>
          <w:szCs w:val="24"/>
          <w:shd w:val="clear" w:color="auto" w:fill="FFFFFF"/>
        </w:rPr>
        <w:t xml:space="preserve"> project will be completed over four phases. </w:t>
      </w:r>
    </w:p>
    <w:p w14:paraId="4A2D4BE4" w14:textId="77777777" w:rsidR="008A6E39" w:rsidRDefault="008A6E3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Phase 1</w:t>
      </w:r>
    </w:p>
    <w:p w14:paraId="3679425E" w14:textId="74BA70DC" w:rsidR="008A6E39" w:rsidRDefault="008A6E3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P</w:t>
      </w:r>
      <w:r w:rsidRPr="008A6E39">
        <w:rPr>
          <w:rFonts w:cstheme="minorHAnsi"/>
          <w:color w:val="444444"/>
          <w:sz w:val="24"/>
          <w:szCs w:val="24"/>
          <w:shd w:val="clear" w:color="auto" w:fill="FFFFFF"/>
        </w:rPr>
        <w:t xml:space="preserve">lanning as well as designing of the </w:t>
      </w:r>
      <w:r>
        <w:rPr>
          <w:rFonts w:cstheme="minorHAnsi"/>
          <w:color w:val="444444"/>
          <w:sz w:val="24"/>
          <w:szCs w:val="24"/>
          <w:shd w:val="clear" w:color="auto" w:fill="FFFFFF"/>
        </w:rPr>
        <w:t>extension</w:t>
      </w:r>
      <w:r w:rsidRPr="008A6E39">
        <w:rPr>
          <w:rFonts w:cstheme="minorHAnsi"/>
          <w:color w:val="444444"/>
          <w:sz w:val="24"/>
          <w:szCs w:val="24"/>
          <w:shd w:val="clear" w:color="auto" w:fill="FFFFFF"/>
        </w:rPr>
        <w:t xml:space="preserve">. This includes attaining approval from the government for the construction of this </w:t>
      </w:r>
      <w:r>
        <w:rPr>
          <w:rFonts w:cstheme="minorHAnsi"/>
          <w:color w:val="444444"/>
          <w:sz w:val="24"/>
          <w:szCs w:val="24"/>
          <w:shd w:val="clear" w:color="auto" w:fill="FFFFFF"/>
        </w:rPr>
        <w:t>extension</w:t>
      </w:r>
      <w:r w:rsidRPr="008A6E39">
        <w:rPr>
          <w:rFonts w:cstheme="minorHAnsi"/>
          <w:color w:val="444444"/>
          <w:sz w:val="24"/>
          <w:szCs w:val="24"/>
          <w:shd w:val="clear" w:color="auto" w:fill="FFFFFF"/>
        </w:rPr>
        <w:t xml:space="preserve">. It will adhere to the client's standards and include </w:t>
      </w:r>
      <w:r w:rsidR="009B242C" w:rsidRPr="008A6E39">
        <w:rPr>
          <w:rFonts w:cstheme="minorHAnsi"/>
          <w:color w:val="444444"/>
          <w:sz w:val="24"/>
          <w:szCs w:val="24"/>
          <w:shd w:val="clear" w:color="auto" w:fill="FFFFFF"/>
        </w:rPr>
        <w:t>architectural</w:t>
      </w:r>
      <w:r w:rsidRPr="008A6E39">
        <w:rPr>
          <w:rFonts w:cstheme="minorHAnsi"/>
          <w:color w:val="444444"/>
          <w:sz w:val="24"/>
          <w:szCs w:val="24"/>
          <w:shd w:val="clear" w:color="auto" w:fill="FFFFFF"/>
        </w:rPr>
        <w:t> designs created by the architect.</w:t>
      </w:r>
      <w:r w:rsidRPr="008A6E39">
        <w:rPr>
          <w:rFonts w:cstheme="minorHAnsi"/>
          <w:color w:val="444444"/>
          <w:sz w:val="24"/>
          <w:szCs w:val="24"/>
          <w:shd w:val="clear" w:color="auto" w:fill="FFFFFF"/>
        </w:rPr>
        <w:t xml:space="preserve"> </w:t>
      </w:r>
    </w:p>
    <w:p w14:paraId="7AEEB164" w14:textId="4E310005" w:rsidR="008A6E39" w:rsidRDefault="008A6E3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Phase 2</w:t>
      </w:r>
    </w:p>
    <w:p w14:paraId="31C87EEC" w14:textId="4ED52146" w:rsidR="008A6E39" w:rsidRDefault="008A6E3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lastRenderedPageBreak/>
        <w:t>Th</w:t>
      </w:r>
      <w:r w:rsidRPr="008A6E39">
        <w:rPr>
          <w:rFonts w:cstheme="minorHAnsi"/>
          <w:color w:val="444444"/>
          <w:sz w:val="24"/>
          <w:szCs w:val="24"/>
          <w:shd w:val="clear" w:color="auto" w:fill="FFFFFF"/>
        </w:rPr>
        <w:t>is</w:t>
      </w:r>
      <w:r>
        <w:rPr>
          <w:rFonts w:cstheme="minorHAnsi"/>
          <w:color w:val="444444"/>
          <w:sz w:val="24"/>
          <w:szCs w:val="24"/>
          <w:shd w:val="clear" w:color="auto" w:fill="FFFFFF"/>
        </w:rPr>
        <w:t xml:space="preserve"> is </w:t>
      </w:r>
      <w:r w:rsidRPr="008A6E39">
        <w:rPr>
          <w:rFonts w:cstheme="minorHAnsi"/>
          <w:color w:val="444444"/>
          <w:sz w:val="24"/>
          <w:szCs w:val="24"/>
          <w:shd w:val="clear" w:color="auto" w:fill="FFFFFF"/>
        </w:rPr>
        <w:t xml:space="preserve">the building phase, </w:t>
      </w:r>
      <w:r w:rsidR="009B242C" w:rsidRPr="008A6E39">
        <w:rPr>
          <w:rFonts w:cstheme="minorHAnsi"/>
          <w:color w:val="444444"/>
          <w:sz w:val="24"/>
          <w:szCs w:val="24"/>
          <w:shd w:val="clear" w:color="auto" w:fill="FFFFFF"/>
        </w:rPr>
        <w:t>this</w:t>
      </w:r>
      <w:r w:rsidRPr="008A6E39">
        <w:rPr>
          <w:rFonts w:cstheme="minorHAnsi"/>
          <w:color w:val="444444"/>
          <w:sz w:val="24"/>
          <w:szCs w:val="24"/>
          <w:shd w:val="clear" w:color="auto" w:fill="FFFFFF"/>
        </w:rPr>
        <w:t xml:space="preserve"> include constructing the extensions foundation, the framework, walls, and constructing the roof of the </w:t>
      </w:r>
      <w:r>
        <w:rPr>
          <w:rFonts w:cstheme="minorHAnsi"/>
          <w:color w:val="444444"/>
          <w:sz w:val="24"/>
          <w:szCs w:val="24"/>
          <w:shd w:val="clear" w:color="auto" w:fill="FFFFFF"/>
        </w:rPr>
        <w:t>extension</w:t>
      </w:r>
      <w:r w:rsidRPr="008A6E39">
        <w:rPr>
          <w:rFonts w:cstheme="minorHAnsi"/>
          <w:color w:val="444444"/>
          <w:sz w:val="24"/>
          <w:szCs w:val="24"/>
          <w:shd w:val="clear" w:color="auto" w:fill="FFFFFF"/>
        </w:rPr>
        <w:t xml:space="preserve">. </w:t>
      </w:r>
      <w:r w:rsidR="009B242C">
        <w:rPr>
          <w:rFonts w:cstheme="minorHAnsi"/>
          <w:color w:val="444444"/>
          <w:sz w:val="24"/>
          <w:szCs w:val="24"/>
          <w:shd w:val="clear" w:color="auto" w:fill="FFFFFF"/>
        </w:rPr>
        <w:t xml:space="preserve">Which will be inspected by </w:t>
      </w:r>
      <w:proofErr w:type="spellStart"/>
      <w:r w:rsidR="009B242C">
        <w:rPr>
          <w:rFonts w:cstheme="minorHAnsi"/>
          <w:color w:val="444444"/>
          <w:sz w:val="24"/>
          <w:szCs w:val="24"/>
          <w:shd w:val="clear" w:color="auto" w:fill="FFFFFF"/>
        </w:rPr>
        <w:t>Solihull</w:t>
      </w:r>
      <w:proofErr w:type="spellEnd"/>
      <w:r w:rsidR="009B242C">
        <w:rPr>
          <w:rFonts w:cstheme="minorHAnsi"/>
          <w:color w:val="444444"/>
          <w:sz w:val="24"/>
          <w:szCs w:val="24"/>
          <w:shd w:val="clear" w:color="auto" w:fill="FFFFFF"/>
        </w:rPr>
        <w:t xml:space="preserve"> council.</w:t>
      </w:r>
    </w:p>
    <w:p w14:paraId="4227B7BA" w14:textId="513944FF" w:rsidR="008A6E39" w:rsidRDefault="008A6E3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Phase 3</w:t>
      </w:r>
    </w:p>
    <w:p w14:paraId="66065B88" w14:textId="64411D16" w:rsidR="008A6E39" w:rsidRDefault="008A6E3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This</w:t>
      </w:r>
      <w:r w:rsidRPr="008A6E39">
        <w:rPr>
          <w:rFonts w:cstheme="minorHAnsi"/>
          <w:color w:val="444444"/>
          <w:sz w:val="24"/>
          <w:szCs w:val="24"/>
          <w:shd w:val="clear" w:color="auto" w:fill="FFFFFF"/>
        </w:rPr>
        <w:t xml:space="preserve"> phase is installation. Installation of </w:t>
      </w:r>
      <w:r>
        <w:rPr>
          <w:rFonts w:cstheme="minorHAnsi"/>
          <w:color w:val="444444"/>
          <w:sz w:val="24"/>
          <w:szCs w:val="24"/>
          <w:shd w:val="clear" w:color="auto" w:fill="FFFFFF"/>
        </w:rPr>
        <w:t xml:space="preserve">water and </w:t>
      </w:r>
      <w:r w:rsidRPr="008A6E39">
        <w:rPr>
          <w:rFonts w:cstheme="minorHAnsi"/>
          <w:color w:val="444444"/>
          <w:sz w:val="24"/>
          <w:szCs w:val="24"/>
          <w:shd w:val="clear" w:color="auto" w:fill="FFFFFF"/>
        </w:rPr>
        <w:t xml:space="preserve">electrical supply and completion of interior designing. </w:t>
      </w:r>
    </w:p>
    <w:p w14:paraId="16D4DC07" w14:textId="16274F2B" w:rsidR="008A6E39" w:rsidRDefault="008A6E3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Phase 4</w:t>
      </w:r>
    </w:p>
    <w:p w14:paraId="11F49310" w14:textId="5505829A" w:rsidR="00B862F0" w:rsidRDefault="008A6E39" w:rsidP="008A6E39">
      <w:pPr>
        <w:spacing w:line="360" w:lineRule="auto"/>
        <w:rPr>
          <w:rFonts w:cstheme="minorHAnsi"/>
          <w:color w:val="444444"/>
          <w:sz w:val="24"/>
          <w:szCs w:val="24"/>
          <w:shd w:val="clear" w:color="auto" w:fill="FFFFFF"/>
        </w:rPr>
      </w:pPr>
      <w:r w:rsidRPr="008A6E39">
        <w:rPr>
          <w:rFonts w:cstheme="minorHAnsi"/>
          <w:color w:val="444444"/>
          <w:sz w:val="24"/>
          <w:szCs w:val="24"/>
          <w:shd w:val="clear" w:color="auto" w:fill="FFFFFF"/>
        </w:rPr>
        <w:t xml:space="preserve">The last phase includes fitting of doors and windows, tiling, painting, and furnishing the </w:t>
      </w:r>
      <w:r w:rsidR="009B242C">
        <w:rPr>
          <w:rFonts w:cstheme="minorHAnsi"/>
          <w:color w:val="444444"/>
          <w:sz w:val="24"/>
          <w:szCs w:val="24"/>
          <w:shd w:val="clear" w:color="auto" w:fill="FFFFFF"/>
        </w:rPr>
        <w:t>extension to the client’s requirements and specification to match in with the old part of the restaurant.</w:t>
      </w:r>
    </w:p>
    <w:tbl>
      <w:tblPr>
        <w:tblStyle w:val="TableGrid"/>
        <w:tblW w:w="0" w:type="auto"/>
        <w:tblLook w:val="04A0" w:firstRow="1" w:lastRow="0" w:firstColumn="1" w:lastColumn="0" w:noHBand="0" w:noVBand="1"/>
      </w:tblPr>
      <w:tblGrid>
        <w:gridCol w:w="2089"/>
        <w:gridCol w:w="1569"/>
        <w:gridCol w:w="1642"/>
        <w:gridCol w:w="1350"/>
      </w:tblGrid>
      <w:tr w:rsidR="00F51909" w14:paraId="082E3F1F" w14:textId="42B4FE1D" w:rsidTr="00F51909">
        <w:tc>
          <w:tcPr>
            <w:tcW w:w="2089" w:type="dxa"/>
          </w:tcPr>
          <w:p w14:paraId="724BF6D7" w14:textId="484CB7F4" w:rsidR="00F51909" w:rsidRPr="00F51909" w:rsidRDefault="00F51909" w:rsidP="008A6E39">
            <w:pPr>
              <w:spacing w:line="360" w:lineRule="auto"/>
              <w:rPr>
                <w:rFonts w:cstheme="minorHAnsi"/>
                <w:b/>
                <w:bCs/>
                <w:color w:val="444444"/>
                <w:sz w:val="24"/>
                <w:szCs w:val="24"/>
                <w:shd w:val="clear" w:color="auto" w:fill="FFFFFF"/>
              </w:rPr>
            </w:pPr>
            <w:r w:rsidRPr="00F51909">
              <w:rPr>
                <w:rFonts w:cstheme="minorHAnsi"/>
                <w:b/>
                <w:bCs/>
                <w:color w:val="444444"/>
                <w:sz w:val="24"/>
                <w:szCs w:val="24"/>
                <w:shd w:val="clear" w:color="auto" w:fill="FFFFFF"/>
              </w:rPr>
              <w:t>Material</w:t>
            </w:r>
          </w:p>
        </w:tc>
        <w:tc>
          <w:tcPr>
            <w:tcW w:w="1569" w:type="dxa"/>
          </w:tcPr>
          <w:p w14:paraId="674996C1" w14:textId="6F4C55B9"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Qty</w:t>
            </w:r>
          </w:p>
        </w:tc>
        <w:tc>
          <w:tcPr>
            <w:tcW w:w="1642" w:type="dxa"/>
          </w:tcPr>
          <w:p w14:paraId="0D2965AC" w14:textId="343ACA57"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Unit Price</w:t>
            </w:r>
          </w:p>
        </w:tc>
        <w:tc>
          <w:tcPr>
            <w:tcW w:w="1350" w:type="dxa"/>
          </w:tcPr>
          <w:p w14:paraId="3485753A" w14:textId="7E1AA4BD"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Price</w:t>
            </w:r>
          </w:p>
        </w:tc>
      </w:tr>
      <w:tr w:rsidR="00F51909" w14:paraId="42166989" w14:textId="4F6E6D09" w:rsidTr="00F51909">
        <w:tc>
          <w:tcPr>
            <w:tcW w:w="2089" w:type="dxa"/>
          </w:tcPr>
          <w:p w14:paraId="71382E3F" w14:textId="05BC32B7"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Bricks </w:t>
            </w:r>
          </w:p>
        </w:tc>
        <w:tc>
          <w:tcPr>
            <w:tcW w:w="1569" w:type="dxa"/>
          </w:tcPr>
          <w:p w14:paraId="13532A9D" w14:textId="282756D2"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500</w:t>
            </w:r>
          </w:p>
        </w:tc>
        <w:tc>
          <w:tcPr>
            <w:tcW w:w="1642" w:type="dxa"/>
          </w:tcPr>
          <w:p w14:paraId="78968919" w14:textId="4CA21D3F"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75p</w:t>
            </w:r>
          </w:p>
        </w:tc>
        <w:tc>
          <w:tcPr>
            <w:tcW w:w="1350" w:type="dxa"/>
          </w:tcPr>
          <w:p w14:paraId="5A59BF72" w14:textId="33F3EE2D"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375</w:t>
            </w:r>
          </w:p>
        </w:tc>
      </w:tr>
      <w:tr w:rsidR="00F51909" w14:paraId="71E1B6B5" w14:textId="1F1725E2" w:rsidTr="00F51909">
        <w:tc>
          <w:tcPr>
            <w:tcW w:w="2089" w:type="dxa"/>
          </w:tcPr>
          <w:p w14:paraId="70DB8482" w14:textId="49830143"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Block</w:t>
            </w:r>
          </w:p>
        </w:tc>
        <w:tc>
          <w:tcPr>
            <w:tcW w:w="1569" w:type="dxa"/>
          </w:tcPr>
          <w:p w14:paraId="307763F7" w14:textId="6815E9D1"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200</w:t>
            </w:r>
          </w:p>
        </w:tc>
        <w:tc>
          <w:tcPr>
            <w:tcW w:w="1642" w:type="dxa"/>
          </w:tcPr>
          <w:p w14:paraId="6F42D491" w14:textId="577D8956"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1.20</w:t>
            </w:r>
          </w:p>
        </w:tc>
        <w:tc>
          <w:tcPr>
            <w:tcW w:w="1350" w:type="dxa"/>
          </w:tcPr>
          <w:p w14:paraId="56150832" w14:textId="670F4814"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240</w:t>
            </w:r>
          </w:p>
        </w:tc>
      </w:tr>
      <w:tr w:rsidR="00F51909" w14:paraId="7473E255" w14:textId="75F167B2" w:rsidTr="00F51909">
        <w:tc>
          <w:tcPr>
            <w:tcW w:w="2089" w:type="dxa"/>
          </w:tcPr>
          <w:p w14:paraId="7B2B3DA7" w14:textId="579C70EC"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Cement bags</w:t>
            </w:r>
          </w:p>
        </w:tc>
        <w:tc>
          <w:tcPr>
            <w:tcW w:w="1569" w:type="dxa"/>
          </w:tcPr>
          <w:p w14:paraId="44E93245" w14:textId="08DD7E16"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15 bags</w:t>
            </w:r>
          </w:p>
        </w:tc>
        <w:tc>
          <w:tcPr>
            <w:tcW w:w="1642" w:type="dxa"/>
          </w:tcPr>
          <w:p w14:paraId="413A4B9F" w14:textId="0987BF93"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7.95</w:t>
            </w:r>
          </w:p>
        </w:tc>
        <w:tc>
          <w:tcPr>
            <w:tcW w:w="1350" w:type="dxa"/>
          </w:tcPr>
          <w:p w14:paraId="49240E33" w14:textId="36DCCE57"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112.5</w:t>
            </w:r>
          </w:p>
        </w:tc>
      </w:tr>
      <w:tr w:rsidR="00F51909" w14:paraId="099D96C4" w14:textId="3D998C90" w:rsidTr="00F51909">
        <w:tc>
          <w:tcPr>
            <w:tcW w:w="2089" w:type="dxa"/>
          </w:tcPr>
          <w:p w14:paraId="1CBED356" w14:textId="253F3CCF"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Building sand</w:t>
            </w:r>
          </w:p>
        </w:tc>
        <w:tc>
          <w:tcPr>
            <w:tcW w:w="1569" w:type="dxa"/>
          </w:tcPr>
          <w:p w14:paraId="5FBE58D7" w14:textId="0257D4C1"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5 tuns</w:t>
            </w:r>
          </w:p>
        </w:tc>
        <w:tc>
          <w:tcPr>
            <w:tcW w:w="1642" w:type="dxa"/>
          </w:tcPr>
          <w:p w14:paraId="24631EB4" w14:textId="02557E06"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35</w:t>
            </w:r>
          </w:p>
        </w:tc>
        <w:tc>
          <w:tcPr>
            <w:tcW w:w="1350" w:type="dxa"/>
          </w:tcPr>
          <w:p w14:paraId="46B236D2" w14:textId="42409141"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175</w:t>
            </w:r>
          </w:p>
        </w:tc>
      </w:tr>
      <w:tr w:rsidR="00F51909" w14:paraId="537F26FF" w14:textId="20D3520D" w:rsidTr="00F51909">
        <w:tc>
          <w:tcPr>
            <w:tcW w:w="2089" w:type="dxa"/>
          </w:tcPr>
          <w:p w14:paraId="7DAD9998" w14:textId="04CA151D" w:rsidR="00F51909" w:rsidRDefault="00F51909" w:rsidP="008A6E39">
            <w:pPr>
              <w:spacing w:line="360" w:lineRule="auto"/>
              <w:rPr>
                <w:rFonts w:cstheme="minorHAnsi"/>
                <w:color w:val="444444"/>
                <w:sz w:val="24"/>
                <w:szCs w:val="24"/>
                <w:shd w:val="clear" w:color="auto" w:fill="FFFFFF"/>
              </w:rPr>
            </w:pPr>
            <w:proofErr w:type="spellStart"/>
            <w:r>
              <w:rPr>
                <w:rFonts w:cstheme="minorHAnsi"/>
                <w:color w:val="444444"/>
                <w:sz w:val="24"/>
                <w:szCs w:val="24"/>
                <w:shd w:val="clear" w:color="auto" w:fill="FFFFFF"/>
              </w:rPr>
              <w:t>Screet</w:t>
            </w:r>
            <w:proofErr w:type="spellEnd"/>
            <w:r>
              <w:rPr>
                <w:rFonts w:cstheme="minorHAnsi"/>
                <w:color w:val="444444"/>
                <w:sz w:val="24"/>
                <w:szCs w:val="24"/>
                <w:shd w:val="clear" w:color="auto" w:fill="FFFFFF"/>
              </w:rPr>
              <w:t xml:space="preserve"> sand</w:t>
            </w:r>
          </w:p>
        </w:tc>
        <w:tc>
          <w:tcPr>
            <w:tcW w:w="1569" w:type="dxa"/>
          </w:tcPr>
          <w:p w14:paraId="07EA457F" w14:textId="60958146"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4 tuns</w:t>
            </w:r>
          </w:p>
        </w:tc>
        <w:tc>
          <w:tcPr>
            <w:tcW w:w="1642" w:type="dxa"/>
          </w:tcPr>
          <w:p w14:paraId="4178D48E" w14:textId="5E7CC857"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42</w:t>
            </w:r>
          </w:p>
        </w:tc>
        <w:tc>
          <w:tcPr>
            <w:tcW w:w="1350" w:type="dxa"/>
          </w:tcPr>
          <w:p w14:paraId="65FF7C7C" w14:textId="6A2058B9"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208</w:t>
            </w:r>
          </w:p>
        </w:tc>
      </w:tr>
      <w:tr w:rsidR="00F51909" w14:paraId="1A826270" w14:textId="5EBEA5D9" w:rsidTr="00F51909">
        <w:tc>
          <w:tcPr>
            <w:tcW w:w="2089" w:type="dxa"/>
          </w:tcPr>
          <w:p w14:paraId="5007F58E" w14:textId="5F869D93"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Joiners</w:t>
            </w:r>
          </w:p>
        </w:tc>
        <w:tc>
          <w:tcPr>
            <w:tcW w:w="1569" w:type="dxa"/>
          </w:tcPr>
          <w:p w14:paraId="5C641829" w14:textId="2DA7AE54"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10</w:t>
            </w:r>
          </w:p>
        </w:tc>
        <w:tc>
          <w:tcPr>
            <w:tcW w:w="1642" w:type="dxa"/>
          </w:tcPr>
          <w:p w14:paraId="06FFB2FE" w14:textId="14D78E28"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5</w:t>
            </w:r>
          </w:p>
        </w:tc>
        <w:tc>
          <w:tcPr>
            <w:tcW w:w="1350" w:type="dxa"/>
          </w:tcPr>
          <w:p w14:paraId="52ED65D9" w14:textId="2B04BEA4"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50</w:t>
            </w:r>
          </w:p>
        </w:tc>
      </w:tr>
      <w:tr w:rsidR="00F51909" w14:paraId="6E191FBA" w14:textId="660EE60D" w:rsidTr="00F51909">
        <w:tc>
          <w:tcPr>
            <w:tcW w:w="2089" w:type="dxa"/>
          </w:tcPr>
          <w:p w14:paraId="170723F4" w14:textId="75F8A771"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Timber </w:t>
            </w:r>
          </w:p>
        </w:tc>
        <w:tc>
          <w:tcPr>
            <w:tcW w:w="1569" w:type="dxa"/>
          </w:tcPr>
          <w:p w14:paraId="07FB0323" w14:textId="47DFB74E"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 xml:space="preserve">50 lengths </w:t>
            </w:r>
          </w:p>
        </w:tc>
        <w:tc>
          <w:tcPr>
            <w:tcW w:w="1642" w:type="dxa"/>
          </w:tcPr>
          <w:p w14:paraId="43B411BC" w14:textId="37BD1238"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14</w:t>
            </w:r>
          </w:p>
        </w:tc>
        <w:tc>
          <w:tcPr>
            <w:tcW w:w="1350" w:type="dxa"/>
          </w:tcPr>
          <w:p w14:paraId="649C7349" w14:textId="664C2940"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700</w:t>
            </w:r>
          </w:p>
        </w:tc>
      </w:tr>
      <w:tr w:rsidR="00F51909" w14:paraId="3BD5292D" w14:textId="190AE354" w:rsidTr="00F51909">
        <w:tc>
          <w:tcPr>
            <w:tcW w:w="2089" w:type="dxa"/>
          </w:tcPr>
          <w:p w14:paraId="6799182E" w14:textId="6C0C2C60"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Roof brackets </w:t>
            </w:r>
          </w:p>
        </w:tc>
        <w:tc>
          <w:tcPr>
            <w:tcW w:w="1569" w:type="dxa"/>
          </w:tcPr>
          <w:p w14:paraId="77417E6A" w14:textId="6A8A1C77"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50</w:t>
            </w:r>
          </w:p>
        </w:tc>
        <w:tc>
          <w:tcPr>
            <w:tcW w:w="1642" w:type="dxa"/>
          </w:tcPr>
          <w:p w14:paraId="269BA351" w14:textId="4F72E93B"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3</w:t>
            </w:r>
          </w:p>
        </w:tc>
        <w:tc>
          <w:tcPr>
            <w:tcW w:w="1350" w:type="dxa"/>
          </w:tcPr>
          <w:p w14:paraId="51BFCE07" w14:textId="75BEC946"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150</w:t>
            </w:r>
          </w:p>
        </w:tc>
      </w:tr>
      <w:tr w:rsidR="00F51909" w14:paraId="76F1B378" w14:textId="74EAF3D7" w:rsidTr="00F51909">
        <w:tc>
          <w:tcPr>
            <w:tcW w:w="2089" w:type="dxa"/>
          </w:tcPr>
          <w:p w14:paraId="7B997983" w14:textId="3ED027CD"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Roof tiles</w:t>
            </w:r>
          </w:p>
        </w:tc>
        <w:tc>
          <w:tcPr>
            <w:tcW w:w="1569" w:type="dxa"/>
          </w:tcPr>
          <w:p w14:paraId="49D79272" w14:textId="5BC24753"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600</w:t>
            </w:r>
          </w:p>
        </w:tc>
        <w:tc>
          <w:tcPr>
            <w:tcW w:w="1642" w:type="dxa"/>
          </w:tcPr>
          <w:p w14:paraId="6E1A02FE" w14:textId="60962B4D"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1.10</w:t>
            </w:r>
          </w:p>
        </w:tc>
        <w:tc>
          <w:tcPr>
            <w:tcW w:w="1350" w:type="dxa"/>
          </w:tcPr>
          <w:p w14:paraId="7499726B" w14:textId="2A8D7914"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660</w:t>
            </w:r>
          </w:p>
        </w:tc>
      </w:tr>
      <w:tr w:rsidR="00F51909" w14:paraId="7BD5D60E" w14:textId="61C2D707" w:rsidTr="00F51909">
        <w:tc>
          <w:tcPr>
            <w:tcW w:w="2089" w:type="dxa"/>
          </w:tcPr>
          <w:p w14:paraId="317F03B2" w14:textId="29E943B5"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Plaster boards</w:t>
            </w:r>
          </w:p>
        </w:tc>
        <w:tc>
          <w:tcPr>
            <w:tcW w:w="1569" w:type="dxa"/>
          </w:tcPr>
          <w:p w14:paraId="70BD9C4D" w14:textId="6808064E"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30</w:t>
            </w:r>
          </w:p>
        </w:tc>
        <w:tc>
          <w:tcPr>
            <w:tcW w:w="1642" w:type="dxa"/>
          </w:tcPr>
          <w:p w14:paraId="3522319B" w14:textId="4DBCF3D7"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3.95</w:t>
            </w:r>
          </w:p>
        </w:tc>
        <w:tc>
          <w:tcPr>
            <w:tcW w:w="1350" w:type="dxa"/>
          </w:tcPr>
          <w:p w14:paraId="0AC00DD3" w14:textId="1749BC48"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118.50</w:t>
            </w:r>
          </w:p>
        </w:tc>
      </w:tr>
      <w:tr w:rsidR="00F51909" w14:paraId="16D7BA0B" w14:textId="6C43D42C" w:rsidTr="00F51909">
        <w:tc>
          <w:tcPr>
            <w:tcW w:w="2089" w:type="dxa"/>
          </w:tcPr>
          <w:p w14:paraId="5581D39E" w14:textId="6FFD108B"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Multi finish </w:t>
            </w:r>
          </w:p>
        </w:tc>
        <w:tc>
          <w:tcPr>
            <w:tcW w:w="1569" w:type="dxa"/>
          </w:tcPr>
          <w:p w14:paraId="70A02A0A" w14:textId="6471BF89"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10 bags</w:t>
            </w:r>
          </w:p>
        </w:tc>
        <w:tc>
          <w:tcPr>
            <w:tcW w:w="1642" w:type="dxa"/>
          </w:tcPr>
          <w:p w14:paraId="4B79B313" w14:textId="5F6771A6"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6.75</w:t>
            </w:r>
          </w:p>
        </w:tc>
        <w:tc>
          <w:tcPr>
            <w:tcW w:w="1350" w:type="dxa"/>
          </w:tcPr>
          <w:p w14:paraId="012F851D" w14:textId="2CF49BC4"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67.50</w:t>
            </w:r>
          </w:p>
        </w:tc>
      </w:tr>
      <w:tr w:rsidR="00F51909" w14:paraId="1374A22A" w14:textId="0026BF7B" w:rsidTr="00F51909">
        <w:tc>
          <w:tcPr>
            <w:tcW w:w="2089" w:type="dxa"/>
          </w:tcPr>
          <w:p w14:paraId="6D08FF2D" w14:textId="38D7AA26" w:rsidR="00F51909" w:rsidRDefault="00F51909"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Screws/nails </w:t>
            </w:r>
          </w:p>
        </w:tc>
        <w:tc>
          <w:tcPr>
            <w:tcW w:w="1569" w:type="dxa"/>
          </w:tcPr>
          <w:p w14:paraId="0D32509F" w14:textId="3AD4C86D"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10 boxes</w:t>
            </w:r>
          </w:p>
        </w:tc>
        <w:tc>
          <w:tcPr>
            <w:tcW w:w="1642" w:type="dxa"/>
          </w:tcPr>
          <w:p w14:paraId="5E4B8D32" w14:textId="154F8025"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3.95</w:t>
            </w:r>
          </w:p>
        </w:tc>
        <w:tc>
          <w:tcPr>
            <w:tcW w:w="1350" w:type="dxa"/>
          </w:tcPr>
          <w:p w14:paraId="698C909F" w14:textId="2D5D35CA" w:rsidR="00F51909" w:rsidRDefault="00F51909" w:rsidP="00F51909">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39.50</w:t>
            </w:r>
          </w:p>
        </w:tc>
      </w:tr>
    </w:tbl>
    <w:p w14:paraId="4F703D96" w14:textId="265892F1" w:rsidR="009B242C" w:rsidRDefault="009B242C" w:rsidP="008A6E39">
      <w:pPr>
        <w:spacing w:line="360" w:lineRule="auto"/>
        <w:rPr>
          <w:rFonts w:cstheme="minorHAnsi"/>
          <w:color w:val="444444"/>
          <w:sz w:val="24"/>
          <w:szCs w:val="24"/>
          <w:shd w:val="clear" w:color="auto" w:fill="FFFFFF"/>
        </w:rPr>
      </w:pPr>
    </w:p>
    <w:p w14:paraId="2F09FC85" w14:textId="07CDFE6B" w:rsidR="00C52DAD" w:rsidRDefault="00C52DAD" w:rsidP="00C52DAD">
      <w:pPr>
        <w:pStyle w:val="Heading2"/>
        <w:rPr>
          <w:shd w:val="clear" w:color="auto" w:fill="FFFFFF"/>
        </w:rPr>
      </w:pPr>
      <w:bookmarkStart w:id="9" w:name="_Toc77944034"/>
      <w:r>
        <w:rPr>
          <w:shd w:val="clear" w:color="auto" w:fill="FFFFFF"/>
        </w:rPr>
        <w:t>Chart 2 Materials required</w:t>
      </w:r>
      <w:bookmarkEnd w:id="9"/>
    </w:p>
    <w:p w14:paraId="58E5C52C" w14:textId="333BC77E" w:rsidR="00F51909" w:rsidRDefault="00C52DAD"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Author Delwar Hussain 1813780</w:t>
      </w:r>
    </w:p>
    <w:p w14:paraId="17610D22" w14:textId="77777777" w:rsidR="00E25259" w:rsidRDefault="00E25259" w:rsidP="008A6E39">
      <w:pPr>
        <w:spacing w:line="360" w:lineRule="auto"/>
        <w:rPr>
          <w:rFonts w:cstheme="minorHAnsi"/>
          <w:color w:val="444444"/>
          <w:sz w:val="24"/>
          <w:szCs w:val="24"/>
          <w:shd w:val="clear" w:color="auto" w:fill="FFFFFF"/>
        </w:rPr>
      </w:pPr>
    </w:p>
    <w:tbl>
      <w:tblPr>
        <w:tblStyle w:val="TableGrid"/>
        <w:tblW w:w="0" w:type="auto"/>
        <w:tblLook w:val="04A0" w:firstRow="1" w:lastRow="0" w:firstColumn="1" w:lastColumn="0" w:noHBand="0" w:noVBand="1"/>
      </w:tblPr>
      <w:tblGrid>
        <w:gridCol w:w="2394"/>
        <w:gridCol w:w="2220"/>
        <w:gridCol w:w="2368"/>
        <w:gridCol w:w="2368"/>
      </w:tblGrid>
      <w:tr w:rsidR="008C2281" w14:paraId="3845DAB5" w14:textId="77777777" w:rsidTr="008C2281">
        <w:tc>
          <w:tcPr>
            <w:tcW w:w="2394" w:type="dxa"/>
          </w:tcPr>
          <w:p w14:paraId="03B2B141" w14:textId="59C63BAE" w:rsidR="008C2281" w:rsidRDefault="008C2281" w:rsidP="008C2281">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lastRenderedPageBreak/>
              <w:t>Other cost</w:t>
            </w:r>
          </w:p>
        </w:tc>
        <w:tc>
          <w:tcPr>
            <w:tcW w:w="2220" w:type="dxa"/>
          </w:tcPr>
          <w:p w14:paraId="6117C77E" w14:textId="24EC6B0A" w:rsidR="008C2281" w:rsidRDefault="008C2281" w:rsidP="008C2281">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Price per day</w:t>
            </w:r>
          </w:p>
        </w:tc>
        <w:tc>
          <w:tcPr>
            <w:tcW w:w="2368" w:type="dxa"/>
          </w:tcPr>
          <w:p w14:paraId="7946BC4A" w14:textId="1CD31688" w:rsidR="008C2281" w:rsidRDefault="008C2281" w:rsidP="008C2281">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No of days required</w:t>
            </w:r>
          </w:p>
        </w:tc>
        <w:tc>
          <w:tcPr>
            <w:tcW w:w="2368" w:type="dxa"/>
          </w:tcPr>
          <w:p w14:paraId="29B24D22" w14:textId="40B55C0D" w:rsidR="008C2281" w:rsidRDefault="008C2281" w:rsidP="008C2281">
            <w:pPr>
              <w:spacing w:line="360" w:lineRule="auto"/>
              <w:jc w:val="center"/>
              <w:rPr>
                <w:rFonts w:cstheme="minorHAnsi"/>
                <w:color w:val="444444"/>
                <w:sz w:val="24"/>
                <w:szCs w:val="24"/>
                <w:shd w:val="clear" w:color="auto" w:fill="FFFFFF"/>
              </w:rPr>
            </w:pPr>
            <w:r>
              <w:rPr>
                <w:rFonts w:cstheme="minorHAnsi"/>
                <w:color w:val="444444"/>
                <w:sz w:val="24"/>
                <w:szCs w:val="24"/>
                <w:shd w:val="clear" w:color="auto" w:fill="FFFFFF"/>
              </w:rPr>
              <w:t>Cost</w:t>
            </w:r>
          </w:p>
        </w:tc>
      </w:tr>
      <w:tr w:rsidR="008C2281" w14:paraId="1773D365" w14:textId="77777777" w:rsidTr="008C2281">
        <w:tc>
          <w:tcPr>
            <w:tcW w:w="2394" w:type="dxa"/>
          </w:tcPr>
          <w:p w14:paraId="6AE424EC" w14:textId="176D5878" w:rsidR="008C2281" w:rsidRDefault="008C2281"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Brick layer </w:t>
            </w:r>
          </w:p>
        </w:tc>
        <w:tc>
          <w:tcPr>
            <w:tcW w:w="2220" w:type="dxa"/>
          </w:tcPr>
          <w:p w14:paraId="70DDA5DB" w14:textId="78D8B1B1"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w:t>
            </w:r>
            <w:r w:rsidR="008C2281">
              <w:rPr>
                <w:rFonts w:cstheme="minorHAnsi"/>
                <w:color w:val="444444"/>
                <w:sz w:val="24"/>
                <w:szCs w:val="24"/>
                <w:shd w:val="clear" w:color="auto" w:fill="FFFFFF"/>
              </w:rPr>
              <w:t xml:space="preserve">80 </w:t>
            </w:r>
          </w:p>
        </w:tc>
        <w:tc>
          <w:tcPr>
            <w:tcW w:w="2368" w:type="dxa"/>
          </w:tcPr>
          <w:p w14:paraId="4D696366" w14:textId="7335BE1A"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14</w:t>
            </w:r>
          </w:p>
        </w:tc>
        <w:tc>
          <w:tcPr>
            <w:tcW w:w="2368" w:type="dxa"/>
          </w:tcPr>
          <w:p w14:paraId="5F172F06" w14:textId="76AE1C4C"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1120</w:t>
            </w:r>
          </w:p>
        </w:tc>
      </w:tr>
      <w:tr w:rsidR="008C2281" w14:paraId="5C0ECDB3" w14:textId="77777777" w:rsidTr="008C2281">
        <w:tc>
          <w:tcPr>
            <w:tcW w:w="2394" w:type="dxa"/>
          </w:tcPr>
          <w:p w14:paraId="518197D7" w14:textId="3662BA1B"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Labor diggers </w:t>
            </w:r>
          </w:p>
        </w:tc>
        <w:tc>
          <w:tcPr>
            <w:tcW w:w="2220" w:type="dxa"/>
          </w:tcPr>
          <w:p w14:paraId="21F7983F" w14:textId="5F37C04A"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40</w:t>
            </w:r>
          </w:p>
        </w:tc>
        <w:tc>
          <w:tcPr>
            <w:tcW w:w="2368" w:type="dxa"/>
          </w:tcPr>
          <w:p w14:paraId="73AAFE40" w14:textId="678A38CF"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5</w:t>
            </w:r>
          </w:p>
        </w:tc>
        <w:tc>
          <w:tcPr>
            <w:tcW w:w="2368" w:type="dxa"/>
          </w:tcPr>
          <w:p w14:paraId="01E8D3B7" w14:textId="529BEB83"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200</w:t>
            </w:r>
          </w:p>
        </w:tc>
      </w:tr>
      <w:tr w:rsidR="008C2281" w14:paraId="1E8E035D" w14:textId="77777777" w:rsidTr="008C2281">
        <w:tc>
          <w:tcPr>
            <w:tcW w:w="2394" w:type="dxa"/>
          </w:tcPr>
          <w:p w14:paraId="3EF62B0A" w14:textId="7A77D0C7"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Roofer </w:t>
            </w:r>
          </w:p>
        </w:tc>
        <w:tc>
          <w:tcPr>
            <w:tcW w:w="2220" w:type="dxa"/>
          </w:tcPr>
          <w:p w14:paraId="1CF9437C" w14:textId="01E69050"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£95</w:t>
            </w:r>
          </w:p>
        </w:tc>
        <w:tc>
          <w:tcPr>
            <w:tcW w:w="2368" w:type="dxa"/>
          </w:tcPr>
          <w:p w14:paraId="04DDF567" w14:textId="19D88FE1"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10</w:t>
            </w:r>
          </w:p>
        </w:tc>
        <w:tc>
          <w:tcPr>
            <w:tcW w:w="2368" w:type="dxa"/>
          </w:tcPr>
          <w:p w14:paraId="521C30EE" w14:textId="555D6294" w:rsidR="008C2281"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950</w:t>
            </w:r>
          </w:p>
        </w:tc>
      </w:tr>
      <w:tr w:rsidR="001C0D80" w14:paraId="75768284" w14:textId="77777777" w:rsidTr="008C2281">
        <w:tc>
          <w:tcPr>
            <w:tcW w:w="2394" w:type="dxa"/>
          </w:tcPr>
          <w:p w14:paraId="2BBB4CE6" w14:textId="4C41146E"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Plumber</w:t>
            </w:r>
          </w:p>
        </w:tc>
        <w:tc>
          <w:tcPr>
            <w:tcW w:w="2220" w:type="dxa"/>
          </w:tcPr>
          <w:p w14:paraId="4B81EBE5" w14:textId="7BD729B7"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120</w:t>
            </w:r>
          </w:p>
        </w:tc>
        <w:tc>
          <w:tcPr>
            <w:tcW w:w="2368" w:type="dxa"/>
          </w:tcPr>
          <w:p w14:paraId="52438FF3" w14:textId="7A9BA379"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5</w:t>
            </w:r>
          </w:p>
        </w:tc>
        <w:tc>
          <w:tcPr>
            <w:tcW w:w="2368" w:type="dxa"/>
          </w:tcPr>
          <w:p w14:paraId="04F63C5E" w14:textId="1AB03092"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600</w:t>
            </w:r>
          </w:p>
        </w:tc>
      </w:tr>
      <w:tr w:rsidR="001C0D80" w14:paraId="6A35A530" w14:textId="77777777" w:rsidTr="008C2281">
        <w:tc>
          <w:tcPr>
            <w:tcW w:w="2394" w:type="dxa"/>
          </w:tcPr>
          <w:p w14:paraId="5E79EDC6" w14:textId="22A7CAD8"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Electrician</w:t>
            </w:r>
          </w:p>
        </w:tc>
        <w:tc>
          <w:tcPr>
            <w:tcW w:w="2220" w:type="dxa"/>
          </w:tcPr>
          <w:p w14:paraId="06A3AD75" w14:textId="0B611390"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120</w:t>
            </w:r>
          </w:p>
        </w:tc>
        <w:tc>
          <w:tcPr>
            <w:tcW w:w="2368" w:type="dxa"/>
          </w:tcPr>
          <w:p w14:paraId="504223E4" w14:textId="71C13E5D"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10</w:t>
            </w:r>
          </w:p>
        </w:tc>
        <w:tc>
          <w:tcPr>
            <w:tcW w:w="2368" w:type="dxa"/>
          </w:tcPr>
          <w:p w14:paraId="1467B91F" w14:textId="56C6540F"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1200</w:t>
            </w:r>
          </w:p>
        </w:tc>
      </w:tr>
      <w:tr w:rsidR="001C0D80" w14:paraId="5D84C6B1" w14:textId="77777777" w:rsidTr="008C2281">
        <w:tc>
          <w:tcPr>
            <w:tcW w:w="2394" w:type="dxa"/>
          </w:tcPr>
          <w:p w14:paraId="270F14DB" w14:textId="1B2FBD63"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Plaster </w:t>
            </w:r>
          </w:p>
        </w:tc>
        <w:tc>
          <w:tcPr>
            <w:tcW w:w="2220" w:type="dxa"/>
          </w:tcPr>
          <w:p w14:paraId="089FD70D" w14:textId="4C291209"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65</w:t>
            </w:r>
          </w:p>
        </w:tc>
        <w:tc>
          <w:tcPr>
            <w:tcW w:w="2368" w:type="dxa"/>
          </w:tcPr>
          <w:p w14:paraId="7709B7C1" w14:textId="11939B91"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3</w:t>
            </w:r>
          </w:p>
        </w:tc>
        <w:tc>
          <w:tcPr>
            <w:tcW w:w="2368" w:type="dxa"/>
          </w:tcPr>
          <w:p w14:paraId="4ADB637E" w14:textId="5113E962"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195</w:t>
            </w:r>
          </w:p>
        </w:tc>
      </w:tr>
      <w:tr w:rsidR="001C0D80" w14:paraId="7324B2BD" w14:textId="77777777" w:rsidTr="008C2281">
        <w:tc>
          <w:tcPr>
            <w:tcW w:w="2394" w:type="dxa"/>
          </w:tcPr>
          <w:p w14:paraId="49C7600C" w14:textId="5149FCA7"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 xml:space="preserve">Machine hire </w:t>
            </w:r>
          </w:p>
        </w:tc>
        <w:tc>
          <w:tcPr>
            <w:tcW w:w="2220" w:type="dxa"/>
          </w:tcPr>
          <w:p w14:paraId="00BC8DD8" w14:textId="579E5DAD" w:rsidR="001C0D80" w:rsidRDefault="001C0D80" w:rsidP="008C2281">
            <w:pPr>
              <w:spacing w:line="360" w:lineRule="auto"/>
              <w:rPr>
                <w:rFonts w:cstheme="minorHAnsi"/>
                <w:color w:val="444444"/>
                <w:sz w:val="24"/>
                <w:szCs w:val="24"/>
                <w:shd w:val="clear" w:color="auto" w:fill="FFFFFF"/>
              </w:rPr>
            </w:pPr>
          </w:p>
        </w:tc>
        <w:tc>
          <w:tcPr>
            <w:tcW w:w="2368" w:type="dxa"/>
          </w:tcPr>
          <w:p w14:paraId="5C9A5702" w14:textId="77777777" w:rsidR="001C0D80" w:rsidRDefault="001C0D80" w:rsidP="008C2281">
            <w:pPr>
              <w:spacing w:line="360" w:lineRule="auto"/>
              <w:rPr>
                <w:rFonts w:cstheme="minorHAnsi"/>
                <w:color w:val="444444"/>
                <w:sz w:val="24"/>
                <w:szCs w:val="24"/>
                <w:shd w:val="clear" w:color="auto" w:fill="FFFFFF"/>
              </w:rPr>
            </w:pPr>
          </w:p>
        </w:tc>
        <w:tc>
          <w:tcPr>
            <w:tcW w:w="2368" w:type="dxa"/>
          </w:tcPr>
          <w:p w14:paraId="2808C2C4" w14:textId="601C8DE8" w:rsidR="001C0D80" w:rsidRDefault="001C0D80" w:rsidP="008C2281">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1500</w:t>
            </w:r>
          </w:p>
        </w:tc>
      </w:tr>
    </w:tbl>
    <w:p w14:paraId="19063C8F" w14:textId="2ACCD71A" w:rsidR="00F51909" w:rsidRDefault="00F51909" w:rsidP="008A6E39">
      <w:pPr>
        <w:spacing w:line="360" w:lineRule="auto"/>
        <w:rPr>
          <w:rFonts w:cstheme="minorHAnsi"/>
          <w:color w:val="444444"/>
          <w:sz w:val="24"/>
          <w:szCs w:val="24"/>
          <w:shd w:val="clear" w:color="auto" w:fill="FFFFFF"/>
        </w:rPr>
      </w:pPr>
    </w:p>
    <w:p w14:paraId="0F64C169" w14:textId="22C5628F" w:rsidR="00C52DAD" w:rsidRDefault="00C52DAD" w:rsidP="00C52DAD">
      <w:pPr>
        <w:pStyle w:val="Heading2"/>
        <w:rPr>
          <w:shd w:val="clear" w:color="auto" w:fill="FFFFFF"/>
        </w:rPr>
      </w:pPr>
      <w:bookmarkStart w:id="10" w:name="_Toc77944035"/>
      <w:r>
        <w:rPr>
          <w:shd w:val="clear" w:color="auto" w:fill="FFFFFF"/>
        </w:rPr>
        <w:t>Chart 3 Other cost</w:t>
      </w:r>
      <w:bookmarkEnd w:id="10"/>
      <w:r>
        <w:rPr>
          <w:shd w:val="clear" w:color="auto" w:fill="FFFFFF"/>
        </w:rPr>
        <w:t xml:space="preserve"> </w:t>
      </w:r>
    </w:p>
    <w:p w14:paraId="138A333C" w14:textId="7CBF2B68" w:rsidR="00C52DAD" w:rsidRDefault="00C52DAD" w:rsidP="008A6E3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Author Delwar Hussain 1813780</w:t>
      </w:r>
    </w:p>
    <w:p w14:paraId="26C8CE39" w14:textId="3B0F4463" w:rsidR="00A936DE" w:rsidRDefault="00A936DE" w:rsidP="00C52DAD">
      <w:pPr>
        <w:pStyle w:val="Heading2"/>
        <w:rPr>
          <w:shd w:val="clear" w:color="auto" w:fill="FFFFFF"/>
        </w:rPr>
      </w:pPr>
      <w:bookmarkStart w:id="11" w:name="_Toc77944036"/>
      <w:r>
        <w:rPr>
          <w:shd w:val="clear" w:color="auto" w:fill="FFFFFF"/>
        </w:rPr>
        <w:t>Pr</w:t>
      </w:r>
      <w:r w:rsidR="00C52DAD">
        <w:rPr>
          <w:shd w:val="clear" w:color="auto" w:fill="FFFFFF"/>
        </w:rPr>
        <w:t>o</w:t>
      </w:r>
      <w:r>
        <w:rPr>
          <w:shd w:val="clear" w:color="auto" w:fill="FFFFFF"/>
        </w:rPr>
        <w:t>jec</w:t>
      </w:r>
      <w:r w:rsidR="00622942">
        <w:rPr>
          <w:shd w:val="clear" w:color="auto" w:fill="FFFFFF"/>
        </w:rPr>
        <w:t>t</w:t>
      </w:r>
      <w:r>
        <w:rPr>
          <w:shd w:val="clear" w:color="auto" w:fill="FFFFFF"/>
        </w:rPr>
        <w:t xml:space="preserve"> schedule</w:t>
      </w:r>
      <w:bookmarkEnd w:id="11"/>
    </w:p>
    <w:p w14:paraId="29EEF9BE" w14:textId="2EBCF8E1" w:rsidR="00622942" w:rsidRDefault="004D5349" w:rsidP="008A6E39">
      <w:pPr>
        <w:spacing w:line="360" w:lineRule="auto"/>
        <w:rPr>
          <w:rFonts w:cstheme="minorHAnsi"/>
          <w:color w:val="444444"/>
          <w:sz w:val="24"/>
          <w:szCs w:val="24"/>
          <w:shd w:val="clear" w:color="auto" w:fill="FFFFFF"/>
        </w:rPr>
      </w:pPr>
      <w:proofErr w:type="spellStart"/>
      <w:r>
        <w:rPr>
          <w:rFonts w:cstheme="minorHAnsi"/>
          <w:color w:val="444444"/>
          <w:sz w:val="24"/>
          <w:szCs w:val="24"/>
          <w:shd w:val="clear" w:color="auto" w:fill="FFFFFF"/>
        </w:rPr>
        <w:t>Grantt</w:t>
      </w:r>
      <w:proofErr w:type="spellEnd"/>
      <w:r>
        <w:rPr>
          <w:rFonts w:cstheme="minorHAnsi"/>
          <w:color w:val="444444"/>
          <w:sz w:val="24"/>
          <w:szCs w:val="24"/>
          <w:shd w:val="clear" w:color="auto" w:fill="FFFFFF"/>
        </w:rPr>
        <w:t xml:space="preserve"> chart give </w:t>
      </w:r>
      <w:proofErr w:type="spellStart"/>
      <w:r>
        <w:rPr>
          <w:rFonts w:cstheme="minorHAnsi"/>
          <w:color w:val="444444"/>
          <w:sz w:val="24"/>
          <w:szCs w:val="24"/>
          <w:shd w:val="clear" w:color="auto" w:fill="FFFFFF"/>
        </w:rPr>
        <w:t>a</w:t>
      </w:r>
      <w:proofErr w:type="spellEnd"/>
      <w:r>
        <w:rPr>
          <w:rFonts w:cstheme="minorHAnsi"/>
          <w:color w:val="444444"/>
          <w:sz w:val="24"/>
          <w:szCs w:val="24"/>
          <w:shd w:val="clear" w:color="auto" w:fill="FFFFFF"/>
        </w:rPr>
        <w:t xml:space="preserve"> over view of the time line so </w:t>
      </w:r>
      <w:proofErr w:type="gramStart"/>
      <w:r>
        <w:rPr>
          <w:rFonts w:cstheme="minorHAnsi"/>
          <w:color w:val="444444"/>
          <w:sz w:val="24"/>
          <w:szCs w:val="24"/>
          <w:shd w:val="clear" w:color="auto" w:fill="FFFFFF"/>
        </w:rPr>
        <w:t xml:space="preserve">that </w:t>
      </w:r>
      <w:r w:rsidRPr="004D5349">
        <w:rPr>
          <w:rFonts w:cstheme="minorHAnsi"/>
          <w:color w:val="444444"/>
          <w:sz w:val="24"/>
          <w:szCs w:val="24"/>
          <w:shd w:val="clear" w:color="auto" w:fill="FFFFFF"/>
        </w:rPr>
        <w:t xml:space="preserve"> Project</w:t>
      </w:r>
      <w:proofErr w:type="gramEnd"/>
      <w:r w:rsidRPr="004D5349">
        <w:rPr>
          <w:rFonts w:cstheme="minorHAnsi"/>
          <w:color w:val="444444"/>
          <w:sz w:val="24"/>
          <w:szCs w:val="24"/>
          <w:shd w:val="clear" w:color="auto" w:fill="FFFFFF"/>
        </w:rPr>
        <w:t xml:space="preserve"> </w:t>
      </w:r>
      <w:r>
        <w:rPr>
          <w:rFonts w:cstheme="minorHAnsi"/>
          <w:color w:val="444444"/>
          <w:sz w:val="24"/>
          <w:szCs w:val="24"/>
          <w:shd w:val="clear" w:color="auto" w:fill="FFFFFF"/>
        </w:rPr>
        <w:t>manager</w:t>
      </w:r>
      <w:r w:rsidRPr="004D5349">
        <w:rPr>
          <w:rFonts w:cstheme="minorHAnsi"/>
          <w:color w:val="444444"/>
          <w:sz w:val="24"/>
          <w:szCs w:val="24"/>
          <w:shd w:val="clear" w:color="auto" w:fill="FFFFFF"/>
        </w:rPr>
        <w:t xml:space="preserve"> can now </w:t>
      </w:r>
      <w:proofErr w:type="spellStart"/>
      <w:r w:rsidRPr="004D5349">
        <w:rPr>
          <w:rFonts w:cstheme="minorHAnsi"/>
          <w:color w:val="444444"/>
          <w:sz w:val="24"/>
          <w:szCs w:val="24"/>
          <w:shd w:val="clear" w:color="auto" w:fill="FFFFFF"/>
        </w:rPr>
        <w:t>visualise</w:t>
      </w:r>
      <w:proofErr w:type="spellEnd"/>
      <w:r w:rsidRPr="004D5349">
        <w:rPr>
          <w:rFonts w:cstheme="minorHAnsi"/>
          <w:color w:val="444444"/>
          <w:sz w:val="24"/>
          <w:szCs w:val="24"/>
          <w:shd w:val="clear" w:color="auto" w:fill="FFFFFF"/>
        </w:rPr>
        <w:t xml:space="preserve"> an overview of all/respective projects they own in their business against a linear timescale using Fresh</w:t>
      </w:r>
      <w:r>
        <w:rPr>
          <w:rFonts w:cstheme="minorHAnsi"/>
          <w:color w:val="444444"/>
          <w:sz w:val="24"/>
          <w:szCs w:val="24"/>
          <w:shd w:val="clear" w:color="auto" w:fill="FFFFFF"/>
        </w:rPr>
        <w:t xml:space="preserve"> </w:t>
      </w:r>
      <w:r w:rsidRPr="004D5349">
        <w:rPr>
          <w:rFonts w:cstheme="minorHAnsi"/>
          <w:color w:val="444444"/>
          <w:sz w:val="24"/>
          <w:szCs w:val="24"/>
          <w:shd w:val="clear" w:color="auto" w:fill="FFFFFF"/>
        </w:rPr>
        <w:t>service's new Timeline and Gantt Chart view for Projects. Agents with the job of "Project Manager" have access to the Gantt chart view. Let's have a look at what each vista has to offer.</w:t>
      </w:r>
      <w:r w:rsidR="00E25259">
        <w:rPr>
          <w:rFonts w:cstheme="minorHAnsi"/>
          <w:noProof/>
          <w:color w:val="444444"/>
          <w:sz w:val="24"/>
          <w:szCs w:val="24"/>
          <w:shd w:val="clear" w:color="auto" w:fill="FFFFFF"/>
        </w:rPr>
        <w:drawing>
          <wp:inline distT="0" distB="0" distL="0" distR="0" wp14:anchorId="558FC94B" wp14:editId="40E75DDE">
            <wp:extent cx="5663621" cy="3390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8276" cy="3393687"/>
                    </a:xfrm>
                    <a:prstGeom prst="rect">
                      <a:avLst/>
                    </a:prstGeom>
                    <a:noFill/>
                    <a:ln>
                      <a:noFill/>
                    </a:ln>
                  </pic:spPr>
                </pic:pic>
              </a:graphicData>
            </a:graphic>
          </wp:inline>
        </w:drawing>
      </w:r>
    </w:p>
    <w:p w14:paraId="32097D93" w14:textId="0E48DF71" w:rsidR="00E25259" w:rsidRDefault="00C52DAD" w:rsidP="00E25259">
      <w:pPr>
        <w:pStyle w:val="Heading2"/>
        <w:rPr>
          <w:shd w:val="clear" w:color="auto" w:fill="FFFFFF"/>
        </w:rPr>
      </w:pPr>
      <w:bookmarkStart w:id="12" w:name="_Toc77944037"/>
      <w:r>
        <w:rPr>
          <w:shd w:val="clear" w:color="auto" w:fill="FFFFFF"/>
        </w:rPr>
        <w:lastRenderedPageBreak/>
        <w:t xml:space="preserve">Chart </w:t>
      </w:r>
      <w:r w:rsidR="00E25259">
        <w:rPr>
          <w:shd w:val="clear" w:color="auto" w:fill="FFFFFF"/>
        </w:rPr>
        <w:t>4 Project schedule</w:t>
      </w:r>
      <w:bookmarkEnd w:id="12"/>
    </w:p>
    <w:p w14:paraId="06934650" w14:textId="77777777" w:rsidR="00E25259" w:rsidRDefault="00C52DAD" w:rsidP="00E25259">
      <w:pPr>
        <w:spacing w:line="360" w:lineRule="auto"/>
        <w:rPr>
          <w:rFonts w:cstheme="minorHAnsi"/>
          <w:color w:val="444444"/>
          <w:sz w:val="24"/>
          <w:szCs w:val="24"/>
          <w:shd w:val="clear" w:color="auto" w:fill="FFFFFF"/>
        </w:rPr>
      </w:pPr>
      <w:r>
        <w:rPr>
          <w:rFonts w:cstheme="minorHAnsi"/>
          <w:color w:val="444444"/>
          <w:sz w:val="24"/>
          <w:szCs w:val="24"/>
          <w:shd w:val="clear" w:color="auto" w:fill="FFFFFF"/>
        </w:rPr>
        <w:t>Author Delwar Hussain 1813780</w:t>
      </w:r>
    </w:p>
    <w:p w14:paraId="06C8E06D" w14:textId="63566AB9" w:rsidR="00E25259" w:rsidRDefault="00E25259" w:rsidP="00E25259">
      <w:pPr>
        <w:spacing w:line="360" w:lineRule="auto"/>
        <w:rPr>
          <w:rFonts w:ascii="Helvetica" w:hAnsi="Helvetica"/>
          <w:color w:val="444444"/>
          <w:sz w:val="20"/>
          <w:szCs w:val="20"/>
          <w:shd w:val="clear" w:color="auto" w:fill="FFFFFF"/>
        </w:rPr>
      </w:pPr>
    </w:p>
    <w:p w14:paraId="054923BA" w14:textId="7C727C79" w:rsidR="00E25259" w:rsidRDefault="00E25259" w:rsidP="00E25259">
      <w:pPr>
        <w:pStyle w:val="Heading1"/>
        <w:rPr>
          <w:shd w:val="clear" w:color="auto" w:fill="FFFFFF"/>
        </w:rPr>
      </w:pPr>
      <w:bookmarkStart w:id="13" w:name="_Toc77944038"/>
      <w:r>
        <w:rPr>
          <w:shd w:val="clear" w:color="auto" w:fill="FFFFFF"/>
        </w:rPr>
        <w:t>Risk Management</w:t>
      </w:r>
      <w:bookmarkEnd w:id="13"/>
      <w:r>
        <w:rPr>
          <w:shd w:val="clear" w:color="auto" w:fill="FFFFFF"/>
        </w:rPr>
        <w:t xml:space="preserve"> </w:t>
      </w:r>
    </w:p>
    <w:p w14:paraId="00E5CAAB" w14:textId="5B7CB413" w:rsidR="00E25259" w:rsidRPr="00E25259" w:rsidRDefault="00E25259" w:rsidP="00E25259">
      <w:pPr>
        <w:spacing w:line="360" w:lineRule="auto"/>
        <w:rPr>
          <w:rFonts w:cstheme="minorHAnsi"/>
          <w:color w:val="444444"/>
          <w:sz w:val="24"/>
          <w:szCs w:val="24"/>
          <w:shd w:val="clear" w:color="auto" w:fill="FFFFFF"/>
        </w:rPr>
      </w:pPr>
      <w:r w:rsidRPr="00E25259">
        <w:rPr>
          <w:rFonts w:cstheme="minorHAnsi"/>
          <w:color w:val="444444"/>
          <w:sz w:val="24"/>
          <w:szCs w:val="24"/>
          <w:shd w:val="clear" w:color="auto" w:fill="FFFFFF"/>
        </w:rPr>
        <w:t>One of the most important project management processes is risk management. There are a variety of tools available to assist with the various stages of the risk management process. We provide the findings of a study aimed at identifying the most commonly used tools and those that are linked to successful project management in general and effective project risk management in particular.</w:t>
      </w:r>
      <w:r>
        <w:rPr>
          <w:rFonts w:cstheme="minorHAnsi"/>
          <w:color w:val="444444"/>
          <w:sz w:val="24"/>
          <w:szCs w:val="24"/>
          <w:shd w:val="clear" w:color="auto" w:fill="FFFFFF"/>
        </w:rPr>
        <w:t xml:space="preserve"> </w:t>
      </w:r>
      <w:r w:rsidRPr="00E25259">
        <w:rPr>
          <w:rFonts w:cstheme="minorHAnsi"/>
          <w:color w:val="444444"/>
          <w:sz w:val="24"/>
          <w:szCs w:val="24"/>
          <w:shd w:val="clear" w:color="auto" w:fill="FFFFFF"/>
        </w:rPr>
        <w:t xml:space="preserve">The research is based on a survey given to a group of project managers in the software and high-tech industries. The responses were evaluated to see which tools are more likely to be employed in firms that report higher project management performance and place a high priority on risk management </w:t>
      </w:r>
      <w:r w:rsidR="004D5349" w:rsidRPr="00E25259">
        <w:rPr>
          <w:rFonts w:cstheme="minorHAnsi"/>
          <w:color w:val="444444"/>
          <w:sz w:val="24"/>
          <w:szCs w:val="24"/>
          <w:shd w:val="clear" w:color="auto" w:fill="FFFFFF"/>
        </w:rPr>
        <w:t>practices</w:t>
      </w:r>
      <w:r w:rsidRPr="00E25259">
        <w:rPr>
          <w:rFonts w:cstheme="minorHAnsi"/>
          <w:color w:val="444444"/>
          <w:sz w:val="24"/>
          <w:szCs w:val="24"/>
          <w:shd w:val="clear" w:color="auto" w:fill="FFFFFF"/>
        </w:rPr>
        <w:t>.</w:t>
      </w:r>
    </w:p>
    <w:p w14:paraId="22E4A3A7" w14:textId="77777777" w:rsidR="00E757A9" w:rsidRPr="00640A16" w:rsidRDefault="00E757A9" w:rsidP="00640A16">
      <w:pPr>
        <w:spacing w:line="360" w:lineRule="auto"/>
        <w:rPr>
          <w:rFonts w:cstheme="minorHAnsi"/>
          <w:sz w:val="24"/>
          <w:szCs w:val="24"/>
        </w:rPr>
      </w:pPr>
    </w:p>
    <w:p w14:paraId="3866EFDF" w14:textId="77777777" w:rsidR="00640A16" w:rsidRPr="00640A16" w:rsidRDefault="00640A16" w:rsidP="00640A16">
      <w:pPr>
        <w:spacing w:line="360" w:lineRule="auto"/>
        <w:rPr>
          <w:rFonts w:cstheme="minorHAnsi"/>
          <w:sz w:val="24"/>
          <w:szCs w:val="24"/>
        </w:rPr>
      </w:pPr>
    </w:p>
    <w:p w14:paraId="600D0C4F" w14:textId="77777777" w:rsidR="00640A16" w:rsidRPr="00640A16" w:rsidRDefault="00640A16" w:rsidP="00640A16">
      <w:pPr>
        <w:spacing w:line="360" w:lineRule="auto"/>
        <w:rPr>
          <w:rFonts w:ascii="Times New Roman" w:hAnsi="Times New Roman" w:cs="Times New Roman"/>
          <w:sz w:val="24"/>
          <w:szCs w:val="24"/>
        </w:rPr>
      </w:pPr>
    </w:p>
    <w:p w14:paraId="1ECA637B" w14:textId="0A9CABB6" w:rsidR="00E757A9" w:rsidRDefault="00E757A9" w:rsidP="00640A16">
      <w:pPr>
        <w:spacing w:line="360" w:lineRule="auto"/>
        <w:rPr>
          <w:rFonts w:cstheme="minorHAnsi"/>
          <w:sz w:val="24"/>
          <w:szCs w:val="24"/>
        </w:rPr>
      </w:pPr>
    </w:p>
    <w:p w14:paraId="37741154" w14:textId="7AC988EF" w:rsidR="00E25259" w:rsidRDefault="00E25259" w:rsidP="00640A16">
      <w:pPr>
        <w:spacing w:line="360" w:lineRule="auto"/>
        <w:rPr>
          <w:rFonts w:cstheme="minorHAnsi"/>
          <w:sz w:val="24"/>
          <w:szCs w:val="24"/>
        </w:rPr>
      </w:pPr>
    </w:p>
    <w:p w14:paraId="20973103" w14:textId="6340010D" w:rsidR="00E25259" w:rsidRDefault="00E25259" w:rsidP="00640A16">
      <w:pPr>
        <w:spacing w:line="360" w:lineRule="auto"/>
        <w:rPr>
          <w:rFonts w:cstheme="minorHAnsi"/>
          <w:sz w:val="24"/>
          <w:szCs w:val="24"/>
        </w:rPr>
      </w:pPr>
    </w:p>
    <w:p w14:paraId="29753C12" w14:textId="118E4B0B" w:rsidR="00E25259" w:rsidRDefault="00E25259" w:rsidP="00640A16">
      <w:pPr>
        <w:spacing w:line="360" w:lineRule="auto"/>
        <w:rPr>
          <w:rFonts w:cstheme="minorHAnsi"/>
          <w:sz w:val="24"/>
          <w:szCs w:val="24"/>
        </w:rPr>
      </w:pPr>
    </w:p>
    <w:p w14:paraId="1AE1A9EF" w14:textId="5E40ED7F" w:rsidR="00E25259" w:rsidRDefault="00E25259" w:rsidP="00640A16">
      <w:pPr>
        <w:spacing w:line="360" w:lineRule="auto"/>
        <w:rPr>
          <w:rFonts w:cstheme="minorHAnsi"/>
          <w:sz w:val="24"/>
          <w:szCs w:val="24"/>
        </w:rPr>
      </w:pPr>
    </w:p>
    <w:p w14:paraId="7BE3F966" w14:textId="73E3BD35" w:rsidR="00E25259" w:rsidRDefault="00E25259" w:rsidP="00640A16">
      <w:pPr>
        <w:spacing w:line="360" w:lineRule="auto"/>
        <w:rPr>
          <w:rFonts w:cstheme="minorHAnsi"/>
          <w:sz w:val="24"/>
          <w:szCs w:val="24"/>
        </w:rPr>
      </w:pPr>
    </w:p>
    <w:p w14:paraId="02DE7D8A" w14:textId="2C82BE2C" w:rsidR="00E25259" w:rsidRDefault="00E25259" w:rsidP="00640A16">
      <w:pPr>
        <w:spacing w:line="360" w:lineRule="auto"/>
        <w:rPr>
          <w:rFonts w:cstheme="minorHAnsi"/>
          <w:sz w:val="24"/>
          <w:szCs w:val="24"/>
        </w:rPr>
      </w:pPr>
    </w:p>
    <w:p w14:paraId="1F30F7AB" w14:textId="349A1C3C" w:rsidR="00E25259" w:rsidRDefault="00E25259" w:rsidP="00640A16">
      <w:pPr>
        <w:spacing w:line="360" w:lineRule="auto"/>
        <w:rPr>
          <w:rFonts w:cstheme="minorHAnsi"/>
          <w:sz w:val="24"/>
          <w:szCs w:val="24"/>
        </w:rPr>
      </w:pPr>
    </w:p>
    <w:p w14:paraId="1739FDB8" w14:textId="60109FD0" w:rsidR="00E25259" w:rsidRDefault="00E25259" w:rsidP="00E25259">
      <w:pPr>
        <w:pStyle w:val="Heading1"/>
      </w:pPr>
      <w:bookmarkStart w:id="14" w:name="_Toc77944039"/>
      <w:r>
        <w:lastRenderedPageBreak/>
        <w:t>References</w:t>
      </w:r>
      <w:bookmarkEnd w:id="14"/>
    </w:p>
    <w:p w14:paraId="78CFCF84" w14:textId="3EFBF61F" w:rsidR="00E25259" w:rsidRPr="004D5349" w:rsidRDefault="00E25259" w:rsidP="00640A16">
      <w:pPr>
        <w:spacing w:line="360" w:lineRule="auto"/>
        <w:rPr>
          <w:rFonts w:cstheme="minorHAnsi"/>
          <w:color w:val="222222"/>
          <w:sz w:val="24"/>
          <w:szCs w:val="24"/>
          <w:shd w:val="clear" w:color="auto" w:fill="FFFFFF"/>
        </w:rPr>
      </w:pPr>
      <w:r w:rsidRPr="004D5349">
        <w:rPr>
          <w:rFonts w:cstheme="minorHAnsi"/>
          <w:color w:val="222222"/>
          <w:sz w:val="24"/>
          <w:szCs w:val="24"/>
          <w:shd w:val="clear" w:color="auto" w:fill="FFFFFF"/>
        </w:rPr>
        <w:t>Raz, T. and Michael, E., 2001. Use and benefits of tools for project risk management. </w:t>
      </w:r>
      <w:r w:rsidRPr="004D5349">
        <w:rPr>
          <w:rFonts w:cstheme="minorHAnsi"/>
          <w:i/>
          <w:iCs/>
          <w:color w:val="222222"/>
          <w:sz w:val="24"/>
          <w:szCs w:val="24"/>
          <w:shd w:val="clear" w:color="auto" w:fill="FFFFFF"/>
        </w:rPr>
        <w:t>International journal of project management</w:t>
      </w:r>
      <w:r w:rsidRPr="004D5349">
        <w:rPr>
          <w:rFonts w:cstheme="minorHAnsi"/>
          <w:color w:val="222222"/>
          <w:sz w:val="24"/>
          <w:szCs w:val="24"/>
          <w:shd w:val="clear" w:color="auto" w:fill="FFFFFF"/>
        </w:rPr>
        <w:t>, </w:t>
      </w:r>
      <w:r w:rsidRPr="004D5349">
        <w:rPr>
          <w:rFonts w:cstheme="minorHAnsi"/>
          <w:i/>
          <w:iCs/>
          <w:color w:val="222222"/>
          <w:sz w:val="24"/>
          <w:szCs w:val="24"/>
          <w:shd w:val="clear" w:color="auto" w:fill="FFFFFF"/>
        </w:rPr>
        <w:t>19</w:t>
      </w:r>
      <w:r w:rsidRPr="004D5349">
        <w:rPr>
          <w:rFonts w:cstheme="minorHAnsi"/>
          <w:color w:val="222222"/>
          <w:sz w:val="24"/>
          <w:szCs w:val="24"/>
          <w:shd w:val="clear" w:color="auto" w:fill="FFFFFF"/>
        </w:rPr>
        <w:t>(1), pp.9-17.</w:t>
      </w:r>
    </w:p>
    <w:p w14:paraId="631DD1B6" w14:textId="03453061" w:rsidR="004D5349" w:rsidRPr="004D5349" w:rsidRDefault="004D5349" w:rsidP="00640A16">
      <w:pPr>
        <w:spacing w:line="360" w:lineRule="auto"/>
        <w:rPr>
          <w:rFonts w:cstheme="minorHAnsi"/>
          <w:color w:val="222222"/>
          <w:sz w:val="24"/>
          <w:szCs w:val="24"/>
          <w:shd w:val="clear" w:color="auto" w:fill="FFFFFF"/>
        </w:rPr>
      </w:pPr>
      <w:r w:rsidRPr="004D5349">
        <w:rPr>
          <w:rFonts w:cstheme="minorHAnsi"/>
          <w:color w:val="222222"/>
          <w:sz w:val="24"/>
          <w:szCs w:val="24"/>
          <w:shd w:val="clear" w:color="auto" w:fill="FFFFFF"/>
        </w:rPr>
        <w:t>Blackburn, S., 2002. The project manager and the project-network. </w:t>
      </w:r>
      <w:r w:rsidRPr="004D5349">
        <w:rPr>
          <w:rFonts w:cstheme="minorHAnsi"/>
          <w:i/>
          <w:iCs/>
          <w:color w:val="222222"/>
          <w:sz w:val="24"/>
          <w:szCs w:val="24"/>
          <w:shd w:val="clear" w:color="auto" w:fill="FFFFFF"/>
        </w:rPr>
        <w:t>International Journal of Project Management</w:t>
      </w:r>
      <w:r w:rsidRPr="004D5349">
        <w:rPr>
          <w:rFonts w:cstheme="minorHAnsi"/>
          <w:color w:val="222222"/>
          <w:sz w:val="24"/>
          <w:szCs w:val="24"/>
          <w:shd w:val="clear" w:color="auto" w:fill="FFFFFF"/>
        </w:rPr>
        <w:t>, </w:t>
      </w:r>
      <w:r w:rsidRPr="004D5349">
        <w:rPr>
          <w:rFonts w:cstheme="minorHAnsi"/>
          <w:i/>
          <w:iCs/>
          <w:color w:val="222222"/>
          <w:sz w:val="24"/>
          <w:szCs w:val="24"/>
          <w:shd w:val="clear" w:color="auto" w:fill="FFFFFF"/>
        </w:rPr>
        <w:t>20</w:t>
      </w:r>
      <w:r w:rsidRPr="004D5349">
        <w:rPr>
          <w:rFonts w:cstheme="minorHAnsi"/>
          <w:color w:val="222222"/>
          <w:sz w:val="24"/>
          <w:szCs w:val="24"/>
          <w:shd w:val="clear" w:color="auto" w:fill="FFFFFF"/>
        </w:rPr>
        <w:t>(3), pp.199-204.</w:t>
      </w:r>
    </w:p>
    <w:p w14:paraId="105DBC01" w14:textId="7B3759C3" w:rsidR="004D5349" w:rsidRPr="004D5349" w:rsidRDefault="004D5349" w:rsidP="00640A16">
      <w:pPr>
        <w:spacing w:line="360" w:lineRule="auto"/>
        <w:rPr>
          <w:rFonts w:cstheme="minorHAnsi"/>
          <w:color w:val="222222"/>
          <w:sz w:val="24"/>
          <w:szCs w:val="24"/>
          <w:shd w:val="clear" w:color="auto" w:fill="FFFFFF"/>
        </w:rPr>
      </w:pPr>
      <w:proofErr w:type="spellStart"/>
      <w:r w:rsidRPr="004D5349">
        <w:rPr>
          <w:rFonts w:cstheme="minorHAnsi"/>
          <w:color w:val="222222"/>
          <w:sz w:val="24"/>
          <w:szCs w:val="24"/>
          <w:shd w:val="clear" w:color="auto" w:fill="FFFFFF"/>
        </w:rPr>
        <w:t>Hellgren</w:t>
      </w:r>
      <w:proofErr w:type="spellEnd"/>
      <w:r w:rsidRPr="004D5349">
        <w:rPr>
          <w:rFonts w:cstheme="minorHAnsi"/>
          <w:color w:val="222222"/>
          <w:sz w:val="24"/>
          <w:szCs w:val="24"/>
          <w:shd w:val="clear" w:color="auto" w:fill="FFFFFF"/>
        </w:rPr>
        <w:t xml:space="preserve">, B. and </w:t>
      </w:r>
      <w:proofErr w:type="spellStart"/>
      <w:r w:rsidRPr="004D5349">
        <w:rPr>
          <w:rFonts w:cstheme="minorHAnsi"/>
          <w:color w:val="222222"/>
          <w:sz w:val="24"/>
          <w:szCs w:val="24"/>
          <w:shd w:val="clear" w:color="auto" w:fill="FFFFFF"/>
        </w:rPr>
        <w:t>Stjernberg</w:t>
      </w:r>
      <w:proofErr w:type="spellEnd"/>
      <w:r w:rsidRPr="004D5349">
        <w:rPr>
          <w:rFonts w:cstheme="minorHAnsi"/>
          <w:color w:val="222222"/>
          <w:sz w:val="24"/>
          <w:szCs w:val="24"/>
          <w:shd w:val="clear" w:color="auto" w:fill="FFFFFF"/>
        </w:rPr>
        <w:t>, T., 1995. Design and implementation in major investments—a project network approach. </w:t>
      </w:r>
      <w:r w:rsidRPr="004D5349">
        <w:rPr>
          <w:rFonts w:cstheme="minorHAnsi"/>
          <w:i/>
          <w:iCs/>
          <w:color w:val="222222"/>
          <w:sz w:val="24"/>
          <w:szCs w:val="24"/>
          <w:shd w:val="clear" w:color="auto" w:fill="FFFFFF"/>
        </w:rPr>
        <w:t>Scandinavian journal of management</w:t>
      </w:r>
      <w:r w:rsidRPr="004D5349">
        <w:rPr>
          <w:rFonts w:cstheme="minorHAnsi"/>
          <w:color w:val="222222"/>
          <w:sz w:val="24"/>
          <w:szCs w:val="24"/>
          <w:shd w:val="clear" w:color="auto" w:fill="FFFFFF"/>
        </w:rPr>
        <w:t>, </w:t>
      </w:r>
      <w:r w:rsidRPr="004D5349">
        <w:rPr>
          <w:rFonts w:cstheme="minorHAnsi"/>
          <w:i/>
          <w:iCs/>
          <w:color w:val="222222"/>
          <w:sz w:val="24"/>
          <w:szCs w:val="24"/>
          <w:shd w:val="clear" w:color="auto" w:fill="FFFFFF"/>
        </w:rPr>
        <w:t>11</w:t>
      </w:r>
      <w:r w:rsidRPr="004D5349">
        <w:rPr>
          <w:rFonts w:cstheme="minorHAnsi"/>
          <w:color w:val="222222"/>
          <w:sz w:val="24"/>
          <w:szCs w:val="24"/>
          <w:shd w:val="clear" w:color="auto" w:fill="FFFFFF"/>
        </w:rPr>
        <w:t>(4), pp.377-394.</w:t>
      </w:r>
    </w:p>
    <w:p w14:paraId="157B8248" w14:textId="1335842C" w:rsidR="004D5349" w:rsidRPr="004D5349" w:rsidRDefault="004D5349" w:rsidP="00640A16">
      <w:pPr>
        <w:spacing w:line="360" w:lineRule="auto"/>
        <w:rPr>
          <w:rFonts w:cstheme="minorHAnsi"/>
          <w:color w:val="222222"/>
          <w:sz w:val="24"/>
          <w:szCs w:val="24"/>
          <w:shd w:val="clear" w:color="auto" w:fill="FFFFFF"/>
        </w:rPr>
      </w:pPr>
      <w:proofErr w:type="spellStart"/>
      <w:r w:rsidRPr="004D5349">
        <w:rPr>
          <w:rFonts w:cstheme="minorHAnsi"/>
          <w:color w:val="222222"/>
          <w:sz w:val="24"/>
          <w:szCs w:val="24"/>
          <w:shd w:val="clear" w:color="auto" w:fill="FFFFFF"/>
        </w:rPr>
        <w:t>Garlan</w:t>
      </w:r>
      <w:proofErr w:type="spellEnd"/>
      <w:r w:rsidRPr="004D5349">
        <w:rPr>
          <w:rFonts w:cstheme="minorHAnsi"/>
          <w:color w:val="222222"/>
          <w:sz w:val="24"/>
          <w:szCs w:val="24"/>
          <w:shd w:val="clear" w:color="auto" w:fill="FFFFFF"/>
        </w:rPr>
        <w:t>, D., Allen, R. and Ockerbloom, J., 1994. Exploiting style in architectural design environments. </w:t>
      </w:r>
      <w:r w:rsidRPr="004D5349">
        <w:rPr>
          <w:rFonts w:cstheme="minorHAnsi"/>
          <w:i/>
          <w:iCs/>
          <w:color w:val="222222"/>
          <w:sz w:val="24"/>
          <w:szCs w:val="24"/>
          <w:shd w:val="clear" w:color="auto" w:fill="FFFFFF"/>
        </w:rPr>
        <w:t>ACM SIGSOFT software engineering notes</w:t>
      </w:r>
      <w:r w:rsidRPr="004D5349">
        <w:rPr>
          <w:rFonts w:cstheme="minorHAnsi"/>
          <w:color w:val="222222"/>
          <w:sz w:val="24"/>
          <w:szCs w:val="24"/>
          <w:shd w:val="clear" w:color="auto" w:fill="FFFFFF"/>
        </w:rPr>
        <w:t>, </w:t>
      </w:r>
      <w:r w:rsidRPr="004D5349">
        <w:rPr>
          <w:rFonts w:cstheme="minorHAnsi"/>
          <w:i/>
          <w:iCs/>
          <w:color w:val="222222"/>
          <w:sz w:val="24"/>
          <w:szCs w:val="24"/>
          <w:shd w:val="clear" w:color="auto" w:fill="FFFFFF"/>
        </w:rPr>
        <w:t>19</w:t>
      </w:r>
      <w:r w:rsidRPr="004D5349">
        <w:rPr>
          <w:rFonts w:cstheme="minorHAnsi"/>
          <w:color w:val="222222"/>
          <w:sz w:val="24"/>
          <w:szCs w:val="24"/>
          <w:shd w:val="clear" w:color="auto" w:fill="FFFFFF"/>
        </w:rPr>
        <w:t>(5), pp.175-188.</w:t>
      </w:r>
    </w:p>
    <w:p w14:paraId="071C49F4" w14:textId="4110142C" w:rsidR="004D5349" w:rsidRDefault="004D5349" w:rsidP="00640A16">
      <w:pPr>
        <w:spacing w:line="360" w:lineRule="auto"/>
        <w:rPr>
          <w:rFonts w:cstheme="minorHAnsi"/>
          <w:sz w:val="24"/>
          <w:szCs w:val="24"/>
        </w:rPr>
      </w:pPr>
      <w:hyperlink r:id="rId10" w:history="1">
        <w:r w:rsidRPr="00D52754">
          <w:rPr>
            <w:rStyle w:val="Hyperlink"/>
            <w:rFonts w:cstheme="minorHAnsi"/>
            <w:sz w:val="24"/>
            <w:szCs w:val="24"/>
          </w:rPr>
          <w:t>https://www.solihull.gov.uk/Planning-and-building-control/Search-for-planning-and-building-control-applications</w:t>
        </w:r>
      </w:hyperlink>
    </w:p>
    <w:p w14:paraId="59888CFF" w14:textId="2ED3295F" w:rsidR="004D5349" w:rsidRDefault="004D5349" w:rsidP="00640A16">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Burland</w:t>
      </w:r>
      <w:proofErr w:type="spellEnd"/>
      <w:r>
        <w:rPr>
          <w:rFonts w:ascii="Arial" w:hAnsi="Arial" w:cs="Arial"/>
          <w:color w:val="222222"/>
          <w:sz w:val="20"/>
          <w:szCs w:val="20"/>
          <w:shd w:val="clear" w:color="auto" w:fill="FFFFFF"/>
        </w:rPr>
        <w:t>, J.B., Standing, J.R. and Jardine, F.M. eds., 2001. </w:t>
      </w:r>
      <w:r>
        <w:rPr>
          <w:rFonts w:ascii="Arial" w:hAnsi="Arial" w:cs="Arial"/>
          <w:i/>
          <w:iCs/>
          <w:color w:val="222222"/>
          <w:sz w:val="20"/>
          <w:szCs w:val="20"/>
          <w:shd w:val="clear" w:color="auto" w:fill="FFFFFF"/>
        </w:rPr>
        <w:t>Building response to tunnelling: case studies from construction of the Jubilee Line Extension, London</w:t>
      </w:r>
      <w:r>
        <w:rPr>
          <w:rFonts w:ascii="Arial" w:hAnsi="Arial" w:cs="Arial"/>
          <w:color w:val="222222"/>
          <w:sz w:val="20"/>
          <w:szCs w:val="20"/>
          <w:shd w:val="clear" w:color="auto" w:fill="FFFFFF"/>
        </w:rPr>
        <w:t> (Vol. 2). Thomas Telford.</w:t>
      </w:r>
    </w:p>
    <w:p w14:paraId="75E6FAE6" w14:textId="22158441" w:rsidR="004D5349" w:rsidRPr="004D5349" w:rsidRDefault="004D5349" w:rsidP="00640A16">
      <w:pPr>
        <w:spacing w:line="360" w:lineRule="auto"/>
        <w:rPr>
          <w:rFonts w:cstheme="minorHAnsi"/>
          <w:sz w:val="24"/>
          <w:szCs w:val="24"/>
        </w:rPr>
      </w:pPr>
      <w:r>
        <w:rPr>
          <w:rFonts w:ascii="Arial" w:hAnsi="Arial" w:cs="Arial"/>
          <w:color w:val="222222"/>
          <w:sz w:val="20"/>
          <w:szCs w:val="20"/>
          <w:shd w:val="clear" w:color="auto" w:fill="FFFFFF"/>
        </w:rPr>
        <w:t xml:space="preserve">Chowdhury, A.H., </w:t>
      </w:r>
      <w:proofErr w:type="spellStart"/>
      <w:r>
        <w:rPr>
          <w:rFonts w:ascii="Arial" w:hAnsi="Arial" w:cs="Arial"/>
          <w:color w:val="222222"/>
          <w:sz w:val="20"/>
          <w:szCs w:val="20"/>
          <w:shd w:val="clear" w:color="auto" w:fill="FFFFFF"/>
        </w:rPr>
        <w:t>Hambly</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Odame</w:t>
      </w:r>
      <w:proofErr w:type="spellEnd"/>
      <w:r>
        <w:rPr>
          <w:rFonts w:ascii="Arial" w:hAnsi="Arial" w:cs="Arial"/>
          <w:color w:val="222222"/>
          <w:sz w:val="20"/>
          <w:szCs w:val="20"/>
          <w:shd w:val="clear" w:color="auto" w:fill="FFFFFF"/>
        </w:rPr>
        <w:t xml:space="preserve">, H. and </w:t>
      </w:r>
      <w:proofErr w:type="spellStart"/>
      <w:r>
        <w:rPr>
          <w:rFonts w:ascii="Arial" w:hAnsi="Arial" w:cs="Arial"/>
          <w:color w:val="222222"/>
          <w:sz w:val="20"/>
          <w:szCs w:val="20"/>
          <w:shd w:val="clear" w:color="auto" w:fill="FFFFFF"/>
        </w:rPr>
        <w:t>Leeuwis</w:t>
      </w:r>
      <w:proofErr w:type="spellEnd"/>
      <w:r>
        <w:rPr>
          <w:rFonts w:ascii="Arial" w:hAnsi="Arial" w:cs="Arial"/>
          <w:color w:val="222222"/>
          <w:sz w:val="20"/>
          <w:szCs w:val="20"/>
          <w:shd w:val="clear" w:color="auto" w:fill="FFFFFF"/>
        </w:rPr>
        <w:t>, C., 2014. Transforming the roles of a public extension agency to strengthen innovation: Lessons from the National Agricultural Extension Project in Bangladesh. </w:t>
      </w:r>
      <w:r>
        <w:rPr>
          <w:rFonts w:ascii="Arial" w:hAnsi="Arial" w:cs="Arial"/>
          <w:i/>
          <w:iCs/>
          <w:color w:val="222222"/>
          <w:sz w:val="20"/>
          <w:szCs w:val="20"/>
          <w:shd w:val="clear" w:color="auto" w:fill="FFFFFF"/>
        </w:rPr>
        <w:t>The journal of agricultural education and extension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(1), pp.7-25.</w:t>
      </w:r>
    </w:p>
    <w:sectPr w:rsidR="004D5349" w:rsidRPr="004D53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F0D8F"/>
    <w:multiLevelType w:val="hybridMultilevel"/>
    <w:tmpl w:val="9FAE4756"/>
    <w:lvl w:ilvl="0" w:tplc="2DE2BED0">
      <w:start w:val="1"/>
      <w:numFmt w:val="bullet"/>
      <w:lvlText w:val=""/>
      <w:lvlJc w:val="left"/>
      <w:pPr>
        <w:tabs>
          <w:tab w:val="num" w:pos="720"/>
        </w:tabs>
        <w:ind w:left="720" w:hanging="360"/>
      </w:pPr>
      <w:rPr>
        <w:rFonts w:ascii="Wingdings" w:hAnsi="Wingdings" w:hint="default"/>
      </w:rPr>
    </w:lvl>
    <w:lvl w:ilvl="1" w:tplc="E304D3C6" w:tentative="1">
      <w:start w:val="1"/>
      <w:numFmt w:val="bullet"/>
      <w:lvlText w:val=""/>
      <w:lvlJc w:val="left"/>
      <w:pPr>
        <w:tabs>
          <w:tab w:val="num" w:pos="1440"/>
        </w:tabs>
        <w:ind w:left="1440" w:hanging="360"/>
      </w:pPr>
      <w:rPr>
        <w:rFonts w:ascii="Wingdings" w:hAnsi="Wingdings" w:hint="default"/>
      </w:rPr>
    </w:lvl>
    <w:lvl w:ilvl="2" w:tplc="DB305092" w:tentative="1">
      <w:start w:val="1"/>
      <w:numFmt w:val="bullet"/>
      <w:lvlText w:val=""/>
      <w:lvlJc w:val="left"/>
      <w:pPr>
        <w:tabs>
          <w:tab w:val="num" w:pos="2160"/>
        </w:tabs>
        <w:ind w:left="2160" w:hanging="360"/>
      </w:pPr>
      <w:rPr>
        <w:rFonts w:ascii="Wingdings" w:hAnsi="Wingdings" w:hint="default"/>
      </w:rPr>
    </w:lvl>
    <w:lvl w:ilvl="3" w:tplc="7572216E" w:tentative="1">
      <w:start w:val="1"/>
      <w:numFmt w:val="bullet"/>
      <w:lvlText w:val=""/>
      <w:lvlJc w:val="left"/>
      <w:pPr>
        <w:tabs>
          <w:tab w:val="num" w:pos="2880"/>
        </w:tabs>
        <w:ind w:left="2880" w:hanging="360"/>
      </w:pPr>
      <w:rPr>
        <w:rFonts w:ascii="Wingdings" w:hAnsi="Wingdings" w:hint="default"/>
      </w:rPr>
    </w:lvl>
    <w:lvl w:ilvl="4" w:tplc="D960B64E" w:tentative="1">
      <w:start w:val="1"/>
      <w:numFmt w:val="bullet"/>
      <w:lvlText w:val=""/>
      <w:lvlJc w:val="left"/>
      <w:pPr>
        <w:tabs>
          <w:tab w:val="num" w:pos="3600"/>
        </w:tabs>
        <w:ind w:left="3600" w:hanging="360"/>
      </w:pPr>
      <w:rPr>
        <w:rFonts w:ascii="Wingdings" w:hAnsi="Wingdings" w:hint="default"/>
      </w:rPr>
    </w:lvl>
    <w:lvl w:ilvl="5" w:tplc="63F4102C" w:tentative="1">
      <w:start w:val="1"/>
      <w:numFmt w:val="bullet"/>
      <w:lvlText w:val=""/>
      <w:lvlJc w:val="left"/>
      <w:pPr>
        <w:tabs>
          <w:tab w:val="num" w:pos="4320"/>
        </w:tabs>
        <w:ind w:left="4320" w:hanging="360"/>
      </w:pPr>
      <w:rPr>
        <w:rFonts w:ascii="Wingdings" w:hAnsi="Wingdings" w:hint="default"/>
      </w:rPr>
    </w:lvl>
    <w:lvl w:ilvl="6" w:tplc="D6D65160" w:tentative="1">
      <w:start w:val="1"/>
      <w:numFmt w:val="bullet"/>
      <w:lvlText w:val=""/>
      <w:lvlJc w:val="left"/>
      <w:pPr>
        <w:tabs>
          <w:tab w:val="num" w:pos="5040"/>
        </w:tabs>
        <w:ind w:left="5040" w:hanging="360"/>
      </w:pPr>
      <w:rPr>
        <w:rFonts w:ascii="Wingdings" w:hAnsi="Wingdings" w:hint="default"/>
      </w:rPr>
    </w:lvl>
    <w:lvl w:ilvl="7" w:tplc="5546F6D2" w:tentative="1">
      <w:start w:val="1"/>
      <w:numFmt w:val="bullet"/>
      <w:lvlText w:val=""/>
      <w:lvlJc w:val="left"/>
      <w:pPr>
        <w:tabs>
          <w:tab w:val="num" w:pos="5760"/>
        </w:tabs>
        <w:ind w:left="5760" w:hanging="360"/>
      </w:pPr>
      <w:rPr>
        <w:rFonts w:ascii="Wingdings" w:hAnsi="Wingdings" w:hint="default"/>
      </w:rPr>
    </w:lvl>
    <w:lvl w:ilvl="8" w:tplc="5CE2DAB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DD6730"/>
    <w:multiLevelType w:val="hybridMultilevel"/>
    <w:tmpl w:val="DB82CDDC"/>
    <w:lvl w:ilvl="0" w:tplc="EC38CD66">
      <w:start w:val="1"/>
      <w:numFmt w:val="bullet"/>
      <w:lvlText w:val=""/>
      <w:lvlJc w:val="left"/>
      <w:pPr>
        <w:tabs>
          <w:tab w:val="num" w:pos="720"/>
        </w:tabs>
        <w:ind w:left="720" w:hanging="360"/>
      </w:pPr>
      <w:rPr>
        <w:rFonts w:ascii="Wingdings" w:hAnsi="Wingdings" w:hint="default"/>
      </w:rPr>
    </w:lvl>
    <w:lvl w:ilvl="1" w:tplc="5B9CCBDC" w:tentative="1">
      <w:start w:val="1"/>
      <w:numFmt w:val="bullet"/>
      <w:lvlText w:val=""/>
      <w:lvlJc w:val="left"/>
      <w:pPr>
        <w:tabs>
          <w:tab w:val="num" w:pos="1440"/>
        </w:tabs>
        <w:ind w:left="1440" w:hanging="360"/>
      </w:pPr>
      <w:rPr>
        <w:rFonts w:ascii="Wingdings" w:hAnsi="Wingdings" w:hint="default"/>
      </w:rPr>
    </w:lvl>
    <w:lvl w:ilvl="2" w:tplc="2D22D310" w:tentative="1">
      <w:start w:val="1"/>
      <w:numFmt w:val="bullet"/>
      <w:lvlText w:val=""/>
      <w:lvlJc w:val="left"/>
      <w:pPr>
        <w:tabs>
          <w:tab w:val="num" w:pos="2160"/>
        </w:tabs>
        <w:ind w:left="2160" w:hanging="360"/>
      </w:pPr>
      <w:rPr>
        <w:rFonts w:ascii="Wingdings" w:hAnsi="Wingdings" w:hint="default"/>
      </w:rPr>
    </w:lvl>
    <w:lvl w:ilvl="3" w:tplc="8536EAB4" w:tentative="1">
      <w:start w:val="1"/>
      <w:numFmt w:val="bullet"/>
      <w:lvlText w:val=""/>
      <w:lvlJc w:val="left"/>
      <w:pPr>
        <w:tabs>
          <w:tab w:val="num" w:pos="2880"/>
        </w:tabs>
        <w:ind w:left="2880" w:hanging="360"/>
      </w:pPr>
      <w:rPr>
        <w:rFonts w:ascii="Wingdings" w:hAnsi="Wingdings" w:hint="default"/>
      </w:rPr>
    </w:lvl>
    <w:lvl w:ilvl="4" w:tplc="ACCA3F1E" w:tentative="1">
      <w:start w:val="1"/>
      <w:numFmt w:val="bullet"/>
      <w:lvlText w:val=""/>
      <w:lvlJc w:val="left"/>
      <w:pPr>
        <w:tabs>
          <w:tab w:val="num" w:pos="3600"/>
        </w:tabs>
        <w:ind w:left="3600" w:hanging="360"/>
      </w:pPr>
      <w:rPr>
        <w:rFonts w:ascii="Wingdings" w:hAnsi="Wingdings" w:hint="default"/>
      </w:rPr>
    </w:lvl>
    <w:lvl w:ilvl="5" w:tplc="C588A9F6" w:tentative="1">
      <w:start w:val="1"/>
      <w:numFmt w:val="bullet"/>
      <w:lvlText w:val=""/>
      <w:lvlJc w:val="left"/>
      <w:pPr>
        <w:tabs>
          <w:tab w:val="num" w:pos="4320"/>
        </w:tabs>
        <w:ind w:left="4320" w:hanging="360"/>
      </w:pPr>
      <w:rPr>
        <w:rFonts w:ascii="Wingdings" w:hAnsi="Wingdings" w:hint="default"/>
      </w:rPr>
    </w:lvl>
    <w:lvl w:ilvl="6" w:tplc="C3427292" w:tentative="1">
      <w:start w:val="1"/>
      <w:numFmt w:val="bullet"/>
      <w:lvlText w:val=""/>
      <w:lvlJc w:val="left"/>
      <w:pPr>
        <w:tabs>
          <w:tab w:val="num" w:pos="5040"/>
        </w:tabs>
        <w:ind w:left="5040" w:hanging="360"/>
      </w:pPr>
      <w:rPr>
        <w:rFonts w:ascii="Wingdings" w:hAnsi="Wingdings" w:hint="default"/>
      </w:rPr>
    </w:lvl>
    <w:lvl w:ilvl="7" w:tplc="C402027C" w:tentative="1">
      <w:start w:val="1"/>
      <w:numFmt w:val="bullet"/>
      <w:lvlText w:val=""/>
      <w:lvlJc w:val="left"/>
      <w:pPr>
        <w:tabs>
          <w:tab w:val="num" w:pos="5760"/>
        </w:tabs>
        <w:ind w:left="5760" w:hanging="360"/>
      </w:pPr>
      <w:rPr>
        <w:rFonts w:ascii="Wingdings" w:hAnsi="Wingdings" w:hint="default"/>
      </w:rPr>
    </w:lvl>
    <w:lvl w:ilvl="8" w:tplc="D13ED62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B11D23"/>
    <w:multiLevelType w:val="hybridMultilevel"/>
    <w:tmpl w:val="DCD2E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7A9"/>
    <w:rsid w:val="00070528"/>
    <w:rsid w:val="001618EA"/>
    <w:rsid w:val="001C0D80"/>
    <w:rsid w:val="002C1A28"/>
    <w:rsid w:val="00435437"/>
    <w:rsid w:val="004D5349"/>
    <w:rsid w:val="004E7E4A"/>
    <w:rsid w:val="005A1B0A"/>
    <w:rsid w:val="005A7758"/>
    <w:rsid w:val="00622942"/>
    <w:rsid w:val="00640A16"/>
    <w:rsid w:val="0064712F"/>
    <w:rsid w:val="00745DCC"/>
    <w:rsid w:val="008A6E39"/>
    <w:rsid w:val="008C2281"/>
    <w:rsid w:val="00924E79"/>
    <w:rsid w:val="00933630"/>
    <w:rsid w:val="009B242C"/>
    <w:rsid w:val="009F1212"/>
    <w:rsid w:val="00A11A47"/>
    <w:rsid w:val="00A36B04"/>
    <w:rsid w:val="00A936DE"/>
    <w:rsid w:val="00AD43BD"/>
    <w:rsid w:val="00B862F0"/>
    <w:rsid w:val="00C3397C"/>
    <w:rsid w:val="00C52DAD"/>
    <w:rsid w:val="00CE7EE1"/>
    <w:rsid w:val="00E25259"/>
    <w:rsid w:val="00E757A9"/>
    <w:rsid w:val="00E80DEF"/>
    <w:rsid w:val="00F51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443E"/>
  <w15:chartTrackingRefBased/>
  <w15:docId w15:val="{4F0D5285-C4F0-4E8F-8411-2EA75C473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7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39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E7E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757A9"/>
    <w:pPr>
      <w:autoSpaceDN w:val="0"/>
      <w:spacing w:before="100" w:after="100"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757A9"/>
  </w:style>
  <w:style w:type="character" w:customStyle="1" w:styleId="eop">
    <w:name w:val="eop"/>
    <w:basedOn w:val="DefaultParagraphFont"/>
    <w:rsid w:val="00E757A9"/>
  </w:style>
  <w:style w:type="character" w:customStyle="1" w:styleId="Heading1Char">
    <w:name w:val="Heading 1 Char"/>
    <w:basedOn w:val="DefaultParagraphFont"/>
    <w:link w:val="Heading1"/>
    <w:uiPriority w:val="9"/>
    <w:rsid w:val="00E757A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757A9"/>
    <w:pPr>
      <w:outlineLvl w:val="9"/>
    </w:pPr>
  </w:style>
  <w:style w:type="paragraph" w:styleId="ListParagraph">
    <w:name w:val="List Paragraph"/>
    <w:basedOn w:val="Normal"/>
    <w:uiPriority w:val="34"/>
    <w:qFormat/>
    <w:rsid w:val="00640A16"/>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NormalWeb">
    <w:name w:val="Normal (Web)"/>
    <w:basedOn w:val="Normal"/>
    <w:uiPriority w:val="99"/>
    <w:semiHidden/>
    <w:unhideWhenUsed/>
    <w:rsid w:val="005A1B0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C3397C"/>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E7E4A"/>
    <w:pPr>
      <w:spacing w:after="100"/>
    </w:pPr>
  </w:style>
  <w:style w:type="paragraph" w:styleId="TOC2">
    <w:name w:val="toc 2"/>
    <w:basedOn w:val="Normal"/>
    <w:next w:val="Normal"/>
    <w:autoRedefine/>
    <w:uiPriority w:val="39"/>
    <w:unhideWhenUsed/>
    <w:rsid w:val="004E7E4A"/>
    <w:pPr>
      <w:spacing w:after="100"/>
      <w:ind w:left="220"/>
    </w:pPr>
  </w:style>
  <w:style w:type="character" w:styleId="Hyperlink">
    <w:name w:val="Hyperlink"/>
    <w:basedOn w:val="DefaultParagraphFont"/>
    <w:uiPriority w:val="99"/>
    <w:unhideWhenUsed/>
    <w:rsid w:val="004E7E4A"/>
    <w:rPr>
      <w:color w:val="0563C1" w:themeColor="hyperlink"/>
      <w:u w:val="single"/>
    </w:rPr>
  </w:style>
  <w:style w:type="character" w:customStyle="1" w:styleId="Heading3Char">
    <w:name w:val="Heading 3 Char"/>
    <w:basedOn w:val="DefaultParagraphFont"/>
    <w:link w:val="Heading3"/>
    <w:uiPriority w:val="9"/>
    <w:rsid w:val="004E7E4A"/>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A11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D5349"/>
    <w:rPr>
      <w:color w:val="605E5C"/>
      <w:shd w:val="clear" w:color="auto" w:fill="E1DFDD"/>
    </w:rPr>
  </w:style>
  <w:style w:type="paragraph" w:styleId="TOC3">
    <w:name w:val="toc 3"/>
    <w:basedOn w:val="Normal"/>
    <w:next w:val="Normal"/>
    <w:autoRedefine/>
    <w:uiPriority w:val="39"/>
    <w:unhideWhenUsed/>
    <w:rsid w:val="004D534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0905">
      <w:bodyDiv w:val="1"/>
      <w:marLeft w:val="0"/>
      <w:marRight w:val="0"/>
      <w:marTop w:val="0"/>
      <w:marBottom w:val="0"/>
      <w:divBdr>
        <w:top w:val="none" w:sz="0" w:space="0" w:color="auto"/>
        <w:left w:val="none" w:sz="0" w:space="0" w:color="auto"/>
        <w:bottom w:val="none" w:sz="0" w:space="0" w:color="auto"/>
        <w:right w:val="none" w:sz="0" w:space="0" w:color="auto"/>
      </w:divBdr>
    </w:div>
    <w:div w:id="58023268">
      <w:bodyDiv w:val="1"/>
      <w:marLeft w:val="0"/>
      <w:marRight w:val="0"/>
      <w:marTop w:val="0"/>
      <w:marBottom w:val="0"/>
      <w:divBdr>
        <w:top w:val="none" w:sz="0" w:space="0" w:color="auto"/>
        <w:left w:val="none" w:sz="0" w:space="0" w:color="auto"/>
        <w:bottom w:val="none" w:sz="0" w:space="0" w:color="auto"/>
        <w:right w:val="none" w:sz="0" w:space="0" w:color="auto"/>
      </w:divBdr>
      <w:divsChild>
        <w:div w:id="1573615306">
          <w:marLeft w:val="1714"/>
          <w:marRight w:val="0"/>
          <w:marTop w:val="0"/>
          <w:marBottom w:val="0"/>
          <w:divBdr>
            <w:top w:val="none" w:sz="0" w:space="0" w:color="auto"/>
            <w:left w:val="none" w:sz="0" w:space="0" w:color="auto"/>
            <w:bottom w:val="none" w:sz="0" w:space="0" w:color="auto"/>
            <w:right w:val="none" w:sz="0" w:space="0" w:color="auto"/>
          </w:divBdr>
        </w:div>
        <w:div w:id="1401169087">
          <w:marLeft w:val="1714"/>
          <w:marRight w:val="0"/>
          <w:marTop w:val="0"/>
          <w:marBottom w:val="0"/>
          <w:divBdr>
            <w:top w:val="none" w:sz="0" w:space="0" w:color="auto"/>
            <w:left w:val="none" w:sz="0" w:space="0" w:color="auto"/>
            <w:bottom w:val="none" w:sz="0" w:space="0" w:color="auto"/>
            <w:right w:val="none" w:sz="0" w:space="0" w:color="auto"/>
          </w:divBdr>
        </w:div>
        <w:div w:id="752168863">
          <w:marLeft w:val="1714"/>
          <w:marRight w:val="0"/>
          <w:marTop w:val="0"/>
          <w:marBottom w:val="0"/>
          <w:divBdr>
            <w:top w:val="none" w:sz="0" w:space="0" w:color="auto"/>
            <w:left w:val="none" w:sz="0" w:space="0" w:color="auto"/>
            <w:bottom w:val="none" w:sz="0" w:space="0" w:color="auto"/>
            <w:right w:val="none" w:sz="0" w:space="0" w:color="auto"/>
          </w:divBdr>
        </w:div>
        <w:div w:id="329454538">
          <w:marLeft w:val="1714"/>
          <w:marRight w:val="0"/>
          <w:marTop w:val="0"/>
          <w:marBottom w:val="0"/>
          <w:divBdr>
            <w:top w:val="none" w:sz="0" w:space="0" w:color="auto"/>
            <w:left w:val="none" w:sz="0" w:space="0" w:color="auto"/>
            <w:bottom w:val="none" w:sz="0" w:space="0" w:color="auto"/>
            <w:right w:val="none" w:sz="0" w:space="0" w:color="auto"/>
          </w:divBdr>
        </w:div>
        <w:div w:id="1209342417">
          <w:marLeft w:val="1714"/>
          <w:marRight w:val="0"/>
          <w:marTop w:val="0"/>
          <w:marBottom w:val="0"/>
          <w:divBdr>
            <w:top w:val="none" w:sz="0" w:space="0" w:color="auto"/>
            <w:left w:val="none" w:sz="0" w:space="0" w:color="auto"/>
            <w:bottom w:val="none" w:sz="0" w:space="0" w:color="auto"/>
            <w:right w:val="none" w:sz="0" w:space="0" w:color="auto"/>
          </w:divBdr>
        </w:div>
        <w:div w:id="36243697">
          <w:marLeft w:val="1714"/>
          <w:marRight w:val="0"/>
          <w:marTop w:val="0"/>
          <w:marBottom w:val="0"/>
          <w:divBdr>
            <w:top w:val="none" w:sz="0" w:space="0" w:color="auto"/>
            <w:left w:val="none" w:sz="0" w:space="0" w:color="auto"/>
            <w:bottom w:val="none" w:sz="0" w:space="0" w:color="auto"/>
            <w:right w:val="none" w:sz="0" w:space="0" w:color="auto"/>
          </w:divBdr>
        </w:div>
        <w:div w:id="804661860">
          <w:marLeft w:val="1714"/>
          <w:marRight w:val="0"/>
          <w:marTop w:val="0"/>
          <w:marBottom w:val="0"/>
          <w:divBdr>
            <w:top w:val="none" w:sz="0" w:space="0" w:color="auto"/>
            <w:left w:val="none" w:sz="0" w:space="0" w:color="auto"/>
            <w:bottom w:val="none" w:sz="0" w:space="0" w:color="auto"/>
            <w:right w:val="none" w:sz="0" w:space="0" w:color="auto"/>
          </w:divBdr>
        </w:div>
        <w:div w:id="1794321861">
          <w:marLeft w:val="1714"/>
          <w:marRight w:val="0"/>
          <w:marTop w:val="0"/>
          <w:marBottom w:val="0"/>
          <w:divBdr>
            <w:top w:val="none" w:sz="0" w:space="0" w:color="auto"/>
            <w:left w:val="none" w:sz="0" w:space="0" w:color="auto"/>
            <w:bottom w:val="none" w:sz="0" w:space="0" w:color="auto"/>
            <w:right w:val="none" w:sz="0" w:space="0" w:color="auto"/>
          </w:divBdr>
        </w:div>
        <w:div w:id="1434740056">
          <w:marLeft w:val="1714"/>
          <w:marRight w:val="0"/>
          <w:marTop w:val="0"/>
          <w:marBottom w:val="0"/>
          <w:divBdr>
            <w:top w:val="none" w:sz="0" w:space="0" w:color="auto"/>
            <w:left w:val="none" w:sz="0" w:space="0" w:color="auto"/>
            <w:bottom w:val="none" w:sz="0" w:space="0" w:color="auto"/>
            <w:right w:val="none" w:sz="0" w:space="0" w:color="auto"/>
          </w:divBdr>
        </w:div>
      </w:divsChild>
    </w:div>
    <w:div w:id="1060593733">
      <w:bodyDiv w:val="1"/>
      <w:marLeft w:val="0"/>
      <w:marRight w:val="0"/>
      <w:marTop w:val="0"/>
      <w:marBottom w:val="0"/>
      <w:divBdr>
        <w:top w:val="none" w:sz="0" w:space="0" w:color="auto"/>
        <w:left w:val="none" w:sz="0" w:space="0" w:color="auto"/>
        <w:bottom w:val="none" w:sz="0" w:space="0" w:color="auto"/>
        <w:right w:val="none" w:sz="0" w:space="0" w:color="auto"/>
      </w:divBdr>
    </w:div>
    <w:div w:id="1759980030">
      <w:bodyDiv w:val="1"/>
      <w:marLeft w:val="0"/>
      <w:marRight w:val="0"/>
      <w:marTop w:val="0"/>
      <w:marBottom w:val="0"/>
      <w:divBdr>
        <w:top w:val="none" w:sz="0" w:space="0" w:color="auto"/>
        <w:left w:val="none" w:sz="0" w:space="0" w:color="auto"/>
        <w:bottom w:val="none" w:sz="0" w:space="0" w:color="auto"/>
        <w:right w:val="none" w:sz="0" w:space="0" w:color="auto"/>
      </w:divBdr>
    </w:div>
    <w:div w:id="186679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f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olihull.gov.uk/Planning-and-building-control/Search-for-planning-and-building-control-applications"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0DBAF-21E1-45E5-AF92-334235FA7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2021-07-23T13:50:00Z</dcterms:created>
  <dcterms:modified xsi:type="dcterms:W3CDTF">2021-07-23T13:50:00Z</dcterms:modified>
</cp:coreProperties>
</file>