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6707B" w14:textId="53FBFAA5" w:rsidR="00C4151F" w:rsidRPr="00AA4407" w:rsidRDefault="524248AE" w:rsidP="1B5D5813">
      <w:pPr>
        <w:pStyle w:val="Heading2"/>
        <w:jc w:val="left"/>
        <w:rPr>
          <w:i w:val="0"/>
          <w:iCs w:val="0"/>
        </w:rPr>
      </w:pPr>
      <w:bookmarkStart w:id="0" w:name="_Toc48127143"/>
      <w:r w:rsidRPr="1B5D5813">
        <w:rPr>
          <w:i w:val="0"/>
          <w:iCs w:val="0"/>
        </w:rPr>
        <w:t xml:space="preserve">Teacher </w:t>
      </w:r>
      <w:r w:rsidR="00C4151F" w:rsidRPr="1B5D5813">
        <w:rPr>
          <w:i w:val="0"/>
          <w:iCs w:val="0"/>
        </w:rPr>
        <w:t>Observation Form</w:t>
      </w:r>
      <w:bookmarkEnd w:id="0"/>
      <w:r w:rsidR="00C4151F" w:rsidRPr="1B5D5813">
        <w:rPr>
          <w:i w:val="0"/>
          <w:iCs w:val="0"/>
        </w:rPr>
        <w:t xml:space="preserve"> </w:t>
      </w:r>
    </w:p>
    <w:p w14:paraId="65F5E74A" w14:textId="77777777" w:rsidR="00C4151F" w:rsidRPr="00C71C2F" w:rsidRDefault="00C4151F" w:rsidP="00C4151F">
      <w:pPr>
        <w:rPr>
          <w:rFonts w:ascii="Calibri" w:hAnsi="Calibri" w:cs="Calibri"/>
          <w:b/>
          <w:sz w:val="18"/>
          <w:szCs w:val="18"/>
        </w:rPr>
      </w:pPr>
    </w:p>
    <w:p w14:paraId="25B6DC19" w14:textId="77777777" w:rsidR="00C4151F" w:rsidRPr="00D57B13" w:rsidRDefault="00C4151F" w:rsidP="00C4151F">
      <w:pPr>
        <w:jc w:val="center"/>
      </w:pPr>
      <w:r w:rsidRPr="00D57B13">
        <w:rPr>
          <w:noProof/>
          <w:lang w:val="en-GB" w:eastAsia="en-GB"/>
        </w:rPr>
        <w:drawing>
          <wp:inline distT="0" distB="0" distL="0" distR="0" wp14:anchorId="6CE1AAA9" wp14:editId="285D1752">
            <wp:extent cx="1362075" cy="48133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6793B" w14:textId="77777777" w:rsidR="00C4151F" w:rsidRPr="00C71C2F" w:rsidRDefault="00C4151F" w:rsidP="00C4151F">
      <w:pPr>
        <w:rPr>
          <w:rFonts w:ascii="Calibri" w:hAnsi="Calibri" w:cs="Calibri"/>
          <w:szCs w:val="24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804"/>
        <w:gridCol w:w="289"/>
      </w:tblGrid>
      <w:tr w:rsidR="00C4151F" w:rsidRPr="00C71C2F" w14:paraId="284B5D97" w14:textId="77777777" w:rsidTr="00756096">
        <w:trPr>
          <w:jc w:val="center"/>
        </w:trPr>
        <w:tc>
          <w:tcPr>
            <w:tcW w:w="3397" w:type="dxa"/>
          </w:tcPr>
          <w:p w14:paraId="2605B795" w14:textId="77777777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Teacher</w:t>
            </w:r>
          </w:p>
          <w:p w14:paraId="44609F61" w14:textId="77777777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7093" w:type="dxa"/>
            <w:gridSpan w:val="2"/>
          </w:tcPr>
          <w:p w14:paraId="49CF1452" w14:textId="1E626C18" w:rsidR="00C4151F" w:rsidRPr="00824097" w:rsidRDefault="00335908" w:rsidP="005739F9">
            <w:pPr>
              <w:rPr>
                <w:rFonts w:ascii="Arial" w:hAnsi="Arial" w:cs="Arial"/>
                <w:bCs/>
                <w:szCs w:val="24"/>
              </w:rPr>
            </w:pPr>
            <w:r w:rsidRPr="00824097">
              <w:rPr>
                <w:rFonts w:ascii="Arial" w:hAnsi="Arial" w:cs="Arial"/>
                <w:bCs/>
                <w:szCs w:val="24"/>
              </w:rPr>
              <w:t>Mrs Claire Adams</w:t>
            </w:r>
          </w:p>
        </w:tc>
      </w:tr>
      <w:tr w:rsidR="00C4151F" w:rsidRPr="00C71C2F" w14:paraId="4107D491" w14:textId="77777777" w:rsidTr="00756096">
        <w:trPr>
          <w:jc w:val="center"/>
        </w:trPr>
        <w:tc>
          <w:tcPr>
            <w:tcW w:w="3397" w:type="dxa"/>
          </w:tcPr>
          <w:p w14:paraId="6E522E7D" w14:textId="77777777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Date</w:t>
            </w:r>
          </w:p>
        </w:tc>
        <w:tc>
          <w:tcPr>
            <w:tcW w:w="7093" w:type="dxa"/>
            <w:gridSpan w:val="2"/>
          </w:tcPr>
          <w:p w14:paraId="61CE59EF" w14:textId="191D5EA5" w:rsidR="00C4151F" w:rsidRPr="00824097" w:rsidRDefault="00335908" w:rsidP="005739F9">
            <w:pPr>
              <w:rPr>
                <w:rFonts w:ascii="Arial" w:hAnsi="Arial" w:cs="Arial"/>
                <w:bCs/>
                <w:szCs w:val="24"/>
              </w:rPr>
            </w:pPr>
            <w:r w:rsidRPr="00824097">
              <w:rPr>
                <w:rFonts w:ascii="Arial" w:hAnsi="Arial" w:cs="Arial"/>
                <w:bCs/>
                <w:szCs w:val="24"/>
              </w:rPr>
              <w:t>17</w:t>
            </w:r>
            <w:r w:rsidRPr="00824097">
              <w:rPr>
                <w:rFonts w:ascii="Arial" w:hAnsi="Arial" w:cs="Arial"/>
                <w:bCs/>
                <w:szCs w:val="24"/>
                <w:vertAlign w:val="superscript"/>
              </w:rPr>
              <w:t>th</w:t>
            </w:r>
            <w:r w:rsidRPr="00824097">
              <w:rPr>
                <w:rFonts w:ascii="Arial" w:hAnsi="Arial" w:cs="Arial"/>
                <w:bCs/>
                <w:szCs w:val="24"/>
              </w:rPr>
              <w:t xml:space="preserve"> September, 2025</w:t>
            </w:r>
          </w:p>
          <w:p w14:paraId="445D0EA6" w14:textId="77777777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</w:p>
        </w:tc>
      </w:tr>
      <w:tr w:rsidR="00C4151F" w:rsidRPr="00C71C2F" w14:paraId="72A5C2AC" w14:textId="77777777" w:rsidTr="00756096">
        <w:trPr>
          <w:jc w:val="center"/>
        </w:trPr>
        <w:tc>
          <w:tcPr>
            <w:tcW w:w="3397" w:type="dxa"/>
          </w:tcPr>
          <w:p w14:paraId="6472857B" w14:textId="77777777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Group</w:t>
            </w:r>
          </w:p>
        </w:tc>
        <w:tc>
          <w:tcPr>
            <w:tcW w:w="7093" w:type="dxa"/>
            <w:gridSpan w:val="2"/>
          </w:tcPr>
          <w:p w14:paraId="1877B27A" w14:textId="02C13204" w:rsidR="00C4151F" w:rsidRPr="00824097" w:rsidRDefault="00335908" w:rsidP="005739F9">
            <w:pPr>
              <w:rPr>
                <w:rFonts w:ascii="Arial" w:hAnsi="Arial" w:cs="Arial"/>
                <w:bCs/>
                <w:szCs w:val="24"/>
              </w:rPr>
            </w:pPr>
            <w:r w:rsidRPr="00824097">
              <w:rPr>
                <w:rFonts w:ascii="Arial" w:hAnsi="Arial" w:cs="Arial"/>
                <w:bCs/>
                <w:szCs w:val="24"/>
              </w:rPr>
              <w:t>Year 8</w:t>
            </w:r>
          </w:p>
          <w:p w14:paraId="4306B049" w14:textId="77777777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</w:p>
        </w:tc>
      </w:tr>
      <w:tr w:rsidR="00C4151F" w:rsidRPr="00C71C2F" w14:paraId="4F2043A8" w14:textId="77777777" w:rsidTr="00756096">
        <w:trPr>
          <w:jc w:val="center"/>
        </w:trPr>
        <w:tc>
          <w:tcPr>
            <w:tcW w:w="3397" w:type="dxa"/>
            <w:tcBorders>
              <w:bottom w:val="single" w:sz="4" w:space="0" w:color="auto"/>
            </w:tcBorders>
          </w:tcPr>
          <w:p w14:paraId="5C2A3EBD" w14:textId="77777777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Topic/Context</w:t>
            </w:r>
          </w:p>
        </w:tc>
        <w:tc>
          <w:tcPr>
            <w:tcW w:w="7093" w:type="dxa"/>
            <w:gridSpan w:val="2"/>
            <w:tcBorders>
              <w:bottom w:val="single" w:sz="4" w:space="0" w:color="auto"/>
            </w:tcBorders>
          </w:tcPr>
          <w:p w14:paraId="5BB5B50C" w14:textId="1BEEEA06" w:rsidR="00C4151F" w:rsidRPr="00824097" w:rsidRDefault="009433BC" w:rsidP="005739F9">
            <w:pPr>
              <w:rPr>
                <w:rFonts w:ascii="Arial" w:hAnsi="Arial" w:cs="Arial"/>
                <w:bCs/>
                <w:szCs w:val="24"/>
              </w:rPr>
            </w:pPr>
            <w:r w:rsidRPr="00824097">
              <w:rPr>
                <w:rFonts w:ascii="Arial" w:hAnsi="Arial" w:cs="Arial"/>
                <w:bCs/>
                <w:szCs w:val="24"/>
              </w:rPr>
              <w:t>Science / The role of sunlight in photosynthesis and plant growth</w:t>
            </w:r>
          </w:p>
          <w:p w14:paraId="64EF65C6" w14:textId="77777777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</w:p>
        </w:tc>
      </w:tr>
      <w:tr w:rsidR="00C4151F" w:rsidRPr="00C71C2F" w14:paraId="0BD923BF" w14:textId="77777777" w:rsidTr="1B5D5813">
        <w:trPr>
          <w:jc w:val="center"/>
        </w:trPr>
        <w:tc>
          <w:tcPr>
            <w:tcW w:w="10490" w:type="dxa"/>
            <w:gridSpan w:val="3"/>
          </w:tcPr>
          <w:p w14:paraId="23D05EFF" w14:textId="77777777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Notes on the lesson:</w:t>
            </w:r>
          </w:p>
        </w:tc>
      </w:tr>
      <w:tr w:rsidR="00C4151F" w:rsidRPr="00C71C2F" w14:paraId="601F6586" w14:textId="77777777" w:rsidTr="00056F97">
        <w:trPr>
          <w:jc w:val="center"/>
        </w:trPr>
        <w:tc>
          <w:tcPr>
            <w:tcW w:w="10201" w:type="dxa"/>
            <w:gridSpan w:val="2"/>
            <w:tcBorders>
              <w:bottom w:val="single" w:sz="4" w:space="0" w:color="auto"/>
              <w:right w:val="nil"/>
            </w:tcBorders>
          </w:tcPr>
          <w:p w14:paraId="243D1853" w14:textId="15C76420" w:rsidR="00C4151F" w:rsidRDefault="00ED2535" w:rsidP="005739F9">
            <w:pPr>
              <w:rPr>
                <w:rFonts w:ascii="Arial" w:hAnsi="Arial" w:cs="Arial"/>
                <w:bCs/>
                <w:szCs w:val="24"/>
              </w:rPr>
            </w:pPr>
            <w:r w:rsidRPr="00824097">
              <w:rPr>
                <w:rFonts w:ascii="Arial" w:hAnsi="Arial" w:cs="Arial"/>
                <w:bCs/>
                <w:szCs w:val="24"/>
              </w:rPr>
              <w:t>In order to link to previous lessons, the teacher began with a brief review of prior knowledge (plant cells and chlorophyll).</w:t>
            </w:r>
            <w:r w:rsidR="00056F97" w:rsidRPr="00824097">
              <w:rPr>
                <w:rFonts w:ascii="Arial" w:hAnsi="Arial" w:cs="Arial"/>
                <w:bCs/>
                <w:szCs w:val="24"/>
              </w:rPr>
              <w:t xml:space="preserve"> </w:t>
            </w:r>
            <w:r w:rsidR="002B0B63" w:rsidRPr="00824097">
              <w:rPr>
                <w:rFonts w:ascii="Arial" w:hAnsi="Arial" w:cs="Arial"/>
                <w:bCs/>
                <w:szCs w:val="24"/>
              </w:rPr>
              <w:t xml:space="preserve">Clearly defined learning goals were then discussed orally and written on the board. </w:t>
            </w:r>
            <w:r w:rsidR="00D32A91" w:rsidRPr="00824097">
              <w:rPr>
                <w:rFonts w:ascii="Arial" w:hAnsi="Arial" w:cs="Arial"/>
                <w:bCs/>
                <w:szCs w:val="24"/>
              </w:rPr>
              <w:t>Mrs Adam's lesson combined student participation, teacher explanation, and questioning.</w:t>
            </w:r>
            <w:r w:rsidR="00DE100C" w:rsidRPr="00DE100C">
              <w:t xml:space="preserve"> </w:t>
            </w:r>
            <w:r w:rsidR="00DE100C" w:rsidRPr="00DE100C">
              <w:rPr>
                <w:rFonts w:ascii="Arial" w:hAnsi="Arial" w:cs="Arial"/>
                <w:bCs/>
                <w:szCs w:val="24"/>
              </w:rPr>
              <w:t>Explanations were</w:t>
            </w:r>
            <w:r w:rsidR="00DE100C">
              <w:rPr>
                <w:rFonts w:ascii="Arial" w:hAnsi="Arial" w:cs="Arial"/>
                <w:bCs/>
                <w:szCs w:val="24"/>
              </w:rPr>
              <w:t xml:space="preserve"> also</w:t>
            </w:r>
            <w:r w:rsidR="00DE100C" w:rsidRPr="00DE100C">
              <w:rPr>
                <w:rFonts w:ascii="Arial" w:hAnsi="Arial" w:cs="Arial"/>
                <w:bCs/>
                <w:szCs w:val="24"/>
              </w:rPr>
              <w:t xml:space="preserve"> reinforced</w:t>
            </w:r>
            <w:r w:rsidR="00DF087E">
              <w:rPr>
                <w:rFonts w:ascii="Arial" w:hAnsi="Arial" w:cs="Arial"/>
                <w:bCs/>
                <w:szCs w:val="24"/>
              </w:rPr>
              <w:t>,</w:t>
            </w:r>
            <w:r w:rsidR="00DE100C" w:rsidRPr="00DE100C">
              <w:rPr>
                <w:rFonts w:ascii="Arial" w:hAnsi="Arial" w:cs="Arial"/>
                <w:bCs/>
                <w:szCs w:val="24"/>
              </w:rPr>
              <w:t xml:space="preserve"> by use of visual aids</w:t>
            </w:r>
            <w:r w:rsidR="00DE100C">
              <w:rPr>
                <w:rFonts w:ascii="Arial" w:hAnsi="Arial" w:cs="Arial"/>
                <w:bCs/>
                <w:szCs w:val="24"/>
              </w:rPr>
              <w:t xml:space="preserve"> (PowerPoint diagrams)</w:t>
            </w:r>
            <w:r w:rsidR="00DF087E">
              <w:rPr>
                <w:rFonts w:ascii="Arial" w:hAnsi="Arial" w:cs="Arial"/>
                <w:bCs/>
                <w:szCs w:val="24"/>
              </w:rPr>
              <w:t>,</w:t>
            </w:r>
            <w:r w:rsidR="00DE100C">
              <w:rPr>
                <w:rFonts w:ascii="Arial" w:hAnsi="Arial" w:cs="Arial"/>
                <w:bCs/>
                <w:szCs w:val="24"/>
              </w:rPr>
              <w:t xml:space="preserve"> which were simplified for Year 8 students. </w:t>
            </w:r>
          </w:p>
          <w:p w14:paraId="500C3AF3" w14:textId="77777777" w:rsidR="00702745" w:rsidRDefault="00702745" w:rsidP="005739F9">
            <w:pPr>
              <w:rPr>
                <w:rFonts w:ascii="Arial" w:hAnsi="Arial" w:cs="Arial"/>
                <w:bCs/>
                <w:szCs w:val="24"/>
              </w:rPr>
            </w:pPr>
          </w:p>
          <w:p w14:paraId="134E8DB2" w14:textId="03FAA1DF" w:rsidR="00C4151F" w:rsidRDefault="00221B8E" w:rsidP="005739F9">
            <w:pPr>
              <w:rPr>
                <w:rFonts w:ascii="Arial" w:hAnsi="Arial" w:cs="Arial"/>
                <w:bCs/>
                <w:szCs w:val="24"/>
              </w:rPr>
            </w:pPr>
            <w:r w:rsidRPr="00221B8E">
              <w:rPr>
                <w:rFonts w:ascii="Arial" w:hAnsi="Arial" w:cs="Arial"/>
                <w:bCs/>
                <w:szCs w:val="24"/>
              </w:rPr>
              <w:t xml:space="preserve">Pupils </w:t>
            </w:r>
            <w:r>
              <w:rPr>
                <w:rFonts w:ascii="Arial" w:hAnsi="Arial" w:cs="Arial"/>
                <w:bCs/>
                <w:szCs w:val="24"/>
              </w:rPr>
              <w:t xml:space="preserve">then </w:t>
            </w:r>
            <w:r w:rsidRPr="00221B8E">
              <w:rPr>
                <w:rFonts w:ascii="Arial" w:hAnsi="Arial" w:cs="Arial"/>
                <w:bCs/>
                <w:szCs w:val="24"/>
              </w:rPr>
              <w:t xml:space="preserve">tested leaves for </w:t>
            </w:r>
            <w:r w:rsidR="007F11B3">
              <w:rPr>
                <w:rFonts w:ascii="Arial" w:hAnsi="Arial" w:cs="Arial"/>
                <w:bCs/>
                <w:szCs w:val="24"/>
              </w:rPr>
              <w:t xml:space="preserve">iodine </w:t>
            </w:r>
            <w:r w:rsidRPr="00221B8E">
              <w:rPr>
                <w:rFonts w:ascii="Arial" w:hAnsi="Arial" w:cs="Arial"/>
                <w:bCs/>
                <w:szCs w:val="24"/>
              </w:rPr>
              <w:t>starch</w:t>
            </w:r>
            <w:r>
              <w:rPr>
                <w:rFonts w:ascii="Arial" w:hAnsi="Arial" w:cs="Arial"/>
                <w:bCs/>
                <w:szCs w:val="24"/>
              </w:rPr>
              <w:t>,</w:t>
            </w:r>
            <w:r w:rsidRPr="00221B8E">
              <w:rPr>
                <w:rFonts w:ascii="Arial" w:hAnsi="Arial" w:cs="Arial"/>
                <w:bCs/>
                <w:szCs w:val="24"/>
              </w:rPr>
              <w:t xml:space="preserve"> as part of a brief practical exercise</w:t>
            </w:r>
            <w:r>
              <w:rPr>
                <w:rFonts w:ascii="Arial" w:hAnsi="Arial" w:cs="Arial"/>
                <w:bCs/>
                <w:szCs w:val="24"/>
              </w:rPr>
              <w:t>,</w:t>
            </w:r>
            <w:r w:rsidRPr="00221B8E">
              <w:rPr>
                <w:rFonts w:ascii="Arial" w:hAnsi="Arial" w:cs="Arial"/>
                <w:bCs/>
                <w:szCs w:val="24"/>
              </w:rPr>
              <w:t xml:space="preserve"> to demonstrate that photosynthesis had occurred.</w:t>
            </w:r>
            <w:r w:rsidR="006055EF">
              <w:rPr>
                <w:rFonts w:ascii="Arial" w:hAnsi="Arial" w:cs="Arial"/>
                <w:bCs/>
                <w:szCs w:val="24"/>
              </w:rPr>
              <w:t xml:space="preserve"> </w:t>
            </w:r>
            <w:r w:rsidR="006055EF" w:rsidRPr="006055EF">
              <w:rPr>
                <w:rFonts w:ascii="Arial" w:hAnsi="Arial" w:cs="Arial"/>
                <w:bCs/>
                <w:szCs w:val="24"/>
              </w:rPr>
              <w:t>Pupils engaged and actively participated, and the classroom was managed in a firm but supportive manner.</w:t>
            </w:r>
            <w:r w:rsidR="006055EF">
              <w:rPr>
                <w:rFonts w:ascii="Arial" w:hAnsi="Arial" w:cs="Arial"/>
                <w:bCs/>
                <w:szCs w:val="24"/>
              </w:rPr>
              <w:t xml:space="preserve"> </w:t>
            </w:r>
            <w:r w:rsidR="00587F96" w:rsidRPr="00587F96">
              <w:rPr>
                <w:rFonts w:ascii="Arial" w:hAnsi="Arial" w:cs="Arial"/>
                <w:bCs/>
                <w:szCs w:val="24"/>
              </w:rPr>
              <w:t>Mrs Adams asked both closed-ended and open-ended questions at various levels</w:t>
            </w:r>
            <w:r w:rsidR="0071461E">
              <w:rPr>
                <w:rFonts w:ascii="Arial" w:hAnsi="Arial" w:cs="Arial"/>
                <w:bCs/>
                <w:szCs w:val="24"/>
              </w:rPr>
              <w:t>,</w:t>
            </w:r>
            <w:r w:rsidR="00587F96" w:rsidRPr="00587F96">
              <w:rPr>
                <w:rFonts w:ascii="Arial" w:hAnsi="Arial" w:cs="Arial"/>
                <w:bCs/>
                <w:szCs w:val="24"/>
              </w:rPr>
              <w:t xml:space="preserve"> to challenge more accomplished students</w:t>
            </w:r>
            <w:r w:rsidR="0071461E">
              <w:rPr>
                <w:rFonts w:ascii="Arial" w:hAnsi="Arial" w:cs="Arial"/>
                <w:bCs/>
                <w:szCs w:val="24"/>
              </w:rPr>
              <w:t>,</w:t>
            </w:r>
            <w:r w:rsidR="00587F96" w:rsidRPr="00587F96">
              <w:rPr>
                <w:rFonts w:ascii="Arial" w:hAnsi="Arial" w:cs="Arial"/>
                <w:bCs/>
                <w:szCs w:val="24"/>
              </w:rPr>
              <w:t xml:space="preserve"> while encouraging others</w:t>
            </w:r>
            <w:r w:rsidR="000C4C91">
              <w:rPr>
                <w:rFonts w:ascii="Arial" w:hAnsi="Arial" w:cs="Arial"/>
                <w:bCs/>
                <w:szCs w:val="24"/>
              </w:rPr>
              <w:t>.</w:t>
            </w:r>
          </w:p>
          <w:p w14:paraId="1BA1DD6A" w14:textId="77777777" w:rsidR="00F368E9" w:rsidRDefault="00F368E9" w:rsidP="005739F9">
            <w:pPr>
              <w:rPr>
                <w:rFonts w:ascii="Arial" w:hAnsi="Arial" w:cs="Arial"/>
                <w:bCs/>
                <w:szCs w:val="24"/>
              </w:rPr>
            </w:pPr>
          </w:p>
          <w:p w14:paraId="4BBDCF82" w14:textId="19C1B34D" w:rsidR="00F368E9" w:rsidRDefault="00F368E9" w:rsidP="005739F9">
            <w:pPr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Teaching methods observed:</w:t>
            </w:r>
          </w:p>
          <w:p w14:paraId="277A3BFB" w14:textId="77777777" w:rsidR="00AD0CB6" w:rsidRPr="00AD0CB6" w:rsidRDefault="00AD0CB6" w:rsidP="00AD0CB6">
            <w:pPr>
              <w:rPr>
                <w:rFonts w:ascii="Arial" w:hAnsi="Arial" w:cs="Arial"/>
                <w:bCs/>
                <w:szCs w:val="24"/>
                <w:lang w:val="en-GB"/>
              </w:rPr>
            </w:pPr>
            <w:r w:rsidRPr="00AD0CB6">
              <w:rPr>
                <w:rFonts w:ascii="Arial" w:hAnsi="Arial" w:cs="Arial"/>
                <w:bCs/>
                <w:szCs w:val="24"/>
                <w:lang w:val="en-GB"/>
              </w:rPr>
              <w:t>Direct Instruction: Detailed explanation of important scientific ideas.</w:t>
            </w:r>
          </w:p>
          <w:p w14:paraId="175BDAC9" w14:textId="0B147680" w:rsidR="00AD0CB6" w:rsidRPr="00AD0CB6" w:rsidRDefault="00AD0CB6" w:rsidP="00AD0CB6">
            <w:pPr>
              <w:rPr>
                <w:rFonts w:ascii="Arial" w:hAnsi="Arial" w:cs="Arial"/>
                <w:bCs/>
                <w:szCs w:val="24"/>
                <w:lang w:val="en-GB"/>
              </w:rPr>
            </w:pPr>
            <w:r w:rsidRPr="00AD0CB6">
              <w:rPr>
                <w:rFonts w:ascii="Arial" w:hAnsi="Arial" w:cs="Arial"/>
                <w:bCs/>
                <w:szCs w:val="24"/>
                <w:lang w:val="en-GB"/>
              </w:rPr>
              <w:t>Active Learning: Using practical experiments</w:t>
            </w:r>
            <w:r>
              <w:rPr>
                <w:rFonts w:ascii="Arial" w:hAnsi="Arial" w:cs="Arial"/>
                <w:bCs/>
                <w:szCs w:val="24"/>
                <w:lang w:val="en-GB"/>
              </w:rPr>
              <w:t>,</w:t>
            </w:r>
            <w:r w:rsidRPr="00AD0CB6">
              <w:rPr>
                <w:rFonts w:ascii="Arial" w:hAnsi="Arial" w:cs="Arial"/>
                <w:bCs/>
                <w:szCs w:val="24"/>
                <w:lang w:val="en-GB"/>
              </w:rPr>
              <w:t xml:space="preserve"> to strengthen theoretical understanding.</w:t>
            </w:r>
          </w:p>
          <w:p w14:paraId="091C6E57" w14:textId="77777777" w:rsidR="00AD0CB6" w:rsidRDefault="00AD0CB6" w:rsidP="00AD0CB6">
            <w:pPr>
              <w:rPr>
                <w:rFonts w:ascii="Arial" w:hAnsi="Arial" w:cs="Arial"/>
                <w:bCs/>
                <w:szCs w:val="24"/>
                <w:lang w:val="en-GB"/>
              </w:rPr>
            </w:pPr>
            <w:r w:rsidRPr="00AD0CB6">
              <w:rPr>
                <w:rFonts w:ascii="Arial" w:hAnsi="Arial" w:cs="Arial"/>
                <w:bCs/>
                <w:szCs w:val="24"/>
                <w:lang w:val="en-GB"/>
              </w:rPr>
              <w:t xml:space="preserve">Utilisation of Visual Aids: Slides and diagrams made challenging processes easier to comprehend. </w:t>
            </w:r>
          </w:p>
          <w:p w14:paraId="7E056705" w14:textId="77777777" w:rsidR="00AD0CB6" w:rsidRDefault="00AD0CB6" w:rsidP="00AD0CB6">
            <w:pPr>
              <w:rPr>
                <w:rFonts w:ascii="Arial" w:hAnsi="Arial" w:cs="Arial"/>
                <w:bCs/>
                <w:szCs w:val="24"/>
                <w:lang w:val="en-GB"/>
              </w:rPr>
            </w:pPr>
            <w:r w:rsidRPr="00AD0CB6">
              <w:rPr>
                <w:rFonts w:ascii="Arial" w:hAnsi="Arial" w:cs="Arial"/>
                <w:bCs/>
                <w:szCs w:val="24"/>
                <w:lang w:val="en-GB"/>
              </w:rPr>
              <w:t xml:space="preserve">Differentiated Questioning: For varying skill levels. </w:t>
            </w:r>
          </w:p>
          <w:p w14:paraId="56DFD74A" w14:textId="0CA3E3E8" w:rsidR="00F368E9" w:rsidRPr="000C4C91" w:rsidRDefault="00AD0CB6" w:rsidP="00AD0CB6">
            <w:pPr>
              <w:rPr>
                <w:rFonts w:ascii="Arial" w:hAnsi="Arial" w:cs="Arial"/>
                <w:bCs/>
                <w:szCs w:val="24"/>
              </w:rPr>
            </w:pPr>
            <w:r w:rsidRPr="00AD0CB6">
              <w:rPr>
                <w:rFonts w:ascii="Arial" w:hAnsi="Arial" w:cs="Arial"/>
                <w:bCs/>
                <w:szCs w:val="24"/>
                <w:lang w:val="en-GB"/>
              </w:rPr>
              <w:t>Recap: Highlighted significant concepts, while relating them to the objectives</w:t>
            </w:r>
            <w:r w:rsidR="00400C9A">
              <w:rPr>
                <w:rFonts w:ascii="Arial" w:hAnsi="Arial" w:cs="Arial"/>
                <w:bCs/>
                <w:szCs w:val="24"/>
                <w:lang w:val="en-GB"/>
              </w:rPr>
              <w:t xml:space="preserve"> of the lesson.</w:t>
            </w:r>
          </w:p>
          <w:p w14:paraId="2DBB8557" w14:textId="77777777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89" w:type="dxa"/>
            <w:tcBorders>
              <w:left w:val="nil"/>
              <w:bottom w:val="single" w:sz="4" w:space="0" w:color="auto"/>
            </w:tcBorders>
          </w:tcPr>
          <w:p w14:paraId="0DF737AB" w14:textId="4C543C7C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</w:p>
        </w:tc>
      </w:tr>
      <w:tr w:rsidR="00C4151F" w:rsidRPr="00C71C2F" w14:paraId="5CC1CA8B" w14:textId="77777777" w:rsidTr="00ED2535">
        <w:trPr>
          <w:jc w:val="center"/>
        </w:trPr>
        <w:tc>
          <w:tcPr>
            <w:tcW w:w="10490" w:type="dxa"/>
            <w:gridSpan w:val="3"/>
            <w:tcBorders>
              <w:top w:val="single" w:sz="4" w:space="0" w:color="auto"/>
            </w:tcBorders>
          </w:tcPr>
          <w:p w14:paraId="2F86ADAE" w14:textId="77777777" w:rsidR="00C4151F" w:rsidRPr="00C71C2F" w:rsidRDefault="00C4151F" w:rsidP="005739F9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What I have learned:</w:t>
            </w:r>
          </w:p>
        </w:tc>
      </w:tr>
      <w:tr w:rsidR="00877D45" w:rsidRPr="00C71C2F" w14:paraId="4FBEB31F" w14:textId="77777777" w:rsidTr="005436F4">
        <w:trPr>
          <w:jc w:val="center"/>
        </w:trPr>
        <w:tc>
          <w:tcPr>
            <w:tcW w:w="10490" w:type="dxa"/>
            <w:gridSpan w:val="3"/>
            <w:tcBorders>
              <w:bottom w:val="single" w:sz="4" w:space="0" w:color="auto"/>
            </w:tcBorders>
          </w:tcPr>
          <w:p w14:paraId="740A361F" w14:textId="4C7DFDC7" w:rsidR="00877D45" w:rsidRDefault="00877D45" w:rsidP="005739F9">
            <w:pPr>
              <w:rPr>
                <w:rFonts w:ascii="Arial" w:hAnsi="Arial" w:cs="Arial"/>
                <w:bCs/>
                <w:szCs w:val="24"/>
              </w:rPr>
            </w:pPr>
            <w:r w:rsidRPr="00877D45">
              <w:rPr>
                <w:rFonts w:ascii="Arial" w:hAnsi="Arial" w:cs="Arial"/>
                <w:bCs/>
                <w:szCs w:val="24"/>
              </w:rPr>
              <w:t>The teacher</w:t>
            </w:r>
            <w:r w:rsidR="008B3459">
              <w:rPr>
                <w:rFonts w:ascii="Arial" w:hAnsi="Arial" w:cs="Arial"/>
                <w:bCs/>
                <w:szCs w:val="24"/>
              </w:rPr>
              <w:t xml:space="preserve"> </w:t>
            </w:r>
            <w:r w:rsidRPr="00877D45">
              <w:rPr>
                <w:rFonts w:ascii="Arial" w:hAnsi="Arial" w:cs="Arial"/>
                <w:bCs/>
                <w:szCs w:val="24"/>
              </w:rPr>
              <w:t>maintained student interest, by establishing a balance between explanation, hands-on practice, and debate.</w:t>
            </w:r>
            <w:r w:rsidR="001815C3">
              <w:rPr>
                <w:rFonts w:ascii="Arial" w:hAnsi="Arial" w:cs="Arial"/>
                <w:bCs/>
                <w:szCs w:val="24"/>
              </w:rPr>
              <w:t xml:space="preserve"> </w:t>
            </w:r>
          </w:p>
          <w:p w14:paraId="195B594D" w14:textId="77777777" w:rsidR="001815C3" w:rsidRDefault="001815C3" w:rsidP="005739F9">
            <w:pPr>
              <w:rPr>
                <w:rFonts w:ascii="Arial" w:hAnsi="Arial" w:cs="Arial"/>
                <w:bCs/>
                <w:szCs w:val="24"/>
              </w:rPr>
            </w:pPr>
          </w:p>
          <w:p w14:paraId="50956757" w14:textId="5053340B" w:rsidR="001815C3" w:rsidRDefault="001815C3" w:rsidP="005739F9">
            <w:pPr>
              <w:rPr>
                <w:rFonts w:ascii="Arial" w:hAnsi="Arial" w:cs="Arial"/>
                <w:bCs/>
                <w:szCs w:val="24"/>
              </w:rPr>
            </w:pPr>
            <w:r w:rsidRPr="001815C3">
              <w:rPr>
                <w:rFonts w:ascii="Arial" w:hAnsi="Arial" w:cs="Arial"/>
                <w:bCs/>
                <w:szCs w:val="24"/>
              </w:rPr>
              <w:t>Learning became more significant and memorable, when theoretical concepts (photosynthesis) were linked to practical experiments, such as the testing of iodine starch.</w:t>
            </w:r>
          </w:p>
          <w:p w14:paraId="6D3AFDC6" w14:textId="77777777" w:rsidR="003251A0" w:rsidRDefault="003251A0" w:rsidP="005739F9">
            <w:pPr>
              <w:rPr>
                <w:rFonts w:ascii="Arial" w:hAnsi="Arial" w:cs="Arial"/>
                <w:bCs/>
                <w:szCs w:val="24"/>
              </w:rPr>
            </w:pPr>
          </w:p>
          <w:p w14:paraId="613436AE" w14:textId="643DEBE1" w:rsidR="003251A0" w:rsidRDefault="0058561C" w:rsidP="005739F9">
            <w:pPr>
              <w:rPr>
                <w:rFonts w:ascii="Arial" w:hAnsi="Arial" w:cs="Arial"/>
                <w:bCs/>
                <w:szCs w:val="24"/>
              </w:rPr>
            </w:pPr>
            <w:r w:rsidRPr="0058561C">
              <w:rPr>
                <w:rFonts w:ascii="Arial" w:hAnsi="Arial" w:cs="Arial"/>
                <w:bCs/>
                <w:szCs w:val="24"/>
              </w:rPr>
              <w:t xml:space="preserve">The importance of </w:t>
            </w:r>
            <w:r w:rsidR="006319A0" w:rsidRPr="0058561C">
              <w:rPr>
                <w:rFonts w:ascii="Arial" w:hAnsi="Arial" w:cs="Arial"/>
                <w:bCs/>
                <w:szCs w:val="24"/>
              </w:rPr>
              <w:t>establishing</w:t>
            </w:r>
            <w:r w:rsidRPr="0058561C">
              <w:rPr>
                <w:rFonts w:ascii="Arial" w:hAnsi="Arial" w:cs="Arial"/>
                <w:bCs/>
                <w:szCs w:val="24"/>
              </w:rPr>
              <w:t> specific learning objectives at the beginning of the lesson, and revisiting them at the end of the lesson, to reinforce progression.</w:t>
            </w:r>
          </w:p>
          <w:p w14:paraId="51962B60" w14:textId="77777777" w:rsidR="006319A0" w:rsidRDefault="006319A0" w:rsidP="005739F9">
            <w:pPr>
              <w:rPr>
                <w:rFonts w:ascii="Arial" w:hAnsi="Arial" w:cs="Arial"/>
                <w:bCs/>
                <w:szCs w:val="24"/>
              </w:rPr>
            </w:pPr>
          </w:p>
          <w:p w14:paraId="6A28B187" w14:textId="0C7763CD" w:rsidR="00877D45" w:rsidRPr="00F94B3E" w:rsidRDefault="00F94B3E" w:rsidP="005739F9">
            <w:pPr>
              <w:rPr>
                <w:rFonts w:ascii="Arial" w:hAnsi="Arial" w:cs="Arial"/>
                <w:bCs/>
                <w:szCs w:val="24"/>
              </w:rPr>
            </w:pPr>
            <w:r w:rsidRPr="00F94B3E">
              <w:rPr>
                <w:rFonts w:ascii="Arial" w:hAnsi="Arial" w:cs="Arial"/>
                <w:bCs/>
                <w:szCs w:val="24"/>
              </w:rPr>
              <w:t>Asking questions is an excellent way to gauge comprehension</w:t>
            </w:r>
            <w:r w:rsidR="00CD40C2">
              <w:rPr>
                <w:rFonts w:ascii="Arial" w:hAnsi="Arial" w:cs="Arial"/>
                <w:bCs/>
                <w:szCs w:val="24"/>
              </w:rPr>
              <w:t xml:space="preserve">, </w:t>
            </w:r>
            <w:r w:rsidRPr="00F94B3E">
              <w:rPr>
                <w:rFonts w:ascii="Arial" w:hAnsi="Arial" w:cs="Arial"/>
                <w:bCs/>
                <w:szCs w:val="24"/>
              </w:rPr>
              <w:t>challenge students’ thinking</w:t>
            </w:r>
            <w:r w:rsidR="00CD40C2">
              <w:rPr>
                <w:rFonts w:ascii="Arial" w:hAnsi="Arial" w:cs="Arial"/>
                <w:bCs/>
                <w:szCs w:val="24"/>
              </w:rPr>
              <w:t xml:space="preserve"> and promote curiosity.</w:t>
            </w:r>
          </w:p>
          <w:p w14:paraId="76D3DF83" w14:textId="77777777" w:rsidR="00877D45" w:rsidRDefault="00877D45" w:rsidP="005739F9">
            <w:pPr>
              <w:rPr>
                <w:rFonts w:ascii="Calibri" w:hAnsi="Calibri" w:cs="Calibri"/>
                <w:b/>
                <w:szCs w:val="24"/>
              </w:rPr>
            </w:pPr>
          </w:p>
          <w:p w14:paraId="382C744C" w14:textId="77777777" w:rsidR="00F94B3E" w:rsidRPr="00C71C2F" w:rsidRDefault="00F94B3E" w:rsidP="005739F9">
            <w:pPr>
              <w:rPr>
                <w:rFonts w:ascii="Calibri" w:hAnsi="Calibri" w:cs="Calibri"/>
                <w:b/>
                <w:szCs w:val="24"/>
              </w:rPr>
            </w:pPr>
          </w:p>
          <w:p w14:paraId="5A6780A2" w14:textId="77777777" w:rsidR="00877D45" w:rsidRPr="00C71C2F" w:rsidRDefault="00877D45" w:rsidP="005739F9">
            <w:pPr>
              <w:rPr>
                <w:rFonts w:ascii="Calibri" w:hAnsi="Calibri" w:cs="Calibri"/>
                <w:b/>
                <w:szCs w:val="24"/>
              </w:rPr>
            </w:pPr>
          </w:p>
        </w:tc>
      </w:tr>
      <w:tr w:rsidR="00C4151F" w:rsidRPr="00C71C2F" w14:paraId="7FDC25F2" w14:textId="77777777" w:rsidTr="1B5D5813">
        <w:trPr>
          <w:jc w:val="center"/>
        </w:trPr>
        <w:tc>
          <w:tcPr>
            <w:tcW w:w="10490" w:type="dxa"/>
            <w:gridSpan w:val="3"/>
          </w:tcPr>
          <w:p w14:paraId="61EA9828" w14:textId="1F378C2F" w:rsidR="00C4151F" w:rsidRPr="00C71C2F" w:rsidRDefault="00C4151F" w:rsidP="1B5D5813">
            <w:pPr>
              <w:rPr>
                <w:rFonts w:ascii="Calibri" w:hAnsi="Calibri" w:cs="Calibri"/>
                <w:b/>
                <w:bCs/>
              </w:rPr>
            </w:pPr>
            <w:r w:rsidRPr="1B5D5813">
              <w:rPr>
                <w:rFonts w:ascii="Calibri" w:hAnsi="Calibri" w:cs="Calibri"/>
                <w:b/>
                <w:bCs/>
              </w:rPr>
              <w:lastRenderedPageBreak/>
              <w:t>Targets to improve my own practice (mapped to professional standards):</w:t>
            </w:r>
          </w:p>
        </w:tc>
      </w:tr>
      <w:tr w:rsidR="00276300" w:rsidRPr="00C71C2F" w14:paraId="7E65A8AF" w14:textId="77777777" w:rsidTr="00E04D3C">
        <w:trPr>
          <w:jc w:val="center"/>
        </w:trPr>
        <w:tc>
          <w:tcPr>
            <w:tcW w:w="10490" w:type="dxa"/>
            <w:gridSpan w:val="3"/>
          </w:tcPr>
          <w:p w14:paraId="52CBAB20" w14:textId="1F63657A" w:rsidR="00276300" w:rsidRDefault="00123536" w:rsidP="005739F9">
            <w:pPr>
              <w:rPr>
                <w:rFonts w:ascii="Arial" w:hAnsi="Arial" w:cs="Arial"/>
                <w:bCs/>
                <w:szCs w:val="24"/>
              </w:rPr>
            </w:pPr>
            <w:r w:rsidRPr="00123536">
              <w:rPr>
                <w:rFonts w:ascii="Arial" w:hAnsi="Arial" w:cs="Arial"/>
                <w:bCs/>
                <w:szCs w:val="24"/>
              </w:rPr>
              <w:t xml:space="preserve">Enhance my ability to ask questions, as asking more open-ended questions, can aid students to think more deeply and provide them with the </w:t>
            </w:r>
            <w:r w:rsidR="004C7D32" w:rsidRPr="00123536">
              <w:rPr>
                <w:rFonts w:ascii="Arial" w:hAnsi="Arial" w:cs="Arial"/>
                <w:bCs/>
                <w:szCs w:val="24"/>
              </w:rPr>
              <w:t>opportunity</w:t>
            </w:r>
            <w:r w:rsidRPr="00123536">
              <w:rPr>
                <w:rFonts w:ascii="Arial" w:hAnsi="Arial" w:cs="Arial"/>
                <w:bCs/>
                <w:szCs w:val="24"/>
              </w:rPr>
              <w:t> to explain their responses.</w:t>
            </w:r>
          </w:p>
          <w:p w14:paraId="02F34E1F" w14:textId="77777777" w:rsidR="00123536" w:rsidRDefault="00123536" w:rsidP="005739F9">
            <w:pPr>
              <w:rPr>
                <w:rFonts w:ascii="Arial" w:hAnsi="Arial" w:cs="Arial"/>
                <w:bCs/>
                <w:szCs w:val="24"/>
              </w:rPr>
            </w:pPr>
          </w:p>
          <w:p w14:paraId="28C80774" w14:textId="24C525C4" w:rsidR="00123536" w:rsidRDefault="004C7D32" w:rsidP="005739F9">
            <w:pPr>
              <w:rPr>
                <w:rFonts w:ascii="Arial" w:hAnsi="Arial" w:cs="Arial"/>
                <w:bCs/>
                <w:szCs w:val="24"/>
              </w:rPr>
            </w:pPr>
            <w:r w:rsidRPr="004C7D32">
              <w:rPr>
                <w:rFonts w:ascii="Arial" w:hAnsi="Arial" w:cs="Arial"/>
                <w:bCs/>
                <w:szCs w:val="24"/>
              </w:rPr>
              <w:t>Increase the use of visual aids such as models, diagrams, and videos that assist in explaining theoretical processes, in order to enhance students understanding.</w:t>
            </w:r>
          </w:p>
          <w:p w14:paraId="76034338" w14:textId="77777777" w:rsidR="00015A88" w:rsidRDefault="00015A88" w:rsidP="005739F9">
            <w:pPr>
              <w:rPr>
                <w:rFonts w:ascii="Arial" w:hAnsi="Arial" w:cs="Arial"/>
                <w:bCs/>
                <w:szCs w:val="24"/>
              </w:rPr>
            </w:pPr>
          </w:p>
          <w:p w14:paraId="2A365918" w14:textId="19D5493E" w:rsidR="00015A88" w:rsidRDefault="00443C25" w:rsidP="005739F9">
            <w:pPr>
              <w:rPr>
                <w:rFonts w:ascii="Arial" w:hAnsi="Arial" w:cs="Arial"/>
                <w:bCs/>
                <w:szCs w:val="24"/>
              </w:rPr>
            </w:pPr>
            <w:r w:rsidRPr="00443C25">
              <w:rPr>
                <w:rFonts w:ascii="Arial" w:hAnsi="Arial" w:cs="Arial"/>
                <w:bCs/>
                <w:szCs w:val="24"/>
              </w:rPr>
              <w:t>Connect theory to application, by planning lessons using real-world exercises that support the learning objectives.</w:t>
            </w:r>
          </w:p>
          <w:p w14:paraId="4F85F986" w14:textId="77777777" w:rsidR="00443C25" w:rsidRDefault="00443C25" w:rsidP="005739F9">
            <w:pPr>
              <w:rPr>
                <w:rFonts w:ascii="Arial" w:hAnsi="Arial" w:cs="Arial"/>
                <w:bCs/>
                <w:szCs w:val="24"/>
              </w:rPr>
            </w:pPr>
          </w:p>
          <w:p w14:paraId="7B875EEE" w14:textId="723154BF" w:rsidR="00443C25" w:rsidRDefault="00443C25" w:rsidP="005739F9">
            <w:pPr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Ensure student engagement, by balancing teacher input, student participation, and self-reflection.</w:t>
            </w:r>
          </w:p>
          <w:p w14:paraId="66F445AA" w14:textId="77777777" w:rsidR="00443C25" w:rsidRDefault="00443C25" w:rsidP="005739F9">
            <w:pPr>
              <w:rPr>
                <w:rFonts w:ascii="Arial" w:hAnsi="Arial" w:cs="Arial"/>
                <w:bCs/>
                <w:szCs w:val="24"/>
              </w:rPr>
            </w:pPr>
          </w:p>
          <w:p w14:paraId="14761A43" w14:textId="64B0D746" w:rsidR="00276300" w:rsidRPr="000D1EBD" w:rsidRDefault="000D1EBD" w:rsidP="005739F9">
            <w:pPr>
              <w:rPr>
                <w:rFonts w:ascii="Arial" w:hAnsi="Arial" w:cs="Arial"/>
                <w:bCs/>
                <w:szCs w:val="24"/>
              </w:rPr>
            </w:pPr>
            <w:r w:rsidRPr="000D1EBD">
              <w:rPr>
                <w:rFonts w:ascii="Arial" w:hAnsi="Arial" w:cs="Arial"/>
                <w:bCs/>
                <w:szCs w:val="24"/>
              </w:rPr>
              <w:t>Promote student-led learning, by providing pupils with the opportunity to share and discuss ideas with their peers and take ownership of their education.</w:t>
            </w:r>
          </w:p>
          <w:p w14:paraId="11DA4A6B" w14:textId="77777777" w:rsidR="00276300" w:rsidRPr="00C71C2F" w:rsidRDefault="00276300" w:rsidP="005739F9">
            <w:pPr>
              <w:rPr>
                <w:rFonts w:ascii="Calibri" w:hAnsi="Calibri" w:cs="Calibri"/>
                <w:b/>
                <w:szCs w:val="24"/>
              </w:rPr>
            </w:pPr>
          </w:p>
        </w:tc>
      </w:tr>
    </w:tbl>
    <w:p w14:paraId="1D053C29" w14:textId="77777777" w:rsidR="0092776E" w:rsidRDefault="0092776E"/>
    <w:sectPr w:rsidR="009277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1F"/>
    <w:rsid w:val="000051FD"/>
    <w:rsid w:val="00005744"/>
    <w:rsid w:val="00005A22"/>
    <w:rsid w:val="000067D6"/>
    <w:rsid w:val="00015A88"/>
    <w:rsid w:val="00016881"/>
    <w:rsid w:val="00030696"/>
    <w:rsid w:val="00031513"/>
    <w:rsid w:val="00035A9F"/>
    <w:rsid w:val="0003666A"/>
    <w:rsid w:val="00056F97"/>
    <w:rsid w:val="00060939"/>
    <w:rsid w:val="00063C6F"/>
    <w:rsid w:val="0006755C"/>
    <w:rsid w:val="00073DFD"/>
    <w:rsid w:val="000B0479"/>
    <w:rsid w:val="000C401F"/>
    <w:rsid w:val="000C4C91"/>
    <w:rsid w:val="000D1EBD"/>
    <w:rsid w:val="000D43C5"/>
    <w:rsid w:val="00123536"/>
    <w:rsid w:val="00127991"/>
    <w:rsid w:val="00133481"/>
    <w:rsid w:val="001416FB"/>
    <w:rsid w:val="001768D7"/>
    <w:rsid w:val="001815C3"/>
    <w:rsid w:val="001A07FE"/>
    <w:rsid w:val="001B2865"/>
    <w:rsid w:val="001D0635"/>
    <w:rsid w:val="001D12B2"/>
    <w:rsid w:val="001D2FC6"/>
    <w:rsid w:val="001D40AD"/>
    <w:rsid w:val="001D73A0"/>
    <w:rsid w:val="001F4B66"/>
    <w:rsid w:val="002011A7"/>
    <w:rsid w:val="002158B6"/>
    <w:rsid w:val="00221B8E"/>
    <w:rsid w:val="00232CD9"/>
    <w:rsid w:val="00236169"/>
    <w:rsid w:val="00262285"/>
    <w:rsid w:val="0027135F"/>
    <w:rsid w:val="00276300"/>
    <w:rsid w:val="002818BF"/>
    <w:rsid w:val="002A1F61"/>
    <w:rsid w:val="002B0B63"/>
    <w:rsid w:val="002E0225"/>
    <w:rsid w:val="002E0A4B"/>
    <w:rsid w:val="002E2948"/>
    <w:rsid w:val="002F057B"/>
    <w:rsid w:val="00302901"/>
    <w:rsid w:val="003251A0"/>
    <w:rsid w:val="00331232"/>
    <w:rsid w:val="0033175E"/>
    <w:rsid w:val="00332070"/>
    <w:rsid w:val="00335908"/>
    <w:rsid w:val="003549CF"/>
    <w:rsid w:val="0036296B"/>
    <w:rsid w:val="00380EDB"/>
    <w:rsid w:val="00387748"/>
    <w:rsid w:val="003B009B"/>
    <w:rsid w:val="003B24CC"/>
    <w:rsid w:val="003C068E"/>
    <w:rsid w:val="003C3247"/>
    <w:rsid w:val="00400C9A"/>
    <w:rsid w:val="0041476F"/>
    <w:rsid w:val="004203AF"/>
    <w:rsid w:val="0044230B"/>
    <w:rsid w:val="004436FF"/>
    <w:rsid w:val="00443C25"/>
    <w:rsid w:val="00451F98"/>
    <w:rsid w:val="00454971"/>
    <w:rsid w:val="00461CEE"/>
    <w:rsid w:val="00476329"/>
    <w:rsid w:val="00480C96"/>
    <w:rsid w:val="00485116"/>
    <w:rsid w:val="004C497F"/>
    <w:rsid w:val="004C7D32"/>
    <w:rsid w:val="005245ED"/>
    <w:rsid w:val="00526A3C"/>
    <w:rsid w:val="005432CC"/>
    <w:rsid w:val="00543435"/>
    <w:rsid w:val="005476E0"/>
    <w:rsid w:val="005558EF"/>
    <w:rsid w:val="00555FA9"/>
    <w:rsid w:val="00581E19"/>
    <w:rsid w:val="0058561C"/>
    <w:rsid w:val="00587F96"/>
    <w:rsid w:val="005A7E92"/>
    <w:rsid w:val="005D465E"/>
    <w:rsid w:val="005F32F4"/>
    <w:rsid w:val="005F7C32"/>
    <w:rsid w:val="00604A34"/>
    <w:rsid w:val="006055EF"/>
    <w:rsid w:val="006319A0"/>
    <w:rsid w:val="00646DDE"/>
    <w:rsid w:val="006D62FC"/>
    <w:rsid w:val="006F335B"/>
    <w:rsid w:val="00702160"/>
    <w:rsid w:val="00702745"/>
    <w:rsid w:val="00703A72"/>
    <w:rsid w:val="00713E0C"/>
    <w:rsid w:val="0071461E"/>
    <w:rsid w:val="00740041"/>
    <w:rsid w:val="00747FAF"/>
    <w:rsid w:val="00755FB6"/>
    <w:rsid w:val="00756096"/>
    <w:rsid w:val="00790B7A"/>
    <w:rsid w:val="007B6AA9"/>
    <w:rsid w:val="007E0B4A"/>
    <w:rsid w:val="007E1B51"/>
    <w:rsid w:val="007E7D3A"/>
    <w:rsid w:val="007F11B3"/>
    <w:rsid w:val="00811FCF"/>
    <w:rsid w:val="00824097"/>
    <w:rsid w:val="00857E58"/>
    <w:rsid w:val="00877D45"/>
    <w:rsid w:val="008B3459"/>
    <w:rsid w:val="008C249B"/>
    <w:rsid w:val="008E17D3"/>
    <w:rsid w:val="008F21EB"/>
    <w:rsid w:val="008F7B47"/>
    <w:rsid w:val="009041AE"/>
    <w:rsid w:val="0092040F"/>
    <w:rsid w:val="0092776E"/>
    <w:rsid w:val="009433BC"/>
    <w:rsid w:val="00951C44"/>
    <w:rsid w:val="00967FFD"/>
    <w:rsid w:val="00976EAE"/>
    <w:rsid w:val="009940B4"/>
    <w:rsid w:val="009B4A60"/>
    <w:rsid w:val="009B5CDE"/>
    <w:rsid w:val="009B67E0"/>
    <w:rsid w:val="009C1918"/>
    <w:rsid w:val="009D6F82"/>
    <w:rsid w:val="009E0A55"/>
    <w:rsid w:val="00A10797"/>
    <w:rsid w:val="00A129CE"/>
    <w:rsid w:val="00A560CB"/>
    <w:rsid w:val="00A564F2"/>
    <w:rsid w:val="00A72E38"/>
    <w:rsid w:val="00A81A65"/>
    <w:rsid w:val="00A92871"/>
    <w:rsid w:val="00A93EF7"/>
    <w:rsid w:val="00AA335A"/>
    <w:rsid w:val="00AB7145"/>
    <w:rsid w:val="00AB7900"/>
    <w:rsid w:val="00AD0CB6"/>
    <w:rsid w:val="00AD7B8A"/>
    <w:rsid w:val="00AE244A"/>
    <w:rsid w:val="00AE5C3C"/>
    <w:rsid w:val="00AE6C6E"/>
    <w:rsid w:val="00AF6B0F"/>
    <w:rsid w:val="00B2253A"/>
    <w:rsid w:val="00B22FC5"/>
    <w:rsid w:val="00B46C1B"/>
    <w:rsid w:val="00B47914"/>
    <w:rsid w:val="00B47D13"/>
    <w:rsid w:val="00B56767"/>
    <w:rsid w:val="00B80542"/>
    <w:rsid w:val="00BB17D1"/>
    <w:rsid w:val="00BB3BD5"/>
    <w:rsid w:val="00BB3DA7"/>
    <w:rsid w:val="00BD46D1"/>
    <w:rsid w:val="00BF774B"/>
    <w:rsid w:val="00C4151F"/>
    <w:rsid w:val="00C56E9B"/>
    <w:rsid w:val="00C807F1"/>
    <w:rsid w:val="00C97C7D"/>
    <w:rsid w:val="00CC5653"/>
    <w:rsid w:val="00CC6633"/>
    <w:rsid w:val="00CD40C2"/>
    <w:rsid w:val="00CE0380"/>
    <w:rsid w:val="00D03218"/>
    <w:rsid w:val="00D32A91"/>
    <w:rsid w:val="00D379C6"/>
    <w:rsid w:val="00D52760"/>
    <w:rsid w:val="00D61DA2"/>
    <w:rsid w:val="00D64C13"/>
    <w:rsid w:val="00D7087F"/>
    <w:rsid w:val="00D97878"/>
    <w:rsid w:val="00DB2FDB"/>
    <w:rsid w:val="00DC3EFB"/>
    <w:rsid w:val="00DE100C"/>
    <w:rsid w:val="00DF087E"/>
    <w:rsid w:val="00DF2578"/>
    <w:rsid w:val="00E0796F"/>
    <w:rsid w:val="00E10D40"/>
    <w:rsid w:val="00E168D0"/>
    <w:rsid w:val="00E17A03"/>
    <w:rsid w:val="00E25566"/>
    <w:rsid w:val="00E258CC"/>
    <w:rsid w:val="00E3773E"/>
    <w:rsid w:val="00E57830"/>
    <w:rsid w:val="00E619E2"/>
    <w:rsid w:val="00ED2535"/>
    <w:rsid w:val="00ED6EC4"/>
    <w:rsid w:val="00ED7006"/>
    <w:rsid w:val="00EF06E7"/>
    <w:rsid w:val="00EF257F"/>
    <w:rsid w:val="00F1216D"/>
    <w:rsid w:val="00F368E9"/>
    <w:rsid w:val="00F52C76"/>
    <w:rsid w:val="00F873D5"/>
    <w:rsid w:val="00F94B3E"/>
    <w:rsid w:val="00FC0079"/>
    <w:rsid w:val="00FC3081"/>
    <w:rsid w:val="00FC60D5"/>
    <w:rsid w:val="00FD09BF"/>
    <w:rsid w:val="00FF252C"/>
    <w:rsid w:val="00FF68D0"/>
    <w:rsid w:val="1B5D5813"/>
    <w:rsid w:val="2DE2AFDF"/>
    <w:rsid w:val="4C61EC3B"/>
    <w:rsid w:val="5242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2EC60"/>
  <w15:chartTrackingRefBased/>
  <w15:docId w15:val="{648C9041-749E-4B0D-B441-52EA57DEB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51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C4151F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4151F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ListParagraph">
    <w:name w:val="List Paragraph"/>
    <w:basedOn w:val="Normal"/>
    <w:uiPriority w:val="34"/>
    <w:qFormat/>
    <w:rsid w:val="00ED2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CDFFBD-BA4F-4110-94B5-5F57347720EF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customXml/itemProps2.xml><?xml version="1.0" encoding="utf-8"?>
<ds:datastoreItem xmlns:ds="http://schemas.openxmlformats.org/officeDocument/2006/customXml" ds:itemID="{76F50899-4370-42A7-B216-252C95733B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AAD78A-1132-4A6B-A506-531FBCD335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Christie Roberts (2305703)</cp:lastModifiedBy>
  <cp:revision>2</cp:revision>
  <dcterms:created xsi:type="dcterms:W3CDTF">2025-09-22T17:39:00Z</dcterms:created>
  <dcterms:modified xsi:type="dcterms:W3CDTF">2025-09-22T17:39:00Z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