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6C637" w14:textId="77777777" w:rsidR="005B0CD4" w:rsidRPr="00226259" w:rsidRDefault="005B0CD4" w:rsidP="00367776">
      <w:pPr>
        <w:overflowPunct w:val="0"/>
        <w:autoSpaceDE w:val="0"/>
        <w:autoSpaceDN w:val="0"/>
        <w:adjustRightInd w:val="0"/>
        <w:jc w:val="both"/>
        <w:textAlignment w:val="baseline"/>
        <w:rPr>
          <w:color w:val="222A35" w:themeColor="text2" w:themeShade="80"/>
          <w:sz w:val="24"/>
          <w:szCs w:val="24"/>
        </w:rPr>
      </w:pPr>
    </w:p>
    <w:p w14:paraId="0B2F1615" w14:textId="77777777" w:rsidR="005B0CD4" w:rsidRPr="00226259" w:rsidRDefault="005B0CD4" w:rsidP="00367776">
      <w:pPr>
        <w:overflowPunct w:val="0"/>
        <w:autoSpaceDE w:val="0"/>
        <w:autoSpaceDN w:val="0"/>
        <w:adjustRightInd w:val="0"/>
        <w:jc w:val="both"/>
        <w:textAlignment w:val="baseline"/>
        <w:rPr>
          <w:color w:val="222A35" w:themeColor="text2" w:themeShade="80"/>
          <w:sz w:val="24"/>
          <w:szCs w:val="24"/>
        </w:rPr>
      </w:pPr>
    </w:p>
    <w:p w14:paraId="286EDEE6" w14:textId="77777777" w:rsidR="005B0CD4" w:rsidRPr="00226259" w:rsidRDefault="005B0CD4" w:rsidP="00367776">
      <w:pPr>
        <w:overflowPunct w:val="0"/>
        <w:autoSpaceDE w:val="0"/>
        <w:autoSpaceDN w:val="0"/>
        <w:adjustRightInd w:val="0"/>
        <w:jc w:val="both"/>
        <w:textAlignment w:val="baseline"/>
        <w:rPr>
          <w:color w:val="222A35" w:themeColor="text2" w:themeShade="80"/>
          <w:sz w:val="24"/>
          <w:szCs w:val="24"/>
        </w:rPr>
      </w:pPr>
    </w:p>
    <w:p w14:paraId="5E197501" w14:textId="77777777" w:rsidR="005B0CD4" w:rsidRPr="00226259" w:rsidRDefault="005B0CD4" w:rsidP="00367776">
      <w:pPr>
        <w:overflowPunct w:val="0"/>
        <w:autoSpaceDE w:val="0"/>
        <w:autoSpaceDN w:val="0"/>
        <w:adjustRightInd w:val="0"/>
        <w:jc w:val="both"/>
        <w:textAlignment w:val="baseline"/>
        <w:rPr>
          <w:color w:val="222A35" w:themeColor="text2" w:themeShade="80"/>
          <w:sz w:val="24"/>
          <w:szCs w:val="24"/>
        </w:rPr>
      </w:pPr>
    </w:p>
    <w:p w14:paraId="608EC7DC" w14:textId="77777777" w:rsidR="0063301C" w:rsidRPr="008B50BC" w:rsidRDefault="0063301C" w:rsidP="00DD2AB1">
      <w:pPr>
        <w:spacing w:after="411" w:line="259" w:lineRule="auto"/>
        <w:rPr>
          <w:rFonts w:asciiTheme="minorHAnsi" w:hAnsiTheme="minorHAnsi" w:cstheme="minorHAnsi"/>
          <w:b/>
          <w:bCs/>
          <w:color w:val="1F4E79" w:themeColor="accent1" w:themeShade="80"/>
          <w:sz w:val="32"/>
          <w:szCs w:val="32"/>
        </w:rPr>
      </w:pPr>
    </w:p>
    <w:p w14:paraId="609629A6" w14:textId="77777777" w:rsidR="0063301C" w:rsidRPr="008B50BC" w:rsidRDefault="0063301C" w:rsidP="00DD2AB1">
      <w:pPr>
        <w:spacing w:after="411" w:line="259" w:lineRule="auto"/>
        <w:rPr>
          <w:rFonts w:asciiTheme="minorHAnsi" w:hAnsiTheme="minorHAnsi" w:cstheme="minorHAnsi"/>
          <w:b/>
          <w:bCs/>
          <w:color w:val="1F4E79" w:themeColor="accent1" w:themeShade="80"/>
          <w:sz w:val="32"/>
          <w:szCs w:val="32"/>
        </w:rPr>
      </w:pPr>
    </w:p>
    <w:p w14:paraId="7BC8A044" w14:textId="77777777" w:rsidR="0063301C" w:rsidRPr="00E5765E" w:rsidRDefault="0063301C" w:rsidP="00F15898"/>
    <w:p w14:paraId="0ECABF79" w14:textId="64088612" w:rsidR="006025EE" w:rsidRPr="00E5765E" w:rsidRDefault="00C54ED1" w:rsidP="000C5183">
      <w:pPr>
        <w:jc w:val="center"/>
        <w:rPr>
          <w:rFonts w:eastAsia="Courier New"/>
          <w:b/>
          <w:bCs/>
          <w:sz w:val="52"/>
          <w:szCs w:val="52"/>
        </w:rPr>
      </w:pPr>
      <w:r>
        <w:rPr>
          <w:b/>
          <w:bCs/>
          <w:sz w:val="52"/>
          <w:szCs w:val="52"/>
        </w:rPr>
        <w:t>A C</w:t>
      </w:r>
      <w:r w:rsidR="00F15898" w:rsidRPr="00E5765E">
        <w:rPr>
          <w:b/>
          <w:bCs/>
          <w:sz w:val="52"/>
          <w:szCs w:val="52"/>
        </w:rPr>
        <w:t xml:space="preserve">ritique </w:t>
      </w:r>
      <w:r w:rsidR="003F5490" w:rsidRPr="00E5765E">
        <w:rPr>
          <w:b/>
          <w:bCs/>
          <w:sz w:val="52"/>
          <w:szCs w:val="52"/>
        </w:rPr>
        <w:t xml:space="preserve">on </w:t>
      </w:r>
      <w:r w:rsidR="00F15898" w:rsidRPr="00E5765E">
        <w:rPr>
          <w:b/>
          <w:bCs/>
          <w:sz w:val="52"/>
          <w:szCs w:val="52"/>
        </w:rPr>
        <w:t xml:space="preserve">the </w:t>
      </w:r>
      <w:r w:rsidR="00AD65E5" w:rsidRPr="00E5765E">
        <w:rPr>
          <w:b/>
          <w:bCs/>
          <w:sz w:val="52"/>
          <w:szCs w:val="52"/>
        </w:rPr>
        <w:t>way in</w:t>
      </w:r>
      <w:r w:rsidR="00F15898" w:rsidRPr="00E5765E">
        <w:rPr>
          <w:b/>
          <w:bCs/>
          <w:sz w:val="52"/>
          <w:szCs w:val="52"/>
        </w:rPr>
        <w:t xml:space="preserve"> which </w:t>
      </w:r>
      <w:r w:rsidR="000C5183" w:rsidRPr="00E5765E">
        <w:rPr>
          <w:b/>
          <w:bCs/>
          <w:sz w:val="52"/>
          <w:szCs w:val="52"/>
        </w:rPr>
        <w:t xml:space="preserve">Conservatism </w:t>
      </w:r>
      <w:r w:rsidR="00F15898" w:rsidRPr="00E5765E">
        <w:rPr>
          <w:b/>
          <w:bCs/>
          <w:sz w:val="52"/>
          <w:szCs w:val="52"/>
        </w:rPr>
        <w:t>ideology has influenced recent policy</w:t>
      </w:r>
      <w:r w:rsidR="003F5490" w:rsidRPr="00E5765E">
        <w:rPr>
          <w:b/>
          <w:bCs/>
          <w:sz w:val="52"/>
          <w:szCs w:val="52"/>
        </w:rPr>
        <w:t xml:space="preserve"> </w:t>
      </w:r>
      <w:r w:rsidR="00F71689" w:rsidRPr="00E5765E">
        <w:rPr>
          <w:b/>
          <w:bCs/>
          <w:sz w:val="52"/>
          <w:szCs w:val="52"/>
        </w:rPr>
        <w:t xml:space="preserve">for </w:t>
      </w:r>
      <w:r w:rsidR="003E2D77" w:rsidRPr="00E5765E">
        <w:rPr>
          <w:b/>
          <w:bCs/>
          <w:sz w:val="52"/>
          <w:szCs w:val="52"/>
        </w:rPr>
        <w:t>migrants</w:t>
      </w:r>
      <w:r w:rsidR="003F5490" w:rsidRPr="00E5765E">
        <w:rPr>
          <w:b/>
          <w:bCs/>
          <w:sz w:val="52"/>
          <w:szCs w:val="52"/>
        </w:rPr>
        <w:t xml:space="preserve"> </w:t>
      </w:r>
      <w:r w:rsidR="0091417C" w:rsidRPr="00E5765E">
        <w:rPr>
          <w:b/>
          <w:bCs/>
          <w:sz w:val="52"/>
          <w:szCs w:val="52"/>
        </w:rPr>
        <w:t xml:space="preserve">and asylum seekers </w:t>
      </w:r>
      <w:r w:rsidR="003F5490" w:rsidRPr="00E5765E">
        <w:rPr>
          <w:b/>
          <w:bCs/>
          <w:sz w:val="52"/>
          <w:szCs w:val="52"/>
        </w:rPr>
        <w:t>in the U</w:t>
      </w:r>
      <w:r w:rsidR="00F05667" w:rsidRPr="00E5765E">
        <w:rPr>
          <w:b/>
          <w:bCs/>
          <w:sz w:val="52"/>
          <w:szCs w:val="52"/>
        </w:rPr>
        <w:t>nited Kingdom</w:t>
      </w:r>
      <w:r w:rsidR="00F15898" w:rsidRPr="00E5765E">
        <w:rPr>
          <w:b/>
          <w:bCs/>
          <w:sz w:val="52"/>
          <w:szCs w:val="52"/>
        </w:rPr>
        <w:t>.</w:t>
      </w:r>
    </w:p>
    <w:p w14:paraId="55EB2E74" w14:textId="77777777" w:rsidR="006025EE" w:rsidRPr="008B50BC" w:rsidRDefault="006025EE" w:rsidP="00AB1CB5">
      <w:pPr>
        <w:spacing w:after="429" w:line="247" w:lineRule="auto"/>
        <w:rPr>
          <w:rFonts w:asciiTheme="minorHAnsi" w:eastAsia="Courier New" w:hAnsiTheme="minorHAnsi" w:cstheme="minorHAnsi"/>
          <w:b/>
          <w:bCs/>
          <w:color w:val="1F4E79" w:themeColor="accent1" w:themeShade="80"/>
          <w:sz w:val="52"/>
          <w:szCs w:val="52"/>
        </w:rPr>
      </w:pPr>
    </w:p>
    <w:p w14:paraId="5AB819EA" w14:textId="77777777" w:rsidR="006025EE" w:rsidRPr="008B50BC" w:rsidRDefault="006025EE" w:rsidP="00AB1CB5">
      <w:pPr>
        <w:spacing w:after="429" w:line="247" w:lineRule="auto"/>
        <w:rPr>
          <w:rFonts w:asciiTheme="minorHAnsi" w:eastAsia="Courier New" w:hAnsiTheme="minorHAnsi" w:cstheme="minorHAnsi"/>
          <w:b/>
          <w:bCs/>
          <w:color w:val="1F4E79" w:themeColor="accent1" w:themeShade="80"/>
          <w:sz w:val="32"/>
          <w:szCs w:val="32"/>
        </w:rPr>
      </w:pPr>
    </w:p>
    <w:p w14:paraId="667CC08B" w14:textId="77777777" w:rsidR="006025EE" w:rsidRPr="008B50BC" w:rsidRDefault="006025EE" w:rsidP="00AB1CB5">
      <w:pPr>
        <w:spacing w:after="429" w:line="247" w:lineRule="auto"/>
        <w:rPr>
          <w:rFonts w:asciiTheme="minorHAnsi" w:eastAsia="Courier New" w:hAnsiTheme="minorHAnsi" w:cstheme="minorHAnsi"/>
          <w:b/>
          <w:bCs/>
          <w:color w:val="1F4E79" w:themeColor="accent1" w:themeShade="80"/>
          <w:sz w:val="32"/>
          <w:szCs w:val="32"/>
        </w:rPr>
      </w:pPr>
    </w:p>
    <w:p w14:paraId="495539F9" w14:textId="77777777" w:rsidR="006025EE" w:rsidRPr="008B50BC" w:rsidRDefault="006025EE" w:rsidP="00AB1CB5">
      <w:pPr>
        <w:spacing w:after="429" w:line="247" w:lineRule="auto"/>
        <w:rPr>
          <w:rFonts w:asciiTheme="minorHAnsi" w:eastAsia="Courier New" w:hAnsiTheme="minorHAnsi" w:cstheme="minorHAnsi"/>
          <w:b/>
          <w:bCs/>
          <w:color w:val="1F4E79" w:themeColor="accent1" w:themeShade="80"/>
          <w:sz w:val="32"/>
          <w:szCs w:val="32"/>
        </w:rPr>
      </w:pPr>
    </w:p>
    <w:p w14:paraId="6AB4AAC4" w14:textId="77777777" w:rsidR="00451FBB" w:rsidRPr="008B50BC" w:rsidRDefault="00451FBB" w:rsidP="00AB1CB5">
      <w:pPr>
        <w:spacing w:after="429" w:line="247" w:lineRule="auto"/>
        <w:rPr>
          <w:rFonts w:asciiTheme="minorHAnsi" w:eastAsia="Courier New" w:hAnsiTheme="minorHAnsi" w:cstheme="minorHAnsi"/>
          <w:b/>
          <w:bCs/>
          <w:color w:val="1F4E79" w:themeColor="accent1" w:themeShade="80"/>
          <w:sz w:val="32"/>
          <w:szCs w:val="32"/>
        </w:rPr>
      </w:pPr>
    </w:p>
    <w:p w14:paraId="3DC0A076" w14:textId="77777777" w:rsidR="00451FBB" w:rsidRPr="008B50BC" w:rsidRDefault="00451FBB" w:rsidP="00AB1CB5">
      <w:pPr>
        <w:spacing w:after="429" w:line="247" w:lineRule="auto"/>
        <w:rPr>
          <w:rFonts w:asciiTheme="minorHAnsi" w:eastAsia="Courier New" w:hAnsiTheme="minorHAnsi" w:cstheme="minorHAnsi"/>
          <w:b/>
          <w:bCs/>
          <w:color w:val="1F4E79" w:themeColor="accent1" w:themeShade="80"/>
          <w:sz w:val="32"/>
          <w:szCs w:val="32"/>
        </w:rPr>
      </w:pPr>
    </w:p>
    <w:p w14:paraId="0ED5C48D" w14:textId="77777777" w:rsidR="00451FBB" w:rsidRPr="008B50BC" w:rsidRDefault="00451FBB" w:rsidP="00AB1CB5">
      <w:pPr>
        <w:spacing w:after="429" w:line="247" w:lineRule="auto"/>
        <w:rPr>
          <w:rFonts w:asciiTheme="minorHAnsi" w:eastAsia="Courier New" w:hAnsiTheme="minorHAnsi" w:cstheme="minorHAnsi"/>
          <w:b/>
          <w:bCs/>
          <w:color w:val="1F4E79" w:themeColor="accent1" w:themeShade="80"/>
          <w:sz w:val="32"/>
          <w:szCs w:val="32"/>
        </w:rPr>
      </w:pPr>
    </w:p>
    <w:p w14:paraId="30C1FDB3" w14:textId="77777777" w:rsidR="00451FBB" w:rsidRPr="008B50BC" w:rsidRDefault="00451FBB" w:rsidP="00AB1CB5">
      <w:pPr>
        <w:spacing w:after="429" w:line="247" w:lineRule="auto"/>
        <w:rPr>
          <w:rFonts w:asciiTheme="minorHAnsi" w:eastAsia="Courier New" w:hAnsiTheme="minorHAnsi" w:cstheme="minorHAnsi"/>
          <w:b/>
          <w:bCs/>
          <w:color w:val="1F4E79" w:themeColor="accent1" w:themeShade="80"/>
          <w:sz w:val="32"/>
          <w:szCs w:val="32"/>
        </w:rPr>
      </w:pPr>
    </w:p>
    <w:p w14:paraId="1C80969F" w14:textId="77777777" w:rsidR="00451FBB" w:rsidRPr="008B50BC" w:rsidRDefault="00451FBB" w:rsidP="00AB1CB5">
      <w:pPr>
        <w:spacing w:after="429" w:line="247" w:lineRule="auto"/>
        <w:rPr>
          <w:rFonts w:asciiTheme="minorHAnsi" w:eastAsia="Courier New" w:hAnsiTheme="minorHAnsi" w:cstheme="minorHAnsi"/>
          <w:b/>
          <w:bCs/>
          <w:color w:val="1F4E79" w:themeColor="accent1" w:themeShade="80"/>
          <w:sz w:val="32"/>
          <w:szCs w:val="32"/>
        </w:rPr>
      </w:pPr>
    </w:p>
    <w:p w14:paraId="1369472A" w14:textId="77777777" w:rsidR="003C7C81" w:rsidRPr="005401B0" w:rsidRDefault="00AD65E5" w:rsidP="002F4693">
      <w:pPr>
        <w:spacing w:line="247" w:lineRule="auto"/>
        <w:rPr>
          <w:rFonts w:eastAsia="Courier New"/>
          <w:b/>
          <w:bCs/>
          <w:sz w:val="24"/>
          <w:szCs w:val="24"/>
          <w:u w:val="single"/>
        </w:rPr>
      </w:pPr>
      <w:r w:rsidRPr="005401B0">
        <w:rPr>
          <w:rFonts w:eastAsia="Courier New"/>
          <w:b/>
          <w:bCs/>
          <w:sz w:val="24"/>
          <w:szCs w:val="24"/>
          <w:u w:val="single"/>
        </w:rPr>
        <w:lastRenderedPageBreak/>
        <w:t>Abstract</w:t>
      </w:r>
    </w:p>
    <w:p w14:paraId="2CF46F36" w14:textId="3C665677" w:rsidR="002F4693" w:rsidRPr="005401B0" w:rsidRDefault="00AD65E5" w:rsidP="002F4693">
      <w:pPr>
        <w:spacing w:line="360" w:lineRule="auto"/>
        <w:rPr>
          <w:rFonts w:eastAsia="Courier New"/>
          <w:b/>
          <w:bCs/>
          <w:sz w:val="24"/>
          <w:szCs w:val="24"/>
          <w:u w:val="single"/>
        </w:rPr>
      </w:pPr>
      <w:r w:rsidRPr="005401B0">
        <w:rPr>
          <w:bCs/>
          <w:sz w:val="24"/>
          <w:szCs w:val="24"/>
        </w:rPr>
        <w:t>This critique will discuss h</w:t>
      </w:r>
      <w:r w:rsidR="00A00C8B" w:rsidRPr="005401B0">
        <w:rPr>
          <w:bCs/>
          <w:sz w:val="24"/>
          <w:szCs w:val="24"/>
        </w:rPr>
        <w:t xml:space="preserve">ow the ideology of Conservatism has impacted </w:t>
      </w:r>
      <w:r w:rsidRPr="005401B0">
        <w:rPr>
          <w:bCs/>
          <w:sz w:val="24"/>
          <w:szCs w:val="24"/>
        </w:rPr>
        <w:t>and</w:t>
      </w:r>
      <w:r w:rsidR="00A01C7F" w:rsidRPr="005401B0">
        <w:rPr>
          <w:bCs/>
          <w:sz w:val="24"/>
          <w:szCs w:val="24"/>
        </w:rPr>
        <w:t xml:space="preserve"> influenced policy for migrants and asylum seekers </w:t>
      </w:r>
      <w:r w:rsidRPr="005401B0">
        <w:rPr>
          <w:bCs/>
          <w:sz w:val="24"/>
          <w:szCs w:val="24"/>
        </w:rPr>
        <w:t xml:space="preserve">entering </w:t>
      </w:r>
      <w:r w:rsidR="00A01C7F" w:rsidRPr="005401B0">
        <w:rPr>
          <w:bCs/>
          <w:sz w:val="24"/>
          <w:szCs w:val="24"/>
        </w:rPr>
        <w:t>the United Kingdom</w:t>
      </w:r>
      <w:r w:rsidRPr="005401B0">
        <w:rPr>
          <w:bCs/>
          <w:sz w:val="24"/>
          <w:szCs w:val="24"/>
        </w:rPr>
        <w:t>.</w:t>
      </w:r>
      <w:r w:rsidR="00A00C8B" w:rsidRPr="005401B0">
        <w:rPr>
          <w:bCs/>
          <w:sz w:val="24"/>
          <w:szCs w:val="24"/>
        </w:rPr>
        <w:t xml:space="preserve"> </w:t>
      </w:r>
      <w:r w:rsidR="004C5BB3" w:rsidRPr="005401B0">
        <w:rPr>
          <w:bCs/>
          <w:sz w:val="24"/>
          <w:szCs w:val="24"/>
        </w:rPr>
        <w:t xml:space="preserve">In </w:t>
      </w:r>
      <w:r w:rsidR="00D16650" w:rsidRPr="005401B0">
        <w:rPr>
          <w:bCs/>
          <w:sz w:val="24"/>
          <w:szCs w:val="24"/>
        </w:rPr>
        <w:t>addition,</w:t>
      </w:r>
      <w:r w:rsidR="004C5BB3" w:rsidRPr="005401B0">
        <w:rPr>
          <w:bCs/>
          <w:sz w:val="24"/>
          <w:szCs w:val="24"/>
        </w:rPr>
        <w:t xml:space="preserve"> an examination</w:t>
      </w:r>
      <w:r w:rsidR="00B537B1" w:rsidRPr="005401B0">
        <w:rPr>
          <w:bCs/>
          <w:sz w:val="24"/>
          <w:szCs w:val="24"/>
        </w:rPr>
        <w:t xml:space="preserve"> of how the rise in </w:t>
      </w:r>
      <w:r w:rsidR="006747B1" w:rsidRPr="005401B0">
        <w:rPr>
          <w:bCs/>
          <w:sz w:val="24"/>
          <w:szCs w:val="24"/>
        </w:rPr>
        <w:t>C</w:t>
      </w:r>
      <w:r w:rsidR="006F2C8D" w:rsidRPr="005401B0">
        <w:rPr>
          <w:bCs/>
          <w:sz w:val="24"/>
          <w:szCs w:val="24"/>
        </w:rPr>
        <w:t>onservative Nationalism</w:t>
      </w:r>
      <w:r w:rsidR="004C5BB3" w:rsidRPr="005401B0">
        <w:rPr>
          <w:bCs/>
          <w:sz w:val="24"/>
          <w:szCs w:val="24"/>
        </w:rPr>
        <w:t xml:space="preserve"> </w:t>
      </w:r>
      <w:r w:rsidR="00A00C8B" w:rsidRPr="005401B0">
        <w:rPr>
          <w:bCs/>
          <w:sz w:val="24"/>
          <w:szCs w:val="24"/>
        </w:rPr>
        <w:t xml:space="preserve">has changed the narrative and language around migration, both legal and undocumented immigration.   </w:t>
      </w:r>
    </w:p>
    <w:p w14:paraId="1D95EB99" w14:textId="7A93BC69" w:rsidR="00617CBF" w:rsidRPr="005401B0" w:rsidRDefault="00AD65E5" w:rsidP="002F4693">
      <w:pPr>
        <w:spacing w:line="360" w:lineRule="auto"/>
        <w:rPr>
          <w:rFonts w:eastAsia="Courier New"/>
          <w:b/>
          <w:bCs/>
          <w:sz w:val="24"/>
          <w:szCs w:val="24"/>
          <w:u w:val="single"/>
        </w:rPr>
      </w:pPr>
      <w:r w:rsidRPr="005401B0">
        <w:rPr>
          <w:sz w:val="24"/>
          <w:szCs w:val="24"/>
        </w:rPr>
        <w:t xml:space="preserve">For the purpose of this critique, the term </w:t>
      </w:r>
      <w:r w:rsidR="00976E9C" w:rsidRPr="005401B0">
        <w:rPr>
          <w:sz w:val="24"/>
          <w:szCs w:val="24"/>
        </w:rPr>
        <w:t>‘m</w:t>
      </w:r>
      <w:r w:rsidRPr="005401B0">
        <w:rPr>
          <w:sz w:val="24"/>
          <w:szCs w:val="24"/>
        </w:rPr>
        <w:t>igrant</w:t>
      </w:r>
      <w:r w:rsidR="00976E9C" w:rsidRPr="005401B0">
        <w:rPr>
          <w:sz w:val="24"/>
          <w:szCs w:val="24"/>
        </w:rPr>
        <w:t>’</w:t>
      </w:r>
      <w:r w:rsidRPr="005401B0">
        <w:rPr>
          <w:sz w:val="24"/>
          <w:szCs w:val="24"/>
        </w:rPr>
        <w:t xml:space="preserve"> will be defined as </w:t>
      </w:r>
      <w:r w:rsidR="009B4B7C" w:rsidRPr="005401B0">
        <w:rPr>
          <w:sz w:val="24"/>
          <w:szCs w:val="24"/>
        </w:rPr>
        <w:t xml:space="preserve">stated by </w:t>
      </w:r>
      <w:r w:rsidRPr="005401B0">
        <w:rPr>
          <w:sz w:val="24"/>
          <w:szCs w:val="24"/>
        </w:rPr>
        <w:t>The </w:t>
      </w:r>
      <w:hyperlink r:id="rId8" w:history="1">
        <w:r w:rsidRPr="005401B0">
          <w:rPr>
            <w:rStyle w:val="Hyperlink"/>
            <w:color w:val="auto"/>
            <w:sz w:val="24"/>
            <w:szCs w:val="24"/>
            <w:u w:val="none"/>
          </w:rPr>
          <w:t>UN Migration Agency</w:t>
        </w:r>
      </w:hyperlink>
      <w:r w:rsidRPr="005401B0">
        <w:rPr>
          <w:sz w:val="24"/>
          <w:szCs w:val="24"/>
        </w:rPr>
        <w:t> (IOM)</w:t>
      </w:r>
      <w:r w:rsidR="009B4B7C" w:rsidRPr="005401B0">
        <w:rPr>
          <w:sz w:val="24"/>
          <w:szCs w:val="24"/>
        </w:rPr>
        <w:t xml:space="preserve"> </w:t>
      </w:r>
      <w:r w:rsidRPr="005401B0">
        <w:rPr>
          <w:sz w:val="24"/>
          <w:szCs w:val="24"/>
        </w:rPr>
        <w:t>‘as any person who is moving or has moved across an international border or within a State away from his/her habitual place of residence, regardless of (1) the person’s legal status; (2) whether the movement is voluntary or involu</w:t>
      </w:r>
      <w:r w:rsidRPr="005401B0">
        <w:rPr>
          <w:sz w:val="24"/>
          <w:szCs w:val="24"/>
        </w:rPr>
        <w:t>ntary; (3) what the causes for the movement are; or (4) what the length of the stay is.’ UN. ORG (2022)</w:t>
      </w:r>
      <w:r w:rsidR="00D16650" w:rsidRPr="005401B0">
        <w:rPr>
          <w:sz w:val="24"/>
          <w:szCs w:val="24"/>
        </w:rPr>
        <w:t xml:space="preserve">. </w:t>
      </w:r>
      <w:r w:rsidR="00976E9C" w:rsidRPr="005401B0">
        <w:rPr>
          <w:sz w:val="24"/>
          <w:szCs w:val="24"/>
        </w:rPr>
        <w:t xml:space="preserve">The critique will discuss how recent events </w:t>
      </w:r>
      <w:r w:rsidR="001A4727" w:rsidRPr="005401B0">
        <w:rPr>
          <w:sz w:val="24"/>
          <w:szCs w:val="24"/>
        </w:rPr>
        <w:t>such as</w:t>
      </w:r>
      <w:r w:rsidR="00976E9C" w:rsidRPr="005401B0">
        <w:rPr>
          <w:sz w:val="24"/>
          <w:szCs w:val="24"/>
        </w:rPr>
        <w:t xml:space="preserve"> Brexit </w:t>
      </w:r>
      <w:r w:rsidR="001A4727" w:rsidRPr="005401B0">
        <w:rPr>
          <w:sz w:val="24"/>
          <w:szCs w:val="24"/>
        </w:rPr>
        <w:t xml:space="preserve">has changed the narrative around immigration and </w:t>
      </w:r>
      <w:r w:rsidR="00842E11" w:rsidRPr="005401B0">
        <w:rPr>
          <w:sz w:val="24"/>
          <w:szCs w:val="24"/>
        </w:rPr>
        <w:t xml:space="preserve">influenced those </w:t>
      </w:r>
      <w:r w:rsidR="006A4D12" w:rsidRPr="005401B0">
        <w:rPr>
          <w:sz w:val="24"/>
          <w:szCs w:val="24"/>
        </w:rPr>
        <w:t>who follow a Conservatism ideology.</w:t>
      </w:r>
      <w:r w:rsidR="001A4727" w:rsidRPr="005401B0">
        <w:rPr>
          <w:sz w:val="24"/>
          <w:szCs w:val="24"/>
        </w:rPr>
        <w:t xml:space="preserve"> </w:t>
      </w:r>
    </w:p>
    <w:p w14:paraId="1B7BFF9C" w14:textId="77777777" w:rsidR="00617CBF" w:rsidRPr="005401B0" w:rsidRDefault="00617CBF" w:rsidP="003C7C81">
      <w:pPr>
        <w:spacing w:line="360" w:lineRule="auto"/>
        <w:rPr>
          <w:sz w:val="24"/>
          <w:szCs w:val="24"/>
        </w:rPr>
      </w:pPr>
    </w:p>
    <w:p w14:paraId="27F92755" w14:textId="3020A592" w:rsidR="00367776" w:rsidRPr="005401B0" w:rsidRDefault="00AD65E5" w:rsidP="003C7C81">
      <w:pPr>
        <w:spacing w:line="360" w:lineRule="auto"/>
        <w:jc w:val="both"/>
        <w:rPr>
          <w:b/>
          <w:sz w:val="24"/>
          <w:szCs w:val="24"/>
          <w:u w:val="single"/>
        </w:rPr>
      </w:pPr>
      <w:r w:rsidRPr="005401B0">
        <w:rPr>
          <w:b/>
          <w:sz w:val="24"/>
          <w:szCs w:val="24"/>
          <w:u w:val="single"/>
        </w:rPr>
        <w:t xml:space="preserve">Introduction </w:t>
      </w:r>
    </w:p>
    <w:p w14:paraId="2CB4A925" w14:textId="4DA3FE9D" w:rsidR="00724A1A" w:rsidRPr="005401B0" w:rsidRDefault="00AD65E5" w:rsidP="003C7C81">
      <w:pPr>
        <w:spacing w:line="360" w:lineRule="auto"/>
        <w:jc w:val="both"/>
        <w:rPr>
          <w:bCs/>
          <w:sz w:val="24"/>
          <w:szCs w:val="24"/>
        </w:rPr>
      </w:pPr>
      <w:r w:rsidRPr="005401B0">
        <w:rPr>
          <w:bCs/>
          <w:sz w:val="24"/>
          <w:szCs w:val="24"/>
        </w:rPr>
        <w:t>Th</w:t>
      </w:r>
      <w:r w:rsidR="00E42F06" w:rsidRPr="005401B0">
        <w:rPr>
          <w:bCs/>
          <w:sz w:val="24"/>
          <w:szCs w:val="24"/>
        </w:rPr>
        <w:t xml:space="preserve">e dictionary definition of </w:t>
      </w:r>
      <w:r w:rsidR="0064048A" w:rsidRPr="005401B0">
        <w:rPr>
          <w:bCs/>
          <w:sz w:val="24"/>
          <w:szCs w:val="24"/>
        </w:rPr>
        <w:t>‘</w:t>
      </w:r>
      <w:r w:rsidR="00E42F06" w:rsidRPr="005401B0">
        <w:rPr>
          <w:bCs/>
          <w:sz w:val="24"/>
          <w:szCs w:val="24"/>
        </w:rPr>
        <w:t>Conservatism</w:t>
      </w:r>
      <w:r w:rsidR="0064048A" w:rsidRPr="005401B0">
        <w:rPr>
          <w:bCs/>
          <w:sz w:val="24"/>
          <w:szCs w:val="24"/>
        </w:rPr>
        <w:t>’</w:t>
      </w:r>
      <w:r w:rsidR="00E42F06" w:rsidRPr="005401B0">
        <w:rPr>
          <w:bCs/>
          <w:sz w:val="24"/>
          <w:szCs w:val="24"/>
        </w:rPr>
        <w:t xml:space="preserve"> is</w:t>
      </w:r>
      <w:r w:rsidR="00B62840" w:rsidRPr="005401B0">
        <w:rPr>
          <w:bCs/>
          <w:sz w:val="24"/>
          <w:szCs w:val="24"/>
        </w:rPr>
        <w:t xml:space="preserve"> ‘</w:t>
      </w:r>
      <w:r w:rsidR="00B62840" w:rsidRPr="005401B0">
        <w:rPr>
          <w:sz w:val="24"/>
          <w:szCs w:val="24"/>
          <w:shd w:val="clear" w:color="auto" w:fill="FFFFFF"/>
        </w:rPr>
        <w:t>a political philosophy which </w:t>
      </w:r>
      <w:r w:rsidR="00B62840" w:rsidRPr="005401B0">
        <w:rPr>
          <w:sz w:val="24"/>
          <w:szCs w:val="24"/>
          <w:bdr w:val="none" w:sz="0" w:space="0" w:color="auto" w:frame="1"/>
          <w:shd w:val="clear" w:color="auto" w:fill="FFFFFF"/>
        </w:rPr>
        <w:t>believes</w:t>
      </w:r>
      <w:r w:rsidR="00B62840" w:rsidRPr="005401B0">
        <w:rPr>
          <w:sz w:val="24"/>
          <w:szCs w:val="24"/>
          <w:shd w:val="clear" w:color="auto" w:fill="FFFFFF"/>
        </w:rPr>
        <w:t> that if changes </w:t>
      </w:r>
      <w:r w:rsidR="00B62840" w:rsidRPr="005401B0">
        <w:rPr>
          <w:sz w:val="24"/>
          <w:szCs w:val="24"/>
          <w:bdr w:val="none" w:sz="0" w:space="0" w:color="auto" w:frame="1"/>
          <w:shd w:val="clear" w:color="auto" w:fill="FFFFFF"/>
        </w:rPr>
        <w:t>need</w:t>
      </w:r>
      <w:r w:rsidR="00B62840" w:rsidRPr="005401B0">
        <w:rPr>
          <w:sz w:val="24"/>
          <w:szCs w:val="24"/>
          <w:shd w:val="clear" w:color="auto" w:fill="FFFFFF"/>
        </w:rPr>
        <w:t> to be made to society, they should be made gradually. You can </w:t>
      </w:r>
      <w:r w:rsidR="00B62840" w:rsidRPr="005401B0">
        <w:rPr>
          <w:sz w:val="24"/>
          <w:szCs w:val="24"/>
          <w:bdr w:val="none" w:sz="0" w:space="0" w:color="auto" w:frame="1"/>
          <w:shd w:val="clear" w:color="auto" w:fill="FFFFFF"/>
        </w:rPr>
        <w:t>also</w:t>
      </w:r>
      <w:r w:rsidR="00B62840" w:rsidRPr="005401B0">
        <w:rPr>
          <w:sz w:val="24"/>
          <w:szCs w:val="24"/>
          <w:shd w:val="clear" w:color="auto" w:fill="FFFFFF"/>
        </w:rPr>
        <w:t> </w:t>
      </w:r>
      <w:r w:rsidR="00B62840" w:rsidRPr="005401B0">
        <w:rPr>
          <w:sz w:val="24"/>
          <w:szCs w:val="24"/>
          <w:bdr w:val="none" w:sz="0" w:space="0" w:color="auto" w:frame="1"/>
          <w:shd w:val="clear" w:color="auto" w:fill="FFFFFF"/>
        </w:rPr>
        <w:t>refer</w:t>
      </w:r>
      <w:r w:rsidR="00B62840" w:rsidRPr="005401B0">
        <w:rPr>
          <w:sz w:val="24"/>
          <w:szCs w:val="24"/>
          <w:shd w:val="clear" w:color="auto" w:fill="FFFFFF"/>
        </w:rPr>
        <w:t> to the political </w:t>
      </w:r>
      <w:r w:rsidR="00B62840" w:rsidRPr="005401B0">
        <w:rPr>
          <w:sz w:val="24"/>
          <w:szCs w:val="24"/>
          <w:bdr w:val="none" w:sz="0" w:space="0" w:color="auto" w:frame="1"/>
          <w:shd w:val="clear" w:color="auto" w:fill="FFFFFF"/>
        </w:rPr>
        <w:t>beliefs</w:t>
      </w:r>
      <w:r w:rsidR="00B62840" w:rsidRPr="005401B0">
        <w:rPr>
          <w:sz w:val="24"/>
          <w:szCs w:val="24"/>
          <w:shd w:val="clear" w:color="auto" w:fill="FFFFFF"/>
        </w:rPr>
        <w:t> of a conservative party in a particular country as </w:t>
      </w:r>
      <w:r w:rsidR="00B62840" w:rsidRPr="005401B0">
        <w:rPr>
          <w:rStyle w:val="hi"/>
          <w:sz w:val="24"/>
          <w:szCs w:val="24"/>
          <w:bdr w:val="none" w:sz="0" w:space="0" w:color="auto" w:frame="1"/>
          <w:shd w:val="clear" w:color="auto" w:fill="FFFFFF"/>
        </w:rPr>
        <w:t>Conservatism</w:t>
      </w:r>
      <w:r w:rsidR="00B62840" w:rsidRPr="005401B0">
        <w:rPr>
          <w:sz w:val="24"/>
          <w:szCs w:val="24"/>
          <w:shd w:val="clear" w:color="auto" w:fill="FFFFFF"/>
        </w:rPr>
        <w:t xml:space="preserve">.’ </w:t>
      </w:r>
      <w:r w:rsidR="00741799" w:rsidRPr="005401B0">
        <w:rPr>
          <w:sz w:val="24"/>
          <w:szCs w:val="24"/>
          <w:shd w:val="clear" w:color="auto" w:fill="FFFFFF"/>
        </w:rPr>
        <w:t>(Collins</w:t>
      </w:r>
      <w:r w:rsidR="00361246" w:rsidRPr="005401B0">
        <w:rPr>
          <w:sz w:val="24"/>
          <w:szCs w:val="24"/>
          <w:shd w:val="clear" w:color="auto" w:fill="FFFFFF"/>
        </w:rPr>
        <w:t>.</w:t>
      </w:r>
      <w:r w:rsidR="00B62840" w:rsidRPr="005401B0">
        <w:rPr>
          <w:sz w:val="24"/>
          <w:szCs w:val="24"/>
          <w:shd w:val="clear" w:color="auto" w:fill="FFFFFF"/>
        </w:rPr>
        <w:t xml:space="preserve"> </w:t>
      </w:r>
      <w:r w:rsidR="003A141B" w:rsidRPr="005401B0">
        <w:rPr>
          <w:sz w:val="24"/>
          <w:szCs w:val="24"/>
          <w:shd w:val="clear" w:color="auto" w:fill="FFFFFF"/>
        </w:rPr>
        <w:t>2022)</w:t>
      </w:r>
    </w:p>
    <w:p w14:paraId="380DA56F" w14:textId="6DE1DD56" w:rsidR="00B20BC3" w:rsidRPr="005401B0" w:rsidRDefault="00AD65E5" w:rsidP="003C7C81">
      <w:pPr>
        <w:spacing w:line="360" w:lineRule="auto"/>
        <w:jc w:val="both"/>
        <w:rPr>
          <w:sz w:val="24"/>
          <w:szCs w:val="24"/>
        </w:rPr>
      </w:pPr>
      <w:r w:rsidRPr="005401B0">
        <w:rPr>
          <w:bCs/>
          <w:sz w:val="24"/>
          <w:szCs w:val="24"/>
        </w:rPr>
        <w:t xml:space="preserve">Conservatism </w:t>
      </w:r>
      <w:r w:rsidR="00F94B4B" w:rsidRPr="005401B0">
        <w:rPr>
          <w:bCs/>
          <w:sz w:val="24"/>
          <w:szCs w:val="24"/>
        </w:rPr>
        <w:t xml:space="preserve">can be generally viewed as </w:t>
      </w:r>
      <w:r w:rsidR="001C2604" w:rsidRPr="005401B0">
        <w:rPr>
          <w:bCs/>
          <w:sz w:val="24"/>
          <w:szCs w:val="24"/>
        </w:rPr>
        <w:t xml:space="preserve">an ideology that supports </w:t>
      </w:r>
      <w:r w:rsidR="00F94B4B" w:rsidRPr="005401B0">
        <w:rPr>
          <w:bCs/>
          <w:sz w:val="24"/>
          <w:szCs w:val="24"/>
        </w:rPr>
        <w:t>maintaining the status quo</w:t>
      </w:r>
      <w:r w:rsidR="00F24347" w:rsidRPr="005401B0">
        <w:rPr>
          <w:bCs/>
          <w:sz w:val="24"/>
          <w:szCs w:val="24"/>
        </w:rPr>
        <w:t xml:space="preserve">. As </w:t>
      </w:r>
      <w:r w:rsidR="00A8139D">
        <w:rPr>
          <w:bCs/>
          <w:sz w:val="24"/>
          <w:szCs w:val="24"/>
        </w:rPr>
        <w:t xml:space="preserve">outlined by </w:t>
      </w:r>
      <w:r w:rsidR="00F24347" w:rsidRPr="005401B0">
        <w:rPr>
          <w:bCs/>
          <w:sz w:val="24"/>
          <w:szCs w:val="24"/>
        </w:rPr>
        <w:t>Brown</w:t>
      </w:r>
      <w:r w:rsidR="001C2604" w:rsidRPr="005401B0">
        <w:rPr>
          <w:bCs/>
          <w:sz w:val="24"/>
          <w:szCs w:val="24"/>
        </w:rPr>
        <w:t xml:space="preserve"> </w:t>
      </w:r>
      <w:r w:rsidR="00F24347" w:rsidRPr="005401B0">
        <w:rPr>
          <w:bCs/>
          <w:sz w:val="24"/>
          <w:szCs w:val="24"/>
        </w:rPr>
        <w:t>et al. (2018), Conservatism</w:t>
      </w:r>
      <w:r w:rsidR="005B2A93" w:rsidRPr="005401B0">
        <w:rPr>
          <w:bCs/>
          <w:sz w:val="24"/>
          <w:szCs w:val="24"/>
        </w:rPr>
        <w:t xml:space="preserve"> is</w:t>
      </w:r>
      <w:r w:rsidR="00F24347" w:rsidRPr="005401B0">
        <w:rPr>
          <w:bCs/>
          <w:sz w:val="24"/>
          <w:szCs w:val="24"/>
        </w:rPr>
        <w:t xml:space="preserve"> </w:t>
      </w:r>
      <w:r w:rsidR="0034493C" w:rsidRPr="005401B0">
        <w:rPr>
          <w:bCs/>
          <w:sz w:val="24"/>
          <w:szCs w:val="24"/>
        </w:rPr>
        <w:t xml:space="preserve">opposed to radical change and </w:t>
      </w:r>
      <w:r w:rsidR="00C00455" w:rsidRPr="005401B0">
        <w:rPr>
          <w:bCs/>
          <w:sz w:val="24"/>
          <w:szCs w:val="24"/>
        </w:rPr>
        <w:t xml:space="preserve">supports those structures that maintain the establishment. Those </w:t>
      </w:r>
      <w:r w:rsidR="00937DE3" w:rsidRPr="005401B0">
        <w:rPr>
          <w:bCs/>
          <w:sz w:val="24"/>
          <w:szCs w:val="24"/>
        </w:rPr>
        <w:t>structures</w:t>
      </w:r>
      <w:r w:rsidR="00C00455" w:rsidRPr="005401B0">
        <w:rPr>
          <w:bCs/>
          <w:sz w:val="24"/>
          <w:szCs w:val="24"/>
        </w:rPr>
        <w:t xml:space="preserve"> include the Monarchy, </w:t>
      </w:r>
      <w:r w:rsidR="00400774" w:rsidRPr="005401B0">
        <w:rPr>
          <w:bCs/>
          <w:sz w:val="24"/>
          <w:szCs w:val="24"/>
        </w:rPr>
        <w:t xml:space="preserve">the political </w:t>
      </w:r>
      <w:r w:rsidR="00A3274D" w:rsidRPr="005401B0">
        <w:rPr>
          <w:bCs/>
          <w:sz w:val="24"/>
          <w:szCs w:val="24"/>
        </w:rPr>
        <w:t>structures</w:t>
      </w:r>
      <w:r w:rsidR="009F4B5F" w:rsidRPr="005401B0">
        <w:rPr>
          <w:bCs/>
          <w:sz w:val="24"/>
          <w:szCs w:val="24"/>
        </w:rPr>
        <w:t xml:space="preserve"> and lawmakers</w:t>
      </w:r>
      <w:r w:rsidR="009A2952" w:rsidRPr="005401B0">
        <w:rPr>
          <w:bCs/>
          <w:sz w:val="24"/>
          <w:szCs w:val="24"/>
        </w:rPr>
        <w:t xml:space="preserve">, or as </w:t>
      </w:r>
      <w:r w:rsidR="00C20915" w:rsidRPr="005401B0">
        <w:rPr>
          <w:bCs/>
          <w:sz w:val="24"/>
          <w:szCs w:val="24"/>
        </w:rPr>
        <w:t xml:space="preserve">the journalist </w:t>
      </w:r>
      <w:r w:rsidR="00A3274D" w:rsidRPr="005401B0">
        <w:rPr>
          <w:bCs/>
          <w:sz w:val="24"/>
          <w:szCs w:val="24"/>
        </w:rPr>
        <w:t>Henry</w:t>
      </w:r>
      <w:r w:rsidR="00FD0631" w:rsidRPr="005401B0">
        <w:rPr>
          <w:bCs/>
          <w:sz w:val="24"/>
          <w:szCs w:val="24"/>
        </w:rPr>
        <w:t xml:space="preserve"> Fairlie </w:t>
      </w:r>
      <w:r w:rsidR="00A3274D" w:rsidRPr="005401B0">
        <w:rPr>
          <w:bCs/>
          <w:sz w:val="24"/>
          <w:szCs w:val="24"/>
        </w:rPr>
        <w:t>wrote</w:t>
      </w:r>
      <w:r w:rsidR="00FD0631" w:rsidRPr="005401B0">
        <w:rPr>
          <w:bCs/>
          <w:sz w:val="24"/>
          <w:szCs w:val="24"/>
        </w:rPr>
        <w:t xml:space="preserve"> ‘B</w:t>
      </w:r>
      <w:r w:rsidR="00FD0631" w:rsidRPr="005401B0">
        <w:rPr>
          <w:sz w:val="24"/>
          <w:szCs w:val="24"/>
          <w:shd w:val="clear" w:color="auto" w:fill="FFFFFF"/>
        </w:rPr>
        <w:t>y the “Establishment”, I do not only mean the centres of official power – though they are certainly part of it – but rather the whole matrix of official and social relations within which power is exercised.’</w:t>
      </w:r>
      <w:r w:rsidR="00A3274D" w:rsidRPr="005401B0">
        <w:rPr>
          <w:sz w:val="24"/>
          <w:szCs w:val="24"/>
          <w:shd w:val="clear" w:color="auto" w:fill="FFFFFF"/>
        </w:rPr>
        <w:t xml:space="preserve"> </w:t>
      </w:r>
      <w:r w:rsidR="00A3274D" w:rsidRPr="005401B0">
        <w:rPr>
          <w:sz w:val="24"/>
          <w:szCs w:val="24"/>
        </w:rPr>
        <w:t>Bale T. (2020)</w:t>
      </w:r>
      <w:r w:rsidR="004742F8" w:rsidRPr="005401B0">
        <w:rPr>
          <w:sz w:val="24"/>
          <w:szCs w:val="24"/>
        </w:rPr>
        <w:t xml:space="preserve">. </w:t>
      </w:r>
    </w:p>
    <w:p w14:paraId="434260DC" w14:textId="58AB2094" w:rsidR="00015276" w:rsidRPr="005401B0" w:rsidRDefault="00AD65E5" w:rsidP="003C7C81">
      <w:pPr>
        <w:spacing w:line="360" w:lineRule="auto"/>
        <w:jc w:val="both"/>
        <w:rPr>
          <w:sz w:val="24"/>
          <w:szCs w:val="24"/>
        </w:rPr>
      </w:pPr>
      <w:r w:rsidRPr="005401B0">
        <w:rPr>
          <w:sz w:val="24"/>
          <w:szCs w:val="24"/>
        </w:rPr>
        <w:t>Maintaining</w:t>
      </w:r>
      <w:r w:rsidR="004742F8" w:rsidRPr="005401B0">
        <w:rPr>
          <w:sz w:val="24"/>
          <w:szCs w:val="24"/>
        </w:rPr>
        <w:t xml:space="preserve"> the status quo might also include maintaining the </w:t>
      </w:r>
      <w:r w:rsidR="00A57920" w:rsidRPr="005401B0">
        <w:rPr>
          <w:sz w:val="24"/>
          <w:szCs w:val="24"/>
        </w:rPr>
        <w:t xml:space="preserve">perceived make-up of the nation </w:t>
      </w:r>
      <w:r w:rsidR="000E6B46" w:rsidRPr="005401B0">
        <w:rPr>
          <w:sz w:val="24"/>
          <w:szCs w:val="24"/>
        </w:rPr>
        <w:t xml:space="preserve">and the </w:t>
      </w:r>
      <w:r w:rsidR="00617CBF" w:rsidRPr="005401B0">
        <w:rPr>
          <w:sz w:val="24"/>
          <w:szCs w:val="24"/>
        </w:rPr>
        <w:t>‘socioeconomic</w:t>
      </w:r>
      <w:r w:rsidR="007651B1" w:rsidRPr="005401B0">
        <w:rPr>
          <w:sz w:val="24"/>
          <w:szCs w:val="24"/>
        </w:rPr>
        <w:t xml:space="preserve"> and cultural status quo’ (Con</w:t>
      </w:r>
      <w:r w:rsidR="005E5662" w:rsidRPr="005401B0">
        <w:rPr>
          <w:sz w:val="24"/>
          <w:szCs w:val="24"/>
        </w:rPr>
        <w:t>sterdine</w:t>
      </w:r>
      <w:r w:rsidRPr="005401B0">
        <w:rPr>
          <w:sz w:val="24"/>
          <w:szCs w:val="24"/>
        </w:rPr>
        <w:t xml:space="preserve">. </w:t>
      </w:r>
      <w:r w:rsidR="00626A5B" w:rsidRPr="005401B0">
        <w:rPr>
          <w:sz w:val="24"/>
          <w:szCs w:val="24"/>
        </w:rPr>
        <w:t>E</w:t>
      </w:r>
      <w:r w:rsidRPr="005401B0">
        <w:rPr>
          <w:sz w:val="24"/>
          <w:szCs w:val="24"/>
        </w:rPr>
        <w:t xml:space="preserve">, </w:t>
      </w:r>
      <w:r w:rsidR="00626A5B" w:rsidRPr="005401B0">
        <w:rPr>
          <w:sz w:val="24"/>
          <w:szCs w:val="24"/>
        </w:rPr>
        <w:t>p</w:t>
      </w:r>
      <w:r w:rsidR="00617CBF" w:rsidRPr="005401B0">
        <w:rPr>
          <w:sz w:val="24"/>
          <w:szCs w:val="24"/>
        </w:rPr>
        <w:t>.</w:t>
      </w:r>
      <w:r w:rsidR="00626A5B" w:rsidRPr="005401B0">
        <w:rPr>
          <w:sz w:val="24"/>
          <w:szCs w:val="24"/>
        </w:rPr>
        <w:t>289</w:t>
      </w:r>
      <w:r w:rsidR="005E5662" w:rsidRPr="005401B0">
        <w:rPr>
          <w:sz w:val="24"/>
          <w:szCs w:val="24"/>
        </w:rPr>
        <w:t xml:space="preserve">, </w:t>
      </w:r>
      <w:r w:rsidR="00626A5B" w:rsidRPr="005401B0">
        <w:rPr>
          <w:sz w:val="24"/>
          <w:szCs w:val="24"/>
        </w:rPr>
        <w:t>2022</w:t>
      </w:r>
      <w:r w:rsidR="005E5662" w:rsidRPr="005401B0">
        <w:rPr>
          <w:sz w:val="24"/>
          <w:szCs w:val="24"/>
        </w:rPr>
        <w:t>)</w:t>
      </w:r>
    </w:p>
    <w:p w14:paraId="66B605BC" w14:textId="1B82ED9B" w:rsidR="0030786F" w:rsidRPr="00C20867" w:rsidRDefault="00AD65E5" w:rsidP="003C7C81">
      <w:pPr>
        <w:spacing w:line="360" w:lineRule="auto"/>
        <w:jc w:val="both"/>
        <w:rPr>
          <w:sz w:val="24"/>
          <w:szCs w:val="24"/>
        </w:rPr>
      </w:pPr>
      <w:r w:rsidRPr="005401B0">
        <w:rPr>
          <w:sz w:val="24"/>
          <w:szCs w:val="24"/>
        </w:rPr>
        <w:t xml:space="preserve">Consterdine. E, (2022) </w:t>
      </w:r>
      <w:r w:rsidR="008E66F5" w:rsidRPr="005401B0">
        <w:rPr>
          <w:sz w:val="24"/>
          <w:szCs w:val="24"/>
        </w:rPr>
        <w:t xml:space="preserve">discusses the dilemma for the </w:t>
      </w:r>
      <w:r w:rsidR="001F649F" w:rsidRPr="005401B0">
        <w:rPr>
          <w:sz w:val="24"/>
          <w:szCs w:val="24"/>
        </w:rPr>
        <w:t xml:space="preserve">centre-right of the </w:t>
      </w:r>
      <w:r w:rsidR="00491AFE" w:rsidRPr="005401B0">
        <w:rPr>
          <w:sz w:val="24"/>
          <w:szCs w:val="24"/>
        </w:rPr>
        <w:t>Conservative</w:t>
      </w:r>
      <w:r w:rsidR="001F649F" w:rsidRPr="005401B0">
        <w:rPr>
          <w:sz w:val="24"/>
          <w:szCs w:val="24"/>
        </w:rPr>
        <w:t xml:space="preserve"> party that, on the one hand</w:t>
      </w:r>
      <w:r w:rsidR="0094043E" w:rsidRPr="005401B0">
        <w:rPr>
          <w:sz w:val="24"/>
          <w:szCs w:val="24"/>
        </w:rPr>
        <w:t xml:space="preserve">, </w:t>
      </w:r>
      <w:r w:rsidR="00ED5632" w:rsidRPr="005401B0">
        <w:rPr>
          <w:sz w:val="24"/>
          <w:szCs w:val="24"/>
        </w:rPr>
        <w:t xml:space="preserve">is grounded in </w:t>
      </w:r>
      <w:r w:rsidR="00D47FD6" w:rsidRPr="005401B0">
        <w:rPr>
          <w:sz w:val="24"/>
          <w:szCs w:val="24"/>
        </w:rPr>
        <w:t>‘</w:t>
      </w:r>
      <w:r w:rsidR="00FB4096" w:rsidRPr="005401B0">
        <w:rPr>
          <w:sz w:val="24"/>
          <w:szCs w:val="24"/>
        </w:rPr>
        <w:t xml:space="preserve">tradition, </w:t>
      </w:r>
      <w:r w:rsidR="00D47FD6" w:rsidRPr="005401B0">
        <w:rPr>
          <w:sz w:val="24"/>
          <w:szCs w:val="24"/>
        </w:rPr>
        <w:t>history</w:t>
      </w:r>
      <w:r w:rsidR="00FB4096" w:rsidRPr="005401B0">
        <w:rPr>
          <w:sz w:val="24"/>
          <w:szCs w:val="24"/>
        </w:rPr>
        <w:t xml:space="preserve"> and national identity</w:t>
      </w:r>
      <w:r w:rsidR="00606DB8" w:rsidRPr="005401B0">
        <w:rPr>
          <w:sz w:val="24"/>
          <w:szCs w:val="24"/>
        </w:rPr>
        <w:t xml:space="preserve">’ versus the </w:t>
      </w:r>
      <w:r w:rsidR="00491AFE" w:rsidRPr="005401B0">
        <w:rPr>
          <w:sz w:val="24"/>
          <w:szCs w:val="24"/>
        </w:rPr>
        <w:t>economic</w:t>
      </w:r>
      <w:r w:rsidR="00606DB8" w:rsidRPr="005401B0">
        <w:rPr>
          <w:sz w:val="24"/>
          <w:szCs w:val="24"/>
        </w:rPr>
        <w:t xml:space="preserve"> </w:t>
      </w:r>
      <w:r w:rsidR="00491AFE" w:rsidRPr="005401B0">
        <w:rPr>
          <w:sz w:val="24"/>
          <w:szCs w:val="24"/>
        </w:rPr>
        <w:t>necessity</w:t>
      </w:r>
      <w:r w:rsidR="00606DB8" w:rsidRPr="005401B0">
        <w:rPr>
          <w:sz w:val="24"/>
          <w:szCs w:val="24"/>
        </w:rPr>
        <w:t xml:space="preserve"> </w:t>
      </w:r>
      <w:r w:rsidR="00381284" w:rsidRPr="005401B0">
        <w:rPr>
          <w:sz w:val="24"/>
          <w:szCs w:val="24"/>
        </w:rPr>
        <w:t>of immigration in a f</w:t>
      </w:r>
      <w:r w:rsidR="00491AFE" w:rsidRPr="005401B0">
        <w:rPr>
          <w:sz w:val="24"/>
          <w:szCs w:val="24"/>
        </w:rPr>
        <w:t>ree</w:t>
      </w:r>
      <w:r w:rsidR="00381284" w:rsidRPr="005401B0">
        <w:rPr>
          <w:sz w:val="24"/>
          <w:szCs w:val="24"/>
        </w:rPr>
        <w:t xml:space="preserve"> market</w:t>
      </w:r>
      <w:r w:rsidR="00491AFE" w:rsidRPr="005401B0">
        <w:rPr>
          <w:sz w:val="24"/>
          <w:szCs w:val="24"/>
        </w:rPr>
        <w:t xml:space="preserve">, capitalist society. </w:t>
      </w:r>
      <w:r w:rsidR="005B0213" w:rsidRPr="005401B0">
        <w:rPr>
          <w:sz w:val="24"/>
          <w:szCs w:val="24"/>
        </w:rPr>
        <w:t xml:space="preserve">However, </w:t>
      </w:r>
      <w:r w:rsidR="00621492" w:rsidRPr="005401B0">
        <w:rPr>
          <w:sz w:val="24"/>
          <w:szCs w:val="24"/>
        </w:rPr>
        <w:t xml:space="preserve">the current </w:t>
      </w:r>
      <w:r w:rsidR="00406015" w:rsidRPr="005401B0">
        <w:rPr>
          <w:sz w:val="24"/>
          <w:szCs w:val="24"/>
        </w:rPr>
        <w:t>C</w:t>
      </w:r>
      <w:r w:rsidR="00621492" w:rsidRPr="005401B0">
        <w:rPr>
          <w:sz w:val="24"/>
          <w:szCs w:val="24"/>
        </w:rPr>
        <w:t xml:space="preserve">onservative immigration policies are designed to </w:t>
      </w:r>
      <w:r w:rsidR="00E72BDB" w:rsidRPr="005401B0">
        <w:rPr>
          <w:sz w:val="24"/>
          <w:szCs w:val="24"/>
        </w:rPr>
        <w:t>attract conservative</w:t>
      </w:r>
      <w:r w:rsidR="0003534E" w:rsidRPr="005401B0">
        <w:rPr>
          <w:sz w:val="24"/>
          <w:szCs w:val="24"/>
        </w:rPr>
        <w:t xml:space="preserve"> nationalist</w:t>
      </w:r>
      <w:r w:rsidR="001C22FA" w:rsidRPr="005401B0">
        <w:rPr>
          <w:sz w:val="24"/>
          <w:szCs w:val="24"/>
        </w:rPr>
        <w:t>s or, as</w:t>
      </w:r>
      <w:r w:rsidR="00E72BDB" w:rsidRPr="005401B0">
        <w:rPr>
          <w:sz w:val="24"/>
          <w:szCs w:val="24"/>
        </w:rPr>
        <w:t xml:space="preserve"> Bell. </w:t>
      </w:r>
      <w:r w:rsidR="00E72BDB" w:rsidRPr="00C20867">
        <w:rPr>
          <w:sz w:val="24"/>
          <w:szCs w:val="24"/>
        </w:rPr>
        <w:t>E</w:t>
      </w:r>
      <w:r w:rsidR="00080D22" w:rsidRPr="00C20867">
        <w:rPr>
          <w:sz w:val="24"/>
          <w:szCs w:val="24"/>
        </w:rPr>
        <w:t>,</w:t>
      </w:r>
      <w:r w:rsidR="00E72BDB" w:rsidRPr="00C20867">
        <w:rPr>
          <w:sz w:val="24"/>
          <w:szCs w:val="24"/>
        </w:rPr>
        <w:t xml:space="preserve"> </w:t>
      </w:r>
      <w:r w:rsidR="00080D22" w:rsidRPr="00C20867">
        <w:rPr>
          <w:sz w:val="24"/>
          <w:szCs w:val="24"/>
        </w:rPr>
        <w:t>(</w:t>
      </w:r>
      <w:r w:rsidR="00E72BDB" w:rsidRPr="00C20867">
        <w:rPr>
          <w:sz w:val="24"/>
          <w:szCs w:val="24"/>
        </w:rPr>
        <w:t>2020)</w:t>
      </w:r>
      <w:r w:rsidR="001C22FA" w:rsidRPr="00C20867">
        <w:rPr>
          <w:sz w:val="24"/>
          <w:szCs w:val="24"/>
        </w:rPr>
        <w:t xml:space="preserve"> suggests</w:t>
      </w:r>
      <w:r w:rsidR="003B2E8E" w:rsidRPr="00C20867">
        <w:rPr>
          <w:sz w:val="24"/>
          <w:szCs w:val="24"/>
        </w:rPr>
        <w:t xml:space="preserve"> appealing to a </w:t>
      </w:r>
      <w:r w:rsidR="00371B1B" w:rsidRPr="00C20867">
        <w:rPr>
          <w:sz w:val="24"/>
          <w:szCs w:val="24"/>
        </w:rPr>
        <w:t>‘</w:t>
      </w:r>
      <w:r w:rsidR="003B2E8E" w:rsidRPr="00C20867">
        <w:rPr>
          <w:sz w:val="24"/>
          <w:szCs w:val="24"/>
        </w:rPr>
        <w:t>nativist sentiment</w:t>
      </w:r>
      <w:r w:rsidR="00371B1B" w:rsidRPr="00C20867">
        <w:rPr>
          <w:sz w:val="24"/>
          <w:szCs w:val="24"/>
        </w:rPr>
        <w:t xml:space="preserve"> in promoting the rights of British </w:t>
      </w:r>
      <w:r w:rsidR="00C06360" w:rsidRPr="00C20867">
        <w:rPr>
          <w:sz w:val="24"/>
          <w:szCs w:val="24"/>
        </w:rPr>
        <w:t>citizens</w:t>
      </w:r>
      <w:r w:rsidR="001645DF" w:rsidRPr="00C20867">
        <w:rPr>
          <w:sz w:val="24"/>
          <w:szCs w:val="24"/>
        </w:rPr>
        <w:t xml:space="preserve"> over those of citizens of other nations’ (Bell. E</w:t>
      </w:r>
      <w:r w:rsidR="00E72BDB" w:rsidRPr="00C20867">
        <w:rPr>
          <w:sz w:val="24"/>
          <w:szCs w:val="24"/>
        </w:rPr>
        <w:t xml:space="preserve"> 2020)</w:t>
      </w:r>
    </w:p>
    <w:p w14:paraId="75D8B5F2" w14:textId="77777777" w:rsidR="00440909" w:rsidRPr="00C20867" w:rsidRDefault="00440909" w:rsidP="003C7C81">
      <w:pPr>
        <w:spacing w:line="360" w:lineRule="auto"/>
        <w:jc w:val="both"/>
        <w:rPr>
          <w:sz w:val="24"/>
          <w:szCs w:val="24"/>
        </w:rPr>
      </w:pPr>
    </w:p>
    <w:p w14:paraId="34B0433E" w14:textId="69430F6D" w:rsidR="006C1409" w:rsidRPr="00C20867" w:rsidRDefault="00440909" w:rsidP="003C7C81">
      <w:pPr>
        <w:spacing w:line="360" w:lineRule="auto"/>
        <w:jc w:val="both"/>
        <w:rPr>
          <w:b/>
          <w:bCs/>
          <w:sz w:val="24"/>
          <w:szCs w:val="24"/>
          <w:u w:val="single"/>
          <w:shd w:val="clear" w:color="auto" w:fill="FFFFFF"/>
        </w:rPr>
      </w:pPr>
      <w:r w:rsidRPr="00C20867">
        <w:rPr>
          <w:b/>
          <w:bCs/>
          <w:spacing w:val="6"/>
          <w:sz w:val="24"/>
          <w:szCs w:val="24"/>
          <w:u w:val="single"/>
          <w:shd w:val="clear" w:color="auto" w:fill="FFFFFF"/>
        </w:rPr>
        <w:lastRenderedPageBreak/>
        <w:t xml:space="preserve">United Kingdom </w:t>
      </w:r>
      <w:r w:rsidR="00AD65E5" w:rsidRPr="00C20867">
        <w:rPr>
          <w:b/>
          <w:bCs/>
          <w:spacing w:val="6"/>
          <w:sz w:val="24"/>
          <w:szCs w:val="24"/>
          <w:u w:val="single"/>
          <w:shd w:val="clear" w:color="auto" w:fill="FFFFFF"/>
        </w:rPr>
        <w:t xml:space="preserve">Hostile </w:t>
      </w:r>
      <w:r w:rsidR="009964F6" w:rsidRPr="00C20867">
        <w:rPr>
          <w:b/>
          <w:bCs/>
          <w:spacing w:val="6"/>
          <w:sz w:val="24"/>
          <w:szCs w:val="24"/>
          <w:u w:val="single"/>
          <w:shd w:val="clear" w:color="auto" w:fill="FFFFFF"/>
        </w:rPr>
        <w:t>E</w:t>
      </w:r>
      <w:r w:rsidR="00AD65E5" w:rsidRPr="00C20867">
        <w:rPr>
          <w:b/>
          <w:bCs/>
          <w:spacing w:val="6"/>
          <w:sz w:val="24"/>
          <w:szCs w:val="24"/>
          <w:u w:val="single"/>
          <w:shd w:val="clear" w:color="auto" w:fill="FFFFFF"/>
        </w:rPr>
        <w:t xml:space="preserve">nvironment </w:t>
      </w:r>
      <w:r w:rsidR="009964F6" w:rsidRPr="00C20867">
        <w:rPr>
          <w:b/>
          <w:bCs/>
          <w:spacing w:val="6"/>
          <w:sz w:val="24"/>
          <w:szCs w:val="24"/>
          <w:u w:val="single"/>
          <w:shd w:val="clear" w:color="auto" w:fill="FFFFFF"/>
        </w:rPr>
        <w:t>I</w:t>
      </w:r>
      <w:r w:rsidR="00AD65E5" w:rsidRPr="00C20867">
        <w:rPr>
          <w:b/>
          <w:bCs/>
          <w:spacing w:val="6"/>
          <w:sz w:val="24"/>
          <w:szCs w:val="24"/>
          <w:u w:val="single"/>
          <w:shd w:val="clear" w:color="auto" w:fill="FFFFFF"/>
        </w:rPr>
        <w:t xml:space="preserve">mmigration </w:t>
      </w:r>
      <w:r w:rsidR="009964F6" w:rsidRPr="00C20867">
        <w:rPr>
          <w:b/>
          <w:bCs/>
          <w:spacing w:val="6"/>
          <w:sz w:val="24"/>
          <w:szCs w:val="24"/>
          <w:u w:val="single"/>
          <w:shd w:val="clear" w:color="auto" w:fill="FFFFFF"/>
        </w:rPr>
        <w:t>M</w:t>
      </w:r>
      <w:r w:rsidR="00AD65E5" w:rsidRPr="00C20867">
        <w:rPr>
          <w:b/>
          <w:bCs/>
          <w:spacing w:val="6"/>
          <w:sz w:val="24"/>
          <w:szCs w:val="24"/>
          <w:u w:val="single"/>
          <w:shd w:val="clear" w:color="auto" w:fill="FFFFFF"/>
        </w:rPr>
        <w:t>easures</w:t>
      </w:r>
      <w:r w:rsidR="00AD65E5" w:rsidRPr="00C20867">
        <w:rPr>
          <w:b/>
          <w:bCs/>
          <w:sz w:val="24"/>
          <w:szCs w:val="24"/>
          <w:u w:val="single"/>
          <w:shd w:val="clear" w:color="auto" w:fill="FFFFFF"/>
        </w:rPr>
        <w:t xml:space="preserve"> </w:t>
      </w:r>
    </w:p>
    <w:p w14:paraId="72590C9E" w14:textId="5D45EAF4" w:rsidR="004340BB" w:rsidRPr="00C20867" w:rsidRDefault="00AD65E5" w:rsidP="00440909">
      <w:pPr>
        <w:spacing w:line="360" w:lineRule="auto"/>
        <w:rPr>
          <w:sz w:val="24"/>
          <w:szCs w:val="24"/>
          <w:shd w:val="clear" w:color="auto" w:fill="FFFFFF"/>
        </w:rPr>
      </w:pPr>
      <w:r w:rsidRPr="00C20867">
        <w:rPr>
          <w:sz w:val="24"/>
          <w:szCs w:val="24"/>
          <w:shd w:val="clear" w:color="auto" w:fill="FFFFFF"/>
        </w:rPr>
        <w:t xml:space="preserve">Salokhiddinovich, T.A., </w:t>
      </w:r>
      <w:r w:rsidR="00440909" w:rsidRPr="00C20867">
        <w:rPr>
          <w:sz w:val="24"/>
          <w:szCs w:val="24"/>
          <w:shd w:val="clear" w:color="auto" w:fill="FFFFFF"/>
        </w:rPr>
        <w:t>(</w:t>
      </w:r>
      <w:r w:rsidRPr="00C20867">
        <w:rPr>
          <w:sz w:val="24"/>
          <w:szCs w:val="24"/>
          <w:shd w:val="clear" w:color="auto" w:fill="FFFFFF"/>
        </w:rPr>
        <w:t>2022</w:t>
      </w:r>
      <w:r w:rsidR="00440909" w:rsidRPr="00C20867">
        <w:rPr>
          <w:sz w:val="24"/>
          <w:szCs w:val="24"/>
          <w:shd w:val="clear" w:color="auto" w:fill="FFFFFF"/>
        </w:rPr>
        <w:t>)</w:t>
      </w:r>
      <w:r w:rsidRPr="00C20867">
        <w:rPr>
          <w:sz w:val="24"/>
          <w:szCs w:val="24"/>
          <w:shd w:val="clear" w:color="auto" w:fill="FFFFFF"/>
        </w:rPr>
        <w:t>.</w:t>
      </w:r>
      <w:r w:rsidR="00D37C2A" w:rsidRPr="00C20867">
        <w:rPr>
          <w:sz w:val="24"/>
          <w:szCs w:val="24"/>
          <w:shd w:val="clear" w:color="auto" w:fill="FFFFFF"/>
        </w:rPr>
        <w:t xml:space="preserve"> argues </w:t>
      </w:r>
      <w:r w:rsidR="0065070D" w:rsidRPr="00C20867">
        <w:rPr>
          <w:sz w:val="24"/>
          <w:szCs w:val="24"/>
          <w:shd w:val="clear" w:color="auto" w:fill="FFFFFF"/>
        </w:rPr>
        <w:t>that Conservatism</w:t>
      </w:r>
      <w:r w:rsidR="00A644F7" w:rsidRPr="00C20867">
        <w:rPr>
          <w:sz w:val="24"/>
          <w:szCs w:val="24"/>
          <w:shd w:val="clear" w:color="auto" w:fill="FFFFFF"/>
        </w:rPr>
        <w:t xml:space="preserve"> ideology</w:t>
      </w:r>
      <w:r w:rsidR="0041773B" w:rsidRPr="00C20867">
        <w:rPr>
          <w:sz w:val="24"/>
          <w:szCs w:val="24"/>
          <w:shd w:val="clear" w:color="auto" w:fill="FFFFFF"/>
        </w:rPr>
        <w:t xml:space="preserve"> includes the principles </w:t>
      </w:r>
      <w:r w:rsidR="00D37C2A" w:rsidRPr="00C20867">
        <w:rPr>
          <w:sz w:val="24"/>
          <w:szCs w:val="24"/>
          <w:shd w:val="clear" w:color="auto" w:fill="FFFFFF"/>
        </w:rPr>
        <w:t>that</w:t>
      </w:r>
      <w:r w:rsidR="0058218E" w:rsidRPr="00C20867">
        <w:rPr>
          <w:sz w:val="24"/>
          <w:szCs w:val="24"/>
          <w:shd w:val="clear" w:color="auto" w:fill="FFFFFF"/>
        </w:rPr>
        <w:t xml:space="preserve"> community and </w:t>
      </w:r>
      <w:r w:rsidR="00686485" w:rsidRPr="00C20867">
        <w:rPr>
          <w:sz w:val="24"/>
          <w:szCs w:val="24"/>
          <w:shd w:val="clear" w:color="auto" w:fill="FFFFFF"/>
        </w:rPr>
        <w:t>social</w:t>
      </w:r>
      <w:r w:rsidR="0058218E" w:rsidRPr="00C20867">
        <w:rPr>
          <w:sz w:val="24"/>
          <w:szCs w:val="24"/>
          <w:shd w:val="clear" w:color="auto" w:fill="FFFFFF"/>
        </w:rPr>
        <w:t xml:space="preserve"> norms </w:t>
      </w:r>
      <w:r w:rsidR="00686485" w:rsidRPr="00C20867">
        <w:rPr>
          <w:sz w:val="24"/>
          <w:szCs w:val="24"/>
          <w:shd w:val="clear" w:color="auto" w:fill="FFFFFF"/>
        </w:rPr>
        <w:t>supersede</w:t>
      </w:r>
      <w:r w:rsidR="0058218E" w:rsidRPr="00C20867">
        <w:rPr>
          <w:sz w:val="24"/>
          <w:szCs w:val="24"/>
          <w:shd w:val="clear" w:color="auto" w:fill="FFFFFF"/>
        </w:rPr>
        <w:t xml:space="preserve"> </w:t>
      </w:r>
      <w:r w:rsidR="004548A6" w:rsidRPr="00C20867">
        <w:rPr>
          <w:sz w:val="24"/>
          <w:szCs w:val="24"/>
          <w:shd w:val="clear" w:color="auto" w:fill="FFFFFF"/>
        </w:rPr>
        <w:t>‘</w:t>
      </w:r>
      <w:r w:rsidR="007A1042" w:rsidRPr="00C20867">
        <w:rPr>
          <w:sz w:val="24"/>
          <w:szCs w:val="24"/>
          <w:shd w:val="clear" w:color="auto" w:fill="FFFFFF"/>
        </w:rPr>
        <w:t>the individual</w:t>
      </w:r>
      <w:proofErr w:type="gramStart"/>
      <w:r w:rsidR="004548A6" w:rsidRPr="00C20867">
        <w:rPr>
          <w:sz w:val="24"/>
          <w:szCs w:val="24"/>
          <w:shd w:val="clear" w:color="auto" w:fill="FFFFFF"/>
        </w:rPr>
        <w:t>’</w:t>
      </w:r>
      <w:r w:rsidR="0033562C" w:rsidRPr="00C20867">
        <w:rPr>
          <w:sz w:val="24"/>
          <w:szCs w:val="24"/>
          <w:shd w:val="clear" w:color="auto" w:fill="FFFFFF"/>
        </w:rPr>
        <w:t>,</w:t>
      </w:r>
      <w:proofErr w:type="gramEnd"/>
      <w:r w:rsidR="007A1042" w:rsidRPr="00C20867">
        <w:rPr>
          <w:sz w:val="24"/>
          <w:szCs w:val="24"/>
          <w:shd w:val="clear" w:color="auto" w:fill="FFFFFF"/>
        </w:rPr>
        <w:t xml:space="preserve"> and</w:t>
      </w:r>
      <w:r w:rsidR="00200D26" w:rsidRPr="00C20867">
        <w:rPr>
          <w:sz w:val="24"/>
          <w:szCs w:val="24"/>
          <w:shd w:val="clear" w:color="auto" w:fill="FFFFFF"/>
        </w:rPr>
        <w:t xml:space="preserve"> </w:t>
      </w:r>
      <w:r w:rsidR="0075197B" w:rsidRPr="00C20867">
        <w:rPr>
          <w:sz w:val="24"/>
          <w:szCs w:val="24"/>
          <w:shd w:val="clear" w:color="auto" w:fill="FFFFFF"/>
        </w:rPr>
        <w:t>in fact</w:t>
      </w:r>
      <w:r w:rsidR="00200D26" w:rsidRPr="00C20867">
        <w:rPr>
          <w:sz w:val="24"/>
          <w:szCs w:val="24"/>
          <w:shd w:val="clear" w:color="auto" w:fill="FFFFFF"/>
        </w:rPr>
        <w:t>,</w:t>
      </w:r>
      <w:r w:rsidR="007A1042" w:rsidRPr="00C20867">
        <w:rPr>
          <w:sz w:val="24"/>
          <w:szCs w:val="24"/>
          <w:shd w:val="clear" w:color="auto" w:fill="FFFFFF"/>
        </w:rPr>
        <w:t xml:space="preserve"> the </w:t>
      </w:r>
      <w:r w:rsidR="00E85435" w:rsidRPr="00C20867">
        <w:rPr>
          <w:sz w:val="24"/>
          <w:szCs w:val="24"/>
          <w:shd w:val="clear" w:color="auto" w:fill="FFFFFF"/>
        </w:rPr>
        <w:t>community is ‘historically, morally and logically superior to the individual</w:t>
      </w:r>
      <w:r w:rsidR="00CF120E" w:rsidRPr="00C20867">
        <w:rPr>
          <w:sz w:val="24"/>
          <w:szCs w:val="24"/>
          <w:shd w:val="clear" w:color="auto" w:fill="FFFFFF"/>
        </w:rPr>
        <w:t>’ (</w:t>
      </w:r>
      <w:r w:rsidR="00686485" w:rsidRPr="00C20867">
        <w:rPr>
          <w:sz w:val="24"/>
          <w:szCs w:val="24"/>
          <w:shd w:val="clear" w:color="auto" w:fill="FFFFFF"/>
        </w:rPr>
        <w:t>Salokhiddinovich, T.A., p.26,</w:t>
      </w:r>
      <w:r w:rsidR="00A644F7" w:rsidRPr="00C20867">
        <w:rPr>
          <w:sz w:val="24"/>
          <w:szCs w:val="24"/>
          <w:shd w:val="clear" w:color="auto" w:fill="FFFFFF"/>
        </w:rPr>
        <w:t xml:space="preserve"> </w:t>
      </w:r>
      <w:r w:rsidR="00686485" w:rsidRPr="00C20867">
        <w:rPr>
          <w:sz w:val="24"/>
          <w:szCs w:val="24"/>
          <w:shd w:val="clear" w:color="auto" w:fill="FFFFFF"/>
        </w:rPr>
        <w:t>2022</w:t>
      </w:r>
      <w:r w:rsidR="00200D26" w:rsidRPr="00C20867">
        <w:rPr>
          <w:sz w:val="24"/>
          <w:szCs w:val="24"/>
          <w:shd w:val="clear" w:color="auto" w:fill="FFFFFF"/>
        </w:rPr>
        <w:t>)</w:t>
      </w:r>
      <w:r w:rsidR="001665BF" w:rsidRPr="00C20867">
        <w:rPr>
          <w:sz w:val="24"/>
          <w:szCs w:val="24"/>
          <w:shd w:val="clear" w:color="auto" w:fill="FFFFFF"/>
        </w:rPr>
        <w:t xml:space="preserve">. </w:t>
      </w:r>
      <w:r w:rsidR="00207BD5" w:rsidRPr="00C20867">
        <w:rPr>
          <w:sz w:val="24"/>
          <w:szCs w:val="24"/>
          <w:shd w:val="clear" w:color="auto" w:fill="FFFFFF"/>
        </w:rPr>
        <w:t xml:space="preserve">Salokhiddinovich has a valid point given the current </w:t>
      </w:r>
      <w:r w:rsidR="00CB248A" w:rsidRPr="00C20867">
        <w:rPr>
          <w:sz w:val="24"/>
          <w:szCs w:val="24"/>
          <w:shd w:val="clear" w:color="auto" w:fill="FFFFFF"/>
        </w:rPr>
        <w:t xml:space="preserve">government </w:t>
      </w:r>
      <w:r w:rsidR="0075197B" w:rsidRPr="00C20867">
        <w:rPr>
          <w:sz w:val="24"/>
          <w:szCs w:val="24"/>
          <w:shd w:val="clear" w:color="auto" w:fill="FFFFFF"/>
        </w:rPr>
        <w:t>Rwanda</w:t>
      </w:r>
      <w:r w:rsidR="00D05102" w:rsidRPr="00C20867">
        <w:rPr>
          <w:sz w:val="24"/>
          <w:szCs w:val="24"/>
          <w:shd w:val="clear" w:color="auto" w:fill="FFFFFF"/>
        </w:rPr>
        <w:t xml:space="preserve"> </w:t>
      </w:r>
      <w:r w:rsidR="0091417C" w:rsidRPr="00C20867">
        <w:rPr>
          <w:sz w:val="24"/>
          <w:szCs w:val="24"/>
          <w:shd w:val="clear" w:color="auto" w:fill="FFFFFF"/>
        </w:rPr>
        <w:t>asylum</w:t>
      </w:r>
      <w:r w:rsidR="00B80A31" w:rsidRPr="00C20867">
        <w:rPr>
          <w:sz w:val="24"/>
          <w:szCs w:val="24"/>
          <w:shd w:val="clear" w:color="auto" w:fill="FFFFFF"/>
        </w:rPr>
        <w:t xml:space="preserve"> p</w:t>
      </w:r>
      <w:r w:rsidR="00293C58" w:rsidRPr="00C20867">
        <w:rPr>
          <w:sz w:val="24"/>
          <w:szCs w:val="24"/>
          <w:shd w:val="clear" w:color="auto" w:fill="FFFFFF"/>
        </w:rPr>
        <w:t>olicy</w:t>
      </w:r>
      <w:r w:rsidR="0075197B" w:rsidRPr="00C20867">
        <w:rPr>
          <w:sz w:val="24"/>
          <w:szCs w:val="24"/>
          <w:shd w:val="clear" w:color="auto" w:fill="FFFFFF"/>
        </w:rPr>
        <w:t xml:space="preserve"> </w:t>
      </w:r>
      <w:r w:rsidR="00047753" w:rsidRPr="00C20867">
        <w:rPr>
          <w:sz w:val="24"/>
          <w:szCs w:val="24"/>
          <w:shd w:val="clear" w:color="auto" w:fill="FFFFFF"/>
        </w:rPr>
        <w:t>where</w:t>
      </w:r>
      <w:r w:rsidR="004340BB" w:rsidRPr="00C20867">
        <w:rPr>
          <w:sz w:val="24"/>
          <w:szCs w:val="24"/>
          <w:shd w:val="clear" w:color="auto" w:fill="FFFFFF"/>
        </w:rPr>
        <w:t>:</w:t>
      </w:r>
      <w:r w:rsidR="00047753" w:rsidRPr="00C20867">
        <w:rPr>
          <w:sz w:val="24"/>
          <w:szCs w:val="24"/>
          <w:shd w:val="clear" w:color="auto" w:fill="FFFFFF"/>
        </w:rPr>
        <w:t xml:space="preserve"> </w:t>
      </w:r>
    </w:p>
    <w:p w14:paraId="1129F540" w14:textId="1864E95B" w:rsidR="008559C9" w:rsidRPr="00C20867" w:rsidRDefault="00AD65E5" w:rsidP="009A198D">
      <w:pPr>
        <w:spacing w:line="360" w:lineRule="auto"/>
        <w:ind w:left="720"/>
        <w:rPr>
          <w:sz w:val="24"/>
          <w:szCs w:val="24"/>
        </w:rPr>
      </w:pPr>
      <w:r w:rsidRPr="00C20867">
        <w:rPr>
          <w:sz w:val="24"/>
          <w:szCs w:val="24"/>
          <w:shd w:val="clear" w:color="auto" w:fill="FFFFFF"/>
        </w:rPr>
        <w:t>‘</w:t>
      </w:r>
      <w:r w:rsidR="00047753" w:rsidRPr="00C20867">
        <w:rPr>
          <w:i/>
          <w:iCs/>
          <w:sz w:val="24"/>
          <w:szCs w:val="24"/>
          <w:shd w:val="clear" w:color="auto" w:fill="FFFFFF"/>
        </w:rPr>
        <w:t>those who have their asylum claim deemed as inadmissible under our Inadmissibility Rules</w:t>
      </w:r>
      <w:r w:rsidRPr="00C20867">
        <w:rPr>
          <w:i/>
          <w:iCs/>
          <w:sz w:val="24"/>
          <w:szCs w:val="24"/>
          <w:shd w:val="clear" w:color="auto" w:fill="FFFFFF"/>
          <w:vertAlign w:val="superscript"/>
        </w:rPr>
        <w:t xml:space="preserve"> </w:t>
      </w:r>
      <w:r w:rsidR="00047753" w:rsidRPr="00C20867">
        <w:rPr>
          <w:i/>
          <w:iCs/>
          <w:sz w:val="24"/>
          <w:szCs w:val="24"/>
          <w:shd w:val="clear" w:color="auto" w:fill="FFFFFF"/>
        </w:rPr>
        <w:t xml:space="preserve">and have made a dangerous and illegal journey to the UK may be relocated to Rwanda for processing under their asylum system. Those whose claims are successful would remain in Rwanda, while those who are unsuccessful would either depart voluntarily, gain another kind of status in </w:t>
      </w:r>
      <w:proofErr w:type="gramStart"/>
      <w:r w:rsidR="00047753" w:rsidRPr="00C20867">
        <w:rPr>
          <w:i/>
          <w:iCs/>
          <w:sz w:val="24"/>
          <w:szCs w:val="24"/>
          <w:shd w:val="clear" w:color="auto" w:fill="FFFFFF"/>
        </w:rPr>
        <w:t>Rwanda</w:t>
      </w:r>
      <w:proofErr w:type="gramEnd"/>
      <w:r w:rsidR="00047753" w:rsidRPr="00C20867">
        <w:rPr>
          <w:i/>
          <w:iCs/>
          <w:sz w:val="24"/>
          <w:szCs w:val="24"/>
          <w:shd w:val="clear" w:color="auto" w:fill="FFFFFF"/>
        </w:rPr>
        <w:t xml:space="preserve"> or be returned to their country of origin or another country where they will be lawfully admitted.</w:t>
      </w:r>
      <w:r w:rsidR="00B76DFD" w:rsidRPr="00C20867">
        <w:rPr>
          <w:i/>
          <w:iCs/>
          <w:sz w:val="24"/>
          <w:szCs w:val="24"/>
          <w:shd w:val="clear" w:color="auto" w:fill="FFFFFF"/>
        </w:rPr>
        <w:t xml:space="preserve"> (“Migration and Economic Development Partnership with Rwanda: equality ...”)</w:t>
      </w:r>
      <w:r w:rsidR="00047753" w:rsidRPr="00C20867">
        <w:rPr>
          <w:sz w:val="24"/>
          <w:szCs w:val="24"/>
          <w:shd w:val="clear" w:color="auto" w:fill="FFFFFF"/>
        </w:rPr>
        <w:t xml:space="preserve"> </w:t>
      </w:r>
      <w:r w:rsidR="0075197B" w:rsidRPr="00C20867">
        <w:rPr>
          <w:sz w:val="24"/>
          <w:szCs w:val="24"/>
          <w:shd w:val="clear" w:color="auto" w:fill="FFFFFF"/>
        </w:rPr>
        <w:t>(</w:t>
      </w:r>
      <w:r w:rsidR="0075197B" w:rsidRPr="00C20867">
        <w:rPr>
          <w:sz w:val="24"/>
          <w:szCs w:val="24"/>
        </w:rPr>
        <w:t>Gov. UK 2022)</w:t>
      </w:r>
      <w:r w:rsidR="007B5EB2" w:rsidRPr="00C20867">
        <w:rPr>
          <w:sz w:val="24"/>
          <w:szCs w:val="24"/>
        </w:rPr>
        <w:t xml:space="preserve">. </w:t>
      </w:r>
    </w:p>
    <w:p w14:paraId="7F779718" w14:textId="77777777" w:rsidR="008559C9" w:rsidRPr="00C20867" w:rsidRDefault="008559C9" w:rsidP="003C7C81">
      <w:pPr>
        <w:spacing w:line="360" w:lineRule="auto"/>
        <w:jc w:val="both"/>
        <w:rPr>
          <w:sz w:val="24"/>
          <w:szCs w:val="24"/>
        </w:rPr>
      </w:pPr>
    </w:p>
    <w:p w14:paraId="16B8C71A" w14:textId="04F25773" w:rsidR="00491AFE" w:rsidRPr="00C20867" w:rsidRDefault="00AD65E5" w:rsidP="00C20867">
      <w:pPr>
        <w:spacing w:line="360" w:lineRule="auto"/>
        <w:rPr>
          <w:spacing w:val="6"/>
          <w:sz w:val="24"/>
          <w:szCs w:val="24"/>
          <w:shd w:val="clear" w:color="auto" w:fill="FFFFFF"/>
        </w:rPr>
      </w:pPr>
      <w:r w:rsidRPr="00C20867">
        <w:rPr>
          <w:sz w:val="24"/>
          <w:szCs w:val="24"/>
        </w:rPr>
        <w:t>Som</w:t>
      </w:r>
      <w:r w:rsidR="00E73612" w:rsidRPr="00C20867">
        <w:rPr>
          <w:sz w:val="24"/>
          <w:szCs w:val="24"/>
        </w:rPr>
        <w:t>e</w:t>
      </w:r>
      <w:r w:rsidR="00530F19" w:rsidRPr="00C20867">
        <w:rPr>
          <w:sz w:val="24"/>
          <w:szCs w:val="24"/>
        </w:rPr>
        <w:t xml:space="preserve">, including those </w:t>
      </w:r>
      <w:r w:rsidR="00CC3050" w:rsidRPr="00C20867">
        <w:rPr>
          <w:sz w:val="24"/>
          <w:szCs w:val="24"/>
        </w:rPr>
        <w:t>from the medical profession</w:t>
      </w:r>
      <w:r w:rsidR="00E73612" w:rsidRPr="00C20867">
        <w:rPr>
          <w:sz w:val="24"/>
          <w:szCs w:val="24"/>
        </w:rPr>
        <w:t xml:space="preserve"> have </w:t>
      </w:r>
      <w:r w:rsidR="000679F1" w:rsidRPr="00C20867">
        <w:rPr>
          <w:sz w:val="24"/>
          <w:szCs w:val="24"/>
        </w:rPr>
        <w:t>argued</w:t>
      </w:r>
      <w:r w:rsidR="00E73612" w:rsidRPr="00C20867">
        <w:rPr>
          <w:sz w:val="24"/>
          <w:szCs w:val="24"/>
        </w:rPr>
        <w:t xml:space="preserve"> that this policy ignores the well-being of </w:t>
      </w:r>
      <w:r w:rsidR="000679F1" w:rsidRPr="00C20867">
        <w:rPr>
          <w:sz w:val="24"/>
          <w:szCs w:val="24"/>
        </w:rPr>
        <w:t>individuals</w:t>
      </w:r>
      <w:r w:rsidR="00B9796F" w:rsidRPr="00C20867">
        <w:rPr>
          <w:sz w:val="24"/>
          <w:szCs w:val="24"/>
        </w:rPr>
        <w:t>.</w:t>
      </w:r>
      <w:r w:rsidR="00E73612" w:rsidRPr="00C20867">
        <w:rPr>
          <w:sz w:val="24"/>
          <w:szCs w:val="24"/>
        </w:rPr>
        <w:t xml:space="preserve"> </w:t>
      </w:r>
      <w:r w:rsidR="005153AC" w:rsidRPr="00C20867">
        <w:rPr>
          <w:sz w:val="24"/>
          <w:szCs w:val="24"/>
        </w:rPr>
        <w:t xml:space="preserve">In his response to the policy, the Chair of the </w:t>
      </w:r>
      <w:r w:rsidR="004554FC" w:rsidRPr="00C20867">
        <w:rPr>
          <w:sz w:val="24"/>
          <w:szCs w:val="24"/>
        </w:rPr>
        <w:t>British Medical Association</w:t>
      </w:r>
      <w:r w:rsidR="003D069F" w:rsidRPr="00C20867">
        <w:rPr>
          <w:sz w:val="24"/>
          <w:szCs w:val="24"/>
        </w:rPr>
        <w:t xml:space="preserve"> (</w:t>
      </w:r>
      <w:r w:rsidR="00B60682" w:rsidRPr="00C20867">
        <w:rPr>
          <w:sz w:val="24"/>
          <w:szCs w:val="24"/>
        </w:rPr>
        <w:t>BMA</w:t>
      </w:r>
      <w:r w:rsidR="003D069F" w:rsidRPr="00C20867">
        <w:rPr>
          <w:sz w:val="24"/>
          <w:szCs w:val="24"/>
        </w:rPr>
        <w:t>)</w:t>
      </w:r>
      <w:r w:rsidR="00B60682" w:rsidRPr="00C20867">
        <w:rPr>
          <w:sz w:val="24"/>
          <w:szCs w:val="24"/>
        </w:rPr>
        <w:t xml:space="preserve"> medical ethics committee </w:t>
      </w:r>
      <w:r w:rsidR="002C2297" w:rsidRPr="00C20867">
        <w:rPr>
          <w:sz w:val="24"/>
          <w:szCs w:val="24"/>
        </w:rPr>
        <w:t>stated</w:t>
      </w:r>
      <w:r w:rsidR="00B60682" w:rsidRPr="00C20867">
        <w:rPr>
          <w:sz w:val="24"/>
          <w:szCs w:val="24"/>
        </w:rPr>
        <w:t xml:space="preserve">, </w:t>
      </w:r>
      <w:r w:rsidR="00B60682" w:rsidRPr="00C20867">
        <w:rPr>
          <w:spacing w:val="6"/>
          <w:sz w:val="24"/>
          <w:szCs w:val="24"/>
          <w:shd w:val="clear" w:color="auto" w:fill="FFFFFF"/>
        </w:rPr>
        <w:t>“</w:t>
      </w:r>
      <w:r w:rsidR="00B60682" w:rsidRPr="00C20867">
        <w:rPr>
          <w:i/>
          <w:iCs/>
          <w:spacing w:val="6"/>
          <w:sz w:val="24"/>
          <w:szCs w:val="24"/>
          <w:shd w:val="clear" w:color="auto" w:fill="FFFFFF"/>
        </w:rPr>
        <w:t>We know the damage a similar policy has inflicted on people trying to reach Australia, with extensive evidence showing the truly devastating effect detention has had on the mental health of those held in Papua New Guinea and Nauru</w:t>
      </w:r>
      <w:r w:rsidR="00B60682" w:rsidRPr="007B0EB5">
        <w:rPr>
          <w:i/>
          <w:iCs/>
          <w:spacing w:val="6"/>
          <w:sz w:val="24"/>
          <w:szCs w:val="24"/>
          <w:shd w:val="clear" w:color="auto" w:fill="FFFFFF"/>
        </w:rPr>
        <w:t>.</w:t>
      </w:r>
      <w:r w:rsidR="000569B7" w:rsidRPr="007B0EB5">
        <w:rPr>
          <w:i/>
          <w:iCs/>
          <w:spacing w:val="6"/>
          <w:sz w:val="24"/>
          <w:szCs w:val="24"/>
          <w:shd w:val="clear" w:color="auto" w:fill="FFFFFF"/>
        </w:rPr>
        <w:t>”</w:t>
      </w:r>
      <w:r w:rsidR="00294A62" w:rsidRPr="007B0EB5">
        <w:rPr>
          <w:spacing w:val="6"/>
          <w:sz w:val="24"/>
          <w:szCs w:val="24"/>
          <w:shd w:val="clear" w:color="auto" w:fill="FFFFFF"/>
        </w:rPr>
        <w:t xml:space="preserve"> </w:t>
      </w:r>
      <w:r w:rsidR="00CB5CED" w:rsidRPr="007B0EB5">
        <w:rPr>
          <w:spacing w:val="6"/>
          <w:sz w:val="24"/>
          <w:szCs w:val="24"/>
          <w:shd w:val="clear" w:color="auto" w:fill="FFFFFF"/>
        </w:rPr>
        <w:t>(</w:t>
      </w:r>
      <w:r w:rsidR="00294A62" w:rsidRPr="007B0EB5">
        <w:rPr>
          <w:spacing w:val="6"/>
          <w:sz w:val="24"/>
          <w:szCs w:val="24"/>
          <w:shd w:val="clear" w:color="auto" w:fill="FFFFFF"/>
        </w:rPr>
        <w:t>BMA</w:t>
      </w:r>
      <w:r w:rsidR="002C2297" w:rsidRPr="007B0EB5">
        <w:rPr>
          <w:spacing w:val="6"/>
          <w:sz w:val="24"/>
          <w:szCs w:val="24"/>
          <w:shd w:val="clear" w:color="auto" w:fill="FFFFFF"/>
        </w:rPr>
        <w:t>,</w:t>
      </w:r>
      <w:r w:rsidR="00294A62" w:rsidRPr="007B0EB5">
        <w:rPr>
          <w:spacing w:val="6"/>
          <w:sz w:val="24"/>
          <w:szCs w:val="24"/>
          <w:shd w:val="clear" w:color="auto" w:fill="FFFFFF"/>
        </w:rPr>
        <w:t xml:space="preserve"> 2022</w:t>
      </w:r>
      <w:r w:rsidR="002C2297" w:rsidRPr="007B0EB5">
        <w:rPr>
          <w:spacing w:val="6"/>
          <w:sz w:val="24"/>
          <w:szCs w:val="24"/>
          <w:shd w:val="clear" w:color="auto" w:fill="FFFFFF"/>
        </w:rPr>
        <w:t>)</w:t>
      </w:r>
      <w:r w:rsidR="0006588F" w:rsidRPr="007B0EB5">
        <w:rPr>
          <w:spacing w:val="6"/>
          <w:sz w:val="24"/>
          <w:szCs w:val="24"/>
          <w:shd w:val="clear" w:color="auto" w:fill="FFFFFF"/>
        </w:rPr>
        <w:t xml:space="preserve">. </w:t>
      </w:r>
      <w:r w:rsidR="00DA08DA" w:rsidRPr="007B0EB5">
        <w:rPr>
          <w:spacing w:val="6"/>
          <w:sz w:val="24"/>
          <w:szCs w:val="24"/>
          <w:shd w:val="clear" w:color="auto" w:fill="FFFFFF"/>
        </w:rPr>
        <w:t>Sen</w:t>
      </w:r>
      <w:r w:rsidR="00DA08DA" w:rsidRPr="00C20867">
        <w:rPr>
          <w:spacing w:val="6"/>
          <w:sz w:val="24"/>
          <w:szCs w:val="24"/>
          <w:shd w:val="clear" w:color="auto" w:fill="FFFFFF"/>
        </w:rPr>
        <w:t>. P</w:t>
      </w:r>
      <w:r w:rsidR="00C20867" w:rsidRPr="00C20867">
        <w:rPr>
          <w:spacing w:val="6"/>
          <w:sz w:val="24"/>
          <w:szCs w:val="24"/>
          <w:shd w:val="clear" w:color="auto" w:fill="FFFFFF"/>
        </w:rPr>
        <w:t>,</w:t>
      </w:r>
      <w:r w:rsidR="00DA08DA" w:rsidRPr="00C20867">
        <w:rPr>
          <w:spacing w:val="6"/>
          <w:sz w:val="24"/>
          <w:szCs w:val="24"/>
          <w:shd w:val="clear" w:color="auto" w:fill="FFFFFF"/>
        </w:rPr>
        <w:t xml:space="preserve"> </w:t>
      </w:r>
      <w:r w:rsidR="00937733" w:rsidRPr="00C20867">
        <w:rPr>
          <w:spacing w:val="6"/>
          <w:sz w:val="24"/>
          <w:szCs w:val="24"/>
          <w:shd w:val="clear" w:color="auto" w:fill="FFFFFF"/>
        </w:rPr>
        <w:t xml:space="preserve">et al. (2022) </w:t>
      </w:r>
      <w:r w:rsidR="00ED70E1" w:rsidRPr="00C20867">
        <w:rPr>
          <w:spacing w:val="6"/>
          <w:sz w:val="24"/>
          <w:szCs w:val="24"/>
          <w:shd w:val="clear" w:color="auto" w:fill="FFFFFF"/>
        </w:rPr>
        <w:t xml:space="preserve">also argue that the </w:t>
      </w:r>
      <w:r w:rsidR="003B3709" w:rsidRPr="00C20867">
        <w:rPr>
          <w:spacing w:val="6"/>
          <w:sz w:val="24"/>
          <w:szCs w:val="24"/>
          <w:shd w:val="clear" w:color="auto" w:fill="FFFFFF"/>
        </w:rPr>
        <w:t xml:space="preserve">‘hostile </w:t>
      </w:r>
      <w:r w:rsidR="0003302C" w:rsidRPr="00C20867">
        <w:rPr>
          <w:spacing w:val="6"/>
          <w:sz w:val="24"/>
          <w:szCs w:val="24"/>
          <w:shd w:val="clear" w:color="auto" w:fill="FFFFFF"/>
        </w:rPr>
        <w:t>environment</w:t>
      </w:r>
      <w:r w:rsidR="003B3709" w:rsidRPr="00C20867">
        <w:rPr>
          <w:spacing w:val="6"/>
          <w:sz w:val="24"/>
          <w:szCs w:val="24"/>
          <w:shd w:val="clear" w:color="auto" w:fill="FFFFFF"/>
        </w:rPr>
        <w:t>’</w:t>
      </w:r>
      <w:r w:rsidR="0003302C" w:rsidRPr="00C20867">
        <w:rPr>
          <w:spacing w:val="6"/>
          <w:sz w:val="24"/>
          <w:szCs w:val="24"/>
          <w:shd w:val="clear" w:color="auto" w:fill="FFFFFF"/>
        </w:rPr>
        <w:t xml:space="preserve"> </w:t>
      </w:r>
      <w:r w:rsidR="00432C0F" w:rsidRPr="00C20867">
        <w:rPr>
          <w:spacing w:val="6"/>
          <w:sz w:val="24"/>
          <w:szCs w:val="24"/>
          <w:shd w:val="clear" w:color="auto" w:fill="FFFFFF"/>
        </w:rPr>
        <w:t>policy</w:t>
      </w:r>
      <w:r w:rsidR="00ED70E1" w:rsidRPr="00C20867">
        <w:rPr>
          <w:spacing w:val="6"/>
          <w:sz w:val="24"/>
          <w:szCs w:val="24"/>
          <w:shd w:val="clear" w:color="auto" w:fill="FFFFFF"/>
        </w:rPr>
        <w:t xml:space="preserve"> has not only </w:t>
      </w:r>
      <w:r w:rsidR="0096708F" w:rsidRPr="00C20867">
        <w:rPr>
          <w:spacing w:val="6"/>
          <w:sz w:val="24"/>
          <w:szCs w:val="24"/>
          <w:shd w:val="clear" w:color="auto" w:fill="FFFFFF"/>
        </w:rPr>
        <w:t>implications for mental health,</w:t>
      </w:r>
      <w:r w:rsidR="00E428F2" w:rsidRPr="00C20867">
        <w:rPr>
          <w:spacing w:val="6"/>
          <w:sz w:val="24"/>
          <w:szCs w:val="24"/>
          <w:shd w:val="clear" w:color="auto" w:fill="FFFFFF"/>
        </w:rPr>
        <w:t xml:space="preserve"> with an increase in conditions such as post-traumatic </w:t>
      </w:r>
      <w:r w:rsidR="006835BD" w:rsidRPr="00C20867">
        <w:rPr>
          <w:spacing w:val="6"/>
          <w:sz w:val="24"/>
          <w:szCs w:val="24"/>
          <w:shd w:val="clear" w:color="auto" w:fill="FFFFFF"/>
        </w:rPr>
        <w:t xml:space="preserve">disorder, </w:t>
      </w:r>
      <w:r w:rsidR="00432C0F" w:rsidRPr="00C20867">
        <w:rPr>
          <w:spacing w:val="6"/>
          <w:sz w:val="24"/>
          <w:szCs w:val="24"/>
          <w:shd w:val="clear" w:color="auto" w:fill="FFFFFF"/>
        </w:rPr>
        <w:t xml:space="preserve">depression and the risks of </w:t>
      </w:r>
      <w:r w:rsidR="0006588F" w:rsidRPr="00C20867">
        <w:rPr>
          <w:spacing w:val="6"/>
          <w:sz w:val="24"/>
          <w:szCs w:val="24"/>
          <w:shd w:val="clear" w:color="auto" w:fill="FFFFFF"/>
        </w:rPr>
        <w:t>self-harm</w:t>
      </w:r>
      <w:r w:rsidR="0087254E" w:rsidRPr="00C20867">
        <w:rPr>
          <w:spacing w:val="6"/>
          <w:sz w:val="24"/>
          <w:szCs w:val="24"/>
          <w:shd w:val="clear" w:color="auto" w:fill="FFFFFF"/>
        </w:rPr>
        <w:t>,</w:t>
      </w:r>
      <w:r w:rsidR="0096708F" w:rsidRPr="00C20867">
        <w:rPr>
          <w:spacing w:val="6"/>
          <w:sz w:val="24"/>
          <w:szCs w:val="24"/>
          <w:shd w:val="clear" w:color="auto" w:fill="FFFFFF"/>
        </w:rPr>
        <w:t xml:space="preserve"> but also for </w:t>
      </w:r>
      <w:r w:rsidR="00B30233" w:rsidRPr="00C20867">
        <w:rPr>
          <w:spacing w:val="6"/>
          <w:sz w:val="24"/>
          <w:szCs w:val="24"/>
          <w:shd w:val="clear" w:color="auto" w:fill="FFFFFF"/>
        </w:rPr>
        <w:t xml:space="preserve">the potential </w:t>
      </w:r>
      <w:r w:rsidR="004D0C00" w:rsidRPr="00C20867">
        <w:rPr>
          <w:spacing w:val="6"/>
          <w:sz w:val="24"/>
          <w:szCs w:val="24"/>
          <w:shd w:val="clear" w:color="auto" w:fill="FFFFFF"/>
        </w:rPr>
        <w:t xml:space="preserve">risk of </w:t>
      </w:r>
      <w:r w:rsidR="00B30233" w:rsidRPr="00C20867">
        <w:rPr>
          <w:spacing w:val="6"/>
          <w:sz w:val="24"/>
          <w:szCs w:val="24"/>
          <w:shd w:val="clear" w:color="auto" w:fill="FFFFFF"/>
        </w:rPr>
        <w:t>moral injury</w:t>
      </w:r>
      <w:r w:rsidR="00EE7498" w:rsidRPr="00C20867">
        <w:rPr>
          <w:spacing w:val="6"/>
          <w:sz w:val="24"/>
          <w:szCs w:val="24"/>
          <w:shd w:val="clear" w:color="auto" w:fill="FFFFFF"/>
        </w:rPr>
        <w:t xml:space="preserve"> ‘</w:t>
      </w:r>
      <w:r w:rsidR="008009B6" w:rsidRPr="00C20867">
        <w:rPr>
          <w:sz w:val="24"/>
          <w:szCs w:val="24"/>
          <w:shd w:val="clear" w:color="auto" w:fill="FFFFFF"/>
        </w:rPr>
        <w:t>defined as moral distress (psychological unease generated when professionals are limited in their ability to take an ethically correct action)</w:t>
      </w:r>
      <w:r w:rsidR="00EE7498" w:rsidRPr="00C20867">
        <w:rPr>
          <w:sz w:val="24"/>
          <w:szCs w:val="24"/>
          <w:shd w:val="clear" w:color="auto" w:fill="FFFFFF"/>
        </w:rPr>
        <w:t xml:space="preserve">’ </w:t>
      </w:r>
      <w:r w:rsidR="008009B6" w:rsidRPr="00C20867">
        <w:rPr>
          <w:sz w:val="24"/>
          <w:szCs w:val="24"/>
          <w:shd w:val="clear" w:color="auto" w:fill="FFFFFF"/>
        </w:rPr>
        <w:t> </w:t>
      </w:r>
      <w:r w:rsidR="00635ACD" w:rsidRPr="00C20867">
        <w:rPr>
          <w:sz w:val="24"/>
          <w:szCs w:val="24"/>
          <w:shd w:val="clear" w:color="auto" w:fill="FFFFFF"/>
        </w:rPr>
        <w:t>(</w:t>
      </w:r>
      <w:r w:rsidR="004B10D1" w:rsidRPr="00C20867">
        <w:rPr>
          <w:spacing w:val="6"/>
          <w:sz w:val="24"/>
          <w:szCs w:val="24"/>
          <w:shd w:val="clear" w:color="auto" w:fill="FFFFFF"/>
        </w:rPr>
        <w:t>Sen. P et al., 2022)</w:t>
      </w:r>
      <w:r w:rsidR="00635ACD" w:rsidRPr="00C20867">
        <w:rPr>
          <w:spacing w:val="6"/>
          <w:sz w:val="24"/>
          <w:szCs w:val="24"/>
          <w:shd w:val="clear" w:color="auto" w:fill="FFFFFF"/>
        </w:rPr>
        <w:t xml:space="preserve">, </w:t>
      </w:r>
      <w:r w:rsidR="00B30233" w:rsidRPr="00C20867">
        <w:rPr>
          <w:spacing w:val="6"/>
          <w:sz w:val="24"/>
          <w:szCs w:val="24"/>
          <w:shd w:val="clear" w:color="auto" w:fill="FFFFFF"/>
        </w:rPr>
        <w:t xml:space="preserve"> for those health professionals working with </w:t>
      </w:r>
      <w:r w:rsidR="0006588F" w:rsidRPr="00C20867">
        <w:rPr>
          <w:spacing w:val="6"/>
          <w:sz w:val="24"/>
          <w:szCs w:val="24"/>
          <w:shd w:val="clear" w:color="auto" w:fill="FFFFFF"/>
        </w:rPr>
        <w:t>these groups.</w:t>
      </w:r>
    </w:p>
    <w:p w14:paraId="6D536B7C" w14:textId="77777777" w:rsidR="008559C9" w:rsidRPr="00AC0BFC" w:rsidRDefault="008559C9" w:rsidP="00C20867">
      <w:pPr>
        <w:spacing w:line="360" w:lineRule="auto"/>
        <w:rPr>
          <w:spacing w:val="6"/>
          <w:sz w:val="24"/>
          <w:szCs w:val="24"/>
          <w:shd w:val="clear" w:color="auto" w:fill="FFFFFF"/>
        </w:rPr>
      </w:pPr>
    </w:p>
    <w:p w14:paraId="2A6DF654" w14:textId="527770F7" w:rsidR="009055BB" w:rsidRPr="00AC0BFC" w:rsidRDefault="00AD65E5" w:rsidP="00C20867">
      <w:pPr>
        <w:spacing w:line="360" w:lineRule="auto"/>
        <w:rPr>
          <w:sz w:val="24"/>
          <w:szCs w:val="24"/>
        </w:rPr>
      </w:pPr>
      <w:r w:rsidRPr="00AC0BFC">
        <w:rPr>
          <w:spacing w:val="6"/>
          <w:sz w:val="24"/>
          <w:szCs w:val="24"/>
          <w:shd w:val="clear" w:color="auto" w:fill="FFFFFF"/>
        </w:rPr>
        <w:t>This was also the case with the</w:t>
      </w:r>
      <w:r w:rsidR="00C62F1A" w:rsidRPr="00AC0BFC">
        <w:rPr>
          <w:spacing w:val="6"/>
          <w:sz w:val="24"/>
          <w:szCs w:val="24"/>
          <w:shd w:val="clear" w:color="auto" w:fill="FFFFFF"/>
        </w:rPr>
        <w:t xml:space="preserve"> Windrush </w:t>
      </w:r>
      <w:r w:rsidR="0036096E" w:rsidRPr="00AC0BFC">
        <w:rPr>
          <w:spacing w:val="6"/>
          <w:sz w:val="24"/>
          <w:szCs w:val="24"/>
          <w:shd w:val="clear" w:color="auto" w:fill="FFFFFF"/>
        </w:rPr>
        <w:t>scandal</w:t>
      </w:r>
      <w:r w:rsidR="004D26EC" w:rsidRPr="00AC0BFC">
        <w:rPr>
          <w:spacing w:val="6"/>
          <w:sz w:val="24"/>
          <w:szCs w:val="24"/>
          <w:shd w:val="clear" w:color="auto" w:fill="FFFFFF"/>
        </w:rPr>
        <w:t xml:space="preserve"> </w:t>
      </w:r>
      <w:r w:rsidR="00C62F1A" w:rsidRPr="00AC0BFC">
        <w:rPr>
          <w:spacing w:val="6"/>
          <w:sz w:val="24"/>
          <w:szCs w:val="24"/>
          <w:shd w:val="clear" w:color="auto" w:fill="FFFFFF"/>
        </w:rPr>
        <w:t xml:space="preserve">and </w:t>
      </w:r>
      <w:r w:rsidR="00C20867" w:rsidRPr="00AC0BFC">
        <w:rPr>
          <w:spacing w:val="6"/>
          <w:sz w:val="24"/>
          <w:szCs w:val="24"/>
          <w:shd w:val="clear" w:color="auto" w:fill="FFFFFF"/>
        </w:rPr>
        <w:t>the ‘</w:t>
      </w:r>
      <w:r w:rsidR="00EB02B1" w:rsidRPr="00AC0BFC">
        <w:rPr>
          <w:spacing w:val="6"/>
          <w:sz w:val="24"/>
          <w:szCs w:val="24"/>
          <w:shd w:val="clear" w:color="auto" w:fill="FFFFFF"/>
        </w:rPr>
        <w:t>hostile environment immigration</w:t>
      </w:r>
      <w:r w:rsidR="00882A40" w:rsidRPr="00AC0BFC">
        <w:rPr>
          <w:spacing w:val="6"/>
          <w:sz w:val="24"/>
          <w:szCs w:val="24"/>
          <w:shd w:val="clear" w:color="auto" w:fill="FFFFFF"/>
        </w:rPr>
        <w:t xml:space="preserve"> measures’</w:t>
      </w:r>
      <w:r w:rsidR="00A45122" w:rsidRPr="00AC0BFC">
        <w:rPr>
          <w:spacing w:val="6"/>
          <w:sz w:val="24"/>
          <w:szCs w:val="24"/>
          <w:shd w:val="clear" w:color="auto" w:fill="FFFFFF"/>
        </w:rPr>
        <w:t xml:space="preserve"> introduced in 2012 and</w:t>
      </w:r>
      <w:r w:rsidR="00882A40" w:rsidRPr="00AC0BFC">
        <w:rPr>
          <w:spacing w:val="6"/>
          <w:sz w:val="24"/>
          <w:szCs w:val="24"/>
          <w:shd w:val="clear" w:color="auto" w:fill="FFFFFF"/>
        </w:rPr>
        <w:t xml:space="preserve"> presided over by the then Home Secretary</w:t>
      </w:r>
      <w:r w:rsidR="007A6BC3" w:rsidRPr="00AC0BFC">
        <w:rPr>
          <w:spacing w:val="6"/>
          <w:sz w:val="24"/>
          <w:szCs w:val="24"/>
          <w:shd w:val="clear" w:color="auto" w:fill="FFFFFF"/>
        </w:rPr>
        <w:t>,</w:t>
      </w:r>
      <w:r w:rsidR="00882A40" w:rsidRPr="00AC0BFC">
        <w:rPr>
          <w:spacing w:val="6"/>
          <w:sz w:val="24"/>
          <w:szCs w:val="24"/>
          <w:shd w:val="clear" w:color="auto" w:fill="FFFFFF"/>
        </w:rPr>
        <w:t xml:space="preserve"> Theresa May.</w:t>
      </w:r>
      <w:r w:rsidR="0040534C" w:rsidRPr="00AC0BFC">
        <w:rPr>
          <w:spacing w:val="6"/>
          <w:sz w:val="24"/>
          <w:szCs w:val="24"/>
          <w:shd w:val="clear" w:color="auto" w:fill="FFFFFF"/>
        </w:rPr>
        <w:t xml:space="preserve"> (British Library Board. 2022)  </w:t>
      </w:r>
      <w:r w:rsidR="00A45122" w:rsidRPr="00AC0BFC">
        <w:rPr>
          <w:spacing w:val="6"/>
          <w:sz w:val="24"/>
          <w:szCs w:val="24"/>
          <w:shd w:val="clear" w:color="auto" w:fill="FFFFFF"/>
        </w:rPr>
        <w:t xml:space="preserve"> </w:t>
      </w:r>
      <w:r w:rsidR="00AF73D3" w:rsidRPr="00AC0BFC">
        <w:rPr>
          <w:spacing w:val="6"/>
          <w:sz w:val="24"/>
          <w:szCs w:val="24"/>
          <w:shd w:val="clear" w:color="auto" w:fill="FFFFFF"/>
        </w:rPr>
        <w:t xml:space="preserve">In the </w:t>
      </w:r>
      <w:r w:rsidR="005E1791" w:rsidRPr="00AC0BFC">
        <w:rPr>
          <w:spacing w:val="6"/>
          <w:sz w:val="24"/>
          <w:szCs w:val="24"/>
          <w:shd w:val="clear" w:color="auto" w:fill="FFFFFF"/>
        </w:rPr>
        <w:t>report by the Equality and Human Rights Commission (EHRC)</w:t>
      </w:r>
      <w:r w:rsidR="00DF2696" w:rsidRPr="00AC0BFC">
        <w:rPr>
          <w:spacing w:val="6"/>
          <w:sz w:val="24"/>
          <w:szCs w:val="24"/>
          <w:shd w:val="clear" w:color="auto" w:fill="FFFFFF"/>
        </w:rPr>
        <w:t>, they found that the Home Office</w:t>
      </w:r>
      <w:r w:rsidR="00A3278F" w:rsidRPr="00AC0BFC">
        <w:rPr>
          <w:spacing w:val="6"/>
          <w:sz w:val="24"/>
          <w:szCs w:val="24"/>
          <w:shd w:val="clear" w:color="auto" w:fill="FFFFFF"/>
        </w:rPr>
        <w:t xml:space="preserve"> needed more commitment</w:t>
      </w:r>
      <w:r w:rsidR="002328F0" w:rsidRPr="00AC0BFC">
        <w:rPr>
          <w:spacing w:val="6"/>
          <w:sz w:val="24"/>
          <w:szCs w:val="24"/>
          <w:shd w:val="clear" w:color="auto" w:fill="FFFFFF"/>
        </w:rPr>
        <w:t xml:space="preserve"> to the importance of equality</w:t>
      </w:r>
      <w:r w:rsidR="00B16CCB" w:rsidRPr="00AC0BFC">
        <w:rPr>
          <w:spacing w:val="6"/>
          <w:sz w:val="24"/>
          <w:szCs w:val="24"/>
          <w:shd w:val="clear" w:color="auto" w:fill="FFFFFF"/>
        </w:rPr>
        <w:t xml:space="preserve">. In addition, the report </w:t>
      </w:r>
      <w:r w:rsidR="007D2885" w:rsidRPr="00AC0BFC">
        <w:rPr>
          <w:spacing w:val="6"/>
          <w:sz w:val="24"/>
          <w:szCs w:val="24"/>
          <w:shd w:val="clear" w:color="auto" w:fill="FFFFFF"/>
        </w:rPr>
        <w:t xml:space="preserve">uncovered that </w:t>
      </w:r>
      <w:r w:rsidR="00BD3C78" w:rsidRPr="00AC0BFC">
        <w:rPr>
          <w:sz w:val="24"/>
          <w:szCs w:val="24"/>
          <w:shd w:val="clear" w:color="auto" w:fill="FFFFFF"/>
        </w:rPr>
        <w:t xml:space="preserve">“there was a narrow focus on delivering the political commitment of reducing immigration, and a culture where equality was not seen as important. Identifying risks to </w:t>
      </w:r>
      <w:r w:rsidR="00BD3C78" w:rsidRPr="00AC0BFC">
        <w:rPr>
          <w:sz w:val="24"/>
          <w:szCs w:val="24"/>
        </w:rPr>
        <w:t xml:space="preserve">equality was therefore not encouraged.” </w:t>
      </w:r>
      <w:r w:rsidR="00A45122" w:rsidRPr="00AC0BFC">
        <w:rPr>
          <w:sz w:val="24"/>
          <w:szCs w:val="24"/>
        </w:rPr>
        <w:t>(</w:t>
      </w:r>
      <w:r w:rsidR="00237873" w:rsidRPr="00AC0BFC">
        <w:rPr>
          <w:sz w:val="24"/>
          <w:szCs w:val="24"/>
        </w:rPr>
        <w:t>Gentleman. A</w:t>
      </w:r>
      <w:r w:rsidR="006721A3" w:rsidRPr="00AC0BFC">
        <w:rPr>
          <w:sz w:val="24"/>
          <w:szCs w:val="24"/>
        </w:rPr>
        <w:t>,</w:t>
      </w:r>
      <w:r w:rsidR="00937D56" w:rsidRPr="00AC0BFC">
        <w:rPr>
          <w:sz w:val="24"/>
          <w:szCs w:val="24"/>
        </w:rPr>
        <w:t xml:space="preserve"> 2020).</w:t>
      </w:r>
      <w:r w:rsidR="00067CA8" w:rsidRPr="00AC0BFC">
        <w:rPr>
          <w:sz w:val="24"/>
          <w:szCs w:val="24"/>
        </w:rPr>
        <w:t xml:space="preserve"> </w:t>
      </w:r>
      <w:r w:rsidR="007315A3" w:rsidRPr="00AC0BFC">
        <w:rPr>
          <w:sz w:val="24"/>
          <w:szCs w:val="24"/>
        </w:rPr>
        <w:t xml:space="preserve">The hostile environment strategy implemented by </w:t>
      </w:r>
      <w:r w:rsidR="007315A3" w:rsidRPr="00AC0BFC">
        <w:rPr>
          <w:sz w:val="24"/>
          <w:szCs w:val="24"/>
        </w:rPr>
        <w:lastRenderedPageBreak/>
        <w:t xml:space="preserve">the Conservative </w:t>
      </w:r>
      <w:r w:rsidR="00D27409" w:rsidRPr="00AC0BFC">
        <w:rPr>
          <w:sz w:val="24"/>
          <w:szCs w:val="24"/>
        </w:rPr>
        <w:t xml:space="preserve">Government suggests that they </w:t>
      </w:r>
      <w:r w:rsidR="002A0872" w:rsidRPr="00AC0BFC">
        <w:rPr>
          <w:sz w:val="24"/>
          <w:szCs w:val="24"/>
        </w:rPr>
        <w:t>believed</w:t>
      </w:r>
      <w:r w:rsidR="00D27409" w:rsidRPr="00AC0BFC">
        <w:rPr>
          <w:sz w:val="24"/>
          <w:szCs w:val="24"/>
        </w:rPr>
        <w:t xml:space="preserve"> the country shared their </w:t>
      </w:r>
      <w:r w:rsidR="006A7BC0" w:rsidRPr="00AC0BFC">
        <w:rPr>
          <w:sz w:val="24"/>
          <w:szCs w:val="24"/>
        </w:rPr>
        <w:t xml:space="preserve">views on reducing </w:t>
      </w:r>
      <w:r w:rsidR="002A0872" w:rsidRPr="00AC0BFC">
        <w:rPr>
          <w:sz w:val="24"/>
          <w:szCs w:val="24"/>
        </w:rPr>
        <w:t>immigration</w:t>
      </w:r>
      <w:r w:rsidR="006A7BC0" w:rsidRPr="00AC0BFC">
        <w:rPr>
          <w:sz w:val="24"/>
          <w:szCs w:val="24"/>
        </w:rPr>
        <w:t xml:space="preserve"> and the </w:t>
      </w:r>
      <w:r w:rsidR="007B2C53" w:rsidRPr="00AC0BFC">
        <w:rPr>
          <w:sz w:val="24"/>
          <w:szCs w:val="24"/>
        </w:rPr>
        <w:t xml:space="preserve">Conservatism </w:t>
      </w:r>
      <w:r w:rsidR="005A2235" w:rsidRPr="00AC0BFC">
        <w:rPr>
          <w:sz w:val="24"/>
          <w:szCs w:val="24"/>
        </w:rPr>
        <w:t xml:space="preserve">ideology of protecting </w:t>
      </w:r>
      <w:r w:rsidR="00130CA6" w:rsidRPr="00AC0BFC">
        <w:rPr>
          <w:sz w:val="24"/>
          <w:szCs w:val="24"/>
        </w:rPr>
        <w:t>‘</w:t>
      </w:r>
      <w:r w:rsidR="005A2235" w:rsidRPr="00AC0BFC">
        <w:rPr>
          <w:sz w:val="24"/>
          <w:szCs w:val="24"/>
        </w:rPr>
        <w:t>the culture</w:t>
      </w:r>
      <w:r w:rsidR="00130CA6" w:rsidRPr="00AC0BFC">
        <w:rPr>
          <w:sz w:val="24"/>
          <w:szCs w:val="24"/>
        </w:rPr>
        <w:t xml:space="preserve"> and social norms’</w:t>
      </w:r>
      <w:r w:rsidR="00033C7E" w:rsidRPr="00AC0BFC">
        <w:rPr>
          <w:sz w:val="24"/>
          <w:szCs w:val="24"/>
        </w:rPr>
        <w:t>.</w:t>
      </w:r>
      <w:r w:rsidR="00EF36B1" w:rsidRPr="00AC0BFC">
        <w:rPr>
          <w:sz w:val="24"/>
          <w:szCs w:val="24"/>
        </w:rPr>
        <w:t xml:space="preserve"> In the </w:t>
      </w:r>
      <w:r w:rsidR="002A0872" w:rsidRPr="00AC0BFC">
        <w:rPr>
          <w:sz w:val="24"/>
          <w:szCs w:val="24"/>
        </w:rPr>
        <w:t>foreword</w:t>
      </w:r>
      <w:r w:rsidR="00EF36B1" w:rsidRPr="00AC0BFC">
        <w:rPr>
          <w:sz w:val="24"/>
          <w:szCs w:val="24"/>
        </w:rPr>
        <w:t xml:space="preserve"> of </w:t>
      </w:r>
      <w:r w:rsidR="002A0872" w:rsidRPr="00AC0BFC">
        <w:rPr>
          <w:sz w:val="24"/>
          <w:szCs w:val="24"/>
        </w:rPr>
        <w:t>Amelia</w:t>
      </w:r>
      <w:r w:rsidR="007F4E11" w:rsidRPr="00AC0BFC">
        <w:rPr>
          <w:sz w:val="24"/>
          <w:szCs w:val="24"/>
        </w:rPr>
        <w:t xml:space="preserve"> Gentleman’s book, ‘The Windrush </w:t>
      </w:r>
      <w:r w:rsidR="002A0872" w:rsidRPr="00AC0BFC">
        <w:rPr>
          <w:sz w:val="24"/>
          <w:szCs w:val="24"/>
        </w:rPr>
        <w:t>Betrayal</w:t>
      </w:r>
      <w:r w:rsidR="007F4E11" w:rsidRPr="00AC0BFC">
        <w:rPr>
          <w:sz w:val="24"/>
          <w:szCs w:val="24"/>
        </w:rPr>
        <w:t>: Exposing the Hostile Environment</w:t>
      </w:r>
      <w:r w:rsidR="00CA19E1" w:rsidRPr="00AC0BFC">
        <w:rPr>
          <w:sz w:val="24"/>
          <w:szCs w:val="24"/>
        </w:rPr>
        <w:t>’</w:t>
      </w:r>
      <w:r w:rsidR="00362978" w:rsidRPr="00AC0BFC">
        <w:rPr>
          <w:sz w:val="24"/>
          <w:szCs w:val="24"/>
        </w:rPr>
        <w:t xml:space="preserve">, Katharine Viner, </w:t>
      </w:r>
      <w:r w:rsidR="00086ADF" w:rsidRPr="00AC0BFC">
        <w:rPr>
          <w:sz w:val="24"/>
          <w:szCs w:val="24"/>
        </w:rPr>
        <w:t xml:space="preserve">Editor-in-Chief of the </w:t>
      </w:r>
      <w:r w:rsidR="002A0872" w:rsidRPr="00AC0BFC">
        <w:rPr>
          <w:sz w:val="24"/>
          <w:szCs w:val="24"/>
        </w:rPr>
        <w:t>Guardian</w:t>
      </w:r>
      <w:r w:rsidR="00086ADF" w:rsidRPr="00AC0BFC">
        <w:rPr>
          <w:sz w:val="24"/>
          <w:szCs w:val="24"/>
        </w:rPr>
        <w:t xml:space="preserve"> News and Media</w:t>
      </w:r>
      <w:r w:rsidR="002A0872" w:rsidRPr="00AC0BFC">
        <w:rPr>
          <w:sz w:val="24"/>
          <w:szCs w:val="24"/>
        </w:rPr>
        <w:t xml:space="preserve">, </w:t>
      </w:r>
      <w:r w:rsidR="00362978" w:rsidRPr="00AC0BFC">
        <w:rPr>
          <w:sz w:val="24"/>
          <w:szCs w:val="24"/>
        </w:rPr>
        <w:t>wr</w:t>
      </w:r>
      <w:r w:rsidR="00CA19E1" w:rsidRPr="00AC0BFC">
        <w:rPr>
          <w:sz w:val="24"/>
          <w:szCs w:val="24"/>
        </w:rPr>
        <w:t>ote:</w:t>
      </w:r>
    </w:p>
    <w:p w14:paraId="5C8EE590" w14:textId="10E773A6" w:rsidR="00F447A5" w:rsidRPr="00AC0BFC" w:rsidRDefault="00AD65E5" w:rsidP="00C20867">
      <w:pPr>
        <w:spacing w:line="360" w:lineRule="auto"/>
        <w:ind w:left="720"/>
        <w:rPr>
          <w:i/>
          <w:iCs/>
          <w:sz w:val="24"/>
          <w:szCs w:val="24"/>
        </w:rPr>
      </w:pPr>
      <w:r w:rsidRPr="00AC0BFC">
        <w:rPr>
          <w:i/>
          <w:iCs/>
          <w:sz w:val="24"/>
          <w:szCs w:val="24"/>
        </w:rPr>
        <w:t>‘</w:t>
      </w:r>
      <w:r w:rsidR="009055BB" w:rsidRPr="00AC0BFC">
        <w:rPr>
          <w:i/>
          <w:iCs/>
          <w:sz w:val="24"/>
          <w:szCs w:val="24"/>
        </w:rPr>
        <w:t xml:space="preserve">Before the Windrush revelations, the concept of the hostile environment was unfamiliar to </w:t>
      </w:r>
      <w:r w:rsidR="009C4AB0" w:rsidRPr="00AC0BFC">
        <w:rPr>
          <w:i/>
          <w:iCs/>
          <w:sz w:val="24"/>
          <w:szCs w:val="24"/>
        </w:rPr>
        <w:t>most</w:t>
      </w:r>
      <w:r w:rsidR="009055BB" w:rsidRPr="00AC0BFC">
        <w:rPr>
          <w:i/>
          <w:iCs/>
          <w:sz w:val="24"/>
          <w:szCs w:val="24"/>
        </w:rPr>
        <w:t xml:space="preserve"> people. These stories revealed</w:t>
      </w:r>
      <w:r w:rsidR="005C4834" w:rsidRPr="00AC0BFC">
        <w:rPr>
          <w:i/>
          <w:iCs/>
          <w:sz w:val="24"/>
          <w:szCs w:val="24"/>
        </w:rPr>
        <w:t xml:space="preserve"> the toxic nature of immigration policy that humiliates and exhausts </w:t>
      </w:r>
      <w:r w:rsidR="009C4AB0" w:rsidRPr="00AC0BFC">
        <w:rPr>
          <w:i/>
          <w:iCs/>
          <w:sz w:val="24"/>
          <w:szCs w:val="24"/>
        </w:rPr>
        <w:t>applicants</w:t>
      </w:r>
      <w:r w:rsidR="00C72F43" w:rsidRPr="00AC0BFC">
        <w:rPr>
          <w:i/>
          <w:iCs/>
          <w:sz w:val="24"/>
          <w:szCs w:val="24"/>
        </w:rPr>
        <w:t xml:space="preserve"> into submission… </w:t>
      </w:r>
      <w:r w:rsidR="00F4643C" w:rsidRPr="00AC0BFC">
        <w:rPr>
          <w:i/>
          <w:iCs/>
          <w:sz w:val="24"/>
          <w:szCs w:val="24"/>
        </w:rPr>
        <w:t>And the scale of the outcry</w:t>
      </w:r>
      <w:r w:rsidR="009C4AB0" w:rsidRPr="00AC0BFC">
        <w:rPr>
          <w:i/>
          <w:iCs/>
          <w:sz w:val="24"/>
          <w:szCs w:val="24"/>
        </w:rPr>
        <w:t xml:space="preserve"> showed, </w:t>
      </w:r>
      <w:r w:rsidR="00C72F43" w:rsidRPr="00AC0BFC">
        <w:rPr>
          <w:i/>
          <w:iCs/>
          <w:sz w:val="24"/>
          <w:szCs w:val="24"/>
        </w:rPr>
        <w:t xml:space="preserve">I think, that British </w:t>
      </w:r>
      <w:r w:rsidR="009C4AB0" w:rsidRPr="00AC0BFC">
        <w:rPr>
          <w:i/>
          <w:iCs/>
          <w:sz w:val="24"/>
          <w:szCs w:val="24"/>
        </w:rPr>
        <w:t>People</w:t>
      </w:r>
      <w:r w:rsidR="00C72F43" w:rsidRPr="00AC0BFC">
        <w:rPr>
          <w:i/>
          <w:iCs/>
          <w:sz w:val="24"/>
          <w:szCs w:val="24"/>
        </w:rPr>
        <w:t xml:space="preserve"> are </w:t>
      </w:r>
      <w:proofErr w:type="gramStart"/>
      <w:r w:rsidR="00C72F43" w:rsidRPr="00AC0BFC">
        <w:rPr>
          <w:i/>
          <w:iCs/>
          <w:sz w:val="24"/>
          <w:szCs w:val="24"/>
        </w:rPr>
        <w:t>not quite as</w:t>
      </w:r>
      <w:proofErr w:type="gramEnd"/>
      <w:r w:rsidR="00C72F43" w:rsidRPr="00AC0BFC">
        <w:rPr>
          <w:i/>
          <w:iCs/>
          <w:sz w:val="24"/>
          <w:szCs w:val="24"/>
        </w:rPr>
        <w:t xml:space="preserve"> racist as their Government took them to be</w:t>
      </w:r>
      <w:r w:rsidR="00E2711E" w:rsidRPr="00AC0BFC">
        <w:rPr>
          <w:i/>
          <w:iCs/>
          <w:sz w:val="24"/>
          <w:szCs w:val="24"/>
        </w:rPr>
        <w:t xml:space="preserve">.’ </w:t>
      </w:r>
      <w:r w:rsidRPr="00AC0BFC">
        <w:rPr>
          <w:i/>
          <w:iCs/>
          <w:sz w:val="24"/>
          <w:szCs w:val="24"/>
        </w:rPr>
        <w:t>(</w:t>
      </w:r>
      <w:r w:rsidR="00033C7E" w:rsidRPr="00AC0BFC">
        <w:rPr>
          <w:i/>
          <w:iCs/>
          <w:sz w:val="24"/>
          <w:szCs w:val="24"/>
        </w:rPr>
        <w:t>Gentleman A</w:t>
      </w:r>
      <w:r w:rsidR="00B62603" w:rsidRPr="00AC0BFC">
        <w:rPr>
          <w:i/>
          <w:iCs/>
          <w:sz w:val="24"/>
          <w:szCs w:val="24"/>
        </w:rPr>
        <w:t xml:space="preserve">. </w:t>
      </w:r>
      <w:r w:rsidR="00552224" w:rsidRPr="00AC0BFC">
        <w:rPr>
          <w:i/>
          <w:iCs/>
          <w:sz w:val="24"/>
          <w:szCs w:val="24"/>
        </w:rPr>
        <w:t>2019)</w:t>
      </w:r>
    </w:p>
    <w:p w14:paraId="66F283B5" w14:textId="77777777" w:rsidR="002248D2" w:rsidRPr="004F6F4F" w:rsidRDefault="002248D2" w:rsidP="00C20867">
      <w:pPr>
        <w:spacing w:line="360" w:lineRule="auto"/>
        <w:rPr>
          <w:spacing w:val="6"/>
          <w:sz w:val="24"/>
          <w:szCs w:val="24"/>
          <w:shd w:val="clear" w:color="auto" w:fill="FFFFFF"/>
        </w:rPr>
      </w:pPr>
    </w:p>
    <w:p w14:paraId="09EFD8CA" w14:textId="4AC718C0" w:rsidR="002639EE" w:rsidRPr="004F6F4F" w:rsidRDefault="00AD65E5" w:rsidP="00C20867">
      <w:pPr>
        <w:spacing w:line="360" w:lineRule="auto"/>
        <w:rPr>
          <w:b/>
          <w:bCs/>
          <w:sz w:val="24"/>
          <w:szCs w:val="24"/>
          <w:u w:val="single"/>
        </w:rPr>
      </w:pPr>
      <w:r w:rsidRPr="004F6F4F">
        <w:rPr>
          <w:b/>
          <w:bCs/>
          <w:sz w:val="24"/>
          <w:szCs w:val="24"/>
          <w:u w:val="single"/>
        </w:rPr>
        <w:t xml:space="preserve">Impact of </w:t>
      </w:r>
      <w:r w:rsidR="006F35C6" w:rsidRPr="004F6F4F">
        <w:rPr>
          <w:b/>
          <w:bCs/>
          <w:sz w:val="24"/>
          <w:szCs w:val="24"/>
          <w:u w:val="single"/>
        </w:rPr>
        <w:t>C</w:t>
      </w:r>
      <w:r w:rsidR="0056368B" w:rsidRPr="004F6F4F">
        <w:rPr>
          <w:b/>
          <w:bCs/>
          <w:sz w:val="24"/>
          <w:szCs w:val="24"/>
          <w:u w:val="single"/>
        </w:rPr>
        <w:t xml:space="preserve">onservative </w:t>
      </w:r>
      <w:r w:rsidR="006F35C6" w:rsidRPr="004F6F4F">
        <w:rPr>
          <w:b/>
          <w:bCs/>
          <w:sz w:val="24"/>
          <w:szCs w:val="24"/>
          <w:u w:val="single"/>
        </w:rPr>
        <w:t>N</w:t>
      </w:r>
      <w:r w:rsidR="0056368B" w:rsidRPr="004F6F4F">
        <w:rPr>
          <w:b/>
          <w:bCs/>
          <w:sz w:val="24"/>
          <w:szCs w:val="24"/>
          <w:u w:val="single"/>
        </w:rPr>
        <w:t>ationalism</w:t>
      </w:r>
      <w:r w:rsidRPr="004F6F4F">
        <w:rPr>
          <w:b/>
          <w:bCs/>
          <w:sz w:val="24"/>
          <w:szCs w:val="24"/>
          <w:u w:val="single"/>
        </w:rPr>
        <w:t xml:space="preserve"> on immigration policies</w:t>
      </w:r>
    </w:p>
    <w:p w14:paraId="2D4E1574" w14:textId="5FFC7923" w:rsidR="00D840C5" w:rsidRPr="004F6F4F" w:rsidRDefault="00AD65E5" w:rsidP="00C20867">
      <w:pPr>
        <w:spacing w:line="360" w:lineRule="auto"/>
        <w:rPr>
          <w:sz w:val="24"/>
          <w:szCs w:val="24"/>
        </w:rPr>
      </w:pPr>
      <w:r w:rsidRPr="004F6F4F">
        <w:rPr>
          <w:sz w:val="24"/>
          <w:szCs w:val="24"/>
        </w:rPr>
        <w:t xml:space="preserve">In </w:t>
      </w:r>
      <w:r w:rsidR="005F2CDF" w:rsidRPr="004F6F4F">
        <w:rPr>
          <w:sz w:val="24"/>
          <w:szCs w:val="24"/>
        </w:rPr>
        <w:t xml:space="preserve">his </w:t>
      </w:r>
      <w:r w:rsidRPr="004F6F4F">
        <w:rPr>
          <w:sz w:val="24"/>
          <w:szCs w:val="24"/>
        </w:rPr>
        <w:t>article on the possibility of a referendum on the death penalty</w:t>
      </w:r>
      <w:r w:rsidR="00DF6779" w:rsidRPr="004F6F4F">
        <w:rPr>
          <w:sz w:val="24"/>
          <w:szCs w:val="24"/>
        </w:rPr>
        <w:t>,</w:t>
      </w:r>
      <w:r w:rsidRPr="004F6F4F">
        <w:rPr>
          <w:sz w:val="24"/>
          <w:szCs w:val="24"/>
        </w:rPr>
        <w:t xml:space="preserve"> Mu</w:t>
      </w:r>
      <w:r w:rsidR="00F16C7C" w:rsidRPr="004F6F4F">
        <w:rPr>
          <w:sz w:val="24"/>
          <w:szCs w:val="24"/>
        </w:rPr>
        <w:t xml:space="preserve">llin. C (2021) </w:t>
      </w:r>
      <w:r w:rsidR="004422EE" w:rsidRPr="004F6F4F">
        <w:rPr>
          <w:sz w:val="24"/>
          <w:szCs w:val="24"/>
        </w:rPr>
        <w:t xml:space="preserve">implies </w:t>
      </w:r>
      <w:r w:rsidR="00F16C7C" w:rsidRPr="004F6F4F">
        <w:rPr>
          <w:sz w:val="24"/>
          <w:szCs w:val="24"/>
        </w:rPr>
        <w:t xml:space="preserve">that </w:t>
      </w:r>
      <w:r w:rsidR="009C6936" w:rsidRPr="004F6F4F">
        <w:rPr>
          <w:sz w:val="24"/>
          <w:szCs w:val="24"/>
        </w:rPr>
        <w:t xml:space="preserve">the rise of English </w:t>
      </w:r>
      <w:r w:rsidR="005158B4" w:rsidRPr="004F6F4F">
        <w:rPr>
          <w:sz w:val="24"/>
          <w:szCs w:val="24"/>
        </w:rPr>
        <w:t>Nationalism</w:t>
      </w:r>
      <w:r w:rsidR="009C6936" w:rsidRPr="004F6F4F">
        <w:rPr>
          <w:sz w:val="24"/>
          <w:szCs w:val="24"/>
        </w:rPr>
        <w:t xml:space="preserve"> </w:t>
      </w:r>
      <w:r w:rsidR="004226F3" w:rsidRPr="004F6F4F">
        <w:rPr>
          <w:sz w:val="24"/>
          <w:szCs w:val="24"/>
        </w:rPr>
        <w:t>had</w:t>
      </w:r>
      <w:r w:rsidR="0082368A" w:rsidRPr="004F6F4F">
        <w:rPr>
          <w:sz w:val="24"/>
          <w:szCs w:val="24"/>
        </w:rPr>
        <w:t xml:space="preserve"> found its way into the ruling Conservative Party</w:t>
      </w:r>
      <w:r w:rsidR="003A4260" w:rsidRPr="004F6F4F">
        <w:rPr>
          <w:sz w:val="24"/>
          <w:szCs w:val="24"/>
        </w:rPr>
        <w:t xml:space="preserve"> and was no longer confined to the ‘flag waving</w:t>
      </w:r>
      <w:r w:rsidR="00CD5677" w:rsidRPr="004F6F4F">
        <w:rPr>
          <w:sz w:val="24"/>
          <w:szCs w:val="24"/>
        </w:rPr>
        <w:t xml:space="preserve">, small far-right parties' </w:t>
      </w:r>
      <w:r w:rsidR="00A1203D" w:rsidRPr="004F6F4F">
        <w:rPr>
          <w:sz w:val="24"/>
          <w:szCs w:val="24"/>
        </w:rPr>
        <w:t>In addition, a</w:t>
      </w:r>
      <w:r w:rsidR="009A7FF2" w:rsidRPr="004F6F4F">
        <w:rPr>
          <w:sz w:val="24"/>
          <w:szCs w:val="24"/>
        </w:rPr>
        <w:t xml:space="preserve">s </w:t>
      </w:r>
      <w:proofErr w:type="spellStart"/>
      <w:r w:rsidR="00730267" w:rsidRPr="004F6F4F">
        <w:rPr>
          <w:sz w:val="24"/>
          <w:szCs w:val="24"/>
        </w:rPr>
        <w:t>Barber.T</w:t>
      </w:r>
      <w:proofErr w:type="spellEnd"/>
      <w:r w:rsidR="004422EE" w:rsidRPr="004F6F4F">
        <w:rPr>
          <w:sz w:val="24"/>
          <w:szCs w:val="24"/>
        </w:rPr>
        <w:t xml:space="preserve">, </w:t>
      </w:r>
      <w:r w:rsidR="00730267" w:rsidRPr="004F6F4F">
        <w:rPr>
          <w:sz w:val="24"/>
          <w:szCs w:val="24"/>
        </w:rPr>
        <w:t>(2019)</w:t>
      </w:r>
      <w:r w:rsidR="009A7FF2" w:rsidRPr="004F6F4F">
        <w:rPr>
          <w:sz w:val="24"/>
          <w:szCs w:val="24"/>
        </w:rPr>
        <w:t xml:space="preserve"> reported, </w:t>
      </w:r>
      <w:r w:rsidR="00854CCF" w:rsidRPr="004F6F4F">
        <w:rPr>
          <w:sz w:val="24"/>
          <w:szCs w:val="24"/>
        </w:rPr>
        <w:t xml:space="preserve">‘The new English </w:t>
      </w:r>
      <w:r w:rsidR="005158B4" w:rsidRPr="004F6F4F">
        <w:rPr>
          <w:sz w:val="24"/>
          <w:szCs w:val="24"/>
        </w:rPr>
        <w:t>Nationalism</w:t>
      </w:r>
      <w:r w:rsidR="00854CCF" w:rsidRPr="004F6F4F">
        <w:rPr>
          <w:sz w:val="24"/>
          <w:szCs w:val="24"/>
        </w:rPr>
        <w:t xml:space="preserve"> of the Conservative rank and </w:t>
      </w:r>
      <w:r w:rsidR="00A1203D" w:rsidRPr="004F6F4F">
        <w:rPr>
          <w:sz w:val="24"/>
          <w:szCs w:val="24"/>
        </w:rPr>
        <w:t>f</w:t>
      </w:r>
      <w:r w:rsidR="00854CCF" w:rsidRPr="004F6F4F">
        <w:rPr>
          <w:sz w:val="24"/>
          <w:szCs w:val="24"/>
        </w:rPr>
        <w:t>ile is over</w:t>
      </w:r>
      <w:r w:rsidR="0005479C" w:rsidRPr="004F6F4F">
        <w:rPr>
          <w:sz w:val="24"/>
          <w:szCs w:val="24"/>
        </w:rPr>
        <w:t xml:space="preserve">whelmingly white in skin colour and electoral appeal, belying the </w:t>
      </w:r>
      <w:r w:rsidR="005158B4" w:rsidRPr="004F6F4F">
        <w:rPr>
          <w:sz w:val="24"/>
          <w:szCs w:val="24"/>
        </w:rPr>
        <w:t>multiracial</w:t>
      </w:r>
      <w:r w:rsidR="00A16991" w:rsidRPr="004F6F4F">
        <w:rPr>
          <w:sz w:val="24"/>
          <w:szCs w:val="24"/>
        </w:rPr>
        <w:t xml:space="preserve"> realities of modern Britain’ (</w:t>
      </w:r>
      <w:r w:rsidR="00793B7C" w:rsidRPr="004F6F4F">
        <w:rPr>
          <w:sz w:val="24"/>
          <w:szCs w:val="24"/>
        </w:rPr>
        <w:t>Barber.</w:t>
      </w:r>
      <w:r w:rsidR="005158B4" w:rsidRPr="004F6F4F">
        <w:rPr>
          <w:sz w:val="24"/>
          <w:szCs w:val="24"/>
        </w:rPr>
        <w:t xml:space="preserve">T, </w:t>
      </w:r>
      <w:r w:rsidR="00793B7C" w:rsidRPr="004F6F4F">
        <w:rPr>
          <w:sz w:val="24"/>
          <w:szCs w:val="24"/>
        </w:rPr>
        <w:t>2019)</w:t>
      </w:r>
    </w:p>
    <w:p w14:paraId="2B8F7E58" w14:textId="77777777" w:rsidR="00B47ACF" w:rsidRPr="004F6F4F" w:rsidRDefault="00B47ACF" w:rsidP="00C20867">
      <w:pPr>
        <w:spacing w:line="360" w:lineRule="auto"/>
        <w:rPr>
          <w:sz w:val="24"/>
          <w:szCs w:val="24"/>
        </w:rPr>
      </w:pPr>
    </w:p>
    <w:p w14:paraId="0507C8AC" w14:textId="2A967B14" w:rsidR="00CF1601" w:rsidRPr="004F6F4F" w:rsidRDefault="00AD65E5" w:rsidP="00C20867">
      <w:pPr>
        <w:spacing w:line="360" w:lineRule="auto"/>
        <w:rPr>
          <w:sz w:val="24"/>
          <w:szCs w:val="24"/>
        </w:rPr>
      </w:pPr>
      <w:r w:rsidRPr="004F6F4F">
        <w:rPr>
          <w:sz w:val="24"/>
          <w:szCs w:val="24"/>
        </w:rPr>
        <w:t xml:space="preserve">As </w:t>
      </w:r>
      <w:r w:rsidR="007B7600" w:rsidRPr="004F6F4F">
        <w:rPr>
          <w:sz w:val="24"/>
          <w:szCs w:val="24"/>
        </w:rPr>
        <w:t xml:space="preserve">previously </w:t>
      </w:r>
      <w:r w:rsidR="00983C05" w:rsidRPr="004F6F4F">
        <w:rPr>
          <w:sz w:val="24"/>
          <w:szCs w:val="24"/>
        </w:rPr>
        <w:t>stated,</w:t>
      </w:r>
      <w:r w:rsidRPr="004F6F4F">
        <w:rPr>
          <w:sz w:val="24"/>
          <w:szCs w:val="24"/>
        </w:rPr>
        <w:t xml:space="preserve"> Conservatism </w:t>
      </w:r>
      <w:r w:rsidR="00D30BF0" w:rsidRPr="004F6F4F">
        <w:rPr>
          <w:sz w:val="24"/>
          <w:szCs w:val="24"/>
        </w:rPr>
        <w:t xml:space="preserve">has at its heart maintaining the status quo and protecting </w:t>
      </w:r>
      <w:r w:rsidR="00755D8D" w:rsidRPr="004F6F4F">
        <w:rPr>
          <w:sz w:val="24"/>
          <w:szCs w:val="24"/>
        </w:rPr>
        <w:t xml:space="preserve">the institutions that represent that </w:t>
      </w:r>
      <w:r w:rsidR="00836A78" w:rsidRPr="004F6F4F">
        <w:rPr>
          <w:sz w:val="24"/>
          <w:szCs w:val="24"/>
        </w:rPr>
        <w:t>paradigm</w:t>
      </w:r>
      <w:r w:rsidR="00263C32" w:rsidRPr="004F6F4F">
        <w:rPr>
          <w:sz w:val="24"/>
          <w:szCs w:val="24"/>
        </w:rPr>
        <w:t xml:space="preserve"> and p</w:t>
      </w:r>
      <w:r w:rsidR="008D0271" w:rsidRPr="004F6F4F">
        <w:rPr>
          <w:sz w:val="24"/>
          <w:szCs w:val="24"/>
        </w:rPr>
        <w:t>rotecting</w:t>
      </w:r>
      <w:r w:rsidR="00071C32" w:rsidRPr="004F6F4F">
        <w:rPr>
          <w:sz w:val="24"/>
          <w:szCs w:val="24"/>
        </w:rPr>
        <w:t xml:space="preserve"> the cultu</w:t>
      </w:r>
      <w:r w:rsidR="008D0271" w:rsidRPr="004F6F4F">
        <w:rPr>
          <w:sz w:val="24"/>
          <w:szCs w:val="24"/>
        </w:rPr>
        <w:t xml:space="preserve">ral norms is part of </w:t>
      </w:r>
      <w:r w:rsidR="00263C32" w:rsidRPr="004F6F4F">
        <w:rPr>
          <w:sz w:val="24"/>
          <w:szCs w:val="24"/>
        </w:rPr>
        <w:t>th</w:t>
      </w:r>
      <w:r w:rsidR="000E7235" w:rsidRPr="004F6F4F">
        <w:rPr>
          <w:sz w:val="24"/>
          <w:szCs w:val="24"/>
        </w:rPr>
        <w:t xml:space="preserve">at </w:t>
      </w:r>
      <w:r w:rsidR="00903182" w:rsidRPr="004F6F4F">
        <w:rPr>
          <w:sz w:val="24"/>
          <w:szCs w:val="24"/>
        </w:rPr>
        <w:t>objective</w:t>
      </w:r>
      <w:r w:rsidR="000E7235" w:rsidRPr="004F6F4F">
        <w:rPr>
          <w:sz w:val="24"/>
          <w:szCs w:val="24"/>
        </w:rPr>
        <w:t xml:space="preserve">. It is no wonder then, as </w:t>
      </w:r>
      <w:r w:rsidR="00FA6557" w:rsidRPr="004F6F4F">
        <w:rPr>
          <w:sz w:val="24"/>
          <w:szCs w:val="24"/>
        </w:rPr>
        <w:t>Katwala</w:t>
      </w:r>
      <w:r w:rsidR="00ED39F7" w:rsidRPr="004F6F4F">
        <w:rPr>
          <w:sz w:val="24"/>
          <w:szCs w:val="24"/>
        </w:rPr>
        <w:t>. S</w:t>
      </w:r>
      <w:r w:rsidR="00983C05" w:rsidRPr="004F6F4F">
        <w:rPr>
          <w:sz w:val="24"/>
          <w:szCs w:val="24"/>
        </w:rPr>
        <w:t>, et al</w:t>
      </w:r>
      <w:r w:rsidR="00ED39F7" w:rsidRPr="004F6F4F">
        <w:rPr>
          <w:sz w:val="24"/>
          <w:szCs w:val="24"/>
        </w:rPr>
        <w:t>. (2014)</w:t>
      </w:r>
      <w:r w:rsidR="000E7235" w:rsidRPr="004F6F4F">
        <w:rPr>
          <w:sz w:val="24"/>
          <w:szCs w:val="24"/>
        </w:rPr>
        <w:t xml:space="preserve"> points out that the rate of cultural change</w:t>
      </w:r>
      <w:r w:rsidR="008071EB" w:rsidRPr="004F6F4F">
        <w:rPr>
          <w:sz w:val="24"/>
          <w:szCs w:val="24"/>
        </w:rPr>
        <w:t xml:space="preserve">, </w:t>
      </w:r>
      <w:r w:rsidR="00627A0D" w:rsidRPr="004F6F4F">
        <w:rPr>
          <w:sz w:val="24"/>
          <w:szCs w:val="24"/>
        </w:rPr>
        <w:t>national identity</w:t>
      </w:r>
      <w:r w:rsidR="008071EB" w:rsidRPr="004F6F4F">
        <w:rPr>
          <w:sz w:val="24"/>
          <w:szCs w:val="24"/>
        </w:rPr>
        <w:t>, and community cohesion</w:t>
      </w:r>
      <w:r w:rsidR="00627A0D" w:rsidRPr="004F6F4F">
        <w:rPr>
          <w:sz w:val="24"/>
          <w:szCs w:val="24"/>
        </w:rPr>
        <w:t xml:space="preserve"> </w:t>
      </w:r>
      <w:r w:rsidR="00523B93" w:rsidRPr="004F6F4F">
        <w:rPr>
          <w:sz w:val="24"/>
          <w:szCs w:val="24"/>
        </w:rPr>
        <w:t xml:space="preserve">is </w:t>
      </w:r>
      <w:r w:rsidR="00C834B6" w:rsidRPr="004F6F4F">
        <w:rPr>
          <w:sz w:val="24"/>
          <w:szCs w:val="24"/>
        </w:rPr>
        <w:t>worrying</w:t>
      </w:r>
      <w:r w:rsidR="00523B93" w:rsidRPr="004F6F4F">
        <w:rPr>
          <w:sz w:val="24"/>
          <w:szCs w:val="24"/>
        </w:rPr>
        <w:t xml:space="preserve"> to the Conservative Party</w:t>
      </w:r>
      <w:r w:rsidR="00C834B6" w:rsidRPr="004F6F4F">
        <w:rPr>
          <w:sz w:val="24"/>
          <w:szCs w:val="24"/>
        </w:rPr>
        <w:t>.</w:t>
      </w:r>
      <w:r w:rsidR="00043E7F" w:rsidRPr="004F6F4F">
        <w:rPr>
          <w:sz w:val="24"/>
          <w:szCs w:val="24"/>
        </w:rPr>
        <w:t xml:space="preserve"> </w:t>
      </w:r>
      <w:r w:rsidR="002C3212" w:rsidRPr="004F6F4F">
        <w:rPr>
          <w:sz w:val="24"/>
          <w:szCs w:val="24"/>
        </w:rPr>
        <w:t>Therefore,</w:t>
      </w:r>
      <w:r w:rsidR="00043E7F" w:rsidRPr="004F6F4F">
        <w:rPr>
          <w:sz w:val="24"/>
          <w:szCs w:val="24"/>
        </w:rPr>
        <w:t xml:space="preserve"> a strong or even hostile approach to immigration can be seen </w:t>
      </w:r>
      <w:r w:rsidR="00BE6925" w:rsidRPr="004F6F4F">
        <w:rPr>
          <w:sz w:val="24"/>
          <w:szCs w:val="24"/>
        </w:rPr>
        <w:t xml:space="preserve">as essential in </w:t>
      </w:r>
      <w:r w:rsidR="004F6F4F" w:rsidRPr="004F6F4F">
        <w:rPr>
          <w:sz w:val="24"/>
          <w:szCs w:val="24"/>
        </w:rPr>
        <w:t xml:space="preserve">preserving Conservatism </w:t>
      </w:r>
      <w:r w:rsidR="004F6F4F">
        <w:rPr>
          <w:sz w:val="24"/>
          <w:szCs w:val="24"/>
        </w:rPr>
        <w:t xml:space="preserve">and </w:t>
      </w:r>
      <w:r w:rsidR="00F159F5">
        <w:rPr>
          <w:sz w:val="24"/>
          <w:szCs w:val="24"/>
        </w:rPr>
        <w:t xml:space="preserve">nationalism </w:t>
      </w:r>
      <w:r w:rsidR="004F6F4F" w:rsidRPr="004F6F4F">
        <w:rPr>
          <w:sz w:val="24"/>
          <w:szCs w:val="24"/>
        </w:rPr>
        <w:t>values.</w:t>
      </w:r>
    </w:p>
    <w:p w14:paraId="2E80FBAF" w14:textId="77777777" w:rsidR="00193BAD" w:rsidRPr="008B50BC" w:rsidRDefault="00193BAD" w:rsidP="003C7C81">
      <w:pPr>
        <w:spacing w:line="360" w:lineRule="auto"/>
        <w:rPr>
          <w:color w:val="1F4E79" w:themeColor="accent1" w:themeShade="80"/>
          <w:sz w:val="24"/>
          <w:szCs w:val="24"/>
        </w:rPr>
      </w:pPr>
    </w:p>
    <w:p w14:paraId="7DCE4586" w14:textId="7B39845C" w:rsidR="0051508D" w:rsidRPr="007065AD" w:rsidRDefault="00AD65E5" w:rsidP="003C7C81">
      <w:pPr>
        <w:spacing w:line="360" w:lineRule="auto"/>
        <w:rPr>
          <w:sz w:val="24"/>
          <w:szCs w:val="24"/>
        </w:rPr>
      </w:pPr>
      <w:r w:rsidRPr="002C3212">
        <w:rPr>
          <w:sz w:val="24"/>
          <w:szCs w:val="24"/>
        </w:rPr>
        <w:t>Verkuyten</w:t>
      </w:r>
      <w:r w:rsidR="003E2335" w:rsidRPr="002C3212">
        <w:rPr>
          <w:sz w:val="24"/>
          <w:szCs w:val="24"/>
        </w:rPr>
        <w:t>. M (2022</w:t>
      </w:r>
      <w:r w:rsidR="00210F52" w:rsidRPr="002C3212">
        <w:rPr>
          <w:sz w:val="24"/>
          <w:szCs w:val="24"/>
        </w:rPr>
        <w:t>) states</w:t>
      </w:r>
      <w:r w:rsidR="007E38D7" w:rsidRPr="002C3212">
        <w:rPr>
          <w:sz w:val="24"/>
          <w:szCs w:val="24"/>
        </w:rPr>
        <w:t xml:space="preserve"> that Conservatives may have a </w:t>
      </w:r>
      <w:r w:rsidR="008A538D" w:rsidRPr="002C3212">
        <w:rPr>
          <w:sz w:val="24"/>
          <w:szCs w:val="24"/>
        </w:rPr>
        <w:t xml:space="preserve">greater </w:t>
      </w:r>
      <w:r w:rsidR="00D43E00" w:rsidRPr="002C3212">
        <w:rPr>
          <w:sz w:val="24"/>
          <w:szCs w:val="24"/>
        </w:rPr>
        <w:t>sense</w:t>
      </w:r>
      <w:r w:rsidR="008A538D" w:rsidRPr="002C3212">
        <w:rPr>
          <w:sz w:val="24"/>
          <w:szCs w:val="24"/>
        </w:rPr>
        <w:t xml:space="preserve"> of national identi</w:t>
      </w:r>
      <w:r w:rsidR="00B52265" w:rsidRPr="002C3212">
        <w:rPr>
          <w:sz w:val="24"/>
          <w:szCs w:val="24"/>
        </w:rPr>
        <w:t xml:space="preserve">ty </w:t>
      </w:r>
      <w:r w:rsidR="00D43E00" w:rsidRPr="002C3212">
        <w:rPr>
          <w:sz w:val="24"/>
          <w:szCs w:val="24"/>
        </w:rPr>
        <w:t>because</w:t>
      </w:r>
      <w:r w:rsidR="00B52265" w:rsidRPr="002C3212">
        <w:rPr>
          <w:sz w:val="24"/>
          <w:szCs w:val="24"/>
        </w:rPr>
        <w:t xml:space="preserve"> of their </w:t>
      </w:r>
      <w:r w:rsidRPr="002C3212">
        <w:rPr>
          <w:sz w:val="24"/>
          <w:szCs w:val="24"/>
        </w:rPr>
        <w:t>n</w:t>
      </w:r>
      <w:r w:rsidR="00603CDB" w:rsidRPr="002C3212">
        <w:rPr>
          <w:sz w:val="24"/>
          <w:szCs w:val="24"/>
        </w:rPr>
        <w:t xml:space="preserve">ecessity </w:t>
      </w:r>
      <w:r w:rsidRPr="002C3212">
        <w:rPr>
          <w:sz w:val="24"/>
          <w:szCs w:val="24"/>
        </w:rPr>
        <w:t xml:space="preserve">for </w:t>
      </w:r>
      <w:r w:rsidR="00603CDB" w:rsidRPr="002C3212">
        <w:rPr>
          <w:sz w:val="24"/>
          <w:szCs w:val="24"/>
        </w:rPr>
        <w:t>‘</w:t>
      </w:r>
      <w:r w:rsidRPr="002C3212">
        <w:rPr>
          <w:sz w:val="24"/>
          <w:szCs w:val="24"/>
        </w:rPr>
        <w:t xml:space="preserve">order, predictability, </w:t>
      </w:r>
      <w:r w:rsidR="009C508A" w:rsidRPr="002C3212">
        <w:rPr>
          <w:sz w:val="24"/>
          <w:szCs w:val="24"/>
        </w:rPr>
        <w:t xml:space="preserve">and </w:t>
      </w:r>
      <w:r w:rsidRPr="002C3212">
        <w:rPr>
          <w:sz w:val="24"/>
          <w:szCs w:val="24"/>
        </w:rPr>
        <w:t>stability</w:t>
      </w:r>
      <w:r w:rsidR="00D43E00" w:rsidRPr="002C3212">
        <w:rPr>
          <w:sz w:val="24"/>
          <w:szCs w:val="24"/>
        </w:rPr>
        <w:t xml:space="preserve">. </w:t>
      </w:r>
      <w:r w:rsidRPr="002C3212">
        <w:rPr>
          <w:sz w:val="24"/>
          <w:szCs w:val="24"/>
        </w:rPr>
        <w:t xml:space="preserve">The dilemma faced by the </w:t>
      </w:r>
      <w:r w:rsidR="00ED14D8" w:rsidRPr="002C3212">
        <w:rPr>
          <w:sz w:val="24"/>
          <w:szCs w:val="24"/>
        </w:rPr>
        <w:t xml:space="preserve">ideology of Conservatism </w:t>
      </w:r>
      <w:r w:rsidR="00D00A75" w:rsidRPr="002C3212">
        <w:rPr>
          <w:sz w:val="24"/>
          <w:szCs w:val="24"/>
        </w:rPr>
        <w:t xml:space="preserve">is that to ensure </w:t>
      </w:r>
      <w:r w:rsidR="006736C8" w:rsidRPr="002C3212">
        <w:rPr>
          <w:sz w:val="24"/>
          <w:szCs w:val="24"/>
        </w:rPr>
        <w:t>social cohesion and community is maintained</w:t>
      </w:r>
      <w:r w:rsidR="00F6713D" w:rsidRPr="002C3212">
        <w:rPr>
          <w:sz w:val="24"/>
          <w:szCs w:val="24"/>
        </w:rPr>
        <w:t xml:space="preserve">, </w:t>
      </w:r>
      <w:r w:rsidR="00774149" w:rsidRPr="002C3212">
        <w:rPr>
          <w:sz w:val="24"/>
          <w:szCs w:val="24"/>
        </w:rPr>
        <w:t xml:space="preserve">the Conservative party also has to demonstrate </w:t>
      </w:r>
      <w:r w:rsidR="00393F50" w:rsidRPr="002C3212">
        <w:rPr>
          <w:sz w:val="24"/>
          <w:szCs w:val="24"/>
        </w:rPr>
        <w:t xml:space="preserve">a sense of hospitality, </w:t>
      </w:r>
      <w:r w:rsidR="003E5D9F" w:rsidRPr="002C3212">
        <w:rPr>
          <w:sz w:val="24"/>
          <w:szCs w:val="24"/>
        </w:rPr>
        <w:t>empathy,</w:t>
      </w:r>
      <w:r w:rsidR="00782BF6" w:rsidRPr="002C3212">
        <w:rPr>
          <w:sz w:val="24"/>
          <w:szCs w:val="24"/>
        </w:rPr>
        <w:t xml:space="preserve"> and pride in those who </w:t>
      </w:r>
      <w:r w:rsidR="00774149" w:rsidRPr="007065AD">
        <w:rPr>
          <w:sz w:val="24"/>
          <w:szCs w:val="24"/>
        </w:rPr>
        <w:t>adopt</w:t>
      </w:r>
      <w:r w:rsidR="00782BF6" w:rsidRPr="007065AD">
        <w:rPr>
          <w:sz w:val="24"/>
          <w:szCs w:val="24"/>
        </w:rPr>
        <w:t xml:space="preserve"> </w:t>
      </w:r>
      <w:r w:rsidR="00302FEE" w:rsidRPr="007065AD">
        <w:rPr>
          <w:sz w:val="24"/>
          <w:szCs w:val="24"/>
        </w:rPr>
        <w:t>Britain and those same values of Conservatism</w:t>
      </w:r>
      <w:r w:rsidR="00E77513" w:rsidRPr="007065AD">
        <w:rPr>
          <w:sz w:val="24"/>
          <w:szCs w:val="24"/>
        </w:rPr>
        <w:t xml:space="preserve">. </w:t>
      </w:r>
      <w:r w:rsidR="006722DC" w:rsidRPr="007065AD">
        <w:rPr>
          <w:sz w:val="24"/>
          <w:szCs w:val="24"/>
        </w:rPr>
        <w:t>However</w:t>
      </w:r>
      <w:r w:rsidR="003E5D9F" w:rsidRPr="007065AD">
        <w:rPr>
          <w:sz w:val="24"/>
          <w:szCs w:val="24"/>
        </w:rPr>
        <w:t>,</w:t>
      </w:r>
      <w:r w:rsidR="006722DC" w:rsidRPr="007065AD">
        <w:rPr>
          <w:sz w:val="24"/>
          <w:szCs w:val="24"/>
        </w:rPr>
        <w:t xml:space="preserve"> it </w:t>
      </w:r>
      <w:r w:rsidR="003E5D9F" w:rsidRPr="007065AD">
        <w:rPr>
          <w:sz w:val="24"/>
          <w:szCs w:val="24"/>
        </w:rPr>
        <w:t>appears that t</w:t>
      </w:r>
      <w:r w:rsidR="00E77513" w:rsidRPr="007065AD">
        <w:rPr>
          <w:sz w:val="24"/>
          <w:szCs w:val="24"/>
        </w:rPr>
        <w:t>he attitude</w:t>
      </w:r>
      <w:r w:rsidR="00DA4CDC" w:rsidRPr="007065AD">
        <w:rPr>
          <w:sz w:val="24"/>
          <w:szCs w:val="24"/>
        </w:rPr>
        <w:t xml:space="preserve"> towards migrants from Hong Kong</w:t>
      </w:r>
      <w:r w:rsidR="00CB235B" w:rsidRPr="007065AD">
        <w:rPr>
          <w:sz w:val="24"/>
          <w:szCs w:val="24"/>
        </w:rPr>
        <w:t xml:space="preserve"> </w:t>
      </w:r>
      <w:r w:rsidR="00876828" w:rsidRPr="007065AD">
        <w:rPr>
          <w:sz w:val="24"/>
          <w:szCs w:val="24"/>
        </w:rPr>
        <w:t xml:space="preserve">(Portes. J, </w:t>
      </w:r>
      <w:r w:rsidR="007C6BE4" w:rsidRPr="007065AD">
        <w:rPr>
          <w:sz w:val="24"/>
          <w:szCs w:val="24"/>
        </w:rPr>
        <w:t>2021)</w:t>
      </w:r>
      <w:r w:rsidR="00876828" w:rsidRPr="007065AD">
        <w:rPr>
          <w:sz w:val="24"/>
          <w:szCs w:val="24"/>
        </w:rPr>
        <w:t xml:space="preserve"> </w:t>
      </w:r>
      <w:r w:rsidR="00CB235B" w:rsidRPr="007065AD">
        <w:rPr>
          <w:sz w:val="24"/>
          <w:szCs w:val="24"/>
        </w:rPr>
        <w:t>and</w:t>
      </w:r>
      <w:r w:rsidR="00EF631A" w:rsidRPr="007065AD">
        <w:rPr>
          <w:sz w:val="24"/>
          <w:szCs w:val="24"/>
        </w:rPr>
        <w:t xml:space="preserve"> white</w:t>
      </w:r>
      <w:r w:rsidR="00CB235B" w:rsidRPr="007065AD">
        <w:rPr>
          <w:sz w:val="24"/>
          <w:szCs w:val="24"/>
        </w:rPr>
        <w:t xml:space="preserve"> Ukraine</w:t>
      </w:r>
      <w:r w:rsidR="00FA2576" w:rsidRPr="007065AD">
        <w:rPr>
          <w:sz w:val="24"/>
          <w:szCs w:val="24"/>
        </w:rPr>
        <w:t xml:space="preserve"> migrants</w:t>
      </w:r>
      <w:r w:rsidR="00CB235B" w:rsidRPr="007065AD">
        <w:rPr>
          <w:sz w:val="24"/>
          <w:szCs w:val="24"/>
        </w:rPr>
        <w:t xml:space="preserve"> has been significantly more hospitable than those migrants crossing </w:t>
      </w:r>
      <w:r w:rsidR="003E5D9F" w:rsidRPr="007065AD">
        <w:rPr>
          <w:sz w:val="24"/>
          <w:szCs w:val="24"/>
        </w:rPr>
        <w:t>T</w:t>
      </w:r>
      <w:r w:rsidR="00CB235B" w:rsidRPr="007065AD">
        <w:rPr>
          <w:sz w:val="24"/>
          <w:szCs w:val="24"/>
        </w:rPr>
        <w:t xml:space="preserve">he </w:t>
      </w:r>
      <w:r w:rsidR="003E5D9F" w:rsidRPr="007065AD">
        <w:rPr>
          <w:sz w:val="24"/>
          <w:szCs w:val="24"/>
        </w:rPr>
        <w:t>C</w:t>
      </w:r>
      <w:r w:rsidR="00CB235B" w:rsidRPr="007065AD">
        <w:rPr>
          <w:sz w:val="24"/>
          <w:szCs w:val="24"/>
        </w:rPr>
        <w:t>hannel</w:t>
      </w:r>
      <w:r w:rsidR="00FA2576" w:rsidRPr="007065AD">
        <w:rPr>
          <w:sz w:val="24"/>
          <w:szCs w:val="24"/>
        </w:rPr>
        <w:t xml:space="preserve"> or </w:t>
      </w:r>
      <w:r w:rsidR="00C63C54" w:rsidRPr="007065AD">
        <w:rPr>
          <w:sz w:val="24"/>
          <w:szCs w:val="24"/>
        </w:rPr>
        <w:t xml:space="preserve">the </w:t>
      </w:r>
      <w:r w:rsidR="000D499D" w:rsidRPr="007065AD">
        <w:rPr>
          <w:sz w:val="24"/>
          <w:szCs w:val="24"/>
        </w:rPr>
        <w:t>Syrian refugees</w:t>
      </w:r>
      <w:r w:rsidR="00C63C54" w:rsidRPr="007065AD">
        <w:rPr>
          <w:sz w:val="24"/>
          <w:szCs w:val="24"/>
        </w:rPr>
        <w:t xml:space="preserve"> fleeing their </w:t>
      </w:r>
      <w:r w:rsidR="002C3212" w:rsidRPr="007065AD">
        <w:rPr>
          <w:sz w:val="24"/>
          <w:szCs w:val="24"/>
        </w:rPr>
        <w:t>war-torn</w:t>
      </w:r>
      <w:r w:rsidR="00C63C54" w:rsidRPr="007065AD">
        <w:rPr>
          <w:sz w:val="24"/>
          <w:szCs w:val="24"/>
        </w:rPr>
        <w:t xml:space="preserve"> Country</w:t>
      </w:r>
      <w:r w:rsidR="000D499D" w:rsidRPr="007065AD">
        <w:rPr>
          <w:sz w:val="24"/>
          <w:szCs w:val="24"/>
        </w:rPr>
        <w:t xml:space="preserve">. </w:t>
      </w:r>
      <w:r w:rsidR="00210F52" w:rsidRPr="007065AD">
        <w:rPr>
          <w:sz w:val="24"/>
          <w:szCs w:val="24"/>
        </w:rPr>
        <w:t>(The</w:t>
      </w:r>
      <w:r w:rsidR="009D11F9" w:rsidRPr="007065AD">
        <w:rPr>
          <w:sz w:val="24"/>
          <w:szCs w:val="24"/>
        </w:rPr>
        <w:t xml:space="preserve"> Associated Press, 2022)</w:t>
      </w:r>
    </w:p>
    <w:p w14:paraId="3089DD0F" w14:textId="77777777" w:rsidR="00983C05" w:rsidRPr="007065AD" w:rsidRDefault="00983C05" w:rsidP="003C7C81">
      <w:pPr>
        <w:spacing w:line="360" w:lineRule="auto"/>
        <w:rPr>
          <w:sz w:val="24"/>
          <w:szCs w:val="24"/>
        </w:rPr>
      </w:pPr>
    </w:p>
    <w:p w14:paraId="48DAAFC3" w14:textId="3020113E" w:rsidR="004A401C" w:rsidRPr="007065AD" w:rsidRDefault="00AD65E5" w:rsidP="003C7C81">
      <w:pPr>
        <w:spacing w:line="360" w:lineRule="auto"/>
        <w:rPr>
          <w:sz w:val="24"/>
          <w:szCs w:val="24"/>
        </w:rPr>
      </w:pPr>
      <w:r w:rsidRPr="007065AD">
        <w:rPr>
          <w:sz w:val="24"/>
          <w:szCs w:val="24"/>
        </w:rPr>
        <w:t xml:space="preserve">The notion of good and bad </w:t>
      </w:r>
      <w:r w:rsidR="002C0DDF" w:rsidRPr="007065AD">
        <w:rPr>
          <w:sz w:val="24"/>
          <w:szCs w:val="24"/>
        </w:rPr>
        <w:t xml:space="preserve">migrants </w:t>
      </w:r>
      <w:r w:rsidR="00DD1624" w:rsidRPr="007065AD">
        <w:rPr>
          <w:sz w:val="24"/>
          <w:szCs w:val="24"/>
        </w:rPr>
        <w:t>has discreetly</w:t>
      </w:r>
      <w:r w:rsidR="002C0DDF" w:rsidRPr="007065AD">
        <w:rPr>
          <w:sz w:val="24"/>
          <w:szCs w:val="24"/>
        </w:rPr>
        <w:t xml:space="preserve"> seeped into the conversation and immigration policy</w:t>
      </w:r>
      <w:r w:rsidR="00DD1624" w:rsidRPr="007065AD">
        <w:rPr>
          <w:sz w:val="24"/>
          <w:szCs w:val="24"/>
        </w:rPr>
        <w:t xml:space="preserve"> of the Conservative party (Consterdine. E, (2022</w:t>
      </w:r>
      <w:r w:rsidR="00AE03E8" w:rsidRPr="007065AD">
        <w:rPr>
          <w:sz w:val="24"/>
          <w:szCs w:val="24"/>
        </w:rPr>
        <w:t>)</w:t>
      </w:r>
      <w:r w:rsidR="007E7BDD" w:rsidRPr="007065AD">
        <w:rPr>
          <w:sz w:val="24"/>
          <w:szCs w:val="24"/>
        </w:rPr>
        <w:t xml:space="preserve">. Within the 2010 </w:t>
      </w:r>
      <w:r w:rsidR="008E063E" w:rsidRPr="007065AD">
        <w:rPr>
          <w:sz w:val="24"/>
          <w:szCs w:val="24"/>
        </w:rPr>
        <w:t>manifesto</w:t>
      </w:r>
      <w:r w:rsidR="007E7BDD" w:rsidRPr="007065AD">
        <w:rPr>
          <w:sz w:val="24"/>
          <w:szCs w:val="24"/>
        </w:rPr>
        <w:t xml:space="preserve">, the </w:t>
      </w:r>
      <w:r w:rsidR="008E063E" w:rsidRPr="007065AD">
        <w:rPr>
          <w:sz w:val="24"/>
          <w:szCs w:val="24"/>
        </w:rPr>
        <w:t>Conservatives</w:t>
      </w:r>
      <w:r w:rsidR="00780577" w:rsidRPr="007065AD">
        <w:rPr>
          <w:sz w:val="24"/>
          <w:szCs w:val="24"/>
        </w:rPr>
        <w:t xml:space="preserve"> </w:t>
      </w:r>
      <w:r w:rsidR="00B4398D" w:rsidRPr="007065AD">
        <w:rPr>
          <w:sz w:val="24"/>
          <w:szCs w:val="24"/>
        </w:rPr>
        <w:t>stated,</w:t>
      </w:r>
      <w:r w:rsidR="00780577" w:rsidRPr="007065AD">
        <w:rPr>
          <w:sz w:val="24"/>
          <w:szCs w:val="24"/>
        </w:rPr>
        <w:t xml:space="preserve"> ‘we want to attract the brightest and the best people</w:t>
      </w:r>
      <w:r w:rsidR="00505C80" w:rsidRPr="007065AD">
        <w:rPr>
          <w:sz w:val="24"/>
          <w:szCs w:val="24"/>
        </w:rPr>
        <w:t xml:space="preserve"> who can make a real difference to our economic growth’</w:t>
      </w:r>
      <w:r w:rsidR="00D60EC3" w:rsidRPr="007065AD">
        <w:rPr>
          <w:sz w:val="24"/>
          <w:szCs w:val="24"/>
        </w:rPr>
        <w:t xml:space="preserve"> We are left to guess what the brightest </w:t>
      </w:r>
      <w:r w:rsidR="006B7847" w:rsidRPr="007065AD">
        <w:rPr>
          <w:sz w:val="24"/>
          <w:szCs w:val="24"/>
        </w:rPr>
        <w:t>and the best might look like</w:t>
      </w:r>
      <w:r w:rsidR="00C72F93" w:rsidRPr="007065AD">
        <w:rPr>
          <w:sz w:val="24"/>
          <w:szCs w:val="24"/>
        </w:rPr>
        <w:t>; however, the</w:t>
      </w:r>
      <w:r w:rsidR="00973E61" w:rsidRPr="007065AD">
        <w:rPr>
          <w:sz w:val="24"/>
          <w:szCs w:val="24"/>
        </w:rPr>
        <w:t xml:space="preserve"> ‘ Hong Kong </w:t>
      </w:r>
      <w:r w:rsidR="009B6E61" w:rsidRPr="007065AD">
        <w:rPr>
          <w:sz w:val="24"/>
          <w:szCs w:val="24"/>
        </w:rPr>
        <w:t>UK</w:t>
      </w:r>
      <w:r w:rsidR="00D50F93" w:rsidRPr="007065AD">
        <w:rPr>
          <w:sz w:val="24"/>
          <w:szCs w:val="24"/>
        </w:rPr>
        <w:t xml:space="preserve"> Welcome Programme’</w:t>
      </w:r>
      <w:r w:rsidR="00D04C6B" w:rsidRPr="007065AD">
        <w:rPr>
          <w:sz w:val="24"/>
          <w:szCs w:val="24"/>
        </w:rPr>
        <w:t xml:space="preserve"> </w:t>
      </w:r>
      <w:r w:rsidR="00C053F4" w:rsidRPr="007065AD">
        <w:rPr>
          <w:sz w:val="24"/>
          <w:szCs w:val="24"/>
        </w:rPr>
        <w:t xml:space="preserve">(Gov.UK 2022) </w:t>
      </w:r>
      <w:r w:rsidR="009B6E61" w:rsidRPr="007065AD">
        <w:rPr>
          <w:sz w:val="24"/>
          <w:szCs w:val="24"/>
        </w:rPr>
        <w:t>might suggest the</w:t>
      </w:r>
      <w:r w:rsidR="0021187A" w:rsidRPr="007065AD">
        <w:rPr>
          <w:sz w:val="24"/>
          <w:szCs w:val="24"/>
        </w:rPr>
        <w:t>se are considered ‘good’ migrants.</w:t>
      </w:r>
    </w:p>
    <w:p w14:paraId="642E53E0" w14:textId="77777777" w:rsidR="00BD286C" w:rsidRPr="007065AD" w:rsidRDefault="00BD286C" w:rsidP="003C7C81">
      <w:pPr>
        <w:spacing w:line="360" w:lineRule="auto"/>
        <w:rPr>
          <w:sz w:val="24"/>
          <w:szCs w:val="24"/>
        </w:rPr>
      </w:pPr>
    </w:p>
    <w:p w14:paraId="0A2AE492" w14:textId="16A95D78" w:rsidR="00124C3E" w:rsidRPr="007065AD" w:rsidRDefault="00706E35" w:rsidP="003C7C81">
      <w:pPr>
        <w:spacing w:line="360" w:lineRule="auto"/>
        <w:rPr>
          <w:sz w:val="24"/>
          <w:szCs w:val="24"/>
        </w:rPr>
      </w:pPr>
      <w:r w:rsidRPr="007065AD">
        <w:rPr>
          <w:sz w:val="24"/>
          <w:szCs w:val="24"/>
        </w:rPr>
        <w:t xml:space="preserve">David </w:t>
      </w:r>
      <w:r w:rsidR="00AD65E5" w:rsidRPr="007065AD">
        <w:rPr>
          <w:sz w:val="24"/>
          <w:szCs w:val="24"/>
        </w:rPr>
        <w:t>Cameron’s</w:t>
      </w:r>
      <w:r w:rsidR="00BD286C" w:rsidRPr="007065AD">
        <w:rPr>
          <w:sz w:val="24"/>
          <w:szCs w:val="24"/>
        </w:rPr>
        <w:t xml:space="preserve"> election</w:t>
      </w:r>
      <w:r w:rsidR="00AD65E5" w:rsidRPr="007065AD">
        <w:rPr>
          <w:sz w:val="24"/>
          <w:szCs w:val="24"/>
        </w:rPr>
        <w:t xml:space="preserve"> campaign in 20</w:t>
      </w:r>
      <w:r w:rsidR="00E04C37" w:rsidRPr="007065AD">
        <w:rPr>
          <w:sz w:val="24"/>
          <w:szCs w:val="24"/>
        </w:rPr>
        <w:t>10</w:t>
      </w:r>
      <w:r w:rsidR="00AD65E5" w:rsidRPr="007065AD">
        <w:rPr>
          <w:sz w:val="24"/>
          <w:szCs w:val="24"/>
        </w:rPr>
        <w:t xml:space="preserve"> pledged to reduce immigration by </w:t>
      </w:r>
      <w:r w:rsidR="006513B1" w:rsidRPr="007065AD">
        <w:rPr>
          <w:sz w:val="24"/>
          <w:szCs w:val="24"/>
        </w:rPr>
        <w:t xml:space="preserve">tens of thousands a year. </w:t>
      </w:r>
      <w:r w:rsidR="00D66C0C" w:rsidRPr="007065AD">
        <w:rPr>
          <w:sz w:val="24"/>
          <w:szCs w:val="24"/>
        </w:rPr>
        <w:t>(</w:t>
      </w:r>
      <w:r w:rsidRPr="007065AD">
        <w:rPr>
          <w:sz w:val="24"/>
          <w:szCs w:val="24"/>
        </w:rPr>
        <w:t>C</w:t>
      </w:r>
      <w:r w:rsidR="00B4398D" w:rsidRPr="007065AD">
        <w:rPr>
          <w:sz w:val="24"/>
          <w:szCs w:val="24"/>
        </w:rPr>
        <w:t>onservative manifesto</w:t>
      </w:r>
      <w:r w:rsidRPr="007065AD">
        <w:rPr>
          <w:sz w:val="24"/>
          <w:szCs w:val="24"/>
        </w:rPr>
        <w:t>,</w:t>
      </w:r>
      <w:r w:rsidR="00B4398D" w:rsidRPr="007065AD">
        <w:rPr>
          <w:sz w:val="24"/>
          <w:szCs w:val="24"/>
        </w:rPr>
        <w:t xml:space="preserve"> </w:t>
      </w:r>
      <w:r w:rsidR="00D66C0C" w:rsidRPr="007065AD">
        <w:rPr>
          <w:sz w:val="24"/>
          <w:szCs w:val="24"/>
        </w:rPr>
        <w:t>2010</w:t>
      </w:r>
      <w:r w:rsidR="00297C5F" w:rsidRPr="007065AD">
        <w:rPr>
          <w:sz w:val="24"/>
          <w:szCs w:val="24"/>
        </w:rPr>
        <w:t>)</w:t>
      </w:r>
      <w:r w:rsidRPr="007065AD">
        <w:rPr>
          <w:sz w:val="24"/>
          <w:szCs w:val="24"/>
        </w:rPr>
        <w:t>.</w:t>
      </w:r>
      <w:r w:rsidR="00297C5F" w:rsidRPr="007065AD">
        <w:rPr>
          <w:sz w:val="24"/>
          <w:szCs w:val="24"/>
        </w:rPr>
        <w:t xml:space="preserve"> In</w:t>
      </w:r>
      <w:r w:rsidR="00D66C0C" w:rsidRPr="007065AD">
        <w:rPr>
          <w:sz w:val="24"/>
          <w:szCs w:val="24"/>
        </w:rPr>
        <w:t xml:space="preserve"> </w:t>
      </w:r>
      <w:r w:rsidR="00297C5F" w:rsidRPr="007065AD">
        <w:rPr>
          <w:sz w:val="24"/>
          <w:szCs w:val="24"/>
        </w:rPr>
        <w:t>actual</w:t>
      </w:r>
      <w:r w:rsidR="00D66C0C" w:rsidRPr="007065AD">
        <w:rPr>
          <w:sz w:val="24"/>
          <w:szCs w:val="24"/>
        </w:rPr>
        <w:t xml:space="preserve"> fact, by 2015</w:t>
      </w:r>
      <w:r w:rsidR="00A1156B" w:rsidRPr="007065AD">
        <w:rPr>
          <w:sz w:val="24"/>
          <w:szCs w:val="24"/>
        </w:rPr>
        <w:t xml:space="preserve"> </w:t>
      </w:r>
      <w:r w:rsidRPr="007065AD">
        <w:rPr>
          <w:sz w:val="24"/>
          <w:szCs w:val="24"/>
        </w:rPr>
        <w:t>immigration</w:t>
      </w:r>
      <w:r w:rsidR="001755F0" w:rsidRPr="007065AD">
        <w:rPr>
          <w:sz w:val="24"/>
          <w:szCs w:val="24"/>
        </w:rPr>
        <w:t xml:space="preserve"> </w:t>
      </w:r>
      <w:r w:rsidR="00A1156B" w:rsidRPr="007065AD">
        <w:rPr>
          <w:sz w:val="24"/>
          <w:szCs w:val="24"/>
        </w:rPr>
        <w:t>was three times</w:t>
      </w:r>
      <w:r w:rsidR="009E0890" w:rsidRPr="007065AD">
        <w:rPr>
          <w:sz w:val="24"/>
          <w:szCs w:val="24"/>
        </w:rPr>
        <w:t xml:space="preserve"> higher than </w:t>
      </w:r>
      <w:r w:rsidR="00B4398D" w:rsidRPr="007065AD">
        <w:rPr>
          <w:sz w:val="24"/>
          <w:szCs w:val="24"/>
        </w:rPr>
        <w:t>pledged</w:t>
      </w:r>
      <w:r w:rsidR="0056368B" w:rsidRPr="007065AD">
        <w:rPr>
          <w:sz w:val="24"/>
          <w:szCs w:val="24"/>
        </w:rPr>
        <w:t xml:space="preserve"> </w:t>
      </w:r>
      <w:r w:rsidR="00B4398D" w:rsidRPr="007065AD">
        <w:rPr>
          <w:sz w:val="24"/>
          <w:szCs w:val="24"/>
        </w:rPr>
        <w:t>(Grice</w:t>
      </w:r>
      <w:r w:rsidR="005D1F2D" w:rsidRPr="007065AD">
        <w:rPr>
          <w:sz w:val="24"/>
          <w:szCs w:val="24"/>
        </w:rPr>
        <w:t>. A,</w:t>
      </w:r>
      <w:r w:rsidR="009E0890" w:rsidRPr="007065AD">
        <w:rPr>
          <w:sz w:val="24"/>
          <w:szCs w:val="24"/>
        </w:rPr>
        <w:t xml:space="preserve"> </w:t>
      </w:r>
      <w:r w:rsidR="005D1F2D" w:rsidRPr="007065AD">
        <w:rPr>
          <w:sz w:val="24"/>
          <w:szCs w:val="24"/>
        </w:rPr>
        <w:t>2015)</w:t>
      </w:r>
      <w:r w:rsidR="00D42B5E" w:rsidRPr="007065AD">
        <w:rPr>
          <w:sz w:val="24"/>
          <w:szCs w:val="24"/>
        </w:rPr>
        <w:t xml:space="preserve">. This was in part due to the </w:t>
      </w:r>
      <w:r w:rsidR="00DF764A" w:rsidRPr="007065AD">
        <w:rPr>
          <w:sz w:val="24"/>
          <w:szCs w:val="24"/>
        </w:rPr>
        <w:t xml:space="preserve">coalition </w:t>
      </w:r>
      <w:r w:rsidR="001755F0" w:rsidRPr="007065AD">
        <w:rPr>
          <w:sz w:val="24"/>
          <w:szCs w:val="24"/>
        </w:rPr>
        <w:t>with the Liberal Democrats, restraining</w:t>
      </w:r>
      <w:r w:rsidR="00DF764A" w:rsidRPr="007065AD">
        <w:rPr>
          <w:sz w:val="24"/>
          <w:szCs w:val="24"/>
        </w:rPr>
        <w:t xml:space="preserve"> some of the more</w:t>
      </w:r>
      <w:r w:rsidR="003F12F3" w:rsidRPr="007065AD">
        <w:rPr>
          <w:sz w:val="24"/>
          <w:szCs w:val="24"/>
        </w:rPr>
        <w:t xml:space="preserve"> nationalist policies that may have occurred under a </w:t>
      </w:r>
      <w:r w:rsidR="00297C5F" w:rsidRPr="007065AD">
        <w:rPr>
          <w:sz w:val="24"/>
          <w:szCs w:val="24"/>
        </w:rPr>
        <w:t>Conservative</w:t>
      </w:r>
      <w:r w:rsidR="00CD156A" w:rsidRPr="007065AD">
        <w:rPr>
          <w:sz w:val="24"/>
          <w:szCs w:val="24"/>
        </w:rPr>
        <w:t xml:space="preserve">-only government. </w:t>
      </w:r>
      <w:r w:rsidR="00B4398D" w:rsidRPr="007065AD">
        <w:rPr>
          <w:sz w:val="24"/>
          <w:szCs w:val="24"/>
        </w:rPr>
        <w:t>However,</w:t>
      </w:r>
      <w:r w:rsidR="00CD156A" w:rsidRPr="007065AD">
        <w:rPr>
          <w:sz w:val="24"/>
          <w:szCs w:val="24"/>
        </w:rPr>
        <w:t xml:space="preserve"> the rise of </w:t>
      </w:r>
      <w:r w:rsidR="00063C63" w:rsidRPr="007065AD">
        <w:rPr>
          <w:sz w:val="24"/>
          <w:szCs w:val="24"/>
        </w:rPr>
        <w:t xml:space="preserve">the </w:t>
      </w:r>
      <w:r w:rsidR="00CD156A" w:rsidRPr="007065AD">
        <w:rPr>
          <w:sz w:val="24"/>
          <w:szCs w:val="24"/>
        </w:rPr>
        <w:t>UKIP and the</w:t>
      </w:r>
      <w:r w:rsidR="005A375E" w:rsidRPr="007065AD">
        <w:rPr>
          <w:sz w:val="24"/>
          <w:szCs w:val="24"/>
        </w:rPr>
        <w:t>ir</w:t>
      </w:r>
      <w:r w:rsidR="00CD156A" w:rsidRPr="007065AD">
        <w:rPr>
          <w:sz w:val="24"/>
          <w:szCs w:val="24"/>
        </w:rPr>
        <w:t xml:space="preserve"> </w:t>
      </w:r>
      <w:r w:rsidR="00297C5F" w:rsidRPr="007065AD">
        <w:rPr>
          <w:sz w:val="24"/>
          <w:szCs w:val="24"/>
        </w:rPr>
        <w:t>anti-immigration</w:t>
      </w:r>
      <w:r w:rsidR="00CD156A" w:rsidRPr="007065AD">
        <w:rPr>
          <w:sz w:val="24"/>
          <w:szCs w:val="24"/>
        </w:rPr>
        <w:t xml:space="preserve"> sentiment was</w:t>
      </w:r>
      <w:r w:rsidR="00993BD8" w:rsidRPr="007065AD">
        <w:rPr>
          <w:sz w:val="24"/>
          <w:szCs w:val="24"/>
        </w:rPr>
        <w:t xml:space="preserve"> about to change Government policies</w:t>
      </w:r>
      <w:r w:rsidR="00652B37" w:rsidRPr="007065AD">
        <w:rPr>
          <w:sz w:val="24"/>
          <w:szCs w:val="24"/>
        </w:rPr>
        <w:t xml:space="preserve"> in a dramatic way. </w:t>
      </w:r>
      <w:r w:rsidR="00B51930" w:rsidRPr="007065AD">
        <w:rPr>
          <w:sz w:val="24"/>
          <w:szCs w:val="24"/>
        </w:rPr>
        <w:t xml:space="preserve">The rise of the Euro-sceptics in the </w:t>
      </w:r>
      <w:r w:rsidR="00670801" w:rsidRPr="007065AD">
        <w:rPr>
          <w:sz w:val="24"/>
          <w:szCs w:val="24"/>
        </w:rPr>
        <w:t>Con</w:t>
      </w:r>
      <w:r w:rsidR="00FD6CEE" w:rsidRPr="007065AD">
        <w:rPr>
          <w:sz w:val="24"/>
          <w:szCs w:val="24"/>
        </w:rPr>
        <w:t xml:space="preserve">servative </w:t>
      </w:r>
      <w:r w:rsidR="00670801" w:rsidRPr="007065AD">
        <w:rPr>
          <w:sz w:val="24"/>
          <w:szCs w:val="24"/>
        </w:rPr>
        <w:t>party</w:t>
      </w:r>
      <w:r w:rsidR="00AB6998" w:rsidRPr="007065AD">
        <w:rPr>
          <w:sz w:val="24"/>
          <w:szCs w:val="24"/>
        </w:rPr>
        <w:t xml:space="preserve"> and the </w:t>
      </w:r>
      <w:r w:rsidR="00377F2D" w:rsidRPr="007065AD">
        <w:rPr>
          <w:sz w:val="24"/>
          <w:szCs w:val="24"/>
        </w:rPr>
        <w:t xml:space="preserve">election threat from UKIP eventually led to the </w:t>
      </w:r>
      <w:r w:rsidR="00297C5F" w:rsidRPr="007065AD">
        <w:rPr>
          <w:sz w:val="24"/>
          <w:szCs w:val="24"/>
        </w:rPr>
        <w:t>promise</w:t>
      </w:r>
      <w:r w:rsidR="00377F2D" w:rsidRPr="007065AD">
        <w:rPr>
          <w:sz w:val="24"/>
          <w:szCs w:val="24"/>
        </w:rPr>
        <w:t xml:space="preserve"> of a referendum on </w:t>
      </w:r>
      <w:r w:rsidR="00E05C62" w:rsidRPr="007065AD">
        <w:rPr>
          <w:sz w:val="24"/>
          <w:szCs w:val="24"/>
        </w:rPr>
        <w:t xml:space="preserve">EU membership and </w:t>
      </w:r>
      <w:r w:rsidR="00211A08" w:rsidRPr="007065AD">
        <w:rPr>
          <w:sz w:val="24"/>
          <w:szCs w:val="24"/>
        </w:rPr>
        <w:t xml:space="preserve">finally </w:t>
      </w:r>
      <w:r w:rsidR="00E05C62" w:rsidRPr="007065AD">
        <w:rPr>
          <w:sz w:val="24"/>
          <w:szCs w:val="24"/>
        </w:rPr>
        <w:t xml:space="preserve">Brexit. It was </w:t>
      </w:r>
      <w:r w:rsidR="0056597D" w:rsidRPr="007065AD">
        <w:rPr>
          <w:sz w:val="24"/>
          <w:szCs w:val="24"/>
        </w:rPr>
        <w:t>the change in emphasis by the leave campaign to focus on immigration</w:t>
      </w:r>
      <w:r w:rsidR="009C5BFE" w:rsidRPr="007065AD">
        <w:rPr>
          <w:sz w:val="24"/>
          <w:szCs w:val="24"/>
        </w:rPr>
        <w:t xml:space="preserve"> and the controversial poster of crowds of </w:t>
      </w:r>
      <w:r w:rsidR="00711C24" w:rsidRPr="007065AD">
        <w:rPr>
          <w:sz w:val="24"/>
          <w:szCs w:val="24"/>
        </w:rPr>
        <w:t xml:space="preserve">immigrants queuing to get into the </w:t>
      </w:r>
      <w:r w:rsidR="00FD6CEE" w:rsidRPr="007065AD">
        <w:rPr>
          <w:sz w:val="24"/>
          <w:szCs w:val="24"/>
        </w:rPr>
        <w:t>UK</w:t>
      </w:r>
      <w:r w:rsidR="00711C24" w:rsidRPr="007065AD">
        <w:rPr>
          <w:sz w:val="24"/>
          <w:szCs w:val="24"/>
        </w:rPr>
        <w:t xml:space="preserve"> alongside the claim </w:t>
      </w:r>
      <w:r w:rsidR="00FD6CEE" w:rsidRPr="007065AD">
        <w:rPr>
          <w:sz w:val="24"/>
          <w:szCs w:val="24"/>
        </w:rPr>
        <w:t>that Turkey</w:t>
      </w:r>
      <w:r w:rsidR="007D13AF" w:rsidRPr="007065AD">
        <w:rPr>
          <w:sz w:val="24"/>
          <w:szCs w:val="24"/>
        </w:rPr>
        <w:t xml:space="preserve"> would </w:t>
      </w:r>
      <w:r w:rsidR="00297C5F" w:rsidRPr="007065AD">
        <w:rPr>
          <w:sz w:val="24"/>
          <w:szCs w:val="24"/>
        </w:rPr>
        <w:t>imminently</w:t>
      </w:r>
      <w:r w:rsidR="007D13AF" w:rsidRPr="007065AD">
        <w:rPr>
          <w:sz w:val="24"/>
          <w:szCs w:val="24"/>
        </w:rPr>
        <w:t xml:space="preserve"> be allowed membership into the EU and by implication, the UK would be</w:t>
      </w:r>
      <w:r w:rsidR="00E9320E" w:rsidRPr="007065AD">
        <w:rPr>
          <w:sz w:val="24"/>
          <w:szCs w:val="24"/>
        </w:rPr>
        <w:t xml:space="preserve"> ‘</w:t>
      </w:r>
      <w:r w:rsidR="00FD6CEE" w:rsidRPr="007065AD">
        <w:rPr>
          <w:sz w:val="24"/>
          <w:szCs w:val="24"/>
        </w:rPr>
        <w:t xml:space="preserve">swapped’ </w:t>
      </w:r>
      <w:r w:rsidR="00E9320E" w:rsidRPr="007065AD">
        <w:rPr>
          <w:sz w:val="24"/>
          <w:szCs w:val="24"/>
        </w:rPr>
        <w:t xml:space="preserve">by </w:t>
      </w:r>
      <w:r w:rsidR="00CD5C43" w:rsidRPr="007065AD">
        <w:rPr>
          <w:sz w:val="24"/>
          <w:szCs w:val="24"/>
        </w:rPr>
        <w:t xml:space="preserve">Turks wishing to </w:t>
      </w:r>
      <w:r w:rsidR="003E1209" w:rsidRPr="007065AD">
        <w:rPr>
          <w:sz w:val="24"/>
          <w:szCs w:val="24"/>
        </w:rPr>
        <w:t xml:space="preserve">enter the UK. </w:t>
      </w:r>
      <w:r w:rsidR="00297C5F" w:rsidRPr="007065AD">
        <w:rPr>
          <w:sz w:val="24"/>
          <w:szCs w:val="24"/>
        </w:rPr>
        <w:t>(Jones</w:t>
      </w:r>
      <w:r w:rsidR="003E1209" w:rsidRPr="007065AD">
        <w:rPr>
          <w:sz w:val="24"/>
          <w:szCs w:val="24"/>
        </w:rPr>
        <w:t>. B, 2021)</w:t>
      </w:r>
      <w:r w:rsidR="00B86A61" w:rsidRPr="007065AD">
        <w:rPr>
          <w:sz w:val="24"/>
          <w:szCs w:val="24"/>
        </w:rPr>
        <w:t>.</w:t>
      </w:r>
    </w:p>
    <w:p w14:paraId="5FBBF8F6" w14:textId="57D3CDD9" w:rsidR="00DC05EC" w:rsidRPr="00CC74C1" w:rsidRDefault="00AD65E5" w:rsidP="00065D20">
      <w:pPr>
        <w:pStyle w:val="NormalWeb"/>
        <w:shd w:val="clear" w:color="auto" w:fill="FFFFFF"/>
        <w:spacing w:before="300" w:beforeAutospacing="0" w:after="300" w:afterAutospacing="0" w:line="360" w:lineRule="auto"/>
      </w:pPr>
      <w:r w:rsidRPr="007065AD">
        <w:t>The language around immigration and</w:t>
      </w:r>
      <w:r w:rsidR="006873E2" w:rsidRPr="007065AD">
        <w:t xml:space="preserve"> migrants has significantly changed since Brexit. Statement</w:t>
      </w:r>
      <w:r w:rsidR="00797A49" w:rsidRPr="007065AD">
        <w:t xml:space="preserve">s on the Home Office </w:t>
      </w:r>
      <w:r w:rsidR="00327528" w:rsidRPr="007065AD">
        <w:t xml:space="preserve">web page </w:t>
      </w:r>
      <w:r w:rsidR="00211A08" w:rsidRPr="007065AD">
        <w:t xml:space="preserve">appear to </w:t>
      </w:r>
      <w:r w:rsidR="00B2221B" w:rsidRPr="007065AD">
        <w:t xml:space="preserve">mimic the rhetoric Donald Trump used at the </w:t>
      </w:r>
      <w:r w:rsidR="00EA236D" w:rsidRPr="007065AD">
        <w:t>start</w:t>
      </w:r>
      <w:r w:rsidR="00B2221B" w:rsidRPr="007065AD">
        <w:t xml:space="preserve"> of his first </w:t>
      </w:r>
      <w:r w:rsidR="00DA51A8" w:rsidRPr="007065AD">
        <w:t xml:space="preserve">Presidential </w:t>
      </w:r>
      <w:r w:rsidR="00B2221B" w:rsidRPr="007065AD">
        <w:t xml:space="preserve">election campaign when referring to </w:t>
      </w:r>
      <w:r w:rsidR="00DB79DB" w:rsidRPr="007065AD">
        <w:t xml:space="preserve">thousands of </w:t>
      </w:r>
      <w:r w:rsidR="00327528" w:rsidRPr="007065AD">
        <w:t>Mexicans</w:t>
      </w:r>
      <w:r w:rsidR="00892CE0" w:rsidRPr="007065AD">
        <w:t xml:space="preserve"> </w:t>
      </w:r>
      <w:r w:rsidR="000316C5" w:rsidRPr="007065AD">
        <w:t>illegall</w:t>
      </w:r>
      <w:r w:rsidR="000316C5" w:rsidRPr="00CC74C1">
        <w:t>y crossing</w:t>
      </w:r>
      <w:r w:rsidR="00892CE0" w:rsidRPr="00CC74C1">
        <w:t xml:space="preserve"> over the </w:t>
      </w:r>
      <w:r w:rsidR="000316C5" w:rsidRPr="00CC74C1">
        <w:t>border into the United States</w:t>
      </w:r>
      <w:r w:rsidR="004F2054" w:rsidRPr="00CC74C1">
        <w:t>. (Fox News. 2017).</w:t>
      </w:r>
      <w:r w:rsidR="00892CE0" w:rsidRPr="00CC74C1">
        <w:t xml:space="preserve"> </w:t>
      </w:r>
      <w:r w:rsidRPr="00CC74C1">
        <w:t xml:space="preserve">The Home Secretary under Boris Johnson's premiership </w:t>
      </w:r>
      <w:r w:rsidR="00065D20" w:rsidRPr="00CC74C1">
        <w:t>addressed</w:t>
      </w:r>
      <w:r w:rsidRPr="00CC74C1">
        <w:t xml:space="preserve"> the issue of illegal </w:t>
      </w:r>
      <w:r w:rsidR="00763D45" w:rsidRPr="00CC74C1">
        <w:t xml:space="preserve">immigration by stating: </w:t>
      </w:r>
    </w:p>
    <w:p w14:paraId="570D1803" w14:textId="5D0C99E6" w:rsidR="00DE7CB7" w:rsidRPr="00CC74C1" w:rsidRDefault="00AD65E5" w:rsidP="007065AD">
      <w:pPr>
        <w:pStyle w:val="NormalWeb"/>
        <w:shd w:val="clear" w:color="auto" w:fill="FFFFFF"/>
        <w:spacing w:before="300" w:beforeAutospacing="0" w:after="300" w:afterAutospacing="0" w:line="360" w:lineRule="auto"/>
        <w:ind w:left="720"/>
        <w:rPr>
          <w:i/>
          <w:iCs/>
        </w:rPr>
      </w:pPr>
      <w:r w:rsidRPr="00CC74C1">
        <w:rPr>
          <w:i/>
          <w:iCs/>
        </w:rPr>
        <w:t>‘This Government will address that challenge f</w:t>
      </w:r>
      <w:r w:rsidRPr="00CC74C1">
        <w:rPr>
          <w:i/>
          <w:iCs/>
        </w:rPr>
        <w:t>or the first time in over two decades through comprehensive reform of our asylum system.</w:t>
      </w:r>
      <w:r w:rsidR="00076C7A" w:rsidRPr="00CC74C1">
        <w:rPr>
          <w:i/>
          <w:iCs/>
        </w:rPr>
        <w:t xml:space="preserve"> </w:t>
      </w:r>
      <w:r w:rsidRPr="00CC74C1">
        <w:rPr>
          <w:i/>
          <w:iCs/>
        </w:rPr>
        <w:t>Illegal immigration is facilitated by serious organised criminals exploiting people and profiting from human misery.</w:t>
      </w:r>
      <w:r w:rsidR="00076C7A" w:rsidRPr="00CC74C1">
        <w:rPr>
          <w:i/>
          <w:iCs/>
        </w:rPr>
        <w:t xml:space="preserve"> </w:t>
      </w:r>
      <w:r w:rsidRPr="00CC74C1">
        <w:rPr>
          <w:i/>
          <w:iCs/>
        </w:rPr>
        <w:t>It is counter to our national interest because the</w:t>
      </w:r>
      <w:r w:rsidRPr="00CC74C1">
        <w:rPr>
          <w:i/>
          <w:iCs/>
        </w:rPr>
        <w:t xml:space="preserve"> same criminal gangs and networks are also responsible for other illicit activity ranging from drug and firearms trafficking to serious violent crimes’</w:t>
      </w:r>
      <w:r w:rsidR="00D33ED6" w:rsidRPr="00CC74C1">
        <w:rPr>
          <w:i/>
          <w:iCs/>
        </w:rPr>
        <w:t xml:space="preserve"> (G</w:t>
      </w:r>
      <w:r w:rsidR="00795A04" w:rsidRPr="00CC74C1">
        <w:rPr>
          <w:i/>
          <w:iCs/>
        </w:rPr>
        <w:t>ov.UK 2020)</w:t>
      </w:r>
    </w:p>
    <w:p w14:paraId="086EEDD8" w14:textId="43F98917" w:rsidR="00847ED3" w:rsidRPr="00CC74C1" w:rsidRDefault="00AD65E5" w:rsidP="003C7C81">
      <w:pPr>
        <w:spacing w:line="360" w:lineRule="auto"/>
        <w:rPr>
          <w:b/>
          <w:bCs/>
          <w:sz w:val="24"/>
          <w:szCs w:val="24"/>
          <w:u w:val="single"/>
        </w:rPr>
      </w:pPr>
      <w:r w:rsidRPr="00CC74C1">
        <w:rPr>
          <w:b/>
          <w:bCs/>
          <w:sz w:val="24"/>
          <w:szCs w:val="24"/>
          <w:u w:val="single"/>
        </w:rPr>
        <w:t>R</w:t>
      </w:r>
      <w:r w:rsidRPr="00CC74C1">
        <w:rPr>
          <w:b/>
          <w:bCs/>
          <w:sz w:val="24"/>
          <w:szCs w:val="24"/>
          <w:u w:val="single"/>
        </w:rPr>
        <w:t xml:space="preserve">ecent Policy </w:t>
      </w:r>
      <w:r w:rsidR="00CC4E56" w:rsidRPr="00CC74C1">
        <w:rPr>
          <w:b/>
          <w:bCs/>
          <w:sz w:val="24"/>
          <w:szCs w:val="24"/>
          <w:u w:val="single"/>
        </w:rPr>
        <w:t>announcements</w:t>
      </w:r>
    </w:p>
    <w:p w14:paraId="4772B3EB" w14:textId="6D4880A2" w:rsidR="0051508D" w:rsidRPr="00CC74C1" w:rsidRDefault="00AD65E5" w:rsidP="003C7C81">
      <w:pPr>
        <w:spacing w:line="360" w:lineRule="auto"/>
        <w:rPr>
          <w:sz w:val="24"/>
          <w:szCs w:val="24"/>
        </w:rPr>
      </w:pPr>
      <w:r w:rsidRPr="00CC74C1">
        <w:rPr>
          <w:sz w:val="24"/>
          <w:szCs w:val="24"/>
        </w:rPr>
        <w:t xml:space="preserve">Some of the more recent statements from the current Home Secretary </w:t>
      </w:r>
      <w:r w:rsidR="007065AD" w:rsidRPr="00CC74C1">
        <w:rPr>
          <w:sz w:val="24"/>
          <w:szCs w:val="24"/>
        </w:rPr>
        <w:t>Suella Braverman</w:t>
      </w:r>
      <w:r w:rsidR="007065AD" w:rsidRPr="00CC74C1">
        <w:rPr>
          <w:sz w:val="24"/>
          <w:szCs w:val="24"/>
        </w:rPr>
        <w:t xml:space="preserve"> </w:t>
      </w:r>
      <w:r w:rsidR="007B6945" w:rsidRPr="00CC74C1">
        <w:rPr>
          <w:sz w:val="24"/>
          <w:szCs w:val="24"/>
        </w:rPr>
        <w:t>indicate</w:t>
      </w:r>
      <w:r w:rsidRPr="00CC74C1">
        <w:rPr>
          <w:sz w:val="24"/>
          <w:szCs w:val="24"/>
        </w:rPr>
        <w:t xml:space="preserve"> that </w:t>
      </w:r>
      <w:r w:rsidR="00E7762D" w:rsidRPr="00CC74C1">
        <w:rPr>
          <w:sz w:val="24"/>
          <w:szCs w:val="24"/>
        </w:rPr>
        <w:t xml:space="preserve">Conservative Nationalism is driving government policy with regard </w:t>
      </w:r>
      <w:r w:rsidR="00531AE7" w:rsidRPr="00CC74C1">
        <w:rPr>
          <w:sz w:val="24"/>
          <w:szCs w:val="24"/>
        </w:rPr>
        <w:t>to migrants</w:t>
      </w:r>
      <w:r w:rsidR="00E7762D" w:rsidRPr="00CC74C1">
        <w:rPr>
          <w:sz w:val="24"/>
          <w:szCs w:val="24"/>
        </w:rPr>
        <w:t xml:space="preserve"> and asylum seekers.</w:t>
      </w:r>
      <w:r w:rsidR="006E7296" w:rsidRPr="00CC74C1">
        <w:rPr>
          <w:sz w:val="24"/>
          <w:szCs w:val="24"/>
        </w:rPr>
        <w:t xml:space="preserve"> </w:t>
      </w:r>
      <w:r w:rsidR="00531AE7" w:rsidRPr="00CC74C1">
        <w:rPr>
          <w:sz w:val="24"/>
          <w:szCs w:val="24"/>
        </w:rPr>
        <w:t>When speaking about</w:t>
      </w:r>
      <w:r w:rsidR="002066B3" w:rsidRPr="00CC74C1">
        <w:rPr>
          <w:sz w:val="24"/>
          <w:szCs w:val="24"/>
        </w:rPr>
        <w:t xml:space="preserve"> the potential trade deal with India, Suella Braverman, Home Secretary, said</w:t>
      </w:r>
      <w:r w:rsidR="008F1825" w:rsidRPr="00CC74C1">
        <w:rPr>
          <w:sz w:val="24"/>
          <w:szCs w:val="24"/>
        </w:rPr>
        <w:t>, "</w:t>
      </w:r>
      <w:r w:rsidR="006E7296" w:rsidRPr="00CC74C1">
        <w:rPr>
          <w:i/>
          <w:iCs/>
          <w:sz w:val="24"/>
          <w:szCs w:val="24"/>
          <w:shd w:val="clear" w:color="auto" w:fill="FFFFFF"/>
        </w:rPr>
        <w:t>I do have some reservations. Look at migration in this country — the largest group of people who overstay are Indian migrants. We even reached an agreement with the Indian Government last year to encourage and facilitate better cooperation in this regard. It has not necessarily worked very well"</w:t>
      </w:r>
      <w:r w:rsidR="006E7296" w:rsidRPr="00CC74C1">
        <w:rPr>
          <w:sz w:val="24"/>
          <w:szCs w:val="24"/>
          <w:shd w:val="clear" w:color="auto" w:fill="FFFFFF"/>
        </w:rPr>
        <w:t xml:space="preserve"> </w:t>
      </w:r>
      <w:r w:rsidR="00E67E8B" w:rsidRPr="00CC74C1">
        <w:rPr>
          <w:sz w:val="24"/>
          <w:szCs w:val="24"/>
          <w:shd w:val="clear" w:color="auto" w:fill="FFFFFF"/>
        </w:rPr>
        <w:t>(The Guardian, 2022)</w:t>
      </w:r>
      <w:r w:rsidR="00FE7BCE" w:rsidRPr="00CC74C1">
        <w:rPr>
          <w:sz w:val="24"/>
          <w:szCs w:val="24"/>
          <w:shd w:val="clear" w:color="auto" w:fill="FFFFFF"/>
        </w:rPr>
        <w:t xml:space="preserve">. </w:t>
      </w:r>
      <w:r w:rsidR="00A62695" w:rsidRPr="00CC74C1">
        <w:rPr>
          <w:sz w:val="24"/>
          <w:szCs w:val="24"/>
          <w:shd w:val="clear" w:color="auto" w:fill="FFFFFF"/>
        </w:rPr>
        <w:t>Braverman</w:t>
      </w:r>
      <w:r w:rsidR="00037C5E" w:rsidRPr="00CC74C1">
        <w:rPr>
          <w:sz w:val="24"/>
          <w:szCs w:val="24"/>
          <w:shd w:val="clear" w:color="auto" w:fill="FFFFFF"/>
        </w:rPr>
        <w:t xml:space="preserve"> </w:t>
      </w:r>
      <w:r w:rsidR="008856D5" w:rsidRPr="00CC74C1">
        <w:rPr>
          <w:sz w:val="24"/>
          <w:szCs w:val="24"/>
          <w:shd w:val="clear" w:color="auto" w:fill="FFFFFF"/>
        </w:rPr>
        <w:t>alludes to</w:t>
      </w:r>
      <w:r w:rsidR="00037C5E" w:rsidRPr="00CC74C1">
        <w:rPr>
          <w:sz w:val="24"/>
          <w:szCs w:val="24"/>
          <w:shd w:val="clear" w:color="auto" w:fill="FFFFFF"/>
        </w:rPr>
        <w:t xml:space="preserve"> Brexit </w:t>
      </w:r>
      <w:r w:rsidR="00A62695" w:rsidRPr="00CC74C1">
        <w:rPr>
          <w:sz w:val="24"/>
          <w:szCs w:val="24"/>
          <w:shd w:val="clear" w:color="auto" w:fill="FFFFFF"/>
        </w:rPr>
        <w:t xml:space="preserve">and the link to immigration, </w:t>
      </w:r>
      <w:r w:rsidR="005F5C28" w:rsidRPr="00CC74C1">
        <w:rPr>
          <w:sz w:val="24"/>
          <w:szCs w:val="24"/>
          <w:shd w:val="clear" w:color="auto" w:fill="FFFFFF"/>
        </w:rPr>
        <w:t>saying,</w:t>
      </w:r>
      <w:r w:rsidR="00A62695" w:rsidRPr="00CC74C1">
        <w:rPr>
          <w:sz w:val="24"/>
          <w:szCs w:val="24"/>
          <w:shd w:val="clear" w:color="auto" w:fill="FFFFFF"/>
        </w:rPr>
        <w:t xml:space="preserve"> “I have concerns about having an open borders migration policy with India because I don’t think that’s what people voted for with Brexit.”</w:t>
      </w:r>
      <w:r w:rsidR="008856D5" w:rsidRPr="00CC74C1">
        <w:rPr>
          <w:sz w:val="24"/>
          <w:szCs w:val="24"/>
          <w:shd w:val="clear" w:color="auto" w:fill="FFFFFF"/>
        </w:rPr>
        <w:t xml:space="preserve"> The link to Brexit </w:t>
      </w:r>
      <w:r w:rsidR="009C1E5A" w:rsidRPr="00CC74C1">
        <w:rPr>
          <w:sz w:val="24"/>
          <w:szCs w:val="24"/>
          <w:shd w:val="clear" w:color="auto" w:fill="FFFFFF"/>
        </w:rPr>
        <w:t>suggests</w:t>
      </w:r>
      <w:r w:rsidR="008856D5" w:rsidRPr="00CC74C1">
        <w:rPr>
          <w:sz w:val="24"/>
          <w:szCs w:val="24"/>
          <w:shd w:val="clear" w:color="auto" w:fill="FFFFFF"/>
        </w:rPr>
        <w:t xml:space="preserve"> that the immigration </w:t>
      </w:r>
      <w:r w:rsidR="00390E02" w:rsidRPr="00CC74C1">
        <w:rPr>
          <w:sz w:val="24"/>
          <w:szCs w:val="24"/>
          <w:shd w:val="clear" w:color="auto" w:fill="FFFFFF"/>
        </w:rPr>
        <w:t>principles</w:t>
      </w:r>
      <w:r w:rsidR="008856D5" w:rsidRPr="00CC74C1">
        <w:rPr>
          <w:sz w:val="24"/>
          <w:szCs w:val="24"/>
          <w:shd w:val="clear" w:color="auto" w:fill="FFFFFF"/>
        </w:rPr>
        <w:t xml:space="preserve"> raised during that debate</w:t>
      </w:r>
      <w:r w:rsidR="00A667A0" w:rsidRPr="00CC74C1">
        <w:rPr>
          <w:sz w:val="24"/>
          <w:szCs w:val="24"/>
          <w:shd w:val="clear" w:color="auto" w:fill="FFFFFF"/>
        </w:rPr>
        <w:t xml:space="preserve"> remain at the forefront of current immigration </w:t>
      </w:r>
      <w:r w:rsidR="00390E02" w:rsidRPr="00CC74C1">
        <w:rPr>
          <w:sz w:val="24"/>
          <w:szCs w:val="24"/>
          <w:shd w:val="clear" w:color="auto" w:fill="FFFFFF"/>
        </w:rPr>
        <w:t>attitudes</w:t>
      </w:r>
      <w:r w:rsidR="00A667A0" w:rsidRPr="00CC74C1">
        <w:rPr>
          <w:sz w:val="24"/>
          <w:szCs w:val="24"/>
          <w:shd w:val="clear" w:color="auto" w:fill="FFFFFF"/>
        </w:rPr>
        <w:t xml:space="preserve"> and policy decision-making</w:t>
      </w:r>
      <w:r w:rsidR="00290EDA" w:rsidRPr="00CC74C1">
        <w:rPr>
          <w:sz w:val="24"/>
          <w:szCs w:val="24"/>
          <w:shd w:val="clear" w:color="auto" w:fill="FFFFFF"/>
        </w:rPr>
        <w:t xml:space="preserve">, and as previously </w:t>
      </w:r>
      <w:r w:rsidR="00390E02" w:rsidRPr="00CC74C1">
        <w:rPr>
          <w:sz w:val="24"/>
          <w:szCs w:val="24"/>
          <w:shd w:val="clear" w:color="auto" w:fill="FFFFFF"/>
        </w:rPr>
        <w:t>discussed</w:t>
      </w:r>
      <w:r w:rsidR="00290EDA" w:rsidRPr="00CC74C1">
        <w:rPr>
          <w:sz w:val="24"/>
          <w:szCs w:val="24"/>
          <w:shd w:val="clear" w:color="auto" w:fill="FFFFFF"/>
        </w:rPr>
        <w:t xml:space="preserve">, those Brexit views on immigration were </w:t>
      </w:r>
      <w:r w:rsidR="00390E02" w:rsidRPr="00CC74C1">
        <w:rPr>
          <w:sz w:val="24"/>
          <w:szCs w:val="24"/>
          <w:shd w:val="clear" w:color="auto" w:fill="FFFFFF"/>
        </w:rPr>
        <w:t>propagated</w:t>
      </w:r>
      <w:r w:rsidR="00290EDA" w:rsidRPr="00CC74C1">
        <w:rPr>
          <w:sz w:val="24"/>
          <w:szCs w:val="24"/>
          <w:shd w:val="clear" w:color="auto" w:fill="FFFFFF"/>
        </w:rPr>
        <w:t xml:space="preserve"> by</w:t>
      </w:r>
      <w:r w:rsidR="00974DB4" w:rsidRPr="00CC74C1">
        <w:rPr>
          <w:sz w:val="24"/>
          <w:szCs w:val="24"/>
          <w:shd w:val="clear" w:color="auto" w:fill="FFFFFF"/>
        </w:rPr>
        <w:t xml:space="preserve"> </w:t>
      </w:r>
      <w:r w:rsidR="003444BB" w:rsidRPr="00CC74C1">
        <w:rPr>
          <w:sz w:val="24"/>
          <w:szCs w:val="24"/>
          <w:shd w:val="clear" w:color="auto" w:fill="FFFFFF"/>
        </w:rPr>
        <w:t xml:space="preserve">Conservatism </w:t>
      </w:r>
      <w:r w:rsidR="009F1C22" w:rsidRPr="00CC74C1">
        <w:rPr>
          <w:sz w:val="24"/>
          <w:szCs w:val="24"/>
          <w:shd w:val="clear" w:color="auto" w:fill="FFFFFF"/>
        </w:rPr>
        <w:t>ideology,</w:t>
      </w:r>
      <w:r w:rsidR="00290EDA" w:rsidRPr="00CC74C1">
        <w:rPr>
          <w:sz w:val="24"/>
          <w:szCs w:val="24"/>
          <w:shd w:val="clear" w:color="auto" w:fill="FFFFFF"/>
        </w:rPr>
        <w:t xml:space="preserve"> </w:t>
      </w:r>
      <w:r w:rsidR="00390E02" w:rsidRPr="00CC74C1">
        <w:rPr>
          <w:sz w:val="24"/>
          <w:szCs w:val="24"/>
          <w:shd w:val="clear" w:color="auto" w:fill="FFFFFF"/>
        </w:rPr>
        <w:t xml:space="preserve">nationalistic </w:t>
      </w:r>
      <w:r w:rsidR="005F5C28" w:rsidRPr="00CC74C1">
        <w:rPr>
          <w:sz w:val="24"/>
          <w:szCs w:val="24"/>
          <w:shd w:val="clear" w:color="auto" w:fill="FFFFFF"/>
        </w:rPr>
        <w:t>positioning,</w:t>
      </w:r>
      <w:r w:rsidR="003444BB" w:rsidRPr="00CC74C1">
        <w:rPr>
          <w:sz w:val="24"/>
          <w:szCs w:val="24"/>
          <w:shd w:val="clear" w:color="auto" w:fill="FFFFFF"/>
        </w:rPr>
        <w:t xml:space="preserve"> and </w:t>
      </w:r>
      <w:r w:rsidR="00390E02" w:rsidRPr="00CC74C1">
        <w:rPr>
          <w:sz w:val="24"/>
          <w:szCs w:val="24"/>
          <w:shd w:val="clear" w:color="auto" w:fill="FFFFFF"/>
        </w:rPr>
        <w:t>anti-immigration rhetoric</w:t>
      </w:r>
      <w:r w:rsidR="003444BB" w:rsidRPr="00CC74C1">
        <w:rPr>
          <w:sz w:val="24"/>
          <w:szCs w:val="24"/>
          <w:shd w:val="clear" w:color="auto" w:fill="FFFFFF"/>
        </w:rPr>
        <w:t>.</w:t>
      </w:r>
      <w:r w:rsidR="00740D23" w:rsidRPr="00CC74C1">
        <w:rPr>
          <w:sz w:val="24"/>
          <w:szCs w:val="24"/>
          <w:shd w:val="clear" w:color="auto" w:fill="FFFFFF"/>
        </w:rPr>
        <w:t xml:space="preserve"> As </w:t>
      </w:r>
      <w:r w:rsidR="00954A7B" w:rsidRPr="00CC74C1">
        <w:rPr>
          <w:sz w:val="24"/>
          <w:szCs w:val="24"/>
          <w:shd w:val="clear" w:color="auto" w:fill="FFFFFF"/>
        </w:rPr>
        <w:t>Bell. E,(2020) remarks</w:t>
      </w:r>
      <w:r w:rsidR="004E5E61" w:rsidRPr="00CC74C1">
        <w:rPr>
          <w:sz w:val="24"/>
          <w:szCs w:val="24"/>
          <w:shd w:val="clear" w:color="auto" w:fill="FFFFFF"/>
        </w:rPr>
        <w:t xml:space="preserve">, </w:t>
      </w:r>
      <w:r w:rsidR="00070AF4" w:rsidRPr="00CC74C1">
        <w:rPr>
          <w:sz w:val="24"/>
          <w:szCs w:val="24"/>
          <w:shd w:val="clear" w:color="auto" w:fill="FFFFFF"/>
        </w:rPr>
        <w:t xml:space="preserve">Brexit has </w:t>
      </w:r>
      <w:r w:rsidR="00CF5E21" w:rsidRPr="00CC74C1">
        <w:rPr>
          <w:sz w:val="24"/>
          <w:szCs w:val="24"/>
          <w:shd w:val="clear" w:color="auto" w:fill="FFFFFF"/>
        </w:rPr>
        <w:t>legitimised</w:t>
      </w:r>
      <w:r w:rsidR="009B6C78" w:rsidRPr="00CC74C1">
        <w:rPr>
          <w:sz w:val="24"/>
          <w:szCs w:val="24"/>
          <w:shd w:val="clear" w:color="auto" w:fill="FFFFFF"/>
        </w:rPr>
        <w:t xml:space="preserve"> the </w:t>
      </w:r>
      <w:r w:rsidR="00CF5E21" w:rsidRPr="00CC74C1">
        <w:rPr>
          <w:sz w:val="24"/>
          <w:szCs w:val="24"/>
          <w:shd w:val="clear" w:color="auto" w:fill="FFFFFF"/>
        </w:rPr>
        <w:t>nationalist</w:t>
      </w:r>
      <w:r w:rsidR="009B6C78" w:rsidRPr="00CC74C1">
        <w:rPr>
          <w:sz w:val="24"/>
          <w:szCs w:val="24"/>
          <w:shd w:val="clear" w:color="auto" w:fill="FFFFFF"/>
        </w:rPr>
        <w:t xml:space="preserve"> </w:t>
      </w:r>
      <w:r w:rsidR="00107331" w:rsidRPr="00CC74C1">
        <w:rPr>
          <w:sz w:val="24"/>
          <w:szCs w:val="24"/>
          <w:shd w:val="clear" w:color="auto" w:fill="FFFFFF"/>
        </w:rPr>
        <w:t>cause and</w:t>
      </w:r>
      <w:r w:rsidR="00D7422D" w:rsidRPr="00CC74C1">
        <w:rPr>
          <w:sz w:val="24"/>
          <w:szCs w:val="24"/>
          <w:shd w:val="clear" w:color="auto" w:fill="FFFFFF"/>
        </w:rPr>
        <w:t xml:space="preserve"> populist voices</w:t>
      </w:r>
      <w:r w:rsidR="0016028D" w:rsidRPr="00CC74C1">
        <w:rPr>
          <w:sz w:val="24"/>
          <w:szCs w:val="24"/>
          <w:shd w:val="clear" w:color="auto" w:fill="FFFFFF"/>
        </w:rPr>
        <w:t xml:space="preserve"> pushing against globalisation and rising </w:t>
      </w:r>
      <w:r w:rsidR="00CF5E21" w:rsidRPr="00CC74C1">
        <w:rPr>
          <w:sz w:val="24"/>
          <w:szCs w:val="24"/>
          <w:shd w:val="clear" w:color="auto" w:fill="FFFFFF"/>
        </w:rPr>
        <w:t xml:space="preserve">immigration. </w:t>
      </w:r>
    </w:p>
    <w:p w14:paraId="1D87D538" w14:textId="77777777" w:rsidR="003E2009" w:rsidRPr="00CC74C1" w:rsidRDefault="003E2009" w:rsidP="003C7C81">
      <w:pPr>
        <w:spacing w:line="360" w:lineRule="auto"/>
        <w:jc w:val="both"/>
        <w:rPr>
          <w:b/>
          <w:bCs/>
          <w:sz w:val="24"/>
          <w:szCs w:val="24"/>
          <w:u w:val="single"/>
        </w:rPr>
      </w:pPr>
    </w:p>
    <w:p w14:paraId="220DEF73" w14:textId="779DD6F0" w:rsidR="009D7816" w:rsidRPr="00CC74C1" w:rsidRDefault="00AD65E5" w:rsidP="003C7C81">
      <w:pPr>
        <w:spacing w:line="360" w:lineRule="auto"/>
        <w:jc w:val="both"/>
        <w:rPr>
          <w:sz w:val="24"/>
          <w:szCs w:val="24"/>
          <w:shd w:val="clear" w:color="auto" w:fill="FFFFFF"/>
        </w:rPr>
      </w:pPr>
      <w:r w:rsidRPr="00CC74C1">
        <w:rPr>
          <w:sz w:val="24"/>
          <w:szCs w:val="24"/>
        </w:rPr>
        <w:t xml:space="preserve">When speaking about the contested Rwanda policy, the Home </w:t>
      </w:r>
      <w:r w:rsidR="007F306D" w:rsidRPr="00CC74C1">
        <w:rPr>
          <w:sz w:val="24"/>
          <w:szCs w:val="24"/>
        </w:rPr>
        <w:t>S</w:t>
      </w:r>
      <w:r w:rsidRPr="00CC74C1">
        <w:rPr>
          <w:sz w:val="24"/>
          <w:szCs w:val="24"/>
        </w:rPr>
        <w:t>ec</w:t>
      </w:r>
      <w:r w:rsidR="007F306D" w:rsidRPr="00CC74C1">
        <w:rPr>
          <w:sz w:val="24"/>
          <w:szCs w:val="24"/>
        </w:rPr>
        <w:t>re</w:t>
      </w:r>
      <w:r w:rsidRPr="00CC74C1">
        <w:rPr>
          <w:sz w:val="24"/>
          <w:szCs w:val="24"/>
        </w:rPr>
        <w:t xml:space="preserve">tary said </w:t>
      </w:r>
      <w:r w:rsidRPr="00CC74C1">
        <w:rPr>
          <w:sz w:val="24"/>
          <w:szCs w:val="24"/>
          <w:shd w:val="clear" w:color="auto" w:fill="FFFFFF"/>
        </w:rPr>
        <w:t>she would “</w:t>
      </w:r>
      <w:r w:rsidRPr="00CC74C1">
        <w:rPr>
          <w:i/>
          <w:iCs/>
          <w:sz w:val="24"/>
          <w:szCs w:val="24"/>
          <w:shd w:val="clear" w:color="auto" w:fill="FFFFFF"/>
        </w:rPr>
        <w:t>love to be here claiming victory, I would love to be having a front page of the </w:t>
      </w:r>
      <w:r w:rsidRPr="00CC74C1">
        <w:rPr>
          <w:rStyle w:val="Emphasis"/>
          <w:i w:val="0"/>
          <w:iCs w:val="0"/>
          <w:sz w:val="24"/>
          <w:szCs w:val="24"/>
          <w:shd w:val="clear" w:color="auto" w:fill="FFFFFF"/>
        </w:rPr>
        <w:t>Telegraph</w:t>
      </w:r>
      <w:r w:rsidRPr="00CC74C1">
        <w:rPr>
          <w:i/>
          <w:iCs/>
          <w:sz w:val="24"/>
          <w:szCs w:val="24"/>
          <w:shd w:val="clear" w:color="auto" w:fill="FFFFFF"/>
        </w:rPr>
        <w:t xml:space="preserve"> with a plane </w:t>
      </w:r>
      <w:r w:rsidRPr="00CC74C1">
        <w:rPr>
          <w:i/>
          <w:iCs/>
          <w:sz w:val="24"/>
          <w:szCs w:val="24"/>
          <w:shd w:val="clear" w:color="auto" w:fill="FFFFFF"/>
        </w:rPr>
        <w:t>taking off to Rwanda, that’s my dream, that’s my obsession</w:t>
      </w:r>
      <w:proofErr w:type="gramStart"/>
      <w:r w:rsidR="00DE0528" w:rsidRPr="00CC74C1">
        <w:rPr>
          <w:i/>
          <w:iCs/>
          <w:sz w:val="24"/>
          <w:szCs w:val="24"/>
          <w:shd w:val="clear" w:color="auto" w:fill="FFFFFF"/>
        </w:rPr>
        <w:t>”.</w:t>
      </w:r>
      <w:proofErr w:type="gramEnd"/>
      <w:r w:rsidR="007515A1" w:rsidRPr="00CC74C1">
        <w:rPr>
          <w:sz w:val="24"/>
          <w:szCs w:val="24"/>
          <w:shd w:val="clear" w:color="auto" w:fill="FFFFFF"/>
        </w:rPr>
        <w:t xml:space="preserve"> </w:t>
      </w:r>
      <w:r w:rsidR="001973DE" w:rsidRPr="00CC74C1">
        <w:rPr>
          <w:sz w:val="24"/>
          <w:szCs w:val="24"/>
          <w:shd w:val="clear" w:color="auto" w:fill="FFFFFF"/>
        </w:rPr>
        <w:t xml:space="preserve">It is interesting that Braverman referred to the Daily </w:t>
      </w:r>
      <w:r w:rsidR="002C018A" w:rsidRPr="00CC74C1">
        <w:rPr>
          <w:sz w:val="24"/>
          <w:szCs w:val="24"/>
          <w:shd w:val="clear" w:color="auto" w:fill="FFFFFF"/>
        </w:rPr>
        <w:t>Telegraph</w:t>
      </w:r>
      <w:r w:rsidR="001973DE" w:rsidRPr="00CC74C1">
        <w:rPr>
          <w:sz w:val="24"/>
          <w:szCs w:val="24"/>
          <w:shd w:val="clear" w:color="auto" w:fill="FFFFFF"/>
        </w:rPr>
        <w:t xml:space="preserve">, which </w:t>
      </w:r>
      <w:r w:rsidR="00443537" w:rsidRPr="00CC74C1">
        <w:rPr>
          <w:sz w:val="24"/>
          <w:szCs w:val="24"/>
          <w:shd w:val="clear" w:color="auto" w:fill="FFFFFF"/>
        </w:rPr>
        <w:t xml:space="preserve">can be described </w:t>
      </w:r>
      <w:r w:rsidR="00D052C6" w:rsidRPr="00CC74C1">
        <w:rPr>
          <w:sz w:val="24"/>
          <w:szCs w:val="24"/>
          <w:shd w:val="clear" w:color="auto" w:fill="FFFFFF"/>
        </w:rPr>
        <w:t xml:space="preserve">as politically aligned with the </w:t>
      </w:r>
      <w:r w:rsidR="006A3DF1" w:rsidRPr="00CC74C1">
        <w:rPr>
          <w:sz w:val="24"/>
          <w:szCs w:val="24"/>
          <w:shd w:val="clear" w:color="auto" w:fill="FFFFFF"/>
        </w:rPr>
        <w:t>Conservatism</w:t>
      </w:r>
      <w:r w:rsidR="00D052C6" w:rsidRPr="00CC74C1">
        <w:rPr>
          <w:sz w:val="24"/>
          <w:szCs w:val="24"/>
          <w:shd w:val="clear" w:color="auto" w:fill="FFFFFF"/>
        </w:rPr>
        <w:t xml:space="preserve"> ideology</w:t>
      </w:r>
      <w:r w:rsidR="00357100" w:rsidRPr="00CC74C1">
        <w:rPr>
          <w:sz w:val="24"/>
          <w:szCs w:val="24"/>
          <w:shd w:val="clear" w:color="auto" w:fill="FFFFFF"/>
        </w:rPr>
        <w:t xml:space="preserve">. </w:t>
      </w:r>
      <w:r w:rsidR="00D81BC4" w:rsidRPr="00CC74C1">
        <w:rPr>
          <w:sz w:val="24"/>
          <w:szCs w:val="24"/>
          <w:shd w:val="clear" w:color="auto" w:fill="FFFFFF"/>
        </w:rPr>
        <w:t>(</w:t>
      </w:r>
      <w:r w:rsidR="009C7E0B" w:rsidRPr="00CC74C1">
        <w:rPr>
          <w:sz w:val="24"/>
          <w:szCs w:val="24"/>
          <w:shd w:val="clear" w:color="auto" w:fill="FFFFFF"/>
        </w:rPr>
        <w:t>Mancini. P et al. 2021</w:t>
      </w:r>
      <w:r w:rsidR="00D81BC4" w:rsidRPr="00CC74C1">
        <w:rPr>
          <w:sz w:val="24"/>
          <w:szCs w:val="24"/>
          <w:shd w:val="clear" w:color="auto" w:fill="FFFFFF"/>
        </w:rPr>
        <w:t>)</w:t>
      </w:r>
      <w:r w:rsidR="009C7E0B" w:rsidRPr="00CC74C1">
        <w:rPr>
          <w:sz w:val="24"/>
          <w:szCs w:val="24"/>
          <w:shd w:val="clear" w:color="auto" w:fill="FFFFFF"/>
        </w:rPr>
        <w:t xml:space="preserve">. </w:t>
      </w:r>
      <w:r w:rsidR="00195E27" w:rsidRPr="00CC74C1">
        <w:rPr>
          <w:sz w:val="24"/>
          <w:szCs w:val="24"/>
          <w:shd w:val="clear" w:color="auto" w:fill="FFFFFF"/>
        </w:rPr>
        <w:t xml:space="preserve">As </w:t>
      </w:r>
      <w:r w:rsidR="00D7325A" w:rsidRPr="00CC74C1">
        <w:rPr>
          <w:sz w:val="24"/>
          <w:szCs w:val="24"/>
          <w:shd w:val="clear" w:color="auto" w:fill="FFFFFF"/>
        </w:rPr>
        <w:t>discussed by</w:t>
      </w:r>
      <w:r w:rsidR="001A1F2E" w:rsidRPr="00CC74C1">
        <w:rPr>
          <w:sz w:val="24"/>
          <w:szCs w:val="24"/>
          <w:shd w:val="clear" w:color="auto" w:fill="FFFFFF"/>
        </w:rPr>
        <w:t xml:space="preserve"> Jones. O</w:t>
      </w:r>
      <w:r w:rsidR="00AD57B2" w:rsidRPr="00CC74C1">
        <w:rPr>
          <w:sz w:val="24"/>
          <w:szCs w:val="24"/>
          <w:shd w:val="clear" w:color="auto" w:fill="FFFFFF"/>
        </w:rPr>
        <w:t>,</w:t>
      </w:r>
      <w:r w:rsidR="001A1F2E" w:rsidRPr="00CC74C1">
        <w:rPr>
          <w:sz w:val="24"/>
          <w:szCs w:val="24"/>
          <w:shd w:val="clear" w:color="auto" w:fill="FFFFFF"/>
        </w:rPr>
        <w:t xml:space="preserve"> (2014)</w:t>
      </w:r>
      <w:r w:rsidR="00D7325A" w:rsidRPr="00CC74C1">
        <w:rPr>
          <w:sz w:val="24"/>
          <w:szCs w:val="24"/>
          <w:shd w:val="clear" w:color="auto" w:fill="FFFFFF"/>
        </w:rPr>
        <w:t xml:space="preserve">, the media </w:t>
      </w:r>
      <w:r w:rsidR="00447A5A" w:rsidRPr="00CC74C1">
        <w:rPr>
          <w:sz w:val="24"/>
          <w:szCs w:val="24"/>
          <w:shd w:val="clear" w:color="auto" w:fill="FFFFFF"/>
        </w:rPr>
        <w:t xml:space="preserve">is controlled by a ’small number of </w:t>
      </w:r>
      <w:r w:rsidR="002C2A22" w:rsidRPr="00CC74C1">
        <w:rPr>
          <w:sz w:val="24"/>
          <w:szCs w:val="24"/>
          <w:shd w:val="clear" w:color="auto" w:fill="FFFFFF"/>
        </w:rPr>
        <w:t xml:space="preserve">wealthy owners'. They are part of the </w:t>
      </w:r>
      <w:r w:rsidR="00AD57B2" w:rsidRPr="00CC74C1">
        <w:rPr>
          <w:sz w:val="24"/>
          <w:szCs w:val="24"/>
          <w:shd w:val="clear" w:color="auto" w:fill="FFFFFF"/>
        </w:rPr>
        <w:t>establishment</w:t>
      </w:r>
      <w:r w:rsidR="002C2A22" w:rsidRPr="00CC74C1">
        <w:rPr>
          <w:sz w:val="24"/>
          <w:szCs w:val="24"/>
          <w:shd w:val="clear" w:color="auto" w:fill="FFFFFF"/>
        </w:rPr>
        <w:t xml:space="preserve"> </w:t>
      </w:r>
      <w:r w:rsidR="00A74DFD" w:rsidRPr="00CC74C1">
        <w:rPr>
          <w:sz w:val="24"/>
          <w:szCs w:val="24"/>
          <w:shd w:val="clear" w:color="auto" w:fill="FFFFFF"/>
        </w:rPr>
        <w:t xml:space="preserve">written about earlier and therefore also have </w:t>
      </w:r>
      <w:r w:rsidR="00C665D6" w:rsidRPr="00CC74C1">
        <w:rPr>
          <w:sz w:val="24"/>
          <w:szCs w:val="24"/>
          <w:shd w:val="clear" w:color="auto" w:fill="FFFFFF"/>
        </w:rPr>
        <w:t>a personal stake</w:t>
      </w:r>
      <w:r w:rsidR="00A74DFD" w:rsidRPr="00CC74C1">
        <w:rPr>
          <w:sz w:val="24"/>
          <w:szCs w:val="24"/>
          <w:shd w:val="clear" w:color="auto" w:fill="FFFFFF"/>
        </w:rPr>
        <w:t xml:space="preserve"> in </w:t>
      </w:r>
      <w:r w:rsidR="00AD57B2" w:rsidRPr="00CC74C1">
        <w:rPr>
          <w:sz w:val="24"/>
          <w:szCs w:val="24"/>
          <w:shd w:val="clear" w:color="auto" w:fill="FFFFFF"/>
        </w:rPr>
        <w:t>maintaining</w:t>
      </w:r>
      <w:r w:rsidR="00F258B9" w:rsidRPr="00CC74C1">
        <w:rPr>
          <w:sz w:val="24"/>
          <w:szCs w:val="24"/>
          <w:shd w:val="clear" w:color="auto" w:fill="FFFFFF"/>
        </w:rPr>
        <w:t xml:space="preserve"> </w:t>
      </w:r>
      <w:r w:rsidR="00A74DFD" w:rsidRPr="00CC74C1">
        <w:rPr>
          <w:sz w:val="24"/>
          <w:szCs w:val="24"/>
          <w:shd w:val="clear" w:color="auto" w:fill="FFFFFF"/>
        </w:rPr>
        <w:t>the ‘</w:t>
      </w:r>
      <w:r w:rsidR="00AD57B2" w:rsidRPr="00CC74C1">
        <w:rPr>
          <w:sz w:val="24"/>
          <w:szCs w:val="24"/>
          <w:shd w:val="clear" w:color="auto" w:fill="FFFFFF"/>
        </w:rPr>
        <w:t>status</w:t>
      </w:r>
      <w:r w:rsidR="00A74DFD" w:rsidRPr="00CC74C1">
        <w:rPr>
          <w:sz w:val="24"/>
          <w:szCs w:val="24"/>
          <w:shd w:val="clear" w:color="auto" w:fill="FFFFFF"/>
        </w:rPr>
        <w:t xml:space="preserve"> quo', </w:t>
      </w:r>
      <w:r w:rsidR="00AD57B2" w:rsidRPr="00CC74C1">
        <w:rPr>
          <w:sz w:val="24"/>
          <w:szCs w:val="24"/>
          <w:shd w:val="clear" w:color="auto" w:fill="FFFFFF"/>
        </w:rPr>
        <w:t>particularly</w:t>
      </w:r>
      <w:r w:rsidR="00F258B9" w:rsidRPr="00CC74C1">
        <w:rPr>
          <w:sz w:val="24"/>
          <w:szCs w:val="24"/>
          <w:shd w:val="clear" w:color="auto" w:fill="FFFFFF"/>
        </w:rPr>
        <w:t xml:space="preserve"> the economic and cultural norms.</w:t>
      </w:r>
      <w:r w:rsidR="00FD082F" w:rsidRPr="00CC74C1">
        <w:rPr>
          <w:sz w:val="24"/>
          <w:szCs w:val="24"/>
          <w:shd w:val="clear" w:color="auto" w:fill="FFFFFF"/>
        </w:rPr>
        <w:t xml:space="preserve"> </w:t>
      </w:r>
      <w:r w:rsidR="00357100" w:rsidRPr="00CC74C1">
        <w:rPr>
          <w:sz w:val="24"/>
          <w:szCs w:val="24"/>
          <w:shd w:val="clear" w:color="auto" w:fill="FFFFFF"/>
        </w:rPr>
        <w:t>A recent</w:t>
      </w:r>
      <w:r w:rsidR="006A3DF1" w:rsidRPr="00CC74C1">
        <w:rPr>
          <w:sz w:val="24"/>
          <w:szCs w:val="24"/>
          <w:shd w:val="clear" w:color="auto" w:fill="FFFFFF"/>
        </w:rPr>
        <w:t xml:space="preserve"> article</w:t>
      </w:r>
      <w:r w:rsidR="00357100" w:rsidRPr="00CC74C1">
        <w:rPr>
          <w:sz w:val="24"/>
          <w:szCs w:val="24"/>
          <w:shd w:val="clear" w:color="auto" w:fill="FFFFFF"/>
        </w:rPr>
        <w:t xml:space="preserve"> </w:t>
      </w:r>
      <w:r w:rsidR="00351077" w:rsidRPr="00CC74C1">
        <w:rPr>
          <w:sz w:val="24"/>
          <w:szCs w:val="24"/>
          <w:shd w:val="clear" w:color="auto" w:fill="FFFFFF"/>
        </w:rPr>
        <w:t>by Lord David Frost</w:t>
      </w:r>
      <w:r w:rsidR="006A3DF1" w:rsidRPr="00CC74C1">
        <w:rPr>
          <w:sz w:val="24"/>
          <w:szCs w:val="24"/>
          <w:shd w:val="clear" w:color="auto" w:fill="FFFFFF"/>
        </w:rPr>
        <w:t xml:space="preserve">, </w:t>
      </w:r>
      <w:r w:rsidR="00357100" w:rsidRPr="00CC74C1">
        <w:rPr>
          <w:sz w:val="24"/>
          <w:szCs w:val="24"/>
          <w:shd w:val="clear" w:color="auto" w:fill="FFFFFF"/>
        </w:rPr>
        <w:t xml:space="preserve">headlined in the </w:t>
      </w:r>
      <w:r w:rsidR="006A3DF1" w:rsidRPr="00CC74C1">
        <w:rPr>
          <w:sz w:val="24"/>
          <w:szCs w:val="24"/>
          <w:shd w:val="clear" w:color="auto" w:fill="FFFFFF"/>
        </w:rPr>
        <w:t>Daily Telegraph</w:t>
      </w:r>
      <w:r w:rsidR="004D138E" w:rsidRPr="00CC74C1">
        <w:rPr>
          <w:sz w:val="24"/>
          <w:szCs w:val="24"/>
          <w:shd w:val="clear" w:color="auto" w:fill="FFFFFF"/>
        </w:rPr>
        <w:t>, argued that some of the '</w:t>
      </w:r>
      <w:r w:rsidR="002C018A" w:rsidRPr="00CC74C1">
        <w:rPr>
          <w:sz w:val="24"/>
          <w:szCs w:val="24"/>
          <w:shd w:val="clear" w:color="auto" w:fill="FFFFFF"/>
        </w:rPr>
        <w:t>socialist</w:t>
      </w:r>
      <w:r w:rsidR="004D138E" w:rsidRPr="00CC74C1">
        <w:rPr>
          <w:sz w:val="24"/>
          <w:szCs w:val="24"/>
          <w:shd w:val="clear" w:color="auto" w:fill="FFFFFF"/>
        </w:rPr>
        <w:t xml:space="preserve"> policies</w:t>
      </w:r>
      <w:r w:rsidR="008461ED" w:rsidRPr="00CC74C1">
        <w:rPr>
          <w:sz w:val="24"/>
          <w:szCs w:val="24"/>
          <w:shd w:val="clear" w:color="auto" w:fill="FFFFFF"/>
        </w:rPr>
        <w:t xml:space="preserve"> being pursued by the Conservative P</w:t>
      </w:r>
      <w:r w:rsidR="00813485" w:rsidRPr="00CC74C1">
        <w:rPr>
          <w:sz w:val="24"/>
          <w:szCs w:val="24"/>
          <w:shd w:val="clear" w:color="auto" w:fill="FFFFFF"/>
        </w:rPr>
        <w:t>arty</w:t>
      </w:r>
      <w:r w:rsidR="004D138E" w:rsidRPr="00CC74C1">
        <w:rPr>
          <w:sz w:val="24"/>
          <w:szCs w:val="24"/>
          <w:shd w:val="clear" w:color="auto" w:fill="FFFFFF"/>
        </w:rPr>
        <w:t xml:space="preserve"> were </w:t>
      </w:r>
      <w:r w:rsidR="002C018A" w:rsidRPr="00CC74C1">
        <w:rPr>
          <w:sz w:val="24"/>
          <w:szCs w:val="24"/>
          <w:shd w:val="clear" w:color="auto" w:fill="FFFFFF"/>
        </w:rPr>
        <w:t>‘wrecking Conservatism’. (The Telegraph 2022)</w:t>
      </w:r>
      <w:r w:rsidR="003139DF" w:rsidRPr="00CC74C1">
        <w:rPr>
          <w:sz w:val="24"/>
          <w:szCs w:val="24"/>
          <w:shd w:val="clear" w:color="auto" w:fill="FFFFFF"/>
        </w:rPr>
        <w:t xml:space="preserve">. </w:t>
      </w:r>
      <w:r w:rsidR="0065643E" w:rsidRPr="00CC74C1">
        <w:rPr>
          <w:sz w:val="24"/>
          <w:szCs w:val="24"/>
          <w:shd w:val="clear" w:color="auto" w:fill="FFFFFF"/>
        </w:rPr>
        <w:t xml:space="preserve">The Government’s </w:t>
      </w:r>
      <w:r w:rsidR="00D862C2" w:rsidRPr="00CC74C1">
        <w:rPr>
          <w:sz w:val="24"/>
          <w:szCs w:val="24"/>
          <w:shd w:val="clear" w:color="auto" w:fill="FFFFFF"/>
        </w:rPr>
        <w:t>Immigration policy was not one of the policies criticised by Frost.</w:t>
      </w:r>
    </w:p>
    <w:p w14:paraId="6F02AC2F" w14:textId="77777777" w:rsidR="006B7308" w:rsidRPr="00CC74C1" w:rsidRDefault="006B7308" w:rsidP="003C7C81">
      <w:pPr>
        <w:spacing w:line="360" w:lineRule="auto"/>
        <w:jc w:val="both"/>
        <w:rPr>
          <w:sz w:val="24"/>
          <w:szCs w:val="24"/>
          <w:shd w:val="clear" w:color="auto" w:fill="FFFFFF"/>
        </w:rPr>
      </w:pPr>
    </w:p>
    <w:p w14:paraId="73BCC8E7" w14:textId="73A89563" w:rsidR="00CC4E56" w:rsidRPr="00CC74C1" w:rsidRDefault="00AD65E5" w:rsidP="003C7C81">
      <w:pPr>
        <w:spacing w:line="360" w:lineRule="auto"/>
        <w:jc w:val="both"/>
        <w:rPr>
          <w:sz w:val="24"/>
          <w:szCs w:val="24"/>
        </w:rPr>
      </w:pPr>
      <w:r w:rsidRPr="00CC74C1">
        <w:rPr>
          <w:sz w:val="24"/>
          <w:szCs w:val="24"/>
        </w:rPr>
        <w:t xml:space="preserve">Another </w:t>
      </w:r>
      <w:r w:rsidR="006B7308" w:rsidRPr="00CC74C1">
        <w:rPr>
          <w:sz w:val="24"/>
          <w:szCs w:val="24"/>
        </w:rPr>
        <w:t xml:space="preserve">recent </w:t>
      </w:r>
      <w:r w:rsidRPr="00CC74C1">
        <w:rPr>
          <w:sz w:val="24"/>
          <w:szCs w:val="24"/>
        </w:rPr>
        <w:t xml:space="preserve">announcement came from </w:t>
      </w:r>
      <w:r w:rsidR="006B7308" w:rsidRPr="00CC74C1">
        <w:rPr>
          <w:sz w:val="24"/>
          <w:szCs w:val="24"/>
        </w:rPr>
        <w:t>the Home Secretary</w:t>
      </w:r>
      <w:r w:rsidR="00FB155A" w:rsidRPr="00CC74C1">
        <w:rPr>
          <w:sz w:val="24"/>
          <w:szCs w:val="24"/>
        </w:rPr>
        <w:t xml:space="preserve"> regarding the proposal to limit the number of </w:t>
      </w:r>
      <w:r w:rsidR="003B0C6B" w:rsidRPr="00CC74C1">
        <w:rPr>
          <w:sz w:val="24"/>
          <w:szCs w:val="24"/>
        </w:rPr>
        <w:t xml:space="preserve">student visas for international students, claiming that students </w:t>
      </w:r>
      <w:r w:rsidR="00FC2E9B" w:rsidRPr="00CC74C1">
        <w:rPr>
          <w:sz w:val="24"/>
          <w:szCs w:val="24"/>
        </w:rPr>
        <w:t xml:space="preserve">two were </w:t>
      </w:r>
      <w:r w:rsidR="00E77399" w:rsidRPr="00CC74C1">
        <w:rPr>
          <w:sz w:val="24"/>
          <w:szCs w:val="24"/>
        </w:rPr>
        <w:t>bringing</w:t>
      </w:r>
      <w:r w:rsidR="00FC2E9B" w:rsidRPr="00CC74C1">
        <w:rPr>
          <w:sz w:val="24"/>
          <w:szCs w:val="24"/>
        </w:rPr>
        <w:t xml:space="preserve"> </w:t>
      </w:r>
      <w:r w:rsidR="00FC2E9B" w:rsidRPr="00CC74C1">
        <w:rPr>
          <w:sz w:val="24"/>
          <w:szCs w:val="24"/>
        </w:rPr>
        <w:lastRenderedPageBreak/>
        <w:t>in family members who can piggyback onto student visas”</w:t>
      </w:r>
      <w:r w:rsidR="002078A5" w:rsidRPr="00CC74C1">
        <w:rPr>
          <w:sz w:val="24"/>
          <w:szCs w:val="24"/>
        </w:rPr>
        <w:t>.</w:t>
      </w:r>
      <w:r w:rsidR="007D0722" w:rsidRPr="00CC74C1">
        <w:rPr>
          <w:sz w:val="24"/>
          <w:szCs w:val="24"/>
        </w:rPr>
        <w:t xml:space="preserve"> (Daily Mail</w:t>
      </w:r>
      <w:r w:rsidR="00562E4B" w:rsidRPr="00CC74C1">
        <w:rPr>
          <w:sz w:val="24"/>
          <w:szCs w:val="24"/>
        </w:rPr>
        <w:t xml:space="preserve"> 2022)</w:t>
      </w:r>
      <w:r w:rsidR="002078A5" w:rsidRPr="00CC74C1">
        <w:rPr>
          <w:sz w:val="24"/>
          <w:szCs w:val="24"/>
        </w:rPr>
        <w:t xml:space="preserve"> </w:t>
      </w:r>
      <w:r w:rsidR="002679B8" w:rsidRPr="00CC74C1">
        <w:rPr>
          <w:sz w:val="24"/>
          <w:szCs w:val="24"/>
        </w:rPr>
        <w:t xml:space="preserve">This contrast </w:t>
      </w:r>
      <w:r w:rsidR="002078A5" w:rsidRPr="00CC74C1">
        <w:rPr>
          <w:sz w:val="24"/>
          <w:szCs w:val="24"/>
        </w:rPr>
        <w:t>with the ideological conservatism</w:t>
      </w:r>
      <w:r w:rsidR="004D0821" w:rsidRPr="00CC74C1">
        <w:rPr>
          <w:sz w:val="24"/>
          <w:szCs w:val="24"/>
        </w:rPr>
        <w:t xml:space="preserve"> position </w:t>
      </w:r>
      <w:r w:rsidR="007D0722" w:rsidRPr="00CC74C1">
        <w:rPr>
          <w:sz w:val="24"/>
          <w:szCs w:val="24"/>
        </w:rPr>
        <w:t xml:space="preserve">of </w:t>
      </w:r>
      <w:r w:rsidR="001264F4" w:rsidRPr="00CC74C1">
        <w:rPr>
          <w:sz w:val="24"/>
          <w:szCs w:val="24"/>
        </w:rPr>
        <w:t xml:space="preserve">sustaining structures that support the status quo, such as Universities and also </w:t>
      </w:r>
      <w:r w:rsidR="007D0722" w:rsidRPr="00CC74C1">
        <w:rPr>
          <w:sz w:val="24"/>
          <w:szCs w:val="24"/>
        </w:rPr>
        <w:t>wealth creation</w:t>
      </w:r>
      <w:r w:rsidR="001264F4" w:rsidRPr="00CC74C1">
        <w:rPr>
          <w:sz w:val="24"/>
          <w:szCs w:val="24"/>
        </w:rPr>
        <w:t>,</w:t>
      </w:r>
      <w:r w:rsidR="00010268" w:rsidRPr="00CC74C1">
        <w:rPr>
          <w:sz w:val="24"/>
          <w:szCs w:val="24"/>
        </w:rPr>
        <w:t xml:space="preserve"> </w:t>
      </w:r>
      <w:r w:rsidR="007D0722" w:rsidRPr="00CC74C1">
        <w:rPr>
          <w:sz w:val="24"/>
          <w:szCs w:val="24"/>
        </w:rPr>
        <w:t xml:space="preserve">as it is reported that </w:t>
      </w:r>
      <w:r w:rsidR="00562E4B" w:rsidRPr="00CC74C1">
        <w:rPr>
          <w:sz w:val="24"/>
          <w:szCs w:val="24"/>
        </w:rPr>
        <w:t>international students</w:t>
      </w:r>
      <w:r w:rsidR="0096514C" w:rsidRPr="00CC74C1">
        <w:rPr>
          <w:sz w:val="24"/>
          <w:szCs w:val="24"/>
        </w:rPr>
        <w:t xml:space="preserve"> contribute </w:t>
      </w:r>
      <w:r w:rsidR="00E75965" w:rsidRPr="00CC74C1">
        <w:rPr>
          <w:sz w:val="24"/>
          <w:szCs w:val="24"/>
        </w:rPr>
        <w:t xml:space="preserve">over </w:t>
      </w:r>
      <w:r w:rsidR="0096514C" w:rsidRPr="00CC74C1">
        <w:rPr>
          <w:sz w:val="24"/>
          <w:szCs w:val="24"/>
        </w:rPr>
        <w:t>£2</w:t>
      </w:r>
      <w:r w:rsidR="00407EDF" w:rsidRPr="00CC74C1">
        <w:rPr>
          <w:sz w:val="24"/>
          <w:szCs w:val="24"/>
        </w:rPr>
        <w:t>8</w:t>
      </w:r>
      <w:r w:rsidR="0096514C" w:rsidRPr="00CC74C1">
        <w:rPr>
          <w:sz w:val="24"/>
          <w:szCs w:val="24"/>
        </w:rPr>
        <w:t xml:space="preserve"> Billion to the UK economy</w:t>
      </w:r>
      <w:r w:rsidR="006800E9" w:rsidRPr="00CC74C1">
        <w:rPr>
          <w:sz w:val="24"/>
          <w:szCs w:val="24"/>
        </w:rPr>
        <w:t xml:space="preserve"> (</w:t>
      </w:r>
      <w:r w:rsidR="007273D9" w:rsidRPr="00CC74C1">
        <w:rPr>
          <w:sz w:val="24"/>
          <w:szCs w:val="24"/>
        </w:rPr>
        <w:t>Hillman</w:t>
      </w:r>
      <w:r w:rsidR="00B14F34" w:rsidRPr="00CC74C1">
        <w:rPr>
          <w:sz w:val="24"/>
          <w:szCs w:val="24"/>
        </w:rPr>
        <w:t>. N</w:t>
      </w:r>
      <w:r w:rsidR="006220A3" w:rsidRPr="00CC74C1">
        <w:rPr>
          <w:sz w:val="24"/>
          <w:szCs w:val="24"/>
        </w:rPr>
        <w:t>,</w:t>
      </w:r>
      <w:r w:rsidR="00407EDF" w:rsidRPr="00CC74C1">
        <w:rPr>
          <w:sz w:val="24"/>
          <w:szCs w:val="24"/>
        </w:rPr>
        <w:t xml:space="preserve"> 2021)</w:t>
      </w:r>
    </w:p>
    <w:p w14:paraId="2C75A809" w14:textId="77777777" w:rsidR="009D7816" w:rsidRPr="008B50BC" w:rsidRDefault="009D7816" w:rsidP="003C7C81">
      <w:pPr>
        <w:spacing w:line="360" w:lineRule="auto"/>
        <w:jc w:val="both"/>
        <w:rPr>
          <w:b/>
          <w:bCs/>
          <w:color w:val="1F4E79" w:themeColor="accent1" w:themeShade="80"/>
          <w:sz w:val="24"/>
          <w:szCs w:val="24"/>
          <w:u w:val="single"/>
        </w:rPr>
      </w:pPr>
    </w:p>
    <w:p w14:paraId="325EECEF" w14:textId="6A92B6DA" w:rsidR="003E2009" w:rsidRPr="004E21B8" w:rsidRDefault="00AD65E5" w:rsidP="003C7C81">
      <w:pPr>
        <w:spacing w:line="360" w:lineRule="auto"/>
        <w:jc w:val="both"/>
        <w:rPr>
          <w:b/>
          <w:bCs/>
          <w:sz w:val="24"/>
          <w:szCs w:val="24"/>
          <w:u w:val="single"/>
        </w:rPr>
      </w:pPr>
      <w:r w:rsidRPr="004E21B8">
        <w:rPr>
          <w:b/>
          <w:bCs/>
          <w:sz w:val="24"/>
          <w:szCs w:val="24"/>
          <w:u w:val="single"/>
        </w:rPr>
        <w:t>Conclusion</w:t>
      </w:r>
    </w:p>
    <w:p w14:paraId="204FA1FB" w14:textId="7E4BA6A4" w:rsidR="00036BFF" w:rsidRPr="004E21B8" w:rsidRDefault="00AD65E5" w:rsidP="003C7C81">
      <w:pPr>
        <w:spacing w:line="360" w:lineRule="auto"/>
        <w:jc w:val="both"/>
        <w:rPr>
          <w:sz w:val="24"/>
          <w:szCs w:val="24"/>
        </w:rPr>
      </w:pPr>
      <w:r w:rsidRPr="004E21B8">
        <w:rPr>
          <w:sz w:val="24"/>
          <w:szCs w:val="24"/>
        </w:rPr>
        <w:t>Immigration policy and the treatment of migrants</w:t>
      </w:r>
      <w:r w:rsidR="00CC74C1" w:rsidRPr="004E21B8">
        <w:rPr>
          <w:sz w:val="24"/>
          <w:szCs w:val="24"/>
        </w:rPr>
        <w:t xml:space="preserve"> and asylum seekers</w:t>
      </w:r>
      <w:r w:rsidRPr="004E21B8">
        <w:rPr>
          <w:sz w:val="24"/>
          <w:szCs w:val="24"/>
        </w:rPr>
        <w:t xml:space="preserve"> under the Conservatives</w:t>
      </w:r>
      <w:r w:rsidR="004935B7" w:rsidRPr="004E21B8">
        <w:rPr>
          <w:sz w:val="24"/>
          <w:szCs w:val="24"/>
        </w:rPr>
        <w:t xml:space="preserve"> have been in large part driven by </w:t>
      </w:r>
      <w:r w:rsidR="00A305B8" w:rsidRPr="004E21B8">
        <w:rPr>
          <w:sz w:val="24"/>
          <w:szCs w:val="24"/>
        </w:rPr>
        <w:t>N</w:t>
      </w:r>
      <w:r w:rsidR="00D752F2" w:rsidRPr="004E21B8">
        <w:rPr>
          <w:sz w:val="24"/>
          <w:szCs w:val="24"/>
        </w:rPr>
        <w:t>ationalist Conservatism</w:t>
      </w:r>
      <w:r w:rsidR="004935B7" w:rsidRPr="004E21B8">
        <w:rPr>
          <w:sz w:val="24"/>
          <w:szCs w:val="24"/>
        </w:rPr>
        <w:t xml:space="preserve"> and populism, </w:t>
      </w:r>
      <w:r w:rsidR="0019450E" w:rsidRPr="004E21B8">
        <w:rPr>
          <w:sz w:val="24"/>
          <w:szCs w:val="24"/>
        </w:rPr>
        <w:t>influenced by</w:t>
      </w:r>
      <w:r w:rsidR="0031287E" w:rsidRPr="004E21B8">
        <w:rPr>
          <w:sz w:val="24"/>
          <w:szCs w:val="24"/>
        </w:rPr>
        <w:t xml:space="preserve"> UKIP, Euro-</w:t>
      </w:r>
      <w:r w:rsidR="00F94565" w:rsidRPr="004E21B8">
        <w:rPr>
          <w:sz w:val="24"/>
          <w:szCs w:val="24"/>
        </w:rPr>
        <w:t>sceptics,</w:t>
      </w:r>
      <w:r w:rsidR="0031287E" w:rsidRPr="004E21B8">
        <w:rPr>
          <w:sz w:val="24"/>
          <w:szCs w:val="24"/>
        </w:rPr>
        <w:t xml:space="preserve"> and </w:t>
      </w:r>
      <w:r w:rsidR="00D558E8" w:rsidRPr="004E21B8">
        <w:rPr>
          <w:sz w:val="24"/>
          <w:szCs w:val="24"/>
        </w:rPr>
        <w:t>far-right rhetoric.</w:t>
      </w:r>
      <w:r w:rsidR="00FD2DC1" w:rsidRPr="004E21B8">
        <w:rPr>
          <w:sz w:val="24"/>
          <w:szCs w:val="24"/>
        </w:rPr>
        <w:t xml:space="preserve"> Con</w:t>
      </w:r>
      <w:r w:rsidR="00CF4B63" w:rsidRPr="004E21B8">
        <w:rPr>
          <w:sz w:val="24"/>
          <w:szCs w:val="24"/>
        </w:rPr>
        <w:t>sterdine E (2022) argues that</w:t>
      </w:r>
      <w:r w:rsidR="005F17FA" w:rsidRPr="004E21B8">
        <w:rPr>
          <w:sz w:val="24"/>
          <w:szCs w:val="24"/>
        </w:rPr>
        <w:t xml:space="preserve"> </w:t>
      </w:r>
      <w:r w:rsidR="00CF4B63" w:rsidRPr="004E21B8">
        <w:rPr>
          <w:sz w:val="24"/>
          <w:szCs w:val="24"/>
        </w:rPr>
        <w:t>public concern</w:t>
      </w:r>
      <w:r w:rsidR="00986F76" w:rsidRPr="004E21B8">
        <w:rPr>
          <w:sz w:val="24"/>
          <w:szCs w:val="24"/>
        </w:rPr>
        <w:t>s over</w:t>
      </w:r>
      <w:r w:rsidR="00D307FD" w:rsidRPr="004E21B8">
        <w:rPr>
          <w:sz w:val="24"/>
          <w:szCs w:val="24"/>
        </w:rPr>
        <w:t xml:space="preserve"> immigration are at a historic low</w:t>
      </w:r>
      <w:r w:rsidR="0053693C" w:rsidRPr="004E21B8">
        <w:rPr>
          <w:sz w:val="24"/>
          <w:szCs w:val="24"/>
        </w:rPr>
        <w:t>. ‘a change in policy may follow then, and the poli</w:t>
      </w:r>
      <w:r w:rsidR="00B6377F" w:rsidRPr="004E21B8">
        <w:rPr>
          <w:sz w:val="24"/>
          <w:szCs w:val="24"/>
        </w:rPr>
        <w:t>cies</w:t>
      </w:r>
      <w:r w:rsidR="0053693C" w:rsidRPr="004E21B8">
        <w:rPr>
          <w:sz w:val="24"/>
          <w:szCs w:val="24"/>
        </w:rPr>
        <w:t xml:space="preserve"> of immigration</w:t>
      </w:r>
      <w:r w:rsidR="00EE4BA2" w:rsidRPr="004E21B8">
        <w:rPr>
          <w:sz w:val="24"/>
          <w:szCs w:val="24"/>
        </w:rPr>
        <w:t xml:space="preserve"> in the near future may look starkly different.' </w:t>
      </w:r>
      <w:r w:rsidR="000A6978" w:rsidRPr="004E21B8">
        <w:rPr>
          <w:sz w:val="24"/>
          <w:szCs w:val="24"/>
        </w:rPr>
        <w:t>(</w:t>
      </w:r>
      <w:r w:rsidR="00EE4BA2" w:rsidRPr="004E21B8">
        <w:rPr>
          <w:sz w:val="24"/>
          <w:szCs w:val="24"/>
        </w:rPr>
        <w:t>Consterdine</w:t>
      </w:r>
      <w:r w:rsidR="0089302A">
        <w:rPr>
          <w:sz w:val="24"/>
          <w:szCs w:val="24"/>
        </w:rPr>
        <w:t>.</w:t>
      </w:r>
      <w:r w:rsidR="009B6DC6">
        <w:rPr>
          <w:sz w:val="24"/>
          <w:szCs w:val="24"/>
        </w:rPr>
        <w:t xml:space="preserve"> </w:t>
      </w:r>
      <w:r w:rsidR="00EE4BA2" w:rsidRPr="004E21B8">
        <w:rPr>
          <w:sz w:val="24"/>
          <w:szCs w:val="24"/>
        </w:rPr>
        <w:t>E</w:t>
      </w:r>
      <w:r w:rsidR="0089302A">
        <w:rPr>
          <w:sz w:val="24"/>
          <w:szCs w:val="24"/>
        </w:rPr>
        <w:t>,</w:t>
      </w:r>
      <w:r w:rsidR="00EE4BA2" w:rsidRPr="004E21B8">
        <w:rPr>
          <w:sz w:val="24"/>
          <w:szCs w:val="24"/>
        </w:rPr>
        <w:t xml:space="preserve"> </w:t>
      </w:r>
      <w:r w:rsidR="000A6978" w:rsidRPr="004E21B8">
        <w:rPr>
          <w:sz w:val="24"/>
          <w:szCs w:val="24"/>
        </w:rPr>
        <w:t xml:space="preserve">p.295 </w:t>
      </w:r>
      <w:r w:rsidR="00EE4BA2" w:rsidRPr="004E21B8">
        <w:rPr>
          <w:sz w:val="24"/>
          <w:szCs w:val="24"/>
        </w:rPr>
        <w:t>2022)</w:t>
      </w:r>
      <w:r w:rsidR="000A6978" w:rsidRPr="004E21B8">
        <w:rPr>
          <w:sz w:val="24"/>
          <w:szCs w:val="24"/>
        </w:rPr>
        <w:t xml:space="preserve">. </w:t>
      </w:r>
      <w:r w:rsidR="00A305B8" w:rsidRPr="004E21B8">
        <w:rPr>
          <w:sz w:val="24"/>
          <w:szCs w:val="24"/>
        </w:rPr>
        <w:t>However,</w:t>
      </w:r>
      <w:r w:rsidR="000A6978" w:rsidRPr="004E21B8">
        <w:rPr>
          <w:sz w:val="24"/>
          <w:szCs w:val="24"/>
        </w:rPr>
        <w:t xml:space="preserve"> </w:t>
      </w:r>
      <w:r w:rsidR="006108DD" w:rsidRPr="004E21B8">
        <w:rPr>
          <w:sz w:val="24"/>
          <w:szCs w:val="24"/>
        </w:rPr>
        <w:t xml:space="preserve">the more recent </w:t>
      </w:r>
      <w:r w:rsidR="00B6377F" w:rsidRPr="004E21B8">
        <w:rPr>
          <w:sz w:val="24"/>
          <w:szCs w:val="24"/>
        </w:rPr>
        <w:t>statements</w:t>
      </w:r>
      <w:r w:rsidR="006108DD" w:rsidRPr="004E21B8">
        <w:rPr>
          <w:sz w:val="24"/>
          <w:szCs w:val="24"/>
        </w:rPr>
        <w:t xml:space="preserve"> and policies of the </w:t>
      </w:r>
      <w:r w:rsidR="00B6377F" w:rsidRPr="004E21B8">
        <w:rPr>
          <w:sz w:val="24"/>
          <w:szCs w:val="24"/>
        </w:rPr>
        <w:t>Conservative</w:t>
      </w:r>
      <w:r w:rsidR="006108DD" w:rsidRPr="004E21B8">
        <w:rPr>
          <w:sz w:val="24"/>
          <w:szCs w:val="24"/>
        </w:rPr>
        <w:t xml:space="preserve"> </w:t>
      </w:r>
      <w:r w:rsidR="00A305B8" w:rsidRPr="004E21B8">
        <w:rPr>
          <w:sz w:val="24"/>
          <w:szCs w:val="24"/>
        </w:rPr>
        <w:t>P</w:t>
      </w:r>
      <w:r w:rsidR="006108DD" w:rsidRPr="004E21B8">
        <w:rPr>
          <w:sz w:val="24"/>
          <w:szCs w:val="24"/>
        </w:rPr>
        <w:t>arty contradict that</w:t>
      </w:r>
      <w:r w:rsidR="00DA76AD" w:rsidRPr="004E21B8">
        <w:rPr>
          <w:sz w:val="24"/>
          <w:szCs w:val="24"/>
        </w:rPr>
        <w:t xml:space="preserve"> view. </w:t>
      </w:r>
      <w:r w:rsidR="00794AAF" w:rsidRPr="004E21B8">
        <w:rPr>
          <w:sz w:val="24"/>
          <w:szCs w:val="24"/>
        </w:rPr>
        <w:t xml:space="preserve">Despite the apparent </w:t>
      </w:r>
      <w:r w:rsidR="00913CE3" w:rsidRPr="004E21B8">
        <w:rPr>
          <w:sz w:val="24"/>
          <w:szCs w:val="24"/>
        </w:rPr>
        <w:t>harshness</w:t>
      </w:r>
      <w:r w:rsidR="00794AAF" w:rsidRPr="004E21B8">
        <w:rPr>
          <w:sz w:val="24"/>
          <w:szCs w:val="24"/>
        </w:rPr>
        <w:t xml:space="preserve"> of </w:t>
      </w:r>
      <w:r w:rsidR="00283BE4" w:rsidRPr="004E21B8">
        <w:rPr>
          <w:sz w:val="24"/>
          <w:szCs w:val="24"/>
        </w:rPr>
        <w:t xml:space="preserve">the Rwanda immigration </w:t>
      </w:r>
      <w:r w:rsidR="00DE2710" w:rsidRPr="004E21B8">
        <w:rPr>
          <w:sz w:val="24"/>
          <w:szCs w:val="24"/>
        </w:rPr>
        <w:t>policies being pursed, it does appear that there is public support</w:t>
      </w:r>
      <w:r w:rsidR="00283BE4" w:rsidRPr="004E21B8">
        <w:rPr>
          <w:sz w:val="24"/>
          <w:szCs w:val="24"/>
        </w:rPr>
        <w:t>,</w:t>
      </w:r>
      <w:r w:rsidR="00A20F27" w:rsidRPr="004E21B8">
        <w:rPr>
          <w:sz w:val="24"/>
          <w:szCs w:val="24"/>
        </w:rPr>
        <w:t xml:space="preserve"> </w:t>
      </w:r>
      <w:r w:rsidR="00A72B79" w:rsidRPr="004E21B8">
        <w:rPr>
          <w:sz w:val="24"/>
          <w:szCs w:val="24"/>
        </w:rPr>
        <w:t xml:space="preserve">with a poll </w:t>
      </w:r>
      <w:r w:rsidR="00177FF2" w:rsidRPr="004E21B8">
        <w:rPr>
          <w:sz w:val="24"/>
          <w:szCs w:val="24"/>
        </w:rPr>
        <w:t xml:space="preserve">conducted in June 2022 </w:t>
      </w:r>
      <w:r w:rsidR="00A72B79" w:rsidRPr="004E21B8">
        <w:rPr>
          <w:sz w:val="24"/>
          <w:szCs w:val="24"/>
        </w:rPr>
        <w:t>showing 47% in support and only 26% who</w:t>
      </w:r>
      <w:r w:rsidR="00DF784D" w:rsidRPr="004E21B8">
        <w:rPr>
          <w:sz w:val="24"/>
          <w:szCs w:val="24"/>
        </w:rPr>
        <w:t xml:space="preserve"> opposed the policy</w:t>
      </w:r>
      <w:r w:rsidR="00177FF2" w:rsidRPr="004E21B8">
        <w:rPr>
          <w:sz w:val="24"/>
          <w:szCs w:val="24"/>
        </w:rPr>
        <w:t>.</w:t>
      </w:r>
      <w:r w:rsidR="00DF784D" w:rsidRPr="004E21B8">
        <w:rPr>
          <w:sz w:val="24"/>
          <w:szCs w:val="24"/>
        </w:rPr>
        <w:t xml:space="preserve"> (Meade. A, (2022)</w:t>
      </w:r>
      <w:r w:rsidR="00177FF2" w:rsidRPr="004E21B8">
        <w:rPr>
          <w:sz w:val="24"/>
          <w:szCs w:val="24"/>
        </w:rPr>
        <w:t xml:space="preserve">. </w:t>
      </w:r>
      <w:r w:rsidR="00BD3ABE" w:rsidRPr="004E21B8">
        <w:rPr>
          <w:sz w:val="24"/>
          <w:szCs w:val="24"/>
        </w:rPr>
        <w:t xml:space="preserve">This does not </w:t>
      </w:r>
      <w:r w:rsidR="007E24A5" w:rsidRPr="004E21B8">
        <w:rPr>
          <w:sz w:val="24"/>
          <w:szCs w:val="24"/>
        </w:rPr>
        <w:t>of course</w:t>
      </w:r>
      <w:r w:rsidR="00BD3ABE" w:rsidRPr="004E21B8">
        <w:rPr>
          <w:sz w:val="24"/>
          <w:szCs w:val="24"/>
        </w:rPr>
        <w:t xml:space="preserve"> suggest that </w:t>
      </w:r>
      <w:r w:rsidR="004904F8" w:rsidRPr="004E21B8">
        <w:rPr>
          <w:sz w:val="24"/>
          <w:szCs w:val="24"/>
        </w:rPr>
        <w:t xml:space="preserve">a majority of those </w:t>
      </w:r>
      <w:r w:rsidR="007E24A5" w:rsidRPr="004E21B8">
        <w:rPr>
          <w:sz w:val="24"/>
          <w:szCs w:val="24"/>
        </w:rPr>
        <w:t>polled</w:t>
      </w:r>
      <w:r w:rsidR="004904F8" w:rsidRPr="004E21B8">
        <w:rPr>
          <w:sz w:val="24"/>
          <w:szCs w:val="24"/>
        </w:rPr>
        <w:t xml:space="preserve"> supports a Conservatism Ideology and the </w:t>
      </w:r>
      <w:r w:rsidR="007E24A5" w:rsidRPr="004E21B8">
        <w:rPr>
          <w:sz w:val="24"/>
          <w:szCs w:val="24"/>
        </w:rPr>
        <w:t>outrage</w:t>
      </w:r>
      <w:r w:rsidR="004904F8" w:rsidRPr="004E21B8">
        <w:rPr>
          <w:sz w:val="24"/>
          <w:szCs w:val="24"/>
        </w:rPr>
        <w:t xml:space="preserve"> over the </w:t>
      </w:r>
      <w:r w:rsidR="007E24A5" w:rsidRPr="004E21B8">
        <w:rPr>
          <w:sz w:val="24"/>
          <w:szCs w:val="24"/>
        </w:rPr>
        <w:t>Windrush</w:t>
      </w:r>
      <w:r w:rsidR="004904F8" w:rsidRPr="004E21B8">
        <w:rPr>
          <w:sz w:val="24"/>
          <w:szCs w:val="24"/>
        </w:rPr>
        <w:t xml:space="preserve"> </w:t>
      </w:r>
      <w:r w:rsidR="007E24A5" w:rsidRPr="004E21B8">
        <w:rPr>
          <w:sz w:val="24"/>
          <w:szCs w:val="24"/>
        </w:rPr>
        <w:t>scandal</w:t>
      </w:r>
      <w:r w:rsidR="004904F8" w:rsidRPr="004E21B8">
        <w:rPr>
          <w:sz w:val="24"/>
          <w:szCs w:val="24"/>
        </w:rPr>
        <w:t xml:space="preserve"> rather suggest the country </w:t>
      </w:r>
      <w:r w:rsidR="00E974F8" w:rsidRPr="004E21B8">
        <w:rPr>
          <w:sz w:val="24"/>
          <w:szCs w:val="24"/>
        </w:rPr>
        <w:t xml:space="preserve">has a far more balanced approach when it comes to </w:t>
      </w:r>
      <w:r w:rsidR="007E24A5" w:rsidRPr="004E21B8">
        <w:rPr>
          <w:sz w:val="24"/>
          <w:szCs w:val="24"/>
        </w:rPr>
        <w:t>immigration.</w:t>
      </w:r>
    </w:p>
    <w:p w14:paraId="3DCEE5A0" w14:textId="38F24C29" w:rsidR="00036BFF" w:rsidRPr="004E21B8" w:rsidRDefault="00AD65E5" w:rsidP="00757335">
      <w:pPr>
        <w:spacing w:line="360" w:lineRule="auto"/>
        <w:rPr>
          <w:sz w:val="24"/>
          <w:szCs w:val="24"/>
        </w:rPr>
      </w:pPr>
      <w:r w:rsidRPr="004E21B8">
        <w:rPr>
          <w:sz w:val="24"/>
          <w:szCs w:val="24"/>
        </w:rPr>
        <w:t>T</w:t>
      </w:r>
      <w:r w:rsidRPr="004E21B8">
        <w:rPr>
          <w:sz w:val="24"/>
          <w:szCs w:val="24"/>
        </w:rPr>
        <w:t xml:space="preserve">he Conservative Government </w:t>
      </w:r>
      <w:r w:rsidR="00A305B8" w:rsidRPr="004E21B8">
        <w:rPr>
          <w:sz w:val="24"/>
          <w:szCs w:val="24"/>
        </w:rPr>
        <w:t>have</w:t>
      </w:r>
      <w:r w:rsidRPr="004E21B8">
        <w:rPr>
          <w:sz w:val="24"/>
          <w:szCs w:val="24"/>
        </w:rPr>
        <w:t xml:space="preserve"> failed to </w:t>
      </w:r>
      <w:r w:rsidR="004251F0" w:rsidRPr="004E21B8">
        <w:rPr>
          <w:sz w:val="24"/>
          <w:szCs w:val="24"/>
        </w:rPr>
        <w:t xml:space="preserve">adopt a balanced </w:t>
      </w:r>
      <w:r w:rsidR="00EE3ADE" w:rsidRPr="004E21B8">
        <w:rPr>
          <w:sz w:val="24"/>
          <w:szCs w:val="24"/>
        </w:rPr>
        <w:t>approach</w:t>
      </w:r>
      <w:r w:rsidR="004251F0" w:rsidRPr="004E21B8">
        <w:rPr>
          <w:sz w:val="24"/>
          <w:szCs w:val="24"/>
        </w:rPr>
        <w:t xml:space="preserve"> and message when it comes to migrants and asylum seekers. It has </w:t>
      </w:r>
      <w:r w:rsidR="001713E2" w:rsidRPr="004E21B8">
        <w:rPr>
          <w:sz w:val="24"/>
          <w:szCs w:val="24"/>
        </w:rPr>
        <w:t xml:space="preserve">pivoted further to the right and embraced </w:t>
      </w:r>
      <w:r w:rsidR="00AF490E">
        <w:rPr>
          <w:sz w:val="24"/>
          <w:szCs w:val="24"/>
        </w:rPr>
        <w:t xml:space="preserve">more </w:t>
      </w:r>
      <w:r w:rsidR="00EE3ADE" w:rsidRPr="004E21B8">
        <w:rPr>
          <w:sz w:val="24"/>
          <w:szCs w:val="24"/>
        </w:rPr>
        <w:t>nationalist</w:t>
      </w:r>
      <w:r w:rsidR="001713E2" w:rsidRPr="004E21B8">
        <w:rPr>
          <w:sz w:val="24"/>
          <w:szCs w:val="24"/>
        </w:rPr>
        <w:t xml:space="preserve"> </w:t>
      </w:r>
      <w:r w:rsidR="00EE3ADE" w:rsidRPr="004E21B8">
        <w:rPr>
          <w:sz w:val="24"/>
          <w:szCs w:val="24"/>
        </w:rPr>
        <w:t>philosophies</w:t>
      </w:r>
      <w:r w:rsidR="00B96BC1" w:rsidRPr="004E21B8">
        <w:rPr>
          <w:sz w:val="24"/>
          <w:szCs w:val="24"/>
        </w:rPr>
        <w:t xml:space="preserve">. </w:t>
      </w:r>
      <w:r w:rsidR="00E4381F" w:rsidRPr="004E21B8">
        <w:rPr>
          <w:sz w:val="24"/>
          <w:szCs w:val="24"/>
        </w:rPr>
        <w:t xml:space="preserve">Nationalist </w:t>
      </w:r>
      <w:r w:rsidR="004B6EAE" w:rsidRPr="004E21B8">
        <w:rPr>
          <w:sz w:val="24"/>
          <w:szCs w:val="24"/>
        </w:rPr>
        <w:t>Conservatism ideo</w:t>
      </w:r>
      <w:r w:rsidR="00E4381F" w:rsidRPr="004E21B8">
        <w:rPr>
          <w:sz w:val="24"/>
          <w:szCs w:val="24"/>
        </w:rPr>
        <w:t>logy fears the threat of mass immigration</w:t>
      </w:r>
      <w:r w:rsidR="002D52DF" w:rsidRPr="004E21B8">
        <w:rPr>
          <w:sz w:val="24"/>
          <w:szCs w:val="24"/>
        </w:rPr>
        <w:t xml:space="preserve"> </w:t>
      </w:r>
      <w:r w:rsidR="00757335" w:rsidRPr="004E21B8">
        <w:rPr>
          <w:sz w:val="24"/>
          <w:szCs w:val="24"/>
        </w:rPr>
        <w:t xml:space="preserve">and what that might mean for the establishment structures, community cohesion and economic stability. </w:t>
      </w:r>
      <w:r w:rsidR="002B6EDF">
        <w:rPr>
          <w:sz w:val="24"/>
          <w:szCs w:val="24"/>
        </w:rPr>
        <w:t>This</w:t>
      </w:r>
      <w:r w:rsidR="000E78CC">
        <w:rPr>
          <w:sz w:val="24"/>
          <w:szCs w:val="24"/>
        </w:rPr>
        <w:t xml:space="preserve"> however</w:t>
      </w:r>
      <w:r w:rsidR="002B6EDF">
        <w:rPr>
          <w:sz w:val="24"/>
          <w:szCs w:val="24"/>
        </w:rPr>
        <w:t xml:space="preserve"> is </w:t>
      </w:r>
      <w:r w:rsidR="000E78CC">
        <w:rPr>
          <w:sz w:val="24"/>
          <w:szCs w:val="24"/>
        </w:rPr>
        <w:t>an</w:t>
      </w:r>
      <w:r w:rsidR="002B6EDF">
        <w:rPr>
          <w:sz w:val="24"/>
          <w:szCs w:val="24"/>
        </w:rPr>
        <w:t xml:space="preserve"> erroneous fear</w:t>
      </w:r>
      <w:r w:rsidR="00E4381F" w:rsidRPr="004E21B8">
        <w:rPr>
          <w:sz w:val="24"/>
          <w:szCs w:val="24"/>
        </w:rPr>
        <w:t xml:space="preserve">, as </w:t>
      </w:r>
      <w:r w:rsidR="00FD1350" w:rsidRPr="004E21B8">
        <w:rPr>
          <w:sz w:val="24"/>
          <w:szCs w:val="24"/>
        </w:rPr>
        <w:t>articulated by (</w:t>
      </w:r>
      <w:r w:rsidR="00A97E57" w:rsidRPr="004E21B8">
        <w:rPr>
          <w:sz w:val="24"/>
          <w:szCs w:val="24"/>
        </w:rPr>
        <w:t>Goodfellow</w:t>
      </w:r>
      <w:r w:rsidR="00E47319" w:rsidRPr="004E21B8">
        <w:rPr>
          <w:sz w:val="24"/>
          <w:szCs w:val="24"/>
        </w:rPr>
        <w:t>. M, p.65</w:t>
      </w:r>
      <w:r w:rsidR="00F64449" w:rsidRPr="004E21B8">
        <w:rPr>
          <w:sz w:val="24"/>
          <w:szCs w:val="24"/>
        </w:rPr>
        <w:t xml:space="preserve">, </w:t>
      </w:r>
      <w:r w:rsidR="00FD1350" w:rsidRPr="004E21B8">
        <w:rPr>
          <w:sz w:val="24"/>
          <w:szCs w:val="24"/>
        </w:rPr>
        <w:t>20</w:t>
      </w:r>
      <w:r w:rsidR="00E47319" w:rsidRPr="004E21B8">
        <w:rPr>
          <w:sz w:val="24"/>
          <w:szCs w:val="24"/>
        </w:rPr>
        <w:t>20</w:t>
      </w:r>
      <w:r w:rsidR="00FD1350" w:rsidRPr="004E21B8">
        <w:rPr>
          <w:sz w:val="24"/>
          <w:szCs w:val="24"/>
        </w:rPr>
        <w:t xml:space="preserve">). </w:t>
      </w:r>
      <w:r w:rsidR="00E47319" w:rsidRPr="004E21B8">
        <w:rPr>
          <w:sz w:val="24"/>
          <w:szCs w:val="24"/>
        </w:rPr>
        <w:t>‘</w:t>
      </w:r>
      <w:r w:rsidR="00FD1350" w:rsidRPr="004B75FA">
        <w:rPr>
          <w:i/>
          <w:iCs/>
          <w:sz w:val="24"/>
          <w:szCs w:val="24"/>
        </w:rPr>
        <w:t xml:space="preserve">This is not a country </w:t>
      </w:r>
      <w:r w:rsidR="00FC5A5F" w:rsidRPr="004B75FA">
        <w:rPr>
          <w:i/>
          <w:iCs/>
          <w:sz w:val="24"/>
          <w:szCs w:val="24"/>
        </w:rPr>
        <w:t>unsettled by immigration; it is one made by it'</w:t>
      </w:r>
      <w:r w:rsidR="002132F3">
        <w:rPr>
          <w:sz w:val="24"/>
          <w:szCs w:val="24"/>
        </w:rPr>
        <w:t>.</w:t>
      </w:r>
      <w:r w:rsidR="00FC5A5F" w:rsidRPr="004E21B8">
        <w:rPr>
          <w:sz w:val="24"/>
          <w:szCs w:val="24"/>
        </w:rPr>
        <w:t xml:space="preserve"> </w:t>
      </w:r>
    </w:p>
    <w:p w14:paraId="631D6F45" w14:textId="77777777" w:rsidR="00800B2A" w:rsidRPr="008B50BC" w:rsidRDefault="00800B2A" w:rsidP="00757335">
      <w:pPr>
        <w:spacing w:line="360" w:lineRule="auto"/>
        <w:rPr>
          <w:color w:val="1F4E79" w:themeColor="accent1" w:themeShade="80"/>
          <w:sz w:val="24"/>
          <w:szCs w:val="24"/>
        </w:rPr>
      </w:pPr>
    </w:p>
    <w:p w14:paraId="42638619" w14:textId="77777777" w:rsidR="00800B2A" w:rsidRDefault="00800B2A" w:rsidP="00757335">
      <w:pPr>
        <w:spacing w:line="360" w:lineRule="auto"/>
        <w:rPr>
          <w:color w:val="1F4E79" w:themeColor="accent1" w:themeShade="80"/>
          <w:sz w:val="24"/>
          <w:szCs w:val="24"/>
        </w:rPr>
      </w:pPr>
    </w:p>
    <w:p w14:paraId="4171F288" w14:textId="77777777" w:rsidR="004E21B8" w:rsidRDefault="004E21B8" w:rsidP="00757335">
      <w:pPr>
        <w:spacing w:line="360" w:lineRule="auto"/>
        <w:rPr>
          <w:color w:val="1F4E79" w:themeColor="accent1" w:themeShade="80"/>
          <w:sz w:val="24"/>
          <w:szCs w:val="24"/>
        </w:rPr>
      </w:pPr>
    </w:p>
    <w:p w14:paraId="76FCFD2F" w14:textId="77777777" w:rsidR="004E21B8" w:rsidRDefault="004E21B8" w:rsidP="00757335">
      <w:pPr>
        <w:spacing w:line="360" w:lineRule="auto"/>
        <w:rPr>
          <w:color w:val="1F4E79" w:themeColor="accent1" w:themeShade="80"/>
          <w:sz w:val="24"/>
          <w:szCs w:val="24"/>
        </w:rPr>
      </w:pPr>
    </w:p>
    <w:p w14:paraId="5E00610F" w14:textId="77777777" w:rsidR="004E21B8" w:rsidRDefault="004E21B8" w:rsidP="00757335">
      <w:pPr>
        <w:spacing w:line="360" w:lineRule="auto"/>
        <w:rPr>
          <w:color w:val="1F4E79" w:themeColor="accent1" w:themeShade="80"/>
          <w:sz w:val="24"/>
          <w:szCs w:val="24"/>
        </w:rPr>
      </w:pPr>
    </w:p>
    <w:p w14:paraId="22DCBEED" w14:textId="77777777" w:rsidR="004E21B8" w:rsidRDefault="004E21B8" w:rsidP="00757335">
      <w:pPr>
        <w:spacing w:line="360" w:lineRule="auto"/>
        <w:rPr>
          <w:color w:val="1F4E79" w:themeColor="accent1" w:themeShade="80"/>
          <w:sz w:val="24"/>
          <w:szCs w:val="24"/>
        </w:rPr>
      </w:pPr>
    </w:p>
    <w:p w14:paraId="41253702" w14:textId="77777777" w:rsidR="004E21B8" w:rsidRDefault="004E21B8" w:rsidP="00757335">
      <w:pPr>
        <w:spacing w:line="360" w:lineRule="auto"/>
        <w:rPr>
          <w:color w:val="1F4E79" w:themeColor="accent1" w:themeShade="80"/>
          <w:sz w:val="24"/>
          <w:szCs w:val="24"/>
        </w:rPr>
      </w:pPr>
    </w:p>
    <w:p w14:paraId="0C9F9AFF" w14:textId="77777777" w:rsidR="004E21B8" w:rsidRDefault="004E21B8" w:rsidP="00757335">
      <w:pPr>
        <w:spacing w:line="360" w:lineRule="auto"/>
        <w:rPr>
          <w:color w:val="1F4E79" w:themeColor="accent1" w:themeShade="80"/>
          <w:sz w:val="24"/>
          <w:szCs w:val="24"/>
        </w:rPr>
      </w:pPr>
    </w:p>
    <w:p w14:paraId="2FACF1F1" w14:textId="77777777" w:rsidR="004E21B8" w:rsidRDefault="004E21B8" w:rsidP="00757335">
      <w:pPr>
        <w:spacing w:line="360" w:lineRule="auto"/>
        <w:rPr>
          <w:color w:val="1F4E79" w:themeColor="accent1" w:themeShade="80"/>
          <w:sz w:val="24"/>
          <w:szCs w:val="24"/>
        </w:rPr>
      </w:pPr>
    </w:p>
    <w:p w14:paraId="291286DC" w14:textId="77777777" w:rsidR="004E21B8" w:rsidRDefault="004E21B8" w:rsidP="00757335">
      <w:pPr>
        <w:spacing w:line="360" w:lineRule="auto"/>
        <w:rPr>
          <w:color w:val="1F4E79" w:themeColor="accent1" w:themeShade="80"/>
          <w:sz w:val="24"/>
          <w:szCs w:val="24"/>
        </w:rPr>
      </w:pPr>
    </w:p>
    <w:p w14:paraId="2C06A7C4" w14:textId="77777777" w:rsidR="004E21B8" w:rsidRDefault="004E21B8" w:rsidP="00757335">
      <w:pPr>
        <w:spacing w:line="360" w:lineRule="auto"/>
        <w:rPr>
          <w:color w:val="1F4E79" w:themeColor="accent1" w:themeShade="80"/>
          <w:sz w:val="24"/>
          <w:szCs w:val="24"/>
        </w:rPr>
      </w:pPr>
    </w:p>
    <w:p w14:paraId="5031793F" w14:textId="77777777" w:rsidR="004E21B8" w:rsidRDefault="004E21B8" w:rsidP="00757335">
      <w:pPr>
        <w:spacing w:line="360" w:lineRule="auto"/>
        <w:rPr>
          <w:color w:val="1F4E79" w:themeColor="accent1" w:themeShade="80"/>
          <w:sz w:val="24"/>
          <w:szCs w:val="24"/>
        </w:rPr>
      </w:pPr>
    </w:p>
    <w:p w14:paraId="06F46287" w14:textId="77777777" w:rsidR="004E21B8" w:rsidRDefault="004E21B8" w:rsidP="00757335">
      <w:pPr>
        <w:spacing w:line="360" w:lineRule="auto"/>
        <w:rPr>
          <w:color w:val="1F4E79" w:themeColor="accent1" w:themeShade="80"/>
          <w:sz w:val="24"/>
          <w:szCs w:val="24"/>
        </w:rPr>
      </w:pPr>
    </w:p>
    <w:p w14:paraId="5B35B603" w14:textId="77777777" w:rsidR="004E21B8" w:rsidRDefault="004E21B8" w:rsidP="00757335">
      <w:pPr>
        <w:spacing w:line="360" w:lineRule="auto"/>
        <w:rPr>
          <w:color w:val="1F4E79" w:themeColor="accent1" w:themeShade="80"/>
          <w:sz w:val="24"/>
          <w:szCs w:val="24"/>
        </w:rPr>
      </w:pPr>
    </w:p>
    <w:p w14:paraId="772A5A61" w14:textId="77777777" w:rsidR="004E21B8" w:rsidRDefault="004E21B8" w:rsidP="00757335">
      <w:pPr>
        <w:spacing w:line="360" w:lineRule="auto"/>
        <w:rPr>
          <w:color w:val="1F4E79" w:themeColor="accent1" w:themeShade="80"/>
          <w:sz w:val="24"/>
          <w:szCs w:val="24"/>
        </w:rPr>
      </w:pPr>
    </w:p>
    <w:p w14:paraId="046C5848" w14:textId="77777777" w:rsidR="004E21B8" w:rsidRDefault="004E21B8" w:rsidP="00757335">
      <w:pPr>
        <w:spacing w:line="360" w:lineRule="auto"/>
        <w:rPr>
          <w:color w:val="1F4E79" w:themeColor="accent1" w:themeShade="80"/>
          <w:sz w:val="24"/>
          <w:szCs w:val="24"/>
        </w:rPr>
      </w:pPr>
    </w:p>
    <w:p w14:paraId="0F302369" w14:textId="77777777" w:rsidR="004E21B8" w:rsidRDefault="004E21B8" w:rsidP="00757335">
      <w:pPr>
        <w:spacing w:line="360" w:lineRule="auto"/>
        <w:rPr>
          <w:color w:val="1F4E79" w:themeColor="accent1" w:themeShade="80"/>
          <w:sz w:val="24"/>
          <w:szCs w:val="24"/>
        </w:rPr>
      </w:pPr>
    </w:p>
    <w:p w14:paraId="4424AA70" w14:textId="77777777" w:rsidR="004E21B8" w:rsidRDefault="004E21B8" w:rsidP="00757335">
      <w:pPr>
        <w:spacing w:line="360" w:lineRule="auto"/>
        <w:rPr>
          <w:color w:val="1F4E79" w:themeColor="accent1" w:themeShade="80"/>
          <w:sz w:val="24"/>
          <w:szCs w:val="24"/>
        </w:rPr>
      </w:pPr>
    </w:p>
    <w:p w14:paraId="42DD84FC" w14:textId="77777777" w:rsidR="004E21B8" w:rsidRDefault="004E21B8" w:rsidP="00757335">
      <w:pPr>
        <w:spacing w:line="360" w:lineRule="auto"/>
        <w:rPr>
          <w:color w:val="1F4E79" w:themeColor="accent1" w:themeShade="80"/>
          <w:sz w:val="24"/>
          <w:szCs w:val="24"/>
        </w:rPr>
      </w:pPr>
    </w:p>
    <w:p w14:paraId="037E538D" w14:textId="77777777" w:rsidR="004E21B8" w:rsidRDefault="004E21B8" w:rsidP="00757335">
      <w:pPr>
        <w:spacing w:line="360" w:lineRule="auto"/>
        <w:rPr>
          <w:color w:val="1F4E79" w:themeColor="accent1" w:themeShade="80"/>
          <w:sz w:val="24"/>
          <w:szCs w:val="24"/>
        </w:rPr>
      </w:pPr>
    </w:p>
    <w:p w14:paraId="686E8A12" w14:textId="77777777" w:rsidR="004E21B8" w:rsidRDefault="004E21B8" w:rsidP="00757335">
      <w:pPr>
        <w:spacing w:line="360" w:lineRule="auto"/>
        <w:rPr>
          <w:color w:val="1F4E79" w:themeColor="accent1" w:themeShade="80"/>
          <w:sz w:val="24"/>
          <w:szCs w:val="24"/>
        </w:rPr>
      </w:pPr>
    </w:p>
    <w:p w14:paraId="7C8E89BF" w14:textId="77777777" w:rsidR="00800B2A" w:rsidRDefault="00800B2A" w:rsidP="00757335">
      <w:pPr>
        <w:spacing w:line="360" w:lineRule="auto"/>
        <w:rPr>
          <w:color w:val="1F4E79" w:themeColor="accent1" w:themeShade="80"/>
          <w:sz w:val="24"/>
          <w:szCs w:val="24"/>
        </w:rPr>
      </w:pPr>
    </w:p>
    <w:p w14:paraId="63B56C8B" w14:textId="77777777" w:rsidR="00800B2A" w:rsidRDefault="00800B2A" w:rsidP="00757335">
      <w:pPr>
        <w:spacing w:line="360" w:lineRule="auto"/>
        <w:rPr>
          <w:color w:val="1F4E79" w:themeColor="accent1" w:themeShade="80"/>
          <w:sz w:val="24"/>
          <w:szCs w:val="24"/>
        </w:rPr>
      </w:pPr>
    </w:p>
    <w:p w14:paraId="55A1E3BC" w14:textId="454CFC2E" w:rsidR="00800B2A" w:rsidRPr="006B7AA3" w:rsidRDefault="00AD65E5" w:rsidP="00800B2A">
      <w:pPr>
        <w:pStyle w:val="BodyText"/>
        <w:spacing w:after="0"/>
        <w:rPr>
          <w:b/>
          <w:bCs/>
          <w:sz w:val="24"/>
          <w:szCs w:val="24"/>
          <w:u w:val="single"/>
        </w:rPr>
      </w:pPr>
      <w:r w:rsidRPr="006B7AA3">
        <w:rPr>
          <w:b/>
          <w:bCs/>
          <w:sz w:val="24"/>
          <w:szCs w:val="24"/>
          <w:u w:val="single"/>
        </w:rPr>
        <w:lastRenderedPageBreak/>
        <w:t>References</w:t>
      </w:r>
    </w:p>
    <w:p w14:paraId="422087F1" w14:textId="77777777" w:rsidR="006B7AA3" w:rsidRDefault="006B7AA3" w:rsidP="00800B2A">
      <w:pPr>
        <w:pStyle w:val="BodyText"/>
        <w:spacing w:after="0"/>
      </w:pPr>
    </w:p>
    <w:p w14:paraId="2697E536" w14:textId="1320351A" w:rsidR="00800B2A" w:rsidRPr="00AC23B7" w:rsidRDefault="00AD65E5" w:rsidP="00800B2A">
      <w:pPr>
        <w:pStyle w:val="BodyText"/>
        <w:spacing w:after="0"/>
        <w:rPr>
          <w:bCs/>
          <w:iCs/>
        </w:rPr>
      </w:pPr>
      <w:r w:rsidRPr="006417A1">
        <w:t>Bale</w:t>
      </w:r>
      <w:r>
        <w:t>.</w:t>
      </w:r>
      <w:r w:rsidRPr="006417A1">
        <w:t xml:space="preserve"> </w:t>
      </w:r>
      <w:r>
        <w:t>T.,</w:t>
      </w:r>
      <w:r w:rsidRPr="006417A1">
        <w:t xml:space="preserve"> (2020)</w:t>
      </w:r>
      <w:r>
        <w:t>. Cummings, Covis and the British Establishment.</w:t>
      </w:r>
      <w:r w:rsidRPr="006417A1">
        <w:t xml:space="preserve"> </w:t>
      </w:r>
      <w:r>
        <w:t>Available at:</w:t>
      </w:r>
      <w:r w:rsidRPr="006417A1">
        <w:t xml:space="preserve">  </w:t>
      </w:r>
      <w:hyperlink r:id="rId9" w:history="1">
        <w:r w:rsidRPr="00AC23B7">
          <w:rPr>
            <w:rStyle w:val="Hyperlink"/>
          </w:rPr>
          <w:t xml:space="preserve">Cummings, Covid and the British Establishment | FifteenEightyFour | Cambridge University Press </w:t>
        </w:r>
        <w:r w:rsidRPr="00AC23B7">
          <w:rPr>
            <w:rStyle w:val="Hyperlink"/>
          </w:rPr>
          <w:t>(cambridgeblog.org)</w:t>
        </w:r>
      </w:hyperlink>
      <w:r w:rsidRPr="00AC23B7">
        <w:t xml:space="preserve"> </w:t>
      </w:r>
      <w:r w:rsidRPr="00AC23B7">
        <w:rPr>
          <w:bCs/>
          <w:iCs/>
        </w:rPr>
        <w:t xml:space="preserve">[Accessed </w:t>
      </w:r>
      <w:r w:rsidRPr="00AC23B7">
        <w:rPr>
          <w:bCs/>
          <w:iCs/>
        </w:rPr>
        <w:t>on 28 December 2022</w:t>
      </w:r>
      <w:r w:rsidRPr="00AC23B7">
        <w:rPr>
          <w:bCs/>
          <w:iCs/>
        </w:rPr>
        <w:t>]</w:t>
      </w:r>
    </w:p>
    <w:p w14:paraId="2C411F50" w14:textId="77777777" w:rsidR="00800B2A" w:rsidRPr="00AC23B7" w:rsidRDefault="00800B2A" w:rsidP="00800B2A">
      <w:pPr>
        <w:pStyle w:val="BodyText"/>
        <w:spacing w:after="0"/>
      </w:pPr>
    </w:p>
    <w:p w14:paraId="595AF99B" w14:textId="77777777" w:rsidR="00800B2A" w:rsidRPr="00AC23B7" w:rsidRDefault="00AD65E5" w:rsidP="00800B2A">
      <w:pPr>
        <w:rPr>
          <w:bCs/>
          <w:iCs/>
        </w:rPr>
      </w:pPr>
      <w:r w:rsidRPr="00AC23B7">
        <w:t xml:space="preserve">Barber.T (2019) Conservatives engulfed by strident English Nationalism. Available at: </w:t>
      </w:r>
      <w:hyperlink r:id="rId10" w:history="1">
        <w:r w:rsidRPr="00AC23B7">
          <w:rPr>
            <w:rStyle w:val="Hyperlink"/>
          </w:rPr>
          <w:t>Cons</w:t>
        </w:r>
        <w:r w:rsidRPr="00AC23B7">
          <w:rPr>
            <w:rStyle w:val="Hyperlink"/>
          </w:rPr>
          <w:t>ervatives engulfed by a strident English nationalism | Financial Times (ft.com)</w:t>
        </w:r>
      </w:hyperlink>
      <w:r w:rsidRPr="00AC23B7">
        <w:t xml:space="preserve"> </w:t>
      </w:r>
      <w:r w:rsidRPr="00AC23B7">
        <w:rPr>
          <w:bCs/>
          <w:iCs/>
        </w:rPr>
        <w:t>[Accessed on 28 December 2022]</w:t>
      </w:r>
    </w:p>
    <w:p w14:paraId="018E3448" w14:textId="15FF1A2B" w:rsidR="0041300B" w:rsidRPr="00AC23B7" w:rsidRDefault="00AD65E5" w:rsidP="00800B2A">
      <w:pPr>
        <w:pStyle w:val="dx-doi"/>
        <w:spacing w:before="0" w:after="0" w:afterAutospacing="0"/>
        <w:rPr>
          <w:bCs/>
          <w:iCs/>
          <w:sz w:val="20"/>
          <w:szCs w:val="20"/>
        </w:rPr>
      </w:pPr>
      <w:r w:rsidRPr="00AC23B7">
        <w:rPr>
          <w:color w:val="222222"/>
          <w:sz w:val="20"/>
          <w:szCs w:val="20"/>
          <w:shd w:val="clear" w:color="auto" w:fill="FFFFFF"/>
        </w:rPr>
        <w:t xml:space="preserve">Bell, E., 2021. Post-Brexit Nationalism: challenging the British political tradition? </w:t>
      </w:r>
      <w:r w:rsidRPr="00AC23B7">
        <w:rPr>
          <w:i/>
          <w:iCs/>
          <w:color w:val="222222"/>
          <w:sz w:val="20"/>
          <w:szCs w:val="20"/>
          <w:shd w:val="clear" w:color="auto" w:fill="FFFFFF"/>
        </w:rPr>
        <w:t>Journal of Contemporary</w:t>
      </w:r>
      <w:r w:rsidRPr="00AC23B7">
        <w:rPr>
          <w:i/>
          <w:iCs/>
          <w:color w:val="222222"/>
          <w:sz w:val="20"/>
          <w:szCs w:val="20"/>
          <w:shd w:val="clear" w:color="auto" w:fill="FFFFFF"/>
        </w:rPr>
        <w:t xml:space="preserve"> European Studies</w:t>
      </w:r>
      <w:r w:rsidRPr="00AC23B7">
        <w:rPr>
          <w:color w:val="222222"/>
          <w:sz w:val="20"/>
          <w:szCs w:val="20"/>
          <w:shd w:val="clear" w:color="auto" w:fill="FFFFFF"/>
        </w:rPr>
        <w:t>, </w:t>
      </w:r>
      <w:r w:rsidRPr="00AC23B7">
        <w:rPr>
          <w:i/>
          <w:iCs/>
          <w:color w:val="222222"/>
          <w:sz w:val="20"/>
          <w:szCs w:val="20"/>
          <w:shd w:val="clear" w:color="auto" w:fill="FFFFFF"/>
        </w:rPr>
        <w:t>29</w:t>
      </w:r>
      <w:r w:rsidRPr="00AC23B7">
        <w:rPr>
          <w:color w:val="222222"/>
          <w:sz w:val="20"/>
          <w:szCs w:val="20"/>
          <w:shd w:val="clear" w:color="auto" w:fill="FFFFFF"/>
        </w:rPr>
        <w:t>(3), pp.351-367. Available at: h</w:t>
      </w:r>
      <w:hyperlink r:id="rId11" w:history="1">
        <w:r w:rsidRPr="00AC23B7">
          <w:rPr>
            <w:rStyle w:val="Hyperlink"/>
            <w:color w:val="006DB4"/>
            <w:sz w:val="20"/>
            <w:szCs w:val="20"/>
          </w:rPr>
          <w:t>ttps://doi.org/10.1080/14782804.2020.1750351</w:t>
        </w:r>
      </w:hyperlink>
      <w:r w:rsidRPr="00AC23B7">
        <w:rPr>
          <w:color w:val="333333"/>
          <w:sz w:val="20"/>
          <w:szCs w:val="20"/>
        </w:rPr>
        <w:t xml:space="preserve"> </w:t>
      </w:r>
      <w:r w:rsidRPr="00AC23B7">
        <w:rPr>
          <w:bCs/>
          <w:iCs/>
          <w:sz w:val="20"/>
          <w:szCs w:val="20"/>
        </w:rPr>
        <w:t xml:space="preserve">[Accessed </w:t>
      </w:r>
      <w:r w:rsidRPr="00AC23B7">
        <w:rPr>
          <w:bCs/>
          <w:iCs/>
          <w:sz w:val="20"/>
          <w:szCs w:val="20"/>
        </w:rPr>
        <w:t>on 28 December 2022</w:t>
      </w:r>
      <w:r w:rsidRPr="00AC23B7">
        <w:rPr>
          <w:bCs/>
          <w:iCs/>
          <w:sz w:val="20"/>
          <w:szCs w:val="20"/>
        </w:rPr>
        <w:t>]</w:t>
      </w:r>
    </w:p>
    <w:p w14:paraId="72967AE1" w14:textId="7D533516" w:rsidR="0041300B" w:rsidRPr="00AC23B7" w:rsidRDefault="0041300B" w:rsidP="00800B2A">
      <w:pPr>
        <w:pStyle w:val="dx-doi"/>
        <w:spacing w:before="0" w:after="0" w:afterAutospacing="0"/>
        <w:rPr>
          <w:bCs/>
          <w:iCs/>
          <w:sz w:val="20"/>
          <w:szCs w:val="20"/>
        </w:rPr>
      </w:pPr>
      <w:r w:rsidRPr="00AC23B7">
        <w:rPr>
          <w:sz w:val="20"/>
          <w:szCs w:val="20"/>
        </w:rPr>
        <w:t xml:space="preserve">BMA, (2022). Rwanda offshoring policy risks leaving vulnerable people traumatised and without medical support they need, says </w:t>
      </w:r>
      <w:proofErr w:type="spellStart"/>
      <w:r w:rsidRPr="00AC23B7">
        <w:rPr>
          <w:sz w:val="20"/>
          <w:szCs w:val="20"/>
        </w:rPr>
        <w:t>BMA</w:t>
      </w:r>
      <w:r w:rsidRPr="00AC23B7">
        <w:rPr>
          <w:spacing w:val="6"/>
          <w:sz w:val="20"/>
          <w:szCs w:val="20"/>
          <w:shd w:val="clear" w:color="auto" w:fill="FFFFFF"/>
        </w:rPr>
        <w:t>.Available</w:t>
      </w:r>
      <w:proofErr w:type="spellEnd"/>
      <w:r w:rsidRPr="00AC23B7">
        <w:rPr>
          <w:spacing w:val="6"/>
          <w:sz w:val="20"/>
          <w:szCs w:val="20"/>
          <w:shd w:val="clear" w:color="auto" w:fill="FFFFFF"/>
        </w:rPr>
        <w:t xml:space="preserve"> at:</w:t>
      </w:r>
      <w:r w:rsidRPr="00AC23B7">
        <w:rPr>
          <w:sz w:val="20"/>
          <w:szCs w:val="20"/>
        </w:rPr>
        <w:t xml:space="preserve"> </w:t>
      </w:r>
      <w:hyperlink r:id="rId12" w:history="1">
        <w:r w:rsidRPr="00AC23B7">
          <w:rPr>
            <w:rStyle w:val="Hyperlink"/>
            <w:sz w:val="20"/>
            <w:szCs w:val="20"/>
          </w:rPr>
          <w:t>Rwanda offshoring policy risks leaving vulnerable people traumatised and without medical support they need, says BMA - BMA media centre - BMA</w:t>
        </w:r>
      </w:hyperlink>
      <w:r w:rsidRPr="00AC23B7">
        <w:rPr>
          <w:sz w:val="20"/>
          <w:szCs w:val="20"/>
        </w:rPr>
        <w:t xml:space="preserve"> </w:t>
      </w:r>
      <w:r w:rsidRPr="00AC23B7">
        <w:rPr>
          <w:bCs/>
          <w:iCs/>
          <w:sz w:val="20"/>
          <w:szCs w:val="20"/>
        </w:rPr>
        <w:t>[Accessed on 28 December 2022]</w:t>
      </w:r>
    </w:p>
    <w:p w14:paraId="6E48275E" w14:textId="77777777" w:rsidR="00800B2A" w:rsidRPr="00AC23B7" w:rsidRDefault="00800B2A" w:rsidP="00800B2A">
      <w:pPr>
        <w:pStyle w:val="BodyText"/>
        <w:spacing w:after="0"/>
        <w:rPr>
          <w:bCs/>
          <w:iCs/>
        </w:rPr>
      </w:pPr>
    </w:p>
    <w:p w14:paraId="611B2DB8" w14:textId="77777777" w:rsidR="00800B2A" w:rsidRPr="00AC23B7" w:rsidRDefault="00AD65E5" w:rsidP="00800B2A">
      <w:pPr>
        <w:pStyle w:val="BodyText"/>
        <w:spacing w:after="0"/>
        <w:rPr>
          <w:bCs/>
          <w:iCs/>
        </w:rPr>
      </w:pPr>
      <w:r w:rsidRPr="00AC23B7">
        <w:rPr>
          <w:bCs/>
          <w:iCs/>
        </w:rPr>
        <w:t xml:space="preserve">Brown, Garrett W, McLean, Iain &amp; McMillan, Alistair, (2018) </w:t>
      </w:r>
      <w:r w:rsidRPr="00AC23B7">
        <w:rPr>
          <w:bCs/>
          <w:i/>
          <w:iCs/>
        </w:rPr>
        <w:t>The Concise Oxford Dictionary of Politics and International Relations</w:t>
      </w:r>
      <w:r w:rsidRPr="00AC23B7">
        <w:rPr>
          <w:bCs/>
          <w:iCs/>
        </w:rPr>
        <w:t xml:space="preserve"> Oxford: Oxford University Press Available at: </w:t>
      </w:r>
      <w:hyperlink r:id="rId13" w:history="1">
        <w:r w:rsidRPr="00AC23B7">
          <w:rPr>
            <w:rStyle w:val="Hyperlink"/>
            <w:bCs/>
            <w:iCs/>
            <w:u w:val="none"/>
          </w:rPr>
          <w:t>https://www-oxfordreference-com.ezproxy.uwtsd.ac.uk/view/10.1093/acref/9780199670840.001.0001/acref-97801996708</w:t>
        </w:r>
        <w:r w:rsidRPr="00AC23B7">
          <w:rPr>
            <w:rStyle w:val="Hyperlink"/>
            <w:bCs/>
            <w:iCs/>
            <w:u w:val="none"/>
          </w:rPr>
          <w:t>40-e-1042?rskey=UVSlCN&amp;result=1</w:t>
        </w:r>
      </w:hyperlink>
      <w:r w:rsidRPr="00AC23B7">
        <w:rPr>
          <w:bCs/>
          <w:iCs/>
        </w:rPr>
        <w:t xml:space="preserve"> [Accessed </w:t>
      </w:r>
      <w:r w:rsidRPr="00AC23B7">
        <w:rPr>
          <w:bCs/>
          <w:iCs/>
        </w:rPr>
        <w:t>on 23 December 2022</w:t>
      </w:r>
      <w:r w:rsidRPr="00AC23B7">
        <w:rPr>
          <w:bCs/>
          <w:iCs/>
        </w:rPr>
        <w:t>]</w:t>
      </w:r>
    </w:p>
    <w:p w14:paraId="6AB5CD53" w14:textId="77777777" w:rsidR="00800B2A" w:rsidRPr="00AC23B7" w:rsidRDefault="00800B2A" w:rsidP="00800B2A">
      <w:pPr>
        <w:pStyle w:val="BodyText"/>
        <w:spacing w:after="0"/>
        <w:rPr>
          <w:bCs/>
          <w:iCs/>
        </w:rPr>
      </w:pPr>
    </w:p>
    <w:p w14:paraId="5B92CF0E" w14:textId="77777777" w:rsidR="00800B2A" w:rsidRPr="00AC23B7" w:rsidRDefault="00AD65E5" w:rsidP="00800B2A">
      <w:pPr>
        <w:rPr>
          <w:bCs/>
          <w:iCs/>
        </w:rPr>
      </w:pPr>
      <w:r w:rsidRPr="00AC23B7">
        <w:t xml:space="preserve">British Library Board (2022) Windrush Stories. Available at: </w:t>
      </w:r>
      <w:hyperlink r:id="rId14" w:history="1">
        <w:r w:rsidRPr="00AC23B7">
          <w:rPr>
            <w:rStyle w:val="Hyperlink"/>
          </w:rPr>
          <w:t>The Windrush sc</w:t>
        </w:r>
        <w:r w:rsidRPr="00AC23B7">
          <w:rPr>
            <w:rStyle w:val="Hyperlink"/>
          </w:rPr>
          <w:t>andal | The British Library (bl.UK)</w:t>
        </w:r>
      </w:hyperlink>
      <w:r w:rsidRPr="00AC23B7">
        <w:rPr>
          <w:bCs/>
          <w:iCs/>
        </w:rPr>
        <w:t xml:space="preserve"> [Accessed on 29 December 2022]</w:t>
      </w:r>
    </w:p>
    <w:p w14:paraId="6341021F" w14:textId="77777777" w:rsidR="006A4ABD" w:rsidRPr="00AC23B7" w:rsidRDefault="006A4ABD" w:rsidP="00800B2A">
      <w:pPr>
        <w:rPr>
          <w:bCs/>
          <w:iCs/>
        </w:rPr>
      </w:pPr>
    </w:p>
    <w:p w14:paraId="2A1E2720" w14:textId="77777777" w:rsidR="00800B2A" w:rsidRPr="00AC23B7" w:rsidRDefault="00AD65E5" w:rsidP="00800B2A">
      <w:pPr>
        <w:rPr>
          <w:bCs/>
          <w:iCs/>
        </w:rPr>
      </w:pPr>
      <w:r w:rsidRPr="00AC23B7">
        <w:t>Collins Dictionary [online] Definition of ‘conservatism</w:t>
      </w:r>
      <w:proofErr w:type="gramStart"/>
      <w:r w:rsidRPr="00AC23B7">
        <w:t>’</w:t>
      </w:r>
      <w:r w:rsidRPr="00AC23B7">
        <w:t>.</w:t>
      </w:r>
      <w:proofErr w:type="gramEnd"/>
      <w:r w:rsidRPr="00AC23B7">
        <w:t xml:space="preserve"> </w:t>
      </w:r>
      <w:r w:rsidRPr="00AC23B7">
        <w:t>A</w:t>
      </w:r>
      <w:r w:rsidRPr="00AC23B7">
        <w:t>vailable at:</w:t>
      </w:r>
      <w:hyperlink r:id="rId15" w:history="1">
        <w:r w:rsidRPr="00AC23B7">
          <w:rPr>
            <w:rStyle w:val="Hyperlink"/>
          </w:rPr>
          <w:t xml:space="preserve"> Conservatism definition and meaning | Collins English Dictionary (collinsdictionary.com)</w:t>
        </w:r>
      </w:hyperlink>
      <w:r w:rsidRPr="00AC23B7">
        <w:t xml:space="preserve"> </w:t>
      </w:r>
      <w:r w:rsidRPr="00AC23B7">
        <w:rPr>
          <w:bCs/>
          <w:iCs/>
        </w:rPr>
        <w:t>[Accessed on 29 December 2022]</w:t>
      </w:r>
    </w:p>
    <w:p w14:paraId="7D2C5C6D" w14:textId="77777777" w:rsidR="00FD74D1" w:rsidRPr="00AC23B7" w:rsidRDefault="00FD74D1" w:rsidP="00800B2A">
      <w:pPr>
        <w:rPr>
          <w:bCs/>
          <w:iCs/>
        </w:rPr>
      </w:pPr>
    </w:p>
    <w:p w14:paraId="77ADEFC5" w14:textId="4DEB24AA" w:rsidR="00FD74D1" w:rsidRPr="00AC23B7" w:rsidRDefault="00FD74D1" w:rsidP="00800B2A">
      <w:pPr>
        <w:rPr>
          <w:bCs/>
          <w:iCs/>
        </w:rPr>
      </w:pPr>
      <w:r w:rsidRPr="00AC23B7">
        <w:rPr>
          <w:sz w:val="24"/>
          <w:szCs w:val="24"/>
        </w:rPr>
        <w:t xml:space="preserve">Conservative manifesto (2010). The Conservative manifesto 2010 available at: </w:t>
      </w:r>
      <w:hyperlink r:id="rId16" w:history="1">
        <w:r w:rsidRPr="00AC23B7">
          <w:rPr>
            <w:rStyle w:val="Hyperlink"/>
          </w:rPr>
          <w:t>conservative-manifesto-2010.pdf (blogs.com)</w:t>
        </w:r>
      </w:hyperlink>
      <w:r w:rsidRPr="00AC23B7">
        <w:t xml:space="preserve"> </w:t>
      </w:r>
      <w:r w:rsidRPr="00AC23B7">
        <w:rPr>
          <w:bCs/>
          <w:iCs/>
        </w:rPr>
        <w:t>[Accessed on 29 December 2022]</w:t>
      </w:r>
    </w:p>
    <w:p w14:paraId="75E3F3EE" w14:textId="77777777" w:rsidR="006A4ABD" w:rsidRPr="00AC23B7" w:rsidRDefault="006A4ABD" w:rsidP="00800B2A"/>
    <w:p w14:paraId="61CFC4B3" w14:textId="77777777" w:rsidR="00800B2A" w:rsidRPr="00AC23B7" w:rsidRDefault="00AD65E5" w:rsidP="00800B2A">
      <w:pPr>
        <w:rPr>
          <w:rFonts w:eastAsiaTheme="minorEastAsia"/>
        </w:rPr>
      </w:pPr>
      <w:r w:rsidRPr="00AC23B7">
        <w:t>Consterdine, E. (2022</w:t>
      </w:r>
      <w:r w:rsidRPr="00AC23B7">
        <w:t>), Walking the Tightrope: Private and Public Interests in Conservative Immigration Policy. The Political Quarterly, 93: 288-296. Available at:  </w:t>
      </w:r>
      <w:hyperlink r:id="rId17" w:history="1">
        <w:r w:rsidRPr="00AC23B7">
          <w:rPr>
            <w:rStyle w:val="Hyperlink"/>
          </w:rPr>
          <w:t>https://doi.org/10.1111/1467-923X.13111</w:t>
        </w:r>
      </w:hyperlink>
      <w:r w:rsidRPr="00AC23B7">
        <w:t xml:space="preserve"> </w:t>
      </w:r>
      <w:r w:rsidRPr="00AC23B7">
        <w:rPr>
          <w:rFonts w:eastAsiaTheme="minorEastAsia"/>
        </w:rPr>
        <w:t xml:space="preserve">[Accessed </w:t>
      </w:r>
      <w:r w:rsidRPr="00AC23B7">
        <w:t xml:space="preserve">on 24 December </w:t>
      </w:r>
      <w:r w:rsidRPr="00AC23B7">
        <w:rPr>
          <w:rFonts w:eastAsiaTheme="minorEastAsia"/>
        </w:rPr>
        <w:t>2022]</w:t>
      </w:r>
    </w:p>
    <w:p w14:paraId="5BDE3F06" w14:textId="77777777" w:rsidR="006A4ABD" w:rsidRPr="00AC23B7" w:rsidRDefault="006A4ABD" w:rsidP="00800B2A"/>
    <w:p w14:paraId="7AB9EB34" w14:textId="77777777" w:rsidR="00800B2A" w:rsidRPr="00AC23B7" w:rsidRDefault="00AD65E5" w:rsidP="00800B2A">
      <w:pPr>
        <w:rPr>
          <w:rFonts w:eastAsiaTheme="minorEastAsia"/>
        </w:rPr>
      </w:pPr>
      <w:r w:rsidRPr="00AC23B7">
        <w:t xml:space="preserve">Fox News (2017) Trump says Mexico sending 'rapists' across border; </w:t>
      </w:r>
      <w:proofErr w:type="gramStart"/>
      <w:r w:rsidRPr="00AC23B7">
        <w:t>he'd</w:t>
      </w:r>
      <w:proofErr w:type="gramEnd"/>
      <w:r w:rsidRPr="00AC23B7">
        <w:t xml:space="preserve"> make country pay for border wall. Available at: </w:t>
      </w:r>
      <w:hyperlink r:id="rId18" w:history="1">
        <w:r w:rsidRPr="00AC23B7">
          <w:rPr>
            <w:rStyle w:val="Hyperlink"/>
          </w:rPr>
          <w:t>Trump says Mexico sending 'rapists' across border; he'd make country pay for border wall | Fox News</w:t>
        </w:r>
      </w:hyperlink>
      <w:r w:rsidRPr="00AC23B7">
        <w:t xml:space="preserve"> </w:t>
      </w:r>
      <w:r w:rsidRPr="00AC23B7">
        <w:rPr>
          <w:rFonts w:eastAsiaTheme="minorEastAsia"/>
        </w:rPr>
        <w:t xml:space="preserve">[Accessed </w:t>
      </w:r>
      <w:r w:rsidRPr="00AC23B7">
        <w:t xml:space="preserve">on 24 December </w:t>
      </w:r>
      <w:r w:rsidRPr="00AC23B7">
        <w:rPr>
          <w:rFonts w:eastAsiaTheme="minorEastAsia"/>
        </w:rPr>
        <w:t>2022]</w:t>
      </w:r>
    </w:p>
    <w:p w14:paraId="333DC995" w14:textId="77777777" w:rsidR="006A4ABD" w:rsidRPr="00AC23B7" w:rsidRDefault="006A4ABD" w:rsidP="00800B2A"/>
    <w:p w14:paraId="49812479" w14:textId="77777777" w:rsidR="00800B2A" w:rsidRPr="00AC23B7" w:rsidRDefault="00AD65E5" w:rsidP="00800B2A">
      <w:pPr>
        <w:rPr>
          <w:color w:val="222222"/>
          <w:shd w:val="clear" w:color="auto" w:fill="FFFFFF"/>
        </w:rPr>
      </w:pPr>
      <w:r w:rsidRPr="00AC23B7">
        <w:rPr>
          <w:color w:val="222222"/>
          <w:shd w:val="clear" w:color="auto" w:fill="FFFFFF"/>
        </w:rPr>
        <w:t xml:space="preserve">Gentleman, A. (2019). </w:t>
      </w:r>
      <w:r w:rsidRPr="00AC23B7">
        <w:rPr>
          <w:i/>
          <w:iCs/>
          <w:color w:val="222222"/>
          <w:shd w:val="clear" w:color="auto" w:fill="FFFFFF"/>
        </w:rPr>
        <w:t xml:space="preserve">The Windrush betrayal: </w:t>
      </w:r>
      <w:r w:rsidRPr="00AC23B7">
        <w:rPr>
          <w:i/>
          <w:iCs/>
          <w:color w:val="222222"/>
          <w:shd w:val="clear" w:color="auto" w:fill="FFFFFF"/>
        </w:rPr>
        <w:t>Exposing the hostile environment</w:t>
      </w:r>
      <w:r w:rsidRPr="00AC23B7">
        <w:rPr>
          <w:color w:val="222222"/>
          <w:shd w:val="clear" w:color="auto" w:fill="FFFFFF"/>
        </w:rPr>
        <w:t>. Faber &amp; Faber.</w:t>
      </w:r>
    </w:p>
    <w:p w14:paraId="7BA11307" w14:textId="77777777" w:rsidR="006A4ABD" w:rsidRPr="00AC23B7" w:rsidRDefault="006A4ABD" w:rsidP="00800B2A"/>
    <w:p w14:paraId="7A611616" w14:textId="77777777" w:rsidR="00800B2A" w:rsidRPr="00AC23B7" w:rsidRDefault="00AD65E5" w:rsidP="00800B2A">
      <w:pPr>
        <w:rPr>
          <w:bCs/>
          <w:iCs/>
        </w:rPr>
      </w:pPr>
      <w:r w:rsidRPr="00AC23B7">
        <w:t xml:space="preserve">Gentleman. A, (2020) Home Office broke equalities law with hostile environment measures. Available at: </w:t>
      </w:r>
      <w:hyperlink r:id="rId19" w:history="1">
        <w:r w:rsidRPr="00AC23B7">
          <w:rPr>
            <w:rStyle w:val="Hyperlink"/>
          </w:rPr>
          <w:t>Home Office broke equalities law with hostile environment measures | immigration and asylum | The Guardian</w:t>
        </w:r>
      </w:hyperlink>
      <w:r w:rsidRPr="00AC23B7">
        <w:t xml:space="preserve"> </w:t>
      </w:r>
      <w:r w:rsidRPr="00AC23B7">
        <w:rPr>
          <w:bCs/>
          <w:iCs/>
        </w:rPr>
        <w:t>[Accessed on 29 December 2022]</w:t>
      </w:r>
    </w:p>
    <w:p w14:paraId="4B6A0C32" w14:textId="77777777" w:rsidR="00FD74D1" w:rsidRPr="00AC23B7" w:rsidRDefault="00FD74D1" w:rsidP="00800B2A">
      <w:pPr>
        <w:rPr>
          <w:bCs/>
          <w:iCs/>
        </w:rPr>
      </w:pPr>
    </w:p>
    <w:p w14:paraId="6953168B" w14:textId="3B9A0CF7" w:rsidR="00FD74D1" w:rsidRPr="00AC23B7" w:rsidRDefault="009D01A1" w:rsidP="00800B2A">
      <w:r w:rsidRPr="00AC23B7">
        <w:t xml:space="preserve">Goodfellow. M, (2019). Hostile Environment: How Immigrants Become Scapegoats. Published by Verso Books. </w:t>
      </w:r>
      <w:proofErr w:type="spellStart"/>
      <w:r w:rsidRPr="00AC23B7">
        <w:t>Meard</w:t>
      </w:r>
      <w:proofErr w:type="spellEnd"/>
      <w:r w:rsidRPr="00AC23B7">
        <w:t xml:space="preserve"> Street. London. </w:t>
      </w:r>
    </w:p>
    <w:p w14:paraId="79994BEA" w14:textId="77777777" w:rsidR="00800B2A" w:rsidRPr="00AC23B7" w:rsidRDefault="00800B2A" w:rsidP="00800B2A">
      <w:pPr>
        <w:pStyle w:val="BodyText"/>
        <w:spacing w:after="0"/>
        <w:rPr>
          <w:color w:val="222222"/>
          <w:shd w:val="clear" w:color="auto" w:fill="FFFFFF"/>
        </w:rPr>
      </w:pPr>
    </w:p>
    <w:p w14:paraId="09024F04" w14:textId="77777777" w:rsidR="00800B2A" w:rsidRPr="00AC23B7" w:rsidRDefault="00AD65E5" w:rsidP="00800B2A">
      <w:pPr>
        <w:rPr>
          <w:iCs/>
        </w:rPr>
      </w:pPr>
      <w:r w:rsidRPr="00AC23B7">
        <w:t>Gonzalez, F. J., Jin</w:t>
      </w:r>
      <w:r w:rsidRPr="00AC23B7">
        <w:t xml:space="preserve">, R. and Wang, I. (2022) “Racial and ethnic variation in the negativity bias–ideology connection: A registered report,” Politics and the Life Sciences. Cambridge University Press, 41(2), pp. 232–255. Available at: </w:t>
      </w:r>
      <w:hyperlink r:id="rId20" w:tgtFrame="_blank" w:history="1">
        <w:r w:rsidRPr="00AC23B7">
          <w:rPr>
            <w:rStyle w:val="Hyperlink"/>
          </w:rPr>
          <w:t>https://doi.org/10.1017/pls.2022.19</w:t>
        </w:r>
      </w:hyperlink>
      <w:r w:rsidRPr="00AC23B7">
        <w:t xml:space="preserve"> </w:t>
      </w:r>
      <w:r w:rsidRPr="00AC23B7">
        <w:rPr>
          <w:iCs/>
          <w:u w:val="single"/>
        </w:rPr>
        <w:t>[</w:t>
      </w:r>
      <w:r w:rsidRPr="00AC23B7">
        <w:rPr>
          <w:iCs/>
        </w:rPr>
        <w:t>Accessed on 24/12/2022]</w:t>
      </w:r>
    </w:p>
    <w:p w14:paraId="2C29538D" w14:textId="77777777" w:rsidR="006A4ABD" w:rsidRPr="00AC23B7" w:rsidRDefault="006A4ABD" w:rsidP="00800B2A">
      <w:pPr>
        <w:rPr>
          <w:iCs/>
        </w:rPr>
      </w:pPr>
    </w:p>
    <w:p w14:paraId="1F629D0D" w14:textId="4CDB539E" w:rsidR="009B4C5A" w:rsidRPr="00AC23B7" w:rsidRDefault="009B4C5A" w:rsidP="00800B2A">
      <w:r w:rsidRPr="00AC23B7">
        <w:t xml:space="preserve">Gov.UK. (2022). </w:t>
      </w:r>
      <w:r w:rsidR="002B68F1" w:rsidRPr="00AC23B7">
        <w:t>Hong Kong British Nationals (</w:t>
      </w:r>
      <w:r w:rsidR="007C6B14" w:rsidRPr="00AC23B7">
        <w:t>Overseas</w:t>
      </w:r>
      <w:r w:rsidR="002B68F1" w:rsidRPr="00AC23B7">
        <w:t>) Welcome Programme</w:t>
      </w:r>
      <w:r w:rsidR="007C6B14" w:rsidRPr="00AC23B7">
        <w:t xml:space="preserve">. Available at: </w:t>
      </w:r>
      <w:hyperlink w:history="1">
        <w:r w:rsidR="007C6B14" w:rsidRPr="00AC23B7">
          <w:rPr>
            <w:rStyle w:val="Hyperlink"/>
          </w:rPr>
          <w:t>Hong Kong British Nationals (Overseas) Welcome Programme – information for local authorities - GOV.UK (www.gov.uk)</w:t>
        </w:r>
      </w:hyperlink>
      <w:r w:rsidR="007C6B14" w:rsidRPr="00AC23B7">
        <w:t xml:space="preserve"> </w:t>
      </w:r>
      <w:r w:rsidR="007C6B14" w:rsidRPr="00AC23B7">
        <w:rPr>
          <w:bCs/>
          <w:iCs/>
        </w:rPr>
        <w:t xml:space="preserve">[Accessed on </w:t>
      </w:r>
      <w:r w:rsidR="007C6B14" w:rsidRPr="00AC23B7">
        <w:rPr>
          <w:bCs/>
          <w:iCs/>
        </w:rPr>
        <w:t>03</w:t>
      </w:r>
      <w:r w:rsidR="007C6B14" w:rsidRPr="00AC23B7">
        <w:rPr>
          <w:bCs/>
          <w:iCs/>
        </w:rPr>
        <w:t xml:space="preserve"> </w:t>
      </w:r>
      <w:r w:rsidR="007C6B14" w:rsidRPr="00AC23B7">
        <w:rPr>
          <w:bCs/>
          <w:iCs/>
        </w:rPr>
        <w:t xml:space="preserve">January </w:t>
      </w:r>
      <w:r w:rsidR="007C6B14" w:rsidRPr="00AC23B7">
        <w:rPr>
          <w:bCs/>
          <w:iCs/>
        </w:rPr>
        <w:t>202</w:t>
      </w:r>
      <w:r w:rsidR="007C6B14" w:rsidRPr="00AC23B7">
        <w:rPr>
          <w:bCs/>
          <w:iCs/>
        </w:rPr>
        <w:t>3</w:t>
      </w:r>
      <w:r w:rsidR="007C6B14" w:rsidRPr="00AC23B7">
        <w:rPr>
          <w:bCs/>
          <w:iCs/>
        </w:rPr>
        <w:t>]</w:t>
      </w:r>
    </w:p>
    <w:p w14:paraId="2817C54F" w14:textId="77777777" w:rsidR="009B4C5A" w:rsidRPr="00AC23B7" w:rsidRDefault="009B4C5A" w:rsidP="00800B2A"/>
    <w:p w14:paraId="389DFB6F" w14:textId="526FA039" w:rsidR="00800B2A" w:rsidRPr="00AC23B7" w:rsidRDefault="00AD65E5" w:rsidP="00800B2A">
      <w:pPr>
        <w:rPr>
          <w:bCs/>
          <w:iCs/>
        </w:rPr>
      </w:pPr>
      <w:r w:rsidRPr="00AC23B7">
        <w:t>Gov.</w:t>
      </w:r>
      <w:r w:rsidRPr="00AC23B7">
        <w:t>UK.</w:t>
      </w:r>
      <w:r w:rsidRPr="00AC23B7">
        <w:t xml:space="preserve"> </w:t>
      </w:r>
      <w:r w:rsidRPr="00AC23B7">
        <w:t>(</w:t>
      </w:r>
      <w:r w:rsidRPr="00AC23B7">
        <w:t>2022</w:t>
      </w:r>
      <w:r w:rsidRPr="00AC23B7">
        <w:t>). New Plan for immigration. Available at:</w:t>
      </w:r>
      <w:r w:rsidRPr="00AC23B7">
        <w:t xml:space="preserve"> </w:t>
      </w:r>
      <w:hyperlink w:history="1">
        <w:r w:rsidRPr="00AC23B7">
          <w:rPr>
            <w:rStyle w:val="Hyperlink"/>
          </w:rPr>
          <w:t>New Plan for Immigration: policy statement (accessible) - GOV.UK (www.g</w:t>
        </w:r>
        <w:r w:rsidRPr="00AC23B7">
          <w:rPr>
            <w:rStyle w:val="Hyperlink"/>
          </w:rPr>
          <w:t>ov.uk)</w:t>
        </w:r>
      </w:hyperlink>
      <w:r w:rsidRPr="00AC23B7">
        <w:t xml:space="preserve"> </w:t>
      </w:r>
      <w:r w:rsidRPr="00AC23B7">
        <w:rPr>
          <w:bCs/>
          <w:iCs/>
        </w:rPr>
        <w:t>[Accessed on 29 December 2022]</w:t>
      </w:r>
    </w:p>
    <w:p w14:paraId="1D12151C" w14:textId="77777777" w:rsidR="006A4ABD" w:rsidRPr="00AC23B7" w:rsidRDefault="006A4ABD" w:rsidP="00800B2A">
      <w:pPr>
        <w:rPr>
          <w:iCs/>
        </w:rPr>
      </w:pPr>
    </w:p>
    <w:p w14:paraId="1FC3A6E5" w14:textId="77777777" w:rsidR="00800B2A" w:rsidRPr="00AC23B7" w:rsidRDefault="00AD65E5" w:rsidP="00800B2A">
      <w:pPr>
        <w:pStyle w:val="BodyText"/>
        <w:spacing w:after="0"/>
        <w:rPr>
          <w:bCs/>
          <w:iCs/>
        </w:rPr>
      </w:pPr>
      <w:r w:rsidRPr="00AC23B7">
        <w:t>Gov.</w:t>
      </w:r>
      <w:r w:rsidRPr="00AC23B7">
        <w:t>UK</w:t>
      </w:r>
      <w:r w:rsidRPr="00AC23B7">
        <w:t xml:space="preserve"> </w:t>
      </w:r>
      <w:r w:rsidRPr="00AC23B7">
        <w:t>(</w:t>
      </w:r>
      <w:r w:rsidRPr="00AC23B7">
        <w:t>2022</w:t>
      </w:r>
      <w:r w:rsidRPr="00AC23B7">
        <w:t>). Country policy and information note: Rwanda, asylum system. Available at:</w:t>
      </w:r>
      <w:r w:rsidRPr="00AC23B7">
        <w:t xml:space="preserve"> </w:t>
      </w:r>
      <w:hyperlink w:history="1">
        <w:r w:rsidRPr="00AC23B7">
          <w:rPr>
            <w:rStyle w:val="Hyperlink"/>
          </w:rPr>
          <w:t xml:space="preserve">Country policy and information note: Rwanda, asylum system, May 2022 (Accessible) </w:t>
        </w:r>
        <w:r w:rsidRPr="00AC23B7">
          <w:rPr>
            <w:rStyle w:val="Hyperlink"/>
          </w:rPr>
          <w:t>- GOV.UK (www.gov.uk)</w:t>
        </w:r>
      </w:hyperlink>
      <w:r w:rsidRPr="00AC23B7">
        <w:t xml:space="preserve"> </w:t>
      </w:r>
      <w:r w:rsidRPr="00AC23B7">
        <w:rPr>
          <w:bCs/>
          <w:iCs/>
        </w:rPr>
        <w:t>[Accessed on 29 December 2022]</w:t>
      </w:r>
    </w:p>
    <w:p w14:paraId="2FE6634D" w14:textId="77777777" w:rsidR="00800B2A" w:rsidRPr="00AC23B7" w:rsidRDefault="00800B2A" w:rsidP="00800B2A">
      <w:pPr>
        <w:pStyle w:val="BodyText"/>
        <w:spacing w:after="0"/>
      </w:pPr>
    </w:p>
    <w:p w14:paraId="347C5F15" w14:textId="77777777" w:rsidR="00800B2A" w:rsidRPr="00AC23B7" w:rsidRDefault="00AD65E5" w:rsidP="00800B2A">
      <w:r w:rsidRPr="00AC23B7">
        <w:rPr>
          <w:bCs/>
          <w:iCs/>
        </w:rPr>
        <w:t xml:space="preserve">Grice. A (2015) The Independent [online]. Available at: </w:t>
      </w:r>
      <w:hyperlink r:id="rId21" w:history="1">
        <w:r w:rsidRPr="00AC23B7">
          <w:rPr>
            <w:rStyle w:val="Hyperlink"/>
            <w:bCs/>
            <w:u w:val="none"/>
          </w:rPr>
          <w:t>David Cameron immigration pledge 'faile</w:t>
        </w:r>
        <w:r w:rsidRPr="00AC23B7">
          <w:rPr>
            <w:rStyle w:val="Hyperlink"/>
            <w:bCs/>
            <w:u w:val="none"/>
          </w:rPr>
          <w:t>d spectacularly' as figures show net migration almost three times as high as Tories promised | The Independent | The Independent</w:t>
        </w:r>
      </w:hyperlink>
      <w:r w:rsidRPr="00AC23B7">
        <w:rPr>
          <w:bCs/>
        </w:rPr>
        <w:t xml:space="preserve"> </w:t>
      </w:r>
      <w:r w:rsidRPr="00AC23B7">
        <w:rPr>
          <w:rFonts w:eastAsiaTheme="minorEastAsia"/>
          <w:bCs/>
        </w:rPr>
        <w:t>[Accessed</w:t>
      </w:r>
      <w:r w:rsidRPr="00AC23B7">
        <w:rPr>
          <w:rFonts w:eastAsiaTheme="minorEastAsia"/>
        </w:rPr>
        <w:t xml:space="preserve"> </w:t>
      </w:r>
      <w:r w:rsidRPr="00AC23B7">
        <w:t xml:space="preserve">on 24 December </w:t>
      </w:r>
      <w:r w:rsidRPr="00AC23B7">
        <w:rPr>
          <w:rFonts w:eastAsiaTheme="minorEastAsia"/>
        </w:rPr>
        <w:t>2022]</w:t>
      </w:r>
      <w:r w:rsidRPr="00AC23B7">
        <w:t xml:space="preserve">  </w:t>
      </w:r>
    </w:p>
    <w:p w14:paraId="49F4A03C" w14:textId="77777777" w:rsidR="006A4ABD" w:rsidRPr="00AC23B7" w:rsidRDefault="006A4ABD" w:rsidP="00800B2A">
      <w:pPr>
        <w:rPr>
          <w:rFonts w:eastAsiaTheme="minorHAnsi"/>
        </w:rPr>
      </w:pPr>
    </w:p>
    <w:p w14:paraId="225887DD" w14:textId="77777777" w:rsidR="00800B2A" w:rsidRPr="00AC23B7" w:rsidRDefault="00AD65E5" w:rsidP="00800B2A">
      <w:r w:rsidRPr="00AC23B7">
        <w:t xml:space="preserve">Hillman. N (2021) International students are worth £28.8 billion to the UK. Available at: </w:t>
      </w:r>
      <w:hyperlink r:id="rId22" w:history="1">
        <w:r w:rsidRPr="00AC23B7">
          <w:rPr>
            <w:rStyle w:val="Hyperlink"/>
          </w:rPr>
          <w:t>International students are worth £28.8 billion to the UK - HE</w:t>
        </w:r>
        <w:r w:rsidRPr="00AC23B7">
          <w:rPr>
            <w:rStyle w:val="Hyperlink"/>
          </w:rPr>
          <w:t>PI</w:t>
        </w:r>
      </w:hyperlink>
      <w:r w:rsidRPr="00AC23B7">
        <w:t xml:space="preserve"> </w:t>
      </w:r>
      <w:r w:rsidRPr="00AC23B7">
        <w:rPr>
          <w:bCs/>
          <w:iCs/>
        </w:rPr>
        <w:t>[Accessed on 29 December 2022]</w:t>
      </w:r>
    </w:p>
    <w:p w14:paraId="3960FDF4" w14:textId="77777777" w:rsidR="00800B2A" w:rsidRPr="00AC23B7" w:rsidRDefault="00800B2A" w:rsidP="00800B2A">
      <w:pPr>
        <w:rPr>
          <w:rFonts w:eastAsiaTheme="minorHAnsi"/>
        </w:rPr>
      </w:pPr>
    </w:p>
    <w:p w14:paraId="58FB5D38" w14:textId="77777777" w:rsidR="00800B2A" w:rsidRPr="00AC23B7" w:rsidRDefault="00AD65E5" w:rsidP="00800B2A">
      <w:pPr>
        <w:pStyle w:val="BodyText"/>
        <w:spacing w:after="0"/>
      </w:pPr>
      <w:r w:rsidRPr="00AC23B7">
        <w:rPr>
          <w:color w:val="222222"/>
          <w:shd w:val="clear" w:color="auto" w:fill="FFFFFF"/>
        </w:rPr>
        <w:t xml:space="preserve">Jones. B (2021) British Politics. The Basics. </w:t>
      </w:r>
      <w:proofErr w:type="gramStart"/>
      <w:r w:rsidRPr="00AC23B7">
        <w:t>2nd</w:t>
      </w:r>
      <w:proofErr w:type="gramEnd"/>
      <w:r w:rsidRPr="00AC23B7">
        <w:t xml:space="preserve"> edition published 2021 by Routledge 2 Park Square, Milton Park, Abingdon, Oxon OX14 4R</w:t>
      </w:r>
    </w:p>
    <w:p w14:paraId="3E34168B" w14:textId="77777777" w:rsidR="00800B2A" w:rsidRPr="00AC23B7" w:rsidRDefault="00800B2A" w:rsidP="00800B2A">
      <w:pPr>
        <w:pStyle w:val="BodyText"/>
        <w:spacing w:after="0"/>
      </w:pPr>
    </w:p>
    <w:p w14:paraId="6F51AD3B" w14:textId="77777777" w:rsidR="00800B2A" w:rsidRPr="00AC23B7" w:rsidRDefault="00AD65E5" w:rsidP="00800B2A">
      <w:r w:rsidRPr="00AC23B7">
        <w:t>Jones. O</w:t>
      </w:r>
      <w:r w:rsidRPr="00AC23B7">
        <w:t>.</w:t>
      </w:r>
      <w:r w:rsidRPr="00AC23B7">
        <w:t>, (2014)</w:t>
      </w:r>
      <w:r w:rsidRPr="00AC23B7">
        <w:t>.</w:t>
      </w:r>
      <w:r w:rsidRPr="00AC23B7">
        <w:t xml:space="preserve"> The establishment uncovered: </w:t>
      </w:r>
      <w:r w:rsidRPr="00AC23B7">
        <w:t>how power works in Britain</w:t>
      </w:r>
      <w:r w:rsidRPr="00AC23B7">
        <w:t>. A</w:t>
      </w:r>
      <w:r w:rsidRPr="00AC23B7">
        <w:t>vailable at</w:t>
      </w:r>
      <w:r w:rsidRPr="00AC23B7">
        <w:t>:</w:t>
      </w:r>
    </w:p>
    <w:p w14:paraId="2B6FAF5D" w14:textId="77777777" w:rsidR="00800B2A" w:rsidRPr="00AC23B7" w:rsidRDefault="00AD65E5" w:rsidP="00800B2A">
      <w:pPr>
        <w:rPr>
          <w:bCs/>
          <w:iCs/>
        </w:rPr>
      </w:pPr>
      <w:hyperlink r:id="rId23" w:history="1">
        <w:r w:rsidRPr="00AC23B7">
          <w:rPr>
            <w:rStyle w:val="Hyperlink"/>
          </w:rPr>
          <w:t>The establishment uncovered: how power works in Britain | Society | The Guard</w:t>
        </w:r>
        <w:r w:rsidRPr="00AC23B7">
          <w:rPr>
            <w:rStyle w:val="Hyperlink"/>
          </w:rPr>
          <w:t>ian</w:t>
        </w:r>
      </w:hyperlink>
      <w:r w:rsidRPr="00AC23B7">
        <w:t xml:space="preserve"> </w:t>
      </w:r>
      <w:r w:rsidRPr="00AC23B7">
        <w:rPr>
          <w:bCs/>
          <w:iCs/>
        </w:rPr>
        <w:t>[Accessed on 29 December 2022]</w:t>
      </w:r>
    </w:p>
    <w:p w14:paraId="76A7513B" w14:textId="77777777" w:rsidR="00800B2A" w:rsidRPr="00AC23B7" w:rsidRDefault="00800B2A" w:rsidP="00800B2A"/>
    <w:p w14:paraId="6067222E" w14:textId="041245C2" w:rsidR="00F475C2" w:rsidRPr="00AC23B7" w:rsidRDefault="00F475C2" w:rsidP="00800B2A">
      <w:proofErr w:type="spellStart"/>
      <w:r w:rsidRPr="00AC23B7">
        <w:t>Katwala</w:t>
      </w:r>
      <w:proofErr w:type="spellEnd"/>
      <w:r w:rsidRPr="00AC23B7">
        <w:t xml:space="preserve">. S, Ballinger. S, &amp; Rhodes. M, (2014) How to talk about immigration. Published by British Future, Kean house, London. </w:t>
      </w:r>
    </w:p>
    <w:p w14:paraId="158C88C1" w14:textId="77777777" w:rsidR="00F475C2" w:rsidRPr="00AC23B7" w:rsidRDefault="00F475C2" w:rsidP="00800B2A"/>
    <w:p w14:paraId="0BE44B75" w14:textId="77777777" w:rsidR="00800B2A" w:rsidRPr="00AC23B7" w:rsidRDefault="00AD65E5" w:rsidP="00800B2A">
      <w:r w:rsidRPr="00AC23B7">
        <w:rPr>
          <w:color w:val="222222"/>
          <w:shd w:val="clear" w:color="auto" w:fill="FFFFFF"/>
        </w:rPr>
        <w:lastRenderedPageBreak/>
        <w:t>Mancini, P., Mazzoni, M., Barbieri, G., Damiani, M. and Gerli, M., 2021. What shapes the coverage of immigration. </w:t>
      </w:r>
      <w:r w:rsidRPr="00AC23B7">
        <w:rPr>
          <w:i/>
          <w:iCs/>
          <w:color w:val="222222"/>
          <w:shd w:val="clear" w:color="auto" w:fill="FFFFFF"/>
        </w:rPr>
        <w:t>Journalism</w:t>
      </w:r>
      <w:r w:rsidRPr="00AC23B7">
        <w:rPr>
          <w:color w:val="222222"/>
          <w:shd w:val="clear" w:color="auto" w:fill="FFFFFF"/>
        </w:rPr>
        <w:t>, </w:t>
      </w:r>
      <w:r w:rsidRPr="00AC23B7">
        <w:rPr>
          <w:i/>
          <w:iCs/>
          <w:color w:val="222222"/>
          <w:shd w:val="clear" w:color="auto" w:fill="FFFFFF"/>
        </w:rPr>
        <w:t>22</w:t>
      </w:r>
      <w:r w:rsidRPr="00AC23B7">
        <w:rPr>
          <w:color w:val="222222"/>
          <w:shd w:val="clear" w:color="auto" w:fill="FFFFFF"/>
        </w:rPr>
        <w:t xml:space="preserve">(4), pp.845-866. Available at: </w:t>
      </w:r>
      <w:hyperlink r:id="rId24" w:history="1">
        <w:r w:rsidRPr="00AC23B7">
          <w:rPr>
            <w:rStyle w:val="Hyperlink"/>
            <w:shd w:val="clear" w:color="auto" w:fill="FFFFFF"/>
          </w:rPr>
          <w:t>https://doi.org/10.1177/1464884919852183</w:t>
        </w:r>
      </w:hyperlink>
      <w:r w:rsidRPr="00AC23B7">
        <w:t xml:space="preserve"> </w:t>
      </w:r>
      <w:r w:rsidRPr="00AC23B7">
        <w:rPr>
          <w:bCs/>
          <w:iCs/>
        </w:rPr>
        <w:t>[Accessed on 29 December 2022]</w:t>
      </w:r>
    </w:p>
    <w:p w14:paraId="502F8744" w14:textId="77777777" w:rsidR="00800B2A" w:rsidRPr="00AC23B7" w:rsidRDefault="00800B2A" w:rsidP="00800B2A">
      <w:pPr>
        <w:pStyle w:val="BodyText"/>
        <w:spacing w:after="0"/>
        <w:rPr>
          <w:b/>
          <w:iCs/>
          <w:u w:val="single"/>
        </w:rPr>
      </w:pPr>
    </w:p>
    <w:p w14:paraId="726763DD" w14:textId="7E47F054" w:rsidR="007358D0" w:rsidRPr="00AC23B7" w:rsidRDefault="00DF784D" w:rsidP="007358D0">
      <w:r w:rsidRPr="00AC23B7">
        <w:t>Meade. A, (2022)</w:t>
      </w:r>
      <w:r w:rsidR="007B7FE0" w:rsidRPr="00AC23B7">
        <w:t xml:space="preserve">. </w:t>
      </w:r>
      <w:r w:rsidR="007B7FE0" w:rsidRPr="00AC23B7">
        <w:t>Polls show support for Rwanda immigration plans, despite public outrage</w:t>
      </w:r>
      <w:r w:rsidR="007B7FE0" w:rsidRPr="00AC23B7">
        <w:t>. Available at:</w:t>
      </w:r>
      <w:r w:rsidR="007358D0" w:rsidRPr="00AC23B7">
        <w:t xml:space="preserve"> </w:t>
      </w:r>
      <w:hyperlink r:id="rId25" w:history="1">
        <w:r w:rsidR="007358D0" w:rsidRPr="00AC23B7">
          <w:rPr>
            <w:rStyle w:val="Hyperlink"/>
          </w:rPr>
          <w:t>Polls show support for Rwanda immigration plans, despite public outrage (msn.com)</w:t>
        </w:r>
      </w:hyperlink>
      <w:r w:rsidR="007358D0" w:rsidRPr="00AC23B7">
        <w:t xml:space="preserve"> </w:t>
      </w:r>
      <w:r w:rsidR="007358D0" w:rsidRPr="00AC23B7">
        <w:rPr>
          <w:bCs/>
          <w:iCs/>
        </w:rPr>
        <w:t xml:space="preserve">[Accessed on </w:t>
      </w:r>
      <w:r w:rsidR="007358D0" w:rsidRPr="00AC23B7">
        <w:rPr>
          <w:bCs/>
          <w:iCs/>
        </w:rPr>
        <w:t>o3 January 2023</w:t>
      </w:r>
      <w:r w:rsidR="007358D0" w:rsidRPr="00AC23B7">
        <w:rPr>
          <w:bCs/>
          <w:iCs/>
        </w:rPr>
        <w:t>]</w:t>
      </w:r>
    </w:p>
    <w:p w14:paraId="3D040CDE" w14:textId="77777777" w:rsidR="00DF784D" w:rsidRPr="00AC23B7" w:rsidRDefault="00DF784D" w:rsidP="00800B2A">
      <w:pPr>
        <w:pStyle w:val="BodyText"/>
        <w:spacing w:after="0"/>
        <w:rPr>
          <w:b/>
          <w:iCs/>
          <w:u w:val="single"/>
        </w:rPr>
      </w:pPr>
    </w:p>
    <w:p w14:paraId="4A652BA5" w14:textId="77777777" w:rsidR="00800B2A" w:rsidRPr="00AC23B7" w:rsidRDefault="00AD65E5" w:rsidP="00800B2A">
      <w:pPr>
        <w:rPr>
          <w:rFonts w:eastAsiaTheme="minorEastAsia"/>
        </w:rPr>
      </w:pPr>
      <w:r w:rsidRPr="00AC23B7">
        <w:t>Migration Watch UK (2022) Illegal Immigration - Key Topic. Ava</w:t>
      </w:r>
      <w:r w:rsidRPr="00AC23B7">
        <w:t xml:space="preserve">ilable at: </w:t>
      </w:r>
      <w:hyperlink r:id="rId26" w:history="1">
        <w:r w:rsidRPr="00AC23B7">
          <w:rPr>
            <w:rStyle w:val="Hyperlink"/>
          </w:rPr>
          <w:t>MW434 : Illegal Immigration - Key Topic | Migration Watch UK</w:t>
        </w:r>
      </w:hyperlink>
      <w:r w:rsidRPr="00AC23B7">
        <w:t xml:space="preserve">  </w:t>
      </w:r>
      <w:r w:rsidRPr="00AC23B7">
        <w:rPr>
          <w:rFonts w:eastAsiaTheme="minorEastAsia"/>
        </w:rPr>
        <w:t xml:space="preserve">[Accessed </w:t>
      </w:r>
      <w:r w:rsidRPr="00AC23B7">
        <w:t>24</w:t>
      </w:r>
      <w:r w:rsidRPr="00AC23B7">
        <w:rPr>
          <w:rFonts w:eastAsiaTheme="minorEastAsia"/>
        </w:rPr>
        <w:t>/1</w:t>
      </w:r>
      <w:r w:rsidRPr="00AC23B7">
        <w:t>2</w:t>
      </w:r>
      <w:r w:rsidRPr="00AC23B7">
        <w:rPr>
          <w:rFonts w:eastAsiaTheme="minorEastAsia"/>
        </w:rPr>
        <w:t>/2022]</w:t>
      </w:r>
    </w:p>
    <w:p w14:paraId="3C5AEC70" w14:textId="77777777" w:rsidR="006A4ABD" w:rsidRPr="00AC23B7" w:rsidRDefault="006A4ABD" w:rsidP="00800B2A"/>
    <w:p w14:paraId="26484105" w14:textId="77777777" w:rsidR="00800B2A" w:rsidRPr="00AC23B7" w:rsidRDefault="00AD65E5" w:rsidP="00800B2A">
      <w:pPr>
        <w:rPr>
          <w:bCs/>
          <w:iCs/>
        </w:rPr>
      </w:pPr>
      <w:r w:rsidRPr="00AC23B7">
        <w:t>Mullin. C 2021. From Hartlepool to the hangman:</w:t>
      </w:r>
      <w:r w:rsidRPr="00AC23B7">
        <w:t xml:space="preserve"> the flag-wavers now running the Tory Party could take Britain back to the gallows. Available at: </w:t>
      </w:r>
      <w:hyperlink r:id="rId27" w:history="1">
        <w:r w:rsidRPr="00AC23B7">
          <w:rPr>
            <w:rStyle w:val="Hyperlink"/>
          </w:rPr>
          <w:t>From Hartlepool to the hangman: the fl</w:t>
        </w:r>
        <w:r w:rsidRPr="00AC23B7">
          <w:rPr>
            <w:rStyle w:val="Hyperlink"/>
          </w:rPr>
          <w:t>ag-wavers now running the Tory Party could take Britain back to the gallows - Prospect Magazine</w:t>
        </w:r>
      </w:hyperlink>
      <w:r w:rsidRPr="00AC23B7">
        <w:t xml:space="preserve"> [</w:t>
      </w:r>
      <w:r w:rsidRPr="00AC23B7">
        <w:rPr>
          <w:bCs/>
          <w:iCs/>
        </w:rPr>
        <w:t>Accessed on 29 December 2022]</w:t>
      </w:r>
    </w:p>
    <w:p w14:paraId="7181FEDE" w14:textId="77777777" w:rsidR="006A4ABD" w:rsidRPr="00AC23B7" w:rsidRDefault="006A4ABD" w:rsidP="00800B2A">
      <w:pPr>
        <w:rPr>
          <w:bCs/>
          <w:iCs/>
        </w:rPr>
      </w:pPr>
    </w:p>
    <w:p w14:paraId="3CF31BC2" w14:textId="77777777" w:rsidR="00800B2A" w:rsidRPr="00AC23B7" w:rsidRDefault="00AD65E5" w:rsidP="00800B2A">
      <w:pPr>
        <w:pStyle w:val="BodyText"/>
        <w:spacing w:after="0"/>
        <w:rPr>
          <w:bCs/>
          <w:iCs/>
        </w:rPr>
      </w:pPr>
      <w:r w:rsidRPr="00AC23B7">
        <w:t>Portes. J</w:t>
      </w:r>
      <w:r w:rsidRPr="00AC23B7">
        <w:t>.,</w:t>
      </w:r>
      <w:r w:rsidRPr="00AC23B7">
        <w:t xml:space="preserve"> (2021) </w:t>
      </w:r>
      <w:hyperlink r:id="rId28" w:history="1">
        <w:r w:rsidRPr="00AC23B7">
          <w:rPr>
            <w:rStyle w:val="Hyperlink"/>
          </w:rPr>
          <w:t>Refugees from Hong Kong Could be Exactly what Post-Brexit, Post-COVID Britain Needs – Byline Times</w:t>
        </w:r>
      </w:hyperlink>
      <w:r w:rsidRPr="00AC23B7">
        <w:t xml:space="preserve"> </w:t>
      </w:r>
      <w:r w:rsidRPr="00AC23B7">
        <w:t>[</w:t>
      </w:r>
      <w:r w:rsidRPr="00AC23B7">
        <w:rPr>
          <w:bCs/>
          <w:iCs/>
        </w:rPr>
        <w:t xml:space="preserve">Accessed </w:t>
      </w:r>
      <w:r w:rsidRPr="00AC23B7">
        <w:rPr>
          <w:bCs/>
          <w:iCs/>
        </w:rPr>
        <w:t>on 2</w:t>
      </w:r>
      <w:r w:rsidRPr="00AC23B7">
        <w:rPr>
          <w:bCs/>
          <w:iCs/>
        </w:rPr>
        <w:t>7</w:t>
      </w:r>
      <w:r w:rsidRPr="00AC23B7">
        <w:rPr>
          <w:bCs/>
          <w:iCs/>
        </w:rPr>
        <w:t xml:space="preserve"> December 2022</w:t>
      </w:r>
      <w:r w:rsidRPr="00AC23B7">
        <w:rPr>
          <w:bCs/>
          <w:iCs/>
        </w:rPr>
        <w:t>]</w:t>
      </w:r>
    </w:p>
    <w:p w14:paraId="557CAB21" w14:textId="77777777" w:rsidR="00800B2A" w:rsidRPr="00AC23B7" w:rsidRDefault="00800B2A" w:rsidP="00800B2A">
      <w:pPr>
        <w:pStyle w:val="BodyText"/>
        <w:spacing w:after="0"/>
      </w:pPr>
    </w:p>
    <w:p w14:paraId="2ABE0009" w14:textId="77777777" w:rsidR="00800B2A" w:rsidRPr="00AC23B7" w:rsidRDefault="00AD65E5" w:rsidP="00800B2A">
      <w:pPr>
        <w:pStyle w:val="BodyText"/>
        <w:spacing w:after="0"/>
        <w:rPr>
          <w:b/>
          <w:iCs/>
          <w:u w:val="single"/>
        </w:rPr>
      </w:pPr>
      <w:r w:rsidRPr="00AC23B7">
        <w:rPr>
          <w:color w:val="222222"/>
          <w:shd w:val="clear" w:color="auto" w:fill="FFFFFF"/>
        </w:rPr>
        <w:t>Salokhiddinovich, T.A., 2022. A Theoretical Analysis of Political Conservatism. </w:t>
      </w:r>
      <w:r w:rsidRPr="00AC23B7">
        <w:rPr>
          <w:i/>
          <w:iCs/>
          <w:color w:val="222222"/>
          <w:shd w:val="clear" w:color="auto" w:fill="FFFFFF"/>
        </w:rPr>
        <w:t>Zien Journal of Social Sciences and Humanities</w:t>
      </w:r>
      <w:r w:rsidRPr="00AC23B7">
        <w:rPr>
          <w:color w:val="222222"/>
          <w:shd w:val="clear" w:color="auto" w:fill="FFFFFF"/>
        </w:rPr>
        <w:t>, </w:t>
      </w:r>
      <w:r w:rsidRPr="00AC23B7">
        <w:rPr>
          <w:i/>
          <w:iCs/>
          <w:color w:val="222222"/>
          <w:shd w:val="clear" w:color="auto" w:fill="FFFFFF"/>
        </w:rPr>
        <w:t>14</w:t>
      </w:r>
      <w:r w:rsidRPr="00AC23B7">
        <w:rPr>
          <w:color w:val="222222"/>
          <w:shd w:val="clear" w:color="auto" w:fill="FFFFFF"/>
        </w:rPr>
        <w:t>, pp.24-30. Available at:</w:t>
      </w:r>
      <w:r w:rsidRPr="00AC23B7">
        <w:t xml:space="preserve"> </w:t>
      </w:r>
      <w:hyperlink r:id="rId29" w:history="1">
        <w:r w:rsidRPr="00AC23B7">
          <w:rPr>
            <w:rStyle w:val="Hyperlink"/>
          </w:rPr>
          <w:t xml:space="preserve">A Theoretical Analysis </w:t>
        </w:r>
        <w:r w:rsidRPr="00AC23B7">
          <w:rPr>
            <w:rStyle w:val="Hyperlink"/>
          </w:rPr>
          <w:t>of Political Conservatism | Zien Journal of Social Sciences and Humanities (zienjournals.com)</w:t>
        </w:r>
      </w:hyperlink>
      <w:r w:rsidRPr="00AC23B7">
        <w:t xml:space="preserve"> [Accessed on 24 December 2022]</w:t>
      </w:r>
    </w:p>
    <w:p w14:paraId="56141416" w14:textId="77777777" w:rsidR="00800B2A" w:rsidRPr="00AC23B7" w:rsidRDefault="00800B2A" w:rsidP="00800B2A">
      <w:pPr>
        <w:rPr>
          <w:bCs/>
          <w:iCs/>
        </w:rPr>
      </w:pPr>
    </w:p>
    <w:p w14:paraId="5B538062" w14:textId="77777777" w:rsidR="00800B2A" w:rsidRPr="00AC23B7" w:rsidRDefault="00AD65E5" w:rsidP="00800B2A">
      <w:pPr>
        <w:spacing w:after="160"/>
        <w:rPr>
          <w:rFonts w:eastAsiaTheme="minorHAnsi"/>
          <w:color w:val="181817"/>
          <w:shd w:val="clear" w:color="auto" w:fill="CAE7FF"/>
        </w:rPr>
      </w:pPr>
      <w:r w:rsidRPr="00AC23B7">
        <w:rPr>
          <w:color w:val="222222"/>
          <w:shd w:val="clear" w:color="auto" w:fill="FFFFFF"/>
        </w:rPr>
        <w:t>Sen, P., Crowley, G., Arnell, P., Katona, C., Pillay, M., Waterman, L.Z. and Forrester, A., 20</w:t>
      </w:r>
      <w:r w:rsidRPr="00AC23B7">
        <w:rPr>
          <w:color w:val="222222"/>
          <w:shd w:val="clear" w:color="auto" w:fill="FFFFFF"/>
        </w:rPr>
        <w:t xml:space="preserve">22. The UK's exportation of asylum obligations to Rwanda: A challenge to mental health, </w:t>
      </w:r>
      <w:proofErr w:type="gramStart"/>
      <w:r w:rsidRPr="00AC23B7">
        <w:rPr>
          <w:color w:val="222222"/>
          <w:shd w:val="clear" w:color="auto" w:fill="FFFFFF"/>
        </w:rPr>
        <w:t>ethics</w:t>
      </w:r>
      <w:proofErr w:type="gramEnd"/>
      <w:r w:rsidRPr="00AC23B7">
        <w:rPr>
          <w:color w:val="222222"/>
          <w:shd w:val="clear" w:color="auto" w:fill="FFFFFF"/>
        </w:rPr>
        <w:t xml:space="preserve"> and the law. </w:t>
      </w:r>
      <w:r w:rsidRPr="00AC23B7">
        <w:rPr>
          <w:i/>
          <w:iCs/>
          <w:color w:val="222222"/>
          <w:shd w:val="clear" w:color="auto" w:fill="FFFFFF"/>
        </w:rPr>
        <w:t xml:space="preserve">Medicine, </w:t>
      </w:r>
      <w:proofErr w:type="gramStart"/>
      <w:r w:rsidRPr="00AC23B7">
        <w:rPr>
          <w:i/>
          <w:iCs/>
          <w:color w:val="222222"/>
          <w:shd w:val="clear" w:color="auto" w:fill="FFFFFF"/>
        </w:rPr>
        <w:t>Science</w:t>
      </w:r>
      <w:proofErr w:type="gramEnd"/>
      <w:r w:rsidRPr="00AC23B7">
        <w:rPr>
          <w:i/>
          <w:iCs/>
          <w:color w:val="222222"/>
          <w:shd w:val="clear" w:color="auto" w:fill="FFFFFF"/>
        </w:rPr>
        <w:t xml:space="preserve"> and the Law</w:t>
      </w:r>
      <w:r w:rsidRPr="00AC23B7">
        <w:rPr>
          <w:color w:val="222222"/>
          <w:shd w:val="clear" w:color="auto" w:fill="FFFFFF"/>
        </w:rPr>
        <w:t>, </w:t>
      </w:r>
      <w:r w:rsidRPr="00AC23B7">
        <w:rPr>
          <w:i/>
          <w:iCs/>
          <w:color w:val="222222"/>
          <w:shd w:val="clear" w:color="auto" w:fill="FFFFFF"/>
        </w:rPr>
        <w:t>62</w:t>
      </w:r>
      <w:r w:rsidRPr="00AC23B7">
        <w:rPr>
          <w:color w:val="222222"/>
          <w:shd w:val="clear" w:color="auto" w:fill="FFFFFF"/>
        </w:rPr>
        <w:t xml:space="preserve">(3), pp.165-167. Available at: </w:t>
      </w:r>
      <w:hyperlink r:id="rId30" w:history="1">
        <w:r w:rsidRPr="00AC23B7">
          <w:rPr>
            <w:rStyle w:val="Hyperlink"/>
            <w:shd w:val="clear" w:color="auto" w:fill="FFFFFF"/>
          </w:rPr>
          <w:t>https://doi.org/10.1177/0025</w:t>
        </w:r>
        <w:r w:rsidRPr="00AC23B7">
          <w:rPr>
            <w:rStyle w:val="Hyperlink"/>
            <w:shd w:val="clear" w:color="auto" w:fill="FFFFFF"/>
          </w:rPr>
          <w:t>8024221104163</w:t>
        </w:r>
      </w:hyperlink>
      <w:r w:rsidRPr="00AC23B7">
        <w:t xml:space="preserve"> [Accessed on 27 December 2022]</w:t>
      </w:r>
    </w:p>
    <w:p w14:paraId="2D711B20" w14:textId="3E38914F" w:rsidR="00800B2A" w:rsidRPr="00AC23B7" w:rsidRDefault="00AD65E5" w:rsidP="00800B2A">
      <w:r w:rsidRPr="00AC23B7">
        <w:t xml:space="preserve">The Associated </w:t>
      </w:r>
      <w:r w:rsidR="00682ADA" w:rsidRPr="00AC23B7">
        <w:t>Press (</w:t>
      </w:r>
      <w:r w:rsidRPr="00AC23B7">
        <w:t xml:space="preserve">2022). Europe's different approach to Ukrainian and Syrian refugees draws accusations of racism. Available at: </w:t>
      </w:r>
      <w:hyperlink r:id="rId31" w:history="1">
        <w:r w:rsidRPr="00AC23B7">
          <w:rPr>
            <w:rStyle w:val="Hyperlink"/>
          </w:rPr>
          <w:t>Europe's different approach to Ukrainian and Syrian refugees</w:t>
        </w:r>
        <w:r w:rsidRPr="00AC23B7">
          <w:rPr>
            <w:rStyle w:val="Hyperlink"/>
          </w:rPr>
          <w:t xml:space="preserve"> draws accusations of racism | CBC News</w:t>
        </w:r>
      </w:hyperlink>
      <w:r w:rsidRPr="00AC23B7">
        <w:t>. [Accessed on 24 December 2022]</w:t>
      </w:r>
    </w:p>
    <w:p w14:paraId="0846DAD6" w14:textId="77777777" w:rsidR="00AC23B7" w:rsidRPr="00AC23B7" w:rsidRDefault="00AC23B7" w:rsidP="00800B2A"/>
    <w:p w14:paraId="16374CA1" w14:textId="77777777" w:rsidR="00AC23B7" w:rsidRPr="00AC23B7" w:rsidRDefault="00AC23B7" w:rsidP="00AC23B7">
      <w:r w:rsidRPr="00AC23B7">
        <w:t xml:space="preserve">The Guardian, (2022). Suella Braverman speaks out against </w:t>
      </w:r>
      <w:proofErr w:type="gramStart"/>
      <w:r w:rsidRPr="00AC23B7">
        <w:t>likely UK</w:t>
      </w:r>
      <w:proofErr w:type="gramEnd"/>
      <w:r w:rsidRPr="00AC23B7">
        <w:t xml:space="preserve"> trade deal with India</w:t>
      </w:r>
    </w:p>
    <w:p w14:paraId="62837D13" w14:textId="77777777" w:rsidR="00AC23B7" w:rsidRPr="00AC23B7" w:rsidRDefault="00AC23B7" w:rsidP="00AC23B7">
      <w:r w:rsidRPr="00AC23B7">
        <w:t xml:space="preserve"> Available at: </w:t>
      </w:r>
      <w:hyperlink r:id="rId32" w:history="1">
        <w:r w:rsidRPr="00AC23B7">
          <w:rPr>
            <w:rStyle w:val="Hyperlink"/>
          </w:rPr>
          <w:t>Suella Braverman speaks out against likely UK trade deal with India | Suella Braverman | The Guardian</w:t>
        </w:r>
      </w:hyperlink>
      <w:r w:rsidRPr="00AC23B7">
        <w:t xml:space="preserve"> [Accessed on 24 December 2022]</w:t>
      </w:r>
    </w:p>
    <w:p w14:paraId="771C33AC" w14:textId="77777777" w:rsidR="00AC23B7" w:rsidRPr="00AC23B7" w:rsidRDefault="00AC23B7" w:rsidP="00AC23B7">
      <w:pPr>
        <w:rPr>
          <w:sz w:val="24"/>
          <w:szCs w:val="24"/>
          <w:shd w:val="clear" w:color="auto" w:fill="FFFFFF"/>
        </w:rPr>
      </w:pPr>
    </w:p>
    <w:p w14:paraId="0FF736E9" w14:textId="77777777" w:rsidR="00AC23B7" w:rsidRPr="00AC23B7" w:rsidRDefault="00AC23B7" w:rsidP="00AC23B7">
      <w:r w:rsidRPr="00AC23B7">
        <w:t>The Telegraph (2022). Tory managerialism is wrecking conservatism. Available at:</w:t>
      </w:r>
    </w:p>
    <w:p w14:paraId="14E7A87C" w14:textId="663E0EE7" w:rsidR="00AC23B7" w:rsidRPr="00AC23B7" w:rsidRDefault="00AC23B7" w:rsidP="00800B2A">
      <w:r w:rsidRPr="00AC23B7">
        <w:t xml:space="preserve"> </w:t>
      </w:r>
      <w:hyperlink r:id="rId33" w:history="1">
        <w:r w:rsidRPr="00AC23B7">
          <w:rPr>
            <w:rStyle w:val="Hyperlink"/>
          </w:rPr>
          <w:t>Tory managerialism is wrecking conservatism (telegraph.co.uk)</w:t>
        </w:r>
      </w:hyperlink>
      <w:r w:rsidRPr="00AC23B7">
        <w:t xml:space="preserve"> [Accessed on 24 December 2022]</w:t>
      </w:r>
    </w:p>
    <w:p w14:paraId="672A6733" w14:textId="77777777" w:rsidR="00800B2A" w:rsidRPr="00AC23B7" w:rsidRDefault="00800B2A" w:rsidP="00800B2A">
      <w:pPr>
        <w:rPr>
          <w:lang w:val="en"/>
        </w:rPr>
      </w:pPr>
    </w:p>
    <w:p w14:paraId="60C601CB" w14:textId="77777777" w:rsidR="00800B2A" w:rsidRPr="00AC23B7" w:rsidRDefault="00AD65E5" w:rsidP="00800B2A">
      <w:r w:rsidRPr="00AC23B7">
        <w:t>UN.ORG (2022)</w:t>
      </w:r>
      <w:r w:rsidRPr="00AC23B7">
        <w:t>.</w:t>
      </w:r>
      <w:r w:rsidRPr="00AC23B7">
        <w:t xml:space="preserve"> </w:t>
      </w:r>
      <w:r w:rsidRPr="00AC23B7">
        <w:t>G</w:t>
      </w:r>
      <w:r w:rsidRPr="00AC23B7">
        <w:t>lobal issues</w:t>
      </w:r>
      <w:r w:rsidRPr="00AC23B7">
        <w:t>:</w:t>
      </w:r>
      <w:r w:rsidRPr="00AC23B7">
        <w:t xml:space="preserve"> migration</w:t>
      </w:r>
      <w:r w:rsidRPr="00AC23B7">
        <w:t>.</w:t>
      </w:r>
      <w:r w:rsidRPr="00AC23B7">
        <w:t xml:space="preserve"> available at: </w:t>
      </w:r>
      <w:hyperlink r:id="rId34" w:history="1">
        <w:r w:rsidRPr="00AC23B7">
          <w:rPr>
            <w:rStyle w:val="Hyperlink"/>
          </w:rPr>
          <w:t>Migration | United Nations</w:t>
        </w:r>
      </w:hyperlink>
      <w:r w:rsidRPr="00AC23B7">
        <w:t xml:space="preserve"> </w:t>
      </w:r>
      <w:r w:rsidRPr="00AC23B7">
        <w:rPr>
          <w:bCs/>
          <w:iCs/>
        </w:rPr>
        <w:t>[Accessed on 29 December 2022]</w:t>
      </w:r>
      <w:r w:rsidRPr="00AC23B7">
        <w:t xml:space="preserve"> </w:t>
      </w:r>
    </w:p>
    <w:p w14:paraId="40F2F53E" w14:textId="5F264FF7" w:rsidR="00FD1DCC" w:rsidRPr="00AC23B7" w:rsidRDefault="00BC2FEE" w:rsidP="00800B2A">
      <w:pPr>
        <w:rPr>
          <w:b/>
          <w:iCs/>
          <w:u w:val="single"/>
        </w:rPr>
      </w:pPr>
      <w:r w:rsidRPr="00AC23B7">
        <w:t xml:space="preserve"> </w:t>
      </w:r>
      <w:r w:rsidR="000B0339" w:rsidRPr="00AC23B7">
        <w:t xml:space="preserve"> </w:t>
      </w:r>
    </w:p>
    <w:p w14:paraId="273FA2A9" w14:textId="77777777" w:rsidR="00800B2A" w:rsidRPr="00C37A0A" w:rsidRDefault="00AD65E5" w:rsidP="00800B2A">
      <w:r w:rsidRPr="00AC23B7">
        <w:t>Verkuyten, M., Kollar, R., Gale, J. and Yogeeswaran, K., 2022. Right-wing political orientation, national identification and the acceptance of immigrants and minorities. Personality and Individu</w:t>
      </w:r>
      <w:r w:rsidRPr="00AC23B7">
        <w:t xml:space="preserve">al Differences, 184, p.111217. Available at: </w:t>
      </w:r>
      <w:hyperlink r:id="rId35" w:tgtFrame="_blank" w:tooltip="Persistent link using digital object identifier" w:history="1">
        <w:r w:rsidRPr="00AC23B7">
          <w:rPr>
            <w:rStyle w:val="Hyperlink"/>
          </w:rPr>
          <w:t>https://doi.org/10.1016/j.paid.2021.111217</w:t>
        </w:r>
      </w:hyperlink>
      <w:r w:rsidRPr="00AC23B7">
        <w:t xml:space="preserve"> </w:t>
      </w:r>
      <w:r w:rsidRPr="00AC23B7">
        <w:rPr>
          <w:rFonts w:eastAsiaTheme="minorEastAsia"/>
        </w:rPr>
        <w:t xml:space="preserve">[Accessed </w:t>
      </w:r>
      <w:r w:rsidRPr="00AC23B7">
        <w:t xml:space="preserve">on 24 December </w:t>
      </w:r>
      <w:r w:rsidRPr="00AC23B7">
        <w:rPr>
          <w:rFonts w:eastAsiaTheme="minorEastAsia"/>
        </w:rPr>
        <w:t>2022]</w:t>
      </w:r>
    </w:p>
    <w:p w14:paraId="4F500609" w14:textId="77777777" w:rsidR="00800B2A" w:rsidRPr="007176BD" w:rsidRDefault="00800B2A" w:rsidP="00800B2A"/>
    <w:p w14:paraId="4C045C8A" w14:textId="77777777" w:rsidR="00800B2A" w:rsidRPr="003E6E2A" w:rsidRDefault="00800B2A" w:rsidP="00800B2A"/>
    <w:p w14:paraId="03C1E229" w14:textId="77777777" w:rsidR="00800B2A" w:rsidRPr="00757335" w:rsidRDefault="00800B2A" w:rsidP="00757335">
      <w:pPr>
        <w:spacing w:line="360" w:lineRule="auto"/>
        <w:rPr>
          <w:color w:val="1F4E79" w:themeColor="accent1" w:themeShade="80"/>
          <w:sz w:val="24"/>
          <w:szCs w:val="24"/>
        </w:rPr>
      </w:pPr>
    </w:p>
    <w:p w14:paraId="17370085" w14:textId="77777777" w:rsidR="00E22528" w:rsidRPr="00757335" w:rsidRDefault="00E22528" w:rsidP="003C7C81">
      <w:pPr>
        <w:pStyle w:val="BodyText"/>
        <w:spacing w:line="360" w:lineRule="auto"/>
        <w:rPr>
          <w:b/>
          <w:iCs/>
          <w:color w:val="1F4E79" w:themeColor="accent1" w:themeShade="80"/>
          <w:sz w:val="24"/>
          <w:szCs w:val="24"/>
          <w:u w:val="single"/>
        </w:rPr>
      </w:pPr>
    </w:p>
    <w:sectPr w:rsidR="00E22528" w:rsidRPr="00757335">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2A7A6" w14:textId="77777777" w:rsidR="00000000" w:rsidRDefault="00AD65E5">
      <w:r>
        <w:separator/>
      </w:r>
    </w:p>
  </w:endnote>
  <w:endnote w:type="continuationSeparator" w:id="0">
    <w:p w14:paraId="422716D6" w14:textId="77777777" w:rsidR="00000000" w:rsidRDefault="00AD6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5AE44" w14:textId="77777777" w:rsidR="00000000" w:rsidRDefault="00AD65E5">
      <w:r>
        <w:separator/>
      </w:r>
    </w:p>
  </w:footnote>
  <w:footnote w:type="continuationSeparator" w:id="0">
    <w:p w14:paraId="39AA6746" w14:textId="77777777" w:rsidR="00000000" w:rsidRDefault="00AD6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2CBA" w14:textId="77777777" w:rsidR="00B94E84" w:rsidRPr="00F66C7E" w:rsidRDefault="00AD65E5" w:rsidP="00B94E84">
    <w:pPr>
      <w:pStyle w:val="BodyText"/>
      <w:spacing w:after="0" w:line="360" w:lineRule="auto"/>
      <w:rPr>
        <w:rFonts w:asciiTheme="minorHAnsi" w:hAnsiTheme="minorHAnsi" w:cstheme="minorHAnsi"/>
        <w:sz w:val="24"/>
        <w:szCs w:val="24"/>
      </w:rPr>
    </w:pPr>
    <w:r w:rsidRPr="00F66C7E">
      <w:rPr>
        <w:rFonts w:asciiTheme="minorHAnsi" w:hAnsiTheme="minorHAnsi" w:cstheme="minorHAnsi"/>
        <w:sz w:val="24"/>
        <w:szCs w:val="24"/>
      </w:rPr>
      <w:t>Programme MA Equity and Diversity in Society</w:t>
    </w:r>
  </w:p>
  <w:p w14:paraId="2C427CCD" w14:textId="01187A13" w:rsidR="00EB0CB6" w:rsidRPr="00F66C7E" w:rsidRDefault="00AD65E5" w:rsidP="00B94E84">
    <w:pPr>
      <w:pStyle w:val="BodyText"/>
      <w:spacing w:after="0" w:line="360" w:lineRule="auto"/>
      <w:rPr>
        <w:rFonts w:asciiTheme="minorHAnsi" w:hAnsiTheme="minorHAnsi" w:cstheme="minorHAnsi"/>
        <w:sz w:val="24"/>
        <w:szCs w:val="24"/>
      </w:rPr>
    </w:pPr>
    <w:r w:rsidRPr="00F66C7E">
      <w:rPr>
        <w:rFonts w:asciiTheme="minorHAnsi" w:hAnsiTheme="minorHAnsi" w:cstheme="minorHAnsi"/>
        <w:sz w:val="24"/>
        <w:szCs w:val="24"/>
      </w:rPr>
      <w:t xml:space="preserve">Module: </w:t>
    </w:r>
    <w:r w:rsidRPr="00F66C7E">
      <w:rPr>
        <w:rFonts w:ascii="Arial"/>
        <w:b/>
        <w:sz w:val="22"/>
      </w:rPr>
      <w:t>Political:</w:t>
    </w:r>
    <w:r w:rsidRPr="00F66C7E">
      <w:rPr>
        <w:rFonts w:ascii="Arial"/>
        <w:b/>
        <w:spacing w:val="-5"/>
        <w:sz w:val="22"/>
      </w:rPr>
      <w:t xml:space="preserve"> </w:t>
    </w:r>
    <w:r w:rsidRPr="00F66C7E">
      <w:rPr>
        <w:rFonts w:ascii="Arial"/>
        <w:b/>
        <w:sz w:val="22"/>
      </w:rPr>
      <w:t>Influences</w:t>
    </w:r>
    <w:r w:rsidRPr="00F66C7E">
      <w:rPr>
        <w:rFonts w:ascii="Arial"/>
        <w:b/>
        <w:spacing w:val="-4"/>
        <w:sz w:val="22"/>
      </w:rPr>
      <w:t xml:space="preserve"> </w:t>
    </w:r>
    <w:r w:rsidRPr="00F66C7E">
      <w:rPr>
        <w:rFonts w:ascii="Arial"/>
        <w:b/>
        <w:sz w:val="22"/>
      </w:rPr>
      <w:t>on</w:t>
    </w:r>
    <w:r w:rsidRPr="00F66C7E">
      <w:rPr>
        <w:rFonts w:ascii="Arial"/>
        <w:b/>
        <w:spacing w:val="-2"/>
        <w:sz w:val="22"/>
      </w:rPr>
      <w:t xml:space="preserve"> </w:t>
    </w:r>
    <w:r w:rsidRPr="00F66C7E">
      <w:rPr>
        <w:rFonts w:ascii="Arial"/>
        <w:b/>
        <w:sz w:val="22"/>
      </w:rPr>
      <w:t>Inequality</w:t>
    </w:r>
    <w:r w:rsidRPr="00F66C7E">
      <w:rPr>
        <w:rFonts w:ascii="Arial"/>
        <w:b/>
        <w:spacing w:val="-4"/>
        <w:sz w:val="22"/>
      </w:rPr>
      <w:t xml:space="preserve"> </w:t>
    </w:r>
    <w:r w:rsidRPr="00F66C7E">
      <w:rPr>
        <w:rFonts w:ascii="Arial"/>
        <w:b/>
        <w:sz w:val="22"/>
      </w:rPr>
      <w:t>and</w:t>
    </w:r>
    <w:r w:rsidRPr="00F66C7E">
      <w:rPr>
        <w:rFonts w:ascii="Arial"/>
        <w:b/>
        <w:spacing w:val="-3"/>
        <w:sz w:val="22"/>
      </w:rPr>
      <w:t xml:space="preserve"> </w:t>
    </w:r>
    <w:r w:rsidRPr="00F66C7E">
      <w:rPr>
        <w:rFonts w:ascii="Arial"/>
        <w:b/>
        <w:sz w:val="22"/>
      </w:rPr>
      <w:t>Diversity</w:t>
    </w:r>
    <w:r w:rsidRPr="00F66C7E">
      <w:rPr>
        <w:rFonts w:asciiTheme="minorHAnsi" w:hAnsiTheme="minorHAnsi" w:cstheme="minorHAnsi"/>
        <w:sz w:val="24"/>
        <w:szCs w:val="24"/>
      </w:rPr>
      <w:t xml:space="preserve"> </w:t>
    </w:r>
    <w:r w:rsidR="00972B6F" w:rsidRPr="00F66C7E">
      <w:rPr>
        <w:rFonts w:asciiTheme="minorHAnsi" w:hAnsiTheme="minorHAnsi" w:cstheme="minorHAnsi"/>
        <w:sz w:val="24"/>
        <w:szCs w:val="24"/>
      </w:rPr>
      <w:t xml:space="preserve">- </w:t>
    </w:r>
    <w:r w:rsidR="00972B6F" w:rsidRPr="00F66C7E">
      <w:rPr>
        <w:rFonts w:ascii="Arial"/>
        <w:b/>
        <w:sz w:val="22"/>
      </w:rPr>
      <w:t>ECED7001</w:t>
    </w:r>
  </w:p>
  <w:p w14:paraId="1178EB45" w14:textId="35D7A0D9" w:rsidR="00B94E84" w:rsidRPr="00F66C7E" w:rsidRDefault="00AD65E5" w:rsidP="00B94E84">
    <w:pPr>
      <w:pStyle w:val="BodyText"/>
      <w:spacing w:after="0" w:line="360" w:lineRule="auto"/>
      <w:rPr>
        <w:rFonts w:asciiTheme="minorHAnsi" w:hAnsiTheme="minorHAnsi" w:cstheme="minorHAnsi"/>
        <w:b/>
        <w:bCs/>
        <w:sz w:val="24"/>
        <w:szCs w:val="24"/>
      </w:rPr>
    </w:pPr>
    <w:r w:rsidRPr="00F66C7E">
      <w:rPr>
        <w:rFonts w:asciiTheme="minorHAnsi" w:hAnsiTheme="minorHAnsi" w:cstheme="minorHAnsi"/>
        <w:sz w:val="24"/>
        <w:szCs w:val="24"/>
      </w:rPr>
      <w:t xml:space="preserve">Student Name: </w:t>
    </w:r>
    <w:r w:rsidRPr="00F66C7E">
      <w:rPr>
        <w:rFonts w:asciiTheme="minorHAnsi" w:hAnsiTheme="minorHAnsi" w:cstheme="minorHAnsi"/>
        <w:b/>
        <w:bCs/>
        <w:sz w:val="24"/>
        <w:szCs w:val="24"/>
      </w:rPr>
      <w:t xml:space="preserve">Andy Wynter                                                            </w:t>
    </w:r>
    <w:r w:rsidRPr="00F66C7E">
      <w:rPr>
        <w:rFonts w:asciiTheme="minorHAnsi" w:hAnsiTheme="minorHAnsi" w:cstheme="minorHAnsi"/>
        <w:sz w:val="24"/>
        <w:szCs w:val="24"/>
      </w:rPr>
      <w:t xml:space="preserve">Student ID number: </w:t>
    </w:r>
    <w:r w:rsidRPr="00F66C7E">
      <w:rPr>
        <w:rFonts w:asciiTheme="minorHAnsi" w:hAnsiTheme="minorHAnsi" w:cstheme="minorHAnsi"/>
        <w:b/>
        <w:bCs/>
        <w:sz w:val="24"/>
        <w:szCs w:val="24"/>
      </w:rPr>
      <w:t>2206369</w:t>
    </w:r>
  </w:p>
  <w:p w14:paraId="66E68184" w14:textId="77777777" w:rsidR="00B94E84" w:rsidRPr="00757335" w:rsidRDefault="00B94E84" w:rsidP="00B94E84">
    <w:pPr>
      <w:pStyle w:val="Header"/>
      <w:rPr>
        <w:color w:val="1F4E79" w:themeColor="accent1" w:themeShade="80"/>
      </w:rPr>
    </w:pPr>
  </w:p>
  <w:p w14:paraId="7F8AA825" w14:textId="77777777" w:rsidR="00B94E84" w:rsidRDefault="00B94E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F16"/>
    <w:multiLevelType w:val="hybridMultilevel"/>
    <w:tmpl w:val="8438EE9E"/>
    <w:lvl w:ilvl="0" w:tplc="6416F6F0">
      <w:start w:val="1"/>
      <w:numFmt w:val="bullet"/>
      <w:lvlText w:val="●"/>
      <w:lvlJc w:val="left"/>
      <w:pPr>
        <w:ind w:left="421"/>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FB3273F4">
      <w:start w:val="1"/>
      <w:numFmt w:val="bullet"/>
      <w:lvlText w:val="o"/>
      <w:lvlJc w:val="left"/>
      <w:pPr>
        <w:ind w:left="1440" w:hanging="360"/>
      </w:pPr>
      <w:rPr>
        <w:rFonts w:ascii="Courier New" w:hAnsi="Courier New" w:cs="Courier New" w:hint="default"/>
      </w:rPr>
    </w:lvl>
    <w:lvl w:ilvl="2" w:tplc="E9E6CDEA" w:tentative="1">
      <w:start w:val="1"/>
      <w:numFmt w:val="bullet"/>
      <w:lvlText w:val=""/>
      <w:lvlJc w:val="left"/>
      <w:pPr>
        <w:ind w:left="2160" w:hanging="360"/>
      </w:pPr>
      <w:rPr>
        <w:rFonts w:ascii="Wingdings" w:hAnsi="Wingdings" w:hint="default"/>
      </w:rPr>
    </w:lvl>
    <w:lvl w:ilvl="3" w:tplc="0CC6634A" w:tentative="1">
      <w:start w:val="1"/>
      <w:numFmt w:val="bullet"/>
      <w:lvlText w:val=""/>
      <w:lvlJc w:val="left"/>
      <w:pPr>
        <w:ind w:left="2880" w:hanging="360"/>
      </w:pPr>
      <w:rPr>
        <w:rFonts w:ascii="Symbol" w:hAnsi="Symbol" w:hint="default"/>
      </w:rPr>
    </w:lvl>
    <w:lvl w:ilvl="4" w:tplc="970ABE98" w:tentative="1">
      <w:start w:val="1"/>
      <w:numFmt w:val="bullet"/>
      <w:lvlText w:val="o"/>
      <w:lvlJc w:val="left"/>
      <w:pPr>
        <w:ind w:left="3600" w:hanging="360"/>
      </w:pPr>
      <w:rPr>
        <w:rFonts w:ascii="Courier New" w:hAnsi="Courier New" w:cs="Courier New" w:hint="default"/>
      </w:rPr>
    </w:lvl>
    <w:lvl w:ilvl="5" w:tplc="3EC692D4" w:tentative="1">
      <w:start w:val="1"/>
      <w:numFmt w:val="bullet"/>
      <w:lvlText w:val=""/>
      <w:lvlJc w:val="left"/>
      <w:pPr>
        <w:ind w:left="4320" w:hanging="360"/>
      </w:pPr>
      <w:rPr>
        <w:rFonts w:ascii="Wingdings" w:hAnsi="Wingdings" w:hint="default"/>
      </w:rPr>
    </w:lvl>
    <w:lvl w:ilvl="6" w:tplc="4476D724" w:tentative="1">
      <w:start w:val="1"/>
      <w:numFmt w:val="bullet"/>
      <w:lvlText w:val=""/>
      <w:lvlJc w:val="left"/>
      <w:pPr>
        <w:ind w:left="5040" w:hanging="360"/>
      </w:pPr>
      <w:rPr>
        <w:rFonts w:ascii="Symbol" w:hAnsi="Symbol" w:hint="default"/>
      </w:rPr>
    </w:lvl>
    <w:lvl w:ilvl="7" w:tplc="307A292E" w:tentative="1">
      <w:start w:val="1"/>
      <w:numFmt w:val="bullet"/>
      <w:lvlText w:val="o"/>
      <w:lvlJc w:val="left"/>
      <w:pPr>
        <w:ind w:left="5760" w:hanging="360"/>
      </w:pPr>
      <w:rPr>
        <w:rFonts w:ascii="Courier New" w:hAnsi="Courier New" w:cs="Courier New" w:hint="default"/>
      </w:rPr>
    </w:lvl>
    <w:lvl w:ilvl="8" w:tplc="512EB3AA" w:tentative="1">
      <w:start w:val="1"/>
      <w:numFmt w:val="bullet"/>
      <w:lvlText w:val=""/>
      <w:lvlJc w:val="left"/>
      <w:pPr>
        <w:ind w:left="6480" w:hanging="360"/>
      </w:pPr>
      <w:rPr>
        <w:rFonts w:ascii="Wingdings" w:hAnsi="Wingdings" w:hint="default"/>
      </w:rPr>
    </w:lvl>
  </w:abstractNum>
  <w:abstractNum w:abstractNumId="1" w15:restartNumberingAfterBreak="0">
    <w:nsid w:val="08BB2D5C"/>
    <w:multiLevelType w:val="hybridMultilevel"/>
    <w:tmpl w:val="3B28CA38"/>
    <w:lvl w:ilvl="0" w:tplc="78B89452">
      <w:start w:val="1"/>
      <w:numFmt w:val="bullet"/>
      <w:lvlText w:val=""/>
      <w:lvlJc w:val="left"/>
      <w:pPr>
        <w:ind w:left="720" w:hanging="360"/>
      </w:pPr>
      <w:rPr>
        <w:rFonts w:ascii="Symbol" w:hAnsi="Symbol" w:hint="default"/>
      </w:rPr>
    </w:lvl>
    <w:lvl w:ilvl="1" w:tplc="B71A001A">
      <w:start w:val="1"/>
      <w:numFmt w:val="bullet"/>
      <w:lvlText w:val="o"/>
      <w:lvlJc w:val="left"/>
      <w:pPr>
        <w:ind w:left="1440" w:hanging="360"/>
      </w:pPr>
      <w:rPr>
        <w:rFonts w:ascii="Courier New" w:hAnsi="Courier New" w:cs="Courier New" w:hint="default"/>
      </w:rPr>
    </w:lvl>
    <w:lvl w:ilvl="2" w:tplc="24041D10" w:tentative="1">
      <w:start w:val="1"/>
      <w:numFmt w:val="bullet"/>
      <w:lvlText w:val=""/>
      <w:lvlJc w:val="left"/>
      <w:pPr>
        <w:ind w:left="2160" w:hanging="360"/>
      </w:pPr>
      <w:rPr>
        <w:rFonts w:ascii="Wingdings" w:hAnsi="Wingdings" w:hint="default"/>
      </w:rPr>
    </w:lvl>
    <w:lvl w:ilvl="3" w:tplc="356E05B8" w:tentative="1">
      <w:start w:val="1"/>
      <w:numFmt w:val="bullet"/>
      <w:lvlText w:val=""/>
      <w:lvlJc w:val="left"/>
      <w:pPr>
        <w:ind w:left="2880" w:hanging="360"/>
      </w:pPr>
      <w:rPr>
        <w:rFonts w:ascii="Symbol" w:hAnsi="Symbol" w:hint="default"/>
      </w:rPr>
    </w:lvl>
    <w:lvl w:ilvl="4" w:tplc="9C76C870" w:tentative="1">
      <w:start w:val="1"/>
      <w:numFmt w:val="bullet"/>
      <w:lvlText w:val="o"/>
      <w:lvlJc w:val="left"/>
      <w:pPr>
        <w:ind w:left="3600" w:hanging="360"/>
      </w:pPr>
      <w:rPr>
        <w:rFonts w:ascii="Courier New" w:hAnsi="Courier New" w:cs="Courier New" w:hint="default"/>
      </w:rPr>
    </w:lvl>
    <w:lvl w:ilvl="5" w:tplc="F12A5838" w:tentative="1">
      <w:start w:val="1"/>
      <w:numFmt w:val="bullet"/>
      <w:lvlText w:val=""/>
      <w:lvlJc w:val="left"/>
      <w:pPr>
        <w:ind w:left="4320" w:hanging="360"/>
      </w:pPr>
      <w:rPr>
        <w:rFonts w:ascii="Wingdings" w:hAnsi="Wingdings" w:hint="default"/>
      </w:rPr>
    </w:lvl>
    <w:lvl w:ilvl="6" w:tplc="F07C5FD8" w:tentative="1">
      <w:start w:val="1"/>
      <w:numFmt w:val="bullet"/>
      <w:lvlText w:val=""/>
      <w:lvlJc w:val="left"/>
      <w:pPr>
        <w:ind w:left="5040" w:hanging="360"/>
      </w:pPr>
      <w:rPr>
        <w:rFonts w:ascii="Symbol" w:hAnsi="Symbol" w:hint="default"/>
      </w:rPr>
    </w:lvl>
    <w:lvl w:ilvl="7" w:tplc="67824952" w:tentative="1">
      <w:start w:val="1"/>
      <w:numFmt w:val="bullet"/>
      <w:lvlText w:val="o"/>
      <w:lvlJc w:val="left"/>
      <w:pPr>
        <w:ind w:left="5760" w:hanging="360"/>
      </w:pPr>
      <w:rPr>
        <w:rFonts w:ascii="Courier New" w:hAnsi="Courier New" w:cs="Courier New" w:hint="default"/>
      </w:rPr>
    </w:lvl>
    <w:lvl w:ilvl="8" w:tplc="62388B3C" w:tentative="1">
      <w:start w:val="1"/>
      <w:numFmt w:val="bullet"/>
      <w:lvlText w:val=""/>
      <w:lvlJc w:val="left"/>
      <w:pPr>
        <w:ind w:left="6480" w:hanging="360"/>
      </w:pPr>
      <w:rPr>
        <w:rFonts w:ascii="Wingdings" w:hAnsi="Wingdings" w:hint="default"/>
      </w:rPr>
    </w:lvl>
  </w:abstractNum>
  <w:abstractNum w:abstractNumId="2" w15:restartNumberingAfterBreak="0">
    <w:nsid w:val="09123144"/>
    <w:multiLevelType w:val="hybridMultilevel"/>
    <w:tmpl w:val="8D267BD2"/>
    <w:lvl w:ilvl="0" w:tplc="2EA6EDA0">
      <w:start w:val="1"/>
      <w:numFmt w:val="bullet"/>
      <w:lvlText w:val="•"/>
      <w:lvlJc w:val="left"/>
      <w:pPr>
        <w:tabs>
          <w:tab w:val="num" w:pos="720"/>
        </w:tabs>
        <w:ind w:left="720" w:hanging="360"/>
      </w:pPr>
      <w:rPr>
        <w:rFonts w:ascii="Arial" w:hAnsi="Arial" w:hint="default"/>
      </w:rPr>
    </w:lvl>
    <w:lvl w:ilvl="1" w:tplc="DA3842E6" w:tentative="1">
      <w:start w:val="1"/>
      <w:numFmt w:val="bullet"/>
      <w:lvlText w:val="•"/>
      <w:lvlJc w:val="left"/>
      <w:pPr>
        <w:tabs>
          <w:tab w:val="num" w:pos="1440"/>
        </w:tabs>
        <w:ind w:left="1440" w:hanging="360"/>
      </w:pPr>
      <w:rPr>
        <w:rFonts w:ascii="Arial" w:hAnsi="Arial" w:hint="default"/>
      </w:rPr>
    </w:lvl>
    <w:lvl w:ilvl="2" w:tplc="CA48B248" w:tentative="1">
      <w:start w:val="1"/>
      <w:numFmt w:val="bullet"/>
      <w:lvlText w:val="•"/>
      <w:lvlJc w:val="left"/>
      <w:pPr>
        <w:tabs>
          <w:tab w:val="num" w:pos="2160"/>
        </w:tabs>
        <w:ind w:left="2160" w:hanging="360"/>
      </w:pPr>
      <w:rPr>
        <w:rFonts w:ascii="Arial" w:hAnsi="Arial" w:hint="default"/>
      </w:rPr>
    </w:lvl>
    <w:lvl w:ilvl="3" w:tplc="199A8E14" w:tentative="1">
      <w:start w:val="1"/>
      <w:numFmt w:val="bullet"/>
      <w:lvlText w:val="•"/>
      <w:lvlJc w:val="left"/>
      <w:pPr>
        <w:tabs>
          <w:tab w:val="num" w:pos="2880"/>
        </w:tabs>
        <w:ind w:left="2880" w:hanging="360"/>
      </w:pPr>
      <w:rPr>
        <w:rFonts w:ascii="Arial" w:hAnsi="Arial" w:hint="default"/>
      </w:rPr>
    </w:lvl>
    <w:lvl w:ilvl="4" w:tplc="FEBAD5B2" w:tentative="1">
      <w:start w:val="1"/>
      <w:numFmt w:val="bullet"/>
      <w:lvlText w:val="•"/>
      <w:lvlJc w:val="left"/>
      <w:pPr>
        <w:tabs>
          <w:tab w:val="num" w:pos="3600"/>
        </w:tabs>
        <w:ind w:left="3600" w:hanging="360"/>
      </w:pPr>
      <w:rPr>
        <w:rFonts w:ascii="Arial" w:hAnsi="Arial" w:hint="default"/>
      </w:rPr>
    </w:lvl>
    <w:lvl w:ilvl="5" w:tplc="8AB256F4" w:tentative="1">
      <w:start w:val="1"/>
      <w:numFmt w:val="bullet"/>
      <w:lvlText w:val="•"/>
      <w:lvlJc w:val="left"/>
      <w:pPr>
        <w:tabs>
          <w:tab w:val="num" w:pos="4320"/>
        </w:tabs>
        <w:ind w:left="4320" w:hanging="360"/>
      </w:pPr>
      <w:rPr>
        <w:rFonts w:ascii="Arial" w:hAnsi="Arial" w:hint="default"/>
      </w:rPr>
    </w:lvl>
    <w:lvl w:ilvl="6" w:tplc="4DD66708" w:tentative="1">
      <w:start w:val="1"/>
      <w:numFmt w:val="bullet"/>
      <w:lvlText w:val="•"/>
      <w:lvlJc w:val="left"/>
      <w:pPr>
        <w:tabs>
          <w:tab w:val="num" w:pos="5040"/>
        </w:tabs>
        <w:ind w:left="5040" w:hanging="360"/>
      </w:pPr>
      <w:rPr>
        <w:rFonts w:ascii="Arial" w:hAnsi="Arial" w:hint="default"/>
      </w:rPr>
    </w:lvl>
    <w:lvl w:ilvl="7" w:tplc="1E2869A0" w:tentative="1">
      <w:start w:val="1"/>
      <w:numFmt w:val="bullet"/>
      <w:lvlText w:val="•"/>
      <w:lvlJc w:val="left"/>
      <w:pPr>
        <w:tabs>
          <w:tab w:val="num" w:pos="5760"/>
        </w:tabs>
        <w:ind w:left="5760" w:hanging="360"/>
      </w:pPr>
      <w:rPr>
        <w:rFonts w:ascii="Arial" w:hAnsi="Arial" w:hint="default"/>
      </w:rPr>
    </w:lvl>
    <w:lvl w:ilvl="8" w:tplc="91C6EC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E742A1"/>
    <w:multiLevelType w:val="multilevel"/>
    <w:tmpl w:val="9FE2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D61377"/>
    <w:multiLevelType w:val="hybridMultilevel"/>
    <w:tmpl w:val="BCEE8694"/>
    <w:lvl w:ilvl="0" w:tplc="F21E30D4">
      <w:start w:val="1"/>
      <w:numFmt w:val="bullet"/>
      <w:lvlText w:val=""/>
      <w:lvlJc w:val="left"/>
      <w:pPr>
        <w:ind w:left="720" w:hanging="360"/>
      </w:pPr>
      <w:rPr>
        <w:rFonts w:ascii="Symbol" w:hAnsi="Symbol" w:hint="default"/>
      </w:rPr>
    </w:lvl>
    <w:lvl w:ilvl="1" w:tplc="C2583DD8" w:tentative="1">
      <w:start w:val="1"/>
      <w:numFmt w:val="bullet"/>
      <w:lvlText w:val="o"/>
      <w:lvlJc w:val="left"/>
      <w:pPr>
        <w:ind w:left="1440" w:hanging="360"/>
      </w:pPr>
      <w:rPr>
        <w:rFonts w:ascii="Courier New" w:hAnsi="Courier New" w:cs="Courier New" w:hint="default"/>
      </w:rPr>
    </w:lvl>
    <w:lvl w:ilvl="2" w:tplc="D1F2BFD2" w:tentative="1">
      <w:start w:val="1"/>
      <w:numFmt w:val="bullet"/>
      <w:lvlText w:val=""/>
      <w:lvlJc w:val="left"/>
      <w:pPr>
        <w:ind w:left="2160" w:hanging="360"/>
      </w:pPr>
      <w:rPr>
        <w:rFonts w:ascii="Wingdings" w:hAnsi="Wingdings" w:hint="default"/>
      </w:rPr>
    </w:lvl>
    <w:lvl w:ilvl="3" w:tplc="821CCD7E" w:tentative="1">
      <w:start w:val="1"/>
      <w:numFmt w:val="bullet"/>
      <w:lvlText w:val=""/>
      <w:lvlJc w:val="left"/>
      <w:pPr>
        <w:ind w:left="2880" w:hanging="360"/>
      </w:pPr>
      <w:rPr>
        <w:rFonts w:ascii="Symbol" w:hAnsi="Symbol" w:hint="default"/>
      </w:rPr>
    </w:lvl>
    <w:lvl w:ilvl="4" w:tplc="DC10EEBC" w:tentative="1">
      <w:start w:val="1"/>
      <w:numFmt w:val="bullet"/>
      <w:lvlText w:val="o"/>
      <w:lvlJc w:val="left"/>
      <w:pPr>
        <w:ind w:left="3600" w:hanging="360"/>
      </w:pPr>
      <w:rPr>
        <w:rFonts w:ascii="Courier New" w:hAnsi="Courier New" w:cs="Courier New" w:hint="default"/>
      </w:rPr>
    </w:lvl>
    <w:lvl w:ilvl="5" w:tplc="2A8ED7E0" w:tentative="1">
      <w:start w:val="1"/>
      <w:numFmt w:val="bullet"/>
      <w:lvlText w:val=""/>
      <w:lvlJc w:val="left"/>
      <w:pPr>
        <w:ind w:left="4320" w:hanging="360"/>
      </w:pPr>
      <w:rPr>
        <w:rFonts w:ascii="Wingdings" w:hAnsi="Wingdings" w:hint="default"/>
      </w:rPr>
    </w:lvl>
    <w:lvl w:ilvl="6" w:tplc="2F5E6EB8" w:tentative="1">
      <w:start w:val="1"/>
      <w:numFmt w:val="bullet"/>
      <w:lvlText w:val=""/>
      <w:lvlJc w:val="left"/>
      <w:pPr>
        <w:ind w:left="5040" w:hanging="360"/>
      </w:pPr>
      <w:rPr>
        <w:rFonts w:ascii="Symbol" w:hAnsi="Symbol" w:hint="default"/>
      </w:rPr>
    </w:lvl>
    <w:lvl w:ilvl="7" w:tplc="F0628B12" w:tentative="1">
      <w:start w:val="1"/>
      <w:numFmt w:val="bullet"/>
      <w:lvlText w:val="o"/>
      <w:lvlJc w:val="left"/>
      <w:pPr>
        <w:ind w:left="5760" w:hanging="360"/>
      </w:pPr>
      <w:rPr>
        <w:rFonts w:ascii="Courier New" w:hAnsi="Courier New" w:cs="Courier New" w:hint="default"/>
      </w:rPr>
    </w:lvl>
    <w:lvl w:ilvl="8" w:tplc="B44A24EA" w:tentative="1">
      <w:start w:val="1"/>
      <w:numFmt w:val="bullet"/>
      <w:lvlText w:val=""/>
      <w:lvlJc w:val="left"/>
      <w:pPr>
        <w:ind w:left="6480" w:hanging="360"/>
      </w:pPr>
      <w:rPr>
        <w:rFonts w:ascii="Wingdings" w:hAnsi="Wingdings" w:hint="default"/>
      </w:rPr>
    </w:lvl>
  </w:abstractNum>
  <w:abstractNum w:abstractNumId="5" w15:restartNumberingAfterBreak="0">
    <w:nsid w:val="36EE7D58"/>
    <w:multiLevelType w:val="hybridMultilevel"/>
    <w:tmpl w:val="CAB2A588"/>
    <w:lvl w:ilvl="0" w:tplc="18E8C97E">
      <w:start w:val="1"/>
      <w:numFmt w:val="bullet"/>
      <w:lvlText w:val="•"/>
      <w:lvlJc w:val="left"/>
      <w:pPr>
        <w:tabs>
          <w:tab w:val="num" w:pos="720"/>
        </w:tabs>
        <w:ind w:left="720" w:hanging="360"/>
      </w:pPr>
      <w:rPr>
        <w:rFonts w:ascii="Arial" w:hAnsi="Arial" w:hint="default"/>
      </w:rPr>
    </w:lvl>
    <w:lvl w:ilvl="1" w:tplc="7C38D462" w:tentative="1">
      <w:start w:val="1"/>
      <w:numFmt w:val="bullet"/>
      <w:lvlText w:val="•"/>
      <w:lvlJc w:val="left"/>
      <w:pPr>
        <w:tabs>
          <w:tab w:val="num" w:pos="1440"/>
        </w:tabs>
        <w:ind w:left="1440" w:hanging="360"/>
      </w:pPr>
      <w:rPr>
        <w:rFonts w:ascii="Arial" w:hAnsi="Arial" w:hint="default"/>
      </w:rPr>
    </w:lvl>
    <w:lvl w:ilvl="2" w:tplc="4C18B18C" w:tentative="1">
      <w:start w:val="1"/>
      <w:numFmt w:val="bullet"/>
      <w:lvlText w:val="•"/>
      <w:lvlJc w:val="left"/>
      <w:pPr>
        <w:tabs>
          <w:tab w:val="num" w:pos="2160"/>
        </w:tabs>
        <w:ind w:left="2160" w:hanging="360"/>
      </w:pPr>
      <w:rPr>
        <w:rFonts w:ascii="Arial" w:hAnsi="Arial" w:hint="default"/>
      </w:rPr>
    </w:lvl>
    <w:lvl w:ilvl="3" w:tplc="E482D1AE" w:tentative="1">
      <w:start w:val="1"/>
      <w:numFmt w:val="bullet"/>
      <w:lvlText w:val="•"/>
      <w:lvlJc w:val="left"/>
      <w:pPr>
        <w:tabs>
          <w:tab w:val="num" w:pos="2880"/>
        </w:tabs>
        <w:ind w:left="2880" w:hanging="360"/>
      </w:pPr>
      <w:rPr>
        <w:rFonts w:ascii="Arial" w:hAnsi="Arial" w:hint="default"/>
      </w:rPr>
    </w:lvl>
    <w:lvl w:ilvl="4" w:tplc="BB148BDA" w:tentative="1">
      <w:start w:val="1"/>
      <w:numFmt w:val="bullet"/>
      <w:lvlText w:val="•"/>
      <w:lvlJc w:val="left"/>
      <w:pPr>
        <w:tabs>
          <w:tab w:val="num" w:pos="3600"/>
        </w:tabs>
        <w:ind w:left="3600" w:hanging="360"/>
      </w:pPr>
      <w:rPr>
        <w:rFonts w:ascii="Arial" w:hAnsi="Arial" w:hint="default"/>
      </w:rPr>
    </w:lvl>
    <w:lvl w:ilvl="5" w:tplc="97901578" w:tentative="1">
      <w:start w:val="1"/>
      <w:numFmt w:val="bullet"/>
      <w:lvlText w:val="•"/>
      <w:lvlJc w:val="left"/>
      <w:pPr>
        <w:tabs>
          <w:tab w:val="num" w:pos="4320"/>
        </w:tabs>
        <w:ind w:left="4320" w:hanging="360"/>
      </w:pPr>
      <w:rPr>
        <w:rFonts w:ascii="Arial" w:hAnsi="Arial" w:hint="default"/>
      </w:rPr>
    </w:lvl>
    <w:lvl w:ilvl="6" w:tplc="DE4A7B3E" w:tentative="1">
      <w:start w:val="1"/>
      <w:numFmt w:val="bullet"/>
      <w:lvlText w:val="•"/>
      <w:lvlJc w:val="left"/>
      <w:pPr>
        <w:tabs>
          <w:tab w:val="num" w:pos="5040"/>
        </w:tabs>
        <w:ind w:left="5040" w:hanging="360"/>
      </w:pPr>
      <w:rPr>
        <w:rFonts w:ascii="Arial" w:hAnsi="Arial" w:hint="default"/>
      </w:rPr>
    </w:lvl>
    <w:lvl w:ilvl="7" w:tplc="631205C2" w:tentative="1">
      <w:start w:val="1"/>
      <w:numFmt w:val="bullet"/>
      <w:lvlText w:val="•"/>
      <w:lvlJc w:val="left"/>
      <w:pPr>
        <w:tabs>
          <w:tab w:val="num" w:pos="5760"/>
        </w:tabs>
        <w:ind w:left="5760" w:hanging="360"/>
      </w:pPr>
      <w:rPr>
        <w:rFonts w:ascii="Arial" w:hAnsi="Arial" w:hint="default"/>
      </w:rPr>
    </w:lvl>
    <w:lvl w:ilvl="8" w:tplc="1F6CF3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E616D0"/>
    <w:multiLevelType w:val="multilevel"/>
    <w:tmpl w:val="9EE6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8F64E3"/>
    <w:multiLevelType w:val="hybridMultilevel"/>
    <w:tmpl w:val="6D002046"/>
    <w:lvl w:ilvl="0" w:tplc="C48CBD12">
      <w:start w:val="1"/>
      <w:numFmt w:val="bullet"/>
      <w:lvlText w:val="●"/>
      <w:lvlJc w:val="left"/>
      <w:pPr>
        <w:ind w:left="421"/>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F01AD884">
      <w:start w:val="1"/>
      <w:numFmt w:val="bullet"/>
      <w:lvlText w:val="o"/>
      <w:lvlJc w:val="left"/>
      <w:pPr>
        <w:ind w:left="13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F71A5AE8">
      <w:start w:val="1"/>
      <w:numFmt w:val="bullet"/>
      <w:lvlText w:val="▪"/>
      <w:lvlJc w:val="left"/>
      <w:pPr>
        <w:ind w:left="20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DDDCD21E">
      <w:start w:val="1"/>
      <w:numFmt w:val="bullet"/>
      <w:lvlText w:val="•"/>
      <w:lvlJc w:val="left"/>
      <w:pPr>
        <w:ind w:left="27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3F144D6C">
      <w:start w:val="1"/>
      <w:numFmt w:val="bullet"/>
      <w:lvlText w:val="o"/>
      <w:lvlJc w:val="left"/>
      <w:pPr>
        <w:ind w:left="34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75CA475C">
      <w:start w:val="1"/>
      <w:numFmt w:val="bullet"/>
      <w:lvlText w:val="▪"/>
      <w:lvlJc w:val="left"/>
      <w:pPr>
        <w:ind w:left="41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356451C">
      <w:start w:val="1"/>
      <w:numFmt w:val="bullet"/>
      <w:lvlText w:val="•"/>
      <w:lvlJc w:val="left"/>
      <w:pPr>
        <w:ind w:left="49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F90C2C0">
      <w:start w:val="1"/>
      <w:numFmt w:val="bullet"/>
      <w:lvlText w:val="o"/>
      <w:lvlJc w:val="left"/>
      <w:pPr>
        <w:ind w:left="56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D4544B88">
      <w:start w:val="1"/>
      <w:numFmt w:val="bullet"/>
      <w:lvlText w:val="▪"/>
      <w:lvlJc w:val="left"/>
      <w:pPr>
        <w:ind w:left="63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8" w15:restartNumberingAfterBreak="0">
    <w:nsid w:val="4B9557D0"/>
    <w:multiLevelType w:val="hybridMultilevel"/>
    <w:tmpl w:val="0EBA5284"/>
    <w:lvl w:ilvl="0" w:tplc="D4961C4A">
      <w:start w:val="1"/>
      <w:numFmt w:val="bullet"/>
      <w:lvlText w:val=""/>
      <w:lvlJc w:val="left"/>
      <w:pPr>
        <w:ind w:left="720" w:hanging="360"/>
      </w:pPr>
      <w:rPr>
        <w:rFonts w:ascii="Symbol" w:hAnsi="Symbol" w:hint="default"/>
      </w:rPr>
    </w:lvl>
    <w:lvl w:ilvl="1" w:tplc="BC383754" w:tentative="1">
      <w:start w:val="1"/>
      <w:numFmt w:val="bullet"/>
      <w:lvlText w:val="o"/>
      <w:lvlJc w:val="left"/>
      <w:pPr>
        <w:ind w:left="1440" w:hanging="360"/>
      </w:pPr>
      <w:rPr>
        <w:rFonts w:ascii="Courier New" w:hAnsi="Courier New" w:cs="Courier New" w:hint="default"/>
      </w:rPr>
    </w:lvl>
    <w:lvl w:ilvl="2" w:tplc="1E20FFAE" w:tentative="1">
      <w:start w:val="1"/>
      <w:numFmt w:val="bullet"/>
      <w:lvlText w:val=""/>
      <w:lvlJc w:val="left"/>
      <w:pPr>
        <w:ind w:left="2160" w:hanging="360"/>
      </w:pPr>
      <w:rPr>
        <w:rFonts w:ascii="Wingdings" w:hAnsi="Wingdings" w:hint="default"/>
      </w:rPr>
    </w:lvl>
    <w:lvl w:ilvl="3" w:tplc="42D65FBE" w:tentative="1">
      <w:start w:val="1"/>
      <w:numFmt w:val="bullet"/>
      <w:lvlText w:val=""/>
      <w:lvlJc w:val="left"/>
      <w:pPr>
        <w:ind w:left="2880" w:hanging="360"/>
      </w:pPr>
      <w:rPr>
        <w:rFonts w:ascii="Symbol" w:hAnsi="Symbol" w:hint="default"/>
      </w:rPr>
    </w:lvl>
    <w:lvl w:ilvl="4" w:tplc="9544E794" w:tentative="1">
      <w:start w:val="1"/>
      <w:numFmt w:val="bullet"/>
      <w:lvlText w:val="o"/>
      <w:lvlJc w:val="left"/>
      <w:pPr>
        <w:ind w:left="3600" w:hanging="360"/>
      </w:pPr>
      <w:rPr>
        <w:rFonts w:ascii="Courier New" w:hAnsi="Courier New" w:cs="Courier New" w:hint="default"/>
      </w:rPr>
    </w:lvl>
    <w:lvl w:ilvl="5" w:tplc="BE508FCA" w:tentative="1">
      <w:start w:val="1"/>
      <w:numFmt w:val="bullet"/>
      <w:lvlText w:val=""/>
      <w:lvlJc w:val="left"/>
      <w:pPr>
        <w:ind w:left="4320" w:hanging="360"/>
      </w:pPr>
      <w:rPr>
        <w:rFonts w:ascii="Wingdings" w:hAnsi="Wingdings" w:hint="default"/>
      </w:rPr>
    </w:lvl>
    <w:lvl w:ilvl="6" w:tplc="B8A083A6" w:tentative="1">
      <w:start w:val="1"/>
      <w:numFmt w:val="bullet"/>
      <w:lvlText w:val=""/>
      <w:lvlJc w:val="left"/>
      <w:pPr>
        <w:ind w:left="5040" w:hanging="360"/>
      </w:pPr>
      <w:rPr>
        <w:rFonts w:ascii="Symbol" w:hAnsi="Symbol" w:hint="default"/>
      </w:rPr>
    </w:lvl>
    <w:lvl w:ilvl="7" w:tplc="0E843312" w:tentative="1">
      <w:start w:val="1"/>
      <w:numFmt w:val="bullet"/>
      <w:lvlText w:val="o"/>
      <w:lvlJc w:val="left"/>
      <w:pPr>
        <w:ind w:left="5760" w:hanging="360"/>
      </w:pPr>
      <w:rPr>
        <w:rFonts w:ascii="Courier New" w:hAnsi="Courier New" w:cs="Courier New" w:hint="default"/>
      </w:rPr>
    </w:lvl>
    <w:lvl w:ilvl="8" w:tplc="A2E834E6" w:tentative="1">
      <w:start w:val="1"/>
      <w:numFmt w:val="bullet"/>
      <w:lvlText w:val=""/>
      <w:lvlJc w:val="left"/>
      <w:pPr>
        <w:ind w:left="6480" w:hanging="360"/>
      </w:pPr>
      <w:rPr>
        <w:rFonts w:ascii="Wingdings" w:hAnsi="Wingdings" w:hint="default"/>
      </w:rPr>
    </w:lvl>
  </w:abstractNum>
  <w:abstractNum w:abstractNumId="9" w15:restartNumberingAfterBreak="0">
    <w:nsid w:val="585F7DAC"/>
    <w:multiLevelType w:val="hybridMultilevel"/>
    <w:tmpl w:val="E604E016"/>
    <w:lvl w:ilvl="0" w:tplc="1646D4A8">
      <w:start w:val="1"/>
      <w:numFmt w:val="lowerLetter"/>
      <w:lvlText w:val="%1)"/>
      <w:lvlJc w:val="left"/>
      <w:pPr>
        <w:ind w:left="720" w:hanging="360"/>
      </w:pPr>
      <w:rPr>
        <w:rFonts w:hint="default"/>
      </w:rPr>
    </w:lvl>
    <w:lvl w:ilvl="1" w:tplc="AA3C618E">
      <w:start w:val="1"/>
      <w:numFmt w:val="lowerLetter"/>
      <w:lvlText w:val="%2."/>
      <w:lvlJc w:val="left"/>
      <w:pPr>
        <w:ind w:left="1440" w:hanging="360"/>
      </w:pPr>
    </w:lvl>
    <w:lvl w:ilvl="2" w:tplc="10667CBE" w:tentative="1">
      <w:start w:val="1"/>
      <w:numFmt w:val="lowerRoman"/>
      <w:lvlText w:val="%3."/>
      <w:lvlJc w:val="right"/>
      <w:pPr>
        <w:ind w:left="2160" w:hanging="180"/>
      </w:pPr>
    </w:lvl>
    <w:lvl w:ilvl="3" w:tplc="0372968C" w:tentative="1">
      <w:start w:val="1"/>
      <w:numFmt w:val="decimal"/>
      <w:lvlText w:val="%4."/>
      <w:lvlJc w:val="left"/>
      <w:pPr>
        <w:ind w:left="2880" w:hanging="360"/>
      </w:pPr>
    </w:lvl>
    <w:lvl w:ilvl="4" w:tplc="F4481B22" w:tentative="1">
      <w:start w:val="1"/>
      <w:numFmt w:val="lowerLetter"/>
      <w:lvlText w:val="%5."/>
      <w:lvlJc w:val="left"/>
      <w:pPr>
        <w:ind w:left="3600" w:hanging="360"/>
      </w:pPr>
    </w:lvl>
    <w:lvl w:ilvl="5" w:tplc="6BDC61C2" w:tentative="1">
      <w:start w:val="1"/>
      <w:numFmt w:val="lowerRoman"/>
      <w:lvlText w:val="%6."/>
      <w:lvlJc w:val="right"/>
      <w:pPr>
        <w:ind w:left="4320" w:hanging="180"/>
      </w:pPr>
    </w:lvl>
    <w:lvl w:ilvl="6" w:tplc="DB5041D0" w:tentative="1">
      <w:start w:val="1"/>
      <w:numFmt w:val="decimal"/>
      <w:lvlText w:val="%7."/>
      <w:lvlJc w:val="left"/>
      <w:pPr>
        <w:ind w:left="5040" w:hanging="360"/>
      </w:pPr>
    </w:lvl>
    <w:lvl w:ilvl="7" w:tplc="4524EE86" w:tentative="1">
      <w:start w:val="1"/>
      <w:numFmt w:val="lowerLetter"/>
      <w:lvlText w:val="%8."/>
      <w:lvlJc w:val="left"/>
      <w:pPr>
        <w:ind w:left="5760" w:hanging="360"/>
      </w:pPr>
    </w:lvl>
    <w:lvl w:ilvl="8" w:tplc="53D0C45A" w:tentative="1">
      <w:start w:val="1"/>
      <w:numFmt w:val="lowerRoman"/>
      <w:lvlText w:val="%9."/>
      <w:lvlJc w:val="right"/>
      <w:pPr>
        <w:ind w:left="6480" w:hanging="180"/>
      </w:pPr>
    </w:lvl>
  </w:abstractNum>
  <w:abstractNum w:abstractNumId="10" w15:restartNumberingAfterBreak="0">
    <w:nsid w:val="5F1501B2"/>
    <w:multiLevelType w:val="hybridMultilevel"/>
    <w:tmpl w:val="E604E016"/>
    <w:lvl w:ilvl="0" w:tplc="F092A2DC">
      <w:start w:val="1"/>
      <w:numFmt w:val="lowerLetter"/>
      <w:lvlText w:val="%1)"/>
      <w:lvlJc w:val="left"/>
      <w:pPr>
        <w:ind w:left="360" w:hanging="360"/>
      </w:pPr>
      <w:rPr>
        <w:rFonts w:hint="default"/>
      </w:rPr>
    </w:lvl>
    <w:lvl w:ilvl="1" w:tplc="7C380B44">
      <w:start w:val="1"/>
      <w:numFmt w:val="lowerLetter"/>
      <w:lvlText w:val="%2."/>
      <w:lvlJc w:val="left"/>
      <w:pPr>
        <w:ind w:left="1440" w:hanging="360"/>
      </w:pPr>
    </w:lvl>
    <w:lvl w:ilvl="2" w:tplc="95184C38" w:tentative="1">
      <w:start w:val="1"/>
      <w:numFmt w:val="lowerRoman"/>
      <w:lvlText w:val="%3."/>
      <w:lvlJc w:val="right"/>
      <w:pPr>
        <w:ind w:left="2160" w:hanging="180"/>
      </w:pPr>
    </w:lvl>
    <w:lvl w:ilvl="3" w:tplc="76786BD4" w:tentative="1">
      <w:start w:val="1"/>
      <w:numFmt w:val="decimal"/>
      <w:lvlText w:val="%4."/>
      <w:lvlJc w:val="left"/>
      <w:pPr>
        <w:ind w:left="2880" w:hanging="360"/>
      </w:pPr>
    </w:lvl>
    <w:lvl w:ilvl="4" w:tplc="01240750" w:tentative="1">
      <w:start w:val="1"/>
      <w:numFmt w:val="lowerLetter"/>
      <w:lvlText w:val="%5."/>
      <w:lvlJc w:val="left"/>
      <w:pPr>
        <w:ind w:left="3600" w:hanging="360"/>
      </w:pPr>
    </w:lvl>
    <w:lvl w:ilvl="5" w:tplc="CBA61CDE" w:tentative="1">
      <w:start w:val="1"/>
      <w:numFmt w:val="lowerRoman"/>
      <w:lvlText w:val="%6."/>
      <w:lvlJc w:val="right"/>
      <w:pPr>
        <w:ind w:left="4320" w:hanging="180"/>
      </w:pPr>
    </w:lvl>
    <w:lvl w:ilvl="6" w:tplc="F21A51FE" w:tentative="1">
      <w:start w:val="1"/>
      <w:numFmt w:val="decimal"/>
      <w:lvlText w:val="%7."/>
      <w:lvlJc w:val="left"/>
      <w:pPr>
        <w:ind w:left="5040" w:hanging="360"/>
      </w:pPr>
    </w:lvl>
    <w:lvl w:ilvl="7" w:tplc="E6A4B558" w:tentative="1">
      <w:start w:val="1"/>
      <w:numFmt w:val="lowerLetter"/>
      <w:lvlText w:val="%8."/>
      <w:lvlJc w:val="left"/>
      <w:pPr>
        <w:ind w:left="5760" w:hanging="360"/>
      </w:pPr>
    </w:lvl>
    <w:lvl w:ilvl="8" w:tplc="75AA7E88" w:tentative="1">
      <w:start w:val="1"/>
      <w:numFmt w:val="lowerRoman"/>
      <w:lvlText w:val="%9."/>
      <w:lvlJc w:val="right"/>
      <w:pPr>
        <w:ind w:left="6480" w:hanging="180"/>
      </w:pPr>
    </w:lvl>
  </w:abstractNum>
  <w:abstractNum w:abstractNumId="11" w15:restartNumberingAfterBreak="0">
    <w:nsid w:val="659E2841"/>
    <w:multiLevelType w:val="hybridMultilevel"/>
    <w:tmpl w:val="47E8E572"/>
    <w:lvl w:ilvl="0" w:tplc="965E1BB8">
      <w:start w:val="1"/>
      <w:numFmt w:val="bullet"/>
      <w:lvlText w:val=""/>
      <w:lvlJc w:val="left"/>
      <w:pPr>
        <w:ind w:left="720" w:hanging="360"/>
      </w:pPr>
      <w:rPr>
        <w:rFonts w:ascii="Symbol" w:hAnsi="Symbol" w:hint="default"/>
      </w:rPr>
    </w:lvl>
    <w:lvl w:ilvl="1" w:tplc="D2D85064" w:tentative="1">
      <w:start w:val="1"/>
      <w:numFmt w:val="bullet"/>
      <w:lvlText w:val="o"/>
      <w:lvlJc w:val="left"/>
      <w:pPr>
        <w:ind w:left="1440" w:hanging="360"/>
      </w:pPr>
      <w:rPr>
        <w:rFonts w:ascii="Courier New" w:hAnsi="Courier New" w:cs="Courier New" w:hint="default"/>
      </w:rPr>
    </w:lvl>
    <w:lvl w:ilvl="2" w:tplc="7DC8DB06" w:tentative="1">
      <w:start w:val="1"/>
      <w:numFmt w:val="bullet"/>
      <w:lvlText w:val=""/>
      <w:lvlJc w:val="left"/>
      <w:pPr>
        <w:ind w:left="2160" w:hanging="360"/>
      </w:pPr>
      <w:rPr>
        <w:rFonts w:ascii="Wingdings" w:hAnsi="Wingdings" w:hint="default"/>
      </w:rPr>
    </w:lvl>
    <w:lvl w:ilvl="3" w:tplc="1B8897D6" w:tentative="1">
      <w:start w:val="1"/>
      <w:numFmt w:val="bullet"/>
      <w:lvlText w:val=""/>
      <w:lvlJc w:val="left"/>
      <w:pPr>
        <w:ind w:left="2880" w:hanging="360"/>
      </w:pPr>
      <w:rPr>
        <w:rFonts w:ascii="Symbol" w:hAnsi="Symbol" w:hint="default"/>
      </w:rPr>
    </w:lvl>
    <w:lvl w:ilvl="4" w:tplc="6818ECC8" w:tentative="1">
      <w:start w:val="1"/>
      <w:numFmt w:val="bullet"/>
      <w:lvlText w:val="o"/>
      <w:lvlJc w:val="left"/>
      <w:pPr>
        <w:ind w:left="3600" w:hanging="360"/>
      </w:pPr>
      <w:rPr>
        <w:rFonts w:ascii="Courier New" w:hAnsi="Courier New" w:cs="Courier New" w:hint="default"/>
      </w:rPr>
    </w:lvl>
    <w:lvl w:ilvl="5" w:tplc="3DBCA7C2" w:tentative="1">
      <w:start w:val="1"/>
      <w:numFmt w:val="bullet"/>
      <w:lvlText w:val=""/>
      <w:lvlJc w:val="left"/>
      <w:pPr>
        <w:ind w:left="4320" w:hanging="360"/>
      </w:pPr>
      <w:rPr>
        <w:rFonts w:ascii="Wingdings" w:hAnsi="Wingdings" w:hint="default"/>
      </w:rPr>
    </w:lvl>
    <w:lvl w:ilvl="6" w:tplc="6AC21C92" w:tentative="1">
      <w:start w:val="1"/>
      <w:numFmt w:val="bullet"/>
      <w:lvlText w:val=""/>
      <w:lvlJc w:val="left"/>
      <w:pPr>
        <w:ind w:left="5040" w:hanging="360"/>
      </w:pPr>
      <w:rPr>
        <w:rFonts w:ascii="Symbol" w:hAnsi="Symbol" w:hint="default"/>
      </w:rPr>
    </w:lvl>
    <w:lvl w:ilvl="7" w:tplc="832E064E" w:tentative="1">
      <w:start w:val="1"/>
      <w:numFmt w:val="bullet"/>
      <w:lvlText w:val="o"/>
      <w:lvlJc w:val="left"/>
      <w:pPr>
        <w:ind w:left="5760" w:hanging="360"/>
      </w:pPr>
      <w:rPr>
        <w:rFonts w:ascii="Courier New" w:hAnsi="Courier New" w:cs="Courier New" w:hint="default"/>
      </w:rPr>
    </w:lvl>
    <w:lvl w:ilvl="8" w:tplc="42BCA3E4" w:tentative="1">
      <w:start w:val="1"/>
      <w:numFmt w:val="bullet"/>
      <w:lvlText w:val=""/>
      <w:lvlJc w:val="left"/>
      <w:pPr>
        <w:ind w:left="6480" w:hanging="360"/>
      </w:pPr>
      <w:rPr>
        <w:rFonts w:ascii="Wingdings" w:hAnsi="Wingdings" w:hint="default"/>
      </w:rPr>
    </w:lvl>
  </w:abstractNum>
  <w:abstractNum w:abstractNumId="12" w15:restartNumberingAfterBreak="0">
    <w:nsid w:val="69C27CC6"/>
    <w:multiLevelType w:val="hybridMultilevel"/>
    <w:tmpl w:val="FD205EC4"/>
    <w:lvl w:ilvl="0" w:tplc="EB26D36C">
      <w:start w:val="1"/>
      <w:numFmt w:val="bullet"/>
      <w:lvlText w:val="●"/>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968CFBD8" w:tentative="1">
      <w:start w:val="1"/>
      <w:numFmt w:val="bullet"/>
      <w:lvlText w:val="o"/>
      <w:lvlJc w:val="left"/>
      <w:pPr>
        <w:ind w:left="1019" w:hanging="360"/>
      </w:pPr>
      <w:rPr>
        <w:rFonts w:ascii="Courier New" w:hAnsi="Courier New" w:cs="Courier New" w:hint="default"/>
      </w:rPr>
    </w:lvl>
    <w:lvl w:ilvl="2" w:tplc="1422C4BE" w:tentative="1">
      <w:start w:val="1"/>
      <w:numFmt w:val="bullet"/>
      <w:lvlText w:val=""/>
      <w:lvlJc w:val="left"/>
      <w:pPr>
        <w:ind w:left="1739" w:hanging="360"/>
      </w:pPr>
      <w:rPr>
        <w:rFonts w:ascii="Wingdings" w:hAnsi="Wingdings" w:hint="default"/>
      </w:rPr>
    </w:lvl>
    <w:lvl w:ilvl="3" w:tplc="579685FA" w:tentative="1">
      <w:start w:val="1"/>
      <w:numFmt w:val="bullet"/>
      <w:lvlText w:val=""/>
      <w:lvlJc w:val="left"/>
      <w:pPr>
        <w:ind w:left="2459" w:hanging="360"/>
      </w:pPr>
      <w:rPr>
        <w:rFonts w:ascii="Symbol" w:hAnsi="Symbol" w:hint="default"/>
      </w:rPr>
    </w:lvl>
    <w:lvl w:ilvl="4" w:tplc="71EE5834" w:tentative="1">
      <w:start w:val="1"/>
      <w:numFmt w:val="bullet"/>
      <w:lvlText w:val="o"/>
      <w:lvlJc w:val="left"/>
      <w:pPr>
        <w:ind w:left="3179" w:hanging="360"/>
      </w:pPr>
      <w:rPr>
        <w:rFonts w:ascii="Courier New" w:hAnsi="Courier New" w:cs="Courier New" w:hint="default"/>
      </w:rPr>
    </w:lvl>
    <w:lvl w:ilvl="5" w:tplc="5B86AB1C" w:tentative="1">
      <w:start w:val="1"/>
      <w:numFmt w:val="bullet"/>
      <w:lvlText w:val=""/>
      <w:lvlJc w:val="left"/>
      <w:pPr>
        <w:ind w:left="3899" w:hanging="360"/>
      </w:pPr>
      <w:rPr>
        <w:rFonts w:ascii="Wingdings" w:hAnsi="Wingdings" w:hint="default"/>
      </w:rPr>
    </w:lvl>
    <w:lvl w:ilvl="6" w:tplc="0644B318" w:tentative="1">
      <w:start w:val="1"/>
      <w:numFmt w:val="bullet"/>
      <w:lvlText w:val=""/>
      <w:lvlJc w:val="left"/>
      <w:pPr>
        <w:ind w:left="4619" w:hanging="360"/>
      </w:pPr>
      <w:rPr>
        <w:rFonts w:ascii="Symbol" w:hAnsi="Symbol" w:hint="default"/>
      </w:rPr>
    </w:lvl>
    <w:lvl w:ilvl="7" w:tplc="0F8E210A" w:tentative="1">
      <w:start w:val="1"/>
      <w:numFmt w:val="bullet"/>
      <w:lvlText w:val="o"/>
      <w:lvlJc w:val="left"/>
      <w:pPr>
        <w:ind w:left="5339" w:hanging="360"/>
      </w:pPr>
      <w:rPr>
        <w:rFonts w:ascii="Courier New" w:hAnsi="Courier New" w:cs="Courier New" w:hint="default"/>
      </w:rPr>
    </w:lvl>
    <w:lvl w:ilvl="8" w:tplc="BD0E70AC" w:tentative="1">
      <w:start w:val="1"/>
      <w:numFmt w:val="bullet"/>
      <w:lvlText w:val=""/>
      <w:lvlJc w:val="left"/>
      <w:pPr>
        <w:ind w:left="6059" w:hanging="360"/>
      </w:pPr>
      <w:rPr>
        <w:rFonts w:ascii="Wingdings" w:hAnsi="Wingdings" w:hint="default"/>
      </w:rPr>
    </w:lvl>
  </w:abstractNum>
  <w:abstractNum w:abstractNumId="13" w15:restartNumberingAfterBreak="0">
    <w:nsid w:val="69F94DDF"/>
    <w:multiLevelType w:val="multilevel"/>
    <w:tmpl w:val="4628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2F0CD3"/>
    <w:multiLevelType w:val="multilevel"/>
    <w:tmpl w:val="3EAA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142439"/>
    <w:multiLevelType w:val="multilevel"/>
    <w:tmpl w:val="9EBE6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8513618">
    <w:abstractNumId w:val="11"/>
  </w:num>
  <w:num w:numId="2" w16cid:durableId="1022122026">
    <w:abstractNumId w:val="1"/>
  </w:num>
  <w:num w:numId="3" w16cid:durableId="1871142225">
    <w:abstractNumId w:val="9"/>
  </w:num>
  <w:num w:numId="4" w16cid:durableId="296646014">
    <w:abstractNumId w:val="10"/>
  </w:num>
  <w:num w:numId="5" w16cid:durableId="481894500">
    <w:abstractNumId w:val="7"/>
  </w:num>
  <w:num w:numId="6" w16cid:durableId="12462844">
    <w:abstractNumId w:val="6"/>
  </w:num>
  <w:num w:numId="7" w16cid:durableId="145778677">
    <w:abstractNumId w:val="15"/>
  </w:num>
  <w:num w:numId="8" w16cid:durableId="554858866">
    <w:abstractNumId w:val="12"/>
  </w:num>
  <w:num w:numId="9" w16cid:durableId="104809549">
    <w:abstractNumId w:val="0"/>
  </w:num>
  <w:num w:numId="10" w16cid:durableId="840387623">
    <w:abstractNumId w:val="4"/>
  </w:num>
  <w:num w:numId="11" w16cid:durableId="199125647">
    <w:abstractNumId w:val="8"/>
  </w:num>
  <w:num w:numId="12" w16cid:durableId="1819684082">
    <w:abstractNumId w:val="5"/>
  </w:num>
  <w:num w:numId="13" w16cid:durableId="581715790">
    <w:abstractNumId w:val="2"/>
  </w:num>
  <w:num w:numId="14" w16cid:durableId="225341392">
    <w:abstractNumId w:val="3"/>
  </w:num>
  <w:num w:numId="15" w16cid:durableId="1631589181">
    <w:abstractNumId w:val="14"/>
  </w:num>
  <w:num w:numId="16" w16cid:durableId="12640735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776"/>
    <w:rsid w:val="00000254"/>
    <w:rsid w:val="00000756"/>
    <w:rsid w:val="00000D96"/>
    <w:rsid w:val="00002353"/>
    <w:rsid w:val="00003CB6"/>
    <w:rsid w:val="0001011C"/>
    <w:rsid w:val="00010268"/>
    <w:rsid w:val="000102C0"/>
    <w:rsid w:val="00010EFA"/>
    <w:rsid w:val="000138C8"/>
    <w:rsid w:val="00013C24"/>
    <w:rsid w:val="00014469"/>
    <w:rsid w:val="00014D61"/>
    <w:rsid w:val="00015021"/>
    <w:rsid w:val="00015276"/>
    <w:rsid w:val="00020137"/>
    <w:rsid w:val="00021238"/>
    <w:rsid w:val="000245CE"/>
    <w:rsid w:val="00025179"/>
    <w:rsid w:val="00027208"/>
    <w:rsid w:val="000316C5"/>
    <w:rsid w:val="00031C03"/>
    <w:rsid w:val="000325E3"/>
    <w:rsid w:val="0003302C"/>
    <w:rsid w:val="00033C7E"/>
    <w:rsid w:val="00034BF2"/>
    <w:rsid w:val="00035126"/>
    <w:rsid w:val="0003534E"/>
    <w:rsid w:val="00036BFF"/>
    <w:rsid w:val="00037C5E"/>
    <w:rsid w:val="00043864"/>
    <w:rsid w:val="00043E7F"/>
    <w:rsid w:val="00043F17"/>
    <w:rsid w:val="00044FCD"/>
    <w:rsid w:val="00045416"/>
    <w:rsid w:val="00045E62"/>
    <w:rsid w:val="00046BFE"/>
    <w:rsid w:val="0004759A"/>
    <w:rsid w:val="00047753"/>
    <w:rsid w:val="000516DA"/>
    <w:rsid w:val="000536D1"/>
    <w:rsid w:val="000537FF"/>
    <w:rsid w:val="00053A43"/>
    <w:rsid w:val="0005479C"/>
    <w:rsid w:val="000569B7"/>
    <w:rsid w:val="000614E7"/>
    <w:rsid w:val="0006205B"/>
    <w:rsid w:val="00062398"/>
    <w:rsid w:val="00063C63"/>
    <w:rsid w:val="000645EA"/>
    <w:rsid w:val="0006588F"/>
    <w:rsid w:val="000659AD"/>
    <w:rsid w:val="00065D20"/>
    <w:rsid w:val="00066206"/>
    <w:rsid w:val="000679F1"/>
    <w:rsid w:val="00067CA8"/>
    <w:rsid w:val="000703B9"/>
    <w:rsid w:val="00070AF4"/>
    <w:rsid w:val="00071C32"/>
    <w:rsid w:val="00071DEC"/>
    <w:rsid w:val="00072294"/>
    <w:rsid w:val="00072530"/>
    <w:rsid w:val="00072B6B"/>
    <w:rsid w:val="00072E11"/>
    <w:rsid w:val="000764C1"/>
    <w:rsid w:val="00076825"/>
    <w:rsid w:val="00076C7A"/>
    <w:rsid w:val="000771F8"/>
    <w:rsid w:val="00080D22"/>
    <w:rsid w:val="00081EC8"/>
    <w:rsid w:val="000821CC"/>
    <w:rsid w:val="00084EF3"/>
    <w:rsid w:val="00085F9C"/>
    <w:rsid w:val="00086350"/>
    <w:rsid w:val="0008684C"/>
    <w:rsid w:val="00086ADF"/>
    <w:rsid w:val="00090A78"/>
    <w:rsid w:val="000915BB"/>
    <w:rsid w:val="0009382F"/>
    <w:rsid w:val="000939DC"/>
    <w:rsid w:val="00094465"/>
    <w:rsid w:val="000955F1"/>
    <w:rsid w:val="00095D8A"/>
    <w:rsid w:val="00096C74"/>
    <w:rsid w:val="000970AD"/>
    <w:rsid w:val="000A07F6"/>
    <w:rsid w:val="000A11AF"/>
    <w:rsid w:val="000A2DE4"/>
    <w:rsid w:val="000A31C5"/>
    <w:rsid w:val="000A3C4A"/>
    <w:rsid w:val="000A4B3F"/>
    <w:rsid w:val="000A5A12"/>
    <w:rsid w:val="000A5D41"/>
    <w:rsid w:val="000A6978"/>
    <w:rsid w:val="000B015D"/>
    <w:rsid w:val="000B01A4"/>
    <w:rsid w:val="000B0339"/>
    <w:rsid w:val="000B047B"/>
    <w:rsid w:val="000B055A"/>
    <w:rsid w:val="000B0B75"/>
    <w:rsid w:val="000B117C"/>
    <w:rsid w:val="000B44BB"/>
    <w:rsid w:val="000B5206"/>
    <w:rsid w:val="000B6CA7"/>
    <w:rsid w:val="000B7EC7"/>
    <w:rsid w:val="000C0863"/>
    <w:rsid w:val="000C3717"/>
    <w:rsid w:val="000C5183"/>
    <w:rsid w:val="000C634B"/>
    <w:rsid w:val="000C66D2"/>
    <w:rsid w:val="000C6ECB"/>
    <w:rsid w:val="000C7E24"/>
    <w:rsid w:val="000D19C0"/>
    <w:rsid w:val="000D20B0"/>
    <w:rsid w:val="000D499D"/>
    <w:rsid w:val="000D563A"/>
    <w:rsid w:val="000E08E8"/>
    <w:rsid w:val="000E0DE4"/>
    <w:rsid w:val="000E1ABF"/>
    <w:rsid w:val="000E3BA8"/>
    <w:rsid w:val="000E61F1"/>
    <w:rsid w:val="000E6B46"/>
    <w:rsid w:val="000E7235"/>
    <w:rsid w:val="000E78CC"/>
    <w:rsid w:val="000F0CC0"/>
    <w:rsid w:val="000F4A4F"/>
    <w:rsid w:val="000F4BCE"/>
    <w:rsid w:val="000F5E3C"/>
    <w:rsid w:val="00100178"/>
    <w:rsid w:val="001006E6"/>
    <w:rsid w:val="00100AC7"/>
    <w:rsid w:val="00100F0E"/>
    <w:rsid w:val="00103748"/>
    <w:rsid w:val="00103F41"/>
    <w:rsid w:val="0010504B"/>
    <w:rsid w:val="0010587E"/>
    <w:rsid w:val="001068B5"/>
    <w:rsid w:val="00107331"/>
    <w:rsid w:val="00107ED2"/>
    <w:rsid w:val="00110920"/>
    <w:rsid w:val="0011213B"/>
    <w:rsid w:val="001134D1"/>
    <w:rsid w:val="00113E51"/>
    <w:rsid w:val="00113EDB"/>
    <w:rsid w:val="001157E8"/>
    <w:rsid w:val="00115970"/>
    <w:rsid w:val="0011783F"/>
    <w:rsid w:val="00120547"/>
    <w:rsid w:val="00124C3E"/>
    <w:rsid w:val="001264F4"/>
    <w:rsid w:val="00127BD6"/>
    <w:rsid w:val="00130CA6"/>
    <w:rsid w:val="00131320"/>
    <w:rsid w:val="001326D1"/>
    <w:rsid w:val="001345C1"/>
    <w:rsid w:val="00134DCA"/>
    <w:rsid w:val="0013721E"/>
    <w:rsid w:val="00137505"/>
    <w:rsid w:val="0013757B"/>
    <w:rsid w:val="0013761F"/>
    <w:rsid w:val="00142DDB"/>
    <w:rsid w:val="00145BDF"/>
    <w:rsid w:val="00146633"/>
    <w:rsid w:val="001469ED"/>
    <w:rsid w:val="00150E8D"/>
    <w:rsid w:val="0015387A"/>
    <w:rsid w:val="00154C39"/>
    <w:rsid w:val="001550EE"/>
    <w:rsid w:val="00156C56"/>
    <w:rsid w:val="001571C5"/>
    <w:rsid w:val="0016028D"/>
    <w:rsid w:val="00160BFE"/>
    <w:rsid w:val="001632BF"/>
    <w:rsid w:val="0016429A"/>
    <w:rsid w:val="001645DF"/>
    <w:rsid w:val="001665BF"/>
    <w:rsid w:val="00167722"/>
    <w:rsid w:val="001713E2"/>
    <w:rsid w:val="0017165F"/>
    <w:rsid w:val="00172E2D"/>
    <w:rsid w:val="001733C4"/>
    <w:rsid w:val="0017386B"/>
    <w:rsid w:val="00173A9B"/>
    <w:rsid w:val="0017498C"/>
    <w:rsid w:val="0017508D"/>
    <w:rsid w:val="00175258"/>
    <w:rsid w:val="001755F0"/>
    <w:rsid w:val="00175B1B"/>
    <w:rsid w:val="00177680"/>
    <w:rsid w:val="00177ED4"/>
    <w:rsid w:val="00177FF2"/>
    <w:rsid w:val="00180483"/>
    <w:rsid w:val="001804FE"/>
    <w:rsid w:val="00182620"/>
    <w:rsid w:val="001836FC"/>
    <w:rsid w:val="00183DD7"/>
    <w:rsid w:val="00183FBD"/>
    <w:rsid w:val="0018420F"/>
    <w:rsid w:val="001851DF"/>
    <w:rsid w:val="00185B52"/>
    <w:rsid w:val="001911C5"/>
    <w:rsid w:val="00191E1E"/>
    <w:rsid w:val="00193A7B"/>
    <w:rsid w:val="00193BAD"/>
    <w:rsid w:val="0019450E"/>
    <w:rsid w:val="00194CA6"/>
    <w:rsid w:val="00194DA2"/>
    <w:rsid w:val="00195D7E"/>
    <w:rsid w:val="00195E27"/>
    <w:rsid w:val="00196656"/>
    <w:rsid w:val="001973DE"/>
    <w:rsid w:val="001A07AE"/>
    <w:rsid w:val="001A18C9"/>
    <w:rsid w:val="001A1C8F"/>
    <w:rsid w:val="001A1F2E"/>
    <w:rsid w:val="001A3DF7"/>
    <w:rsid w:val="001A4727"/>
    <w:rsid w:val="001A4775"/>
    <w:rsid w:val="001A53B8"/>
    <w:rsid w:val="001A63C0"/>
    <w:rsid w:val="001A6AD8"/>
    <w:rsid w:val="001B3908"/>
    <w:rsid w:val="001B43A0"/>
    <w:rsid w:val="001C1626"/>
    <w:rsid w:val="001C22FA"/>
    <w:rsid w:val="001C2604"/>
    <w:rsid w:val="001C4C10"/>
    <w:rsid w:val="001C4E34"/>
    <w:rsid w:val="001C7714"/>
    <w:rsid w:val="001C799A"/>
    <w:rsid w:val="001D1184"/>
    <w:rsid w:val="001D2F93"/>
    <w:rsid w:val="001D3633"/>
    <w:rsid w:val="001D70F2"/>
    <w:rsid w:val="001E0A8B"/>
    <w:rsid w:val="001E33F1"/>
    <w:rsid w:val="001E3E82"/>
    <w:rsid w:val="001E49A9"/>
    <w:rsid w:val="001E5E31"/>
    <w:rsid w:val="001E6064"/>
    <w:rsid w:val="001F1E86"/>
    <w:rsid w:val="001F1F46"/>
    <w:rsid w:val="001F1F91"/>
    <w:rsid w:val="001F36AE"/>
    <w:rsid w:val="001F649F"/>
    <w:rsid w:val="001F7E3D"/>
    <w:rsid w:val="00200D26"/>
    <w:rsid w:val="002026E7"/>
    <w:rsid w:val="0020293C"/>
    <w:rsid w:val="0020482A"/>
    <w:rsid w:val="002063A3"/>
    <w:rsid w:val="002066B3"/>
    <w:rsid w:val="002078A5"/>
    <w:rsid w:val="00207BD5"/>
    <w:rsid w:val="00210718"/>
    <w:rsid w:val="00210F52"/>
    <w:rsid w:val="002115EF"/>
    <w:rsid w:val="0021187A"/>
    <w:rsid w:val="00211A08"/>
    <w:rsid w:val="002132F3"/>
    <w:rsid w:val="002135E7"/>
    <w:rsid w:val="002145A1"/>
    <w:rsid w:val="00215710"/>
    <w:rsid w:val="00215A55"/>
    <w:rsid w:val="002175F3"/>
    <w:rsid w:val="00221E43"/>
    <w:rsid w:val="002248D2"/>
    <w:rsid w:val="00225BB3"/>
    <w:rsid w:val="00226259"/>
    <w:rsid w:val="002313D6"/>
    <w:rsid w:val="0023140D"/>
    <w:rsid w:val="0023215B"/>
    <w:rsid w:val="002326F4"/>
    <w:rsid w:val="0023273D"/>
    <w:rsid w:val="002328F0"/>
    <w:rsid w:val="00235B92"/>
    <w:rsid w:val="002374E5"/>
    <w:rsid w:val="00237873"/>
    <w:rsid w:val="00241729"/>
    <w:rsid w:val="00241A04"/>
    <w:rsid w:val="00241ABA"/>
    <w:rsid w:val="00243090"/>
    <w:rsid w:val="00243D95"/>
    <w:rsid w:val="00245098"/>
    <w:rsid w:val="00245EDF"/>
    <w:rsid w:val="002465FB"/>
    <w:rsid w:val="0025244D"/>
    <w:rsid w:val="00252892"/>
    <w:rsid w:val="002537FA"/>
    <w:rsid w:val="002563F0"/>
    <w:rsid w:val="00262341"/>
    <w:rsid w:val="0026332F"/>
    <w:rsid w:val="002634FA"/>
    <w:rsid w:val="002637E0"/>
    <w:rsid w:val="002639EE"/>
    <w:rsid w:val="00263C32"/>
    <w:rsid w:val="002640A9"/>
    <w:rsid w:val="00264F35"/>
    <w:rsid w:val="002658FB"/>
    <w:rsid w:val="002679B8"/>
    <w:rsid w:val="00270C6F"/>
    <w:rsid w:val="00273880"/>
    <w:rsid w:val="00274BD6"/>
    <w:rsid w:val="00275091"/>
    <w:rsid w:val="00277349"/>
    <w:rsid w:val="002777B0"/>
    <w:rsid w:val="00280158"/>
    <w:rsid w:val="002823E2"/>
    <w:rsid w:val="002824B5"/>
    <w:rsid w:val="00283BE4"/>
    <w:rsid w:val="0028556E"/>
    <w:rsid w:val="002865A6"/>
    <w:rsid w:val="00286824"/>
    <w:rsid w:val="00286B88"/>
    <w:rsid w:val="00290EDA"/>
    <w:rsid w:val="00293C58"/>
    <w:rsid w:val="00294A62"/>
    <w:rsid w:val="00294F3E"/>
    <w:rsid w:val="00295D1B"/>
    <w:rsid w:val="002971B3"/>
    <w:rsid w:val="00297C5F"/>
    <w:rsid w:val="002A0872"/>
    <w:rsid w:val="002A5A60"/>
    <w:rsid w:val="002A7CC6"/>
    <w:rsid w:val="002B0906"/>
    <w:rsid w:val="002B18A3"/>
    <w:rsid w:val="002B22CC"/>
    <w:rsid w:val="002B27D6"/>
    <w:rsid w:val="002B4278"/>
    <w:rsid w:val="002B4366"/>
    <w:rsid w:val="002B4673"/>
    <w:rsid w:val="002B4C6E"/>
    <w:rsid w:val="002B68F1"/>
    <w:rsid w:val="002B6CD2"/>
    <w:rsid w:val="002B6EDF"/>
    <w:rsid w:val="002B77C4"/>
    <w:rsid w:val="002C018A"/>
    <w:rsid w:val="002C0DDF"/>
    <w:rsid w:val="002C2297"/>
    <w:rsid w:val="002C2A22"/>
    <w:rsid w:val="002C2F97"/>
    <w:rsid w:val="002C3212"/>
    <w:rsid w:val="002C4663"/>
    <w:rsid w:val="002C4BF6"/>
    <w:rsid w:val="002C7D31"/>
    <w:rsid w:val="002C7E04"/>
    <w:rsid w:val="002D03FE"/>
    <w:rsid w:val="002D3FF0"/>
    <w:rsid w:val="002D51BF"/>
    <w:rsid w:val="002D52DF"/>
    <w:rsid w:val="002D5A59"/>
    <w:rsid w:val="002D61A4"/>
    <w:rsid w:val="002E0069"/>
    <w:rsid w:val="002E10FE"/>
    <w:rsid w:val="002E55DA"/>
    <w:rsid w:val="002F0511"/>
    <w:rsid w:val="002F100C"/>
    <w:rsid w:val="002F2689"/>
    <w:rsid w:val="002F2700"/>
    <w:rsid w:val="002F306D"/>
    <w:rsid w:val="002F4085"/>
    <w:rsid w:val="002F4693"/>
    <w:rsid w:val="002F48DD"/>
    <w:rsid w:val="002F5140"/>
    <w:rsid w:val="00300762"/>
    <w:rsid w:val="003026C1"/>
    <w:rsid w:val="003027DF"/>
    <w:rsid w:val="00302FEE"/>
    <w:rsid w:val="00303992"/>
    <w:rsid w:val="00303AEF"/>
    <w:rsid w:val="00304800"/>
    <w:rsid w:val="00306EBF"/>
    <w:rsid w:val="0030786F"/>
    <w:rsid w:val="0031102F"/>
    <w:rsid w:val="0031287E"/>
    <w:rsid w:val="003139DF"/>
    <w:rsid w:val="00314843"/>
    <w:rsid w:val="0031795D"/>
    <w:rsid w:val="003228C1"/>
    <w:rsid w:val="0032339D"/>
    <w:rsid w:val="0032446E"/>
    <w:rsid w:val="00325A48"/>
    <w:rsid w:val="003272BD"/>
    <w:rsid w:val="00327528"/>
    <w:rsid w:val="00327AAA"/>
    <w:rsid w:val="00330AF4"/>
    <w:rsid w:val="00331206"/>
    <w:rsid w:val="003322BC"/>
    <w:rsid w:val="00333109"/>
    <w:rsid w:val="003342A2"/>
    <w:rsid w:val="0033562C"/>
    <w:rsid w:val="00335E02"/>
    <w:rsid w:val="00342548"/>
    <w:rsid w:val="003429DD"/>
    <w:rsid w:val="003444BB"/>
    <w:rsid w:val="0034493C"/>
    <w:rsid w:val="00346811"/>
    <w:rsid w:val="00347DA9"/>
    <w:rsid w:val="003506CD"/>
    <w:rsid w:val="00351077"/>
    <w:rsid w:val="003563B3"/>
    <w:rsid w:val="00356731"/>
    <w:rsid w:val="00357100"/>
    <w:rsid w:val="0036096E"/>
    <w:rsid w:val="00361246"/>
    <w:rsid w:val="00362978"/>
    <w:rsid w:val="003630F6"/>
    <w:rsid w:val="00367562"/>
    <w:rsid w:val="00367776"/>
    <w:rsid w:val="003710BE"/>
    <w:rsid w:val="00371A20"/>
    <w:rsid w:val="00371B1B"/>
    <w:rsid w:val="0037527C"/>
    <w:rsid w:val="003759D6"/>
    <w:rsid w:val="0037706D"/>
    <w:rsid w:val="00377318"/>
    <w:rsid w:val="00377F2D"/>
    <w:rsid w:val="003802F9"/>
    <w:rsid w:val="00381284"/>
    <w:rsid w:val="00381DA3"/>
    <w:rsid w:val="003831BA"/>
    <w:rsid w:val="003834CD"/>
    <w:rsid w:val="003850EC"/>
    <w:rsid w:val="003860DD"/>
    <w:rsid w:val="00390E02"/>
    <w:rsid w:val="003910DD"/>
    <w:rsid w:val="00393F50"/>
    <w:rsid w:val="00394286"/>
    <w:rsid w:val="0039554F"/>
    <w:rsid w:val="00396EA0"/>
    <w:rsid w:val="003A141B"/>
    <w:rsid w:val="003A1D3F"/>
    <w:rsid w:val="003A3633"/>
    <w:rsid w:val="003A4260"/>
    <w:rsid w:val="003A783B"/>
    <w:rsid w:val="003B0351"/>
    <w:rsid w:val="003B0C6B"/>
    <w:rsid w:val="003B102E"/>
    <w:rsid w:val="003B2E8E"/>
    <w:rsid w:val="003B3709"/>
    <w:rsid w:val="003B3F78"/>
    <w:rsid w:val="003B509B"/>
    <w:rsid w:val="003C7C81"/>
    <w:rsid w:val="003D069F"/>
    <w:rsid w:val="003D0E80"/>
    <w:rsid w:val="003D2414"/>
    <w:rsid w:val="003D2FBE"/>
    <w:rsid w:val="003D3C21"/>
    <w:rsid w:val="003D56BB"/>
    <w:rsid w:val="003D5F77"/>
    <w:rsid w:val="003D6219"/>
    <w:rsid w:val="003D6388"/>
    <w:rsid w:val="003D75B9"/>
    <w:rsid w:val="003D7EA3"/>
    <w:rsid w:val="003E0C34"/>
    <w:rsid w:val="003E1209"/>
    <w:rsid w:val="003E2009"/>
    <w:rsid w:val="003E2335"/>
    <w:rsid w:val="003E2D77"/>
    <w:rsid w:val="003E3BFF"/>
    <w:rsid w:val="003E5D9F"/>
    <w:rsid w:val="003E6E2A"/>
    <w:rsid w:val="003E7931"/>
    <w:rsid w:val="003F0CB4"/>
    <w:rsid w:val="003F12F3"/>
    <w:rsid w:val="003F1369"/>
    <w:rsid w:val="003F2A88"/>
    <w:rsid w:val="003F5490"/>
    <w:rsid w:val="003F59E2"/>
    <w:rsid w:val="003F6B6A"/>
    <w:rsid w:val="00400774"/>
    <w:rsid w:val="0040114B"/>
    <w:rsid w:val="0040250C"/>
    <w:rsid w:val="00402BE6"/>
    <w:rsid w:val="0040534C"/>
    <w:rsid w:val="00406015"/>
    <w:rsid w:val="00407EDF"/>
    <w:rsid w:val="00410E3C"/>
    <w:rsid w:val="0041300B"/>
    <w:rsid w:val="0041773B"/>
    <w:rsid w:val="00417A08"/>
    <w:rsid w:val="0042004D"/>
    <w:rsid w:val="004226F3"/>
    <w:rsid w:val="00422B4B"/>
    <w:rsid w:val="00422E30"/>
    <w:rsid w:val="0042326A"/>
    <w:rsid w:val="00423CF8"/>
    <w:rsid w:val="00423F9E"/>
    <w:rsid w:val="004251F0"/>
    <w:rsid w:val="004254AF"/>
    <w:rsid w:val="00426245"/>
    <w:rsid w:val="004266EA"/>
    <w:rsid w:val="0043015A"/>
    <w:rsid w:val="00430361"/>
    <w:rsid w:val="00432B24"/>
    <w:rsid w:val="00432C0F"/>
    <w:rsid w:val="00432DEC"/>
    <w:rsid w:val="004334A9"/>
    <w:rsid w:val="00433F37"/>
    <w:rsid w:val="004340BB"/>
    <w:rsid w:val="00440909"/>
    <w:rsid w:val="00441682"/>
    <w:rsid w:val="004422EE"/>
    <w:rsid w:val="004424C9"/>
    <w:rsid w:val="00443537"/>
    <w:rsid w:val="00447A5A"/>
    <w:rsid w:val="00447D86"/>
    <w:rsid w:val="00450C4C"/>
    <w:rsid w:val="00450C80"/>
    <w:rsid w:val="00451FBB"/>
    <w:rsid w:val="00452330"/>
    <w:rsid w:val="00453759"/>
    <w:rsid w:val="004548A6"/>
    <w:rsid w:val="004554FC"/>
    <w:rsid w:val="00460275"/>
    <w:rsid w:val="004616DE"/>
    <w:rsid w:val="00462B4E"/>
    <w:rsid w:val="00463E20"/>
    <w:rsid w:val="0046426C"/>
    <w:rsid w:val="00466B31"/>
    <w:rsid w:val="004742F8"/>
    <w:rsid w:val="004750E2"/>
    <w:rsid w:val="00476484"/>
    <w:rsid w:val="004779D4"/>
    <w:rsid w:val="00480E51"/>
    <w:rsid w:val="00483517"/>
    <w:rsid w:val="004838D6"/>
    <w:rsid w:val="00485AC8"/>
    <w:rsid w:val="0048693E"/>
    <w:rsid w:val="004904F8"/>
    <w:rsid w:val="00490A26"/>
    <w:rsid w:val="00491AFE"/>
    <w:rsid w:val="00491E51"/>
    <w:rsid w:val="00492380"/>
    <w:rsid w:val="00492AD7"/>
    <w:rsid w:val="00493362"/>
    <w:rsid w:val="004935B7"/>
    <w:rsid w:val="00496CDE"/>
    <w:rsid w:val="00497E8E"/>
    <w:rsid w:val="004A1A31"/>
    <w:rsid w:val="004A1D1C"/>
    <w:rsid w:val="004A401C"/>
    <w:rsid w:val="004A57F4"/>
    <w:rsid w:val="004A7BEE"/>
    <w:rsid w:val="004B10D1"/>
    <w:rsid w:val="004B1AE3"/>
    <w:rsid w:val="004B2F05"/>
    <w:rsid w:val="004B5BB2"/>
    <w:rsid w:val="004B679A"/>
    <w:rsid w:val="004B6EAE"/>
    <w:rsid w:val="004B75FA"/>
    <w:rsid w:val="004B7AB3"/>
    <w:rsid w:val="004C1603"/>
    <w:rsid w:val="004C2306"/>
    <w:rsid w:val="004C5BB3"/>
    <w:rsid w:val="004D0821"/>
    <w:rsid w:val="004D0C00"/>
    <w:rsid w:val="004D138E"/>
    <w:rsid w:val="004D160C"/>
    <w:rsid w:val="004D1743"/>
    <w:rsid w:val="004D26EC"/>
    <w:rsid w:val="004D3E90"/>
    <w:rsid w:val="004D4E1C"/>
    <w:rsid w:val="004D51D0"/>
    <w:rsid w:val="004D5E29"/>
    <w:rsid w:val="004D60E2"/>
    <w:rsid w:val="004E082D"/>
    <w:rsid w:val="004E157E"/>
    <w:rsid w:val="004E21B8"/>
    <w:rsid w:val="004E22F0"/>
    <w:rsid w:val="004E4D35"/>
    <w:rsid w:val="004E5975"/>
    <w:rsid w:val="004E5E61"/>
    <w:rsid w:val="004F14F8"/>
    <w:rsid w:val="004F2054"/>
    <w:rsid w:val="004F328F"/>
    <w:rsid w:val="004F6990"/>
    <w:rsid w:val="004F6F4F"/>
    <w:rsid w:val="004F7D17"/>
    <w:rsid w:val="005018B8"/>
    <w:rsid w:val="00501F28"/>
    <w:rsid w:val="00502B9D"/>
    <w:rsid w:val="00502C52"/>
    <w:rsid w:val="005030D0"/>
    <w:rsid w:val="00504219"/>
    <w:rsid w:val="00504362"/>
    <w:rsid w:val="00504949"/>
    <w:rsid w:val="00505C80"/>
    <w:rsid w:val="005075CA"/>
    <w:rsid w:val="00507B77"/>
    <w:rsid w:val="00511405"/>
    <w:rsid w:val="00511DA1"/>
    <w:rsid w:val="005128B2"/>
    <w:rsid w:val="0051508D"/>
    <w:rsid w:val="005153AC"/>
    <w:rsid w:val="0051562B"/>
    <w:rsid w:val="0051588E"/>
    <w:rsid w:val="005158B4"/>
    <w:rsid w:val="0051740D"/>
    <w:rsid w:val="00517E95"/>
    <w:rsid w:val="00520120"/>
    <w:rsid w:val="0052134F"/>
    <w:rsid w:val="0052394E"/>
    <w:rsid w:val="00523B93"/>
    <w:rsid w:val="0052433D"/>
    <w:rsid w:val="0052447E"/>
    <w:rsid w:val="00524CE4"/>
    <w:rsid w:val="00526BCA"/>
    <w:rsid w:val="00527032"/>
    <w:rsid w:val="00527115"/>
    <w:rsid w:val="00527610"/>
    <w:rsid w:val="00527A6B"/>
    <w:rsid w:val="00527D07"/>
    <w:rsid w:val="00530F19"/>
    <w:rsid w:val="00531AA9"/>
    <w:rsid w:val="00531AE7"/>
    <w:rsid w:val="005326BE"/>
    <w:rsid w:val="00533444"/>
    <w:rsid w:val="00533C5D"/>
    <w:rsid w:val="0053413A"/>
    <w:rsid w:val="00534349"/>
    <w:rsid w:val="0053693C"/>
    <w:rsid w:val="005370BC"/>
    <w:rsid w:val="005401B0"/>
    <w:rsid w:val="00544751"/>
    <w:rsid w:val="00544E82"/>
    <w:rsid w:val="005456B6"/>
    <w:rsid w:val="00546EFD"/>
    <w:rsid w:val="00552224"/>
    <w:rsid w:val="00552F95"/>
    <w:rsid w:val="00553AD6"/>
    <w:rsid w:val="00555D63"/>
    <w:rsid w:val="0055732A"/>
    <w:rsid w:val="005573A2"/>
    <w:rsid w:val="00557A6F"/>
    <w:rsid w:val="005621F7"/>
    <w:rsid w:val="00562E4B"/>
    <w:rsid w:val="00563367"/>
    <w:rsid w:val="0056368B"/>
    <w:rsid w:val="00563DD9"/>
    <w:rsid w:val="005644CE"/>
    <w:rsid w:val="0056597D"/>
    <w:rsid w:val="00571924"/>
    <w:rsid w:val="005720C5"/>
    <w:rsid w:val="00573191"/>
    <w:rsid w:val="00573BBC"/>
    <w:rsid w:val="00574665"/>
    <w:rsid w:val="00575286"/>
    <w:rsid w:val="00575C60"/>
    <w:rsid w:val="0057740E"/>
    <w:rsid w:val="0057794D"/>
    <w:rsid w:val="005818BE"/>
    <w:rsid w:val="00581A39"/>
    <w:rsid w:val="00581C5A"/>
    <w:rsid w:val="0058218E"/>
    <w:rsid w:val="0058371E"/>
    <w:rsid w:val="00584A9F"/>
    <w:rsid w:val="005856F6"/>
    <w:rsid w:val="00593220"/>
    <w:rsid w:val="005934E5"/>
    <w:rsid w:val="00594270"/>
    <w:rsid w:val="0059491B"/>
    <w:rsid w:val="00594BBD"/>
    <w:rsid w:val="00596C7B"/>
    <w:rsid w:val="005A2235"/>
    <w:rsid w:val="005A375E"/>
    <w:rsid w:val="005A39AE"/>
    <w:rsid w:val="005A5BFF"/>
    <w:rsid w:val="005B0213"/>
    <w:rsid w:val="005B0CD4"/>
    <w:rsid w:val="005B10DC"/>
    <w:rsid w:val="005B294F"/>
    <w:rsid w:val="005B2A93"/>
    <w:rsid w:val="005B2AFB"/>
    <w:rsid w:val="005B32B1"/>
    <w:rsid w:val="005B461B"/>
    <w:rsid w:val="005C1E60"/>
    <w:rsid w:val="005C4834"/>
    <w:rsid w:val="005C6820"/>
    <w:rsid w:val="005C6BE4"/>
    <w:rsid w:val="005C6F1B"/>
    <w:rsid w:val="005D0289"/>
    <w:rsid w:val="005D1F2D"/>
    <w:rsid w:val="005D2552"/>
    <w:rsid w:val="005D5199"/>
    <w:rsid w:val="005D700E"/>
    <w:rsid w:val="005E0E0B"/>
    <w:rsid w:val="005E1791"/>
    <w:rsid w:val="005E3106"/>
    <w:rsid w:val="005E5662"/>
    <w:rsid w:val="005E5F83"/>
    <w:rsid w:val="005E6F95"/>
    <w:rsid w:val="005E7610"/>
    <w:rsid w:val="005F17FA"/>
    <w:rsid w:val="005F2CDF"/>
    <w:rsid w:val="005F37A4"/>
    <w:rsid w:val="005F3F1F"/>
    <w:rsid w:val="005F5606"/>
    <w:rsid w:val="005F5C28"/>
    <w:rsid w:val="005F62D4"/>
    <w:rsid w:val="0060134C"/>
    <w:rsid w:val="0060166F"/>
    <w:rsid w:val="006025EE"/>
    <w:rsid w:val="00602D12"/>
    <w:rsid w:val="00602E51"/>
    <w:rsid w:val="00603CDB"/>
    <w:rsid w:val="00606DB8"/>
    <w:rsid w:val="006100F1"/>
    <w:rsid w:val="006108DD"/>
    <w:rsid w:val="00611743"/>
    <w:rsid w:val="006132FA"/>
    <w:rsid w:val="00617C82"/>
    <w:rsid w:val="00617CBF"/>
    <w:rsid w:val="00617CDD"/>
    <w:rsid w:val="006213F3"/>
    <w:rsid w:val="00621492"/>
    <w:rsid w:val="006220A3"/>
    <w:rsid w:val="00622518"/>
    <w:rsid w:val="00622564"/>
    <w:rsid w:val="00623BC7"/>
    <w:rsid w:val="00623FFB"/>
    <w:rsid w:val="00626602"/>
    <w:rsid w:val="00626A5B"/>
    <w:rsid w:val="00627A0D"/>
    <w:rsid w:val="00631871"/>
    <w:rsid w:val="0063218B"/>
    <w:rsid w:val="006323FC"/>
    <w:rsid w:val="00632A17"/>
    <w:rsid w:val="0063301C"/>
    <w:rsid w:val="00635ACD"/>
    <w:rsid w:val="00635F6A"/>
    <w:rsid w:val="0064048A"/>
    <w:rsid w:val="006417A1"/>
    <w:rsid w:val="00642CE2"/>
    <w:rsid w:val="0064332F"/>
    <w:rsid w:val="00644854"/>
    <w:rsid w:val="006454CD"/>
    <w:rsid w:val="00645AF5"/>
    <w:rsid w:val="00650165"/>
    <w:rsid w:val="0065070D"/>
    <w:rsid w:val="006513B1"/>
    <w:rsid w:val="00652B37"/>
    <w:rsid w:val="0065437B"/>
    <w:rsid w:val="00654DE0"/>
    <w:rsid w:val="006558CC"/>
    <w:rsid w:val="00655AED"/>
    <w:rsid w:val="00655CD1"/>
    <w:rsid w:val="0065643E"/>
    <w:rsid w:val="00656891"/>
    <w:rsid w:val="0065720A"/>
    <w:rsid w:val="00657896"/>
    <w:rsid w:val="006604EB"/>
    <w:rsid w:val="00660DBE"/>
    <w:rsid w:val="00661D90"/>
    <w:rsid w:val="0066542F"/>
    <w:rsid w:val="00670299"/>
    <w:rsid w:val="00670801"/>
    <w:rsid w:val="0067094B"/>
    <w:rsid w:val="00670F01"/>
    <w:rsid w:val="006721A3"/>
    <w:rsid w:val="006722DC"/>
    <w:rsid w:val="006736C8"/>
    <w:rsid w:val="006747B1"/>
    <w:rsid w:val="006752A4"/>
    <w:rsid w:val="006763F8"/>
    <w:rsid w:val="006800E9"/>
    <w:rsid w:val="00682ADA"/>
    <w:rsid w:val="006835BD"/>
    <w:rsid w:val="0068511B"/>
    <w:rsid w:val="0068523F"/>
    <w:rsid w:val="00686214"/>
    <w:rsid w:val="00686485"/>
    <w:rsid w:val="006873E2"/>
    <w:rsid w:val="00687848"/>
    <w:rsid w:val="00687EC3"/>
    <w:rsid w:val="006918B7"/>
    <w:rsid w:val="00697097"/>
    <w:rsid w:val="006A3DF1"/>
    <w:rsid w:val="006A4630"/>
    <w:rsid w:val="006A4ABD"/>
    <w:rsid w:val="006A4D12"/>
    <w:rsid w:val="006A5598"/>
    <w:rsid w:val="006A5F74"/>
    <w:rsid w:val="006A622B"/>
    <w:rsid w:val="006A7254"/>
    <w:rsid w:val="006A741A"/>
    <w:rsid w:val="006A7BC0"/>
    <w:rsid w:val="006B16E3"/>
    <w:rsid w:val="006B18EC"/>
    <w:rsid w:val="006B3FAF"/>
    <w:rsid w:val="006B6E08"/>
    <w:rsid w:val="006B7308"/>
    <w:rsid w:val="006B7689"/>
    <w:rsid w:val="006B7847"/>
    <w:rsid w:val="006B7AA3"/>
    <w:rsid w:val="006C06E0"/>
    <w:rsid w:val="006C1409"/>
    <w:rsid w:val="006C5F26"/>
    <w:rsid w:val="006C6463"/>
    <w:rsid w:val="006C6670"/>
    <w:rsid w:val="006C7E1B"/>
    <w:rsid w:val="006D0642"/>
    <w:rsid w:val="006D0C38"/>
    <w:rsid w:val="006D4BCF"/>
    <w:rsid w:val="006D4E63"/>
    <w:rsid w:val="006D5065"/>
    <w:rsid w:val="006D78CC"/>
    <w:rsid w:val="006E0A80"/>
    <w:rsid w:val="006E102F"/>
    <w:rsid w:val="006E2C92"/>
    <w:rsid w:val="006E3790"/>
    <w:rsid w:val="006E6D94"/>
    <w:rsid w:val="006E7296"/>
    <w:rsid w:val="006F1D26"/>
    <w:rsid w:val="006F2C8D"/>
    <w:rsid w:val="006F35C6"/>
    <w:rsid w:val="006F3A84"/>
    <w:rsid w:val="006F4026"/>
    <w:rsid w:val="006F5812"/>
    <w:rsid w:val="006F7EA1"/>
    <w:rsid w:val="00702BA7"/>
    <w:rsid w:val="007033B0"/>
    <w:rsid w:val="00704E89"/>
    <w:rsid w:val="007065AD"/>
    <w:rsid w:val="00706E35"/>
    <w:rsid w:val="0071111F"/>
    <w:rsid w:val="00711C24"/>
    <w:rsid w:val="00711E1F"/>
    <w:rsid w:val="0071350C"/>
    <w:rsid w:val="007176BD"/>
    <w:rsid w:val="00720574"/>
    <w:rsid w:val="00723072"/>
    <w:rsid w:val="00724A1A"/>
    <w:rsid w:val="00724A2A"/>
    <w:rsid w:val="007263F2"/>
    <w:rsid w:val="007273D9"/>
    <w:rsid w:val="00730267"/>
    <w:rsid w:val="007315A3"/>
    <w:rsid w:val="007358D0"/>
    <w:rsid w:val="007362DC"/>
    <w:rsid w:val="00740D23"/>
    <w:rsid w:val="00741799"/>
    <w:rsid w:val="00742CD9"/>
    <w:rsid w:val="00743CE2"/>
    <w:rsid w:val="0074592F"/>
    <w:rsid w:val="007515A1"/>
    <w:rsid w:val="0075197B"/>
    <w:rsid w:val="00755D8D"/>
    <w:rsid w:val="0075614D"/>
    <w:rsid w:val="00757335"/>
    <w:rsid w:val="00763D45"/>
    <w:rsid w:val="007651B1"/>
    <w:rsid w:val="00765718"/>
    <w:rsid w:val="00766303"/>
    <w:rsid w:val="0077111D"/>
    <w:rsid w:val="00771233"/>
    <w:rsid w:val="00771380"/>
    <w:rsid w:val="00774149"/>
    <w:rsid w:val="00776327"/>
    <w:rsid w:val="0077642D"/>
    <w:rsid w:val="007764BC"/>
    <w:rsid w:val="00777EC8"/>
    <w:rsid w:val="00780577"/>
    <w:rsid w:val="0078084E"/>
    <w:rsid w:val="0078175D"/>
    <w:rsid w:val="00782726"/>
    <w:rsid w:val="00782BF6"/>
    <w:rsid w:val="007840A4"/>
    <w:rsid w:val="00784B32"/>
    <w:rsid w:val="00784C71"/>
    <w:rsid w:val="00785C8F"/>
    <w:rsid w:val="0078739B"/>
    <w:rsid w:val="00792A11"/>
    <w:rsid w:val="00793B7C"/>
    <w:rsid w:val="00794AAF"/>
    <w:rsid w:val="007954BD"/>
    <w:rsid w:val="00795A04"/>
    <w:rsid w:val="00797663"/>
    <w:rsid w:val="00797A49"/>
    <w:rsid w:val="007A071C"/>
    <w:rsid w:val="007A07F8"/>
    <w:rsid w:val="007A0A12"/>
    <w:rsid w:val="007A1042"/>
    <w:rsid w:val="007A1810"/>
    <w:rsid w:val="007A2024"/>
    <w:rsid w:val="007A322E"/>
    <w:rsid w:val="007A6BC3"/>
    <w:rsid w:val="007A7C3A"/>
    <w:rsid w:val="007B0EB5"/>
    <w:rsid w:val="007B1477"/>
    <w:rsid w:val="007B2C53"/>
    <w:rsid w:val="007B50ED"/>
    <w:rsid w:val="007B5EB2"/>
    <w:rsid w:val="007B6053"/>
    <w:rsid w:val="007B6945"/>
    <w:rsid w:val="007B7600"/>
    <w:rsid w:val="007B7FE0"/>
    <w:rsid w:val="007C19D0"/>
    <w:rsid w:val="007C1B8A"/>
    <w:rsid w:val="007C283D"/>
    <w:rsid w:val="007C3FE6"/>
    <w:rsid w:val="007C669B"/>
    <w:rsid w:val="007C6B14"/>
    <w:rsid w:val="007C6BE4"/>
    <w:rsid w:val="007D0722"/>
    <w:rsid w:val="007D13AF"/>
    <w:rsid w:val="007D2885"/>
    <w:rsid w:val="007D31DF"/>
    <w:rsid w:val="007D70EA"/>
    <w:rsid w:val="007E0EB3"/>
    <w:rsid w:val="007E189D"/>
    <w:rsid w:val="007E24A5"/>
    <w:rsid w:val="007E38D7"/>
    <w:rsid w:val="007E51AC"/>
    <w:rsid w:val="007E5618"/>
    <w:rsid w:val="007E6F56"/>
    <w:rsid w:val="007E7BDD"/>
    <w:rsid w:val="007F2ED8"/>
    <w:rsid w:val="007F306D"/>
    <w:rsid w:val="007F3D36"/>
    <w:rsid w:val="007F40A6"/>
    <w:rsid w:val="007F40BD"/>
    <w:rsid w:val="007F4E11"/>
    <w:rsid w:val="007F4F1A"/>
    <w:rsid w:val="007F6D69"/>
    <w:rsid w:val="007F7B38"/>
    <w:rsid w:val="007F7C2C"/>
    <w:rsid w:val="008009B6"/>
    <w:rsid w:val="00800B2A"/>
    <w:rsid w:val="00801E51"/>
    <w:rsid w:val="008024E2"/>
    <w:rsid w:val="008027B6"/>
    <w:rsid w:val="008030DE"/>
    <w:rsid w:val="008041B5"/>
    <w:rsid w:val="0080712A"/>
    <w:rsid w:val="008071EB"/>
    <w:rsid w:val="00810EDE"/>
    <w:rsid w:val="0081243E"/>
    <w:rsid w:val="00813485"/>
    <w:rsid w:val="008149F8"/>
    <w:rsid w:val="00815195"/>
    <w:rsid w:val="008167C9"/>
    <w:rsid w:val="00817385"/>
    <w:rsid w:val="00820AE6"/>
    <w:rsid w:val="00821957"/>
    <w:rsid w:val="0082368A"/>
    <w:rsid w:val="00825DD0"/>
    <w:rsid w:val="00827C41"/>
    <w:rsid w:val="00830D48"/>
    <w:rsid w:val="008319B4"/>
    <w:rsid w:val="00834E95"/>
    <w:rsid w:val="00836A78"/>
    <w:rsid w:val="00837BB8"/>
    <w:rsid w:val="008410DC"/>
    <w:rsid w:val="00842E11"/>
    <w:rsid w:val="00843B7F"/>
    <w:rsid w:val="0084618E"/>
    <w:rsid w:val="008461ED"/>
    <w:rsid w:val="00847A32"/>
    <w:rsid w:val="00847ED3"/>
    <w:rsid w:val="00847FAD"/>
    <w:rsid w:val="00851735"/>
    <w:rsid w:val="008538CD"/>
    <w:rsid w:val="00854CCF"/>
    <w:rsid w:val="008554A5"/>
    <w:rsid w:val="008559C9"/>
    <w:rsid w:val="008571B7"/>
    <w:rsid w:val="00862536"/>
    <w:rsid w:val="008632E5"/>
    <w:rsid w:val="00863548"/>
    <w:rsid w:val="00867417"/>
    <w:rsid w:val="00867D53"/>
    <w:rsid w:val="0087254E"/>
    <w:rsid w:val="00872F29"/>
    <w:rsid w:val="008746D0"/>
    <w:rsid w:val="00874A41"/>
    <w:rsid w:val="00875609"/>
    <w:rsid w:val="00875A4A"/>
    <w:rsid w:val="008766DD"/>
    <w:rsid w:val="00876828"/>
    <w:rsid w:val="008776C6"/>
    <w:rsid w:val="00877714"/>
    <w:rsid w:val="00880CBF"/>
    <w:rsid w:val="00882A40"/>
    <w:rsid w:val="0088331D"/>
    <w:rsid w:val="008847BE"/>
    <w:rsid w:val="008856D5"/>
    <w:rsid w:val="00885DD3"/>
    <w:rsid w:val="00887925"/>
    <w:rsid w:val="00892CE0"/>
    <w:rsid w:val="0089302A"/>
    <w:rsid w:val="0089414E"/>
    <w:rsid w:val="008A2A66"/>
    <w:rsid w:val="008A538D"/>
    <w:rsid w:val="008A5F01"/>
    <w:rsid w:val="008A607D"/>
    <w:rsid w:val="008B24B6"/>
    <w:rsid w:val="008B50BC"/>
    <w:rsid w:val="008C3559"/>
    <w:rsid w:val="008C468D"/>
    <w:rsid w:val="008C4F06"/>
    <w:rsid w:val="008C5C8B"/>
    <w:rsid w:val="008C74A6"/>
    <w:rsid w:val="008C7C83"/>
    <w:rsid w:val="008D0271"/>
    <w:rsid w:val="008D02A5"/>
    <w:rsid w:val="008D4B33"/>
    <w:rsid w:val="008D6703"/>
    <w:rsid w:val="008D7421"/>
    <w:rsid w:val="008E063E"/>
    <w:rsid w:val="008E1051"/>
    <w:rsid w:val="008E4E07"/>
    <w:rsid w:val="008E66F5"/>
    <w:rsid w:val="008E6A50"/>
    <w:rsid w:val="008F0E02"/>
    <w:rsid w:val="008F1825"/>
    <w:rsid w:val="008F3379"/>
    <w:rsid w:val="008F3CC2"/>
    <w:rsid w:val="008F40F4"/>
    <w:rsid w:val="008F5068"/>
    <w:rsid w:val="009001A6"/>
    <w:rsid w:val="0090117F"/>
    <w:rsid w:val="00902EBB"/>
    <w:rsid w:val="00903182"/>
    <w:rsid w:val="00903D0E"/>
    <w:rsid w:val="009040DB"/>
    <w:rsid w:val="009055BB"/>
    <w:rsid w:val="009060F9"/>
    <w:rsid w:val="009065A4"/>
    <w:rsid w:val="009109D3"/>
    <w:rsid w:val="009117A8"/>
    <w:rsid w:val="009126C1"/>
    <w:rsid w:val="00913CE3"/>
    <w:rsid w:val="0091417C"/>
    <w:rsid w:val="0091526D"/>
    <w:rsid w:val="0091581F"/>
    <w:rsid w:val="0092000E"/>
    <w:rsid w:val="0092207C"/>
    <w:rsid w:val="00925361"/>
    <w:rsid w:val="009262E6"/>
    <w:rsid w:val="00930D97"/>
    <w:rsid w:val="00931685"/>
    <w:rsid w:val="00933C58"/>
    <w:rsid w:val="009349FC"/>
    <w:rsid w:val="00936021"/>
    <w:rsid w:val="009374EC"/>
    <w:rsid w:val="00937733"/>
    <w:rsid w:val="00937D56"/>
    <w:rsid w:val="00937DE3"/>
    <w:rsid w:val="0094043E"/>
    <w:rsid w:val="00941EB5"/>
    <w:rsid w:val="009421B9"/>
    <w:rsid w:val="0094466C"/>
    <w:rsid w:val="00944721"/>
    <w:rsid w:val="009462EB"/>
    <w:rsid w:val="00946500"/>
    <w:rsid w:val="00947869"/>
    <w:rsid w:val="009532B9"/>
    <w:rsid w:val="00954A7B"/>
    <w:rsid w:val="009616BD"/>
    <w:rsid w:val="009616E4"/>
    <w:rsid w:val="0096275D"/>
    <w:rsid w:val="0096514C"/>
    <w:rsid w:val="009659A0"/>
    <w:rsid w:val="0096708F"/>
    <w:rsid w:val="00967FDE"/>
    <w:rsid w:val="009705D5"/>
    <w:rsid w:val="0097131B"/>
    <w:rsid w:val="00971E37"/>
    <w:rsid w:val="00972466"/>
    <w:rsid w:val="00972B6F"/>
    <w:rsid w:val="00973E61"/>
    <w:rsid w:val="00974DB4"/>
    <w:rsid w:val="00975D05"/>
    <w:rsid w:val="009768AB"/>
    <w:rsid w:val="00976E9C"/>
    <w:rsid w:val="00980931"/>
    <w:rsid w:val="0098207D"/>
    <w:rsid w:val="0098224C"/>
    <w:rsid w:val="009824B1"/>
    <w:rsid w:val="00983749"/>
    <w:rsid w:val="00983C05"/>
    <w:rsid w:val="009845B2"/>
    <w:rsid w:val="00984DDA"/>
    <w:rsid w:val="00986F76"/>
    <w:rsid w:val="009874E8"/>
    <w:rsid w:val="00987839"/>
    <w:rsid w:val="0099140E"/>
    <w:rsid w:val="00993BD8"/>
    <w:rsid w:val="009940B8"/>
    <w:rsid w:val="009964F6"/>
    <w:rsid w:val="009A198D"/>
    <w:rsid w:val="009A2711"/>
    <w:rsid w:val="009A2952"/>
    <w:rsid w:val="009A7E61"/>
    <w:rsid w:val="009A7FF2"/>
    <w:rsid w:val="009B2AEC"/>
    <w:rsid w:val="009B3B8E"/>
    <w:rsid w:val="009B413D"/>
    <w:rsid w:val="009B4934"/>
    <w:rsid w:val="009B4B7C"/>
    <w:rsid w:val="009B4C5A"/>
    <w:rsid w:val="009B6718"/>
    <w:rsid w:val="009B6C78"/>
    <w:rsid w:val="009B6DC6"/>
    <w:rsid w:val="009B6E61"/>
    <w:rsid w:val="009B7572"/>
    <w:rsid w:val="009B7B75"/>
    <w:rsid w:val="009C0190"/>
    <w:rsid w:val="009C0326"/>
    <w:rsid w:val="009C04F6"/>
    <w:rsid w:val="009C1E5A"/>
    <w:rsid w:val="009C2065"/>
    <w:rsid w:val="009C2ECE"/>
    <w:rsid w:val="009C30D9"/>
    <w:rsid w:val="009C4AB0"/>
    <w:rsid w:val="009C508A"/>
    <w:rsid w:val="009C5BFE"/>
    <w:rsid w:val="009C6936"/>
    <w:rsid w:val="009C7221"/>
    <w:rsid w:val="009C7E0B"/>
    <w:rsid w:val="009D01A1"/>
    <w:rsid w:val="009D11F9"/>
    <w:rsid w:val="009D18F9"/>
    <w:rsid w:val="009D34D5"/>
    <w:rsid w:val="009D7355"/>
    <w:rsid w:val="009D7816"/>
    <w:rsid w:val="009E0890"/>
    <w:rsid w:val="009E226D"/>
    <w:rsid w:val="009E239F"/>
    <w:rsid w:val="009E3970"/>
    <w:rsid w:val="009E4167"/>
    <w:rsid w:val="009E7BBC"/>
    <w:rsid w:val="009F1C22"/>
    <w:rsid w:val="009F3FB3"/>
    <w:rsid w:val="009F46EC"/>
    <w:rsid w:val="009F4B5F"/>
    <w:rsid w:val="009F64AD"/>
    <w:rsid w:val="009F6C93"/>
    <w:rsid w:val="00A0031D"/>
    <w:rsid w:val="00A00C8B"/>
    <w:rsid w:val="00A01109"/>
    <w:rsid w:val="00A01C7F"/>
    <w:rsid w:val="00A037BC"/>
    <w:rsid w:val="00A03DBE"/>
    <w:rsid w:val="00A06640"/>
    <w:rsid w:val="00A07545"/>
    <w:rsid w:val="00A07C95"/>
    <w:rsid w:val="00A1156B"/>
    <w:rsid w:val="00A1203D"/>
    <w:rsid w:val="00A12B61"/>
    <w:rsid w:val="00A14052"/>
    <w:rsid w:val="00A16991"/>
    <w:rsid w:val="00A20F27"/>
    <w:rsid w:val="00A22FDD"/>
    <w:rsid w:val="00A30461"/>
    <w:rsid w:val="00A305B8"/>
    <w:rsid w:val="00A311C6"/>
    <w:rsid w:val="00A31D71"/>
    <w:rsid w:val="00A3274D"/>
    <w:rsid w:val="00A3278F"/>
    <w:rsid w:val="00A37253"/>
    <w:rsid w:val="00A3729D"/>
    <w:rsid w:val="00A37410"/>
    <w:rsid w:val="00A3757C"/>
    <w:rsid w:val="00A40007"/>
    <w:rsid w:val="00A40775"/>
    <w:rsid w:val="00A412C6"/>
    <w:rsid w:val="00A423A2"/>
    <w:rsid w:val="00A43931"/>
    <w:rsid w:val="00A44D91"/>
    <w:rsid w:val="00A45122"/>
    <w:rsid w:val="00A455BD"/>
    <w:rsid w:val="00A45991"/>
    <w:rsid w:val="00A47B56"/>
    <w:rsid w:val="00A504ED"/>
    <w:rsid w:val="00A530FA"/>
    <w:rsid w:val="00A56885"/>
    <w:rsid w:val="00A57920"/>
    <w:rsid w:val="00A60861"/>
    <w:rsid w:val="00A60937"/>
    <w:rsid w:val="00A60BC8"/>
    <w:rsid w:val="00A617CD"/>
    <w:rsid w:val="00A62695"/>
    <w:rsid w:val="00A644F7"/>
    <w:rsid w:val="00A64CE9"/>
    <w:rsid w:val="00A667A0"/>
    <w:rsid w:val="00A66EE2"/>
    <w:rsid w:val="00A70E25"/>
    <w:rsid w:val="00A72B79"/>
    <w:rsid w:val="00A74DFD"/>
    <w:rsid w:val="00A76950"/>
    <w:rsid w:val="00A80FC4"/>
    <w:rsid w:val="00A8139D"/>
    <w:rsid w:val="00A82BF2"/>
    <w:rsid w:val="00A847D2"/>
    <w:rsid w:val="00A84871"/>
    <w:rsid w:val="00A85B42"/>
    <w:rsid w:val="00A90858"/>
    <w:rsid w:val="00A92639"/>
    <w:rsid w:val="00A97691"/>
    <w:rsid w:val="00A97E57"/>
    <w:rsid w:val="00AA0AD6"/>
    <w:rsid w:val="00AA1A5B"/>
    <w:rsid w:val="00AA4BEB"/>
    <w:rsid w:val="00AA72E1"/>
    <w:rsid w:val="00AB052C"/>
    <w:rsid w:val="00AB1967"/>
    <w:rsid w:val="00AB1CB5"/>
    <w:rsid w:val="00AB208D"/>
    <w:rsid w:val="00AB3B1F"/>
    <w:rsid w:val="00AB426F"/>
    <w:rsid w:val="00AB61FE"/>
    <w:rsid w:val="00AB655C"/>
    <w:rsid w:val="00AB6998"/>
    <w:rsid w:val="00AC0BFC"/>
    <w:rsid w:val="00AC1397"/>
    <w:rsid w:val="00AC23B7"/>
    <w:rsid w:val="00AC291B"/>
    <w:rsid w:val="00AC33B6"/>
    <w:rsid w:val="00AC7D53"/>
    <w:rsid w:val="00AD2159"/>
    <w:rsid w:val="00AD3036"/>
    <w:rsid w:val="00AD3154"/>
    <w:rsid w:val="00AD33CB"/>
    <w:rsid w:val="00AD4A5E"/>
    <w:rsid w:val="00AD57B2"/>
    <w:rsid w:val="00AD63C7"/>
    <w:rsid w:val="00AD65E5"/>
    <w:rsid w:val="00AD6EAA"/>
    <w:rsid w:val="00AE03E8"/>
    <w:rsid w:val="00AE3370"/>
    <w:rsid w:val="00AE3ECE"/>
    <w:rsid w:val="00AE4AEC"/>
    <w:rsid w:val="00AE4F3B"/>
    <w:rsid w:val="00AF01B3"/>
    <w:rsid w:val="00AF0B5C"/>
    <w:rsid w:val="00AF46E7"/>
    <w:rsid w:val="00AF490E"/>
    <w:rsid w:val="00AF73D3"/>
    <w:rsid w:val="00AF7BDB"/>
    <w:rsid w:val="00B00B15"/>
    <w:rsid w:val="00B01E30"/>
    <w:rsid w:val="00B01E7B"/>
    <w:rsid w:val="00B01EBB"/>
    <w:rsid w:val="00B04361"/>
    <w:rsid w:val="00B04772"/>
    <w:rsid w:val="00B04878"/>
    <w:rsid w:val="00B04EEF"/>
    <w:rsid w:val="00B0587D"/>
    <w:rsid w:val="00B06240"/>
    <w:rsid w:val="00B12F4C"/>
    <w:rsid w:val="00B13102"/>
    <w:rsid w:val="00B13B72"/>
    <w:rsid w:val="00B14F34"/>
    <w:rsid w:val="00B15E04"/>
    <w:rsid w:val="00B16CCB"/>
    <w:rsid w:val="00B1789A"/>
    <w:rsid w:val="00B20BC3"/>
    <w:rsid w:val="00B20D21"/>
    <w:rsid w:val="00B21AE4"/>
    <w:rsid w:val="00B2221B"/>
    <w:rsid w:val="00B22537"/>
    <w:rsid w:val="00B233CF"/>
    <w:rsid w:val="00B24B55"/>
    <w:rsid w:val="00B2589D"/>
    <w:rsid w:val="00B2679C"/>
    <w:rsid w:val="00B26A87"/>
    <w:rsid w:val="00B30233"/>
    <w:rsid w:val="00B30F98"/>
    <w:rsid w:val="00B34CA2"/>
    <w:rsid w:val="00B40BA9"/>
    <w:rsid w:val="00B41E9F"/>
    <w:rsid w:val="00B4398D"/>
    <w:rsid w:val="00B44CF8"/>
    <w:rsid w:val="00B45186"/>
    <w:rsid w:val="00B45C3A"/>
    <w:rsid w:val="00B4602B"/>
    <w:rsid w:val="00B463C4"/>
    <w:rsid w:val="00B4721B"/>
    <w:rsid w:val="00B47ACF"/>
    <w:rsid w:val="00B517EF"/>
    <w:rsid w:val="00B51930"/>
    <w:rsid w:val="00B52265"/>
    <w:rsid w:val="00B522DD"/>
    <w:rsid w:val="00B52E5E"/>
    <w:rsid w:val="00B537B1"/>
    <w:rsid w:val="00B540D5"/>
    <w:rsid w:val="00B55AA4"/>
    <w:rsid w:val="00B57011"/>
    <w:rsid w:val="00B60682"/>
    <w:rsid w:val="00B62603"/>
    <w:rsid w:val="00B62840"/>
    <w:rsid w:val="00B633DD"/>
    <w:rsid w:val="00B6377F"/>
    <w:rsid w:val="00B6708C"/>
    <w:rsid w:val="00B67267"/>
    <w:rsid w:val="00B672F5"/>
    <w:rsid w:val="00B74A68"/>
    <w:rsid w:val="00B76DFD"/>
    <w:rsid w:val="00B77790"/>
    <w:rsid w:val="00B77CD4"/>
    <w:rsid w:val="00B80A31"/>
    <w:rsid w:val="00B80E86"/>
    <w:rsid w:val="00B8234B"/>
    <w:rsid w:val="00B82BF8"/>
    <w:rsid w:val="00B84096"/>
    <w:rsid w:val="00B86A61"/>
    <w:rsid w:val="00B878E3"/>
    <w:rsid w:val="00B87BB7"/>
    <w:rsid w:val="00B90553"/>
    <w:rsid w:val="00B90618"/>
    <w:rsid w:val="00B90FC6"/>
    <w:rsid w:val="00B9250C"/>
    <w:rsid w:val="00B937D6"/>
    <w:rsid w:val="00B94E84"/>
    <w:rsid w:val="00B94EEA"/>
    <w:rsid w:val="00B96BC1"/>
    <w:rsid w:val="00B97306"/>
    <w:rsid w:val="00B9796F"/>
    <w:rsid w:val="00BA5469"/>
    <w:rsid w:val="00BA5A93"/>
    <w:rsid w:val="00BA7523"/>
    <w:rsid w:val="00BA796B"/>
    <w:rsid w:val="00BB0F79"/>
    <w:rsid w:val="00BB58C8"/>
    <w:rsid w:val="00BC151A"/>
    <w:rsid w:val="00BC1ADE"/>
    <w:rsid w:val="00BC1FC6"/>
    <w:rsid w:val="00BC2FEE"/>
    <w:rsid w:val="00BC338D"/>
    <w:rsid w:val="00BC3F06"/>
    <w:rsid w:val="00BC4B3F"/>
    <w:rsid w:val="00BC6E23"/>
    <w:rsid w:val="00BD0CB5"/>
    <w:rsid w:val="00BD1202"/>
    <w:rsid w:val="00BD17E1"/>
    <w:rsid w:val="00BD286C"/>
    <w:rsid w:val="00BD383B"/>
    <w:rsid w:val="00BD3ABE"/>
    <w:rsid w:val="00BD3C78"/>
    <w:rsid w:val="00BD5B94"/>
    <w:rsid w:val="00BD5E6D"/>
    <w:rsid w:val="00BE1E21"/>
    <w:rsid w:val="00BE3CF5"/>
    <w:rsid w:val="00BE41C9"/>
    <w:rsid w:val="00BE6925"/>
    <w:rsid w:val="00BE6A3D"/>
    <w:rsid w:val="00BE7020"/>
    <w:rsid w:val="00BF12F8"/>
    <w:rsid w:val="00BF72E0"/>
    <w:rsid w:val="00BF7F1B"/>
    <w:rsid w:val="00C00455"/>
    <w:rsid w:val="00C01B88"/>
    <w:rsid w:val="00C03C54"/>
    <w:rsid w:val="00C053F4"/>
    <w:rsid w:val="00C06360"/>
    <w:rsid w:val="00C06D05"/>
    <w:rsid w:val="00C07059"/>
    <w:rsid w:val="00C07820"/>
    <w:rsid w:val="00C106E1"/>
    <w:rsid w:val="00C10C7D"/>
    <w:rsid w:val="00C117BB"/>
    <w:rsid w:val="00C130EF"/>
    <w:rsid w:val="00C13CDB"/>
    <w:rsid w:val="00C1408B"/>
    <w:rsid w:val="00C153F8"/>
    <w:rsid w:val="00C17298"/>
    <w:rsid w:val="00C20867"/>
    <w:rsid w:val="00C20915"/>
    <w:rsid w:val="00C20ED8"/>
    <w:rsid w:val="00C21411"/>
    <w:rsid w:val="00C23434"/>
    <w:rsid w:val="00C246EA"/>
    <w:rsid w:val="00C25061"/>
    <w:rsid w:val="00C25C0A"/>
    <w:rsid w:val="00C27501"/>
    <w:rsid w:val="00C316A5"/>
    <w:rsid w:val="00C3368B"/>
    <w:rsid w:val="00C33981"/>
    <w:rsid w:val="00C3399F"/>
    <w:rsid w:val="00C33F03"/>
    <w:rsid w:val="00C342D5"/>
    <w:rsid w:val="00C368CA"/>
    <w:rsid w:val="00C36AB7"/>
    <w:rsid w:val="00C374BE"/>
    <w:rsid w:val="00C37A0A"/>
    <w:rsid w:val="00C41171"/>
    <w:rsid w:val="00C418B5"/>
    <w:rsid w:val="00C43368"/>
    <w:rsid w:val="00C44570"/>
    <w:rsid w:val="00C452C9"/>
    <w:rsid w:val="00C4606E"/>
    <w:rsid w:val="00C4718A"/>
    <w:rsid w:val="00C50AC8"/>
    <w:rsid w:val="00C53A5B"/>
    <w:rsid w:val="00C54327"/>
    <w:rsid w:val="00C54710"/>
    <w:rsid w:val="00C547B1"/>
    <w:rsid w:val="00C54ED1"/>
    <w:rsid w:val="00C555A5"/>
    <w:rsid w:val="00C6169C"/>
    <w:rsid w:val="00C62F1A"/>
    <w:rsid w:val="00C63134"/>
    <w:rsid w:val="00C63374"/>
    <w:rsid w:val="00C63537"/>
    <w:rsid w:val="00C63C54"/>
    <w:rsid w:val="00C665D6"/>
    <w:rsid w:val="00C671CE"/>
    <w:rsid w:val="00C723C5"/>
    <w:rsid w:val="00C7279C"/>
    <w:rsid w:val="00C72F43"/>
    <w:rsid w:val="00C72F93"/>
    <w:rsid w:val="00C73503"/>
    <w:rsid w:val="00C7483C"/>
    <w:rsid w:val="00C75808"/>
    <w:rsid w:val="00C76F50"/>
    <w:rsid w:val="00C775AB"/>
    <w:rsid w:val="00C77773"/>
    <w:rsid w:val="00C834B6"/>
    <w:rsid w:val="00C83BFE"/>
    <w:rsid w:val="00C83DD5"/>
    <w:rsid w:val="00C865BE"/>
    <w:rsid w:val="00C90626"/>
    <w:rsid w:val="00C91221"/>
    <w:rsid w:val="00C919B6"/>
    <w:rsid w:val="00C91D45"/>
    <w:rsid w:val="00C921AE"/>
    <w:rsid w:val="00C925E6"/>
    <w:rsid w:val="00C929BE"/>
    <w:rsid w:val="00C93FD9"/>
    <w:rsid w:val="00C967BE"/>
    <w:rsid w:val="00C9749D"/>
    <w:rsid w:val="00C97630"/>
    <w:rsid w:val="00C97A56"/>
    <w:rsid w:val="00CA00B9"/>
    <w:rsid w:val="00CA167C"/>
    <w:rsid w:val="00CA19E1"/>
    <w:rsid w:val="00CA217A"/>
    <w:rsid w:val="00CA25C1"/>
    <w:rsid w:val="00CA383E"/>
    <w:rsid w:val="00CA4A91"/>
    <w:rsid w:val="00CA5FD0"/>
    <w:rsid w:val="00CA68F2"/>
    <w:rsid w:val="00CA7318"/>
    <w:rsid w:val="00CB1C23"/>
    <w:rsid w:val="00CB235B"/>
    <w:rsid w:val="00CB248A"/>
    <w:rsid w:val="00CB349E"/>
    <w:rsid w:val="00CB355D"/>
    <w:rsid w:val="00CB38A1"/>
    <w:rsid w:val="00CB397B"/>
    <w:rsid w:val="00CB4B9F"/>
    <w:rsid w:val="00CB4C98"/>
    <w:rsid w:val="00CB50CC"/>
    <w:rsid w:val="00CB5567"/>
    <w:rsid w:val="00CB5CED"/>
    <w:rsid w:val="00CB6FB3"/>
    <w:rsid w:val="00CC003E"/>
    <w:rsid w:val="00CC07A4"/>
    <w:rsid w:val="00CC1051"/>
    <w:rsid w:val="00CC1E1D"/>
    <w:rsid w:val="00CC3050"/>
    <w:rsid w:val="00CC4E56"/>
    <w:rsid w:val="00CC74C1"/>
    <w:rsid w:val="00CD0D8F"/>
    <w:rsid w:val="00CD114D"/>
    <w:rsid w:val="00CD156A"/>
    <w:rsid w:val="00CD193C"/>
    <w:rsid w:val="00CD3C0A"/>
    <w:rsid w:val="00CD5677"/>
    <w:rsid w:val="00CD568F"/>
    <w:rsid w:val="00CD5C43"/>
    <w:rsid w:val="00CD7A5D"/>
    <w:rsid w:val="00CE07BB"/>
    <w:rsid w:val="00CE5A64"/>
    <w:rsid w:val="00CE5EEF"/>
    <w:rsid w:val="00CF0407"/>
    <w:rsid w:val="00CF120E"/>
    <w:rsid w:val="00CF1601"/>
    <w:rsid w:val="00CF1C4A"/>
    <w:rsid w:val="00CF2964"/>
    <w:rsid w:val="00CF3EB9"/>
    <w:rsid w:val="00CF4B63"/>
    <w:rsid w:val="00CF5BDE"/>
    <w:rsid w:val="00CF5E21"/>
    <w:rsid w:val="00CF6EEA"/>
    <w:rsid w:val="00CF7D4D"/>
    <w:rsid w:val="00D00A75"/>
    <w:rsid w:val="00D04011"/>
    <w:rsid w:val="00D04C6B"/>
    <w:rsid w:val="00D05102"/>
    <w:rsid w:val="00D052C6"/>
    <w:rsid w:val="00D07511"/>
    <w:rsid w:val="00D104A3"/>
    <w:rsid w:val="00D11349"/>
    <w:rsid w:val="00D16650"/>
    <w:rsid w:val="00D16900"/>
    <w:rsid w:val="00D20A45"/>
    <w:rsid w:val="00D20E9D"/>
    <w:rsid w:val="00D21B80"/>
    <w:rsid w:val="00D23C7B"/>
    <w:rsid w:val="00D2659E"/>
    <w:rsid w:val="00D27409"/>
    <w:rsid w:val="00D307FD"/>
    <w:rsid w:val="00D309AB"/>
    <w:rsid w:val="00D30BF0"/>
    <w:rsid w:val="00D33ED6"/>
    <w:rsid w:val="00D35BD5"/>
    <w:rsid w:val="00D35DFE"/>
    <w:rsid w:val="00D37C2A"/>
    <w:rsid w:val="00D42143"/>
    <w:rsid w:val="00D42B5E"/>
    <w:rsid w:val="00D42EEA"/>
    <w:rsid w:val="00D43E00"/>
    <w:rsid w:val="00D47FD6"/>
    <w:rsid w:val="00D504B4"/>
    <w:rsid w:val="00D50F93"/>
    <w:rsid w:val="00D52052"/>
    <w:rsid w:val="00D558E8"/>
    <w:rsid w:val="00D55A36"/>
    <w:rsid w:val="00D573E7"/>
    <w:rsid w:val="00D60EC3"/>
    <w:rsid w:val="00D63F76"/>
    <w:rsid w:val="00D65097"/>
    <w:rsid w:val="00D65135"/>
    <w:rsid w:val="00D66859"/>
    <w:rsid w:val="00D66C0C"/>
    <w:rsid w:val="00D676AB"/>
    <w:rsid w:val="00D71C88"/>
    <w:rsid w:val="00D72595"/>
    <w:rsid w:val="00D72B4F"/>
    <w:rsid w:val="00D7325A"/>
    <w:rsid w:val="00D7422D"/>
    <w:rsid w:val="00D752F2"/>
    <w:rsid w:val="00D81607"/>
    <w:rsid w:val="00D8170D"/>
    <w:rsid w:val="00D81BC4"/>
    <w:rsid w:val="00D81E6E"/>
    <w:rsid w:val="00D84033"/>
    <w:rsid w:val="00D840C5"/>
    <w:rsid w:val="00D85E7E"/>
    <w:rsid w:val="00D862C2"/>
    <w:rsid w:val="00D94D35"/>
    <w:rsid w:val="00D97CA6"/>
    <w:rsid w:val="00DA08DA"/>
    <w:rsid w:val="00DA3272"/>
    <w:rsid w:val="00DA4CDC"/>
    <w:rsid w:val="00DA51A8"/>
    <w:rsid w:val="00DA62C2"/>
    <w:rsid w:val="00DA76AD"/>
    <w:rsid w:val="00DB1A02"/>
    <w:rsid w:val="00DB1F0A"/>
    <w:rsid w:val="00DB20C6"/>
    <w:rsid w:val="00DB2B42"/>
    <w:rsid w:val="00DB3CF5"/>
    <w:rsid w:val="00DB59FE"/>
    <w:rsid w:val="00DB64A6"/>
    <w:rsid w:val="00DB69F8"/>
    <w:rsid w:val="00DB79DB"/>
    <w:rsid w:val="00DB7C6A"/>
    <w:rsid w:val="00DC05EC"/>
    <w:rsid w:val="00DC10D8"/>
    <w:rsid w:val="00DC11D4"/>
    <w:rsid w:val="00DC3693"/>
    <w:rsid w:val="00DC5723"/>
    <w:rsid w:val="00DD058F"/>
    <w:rsid w:val="00DD0FC1"/>
    <w:rsid w:val="00DD13C2"/>
    <w:rsid w:val="00DD1624"/>
    <w:rsid w:val="00DD2AB1"/>
    <w:rsid w:val="00DD337B"/>
    <w:rsid w:val="00DD4C41"/>
    <w:rsid w:val="00DD5A21"/>
    <w:rsid w:val="00DD5CE5"/>
    <w:rsid w:val="00DE023B"/>
    <w:rsid w:val="00DE0528"/>
    <w:rsid w:val="00DE2710"/>
    <w:rsid w:val="00DE5278"/>
    <w:rsid w:val="00DE724E"/>
    <w:rsid w:val="00DE7CB7"/>
    <w:rsid w:val="00DE7E47"/>
    <w:rsid w:val="00DF118D"/>
    <w:rsid w:val="00DF2430"/>
    <w:rsid w:val="00DF2696"/>
    <w:rsid w:val="00DF2733"/>
    <w:rsid w:val="00DF5A1F"/>
    <w:rsid w:val="00DF61F3"/>
    <w:rsid w:val="00DF6779"/>
    <w:rsid w:val="00DF7238"/>
    <w:rsid w:val="00DF764A"/>
    <w:rsid w:val="00DF784D"/>
    <w:rsid w:val="00E001CC"/>
    <w:rsid w:val="00E03279"/>
    <w:rsid w:val="00E04C37"/>
    <w:rsid w:val="00E05BE2"/>
    <w:rsid w:val="00E05C62"/>
    <w:rsid w:val="00E0621C"/>
    <w:rsid w:val="00E0712D"/>
    <w:rsid w:val="00E102E4"/>
    <w:rsid w:val="00E10A4A"/>
    <w:rsid w:val="00E11376"/>
    <w:rsid w:val="00E12AE7"/>
    <w:rsid w:val="00E139C5"/>
    <w:rsid w:val="00E14500"/>
    <w:rsid w:val="00E15218"/>
    <w:rsid w:val="00E155B0"/>
    <w:rsid w:val="00E2014F"/>
    <w:rsid w:val="00E20909"/>
    <w:rsid w:val="00E20BDD"/>
    <w:rsid w:val="00E22528"/>
    <w:rsid w:val="00E22BA0"/>
    <w:rsid w:val="00E24781"/>
    <w:rsid w:val="00E24E90"/>
    <w:rsid w:val="00E2650F"/>
    <w:rsid w:val="00E2711E"/>
    <w:rsid w:val="00E27186"/>
    <w:rsid w:val="00E30CA9"/>
    <w:rsid w:val="00E30EE0"/>
    <w:rsid w:val="00E332A7"/>
    <w:rsid w:val="00E37AAF"/>
    <w:rsid w:val="00E4001D"/>
    <w:rsid w:val="00E40A2D"/>
    <w:rsid w:val="00E414B4"/>
    <w:rsid w:val="00E428F2"/>
    <w:rsid w:val="00E42F06"/>
    <w:rsid w:val="00E4381F"/>
    <w:rsid w:val="00E451B0"/>
    <w:rsid w:val="00E45AD8"/>
    <w:rsid w:val="00E47134"/>
    <w:rsid w:val="00E47319"/>
    <w:rsid w:val="00E50449"/>
    <w:rsid w:val="00E51EC5"/>
    <w:rsid w:val="00E5596F"/>
    <w:rsid w:val="00E5765E"/>
    <w:rsid w:val="00E609AF"/>
    <w:rsid w:val="00E62D7D"/>
    <w:rsid w:val="00E6516C"/>
    <w:rsid w:val="00E66463"/>
    <w:rsid w:val="00E6667D"/>
    <w:rsid w:val="00E67BB0"/>
    <w:rsid w:val="00E67E8B"/>
    <w:rsid w:val="00E71110"/>
    <w:rsid w:val="00E72BDB"/>
    <w:rsid w:val="00E72E1C"/>
    <w:rsid w:val="00E73612"/>
    <w:rsid w:val="00E751EE"/>
    <w:rsid w:val="00E75965"/>
    <w:rsid w:val="00E77399"/>
    <w:rsid w:val="00E77513"/>
    <w:rsid w:val="00E7762D"/>
    <w:rsid w:val="00E804A2"/>
    <w:rsid w:val="00E83554"/>
    <w:rsid w:val="00E8471F"/>
    <w:rsid w:val="00E84B34"/>
    <w:rsid w:val="00E85435"/>
    <w:rsid w:val="00E86EA8"/>
    <w:rsid w:val="00E91B1C"/>
    <w:rsid w:val="00E9320E"/>
    <w:rsid w:val="00E9401D"/>
    <w:rsid w:val="00E9497C"/>
    <w:rsid w:val="00E94BFD"/>
    <w:rsid w:val="00E974F8"/>
    <w:rsid w:val="00EA236D"/>
    <w:rsid w:val="00EA2CBC"/>
    <w:rsid w:val="00EA5412"/>
    <w:rsid w:val="00EA59DF"/>
    <w:rsid w:val="00EA6FFE"/>
    <w:rsid w:val="00EA77DE"/>
    <w:rsid w:val="00EB02B1"/>
    <w:rsid w:val="00EB0CB6"/>
    <w:rsid w:val="00EB1502"/>
    <w:rsid w:val="00EB15C5"/>
    <w:rsid w:val="00EB204A"/>
    <w:rsid w:val="00EB261B"/>
    <w:rsid w:val="00EB298B"/>
    <w:rsid w:val="00EB3765"/>
    <w:rsid w:val="00EB526A"/>
    <w:rsid w:val="00EB7E1E"/>
    <w:rsid w:val="00EB7EDE"/>
    <w:rsid w:val="00EC1827"/>
    <w:rsid w:val="00EC1FF8"/>
    <w:rsid w:val="00EC2C1F"/>
    <w:rsid w:val="00EC5F8A"/>
    <w:rsid w:val="00ED11DD"/>
    <w:rsid w:val="00ED14D8"/>
    <w:rsid w:val="00ED20A7"/>
    <w:rsid w:val="00ED3506"/>
    <w:rsid w:val="00ED39F7"/>
    <w:rsid w:val="00ED4072"/>
    <w:rsid w:val="00ED5004"/>
    <w:rsid w:val="00ED5632"/>
    <w:rsid w:val="00ED70E1"/>
    <w:rsid w:val="00ED7FD2"/>
    <w:rsid w:val="00EE1C27"/>
    <w:rsid w:val="00EE29D1"/>
    <w:rsid w:val="00EE2FB0"/>
    <w:rsid w:val="00EE3ADE"/>
    <w:rsid w:val="00EE3C43"/>
    <w:rsid w:val="00EE4BA2"/>
    <w:rsid w:val="00EE6010"/>
    <w:rsid w:val="00EE640F"/>
    <w:rsid w:val="00EE68B4"/>
    <w:rsid w:val="00EE7498"/>
    <w:rsid w:val="00EF11BD"/>
    <w:rsid w:val="00EF16BD"/>
    <w:rsid w:val="00EF2B4A"/>
    <w:rsid w:val="00EF36B1"/>
    <w:rsid w:val="00EF631A"/>
    <w:rsid w:val="00EF7531"/>
    <w:rsid w:val="00F0148D"/>
    <w:rsid w:val="00F01F7E"/>
    <w:rsid w:val="00F05667"/>
    <w:rsid w:val="00F059DE"/>
    <w:rsid w:val="00F06387"/>
    <w:rsid w:val="00F06592"/>
    <w:rsid w:val="00F079F8"/>
    <w:rsid w:val="00F126A1"/>
    <w:rsid w:val="00F127DB"/>
    <w:rsid w:val="00F13DF7"/>
    <w:rsid w:val="00F1470C"/>
    <w:rsid w:val="00F15898"/>
    <w:rsid w:val="00F159F5"/>
    <w:rsid w:val="00F16170"/>
    <w:rsid w:val="00F1672D"/>
    <w:rsid w:val="00F16C7C"/>
    <w:rsid w:val="00F20A81"/>
    <w:rsid w:val="00F2231A"/>
    <w:rsid w:val="00F22CB5"/>
    <w:rsid w:val="00F22F73"/>
    <w:rsid w:val="00F24347"/>
    <w:rsid w:val="00F256E5"/>
    <w:rsid w:val="00F258B9"/>
    <w:rsid w:val="00F264CF"/>
    <w:rsid w:val="00F316F7"/>
    <w:rsid w:val="00F334CE"/>
    <w:rsid w:val="00F37084"/>
    <w:rsid w:val="00F4000F"/>
    <w:rsid w:val="00F4119B"/>
    <w:rsid w:val="00F427F0"/>
    <w:rsid w:val="00F43F1E"/>
    <w:rsid w:val="00F447A5"/>
    <w:rsid w:val="00F4566B"/>
    <w:rsid w:val="00F4643C"/>
    <w:rsid w:val="00F475C2"/>
    <w:rsid w:val="00F507F3"/>
    <w:rsid w:val="00F54089"/>
    <w:rsid w:val="00F55870"/>
    <w:rsid w:val="00F56AF1"/>
    <w:rsid w:val="00F56FE5"/>
    <w:rsid w:val="00F5733E"/>
    <w:rsid w:val="00F60C44"/>
    <w:rsid w:val="00F6173D"/>
    <w:rsid w:val="00F61F58"/>
    <w:rsid w:val="00F64449"/>
    <w:rsid w:val="00F64AEF"/>
    <w:rsid w:val="00F65665"/>
    <w:rsid w:val="00F66C7E"/>
    <w:rsid w:val="00F6713D"/>
    <w:rsid w:val="00F71689"/>
    <w:rsid w:val="00F758AA"/>
    <w:rsid w:val="00F7594C"/>
    <w:rsid w:val="00F76E6B"/>
    <w:rsid w:val="00F849AC"/>
    <w:rsid w:val="00F849AD"/>
    <w:rsid w:val="00F85CF5"/>
    <w:rsid w:val="00F860BC"/>
    <w:rsid w:val="00F909DE"/>
    <w:rsid w:val="00F90E17"/>
    <w:rsid w:val="00F91EC6"/>
    <w:rsid w:val="00F920E4"/>
    <w:rsid w:val="00F92576"/>
    <w:rsid w:val="00F93B15"/>
    <w:rsid w:val="00F94565"/>
    <w:rsid w:val="00F94B4B"/>
    <w:rsid w:val="00F95D5F"/>
    <w:rsid w:val="00FA1CDA"/>
    <w:rsid w:val="00FA213F"/>
    <w:rsid w:val="00FA2576"/>
    <w:rsid w:val="00FA3FBA"/>
    <w:rsid w:val="00FA42AB"/>
    <w:rsid w:val="00FA60D1"/>
    <w:rsid w:val="00FA6557"/>
    <w:rsid w:val="00FA68B4"/>
    <w:rsid w:val="00FA7029"/>
    <w:rsid w:val="00FA7072"/>
    <w:rsid w:val="00FB00C4"/>
    <w:rsid w:val="00FB0ED2"/>
    <w:rsid w:val="00FB155A"/>
    <w:rsid w:val="00FB1D29"/>
    <w:rsid w:val="00FB2A26"/>
    <w:rsid w:val="00FB2DCB"/>
    <w:rsid w:val="00FB4042"/>
    <w:rsid w:val="00FB4096"/>
    <w:rsid w:val="00FB68F7"/>
    <w:rsid w:val="00FB7DE6"/>
    <w:rsid w:val="00FC0F9F"/>
    <w:rsid w:val="00FC1E53"/>
    <w:rsid w:val="00FC258F"/>
    <w:rsid w:val="00FC2E9B"/>
    <w:rsid w:val="00FC3234"/>
    <w:rsid w:val="00FC3596"/>
    <w:rsid w:val="00FC5A5F"/>
    <w:rsid w:val="00FD04B5"/>
    <w:rsid w:val="00FD0631"/>
    <w:rsid w:val="00FD082F"/>
    <w:rsid w:val="00FD0A11"/>
    <w:rsid w:val="00FD1350"/>
    <w:rsid w:val="00FD1DCC"/>
    <w:rsid w:val="00FD20CC"/>
    <w:rsid w:val="00FD2DC1"/>
    <w:rsid w:val="00FD44BE"/>
    <w:rsid w:val="00FD6CEE"/>
    <w:rsid w:val="00FD6D00"/>
    <w:rsid w:val="00FD74D1"/>
    <w:rsid w:val="00FE1EEB"/>
    <w:rsid w:val="00FE3145"/>
    <w:rsid w:val="00FE3360"/>
    <w:rsid w:val="00FE391A"/>
    <w:rsid w:val="00FE7BCE"/>
    <w:rsid w:val="00FF0727"/>
    <w:rsid w:val="00FF0795"/>
    <w:rsid w:val="00FF0AE8"/>
    <w:rsid w:val="00FF41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F9782"/>
  <w15:chartTrackingRefBased/>
  <w15:docId w15:val="{A3D6C829-8CDA-48BF-9231-6DADF8C4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77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FB2DC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75B1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D0642"/>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D064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67776"/>
    <w:pPr>
      <w:ind w:left="720"/>
      <w:contextualSpacing/>
    </w:pPr>
  </w:style>
  <w:style w:type="character" w:customStyle="1" w:styleId="ListParagraphChar">
    <w:name w:val="List Paragraph Char"/>
    <w:link w:val="ListParagraph"/>
    <w:uiPriority w:val="34"/>
    <w:locked/>
    <w:rsid w:val="00367776"/>
    <w:rPr>
      <w:rFonts w:ascii="Times New Roman" w:eastAsia="Times New Roman" w:hAnsi="Times New Roman" w:cs="Times New Roman"/>
      <w:sz w:val="20"/>
      <w:szCs w:val="20"/>
      <w:lang w:eastAsia="en-GB"/>
    </w:rPr>
  </w:style>
  <w:style w:type="paragraph" w:customStyle="1" w:styleId="dx-doi">
    <w:name w:val="dx-doi"/>
    <w:basedOn w:val="Normal"/>
    <w:rsid w:val="007D70EA"/>
    <w:pPr>
      <w:spacing w:before="100" w:beforeAutospacing="1" w:after="100" w:afterAutospacing="1"/>
    </w:pPr>
    <w:rPr>
      <w:sz w:val="24"/>
      <w:szCs w:val="24"/>
    </w:rPr>
  </w:style>
  <w:style w:type="character" w:styleId="Hyperlink">
    <w:name w:val="Hyperlink"/>
    <w:basedOn w:val="DefaultParagraphFont"/>
    <w:uiPriority w:val="99"/>
    <w:unhideWhenUsed/>
    <w:rsid w:val="007D70EA"/>
    <w:rPr>
      <w:color w:val="0000FF"/>
      <w:u w:val="single"/>
    </w:rPr>
  </w:style>
  <w:style w:type="character" w:customStyle="1" w:styleId="authors">
    <w:name w:val="authors"/>
    <w:basedOn w:val="DefaultParagraphFont"/>
    <w:rsid w:val="002F4085"/>
  </w:style>
  <w:style w:type="character" w:customStyle="1" w:styleId="Date1">
    <w:name w:val="Date1"/>
    <w:basedOn w:val="DefaultParagraphFont"/>
    <w:rsid w:val="002F4085"/>
  </w:style>
  <w:style w:type="character" w:customStyle="1" w:styleId="sectiontitle">
    <w:name w:val="sectiontitle"/>
    <w:basedOn w:val="DefaultParagraphFont"/>
    <w:rsid w:val="0018420F"/>
  </w:style>
  <w:style w:type="character" w:customStyle="1" w:styleId="nlmstring-name">
    <w:name w:val="nlm_string-name"/>
    <w:basedOn w:val="DefaultParagraphFont"/>
    <w:rsid w:val="0018420F"/>
  </w:style>
  <w:style w:type="character" w:customStyle="1" w:styleId="journalname">
    <w:name w:val="journalname"/>
    <w:basedOn w:val="DefaultParagraphFont"/>
    <w:rsid w:val="0018420F"/>
  </w:style>
  <w:style w:type="character" w:customStyle="1" w:styleId="year">
    <w:name w:val="year"/>
    <w:basedOn w:val="DefaultParagraphFont"/>
    <w:rsid w:val="0018420F"/>
  </w:style>
  <w:style w:type="character" w:customStyle="1" w:styleId="volume">
    <w:name w:val="volume"/>
    <w:basedOn w:val="DefaultParagraphFont"/>
    <w:rsid w:val="0018420F"/>
  </w:style>
  <w:style w:type="character" w:customStyle="1" w:styleId="issue">
    <w:name w:val="issue"/>
    <w:basedOn w:val="DefaultParagraphFont"/>
    <w:rsid w:val="0018420F"/>
  </w:style>
  <w:style w:type="character" w:customStyle="1" w:styleId="page">
    <w:name w:val="page"/>
    <w:basedOn w:val="DefaultParagraphFont"/>
    <w:rsid w:val="0018420F"/>
  </w:style>
  <w:style w:type="character" w:styleId="UnresolvedMention">
    <w:name w:val="Unresolved Mention"/>
    <w:basedOn w:val="DefaultParagraphFont"/>
    <w:uiPriority w:val="99"/>
    <w:semiHidden/>
    <w:unhideWhenUsed/>
    <w:rsid w:val="00FB00C4"/>
    <w:rPr>
      <w:color w:val="605E5C"/>
      <w:shd w:val="clear" w:color="auto" w:fill="E1DFDD"/>
    </w:rPr>
  </w:style>
  <w:style w:type="character" w:customStyle="1" w:styleId="arttitle">
    <w:name w:val="art_title"/>
    <w:basedOn w:val="DefaultParagraphFont"/>
    <w:rsid w:val="006C7E1B"/>
  </w:style>
  <w:style w:type="character" w:customStyle="1" w:styleId="serialtitle">
    <w:name w:val="serial_title"/>
    <w:basedOn w:val="DefaultParagraphFont"/>
    <w:rsid w:val="006C7E1B"/>
  </w:style>
  <w:style w:type="character" w:customStyle="1" w:styleId="volumeissue">
    <w:name w:val="volume_issue"/>
    <w:basedOn w:val="DefaultParagraphFont"/>
    <w:rsid w:val="006C7E1B"/>
  </w:style>
  <w:style w:type="character" w:customStyle="1" w:styleId="pagerange">
    <w:name w:val="page_range"/>
    <w:basedOn w:val="DefaultParagraphFont"/>
    <w:rsid w:val="006C7E1B"/>
  </w:style>
  <w:style w:type="character" w:customStyle="1" w:styleId="doilink">
    <w:name w:val="doi_link"/>
    <w:basedOn w:val="DefaultParagraphFont"/>
    <w:rsid w:val="006C7E1B"/>
  </w:style>
  <w:style w:type="paragraph" w:styleId="NormalWeb">
    <w:name w:val="Normal (Web)"/>
    <w:basedOn w:val="Normal"/>
    <w:uiPriority w:val="99"/>
    <w:unhideWhenUsed/>
    <w:rsid w:val="005D700E"/>
    <w:pPr>
      <w:spacing w:before="100" w:beforeAutospacing="1" w:after="100" w:afterAutospacing="1"/>
    </w:pPr>
    <w:rPr>
      <w:sz w:val="24"/>
      <w:szCs w:val="24"/>
    </w:rPr>
  </w:style>
  <w:style w:type="character" w:customStyle="1" w:styleId="ref-lnk">
    <w:name w:val="ref-lnk"/>
    <w:basedOn w:val="DefaultParagraphFont"/>
    <w:rsid w:val="005D700E"/>
  </w:style>
  <w:style w:type="character" w:customStyle="1" w:styleId="Heading1Char">
    <w:name w:val="Heading 1 Char"/>
    <w:basedOn w:val="DefaultParagraphFont"/>
    <w:link w:val="Heading1"/>
    <w:uiPriority w:val="9"/>
    <w:rsid w:val="00FB2DCB"/>
    <w:rPr>
      <w:rFonts w:ascii="Times New Roman" w:eastAsia="Times New Roman" w:hAnsi="Times New Roman" w:cs="Times New Roman"/>
      <w:b/>
      <w:bCs/>
      <w:kern w:val="36"/>
      <w:sz w:val="48"/>
      <w:szCs w:val="48"/>
      <w:lang w:eastAsia="en-GB"/>
    </w:rPr>
  </w:style>
  <w:style w:type="character" w:customStyle="1" w:styleId="primary-heading">
    <w:name w:val="primary-heading"/>
    <w:basedOn w:val="DefaultParagraphFont"/>
    <w:rsid w:val="00FB2DCB"/>
  </w:style>
  <w:style w:type="character" w:customStyle="1" w:styleId="accordion-tabbedtab-mobile">
    <w:name w:val="accordion-tabbed__tab-mobile"/>
    <w:basedOn w:val="DefaultParagraphFont"/>
    <w:rsid w:val="00FB2DCB"/>
  </w:style>
  <w:style w:type="character" w:customStyle="1" w:styleId="epub-state">
    <w:name w:val="epub-state"/>
    <w:basedOn w:val="DefaultParagraphFont"/>
    <w:rsid w:val="00FB2DCB"/>
  </w:style>
  <w:style w:type="character" w:customStyle="1" w:styleId="epub-date">
    <w:name w:val="epub-date"/>
    <w:basedOn w:val="DefaultParagraphFont"/>
    <w:rsid w:val="00FB2DCB"/>
  </w:style>
  <w:style w:type="character" w:customStyle="1" w:styleId="highwire-citation-authors">
    <w:name w:val="highwire-citation-authors"/>
    <w:basedOn w:val="DefaultParagraphFont"/>
    <w:rsid w:val="00A37410"/>
  </w:style>
  <w:style w:type="character" w:customStyle="1" w:styleId="highwire-citation-author">
    <w:name w:val="highwire-citation-author"/>
    <w:basedOn w:val="DefaultParagraphFont"/>
    <w:rsid w:val="00A37410"/>
  </w:style>
  <w:style w:type="character" w:customStyle="1" w:styleId="nlm-surname">
    <w:name w:val="nlm-surname"/>
    <w:basedOn w:val="DefaultParagraphFont"/>
    <w:rsid w:val="00A37410"/>
  </w:style>
  <w:style w:type="character" w:customStyle="1" w:styleId="highwire-cite-metadata-journal">
    <w:name w:val="highwire-cite-metadata-journal"/>
    <w:basedOn w:val="DefaultParagraphFont"/>
    <w:rsid w:val="00A37410"/>
  </w:style>
  <w:style w:type="character" w:customStyle="1" w:styleId="highwire-cite-metadata-year">
    <w:name w:val="highwire-cite-metadata-year"/>
    <w:basedOn w:val="DefaultParagraphFont"/>
    <w:rsid w:val="00A37410"/>
  </w:style>
  <w:style w:type="character" w:customStyle="1" w:styleId="highwire-cite-metadata-volume">
    <w:name w:val="highwire-cite-metadata-volume"/>
    <w:basedOn w:val="DefaultParagraphFont"/>
    <w:rsid w:val="00A37410"/>
  </w:style>
  <w:style w:type="character" w:customStyle="1" w:styleId="highwire-cite-metadata-pages">
    <w:name w:val="highwire-cite-metadata-pages"/>
    <w:basedOn w:val="DefaultParagraphFont"/>
    <w:rsid w:val="00A37410"/>
  </w:style>
  <w:style w:type="paragraph" w:styleId="BodyText">
    <w:name w:val="Body Text"/>
    <w:basedOn w:val="Normal"/>
    <w:link w:val="BodyTextChar"/>
    <w:unhideWhenUsed/>
    <w:rsid w:val="000C66D2"/>
    <w:pPr>
      <w:spacing w:after="120"/>
    </w:pPr>
  </w:style>
  <w:style w:type="character" w:customStyle="1" w:styleId="BodyTextChar">
    <w:name w:val="Body Text Char"/>
    <w:basedOn w:val="DefaultParagraphFont"/>
    <w:link w:val="BodyText"/>
    <w:rsid w:val="000C66D2"/>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0C66D2"/>
    <w:rPr>
      <w:color w:val="954F72" w:themeColor="followedHyperlink"/>
      <w:u w:val="single"/>
    </w:rPr>
  </w:style>
  <w:style w:type="paragraph" w:styleId="NoSpacing">
    <w:name w:val="No Spacing"/>
    <w:uiPriority w:val="1"/>
    <w:qFormat/>
    <w:rsid w:val="00BC6E23"/>
    <w:pPr>
      <w:spacing w:after="0" w:line="240" w:lineRule="auto"/>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B94E84"/>
    <w:pPr>
      <w:tabs>
        <w:tab w:val="center" w:pos="4513"/>
        <w:tab w:val="right" w:pos="9026"/>
      </w:tabs>
    </w:pPr>
  </w:style>
  <w:style w:type="character" w:customStyle="1" w:styleId="HeaderChar">
    <w:name w:val="Header Char"/>
    <w:basedOn w:val="DefaultParagraphFont"/>
    <w:link w:val="Header"/>
    <w:uiPriority w:val="99"/>
    <w:rsid w:val="00B94E8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94E84"/>
    <w:pPr>
      <w:tabs>
        <w:tab w:val="center" w:pos="4513"/>
        <w:tab w:val="right" w:pos="9026"/>
      </w:tabs>
    </w:pPr>
  </w:style>
  <w:style w:type="character" w:customStyle="1" w:styleId="FooterChar">
    <w:name w:val="Footer Char"/>
    <w:basedOn w:val="DefaultParagraphFont"/>
    <w:link w:val="Footer"/>
    <w:uiPriority w:val="99"/>
    <w:rsid w:val="00B94E84"/>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99140E"/>
    <w:rPr>
      <w:i/>
      <w:iCs/>
    </w:rPr>
  </w:style>
  <w:style w:type="character" w:customStyle="1" w:styleId="Heading2Char">
    <w:name w:val="Heading 2 Char"/>
    <w:basedOn w:val="DefaultParagraphFont"/>
    <w:link w:val="Heading2"/>
    <w:uiPriority w:val="9"/>
    <w:semiHidden/>
    <w:rsid w:val="00175B1B"/>
    <w:rPr>
      <w:rFonts w:asciiTheme="majorHAnsi" w:eastAsiaTheme="majorEastAsia" w:hAnsiTheme="majorHAnsi" w:cstheme="majorBidi"/>
      <w:color w:val="2E74B5" w:themeColor="accent1" w:themeShade="BF"/>
      <w:sz w:val="26"/>
      <w:szCs w:val="26"/>
      <w:lang w:eastAsia="en-GB"/>
    </w:rPr>
  </w:style>
  <w:style w:type="character" w:styleId="Strong">
    <w:name w:val="Strong"/>
    <w:basedOn w:val="DefaultParagraphFont"/>
    <w:uiPriority w:val="22"/>
    <w:qFormat/>
    <w:rsid w:val="00195D7E"/>
    <w:rPr>
      <w:b/>
      <w:bCs/>
    </w:rPr>
  </w:style>
  <w:style w:type="character" w:customStyle="1" w:styleId="Heading3Char">
    <w:name w:val="Heading 3 Char"/>
    <w:basedOn w:val="DefaultParagraphFont"/>
    <w:link w:val="Heading3"/>
    <w:uiPriority w:val="9"/>
    <w:semiHidden/>
    <w:rsid w:val="006D0642"/>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6D0642"/>
    <w:rPr>
      <w:rFonts w:asciiTheme="majorHAnsi" w:eastAsiaTheme="majorEastAsia" w:hAnsiTheme="majorHAnsi" w:cstheme="majorBidi"/>
      <w:i/>
      <w:iCs/>
      <w:color w:val="2E74B5" w:themeColor="accent1" w:themeShade="BF"/>
      <w:sz w:val="20"/>
      <w:szCs w:val="20"/>
      <w:lang w:eastAsia="en-GB"/>
    </w:rPr>
  </w:style>
  <w:style w:type="character" w:customStyle="1" w:styleId="titlepart">
    <w:name w:val="titlepart"/>
    <w:basedOn w:val="DefaultParagraphFont"/>
    <w:rsid w:val="006D0642"/>
  </w:style>
  <w:style w:type="character" w:customStyle="1" w:styleId="contributor-details-separator">
    <w:name w:val="contributor-details-separator"/>
    <w:basedOn w:val="DefaultParagraphFont"/>
    <w:rsid w:val="006D0642"/>
  </w:style>
  <w:style w:type="character" w:customStyle="1" w:styleId="contributor-unlinked">
    <w:name w:val="contributor-unlinked"/>
    <w:basedOn w:val="DefaultParagraphFont"/>
    <w:rsid w:val="006D0642"/>
  </w:style>
  <w:style w:type="paragraph" w:customStyle="1" w:styleId="prev">
    <w:name w:val="prev"/>
    <w:basedOn w:val="Normal"/>
    <w:rsid w:val="006D0642"/>
    <w:pPr>
      <w:spacing w:before="100" w:beforeAutospacing="1" w:after="100" w:afterAutospacing="1"/>
    </w:pPr>
    <w:rPr>
      <w:sz w:val="24"/>
      <w:szCs w:val="24"/>
    </w:rPr>
  </w:style>
  <w:style w:type="character" w:customStyle="1" w:styleId="ml-1">
    <w:name w:val="ml-1"/>
    <w:basedOn w:val="DefaultParagraphFont"/>
    <w:rsid w:val="006D0642"/>
  </w:style>
  <w:style w:type="paragraph" w:customStyle="1" w:styleId="back">
    <w:name w:val="back"/>
    <w:basedOn w:val="Normal"/>
    <w:rsid w:val="006D0642"/>
    <w:pPr>
      <w:spacing w:before="100" w:beforeAutospacing="1" w:after="100" w:afterAutospacing="1"/>
    </w:pPr>
    <w:rPr>
      <w:sz w:val="24"/>
      <w:szCs w:val="24"/>
    </w:rPr>
  </w:style>
  <w:style w:type="paragraph" w:customStyle="1" w:styleId="next">
    <w:name w:val="next"/>
    <w:basedOn w:val="Normal"/>
    <w:rsid w:val="006D0642"/>
    <w:pPr>
      <w:spacing w:before="100" w:beforeAutospacing="1" w:after="100" w:afterAutospacing="1"/>
    </w:pPr>
    <w:rPr>
      <w:sz w:val="24"/>
      <w:szCs w:val="24"/>
    </w:rPr>
  </w:style>
  <w:style w:type="character" w:customStyle="1" w:styleId="mr-1">
    <w:name w:val="mr-1"/>
    <w:basedOn w:val="DefaultParagraphFont"/>
    <w:rsid w:val="006D0642"/>
  </w:style>
  <w:style w:type="paragraph" w:styleId="z-TopofForm">
    <w:name w:val="HTML Top of Form"/>
    <w:basedOn w:val="Normal"/>
    <w:next w:val="Normal"/>
    <w:link w:val="z-TopofFormChar"/>
    <w:hidden/>
    <w:uiPriority w:val="99"/>
    <w:semiHidden/>
    <w:unhideWhenUsed/>
    <w:rsid w:val="006D064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D064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D064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D0642"/>
    <w:rPr>
      <w:rFonts w:ascii="Arial" w:eastAsia="Times New Roman" w:hAnsi="Arial" w:cs="Arial"/>
      <w:vanish/>
      <w:sz w:val="16"/>
      <w:szCs w:val="16"/>
      <w:lang w:eastAsia="en-GB"/>
    </w:rPr>
  </w:style>
  <w:style w:type="paragraph" w:customStyle="1" w:styleId="print">
    <w:name w:val="print"/>
    <w:basedOn w:val="Normal"/>
    <w:rsid w:val="006D0642"/>
    <w:pPr>
      <w:spacing w:before="100" w:beforeAutospacing="1" w:after="100" w:afterAutospacing="1"/>
    </w:pPr>
    <w:rPr>
      <w:sz w:val="24"/>
      <w:szCs w:val="24"/>
    </w:rPr>
  </w:style>
  <w:style w:type="paragraph" w:customStyle="1" w:styleId="save">
    <w:name w:val="save"/>
    <w:basedOn w:val="Normal"/>
    <w:rsid w:val="006D0642"/>
    <w:pPr>
      <w:spacing w:before="100" w:beforeAutospacing="1" w:after="100" w:afterAutospacing="1"/>
    </w:pPr>
    <w:rPr>
      <w:sz w:val="24"/>
      <w:szCs w:val="24"/>
    </w:rPr>
  </w:style>
  <w:style w:type="character" w:customStyle="1" w:styleId="screen-reader-text">
    <w:name w:val="screen-reader-text"/>
    <w:basedOn w:val="DefaultParagraphFont"/>
    <w:rsid w:val="006D0642"/>
  </w:style>
  <w:style w:type="paragraph" w:customStyle="1" w:styleId="cite">
    <w:name w:val="cite"/>
    <w:basedOn w:val="Normal"/>
    <w:rsid w:val="006D0642"/>
    <w:pPr>
      <w:spacing w:before="100" w:beforeAutospacing="1" w:after="100" w:afterAutospacing="1"/>
    </w:pPr>
    <w:rPr>
      <w:sz w:val="24"/>
      <w:szCs w:val="24"/>
    </w:rPr>
  </w:style>
  <w:style w:type="paragraph" w:customStyle="1" w:styleId="email">
    <w:name w:val="email"/>
    <w:basedOn w:val="Normal"/>
    <w:rsid w:val="006D0642"/>
    <w:pPr>
      <w:spacing w:before="100" w:beforeAutospacing="1" w:after="100" w:afterAutospacing="1"/>
    </w:pPr>
    <w:rPr>
      <w:sz w:val="24"/>
      <w:szCs w:val="24"/>
    </w:rPr>
  </w:style>
  <w:style w:type="paragraph" w:customStyle="1" w:styleId="share">
    <w:name w:val="share"/>
    <w:basedOn w:val="Normal"/>
    <w:rsid w:val="006D0642"/>
    <w:pPr>
      <w:spacing w:before="100" w:beforeAutospacing="1" w:after="100" w:afterAutospacing="1"/>
    </w:pPr>
    <w:rPr>
      <w:sz w:val="24"/>
      <w:szCs w:val="24"/>
    </w:rPr>
  </w:style>
  <w:style w:type="character" w:customStyle="1" w:styleId="librarymoduleheader">
    <w:name w:val="librarymoduleheader"/>
    <w:basedOn w:val="DefaultParagraphFont"/>
    <w:rsid w:val="006D0642"/>
  </w:style>
  <w:style w:type="character" w:customStyle="1" w:styleId="name-as-logo">
    <w:name w:val="name-as-logo"/>
    <w:basedOn w:val="DefaultParagraphFont"/>
    <w:rsid w:val="006D0642"/>
  </w:style>
  <w:style w:type="character" w:customStyle="1" w:styleId="automatic-sign-in">
    <w:name w:val="automatic-sign-in"/>
    <w:basedOn w:val="DefaultParagraphFont"/>
    <w:rsid w:val="006D0642"/>
  </w:style>
  <w:style w:type="character" w:customStyle="1" w:styleId="searchlibraryresources">
    <w:name w:val="searchlibraryresources"/>
    <w:basedOn w:val="DefaultParagraphFont"/>
    <w:rsid w:val="006D0642"/>
  </w:style>
  <w:style w:type="character" w:customStyle="1" w:styleId="hi">
    <w:name w:val="hi"/>
    <w:basedOn w:val="DefaultParagraphFont"/>
    <w:rsid w:val="006D0642"/>
  </w:style>
  <w:style w:type="character" w:customStyle="1" w:styleId="availabilityicon">
    <w:name w:val="availabilityicon"/>
    <w:basedOn w:val="DefaultParagraphFont"/>
    <w:rsid w:val="006D0642"/>
  </w:style>
  <w:style w:type="character" w:customStyle="1" w:styleId="text">
    <w:name w:val="text"/>
    <w:basedOn w:val="DefaultParagraphFont"/>
    <w:rsid w:val="00A85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88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reference-com.ezproxy.uwtsd.ac.uk/view/10.1093/acref/9780199670840.001.0001/acref-9780199670840-e-1042?rskey=UVSlCN&amp;result=1" TargetMode="External"/><Relationship Id="rId18" Type="http://schemas.openxmlformats.org/officeDocument/2006/relationships/hyperlink" Target="https://www.foxnews.com/politics/trump-says-mexico-sending-rapists-across-border-hed-make-country-pay-for-border-wall" TargetMode="External"/><Relationship Id="rId26" Type="http://schemas.openxmlformats.org/officeDocument/2006/relationships/hyperlink" Target="https://www.migrationwatchuk.org/key-topics/illegal-immigration" TargetMode="External"/><Relationship Id="rId21" Type="http://schemas.openxmlformats.org/officeDocument/2006/relationships/hyperlink" Target="https://www.independent.co.uk/news/uk/politics/generalelection/tory-immigration-pledge-failed-spectacularly-as-figures-show-net-migration-nearly-three-times-as-high-as-david-cameron-promised-10071710.html" TargetMode="External"/><Relationship Id="rId34" Type="http://schemas.openxmlformats.org/officeDocument/2006/relationships/hyperlink" Target="https://www.un.org/en/global-issues/migration" TargetMode="External"/><Relationship Id="rId7" Type="http://schemas.openxmlformats.org/officeDocument/2006/relationships/endnotes" Target="endnotes.xml"/><Relationship Id="rId12" Type="http://schemas.openxmlformats.org/officeDocument/2006/relationships/hyperlink" Target="https://www.bma.org.uk/bma-media-centre/rwanda-offshoring-policy-risks-leaving-vulnerable-people-traumatised-and-without-medical-support-they-need-says-bma" TargetMode="External"/><Relationship Id="rId17" Type="http://schemas.openxmlformats.org/officeDocument/2006/relationships/hyperlink" Target="https://doi.org/10.1111/1467-923X.13111" TargetMode="External"/><Relationship Id="rId25" Type="http://schemas.openxmlformats.org/officeDocument/2006/relationships/hyperlink" Target="https://www.msn.com/en-gb/news/world/polls-show-support-for-rwanda-immigration-plans-despite-public-outrage/ar-AAYpfOV" TargetMode="External"/><Relationship Id="rId33" Type="http://schemas.openxmlformats.org/officeDocument/2006/relationships/hyperlink" Target="https://www.telegraph.co.uk/news/2022/11/10/tory-managerialism-wrecking-conservatis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nservativehome.blogs.com/files/conservative-manifesto-2010.pdf" TargetMode="External"/><Relationship Id="rId20" Type="http://schemas.openxmlformats.org/officeDocument/2006/relationships/hyperlink" Target="https://doi.org/10.1017/pls.2022.19" TargetMode="External"/><Relationship Id="rId29" Type="http://schemas.openxmlformats.org/officeDocument/2006/relationships/hyperlink" Target="https://www.zienjournals.com/index.php/zjssh/article/view/26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4782804.2020.1750351" TargetMode="External"/><Relationship Id="rId24" Type="http://schemas.openxmlformats.org/officeDocument/2006/relationships/hyperlink" Target="https://doi.org/10.1177/1464884919852183" TargetMode="External"/><Relationship Id="rId32" Type="http://schemas.openxmlformats.org/officeDocument/2006/relationships/hyperlink" Target="https://www.theguardian.com/politics/2022/oct/06/suella-braverman-speaks-out-against-likely-uk-trade-deal-with-indi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llinsdictionary.com/dictionary/english/conservatism" TargetMode="External"/><Relationship Id="rId23" Type="http://schemas.openxmlformats.org/officeDocument/2006/relationships/hyperlink" Target="https://www.theguardian.com/society/2014/aug/26/the-establishment-uncovered-how-power-works-in-britain-elites-stranglehold" TargetMode="External"/><Relationship Id="rId28" Type="http://schemas.openxmlformats.org/officeDocument/2006/relationships/hyperlink" Target="https://bylinetimes.com/2021/02/12/refugees-from-hong-kong-could-be-exactly-what-post-brexit-post-covid-britain-needs/" TargetMode="External"/><Relationship Id="rId36" Type="http://schemas.openxmlformats.org/officeDocument/2006/relationships/header" Target="header1.xml"/><Relationship Id="rId10" Type="http://schemas.openxmlformats.org/officeDocument/2006/relationships/hyperlink" Target="https://www.ft.com/content/701947e4-9416-11e9-b7ea-60e35ef678d2" TargetMode="External"/><Relationship Id="rId19" Type="http://schemas.openxmlformats.org/officeDocument/2006/relationships/hyperlink" Target="https://www.theguardian.com/uk-news/2020/nov/25/home-office-broke-equalities-law-with-hostile-environment-measures" TargetMode="External"/><Relationship Id="rId31" Type="http://schemas.openxmlformats.org/officeDocument/2006/relationships/hyperlink" Target="https://www.cbc.ca/news/world/europe-racism-ukraine-refugees-1.6367932" TargetMode="External"/><Relationship Id="rId4" Type="http://schemas.openxmlformats.org/officeDocument/2006/relationships/settings" Target="settings.xml"/><Relationship Id="rId9" Type="http://schemas.openxmlformats.org/officeDocument/2006/relationships/hyperlink" Target="http://www.cambridgeblog.org/2020/06/cummings-covid-and-the-british-establishment/" TargetMode="External"/><Relationship Id="rId14" Type="http://schemas.openxmlformats.org/officeDocument/2006/relationships/hyperlink" Target="https://www.bl.uk/windrush/themes/the-windrush-generation-scandal" TargetMode="External"/><Relationship Id="rId22" Type="http://schemas.openxmlformats.org/officeDocument/2006/relationships/hyperlink" Target="https://www.hepi.ac.uk/2021/09/09/international-students-are-worth-28-8-billion-to-the-uk/" TargetMode="External"/><Relationship Id="rId27" Type="http://schemas.openxmlformats.org/officeDocument/2006/relationships/hyperlink" Target="https://www.prospectmagazine.co.uk/essays/hartlepool-hangman-conservative-party-nationalism-death-penalty" TargetMode="External"/><Relationship Id="rId30" Type="http://schemas.openxmlformats.org/officeDocument/2006/relationships/hyperlink" Target="https://doi.org/10.1177/00258024221104163" TargetMode="External"/><Relationship Id="rId35" Type="http://schemas.openxmlformats.org/officeDocument/2006/relationships/hyperlink" Target="https://doi.org/10.1016/j.paid.2021.111217" TargetMode="External"/><Relationship Id="rId8" Type="http://schemas.openxmlformats.org/officeDocument/2006/relationships/hyperlink" Target="https://www.iom.in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DFFA8-F9E4-46B4-BA74-5D1105EFC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3766</Words>
  <Characters>21471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Lohmann-Hancock</dc:creator>
  <cp:lastModifiedBy>Andy Wynter</cp:lastModifiedBy>
  <cp:revision>2</cp:revision>
  <cp:lastPrinted>2023-01-06T18:41:00Z</cp:lastPrinted>
  <dcterms:created xsi:type="dcterms:W3CDTF">2023-01-07T15:52:00Z</dcterms:created>
  <dcterms:modified xsi:type="dcterms:W3CDTF">2023-01-07T15:52:00Z</dcterms:modified>
</cp:coreProperties>
</file>