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26"/>
          <w:szCs w:val="26"/>
          <w:u w:val="single"/>
        </w:rPr>
      </w:pPr>
      <w:r w:rsidDel="00000000" w:rsidR="00000000" w:rsidRPr="00000000">
        <w:rPr>
          <w:b w:val="1"/>
          <w:sz w:val="26"/>
          <w:szCs w:val="26"/>
          <w:u w:val="single"/>
          <w:rtl w:val="0"/>
        </w:rPr>
        <w:t xml:space="preserve">Bird survey for long-tailed tits in Kilvey community woodland </w:t>
      </w:r>
    </w:p>
    <w:p w:rsidR="00000000" w:rsidDel="00000000" w:rsidP="00000000" w:rsidRDefault="00000000" w:rsidRPr="00000000" w14:paraId="00000002">
      <w:pPr>
        <w:rPr>
          <w:sz w:val="26"/>
          <w:szCs w:val="26"/>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3">
          <w:pPr>
            <w:widowControl w:val="0"/>
            <w:tabs>
              <w:tab w:val="right" w:leader="dot" w:pos="12000"/>
            </w:tabs>
            <w:spacing w:before="60" w:line="24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dh65lpp0k3a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4">
          <w:pPr>
            <w:widowControl w:val="0"/>
            <w:tabs>
              <w:tab w:val="right" w:leader="dot" w:pos="12000"/>
            </w:tabs>
            <w:spacing w:before="60" w:line="240" w:lineRule="auto"/>
            <w:ind w:left="360" w:firstLine="0"/>
            <w:rPr>
              <w:color w:val="000000"/>
              <w:u w:val="none"/>
            </w:rPr>
          </w:pPr>
          <w:hyperlink w:anchor="_a0hgdrhc21m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Rationale</w:t>
              <w:tab/>
              <w:t xml:space="preserve">1</w:t>
            </w:r>
          </w:hyperlink>
          <w:r w:rsidDel="00000000" w:rsidR="00000000" w:rsidRPr="00000000">
            <w:rPr>
              <w:rtl w:val="0"/>
            </w:rPr>
          </w:r>
        </w:p>
        <w:p w:rsidR="00000000" w:rsidDel="00000000" w:rsidP="00000000" w:rsidRDefault="00000000" w:rsidRPr="00000000" w14:paraId="00000005">
          <w:pPr>
            <w:widowControl w:val="0"/>
            <w:tabs>
              <w:tab w:val="right" w:leader="dot" w:pos="12000"/>
            </w:tabs>
            <w:spacing w:before="60" w:line="240" w:lineRule="auto"/>
            <w:ind w:left="360" w:firstLine="0"/>
            <w:rPr>
              <w:color w:val="000000"/>
              <w:u w:val="none"/>
            </w:rPr>
          </w:pPr>
          <w:hyperlink w:anchor="_qzjhs19bu4h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site</w:t>
              <w:tab/>
              <w:t xml:space="preserve">2</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before="60" w:line="240" w:lineRule="auto"/>
            <w:rPr>
              <w:b w:val="1"/>
              <w:color w:val="000000"/>
              <w:u w:val="none"/>
            </w:rPr>
          </w:pPr>
          <w:hyperlink w:anchor="_ouwphsl07z4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research aims and objectives</w:t>
              <w:tab/>
              <w:t xml:space="preserve">3</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240" w:lineRule="auto"/>
            <w:ind w:left="360" w:firstLine="0"/>
            <w:rPr>
              <w:color w:val="000000"/>
              <w:u w:val="none"/>
            </w:rPr>
          </w:pPr>
          <w:hyperlink w:anchor="_9c1rouaihoi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Justification</w:t>
              <w:tab/>
              <w:t xml:space="preserve">3</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rPr>
              <w:b w:val="1"/>
              <w:color w:val="000000"/>
              <w:u w:val="none"/>
            </w:rPr>
          </w:pPr>
          <w:hyperlink w:anchor="_9tybwkgr9sz">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Proposed protocol</w:t>
              <w:tab/>
              <w:t xml:space="preserve">3</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ind w:left="360" w:firstLine="0"/>
            <w:rPr>
              <w:color w:val="000000"/>
              <w:u w:val="none"/>
            </w:rPr>
          </w:pPr>
          <w:hyperlink w:anchor="_hrt0bprmn8x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Different methods of bird survey</w:t>
              <w:tab/>
              <w:t xml:space="preserve">4</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240" w:lineRule="auto"/>
            <w:ind w:left="360" w:firstLine="0"/>
            <w:rPr>
              <w:color w:val="000000"/>
              <w:u w:val="none"/>
            </w:rPr>
          </w:pPr>
          <w:hyperlink w:anchor="_uisa69pilna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Survey design</w:t>
              <w:tab/>
              <w:t xml:space="preserve">6</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240" w:lineRule="auto"/>
            <w:ind w:left="360" w:firstLine="0"/>
            <w:rPr>
              <w:color w:val="000000"/>
              <w:u w:val="none"/>
            </w:rPr>
          </w:pPr>
          <w:hyperlink w:anchor="_i58jiq8gvvk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methods will be used in the survey?</w:t>
              <w:tab/>
              <w:t xml:space="preserve">7</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before="60" w:line="240" w:lineRule="auto"/>
            <w:ind w:left="360" w:firstLine="0"/>
            <w:rPr>
              <w:color w:val="000000"/>
              <w:u w:val="none"/>
            </w:rPr>
          </w:pPr>
          <w:hyperlink w:anchor="_p0dha3r4xjh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will these methods be carried out?</w:t>
              <w:tab/>
              <w:t xml:space="preserve">8</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before="60" w:line="240" w:lineRule="auto"/>
            <w:rPr>
              <w:b w:val="1"/>
              <w:color w:val="000000"/>
              <w:u w:val="none"/>
            </w:rPr>
          </w:pPr>
          <w:hyperlink w:anchor="_4lki65ik757h">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Anticipated data</w:t>
              <w:tab/>
              <w:t xml:space="preserve">8</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before="60" w:line="240" w:lineRule="auto"/>
            <w:rPr>
              <w:b w:val="1"/>
              <w:color w:val="000000"/>
              <w:u w:val="none"/>
            </w:rPr>
          </w:pPr>
          <w:hyperlink w:anchor="_pynk0z6mfvja">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240" w:lineRule="auto"/>
            <w:rPr>
              <w:b w:val="1"/>
              <w:color w:val="000000"/>
              <w:u w:val="none"/>
            </w:rPr>
          </w:pPr>
          <w:hyperlink w:anchor="_2o2vgzy563v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Appendix</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pStyle w:val="Heading1"/>
        <w:rPr>
          <w:rFonts w:ascii="Roboto" w:cs="Roboto" w:eastAsia="Roboto" w:hAnsi="Roboto"/>
          <w:sz w:val="24"/>
          <w:szCs w:val="24"/>
        </w:rPr>
      </w:pPr>
      <w:bookmarkStart w:colFirst="0" w:colLast="0" w:name="_dh65lpp0k3af" w:id="0"/>
      <w:bookmarkEnd w:id="0"/>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11">
      <w:pPr>
        <w:pStyle w:val="Heading2"/>
        <w:rPr/>
      </w:pPr>
      <w:bookmarkStart w:colFirst="0" w:colLast="0" w:name="_a0hgdrhc21mr" w:id="1"/>
      <w:bookmarkEnd w:id="1"/>
      <w:r w:rsidDel="00000000" w:rsidR="00000000" w:rsidRPr="00000000">
        <w:rPr>
          <w:rtl w:val="0"/>
        </w:rPr>
        <w:t xml:space="preserve">Rationale</w:t>
      </w:r>
    </w:p>
    <w:p w:rsidR="00000000" w:rsidDel="00000000" w:rsidP="00000000" w:rsidRDefault="00000000" w:rsidRPr="00000000" w14:paraId="00000012">
      <w:pPr>
        <w:rPr>
          <w:rFonts w:ascii="Roboto" w:cs="Roboto" w:eastAsia="Roboto" w:hAnsi="Roboto"/>
        </w:rPr>
      </w:pPr>
      <w:r w:rsidDel="00000000" w:rsidR="00000000" w:rsidRPr="00000000">
        <w:rPr>
          <w:rFonts w:ascii="Roboto" w:cs="Roboto" w:eastAsia="Roboto" w:hAnsi="Roboto"/>
          <w:rtl w:val="0"/>
        </w:rPr>
        <w:t xml:space="preserve">This bird survey is to evaluate and assess long-tailed tits (</w:t>
      </w:r>
      <w:r w:rsidDel="00000000" w:rsidR="00000000" w:rsidRPr="00000000">
        <w:rPr>
          <w:rFonts w:ascii="Roboto" w:cs="Roboto" w:eastAsia="Roboto" w:hAnsi="Roboto"/>
          <w:i w:val="1"/>
          <w:rtl w:val="0"/>
        </w:rPr>
        <w:t xml:space="preserve">Aegithalos caudatus</w:t>
      </w:r>
      <w:r w:rsidDel="00000000" w:rsidR="00000000" w:rsidRPr="00000000">
        <w:rPr>
          <w:rFonts w:ascii="Roboto" w:cs="Roboto" w:eastAsia="Roboto" w:hAnsi="Roboto"/>
          <w:rtl w:val="0"/>
        </w:rPr>
        <w:t xml:space="preserve">) in Kilvey community woodland in Swansea, Wales. Kilvey Community Woodland is a nature reserve that the Swansea Community Council looks after.  The area is rich in trees, wildlife and vegetation. The trees that can be found include sycamore (</w:t>
      </w:r>
      <w:r w:rsidDel="00000000" w:rsidR="00000000" w:rsidRPr="00000000">
        <w:rPr>
          <w:rFonts w:ascii="Roboto" w:cs="Roboto" w:eastAsia="Roboto" w:hAnsi="Roboto"/>
          <w:i w:val="1"/>
          <w:rtl w:val="0"/>
        </w:rPr>
        <w:t xml:space="preserve">Acer pseudoplatanus</w:t>
      </w:r>
      <w:r w:rsidDel="00000000" w:rsidR="00000000" w:rsidRPr="00000000">
        <w:rPr>
          <w:rFonts w:ascii="Roboto" w:cs="Roboto" w:eastAsia="Roboto" w:hAnsi="Roboto"/>
          <w:rtl w:val="0"/>
        </w:rPr>
        <w:t xml:space="preserve">), Silver birch (</w:t>
      </w:r>
      <w:r w:rsidDel="00000000" w:rsidR="00000000" w:rsidRPr="00000000">
        <w:rPr>
          <w:rFonts w:ascii="Roboto" w:cs="Roboto" w:eastAsia="Roboto" w:hAnsi="Roboto"/>
          <w:i w:val="1"/>
          <w:rtl w:val="0"/>
        </w:rPr>
        <w:t xml:space="preserve">Betula pendula</w:t>
      </w:r>
      <w:r w:rsidDel="00000000" w:rsidR="00000000" w:rsidRPr="00000000">
        <w:rPr>
          <w:rFonts w:ascii="Roboto" w:cs="Roboto" w:eastAsia="Roboto" w:hAnsi="Roboto"/>
          <w:rtl w:val="0"/>
        </w:rPr>
        <w:t xml:space="preserve">), Willow (</w:t>
      </w:r>
      <w:r w:rsidDel="00000000" w:rsidR="00000000" w:rsidRPr="00000000">
        <w:rPr>
          <w:rFonts w:ascii="Roboto" w:cs="Roboto" w:eastAsia="Roboto" w:hAnsi="Roboto"/>
          <w:i w:val="1"/>
          <w:rtl w:val="0"/>
        </w:rPr>
        <w:t xml:space="preserve">Salix spp</w:t>
      </w:r>
      <w:r w:rsidDel="00000000" w:rsidR="00000000" w:rsidRPr="00000000">
        <w:rPr>
          <w:rFonts w:ascii="Roboto" w:cs="Roboto" w:eastAsia="Roboto" w:hAnsi="Roboto"/>
          <w:rtl w:val="0"/>
        </w:rPr>
        <w:t xml:space="preserve">), alder (</w:t>
      </w:r>
      <w:r w:rsidDel="00000000" w:rsidR="00000000" w:rsidRPr="00000000">
        <w:rPr>
          <w:rFonts w:ascii="Roboto" w:cs="Roboto" w:eastAsia="Roboto" w:hAnsi="Roboto"/>
          <w:i w:val="1"/>
          <w:rtl w:val="0"/>
        </w:rPr>
        <w:t xml:space="preserve">Alnus glutinosa</w:t>
      </w:r>
      <w:r w:rsidDel="00000000" w:rsidR="00000000" w:rsidRPr="00000000">
        <w:rPr>
          <w:rFonts w:ascii="Roboto" w:cs="Roboto" w:eastAsia="Roboto" w:hAnsi="Roboto"/>
          <w:rtl w:val="0"/>
        </w:rPr>
        <w:t xml:space="preserve">), field maple (</w:t>
      </w:r>
      <w:r w:rsidDel="00000000" w:rsidR="00000000" w:rsidRPr="00000000">
        <w:rPr>
          <w:rFonts w:ascii="Roboto" w:cs="Roboto" w:eastAsia="Roboto" w:hAnsi="Roboto"/>
          <w:i w:val="1"/>
          <w:rtl w:val="0"/>
        </w:rPr>
        <w:t xml:space="preserve">Acer campestre</w:t>
      </w:r>
      <w:r w:rsidDel="00000000" w:rsidR="00000000" w:rsidRPr="00000000">
        <w:rPr>
          <w:rFonts w:ascii="Roboto" w:cs="Roboto" w:eastAsia="Roboto" w:hAnsi="Roboto"/>
          <w:rtl w:val="0"/>
        </w:rPr>
        <w:t xml:space="preserve">) and rowan (</w:t>
      </w:r>
      <w:r w:rsidDel="00000000" w:rsidR="00000000" w:rsidRPr="00000000">
        <w:rPr>
          <w:rFonts w:ascii="Roboto" w:cs="Roboto" w:eastAsia="Roboto" w:hAnsi="Roboto"/>
          <w:i w:val="1"/>
          <w:rtl w:val="0"/>
        </w:rPr>
        <w:t xml:space="preserve">Sorbus aucuparia</w:t>
      </w:r>
      <w:r w:rsidDel="00000000" w:rsidR="00000000" w:rsidRPr="00000000">
        <w:rPr>
          <w:rFonts w:ascii="Roboto" w:cs="Roboto" w:eastAsia="Roboto" w:hAnsi="Roboto"/>
          <w:rtl w:val="0"/>
        </w:rPr>
        <w:t xml:space="preserve">). Other vegetation found on the site include buddleia (</w:t>
      </w:r>
      <w:r w:rsidDel="00000000" w:rsidR="00000000" w:rsidRPr="00000000">
        <w:rPr>
          <w:rFonts w:ascii="Roboto" w:cs="Roboto" w:eastAsia="Roboto" w:hAnsi="Roboto"/>
          <w:i w:val="1"/>
          <w:rtl w:val="0"/>
        </w:rPr>
        <w:t xml:space="preserve">Buddleja davidii</w:t>
      </w:r>
      <w:r w:rsidDel="00000000" w:rsidR="00000000" w:rsidRPr="00000000">
        <w:rPr>
          <w:rFonts w:ascii="Roboto" w:cs="Roboto" w:eastAsia="Roboto" w:hAnsi="Roboto"/>
          <w:rtl w:val="0"/>
        </w:rPr>
        <w:t xml:space="preserve">) (Figure 4), moss (</w:t>
      </w:r>
      <w:r w:rsidDel="00000000" w:rsidR="00000000" w:rsidRPr="00000000">
        <w:rPr>
          <w:rFonts w:ascii="Roboto" w:cs="Roboto" w:eastAsia="Roboto" w:hAnsi="Roboto"/>
          <w:i w:val="1"/>
          <w:rtl w:val="0"/>
        </w:rPr>
        <w:t xml:space="preserve">Bryophyta spp</w:t>
      </w:r>
      <w:r w:rsidDel="00000000" w:rsidR="00000000" w:rsidRPr="00000000">
        <w:rPr>
          <w:rFonts w:ascii="Roboto" w:cs="Roboto" w:eastAsia="Roboto" w:hAnsi="Roboto"/>
          <w:rtl w:val="0"/>
        </w:rPr>
        <w:t xml:space="preserve">), a decaying birch tree with a mushroom (</w:t>
      </w:r>
      <w:r w:rsidDel="00000000" w:rsidR="00000000" w:rsidRPr="00000000">
        <w:rPr>
          <w:rFonts w:ascii="Roboto" w:cs="Roboto" w:eastAsia="Roboto" w:hAnsi="Roboto"/>
          <w:i w:val="1"/>
          <w:rtl w:val="0"/>
        </w:rPr>
        <w:t xml:space="preserve">Fungi spp</w:t>
      </w:r>
      <w:r w:rsidDel="00000000" w:rsidR="00000000" w:rsidRPr="00000000">
        <w:rPr>
          <w:rFonts w:ascii="Roboto" w:cs="Roboto" w:eastAsia="Roboto" w:hAnsi="Roboto"/>
          <w:rtl w:val="0"/>
        </w:rPr>
        <w:t xml:space="preserve">) on it (Figure 3), Japanese knotweed (</w:t>
      </w:r>
      <w:r w:rsidDel="00000000" w:rsidR="00000000" w:rsidRPr="00000000">
        <w:rPr>
          <w:rFonts w:ascii="Roboto" w:cs="Roboto" w:eastAsia="Roboto" w:hAnsi="Roboto"/>
          <w:i w:val="1"/>
          <w:rtl w:val="0"/>
        </w:rPr>
        <w:t xml:space="preserve">Reynoutria japonica</w:t>
      </w:r>
      <w:r w:rsidDel="00000000" w:rsidR="00000000" w:rsidRPr="00000000">
        <w:rPr>
          <w:rFonts w:ascii="Roboto" w:cs="Roboto" w:eastAsia="Roboto" w:hAnsi="Roboto"/>
          <w:rtl w:val="0"/>
        </w:rPr>
        <w:t xml:space="preserve">) and Himalayan balsam (</w:t>
      </w:r>
      <w:r w:rsidDel="00000000" w:rsidR="00000000" w:rsidRPr="00000000">
        <w:rPr>
          <w:rFonts w:ascii="Roboto" w:cs="Roboto" w:eastAsia="Roboto" w:hAnsi="Roboto"/>
          <w:i w:val="1"/>
          <w:rtl w:val="0"/>
        </w:rPr>
        <w:t xml:space="preserve">Impatiens glandulifera</w:t>
      </w:r>
      <w:r w:rsidDel="00000000" w:rsidR="00000000" w:rsidRPr="00000000">
        <w:rPr>
          <w:rFonts w:ascii="Roboto" w:cs="Roboto" w:eastAsia="Roboto" w:hAnsi="Roboto"/>
          <w:rtl w:val="0"/>
        </w:rPr>
        <w:t xml:space="preserve">). Also, the site was once an old ironworks which means that the soil is rich in slag which can affect what trees and vegetation may grow there.</w:t>
      </w:r>
    </w:p>
    <w:p w:rsidR="00000000" w:rsidDel="00000000" w:rsidP="00000000" w:rsidRDefault="00000000" w:rsidRPr="00000000" w14:paraId="00000013">
      <w:pPr>
        <w:rPr>
          <w:rFonts w:ascii="Roboto" w:cs="Roboto" w:eastAsia="Roboto" w:hAnsi="Roboto"/>
        </w:rPr>
      </w:pPr>
      <w:r w:rsidDel="00000000" w:rsidR="00000000" w:rsidRPr="00000000">
        <w:rPr>
          <w:rtl w:val="0"/>
        </w:rPr>
      </w:r>
    </w:p>
    <w:p w:rsidR="00000000" w:rsidDel="00000000" w:rsidP="00000000" w:rsidRDefault="00000000" w:rsidRPr="00000000" w14:paraId="00000014">
      <w:pPr>
        <w:rPr>
          <w:rFonts w:ascii="Roboto" w:cs="Roboto" w:eastAsia="Roboto" w:hAnsi="Roboto"/>
        </w:rPr>
      </w:pPr>
      <w:r w:rsidDel="00000000" w:rsidR="00000000" w:rsidRPr="00000000">
        <w:rPr>
          <w:rFonts w:ascii="Roboto" w:cs="Roboto" w:eastAsia="Roboto" w:hAnsi="Roboto"/>
          <w:rtl w:val="0"/>
        </w:rPr>
        <w:t xml:space="preserve">Long-tailed tit's diet mainly consists of insects such as the eggs of moths and butterflies as well as caterpillars (</w:t>
      </w:r>
      <w:r w:rsidDel="00000000" w:rsidR="00000000" w:rsidRPr="00000000">
        <w:rPr>
          <w:rFonts w:ascii="Roboto" w:cs="Roboto" w:eastAsia="Roboto" w:hAnsi="Roboto"/>
          <w:i w:val="1"/>
          <w:rtl w:val="0"/>
        </w:rPr>
        <w:t xml:space="preserve">Lepidoptera</w:t>
      </w:r>
      <w:r w:rsidDel="00000000" w:rsidR="00000000" w:rsidRPr="00000000">
        <w:rPr>
          <w:rFonts w:ascii="Roboto" w:cs="Roboto" w:eastAsia="Roboto" w:hAnsi="Roboto"/>
          <w:rtl w:val="0"/>
        </w:rPr>
        <w:t xml:space="preserve">) These can likely be found in the area which would explain why Long-tailed tits may be around Kilvey Community Woodland. When Long-tailed tits breed there is a high chance that it can fail due to prey such as magpies and weasels eating their eggs or young. However, if a Log-tailed tit fails to breed, it then helps at other nests that may be closely related to them and around 73% of Long-tailed tits chose to help others. (Smith, A. 2013)</w:t>
      </w:r>
    </w:p>
    <w:p w:rsidR="00000000" w:rsidDel="00000000" w:rsidP="00000000" w:rsidRDefault="00000000" w:rsidRPr="00000000" w14:paraId="00000015">
      <w:pPr>
        <w:rPr>
          <w:rFonts w:ascii="Roboto" w:cs="Roboto" w:eastAsia="Roboto" w:hAnsi="Roboto"/>
        </w:rPr>
      </w:pPr>
      <w:r w:rsidDel="00000000" w:rsidR="00000000" w:rsidRPr="00000000">
        <w:rPr>
          <w:rtl w:val="0"/>
        </w:rPr>
      </w:r>
    </w:p>
    <w:p w:rsidR="00000000" w:rsidDel="00000000" w:rsidP="00000000" w:rsidRDefault="00000000" w:rsidRPr="00000000" w14:paraId="00000016">
      <w:pPr>
        <w:rPr>
          <w:rFonts w:ascii="Roboto" w:cs="Roboto" w:eastAsia="Roboto" w:hAnsi="Roboto"/>
        </w:rPr>
      </w:pPr>
      <w:r w:rsidDel="00000000" w:rsidR="00000000" w:rsidRPr="00000000">
        <w:rPr>
          <w:rtl w:val="0"/>
        </w:rPr>
      </w:r>
    </w:p>
    <w:p w:rsidR="00000000" w:rsidDel="00000000" w:rsidP="00000000" w:rsidRDefault="00000000" w:rsidRPr="00000000" w14:paraId="00000017">
      <w:pPr>
        <w:rPr>
          <w:rFonts w:ascii="Roboto" w:cs="Roboto" w:eastAsia="Roboto" w:hAnsi="Roboto"/>
        </w:rPr>
      </w:pPr>
      <w:r w:rsidDel="00000000" w:rsidR="00000000" w:rsidRPr="00000000">
        <w:rPr>
          <w:rtl w:val="0"/>
        </w:rPr>
      </w:r>
    </w:p>
    <w:p w:rsidR="00000000" w:rsidDel="00000000" w:rsidP="00000000" w:rsidRDefault="00000000" w:rsidRPr="00000000" w14:paraId="00000018">
      <w:pPr>
        <w:rPr>
          <w:rFonts w:ascii="Roboto" w:cs="Roboto" w:eastAsia="Roboto" w:hAnsi="Roboto"/>
        </w:rPr>
      </w:pPr>
      <w:r w:rsidDel="00000000" w:rsidR="00000000" w:rsidRPr="00000000">
        <w:rPr>
          <w:rtl w:val="0"/>
        </w:rPr>
      </w:r>
    </w:p>
    <w:p w:rsidR="00000000" w:rsidDel="00000000" w:rsidP="00000000" w:rsidRDefault="00000000" w:rsidRPr="00000000" w14:paraId="00000019">
      <w:pPr>
        <w:rPr>
          <w:rFonts w:ascii="Roboto" w:cs="Roboto" w:eastAsia="Roboto" w:hAnsi="Roboto"/>
        </w:rPr>
      </w:pPr>
      <w:r w:rsidDel="00000000" w:rsidR="00000000" w:rsidRPr="00000000">
        <w:rPr>
          <w:rtl w:val="0"/>
        </w:rPr>
      </w:r>
    </w:p>
    <w:p w:rsidR="00000000" w:rsidDel="00000000" w:rsidP="00000000" w:rsidRDefault="00000000" w:rsidRPr="00000000" w14:paraId="0000001A">
      <w:pPr>
        <w:rPr>
          <w:rFonts w:ascii="Roboto" w:cs="Roboto" w:eastAsia="Roboto" w:hAnsi="Roboto"/>
        </w:rPr>
      </w:pPr>
      <w:r w:rsidDel="00000000" w:rsidR="00000000" w:rsidRPr="00000000">
        <w:rPr>
          <w:rtl w:val="0"/>
        </w:rPr>
      </w:r>
    </w:p>
    <w:p w:rsidR="00000000" w:rsidDel="00000000" w:rsidP="00000000" w:rsidRDefault="00000000" w:rsidRPr="00000000" w14:paraId="0000001B">
      <w:pPr>
        <w:rPr>
          <w:rFonts w:ascii="Roboto" w:cs="Roboto" w:eastAsia="Roboto" w:hAnsi="Roboto"/>
        </w:rPr>
      </w:pPr>
      <w:r w:rsidDel="00000000" w:rsidR="00000000" w:rsidRPr="00000000">
        <w:rPr>
          <w:rtl w:val="0"/>
        </w:rPr>
      </w:r>
    </w:p>
    <w:p w:rsidR="00000000" w:rsidDel="00000000" w:rsidP="00000000" w:rsidRDefault="00000000" w:rsidRPr="00000000" w14:paraId="0000001C">
      <w:pPr>
        <w:rPr>
          <w:rFonts w:ascii="Roboto" w:cs="Roboto" w:eastAsia="Roboto" w:hAnsi="Roboto"/>
        </w:rPr>
      </w:pPr>
      <w:r w:rsidDel="00000000" w:rsidR="00000000" w:rsidRPr="00000000">
        <w:rPr>
          <w:rtl w:val="0"/>
        </w:rPr>
      </w:r>
    </w:p>
    <w:p w:rsidR="00000000" w:rsidDel="00000000" w:rsidP="00000000" w:rsidRDefault="00000000" w:rsidRPr="00000000" w14:paraId="0000001D">
      <w:pPr>
        <w:rPr>
          <w:rFonts w:ascii="Roboto" w:cs="Roboto" w:eastAsia="Roboto" w:hAnsi="Roboto"/>
        </w:rPr>
      </w:pPr>
      <w:r w:rsidDel="00000000" w:rsidR="00000000" w:rsidRPr="00000000">
        <w:rPr>
          <w:rtl w:val="0"/>
        </w:rPr>
      </w:r>
    </w:p>
    <w:p w:rsidR="00000000" w:rsidDel="00000000" w:rsidP="00000000" w:rsidRDefault="00000000" w:rsidRPr="00000000" w14:paraId="0000001E">
      <w:pPr>
        <w:rPr>
          <w:rFonts w:ascii="Roboto" w:cs="Roboto" w:eastAsia="Roboto" w:hAnsi="Roboto"/>
        </w:rPr>
      </w:pPr>
      <w:r w:rsidDel="00000000" w:rsidR="00000000" w:rsidRPr="00000000">
        <w:rPr>
          <w:rtl w:val="0"/>
        </w:rPr>
      </w:r>
    </w:p>
    <w:p w:rsidR="00000000" w:rsidDel="00000000" w:rsidP="00000000" w:rsidRDefault="00000000" w:rsidRPr="00000000" w14:paraId="0000001F">
      <w:pPr>
        <w:rPr>
          <w:rFonts w:ascii="Roboto" w:cs="Roboto" w:eastAsia="Roboto" w:hAnsi="Roboto"/>
        </w:rPr>
      </w:pPr>
      <w:r w:rsidDel="00000000" w:rsidR="00000000" w:rsidRPr="00000000">
        <w:rPr>
          <w:rtl w:val="0"/>
        </w:rPr>
      </w:r>
    </w:p>
    <w:p w:rsidR="00000000" w:rsidDel="00000000" w:rsidP="00000000" w:rsidRDefault="00000000" w:rsidRPr="00000000" w14:paraId="00000020">
      <w:pPr>
        <w:rPr>
          <w:rFonts w:ascii="Roboto" w:cs="Roboto" w:eastAsia="Roboto" w:hAnsi="Roboto"/>
        </w:rPr>
      </w:pPr>
      <w:r w:rsidDel="00000000" w:rsidR="00000000" w:rsidRPr="00000000">
        <w:rPr>
          <w:rtl w:val="0"/>
        </w:rPr>
      </w:r>
    </w:p>
    <w:p w:rsidR="00000000" w:rsidDel="00000000" w:rsidP="00000000" w:rsidRDefault="00000000" w:rsidRPr="00000000" w14:paraId="00000021">
      <w:pPr>
        <w:rPr>
          <w:rFonts w:ascii="Roboto" w:cs="Roboto" w:eastAsia="Roboto" w:hAnsi="Roboto"/>
        </w:rPr>
      </w:pPr>
      <w:r w:rsidDel="00000000" w:rsidR="00000000" w:rsidRPr="00000000">
        <w:rPr>
          <w:rtl w:val="0"/>
        </w:rPr>
      </w:r>
    </w:p>
    <w:p w:rsidR="00000000" w:rsidDel="00000000" w:rsidP="00000000" w:rsidRDefault="00000000" w:rsidRPr="00000000" w14:paraId="00000022">
      <w:pPr>
        <w:rPr>
          <w:rFonts w:ascii="Roboto" w:cs="Roboto" w:eastAsia="Roboto" w:hAnsi="Roboto"/>
        </w:rPr>
      </w:pPr>
      <w:r w:rsidDel="00000000" w:rsidR="00000000" w:rsidRPr="00000000">
        <w:rPr>
          <w:rtl w:val="0"/>
        </w:rPr>
      </w:r>
    </w:p>
    <w:p w:rsidR="00000000" w:rsidDel="00000000" w:rsidP="00000000" w:rsidRDefault="00000000" w:rsidRPr="00000000" w14:paraId="00000023">
      <w:pPr>
        <w:rPr>
          <w:rFonts w:ascii="Roboto" w:cs="Roboto" w:eastAsia="Roboto" w:hAnsi="Roboto"/>
        </w:rPr>
      </w:pPr>
      <w:r w:rsidDel="00000000" w:rsidR="00000000" w:rsidRPr="00000000">
        <w:rPr>
          <w:rtl w:val="0"/>
        </w:rPr>
      </w:r>
    </w:p>
    <w:p w:rsidR="00000000" w:rsidDel="00000000" w:rsidP="00000000" w:rsidRDefault="00000000" w:rsidRPr="00000000" w14:paraId="00000024">
      <w:pPr>
        <w:pStyle w:val="Heading2"/>
        <w:rPr/>
      </w:pPr>
      <w:bookmarkStart w:colFirst="0" w:colLast="0" w:name="_qzjhs19bu4hx" w:id="2"/>
      <w:bookmarkEnd w:id="2"/>
      <w:r w:rsidDel="00000000" w:rsidR="00000000" w:rsidRPr="00000000">
        <w:rPr>
          <w:rtl w:val="0"/>
        </w:rPr>
        <w:t xml:space="preserve">The site</w:t>
      </w:r>
    </w:p>
    <w:p w:rsidR="00000000" w:rsidDel="00000000" w:rsidP="00000000" w:rsidRDefault="00000000" w:rsidRPr="00000000" w14:paraId="00000025">
      <w:pPr>
        <w:rPr>
          <w:rFonts w:ascii="Roboto" w:cs="Roboto" w:eastAsia="Roboto" w:hAnsi="Roboto"/>
        </w:rPr>
      </w:pPr>
      <w:r w:rsidDel="00000000" w:rsidR="00000000" w:rsidRPr="00000000">
        <w:rPr>
          <w:rFonts w:ascii="Roboto" w:cs="Roboto" w:eastAsia="Roboto" w:hAnsi="Roboto"/>
          <w:rtl w:val="0"/>
        </w:rPr>
        <w:t xml:space="preserve">Kilvey Community Woodland (51°37'41.6"N 3°56'04.6"W) is situated in Swansea, Wales close to Kilvey Hill and is owned by Swansea Council. The area is around 2.7km which is the distance to walk around Kilvey community woodland. Kilvey community woodland consists of many habitats such as woodland, heathland, wetland and meadow. (AllTrails, 2024) The site used to be an old copper works in the 1800s and there are still some remains of the iron works today. So, it is a reclaimed site from the industrial revolution and the soil profile is very altered because of that, the soil now contains slag which can affect the growth of trees and vegetation around the area. (Clements, L, 2019)</w:t>
      </w:r>
    </w:p>
    <w:p w:rsidR="00000000" w:rsidDel="00000000" w:rsidP="00000000" w:rsidRDefault="00000000" w:rsidRPr="00000000" w14:paraId="00000026">
      <w:pPr>
        <w:rPr>
          <w:rFonts w:ascii="Roboto" w:cs="Roboto" w:eastAsia="Roboto" w:hAnsi="Roboto"/>
        </w:rPr>
      </w:pPr>
      <w:r w:rsidDel="00000000" w:rsidR="00000000" w:rsidRPr="00000000">
        <w:rPr>
          <w:rFonts w:ascii="Roboto" w:cs="Roboto" w:eastAsia="Roboto" w:hAnsi="Roboto"/>
        </w:rPr>
        <w:drawing>
          <wp:inline distB="114300" distT="114300" distL="114300" distR="114300">
            <wp:extent cx="2786894" cy="2276989"/>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786894" cy="2276989"/>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Brown, M. (2017). </w:t>
      </w:r>
      <w:r w:rsidDel="00000000" w:rsidR="00000000" w:rsidRPr="00000000">
        <w:rPr>
          <w:rFonts w:ascii="Roboto" w:cs="Roboto" w:eastAsia="Roboto" w:hAnsi="Roboto"/>
          <w:i w:val="1"/>
          <w:sz w:val="24"/>
          <w:szCs w:val="24"/>
          <w:highlight w:val="white"/>
          <w:rtl w:val="0"/>
        </w:rPr>
        <w:t xml:space="preserve">Coverage Area Map</w:t>
      </w:r>
      <w:r w:rsidDel="00000000" w:rsidR="00000000" w:rsidRPr="00000000">
        <w:rPr>
          <w:rFonts w:ascii="Roboto" w:cs="Roboto" w:eastAsia="Roboto" w:hAnsi="Roboto"/>
          <w:sz w:val="24"/>
          <w:szCs w:val="24"/>
          <w:highlight w:val="white"/>
          <w:rtl w:val="0"/>
        </w:rPr>
        <w:t xml:space="preserve">. Kilvey Hill. Available at: https://tx.mb21.co.uk/mapsys/map.php?mapid=52 [Accessed 4 Oct. 2024].</w:t>
      </w:r>
    </w:p>
    <w:p w:rsidR="00000000" w:rsidDel="00000000" w:rsidP="00000000" w:rsidRDefault="00000000" w:rsidRPr="00000000" w14:paraId="00000028">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9">
      <w:pPr>
        <w:pStyle w:val="Heading1"/>
        <w:rPr/>
      </w:pPr>
      <w:bookmarkStart w:colFirst="0" w:colLast="0" w:name="_ouwphsl07z44" w:id="3"/>
      <w:bookmarkEnd w:id="3"/>
      <w:r w:rsidDel="00000000" w:rsidR="00000000" w:rsidRPr="00000000">
        <w:rPr>
          <w:rtl w:val="0"/>
        </w:rPr>
        <w:t xml:space="preserve">The research aims and objectives</w:t>
      </w:r>
    </w:p>
    <w:p w:rsidR="00000000" w:rsidDel="00000000" w:rsidP="00000000" w:rsidRDefault="00000000" w:rsidRPr="00000000" w14:paraId="0000002A">
      <w:pPr>
        <w:numPr>
          <w:ilvl w:val="0"/>
          <w:numId w:val="20"/>
        </w:numPr>
        <w:ind w:left="720" w:hanging="360"/>
        <w:rPr>
          <w:rFonts w:ascii="Roboto" w:cs="Roboto" w:eastAsia="Roboto" w:hAnsi="Roboto"/>
        </w:rPr>
      </w:pPr>
      <w:r w:rsidDel="00000000" w:rsidR="00000000" w:rsidRPr="00000000">
        <w:rPr>
          <w:rFonts w:ascii="Roboto" w:cs="Roboto" w:eastAsia="Roboto" w:hAnsi="Roboto"/>
          <w:rtl w:val="0"/>
        </w:rPr>
        <w:t xml:space="preserve">What is the current population of Long-tailed tits (</w:t>
      </w:r>
      <w:r w:rsidDel="00000000" w:rsidR="00000000" w:rsidRPr="00000000">
        <w:rPr>
          <w:rFonts w:ascii="Roboto" w:cs="Roboto" w:eastAsia="Roboto" w:hAnsi="Roboto"/>
          <w:i w:val="1"/>
          <w:rtl w:val="0"/>
        </w:rPr>
        <w:t xml:space="preserve">Aegithalos caudatus</w:t>
      </w:r>
      <w:r w:rsidDel="00000000" w:rsidR="00000000" w:rsidRPr="00000000">
        <w:rPr>
          <w:rFonts w:ascii="Roboto" w:cs="Roboto" w:eastAsia="Roboto" w:hAnsi="Roboto"/>
          <w:rtl w:val="0"/>
        </w:rPr>
        <w:t xml:space="preserve">) in Kilvey community woodland?</w:t>
      </w:r>
    </w:p>
    <w:p w:rsidR="00000000" w:rsidDel="00000000" w:rsidP="00000000" w:rsidRDefault="00000000" w:rsidRPr="00000000" w14:paraId="0000002B">
      <w:pPr>
        <w:numPr>
          <w:ilvl w:val="0"/>
          <w:numId w:val="20"/>
        </w:numPr>
        <w:ind w:left="720" w:hanging="360"/>
        <w:rPr>
          <w:rFonts w:ascii="Roboto" w:cs="Roboto" w:eastAsia="Roboto" w:hAnsi="Roboto"/>
        </w:rPr>
      </w:pPr>
      <w:r w:rsidDel="00000000" w:rsidR="00000000" w:rsidRPr="00000000">
        <w:rPr>
          <w:rFonts w:ascii="Roboto" w:cs="Roboto" w:eastAsia="Roboto" w:hAnsi="Roboto"/>
          <w:rtl w:val="0"/>
        </w:rPr>
        <w:t xml:space="preserve">How will the population of Long-tailed tits change in 5 years?</w:t>
      </w:r>
    </w:p>
    <w:p w:rsidR="00000000" w:rsidDel="00000000" w:rsidP="00000000" w:rsidRDefault="00000000" w:rsidRPr="00000000" w14:paraId="0000002C">
      <w:pPr>
        <w:numPr>
          <w:ilvl w:val="0"/>
          <w:numId w:val="20"/>
        </w:numPr>
        <w:ind w:left="720" w:hanging="360"/>
        <w:rPr>
          <w:rFonts w:ascii="Roboto" w:cs="Roboto" w:eastAsia="Roboto" w:hAnsi="Roboto"/>
        </w:rPr>
      </w:pPr>
      <w:r w:rsidDel="00000000" w:rsidR="00000000" w:rsidRPr="00000000">
        <w:rPr>
          <w:rFonts w:ascii="Roboto" w:cs="Roboto" w:eastAsia="Roboto" w:hAnsi="Roboto"/>
          <w:rtl w:val="0"/>
        </w:rPr>
        <w:t xml:space="preserve">What features for example trees or vegetation is enhancing the population of Long-tailed tits in Kilvey community forest?</w:t>
      </w:r>
    </w:p>
    <w:p w:rsidR="00000000" w:rsidDel="00000000" w:rsidP="00000000" w:rsidRDefault="00000000" w:rsidRPr="00000000" w14:paraId="0000002D">
      <w:pPr>
        <w:ind w:left="0" w:firstLine="0"/>
        <w:rPr>
          <w:rFonts w:ascii="Roboto" w:cs="Roboto" w:eastAsia="Roboto" w:hAnsi="Roboto"/>
        </w:rPr>
      </w:pPr>
      <w:r w:rsidDel="00000000" w:rsidR="00000000" w:rsidRPr="00000000">
        <w:rPr>
          <w:rFonts w:ascii="Roboto" w:cs="Roboto" w:eastAsia="Roboto" w:hAnsi="Roboto"/>
          <w:rtl w:val="0"/>
        </w:rPr>
        <w:t xml:space="preserve">This research aims to evaluate the population of Long-tailed tits in Kilvey Community Woodland over some time. The survey will need to be done yearly to ensure we get the data for the population of Long-tailed tits over 5 years to evaluate then how it has changed. The research aims to aid Swansea Council in the management and conservation of the woodland to ensure that the population of Long-tailed tits does not decrease.  Also, the research can help the understanding of the habitats of Long-tailed tits, if we find that more Long-tailed tits are making nests on particular tree types such as Sycamore trees then it is known to plant more Sycamore trees if the aim is to increase Long-tailed tits in a specific area. Also, Long-tailed tits will be an unlikely beneficiary of climate change and studies say that warmer spring temperatures will make life easier for the Long-tailed tits as they have to fight to feed their young. It is crucial to feed their young at the start of their life but it would be difficult for them to do that due to cold winters however, climate change is making Spring and Autumn warmer which will result in more food available to feed their young. (Bird Guides 2014)</w:t>
      </w:r>
    </w:p>
    <w:p w:rsidR="00000000" w:rsidDel="00000000" w:rsidP="00000000" w:rsidRDefault="00000000" w:rsidRPr="00000000" w14:paraId="0000002E">
      <w:pPr>
        <w:pStyle w:val="Heading2"/>
        <w:rPr/>
      </w:pPr>
      <w:bookmarkStart w:colFirst="0" w:colLast="0" w:name="_9c1rouaihoib" w:id="4"/>
      <w:bookmarkEnd w:id="4"/>
      <w:r w:rsidDel="00000000" w:rsidR="00000000" w:rsidRPr="00000000">
        <w:rPr>
          <w:rtl w:val="0"/>
        </w:rPr>
        <w:t xml:space="preserve">Justification</w:t>
      </w:r>
    </w:p>
    <w:p w:rsidR="00000000" w:rsidDel="00000000" w:rsidP="00000000" w:rsidRDefault="00000000" w:rsidRPr="00000000" w14:paraId="0000002F">
      <w:pPr>
        <w:rPr>
          <w:rFonts w:ascii="Roboto" w:cs="Roboto" w:eastAsia="Roboto" w:hAnsi="Roboto"/>
        </w:rPr>
      </w:pPr>
      <w:r w:rsidDel="00000000" w:rsidR="00000000" w:rsidRPr="00000000">
        <w:rPr>
          <w:rFonts w:ascii="Roboto" w:cs="Roboto" w:eastAsia="Roboto" w:hAnsi="Roboto"/>
          <w:rtl w:val="0"/>
        </w:rPr>
        <w:t xml:space="preserve">Long-tailed tits have been around for a while and their favourite habitat to live in is woodland as they can easily build nests in trees so, this is why this woodland has been chosen as there have been multiple sightings of long-tailed tits in Kilvey Community Woodland recently. There are various reasons why this survey is being carried out, one of the reasons is because the loss of woodland and felling of trees is becoming an increasing problem in the UK which will then result in the loss of Long-tailed tits in woodlands. (Woodland Trust n.d.)</w:t>
      </w:r>
    </w:p>
    <w:p w:rsidR="00000000" w:rsidDel="00000000" w:rsidP="00000000" w:rsidRDefault="00000000" w:rsidRPr="00000000" w14:paraId="00000030">
      <w:pPr>
        <w:rPr>
          <w:rFonts w:ascii="Roboto" w:cs="Roboto" w:eastAsia="Roboto" w:hAnsi="Roboto"/>
        </w:rPr>
      </w:pPr>
      <w:r w:rsidDel="00000000" w:rsidR="00000000" w:rsidRPr="00000000">
        <w:rPr>
          <w:rtl w:val="0"/>
        </w:rPr>
      </w:r>
    </w:p>
    <w:p w:rsidR="00000000" w:rsidDel="00000000" w:rsidP="00000000" w:rsidRDefault="00000000" w:rsidRPr="00000000" w14:paraId="00000031">
      <w:pPr>
        <w:rPr>
          <w:rFonts w:ascii="Roboto" w:cs="Roboto" w:eastAsia="Roboto" w:hAnsi="Roboto"/>
        </w:rPr>
      </w:pPr>
      <w:r w:rsidDel="00000000" w:rsidR="00000000" w:rsidRPr="00000000">
        <w:rPr>
          <w:rtl w:val="0"/>
        </w:rPr>
      </w:r>
    </w:p>
    <w:p w:rsidR="00000000" w:rsidDel="00000000" w:rsidP="00000000" w:rsidRDefault="00000000" w:rsidRPr="00000000" w14:paraId="00000032">
      <w:pPr>
        <w:pStyle w:val="Heading1"/>
        <w:rPr/>
      </w:pPr>
      <w:bookmarkStart w:colFirst="0" w:colLast="0" w:name="_9tybwkgr9sz" w:id="5"/>
      <w:bookmarkEnd w:id="5"/>
      <w:r w:rsidDel="00000000" w:rsidR="00000000" w:rsidRPr="00000000">
        <w:rPr>
          <w:b w:val="1"/>
          <w:rtl w:val="0"/>
        </w:rPr>
        <w:t xml:space="preserve">Proposed protocol</w:t>
      </w:r>
      <w:r w:rsidDel="00000000" w:rsidR="00000000" w:rsidRPr="00000000">
        <w:rPr>
          <w:rtl w:val="0"/>
        </w:rPr>
        <w:t xml:space="preserve"> </w:t>
      </w:r>
    </w:p>
    <w:p w:rsidR="00000000" w:rsidDel="00000000" w:rsidP="00000000" w:rsidRDefault="00000000" w:rsidRPr="00000000" w14:paraId="00000033">
      <w:pPr>
        <w:shd w:fill="ffffff" w:val="clear"/>
        <w:spacing w:after="240" w:lineRule="auto"/>
        <w:rPr>
          <w:rFonts w:ascii="Roboto" w:cs="Roboto" w:eastAsia="Roboto" w:hAnsi="Roboto"/>
        </w:rPr>
      </w:pPr>
      <w:r w:rsidDel="00000000" w:rsidR="00000000" w:rsidRPr="00000000">
        <w:rPr>
          <w:rFonts w:ascii="Roboto" w:cs="Roboto" w:eastAsia="Roboto" w:hAnsi="Roboto"/>
          <w:rtl w:val="0"/>
        </w:rPr>
        <w:t xml:space="preserve">The survey will take place in the winter month of February as from a bird list for Kilvey community woodland it has been shown that a vast amount of long-tailed tits are seen in February. (Cornell University, 2024)  Due to the survey being done in the winter, it is more likely that the weather conditions will be dry for the day of surveying which will make it easier to get results and more potential for the long-tailed tits to be around. </w:t>
      </w:r>
    </w:p>
    <w:p w:rsidR="00000000" w:rsidDel="00000000" w:rsidP="00000000" w:rsidRDefault="00000000" w:rsidRPr="00000000" w14:paraId="00000034">
      <w:pPr>
        <w:shd w:fill="ffffff" w:val="clear"/>
        <w:spacing w:after="240" w:lineRule="auto"/>
        <w:rPr>
          <w:rFonts w:ascii="Roboto" w:cs="Roboto" w:eastAsia="Roboto" w:hAnsi="Roboto"/>
        </w:rPr>
      </w:pPr>
      <w:r w:rsidDel="00000000" w:rsidR="00000000" w:rsidRPr="00000000">
        <w:rPr>
          <w:rFonts w:ascii="Roboto" w:cs="Roboto" w:eastAsia="Roboto" w:hAnsi="Roboto"/>
          <w:rtl w:val="0"/>
        </w:rPr>
        <w:t xml:space="preserve">In Kilvey community woodland there is a path running through the middle of the forest which may make it less likely that long-tailed tits will come out as people may be walking around. There is also a main road above the forest which may scare away birds from the area as cars are loud. This is why when the survey is happening the survey will happen further into the forest further away from the path and road to make it more likely that long-tailed tits will be around.</w:t>
      </w:r>
    </w:p>
    <w:p w:rsidR="00000000" w:rsidDel="00000000" w:rsidP="00000000" w:rsidRDefault="00000000" w:rsidRPr="00000000" w14:paraId="00000035">
      <w:pPr>
        <w:shd w:fill="ffffff" w:val="clear"/>
        <w:spacing w:after="240" w:lineRule="auto"/>
        <w:rPr>
          <w:rFonts w:ascii="Roboto" w:cs="Roboto" w:eastAsia="Roboto" w:hAnsi="Roboto"/>
        </w:rPr>
      </w:pPr>
      <w:r w:rsidDel="00000000" w:rsidR="00000000" w:rsidRPr="00000000">
        <w:rPr>
          <w:rFonts w:ascii="Roboto" w:cs="Roboto" w:eastAsia="Roboto" w:hAnsi="Roboto"/>
          <w:rtl w:val="0"/>
        </w:rPr>
        <w:t xml:space="preserve">Shelters and nests for the long-tailed tits will be recorded which would be found through previous studies on long-tailed tits to figure out where they make their nests. From a source, it is found that long-tailed tits nest are most commonly found in dense vegetation such as hedges and brambles. So, the survey will take place in denser vegetation to have a higher chance of finding long-tailed tits. (</w:t>
      </w:r>
      <w:r w:rsidDel="00000000" w:rsidR="00000000" w:rsidRPr="00000000">
        <w:rPr>
          <w:rFonts w:ascii="Roboto" w:cs="Roboto" w:eastAsia="Roboto" w:hAnsi="Roboto"/>
          <w:rtl w:val="0"/>
        </w:rPr>
        <w:t xml:space="preserve">British Trust for Ornithology, 2021)</w:t>
      </w:r>
    </w:p>
    <w:p w:rsidR="00000000" w:rsidDel="00000000" w:rsidP="00000000" w:rsidRDefault="00000000" w:rsidRPr="00000000" w14:paraId="00000036">
      <w:pPr>
        <w:shd w:fill="ffffff" w:val="clear"/>
        <w:spacing w:after="240" w:lineRule="auto"/>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37">
      <w:pPr>
        <w:shd w:fill="ffffff" w:val="clear"/>
        <w:spacing w:after="240" w:lineRule="auto"/>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38">
      <w:pPr>
        <w:shd w:fill="ffffff" w:val="clear"/>
        <w:spacing w:after="240" w:lineRule="auto"/>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39">
      <w:pPr>
        <w:shd w:fill="ffffff" w:val="clear"/>
        <w:spacing w:after="240" w:lineRule="auto"/>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3A">
      <w:pPr>
        <w:shd w:fill="ffffff" w:val="clear"/>
        <w:spacing w:after="240" w:lineRule="auto"/>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3B">
      <w:pPr>
        <w:shd w:fill="ffffff" w:val="clear"/>
        <w:spacing w:after="240" w:lineRule="auto"/>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3C">
      <w:pPr>
        <w:shd w:fill="ffffff" w:val="clear"/>
        <w:spacing w:after="240" w:lineRule="auto"/>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3D">
      <w:pPr>
        <w:shd w:fill="ffffff" w:val="clear"/>
        <w:spacing w:after="240" w:lineRule="auto"/>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3E">
      <w:pPr>
        <w:pStyle w:val="Heading2"/>
        <w:shd w:fill="ffffff" w:val="clear"/>
        <w:spacing w:after="240" w:lineRule="auto"/>
        <w:rPr>
          <w:sz w:val="21"/>
          <w:szCs w:val="21"/>
        </w:rPr>
      </w:pPr>
      <w:bookmarkStart w:colFirst="0" w:colLast="0" w:name="_hrt0bprmn8xl" w:id="6"/>
      <w:bookmarkEnd w:id="6"/>
      <w:r w:rsidDel="00000000" w:rsidR="00000000" w:rsidRPr="00000000">
        <w:rPr>
          <w:b w:val="1"/>
          <w:sz w:val="24"/>
          <w:szCs w:val="24"/>
          <w:rtl w:val="0"/>
        </w:rPr>
        <w:t xml:space="preserve">Different methods of bird survey</w:t>
      </w:r>
      <w:r w:rsidDel="00000000" w:rsidR="00000000" w:rsidRPr="00000000">
        <w:rPr>
          <w:sz w:val="21"/>
          <w:szCs w:val="21"/>
          <w:rtl w:val="0"/>
        </w:rPr>
        <w:t xml:space="preserve"> </w:t>
      </w:r>
    </w:p>
    <w:p w:rsidR="00000000" w:rsidDel="00000000" w:rsidP="00000000" w:rsidRDefault="00000000" w:rsidRPr="00000000" w14:paraId="0000003F">
      <w:pPr>
        <w:rPr>
          <w:rFonts w:ascii="Roboto" w:cs="Roboto" w:eastAsia="Roboto" w:hAnsi="Roboto"/>
          <w:b w:val="1"/>
        </w:rPr>
      </w:pPr>
      <w:r w:rsidDel="00000000" w:rsidR="00000000" w:rsidRPr="00000000">
        <w:rPr>
          <w:rFonts w:ascii="Roboto" w:cs="Roboto" w:eastAsia="Roboto" w:hAnsi="Roboto"/>
          <w:b w:val="1"/>
          <w:rtl w:val="0"/>
        </w:rPr>
        <w:t xml:space="preserve">Passive methods</w:t>
      </w:r>
    </w:p>
    <w:p w:rsidR="00000000" w:rsidDel="00000000" w:rsidP="00000000" w:rsidRDefault="00000000" w:rsidRPr="00000000" w14:paraId="00000040">
      <w:pPr>
        <w:numPr>
          <w:ilvl w:val="0"/>
          <w:numId w:val="28"/>
        </w:numPr>
        <w:ind w:left="720" w:hanging="360"/>
        <w:rPr>
          <w:rFonts w:ascii="Roboto" w:cs="Roboto" w:eastAsia="Roboto" w:hAnsi="Roboto"/>
          <w:u w:val="none"/>
        </w:rPr>
      </w:pPr>
      <w:r w:rsidDel="00000000" w:rsidR="00000000" w:rsidRPr="00000000">
        <w:rPr>
          <w:rFonts w:ascii="Roboto" w:cs="Roboto" w:eastAsia="Roboto" w:hAnsi="Roboto"/>
          <w:rtl w:val="0"/>
        </w:rPr>
        <w:t xml:space="preserve">The first passive method is indirect counts, traces, and nests, which could be used in this survey. This method has advantages, such as being useful for censusing elusive forest pheasants and remotely determining site usage by wildfowl. However, a disadvantage is that different species might visit it, and it may be difficult to figure out which trace is what. (Bull', E. n.d.)</w:t>
      </w:r>
    </w:p>
    <w:p w:rsidR="00000000" w:rsidDel="00000000" w:rsidP="00000000" w:rsidRDefault="00000000" w:rsidRPr="00000000" w14:paraId="00000041">
      <w:pPr>
        <w:rPr>
          <w:rFonts w:ascii="Roboto" w:cs="Roboto" w:eastAsia="Roboto" w:hAnsi="Roboto"/>
        </w:rPr>
      </w:pPr>
      <w:r w:rsidDel="00000000" w:rsidR="00000000" w:rsidRPr="00000000">
        <w:rPr>
          <w:rtl w:val="0"/>
        </w:rPr>
      </w:r>
    </w:p>
    <w:p w:rsidR="00000000" w:rsidDel="00000000" w:rsidP="00000000" w:rsidRDefault="00000000" w:rsidRPr="00000000" w14:paraId="00000042">
      <w:pPr>
        <w:numPr>
          <w:ilvl w:val="0"/>
          <w:numId w:val="12"/>
        </w:numPr>
        <w:ind w:left="720" w:hanging="360"/>
        <w:rPr>
          <w:rFonts w:ascii="Roboto" w:cs="Roboto" w:eastAsia="Roboto" w:hAnsi="Roboto"/>
          <w:u w:val="none"/>
        </w:rPr>
      </w:pPr>
      <w:r w:rsidDel="00000000" w:rsidR="00000000" w:rsidRPr="00000000">
        <w:rPr>
          <w:rFonts w:ascii="Roboto" w:cs="Roboto" w:eastAsia="Roboto" w:hAnsi="Roboto"/>
          <w:rtl w:val="0"/>
        </w:rPr>
        <w:t xml:space="preserve">The next method is group-based counts which may be more applicable to this survey the advantages would be that the count will be taken at the time of year in which this species is more popular therefore there will be more of them in the colony and this makes it more cost-effective. A disadvantage is that it is only suitable for breeding birds so there must be little disturbance to count the nests. (Robinson, W.D., Hallman, T.A. and Hutchinson, R.A. 2021)</w:t>
      </w:r>
    </w:p>
    <w:p w:rsidR="00000000" w:rsidDel="00000000" w:rsidP="00000000" w:rsidRDefault="00000000" w:rsidRPr="00000000" w14:paraId="00000043">
      <w:pPr>
        <w:rPr>
          <w:rFonts w:ascii="Roboto" w:cs="Roboto" w:eastAsia="Roboto" w:hAnsi="Roboto"/>
        </w:rPr>
      </w:pPr>
      <w:r w:rsidDel="00000000" w:rsidR="00000000" w:rsidRPr="00000000">
        <w:rPr>
          <w:rtl w:val="0"/>
        </w:rPr>
      </w:r>
    </w:p>
    <w:p w:rsidR="00000000" w:rsidDel="00000000" w:rsidP="00000000" w:rsidRDefault="00000000" w:rsidRPr="00000000" w14:paraId="00000044">
      <w:pPr>
        <w:numPr>
          <w:ilvl w:val="0"/>
          <w:numId w:val="22"/>
        </w:numPr>
        <w:ind w:left="720" w:hanging="360"/>
        <w:rPr>
          <w:rFonts w:ascii="Roboto" w:cs="Roboto" w:eastAsia="Roboto" w:hAnsi="Roboto"/>
          <w:u w:val="none"/>
        </w:rPr>
      </w:pPr>
      <w:r w:rsidDel="00000000" w:rsidR="00000000" w:rsidRPr="00000000">
        <w:rPr>
          <w:rFonts w:ascii="Roboto" w:cs="Roboto" w:eastAsia="Roboto" w:hAnsi="Roboto"/>
          <w:rtl w:val="0"/>
        </w:rPr>
        <w:t xml:space="preserve">The third method is territory mapping and this will be useful for finding out the population change an advantage is that this method can take a long time it allows for it to be altered and buffed against environmental variations such as weather and the time to visit the site. A disadvantage would be that it is very time-consuming as this would be used for 5 years for this survey.</w:t>
      </w:r>
    </w:p>
    <w:p w:rsidR="00000000" w:rsidDel="00000000" w:rsidP="00000000" w:rsidRDefault="00000000" w:rsidRPr="00000000" w14:paraId="00000045">
      <w:pPr>
        <w:rPr>
          <w:rFonts w:ascii="Roboto" w:cs="Roboto" w:eastAsia="Roboto" w:hAnsi="Roboto"/>
        </w:rPr>
      </w:pPr>
      <w:r w:rsidDel="00000000" w:rsidR="00000000" w:rsidRPr="00000000">
        <w:rPr>
          <w:rtl w:val="0"/>
        </w:rPr>
      </w:r>
    </w:p>
    <w:p w:rsidR="00000000" w:rsidDel="00000000" w:rsidP="00000000" w:rsidRDefault="00000000" w:rsidRPr="00000000" w14:paraId="00000046">
      <w:pPr>
        <w:rPr>
          <w:rFonts w:ascii="Roboto" w:cs="Roboto" w:eastAsia="Roboto" w:hAnsi="Roboto"/>
        </w:rPr>
      </w:pPr>
      <w:r w:rsidDel="00000000" w:rsidR="00000000" w:rsidRPr="00000000">
        <w:rPr>
          <w:rtl w:val="0"/>
        </w:rPr>
      </w:r>
    </w:p>
    <w:p w:rsidR="00000000" w:rsidDel="00000000" w:rsidP="00000000" w:rsidRDefault="00000000" w:rsidRPr="00000000" w14:paraId="00000047">
      <w:pPr>
        <w:rPr>
          <w:rFonts w:ascii="Roboto" w:cs="Roboto" w:eastAsia="Roboto" w:hAnsi="Roboto"/>
        </w:rPr>
      </w:pPr>
      <w:r w:rsidDel="00000000" w:rsidR="00000000" w:rsidRPr="00000000">
        <w:rPr>
          <w:rtl w:val="0"/>
        </w:rPr>
      </w:r>
    </w:p>
    <w:p w:rsidR="00000000" w:rsidDel="00000000" w:rsidP="00000000" w:rsidRDefault="00000000" w:rsidRPr="00000000" w14:paraId="00000048">
      <w:pPr>
        <w:numPr>
          <w:ilvl w:val="0"/>
          <w:numId w:val="3"/>
        </w:numPr>
        <w:ind w:left="720" w:hanging="360"/>
        <w:rPr>
          <w:rFonts w:ascii="Roboto" w:cs="Roboto" w:eastAsia="Roboto" w:hAnsi="Roboto"/>
          <w:u w:val="none"/>
        </w:rPr>
      </w:pPr>
      <w:r w:rsidDel="00000000" w:rsidR="00000000" w:rsidRPr="00000000">
        <w:rPr>
          <w:rFonts w:ascii="Roboto" w:cs="Roboto" w:eastAsia="Roboto" w:hAnsi="Roboto"/>
          <w:rtl w:val="0"/>
        </w:rPr>
        <w:t xml:space="preserve">Another method would be point counts this could apply to this survey if there are professionals to quickly identify species. An advantage is that counting stations can easily be allocated randomly so you do not need to find a specific spot to be in. A disadvantage would be needing a professional who can quickly identify species. (Huff. M. et al 2000)</w:t>
      </w:r>
    </w:p>
    <w:p w:rsidR="00000000" w:rsidDel="00000000" w:rsidP="00000000" w:rsidRDefault="00000000" w:rsidRPr="00000000" w14:paraId="00000049">
      <w:pPr>
        <w:rPr>
          <w:rFonts w:ascii="Roboto" w:cs="Roboto" w:eastAsia="Roboto" w:hAnsi="Roboto"/>
        </w:rPr>
      </w:pPr>
      <w:r w:rsidDel="00000000" w:rsidR="00000000" w:rsidRPr="00000000">
        <w:rPr>
          <w:rtl w:val="0"/>
        </w:rPr>
      </w:r>
    </w:p>
    <w:p w:rsidR="00000000" w:rsidDel="00000000" w:rsidP="00000000" w:rsidRDefault="00000000" w:rsidRPr="00000000" w14:paraId="0000004A">
      <w:pPr>
        <w:numPr>
          <w:ilvl w:val="0"/>
          <w:numId w:val="9"/>
        </w:numPr>
        <w:ind w:left="720" w:hanging="360"/>
        <w:rPr>
          <w:rFonts w:ascii="Roboto" w:cs="Roboto" w:eastAsia="Roboto" w:hAnsi="Roboto"/>
          <w:u w:val="none"/>
        </w:rPr>
      </w:pPr>
      <w:r w:rsidDel="00000000" w:rsidR="00000000" w:rsidRPr="00000000">
        <w:rPr>
          <w:rFonts w:ascii="Roboto" w:cs="Roboto" w:eastAsia="Roboto" w:hAnsi="Roboto"/>
          <w:rtl w:val="0"/>
        </w:rPr>
        <w:t xml:space="preserve">The final method is area searches this could be good for the survey and an advantage would be that there is a higher chance that all species have been recorded however a disadvantage would be that moving around may reduce the species seen and negatively impact the results. (</w:t>
      </w:r>
      <w:r w:rsidDel="00000000" w:rsidR="00000000" w:rsidRPr="00000000">
        <w:rPr>
          <w:rFonts w:ascii="Roboto" w:cs="Roboto" w:eastAsia="Roboto" w:hAnsi="Roboto"/>
          <w:sz w:val="21"/>
          <w:szCs w:val="21"/>
          <w:rtl w:val="0"/>
        </w:rPr>
        <w:t xml:space="preserve">David W. Gibbons &amp; Richard D. Gregory</w:t>
      </w:r>
      <w:r w:rsidDel="00000000" w:rsidR="00000000" w:rsidRPr="00000000">
        <w:rPr>
          <w:rFonts w:ascii="Roboto" w:cs="Roboto" w:eastAsia="Roboto" w:hAnsi="Roboto"/>
          <w:rtl w:val="0"/>
        </w:rPr>
        <w:t xml:space="preserve">, 2006)</w:t>
      </w:r>
    </w:p>
    <w:p w:rsidR="00000000" w:rsidDel="00000000" w:rsidP="00000000" w:rsidRDefault="00000000" w:rsidRPr="00000000" w14:paraId="0000004B">
      <w:pPr>
        <w:rPr>
          <w:rFonts w:ascii="Roboto" w:cs="Roboto" w:eastAsia="Roboto" w:hAnsi="Roboto"/>
        </w:rPr>
      </w:pPr>
      <w:r w:rsidDel="00000000" w:rsidR="00000000" w:rsidRPr="00000000">
        <w:rPr>
          <w:rtl w:val="0"/>
        </w:rPr>
      </w:r>
    </w:p>
    <w:p w:rsidR="00000000" w:rsidDel="00000000" w:rsidP="00000000" w:rsidRDefault="00000000" w:rsidRPr="00000000" w14:paraId="0000004C">
      <w:pPr>
        <w:rPr>
          <w:rFonts w:ascii="Roboto" w:cs="Roboto" w:eastAsia="Roboto" w:hAnsi="Roboto"/>
        </w:rPr>
      </w:pPr>
      <w:r w:rsidDel="00000000" w:rsidR="00000000" w:rsidRPr="00000000">
        <w:rPr>
          <w:rtl w:val="0"/>
        </w:rPr>
      </w:r>
    </w:p>
    <w:p w:rsidR="00000000" w:rsidDel="00000000" w:rsidP="00000000" w:rsidRDefault="00000000" w:rsidRPr="00000000" w14:paraId="0000004D">
      <w:pPr>
        <w:rPr>
          <w:rFonts w:ascii="Roboto" w:cs="Roboto" w:eastAsia="Roboto" w:hAnsi="Roboto"/>
        </w:rPr>
      </w:pPr>
      <w:r w:rsidDel="00000000" w:rsidR="00000000" w:rsidRPr="00000000">
        <w:rPr>
          <w:rtl w:val="0"/>
        </w:rPr>
      </w:r>
    </w:p>
    <w:p w:rsidR="00000000" w:rsidDel="00000000" w:rsidP="00000000" w:rsidRDefault="00000000" w:rsidRPr="00000000" w14:paraId="0000004E">
      <w:pPr>
        <w:rPr>
          <w:rFonts w:ascii="Roboto" w:cs="Roboto" w:eastAsia="Roboto" w:hAnsi="Roboto"/>
        </w:rPr>
      </w:pPr>
      <w:r w:rsidDel="00000000" w:rsidR="00000000" w:rsidRPr="00000000">
        <w:rPr>
          <w:rtl w:val="0"/>
        </w:rPr>
      </w:r>
    </w:p>
    <w:p w:rsidR="00000000" w:rsidDel="00000000" w:rsidP="00000000" w:rsidRDefault="00000000" w:rsidRPr="00000000" w14:paraId="0000004F">
      <w:pPr>
        <w:rPr>
          <w:rFonts w:ascii="Roboto" w:cs="Roboto" w:eastAsia="Roboto" w:hAnsi="Roboto"/>
        </w:rPr>
      </w:pPr>
      <w:r w:rsidDel="00000000" w:rsidR="00000000" w:rsidRPr="00000000">
        <w:rPr>
          <w:rtl w:val="0"/>
        </w:rPr>
      </w:r>
    </w:p>
    <w:p w:rsidR="00000000" w:rsidDel="00000000" w:rsidP="00000000" w:rsidRDefault="00000000" w:rsidRPr="00000000" w14:paraId="00000050">
      <w:pPr>
        <w:rPr>
          <w:rFonts w:ascii="Roboto" w:cs="Roboto" w:eastAsia="Roboto" w:hAnsi="Roboto"/>
        </w:rPr>
      </w:pPr>
      <w:r w:rsidDel="00000000" w:rsidR="00000000" w:rsidRPr="00000000">
        <w:rPr>
          <w:rtl w:val="0"/>
        </w:rPr>
      </w:r>
    </w:p>
    <w:p w:rsidR="00000000" w:rsidDel="00000000" w:rsidP="00000000" w:rsidRDefault="00000000" w:rsidRPr="00000000" w14:paraId="00000051">
      <w:pPr>
        <w:rPr>
          <w:rFonts w:ascii="Roboto" w:cs="Roboto" w:eastAsia="Roboto" w:hAnsi="Roboto"/>
        </w:rPr>
      </w:pPr>
      <w:r w:rsidDel="00000000" w:rsidR="00000000" w:rsidRPr="00000000">
        <w:rPr>
          <w:rtl w:val="0"/>
        </w:rPr>
      </w:r>
    </w:p>
    <w:p w:rsidR="00000000" w:rsidDel="00000000" w:rsidP="00000000" w:rsidRDefault="00000000" w:rsidRPr="00000000" w14:paraId="00000052">
      <w:pPr>
        <w:rPr>
          <w:rFonts w:ascii="Roboto" w:cs="Roboto" w:eastAsia="Roboto" w:hAnsi="Roboto"/>
        </w:rPr>
      </w:pPr>
      <w:r w:rsidDel="00000000" w:rsidR="00000000" w:rsidRPr="00000000">
        <w:rPr>
          <w:rtl w:val="0"/>
        </w:rPr>
      </w:r>
    </w:p>
    <w:p w:rsidR="00000000" w:rsidDel="00000000" w:rsidP="00000000" w:rsidRDefault="00000000" w:rsidRPr="00000000" w14:paraId="00000053">
      <w:pPr>
        <w:rPr>
          <w:rFonts w:ascii="Roboto" w:cs="Roboto" w:eastAsia="Roboto" w:hAnsi="Roboto"/>
        </w:rPr>
      </w:pPr>
      <w:r w:rsidDel="00000000" w:rsidR="00000000" w:rsidRPr="00000000">
        <w:rPr>
          <w:rtl w:val="0"/>
        </w:rPr>
      </w:r>
    </w:p>
    <w:p w:rsidR="00000000" w:rsidDel="00000000" w:rsidP="00000000" w:rsidRDefault="00000000" w:rsidRPr="00000000" w14:paraId="00000054">
      <w:pPr>
        <w:rPr>
          <w:rFonts w:ascii="Roboto" w:cs="Roboto" w:eastAsia="Roboto" w:hAnsi="Roboto"/>
        </w:rPr>
      </w:pPr>
      <w:r w:rsidDel="00000000" w:rsidR="00000000" w:rsidRPr="00000000">
        <w:rPr>
          <w:rtl w:val="0"/>
        </w:rPr>
      </w:r>
    </w:p>
    <w:p w:rsidR="00000000" w:rsidDel="00000000" w:rsidP="00000000" w:rsidRDefault="00000000" w:rsidRPr="00000000" w14:paraId="00000055">
      <w:pPr>
        <w:rPr>
          <w:rFonts w:ascii="Roboto" w:cs="Roboto" w:eastAsia="Roboto" w:hAnsi="Roboto"/>
        </w:rPr>
      </w:pPr>
      <w:r w:rsidDel="00000000" w:rsidR="00000000" w:rsidRPr="00000000">
        <w:rPr>
          <w:rtl w:val="0"/>
        </w:rPr>
      </w:r>
    </w:p>
    <w:p w:rsidR="00000000" w:rsidDel="00000000" w:rsidP="00000000" w:rsidRDefault="00000000" w:rsidRPr="00000000" w14:paraId="00000056">
      <w:pPr>
        <w:rPr>
          <w:rFonts w:ascii="Roboto" w:cs="Roboto" w:eastAsia="Roboto" w:hAnsi="Roboto"/>
          <w:b w:val="1"/>
        </w:rPr>
      </w:pPr>
      <w:r w:rsidDel="00000000" w:rsidR="00000000" w:rsidRPr="00000000">
        <w:rPr>
          <w:rFonts w:ascii="Roboto" w:cs="Roboto" w:eastAsia="Roboto" w:hAnsi="Roboto"/>
          <w:b w:val="1"/>
          <w:rtl w:val="0"/>
        </w:rPr>
        <w:t xml:space="preserve">Non-passive methods</w:t>
      </w:r>
    </w:p>
    <w:p w:rsidR="00000000" w:rsidDel="00000000" w:rsidP="00000000" w:rsidRDefault="00000000" w:rsidRPr="00000000" w14:paraId="00000057">
      <w:pPr>
        <w:numPr>
          <w:ilvl w:val="0"/>
          <w:numId w:val="16"/>
        </w:numPr>
        <w:ind w:left="720" w:hanging="360"/>
        <w:rPr>
          <w:rFonts w:ascii="Roboto" w:cs="Roboto" w:eastAsia="Roboto" w:hAnsi="Roboto"/>
          <w:u w:val="none"/>
        </w:rPr>
      </w:pPr>
      <w:r w:rsidDel="00000000" w:rsidR="00000000" w:rsidRPr="00000000">
        <w:rPr>
          <w:rFonts w:ascii="Roboto" w:cs="Roboto" w:eastAsia="Roboto" w:hAnsi="Roboto"/>
          <w:rtl w:val="0"/>
        </w:rPr>
        <w:t xml:space="preserve">The first non-passive method will be playback this could be good for the survey as a long-tailed tit call can be made. An advantage would be species that could be nocturnal can be located and the population of that species can be estimated. A disadvantage would be that some species may get used to the call after a while and not become present.</w:t>
      </w:r>
    </w:p>
    <w:p w:rsidR="00000000" w:rsidDel="00000000" w:rsidP="00000000" w:rsidRDefault="00000000" w:rsidRPr="00000000" w14:paraId="00000058">
      <w:pPr>
        <w:rPr>
          <w:rFonts w:ascii="Roboto" w:cs="Roboto" w:eastAsia="Roboto" w:hAnsi="Roboto"/>
        </w:rPr>
      </w:pPr>
      <w:r w:rsidDel="00000000" w:rsidR="00000000" w:rsidRPr="00000000">
        <w:rPr>
          <w:rtl w:val="0"/>
        </w:rPr>
      </w:r>
    </w:p>
    <w:p w:rsidR="00000000" w:rsidDel="00000000" w:rsidP="00000000" w:rsidRDefault="00000000" w:rsidRPr="00000000" w14:paraId="00000059">
      <w:pPr>
        <w:numPr>
          <w:ilvl w:val="0"/>
          <w:numId w:val="24"/>
        </w:numPr>
        <w:ind w:left="720" w:hanging="360"/>
        <w:rPr>
          <w:rFonts w:ascii="Roboto" w:cs="Roboto" w:eastAsia="Roboto" w:hAnsi="Roboto"/>
          <w:u w:val="none"/>
        </w:rPr>
      </w:pPr>
      <w:r w:rsidDel="00000000" w:rsidR="00000000" w:rsidRPr="00000000">
        <w:rPr>
          <w:rFonts w:ascii="Roboto" w:cs="Roboto" w:eastAsia="Roboto" w:hAnsi="Roboto"/>
          <w:rtl w:val="0"/>
        </w:rPr>
        <w:t xml:space="preserve">Another non-passive method would be catching birds there are a range of different catching methods which include mist netting, cannon netting and nooses and traps however all of these would not apply to this survey as we are not looking at birds themselves but we are looking at the population so we would not need a close-up look at the bird.</w:t>
      </w:r>
    </w:p>
    <w:p w:rsidR="00000000" w:rsidDel="00000000" w:rsidP="00000000" w:rsidRDefault="00000000" w:rsidRPr="00000000" w14:paraId="0000005A">
      <w:pPr>
        <w:rPr>
          <w:rFonts w:ascii="Roboto" w:cs="Roboto" w:eastAsia="Roboto" w:hAnsi="Roboto"/>
        </w:rPr>
      </w:pPr>
      <w:r w:rsidDel="00000000" w:rsidR="00000000" w:rsidRPr="00000000">
        <w:rPr>
          <w:rtl w:val="0"/>
        </w:rPr>
      </w:r>
    </w:p>
    <w:p w:rsidR="00000000" w:rsidDel="00000000" w:rsidP="00000000" w:rsidRDefault="00000000" w:rsidRPr="00000000" w14:paraId="0000005B">
      <w:pPr>
        <w:numPr>
          <w:ilvl w:val="0"/>
          <w:numId w:val="23"/>
        </w:numPr>
        <w:ind w:left="720" w:hanging="360"/>
        <w:rPr>
          <w:rFonts w:ascii="Roboto" w:cs="Roboto" w:eastAsia="Roboto" w:hAnsi="Roboto"/>
          <w:u w:val="none"/>
        </w:rPr>
      </w:pPr>
      <w:r w:rsidDel="00000000" w:rsidR="00000000" w:rsidRPr="00000000">
        <w:rPr>
          <w:rFonts w:ascii="Roboto" w:cs="Roboto" w:eastAsia="Roboto" w:hAnsi="Roboto"/>
          <w:rtl w:val="0"/>
        </w:rPr>
        <w:t xml:space="preserve">The final non-passive method is marking and tagging, this would be for catching a bird and again we will not be using this method in the survey as it is not a method we need to use. (Bird Trust of Ornithology, 2010)</w:t>
      </w:r>
    </w:p>
    <w:p w:rsidR="00000000" w:rsidDel="00000000" w:rsidP="00000000" w:rsidRDefault="00000000" w:rsidRPr="00000000" w14:paraId="0000005C">
      <w:pPr>
        <w:rPr>
          <w:rFonts w:ascii="Roboto" w:cs="Roboto" w:eastAsia="Roboto" w:hAnsi="Roboto"/>
        </w:rPr>
      </w:pPr>
      <w:r w:rsidDel="00000000" w:rsidR="00000000" w:rsidRPr="00000000">
        <w:rPr>
          <w:rtl w:val="0"/>
        </w:rPr>
      </w:r>
    </w:p>
    <w:p w:rsidR="00000000" w:rsidDel="00000000" w:rsidP="00000000" w:rsidRDefault="00000000" w:rsidRPr="00000000" w14:paraId="0000005D">
      <w:pPr>
        <w:rPr>
          <w:rFonts w:ascii="Roboto" w:cs="Roboto" w:eastAsia="Roboto" w:hAnsi="Roboto"/>
        </w:rPr>
      </w:pPr>
      <w:r w:rsidDel="00000000" w:rsidR="00000000" w:rsidRPr="00000000">
        <w:rPr>
          <w:rtl w:val="0"/>
        </w:rPr>
      </w:r>
    </w:p>
    <w:p w:rsidR="00000000" w:rsidDel="00000000" w:rsidP="00000000" w:rsidRDefault="00000000" w:rsidRPr="00000000" w14:paraId="0000005E">
      <w:pPr>
        <w:rPr>
          <w:rFonts w:ascii="Roboto" w:cs="Roboto" w:eastAsia="Roboto" w:hAnsi="Roboto"/>
        </w:rPr>
      </w:pPr>
      <w:r w:rsidDel="00000000" w:rsidR="00000000" w:rsidRPr="00000000">
        <w:rPr>
          <w:rtl w:val="0"/>
        </w:rPr>
      </w:r>
    </w:p>
    <w:p w:rsidR="00000000" w:rsidDel="00000000" w:rsidP="00000000" w:rsidRDefault="00000000" w:rsidRPr="00000000" w14:paraId="0000005F">
      <w:pPr>
        <w:rPr>
          <w:rFonts w:ascii="Roboto" w:cs="Roboto" w:eastAsia="Roboto" w:hAnsi="Roboto"/>
        </w:rPr>
      </w:pPr>
      <w:r w:rsidDel="00000000" w:rsidR="00000000" w:rsidRPr="00000000">
        <w:rPr>
          <w:rtl w:val="0"/>
        </w:rPr>
      </w:r>
    </w:p>
    <w:p w:rsidR="00000000" w:rsidDel="00000000" w:rsidP="00000000" w:rsidRDefault="00000000" w:rsidRPr="00000000" w14:paraId="00000060">
      <w:pP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61">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62">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63">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64">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65">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66">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67">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68">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69">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6A">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6B">
      <w:pPr>
        <w:pStyle w:val="Heading2"/>
        <w:shd w:fill="ffffff" w:val="clear"/>
        <w:spacing w:after="240" w:lineRule="auto"/>
        <w:rPr/>
      </w:pPr>
      <w:bookmarkStart w:colFirst="0" w:colLast="0" w:name="_uisa69pilnao" w:id="7"/>
      <w:bookmarkEnd w:id="7"/>
      <w:r w:rsidDel="00000000" w:rsidR="00000000" w:rsidRPr="00000000">
        <w:rPr>
          <w:rtl w:val="0"/>
        </w:rPr>
        <w:t xml:space="preserve">Survey design</w:t>
      </w:r>
    </w:p>
    <w:p w:rsidR="00000000" w:rsidDel="00000000" w:rsidP="00000000" w:rsidRDefault="00000000" w:rsidRPr="00000000" w14:paraId="0000006C">
      <w:pPr>
        <w:numPr>
          <w:ilvl w:val="0"/>
          <w:numId w:val="19"/>
        </w:numPr>
        <w:ind w:left="720" w:hanging="360"/>
        <w:rPr>
          <w:u w:val="none"/>
        </w:rPr>
      </w:pPr>
      <w:r w:rsidDel="00000000" w:rsidR="00000000" w:rsidRPr="00000000">
        <w:rPr>
          <w:rtl w:val="0"/>
        </w:rPr>
        <w:t xml:space="preserve">The first method that can be put into account is transects this could be used for this survey as it allows for the counting of long-tailed tits in a mapped-out area that they may be most popular in. An advantage of transects would be counting stations can easily be allocated randomly and a disadvantage would be that point counts are unsuitable for species that can easily be disturbed when the transects are being placed or human activity.</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numPr>
          <w:ilvl w:val="0"/>
          <w:numId w:val="11"/>
        </w:numPr>
        <w:ind w:left="720" w:hanging="360"/>
        <w:rPr>
          <w:u w:val="none"/>
        </w:rPr>
      </w:pPr>
      <w:r w:rsidDel="00000000" w:rsidR="00000000" w:rsidRPr="00000000">
        <w:rPr>
          <w:rtl w:val="0"/>
        </w:rPr>
        <w:t xml:space="preserve">The second method is distance sampling this could be good for this survey as it estimates how far away a bird is from a transect. An advantage of distance sampling is that it can provide a good estimate of population trends no matter the experience of the observer. A disadvantage of distance sampling is that there is a minimum number of detections which are around 60-80. (</w:t>
      </w:r>
      <w:r w:rsidDel="00000000" w:rsidR="00000000" w:rsidRPr="00000000">
        <w:rPr>
          <w:rFonts w:ascii="Roboto" w:cs="Roboto" w:eastAsia="Roboto" w:hAnsi="Roboto"/>
          <w:rtl w:val="0"/>
        </w:rPr>
        <w:t xml:space="preserve">Ma, X. 2012)</w:t>
      </w: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numPr>
          <w:ilvl w:val="0"/>
          <w:numId w:val="4"/>
        </w:numPr>
        <w:ind w:left="720" w:hanging="360"/>
        <w:rPr>
          <w:u w:val="none"/>
        </w:rPr>
      </w:pPr>
      <w:r w:rsidDel="00000000" w:rsidR="00000000" w:rsidRPr="00000000">
        <w:rPr>
          <w:rtl w:val="0"/>
        </w:rPr>
        <w:t xml:space="preserve">Another method would be aerial surveys this would not be applicable for this survey as this is used for larger birds but an advantage of this method would be that it can provide accurate and efficient sampling of birds. A disadvantage of this method would be that it is very expensive as a plane is needed for this method.</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numPr>
          <w:ilvl w:val="0"/>
          <w:numId w:val="7"/>
        </w:numPr>
        <w:ind w:left="720" w:hanging="360"/>
        <w:rPr>
          <w:u w:val="none"/>
        </w:rPr>
      </w:pPr>
      <w:r w:rsidDel="00000000" w:rsidR="00000000" w:rsidRPr="00000000">
        <w:rPr>
          <w:rtl w:val="0"/>
        </w:rPr>
        <w:t xml:space="preserve">The last method is counting migrants this could be good for this survey however it is mostly used for birds that do not stay in flocks but long-tailed tits do stay in flocks. An advantage of this method is that a large proportion of migrants pass through bottlenecks which allows this method to be more cost-efficient. A disadvantage of this method is that the identification of the species can be difficult as some migrants can be high-flying and hard to see. (</w:t>
      </w:r>
      <w:r w:rsidDel="00000000" w:rsidR="00000000" w:rsidRPr="00000000">
        <w:rPr>
          <w:rFonts w:ascii="Roboto" w:cs="Roboto" w:eastAsia="Roboto" w:hAnsi="Roboto"/>
          <w:sz w:val="21"/>
          <w:szCs w:val="21"/>
          <w:rtl w:val="0"/>
        </w:rPr>
        <w:t xml:space="preserve">Richard D. Gregory, David W. Gibbons, Paul F. Donald, 2004)</w:t>
      </w:r>
    </w:p>
    <w:p w:rsidR="00000000" w:rsidDel="00000000" w:rsidP="00000000" w:rsidRDefault="00000000" w:rsidRPr="00000000" w14:paraId="00000073">
      <w:pP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4">
      <w:pP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5">
      <w:pP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6">
      <w:pP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7">
      <w:pP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8">
      <w:pP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9">
      <w:pP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A">
      <w:pP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B">
      <w:pP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C">
      <w:pP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D">
      <w:pP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E">
      <w:pP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F">
      <w:pPr>
        <w:pStyle w:val="Heading2"/>
        <w:rPr/>
      </w:pPr>
      <w:bookmarkStart w:colFirst="0" w:colLast="0" w:name="_i58jiq8gvvki" w:id="8"/>
      <w:bookmarkEnd w:id="8"/>
      <w:r w:rsidDel="00000000" w:rsidR="00000000" w:rsidRPr="00000000">
        <w:rPr>
          <w:rtl w:val="0"/>
        </w:rPr>
        <w:t xml:space="preserve">What methods will be used in the survey?</w:t>
      </w:r>
    </w:p>
    <w:p w:rsidR="00000000" w:rsidDel="00000000" w:rsidP="00000000" w:rsidRDefault="00000000" w:rsidRPr="00000000" w14:paraId="00000080">
      <w:pPr>
        <w:rPr>
          <w:rFonts w:ascii="Roboto" w:cs="Roboto" w:eastAsia="Roboto" w:hAnsi="Roboto"/>
        </w:rPr>
      </w:pPr>
      <w:r w:rsidDel="00000000" w:rsidR="00000000" w:rsidRPr="00000000">
        <w:rPr>
          <w:rtl w:val="0"/>
        </w:rPr>
        <w:t xml:space="preserve">The survey will use distance sampling as it can be the easiest way to see how detectable Long-tailed tits are and will pair well with the other method we will use which is group-based sampling. These two methods are both used often in other studies. There are a few examples there is a study that uses point-based counts for forested areas in the Great Smoky Mountains National Park, USA. They classified 19 bird species into six groups based on truncated maximum detection distance and similarities in singing rates. (British Ecological Society 2007) Also, there is another survey that uses distance sampling as a method they were monitoring Bellbird (</w:t>
      </w:r>
      <w:r w:rsidDel="00000000" w:rsidR="00000000" w:rsidRPr="00000000">
        <w:rPr>
          <w:i w:val="1"/>
          <w:rtl w:val="0"/>
        </w:rPr>
        <w:t xml:space="preserve">Anthornis melanura</w:t>
      </w:r>
      <w:r w:rsidDel="00000000" w:rsidR="00000000" w:rsidRPr="00000000">
        <w:rPr>
          <w:rtl w:val="0"/>
        </w:rPr>
        <w:t xml:space="preserve">)</w:t>
      </w:r>
      <w:r w:rsidDel="00000000" w:rsidR="00000000" w:rsidRPr="00000000">
        <w:rPr>
          <w:rtl w:val="0"/>
        </w:rPr>
        <w:t xml:space="preserve"> and North Island tomtit (</w:t>
      </w:r>
      <w:r w:rsidDel="00000000" w:rsidR="00000000" w:rsidRPr="00000000">
        <w:rPr>
          <w:i w:val="1"/>
          <w:rtl w:val="0"/>
        </w:rPr>
        <w:t xml:space="preserve">Petroica macrocephala</w:t>
      </w:r>
      <w:r w:rsidDel="00000000" w:rsidR="00000000" w:rsidRPr="00000000">
        <w:rPr>
          <w:rtl w:val="0"/>
        </w:rPr>
        <w:t xml:space="preserve">)</w:t>
      </w:r>
      <w:r w:rsidDel="00000000" w:rsidR="00000000" w:rsidRPr="00000000">
        <w:rPr>
          <w:rtl w:val="0"/>
        </w:rPr>
        <w:t xml:space="preserve"> as they represent several important guilds required for the healthy function of the forest ecosystem. (</w:t>
      </w:r>
      <w:r w:rsidDel="00000000" w:rsidR="00000000" w:rsidRPr="00000000">
        <w:rPr>
          <w:rFonts w:ascii="Roboto" w:cs="Roboto" w:eastAsia="Roboto" w:hAnsi="Roboto"/>
          <w:rtl w:val="0"/>
        </w:rPr>
        <w:t xml:space="preserve">Broekema, I. and Overdyck, O. 2012). These two methods are some of the easiest ways of surveying birds especially ones that can be found in flocks which can be said for Long-tailed tits as they are found in small flocks of 20 birds. (RSPB n.d.) Another reason why this survey uses these methods as other methods such as catching and marking birds or aerial surveys would be very difficult to use on this type of survey. These two methods pair very well with the survey they get results but it is not difficult to get them in the first place. However, these methods may be inaccurate as it can be difficult to count every Long-tailed tit you see as it flies past. The survey needs professionals who can easily tell the difference between birds and have been doing these methods for quite some time to get the most accurate results and data.</w:t>
      </w:r>
    </w:p>
    <w:p w:rsidR="00000000" w:rsidDel="00000000" w:rsidP="00000000" w:rsidRDefault="00000000" w:rsidRPr="00000000" w14:paraId="00000081">
      <w:pPr>
        <w:rPr>
          <w:rFonts w:ascii="Roboto" w:cs="Roboto" w:eastAsia="Roboto" w:hAnsi="Roboto"/>
        </w:rPr>
      </w:pPr>
      <w:r w:rsidDel="00000000" w:rsidR="00000000" w:rsidRPr="00000000">
        <w:rPr>
          <w:rtl w:val="0"/>
        </w:rPr>
      </w:r>
    </w:p>
    <w:p w:rsidR="00000000" w:rsidDel="00000000" w:rsidP="00000000" w:rsidRDefault="00000000" w:rsidRPr="00000000" w14:paraId="00000082">
      <w:pPr>
        <w:pStyle w:val="Heading2"/>
        <w:rPr/>
      </w:pPr>
      <w:bookmarkStart w:colFirst="0" w:colLast="0" w:name="_p0dha3r4xjhm" w:id="9"/>
      <w:bookmarkEnd w:id="9"/>
      <w:r w:rsidDel="00000000" w:rsidR="00000000" w:rsidRPr="00000000">
        <w:rPr>
          <w:rtl w:val="0"/>
        </w:rPr>
        <w:t xml:space="preserve">How will these methods be carried out?</w:t>
      </w:r>
    </w:p>
    <w:p w:rsidR="00000000" w:rsidDel="00000000" w:rsidP="00000000" w:rsidRDefault="00000000" w:rsidRPr="00000000" w14:paraId="00000083">
      <w:pPr>
        <w:rPr/>
      </w:pPr>
      <w:r w:rsidDel="00000000" w:rsidR="00000000" w:rsidRPr="00000000">
        <w:rPr>
          <w:rFonts w:ascii="Roboto" w:cs="Roboto" w:eastAsia="Roboto" w:hAnsi="Roboto"/>
          <w:rtl w:val="0"/>
        </w:rPr>
        <w:t xml:space="preserve">When the survey is being carried out there are two methods that are used which are distance sampling and group-based counts. The way that the group-based counts will be carried out is by counting the Long-Tailed Tits as they fly in their small flocks of around 20. The equipment that will be used to carry out this method is some binoculars so it is easier to spot the Long-tailed tits and it also helps to count how many there are as it is very zoomed in compared to the naked eye. The way that the birds will be counted is both in person and from a photo so we can get accurate results for example someone will count the birds as they go past and record it in a database but another person will take a photo of the flock and they can count it easily from the photo and even adjust the amount that was counted and put that in the database. The group-based counts will be done every day for around a week in winter or early spring as that is the time that Long-Tailed tits are usually seen also the counting will take place for around 8 hours each day to ensure that enough data is collected. The second method that is used in this survey is distance sampling. The survey will use line transects to figure out how far away the Long-Tailed tits were when it was spotted. One person will be the observer and the other person will record how far away the observer was from the Long-tailed tit to figure out how far someone has to be to see a Long-tailed tit this data can be used for group-based counts as they will know how far away to stand to see the bird. The distance sampling will be done every day for around a week and will be done for the same amount of hours which is 8 hours to get accurate results of how far someone must stand to see the Long-Tailed tit</w:t>
      </w:r>
      <w:r w:rsidDel="00000000" w:rsidR="00000000" w:rsidRPr="00000000">
        <w:rPr>
          <w:rtl w:val="0"/>
        </w:rPr>
      </w:r>
    </w:p>
    <w:p w:rsidR="00000000" w:rsidDel="00000000" w:rsidP="00000000" w:rsidRDefault="00000000" w:rsidRPr="00000000" w14:paraId="00000084">
      <w:pPr>
        <w:pStyle w:val="Heading1"/>
        <w:rPr/>
      </w:pPr>
      <w:bookmarkStart w:colFirst="0" w:colLast="0" w:name="_4lki65ik757h" w:id="10"/>
      <w:bookmarkEnd w:id="10"/>
      <w:r w:rsidDel="00000000" w:rsidR="00000000" w:rsidRPr="00000000">
        <w:rPr>
          <w:rtl w:val="0"/>
        </w:rPr>
        <w:t xml:space="preserve">Anticipated data</w:t>
      </w:r>
    </w:p>
    <w:p w:rsidR="00000000" w:rsidDel="00000000" w:rsidP="00000000" w:rsidRDefault="00000000" w:rsidRPr="00000000" w14:paraId="00000085">
      <w:pPr>
        <w:rPr>
          <w:b w:val="1"/>
        </w:rPr>
      </w:pPr>
      <w:r w:rsidDel="00000000" w:rsidR="00000000" w:rsidRPr="00000000">
        <w:rPr>
          <w:b w:val="1"/>
          <w:rtl w:val="0"/>
        </w:rPr>
        <w:t xml:space="preserve">Data collection and storage</w:t>
      </w:r>
    </w:p>
    <w:p w:rsidR="00000000" w:rsidDel="00000000" w:rsidP="00000000" w:rsidRDefault="00000000" w:rsidRPr="00000000" w14:paraId="00000086">
      <w:pPr>
        <w:rPr/>
      </w:pPr>
      <w:r w:rsidDel="00000000" w:rsidR="00000000" w:rsidRPr="00000000">
        <w:rPr>
          <w:rtl w:val="0"/>
        </w:rPr>
        <w:t xml:space="preserve">The data that will be collected is the amount of Long-tailed tits that are found on the chosen site at a specific date and time. The survey will also be looking at the two different habitats on the site which are woodland and meadow.  All the data will be recorded in databases such as the one shown below which is an example:</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b w:val="1"/>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tbl>
      <w:tblPr>
        <w:tblStyle w:val="Table1"/>
        <w:tblW w:w="10590.0" w:type="dxa"/>
        <w:jc w:val="left"/>
        <w:tblInd w:w="-8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60"/>
        <w:gridCol w:w="600"/>
        <w:gridCol w:w="765"/>
        <w:gridCol w:w="900"/>
        <w:gridCol w:w="855"/>
        <w:gridCol w:w="885"/>
        <w:gridCol w:w="855"/>
        <w:gridCol w:w="795"/>
        <w:gridCol w:w="855"/>
        <w:gridCol w:w="825"/>
        <w:gridCol w:w="825"/>
        <w:gridCol w:w="1170"/>
        <w:tblGridChange w:id="0">
          <w:tblGrid>
            <w:gridCol w:w="1260"/>
            <w:gridCol w:w="600"/>
            <w:gridCol w:w="765"/>
            <w:gridCol w:w="900"/>
            <w:gridCol w:w="855"/>
            <w:gridCol w:w="885"/>
            <w:gridCol w:w="855"/>
            <w:gridCol w:w="795"/>
            <w:gridCol w:w="855"/>
            <w:gridCol w:w="825"/>
            <w:gridCol w:w="825"/>
            <w:gridCol w:w="1170"/>
          </w:tblGrid>
        </w:tblGridChange>
      </w:tblGrid>
      <w:tr>
        <w:trPr>
          <w:cantSplit w:val="0"/>
          <w:trHeight w:val="420" w:hRule="atLeast"/>
          <w:tblHeader w:val="0"/>
        </w:trPr>
        <w:tc>
          <w:tcPr>
            <w:gridSpan w:val="12"/>
            <w:shd w:fill="auto" w:val="clear"/>
            <w:tcMar>
              <w:top w:w="100.0" w:type="dxa"/>
              <w:left w:w="100.0" w:type="dxa"/>
              <w:bottom w:w="100.0" w:type="dxa"/>
              <w:right w:w="100.0" w:type="dxa"/>
            </w:tcMar>
            <w:vAlign w:val="top"/>
          </w:tcPr>
          <w:p w:rsidR="00000000" w:rsidDel="00000000" w:rsidP="00000000" w:rsidRDefault="00000000" w:rsidRPr="00000000" w14:paraId="0000008A">
            <w:pPr>
              <w:widowControl w:val="0"/>
              <w:spacing w:line="240" w:lineRule="auto"/>
              <w:jc w:val="center"/>
              <w:rPr/>
            </w:pPr>
            <w:r w:rsidDel="00000000" w:rsidR="00000000" w:rsidRPr="00000000">
              <w:rPr>
                <w:rtl w:val="0"/>
              </w:rPr>
              <w:t xml:space="preserve">Group-based count of Long-Tailed tits in Kilvey community woodland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6">
            <w:pPr>
              <w:widowControl w:val="0"/>
              <w:spacing w:line="240" w:lineRule="auto"/>
              <w:jc w:val="center"/>
              <w:rPr/>
            </w:pPr>
            <w:r w:rsidDel="00000000" w:rsidR="00000000" w:rsidRPr="00000000">
              <w:rPr>
                <w:rtl w:val="0"/>
              </w:rPr>
              <w:t xml:space="preserve">Habitat</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widowControl w:val="0"/>
              <w:spacing w:line="240" w:lineRule="auto"/>
              <w:jc w:val="center"/>
              <w:rPr/>
            </w:pPr>
            <w:r w:rsidDel="00000000" w:rsidR="00000000" w:rsidRPr="00000000">
              <w:rPr>
                <w:rtl w:val="0"/>
              </w:rPr>
              <w:t xml:space="preserve">Nest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widowControl w:val="0"/>
              <w:spacing w:line="240" w:lineRule="auto"/>
              <w:jc w:val="center"/>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widowControl w:val="0"/>
              <w:spacing w:line="240" w:lineRule="auto"/>
              <w:jc w:val="center"/>
              <w:rPr/>
            </w:pPr>
            <w:r w:rsidDel="00000000" w:rsidR="00000000" w:rsidRPr="00000000">
              <w:rPr>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widowControl w:val="0"/>
              <w:spacing w:line="240" w:lineRule="auto"/>
              <w:jc w:val="center"/>
              <w:rPr/>
            </w:pPr>
            <w:r w:rsidDel="00000000" w:rsidR="00000000" w:rsidRPr="00000000">
              <w:rPr>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widowControl w:val="0"/>
              <w:spacing w:line="240" w:lineRule="auto"/>
              <w:jc w:val="center"/>
              <w:rPr/>
            </w:pPr>
            <w:r w:rsidDel="00000000" w:rsidR="00000000" w:rsidRPr="00000000">
              <w:rPr>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widowControl w:val="0"/>
              <w:spacing w:line="240" w:lineRule="auto"/>
              <w:jc w:val="center"/>
              <w:rPr/>
            </w:pPr>
            <w:r w:rsidDel="00000000" w:rsidR="00000000" w:rsidRPr="00000000">
              <w:rPr>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widowControl w:val="0"/>
              <w:spacing w:line="240" w:lineRule="auto"/>
              <w:jc w:val="center"/>
              <w:rPr/>
            </w:pPr>
            <w:r w:rsidDel="00000000" w:rsidR="00000000" w:rsidRPr="00000000">
              <w:rPr>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widowControl w:val="0"/>
              <w:spacing w:line="240" w:lineRule="auto"/>
              <w:jc w:val="center"/>
              <w:rPr/>
            </w:pPr>
            <w:r w:rsidDel="00000000" w:rsidR="00000000" w:rsidRPr="00000000">
              <w:rPr>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widowControl w:val="0"/>
              <w:spacing w:line="240" w:lineRule="auto"/>
              <w:jc w:val="center"/>
              <w:rPr/>
            </w:pPr>
            <w:r w:rsidDel="00000000" w:rsidR="00000000" w:rsidRPr="00000000">
              <w:rPr>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widowControl w:val="0"/>
              <w:spacing w:line="240" w:lineRule="auto"/>
              <w:jc w:val="center"/>
              <w:rPr/>
            </w:pPr>
            <w:r w:rsidDel="00000000" w:rsidR="00000000" w:rsidRPr="00000000">
              <w:rPr>
                <w:rtl w:val="0"/>
              </w:rPr>
              <w:t xml:space="preserve">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2">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widowControl w:val="0"/>
              <w:spacing w:line="240" w:lineRule="auto"/>
              <w:jc w:val="center"/>
              <w:rPr/>
            </w:pPr>
            <w:r w:rsidDel="00000000" w:rsidR="00000000" w:rsidRPr="00000000">
              <w:rPr>
                <w:rtl w:val="0"/>
              </w:rPr>
              <w:t xml:space="preserve">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widowControl w:val="0"/>
              <w:spacing w:line="240" w:lineRule="auto"/>
              <w:jc w:val="center"/>
              <w:rPr/>
            </w:pPr>
            <w:r w:rsidDel="00000000" w:rsidR="00000000" w:rsidRPr="00000000">
              <w:rPr>
                <w:rtl w:val="0"/>
              </w:rPr>
              <w:t xml:space="preserve">15/02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widowControl w:val="0"/>
              <w:spacing w:line="240" w:lineRule="auto"/>
              <w:jc w:val="center"/>
              <w:rPr/>
            </w:pPr>
            <w:r w:rsidDel="00000000" w:rsidR="00000000" w:rsidRPr="00000000">
              <w:rPr>
                <w:rtl w:val="0"/>
              </w:rPr>
              <w:t xml:space="preserve">16/02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widowControl w:val="0"/>
              <w:spacing w:line="240" w:lineRule="auto"/>
              <w:jc w:val="center"/>
              <w:rPr/>
            </w:pPr>
            <w:r w:rsidDel="00000000" w:rsidR="00000000" w:rsidRPr="00000000">
              <w:rPr>
                <w:rtl w:val="0"/>
              </w:rPr>
              <w:t xml:space="preserve">17/02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widowControl w:val="0"/>
              <w:spacing w:line="240" w:lineRule="auto"/>
              <w:jc w:val="center"/>
              <w:rPr/>
            </w:pPr>
            <w:r w:rsidDel="00000000" w:rsidR="00000000" w:rsidRPr="00000000">
              <w:rPr>
                <w:rtl w:val="0"/>
              </w:rPr>
              <w:t xml:space="preserve">18/02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widowControl w:val="0"/>
              <w:spacing w:line="240" w:lineRule="auto"/>
              <w:jc w:val="center"/>
              <w:rPr/>
            </w:pPr>
            <w:r w:rsidDel="00000000" w:rsidR="00000000" w:rsidRPr="00000000">
              <w:rPr>
                <w:rtl w:val="0"/>
              </w:rPr>
              <w:t xml:space="preserve">19/02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widowControl w:val="0"/>
              <w:spacing w:line="240" w:lineRule="auto"/>
              <w:jc w:val="center"/>
              <w:rPr/>
            </w:pPr>
            <w:r w:rsidDel="00000000" w:rsidR="00000000" w:rsidRPr="00000000">
              <w:rPr>
                <w:rtl w:val="0"/>
              </w:rPr>
              <w:t xml:space="preserve">20/02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widowControl w:val="0"/>
              <w:spacing w:line="240" w:lineRule="auto"/>
              <w:jc w:val="center"/>
              <w:rPr/>
            </w:pPr>
            <w:r w:rsidDel="00000000" w:rsidR="00000000" w:rsidRPr="00000000">
              <w:rPr>
                <w:rtl w:val="0"/>
              </w:rPr>
              <w:t xml:space="preserve">21/02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widowControl w:val="0"/>
              <w:spacing w:line="240" w:lineRule="auto"/>
              <w:jc w:val="center"/>
              <w:rPr/>
            </w:pPr>
            <w:r w:rsidDel="00000000" w:rsidR="00000000" w:rsidRPr="00000000">
              <w:rPr>
                <w:rtl w:val="0"/>
              </w:rPr>
              <w:t xml:space="preserve">22/02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widowControl w:val="0"/>
              <w:spacing w:line="240" w:lineRule="auto"/>
              <w:jc w:val="center"/>
              <w:rPr/>
            </w:pPr>
            <w:r w:rsidDel="00000000" w:rsidR="00000000" w:rsidRPr="00000000">
              <w:rPr>
                <w:rtl w:val="0"/>
              </w:rPr>
              <w:t xml:space="preserve">23/02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E">
            <w:pPr>
              <w:widowControl w:val="0"/>
              <w:spacing w:line="240" w:lineRule="auto"/>
              <w:jc w:val="center"/>
              <w:rPr/>
            </w:pPr>
            <w:r w:rsidDel="00000000" w:rsidR="00000000" w:rsidRPr="00000000">
              <w:rPr>
                <w:rtl w:val="0"/>
              </w:rPr>
              <w:t xml:space="preserve">Woodland</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widowControl w:val="0"/>
              <w:spacing w:line="240" w:lineRule="auto"/>
              <w:jc w:val="center"/>
              <w:rPr/>
            </w:pPr>
            <w:r w:rsidDel="00000000" w:rsidR="00000000" w:rsidRPr="00000000">
              <w:rPr>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widowControl w:val="0"/>
              <w:spacing w:line="240" w:lineRule="auto"/>
              <w:jc w:val="center"/>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widowControl w:val="0"/>
              <w:spacing w:line="240" w:lineRule="auto"/>
              <w:jc w:val="center"/>
              <w:rPr/>
            </w:pPr>
            <w:r w:rsidDel="00000000" w:rsidR="00000000" w:rsidRPr="00000000">
              <w:rPr>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widowControl w:val="0"/>
              <w:spacing w:line="240" w:lineRule="auto"/>
              <w:jc w:val="center"/>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widowControl w:val="0"/>
              <w:spacing w:line="240" w:lineRule="auto"/>
              <w:jc w:val="center"/>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widowControl w:val="0"/>
              <w:spacing w:line="240" w:lineRule="auto"/>
              <w:jc w:val="center"/>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widowControl w:val="0"/>
              <w:spacing w:line="240" w:lineRule="auto"/>
              <w:jc w:val="center"/>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widowControl w:val="0"/>
              <w:spacing w:line="240" w:lineRule="auto"/>
              <w:jc w:val="center"/>
              <w:rPr/>
            </w:pPr>
            <w:r w:rsidDel="00000000" w:rsidR="00000000" w:rsidRPr="00000000">
              <w:rPr>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widowControl w:val="0"/>
              <w:spacing w:line="240" w:lineRule="auto"/>
              <w:jc w:val="center"/>
              <w:rPr/>
            </w:pPr>
            <w:r w:rsidDel="00000000" w:rsidR="00000000" w:rsidRPr="00000000">
              <w:rPr>
                <w:rtl w:val="0"/>
              </w:rPr>
              <w:t xml:space="preserve">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A">
            <w:pPr>
              <w:widowControl w:val="0"/>
              <w:spacing w:line="240" w:lineRule="auto"/>
              <w:jc w:val="center"/>
              <w:rPr/>
            </w:pPr>
            <w:r w:rsidDel="00000000" w:rsidR="00000000" w:rsidRPr="00000000">
              <w:rPr>
                <w:rtl w:val="0"/>
              </w:rPr>
              <w:t xml:space="preserve">Meadow</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widowControl w:val="0"/>
              <w:spacing w:line="240" w:lineRule="auto"/>
              <w:jc w:val="center"/>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widowControl w:val="0"/>
              <w:spacing w:line="240" w:lineRule="auto"/>
              <w:jc w:val="center"/>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widowControl w:val="0"/>
              <w:spacing w:line="240" w:lineRule="auto"/>
              <w:jc w:val="center"/>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widowControl w:val="0"/>
              <w:spacing w:line="240" w:lineRule="auto"/>
              <w:jc w:val="center"/>
              <w:rPr/>
            </w:pPr>
            <w:r w:rsidDel="00000000" w:rsidR="00000000" w:rsidRPr="00000000">
              <w:rPr>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widowControl w:val="0"/>
              <w:spacing w:line="240" w:lineRule="auto"/>
              <w:jc w:val="center"/>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widowControl w:val="0"/>
              <w:spacing w:line="240" w:lineRule="auto"/>
              <w:jc w:val="center"/>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C3">
            <w:pPr>
              <w:widowControl w:val="0"/>
              <w:spacing w:line="240" w:lineRule="auto"/>
              <w:jc w:val="center"/>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widowControl w:val="0"/>
              <w:spacing w:line="240" w:lineRule="auto"/>
              <w:jc w:val="center"/>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widowControl w:val="0"/>
              <w:spacing w:line="240" w:lineRule="auto"/>
              <w:jc w:val="center"/>
              <w:rPr/>
            </w:pPr>
            <w:r w:rsidDel="00000000" w:rsidR="00000000" w:rsidRPr="00000000">
              <w:rPr>
                <w:rtl w:val="0"/>
              </w:rPr>
              <w:t xml:space="preserve">2</w:t>
            </w:r>
          </w:p>
        </w:tc>
      </w:tr>
    </w:tbl>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b w:val="1"/>
        </w:rPr>
      </w:pPr>
      <w:r w:rsidDel="00000000" w:rsidR="00000000" w:rsidRPr="00000000">
        <w:rPr>
          <w:b w:val="1"/>
          <w:rtl w:val="0"/>
        </w:rPr>
        <w:t xml:space="preserve">Analysis</w:t>
      </w:r>
    </w:p>
    <w:p w:rsidR="00000000" w:rsidDel="00000000" w:rsidP="00000000" w:rsidRDefault="00000000" w:rsidRPr="00000000" w14:paraId="000000CA">
      <w:pPr>
        <w:rPr/>
      </w:pPr>
      <w:r w:rsidDel="00000000" w:rsidR="00000000" w:rsidRPr="00000000">
        <w:rPr>
          <w:rtl w:val="0"/>
        </w:rPr>
        <w:t xml:space="preserve">Once all the data is collected at the different habitats it will then be shared with Swansea council so they can store and use the data if needed. </w:t>
      </w:r>
    </w:p>
    <w:p w:rsidR="00000000" w:rsidDel="00000000" w:rsidP="00000000" w:rsidRDefault="00000000" w:rsidRPr="00000000" w14:paraId="000000CB">
      <w:pPr>
        <w:rPr/>
      </w:pPr>
      <w:r w:rsidDel="00000000" w:rsidR="00000000" w:rsidRPr="00000000">
        <w:rPr>
          <w:rtl w:val="0"/>
        </w:rPr>
        <w:t xml:space="preserve">We will be analysing the data using graphs to show the increase or decrease of Long-tailed tits throughout 9 days. The graph we will be using is a line graph as it can easily show the results in a way that can be easy to understand. </w:t>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shd w:fill="ffffff" w:val="clear"/>
        <w:spacing w:after="240" w:lineRule="auto"/>
        <w:rPr>
          <w:rFonts w:ascii="Roboto" w:cs="Roboto" w:eastAsia="Roboto" w:hAnsi="Roboto"/>
          <w:b w:val="1"/>
          <w:color w:val="1d2125"/>
          <w:sz w:val="23"/>
          <w:szCs w:val="23"/>
          <w:u w:val="single"/>
        </w:rPr>
      </w:pPr>
      <w:r w:rsidDel="00000000" w:rsidR="00000000" w:rsidRPr="00000000">
        <w:rPr>
          <w:rFonts w:ascii="Roboto" w:cs="Roboto" w:eastAsia="Roboto" w:hAnsi="Roboto"/>
          <w:b w:val="1"/>
          <w:color w:val="1d2125"/>
          <w:sz w:val="23"/>
          <w:szCs w:val="23"/>
          <w:u w:val="single"/>
        </w:rPr>
        <w:drawing>
          <wp:inline distB="114300" distT="114300" distL="114300" distR="114300">
            <wp:extent cx="5464491" cy="3383742"/>
            <wp:effectExtent b="0" l="0" r="0" t="0"/>
            <wp:docPr descr="Points scored" id="1" name="image2.png"/>
            <a:graphic>
              <a:graphicData uri="http://schemas.openxmlformats.org/drawingml/2006/picture">
                <pic:pic>
                  <pic:nvPicPr>
                    <pic:cNvPr descr="Points scored" id="0" name="image2.png"/>
                    <pic:cNvPicPr preferRelativeResize="0"/>
                  </pic:nvPicPr>
                  <pic:blipFill>
                    <a:blip r:embed="rId7"/>
                    <a:srcRect b="0" l="0" r="0" t="0"/>
                    <a:stretch>
                      <a:fillRect/>
                    </a:stretch>
                  </pic:blipFill>
                  <pic:spPr>
                    <a:xfrm>
                      <a:off x="0" y="0"/>
                      <a:ext cx="5464491" cy="3383742"/>
                    </a:xfrm>
                    <a:prstGeom prst="rect"/>
                    <a:ln/>
                  </pic:spPr>
                </pic:pic>
              </a:graphicData>
            </a:graphic>
          </wp:inline>
        </w:drawing>
      </w:r>
      <w:r w:rsidDel="00000000" w:rsidR="00000000" w:rsidRPr="00000000">
        <w:rPr>
          <w:rtl w:val="0"/>
        </w:rPr>
      </w:r>
    </w:p>
    <w:tbl>
      <w:tblPr>
        <w:tblStyle w:val="Table2"/>
        <w:tblW w:w="331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70"/>
        <w:gridCol w:w="2445"/>
        <w:tblGridChange w:id="0">
          <w:tblGrid>
            <w:gridCol w:w="870"/>
            <w:gridCol w:w="24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spacing w:line="240" w:lineRule="auto"/>
              <w:rPr>
                <w:rFonts w:ascii="Roboto" w:cs="Roboto" w:eastAsia="Roboto" w:hAnsi="Roboto"/>
                <w:b w:val="1"/>
                <w:color w:val="1d2125"/>
                <w:sz w:val="23"/>
                <w:szCs w:val="23"/>
                <w:u w:val="single"/>
              </w:rPr>
            </w:pPr>
            <w:r w:rsidDel="00000000" w:rsidR="00000000" w:rsidRPr="00000000">
              <w:rPr>
                <w:rFonts w:ascii="Roboto" w:cs="Roboto" w:eastAsia="Roboto" w:hAnsi="Roboto"/>
                <w:b w:val="1"/>
                <w:color w:val="1d2125"/>
                <w:sz w:val="23"/>
                <w:szCs w:val="23"/>
                <w:u w:val="single"/>
                <w:rtl w:val="0"/>
              </w:rPr>
              <w:t xml:space="preserve">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widowControl w:val="0"/>
              <w:spacing w:line="240" w:lineRule="auto"/>
              <w:rPr>
                <w:rFonts w:ascii="Roboto" w:cs="Roboto" w:eastAsia="Roboto" w:hAnsi="Roboto"/>
                <w:b w:val="1"/>
                <w:color w:val="1d2125"/>
                <w:sz w:val="23"/>
                <w:szCs w:val="23"/>
                <w:u w:val="single"/>
              </w:rPr>
            </w:pPr>
            <w:r w:rsidDel="00000000" w:rsidR="00000000" w:rsidRPr="00000000">
              <w:rPr>
                <w:rFonts w:ascii="Roboto" w:cs="Roboto" w:eastAsia="Roboto" w:hAnsi="Roboto"/>
                <w:b w:val="1"/>
                <w:color w:val="1d2125"/>
                <w:sz w:val="23"/>
                <w:szCs w:val="23"/>
                <w:u w:val="single"/>
                <w:rtl w:val="0"/>
              </w:rPr>
              <w:t xml:space="preserve">No. of wild-tailed tits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0">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2">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10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4">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15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6">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2027</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11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8">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2028</w:t>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12</w:t>
            </w:r>
          </w:p>
        </w:tc>
      </w:tr>
    </w:tbl>
    <w:p w:rsidR="00000000" w:rsidDel="00000000" w:rsidP="00000000" w:rsidRDefault="00000000" w:rsidRPr="00000000" w14:paraId="000000DA">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DB">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pStyle w:val="Heading1"/>
        <w:rPr/>
      </w:pPr>
      <w:bookmarkStart w:colFirst="0" w:colLast="0" w:name="_pynk0z6mfvja" w:id="11"/>
      <w:bookmarkEnd w:id="11"/>
      <w:r w:rsidDel="00000000" w:rsidR="00000000" w:rsidRPr="00000000">
        <w:rPr>
          <w:rtl w:val="0"/>
        </w:rPr>
        <w:t xml:space="preserve">References</w:t>
      </w:r>
    </w:p>
    <w:p w:rsidR="00000000" w:rsidDel="00000000" w:rsidP="00000000" w:rsidRDefault="00000000" w:rsidRPr="00000000" w14:paraId="000000E7">
      <w:pPr>
        <w:numPr>
          <w:ilvl w:val="0"/>
          <w:numId w:val="18"/>
        </w:numPr>
        <w:shd w:fill="ffffff" w:val="clear"/>
        <w:spacing w:after="0" w:afterAutospacing="0" w:lineRule="auto"/>
        <w:ind w:left="720" w:hanging="360"/>
        <w:rPr>
          <w:rFonts w:ascii="Roboto" w:cs="Roboto" w:eastAsia="Roboto" w:hAnsi="Roboto"/>
          <w:u w:val="none"/>
        </w:rPr>
      </w:pPr>
      <w:r w:rsidDel="00000000" w:rsidR="00000000" w:rsidRPr="00000000">
        <w:rPr>
          <w:rFonts w:ascii="Roboto" w:cs="Roboto" w:eastAsia="Roboto" w:hAnsi="Roboto"/>
          <w:rtl w:val="0"/>
        </w:rPr>
        <w:t xml:space="preserve">AllTrails (2024). </w:t>
      </w:r>
      <w:r w:rsidDel="00000000" w:rsidR="00000000" w:rsidRPr="00000000">
        <w:rPr>
          <w:rFonts w:ascii="Roboto" w:cs="Roboto" w:eastAsia="Roboto" w:hAnsi="Roboto"/>
          <w:i w:val="1"/>
          <w:rtl w:val="0"/>
        </w:rPr>
        <w:t xml:space="preserve">Kilvey Community Woodland Circular Walk</w:t>
      </w:r>
      <w:r w:rsidDel="00000000" w:rsidR="00000000" w:rsidRPr="00000000">
        <w:rPr>
          <w:rFonts w:ascii="Roboto" w:cs="Roboto" w:eastAsia="Roboto" w:hAnsi="Roboto"/>
          <w:rtl w:val="0"/>
        </w:rPr>
        <w:t xml:space="preserve">. [online] AllTrails.com. Available at: https://www.alltrails.com/en-gb/trail/wales/swansea/kilvey-community-woodland-circular-walk [Accessed 12 Nov. 2024].</w:t>
      </w:r>
    </w:p>
    <w:p w:rsidR="00000000" w:rsidDel="00000000" w:rsidP="00000000" w:rsidRDefault="00000000" w:rsidRPr="00000000" w14:paraId="000000E8">
      <w:pPr>
        <w:numPr>
          <w:ilvl w:val="0"/>
          <w:numId w:val="18"/>
        </w:numPr>
        <w:shd w:fill="ffffff" w:val="clear"/>
        <w:spacing w:after="0" w:afterAutospacing="0" w:lineRule="auto"/>
        <w:ind w:left="720" w:hanging="360"/>
        <w:rPr>
          <w:rFonts w:ascii="Roboto" w:cs="Roboto" w:eastAsia="Roboto" w:hAnsi="Roboto"/>
          <w:u w:val="none"/>
        </w:rPr>
      </w:pPr>
      <w:r w:rsidDel="00000000" w:rsidR="00000000" w:rsidRPr="00000000">
        <w:rPr>
          <w:rtl w:val="0"/>
        </w:rPr>
      </w:r>
    </w:p>
    <w:p w:rsidR="00000000" w:rsidDel="00000000" w:rsidP="00000000" w:rsidRDefault="00000000" w:rsidRPr="00000000" w14:paraId="000000E9">
      <w:pPr>
        <w:numPr>
          <w:ilvl w:val="0"/>
          <w:numId w:val="2"/>
        </w:numPr>
        <w:ind w:left="720" w:hanging="360"/>
        <w:rPr>
          <w:rFonts w:ascii="Roboto" w:cs="Roboto" w:eastAsia="Roboto" w:hAnsi="Roboto"/>
          <w:u w:val="none"/>
        </w:rPr>
      </w:pPr>
      <w:r w:rsidDel="00000000" w:rsidR="00000000" w:rsidRPr="00000000">
        <w:rPr>
          <w:rFonts w:ascii="Roboto" w:cs="Roboto" w:eastAsia="Roboto" w:hAnsi="Roboto"/>
          <w:rtl w:val="0"/>
        </w:rPr>
        <w:t xml:space="preserve">Bird Guides (2014). </w:t>
      </w:r>
      <w:r w:rsidDel="00000000" w:rsidR="00000000" w:rsidRPr="00000000">
        <w:rPr>
          <w:rFonts w:ascii="Roboto" w:cs="Roboto" w:eastAsia="Roboto" w:hAnsi="Roboto"/>
          <w:i w:val="1"/>
          <w:rtl w:val="0"/>
        </w:rPr>
        <w:t xml:space="preserve">Long-tailed Tits set for climate boost</w:t>
      </w:r>
      <w:r w:rsidDel="00000000" w:rsidR="00000000" w:rsidRPr="00000000">
        <w:rPr>
          <w:rFonts w:ascii="Roboto" w:cs="Roboto" w:eastAsia="Roboto" w:hAnsi="Roboto"/>
          <w:rtl w:val="0"/>
        </w:rPr>
        <w:t xml:space="preserve">. [online] BirdGuides. Available at: https://www.birdguides.com/articles/ornithology/long-tailed-tits-set-for-climate-boost/ [Accessed 15 Nov. 2024].</w:t>
      </w:r>
    </w:p>
    <w:p w:rsidR="00000000" w:rsidDel="00000000" w:rsidP="00000000" w:rsidRDefault="00000000" w:rsidRPr="00000000" w14:paraId="000000EA">
      <w:pPr>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EB">
      <w:pPr>
        <w:numPr>
          <w:ilvl w:val="0"/>
          <w:numId w:val="6"/>
        </w:numPr>
        <w:shd w:fill="ffffff" w:val="clear"/>
        <w:spacing w:after="0" w:afterAutospacing="0" w:lineRule="auto"/>
        <w:ind w:left="720" w:hanging="360"/>
        <w:rPr>
          <w:rFonts w:ascii="Roboto" w:cs="Roboto" w:eastAsia="Roboto" w:hAnsi="Roboto"/>
          <w:u w:val="none"/>
        </w:rPr>
      </w:pPr>
      <w:r w:rsidDel="00000000" w:rsidR="00000000" w:rsidRPr="00000000">
        <w:rPr>
          <w:rFonts w:ascii="Roboto" w:cs="Roboto" w:eastAsia="Roboto" w:hAnsi="Roboto"/>
          <w:rtl w:val="0"/>
        </w:rPr>
        <w:t xml:space="preserve">British Trust for Ornithology (2021). </w:t>
      </w:r>
      <w:r w:rsidDel="00000000" w:rsidR="00000000" w:rsidRPr="00000000">
        <w:rPr>
          <w:rFonts w:ascii="Roboto" w:cs="Roboto" w:eastAsia="Roboto" w:hAnsi="Roboto"/>
          <w:i w:val="1"/>
          <w:rtl w:val="0"/>
        </w:rPr>
        <w:t xml:space="preserve">Long-tailed tit guide: how to identify, what they sound like, and what to feed them</w:t>
      </w:r>
      <w:r w:rsidDel="00000000" w:rsidR="00000000" w:rsidRPr="00000000">
        <w:rPr>
          <w:rFonts w:ascii="Roboto" w:cs="Roboto" w:eastAsia="Roboto" w:hAnsi="Roboto"/>
          <w:rtl w:val="0"/>
        </w:rPr>
        <w:t xml:space="preserve">. [online] www.discoverwildlife.com. Available at: https://www.discoverwildlife.com/animal-facts/birds/facts-about-long-tailed-tits [Accessed 12 Nov. 2024].</w:t>
      </w:r>
    </w:p>
    <w:p w:rsidR="00000000" w:rsidDel="00000000" w:rsidP="00000000" w:rsidRDefault="00000000" w:rsidRPr="00000000" w14:paraId="000000EC">
      <w:pPr>
        <w:numPr>
          <w:ilvl w:val="0"/>
          <w:numId w:val="6"/>
        </w:numPr>
        <w:shd w:fill="ffffff" w:val="clear"/>
        <w:spacing w:after="0" w:afterAutospacing="0" w:lineRule="auto"/>
        <w:ind w:left="720" w:hanging="360"/>
        <w:rPr>
          <w:rFonts w:ascii="Roboto" w:cs="Roboto" w:eastAsia="Roboto" w:hAnsi="Roboto"/>
          <w:u w:val="none"/>
        </w:rPr>
      </w:pPr>
      <w:r w:rsidDel="00000000" w:rsidR="00000000" w:rsidRPr="00000000">
        <w:rPr>
          <w:rtl w:val="0"/>
        </w:rPr>
      </w:r>
    </w:p>
    <w:p w:rsidR="00000000" w:rsidDel="00000000" w:rsidP="00000000" w:rsidRDefault="00000000" w:rsidRPr="00000000" w14:paraId="000000ED">
      <w:pPr>
        <w:numPr>
          <w:ilvl w:val="0"/>
          <w:numId w:val="26"/>
        </w:numPr>
        <w:ind w:left="720" w:hanging="360"/>
        <w:rPr>
          <w:rFonts w:ascii="Roboto" w:cs="Roboto" w:eastAsia="Roboto" w:hAnsi="Roboto"/>
          <w:u w:val="none"/>
        </w:rPr>
      </w:pPr>
      <w:r w:rsidDel="00000000" w:rsidR="00000000" w:rsidRPr="00000000">
        <w:rPr>
          <w:rFonts w:ascii="Roboto" w:cs="Roboto" w:eastAsia="Roboto" w:hAnsi="Roboto"/>
          <w:rtl w:val="0"/>
        </w:rPr>
        <w:t xml:space="preserve">Robinson, W.D., Hallman, T.A. and Hutchinson, R.A. (2021). Benchmark Bird Surveys Help Quantify Counting Accuracy in a Citizen-Science Database. </w:t>
      </w:r>
      <w:r w:rsidDel="00000000" w:rsidR="00000000" w:rsidRPr="00000000">
        <w:rPr>
          <w:rFonts w:ascii="Roboto" w:cs="Roboto" w:eastAsia="Roboto" w:hAnsi="Roboto"/>
          <w:i w:val="1"/>
          <w:rtl w:val="0"/>
        </w:rPr>
        <w:t xml:space="preserve">Frontiers in Ecology and Evolution</w:t>
      </w:r>
      <w:r w:rsidDel="00000000" w:rsidR="00000000" w:rsidRPr="00000000">
        <w:rPr>
          <w:rFonts w:ascii="Roboto" w:cs="Roboto" w:eastAsia="Roboto" w:hAnsi="Roboto"/>
          <w:rtl w:val="0"/>
        </w:rPr>
        <w:t xml:space="preserve">, [online] 9. doi:</w:t>
      </w:r>
      <w:hyperlink r:id="rId8">
        <w:r w:rsidDel="00000000" w:rsidR="00000000" w:rsidRPr="00000000">
          <w:rPr>
            <w:rFonts w:ascii="Roboto" w:cs="Roboto" w:eastAsia="Roboto" w:hAnsi="Roboto"/>
            <w:color w:val="1155cc"/>
            <w:u w:val="single"/>
            <w:rtl w:val="0"/>
          </w:rPr>
          <w:t xml:space="preserve">https://doi.org/10.3389/fevo.2021.568278</w:t>
        </w:r>
      </w:hyperlink>
      <w:r w:rsidDel="00000000" w:rsidR="00000000" w:rsidRPr="00000000">
        <w:rPr>
          <w:rFonts w:ascii="Roboto" w:cs="Roboto" w:eastAsia="Roboto" w:hAnsi="Roboto"/>
          <w:rtl w:val="0"/>
        </w:rPr>
        <w:t xml:space="preserve">.</w:t>
      </w:r>
    </w:p>
    <w:p w:rsidR="00000000" w:rsidDel="00000000" w:rsidP="00000000" w:rsidRDefault="00000000" w:rsidRPr="00000000" w14:paraId="000000EE">
      <w:pPr>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EF">
      <w:pPr>
        <w:numPr>
          <w:ilvl w:val="0"/>
          <w:numId w:val="1"/>
        </w:numPr>
        <w:ind w:left="720" w:hanging="360"/>
        <w:rPr>
          <w:rFonts w:ascii="Roboto" w:cs="Roboto" w:eastAsia="Roboto" w:hAnsi="Roboto"/>
          <w:u w:val="none"/>
        </w:rPr>
      </w:pPr>
      <w:r w:rsidDel="00000000" w:rsidR="00000000" w:rsidRPr="00000000">
        <w:rPr>
          <w:rFonts w:ascii="Roboto" w:cs="Roboto" w:eastAsia="Roboto" w:hAnsi="Roboto"/>
          <w:rtl w:val="0"/>
        </w:rPr>
        <w:t xml:space="preserve">British Ecological Society (2007). </w:t>
      </w:r>
      <w:r w:rsidDel="00000000" w:rsidR="00000000" w:rsidRPr="00000000">
        <w:rPr>
          <w:rFonts w:ascii="Roboto" w:cs="Roboto" w:eastAsia="Roboto" w:hAnsi="Roboto"/>
          <w:i w:val="1"/>
          <w:rtl w:val="0"/>
        </w:rPr>
        <w:t xml:space="preserve">The Journal of applied ecology.</w:t>
      </w:r>
      <w:r w:rsidDel="00000000" w:rsidR="00000000" w:rsidRPr="00000000">
        <w:rPr>
          <w:rFonts w:ascii="Roboto" w:cs="Roboto" w:eastAsia="Roboto" w:hAnsi="Roboto"/>
          <w:rtl w:val="0"/>
        </w:rPr>
        <w:t xml:space="preserve"> [online] Oxford [England] Blackwell Scientific Publications, pp.281–260pp. Available at: https://besjournals.onlinelibrary.wiley.com/doi/full/10.1111/j.1365-2664.2006.01271.x [Accessed 15 Nov. 2024].</w:t>
      </w:r>
    </w:p>
    <w:p w:rsidR="00000000" w:rsidDel="00000000" w:rsidP="00000000" w:rsidRDefault="00000000" w:rsidRPr="00000000" w14:paraId="000000F0">
      <w:pPr>
        <w:rPr>
          <w:rFonts w:ascii="Roboto" w:cs="Roboto" w:eastAsia="Roboto" w:hAnsi="Roboto"/>
        </w:rPr>
      </w:pPr>
      <w:r w:rsidDel="00000000" w:rsidR="00000000" w:rsidRPr="00000000">
        <w:rPr>
          <w:rtl w:val="0"/>
        </w:rPr>
      </w:r>
    </w:p>
    <w:p w:rsidR="00000000" w:rsidDel="00000000" w:rsidP="00000000" w:rsidRDefault="00000000" w:rsidRPr="00000000" w14:paraId="000000F1">
      <w:pPr>
        <w:numPr>
          <w:ilvl w:val="0"/>
          <w:numId w:val="14"/>
        </w:numPr>
        <w:ind w:left="720" w:hanging="360"/>
        <w:rPr>
          <w:rFonts w:ascii="Roboto" w:cs="Roboto" w:eastAsia="Roboto" w:hAnsi="Roboto"/>
          <w:u w:val="none"/>
        </w:rPr>
      </w:pPr>
      <w:r w:rsidDel="00000000" w:rsidR="00000000" w:rsidRPr="00000000">
        <w:rPr>
          <w:rFonts w:ascii="Roboto" w:cs="Roboto" w:eastAsia="Roboto" w:hAnsi="Roboto"/>
          <w:rtl w:val="0"/>
        </w:rPr>
        <w:t xml:space="preserve">Broekema, I. and Overdyck, O. (2012). Distance sampling to estimate densities of four native forest bird species during multi- species surveys. </w:t>
      </w:r>
      <w:r w:rsidDel="00000000" w:rsidR="00000000" w:rsidRPr="00000000">
        <w:rPr>
          <w:rFonts w:ascii="Roboto" w:cs="Roboto" w:eastAsia="Roboto" w:hAnsi="Roboto"/>
          <w:i w:val="1"/>
          <w:rtl w:val="0"/>
        </w:rPr>
        <w:t xml:space="preserve">Distance sampling to estimate densities of four native forest bird species during multispecies surveys</w:t>
      </w:r>
      <w:r w:rsidDel="00000000" w:rsidR="00000000" w:rsidRPr="00000000">
        <w:rPr>
          <w:rFonts w:ascii="Roboto" w:cs="Roboto" w:eastAsia="Roboto" w:hAnsi="Roboto"/>
          <w:rtl w:val="0"/>
        </w:rPr>
        <w:t xml:space="preserve">, [online] pp.1–12pp. Available at: https://newzealandecology.org/nzje/3049.pdf [Accessed 15 Nov. 2024].</w:t>
      </w:r>
    </w:p>
    <w:p w:rsidR="00000000" w:rsidDel="00000000" w:rsidP="00000000" w:rsidRDefault="00000000" w:rsidRPr="00000000" w14:paraId="000000F2">
      <w:pPr>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F3">
      <w:pPr>
        <w:numPr>
          <w:ilvl w:val="0"/>
          <w:numId w:val="15"/>
        </w:numPr>
        <w:ind w:left="720" w:hanging="360"/>
        <w:rPr>
          <w:rFonts w:ascii="Roboto" w:cs="Roboto" w:eastAsia="Roboto" w:hAnsi="Roboto"/>
          <w:u w:val="none"/>
        </w:rPr>
      </w:pPr>
      <w:r w:rsidDel="00000000" w:rsidR="00000000" w:rsidRPr="00000000">
        <w:rPr>
          <w:rFonts w:ascii="Roboto" w:cs="Roboto" w:eastAsia="Roboto" w:hAnsi="Roboto"/>
          <w:rtl w:val="0"/>
        </w:rPr>
        <w:t xml:space="preserve">Bull', E. (n.d.). </w:t>
      </w:r>
      <w:r w:rsidDel="00000000" w:rsidR="00000000" w:rsidRPr="00000000">
        <w:rPr>
          <w:rFonts w:ascii="Roboto" w:cs="Roboto" w:eastAsia="Roboto" w:hAnsi="Roboto"/>
          <w:i w:val="1"/>
          <w:rtl w:val="0"/>
        </w:rPr>
        <w:t xml:space="preserve">INDIRECT ESTIMATES OF ABUNDANCE OF BIRDS</w:t>
      </w:r>
      <w:r w:rsidDel="00000000" w:rsidR="00000000" w:rsidRPr="00000000">
        <w:rPr>
          <w:rFonts w:ascii="Roboto" w:cs="Roboto" w:eastAsia="Roboto" w:hAnsi="Roboto"/>
          <w:rtl w:val="0"/>
        </w:rPr>
        <w:t xml:space="preserve">. [online] Available at: https://sora.unm.edu/sites/default/files/SAB_006_1981_P76-80%20Part%202%20Indirect%20Estimates%20of%20Abundance%20of%20Birds%20Evelyn%20L.%20Bull.pdf [Accessed 26 Nov. 2024].</w:t>
      </w:r>
    </w:p>
    <w:p w:rsidR="00000000" w:rsidDel="00000000" w:rsidP="00000000" w:rsidRDefault="00000000" w:rsidRPr="00000000" w14:paraId="000000F4">
      <w:pPr>
        <w:rPr>
          <w:rFonts w:ascii="Roboto" w:cs="Roboto" w:eastAsia="Roboto" w:hAnsi="Roboto"/>
        </w:rPr>
      </w:pPr>
      <w:r w:rsidDel="00000000" w:rsidR="00000000" w:rsidRPr="00000000">
        <w:rPr>
          <w:rtl w:val="0"/>
        </w:rPr>
      </w:r>
    </w:p>
    <w:p w:rsidR="00000000" w:rsidDel="00000000" w:rsidP="00000000" w:rsidRDefault="00000000" w:rsidRPr="00000000" w14:paraId="000000F5">
      <w:pPr>
        <w:numPr>
          <w:ilvl w:val="0"/>
          <w:numId w:val="13"/>
        </w:numPr>
        <w:shd w:fill="ffffff" w:val="clear"/>
        <w:spacing w:after="0" w:afterAutospacing="0" w:lineRule="auto"/>
        <w:ind w:left="720" w:hanging="360"/>
        <w:rPr>
          <w:rFonts w:ascii="Roboto" w:cs="Roboto" w:eastAsia="Roboto" w:hAnsi="Roboto"/>
          <w:u w:val="none"/>
        </w:rPr>
      </w:pPr>
      <w:r w:rsidDel="00000000" w:rsidR="00000000" w:rsidRPr="00000000">
        <w:rPr>
          <w:rFonts w:ascii="Roboto" w:cs="Roboto" w:eastAsia="Roboto" w:hAnsi="Roboto"/>
          <w:rtl w:val="0"/>
        </w:rPr>
        <w:t xml:space="preserve">Clements, L. (2019). </w:t>
      </w:r>
      <w:r w:rsidDel="00000000" w:rsidR="00000000" w:rsidRPr="00000000">
        <w:rPr>
          <w:rFonts w:ascii="Roboto" w:cs="Roboto" w:eastAsia="Roboto" w:hAnsi="Roboto"/>
          <w:i w:val="1"/>
          <w:rtl w:val="0"/>
        </w:rPr>
        <w:t xml:space="preserve">When Swansea’s Kilvey Hill was a barren and toxic wasteland</w:t>
      </w:r>
      <w:r w:rsidDel="00000000" w:rsidR="00000000" w:rsidRPr="00000000">
        <w:rPr>
          <w:rFonts w:ascii="Roboto" w:cs="Roboto" w:eastAsia="Roboto" w:hAnsi="Roboto"/>
          <w:rtl w:val="0"/>
        </w:rPr>
        <w:t xml:space="preserve">. [online] WalesOnline. Available at: https://www.walesonline.co.uk/news/wales-news/how-famous-swansea-hill-went-16311482 [Accessed 12 Nov. 2024].</w:t>
      </w:r>
      <w:r w:rsidDel="00000000" w:rsidR="00000000" w:rsidRPr="00000000">
        <w:rPr>
          <w:rtl w:val="0"/>
        </w:rPr>
      </w:r>
    </w:p>
    <w:p w:rsidR="00000000" w:rsidDel="00000000" w:rsidP="00000000" w:rsidRDefault="00000000" w:rsidRPr="00000000" w14:paraId="000000F6">
      <w:pPr>
        <w:numPr>
          <w:ilvl w:val="0"/>
          <w:numId w:val="17"/>
        </w:numPr>
        <w:shd w:fill="ffffff" w:val="clear"/>
        <w:spacing w:after="0" w:afterAutospacing="0" w:lineRule="auto"/>
        <w:ind w:left="720" w:hanging="360"/>
        <w:rPr>
          <w:rFonts w:ascii="Roboto" w:cs="Roboto" w:eastAsia="Roboto" w:hAnsi="Roboto"/>
          <w:u w:val="none"/>
        </w:rPr>
      </w:pPr>
      <w:r w:rsidDel="00000000" w:rsidR="00000000" w:rsidRPr="00000000">
        <w:rPr>
          <w:rFonts w:ascii="Roboto" w:cs="Roboto" w:eastAsia="Roboto" w:hAnsi="Roboto"/>
          <w:rtl w:val="0"/>
        </w:rPr>
        <w:t xml:space="preserve">Cornell University (2024). </w:t>
      </w:r>
      <w:r w:rsidDel="00000000" w:rsidR="00000000" w:rsidRPr="00000000">
        <w:rPr>
          <w:rFonts w:ascii="Roboto" w:cs="Roboto" w:eastAsia="Roboto" w:hAnsi="Roboto"/>
          <w:i w:val="1"/>
          <w:rtl w:val="0"/>
        </w:rPr>
        <w:t xml:space="preserve">Bird List - Kilvey Hill, Swansea, Wales, United Kingdom - eBird Hotspot</w:t>
      </w:r>
      <w:r w:rsidDel="00000000" w:rsidR="00000000" w:rsidRPr="00000000">
        <w:rPr>
          <w:rFonts w:ascii="Roboto" w:cs="Roboto" w:eastAsia="Roboto" w:hAnsi="Roboto"/>
          <w:rtl w:val="0"/>
        </w:rPr>
        <w:t xml:space="preserve">. [online] eBird. Available at: https://ebird.org/hotspot/L12945421/bird-list [Accessed 12 Nov. 2024].</w:t>
      </w:r>
    </w:p>
    <w:p w:rsidR="00000000" w:rsidDel="00000000" w:rsidP="00000000" w:rsidRDefault="00000000" w:rsidRPr="00000000" w14:paraId="000000F7">
      <w:pPr>
        <w:numPr>
          <w:ilvl w:val="0"/>
          <w:numId w:val="17"/>
        </w:numPr>
        <w:shd w:fill="ffffff" w:val="clear"/>
        <w:spacing w:after="0" w:afterAutospacing="0" w:lineRule="auto"/>
        <w:ind w:left="720" w:hanging="360"/>
        <w:rPr>
          <w:rFonts w:ascii="Roboto" w:cs="Roboto" w:eastAsia="Roboto" w:hAnsi="Roboto"/>
          <w:u w:val="none"/>
        </w:rPr>
      </w:pPr>
      <w:r w:rsidDel="00000000" w:rsidR="00000000" w:rsidRPr="00000000">
        <w:rPr>
          <w:rtl w:val="0"/>
        </w:rPr>
      </w:r>
    </w:p>
    <w:p w:rsidR="00000000" w:rsidDel="00000000" w:rsidP="00000000" w:rsidRDefault="00000000" w:rsidRPr="00000000" w14:paraId="000000F8">
      <w:pPr>
        <w:numPr>
          <w:ilvl w:val="0"/>
          <w:numId w:val="27"/>
        </w:numPr>
        <w:ind w:left="720" w:hanging="360"/>
        <w:rPr>
          <w:rFonts w:ascii="Roboto" w:cs="Roboto" w:eastAsia="Roboto" w:hAnsi="Roboto"/>
          <w:u w:val="none"/>
        </w:rPr>
      </w:pPr>
      <w:r w:rsidDel="00000000" w:rsidR="00000000" w:rsidRPr="00000000">
        <w:rPr>
          <w:rFonts w:ascii="Roboto" w:cs="Roboto" w:eastAsia="Roboto" w:hAnsi="Roboto"/>
          <w:rtl w:val="0"/>
        </w:rPr>
        <w:t xml:space="preserve">Huff, M., Bettinger, K., Ferguson, H., Brown, M. and Altman, B. (2000). </w:t>
      </w:r>
      <w:r w:rsidDel="00000000" w:rsidR="00000000" w:rsidRPr="00000000">
        <w:rPr>
          <w:rFonts w:ascii="Roboto" w:cs="Roboto" w:eastAsia="Roboto" w:hAnsi="Roboto"/>
          <w:i w:val="1"/>
          <w:rtl w:val="0"/>
        </w:rPr>
        <w:t xml:space="preserve">A Habitat-Based Point-Count Protocol for Terrestrial Birds, Emphasizing Washington and Oregon</w:t>
      </w:r>
      <w:r w:rsidDel="00000000" w:rsidR="00000000" w:rsidRPr="00000000">
        <w:rPr>
          <w:rFonts w:ascii="Roboto" w:cs="Roboto" w:eastAsia="Roboto" w:hAnsi="Roboto"/>
          <w:rtl w:val="0"/>
        </w:rPr>
        <w:t xml:space="preserve">. [online] </w:t>
      </w:r>
      <w:r w:rsidDel="00000000" w:rsidR="00000000" w:rsidRPr="00000000">
        <w:rPr>
          <w:rFonts w:ascii="Roboto" w:cs="Roboto" w:eastAsia="Roboto" w:hAnsi="Roboto"/>
          <w:i w:val="1"/>
          <w:rtl w:val="0"/>
        </w:rPr>
        <w:t xml:space="preserve">USDA</w:t>
      </w:r>
      <w:r w:rsidDel="00000000" w:rsidR="00000000" w:rsidRPr="00000000">
        <w:rPr>
          <w:rFonts w:ascii="Roboto" w:cs="Roboto" w:eastAsia="Roboto" w:hAnsi="Roboto"/>
          <w:rtl w:val="0"/>
        </w:rPr>
        <w:t xml:space="preserve">, pp.1–47pp. Available at: https://www.fs.usda.gov/pnw/pubs/pnw_gtr501.pdf [Accessed 15 Nov. 2024].</w:t>
      </w:r>
    </w:p>
    <w:p w:rsidR="00000000" w:rsidDel="00000000" w:rsidP="00000000" w:rsidRDefault="00000000" w:rsidRPr="00000000" w14:paraId="000000F9">
      <w:pPr>
        <w:rPr>
          <w:rFonts w:ascii="Roboto" w:cs="Roboto" w:eastAsia="Roboto" w:hAnsi="Roboto"/>
        </w:rPr>
      </w:pPr>
      <w:r w:rsidDel="00000000" w:rsidR="00000000" w:rsidRPr="00000000">
        <w:rPr>
          <w:rtl w:val="0"/>
        </w:rPr>
      </w:r>
    </w:p>
    <w:p w:rsidR="00000000" w:rsidDel="00000000" w:rsidP="00000000" w:rsidRDefault="00000000" w:rsidRPr="00000000" w14:paraId="000000FA">
      <w:pPr>
        <w:numPr>
          <w:ilvl w:val="0"/>
          <w:numId w:val="21"/>
        </w:numPr>
        <w:ind w:left="720" w:hanging="360"/>
        <w:rPr>
          <w:rFonts w:ascii="Roboto" w:cs="Roboto" w:eastAsia="Roboto" w:hAnsi="Roboto"/>
          <w:u w:val="none"/>
        </w:rPr>
      </w:pPr>
      <w:r w:rsidDel="00000000" w:rsidR="00000000" w:rsidRPr="00000000">
        <w:rPr>
          <w:rFonts w:ascii="Roboto" w:cs="Roboto" w:eastAsia="Roboto" w:hAnsi="Roboto"/>
          <w:rtl w:val="0"/>
        </w:rPr>
        <w:t xml:space="preserve">Ma, X. (2012). Distance Sampling to Estimate the Abundance of Birds with Sector and Radial Radar Detection Methods. </w:t>
      </w:r>
      <w:r w:rsidDel="00000000" w:rsidR="00000000" w:rsidRPr="00000000">
        <w:rPr>
          <w:rFonts w:ascii="Roboto" w:cs="Roboto" w:eastAsia="Roboto" w:hAnsi="Roboto"/>
          <w:i w:val="1"/>
          <w:rtl w:val="0"/>
        </w:rPr>
        <w:t xml:space="preserve">Procedia Environmental Sciences</w:t>
      </w:r>
      <w:r w:rsidDel="00000000" w:rsidR="00000000" w:rsidRPr="00000000">
        <w:rPr>
          <w:rFonts w:ascii="Roboto" w:cs="Roboto" w:eastAsia="Roboto" w:hAnsi="Roboto"/>
          <w:rtl w:val="0"/>
        </w:rPr>
        <w:t xml:space="preserve">, [online] 13, pp.2284–2303. doi:</w:t>
      </w:r>
      <w:hyperlink r:id="rId9">
        <w:r w:rsidDel="00000000" w:rsidR="00000000" w:rsidRPr="00000000">
          <w:rPr>
            <w:rFonts w:ascii="Roboto" w:cs="Roboto" w:eastAsia="Roboto" w:hAnsi="Roboto"/>
            <w:color w:val="1155cc"/>
            <w:u w:val="single"/>
            <w:rtl w:val="0"/>
          </w:rPr>
          <w:t xml:space="preserve">https://doi.org/10.1016/j.proenv.2012.01.218</w:t>
        </w:r>
      </w:hyperlink>
      <w:r w:rsidDel="00000000" w:rsidR="00000000" w:rsidRPr="00000000">
        <w:rPr>
          <w:rFonts w:ascii="Roboto" w:cs="Roboto" w:eastAsia="Roboto" w:hAnsi="Roboto"/>
          <w:rtl w:val="0"/>
        </w:rPr>
        <w:t xml:space="preserve">.</w:t>
      </w:r>
    </w:p>
    <w:p w:rsidR="00000000" w:rsidDel="00000000" w:rsidP="00000000" w:rsidRDefault="00000000" w:rsidRPr="00000000" w14:paraId="000000FB">
      <w:pPr>
        <w:rPr>
          <w:rFonts w:ascii="Roboto" w:cs="Roboto" w:eastAsia="Roboto" w:hAnsi="Roboto"/>
        </w:rPr>
      </w:pPr>
      <w:r w:rsidDel="00000000" w:rsidR="00000000" w:rsidRPr="00000000">
        <w:rPr>
          <w:rtl w:val="0"/>
        </w:rPr>
      </w:r>
    </w:p>
    <w:p w:rsidR="00000000" w:rsidDel="00000000" w:rsidP="00000000" w:rsidRDefault="00000000" w:rsidRPr="00000000" w14:paraId="000000FC">
      <w:pPr>
        <w:numPr>
          <w:ilvl w:val="0"/>
          <w:numId w:val="25"/>
        </w:numPr>
        <w:ind w:left="720" w:hanging="360"/>
        <w:rPr>
          <w:rFonts w:ascii="Roboto" w:cs="Roboto" w:eastAsia="Roboto" w:hAnsi="Roboto"/>
          <w:u w:val="none"/>
        </w:rPr>
      </w:pPr>
      <w:r w:rsidDel="00000000" w:rsidR="00000000" w:rsidRPr="00000000">
        <w:rPr>
          <w:rFonts w:ascii="Roboto" w:cs="Roboto" w:eastAsia="Roboto" w:hAnsi="Roboto"/>
          <w:rtl w:val="0"/>
        </w:rPr>
        <w:t xml:space="preserve">Richard D. Gregory, David W. Gibbons, Paul F. Donald (2004). </w:t>
      </w:r>
      <w:r w:rsidDel="00000000" w:rsidR="00000000" w:rsidRPr="00000000">
        <w:rPr>
          <w:rFonts w:ascii="Roboto" w:cs="Roboto" w:eastAsia="Roboto" w:hAnsi="Roboto"/>
          <w:i w:val="1"/>
          <w:rtl w:val="0"/>
        </w:rPr>
        <w:t xml:space="preserve">Bird Ecology and Conservation : A Handbook of Techniques</w:t>
      </w:r>
      <w:r w:rsidDel="00000000" w:rsidR="00000000" w:rsidRPr="00000000">
        <w:rPr>
          <w:rFonts w:ascii="Roboto" w:cs="Roboto" w:eastAsia="Roboto" w:hAnsi="Roboto"/>
          <w:rtl w:val="0"/>
        </w:rPr>
        <w:t xml:space="preserve">. [online] Oxford Oxford University Press -06-17, pp. 17-21. Available at: https://viewer-ebscohost-com.ezproxy.uwtsd.ac.uk/EbscoViewerService/ebook?an=159381&amp;callbackUrl=https%3a%2f%2fresearch.ebsco.com&amp;db=nlebk&amp;format=EB&amp;profId=ehost&amp;lpid=&amp;ppid=&amp;lang=en&amp;location=https%3a%2f%2fresearch-ebsco-com.ezproxy.uwtsd.ac.uk%2fc%2fonvpsy%2fsearch%2fdetails%2fqlrj26g42z%3fdb%3dnlebk&amp;isPLink=False&amp;requestContext=&amp;profileIdentifier=onvpsy&amp;recordId=qlrj26g42z [Accessed 12 Nov. 2024].</w:t>
      </w:r>
    </w:p>
    <w:p w:rsidR="00000000" w:rsidDel="00000000" w:rsidP="00000000" w:rsidRDefault="00000000" w:rsidRPr="00000000" w14:paraId="000000FD">
      <w:pPr>
        <w:rPr>
          <w:rFonts w:ascii="Roboto" w:cs="Roboto" w:eastAsia="Roboto" w:hAnsi="Roboto"/>
        </w:rPr>
      </w:pPr>
      <w:r w:rsidDel="00000000" w:rsidR="00000000" w:rsidRPr="00000000">
        <w:rPr>
          <w:rtl w:val="0"/>
        </w:rPr>
      </w:r>
    </w:p>
    <w:p w:rsidR="00000000" w:rsidDel="00000000" w:rsidP="00000000" w:rsidRDefault="00000000" w:rsidRPr="00000000" w14:paraId="000000FE">
      <w:pPr>
        <w:numPr>
          <w:ilvl w:val="0"/>
          <w:numId w:val="10"/>
        </w:numPr>
        <w:ind w:left="720" w:hanging="360"/>
        <w:rPr>
          <w:rFonts w:ascii="Roboto" w:cs="Roboto" w:eastAsia="Roboto" w:hAnsi="Roboto"/>
          <w:u w:val="none"/>
        </w:rPr>
      </w:pPr>
      <w:r w:rsidDel="00000000" w:rsidR="00000000" w:rsidRPr="00000000">
        <w:rPr>
          <w:rFonts w:ascii="Roboto" w:cs="Roboto" w:eastAsia="Roboto" w:hAnsi="Roboto"/>
          <w:rtl w:val="0"/>
        </w:rPr>
        <w:t xml:space="preserve">RSPB (n.d.). </w:t>
      </w:r>
      <w:r w:rsidDel="00000000" w:rsidR="00000000" w:rsidRPr="00000000">
        <w:rPr>
          <w:rFonts w:ascii="Roboto" w:cs="Roboto" w:eastAsia="Roboto" w:hAnsi="Roboto"/>
          <w:i w:val="1"/>
          <w:rtl w:val="0"/>
        </w:rPr>
        <w:t xml:space="preserve">Long Tailed Tit Bird Facts | Aegithalos Caudatus</w:t>
      </w:r>
      <w:r w:rsidDel="00000000" w:rsidR="00000000" w:rsidRPr="00000000">
        <w:rPr>
          <w:rFonts w:ascii="Roboto" w:cs="Roboto" w:eastAsia="Roboto" w:hAnsi="Roboto"/>
          <w:rtl w:val="0"/>
        </w:rPr>
        <w:t xml:space="preserve">. [online] www.rspb.org.uk. Available at: https://www.rspb.org.uk/birds-and-wildlife/long-tailed-tit [Accessed 26 Nov. 2024].</w:t>
      </w:r>
    </w:p>
    <w:p w:rsidR="00000000" w:rsidDel="00000000" w:rsidP="00000000" w:rsidRDefault="00000000" w:rsidRPr="00000000" w14:paraId="000000FF">
      <w:pPr>
        <w:rPr>
          <w:rFonts w:ascii="Roboto" w:cs="Roboto" w:eastAsia="Roboto" w:hAnsi="Roboto"/>
          <w:color w:val="747f8b"/>
          <w:sz w:val="21"/>
          <w:szCs w:val="21"/>
          <w:shd w:fill="e3e8ee" w:val="clear"/>
        </w:rPr>
      </w:pPr>
      <w:r w:rsidDel="00000000" w:rsidR="00000000" w:rsidRPr="00000000">
        <w:rPr>
          <w:rtl w:val="0"/>
        </w:rPr>
      </w:r>
    </w:p>
    <w:p w:rsidR="00000000" w:rsidDel="00000000" w:rsidP="00000000" w:rsidRDefault="00000000" w:rsidRPr="00000000" w14:paraId="00000100">
      <w:pPr>
        <w:numPr>
          <w:ilvl w:val="0"/>
          <w:numId w:val="5"/>
        </w:numPr>
        <w:ind w:left="720" w:hanging="360"/>
        <w:rPr>
          <w:rFonts w:ascii="Roboto" w:cs="Roboto" w:eastAsia="Roboto" w:hAnsi="Roboto"/>
          <w:u w:val="none"/>
        </w:rPr>
      </w:pPr>
      <w:r w:rsidDel="00000000" w:rsidR="00000000" w:rsidRPr="00000000">
        <w:rPr>
          <w:rFonts w:ascii="Roboto" w:cs="Roboto" w:eastAsia="Roboto" w:hAnsi="Roboto"/>
          <w:rtl w:val="0"/>
        </w:rPr>
        <w:t xml:space="preserve">Smith, A. (2013). </w:t>
      </w:r>
      <w:r w:rsidDel="00000000" w:rsidR="00000000" w:rsidRPr="00000000">
        <w:rPr>
          <w:rFonts w:ascii="Roboto" w:cs="Roboto" w:eastAsia="Roboto" w:hAnsi="Roboto"/>
          <w:i w:val="1"/>
          <w:rtl w:val="0"/>
        </w:rPr>
        <w:t xml:space="preserve">Long-tailed tits help each other out</w:t>
      </w:r>
      <w:r w:rsidDel="00000000" w:rsidR="00000000" w:rsidRPr="00000000">
        <w:rPr>
          <w:rFonts w:ascii="Roboto" w:cs="Roboto" w:eastAsia="Roboto" w:hAnsi="Roboto"/>
          <w:rtl w:val="0"/>
        </w:rPr>
        <w:t xml:space="preserve">. [online] Phys.org. Available at: https://phys.org/news/2013-03-long-tailed-tits.html [Accessed 15 Nov. 2024].</w:t>
      </w:r>
    </w:p>
    <w:p w:rsidR="00000000" w:rsidDel="00000000" w:rsidP="00000000" w:rsidRDefault="00000000" w:rsidRPr="00000000" w14:paraId="00000101">
      <w:pPr>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102">
      <w:pPr>
        <w:numPr>
          <w:ilvl w:val="0"/>
          <w:numId w:val="8"/>
        </w:numPr>
        <w:shd w:fill="ffffff" w:val="clear"/>
        <w:spacing w:after="240" w:lineRule="auto"/>
        <w:ind w:left="720" w:hanging="360"/>
        <w:rPr>
          <w:rFonts w:ascii="Roboto" w:cs="Roboto" w:eastAsia="Roboto" w:hAnsi="Roboto"/>
          <w:u w:val="none"/>
        </w:rPr>
      </w:pPr>
      <w:r w:rsidDel="00000000" w:rsidR="00000000" w:rsidRPr="00000000">
        <w:rPr>
          <w:rFonts w:ascii="Roboto" w:cs="Roboto" w:eastAsia="Roboto" w:hAnsi="Roboto"/>
          <w:rtl w:val="0"/>
        </w:rPr>
        <w:t xml:space="preserve">Woodland Trust (n.d.). </w:t>
      </w:r>
      <w:r w:rsidDel="00000000" w:rsidR="00000000" w:rsidRPr="00000000">
        <w:rPr>
          <w:rFonts w:ascii="Roboto" w:cs="Roboto" w:eastAsia="Roboto" w:hAnsi="Roboto"/>
          <w:i w:val="1"/>
          <w:rtl w:val="0"/>
        </w:rPr>
        <w:t xml:space="preserve">Long-Tailed Tit (Aegithalos caudatus)</w:t>
      </w:r>
      <w:r w:rsidDel="00000000" w:rsidR="00000000" w:rsidRPr="00000000">
        <w:rPr>
          <w:rFonts w:ascii="Roboto" w:cs="Roboto" w:eastAsia="Roboto" w:hAnsi="Roboto"/>
          <w:rtl w:val="0"/>
        </w:rPr>
        <w:t xml:space="preserve">. [online] Woodland Trust. Available at: https://www.woodlandtrust.org.uk/trees-woods-and-wildlife/animals/birds/long-tailed-tit/ [Accessed 26 Nov. 2024]</w:t>
      </w:r>
    </w:p>
    <w:p w:rsidR="00000000" w:rsidDel="00000000" w:rsidP="00000000" w:rsidRDefault="00000000" w:rsidRPr="00000000" w14:paraId="00000103">
      <w:pPr>
        <w:shd w:fill="ffffff" w:val="clear"/>
        <w:spacing w:after="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104">
      <w:pPr>
        <w:pStyle w:val="Heading1"/>
        <w:shd w:fill="ffffff" w:val="clear"/>
        <w:spacing w:after="240" w:lineRule="auto"/>
        <w:rPr/>
      </w:pPr>
      <w:bookmarkStart w:colFirst="0" w:colLast="0" w:name="_2o2vgzy563vr" w:id="12"/>
      <w:bookmarkEnd w:id="12"/>
      <w:r w:rsidDel="00000000" w:rsidR="00000000" w:rsidRPr="00000000">
        <w:rPr>
          <w:rtl w:val="0"/>
        </w:rPr>
        <w:t xml:space="preserve">Appendix</w:t>
      </w:r>
    </w:p>
    <w:p w:rsidR="00000000" w:rsidDel="00000000" w:rsidP="00000000" w:rsidRDefault="00000000" w:rsidRPr="00000000" w14:paraId="00000105">
      <w:pPr>
        <w:rPr>
          <w:b w:val="1"/>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tbl>
      <w:tblPr>
        <w:tblStyle w:val="Table3"/>
        <w:tblW w:w="10590.0" w:type="dxa"/>
        <w:jc w:val="left"/>
        <w:tblInd w:w="-8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60"/>
        <w:gridCol w:w="600"/>
        <w:gridCol w:w="765"/>
        <w:gridCol w:w="900"/>
        <w:gridCol w:w="855"/>
        <w:gridCol w:w="885"/>
        <w:gridCol w:w="855"/>
        <w:gridCol w:w="795"/>
        <w:gridCol w:w="855"/>
        <w:gridCol w:w="825"/>
        <w:gridCol w:w="825"/>
        <w:gridCol w:w="1170"/>
        <w:tblGridChange w:id="0">
          <w:tblGrid>
            <w:gridCol w:w="1260"/>
            <w:gridCol w:w="600"/>
            <w:gridCol w:w="765"/>
            <w:gridCol w:w="900"/>
            <w:gridCol w:w="855"/>
            <w:gridCol w:w="885"/>
            <w:gridCol w:w="855"/>
            <w:gridCol w:w="795"/>
            <w:gridCol w:w="855"/>
            <w:gridCol w:w="825"/>
            <w:gridCol w:w="825"/>
            <w:gridCol w:w="1170"/>
          </w:tblGrid>
        </w:tblGridChange>
      </w:tblGrid>
      <w:tr>
        <w:trPr>
          <w:cantSplit w:val="0"/>
          <w:trHeight w:val="420" w:hRule="atLeast"/>
          <w:tblHeader w:val="0"/>
        </w:trPr>
        <w:tc>
          <w:tcPr>
            <w:gridSpan w:val="12"/>
            <w:shd w:fill="auto" w:val="clear"/>
            <w:tcMar>
              <w:top w:w="100.0" w:type="dxa"/>
              <w:left w:w="100.0" w:type="dxa"/>
              <w:bottom w:w="100.0" w:type="dxa"/>
              <w:right w:w="100.0" w:type="dxa"/>
            </w:tcMar>
            <w:vAlign w:val="top"/>
          </w:tcPr>
          <w:p w:rsidR="00000000" w:rsidDel="00000000" w:rsidP="00000000" w:rsidRDefault="00000000" w:rsidRPr="00000000" w14:paraId="00000107">
            <w:pPr>
              <w:widowControl w:val="0"/>
              <w:spacing w:line="240" w:lineRule="auto"/>
              <w:jc w:val="center"/>
              <w:rPr/>
            </w:pPr>
            <w:r w:rsidDel="00000000" w:rsidR="00000000" w:rsidRPr="00000000">
              <w:rPr>
                <w:rtl w:val="0"/>
              </w:rPr>
              <w:t xml:space="preserve">Group-based count of Long-Tailed tits in Kilvey community woodland</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3">
            <w:pPr>
              <w:widowControl w:val="0"/>
              <w:spacing w:line="240" w:lineRule="auto"/>
              <w:jc w:val="center"/>
              <w:rPr/>
            </w:pPr>
            <w:r w:rsidDel="00000000" w:rsidR="00000000" w:rsidRPr="00000000">
              <w:rPr>
                <w:rtl w:val="0"/>
              </w:rPr>
              <w:t xml:space="preserve">Habitat</w:t>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widowControl w:val="0"/>
              <w:spacing w:line="240" w:lineRule="auto"/>
              <w:jc w:val="center"/>
              <w:rPr/>
            </w:pPr>
            <w:r w:rsidDel="00000000" w:rsidR="00000000" w:rsidRPr="00000000">
              <w:rPr>
                <w:rtl w:val="0"/>
              </w:rPr>
              <w:t xml:space="preserve">Nest</w:t>
            </w:r>
          </w:p>
        </w:tc>
        <w:tc>
          <w:tcPr>
            <w:shd w:fill="auto" w:val="clear"/>
            <w:tcMar>
              <w:top w:w="100.0" w:type="dxa"/>
              <w:left w:w="100.0" w:type="dxa"/>
              <w:bottom w:w="100.0" w:type="dxa"/>
              <w:right w:w="100.0" w:type="dxa"/>
            </w:tcMar>
            <w:vAlign w:val="top"/>
          </w:tcPr>
          <w:p w:rsidR="00000000" w:rsidDel="00000000" w:rsidP="00000000" w:rsidRDefault="00000000" w:rsidRPr="00000000" w14:paraId="00000116">
            <w:pPr>
              <w:widowControl w:val="0"/>
              <w:spacing w:line="240" w:lineRule="auto"/>
              <w:jc w:val="center"/>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17">
            <w:pPr>
              <w:widowControl w:val="0"/>
              <w:spacing w:line="240" w:lineRule="auto"/>
              <w:jc w:val="center"/>
              <w:rPr/>
            </w:pPr>
            <w:r w:rsidDel="00000000" w:rsidR="00000000" w:rsidRPr="00000000">
              <w:rPr>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widowControl w:val="0"/>
              <w:spacing w:line="240" w:lineRule="auto"/>
              <w:jc w:val="center"/>
              <w:rPr/>
            </w:pPr>
            <w:r w:rsidDel="00000000" w:rsidR="00000000" w:rsidRPr="00000000">
              <w:rPr>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widowControl w:val="0"/>
              <w:spacing w:line="240" w:lineRule="auto"/>
              <w:jc w:val="center"/>
              <w:rPr/>
            </w:pPr>
            <w:r w:rsidDel="00000000" w:rsidR="00000000" w:rsidRPr="00000000">
              <w:rPr>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widowControl w:val="0"/>
              <w:spacing w:line="240" w:lineRule="auto"/>
              <w:jc w:val="center"/>
              <w:rPr/>
            </w:pPr>
            <w:r w:rsidDel="00000000" w:rsidR="00000000" w:rsidRPr="00000000">
              <w:rPr>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1B">
            <w:pPr>
              <w:widowControl w:val="0"/>
              <w:spacing w:line="240" w:lineRule="auto"/>
              <w:jc w:val="center"/>
              <w:rPr/>
            </w:pPr>
            <w:r w:rsidDel="00000000" w:rsidR="00000000" w:rsidRPr="00000000">
              <w:rPr>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1C">
            <w:pPr>
              <w:widowControl w:val="0"/>
              <w:spacing w:line="240" w:lineRule="auto"/>
              <w:jc w:val="center"/>
              <w:rPr/>
            </w:pPr>
            <w:r w:rsidDel="00000000" w:rsidR="00000000" w:rsidRPr="00000000">
              <w:rPr>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widowControl w:val="0"/>
              <w:spacing w:line="240" w:lineRule="auto"/>
              <w:jc w:val="center"/>
              <w:rPr/>
            </w:pPr>
            <w:r w:rsidDel="00000000" w:rsidR="00000000" w:rsidRPr="00000000">
              <w:rPr>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widowControl w:val="0"/>
              <w:spacing w:line="240" w:lineRule="auto"/>
              <w:jc w:val="center"/>
              <w:rPr/>
            </w:pPr>
            <w:r w:rsidDel="00000000" w:rsidR="00000000" w:rsidRPr="00000000">
              <w:rPr>
                <w:rtl w:val="0"/>
              </w:rPr>
              <w:t xml:space="preserve">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F">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1">
            <w:pPr>
              <w:widowControl w:val="0"/>
              <w:spacing w:line="240" w:lineRule="auto"/>
              <w:jc w:val="center"/>
              <w:rPr/>
            </w:pPr>
            <w:r w:rsidDel="00000000" w:rsidR="00000000" w:rsidRPr="00000000">
              <w:rPr>
                <w:rtl w:val="0"/>
              </w:rPr>
              <w:t xml:space="preserve">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122">
            <w:pPr>
              <w:widowControl w:val="0"/>
              <w:spacing w:line="240" w:lineRule="auto"/>
              <w:jc w:val="center"/>
              <w:rPr/>
            </w:pPr>
            <w:r w:rsidDel="00000000" w:rsidR="00000000" w:rsidRPr="00000000">
              <w:rPr>
                <w:rtl w:val="0"/>
              </w:rPr>
              <w:t xml:space="preserve">15/02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3">
            <w:pPr>
              <w:widowControl w:val="0"/>
              <w:spacing w:line="240" w:lineRule="auto"/>
              <w:jc w:val="center"/>
              <w:rPr/>
            </w:pPr>
            <w:r w:rsidDel="00000000" w:rsidR="00000000" w:rsidRPr="00000000">
              <w:rPr>
                <w:rtl w:val="0"/>
              </w:rPr>
              <w:t xml:space="preserve">16/02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4">
            <w:pPr>
              <w:widowControl w:val="0"/>
              <w:spacing w:line="240" w:lineRule="auto"/>
              <w:jc w:val="center"/>
              <w:rPr/>
            </w:pPr>
            <w:r w:rsidDel="00000000" w:rsidR="00000000" w:rsidRPr="00000000">
              <w:rPr>
                <w:rtl w:val="0"/>
              </w:rPr>
              <w:t xml:space="preserve">17/02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5">
            <w:pPr>
              <w:widowControl w:val="0"/>
              <w:spacing w:line="240" w:lineRule="auto"/>
              <w:jc w:val="center"/>
              <w:rPr/>
            </w:pPr>
            <w:r w:rsidDel="00000000" w:rsidR="00000000" w:rsidRPr="00000000">
              <w:rPr>
                <w:rtl w:val="0"/>
              </w:rPr>
              <w:t xml:space="preserve">18/02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6">
            <w:pPr>
              <w:widowControl w:val="0"/>
              <w:spacing w:line="240" w:lineRule="auto"/>
              <w:jc w:val="center"/>
              <w:rPr/>
            </w:pPr>
            <w:r w:rsidDel="00000000" w:rsidR="00000000" w:rsidRPr="00000000">
              <w:rPr>
                <w:rtl w:val="0"/>
              </w:rPr>
              <w:t xml:space="preserve">19/02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7">
            <w:pPr>
              <w:widowControl w:val="0"/>
              <w:spacing w:line="240" w:lineRule="auto"/>
              <w:jc w:val="center"/>
              <w:rPr/>
            </w:pPr>
            <w:r w:rsidDel="00000000" w:rsidR="00000000" w:rsidRPr="00000000">
              <w:rPr>
                <w:rtl w:val="0"/>
              </w:rPr>
              <w:t xml:space="preserve">20/02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8">
            <w:pPr>
              <w:widowControl w:val="0"/>
              <w:spacing w:line="240" w:lineRule="auto"/>
              <w:jc w:val="center"/>
              <w:rPr/>
            </w:pPr>
            <w:r w:rsidDel="00000000" w:rsidR="00000000" w:rsidRPr="00000000">
              <w:rPr>
                <w:rtl w:val="0"/>
              </w:rPr>
              <w:t xml:space="preserve">21/02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9">
            <w:pPr>
              <w:widowControl w:val="0"/>
              <w:spacing w:line="240" w:lineRule="auto"/>
              <w:jc w:val="center"/>
              <w:rPr/>
            </w:pPr>
            <w:r w:rsidDel="00000000" w:rsidR="00000000" w:rsidRPr="00000000">
              <w:rPr>
                <w:rtl w:val="0"/>
              </w:rPr>
              <w:t xml:space="preserve">22/02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A">
            <w:pPr>
              <w:widowControl w:val="0"/>
              <w:spacing w:line="240" w:lineRule="auto"/>
              <w:jc w:val="center"/>
              <w:rPr/>
            </w:pPr>
            <w:r w:rsidDel="00000000" w:rsidR="00000000" w:rsidRPr="00000000">
              <w:rPr>
                <w:rtl w:val="0"/>
              </w:rPr>
              <w:t xml:space="preserve">23/02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2B">
            <w:pPr>
              <w:widowControl w:val="0"/>
              <w:spacing w:line="240" w:lineRule="auto"/>
              <w:jc w:val="center"/>
              <w:rPr/>
            </w:pPr>
            <w:r w:rsidDel="00000000" w:rsidR="00000000" w:rsidRPr="00000000">
              <w:rPr>
                <w:rtl w:val="0"/>
              </w:rPr>
              <w:t xml:space="preserve">Woodland</w:t>
            </w:r>
          </w:p>
        </w:tc>
        <w:tc>
          <w:tcPr>
            <w:shd w:fill="auto" w:val="clear"/>
            <w:tcMar>
              <w:top w:w="100.0" w:type="dxa"/>
              <w:left w:w="100.0" w:type="dxa"/>
              <w:bottom w:w="100.0" w:type="dxa"/>
              <w:right w:w="100.0" w:type="dxa"/>
            </w:tcMar>
            <w:vAlign w:val="top"/>
          </w:tcPr>
          <w:p w:rsidR="00000000" w:rsidDel="00000000" w:rsidP="00000000" w:rsidRDefault="00000000" w:rsidRPr="00000000" w14:paraId="0000012C">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D">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E">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F">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0">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1">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2">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3">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4">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5">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6">
            <w:pPr>
              <w:widowControl w:val="0"/>
              <w:spacing w:line="240" w:lineRule="auto"/>
              <w:jc w:val="center"/>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7">
            <w:pPr>
              <w:widowControl w:val="0"/>
              <w:spacing w:line="240" w:lineRule="auto"/>
              <w:jc w:val="center"/>
              <w:rPr/>
            </w:pPr>
            <w:r w:rsidDel="00000000" w:rsidR="00000000" w:rsidRPr="00000000">
              <w:rPr>
                <w:rtl w:val="0"/>
              </w:rPr>
              <w:t xml:space="preserve">Meadow</w:t>
            </w:r>
          </w:p>
        </w:tc>
        <w:tc>
          <w:tcPr>
            <w:shd w:fill="auto" w:val="clear"/>
            <w:tcMar>
              <w:top w:w="100.0" w:type="dxa"/>
              <w:left w:w="100.0" w:type="dxa"/>
              <w:bottom w:w="100.0" w:type="dxa"/>
              <w:right w:w="100.0" w:type="dxa"/>
            </w:tcMar>
            <w:vAlign w:val="top"/>
          </w:tcPr>
          <w:p w:rsidR="00000000" w:rsidDel="00000000" w:rsidP="00000000" w:rsidRDefault="00000000" w:rsidRPr="00000000" w14:paraId="00000138">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9">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A">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B">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C">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D">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E">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F">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0">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1">
            <w:pPr>
              <w:widowControl w:val="0"/>
              <w:spacing w:line="240" w:lineRule="auto"/>
              <w:jc w:val="cente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2">
            <w:pPr>
              <w:widowControl w:val="0"/>
              <w:spacing w:line="240" w:lineRule="auto"/>
              <w:jc w:val="center"/>
              <w:rPr/>
            </w:pPr>
            <w:r w:rsidDel="00000000" w:rsidR="00000000" w:rsidRPr="00000000">
              <w:rPr>
                <w:rtl w:val="0"/>
              </w:rPr>
            </w:r>
          </w:p>
        </w:tc>
      </w:tr>
    </w:tbl>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shd w:fill="ffffff" w:val="clear"/>
        <w:spacing w:after="240" w:lineRule="auto"/>
        <w:rPr>
          <w:rFonts w:ascii="Roboto" w:cs="Roboto" w:eastAsia="Roboto" w:hAnsi="Roboto"/>
          <w:b w:val="1"/>
          <w:color w:val="1d2125"/>
          <w:sz w:val="23"/>
          <w:szCs w:val="23"/>
          <w:u w:val="single"/>
        </w:rPr>
      </w:pPr>
      <w:r w:rsidDel="00000000" w:rsidR="00000000" w:rsidRPr="00000000">
        <w:rPr>
          <w:rtl w:val="0"/>
        </w:rPr>
      </w:r>
    </w:p>
    <w:tbl>
      <w:tblPr>
        <w:tblStyle w:val="Table4"/>
        <w:tblW w:w="331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70"/>
        <w:gridCol w:w="2445"/>
        <w:tblGridChange w:id="0">
          <w:tblGrid>
            <w:gridCol w:w="870"/>
            <w:gridCol w:w="24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5">
            <w:pPr>
              <w:widowControl w:val="0"/>
              <w:spacing w:line="240" w:lineRule="auto"/>
              <w:rPr>
                <w:rFonts w:ascii="Roboto" w:cs="Roboto" w:eastAsia="Roboto" w:hAnsi="Roboto"/>
                <w:b w:val="1"/>
                <w:color w:val="1d2125"/>
                <w:sz w:val="23"/>
                <w:szCs w:val="23"/>
                <w:u w:val="single"/>
              </w:rPr>
            </w:pPr>
            <w:r w:rsidDel="00000000" w:rsidR="00000000" w:rsidRPr="00000000">
              <w:rPr>
                <w:rFonts w:ascii="Roboto" w:cs="Roboto" w:eastAsia="Roboto" w:hAnsi="Roboto"/>
                <w:b w:val="1"/>
                <w:color w:val="1d2125"/>
                <w:sz w:val="23"/>
                <w:szCs w:val="23"/>
                <w:u w:val="single"/>
                <w:rtl w:val="0"/>
              </w:rPr>
              <w:t xml:space="preserve">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146">
            <w:pPr>
              <w:widowControl w:val="0"/>
              <w:spacing w:line="240" w:lineRule="auto"/>
              <w:rPr>
                <w:rFonts w:ascii="Roboto" w:cs="Roboto" w:eastAsia="Roboto" w:hAnsi="Roboto"/>
                <w:b w:val="1"/>
                <w:color w:val="1d2125"/>
                <w:sz w:val="23"/>
                <w:szCs w:val="23"/>
                <w:u w:val="single"/>
              </w:rPr>
            </w:pPr>
            <w:r w:rsidDel="00000000" w:rsidR="00000000" w:rsidRPr="00000000">
              <w:rPr>
                <w:rFonts w:ascii="Roboto" w:cs="Roboto" w:eastAsia="Roboto" w:hAnsi="Roboto"/>
                <w:b w:val="1"/>
                <w:color w:val="1d2125"/>
                <w:sz w:val="23"/>
                <w:szCs w:val="23"/>
                <w:u w:val="single"/>
                <w:rtl w:val="0"/>
              </w:rPr>
              <w:t xml:space="preserve">No. of wild-tailed tits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7">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2024</w:t>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widowControl w:val="0"/>
              <w:spacing w:line="240" w:lineRule="auto"/>
              <w:rPr>
                <w:rFonts w:ascii="Roboto" w:cs="Roboto" w:eastAsia="Roboto" w:hAnsi="Roboto"/>
                <w:color w:val="1d2125"/>
                <w:sz w:val="23"/>
                <w:szCs w:val="23"/>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9">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4A">
            <w:pPr>
              <w:widowControl w:val="0"/>
              <w:spacing w:line="240" w:lineRule="auto"/>
              <w:rPr>
                <w:rFonts w:ascii="Roboto" w:cs="Roboto" w:eastAsia="Roboto" w:hAnsi="Roboto"/>
                <w:color w:val="1d2125"/>
                <w:sz w:val="23"/>
                <w:szCs w:val="23"/>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B">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2026</w:t>
            </w:r>
          </w:p>
        </w:tc>
        <w:tc>
          <w:tcPr>
            <w:shd w:fill="auto" w:val="clear"/>
            <w:tcMar>
              <w:top w:w="100.0" w:type="dxa"/>
              <w:left w:w="100.0" w:type="dxa"/>
              <w:bottom w:w="100.0" w:type="dxa"/>
              <w:right w:w="100.0" w:type="dxa"/>
            </w:tcMar>
            <w:vAlign w:val="top"/>
          </w:tcPr>
          <w:p w:rsidR="00000000" w:rsidDel="00000000" w:rsidP="00000000" w:rsidRDefault="00000000" w:rsidRPr="00000000" w14:paraId="0000014C">
            <w:pPr>
              <w:widowControl w:val="0"/>
              <w:spacing w:line="240" w:lineRule="auto"/>
              <w:rPr>
                <w:rFonts w:ascii="Roboto" w:cs="Roboto" w:eastAsia="Roboto" w:hAnsi="Roboto"/>
                <w:color w:val="1d2125"/>
                <w:sz w:val="23"/>
                <w:szCs w:val="23"/>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D">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2027</w:t>
            </w:r>
          </w:p>
        </w:tc>
        <w:tc>
          <w:tcPr>
            <w:shd w:fill="auto" w:val="clear"/>
            <w:tcMar>
              <w:top w:w="100.0" w:type="dxa"/>
              <w:left w:w="100.0" w:type="dxa"/>
              <w:bottom w:w="100.0" w:type="dxa"/>
              <w:right w:w="100.0" w:type="dxa"/>
            </w:tcMar>
            <w:vAlign w:val="top"/>
          </w:tcPr>
          <w:p w:rsidR="00000000" w:rsidDel="00000000" w:rsidP="00000000" w:rsidRDefault="00000000" w:rsidRPr="00000000" w14:paraId="0000014E">
            <w:pPr>
              <w:widowControl w:val="0"/>
              <w:spacing w:line="240" w:lineRule="auto"/>
              <w:rPr>
                <w:rFonts w:ascii="Roboto" w:cs="Roboto" w:eastAsia="Roboto" w:hAnsi="Roboto"/>
                <w:color w:val="1d2125"/>
                <w:sz w:val="23"/>
                <w:szCs w:val="23"/>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F">
            <w:pPr>
              <w:widowControl w:val="0"/>
              <w:spacing w:line="240" w:lineRule="auto"/>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2028</w:t>
            </w:r>
          </w:p>
        </w:tc>
        <w:tc>
          <w:tcPr>
            <w:shd w:fill="auto" w:val="clear"/>
            <w:tcMar>
              <w:top w:w="100.0" w:type="dxa"/>
              <w:left w:w="100.0" w:type="dxa"/>
              <w:bottom w:w="100.0" w:type="dxa"/>
              <w:right w:w="100.0" w:type="dxa"/>
            </w:tcMar>
            <w:vAlign w:val="top"/>
          </w:tcPr>
          <w:p w:rsidR="00000000" w:rsidDel="00000000" w:rsidP="00000000" w:rsidRDefault="00000000" w:rsidRPr="00000000" w14:paraId="00000150">
            <w:pPr>
              <w:widowControl w:val="0"/>
              <w:spacing w:line="240" w:lineRule="auto"/>
              <w:rPr>
                <w:rFonts w:ascii="Roboto" w:cs="Roboto" w:eastAsia="Roboto" w:hAnsi="Roboto"/>
                <w:color w:val="1d2125"/>
                <w:sz w:val="23"/>
                <w:szCs w:val="23"/>
              </w:rPr>
            </w:pPr>
            <w:r w:rsidDel="00000000" w:rsidR="00000000" w:rsidRPr="00000000">
              <w:rPr>
                <w:rtl w:val="0"/>
              </w:rPr>
            </w:r>
          </w:p>
        </w:tc>
      </w:tr>
    </w:tbl>
    <w:p w:rsidR="00000000" w:rsidDel="00000000" w:rsidP="00000000" w:rsidRDefault="00000000" w:rsidRPr="00000000" w14:paraId="00000151">
      <w:pPr>
        <w:shd w:fill="ffffff" w:val="clear"/>
        <w:spacing w:after="240" w:lineRule="auto"/>
        <w:rPr>
          <w:b w:val="1"/>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shd w:fill="ffffff" w:val="clear"/>
        <w:spacing w:after="240" w:lineRule="auto"/>
        <w:ind w:left="0" w:firstLine="0"/>
        <w:rPr>
          <w:rFonts w:ascii="Roboto" w:cs="Roboto" w:eastAsia="Roboto" w:hAnsi="Roboto"/>
        </w:rPr>
      </w:pPr>
      <w:r w:rsidDel="00000000" w:rsidR="00000000" w:rsidRPr="00000000">
        <w:rPr>
          <w:rFonts w:ascii="Roboto" w:cs="Roboto" w:eastAsia="Roboto" w:hAnsi="Roboto"/>
          <w:rtl w:val="0"/>
        </w:rPr>
        <w:t xml:space="preserve">.</w:t>
      </w:r>
    </w:p>
    <w:p w:rsidR="00000000" w:rsidDel="00000000" w:rsidP="00000000" w:rsidRDefault="00000000" w:rsidRPr="00000000" w14:paraId="00000154">
      <w:pPr>
        <w:shd w:fill="ffffff" w:val="clear"/>
        <w:spacing w:after="240" w:lineRule="auto"/>
        <w:rPr>
          <w:rFonts w:ascii="Roboto" w:cs="Roboto" w:eastAsia="Roboto" w:hAnsi="Roboto"/>
        </w:rPr>
      </w:pPr>
      <w:r w:rsidDel="00000000" w:rsidR="00000000" w:rsidRPr="00000000">
        <w:rPr>
          <w:rtl w:val="0"/>
        </w:rPr>
      </w:r>
    </w:p>
    <w:p w:rsidR="00000000" w:rsidDel="00000000" w:rsidP="00000000" w:rsidRDefault="00000000" w:rsidRPr="00000000" w14:paraId="00000155">
      <w:pPr>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156">
      <w:pPr>
        <w:ind w:left="0" w:firstLine="0"/>
        <w:rPr>
          <w:rFonts w:ascii="Roboto" w:cs="Roboto" w:eastAsia="Roboto" w:hAnsi="Roboto"/>
        </w:rPr>
      </w:pPr>
      <w:r w:rsidDel="00000000" w:rsidR="00000000" w:rsidRPr="00000000">
        <w:rPr>
          <w:rtl w:val="0"/>
        </w:rPr>
      </w:r>
    </w:p>
    <w:sectPr>
      <w:foot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7">
    <w:pPr>
      <w:rPr/>
    </w:pPr>
    <w:r w:rsidDel="00000000" w:rsidR="00000000" w:rsidRPr="00000000">
      <w:rPr>
        <w:rtl w:val="0"/>
      </w:rPr>
      <w:t xml:space="preserve">Eva Timms- 2405050</w:t>
    </w:r>
  </w:p>
  <w:p w:rsidR="00000000" w:rsidDel="00000000" w:rsidP="00000000" w:rsidRDefault="00000000" w:rsidRPr="00000000" w14:paraId="00000158">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https://doi.org/10.1016/j.proenv.2012.01.218"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doi.org/10.3389/fevo.2021.568278"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