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79907124" w:rsidP="629943AC" w:rsidRDefault="79907124" w14:paraId="7B0AA6BA" w14:textId="247A7072">
      <w:pPr>
        <w:pStyle w:val="Normal"/>
        <w:spacing w:line="480" w:lineRule="auto"/>
        <w:jc w:val="center"/>
        <w:rPr>
          <w:rFonts w:ascii="Arial Nova" w:hAnsi="Arial Nova" w:eastAsia="Arial Nova" w:cs="Arial Nova"/>
          <w:b w:val="1"/>
          <w:bCs w:val="1"/>
          <w:i w:val="0"/>
          <w:iCs w:val="0"/>
          <w:noProof w:val="0"/>
          <w:sz w:val="24"/>
          <w:szCs w:val="24"/>
          <w:u w:val="single"/>
          <w:lang w:val="en-GB"/>
        </w:rPr>
      </w:pPr>
      <w:r w:rsidRPr="629943AC" w:rsidR="79907124">
        <w:rPr>
          <w:rFonts w:ascii="Arial Nova" w:hAnsi="Arial Nova" w:eastAsia="Arial Nova" w:cs="Arial Nova"/>
          <w:b w:val="1"/>
          <w:bCs w:val="1"/>
          <w:i w:val="0"/>
          <w:iCs w:val="0"/>
          <w:noProof w:val="0"/>
          <w:sz w:val="24"/>
          <w:szCs w:val="24"/>
          <w:u w:val="single"/>
          <w:lang w:val="en-GB"/>
        </w:rPr>
        <w:t>The importance of study skills in Higher Education</w:t>
      </w:r>
    </w:p>
    <w:p w:rsidR="79907124" w:rsidP="629943AC" w:rsidRDefault="79907124" w14:paraId="5A8FC0A3" w14:textId="36B245D2">
      <w:pPr>
        <w:pStyle w:val="Normal"/>
        <w:spacing w:before="90" w:beforeAutospacing="off" w:after="90" w:afterAutospacing="off" w:line="480" w:lineRule="auto"/>
        <w:jc w:val="center"/>
        <w:rPr>
          <w:rFonts w:ascii="Arial" w:hAnsi="Arial" w:eastAsia="Arial" w:cs="Arial"/>
          <w:b w:val="0"/>
          <w:bCs w:val="0"/>
          <w:i w:val="0"/>
          <w:iCs w:val="0"/>
          <w:noProof w:val="0"/>
          <w:sz w:val="24"/>
          <w:szCs w:val="24"/>
          <w:lang w:val="en-GB"/>
        </w:rPr>
      </w:pPr>
      <w:r w:rsidRPr="629943AC" w:rsidR="79907124">
        <w:rPr>
          <w:rFonts w:ascii="Arial" w:hAnsi="Arial" w:eastAsia="Arial" w:cs="Arial"/>
          <w:b w:val="0"/>
          <w:bCs w:val="0"/>
          <w:i w:val="0"/>
          <w:iCs w:val="0"/>
          <w:noProof w:val="0"/>
          <w:sz w:val="24"/>
          <w:szCs w:val="24"/>
          <w:lang w:val="en-GB"/>
        </w:rPr>
        <w:t>Ethan Howells (2308529)</w:t>
      </w:r>
    </w:p>
    <w:p w:rsidR="79907124" w:rsidP="629943AC" w:rsidRDefault="79907124" w14:paraId="6D3AF314" w14:textId="0E62CF6C">
      <w:pPr>
        <w:pStyle w:val="Normal"/>
        <w:spacing w:before="90" w:beforeAutospacing="off" w:after="90" w:afterAutospacing="off" w:line="480" w:lineRule="auto"/>
        <w:jc w:val="center"/>
        <w:rPr>
          <w:rFonts w:ascii="Arial" w:hAnsi="Arial" w:eastAsia="Arial" w:cs="Arial"/>
          <w:b w:val="0"/>
          <w:bCs w:val="0"/>
          <w:i w:val="0"/>
          <w:iCs w:val="0"/>
          <w:noProof w:val="0"/>
          <w:sz w:val="24"/>
          <w:szCs w:val="24"/>
          <w:lang w:val="en-GB"/>
        </w:rPr>
      </w:pPr>
      <w:r w:rsidRPr="629943AC" w:rsidR="79907124">
        <w:rPr>
          <w:rFonts w:ascii="Arial" w:hAnsi="Arial" w:eastAsia="Arial" w:cs="Arial"/>
          <w:b w:val="0"/>
          <w:bCs w:val="0"/>
          <w:i w:val="0"/>
          <w:iCs w:val="0"/>
          <w:noProof w:val="0"/>
          <w:sz w:val="24"/>
          <w:szCs w:val="24"/>
          <w:lang w:val="en-GB"/>
        </w:rPr>
        <w:t>University Of Wales Trinity St Davids</w:t>
      </w:r>
    </w:p>
    <w:p w:rsidR="79907124" w:rsidP="629943AC" w:rsidRDefault="79907124" w14:paraId="3515689C" w14:textId="52159E94">
      <w:pPr>
        <w:pStyle w:val="Normal"/>
        <w:spacing w:before="90" w:beforeAutospacing="off" w:after="90" w:afterAutospacing="off" w:line="480" w:lineRule="auto"/>
        <w:jc w:val="center"/>
        <w:rPr>
          <w:rFonts w:ascii="Arial" w:hAnsi="Arial" w:eastAsia="Arial" w:cs="Arial"/>
          <w:b w:val="0"/>
          <w:bCs w:val="0"/>
          <w:i w:val="0"/>
          <w:iCs w:val="0"/>
          <w:noProof w:val="0"/>
          <w:sz w:val="24"/>
          <w:szCs w:val="24"/>
          <w:lang w:val="en-GB"/>
        </w:rPr>
      </w:pPr>
      <w:r w:rsidRPr="629943AC" w:rsidR="79907124">
        <w:rPr>
          <w:rFonts w:ascii="Arial" w:hAnsi="Arial" w:eastAsia="Arial" w:cs="Arial"/>
          <w:b w:val="0"/>
          <w:bCs w:val="0"/>
          <w:i w:val="0"/>
          <w:iCs w:val="0"/>
          <w:noProof w:val="0"/>
          <w:sz w:val="24"/>
          <w:szCs w:val="24"/>
          <w:lang w:val="en-GB"/>
        </w:rPr>
        <w:t>Criminology and Policing</w:t>
      </w:r>
    </w:p>
    <w:p w:rsidR="79907124" w:rsidP="629943AC" w:rsidRDefault="79907124" w14:paraId="6D78EF0F" w14:textId="133E36FC">
      <w:pPr>
        <w:pStyle w:val="Normal"/>
        <w:spacing w:before="90" w:beforeAutospacing="off" w:after="90" w:afterAutospacing="off" w:line="480" w:lineRule="auto"/>
        <w:jc w:val="center"/>
        <w:rPr>
          <w:rFonts w:ascii="Arial" w:hAnsi="Arial" w:eastAsia="Arial" w:cs="Arial"/>
          <w:b w:val="0"/>
          <w:bCs w:val="0"/>
          <w:i w:val="0"/>
          <w:iCs w:val="0"/>
          <w:noProof w:val="0"/>
          <w:sz w:val="24"/>
          <w:szCs w:val="24"/>
          <w:lang w:val="en-GB"/>
        </w:rPr>
      </w:pPr>
      <w:r w:rsidRPr="629943AC" w:rsidR="79907124">
        <w:rPr>
          <w:rFonts w:ascii="Arial" w:hAnsi="Arial" w:eastAsia="Arial" w:cs="Arial"/>
          <w:b w:val="0"/>
          <w:bCs w:val="0"/>
          <w:i w:val="0"/>
          <w:iCs w:val="0"/>
          <w:noProof w:val="0"/>
          <w:sz w:val="24"/>
          <w:szCs w:val="24"/>
          <w:lang w:val="en-GB"/>
        </w:rPr>
        <w:t>Study skills</w:t>
      </w:r>
    </w:p>
    <w:p w:rsidR="79907124" w:rsidP="629943AC" w:rsidRDefault="79907124" w14:paraId="4068E4FF" w14:textId="2963FD1F">
      <w:pPr>
        <w:pStyle w:val="Normal"/>
        <w:spacing w:before="90" w:beforeAutospacing="off" w:after="90" w:afterAutospacing="off" w:line="480" w:lineRule="auto"/>
        <w:jc w:val="center"/>
        <w:rPr>
          <w:rFonts w:ascii="Arial" w:hAnsi="Arial" w:eastAsia="Arial" w:cs="Arial"/>
          <w:b w:val="0"/>
          <w:bCs w:val="0"/>
          <w:i w:val="0"/>
          <w:iCs w:val="0"/>
          <w:noProof w:val="0"/>
          <w:sz w:val="24"/>
          <w:szCs w:val="24"/>
          <w:lang w:val="en-GB"/>
        </w:rPr>
      </w:pPr>
      <w:r w:rsidRPr="629943AC" w:rsidR="79907124">
        <w:rPr>
          <w:rFonts w:ascii="Arial" w:hAnsi="Arial" w:eastAsia="Arial" w:cs="Arial"/>
          <w:b w:val="0"/>
          <w:bCs w:val="0"/>
          <w:i w:val="0"/>
          <w:iCs w:val="0"/>
          <w:noProof w:val="0"/>
          <w:sz w:val="24"/>
          <w:szCs w:val="24"/>
          <w:lang w:val="en-GB"/>
        </w:rPr>
        <w:t xml:space="preserve">Sadie </w:t>
      </w:r>
      <w:r w:rsidRPr="629943AC" w:rsidR="79907124">
        <w:rPr>
          <w:rFonts w:ascii="Arial" w:hAnsi="Arial" w:eastAsia="Arial" w:cs="Arial"/>
          <w:b w:val="0"/>
          <w:bCs w:val="0"/>
          <w:i w:val="0"/>
          <w:iCs w:val="0"/>
          <w:noProof w:val="0"/>
          <w:sz w:val="24"/>
          <w:szCs w:val="24"/>
          <w:lang w:val="en-GB"/>
        </w:rPr>
        <w:t>France</w:t>
      </w:r>
    </w:p>
    <w:p w:rsidR="79907124" w:rsidP="629943AC" w:rsidRDefault="79907124" w14:paraId="1B32A265" w14:textId="0E20BE9B">
      <w:pPr>
        <w:pStyle w:val="Normal"/>
        <w:spacing w:before="90" w:beforeAutospacing="off" w:after="90" w:afterAutospacing="off" w:line="480" w:lineRule="auto"/>
        <w:jc w:val="center"/>
        <w:rPr>
          <w:rFonts w:ascii="Arial" w:hAnsi="Arial" w:eastAsia="Arial" w:cs="Arial"/>
          <w:b w:val="0"/>
          <w:bCs w:val="0"/>
          <w:i w:val="0"/>
          <w:iCs w:val="0"/>
          <w:noProof w:val="0"/>
          <w:sz w:val="24"/>
          <w:szCs w:val="24"/>
          <w:lang w:val="en-GB"/>
        </w:rPr>
      </w:pPr>
      <w:r w:rsidRPr="629943AC" w:rsidR="79907124">
        <w:rPr>
          <w:rFonts w:ascii="Arial" w:hAnsi="Arial" w:eastAsia="Arial" w:cs="Arial"/>
          <w:b w:val="0"/>
          <w:bCs w:val="0"/>
          <w:i w:val="0"/>
          <w:iCs w:val="0"/>
          <w:noProof w:val="0"/>
          <w:sz w:val="24"/>
          <w:szCs w:val="24"/>
          <w:lang w:val="en-GB"/>
        </w:rPr>
        <w:t>8</w:t>
      </w:r>
      <w:r w:rsidRPr="629943AC" w:rsidR="79907124">
        <w:rPr>
          <w:rFonts w:ascii="Arial" w:hAnsi="Arial" w:eastAsia="Arial" w:cs="Arial"/>
          <w:b w:val="0"/>
          <w:bCs w:val="0"/>
          <w:i w:val="0"/>
          <w:iCs w:val="0"/>
          <w:noProof w:val="0"/>
          <w:sz w:val="24"/>
          <w:szCs w:val="24"/>
          <w:vertAlign w:val="superscript"/>
          <w:lang w:val="en-GB"/>
        </w:rPr>
        <w:t>th</w:t>
      </w:r>
      <w:r w:rsidRPr="629943AC" w:rsidR="79907124">
        <w:rPr>
          <w:rFonts w:ascii="Arial" w:hAnsi="Arial" w:eastAsia="Arial" w:cs="Arial"/>
          <w:b w:val="0"/>
          <w:bCs w:val="0"/>
          <w:i w:val="0"/>
          <w:iCs w:val="0"/>
          <w:noProof w:val="0"/>
          <w:sz w:val="24"/>
          <w:szCs w:val="24"/>
          <w:lang w:val="en-GB"/>
        </w:rPr>
        <w:t xml:space="preserve"> of January 2024</w:t>
      </w:r>
    </w:p>
    <w:p w:rsidR="629943AC" w:rsidP="629943AC" w:rsidRDefault="629943AC" w14:paraId="2D19260E" w14:textId="20C86F7E">
      <w:pPr>
        <w:pStyle w:val="Normal"/>
      </w:pPr>
    </w:p>
    <w:p w:rsidR="46F9480E" w:rsidP="629943AC" w:rsidRDefault="46F9480E" w14:paraId="13D4EF1A" w14:textId="025A0244">
      <w:pPr>
        <w:pStyle w:val="Normal"/>
        <w:spacing w:before="0" w:beforeAutospacing="off" w:after="120" w:afterAutospacing="off" w:line="480" w:lineRule="auto"/>
        <w:jc w:val="center"/>
        <w:rPr>
          <w:rFonts w:ascii="Arial Nova" w:hAnsi="Arial Nova" w:eastAsia="Arial Nova" w:cs="Arial Nova"/>
          <w:sz w:val="96"/>
          <w:szCs w:val="96"/>
          <w:u w:val="single"/>
        </w:rPr>
      </w:pPr>
      <w:r w:rsidRPr="629943AC" w:rsidR="46F9480E">
        <w:rPr>
          <w:rFonts w:ascii="Arial Nova" w:hAnsi="Arial Nova" w:eastAsia="Arial Nova" w:cs="Arial Nova"/>
          <w:sz w:val="72"/>
          <w:szCs w:val="72"/>
          <w:u w:val="single"/>
        </w:rPr>
        <w:t>Contents</w:t>
      </w:r>
    </w:p>
    <w:sdt>
      <w:sdtPr>
        <w:id w:val="312605591"/>
        <w:docPartObj>
          <w:docPartGallery w:val="Table of Contents"/>
          <w:docPartUnique/>
        </w:docPartObj>
      </w:sdtPr>
      <w:sdtContent>
        <w:p w:rsidR="629943AC" w:rsidP="629943AC" w:rsidRDefault="629943AC" w14:paraId="2A2BE67C" w14:textId="1A95DBF4">
          <w:pPr>
            <w:pStyle w:val="TOC1"/>
            <w:tabs>
              <w:tab w:val="right" w:leader="dot" w:pos="9360"/>
            </w:tabs>
            <w:bidi w:val="0"/>
            <w:rPr>
              <w:rStyle w:val="Hyperlink"/>
            </w:rPr>
          </w:pPr>
          <w:r>
            <w:fldChar w:fldCharType="begin"/>
          </w:r>
          <w:r>
            <w:instrText xml:space="preserve">TOC \o \z \u \h</w:instrText>
          </w:r>
          <w:r>
            <w:fldChar w:fldCharType="separate"/>
          </w:r>
          <w:hyperlink w:anchor="_Toc68032751">
            <w:r w:rsidRPr="629943AC" w:rsidR="629943AC">
              <w:rPr>
                <w:rStyle w:val="Hyperlink"/>
              </w:rPr>
              <w:t>Introduction</w:t>
            </w:r>
            <w:r>
              <w:tab/>
            </w:r>
            <w:r>
              <w:fldChar w:fldCharType="begin"/>
            </w:r>
            <w:r>
              <w:instrText xml:space="preserve">PAGEREF _Toc68032751 \h</w:instrText>
            </w:r>
            <w:r>
              <w:fldChar w:fldCharType="separate"/>
            </w:r>
            <w:r w:rsidRPr="629943AC" w:rsidR="629943AC">
              <w:rPr>
                <w:rStyle w:val="Hyperlink"/>
              </w:rPr>
              <w:t>2</w:t>
            </w:r>
            <w:r>
              <w:fldChar w:fldCharType="end"/>
            </w:r>
          </w:hyperlink>
        </w:p>
        <w:p w:rsidR="629943AC" w:rsidP="629943AC" w:rsidRDefault="629943AC" w14:paraId="105A9BCD" w14:textId="4D7E1A69">
          <w:pPr>
            <w:pStyle w:val="TOC1"/>
            <w:tabs>
              <w:tab w:val="right" w:leader="dot" w:pos="9360"/>
            </w:tabs>
            <w:bidi w:val="0"/>
            <w:rPr>
              <w:rStyle w:val="Hyperlink"/>
            </w:rPr>
          </w:pPr>
          <w:hyperlink w:anchor="_Toc1530561327">
            <w:r w:rsidRPr="629943AC" w:rsidR="629943AC">
              <w:rPr>
                <w:rStyle w:val="Hyperlink"/>
              </w:rPr>
              <w:t>Referencing</w:t>
            </w:r>
            <w:r>
              <w:tab/>
            </w:r>
            <w:r>
              <w:fldChar w:fldCharType="begin"/>
            </w:r>
            <w:r>
              <w:instrText xml:space="preserve">PAGEREF _Toc1530561327 \h</w:instrText>
            </w:r>
            <w:r>
              <w:fldChar w:fldCharType="separate"/>
            </w:r>
            <w:r w:rsidRPr="629943AC" w:rsidR="629943AC">
              <w:rPr>
                <w:rStyle w:val="Hyperlink"/>
              </w:rPr>
              <w:t>2</w:t>
            </w:r>
            <w:r>
              <w:fldChar w:fldCharType="end"/>
            </w:r>
          </w:hyperlink>
        </w:p>
        <w:p w:rsidR="629943AC" w:rsidP="629943AC" w:rsidRDefault="629943AC" w14:paraId="68394599" w14:textId="13D15156">
          <w:pPr>
            <w:pStyle w:val="TOC1"/>
            <w:tabs>
              <w:tab w:val="right" w:leader="dot" w:pos="9360"/>
            </w:tabs>
            <w:bidi w:val="0"/>
            <w:rPr>
              <w:rStyle w:val="Hyperlink"/>
            </w:rPr>
          </w:pPr>
          <w:hyperlink w:anchor="_Toc50001102">
            <w:r w:rsidRPr="629943AC" w:rsidR="629943AC">
              <w:rPr>
                <w:rStyle w:val="Hyperlink"/>
              </w:rPr>
              <w:t>Critical thinking</w:t>
            </w:r>
            <w:r>
              <w:tab/>
            </w:r>
            <w:r>
              <w:fldChar w:fldCharType="begin"/>
            </w:r>
            <w:r>
              <w:instrText xml:space="preserve">PAGEREF _Toc50001102 \h</w:instrText>
            </w:r>
            <w:r>
              <w:fldChar w:fldCharType="separate"/>
            </w:r>
            <w:r w:rsidRPr="629943AC" w:rsidR="629943AC">
              <w:rPr>
                <w:rStyle w:val="Hyperlink"/>
              </w:rPr>
              <w:t>3</w:t>
            </w:r>
            <w:r>
              <w:fldChar w:fldCharType="end"/>
            </w:r>
          </w:hyperlink>
        </w:p>
        <w:p w:rsidR="629943AC" w:rsidP="629943AC" w:rsidRDefault="629943AC" w14:paraId="021C3C17" w14:textId="202E6441">
          <w:pPr>
            <w:pStyle w:val="TOC1"/>
            <w:tabs>
              <w:tab w:val="right" w:leader="dot" w:pos="9360"/>
            </w:tabs>
            <w:bidi w:val="0"/>
            <w:rPr>
              <w:rStyle w:val="Hyperlink"/>
            </w:rPr>
          </w:pPr>
          <w:hyperlink w:anchor="_Toc274988245">
            <w:r w:rsidRPr="629943AC" w:rsidR="629943AC">
              <w:rPr>
                <w:rStyle w:val="Hyperlink"/>
              </w:rPr>
              <w:t>The power of reflection</w:t>
            </w:r>
            <w:r>
              <w:tab/>
            </w:r>
            <w:r>
              <w:fldChar w:fldCharType="begin"/>
            </w:r>
            <w:r>
              <w:instrText xml:space="preserve">PAGEREF _Toc274988245 \h</w:instrText>
            </w:r>
            <w:r>
              <w:fldChar w:fldCharType="separate"/>
            </w:r>
            <w:r w:rsidRPr="629943AC" w:rsidR="629943AC">
              <w:rPr>
                <w:rStyle w:val="Hyperlink"/>
              </w:rPr>
              <w:t>4</w:t>
            </w:r>
            <w:r>
              <w:fldChar w:fldCharType="end"/>
            </w:r>
          </w:hyperlink>
        </w:p>
        <w:p w:rsidR="629943AC" w:rsidP="629943AC" w:rsidRDefault="629943AC" w14:paraId="13B985A9" w14:textId="578CCA81">
          <w:pPr>
            <w:pStyle w:val="TOC1"/>
            <w:tabs>
              <w:tab w:val="right" w:leader="dot" w:pos="9360"/>
            </w:tabs>
            <w:bidi w:val="0"/>
            <w:rPr>
              <w:rStyle w:val="Hyperlink"/>
            </w:rPr>
          </w:pPr>
          <w:hyperlink w:anchor="_Toc2038128555">
            <w:r w:rsidRPr="629943AC" w:rsidR="629943AC">
              <w:rPr>
                <w:rStyle w:val="Hyperlink"/>
              </w:rPr>
              <w:t>Academic Misconduct</w:t>
            </w:r>
            <w:r>
              <w:tab/>
            </w:r>
            <w:r>
              <w:fldChar w:fldCharType="begin"/>
            </w:r>
            <w:r>
              <w:instrText xml:space="preserve">PAGEREF _Toc2038128555 \h</w:instrText>
            </w:r>
            <w:r>
              <w:fldChar w:fldCharType="separate"/>
            </w:r>
            <w:r w:rsidRPr="629943AC" w:rsidR="629943AC">
              <w:rPr>
                <w:rStyle w:val="Hyperlink"/>
              </w:rPr>
              <w:t>5</w:t>
            </w:r>
            <w:r>
              <w:fldChar w:fldCharType="end"/>
            </w:r>
          </w:hyperlink>
        </w:p>
        <w:p w:rsidR="629943AC" w:rsidP="629943AC" w:rsidRDefault="629943AC" w14:paraId="5F303FF2" w14:textId="47989503">
          <w:pPr>
            <w:pStyle w:val="TOC1"/>
            <w:tabs>
              <w:tab w:val="right" w:leader="dot" w:pos="9360"/>
            </w:tabs>
            <w:bidi w:val="0"/>
            <w:rPr>
              <w:rStyle w:val="Hyperlink"/>
            </w:rPr>
          </w:pPr>
          <w:hyperlink w:anchor="_Toc685689873">
            <w:r w:rsidRPr="629943AC" w:rsidR="629943AC">
              <w:rPr>
                <w:rStyle w:val="Hyperlink"/>
              </w:rPr>
              <w:t>Conclusion</w:t>
            </w:r>
            <w:r>
              <w:tab/>
            </w:r>
            <w:r>
              <w:fldChar w:fldCharType="begin"/>
            </w:r>
            <w:r>
              <w:instrText xml:space="preserve">PAGEREF _Toc685689873 \h</w:instrText>
            </w:r>
            <w:r>
              <w:fldChar w:fldCharType="separate"/>
            </w:r>
            <w:r w:rsidRPr="629943AC" w:rsidR="629943AC">
              <w:rPr>
                <w:rStyle w:val="Hyperlink"/>
              </w:rPr>
              <w:t>6</w:t>
            </w:r>
            <w:r>
              <w:fldChar w:fldCharType="end"/>
            </w:r>
          </w:hyperlink>
          <w:r>
            <w:fldChar w:fldCharType="end"/>
          </w:r>
        </w:p>
      </w:sdtContent>
    </w:sdt>
    <w:p w:rsidR="629943AC" w:rsidP="629943AC" w:rsidRDefault="629943AC" w14:paraId="02BA6D66" w14:textId="46133975">
      <w:pPr>
        <w:pStyle w:val="Normal"/>
        <w:spacing w:before="0" w:beforeAutospacing="off" w:after="120" w:afterAutospacing="off" w:line="480" w:lineRule="auto"/>
        <w:rPr>
          <w:rFonts w:ascii="Arial Nova" w:hAnsi="Arial Nova" w:eastAsia="Arial Nova" w:cs="Arial Nova"/>
          <w:sz w:val="28"/>
          <w:szCs w:val="28"/>
          <w:u w:val="single"/>
        </w:rPr>
      </w:pPr>
    </w:p>
    <w:p w:rsidR="629943AC" w:rsidP="629943AC" w:rsidRDefault="629943AC" w14:paraId="139A6571" w14:textId="7790037C">
      <w:pPr>
        <w:pStyle w:val="Normal"/>
        <w:spacing w:before="0" w:beforeAutospacing="off" w:after="120" w:afterAutospacing="off" w:line="480" w:lineRule="auto"/>
        <w:rPr>
          <w:rFonts w:ascii="Arial Nova" w:hAnsi="Arial Nova" w:eastAsia="Arial Nova" w:cs="Arial Nova"/>
          <w:sz w:val="28"/>
          <w:szCs w:val="28"/>
          <w:u w:val="single"/>
        </w:rPr>
      </w:pPr>
    </w:p>
    <w:p w:rsidR="629943AC" w:rsidP="629943AC" w:rsidRDefault="629943AC" w14:paraId="421FD8A3" w14:textId="007514D1">
      <w:pPr>
        <w:pStyle w:val="Normal"/>
        <w:spacing w:before="0" w:beforeAutospacing="off" w:after="120" w:afterAutospacing="off" w:line="480" w:lineRule="auto"/>
        <w:rPr>
          <w:rFonts w:ascii="Arial Nova" w:hAnsi="Arial Nova" w:eastAsia="Arial Nova" w:cs="Arial Nova"/>
          <w:sz w:val="28"/>
          <w:szCs w:val="28"/>
          <w:u w:val="single"/>
        </w:rPr>
      </w:pPr>
    </w:p>
    <w:p w:rsidR="629943AC" w:rsidP="629943AC" w:rsidRDefault="629943AC" w14:paraId="1C804522" w14:textId="63C18DCE">
      <w:pPr>
        <w:pStyle w:val="Normal"/>
        <w:spacing w:before="0" w:beforeAutospacing="off" w:after="120" w:afterAutospacing="off" w:line="480" w:lineRule="auto"/>
        <w:rPr>
          <w:rFonts w:ascii="Arial Nova" w:hAnsi="Arial Nova" w:eastAsia="Arial Nova" w:cs="Arial Nova"/>
          <w:sz w:val="28"/>
          <w:szCs w:val="28"/>
          <w:u w:val="single"/>
        </w:rPr>
      </w:pPr>
    </w:p>
    <w:p w:rsidR="629943AC" w:rsidP="629943AC" w:rsidRDefault="629943AC" w14:paraId="54F9268D" w14:textId="4C56104E">
      <w:pPr>
        <w:pStyle w:val="Normal"/>
        <w:spacing w:before="0" w:beforeAutospacing="off" w:after="120" w:afterAutospacing="off" w:line="480" w:lineRule="auto"/>
        <w:rPr>
          <w:rFonts w:ascii="Arial Nova" w:hAnsi="Arial Nova" w:eastAsia="Arial Nova" w:cs="Arial Nova"/>
          <w:sz w:val="28"/>
          <w:szCs w:val="28"/>
          <w:u w:val="single"/>
        </w:rPr>
      </w:pPr>
    </w:p>
    <w:p w:rsidR="629943AC" w:rsidP="629943AC" w:rsidRDefault="629943AC" w14:paraId="3EF50CE6" w14:textId="09F5B4FF">
      <w:pPr>
        <w:pStyle w:val="Normal"/>
        <w:spacing w:before="0" w:beforeAutospacing="off" w:after="120" w:afterAutospacing="off" w:line="480" w:lineRule="auto"/>
        <w:rPr>
          <w:rFonts w:ascii="Arial Nova" w:hAnsi="Arial Nova" w:eastAsia="Arial Nova" w:cs="Arial Nova"/>
          <w:sz w:val="28"/>
          <w:szCs w:val="28"/>
          <w:u w:val="single"/>
        </w:rPr>
      </w:pPr>
    </w:p>
    <w:p w:rsidR="629943AC" w:rsidP="629943AC" w:rsidRDefault="629943AC" w14:paraId="1C5A6B5F" w14:textId="36401D95">
      <w:pPr>
        <w:pStyle w:val="Normal"/>
        <w:spacing w:before="0" w:beforeAutospacing="off" w:after="120" w:afterAutospacing="off" w:line="480" w:lineRule="auto"/>
        <w:rPr>
          <w:rFonts w:ascii="Arial Nova" w:hAnsi="Arial Nova" w:eastAsia="Arial Nova" w:cs="Arial Nova"/>
          <w:sz w:val="28"/>
          <w:szCs w:val="28"/>
          <w:u w:val="single"/>
        </w:rPr>
      </w:pPr>
    </w:p>
    <w:p w:rsidR="629943AC" w:rsidP="629943AC" w:rsidRDefault="629943AC" w14:paraId="7176BC22" w14:textId="1A8B3DF9">
      <w:pPr>
        <w:pStyle w:val="Normal"/>
        <w:spacing w:before="0" w:beforeAutospacing="off" w:after="120" w:afterAutospacing="off" w:line="480" w:lineRule="auto"/>
        <w:rPr>
          <w:rFonts w:ascii="Arial Nova" w:hAnsi="Arial Nova" w:eastAsia="Arial Nova" w:cs="Arial Nova"/>
          <w:sz w:val="28"/>
          <w:szCs w:val="28"/>
          <w:u w:val="single"/>
        </w:rPr>
      </w:pPr>
    </w:p>
    <w:p w:rsidR="629943AC" w:rsidP="629943AC" w:rsidRDefault="629943AC" w14:paraId="4DBD64BB" w14:textId="269D214E">
      <w:pPr>
        <w:pStyle w:val="Normal"/>
        <w:spacing w:before="0" w:beforeAutospacing="off" w:after="120" w:afterAutospacing="off" w:line="480" w:lineRule="auto"/>
        <w:rPr>
          <w:rFonts w:ascii="Arial Nova" w:hAnsi="Arial Nova" w:eastAsia="Arial Nova" w:cs="Arial Nova"/>
          <w:sz w:val="28"/>
          <w:szCs w:val="28"/>
          <w:u w:val="single"/>
        </w:rPr>
      </w:pPr>
    </w:p>
    <w:p w:rsidR="629943AC" w:rsidP="629943AC" w:rsidRDefault="629943AC" w14:paraId="5DD61E36" w14:textId="2771B621">
      <w:pPr>
        <w:pStyle w:val="Normal"/>
        <w:spacing w:before="0" w:beforeAutospacing="off" w:after="120" w:afterAutospacing="off" w:line="480" w:lineRule="auto"/>
        <w:rPr>
          <w:rFonts w:ascii="Arial Nova" w:hAnsi="Arial Nova" w:eastAsia="Arial Nova" w:cs="Arial Nova"/>
          <w:sz w:val="28"/>
          <w:szCs w:val="28"/>
          <w:u w:val="single"/>
        </w:rPr>
      </w:pPr>
    </w:p>
    <w:p w:rsidR="629943AC" w:rsidP="629943AC" w:rsidRDefault="629943AC" w14:paraId="335894B9" w14:textId="24143477">
      <w:pPr>
        <w:pStyle w:val="Normal"/>
        <w:spacing w:before="0" w:beforeAutospacing="off" w:after="120" w:afterAutospacing="off" w:line="480" w:lineRule="auto"/>
        <w:rPr>
          <w:rFonts w:ascii="Arial Nova" w:hAnsi="Arial Nova" w:eastAsia="Arial Nova" w:cs="Arial Nova"/>
          <w:sz w:val="28"/>
          <w:szCs w:val="28"/>
          <w:u w:val="single"/>
        </w:rPr>
      </w:pPr>
    </w:p>
    <w:p w:rsidR="629943AC" w:rsidP="629943AC" w:rsidRDefault="629943AC" w14:paraId="3BBD2D66" w14:textId="78C393DD">
      <w:pPr>
        <w:pStyle w:val="Subtitle"/>
        <w:rPr>
          <w:sz w:val="28"/>
          <w:szCs w:val="28"/>
        </w:rPr>
      </w:pPr>
    </w:p>
    <w:p w:rsidR="629943AC" w:rsidP="629943AC" w:rsidRDefault="629943AC" w14:paraId="067B6787" w14:textId="092CA1B7">
      <w:pPr>
        <w:pStyle w:val="Heading1"/>
      </w:pPr>
    </w:p>
    <w:p w:rsidR="629943AC" w:rsidP="629943AC" w:rsidRDefault="629943AC" w14:paraId="555DD60E" w14:textId="781E321B">
      <w:pPr>
        <w:pStyle w:val="Heading1"/>
        <w:spacing w:line="480" w:lineRule="auto"/>
      </w:pPr>
    </w:p>
    <w:p w:rsidR="76FFEFCB" w:rsidP="629943AC" w:rsidRDefault="76FFEFCB" w14:paraId="6F08EDAE" w14:textId="4A3BC704">
      <w:pPr>
        <w:pStyle w:val="Heading1"/>
        <w:spacing w:line="480" w:lineRule="auto"/>
        <w:rPr>
          <w:sz w:val="32"/>
          <w:szCs w:val="32"/>
          <w:u w:val="single"/>
        </w:rPr>
      </w:pPr>
      <w:bookmarkStart w:name="_Toc833838144" w:id="1995770995"/>
      <w:bookmarkStart w:name="_Toc1842202514" w:id="1827550738"/>
      <w:bookmarkStart w:name="_Toc68032751" w:id="1213355371"/>
      <w:r w:rsidRPr="629943AC" w:rsidR="76FFEFCB">
        <w:rPr>
          <w:u w:val="single"/>
        </w:rPr>
        <w:t>Introduction</w:t>
      </w:r>
      <w:bookmarkEnd w:id="1995770995"/>
      <w:bookmarkEnd w:id="1827550738"/>
      <w:bookmarkEnd w:id="1213355371"/>
    </w:p>
    <w:p w:rsidR="33C99421" w:rsidP="629943AC" w:rsidRDefault="33C99421" w14:paraId="1A1A0939" w14:textId="21BA7004">
      <w:pPr>
        <w:pStyle w:val="Normal"/>
        <w:spacing w:before="0" w:beforeAutospacing="off" w:after="120" w:afterAutospacing="off" w:line="480" w:lineRule="auto"/>
        <w:rPr>
          <w:rFonts w:ascii="Arial Nova" w:hAnsi="Arial Nova" w:eastAsia="Arial Nova" w:cs="Arial Nova"/>
          <w:sz w:val="24"/>
          <w:szCs w:val="24"/>
          <w:u w:val="none"/>
        </w:rPr>
      </w:pPr>
      <w:r w:rsidRPr="629943AC" w:rsidR="33C99421">
        <w:rPr>
          <w:rFonts w:ascii="Arial Nova" w:hAnsi="Arial Nova" w:eastAsia="Arial Nova" w:cs="Arial Nova"/>
          <w:sz w:val="24"/>
          <w:szCs w:val="24"/>
          <w:u w:val="none"/>
        </w:rPr>
        <w:t xml:space="preserve">According to the Oxford University Press (2024) </w:t>
      </w:r>
      <w:r w:rsidRPr="629943AC" w:rsidR="10847CA5">
        <w:rPr>
          <w:rFonts w:ascii="Arial Nova" w:hAnsi="Arial Nova" w:eastAsia="Arial Nova" w:cs="Arial Nova"/>
          <w:sz w:val="24"/>
          <w:szCs w:val="24"/>
          <w:u w:val="none"/>
        </w:rPr>
        <w:t xml:space="preserve">Academic skills are </w:t>
      </w:r>
      <w:r w:rsidRPr="629943AC" w:rsidR="25EA434C">
        <w:rPr>
          <w:rFonts w:ascii="Arial Nova" w:hAnsi="Arial Nova" w:eastAsia="Arial Nova" w:cs="Arial Nova"/>
          <w:sz w:val="24"/>
          <w:szCs w:val="24"/>
          <w:u w:val="none"/>
        </w:rPr>
        <w:t>the</w:t>
      </w:r>
      <w:r w:rsidRPr="629943AC" w:rsidR="10847CA5">
        <w:rPr>
          <w:rFonts w:ascii="Arial Nova" w:hAnsi="Arial Nova" w:eastAsia="Arial Nova" w:cs="Arial Nova"/>
          <w:sz w:val="24"/>
          <w:szCs w:val="24"/>
          <w:u w:val="none"/>
        </w:rPr>
        <w:t xml:space="preserve"> skills </w:t>
      </w:r>
      <w:r w:rsidRPr="629943AC" w:rsidR="10847CA5">
        <w:rPr>
          <w:rFonts w:ascii="Arial Nova" w:hAnsi="Arial Nova" w:eastAsia="Arial Nova" w:cs="Arial Nova"/>
          <w:sz w:val="24"/>
          <w:szCs w:val="24"/>
          <w:u w:val="none"/>
        </w:rPr>
        <w:t>required of</w:t>
      </w:r>
      <w:r w:rsidRPr="629943AC" w:rsidR="10847CA5">
        <w:rPr>
          <w:rFonts w:ascii="Arial Nova" w:hAnsi="Arial Nova" w:eastAsia="Arial Nova" w:cs="Arial Nova"/>
          <w:sz w:val="24"/>
          <w:szCs w:val="24"/>
          <w:u w:val="none"/>
        </w:rPr>
        <w:t xml:space="preserve"> students to enable them to study efficiently. Time management, taking important notes, ability to listen, research skills, using information technology effectively, and, of course, proficient reading and writing are among </w:t>
      </w:r>
      <w:bookmarkStart w:name="_Int_ux3gmpdJ" w:id="2086127780"/>
      <w:r w:rsidRPr="629943AC" w:rsidR="10847CA5">
        <w:rPr>
          <w:rFonts w:ascii="Arial Nova" w:hAnsi="Arial Nova" w:eastAsia="Arial Nova" w:cs="Arial Nova"/>
          <w:sz w:val="24"/>
          <w:szCs w:val="24"/>
          <w:u w:val="none"/>
        </w:rPr>
        <w:t>a number of</w:t>
      </w:r>
      <w:bookmarkEnd w:id="2086127780"/>
      <w:r w:rsidRPr="629943AC" w:rsidR="10847CA5">
        <w:rPr>
          <w:rFonts w:ascii="Arial Nova" w:hAnsi="Arial Nova" w:eastAsia="Arial Nova" w:cs="Arial Nova"/>
          <w:sz w:val="24"/>
          <w:szCs w:val="24"/>
          <w:u w:val="none"/>
        </w:rPr>
        <w:t xml:space="preserve"> diverse abilities that fall under this category. A greater percentage of colleges, universities, and schools now offer guidance for pupils in the form of workshops and tutorials </w:t>
      </w:r>
      <w:bookmarkStart w:name="_Int_9vJwT0uA" w:id="1436435988"/>
      <w:r w:rsidRPr="629943AC" w:rsidR="10847CA5">
        <w:rPr>
          <w:rFonts w:ascii="Arial Nova" w:hAnsi="Arial Nova" w:eastAsia="Arial Nova" w:cs="Arial Nova"/>
          <w:sz w:val="24"/>
          <w:szCs w:val="24"/>
          <w:u w:val="none"/>
        </w:rPr>
        <w:t>as a result of</w:t>
      </w:r>
      <w:bookmarkEnd w:id="1436435988"/>
      <w:r w:rsidRPr="629943AC" w:rsidR="10847CA5">
        <w:rPr>
          <w:rFonts w:ascii="Arial Nova" w:hAnsi="Arial Nova" w:eastAsia="Arial Nova" w:cs="Arial Nova"/>
          <w:sz w:val="24"/>
          <w:szCs w:val="24"/>
          <w:u w:val="none"/>
        </w:rPr>
        <w:t xml:space="preserve"> the growing realisation that these students might </w:t>
      </w:r>
      <w:r w:rsidRPr="629943AC" w:rsidR="10847CA5">
        <w:rPr>
          <w:rFonts w:ascii="Arial Nova" w:hAnsi="Arial Nova" w:eastAsia="Arial Nova" w:cs="Arial Nova"/>
          <w:sz w:val="24"/>
          <w:szCs w:val="24"/>
          <w:u w:val="none"/>
        </w:rPr>
        <w:t>require</w:t>
      </w:r>
      <w:r w:rsidRPr="629943AC" w:rsidR="10847CA5">
        <w:rPr>
          <w:rFonts w:ascii="Arial Nova" w:hAnsi="Arial Nova" w:eastAsia="Arial Nova" w:cs="Arial Nova"/>
          <w:sz w:val="24"/>
          <w:szCs w:val="24"/>
          <w:u w:val="none"/>
        </w:rPr>
        <w:t xml:space="preserve"> structured </w:t>
      </w:r>
      <w:r w:rsidRPr="629943AC" w:rsidR="10847CA5">
        <w:rPr>
          <w:rFonts w:ascii="Arial Nova" w:hAnsi="Arial Nova" w:eastAsia="Arial Nova" w:cs="Arial Nova"/>
          <w:sz w:val="24"/>
          <w:szCs w:val="24"/>
          <w:u w:val="none"/>
        </w:rPr>
        <w:t>assistance</w:t>
      </w:r>
      <w:r w:rsidRPr="629943AC" w:rsidR="10847CA5">
        <w:rPr>
          <w:rFonts w:ascii="Arial Nova" w:hAnsi="Arial Nova" w:eastAsia="Arial Nova" w:cs="Arial Nova"/>
          <w:sz w:val="24"/>
          <w:szCs w:val="24"/>
          <w:u w:val="none"/>
        </w:rPr>
        <w:t xml:space="preserve"> in the development of study skills. In this </w:t>
      </w:r>
      <w:r w:rsidRPr="629943AC" w:rsidR="648F287D">
        <w:rPr>
          <w:rFonts w:ascii="Arial Nova" w:hAnsi="Arial Nova" w:eastAsia="Arial Nova" w:cs="Arial Nova"/>
          <w:sz w:val="24"/>
          <w:szCs w:val="24"/>
          <w:u w:val="none"/>
        </w:rPr>
        <w:t>report many key aspects of study skills will be discussed and shown how they are of use within the academic world.</w:t>
      </w:r>
    </w:p>
    <w:p w:rsidR="629943AC" w:rsidP="629943AC" w:rsidRDefault="629943AC" w14:paraId="24E13A75" w14:textId="77383AE5">
      <w:pPr>
        <w:pStyle w:val="Normal"/>
        <w:spacing w:before="0" w:beforeAutospacing="off" w:after="120" w:afterAutospacing="off" w:line="480" w:lineRule="auto"/>
        <w:rPr>
          <w:rFonts w:ascii="Arial Nova" w:hAnsi="Arial Nova" w:eastAsia="Arial Nova" w:cs="Arial Nova"/>
          <w:sz w:val="28"/>
          <w:szCs w:val="28"/>
          <w:u w:val="single"/>
        </w:rPr>
      </w:pPr>
    </w:p>
    <w:p w:rsidR="27DDB1D5" w:rsidP="629943AC" w:rsidRDefault="27DDB1D5" w14:paraId="1A4B65D1" w14:textId="4238AB92">
      <w:pPr>
        <w:pStyle w:val="Heading1"/>
        <w:spacing w:line="480" w:lineRule="auto"/>
      </w:pPr>
      <w:bookmarkStart w:name="_Toc1038003834" w:id="1196912429"/>
      <w:bookmarkStart w:name="_Toc1530561327" w:id="1057120089"/>
      <w:r w:rsidR="27DDB1D5">
        <w:rPr/>
        <w:t>Referenci</w:t>
      </w:r>
      <w:r w:rsidR="168D9DC5">
        <w:rPr/>
        <w:t>ng</w:t>
      </w:r>
      <w:bookmarkEnd w:id="1196912429"/>
      <w:bookmarkEnd w:id="1057120089"/>
    </w:p>
    <w:p w:rsidR="37522DA2" w:rsidP="629943AC" w:rsidRDefault="37522DA2" w14:paraId="7FADBB7D" w14:textId="25AA2ED6">
      <w:pPr>
        <w:pStyle w:val="Normal"/>
        <w:spacing w:before="0" w:beforeAutospacing="off" w:after="120" w:afterAutospacing="off" w:line="480" w:lineRule="auto"/>
      </w:pPr>
      <w:r w:rsidRPr="629943AC" w:rsidR="37522DA2">
        <w:rPr>
          <w:rFonts w:ascii="Arial Nova" w:hAnsi="Arial Nova" w:eastAsia="Arial Nova" w:cs="Arial Nova"/>
          <w:sz w:val="24"/>
          <w:szCs w:val="24"/>
        </w:rPr>
        <w:t xml:space="preserve">According to Newcastle </w:t>
      </w:r>
      <w:r w:rsidRPr="629943AC" w:rsidR="12FEF430">
        <w:rPr>
          <w:rFonts w:ascii="Arial Nova" w:hAnsi="Arial Nova" w:eastAsia="Arial Nova" w:cs="Arial Nova"/>
          <w:sz w:val="24"/>
          <w:szCs w:val="24"/>
        </w:rPr>
        <w:t>U</w:t>
      </w:r>
      <w:r w:rsidRPr="629943AC" w:rsidR="37522DA2">
        <w:rPr>
          <w:rFonts w:ascii="Arial Nova" w:hAnsi="Arial Nova" w:eastAsia="Arial Nova" w:cs="Arial Nova"/>
          <w:sz w:val="24"/>
          <w:szCs w:val="24"/>
        </w:rPr>
        <w:t>niversity (2024</w:t>
      </w:r>
      <w:r w:rsidRPr="629943AC" w:rsidR="4339DF62">
        <w:rPr>
          <w:rFonts w:ascii="Arial Nova" w:hAnsi="Arial Nova" w:eastAsia="Arial Nova" w:cs="Arial Nova"/>
          <w:sz w:val="24"/>
          <w:szCs w:val="24"/>
        </w:rPr>
        <w:t>) Applying</w:t>
      </w:r>
      <w:r w:rsidRPr="629943AC" w:rsidR="5761904F">
        <w:rPr>
          <w:rFonts w:ascii="Arial Nova" w:hAnsi="Arial Nova" w:eastAsia="Arial Nova" w:cs="Arial Nova"/>
          <w:sz w:val="24"/>
          <w:szCs w:val="24"/>
        </w:rPr>
        <w:t xml:space="preserve"> citations in your writing ideas and arguments from the work of others is helpful. You must give credit to the original author of any work, whether you are paraphrasing a newspaper article's opinion, quoting directly from a book, summarising an idea from a journal article, or using an image to illustrate a point.</w:t>
      </w:r>
      <w:r w:rsidRPr="629943AC" w:rsidR="3B1E4747">
        <w:rPr>
          <w:rFonts w:ascii="Arial Nova" w:hAnsi="Arial Nova" w:eastAsia="Arial Nova" w:cs="Arial Nova"/>
          <w:sz w:val="24"/>
          <w:szCs w:val="24"/>
        </w:rPr>
        <w:t xml:space="preserve"> As </w:t>
      </w:r>
      <w:r w:rsidRPr="629943AC" w:rsidR="3B1E4747">
        <w:rPr>
          <w:rFonts w:ascii="Arial Nova" w:hAnsi="Arial Nova" w:eastAsia="Arial Nova" w:cs="Arial Nova"/>
          <w:sz w:val="24"/>
          <w:szCs w:val="24"/>
        </w:rPr>
        <w:t>stated</w:t>
      </w:r>
      <w:r w:rsidRPr="629943AC" w:rsidR="3B1E4747">
        <w:rPr>
          <w:rFonts w:ascii="Arial Nova" w:hAnsi="Arial Nova" w:eastAsia="Arial Nova" w:cs="Arial Nova"/>
          <w:sz w:val="24"/>
          <w:szCs w:val="24"/>
        </w:rPr>
        <w:t xml:space="preserve"> by University </w:t>
      </w:r>
      <w:r w:rsidRPr="629943AC" w:rsidR="4697D0B3">
        <w:rPr>
          <w:rFonts w:ascii="Arial Nova" w:hAnsi="Arial Nova" w:eastAsia="Arial Nova" w:cs="Arial Nova"/>
          <w:sz w:val="24"/>
          <w:szCs w:val="24"/>
        </w:rPr>
        <w:t>of</w:t>
      </w:r>
      <w:r w:rsidRPr="629943AC" w:rsidR="3B1E4747">
        <w:rPr>
          <w:rFonts w:ascii="Arial Nova" w:hAnsi="Arial Nova" w:eastAsia="Arial Nova" w:cs="Arial Nova"/>
          <w:sz w:val="24"/>
          <w:szCs w:val="24"/>
        </w:rPr>
        <w:t xml:space="preserve"> Cambridge (2024) one of the most used </w:t>
      </w:r>
      <w:r w:rsidRPr="629943AC" w:rsidR="053B0619">
        <w:rPr>
          <w:rFonts w:ascii="Arial Nova" w:hAnsi="Arial Nova" w:eastAsia="Arial Nova" w:cs="Arial Nova"/>
          <w:sz w:val="24"/>
          <w:szCs w:val="24"/>
        </w:rPr>
        <w:t>referencing</w:t>
      </w:r>
      <w:r w:rsidRPr="629943AC" w:rsidR="3B1E4747">
        <w:rPr>
          <w:rFonts w:ascii="Arial Nova" w:hAnsi="Arial Nova" w:eastAsia="Arial Nova" w:cs="Arial Nova"/>
          <w:sz w:val="24"/>
          <w:szCs w:val="24"/>
        </w:rPr>
        <w:t xml:space="preserve"> styles is Harvard </w:t>
      </w:r>
      <w:r w:rsidRPr="629943AC" w:rsidR="0367B2BE">
        <w:rPr>
          <w:rFonts w:ascii="Arial Nova" w:hAnsi="Arial Nova" w:eastAsia="Arial Nova" w:cs="Arial Nova"/>
          <w:sz w:val="24"/>
          <w:szCs w:val="24"/>
        </w:rPr>
        <w:t>referencing</w:t>
      </w:r>
      <w:r w:rsidRPr="629943AC" w:rsidR="491C43A4">
        <w:rPr>
          <w:rFonts w:ascii="Arial Nova" w:hAnsi="Arial Nova" w:eastAsia="Arial Nova" w:cs="Arial Nova"/>
          <w:sz w:val="24"/>
          <w:szCs w:val="24"/>
        </w:rPr>
        <w:t>.</w:t>
      </w:r>
      <w:r w:rsidRPr="629943AC" w:rsidR="3DA332EC">
        <w:rPr>
          <w:rFonts w:ascii="Arial Nova" w:hAnsi="Arial Nova" w:eastAsia="Arial Nova" w:cs="Arial Nova"/>
          <w:sz w:val="24"/>
          <w:szCs w:val="24"/>
        </w:rPr>
        <w:t xml:space="preserve"> According to Lund University (2019) </w:t>
      </w:r>
      <w:r w:rsidRPr="629943AC" w:rsidR="22AD7274">
        <w:rPr>
          <w:rFonts w:ascii="Arial Nova" w:hAnsi="Arial Nova" w:eastAsia="Arial Nova" w:cs="Arial Nova"/>
          <w:sz w:val="24"/>
          <w:szCs w:val="24"/>
        </w:rPr>
        <w:t>Harvard uses an author-date reference system that is parenthetical. The roots of the Harvard reference style can be traced back to a zoology professor at Harvard University who introduced parenthetical references in the 1880s.</w:t>
      </w:r>
      <w:r w:rsidRPr="629943AC" w:rsidR="00907A31">
        <w:rPr>
          <w:rFonts w:ascii="Arial Nova" w:hAnsi="Arial Nova" w:eastAsia="Arial Nova" w:cs="Arial Nova"/>
          <w:sz w:val="24"/>
          <w:szCs w:val="24"/>
        </w:rPr>
        <w:t xml:space="preserve"> Also Stated by Lund University (2019) The majority of reference styles are derived from guidelines that are released by publishing houses or academic associations. </w:t>
      </w:r>
      <w:r w:rsidRPr="629943AC" w:rsidR="7237ABF5">
        <w:rPr>
          <w:rFonts w:ascii="Arial Nova" w:hAnsi="Arial Nova" w:eastAsia="Arial Nova" w:cs="Arial Nova"/>
          <w:sz w:val="24"/>
          <w:szCs w:val="24"/>
        </w:rPr>
        <w:t>Harvard style differs from this, and there are multiple variations of the style.</w:t>
      </w:r>
      <w:r w:rsidRPr="629943AC" w:rsidR="00907A31">
        <w:rPr>
          <w:rFonts w:ascii="Arial Nova" w:hAnsi="Arial Nova" w:eastAsia="Arial Nova" w:cs="Arial Nova"/>
          <w:sz w:val="24"/>
          <w:szCs w:val="24"/>
        </w:rPr>
        <w:t xml:space="preserve"> Small variations among the various renditions </w:t>
      </w:r>
      <w:r w:rsidRPr="629943AC" w:rsidR="00907A31">
        <w:rPr>
          <w:rFonts w:ascii="Arial Nova" w:hAnsi="Arial Nova" w:eastAsia="Arial Nova" w:cs="Arial Nova"/>
          <w:sz w:val="24"/>
          <w:szCs w:val="24"/>
        </w:rPr>
        <w:t>mainly relate</w:t>
      </w:r>
      <w:r w:rsidRPr="629943AC" w:rsidR="00907A31">
        <w:rPr>
          <w:rFonts w:ascii="Arial Nova" w:hAnsi="Arial Nova" w:eastAsia="Arial Nova" w:cs="Arial Nova"/>
          <w:sz w:val="24"/>
          <w:szCs w:val="24"/>
        </w:rPr>
        <w:t xml:space="preserve"> to the employment of punctuation. Consistency is crucial when following different guidelines within the same reference style, as is the case with Harvard. This means that writers must always be consistent in their texts, even though </w:t>
      </w:r>
      <w:r w:rsidRPr="629943AC" w:rsidR="00907A31">
        <w:rPr>
          <w:rFonts w:ascii="Arial Nova" w:hAnsi="Arial Nova" w:eastAsia="Arial Nova" w:cs="Arial Nova"/>
          <w:sz w:val="24"/>
          <w:szCs w:val="24"/>
        </w:rPr>
        <w:t>different style</w:t>
      </w:r>
      <w:r w:rsidRPr="629943AC" w:rsidR="00907A31">
        <w:rPr>
          <w:rFonts w:ascii="Arial Nova" w:hAnsi="Arial Nova" w:eastAsia="Arial Nova" w:cs="Arial Nova"/>
          <w:sz w:val="24"/>
          <w:szCs w:val="24"/>
        </w:rPr>
        <w:t xml:space="preserve"> manuals may have distinct requirements about punctuation.</w:t>
      </w:r>
      <w:r w:rsidRPr="629943AC" w:rsidR="493BAF55">
        <w:rPr>
          <w:rFonts w:ascii="Arial Nova" w:hAnsi="Arial Nova" w:eastAsia="Arial Nova" w:cs="Arial Nova"/>
          <w:sz w:val="24"/>
          <w:szCs w:val="24"/>
        </w:rPr>
        <w:t xml:space="preserve"> Three of the reasons we must reference in our work is stated by Newcastle University (2024) is </w:t>
      </w:r>
      <w:r w:rsidRPr="629943AC" w:rsidR="0073B8B9">
        <w:rPr>
          <w:rFonts w:ascii="Arial Nova" w:hAnsi="Arial Nova" w:eastAsia="Arial Nova" w:cs="Arial Nova"/>
          <w:sz w:val="24"/>
          <w:szCs w:val="24"/>
        </w:rPr>
        <w:t>provides credibility to your work by demonstrating the depth of your reading and demonstrating to the reader how you have developed your arguments and interacted with other people's ideas,</w:t>
      </w:r>
      <w:r w:rsidRPr="629943AC" w:rsidR="5BD84BD8">
        <w:rPr>
          <w:rFonts w:ascii="Arial Nova" w:hAnsi="Arial Nova" w:eastAsia="Arial Nova" w:cs="Arial Nova"/>
          <w:sz w:val="24"/>
          <w:szCs w:val="24"/>
        </w:rPr>
        <w:t xml:space="preserve"> permits other people to use your work as a source for research and makes it apparent which thoughts are original to you and which ones were taken; this helps you stay away from plagiarism.</w:t>
      </w:r>
    </w:p>
    <w:p w:rsidR="629943AC" w:rsidP="629943AC" w:rsidRDefault="629943AC" w14:paraId="00A70BBA" w14:textId="16D99FC0">
      <w:pPr>
        <w:pStyle w:val="Normal"/>
        <w:spacing w:before="0" w:beforeAutospacing="off" w:after="120" w:afterAutospacing="off" w:line="480" w:lineRule="auto"/>
        <w:rPr>
          <w:rFonts w:ascii="Arial Nova" w:hAnsi="Arial Nova" w:eastAsia="Arial Nova" w:cs="Arial Nova"/>
          <w:sz w:val="24"/>
          <w:szCs w:val="24"/>
        </w:rPr>
      </w:pPr>
    </w:p>
    <w:p w:rsidR="7EED7EE0" w:rsidP="629943AC" w:rsidRDefault="7EED7EE0" w14:paraId="4B39DFC9" w14:textId="0C9C1993">
      <w:pPr>
        <w:pStyle w:val="Heading1"/>
        <w:spacing w:line="480" w:lineRule="auto"/>
        <w:rPr>
          <w:rFonts w:ascii="Arial Nova" w:hAnsi="Arial Nova" w:eastAsia="Arial Nova" w:cs="Arial Nova"/>
          <w:sz w:val="32"/>
          <w:szCs w:val="32"/>
          <w:u w:val="single"/>
        </w:rPr>
      </w:pPr>
      <w:bookmarkStart w:name="_Toc1512296769" w:id="136497195"/>
      <w:bookmarkStart w:name="_Toc50001102" w:id="2025073546"/>
      <w:r w:rsidR="7EED7EE0">
        <w:rPr/>
        <w:t>Critical thinking</w:t>
      </w:r>
      <w:bookmarkEnd w:id="136497195"/>
      <w:bookmarkEnd w:id="2025073546"/>
    </w:p>
    <w:p w:rsidR="15750833" w:rsidP="396525E9" w:rsidRDefault="15750833" w14:paraId="47746924" w14:textId="493BBEAB">
      <w:pPr>
        <w:pStyle w:val="Normal"/>
        <w:spacing w:before="0" w:beforeAutospacing="off" w:after="120" w:afterAutospacing="off" w:line="480" w:lineRule="auto"/>
        <w:rPr>
          <w:rFonts w:ascii="Arial Nova" w:hAnsi="Arial Nova" w:eastAsia="Arial Nova" w:cs="Arial Nova"/>
          <w:b w:val="0"/>
          <w:bCs w:val="0"/>
          <w:i w:val="0"/>
          <w:iCs w:val="0"/>
          <w:caps w:val="0"/>
          <w:smallCaps w:val="0"/>
          <w:color w:val="auto"/>
          <w:sz w:val="24"/>
          <w:szCs w:val="24"/>
        </w:rPr>
      </w:pPr>
      <w:r w:rsidRPr="396525E9" w:rsidR="15750833">
        <w:rPr>
          <w:rFonts w:ascii="Arial Nova" w:hAnsi="Arial Nova" w:eastAsia="Arial Nova" w:cs="Arial Nova"/>
          <w:color w:val="auto"/>
          <w:sz w:val="24"/>
          <w:szCs w:val="24"/>
        </w:rPr>
        <w:t xml:space="preserve">According to </w:t>
      </w:r>
      <w:r w:rsidRPr="396525E9" w:rsidR="677E9749">
        <w:rPr>
          <w:rFonts w:ascii="Arial Nova" w:hAnsi="Arial Nova" w:eastAsia="Arial Nova" w:cs="Arial Nova"/>
          <w:b w:val="0"/>
          <w:bCs w:val="0"/>
          <w:i w:val="1"/>
          <w:iCs w:val="1"/>
          <w:caps w:val="0"/>
          <w:smallCaps w:val="0"/>
          <w:strike w:val="0"/>
          <w:dstrike w:val="0"/>
          <w:color w:val="auto"/>
          <w:sz w:val="24"/>
          <w:szCs w:val="24"/>
          <w:u w:val="none"/>
        </w:rPr>
        <w:t>Burns, T., &amp; Sinfield, S. (2016)</w:t>
      </w:r>
      <w:r w:rsidRPr="396525E9" w:rsidR="742CE9D6">
        <w:rPr>
          <w:rFonts w:ascii="Arial Nova" w:hAnsi="Arial Nova" w:eastAsia="Arial Nova" w:cs="Arial Nova"/>
          <w:b w:val="0"/>
          <w:bCs w:val="0"/>
          <w:i w:val="1"/>
          <w:iCs w:val="1"/>
          <w:caps w:val="0"/>
          <w:smallCaps w:val="0"/>
          <w:strike w:val="0"/>
          <w:dstrike w:val="0"/>
          <w:color w:val="auto"/>
          <w:sz w:val="24"/>
          <w:szCs w:val="24"/>
          <w:u w:val="none"/>
        </w:rPr>
        <w:t xml:space="preserve"> p94</w:t>
      </w:r>
      <w:r w:rsidRPr="396525E9" w:rsidR="677E9749">
        <w:rPr>
          <w:rFonts w:ascii="Arial Nova" w:hAnsi="Arial Nova" w:eastAsia="Arial Nova" w:cs="Arial Nova"/>
          <w:b w:val="0"/>
          <w:bCs w:val="0"/>
          <w:i w:val="1"/>
          <w:iCs w:val="1"/>
          <w:caps w:val="0"/>
          <w:smallCaps w:val="0"/>
          <w:strike w:val="0"/>
          <w:dstrike w:val="0"/>
          <w:color w:val="auto"/>
          <w:sz w:val="24"/>
          <w:szCs w:val="24"/>
          <w:u w:val="none"/>
        </w:rPr>
        <w:t xml:space="preserve"> “Critical thinking is the art of making clear, reasoned judgements based on interpreting, understanding, applying and synthesising evidence gathered from observation, reading and experimentation.”</w:t>
      </w:r>
      <w:r w:rsidRPr="396525E9" w:rsidR="43C49632">
        <w:rPr>
          <w:rFonts w:ascii="Arial Nova" w:hAnsi="Arial Nova" w:eastAsia="Arial Nova" w:cs="Arial Nova"/>
          <w:b w:val="0"/>
          <w:bCs w:val="0"/>
          <w:i w:val="1"/>
          <w:iCs w:val="1"/>
          <w:caps w:val="0"/>
          <w:smallCaps w:val="0"/>
          <w:color w:val="auto"/>
          <w:sz w:val="24"/>
          <w:szCs w:val="24"/>
        </w:rPr>
        <w:t xml:space="preserve"> </w:t>
      </w:r>
      <w:r w:rsidRPr="396525E9" w:rsidR="43C49632">
        <w:rPr>
          <w:rFonts w:ascii="Arial Nova" w:hAnsi="Arial Nova" w:eastAsia="Arial Nova" w:cs="Arial Nova"/>
          <w:b w:val="0"/>
          <w:bCs w:val="0"/>
          <w:i w:val="0"/>
          <w:iCs w:val="0"/>
          <w:caps w:val="0"/>
          <w:smallCaps w:val="0"/>
          <w:color w:val="auto"/>
          <w:sz w:val="24"/>
          <w:szCs w:val="24"/>
        </w:rPr>
        <w:t>According to the University of Edinburgh</w:t>
      </w:r>
      <w:r w:rsidRPr="396525E9" w:rsidR="31150528">
        <w:rPr>
          <w:rFonts w:ascii="Arial Nova" w:hAnsi="Arial Nova" w:eastAsia="Arial Nova" w:cs="Arial Nova"/>
          <w:b w:val="0"/>
          <w:bCs w:val="0"/>
          <w:i w:val="0"/>
          <w:iCs w:val="0"/>
          <w:caps w:val="0"/>
          <w:smallCaps w:val="0"/>
          <w:color w:val="auto"/>
          <w:sz w:val="24"/>
          <w:szCs w:val="24"/>
        </w:rPr>
        <w:t xml:space="preserve"> (2023)</w:t>
      </w:r>
      <w:r w:rsidRPr="396525E9" w:rsidR="43C49632">
        <w:rPr>
          <w:rFonts w:ascii="Arial Nova" w:hAnsi="Arial Nova" w:eastAsia="Arial Nova" w:cs="Arial Nova"/>
          <w:b w:val="0"/>
          <w:bCs w:val="0"/>
          <w:i w:val="0"/>
          <w:iCs w:val="0"/>
          <w:caps w:val="0"/>
          <w:smallCaps w:val="0"/>
          <w:color w:val="auto"/>
          <w:sz w:val="24"/>
          <w:szCs w:val="24"/>
        </w:rPr>
        <w:t xml:space="preserve"> Finding imperfections is just a single aspect of being critical</w:t>
      </w:r>
      <w:r w:rsidRPr="396525E9" w:rsidR="43C49632">
        <w:rPr>
          <w:rFonts w:ascii="Arial Nova" w:hAnsi="Arial Nova" w:eastAsia="Arial Nova" w:cs="Arial Nova"/>
          <w:b w:val="0"/>
          <w:bCs w:val="0"/>
          <w:i w:val="0"/>
          <w:iCs w:val="0"/>
          <w:caps w:val="0"/>
          <w:smallCaps w:val="0"/>
          <w:color w:val="auto"/>
          <w:sz w:val="24"/>
          <w:szCs w:val="24"/>
        </w:rPr>
        <w:t xml:space="preserve">.  </w:t>
      </w:r>
      <w:r w:rsidRPr="396525E9" w:rsidR="43C49632">
        <w:rPr>
          <w:rFonts w:ascii="Arial Nova" w:hAnsi="Arial Nova" w:eastAsia="Arial Nova" w:cs="Arial Nova"/>
          <w:b w:val="0"/>
          <w:bCs w:val="0"/>
          <w:i w:val="0"/>
          <w:iCs w:val="0"/>
          <w:caps w:val="0"/>
          <w:smallCaps w:val="0"/>
          <w:color w:val="auto"/>
          <w:sz w:val="24"/>
          <w:szCs w:val="24"/>
        </w:rPr>
        <w:t>It involves evaluating data from multiple sources and drawing well-reasoned judgements</w:t>
      </w:r>
      <w:r w:rsidRPr="396525E9" w:rsidR="43C49632">
        <w:rPr>
          <w:rFonts w:ascii="Arial Nova" w:hAnsi="Arial Nova" w:eastAsia="Arial Nova" w:cs="Arial Nova"/>
          <w:b w:val="0"/>
          <w:bCs w:val="0"/>
          <w:i w:val="0"/>
          <w:iCs w:val="0"/>
          <w:caps w:val="0"/>
          <w:smallCaps w:val="0"/>
          <w:color w:val="auto"/>
          <w:sz w:val="24"/>
          <w:szCs w:val="24"/>
        </w:rPr>
        <w:t xml:space="preserve">.  </w:t>
      </w:r>
      <w:r w:rsidRPr="396525E9" w:rsidR="43C49632">
        <w:rPr>
          <w:rFonts w:ascii="Arial Nova" w:hAnsi="Arial Nova" w:eastAsia="Arial Nova" w:cs="Arial Nova"/>
          <w:b w:val="0"/>
          <w:bCs w:val="0"/>
          <w:i w:val="0"/>
          <w:iCs w:val="0"/>
          <w:caps w:val="0"/>
          <w:smallCaps w:val="0"/>
          <w:color w:val="auto"/>
          <w:sz w:val="24"/>
          <w:szCs w:val="24"/>
        </w:rPr>
        <w:t>You may conclude from your analysis that a certain piece of evidence is not strong or that you disagree with the conclusion, but you should be able to explain your reasoning and place this opinion within the context of the larger body of literature.</w:t>
      </w:r>
      <w:r w:rsidRPr="396525E9" w:rsidR="462FC031">
        <w:rPr>
          <w:rFonts w:ascii="Arial Nova" w:hAnsi="Arial Nova" w:eastAsia="Arial Nova" w:cs="Arial Nova"/>
          <w:b w:val="0"/>
          <w:bCs w:val="0"/>
          <w:i w:val="0"/>
          <w:iCs w:val="0"/>
          <w:caps w:val="0"/>
          <w:smallCaps w:val="0"/>
          <w:color w:val="auto"/>
          <w:sz w:val="24"/>
          <w:szCs w:val="24"/>
        </w:rPr>
        <w:t xml:space="preserve"> Critiquing goes beyond summarising what you have read or heard in lectures</w:t>
      </w:r>
      <w:r w:rsidRPr="396525E9" w:rsidR="462FC031">
        <w:rPr>
          <w:rFonts w:ascii="Arial Nova" w:hAnsi="Arial Nova" w:eastAsia="Arial Nova" w:cs="Arial Nova"/>
          <w:b w:val="0"/>
          <w:bCs w:val="0"/>
          <w:i w:val="0"/>
          <w:iCs w:val="0"/>
          <w:caps w:val="0"/>
          <w:smallCaps w:val="0"/>
          <w:color w:val="auto"/>
          <w:sz w:val="24"/>
          <w:szCs w:val="24"/>
        </w:rPr>
        <w:t xml:space="preserve">.  </w:t>
      </w:r>
      <w:r w:rsidRPr="396525E9" w:rsidR="462FC031">
        <w:rPr>
          <w:rFonts w:ascii="Arial Nova" w:hAnsi="Arial Nova" w:eastAsia="Arial Nova" w:cs="Arial Nova"/>
          <w:b w:val="0"/>
          <w:bCs w:val="0"/>
          <w:i w:val="0"/>
          <w:iCs w:val="0"/>
          <w:caps w:val="0"/>
          <w:smallCaps w:val="0"/>
          <w:color w:val="auto"/>
          <w:sz w:val="24"/>
          <w:szCs w:val="24"/>
        </w:rPr>
        <w:t xml:space="preserve">You must synthesise, analyse, and assess the information you have obtained </w:t>
      </w:r>
      <w:r w:rsidRPr="396525E9" w:rsidR="462FC031">
        <w:rPr>
          <w:rFonts w:ascii="Arial Nova" w:hAnsi="Arial Nova" w:eastAsia="Arial Nova" w:cs="Arial Nova"/>
          <w:b w:val="0"/>
          <w:bCs w:val="0"/>
          <w:i w:val="0"/>
          <w:iCs w:val="0"/>
          <w:caps w:val="0"/>
          <w:smallCaps w:val="0"/>
          <w:color w:val="auto"/>
          <w:sz w:val="24"/>
          <w:szCs w:val="24"/>
        </w:rPr>
        <w:t>in order to</w:t>
      </w:r>
      <w:r w:rsidRPr="396525E9" w:rsidR="462FC031">
        <w:rPr>
          <w:rFonts w:ascii="Arial Nova" w:hAnsi="Arial Nova" w:eastAsia="Arial Nova" w:cs="Arial Nova"/>
          <w:b w:val="0"/>
          <w:bCs w:val="0"/>
          <w:i w:val="0"/>
          <w:iCs w:val="0"/>
          <w:caps w:val="0"/>
          <w:smallCaps w:val="0"/>
          <w:color w:val="auto"/>
          <w:sz w:val="24"/>
          <w:szCs w:val="24"/>
        </w:rPr>
        <w:t xml:space="preserve"> create your own argument or perspective. All subjects and disciplines, which includes science, engineering, the arts, and humanities, value critical thinking</w:t>
      </w:r>
      <w:r w:rsidRPr="396525E9" w:rsidR="462FC031">
        <w:rPr>
          <w:rFonts w:ascii="Arial Nova" w:hAnsi="Arial Nova" w:eastAsia="Arial Nova" w:cs="Arial Nova"/>
          <w:b w:val="0"/>
          <w:bCs w:val="0"/>
          <w:i w:val="0"/>
          <w:iCs w:val="0"/>
          <w:caps w:val="0"/>
          <w:smallCaps w:val="0"/>
          <w:color w:val="auto"/>
          <w:sz w:val="24"/>
          <w:szCs w:val="24"/>
        </w:rPr>
        <w:t xml:space="preserve">.  </w:t>
      </w:r>
      <w:r w:rsidRPr="396525E9" w:rsidR="462FC031">
        <w:rPr>
          <w:rFonts w:ascii="Arial Nova" w:hAnsi="Arial Nova" w:eastAsia="Arial Nova" w:cs="Arial Nova"/>
          <w:b w:val="0"/>
          <w:bCs w:val="0"/>
          <w:i w:val="0"/>
          <w:iCs w:val="0"/>
          <w:caps w:val="0"/>
          <w:smallCaps w:val="0"/>
          <w:color w:val="auto"/>
          <w:sz w:val="24"/>
          <w:szCs w:val="24"/>
        </w:rPr>
        <w:t xml:space="preserve">Even though the kinds of evidence used to support arguments can </w:t>
      </w:r>
      <w:r w:rsidRPr="396525E9" w:rsidR="462FC031">
        <w:rPr>
          <w:rFonts w:ascii="Arial Nova" w:hAnsi="Arial Nova" w:eastAsia="Arial Nova" w:cs="Arial Nova"/>
          <w:b w:val="0"/>
          <w:bCs w:val="0"/>
          <w:i w:val="0"/>
          <w:iCs w:val="0"/>
          <w:caps w:val="0"/>
          <w:smallCaps w:val="0"/>
          <w:color w:val="auto"/>
          <w:sz w:val="24"/>
          <w:szCs w:val="24"/>
        </w:rPr>
        <w:t>differ greatly, the</w:t>
      </w:r>
      <w:r w:rsidRPr="396525E9" w:rsidR="462FC031">
        <w:rPr>
          <w:rFonts w:ascii="Arial Nova" w:hAnsi="Arial Nova" w:eastAsia="Arial Nova" w:cs="Arial Nova"/>
          <w:b w:val="0"/>
          <w:bCs w:val="0"/>
          <w:i w:val="0"/>
          <w:iCs w:val="0"/>
          <w:caps w:val="0"/>
          <w:smallCaps w:val="0"/>
          <w:color w:val="auto"/>
          <w:sz w:val="24"/>
          <w:szCs w:val="24"/>
        </w:rPr>
        <w:t xml:space="preserve"> methods and strategies employed are </w:t>
      </w:r>
      <w:r w:rsidRPr="396525E9" w:rsidR="462FC031">
        <w:rPr>
          <w:rFonts w:ascii="Arial Nova" w:hAnsi="Arial Nova" w:eastAsia="Arial Nova" w:cs="Arial Nova"/>
          <w:b w:val="0"/>
          <w:bCs w:val="0"/>
          <w:i w:val="0"/>
          <w:iCs w:val="0"/>
          <w:caps w:val="0"/>
          <w:smallCaps w:val="0"/>
          <w:color w:val="auto"/>
          <w:sz w:val="24"/>
          <w:szCs w:val="24"/>
        </w:rPr>
        <w:t>generally the</w:t>
      </w:r>
      <w:r w:rsidRPr="396525E9" w:rsidR="462FC031">
        <w:rPr>
          <w:rFonts w:ascii="Arial Nova" w:hAnsi="Arial Nova" w:eastAsia="Arial Nova" w:cs="Arial Nova"/>
          <w:b w:val="0"/>
          <w:bCs w:val="0"/>
          <w:i w:val="0"/>
          <w:iCs w:val="0"/>
          <w:caps w:val="0"/>
          <w:smallCaps w:val="0"/>
          <w:color w:val="auto"/>
          <w:sz w:val="24"/>
          <w:szCs w:val="24"/>
        </w:rPr>
        <w:t xml:space="preserve"> same</w:t>
      </w:r>
      <w:r w:rsidRPr="396525E9" w:rsidR="462FC031">
        <w:rPr>
          <w:rFonts w:ascii="Arial Nova" w:hAnsi="Arial Nova" w:eastAsia="Arial Nova" w:cs="Arial Nova"/>
          <w:b w:val="0"/>
          <w:bCs w:val="0"/>
          <w:i w:val="0"/>
          <w:iCs w:val="0"/>
          <w:caps w:val="0"/>
          <w:smallCaps w:val="0"/>
          <w:color w:val="auto"/>
          <w:sz w:val="24"/>
          <w:szCs w:val="24"/>
        </w:rPr>
        <w:t xml:space="preserve">.  </w:t>
      </w:r>
      <w:r w:rsidRPr="396525E9" w:rsidR="462FC031">
        <w:rPr>
          <w:rFonts w:ascii="Arial Nova" w:hAnsi="Arial Nova" w:eastAsia="Arial Nova" w:cs="Arial Nova"/>
          <w:b w:val="0"/>
          <w:bCs w:val="0"/>
          <w:i w:val="0"/>
          <w:iCs w:val="0"/>
          <w:caps w:val="0"/>
          <w:smallCaps w:val="0"/>
          <w:color w:val="auto"/>
          <w:sz w:val="24"/>
          <w:szCs w:val="24"/>
        </w:rPr>
        <w:t>Studying at the undergraduate and graduate levels both calls for critical thinking.</w:t>
      </w:r>
      <w:r w:rsidRPr="396525E9" w:rsidR="15CE2C9A">
        <w:rPr>
          <w:rFonts w:ascii="Arial Nova" w:hAnsi="Arial Nova" w:eastAsia="Arial Nova" w:cs="Arial Nova"/>
          <w:b w:val="0"/>
          <w:bCs w:val="0"/>
          <w:i w:val="0"/>
          <w:iCs w:val="0"/>
          <w:caps w:val="0"/>
          <w:smallCaps w:val="0"/>
          <w:color w:val="auto"/>
          <w:sz w:val="24"/>
          <w:szCs w:val="24"/>
        </w:rPr>
        <w:t xml:space="preserve"> When thinking critically it is important to ask questions such as who wrote </w:t>
      </w:r>
      <w:r w:rsidRPr="396525E9" w:rsidR="369D2331">
        <w:rPr>
          <w:rFonts w:ascii="Arial Nova" w:hAnsi="Arial Nova" w:eastAsia="Arial Nova" w:cs="Arial Nova"/>
          <w:b w:val="0"/>
          <w:bCs w:val="0"/>
          <w:i w:val="0"/>
          <w:iCs w:val="0"/>
          <w:caps w:val="0"/>
          <w:smallCaps w:val="0"/>
          <w:color w:val="auto"/>
          <w:sz w:val="24"/>
          <w:szCs w:val="24"/>
        </w:rPr>
        <w:t>it?</w:t>
      </w:r>
      <w:r w:rsidRPr="396525E9" w:rsidR="15CE2C9A">
        <w:rPr>
          <w:rFonts w:ascii="Arial Nova" w:hAnsi="Arial Nova" w:eastAsia="Arial Nova" w:cs="Arial Nova"/>
          <w:b w:val="0"/>
          <w:bCs w:val="0"/>
          <w:i w:val="0"/>
          <w:iCs w:val="0"/>
          <w:caps w:val="0"/>
          <w:smallCaps w:val="0"/>
          <w:color w:val="auto"/>
          <w:sz w:val="24"/>
          <w:szCs w:val="24"/>
        </w:rPr>
        <w:t xml:space="preserve"> Why was it written? and why is i</w:t>
      </w:r>
      <w:r w:rsidRPr="396525E9" w:rsidR="1BB090DC">
        <w:rPr>
          <w:rFonts w:ascii="Arial Nova" w:hAnsi="Arial Nova" w:eastAsia="Arial Nova" w:cs="Arial Nova"/>
          <w:b w:val="0"/>
          <w:bCs w:val="0"/>
          <w:i w:val="0"/>
          <w:iCs w:val="0"/>
          <w:caps w:val="0"/>
          <w:smallCaps w:val="0"/>
          <w:color w:val="auto"/>
          <w:sz w:val="24"/>
          <w:szCs w:val="24"/>
        </w:rPr>
        <w:t xml:space="preserve">t useful, through answering these questions it will allow you to get more information and </w:t>
      </w:r>
      <w:r w:rsidRPr="396525E9" w:rsidR="5A883C78">
        <w:rPr>
          <w:rFonts w:ascii="Arial Nova" w:hAnsi="Arial Nova" w:eastAsia="Arial Nova" w:cs="Arial Nova"/>
          <w:b w:val="0"/>
          <w:bCs w:val="0"/>
          <w:i w:val="0"/>
          <w:iCs w:val="0"/>
          <w:caps w:val="0"/>
          <w:smallCaps w:val="0"/>
          <w:color w:val="auto"/>
          <w:sz w:val="24"/>
          <w:szCs w:val="24"/>
        </w:rPr>
        <w:t>an</w:t>
      </w:r>
      <w:r w:rsidRPr="396525E9" w:rsidR="1BB090DC">
        <w:rPr>
          <w:rFonts w:ascii="Arial Nova" w:hAnsi="Arial Nova" w:eastAsia="Arial Nova" w:cs="Arial Nova"/>
          <w:b w:val="0"/>
          <w:bCs w:val="0"/>
          <w:i w:val="0"/>
          <w:iCs w:val="0"/>
          <w:caps w:val="0"/>
          <w:smallCaps w:val="0"/>
          <w:color w:val="auto"/>
          <w:sz w:val="24"/>
          <w:szCs w:val="24"/>
        </w:rPr>
        <w:t xml:space="preserve"> understanding of what you are reading.</w:t>
      </w:r>
      <w:r w:rsidRPr="396525E9" w:rsidR="61A82CF6">
        <w:rPr>
          <w:rFonts w:ascii="Arial Nova" w:hAnsi="Arial Nova" w:eastAsia="Arial Nova" w:cs="Arial Nova"/>
          <w:b w:val="0"/>
          <w:bCs w:val="0"/>
          <w:i w:val="0"/>
          <w:iCs w:val="0"/>
          <w:caps w:val="0"/>
          <w:smallCaps w:val="0"/>
          <w:color w:val="auto"/>
          <w:sz w:val="24"/>
          <w:szCs w:val="24"/>
        </w:rPr>
        <w:t xml:space="preserve"> Learning how to think, as opposed to what to think, is the end of being a university student</w:t>
      </w:r>
      <w:r w:rsidRPr="396525E9" w:rsidR="61A82CF6">
        <w:rPr>
          <w:rFonts w:ascii="Arial Nova" w:hAnsi="Arial Nova" w:eastAsia="Arial Nova" w:cs="Arial Nova"/>
          <w:b w:val="0"/>
          <w:bCs w:val="0"/>
          <w:i w:val="0"/>
          <w:iCs w:val="0"/>
          <w:caps w:val="0"/>
          <w:smallCaps w:val="0"/>
          <w:color w:val="auto"/>
          <w:sz w:val="24"/>
          <w:szCs w:val="24"/>
        </w:rPr>
        <w:t xml:space="preserve">.  </w:t>
      </w:r>
      <w:r w:rsidRPr="396525E9" w:rsidR="61A82CF6">
        <w:rPr>
          <w:rFonts w:ascii="Arial Nova" w:hAnsi="Arial Nova" w:eastAsia="Arial Nova" w:cs="Arial Nova"/>
          <w:b w:val="0"/>
          <w:bCs w:val="0"/>
          <w:i w:val="0"/>
          <w:iCs w:val="0"/>
          <w:caps w:val="0"/>
          <w:smallCaps w:val="0"/>
          <w:color w:val="auto"/>
          <w:sz w:val="24"/>
          <w:szCs w:val="24"/>
        </w:rPr>
        <w:t>Deliberation, debate, and persuasion are the processes through which critical thinking moulds your individual beliefs and perspectives</w:t>
      </w:r>
      <w:r w:rsidRPr="396525E9" w:rsidR="61A82CF6">
        <w:rPr>
          <w:rFonts w:ascii="Arial Nova" w:hAnsi="Arial Nova" w:eastAsia="Arial Nova" w:cs="Arial Nova"/>
          <w:b w:val="0"/>
          <w:bCs w:val="0"/>
          <w:i w:val="0"/>
          <w:iCs w:val="0"/>
          <w:caps w:val="0"/>
          <w:smallCaps w:val="0"/>
          <w:color w:val="auto"/>
          <w:sz w:val="24"/>
          <w:szCs w:val="24"/>
        </w:rPr>
        <w:t xml:space="preserve">.  </w:t>
      </w:r>
      <w:r w:rsidRPr="396525E9" w:rsidR="61A82CF6">
        <w:rPr>
          <w:rFonts w:ascii="Arial Nova" w:hAnsi="Arial Nova" w:eastAsia="Arial Nova" w:cs="Arial Nova"/>
          <w:b w:val="0"/>
          <w:bCs w:val="0"/>
          <w:i w:val="0"/>
          <w:iCs w:val="0"/>
          <w:caps w:val="0"/>
          <w:smallCaps w:val="0"/>
          <w:color w:val="auto"/>
          <w:sz w:val="24"/>
          <w:szCs w:val="24"/>
        </w:rPr>
        <w:t xml:space="preserve"> By building on doubts, you </w:t>
      </w:r>
      <w:r w:rsidRPr="396525E9" w:rsidR="61A82CF6">
        <w:rPr>
          <w:rFonts w:ascii="Arial Nova" w:hAnsi="Arial Nova" w:eastAsia="Arial Nova" w:cs="Arial Nova"/>
          <w:b w:val="0"/>
          <w:bCs w:val="0"/>
          <w:i w:val="0"/>
          <w:iCs w:val="0"/>
          <w:caps w:val="0"/>
          <w:smallCaps w:val="0"/>
          <w:color w:val="auto"/>
          <w:sz w:val="24"/>
          <w:szCs w:val="24"/>
        </w:rPr>
        <w:t>are able to</w:t>
      </w:r>
      <w:r w:rsidRPr="396525E9" w:rsidR="61A82CF6">
        <w:rPr>
          <w:rFonts w:ascii="Arial Nova" w:hAnsi="Arial Nova" w:eastAsia="Arial Nova" w:cs="Arial Nova"/>
          <w:b w:val="0"/>
          <w:bCs w:val="0"/>
          <w:i w:val="0"/>
          <w:iCs w:val="0"/>
          <w:caps w:val="0"/>
          <w:smallCaps w:val="0"/>
          <w:color w:val="auto"/>
          <w:sz w:val="24"/>
          <w:szCs w:val="24"/>
        </w:rPr>
        <w:t xml:space="preserve"> move from merely disagreeing to constructively assessing alternatives through the growth of your critical thinking skills.</w:t>
      </w:r>
    </w:p>
    <w:p w:rsidR="629943AC" w:rsidP="629943AC" w:rsidRDefault="629943AC" w14:paraId="220801C3" w14:textId="11DDB750">
      <w:pPr>
        <w:pStyle w:val="Normal"/>
        <w:spacing w:before="0" w:beforeAutospacing="off" w:after="120" w:afterAutospacing="off" w:line="480" w:lineRule="auto"/>
        <w:rPr>
          <w:rFonts w:ascii="Arial Nova" w:hAnsi="Arial Nova" w:eastAsia="Arial Nova" w:cs="Arial Nova"/>
          <w:b w:val="0"/>
          <w:bCs w:val="0"/>
          <w:i w:val="0"/>
          <w:iCs w:val="0"/>
          <w:caps w:val="0"/>
          <w:smallCaps w:val="0"/>
          <w:color w:val="auto"/>
          <w:sz w:val="24"/>
          <w:szCs w:val="24"/>
        </w:rPr>
      </w:pPr>
    </w:p>
    <w:p w:rsidR="152FFCB7" w:rsidP="629943AC" w:rsidRDefault="152FFCB7" w14:paraId="66571119" w14:textId="228DF201">
      <w:pPr>
        <w:pStyle w:val="Heading1"/>
        <w:spacing w:line="480" w:lineRule="auto"/>
        <w:rPr>
          <w:rFonts w:ascii="Arial Nova" w:hAnsi="Arial Nova" w:eastAsia="Arial Nova" w:cs="Arial Nova"/>
          <w:b w:val="0"/>
          <w:bCs w:val="0"/>
          <w:i w:val="0"/>
          <w:iCs w:val="0"/>
          <w:caps w:val="0"/>
          <w:smallCaps w:val="0"/>
          <w:color w:val="auto"/>
          <w:sz w:val="32"/>
          <w:szCs w:val="32"/>
          <w:u w:val="single"/>
        </w:rPr>
      </w:pPr>
      <w:bookmarkStart w:name="_Toc474793629" w:id="1970500546"/>
      <w:bookmarkStart w:name="_Toc274988245" w:id="1020268712"/>
      <w:r w:rsidR="152FFCB7">
        <w:rPr/>
        <w:t>The power of reflection</w:t>
      </w:r>
      <w:bookmarkEnd w:id="1970500546"/>
      <w:bookmarkEnd w:id="1020268712"/>
    </w:p>
    <w:p w:rsidR="2E48EF2D" w:rsidP="629943AC" w:rsidRDefault="2E48EF2D" w14:paraId="4076E145" w14:textId="45ABE0BF">
      <w:pPr>
        <w:pStyle w:val="Normal"/>
        <w:spacing w:before="0" w:beforeAutospacing="off" w:after="120" w:afterAutospacing="off" w:line="480" w:lineRule="auto"/>
        <w:rPr>
          <w:rFonts w:ascii="Arial Nova" w:hAnsi="Arial Nova" w:eastAsia="Arial Nova" w:cs="Arial Nova"/>
          <w:b w:val="0"/>
          <w:bCs w:val="0"/>
          <w:i w:val="0"/>
          <w:iCs w:val="0"/>
          <w:caps w:val="0"/>
          <w:smallCaps w:val="0"/>
          <w:noProof w:val="0"/>
          <w:color w:val="auto"/>
          <w:sz w:val="24"/>
          <w:szCs w:val="24"/>
          <w:lang w:val="en-US"/>
        </w:rPr>
      </w:pPr>
      <w:r w:rsidRPr="629943AC" w:rsidR="2E48EF2D">
        <w:rPr>
          <w:rFonts w:ascii="Arial Nova" w:hAnsi="Arial Nova" w:eastAsia="Arial Nova" w:cs="Arial Nova"/>
          <w:b w:val="0"/>
          <w:bCs w:val="0"/>
          <w:i w:val="0"/>
          <w:iCs w:val="0"/>
          <w:caps w:val="0"/>
          <w:smallCaps w:val="0"/>
          <w:color w:val="auto"/>
          <w:sz w:val="24"/>
          <w:szCs w:val="24"/>
        </w:rPr>
        <w:t>According to the Open University (2024)</w:t>
      </w:r>
      <w:r w:rsidRPr="629943AC" w:rsidR="29378446">
        <w:rPr>
          <w:rFonts w:ascii="Arial Nova" w:hAnsi="Arial Nova" w:eastAsia="Arial Nova" w:cs="Arial Nova"/>
          <w:b w:val="0"/>
          <w:bCs w:val="0"/>
          <w:i w:val="0"/>
          <w:iCs w:val="0"/>
          <w:caps w:val="0"/>
          <w:smallCaps w:val="0"/>
          <w:color w:val="auto"/>
          <w:sz w:val="24"/>
          <w:szCs w:val="24"/>
        </w:rPr>
        <w:t xml:space="preserve"> </w:t>
      </w:r>
      <w:bookmarkStart w:name="_Int_ZHbzXmno" w:id="1035524473"/>
      <w:r w:rsidRPr="629943AC" w:rsidR="29378446">
        <w:rPr>
          <w:rFonts w:ascii="Arial Nova" w:hAnsi="Arial Nova" w:eastAsia="Arial Nova" w:cs="Arial Nova"/>
          <w:b w:val="0"/>
          <w:bCs w:val="0"/>
          <w:i w:val="0"/>
          <w:iCs w:val="0"/>
          <w:caps w:val="0"/>
          <w:smallCaps w:val="0"/>
          <w:color w:val="auto"/>
          <w:sz w:val="24"/>
          <w:szCs w:val="24"/>
        </w:rPr>
        <w:t>Self reflection</w:t>
      </w:r>
      <w:bookmarkEnd w:id="1035524473"/>
      <w:r w:rsidRPr="629943AC" w:rsidR="29378446">
        <w:rPr>
          <w:rFonts w:ascii="Arial Nova" w:hAnsi="Arial Nova" w:eastAsia="Arial Nova" w:cs="Arial Nova"/>
          <w:b w:val="0"/>
          <w:bCs w:val="0"/>
          <w:i w:val="0"/>
          <w:iCs w:val="0"/>
          <w:caps w:val="0"/>
          <w:smallCaps w:val="0"/>
          <w:color w:val="auto"/>
          <w:sz w:val="24"/>
          <w:szCs w:val="24"/>
        </w:rPr>
        <w:t xml:space="preserve"> is comparable to describing what you see in the mirror when you reflect on yourself. </w:t>
      </w:r>
      <w:r w:rsidRPr="629943AC" w:rsidR="29378446">
        <w:rPr>
          <w:rFonts w:ascii="Arial Nova" w:hAnsi="Arial Nova" w:eastAsia="Arial Nova" w:cs="Arial Nova"/>
          <w:b w:val="0"/>
          <w:bCs w:val="0"/>
          <w:i w:val="0"/>
          <w:iCs w:val="0"/>
          <w:caps w:val="0"/>
          <w:smallCaps w:val="0"/>
          <w:color w:val="auto"/>
          <w:sz w:val="24"/>
          <w:szCs w:val="24"/>
        </w:rPr>
        <w:t>It's</w:t>
      </w:r>
      <w:r w:rsidRPr="629943AC" w:rsidR="29378446">
        <w:rPr>
          <w:rFonts w:ascii="Arial Nova" w:hAnsi="Arial Nova" w:eastAsia="Arial Nova" w:cs="Arial Nova"/>
          <w:b w:val="0"/>
          <w:bCs w:val="0"/>
          <w:i w:val="0"/>
          <w:iCs w:val="0"/>
          <w:caps w:val="0"/>
          <w:smallCaps w:val="0"/>
          <w:color w:val="auto"/>
          <w:sz w:val="24"/>
          <w:szCs w:val="24"/>
        </w:rPr>
        <w:t xml:space="preserve"> a means of assessing your work habits, study style, and self. "Reflection" refers to "to think about something." In any form of learning or study, reflecting and </w:t>
      </w:r>
      <w:r w:rsidRPr="629943AC" w:rsidR="29378446">
        <w:rPr>
          <w:rFonts w:ascii="Arial Nova" w:hAnsi="Arial Nova" w:eastAsia="Arial Nova" w:cs="Arial Nova"/>
          <w:b w:val="0"/>
          <w:bCs w:val="0"/>
          <w:i w:val="0"/>
          <w:iCs w:val="0"/>
          <w:caps w:val="0"/>
          <w:smallCaps w:val="0"/>
          <w:color w:val="auto"/>
          <w:sz w:val="24"/>
          <w:szCs w:val="24"/>
        </w:rPr>
        <w:t>writing</w:t>
      </w:r>
      <w:r w:rsidRPr="629943AC" w:rsidR="29378446">
        <w:rPr>
          <w:rFonts w:ascii="Arial Nova" w:hAnsi="Arial Nova" w:eastAsia="Arial Nova" w:cs="Arial Nova"/>
          <w:b w:val="0"/>
          <w:bCs w:val="0"/>
          <w:i w:val="0"/>
          <w:iCs w:val="0"/>
          <w:caps w:val="0"/>
          <w:smallCaps w:val="0"/>
          <w:color w:val="auto"/>
          <w:sz w:val="24"/>
          <w:szCs w:val="24"/>
        </w:rPr>
        <w:t xml:space="preserve"> a self-reflective essay are becoming </w:t>
      </w:r>
      <w:r w:rsidRPr="629943AC" w:rsidR="29378446">
        <w:rPr>
          <w:rFonts w:ascii="Arial Nova" w:hAnsi="Arial Nova" w:eastAsia="Arial Nova" w:cs="Arial Nova"/>
          <w:b w:val="0"/>
          <w:bCs w:val="0"/>
          <w:i w:val="0"/>
          <w:iCs w:val="0"/>
          <w:caps w:val="0"/>
          <w:smallCaps w:val="0"/>
          <w:color w:val="auto"/>
          <w:sz w:val="24"/>
          <w:szCs w:val="24"/>
        </w:rPr>
        <w:t>more and more</w:t>
      </w:r>
      <w:r w:rsidRPr="629943AC" w:rsidR="29378446">
        <w:rPr>
          <w:rFonts w:ascii="Arial Nova" w:hAnsi="Arial Nova" w:eastAsia="Arial Nova" w:cs="Arial Nova"/>
          <w:b w:val="0"/>
          <w:bCs w:val="0"/>
          <w:i w:val="0"/>
          <w:iCs w:val="0"/>
          <w:caps w:val="0"/>
          <w:smallCaps w:val="0"/>
          <w:color w:val="auto"/>
          <w:sz w:val="24"/>
          <w:szCs w:val="24"/>
        </w:rPr>
        <w:t xml:space="preserve"> crucial.</w:t>
      </w:r>
      <w:r w:rsidRPr="629943AC" w:rsidR="6B51B355">
        <w:rPr>
          <w:rFonts w:ascii="Arial Nova" w:hAnsi="Arial Nova" w:eastAsia="Arial Nova" w:cs="Arial Nova"/>
          <w:b w:val="0"/>
          <w:bCs w:val="0"/>
          <w:i w:val="0"/>
          <w:iCs w:val="0"/>
          <w:caps w:val="0"/>
          <w:smallCaps w:val="0"/>
          <w:color w:val="auto"/>
          <w:sz w:val="24"/>
          <w:szCs w:val="24"/>
        </w:rPr>
        <w:t xml:space="preserve"> As opposed to just doing things the way you normally do them, reflecting allows you to enhance your abilities and evaluate their effectiveness. It involves asking yourself constructive questions about your actions and motivations, and then figuring out if there is a better or more effective way to </w:t>
      </w:r>
      <w:r w:rsidRPr="629943AC" w:rsidR="6B51B355">
        <w:rPr>
          <w:rFonts w:ascii="Arial Nova" w:hAnsi="Arial Nova" w:eastAsia="Arial Nova" w:cs="Arial Nova"/>
          <w:b w:val="0"/>
          <w:bCs w:val="0"/>
          <w:i w:val="0"/>
          <w:iCs w:val="0"/>
          <w:caps w:val="0"/>
          <w:smallCaps w:val="0"/>
          <w:color w:val="auto"/>
          <w:sz w:val="24"/>
          <w:szCs w:val="24"/>
        </w:rPr>
        <w:t>proceed</w:t>
      </w:r>
      <w:r w:rsidRPr="629943AC" w:rsidR="6B51B355">
        <w:rPr>
          <w:rFonts w:ascii="Arial Nova" w:hAnsi="Arial Nova" w:eastAsia="Arial Nova" w:cs="Arial Nova"/>
          <w:b w:val="0"/>
          <w:bCs w:val="0"/>
          <w:i w:val="0"/>
          <w:iCs w:val="0"/>
          <w:caps w:val="0"/>
          <w:smallCaps w:val="0"/>
          <w:color w:val="auto"/>
          <w:sz w:val="24"/>
          <w:szCs w:val="24"/>
        </w:rPr>
        <w:t xml:space="preserve"> moving forward.</w:t>
      </w:r>
      <w:r w:rsidRPr="629943AC" w:rsidR="33388718">
        <w:rPr>
          <w:rFonts w:ascii="Arial Nova" w:hAnsi="Arial Nova" w:eastAsia="Arial Nova" w:cs="Arial Nova"/>
          <w:b w:val="0"/>
          <w:bCs w:val="0"/>
          <w:i w:val="0"/>
          <w:iCs w:val="0"/>
          <w:caps w:val="0"/>
          <w:smallCaps w:val="0"/>
          <w:color w:val="auto"/>
          <w:sz w:val="24"/>
          <w:szCs w:val="24"/>
        </w:rPr>
        <w:t xml:space="preserve"> In any role, whether at work or at home, reflection is a crucial </w:t>
      </w:r>
      <w:r w:rsidRPr="629943AC" w:rsidR="33388718">
        <w:rPr>
          <w:rFonts w:ascii="Arial Nova" w:hAnsi="Arial Nova" w:eastAsia="Arial Nova" w:cs="Arial Nova"/>
          <w:b w:val="0"/>
          <w:bCs w:val="0"/>
          <w:i w:val="0"/>
          <w:iCs w:val="0"/>
          <w:caps w:val="0"/>
          <w:smallCaps w:val="0"/>
          <w:color w:val="auto"/>
          <w:sz w:val="24"/>
          <w:szCs w:val="24"/>
        </w:rPr>
        <w:t>component</w:t>
      </w:r>
      <w:r w:rsidRPr="629943AC" w:rsidR="33388718">
        <w:rPr>
          <w:rFonts w:ascii="Arial Nova" w:hAnsi="Arial Nova" w:eastAsia="Arial Nova" w:cs="Arial Nova"/>
          <w:b w:val="0"/>
          <w:bCs w:val="0"/>
          <w:i w:val="0"/>
          <w:iCs w:val="0"/>
          <w:caps w:val="0"/>
          <w:smallCaps w:val="0"/>
          <w:color w:val="auto"/>
          <w:sz w:val="24"/>
          <w:szCs w:val="24"/>
        </w:rPr>
        <w:t xml:space="preserve"> of learning. If a dish </w:t>
      </w:r>
      <w:r w:rsidRPr="629943AC" w:rsidR="33388718">
        <w:rPr>
          <w:rFonts w:ascii="Arial Nova" w:hAnsi="Arial Nova" w:eastAsia="Arial Nova" w:cs="Arial Nova"/>
          <w:b w:val="0"/>
          <w:bCs w:val="0"/>
          <w:i w:val="0"/>
          <w:iCs w:val="0"/>
          <w:caps w:val="0"/>
          <w:smallCaps w:val="0"/>
          <w:color w:val="auto"/>
          <w:sz w:val="24"/>
          <w:szCs w:val="24"/>
        </w:rPr>
        <w:t>didn't</w:t>
      </w:r>
      <w:r w:rsidRPr="629943AC" w:rsidR="33388718">
        <w:rPr>
          <w:rFonts w:ascii="Arial Nova" w:hAnsi="Arial Nova" w:eastAsia="Arial Nova" w:cs="Arial Nova"/>
          <w:b w:val="0"/>
          <w:bCs w:val="0"/>
          <w:i w:val="0"/>
          <w:iCs w:val="0"/>
          <w:caps w:val="0"/>
          <w:smallCaps w:val="0"/>
          <w:color w:val="auto"/>
          <w:sz w:val="24"/>
          <w:szCs w:val="24"/>
        </w:rPr>
        <w:t xml:space="preserve"> turn out the first time, you </w:t>
      </w:r>
      <w:r w:rsidRPr="629943AC" w:rsidR="33388718">
        <w:rPr>
          <w:rFonts w:ascii="Arial Nova" w:hAnsi="Arial Nova" w:eastAsia="Arial Nova" w:cs="Arial Nova"/>
          <w:b w:val="0"/>
          <w:bCs w:val="0"/>
          <w:i w:val="0"/>
          <w:iCs w:val="0"/>
          <w:caps w:val="0"/>
          <w:smallCaps w:val="0"/>
          <w:color w:val="auto"/>
          <w:sz w:val="24"/>
          <w:szCs w:val="24"/>
        </w:rPr>
        <w:t>wouldn't</w:t>
      </w:r>
      <w:r w:rsidRPr="629943AC" w:rsidR="33388718">
        <w:rPr>
          <w:rFonts w:ascii="Arial Nova" w:hAnsi="Arial Nova" w:eastAsia="Arial Nova" w:cs="Arial Nova"/>
          <w:b w:val="0"/>
          <w:bCs w:val="0"/>
          <w:i w:val="0"/>
          <w:iCs w:val="0"/>
          <w:caps w:val="0"/>
          <w:smallCaps w:val="0"/>
          <w:color w:val="auto"/>
          <w:sz w:val="24"/>
          <w:szCs w:val="24"/>
        </w:rPr>
        <w:t xml:space="preserve"> make it again using the same recipe, would you? Either you would alter the recipe, or you would come across a new and hopefully enhanced one. Learning can cause us to get entangled in a routine that may not be serving us well. recognizing potential </w:t>
      </w:r>
      <w:r w:rsidRPr="629943AC" w:rsidR="3E2984CD">
        <w:rPr>
          <w:rFonts w:ascii="Arial Nova" w:hAnsi="Arial Nova" w:eastAsia="Arial Nova" w:cs="Arial Nova"/>
          <w:b w:val="0"/>
          <w:bCs w:val="0"/>
          <w:i w:val="0"/>
          <w:iCs w:val="0"/>
          <w:caps w:val="0"/>
          <w:smallCaps w:val="0"/>
          <w:color w:val="auto"/>
          <w:sz w:val="24"/>
          <w:szCs w:val="24"/>
        </w:rPr>
        <w:t>changes,</w:t>
      </w:r>
      <w:r w:rsidRPr="629943AC" w:rsidR="33388718">
        <w:rPr>
          <w:rFonts w:ascii="Arial Nova" w:hAnsi="Arial Nova" w:eastAsia="Arial Nova" w:cs="Arial Nova"/>
          <w:b w:val="0"/>
          <w:bCs w:val="0"/>
          <w:i w:val="0"/>
          <w:iCs w:val="0"/>
          <w:caps w:val="0"/>
          <w:smallCaps w:val="0"/>
          <w:color w:val="auto"/>
          <w:sz w:val="24"/>
          <w:szCs w:val="24"/>
        </w:rPr>
        <w:t xml:space="preserve"> you may need to make can be </w:t>
      </w:r>
      <w:r w:rsidRPr="629943AC" w:rsidR="33388718">
        <w:rPr>
          <w:rFonts w:ascii="Arial Nova" w:hAnsi="Arial Nova" w:eastAsia="Arial Nova" w:cs="Arial Nova"/>
          <w:b w:val="0"/>
          <w:bCs w:val="0"/>
          <w:i w:val="0"/>
          <w:iCs w:val="0"/>
          <w:caps w:val="0"/>
          <w:smallCaps w:val="0"/>
          <w:color w:val="auto"/>
          <w:sz w:val="24"/>
          <w:szCs w:val="24"/>
        </w:rPr>
        <w:t>facilitated</w:t>
      </w:r>
      <w:r w:rsidRPr="629943AC" w:rsidR="33388718">
        <w:rPr>
          <w:rFonts w:ascii="Arial Nova" w:hAnsi="Arial Nova" w:eastAsia="Arial Nova" w:cs="Arial Nova"/>
          <w:b w:val="0"/>
          <w:bCs w:val="0"/>
          <w:i w:val="0"/>
          <w:iCs w:val="0"/>
          <w:caps w:val="0"/>
          <w:smallCaps w:val="0"/>
          <w:color w:val="auto"/>
          <w:sz w:val="24"/>
          <w:szCs w:val="24"/>
        </w:rPr>
        <w:t xml:space="preserve"> by reflecting on your own skills.</w:t>
      </w:r>
    </w:p>
    <w:p w:rsidR="629943AC" w:rsidP="629943AC" w:rsidRDefault="629943AC" w14:paraId="32F1F802" w14:textId="743C5B1D">
      <w:pPr>
        <w:pStyle w:val="Normal"/>
        <w:spacing w:before="0" w:beforeAutospacing="off" w:after="120" w:afterAutospacing="off" w:line="480" w:lineRule="auto"/>
        <w:rPr>
          <w:rFonts w:ascii="Arial Nova" w:hAnsi="Arial Nova" w:eastAsia="Arial Nova" w:cs="Arial Nova"/>
          <w:b w:val="0"/>
          <w:bCs w:val="0"/>
          <w:i w:val="0"/>
          <w:iCs w:val="0"/>
          <w:caps w:val="0"/>
          <w:smallCaps w:val="0"/>
          <w:color w:val="auto"/>
          <w:sz w:val="24"/>
          <w:szCs w:val="24"/>
        </w:rPr>
      </w:pPr>
    </w:p>
    <w:p w:rsidR="280E5C73" w:rsidP="629943AC" w:rsidRDefault="280E5C73" w14:paraId="201BC7F6" w14:textId="01ECBE5F">
      <w:pPr>
        <w:pStyle w:val="Heading1"/>
        <w:spacing w:line="480" w:lineRule="auto"/>
        <w:rPr>
          <w:rFonts w:ascii="Arial Nova" w:hAnsi="Arial Nova" w:eastAsia="Arial Nova" w:cs="Arial Nova"/>
          <w:b w:val="0"/>
          <w:bCs w:val="0"/>
          <w:i w:val="0"/>
          <w:iCs w:val="0"/>
          <w:caps w:val="0"/>
          <w:smallCaps w:val="0"/>
          <w:color w:val="auto"/>
          <w:sz w:val="32"/>
          <w:szCs w:val="32"/>
          <w:u w:val="single"/>
        </w:rPr>
      </w:pPr>
      <w:bookmarkStart w:name="_Toc1683175707" w:id="1406516870"/>
      <w:bookmarkStart w:name="_Toc2038128555" w:id="1508819512"/>
      <w:r w:rsidR="280E5C73">
        <w:rPr/>
        <w:t>Academic Misconduct</w:t>
      </w:r>
      <w:bookmarkEnd w:id="1406516870"/>
      <w:bookmarkEnd w:id="1508819512"/>
    </w:p>
    <w:p w:rsidR="32270F39" w:rsidP="629943AC" w:rsidRDefault="32270F39" w14:paraId="60F79323" w14:textId="29A072DA">
      <w:pPr>
        <w:pStyle w:val="Normal"/>
        <w:spacing w:before="0" w:beforeAutospacing="off" w:after="120" w:afterAutospacing="off" w:line="480" w:lineRule="auto"/>
        <w:rPr>
          <w:rFonts w:ascii="Arial Nova" w:hAnsi="Arial Nova" w:eastAsia="Arial Nova" w:cs="Arial Nova"/>
          <w:b w:val="0"/>
          <w:bCs w:val="0"/>
          <w:i w:val="0"/>
          <w:iCs w:val="0"/>
          <w:caps w:val="0"/>
          <w:smallCaps w:val="0"/>
          <w:color w:val="auto"/>
          <w:sz w:val="24"/>
          <w:szCs w:val="24"/>
        </w:rPr>
      </w:pPr>
      <w:r w:rsidRPr="629943AC" w:rsidR="32270F39">
        <w:rPr>
          <w:rFonts w:ascii="Arial Nova" w:hAnsi="Arial Nova" w:eastAsia="Arial Nova" w:cs="Arial Nova"/>
          <w:b w:val="0"/>
          <w:bCs w:val="0"/>
          <w:i w:val="0"/>
          <w:iCs w:val="0"/>
          <w:caps w:val="0"/>
          <w:smallCaps w:val="0"/>
          <w:color w:val="auto"/>
          <w:sz w:val="24"/>
          <w:szCs w:val="24"/>
        </w:rPr>
        <w:t>According to University of Cambridge (202</w:t>
      </w:r>
      <w:r w:rsidRPr="629943AC" w:rsidR="353114CB">
        <w:rPr>
          <w:rFonts w:ascii="Arial Nova" w:hAnsi="Arial Nova" w:eastAsia="Arial Nova" w:cs="Arial Nova"/>
          <w:b w:val="0"/>
          <w:bCs w:val="0"/>
          <w:i w:val="0"/>
          <w:iCs w:val="0"/>
          <w:caps w:val="0"/>
          <w:smallCaps w:val="0"/>
          <w:color w:val="auto"/>
          <w:sz w:val="24"/>
          <w:szCs w:val="24"/>
        </w:rPr>
        <w:t>3</w:t>
      </w:r>
      <w:r w:rsidRPr="629943AC" w:rsidR="32270F39">
        <w:rPr>
          <w:rFonts w:ascii="Arial Nova" w:hAnsi="Arial Nova" w:eastAsia="Arial Nova" w:cs="Arial Nova"/>
          <w:b w:val="0"/>
          <w:bCs w:val="0"/>
          <w:i w:val="0"/>
          <w:iCs w:val="0"/>
          <w:caps w:val="0"/>
          <w:smallCaps w:val="0"/>
          <w:color w:val="auto"/>
          <w:sz w:val="24"/>
          <w:szCs w:val="24"/>
        </w:rPr>
        <w:t xml:space="preserve">) </w:t>
      </w:r>
      <w:r w:rsidRPr="629943AC" w:rsidR="33FD94A8">
        <w:rPr>
          <w:rFonts w:ascii="Arial Nova" w:hAnsi="Arial Nova" w:eastAsia="Arial Nova" w:cs="Arial Nova"/>
          <w:b w:val="0"/>
          <w:bCs w:val="0"/>
          <w:i w:val="0"/>
          <w:iCs w:val="0"/>
          <w:caps w:val="0"/>
          <w:smallCaps w:val="0"/>
          <w:color w:val="auto"/>
          <w:sz w:val="24"/>
          <w:szCs w:val="24"/>
        </w:rPr>
        <w:t xml:space="preserve">Any action which obtains, aims to </w:t>
      </w:r>
      <w:r w:rsidRPr="629943AC" w:rsidR="33FD94A8">
        <w:rPr>
          <w:rFonts w:ascii="Arial Nova" w:hAnsi="Arial Nova" w:eastAsia="Arial Nova" w:cs="Arial Nova"/>
          <w:b w:val="0"/>
          <w:bCs w:val="0"/>
          <w:i w:val="0"/>
          <w:iCs w:val="0"/>
          <w:caps w:val="0"/>
          <w:smallCaps w:val="0"/>
          <w:color w:val="auto"/>
          <w:sz w:val="24"/>
          <w:szCs w:val="24"/>
        </w:rPr>
        <w:t>obtain</w:t>
      </w:r>
      <w:r w:rsidRPr="629943AC" w:rsidR="33FD94A8">
        <w:rPr>
          <w:rFonts w:ascii="Arial Nova" w:hAnsi="Arial Nova" w:eastAsia="Arial Nova" w:cs="Arial Nova"/>
          <w:b w:val="0"/>
          <w:bCs w:val="0"/>
          <w:i w:val="0"/>
          <w:iCs w:val="0"/>
          <w:caps w:val="0"/>
          <w:smallCaps w:val="0"/>
          <w:color w:val="auto"/>
          <w:sz w:val="24"/>
          <w:szCs w:val="24"/>
        </w:rPr>
        <w:t xml:space="preserve"> or helps others seek to gain unfair academic advantage is, in general, considered academic misconduct. The act of plagiarism, collusion, contract cheating, data fabrication, and the possession of unapproved materials while under examination are all included.  It is expected of all current and former students </w:t>
      </w:r>
      <w:r w:rsidRPr="629943AC" w:rsidR="64382574">
        <w:rPr>
          <w:rFonts w:ascii="Arial Nova" w:hAnsi="Arial Nova" w:eastAsia="Arial Nova" w:cs="Arial Nova"/>
          <w:b w:val="0"/>
          <w:bCs w:val="0"/>
          <w:i w:val="0"/>
          <w:iCs w:val="0"/>
          <w:caps w:val="0"/>
          <w:smallCaps w:val="0"/>
          <w:color w:val="auto"/>
          <w:sz w:val="24"/>
          <w:szCs w:val="24"/>
        </w:rPr>
        <w:t>at</w:t>
      </w:r>
      <w:r w:rsidRPr="629943AC" w:rsidR="33FD94A8">
        <w:rPr>
          <w:rFonts w:ascii="Arial Nova" w:hAnsi="Arial Nova" w:eastAsia="Arial Nova" w:cs="Arial Nova"/>
          <w:b w:val="0"/>
          <w:bCs w:val="0"/>
          <w:i w:val="0"/>
          <w:iCs w:val="0"/>
          <w:caps w:val="0"/>
          <w:smallCaps w:val="0"/>
          <w:color w:val="auto"/>
          <w:sz w:val="24"/>
          <w:szCs w:val="24"/>
        </w:rPr>
        <w:t xml:space="preserve"> the university to fully understand and follow the code of conduct, which specifically forbids academic dishonesty.</w:t>
      </w:r>
      <w:r w:rsidRPr="629943AC" w:rsidR="2C782BED">
        <w:rPr>
          <w:rFonts w:ascii="Arial Nova" w:hAnsi="Arial Nova" w:eastAsia="Arial Nova" w:cs="Arial Nova"/>
          <w:b w:val="0"/>
          <w:bCs w:val="0"/>
          <w:i w:val="0"/>
          <w:iCs w:val="0"/>
          <w:caps w:val="0"/>
          <w:smallCaps w:val="0"/>
          <w:color w:val="auto"/>
          <w:sz w:val="24"/>
          <w:szCs w:val="24"/>
        </w:rPr>
        <w:t xml:space="preserve"> The University of Cambridge (</w:t>
      </w:r>
      <w:r w:rsidRPr="629943AC" w:rsidR="33A19617">
        <w:rPr>
          <w:rFonts w:ascii="Arial Nova" w:hAnsi="Arial Nova" w:eastAsia="Arial Nova" w:cs="Arial Nova"/>
          <w:b w:val="0"/>
          <w:bCs w:val="0"/>
          <w:i w:val="0"/>
          <w:iCs w:val="0"/>
          <w:caps w:val="0"/>
          <w:smallCaps w:val="0"/>
          <w:color w:val="auto"/>
          <w:sz w:val="24"/>
          <w:szCs w:val="24"/>
        </w:rPr>
        <w:t>2023) b</w:t>
      </w:r>
      <w:r w:rsidRPr="629943AC" w:rsidR="2C782BED">
        <w:rPr>
          <w:rFonts w:ascii="Arial Nova" w:hAnsi="Arial Nova" w:eastAsia="Arial Nova" w:cs="Arial Nova"/>
          <w:b w:val="0"/>
          <w:bCs w:val="0"/>
          <w:i w:val="0"/>
          <w:iCs w:val="0"/>
          <w:caps w:val="0"/>
          <w:smallCaps w:val="0"/>
          <w:color w:val="auto"/>
          <w:sz w:val="24"/>
          <w:szCs w:val="24"/>
        </w:rPr>
        <w:t xml:space="preserve"> </w:t>
      </w:r>
      <w:r w:rsidRPr="629943AC" w:rsidR="02D52A40">
        <w:rPr>
          <w:rFonts w:ascii="Arial Nova" w:hAnsi="Arial Nova" w:eastAsia="Arial Nova" w:cs="Arial Nova"/>
          <w:b w:val="0"/>
          <w:bCs w:val="0"/>
          <w:i w:val="0"/>
          <w:iCs w:val="0"/>
          <w:caps w:val="0"/>
          <w:smallCaps w:val="0"/>
          <w:color w:val="auto"/>
          <w:sz w:val="24"/>
          <w:szCs w:val="24"/>
        </w:rPr>
        <w:t xml:space="preserve">states that </w:t>
      </w:r>
      <w:r w:rsidRPr="629943AC" w:rsidR="3B75A9BE">
        <w:rPr>
          <w:rFonts w:ascii="Arial Nova" w:hAnsi="Arial Nova" w:eastAsia="Arial Nova" w:cs="Arial Nova"/>
          <w:b w:val="0"/>
          <w:bCs w:val="0"/>
          <w:i w:val="0"/>
          <w:iCs w:val="0"/>
          <w:caps w:val="0"/>
          <w:smallCaps w:val="0"/>
          <w:color w:val="auto"/>
          <w:sz w:val="24"/>
          <w:szCs w:val="24"/>
        </w:rPr>
        <w:t xml:space="preserve">Anyone who engages in scholarly work, no matter their rank within an academic organisation, are part of an institutional community that strives to uphold transparency and intellectual integrity. This implies that the authors of the concepts, information, and works being consulted should be treated with respect. You have not finished the learning process if </w:t>
      </w:r>
      <w:r w:rsidRPr="629943AC" w:rsidR="3B75A9BE">
        <w:rPr>
          <w:rFonts w:ascii="Arial Nova" w:hAnsi="Arial Nova" w:eastAsia="Arial Nova" w:cs="Arial Nova"/>
          <w:b w:val="0"/>
          <w:bCs w:val="0"/>
          <w:i w:val="0"/>
          <w:iCs w:val="0"/>
          <w:caps w:val="0"/>
          <w:smallCaps w:val="0"/>
          <w:color w:val="auto"/>
          <w:sz w:val="24"/>
          <w:szCs w:val="24"/>
        </w:rPr>
        <w:t>there's</w:t>
      </w:r>
      <w:r w:rsidRPr="629943AC" w:rsidR="3B75A9BE">
        <w:rPr>
          <w:rFonts w:ascii="Arial Nova" w:hAnsi="Arial Nova" w:eastAsia="Arial Nova" w:cs="Arial Nova"/>
          <w:b w:val="0"/>
          <w:bCs w:val="0"/>
          <w:i w:val="0"/>
          <w:iCs w:val="0"/>
          <w:caps w:val="0"/>
          <w:smallCaps w:val="0"/>
          <w:color w:val="auto"/>
          <w:sz w:val="24"/>
          <w:szCs w:val="24"/>
        </w:rPr>
        <w:t xml:space="preserve"> a lack of such visible respect, which can be caused by poor scholarship, lying about data, hiring someone else to complete your work, or other unethical behaviour that might negatively affect your job prospects in the future.</w:t>
      </w:r>
      <w:r w:rsidRPr="629943AC" w:rsidR="41C21B3D">
        <w:rPr>
          <w:rFonts w:ascii="Arial Nova" w:hAnsi="Arial Nova" w:eastAsia="Arial Nova" w:cs="Arial Nova"/>
          <w:b w:val="0"/>
          <w:bCs w:val="0"/>
          <w:i w:val="0"/>
          <w:iCs w:val="0"/>
          <w:caps w:val="0"/>
          <w:smallCaps w:val="0"/>
          <w:color w:val="auto"/>
          <w:sz w:val="24"/>
          <w:szCs w:val="24"/>
        </w:rPr>
        <w:t xml:space="preserve"> Therefore, preserving academic integrity is essential because doing otherwise would be a betrayal of your own expectations, harm your reputation as a scholar, and compromise the core principles of scholarly discourse.  In addition, you might be subject to disciplinary actions and face lasting consequences that could hinder your ability to find employment.</w:t>
      </w:r>
      <w:r w:rsidRPr="629943AC" w:rsidR="0E7CB393">
        <w:rPr>
          <w:rFonts w:ascii="Arial Nova" w:hAnsi="Arial Nova" w:eastAsia="Arial Nova" w:cs="Arial Nova"/>
          <w:b w:val="0"/>
          <w:bCs w:val="0"/>
          <w:i w:val="0"/>
          <w:iCs w:val="0"/>
          <w:caps w:val="0"/>
          <w:smallCaps w:val="0"/>
          <w:color w:val="auto"/>
          <w:sz w:val="24"/>
          <w:szCs w:val="24"/>
        </w:rPr>
        <w:t xml:space="preserve"> According to the International Centre </w:t>
      </w:r>
      <w:r w:rsidRPr="629943AC" w:rsidR="0BF283AE">
        <w:rPr>
          <w:rFonts w:ascii="Arial Nova" w:hAnsi="Arial Nova" w:eastAsia="Arial Nova" w:cs="Arial Nova"/>
          <w:b w:val="0"/>
          <w:bCs w:val="0"/>
          <w:i w:val="0"/>
          <w:iCs w:val="0"/>
          <w:caps w:val="0"/>
          <w:smallCaps w:val="0"/>
          <w:color w:val="auto"/>
          <w:sz w:val="24"/>
          <w:szCs w:val="24"/>
        </w:rPr>
        <w:t>of</w:t>
      </w:r>
      <w:r w:rsidRPr="629943AC" w:rsidR="0E7CB393">
        <w:rPr>
          <w:rFonts w:ascii="Arial Nova" w:hAnsi="Arial Nova" w:eastAsia="Arial Nova" w:cs="Arial Nova"/>
          <w:b w:val="0"/>
          <w:bCs w:val="0"/>
          <w:i w:val="0"/>
          <w:iCs w:val="0"/>
          <w:caps w:val="0"/>
          <w:smallCaps w:val="0"/>
          <w:color w:val="auto"/>
          <w:sz w:val="24"/>
          <w:szCs w:val="24"/>
        </w:rPr>
        <w:t xml:space="preserve"> Academic </w:t>
      </w:r>
      <w:r w:rsidRPr="629943AC" w:rsidR="2F2A40FA">
        <w:rPr>
          <w:rFonts w:ascii="Arial Nova" w:hAnsi="Arial Nova" w:eastAsia="Arial Nova" w:cs="Arial Nova"/>
          <w:b w:val="0"/>
          <w:bCs w:val="0"/>
          <w:i w:val="0"/>
          <w:iCs w:val="0"/>
          <w:caps w:val="0"/>
          <w:smallCaps w:val="0"/>
          <w:color w:val="auto"/>
          <w:sz w:val="24"/>
          <w:szCs w:val="24"/>
        </w:rPr>
        <w:t xml:space="preserve">Integrity (2020)” more than 60 percent of university students freely admit to cheating in some form.” </w:t>
      </w:r>
      <w:r w:rsidRPr="629943AC" w:rsidR="31E07697">
        <w:rPr>
          <w:rFonts w:ascii="Arial Nova" w:hAnsi="Arial Nova" w:eastAsia="Arial Nova" w:cs="Arial Nova"/>
          <w:b w:val="0"/>
          <w:bCs w:val="0"/>
          <w:i w:val="0"/>
          <w:iCs w:val="0"/>
          <w:caps w:val="0"/>
          <w:smallCaps w:val="0"/>
          <w:color w:val="auto"/>
          <w:sz w:val="24"/>
          <w:szCs w:val="24"/>
        </w:rPr>
        <w:t xml:space="preserve">This </w:t>
      </w:r>
      <w:r w:rsidRPr="629943AC" w:rsidR="31E07697">
        <w:rPr>
          <w:rFonts w:ascii="Arial Nova" w:hAnsi="Arial Nova" w:eastAsia="Arial Nova" w:cs="Arial Nova"/>
          <w:b w:val="0"/>
          <w:bCs w:val="0"/>
          <w:i w:val="0"/>
          <w:iCs w:val="0"/>
          <w:caps w:val="0"/>
          <w:smallCaps w:val="0"/>
          <w:color w:val="auto"/>
          <w:sz w:val="24"/>
          <w:szCs w:val="24"/>
        </w:rPr>
        <w:t>demonstrates</w:t>
      </w:r>
      <w:r w:rsidRPr="629943AC" w:rsidR="31E07697">
        <w:rPr>
          <w:rFonts w:ascii="Arial Nova" w:hAnsi="Arial Nova" w:eastAsia="Arial Nova" w:cs="Arial Nova"/>
          <w:b w:val="0"/>
          <w:bCs w:val="0"/>
          <w:i w:val="0"/>
          <w:iCs w:val="0"/>
          <w:caps w:val="0"/>
          <w:smallCaps w:val="0"/>
          <w:color w:val="auto"/>
          <w:sz w:val="24"/>
          <w:szCs w:val="24"/>
        </w:rPr>
        <w:t xml:space="preserve"> both how common academic misconduct is and how simple it is to get away with</w:t>
      </w:r>
    </w:p>
    <w:p w:rsidR="629943AC" w:rsidP="629943AC" w:rsidRDefault="629943AC" w14:paraId="5332DBB7" w14:textId="6164127E">
      <w:pPr>
        <w:pStyle w:val="Normal"/>
        <w:spacing w:before="0" w:beforeAutospacing="off" w:after="120" w:afterAutospacing="off" w:line="480" w:lineRule="auto"/>
        <w:rPr>
          <w:rFonts w:ascii="Arial Nova" w:hAnsi="Arial Nova" w:eastAsia="Arial Nova" w:cs="Arial Nova"/>
          <w:b w:val="0"/>
          <w:bCs w:val="0"/>
          <w:i w:val="0"/>
          <w:iCs w:val="0"/>
          <w:caps w:val="0"/>
          <w:smallCaps w:val="0"/>
          <w:color w:val="auto"/>
          <w:sz w:val="24"/>
          <w:szCs w:val="24"/>
        </w:rPr>
      </w:pPr>
    </w:p>
    <w:p w:rsidR="08AF8566" w:rsidP="629943AC" w:rsidRDefault="08AF8566" w14:paraId="033A13F9" w14:textId="3E6D9C53">
      <w:pPr>
        <w:pStyle w:val="Heading1"/>
        <w:spacing w:line="480" w:lineRule="auto"/>
        <w:rPr>
          <w:rFonts w:ascii="Arial Nova" w:hAnsi="Arial Nova" w:eastAsia="Arial Nova" w:cs="Arial Nova"/>
          <w:b w:val="0"/>
          <w:bCs w:val="0"/>
          <w:i w:val="0"/>
          <w:iCs w:val="0"/>
          <w:caps w:val="0"/>
          <w:smallCaps w:val="0"/>
          <w:color w:val="auto"/>
          <w:sz w:val="24"/>
          <w:szCs w:val="24"/>
        </w:rPr>
      </w:pPr>
      <w:bookmarkStart w:name="_Toc1674075560" w:id="33694565"/>
      <w:bookmarkStart w:name="_Toc685689873" w:id="1021415324"/>
      <w:r w:rsidR="08AF8566">
        <w:rPr/>
        <w:t>Conclusion</w:t>
      </w:r>
      <w:bookmarkEnd w:id="33694565"/>
      <w:bookmarkEnd w:id="1021415324"/>
    </w:p>
    <w:p w:rsidR="629943AC" w:rsidP="629943AC" w:rsidRDefault="629943AC" w14:paraId="10576F1A" w14:textId="2EA3B943">
      <w:pPr>
        <w:pStyle w:val="Normal"/>
        <w:spacing w:line="480" w:lineRule="auto"/>
      </w:pPr>
    </w:p>
    <w:p w:rsidR="4A2F465D" w:rsidP="629943AC" w:rsidRDefault="4A2F465D" w14:paraId="135B513F" w14:textId="758CA311">
      <w:pPr>
        <w:pStyle w:val="Normal"/>
        <w:spacing w:line="480" w:lineRule="auto"/>
        <w:rPr>
          <w:rFonts w:ascii="Arial Nova" w:hAnsi="Arial Nova" w:eastAsia="Arial Nova" w:cs="Arial Nova"/>
          <w:sz w:val="24"/>
          <w:szCs w:val="24"/>
        </w:rPr>
      </w:pPr>
      <w:r w:rsidRPr="629943AC" w:rsidR="4A2F465D">
        <w:rPr>
          <w:rFonts w:ascii="Arial Nova" w:hAnsi="Arial Nova" w:eastAsia="Arial Nova" w:cs="Arial Nova"/>
          <w:sz w:val="24"/>
          <w:szCs w:val="24"/>
        </w:rPr>
        <w:t xml:space="preserve">To sum up successful study skills are essential for academic success. They focus on creating learning strategies that accommodate different learning styles in addition to content mastery. These abilities enable students to successfully negotiate the academic terrain, from time management and note-taking to active engagement with the subject matter and asking for </w:t>
      </w:r>
      <w:r w:rsidRPr="629943AC" w:rsidR="4A2F465D">
        <w:rPr>
          <w:rFonts w:ascii="Arial Nova" w:hAnsi="Arial Nova" w:eastAsia="Arial Nova" w:cs="Arial Nova"/>
          <w:sz w:val="24"/>
          <w:szCs w:val="24"/>
        </w:rPr>
        <w:t>assistance</w:t>
      </w:r>
      <w:r w:rsidRPr="629943AC" w:rsidR="4A2F465D">
        <w:rPr>
          <w:rFonts w:ascii="Arial Nova" w:hAnsi="Arial Nova" w:eastAsia="Arial Nova" w:cs="Arial Nova"/>
          <w:sz w:val="24"/>
          <w:szCs w:val="24"/>
        </w:rPr>
        <w:t xml:space="preserve"> when necessary. Developing strong study techniques is </w:t>
      </w:r>
      <w:r w:rsidRPr="629943AC" w:rsidR="4A2F465D">
        <w:rPr>
          <w:rFonts w:ascii="Arial Nova" w:hAnsi="Arial Nova" w:eastAsia="Arial Nova" w:cs="Arial Nova"/>
          <w:sz w:val="24"/>
          <w:szCs w:val="24"/>
        </w:rPr>
        <w:t>ultimately more</w:t>
      </w:r>
      <w:r w:rsidRPr="629943AC" w:rsidR="4A2F465D">
        <w:rPr>
          <w:rFonts w:ascii="Arial Nova" w:hAnsi="Arial Nova" w:eastAsia="Arial Nova" w:cs="Arial Nova"/>
          <w:sz w:val="24"/>
          <w:szCs w:val="24"/>
        </w:rPr>
        <w:t xml:space="preserve"> about creating a lifelong love of studying and </w:t>
      </w:r>
      <w:r w:rsidRPr="629943AC" w:rsidR="4A2F465D">
        <w:rPr>
          <w:rFonts w:ascii="Arial Nova" w:hAnsi="Arial Nova" w:eastAsia="Arial Nova" w:cs="Arial Nova"/>
          <w:sz w:val="24"/>
          <w:szCs w:val="24"/>
        </w:rPr>
        <w:t>acquiring</w:t>
      </w:r>
      <w:r w:rsidRPr="629943AC" w:rsidR="4A2F465D">
        <w:rPr>
          <w:rFonts w:ascii="Arial Nova" w:hAnsi="Arial Nova" w:eastAsia="Arial Nova" w:cs="Arial Nova"/>
          <w:sz w:val="24"/>
          <w:szCs w:val="24"/>
        </w:rPr>
        <w:t xml:space="preserve"> resources that will help with both personal and professional development after graduation than it is about maximising exam scores. As a result, devoting time to improving study techniques is an investment in one's success in the future.</w:t>
      </w:r>
    </w:p>
    <w:p w:rsidR="629943AC" w:rsidP="629943AC" w:rsidRDefault="629943AC" w14:paraId="04FE0B5D" w14:textId="30136973">
      <w:pPr>
        <w:pStyle w:val="Normal"/>
        <w:rPr>
          <w:rFonts w:ascii="Arial Nova" w:hAnsi="Arial Nova" w:eastAsia="Arial Nova" w:cs="Arial Nova"/>
          <w:sz w:val="24"/>
          <w:szCs w:val="24"/>
        </w:rPr>
      </w:pPr>
    </w:p>
    <w:p w:rsidR="629943AC" w:rsidP="629943AC" w:rsidRDefault="629943AC" w14:paraId="56D5A0B7" w14:textId="01E8CB1D">
      <w:pPr>
        <w:pStyle w:val="Normal"/>
      </w:pPr>
    </w:p>
    <w:p w:rsidR="629943AC" w:rsidP="629943AC" w:rsidRDefault="629943AC" w14:paraId="3C4CB06F" w14:textId="6D8DCAD4">
      <w:pPr>
        <w:pStyle w:val="Normal"/>
      </w:pPr>
    </w:p>
    <w:p w:rsidR="629943AC" w:rsidP="629943AC" w:rsidRDefault="629943AC" w14:paraId="34784FAD" w14:textId="2BDB35E9">
      <w:pPr>
        <w:pStyle w:val="Normal"/>
      </w:pPr>
    </w:p>
    <w:p w:rsidR="629943AC" w:rsidP="629943AC" w:rsidRDefault="629943AC" w14:paraId="7F1F9F5D" w14:textId="37DD91E4">
      <w:pPr>
        <w:pStyle w:val="Normal"/>
      </w:pPr>
    </w:p>
    <w:p w:rsidR="629943AC" w:rsidP="629943AC" w:rsidRDefault="629943AC" w14:paraId="69253800" w14:textId="56EE29B3">
      <w:pPr>
        <w:pStyle w:val="Normal"/>
      </w:pPr>
    </w:p>
    <w:p w:rsidR="629943AC" w:rsidP="629943AC" w:rsidRDefault="629943AC" w14:paraId="6C05A358" w14:textId="03943214">
      <w:pPr>
        <w:pStyle w:val="Normal"/>
      </w:pPr>
    </w:p>
    <w:p w:rsidR="629943AC" w:rsidP="629943AC" w:rsidRDefault="629943AC" w14:paraId="21AF0D29" w14:textId="0C31AF3E">
      <w:pPr>
        <w:pStyle w:val="Normal"/>
      </w:pPr>
    </w:p>
    <w:p w:rsidR="2FC6A81A" w:rsidP="629943AC" w:rsidRDefault="2FC6A81A" w14:paraId="45E003F0" w14:textId="2E5CDE04">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29943AC" w:rsidR="2FC6A81A">
        <w:rPr>
          <w:rFonts w:ascii="Arial Nova" w:hAnsi="Arial Nova" w:eastAsia="Arial Nova" w:cs="Arial Nova"/>
          <w:b w:val="0"/>
          <w:bCs w:val="0"/>
          <w:i w:val="1"/>
          <w:iCs w:val="1"/>
          <w:caps w:val="0"/>
          <w:smallCaps w:val="0"/>
          <w:noProof w:val="0"/>
          <w:color w:val="000000" w:themeColor="text1" w:themeTint="FF" w:themeShade="FF"/>
          <w:sz w:val="24"/>
          <w:szCs w:val="24"/>
          <w:lang w:val="en-US"/>
        </w:rPr>
        <w:t>Burns, T., &amp; Sinfield, S. (2016) Essential Study Skills: The Complete Guide to Success at University (4th ed.) London: SAGE, p94.</w:t>
      </w:r>
    </w:p>
    <w:p w:rsidR="629943AC" w:rsidP="629943AC" w:rsidRDefault="629943AC" w14:paraId="522720C4" w14:textId="6D44582E">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2FC6A81A" w:rsidP="629943AC" w:rsidRDefault="2FC6A81A" w14:paraId="712ADC78" w14:textId="2729E3D5">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29943AC" w:rsidR="2FC6A81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International Centre Of Academic Integrity (2020) </w:t>
      </w:r>
      <w:r w:rsidRPr="629943AC" w:rsidR="2FC6A81A">
        <w:rPr>
          <w:rFonts w:ascii="Arial Nova" w:hAnsi="Arial Nova" w:eastAsia="Arial Nova" w:cs="Arial Nova"/>
          <w:b w:val="0"/>
          <w:bCs w:val="0"/>
          <w:i w:val="1"/>
          <w:iCs w:val="1"/>
          <w:caps w:val="0"/>
          <w:smallCaps w:val="0"/>
          <w:noProof w:val="0"/>
          <w:color w:val="000000" w:themeColor="text1" w:themeTint="FF" w:themeShade="FF"/>
          <w:sz w:val="24"/>
          <w:szCs w:val="24"/>
          <w:lang w:val="en-US"/>
        </w:rPr>
        <w:t>Facts and Statistics</w:t>
      </w:r>
    </w:p>
    <w:p w:rsidR="2FC6A81A" w:rsidP="74CAE0B0" w:rsidRDefault="2FC6A81A" w14:paraId="6DC1ADC8" w14:textId="6EF78EC4">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74CAE0B0" w:rsidR="2FC6A81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Available at: </w:t>
      </w:r>
      <w:hyperlink r:id="R511ad750964143eb">
        <w:r w:rsidRPr="74CAE0B0" w:rsidR="2FC6A81A">
          <w:rPr>
            <w:rStyle w:val="Hyperlink"/>
            <w:rFonts w:ascii="Arial Nova" w:hAnsi="Arial Nova" w:eastAsia="Arial Nova" w:cs="Arial Nova"/>
            <w:b w:val="0"/>
            <w:bCs w:val="0"/>
            <w:i w:val="0"/>
            <w:iCs w:val="0"/>
            <w:caps w:val="0"/>
            <w:smallCaps w:val="0"/>
            <w:strike w:val="0"/>
            <w:dstrike w:val="0"/>
            <w:noProof w:val="0"/>
            <w:sz w:val="24"/>
            <w:szCs w:val="24"/>
            <w:lang w:val="en-US"/>
          </w:rPr>
          <w:t>https://academicintegrity.org/resources/facts-and-statistics</w:t>
        </w:r>
      </w:hyperlink>
      <w:r w:rsidRPr="74CAE0B0" w:rsidR="2FC6A81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on 8</w:t>
      </w:r>
      <w:r w:rsidRPr="74CAE0B0" w:rsidR="2FC6A81A">
        <w:rPr>
          <w:rFonts w:ascii="Arial Nova" w:hAnsi="Arial Nova" w:eastAsia="Arial Nova" w:cs="Arial Nova"/>
          <w:b w:val="0"/>
          <w:bCs w:val="0"/>
          <w:i w:val="0"/>
          <w:iCs w:val="0"/>
          <w:caps w:val="0"/>
          <w:smallCaps w:val="0"/>
          <w:noProof w:val="0"/>
          <w:color w:val="000000" w:themeColor="text1" w:themeTint="FF" w:themeShade="FF"/>
          <w:sz w:val="24"/>
          <w:szCs w:val="24"/>
          <w:vertAlign w:val="superscript"/>
          <w:lang w:val="en-US"/>
        </w:rPr>
        <w:t>th</w:t>
      </w:r>
      <w:r w:rsidRPr="74CAE0B0" w:rsidR="2FC6A81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of January</w:t>
      </w:r>
      <w:r w:rsidRPr="74CAE0B0" w:rsidR="07F6ACC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2024</w:t>
      </w:r>
    </w:p>
    <w:p w:rsidR="629943AC" w:rsidP="629943AC" w:rsidRDefault="629943AC" w14:paraId="4D9BE98D" w14:textId="487CC7D1">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2FC6A81A" w:rsidP="629943AC" w:rsidRDefault="2FC6A81A" w14:paraId="7A8D8CA6" w14:textId="65673D1D">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29943AC" w:rsidR="2FC6A81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Lund University (2019) </w:t>
      </w:r>
      <w:r w:rsidRPr="629943AC" w:rsidR="2FC6A81A">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US"/>
        </w:rPr>
        <w:t>Harvard</w:t>
      </w:r>
    </w:p>
    <w:p w:rsidR="2FC6A81A" w:rsidP="74CAE0B0" w:rsidRDefault="2FC6A81A" w14:paraId="036C4D76" w14:textId="2C10FCC9">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74CAE0B0" w:rsidR="2FC6A81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Available at: </w:t>
      </w:r>
      <w:hyperlink w:anchor=":~:text=Harvard%20reference%20style%20originates%20from,1880s%20first%20used%20parenthetical%20references" r:id="R06d0ec17846e48e8">
        <w:r w:rsidRPr="74CAE0B0" w:rsidR="2FC6A81A">
          <w:rPr>
            <w:rStyle w:val="Hyperlink"/>
            <w:rFonts w:ascii="Arial Nova" w:hAnsi="Arial Nova" w:eastAsia="Arial Nova" w:cs="Arial Nova"/>
            <w:b w:val="0"/>
            <w:bCs w:val="0"/>
            <w:i w:val="0"/>
            <w:iCs w:val="0"/>
            <w:caps w:val="0"/>
            <w:smallCaps w:val="0"/>
            <w:strike w:val="0"/>
            <w:dstrike w:val="0"/>
            <w:noProof w:val="0"/>
            <w:sz w:val="24"/>
            <w:szCs w:val="24"/>
            <w:lang w:val="en-US"/>
          </w:rPr>
          <w:t>https://www.awelu.lu.se/referencing/quick-guides-to-reference-styles/harvard/#:~:text=Harvard%20reference%20style%20originates%20from,1880s%20first%20used%20parenthetical%20references</w:t>
        </w:r>
      </w:hyperlink>
      <w:r w:rsidRPr="74CAE0B0" w:rsidR="2FC6A81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Accessed on 8</w:t>
      </w:r>
      <w:r w:rsidRPr="74CAE0B0" w:rsidR="2FC6A81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US"/>
        </w:rPr>
        <w:t>th</w:t>
      </w:r>
      <w:r w:rsidRPr="74CAE0B0" w:rsidR="2FC6A81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of January</w:t>
      </w:r>
      <w:r w:rsidRPr="74CAE0B0" w:rsidR="6FD7A22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2024</w:t>
      </w:r>
    </w:p>
    <w:p w:rsidR="629943AC" w:rsidP="629943AC" w:rsidRDefault="629943AC" w14:paraId="23F438D0" w14:textId="4EAD54CF">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629943AC" w:rsidP="629943AC" w:rsidRDefault="629943AC" w14:paraId="393CFDC5" w14:textId="7A05707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2FC6A81A" w:rsidP="629943AC" w:rsidRDefault="2FC6A81A" w14:paraId="07E35996" w14:textId="47F2C5E7">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29943AC" w:rsidR="2FC6A81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Newcastle University (2024) </w:t>
      </w:r>
      <w:r w:rsidRPr="629943AC" w:rsidR="2FC6A81A">
        <w:rPr>
          <w:rFonts w:ascii="Arial Nova" w:hAnsi="Arial Nova" w:eastAsia="Arial Nova" w:cs="Arial Nova"/>
          <w:b w:val="0"/>
          <w:bCs w:val="0"/>
          <w:i w:val="1"/>
          <w:iCs w:val="1"/>
          <w:caps w:val="0"/>
          <w:smallCaps w:val="0"/>
          <w:noProof w:val="0"/>
          <w:color w:val="000000" w:themeColor="text1" w:themeTint="FF" w:themeShade="FF"/>
          <w:sz w:val="24"/>
          <w:szCs w:val="24"/>
          <w:lang w:val="en-US"/>
        </w:rPr>
        <w:t>Referencing</w:t>
      </w:r>
    </w:p>
    <w:p w:rsidR="2FC6A81A" w:rsidP="74CAE0B0" w:rsidRDefault="2FC6A81A" w14:paraId="2F23C241" w14:textId="358C7558">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74CAE0B0" w:rsidR="2FC6A81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Available at: </w:t>
      </w:r>
      <w:hyperlink r:id="R20d640bf04af48b7">
        <w:r w:rsidRPr="74CAE0B0" w:rsidR="2FC6A81A">
          <w:rPr>
            <w:rStyle w:val="Hyperlink"/>
            <w:rFonts w:ascii="Arial Nova" w:hAnsi="Arial Nova" w:eastAsia="Arial Nova" w:cs="Arial Nova"/>
            <w:b w:val="0"/>
            <w:bCs w:val="0"/>
            <w:i w:val="0"/>
            <w:iCs w:val="0"/>
            <w:caps w:val="0"/>
            <w:smallCaps w:val="0"/>
            <w:strike w:val="0"/>
            <w:dstrike w:val="0"/>
            <w:noProof w:val="0"/>
            <w:sz w:val="24"/>
            <w:szCs w:val="24"/>
            <w:lang w:val="en-US"/>
          </w:rPr>
          <w:t>https://www.ncl.ac.uk/academic-skills-kit/good-academic-practice/referencing/</w:t>
        </w:r>
      </w:hyperlink>
      <w:r w:rsidRPr="74CAE0B0" w:rsidR="2FC6A81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on 8</w:t>
      </w:r>
      <w:r w:rsidRPr="74CAE0B0" w:rsidR="2FC6A81A">
        <w:rPr>
          <w:rFonts w:ascii="Arial Nova" w:hAnsi="Arial Nova" w:eastAsia="Arial Nova" w:cs="Arial Nova"/>
          <w:b w:val="0"/>
          <w:bCs w:val="0"/>
          <w:i w:val="0"/>
          <w:iCs w:val="0"/>
          <w:caps w:val="0"/>
          <w:smallCaps w:val="0"/>
          <w:noProof w:val="0"/>
          <w:color w:val="000000" w:themeColor="text1" w:themeTint="FF" w:themeShade="FF"/>
          <w:sz w:val="24"/>
          <w:szCs w:val="24"/>
          <w:vertAlign w:val="superscript"/>
          <w:lang w:val="en-US"/>
        </w:rPr>
        <w:t>th</w:t>
      </w:r>
      <w:r w:rsidRPr="74CAE0B0" w:rsidR="2FC6A81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of January</w:t>
      </w:r>
      <w:r w:rsidRPr="74CAE0B0" w:rsidR="647EAAA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2024</w:t>
      </w:r>
    </w:p>
    <w:p w:rsidR="629943AC" w:rsidP="629943AC" w:rsidRDefault="629943AC" w14:paraId="108F4082" w14:textId="6E9AAAF3">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2FC6A81A" w:rsidP="629943AC" w:rsidRDefault="2FC6A81A" w14:paraId="1ECD7001" w14:textId="20019068">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29943AC" w:rsidR="2FC6A81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Open University (2024) </w:t>
      </w:r>
      <w:r w:rsidRPr="629943AC" w:rsidR="2FC6A81A">
        <w:rPr>
          <w:rFonts w:ascii="Arial Nova" w:hAnsi="Arial Nova" w:eastAsia="Arial Nova" w:cs="Arial Nova"/>
          <w:b w:val="0"/>
          <w:bCs w:val="0"/>
          <w:i w:val="1"/>
          <w:iCs w:val="1"/>
          <w:caps w:val="0"/>
          <w:smallCaps w:val="0"/>
          <w:noProof w:val="0"/>
          <w:color w:val="000000" w:themeColor="text1" w:themeTint="FF" w:themeShade="FF"/>
          <w:sz w:val="24"/>
          <w:szCs w:val="24"/>
          <w:lang w:val="en-US"/>
        </w:rPr>
        <w:t>Self Reflection</w:t>
      </w:r>
      <w:r w:rsidRPr="629943AC" w:rsidR="2FC6A81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p>
    <w:p w:rsidR="2FC6A81A" w:rsidP="74CAE0B0" w:rsidRDefault="2FC6A81A" w14:paraId="42739D20" w14:textId="40150703">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74CAE0B0" w:rsidR="2FC6A81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Available at: </w:t>
      </w:r>
      <w:hyperlink r:id="R80b6860a78264236">
        <w:r w:rsidRPr="74CAE0B0" w:rsidR="2FC6A81A">
          <w:rPr>
            <w:rStyle w:val="Hyperlink"/>
            <w:rFonts w:ascii="Arial Nova" w:hAnsi="Arial Nova" w:eastAsia="Arial Nova" w:cs="Arial Nova"/>
            <w:b w:val="0"/>
            <w:bCs w:val="0"/>
            <w:i w:val="0"/>
            <w:iCs w:val="0"/>
            <w:caps w:val="0"/>
            <w:smallCaps w:val="0"/>
            <w:strike w:val="0"/>
            <w:dstrike w:val="0"/>
            <w:noProof w:val="0"/>
            <w:sz w:val="24"/>
            <w:szCs w:val="24"/>
            <w:lang w:val="en-US"/>
          </w:rPr>
          <w:t>https://www5.open.ac.uk/choose/unison/develop/my-skills/self-reflection</w:t>
        </w:r>
      </w:hyperlink>
      <w:r w:rsidRPr="74CAE0B0" w:rsidR="2FC6A81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74CAE0B0" w:rsidR="2FC6A81A">
        <w:rPr>
          <w:rFonts w:ascii="Arial Nova" w:hAnsi="Arial Nova" w:eastAsia="Arial Nova" w:cs="Arial Nova"/>
          <w:b w:val="0"/>
          <w:bCs w:val="0"/>
          <w:i w:val="0"/>
          <w:iCs w:val="0"/>
          <w:caps w:val="0"/>
          <w:smallCaps w:val="0"/>
          <w:noProof w:val="0"/>
          <w:color w:val="000000" w:themeColor="text1" w:themeTint="FF" w:themeShade="FF"/>
          <w:sz w:val="24"/>
          <w:szCs w:val="24"/>
          <w:lang w:val="en-US"/>
        </w:rPr>
        <w:t>accesed</w:t>
      </w:r>
      <w:r w:rsidRPr="74CAE0B0" w:rsidR="2FC6A81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74CAE0B0" w:rsidR="2FC6A81A">
        <w:rPr>
          <w:rFonts w:ascii="Arial Nova" w:hAnsi="Arial Nova" w:eastAsia="Arial Nova" w:cs="Arial Nova"/>
          <w:b w:val="0"/>
          <w:bCs w:val="0"/>
          <w:i w:val="0"/>
          <w:iCs w:val="0"/>
          <w:caps w:val="0"/>
          <w:smallCaps w:val="0"/>
          <w:noProof w:val="0"/>
          <w:color w:val="000000" w:themeColor="text1" w:themeTint="FF" w:themeShade="FF"/>
          <w:sz w:val="24"/>
          <w:szCs w:val="24"/>
          <w:lang w:val="en-US"/>
        </w:rPr>
        <w:t>on:</w:t>
      </w:r>
      <w:r w:rsidRPr="74CAE0B0" w:rsidR="2FC6A81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8</w:t>
      </w:r>
      <w:r w:rsidRPr="74CAE0B0" w:rsidR="2FC6A81A">
        <w:rPr>
          <w:rFonts w:ascii="Arial Nova" w:hAnsi="Arial Nova" w:eastAsia="Arial Nova" w:cs="Arial Nova"/>
          <w:b w:val="0"/>
          <w:bCs w:val="0"/>
          <w:i w:val="0"/>
          <w:iCs w:val="0"/>
          <w:caps w:val="0"/>
          <w:smallCaps w:val="0"/>
          <w:noProof w:val="0"/>
          <w:color w:val="000000" w:themeColor="text1" w:themeTint="FF" w:themeShade="FF"/>
          <w:sz w:val="24"/>
          <w:szCs w:val="24"/>
          <w:vertAlign w:val="superscript"/>
          <w:lang w:val="en-US"/>
        </w:rPr>
        <w:t>th</w:t>
      </w:r>
      <w:r w:rsidRPr="74CAE0B0" w:rsidR="2FC6A81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of January</w:t>
      </w:r>
      <w:r w:rsidRPr="74CAE0B0" w:rsidR="6E6F601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2024</w:t>
      </w:r>
    </w:p>
    <w:p w:rsidR="629943AC" w:rsidP="629943AC" w:rsidRDefault="629943AC" w14:paraId="49941714" w14:textId="12BF99DD">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2FC6A81A" w:rsidP="629943AC" w:rsidRDefault="2FC6A81A" w14:paraId="00EF42C6" w14:textId="58A6DCED">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29943AC" w:rsidR="2FC6A81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Oxford University Press (2024) </w:t>
      </w:r>
      <w:r w:rsidRPr="629943AC" w:rsidR="2FC6A81A">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GB"/>
        </w:rPr>
        <w:t>Study Skills</w:t>
      </w:r>
    </w:p>
    <w:p w:rsidR="2FC6A81A" w:rsidP="74CAE0B0" w:rsidRDefault="2FC6A81A" w14:paraId="7EC1FFCB" w14:textId="53A22100">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74CAE0B0" w:rsidR="2FC6A81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Available at: </w:t>
      </w:r>
      <w:hyperlink r:id="R7c417b4f509940a4">
        <w:r w:rsidRPr="74CAE0B0" w:rsidR="2FC6A81A">
          <w:rPr>
            <w:rStyle w:val="Hyperlink"/>
            <w:rFonts w:ascii="Arial Nova" w:hAnsi="Arial Nova" w:eastAsia="Arial Nova" w:cs="Arial Nova"/>
            <w:b w:val="0"/>
            <w:bCs w:val="0"/>
            <w:i w:val="0"/>
            <w:iCs w:val="0"/>
            <w:caps w:val="0"/>
            <w:smallCaps w:val="0"/>
            <w:strike w:val="0"/>
            <w:dstrike w:val="0"/>
            <w:noProof w:val="0"/>
            <w:sz w:val="24"/>
            <w:szCs w:val="24"/>
            <w:lang w:val="en-GB"/>
          </w:rPr>
          <w:t>https://www.oxfordreference.com/display/10.1093/oi/authority.20110803100538798</w:t>
        </w:r>
      </w:hyperlink>
      <w:r w:rsidRPr="74CAE0B0" w:rsidR="2FC6A81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accessed on 8</w:t>
      </w:r>
      <w:r w:rsidRPr="74CAE0B0" w:rsidR="2FC6A81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74CAE0B0" w:rsidR="2FC6A81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of </w:t>
      </w:r>
      <w:r w:rsidRPr="74CAE0B0" w:rsidR="2FC6A81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january</w:t>
      </w:r>
      <w:r w:rsidRPr="74CAE0B0" w:rsidR="73BE375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2024</w:t>
      </w:r>
    </w:p>
    <w:p w:rsidR="629943AC" w:rsidP="629943AC" w:rsidRDefault="629943AC" w14:paraId="0C0B537F" w14:textId="4BAAE70C">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629943AC" w:rsidP="629943AC" w:rsidRDefault="629943AC" w14:paraId="2EB14461" w14:textId="32262113">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629943AC" w:rsidP="629943AC" w:rsidRDefault="629943AC" w14:paraId="027B225E" w14:textId="65638B9D">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629943AC" w:rsidP="629943AC" w:rsidRDefault="629943AC" w14:paraId="37C2278E" w14:textId="2C9E71D5">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629943AC" w:rsidP="629943AC" w:rsidRDefault="629943AC" w14:paraId="318B8BD5" w14:textId="7CA94EAC">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2FC6A81A" w:rsidP="629943AC" w:rsidRDefault="2FC6A81A" w14:paraId="1AD33C77" w14:textId="5B46848B">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29943AC" w:rsidR="2FC6A81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University Of Cambridge (2024) </w:t>
      </w:r>
      <w:r w:rsidRPr="629943AC" w:rsidR="2FC6A81A">
        <w:rPr>
          <w:rFonts w:ascii="Arial Nova" w:hAnsi="Arial Nova" w:eastAsia="Arial Nova" w:cs="Arial Nova"/>
          <w:b w:val="0"/>
          <w:bCs w:val="0"/>
          <w:i w:val="1"/>
          <w:iCs w:val="1"/>
          <w:caps w:val="0"/>
          <w:smallCaps w:val="0"/>
          <w:noProof w:val="0"/>
          <w:color w:val="000000" w:themeColor="text1" w:themeTint="FF" w:themeShade="FF"/>
          <w:sz w:val="24"/>
          <w:szCs w:val="24"/>
          <w:lang w:val="en-US"/>
        </w:rPr>
        <w:t>Plagiarism and Academic Misconduct</w:t>
      </w:r>
    </w:p>
    <w:p w:rsidR="2FC6A81A" w:rsidP="74CAE0B0" w:rsidRDefault="2FC6A81A" w14:paraId="5FFE2242" w14:textId="3496A357">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74CAE0B0" w:rsidR="2FC6A81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Available at: </w:t>
      </w:r>
      <w:hyperlink r:id="R8e6a0172e4e14e48">
        <w:r w:rsidRPr="74CAE0B0" w:rsidR="2FC6A81A">
          <w:rPr>
            <w:rStyle w:val="Hyperlink"/>
            <w:rFonts w:ascii="Arial Nova" w:hAnsi="Arial Nova" w:eastAsia="Arial Nova" w:cs="Arial Nova"/>
            <w:b w:val="0"/>
            <w:bCs w:val="0"/>
            <w:i w:val="0"/>
            <w:iCs w:val="0"/>
            <w:caps w:val="0"/>
            <w:smallCaps w:val="0"/>
            <w:strike w:val="0"/>
            <w:dstrike w:val="0"/>
            <w:noProof w:val="0"/>
            <w:sz w:val="24"/>
            <w:szCs w:val="24"/>
            <w:lang w:val="en-US"/>
          </w:rPr>
          <w:t>https://www.plagiarism.admin.cam.ac.uk/resources-and-support/referencing/referencing-conventions</w:t>
        </w:r>
      </w:hyperlink>
      <w:r w:rsidRPr="74CAE0B0" w:rsidR="2FC6A81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on 8</w:t>
      </w:r>
      <w:r w:rsidRPr="74CAE0B0" w:rsidR="2FC6A81A">
        <w:rPr>
          <w:rFonts w:ascii="Arial Nova" w:hAnsi="Arial Nova" w:eastAsia="Arial Nova" w:cs="Arial Nova"/>
          <w:b w:val="0"/>
          <w:bCs w:val="0"/>
          <w:i w:val="0"/>
          <w:iCs w:val="0"/>
          <w:caps w:val="0"/>
          <w:smallCaps w:val="0"/>
          <w:noProof w:val="0"/>
          <w:color w:val="000000" w:themeColor="text1" w:themeTint="FF" w:themeShade="FF"/>
          <w:sz w:val="24"/>
          <w:szCs w:val="24"/>
          <w:vertAlign w:val="superscript"/>
          <w:lang w:val="en-US"/>
        </w:rPr>
        <w:t>th</w:t>
      </w:r>
      <w:r w:rsidRPr="74CAE0B0" w:rsidR="2FC6A81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of January</w:t>
      </w:r>
      <w:r w:rsidRPr="74CAE0B0" w:rsidR="797E392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2024</w:t>
      </w:r>
    </w:p>
    <w:p w:rsidR="629943AC" w:rsidP="629943AC" w:rsidRDefault="629943AC" w14:paraId="02800DE3" w14:textId="115000FC">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2FC6A81A" w:rsidP="629943AC" w:rsidRDefault="2FC6A81A" w14:paraId="6E11EA92" w14:textId="2BAB6594">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29943AC" w:rsidR="2FC6A81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University of Cambridge (2023) </w:t>
      </w:r>
      <w:r w:rsidRPr="629943AC" w:rsidR="2FC6A81A">
        <w:rPr>
          <w:rFonts w:ascii="Arial Nova" w:hAnsi="Arial Nova" w:eastAsia="Arial Nova" w:cs="Arial Nova"/>
          <w:b w:val="0"/>
          <w:bCs w:val="0"/>
          <w:i w:val="1"/>
          <w:iCs w:val="1"/>
          <w:caps w:val="0"/>
          <w:smallCaps w:val="0"/>
          <w:noProof w:val="0"/>
          <w:color w:val="000000" w:themeColor="text1" w:themeTint="FF" w:themeShade="FF"/>
          <w:sz w:val="24"/>
          <w:szCs w:val="24"/>
          <w:lang w:val="en-US"/>
        </w:rPr>
        <w:t>What is academic misconduct</w:t>
      </w:r>
    </w:p>
    <w:p w:rsidR="2FC6A81A" w:rsidP="74CAE0B0" w:rsidRDefault="2FC6A81A" w14:paraId="7FF83253" w14:textId="2AC68A8F">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74CAE0B0" w:rsidR="2FC6A81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Available at: </w:t>
      </w:r>
      <w:hyperlink r:id="Rcd41d7e5e7c446c9">
        <w:r w:rsidRPr="74CAE0B0" w:rsidR="2FC6A81A">
          <w:rPr>
            <w:rStyle w:val="Hyperlink"/>
            <w:rFonts w:ascii="Arial Nova" w:hAnsi="Arial Nova" w:eastAsia="Arial Nova" w:cs="Arial Nova"/>
            <w:b w:val="0"/>
            <w:bCs w:val="0"/>
            <w:i w:val="0"/>
            <w:iCs w:val="0"/>
            <w:caps w:val="0"/>
            <w:smallCaps w:val="0"/>
            <w:strike w:val="0"/>
            <w:dstrike w:val="0"/>
            <w:noProof w:val="0"/>
            <w:sz w:val="24"/>
            <w:szCs w:val="24"/>
            <w:lang w:val="en-US"/>
          </w:rPr>
          <w:t>https://www.plagiarism.admin.cam.ac.uk/what-academic-misconduct</w:t>
        </w:r>
      </w:hyperlink>
      <w:r w:rsidRPr="74CAE0B0" w:rsidR="2FC6A81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w:t>
      </w:r>
      <w:r w:rsidRPr="74CAE0B0" w:rsidR="2FC6A81A">
        <w:rPr>
          <w:rFonts w:ascii="Arial Nova" w:hAnsi="Arial Nova" w:eastAsia="Arial Nova" w:cs="Arial Nova"/>
          <w:b w:val="0"/>
          <w:bCs w:val="0"/>
          <w:i w:val="0"/>
          <w:iCs w:val="0"/>
          <w:caps w:val="0"/>
          <w:smallCaps w:val="0"/>
          <w:noProof w:val="0"/>
          <w:color w:val="000000" w:themeColor="text1" w:themeTint="FF" w:themeShade="FF"/>
          <w:sz w:val="24"/>
          <w:szCs w:val="24"/>
          <w:lang w:val="en-US"/>
        </w:rPr>
        <w:t>on :</w:t>
      </w:r>
      <w:r w:rsidRPr="74CAE0B0" w:rsidR="2FC6A81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8</w:t>
      </w:r>
      <w:r w:rsidRPr="74CAE0B0" w:rsidR="2FC6A81A">
        <w:rPr>
          <w:rFonts w:ascii="Arial Nova" w:hAnsi="Arial Nova" w:eastAsia="Arial Nova" w:cs="Arial Nova"/>
          <w:b w:val="0"/>
          <w:bCs w:val="0"/>
          <w:i w:val="0"/>
          <w:iCs w:val="0"/>
          <w:caps w:val="0"/>
          <w:smallCaps w:val="0"/>
          <w:noProof w:val="0"/>
          <w:color w:val="000000" w:themeColor="text1" w:themeTint="FF" w:themeShade="FF"/>
          <w:sz w:val="24"/>
          <w:szCs w:val="24"/>
          <w:vertAlign w:val="superscript"/>
          <w:lang w:val="en-US"/>
        </w:rPr>
        <w:t>th</w:t>
      </w:r>
      <w:r w:rsidRPr="74CAE0B0" w:rsidR="2FC6A81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of January</w:t>
      </w:r>
      <w:r w:rsidRPr="74CAE0B0" w:rsidR="5D436B4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2024</w:t>
      </w:r>
    </w:p>
    <w:p w:rsidR="629943AC" w:rsidP="629943AC" w:rsidRDefault="629943AC" w14:paraId="39DAB2B8" w14:textId="2C5DF0C8">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2FC6A81A" w:rsidP="629943AC" w:rsidRDefault="2FC6A81A" w14:paraId="58546BE4" w14:textId="53724AE6">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29943AC" w:rsidR="2FC6A81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University of Cambridge (2023)b </w:t>
      </w:r>
      <w:r w:rsidRPr="629943AC" w:rsidR="2FC6A81A">
        <w:rPr>
          <w:rFonts w:ascii="Arial Nova" w:hAnsi="Arial Nova" w:eastAsia="Arial Nova" w:cs="Arial Nova"/>
          <w:b w:val="0"/>
          <w:bCs w:val="0"/>
          <w:i w:val="1"/>
          <w:iCs w:val="1"/>
          <w:caps w:val="0"/>
          <w:smallCaps w:val="0"/>
          <w:noProof w:val="0"/>
          <w:color w:val="000000" w:themeColor="text1" w:themeTint="FF" w:themeShade="FF"/>
          <w:sz w:val="24"/>
          <w:szCs w:val="24"/>
          <w:lang w:val="en-US"/>
        </w:rPr>
        <w:t>Why does academic integrity matter</w:t>
      </w:r>
    </w:p>
    <w:p w:rsidR="2FC6A81A" w:rsidP="74CAE0B0" w:rsidRDefault="2FC6A81A" w14:paraId="7CC7CFDF" w14:textId="4644C6EA">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74CAE0B0" w:rsidR="2FC6A81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Available at: </w:t>
      </w:r>
      <w:hyperlink r:id="R55810160650e484a">
        <w:r w:rsidRPr="74CAE0B0" w:rsidR="2FC6A81A">
          <w:rPr>
            <w:rStyle w:val="Hyperlink"/>
            <w:rFonts w:ascii="Arial Nova" w:hAnsi="Arial Nova" w:eastAsia="Arial Nova" w:cs="Arial Nova"/>
            <w:b w:val="0"/>
            <w:bCs w:val="0"/>
            <w:i w:val="0"/>
            <w:iCs w:val="0"/>
            <w:caps w:val="0"/>
            <w:smallCaps w:val="0"/>
            <w:strike w:val="0"/>
            <w:dstrike w:val="0"/>
            <w:noProof w:val="0"/>
            <w:sz w:val="24"/>
            <w:szCs w:val="24"/>
            <w:lang w:val="en-US"/>
          </w:rPr>
          <w:t>https://www.plagiarism.admin.cam.ac.uk/what-academic-misconduct/why-does-academic-integrity-matter</w:t>
        </w:r>
      </w:hyperlink>
      <w:r w:rsidRPr="74CAE0B0" w:rsidR="2FC6A81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w:t>
      </w:r>
      <w:r w:rsidRPr="74CAE0B0" w:rsidR="2FC6A81A">
        <w:rPr>
          <w:rFonts w:ascii="Arial Nova" w:hAnsi="Arial Nova" w:eastAsia="Arial Nova" w:cs="Arial Nova"/>
          <w:b w:val="0"/>
          <w:bCs w:val="0"/>
          <w:i w:val="0"/>
          <w:iCs w:val="0"/>
          <w:caps w:val="0"/>
          <w:smallCaps w:val="0"/>
          <w:noProof w:val="0"/>
          <w:color w:val="000000" w:themeColor="text1" w:themeTint="FF" w:themeShade="FF"/>
          <w:sz w:val="24"/>
          <w:szCs w:val="24"/>
          <w:lang w:val="en-US"/>
        </w:rPr>
        <w:t>on:</w:t>
      </w:r>
      <w:r w:rsidRPr="74CAE0B0" w:rsidR="2FC6A81A">
        <w:rPr>
          <w:rFonts w:ascii="Arial Nova" w:hAnsi="Arial Nova" w:eastAsia="Arial Nova" w:cs="Arial Nova"/>
          <w:b w:val="0"/>
          <w:bCs w:val="0"/>
          <w:i w:val="0"/>
          <w:iCs w:val="0"/>
          <w:caps w:val="0"/>
          <w:smallCaps w:val="0"/>
          <w:noProof w:val="0"/>
          <w:color w:val="000000" w:themeColor="text1" w:themeTint="FF" w:themeShade="FF"/>
          <w:sz w:val="24"/>
          <w:szCs w:val="24"/>
          <w:lang w:val="en-US"/>
        </w:rPr>
        <w:t>8</w:t>
      </w:r>
      <w:r w:rsidRPr="74CAE0B0" w:rsidR="2FC6A81A">
        <w:rPr>
          <w:rFonts w:ascii="Arial Nova" w:hAnsi="Arial Nova" w:eastAsia="Arial Nova" w:cs="Arial Nova"/>
          <w:b w:val="0"/>
          <w:bCs w:val="0"/>
          <w:i w:val="0"/>
          <w:iCs w:val="0"/>
          <w:caps w:val="0"/>
          <w:smallCaps w:val="0"/>
          <w:noProof w:val="0"/>
          <w:color w:val="000000" w:themeColor="text1" w:themeTint="FF" w:themeShade="FF"/>
          <w:sz w:val="24"/>
          <w:szCs w:val="24"/>
          <w:vertAlign w:val="superscript"/>
          <w:lang w:val="en-US"/>
        </w:rPr>
        <w:t>th</w:t>
      </w:r>
      <w:r w:rsidRPr="74CAE0B0" w:rsidR="2FC6A81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of January</w:t>
      </w:r>
      <w:r w:rsidRPr="74CAE0B0" w:rsidR="2A048D7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2024</w:t>
      </w:r>
    </w:p>
    <w:p w:rsidR="629943AC" w:rsidP="629943AC" w:rsidRDefault="629943AC" w14:paraId="0F9D1F95" w14:textId="6B510861">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629943AC" w:rsidP="629943AC" w:rsidRDefault="629943AC" w14:paraId="6798755B" w14:textId="239F6B15">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2FC6A81A" w:rsidP="629943AC" w:rsidRDefault="2FC6A81A" w14:paraId="4F94396E" w14:textId="775C5713">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29943AC" w:rsidR="2FC6A81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University of Edinburgh (2023) </w:t>
      </w:r>
      <w:r w:rsidRPr="629943AC" w:rsidR="2FC6A81A">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Critical Thinking </w:t>
      </w:r>
    </w:p>
    <w:p w:rsidR="2FC6A81A" w:rsidP="74CAE0B0" w:rsidRDefault="2FC6A81A" w14:paraId="64EDD796" w14:textId="006C2709">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74CAE0B0" w:rsidR="2FC6A81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Available at: </w:t>
      </w:r>
      <w:hyperlink r:id="Rd38782ce8d5a491c">
        <w:r w:rsidRPr="74CAE0B0" w:rsidR="2FC6A81A">
          <w:rPr>
            <w:rStyle w:val="Hyperlink"/>
            <w:rFonts w:ascii="Arial Nova" w:hAnsi="Arial Nova" w:eastAsia="Arial Nova" w:cs="Arial Nova"/>
            <w:b w:val="0"/>
            <w:bCs w:val="0"/>
            <w:i w:val="0"/>
            <w:iCs w:val="0"/>
            <w:caps w:val="0"/>
            <w:smallCaps w:val="0"/>
            <w:strike w:val="0"/>
            <w:dstrike w:val="0"/>
            <w:noProof w:val="0"/>
            <w:sz w:val="24"/>
            <w:szCs w:val="24"/>
            <w:lang w:val="en-US"/>
          </w:rPr>
          <w:t>https://www.ed.ac.uk/institute-academic-development/study-hub/learning-resources/critical</w:t>
        </w:r>
      </w:hyperlink>
      <w:r w:rsidRPr="74CAE0B0" w:rsidR="2FC6A81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w:t>
      </w:r>
      <w:r w:rsidRPr="74CAE0B0" w:rsidR="2FC6A81A">
        <w:rPr>
          <w:rFonts w:ascii="Arial Nova" w:hAnsi="Arial Nova" w:eastAsia="Arial Nova" w:cs="Arial Nova"/>
          <w:b w:val="0"/>
          <w:bCs w:val="0"/>
          <w:i w:val="0"/>
          <w:iCs w:val="0"/>
          <w:caps w:val="0"/>
          <w:smallCaps w:val="0"/>
          <w:noProof w:val="0"/>
          <w:color w:val="000000" w:themeColor="text1" w:themeTint="FF" w:themeShade="FF"/>
          <w:sz w:val="24"/>
          <w:szCs w:val="24"/>
          <w:lang w:val="en-US"/>
        </w:rPr>
        <w:t>on:</w:t>
      </w:r>
      <w:r w:rsidRPr="74CAE0B0" w:rsidR="2FC6A81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8</w:t>
      </w:r>
      <w:r w:rsidRPr="74CAE0B0" w:rsidR="2FC6A81A">
        <w:rPr>
          <w:rFonts w:ascii="Arial Nova" w:hAnsi="Arial Nova" w:eastAsia="Arial Nova" w:cs="Arial Nova"/>
          <w:b w:val="0"/>
          <w:bCs w:val="0"/>
          <w:i w:val="0"/>
          <w:iCs w:val="0"/>
          <w:caps w:val="0"/>
          <w:smallCaps w:val="0"/>
          <w:noProof w:val="0"/>
          <w:color w:val="000000" w:themeColor="text1" w:themeTint="FF" w:themeShade="FF"/>
          <w:sz w:val="24"/>
          <w:szCs w:val="24"/>
          <w:vertAlign w:val="superscript"/>
          <w:lang w:val="en-US"/>
        </w:rPr>
        <w:t>th</w:t>
      </w:r>
      <w:r w:rsidRPr="74CAE0B0" w:rsidR="2FC6A81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of January</w:t>
      </w:r>
      <w:r w:rsidRPr="74CAE0B0" w:rsidR="709A0B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2024</w:t>
      </w:r>
    </w:p>
    <w:p w:rsidR="629943AC" w:rsidP="629943AC" w:rsidRDefault="629943AC" w14:paraId="5CF528FC" w14:textId="6B8B9F63">
      <w:pPr>
        <w:pStyle w:val="Normal"/>
      </w:pPr>
    </w:p>
    <w:sectPr>
      <w:pgSz w:w="12240" w:h="15840" w:orient="portrait"/>
      <w:pgMar w:top="1440" w:right="1440" w:bottom="1440" w:left="1440" w:header="720" w:footer="720" w:gutter="0"/>
      <w:cols w:space="720"/>
      <w:docGrid w:linePitch="360"/>
      <w:headerReference w:type="default" r:id="R0b8f047b20b64559"/>
      <w:footerReference w:type="default" r:id="R5c81051c1a9f4ce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29943AC" w:rsidTr="629943AC" w14:paraId="5EA836F2">
      <w:trPr>
        <w:trHeight w:val="300"/>
      </w:trPr>
      <w:tc>
        <w:tcPr>
          <w:tcW w:w="3120" w:type="dxa"/>
          <w:tcMar/>
        </w:tcPr>
        <w:p w:rsidR="629943AC" w:rsidP="629943AC" w:rsidRDefault="629943AC" w14:paraId="42149D38" w14:textId="5132509B">
          <w:pPr>
            <w:pStyle w:val="Header"/>
            <w:bidi w:val="0"/>
            <w:ind w:left="-115"/>
            <w:jc w:val="left"/>
          </w:pPr>
        </w:p>
      </w:tc>
      <w:tc>
        <w:tcPr>
          <w:tcW w:w="3120" w:type="dxa"/>
          <w:tcMar/>
        </w:tcPr>
        <w:p w:rsidR="629943AC" w:rsidP="629943AC" w:rsidRDefault="629943AC" w14:paraId="22714A78" w14:textId="70E1CB34">
          <w:pPr>
            <w:pStyle w:val="Header"/>
            <w:bidi w:val="0"/>
            <w:jc w:val="center"/>
          </w:pPr>
        </w:p>
      </w:tc>
      <w:tc>
        <w:tcPr>
          <w:tcW w:w="3120" w:type="dxa"/>
          <w:tcMar/>
        </w:tcPr>
        <w:p w:rsidR="629943AC" w:rsidP="629943AC" w:rsidRDefault="629943AC" w14:paraId="60FCE412" w14:textId="7EB4D00E">
          <w:pPr>
            <w:pStyle w:val="Header"/>
            <w:bidi w:val="0"/>
            <w:ind w:right="-115"/>
            <w:jc w:val="right"/>
          </w:pPr>
        </w:p>
      </w:tc>
    </w:tr>
  </w:tbl>
  <w:p w:rsidR="629943AC" w:rsidP="629943AC" w:rsidRDefault="629943AC" w14:paraId="755939A7" w14:textId="78F5868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29943AC" w:rsidTr="629943AC" w14:paraId="73BD72F4">
      <w:trPr>
        <w:trHeight w:val="300"/>
      </w:trPr>
      <w:tc>
        <w:tcPr>
          <w:tcW w:w="3120" w:type="dxa"/>
          <w:tcMar/>
        </w:tcPr>
        <w:p w:rsidR="629943AC" w:rsidP="629943AC" w:rsidRDefault="629943AC" w14:paraId="77C73CE3" w14:textId="3B0DC97F">
          <w:pPr>
            <w:pStyle w:val="Header"/>
            <w:bidi w:val="0"/>
            <w:ind w:left="-115"/>
            <w:jc w:val="left"/>
          </w:pPr>
        </w:p>
      </w:tc>
      <w:tc>
        <w:tcPr>
          <w:tcW w:w="3120" w:type="dxa"/>
          <w:tcMar/>
        </w:tcPr>
        <w:p w:rsidR="629943AC" w:rsidP="629943AC" w:rsidRDefault="629943AC" w14:paraId="0F604532" w14:textId="78DBE4B6">
          <w:pPr>
            <w:pStyle w:val="Header"/>
            <w:bidi w:val="0"/>
            <w:jc w:val="center"/>
          </w:pPr>
        </w:p>
      </w:tc>
      <w:tc>
        <w:tcPr>
          <w:tcW w:w="3120" w:type="dxa"/>
          <w:tcMar/>
        </w:tcPr>
        <w:p w:rsidR="629943AC" w:rsidP="629943AC" w:rsidRDefault="629943AC" w14:paraId="4DBCB7B4" w14:textId="51420EE7">
          <w:pPr>
            <w:pStyle w:val="Header"/>
            <w:bidi w:val="0"/>
            <w:ind w:right="-115"/>
            <w:jc w:val="right"/>
          </w:pPr>
        </w:p>
      </w:tc>
    </w:tr>
  </w:tbl>
  <w:p w:rsidR="629943AC" w:rsidP="629943AC" w:rsidRDefault="629943AC" w14:paraId="022970A0" w14:textId="20F6867D">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EewnMmHErfsTr" int2:id="57FwdKen">
      <int2:state int2:type="AugLoop_Text_Critique" int2:value="Rejected"/>
    </int2:textHash>
    <int2:bookmark int2:bookmarkName="_Int_9vJwT0uA" int2:invalidationBookmarkName="" int2:hashCode="VRd/LyDcPFdCnc" int2:id="m0yYmBn3">
      <int2:state int2:type="AugLoop_Text_Critique" int2:value="Rejected"/>
    </int2:bookmark>
    <int2:bookmark int2:bookmarkName="_Int_ux3gmpdJ" int2:invalidationBookmarkName="" int2:hashCode="0lXQ0GySJQ8tJA" int2:id="jWb7fNrV">
      <int2:state int2:type="AugLoop_Text_Critique" int2:value="Rejected"/>
    </int2:bookmark>
    <int2:bookmark int2:bookmarkName="_Int_ZHbzXmno" int2:invalidationBookmarkName="" int2:hashCode="wyfh01OPHvhpPf" int2:id="bgtJwlpj">
      <int2:state int2:type="AugLoop_Text_Critique" int2:value="Rejected"/>
    </int2:bookmark>
  </int2:observations>
  <int2:intelligenceSettings>
    <int2:extLst>
      <oel:ext uri="74B372B9-2EFF-4315-9A3F-32BA87CA82B1">
        <int2:goals int2:version="1" int2:formality="1"/>
      </oel:ext>
    </int2:extLst>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3436865"/>
    <w:rsid w:val="006F90C4"/>
    <w:rsid w:val="0073B8B9"/>
    <w:rsid w:val="00900E34"/>
    <w:rsid w:val="00907A31"/>
    <w:rsid w:val="00B3BD6A"/>
    <w:rsid w:val="02D52A40"/>
    <w:rsid w:val="0367B2BE"/>
    <w:rsid w:val="053B0619"/>
    <w:rsid w:val="07F6ACC8"/>
    <w:rsid w:val="08AF8566"/>
    <w:rsid w:val="0AFE89D1"/>
    <w:rsid w:val="0BF283AE"/>
    <w:rsid w:val="0CF63C61"/>
    <w:rsid w:val="0E7CB393"/>
    <w:rsid w:val="10847CA5"/>
    <w:rsid w:val="10DA2409"/>
    <w:rsid w:val="10FF08AA"/>
    <w:rsid w:val="11F43A54"/>
    <w:rsid w:val="1275F46A"/>
    <w:rsid w:val="12FEF430"/>
    <w:rsid w:val="13436865"/>
    <w:rsid w:val="14209EA0"/>
    <w:rsid w:val="14EE8653"/>
    <w:rsid w:val="152FFCB7"/>
    <w:rsid w:val="15750833"/>
    <w:rsid w:val="15CE2C9A"/>
    <w:rsid w:val="15D29B8B"/>
    <w:rsid w:val="168D9DC5"/>
    <w:rsid w:val="1B3FE5B0"/>
    <w:rsid w:val="1BB090DC"/>
    <w:rsid w:val="1D4A45EB"/>
    <w:rsid w:val="1D71A1B9"/>
    <w:rsid w:val="1E060CD3"/>
    <w:rsid w:val="1EDC0803"/>
    <w:rsid w:val="221552D3"/>
    <w:rsid w:val="22AD7274"/>
    <w:rsid w:val="2579FCAA"/>
    <w:rsid w:val="25EA434C"/>
    <w:rsid w:val="2604D07C"/>
    <w:rsid w:val="27DDB1D5"/>
    <w:rsid w:val="280E5C73"/>
    <w:rsid w:val="29378446"/>
    <w:rsid w:val="2A048D71"/>
    <w:rsid w:val="2B809E84"/>
    <w:rsid w:val="2BE93E2E"/>
    <w:rsid w:val="2C782BED"/>
    <w:rsid w:val="2D850E8F"/>
    <w:rsid w:val="2E48EF2D"/>
    <w:rsid w:val="2F20DEF0"/>
    <w:rsid w:val="2F2A40FA"/>
    <w:rsid w:val="2FC6A81A"/>
    <w:rsid w:val="31150528"/>
    <w:rsid w:val="31E07697"/>
    <w:rsid w:val="32270F39"/>
    <w:rsid w:val="32587FB2"/>
    <w:rsid w:val="33388718"/>
    <w:rsid w:val="33A19617"/>
    <w:rsid w:val="33A46211"/>
    <w:rsid w:val="33C99421"/>
    <w:rsid w:val="33F45013"/>
    <w:rsid w:val="33FD94A8"/>
    <w:rsid w:val="34472E55"/>
    <w:rsid w:val="345A7890"/>
    <w:rsid w:val="353114CB"/>
    <w:rsid w:val="356BB903"/>
    <w:rsid w:val="369D2331"/>
    <w:rsid w:val="37522DA2"/>
    <w:rsid w:val="37552FB1"/>
    <w:rsid w:val="38A2A5A7"/>
    <w:rsid w:val="38F10012"/>
    <w:rsid w:val="396525E9"/>
    <w:rsid w:val="39EA2655"/>
    <w:rsid w:val="3A8CD073"/>
    <w:rsid w:val="3B1E4747"/>
    <w:rsid w:val="3B75A9BE"/>
    <w:rsid w:val="3B93C67B"/>
    <w:rsid w:val="3D283D57"/>
    <w:rsid w:val="3D2F96DC"/>
    <w:rsid w:val="3DA332EC"/>
    <w:rsid w:val="3DC47135"/>
    <w:rsid w:val="3E2984CD"/>
    <w:rsid w:val="3E642954"/>
    <w:rsid w:val="41C21B3D"/>
    <w:rsid w:val="4339DF62"/>
    <w:rsid w:val="43C49632"/>
    <w:rsid w:val="4477A96C"/>
    <w:rsid w:val="45B1C831"/>
    <w:rsid w:val="45C1E626"/>
    <w:rsid w:val="46011006"/>
    <w:rsid w:val="462CA46E"/>
    <w:rsid w:val="462FC031"/>
    <w:rsid w:val="4697D0B3"/>
    <w:rsid w:val="46F9480E"/>
    <w:rsid w:val="47F68CEF"/>
    <w:rsid w:val="485530AA"/>
    <w:rsid w:val="48A2098C"/>
    <w:rsid w:val="491C43A4"/>
    <w:rsid w:val="493BAF55"/>
    <w:rsid w:val="4A2F465D"/>
    <w:rsid w:val="4ADAC90A"/>
    <w:rsid w:val="4B22D0FC"/>
    <w:rsid w:val="4B557EE7"/>
    <w:rsid w:val="4D1EBD04"/>
    <w:rsid w:val="4D1EBD04"/>
    <w:rsid w:val="4D28A1CD"/>
    <w:rsid w:val="4D757AAF"/>
    <w:rsid w:val="4E66D52A"/>
    <w:rsid w:val="4F114B10"/>
    <w:rsid w:val="50AD1B71"/>
    <w:rsid w:val="511A2347"/>
    <w:rsid w:val="52438EFD"/>
    <w:rsid w:val="5451C409"/>
    <w:rsid w:val="55031FC3"/>
    <w:rsid w:val="568A949A"/>
    <w:rsid w:val="569EF024"/>
    <w:rsid w:val="56DB24AC"/>
    <w:rsid w:val="5761904F"/>
    <w:rsid w:val="5762D150"/>
    <w:rsid w:val="583AC085"/>
    <w:rsid w:val="5A883C78"/>
    <w:rsid w:val="5BD84BD8"/>
    <w:rsid w:val="5D436B4B"/>
    <w:rsid w:val="5D8AE63E"/>
    <w:rsid w:val="5EAA0209"/>
    <w:rsid w:val="5F31A31A"/>
    <w:rsid w:val="5FA25788"/>
    <w:rsid w:val="60CB2CC1"/>
    <w:rsid w:val="61A82CF6"/>
    <w:rsid w:val="629943AC"/>
    <w:rsid w:val="6417F8D6"/>
    <w:rsid w:val="64382574"/>
    <w:rsid w:val="647EAAA7"/>
    <w:rsid w:val="648F287D"/>
    <w:rsid w:val="663BA8AC"/>
    <w:rsid w:val="677E9749"/>
    <w:rsid w:val="6AB88362"/>
    <w:rsid w:val="6B51B355"/>
    <w:rsid w:val="6E6F6012"/>
    <w:rsid w:val="6E7CE9B9"/>
    <w:rsid w:val="6EC31A30"/>
    <w:rsid w:val="6FD7A227"/>
    <w:rsid w:val="6FDED6E4"/>
    <w:rsid w:val="709A0B70"/>
    <w:rsid w:val="7237ABF5"/>
    <w:rsid w:val="7287552C"/>
    <w:rsid w:val="730AE2A0"/>
    <w:rsid w:val="73BE3755"/>
    <w:rsid w:val="73CC66E7"/>
    <w:rsid w:val="742CE9D6"/>
    <w:rsid w:val="74A6B301"/>
    <w:rsid w:val="74CAE0B0"/>
    <w:rsid w:val="76FFEFCB"/>
    <w:rsid w:val="782B2CA5"/>
    <w:rsid w:val="797E3925"/>
    <w:rsid w:val="79907124"/>
    <w:rsid w:val="7AA54BAA"/>
    <w:rsid w:val="7E951154"/>
    <w:rsid w:val="7EED7E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36865"/>
  <w15:chartTrackingRefBased/>
  <w15:docId w15:val="{B3E7C88F-E784-4DB4-897D-178B25C1175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629943AC"/>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629943AC"/>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629943AC"/>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629943AC"/>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629943AC"/>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629943AC"/>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629943AC"/>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629943AC"/>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629943AC"/>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629943AC"/>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629943AC"/>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629943AC"/>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629943AC"/>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629943AC"/>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629943AC"/>
    <w:pPr>
      <w:spacing/>
      <w:ind w:left="720"/>
      <w:contextualSpacing/>
    </w:pPr>
  </w:style>
  <w:style w:type="character" w:styleId="Heading1Char" w:customStyle="true">
    <w:uiPriority w:val="9"/>
    <w:name w:val="Heading 1 Char"/>
    <w:basedOn w:val="DefaultParagraphFont"/>
    <w:link w:val="Heading1"/>
    <w:rsid w:val="629943AC"/>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629943AC"/>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629943AC"/>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629943AC"/>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629943AC"/>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629943AC"/>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629943AC"/>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629943AC"/>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629943AC"/>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629943AC"/>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629943AC"/>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629943AC"/>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629943AC"/>
    <w:rPr>
      <w:i w:val="1"/>
      <w:iCs w:val="1"/>
      <w:noProof w:val="0"/>
      <w:color w:val="4472C4" w:themeColor="accent1" w:themeTint="FF" w:themeShade="FF"/>
      <w:lang w:val="en-GB"/>
    </w:rPr>
  </w:style>
  <w:style w:type="paragraph" w:styleId="TOC1">
    <w:uiPriority w:val="39"/>
    <w:name w:val="toc 1"/>
    <w:basedOn w:val="Normal"/>
    <w:next w:val="Normal"/>
    <w:unhideWhenUsed/>
    <w:rsid w:val="629943AC"/>
    <w:pPr>
      <w:spacing w:after="100"/>
    </w:pPr>
  </w:style>
  <w:style w:type="paragraph" w:styleId="TOC2">
    <w:uiPriority w:val="39"/>
    <w:name w:val="toc 2"/>
    <w:basedOn w:val="Normal"/>
    <w:next w:val="Normal"/>
    <w:unhideWhenUsed/>
    <w:rsid w:val="629943AC"/>
    <w:pPr>
      <w:spacing w:after="100"/>
      <w:ind w:left="220"/>
    </w:pPr>
  </w:style>
  <w:style w:type="paragraph" w:styleId="TOC3">
    <w:uiPriority w:val="39"/>
    <w:name w:val="toc 3"/>
    <w:basedOn w:val="Normal"/>
    <w:next w:val="Normal"/>
    <w:unhideWhenUsed/>
    <w:rsid w:val="629943AC"/>
    <w:pPr>
      <w:spacing w:after="100"/>
      <w:ind w:left="440"/>
    </w:pPr>
  </w:style>
  <w:style w:type="paragraph" w:styleId="TOC4">
    <w:uiPriority w:val="39"/>
    <w:name w:val="toc 4"/>
    <w:basedOn w:val="Normal"/>
    <w:next w:val="Normal"/>
    <w:unhideWhenUsed/>
    <w:rsid w:val="629943AC"/>
    <w:pPr>
      <w:spacing w:after="100"/>
      <w:ind w:left="660"/>
    </w:pPr>
  </w:style>
  <w:style w:type="paragraph" w:styleId="TOC5">
    <w:uiPriority w:val="39"/>
    <w:name w:val="toc 5"/>
    <w:basedOn w:val="Normal"/>
    <w:next w:val="Normal"/>
    <w:unhideWhenUsed/>
    <w:rsid w:val="629943AC"/>
    <w:pPr>
      <w:spacing w:after="100"/>
      <w:ind w:left="880"/>
    </w:pPr>
  </w:style>
  <w:style w:type="paragraph" w:styleId="TOC6">
    <w:uiPriority w:val="39"/>
    <w:name w:val="toc 6"/>
    <w:basedOn w:val="Normal"/>
    <w:next w:val="Normal"/>
    <w:unhideWhenUsed/>
    <w:rsid w:val="629943AC"/>
    <w:pPr>
      <w:spacing w:after="100"/>
      <w:ind w:left="1100"/>
    </w:pPr>
  </w:style>
  <w:style w:type="paragraph" w:styleId="TOC7">
    <w:uiPriority w:val="39"/>
    <w:name w:val="toc 7"/>
    <w:basedOn w:val="Normal"/>
    <w:next w:val="Normal"/>
    <w:unhideWhenUsed/>
    <w:rsid w:val="629943AC"/>
    <w:pPr>
      <w:spacing w:after="100"/>
      <w:ind w:left="1320"/>
    </w:pPr>
  </w:style>
  <w:style w:type="paragraph" w:styleId="TOC8">
    <w:uiPriority w:val="39"/>
    <w:name w:val="toc 8"/>
    <w:basedOn w:val="Normal"/>
    <w:next w:val="Normal"/>
    <w:unhideWhenUsed/>
    <w:rsid w:val="629943AC"/>
    <w:pPr>
      <w:spacing w:after="100"/>
      <w:ind w:left="1540"/>
    </w:pPr>
  </w:style>
  <w:style w:type="paragraph" w:styleId="TOC9">
    <w:uiPriority w:val="39"/>
    <w:name w:val="toc 9"/>
    <w:basedOn w:val="Normal"/>
    <w:next w:val="Normal"/>
    <w:unhideWhenUsed/>
    <w:rsid w:val="629943AC"/>
    <w:pPr>
      <w:spacing w:after="100"/>
      <w:ind w:left="1760"/>
    </w:pPr>
  </w:style>
  <w:style w:type="paragraph" w:styleId="EndnoteText">
    <w:uiPriority w:val="99"/>
    <w:name w:val="endnote text"/>
    <w:basedOn w:val="Normal"/>
    <w:semiHidden/>
    <w:unhideWhenUsed/>
    <w:link w:val="EndnoteTextChar"/>
    <w:rsid w:val="629943AC"/>
    <w:rPr>
      <w:sz w:val="20"/>
      <w:szCs w:val="20"/>
    </w:rPr>
    <w:pPr>
      <w:spacing w:after="0"/>
    </w:pPr>
  </w:style>
  <w:style w:type="character" w:styleId="EndnoteTextChar" w:customStyle="true">
    <w:uiPriority w:val="99"/>
    <w:name w:val="Endnote Text Char"/>
    <w:basedOn w:val="DefaultParagraphFont"/>
    <w:semiHidden/>
    <w:link w:val="EndnoteText"/>
    <w:rsid w:val="629943AC"/>
    <w:rPr>
      <w:noProof w:val="0"/>
      <w:sz w:val="20"/>
      <w:szCs w:val="20"/>
      <w:lang w:val="en-GB"/>
    </w:rPr>
  </w:style>
  <w:style w:type="paragraph" w:styleId="Footer">
    <w:uiPriority w:val="99"/>
    <w:name w:val="footer"/>
    <w:basedOn w:val="Normal"/>
    <w:unhideWhenUsed/>
    <w:link w:val="FooterChar"/>
    <w:rsid w:val="629943AC"/>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629943AC"/>
    <w:rPr>
      <w:noProof w:val="0"/>
      <w:lang w:val="en-GB"/>
    </w:rPr>
  </w:style>
  <w:style w:type="paragraph" w:styleId="FootnoteText">
    <w:uiPriority w:val="99"/>
    <w:name w:val="footnote text"/>
    <w:basedOn w:val="Normal"/>
    <w:semiHidden/>
    <w:unhideWhenUsed/>
    <w:link w:val="FootnoteTextChar"/>
    <w:rsid w:val="629943AC"/>
    <w:rPr>
      <w:sz w:val="20"/>
      <w:szCs w:val="20"/>
    </w:rPr>
    <w:pPr>
      <w:spacing w:after="0"/>
    </w:pPr>
  </w:style>
  <w:style w:type="character" w:styleId="FootnoteTextChar" w:customStyle="true">
    <w:uiPriority w:val="99"/>
    <w:name w:val="Footnote Text Char"/>
    <w:basedOn w:val="DefaultParagraphFont"/>
    <w:semiHidden/>
    <w:link w:val="FootnoteText"/>
    <w:rsid w:val="629943AC"/>
    <w:rPr>
      <w:noProof w:val="0"/>
      <w:sz w:val="20"/>
      <w:szCs w:val="20"/>
      <w:lang w:val="en-GB"/>
    </w:rPr>
  </w:style>
  <w:style w:type="paragraph" w:styleId="Header">
    <w:uiPriority w:val="99"/>
    <w:name w:val="header"/>
    <w:basedOn w:val="Normal"/>
    <w:unhideWhenUsed/>
    <w:link w:val="HeaderChar"/>
    <w:rsid w:val="629943AC"/>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629943AC"/>
    <w:rPr>
      <w:noProof w:val="0"/>
      <w:lang w:val="en-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0b8f047b20b64559" /><Relationship Type="http://schemas.openxmlformats.org/officeDocument/2006/relationships/footer" Target="footer.xml" Id="R5c81051c1a9f4ce2" /><Relationship Type="http://schemas.microsoft.com/office/2020/10/relationships/intelligence" Target="intelligence2.xml" Id="Rb83c5ec765ce4e15" /><Relationship Type="http://schemas.openxmlformats.org/officeDocument/2006/relationships/hyperlink" Target="https://academicintegrity.org/resources/facts-and-statistics" TargetMode="External" Id="R511ad750964143eb" /><Relationship Type="http://schemas.openxmlformats.org/officeDocument/2006/relationships/hyperlink" Target="https://www.awelu.lu.se/referencing/quick-guides-to-reference-styles/harvard/" TargetMode="External" Id="R06d0ec17846e48e8" /><Relationship Type="http://schemas.openxmlformats.org/officeDocument/2006/relationships/hyperlink" Target="https://www.ncl.ac.uk/academic-skills-kit/good-academic-practice/referencing/" TargetMode="External" Id="R20d640bf04af48b7" /><Relationship Type="http://schemas.openxmlformats.org/officeDocument/2006/relationships/hyperlink" Target="https://www5.open.ac.uk/choose/unison/develop/my-skills/self-reflection" TargetMode="External" Id="R80b6860a78264236" /><Relationship Type="http://schemas.openxmlformats.org/officeDocument/2006/relationships/hyperlink" Target="https://www.oxfordreference.com/display/10.1093/oi/authority.20110803100538798" TargetMode="External" Id="R7c417b4f509940a4" /><Relationship Type="http://schemas.openxmlformats.org/officeDocument/2006/relationships/hyperlink" Target="https://www.plagiarism.admin.cam.ac.uk/resources-and-support/referencing/referencing-conventions" TargetMode="External" Id="R8e6a0172e4e14e48" /><Relationship Type="http://schemas.openxmlformats.org/officeDocument/2006/relationships/hyperlink" Target="https://www.plagiarism.admin.cam.ac.uk/what-academic-misconduct" TargetMode="External" Id="Rcd41d7e5e7c446c9" /><Relationship Type="http://schemas.openxmlformats.org/officeDocument/2006/relationships/hyperlink" Target="https://www.plagiarism.admin.cam.ac.uk/what-academic-misconduct/why-does-academic-integrity-matter" TargetMode="External" Id="R55810160650e484a" /><Relationship Type="http://schemas.openxmlformats.org/officeDocument/2006/relationships/hyperlink" Target="https://www.ed.ac.uk/institute-academic-development/study-hub/learning-resources/critical" TargetMode="External" Id="Rd38782ce8d5a491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2024-01-08T15:37:57.7700107Z</dcterms:created>
  <dcterms:modified xsi:type="dcterms:W3CDTF">2024-01-12T13:01:55.3644601Z</dcterms:modified>
  <dc:creator>Ethan Howells (2308529)</dc:creator>
  <lastModifiedBy>Ethan Howells (2308529)</lastModifiedBy>
</coreProperties>
</file>