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1510E6" w14:textId="2DEE928A" w:rsidR="00000000" w:rsidRDefault="00266A2F">
      <w:r>
        <w:rPr>
          <w:noProof/>
        </w:rPr>
        <w:drawing>
          <wp:anchor distT="0" distB="0" distL="114300" distR="114300" simplePos="0" relativeHeight="251658240" behindDoc="0" locked="0" layoutInCell="1" allowOverlap="1" wp14:anchorId="678A6822" wp14:editId="4A95F61E">
            <wp:simplePos x="0" y="0"/>
            <wp:positionH relativeFrom="column">
              <wp:posOffset>-914692</wp:posOffset>
            </wp:positionH>
            <wp:positionV relativeFrom="paragraph">
              <wp:posOffset>364730</wp:posOffset>
            </wp:positionV>
            <wp:extent cx="7616751" cy="4134679"/>
            <wp:effectExtent l="0" t="0" r="3810" b="5715"/>
            <wp:wrapSquare wrapText="bothSides"/>
            <wp:docPr id="16551188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5118809" name="Picture 1" descr="A screenshot of a computer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87" t="30100" r="30247" b="35620"/>
                    <a:stretch/>
                  </pic:blipFill>
                  <pic:spPr bwMode="auto">
                    <a:xfrm>
                      <a:off x="0" y="0"/>
                      <a:ext cx="7616751" cy="41346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FC579B">
        <w:t>A</w:t>
      </w:r>
      <w:proofErr w:type="spellEnd"/>
      <w:r w:rsidR="00FC579B">
        <w:t xml:space="preserve"> example of slide from me and </w:t>
      </w:r>
      <w:proofErr w:type="spellStart"/>
      <w:r w:rsidR="00FC579B">
        <w:t>Wiktoria</w:t>
      </w:r>
      <w:proofErr w:type="spellEnd"/>
      <w:r w:rsidR="00FC579B">
        <w:t xml:space="preserve"> Presentation.</w:t>
      </w:r>
    </w:p>
    <w:p w14:paraId="657584F3" w14:textId="77777777" w:rsidR="007B751A" w:rsidRDefault="007B751A"/>
    <w:p w14:paraId="33ED06E4" w14:textId="77777777" w:rsidR="007B751A" w:rsidRDefault="007B751A"/>
    <w:p w14:paraId="2C4D47C0" w14:textId="28286EC0" w:rsidR="007B751A" w:rsidRPr="007B751A" w:rsidRDefault="007B751A" w:rsidP="007B751A">
      <w:pPr>
        <w:numPr>
          <w:ilvl w:val="0"/>
          <w:numId w:val="1"/>
        </w:numPr>
      </w:pPr>
      <w:r>
        <w:t>What t</w:t>
      </w:r>
      <w:r w:rsidRPr="007B751A">
        <w:t>ype of event</w:t>
      </w:r>
    </w:p>
    <w:p w14:paraId="2BC6651F" w14:textId="46FA3DF8" w:rsidR="007B751A" w:rsidRPr="007B751A" w:rsidRDefault="007B751A" w:rsidP="007B751A">
      <w:pPr>
        <w:numPr>
          <w:ilvl w:val="0"/>
          <w:numId w:val="1"/>
        </w:numPr>
      </w:pPr>
      <w:r>
        <w:t xml:space="preserve">What </w:t>
      </w:r>
      <w:r w:rsidRPr="007B751A">
        <w:t>Visitor typology</w:t>
      </w:r>
      <w:r>
        <w:t xml:space="preserve"> this event attracts </w:t>
      </w:r>
    </w:p>
    <w:p w14:paraId="75221DF7" w14:textId="0A08D0D9" w:rsidR="007B751A" w:rsidRPr="007B751A" w:rsidRDefault="007B751A" w:rsidP="007B751A">
      <w:pPr>
        <w:numPr>
          <w:ilvl w:val="0"/>
          <w:numId w:val="1"/>
        </w:numPr>
      </w:pPr>
      <w:r w:rsidRPr="007B751A">
        <w:t xml:space="preserve">Customer </w:t>
      </w:r>
      <w:proofErr w:type="gramStart"/>
      <w:r w:rsidRPr="007B751A">
        <w:t xml:space="preserve">engagement </w:t>
      </w:r>
      <w:r>
        <w:t xml:space="preserve"> and</w:t>
      </w:r>
      <w:proofErr w:type="gramEnd"/>
      <w:r>
        <w:t xml:space="preserve"> </w:t>
      </w:r>
      <w:r w:rsidRPr="007B751A">
        <w:t>Customer satisfaction</w:t>
      </w:r>
    </w:p>
    <w:p w14:paraId="38E4866A" w14:textId="284B856F" w:rsidR="007B751A" w:rsidRPr="007B751A" w:rsidRDefault="007B751A" w:rsidP="007B751A">
      <w:pPr>
        <w:numPr>
          <w:ilvl w:val="0"/>
          <w:numId w:val="1"/>
        </w:numPr>
      </w:pPr>
      <w:r w:rsidRPr="007B751A">
        <w:t>Advantages disadvantages</w:t>
      </w:r>
      <w:r>
        <w:t xml:space="preserve"> (pro and cons)</w:t>
      </w:r>
    </w:p>
    <w:p w14:paraId="320569C0" w14:textId="655C2585" w:rsidR="007B751A" w:rsidRPr="007B751A" w:rsidRDefault="007B751A" w:rsidP="007B751A">
      <w:pPr>
        <w:numPr>
          <w:ilvl w:val="0"/>
          <w:numId w:val="1"/>
        </w:numPr>
      </w:pPr>
      <w:r w:rsidRPr="007B751A">
        <w:t xml:space="preserve">Access </w:t>
      </w:r>
      <w:r>
        <w:t xml:space="preserve">and </w:t>
      </w:r>
      <w:r w:rsidRPr="007B751A">
        <w:t xml:space="preserve">transport </w:t>
      </w:r>
    </w:p>
    <w:p w14:paraId="14B6AB0B" w14:textId="1B1849A4" w:rsidR="007B751A" w:rsidRPr="007B751A" w:rsidRDefault="007B751A" w:rsidP="007B751A">
      <w:pPr>
        <w:numPr>
          <w:ilvl w:val="0"/>
          <w:numId w:val="1"/>
        </w:numPr>
      </w:pPr>
      <w:r w:rsidRPr="007B751A">
        <w:t>Costs</w:t>
      </w:r>
      <w:r>
        <w:t xml:space="preserve"> of services </w:t>
      </w:r>
    </w:p>
    <w:p w14:paraId="3ECC72A1" w14:textId="5A80AEED" w:rsidR="007B751A" w:rsidRPr="007B751A" w:rsidRDefault="007B751A" w:rsidP="007B751A">
      <w:pPr>
        <w:numPr>
          <w:ilvl w:val="0"/>
          <w:numId w:val="1"/>
        </w:numPr>
      </w:pPr>
      <w:r w:rsidRPr="007B751A">
        <w:t xml:space="preserve">Entertainment – music, food, etc </w:t>
      </w:r>
    </w:p>
    <w:p w14:paraId="445655B7" w14:textId="77777777" w:rsidR="007B751A" w:rsidRPr="007B751A" w:rsidRDefault="007B751A" w:rsidP="007B751A">
      <w:pPr>
        <w:numPr>
          <w:ilvl w:val="0"/>
          <w:numId w:val="1"/>
        </w:numPr>
      </w:pPr>
      <w:r w:rsidRPr="007B751A">
        <w:t xml:space="preserve">Political, social, environmental, economic factors </w:t>
      </w:r>
    </w:p>
    <w:p w14:paraId="3001D6D3" w14:textId="77777777" w:rsidR="007B751A" w:rsidRDefault="007B751A"/>
    <w:sectPr w:rsidR="007B75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664313"/>
    <w:multiLevelType w:val="hybridMultilevel"/>
    <w:tmpl w:val="D372766A"/>
    <w:lvl w:ilvl="0" w:tplc="41D610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EB2C5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BA61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08F9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8EAD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37C7B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D8A30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4E8CD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58B5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809973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6A2F"/>
    <w:rsid w:val="00142725"/>
    <w:rsid w:val="00266A2F"/>
    <w:rsid w:val="00775433"/>
    <w:rsid w:val="007B751A"/>
    <w:rsid w:val="007E0961"/>
    <w:rsid w:val="00B97BB5"/>
    <w:rsid w:val="00D7794C"/>
    <w:rsid w:val="00FC57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466B31"/>
  <w15:chartTrackingRefBased/>
  <w15:docId w15:val="{0BDF3B8B-8B2B-FC4C-A7A6-4918361048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793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29546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5517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7575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853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8633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8784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7361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0340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2243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49</Words>
  <Characters>285</Characters>
  <Application>Microsoft Office Word</Application>
  <DocSecurity>0</DocSecurity>
  <Lines>2</Lines>
  <Paragraphs>1</Paragraphs>
  <ScaleCrop>false</ScaleCrop>
  <Company/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Tao Jones (2302087)</dc:creator>
  <cp:keywords/>
  <dc:description/>
  <cp:lastModifiedBy>Tao Jones (2302087)</cp:lastModifiedBy>
  <cp:revision>4</cp:revision>
  <dcterms:created xsi:type="dcterms:W3CDTF">2024-01-16T21:01:00Z</dcterms:created>
  <dcterms:modified xsi:type="dcterms:W3CDTF">2024-01-16T21:08:00Z</dcterms:modified>
</cp:coreProperties>
</file>