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11D3B2" w14:textId="77777777" w:rsidR="001E6BE8" w:rsidRDefault="001E6BE8" w:rsidP="001E6BE8">
      <w:pPr>
        <w:jc w:val="center"/>
      </w:pPr>
      <w:bookmarkStart w:id="0" w:name="_MV3XX_4"/>
      <w:bookmarkStart w:id="1" w:name="_MV3TS_projectmanagement_2"/>
      <w:bookmarkStart w:id="2" w:name="_MV3BS_0"/>
    </w:p>
    <w:p w14:paraId="265DF7F7" w14:textId="77777777" w:rsidR="001E6BE8" w:rsidRDefault="001E6BE8" w:rsidP="001E6BE8">
      <w:pPr>
        <w:jc w:val="center"/>
      </w:pPr>
    </w:p>
    <w:p w14:paraId="2938E158" w14:textId="77777777" w:rsidR="001E6BE8" w:rsidRDefault="001E6BE8" w:rsidP="001E6BE8">
      <w:pPr>
        <w:jc w:val="center"/>
      </w:pPr>
    </w:p>
    <w:p w14:paraId="0A8652D8" w14:textId="77777777" w:rsidR="001E6BE8" w:rsidRDefault="001E6BE8" w:rsidP="001E6BE8">
      <w:pPr>
        <w:jc w:val="center"/>
      </w:pPr>
    </w:p>
    <w:p w14:paraId="44BAFFBF" w14:textId="77777777" w:rsidR="001E6BE8" w:rsidRDefault="001E6BE8" w:rsidP="001E6BE8">
      <w:pPr>
        <w:jc w:val="center"/>
      </w:pPr>
    </w:p>
    <w:p w14:paraId="6CCF83F1" w14:textId="30CC6D38" w:rsidR="009D5319" w:rsidRPr="001E6BE8" w:rsidRDefault="001E6BE8" w:rsidP="001E6BE8">
      <w:pPr>
        <w:jc w:val="center"/>
        <w:rPr>
          <w:sz w:val="32"/>
          <w:szCs w:val="32"/>
        </w:rPr>
      </w:pPr>
      <w:r w:rsidRPr="001E6BE8">
        <w:rPr>
          <w:sz w:val="32"/>
          <w:szCs w:val="32"/>
        </w:rPr>
        <w:t>Can James Wan be considered a modern</w:t>
      </w:r>
      <w:r>
        <w:rPr>
          <w:sz w:val="32"/>
          <w:szCs w:val="32"/>
        </w:rPr>
        <w:t>-</w:t>
      </w:r>
      <w:r w:rsidRPr="001E6BE8">
        <w:rPr>
          <w:sz w:val="32"/>
          <w:szCs w:val="32"/>
        </w:rPr>
        <w:t>day auteur?</w:t>
      </w:r>
    </w:p>
    <w:bookmarkEnd w:id="0"/>
    <w:p w14:paraId="7DE8528E" w14:textId="77777777" w:rsidR="001E6BE8" w:rsidRDefault="001E6BE8" w:rsidP="001E6BE8">
      <w:pPr>
        <w:pStyle w:val="TOC1"/>
      </w:pPr>
    </w:p>
    <w:p w14:paraId="1AC22811" w14:textId="189DBA4F" w:rsidR="001E6BE8" w:rsidRDefault="001E6BE8" w:rsidP="001E6BE8">
      <w:pPr>
        <w:pStyle w:val="TOC1"/>
      </w:pPr>
      <w:r>
        <w:t>Daniel Ford</w:t>
      </w:r>
    </w:p>
    <w:p w14:paraId="20DD06E6" w14:textId="0CECCD17" w:rsidR="001E6BE8" w:rsidRDefault="0027011E" w:rsidP="0027011E">
      <w:pPr>
        <w:jc w:val="center"/>
      </w:pPr>
      <w:r>
        <w:t>P150595</w:t>
      </w:r>
    </w:p>
    <w:p w14:paraId="6496CCBE" w14:textId="77777777" w:rsidR="001E6BE8" w:rsidRDefault="001E6BE8" w:rsidP="001E6BE8"/>
    <w:p w14:paraId="239A69B1" w14:textId="77777777" w:rsidR="001E6BE8" w:rsidRDefault="001E6BE8" w:rsidP="001E6BE8"/>
    <w:p w14:paraId="1AFA0C69" w14:textId="77777777" w:rsidR="001E6BE8" w:rsidRDefault="001E6BE8" w:rsidP="001E6BE8"/>
    <w:p w14:paraId="69536DBE" w14:textId="77777777" w:rsidR="001E6BE8" w:rsidRDefault="001E6BE8" w:rsidP="001E6BE8"/>
    <w:p w14:paraId="3C7DDF1B" w14:textId="77777777" w:rsidR="001E6BE8" w:rsidRDefault="001E6BE8" w:rsidP="001E6BE8"/>
    <w:p w14:paraId="412269F1" w14:textId="77777777" w:rsidR="001E6BE8" w:rsidRDefault="001E6BE8" w:rsidP="001E6BE8"/>
    <w:p w14:paraId="21304FFD" w14:textId="77777777" w:rsidR="001E6BE8" w:rsidRDefault="001E6BE8" w:rsidP="001E6BE8"/>
    <w:p w14:paraId="2B7DA716" w14:textId="77777777" w:rsidR="001E6BE8" w:rsidRDefault="001E6BE8" w:rsidP="001E6BE8"/>
    <w:p w14:paraId="541A3F7D" w14:textId="77777777" w:rsidR="001E6BE8" w:rsidRDefault="001E6BE8" w:rsidP="001E6BE8"/>
    <w:p w14:paraId="0F1F88AF" w14:textId="77777777" w:rsidR="001E6BE8" w:rsidRDefault="001E6BE8" w:rsidP="001E6BE8"/>
    <w:p w14:paraId="6108C8AF" w14:textId="77777777" w:rsidR="001E6BE8" w:rsidRDefault="001E6BE8" w:rsidP="001E6BE8"/>
    <w:p w14:paraId="297C99DF" w14:textId="77777777" w:rsidR="001E6BE8" w:rsidRDefault="001E6BE8" w:rsidP="001E6BE8"/>
    <w:p w14:paraId="0B934346" w14:textId="77777777" w:rsidR="001E6BE8" w:rsidRDefault="001E6BE8" w:rsidP="001E6BE8"/>
    <w:p w14:paraId="2FF51F67" w14:textId="77777777" w:rsidR="001E6BE8" w:rsidRDefault="001E6BE8" w:rsidP="001E6BE8"/>
    <w:p w14:paraId="65D0E590" w14:textId="77777777" w:rsidR="001E6BE8" w:rsidRDefault="001E6BE8" w:rsidP="001E6BE8"/>
    <w:p w14:paraId="1B0B49AA" w14:textId="77777777" w:rsidR="001E6BE8" w:rsidRDefault="001E6BE8" w:rsidP="001E6BE8"/>
    <w:p w14:paraId="19E6DDAC" w14:textId="00357DB6" w:rsidR="001E6BE8" w:rsidRDefault="001E6BE8" w:rsidP="001E6BE8">
      <w:r>
        <w:t>Submitted in partial fulfillment of the requirements</w:t>
      </w:r>
      <w:r w:rsidR="00B8719C">
        <w:t xml:space="preserve"> for the degree of BA (Hons) TV </w:t>
      </w:r>
      <w:r>
        <w:t xml:space="preserve">and Film </w:t>
      </w:r>
      <w:r w:rsidR="00C420FC">
        <w:t>Production</w:t>
      </w:r>
      <w:r>
        <w:t xml:space="preserve"> University of Wal</w:t>
      </w:r>
      <w:r w:rsidR="0027011E">
        <w:t xml:space="preserve">es Trinity St David, Swansea, </w:t>
      </w:r>
      <w:r w:rsidR="002B2BE4">
        <w:t>14</w:t>
      </w:r>
      <w:r w:rsidR="00C420FC" w:rsidRPr="001E6BE8">
        <w:rPr>
          <w:vertAlign w:val="superscript"/>
        </w:rPr>
        <w:t>th</w:t>
      </w:r>
      <w:r w:rsidR="00C420FC">
        <w:t xml:space="preserve"> December</w:t>
      </w:r>
      <w:r>
        <w:t xml:space="preserve"> 2018.</w:t>
      </w:r>
    </w:p>
    <w:p w14:paraId="0B711471" w14:textId="0C480239" w:rsidR="001E6BE8" w:rsidRPr="00320BEC" w:rsidRDefault="00320BEC" w:rsidP="001E6BE8">
      <w:pPr>
        <w:rPr>
          <w:b/>
          <w:u w:val="single"/>
        </w:rPr>
      </w:pPr>
      <w:r w:rsidRPr="00320BEC">
        <w:rPr>
          <w:b/>
          <w:u w:val="single"/>
        </w:rPr>
        <w:lastRenderedPageBreak/>
        <w:t>Table of C</w:t>
      </w:r>
      <w:r w:rsidR="001E6BE8" w:rsidRPr="00320BEC">
        <w:rPr>
          <w:b/>
          <w:u w:val="single"/>
        </w:rPr>
        <w:t>ontents</w:t>
      </w:r>
    </w:p>
    <w:p w14:paraId="68DD0522" w14:textId="77777777" w:rsidR="00D60B1F" w:rsidRDefault="00D60B1F" w:rsidP="001E6BE8">
      <w:pPr>
        <w:rPr>
          <w:b/>
        </w:rPr>
      </w:pPr>
    </w:p>
    <w:p w14:paraId="021AE968" w14:textId="5F748863" w:rsidR="00D60B1F" w:rsidRDefault="00D60B1F" w:rsidP="001E6BE8">
      <w:r>
        <w:t>List of illustrations …………………………………………………</w:t>
      </w:r>
      <w:r w:rsidR="00320BEC">
        <w:t>……</w:t>
      </w:r>
      <w:r>
        <w:t>…………</w:t>
      </w:r>
      <w:r w:rsidR="00320BEC">
        <w:t>…Page 3</w:t>
      </w:r>
    </w:p>
    <w:p w14:paraId="60956F38" w14:textId="56A8E773" w:rsidR="00DF155A" w:rsidRPr="00D60B1F" w:rsidRDefault="00DF155A" w:rsidP="001E6BE8">
      <w:r>
        <w:t>Summary of topic………………………………………………………………</w:t>
      </w:r>
      <w:r w:rsidR="00320BEC">
        <w:t>……..</w:t>
      </w:r>
      <w:r w:rsidR="0027011E">
        <w:t>Page 4</w:t>
      </w:r>
    </w:p>
    <w:p w14:paraId="3B05F72D" w14:textId="79321B42" w:rsidR="009D5319" w:rsidRDefault="00D60B1F">
      <w:r>
        <w:t>Introduction …</w:t>
      </w:r>
      <w:r w:rsidR="0027011E">
        <w:t>……………………………………………………………………</w:t>
      </w:r>
      <w:r w:rsidR="00320BEC">
        <w:t>…...</w:t>
      </w:r>
      <w:r w:rsidR="0027011E">
        <w:t>Page 5</w:t>
      </w:r>
    </w:p>
    <w:p w14:paraId="51DD2BD1" w14:textId="0BC2CECB" w:rsidR="00D60B1F" w:rsidRDefault="00D60B1F">
      <w:r>
        <w:t>Chapter 1</w:t>
      </w:r>
      <w:r w:rsidR="00DE6E53">
        <w:t xml:space="preserve"> </w:t>
      </w:r>
      <w:r w:rsidR="0027011E">
        <w:t xml:space="preserve">- </w:t>
      </w:r>
      <w:r w:rsidR="0027011E" w:rsidRPr="0027011E">
        <w:t>Suspense Techniques used in Hitchcock's Filmography</w:t>
      </w:r>
      <w:r w:rsidR="00320BEC">
        <w:t>…………..</w:t>
      </w:r>
      <w:r w:rsidR="0063226B">
        <w:t>Page 7</w:t>
      </w:r>
    </w:p>
    <w:p w14:paraId="243AADBB" w14:textId="529E2CAE" w:rsidR="00D60B1F" w:rsidRDefault="00D60B1F">
      <w:r>
        <w:t>Chapter 2</w:t>
      </w:r>
      <w:r w:rsidR="00DE6E53">
        <w:t xml:space="preserve"> </w:t>
      </w:r>
      <w:r w:rsidR="002B48E3">
        <w:t xml:space="preserve">– Is </w:t>
      </w:r>
      <w:r w:rsidR="00320BEC">
        <w:t>James Wan a potential auteur? …………………………………</w:t>
      </w:r>
      <w:r w:rsidR="0063226B">
        <w:t>Page 18</w:t>
      </w:r>
    </w:p>
    <w:p w14:paraId="6D7A12A5" w14:textId="1B541E3B" w:rsidR="00D60B1F" w:rsidRDefault="00DE6E53">
      <w:r>
        <w:t xml:space="preserve">Conclusion </w:t>
      </w:r>
      <w:r w:rsidR="00320BEC">
        <w:t>…………………………………………………………………………..P</w:t>
      </w:r>
      <w:r w:rsidR="00143D08">
        <w:t>age 27</w:t>
      </w:r>
    </w:p>
    <w:p w14:paraId="6EE847CC" w14:textId="1A33F854" w:rsidR="009D5319" w:rsidRDefault="00DE6E53">
      <w:r>
        <w:t xml:space="preserve">Reference list </w:t>
      </w:r>
      <w:r w:rsidR="00995B0D">
        <w:t>................................................................</w:t>
      </w:r>
      <w:r w:rsidR="00320BEC">
        <w:t>...............................</w:t>
      </w:r>
      <w:r w:rsidR="00995B0D">
        <w:t>...</w:t>
      </w:r>
      <w:r w:rsidR="00320BEC">
        <w:t>Page 2</w:t>
      </w:r>
      <w:r w:rsidR="00143D08">
        <w:t>9</w:t>
      </w:r>
      <w:r w:rsidR="00BE2A78">
        <w:br w:type="page"/>
      </w:r>
    </w:p>
    <w:p w14:paraId="35C5D9E5" w14:textId="7219298A" w:rsidR="001E6BE8" w:rsidRDefault="001E6BE8" w:rsidP="00744BEC">
      <w:pPr>
        <w:pStyle w:val="Heading1"/>
      </w:pPr>
      <w:bookmarkStart w:id="3" w:name="_MV3TD_PT8H00M00S_5"/>
      <w:bookmarkStart w:id="4" w:name="BRANCH_1"/>
      <w:bookmarkStart w:id="5" w:name="_Toc44000118"/>
      <w:bookmarkStart w:id="6" w:name="_MV3BS_1"/>
      <w:bookmarkEnd w:id="1"/>
      <w:bookmarkEnd w:id="2"/>
      <w:bookmarkEnd w:id="3"/>
      <w:r>
        <w:lastRenderedPageBreak/>
        <w:t>List of Illustrations</w:t>
      </w:r>
    </w:p>
    <w:p w14:paraId="1D0CB9D2" w14:textId="3DC768CC" w:rsidR="008F05D6" w:rsidRDefault="008F05D6" w:rsidP="008F05D6">
      <w:r>
        <w:t xml:space="preserve">Figure 1. Hitchcock, A. (1954) </w:t>
      </w:r>
      <w:r w:rsidR="000175DB">
        <w:t xml:space="preserve">Jeff Jefferies in </w:t>
      </w:r>
      <w:r>
        <w:t>Rear Window</w:t>
      </w:r>
    </w:p>
    <w:p w14:paraId="07423577" w14:textId="4D1D90E8" w:rsidR="000175DB" w:rsidRDefault="000175DB" w:rsidP="008F05D6">
      <w:r>
        <w:t xml:space="preserve">Figure 2. Hitchcock, A. (1954) </w:t>
      </w:r>
      <w:proofErr w:type="spellStart"/>
      <w:r>
        <w:t>Thorwald</w:t>
      </w:r>
      <w:proofErr w:type="spellEnd"/>
      <w:r>
        <w:t xml:space="preserve"> in Rear Window</w:t>
      </w:r>
    </w:p>
    <w:p w14:paraId="6C4EA49A" w14:textId="0F537A10" w:rsidR="000175DB" w:rsidRDefault="000175DB" w:rsidP="008F05D6">
      <w:r>
        <w:t>Figure 3. Hitchcock, A. (1960) The money in Psycho</w:t>
      </w:r>
    </w:p>
    <w:p w14:paraId="6A2AD6BF" w14:textId="2BEC2C92" w:rsidR="000175DB" w:rsidRDefault="000175DB" w:rsidP="008F05D6">
      <w:r>
        <w:t>Figure 4. Hitchcock, A. (1960) Norman Bates in Psycho</w:t>
      </w:r>
    </w:p>
    <w:p w14:paraId="72A79599" w14:textId="7CBB0FDF" w:rsidR="000175DB" w:rsidRDefault="000175DB" w:rsidP="008F05D6">
      <w:r>
        <w:t xml:space="preserve">Figure 5. Hitchcock, A. (1954) John </w:t>
      </w:r>
      <w:proofErr w:type="spellStart"/>
      <w:r>
        <w:t>Robie</w:t>
      </w:r>
      <w:proofErr w:type="spellEnd"/>
      <w:r>
        <w:t xml:space="preserve"> in To Catch a Thief</w:t>
      </w:r>
    </w:p>
    <w:p w14:paraId="1A5FB141" w14:textId="0CC13661" w:rsidR="000175DB" w:rsidRDefault="000175DB" w:rsidP="008F05D6">
      <w:r>
        <w:t>Figure 6. Hitchcock, A. (1960) Shower scene in Psycho</w:t>
      </w:r>
    </w:p>
    <w:p w14:paraId="6B4FCF8C" w14:textId="1949B00E" w:rsidR="000175DB" w:rsidRDefault="000175DB" w:rsidP="008F05D6">
      <w:r>
        <w:t>Figure 7. Hitchcock, A. (1963) Still from The Birds</w:t>
      </w:r>
    </w:p>
    <w:p w14:paraId="3AF3D43D" w14:textId="780122AD" w:rsidR="000175DB" w:rsidRDefault="000175DB" w:rsidP="008F05D6">
      <w:r>
        <w:t xml:space="preserve">Figure 8. </w:t>
      </w:r>
      <w:r w:rsidR="00AF76A2">
        <w:t>Wan, J. (2013) Looking through a music box in The Conjuring</w:t>
      </w:r>
    </w:p>
    <w:p w14:paraId="5E9C3C09" w14:textId="59F10932" w:rsidR="00AF76A2" w:rsidRDefault="00AF76A2" w:rsidP="008F05D6">
      <w:r>
        <w:t>Figure 9. Wan, J. (2013) Carolyn from The Conjuring</w:t>
      </w:r>
    </w:p>
    <w:p w14:paraId="0EFAAE9D" w14:textId="40E771AF" w:rsidR="00AF76A2" w:rsidRDefault="00AF76A2" w:rsidP="008F05D6">
      <w:r>
        <w:t xml:space="preserve">Figure 10. Wan, J. (2016) </w:t>
      </w:r>
      <w:proofErr w:type="spellStart"/>
      <w:r>
        <w:t>Macguffin</w:t>
      </w:r>
      <w:proofErr w:type="spellEnd"/>
      <w:r>
        <w:t xml:space="preserve"> in The Conjuring 2</w:t>
      </w:r>
    </w:p>
    <w:p w14:paraId="475AC582" w14:textId="7C76D711" w:rsidR="00AF76A2" w:rsidRDefault="00AF76A2" w:rsidP="008F05D6">
      <w:r>
        <w:t>Figure 11. Wan, J. (2016) An example of the religion theme in The Conjuring 2</w:t>
      </w:r>
    </w:p>
    <w:p w14:paraId="695FFACC" w14:textId="053BE2C8" w:rsidR="00AF76A2" w:rsidRDefault="00AF76A2" w:rsidP="008F05D6">
      <w:r>
        <w:t>Figure 12. Wan, J. (2004) Jigsaw in Saw</w:t>
      </w:r>
    </w:p>
    <w:p w14:paraId="4B04CCEE" w14:textId="7C7E26E3" w:rsidR="00AF76A2" w:rsidRDefault="00AF76A2" w:rsidP="008F05D6">
      <w:r>
        <w:t>Figure 13. Wan J. (2013) Annabelle doll from The Conjuring</w:t>
      </w:r>
    </w:p>
    <w:p w14:paraId="4594D7D3" w14:textId="77777777" w:rsidR="000175DB" w:rsidRDefault="000175DB" w:rsidP="008F05D6"/>
    <w:p w14:paraId="552B0FA1" w14:textId="77777777" w:rsidR="000175DB" w:rsidRPr="008F05D6" w:rsidRDefault="000175DB" w:rsidP="008F05D6"/>
    <w:p w14:paraId="284510F0" w14:textId="77777777" w:rsidR="001E6BE8" w:rsidRDefault="001E6BE8" w:rsidP="00744BEC">
      <w:pPr>
        <w:pStyle w:val="Heading1"/>
      </w:pPr>
    </w:p>
    <w:p w14:paraId="44E51D36" w14:textId="77777777" w:rsidR="001E6BE8" w:rsidRDefault="001E6BE8" w:rsidP="00744BEC">
      <w:pPr>
        <w:pStyle w:val="Heading1"/>
      </w:pPr>
    </w:p>
    <w:p w14:paraId="6E2033EF" w14:textId="77777777" w:rsidR="001E6BE8" w:rsidRDefault="001E6BE8" w:rsidP="00744BEC">
      <w:pPr>
        <w:pStyle w:val="Heading1"/>
      </w:pPr>
    </w:p>
    <w:p w14:paraId="017D3BCC" w14:textId="77777777" w:rsidR="001E6BE8" w:rsidRDefault="001E6BE8" w:rsidP="00744BEC">
      <w:pPr>
        <w:pStyle w:val="Heading1"/>
      </w:pPr>
    </w:p>
    <w:p w14:paraId="0CD5FAD4" w14:textId="77777777" w:rsidR="001E6BE8" w:rsidRDefault="001E6BE8" w:rsidP="00744BEC">
      <w:pPr>
        <w:pStyle w:val="Heading1"/>
      </w:pPr>
    </w:p>
    <w:p w14:paraId="2AE67033" w14:textId="77777777" w:rsidR="001E6BE8" w:rsidRDefault="001E6BE8" w:rsidP="00744BEC">
      <w:pPr>
        <w:pStyle w:val="Heading1"/>
      </w:pPr>
    </w:p>
    <w:p w14:paraId="5C295A75" w14:textId="77777777" w:rsidR="001E6BE8" w:rsidRDefault="001E6BE8" w:rsidP="00744BEC">
      <w:pPr>
        <w:pStyle w:val="Heading1"/>
      </w:pPr>
    </w:p>
    <w:p w14:paraId="5EC3C0C8" w14:textId="77777777" w:rsidR="00744BEC" w:rsidRDefault="00744BEC" w:rsidP="00744BEC">
      <w:pPr>
        <w:pStyle w:val="Heading1"/>
      </w:pPr>
    </w:p>
    <w:p w14:paraId="1686ABB4" w14:textId="5103B9E6" w:rsidR="00877A06" w:rsidRDefault="00877A06" w:rsidP="00744BEC">
      <w:pPr>
        <w:pStyle w:val="Heading1"/>
      </w:pPr>
      <w:r>
        <w:lastRenderedPageBreak/>
        <w:t>Summary of topic</w:t>
      </w:r>
    </w:p>
    <w:p w14:paraId="07D3522A" w14:textId="36CC1E8D" w:rsidR="00877A06" w:rsidRPr="00877A06" w:rsidRDefault="00877A06" w:rsidP="00877A06">
      <w:r>
        <w:t xml:space="preserve">The aim of this dissertation is to examine the works of James Wan through the works of Alfred Hitchcock and the film techniques that </w:t>
      </w:r>
      <w:r w:rsidR="00471CFE">
        <w:t>he</w:t>
      </w:r>
      <w:r>
        <w:t xml:space="preserve"> used. Through discussing their works and drawing parallels between the two this dissertation will propose the question </w:t>
      </w:r>
      <w:r w:rsidR="0027011E">
        <w:t xml:space="preserve">could </w:t>
      </w:r>
      <w:r>
        <w:t>James Wan</w:t>
      </w:r>
      <w:r w:rsidR="0027011E">
        <w:t xml:space="preserve"> be considered</w:t>
      </w:r>
      <w:r>
        <w:t xml:space="preserve"> a modern day auteur? </w:t>
      </w:r>
    </w:p>
    <w:p w14:paraId="4FBCCEEE" w14:textId="77777777" w:rsidR="0027011E" w:rsidRDefault="0027011E" w:rsidP="00744BEC">
      <w:pPr>
        <w:pStyle w:val="Heading1"/>
      </w:pPr>
    </w:p>
    <w:p w14:paraId="195B53C9" w14:textId="77777777" w:rsidR="0027011E" w:rsidRDefault="0027011E" w:rsidP="00744BEC">
      <w:pPr>
        <w:pStyle w:val="Heading1"/>
      </w:pPr>
    </w:p>
    <w:p w14:paraId="5FA9F8E5" w14:textId="77777777" w:rsidR="0027011E" w:rsidRDefault="0027011E" w:rsidP="00744BEC">
      <w:pPr>
        <w:pStyle w:val="Heading1"/>
      </w:pPr>
    </w:p>
    <w:p w14:paraId="16BE4FD9" w14:textId="77777777" w:rsidR="0027011E" w:rsidRDefault="0027011E" w:rsidP="00744BEC">
      <w:pPr>
        <w:pStyle w:val="Heading1"/>
      </w:pPr>
    </w:p>
    <w:p w14:paraId="7CB4D175" w14:textId="77777777" w:rsidR="0027011E" w:rsidRDefault="0027011E" w:rsidP="00744BEC">
      <w:pPr>
        <w:pStyle w:val="Heading1"/>
      </w:pPr>
    </w:p>
    <w:p w14:paraId="3FD45D6E" w14:textId="77777777" w:rsidR="0027011E" w:rsidRDefault="0027011E" w:rsidP="00744BEC">
      <w:pPr>
        <w:pStyle w:val="Heading1"/>
      </w:pPr>
    </w:p>
    <w:p w14:paraId="51111C67" w14:textId="77777777" w:rsidR="0027011E" w:rsidRDefault="0027011E" w:rsidP="00744BEC">
      <w:pPr>
        <w:pStyle w:val="Heading1"/>
      </w:pPr>
    </w:p>
    <w:p w14:paraId="187B7449" w14:textId="77777777" w:rsidR="0027011E" w:rsidRDefault="0027011E" w:rsidP="00744BEC">
      <w:pPr>
        <w:pStyle w:val="Heading1"/>
      </w:pPr>
    </w:p>
    <w:p w14:paraId="5328D854" w14:textId="77777777" w:rsidR="0027011E" w:rsidRDefault="0027011E" w:rsidP="00744BEC">
      <w:pPr>
        <w:pStyle w:val="Heading1"/>
      </w:pPr>
    </w:p>
    <w:p w14:paraId="2FEC40E4" w14:textId="77777777" w:rsidR="0027011E" w:rsidRDefault="0027011E" w:rsidP="00744BEC">
      <w:pPr>
        <w:pStyle w:val="Heading1"/>
      </w:pPr>
    </w:p>
    <w:p w14:paraId="09B779AE" w14:textId="77777777" w:rsidR="00744BEC" w:rsidRPr="00744BEC" w:rsidRDefault="00744BEC" w:rsidP="00744BEC"/>
    <w:p w14:paraId="15823635" w14:textId="77777777" w:rsidR="0027011E" w:rsidRDefault="0027011E" w:rsidP="00744BEC">
      <w:pPr>
        <w:pStyle w:val="Heading1"/>
      </w:pPr>
    </w:p>
    <w:p w14:paraId="3C8FBB3F" w14:textId="77777777" w:rsidR="00DD3F02" w:rsidRDefault="00DD3F02" w:rsidP="00744BEC">
      <w:pPr>
        <w:pStyle w:val="Heading1"/>
      </w:pPr>
    </w:p>
    <w:p w14:paraId="605C9B7E" w14:textId="77777777" w:rsidR="0028678D" w:rsidRDefault="0028678D" w:rsidP="00744BEC">
      <w:pPr>
        <w:pStyle w:val="Heading1"/>
      </w:pPr>
    </w:p>
    <w:p w14:paraId="5BC61E78" w14:textId="77777777" w:rsidR="0028678D" w:rsidRDefault="0028678D" w:rsidP="00744BEC">
      <w:pPr>
        <w:pStyle w:val="Heading1"/>
      </w:pPr>
    </w:p>
    <w:p w14:paraId="5A8BB86F" w14:textId="77777777" w:rsidR="0028678D" w:rsidRDefault="0028678D" w:rsidP="00744BEC">
      <w:pPr>
        <w:pStyle w:val="Heading1"/>
      </w:pPr>
    </w:p>
    <w:p w14:paraId="3D2F682B" w14:textId="77777777" w:rsidR="0028678D" w:rsidRDefault="0028678D" w:rsidP="00744BEC">
      <w:pPr>
        <w:pStyle w:val="Heading1"/>
      </w:pPr>
    </w:p>
    <w:p w14:paraId="60173DC4" w14:textId="59975C59" w:rsidR="009D5319" w:rsidRPr="00744BEC" w:rsidRDefault="00BE2A78" w:rsidP="00744BEC">
      <w:pPr>
        <w:pStyle w:val="Heading1"/>
      </w:pPr>
      <w:r w:rsidRPr="00744BEC">
        <w:lastRenderedPageBreak/>
        <w:t>Introduction</w:t>
      </w:r>
      <w:bookmarkEnd w:id="4"/>
      <w:bookmarkEnd w:id="5"/>
    </w:p>
    <w:p w14:paraId="5403518D" w14:textId="7B6CD64C" w:rsidR="00693A85" w:rsidRPr="005B3240" w:rsidRDefault="003114B1" w:rsidP="00744BEC">
      <w:pPr>
        <w:spacing w:line="480" w:lineRule="auto"/>
        <w:rPr>
          <w:rFonts w:cs="Arial"/>
          <w:szCs w:val="24"/>
        </w:rPr>
      </w:pPr>
      <w:bookmarkStart w:id="7" w:name="_MV3TD_PT8H00M00S_8"/>
      <w:bookmarkEnd w:id="7"/>
      <w:r w:rsidRPr="005B3240">
        <w:rPr>
          <w:rFonts w:cs="Arial"/>
          <w:szCs w:val="24"/>
        </w:rPr>
        <w:t xml:space="preserve">This essay aims to critically explore the works of James Wan through the lens of </w:t>
      </w:r>
      <w:r w:rsidR="00BE7C66" w:rsidRPr="005B3240">
        <w:rPr>
          <w:rFonts w:cs="Arial"/>
          <w:szCs w:val="24"/>
        </w:rPr>
        <w:t xml:space="preserve">Alfred </w:t>
      </w:r>
      <w:r w:rsidRPr="005B3240">
        <w:rPr>
          <w:rFonts w:cs="Arial"/>
          <w:szCs w:val="24"/>
        </w:rPr>
        <w:t>Hitchcock, who is clearly an influence on his work</w:t>
      </w:r>
      <w:r w:rsidR="00BE7C66" w:rsidRPr="005B3240">
        <w:rPr>
          <w:rFonts w:cs="Arial"/>
          <w:szCs w:val="24"/>
        </w:rPr>
        <w:t xml:space="preserve">. Both directors work is discussed </w:t>
      </w:r>
      <w:r w:rsidRPr="005B3240">
        <w:rPr>
          <w:rFonts w:cs="Arial"/>
          <w:szCs w:val="24"/>
        </w:rPr>
        <w:t xml:space="preserve">through the </w:t>
      </w:r>
      <w:r w:rsidR="00E268E2" w:rsidRPr="005B3240">
        <w:rPr>
          <w:rFonts w:cs="Arial"/>
          <w:szCs w:val="24"/>
        </w:rPr>
        <w:t>explor</w:t>
      </w:r>
      <w:r w:rsidRPr="005B3240">
        <w:rPr>
          <w:rFonts w:cs="Arial"/>
          <w:szCs w:val="24"/>
        </w:rPr>
        <w:t>ation of</w:t>
      </w:r>
      <w:r w:rsidR="00E268E2" w:rsidRPr="005B3240">
        <w:rPr>
          <w:rFonts w:cs="Arial"/>
          <w:szCs w:val="24"/>
        </w:rPr>
        <w:t xml:space="preserve"> cinematography</w:t>
      </w:r>
      <w:r w:rsidR="000B1D63" w:rsidRPr="005B3240">
        <w:rPr>
          <w:rFonts w:cs="Arial"/>
          <w:szCs w:val="24"/>
        </w:rPr>
        <w:t xml:space="preserve"> and </w:t>
      </w:r>
      <w:r w:rsidR="00E268E2" w:rsidRPr="005B3240">
        <w:rPr>
          <w:rFonts w:cs="Arial"/>
          <w:szCs w:val="24"/>
        </w:rPr>
        <w:t>suspense in cinema.</w:t>
      </w:r>
      <w:r w:rsidRPr="005B3240">
        <w:rPr>
          <w:rFonts w:cs="Arial"/>
          <w:szCs w:val="24"/>
        </w:rPr>
        <w:t xml:space="preserve"> </w:t>
      </w:r>
    </w:p>
    <w:p w14:paraId="25FE8E15" w14:textId="5DC7FF09" w:rsidR="00BE7C66" w:rsidRPr="005B3240" w:rsidRDefault="008F05D6" w:rsidP="00744BEC">
      <w:pPr>
        <w:spacing w:line="480" w:lineRule="auto"/>
        <w:rPr>
          <w:rFonts w:cs="Arial"/>
          <w:szCs w:val="24"/>
        </w:rPr>
      </w:pPr>
      <w:r w:rsidRPr="005B3240">
        <w:rPr>
          <w:rFonts w:cs="Arial"/>
          <w:szCs w:val="24"/>
        </w:rPr>
        <w:t xml:space="preserve">Research and analyzing the </w:t>
      </w:r>
      <w:r w:rsidR="00E268E2" w:rsidRPr="005B3240">
        <w:rPr>
          <w:rFonts w:cs="Arial"/>
          <w:szCs w:val="24"/>
        </w:rPr>
        <w:t>techniques that Hitchcock use</w:t>
      </w:r>
      <w:r w:rsidR="00E650A3" w:rsidRPr="005B3240">
        <w:rPr>
          <w:rFonts w:cs="Arial"/>
          <w:szCs w:val="24"/>
        </w:rPr>
        <w:t>d</w:t>
      </w:r>
      <w:r w:rsidR="00E268E2" w:rsidRPr="005B3240">
        <w:rPr>
          <w:rFonts w:cs="Arial"/>
          <w:szCs w:val="24"/>
        </w:rPr>
        <w:t xml:space="preserve"> to create suspense and how cinema today has adapted and changed</w:t>
      </w:r>
      <w:r w:rsidR="00BE7C66" w:rsidRPr="005B3240">
        <w:rPr>
          <w:rFonts w:cs="Arial"/>
          <w:szCs w:val="24"/>
        </w:rPr>
        <w:t>,</w:t>
      </w:r>
      <w:r w:rsidR="00E268E2" w:rsidRPr="005B3240">
        <w:rPr>
          <w:rFonts w:cs="Arial"/>
          <w:szCs w:val="24"/>
        </w:rPr>
        <w:t xml:space="preserve"> whilst still using some of the techniques Hitchcock developed through his years of filmmaking.</w:t>
      </w:r>
      <w:r w:rsidR="00E650A3" w:rsidRPr="005B3240">
        <w:rPr>
          <w:rFonts w:cs="Arial"/>
          <w:szCs w:val="24"/>
        </w:rPr>
        <w:t xml:space="preserve">  Further research will be conducted on</w:t>
      </w:r>
      <w:r w:rsidR="00E268E2" w:rsidRPr="005B3240">
        <w:rPr>
          <w:rFonts w:cs="Arial"/>
          <w:szCs w:val="24"/>
        </w:rPr>
        <w:t xml:space="preserve"> suspense and the techniques that filmmakers use such as sound, camera movement and lighting</w:t>
      </w:r>
      <w:r w:rsidR="00E650A3" w:rsidRPr="005B3240">
        <w:rPr>
          <w:rFonts w:cs="Arial"/>
          <w:szCs w:val="24"/>
        </w:rPr>
        <w:t>.</w:t>
      </w:r>
      <w:r w:rsidR="00E268E2" w:rsidRPr="005B3240">
        <w:rPr>
          <w:rFonts w:cs="Arial"/>
          <w:szCs w:val="24"/>
        </w:rPr>
        <w:t xml:space="preserve"> </w:t>
      </w:r>
    </w:p>
    <w:p w14:paraId="40200788" w14:textId="5DE48444" w:rsidR="007172EF" w:rsidRPr="005B3240" w:rsidRDefault="00283144" w:rsidP="00744BEC">
      <w:pPr>
        <w:spacing w:line="480" w:lineRule="auto"/>
        <w:rPr>
          <w:rFonts w:cs="Arial"/>
          <w:szCs w:val="24"/>
        </w:rPr>
      </w:pPr>
      <w:r w:rsidRPr="005B3240">
        <w:rPr>
          <w:rFonts w:cs="Arial"/>
          <w:szCs w:val="24"/>
        </w:rPr>
        <w:t xml:space="preserve">Chapter one will </w:t>
      </w:r>
      <w:r w:rsidR="00611CD9" w:rsidRPr="005B3240">
        <w:rPr>
          <w:rFonts w:cs="Arial"/>
          <w:szCs w:val="24"/>
        </w:rPr>
        <w:t xml:space="preserve">also </w:t>
      </w:r>
      <w:r w:rsidR="000D36B3" w:rsidRPr="005B3240">
        <w:rPr>
          <w:rFonts w:cs="Arial"/>
          <w:szCs w:val="24"/>
        </w:rPr>
        <w:t>investigate</w:t>
      </w:r>
      <w:r w:rsidRPr="005B3240">
        <w:rPr>
          <w:rFonts w:cs="Arial"/>
          <w:szCs w:val="24"/>
        </w:rPr>
        <w:t xml:space="preserve"> </w:t>
      </w:r>
      <w:r w:rsidR="000D36B3" w:rsidRPr="005B3240">
        <w:rPr>
          <w:rFonts w:cs="Arial"/>
          <w:szCs w:val="24"/>
        </w:rPr>
        <w:t xml:space="preserve">particular </w:t>
      </w:r>
      <w:r w:rsidRPr="005B3240">
        <w:rPr>
          <w:rFonts w:cs="Arial"/>
          <w:szCs w:val="24"/>
        </w:rPr>
        <w:t xml:space="preserve">cinematography techniques such as </w:t>
      </w:r>
      <w:r w:rsidR="007663BB" w:rsidRPr="005B3240">
        <w:rPr>
          <w:rFonts w:cs="Arial"/>
          <w:szCs w:val="24"/>
        </w:rPr>
        <w:t xml:space="preserve">in </w:t>
      </w:r>
      <w:r w:rsidRPr="005B3240">
        <w:rPr>
          <w:rFonts w:cs="Arial"/>
          <w:szCs w:val="24"/>
        </w:rPr>
        <w:t>camera shot types, lighting</w:t>
      </w:r>
      <w:r w:rsidR="000D36B3" w:rsidRPr="005B3240">
        <w:rPr>
          <w:rFonts w:cs="Arial"/>
          <w:szCs w:val="24"/>
        </w:rPr>
        <w:t xml:space="preserve">, </w:t>
      </w:r>
      <w:r w:rsidRPr="005B3240">
        <w:rPr>
          <w:rFonts w:cs="Arial"/>
          <w:szCs w:val="24"/>
        </w:rPr>
        <w:t xml:space="preserve">sound and </w:t>
      </w:r>
      <w:proofErr w:type="spellStart"/>
      <w:r w:rsidR="000D36B3" w:rsidRPr="005B3240">
        <w:rPr>
          <w:rFonts w:cs="Arial"/>
          <w:szCs w:val="24"/>
        </w:rPr>
        <w:t>m</w:t>
      </w:r>
      <w:r w:rsidRPr="005B3240">
        <w:rPr>
          <w:rFonts w:cs="Arial"/>
          <w:szCs w:val="24"/>
        </w:rPr>
        <w:t>i</w:t>
      </w:r>
      <w:r w:rsidR="00774C0C" w:rsidRPr="005B3240">
        <w:rPr>
          <w:rFonts w:cs="Arial"/>
          <w:szCs w:val="24"/>
        </w:rPr>
        <w:t>se</w:t>
      </w:r>
      <w:proofErr w:type="spellEnd"/>
      <w:r w:rsidR="00774C0C" w:rsidRPr="005B3240">
        <w:rPr>
          <w:rFonts w:cs="Arial"/>
          <w:szCs w:val="24"/>
        </w:rPr>
        <w:t>-</w:t>
      </w:r>
      <w:proofErr w:type="spellStart"/>
      <w:r w:rsidR="000D36B3" w:rsidRPr="005B3240">
        <w:rPr>
          <w:rFonts w:cs="Arial"/>
          <w:szCs w:val="24"/>
        </w:rPr>
        <w:t>e</w:t>
      </w:r>
      <w:r w:rsidR="00774C0C" w:rsidRPr="005B3240">
        <w:rPr>
          <w:rFonts w:cs="Arial"/>
          <w:szCs w:val="24"/>
        </w:rPr>
        <w:t>n</w:t>
      </w:r>
      <w:proofErr w:type="spellEnd"/>
      <w:r w:rsidR="00774C0C" w:rsidRPr="005B3240">
        <w:rPr>
          <w:rFonts w:cs="Arial"/>
          <w:szCs w:val="24"/>
        </w:rPr>
        <w:t>-scene</w:t>
      </w:r>
      <w:r w:rsidR="007663BB" w:rsidRPr="005B3240">
        <w:rPr>
          <w:rFonts w:cs="Arial"/>
          <w:szCs w:val="24"/>
        </w:rPr>
        <w:t>, which</w:t>
      </w:r>
      <w:r w:rsidR="00774C0C" w:rsidRPr="005B3240">
        <w:rPr>
          <w:rFonts w:cs="Arial"/>
          <w:szCs w:val="24"/>
        </w:rPr>
        <w:t xml:space="preserve"> are essential skills for a cinematographer</w:t>
      </w:r>
      <w:r w:rsidR="00721FD1" w:rsidRPr="005B3240">
        <w:rPr>
          <w:rFonts w:cs="Arial"/>
          <w:szCs w:val="24"/>
        </w:rPr>
        <w:t xml:space="preserve"> and used within Hitchcock’s filmography</w:t>
      </w:r>
      <w:r w:rsidR="00E71FDA">
        <w:rPr>
          <w:rFonts w:cs="Arial"/>
          <w:szCs w:val="24"/>
        </w:rPr>
        <w:t>, p</w:t>
      </w:r>
      <w:r w:rsidR="008F05D6" w:rsidRPr="005B3240">
        <w:rPr>
          <w:rFonts w:cs="Arial"/>
          <w:szCs w:val="24"/>
        </w:rPr>
        <w:t xml:space="preserve">articularly techniques that create suspense. </w:t>
      </w:r>
      <w:r w:rsidR="00774C0C" w:rsidRPr="005B3240">
        <w:rPr>
          <w:rFonts w:cs="Arial"/>
          <w:szCs w:val="24"/>
        </w:rPr>
        <w:t xml:space="preserve">These techniques have been applied in different ways to create suspense </w:t>
      </w:r>
      <w:r w:rsidR="00BE7C66" w:rsidRPr="005B3240">
        <w:rPr>
          <w:rFonts w:cs="Arial"/>
          <w:szCs w:val="24"/>
        </w:rPr>
        <w:t xml:space="preserve">through the use of </w:t>
      </w:r>
      <w:r w:rsidR="00774C0C" w:rsidRPr="005B3240">
        <w:rPr>
          <w:rFonts w:cs="Arial"/>
          <w:szCs w:val="24"/>
        </w:rPr>
        <w:t>cinematography.</w:t>
      </w:r>
      <w:r w:rsidR="007172EF" w:rsidRPr="005B3240">
        <w:rPr>
          <w:rFonts w:cs="Arial"/>
          <w:szCs w:val="24"/>
        </w:rPr>
        <w:t xml:space="preserve"> This chapter </w:t>
      </w:r>
      <w:r w:rsidR="000D36B3" w:rsidRPr="005B3240">
        <w:rPr>
          <w:rFonts w:cs="Arial"/>
          <w:szCs w:val="24"/>
        </w:rPr>
        <w:t xml:space="preserve">will </w:t>
      </w:r>
      <w:r w:rsidR="00BE7C66" w:rsidRPr="005B3240">
        <w:rPr>
          <w:rFonts w:cs="Arial"/>
          <w:szCs w:val="24"/>
        </w:rPr>
        <w:t xml:space="preserve">also </w:t>
      </w:r>
      <w:r w:rsidR="000D36B3" w:rsidRPr="005B3240">
        <w:rPr>
          <w:rFonts w:cs="Arial"/>
          <w:szCs w:val="24"/>
        </w:rPr>
        <w:t>include</w:t>
      </w:r>
      <w:r w:rsidR="00774C0C" w:rsidRPr="005B3240">
        <w:rPr>
          <w:rFonts w:cs="Arial"/>
          <w:szCs w:val="24"/>
        </w:rPr>
        <w:t xml:space="preserve"> </w:t>
      </w:r>
      <w:r w:rsidR="00AB66FF" w:rsidRPr="005B3240">
        <w:rPr>
          <w:rFonts w:cs="Arial"/>
          <w:szCs w:val="24"/>
        </w:rPr>
        <w:t xml:space="preserve">further </w:t>
      </w:r>
      <w:r w:rsidR="00774C0C" w:rsidRPr="005B3240">
        <w:rPr>
          <w:rFonts w:cs="Arial"/>
          <w:szCs w:val="24"/>
        </w:rPr>
        <w:t>methods that Alfred Hitchcock in some cases devised to create suspense in his work</w:t>
      </w:r>
      <w:r w:rsidR="00AB66FF" w:rsidRPr="005B3240">
        <w:rPr>
          <w:rFonts w:cs="Arial"/>
          <w:szCs w:val="24"/>
        </w:rPr>
        <w:t xml:space="preserve"> such as</w:t>
      </w:r>
      <w:r w:rsidR="00BE7C66" w:rsidRPr="005B3240">
        <w:rPr>
          <w:rFonts w:cs="Arial"/>
          <w:szCs w:val="24"/>
        </w:rPr>
        <w:t xml:space="preserve"> t</w:t>
      </w:r>
      <w:r w:rsidR="00774C0C" w:rsidRPr="005B3240">
        <w:rPr>
          <w:rFonts w:cs="Arial"/>
          <w:szCs w:val="24"/>
        </w:rPr>
        <w:t>he Hitchcock rule</w:t>
      </w:r>
      <w:r w:rsidR="00AB66FF" w:rsidRPr="005B3240">
        <w:rPr>
          <w:rFonts w:cs="Arial"/>
          <w:szCs w:val="24"/>
        </w:rPr>
        <w:t>,</w:t>
      </w:r>
      <w:r w:rsidR="00774C0C" w:rsidRPr="005B3240">
        <w:rPr>
          <w:rFonts w:cs="Arial"/>
          <w:szCs w:val="24"/>
        </w:rPr>
        <w:t xml:space="preserve"> w</w:t>
      </w:r>
      <w:r w:rsidR="000D36B3" w:rsidRPr="005B3240">
        <w:rPr>
          <w:rFonts w:cs="Arial"/>
          <w:szCs w:val="24"/>
        </w:rPr>
        <w:t>h</w:t>
      </w:r>
      <w:r w:rsidR="00774C0C" w:rsidRPr="005B3240">
        <w:rPr>
          <w:rFonts w:cs="Arial"/>
          <w:szCs w:val="24"/>
        </w:rPr>
        <w:t>ere the larger subject in the frame has the most importan</w:t>
      </w:r>
      <w:r w:rsidR="000D36B3" w:rsidRPr="005B3240">
        <w:rPr>
          <w:rFonts w:cs="Arial"/>
          <w:szCs w:val="24"/>
        </w:rPr>
        <w:t>ce</w:t>
      </w:r>
      <w:r w:rsidR="00AB66FF" w:rsidRPr="005B3240">
        <w:rPr>
          <w:rFonts w:cs="Arial"/>
          <w:szCs w:val="24"/>
        </w:rPr>
        <w:t xml:space="preserve">. </w:t>
      </w:r>
    </w:p>
    <w:p w14:paraId="72C14A52" w14:textId="3EFFFD59" w:rsidR="00774C0C" w:rsidRPr="005B3240" w:rsidRDefault="007172EF" w:rsidP="00744BEC">
      <w:pPr>
        <w:spacing w:line="480" w:lineRule="auto"/>
        <w:rPr>
          <w:rFonts w:cs="Arial"/>
          <w:szCs w:val="24"/>
        </w:rPr>
      </w:pPr>
      <w:r w:rsidRPr="005B3240">
        <w:rPr>
          <w:rFonts w:cs="Arial"/>
          <w:szCs w:val="24"/>
        </w:rPr>
        <w:t xml:space="preserve">Chapter two </w:t>
      </w:r>
      <w:r w:rsidR="006922C6" w:rsidRPr="005B3240">
        <w:rPr>
          <w:rFonts w:cs="Arial"/>
          <w:szCs w:val="24"/>
        </w:rPr>
        <w:t xml:space="preserve">will explore </w:t>
      </w:r>
      <w:r w:rsidR="000D36B3" w:rsidRPr="005B3240">
        <w:rPr>
          <w:rFonts w:cs="Arial"/>
          <w:szCs w:val="24"/>
        </w:rPr>
        <w:t xml:space="preserve">directional attributes within </w:t>
      </w:r>
      <w:r w:rsidR="006922C6" w:rsidRPr="005B3240">
        <w:rPr>
          <w:rFonts w:cs="Arial"/>
          <w:szCs w:val="24"/>
        </w:rPr>
        <w:t>contemporary horror films</w:t>
      </w:r>
      <w:r w:rsidR="00721FD1" w:rsidRPr="005B3240">
        <w:rPr>
          <w:rFonts w:cs="Arial"/>
          <w:szCs w:val="24"/>
        </w:rPr>
        <w:t xml:space="preserve"> through the work</w:t>
      </w:r>
      <w:r w:rsidRPr="005B3240">
        <w:rPr>
          <w:rFonts w:cs="Arial"/>
          <w:szCs w:val="24"/>
        </w:rPr>
        <w:t>s</w:t>
      </w:r>
      <w:r w:rsidR="000D36B3" w:rsidRPr="005B3240">
        <w:rPr>
          <w:rFonts w:cs="Arial"/>
          <w:szCs w:val="24"/>
        </w:rPr>
        <w:t xml:space="preserve"> </w:t>
      </w:r>
      <w:r w:rsidR="00721FD1" w:rsidRPr="005B3240">
        <w:rPr>
          <w:rFonts w:cs="Arial"/>
          <w:szCs w:val="24"/>
        </w:rPr>
        <w:t>of</w:t>
      </w:r>
      <w:r w:rsidR="000D36B3" w:rsidRPr="005B3240">
        <w:rPr>
          <w:rFonts w:cs="Arial"/>
          <w:szCs w:val="24"/>
        </w:rPr>
        <w:t xml:space="preserve"> James Wan.</w:t>
      </w:r>
      <w:r w:rsidR="006922C6" w:rsidRPr="005B3240">
        <w:rPr>
          <w:rFonts w:cs="Arial"/>
          <w:szCs w:val="24"/>
        </w:rPr>
        <w:t xml:space="preserve"> This chapter will </w:t>
      </w:r>
      <w:r w:rsidR="00E71FDA" w:rsidRPr="005B3240">
        <w:rPr>
          <w:rFonts w:cs="Arial"/>
          <w:szCs w:val="24"/>
        </w:rPr>
        <w:t>analyze</w:t>
      </w:r>
      <w:r w:rsidR="006922C6" w:rsidRPr="005B3240">
        <w:rPr>
          <w:rFonts w:cs="Arial"/>
          <w:szCs w:val="24"/>
        </w:rPr>
        <w:t xml:space="preserve"> </w:t>
      </w:r>
      <w:r w:rsidR="000D36B3" w:rsidRPr="005B3240">
        <w:rPr>
          <w:rFonts w:cs="Arial"/>
          <w:szCs w:val="24"/>
        </w:rPr>
        <w:t xml:space="preserve">technical </w:t>
      </w:r>
      <w:r w:rsidR="006922C6" w:rsidRPr="005B3240">
        <w:rPr>
          <w:rFonts w:cs="Arial"/>
          <w:szCs w:val="24"/>
        </w:rPr>
        <w:t>editing techniques, sound, lighting</w:t>
      </w:r>
      <w:r w:rsidR="00693A85" w:rsidRPr="005B3240">
        <w:rPr>
          <w:rFonts w:cs="Arial"/>
          <w:szCs w:val="24"/>
        </w:rPr>
        <w:t>, SFX</w:t>
      </w:r>
      <w:r w:rsidR="000D36B3" w:rsidRPr="005B3240">
        <w:rPr>
          <w:rFonts w:cs="Arial"/>
          <w:szCs w:val="24"/>
        </w:rPr>
        <w:t xml:space="preserve">, camera and </w:t>
      </w:r>
      <w:proofErr w:type="spellStart"/>
      <w:r w:rsidR="000D36B3" w:rsidRPr="005B3240">
        <w:rPr>
          <w:rFonts w:cs="Arial"/>
          <w:szCs w:val="24"/>
        </w:rPr>
        <w:t>mise</w:t>
      </w:r>
      <w:proofErr w:type="spellEnd"/>
      <w:r w:rsidR="000D36B3" w:rsidRPr="005B3240">
        <w:rPr>
          <w:rFonts w:cs="Arial"/>
          <w:szCs w:val="24"/>
        </w:rPr>
        <w:t xml:space="preserve"> </w:t>
      </w:r>
      <w:proofErr w:type="spellStart"/>
      <w:r w:rsidR="000D36B3" w:rsidRPr="005B3240">
        <w:rPr>
          <w:rFonts w:cs="Arial"/>
          <w:szCs w:val="24"/>
        </w:rPr>
        <w:t>en</w:t>
      </w:r>
      <w:proofErr w:type="spellEnd"/>
      <w:r w:rsidR="000D36B3" w:rsidRPr="005B3240">
        <w:rPr>
          <w:rFonts w:cs="Arial"/>
          <w:szCs w:val="24"/>
        </w:rPr>
        <w:t xml:space="preserve"> scene</w:t>
      </w:r>
      <w:r w:rsidR="00AB66FF" w:rsidRPr="005B3240">
        <w:rPr>
          <w:rFonts w:cs="Arial"/>
          <w:szCs w:val="24"/>
        </w:rPr>
        <w:t>,</w:t>
      </w:r>
      <w:r w:rsidR="000D36B3" w:rsidRPr="005B3240">
        <w:rPr>
          <w:rFonts w:cs="Arial"/>
          <w:szCs w:val="24"/>
        </w:rPr>
        <w:t xml:space="preserve"> by</w:t>
      </w:r>
      <w:r w:rsidR="006922C6" w:rsidRPr="005B3240">
        <w:rPr>
          <w:rFonts w:cs="Arial"/>
          <w:szCs w:val="24"/>
        </w:rPr>
        <w:t xml:space="preserve"> dissecting contemporary horror film</w:t>
      </w:r>
      <w:r w:rsidR="00AF668F" w:rsidRPr="005B3240">
        <w:rPr>
          <w:rFonts w:cs="Arial"/>
          <w:szCs w:val="24"/>
        </w:rPr>
        <w:t>.</w:t>
      </w:r>
      <w:r w:rsidR="00657F61" w:rsidRPr="005B3240">
        <w:rPr>
          <w:rFonts w:cs="Arial"/>
          <w:szCs w:val="24"/>
        </w:rPr>
        <w:t xml:space="preserve"> This chapter </w:t>
      </w:r>
      <w:r w:rsidR="000D36B3" w:rsidRPr="005B3240">
        <w:rPr>
          <w:rFonts w:cs="Arial"/>
          <w:szCs w:val="24"/>
        </w:rPr>
        <w:t>will</w:t>
      </w:r>
      <w:r w:rsidR="00B35A9D" w:rsidRPr="005B3240">
        <w:rPr>
          <w:rFonts w:cs="Arial"/>
          <w:szCs w:val="24"/>
        </w:rPr>
        <w:t xml:space="preserve"> delve into more contemporary examp</w:t>
      </w:r>
      <w:r w:rsidR="000D36B3" w:rsidRPr="005B3240">
        <w:rPr>
          <w:rFonts w:cs="Arial"/>
          <w:szCs w:val="24"/>
        </w:rPr>
        <w:t>les in the horror genre</w:t>
      </w:r>
      <w:r w:rsidR="00AB66FF" w:rsidRPr="005B3240">
        <w:rPr>
          <w:rFonts w:cs="Arial"/>
          <w:szCs w:val="24"/>
        </w:rPr>
        <w:t xml:space="preserve"> directed by Wan</w:t>
      </w:r>
      <w:r w:rsidR="000D36B3" w:rsidRPr="005B3240">
        <w:rPr>
          <w:rFonts w:cs="Arial"/>
          <w:szCs w:val="24"/>
        </w:rPr>
        <w:t xml:space="preserve"> such as </w:t>
      </w:r>
      <w:r w:rsidRPr="005B3240">
        <w:rPr>
          <w:rFonts w:cs="Arial"/>
          <w:i/>
          <w:szCs w:val="24"/>
        </w:rPr>
        <w:t>Insidious</w:t>
      </w:r>
      <w:r w:rsidR="000D36B3" w:rsidRPr="005B3240">
        <w:rPr>
          <w:rFonts w:cs="Arial"/>
          <w:i/>
          <w:szCs w:val="24"/>
        </w:rPr>
        <w:t xml:space="preserve"> 1</w:t>
      </w:r>
      <w:r w:rsidR="000D36B3" w:rsidRPr="005B3240">
        <w:rPr>
          <w:rFonts w:cs="Arial"/>
          <w:szCs w:val="24"/>
        </w:rPr>
        <w:t xml:space="preserve"> and </w:t>
      </w:r>
      <w:r w:rsidR="000D36B3" w:rsidRPr="005B3240">
        <w:rPr>
          <w:rFonts w:cs="Arial"/>
          <w:i/>
          <w:szCs w:val="24"/>
        </w:rPr>
        <w:t>2</w:t>
      </w:r>
      <w:r w:rsidR="00B35A9D" w:rsidRPr="005B3240">
        <w:rPr>
          <w:rFonts w:cs="Arial"/>
          <w:szCs w:val="24"/>
        </w:rPr>
        <w:t xml:space="preserve">, </w:t>
      </w:r>
      <w:r w:rsidR="00B35A9D" w:rsidRPr="005B3240">
        <w:rPr>
          <w:rFonts w:cs="Arial"/>
          <w:i/>
          <w:szCs w:val="24"/>
        </w:rPr>
        <w:t>The Conjuring 2</w:t>
      </w:r>
      <w:r w:rsidR="00B35A9D" w:rsidRPr="005B3240">
        <w:rPr>
          <w:rFonts w:cs="Arial"/>
          <w:szCs w:val="24"/>
        </w:rPr>
        <w:t xml:space="preserve">. These films have been </w:t>
      </w:r>
      <w:proofErr w:type="spellStart"/>
      <w:r w:rsidR="00AB66FF" w:rsidRPr="005B3240">
        <w:rPr>
          <w:rFonts w:cs="Arial"/>
          <w:szCs w:val="24"/>
        </w:rPr>
        <w:t>analysed</w:t>
      </w:r>
      <w:proofErr w:type="spellEnd"/>
      <w:r w:rsidR="00AB66FF" w:rsidRPr="005B3240">
        <w:rPr>
          <w:rFonts w:cs="Arial"/>
          <w:szCs w:val="24"/>
        </w:rPr>
        <w:t xml:space="preserve"> </w:t>
      </w:r>
      <w:r w:rsidR="000D36B3" w:rsidRPr="005B3240">
        <w:rPr>
          <w:rFonts w:cs="Arial"/>
          <w:szCs w:val="24"/>
        </w:rPr>
        <w:t>as they are the most critically acclaimed</w:t>
      </w:r>
      <w:r w:rsidR="00721FD1" w:rsidRPr="005B3240">
        <w:rPr>
          <w:rFonts w:cs="Arial"/>
          <w:szCs w:val="24"/>
        </w:rPr>
        <w:t xml:space="preserve"> of James </w:t>
      </w:r>
      <w:proofErr w:type="spellStart"/>
      <w:r w:rsidR="00721FD1" w:rsidRPr="005B3240">
        <w:rPr>
          <w:rFonts w:cs="Arial"/>
          <w:szCs w:val="24"/>
        </w:rPr>
        <w:lastRenderedPageBreak/>
        <w:t>Wan’s</w:t>
      </w:r>
      <w:proofErr w:type="spellEnd"/>
      <w:r w:rsidR="00721FD1" w:rsidRPr="005B3240">
        <w:rPr>
          <w:rFonts w:cs="Arial"/>
          <w:szCs w:val="24"/>
        </w:rPr>
        <w:t xml:space="preserve"> filmography</w:t>
      </w:r>
      <w:r w:rsidR="000D36B3" w:rsidRPr="005B3240">
        <w:rPr>
          <w:rFonts w:cs="Arial"/>
          <w:szCs w:val="24"/>
        </w:rPr>
        <w:t xml:space="preserve">. </w:t>
      </w:r>
      <w:r w:rsidR="008F05D6" w:rsidRPr="005B3240">
        <w:rPr>
          <w:rFonts w:cs="Arial"/>
          <w:szCs w:val="24"/>
        </w:rPr>
        <w:t xml:space="preserve"> This section will look at whether James Wan can be considered an auteur.</w:t>
      </w:r>
    </w:p>
    <w:p w14:paraId="244331B1" w14:textId="7AE5A436" w:rsidR="005B3240" w:rsidRPr="005B3240" w:rsidRDefault="00255D1D" w:rsidP="00744BEC">
      <w:pPr>
        <w:spacing w:line="480" w:lineRule="auto"/>
        <w:rPr>
          <w:rFonts w:cs="Arial"/>
          <w:szCs w:val="24"/>
        </w:rPr>
      </w:pPr>
      <w:r w:rsidRPr="005B3240">
        <w:rPr>
          <w:rFonts w:cs="Arial"/>
          <w:szCs w:val="24"/>
        </w:rPr>
        <w:t>The c</w:t>
      </w:r>
      <w:r w:rsidR="00657F61" w:rsidRPr="005B3240">
        <w:rPr>
          <w:rFonts w:cs="Arial"/>
          <w:szCs w:val="24"/>
        </w:rPr>
        <w:t>onclusion will compare the two filmmakers and will pose the question can James Wan be considered an Auteur based on the research throughou</w:t>
      </w:r>
      <w:r w:rsidR="005B3240" w:rsidRPr="005B3240">
        <w:rPr>
          <w:rFonts w:cs="Arial"/>
          <w:szCs w:val="24"/>
        </w:rPr>
        <w:t>t considering key thinkers, journals and books</w:t>
      </w:r>
      <w:r w:rsidR="005B3240">
        <w:rPr>
          <w:rFonts w:cs="Arial"/>
          <w:szCs w:val="24"/>
        </w:rPr>
        <w:t xml:space="preserve"> as well as websites.</w:t>
      </w:r>
    </w:p>
    <w:p w14:paraId="58995B04" w14:textId="77777777" w:rsidR="0055144D" w:rsidRPr="005B3240" w:rsidRDefault="0055144D" w:rsidP="00744BEC">
      <w:pPr>
        <w:spacing w:line="480" w:lineRule="auto"/>
        <w:rPr>
          <w:rFonts w:cs="Arial"/>
          <w:b/>
          <w:szCs w:val="24"/>
        </w:rPr>
      </w:pPr>
      <w:bookmarkStart w:id="8" w:name="BRANCH_2"/>
      <w:bookmarkStart w:id="9" w:name="_Toc44000119"/>
      <w:bookmarkStart w:id="10" w:name="_MV3BS_2"/>
      <w:bookmarkEnd w:id="6"/>
    </w:p>
    <w:p w14:paraId="0E4593C1" w14:textId="77777777" w:rsidR="0055144D" w:rsidRPr="005B3240" w:rsidRDefault="0055144D" w:rsidP="00744BEC">
      <w:pPr>
        <w:spacing w:line="480" w:lineRule="auto"/>
        <w:rPr>
          <w:rFonts w:cs="Arial"/>
          <w:b/>
          <w:szCs w:val="24"/>
        </w:rPr>
      </w:pPr>
    </w:p>
    <w:p w14:paraId="13721624" w14:textId="77777777" w:rsidR="005B3240" w:rsidRPr="005B3240" w:rsidRDefault="005B3240" w:rsidP="00744BEC">
      <w:pPr>
        <w:spacing w:line="480" w:lineRule="auto"/>
        <w:rPr>
          <w:rFonts w:cs="Arial"/>
          <w:b/>
          <w:szCs w:val="24"/>
        </w:rPr>
      </w:pPr>
    </w:p>
    <w:p w14:paraId="5EBC1E66" w14:textId="77777777" w:rsidR="0028678D" w:rsidRDefault="0028678D" w:rsidP="00744BEC">
      <w:pPr>
        <w:spacing w:line="480" w:lineRule="auto"/>
        <w:rPr>
          <w:rFonts w:cs="Arial"/>
          <w:b/>
          <w:szCs w:val="24"/>
          <w:u w:val="single"/>
        </w:rPr>
      </w:pPr>
    </w:p>
    <w:p w14:paraId="71E714A8" w14:textId="77777777" w:rsidR="0028678D" w:rsidRDefault="0028678D" w:rsidP="00744BEC">
      <w:pPr>
        <w:spacing w:line="480" w:lineRule="auto"/>
        <w:rPr>
          <w:rFonts w:cs="Arial"/>
          <w:b/>
          <w:szCs w:val="24"/>
          <w:u w:val="single"/>
        </w:rPr>
      </w:pPr>
    </w:p>
    <w:p w14:paraId="4910568F" w14:textId="77777777" w:rsidR="0028678D" w:rsidRDefault="0028678D" w:rsidP="00744BEC">
      <w:pPr>
        <w:spacing w:line="480" w:lineRule="auto"/>
        <w:rPr>
          <w:rFonts w:cs="Arial"/>
          <w:b/>
          <w:szCs w:val="24"/>
          <w:u w:val="single"/>
        </w:rPr>
      </w:pPr>
    </w:p>
    <w:p w14:paraId="12D58A96" w14:textId="77777777" w:rsidR="0028678D" w:rsidRDefault="0028678D" w:rsidP="00744BEC">
      <w:pPr>
        <w:spacing w:line="480" w:lineRule="auto"/>
        <w:rPr>
          <w:rFonts w:cs="Arial"/>
          <w:b/>
          <w:szCs w:val="24"/>
          <w:u w:val="single"/>
        </w:rPr>
      </w:pPr>
    </w:p>
    <w:p w14:paraId="25325FC8" w14:textId="77777777" w:rsidR="0028678D" w:rsidRDefault="0028678D" w:rsidP="00744BEC">
      <w:pPr>
        <w:spacing w:line="480" w:lineRule="auto"/>
        <w:rPr>
          <w:rFonts w:cs="Arial"/>
          <w:b/>
          <w:szCs w:val="24"/>
          <w:u w:val="single"/>
        </w:rPr>
      </w:pPr>
    </w:p>
    <w:p w14:paraId="1891337B" w14:textId="77777777" w:rsidR="0028678D" w:rsidRDefault="0028678D" w:rsidP="00744BEC">
      <w:pPr>
        <w:spacing w:line="480" w:lineRule="auto"/>
        <w:rPr>
          <w:rFonts w:cs="Arial"/>
          <w:b/>
          <w:szCs w:val="24"/>
          <w:u w:val="single"/>
        </w:rPr>
      </w:pPr>
    </w:p>
    <w:p w14:paraId="1570B587" w14:textId="77777777" w:rsidR="0028678D" w:rsidRDefault="0028678D" w:rsidP="00744BEC">
      <w:pPr>
        <w:spacing w:line="480" w:lineRule="auto"/>
        <w:rPr>
          <w:rFonts w:cs="Arial"/>
          <w:b/>
          <w:szCs w:val="24"/>
          <w:u w:val="single"/>
        </w:rPr>
      </w:pPr>
    </w:p>
    <w:p w14:paraId="1FF0A63B" w14:textId="77777777" w:rsidR="0028678D" w:rsidRDefault="0028678D" w:rsidP="00744BEC">
      <w:pPr>
        <w:spacing w:line="480" w:lineRule="auto"/>
        <w:rPr>
          <w:rFonts w:cs="Arial"/>
          <w:b/>
          <w:szCs w:val="24"/>
          <w:u w:val="single"/>
        </w:rPr>
      </w:pPr>
    </w:p>
    <w:p w14:paraId="6E25E306" w14:textId="77777777" w:rsidR="0028678D" w:rsidRDefault="0028678D" w:rsidP="00744BEC">
      <w:pPr>
        <w:spacing w:line="480" w:lineRule="auto"/>
        <w:rPr>
          <w:rFonts w:cs="Arial"/>
          <w:b/>
          <w:szCs w:val="24"/>
          <w:u w:val="single"/>
        </w:rPr>
      </w:pPr>
    </w:p>
    <w:p w14:paraId="3E8342DC" w14:textId="77777777" w:rsidR="0028678D" w:rsidRDefault="0028678D" w:rsidP="00744BEC">
      <w:pPr>
        <w:spacing w:line="480" w:lineRule="auto"/>
        <w:rPr>
          <w:rFonts w:cs="Arial"/>
          <w:b/>
          <w:szCs w:val="24"/>
          <w:u w:val="single"/>
        </w:rPr>
      </w:pPr>
    </w:p>
    <w:p w14:paraId="4CA8B821" w14:textId="77777777" w:rsidR="0028678D" w:rsidRDefault="0028678D" w:rsidP="00744BEC">
      <w:pPr>
        <w:spacing w:line="480" w:lineRule="auto"/>
        <w:rPr>
          <w:rFonts w:cs="Arial"/>
          <w:b/>
          <w:szCs w:val="24"/>
          <w:u w:val="single"/>
        </w:rPr>
      </w:pPr>
    </w:p>
    <w:p w14:paraId="7FACAB64" w14:textId="77777777" w:rsidR="0028678D" w:rsidRDefault="0028678D" w:rsidP="00744BEC">
      <w:pPr>
        <w:spacing w:line="480" w:lineRule="auto"/>
        <w:rPr>
          <w:rFonts w:cs="Arial"/>
          <w:b/>
          <w:szCs w:val="24"/>
          <w:u w:val="single"/>
        </w:rPr>
      </w:pPr>
    </w:p>
    <w:p w14:paraId="01D67309" w14:textId="490D047D" w:rsidR="009D5319" w:rsidRPr="005B3240" w:rsidRDefault="00390F64" w:rsidP="00744BEC">
      <w:pPr>
        <w:spacing w:line="480" w:lineRule="auto"/>
        <w:rPr>
          <w:rFonts w:cs="Arial"/>
          <w:b/>
          <w:szCs w:val="24"/>
          <w:u w:val="single"/>
        </w:rPr>
      </w:pPr>
      <w:r w:rsidRPr="005B3240">
        <w:rPr>
          <w:rFonts w:cs="Arial"/>
          <w:b/>
          <w:szCs w:val="24"/>
          <w:u w:val="single"/>
        </w:rPr>
        <w:lastRenderedPageBreak/>
        <w:t>C</w:t>
      </w:r>
      <w:r w:rsidR="00BE2A78" w:rsidRPr="005B3240">
        <w:rPr>
          <w:rFonts w:cs="Arial"/>
          <w:b/>
          <w:szCs w:val="24"/>
          <w:u w:val="single"/>
        </w:rPr>
        <w:t>hapter 1</w:t>
      </w:r>
      <w:bookmarkEnd w:id="8"/>
      <w:bookmarkEnd w:id="9"/>
    </w:p>
    <w:p w14:paraId="5CE6F571" w14:textId="605C727A" w:rsidR="00390F64" w:rsidRPr="005B3240" w:rsidRDefault="0027011E" w:rsidP="00744BEC">
      <w:pPr>
        <w:pStyle w:val="Heading2"/>
        <w:rPr>
          <w:szCs w:val="24"/>
          <w:u w:val="single"/>
        </w:rPr>
      </w:pPr>
      <w:bookmarkStart w:id="11" w:name="BRANCH_15"/>
      <w:bookmarkStart w:id="12" w:name="_Toc44000126"/>
      <w:r w:rsidRPr="005B3240">
        <w:rPr>
          <w:szCs w:val="24"/>
          <w:u w:val="single"/>
        </w:rPr>
        <w:t>Suspense Techniques used in Hitchcock's F</w:t>
      </w:r>
      <w:r w:rsidR="00390F64" w:rsidRPr="005B3240">
        <w:rPr>
          <w:szCs w:val="24"/>
          <w:u w:val="single"/>
        </w:rPr>
        <w:t>ilmography</w:t>
      </w:r>
      <w:bookmarkEnd w:id="11"/>
      <w:bookmarkEnd w:id="12"/>
    </w:p>
    <w:p w14:paraId="67AB2B9B" w14:textId="502D856F" w:rsidR="001F39EF" w:rsidRPr="005B3240" w:rsidRDefault="001F39EF" w:rsidP="00744BEC">
      <w:pPr>
        <w:spacing w:line="480" w:lineRule="auto"/>
        <w:rPr>
          <w:rFonts w:cs="Arial"/>
          <w:szCs w:val="24"/>
        </w:rPr>
      </w:pPr>
      <w:r w:rsidRPr="005B3240">
        <w:rPr>
          <w:rFonts w:cs="Arial"/>
          <w:szCs w:val="24"/>
        </w:rPr>
        <w:t xml:space="preserve">There are many elements that has made Hitchcock an auteur; including his use of </w:t>
      </w:r>
      <w:proofErr w:type="spellStart"/>
      <w:r w:rsidRPr="005B3240">
        <w:rPr>
          <w:rFonts w:cs="Arial"/>
          <w:szCs w:val="24"/>
        </w:rPr>
        <w:t>mise</w:t>
      </w:r>
      <w:proofErr w:type="spellEnd"/>
      <w:r w:rsidRPr="005B3240">
        <w:rPr>
          <w:rFonts w:cs="Arial"/>
          <w:szCs w:val="24"/>
        </w:rPr>
        <w:t>-</w:t>
      </w:r>
      <w:proofErr w:type="spellStart"/>
      <w:r w:rsidRPr="005B3240">
        <w:rPr>
          <w:rFonts w:cs="Arial"/>
          <w:szCs w:val="24"/>
        </w:rPr>
        <w:t>en</w:t>
      </w:r>
      <w:proofErr w:type="spellEnd"/>
      <w:r w:rsidRPr="005B3240">
        <w:rPr>
          <w:rFonts w:cs="Arial"/>
          <w:szCs w:val="24"/>
        </w:rPr>
        <w:t>-scene, cinematography style</w:t>
      </w:r>
      <w:r w:rsidR="00732466" w:rsidRPr="005B3240">
        <w:rPr>
          <w:rFonts w:cs="Arial"/>
          <w:szCs w:val="24"/>
        </w:rPr>
        <w:t xml:space="preserve"> some recurring themes including: blonde woman and audience voyeur. One of the elements that made Hitchcock most famous is his ability to create suspense.</w:t>
      </w:r>
      <w:r w:rsidR="00AD40E1" w:rsidRPr="005B3240">
        <w:rPr>
          <w:rFonts w:cs="Arial"/>
          <w:szCs w:val="24"/>
        </w:rPr>
        <w:t xml:space="preserve"> Auteurs are considered authors of their work and have strong signature marks in their films. The issue of whether Hitchcock is an auteur is often debated, however as will be explored there are many reoccurring themes that could make him be considered as one.</w:t>
      </w:r>
    </w:p>
    <w:p w14:paraId="451B7537" w14:textId="5002101D" w:rsidR="00FD1EE6" w:rsidRPr="005B3240" w:rsidRDefault="002B48E3" w:rsidP="00744BEC">
      <w:pPr>
        <w:spacing w:line="480" w:lineRule="auto"/>
        <w:rPr>
          <w:rFonts w:cs="Arial"/>
          <w:szCs w:val="24"/>
        </w:rPr>
      </w:pPr>
      <w:r w:rsidRPr="005B3240">
        <w:rPr>
          <w:rFonts w:cs="Arial"/>
          <w:szCs w:val="24"/>
        </w:rPr>
        <w:t xml:space="preserve">The word </w:t>
      </w:r>
      <w:r w:rsidR="00AB66FF" w:rsidRPr="005B3240">
        <w:rPr>
          <w:rFonts w:cs="Arial"/>
          <w:szCs w:val="24"/>
        </w:rPr>
        <w:t>Suspense can be defined as ‘</w:t>
      </w:r>
      <w:r w:rsidR="00AB66FF" w:rsidRPr="005B3240">
        <w:rPr>
          <w:rFonts w:eastAsia="Times New Roman" w:cs="Arial"/>
          <w:color w:val="2A2A2A"/>
          <w:szCs w:val="24"/>
          <w:shd w:val="clear" w:color="auto" w:fill="FFFFFF"/>
          <w:lang w:val="en-GB"/>
        </w:rPr>
        <w:t xml:space="preserve">A state or feeling of excited or anxious uncertainty about what may happen’. </w:t>
      </w:r>
      <w:sdt>
        <w:sdtPr>
          <w:rPr>
            <w:rFonts w:eastAsia="Times New Roman" w:cs="Arial"/>
            <w:color w:val="2A2A2A"/>
            <w:szCs w:val="24"/>
            <w:shd w:val="clear" w:color="auto" w:fill="FFFFFF"/>
            <w:lang w:val="en-GB"/>
          </w:rPr>
          <w:id w:val="-693388498"/>
          <w:citation/>
        </w:sdtPr>
        <w:sdtContent>
          <w:r w:rsidR="00833002">
            <w:rPr>
              <w:rFonts w:eastAsia="Times New Roman" w:cs="Arial"/>
              <w:color w:val="2A2A2A"/>
              <w:szCs w:val="24"/>
              <w:shd w:val="clear" w:color="auto" w:fill="FFFFFF"/>
              <w:lang w:val="en-GB"/>
            </w:rPr>
            <w:fldChar w:fldCharType="begin"/>
          </w:r>
          <w:r w:rsidR="00833002">
            <w:rPr>
              <w:rFonts w:eastAsia="Times New Roman" w:cs="Arial"/>
              <w:color w:val="2A2A2A"/>
              <w:szCs w:val="24"/>
              <w:shd w:val="clear" w:color="auto" w:fill="FFFFFF"/>
              <w:lang w:val="en-GB"/>
            </w:rPr>
            <w:instrText xml:space="preserve"> CITATION Oxf18 \l 2057 </w:instrText>
          </w:r>
          <w:r w:rsidR="00833002">
            <w:rPr>
              <w:rFonts w:eastAsia="Times New Roman" w:cs="Arial"/>
              <w:color w:val="2A2A2A"/>
              <w:szCs w:val="24"/>
              <w:shd w:val="clear" w:color="auto" w:fill="FFFFFF"/>
              <w:lang w:val="en-GB"/>
            </w:rPr>
            <w:fldChar w:fldCharType="separate"/>
          </w:r>
          <w:r w:rsidR="00833002" w:rsidRPr="00833002">
            <w:rPr>
              <w:rFonts w:eastAsia="Times New Roman" w:cs="Arial"/>
              <w:noProof/>
              <w:color w:val="2A2A2A"/>
              <w:szCs w:val="24"/>
              <w:shd w:val="clear" w:color="auto" w:fill="FFFFFF"/>
              <w:lang w:val="en-GB"/>
            </w:rPr>
            <w:t>(Dictionary, 2018)</w:t>
          </w:r>
          <w:r w:rsidR="00833002">
            <w:rPr>
              <w:rFonts w:eastAsia="Times New Roman" w:cs="Arial"/>
              <w:color w:val="2A2A2A"/>
              <w:szCs w:val="24"/>
              <w:shd w:val="clear" w:color="auto" w:fill="FFFFFF"/>
              <w:lang w:val="en-GB"/>
            </w:rPr>
            <w:fldChar w:fldCharType="end"/>
          </w:r>
        </w:sdtContent>
      </w:sdt>
      <w:r w:rsidR="00611CD9" w:rsidRPr="005B3240">
        <w:rPr>
          <w:rFonts w:eastAsia="Times New Roman" w:cs="Arial"/>
          <w:color w:val="2A2A2A"/>
          <w:szCs w:val="24"/>
          <w:shd w:val="clear" w:color="auto" w:fill="FFFFFF"/>
          <w:lang w:val="en-GB"/>
        </w:rPr>
        <w:t xml:space="preserve">There are a range of </w:t>
      </w:r>
      <w:r w:rsidR="00CE3F31" w:rsidRPr="005B3240">
        <w:rPr>
          <w:rFonts w:cs="Arial"/>
          <w:szCs w:val="24"/>
        </w:rPr>
        <w:t xml:space="preserve">cinematography techniques such as </w:t>
      </w:r>
      <w:r w:rsidR="00216A76" w:rsidRPr="005B3240">
        <w:rPr>
          <w:rFonts w:cs="Arial"/>
          <w:szCs w:val="24"/>
        </w:rPr>
        <w:t>camera and shot types, lighting</w:t>
      </w:r>
      <w:r w:rsidR="00CE3F31" w:rsidRPr="005B3240">
        <w:rPr>
          <w:rFonts w:cs="Arial"/>
          <w:szCs w:val="24"/>
        </w:rPr>
        <w:t xml:space="preserve"> and </w:t>
      </w:r>
      <w:proofErr w:type="spellStart"/>
      <w:r w:rsidR="00CF43A9" w:rsidRPr="005B3240">
        <w:rPr>
          <w:rFonts w:cs="Arial"/>
          <w:szCs w:val="24"/>
        </w:rPr>
        <w:t>m</w:t>
      </w:r>
      <w:r w:rsidR="00CE3F31" w:rsidRPr="005B3240">
        <w:rPr>
          <w:rFonts w:cs="Arial"/>
          <w:szCs w:val="24"/>
        </w:rPr>
        <w:t>ise</w:t>
      </w:r>
      <w:proofErr w:type="spellEnd"/>
      <w:r w:rsidR="00CE3F31" w:rsidRPr="005B3240">
        <w:rPr>
          <w:rFonts w:cs="Arial"/>
          <w:szCs w:val="24"/>
        </w:rPr>
        <w:t>-</w:t>
      </w:r>
      <w:proofErr w:type="spellStart"/>
      <w:r w:rsidR="00CF43A9" w:rsidRPr="005B3240">
        <w:rPr>
          <w:rFonts w:cs="Arial"/>
          <w:szCs w:val="24"/>
        </w:rPr>
        <w:t>e</w:t>
      </w:r>
      <w:r w:rsidR="00CE3F31" w:rsidRPr="005B3240">
        <w:rPr>
          <w:rFonts w:cs="Arial"/>
          <w:szCs w:val="24"/>
        </w:rPr>
        <w:t>n</w:t>
      </w:r>
      <w:proofErr w:type="spellEnd"/>
      <w:r w:rsidR="00CE3F31" w:rsidRPr="005B3240">
        <w:rPr>
          <w:rFonts w:cs="Arial"/>
          <w:szCs w:val="24"/>
        </w:rPr>
        <w:t>-scene</w:t>
      </w:r>
      <w:r w:rsidR="0055144D" w:rsidRPr="005B3240">
        <w:rPr>
          <w:rFonts w:cs="Arial"/>
          <w:szCs w:val="24"/>
        </w:rPr>
        <w:t xml:space="preserve"> can aid in manipulating the audience to perceive these feelings.</w:t>
      </w:r>
      <w:r w:rsidR="00CE3F31" w:rsidRPr="005B3240">
        <w:rPr>
          <w:rFonts w:cs="Arial"/>
          <w:szCs w:val="24"/>
        </w:rPr>
        <w:t xml:space="preserve"> </w:t>
      </w:r>
    </w:p>
    <w:p w14:paraId="541CC2D3" w14:textId="77777777" w:rsidR="007D4F2B" w:rsidRPr="005B3240" w:rsidRDefault="007D4F2B" w:rsidP="00744BEC">
      <w:pPr>
        <w:spacing w:line="480" w:lineRule="auto"/>
        <w:rPr>
          <w:rFonts w:cs="Arial"/>
          <w:szCs w:val="24"/>
        </w:rPr>
      </w:pPr>
      <w:r w:rsidRPr="005B3240">
        <w:rPr>
          <w:rFonts w:cs="Arial"/>
          <w:szCs w:val="24"/>
        </w:rPr>
        <w:t xml:space="preserve">According to Walters (2004) the three primary factors that attract audiences are tension, relevance and meaningfulness to the individual. Walters says that </w:t>
      </w:r>
      <w:r w:rsidRPr="005B3240">
        <w:rPr>
          <w:rFonts w:cs="Arial"/>
          <w:i/>
          <w:szCs w:val="24"/>
        </w:rPr>
        <w:t>tension</w:t>
      </w:r>
      <w:r w:rsidRPr="005B3240">
        <w:rPr>
          <w:rFonts w:cs="Arial"/>
          <w:szCs w:val="24"/>
        </w:rPr>
        <w:t xml:space="preserve"> is one of the three primary factors, tension is an emotional disturbing feeling that can make your heart race while making you feel that you are there with the character.</w:t>
      </w:r>
    </w:p>
    <w:p w14:paraId="6E6AF017" w14:textId="7FBD7D2A" w:rsidR="007D4F2B" w:rsidRPr="005B3240" w:rsidRDefault="007D4F2B" w:rsidP="00744BEC">
      <w:pPr>
        <w:spacing w:line="480" w:lineRule="auto"/>
        <w:rPr>
          <w:rFonts w:cs="Arial"/>
          <w:szCs w:val="24"/>
        </w:rPr>
      </w:pPr>
      <w:r w:rsidRPr="005B3240">
        <w:rPr>
          <w:rFonts w:cs="Arial"/>
          <w:szCs w:val="24"/>
        </w:rPr>
        <w:t xml:space="preserve">Another of the factors that Walters has highlighted is </w:t>
      </w:r>
      <w:r w:rsidRPr="005B3240">
        <w:rPr>
          <w:rFonts w:cs="Arial"/>
          <w:i/>
          <w:szCs w:val="24"/>
        </w:rPr>
        <w:t>relevance</w:t>
      </w:r>
      <w:r w:rsidRPr="005B3240">
        <w:rPr>
          <w:rFonts w:cs="Arial"/>
          <w:szCs w:val="24"/>
        </w:rPr>
        <w:t>; the audiences that go to watch a horror film could watch films from this genre because they can relate to the prequel situational context (Griffiths, Psychology today</w:t>
      </w:r>
      <w:r w:rsidR="009F1E88">
        <w:rPr>
          <w:rFonts w:cs="Arial"/>
          <w:szCs w:val="24"/>
        </w:rPr>
        <w:t>,</w:t>
      </w:r>
      <w:r w:rsidRPr="005B3240">
        <w:rPr>
          <w:rFonts w:cs="Arial"/>
          <w:szCs w:val="24"/>
        </w:rPr>
        <w:t xml:space="preserve"> 2015) which is evident within Hitchcock’s work.</w:t>
      </w:r>
    </w:p>
    <w:p w14:paraId="1789A196" w14:textId="6C0FBA3D" w:rsidR="007D4F2B" w:rsidRPr="005B3240" w:rsidRDefault="007D4F2B" w:rsidP="00744BEC">
      <w:pPr>
        <w:spacing w:line="480" w:lineRule="auto"/>
        <w:rPr>
          <w:rFonts w:cs="Arial"/>
          <w:szCs w:val="24"/>
        </w:rPr>
      </w:pPr>
      <w:r w:rsidRPr="005B3240">
        <w:rPr>
          <w:rFonts w:cs="Arial"/>
          <w:szCs w:val="24"/>
        </w:rPr>
        <w:t xml:space="preserve">Thirdly is </w:t>
      </w:r>
      <w:r w:rsidRPr="005B3240">
        <w:rPr>
          <w:rFonts w:cs="Arial"/>
          <w:i/>
          <w:szCs w:val="24"/>
        </w:rPr>
        <w:t>meaningfulness</w:t>
      </w:r>
      <w:r w:rsidRPr="005B3240">
        <w:rPr>
          <w:rFonts w:cs="Arial"/>
          <w:szCs w:val="24"/>
        </w:rPr>
        <w:t xml:space="preserve">, where audiences watching horror films can relate to different emotions that a character is feeling. The emotional effects of horror have </w:t>
      </w:r>
      <w:r w:rsidRPr="005B3240">
        <w:rPr>
          <w:rFonts w:cs="Arial"/>
          <w:szCs w:val="24"/>
        </w:rPr>
        <w:lastRenderedPageBreak/>
        <w:t xml:space="preserve">left audiences feeling nervous and emotional in everyday activities like swimming.  When Jaws was released </w:t>
      </w:r>
      <w:r w:rsidRPr="005B3240">
        <w:rPr>
          <w:rFonts w:cs="Arial"/>
          <w:color w:val="000000" w:themeColor="text1"/>
          <w:szCs w:val="24"/>
        </w:rPr>
        <w:t xml:space="preserve">in 1975 </w:t>
      </w:r>
      <w:r w:rsidRPr="005B3240">
        <w:rPr>
          <w:rFonts w:cs="Arial"/>
          <w:szCs w:val="24"/>
        </w:rPr>
        <w:t xml:space="preserve">some members of the audience were paranoid of swimming due to being scared of the shark after watching the film. </w:t>
      </w:r>
      <w:sdt>
        <w:sdtPr>
          <w:rPr>
            <w:rFonts w:cs="Arial"/>
            <w:szCs w:val="24"/>
          </w:rPr>
          <w:id w:val="1743919536"/>
          <w:citation/>
        </w:sdtPr>
        <w:sdtEndPr/>
        <w:sdtContent>
          <w:r w:rsidR="0027011E" w:rsidRPr="005B3240">
            <w:rPr>
              <w:rFonts w:cs="Arial"/>
              <w:szCs w:val="24"/>
            </w:rPr>
            <w:fldChar w:fldCharType="begin"/>
          </w:r>
          <w:r w:rsidR="0027011E" w:rsidRPr="005B3240">
            <w:rPr>
              <w:rFonts w:cs="Arial"/>
              <w:szCs w:val="24"/>
              <w:lang w:val="en-GB"/>
            </w:rPr>
            <w:instrText xml:space="preserve"> CITATION Mar15 \l 2057 </w:instrText>
          </w:r>
          <w:r w:rsidR="0027011E" w:rsidRPr="005B3240">
            <w:rPr>
              <w:rFonts w:cs="Arial"/>
              <w:szCs w:val="24"/>
            </w:rPr>
            <w:fldChar w:fldCharType="separate"/>
          </w:r>
          <w:r w:rsidR="0027011E" w:rsidRPr="005B3240">
            <w:rPr>
              <w:rFonts w:cs="Arial"/>
              <w:noProof/>
              <w:szCs w:val="24"/>
              <w:lang w:val="en-GB"/>
            </w:rPr>
            <w:t>(Kermode, 2015)</w:t>
          </w:r>
          <w:r w:rsidR="0027011E" w:rsidRPr="005B3240">
            <w:rPr>
              <w:rFonts w:cs="Arial"/>
              <w:szCs w:val="24"/>
            </w:rPr>
            <w:fldChar w:fldCharType="end"/>
          </w:r>
        </w:sdtContent>
      </w:sdt>
      <w:r w:rsidRPr="005B3240">
        <w:rPr>
          <w:rFonts w:cs="Arial"/>
          <w:szCs w:val="24"/>
        </w:rPr>
        <w:t>In Psycho’s initial screenings the audience had emotional reaction due to the content of the scene with people in the audience scared to take a shower afterwards, due to the content and character of Norman Bates and his resonating impact on their subconsci</w:t>
      </w:r>
      <w:r w:rsidR="00834C13" w:rsidRPr="005B3240">
        <w:rPr>
          <w:rFonts w:cs="Arial"/>
          <w:szCs w:val="24"/>
        </w:rPr>
        <w:t xml:space="preserve">ous.  </w:t>
      </w:r>
      <w:r w:rsidR="003C0EE4" w:rsidRPr="005B3240">
        <w:rPr>
          <w:rFonts w:cs="Arial"/>
          <w:szCs w:val="24"/>
        </w:rPr>
        <w:t>(Robb</w:t>
      </w:r>
      <w:r w:rsidRPr="005B3240">
        <w:rPr>
          <w:rFonts w:cs="Arial"/>
          <w:szCs w:val="24"/>
        </w:rPr>
        <w:t>, BBC 2010)</w:t>
      </w:r>
    </w:p>
    <w:p w14:paraId="1608BB74" w14:textId="77777777" w:rsidR="007D4F2B" w:rsidRPr="005B3240" w:rsidRDefault="007D4F2B" w:rsidP="00744BEC">
      <w:pPr>
        <w:spacing w:line="480" w:lineRule="auto"/>
        <w:rPr>
          <w:rFonts w:cs="Arial"/>
          <w:szCs w:val="24"/>
        </w:rPr>
      </w:pPr>
      <w:r w:rsidRPr="005B3240">
        <w:rPr>
          <w:rFonts w:cs="Arial"/>
          <w:szCs w:val="24"/>
        </w:rPr>
        <w:t>Horror movies mess with the human psyche and can often create paranoia and feelings of emotion distress. These are all psychological perceptions the horror genre can leave audiences, feeling after watch suspense within film.</w:t>
      </w:r>
    </w:p>
    <w:p w14:paraId="5DFB1305" w14:textId="4729FC68" w:rsidR="00892453" w:rsidRPr="005B3240" w:rsidRDefault="00892453" w:rsidP="00744BEC">
      <w:pPr>
        <w:spacing w:line="480" w:lineRule="auto"/>
        <w:rPr>
          <w:rFonts w:cs="Arial"/>
          <w:szCs w:val="24"/>
        </w:rPr>
      </w:pPr>
      <w:r w:rsidRPr="005B3240">
        <w:rPr>
          <w:rFonts w:cs="Arial"/>
          <w:szCs w:val="24"/>
        </w:rPr>
        <w:t>Hitchcock has said in an interview</w:t>
      </w:r>
      <w:r w:rsidR="00EC7AE9" w:rsidRPr="005B3240">
        <w:rPr>
          <w:rFonts w:cs="Arial"/>
          <w:szCs w:val="24"/>
        </w:rPr>
        <w:t xml:space="preserve"> with Francis Truffaut </w:t>
      </w:r>
      <w:r w:rsidRPr="005B3240">
        <w:rPr>
          <w:rFonts w:cs="Arial"/>
          <w:szCs w:val="24"/>
        </w:rPr>
        <w:t xml:space="preserve">which </w:t>
      </w:r>
      <w:r w:rsidR="0055144D" w:rsidRPr="005B3240">
        <w:rPr>
          <w:rFonts w:cs="Arial"/>
          <w:szCs w:val="24"/>
        </w:rPr>
        <w:t>discusses</w:t>
      </w:r>
      <w:r w:rsidRPr="005B3240">
        <w:rPr>
          <w:rFonts w:cs="Arial"/>
          <w:szCs w:val="24"/>
        </w:rPr>
        <w:t xml:space="preserve"> filmmakers that do</w:t>
      </w:r>
      <w:r w:rsidR="00220B91" w:rsidRPr="005B3240">
        <w:rPr>
          <w:rFonts w:cs="Arial"/>
          <w:szCs w:val="24"/>
        </w:rPr>
        <w:t xml:space="preserve"> not</w:t>
      </w:r>
      <w:r w:rsidRPr="005B3240">
        <w:rPr>
          <w:rFonts w:cs="Arial"/>
          <w:szCs w:val="24"/>
        </w:rPr>
        <w:t xml:space="preserve"> understand the horror genre</w:t>
      </w:r>
      <w:r w:rsidR="0055144D" w:rsidRPr="005B3240">
        <w:rPr>
          <w:rFonts w:cs="Arial"/>
          <w:szCs w:val="24"/>
        </w:rPr>
        <w:t>,</w:t>
      </w:r>
      <w:r w:rsidR="00A76418" w:rsidRPr="005B3240">
        <w:rPr>
          <w:rFonts w:cs="Arial"/>
          <w:szCs w:val="24"/>
        </w:rPr>
        <w:t xml:space="preserve"> </w:t>
      </w:r>
      <w:r w:rsidR="00A76418" w:rsidRPr="005B3240">
        <w:rPr>
          <w:rFonts w:cs="Arial"/>
          <w:i/>
          <w:szCs w:val="24"/>
        </w:rPr>
        <w:t>“</w:t>
      </w:r>
      <w:r w:rsidR="00A1712C" w:rsidRPr="005B3240">
        <w:rPr>
          <w:rFonts w:cs="Arial"/>
          <w:i/>
          <w:szCs w:val="24"/>
        </w:rPr>
        <w:t>there is</w:t>
      </w:r>
      <w:r w:rsidR="00DD62D6" w:rsidRPr="005B3240">
        <w:rPr>
          <w:rFonts w:cs="Arial"/>
          <w:i/>
          <w:szCs w:val="24"/>
        </w:rPr>
        <w:t xml:space="preserve"> a distinct difference between suspense and </w:t>
      </w:r>
      <w:r w:rsidR="001041F0" w:rsidRPr="005B3240">
        <w:rPr>
          <w:rFonts w:cs="Arial"/>
          <w:i/>
          <w:szCs w:val="24"/>
        </w:rPr>
        <w:t>surprise,</w:t>
      </w:r>
      <w:r w:rsidR="00DD62D6" w:rsidRPr="005B3240">
        <w:rPr>
          <w:rFonts w:cs="Arial"/>
          <w:i/>
          <w:szCs w:val="24"/>
        </w:rPr>
        <w:t xml:space="preserve"> yet many pictures confuse </w:t>
      </w:r>
      <w:r w:rsidRPr="005B3240">
        <w:rPr>
          <w:rFonts w:cs="Arial"/>
          <w:i/>
          <w:szCs w:val="24"/>
        </w:rPr>
        <w:t>the two”.</w:t>
      </w:r>
      <w:r w:rsidR="00824123" w:rsidRPr="005B3240">
        <w:rPr>
          <w:rFonts w:cs="Arial"/>
          <w:i/>
          <w:szCs w:val="24"/>
        </w:rPr>
        <w:t xml:space="preserve"> </w:t>
      </w:r>
      <w:sdt>
        <w:sdtPr>
          <w:rPr>
            <w:rFonts w:cs="Arial"/>
            <w:i/>
            <w:szCs w:val="24"/>
          </w:rPr>
          <w:id w:val="181564564"/>
          <w:citation/>
        </w:sdtPr>
        <w:sdtEndPr/>
        <w:sdtContent>
          <w:r w:rsidR="00834C13" w:rsidRPr="005B3240">
            <w:rPr>
              <w:rFonts w:cs="Arial"/>
              <w:i/>
              <w:szCs w:val="24"/>
            </w:rPr>
            <w:fldChar w:fldCharType="begin"/>
          </w:r>
          <w:r w:rsidR="00EC7AE9" w:rsidRPr="005B3240">
            <w:rPr>
              <w:rFonts w:cs="Arial"/>
              <w:color w:val="000000" w:themeColor="text1"/>
              <w:szCs w:val="24"/>
              <w:lang w:val="en-GB"/>
            </w:rPr>
            <w:instrText xml:space="preserve">CITATION Fra17 \p 73 \l 2057 </w:instrText>
          </w:r>
          <w:r w:rsidR="00834C13" w:rsidRPr="005B3240">
            <w:rPr>
              <w:rFonts w:cs="Arial"/>
              <w:i/>
              <w:szCs w:val="24"/>
            </w:rPr>
            <w:fldChar w:fldCharType="separate"/>
          </w:r>
          <w:r w:rsidR="003360B6" w:rsidRPr="005B3240">
            <w:rPr>
              <w:rFonts w:cs="Arial"/>
              <w:noProof/>
              <w:color w:val="000000" w:themeColor="text1"/>
              <w:szCs w:val="24"/>
              <w:lang w:val="en-GB"/>
            </w:rPr>
            <w:t>(Truffaut, 2017, p. 73)</w:t>
          </w:r>
          <w:r w:rsidR="00834C13" w:rsidRPr="005B3240">
            <w:rPr>
              <w:rFonts w:cs="Arial"/>
              <w:i/>
              <w:szCs w:val="24"/>
            </w:rPr>
            <w:fldChar w:fldCharType="end"/>
          </w:r>
        </w:sdtContent>
      </w:sdt>
      <w:r w:rsidR="00EC7AE9" w:rsidRPr="005B3240">
        <w:rPr>
          <w:rFonts w:cs="Arial"/>
          <w:i/>
          <w:szCs w:val="24"/>
        </w:rPr>
        <w:t xml:space="preserve"> </w:t>
      </w:r>
      <w:r w:rsidR="005C1C01" w:rsidRPr="005B3240">
        <w:rPr>
          <w:rFonts w:cs="Arial"/>
          <w:color w:val="000000" w:themeColor="text1"/>
          <w:szCs w:val="24"/>
        </w:rPr>
        <w:t xml:space="preserve">Suspense is not just an important element in the horror genre but </w:t>
      </w:r>
      <w:r w:rsidR="00A2022E" w:rsidRPr="005B3240">
        <w:rPr>
          <w:rFonts w:cs="Arial"/>
          <w:color w:val="000000" w:themeColor="text1"/>
          <w:szCs w:val="24"/>
        </w:rPr>
        <w:t>it’s</w:t>
      </w:r>
      <w:r w:rsidR="005C1C01" w:rsidRPr="005B3240">
        <w:rPr>
          <w:rFonts w:cs="Arial"/>
          <w:color w:val="000000" w:themeColor="text1"/>
          <w:szCs w:val="24"/>
        </w:rPr>
        <w:t xml:space="preserve"> also important in other ge</w:t>
      </w:r>
      <w:r w:rsidR="00113323" w:rsidRPr="005B3240">
        <w:rPr>
          <w:rFonts w:cs="Arial"/>
          <w:color w:val="000000" w:themeColor="text1"/>
          <w:szCs w:val="24"/>
        </w:rPr>
        <w:t>nres. An</w:t>
      </w:r>
      <w:r w:rsidR="005C1C01" w:rsidRPr="005B3240">
        <w:rPr>
          <w:rFonts w:cs="Arial"/>
          <w:color w:val="000000" w:themeColor="text1"/>
          <w:szCs w:val="24"/>
        </w:rPr>
        <w:t xml:space="preserve"> example of suspense in other genres could be </w:t>
      </w:r>
      <w:r w:rsidR="00E6091D" w:rsidRPr="005B3240">
        <w:rPr>
          <w:rFonts w:cs="Arial"/>
          <w:color w:val="000000" w:themeColor="text1"/>
          <w:szCs w:val="24"/>
        </w:rPr>
        <w:t>how</w:t>
      </w:r>
      <w:r w:rsidR="005C1C01" w:rsidRPr="005B3240">
        <w:rPr>
          <w:rFonts w:cs="Arial"/>
          <w:color w:val="000000" w:themeColor="text1"/>
          <w:szCs w:val="24"/>
        </w:rPr>
        <w:t xml:space="preserve"> </w:t>
      </w:r>
      <w:r w:rsidR="00F22F28" w:rsidRPr="005B3240">
        <w:rPr>
          <w:rFonts w:cs="Arial"/>
          <w:color w:val="000000" w:themeColor="text1"/>
          <w:szCs w:val="24"/>
        </w:rPr>
        <w:t>‘</w:t>
      </w:r>
      <w:r w:rsidR="005C1C01" w:rsidRPr="005B3240">
        <w:rPr>
          <w:rFonts w:cs="Arial"/>
          <w:color w:val="000000" w:themeColor="text1"/>
          <w:szCs w:val="24"/>
        </w:rPr>
        <w:t>the boy finally get</w:t>
      </w:r>
      <w:r w:rsidR="00F22F28" w:rsidRPr="005B3240">
        <w:rPr>
          <w:rFonts w:cs="Arial"/>
          <w:color w:val="000000" w:themeColor="text1"/>
          <w:szCs w:val="24"/>
        </w:rPr>
        <w:t>s</w:t>
      </w:r>
      <w:r w:rsidR="005C1C01" w:rsidRPr="005B3240">
        <w:rPr>
          <w:rFonts w:cs="Arial"/>
          <w:color w:val="000000" w:themeColor="text1"/>
          <w:szCs w:val="24"/>
        </w:rPr>
        <w:t xml:space="preserve"> the girl</w:t>
      </w:r>
      <w:r w:rsidR="00F22F28" w:rsidRPr="005B3240">
        <w:rPr>
          <w:rFonts w:cs="Arial"/>
          <w:color w:val="000000" w:themeColor="text1"/>
          <w:szCs w:val="24"/>
        </w:rPr>
        <w:t>’</w:t>
      </w:r>
      <w:r w:rsidR="00113323" w:rsidRPr="005B3240">
        <w:rPr>
          <w:rFonts w:cs="Arial"/>
          <w:color w:val="000000" w:themeColor="text1"/>
          <w:szCs w:val="24"/>
        </w:rPr>
        <w:t xml:space="preserve"> in a romantic comedy</w:t>
      </w:r>
      <w:r w:rsidR="0055144D" w:rsidRPr="005B3240">
        <w:rPr>
          <w:rFonts w:cs="Arial"/>
          <w:color w:val="000000" w:themeColor="text1"/>
          <w:szCs w:val="24"/>
        </w:rPr>
        <w:t xml:space="preserve"> or </w:t>
      </w:r>
      <w:r w:rsidR="00EC7AE9" w:rsidRPr="005B3240">
        <w:rPr>
          <w:rFonts w:cs="Arial"/>
          <w:color w:val="000000" w:themeColor="text1"/>
          <w:szCs w:val="24"/>
        </w:rPr>
        <w:t xml:space="preserve">who don’t it in a thriller </w:t>
      </w:r>
      <w:r w:rsidR="003C0EE4" w:rsidRPr="005B3240">
        <w:rPr>
          <w:rFonts w:cs="Arial"/>
          <w:color w:val="000000" w:themeColor="text1"/>
          <w:szCs w:val="24"/>
        </w:rPr>
        <w:t>genre. Hitchcock</w:t>
      </w:r>
      <w:r w:rsidR="00113323" w:rsidRPr="005B3240">
        <w:rPr>
          <w:rFonts w:cs="Arial"/>
          <w:color w:val="000000" w:themeColor="text1"/>
          <w:szCs w:val="24"/>
        </w:rPr>
        <w:t xml:space="preserve"> relishes a story that lends itself to suspense as he says: ‘that i</w:t>
      </w:r>
      <w:r w:rsidR="00E6091D" w:rsidRPr="005B3240">
        <w:rPr>
          <w:rFonts w:cs="Arial"/>
          <w:color w:val="000000" w:themeColor="text1"/>
          <w:szCs w:val="24"/>
        </w:rPr>
        <w:t>t</w:t>
      </w:r>
      <w:r w:rsidR="00113323" w:rsidRPr="005B3240">
        <w:rPr>
          <w:rFonts w:cs="Arial"/>
          <w:color w:val="000000" w:themeColor="text1"/>
          <w:szCs w:val="24"/>
        </w:rPr>
        <w:t xml:space="preserve"> is so full of suspense that the audience is clutching at chair arms”. (</w:t>
      </w:r>
      <w:proofErr w:type="spellStart"/>
      <w:r w:rsidR="00522879" w:rsidRPr="005B3240">
        <w:rPr>
          <w:rFonts w:cs="Arial"/>
          <w:color w:val="000000" w:themeColor="text1"/>
          <w:szCs w:val="24"/>
        </w:rPr>
        <w:t>Kapsis</w:t>
      </w:r>
      <w:proofErr w:type="spellEnd"/>
      <w:r w:rsidR="00274D12" w:rsidRPr="005B3240">
        <w:rPr>
          <w:rFonts w:cs="Arial"/>
          <w:color w:val="000000" w:themeColor="text1"/>
          <w:szCs w:val="24"/>
        </w:rPr>
        <w:t>, 1992</w:t>
      </w:r>
      <w:r w:rsidR="00522879" w:rsidRPr="005B3240">
        <w:rPr>
          <w:rFonts w:cs="Arial"/>
          <w:color w:val="000000" w:themeColor="text1"/>
          <w:szCs w:val="24"/>
        </w:rPr>
        <w:t>, P.</w:t>
      </w:r>
      <w:r w:rsidR="00113323" w:rsidRPr="005B3240">
        <w:rPr>
          <w:rFonts w:cs="Arial"/>
          <w:color w:val="000000" w:themeColor="text1"/>
          <w:szCs w:val="24"/>
        </w:rPr>
        <w:t xml:space="preserve">23) </w:t>
      </w:r>
      <w:r w:rsidR="001C77E8" w:rsidRPr="005B3240">
        <w:rPr>
          <w:rFonts w:cs="Arial"/>
          <w:szCs w:val="24"/>
        </w:rPr>
        <w:t xml:space="preserve">D. W. Griffith is someone Alfred Hitchcock admired because Griffith could be considered the inventor of suspense. However, </w:t>
      </w:r>
      <w:r w:rsidR="00611CD9" w:rsidRPr="005B3240">
        <w:rPr>
          <w:rFonts w:cs="Arial"/>
          <w:szCs w:val="24"/>
        </w:rPr>
        <w:t xml:space="preserve">in modern times </w:t>
      </w:r>
      <w:r w:rsidR="001C77E8" w:rsidRPr="005B3240">
        <w:rPr>
          <w:rFonts w:cs="Arial"/>
          <w:szCs w:val="24"/>
        </w:rPr>
        <w:t>Hitchcock is considered ‘the master of suspense.’ (</w:t>
      </w:r>
      <w:proofErr w:type="spellStart"/>
      <w:r w:rsidR="001C77E8" w:rsidRPr="005B3240">
        <w:rPr>
          <w:rFonts w:cs="Arial"/>
          <w:szCs w:val="24"/>
        </w:rPr>
        <w:t>Zizek</w:t>
      </w:r>
      <w:proofErr w:type="spellEnd"/>
      <w:r w:rsidR="001C77E8" w:rsidRPr="005B3240">
        <w:rPr>
          <w:rFonts w:cs="Arial"/>
          <w:szCs w:val="24"/>
        </w:rPr>
        <w:t>, 1992)</w:t>
      </w:r>
    </w:p>
    <w:p w14:paraId="407F3FD6" w14:textId="71271D5D" w:rsidR="00611CD9" w:rsidRPr="005B3240" w:rsidRDefault="00611CD9" w:rsidP="00744BEC">
      <w:pPr>
        <w:spacing w:line="480" w:lineRule="auto"/>
        <w:rPr>
          <w:rFonts w:cs="Arial"/>
          <w:szCs w:val="24"/>
        </w:rPr>
      </w:pPr>
      <w:r w:rsidRPr="005B3240">
        <w:rPr>
          <w:rFonts w:cs="Arial"/>
          <w:szCs w:val="24"/>
        </w:rPr>
        <w:t>There are a range of techniques Hitch</w:t>
      </w:r>
      <w:r w:rsidR="00595E9B" w:rsidRPr="005B3240">
        <w:rPr>
          <w:rFonts w:cs="Arial"/>
          <w:szCs w:val="24"/>
        </w:rPr>
        <w:t>cock used to create suspense which has gone on to influence a generation of filmmakers.</w:t>
      </w:r>
      <w:r w:rsidR="009D39B2" w:rsidRPr="005B3240">
        <w:rPr>
          <w:rFonts w:cs="Arial"/>
          <w:szCs w:val="24"/>
        </w:rPr>
        <w:t xml:space="preserve"> Robert Burks</w:t>
      </w:r>
      <w:r w:rsidR="008F05D6" w:rsidRPr="005B3240">
        <w:rPr>
          <w:rFonts w:cs="Arial"/>
          <w:szCs w:val="24"/>
        </w:rPr>
        <w:t xml:space="preserve"> (1909-</w:t>
      </w:r>
      <w:r w:rsidR="0085637E" w:rsidRPr="005B3240">
        <w:rPr>
          <w:rFonts w:cs="Arial"/>
          <w:szCs w:val="24"/>
        </w:rPr>
        <w:t>1968)</w:t>
      </w:r>
      <w:r w:rsidR="009D39B2" w:rsidRPr="005B3240">
        <w:rPr>
          <w:rFonts w:cs="Arial"/>
          <w:szCs w:val="24"/>
        </w:rPr>
        <w:t xml:space="preserve"> is the cinematographer that worked and collaborated with Hitchcock on some of his well-</w:t>
      </w:r>
      <w:r w:rsidR="009D39B2" w:rsidRPr="005B3240">
        <w:rPr>
          <w:rFonts w:cs="Arial"/>
          <w:szCs w:val="24"/>
        </w:rPr>
        <w:lastRenderedPageBreak/>
        <w:t>known</w:t>
      </w:r>
      <w:r w:rsidR="0085637E" w:rsidRPr="005B3240">
        <w:rPr>
          <w:rFonts w:cs="Arial"/>
          <w:szCs w:val="24"/>
        </w:rPr>
        <w:t xml:space="preserve"> works. Robert later on became</w:t>
      </w:r>
      <w:r w:rsidR="008F05D6" w:rsidRPr="005B3240">
        <w:rPr>
          <w:rFonts w:cs="Arial"/>
          <w:szCs w:val="24"/>
        </w:rPr>
        <w:t xml:space="preserve"> one of the most trusted</w:t>
      </w:r>
      <w:r w:rsidR="0085637E" w:rsidRPr="005B3240">
        <w:rPr>
          <w:rFonts w:cs="Arial"/>
          <w:szCs w:val="24"/>
        </w:rPr>
        <w:t xml:space="preserve"> cinematographers of Hitchcock’s, Robert worked on films such as </w:t>
      </w:r>
      <w:r w:rsidR="0085637E" w:rsidRPr="005B3240">
        <w:rPr>
          <w:rFonts w:cs="Arial"/>
          <w:i/>
          <w:szCs w:val="24"/>
        </w:rPr>
        <w:t>Rear Window</w:t>
      </w:r>
      <w:r w:rsidR="008F05D6" w:rsidRPr="005B3240">
        <w:rPr>
          <w:rFonts w:cs="Arial"/>
          <w:i/>
          <w:szCs w:val="24"/>
        </w:rPr>
        <w:t xml:space="preserve"> </w:t>
      </w:r>
      <w:r w:rsidR="008F05D6" w:rsidRPr="005B3240">
        <w:rPr>
          <w:rFonts w:cs="Arial"/>
          <w:szCs w:val="24"/>
        </w:rPr>
        <w:t>(1954)</w:t>
      </w:r>
      <w:r w:rsidR="0085637E" w:rsidRPr="005B3240">
        <w:rPr>
          <w:rFonts w:cs="Arial"/>
          <w:szCs w:val="24"/>
        </w:rPr>
        <w:t xml:space="preserve"> and </w:t>
      </w:r>
      <w:r w:rsidR="0085637E" w:rsidRPr="005B3240">
        <w:rPr>
          <w:rFonts w:cs="Arial"/>
          <w:i/>
          <w:szCs w:val="24"/>
        </w:rPr>
        <w:t>Dial M for Murder</w:t>
      </w:r>
      <w:r w:rsidR="0085637E" w:rsidRPr="005B3240">
        <w:rPr>
          <w:rFonts w:cs="Arial"/>
          <w:szCs w:val="24"/>
        </w:rPr>
        <w:t xml:space="preserve"> </w:t>
      </w:r>
      <w:r w:rsidR="008F05D6" w:rsidRPr="005B3240">
        <w:rPr>
          <w:rFonts w:cs="Arial"/>
          <w:szCs w:val="24"/>
        </w:rPr>
        <w:t xml:space="preserve">(1954) </w:t>
      </w:r>
      <w:r w:rsidR="0085637E" w:rsidRPr="005B3240">
        <w:rPr>
          <w:rFonts w:cs="Arial"/>
          <w:szCs w:val="24"/>
        </w:rPr>
        <w:t>to name a few.</w:t>
      </w:r>
    </w:p>
    <w:p w14:paraId="4F21C0CB" w14:textId="4E25AFEA" w:rsidR="004E4C11" w:rsidRPr="005B3240" w:rsidRDefault="004E4C11" w:rsidP="00744BEC">
      <w:pPr>
        <w:spacing w:line="480" w:lineRule="auto"/>
        <w:rPr>
          <w:rFonts w:cs="Arial"/>
          <w:szCs w:val="24"/>
        </w:rPr>
      </w:pPr>
      <w:r w:rsidRPr="005B3240">
        <w:rPr>
          <w:rFonts w:cs="Arial"/>
          <w:i/>
          <w:color w:val="000000"/>
          <w:szCs w:val="24"/>
        </w:rPr>
        <w:t>Rear Window</w:t>
      </w:r>
      <w:r w:rsidRPr="005B3240">
        <w:rPr>
          <w:rFonts w:cs="Arial"/>
          <w:color w:val="000000"/>
          <w:szCs w:val="24"/>
        </w:rPr>
        <w:t xml:space="preserve"> is a film that Hitchcock had directed about Jeff an injured man who has broken his leg, Jeff has become paranoid about the people he is sharing the apartment block with. This film has </w:t>
      </w:r>
      <w:r w:rsidR="00E17A8E" w:rsidRPr="005B3240">
        <w:rPr>
          <w:rFonts w:cs="Arial"/>
          <w:color w:val="000000"/>
          <w:szCs w:val="24"/>
        </w:rPr>
        <w:t>many elements of a Hitchcock film such as</w:t>
      </w:r>
      <w:r w:rsidRPr="005B3240">
        <w:rPr>
          <w:rFonts w:cs="Arial"/>
          <w:color w:val="000000"/>
          <w:szCs w:val="24"/>
        </w:rPr>
        <w:t xml:space="preserve"> </w:t>
      </w:r>
      <w:r w:rsidR="00E859EC" w:rsidRPr="005B3240">
        <w:rPr>
          <w:rFonts w:cs="Arial"/>
          <w:color w:val="000000"/>
          <w:szCs w:val="24"/>
        </w:rPr>
        <w:t>subjective camera and</w:t>
      </w:r>
      <w:r w:rsidR="008F05D6" w:rsidRPr="005B3240">
        <w:rPr>
          <w:rFonts w:cs="Arial"/>
          <w:color w:val="000000"/>
          <w:szCs w:val="24"/>
        </w:rPr>
        <w:t xml:space="preserve"> the</w:t>
      </w:r>
      <w:r w:rsidR="00E17A8E" w:rsidRPr="005B3240">
        <w:rPr>
          <w:rFonts w:cs="Arial"/>
          <w:color w:val="000000"/>
          <w:szCs w:val="24"/>
        </w:rPr>
        <w:t xml:space="preserve"> M</w:t>
      </w:r>
      <w:r w:rsidR="00595E9B" w:rsidRPr="005B3240">
        <w:rPr>
          <w:rFonts w:cs="Arial"/>
          <w:color w:val="000000"/>
          <w:szCs w:val="24"/>
        </w:rPr>
        <w:t>a</w:t>
      </w:r>
      <w:r w:rsidR="00E17A8E" w:rsidRPr="005B3240">
        <w:rPr>
          <w:rFonts w:cs="Arial"/>
          <w:color w:val="000000"/>
          <w:szCs w:val="24"/>
        </w:rPr>
        <w:t>cGuffin</w:t>
      </w:r>
      <w:r w:rsidR="006435AF" w:rsidRPr="005B3240">
        <w:rPr>
          <w:rFonts w:cs="Arial"/>
          <w:color w:val="000000"/>
          <w:szCs w:val="24"/>
        </w:rPr>
        <w:t xml:space="preserve"> Effect.</w:t>
      </w:r>
      <w:r w:rsidR="00E859EC" w:rsidRPr="005B3240">
        <w:rPr>
          <w:rFonts w:cs="Arial"/>
          <w:color w:val="000000"/>
          <w:szCs w:val="24"/>
        </w:rPr>
        <w:t xml:space="preserve"> </w:t>
      </w:r>
    </w:p>
    <w:p w14:paraId="3E3BCCEE" w14:textId="5192F807" w:rsidR="00647074" w:rsidRPr="005B3240" w:rsidRDefault="00647074" w:rsidP="00744BEC">
      <w:pPr>
        <w:spacing w:line="480" w:lineRule="auto"/>
        <w:rPr>
          <w:rFonts w:cs="Arial"/>
          <w:szCs w:val="24"/>
        </w:rPr>
      </w:pPr>
      <w:r w:rsidRPr="005B3240">
        <w:rPr>
          <w:rFonts w:cs="Arial"/>
          <w:szCs w:val="24"/>
        </w:rPr>
        <w:t xml:space="preserve">The Hitchcock Rule is a visual technique that states the larger </w:t>
      </w:r>
      <w:r w:rsidR="0089506B" w:rsidRPr="005B3240">
        <w:rPr>
          <w:rFonts w:cs="Arial"/>
          <w:szCs w:val="24"/>
        </w:rPr>
        <w:t xml:space="preserve">the </w:t>
      </w:r>
      <w:r w:rsidRPr="005B3240">
        <w:rPr>
          <w:rFonts w:cs="Arial"/>
          <w:szCs w:val="24"/>
        </w:rPr>
        <w:t xml:space="preserve">subject </w:t>
      </w:r>
      <w:r w:rsidR="0089506B" w:rsidRPr="005B3240">
        <w:rPr>
          <w:rFonts w:cs="Arial"/>
          <w:szCs w:val="24"/>
        </w:rPr>
        <w:t xml:space="preserve">is </w:t>
      </w:r>
      <w:r w:rsidRPr="005B3240">
        <w:rPr>
          <w:rFonts w:cs="Arial"/>
          <w:szCs w:val="24"/>
        </w:rPr>
        <w:t xml:space="preserve">in the frame the more importance it has (Mercado, 2011) an example of this technique being implemented </w:t>
      </w:r>
      <w:r w:rsidR="0089506B" w:rsidRPr="005B3240">
        <w:rPr>
          <w:rFonts w:cs="Arial"/>
          <w:szCs w:val="24"/>
        </w:rPr>
        <w:t xml:space="preserve">is </w:t>
      </w:r>
      <w:r w:rsidRPr="005B3240">
        <w:rPr>
          <w:rFonts w:cs="Arial"/>
          <w:szCs w:val="24"/>
        </w:rPr>
        <w:t xml:space="preserve">in </w:t>
      </w:r>
      <w:r w:rsidRPr="005B3240">
        <w:rPr>
          <w:rFonts w:cs="Arial"/>
          <w:i/>
          <w:szCs w:val="24"/>
        </w:rPr>
        <w:t>Rear Window</w:t>
      </w:r>
      <w:r w:rsidR="0089506B" w:rsidRPr="005B3240">
        <w:rPr>
          <w:rFonts w:cs="Arial"/>
          <w:szCs w:val="24"/>
        </w:rPr>
        <w:t>.</w:t>
      </w:r>
      <w:r w:rsidRPr="005B3240">
        <w:rPr>
          <w:rFonts w:cs="Arial"/>
          <w:szCs w:val="24"/>
        </w:rPr>
        <w:t xml:space="preserve"> </w:t>
      </w:r>
      <w:r w:rsidR="0089506B" w:rsidRPr="005B3240">
        <w:rPr>
          <w:rFonts w:cs="Arial"/>
          <w:szCs w:val="24"/>
        </w:rPr>
        <w:t>I</w:t>
      </w:r>
      <w:r w:rsidRPr="005B3240">
        <w:rPr>
          <w:rFonts w:cs="Arial"/>
          <w:szCs w:val="24"/>
        </w:rPr>
        <w:t>n this scene Jeff Jeffries is looking through his camera and is concerned that his neighbor has killed his own wife</w:t>
      </w:r>
      <w:r w:rsidR="0089506B" w:rsidRPr="005B3240">
        <w:rPr>
          <w:rFonts w:cs="Arial"/>
          <w:szCs w:val="24"/>
        </w:rPr>
        <w:t>, his suspicions are increased over the duration of two nights</w:t>
      </w:r>
      <w:r w:rsidRPr="005B3240">
        <w:rPr>
          <w:rFonts w:cs="Arial"/>
          <w:szCs w:val="24"/>
        </w:rPr>
        <w:t xml:space="preserve">. In this scene Lars </w:t>
      </w:r>
      <w:proofErr w:type="spellStart"/>
      <w:r w:rsidRPr="005B3240">
        <w:rPr>
          <w:rFonts w:cs="Arial"/>
          <w:szCs w:val="24"/>
        </w:rPr>
        <w:t>Thorwald</w:t>
      </w:r>
      <w:proofErr w:type="spellEnd"/>
      <w:r w:rsidRPr="005B3240">
        <w:rPr>
          <w:rFonts w:cs="Arial"/>
          <w:szCs w:val="24"/>
        </w:rPr>
        <w:t xml:space="preserve"> is the </w:t>
      </w:r>
      <w:r w:rsidR="0089506B" w:rsidRPr="005B3240">
        <w:rPr>
          <w:rFonts w:cs="Arial"/>
          <w:szCs w:val="24"/>
        </w:rPr>
        <w:t>protagonist</w:t>
      </w:r>
      <w:r w:rsidRPr="005B3240">
        <w:rPr>
          <w:rFonts w:cs="Arial"/>
          <w:szCs w:val="24"/>
        </w:rPr>
        <w:t xml:space="preserve">, </w:t>
      </w:r>
      <w:proofErr w:type="spellStart"/>
      <w:r w:rsidRPr="005B3240">
        <w:rPr>
          <w:rFonts w:cs="Arial"/>
          <w:szCs w:val="24"/>
        </w:rPr>
        <w:t>Thorwald</w:t>
      </w:r>
      <w:proofErr w:type="spellEnd"/>
      <w:r w:rsidRPr="005B3240">
        <w:rPr>
          <w:rFonts w:cs="Arial"/>
          <w:szCs w:val="24"/>
        </w:rPr>
        <w:t xml:space="preserve"> looks dominant</w:t>
      </w:r>
      <w:r w:rsidR="0089506B" w:rsidRPr="005B3240">
        <w:rPr>
          <w:rFonts w:cs="Arial"/>
          <w:szCs w:val="24"/>
        </w:rPr>
        <w:t>,</w:t>
      </w:r>
      <w:r w:rsidRPr="005B3240">
        <w:rPr>
          <w:rFonts w:cs="Arial"/>
          <w:szCs w:val="24"/>
        </w:rPr>
        <w:t xml:space="preserve"> he is the larger</w:t>
      </w:r>
      <w:r w:rsidR="0089506B" w:rsidRPr="005B3240">
        <w:rPr>
          <w:rFonts w:cs="Arial"/>
          <w:szCs w:val="24"/>
        </w:rPr>
        <w:t xml:space="preserve"> scale</w:t>
      </w:r>
      <w:r w:rsidRPr="005B3240">
        <w:rPr>
          <w:rFonts w:cs="Arial"/>
          <w:szCs w:val="24"/>
        </w:rPr>
        <w:t xml:space="preserve"> </w:t>
      </w:r>
      <w:r w:rsidR="0089506B" w:rsidRPr="005B3240">
        <w:rPr>
          <w:rFonts w:cs="Arial"/>
          <w:szCs w:val="24"/>
        </w:rPr>
        <w:t>actor</w:t>
      </w:r>
      <w:r w:rsidRPr="005B3240">
        <w:rPr>
          <w:rFonts w:cs="Arial"/>
          <w:szCs w:val="24"/>
        </w:rPr>
        <w:t xml:space="preserve"> in the screen</w:t>
      </w:r>
      <w:r w:rsidR="0089506B" w:rsidRPr="005B3240">
        <w:rPr>
          <w:rFonts w:cs="Arial"/>
          <w:szCs w:val="24"/>
        </w:rPr>
        <w:t>,</w:t>
      </w:r>
      <w:r w:rsidRPr="005B3240">
        <w:rPr>
          <w:rFonts w:cs="Arial"/>
          <w:szCs w:val="24"/>
        </w:rPr>
        <w:t xml:space="preserve"> while Jeff </w:t>
      </w:r>
      <w:r w:rsidR="007623C8" w:rsidRPr="005B3240">
        <w:rPr>
          <w:rFonts w:cs="Arial"/>
          <w:szCs w:val="24"/>
        </w:rPr>
        <w:t>looks insignificant</w:t>
      </w:r>
      <w:r w:rsidRPr="005B3240">
        <w:rPr>
          <w:rFonts w:cs="Arial"/>
          <w:szCs w:val="24"/>
        </w:rPr>
        <w:t>.</w:t>
      </w:r>
    </w:p>
    <w:p w14:paraId="404598DE" w14:textId="7236A159" w:rsidR="00390F64" w:rsidRPr="005B3240" w:rsidRDefault="003C0EE4" w:rsidP="00744BEC">
      <w:pPr>
        <w:spacing w:line="480" w:lineRule="auto"/>
        <w:jc w:val="center"/>
        <w:rPr>
          <w:rFonts w:cs="Arial"/>
          <w:szCs w:val="24"/>
        </w:rPr>
      </w:pPr>
      <w:r w:rsidRPr="005B3240">
        <w:rPr>
          <w:rFonts w:cs="Arial"/>
          <w:noProof/>
          <w:szCs w:val="24"/>
          <w:lang w:val="en-GB" w:eastAsia="en-GB"/>
        </w:rPr>
        <w:drawing>
          <wp:inline distT="0" distB="0" distL="0" distR="0" wp14:anchorId="5962FDAE" wp14:editId="2EDDAD5B">
            <wp:extent cx="4762500" cy="2646512"/>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26449" cy="2737618"/>
                    </a:xfrm>
                    <a:prstGeom prst="rect">
                      <a:avLst/>
                    </a:prstGeom>
                  </pic:spPr>
                </pic:pic>
              </a:graphicData>
            </a:graphic>
          </wp:inline>
        </w:drawing>
      </w:r>
    </w:p>
    <w:p w14:paraId="34D8C2AD" w14:textId="26384F8D" w:rsidR="00522879" w:rsidRPr="005B3240" w:rsidRDefault="008F05D6" w:rsidP="00744BEC">
      <w:pPr>
        <w:spacing w:line="480" w:lineRule="auto"/>
        <w:jc w:val="center"/>
        <w:rPr>
          <w:rFonts w:cs="Arial"/>
          <w:i/>
          <w:szCs w:val="24"/>
        </w:rPr>
      </w:pPr>
      <w:r w:rsidRPr="005B3240">
        <w:rPr>
          <w:rFonts w:cs="Arial"/>
          <w:i/>
          <w:szCs w:val="24"/>
        </w:rPr>
        <w:t xml:space="preserve">Fig. 1 </w:t>
      </w:r>
      <w:r w:rsidR="00522879" w:rsidRPr="005B3240">
        <w:rPr>
          <w:rFonts w:cs="Arial"/>
          <w:i/>
          <w:szCs w:val="24"/>
        </w:rPr>
        <w:t>Image from Rear Window Jeff Jefferies</w:t>
      </w:r>
      <w:r w:rsidRPr="005B3240">
        <w:rPr>
          <w:rFonts w:cs="Arial"/>
          <w:i/>
          <w:szCs w:val="24"/>
        </w:rPr>
        <w:t xml:space="preserve"> looking through his camera lens</w:t>
      </w:r>
    </w:p>
    <w:p w14:paraId="580D9336" w14:textId="77777777" w:rsidR="00AC70FC" w:rsidRPr="005B3240" w:rsidRDefault="00682CE6" w:rsidP="00744BEC">
      <w:pPr>
        <w:spacing w:line="480" w:lineRule="auto"/>
        <w:jc w:val="center"/>
        <w:rPr>
          <w:rFonts w:cs="Arial"/>
          <w:szCs w:val="24"/>
        </w:rPr>
      </w:pPr>
      <w:r w:rsidRPr="005B3240">
        <w:rPr>
          <w:rFonts w:cs="Arial"/>
          <w:noProof/>
          <w:szCs w:val="24"/>
          <w:lang w:val="en-GB" w:eastAsia="en-GB"/>
        </w:rPr>
        <w:lastRenderedPageBreak/>
        <w:drawing>
          <wp:inline distT="0" distB="0" distL="0" distR="0" wp14:anchorId="14BE56D9" wp14:editId="065C6246">
            <wp:extent cx="4800600" cy="255934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6" t="7682" r="3612" b="10774"/>
                    <a:stretch/>
                  </pic:blipFill>
                  <pic:spPr bwMode="auto">
                    <a:xfrm>
                      <a:off x="0" y="0"/>
                      <a:ext cx="4870535" cy="2596628"/>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06053A82" w14:textId="4DB791ED" w:rsidR="00274D12" w:rsidRPr="005B3240" w:rsidRDefault="004A5DEB" w:rsidP="00744BEC">
      <w:pPr>
        <w:spacing w:line="480" w:lineRule="auto"/>
        <w:rPr>
          <w:rFonts w:cs="Arial"/>
          <w:i/>
          <w:szCs w:val="24"/>
        </w:rPr>
      </w:pPr>
      <w:r w:rsidRPr="005B3240">
        <w:rPr>
          <w:rFonts w:cs="Arial"/>
          <w:szCs w:val="24"/>
        </w:rPr>
        <w:t>Fig.2</w:t>
      </w:r>
      <w:r w:rsidRPr="005B3240">
        <w:rPr>
          <w:rFonts w:cs="Arial"/>
          <w:i/>
          <w:szCs w:val="24"/>
        </w:rPr>
        <w:t xml:space="preserve"> An Example of the Hitchcock rule </w:t>
      </w:r>
      <w:proofErr w:type="spellStart"/>
      <w:r w:rsidRPr="005B3240">
        <w:rPr>
          <w:rFonts w:cs="Arial"/>
          <w:i/>
          <w:szCs w:val="24"/>
        </w:rPr>
        <w:t>Thorwald</w:t>
      </w:r>
      <w:proofErr w:type="spellEnd"/>
      <w:r w:rsidRPr="005B3240">
        <w:rPr>
          <w:rFonts w:cs="Arial"/>
          <w:i/>
          <w:szCs w:val="24"/>
        </w:rPr>
        <w:t xml:space="preserve"> is the larger subject in the shot and Jeff is the smaller subject in the frame.</w:t>
      </w:r>
    </w:p>
    <w:p w14:paraId="256657E5" w14:textId="434044C0" w:rsidR="00274D12" w:rsidRPr="005B3240" w:rsidRDefault="00274D12" w:rsidP="00744BEC">
      <w:pPr>
        <w:spacing w:line="480" w:lineRule="auto"/>
        <w:jc w:val="center"/>
        <w:rPr>
          <w:rFonts w:cs="Arial"/>
          <w:szCs w:val="24"/>
        </w:rPr>
      </w:pPr>
      <w:r w:rsidRPr="005B3240">
        <w:rPr>
          <w:rFonts w:cs="Arial"/>
          <w:noProof/>
          <w:szCs w:val="24"/>
          <w:lang w:val="en-GB" w:eastAsia="en-GB"/>
        </w:rPr>
        <w:drawing>
          <wp:inline distT="0" distB="0" distL="0" distR="0" wp14:anchorId="139A58C3" wp14:editId="1BDEA530">
            <wp:extent cx="5257800" cy="2400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59" t="5909" r="5606" b="19637"/>
                    <a:stretch/>
                  </pic:blipFill>
                  <pic:spPr bwMode="auto">
                    <a:xfrm>
                      <a:off x="0" y="0"/>
                      <a:ext cx="5257800" cy="240030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15217756" w14:textId="51BB8ADD" w:rsidR="00274D12" w:rsidRPr="005B3240" w:rsidRDefault="004A5DEB" w:rsidP="00744BEC">
      <w:pPr>
        <w:spacing w:line="480" w:lineRule="auto"/>
        <w:rPr>
          <w:rFonts w:cs="Arial"/>
          <w:szCs w:val="24"/>
        </w:rPr>
      </w:pPr>
      <w:r w:rsidRPr="005B3240">
        <w:rPr>
          <w:rFonts w:cs="Arial"/>
          <w:szCs w:val="24"/>
        </w:rPr>
        <w:t xml:space="preserve">Fig.3 </w:t>
      </w:r>
      <w:r w:rsidRPr="005B3240">
        <w:rPr>
          <w:rFonts w:cs="Arial"/>
          <w:i/>
          <w:szCs w:val="24"/>
        </w:rPr>
        <w:t xml:space="preserve">An image of the money in Psycho which is a </w:t>
      </w:r>
      <w:proofErr w:type="spellStart"/>
      <w:r w:rsidRPr="005B3240">
        <w:rPr>
          <w:rFonts w:cs="Arial"/>
          <w:i/>
          <w:szCs w:val="24"/>
        </w:rPr>
        <w:t>Macguffin</w:t>
      </w:r>
      <w:proofErr w:type="spellEnd"/>
      <w:r w:rsidRPr="005B3240">
        <w:rPr>
          <w:rFonts w:cs="Arial"/>
          <w:i/>
          <w:szCs w:val="24"/>
        </w:rPr>
        <w:t xml:space="preserve"> in </w:t>
      </w:r>
      <w:proofErr w:type="spellStart"/>
      <w:proofErr w:type="gramStart"/>
      <w:r w:rsidRPr="005B3240">
        <w:rPr>
          <w:rFonts w:cs="Arial"/>
          <w:i/>
          <w:szCs w:val="24"/>
        </w:rPr>
        <w:t>Hitchcocks</w:t>
      </w:r>
      <w:proofErr w:type="spellEnd"/>
      <w:proofErr w:type="gramEnd"/>
      <w:r w:rsidRPr="005B3240">
        <w:rPr>
          <w:rFonts w:cs="Arial"/>
          <w:i/>
          <w:szCs w:val="24"/>
        </w:rPr>
        <w:t xml:space="preserve"> film.</w:t>
      </w:r>
    </w:p>
    <w:p w14:paraId="00202F7A" w14:textId="01FDF3BF" w:rsidR="001E612D" w:rsidRPr="005B3240" w:rsidRDefault="004E4C11" w:rsidP="00744BEC">
      <w:pPr>
        <w:spacing w:line="480" w:lineRule="auto"/>
        <w:rPr>
          <w:rFonts w:cs="Arial"/>
          <w:szCs w:val="24"/>
        </w:rPr>
      </w:pPr>
      <w:r w:rsidRPr="005B3240">
        <w:rPr>
          <w:rFonts w:cs="Arial"/>
          <w:szCs w:val="24"/>
        </w:rPr>
        <w:t xml:space="preserve">Hitchcock was well known for his use of close ups </w:t>
      </w:r>
      <w:r w:rsidR="009D2E33" w:rsidRPr="005B3240">
        <w:rPr>
          <w:rFonts w:cs="Arial"/>
          <w:szCs w:val="24"/>
        </w:rPr>
        <w:t xml:space="preserve">in </w:t>
      </w:r>
      <w:r w:rsidR="007623C8" w:rsidRPr="005B3240">
        <w:rPr>
          <w:rFonts w:cs="Arial"/>
          <w:i/>
          <w:szCs w:val="24"/>
        </w:rPr>
        <w:t>P</w:t>
      </w:r>
      <w:r w:rsidR="009D2E33" w:rsidRPr="005B3240">
        <w:rPr>
          <w:rFonts w:cs="Arial"/>
          <w:i/>
          <w:szCs w:val="24"/>
        </w:rPr>
        <w:t>sycho</w:t>
      </w:r>
      <w:r w:rsidR="004A5DEB" w:rsidRPr="005B3240">
        <w:rPr>
          <w:rFonts w:cs="Arial"/>
          <w:i/>
          <w:szCs w:val="24"/>
        </w:rPr>
        <w:t xml:space="preserve"> </w:t>
      </w:r>
      <w:r w:rsidR="004A5DEB" w:rsidRPr="005B3240">
        <w:rPr>
          <w:rFonts w:cs="Arial"/>
          <w:szCs w:val="24"/>
        </w:rPr>
        <w:t>(1960),</w:t>
      </w:r>
      <w:r w:rsidR="009D2E33" w:rsidRPr="005B3240">
        <w:rPr>
          <w:rFonts w:cs="Arial"/>
          <w:szCs w:val="24"/>
        </w:rPr>
        <w:t xml:space="preserve"> in the scenes where Lila Crane is in her car</w:t>
      </w:r>
      <w:r w:rsidR="007623C8" w:rsidRPr="005B3240">
        <w:rPr>
          <w:rFonts w:cs="Arial"/>
          <w:szCs w:val="24"/>
        </w:rPr>
        <w:t>,</w:t>
      </w:r>
      <w:r w:rsidR="009D2E33" w:rsidRPr="005B3240">
        <w:rPr>
          <w:rFonts w:cs="Arial"/>
          <w:szCs w:val="24"/>
        </w:rPr>
        <w:t xml:space="preserve"> the scene uses a sequence of close ups in order to show her reactions while she is </w:t>
      </w:r>
      <w:r w:rsidR="007623C8" w:rsidRPr="005B3240">
        <w:rPr>
          <w:rFonts w:cs="Arial"/>
          <w:szCs w:val="24"/>
        </w:rPr>
        <w:t>escaping with the money at the start of the film</w:t>
      </w:r>
      <w:r w:rsidR="009D2E33" w:rsidRPr="005B3240">
        <w:rPr>
          <w:rFonts w:cs="Arial"/>
          <w:szCs w:val="24"/>
        </w:rPr>
        <w:t xml:space="preserve">. These close ups are used for dramatic effect in order for the audience watching to </w:t>
      </w:r>
      <w:r w:rsidR="007623C8" w:rsidRPr="005B3240">
        <w:rPr>
          <w:rFonts w:cs="Arial"/>
          <w:szCs w:val="24"/>
        </w:rPr>
        <w:t>increase an emotional connection with the role</w:t>
      </w:r>
      <w:r w:rsidR="001E612D" w:rsidRPr="005B3240">
        <w:rPr>
          <w:rFonts w:cs="Arial"/>
          <w:szCs w:val="24"/>
        </w:rPr>
        <w:t>.</w:t>
      </w:r>
      <w:r w:rsidR="007623C8" w:rsidRPr="005B3240">
        <w:rPr>
          <w:rFonts w:cs="Arial"/>
          <w:szCs w:val="24"/>
        </w:rPr>
        <w:t xml:space="preserve"> </w:t>
      </w:r>
      <w:r w:rsidR="001E612D" w:rsidRPr="005B3240">
        <w:rPr>
          <w:rFonts w:cs="Arial"/>
          <w:szCs w:val="24"/>
        </w:rPr>
        <w:t>T</w:t>
      </w:r>
      <w:r w:rsidR="007623C8" w:rsidRPr="005B3240">
        <w:rPr>
          <w:rFonts w:cs="Arial"/>
          <w:szCs w:val="24"/>
        </w:rPr>
        <w:t>hrou</w:t>
      </w:r>
      <w:r w:rsidR="00C62FDD" w:rsidRPr="005B3240">
        <w:rPr>
          <w:rFonts w:cs="Arial"/>
          <w:szCs w:val="24"/>
        </w:rPr>
        <w:t xml:space="preserve">gh editing the viewer can also </w:t>
      </w:r>
      <w:r w:rsidR="009D2E33" w:rsidRPr="005B3240">
        <w:rPr>
          <w:rFonts w:cs="Arial"/>
          <w:szCs w:val="24"/>
        </w:rPr>
        <w:t xml:space="preserve">see </w:t>
      </w:r>
      <w:r w:rsidR="007623C8" w:rsidRPr="005B3240">
        <w:rPr>
          <w:rFonts w:cs="Arial"/>
          <w:szCs w:val="24"/>
        </w:rPr>
        <w:t xml:space="preserve">the outside world </w:t>
      </w:r>
      <w:r w:rsidR="00595E9B" w:rsidRPr="005B3240">
        <w:rPr>
          <w:rFonts w:cs="Arial"/>
          <w:szCs w:val="24"/>
        </w:rPr>
        <w:t xml:space="preserve">from the </w:t>
      </w:r>
      <w:r w:rsidR="00716B0E" w:rsidRPr="005B3240">
        <w:rPr>
          <w:rFonts w:cs="Arial"/>
          <w:szCs w:val="24"/>
        </w:rPr>
        <w:t>character’s</w:t>
      </w:r>
      <w:r w:rsidR="00595E9B" w:rsidRPr="005B3240">
        <w:rPr>
          <w:rFonts w:cs="Arial"/>
          <w:szCs w:val="24"/>
        </w:rPr>
        <w:t xml:space="preserve"> per</w:t>
      </w:r>
      <w:r w:rsidR="009D2E33" w:rsidRPr="005B3240">
        <w:rPr>
          <w:rFonts w:cs="Arial"/>
          <w:szCs w:val="24"/>
        </w:rPr>
        <w:t>spective</w:t>
      </w:r>
      <w:r w:rsidR="001E612D" w:rsidRPr="005B3240">
        <w:rPr>
          <w:rFonts w:cs="Arial"/>
          <w:szCs w:val="24"/>
        </w:rPr>
        <w:t>,</w:t>
      </w:r>
      <w:r w:rsidR="009D2E33" w:rsidRPr="005B3240">
        <w:rPr>
          <w:rFonts w:cs="Arial"/>
          <w:szCs w:val="24"/>
        </w:rPr>
        <w:t xml:space="preserve"> whil</w:t>
      </w:r>
      <w:r w:rsidR="007623C8" w:rsidRPr="005B3240">
        <w:rPr>
          <w:rFonts w:cs="Arial"/>
          <w:szCs w:val="24"/>
        </w:rPr>
        <w:t>st</w:t>
      </w:r>
      <w:r w:rsidR="009D2E33" w:rsidRPr="005B3240">
        <w:rPr>
          <w:rFonts w:cs="Arial"/>
          <w:szCs w:val="24"/>
        </w:rPr>
        <w:t xml:space="preserve"> staying engrossed in </w:t>
      </w:r>
      <w:r w:rsidR="009D2E33" w:rsidRPr="005B3240">
        <w:rPr>
          <w:rFonts w:cs="Arial"/>
          <w:szCs w:val="24"/>
        </w:rPr>
        <w:lastRenderedPageBreak/>
        <w:t>the story world.</w:t>
      </w:r>
      <w:r w:rsidR="001E612D" w:rsidRPr="005B3240">
        <w:rPr>
          <w:rFonts w:cs="Arial"/>
          <w:szCs w:val="24"/>
        </w:rPr>
        <w:t xml:space="preserve"> Another good example of close ups being used in Hitchcock’s film</w:t>
      </w:r>
      <w:r w:rsidR="004A5DEB" w:rsidRPr="005B3240">
        <w:rPr>
          <w:rFonts w:cs="Arial"/>
          <w:szCs w:val="24"/>
        </w:rPr>
        <w:t xml:space="preserve">s is the shower scene in </w:t>
      </w:r>
      <w:r w:rsidR="004A5DEB" w:rsidRPr="005B3240">
        <w:rPr>
          <w:rFonts w:cs="Arial"/>
          <w:i/>
          <w:szCs w:val="24"/>
        </w:rPr>
        <w:t>Psycho</w:t>
      </w:r>
      <w:r w:rsidR="004A5DEB" w:rsidRPr="005B3240">
        <w:rPr>
          <w:rFonts w:cs="Arial"/>
          <w:szCs w:val="24"/>
        </w:rPr>
        <w:t xml:space="preserve">, </w:t>
      </w:r>
      <w:r w:rsidR="001E612D" w:rsidRPr="005B3240">
        <w:rPr>
          <w:rFonts w:cs="Arial"/>
          <w:szCs w:val="24"/>
        </w:rPr>
        <w:t xml:space="preserve">these shot type selections are used in order to show the character in distress. According to Moral (2013, p.126) </w:t>
      </w:r>
      <w:r w:rsidR="004A5DEB" w:rsidRPr="005B3240">
        <w:rPr>
          <w:rFonts w:cs="Arial"/>
          <w:szCs w:val="24"/>
        </w:rPr>
        <w:t>‘</w:t>
      </w:r>
      <w:r w:rsidR="001E612D" w:rsidRPr="005B3240">
        <w:rPr>
          <w:rFonts w:cs="Arial"/>
          <w:szCs w:val="24"/>
        </w:rPr>
        <w:t>Hitchcock framed his shots for emotion, for laughs, romance, anxiety and loss and used these to create suspense and dramatic effect</w:t>
      </w:r>
      <w:r w:rsidR="004A5DEB" w:rsidRPr="005B3240">
        <w:rPr>
          <w:rFonts w:cs="Arial"/>
          <w:szCs w:val="24"/>
        </w:rPr>
        <w:t>’</w:t>
      </w:r>
      <w:r w:rsidR="001E612D" w:rsidRPr="005B3240">
        <w:rPr>
          <w:rFonts w:cs="Arial"/>
          <w:szCs w:val="24"/>
        </w:rPr>
        <w:t>. Hitchcock says that a close up can retain the emotion of a character’s reaction, close ups are used as reaction shots in filmmaking. (Moral, 2013, p.126)</w:t>
      </w:r>
    </w:p>
    <w:p w14:paraId="2713ACB3" w14:textId="2AA2F02C" w:rsidR="00390F64" w:rsidRPr="005B3240" w:rsidRDefault="00390F64" w:rsidP="00744BEC">
      <w:pPr>
        <w:spacing w:line="480" w:lineRule="auto"/>
        <w:jc w:val="center"/>
        <w:rPr>
          <w:rFonts w:cs="Arial"/>
          <w:szCs w:val="24"/>
        </w:rPr>
      </w:pPr>
      <w:r w:rsidRPr="005B3240">
        <w:rPr>
          <w:rFonts w:cs="Arial"/>
          <w:noProof/>
          <w:szCs w:val="24"/>
          <w:lang w:val="en-GB" w:eastAsia="en-GB"/>
        </w:rPr>
        <w:drawing>
          <wp:inline distT="0" distB="0" distL="0" distR="0" wp14:anchorId="20E06D5A" wp14:editId="074AA887">
            <wp:extent cx="4581525" cy="25968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9-07 at 19.16.4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94150" cy="2603997"/>
                    </a:xfrm>
                    <a:prstGeom prst="rect">
                      <a:avLst/>
                    </a:prstGeom>
                  </pic:spPr>
                </pic:pic>
              </a:graphicData>
            </a:graphic>
          </wp:inline>
        </w:drawing>
      </w:r>
    </w:p>
    <w:p w14:paraId="5434209B" w14:textId="453F2A26" w:rsidR="004A5DEB" w:rsidRPr="005B3240" w:rsidRDefault="004A5DEB" w:rsidP="00744BEC">
      <w:pPr>
        <w:spacing w:line="480" w:lineRule="auto"/>
        <w:jc w:val="center"/>
        <w:rPr>
          <w:rFonts w:cs="Arial"/>
          <w:szCs w:val="24"/>
        </w:rPr>
      </w:pPr>
      <w:r w:rsidRPr="005B3240">
        <w:rPr>
          <w:rFonts w:cs="Arial"/>
          <w:szCs w:val="24"/>
        </w:rPr>
        <w:t xml:space="preserve">Fig.4 </w:t>
      </w:r>
      <w:r w:rsidRPr="005B3240">
        <w:rPr>
          <w:rFonts w:cs="Arial"/>
          <w:i/>
          <w:szCs w:val="24"/>
        </w:rPr>
        <w:t>Norman Bates in Psycho</w:t>
      </w:r>
    </w:p>
    <w:p w14:paraId="38D50A99" w14:textId="3F73B002" w:rsidR="00390F64" w:rsidRPr="005B3240" w:rsidRDefault="00390F64" w:rsidP="00744BEC">
      <w:pPr>
        <w:spacing w:line="480" w:lineRule="auto"/>
        <w:rPr>
          <w:rFonts w:cs="Arial"/>
          <w:szCs w:val="24"/>
        </w:rPr>
      </w:pPr>
      <w:r w:rsidRPr="005B3240">
        <w:rPr>
          <w:rFonts w:cs="Arial"/>
          <w:szCs w:val="24"/>
        </w:rPr>
        <w:t xml:space="preserve">This frame sets the tone and aesthetic for the film. Throughout this scene you can see a multitude of night predatory birds in his sitting room at the motel. This is also one of the shots that is most iconic in the film, in this frame you can tell Norman Bates personifies a bird of prey, about to swoop in on his kill. </w:t>
      </w:r>
    </w:p>
    <w:p w14:paraId="497B1F2F" w14:textId="77EFE561" w:rsidR="00D1344C" w:rsidRPr="005B3240" w:rsidRDefault="007623C8" w:rsidP="00744BEC">
      <w:pPr>
        <w:spacing w:line="480" w:lineRule="auto"/>
        <w:rPr>
          <w:rFonts w:cs="Arial"/>
          <w:szCs w:val="24"/>
        </w:rPr>
      </w:pPr>
      <w:r w:rsidRPr="005B3240">
        <w:rPr>
          <w:rFonts w:cs="Arial"/>
          <w:szCs w:val="24"/>
        </w:rPr>
        <w:t>Th</w:t>
      </w:r>
      <w:r w:rsidR="000E66EC" w:rsidRPr="005B3240">
        <w:rPr>
          <w:rFonts w:cs="Arial"/>
          <w:szCs w:val="24"/>
        </w:rPr>
        <w:t xml:space="preserve">e </w:t>
      </w:r>
      <w:proofErr w:type="spellStart"/>
      <w:r w:rsidR="000E66EC" w:rsidRPr="005B3240">
        <w:rPr>
          <w:rFonts w:cs="Arial"/>
          <w:szCs w:val="24"/>
        </w:rPr>
        <w:t>mise</w:t>
      </w:r>
      <w:proofErr w:type="spellEnd"/>
      <w:r w:rsidR="000E66EC" w:rsidRPr="005B3240">
        <w:rPr>
          <w:rFonts w:cs="Arial"/>
          <w:szCs w:val="24"/>
        </w:rPr>
        <w:t xml:space="preserve"> </w:t>
      </w:r>
      <w:proofErr w:type="spellStart"/>
      <w:r w:rsidR="000E66EC" w:rsidRPr="005B3240">
        <w:rPr>
          <w:rFonts w:cs="Arial"/>
          <w:szCs w:val="24"/>
        </w:rPr>
        <w:t>en</w:t>
      </w:r>
      <w:proofErr w:type="spellEnd"/>
      <w:r w:rsidR="000E66EC" w:rsidRPr="005B3240">
        <w:rPr>
          <w:rFonts w:cs="Arial"/>
          <w:szCs w:val="24"/>
        </w:rPr>
        <w:t xml:space="preserve"> scene within the</w:t>
      </w:r>
      <w:r w:rsidRPr="005B3240">
        <w:rPr>
          <w:rFonts w:cs="Arial"/>
          <w:szCs w:val="24"/>
        </w:rPr>
        <w:t xml:space="preserve"> </w:t>
      </w:r>
      <w:r w:rsidR="000E66EC" w:rsidRPr="005B3240">
        <w:rPr>
          <w:rFonts w:cs="Arial"/>
          <w:szCs w:val="24"/>
        </w:rPr>
        <w:t>scene</w:t>
      </w:r>
      <w:r w:rsidRPr="005B3240">
        <w:rPr>
          <w:rFonts w:cs="Arial"/>
          <w:szCs w:val="24"/>
        </w:rPr>
        <w:t xml:space="preserve"> depicts multiple birds</w:t>
      </w:r>
      <w:r w:rsidR="000E66EC" w:rsidRPr="005B3240">
        <w:rPr>
          <w:rFonts w:cs="Arial"/>
          <w:szCs w:val="24"/>
        </w:rPr>
        <w:t>;</w:t>
      </w:r>
      <w:r w:rsidR="00390F64" w:rsidRPr="005B3240">
        <w:rPr>
          <w:rFonts w:cs="Arial"/>
          <w:szCs w:val="24"/>
        </w:rPr>
        <w:t xml:space="preserve"> there is a picture of an owl, owls pray at night and when there about to attack they spread the wings, to then narrow in to their target. The owl is a visual representation of Norman Bates, Norman only attacks at night so that he </w:t>
      </w:r>
      <w:r w:rsidR="00A2022E" w:rsidRPr="005B3240">
        <w:rPr>
          <w:rFonts w:cs="Arial"/>
          <w:szCs w:val="24"/>
        </w:rPr>
        <w:t>cannot</w:t>
      </w:r>
      <w:r w:rsidR="00390F64" w:rsidRPr="005B3240">
        <w:rPr>
          <w:rFonts w:cs="Arial"/>
          <w:szCs w:val="24"/>
        </w:rPr>
        <w:t xml:space="preserve"> be seen or heard. There is also a shadow of a </w:t>
      </w:r>
      <w:r w:rsidR="00390F64" w:rsidRPr="005B3240">
        <w:rPr>
          <w:rFonts w:cs="Arial"/>
          <w:szCs w:val="24"/>
        </w:rPr>
        <w:lastRenderedPageBreak/>
        <w:t>bird in the frame which also represents how quick an owl and Norman Bates are when they are in killing their prey and are elements of the shadows, hidden from clear view.</w:t>
      </w:r>
      <w:r w:rsidR="000E66EC" w:rsidRPr="005B3240">
        <w:rPr>
          <w:rFonts w:cs="Arial"/>
          <w:szCs w:val="24"/>
        </w:rPr>
        <w:t xml:space="preserve"> The position of the lighting with the light shining upwards on to Norman’s face is a visual motif used regularly within horror films.</w:t>
      </w:r>
      <w:r w:rsidR="00390F64" w:rsidRPr="005B3240">
        <w:rPr>
          <w:rFonts w:cs="Arial"/>
          <w:szCs w:val="24"/>
        </w:rPr>
        <w:t xml:space="preserve"> </w:t>
      </w:r>
      <w:r w:rsidR="00595E9B" w:rsidRPr="005B3240">
        <w:rPr>
          <w:rFonts w:cs="Arial"/>
          <w:szCs w:val="24"/>
        </w:rPr>
        <w:t xml:space="preserve"> </w:t>
      </w:r>
    </w:p>
    <w:p w14:paraId="7780B36B" w14:textId="493FBBF0" w:rsidR="00390F64" w:rsidRPr="005B3240" w:rsidRDefault="001E612D" w:rsidP="00744BEC">
      <w:pPr>
        <w:spacing w:line="480" w:lineRule="auto"/>
        <w:rPr>
          <w:rFonts w:cs="Arial"/>
          <w:szCs w:val="24"/>
        </w:rPr>
      </w:pPr>
      <w:r w:rsidRPr="005B3240">
        <w:rPr>
          <w:rFonts w:cs="Arial"/>
          <w:szCs w:val="24"/>
        </w:rPr>
        <w:t>The editing technique used in the shower scene is a good example of elliptical editing, the scene itself is fast and you don’t necessary see the action going on only hand movements, the scene itself has over thirty cuts.</w:t>
      </w:r>
    </w:p>
    <w:p w14:paraId="4ECCF108" w14:textId="2D19D036" w:rsidR="00AF17A1" w:rsidRPr="005B3240" w:rsidRDefault="000C42E7" w:rsidP="00744BEC">
      <w:pPr>
        <w:spacing w:line="480" w:lineRule="auto"/>
        <w:rPr>
          <w:rFonts w:cs="Arial"/>
          <w:szCs w:val="24"/>
        </w:rPr>
      </w:pPr>
      <w:r w:rsidRPr="005B3240">
        <w:rPr>
          <w:rFonts w:cs="Arial"/>
          <w:szCs w:val="24"/>
        </w:rPr>
        <w:t>I</w:t>
      </w:r>
      <w:r w:rsidR="004E4C11" w:rsidRPr="005B3240">
        <w:rPr>
          <w:rFonts w:cs="Arial"/>
          <w:szCs w:val="24"/>
        </w:rPr>
        <w:t>n the opening scene of Hitchcock’s Stranger on a Train parallel editing</w:t>
      </w:r>
      <w:r w:rsidR="000B1D63" w:rsidRPr="005B3240">
        <w:rPr>
          <w:rFonts w:cs="Arial"/>
          <w:szCs w:val="24"/>
        </w:rPr>
        <w:t xml:space="preserve"> in evident</w:t>
      </w:r>
      <w:r w:rsidR="004E4C11" w:rsidRPr="005B3240">
        <w:rPr>
          <w:rFonts w:cs="Arial"/>
          <w:szCs w:val="24"/>
        </w:rPr>
        <w:t>, In the opening scene you see two characters that are about to get on a train</w:t>
      </w:r>
      <w:r w:rsidR="001E612D" w:rsidRPr="005B3240">
        <w:rPr>
          <w:rFonts w:cs="Arial"/>
          <w:szCs w:val="24"/>
        </w:rPr>
        <w:t>, b</w:t>
      </w:r>
      <w:r w:rsidR="004E4C11" w:rsidRPr="005B3240">
        <w:rPr>
          <w:rFonts w:cs="Arial"/>
          <w:szCs w:val="24"/>
        </w:rPr>
        <w:t>oth characters are wearing different shoes, cross cutting is used in this scene in or</w:t>
      </w:r>
      <w:r w:rsidR="001E612D" w:rsidRPr="005B3240">
        <w:rPr>
          <w:rFonts w:cs="Arial"/>
          <w:szCs w:val="24"/>
        </w:rPr>
        <w:t xml:space="preserve">der to introduce the characters and the </w:t>
      </w:r>
      <w:r w:rsidR="00CB3918" w:rsidRPr="005B3240">
        <w:rPr>
          <w:rFonts w:cs="Arial"/>
          <w:szCs w:val="24"/>
        </w:rPr>
        <w:t>wealth</w:t>
      </w:r>
      <w:r w:rsidR="001E612D" w:rsidRPr="005B3240">
        <w:rPr>
          <w:rFonts w:cs="Arial"/>
          <w:szCs w:val="24"/>
        </w:rPr>
        <w:t xml:space="preserve"> of the passengers. </w:t>
      </w:r>
      <w:r w:rsidR="00CB3918" w:rsidRPr="005B3240">
        <w:rPr>
          <w:rFonts w:cs="Arial"/>
          <w:szCs w:val="24"/>
        </w:rPr>
        <w:t>Automatically this connotes the different class systems used within the train including first class and economy.</w:t>
      </w:r>
      <w:r w:rsidR="004E4C11" w:rsidRPr="005B3240">
        <w:rPr>
          <w:rFonts w:cs="Arial"/>
          <w:szCs w:val="24"/>
        </w:rPr>
        <w:t xml:space="preserve"> </w:t>
      </w:r>
    </w:p>
    <w:p w14:paraId="0671389D" w14:textId="5DA9FEDA" w:rsidR="008378EF" w:rsidRPr="005B3240" w:rsidRDefault="00A2022E" w:rsidP="00744BEC">
      <w:pPr>
        <w:spacing w:line="480" w:lineRule="auto"/>
        <w:rPr>
          <w:rFonts w:cs="Arial"/>
          <w:color w:val="000000"/>
          <w:szCs w:val="24"/>
        </w:rPr>
      </w:pPr>
      <w:r w:rsidRPr="005B3240">
        <w:rPr>
          <w:rFonts w:cs="Arial"/>
          <w:szCs w:val="24"/>
        </w:rPr>
        <w:t>Lighting</w:t>
      </w:r>
      <w:r w:rsidR="00CB3918" w:rsidRPr="005B3240">
        <w:rPr>
          <w:rFonts w:cs="Arial"/>
          <w:szCs w:val="24"/>
        </w:rPr>
        <w:t xml:space="preserve"> and cinematography</w:t>
      </w:r>
      <w:r w:rsidRPr="005B3240">
        <w:rPr>
          <w:rFonts w:cs="Arial"/>
          <w:szCs w:val="24"/>
        </w:rPr>
        <w:t xml:space="preserve"> is another </w:t>
      </w:r>
      <w:r w:rsidR="00CB3918" w:rsidRPr="005B3240">
        <w:rPr>
          <w:rFonts w:cs="Arial"/>
          <w:szCs w:val="24"/>
        </w:rPr>
        <w:t xml:space="preserve">aspect </w:t>
      </w:r>
      <w:r w:rsidRPr="005B3240">
        <w:rPr>
          <w:rFonts w:cs="Arial"/>
          <w:szCs w:val="24"/>
        </w:rPr>
        <w:t xml:space="preserve">that has created </w:t>
      </w:r>
      <w:r w:rsidR="00CB3918" w:rsidRPr="005B3240">
        <w:rPr>
          <w:rFonts w:cs="Arial"/>
          <w:szCs w:val="24"/>
        </w:rPr>
        <w:t xml:space="preserve">further </w:t>
      </w:r>
      <w:r w:rsidR="006C2477" w:rsidRPr="005B3240">
        <w:rPr>
          <w:rFonts w:cs="Arial"/>
          <w:szCs w:val="24"/>
        </w:rPr>
        <w:t>dynamic</w:t>
      </w:r>
      <w:r w:rsidR="00CB3918" w:rsidRPr="005B3240">
        <w:rPr>
          <w:rFonts w:cs="Arial"/>
          <w:szCs w:val="24"/>
        </w:rPr>
        <w:t>s</w:t>
      </w:r>
      <w:r w:rsidR="006C2477" w:rsidRPr="005B3240">
        <w:rPr>
          <w:rFonts w:cs="Arial"/>
          <w:szCs w:val="24"/>
        </w:rPr>
        <w:t xml:space="preserve"> to his works. </w:t>
      </w:r>
      <w:bookmarkStart w:id="13" w:name="_MV3TD_PT8H00M00S_11"/>
      <w:bookmarkStart w:id="14" w:name="_MV3TD_PT8H00M00S_29"/>
      <w:bookmarkStart w:id="15" w:name="_MV3TD_PT8H00M00S_35"/>
      <w:bookmarkStart w:id="16" w:name="_MV3BS_11"/>
      <w:bookmarkEnd w:id="10"/>
      <w:bookmarkEnd w:id="13"/>
      <w:bookmarkEnd w:id="14"/>
      <w:bookmarkEnd w:id="15"/>
      <w:r w:rsidR="00CB3918" w:rsidRPr="005B3240">
        <w:rPr>
          <w:rFonts w:cs="Arial"/>
          <w:szCs w:val="24"/>
        </w:rPr>
        <w:t xml:space="preserve"> </w:t>
      </w:r>
      <w:r w:rsidR="0026246D" w:rsidRPr="005B3240">
        <w:rPr>
          <w:rFonts w:cs="Arial"/>
          <w:color w:val="000000"/>
          <w:szCs w:val="24"/>
        </w:rPr>
        <w:t xml:space="preserve">In </w:t>
      </w:r>
      <w:r w:rsidR="0026246D" w:rsidRPr="005B3240">
        <w:rPr>
          <w:rFonts w:cs="Arial"/>
          <w:i/>
          <w:color w:val="000000"/>
          <w:szCs w:val="24"/>
        </w:rPr>
        <w:t xml:space="preserve">To Catch a Thief </w:t>
      </w:r>
      <w:r w:rsidR="0026246D" w:rsidRPr="005B3240">
        <w:rPr>
          <w:rFonts w:cs="Arial"/>
          <w:color w:val="000000"/>
          <w:szCs w:val="24"/>
        </w:rPr>
        <w:t>there is a lighting technique that Hitchcock used in order to create tension within a scene. Hitchcock used darkness in low key lighting</w:t>
      </w:r>
      <w:r w:rsidR="00911160" w:rsidRPr="005B3240">
        <w:rPr>
          <w:rFonts w:cs="Arial"/>
          <w:color w:val="000000"/>
          <w:szCs w:val="24"/>
        </w:rPr>
        <w:t>, he used</w:t>
      </w:r>
      <w:r w:rsidR="0026246D" w:rsidRPr="005B3240">
        <w:rPr>
          <w:rFonts w:cs="Arial"/>
          <w:color w:val="000000"/>
          <w:szCs w:val="24"/>
        </w:rPr>
        <w:t xml:space="preserve"> dark backgrounds to create a closed in effect</w:t>
      </w:r>
      <w:sdt>
        <w:sdtPr>
          <w:rPr>
            <w:rFonts w:cs="Arial"/>
            <w:color w:val="000000"/>
            <w:szCs w:val="24"/>
          </w:rPr>
          <w:id w:val="-1434978400"/>
          <w:citation/>
        </w:sdtPr>
        <w:sdtEndPr/>
        <w:sdtContent>
          <w:r w:rsidR="00693A85" w:rsidRPr="005B3240">
            <w:rPr>
              <w:rFonts w:cs="Arial"/>
              <w:color w:val="000000"/>
              <w:szCs w:val="24"/>
            </w:rPr>
            <w:fldChar w:fldCharType="begin"/>
          </w:r>
          <w:r w:rsidR="00693A85" w:rsidRPr="005B3240">
            <w:rPr>
              <w:rFonts w:cs="Arial"/>
              <w:color w:val="000000"/>
              <w:szCs w:val="24"/>
              <w:lang w:val="en-GB"/>
            </w:rPr>
            <w:instrText xml:space="preserve"> CITATION Pai14 \l 2057 </w:instrText>
          </w:r>
          <w:r w:rsidR="00693A85" w:rsidRPr="005B3240">
            <w:rPr>
              <w:rFonts w:cs="Arial"/>
              <w:color w:val="000000"/>
              <w:szCs w:val="24"/>
            </w:rPr>
            <w:fldChar w:fldCharType="separate"/>
          </w:r>
          <w:r w:rsidR="003360B6" w:rsidRPr="005B3240">
            <w:rPr>
              <w:rFonts w:cs="Arial"/>
              <w:noProof/>
              <w:color w:val="000000"/>
              <w:szCs w:val="24"/>
              <w:lang w:val="en-GB"/>
            </w:rPr>
            <w:t xml:space="preserve"> (Discoll, 2014)</w:t>
          </w:r>
          <w:r w:rsidR="00693A85" w:rsidRPr="005B3240">
            <w:rPr>
              <w:rFonts w:cs="Arial"/>
              <w:color w:val="000000"/>
              <w:szCs w:val="24"/>
            </w:rPr>
            <w:fldChar w:fldCharType="end"/>
          </w:r>
        </w:sdtContent>
      </w:sdt>
      <w:r w:rsidR="008378EF" w:rsidRPr="005B3240">
        <w:rPr>
          <w:rFonts w:cs="Arial"/>
          <w:color w:val="000000"/>
          <w:szCs w:val="24"/>
        </w:rPr>
        <w:t>. This effect is similar to Chiaroscuro which is an Italian word for dark and light, Chiaroscuro is known for light and dark</w:t>
      </w:r>
      <w:r w:rsidR="004947FA" w:rsidRPr="005B3240">
        <w:rPr>
          <w:rFonts w:cs="Arial"/>
          <w:color w:val="000000"/>
          <w:szCs w:val="24"/>
        </w:rPr>
        <w:t>, particularly relevant</w:t>
      </w:r>
      <w:r w:rsidR="008378EF" w:rsidRPr="005B3240">
        <w:rPr>
          <w:rFonts w:cs="Arial"/>
          <w:color w:val="000000"/>
          <w:szCs w:val="24"/>
        </w:rPr>
        <w:t xml:space="preserve"> in </w:t>
      </w:r>
      <w:r w:rsidR="004947FA" w:rsidRPr="005B3240">
        <w:rPr>
          <w:rFonts w:cs="Arial"/>
          <w:color w:val="000000"/>
          <w:szCs w:val="24"/>
        </w:rPr>
        <w:t xml:space="preserve">renaissance </w:t>
      </w:r>
      <w:r w:rsidR="008378EF" w:rsidRPr="005B3240">
        <w:rPr>
          <w:rFonts w:cs="Arial"/>
          <w:color w:val="000000"/>
          <w:szCs w:val="24"/>
        </w:rPr>
        <w:t>paintings</w:t>
      </w:r>
      <w:r w:rsidR="00F06D34" w:rsidRPr="005B3240">
        <w:rPr>
          <w:rFonts w:cs="Arial"/>
          <w:color w:val="000000"/>
          <w:szCs w:val="24"/>
        </w:rPr>
        <w:t xml:space="preserve"> however is also used regularly in film noir</w:t>
      </w:r>
      <w:r w:rsidR="0091678A" w:rsidRPr="005B3240">
        <w:rPr>
          <w:rFonts w:cs="Arial"/>
          <w:color w:val="000000"/>
          <w:szCs w:val="24"/>
        </w:rPr>
        <w:t xml:space="preserve"> and can add to the</w:t>
      </w:r>
      <w:r w:rsidR="0000040C" w:rsidRPr="005B3240">
        <w:rPr>
          <w:rFonts w:cs="Arial"/>
          <w:color w:val="000000"/>
          <w:szCs w:val="24"/>
        </w:rPr>
        <w:t xml:space="preserve"> </w:t>
      </w:r>
      <w:r w:rsidR="0091678A" w:rsidRPr="005B3240">
        <w:rPr>
          <w:rFonts w:cs="Arial"/>
          <w:color w:val="000000"/>
          <w:szCs w:val="24"/>
        </w:rPr>
        <w:t>‘beauty, suspense and surreal nature of the films’  support this through referencing</w:t>
      </w:r>
      <w:r w:rsidR="0000040C" w:rsidRPr="005B3240">
        <w:rPr>
          <w:rStyle w:val="CommentReference"/>
          <w:rFonts w:cs="Arial"/>
          <w:sz w:val="24"/>
          <w:szCs w:val="24"/>
        </w:rPr>
        <w:t xml:space="preserve">. </w:t>
      </w:r>
      <w:r w:rsidR="008378EF" w:rsidRPr="005B3240">
        <w:rPr>
          <w:rFonts w:cs="Arial"/>
          <w:color w:val="000000"/>
          <w:szCs w:val="24"/>
        </w:rPr>
        <w:t>Chiaroscuro is also used in film to create effect, through examples of old and modern cinema in the horror genre.</w:t>
      </w:r>
    </w:p>
    <w:p w14:paraId="7F2E3827" w14:textId="77777777" w:rsidR="008378EF" w:rsidRPr="005B3240" w:rsidRDefault="008378EF" w:rsidP="00744BEC">
      <w:pPr>
        <w:spacing w:line="480" w:lineRule="auto"/>
        <w:rPr>
          <w:rFonts w:cs="Arial"/>
          <w:szCs w:val="24"/>
        </w:rPr>
      </w:pPr>
    </w:p>
    <w:p w14:paraId="2472C74E" w14:textId="0A1537E0" w:rsidR="0026246D" w:rsidRPr="005B3240" w:rsidRDefault="0026246D" w:rsidP="00744BEC">
      <w:pPr>
        <w:spacing w:line="480" w:lineRule="auto"/>
        <w:rPr>
          <w:rFonts w:cs="Arial"/>
          <w:color w:val="000000"/>
          <w:szCs w:val="24"/>
        </w:rPr>
      </w:pPr>
      <w:r w:rsidRPr="005B3240">
        <w:rPr>
          <w:rFonts w:cs="Arial"/>
          <w:noProof/>
          <w:szCs w:val="24"/>
          <w:lang w:val="en-GB" w:eastAsia="en-GB"/>
        </w:rPr>
        <w:lastRenderedPageBreak/>
        <w:drawing>
          <wp:inline distT="0" distB="0" distL="0" distR="0" wp14:anchorId="6B0D2F70" wp14:editId="2EDFBD1C">
            <wp:extent cx="5009699" cy="275272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151" t="16841" r="31034" b="20819"/>
                    <a:stretch/>
                  </pic:blipFill>
                  <pic:spPr bwMode="auto">
                    <a:xfrm>
                      <a:off x="0" y="0"/>
                      <a:ext cx="5009699" cy="275272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7B0C9B0F" w14:textId="34235839" w:rsidR="008378EF" w:rsidRPr="005B3240" w:rsidRDefault="001F39EF" w:rsidP="00744BEC">
      <w:pPr>
        <w:spacing w:line="480" w:lineRule="auto"/>
        <w:jc w:val="center"/>
        <w:rPr>
          <w:rFonts w:cs="Arial"/>
          <w:i/>
          <w:color w:val="000000"/>
          <w:szCs w:val="24"/>
        </w:rPr>
      </w:pPr>
      <w:r w:rsidRPr="005B3240">
        <w:rPr>
          <w:rFonts w:cs="Arial"/>
          <w:color w:val="000000"/>
          <w:szCs w:val="24"/>
        </w:rPr>
        <w:t xml:space="preserve">Fig.5 </w:t>
      </w:r>
      <w:r w:rsidRPr="005B3240">
        <w:rPr>
          <w:rFonts w:cs="Arial"/>
          <w:i/>
          <w:color w:val="000000"/>
          <w:szCs w:val="24"/>
        </w:rPr>
        <w:t>An image of In To Catch A Thief</w:t>
      </w:r>
    </w:p>
    <w:p w14:paraId="2D43E18D" w14:textId="407F7BF2" w:rsidR="00E65A1B" w:rsidRPr="005B3240" w:rsidRDefault="00AF17A1" w:rsidP="00744BEC">
      <w:pPr>
        <w:spacing w:line="480" w:lineRule="auto"/>
        <w:rPr>
          <w:rFonts w:cs="Arial"/>
          <w:color w:val="000000"/>
          <w:szCs w:val="24"/>
        </w:rPr>
      </w:pPr>
      <w:r w:rsidRPr="005B3240">
        <w:rPr>
          <w:rFonts w:cs="Arial"/>
          <w:color w:val="000000"/>
          <w:szCs w:val="24"/>
        </w:rPr>
        <w:t xml:space="preserve">The audience watching can also use their own eyes in creating a story, the darkness in this image can create tension as black is a </w:t>
      </w:r>
      <w:proofErr w:type="spellStart"/>
      <w:r w:rsidR="009B75E9" w:rsidRPr="005B3240">
        <w:rPr>
          <w:rFonts w:cs="Arial"/>
          <w:color w:val="000000"/>
          <w:szCs w:val="24"/>
        </w:rPr>
        <w:t>colour</w:t>
      </w:r>
      <w:proofErr w:type="spellEnd"/>
      <w:r w:rsidRPr="005B3240">
        <w:rPr>
          <w:rFonts w:cs="Arial"/>
          <w:color w:val="000000"/>
          <w:szCs w:val="24"/>
        </w:rPr>
        <w:t xml:space="preserve"> known for being used in horror films</w:t>
      </w:r>
      <w:r w:rsidR="00597030" w:rsidRPr="005B3240">
        <w:rPr>
          <w:rFonts w:cs="Arial"/>
          <w:color w:val="000000"/>
          <w:szCs w:val="24"/>
        </w:rPr>
        <w:t xml:space="preserve"> and connotes shadows and </w:t>
      </w:r>
      <w:r w:rsidR="009B75E9" w:rsidRPr="005B3240">
        <w:rPr>
          <w:rFonts w:cs="Arial"/>
          <w:color w:val="000000"/>
          <w:szCs w:val="24"/>
        </w:rPr>
        <w:t>otherworldliness</w:t>
      </w:r>
      <w:r w:rsidRPr="005B3240">
        <w:rPr>
          <w:rFonts w:cs="Arial"/>
          <w:color w:val="000000"/>
          <w:szCs w:val="24"/>
        </w:rPr>
        <w:t>.</w:t>
      </w:r>
    </w:p>
    <w:p w14:paraId="6ACCF61F" w14:textId="12172D3D" w:rsidR="00E65A1B" w:rsidRPr="005B3240" w:rsidRDefault="00E65A1B" w:rsidP="00744BEC">
      <w:pPr>
        <w:spacing w:line="480" w:lineRule="auto"/>
        <w:rPr>
          <w:rFonts w:cs="Arial"/>
          <w:color w:val="000000"/>
          <w:szCs w:val="24"/>
        </w:rPr>
      </w:pPr>
    </w:p>
    <w:p w14:paraId="4425D6D2" w14:textId="525E66B4" w:rsidR="00CB3918" w:rsidRPr="005B3240" w:rsidRDefault="00E65A1B" w:rsidP="00744BEC">
      <w:pPr>
        <w:spacing w:line="480" w:lineRule="auto"/>
        <w:rPr>
          <w:rFonts w:cs="Arial"/>
          <w:color w:val="000000"/>
          <w:szCs w:val="24"/>
        </w:rPr>
      </w:pPr>
      <w:r w:rsidRPr="005B3240">
        <w:rPr>
          <w:rFonts w:cs="Arial"/>
          <w:noProof/>
          <w:color w:val="333333"/>
          <w:szCs w:val="24"/>
          <w:lang w:val="en-GB" w:eastAsia="en-GB"/>
        </w:rPr>
        <w:drawing>
          <wp:inline distT="0" distB="0" distL="0" distR="0" wp14:anchorId="09E8E8A9" wp14:editId="66809AF8">
            <wp:extent cx="5731510" cy="3087786"/>
            <wp:effectExtent l="0" t="0" r="2540" b="0"/>
            <wp:docPr id="8" name="Picture 8" descr="https://nofilmschool.com/sites/default/files/styles/article_superwide/public/pyscho4752.jpg?itok=0C_hiZv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nofilmschool.com/sites/default/files/styles/article_superwide/public/pyscho4752.jpg?itok=0C_hiZv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87786"/>
                    </a:xfrm>
                    <a:prstGeom prst="rect">
                      <a:avLst/>
                    </a:prstGeom>
                    <a:noFill/>
                    <a:ln>
                      <a:noFill/>
                    </a:ln>
                  </pic:spPr>
                </pic:pic>
              </a:graphicData>
            </a:graphic>
          </wp:inline>
        </w:drawing>
      </w:r>
    </w:p>
    <w:p w14:paraId="439F6817" w14:textId="3D1BB3B8" w:rsidR="001F39EF" w:rsidRPr="005B3240" w:rsidRDefault="001F39EF" w:rsidP="00744BEC">
      <w:pPr>
        <w:spacing w:line="480" w:lineRule="auto"/>
        <w:jc w:val="center"/>
        <w:rPr>
          <w:rFonts w:cs="Arial"/>
          <w:i/>
          <w:color w:val="000000"/>
          <w:szCs w:val="24"/>
        </w:rPr>
      </w:pPr>
      <w:r w:rsidRPr="005B3240">
        <w:rPr>
          <w:rFonts w:cs="Arial"/>
          <w:color w:val="000000"/>
          <w:szCs w:val="24"/>
        </w:rPr>
        <w:t xml:space="preserve">Fig.6 </w:t>
      </w:r>
      <w:r w:rsidRPr="005B3240">
        <w:rPr>
          <w:rFonts w:cs="Arial"/>
          <w:i/>
          <w:color w:val="000000"/>
          <w:szCs w:val="24"/>
        </w:rPr>
        <w:t>An image from the shower scene in Psycho</w:t>
      </w:r>
    </w:p>
    <w:p w14:paraId="7F5FD343" w14:textId="77777777" w:rsidR="001F39EF" w:rsidRPr="005B3240" w:rsidRDefault="001F39EF" w:rsidP="00744BEC">
      <w:pPr>
        <w:spacing w:line="480" w:lineRule="auto"/>
        <w:rPr>
          <w:rFonts w:cs="Arial"/>
          <w:color w:val="000000"/>
          <w:szCs w:val="24"/>
        </w:rPr>
      </w:pPr>
    </w:p>
    <w:p w14:paraId="7AAF12F9" w14:textId="0A231817" w:rsidR="00CB3918" w:rsidRPr="005B3240" w:rsidRDefault="000B2DD2" w:rsidP="00744BEC">
      <w:pPr>
        <w:spacing w:line="480" w:lineRule="auto"/>
        <w:rPr>
          <w:rFonts w:cs="Arial"/>
          <w:color w:val="000000"/>
          <w:szCs w:val="24"/>
        </w:rPr>
      </w:pPr>
      <w:r w:rsidRPr="005B3240">
        <w:rPr>
          <w:rFonts w:cs="Arial"/>
          <w:color w:val="000000"/>
          <w:szCs w:val="24"/>
        </w:rPr>
        <w:t>Another example of Chiaroscuro is used in the shower scene in Psycho, distortion is the technique used in this still. Through lighting</w:t>
      </w:r>
      <w:r w:rsidR="00597030" w:rsidRPr="005B3240">
        <w:rPr>
          <w:rFonts w:cs="Arial"/>
          <w:color w:val="000000"/>
          <w:szCs w:val="24"/>
        </w:rPr>
        <w:t xml:space="preserve"> in the </w:t>
      </w:r>
      <w:r w:rsidR="009B75E9" w:rsidRPr="005B3240">
        <w:rPr>
          <w:rFonts w:cs="Arial"/>
          <w:color w:val="000000"/>
          <w:szCs w:val="24"/>
        </w:rPr>
        <w:t>background Norman</w:t>
      </w:r>
      <w:r w:rsidRPr="005B3240">
        <w:rPr>
          <w:rFonts w:cs="Arial"/>
          <w:color w:val="000000"/>
          <w:szCs w:val="24"/>
        </w:rPr>
        <w:t xml:space="preserve"> </w:t>
      </w:r>
      <w:r w:rsidR="00597030" w:rsidRPr="005B3240">
        <w:rPr>
          <w:rFonts w:cs="Arial"/>
          <w:color w:val="000000"/>
          <w:szCs w:val="24"/>
        </w:rPr>
        <w:t>B</w:t>
      </w:r>
      <w:r w:rsidRPr="005B3240">
        <w:rPr>
          <w:rFonts w:cs="Arial"/>
          <w:color w:val="000000"/>
          <w:szCs w:val="24"/>
        </w:rPr>
        <w:t xml:space="preserve">ates </w:t>
      </w:r>
      <w:r w:rsidR="009B75E9" w:rsidRPr="005B3240">
        <w:rPr>
          <w:rFonts w:cs="Arial"/>
          <w:color w:val="000000"/>
          <w:szCs w:val="24"/>
        </w:rPr>
        <w:t>becomes a</w:t>
      </w:r>
      <w:r w:rsidR="00597030" w:rsidRPr="005B3240">
        <w:rPr>
          <w:rFonts w:cs="Arial"/>
          <w:color w:val="000000"/>
          <w:szCs w:val="24"/>
        </w:rPr>
        <w:t xml:space="preserve"> silhouette outlined with light to the </w:t>
      </w:r>
      <w:r w:rsidR="00716B0E" w:rsidRPr="005B3240">
        <w:rPr>
          <w:rFonts w:cs="Arial"/>
          <w:color w:val="000000"/>
          <w:szCs w:val="24"/>
        </w:rPr>
        <w:t>right-hand</w:t>
      </w:r>
      <w:r w:rsidR="00597030" w:rsidRPr="005B3240">
        <w:rPr>
          <w:rFonts w:cs="Arial"/>
          <w:color w:val="000000"/>
          <w:szCs w:val="24"/>
        </w:rPr>
        <w:t xml:space="preserve"> side,</w:t>
      </w:r>
      <w:r w:rsidRPr="005B3240">
        <w:rPr>
          <w:rFonts w:cs="Arial"/>
          <w:color w:val="000000"/>
          <w:szCs w:val="24"/>
        </w:rPr>
        <w:t xml:space="preserve"> Hitchcock was able to create tension within this particular scene</w:t>
      </w:r>
      <w:r w:rsidR="00597030" w:rsidRPr="005B3240">
        <w:rPr>
          <w:rFonts w:cs="Arial"/>
          <w:color w:val="000000"/>
          <w:szCs w:val="24"/>
        </w:rPr>
        <w:t xml:space="preserve">, through the lack of </w:t>
      </w:r>
      <w:r w:rsidR="00925D7E" w:rsidRPr="005B3240">
        <w:rPr>
          <w:rFonts w:cs="Arial"/>
          <w:color w:val="000000"/>
          <w:szCs w:val="24"/>
        </w:rPr>
        <w:t>clarity</w:t>
      </w:r>
      <w:r w:rsidR="00597030" w:rsidRPr="005B3240">
        <w:rPr>
          <w:rFonts w:cs="Arial"/>
          <w:color w:val="000000"/>
          <w:szCs w:val="24"/>
        </w:rPr>
        <w:t xml:space="preserve"> of the character</w:t>
      </w:r>
      <w:r w:rsidR="00925D7E" w:rsidRPr="005B3240">
        <w:rPr>
          <w:rFonts w:cs="Arial"/>
          <w:color w:val="000000"/>
          <w:szCs w:val="24"/>
        </w:rPr>
        <w:t xml:space="preserve"> and the identity unclear</w:t>
      </w:r>
      <w:r w:rsidR="00597030" w:rsidRPr="005B3240">
        <w:rPr>
          <w:rFonts w:cs="Arial"/>
          <w:color w:val="000000"/>
          <w:szCs w:val="24"/>
        </w:rPr>
        <w:t>.</w:t>
      </w:r>
    </w:p>
    <w:p w14:paraId="6134E801" w14:textId="31D198C0" w:rsidR="009D5319" w:rsidRPr="005B3240" w:rsidRDefault="00BE2A78" w:rsidP="00744BEC">
      <w:pPr>
        <w:spacing w:line="480" w:lineRule="auto"/>
        <w:rPr>
          <w:rFonts w:cs="Arial"/>
          <w:szCs w:val="24"/>
        </w:rPr>
      </w:pPr>
      <w:bookmarkStart w:id="17" w:name="_MV3TD_PT8H00M00S_44"/>
      <w:bookmarkStart w:id="18" w:name="_MV3TD_PT8H00M00S_47"/>
      <w:bookmarkStart w:id="19" w:name="_MV3BS_16"/>
      <w:bookmarkEnd w:id="16"/>
      <w:bookmarkEnd w:id="17"/>
      <w:bookmarkEnd w:id="18"/>
      <w:r w:rsidRPr="005B3240">
        <w:rPr>
          <w:rFonts w:cs="Arial"/>
          <w:szCs w:val="24"/>
        </w:rPr>
        <w:t>Hitchcock used visual storytelling to create his establishing shots</w:t>
      </w:r>
      <w:r w:rsidR="00BF6D47" w:rsidRPr="005B3240">
        <w:rPr>
          <w:rFonts w:cs="Arial"/>
          <w:szCs w:val="24"/>
        </w:rPr>
        <w:t>,</w:t>
      </w:r>
      <w:r w:rsidR="00597030" w:rsidRPr="005B3240">
        <w:rPr>
          <w:rFonts w:cs="Arial"/>
          <w:szCs w:val="24"/>
        </w:rPr>
        <w:t xml:space="preserve"> concentrating on </w:t>
      </w:r>
      <w:proofErr w:type="spellStart"/>
      <w:r w:rsidR="00597030" w:rsidRPr="005B3240">
        <w:rPr>
          <w:rFonts w:cs="Arial"/>
          <w:szCs w:val="24"/>
        </w:rPr>
        <w:t>mise</w:t>
      </w:r>
      <w:proofErr w:type="spellEnd"/>
      <w:r w:rsidR="00597030" w:rsidRPr="005B3240">
        <w:rPr>
          <w:rFonts w:cs="Arial"/>
          <w:szCs w:val="24"/>
        </w:rPr>
        <w:t>-</w:t>
      </w:r>
      <w:proofErr w:type="spellStart"/>
      <w:r w:rsidR="00597030" w:rsidRPr="005B3240">
        <w:rPr>
          <w:rFonts w:cs="Arial"/>
          <w:szCs w:val="24"/>
        </w:rPr>
        <w:t>en</w:t>
      </w:r>
      <w:proofErr w:type="spellEnd"/>
      <w:r w:rsidR="00597030" w:rsidRPr="005B3240">
        <w:rPr>
          <w:rFonts w:cs="Arial"/>
          <w:szCs w:val="24"/>
        </w:rPr>
        <w:t>-</w:t>
      </w:r>
      <w:r w:rsidRPr="005B3240">
        <w:rPr>
          <w:rFonts w:cs="Arial"/>
          <w:szCs w:val="24"/>
        </w:rPr>
        <w:t xml:space="preserve">scene and limiting dialogue, he used the camera to set up narrative. He also used a selection of shots regularly, the </w:t>
      </w:r>
      <w:r w:rsidR="00BF6D47" w:rsidRPr="005B3240">
        <w:rPr>
          <w:rFonts w:cs="Arial"/>
          <w:szCs w:val="24"/>
        </w:rPr>
        <w:t>extreme long shot</w:t>
      </w:r>
      <w:r w:rsidRPr="005B3240">
        <w:rPr>
          <w:rFonts w:cs="Arial"/>
          <w:szCs w:val="24"/>
        </w:rPr>
        <w:t xml:space="preserve"> shows </w:t>
      </w:r>
      <w:r w:rsidR="00BF6D47" w:rsidRPr="005B3240">
        <w:rPr>
          <w:rFonts w:cs="Arial"/>
          <w:szCs w:val="24"/>
        </w:rPr>
        <w:t>the viewer</w:t>
      </w:r>
      <w:r w:rsidRPr="005B3240">
        <w:rPr>
          <w:rFonts w:cs="Arial"/>
          <w:szCs w:val="24"/>
        </w:rPr>
        <w:t xml:space="preserve"> everything within the composition</w:t>
      </w:r>
      <w:r w:rsidR="00BF6D47" w:rsidRPr="005B3240">
        <w:rPr>
          <w:rFonts w:cs="Arial"/>
          <w:szCs w:val="24"/>
        </w:rPr>
        <w:t xml:space="preserve"> and</w:t>
      </w:r>
      <w:r w:rsidRPr="005B3240">
        <w:rPr>
          <w:rFonts w:cs="Arial"/>
          <w:szCs w:val="24"/>
        </w:rPr>
        <w:t xml:space="preserve"> can prove vital </w:t>
      </w:r>
      <w:r w:rsidR="00BF6D47" w:rsidRPr="005B3240">
        <w:rPr>
          <w:rFonts w:cs="Arial"/>
          <w:szCs w:val="24"/>
        </w:rPr>
        <w:t>in</w:t>
      </w:r>
      <w:r w:rsidRPr="005B3240">
        <w:rPr>
          <w:rFonts w:cs="Arial"/>
          <w:szCs w:val="24"/>
        </w:rPr>
        <w:t xml:space="preserve"> set</w:t>
      </w:r>
      <w:r w:rsidR="00BF6D47" w:rsidRPr="005B3240">
        <w:rPr>
          <w:rFonts w:cs="Arial"/>
          <w:szCs w:val="24"/>
        </w:rPr>
        <w:t>ting</w:t>
      </w:r>
      <w:r w:rsidRPr="005B3240">
        <w:rPr>
          <w:rFonts w:cs="Arial"/>
          <w:szCs w:val="24"/>
        </w:rPr>
        <w:t xml:space="preserve"> up the scene, clarifying the location</w:t>
      </w:r>
      <w:r w:rsidR="00BF6D47" w:rsidRPr="005B3240">
        <w:rPr>
          <w:rFonts w:cs="Arial"/>
          <w:szCs w:val="24"/>
        </w:rPr>
        <w:t>,</w:t>
      </w:r>
      <w:r w:rsidRPr="005B3240">
        <w:rPr>
          <w:rFonts w:cs="Arial"/>
          <w:szCs w:val="24"/>
        </w:rPr>
        <w:t xml:space="preserve"> character personalities</w:t>
      </w:r>
      <w:r w:rsidR="00BF6D47" w:rsidRPr="005B3240">
        <w:rPr>
          <w:rFonts w:cs="Arial"/>
          <w:szCs w:val="24"/>
        </w:rPr>
        <w:t>,</w:t>
      </w:r>
      <w:r w:rsidRPr="005B3240">
        <w:rPr>
          <w:rFonts w:cs="Arial"/>
          <w:szCs w:val="24"/>
        </w:rPr>
        <w:t xml:space="preserve"> including class and era. This is a technique that Hitchcock called </w:t>
      </w:r>
      <w:r w:rsidR="00AC70FC" w:rsidRPr="005B3240">
        <w:rPr>
          <w:rFonts w:cs="Arial"/>
          <w:i/>
          <w:szCs w:val="24"/>
        </w:rPr>
        <w:t xml:space="preserve">pure cinema. </w:t>
      </w:r>
      <w:sdt>
        <w:sdtPr>
          <w:rPr>
            <w:rFonts w:cs="Arial"/>
            <w:i/>
            <w:szCs w:val="24"/>
          </w:rPr>
          <w:id w:val="1795784556"/>
          <w:citation/>
        </w:sdtPr>
        <w:sdtEndPr/>
        <w:sdtContent>
          <w:r w:rsidR="00AC70FC" w:rsidRPr="005B3240">
            <w:rPr>
              <w:rFonts w:cs="Arial"/>
              <w:i/>
              <w:szCs w:val="24"/>
            </w:rPr>
            <w:fldChar w:fldCharType="begin"/>
          </w:r>
          <w:r w:rsidR="00FC5395" w:rsidRPr="005B3240">
            <w:rPr>
              <w:rFonts w:cs="Arial"/>
              <w:i/>
              <w:szCs w:val="24"/>
              <w:lang w:val="en-GB"/>
            </w:rPr>
            <w:instrText xml:space="preserve">CITATION Fra17 \p 262 \l 2057 </w:instrText>
          </w:r>
          <w:r w:rsidR="00AC70FC" w:rsidRPr="005B3240">
            <w:rPr>
              <w:rFonts w:cs="Arial"/>
              <w:i/>
              <w:szCs w:val="24"/>
            </w:rPr>
            <w:fldChar w:fldCharType="separate"/>
          </w:r>
          <w:r w:rsidR="003360B6" w:rsidRPr="005B3240">
            <w:rPr>
              <w:rFonts w:cs="Arial"/>
              <w:noProof/>
              <w:szCs w:val="24"/>
              <w:lang w:val="en-GB"/>
            </w:rPr>
            <w:t>(Truffaut, 2017, p. 262)</w:t>
          </w:r>
          <w:r w:rsidR="00AC70FC" w:rsidRPr="005B3240">
            <w:rPr>
              <w:rFonts w:cs="Arial"/>
              <w:i/>
              <w:szCs w:val="24"/>
            </w:rPr>
            <w:fldChar w:fldCharType="end"/>
          </w:r>
        </w:sdtContent>
      </w:sdt>
    </w:p>
    <w:p w14:paraId="3D4CD46D" w14:textId="77820642" w:rsidR="002C1DEB" w:rsidRPr="005B3240" w:rsidRDefault="002C1DEB" w:rsidP="00744BEC">
      <w:pPr>
        <w:spacing w:line="480" w:lineRule="auto"/>
        <w:rPr>
          <w:rFonts w:cs="Arial"/>
          <w:szCs w:val="24"/>
        </w:rPr>
      </w:pPr>
      <w:r w:rsidRPr="005B3240">
        <w:rPr>
          <w:rFonts w:cs="Arial"/>
          <w:szCs w:val="24"/>
        </w:rPr>
        <w:t xml:space="preserve">Talking of Rear Window </w:t>
      </w:r>
      <w:r w:rsidR="00712A60" w:rsidRPr="005B3240">
        <w:rPr>
          <w:rFonts w:cs="Arial"/>
          <w:szCs w:val="24"/>
        </w:rPr>
        <w:t xml:space="preserve">and how important the visual element of storytelling is </w:t>
      </w:r>
      <w:r w:rsidRPr="005B3240">
        <w:rPr>
          <w:rFonts w:cs="Arial"/>
          <w:szCs w:val="24"/>
        </w:rPr>
        <w:t xml:space="preserve">Hitchcock said: </w:t>
      </w:r>
    </w:p>
    <w:p w14:paraId="259B2995" w14:textId="7E01987B" w:rsidR="002C1DEB" w:rsidRPr="005B3240" w:rsidRDefault="00712A60" w:rsidP="0063226B">
      <w:pPr>
        <w:spacing w:line="240" w:lineRule="auto"/>
        <w:ind w:left="720"/>
        <w:rPr>
          <w:rFonts w:cs="Arial"/>
          <w:szCs w:val="24"/>
        </w:rPr>
      </w:pPr>
      <w:r w:rsidRPr="005B3240">
        <w:rPr>
          <w:rFonts w:cs="Arial"/>
          <w:szCs w:val="24"/>
        </w:rPr>
        <w:t>‘</w:t>
      </w:r>
      <w:r w:rsidR="002C1DEB" w:rsidRPr="005B3240">
        <w:rPr>
          <w:rFonts w:cs="Arial"/>
          <w:i/>
          <w:szCs w:val="24"/>
        </w:rPr>
        <w:t xml:space="preserve">Rear </w:t>
      </w:r>
      <w:r w:rsidRPr="005B3240">
        <w:rPr>
          <w:rFonts w:cs="Arial"/>
          <w:i/>
          <w:szCs w:val="24"/>
        </w:rPr>
        <w:t>Window’</w:t>
      </w:r>
      <w:r w:rsidR="002C1DEB" w:rsidRPr="005B3240">
        <w:rPr>
          <w:rFonts w:cs="Arial"/>
          <w:szCs w:val="24"/>
        </w:rPr>
        <w:t xml:space="preserve"> was structurally satisfactory because it is the epitome of the subjective treatment. A man looks; he sees; he reacts. </w:t>
      </w:r>
      <w:r w:rsidR="00293A38" w:rsidRPr="005B3240">
        <w:rPr>
          <w:rFonts w:cs="Arial"/>
          <w:szCs w:val="24"/>
        </w:rPr>
        <w:t>Thus,</w:t>
      </w:r>
      <w:r w:rsidR="002C1DEB" w:rsidRPr="005B3240">
        <w:rPr>
          <w:rFonts w:cs="Arial"/>
          <w:szCs w:val="24"/>
        </w:rPr>
        <w:t xml:space="preserve"> you construct a mental process. </w:t>
      </w:r>
      <w:r w:rsidR="002C1DEB" w:rsidRPr="005B3240">
        <w:rPr>
          <w:rFonts w:cs="Arial"/>
          <w:i/>
          <w:szCs w:val="24"/>
        </w:rPr>
        <w:t xml:space="preserve">Rear Window </w:t>
      </w:r>
      <w:r w:rsidRPr="005B3240">
        <w:rPr>
          <w:rFonts w:cs="Arial"/>
          <w:szCs w:val="24"/>
        </w:rPr>
        <w:t>is entirely a mental process, done by use of the visual.</w:t>
      </w:r>
      <w:sdt>
        <w:sdtPr>
          <w:rPr>
            <w:rFonts w:cs="Arial"/>
            <w:szCs w:val="24"/>
          </w:rPr>
          <w:id w:val="1344672430"/>
          <w:citation/>
        </w:sdtPr>
        <w:sdtEndPr/>
        <w:sdtContent>
          <w:r w:rsidRPr="005B3240">
            <w:rPr>
              <w:rFonts w:cs="Arial"/>
              <w:szCs w:val="24"/>
            </w:rPr>
            <w:fldChar w:fldCharType="begin"/>
          </w:r>
          <w:r w:rsidRPr="005B3240">
            <w:rPr>
              <w:rFonts w:cs="Arial"/>
              <w:szCs w:val="24"/>
              <w:lang w:val="en-GB"/>
            </w:rPr>
            <w:instrText xml:space="preserve">CITATION Don92 \p 224 \l 2057 </w:instrText>
          </w:r>
          <w:r w:rsidRPr="005B3240">
            <w:rPr>
              <w:rFonts w:cs="Arial"/>
              <w:szCs w:val="24"/>
            </w:rPr>
            <w:fldChar w:fldCharType="separate"/>
          </w:r>
          <w:r w:rsidR="003360B6" w:rsidRPr="005B3240">
            <w:rPr>
              <w:rFonts w:cs="Arial"/>
              <w:noProof/>
              <w:szCs w:val="24"/>
              <w:lang w:val="en-GB"/>
            </w:rPr>
            <w:t xml:space="preserve"> (Spoto, 1992, p. 224)</w:t>
          </w:r>
          <w:r w:rsidRPr="005B3240">
            <w:rPr>
              <w:rFonts w:cs="Arial"/>
              <w:szCs w:val="24"/>
            </w:rPr>
            <w:fldChar w:fldCharType="end"/>
          </w:r>
        </w:sdtContent>
      </w:sdt>
    </w:p>
    <w:p w14:paraId="3C9FB166" w14:textId="088676F5" w:rsidR="00FC5395" w:rsidRPr="005B3240" w:rsidRDefault="00AC70FC" w:rsidP="00744BEC">
      <w:pPr>
        <w:spacing w:line="480" w:lineRule="auto"/>
        <w:rPr>
          <w:rFonts w:cs="Arial"/>
          <w:szCs w:val="24"/>
        </w:rPr>
      </w:pPr>
      <w:r w:rsidRPr="005B3240">
        <w:rPr>
          <w:rFonts w:cs="Arial"/>
          <w:szCs w:val="24"/>
        </w:rPr>
        <w:t>Hitchcock used visuals in order to give the narrative structure a sense of meaning, everything has its own place whether to character has a big or small role in his films.</w:t>
      </w:r>
      <w:bookmarkStart w:id="20" w:name="_MV3TD_PT8H00M00S_59"/>
      <w:bookmarkStart w:id="21" w:name="_MV3TD_PT8H00M00S_62"/>
      <w:bookmarkStart w:id="22" w:name="_MV3BS_19"/>
      <w:bookmarkEnd w:id="19"/>
      <w:bookmarkEnd w:id="20"/>
      <w:bookmarkEnd w:id="21"/>
    </w:p>
    <w:p w14:paraId="5652280E" w14:textId="4B19ECD6" w:rsidR="009D5319" w:rsidRPr="005B3240" w:rsidRDefault="00BE2A78" w:rsidP="00744BEC">
      <w:pPr>
        <w:spacing w:line="480" w:lineRule="auto"/>
        <w:rPr>
          <w:rFonts w:cs="Arial"/>
          <w:szCs w:val="24"/>
        </w:rPr>
      </w:pPr>
      <w:r w:rsidRPr="005B3240">
        <w:rPr>
          <w:rFonts w:cs="Arial"/>
          <w:color w:val="000000"/>
          <w:szCs w:val="24"/>
        </w:rPr>
        <w:t xml:space="preserve">Psycho is one of Alfred Hitchcock’s most popular works, </w:t>
      </w:r>
      <w:r w:rsidRPr="005B3240">
        <w:rPr>
          <w:rFonts w:cs="Arial"/>
          <w:szCs w:val="24"/>
        </w:rPr>
        <w:t>Psycho tells the story of Lila Crane who is on the run after stealing money from her boss. Lila stops at a motel</w:t>
      </w:r>
      <w:r w:rsidR="00CD1098" w:rsidRPr="005B3240">
        <w:rPr>
          <w:rFonts w:cs="Arial"/>
          <w:szCs w:val="24"/>
        </w:rPr>
        <w:t xml:space="preserve">, </w:t>
      </w:r>
      <w:r w:rsidRPr="005B3240">
        <w:rPr>
          <w:rFonts w:cs="Arial"/>
          <w:szCs w:val="24"/>
        </w:rPr>
        <w:t xml:space="preserve">which is run by Norman Bates. This film is known for its iconic sound design which is timeless. </w:t>
      </w:r>
      <w:r w:rsidR="00CD1098" w:rsidRPr="005B3240">
        <w:rPr>
          <w:rFonts w:cs="Arial"/>
          <w:szCs w:val="24"/>
        </w:rPr>
        <w:t>Norman Bates character, in the process</w:t>
      </w:r>
      <w:r w:rsidR="006536E8" w:rsidRPr="005B3240">
        <w:rPr>
          <w:rFonts w:cs="Arial"/>
          <w:szCs w:val="24"/>
        </w:rPr>
        <w:t xml:space="preserve"> brutality</w:t>
      </w:r>
      <w:r w:rsidR="00CD1098" w:rsidRPr="005B3240">
        <w:rPr>
          <w:rFonts w:cs="Arial"/>
          <w:szCs w:val="24"/>
        </w:rPr>
        <w:t xml:space="preserve"> </w:t>
      </w:r>
      <w:r w:rsidR="006536E8" w:rsidRPr="005B3240">
        <w:rPr>
          <w:rFonts w:cs="Arial"/>
          <w:szCs w:val="24"/>
        </w:rPr>
        <w:t xml:space="preserve">is </w:t>
      </w:r>
      <w:r w:rsidR="00CD1098" w:rsidRPr="005B3240">
        <w:rPr>
          <w:rFonts w:cs="Arial"/>
          <w:szCs w:val="24"/>
        </w:rPr>
        <w:t xml:space="preserve">represented through audio and </w:t>
      </w:r>
      <w:proofErr w:type="spellStart"/>
      <w:r w:rsidR="00CD1098" w:rsidRPr="005B3240">
        <w:rPr>
          <w:rFonts w:cs="Arial"/>
          <w:szCs w:val="24"/>
        </w:rPr>
        <w:t>leit</w:t>
      </w:r>
      <w:proofErr w:type="spellEnd"/>
      <w:r w:rsidR="00CD1098" w:rsidRPr="005B3240">
        <w:rPr>
          <w:rFonts w:cs="Arial"/>
          <w:szCs w:val="24"/>
        </w:rPr>
        <w:t xml:space="preserve"> motif</w:t>
      </w:r>
      <w:r w:rsidR="006536E8" w:rsidRPr="005B3240">
        <w:rPr>
          <w:rFonts w:cs="Arial"/>
          <w:szCs w:val="24"/>
        </w:rPr>
        <w:t xml:space="preserve">. </w:t>
      </w:r>
      <w:r w:rsidRPr="005B3240">
        <w:rPr>
          <w:rFonts w:cs="Arial"/>
          <w:szCs w:val="24"/>
        </w:rPr>
        <w:t xml:space="preserve">This film has </w:t>
      </w:r>
      <w:r w:rsidR="00FF6138" w:rsidRPr="005B3240">
        <w:rPr>
          <w:rFonts w:cs="Arial"/>
          <w:szCs w:val="24"/>
        </w:rPr>
        <w:t xml:space="preserve">been </w:t>
      </w:r>
      <w:r w:rsidR="001041F0" w:rsidRPr="005B3240">
        <w:rPr>
          <w:rFonts w:cs="Arial"/>
          <w:szCs w:val="24"/>
        </w:rPr>
        <w:t>remade</w:t>
      </w:r>
      <w:r w:rsidR="00FF6138" w:rsidRPr="005B3240">
        <w:rPr>
          <w:rFonts w:cs="Arial"/>
          <w:szCs w:val="24"/>
        </w:rPr>
        <w:t xml:space="preserve"> in the 1990’s to limited success</w:t>
      </w:r>
      <w:r w:rsidR="001041F0" w:rsidRPr="005B3240">
        <w:rPr>
          <w:rFonts w:cs="Arial"/>
          <w:szCs w:val="24"/>
        </w:rPr>
        <w:t>,</w:t>
      </w:r>
      <w:r w:rsidR="00FF6138" w:rsidRPr="005B3240">
        <w:rPr>
          <w:rFonts w:cs="Arial"/>
          <w:szCs w:val="24"/>
        </w:rPr>
        <w:t xml:space="preserve"> however, </w:t>
      </w:r>
      <w:r w:rsidRPr="005B3240">
        <w:rPr>
          <w:rFonts w:cs="Arial"/>
          <w:szCs w:val="24"/>
        </w:rPr>
        <w:t>Hitchcock’s original film has always been a cult classic.</w:t>
      </w:r>
      <w:r w:rsidR="001041F0" w:rsidRPr="005B3240">
        <w:rPr>
          <w:rFonts w:cs="Arial"/>
          <w:szCs w:val="24"/>
        </w:rPr>
        <w:t xml:space="preserve"> </w:t>
      </w:r>
    </w:p>
    <w:p w14:paraId="46EA7630" w14:textId="0FF024FA" w:rsidR="009D5319" w:rsidRPr="005B3240" w:rsidRDefault="00F5556F" w:rsidP="00744BEC">
      <w:pPr>
        <w:spacing w:line="480" w:lineRule="auto"/>
        <w:rPr>
          <w:rFonts w:cs="Arial"/>
          <w:szCs w:val="24"/>
        </w:rPr>
      </w:pPr>
      <w:r w:rsidRPr="005B3240">
        <w:rPr>
          <w:rFonts w:cs="Arial"/>
          <w:szCs w:val="24"/>
        </w:rPr>
        <w:lastRenderedPageBreak/>
        <w:t xml:space="preserve">Hitchcock developed through his filmmaking, a term </w:t>
      </w:r>
      <w:r w:rsidR="00FF6138" w:rsidRPr="005B3240">
        <w:rPr>
          <w:rFonts w:cs="Arial"/>
          <w:szCs w:val="24"/>
        </w:rPr>
        <w:t>called the M</w:t>
      </w:r>
      <w:r w:rsidR="00712A60" w:rsidRPr="005B3240">
        <w:rPr>
          <w:rFonts w:cs="Arial"/>
          <w:szCs w:val="24"/>
        </w:rPr>
        <w:t>a</w:t>
      </w:r>
      <w:r w:rsidR="00FF6138" w:rsidRPr="005B3240">
        <w:rPr>
          <w:rFonts w:cs="Arial"/>
          <w:szCs w:val="24"/>
        </w:rPr>
        <w:t xml:space="preserve">cGuffin effect which </w:t>
      </w:r>
      <w:r w:rsidRPr="005B3240">
        <w:rPr>
          <w:rFonts w:cs="Arial"/>
          <w:szCs w:val="24"/>
        </w:rPr>
        <w:t xml:space="preserve">is associated with an object that drives the story forward. In </w:t>
      </w:r>
      <w:r w:rsidR="00C420FC" w:rsidRPr="005B3240">
        <w:rPr>
          <w:rFonts w:cs="Arial"/>
          <w:szCs w:val="24"/>
        </w:rPr>
        <w:t>Psycho,</w:t>
      </w:r>
      <w:r w:rsidRPr="005B3240">
        <w:rPr>
          <w:rFonts w:cs="Arial"/>
          <w:szCs w:val="24"/>
        </w:rPr>
        <w:t xml:space="preserve"> the M</w:t>
      </w:r>
      <w:r w:rsidR="00712A60" w:rsidRPr="005B3240">
        <w:rPr>
          <w:rFonts w:cs="Arial"/>
          <w:szCs w:val="24"/>
        </w:rPr>
        <w:t>a</w:t>
      </w:r>
      <w:r w:rsidRPr="005B3240">
        <w:rPr>
          <w:rFonts w:cs="Arial"/>
          <w:szCs w:val="24"/>
        </w:rPr>
        <w:t>cGuffin is the money that Lila Crane has stolen, the money isn’t mentioned again in the story but it</w:t>
      </w:r>
      <w:r w:rsidR="00FF6138" w:rsidRPr="005B3240">
        <w:rPr>
          <w:rFonts w:cs="Arial"/>
          <w:szCs w:val="24"/>
        </w:rPr>
        <w:t xml:space="preserve"> is</w:t>
      </w:r>
      <w:r w:rsidRPr="005B3240">
        <w:rPr>
          <w:rFonts w:cs="Arial"/>
          <w:szCs w:val="24"/>
        </w:rPr>
        <w:t xml:space="preserve"> essential of driving the plot forward is </w:t>
      </w:r>
      <w:r w:rsidR="00FF6138" w:rsidRPr="005B3240">
        <w:rPr>
          <w:rFonts w:cs="Arial"/>
          <w:szCs w:val="24"/>
        </w:rPr>
        <w:t xml:space="preserve">used to bring </w:t>
      </w:r>
      <w:r w:rsidRPr="005B3240">
        <w:rPr>
          <w:rFonts w:cs="Arial"/>
          <w:szCs w:val="24"/>
        </w:rPr>
        <w:t>the character</w:t>
      </w:r>
      <w:r w:rsidR="00FF6138" w:rsidRPr="005B3240">
        <w:rPr>
          <w:rFonts w:cs="Arial"/>
          <w:szCs w:val="24"/>
        </w:rPr>
        <w:t xml:space="preserve"> forward in the story</w:t>
      </w:r>
      <w:r w:rsidRPr="005B3240">
        <w:rPr>
          <w:rFonts w:cs="Arial"/>
          <w:szCs w:val="24"/>
        </w:rPr>
        <w:t xml:space="preserve"> to the Bates motel.</w:t>
      </w:r>
    </w:p>
    <w:p w14:paraId="15154E00" w14:textId="3C804750" w:rsidR="00995B0D" w:rsidRPr="005B3240" w:rsidRDefault="00AC579B" w:rsidP="00744BEC">
      <w:pPr>
        <w:spacing w:line="480" w:lineRule="auto"/>
        <w:rPr>
          <w:rFonts w:cs="Arial"/>
          <w:szCs w:val="24"/>
        </w:rPr>
      </w:pPr>
      <w:r w:rsidRPr="005B3240">
        <w:rPr>
          <w:rFonts w:cs="Arial"/>
          <w:szCs w:val="24"/>
        </w:rPr>
        <w:t xml:space="preserve">In </w:t>
      </w:r>
      <w:r w:rsidR="00293A38" w:rsidRPr="005B3240">
        <w:rPr>
          <w:rFonts w:cs="Arial"/>
          <w:szCs w:val="24"/>
        </w:rPr>
        <w:t>Psycho,</w:t>
      </w:r>
      <w:r w:rsidR="00BE2A78" w:rsidRPr="005B3240">
        <w:rPr>
          <w:rFonts w:cs="Arial"/>
          <w:szCs w:val="24"/>
        </w:rPr>
        <w:t xml:space="preserve"> there are a mixture of a shots that are used but </w:t>
      </w:r>
      <w:r w:rsidR="00BB08B7" w:rsidRPr="005B3240">
        <w:rPr>
          <w:rFonts w:cs="Arial"/>
          <w:szCs w:val="24"/>
        </w:rPr>
        <w:t xml:space="preserve">one </w:t>
      </w:r>
      <w:r w:rsidR="00BE2A78" w:rsidRPr="005B3240">
        <w:rPr>
          <w:rFonts w:cs="Arial"/>
          <w:szCs w:val="24"/>
        </w:rPr>
        <w:t>of the most common shots in this film</w:t>
      </w:r>
      <w:r w:rsidR="00BB08B7" w:rsidRPr="005B3240">
        <w:rPr>
          <w:rFonts w:cs="Arial"/>
          <w:szCs w:val="24"/>
        </w:rPr>
        <w:t xml:space="preserve"> is</w:t>
      </w:r>
      <w:r w:rsidR="00BE2A78" w:rsidRPr="005B3240">
        <w:rPr>
          <w:rFonts w:cs="Arial"/>
          <w:szCs w:val="24"/>
        </w:rPr>
        <w:t xml:space="preserve"> the use of close ups. Close Ups in film are used for the purpose of making the audience feel like their personal space is being invaded, this is a common technique that will be looked at in detail. Alfred Hitchcock was especially known for</w:t>
      </w:r>
      <w:r w:rsidR="00BB08B7" w:rsidRPr="005B3240">
        <w:rPr>
          <w:rFonts w:cs="Arial"/>
          <w:szCs w:val="24"/>
        </w:rPr>
        <w:t xml:space="preserve"> </w:t>
      </w:r>
      <w:r w:rsidR="00BE2A78" w:rsidRPr="005B3240">
        <w:rPr>
          <w:rFonts w:cs="Arial"/>
          <w:szCs w:val="24"/>
        </w:rPr>
        <w:t>his use of close ups to create emotional impact</w:t>
      </w:r>
      <w:r w:rsidR="00BB08B7" w:rsidRPr="005B3240">
        <w:rPr>
          <w:rFonts w:cs="Arial"/>
          <w:szCs w:val="24"/>
        </w:rPr>
        <w:t xml:space="preserve"> and used these widely throughout his films.</w:t>
      </w:r>
      <w:r w:rsidR="00BE2A78" w:rsidRPr="005B3240">
        <w:rPr>
          <w:rFonts w:cs="Arial"/>
          <w:szCs w:val="24"/>
        </w:rPr>
        <w:t xml:space="preserve"> </w:t>
      </w:r>
      <w:bookmarkStart w:id="23" w:name="BRANCH_14"/>
      <w:bookmarkStart w:id="24" w:name="_Toc44000125"/>
      <w:bookmarkStart w:id="25" w:name="_MV3BS_14"/>
      <w:bookmarkStart w:id="26" w:name="BRANCH_23"/>
      <w:bookmarkStart w:id="27" w:name="_MV3BS_23"/>
      <w:bookmarkStart w:id="28" w:name="BRANCH_25"/>
      <w:bookmarkStart w:id="29" w:name="_Toc44000135"/>
      <w:bookmarkStart w:id="30" w:name="BRANCH_22"/>
      <w:bookmarkStart w:id="31" w:name="_Toc44000133"/>
      <w:bookmarkStart w:id="32" w:name="_MV3BS_22"/>
      <w:bookmarkEnd w:id="22"/>
    </w:p>
    <w:p w14:paraId="1874900D" w14:textId="08EB7832" w:rsidR="00274BBB" w:rsidRPr="005B3240" w:rsidRDefault="00274BBB" w:rsidP="00744BEC">
      <w:pPr>
        <w:spacing w:line="480" w:lineRule="auto"/>
        <w:rPr>
          <w:rFonts w:cs="Arial"/>
          <w:szCs w:val="24"/>
        </w:rPr>
      </w:pPr>
      <w:r w:rsidRPr="005B3240">
        <w:rPr>
          <w:rFonts w:cs="Arial"/>
          <w:szCs w:val="24"/>
        </w:rPr>
        <w:t>King Kong was the very first film to portray the idea of nature in the form of a huge gorilla</w:t>
      </w:r>
      <w:r w:rsidR="00DF2FBD" w:rsidRPr="005B3240">
        <w:rPr>
          <w:rFonts w:cs="Arial"/>
          <w:szCs w:val="24"/>
        </w:rPr>
        <w:t>,</w:t>
      </w:r>
      <w:r w:rsidRPr="005B3240">
        <w:rPr>
          <w:rFonts w:cs="Arial"/>
          <w:szCs w:val="24"/>
        </w:rPr>
        <w:t xml:space="preserve"> which could attack back, this is the very first film that </w:t>
      </w:r>
      <w:r w:rsidR="00DF2FBD" w:rsidRPr="005B3240">
        <w:rPr>
          <w:rFonts w:cs="Arial"/>
          <w:szCs w:val="24"/>
        </w:rPr>
        <w:t>plays</w:t>
      </w:r>
      <w:r w:rsidRPr="005B3240">
        <w:rPr>
          <w:rFonts w:cs="Arial"/>
          <w:szCs w:val="24"/>
        </w:rPr>
        <w:t xml:space="preserve"> with the idea of not being in control of nature. Films like King Kong and Birds have led the way for films such as Jaws and Godzilla amongst others to portray the idea of nature attacking back within film.</w:t>
      </w:r>
    </w:p>
    <w:p w14:paraId="4AC6FF31" w14:textId="6A3EF3F5" w:rsidR="00274BBB" w:rsidRPr="005B3240" w:rsidRDefault="00274BBB" w:rsidP="009F1E88">
      <w:pPr>
        <w:spacing w:line="480" w:lineRule="auto"/>
        <w:jc w:val="center"/>
        <w:rPr>
          <w:rFonts w:cs="Arial"/>
          <w:szCs w:val="24"/>
        </w:rPr>
      </w:pPr>
      <w:r w:rsidRPr="005B3240">
        <w:rPr>
          <w:rFonts w:cs="Arial"/>
          <w:noProof/>
          <w:color w:val="0000FF"/>
          <w:szCs w:val="24"/>
          <w:lang w:val="en-GB" w:eastAsia="en-GB"/>
        </w:rPr>
        <w:drawing>
          <wp:inline distT="0" distB="0" distL="0" distR="0" wp14:anchorId="7D16C79C" wp14:editId="35571EA2">
            <wp:extent cx="4848225" cy="2424113"/>
            <wp:effectExtent l="0" t="0" r="0" b="0"/>
            <wp:docPr id="12" name="Picture 12" descr="Image result for birds hitchcock attack">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irds hitchcock attack">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58220" cy="2429111"/>
                    </a:xfrm>
                    <a:prstGeom prst="rect">
                      <a:avLst/>
                    </a:prstGeom>
                    <a:noFill/>
                    <a:ln>
                      <a:noFill/>
                    </a:ln>
                  </pic:spPr>
                </pic:pic>
              </a:graphicData>
            </a:graphic>
          </wp:inline>
        </w:drawing>
      </w:r>
    </w:p>
    <w:p w14:paraId="51D557C1" w14:textId="05620F8F" w:rsidR="001F39EF" w:rsidRPr="005B3240" w:rsidRDefault="001F39EF" w:rsidP="00744BEC">
      <w:pPr>
        <w:spacing w:line="480" w:lineRule="auto"/>
        <w:jc w:val="center"/>
        <w:rPr>
          <w:rFonts w:cs="Arial"/>
          <w:szCs w:val="24"/>
        </w:rPr>
      </w:pPr>
      <w:r w:rsidRPr="005B3240">
        <w:rPr>
          <w:rFonts w:cs="Arial"/>
          <w:szCs w:val="24"/>
        </w:rPr>
        <w:t xml:space="preserve">Fig.7 </w:t>
      </w:r>
      <w:r w:rsidRPr="005B3240">
        <w:rPr>
          <w:rFonts w:cs="Arial"/>
          <w:i/>
          <w:szCs w:val="24"/>
        </w:rPr>
        <w:t>An image of the bird attack in Hitchcock’s The Birds</w:t>
      </w:r>
    </w:p>
    <w:p w14:paraId="2377B549" w14:textId="77777777" w:rsidR="009F1E88" w:rsidRDefault="009F1E88" w:rsidP="00744BEC">
      <w:pPr>
        <w:spacing w:line="480" w:lineRule="auto"/>
        <w:rPr>
          <w:rFonts w:cs="Arial"/>
          <w:szCs w:val="24"/>
        </w:rPr>
      </w:pPr>
    </w:p>
    <w:p w14:paraId="4F38C4AE" w14:textId="313E60D8" w:rsidR="00274BBB" w:rsidRPr="005B3240" w:rsidRDefault="00274BBB" w:rsidP="00744BEC">
      <w:pPr>
        <w:spacing w:line="480" w:lineRule="auto"/>
        <w:rPr>
          <w:rFonts w:cs="Arial"/>
          <w:szCs w:val="24"/>
        </w:rPr>
      </w:pPr>
      <w:r w:rsidRPr="005B3240">
        <w:rPr>
          <w:rFonts w:cs="Arial"/>
          <w:szCs w:val="24"/>
        </w:rPr>
        <w:t>Birds is another of Alfred Hitchcock’s works, the narrative theme of playing with nature is used in order to create suspense. The film Birds plays with the idea of nature attacking back, Hitchcock was known for encouraging method acting by throwing birds at his actors in order to put them in the psychological state he wished his actors to feel when he called action. The use of nature is a common theme that Hitchcock has implemented within his films.</w:t>
      </w:r>
      <w:r w:rsidR="00FE68F1" w:rsidRPr="005B3240">
        <w:rPr>
          <w:rFonts w:cs="Arial"/>
          <w:szCs w:val="24"/>
        </w:rPr>
        <w:t xml:space="preserve"> Birds is a common </w:t>
      </w:r>
      <w:proofErr w:type="spellStart"/>
      <w:r w:rsidR="00FE68F1" w:rsidRPr="005B3240">
        <w:rPr>
          <w:rFonts w:cs="Arial"/>
          <w:szCs w:val="24"/>
        </w:rPr>
        <w:t>aestic</w:t>
      </w:r>
      <w:proofErr w:type="spellEnd"/>
      <w:r w:rsidR="00FE68F1" w:rsidRPr="005B3240">
        <w:rPr>
          <w:rFonts w:cs="Arial"/>
          <w:szCs w:val="24"/>
        </w:rPr>
        <w:t xml:space="preserve"> that was used within his films, </w:t>
      </w:r>
      <w:r w:rsidR="00F82BA3" w:rsidRPr="005B3240">
        <w:rPr>
          <w:rFonts w:cs="Arial"/>
          <w:szCs w:val="24"/>
        </w:rPr>
        <w:t>taxidermy in Psycho amongst other films,</w:t>
      </w:r>
    </w:p>
    <w:p w14:paraId="4FDE24CC" w14:textId="77777777" w:rsidR="00274BBB" w:rsidRPr="005B3240" w:rsidRDefault="00274BBB" w:rsidP="00744BEC">
      <w:pPr>
        <w:spacing w:line="480" w:lineRule="auto"/>
        <w:rPr>
          <w:rFonts w:cs="Arial"/>
          <w:szCs w:val="24"/>
        </w:rPr>
      </w:pPr>
      <w:r w:rsidRPr="005B3240">
        <w:rPr>
          <w:rFonts w:cs="Arial"/>
          <w:szCs w:val="24"/>
        </w:rPr>
        <w:t xml:space="preserve">Not many directors have portrayed the idea of nature and the climate other than M Night Shyamalan. Shyamalan wrote and directed a film called The Happening which explores the idea of plants carrying a deadly plague that kills many. The Happening did not pull off what Hitchcock made famous.  </w:t>
      </w:r>
    </w:p>
    <w:p w14:paraId="7F6EF485" w14:textId="792B1E9F" w:rsidR="00487A80" w:rsidRPr="005B3240" w:rsidRDefault="00487A80" w:rsidP="00744BEC">
      <w:pPr>
        <w:spacing w:line="480" w:lineRule="auto"/>
        <w:rPr>
          <w:rFonts w:cs="Arial"/>
          <w:szCs w:val="24"/>
        </w:rPr>
      </w:pPr>
      <w:r w:rsidRPr="005B3240">
        <w:rPr>
          <w:rFonts w:cs="Arial"/>
          <w:szCs w:val="24"/>
        </w:rPr>
        <w:t>Throughout Hitchcock’s films he has used cinematography and camera movement to tell a story, through camera movement the audiences are lead to visuals of items that pose in importance in a film. Through shots of feet, birds and other shot types these presents the story of a Hitchcock film. Hitchcock prefers image over dialogue as camera movement can also convey the subject matter of a film and can show the story world.</w:t>
      </w:r>
    </w:p>
    <w:p w14:paraId="1ED9CB00" w14:textId="20249B93" w:rsidR="00DF2FBD" w:rsidRPr="005B3240" w:rsidRDefault="00DF2FBD" w:rsidP="00744BEC">
      <w:pPr>
        <w:spacing w:line="480" w:lineRule="auto"/>
        <w:rPr>
          <w:rFonts w:cs="Arial"/>
          <w:szCs w:val="24"/>
        </w:rPr>
      </w:pPr>
      <w:r w:rsidRPr="005B3240">
        <w:rPr>
          <w:rFonts w:cs="Arial"/>
          <w:szCs w:val="24"/>
        </w:rPr>
        <w:t>Voyeurism within film theory relates to the audience gaining pleasure from watch</w:t>
      </w:r>
      <w:r w:rsidR="00DB0284" w:rsidRPr="005B3240">
        <w:rPr>
          <w:rFonts w:cs="Arial"/>
          <w:szCs w:val="24"/>
        </w:rPr>
        <w:t>ing</w:t>
      </w:r>
      <w:r w:rsidRPr="005B3240">
        <w:rPr>
          <w:rFonts w:cs="Arial"/>
          <w:szCs w:val="24"/>
        </w:rPr>
        <w:t xml:space="preserve"> private situations</w:t>
      </w:r>
      <w:r w:rsidR="00DB0284" w:rsidRPr="005B3240">
        <w:rPr>
          <w:rFonts w:cs="Arial"/>
          <w:szCs w:val="24"/>
        </w:rPr>
        <w:t xml:space="preserve"> and experiences, cinema viewing can also be classed as this, where the audience enjoys the act of watching physical engagement on the screen.  </w:t>
      </w:r>
      <w:r w:rsidRPr="005B3240">
        <w:rPr>
          <w:rFonts w:cs="Arial"/>
          <w:szCs w:val="24"/>
        </w:rPr>
        <w:t xml:space="preserve"> </w:t>
      </w:r>
    </w:p>
    <w:p w14:paraId="218629A4" w14:textId="06D9CB4F" w:rsidR="00D60B1F" w:rsidRPr="005B3240" w:rsidRDefault="003314A0" w:rsidP="00744BEC">
      <w:pPr>
        <w:spacing w:line="480" w:lineRule="auto"/>
        <w:rPr>
          <w:rFonts w:cs="Arial"/>
          <w:szCs w:val="24"/>
        </w:rPr>
      </w:pPr>
      <w:r w:rsidRPr="005B3240">
        <w:rPr>
          <w:rFonts w:cs="Arial"/>
          <w:szCs w:val="24"/>
        </w:rPr>
        <w:t>The P</w:t>
      </w:r>
      <w:r w:rsidR="00DB0284" w:rsidRPr="005B3240">
        <w:rPr>
          <w:rFonts w:cs="Arial"/>
          <w:szCs w:val="24"/>
        </w:rPr>
        <w:t>sy</w:t>
      </w:r>
      <w:r w:rsidRPr="005B3240">
        <w:rPr>
          <w:rFonts w:cs="Arial"/>
          <w:szCs w:val="24"/>
        </w:rPr>
        <w:t>cho shower s</w:t>
      </w:r>
      <w:r w:rsidR="00DB0284" w:rsidRPr="005B3240">
        <w:rPr>
          <w:rFonts w:cs="Arial"/>
          <w:szCs w:val="24"/>
        </w:rPr>
        <w:t>equence</w:t>
      </w:r>
      <w:r w:rsidRPr="005B3240">
        <w:rPr>
          <w:rFonts w:cs="Arial"/>
          <w:szCs w:val="24"/>
        </w:rPr>
        <w:t xml:space="preserve"> is an iconic scene of Hitchcock’s work, through shots of Lila Crane</w:t>
      </w:r>
      <w:r w:rsidR="00DF2FBD" w:rsidRPr="005B3240">
        <w:rPr>
          <w:rFonts w:cs="Arial"/>
          <w:szCs w:val="24"/>
        </w:rPr>
        <w:t xml:space="preserve"> undressing and her eventual murder, </w:t>
      </w:r>
      <w:r w:rsidRPr="005B3240">
        <w:rPr>
          <w:rFonts w:cs="Arial"/>
          <w:szCs w:val="24"/>
        </w:rPr>
        <w:t xml:space="preserve">this has lead audiences to </w:t>
      </w:r>
      <w:r w:rsidR="00DB0284" w:rsidRPr="005B3240">
        <w:rPr>
          <w:rFonts w:cs="Arial"/>
          <w:szCs w:val="24"/>
        </w:rPr>
        <w:t xml:space="preserve">participate in </w:t>
      </w:r>
      <w:r w:rsidRPr="005B3240">
        <w:rPr>
          <w:rFonts w:cs="Arial"/>
          <w:szCs w:val="24"/>
        </w:rPr>
        <w:t>voyeur</w:t>
      </w:r>
      <w:r w:rsidR="00DB0284" w:rsidRPr="005B3240">
        <w:rPr>
          <w:rFonts w:cs="Arial"/>
          <w:szCs w:val="24"/>
        </w:rPr>
        <w:t>ism</w:t>
      </w:r>
      <w:r w:rsidRPr="005B3240">
        <w:rPr>
          <w:rFonts w:cs="Arial"/>
          <w:szCs w:val="24"/>
        </w:rPr>
        <w:t xml:space="preserve">. Hitchcock forced his audiences to witness the actions of </w:t>
      </w:r>
      <w:r w:rsidRPr="005B3240">
        <w:rPr>
          <w:rFonts w:cs="Arial"/>
          <w:szCs w:val="24"/>
        </w:rPr>
        <w:lastRenderedPageBreak/>
        <w:t>Norman Bates through a mix of close ups and wide shots.</w:t>
      </w:r>
      <w:r w:rsidR="00995B0D" w:rsidRPr="005B3240">
        <w:rPr>
          <w:rFonts w:cs="Arial"/>
          <w:szCs w:val="24"/>
        </w:rPr>
        <w:t xml:space="preserve"> </w:t>
      </w:r>
      <w:r w:rsidRPr="005B3240">
        <w:rPr>
          <w:rFonts w:cs="Arial"/>
          <w:szCs w:val="24"/>
        </w:rPr>
        <w:t>Throughout the scene you never once see the knife cut the skin of Lila Crane but you see the stabbing movements</w:t>
      </w:r>
      <w:r w:rsidR="00DB0284" w:rsidRPr="005B3240">
        <w:rPr>
          <w:rFonts w:cs="Arial"/>
          <w:szCs w:val="24"/>
        </w:rPr>
        <w:t>, this delivery</w:t>
      </w:r>
      <w:r w:rsidRPr="005B3240">
        <w:rPr>
          <w:rFonts w:cs="Arial"/>
          <w:szCs w:val="24"/>
        </w:rPr>
        <w:t xml:space="preserve"> has made audiences feel </w:t>
      </w:r>
      <w:r w:rsidR="00DB0284" w:rsidRPr="005B3240">
        <w:rPr>
          <w:rFonts w:cs="Arial"/>
          <w:szCs w:val="24"/>
        </w:rPr>
        <w:t xml:space="preserve">more </w:t>
      </w:r>
      <w:r w:rsidRPr="005B3240">
        <w:rPr>
          <w:rFonts w:cs="Arial"/>
          <w:szCs w:val="24"/>
        </w:rPr>
        <w:t>uncomfortable.</w:t>
      </w:r>
    </w:p>
    <w:p w14:paraId="1D1CDEAB" w14:textId="77777777" w:rsidR="0063226B" w:rsidRDefault="0063226B" w:rsidP="00744BEC">
      <w:pPr>
        <w:pStyle w:val="Heading1"/>
      </w:pPr>
    </w:p>
    <w:p w14:paraId="77970582" w14:textId="77777777" w:rsidR="0063226B" w:rsidRDefault="0063226B" w:rsidP="00744BEC">
      <w:pPr>
        <w:pStyle w:val="Heading1"/>
      </w:pPr>
    </w:p>
    <w:p w14:paraId="77BB3FB0" w14:textId="77777777" w:rsidR="0063226B" w:rsidRDefault="0063226B" w:rsidP="00744BEC">
      <w:pPr>
        <w:pStyle w:val="Heading1"/>
      </w:pPr>
    </w:p>
    <w:p w14:paraId="65873FB1" w14:textId="77777777" w:rsidR="0063226B" w:rsidRDefault="0063226B" w:rsidP="00744BEC">
      <w:pPr>
        <w:pStyle w:val="Heading1"/>
      </w:pPr>
    </w:p>
    <w:p w14:paraId="10A353C7" w14:textId="77777777" w:rsidR="0063226B" w:rsidRDefault="0063226B" w:rsidP="00744BEC">
      <w:pPr>
        <w:pStyle w:val="Heading1"/>
      </w:pPr>
    </w:p>
    <w:p w14:paraId="64D1B10A" w14:textId="77777777" w:rsidR="0063226B" w:rsidRDefault="0063226B" w:rsidP="00744BEC">
      <w:pPr>
        <w:pStyle w:val="Heading1"/>
      </w:pPr>
    </w:p>
    <w:p w14:paraId="5B81ABDE" w14:textId="77777777" w:rsidR="0063226B" w:rsidRDefault="0063226B" w:rsidP="00744BEC">
      <w:pPr>
        <w:pStyle w:val="Heading1"/>
      </w:pPr>
    </w:p>
    <w:p w14:paraId="18AB3852" w14:textId="77777777" w:rsidR="0063226B" w:rsidRDefault="0063226B" w:rsidP="00744BEC">
      <w:pPr>
        <w:pStyle w:val="Heading1"/>
      </w:pPr>
    </w:p>
    <w:p w14:paraId="7B9C5F01" w14:textId="77777777" w:rsidR="0063226B" w:rsidRDefault="0063226B" w:rsidP="00744BEC">
      <w:pPr>
        <w:pStyle w:val="Heading1"/>
      </w:pPr>
    </w:p>
    <w:p w14:paraId="38F59290" w14:textId="77777777" w:rsidR="0063226B" w:rsidRDefault="0063226B" w:rsidP="00744BEC">
      <w:pPr>
        <w:pStyle w:val="Heading1"/>
      </w:pPr>
    </w:p>
    <w:p w14:paraId="4004790D" w14:textId="77777777" w:rsidR="0063226B" w:rsidRDefault="0063226B" w:rsidP="00744BEC">
      <w:pPr>
        <w:pStyle w:val="Heading1"/>
      </w:pPr>
    </w:p>
    <w:p w14:paraId="06A4C04B" w14:textId="77777777" w:rsidR="0063226B" w:rsidRDefault="0063226B" w:rsidP="00744BEC">
      <w:pPr>
        <w:pStyle w:val="Heading1"/>
      </w:pPr>
    </w:p>
    <w:p w14:paraId="7971A52E" w14:textId="77777777" w:rsidR="0063226B" w:rsidRDefault="0063226B" w:rsidP="00744BEC">
      <w:pPr>
        <w:pStyle w:val="Heading1"/>
      </w:pPr>
    </w:p>
    <w:p w14:paraId="17DACECC" w14:textId="77777777" w:rsidR="0063226B" w:rsidRDefault="0063226B" w:rsidP="00744BEC">
      <w:pPr>
        <w:pStyle w:val="Heading1"/>
      </w:pPr>
    </w:p>
    <w:p w14:paraId="403C2FF7" w14:textId="77777777" w:rsidR="0063226B" w:rsidRDefault="0063226B" w:rsidP="00744BEC">
      <w:pPr>
        <w:pStyle w:val="Heading1"/>
      </w:pPr>
    </w:p>
    <w:p w14:paraId="6008F7FC" w14:textId="77777777" w:rsidR="0063226B" w:rsidRDefault="0063226B" w:rsidP="00744BEC">
      <w:pPr>
        <w:pStyle w:val="Heading1"/>
      </w:pPr>
    </w:p>
    <w:p w14:paraId="4FCA7790" w14:textId="77777777" w:rsidR="005C6523" w:rsidRDefault="005C6523" w:rsidP="00744BEC">
      <w:pPr>
        <w:pStyle w:val="Heading1"/>
      </w:pPr>
    </w:p>
    <w:p w14:paraId="45EAD969" w14:textId="172E05B1" w:rsidR="0027011E" w:rsidRPr="005B3240" w:rsidRDefault="000E1A45" w:rsidP="00744BEC">
      <w:pPr>
        <w:pStyle w:val="Heading1"/>
      </w:pPr>
      <w:r w:rsidRPr="005B3240">
        <w:lastRenderedPageBreak/>
        <w:t>Chapter 2</w:t>
      </w:r>
      <w:bookmarkEnd w:id="23"/>
      <w:bookmarkEnd w:id="24"/>
      <w:r w:rsidR="0027011E" w:rsidRPr="005B3240">
        <w:t xml:space="preserve"> </w:t>
      </w:r>
    </w:p>
    <w:p w14:paraId="78E887FB" w14:textId="02319D27" w:rsidR="000E1A45" w:rsidRPr="005B3240" w:rsidRDefault="0027011E" w:rsidP="00744BEC">
      <w:pPr>
        <w:pStyle w:val="Heading1"/>
      </w:pPr>
      <w:r w:rsidRPr="005B3240">
        <w:t>Is James Wan a potential Auteur?</w:t>
      </w:r>
    </w:p>
    <w:p w14:paraId="44668775" w14:textId="77777777" w:rsidR="002B48E3" w:rsidRPr="005B3240" w:rsidRDefault="002B48E3" w:rsidP="00744BEC">
      <w:pPr>
        <w:spacing w:line="480" w:lineRule="auto"/>
        <w:rPr>
          <w:rFonts w:cs="Arial"/>
          <w:szCs w:val="24"/>
        </w:rPr>
      </w:pPr>
    </w:p>
    <w:bookmarkEnd w:id="25"/>
    <w:p w14:paraId="2143E59A" w14:textId="6C5958E8" w:rsidR="00C55B28" w:rsidRPr="005B3240" w:rsidRDefault="00C15EB6" w:rsidP="00744BEC">
      <w:pPr>
        <w:spacing w:line="480" w:lineRule="auto"/>
        <w:rPr>
          <w:rFonts w:cs="Arial"/>
          <w:szCs w:val="24"/>
        </w:rPr>
      </w:pPr>
      <w:r w:rsidRPr="005B3240">
        <w:rPr>
          <w:rFonts w:cs="Arial"/>
          <w:szCs w:val="24"/>
        </w:rPr>
        <w:t xml:space="preserve">Chapter 2 aims to explore how James Wan has developed into the ‘master of horror’. </w:t>
      </w:r>
      <w:r w:rsidR="00F75732" w:rsidRPr="005B3240">
        <w:rPr>
          <w:rFonts w:cs="Arial"/>
          <w:szCs w:val="24"/>
        </w:rPr>
        <w:t>(</w:t>
      </w:r>
      <w:proofErr w:type="spellStart"/>
      <w:r w:rsidR="00F75732" w:rsidRPr="005B3240">
        <w:rPr>
          <w:rFonts w:cs="Arial"/>
          <w:szCs w:val="24"/>
        </w:rPr>
        <w:t>Culturefly</w:t>
      </w:r>
      <w:proofErr w:type="spellEnd"/>
      <w:r w:rsidR="00752F59" w:rsidRPr="005B3240">
        <w:rPr>
          <w:rFonts w:cs="Arial"/>
          <w:szCs w:val="24"/>
        </w:rPr>
        <w:t>, 2016</w:t>
      </w:r>
      <w:r w:rsidR="00F75732" w:rsidRPr="005B3240">
        <w:rPr>
          <w:rFonts w:cs="Arial"/>
          <w:szCs w:val="24"/>
        </w:rPr>
        <w:t>)</w:t>
      </w:r>
      <w:r w:rsidR="00796881" w:rsidRPr="005B3240">
        <w:rPr>
          <w:rFonts w:cs="Arial"/>
          <w:szCs w:val="24"/>
        </w:rPr>
        <w:t xml:space="preserve"> and it could even be argued he is a modern auteur. (</w:t>
      </w:r>
      <w:proofErr w:type="spellStart"/>
      <w:r w:rsidR="00796881" w:rsidRPr="005B3240">
        <w:rPr>
          <w:rFonts w:cs="Arial"/>
          <w:szCs w:val="24"/>
        </w:rPr>
        <w:t>Wils</w:t>
      </w:r>
      <w:proofErr w:type="spellEnd"/>
      <w:r w:rsidR="00796881" w:rsidRPr="005B3240">
        <w:rPr>
          <w:rFonts w:cs="Arial"/>
          <w:szCs w:val="24"/>
        </w:rPr>
        <w:t xml:space="preserve">, 2013, p.4) </w:t>
      </w:r>
      <w:r w:rsidR="00E8098B" w:rsidRPr="005B3240">
        <w:rPr>
          <w:rFonts w:cs="Arial"/>
          <w:szCs w:val="24"/>
        </w:rPr>
        <w:t>James Wan has his own filmic style</w:t>
      </w:r>
      <w:r w:rsidR="00DB0284" w:rsidRPr="005B3240">
        <w:rPr>
          <w:rFonts w:cs="Arial"/>
          <w:szCs w:val="24"/>
        </w:rPr>
        <w:t>,</w:t>
      </w:r>
      <w:r w:rsidR="00E8098B" w:rsidRPr="005B3240">
        <w:rPr>
          <w:rFonts w:cs="Arial"/>
          <w:szCs w:val="24"/>
        </w:rPr>
        <w:t xml:space="preserve"> which he is known for imple</w:t>
      </w:r>
      <w:r w:rsidR="002A3FEF" w:rsidRPr="005B3240">
        <w:rPr>
          <w:rFonts w:cs="Arial"/>
          <w:szCs w:val="24"/>
        </w:rPr>
        <w:t>menting throughout his films. As well as having comparisons to Hitchcock, James Wan also has his own</w:t>
      </w:r>
      <w:r w:rsidR="00421958" w:rsidRPr="005B3240">
        <w:rPr>
          <w:rFonts w:cs="Arial"/>
          <w:szCs w:val="24"/>
        </w:rPr>
        <w:t xml:space="preserve"> unique</w:t>
      </w:r>
      <w:r w:rsidR="002A3FEF" w:rsidRPr="005B3240">
        <w:rPr>
          <w:rFonts w:cs="Arial"/>
          <w:szCs w:val="24"/>
        </w:rPr>
        <w:t xml:space="preserve"> filmic style, which has made him come to the fore as a film director with a</w:t>
      </w:r>
      <w:r w:rsidR="00712A60" w:rsidRPr="005B3240">
        <w:rPr>
          <w:rFonts w:cs="Arial"/>
          <w:szCs w:val="24"/>
        </w:rPr>
        <w:t xml:space="preserve"> </w:t>
      </w:r>
      <w:r w:rsidR="00421958" w:rsidRPr="005B3240">
        <w:rPr>
          <w:rFonts w:cs="Arial"/>
          <w:szCs w:val="24"/>
        </w:rPr>
        <w:t>distinctive</w:t>
      </w:r>
      <w:r w:rsidR="002A3FEF" w:rsidRPr="005B3240">
        <w:rPr>
          <w:rFonts w:cs="Arial"/>
          <w:szCs w:val="24"/>
        </w:rPr>
        <w:t xml:space="preserve"> style of direction. James Wan adopts a handheld method of filming, this is a technique which has made him standout throughout his films. Wan uses this style in order to draw his audiences into the story world, handheld footage can also create a sense of disorientation, which also unsettles the human subconsciou</w:t>
      </w:r>
      <w:r w:rsidR="002A3FEF" w:rsidRPr="005B3240">
        <w:rPr>
          <w:rFonts w:cs="Arial"/>
          <w:color w:val="000000" w:themeColor="text1"/>
          <w:szCs w:val="24"/>
        </w:rPr>
        <w:t>s.</w:t>
      </w:r>
      <w:sdt>
        <w:sdtPr>
          <w:rPr>
            <w:rFonts w:cs="Arial"/>
            <w:color w:val="000000" w:themeColor="text1"/>
            <w:szCs w:val="24"/>
          </w:rPr>
          <w:id w:val="284786346"/>
          <w:citation/>
        </w:sdtPr>
        <w:sdtEndPr/>
        <w:sdtContent>
          <w:r w:rsidR="002A3FEF" w:rsidRPr="005B3240">
            <w:rPr>
              <w:rFonts w:cs="Arial"/>
              <w:color w:val="000000" w:themeColor="text1"/>
              <w:szCs w:val="24"/>
            </w:rPr>
            <w:fldChar w:fldCharType="begin"/>
          </w:r>
          <w:r w:rsidR="00922492" w:rsidRPr="005B3240">
            <w:rPr>
              <w:rFonts w:cs="Arial"/>
              <w:color w:val="000000" w:themeColor="text1"/>
              <w:szCs w:val="24"/>
              <w:lang w:val="en-GB"/>
            </w:rPr>
            <w:instrText xml:space="preserve">CITATION Tys13 \p 1-25 \l 2057 </w:instrText>
          </w:r>
          <w:r w:rsidR="002A3FEF" w:rsidRPr="005B3240">
            <w:rPr>
              <w:rFonts w:cs="Arial"/>
              <w:color w:val="000000" w:themeColor="text1"/>
              <w:szCs w:val="24"/>
            </w:rPr>
            <w:fldChar w:fldCharType="separate"/>
          </w:r>
          <w:r w:rsidR="003360B6" w:rsidRPr="005B3240">
            <w:rPr>
              <w:rFonts w:cs="Arial"/>
              <w:noProof/>
              <w:color w:val="000000" w:themeColor="text1"/>
              <w:szCs w:val="24"/>
              <w:lang w:val="en-GB"/>
            </w:rPr>
            <w:t xml:space="preserve"> (Wils, 2013, pp. 1-25)</w:t>
          </w:r>
          <w:r w:rsidR="002A3FEF" w:rsidRPr="005B3240">
            <w:rPr>
              <w:rFonts w:cs="Arial"/>
              <w:color w:val="000000" w:themeColor="text1"/>
              <w:szCs w:val="24"/>
            </w:rPr>
            <w:fldChar w:fldCharType="end"/>
          </w:r>
        </w:sdtContent>
      </w:sdt>
    </w:p>
    <w:p w14:paraId="50275132" w14:textId="04F0D2E1" w:rsidR="00F42A33" w:rsidRPr="005B3240" w:rsidRDefault="00F42A33" w:rsidP="00744BEC">
      <w:pPr>
        <w:spacing w:line="480" w:lineRule="auto"/>
        <w:rPr>
          <w:rFonts w:cs="Arial"/>
          <w:szCs w:val="24"/>
        </w:rPr>
      </w:pPr>
      <w:r w:rsidRPr="005B3240">
        <w:rPr>
          <w:rFonts w:cs="Arial"/>
          <w:szCs w:val="24"/>
        </w:rPr>
        <w:t>James Wan is a director who is known for creating some of the most well recognized horror films in the last couple of years, the films that have made him successful are The Conjuring films and the Insidious franchise. This is a horror convention that Wan has played with and regularly used in his filmography.</w:t>
      </w:r>
    </w:p>
    <w:p w14:paraId="0CCE404D" w14:textId="77777777" w:rsidR="00734D0C" w:rsidRPr="005B3240" w:rsidRDefault="00734D0C" w:rsidP="00744BEC">
      <w:pPr>
        <w:spacing w:line="480" w:lineRule="auto"/>
        <w:rPr>
          <w:rFonts w:cs="Arial"/>
          <w:szCs w:val="24"/>
        </w:rPr>
      </w:pPr>
      <w:r w:rsidRPr="005B3240">
        <w:rPr>
          <w:rFonts w:cs="Arial"/>
          <w:szCs w:val="24"/>
        </w:rPr>
        <w:t xml:space="preserve">James Wan is known for making horror films on a low budget and developing these into highly profitable productions. </w:t>
      </w:r>
      <w:proofErr w:type="spellStart"/>
      <w:r w:rsidRPr="005B3240">
        <w:rPr>
          <w:rFonts w:cs="Arial"/>
          <w:szCs w:val="24"/>
        </w:rPr>
        <w:t>Wan’s</w:t>
      </w:r>
      <w:proofErr w:type="spellEnd"/>
      <w:r w:rsidRPr="005B3240">
        <w:rPr>
          <w:rFonts w:cs="Arial"/>
          <w:szCs w:val="24"/>
        </w:rPr>
        <w:t xml:space="preserve"> first film Saw (2004) was budgeted at 1,200,000 dollars, Saw then went on to gross $103,000,000 worldwide, proving James Wan is very good at making successful films at a low budget. Insidious (2011) also came in at number nine of the most profitable films through return of interest (ROI) with the profit of 95,509,150 dollars. (Cinemholic.com) again supporting profitable film making skills</w:t>
      </w:r>
    </w:p>
    <w:p w14:paraId="399F4CEF" w14:textId="77777777" w:rsidR="00796881" w:rsidRPr="005B3240" w:rsidRDefault="00F42A33" w:rsidP="00744BEC">
      <w:pPr>
        <w:spacing w:line="480" w:lineRule="auto"/>
        <w:rPr>
          <w:rFonts w:cs="Arial"/>
          <w:szCs w:val="24"/>
        </w:rPr>
      </w:pPr>
      <w:r w:rsidRPr="005B3240">
        <w:rPr>
          <w:rFonts w:cs="Arial"/>
          <w:szCs w:val="24"/>
        </w:rPr>
        <w:lastRenderedPageBreak/>
        <w:t xml:space="preserve">It’s evident that audiences will go out and watch a James Wan film, when his name is attached to marketing materials. </w:t>
      </w:r>
      <w:sdt>
        <w:sdtPr>
          <w:rPr>
            <w:rFonts w:cs="Arial"/>
            <w:szCs w:val="24"/>
          </w:rPr>
          <w:id w:val="666826670"/>
          <w:citation/>
        </w:sdtPr>
        <w:sdtEndPr/>
        <w:sdtContent>
          <w:r w:rsidRPr="005B3240">
            <w:rPr>
              <w:rFonts w:cs="Arial"/>
              <w:szCs w:val="24"/>
            </w:rPr>
            <w:fldChar w:fldCharType="begin"/>
          </w:r>
          <w:r w:rsidRPr="005B3240">
            <w:rPr>
              <w:rFonts w:cs="Arial"/>
              <w:szCs w:val="24"/>
              <w:lang w:val="en-GB"/>
            </w:rPr>
            <w:instrText xml:space="preserve">CITATION Tys13 \p 20 \l 2057 </w:instrText>
          </w:r>
          <w:r w:rsidRPr="005B3240">
            <w:rPr>
              <w:rFonts w:cs="Arial"/>
              <w:szCs w:val="24"/>
            </w:rPr>
            <w:fldChar w:fldCharType="separate"/>
          </w:r>
          <w:r w:rsidR="003360B6" w:rsidRPr="005B3240">
            <w:rPr>
              <w:rFonts w:cs="Arial"/>
              <w:noProof/>
              <w:szCs w:val="24"/>
              <w:lang w:val="en-GB"/>
            </w:rPr>
            <w:t>(Wils, 2013, p. 20)</w:t>
          </w:r>
          <w:r w:rsidRPr="005B3240">
            <w:rPr>
              <w:rFonts w:cs="Arial"/>
              <w:szCs w:val="24"/>
            </w:rPr>
            <w:fldChar w:fldCharType="end"/>
          </w:r>
        </w:sdtContent>
      </w:sdt>
    </w:p>
    <w:p w14:paraId="0DC60FBC" w14:textId="0D05AB86" w:rsidR="00F75732" w:rsidRPr="005B3240" w:rsidRDefault="00FC5395" w:rsidP="00744BEC">
      <w:pPr>
        <w:spacing w:line="480" w:lineRule="auto"/>
        <w:rPr>
          <w:rFonts w:cs="Arial"/>
          <w:szCs w:val="24"/>
        </w:rPr>
      </w:pPr>
      <w:r w:rsidRPr="005B3240">
        <w:rPr>
          <w:rFonts w:cs="Arial"/>
          <w:noProof/>
          <w:szCs w:val="24"/>
          <w:lang w:val="en-GB" w:eastAsia="en-GB"/>
        </w:rPr>
        <w:drawing>
          <wp:inline distT="0" distB="0" distL="0" distR="0" wp14:anchorId="2D91FBC3" wp14:editId="173D2321">
            <wp:extent cx="4476750" cy="2438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832" t="13000" r="1950" b="11365"/>
                    <a:stretch/>
                  </pic:blipFill>
                  <pic:spPr bwMode="auto">
                    <a:xfrm>
                      <a:off x="0" y="0"/>
                      <a:ext cx="4476750" cy="243840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787113D1" w14:textId="7ED99C62" w:rsidR="001F39EF" w:rsidRPr="005B3240" w:rsidRDefault="00732466" w:rsidP="00744BEC">
      <w:pPr>
        <w:spacing w:line="480" w:lineRule="auto"/>
        <w:rPr>
          <w:rFonts w:cs="Arial"/>
          <w:szCs w:val="24"/>
        </w:rPr>
      </w:pPr>
      <w:r w:rsidRPr="005B3240">
        <w:rPr>
          <w:rFonts w:cs="Arial"/>
          <w:szCs w:val="24"/>
        </w:rPr>
        <w:t xml:space="preserve">Fig.8 </w:t>
      </w:r>
      <w:r w:rsidRPr="005B3240">
        <w:rPr>
          <w:rFonts w:cs="Arial"/>
          <w:i/>
          <w:szCs w:val="24"/>
        </w:rPr>
        <w:t>An image of Lorraine Warren looking through a music box</w:t>
      </w:r>
    </w:p>
    <w:p w14:paraId="0F46D14E" w14:textId="0C2166CA" w:rsidR="004869BD" w:rsidRPr="005B3240" w:rsidRDefault="00F75732" w:rsidP="00744BEC">
      <w:pPr>
        <w:spacing w:line="480" w:lineRule="auto"/>
        <w:rPr>
          <w:rFonts w:cs="Arial"/>
          <w:szCs w:val="24"/>
        </w:rPr>
      </w:pPr>
      <w:r w:rsidRPr="005B3240">
        <w:rPr>
          <w:rFonts w:cs="Arial"/>
          <w:szCs w:val="24"/>
        </w:rPr>
        <w:t xml:space="preserve">He </w:t>
      </w:r>
      <w:r w:rsidR="000E1A45" w:rsidRPr="005B3240">
        <w:rPr>
          <w:rFonts w:cs="Arial"/>
          <w:szCs w:val="24"/>
        </w:rPr>
        <w:t>regularly implements</w:t>
      </w:r>
      <w:r w:rsidRPr="005B3240">
        <w:rPr>
          <w:rFonts w:cs="Arial"/>
          <w:szCs w:val="24"/>
        </w:rPr>
        <w:t xml:space="preserve"> techniques that Hitchcock used to successfully create suspense, in Hitchcock’s Rear Window there is a scene where Jeff Jefferies is indirectly looking through his camera lens.</w:t>
      </w:r>
      <w:r w:rsidR="00FC5395" w:rsidRPr="005B3240">
        <w:rPr>
          <w:rFonts w:cs="Arial"/>
          <w:szCs w:val="24"/>
        </w:rPr>
        <w:t xml:space="preserve"> </w:t>
      </w:r>
      <w:r w:rsidR="004869BD" w:rsidRPr="005B3240">
        <w:rPr>
          <w:rFonts w:cs="Arial"/>
          <w:szCs w:val="24"/>
        </w:rPr>
        <w:t xml:space="preserve">In James </w:t>
      </w:r>
      <w:proofErr w:type="spellStart"/>
      <w:r w:rsidR="004869BD" w:rsidRPr="005B3240">
        <w:rPr>
          <w:rFonts w:cs="Arial"/>
          <w:szCs w:val="24"/>
        </w:rPr>
        <w:t>Wan’s</w:t>
      </w:r>
      <w:proofErr w:type="spellEnd"/>
      <w:r w:rsidR="004869BD" w:rsidRPr="005B3240">
        <w:rPr>
          <w:rFonts w:cs="Arial"/>
          <w:szCs w:val="24"/>
        </w:rPr>
        <w:t xml:space="preserve"> The Conjuring there is a scene where Lorraine Warren is looking through the music box, when the top of the </w:t>
      </w:r>
      <w:r w:rsidR="006536E8" w:rsidRPr="005B3240">
        <w:rPr>
          <w:rFonts w:cs="Arial"/>
          <w:szCs w:val="24"/>
        </w:rPr>
        <w:t>apparatus</w:t>
      </w:r>
      <w:r w:rsidR="004869BD" w:rsidRPr="005B3240">
        <w:rPr>
          <w:rFonts w:cs="Arial"/>
          <w:szCs w:val="24"/>
        </w:rPr>
        <w:t xml:space="preserve"> is moving</w:t>
      </w:r>
      <w:r w:rsidR="000E1A45" w:rsidRPr="005B3240">
        <w:rPr>
          <w:rFonts w:cs="Arial"/>
          <w:szCs w:val="24"/>
        </w:rPr>
        <w:t>,</w:t>
      </w:r>
      <w:r w:rsidR="004869BD" w:rsidRPr="005B3240">
        <w:rPr>
          <w:rFonts w:cs="Arial"/>
          <w:szCs w:val="24"/>
        </w:rPr>
        <w:t xml:space="preserve"> Lorraine sees the presence of a little boy through the reflection of the box. This is a term called indirect viewing</w:t>
      </w:r>
      <w:r w:rsidR="006536E8" w:rsidRPr="005B3240">
        <w:rPr>
          <w:rFonts w:cs="Arial"/>
          <w:szCs w:val="24"/>
        </w:rPr>
        <w:t>,</w:t>
      </w:r>
      <w:r w:rsidR="004869BD" w:rsidRPr="005B3240">
        <w:rPr>
          <w:rFonts w:cs="Arial"/>
          <w:szCs w:val="24"/>
        </w:rPr>
        <w:t xml:space="preserve"> which </w:t>
      </w:r>
      <w:r w:rsidR="000E1A45" w:rsidRPr="005B3240">
        <w:rPr>
          <w:rFonts w:cs="Arial"/>
          <w:szCs w:val="24"/>
        </w:rPr>
        <w:t xml:space="preserve">both </w:t>
      </w:r>
      <w:r w:rsidR="004869BD" w:rsidRPr="005B3240">
        <w:rPr>
          <w:rFonts w:cs="Arial"/>
          <w:szCs w:val="24"/>
        </w:rPr>
        <w:t xml:space="preserve">Hitchcock and James Wan have used to great effect. </w:t>
      </w:r>
    </w:p>
    <w:bookmarkEnd w:id="26"/>
    <w:p w14:paraId="243518B2" w14:textId="357373AC" w:rsidR="00A22DD1" w:rsidRPr="005B3240" w:rsidRDefault="00A65059" w:rsidP="00744BEC">
      <w:pPr>
        <w:spacing w:line="480" w:lineRule="auto"/>
        <w:rPr>
          <w:rFonts w:cs="Arial"/>
          <w:b/>
          <w:szCs w:val="24"/>
        </w:rPr>
      </w:pPr>
      <w:r w:rsidRPr="005B3240">
        <w:rPr>
          <w:rFonts w:cs="Arial"/>
          <w:noProof/>
          <w:szCs w:val="24"/>
          <w:lang w:val="en-GB" w:eastAsia="en-GB"/>
        </w:rPr>
        <w:lastRenderedPageBreak/>
        <w:drawing>
          <wp:inline distT="0" distB="0" distL="0" distR="0" wp14:anchorId="2964C5B2" wp14:editId="6A433766">
            <wp:extent cx="5734050" cy="2619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2" t="6500" r="288" b="12251"/>
                    <a:stretch/>
                  </pic:blipFill>
                  <pic:spPr bwMode="auto">
                    <a:xfrm>
                      <a:off x="0" y="0"/>
                      <a:ext cx="5734050" cy="261937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29296920" w14:textId="707E3F67" w:rsidR="00732466" w:rsidRPr="005B3240" w:rsidRDefault="00732466" w:rsidP="00744BEC">
      <w:pPr>
        <w:spacing w:line="480" w:lineRule="auto"/>
        <w:rPr>
          <w:rFonts w:cs="Arial"/>
          <w:szCs w:val="24"/>
        </w:rPr>
      </w:pPr>
      <w:r w:rsidRPr="005B3240">
        <w:rPr>
          <w:rFonts w:cs="Arial"/>
          <w:szCs w:val="24"/>
        </w:rPr>
        <w:t xml:space="preserve">Fig. 9 </w:t>
      </w:r>
      <w:r w:rsidRPr="005B3240">
        <w:rPr>
          <w:rFonts w:cs="Arial"/>
          <w:i/>
          <w:szCs w:val="24"/>
        </w:rPr>
        <w:t>An image of Carolyn from The Conjuring</w:t>
      </w:r>
    </w:p>
    <w:p w14:paraId="3A2A6DC5" w14:textId="4B3AA204" w:rsidR="003A3FD1" w:rsidRPr="005B3240" w:rsidRDefault="004E3609" w:rsidP="00744BEC">
      <w:pPr>
        <w:spacing w:line="480" w:lineRule="auto"/>
        <w:rPr>
          <w:rFonts w:cs="Arial"/>
          <w:szCs w:val="24"/>
        </w:rPr>
      </w:pPr>
      <w:r w:rsidRPr="005B3240">
        <w:rPr>
          <w:rFonts w:cs="Arial"/>
          <w:szCs w:val="24"/>
        </w:rPr>
        <w:t xml:space="preserve">This is a scene from </w:t>
      </w:r>
      <w:r w:rsidRPr="005B3240">
        <w:rPr>
          <w:rFonts w:cs="Arial"/>
          <w:i/>
          <w:szCs w:val="24"/>
        </w:rPr>
        <w:t>The Conjuring</w:t>
      </w:r>
      <w:r w:rsidRPr="005B3240">
        <w:rPr>
          <w:rFonts w:cs="Arial"/>
          <w:szCs w:val="24"/>
        </w:rPr>
        <w:t xml:space="preserve">, low key lighting has been used in this scene just like </w:t>
      </w:r>
      <w:r w:rsidR="00C420FC" w:rsidRPr="005B3240">
        <w:rPr>
          <w:rFonts w:cs="Arial"/>
          <w:szCs w:val="24"/>
        </w:rPr>
        <w:t>Hitchcock’s</w:t>
      </w:r>
      <w:r w:rsidRPr="005B3240">
        <w:rPr>
          <w:rFonts w:cs="Arial"/>
          <w:szCs w:val="24"/>
        </w:rPr>
        <w:t xml:space="preserve"> </w:t>
      </w:r>
      <w:r w:rsidRPr="005B3240">
        <w:rPr>
          <w:rFonts w:cs="Arial"/>
          <w:i/>
          <w:szCs w:val="24"/>
        </w:rPr>
        <w:t>To Catch a Thief</w:t>
      </w:r>
      <w:r w:rsidR="00DB0284" w:rsidRPr="005B3240">
        <w:rPr>
          <w:rFonts w:cs="Arial"/>
          <w:szCs w:val="24"/>
        </w:rPr>
        <w:t xml:space="preserve">. </w:t>
      </w:r>
      <w:proofErr w:type="spellStart"/>
      <w:r w:rsidR="00DB0284" w:rsidRPr="005B3240">
        <w:rPr>
          <w:rFonts w:cs="Arial"/>
          <w:szCs w:val="24"/>
        </w:rPr>
        <w:t>Low</w:t>
      </w:r>
      <w:r w:rsidRPr="005B3240">
        <w:rPr>
          <w:rFonts w:cs="Arial"/>
          <w:szCs w:val="24"/>
        </w:rPr>
        <w:t>key</w:t>
      </w:r>
      <w:proofErr w:type="spellEnd"/>
      <w:r w:rsidRPr="005B3240">
        <w:rPr>
          <w:rFonts w:cs="Arial"/>
          <w:szCs w:val="24"/>
        </w:rPr>
        <w:t xml:space="preserve"> lighting in this scene has been used to create a closed in effect as Carolyn is trapped in her basement. The demonic w</w:t>
      </w:r>
      <w:r w:rsidR="00DB0284" w:rsidRPr="005B3240">
        <w:rPr>
          <w:rFonts w:cs="Arial"/>
          <w:szCs w:val="24"/>
        </w:rPr>
        <w:t xml:space="preserve">itch </w:t>
      </w:r>
      <w:r w:rsidRPr="005B3240">
        <w:rPr>
          <w:rFonts w:cs="Arial"/>
          <w:szCs w:val="24"/>
        </w:rPr>
        <w:t xml:space="preserve">is toying with her within this scene. </w:t>
      </w:r>
    </w:p>
    <w:p w14:paraId="38E96BA4" w14:textId="20CA0557" w:rsidR="00D32710" w:rsidRPr="005B3240" w:rsidRDefault="00FC5395" w:rsidP="00744BEC">
      <w:pPr>
        <w:spacing w:line="480" w:lineRule="auto"/>
        <w:rPr>
          <w:rFonts w:cs="Arial"/>
          <w:szCs w:val="24"/>
        </w:rPr>
      </w:pPr>
      <w:r w:rsidRPr="005B3240">
        <w:rPr>
          <w:rFonts w:cs="Arial"/>
          <w:szCs w:val="24"/>
        </w:rPr>
        <w:t>Wan</w:t>
      </w:r>
      <w:r w:rsidR="001B303B" w:rsidRPr="005B3240">
        <w:rPr>
          <w:rFonts w:cs="Arial"/>
          <w:szCs w:val="24"/>
        </w:rPr>
        <w:t>,</w:t>
      </w:r>
      <w:r w:rsidRPr="005B3240">
        <w:rPr>
          <w:rFonts w:cs="Arial"/>
          <w:szCs w:val="24"/>
        </w:rPr>
        <w:t xml:space="preserve"> like most directors implement</w:t>
      </w:r>
      <w:r w:rsidR="00662933" w:rsidRPr="005B3240">
        <w:rPr>
          <w:rFonts w:cs="Arial"/>
          <w:szCs w:val="24"/>
        </w:rPr>
        <w:t>s</w:t>
      </w:r>
      <w:r w:rsidRPr="005B3240">
        <w:rPr>
          <w:rFonts w:cs="Arial"/>
          <w:szCs w:val="24"/>
        </w:rPr>
        <w:t xml:space="preserve"> the same techniques that Hitchcock created and adopted</w:t>
      </w:r>
      <w:r w:rsidR="00662933" w:rsidRPr="005B3240">
        <w:rPr>
          <w:rFonts w:cs="Arial"/>
          <w:szCs w:val="24"/>
        </w:rPr>
        <w:t xml:space="preserve"> including </w:t>
      </w:r>
      <w:r w:rsidRPr="005B3240">
        <w:rPr>
          <w:rFonts w:cs="Arial"/>
          <w:szCs w:val="24"/>
        </w:rPr>
        <w:t xml:space="preserve">the </w:t>
      </w:r>
      <w:proofErr w:type="spellStart"/>
      <w:r w:rsidRPr="005B3240">
        <w:rPr>
          <w:rFonts w:cs="Arial"/>
          <w:szCs w:val="24"/>
        </w:rPr>
        <w:t>Macguffin</w:t>
      </w:r>
      <w:proofErr w:type="spellEnd"/>
      <w:r w:rsidRPr="005B3240">
        <w:rPr>
          <w:rFonts w:cs="Arial"/>
          <w:szCs w:val="24"/>
        </w:rPr>
        <w:t xml:space="preserve"> effect and the Hitchcock rule</w:t>
      </w:r>
      <w:r w:rsidR="00662933" w:rsidRPr="005B3240">
        <w:rPr>
          <w:rFonts w:cs="Arial"/>
          <w:szCs w:val="24"/>
        </w:rPr>
        <w:t xml:space="preserve">. </w:t>
      </w:r>
      <w:r w:rsidR="00D32710" w:rsidRPr="005B3240">
        <w:rPr>
          <w:rFonts w:cs="Arial"/>
          <w:szCs w:val="24"/>
        </w:rPr>
        <w:t>Wan states that that he likes to use different techniques in order to create suspense and doesn’t like to show the audience what is going on in his films in order for the audience to use their imagination</w:t>
      </w:r>
      <w:r w:rsidR="00796881" w:rsidRPr="005B3240">
        <w:rPr>
          <w:rFonts w:cs="Arial"/>
          <w:szCs w:val="24"/>
        </w:rPr>
        <w:t xml:space="preserve"> and has been quoted </w:t>
      </w:r>
      <w:r w:rsidR="00796881" w:rsidRPr="005B3240">
        <w:rPr>
          <w:rFonts w:cs="Arial"/>
          <w:i/>
          <w:szCs w:val="24"/>
        </w:rPr>
        <w:t>“I’m a huge fan of tension. I’m a huge fan of suspense I’m a huge fan of not showing you things or letting your imagination do the rest”.</w:t>
      </w:r>
      <w:sdt>
        <w:sdtPr>
          <w:rPr>
            <w:rFonts w:cs="Arial"/>
            <w:i/>
            <w:szCs w:val="24"/>
          </w:rPr>
          <w:id w:val="-324364700"/>
          <w:citation/>
        </w:sdtPr>
        <w:sdtEndPr/>
        <w:sdtContent>
          <w:r w:rsidR="00DE3E9E" w:rsidRPr="005B3240">
            <w:rPr>
              <w:rFonts w:cs="Arial"/>
              <w:i/>
              <w:szCs w:val="24"/>
            </w:rPr>
            <w:fldChar w:fldCharType="begin"/>
          </w:r>
          <w:r w:rsidR="00DE3E9E" w:rsidRPr="005B3240">
            <w:rPr>
              <w:rFonts w:cs="Arial"/>
              <w:szCs w:val="24"/>
              <w:lang w:val="en-GB"/>
            </w:rPr>
            <w:instrText xml:space="preserve"> CITATION And13 \l 2057 </w:instrText>
          </w:r>
          <w:r w:rsidR="00DE3E9E" w:rsidRPr="005B3240">
            <w:rPr>
              <w:rFonts w:cs="Arial"/>
              <w:i/>
              <w:szCs w:val="24"/>
            </w:rPr>
            <w:fldChar w:fldCharType="separate"/>
          </w:r>
          <w:r w:rsidR="003360B6" w:rsidRPr="005B3240">
            <w:rPr>
              <w:rFonts w:cs="Arial"/>
              <w:noProof/>
              <w:szCs w:val="24"/>
              <w:lang w:val="en-GB"/>
            </w:rPr>
            <w:t xml:space="preserve"> (Greene, 2013)</w:t>
          </w:r>
          <w:r w:rsidR="00DE3E9E" w:rsidRPr="005B3240">
            <w:rPr>
              <w:rFonts w:cs="Arial"/>
              <w:i/>
              <w:szCs w:val="24"/>
            </w:rPr>
            <w:fldChar w:fldCharType="end"/>
          </w:r>
        </w:sdtContent>
      </w:sdt>
    </w:p>
    <w:p w14:paraId="766A5B17" w14:textId="72A7A799" w:rsidR="00D32710" w:rsidRPr="005B3240" w:rsidRDefault="00D32710" w:rsidP="00744BEC">
      <w:pPr>
        <w:spacing w:line="480" w:lineRule="auto"/>
        <w:rPr>
          <w:rFonts w:cs="Arial"/>
          <w:szCs w:val="24"/>
        </w:rPr>
      </w:pPr>
      <w:r w:rsidRPr="005B3240">
        <w:rPr>
          <w:rFonts w:cs="Arial"/>
          <w:szCs w:val="24"/>
        </w:rPr>
        <w:t>Using quick cuts can lead the audience to a lot of differen</w:t>
      </w:r>
      <w:r w:rsidR="00662933" w:rsidRPr="005B3240">
        <w:rPr>
          <w:rFonts w:cs="Arial"/>
          <w:szCs w:val="24"/>
        </w:rPr>
        <w:t>t</w:t>
      </w:r>
      <w:r w:rsidRPr="005B3240">
        <w:rPr>
          <w:rFonts w:cs="Arial"/>
          <w:szCs w:val="24"/>
        </w:rPr>
        <w:t xml:space="preserve"> places in a scene in order to keep the audience on their toes, using quick cuts can disorientate the audience’s </w:t>
      </w:r>
      <w:r w:rsidR="00662933" w:rsidRPr="005B3240">
        <w:rPr>
          <w:rFonts w:cs="Arial"/>
          <w:szCs w:val="24"/>
        </w:rPr>
        <w:t>spatial</w:t>
      </w:r>
      <w:r w:rsidRPr="005B3240">
        <w:rPr>
          <w:rFonts w:cs="Arial"/>
          <w:szCs w:val="24"/>
        </w:rPr>
        <w:t xml:space="preserve"> understanding. Quick cuts can also draw the attention</w:t>
      </w:r>
      <w:r w:rsidR="00796881" w:rsidRPr="005B3240">
        <w:rPr>
          <w:rFonts w:cs="Arial"/>
          <w:szCs w:val="24"/>
        </w:rPr>
        <w:t xml:space="preserve"> of the viewer</w:t>
      </w:r>
      <w:r w:rsidRPr="005B3240">
        <w:rPr>
          <w:rFonts w:cs="Arial"/>
          <w:szCs w:val="24"/>
        </w:rPr>
        <w:t xml:space="preserve"> to raise the tension in the film</w:t>
      </w:r>
      <w:r w:rsidR="00796881" w:rsidRPr="005B3240">
        <w:rPr>
          <w:rFonts w:cs="Arial"/>
          <w:szCs w:val="24"/>
        </w:rPr>
        <w:t>, for example</w:t>
      </w:r>
      <w:r w:rsidRPr="005B3240">
        <w:rPr>
          <w:rFonts w:cs="Arial"/>
          <w:szCs w:val="24"/>
        </w:rPr>
        <w:t xml:space="preserve"> if a character is about to die or is being attacked.</w:t>
      </w:r>
      <w:r w:rsidR="00796881" w:rsidRPr="005B3240">
        <w:rPr>
          <w:rFonts w:cs="Arial"/>
          <w:szCs w:val="24"/>
        </w:rPr>
        <w:t xml:space="preserve"> </w:t>
      </w:r>
      <w:r w:rsidRPr="005B3240">
        <w:rPr>
          <w:rFonts w:cs="Arial"/>
          <w:szCs w:val="24"/>
        </w:rPr>
        <w:lastRenderedPageBreak/>
        <w:t>This editing technique cr</w:t>
      </w:r>
      <w:r w:rsidR="00796881" w:rsidRPr="005B3240">
        <w:rPr>
          <w:rFonts w:cs="Arial"/>
          <w:szCs w:val="24"/>
        </w:rPr>
        <w:t>e</w:t>
      </w:r>
      <w:r w:rsidRPr="005B3240">
        <w:rPr>
          <w:rFonts w:cs="Arial"/>
          <w:szCs w:val="24"/>
        </w:rPr>
        <w:t>ates suspense and emotional distress to the audience</w:t>
      </w:r>
      <w:r w:rsidR="00662933" w:rsidRPr="005B3240">
        <w:rPr>
          <w:rFonts w:cs="Arial"/>
          <w:szCs w:val="24"/>
        </w:rPr>
        <w:t xml:space="preserve"> and</w:t>
      </w:r>
      <w:r w:rsidRPr="005B3240">
        <w:rPr>
          <w:rFonts w:cs="Arial"/>
          <w:szCs w:val="24"/>
        </w:rPr>
        <w:t xml:space="preserve"> is one of the most popular editing techniques that is used in the horror genre</w:t>
      </w:r>
      <w:r w:rsidR="00662933" w:rsidRPr="005B3240">
        <w:rPr>
          <w:rFonts w:cs="Arial"/>
          <w:szCs w:val="24"/>
        </w:rPr>
        <w:t xml:space="preserve"> and is used to</w:t>
      </w:r>
      <w:r w:rsidRPr="005B3240">
        <w:rPr>
          <w:rFonts w:cs="Arial"/>
          <w:szCs w:val="24"/>
        </w:rPr>
        <w:t xml:space="preserve"> unsettle</w:t>
      </w:r>
      <w:r w:rsidR="00662933" w:rsidRPr="005B3240">
        <w:rPr>
          <w:rFonts w:cs="Arial"/>
          <w:szCs w:val="24"/>
        </w:rPr>
        <w:t xml:space="preserve"> and disorientate</w:t>
      </w:r>
      <w:r w:rsidRPr="005B3240">
        <w:rPr>
          <w:rFonts w:cs="Arial"/>
          <w:szCs w:val="24"/>
        </w:rPr>
        <w:t xml:space="preserve"> the unconscious of their audience. </w:t>
      </w:r>
    </w:p>
    <w:bookmarkEnd w:id="27"/>
    <w:p w14:paraId="7906BD87" w14:textId="2E9E6803" w:rsidR="00390F64" w:rsidRPr="005B3240" w:rsidRDefault="00390F64" w:rsidP="00744BEC">
      <w:pPr>
        <w:spacing w:line="480" w:lineRule="auto"/>
        <w:rPr>
          <w:rFonts w:cs="Arial"/>
          <w:szCs w:val="24"/>
        </w:rPr>
      </w:pPr>
      <w:r w:rsidRPr="005B3240">
        <w:rPr>
          <w:rFonts w:cs="Arial"/>
          <w:szCs w:val="24"/>
        </w:rPr>
        <w:t xml:space="preserve">The </w:t>
      </w:r>
      <w:r w:rsidRPr="005B3240">
        <w:rPr>
          <w:rFonts w:cs="Arial"/>
          <w:i/>
          <w:szCs w:val="24"/>
        </w:rPr>
        <w:t>Conjuring 2</w:t>
      </w:r>
      <w:r w:rsidRPr="005B3240">
        <w:rPr>
          <w:rFonts w:cs="Arial"/>
          <w:szCs w:val="24"/>
        </w:rPr>
        <w:t xml:space="preserve"> is the sequel of the first Conjuring installment about Ed and Lorraine Warren. Lorraine is the wife of Ed who is also a </w:t>
      </w:r>
      <w:r w:rsidR="00662933" w:rsidRPr="005B3240">
        <w:rPr>
          <w:rFonts w:cs="Arial"/>
          <w:szCs w:val="24"/>
        </w:rPr>
        <w:t>p</w:t>
      </w:r>
      <w:r w:rsidRPr="005B3240">
        <w:rPr>
          <w:rFonts w:cs="Arial"/>
          <w:szCs w:val="24"/>
        </w:rPr>
        <w:t>sychic, Lorraine and Ed are called upon by people who need their help</w:t>
      </w:r>
      <w:r w:rsidR="00A6007F" w:rsidRPr="005B3240">
        <w:rPr>
          <w:rFonts w:cs="Arial"/>
          <w:szCs w:val="24"/>
        </w:rPr>
        <w:t xml:space="preserve"> to eliminate spiritual activity from individual locations</w:t>
      </w:r>
      <w:r w:rsidRPr="005B3240">
        <w:rPr>
          <w:rFonts w:cs="Arial"/>
          <w:szCs w:val="24"/>
        </w:rPr>
        <w:t>.</w:t>
      </w:r>
    </w:p>
    <w:p w14:paraId="6736FCA3" w14:textId="06BA07D4" w:rsidR="00390F64" w:rsidRPr="005B3240" w:rsidRDefault="00390F64" w:rsidP="00744BEC">
      <w:pPr>
        <w:spacing w:line="480" w:lineRule="auto"/>
        <w:rPr>
          <w:rFonts w:cs="Arial"/>
          <w:szCs w:val="24"/>
        </w:rPr>
      </w:pPr>
      <w:r w:rsidRPr="005B3240">
        <w:rPr>
          <w:rFonts w:cs="Arial"/>
          <w:szCs w:val="24"/>
        </w:rPr>
        <w:t xml:space="preserve">In the </w:t>
      </w:r>
      <w:r w:rsidRPr="005B3240">
        <w:rPr>
          <w:rFonts w:cs="Arial"/>
          <w:i/>
          <w:szCs w:val="24"/>
        </w:rPr>
        <w:t>Conjuring 2</w:t>
      </w:r>
      <w:r w:rsidRPr="005B3240">
        <w:rPr>
          <w:rFonts w:cs="Arial"/>
          <w:szCs w:val="24"/>
        </w:rPr>
        <w:t xml:space="preserve"> the Warrens go to London to help a family who is in need, the family are being haunted by a demonic nun. In the </w:t>
      </w:r>
      <w:r w:rsidR="00662933" w:rsidRPr="005B3240">
        <w:rPr>
          <w:rFonts w:cs="Arial"/>
          <w:szCs w:val="24"/>
        </w:rPr>
        <w:t xml:space="preserve">making of </w:t>
      </w:r>
      <w:r w:rsidRPr="005B3240">
        <w:rPr>
          <w:rFonts w:cs="Arial"/>
          <w:i/>
          <w:szCs w:val="24"/>
        </w:rPr>
        <w:t>Conjuring 2</w:t>
      </w:r>
      <w:r w:rsidRPr="005B3240">
        <w:rPr>
          <w:rFonts w:cs="Arial"/>
          <w:szCs w:val="24"/>
        </w:rPr>
        <w:t xml:space="preserve"> James Wan looks to use shots of supernatural imagery in order to frighten the audience, using quick </w:t>
      </w:r>
      <w:r w:rsidR="00A6007F" w:rsidRPr="005B3240">
        <w:rPr>
          <w:rFonts w:cs="Arial"/>
          <w:szCs w:val="24"/>
        </w:rPr>
        <w:t>edits visible for seconds to heighten</w:t>
      </w:r>
      <w:r w:rsidRPr="005B3240">
        <w:rPr>
          <w:rFonts w:cs="Arial"/>
          <w:szCs w:val="24"/>
        </w:rPr>
        <w:t xml:space="preserve"> emotion</w:t>
      </w:r>
      <w:r w:rsidR="00A6007F" w:rsidRPr="005B3240">
        <w:rPr>
          <w:rFonts w:cs="Arial"/>
          <w:szCs w:val="24"/>
        </w:rPr>
        <w:t xml:space="preserve"> by using</w:t>
      </w:r>
      <w:r w:rsidRPr="005B3240">
        <w:rPr>
          <w:rFonts w:cs="Arial"/>
          <w:szCs w:val="24"/>
        </w:rPr>
        <w:t xml:space="preserve"> disturbing characters </w:t>
      </w:r>
      <w:r w:rsidR="00662933" w:rsidRPr="005B3240">
        <w:rPr>
          <w:rFonts w:cs="Arial"/>
          <w:szCs w:val="24"/>
        </w:rPr>
        <w:t>which</w:t>
      </w:r>
      <w:r w:rsidRPr="005B3240">
        <w:rPr>
          <w:rFonts w:cs="Arial"/>
          <w:szCs w:val="24"/>
        </w:rPr>
        <w:t xml:space="preserve"> shock the audience. </w:t>
      </w:r>
      <w:r w:rsidR="00662933" w:rsidRPr="005B3240">
        <w:rPr>
          <w:rFonts w:cs="Arial"/>
          <w:szCs w:val="24"/>
        </w:rPr>
        <w:t>E</w:t>
      </w:r>
      <w:r w:rsidRPr="005B3240">
        <w:rPr>
          <w:rFonts w:cs="Arial"/>
          <w:szCs w:val="24"/>
        </w:rPr>
        <w:t>diting the film together</w:t>
      </w:r>
      <w:r w:rsidR="00662933" w:rsidRPr="005B3240">
        <w:rPr>
          <w:rFonts w:cs="Arial"/>
          <w:szCs w:val="24"/>
        </w:rPr>
        <w:t xml:space="preserve"> is a powerful tool</w:t>
      </w:r>
      <w:r w:rsidRPr="005B3240">
        <w:rPr>
          <w:rFonts w:cs="Arial"/>
          <w:szCs w:val="24"/>
        </w:rPr>
        <w:t xml:space="preserve"> in order to affect the audience, whether it’s for suspense or to scar</w:t>
      </w:r>
      <w:r w:rsidR="00A6007F" w:rsidRPr="005B3240">
        <w:rPr>
          <w:rFonts w:cs="Arial"/>
          <w:szCs w:val="24"/>
        </w:rPr>
        <w:t>e</w:t>
      </w:r>
      <w:r w:rsidRPr="005B3240">
        <w:rPr>
          <w:rFonts w:cs="Arial"/>
          <w:szCs w:val="24"/>
        </w:rPr>
        <w:t xml:space="preserve"> the audience</w:t>
      </w:r>
      <w:r w:rsidR="00662933" w:rsidRPr="005B3240">
        <w:rPr>
          <w:rFonts w:cs="Arial"/>
          <w:szCs w:val="24"/>
        </w:rPr>
        <w:t xml:space="preserve"> and</w:t>
      </w:r>
      <w:r w:rsidR="00A6007F" w:rsidRPr="005B3240">
        <w:rPr>
          <w:rFonts w:cs="Arial"/>
          <w:szCs w:val="24"/>
        </w:rPr>
        <w:t xml:space="preserve"> is a filmmaker’s priority</w:t>
      </w:r>
      <w:r w:rsidRPr="005B3240">
        <w:rPr>
          <w:rFonts w:cs="Arial"/>
          <w:szCs w:val="24"/>
        </w:rPr>
        <w:t>.</w:t>
      </w:r>
    </w:p>
    <w:p w14:paraId="28939809" w14:textId="62E3B90C" w:rsidR="006540F2" w:rsidRPr="005B3240" w:rsidRDefault="006540F2" w:rsidP="00744BEC">
      <w:pPr>
        <w:spacing w:line="480" w:lineRule="auto"/>
        <w:rPr>
          <w:rFonts w:cs="Arial"/>
          <w:szCs w:val="24"/>
        </w:rPr>
      </w:pPr>
      <w:r w:rsidRPr="005B3240">
        <w:rPr>
          <w:rFonts w:cs="Arial"/>
          <w:noProof/>
          <w:szCs w:val="24"/>
          <w:lang w:val="en-GB" w:eastAsia="en-GB"/>
        </w:rPr>
        <w:drawing>
          <wp:inline distT="0" distB="0" distL="0" distR="0" wp14:anchorId="553EDE7F" wp14:editId="62D996C3">
            <wp:extent cx="5743575" cy="2543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64" t="9749" r="454" b="11365"/>
                    <a:stretch/>
                  </pic:blipFill>
                  <pic:spPr bwMode="auto">
                    <a:xfrm>
                      <a:off x="0" y="0"/>
                      <a:ext cx="5743575" cy="254317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7689E83D" w14:textId="620FA862" w:rsidR="00732466" w:rsidRPr="005B3240" w:rsidRDefault="00732466" w:rsidP="00744BEC">
      <w:pPr>
        <w:spacing w:line="480" w:lineRule="auto"/>
        <w:jc w:val="center"/>
        <w:rPr>
          <w:rFonts w:cs="Arial"/>
          <w:szCs w:val="24"/>
        </w:rPr>
      </w:pPr>
      <w:r w:rsidRPr="005B3240">
        <w:rPr>
          <w:rFonts w:cs="Arial"/>
          <w:szCs w:val="24"/>
        </w:rPr>
        <w:t>Fig. 10</w:t>
      </w:r>
      <w:r w:rsidRPr="005B3240">
        <w:rPr>
          <w:rFonts w:cs="Arial"/>
          <w:i/>
          <w:szCs w:val="24"/>
        </w:rPr>
        <w:t xml:space="preserve"> An image of the </w:t>
      </w:r>
      <w:proofErr w:type="spellStart"/>
      <w:r w:rsidRPr="005B3240">
        <w:rPr>
          <w:rFonts w:cs="Arial"/>
          <w:i/>
          <w:szCs w:val="24"/>
        </w:rPr>
        <w:t>Macguffin</w:t>
      </w:r>
      <w:proofErr w:type="spellEnd"/>
      <w:r w:rsidRPr="005B3240">
        <w:rPr>
          <w:rFonts w:cs="Arial"/>
          <w:i/>
          <w:szCs w:val="24"/>
        </w:rPr>
        <w:t xml:space="preserve"> in The Conjuring 2</w:t>
      </w:r>
    </w:p>
    <w:p w14:paraId="739853B7" w14:textId="6FBB381B" w:rsidR="00662933" w:rsidRPr="005B3240" w:rsidRDefault="006540F2" w:rsidP="00744BEC">
      <w:pPr>
        <w:spacing w:line="480" w:lineRule="auto"/>
        <w:rPr>
          <w:rFonts w:cs="Arial"/>
          <w:szCs w:val="24"/>
        </w:rPr>
      </w:pPr>
      <w:r w:rsidRPr="005B3240">
        <w:rPr>
          <w:rFonts w:cs="Arial"/>
          <w:szCs w:val="24"/>
        </w:rPr>
        <w:lastRenderedPageBreak/>
        <w:t xml:space="preserve">This is </w:t>
      </w:r>
      <w:r w:rsidR="00662933" w:rsidRPr="005B3240">
        <w:rPr>
          <w:rFonts w:cs="Arial"/>
          <w:szCs w:val="24"/>
        </w:rPr>
        <w:t xml:space="preserve">a </w:t>
      </w:r>
      <w:r w:rsidRPr="005B3240">
        <w:rPr>
          <w:rFonts w:cs="Arial"/>
          <w:szCs w:val="24"/>
        </w:rPr>
        <w:t xml:space="preserve">still from </w:t>
      </w:r>
      <w:r w:rsidRPr="005B3240">
        <w:rPr>
          <w:rFonts w:cs="Arial"/>
          <w:i/>
          <w:szCs w:val="24"/>
        </w:rPr>
        <w:t>The Conjuring 2</w:t>
      </w:r>
      <w:r w:rsidRPr="005B3240">
        <w:rPr>
          <w:rFonts w:cs="Arial"/>
          <w:szCs w:val="24"/>
        </w:rPr>
        <w:t xml:space="preserve">, in this scene the </w:t>
      </w:r>
      <w:r w:rsidR="008C78FA" w:rsidRPr="005B3240">
        <w:rPr>
          <w:rFonts w:cs="Arial"/>
          <w:szCs w:val="24"/>
        </w:rPr>
        <w:t>chair (which is inhabited by a ghost) is</w:t>
      </w:r>
      <w:r w:rsidRPr="005B3240">
        <w:rPr>
          <w:rFonts w:cs="Arial"/>
          <w:szCs w:val="24"/>
        </w:rPr>
        <w:t xml:space="preserve"> </w:t>
      </w:r>
      <w:r w:rsidR="008C78FA" w:rsidRPr="005B3240">
        <w:rPr>
          <w:rFonts w:cs="Arial"/>
          <w:szCs w:val="24"/>
        </w:rPr>
        <w:t>significant</w:t>
      </w:r>
      <w:r w:rsidRPr="005B3240">
        <w:rPr>
          <w:rFonts w:cs="Arial"/>
          <w:szCs w:val="24"/>
        </w:rPr>
        <w:t xml:space="preserve"> because most of the activity</w:t>
      </w:r>
      <w:r w:rsidR="008C78FA" w:rsidRPr="005B3240">
        <w:rPr>
          <w:rFonts w:cs="Arial"/>
          <w:szCs w:val="24"/>
        </w:rPr>
        <w:t xml:space="preserve"> takes place in the living room</w:t>
      </w:r>
      <w:r w:rsidRPr="005B3240">
        <w:rPr>
          <w:rFonts w:cs="Arial"/>
          <w:szCs w:val="24"/>
        </w:rPr>
        <w:t xml:space="preserve">. In this </w:t>
      </w:r>
      <w:r w:rsidR="00C420FC" w:rsidRPr="005B3240">
        <w:rPr>
          <w:rFonts w:cs="Arial"/>
          <w:szCs w:val="24"/>
        </w:rPr>
        <w:t>scene,</w:t>
      </w:r>
      <w:r w:rsidRPr="005B3240">
        <w:rPr>
          <w:rFonts w:cs="Arial"/>
          <w:szCs w:val="24"/>
        </w:rPr>
        <w:t xml:space="preserve"> the Hitchcock </w:t>
      </w:r>
      <w:r w:rsidR="00662933" w:rsidRPr="005B3240">
        <w:rPr>
          <w:rFonts w:cs="Arial"/>
          <w:szCs w:val="24"/>
        </w:rPr>
        <w:t>R</w:t>
      </w:r>
      <w:r w:rsidRPr="005B3240">
        <w:rPr>
          <w:rFonts w:cs="Arial"/>
          <w:szCs w:val="24"/>
        </w:rPr>
        <w:t xml:space="preserve">ule is </w:t>
      </w:r>
      <w:r w:rsidR="00620EEF" w:rsidRPr="005B3240">
        <w:rPr>
          <w:rFonts w:cs="Arial"/>
          <w:szCs w:val="24"/>
        </w:rPr>
        <w:t>applied,</w:t>
      </w:r>
      <w:r w:rsidRPr="005B3240">
        <w:rPr>
          <w:rFonts w:cs="Arial"/>
          <w:szCs w:val="24"/>
        </w:rPr>
        <w:t xml:space="preserve"> as the chair is bigger th</w:t>
      </w:r>
      <w:r w:rsidR="008C78FA" w:rsidRPr="005B3240">
        <w:rPr>
          <w:rFonts w:cs="Arial"/>
          <w:szCs w:val="24"/>
        </w:rPr>
        <w:t>an Janet, the chair is dominant in the frame</w:t>
      </w:r>
      <w:r w:rsidR="00620EEF" w:rsidRPr="005B3240">
        <w:rPr>
          <w:rFonts w:cs="Arial"/>
          <w:szCs w:val="24"/>
        </w:rPr>
        <w:t>,</w:t>
      </w:r>
      <w:r w:rsidR="008C78FA" w:rsidRPr="005B3240">
        <w:rPr>
          <w:rFonts w:cs="Arial"/>
          <w:szCs w:val="24"/>
        </w:rPr>
        <w:t xml:space="preserve"> which </w:t>
      </w:r>
      <w:r w:rsidR="006125B7" w:rsidRPr="005B3240">
        <w:rPr>
          <w:rFonts w:cs="Arial"/>
          <w:szCs w:val="24"/>
        </w:rPr>
        <w:t xml:space="preserve">gives it power in the narrative. The chair is a McGuffin within the film as it is a conduit for activity in the first act. </w:t>
      </w:r>
    </w:p>
    <w:p w14:paraId="512D74CA" w14:textId="4B6C60AB" w:rsidR="00390F64" w:rsidRPr="005B3240" w:rsidRDefault="00390F64" w:rsidP="00744BEC">
      <w:pPr>
        <w:spacing w:line="480" w:lineRule="auto"/>
        <w:rPr>
          <w:rFonts w:cs="Arial"/>
          <w:szCs w:val="24"/>
        </w:rPr>
      </w:pPr>
      <w:r w:rsidRPr="005B3240">
        <w:rPr>
          <w:rFonts w:cs="Arial"/>
          <w:szCs w:val="24"/>
        </w:rPr>
        <w:t xml:space="preserve">Wan in the </w:t>
      </w:r>
      <w:r w:rsidRPr="005B3240">
        <w:rPr>
          <w:rFonts w:cs="Arial"/>
          <w:i/>
          <w:szCs w:val="24"/>
        </w:rPr>
        <w:t>Conjuring 2</w:t>
      </w:r>
      <w:r w:rsidRPr="005B3240">
        <w:rPr>
          <w:rFonts w:cs="Arial"/>
          <w:szCs w:val="24"/>
        </w:rPr>
        <w:t xml:space="preserve"> used a lot of close ups just as Hitchcock does in his movies in order to show reactions of the characters looking disorientated and disturbed. </w:t>
      </w:r>
      <w:r w:rsidR="00620EEF" w:rsidRPr="005B3240">
        <w:rPr>
          <w:rFonts w:cs="Arial"/>
          <w:szCs w:val="24"/>
        </w:rPr>
        <w:t xml:space="preserve">The </w:t>
      </w:r>
      <w:r w:rsidR="0027011E" w:rsidRPr="005B3240">
        <w:rPr>
          <w:rFonts w:cs="Arial"/>
          <w:szCs w:val="24"/>
        </w:rPr>
        <w:t>director also</w:t>
      </w:r>
      <w:r w:rsidR="00620EEF" w:rsidRPr="005B3240">
        <w:rPr>
          <w:rFonts w:cs="Arial"/>
          <w:szCs w:val="24"/>
        </w:rPr>
        <w:t xml:space="preserve"> applied c</w:t>
      </w:r>
      <w:r w:rsidR="00E40E9E" w:rsidRPr="005B3240">
        <w:rPr>
          <w:rFonts w:cs="Arial"/>
          <w:szCs w:val="24"/>
        </w:rPr>
        <w:t>lose up s</w:t>
      </w:r>
      <w:r w:rsidRPr="005B3240">
        <w:rPr>
          <w:rFonts w:cs="Arial"/>
          <w:szCs w:val="24"/>
        </w:rPr>
        <w:t xml:space="preserve">hots of otherworldly creatures </w:t>
      </w:r>
      <w:r w:rsidR="00620EEF" w:rsidRPr="005B3240">
        <w:rPr>
          <w:rFonts w:cs="Arial"/>
          <w:szCs w:val="24"/>
        </w:rPr>
        <w:t>to intensify the emotional reaction of the scene.</w:t>
      </w:r>
    </w:p>
    <w:p w14:paraId="1604DAA4" w14:textId="60094C58" w:rsidR="00F42A33" w:rsidRPr="005B3240" w:rsidRDefault="00F42A33" w:rsidP="00744BEC">
      <w:pPr>
        <w:spacing w:line="480" w:lineRule="auto"/>
        <w:rPr>
          <w:rFonts w:cs="Arial"/>
          <w:i/>
          <w:szCs w:val="24"/>
        </w:rPr>
      </w:pPr>
      <w:r w:rsidRPr="005B3240">
        <w:rPr>
          <w:rFonts w:cs="Arial"/>
          <w:szCs w:val="24"/>
        </w:rPr>
        <w:t xml:space="preserve">The horror genre confronts audiences with the fear of death through religion, nature and topical issues in order to frighten audiences. Films such as </w:t>
      </w:r>
      <w:r w:rsidRPr="005B3240">
        <w:rPr>
          <w:rFonts w:cs="Arial"/>
          <w:i/>
          <w:szCs w:val="24"/>
        </w:rPr>
        <w:t>The Birds</w:t>
      </w:r>
      <w:r w:rsidRPr="005B3240">
        <w:rPr>
          <w:rFonts w:cs="Arial"/>
          <w:szCs w:val="24"/>
        </w:rPr>
        <w:t xml:space="preserve">, </w:t>
      </w:r>
      <w:r w:rsidRPr="005B3240">
        <w:rPr>
          <w:rFonts w:cs="Arial"/>
          <w:i/>
          <w:szCs w:val="24"/>
        </w:rPr>
        <w:t>The Purge</w:t>
      </w:r>
      <w:r w:rsidRPr="005B3240">
        <w:rPr>
          <w:rFonts w:cs="Arial"/>
          <w:szCs w:val="24"/>
        </w:rPr>
        <w:t xml:space="preserve"> and </w:t>
      </w:r>
      <w:r w:rsidRPr="005B3240">
        <w:rPr>
          <w:rFonts w:cs="Arial"/>
          <w:i/>
          <w:szCs w:val="24"/>
        </w:rPr>
        <w:t>The Conjuring</w:t>
      </w:r>
      <w:r w:rsidRPr="005B3240">
        <w:rPr>
          <w:rFonts w:cs="Arial"/>
          <w:szCs w:val="24"/>
        </w:rPr>
        <w:t xml:space="preserve"> franchise use this to great effect through forcing audiences to deal with these difficult subjects. Themes can be expansive and work </w:t>
      </w:r>
      <w:r w:rsidRPr="005B3240">
        <w:rPr>
          <w:rFonts w:cs="Arial"/>
          <w:i/>
          <w:szCs w:val="24"/>
        </w:rPr>
        <w:t>“In contrast to the clearly moral nature of evil that originates within the realm of the supernatural or the hidden recesses of the human psyche”</w:t>
      </w:r>
      <w:sdt>
        <w:sdtPr>
          <w:rPr>
            <w:rFonts w:cs="Arial"/>
            <w:i/>
            <w:szCs w:val="24"/>
          </w:rPr>
          <w:id w:val="-2061548826"/>
          <w:citation/>
        </w:sdtPr>
        <w:sdtEndPr/>
        <w:sdtContent>
          <w:r w:rsidRPr="005B3240">
            <w:rPr>
              <w:rFonts w:cs="Arial"/>
              <w:i/>
              <w:szCs w:val="24"/>
            </w:rPr>
            <w:fldChar w:fldCharType="begin"/>
          </w:r>
          <w:r w:rsidRPr="005B3240">
            <w:rPr>
              <w:rFonts w:cs="Arial"/>
              <w:i/>
              <w:szCs w:val="24"/>
              <w:lang w:val="en-GB"/>
            </w:rPr>
            <w:instrText xml:space="preserve"> CITATION Bry16 \l 2057 </w:instrText>
          </w:r>
          <w:r w:rsidRPr="005B3240">
            <w:rPr>
              <w:rFonts w:cs="Arial"/>
              <w:i/>
              <w:szCs w:val="24"/>
            </w:rPr>
            <w:fldChar w:fldCharType="separate"/>
          </w:r>
          <w:r w:rsidR="003360B6" w:rsidRPr="005B3240">
            <w:rPr>
              <w:rFonts w:cs="Arial"/>
              <w:i/>
              <w:noProof/>
              <w:szCs w:val="24"/>
              <w:lang w:val="en-GB"/>
            </w:rPr>
            <w:t xml:space="preserve"> </w:t>
          </w:r>
          <w:r w:rsidR="003360B6" w:rsidRPr="005B3240">
            <w:rPr>
              <w:rFonts w:cs="Arial"/>
              <w:noProof/>
              <w:szCs w:val="24"/>
              <w:lang w:val="en-GB"/>
            </w:rPr>
            <w:t>(Stone, 2016)</w:t>
          </w:r>
          <w:r w:rsidRPr="005B3240">
            <w:rPr>
              <w:rFonts w:cs="Arial"/>
              <w:i/>
              <w:szCs w:val="24"/>
            </w:rPr>
            <w:fldChar w:fldCharType="end"/>
          </w:r>
        </w:sdtContent>
      </w:sdt>
    </w:p>
    <w:p w14:paraId="5FC2A8CE" w14:textId="71135C8C" w:rsidR="00AC579B" w:rsidRPr="005B3240" w:rsidRDefault="00AC579B" w:rsidP="00744BEC">
      <w:pPr>
        <w:spacing w:line="480" w:lineRule="auto"/>
        <w:rPr>
          <w:rFonts w:cs="Arial"/>
          <w:szCs w:val="24"/>
        </w:rPr>
      </w:pPr>
      <w:r w:rsidRPr="005B3240">
        <w:rPr>
          <w:rFonts w:cs="Arial"/>
          <w:szCs w:val="24"/>
        </w:rPr>
        <w:t>Whilst Hitchcock likes to use natural as a narrative piece within his films, James Wan doesn’t as he believes dialogue is</w:t>
      </w:r>
      <w:r w:rsidR="00446D39" w:rsidRPr="005B3240">
        <w:rPr>
          <w:rFonts w:cs="Arial"/>
          <w:szCs w:val="24"/>
        </w:rPr>
        <w:t xml:space="preserve"> the key to his filmmaking. </w:t>
      </w:r>
      <w:proofErr w:type="spellStart"/>
      <w:r w:rsidR="00446D39" w:rsidRPr="005B3240">
        <w:rPr>
          <w:rFonts w:cs="Arial"/>
          <w:szCs w:val="24"/>
        </w:rPr>
        <w:t>Wan’s</w:t>
      </w:r>
      <w:proofErr w:type="spellEnd"/>
      <w:r w:rsidR="00446D39" w:rsidRPr="005B3240">
        <w:rPr>
          <w:rFonts w:cs="Arial"/>
          <w:szCs w:val="24"/>
        </w:rPr>
        <w:t xml:space="preserve"> films </w:t>
      </w:r>
      <w:r w:rsidR="00620EEF" w:rsidRPr="005B3240">
        <w:rPr>
          <w:rFonts w:cs="Arial"/>
          <w:szCs w:val="24"/>
        </w:rPr>
        <w:t xml:space="preserve">are expressed through </w:t>
      </w:r>
      <w:r w:rsidR="00446D39" w:rsidRPr="005B3240">
        <w:rPr>
          <w:rFonts w:cs="Arial"/>
          <w:szCs w:val="24"/>
        </w:rPr>
        <w:t xml:space="preserve">strong character </w:t>
      </w:r>
      <w:r w:rsidR="00620EEF" w:rsidRPr="005B3240">
        <w:rPr>
          <w:rFonts w:cs="Arial"/>
          <w:szCs w:val="24"/>
        </w:rPr>
        <w:t>development; this</w:t>
      </w:r>
      <w:r w:rsidR="00446D39" w:rsidRPr="005B3240">
        <w:rPr>
          <w:rFonts w:cs="Arial"/>
          <w:szCs w:val="24"/>
        </w:rPr>
        <w:t xml:space="preserve"> is evident in his Insidious and Conjuring franchises</w:t>
      </w:r>
      <w:r w:rsidR="00620EEF" w:rsidRPr="005B3240">
        <w:rPr>
          <w:rFonts w:cs="Arial"/>
          <w:szCs w:val="24"/>
        </w:rPr>
        <w:t>.</w:t>
      </w:r>
      <w:r w:rsidR="00446D39" w:rsidRPr="005B3240">
        <w:rPr>
          <w:rFonts w:cs="Arial"/>
          <w:szCs w:val="24"/>
        </w:rPr>
        <w:t xml:space="preserve"> </w:t>
      </w:r>
      <w:r w:rsidR="00620EEF" w:rsidRPr="005B3240">
        <w:rPr>
          <w:rFonts w:cs="Arial"/>
          <w:szCs w:val="24"/>
        </w:rPr>
        <w:t>T</w:t>
      </w:r>
      <w:r w:rsidR="00446D39" w:rsidRPr="005B3240">
        <w:rPr>
          <w:rFonts w:cs="Arial"/>
          <w:szCs w:val="24"/>
        </w:rPr>
        <w:t xml:space="preserve">hese franchises alone have been about </w:t>
      </w:r>
      <w:r w:rsidR="00620EEF" w:rsidRPr="005B3240">
        <w:rPr>
          <w:rFonts w:cs="Arial"/>
          <w:szCs w:val="24"/>
        </w:rPr>
        <w:t>home life</w:t>
      </w:r>
      <w:r w:rsidR="00446D39" w:rsidRPr="005B3240">
        <w:rPr>
          <w:rFonts w:cs="Arial"/>
          <w:szCs w:val="24"/>
        </w:rPr>
        <w:t xml:space="preserve"> strugg</w:t>
      </w:r>
      <w:r w:rsidR="00620EEF" w:rsidRPr="005B3240">
        <w:rPr>
          <w:rFonts w:cs="Arial"/>
          <w:szCs w:val="24"/>
        </w:rPr>
        <w:t>les</w:t>
      </w:r>
      <w:r w:rsidR="00446D39" w:rsidRPr="005B3240">
        <w:rPr>
          <w:rFonts w:cs="Arial"/>
          <w:szCs w:val="24"/>
        </w:rPr>
        <w:t xml:space="preserve"> with demonic possession within the famil</w:t>
      </w:r>
      <w:r w:rsidR="00620EEF" w:rsidRPr="005B3240">
        <w:rPr>
          <w:rFonts w:cs="Arial"/>
          <w:szCs w:val="24"/>
        </w:rPr>
        <w:t>y unit</w:t>
      </w:r>
      <w:r w:rsidR="00446D39" w:rsidRPr="005B3240">
        <w:rPr>
          <w:rFonts w:cs="Arial"/>
          <w:szCs w:val="24"/>
        </w:rPr>
        <w:t>. Families ha</w:t>
      </w:r>
      <w:r w:rsidR="00620EEF" w:rsidRPr="005B3240">
        <w:rPr>
          <w:rFonts w:cs="Arial"/>
          <w:szCs w:val="24"/>
        </w:rPr>
        <w:t>ve</w:t>
      </w:r>
      <w:r w:rsidR="00446D39" w:rsidRPr="005B3240">
        <w:rPr>
          <w:rFonts w:cs="Arial"/>
          <w:szCs w:val="24"/>
        </w:rPr>
        <w:t xml:space="preserve"> been a common thread in </w:t>
      </w:r>
      <w:proofErr w:type="spellStart"/>
      <w:r w:rsidR="00446D39" w:rsidRPr="005B3240">
        <w:rPr>
          <w:rFonts w:cs="Arial"/>
          <w:szCs w:val="24"/>
        </w:rPr>
        <w:t>Wan’s</w:t>
      </w:r>
      <w:proofErr w:type="spellEnd"/>
      <w:r w:rsidR="00446D39" w:rsidRPr="005B3240">
        <w:rPr>
          <w:rFonts w:cs="Arial"/>
          <w:szCs w:val="24"/>
        </w:rPr>
        <w:t xml:space="preserve"> horror filmography.</w:t>
      </w:r>
    </w:p>
    <w:p w14:paraId="10D15E13" w14:textId="3F8E285D" w:rsidR="00741195" w:rsidRPr="005B3240" w:rsidRDefault="00F42A33" w:rsidP="00744BEC">
      <w:pPr>
        <w:spacing w:line="480" w:lineRule="auto"/>
        <w:rPr>
          <w:rFonts w:cs="Arial"/>
          <w:szCs w:val="24"/>
        </w:rPr>
      </w:pPr>
      <w:r w:rsidRPr="005B3240">
        <w:rPr>
          <w:rFonts w:cs="Arial"/>
          <w:szCs w:val="24"/>
        </w:rPr>
        <w:t>There are many conventions that make Jam</w:t>
      </w:r>
      <w:r w:rsidR="00620EEF" w:rsidRPr="005B3240">
        <w:rPr>
          <w:rFonts w:cs="Arial"/>
          <w:szCs w:val="24"/>
        </w:rPr>
        <w:t xml:space="preserve">es </w:t>
      </w:r>
      <w:proofErr w:type="spellStart"/>
      <w:r w:rsidR="00620EEF" w:rsidRPr="005B3240">
        <w:rPr>
          <w:rFonts w:cs="Arial"/>
          <w:szCs w:val="24"/>
        </w:rPr>
        <w:t>Wan’s</w:t>
      </w:r>
      <w:proofErr w:type="spellEnd"/>
      <w:r w:rsidR="00620EEF" w:rsidRPr="005B3240">
        <w:rPr>
          <w:rFonts w:cs="Arial"/>
          <w:szCs w:val="24"/>
        </w:rPr>
        <w:t xml:space="preserve"> films standout, </w:t>
      </w:r>
      <w:r w:rsidRPr="005B3240">
        <w:rPr>
          <w:rFonts w:cs="Arial"/>
          <w:szCs w:val="24"/>
        </w:rPr>
        <w:t>such as the playing with codes and conventions of horror including religion, the use of vintage toys and dolls and exce</w:t>
      </w:r>
      <w:r w:rsidR="00741195" w:rsidRPr="005B3240">
        <w:rPr>
          <w:rFonts w:cs="Arial"/>
          <w:szCs w:val="24"/>
        </w:rPr>
        <w:t>ptional timing for jumps scares.</w:t>
      </w:r>
    </w:p>
    <w:p w14:paraId="132F1FBC" w14:textId="739D88EB" w:rsidR="001E3F98" w:rsidRPr="005B3240" w:rsidRDefault="001E3F98" w:rsidP="00744BEC">
      <w:pPr>
        <w:spacing w:line="480" w:lineRule="auto"/>
        <w:jc w:val="center"/>
        <w:rPr>
          <w:rFonts w:cs="Arial"/>
          <w:szCs w:val="24"/>
        </w:rPr>
      </w:pPr>
      <w:r w:rsidRPr="005B3240">
        <w:rPr>
          <w:rFonts w:cs="Arial"/>
          <w:noProof/>
          <w:color w:val="0000FF"/>
          <w:szCs w:val="24"/>
          <w:lang w:val="en-GB" w:eastAsia="en-GB"/>
        </w:rPr>
        <w:lastRenderedPageBreak/>
        <w:drawing>
          <wp:inline distT="0" distB="0" distL="0" distR="0" wp14:anchorId="11E11956" wp14:editId="0395A7E7">
            <wp:extent cx="5810250" cy="3056890"/>
            <wp:effectExtent l="0" t="0" r="0" b="0"/>
            <wp:docPr id="10" name="Picture 10" descr="Image result for the conjuring cross">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he conjuring cross">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51405" cy="3078542"/>
                    </a:xfrm>
                    <a:prstGeom prst="rect">
                      <a:avLst/>
                    </a:prstGeom>
                    <a:noFill/>
                    <a:ln>
                      <a:noFill/>
                    </a:ln>
                  </pic:spPr>
                </pic:pic>
              </a:graphicData>
            </a:graphic>
          </wp:inline>
        </w:drawing>
      </w:r>
    </w:p>
    <w:p w14:paraId="7D9A8220" w14:textId="21685813" w:rsidR="00732466" w:rsidRPr="005B3240" w:rsidRDefault="00732466" w:rsidP="00744BEC">
      <w:pPr>
        <w:spacing w:line="480" w:lineRule="auto"/>
        <w:jc w:val="center"/>
        <w:rPr>
          <w:rFonts w:cs="Arial"/>
          <w:szCs w:val="24"/>
        </w:rPr>
      </w:pPr>
      <w:r w:rsidRPr="005B3240">
        <w:rPr>
          <w:rFonts w:cs="Arial"/>
          <w:szCs w:val="24"/>
        </w:rPr>
        <w:t>Fig 11</w:t>
      </w:r>
      <w:r w:rsidRPr="005B3240">
        <w:rPr>
          <w:rFonts w:cs="Arial"/>
          <w:i/>
          <w:szCs w:val="24"/>
        </w:rPr>
        <w:t>. A still from The Conjuring 2 of the use of religion within the film</w:t>
      </w:r>
    </w:p>
    <w:p w14:paraId="48FC911D" w14:textId="77777777" w:rsidR="001E3F98" w:rsidRPr="005B3240" w:rsidRDefault="001E3F98" w:rsidP="00744BEC">
      <w:pPr>
        <w:spacing w:line="480" w:lineRule="auto"/>
        <w:rPr>
          <w:rFonts w:cs="Arial"/>
          <w:szCs w:val="24"/>
        </w:rPr>
      </w:pPr>
    </w:p>
    <w:p w14:paraId="24A548F1" w14:textId="4BD1B5A5" w:rsidR="00F42A33" w:rsidRPr="005B3240" w:rsidRDefault="001B303B" w:rsidP="00744BEC">
      <w:pPr>
        <w:spacing w:line="480" w:lineRule="auto"/>
        <w:rPr>
          <w:rFonts w:cs="Arial"/>
          <w:szCs w:val="24"/>
        </w:rPr>
      </w:pPr>
      <w:r w:rsidRPr="005B3240">
        <w:rPr>
          <w:rFonts w:cs="Arial"/>
          <w:szCs w:val="24"/>
        </w:rPr>
        <w:t xml:space="preserve">Religion plays a big part in </w:t>
      </w:r>
      <w:proofErr w:type="spellStart"/>
      <w:r w:rsidR="00F42A33" w:rsidRPr="005B3240">
        <w:rPr>
          <w:rFonts w:cs="Arial"/>
          <w:szCs w:val="24"/>
        </w:rPr>
        <w:t>Wan’s</w:t>
      </w:r>
      <w:proofErr w:type="spellEnd"/>
      <w:r w:rsidR="00F42A33" w:rsidRPr="005B3240">
        <w:rPr>
          <w:rFonts w:cs="Arial"/>
          <w:szCs w:val="24"/>
        </w:rPr>
        <w:t xml:space="preserve"> Conjuring franchise by using visual motifs. The visual motif used within the Conjuring films is the crucifix, which plays an important part in the story world of the film. Christianity and the church is important to the Conjuring franchise due to Ed Warren needing the approval of the church to perform exorcisms. The crucifix is used as a weapon to vanquish evil within the horror genre</w:t>
      </w:r>
      <w:r w:rsidR="008B518B" w:rsidRPr="005B3240">
        <w:rPr>
          <w:rFonts w:cs="Arial"/>
          <w:szCs w:val="24"/>
        </w:rPr>
        <w:t>, and can also be used</w:t>
      </w:r>
      <w:r w:rsidR="00F42A33" w:rsidRPr="005B3240">
        <w:rPr>
          <w:rFonts w:cs="Arial"/>
          <w:szCs w:val="24"/>
        </w:rPr>
        <w:t xml:space="preserve"> to hurt vampires or to ward off evil demonic spirits</w:t>
      </w:r>
      <w:r w:rsidR="00620EEF" w:rsidRPr="005B3240">
        <w:rPr>
          <w:rFonts w:cs="Arial"/>
          <w:szCs w:val="24"/>
        </w:rPr>
        <w:t>,</w:t>
      </w:r>
      <w:r w:rsidR="00F42A33" w:rsidRPr="005B3240">
        <w:rPr>
          <w:rFonts w:cs="Arial"/>
          <w:szCs w:val="24"/>
        </w:rPr>
        <w:t xml:space="preserve"> the cross is symbolic</w:t>
      </w:r>
      <w:r w:rsidR="008B518B" w:rsidRPr="005B3240">
        <w:rPr>
          <w:rFonts w:cs="Arial"/>
          <w:szCs w:val="24"/>
        </w:rPr>
        <w:t xml:space="preserve"> of several religions</w:t>
      </w:r>
      <w:r w:rsidR="00F42A33" w:rsidRPr="005B3240">
        <w:rPr>
          <w:rFonts w:cs="Arial"/>
          <w:szCs w:val="24"/>
        </w:rPr>
        <w:t xml:space="preserve">. </w:t>
      </w:r>
    </w:p>
    <w:p w14:paraId="1143939F" w14:textId="0B80C151" w:rsidR="001E3F98" w:rsidRPr="005B3240" w:rsidRDefault="001E3F98" w:rsidP="00744BEC">
      <w:pPr>
        <w:spacing w:line="480" w:lineRule="auto"/>
        <w:rPr>
          <w:rFonts w:cs="Arial"/>
          <w:szCs w:val="24"/>
        </w:rPr>
      </w:pPr>
      <w:r w:rsidRPr="005B3240">
        <w:rPr>
          <w:rFonts w:cs="Arial"/>
          <w:szCs w:val="24"/>
        </w:rPr>
        <w:t>The crucifix within the horror genre is as important as a sword in medieval films, whether it’s gothic or supernatural horror. Holy water is also another tool that is used to ward off evil in the Conjuring franchise and these are all regular horror motifs. The idea that Satan exists through possessing the vessels of humans</w:t>
      </w:r>
      <w:r w:rsidR="00620EEF" w:rsidRPr="005B3240">
        <w:rPr>
          <w:rFonts w:cs="Arial"/>
          <w:szCs w:val="24"/>
        </w:rPr>
        <w:t>, as an extension,</w:t>
      </w:r>
      <w:r w:rsidRPr="005B3240">
        <w:rPr>
          <w:rFonts w:cs="Arial"/>
          <w:szCs w:val="24"/>
        </w:rPr>
        <w:t xml:space="preserve"> Good v</w:t>
      </w:r>
      <w:r w:rsidR="00620EEF" w:rsidRPr="005B3240">
        <w:rPr>
          <w:rFonts w:cs="Arial"/>
          <w:szCs w:val="24"/>
        </w:rPr>
        <w:t>ersu</w:t>
      </w:r>
      <w:r w:rsidRPr="005B3240">
        <w:rPr>
          <w:rFonts w:cs="Arial"/>
          <w:szCs w:val="24"/>
        </w:rPr>
        <w:t xml:space="preserve">s Evil is the subject explored </w:t>
      </w:r>
      <w:r w:rsidR="00620EEF" w:rsidRPr="005B3240">
        <w:rPr>
          <w:rFonts w:cs="Arial"/>
          <w:szCs w:val="24"/>
        </w:rPr>
        <w:t xml:space="preserve">through religious means to </w:t>
      </w:r>
      <w:r w:rsidR="0027011E" w:rsidRPr="005B3240">
        <w:rPr>
          <w:rFonts w:cs="Arial"/>
          <w:szCs w:val="24"/>
        </w:rPr>
        <w:t>convey God</w:t>
      </w:r>
      <w:r w:rsidRPr="005B3240">
        <w:rPr>
          <w:rFonts w:cs="Arial"/>
          <w:szCs w:val="24"/>
        </w:rPr>
        <w:t xml:space="preserve"> v</w:t>
      </w:r>
      <w:r w:rsidR="00620EEF" w:rsidRPr="005B3240">
        <w:rPr>
          <w:rFonts w:cs="Arial"/>
          <w:szCs w:val="24"/>
        </w:rPr>
        <w:t>ersu</w:t>
      </w:r>
      <w:r w:rsidRPr="005B3240">
        <w:rPr>
          <w:rFonts w:cs="Arial"/>
          <w:szCs w:val="24"/>
        </w:rPr>
        <w:t>s Satan is the story world.</w:t>
      </w:r>
    </w:p>
    <w:p w14:paraId="6882E578" w14:textId="1E76ACFF" w:rsidR="001E3F98" w:rsidRPr="005B3240" w:rsidRDefault="001E3F98" w:rsidP="00744BEC">
      <w:pPr>
        <w:spacing w:line="480" w:lineRule="auto"/>
        <w:rPr>
          <w:rFonts w:cs="Arial"/>
          <w:szCs w:val="24"/>
        </w:rPr>
      </w:pPr>
      <w:r w:rsidRPr="005B3240">
        <w:rPr>
          <w:rFonts w:cs="Arial"/>
          <w:szCs w:val="24"/>
        </w:rPr>
        <w:lastRenderedPageBreak/>
        <w:t xml:space="preserve">As an extension to religious codes and conventions Wan also uses the doll and explores this convention through his work. The phobia of dolls is called </w:t>
      </w:r>
      <w:proofErr w:type="spellStart"/>
      <w:r w:rsidRPr="005B3240">
        <w:rPr>
          <w:rFonts w:cs="Arial"/>
          <w:szCs w:val="24"/>
        </w:rPr>
        <w:t>Pediophobia</w:t>
      </w:r>
      <w:proofErr w:type="spellEnd"/>
      <w:r w:rsidRPr="005B3240">
        <w:rPr>
          <w:rFonts w:cs="Arial"/>
          <w:szCs w:val="24"/>
        </w:rPr>
        <w:t xml:space="preserve">. </w:t>
      </w:r>
      <w:proofErr w:type="spellStart"/>
      <w:r w:rsidRPr="005B3240">
        <w:rPr>
          <w:rFonts w:cs="Arial"/>
          <w:szCs w:val="24"/>
        </w:rPr>
        <w:t>Pediophobia</w:t>
      </w:r>
      <w:proofErr w:type="spellEnd"/>
      <w:r w:rsidRPr="005B3240">
        <w:rPr>
          <w:rFonts w:cs="Arial"/>
          <w:szCs w:val="24"/>
        </w:rPr>
        <w:t xml:space="preserve"> is the irrational fear of dolls </w:t>
      </w:r>
      <w:sdt>
        <w:sdtPr>
          <w:rPr>
            <w:rFonts w:cs="Arial"/>
            <w:szCs w:val="24"/>
          </w:rPr>
          <w:id w:val="-859509496"/>
          <w:citation/>
        </w:sdtPr>
        <w:sdtEndPr/>
        <w:sdtContent>
          <w:r w:rsidR="00C9766F" w:rsidRPr="005B3240">
            <w:rPr>
              <w:rFonts w:cs="Arial"/>
              <w:szCs w:val="24"/>
            </w:rPr>
            <w:fldChar w:fldCharType="begin"/>
          </w:r>
          <w:r w:rsidR="00C9766F" w:rsidRPr="005B3240">
            <w:rPr>
              <w:rFonts w:cs="Arial"/>
              <w:szCs w:val="24"/>
              <w:lang w:val="en-GB"/>
            </w:rPr>
            <w:instrText xml:space="preserve"> CITATION Jac17 \l 2057 </w:instrText>
          </w:r>
          <w:r w:rsidR="00C9766F" w:rsidRPr="005B3240">
            <w:rPr>
              <w:rFonts w:cs="Arial"/>
              <w:szCs w:val="24"/>
            </w:rPr>
            <w:fldChar w:fldCharType="separate"/>
          </w:r>
          <w:r w:rsidR="003360B6" w:rsidRPr="005B3240">
            <w:rPr>
              <w:rFonts w:cs="Arial"/>
              <w:noProof/>
              <w:szCs w:val="24"/>
              <w:lang w:val="en-GB"/>
            </w:rPr>
            <w:t>(Olesen, 2017)</w:t>
          </w:r>
          <w:r w:rsidR="00C9766F" w:rsidRPr="005B3240">
            <w:rPr>
              <w:rFonts w:cs="Arial"/>
              <w:szCs w:val="24"/>
            </w:rPr>
            <w:fldChar w:fldCharType="end"/>
          </w:r>
        </w:sdtContent>
      </w:sdt>
      <w:r w:rsidR="00C9766F" w:rsidRPr="005B3240">
        <w:rPr>
          <w:rFonts w:cs="Arial"/>
          <w:szCs w:val="24"/>
        </w:rPr>
        <w:t xml:space="preserve"> </w:t>
      </w:r>
      <w:r w:rsidRPr="005B3240">
        <w:rPr>
          <w:rFonts w:cs="Arial"/>
          <w:szCs w:val="24"/>
        </w:rPr>
        <w:t>this is the term that Wan likes to toy with</w:t>
      </w:r>
      <w:r w:rsidR="008B518B" w:rsidRPr="005B3240">
        <w:rPr>
          <w:rFonts w:cs="Arial"/>
          <w:szCs w:val="24"/>
        </w:rPr>
        <w:t>,</w:t>
      </w:r>
      <w:r w:rsidRPr="005B3240">
        <w:rPr>
          <w:rFonts w:cs="Arial"/>
          <w:szCs w:val="24"/>
        </w:rPr>
        <w:t xml:space="preserve"> in order to manipulate his audiences into giving their primal fears and of being scared of the unreal. </w:t>
      </w:r>
    </w:p>
    <w:p w14:paraId="00AA1AF8" w14:textId="69E21C45" w:rsidR="001E3F98" w:rsidRPr="005B3240" w:rsidRDefault="001E3F98" w:rsidP="00744BEC">
      <w:pPr>
        <w:spacing w:line="480" w:lineRule="auto"/>
        <w:rPr>
          <w:rFonts w:cs="Arial"/>
          <w:szCs w:val="24"/>
        </w:rPr>
      </w:pPr>
      <w:r w:rsidRPr="005B3240">
        <w:rPr>
          <w:rFonts w:cs="Arial"/>
          <w:i/>
          <w:szCs w:val="24"/>
        </w:rPr>
        <w:t>The Child’s Play</w:t>
      </w:r>
      <w:r w:rsidRPr="005B3240">
        <w:rPr>
          <w:rFonts w:cs="Arial"/>
          <w:szCs w:val="24"/>
        </w:rPr>
        <w:t xml:space="preserve"> franchise was the first to play with the idea of a killer doll</w:t>
      </w:r>
      <w:r w:rsidR="008B518B" w:rsidRPr="005B3240">
        <w:rPr>
          <w:rFonts w:cs="Arial"/>
          <w:szCs w:val="24"/>
        </w:rPr>
        <w:t>,</w:t>
      </w:r>
      <w:r w:rsidRPr="005B3240">
        <w:rPr>
          <w:rFonts w:cs="Arial"/>
          <w:szCs w:val="24"/>
        </w:rPr>
        <w:t xml:space="preserve"> who goes out on a killing spree </w:t>
      </w:r>
      <w:r w:rsidR="00732466" w:rsidRPr="005B3240">
        <w:rPr>
          <w:rFonts w:cs="Arial"/>
          <w:szCs w:val="24"/>
        </w:rPr>
        <w:t>(1988)</w:t>
      </w:r>
      <w:r w:rsidRPr="005B3240">
        <w:rPr>
          <w:rFonts w:cs="Arial"/>
          <w:szCs w:val="24"/>
        </w:rPr>
        <w:t xml:space="preserve">.  James </w:t>
      </w:r>
      <w:proofErr w:type="spellStart"/>
      <w:r w:rsidRPr="005B3240">
        <w:rPr>
          <w:rFonts w:cs="Arial"/>
          <w:szCs w:val="24"/>
        </w:rPr>
        <w:t>Wan’s</w:t>
      </w:r>
      <w:proofErr w:type="spellEnd"/>
      <w:r w:rsidRPr="005B3240">
        <w:rPr>
          <w:rFonts w:cs="Arial"/>
          <w:szCs w:val="24"/>
        </w:rPr>
        <w:t xml:space="preserve"> horror movies follow the same aesthetic choices throughout his films, Wan uses dolls as a way to scare the audience. Dolls are unnatural, they are toys that young children play with and are perceived from an early age as supportive figures. In response Wan flips these perceptions to use the doll regularly in his films including </w:t>
      </w:r>
      <w:r w:rsidRPr="005B3240">
        <w:rPr>
          <w:rFonts w:cs="Arial"/>
          <w:i/>
          <w:szCs w:val="24"/>
        </w:rPr>
        <w:t>Saw</w:t>
      </w:r>
      <w:r w:rsidRPr="005B3240">
        <w:rPr>
          <w:rFonts w:cs="Arial"/>
          <w:szCs w:val="24"/>
        </w:rPr>
        <w:t xml:space="preserve">, </w:t>
      </w:r>
      <w:r w:rsidRPr="005B3240">
        <w:rPr>
          <w:rFonts w:cs="Arial"/>
          <w:i/>
          <w:szCs w:val="24"/>
        </w:rPr>
        <w:t>Dead Silence</w:t>
      </w:r>
      <w:r w:rsidRPr="005B3240">
        <w:rPr>
          <w:rFonts w:cs="Arial"/>
          <w:szCs w:val="24"/>
        </w:rPr>
        <w:t xml:space="preserve"> and the first </w:t>
      </w:r>
      <w:r w:rsidR="008B518B" w:rsidRPr="005B3240">
        <w:rPr>
          <w:rFonts w:cs="Arial"/>
          <w:i/>
          <w:szCs w:val="24"/>
        </w:rPr>
        <w:t xml:space="preserve">The </w:t>
      </w:r>
      <w:r w:rsidRPr="005B3240">
        <w:rPr>
          <w:rFonts w:cs="Arial"/>
          <w:i/>
          <w:szCs w:val="24"/>
        </w:rPr>
        <w:t>Conjuring</w:t>
      </w:r>
      <w:r w:rsidRPr="005B3240">
        <w:rPr>
          <w:rFonts w:cs="Arial"/>
          <w:szCs w:val="24"/>
        </w:rPr>
        <w:t xml:space="preserve"> film. It was James </w:t>
      </w:r>
      <w:proofErr w:type="spellStart"/>
      <w:r w:rsidRPr="005B3240">
        <w:rPr>
          <w:rFonts w:cs="Arial"/>
          <w:szCs w:val="24"/>
        </w:rPr>
        <w:t>Wan’s</w:t>
      </w:r>
      <w:proofErr w:type="spellEnd"/>
      <w:r w:rsidRPr="005B3240">
        <w:rPr>
          <w:rFonts w:cs="Arial"/>
          <w:szCs w:val="24"/>
        </w:rPr>
        <w:t xml:space="preserve"> choice to add dolls into the demonic scene in the first </w:t>
      </w:r>
      <w:proofErr w:type="gramStart"/>
      <w:r w:rsidRPr="005B3240">
        <w:rPr>
          <w:rFonts w:cs="Arial"/>
          <w:i/>
          <w:szCs w:val="24"/>
        </w:rPr>
        <w:t>Insidious</w:t>
      </w:r>
      <w:proofErr w:type="gramEnd"/>
      <w:r w:rsidRPr="005B3240">
        <w:rPr>
          <w:rFonts w:cs="Arial"/>
          <w:szCs w:val="24"/>
        </w:rPr>
        <w:t xml:space="preserve"> film, this has been a recurring theme through his directorial and producer roles. </w:t>
      </w:r>
    </w:p>
    <w:p w14:paraId="18D93E90" w14:textId="77777777" w:rsidR="001E3F98" w:rsidRPr="005B3240" w:rsidRDefault="001E3F98" w:rsidP="00744BEC">
      <w:pPr>
        <w:spacing w:line="480" w:lineRule="auto"/>
        <w:rPr>
          <w:rFonts w:cs="Arial"/>
          <w:szCs w:val="24"/>
        </w:rPr>
      </w:pPr>
    </w:p>
    <w:p w14:paraId="6141E311" w14:textId="77777777" w:rsidR="001E3F98" w:rsidRPr="005B3240" w:rsidRDefault="001E3F98" w:rsidP="00744BEC">
      <w:pPr>
        <w:spacing w:line="480" w:lineRule="auto"/>
        <w:rPr>
          <w:rFonts w:cs="Arial"/>
          <w:szCs w:val="24"/>
        </w:rPr>
      </w:pPr>
      <w:r w:rsidRPr="005B3240">
        <w:rPr>
          <w:rFonts w:cs="Arial"/>
          <w:noProof/>
          <w:color w:val="FFFFFF"/>
          <w:szCs w:val="24"/>
          <w:lang w:val="en-GB" w:eastAsia="en-GB"/>
        </w:rPr>
        <w:drawing>
          <wp:inline distT="0" distB="0" distL="0" distR="0" wp14:anchorId="029A186B" wp14:editId="6CA76595">
            <wp:extent cx="2607798" cy="1466850"/>
            <wp:effectExtent l="0" t="0" r="2540" b="0"/>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11578" cy="1468976"/>
                    </a:xfrm>
                    <a:prstGeom prst="rect">
                      <a:avLst/>
                    </a:prstGeom>
                    <a:noFill/>
                    <a:ln>
                      <a:noFill/>
                    </a:ln>
                  </pic:spPr>
                </pic:pic>
              </a:graphicData>
            </a:graphic>
          </wp:inline>
        </w:drawing>
      </w:r>
      <w:r w:rsidRPr="005B3240">
        <w:rPr>
          <w:rFonts w:cs="Arial"/>
          <w:szCs w:val="24"/>
        </w:rPr>
        <w:t xml:space="preserve"> </w:t>
      </w:r>
      <w:r w:rsidRPr="005B3240">
        <w:rPr>
          <w:rFonts w:cs="Arial"/>
          <w:noProof/>
          <w:szCs w:val="24"/>
          <w:lang w:val="en-GB" w:eastAsia="en-GB"/>
        </w:rPr>
        <w:drawing>
          <wp:inline distT="0" distB="0" distL="0" distR="0" wp14:anchorId="6CF1057B" wp14:editId="756C364B">
            <wp:extent cx="2628900" cy="14585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38492" cy="1463917"/>
                    </a:xfrm>
                    <a:prstGeom prst="rect">
                      <a:avLst/>
                    </a:prstGeom>
                    <a:noFill/>
                  </pic:spPr>
                </pic:pic>
              </a:graphicData>
            </a:graphic>
          </wp:inline>
        </w:drawing>
      </w:r>
    </w:p>
    <w:p w14:paraId="247BBC53" w14:textId="19E4165F" w:rsidR="00AF76A2" w:rsidRPr="005B3240" w:rsidRDefault="000175DB" w:rsidP="00744BEC">
      <w:pPr>
        <w:spacing w:line="480" w:lineRule="auto"/>
        <w:rPr>
          <w:rFonts w:cs="Arial"/>
          <w:i/>
          <w:szCs w:val="24"/>
        </w:rPr>
      </w:pPr>
      <w:r w:rsidRPr="005B3240">
        <w:rPr>
          <w:rFonts w:cs="Arial"/>
          <w:szCs w:val="24"/>
        </w:rPr>
        <w:t>Fig</w:t>
      </w:r>
      <w:r w:rsidR="00AF76A2" w:rsidRPr="005B3240">
        <w:rPr>
          <w:rFonts w:cs="Arial"/>
          <w:szCs w:val="24"/>
        </w:rPr>
        <w:t xml:space="preserve">. 12 and Fig. 13. </w:t>
      </w:r>
      <w:r w:rsidRPr="005B3240">
        <w:rPr>
          <w:rFonts w:cs="Arial"/>
          <w:i/>
          <w:szCs w:val="24"/>
        </w:rPr>
        <w:t xml:space="preserve">Two examples of dolls in James </w:t>
      </w:r>
      <w:proofErr w:type="spellStart"/>
      <w:r w:rsidRPr="005B3240">
        <w:rPr>
          <w:rFonts w:cs="Arial"/>
          <w:i/>
          <w:szCs w:val="24"/>
        </w:rPr>
        <w:t>Wan’s</w:t>
      </w:r>
      <w:proofErr w:type="spellEnd"/>
      <w:r w:rsidRPr="005B3240">
        <w:rPr>
          <w:rFonts w:cs="Arial"/>
          <w:i/>
          <w:szCs w:val="24"/>
        </w:rPr>
        <w:t xml:space="preserve"> films</w:t>
      </w:r>
    </w:p>
    <w:p w14:paraId="37B0F6D4" w14:textId="5FBEC6C8" w:rsidR="001E3F98" w:rsidRPr="005B3240" w:rsidRDefault="001E3F98" w:rsidP="00744BEC">
      <w:pPr>
        <w:spacing w:line="480" w:lineRule="auto"/>
        <w:rPr>
          <w:rFonts w:cs="Arial"/>
          <w:szCs w:val="24"/>
        </w:rPr>
      </w:pPr>
      <w:r w:rsidRPr="005B3240">
        <w:rPr>
          <w:rFonts w:cs="Arial"/>
          <w:szCs w:val="24"/>
        </w:rPr>
        <w:t>Wan and his co-director Leigh</w:t>
      </w:r>
      <w:r w:rsidR="002E7358" w:rsidRPr="005B3240">
        <w:rPr>
          <w:rFonts w:cs="Arial"/>
          <w:szCs w:val="24"/>
        </w:rPr>
        <w:t xml:space="preserve"> </w:t>
      </w:r>
      <w:proofErr w:type="spellStart"/>
      <w:r w:rsidR="002E7358" w:rsidRPr="005B3240">
        <w:rPr>
          <w:rFonts w:cs="Arial"/>
          <w:szCs w:val="24"/>
        </w:rPr>
        <w:t>Whannell</w:t>
      </w:r>
      <w:proofErr w:type="spellEnd"/>
      <w:r w:rsidRPr="005B3240">
        <w:rPr>
          <w:rFonts w:cs="Arial"/>
          <w:szCs w:val="24"/>
        </w:rPr>
        <w:t xml:space="preserve"> wrote </w:t>
      </w:r>
      <w:r w:rsidRPr="005B3240">
        <w:rPr>
          <w:rFonts w:cs="Arial"/>
          <w:i/>
          <w:szCs w:val="24"/>
        </w:rPr>
        <w:t>Saw</w:t>
      </w:r>
      <w:r w:rsidRPr="005B3240">
        <w:rPr>
          <w:rFonts w:cs="Arial"/>
          <w:szCs w:val="24"/>
        </w:rPr>
        <w:t xml:space="preserve">, they both decided that the antagonist in the film would use a lifelike doll to seal the identity of Jigsaw. Wan has </w:t>
      </w:r>
      <w:r w:rsidRPr="005B3240">
        <w:rPr>
          <w:rFonts w:cs="Arial"/>
          <w:szCs w:val="24"/>
        </w:rPr>
        <w:lastRenderedPageBreak/>
        <w:t xml:space="preserve">taken the idea of using dolls from Childs Play and has changed the idea of a killer doll by using it as a mask to hide Jigsaws identity.  </w:t>
      </w:r>
    </w:p>
    <w:p w14:paraId="1DCFA6C4" w14:textId="22637B07" w:rsidR="00C9766F" w:rsidRPr="005B3240" w:rsidRDefault="001E3F98" w:rsidP="00744BEC">
      <w:pPr>
        <w:spacing w:line="480" w:lineRule="auto"/>
        <w:rPr>
          <w:rFonts w:cs="Arial"/>
          <w:szCs w:val="24"/>
        </w:rPr>
      </w:pPr>
      <w:r w:rsidRPr="005B3240">
        <w:rPr>
          <w:rFonts w:cs="Arial"/>
          <w:szCs w:val="24"/>
        </w:rPr>
        <w:t xml:space="preserve">There </w:t>
      </w:r>
      <w:r w:rsidR="00293A38" w:rsidRPr="005B3240">
        <w:rPr>
          <w:rFonts w:cs="Arial"/>
          <w:szCs w:val="24"/>
        </w:rPr>
        <w:t>have</w:t>
      </w:r>
      <w:r w:rsidRPr="005B3240">
        <w:rPr>
          <w:rFonts w:cs="Arial"/>
          <w:szCs w:val="24"/>
        </w:rPr>
        <w:t xml:space="preserve"> been two films made of Annabelle and there will be a third made eventually</w:t>
      </w:r>
      <w:r w:rsidR="008B518B" w:rsidRPr="005B3240">
        <w:rPr>
          <w:rFonts w:cs="Arial"/>
          <w:szCs w:val="24"/>
        </w:rPr>
        <w:t>,</w:t>
      </w:r>
      <w:r w:rsidRPr="005B3240">
        <w:rPr>
          <w:rFonts w:cs="Arial"/>
          <w:szCs w:val="24"/>
        </w:rPr>
        <w:t xml:space="preserve"> these films are part of what is called a Conjuring universe.</w:t>
      </w:r>
    </w:p>
    <w:p w14:paraId="3BA6697C" w14:textId="351A0F14" w:rsidR="00796881" w:rsidRPr="005B3240" w:rsidRDefault="00796881" w:rsidP="00744BEC">
      <w:pPr>
        <w:spacing w:line="480" w:lineRule="auto"/>
        <w:rPr>
          <w:rFonts w:cs="Arial"/>
          <w:szCs w:val="24"/>
        </w:rPr>
      </w:pPr>
      <w:r w:rsidRPr="005B3240">
        <w:rPr>
          <w:rFonts w:cs="Arial"/>
          <w:szCs w:val="24"/>
        </w:rPr>
        <w:t>However, as a director he has worked in other genres including action (Fast and</w:t>
      </w:r>
      <w:r w:rsidR="008B1E7E" w:rsidRPr="005B3240">
        <w:rPr>
          <w:rFonts w:cs="Arial"/>
          <w:szCs w:val="24"/>
        </w:rPr>
        <w:t xml:space="preserve"> Furious) and fantasy (</w:t>
      </w:r>
      <w:proofErr w:type="spellStart"/>
      <w:r w:rsidR="008B1E7E" w:rsidRPr="005B3240">
        <w:rPr>
          <w:rFonts w:cs="Arial"/>
          <w:szCs w:val="24"/>
        </w:rPr>
        <w:t>Aquaman</w:t>
      </w:r>
      <w:proofErr w:type="spellEnd"/>
      <w:r w:rsidR="008B1E7E" w:rsidRPr="005B3240">
        <w:rPr>
          <w:rFonts w:cs="Arial"/>
          <w:szCs w:val="24"/>
        </w:rPr>
        <w:t>)</w:t>
      </w:r>
      <w:r w:rsidR="00323F34" w:rsidRPr="005B3240">
        <w:rPr>
          <w:rFonts w:cs="Arial"/>
          <w:szCs w:val="24"/>
        </w:rPr>
        <w:t>, while directing other genre pieces James Wan is also producing horror films</w:t>
      </w:r>
      <w:r w:rsidR="008B1E7E" w:rsidRPr="005B3240">
        <w:rPr>
          <w:rFonts w:cs="Arial"/>
          <w:szCs w:val="24"/>
        </w:rPr>
        <w:t>. Whenever Wan is</w:t>
      </w:r>
      <w:r w:rsidR="008B518B" w:rsidRPr="005B3240">
        <w:rPr>
          <w:rFonts w:cs="Arial"/>
          <w:szCs w:val="24"/>
        </w:rPr>
        <w:t xml:space="preserve"> not </w:t>
      </w:r>
      <w:r w:rsidR="008B1E7E" w:rsidRPr="005B3240">
        <w:rPr>
          <w:rFonts w:cs="Arial"/>
          <w:szCs w:val="24"/>
        </w:rPr>
        <w:t xml:space="preserve">in the </w:t>
      </w:r>
      <w:r w:rsidR="00323F34" w:rsidRPr="005B3240">
        <w:rPr>
          <w:rFonts w:cs="Arial"/>
          <w:szCs w:val="24"/>
        </w:rPr>
        <w:t>Director’s</w:t>
      </w:r>
      <w:r w:rsidR="008B1E7E" w:rsidRPr="005B3240">
        <w:rPr>
          <w:rFonts w:cs="Arial"/>
          <w:szCs w:val="24"/>
        </w:rPr>
        <w:t xml:space="preserve"> chair there is a </w:t>
      </w:r>
      <w:r w:rsidR="00323F34" w:rsidRPr="005B3240">
        <w:rPr>
          <w:rFonts w:cs="Arial"/>
          <w:szCs w:val="24"/>
        </w:rPr>
        <w:t xml:space="preserve">change in the visual style and narrative. </w:t>
      </w:r>
    </w:p>
    <w:p w14:paraId="776002D8" w14:textId="117B08CE" w:rsidR="009F2E71" w:rsidRPr="005B3240" w:rsidRDefault="00323F34" w:rsidP="00744BEC">
      <w:pPr>
        <w:spacing w:line="480" w:lineRule="auto"/>
        <w:rPr>
          <w:rFonts w:cs="Arial"/>
          <w:szCs w:val="24"/>
          <w:lang w:val="en"/>
        </w:rPr>
      </w:pPr>
      <w:bookmarkStart w:id="33" w:name="_MV3TD_PT8H00M00S_71"/>
      <w:bookmarkStart w:id="34" w:name="_MV3TD_PT8H00M00S_74"/>
      <w:bookmarkStart w:id="35" w:name="_MV3TD_PT8H00M00S_77"/>
      <w:bookmarkStart w:id="36" w:name="_MV3TD_PT8H00M00S_86"/>
      <w:bookmarkStart w:id="37" w:name="_MV3TD_PT8H00M00S_95"/>
      <w:bookmarkStart w:id="38" w:name="_MV3BS_31"/>
      <w:bookmarkEnd w:id="28"/>
      <w:bookmarkEnd w:id="29"/>
      <w:bookmarkEnd w:id="30"/>
      <w:bookmarkEnd w:id="31"/>
      <w:bookmarkEnd w:id="32"/>
      <w:bookmarkEnd w:id="33"/>
      <w:bookmarkEnd w:id="34"/>
      <w:bookmarkEnd w:id="35"/>
      <w:bookmarkEnd w:id="36"/>
      <w:bookmarkEnd w:id="37"/>
      <w:r w:rsidRPr="005B3240">
        <w:rPr>
          <w:rFonts w:cs="Arial"/>
          <w:szCs w:val="24"/>
          <w:lang w:val="en"/>
        </w:rPr>
        <w:t>Wan like</w:t>
      </w:r>
      <w:r w:rsidR="008B518B" w:rsidRPr="005B3240">
        <w:rPr>
          <w:rFonts w:cs="Arial"/>
          <w:szCs w:val="24"/>
          <w:lang w:val="en"/>
        </w:rPr>
        <w:t>s to take</w:t>
      </w:r>
      <w:r w:rsidRPr="005B3240">
        <w:rPr>
          <w:rFonts w:cs="Arial"/>
          <w:szCs w:val="24"/>
          <w:lang w:val="en"/>
        </w:rPr>
        <w:t xml:space="preserve"> successful conventions and play with </w:t>
      </w:r>
      <w:r w:rsidR="008B518B" w:rsidRPr="005B3240">
        <w:rPr>
          <w:rFonts w:cs="Arial"/>
          <w:szCs w:val="24"/>
          <w:lang w:val="en"/>
        </w:rPr>
        <w:t>them</w:t>
      </w:r>
      <w:r w:rsidRPr="005B3240">
        <w:rPr>
          <w:rFonts w:cs="Arial"/>
          <w:szCs w:val="24"/>
          <w:lang w:val="en"/>
        </w:rPr>
        <w:t>, he play with the idea by creating a new way of creating a narrative.</w:t>
      </w:r>
      <w:sdt>
        <w:sdtPr>
          <w:rPr>
            <w:rFonts w:cs="Arial"/>
            <w:szCs w:val="24"/>
            <w:lang w:val="en"/>
          </w:rPr>
          <w:id w:val="-2079661520"/>
          <w:citation/>
        </w:sdtPr>
        <w:sdtEndPr/>
        <w:sdtContent>
          <w:r w:rsidRPr="005B3240">
            <w:rPr>
              <w:rFonts w:cs="Arial"/>
              <w:szCs w:val="24"/>
              <w:lang w:val="en"/>
            </w:rPr>
            <w:fldChar w:fldCharType="begin"/>
          </w:r>
          <w:r w:rsidRPr="005B3240">
            <w:rPr>
              <w:rFonts w:cs="Arial"/>
              <w:szCs w:val="24"/>
              <w:lang w:val="en-GB"/>
            </w:rPr>
            <w:instrText xml:space="preserve"> CITATION Gra16 \l 2057 </w:instrText>
          </w:r>
          <w:r w:rsidRPr="005B3240">
            <w:rPr>
              <w:rFonts w:cs="Arial"/>
              <w:szCs w:val="24"/>
              <w:lang w:val="en"/>
            </w:rPr>
            <w:fldChar w:fldCharType="separate"/>
          </w:r>
          <w:r w:rsidR="003360B6" w:rsidRPr="005B3240">
            <w:rPr>
              <w:rFonts w:cs="Arial"/>
              <w:noProof/>
              <w:szCs w:val="24"/>
              <w:lang w:val="en-GB"/>
            </w:rPr>
            <w:t xml:space="preserve"> (Winfrey, 2016)</w:t>
          </w:r>
          <w:r w:rsidRPr="005B3240">
            <w:rPr>
              <w:rFonts w:cs="Arial"/>
              <w:szCs w:val="24"/>
              <w:lang w:val="en"/>
            </w:rPr>
            <w:fldChar w:fldCharType="end"/>
          </w:r>
        </w:sdtContent>
      </w:sdt>
      <w:r w:rsidR="009F2E71" w:rsidRPr="005B3240">
        <w:rPr>
          <w:rFonts w:cs="Arial"/>
          <w:szCs w:val="24"/>
          <w:lang w:val="en"/>
        </w:rPr>
        <w:t xml:space="preserve"> Hitchcock has also taken successful conventions and ha</w:t>
      </w:r>
      <w:r w:rsidR="008B518B" w:rsidRPr="005B3240">
        <w:rPr>
          <w:rFonts w:cs="Arial"/>
          <w:szCs w:val="24"/>
          <w:lang w:val="en"/>
        </w:rPr>
        <w:t>s</w:t>
      </w:r>
      <w:r w:rsidR="009F2E71" w:rsidRPr="005B3240">
        <w:rPr>
          <w:rFonts w:cs="Arial"/>
          <w:szCs w:val="24"/>
          <w:lang w:val="en"/>
        </w:rPr>
        <w:t xml:space="preserve"> played with the</w:t>
      </w:r>
      <w:r w:rsidR="008B518B" w:rsidRPr="005B3240">
        <w:rPr>
          <w:rFonts w:cs="Arial"/>
          <w:szCs w:val="24"/>
          <w:lang w:val="en"/>
        </w:rPr>
        <w:t>se also</w:t>
      </w:r>
      <w:r w:rsidR="009F2E71" w:rsidRPr="005B3240">
        <w:rPr>
          <w:rFonts w:cs="Arial"/>
          <w:szCs w:val="24"/>
          <w:lang w:val="en"/>
        </w:rPr>
        <w:t xml:space="preserve">, this is perhaps what sets these two apart from other </w:t>
      </w:r>
      <w:r w:rsidR="008B518B" w:rsidRPr="005B3240">
        <w:rPr>
          <w:rFonts w:cs="Arial"/>
          <w:szCs w:val="24"/>
          <w:lang w:val="en"/>
        </w:rPr>
        <w:t>d</w:t>
      </w:r>
      <w:r w:rsidR="009F2E71" w:rsidRPr="005B3240">
        <w:rPr>
          <w:rFonts w:cs="Arial"/>
          <w:szCs w:val="24"/>
          <w:lang w:val="en"/>
        </w:rPr>
        <w:t>irectors.</w:t>
      </w:r>
    </w:p>
    <w:p w14:paraId="4FB0B8D2" w14:textId="7770885D" w:rsidR="009F2E71" w:rsidRPr="005B3240" w:rsidRDefault="00293A38" w:rsidP="00744BEC">
      <w:pPr>
        <w:spacing w:line="480" w:lineRule="auto"/>
        <w:rPr>
          <w:rFonts w:cs="Arial"/>
          <w:szCs w:val="24"/>
          <w:lang w:val="en"/>
        </w:rPr>
      </w:pPr>
      <w:r w:rsidRPr="005B3240">
        <w:rPr>
          <w:rFonts w:cs="Arial"/>
          <w:szCs w:val="24"/>
          <w:lang w:val="en"/>
        </w:rPr>
        <w:t>Wan is a huge fan of the horror genre to the point where he will take a code o</w:t>
      </w:r>
      <w:r w:rsidR="008B518B" w:rsidRPr="005B3240">
        <w:rPr>
          <w:rFonts w:cs="Arial"/>
          <w:szCs w:val="24"/>
          <w:lang w:val="en"/>
        </w:rPr>
        <w:t>f</w:t>
      </w:r>
      <w:r w:rsidRPr="005B3240">
        <w:rPr>
          <w:rFonts w:cs="Arial"/>
          <w:szCs w:val="24"/>
          <w:lang w:val="en"/>
        </w:rPr>
        <w:t xml:space="preserve"> convention from a film like Child’s Play</w:t>
      </w:r>
      <w:r w:rsidR="00175860" w:rsidRPr="005B3240">
        <w:rPr>
          <w:rFonts w:cs="Arial"/>
          <w:szCs w:val="24"/>
          <w:lang w:val="en"/>
        </w:rPr>
        <w:t xml:space="preserve"> Wan </w:t>
      </w:r>
      <w:r w:rsidRPr="005B3240">
        <w:rPr>
          <w:rFonts w:cs="Arial"/>
          <w:szCs w:val="24"/>
          <w:lang w:val="en"/>
        </w:rPr>
        <w:t>will change the concept and narrative and add it to his movie</w:t>
      </w:r>
      <w:r w:rsidR="00175860" w:rsidRPr="005B3240">
        <w:rPr>
          <w:rFonts w:cs="Arial"/>
          <w:szCs w:val="24"/>
          <w:lang w:val="en"/>
        </w:rPr>
        <w:t xml:space="preserve">. </w:t>
      </w:r>
    </w:p>
    <w:p w14:paraId="412315FC" w14:textId="0D43EE00" w:rsidR="009F2E71" w:rsidRPr="005B3240" w:rsidRDefault="009F2E71" w:rsidP="00744BEC">
      <w:pPr>
        <w:spacing w:line="480" w:lineRule="auto"/>
        <w:rPr>
          <w:rFonts w:cs="Arial"/>
          <w:szCs w:val="24"/>
          <w:lang w:val="en"/>
        </w:rPr>
      </w:pPr>
      <w:r w:rsidRPr="005B3240">
        <w:rPr>
          <w:rFonts w:cs="Arial"/>
          <w:szCs w:val="24"/>
          <w:lang w:val="en"/>
        </w:rPr>
        <w:t xml:space="preserve">Wan prides himself on his character development; for example in </w:t>
      </w:r>
      <w:r w:rsidRPr="005B3240">
        <w:rPr>
          <w:rFonts w:cs="Arial"/>
          <w:i/>
          <w:szCs w:val="24"/>
          <w:lang w:val="en"/>
        </w:rPr>
        <w:t>Insidious</w:t>
      </w:r>
      <w:r w:rsidRPr="005B3240">
        <w:rPr>
          <w:rFonts w:cs="Arial"/>
          <w:szCs w:val="24"/>
          <w:lang w:val="en"/>
        </w:rPr>
        <w:t xml:space="preserve"> </w:t>
      </w:r>
      <w:r w:rsidR="002B4358" w:rsidRPr="005B3240">
        <w:rPr>
          <w:rFonts w:cs="Arial"/>
          <w:szCs w:val="24"/>
          <w:lang w:val="en"/>
        </w:rPr>
        <w:t>the external shots of</w:t>
      </w:r>
      <w:r w:rsidRPr="005B3240">
        <w:rPr>
          <w:rFonts w:cs="Arial"/>
          <w:szCs w:val="24"/>
          <w:lang w:val="en"/>
        </w:rPr>
        <w:t xml:space="preserve"> the film looks like a haunted house movie, the film is about the Lambert family and their struggles. Wan likes to draw his audiences into the </w:t>
      </w:r>
      <w:r w:rsidR="0003560C" w:rsidRPr="005B3240">
        <w:rPr>
          <w:rFonts w:cs="Arial"/>
          <w:szCs w:val="24"/>
          <w:lang w:val="en"/>
        </w:rPr>
        <w:t>story world</w:t>
      </w:r>
      <w:r w:rsidRPr="005B3240">
        <w:rPr>
          <w:rFonts w:cs="Arial"/>
          <w:szCs w:val="24"/>
          <w:lang w:val="en"/>
        </w:rPr>
        <w:t xml:space="preserve"> of his films, he likes you to feel empathy and emotions for his characters. This sets him apart from other horror directors.</w:t>
      </w:r>
      <w:r w:rsidR="00B43696" w:rsidRPr="005B3240">
        <w:rPr>
          <w:rFonts w:cs="Arial"/>
          <w:szCs w:val="24"/>
          <w:lang w:val="en"/>
        </w:rPr>
        <w:t xml:space="preserve"> For example in </w:t>
      </w:r>
      <w:r w:rsidR="00B43696" w:rsidRPr="005B3240">
        <w:rPr>
          <w:rFonts w:cs="Arial"/>
          <w:i/>
          <w:szCs w:val="24"/>
          <w:lang w:val="en"/>
        </w:rPr>
        <w:t xml:space="preserve">The Conjuring </w:t>
      </w:r>
      <w:r w:rsidR="002B4358" w:rsidRPr="005B3240">
        <w:rPr>
          <w:rFonts w:cs="Arial"/>
          <w:i/>
          <w:szCs w:val="24"/>
          <w:lang w:val="en"/>
        </w:rPr>
        <w:t>2</w:t>
      </w:r>
      <w:r w:rsidR="00B43696" w:rsidRPr="005B3240">
        <w:rPr>
          <w:rFonts w:cs="Arial"/>
          <w:szCs w:val="24"/>
          <w:lang w:val="en"/>
        </w:rPr>
        <w:t xml:space="preserve"> Wan references the hotel corridor scene in The Shining and </w:t>
      </w:r>
      <w:r w:rsidR="0003560C" w:rsidRPr="005B3240">
        <w:rPr>
          <w:rFonts w:cs="Arial"/>
          <w:szCs w:val="24"/>
          <w:lang w:val="en"/>
        </w:rPr>
        <w:t>sets up his own scene using these codes and conventions using his own filmic style.</w:t>
      </w:r>
    </w:p>
    <w:p w14:paraId="273407A2" w14:textId="43E2A0F0" w:rsidR="00F42A33" w:rsidRPr="005B3240" w:rsidRDefault="00175860" w:rsidP="00744BEC">
      <w:pPr>
        <w:spacing w:line="480" w:lineRule="auto"/>
        <w:rPr>
          <w:rFonts w:cs="Arial"/>
          <w:szCs w:val="24"/>
          <w:lang w:val="en"/>
        </w:rPr>
      </w:pPr>
      <w:r w:rsidRPr="005B3240">
        <w:rPr>
          <w:rFonts w:cs="Arial"/>
          <w:szCs w:val="24"/>
          <w:lang w:val="en"/>
        </w:rPr>
        <w:t>What makes Wan different from Hitchcock is the fact that he is a dialogue driven director who pr</w:t>
      </w:r>
      <w:r w:rsidR="00B978B0" w:rsidRPr="005B3240">
        <w:rPr>
          <w:rFonts w:cs="Arial"/>
          <w:szCs w:val="24"/>
          <w:lang w:val="en"/>
        </w:rPr>
        <w:t xml:space="preserve">efers character development over jump scares. Struggling families </w:t>
      </w:r>
      <w:r w:rsidR="00B978B0" w:rsidRPr="005B3240">
        <w:rPr>
          <w:rFonts w:cs="Arial"/>
          <w:szCs w:val="24"/>
          <w:lang w:val="en"/>
        </w:rPr>
        <w:lastRenderedPageBreak/>
        <w:t>has been a code and convention that is widely used</w:t>
      </w:r>
      <w:r w:rsidR="002B4358" w:rsidRPr="005B3240">
        <w:rPr>
          <w:rFonts w:cs="Arial"/>
          <w:szCs w:val="24"/>
          <w:lang w:val="en"/>
        </w:rPr>
        <w:t xml:space="preserve">, </w:t>
      </w:r>
      <w:r w:rsidR="00B978B0" w:rsidRPr="005B3240">
        <w:rPr>
          <w:rFonts w:cs="Arial"/>
          <w:szCs w:val="24"/>
          <w:lang w:val="en"/>
        </w:rPr>
        <w:t xml:space="preserve">seeing the family struggle with a demonic presence adds </w:t>
      </w:r>
      <w:r w:rsidR="00DE6E53" w:rsidRPr="005B3240">
        <w:rPr>
          <w:rFonts w:cs="Arial"/>
          <w:szCs w:val="24"/>
          <w:lang w:val="en"/>
        </w:rPr>
        <w:t xml:space="preserve">tension within </w:t>
      </w:r>
      <w:r w:rsidR="00B978B0" w:rsidRPr="005B3240">
        <w:rPr>
          <w:rFonts w:cs="Arial"/>
          <w:szCs w:val="24"/>
          <w:lang w:val="en"/>
        </w:rPr>
        <w:t>his works.</w:t>
      </w:r>
    </w:p>
    <w:p w14:paraId="6121EF6E" w14:textId="406B2C71" w:rsidR="001B303B" w:rsidRPr="005B3240" w:rsidRDefault="00426458" w:rsidP="00744BEC">
      <w:pPr>
        <w:spacing w:line="480" w:lineRule="auto"/>
        <w:rPr>
          <w:rFonts w:cs="Arial"/>
          <w:szCs w:val="24"/>
        </w:rPr>
      </w:pPr>
      <w:r w:rsidRPr="005B3240">
        <w:rPr>
          <w:rFonts w:cs="Arial"/>
          <w:szCs w:val="24"/>
        </w:rPr>
        <w:t xml:space="preserve">Looking at the work of James Wan who is predominantly known for being a Horror director, it could be argued that he can be considered a </w:t>
      </w:r>
      <w:r w:rsidR="00C420FC" w:rsidRPr="005B3240">
        <w:rPr>
          <w:rFonts w:cs="Arial"/>
          <w:szCs w:val="24"/>
        </w:rPr>
        <w:t>modern-day</w:t>
      </w:r>
      <w:r w:rsidRPr="005B3240">
        <w:rPr>
          <w:rFonts w:cs="Arial"/>
          <w:szCs w:val="24"/>
        </w:rPr>
        <w:t xml:space="preserve"> auteu</w:t>
      </w:r>
      <w:r w:rsidR="0051434F" w:rsidRPr="005B3240">
        <w:rPr>
          <w:rFonts w:cs="Arial"/>
          <w:szCs w:val="24"/>
        </w:rPr>
        <w:t xml:space="preserve">r </w:t>
      </w:r>
      <w:r w:rsidR="00283E44" w:rsidRPr="005B3240">
        <w:rPr>
          <w:rFonts w:cs="Arial"/>
          <w:szCs w:val="24"/>
        </w:rPr>
        <w:t>as h</w:t>
      </w:r>
      <w:r w:rsidR="001B303B" w:rsidRPr="005B3240">
        <w:rPr>
          <w:rFonts w:cs="Arial"/>
          <w:szCs w:val="24"/>
        </w:rPr>
        <w:t xml:space="preserve">e has his own unique style and turns codes and conventions on his head. Wan prefers dialogue and character development over jump scares. Wan stands out from directors today through his distinctive style of directing. His style of directing is very hands on, </w:t>
      </w:r>
      <w:proofErr w:type="gramStart"/>
      <w:r w:rsidR="001B303B" w:rsidRPr="005B3240">
        <w:rPr>
          <w:rFonts w:cs="Arial"/>
          <w:szCs w:val="24"/>
        </w:rPr>
        <w:t>Wan</w:t>
      </w:r>
      <w:proofErr w:type="gramEnd"/>
      <w:r w:rsidR="001B303B" w:rsidRPr="005B3240">
        <w:rPr>
          <w:rFonts w:cs="Arial"/>
          <w:szCs w:val="24"/>
        </w:rPr>
        <w:t xml:space="preserve"> likes to keep in constant communication with his actors.</w:t>
      </w:r>
    </w:p>
    <w:p w14:paraId="66C2A279" w14:textId="77777777" w:rsidR="00283E44" w:rsidRPr="005B3240" w:rsidRDefault="00283E44" w:rsidP="00744BEC">
      <w:pPr>
        <w:spacing w:line="480" w:lineRule="auto"/>
        <w:rPr>
          <w:rFonts w:cs="Arial"/>
          <w:b/>
          <w:szCs w:val="24"/>
          <w:u w:val="single"/>
        </w:rPr>
      </w:pPr>
      <w:bookmarkStart w:id="39" w:name="_MV3BS_34"/>
      <w:bookmarkEnd w:id="38"/>
    </w:p>
    <w:p w14:paraId="5263A7DE" w14:textId="77777777" w:rsidR="00283E44" w:rsidRPr="005B3240" w:rsidRDefault="00283E44" w:rsidP="00744BEC">
      <w:pPr>
        <w:spacing w:line="480" w:lineRule="auto"/>
        <w:rPr>
          <w:rFonts w:cs="Arial"/>
          <w:b/>
          <w:szCs w:val="24"/>
          <w:u w:val="single"/>
        </w:rPr>
      </w:pPr>
    </w:p>
    <w:p w14:paraId="311F5817" w14:textId="77777777" w:rsidR="00283E44" w:rsidRPr="005B3240" w:rsidRDefault="00283E44" w:rsidP="00744BEC">
      <w:pPr>
        <w:spacing w:line="480" w:lineRule="auto"/>
        <w:rPr>
          <w:rFonts w:cs="Arial"/>
          <w:b/>
          <w:szCs w:val="24"/>
          <w:u w:val="single"/>
        </w:rPr>
      </w:pPr>
    </w:p>
    <w:p w14:paraId="405A28AB" w14:textId="77777777" w:rsidR="005B3240" w:rsidRDefault="005B3240" w:rsidP="00744BEC">
      <w:pPr>
        <w:spacing w:line="480" w:lineRule="auto"/>
        <w:rPr>
          <w:rFonts w:cs="Arial"/>
          <w:b/>
          <w:szCs w:val="24"/>
          <w:u w:val="single"/>
        </w:rPr>
      </w:pPr>
    </w:p>
    <w:p w14:paraId="4F5D8E7B" w14:textId="77777777" w:rsidR="00744BEC" w:rsidRDefault="00744BEC" w:rsidP="00744BEC">
      <w:pPr>
        <w:spacing w:line="480" w:lineRule="auto"/>
        <w:rPr>
          <w:rFonts w:cs="Arial"/>
          <w:b/>
          <w:szCs w:val="24"/>
          <w:u w:val="single"/>
        </w:rPr>
      </w:pPr>
    </w:p>
    <w:p w14:paraId="532FD395" w14:textId="77777777" w:rsidR="00744BEC" w:rsidRDefault="00744BEC" w:rsidP="00744BEC">
      <w:pPr>
        <w:spacing w:line="480" w:lineRule="auto"/>
        <w:rPr>
          <w:rFonts w:cs="Arial"/>
          <w:b/>
          <w:szCs w:val="24"/>
          <w:u w:val="single"/>
        </w:rPr>
      </w:pPr>
    </w:p>
    <w:p w14:paraId="6CD4DF3B" w14:textId="77777777" w:rsidR="00744BEC" w:rsidRDefault="00744BEC" w:rsidP="00744BEC">
      <w:pPr>
        <w:spacing w:line="480" w:lineRule="auto"/>
        <w:rPr>
          <w:rFonts w:cs="Arial"/>
          <w:b/>
          <w:szCs w:val="24"/>
          <w:u w:val="single"/>
        </w:rPr>
      </w:pPr>
    </w:p>
    <w:p w14:paraId="3D84CE0C" w14:textId="77777777" w:rsidR="00744BEC" w:rsidRDefault="00744BEC" w:rsidP="00744BEC">
      <w:pPr>
        <w:spacing w:line="480" w:lineRule="auto"/>
        <w:rPr>
          <w:rFonts w:cs="Arial"/>
          <w:b/>
          <w:szCs w:val="24"/>
          <w:u w:val="single"/>
        </w:rPr>
      </w:pPr>
    </w:p>
    <w:p w14:paraId="2AE186B1" w14:textId="77777777" w:rsidR="00744BEC" w:rsidRDefault="00744BEC" w:rsidP="00744BEC">
      <w:pPr>
        <w:spacing w:line="480" w:lineRule="auto"/>
        <w:rPr>
          <w:rFonts w:cs="Arial"/>
          <w:b/>
          <w:szCs w:val="24"/>
          <w:u w:val="single"/>
        </w:rPr>
      </w:pPr>
    </w:p>
    <w:p w14:paraId="28F8F018" w14:textId="77777777" w:rsidR="00744BEC" w:rsidRDefault="00744BEC" w:rsidP="00744BEC">
      <w:pPr>
        <w:spacing w:line="480" w:lineRule="auto"/>
        <w:rPr>
          <w:rFonts w:cs="Arial"/>
          <w:b/>
          <w:szCs w:val="24"/>
          <w:u w:val="single"/>
        </w:rPr>
      </w:pPr>
    </w:p>
    <w:p w14:paraId="711FA09B" w14:textId="77777777" w:rsidR="00744BEC" w:rsidRDefault="00744BEC" w:rsidP="00744BEC">
      <w:pPr>
        <w:spacing w:line="480" w:lineRule="auto"/>
        <w:rPr>
          <w:rFonts w:cs="Arial"/>
          <w:b/>
          <w:szCs w:val="24"/>
          <w:u w:val="single"/>
        </w:rPr>
      </w:pPr>
    </w:p>
    <w:p w14:paraId="65615CFB" w14:textId="77777777" w:rsidR="00744BEC" w:rsidRDefault="00744BEC" w:rsidP="00744BEC">
      <w:pPr>
        <w:spacing w:line="480" w:lineRule="auto"/>
        <w:rPr>
          <w:rFonts w:cs="Arial"/>
          <w:b/>
          <w:szCs w:val="24"/>
          <w:u w:val="single"/>
        </w:rPr>
      </w:pPr>
    </w:p>
    <w:p w14:paraId="633900FE" w14:textId="77777777" w:rsidR="00744BEC" w:rsidRDefault="00744BEC" w:rsidP="00744BEC">
      <w:pPr>
        <w:spacing w:line="480" w:lineRule="auto"/>
        <w:rPr>
          <w:rFonts w:cs="Arial"/>
          <w:b/>
          <w:szCs w:val="24"/>
          <w:u w:val="single"/>
        </w:rPr>
      </w:pPr>
    </w:p>
    <w:p w14:paraId="0A9A8044" w14:textId="64E856E3" w:rsidR="00422DA3" w:rsidRPr="005B3240" w:rsidRDefault="008C1DBD" w:rsidP="00744BEC">
      <w:pPr>
        <w:spacing w:line="480" w:lineRule="auto"/>
        <w:rPr>
          <w:rFonts w:cs="Arial"/>
          <w:szCs w:val="24"/>
        </w:rPr>
      </w:pPr>
      <w:r w:rsidRPr="005B3240">
        <w:rPr>
          <w:rFonts w:cs="Arial"/>
          <w:b/>
          <w:szCs w:val="24"/>
          <w:u w:val="single"/>
        </w:rPr>
        <w:lastRenderedPageBreak/>
        <w:t xml:space="preserve">Conclusion </w:t>
      </w:r>
    </w:p>
    <w:p w14:paraId="68A79C17" w14:textId="58FC07F5" w:rsidR="00C52F0D" w:rsidRPr="005B3240" w:rsidRDefault="00C52F0D" w:rsidP="00744BEC">
      <w:pPr>
        <w:spacing w:line="480" w:lineRule="auto"/>
        <w:rPr>
          <w:rFonts w:cs="Arial"/>
          <w:szCs w:val="24"/>
        </w:rPr>
      </w:pPr>
      <w:r w:rsidRPr="005B3240">
        <w:rPr>
          <w:rFonts w:cs="Arial"/>
          <w:szCs w:val="24"/>
        </w:rPr>
        <w:t>Hitchcock is one of the talked about auteurs in film but more importantly he’s one of the most renowned directors who has influenced modern filmmakers with his storytelling, visual composition and his filmic language.</w:t>
      </w:r>
      <w:r w:rsidR="00255D1D" w:rsidRPr="005B3240">
        <w:rPr>
          <w:rFonts w:cs="Arial"/>
          <w:szCs w:val="24"/>
        </w:rPr>
        <w:t xml:space="preserve"> Hitchcock’s techniques are still used to this day with the MacGuffin effect and the Hitchcock rule being applied in </w:t>
      </w:r>
      <w:proofErr w:type="spellStart"/>
      <w:r w:rsidR="00255D1D" w:rsidRPr="005B3240">
        <w:rPr>
          <w:rFonts w:cs="Arial"/>
          <w:szCs w:val="24"/>
        </w:rPr>
        <w:t>Wan’s</w:t>
      </w:r>
      <w:proofErr w:type="spellEnd"/>
      <w:r w:rsidR="00255D1D" w:rsidRPr="005B3240">
        <w:rPr>
          <w:rFonts w:cs="Arial"/>
          <w:szCs w:val="24"/>
        </w:rPr>
        <w:t xml:space="preserve"> films alongside other directors.</w:t>
      </w:r>
    </w:p>
    <w:p w14:paraId="32CAA4F1" w14:textId="74C0D50C" w:rsidR="00251440" w:rsidRPr="005B3240" w:rsidRDefault="009820C9" w:rsidP="00744BEC">
      <w:pPr>
        <w:spacing w:line="480" w:lineRule="auto"/>
        <w:rPr>
          <w:rFonts w:cs="Arial"/>
          <w:color w:val="000000" w:themeColor="text1"/>
          <w:szCs w:val="24"/>
        </w:rPr>
      </w:pPr>
      <w:r w:rsidRPr="005B3240">
        <w:rPr>
          <w:rFonts w:cs="Arial"/>
          <w:szCs w:val="24"/>
        </w:rPr>
        <w:t xml:space="preserve">James Wan could possibly be considered a modern auteur, through analyzing and deconstructing </w:t>
      </w:r>
      <w:proofErr w:type="spellStart"/>
      <w:r w:rsidRPr="005B3240">
        <w:rPr>
          <w:rFonts w:cs="Arial"/>
          <w:szCs w:val="24"/>
        </w:rPr>
        <w:t>Wan’s</w:t>
      </w:r>
      <w:proofErr w:type="spellEnd"/>
      <w:r w:rsidRPr="005B3240">
        <w:rPr>
          <w:rFonts w:cs="Arial"/>
          <w:szCs w:val="24"/>
        </w:rPr>
        <w:t xml:space="preserve"> filmography. The elements that can consider Wan a auteur is his use of handheld camera, his use of family journey, ability to play with the codes and conventions of horror and his ability for timing his jump scares.</w:t>
      </w:r>
      <w:r w:rsidR="00522879" w:rsidRPr="005B3240">
        <w:rPr>
          <w:rFonts w:cs="Arial"/>
          <w:szCs w:val="24"/>
        </w:rPr>
        <w:t xml:space="preserve"> Wan had clearly developed his own unique filmic style that he has carried into other genres other than horror, this makes James Wan different from Hitchcock. Talking of his filmmaking process Wan has suggested:</w:t>
      </w:r>
      <w:bookmarkStart w:id="40" w:name="_MV3TD_PT8H00M00S_107"/>
      <w:bookmarkStart w:id="41" w:name="BRANCH_35"/>
      <w:bookmarkStart w:id="42" w:name="_Toc44000142"/>
      <w:bookmarkStart w:id="43" w:name="_MV3BS_35"/>
      <w:bookmarkEnd w:id="39"/>
      <w:bookmarkEnd w:id="40"/>
      <w:r w:rsidR="00522879" w:rsidRPr="005B3240">
        <w:rPr>
          <w:rFonts w:cs="Arial"/>
          <w:szCs w:val="24"/>
        </w:rPr>
        <w:t xml:space="preserve"> ‘</w:t>
      </w:r>
      <w:r w:rsidR="00DE3E9E" w:rsidRPr="005B3240">
        <w:rPr>
          <w:rFonts w:cs="Arial"/>
          <w:szCs w:val="24"/>
        </w:rPr>
        <w:t xml:space="preserve">it’s such a discovery process. Sometimes you see things, sometimes they’re discovered along </w:t>
      </w:r>
      <w:r w:rsidR="003360B6" w:rsidRPr="005B3240">
        <w:rPr>
          <w:rFonts w:cs="Arial"/>
          <w:szCs w:val="24"/>
        </w:rPr>
        <w:t>t</w:t>
      </w:r>
      <w:r w:rsidR="00DE3E9E" w:rsidRPr="005B3240">
        <w:rPr>
          <w:rFonts w:cs="Arial"/>
          <w:szCs w:val="24"/>
        </w:rPr>
        <w:t>he way.”</w:t>
      </w:r>
      <w:r w:rsidR="003360B6" w:rsidRPr="005B3240">
        <w:rPr>
          <w:rFonts w:cs="Arial"/>
          <w:color w:val="000000" w:themeColor="text1"/>
          <w:szCs w:val="24"/>
        </w:rPr>
        <w:t xml:space="preserve"> </w:t>
      </w:r>
      <w:sdt>
        <w:sdtPr>
          <w:rPr>
            <w:rFonts w:cs="Arial"/>
            <w:color w:val="000000" w:themeColor="text1"/>
            <w:szCs w:val="24"/>
          </w:rPr>
          <w:id w:val="1713777210"/>
          <w:citation/>
        </w:sdtPr>
        <w:sdtEndPr/>
        <w:sdtContent>
          <w:r w:rsidR="003360B6" w:rsidRPr="005B3240">
            <w:rPr>
              <w:rFonts w:cs="Arial"/>
              <w:color w:val="000000" w:themeColor="text1"/>
              <w:szCs w:val="24"/>
            </w:rPr>
            <w:fldChar w:fldCharType="begin"/>
          </w:r>
          <w:r w:rsidR="003360B6" w:rsidRPr="005B3240">
            <w:rPr>
              <w:rFonts w:cs="Arial"/>
              <w:color w:val="000000" w:themeColor="text1"/>
              <w:szCs w:val="24"/>
              <w:lang w:val="en-GB"/>
            </w:rPr>
            <w:instrText xml:space="preserve"> CITATION Ger16 \l 2057 </w:instrText>
          </w:r>
          <w:r w:rsidR="003360B6" w:rsidRPr="005B3240">
            <w:rPr>
              <w:rFonts w:cs="Arial"/>
              <w:color w:val="000000" w:themeColor="text1"/>
              <w:szCs w:val="24"/>
            </w:rPr>
            <w:fldChar w:fldCharType="separate"/>
          </w:r>
          <w:r w:rsidR="003360B6" w:rsidRPr="005B3240">
            <w:rPr>
              <w:rFonts w:cs="Arial"/>
              <w:noProof/>
              <w:color w:val="000000" w:themeColor="text1"/>
              <w:szCs w:val="24"/>
              <w:lang w:val="en-GB"/>
            </w:rPr>
            <w:t>(Lussier, 2016)</w:t>
          </w:r>
          <w:r w:rsidR="003360B6" w:rsidRPr="005B3240">
            <w:rPr>
              <w:rFonts w:cs="Arial"/>
              <w:color w:val="000000" w:themeColor="text1"/>
              <w:szCs w:val="24"/>
            </w:rPr>
            <w:fldChar w:fldCharType="end"/>
          </w:r>
        </w:sdtContent>
      </w:sdt>
    </w:p>
    <w:p w14:paraId="59554C97" w14:textId="26D8596E" w:rsidR="00BB16D7" w:rsidRPr="00744BEC" w:rsidRDefault="001B303B" w:rsidP="00744BEC">
      <w:pPr>
        <w:pStyle w:val="Heading1"/>
        <w:rPr>
          <w:b w:val="0"/>
          <w:u w:val="none"/>
        </w:rPr>
      </w:pPr>
      <w:r w:rsidRPr="00744BEC">
        <w:rPr>
          <w:b w:val="0"/>
          <w:u w:val="none"/>
        </w:rPr>
        <w:t xml:space="preserve">Through looking at these distinctive directors through research into the techniques that Hitchcock has implemented within his filmography. By </w:t>
      </w:r>
      <w:r w:rsidR="00DA17DA" w:rsidRPr="00744BEC">
        <w:rPr>
          <w:b w:val="0"/>
          <w:u w:val="none"/>
        </w:rPr>
        <w:t>analyzing</w:t>
      </w:r>
      <w:r w:rsidRPr="00744BEC">
        <w:rPr>
          <w:b w:val="0"/>
          <w:u w:val="none"/>
        </w:rPr>
        <w:t xml:space="preserve"> </w:t>
      </w:r>
      <w:proofErr w:type="spellStart"/>
      <w:r w:rsidRPr="00744BEC">
        <w:rPr>
          <w:b w:val="0"/>
          <w:u w:val="none"/>
        </w:rPr>
        <w:t>Wan’s</w:t>
      </w:r>
      <w:proofErr w:type="spellEnd"/>
      <w:r w:rsidRPr="00744BEC">
        <w:rPr>
          <w:b w:val="0"/>
          <w:u w:val="none"/>
        </w:rPr>
        <w:t xml:space="preserve"> directorial style it can be considered that Wan can be classed as a modern day auteur.</w:t>
      </w:r>
      <w:r w:rsidR="00DA17DA" w:rsidRPr="00744BEC">
        <w:rPr>
          <w:b w:val="0"/>
          <w:u w:val="none"/>
        </w:rPr>
        <w:t xml:space="preserve"> </w:t>
      </w:r>
      <w:r w:rsidR="00BB16D7" w:rsidRPr="00744BEC">
        <w:rPr>
          <w:rFonts w:cs="Arial"/>
          <w:b w:val="0"/>
          <w:szCs w:val="24"/>
          <w:u w:val="none"/>
        </w:rPr>
        <w:t>Hitchcock likes to play with conventions and break them in order to create different cinema while Wan like to take codes and conventions from other films and change them in order to create something different. Wan is masterful in</w:t>
      </w:r>
      <w:r w:rsidR="005B1FED" w:rsidRPr="00744BEC">
        <w:rPr>
          <w:rFonts w:cs="Arial"/>
          <w:b w:val="0"/>
          <w:szCs w:val="24"/>
          <w:u w:val="none"/>
        </w:rPr>
        <w:t xml:space="preserve"> his field at </w:t>
      </w:r>
      <w:r w:rsidR="00BB16D7" w:rsidRPr="00744BEC">
        <w:rPr>
          <w:rFonts w:cs="Arial"/>
          <w:b w:val="0"/>
          <w:szCs w:val="24"/>
          <w:u w:val="none"/>
        </w:rPr>
        <w:t xml:space="preserve">creating suspense with </w:t>
      </w:r>
      <w:proofErr w:type="spellStart"/>
      <w:r w:rsidR="00BB16D7" w:rsidRPr="00744BEC">
        <w:rPr>
          <w:rFonts w:cs="Arial"/>
          <w:b w:val="0"/>
          <w:szCs w:val="24"/>
          <w:u w:val="none"/>
        </w:rPr>
        <w:t>well timed</w:t>
      </w:r>
      <w:proofErr w:type="spellEnd"/>
      <w:r w:rsidR="00BB16D7" w:rsidRPr="00744BEC">
        <w:rPr>
          <w:rFonts w:cs="Arial"/>
          <w:b w:val="0"/>
          <w:szCs w:val="24"/>
          <w:u w:val="none"/>
        </w:rPr>
        <w:t xml:space="preserve"> jump scares</w:t>
      </w:r>
      <w:r w:rsidR="005B1FED" w:rsidRPr="00744BEC">
        <w:rPr>
          <w:rFonts w:cs="Arial"/>
          <w:b w:val="0"/>
          <w:szCs w:val="24"/>
          <w:u w:val="none"/>
        </w:rPr>
        <w:t>, editing techniques and his distinctively handheld camera work.</w:t>
      </w:r>
    </w:p>
    <w:p w14:paraId="5D757DB1" w14:textId="0598E08D" w:rsidR="00A15D3B" w:rsidRPr="00744BEC" w:rsidRDefault="00DC40B2" w:rsidP="00744BEC">
      <w:pPr>
        <w:pStyle w:val="Heading1"/>
        <w:rPr>
          <w:b w:val="0"/>
          <w:u w:val="none"/>
        </w:rPr>
      </w:pPr>
      <w:r w:rsidRPr="00744BEC">
        <w:rPr>
          <w:b w:val="0"/>
          <w:u w:val="none"/>
        </w:rPr>
        <w:t xml:space="preserve">Through </w:t>
      </w:r>
      <w:proofErr w:type="spellStart"/>
      <w:r w:rsidRPr="00744BEC">
        <w:rPr>
          <w:b w:val="0"/>
          <w:u w:val="none"/>
        </w:rPr>
        <w:t>Wan’s</w:t>
      </w:r>
      <w:proofErr w:type="spellEnd"/>
      <w:r w:rsidRPr="00744BEC">
        <w:rPr>
          <w:b w:val="0"/>
          <w:u w:val="none"/>
        </w:rPr>
        <w:t xml:space="preserve"> films, like Hitchcock he uses the same actors he trusts mainly as Hitchcock used James Stewart, Patrick Wilson is the actor that Wan calls upon </w:t>
      </w:r>
      <w:r w:rsidRPr="00744BEC">
        <w:rPr>
          <w:b w:val="0"/>
          <w:u w:val="none"/>
        </w:rPr>
        <w:lastRenderedPageBreak/>
        <w:t>within his films.</w:t>
      </w:r>
      <w:r w:rsidR="008F5434">
        <w:rPr>
          <w:b w:val="0"/>
          <w:u w:val="none"/>
        </w:rPr>
        <w:t xml:space="preserve"> </w:t>
      </w:r>
      <w:r w:rsidR="00DA17DA" w:rsidRPr="00744BEC">
        <w:rPr>
          <w:rFonts w:cs="Arial"/>
          <w:b w:val="0"/>
          <w:szCs w:val="24"/>
          <w:u w:val="none"/>
        </w:rPr>
        <w:t>Through branching out it’s exciting to see Wan directing other genres, his take on Fast and Furious has made more in the box office than its predecessors.</w:t>
      </w:r>
      <w:r w:rsidR="005B1D8D" w:rsidRPr="00744BEC">
        <w:rPr>
          <w:rFonts w:cs="Arial"/>
          <w:b w:val="0"/>
          <w:szCs w:val="24"/>
          <w:u w:val="none"/>
        </w:rPr>
        <w:t xml:space="preserve"> </w:t>
      </w:r>
      <w:proofErr w:type="spellStart"/>
      <w:r w:rsidR="005B1D8D" w:rsidRPr="008F5434">
        <w:rPr>
          <w:rFonts w:cs="Arial"/>
          <w:b w:val="0"/>
          <w:i/>
          <w:szCs w:val="24"/>
          <w:u w:val="none"/>
        </w:rPr>
        <w:t>Aquaman</w:t>
      </w:r>
      <w:proofErr w:type="spellEnd"/>
      <w:r w:rsidR="005B1D8D" w:rsidRPr="00744BEC">
        <w:rPr>
          <w:rFonts w:cs="Arial"/>
          <w:b w:val="0"/>
          <w:szCs w:val="24"/>
          <w:u w:val="none"/>
        </w:rPr>
        <w:t xml:space="preserve"> is a ne</w:t>
      </w:r>
      <w:bookmarkStart w:id="44" w:name="_GoBack"/>
      <w:bookmarkEnd w:id="44"/>
      <w:r w:rsidR="005B1D8D" w:rsidRPr="00744BEC">
        <w:rPr>
          <w:rFonts w:cs="Arial"/>
          <w:b w:val="0"/>
          <w:szCs w:val="24"/>
          <w:u w:val="none"/>
        </w:rPr>
        <w:t xml:space="preserve">w film that Wan has directed, </w:t>
      </w:r>
      <w:proofErr w:type="spellStart"/>
      <w:r w:rsidR="005B1D8D" w:rsidRPr="00744BEC">
        <w:rPr>
          <w:rFonts w:cs="Arial"/>
          <w:b w:val="0"/>
          <w:szCs w:val="24"/>
          <w:u w:val="none"/>
        </w:rPr>
        <w:t>Wan’s</w:t>
      </w:r>
      <w:proofErr w:type="spellEnd"/>
      <w:r w:rsidR="005B1D8D" w:rsidRPr="00744BEC">
        <w:rPr>
          <w:rFonts w:cs="Arial"/>
          <w:b w:val="0"/>
          <w:szCs w:val="24"/>
          <w:u w:val="none"/>
        </w:rPr>
        <w:t xml:space="preserve"> filmic style suits the fight scenes that are in the movie. The camera is constantly moving throughout </w:t>
      </w:r>
      <w:r w:rsidR="00402201" w:rsidRPr="00744BEC">
        <w:rPr>
          <w:rFonts w:cs="Arial"/>
          <w:b w:val="0"/>
          <w:szCs w:val="24"/>
          <w:u w:val="none"/>
        </w:rPr>
        <w:t>the film and the family theme is predominant in the film.</w:t>
      </w:r>
      <w:r w:rsidR="00A15D3B" w:rsidRPr="00744BEC">
        <w:rPr>
          <w:rFonts w:cs="Arial"/>
          <w:b w:val="0"/>
          <w:szCs w:val="24"/>
          <w:u w:val="none"/>
        </w:rPr>
        <w:t xml:space="preserve"> These are all common themes and threads that make James Wan a </w:t>
      </w:r>
      <w:r w:rsidRPr="00744BEC">
        <w:rPr>
          <w:rFonts w:cs="Arial"/>
          <w:b w:val="0"/>
          <w:szCs w:val="24"/>
          <w:u w:val="none"/>
        </w:rPr>
        <w:t>modern-day</w:t>
      </w:r>
      <w:r w:rsidR="00A15D3B" w:rsidRPr="00744BEC">
        <w:rPr>
          <w:rFonts w:cs="Arial"/>
          <w:b w:val="0"/>
          <w:szCs w:val="24"/>
          <w:u w:val="none"/>
        </w:rPr>
        <w:t xml:space="preserve"> auteur.</w:t>
      </w:r>
      <w:r w:rsidR="00DE6E53" w:rsidRPr="00744BEC">
        <w:rPr>
          <w:rFonts w:cs="Arial"/>
          <w:b w:val="0"/>
          <w:szCs w:val="24"/>
          <w:u w:val="none"/>
        </w:rPr>
        <w:t xml:space="preserve"> It will be interesting to see how his career develops in the coming years.</w:t>
      </w:r>
      <w:r w:rsidR="009E543C" w:rsidRPr="00744BEC">
        <w:rPr>
          <w:rFonts w:cs="Arial"/>
          <w:b w:val="0"/>
          <w:szCs w:val="24"/>
          <w:u w:val="none"/>
        </w:rPr>
        <w:t xml:space="preserve"> Wan has a habit of creating horror films on a small budget</w:t>
      </w:r>
      <w:r w:rsidR="006A5337" w:rsidRPr="00744BEC">
        <w:rPr>
          <w:rFonts w:cs="Arial"/>
          <w:b w:val="0"/>
          <w:szCs w:val="24"/>
          <w:u w:val="none"/>
        </w:rPr>
        <w:t xml:space="preserve"> and doubles the money through box office numbers. When given the opportunity to create films on a bigger budget Wan may be given the opportunity to express himself on a larger scale this will be a true test on his directing capabilities.</w:t>
      </w:r>
    </w:p>
    <w:p w14:paraId="6838F0D1" w14:textId="77777777" w:rsidR="009C45F0" w:rsidRPr="005B3240" w:rsidRDefault="009C45F0" w:rsidP="00744BEC">
      <w:pPr>
        <w:pStyle w:val="Heading1"/>
      </w:pPr>
    </w:p>
    <w:p w14:paraId="6B7B7D68" w14:textId="77777777" w:rsidR="009C45F0" w:rsidRDefault="009C45F0" w:rsidP="00744BEC">
      <w:pPr>
        <w:pStyle w:val="Heading1"/>
      </w:pPr>
    </w:p>
    <w:p w14:paraId="7B86E5CE" w14:textId="77777777" w:rsidR="009C45F0" w:rsidRDefault="009C45F0" w:rsidP="00744BEC">
      <w:pPr>
        <w:pStyle w:val="Heading1"/>
      </w:pPr>
    </w:p>
    <w:p w14:paraId="012B06C0" w14:textId="77777777" w:rsidR="009C45F0" w:rsidRDefault="009C45F0" w:rsidP="00744BEC">
      <w:pPr>
        <w:pStyle w:val="Heading1"/>
      </w:pPr>
    </w:p>
    <w:p w14:paraId="09782685" w14:textId="77777777" w:rsidR="00A13044" w:rsidRPr="00A13044" w:rsidRDefault="00A13044" w:rsidP="00A13044"/>
    <w:p w14:paraId="011EE950" w14:textId="77777777" w:rsidR="00251440" w:rsidRDefault="00251440" w:rsidP="00744BEC">
      <w:pPr>
        <w:pStyle w:val="Heading1"/>
      </w:pPr>
    </w:p>
    <w:p w14:paraId="6065FD6B" w14:textId="77777777" w:rsidR="00251440" w:rsidRDefault="00251440" w:rsidP="00744BEC">
      <w:pPr>
        <w:pStyle w:val="Heading1"/>
      </w:pPr>
    </w:p>
    <w:p w14:paraId="346E9814" w14:textId="77777777" w:rsidR="00251440" w:rsidRDefault="00251440" w:rsidP="00744BEC">
      <w:pPr>
        <w:pStyle w:val="Heading1"/>
      </w:pPr>
    </w:p>
    <w:p w14:paraId="7A82DC09" w14:textId="77777777" w:rsidR="00251440" w:rsidRDefault="00251440" w:rsidP="00744BEC">
      <w:pPr>
        <w:pStyle w:val="Heading1"/>
      </w:pPr>
    </w:p>
    <w:p w14:paraId="4E878048" w14:textId="77777777" w:rsidR="006B2788" w:rsidRDefault="006B2788" w:rsidP="00744BEC">
      <w:pPr>
        <w:pStyle w:val="Heading1"/>
      </w:pPr>
    </w:p>
    <w:p w14:paraId="3F5117C8" w14:textId="77777777" w:rsidR="006B2788" w:rsidRDefault="006B2788" w:rsidP="00744BEC">
      <w:pPr>
        <w:pStyle w:val="Heading1"/>
      </w:pPr>
    </w:p>
    <w:p w14:paraId="1F60519E" w14:textId="77777777" w:rsidR="00744BEC" w:rsidRDefault="00744BEC">
      <w:bookmarkStart w:id="45" w:name="_MV3TD_PT8H00M00S_110"/>
      <w:bookmarkStart w:id="46" w:name="_MV3TD_PT8H00M00S_113"/>
      <w:bookmarkStart w:id="47" w:name="_MV3BS_36"/>
      <w:bookmarkEnd w:id="41"/>
      <w:bookmarkEnd w:id="42"/>
      <w:bookmarkEnd w:id="43"/>
      <w:bookmarkEnd w:id="45"/>
      <w:bookmarkEnd w:id="46"/>
    </w:p>
    <w:p w14:paraId="0280F124" w14:textId="39710095" w:rsidR="009D5319" w:rsidRPr="00FC7190" w:rsidRDefault="00BE2A78">
      <w:pPr>
        <w:rPr>
          <w:u w:val="single"/>
        </w:rPr>
      </w:pPr>
      <w:r w:rsidRPr="00FC7190">
        <w:rPr>
          <w:rFonts w:ascii="Helvetica" w:hAnsi="Helvetica" w:cs="Helvetica"/>
          <w:b/>
          <w:sz w:val="22"/>
          <w:u w:val="single"/>
        </w:rPr>
        <w:t>Reference List</w:t>
      </w:r>
    </w:p>
    <w:p w14:paraId="27AF90E0" w14:textId="77777777" w:rsidR="009D5319" w:rsidRPr="00FC7190" w:rsidRDefault="00BE2A78">
      <w:pPr>
        <w:rPr>
          <w:u w:val="single"/>
        </w:rPr>
      </w:pPr>
      <w:r w:rsidRPr="00FC7190">
        <w:rPr>
          <w:rFonts w:ascii="Helvetica" w:hAnsi="Helvetica" w:cs="Helvetica"/>
          <w:b/>
          <w:sz w:val="22"/>
          <w:u w:val="single"/>
        </w:rPr>
        <w:t>Books</w:t>
      </w:r>
    </w:p>
    <w:p w14:paraId="5457AE34" w14:textId="3D516C38" w:rsidR="00647426" w:rsidRDefault="00647426" w:rsidP="00647426">
      <w:pPr>
        <w:rPr>
          <w:i/>
        </w:rPr>
      </w:pPr>
      <w:proofErr w:type="spellStart"/>
      <w:r>
        <w:rPr>
          <w:i/>
        </w:rPr>
        <w:t>Kapsis</w:t>
      </w:r>
      <w:proofErr w:type="gramStart"/>
      <w:r>
        <w:rPr>
          <w:i/>
        </w:rPr>
        <w:t>,R</w:t>
      </w:r>
      <w:proofErr w:type="spellEnd"/>
      <w:proofErr w:type="gramEnd"/>
      <w:r>
        <w:rPr>
          <w:i/>
        </w:rPr>
        <w:t xml:space="preserve">. (1992). Hitchcock </w:t>
      </w:r>
      <w:proofErr w:type="gramStart"/>
      <w:r>
        <w:rPr>
          <w:i/>
        </w:rPr>
        <w:t>The</w:t>
      </w:r>
      <w:proofErr w:type="gramEnd"/>
      <w:r>
        <w:rPr>
          <w:i/>
        </w:rPr>
        <w:t xml:space="preserve"> M</w:t>
      </w:r>
      <w:r w:rsidRPr="00113323">
        <w:rPr>
          <w:i/>
        </w:rPr>
        <w:t>aking of a</w:t>
      </w:r>
      <w:r>
        <w:rPr>
          <w:i/>
        </w:rPr>
        <w:t xml:space="preserve"> R</w:t>
      </w:r>
      <w:r w:rsidRPr="00113323">
        <w:rPr>
          <w:i/>
        </w:rPr>
        <w:t xml:space="preserve">eputation. </w:t>
      </w:r>
      <w:r>
        <w:rPr>
          <w:i/>
        </w:rPr>
        <w:t>T</w:t>
      </w:r>
      <w:r w:rsidRPr="00113323">
        <w:rPr>
          <w:i/>
        </w:rPr>
        <w:t>he University of Chicago press. Chicago</w:t>
      </w:r>
    </w:p>
    <w:p w14:paraId="12FF4C8D" w14:textId="08F69C9C" w:rsidR="009D5319" w:rsidRDefault="00BE2A78" w:rsidP="00A0390C">
      <w:r>
        <w:rPr>
          <w:rFonts w:ascii="Helvetica" w:hAnsi="Helvetica" w:cs="Helvetica"/>
          <w:sz w:val="22"/>
        </w:rPr>
        <w:t xml:space="preserve">Mercado, G. (2011). </w:t>
      </w:r>
      <w:r>
        <w:rPr>
          <w:rFonts w:ascii="Helvetica" w:hAnsi="Helvetica" w:cs="Helvetica"/>
          <w:i/>
          <w:sz w:val="22"/>
        </w:rPr>
        <w:t xml:space="preserve">The Filmmaker's </w:t>
      </w:r>
      <w:r w:rsidR="00B8719C">
        <w:rPr>
          <w:rFonts w:ascii="Helvetica" w:hAnsi="Helvetica" w:cs="Helvetica"/>
          <w:i/>
          <w:sz w:val="22"/>
        </w:rPr>
        <w:t>Eye.</w:t>
      </w:r>
      <w:r>
        <w:rPr>
          <w:rFonts w:ascii="Helvetica" w:hAnsi="Helvetica" w:cs="Helvetica"/>
          <w:sz w:val="22"/>
        </w:rPr>
        <w:t xml:space="preserve"> Oxford: Focal Press.</w:t>
      </w:r>
    </w:p>
    <w:p w14:paraId="141F6439" w14:textId="38FFC849" w:rsidR="009D5319" w:rsidRDefault="00BE2A78">
      <w:r>
        <w:rPr>
          <w:rFonts w:ascii="Helvetica" w:hAnsi="Helvetica" w:cs="Helvetica"/>
          <w:sz w:val="22"/>
        </w:rPr>
        <w:t xml:space="preserve">Moral, T. L. (2013). </w:t>
      </w:r>
      <w:r>
        <w:rPr>
          <w:rFonts w:ascii="Helvetica" w:hAnsi="Helvetica" w:cs="Helvetica"/>
          <w:i/>
          <w:sz w:val="22"/>
        </w:rPr>
        <w:t>Alfred Hitchcock's Moviemaking Master Class.</w:t>
      </w:r>
      <w:r>
        <w:rPr>
          <w:rFonts w:ascii="Helvetica" w:hAnsi="Helvetica" w:cs="Helvetica"/>
          <w:sz w:val="22"/>
        </w:rPr>
        <w:t xml:space="preserve"> Michael Wiese Productions.</w:t>
      </w:r>
    </w:p>
    <w:p w14:paraId="2DC6AEC4" w14:textId="03710410" w:rsidR="009D5319" w:rsidRDefault="00BE2A78">
      <w:pPr>
        <w:rPr>
          <w:rFonts w:ascii="Helvetica" w:hAnsi="Helvetica" w:cs="Helvetica"/>
          <w:sz w:val="22"/>
        </w:rPr>
      </w:pPr>
      <w:r>
        <w:rPr>
          <w:rFonts w:ascii="Helvetica" w:hAnsi="Helvetica" w:cs="Helvetica"/>
          <w:sz w:val="22"/>
        </w:rPr>
        <w:t xml:space="preserve">Nelson, T. A. (2000). </w:t>
      </w:r>
      <w:r>
        <w:rPr>
          <w:rFonts w:ascii="Helvetica" w:hAnsi="Helvetica" w:cs="Helvetica"/>
          <w:i/>
          <w:sz w:val="22"/>
        </w:rPr>
        <w:t xml:space="preserve">Kubrick </w:t>
      </w:r>
      <w:proofErr w:type="gramStart"/>
      <w:r>
        <w:rPr>
          <w:rFonts w:ascii="Helvetica" w:hAnsi="Helvetica" w:cs="Helvetica"/>
          <w:i/>
          <w:sz w:val="22"/>
        </w:rPr>
        <w:t>Inside</w:t>
      </w:r>
      <w:proofErr w:type="gramEnd"/>
      <w:r>
        <w:rPr>
          <w:rFonts w:ascii="Helvetica" w:hAnsi="Helvetica" w:cs="Helvetica"/>
          <w:i/>
          <w:sz w:val="22"/>
        </w:rPr>
        <w:t xml:space="preserve"> a Film Artist's Maze.</w:t>
      </w:r>
      <w:r>
        <w:rPr>
          <w:rFonts w:ascii="Helvetica" w:hAnsi="Helvetica" w:cs="Helvetica"/>
          <w:sz w:val="22"/>
        </w:rPr>
        <w:t xml:space="preserve"> Indiana University Press</w:t>
      </w:r>
    </w:p>
    <w:p w14:paraId="49265614" w14:textId="77777777" w:rsidR="00AB4EEB" w:rsidRDefault="00AB4EEB" w:rsidP="00AB4EEB">
      <w:pPr>
        <w:pStyle w:val="Bibliography"/>
        <w:rPr>
          <w:noProof/>
        </w:rPr>
      </w:pPr>
      <w:r>
        <w:rPr>
          <w:noProof/>
        </w:rPr>
        <w:t xml:space="preserve">Spoto, D. (1992). </w:t>
      </w:r>
      <w:r>
        <w:rPr>
          <w:i/>
          <w:iCs/>
          <w:noProof/>
        </w:rPr>
        <w:t>The Art of Alfred Hitchcock: Fifty Years of his Motion Picture.</w:t>
      </w:r>
      <w:r>
        <w:rPr>
          <w:noProof/>
        </w:rPr>
        <w:t xml:space="preserve"> New York: Anchor Books.</w:t>
      </w:r>
    </w:p>
    <w:p w14:paraId="2D4A61F3" w14:textId="401CD678" w:rsidR="009D5319" w:rsidRDefault="00BE2A78">
      <w:pPr>
        <w:rPr>
          <w:rFonts w:ascii="Helvetica" w:hAnsi="Helvetica" w:cs="Helvetica"/>
          <w:sz w:val="22"/>
        </w:rPr>
      </w:pPr>
      <w:proofErr w:type="spellStart"/>
      <w:r>
        <w:rPr>
          <w:rFonts w:ascii="Helvetica" w:hAnsi="Helvetica" w:cs="Helvetica"/>
          <w:sz w:val="22"/>
        </w:rPr>
        <w:t>Zizek</w:t>
      </w:r>
      <w:proofErr w:type="spellEnd"/>
      <w:r>
        <w:rPr>
          <w:rFonts w:ascii="Helvetica" w:hAnsi="Helvetica" w:cs="Helvetica"/>
          <w:sz w:val="22"/>
        </w:rPr>
        <w:t xml:space="preserve">, S. (1992). </w:t>
      </w:r>
      <w:r>
        <w:rPr>
          <w:rFonts w:ascii="Helvetica" w:hAnsi="Helvetica" w:cs="Helvetica"/>
          <w:i/>
          <w:sz w:val="22"/>
        </w:rPr>
        <w:t xml:space="preserve">Everything You Always Wanted To Know About </w:t>
      </w:r>
      <w:proofErr w:type="spellStart"/>
      <w:r>
        <w:rPr>
          <w:rFonts w:ascii="Helvetica" w:hAnsi="Helvetica" w:cs="Helvetica"/>
          <w:i/>
          <w:sz w:val="22"/>
        </w:rPr>
        <w:t>Lacan</w:t>
      </w:r>
      <w:proofErr w:type="spellEnd"/>
      <w:r>
        <w:rPr>
          <w:rFonts w:ascii="Helvetica" w:hAnsi="Helvetica" w:cs="Helvetica"/>
          <w:i/>
          <w:sz w:val="22"/>
        </w:rPr>
        <w:t xml:space="preserve"> But Were Afraid To Ask Hitchcock.</w:t>
      </w:r>
      <w:r>
        <w:rPr>
          <w:rFonts w:ascii="Helvetica" w:hAnsi="Helvetica" w:cs="Helvetica"/>
          <w:sz w:val="22"/>
        </w:rPr>
        <w:t xml:space="preserve"> London: Verso.</w:t>
      </w:r>
    </w:p>
    <w:p w14:paraId="66D7ABE6" w14:textId="77777777" w:rsidR="00647426" w:rsidRDefault="00647426"/>
    <w:p w14:paraId="73760B26" w14:textId="5887FDCD" w:rsidR="00911160" w:rsidRPr="000A5B08" w:rsidRDefault="00A0390C">
      <w:pPr>
        <w:rPr>
          <w:rFonts w:ascii="Helvetica" w:hAnsi="Helvetica" w:cs="Helvetica"/>
          <w:b/>
          <w:sz w:val="22"/>
          <w:u w:val="single"/>
        </w:rPr>
      </w:pPr>
      <w:r w:rsidRPr="000A5B08">
        <w:rPr>
          <w:rFonts w:ascii="Helvetica" w:hAnsi="Helvetica" w:cs="Helvetica"/>
          <w:b/>
          <w:sz w:val="22"/>
          <w:u w:val="single"/>
        </w:rPr>
        <w:t>Journal</w:t>
      </w:r>
      <w:r w:rsidR="00647426" w:rsidRPr="000A5B08">
        <w:rPr>
          <w:rFonts w:ascii="Helvetica" w:hAnsi="Helvetica" w:cs="Helvetica"/>
          <w:b/>
          <w:sz w:val="22"/>
          <w:u w:val="single"/>
        </w:rPr>
        <w:t>s</w:t>
      </w:r>
    </w:p>
    <w:p w14:paraId="3061723A" w14:textId="701A7C7D" w:rsidR="00911160" w:rsidRDefault="00911160">
      <w:pPr>
        <w:rPr>
          <w:rFonts w:ascii="Helvetica" w:hAnsi="Helvetica" w:cs="Helvetica"/>
          <w:sz w:val="22"/>
        </w:rPr>
      </w:pPr>
      <w:proofErr w:type="spellStart"/>
      <w:r w:rsidRPr="00911160">
        <w:rPr>
          <w:rFonts w:ascii="Helvetica" w:hAnsi="Helvetica" w:cs="Helvetica"/>
          <w:sz w:val="22"/>
        </w:rPr>
        <w:t>Driscoll.P</w:t>
      </w:r>
      <w:proofErr w:type="spellEnd"/>
      <w:r w:rsidRPr="00911160">
        <w:rPr>
          <w:rFonts w:ascii="Helvetica" w:hAnsi="Helvetica" w:cs="Helvetica"/>
          <w:sz w:val="22"/>
        </w:rPr>
        <w:t xml:space="preserve">, (2014). ‘The Hitchcock Touch: Visual Techniques in the Work of Alfred </w:t>
      </w:r>
      <w:proofErr w:type="spellStart"/>
      <w:r w:rsidRPr="00911160">
        <w:rPr>
          <w:rFonts w:ascii="Helvetica" w:hAnsi="Helvetica" w:cs="Helvetica"/>
          <w:sz w:val="22"/>
        </w:rPr>
        <w:t>Hithcock</w:t>
      </w:r>
      <w:proofErr w:type="spellEnd"/>
      <w:r w:rsidRPr="00911160">
        <w:rPr>
          <w:rFonts w:ascii="Helvetica" w:hAnsi="Helvetica" w:cs="Helvetica"/>
          <w:sz w:val="22"/>
        </w:rPr>
        <w:t xml:space="preserve">’, </w:t>
      </w:r>
      <w:r w:rsidRPr="00911160">
        <w:rPr>
          <w:rFonts w:ascii="Helvetica" w:hAnsi="Helvetica" w:cs="Helvetica"/>
          <w:i/>
          <w:sz w:val="22"/>
        </w:rPr>
        <w:t>International Research Journal: An Undergraduate Student Journal</w:t>
      </w:r>
      <w:r>
        <w:rPr>
          <w:rFonts w:ascii="Helvetica" w:hAnsi="Helvetica" w:cs="Helvetica"/>
          <w:sz w:val="22"/>
        </w:rPr>
        <w:t>, 1.</w:t>
      </w:r>
    </w:p>
    <w:p w14:paraId="08CF76F9" w14:textId="2B2B7C13" w:rsidR="002C0D31" w:rsidRPr="002C0D31" w:rsidRDefault="002C0D31" w:rsidP="002C0D31">
      <w:pPr>
        <w:rPr>
          <w:rFonts w:ascii="Helvetica" w:hAnsi="Helvetica" w:cs="Helvetica"/>
          <w:sz w:val="22"/>
        </w:rPr>
      </w:pPr>
      <w:r>
        <w:rPr>
          <w:rFonts w:ascii="Helvetica" w:hAnsi="Helvetica" w:cs="Helvetica"/>
          <w:sz w:val="22"/>
        </w:rPr>
        <w:t xml:space="preserve">Stone, B, (2016) </w:t>
      </w:r>
      <w:r w:rsidRPr="002C0D31">
        <w:rPr>
          <w:rFonts w:ascii="Helvetica" w:hAnsi="Helvetica" w:cs="Helvetica"/>
          <w:sz w:val="22"/>
        </w:rPr>
        <w:t>The Sanctification of Fear: Images of the Religious</w:t>
      </w:r>
      <w:r w:rsidR="000C10D7">
        <w:rPr>
          <w:rFonts w:ascii="Helvetica" w:hAnsi="Helvetica" w:cs="Helvetica"/>
          <w:sz w:val="22"/>
        </w:rPr>
        <w:t xml:space="preserve"> in Horror Films</w:t>
      </w:r>
      <w:r>
        <w:rPr>
          <w:rFonts w:ascii="Helvetica" w:hAnsi="Helvetica" w:cs="Helvetica"/>
          <w:sz w:val="22"/>
        </w:rPr>
        <w:t xml:space="preserve">, </w:t>
      </w:r>
      <w:r w:rsidRPr="002C0D31">
        <w:rPr>
          <w:rFonts w:ascii="Helvetica" w:hAnsi="Helvetica" w:cs="Helvetica"/>
          <w:sz w:val="22"/>
        </w:rPr>
        <w:t>Boston University School of Theology</w:t>
      </w:r>
      <w:proofErr w:type="gramStart"/>
      <w:r w:rsidR="000C10D7">
        <w:rPr>
          <w:rFonts w:ascii="Helvetica" w:hAnsi="Helvetica" w:cs="Helvetica"/>
          <w:sz w:val="22"/>
        </w:rPr>
        <w:t>,</w:t>
      </w:r>
      <w:r w:rsidR="00B8719C">
        <w:rPr>
          <w:rFonts w:ascii="Helvetica" w:hAnsi="Helvetica" w:cs="Helvetica"/>
          <w:sz w:val="22"/>
        </w:rPr>
        <w:t>7</w:t>
      </w:r>
      <w:proofErr w:type="gramEnd"/>
      <w:r w:rsidR="00B8719C">
        <w:rPr>
          <w:rFonts w:ascii="Helvetica" w:hAnsi="Helvetica" w:cs="Helvetica"/>
          <w:sz w:val="22"/>
        </w:rPr>
        <w:t>, pp.</w:t>
      </w:r>
      <w:r w:rsidR="000C10D7">
        <w:rPr>
          <w:rFonts w:ascii="Helvetica" w:hAnsi="Helvetica" w:cs="Helvetica"/>
          <w:sz w:val="22"/>
        </w:rPr>
        <w:t xml:space="preserve"> 1-34.</w:t>
      </w:r>
    </w:p>
    <w:p w14:paraId="1867361A" w14:textId="10EDA21B" w:rsidR="00F75732" w:rsidRDefault="00F75732" w:rsidP="00F75732">
      <w:pPr>
        <w:pStyle w:val="NormalWeb"/>
      </w:pPr>
      <w:proofErr w:type="spellStart"/>
      <w:r w:rsidRPr="00F75732">
        <w:rPr>
          <w:rFonts w:ascii="Helvetica" w:hAnsi="Helvetica" w:cs="Helvetica"/>
          <w:sz w:val="22"/>
        </w:rPr>
        <w:t>Wils</w:t>
      </w:r>
      <w:proofErr w:type="spellEnd"/>
      <w:r w:rsidRPr="00F75732">
        <w:rPr>
          <w:rFonts w:ascii="Helvetica" w:hAnsi="Helvetica" w:cs="Helvetica"/>
          <w:sz w:val="22"/>
        </w:rPr>
        <w:t xml:space="preserve">, T </w:t>
      </w:r>
      <w:r>
        <w:rPr>
          <w:rFonts w:ascii="Helvetica" w:hAnsi="Helvetica" w:cs="Helvetica"/>
          <w:sz w:val="22"/>
        </w:rPr>
        <w:t>(</w:t>
      </w:r>
      <w:r w:rsidRPr="00F75732">
        <w:rPr>
          <w:rFonts w:ascii="Helvetica" w:hAnsi="Helvetica" w:cs="Helvetica"/>
          <w:sz w:val="22"/>
        </w:rPr>
        <w:t>2013</w:t>
      </w:r>
      <w:r>
        <w:rPr>
          <w:rFonts w:ascii="Helvetica" w:hAnsi="Helvetica" w:cs="Helvetica"/>
          <w:sz w:val="22"/>
        </w:rPr>
        <w:t>)</w:t>
      </w:r>
      <w:r w:rsidRPr="00F75732">
        <w:rPr>
          <w:rFonts w:ascii="Helvetica" w:hAnsi="Helvetica" w:cs="Helvetica"/>
          <w:sz w:val="22"/>
        </w:rPr>
        <w:t xml:space="preserve">, </w:t>
      </w:r>
      <w:r w:rsidRPr="00F75732">
        <w:rPr>
          <w:rFonts w:ascii="Helvetica" w:hAnsi="Helvetica" w:cs="Helvetica"/>
          <w:i/>
          <w:sz w:val="22"/>
        </w:rPr>
        <w:t>'</w:t>
      </w:r>
      <w:proofErr w:type="spellStart"/>
      <w:r w:rsidRPr="00F75732">
        <w:rPr>
          <w:rFonts w:ascii="Helvetica" w:hAnsi="Helvetica" w:cs="Helvetica"/>
          <w:i/>
          <w:sz w:val="22"/>
        </w:rPr>
        <w:t>Paratexts</w:t>
      </w:r>
      <w:proofErr w:type="spellEnd"/>
      <w:r w:rsidRPr="00F75732">
        <w:rPr>
          <w:rFonts w:ascii="Helvetica" w:hAnsi="Helvetica" w:cs="Helvetica"/>
          <w:i/>
          <w:sz w:val="22"/>
        </w:rPr>
        <w:t xml:space="preserve"> and the commercial promotion of film authorship: James Wan and Saw' Senses of Cinema</w:t>
      </w:r>
      <w:r>
        <w:rPr>
          <w:rFonts w:ascii="Helvetica" w:hAnsi="Helvetica" w:cs="Helvetica"/>
          <w:sz w:val="22"/>
        </w:rPr>
        <w:t xml:space="preserve">, no. 69, </w:t>
      </w:r>
      <w:r>
        <w:rPr>
          <w:rFonts w:ascii="ArialMT" w:hAnsi="ArialMT"/>
          <w:sz w:val="22"/>
          <w:szCs w:val="22"/>
        </w:rPr>
        <w:t xml:space="preserve">pp. 1-21 </w:t>
      </w:r>
    </w:p>
    <w:p w14:paraId="5061CD53" w14:textId="4BE2908E" w:rsidR="00647426" w:rsidRPr="000A5B08" w:rsidRDefault="00647426">
      <w:pPr>
        <w:rPr>
          <w:u w:val="single"/>
        </w:rPr>
      </w:pPr>
    </w:p>
    <w:p w14:paraId="083F183A" w14:textId="4AD51B73" w:rsidR="009D5319" w:rsidRPr="000A5B08" w:rsidRDefault="00BE2A78">
      <w:pPr>
        <w:rPr>
          <w:rFonts w:ascii="Helvetica" w:hAnsi="Helvetica" w:cs="Helvetica"/>
          <w:b/>
          <w:sz w:val="22"/>
          <w:u w:val="single"/>
        </w:rPr>
      </w:pPr>
      <w:r w:rsidRPr="000A5B08">
        <w:rPr>
          <w:rFonts w:ascii="Helvetica" w:hAnsi="Helvetica" w:cs="Helvetica"/>
          <w:b/>
          <w:sz w:val="22"/>
          <w:u w:val="single"/>
        </w:rPr>
        <w:t>Websites</w:t>
      </w:r>
    </w:p>
    <w:p w14:paraId="6C8AE91C" w14:textId="0437E190" w:rsidR="00AB4EEB" w:rsidRDefault="00AB4EEB">
      <w:pPr>
        <w:rPr>
          <w:noProof/>
        </w:rPr>
      </w:pPr>
      <w:proofErr w:type="spellStart"/>
      <w:r w:rsidRPr="00AB4EEB">
        <w:rPr>
          <w:sz w:val="22"/>
          <w:szCs w:val="22"/>
        </w:rPr>
        <w:t>Culturefly</w:t>
      </w:r>
      <w:proofErr w:type="spellEnd"/>
      <w:r w:rsidRPr="00AB4EEB">
        <w:rPr>
          <w:sz w:val="22"/>
          <w:szCs w:val="22"/>
        </w:rPr>
        <w:t xml:space="preserve"> (2016) </w:t>
      </w:r>
      <w:r w:rsidRPr="00AB4EEB">
        <w:rPr>
          <w:noProof/>
        </w:rPr>
        <w:t>The Modern Master Of Horror : The Rise Of James Wan. Available at :</w:t>
      </w:r>
      <w:r w:rsidRPr="00AB4EEB">
        <w:rPr>
          <w:noProof/>
          <w:color w:val="000000" w:themeColor="text1"/>
        </w:rPr>
        <w:t xml:space="preserve"> </w:t>
      </w:r>
      <w:r w:rsidRPr="00AB4EEB">
        <w:rPr>
          <w:rStyle w:val="Hyperlink"/>
          <w:color w:val="000000" w:themeColor="text1"/>
          <w:sz w:val="22"/>
          <w:szCs w:val="22"/>
          <w:u w:val="none"/>
        </w:rPr>
        <w:t>https://culturefly.co.uk/the-modern-master-of-horror-the-rise-of-james-wan/</w:t>
      </w:r>
      <w:r w:rsidRPr="00AB4EEB">
        <w:rPr>
          <w:color w:val="000000" w:themeColor="text1"/>
          <w:sz w:val="22"/>
          <w:szCs w:val="22"/>
        </w:rPr>
        <w:t xml:space="preserve"> </w:t>
      </w:r>
      <w:r w:rsidRPr="00AB4EEB">
        <w:rPr>
          <w:noProof/>
        </w:rPr>
        <w:t>(Accessed: 11</w:t>
      </w:r>
      <w:r w:rsidRPr="00AB4EEB">
        <w:rPr>
          <w:noProof/>
          <w:vertAlign w:val="superscript"/>
        </w:rPr>
        <w:t>th</w:t>
      </w:r>
      <w:r w:rsidRPr="00AB4EEB">
        <w:rPr>
          <w:noProof/>
        </w:rPr>
        <w:t xml:space="preserve"> December 2018)</w:t>
      </w:r>
    </w:p>
    <w:p w14:paraId="778C0E55" w14:textId="076FD575" w:rsidR="00833002" w:rsidRPr="00833002" w:rsidRDefault="00833002" w:rsidP="00833002">
      <w:pPr>
        <w:pStyle w:val="Bibliography"/>
        <w:ind w:left="720" w:hanging="720"/>
        <w:rPr>
          <w:noProof/>
          <w:szCs w:val="24"/>
        </w:rPr>
      </w:pPr>
      <w:r>
        <w:rPr>
          <w:noProof/>
        </w:rPr>
        <w:t xml:space="preserve">Dictionary, O. (2018). </w:t>
      </w:r>
      <w:r>
        <w:rPr>
          <w:i/>
          <w:iCs/>
          <w:noProof/>
        </w:rPr>
        <w:t>Oxford Dictionary</w:t>
      </w:r>
      <w:r>
        <w:rPr>
          <w:noProof/>
        </w:rPr>
        <w:t>.</w:t>
      </w:r>
      <w:r>
        <w:rPr>
          <w:noProof/>
        </w:rPr>
        <w:t xml:space="preserve"> </w:t>
      </w:r>
    </w:p>
    <w:p w14:paraId="14C4714D" w14:textId="20A398A0" w:rsidR="00647426" w:rsidRDefault="00647426" w:rsidP="00AB4EEB">
      <w:pPr>
        <w:pStyle w:val="Bibliography"/>
        <w:rPr>
          <w:noProof/>
        </w:rPr>
      </w:pPr>
      <w:r w:rsidRPr="00AB4EEB">
        <w:rPr>
          <w:noProof/>
        </w:rPr>
        <w:t xml:space="preserve">Greene, A. (2013, July 19). </w:t>
      </w:r>
      <w:r w:rsidRPr="00AB4EEB">
        <w:rPr>
          <w:i/>
          <w:iCs/>
          <w:noProof/>
        </w:rPr>
        <w:t>'Conjuring Director James Wan on the legacy of "Saw", plans for "Fast and Furious 7"</w:t>
      </w:r>
      <w:r w:rsidRPr="00AB4EEB">
        <w:rPr>
          <w:noProof/>
        </w:rPr>
        <w:t xml:space="preserve">. Retrieved from Rolling Stone: </w:t>
      </w:r>
      <w:r w:rsidR="00AB4EEB" w:rsidRPr="00AB4EEB">
        <w:rPr>
          <w:noProof/>
        </w:rPr>
        <w:t>https://www.rollingstone.com/movies/movie-news/conjuring-director-james-wan-on-the-legacy-of-saw-plans-for-fast-and-furious-7-203482/ (Accessed: 11</w:t>
      </w:r>
      <w:r w:rsidR="00AB4EEB" w:rsidRPr="00AB4EEB">
        <w:rPr>
          <w:noProof/>
          <w:vertAlign w:val="superscript"/>
        </w:rPr>
        <w:t>th</w:t>
      </w:r>
      <w:r w:rsidR="00AB4EEB" w:rsidRPr="00AB4EEB">
        <w:rPr>
          <w:noProof/>
        </w:rPr>
        <w:t xml:space="preserve"> December 2018)</w:t>
      </w:r>
    </w:p>
    <w:p w14:paraId="7230B61D" w14:textId="65C2D25D" w:rsidR="00647426" w:rsidRDefault="00647426" w:rsidP="00647426">
      <w:pPr>
        <w:rPr>
          <w:noProof/>
        </w:rPr>
      </w:pPr>
      <w:r>
        <w:rPr>
          <w:sz w:val="22"/>
          <w:szCs w:val="22"/>
        </w:rPr>
        <w:lastRenderedPageBreak/>
        <w:t xml:space="preserve">Griffiths, M. (2015) </w:t>
      </w:r>
      <w:r w:rsidRPr="00647426">
        <w:rPr>
          <w:i/>
          <w:sz w:val="22"/>
          <w:szCs w:val="22"/>
        </w:rPr>
        <w:t xml:space="preserve">Why Do We Like Watching Scary </w:t>
      </w:r>
      <w:proofErr w:type="gramStart"/>
      <w:r w:rsidRPr="00647426">
        <w:rPr>
          <w:i/>
          <w:sz w:val="22"/>
          <w:szCs w:val="22"/>
        </w:rPr>
        <w:t>Films</w:t>
      </w:r>
      <w:r>
        <w:rPr>
          <w:sz w:val="22"/>
          <w:szCs w:val="22"/>
        </w:rPr>
        <w:t>.</w:t>
      </w:r>
      <w:proofErr w:type="gramEnd"/>
      <w:r>
        <w:rPr>
          <w:sz w:val="22"/>
          <w:szCs w:val="22"/>
        </w:rPr>
        <w:t xml:space="preserve"> Available at: </w:t>
      </w:r>
      <w:r w:rsidRPr="00647426">
        <w:rPr>
          <w:rStyle w:val="Hyperlink"/>
          <w:color w:val="auto"/>
          <w:sz w:val="22"/>
          <w:szCs w:val="22"/>
          <w:u w:val="none"/>
        </w:rPr>
        <w:t>https://www.psychologytoday.com/gb/blog/in-excess/201510/why-do-we-watching-scary-films</w:t>
      </w:r>
      <w:r w:rsidRPr="00647426">
        <w:rPr>
          <w:sz w:val="22"/>
          <w:szCs w:val="22"/>
        </w:rPr>
        <w:t xml:space="preserve"> </w:t>
      </w:r>
      <w:r>
        <w:rPr>
          <w:noProof/>
        </w:rPr>
        <w:t>(Accessed: 11</w:t>
      </w:r>
      <w:r w:rsidRPr="00647426">
        <w:rPr>
          <w:noProof/>
          <w:vertAlign w:val="superscript"/>
        </w:rPr>
        <w:t>th</w:t>
      </w:r>
      <w:r>
        <w:rPr>
          <w:noProof/>
        </w:rPr>
        <w:t xml:space="preserve"> December 2018)</w:t>
      </w:r>
    </w:p>
    <w:p w14:paraId="5AF2620A" w14:textId="77777777" w:rsidR="006A5337" w:rsidRDefault="006A5337" w:rsidP="006A5337">
      <w:pPr>
        <w:pStyle w:val="Bibliography"/>
        <w:rPr>
          <w:noProof/>
        </w:rPr>
      </w:pPr>
      <w:r>
        <w:rPr>
          <w:noProof/>
        </w:rPr>
        <w:t xml:space="preserve">Kermode, M. (2015, 05 31). </w:t>
      </w:r>
      <w:r>
        <w:rPr>
          <w:i/>
          <w:iCs/>
          <w:noProof/>
        </w:rPr>
        <w:t>Jaws, 40 years on: ‘One of the truly great and lasting classics of American cinema’</w:t>
      </w:r>
      <w:r>
        <w:rPr>
          <w:noProof/>
        </w:rPr>
        <w:t>. Retrieved from The Guardian : https://www.theguardian.com/film/2015/may/31/jaws-40-years-on-truly-great-lasting-classics-of-america-cinema</w:t>
      </w:r>
    </w:p>
    <w:p w14:paraId="1FA8065B" w14:textId="77777777" w:rsidR="006A5337" w:rsidRDefault="006A5337" w:rsidP="006A5337">
      <w:pPr>
        <w:pStyle w:val="Bibliography"/>
        <w:rPr>
          <w:noProof/>
        </w:rPr>
      </w:pPr>
      <w:r>
        <w:rPr>
          <w:noProof/>
        </w:rPr>
        <w:t xml:space="preserve">Lussier, G. (2016, 06 13). </w:t>
      </w:r>
      <w:r>
        <w:rPr>
          <w:i/>
          <w:iCs/>
          <w:noProof/>
        </w:rPr>
        <w:t>James Wan Explains the big twist in The Conjuring 2</w:t>
      </w:r>
      <w:r>
        <w:rPr>
          <w:noProof/>
        </w:rPr>
        <w:t>. Retrieved from Io9: https://io9.gizmodo.com/james-wan-explains-that-big-twist-in-the-conjuring-2-1781770378</w:t>
      </w:r>
    </w:p>
    <w:p w14:paraId="5E09CA04" w14:textId="77777777" w:rsidR="00AB4EEB" w:rsidRDefault="00AB4EEB" w:rsidP="00AB4EEB">
      <w:pPr>
        <w:rPr>
          <w:sz w:val="22"/>
          <w:szCs w:val="22"/>
        </w:rPr>
      </w:pPr>
      <w:proofErr w:type="spellStart"/>
      <w:r>
        <w:rPr>
          <w:sz w:val="22"/>
          <w:szCs w:val="22"/>
        </w:rPr>
        <w:t>Robb</w:t>
      </w:r>
      <w:proofErr w:type="gramStart"/>
      <w:r>
        <w:rPr>
          <w:sz w:val="22"/>
          <w:szCs w:val="22"/>
        </w:rPr>
        <w:t>,S</w:t>
      </w:r>
      <w:proofErr w:type="spellEnd"/>
      <w:proofErr w:type="gramEnd"/>
      <w:r>
        <w:rPr>
          <w:sz w:val="22"/>
          <w:szCs w:val="22"/>
        </w:rPr>
        <w:t xml:space="preserve">. (2010) </w:t>
      </w:r>
      <w:r w:rsidRPr="00AB4EEB">
        <w:rPr>
          <w:i/>
          <w:sz w:val="22"/>
          <w:szCs w:val="22"/>
        </w:rPr>
        <w:t>How Psycho Changed Cinema</w:t>
      </w:r>
      <w:r>
        <w:rPr>
          <w:sz w:val="22"/>
          <w:szCs w:val="22"/>
        </w:rPr>
        <w:t xml:space="preserve">. Available at: </w:t>
      </w:r>
      <w:r w:rsidRPr="00AB4EEB">
        <w:rPr>
          <w:rStyle w:val="Hyperlink"/>
          <w:color w:val="auto"/>
          <w:sz w:val="22"/>
          <w:szCs w:val="22"/>
          <w:u w:val="none"/>
        </w:rPr>
        <w:t>http://news.bbc.co.uk/1/hi/magazine/8593508.stm</w:t>
      </w:r>
      <w:r w:rsidRPr="00AB4EEB">
        <w:rPr>
          <w:sz w:val="22"/>
          <w:szCs w:val="22"/>
        </w:rPr>
        <w:t xml:space="preserve"> </w:t>
      </w:r>
      <w:r>
        <w:rPr>
          <w:noProof/>
        </w:rPr>
        <w:t>(Accessed: 11</w:t>
      </w:r>
      <w:r w:rsidRPr="00647426">
        <w:rPr>
          <w:noProof/>
          <w:vertAlign w:val="superscript"/>
        </w:rPr>
        <w:t>th</w:t>
      </w:r>
      <w:r>
        <w:rPr>
          <w:noProof/>
        </w:rPr>
        <w:t xml:space="preserve"> December 2018)</w:t>
      </w:r>
    </w:p>
    <w:p w14:paraId="32D9831F" w14:textId="2132C224" w:rsidR="00AB4EEB" w:rsidRPr="000A5B08" w:rsidRDefault="00647426" w:rsidP="000A5B08">
      <w:pPr>
        <w:pStyle w:val="Bibliography"/>
        <w:rPr>
          <w:noProof/>
        </w:rPr>
      </w:pPr>
      <w:r>
        <w:rPr>
          <w:noProof/>
        </w:rPr>
        <w:t xml:space="preserve">Winfrey, G. (2016). </w:t>
      </w:r>
      <w:r>
        <w:rPr>
          <w:i/>
          <w:iCs/>
          <w:noProof/>
        </w:rPr>
        <w:t>5 Rules From James Wan for Making a Successful Horror Movie in 2016</w:t>
      </w:r>
      <w:r>
        <w:rPr>
          <w:noProof/>
        </w:rPr>
        <w:t xml:space="preserve">. Available at: </w:t>
      </w:r>
      <w:r w:rsidRPr="00647426">
        <w:rPr>
          <w:noProof/>
        </w:rPr>
        <w:t>https://www.indiewire.com/2016/07/5-rules-from-james-wan-making-a-successful-horror-movie-in-2016-1201709025/</w:t>
      </w:r>
      <w:r>
        <w:rPr>
          <w:noProof/>
        </w:rPr>
        <w:t xml:space="preserve"> (Accessed: 11</w:t>
      </w:r>
      <w:r w:rsidRPr="00647426">
        <w:rPr>
          <w:noProof/>
          <w:vertAlign w:val="superscript"/>
        </w:rPr>
        <w:t>th</w:t>
      </w:r>
      <w:r>
        <w:rPr>
          <w:noProof/>
        </w:rPr>
        <w:t xml:space="preserve"> December 2018)</w:t>
      </w:r>
    </w:p>
    <w:p w14:paraId="17B5B95E" w14:textId="77777777" w:rsidR="009D5319" w:rsidRPr="000A5B08" w:rsidRDefault="00BE2A78" w:rsidP="00744BEC">
      <w:pPr>
        <w:pStyle w:val="Heading1"/>
      </w:pPr>
      <w:bookmarkStart w:id="48" w:name="BRANCH_37"/>
      <w:bookmarkStart w:id="49" w:name="_Toc44000144"/>
      <w:bookmarkStart w:id="50" w:name="_MV3BS_37"/>
      <w:bookmarkEnd w:id="47"/>
      <w:r w:rsidRPr="000A5B08">
        <w:t xml:space="preserve">Additional Reading List </w:t>
      </w:r>
      <w:bookmarkEnd w:id="48"/>
      <w:bookmarkEnd w:id="49"/>
    </w:p>
    <w:p w14:paraId="3E637F45" w14:textId="77777777" w:rsidR="009D5319" w:rsidRPr="00B8719C" w:rsidRDefault="00BE2A78">
      <w:pPr>
        <w:rPr>
          <w:szCs w:val="24"/>
        </w:rPr>
      </w:pPr>
      <w:bookmarkStart w:id="51" w:name="_MV3TD_PT8H00M00S_116"/>
      <w:bookmarkEnd w:id="51"/>
      <w:r w:rsidRPr="00B8719C">
        <w:rPr>
          <w:rFonts w:ascii="Helvetica" w:hAnsi="Helvetica" w:cs="Helvetica"/>
          <w:szCs w:val="24"/>
        </w:rPr>
        <w:t xml:space="preserve">Brown, B. (2007) </w:t>
      </w:r>
      <w:r w:rsidRPr="00B8719C">
        <w:rPr>
          <w:rFonts w:ascii="Helvetica" w:hAnsi="Helvetica" w:cs="Helvetica"/>
          <w:i/>
          <w:szCs w:val="24"/>
        </w:rPr>
        <w:t>Motion Picture and Video Lighting</w:t>
      </w:r>
      <w:r w:rsidRPr="00B8719C">
        <w:rPr>
          <w:rFonts w:ascii="Helvetica" w:hAnsi="Helvetica" w:cs="Helvetica"/>
          <w:szCs w:val="24"/>
        </w:rPr>
        <w:t xml:space="preserve">. Oxford: Focal Press </w:t>
      </w:r>
    </w:p>
    <w:p w14:paraId="14EB9089" w14:textId="3B2FE56A" w:rsidR="009D5319" w:rsidRDefault="00BE2A78">
      <w:pPr>
        <w:rPr>
          <w:rFonts w:ascii="Helvetica" w:hAnsi="Helvetica" w:cs="Helvetica"/>
          <w:szCs w:val="24"/>
        </w:rPr>
      </w:pPr>
      <w:proofErr w:type="spellStart"/>
      <w:r w:rsidRPr="00B8719C">
        <w:rPr>
          <w:rFonts w:ascii="Helvetica" w:hAnsi="Helvetica" w:cs="Helvetica"/>
          <w:szCs w:val="24"/>
        </w:rPr>
        <w:t>Schaefer</w:t>
      </w:r>
      <w:proofErr w:type="gramStart"/>
      <w:r w:rsidRPr="00B8719C">
        <w:rPr>
          <w:rFonts w:ascii="Helvetica" w:hAnsi="Helvetica" w:cs="Helvetica"/>
          <w:szCs w:val="24"/>
        </w:rPr>
        <w:t>,D</w:t>
      </w:r>
      <w:proofErr w:type="spellEnd"/>
      <w:proofErr w:type="gramEnd"/>
      <w:r w:rsidRPr="00B8719C">
        <w:rPr>
          <w:rFonts w:ascii="Helvetica" w:hAnsi="Helvetica" w:cs="Helvetica"/>
          <w:szCs w:val="24"/>
        </w:rPr>
        <w:t xml:space="preserve"> &amp; </w:t>
      </w:r>
      <w:proofErr w:type="spellStart"/>
      <w:r w:rsidRPr="00B8719C">
        <w:rPr>
          <w:rFonts w:ascii="Helvetica" w:hAnsi="Helvetica" w:cs="Helvetica"/>
          <w:szCs w:val="24"/>
        </w:rPr>
        <w:t>Salvato</w:t>
      </w:r>
      <w:proofErr w:type="spellEnd"/>
      <w:r w:rsidRPr="00B8719C">
        <w:rPr>
          <w:rFonts w:ascii="Helvetica" w:hAnsi="Helvetica" w:cs="Helvetica"/>
          <w:szCs w:val="24"/>
        </w:rPr>
        <w:t>, L. (2013</w:t>
      </w:r>
      <w:r w:rsidRPr="00B8719C">
        <w:rPr>
          <w:rFonts w:ascii="Helvetica" w:hAnsi="Helvetica" w:cs="Helvetica"/>
          <w:i/>
          <w:szCs w:val="24"/>
        </w:rPr>
        <w:t>) Masters Of Light Conversations With Contemporary Cinematographers</w:t>
      </w:r>
      <w:r w:rsidRPr="00B8719C">
        <w:rPr>
          <w:rFonts w:ascii="Helvetica" w:hAnsi="Helvetica" w:cs="Helvetica"/>
          <w:szCs w:val="24"/>
        </w:rPr>
        <w:t xml:space="preserve">. Los </w:t>
      </w:r>
      <w:proofErr w:type="spellStart"/>
      <w:r w:rsidRPr="00B8719C">
        <w:rPr>
          <w:rFonts w:ascii="Helvetica" w:hAnsi="Helvetica" w:cs="Helvetica"/>
          <w:szCs w:val="24"/>
        </w:rPr>
        <w:t>Angelses</w:t>
      </w:r>
      <w:proofErr w:type="spellEnd"/>
      <w:r w:rsidRPr="00B8719C">
        <w:rPr>
          <w:rFonts w:ascii="Helvetica" w:hAnsi="Helvetica" w:cs="Helvetica"/>
          <w:szCs w:val="24"/>
        </w:rPr>
        <w:t xml:space="preserve">: University </w:t>
      </w:r>
      <w:r w:rsidR="00B8719C" w:rsidRPr="00B8719C">
        <w:rPr>
          <w:rFonts w:ascii="Helvetica" w:hAnsi="Helvetica" w:cs="Helvetica"/>
          <w:szCs w:val="24"/>
        </w:rPr>
        <w:t>of</w:t>
      </w:r>
      <w:r w:rsidRPr="00B8719C">
        <w:rPr>
          <w:rFonts w:ascii="Helvetica" w:hAnsi="Helvetica" w:cs="Helvetica"/>
          <w:szCs w:val="24"/>
        </w:rPr>
        <w:t xml:space="preserve"> California Press</w:t>
      </w:r>
      <w:bookmarkEnd w:id="50"/>
      <w:r w:rsidR="006A5337">
        <w:rPr>
          <w:rFonts w:ascii="Helvetica" w:hAnsi="Helvetica" w:cs="Helvetica"/>
          <w:szCs w:val="24"/>
        </w:rPr>
        <w:t>.</w:t>
      </w:r>
    </w:p>
    <w:p w14:paraId="4399E898" w14:textId="77777777" w:rsidR="00833002" w:rsidRDefault="00833002">
      <w:pPr>
        <w:rPr>
          <w:rFonts w:ascii="Helvetica" w:hAnsi="Helvetica" w:cs="Helvetica"/>
          <w:szCs w:val="24"/>
        </w:rPr>
      </w:pPr>
    </w:p>
    <w:sdt>
      <w:sdtPr>
        <w:id w:val="-1357182035"/>
        <w:docPartObj>
          <w:docPartGallery w:val="Bibliographies"/>
          <w:docPartUnique/>
        </w:docPartObj>
      </w:sdtPr>
      <w:sdtEndPr>
        <w:rPr>
          <w:b w:val="0"/>
          <w:u w:val="none"/>
        </w:rPr>
      </w:sdtEndPr>
      <w:sdtContent>
        <w:p w14:paraId="5EFE6BB5" w14:textId="5935946D" w:rsidR="00833002" w:rsidRDefault="00833002" w:rsidP="00744BEC">
          <w:pPr>
            <w:pStyle w:val="Heading1"/>
          </w:pPr>
        </w:p>
        <w:sdt>
          <w:sdtPr>
            <w:id w:val="1303269512"/>
            <w:bibliography/>
          </w:sdtPr>
          <w:sdtContent>
            <w:p w14:paraId="3B078D56" w14:textId="278EA05C" w:rsidR="00833002" w:rsidRDefault="00833002" w:rsidP="00833002">
              <w:pPr>
                <w:pStyle w:val="Bibliography"/>
              </w:pPr>
            </w:p>
            <w:p w14:paraId="6176F2BE" w14:textId="072D0FD3" w:rsidR="00833002" w:rsidRDefault="00833002" w:rsidP="00833002"/>
          </w:sdtContent>
        </w:sdt>
      </w:sdtContent>
    </w:sdt>
    <w:p w14:paraId="027CF713" w14:textId="77777777" w:rsidR="00833002" w:rsidRDefault="00833002">
      <w:pPr>
        <w:rPr>
          <w:rFonts w:ascii="Helvetica" w:hAnsi="Helvetica" w:cs="Helvetica"/>
          <w:szCs w:val="24"/>
        </w:rPr>
      </w:pPr>
    </w:p>
    <w:p w14:paraId="7BC14F26" w14:textId="0E908471" w:rsidR="006A5337" w:rsidRDefault="006A5337" w:rsidP="006A5337"/>
    <w:p w14:paraId="39065006" w14:textId="77777777" w:rsidR="006A5337" w:rsidRPr="00B8719C" w:rsidRDefault="006A5337">
      <w:pPr>
        <w:rPr>
          <w:szCs w:val="24"/>
        </w:rPr>
      </w:pPr>
    </w:p>
    <w:sectPr w:rsidR="006A5337" w:rsidRPr="00B8719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435A90" w14:textId="77777777" w:rsidR="008B518B" w:rsidRDefault="008B518B" w:rsidP="00C85CF0">
      <w:pPr>
        <w:spacing w:after="0" w:line="240" w:lineRule="auto"/>
      </w:pPr>
      <w:r>
        <w:separator/>
      </w:r>
    </w:p>
  </w:endnote>
  <w:endnote w:type="continuationSeparator" w:id="0">
    <w:p w14:paraId="66FCB5AA" w14:textId="77777777" w:rsidR="008B518B" w:rsidRDefault="008B518B"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Lucida Grande">
    <w:charset w:val="00"/>
    <w:family w:val="auto"/>
    <w:pitch w:val="variable"/>
    <w:sig w:usb0="E1000AEF" w:usb1="5000A1FF" w:usb2="00000000" w:usb3="00000000" w:csb0="000001BF" w:csb1="00000000"/>
  </w:font>
  <w:font w:name="Helvetica">
    <w:panose1 w:val="020B0604020202020204"/>
    <w:charset w:val="00"/>
    <w:family w:val="swiss"/>
    <w:pitch w:val="variable"/>
    <w:sig w:usb0="E0002AFF" w:usb1="C0007843" w:usb2="00000009" w:usb3="00000000" w:csb0="000001FF" w:csb1="00000000"/>
  </w:font>
  <w:font w:name="ArialMT">
    <w:altName w:val="Arial"/>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8118826"/>
      <w:docPartObj>
        <w:docPartGallery w:val="Page Numbers (Bottom of Page)"/>
        <w:docPartUnique/>
      </w:docPartObj>
    </w:sdtPr>
    <w:sdtEndPr>
      <w:rPr>
        <w:noProof/>
      </w:rPr>
    </w:sdtEndPr>
    <w:sdtContent>
      <w:p w14:paraId="3751170E" w14:textId="79FE8769" w:rsidR="008B518B" w:rsidRDefault="008B518B">
        <w:pPr>
          <w:pStyle w:val="Footer"/>
        </w:pPr>
        <w:r>
          <w:fldChar w:fldCharType="begin"/>
        </w:r>
        <w:r>
          <w:instrText xml:space="preserve"> PAGE   \* MERGEFORMAT </w:instrText>
        </w:r>
        <w:r>
          <w:fldChar w:fldCharType="separate"/>
        </w:r>
        <w:r w:rsidR="00E5421A">
          <w:rPr>
            <w:noProof/>
          </w:rPr>
          <w:t>24</w:t>
        </w:r>
        <w:r>
          <w:rPr>
            <w:noProof/>
          </w:rPr>
          <w:fldChar w:fldCharType="end"/>
        </w:r>
      </w:p>
    </w:sdtContent>
  </w:sdt>
  <w:p w14:paraId="0F03F9CE" w14:textId="77777777" w:rsidR="008B518B" w:rsidRDefault="008B51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E25A69" w14:textId="77777777" w:rsidR="008B518B" w:rsidRDefault="008B518B" w:rsidP="00C85CF0">
      <w:pPr>
        <w:spacing w:after="0" w:line="240" w:lineRule="auto"/>
      </w:pPr>
      <w:r>
        <w:separator/>
      </w:r>
    </w:p>
  </w:footnote>
  <w:footnote w:type="continuationSeparator" w:id="0">
    <w:p w14:paraId="66CE52D3" w14:textId="77777777" w:rsidR="008B518B" w:rsidRDefault="008B518B" w:rsidP="00C85C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3019"/>
    <w:rsid w:val="0000040C"/>
    <w:rsid w:val="000142FC"/>
    <w:rsid w:val="000175DB"/>
    <w:rsid w:val="0003560C"/>
    <w:rsid w:val="00051233"/>
    <w:rsid w:val="00051D1B"/>
    <w:rsid w:val="000531BB"/>
    <w:rsid w:val="000600C5"/>
    <w:rsid w:val="000600E6"/>
    <w:rsid w:val="00092836"/>
    <w:rsid w:val="000A361C"/>
    <w:rsid w:val="000A5B08"/>
    <w:rsid w:val="000B1D63"/>
    <w:rsid w:val="000B2DD2"/>
    <w:rsid w:val="000C10D7"/>
    <w:rsid w:val="000C42E7"/>
    <w:rsid w:val="000C694A"/>
    <w:rsid w:val="000D36B3"/>
    <w:rsid w:val="000D79A1"/>
    <w:rsid w:val="000E1A45"/>
    <w:rsid w:val="000E66EC"/>
    <w:rsid w:val="001041F0"/>
    <w:rsid w:val="00105BBE"/>
    <w:rsid w:val="00113323"/>
    <w:rsid w:val="00124073"/>
    <w:rsid w:val="00131664"/>
    <w:rsid w:val="00143D08"/>
    <w:rsid w:val="0017206F"/>
    <w:rsid w:val="00175860"/>
    <w:rsid w:val="0017763F"/>
    <w:rsid w:val="00183CDB"/>
    <w:rsid w:val="00186491"/>
    <w:rsid w:val="00193F01"/>
    <w:rsid w:val="0019627C"/>
    <w:rsid w:val="001B0CC9"/>
    <w:rsid w:val="001B303B"/>
    <w:rsid w:val="001C51E7"/>
    <w:rsid w:val="001C5305"/>
    <w:rsid w:val="001C77E8"/>
    <w:rsid w:val="001D57E3"/>
    <w:rsid w:val="001E25E0"/>
    <w:rsid w:val="001E3F98"/>
    <w:rsid w:val="001E612D"/>
    <w:rsid w:val="001E6BE8"/>
    <w:rsid w:val="001E79B4"/>
    <w:rsid w:val="001F274F"/>
    <w:rsid w:val="001F39EF"/>
    <w:rsid w:val="001F673A"/>
    <w:rsid w:val="0020087B"/>
    <w:rsid w:val="002078D9"/>
    <w:rsid w:val="00207F47"/>
    <w:rsid w:val="0021650E"/>
    <w:rsid w:val="00216A76"/>
    <w:rsid w:val="0022057B"/>
    <w:rsid w:val="00220B91"/>
    <w:rsid w:val="002216D0"/>
    <w:rsid w:val="00233632"/>
    <w:rsid w:val="00251440"/>
    <w:rsid w:val="00252C86"/>
    <w:rsid w:val="002536CF"/>
    <w:rsid w:val="00255C9D"/>
    <w:rsid w:val="00255D1D"/>
    <w:rsid w:val="00256B01"/>
    <w:rsid w:val="0026246D"/>
    <w:rsid w:val="00265652"/>
    <w:rsid w:val="00265F2C"/>
    <w:rsid w:val="0027011E"/>
    <w:rsid w:val="00271731"/>
    <w:rsid w:val="00274BBB"/>
    <w:rsid w:val="00274D12"/>
    <w:rsid w:val="002760D0"/>
    <w:rsid w:val="00283144"/>
    <w:rsid w:val="00283E44"/>
    <w:rsid w:val="0028678D"/>
    <w:rsid w:val="00293A38"/>
    <w:rsid w:val="00297951"/>
    <w:rsid w:val="002A3FEF"/>
    <w:rsid w:val="002B25E8"/>
    <w:rsid w:val="002B2BE4"/>
    <w:rsid w:val="002B4358"/>
    <w:rsid w:val="002B48E3"/>
    <w:rsid w:val="002C0D31"/>
    <w:rsid w:val="002C1DEB"/>
    <w:rsid w:val="002C249F"/>
    <w:rsid w:val="002D74F1"/>
    <w:rsid w:val="002E7358"/>
    <w:rsid w:val="003114B1"/>
    <w:rsid w:val="003123AC"/>
    <w:rsid w:val="00320BEC"/>
    <w:rsid w:val="00323F34"/>
    <w:rsid w:val="003309A8"/>
    <w:rsid w:val="003314A0"/>
    <w:rsid w:val="003360B6"/>
    <w:rsid w:val="0034084A"/>
    <w:rsid w:val="00345E55"/>
    <w:rsid w:val="0035456C"/>
    <w:rsid w:val="00370191"/>
    <w:rsid w:val="0037366D"/>
    <w:rsid w:val="00390F64"/>
    <w:rsid w:val="00394E4D"/>
    <w:rsid w:val="003A3FD1"/>
    <w:rsid w:val="003B0E21"/>
    <w:rsid w:val="003B5844"/>
    <w:rsid w:val="003B58A0"/>
    <w:rsid w:val="003C0EE4"/>
    <w:rsid w:val="003C589F"/>
    <w:rsid w:val="003C63E1"/>
    <w:rsid w:val="003D2630"/>
    <w:rsid w:val="003D2C6E"/>
    <w:rsid w:val="003D313C"/>
    <w:rsid w:val="003E5563"/>
    <w:rsid w:val="003F4B2F"/>
    <w:rsid w:val="00402201"/>
    <w:rsid w:val="004035E4"/>
    <w:rsid w:val="00403CBB"/>
    <w:rsid w:val="00421958"/>
    <w:rsid w:val="00422072"/>
    <w:rsid w:val="00422DA3"/>
    <w:rsid w:val="00426436"/>
    <w:rsid w:val="00426458"/>
    <w:rsid w:val="00440EC8"/>
    <w:rsid w:val="00446D39"/>
    <w:rsid w:val="00471CFE"/>
    <w:rsid w:val="00477EAE"/>
    <w:rsid w:val="0048055A"/>
    <w:rsid w:val="004869BD"/>
    <w:rsid w:val="00487A80"/>
    <w:rsid w:val="00494758"/>
    <w:rsid w:val="004947FA"/>
    <w:rsid w:val="004A006B"/>
    <w:rsid w:val="004A43F7"/>
    <w:rsid w:val="004A5DEB"/>
    <w:rsid w:val="004A7765"/>
    <w:rsid w:val="004E1DE4"/>
    <w:rsid w:val="004E3609"/>
    <w:rsid w:val="004E4C11"/>
    <w:rsid w:val="0050003E"/>
    <w:rsid w:val="0051434F"/>
    <w:rsid w:val="005160F8"/>
    <w:rsid w:val="0051774C"/>
    <w:rsid w:val="00522879"/>
    <w:rsid w:val="00522A62"/>
    <w:rsid w:val="00530F33"/>
    <w:rsid w:val="0055010D"/>
    <w:rsid w:val="0055144D"/>
    <w:rsid w:val="0055281D"/>
    <w:rsid w:val="005549B6"/>
    <w:rsid w:val="00572234"/>
    <w:rsid w:val="0057368B"/>
    <w:rsid w:val="00576A21"/>
    <w:rsid w:val="005929D0"/>
    <w:rsid w:val="00595E9B"/>
    <w:rsid w:val="00596FA9"/>
    <w:rsid w:val="00597030"/>
    <w:rsid w:val="005A556C"/>
    <w:rsid w:val="005B1D8D"/>
    <w:rsid w:val="005B1FED"/>
    <w:rsid w:val="005B3240"/>
    <w:rsid w:val="005B3DCA"/>
    <w:rsid w:val="005C1C01"/>
    <w:rsid w:val="005C3857"/>
    <w:rsid w:val="005C6523"/>
    <w:rsid w:val="005C6AE6"/>
    <w:rsid w:val="005D3C76"/>
    <w:rsid w:val="005E5AF3"/>
    <w:rsid w:val="005E6285"/>
    <w:rsid w:val="0060082E"/>
    <w:rsid w:val="00611B0D"/>
    <w:rsid w:val="00611CD9"/>
    <w:rsid w:val="006125B7"/>
    <w:rsid w:val="00612D02"/>
    <w:rsid w:val="00620EEF"/>
    <w:rsid w:val="0062354F"/>
    <w:rsid w:val="0063226B"/>
    <w:rsid w:val="006435AF"/>
    <w:rsid w:val="00646372"/>
    <w:rsid w:val="00647074"/>
    <w:rsid w:val="00647426"/>
    <w:rsid w:val="006536E8"/>
    <w:rsid w:val="00653755"/>
    <w:rsid w:val="006540F2"/>
    <w:rsid w:val="00657F61"/>
    <w:rsid w:val="00662933"/>
    <w:rsid w:val="006632C1"/>
    <w:rsid w:val="006705BA"/>
    <w:rsid w:val="00673412"/>
    <w:rsid w:val="006764D7"/>
    <w:rsid w:val="00680C82"/>
    <w:rsid w:val="00682CE6"/>
    <w:rsid w:val="006866D0"/>
    <w:rsid w:val="00690277"/>
    <w:rsid w:val="006922C6"/>
    <w:rsid w:val="00693A85"/>
    <w:rsid w:val="00695C27"/>
    <w:rsid w:val="006963C5"/>
    <w:rsid w:val="006A50A7"/>
    <w:rsid w:val="006A5337"/>
    <w:rsid w:val="006B0F0C"/>
    <w:rsid w:val="006B18D3"/>
    <w:rsid w:val="006B2788"/>
    <w:rsid w:val="006B74CA"/>
    <w:rsid w:val="006C2477"/>
    <w:rsid w:val="006C448E"/>
    <w:rsid w:val="006C5542"/>
    <w:rsid w:val="006D5E5C"/>
    <w:rsid w:val="006E784F"/>
    <w:rsid w:val="006F0134"/>
    <w:rsid w:val="006F5AF1"/>
    <w:rsid w:val="00705274"/>
    <w:rsid w:val="0070653D"/>
    <w:rsid w:val="00712A60"/>
    <w:rsid w:val="00716B0E"/>
    <w:rsid w:val="007172EF"/>
    <w:rsid w:val="00721FD1"/>
    <w:rsid w:val="00732466"/>
    <w:rsid w:val="00734D0C"/>
    <w:rsid w:val="0073757B"/>
    <w:rsid w:val="00741195"/>
    <w:rsid w:val="00742242"/>
    <w:rsid w:val="00744BEC"/>
    <w:rsid w:val="00752F59"/>
    <w:rsid w:val="007623C8"/>
    <w:rsid w:val="007663BB"/>
    <w:rsid w:val="00774C0C"/>
    <w:rsid w:val="0078233D"/>
    <w:rsid w:val="007848D8"/>
    <w:rsid w:val="0079596B"/>
    <w:rsid w:val="00796881"/>
    <w:rsid w:val="007A12A3"/>
    <w:rsid w:val="007A2FC5"/>
    <w:rsid w:val="007A6048"/>
    <w:rsid w:val="007A7ED2"/>
    <w:rsid w:val="007B2A60"/>
    <w:rsid w:val="007D0B57"/>
    <w:rsid w:val="007D35DE"/>
    <w:rsid w:val="007D4F2B"/>
    <w:rsid w:val="00803977"/>
    <w:rsid w:val="008052DC"/>
    <w:rsid w:val="0081566A"/>
    <w:rsid w:val="008205B5"/>
    <w:rsid w:val="008231AF"/>
    <w:rsid w:val="00824123"/>
    <w:rsid w:val="008244FC"/>
    <w:rsid w:val="00833002"/>
    <w:rsid w:val="00834C13"/>
    <w:rsid w:val="008378EF"/>
    <w:rsid w:val="0085390F"/>
    <w:rsid w:val="008544B2"/>
    <w:rsid w:val="00855700"/>
    <w:rsid w:val="0085637E"/>
    <w:rsid w:val="00856B74"/>
    <w:rsid w:val="00863F58"/>
    <w:rsid w:val="00865E38"/>
    <w:rsid w:val="00877A06"/>
    <w:rsid w:val="00877D14"/>
    <w:rsid w:val="00890D84"/>
    <w:rsid w:val="00892453"/>
    <w:rsid w:val="0089506B"/>
    <w:rsid w:val="008B1E7E"/>
    <w:rsid w:val="008B4587"/>
    <w:rsid w:val="008B46E2"/>
    <w:rsid w:val="008B518B"/>
    <w:rsid w:val="008C1DBD"/>
    <w:rsid w:val="008C78FA"/>
    <w:rsid w:val="008E60B9"/>
    <w:rsid w:val="008F00F9"/>
    <w:rsid w:val="008F05D6"/>
    <w:rsid w:val="008F45A3"/>
    <w:rsid w:val="008F5434"/>
    <w:rsid w:val="00911160"/>
    <w:rsid w:val="0091678A"/>
    <w:rsid w:val="00922492"/>
    <w:rsid w:val="0092324C"/>
    <w:rsid w:val="00925D7E"/>
    <w:rsid w:val="0093168E"/>
    <w:rsid w:val="00933265"/>
    <w:rsid w:val="00940000"/>
    <w:rsid w:val="009668C2"/>
    <w:rsid w:val="00980C16"/>
    <w:rsid w:val="009820C9"/>
    <w:rsid w:val="0099322D"/>
    <w:rsid w:val="0099374D"/>
    <w:rsid w:val="00995B0D"/>
    <w:rsid w:val="009B680D"/>
    <w:rsid w:val="009B75E9"/>
    <w:rsid w:val="009C45F0"/>
    <w:rsid w:val="009C7C82"/>
    <w:rsid w:val="009D07F3"/>
    <w:rsid w:val="009D1B8F"/>
    <w:rsid w:val="009D2E33"/>
    <w:rsid w:val="009D39B2"/>
    <w:rsid w:val="009D5319"/>
    <w:rsid w:val="009E23A5"/>
    <w:rsid w:val="009E543C"/>
    <w:rsid w:val="009F1E88"/>
    <w:rsid w:val="009F1F63"/>
    <w:rsid w:val="009F2E71"/>
    <w:rsid w:val="009F3019"/>
    <w:rsid w:val="00A00A27"/>
    <w:rsid w:val="00A0390C"/>
    <w:rsid w:val="00A054F4"/>
    <w:rsid w:val="00A13044"/>
    <w:rsid w:val="00A15D3B"/>
    <w:rsid w:val="00A16256"/>
    <w:rsid w:val="00A1712C"/>
    <w:rsid w:val="00A2022E"/>
    <w:rsid w:val="00A22DD1"/>
    <w:rsid w:val="00A43530"/>
    <w:rsid w:val="00A46D11"/>
    <w:rsid w:val="00A53648"/>
    <w:rsid w:val="00A6007F"/>
    <w:rsid w:val="00A65059"/>
    <w:rsid w:val="00A70546"/>
    <w:rsid w:val="00A707E8"/>
    <w:rsid w:val="00A713B1"/>
    <w:rsid w:val="00A746B6"/>
    <w:rsid w:val="00A76418"/>
    <w:rsid w:val="00A86C18"/>
    <w:rsid w:val="00AB2AA1"/>
    <w:rsid w:val="00AB4EEB"/>
    <w:rsid w:val="00AB63D8"/>
    <w:rsid w:val="00AB66FF"/>
    <w:rsid w:val="00AB68CF"/>
    <w:rsid w:val="00AC579B"/>
    <w:rsid w:val="00AC5CD0"/>
    <w:rsid w:val="00AC70FC"/>
    <w:rsid w:val="00AD40E1"/>
    <w:rsid w:val="00AF17A1"/>
    <w:rsid w:val="00AF345B"/>
    <w:rsid w:val="00AF668F"/>
    <w:rsid w:val="00AF76A2"/>
    <w:rsid w:val="00B02195"/>
    <w:rsid w:val="00B051AB"/>
    <w:rsid w:val="00B13B29"/>
    <w:rsid w:val="00B22F18"/>
    <w:rsid w:val="00B35A9D"/>
    <w:rsid w:val="00B43696"/>
    <w:rsid w:val="00B4601F"/>
    <w:rsid w:val="00B5611F"/>
    <w:rsid w:val="00B63F79"/>
    <w:rsid w:val="00B64483"/>
    <w:rsid w:val="00B647B3"/>
    <w:rsid w:val="00B83989"/>
    <w:rsid w:val="00B8719C"/>
    <w:rsid w:val="00B93F29"/>
    <w:rsid w:val="00B978B0"/>
    <w:rsid w:val="00BB08B7"/>
    <w:rsid w:val="00BB1245"/>
    <w:rsid w:val="00BB16D7"/>
    <w:rsid w:val="00BB1918"/>
    <w:rsid w:val="00BE1118"/>
    <w:rsid w:val="00BE2A78"/>
    <w:rsid w:val="00BE7C66"/>
    <w:rsid w:val="00BF314D"/>
    <w:rsid w:val="00BF6D47"/>
    <w:rsid w:val="00C0389C"/>
    <w:rsid w:val="00C064BF"/>
    <w:rsid w:val="00C15EB6"/>
    <w:rsid w:val="00C17697"/>
    <w:rsid w:val="00C3257F"/>
    <w:rsid w:val="00C36F23"/>
    <w:rsid w:val="00C420FC"/>
    <w:rsid w:val="00C52F0D"/>
    <w:rsid w:val="00C55B28"/>
    <w:rsid w:val="00C616EB"/>
    <w:rsid w:val="00C62FDD"/>
    <w:rsid w:val="00C85CF0"/>
    <w:rsid w:val="00C9766F"/>
    <w:rsid w:val="00CA2FFF"/>
    <w:rsid w:val="00CB2D84"/>
    <w:rsid w:val="00CB3918"/>
    <w:rsid w:val="00CD1098"/>
    <w:rsid w:val="00CD2DEC"/>
    <w:rsid w:val="00CE123C"/>
    <w:rsid w:val="00CE3F31"/>
    <w:rsid w:val="00CF43A9"/>
    <w:rsid w:val="00D05FF2"/>
    <w:rsid w:val="00D1344C"/>
    <w:rsid w:val="00D15DC9"/>
    <w:rsid w:val="00D32710"/>
    <w:rsid w:val="00D40DA7"/>
    <w:rsid w:val="00D41BD7"/>
    <w:rsid w:val="00D5290F"/>
    <w:rsid w:val="00D60B1F"/>
    <w:rsid w:val="00D816DB"/>
    <w:rsid w:val="00D82A22"/>
    <w:rsid w:val="00DA17DA"/>
    <w:rsid w:val="00DB0284"/>
    <w:rsid w:val="00DB0AF0"/>
    <w:rsid w:val="00DC40B2"/>
    <w:rsid w:val="00DD3F02"/>
    <w:rsid w:val="00DD62C6"/>
    <w:rsid w:val="00DD62D6"/>
    <w:rsid w:val="00DE184D"/>
    <w:rsid w:val="00DE3E9E"/>
    <w:rsid w:val="00DE4008"/>
    <w:rsid w:val="00DE4E05"/>
    <w:rsid w:val="00DE6E53"/>
    <w:rsid w:val="00DF155A"/>
    <w:rsid w:val="00DF2FBD"/>
    <w:rsid w:val="00E00946"/>
    <w:rsid w:val="00E11923"/>
    <w:rsid w:val="00E14E78"/>
    <w:rsid w:val="00E16992"/>
    <w:rsid w:val="00E17A8E"/>
    <w:rsid w:val="00E22516"/>
    <w:rsid w:val="00E268E2"/>
    <w:rsid w:val="00E34886"/>
    <w:rsid w:val="00E40C9E"/>
    <w:rsid w:val="00E40E9E"/>
    <w:rsid w:val="00E514D6"/>
    <w:rsid w:val="00E5421A"/>
    <w:rsid w:val="00E55B33"/>
    <w:rsid w:val="00E6091D"/>
    <w:rsid w:val="00E64889"/>
    <w:rsid w:val="00E650A3"/>
    <w:rsid w:val="00E65A1B"/>
    <w:rsid w:val="00E677AC"/>
    <w:rsid w:val="00E71FDA"/>
    <w:rsid w:val="00E8098B"/>
    <w:rsid w:val="00E859EC"/>
    <w:rsid w:val="00E936E7"/>
    <w:rsid w:val="00E96637"/>
    <w:rsid w:val="00EB543B"/>
    <w:rsid w:val="00EB6119"/>
    <w:rsid w:val="00EC7AE9"/>
    <w:rsid w:val="00ED6807"/>
    <w:rsid w:val="00EF2622"/>
    <w:rsid w:val="00EF5C6C"/>
    <w:rsid w:val="00F06D34"/>
    <w:rsid w:val="00F07382"/>
    <w:rsid w:val="00F22F28"/>
    <w:rsid w:val="00F23B96"/>
    <w:rsid w:val="00F27C26"/>
    <w:rsid w:val="00F42A33"/>
    <w:rsid w:val="00F45582"/>
    <w:rsid w:val="00F5556F"/>
    <w:rsid w:val="00F625EB"/>
    <w:rsid w:val="00F706E8"/>
    <w:rsid w:val="00F75732"/>
    <w:rsid w:val="00F823B2"/>
    <w:rsid w:val="00F82BA3"/>
    <w:rsid w:val="00F84A0E"/>
    <w:rsid w:val="00FA5441"/>
    <w:rsid w:val="00FA66F5"/>
    <w:rsid w:val="00FA7381"/>
    <w:rsid w:val="00FB01B1"/>
    <w:rsid w:val="00FB3853"/>
    <w:rsid w:val="00FC5395"/>
    <w:rsid w:val="00FC65D1"/>
    <w:rsid w:val="00FC7190"/>
    <w:rsid w:val="00FC7CD0"/>
    <w:rsid w:val="00FD1EE6"/>
    <w:rsid w:val="00FD40CC"/>
    <w:rsid w:val="00FE496A"/>
    <w:rsid w:val="00FE68F1"/>
    <w:rsid w:val="00FF205A"/>
    <w:rsid w:val="00FF2C87"/>
    <w:rsid w:val="00FF331A"/>
    <w:rsid w:val="00FF341D"/>
    <w:rsid w:val="00FF613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3D0ECBC"/>
  <w15:docId w15:val="{E2FE6282-25DE-43B4-9279-37F8089BD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744BEC"/>
    <w:pPr>
      <w:spacing w:line="480" w:lineRule="auto"/>
      <w:outlineLvl w:val="0"/>
    </w:pPr>
    <w:rPr>
      <w:b/>
      <w:u w:val="single"/>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F42A33"/>
    <w:pPr>
      <w:outlineLvl w:val="2"/>
    </w:p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744BEC"/>
    <w:rPr>
      <w:rFonts w:ascii="Arial" w:hAnsi="Arial"/>
      <w:b/>
      <w:sz w:val="24"/>
      <w:u w:val="single"/>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1E6BE8"/>
    <w:pPr>
      <w:tabs>
        <w:tab w:val="right" w:leader="dot" w:pos="9350"/>
        <w:tab w:val="right" w:leader="dot" w:pos="9628"/>
      </w:tabs>
      <w:spacing w:after="100"/>
      <w:jc w:val="center"/>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F42A33"/>
    <w:rPr>
      <w:rFonts w:ascii="Arial" w:hAnsi="Arial"/>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customStyle="1" w:styleId="p1">
    <w:name w:val="p1"/>
    <w:basedOn w:val="Normal"/>
    <w:rsid w:val="006F5AF1"/>
    <w:pPr>
      <w:spacing w:after="0" w:line="240" w:lineRule="auto"/>
    </w:pPr>
    <w:rPr>
      <w:rFonts w:ascii="Times New Roman" w:eastAsiaTheme="minorHAnsi" w:hAnsi="Times New Roman" w:cs="Times New Roman"/>
      <w:sz w:val="18"/>
      <w:szCs w:val="18"/>
      <w:lang w:val="en-GB" w:eastAsia="en-GB"/>
    </w:rPr>
  </w:style>
  <w:style w:type="character" w:customStyle="1" w:styleId="apple-converted-space">
    <w:name w:val="apple-converted-space"/>
    <w:basedOn w:val="DefaultParagraphFont"/>
    <w:rsid w:val="006F5AF1"/>
  </w:style>
  <w:style w:type="paragraph" w:customStyle="1" w:styleId="p4">
    <w:name w:val="p4"/>
    <w:basedOn w:val="Normal"/>
    <w:rsid w:val="00422DA3"/>
    <w:pPr>
      <w:spacing w:after="0" w:line="240" w:lineRule="auto"/>
    </w:pPr>
    <w:rPr>
      <w:rFonts w:ascii="Times New Roman" w:eastAsiaTheme="minorHAnsi" w:hAnsi="Times New Roman" w:cs="Times New Roman"/>
      <w:sz w:val="17"/>
      <w:szCs w:val="17"/>
      <w:lang w:val="en-GB" w:eastAsia="en-GB"/>
    </w:rPr>
  </w:style>
  <w:style w:type="paragraph" w:styleId="BalloonText">
    <w:name w:val="Balloon Text"/>
    <w:basedOn w:val="Normal"/>
    <w:link w:val="BalloonTextChar"/>
    <w:uiPriority w:val="99"/>
    <w:semiHidden/>
    <w:unhideWhenUsed/>
    <w:rsid w:val="00E6091D"/>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E6091D"/>
    <w:rPr>
      <w:rFonts w:ascii="Lucida Grande" w:hAnsi="Lucida Grande"/>
      <w:sz w:val="18"/>
      <w:szCs w:val="18"/>
    </w:rPr>
  </w:style>
  <w:style w:type="character" w:customStyle="1" w:styleId="UnresolvedMention1">
    <w:name w:val="Unresolved Mention1"/>
    <w:basedOn w:val="DefaultParagraphFont"/>
    <w:uiPriority w:val="99"/>
    <w:semiHidden/>
    <w:unhideWhenUsed/>
    <w:rsid w:val="00E859EC"/>
    <w:rPr>
      <w:color w:val="605E5C"/>
      <w:shd w:val="clear" w:color="auto" w:fill="E1DFDD"/>
    </w:rPr>
  </w:style>
  <w:style w:type="paragraph" w:styleId="NormalWeb">
    <w:name w:val="Normal (Web)"/>
    <w:basedOn w:val="Normal"/>
    <w:uiPriority w:val="99"/>
    <w:semiHidden/>
    <w:unhideWhenUsed/>
    <w:rsid w:val="00F75732"/>
    <w:pPr>
      <w:spacing w:before="100" w:beforeAutospacing="1" w:after="100" w:afterAutospacing="1" w:line="240" w:lineRule="auto"/>
    </w:pPr>
    <w:rPr>
      <w:rFonts w:ascii="Times New Roman" w:eastAsia="Times New Roman" w:hAnsi="Times New Roman" w:cs="Times New Roman"/>
      <w:szCs w:val="24"/>
      <w:lang w:val="en-GB"/>
    </w:rPr>
  </w:style>
  <w:style w:type="paragraph" w:styleId="Bibliography">
    <w:name w:val="Bibliography"/>
    <w:basedOn w:val="Normal"/>
    <w:next w:val="Normal"/>
    <w:uiPriority w:val="37"/>
    <w:unhideWhenUsed/>
    <w:rsid w:val="00D05FF2"/>
  </w:style>
  <w:style w:type="character" w:styleId="CommentReference">
    <w:name w:val="annotation reference"/>
    <w:basedOn w:val="DefaultParagraphFont"/>
    <w:uiPriority w:val="99"/>
    <w:semiHidden/>
    <w:unhideWhenUsed/>
    <w:rsid w:val="00597030"/>
    <w:rPr>
      <w:sz w:val="18"/>
      <w:szCs w:val="18"/>
    </w:rPr>
  </w:style>
  <w:style w:type="paragraph" w:styleId="CommentText">
    <w:name w:val="annotation text"/>
    <w:basedOn w:val="Normal"/>
    <w:link w:val="CommentTextChar"/>
    <w:uiPriority w:val="99"/>
    <w:semiHidden/>
    <w:unhideWhenUsed/>
    <w:rsid w:val="00597030"/>
    <w:pPr>
      <w:spacing w:line="240" w:lineRule="auto"/>
    </w:pPr>
    <w:rPr>
      <w:szCs w:val="24"/>
    </w:rPr>
  </w:style>
  <w:style w:type="character" w:customStyle="1" w:styleId="CommentTextChar">
    <w:name w:val="Comment Text Char"/>
    <w:basedOn w:val="DefaultParagraphFont"/>
    <w:link w:val="CommentText"/>
    <w:uiPriority w:val="99"/>
    <w:semiHidden/>
    <w:rsid w:val="00597030"/>
    <w:rPr>
      <w:rFonts w:ascii="Arial" w:hAnsi="Arial"/>
      <w:sz w:val="24"/>
      <w:szCs w:val="24"/>
    </w:rPr>
  </w:style>
  <w:style w:type="paragraph" w:styleId="CommentSubject">
    <w:name w:val="annotation subject"/>
    <w:basedOn w:val="CommentText"/>
    <w:next w:val="CommentText"/>
    <w:link w:val="CommentSubjectChar"/>
    <w:uiPriority w:val="99"/>
    <w:semiHidden/>
    <w:unhideWhenUsed/>
    <w:rsid w:val="00597030"/>
    <w:rPr>
      <w:b/>
      <w:bCs/>
      <w:sz w:val="20"/>
      <w:szCs w:val="20"/>
    </w:rPr>
  </w:style>
  <w:style w:type="character" w:customStyle="1" w:styleId="CommentSubjectChar">
    <w:name w:val="Comment Subject Char"/>
    <w:basedOn w:val="CommentTextChar"/>
    <w:link w:val="CommentSubject"/>
    <w:uiPriority w:val="99"/>
    <w:semiHidden/>
    <w:rsid w:val="00597030"/>
    <w:rPr>
      <w:rFonts w:ascii="Arial" w:hAnsi="Arial"/>
      <w:b/>
      <w:bCs/>
      <w:sz w:val="20"/>
      <w:szCs w:val="20"/>
    </w:rPr>
  </w:style>
  <w:style w:type="character" w:styleId="FollowedHyperlink">
    <w:name w:val="FollowedHyperlink"/>
    <w:basedOn w:val="DefaultParagraphFont"/>
    <w:uiPriority w:val="99"/>
    <w:semiHidden/>
    <w:unhideWhenUsed/>
    <w:rsid w:val="00877D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762">
      <w:bodyDiv w:val="1"/>
      <w:marLeft w:val="0"/>
      <w:marRight w:val="0"/>
      <w:marTop w:val="0"/>
      <w:marBottom w:val="0"/>
      <w:divBdr>
        <w:top w:val="none" w:sz="0" w:space="0" w:color="auto"/>
        <w:left w:val="none" w:sz="0" w:space="0" w:color="auto"/>
        <w:bottom w:val="none" w:sz="0" w:space="0" w:color="auto"/>
        <w:right w:val="none" w:sz="0" w:space="0" w:color="auto"/>
      </w:divBdr>
    </w:div>
    <w:div w:id="53084322">
      <w:bodyDiv w:val="1"/>
      <w:marLeft w:val="0"/>
      <w:marRight w:val="0"/>
      <w:marTop w:val="0"/>
      <w:marBottom w:val="0"/>
      <w:divBdr>
        <w:top w:val="none" w:sz="0" w:space="0" w:color="auto"/>
        <w:left w:val="none" w:sz="0" w:space="0" w:color="auto"/>
        <w:bottom w:val="none" w:sz="0" w:space="0" w:color="auto"/>
        <w:right w:val="none" w:sz="0" w:space="0" w:color="auto"/>
      </w:divBdr>
    </w:div>
    <w:div w:id="64031188">
      <w:bodyDiv w:val="1"/>
      <w:marLeft w:val="0"/>
      <w:marRight w:val="0"/>
      <w:marTop w:val="0"/>
      <w:marBottom w:val="0"/>
      <w:divBdr>
        <w:top w:val="none" w:sz="0" w:space="0" w:color="auto"/>
        <w:left w:val="none" w:sz="0" w:space="0" w:color="auto"/>
        <w:bottom w:val="none" w:sz="0" w:space="0" w:color="auto"/>
        <w:right w:val="none" w:sz="0" w:space="0" w:color="auto"/>
      </w:divBdr>
    </w:div>
    <w:div w:id="105588015">
      <w:bodyDiv w:val="1"/>
      <w:marLeft w:val="0"/>
      <w:marRight w:val="0"/>
      <w:marTop w:val="0"/>
      <w:marBottom w:val="0"/>
      <w:divBdr>
        <w:top w:val="none" w:sz="0" w:space="0" w:color="auto"/>
        <w:left w:val="none" w:sz="0" w:space="0" w:color="auto"/>
        <w:bottom w:val="none" w:sz="0" w:space="0" w:color="auto"/>
        <w:right w:val="none" w:sz="0" w:space="0" w:color="auto"/>
      </w:divBdr>
    </w:div>
    <w:div w:id="157229913">
      <w:bodyDiv w:val="1"/>
      <w:marLeft w:val="0"/>
      <w:marRight w:val="0"/>
      <w:marTop w:val="0"/>
      <w:marBottom w:val="0"/>
      <w:divBdr>
        <w:top w:val="none" w:sz="0" w:space="0" w:color="auto"/>
        <w:left w:val="none" w:sz="0" w:space="0" w:color="auto"/>
        <w:bottom w:val="none" w:sz="0" w:space="0" w:color="auto"/>
        <w:right w:val="none" w:sz="0" w:space="0" w:color="auto"/>
      </w:divBdr>
    </w:div>
    <w:div w:id="238370993">
      <w:bodyDiv w:val="1"/>
      <w:marLeft w:val="0"/>
      <w:marRight w:val="0"/>
      <w:marTop w:val="0"/>
      <w:marBottom w:val="0"/>
      <w:divBdr>
        <w:top w:val="none" w:sz="0" w:space="0" w:color="auto"/>
        <w:left w:val="none" w:sz="0" w:space="0" w:color="auto"/>
        <w:bottom w:val="none" w:sz="0" w:space="0" w:color="auto"/>
        <w:right w:val="none" w:sz="0" w:space="0" w:color="auto"/>
      </w:divBdr>
    </w:div>
    <w:div w:id="328293362">
      <w:bodyDiv w:val="1"/>
      <w:marLeft w:val="0"/>
      <w:marRight w:val="0"/>
      <w:marTop w:val="0"/>
      <w:marBottom w:val="0"/>
      <w:divBdr>
        <w:top w:val="none" w:sz="0" w:space="0" w:color="auto"/>
        <w:left w:val="none" w:sz="0" w:space="0" w:color="auto"/>
        <w:bottom w:val="none" w:sz="0" w:space="0" w:color="auto"/>
        <w:right w:val="none" w:sz="0" w:space="0" w:color="auto"/>
      </w:divBdr>
    </w:div>
    <w:div w:id="397215348">
      <w:bodyDiv w:val="1"/>
      <w:marLeft w:val="0"/>
      <w:marRight w:val="0"/>
      <w:marTop w:val="0"/>
      <w:marBottom w:val="0"/>
      <w:divBdr>
        <w:top w:val="none" w:sz="0" w:space="0" w:color="auto"/>
        <w:left w:val="none" w:sz="0" w:space="0" w:color="auto"/>
        <w:bottom w:val="none" w:sz="0" w:space="0" w:color="auto"/>
        <w:right w:val="none" w:sz="0" w:space="0" w:color="auto"/>
      </w:divBdr>
    </w:div>
    <w:div w:id="400177377">
      <w:bodyDiv w:val="1"/>
      <w:marLeft w:val="0"/>
      <w:marRight w:val="0"/>
      <w:marTop w:val="0"/>
      <w:marBottom w:val="0"/>
      <w:divBdr>
        <w:top w:val="none" w:sz="0" w:space="0" w:color="auto"/>
        <w:left w:val="none" w:sz="0" w:space="0" w:color="auto"/>
        <w:bottom w:val="none" w:sz="0" w:space="0" w:color="auto"/>
        <w:right w:val="none" w:sz="0" w:space="0" w:color="auto"/>
      </w:divBdr>
    </w:div>
    <w:div w:id="422996661">
      <w:bodyDiv w:val="1"/>
      <w:marLeft w:val="0"/>
      <w:marRight w:val="0"/>
      <w:marTop w:val="0"/>
      <w:marBottom w:val="0"/>
      <w:divBdr>
        <w:top w:val="none" w:sz="0" w:space="0" w:color="auto"/>
        <w:left w:val="none" w:sz="0" w:space="0" w:color="auto"/>
        <w:bottom w:val="none" w:sz="0" w:space="0" w:color="auto"/>
        <w:right w:val="none" w:sz="0" w:space="0" w:color="auto"/>
      </w:divBdr>
    </w:div>
    <w:div w:id="502473239">
      <w:bodyDiv w:val="1"/>
      <w:marLeft w:val="0"/>
      <w:marRight w:val="0"/>
      <w:marTop w:val="0"/>
      <w:marBottom w:val="0"/>
      <w:divBdr>
        <w:top w:val="none" w:sz="0" w:space="0" w:color="auto"/>
        <w:left w:val="none" w:sz="0" w:space="0" w:color="auto"/>
        <w:bottom w:val="none" w:sz="0" w:space="0" w:color="auto"/>
        <w:right w:val="none" w:sz="0" w:space="0" w:color="auto"/>
      </w:divBdr>
    </w:div>
    <w:div w:id="544025896">
      <w:bodyDiv w:val="1"/>
      <w:marLeft w:val="0"/>
      <w:marRight w:val="0"/>
      <w:marTop w:val="0"/>
      <w:marBottom w:val="0"/>
      <w:divBdr>
        <w:top w:val="none" w:sz="0" w:space="0" w:color="auto"/>
        <w:left w:val="none" w:sz="0" w:space="0" w:color="auto"/>
        <w:bottom w:val="none" w:sz="0" w:space="0" w:color="auto"/>
        <w:right w:val="none" w:sz="0" w:space="0" w:color="auto"/>
      </w:divBdr>
    </w:div>
    <w:div w:id="559637616">
      <w:bodyDiv w:val="1"/>
      <w:marLeft w:val="0"/>
      <w:marRight w:val="0"/>
      <w:marTop w:val="0"/>
      <w:marBottom w:val="0"/>
      <w:divBdr>
        <w:top w:val="none" w:sz="0" w:space="0" w:color="auto"/>
        <w:left w:val="none" w:sz="0" w:space="0" w:color="auto"/>
        <w:bottom w:val="none" w:sz="0" w:space="0" w:color="auto"/>
        <w:right w:val="none" w:sz="0" w:space="0" w:color="auto"/>
      </w:divBdr>
    </w:div>
    <w:div w:id="616108571">
      <w:bodyDiv w:val="1"/>
      <w:marLeft w:val="0"/>
      <w:marRight w:val="0"/>
      <w:marTop w:val="0"/>
      <w:marBottom w:val="0"/>
      <w:divBdr>
        <w:top w:val="none" w:sz="0" w:space="0" w:color="auto"/>
        <w:left w:val="none" w:sz="0" w:space="0" w:color="auto"/>
        <w:bottom w:val="none" w:sz="0" w:space="0" w:color="auto"/>
        <w:right w:val="none" w:sz="0" w:space="0" w:color="auto"/>
      </w:divBdr>
    </w:div>
    <w:div w:id="652375709">
      <w:bodyDiv w:val="1"/>
      <w:marLeft w:val="0"/>
      <w:marRight w:val="0"/>
      <w:marTop w:val="0"/>
      <w:marBottom w:val="0"/>
      <w:divBdr>
        <w:top w:val="none" w:sz="0" w:space="0" w:color="auto"/>
        <w:left w:val="none" w:sz="0" w:space="0" w:color="auto"/>
        <w:bottom w:val="none" w:sz="0" w:space="0" w:color="auto"/>
        <w:right w:val="none" w:sz="0" w:space="0" w:color="auto"/>
      </w:divBdr>
    </w:div>
    <w:div w:id="670836381">
      <w:bodyDiv w:val="1"/>
      <w:marLeft w:val="0"/>
      <w:marRight w:val="0"/>
      <w:marTop w:val="0"/>
      <w:marBottom w:val="0"/>
      <w:divBdr>
        <w:top w:val="none" w:sz="0" w:space="0" w:color="auto"/>
        <w:left w:val="none" w:sz="0" w:space="0" w:color="auto"/>
        <w:bottom w:val="none" w:sz="0" w:space="0" w:color="auto"/>
        <w:right w:val="none" w:sz="0" w:space="0" w:color="auto"/>
      </w:divBdr>
    </w:div>
    <w:div w:id="689602377">
      <w:bodyDiv w:val="1"/>
      <w:marLeft w:val="0"/>
      <w:marRight w:val="0"/>
      <w:marTop w:val="0"/>
      <w:marBottom w:val="0"/>
      <w:divBdr>
        <w:top w:val="none" w:sz="0" w:space="0" w:color="auto"/>
        <w:left w:val="none" w:sz="0" w:space="0" w:color="auto"/>
        <w:bottom w:val="none" w:sz="0" w:space="0" w:color="auto"/>
        <w:right w:val="none" w:sz="0" w:space="0" w:color="auto"/>
      </w:divBdr>
    </w:div>
    <w:div w:id="726270324">
      <w:bodyDiv w:val="1"/>
      <w:marLeft w:val="0"/>
      <w:marRight w:val="0"/>
      <w:marTop w:val="0"/>
      <w:marBottom w:val="0"/>
      <w:divBdr>
        <w:top w:val="none" w:sz="0" w:space="0" w:color="auto"/>
        <w:left w:val="none" w:sz="0" w:space="0" w:color="auto"/>
        <w:bottom w:val="none" w:sz="0" w:space="0" w:color="auto"/>
        <w:right w:val="none" w:sz="0" w:space="0" w:color="auto"/>
      </w:divBdr>
    </w:div>
    <w:div w:id="732966761">
      <w:bodyDiv w:val="1"/>
      <w:marLeft w:val="0"/>
      <w:marRight w:val="0"/>
      <w:marTop w:val="0"/>
      <w:marBottom w:val="0"/>
      <w:divBdr>
        <w:top w:val="none" w:sz="0" w:space="0" w:color="auto"/>
        <w:left w:val="none" w:sz="0" w:space="0" w:color="auto"/>
        <w:bottom w:val="none" w:sz="0" w:space="0" w:color="auto"/>
        <w:right w:val="none" w:sz="0" w:space="0" w:color="auto"/>
      </w:divBdr>
    </w:div>
    <w:div w:id="834954891">
      <w:bodyDiv w:val="1"/>
      <w:marLeft w:val="0"/>
      <w:marRight w:val="0"/>
      <w:marTop w:val="0"/>
      <w:marBottom w:val="0"/>
      <w:divBdr>
        <w:top w:val="none" w:sz="0" w:space="0" w:color="auto"/>
        <w:left w:val="none" w:sz="0" w:space="0" w:color="auto"/>
        <w:bottom w:val="none" w:sz="0" w:space="0" w:color="auto"/>
        <w:right w:val="none" w:sz="0" w:space="0" w:color="auto"/>
      </w:divBdr>
    </w:div>
    <w:div w:id="845705853">
      <w:bodyDiv w:val="1"/>
      <w:marLeft w:val="0"/>
      <w:marRight w:val="0"/>
      <w:marTop w:val="0"/>
      <w:marBottom w:val="0"/>
      <w:divBdr>
        <w:top w:val="none" w:sz="0" w:space="0" w:color="auto"/>
        <w:left w:val="none" w:sz="0" w:space="0" w:color="auto"/>
        <w:bottom w:val="none" w:sz="0" w:space="0" w:color="auto"/>
        <w:right w:val="none" w:sz="0" w:space="0" w:color="auto"/>
      </w:divBdr>
    </w:div>
    <w:div w:id="868108150">
      <w:bodyDiv w:val="1"/>
      <w:marLeft w:val="0"/>
      <w:marRight w:val="0"/>
      <w:marTop w:val="0"/>
      <w:marBottom w:val="0"/>
      <w:divBdr>
        <w:top w:val="none" w:sz="0" w:space="0" w:color="auto"/>
        <w:left w:val="none" w:sz="0" w:space="0" w:color="auto"/>
        <w:bottom w:val="none" w:sz="0" w:space="0" w:color="auto"/>
        <w:right w:val="none" w:sz="0" w:space="0" w:color="auto"/>
      </w:divBdr>
    </w:div>
    <w:div w:id="872033848">
      <w:bodyDiv w:val="1"/>
      <w:marLeft w:val="0"/>
      <w:marRight w:val="0"/>
      <w:marTop w:val="0"/>
      <w:marBottom w:val="0"/>
      <w:divBdr>
        <w:top w:val="none" w:sz="0" w:space="0" w:color="auto"/>
        <w:left w:val="none" w:sz="0" w:space="0" w:color="auto"/>
        <w:bottom w:val="none" w:sz="0" w:space="0" w:color="auto"/>
        <w:right w:val="none" w:sz="0" w:space="0" w:color="auto"/>
      </w:divBdr>
      <w:divsChild>
        <w:div w:id="871310230">
          <w:marLeft w:val="0"/>
          <w:marRight w:val="0"/>
          <w:marTop w:val="0"/>
          <w:marBottom w:val="0"/>
          <w:divBdr>
            <w:top w:val="none" w:sz="0" w:space="0" w:color="auto"/>
            <w:left w:val="none" w:sz="0" w:space="0" w:color="auto"/>
            <w:bottom w:val="none" w:sz="0" w:space="0" w:color="auto"/>
            <w:right w:val="none" w:sz="0" w:space="0" w:color="auto"/>
          </w:divBdr>
          <w:divsChild>
            <w:div w:id="1556119402">
              <w:marLeft w:val="0"/>
              <w:marRight w:val="0"/>
              <w:marTop w:val="0"/>
              <w:marBottom w:val="0"/>
              <w:divBdr>
                <w:top w:val="none" w:sz="0" w:space="0" w:color="auto"/>
                <w:left w:val="none" w:sz="0" w:space="0" w:color="auto"/>
                <w:bottom w:val="none" w:sz="0" w:space="0" w:color="auto"/>
                <w:right w:val="none" w:sz="0" w:space="0" w:color="auto"/>
              </w:divBdr>
              <w:divsChild>
                <w:div w:id="1139372789">
                  <w:marLeft w:val="0"/>
                  <w:marRight w:val="0"/>
                  <w:marTop w:val="0"/>
                  <w:marBottom w:val="0"/>
                  <w:divBdr>
                    <w:top w:val="none" w:sz="0" w:space="0" w:color="auto"/>
                    <w:left w:val="none" w:sz="0" w:space="0" w:color="auto"/>
                    <w:bottom w:val="none" w:sz="0" w:space="0" w:color="auto"/>
                    <w:right w:val="none" w:sz="0" w:space="0" w:color="auto"/>
                  </w:divBdr>
                  <w:divsChild>
                    <w:div w:id="200365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425454">
      <w:bodyDiv w:val="1"/>
      <w:marLeft w:val="0"/>
      <w:marRight w:val="0"/>
      <w:marTop w:val="0"/>
      <w:marBottom w:val="0"/>
      <w:divBdr>
        <w:top w:val="none" w:sz="0" w:space="0" w:color="auto"/>
        <w:left w:val="none" w:sz="0" w:space="0" w:color="auto"/>
        <w:bottom w:val="none" w:sz="0" w:space="0" w:color="auto"/>
        <w:right w:val="none" w:sz="0" w:space="0" w:color="auto"/>
      </w:divBdr>
    </w:div>
    <w:div w:id="997999888">
      <w:bodyDiv w:val="1"/>
      <w:marLeft w:val="0"/>
      <w:marRight w:val="0"/>
      <w:marTop w:val="0"/>
      <w:marBottom w:val="0"/>
      <w:divBdr>
        <w:top w:val="none" w:sz="0" w:space="0" w:color="auto"/>
        <w:left w:val="none" w:sz="0" w:space="0" w:color="auto"/>
        <w:bottom w:val="none" w:sz="0" w:space="0" w:color="auto"/>
        <w:right w:val="none" w:sz="0" w:space="0" w:color="auto"/>
      </w:divBdr>
    </w:div>
    <w:div w:id="1002200649">
      <w:bodyDiv w:val="1"/>
      <w:marLeft w:val="0"/>
      <w:marRight w:val="0"/>
      <w:marTop w:val="0"/>
      <w:marBottom w:val="0"/>
      <w:divBdr>
        <w:top w:val="none" w:sz="0" w:space="0" w:color="auto"/>
        <w:left w:val="none" w:sz="0" w:space="0" w:color="auto"/>
        <w:bottom w:val="none" w:sz="0" w:space="0" w:color="auto"/>
        <w:right w:val="none" w:sz="0" w:space="0" w:color="auto"/>
      </w:divBdr>
    </w:div>
    <w:div w:id="1025209376">
      <w:bodyDiv w:val="1"/>
      <w:marLeft w:val="0"/>
      <w:marRight w:val="0"/>
      <w:marTop w:val="0"/>
      <w:marBottom w:val="0"/>
      <w:divBdr>
        <w:top w:val="none" w:sz="0" w:space="0" w:color="auto"/>
        <w:left w:val="none" w:sz="0" w:space="0" w:color="auto"/>
        <w:bottom w:val="none" w:sz="0" w:space="0" w:color="auto"/>
        <w:right w:val="none" w:sz="0" w:space="0" w:color="auto"/>
      </w:divBdr>
    </w:div>
    <w:div w:id="1038967064">
      <w:bodyDiv w:val="1"/>
      <w:marLeft w:val="0"/>
      <w:marRight w:val="0"/>
      <w:marTop w:val="0"/>
      <w:marBottom w:val="0"/>
      <w:divBdr>
        <w:top w:val="none" w:sz="0" w:space="0" w:color="auto"/>
        <w:left w:val="none" w:sz="0" w:space="0" w:color="auto"/>
        <w:bottom w:val="none" w:sz="0" w:space="0" w:color="auto"/>
        <w:right w:val="none" w:sz="0" w:space="0" w:color="auto"/>
      </w:divBdr>
    </w:div>
    <w:div w:id="1053163758">
      <w:bodyDiv w:val="1"/>
      <w:marLeft w:val="0"/>
      <w:marRight w:val="0"/>
      <w:marTop w:val="0"/>
      <w:marBottom w:val="0"/>
      <w:divBdr>
        <w:top w:val="none" w:sz="0" w:space="0" w:color="auto"/>
        <w:left w:val="none" w:sz="0" w:space="0" w:color="auto"/>
        <w:bottom w:val="none" w:sz="0" w:space="0" w:color="auto"/>
        <w:right w:val="none" w:sz="0" w:space="0" w:color="auto"/>
      </w:divBdr>
    </w:div>
    <w:div w:id="1107626449">
      <w:bodyDiv w:val="1"/>
      <w:marLeft w:val="0"/>
      <w:marRight w:val="0"/>
      <w:marTop w:val="0"/>
      <w:marBottom w:val="0"/>
      <w:divBdr>
        <w:top w:val="none" w:sz="0" w:space="0" w:color="auto"/>
        <w:left w:val="none" w:sz="0" w:space="0" w:color="auto"/>
        <w:bottom w:val="none" w:sz="0" w:space="0" w:color="auto"/>
        <w:right w:val="none" w:sz="0" w:space="0" w:color="auto"/>
      </w:divBdr>
    </w:div>
    <w:div w:id="1122309508">
      <w:bodyDiv w:val="1"/>
      <w:marLeft w:val="0"/>
      <w:marRight w:val="0"/>
      <w:marTop w:val="0"/>
      <w:marBottom w:val="0"/>
      <w:divBdr>
        <w:top w:val="none" w:sz="0" w:space="0" w:color="auto"/>
        <w:left w:val="none" w:sz="0" w:space="0" w:color="auto"/>
        <w:bottom w:val="none" w:sz="0" w:space="0" w:color="auto"/>
        <w:right w:val="none" w:sz="0" w:space="0" w:color="auto"/>
      </w:divBdr>
    </w:div>
    <w:div w:id="1183200108">
      <w:bodyDiv w:val="1"/>
      <w:marLeft w:val="0"/>
      <w:marRight w:val="0"/>
      <w:marTop w:val="0"/>
      <w:marBottom w:val="0"/>
      <w:divBdr>
        <w:top w:val="none" w:sz="0" w:space="0" w:color="auto"/>
        <w:left w:val="none" w:sz="0" w:space="0" w:color="auto"/>
        <w:bottom w:val="none" w:sz="0" w:space="0" w:color="auto"/>
        <w:right w:val="none" w:sz="0" w:space="0" w:color="auto"/>
      </w:divBdr>
    </w:div>
    <w:div w:id="1196701463">
      <w:bodyDiv w:val="1"/>
      <w:marLeft w:val="0"/>
      <w:marRight w:val="0"/>
      <w:marTop w:val="0"/>
      <w:marBottom w:val="0"/>
      <w:divBdr>
        <w:top w:val="none" w:sz="0" w:space="0" w:color="auto"/>
        <w:left w:val="none" w:sz="0" w:space="0" w:color="auto"/>
        <w:bottom w:val="none" w:sz="0" w:space="0" w:color="auto"/>
        <w:right w:val="none" w:sz="0" w:space="0" w:color="auto"/>
      </w:divBdr>
    </w:div>
    <w:div w:id="1274096205">
      <w:bodyDiv w:val="1"/>
      <w:marLeft w:val="0"/>
      <w:marRight w:val="0"/>
      <w:marTop w:val="0"/>
      <w:marBottom w:val="0"/>
      <w:divBdr>
        <w:top w:val="none" w:sz="0" w:space="0" w:color="auto"/>
        <w:left w:val="none" w:sz="0" w:space="0" w:color="auto"/>
        <w:bottom w:val="none" w:sz="0" w:space="0" w:color="auto"/>
        <w:right w:val="none" w:sz="0" w:space="0" w:color="auto"/>
      </w:divBdr>
    </w:div>
    <w:div w:id="1305312647">
      <w:bodyDiv w:val="1"/>
      <w:marLeft w:val="0"/>
      <w:marRight w:val="0"/>
      <w:marTop w:val="0"/>
      <w:marBottom w:val="0"/>
      <w:divBdr>
        <w:top w:val="none" w:sz="0" w:space="0" w:color="auto"/>
        <w:left w:val="none" w:sz="0" w:space="0" w:color="auto"/>
        <w:bottom w:val="none" w:sz="0" w:space="0" w:color="auto"/>
        <w:right w:val="none" w:sz="0" w:space="0" w:color="auto"/>
      </w:divBdr>
    </w:div>
    <w:div w:id="1328823423">
      <w:bodyDiv w:val="1"/>
      <w:marLeft w:val="0"/>
      <w:marRight w:val="0"/>
      <w:marTop w:val="0"/>
      <w:marBottom w:val="0"/>
      <w:divBdr>
        <w:top w:val="none" w:sz="0" w:space="0" w:color="auto"/>
        <w:left w:val="none" w:sz="0" w:space="0" w:color="auto"/>
        <w:bottom w:val="none" w:sz="0" w:space="0" w:color="auto"/>
        <w:right w:val="none" w:sz="0" w:space="0" w:color="auto"/>
      </w:divBdr>
    </w:div>
    <w:div w:id="1345210476">
      <w:bodyDiv w:val="1"/>
      <w:marLeft w:val="0"/>
      <w:marRight w:val="0"/>
      <w:marTop w:val="0"/>
      <w:marBottom w:val="0"/>
      <w:divBdr>
        <w:top w:val="none" w:sz="0" w:space="0" w:color="auto"/>
        <w:left w:val="none" w:sz="0" w:space="0" w:color="auto"/>
        <w:bottom w:val="none" w:sz="0" w:space="0" w:color="auto"/>
        <w:right w:val="none" w:sz="0" w:space="0" w:color="auto"/>
      </w:divBdr>
    </w:div>
    <w:div w:id="1428425934">
      <w:bodyDiv w:val="1"/>
      <w:marLeft w:val="0"/>
      <w:marRight w:val="0"/>
      <w:marTop w:val="0"/>
      <w:marBottom w:val="0"/>
      <w:divBdr>
        <w:top w:val="none" w:sz="0" w:space="0" w:color="auto"/>
        <w:left w:val="none" w:sz="0" w:space="0" w:color="auto"/>
        <w:bottom w:val="none" w:sz="0" w:space="0" w:color="auto"/>
        <w:right w:val="none" w:sz="0" w:space="0" w:color="auto"/>
      </w:divBdr>
    </w:div>
    <w:div w:id="1429155150">
      <w:bodyDiv w:val="1"/>
      <w:marLeft w:val="0"/>
      <w:marRight w:val="0"/>
      <w:marTop w:val="0"/>
      <w:marBottom w:val="0"/>
      <w:divBdr>
        <w:top w:val="none" w:sz="0" w:space="0" w:color="auto"/>
        <w:left w:val="none" w:sz="0" w:space="0" w:color="auto"/>
        <w:bottom w:val="none" w:sz="0" w:space="0" w:color="auto"/>
        <w:right w:val="none" w:sz="0" w:space="0" w:color="auto"/>
      </w:divBdr>
    </w:div>
    <w:div w:id="1435829070">
      <w:bodyDiv w:val="1"/>
      <w:marLeft w:val="0"/>
      <w:marRight w:val="0"/>
      <w:marTop w:val="0"/>
      <w:marBottom w:val="0"/>
      <w:divBdr>
        <w:top w:val="none" w:sz="0" w:space="0" w:color="auto"/>
        <w:left w:val="none" w:sz="0" w:space="0" w:color="auto"/>
        <w:bottom w:val="none" w:sz="0" w:space="0" w:color="auto"/>
        <w:right w:val="none" w:sz="0" w:space="0" w:color="auto"/>
      </w:divBdr>
    </w:div>
    <w:div w:id="1528828819">
      <w:bodyDiv w:val="1"/>
      <w:marLeft w:val="0"/>
      <w:marRight w:val="0"/>
      <w:marTop w:val="0"/>
      <w:marBottom w:val="0"/>
      <w:divBdr>
        <w:top w:val="none" w:sz="0" w:space="0" w:color="auto"/>
        <w:left w:val="none" w:sz="0" w:space="0" w:color="auto"/>
        <w:bottom w:val="none" w:sz="0" w:space="0" w:color="auto"/>
        <w:right w:val="none" w:sz="0" w:space="0" w:color="auto"/>
      </w:divBdr>
    </w:div>
    <w:div w:id="1565602857">
      <w:bodyDiv w:val="1"/>
      <w:marLeft w:val="0"/>
      <w:marRight w:val="0"/>
      <w:marTop w:val="0"/>
      <w:marBottom w:val="0"/>
      <w:divBdr>
        <w:top w:val="none" w:sz="0" w:space="0" w:color="auto"/>
        <w:left w:val="none" w:sz="0" w:space="0" w:color="auto"/>
        <w:bottom w:val="none" w:sz="0" w:space="0" w:color="auto"/>
        <w:right w:val="none" w:sz="0" w:space="0" w:color="auto"/>
      </w:divBdr>
      <w:divsChild>
        <w:div w:id="2124499091">
          <w:marLeft w:val="0"/>
          <w:marRight w:val="0"/>
          <w:marTop w:val="0"/>
          <w:marBottom w:val="0"/>
          <w:divBdr>
            <w:top w:val="none" w:sz="0" w:space="0" w:color="auto"/>
            <w:left w:val="none" w:sz="0" w:space="0" w:color="auto"/>
            <w:bottom w:val="none" w:sz="0" w:space="0" w:color="auto"/>
            <w:right w:val="none" w:sz="0" w:space="0" w:color="auto"/>
          </w:divBdr>
          <w:divsChild>
            <w:div w:id="2060132034">
              <w:marLeft w:val="0"/>
              <w:marRight w:val="0"/>
              <w:marTop w:val="0"/>
              <w:marBottom w:val="0"/>
              <w:divBdr>
                <w:top w:val="none" w:sz="0" w:space="0" w:color="auto"/>
                <w:left w:val="none" w:sz="0" w:space="0" w:color="auto"/>
                <w:bottom w:val="none" w:sz="0" w:space="0" w:color="auto"/>
                <w:right w:val="none" w:sz="0" w:space="0" w:color="auto"/>
              </w:divBdr>
              <w:divsChild>
                <w:div w:id="1861967728">
                  <w:marLeft w:val="0"/>
                  <w:marRight w:val="0"/>
                  <w:marTop w:val="0"/>
                  <w:marBottom w:val="0"/>
                  <w:divBdr>
                    <w:top w:val="none" w:sz="0" w:space="0" w:color="auto"/>
                    <w:left w:val="none" w:sz="0" w:space="0" w:color="auto"/>
                    <w:bottom w:val="none" w:sz="0" w:space="0" w:color="auto"/>
                    <w:right w:val="none" w:sz="0" w:space="0" w:color="auto"/>
                  </w:divBdr>
                  <w:divsChild>
                    <w:div w:id="127907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957170">
      <w:bodyDiv w:val="1"/>
      <w:marLeft w:val="0"/>
      <w:marRight w:val="0"/>
      <w:marTop w:val="0"/>
      <w:marBottom w:val="0"/>
      <w:divBdr>
        <w:top w:val="none" w:sz="0" w:space="0" w:color="auto"/>
        <w:left w:val="none" w:sz="0" w:space="0" w:color="auto"/>
        <w:bottom w:val="none" w:sz="0" w:space="0" w:color="auto"/>
        <w:right w:val="none" w:sz="0" w:space="0" w:color="auto"/>
      </w:divBdr>
    </w:div>
    <w:div w:id="1591311121">
      <w:bodyDiv w:val="1"/>
      <w:marLeft w:val="0"/>
      <w:marRight w:val="0"/>
      <w:marTop w:val="0"/>
      <w:marBottom w:val="0"/>
      <w:divBdr>
        <w:top w:val="none" w:sz="0" w:space="0" w:color="auto"/>
        <w:left w:val="none" w:sz="0" w:space="0" w:color="auto"/>
        <w:bottom w:val="none" w:sz="0" w:space="0" w:color="auto"/>
        <w:right w:val="none" w:sz="0" w:space="0" w:color="auto"/>
      </w:divBdr>
    </w:div>
    <w:div w:id="1643072814">
      <w:bodyDiv w:val="1"/>
      <w:marLeft w:val="0"/>
      <w:marRight w:val="0"/>
      <w:marTop w:val="0"/>
      <w:marBottom w:val="0"/>
      <w:divBdr>
        <w:top w:val="none" w:sz="0" w:space="0" w:color="auto"/>
        <w:left w:val="none" w:sz="0" w:space="0" w:color="auto"/>
        <w:bottom w:val="none" w:sz="0" w:space="0" w:color="auto"/>
        <w:right w:val="none" w:sz="0" w:space="0" w:color="auto"/>
      </w:divBdr>
    </w:div>
    <w:div w:id="1682197874">
      <w:bodyDiv w:val="1"/>
      <w:marLeft w:val="0"/>
      <w:marRight w:val="0"/>
      <w:marTop w:val="0"/>
      <w:marBottom w:val="0"/>
      <w:divBdr>
        <w:top w:val="none" w:sz="0" w:space="0" w:color="auto"/>
        <w:left w:val="none" w:sz="0" w:space="0" w:color="auto"/>
        <w:bottom w:val="none" w:sz="0" w:space="0" w:color="auto"/>
        <w:right w:val="none" w:sz="0" w:space="0" w:color="auto"/>
      </w:divBdr>
    </w:div>
    <w:div w:id="1683849203">
      <w:bodyDiv w:val="1"/>
      <w:marLeft w:val="0"/>
      <w:marRight w:val="0"/>
      <w:marTop w:val="0"/>
      <w:marBottom w:val="0"/>
      <w:divBdr>
        <w:top w:val="none" w:sz="0" w:space="0" w:color="auto"/>
        <w:left w:val="none" w:sz="0" w:space="0" w:color="auto"/>
        <w:bottom w:val="none" w:sz="0" w:space="0" w:color="auto"/>
        <w:right w:val="none" w:sz="0" w:space="0" w:color="auto"/>
      </w:divBdr>
    </w:div>
    <w:div w:id="1685596788">
      <w:bodyDiv w:val="1"/>
      <w:marLeft w:val="0"/>
      <w:marRight w:val="0"/>
      <w:marTop w:val="0"/>
      <w:marBottom w:val="0"/>
      <w:divBdr>
        <w:top w:val="none" w:sz="0" w:space="0" w:color="auto"/>
        <w:left w:val="none" w:sz="0" w:space="0" w:color="auto"/>
        <w:bottom w:val="none" w:sz="0" w:space="0" w:color="auto"/>
        <w:right w:val="none" w:sz="0" w:space="0" w:color="auto"/>
      </w:divBdr>
    </w:div>
    <w:div w:id="1697343656">
      <w:bodyDiv w:val="1"/>
      <w:marLeft w:val="0"/>
      <w:marRight w:val="0"/>
      <w:marTop w:val="0"/>
      <w:marBottom w:val="0"/>
      <w:divBdr>
        <w:top w:val="none" w:sz="0" w:space="0" w:color="auto"/>
        <w:left w:val="none" w:sz="0" w:space="0" w:color="auto"/>
        <w:bottom w:val="none" w:sz="0" w:space="0" w:color="auto"/>
        <w:right w:val="none" w:sz="0" w:space="0" w:color="auto"/>
      </w:divBdr>
    </w:div>
    <w:div w:id="1728800148">
      <w:bodyDiv w:val="1"/>
      <w:marLeft w:val="0"/>
      <w:marRight w:val="0"/>
      <w:marTop w:val="0"/>
      <w:marBottom w:val="0"/>
      <w:divBdr>
        <w:top w:val="none" w:sz="0" w:space="0" w:color="auto"/>
        <w:left w:val="none" w:sz="0" w:space="0" w:color="auto"/>
        <w:bottom w:val="none" w:sz="0" w:space="0" w:color="auto"/>
        <w:right w:val="none" w:sz="0" w:space="0" w:color="auto"/>
      </w:divBdr>
    </w:div>
    <w:div w:id="1729574749">
      <w:bodyDiv w:val="1"/>
      <w:marLeft w:val="0"/>
      <w:marRight w:val="0"/>
      <w:marTop w:val="0"/>
      <w:marBottom w:val="0"/>
      <w:divBdr>
        <w:top w:val="none" w:sz="0" w:space="0" w:color="auto"/>
        <w:left w:val="none" w:sz="0" w:space="0" w:color="auto"/>
        <w:bottom w:val="none" w:sz="0" w:space="0" w:color="auto"/>
        <w:right w:val="none" w:sz="0" w:space="0" w:color="auto"/>
      </w:divBdr>
    </w:div>
    <w:div w:id="1730305997">
      <w:bodyDiv w:val="1"/>
      <w:marLeft w:val="0"/>
      <w:marRight w:val="0"/>
      <w:marTop w:val="0"/>
      <w:marBottom w:val="0"/>
      <w:divBdr>
        <w:top w:val="none" w:sz="0" w:space="0" w:color="auto"/>
        <w:left w:val="none" w:sz="0" w:space="0" w:color="auto"/>
        <w:bottom w:val="none" w:sz="0" w:space="0" w:color="auto"/>
        <w:right w:val="none" w:sz="0" w:space="0" w:color="auto"/>
      </w:divBdr>
    </w:div>
    <w:div w:id="1783378628">
      <w:bodyDiv w:val="1"/>
      <w:marLeft w:val="0"/>
      <w:marRight w:val="0"/>
      <w:marTop w:val="0"/>
      <w:marBottom w:val="0"/>
      <w:divBdr>
        <w:top w:val="none" w:sz="0" w:space="0" w:color="auto"/>
        <w:left w:val="none" w:sz="0" w:space="0" w:color="auto"/>
        <w:bottom w:val="none" w:sz="0" w:space="0" w:color="auto"/>
        <w:right w:val="none" w:sz="0" w:space="0" w:color="auto"/>
      </w:divBdr>
    </w:div>
    <w:div w:id="1788968211">
      <w:bodyDiv w:val="1"/>
      <w:marLeft w:val="0"/>
      <w:marRight w:val="0"/>
      <w:marTop w:val="0"/>
      <w:marBottom w:val="0"/>
      <w:divBdr>
        <w:top w:val="none" w:sz="0" w:space="0" w:color="auto"/>
        <w:left w:val="none" w:sz="0" w:space="0" w:color="auto"/>
        <w:bottom w:val="none" w:sz="0" w:space="0" w:color="auto"/>
        <w:right w:val="none" w:sz="0" w:space="0" w:color="auto"/>
      </w:divBdr>
      <w:divsChild>
        <w:div w:id="1047607256">
          <w:marLeft w:val="0"/>
          <w:marRight w:val="0"/>
          <w:marTop w:val="0"/>
          <w:marBottom w:val="0"/>
          <w:divBdr>
            <w:top w:val="none" w:sz="0" w:space="0" w:color="auto"/>
            <w:left w:val="none" w:sz="0" w:space="0" w:color="auto"/>
            <w:bottom w:val="none" w:sz="0" w:space="0" w:color="auto"/>
            <w:right w:val="none" w:sz="0" w:space="0" w:color="auto"/>
          </w:divBdr>
          <w:divsChild>
            <w:div w:id="1193567694">
              <w:marLeft w:val="0"/>
              <w:marRight w:val="0"/>
              <w:marTop w:val="0"/>
              <w:marBottom w:val="0"/>
              <w:divBdr>
                <w:top w:val="none" w:sz="0" w:space="0" w:color="auto"/>
                <w:left w:val="none" w:sz="0" w:space="0" w:color="auto"/>
                <w:bottom w:val="none" w:sz="0" w:space="0" w:color="auto"/>
                <w:right w:val="none" w:sz="0" w:space="0" w:color="auto"/>
              </w:divBdr>
              <w:divsChild>
                <w:div w:id="745302575">
                  <w:marLeft w:val="-225"/>
                  <w:marRight w:val="-225"/>
                  <w:marTop w:val="0"/>
                  <w:marBottom w:val="0"/>
                  <w:divBdr>
                    <w:top w:val="none" w:sz="0" w:space="0" w:color="auto"/>
                    <w:left w:val="none" w:sz="0" w:space="0" w:color="auto"/>
                    <w:bottom w:val="none" w:sz="0" w:space="0" w:color="auto"/>
                    <w:right w:val="none" w:sz="0" w:space="0" w:color="auto"/>
                  </w:divBdr>
                  <w:divsChild>
                    <w:div w:id="1531651149">
                      <w:marLeft w:val="0"/>
                      <w:marRight w:val="0"/>
                      <w:marTop w:val="0"/>
                      <w:marBottom w:val="0"/>
                      <w:divBdr>
                        <w:top w:val="none" w:sz="0" w:space="0" w:color="auto"/>
                        <w:left w:val="none" w:sz="0" w:space="0" w:color="auto"/>
                        <w:bottom w:val="none" w:sz="0" w:space="0" w:color="auto"/>
                        <w:right w:val="none" w:sz="0" w:space="0" w:color="auto"/>
                      </w:divBdr>
                      <w:divsChild>
                        <w:div w:id="1931812091">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125458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0735583">
      <w:bodyDiv w:val="1"/>
      <w:marLeft w:val="0"/>
      <w:marRight w:val="0"/>
      <w:marTop w:val="0"/>
      <w:marBottom w:val="0"/>
      <w:divBdr>
        <w:top w:val="none" w:sz="0" w:space="0" w:color="auto"/>
        <w:left w:val="none" w:sz="0" w:space="0" w:color="auto"/>
        <w:bottom w:val="none" w:sz="0" w:space="0" w:color="auto"/>
        <w:right w:val="none" w:sz="0" w:space="0" w:color="auto"/>
      </w:divBdr>
    </w:div>
    <w:div w:id="1824199532">
      <w:bodyDiv w:val="1"/>
      <w:marLeft w:val="0"/>
      <w:marRight w:val="0"/>
      <w:marTop w:val="0"/>
      <w:marBottom w:val="0"/>
      <w:divBdr>
        <w:top w:val="none" w:sz="0" w:space="0" w:color="auto"/>
        <w:left w:val="none" w:sz="0" w:space="0" w:color="auto"/>
        <w:bottom w:val="none" w:sz="0" w:space="0" w:color="auto"/>
        <w:right w:val="none" w:sz="0" w:space="0" w:color="auto"/>
      </w:divBdr>
    </w:div>
    <w:div w:id="1867136240">
      <w:bodyDiv w:val="1"/>
      <w:marLeft w:val="0"/>
      <w:marRight w:val="0"/>
      <w:marTop w:val="0"/>
      <w:marBottom w:val="0"/>
      <w:divBdr>
        <w:top w:val="none" w:sz="0" w:space="0" w:color="auto"/>
        <w:left w:val="none" w:sz="0" w:space="0" w:color="auto"/>
        <w:bottom w:val="none" w:sz="0" w:space="0" w:color="auto"/>
        <w:right w:val="none" w:sz="0" w:space="0" w:color="auto"/>
      </w:divBdr>
    </w:div>
    <w:div w:id="1871724996">
      <w:bodyDiv w:val="1"/>
      <w:marLeft w:val="0"/>
      <w:marRight w:val="0"/>
      <w:marTop w:val="0"/>
      <w:marBottom w:val="0"/>
      <w:divBdr>
        <w:top w:val="none" w:sz="0" w:space="0" w:color="auto"/>
        <w:left w:val="none" w:sz="0" w:space="0" w:color="auto"/>
        <w:bottom w:val="none" w:sz="0" w:space="0" w:color="auto"/>
        <w:right w:val="none" w:sz="0" w:space="0" w:color="auto"/>
      </w:divBdr>
    </w:div>
    <w:div w:id="1909726696">
      <w:bodyDiv w:val="1"/>
      <w:marLeft w:val="0"/>
      <w:marRight w:val="0"/>
      <w:marTop w:val="0"/>
      <w:marBottom w:val="0"/>
      <w:divBdr>
        <w:top w:val="none" w:sz="0" w:space="0" w:color="auto"/>
        <w:left w:val="none" w:sz="0" w:space="0" w:color="auto"/>
        <w:bottom w:val="none" w:sz="0" w:space="0" w:color="auto"/>
        <w:right w:val="none" w:sz="0" w:space="0" w:color="auto"/>
      </w:divBdr>
    </w:div>
    <w:div w:id="1940598561">
      <w:bodyDiv w:val="1"/>
      <w:marLeft w:val="0"/>
      <w:marRight w:val="0"/>
      <w:marTop w:val="0"/>
      <w:marBottom w:val="0"/>
      <w:divBdr>
        <w:top w:val="none" w:sz="0" w:space="0" w:color="auto"/>
        <w:left w:val="none" w:sz="0" w:space="0" w:color="auto"/>
        <w:bottom w:val="none" w:sz="0" w:space="0" w:color="auto"/>
        <w:right w:val="none" w:sz="0" w:space="0" w:color="auto"/>
      </w:divBdr>
    </w:div>
    <w:div w:id="1943105586">
      <w:bodyDiv w:val="1"/>
      <w:marLeft w:val="0"/>
      <w:marRight w:val="0"/>
      <w:marTop w:val="0"/>
      <w:marBottom w:val="0"/>
      <w:divBdr>
        <w:top w:val="none" w:sz="0" w:space="0" w:color="auto"/>
        <w:left w:val="none" w:sz="0" w:space="0" w:color="auto"/>
        <w:bottom w:val="none" w:sz="0" w:space="0" w:color="auto"/>
        <w:right w:val="none" w:sz="0" w:space="0" w:color="auto"/>
      </w:divBdr>
    </w:div>
    <w:div w:id="2005280330">
      <w:bodyDiv w:val="1"/>
      <w:marLeft w:val="0"/>
      <w:marRight w:val="0"/>
      <w:marTop w:val="0"/>
      <w:marBottom w:val="0"/>
      <w:divBdr>
        <w:top w:val="none" w:sz="0" w:space="0" w:color="auto"/>
        <w:left w:val="none" w:sz="0" w:space="0" w:color="auto"/>
        <w:bottom w:val="none" w:sz="0" w:space="0" w:color="auto"/>
        <w:right w:val="none" w:sz="0" w:space="0" w:color="auto"/>
      </w:divBdr>
    </w:div>
    <w:div w:id="2013070680">
      <w:bodyDiv w:val="1"/>
      <w:marLeft w:val="0"/>
      <w:marRight w:val="0"/>
      <w:marTop w:val="0"/>
      <w:marBottom w:val="0"/>
      <w:divBdr>
        <w:top w:val="none" w:sz="0" w:space="0" w:color="auto"/>
        <w:left w:val="none" w:sz="0" w:space="0" w:color="auto"/>
        <w:bottom w:val="none" w:sz="0" w:space="0" w:color="auto"/>
        <w:right w:val="none" w:sz="0" w:space="0" w:color="auto"/>
      </w:divBdr>
    </w:div>
    <w:div w:id="2014988333">
      <w:bodyDiv w:val="1"/>
      <w:marLeft w:val="0"/>
      <w:marRight w:val="0"/>
      <w:marTop w:val="0"/>
      <w:marBottom w:val="0"/>
      <w:divBdr>
        <w:top w:val="none" w:sz="0" w:space="0" w:color="auto"/>
        <w:left w:val="none" w:sz="0" w:space="0" w:color="auto"/>
        <w:bottom w:val="none" w:sz="0" w:space="0" w:color="auto"/>
        <w:right w:val="none" w:sz="0" w:space="0" w:color="auto"/>
      </w:divBdr>
    </w:div>
    <w:div w:id="2049984475">
      <w:bodyDiv w:val="1"/>
      <w:marLeft w:val="0"/>
      <w:marRight w:val="0"/>
      <w:marTop w:val="0"/>
      <w:marBottom w:val="0"/>
      <w:divBdr>
        <w:top w:val="none" w:sz="0" w:space="0" w:color="auto"/>
        <w:left w:val="none" w:sz="0" w:space="0" w:color="auto"/>
        <w:bottom w:val="none" w:sz="0" w:space="0" w:color="auto"/>
        <w:right w:val="none" w:sz="0" w:space="0" w:color="auto"/>
      </w:divBdr>
    </w:div>
    <w:div w:id="2057003318">
      <w:bodyDiv w:val="1"/>
      <w:marLeft w:val="0"/>
      <w:marRight w:val="0"/>
      <w:marTop w:val="0"/>
      <w:marBottom w:val="0"/>
      <w:divBdr>
        <w:top w:val="none" w:sz="0" w:space="0" w:color="auto"/>
        <w:left w:val="none" w:sz="0" w:space="0" w:color="auto"/>
        <w:bottom w:val="none" w:sz="0" w:space="0" w:color="auto"/>
        <w:right w:val="none" w:sz="0" w:space="0" w:color="auto"/>
      </w:divBdr>
    </w:div>
    <w:div w:id="2120056129">
      <w:bodyDiv w:val="1"/>
      <w:marLeft w:val="0"/>
      <w:marRight w:val="0"/>
      <w:marTop w:val="0"/>
      <w:marBottom w:val="0"/>
      <w:divBdr>
        <w:top w:val="none" w:sz="0" w:space="0" w:color="auto"/>
        <w:left w:val="none" w:sz="0" w:space="0" w:color="auto"/>
        <w:bottom w:val="none" w:sz="0" w:space="0" w:color="auto"/>
        <w:right w:val="none" w:sz="0" w:space="0" w:color="auto"/>
      </w:divBdr>
    </w:div>
    <w:div w:id="213786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google.com/url?sa=i&amp;rct=j&amp;q=&amp;esrc=s&amp;source=images&amp;cd=&amp;cad=rja&amp;uact=8&amp;ved=2ahUKEwj225_wk4TfAhXpKsAKHaaXDtAQjRx6BAgBEAU&amp;url=https://www.independent.co.uk/arts-entertainment/films/reviews/the-conjuring-2-review-terrorises-one-moment-and-provokes-laughter-the-next-a7081711.html&amp;psig=AOvVaw25wOBBulTabUEvbI01BI8b&amp;ust=15439434665400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url?sa=i&amp;rct=j&amp;q=&amp;esrc=s&amp;source=images&amp;cd=&amp;cad=rja&amp;uact=8&amp;ved=2ahUKEwiz9I2Jl4TfAhXUe8AKHRICCNUQjRx6BAgBEAU&amp;url=https://www.bodegabay.com/the-birds/&amp;psig=AOvVaw0iO__FKkXx7DRHTP-sQQPW&amp;ust=1543944303617215" TargetMode="External"/><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Tys13</b:Tag>
    <b:SourceType>JournalArticle</b:SourceType>
    <b:Guid>{32894909-DDFB-4373-AC4F-0DE0AF064042}</b:Guid>
    <b:Title>Paratexts and the Commercial Promotion of Film Authorship: James Wan and Saw</b:Title>
    <b:Year>2013</b:Year>
    <b:Author>
      <b:Author>
        <b:NameList>
          <b:Person>
            <b:Last>Wils</b:Last>
            <b:First>Tyson</b:First>
          </b:Person>
        </b:NameList>
      </b:Author>
    </b:Author>
    <b:JournalName>Senses Of Cinema</b:JournalName>
    <b:Pages>1-21</b:Pages>
    <b:RefOrder>6</b:RefOrder>
  </b:Source>
  <b:Source>
    <b:Tag>Gra16</b:Tag>
    <b:SourceType>InternetSite</b:SourceType>
    <b:Guid>{62B24DBC-927D-4E33-A393-C98CA361AB5B}</b:Guid>
    <b:Title>5 Rules From James Wan for Making a Successful Horror Movie in 2016</b:Title>
    <b:Year>2016</b:Year>
    <b:Author>
      <b:Author>
        <b:NameList>
          <b:Person>
            <b:Last>Winfrey</b:Last>
            <b:First>Graham</b:First>
          </b:Person>
        </b:NameList>
      </b:Author>
    </b:Author>
    <b:InternetSiteTitle>IndieWire</b:InternetSiteTitle>
    <b:Month>July</b:Month>
    <b:Day>22</b:Day>
    <b:URL>https://www.indiewire.com/2016/07/5-rules-from-james-wan-making-a-successful-horror-movie-in-2016-1201709025/</b:URL>
    <b:RefOrder>10</b:RefOrder>
  </b:Source>
  <b:Source>
    <b:Tag>Pai14</b:Tag>
    <b:SourceType>Book</b:SourceType>
    <b:Guid>{9FC424F9-A3EB-428E-A768-B27CFE3BA6D8}</b:Guid>
    <b:Author>
      <b:Author>
        <b:NameList>
          <b:Person>
            <b:Last>Discoll</b:Last>
            <b:First>Paige</b:First>
            <b:Middle>A</b:Middle>
          </b:Person>
        </b:NameList>
      </b:Author>
    </b:Author>
    <b:Title>“The Hitchcock Touch”: Visual Techniques in the</b:Title>
    <b:Year>2014</b:Year>
    <b:RefOrder>4</b:RefOrder>
  </b:Source>
  <b:Source>
    <b:Tag>Bry16</b:Tag>
    <b:SourceType>JournalArticle</b:SourceType>
    <b:Guid>{519843E3-2D99-4785-A8E9-F21DEB460EAF}</b:Guid>
    <b:Title>The Sanctification of Fear: Images of the Religious</b:Title>
    <b:Year>2016</b:Year>
    <b:Author>
      <b:Author>
        <b:NameList>
          <b:Person>
            <b:Last>Stone</b:Last>
            <b:First>Bryan</b:First>
          </b:Person>
        </b:NameList>
      </b:Author>
    </b:Author>
    <b:JournalName>Boston University</b:JournalName>
    <b:Pages>1-34</b:Pages>
    <b:RefOrder>8</b:RefOrder>
  </b:Source>
  <b:Source>
    <b:Tag>Don92</b:Tag>
    <b:SourceType>Book</b:SourceType>
    <b:Guid>{57E38F02-7CC8-490A-B890-DA90B0CCB475}</b:Guid>
    <b:Author>
      <b:Author>
        <b:NameList>
          <b:Person>
            <b:Last>Spoto</b:Last>
            <b:First>Donald</b:First>
          </b:Person>
        </b:NameList>
      </b:Author>
    </b:Author>
    <b:Title>The Art of Alfred Hitchcock: Fifty Years of his Motion Picture</b:Title>
    <b:Year>1992</b:Year>
    <b:City>New York</b:City>
    <b:Publisher>Anchor Books</b:Publisher>
    <b:RefOrder>5</b:RefOrder>
  </b:Source>
  <b:Source>
    <b:Tag>And13</b:Tag>
    <b:SourceType>InternetSite</b:SourceType>
    <b:Guid>{5DB7B4FD-AA40-49FD-A0AE-FC109BA33E11}</b:Guid>
    <b:Title>'Conjuring Director James Wan on the legacy of "Saw", plans for "Fast and Furious 7"</b:Title>
    <b:Year>2013</b:Year>
    <b:Author>
      <b:Author>
        <b:NameList>
          <b:Person>
            <b:Last>Greene</b:Last>
            <b:First>Andy</b:First>
          </b:Person>
        </b:NameList>
      </b:Author>
    </b:Author>
    <b:InternetSiteTitle>Rolling Stone</b:InternetSiteTitle>
    <b:Month>July</b:Month>
    <b:Day>19</b:Day>
    <b:URL>https://www.rollingstone.com/movies/movie-news/conjuring-director-james-wan-on-the-legacy-of-saw-plans-for-fast-and-furious-7-203482/</b:URL>
    <b:RefOrder>7</b:RefOrder>
  </b:Source>
  <b:Source>
    <b:Tag>Fra17</b:Tag>
    <b:SourceType>Book</b:SourceType>
    <b:Guid>{404F9E9B-C4BD-4B2C-8A43-0585A749589A}</b:Guid>
    <b:Title>Hitchcock</b:Title>
    <b:Year>2017</b:Year>
    <b:Author>
      <b:Author>
        <b:NameList>
          <b:Person>
            <b:Last>Truffaut</b:Last>
            <b:First>Francis</b:First>
          </b:Person>
        </b:NameList>
      </b:Author>
    </b:Author>
    <b:City>London</b:City>
    <b:Publisher>Faber &amp; Faber</b:Publisher>
    <b:RefOrder>3</b:RefOrder>
  </b:Source>
  <b:Source>
    <b:Tag>Jac17</b:Tag>
    <b:SourceType>InternetSite</b:SourceType>
    <b:Guid>{A50E7633-C97E-4895-BBEB-CC993766D885}</b:Guid>
    <b:Title>Fear of Dolls Phobia – Pediophobia</b:Title>
    <b:Year>2017</b:Year>
    <b:Author>
      <b:Author>
        <b:NameList>
          <b:Person>
            <b:Last>Olesen</b:Last>
            <b:First>Jacob</b:First>
          </b:Person>
        </b:NameList>
      </b:Author>
    </b:Author>
    <b:InternetSiteTitle>fearof</b:InternetSiteTitle>
    <b:URL>https://www.fearof.net/fear-of-dolls-phobia-pediophobia/</b:URL>
    <b:RefOrder>9</b:RefOrder>
  </b:Source>
  <b:Source>
    <b:Tag>Ger16</b:Tag>
    <b:SourceType>InternetSite</b:SourceType>
    <b:Guid>{66FC3084-D21A-6741-8327-6FCB1A6BA797}</b:Guid>
    <b:Title>James Wan Explains the big twist in The Conjuring 2</b:Title>
    <b:Year>2016</b:Year>
    <b:Author>
      <b:Author>
        <b:NameList>
          <b:Person>
            <b:Last>Lussier</b:Last>
            <b:First>Germain</b:First>
          </b:Person>
        </b:NameList>
      </b:Author>
    </b:Author>
    <b:InternetSiteTitle>Io9</b:InternetSiteTitle>
    <b:URL>https://io9.gizmodo.com/james-wan-explains-that-big-twist-in-the-conjuring-2-1781770378</b:URL>
    <b:Month>06</b:Month>
    <b:Day>13</b:Day>
    <b:RefOrder>11</b:RefOrder>
  </b:Source>
  <b:Source>
    <b:Tag>Mar15</b:Tag>
    <b:SourceType>InternetSite</b:SourceType>
    <b:Guid>{CED37B00-0627-524E-AFDF-EA59AAD11B48}</b:Guid>
    <b:Author>
      <b:Author>
        <b:NameList>
          <b:Person>
            <b:Last>Kermode</b:Last>
            <b:First>Mark</b:First>
          </b:Person>
        </b:NameList>
      </b:Author>
    </b:Author>
    <b:Title>Jaws, 40 years on: ‘One of the truly great and lasting classics of American cinema’</b:Title>
    <b:InternetSiteTitle>The Guardian </b:InternetSiteTitle>
    <b:URL>https://www.theguardian.com/film/2015/may/31/jaws-40-years-on-truly-great-lasting-classics-of-america-cinema</b:URL>
    <b:Year>2015</b:Year>
    <b:Month>05</b:Month>
    <b:Day>31</b:Day>
    <b:RefOrder>2</b:RefOrder>
  </b:Source>
  <b:Source>
    <b:Tag>Oxf18</b:Tag>
    <b:SourceType>InternetSite</b:SourceType>
    <b:Guid>{C38461D8-AAC1-43EF-9639-0BF15BE11BA7}</b:Guid>
    <b:Author>
      <b:Author>
        <b:NameList>
          <b:Person>
            <b:Last>Dictionary</b:Last>
            <b:First>Oxford</b:First>
          </b:Person>
        </b:NameList>
      </b:Author>
    </b:Author>
    <b:Title>Oxford Dictionary</b:Title>
    <b:Year>2018</b:Year>
    <b:RefOrder>1</b:RefOrder>
  </b:Source>
</b:Sources>
</file>

<file path=customXml/itemProps1.xml><?xml version="1.0" encoding="utf-8"?>
<ds:datastoreItem xmlns:ds="http://schemas.openxmlformats.org/officeDocument/2006/customXml" ds:itemID="{64577876-CBDF-4007-A68B-485F17759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30</Pages>
  <Words>5170</Words>
  <Characters>29469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Cinematography and its use in creative suspense</vt:lpstr>
    </vt:vector>
  </TitlesOfParts>
  <Manager/>
  <Company/>
  <LinksUpToDate>false</LinksUpToDate>
  <CharactersWithSpaces>34570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Cinematography and its use in creative suspense</dc:title>
  <dc:subject/>
  <dc:creator>Daniel Ford (P150595)</dc:creator>
  <cp:keywords/>
  <dc:description/>
  <cp:lastModifiedBy>Daniel Ford (P150595)</cp:lastModifiedBy>
  <cp:revision>13</cp:revision>
  <cp:lastPrinted>2018-11-20T13:38:00Z</cp:lastPrinted>
  <dcterms:created xsi:type="dcterms:W3CDTF">2018-12-14T17:17:00Z</dcterms:created>
  <dcterms:modified xsi:type="dcterms:W3CDTF">2018-12-14T17:30:00Z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