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95979" w:rsidRDefault="0041209A">
      <w:pPr>
        <w:pStyle w:val="Body"/>
        <w:spacing w:after="0" w:line="360" w:lineRule="auto"/>
        <w:rPr>
          <w:b/>
          <w:bCs/>
        </w:rPr>
      </w:pPr>
      <w:r>
        <w:rPr>
          <w:b/>
          <w:bCs/>
        </w:rPr>
        <w:t>Module:</w:t>
      </w:r>
      <w:r>
        <w:rPr>
          <w:b/>
          <w:bCs/>
        </w:rPr>
        <w:t>BMSW4001 Academic and Employability Skills</w:t>
      </w:r>
    </w:p>
    <w:p w:rsidR="00D95979" w:rsidRDefault="0041209A">
      <w:pPr>
        <w:pStyle w:val="Body"/>
        <w:spacing w:after="0" w:line="360" w:lineRule="auto"/>
        <w:rPr>
          <w:b/>
          <w:bCs/>
        </w:rPr>
      </w:pPr>
      <w:r>
        <w:rPr>
          <w:b/>
          <w:bCs/>
        </w:rPr>
        <w:t>Task2 Reflective report</w:t>
      </w:r>
    </w:p>
    <w:p w:rsidR="00D95979" w:rsidRDefault="0041209A">
      <w:pPr>
        <w:pStyle w:val="Body"/>
        <w:spacing w:after="0" w:line="360" w:lineRule="auto"/>
        <w:rPr>
          <w:b/>
          <w:bCs/>
        </w:rPr>
      </w:pPr>
      <w:r>
        <w:rPr>
          <w:b/>
          <w:bCs/>
        </w:rPr>
        <w:t xml:space="preserve">Student Name/ </w:t>
      </w:r>
      <w:proofErr w:type="spellStart"/>
      <w:r>
        <w:rPr>
          <w:b/>
          <w:bCs/>
        </w:rPr>
        <w:t>Stident</w:t>
      </w:r>
      <w:proofErr w:type="spellEnd"/>
      <w:r>
        <w:rPr>
          <w:b/>
          <w:bCs/>
        </w:rPr>
        <w:t xml:space="preserve"> ID: Mariana Roman/2118893</w:t>
      </w: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D95979">
      <w:pPr>
        <w:pStyle w:val="Body"/>
        <w:spacing w:after="0" w:line="360" w:lineRule="auto"/>
        <w:rPr>
          <w:b/>
          <w:bCs/>
        </w:rPr>
      </w:pPr>
    </w:p>
    <w:p w:rsidR="00D95979" w:rsidRDefault="0041209A">
      <w:pPr>
        <w:pStyle w:val="Body"/>
        <w:spacing w:after="0" w:line="360" w:lineRule="auto"/>
        <w:jc w:val="center"/>
      </w:pPr>
      <w:r>
        <w:rPr>
          <w:rFonts w:ascii="Arial Unicode MS" w:hAnsi="Arial Unicode MS"/>
        </w:rPr>
        <w:br w:type="page"/>
      </w:r>
    </w:p>
    <w:p w:rsidR="00D95979" w:rsidRDefault="0041209A">
      <w:pPr>
        <w:pStyle w:val="TOCHeading"/>
        <w:spacing w:before="0" w:line="360" w:lineRule="auto"/>
        <w:jc w:val="center"/>
        <w:rPr>
          <w:rFonts w:ascii="Calibri" w:eastAsia="Calibri" w:hAnsi="Calibri" w:cs="Calibri"/>
          <w:color w:val="000000"/>
          <w:sz w:val="22"/>
          <w:szCs w:val="22"/>
          <w:u w:color="000000"/>
        </w:rPr>
      </w:pPr>
      <w:r>
        <w:rPr>
          <w:rFonts w:ascii="Calibri" w:hAnsi="Calibri"/>
          <w:color w:val="000000"/>
          <w:sz w:val="22"/>
          <w:szCs w:val="22"/>
          <w:u w:color="000000"/>
        </w:rPr>
        <w:lastRenderedPageBreak/>
        <w:t>Table of Contents</w:t>
      </w:r>
    </w:p>
    <w:p w:rsidR="00D95979" w:rsidRDefault="00D95979">
      <w:pPr>
        <w:pStyle w:val="Body"/>
        <w:spacing w:after="0" w:line="360" w:lineRule="auto"/>
      </w:pPr>
    </w:p>
    <w:p w:rsidR="00D95979" w:rsidRDefault="0041209A">
      <w:pPr>
        <w:pStyle w:val="Body"/>
        <w:spacing w:after="0" w:line="360" w:lineRule="auto"/>
      </w:pPr>
      <w:r>
        <w:fldChar w:fldCharType="begin"/>
      </w:r>
      <w:r>
        <w:instrText xml:space="preserve"> TOC \o 1-3 </w:instrText>
      </w:r>
      <w:r>
        <w:fldChar w:fldCharType="separate"/>
      </w:r>
    </w:p>
    <w:p w:rsidR="00D95979" w:rsidRDefault="0041209A">
      <w:pPr>
        <w:pStyle w:val="TOC1"/>
      </w:pPr>
      <w:r>
        <w:rPr>
          <w:rFonts w:eastAsia="Arial Unicode MS" w:cs="Arial Unicode MS"/>
        </w:rPr>
        <w:t>Task 2</w:t>
      </w:r>
      <w:r>
        <w:rPr>
          <w:rFonts w:eastAsia="Arial Unicode MS" w:cs="Arial Unicode MS"/>
        </w:rPr>
        <w:tab/>
      </w:r>
      <w:r>
        <w:fldChar w:fldCharType="begin"/>
      </w:r>
      <w:r>
        <w:instrText xml:space="preserve"> PAGEREF _Toc \h </w:instrText>
      </w:r>
      <w:r>
        <w:fldChar w:fldCharType="separate"/>
      </w:r>
      <w:r>
        <w:rPr>
          <w:rFonts w:eastAsia="Arial Unicode MS" w:cs="Arial Unicode MS"/>
        </w:rPr>
        <w:t>3</w:t>
      </w:r>
      <w:r>
        <w:fldChar w:fldCharType="end"/>
      </w:r>
    </w:p>
    <w:p w:rsidR="00D95979" w:rsidRDefault="0041209A">
      <w:pPr>
        <w:pStyle w:val="TOC2"/>
      </w:pPr>
      <w:r>
        <w:rPr>
          <w:rFonts w:eastAsia="Arial Unicode MS" w:cs="Arial Unicode MS"/>
        </w:rPr>
        <w:t>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rsidR="00D95979" w:rsidRDefault="0041209A">
      <w:pPr>
        <w:pStyle w:val="TOC2"/>
      </w:pPr>
      <w:r>
        <w:rPr>
          <w:rFonts w:eastAsia="Arial Unicode MS" w:cs="Arial Unicode MS"/>
        </w:rPr>
        <w:t>Gibbs Reflective Cycle</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3</w:t>
      </w:r>
      <w:r>
        <w:fldChar w:fldCharType="end"/>
      </w:r>
    </w:p>
    <w:p w:rsidR="00D95979" w:rsidRDefault="0041209A">
      <w:pPr>
        <w:pStyle w:val="TOC2"/>
      </w:pPr>
      <w:r>
        <w:rPr>
          <w:rFonts w:eastAsia="Arial Unicode MS" w:cs="Arial Unicode MS"/>
        </w:rPr>
        <w:t>Personal Development Plan</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9</w:t>
      </w:r>
      <w:r>
        <w:fldChar w:fldCharType="end"/>
      </w:r>
    </w:p>
    <w:p w:rsidR="00D95979" w:rsidRDefault="0041209A">
      <w:pPr>
        <w:pStyle w:val="TOC1"/>
      </w:pPr>
      <w:r>
        <w:rPr>
          <w:rFonts w:eastAsia="Arial Unicode MS" w:cs="Arial Unicode MS"/>
        </w:rPr>
        <w:t>References</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11</w:t>
      </w:r>
      <w:r>
        <w:fldChar w:fldCharType="end"/>
      </w:r>
    </w:p>
    <w:p w:rsidR="00D95979" w:rsidRDefault="0041209A">
      <w:pPr>
        <w:spacing w:line="360" w:lineRule="auto"/>
        <w:rPr>
          <w:color w:val="000000"/>
          <w:u w:color="000000"/>
        </w:rPr>
      </w:pPr>
      <w:r>
        <w:rPr>
          <w:color w:val="000000"/>
          <w:u w:color="000000"/>
        </w:rPr>
        <w:fldChar w:fldCharType="end"/>
      </w:r>
    </w:p>
    <w:p w:rsidR="00D95979" w:rsidRDefault="0041209A">
      <w:pPr>
        <w:pStyle w:val="Body"/>
        <w:spacing w:after="0" w:line="360" w:lineRule="auto"/>
      </w:pPr>
      <w:r>
        <w:rPr>
          <w:rFonts w:ascii="Arial Unicode MS" w:hAnsi="Arial Unicode MS"/>
        </w:rPr>
        <w:br w:type="page"/>
      </w:r>
    </w:p>
    <w:p w:rsidR="00D95979" w:rsidRDefault="0041209A">
      <w:pPr>
        <w:pStyle w:val="Heading"/>
        <w:spacing w:after="0" w:line="360" w:lineRule="auto"/>
        <w:rPr>
          <w:rFonts w:ascii="Calibri" w:eastAsia="Calibri" w:hAnsi="Calibri" w:cs="Calibri"/>
          <w:sz w:val="22"/>
          <w:szCs w:val="22"/>
        </w:rPr>
      </w:pPr>
      <w:bookmarkStart w:id="0" w:name="_Toc"/>
      <w:r>
        <w:rPr>
          <w:rFonts w:ascii="Calibri" w:hAnsi="Calibri"/>
          <w:sz w:val="22"/>
          <w:szCs w:val="22"/>
        </w:rPr>
        <w:lastRenderedPageBreak/>
        <w:t>Task 2</w:t>
      </w:r>
      <w:bookmarkEnd w:id="0"/>
    </w:p>
    <w:p w:rsidR="00D95979" w:rsidRDefault="0041209A">
      <w:pPr>
        <w:pStyle w:val="Heading2"/>
        <w:spacing w:after="0" w:line="360" w:lineRule="auto"/>
        <w:rPr>
          <w:rFonts w:ascii="Calibri" w:eastAsia="Calibri" w:hAnsi="Calibri" w:cs="Calibri"/>
          <w:sz w:val="22"/>
          <w:szCs w:val="22"/>
        </w:rPr>
      </w:pPr>
      <w:bookmarkStart w:id="1" w:name="_Toc1"/>
      <w:r>
        <w:rPr>
          <w:rFonts w:ascii="Calibri" w:hAnsi="Calibri"/>
          <w:sz w:val="22"/>
          <w:szCs w:val="22"/>
          <w:lang w:val="fr-FR"/>
        </w:rPr>
        <w:t>Introduction</w:t>
      </w:r>
      <w:bookmarkEnd w:id="1"/>
    </w:p>
    <w:p w:rsidR="00D95979" w:rsidRDefault="0041209A">
      <w:pPr>
        <w:pStyle w:val="Body"/>
        <w:spacing w:after="0" w:line="360" w:lineRule="auto"/>
        <w:ind w:firstLine="720"/>
      </w:pPr>
      <w:r>
        <w:t xml:space="preserve">Academic and employability skills are thought of as necessary qualification for numerous of position of jobs and they have now become essential for business environment and success in job </w:t>
      </w:r>
      <w:r>
        <w:rPr>
          <w:shd w:val="clear" w:color="auto" w:fill="FFFFFF"/>
        </w:rPr>
        <w:t>(</w:t>
      </w:r>
      <w:proofErr w:type="spellStart"/>
      <w:r>
        <w:rPr>
          <w:shd w:val="clear" w:color="auto" w:fill="FFFFFF"/>
        </w:rPr>
        <w:t>Husam</w:t>
      </w:r>
      <w:proofErr w:type="spellEnd"/>
      <w:r>
        <w:rPr>
          <w:shd w:val="clear" w:color="auto" w:fill="FFFFFF"/>
        </w:rPr>
        <w:t xml:space="preserve"> and Abraham, 2019)</w:t>
      </w:r>
      <w:r>
        <w:t>. Academic skills can be described as metho</w:t>
      </w:r>
      <w:r>
        <w:t xml:space="preserve">ds which are executed to learning. The core aim of this reflective learning is to reflect and examine on various skills that I have attained and learned on my first term as group learning on </w:t>
      </w:r>
      <w:r>
        <w:rPr>
          <w:rtl/>
          <w:lang w:val="ar-SA"/>
        </w:rPr>
        <w:t>“</w:t>
      </w:r>
      <w:r>
        <w:t>Academic and Employability Skills</w:t>
      </w:r>
      <w:r>
        <w:t>”</w:t>
      </w:r>
      <w:r>
        <w:t xml:space="preserve">, and several skills that I still require to progress. These are very helpful to me as I will exploit them in personal as well as professional life. For this particular reflective learning, I will make use of </w:t>
      </w:r>
      <w:r>
        <w:rPr>
          <w:rtl/>
          <w:lang w:val="ar-SA"/>
        </w:rPr>
        <w:t>“</w:t>
      </w:r>
      <w:r>
        <w:t>Gibbs Reflective Model</w:t>
      </w:r>
      <w:r>
        <w:t xml:space="preserve">” </w:t>
      </w:r>
      <w:r>
        <w:t>which has 6 significan</w:t>
      </w:r>
      <w:r>
        <w:t>t stages.</w:t>
      </w:r>
    </w:p>
    <w:p w:rsidR="00D95979" w:rsidRDefault="0041209A">
      <w:pPr>
        <w:pStyle w:val="Body"/>
        <w:spacing w:after="0" w:line="360" w:lineRule="auto"/>
        <w:ind w:firstLine="720"/>
      </w:pPr>
      <w:r>
        <w:t xml:space="preserve">A company demand skills that can be professional or academic career. Such skills are really vital for enhanced performance of work and attainment of objectives and goals </w:t>
      </w:r>
      <w:r>
        <w:rPr>
          <w:shd w:val="clear" w:color="auto" w:fill="FFFFFF"/>
        </w:rPr>
        <w:t>(</w:t>
      </w:r>
      <w:proofErr w:type="spellStart"/>
      <w:r>
        <w:rPr>
          <w:shd w:val="clear" w:color="auto" w:fill="FFFFFF"/>
        </w:rPr>
        <w:t>Sharifi</w:t>
      </w:r>
      <w:proofErr w:type="spellEnd"/>
      <w:r>
        <w:rPr>
          <w:shd w:val="clear" w:color="auto" w:fill="FFFFFF"/>
        </w:rPr>
        <w:t xml:space="preserve"> et al., 2019)</w:t>
      </w:r>
      <w:r>
        <w:t>. In this reflective learning, the reflection is displ</w:t>
      </w:r>
      <w:r>
        <w:t xml:space="preserve">ayed from the module of Academic and Employability skills which I attained via group learning for learning and development of skills. This particular reflective learning has prepared with the assistance of </w:t>
      </w:r>
      <w:r>
        <w:rPr>
          <w:rtl/>
          <w:lang w:val="ar-SA"/>
        </w:rPr>
        <w:t>“</w:t>
      </w:r>
      <w:r>
        <w:t>Gibbs Reflective Model</w:t>
      </w:r>
      <w:r>
        <w:t>”</w:t>
      </w:r>
      <w:r>
        <w:t>. There are 6 vital stages</w:t>
      </w:r>
      <w:r>
        <w:t xml:space="preserve"> in this model where the first is reflection, after that feeling, third displays evaluation which could either be negative and positive sites. In the 4</w:t>
      </w:r>
      <w:r>
        <w:rPr>
          <w:vertAlign w:val="superscript"/>
        </w:rPr>
        <w:t>th</w:t>
      </w:r>
      <w:r>
        <w:t xml:space="preserve"> step of the reflective model, skills` development is examined, conclusion is offered and action plan is taken to enhance and progress these skills which is needed by me. In this manner, every phase must be </w:t>
      </w:r>
      <w:proofErr w:type="spellStart"/>
      <w:r>
        <w:t>analysed</w:t>
      </w:r>
      <w:proofErr w:type="spellEnd"/>
      <w:r>
        <w:t xml:space="preserve"> and studied thoroughly for looking for c</w:t>
      </w:r>
      <w:r>
        <w:t xml:space="preserve">orrect outcomes to the issues. </w:t>
      </w:r>
    </w:p>
    <w:p w:rsidR="00D95979" w:rsidRDefault="00D95979">
      <w:pPr>
        <w:pStyle w:val="Body"/>
        <w:spacing w:after="0" w:line="360" w:lineRule="auto"/>
        <w:rPr>
          <w:b/>
          <w:bCs/>
          <w:u w:val="single"/>
        </w:rPr>
      </w:pPr>
    </w:p>
    <w:p w:rsidR="00D95979" w:rsidRDefault="0041209A">
      <w:pPr>
        <w:pStyle w:val="Heading2"/>
        <w:spacing w:after="0" w:line="360" w:lineRule="auto"/>
        <w:rPr>
          <w:rFonts w:ascii="Calibri" w:eastAsia="Calibri" w:hAnsi="Calibri" w:cs="Calibri"/>
          <w:sz w:val="22"/>
          <w:szCs w:val="22"/>
        </w:rPr>
      </w:pPr>
      <w:bookmarkStart w:id="2" w:name="_Toc2"/>
      <w:r>
        <w:rPr>
          <w:rFonts w:ascii="Calibri" w:hAnsi="Calibri"/>
          <w:sz w:val="22"/>
          <w:szCs w:val="22"/>
          <w:lang w:val="en-US"/>
        </w:rPr>
        <w:t>Gibbs Reflective Cycle</w:t>
      </w:r>
      <w:bookmarkEnd w:id="2"/>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508"/>
        <w:gridCol w:w="4508"/>
      </w:tblGrid>
      <w:tr w:rsidR="00D95979">
        <w:trPr>
          <w:trHeight w:val="9365"/>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Heading3"/>
              <w:spacing w:line="360" w:lineRule="auto"/>
              <w:rPr>
                <w:rFonts w:ascii="Calibri" w:eastAsia="Calibri" w:hAnsi="Calibri" w:cs="Calibri"/>
                <w:sz w:val="22"/>
                <w:szCs w:val="22"/>
              </w:rPr>
            </w:pPr>
            <w:r>
              <w:rPr>
                <w:rFonts w:ascii="Calibri" w:hAnsi="Calibri"/>
                <w:sz w:val="22"/>
                <w:szCs w:val="22"/>
                <w:lang w:val="en-US"/>
              </w:rPr>
              <w:lastRenderedPageBreak/>
              <w:t>Description</w:t>
            </w:r>
          </w:p>
          <w:p w:rsidR="00D95979" w:rsidRDefault="0041209A">
            <w:pPr>
              <w:pStyle w:val="Body"/>
              <w:spacing w:after="0" w:line="360" w:lineRule="auto"/>
              <w:jc w:val="center"/>
            </w:pPr>
            <w:r>
              <w:rPr>
                <w:i/>
                <w:iCs/>
              </w:rPr>
              <w:t>(What happened?)</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D95979">
            <w:pPr>
              <w:pStyle w:val="Body"/>
              <w:spacing w:after="0" w:line="360" w:lineRule="auto"/>
            </w:pPr>
          </w:p>
          <w:p w:rsidR="00D95979" w:rsidRDefault="0041209A">
            <w:pPr>
              <w:pStyle w:val="Body"/>
              <w:spacing w:after="0" w:line="360" w:lineRule="auto"/>
              <w:ind w:firstLine="720"/>
            </w:pPr>
            <w:r>
              <w:t>As being a university student and as I am studying for the “Certificate in Higher Education” for “Academic and Employability Skills” module, my professor has asked to wri</w:t>
            </w:r>
            <w:r>
              <w:t xml:space="preserve">te a reflective report of about 200 words related to my skills which I attained through group learning. So, in this particular report, I will evaluate, </w:t>
            </w:r>
            <w:proofErr w:type="spellStart"/>
            <w:r>
              <w:t>analyse</w:t>
            </w:r>
            <w:proofErr w:type="spellEnd"/>
            <w:r>
              <w:t xml:space="preserve"> and reflect how this particular course has aided me to enhance my employability as well as acade</w:t>
            </w:r>
            <w:r>
              <w:t>mic skills. Throughout the course, I have attained numerous of skills such as how to properly structure the report and how can I enhance my academic and essay writing, how to rephrase and make citations and how write reflective work and report. Moreover, I</w:t>
            </w:r>
            <w:r>
              <w:t xml:space="preserve"> have learned how make resumes and how to correctly write cover letter. These are really helpful for me as I can surely apply for any type of job in a professional manner. I have learned numerous of things by registering to this particular course and every</w:t>
            </w:r>
            <w:r>
              <w:t xml:space="preserve"> of them are very necessary to me to attain a finest job. </w:t>
            </w:r>
          </w:p>
          <w:p w:rsidR="00D95979" w:rsidRDefault="00D95979">
            <w:pPr>
              <w:pStyle w:val="Body"/>
              <w:spacing w:after="0" w:line="360" w:lineRule="auto"/>
            </w:pPr>
          </w:p>
        </w:tc>
      </w:tr>
      <w:tr w:rsidR="00D95979">
        <w:trPr>
          <w:trHeight w:val="13047"/>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Heading3"/>
              <w:spacing w:after="0" w:line="360" w:lineRule="auto"/>
              <w:rPr>
                <w:rFonts w:ascii="Calibri" w:eastAsia="Calibri" w:hAnsi="Calibri" w:cs="Calibri"/>
                <w:sz w:val="22"/>
                <w:szCs w:val="22"/>
              </w:rPr>
            </w:pPr>
            <w:r>
              <w:rPr>
                <w:rFonts w:ascii="Calibri" w:hAnsi="Calibri"/>
                <w:sz w:val="22"/>
                <w:szCs w:val="22"/>
                <w:lang w:val="en-US"/>
              </w:rPr>
              <w:lastRenderedPageBreak/>
              <w:t>Feelings</w:t>
            </w:r>
          </w:p>
          <w:p w:rsidR="00D95979" w:rsidRDefault="0041209A">
            <w:pPr>
              <w:pStyle w:val="Body"/>
              <w:spacing w:after="0" w:line="360" w:lineRule="auto"/>
              <w:jc w:val="center"/>
            </w:pPr>
            <w:r>
              <w:rPr>
                <w:i/>
                <w:iCs/>
              </w:rPr>
              <w:t>(What were you thinking and feeling at the time?)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ind w:firstLine="720"/>
            </w:pPr>
            <w:r>
              <w:t xml:space="preserve">Throughout the initial days of my class, a sensed somewhat nervous and also exited. These were only combined feelings I had before </w:t>
            </w:r>
            <w:r>
              <w:t>taking the class. I was keen to understand related to the topic which our professor has taught to us related to employability and academic skills. I really enjoyed that there has been core discussion on this topic twice or thrice every week. Moreover, I fe</w:t>
            </w:r>
            <w:r>
              <w:t>lt that the things which I attained via group learning and throughout this course was really much useful in attaining a finest job and has facilitated me to think in a diverse and in a creative manner. In the 2</w:t>
            </w:r>
            <w:r>
              <w:rPr>
                <w:vertAlign w:val="superscript"/>
              </w:rPr>
              <w:t>nd</w:t>
            </w:r>
            <w:r>
              <w:t xml:space="preserve"> term of this course, the professor asked me</w:t>
            </w:r>
            <w:r>
              <w:t xml:space="preserve"> to write 2000 words reflective report. When I initially heard that we required writing a reflective report, I was somewhat confused and scared or what I can say I was more lost, as I have never every done something like this before. I was supposing that I</w:t>
            </w:r>
            <w:r>
              <w:t xml:space="preserve"> could be really complex because I did not </w:t>
            </w:r>
            <w:proofErr w:type="spellStart"/>
            <w:r>
              <w:t>recognise</w:t>
            </w:r>
            <w:proofErr w:type="spellEnd"/>
            <w:r>
              <w:t xml:space="preserve"> how to begin and actually is meant to be reflective. I was sensing unconfident and confused due to my learning and because my first language is not English. My confusion`s feeling altered throughout next</w:t>
            </w:r>
            <w:r>
              <w:t xml:space="preserve"> week. After the professor begin to explain to us what reflective writing or report really means and how being in a group can we structure the work, I sensed that after everything is not going to be that complex to accomplish the task. But again, the confu</w:t>
            </w:r>
            <w:r>
              <w:t>sion appeared in my mind as in the 1</w:t>
            </w:r>
            <w:r>
              <w:rPr>
                <w:vertAlign w:val="superscript"/>
              </w:rPr>
              <w:t>st</w:t>
            </w:r>
            <w:r>
              <w:t xml:space="preserve"> term, our </w:t>
            </w:r>
            <w:r>
              <w:lastRenderedPageBreak/>
              <w:t>group had different lecturer. But, in next week, the professor chose to assess every of that we have learned in preceding term and my confusion feelings were completely disappeared.</w:t>
            </w:r>
          </w:p>
        </w:tc>
      </w:tr>
      <w:tr w:rsidR="00D95979">
        <w:trPr>
          <w:trHeight w:val="9730"/>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Heading3"/>
              <w:spacing w:after="0" w:line="360" w:lineRule="auto"/>
              <w:rPr>
                <w:rFonts w:ascii="Calibri" w:eastAsia="Calibri" w:hAnsi="Calibri" w:cs="Calibri"/>
                <w:sz w:val="22"/>
                <w:szCs w:val="22"/>
              </w:rPr>
            </w:pPr>
            <w:r>
              <w:rPr>
                <w:rFonts w:ascii="Calibri" w:hAnsi="Calibri"/>
                <w:sz w:val="22"/>
                <w:szCs w:val="22"/>
                <w:lang w:val="en-US"/>
              </w:rPr>
              <w:lastRenderedPageBreak/>
              <w:t>Evaluation</w:t>
            </w:r>
          </w:p>
          <w:p w:rsidR="00D95979" w:rsidRDefault="0041209A">
            <w:pPr>
              <w:pStyle w:val="Body"/>
              <w:spacing w:after="0" w:line="360" w:lineRule="auto"/>
              <w:jc w:val="center"/>
            </w:pPr>
            <w:r>
              <w:rPr>
                <w:i/>
                <w:iCs/>
              </w:rPr>
              <w:t xml:space="preserve">(What was </w:t>
            </w:r>
            <w:r>
              <w:rPr>
                <w:i/>
                <w:iCs/>
              </w:rPr>
              <w:t>good and bad about the experience?)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 xml:space="preserve">After expressing my feelings related to the course and the sessions related to academics, now I will </w:t>
            </w:r>
            <w:proofErr w:type="spellStart"/>
            <w:r>
              <w:t>analyse</w:t>
            </w:r>
            <w:proofErr w:type="spellEnd"/>
            <w:r>
              <w:t xml:space="preserve"> and evaluate the entire experience. In the 1</w:t>
            </w:r>
            <w:r>
              <w:rPr>
                <w:vertAlign w:val="superscript"/>
              </w:rPr>
              <w:t>st</w:t>
            </w:r>
            <w:r>
              <w:t xml:space="preserve"> term, I have significantly learned related to several kinds of s</w:t>
            </w:r>
            <w:r>
              <w:t>kills such as basic skills (writing and reading), People and Skills (teamwork and communication) and personal skills (</w:t>
            </w:r>
            <w:proofErr w:type="spellStart"/>
            <w:r>
              <w:t>organisation</w:t>
            </w:r>
            <w:proofErr w:type="spellEnd"/>
            <w:r>
              <w:t xml:space="preserve"> and time management). Learning related to such skills are very helpful for me as such are the employability and academic skil</w:t>
            </w:r>
            <w:r>
              <w:t>ls needed in me for attaining enhanced position of job in present competitive world. The professor offered us numerous of activities for various kinds of development of skills. For example, people’s skills such as teamwork and communication; these are real</w:t>
            </w:r>
            <w:r>
              <w:t>ly helpful and necessary. Such skills are really vital for the development of my future career as in current days a manager seeks for this kind of skills. In second term, our whole group was provided with different activities such as cover letter, intervie</w:t>
            </w:r>
            <w:r>
              <w:t>w and CV. Afterwards, we learned related to critical thinking, analytical thinking and reflective learning. Learning related to every of this is really helpful and good as this is going to aid to accomplish my tasks and in the future employment.</w:t>
            </w:r>
          </w:p>
        </w:tc>
      </w:tr>
      <w:tr w:rsidR="00D95979">
        <w:trPr>
          <w:trHeight w:val="8999"/>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Heading3"/>
              <w:spacing w:after="0" w:line="360" w:lineRule="auto"/>
              <w:rPr>
                <w:rFonts w:ascii="Calibri" w:eastAsia="Calibri" w:hAnsi="Calibri" w:cs="Calibri"/>
                <w:sz w:val="22"/>
                <w:szCs w:val="22"/>
              </w:rPr>
            </w:pPr>
            <w:r>
              <w:rPr>
                <w:rFonts w:ascii="Calibri" w:hAnsi="Calibri"/>
                <w:sz w:val="22"/>
                <w:szCs w:val="22"/>
                <w:lang w:val="en-US"/>
              </w:rPr>
              <w:lastRenderedPageBreak/>
              <w:t>Analysis</w:t>
            </w:r>
          </w:p>
          <w:p w:rsidR="00D95979" w:rsidRDefault="0041209A">
            <w:pPr>
              <w:pStyle w:val="Heading3"/>
              <w:spacing w:after="0" w:line="360" w:lineRule="auto"/>
            </w:pPr>
            <w:r>
              <w:rPr>
                <w:rFonts w:ascii="Calibri" w:hAnsi="Calibri"/>
                <w:sz w:val="22"/>
                <w:szCs w:val="22"/>
                <w:lang w:val="en-US"/>
              </w:rPr>
              <w:t xml:space="preserve">(What sense can you make out of the situation?) </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ind w:firstLine="720"/>
            </w:pPr>
            <w:r>
              <w:t>The negative side of this particular experience is that several of these skills such as decision making and problem solving, I did not enhance as much as I desired. But by habitually reflecting on m</w:t>
            </w:r>
            <w:r>
              <w:t>y attainment as well as setbacks, I am quite sure that I will begin to view my weaknesses and strengths and then as per to them plan each step. Learning related to such skills is vital to me as I attain more chances to get a job, as a firm only recruits ap</w:t>
            </w:r>
            <w:r>
              <w:t>plicants when they view something unique or different in then. Throughout the course, I have really enjoyed the discussion within the group which has aided me to enhancing my learning as well as my skills. I have examined that group discussions that our cl</w:t>
            </w:r>
            <w:r>
              <w:t xml:space="preserve">ass had during the course has aided me to enhance my communication and team-working skills. Moreover, I </w:t>
            </w:r>
            <w:proofErr w:type="spellStart"/>
            <w:r>
              <w:t>realised</w:t>
            </w:r>
            <w:proofErr w:type="spellEnd"/>
            <w:r>
              <w:t xml:space="preserve"> that my skills of time management have also been enhanced. This particular module has aided me to progress my skills of time management, and no</w:t>
            </w:r>
            <w:r>
              <w:t xml:space="preserve">w I can control my time efficiently. Now, I can surely prepare myself via time and </w:t>
            </w:r>
            <w:proofErr w:type="spellStart"/>
            <w:r>
              <w:t>prioritise</w:t>
            </w:r>
            <w:proofErr w:type="spellEnd"/>
            <w:r>
              <w:t xml:space="preserve"> the urgent and vital things as per to their need. </w:t>
            </w:r>
          </w:p>
        </w:tc>
      </w:tr>
      <w:tr w:rsidR="00D95979">
        <w:trPr>
          <w:trHeight w:val="13047"/>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Heading3"/>
              <w:spacing w:after="0" w:line="360" w:lineRule="auto"/>
              <w:rPr>
                <w:rFonts w:ascii="Calibri" w:eastAsia="Calibri" w:hAnsi="Calibri" w:cs="Calibri"/>
                <w:sz w:val="22"/>
                <w:szCs w:val="22"/>
              </w:rPr>
            </w:pPr>
            <w:r>
              <w:rPr>
                <w:rFonts w:ascii="Calibri" w:hAnsi="Calibri"/>
                <w:sz w:val="22"/>
                <w:szCs w:val="22"/>
                <w:lang w:val="en-US"/>
              </w:rPr>
              <w:lastRenderedPageBreak/>
              <w:t>Conclusion</w:t>
            </w:r>
          </w:p>
          <w:p w:rsidR="00D95979" w:rsidRDefault="0041209A">
            <w:pPr>
              <w:pStyle w:val="Body"/>
              <w:spacing w:after="0" w:line="360" w:lineRule="auto"/>
              <w:jc w:val="center"/>
            </w:pPr>
            <w:r>
              <w:rPr>
                <w:i/>
                <w:iCs/>
              </w:rPr>
              <w:t>(What else could you have done? Or what could you have improved?)</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ind w:firstLine="720"/>
            </w:pPr>
            <w:r>
              <w:t xml:space="preserve">Progressing every of these </w:t>
            </w:r>
            <w:r>
              <w:t xml:space="preserve">skills were probable by studying in this particular university and with the assistance of my professor. The model of Gibbs has aided me in </w:t>
            </w:r>
            <w:proofErr w:type="spellStart"/>
            <w:r>
              <w:t>analysing</w:t>
            </w:r>
            <w:proofErr w:type="spellEnd"/>
            <w:r>
              <w:t xml:space="preserve"> and evaluating the entire experience of such academic skills. Every of the stage has aided in accomplishing</w:t>
            </w:r>
            <w:r>
              <w:t xml:space="preserve"> this particular task and assess every of my knowledge. The primary stage has aided me with the report`s description and every event of this module. The 2</w:t>
            </w:r>
            <w:r>
              <w:rPr>
                <w:vertAlign w:val="superscript"/>
              </w:rPr>
              <w:t>nd</w:t>
            </w:r>
            <w:r>
              <w:t xml:space="preserve"> stage has aided me to acknowledge the thoughts and feelings that have experienced throughout this course. The 3</w:t>
            </w:r>
            <w:r>
              <w:rPr>
                <w:vertAlign w:val="superscript"/>
              </w:rPr>
              <w:t>rd</w:t>
            </w:r>
            <w:r>
              <w:t xml:space="preserve"> and the 4</w:t>
            </w:r>
            <w:r>
              <w:rPr>
                <w:vertAlign w:val="superscript"/>
              </w:rPr>
              <w:t>th</w:t>
            </w:r>
            <w:r>
              <w:t xml:space="preserve"> stage aided me to </w:t>
            </w:r>
            <w:proofErr w:type="spellStart"/>
            <w:r>
              <w:t>analyse</w:t>
            </w:r>
            <w:proofErr w:type="spellEnd"/>
            <w:r>
              <w:t xml:space="preserve"> and evaluate skills that I have attained and to view which requires more development. Then, in the stag</w:t>
            </w:r>
            <w:r>
              <w:t>e of conclusion and action plan I will be offering the further advancements related to the reflective report that I am writing. This model of reflection has aided me to acknowledge what knowledge I have attained and that there are numerous of things that h</w:t>
            </w:r>
            <w:r>
              <w:t xml:space="preserve">ave been implemented in a different manner. </w:t>
            </w:r>
          </w:p>
          <w:p w:rsidR="00D95979" w:rsidRDefault="0041209A">
            <w:pPr>
              <w:pStyle w:val="Body"/>
              <w:spacing w:after="0" w:line="360" w:lineRule="auto"/>
              <w:ind w:firstLine="720"/>
            </w:pPr>
            <w:r>
              <w:t xml:space="preserve">Moreover, it can be concluded that employability and academic skills` development is very really vital to attain the preferred job in the preferred field </w:t>
            </w:r>
            <w:r>
              <w:rPr>
                <w:shd w:val="clear" w:color="auto" w:fill="FFFFFF"/>
              </w:rPr>
              <w:t>(</w:t>
            </w:r>
            <w:proofErr w:type="spellStart"/>
            <w:r>
              <w:rPr>
                <w:shd w:val="clear" w:color="auto" w:fill="FFFFFF"/>
              </w:rPr>
              <w:t>Aliu</w:t>
            </w:r>
            <w:proofErr w:type="spellEnd"/>
            <w:r>
              <w:rPr>
                <w:shd w:val="clear" w:color="auto" w:fill="FFFFFF"/>
              </w:rPr>
              <w:t xml:space="preserve"> and </w:t>
            </w:r>
            <w:proofErr w:type="spellStart"/>
            <w:r>
              <w:rPr>
                <w:shd w:val="clear" w:color="auto" w:fill="FFFFFF"/>
              </w:rPr>
              <w:t>Aigbavboa</w:t>
            </w:r>
            <w:proofErr w:type="spellEnd"/>
            <w:r>
              <w:rPr>
                <w:shd w:val="clear" w:color="auto" w:fill="FFFFFF"/>
              </w:rPr>
              <w:t>, 2019)</w:t>
            </w:r>
            <w:r>
              <w:t>. Another fact that has been de</w:t>
            </w:r>
            <w:r>
              <w:t xml:space="preserve">termined from this task is that academic skills are really vital for attaining success and to attain preferred goals of career. This has been concluded that employability and academic skills` development is really helpful in context of both personal and </w:t>
            </w:r>
            <w:r>
              <w:lastRenderedPageBreak/>
              <w:t>pr</w:t>
            </w:r>
            <w:r>
              <w:t>ofessional development and all I desire to say is “thanks”. I actually appreciate everything which I have learned throughout my 1</w:t>
            </w:r>
            <w:r>
              <w:rPr>
                <w:vertAlign w:val="superscript"/>
              </w:rPr>
              <w:t>st</w:t>
            </w:r>
            <w:r>
              <w:t xml:space="preserve"> year of this course. I must surely state that by taking part at this course, I have flourishingly progressed and also enhanc</w:t>
            </w:r>
            <w:r>
              <w:t xml:space="preserve">ed numerous of competencies for example writing, reading and critical thinking, peoples skills, etc. this particular report attempted to </w:t>
            </w:r>
            <w:proofErr w:type="spellStart"/>
            <w:r>
              <w:t>analyse</w:t>
            </w:r>
            <w:proofErr w:type="spellEnd"/>
            <w:r>
              <w:t>, assess and define my individual experience throughout the academic classes of this year and to state how great</w:t>
            </w:r>
            <w:r>
              <w:t xml:space="preserve"> I have progressed myself. </w:t>
            </w:r>
          </w:p>
        </w:tc>
      </w:tr>
      <w:tr w:rsidR="00D95979">
        <w:trPr>
          <w:trHeight w:val="8633"/>
        </w:trPr>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Heading3"/>
              <w:spacing w:after="0" w:line="360" w:lineRule="auto"/>
              <w:rPr>
                <w:rFonts w:ascii="Calibri" w:eastAsia="Calibri" w:hAnsi="Calibri" w:cs="Calibri"/>
                <w:sz w:val="22"/>
                <w:szCs w:val="22"/>
              </w:rPr>
            </w:pPr>
            <w:r>
              <w:rPr>
                <w:rFonts w:ascii="Calibri" w:hAnsi="Calibri"/>
                <w:sz w:val="22"/>
                <w:szCs w:val="22"/>
                <w:lang w:val="en-US"/>
              </w:rPr>
              <w:lastRenderedPageBreak/>
              <w:t>Action Plan</w:t>
            </w:r>
          </w:p>
          <w:p w:rsidR="00D95979" w:rsidRDefault="0041209A">
            <w:pPr>
              <w:pStyle w:val="Body"/>
              <w:spacing w:after="0" w:line="360" w:lineRule="auto"/>
              <w:jc w:val="center"/>
            </w:pPr>
            <w:r>
              <w:rPr>
                <w:i/>
                <w:iCs/>
              </w:rPr>
              <w:t>(If you did another presentation, what would you do differently? What skills do you need to develop?)</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ind w:firstLine="720"/>
            </w:pPr>
            <w:r>
              <w:t xml:space="preserve">Writing this report has aided me to acknowledge why it is vital to </w:t>
            </w:r>
            <w:proofErr w:type="spellStart"/>
            <w:r>
              <w:t>analyse</w:t>
            </w:r>
            <w:proofErr w:type="spellEnd"/>
            <w:r>
              <w:t>, assess and reflect on the former events. I believe that taking part in this module has aided me to attain numerous of knowledge as well as skills which I can use in my personal lif</w:t>
            </w:r>
            <w:r>
              <w:t xml:space="preserve">e and in a workplace. Presently, I am now communicating more efficiently with my group, positively managing my time via </w:t>
            </w:r>
            <w:proofErr w:type="spellStart"/>
            <w:r>
              <w:t>prioritising</w:t>
            </w:r>
            <w:proofErr w:type="spellEnd"/>
            <w:r>
              <w:t xml:space="preserve"> the urgent and vital things primarily and engrossing more to group sessions as this will aid me in enhancing my knowledge. </w:t>
            </w:r>
            <w:r>
              <w:t>Whereas, two core skills that are defined in this reflective report still require being progressed i.e. decision-making and problem solving. I am intending to enhance these core skills by following several steps such as doing research by reading books, pay</w:t>
            </w:r>
            <w:r>
              <w:t>ing extra attention during the course and asking loads of questions, enhance my skills of note-taking, to learn actively, be a finest listener and to reflect on my individual techniques as self-reflection includes looking towards my goals, weaknesses and s</w:t>
            </w:r>
            <w:r>
              <w:t xml:space="preserve">trengths. </w:t>
            </w:r>
          </w:p>
        </w:tc>
      </w:tr>
    </w:tbl>
    <w:p w:rsidR="00D95979" w:rsidRDefault="00D95979">
      <w:pPr>
        <w:pStyle w:val="Heading2"/>
        <w:widowControl w:val="0"/>
        <w:spacing w:after="0" w:line="240" w:lineRule="auto"/>
        <w:rPr>
          <w:rFonts w:ascii="Calibri" w:eastAsia="Calibri" w:hAnsi="Calibri" w:cs="Calibri"/>
          <w:sz w:val="22"/>
          <w:szCs w:val="22"/>
        </w:rPr>
      </w:pPr>
    </w:p>
    <w:p w:rsidR="00D95979" w:rsidRDefault="0041209A">
      <w:pPr>
        <w:pStyle w:val="Heading2"/>
        <w:spacing w:after="0" w:line="360" w:lineRule="auto"/>
        <w:rPr>
          <w:rFonts w:ascii="Calibri" w:eastAsia="Calibri" w:hAnsi="Calibri" w:cs="Calibri"/>
          <w:sz w:val="22"/>
          <w:szCs w:val="22"/>
        </w:rPr>
      </w:pPr>
      <w:bookmarkStart w:id="3" w:name="_Toc3"/>
      <w:r>
        <w:rPr>
          <w:rFonts w:ascii="Calibri" w:hAnsi="Calibri"/>
          <w:sz w:val="22"/>
          <w:szCs w:val="22"/>
          <w:lang w:val="en-US"/>
        </w:rPr>
        <w:t>Personal Development Plan</w:t>
      </w:r>
      <w:bookmarkEnd w:id="3"/>
    </w:p>
    <w:tbl>
      <w:tblPr>
        <w:tblW w:w="95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915"/>
        <w:gridCol w:w="1915"/>
        <w:gridCol w:w="1915"/>
        <w:gridCol w:w="1915"/>
        <w:gridCol w:w="1916"/>
      </w:tblGrid>
      <w:tr w:rsidR="00D95979">
        <w:trPr>
          <w:trHeight w:val="1684"/>
        </w:trPr>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line="360" w:lineRule="auto"/>
              <w:jc w:val="center"/>
            </w:pPr>
            <w:r>
              <w:rPr>
                <w:b/>
                <w:bCs/>
              </w:rPr>
              <w:t>Personal Target</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jc w:val="center"/>
            </w:pPr>
            <w:r>
              <w:rPr>
                <w:b/>
                <w:bCs/>
              </w:rPr>
              <w:t>How will I achieve this?</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jc w:val="center"/>
            </w:pPr>
            <w:r>
              <w:rPr>
                <w:b/>
                <w:bCs/>
              </w:rPr>
              <w:t>How will this improve my academic or employability prospects?</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jc w:val="center"/>
            </w:pPr>
            <w:r>
              <w:rPr>
                <w:b/>
                <w:bCs/>
              </w:rPr>
              <w:t>How will I know that I have achieved this?</w:t>
            </w:r>
          </w:p>
        </w:tc>
        <w:tc>
          <w:tcPr>
            <w:tcW w:w="19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jc w:val="center"/>
            </w:pPr>
            <w:r>
              <w:rPr>
                <w:b/>
                <w:bCs/>
              </w:rPr>
              <w:t>When will I achieve this by?</w:t>
            </w:r>
          </w:p>
        </w:tc>
      </w:tr>
      <w:tr w:rsidR="00D95979">
        <w:trPr>
          <w:trHeight w:val="2782"/>
        </w:trPr>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lastRenderedPageBreak/>
              <w:t xml:space="preserve">To work on my references and </w:t>
            </w:r>
            <w:r>
              <w:t>citations</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To watch videos and to ask my professor how to insert correct citations at appropriate places</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Citations and references will make my work look better and there will be a clear understanding that the work is not copied.</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I will show the work to my p</w:t>
            </w:r>
            <w:r>
              <w:t xml:space="preserve">rofessor and by putting correct references of the researchers, </w:t>
            </w:r>
            <w:proofErr w:type="spellStart"/>
            <w:r>
              <w:t>i</w:t>
            </w:r>
            <w:proofErr w:type="spellEnd"/>
            <w:r>
              <w:t xml:space="preserve"> will know that </w:t>
            </w:r>
            <w:proofErr w:type="spellStart"/>
            <w:r>
              <w:t>i</w:t>
            </w:r>
            <w:proofErr w:type="spellEnd"/>
            <w:r>
              <w:t xml:space="preserve"> have achieved this skill</w:t>
            </w:r>
          </w:p>
        </w:tc>
        <w:tc>
          <w:tcPr>
            <w:tcW w:w="19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I will going to achieve this skills and target in around 4 5 days</w:t>
            </w:r>
          </w:p>
        </w:tc>
      </w:tr>
      <w:tr w:rsidR="00D95979">
        <w:trPr>
          <w:trHeight w:val="2782"/>
        </w:trPr>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working on problem solving skills</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 xml:space="preserve">I will have to look specific issues more </w:t>
            </w:r>
            <w:r>
              <w:t>thoroughly and must look for every solution without requiring to run away from the problem</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Problem solving skills will facilitate me to fall into less problems and to think in a creative manner.</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 xml:space="preserve">Once </w:t>
            </w:r>
            <w:proofErr w:type="spellStart"/>
            <w:r>
              <w:t>i</w:t>
            </w:r>
            <w:proofErr w:type="spellEnd"/>
            <w:r>
              <w:t xml:space="preserve"> observe that now </w:t>
            </w:r>
            <w:proofErr w:type="spellStart"/>
            <w:r>
              <w:t>i</w:t>
            </w:r>
            <w:proofErr w:type="spellEnd"/>
            <w:r>
              <w:t xml:space="preserve"> am dealing with less issues, </w:t>
            </w:r>
            <w:proofErr w:type="spellStart"/>
            <w:r>
              <w:t>i</w:t>
            </w:r>
            <w:proofErr w:type="spellEnd"/>
            <w:r>
              <w:t xml:space="preserve"> woul</w:t>
            </w:r>
            <w:r>
              <w:t xml:space="preserve">d be sure that </w:t>
            </w:r>
            <w:proofErr w:type="spellStart"/>
            <w:r>
              <w:t>i</w:t>
            </w:r>
            <w:proofErr w:type="spellEnd"/>
            <w:r>
              <w:t xml:space="preserve"> have attained problem solving skills.</w:t>
            </w:r>
          </w:p>
        </w:tc>
        <w:tc>
          <w:tcPr>
            <w:tcW w:w="19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Around 3-5 weeks</w:t>
            </w:r>
          </w:p>
        </w:tc>
      </w:tr>
      <w:tr w:rsidR="00D95979">
        <w:trPr>
          <w:trHeight w:val="2782"/>
        </w:trPr>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Enhancing my decision making skills</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 xml:space="preserve">I will achieve this by offering my suggestions to the team members and asking them to work on the suggested plan. </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This will definitely aid me to e</w:t>
            </w:r>
            <w:r>
              <w:t xml:space="preserve">nhance my performance in academic and professional career by making finest and innovative decisions. </w:t>
            </w:r>
          </w:p>
        </w:tc>
        <w:tc>
          <w:tcPr>
            <w:tcW w:w="1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 xml:space="preserve">I will be sure that </w:t>
            </w:r>
            <w:proofErr w:type="spellStart"/>
            <w:r>
              <w:t>i</w:t>
            </w:r>
            <w:proofErr w:type="spellEnd"/>
            <w:r>
              <w:t xml:space="preserve"> have attained this skills is when my co-members start to ask for my decisions and suggestions. </w:t>
            </w:r>
          </w:p>
        </w:tc>
        <w:tc>
          <w:tcPr>
            <w:tcW w:w="19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D95979" w:rsidRDefault="0041209A">
            <w:pPr>
              <w:pStyle w:val="Body"/>
              <w:spacing w:after="0" w:line="360" w:lineRule="auto"/>
            </w:pPr>
            <w:r>
              <w:t>Around 3-5 weeks</w:t>
            </w:r>
          </w:p>
        </w:tc>
      </w:tr>
    </w:tbl>
    <w:p w:rsidR="00D95979" w:rsidRDefault="00D95979">
      <w:pPr>
        <w:pStyle w:val="Heading2"/>
        <w:widowControl w:val="0"/>
        <w:spacing w:after="0" w:line="240" w:lineRule="auto"/>
        <w:rPr>
          <w:rFonts w:ascii="Calibri" w:eastAsia="Calibri" w:hAnsi="Calibri" w:cs="Calibri"/>
          <w:sz w:val="22"/>
          <w:szCs w:val="22"/>
        </w:rPr>
      </w:pPr>
    </w:p>
    <w:p w:rsidR="00D95979" w:rsidRDefault="00D95979">
      <w:pPr>
        <w:pStyle w:val="Heading"/>
        <w:spacing w:after="0" w:line="360" w:lineRule="auto"/>
        <w:jc w:val="center"/>
        <w:rPr>
          <w:rFonts w:ascii="Calibri" w:eastAsia="Calibri" w:hAnsi="Calibri" w:cs="Calibri"/>
          <w:sz w:val="22"/>
          <w:szCs w:val="22"/>
        </w:rPr>
      </w:pPr>
    </w:p>
    <w:p w:rsidR="00D95979" w:rsidRDefault="0041209A">
      <w:pPr>
        <w:pStyle w:val="Body"/>
      </w:pPr>
      <w:r>
        <w:rPr>
          <w:lang w:val="it-IT"/>
        </w:rPr>
        <w:t>Conclusion</w:t>
      </w:r>
    </w:p>
    <w:p w:rsidR="00D95979" w:rsidRDefault="0041209A">
      <w:pPr>
        <w:pStyle w:val="Body"/>
        <w:ind w:firstLine="720"/>
      </w:pPr>
      <w:r>
        <w:t>It can be concluded that the employability of a person highly depends on their academics. The report has provided a self-reflection about my experiences and what I learnt during the semester for understanding the concept of business and employee</w:t>
      </w:r>
      <w:r>
        <w:t xml:space="preserve"> management. The study helped me identify different factors of motivation among employees and how increase work performance is a key element for </w:t>
      </w:r>
      <w:proofErr w:type="spellStart"/>
      <w:r>
        <w:t>organisational</w:t>
      </w:r>
      <w:proofErr w:type="spellEnd"/>
      <w:r>
        <w:t xml:space="preserve"> success. The report has also used Gibbs Model for explaining my experience while </w:t>
      </w:r>
      <w:r>
        <w:lastRenderedPageBreak/>
        <w:t>working as a gr</w:t>
      </w:r>
      <w:r>
        <w:t xml:space="preserve">oup with my friends and how I will be developing my skills to get over the mistakes that were made during our group assignment. </w:t>
      </w:r>
      <w:r>
        <w:rPr>
          <w:rFonts w:ascii="Arial Unicode MS" w:hAnsi="Arial Unicode MS"/>
        </w:rPr>
        <w:br w:type="page"/>
      </w:r>
    </w:p>
    <w:p w:rsidR="00D95979" w:rsidRDefault="0041209A">
      <w:pPr>
        <w:pStyle w:val="Heading"/>
        <w:spacing w:after="0" w:line="360" w:lineRule="auto"/>
        <w:jc w:val="center"/>
        <w:rPr>
          <w:rFonts w:ascii="Calibri" w:eastAsia="Calibri" w:hAnsi="Calibri" w:cs="Calibri"/>
          <w:sz w:val="22"/>
          <w:szCs w:val="22"/>
        </w:rPr>
      </w:pPr>
      <w:bookmarkStart w:id="4" w:name="_Toc4"/>
      <w:r>
        <w:rPr>
          <w:rFonts w:ascii="Calibri" w:hAnsi="Calibri"/>
          <w:sz w:val="22"/>
          <w:szCs w:val="22"/>
          <w:lang w:val="fr-FR"/>
        </w:rPr>
        <w:lastRenderedPageBreak/>
        <w:t>References</w:t>
      </w:r>
      <w:bookmarkEnd w:id="4"/>
    </w:p>
    <w:p w:rsidR="00D95979" w:rsidRDefault="0041209A">
      <w:pPr>
        <w:pStyle w:val="Body"/>
        <w:spacing w:after="0" w:line="360" w:lineRule="auto"/>
        <w:ind w:left="720" w:hanging="720"/>
        <w:rPr>
          <w:shd w:val="clear" w:color="auto" w:fill="FFFFFF"/>
        </w:rPr>
      </w:pPr>
      <w:proofErr w:type="spellStart"/>
      <w:r>
        <w:rPr>
          <w:shd w:val="clear" w:color="auto" w:fill="FFFFFF"/>
        </w:rPr>
        <w:t>Aliu</w:t>
      </w:r>
      <w:proofErr w:type="spellEnd"/>
      <w:r>
        <w:rPr>
          <w:shd w:val="clear" w:color="auto" w:fill="FFFFFF"/>
        </w:rPr>
        <w:t xml:space="preserve">, J. and </w:t>
      </w:r>
      <w:proofErr w:type="spellStart"/>
      <w:r>
        <w:rPr>
          <w:shd w:val="clear" w:color="auto" w:fill="FFFFFF"/>
        </w:rPr>
        <w:t>Aigbavboa</w:t>
      </w:r>
      <w:proofErr w:type="spellEnd"/>
      <w:r>
        <w:rPr>
          <w:shd w:val="clear" w:color="auto" w:fill="FFFFFF"/>
        </w:rPr>
        <w:t>, C.O., 2019. Employers</w:t>
      </w:r>
      <w:r>
        <w:rPr>
          <w:shd w:val="clear" w:color="auto" w:fill="FFFFFF"/>
          <w:rtl/>
        </w:rPr>
        <w:t xml:space="preserve">’ </w:t>
      </w:r>
      <w:r>
        <w:rPr>
          <w:shd w:val="clear" w:color="auto" w:fill="FFFFFF"/>
        </w:rPr>
        <w:t xml:space="preserve">perception of employability skills among </w:t>
      </w:r>
      <w:r>
        <w:rPr>
          <w:shd w:val="clear" w:color="auto" w:fill="FFFFFF"/>
        </w:rPr>
        <w:t>built-environment graduates.</w:t>
      </w:r>
      <w:r>
        <w:rPr>
          <w:shd w:val="clear" w:color="auto" w:fill="FFFFFF"/>
        </w:rPr>
        <w:t> </w:t>
      </w:r>
      <w:r>
        <w:rPr>
          <w:i/>
          <w:iCs/>
          <w:shd w:val="clear" w:color="auto" w:fill="FFFFFF"/>
        </w:rPr>
        <w:t>Journal of Engineering, Design and Technology</w:t>
      </w:r>
      <w:r>
        <w:rPr>
          <w:shd w:val="clear" w:color="auto" w:fill="FFFFFF"/>
        </w:rPr>
        <w:t>.</w:t>
      </w:r>
    </w:p>
    <w:p w:rsidR="00D95979" w:rsidRDefault="0041209A">
      <w:pPr>
        <w:pStyle w:val="Body"/>
        <w:spacing w:after="0" w:line="360" w:lineRule="auto"/>
        <w:ind w:left="720" w:hanging="720"/>
        <w:rPr>
          <w:shd w:val="clear" w:color="auto" w:fill="FFFFFF"/>
        </w:rPr>
      </w:pPr>
      <w:proofErr w:type="spellStart"/>
      <w:r>
        <w:rPr>
          <w:shd w:val="clear" w:color="auto" w:fill="FFFFFF"/>
        </w:rPr>
        <w:t>Cotronei</w:t>
      </w:r>
      <w:proofErr w:type="spellEnd"/>
      <w:r>
        <w:rPr>
          <w:shd w:val="clear" w:color="auto" w:fill="FFFFFF"/>
        </w:rPr>
        <w:t>-Baird, V.S., 2020. Academic hindrances in the integration of employability skills development in teaching and assessment practice.</w:t>
      </w:r>
      <w:r>
        <w:rPr>
          <w:shd w:val="clear" w:color="auto" w:fill="FFFFFF"/>
        </w:rPr>
        <w:t> </w:t>
      </w:r>
      <w:r>
        <w:rPr>
          <w:i/>
          <w:iCs/>
          <w:shd w:val="clear" w:color="auto" w:fill="FFFFFF"/>
        </w:rPr>
        <w:t>Higher Education</w:t>
      </w:r>
      <w:r>
        <w:rPr>
          <w:shd w:val="clear" w:color="auto" w:fill="FFFFFF"/>
        </w:rPr>
        <w:t>, </w:t>
      </w:r>
      <w:r>
        <w:rPr>
          <w:i/>
          <w:iCs/>
          <w:shd w:val="clear" w:color="auto" w:fill="FFFFFF"/>
        </w:rPr>
        <w:t>79</w:t>
      </w:r>
      <w:r>
        <w:rPr>
          <w:shd w:val="clear" w:color="auto" w:fill="FFFFFF"/>
        </w:rPr>
        <w:t xml:space="preserve">(2), </w:t>
      </w:r>
      <w:r>
        <w:rPr>
          <w:shd w:val="clear" w:color="auto" w:fill="FFFFFF"/>
        </w:rPr>
        <w:t>pp.203-223.</w:t>
      </w:r>
    </w:p>
    <w:p w:rsidR="00D95979" w:rsidRDefault="0041209A">
      <w:pPr>
        <w:pStyle w:val="Body"/>
        <w:spacing w:after="0" w:line="360" w:lineRule="auto"/>
        <w:ind w:left="720" w:hanging="720"/>
        <w:rPr>
          <w:shd w:val="clear" w:color="auto" w:fill="FFFFFF"/>
        </w:rPr>
      </w:pPr>
      <w:proofErr w:type="spellStart"/>
      <w:r>
        <w:rPr>
          <w:shd w:val="clear" w:color="auto" w:fill="FFFFFF"/>
        </w:rPr>
        <w:t>Husam</w:t>
      </w:r>
      <w:proofErr w:type="spellEnd"/>
      <w:r>
        <w:rPr>
          <w:shd w:val="clear" w:color="auto" w:fill="FFFFFF"/>
        </w:rPr>
        <w:t>, H.A. and Abraham, P., 2019. Employability skills development through assessment in higher education: Students</w:t>
      </w:r>
      <w:r>
        <w:rPr>
          <w:shd w:val="clear" w:color="auto" w:fill="FFFFFF"/>
          <w:rtl/>
        </w:rPr>
        <w:t xml:space="preserve">’ </w:t>
      </w:r>
      <w:r>
        <w:rPr>
          <w:shd w:val="clear" w:color="auto" w:fill="FFFFFF"/>
        </w:rPr>
        <w:t>voices on reflective assessments.</w:t>
      </w:r>
      <w:r>
        <w:rPr>
          <w:shd w:val="clear" w:color="auto" w:fill="FFFFFF"/>
        </w:rPr>
        <w:t> </w:t>
      </w:r>
      <w:r>
        <w:rPr>
          <w:i/>
          <w:iCs/>
          <w:shd w:val="clear" w:color="auto" w:fill="FFFFFF"/>
        </w:rPr>
        <w:t xml:space="preserve">Glob </w:t>
      </w:r>
      <w:proofErr w:type="spellStart"/>
      <w:r>
        <w:rPr>
          <w:i/>
          <w:iCs/>
          <w:shd w:val="clear" w:color="auto" w:fill="FFFFFF"/>
        </w:rPr>
        <w:t>Acad</w:t>
      </w:r>
      <w:proofErr w:type="spellEnd"/>
      <w:r>
        <w:rPr>
          <w:i/>
          <w:iCs/>
          <w:shd w:val="clear" w:color="auto" w:fill="FFFFFF"/>
        </w:rPr>
        <w:t xml:space="preserve"> J Econ Buss</w:t>
      </w:r>
      <w:r>
        <w:rPr>
          <w:shd w:val="clear" w:color="auto" w:fill="FFFFFF"/>
        </w:rPr>
        <w:t>, </w:t>
      </w:r>
      <w:r>
        <w:rPr>
          <w:i/>
          <w:iCs/>
          <w:shd w:val="clear" w:color="auto" w:fill="FFFFFF"/>
        </w:rPr>
        <w:t>1</w:t>
      </w:r>
      <w:r>
        <w:rPr>
          <w:shd w:val="clear" w:color="auto" w:fill="FFFFFF"/>
        </w:rPr>
        <w:t>, pp.36-42.</w:t>
      </w:r>
    </w:p>
    <w:p w:rsidR="00D95979" w:rsidRDefault="0041209A">
      <w:pPr>
        <w:pStyle w:val="Body"/>
        <w:spacing w:after="0" w:line="360" w:lineRule="auto"/>
        <w:ind w:left="720" w:hanging="720"/>
      </w:pPr>
      <w:proofErr w:type="spellStart"/>
      <w:r>
        <w:rPr>
          <w:shd w:val="clear" w:color="auto" w:fill="FFFFFF"/>
        </w:rPr>
        <w:t>Sharifi</w:t>
      </w:r>
      <w:proofErr w:type="spellEnd"/>
      <w:r>
        <w:rPr>
          <w:shd w:val="clear" w:color="auto" w:fill="FFFFFF"/>
        </w:rPr>
        <w:t xml:space="preserve"> </w:t>
      </w:r>
      <w:proofErr w:type="spellStart"/>
      <w:r>
        <w:rPr>
          <w:shd w:val="clear" w:color="auto" w:fill="FFFFFF"/>
        </w:rPr>
        <w:t>Asadi</w:t>
      </w:r>
      <w:proofErr w:type="spellEnd"/>
      <w:r>
        <w:rPr>
          <w:shd w:val="clear" w:color="auto" w:fill="FFFFFF"/>
        </w:rPr>
        <w:t xml:space="preserve"> </w:t>
      </w:r>
      <w:proofErr w:type="spellStart"/>
      <w:r>
        <w:rPr>
          <w:shd w:val="clear" w:color="auto" w:fill="FFFFFF"/>
        </w:rPr>
        <w:t>Malafeh</w:t>
      </w:r>
      <w:proofErr w:type="spellEnd"/>
      <w:r>
        <w:rPr>
          <w:shd w:val="clear" w:color="auto" w:fill="FFFFFF"/>
        </w:rPr>
        <w:t xml:space="preserve">, F., </w:t>
      </w:r>
      <w:proofErr w:type="spellStart"/>
      <w:r>
        <w:rPr>
          <w:shd w:val="clear" w:color="auto" w:fill="FFFFFF"/>
        </w:rPr>
        <w:t>Khorasani</w:t>
      </w:r>
      <w:proofErr w:type="spellEnd"/>
      <w:r>
        <w:rPr>
          <w:shd w:val="clear" w:color="auto" w:fill="FFFFFF"/>
        </w:rPr>
        <w:t xml:space="preserve">, A., </w:t>
      </w:r>
      <w:proofErr w:type="spellStart"/>
      <w:r>
        <w:rPr>
          <w:shd w:val="clear" w:color="auto" w:fill="FFFFFF"/>
        </w:rPr>
        <w:t>Fathivagargah</w:t>
      </w:r>
      <w:proofErr w:type="spellEnd"/>
      <w:r>
        <w:rPr>
          <w:shd w:val="clear" w:color="auto" w:fill="FFFFFF"/>
        </w:rPr>
        <w:t xml:space="preserve">, K. and </w:t>
      </w:r>
      <w:proofErr w:type="spellStart"/>
      <w:r>
        <w:rPr>
          <w:shd w:val="clear" w:color="auto" w:fill="FFFFFF"/>
        </w:rPr>
        <w:t>Salehiomran</w:t>
      </w:r>
      <w:proofErr w:type="spellEnd"/>
      <w:r>
        <w:rPr>
          <w:shd w:val="clear" w:color="auto" w:fill="FFFFFF"/>
        </w:rPr>
        <w:t>, E., 2019. Determination of employability skills of academic graduates with exploratory mixed method approach.</w:t>
      </w:r>
      <w:r>
        <w:rPr>
          <w:shd w:val="clear" w:color="auto" w:fill="FFFFFF"/>
        </w:rPr>
        <w:t> </w:t>
      </w:r>
      <w:r>
        <w:rPr>
          <w:i/>
          <w:iCs/>
          <w:shd w:val="clear" w:color="auto" w:fill="FFFFFF"/>
        </w:rPr>
        <w:t>Theory &amp; Practice in Curriculum Journal</w:t>
      </w:r>
      <w:r>
        <w:rPr>
          <w:shd w:val="clear" w:color="auto" w:fill="FFFFFF"/>
        </w:rPr>
        <w:t>, </w:t>
      </w:r>
      <w:r>
        <w:rPr>
          <w:i/>
          <w:iCs/>
          <w:shd w:val="clear" w:color="auto" w:fill="FFFFFF"/>
        </w:rPr>
        <w:t>7</w:t>
      </w:r>
      <w:r>
        <w:rPr>
          <w:shd w:val="clear" w:color="auto" w:fill="FFFFFF"/>
        </w:rPr>
        <w:t>(13), pp.29-52.</w:t>
      </w:r>
    </w:p>
    <w:sectPr w:rsidR="00D95979">
      <w:headerReference w:type="default" r:id="rId6"/>
      <w:footerReference w:type="default" r:id="rId7"/>
      <w:headerReference w:type="first" r:id="rId8"/>
      <w:footerReference w:type="first" r:id="rId9"/>
      <w:pgSz w:w="12240" w:h="15840"/>
      <w:pgMar w:top="1193"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41209A">
      <w:r>
        <w:separator/>
      </w:r>
    </w:p>
  </w:endnote>
  <w:endnote w:type="continuationSeparator" w:id="0">
    <w:p w:rsidR="00000000" w:rsidRDefault="004120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altName w:val="Arial"/>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95979" w:rsidRDefault="00D95979">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95979" w:rsidRDefault="00D95979">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41209A">
      <w:r>
        <w:separator/>
      </w:r>
    </w:p>
  </w:footnote>
  <w:footnote w:type="continuationSeparator" w:id="0">
    <w:p w:rsidR="00000000" w:rsidRDefault="004120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95979" w:rsidRDefault="0041209A">
    <w:pPr>
      <w:pStyle w:val="Header"/>
      <w:tabs>
        <w:tab w:val="clear" w:pos="9360"/>
        <w:tab w:val="right" w:pos="9340"/>
      </w:tabs>
      <w:jc w:val="right"/>
    </w:pPr>
    <w:r>
      <w:rPr>
        <w:rFonts w:ascii="Arial" w:hAnsi="Arial"/>
      </w:rPr>
      <w:t xml:space="preserve">      </w:t>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Pr>
        <w:rFonts w:ascii="Arial" w:eastAsia="Arial" w:hAnsi="Arial" w:cs="Arial"/>
        <w:noProof/>
      </w:rPr>
      <w:t>2</w:t>
    </w:r>
    <w:r>
      <w:rPr>
        <w:rFonts w:ascii="Arial" w:eastAsia="Arial" w:hAnsi="Arial" w:cs="Arial"/>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95979" w:rsidRDefault="00D95979">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isplayBackgroundShape/>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5979"/>
    <w:rsid w:val="0041209A"/>
    <w:rsid w:val="00D95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FD6C2E1F-5C16-9640-846B-B2666306A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spacing w:after="200" w:line="276" w:lineRule="auto"/>
      <w:outlineLvl w:val="1"/>
    </w:pPr>
    <w:rPr>
      <w:rFonts w:ascii="Arial" w:eastAsia="Arial" w:hAnsi="Arial" w:cs="Arial"/>
      <w:i/>
      <w:iCs/>
      <w:color w:val="000000"/>
      <w:sz w:val="24"/>
      <w:szCs w:val="24"/>
      <w:u w:color="000000"/>
      <w14:textOutline w14:w="0" w14:cap="flat" w14:cmpd="sng" w14:algn="ctr">
        <w14:noFill/>
        <w14:prstDash w14:val="solid"/>
        <w14:bevel/>
      </w14:textOutline>
    </w:rPr>
  </w:style>
  <w:style w:type="paragraph" w:styleId="Heading3">
    <w:name w:val="heading 3"/>
    <w:next w:val="Body"/>
    <w:uiPriority w:val="9"/>
    <w:unhideWhenUsed/>
    <w:qFormat/>
    <w:pPr>
      <w:spacing w:after="200" w:line="276" w:lineRule="auto"/>
      <w:jc w:val="center"/>
      <w:outlineLvl w:val="2"/>
    </w:pPr>
    <w:rPr>
      <w:rFonts w:ascii="Arial" w:eastAsia="Arial" w:hAnsi="Arial" w:cs="Arial"/>
      <w:color w:val="000000"/>
      <w:sz w:val="24"/>
      <w:szCs w:val="24"/>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hAnsi="Calibri" w:cs="Arial Unicode MS"/>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200" w:line="276"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styleId="TOCHeading">
    <w:name w:val="TOC Heading"/>
    <w:next w:val="Body"/>
    <w:pPr>
      <w:keepNext/>
      <w:keepLines/>
      <w:spacing w:before="480" w:line="276" w:lineRule="auto"/>
    </w:pPr>
    <w:rPr>
      <w:rFonts w:ascii="Cambria" w:hAnsi="Cambria" w:cs="Arial Unicode MS"/>
      <w:b/>
      <w:bCs/>
      <w:color w:val="365F91"/>
      <w:sz w:val="28"/>
      <w:szCs w:val="28"/>
      <w:u w:color="365F91"/>
      <w:lang w:val="en-US"/>
    </w:rPr>
  </w:style>
  <w:style w:type="paragraph" w:styleId="TOC1">
    <w:name w:val="toc 1"/>
    <w:pPr>
      <w:tabs>
        <w:tab w:val="right" w:leader="dot" w:pos="9340"/>
      </w:tabs>
      <w:spacing w:line="360" w:lineRule="auto"/>
    </w:pPr>
    <w:rPr>
      <w:rFonts w:ascii="Calibri" w:eastAsia="Calibri" w:hAnsi="Calibri" w:cs="Calibri"/>
      <w:color w:val="000000"/>
      <w:sz w:val="22"/>
      <w:szCs w:val="22"/>
      <w:u w:color="000000"/>
      <w:lang w:val="en-US"/>
    </w:rPr>
  </w:style>
  <w:style w:type="paragraph" w:customStyle="1" w:styleId="Heading">
    <w:name w:val="Heading"/>
    <w:next w:val="Body"/>
    <w:pPr>
      <w:spacing w:after="200" w:line="276" w:lineRule="auto"/>
      <w:outlineLvl w:val="0"/>
    </w:pPr>
    <w:rPr>
      <w:rFonts w:ascii="Arial" w:eastAsia="Arial" w:hAnsi="Arial" w:cs="Arial"/>
      <w:b/>
      <w:bCs/>
      <w:i/>
      <w:iCs/>
      <w:color w:val="000000"/>
      <w:sz w:val="24"/>
      <w:szCs w:val="24"/>
      <w:u w:color="000000"/>
      <w14:textOutline w14:w="0" w14:cap="flat" w14:cmpd="sng" w14:algn="ctr">
        <w14:noFill/>
        <w14:prstDash w14:val="solid"/>
        <w14:bevel/>
      </w14:textOutline>
    </w:rPr>
  </w:style>
  <w:style w:type="paragraph" w:styleId="TOC2">
    <w:name w:val="toc 2"/>
    <w:pPr>
      <w:tabs>
        <w:tab w:val="right" w:leader="dot" w:pos="9340"/>
      </w:tabs>
      <w:spacing w:line="360" w:lineRule="auto"/>
      <w:ind w:left="220"/>
    </w:pPr>
    <w:rPr>
      <w:rFonts w:ascii="Calibri" w:eastAsia="Calibri" w:hAnsi="Calibri" w:cs="Calibri"/>
      <w:color w:val="000000"/>
      <w:sz w:val="22"/>
      <w:szCs w:val="22"/>
      <w:u w:color="000000"/>
      <w:lang w:val="en-US"/>
    </w:rPr>
  </w:style>
  <w:style w:type="paragraph" w:styleId="TOC3">
    <w:name w:val="toc 3"/>
    <w:pPr>
      <w:tabs>
        <w:tab w:val="right" w:leader="dot" w:pos="9340"/>
      </w:tabs>
      <w:spacing w:after="100" w:line="276" w:lineRule="auto"/>
      <w:ind w:left="440"/>
    </w:pPr>
    <w:rPr>
      <w:rFonts w:ascii="Calibri" w:eastAsia="Calibri" w:hAnsi="Calibri" w:cs="Calibri"/>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2007</Words>
  <Characters>11443</Characters>
  <Application>Microsoft Office Word</Application>
  <DocSecurity>0</DocSecurity>
  <Lines>95</Lines>
  <Paragraphs>26</Paragraphs>
  <ScaleCrop>false</ScaleCrop>
  <Company/>
  <LinksUpToDate>false</LinksUpToDate>
  <CharactersWithSpaces>13424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Guest User</cp:lastModifiedBy>
  <cp:revision>2</cp:revision>
  <dcterms:created xsi:type="dcterms:W3CDTF">2022-03-31T23:10:00Z</dcterms:created>
  <dcterms:modified xsi:type="dcterms:W3CDTF">2022-03-31T23:10:00Z</dcterms:modified>
</cp:coreProperties>
</file>