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24B989D3" w:rsidR="00BF4C15" w:rsidRPr="00943BBF" w:rsidRDefault="004002F3" w:rsidP="00BF4C15">
      <w:pPr>
        <w:rPr>
          <w:rFonts w:ascii="Calibri" w:hAnsi="Calibri"/>
          <w:sz w:val="28"/>
          <w:szCs w:val="28"/>
        </w:rPr>
      </w:pPr>
      <w:r>
        <w:rPr>
          <w:rFonts w:ascii="Calibri" w:hAnsi="Calibri"/>
        </w:rPr>
        <w:t>Title</w:t>
      </w:r>
      <w:r w:rsidR="00BF4C15">
        <w:rPr>
          <w:rFonts w:ascii="Calibri" w:hAnsi="Calibri"/>
        </w:rPr>
        <w:t>:</w:t>
      </w:r>
      <w:r w:rsidR="00E31808">
        <w:rPr>
          <w:rFonts w:ascii="Calibri" w:hAnsi="Calibri"/>
        </w:rPr>
        <w:t xml:space="preserve"> </w:t>
      </w:r>
      <w:r w:rsidR="007465AA">
        <w:rPr>
          <w:rFonts w:ascii="Calibri" w:hAnsi="Calibri"/>
        </w:rPr>
        <w:t>Personal Care</w:t>
      </w:r>
    </w:p>
    <w:p w14:paraId="2DFB408B" w14:textId="04BB62D8" w:rsidR="00BF4C15" w:rsidRDefault="004002F3" w:rsidP="00BF4C15">
      <w:pPr>
        <w:rPr>
          <w:rFonts w:ascii="Calibri" w:hAnsi="Calibri"/>
        </w:rPr>
      </w:pPr>
      <w:r>
        <w:rPr>
          <w:rFonts w:ascii="Calibri" w:hAnsi="Calibri"/>
        </w:rPr>
        <w:t>Date:</w:t>
      </w:r>
      <w:r w:rsidR="007465AA">
        <w:rPr>
          <w:rFonts w:ascii="Calibri" w:hAnsi="Calibri"/>
        </w:rPr>
        <w:t xml:space="preserve"> 8</w:t>
      </w:r>
      <w:r w:rsidR="007465AA" w:rsidRPr="007465AA">
        <w:rPr>
          <w:rFonts w:ascii="Calibri" w:hAnsi="Calibri"/>
          <w:vertAlign w:val="superscript"/>
        </w:rPr>
        <w:t>th</w:t>
      </w:r>
      <w:r w:rsidR="007465AA">
        <w:rPr>
          <w:rFonts w:ascii="Calibri" w:hAnsi="Calibri"/>
        </w:rPr>
        <w:t xml:space="preserve"> April 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2ACD65E7" w:rsidR="00BF4C15" w:rsidRPr="0011458E" w:rsidRDefault="00CA5867" w:rsidP="00562087">
            <w:pPr>
              <w:rPr>
                <w:rFonts w:cs="Arial"/>
              </w:rPr>
            </w:pPr>
            <w:r>
              <w:rPr>
                <w:rFonts w:cs="Arial"/>
              </w:rPr>
              <w:t>Person</w:t>
            </w:r>
            <w:r w:rsidR="00F442AD">
              <w:rPr>
                <w:rFonts w:cs="Arial"/>
              </w:rPr>
              <w:t>al Care</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11E42E9" w:rsidR="00BF4C15" w:rsidRPr="0011458E" w:rsidRDefault="00F442AD" w:rsidP="00562087">
            <w:pPr>
              <w:rPr>
                <w:rFonts w:cs="Arial"/>
              </w:rPr>
            </w:pPr>
            <w:r>
              <w:rPr>
                <w:rFonts w:cs="Arial"/>
              </w:rPr>
              <w:t xml:space="preserve">Health </w:t>
            </w:r>
            <w:r w:rsidR="007465AA">
              <w:rPr>
                <w:rFonts w:cs="Arial"/>
              </w:rPr>
              <w:t>and Social Care</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10FC94C7" w:rsidR="00BF4C15" w:rsidRPr="0011458E" w:rsidRDefault="00F442AD" w:rsidP="00562087">
            <w:pPr>
              <w:rPr>
                <w:rFonts w:cs="Arial"/>
              </w:rPr>
            </w:pPr>
            <w:r>
              <w:rPr>
                <w:rFonts w:cs="Arial"/>
              </w:rPr>
              <w:t>Dan y Bryn Care Home</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5D6C828A" w:rsidR="00BF4C15" w:rsidRPr="0011458E" w:rsidRDefault="00F442AD" w:rsidP="00562087">
            <w:pPr>
              <w:rPr>
                <w:rFonts w:cs="Arial"/>
              </w:rPr>
            </w:pPr>
            <w:r>
              <w:rPr>
                <w:rFonts w:cs="Arial"/>
              </w:rPr>
              <w:t xml:space="preserve">Tania Davies </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43A70BDF" w:rsidR="00FB6D7F" w:rsidRPr="0011458E" w:rsidRDefault="00F442AD" w:rsidP="00562087">
            <w:pPr>
              <w:rPr>
                <w:rFonts w:cs="Arial"/>
              </w:rPr>
            </w:pPr>
            <w:r>
              <w:rPr>
                <w:rFonts w:cs="Arial"/>
              </w:rPr>
              <w:t>Tania Davies</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137044B2" w:rsidR="00FB6D7F" w:rsidRPr="0011458E" w:rsidRDefault="007465AA" w:rsidP="00562087">
            <w:pPr>
              <w:rPr>
                <w:rFonts w:cs="Arial"/>
              </w:rPr>
            </w:pPr>
            <w:r>
              <w:rPr>
                <w:rFonts w:cs="Arial"/>
              </w:rPr>
              <w:t xml:space="preserve">Blessing </w:t>
            </w:r>
            <w:proofErr w:type="spellStart"/>
            <w:r>
              <w:rPr>
                <w:rFonts w:cs="Arial"/>
              </w:rPr>
              <w:t>Irekpitan</w:t>
            </w:r>
            <w:proofErr w:type="spellEnd"/>
            <w:r>
              <w:rPr>
                <w:rFonts w:cs="Arial"/>
              </w:rPr>
              <w:t xml:space="preserve"> Imaredon</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4AED8F76" w:rsidR="00BF4C15" w:rsidRPr="0011458E" w:rsidRDefault="00F442AD" w:rsidP="00562087">
            <w:pPr>
              <w:rPr>
                <w:rFonts w:cs="Arial"/>
              </w:rPr>
            </w:pPr>
            <w:r>
              <w:rPr>
                <w:rFonts w:cs="Arial"/>
              </w:rPr>
              <w:t>3</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EAD336A" w:rsidR="00BF4C15" w:rsidRPr="0011458E" w:rsidRDefault="007465AA" w:rsidP="00562087">
            <w:pPr>
              <w:rPr>
                <w:rFonts w:cs="Arial"/>
              </w:rPr>
            </w:pPr>
            <w:r>
              <w:rPr>
                <w:rFonts w:cs="Arial"/>
              </w:rPr>
              <w:t>Service User with Dementia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5288E9C5" w:rsidR="00BF4C15" w:rsidRPr="0011458E" w:rsidRDefault="00F442AD" w:rsidP="00562087">
            <w:pPr>
              <w:rPr>
                <w:rFonts w:cs="Arial"/>
              </w:rPr>
            </w:pPr>
            <w:r>
              <w:rPr>
                <w:rFonts w:cs="Arial"/>
              </w:rPr>
              <w:t>2</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697D0048" w:rsidR="00BF4C15" w:rsidRPr="0011458E" w:rsidRDefault="00F442AD"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368D17A2" w:rsidR="00BF4C15" w:rsidRPr="0011458E" w:rsidRDefault="007465AA" w:rsidP="00562087">
            <w:pPr>
              <w:rPr>
                <w:rFonts w:cs="Arial"/>
              </w:rPr>
            </w:pPr>
            <w:r>
              <w:rPr>
                <w:rFonts w:cs="Arial"/>
              </w:rPr>
              <w:t>8</w:t>
            </w:r>
            <w:r w:rsidRPr="007465AA">
              <w:rPr>
                <w:rFonts w:cs="Arial"/>
                <w:vertAlign w:val="superscript"/>
              </w:rPr>
              <w:t>th</w:t>
            </w:r>
            <w:r>
              <w:rPr>
                <w:rFonts w:cs="Arial"/>
              </w:rPr>
              <w:t xml:space="preserve"> April 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71507378" w:rsidR="00BF4C15" w:rsidRPr="0011458E" w:rsidRDefault="007465AA" w:rsidP="00562087">
            <w:pPr>
              <w:rPr>
                <w:rFonts w:cs="Arial"/>
              </w:rPr>
            </w:pPr>
            <w:r>
              <w:rPr>
                <w:rFonts w:cs="Arial"/>
              </w:rPr>
              <w:t>8</w:t>
            </w:r>
            <w:r w:rsidRPr="007465AA">
              <w:rPr>
                <w:rFonts w:cs="Arial"/>
                <w:vertAlign w:val="superscript"/>
              </w:rPr>
              <w:t>th</w:t>
            </w:r>
            <w:r>
              <w:rPr>
                <w:rFonts w:cs="Arial"/>
              </w:rPr>
              <w:t xml:space="preserve"> April 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1F7DE63E" w:rsidR="00BF4C15" w:rsidRPr="0011458E" w:rsidRDefault="00F442AD" w:rsidP="00FB6D7F">
            <w:pPr>
              <w:rPr>
                <w:rFonts w:cs="Arial"/>
              </w:rPr>
            </w:pPr>
            <w:r>
              <w:rPr>
                <w:rFonts w:cs="Arial"/>
              </w:rPr>
              <w:t>Personal Care</w:t>
            </w:r>
            <w:r w:rsidR="007465AA">
              <w:rPr>
                <w:rFonts w:cs="Arial"/>
              </w:rPr>
              <w:t xml:space="preserve"> on a Weekly basis,</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82088A">
        <w:trPr>
          <w:trHeight w:val="6641"/>
        </w:trPr>
        <w:tc>
          <w:tcPr>
            <w:tcW w:w="8522" w:type="dxa"/>
            <w:shd w:val="clear" w:color="auto" w:fill="auto"/>
          </w:tcPr>
          <w:p w14:paraId="13157A99" w14:textId="77777777" w:rsidR="00F75776" w:rsidRDefault="00F75776" w:rsidP="00C66A28">
            <w:pPr>
              <w:rPr>
                <w:rFonts w:cs="Arial"/>
                <w:sz w:val="28"/>
                <w:szCs w:val="28"/>
              </w:rPr>
            </w:pPr>
          </w:p>
          <w:p w14:paraId="5F0C221C" w14:textId="4AC58658" w:rsidR="00FE350B" w:rsidRDefault="003116C6" w:rsidP="00C66A28">
            <w:pPr>
              <w:rPr>
                <w:rFonts w:cs="Arial"/>
                <w:sz w:val="28"/>
                <w:szCs w:val="28"/>
              </w:rPr>
            </w:pPr>
            <w:r>
              <w:rPr>
                <w:rFonts w:cs="Arial"/>
                <w:sz w:val="28"/>
                <w:szCs w:val="28"/>
              </w:rPr>
              <w:t>The Health and Safety Legislation is the legislation governing workplace health and safety in Great Britain. It requires employers to put into consideration the health and safety risk to employees and to carry out risk assessment in order to protect employees from exposure to foreseeable risk</w:t>
            </w:r>
            <w:r w:rsidR="00EC334B">
              <w:rPr>
                <w:rFonts w:cs="Arial"/>
                <w:sz w:val="28"/>
                <w:szCs w:val="28"/>
              </w:rPr>
              <w:t xml:space="preserve"> </w:t>
            </w:r>
            <w:r w:rsidR="00F1442B">
              <w:rPr>
                <w:rFonts w:cs="Arial"/>
                <w:sz w:val="28"/>
                <w:szCs w:val="28"/>
              </w:rPr>
              <w:t>(National</w:t>
            </w:r>
            <w:r w:rsidR="00EC334B">
              <w:rPr>
                <w:rFonts w:cs="Arial"/>
                <w:sz w:val="28"/>
                <w:szCs w:val="28"/>
              </w:rPr>
              <w:t xml:space="preserve"> Education Union, 2016).</w:t>
            </w:r>
            <w:r>
              <w:rPr>
                <w:rFonts w:cs="Arial"/>
                <w:sz w:val="28"/>
                <w:szCs w:val="28"/>
              </w:rPr>
              <w:t xml:space="preserve">                                                                                                         The legislation relating to general health and safety in social care setting that will be </w:t>
            </w:r>
            <w:r w:rsidR="00F1442B">
              <w:rPr>
                <w:rFonts w:cs="Arial"/>
                <w:sz w:val="28"/>
                <w:szCs w:val="28"/>
              </w:rPr>
              <w:t>discuss are</w:t>
            </w:r>
            <w:r>
              <w:rPr>
                <w:rFonts w:cs="Arial"/>
                <w:sz w:val="28"/>
                <w:szCs w:val="28"/>
              </w:rPr>
              <w:t>:</w:t>
            </w:r>
            <w:r w:rsidR="00D77049">
              <w:rPr>
                <w:rFonts w:cs="Arial"/>
                <w:sz w:val="28"/>
                <w:szCs w:val="28"/>
              </w:rPr>
              <w:t xml:space="preserve"> </w:t>
            </w:r>
          </w:p>
          <w:p w14:paraId="1C5B8200" w14:textId="6F551512" w:rsidR="00DE61B6" w:rsidRDefault="00DE61B6" w:rsidP="00C66A28">
            <w:pPr>
              <w:rPr>
                <w:rFonts w:cs="Arial"/>
                <w:b/>
                <w:sz w:val="28"/>
                <w:szCs w:val="28"/>
              </w:rPr>
            </w:pPr>
            <w:r w:rsidRPr="00DE61B6">
              <w:rPr>
                <w:rFonts w:cs="Arial"/>
                <w:b/>
                <w:sz w:val="28"/>
                <w:szCs w:val="28"/>
              </w:rPr>
              <w:t>Manual Handling Operation Regulation 1992 (MHO</w:t>
            </w:r>
            <w:r>
              <w:rPr>
                <w:rFonts w:cs="Arial"/>
                <w:b/>
                <w:sz w:val="28"/>
                <w:szCs w:val="28"/>
              </w:rPr>
              <w:t>R)</w:t>
            </w:r>
          </w:p>
          <w:p w14:paraId="16E19EDA" w14:textId="5AE87817" w:rsidR="003039B7" w:rsidRDefault="00DE61B6" w:rsidP="00C66A28">
            <w:pPr>
              <w:rPr>
                <w:rFonts w:cs="Arial"/>
                <w:sz w:val="28"/>
                <w:szCs w:val="28"/>
              </w:rPr>
            </w:pPr>
            <w:r>
              <w:rPr>
                <w:rFonts w:cs="Arial"/>
                <w:sz w:val="28"/>
                <w:szCs w:val="28"/>
              </w:rPr>
              <w:t xml:space="preserve">It </w:t>
            </w:r>
            <w:r w:rsidR="00AE1663">
              <w:rPr>
                <w:rFonts w:cs="Arial"/>
                <w:sz w:val="28"/>
                <w:szCs w:val="28"/>
              </w:rPr>
              <w:t>has to do with activities</w:t>
            </w:r>
            <w:r>
              <w:rPr>
                <w:rFonts w:cs="Arial"/>
                <w:sz w:val="28"/>
                <w:szCs w:val="28"/>
              </w:rPr>
              <w:t xml:space="preserve"> which involve</w:t>
            </w:r>
            <w:r w:rsidR="00AE1663">
              <w:rPr>
                <w:rFonts w:cs="Arial"/>
                <w:sz w:val="28"/>
                <w:szCs w:val="28"/>
              </w:rPr>
              <w:t>s</w:t>
            </w:r>
            <w:r>
              <w:rPr>
                <w:rFonts w:cs="Arial"/>
                <w:sz w:val="28"/>
                <w:szCs w:val="28"/>
              </w:rPr>
              <w:t xml:space="preserve"> lifting, carrying, moving, lowering, pulling, holding and pushing. These regulations require employers to minimise the health risk associated with manual handling. In health and social care setting moving and handling is an everyday process</w:t>
            </w:r>
            <w:r w:rsidR="00204DFA">
              <w:rPr>
                <w:rFonts w:cs="Arial"/>
                <w:sz w:val="28"/>
                <w:szCs w:val="28"/>
              </w:rPr>
              <w:t xml:space="preserve"> which should be put in place, if not it can cause serious injury to the service users and staff.</w:t>
            </w:r>
            <w:r>
              <w:rPr>
                <w:rFonts w:cs="Arial"/>
                <w:sz w:val="28"/>
                <w:szCs w:val="28"/>
              </w:rPr>
              <w:t xml:space="preserve"> </w:t>
            </w:r>
            <w:r w:rsidR="008011AF">
              <w:rPr>
                <w:rFonts w:cs="Arial"/>
                <w:sz w:val="28"/>
                <w:szCs w:val="28"/>
              </w:rPr>
              <w:t xml:space="preserve">MHOR 1992 </w:t>
            </w:r>
            <w:r w:rsidR="00204DFA">
              <w:rPr>
                <w:rFonts w:cs="Arial"/>
                <w:sz w:val="28"/>
                <w:szCs w:val="28"/>
              </w:rPr>
              <w:t xml:space="preserve">sets out a </w:t>
            </w:r>
            <w:r>
              <w:rPr>
                <w:rFonts w:cs="Arial"/>
                <w:sz w:val="28"/>
                <w:szCs w:val="28"/>
              </w:rPr>
              <w:t>safety measure</w:t>
            </w:r>
            <w:r w:rsidR="00204DFA">
              <w:rPr>
                <w:rFonts w:cs="Arial"/>
                <w:sz w:val="28"/>
                <w:szCs w:val="28"/>
              </w:rPr>
              <w:t xml:space="preserve"> for dealing with risks from manual handling</w:t>
            </w:r>
            <w:r w:rsidR="00DA257B">
              <w:rPr>
                <w:rFonts w:cs="Arial"/>
                <w:sz w:val="28"/>
                <w:szCs w:val="28"/>
              </w:rPr>
              <w:t xml:space="preserve"> (</w:t>
            </w:r>
            <w:r w:rsidR="004952C1">
              <w:rPr>
                <w:rFonts w:cs="Arial"/>
                <w:sz w:val="28"/>
                <w:szCs w:val="28"/>
              </w:rPr>
              <w:t xml:space="preserve"> Addison and Burgess, 2002, p.155).</w:t>
            </w:r>
            <w:r w:rsidR="00204DFA">
              <w:rPr>
                <w:rFonts w:cs="Arial"/>
                <w:sz w:val="28"/>
                <w:szCs w:val="28"/>
              </w:rPr>
              <w:t xml:space="preserve">                                                                                    </w:t>
            </w:r>
            <w:r w:rsidR="004952C1">
              <w:rPr>
                <w:rFonts w:cs="Arial"/>
                <w:sz w:val="28"/>
                <w:szCs w:val="28"/>
              </w:rPr>
              <w:t xml:space="preserve">                                           </w:t>
            </w:r>
            <w:r w:rsidR="00204DFA">
              <w:rPr>
                <w:rFonts w:cs="Arial"/>
                <w:sz w:val="28"/>
                <w:szCs w:val="28"/>
              </w:rPr>
              <w:t>Risk can be prevented and minimise by:</w:t>
            </w:r>
            <w:r w:rsidR="001A5449">
              <w:rPr>
                <w:rFonts w:cs="Arial"/>
                <w:sz w:val="28"/>
                <w:szCs w:val="28"/>
              </w:rPr>
              <w:t xml:space="preserve">                                                                      </w:t>
            </w:r>
            <w:r w:rsidR="00297A51">
              <w:rPr>
                <w:rFonts w:cs="Arial"/>
                <w:sz w:val="28"/>
                <w:szCs w:val="28"/>
              </w:rPr>
              <w:t>A</w:t>
            </w:r>
            <w:r w:rsidR="001A5449">
              <w:rPr>
                <w:rFonts w:cs="Arial"/>
                <w:sz w:val="28"/>
                <w:szCs w:val="28"/>
              </w:rPr>
              <w:t xml:space="preserve">. </w:t>
            </w:r>
            <w:r w:rsidR="00AE1663">
              <w:rPr>
                <w:rFonts w:cs="Arial"/>
                <w:sz w:val="28"/>
                <w:szCs w:val="28"/>
              </w:rPr>
              <w:t>Identify the hazardous manual task</w:t>
            </w:r>
            <w:r w:rsidR="00297A51">
              <w:rPr>
                <w:rFonts w:cs="Arial"/>
                <w:sz w:val="28"/>
                <w:szCs w:val="28"/>
              </w:rPr>
              <w:t xml:space="preserve">                        </w:t>
            </w:r>
            <w:r w:rsidR="00AE1663">
              <w:rPr>
                <w:rFonts w:cs="Arial"/>
                <w:sz w:val="28"/>
                <w:szCs w:val="28"/>
              </w:rPr>
              <w:t xml:space="preserve">                                                               </w:t>
            </w:r>
            <w:r w:rsidR="00297A51">
              <w:rPr>
                <w:rFonts w:cs="Arial"/>
                <w:sz w:val="28"/>
                <w:szCs w:val="28"/>
              </w:rPr>
              <w:t xml:space="preserve"> B. Assess any </w:t>
            </w:r>
            <w:r w:rsidR="00AE1663">
              <w:rPr>
                <w:rFonts w:cs="Arial"/>
                <w:sz w:val="28"/>
                <w:szCs w:val="28"/>
              </w:rPr>
              <w:t>hazardous</w:t>
            </w:r>
            <w:r w:rsidR="00297A51">
              <w:rPr>
                <w:rFonts w:cs="Arial"/>
                <w:sz w:val="28"/>
                <w:szCs w:val="28"/>
              </w:rPr>
              <w:t xml:space="preserve"> </w:t>
            </w:r>
            <w:r w:rsidR="001329B8">
              <w:rPr>
                <w:rFonts w:cs="Arial"/>
                <w:sz w:val="28"/>
                <w:szCs w:val="28"/>
              </w:rPr>
              <w:t xml:space="preserve">manual handling operations that cannot be avoided.                                                                                                                               C. </w:t>
            </w:r>
            <w:r w:rsidR="00AE1663">
              <w:rPr>
                <w:rFonts w:cs="Arial"/>
                <w:sz w:val="28"/>
                <w:szCs w:val="28"/>
              </w:rPr>
              <w:t>Implement controls                                                                                                  D.</w:t>
            </w:r>
            <w:r w:rsidR="005C7266">
              <w:rPr>
                <w:rFonts w:cs="Arial"/>
                <w:sz w:val="28"/>
                <w:szCs w:val="28"/>
              </w:rPr>
              <w:t xml:space="preserve"> </w:t>
            </w:r>
            <w:r w:rsidR="00AE1663">
              <w:rPr>
                <w:rFonts w:cs="Arial"/>
                <w:sz w:val="28"/>
                <w:szCs w:val="28"/>
              </w:rPr>
              <w:t xml:space="preserve">Monitor and review                                                                                      </w:t>
            </w:r>
            <w:r w:rsidR="00D425C1">
              <w:rPr>
                <w:rFonts w:cs="Arial"/>
                <w:sz w:val="28"/>
                <w:szCs w:val="28"/>
              </w:rPr>
              <w:t>Employees have duties to take care of their own health and safety and that of others who may be affected by their own actions</w:t>
            </w:r>
            <w:r w:rsidR="00D76937">
              <w:rPr>
                <w:rFonts w:cs="Arial"/>
                <w:sz w:val="28"/>
                <w:szCs w:val="28"/>
              </w:rPr>
              <w:t xml:space="preserve">, firstly they should follow appropriate systems of work laid down for their safety. Secondly, by making proper use of equipment provided for safety. </w:t>
            </w:r>
            <w:r w:rsidR="00D76937">
              <w:rPr>
                <w:rFonts w:cs="Arial"/>
                <w:sz w:val="28"/>
                <w:szCs w:val="28"/>
              </w:rPr>
              <w:lastRenderedPageBreak/>
              <w:t xml:space="preserve">Thirdly by </w:t>
            </w:r>
            <w:r w:rsidR="005C7266">
              <w:rPr>
                <w:rFonts w:cs="Arial"/>
                <w:sz w:val="28"/>
                <w:szCs w:val="28"/>
              </w:rPr>
              <w:t>cooperating</w:t>
            </w:r>
            <w:r w:rsidR="00D76937">
              <w:rPr>
                <w:rFonts w:cs="Arial"/>
                <w:sz w:val="28"/>
                <w:szCs w:val="28"/>
              </w:rPr>
              <w:t xml:space="preserve"> with their employers on issues relating to health and safety. Lastly their employers should be informed when </w:t>
            </w:r>
            <w:r w:rsidR="00BE2154">
              <w:rPr>
                <w:rFonts w:cs="Arial"/>
                <w:sz w:val="28"/>
                <w:szCs w:val="28"/>
              </w:rPr>
              <w:t>hazard</w:t>
            </w:r>
            <w:r w:rsidR="00D76937">
              <w:rPr>
                <w:rFonts w:cs="Arial"/>
                <w:sz w:val="28"/>
                <w:szCs w:val="28"/>
              </w:rPr>
              <w:t xml:space="preserve"> is identified</w:t>
            </w:r>
            <w:r w:rsidR="007C4F85">
              <w:rPr>
                <w:rFonts w:cs="Arial"/>
                <w:sz w:val="28"/>
                <w:szCs w:val="28"/>
              </w:rPr>
              <w:t xml:space="preserve"> </w:t>
            </w:r>
            <w:r w:rsidR="009356B6">
              <w:rPr>
                <w:rFonts w:cs="Arial"/>
                <w:sz w:val="28"/>
                <w:szCs w:val="28"/>
              </w:rPr>
              <w:t>(Health and Safety Executive, 2019).</w:t>
            </w:r>
          </w:p>
          <w:p w14:paraId="7C625200" w14:textId="10A7045A" w:rsidR="003039B7" w:rsidRDefault="003039B7" w:rsidP="00C66A28">
            <w:pPr>
              <w:rPr>
                <w:rFonts w:cs="Arial"/>
                <w:b/>
                <w:sz w:val="28"/>
                <w:szCs w:val="28"/>
              </w:rPr>
            </w:pPr>
            <w:r w:rsidRPr="003039B7">
              <w:rPr>
                <w:rFonts w:cs="Arial"/>
                <w:b/>
                <w:sz w:val="28"/>
                <w:szCs w:val="28"/>
              </w:rPr>
              <w:t>Health and Safety (First Aid) Regulations 1981</w:t>
            </w:r>
            <w:r w:rsidR="00D76937" w:rsidRPr="003039B7">
              <w:rPr>
                <w:rFonts w:cs="Arial"/>
                <w:b/>
                <w:sz w:val="28"/>
                <w:szCs w:val="28"/>
              </w:rPr>
              <w:t xml:space="preserve">   </w:t>
            </w:r>
          </w:p>
          <w:p w14:paraId="485BF51C" w14:textId="50555E68" w:rsidR="008B6120" w:rsidRDefault="00D3570B" w:rsidP="00C66A28">
            <w:pPr>
              <w:rPr>
                <w:rFonts w:cs="Arial"/>
                <w:sz w:val="28"/>
                <w:szCs w:val="28"/>
              </w:rPr>
            </w:pPr>
            <w:r>
              <w:rPr>
                <w:rFonts w:cs="Arial"/>
                <w:sz w:val="28"/>
                <w:szCs w:val="28"/>
              </w:rPr>
              <w:t xml:space="preserve">First aid is defined as the help given to a sick or injured person until full medical treatment is available. The Health and </w:t>
            </w:r>
            <w:r w:rsidR="000D7D6C">
              <w:rPr>
                <w:rFonts w:cs="Arial"/>
                <w:sz w:val="28"/>
                <w:szCs w:val="28"/>
              </w:rPr>
              <w:t>Safety-First</w:t>
            </w:r>
            <w:r>
              <w:rPr>
                <w:rFonts w:cs="Arial"/>
                <w:sz w:val="28"/>
                <w:szCs w:val="28"/>
              </w:rPr>
              <w:t xml:space="preserve"> Aid Regulation 1981 requires an employer to provide suitable first aid cover in the workplace</w:t>
            </w:r>
            <w:r w:rsidR="007218F6">
              <w:rPr>
                <w:rFonts w:cs="Arial"/>
                <w:sz w:val="28"/>
                <w:szCs w:val="28"/>
              </w:rPr>
              <w:t xml:space="preserve">, such as suitable equipment’s, facilities and personnel to ensure employees receive immediate attention if they are injured or </w:t>
            </w:r>
            <w:r w:rsidR="0019418B">
              <w:rPr>
                <w:rFonts w:cs="Arial"/>
                <w:sz w:val="28"/>
                <w:szCs w:val="28"/>
              </w:rPr>
              <w:t>become ill at work</w:t>
            </w:r>
            <w:r w:rsidR="00903433">
              <w:rPr>
                <w:rFonts w:cs="Arial"/>
                <w:sz w:val="28"/>
                <w:szCs w:val="28"/>
              </w:rPr>
              <w:t xml:space="preserve">. </w:t>
            </w:r>
            <w:r w:rsidR="00744BC6">
              <w:rPr>
                <w:rFonts w:cs="Arial"/>
                <w:sz w:val="28"/>
                <w:szCs w:val="28"/>
              </w:rPr>
              <w:t xml:space="preserve">                                                                                               </w:t>
            </w:r>
            <w:r w:rsidR="00787A06">
              <w:rPr>
                <w:rFonts w:cs="Arial"/>
                <w:sz w:val="28"/>
                <w:szCs w:val="28"/>
              </w:rPr>
              <w:t xml:space="preserve">Secondly, </w:t>
            </w:r>
            <w:r w:rsidR="0019418B">
              <w:rPr>
                <w:rFonts w:cs="Arial"/>
                <w:sz w:val="28"/>
                <w:szCs w:val="28"/>
              </w:rPr>
              <w:t xml:space="preserve">Employers are required to carry out an assessment of first aid </w:t>
            </w:r>
            <w:r w:rsidR="000D7D6C">
              <w:rPr>
                <w:rFonts w:cs="Arial"/>
                <w:sz w:val="28"/>
                <w:szCs w:val="28"/>
              </w:rPr>
              <w:t>need, by</w:t>
            </w:r>
            <w:r w:rsidR="0019418B">
              <w:rPr>
                <w:rFonts w:cs="Arial"/>
                <w:sz w:val="28"/>
                <w:szCs w:val="28"/>
              </w:rPr>
              <w:t xml:space="preserve"> putting into consideration the hazards and risk at workplace</w:t>
            </w:r>
            <w:r w:rsidR="007F68FE">
              <w:rPr>
                <w:rFonts w:cs="Arial"/>
                <w:sz w:val="28"/>
                <w:szCs w:val="28"/>
              </w:rPr>
              <w:t xml:space="preserve">, by considering the size of the workplace and the factors that determine the facilities, equipment and personnel should be put in place. </w:t>
            </w:r>
            <w:r w:rsidR="00863603">
              <w:rPr>
                <w:rFonts w:cs="Arial"/>
                <w:sz w:val="28"/>
                <w:szCs w:val="28"/>
              </w:rPr>
              <w:t xml:space="preserve">                                                                                                              Thirdly, a first aid box must be provided at each workplace location by the employer, while a first aid appointed person should be available at work to look after someone when injured or falls</w:t>
            </w:r>
            <w:r w:rsidR="00A80BFE">
              <w:rPr>
                <w:rFonts w:cs="Arial"/>
                <w:sz w:val="28"/>
                <w:szCs w:val="28"/>
              </w:rPr>
              <w:t xml:space="preserve">. </w:t>
            </w:r>
            <w:r w:rsidR="00A50463">
              <w:rPr>
                <w:rFonts w:cs="Arial"/>
                <w:sz w:val="28"/>
                <w:szCs w:val="28"/>
              </w:rPr>
              <w:t>An appointed person should have training before carrying out their responsibilities, though they are not legally approved to have any approved training</w:t>
            </w:r>
            <w:r w:rsidR="00FB1D0D">
              <w:rPr>
                <w:rFonts w:cs="Arial"/>
                <w:sz w:val="28"/>
                <w:szCs w:val="28"/>
              </w:rPr>
              <w:t xml:space="preserve"> (Health and Safety Executive</w:t>
            </w:r>
            <w:r w:rsidR="00D64686">
              <w:rPr>
                <w:rFonts w:cs="Arial"/>
                <w:sz w:val="28"/>
                <w:szCs w:val="28"/>
              </w:rPr>
              <w:t>, 2019)</w:t>
            </w:r>
          </w:p>
          <w:p w14:paraId="38E9B311" w14:textId="232643D8" w:rsidR="00787A06" w:rsidRDefault="008B6120" w:rsidP="00C66A28">
            <w:pPr>
              <w:rPr>
                <w:rFonts w:cs="Arial"/>
                <w:b/>
                <w:sz w:val="28"/>
                <w:szCs w:val="28"/>
              </w:rPr>
            </w:pPr>
            <w:r w:rsidRPr="008B6120">
              <w:rPr>
                <w:rFonts w:cs="Arial"/>
                <w:b/>
                <w:sz w:val="28"/>
                <w:szCs w:val="28"/>
              </w:rPr>
              <w:t>Reporting Injuries Diseases and dangerous Occurrences Regulation RIDDOR</w:t>
            </w:r>
            <w:r w:rsidR="00863603" w:rsidRPr="008B6120">
              <w:rPr>
                <w:rFonts w:cs="Arial"/>
                <w:b/>
                <w:sz w:val="28"/>
                <w:szCs w:val="28"/>
              </w:rPr>
              <w:t xml:space="preserve"> </w:t>
            </w:r>
          </w:p>
          <w:p w14:paraId="76403A58" w14:textId="39C168FF" w:rsidR="00C257F9" w:rsidRDefault="003A62AC" w:rsidP="00C66A28">
            <w:pPr>
              <w:rPr>
                <w:rFonts w:cs="Arial"/>
                <w:sz w:val="28"/>
                <w:szCs w:val="28"/>
              </w:rPr>
            </w:pPr>
            <w:r>
              <w:rPr>
                <w:rFonts w:cs="Arial"/>
                <w:sz w:val="28"/>
                <w:szCs w:val="28"/>
              </w:rPr>
              <w:t xml:space="preserve">RIDDOR is a piece of legislation </w:t>
            </w:r>
            <w:r w:rsidR="000D7D6C">
              <w:rPr>
                <w:rFonts w:cs="Arial"/>
                <w:sz w:val="28"/>
                <w:szCs w:val="28"/>
              </w:rPr>
              <w:t>that requires a</w:t>
            </w:r>
            <w:r w:rsidR="00E85BA1">
              <w:rPr>
                <w:rFonts w:cs="Arial"/>
                <w:sz w:val="28"/>
                <w:szCs w:val="28"/>
              </w:rPr>
              <w:t xml:space="preserve"> responsible person such as </w:t>
            </w:r>
            <w:r w:rsidR="00582F6B">
              <w:rPr>
                <w:rFonts w:cs="Arial"/>
                <w:sz w:val="28"/>
                <w:szCs w:val="28"/>
              </w:rPr>
              <w:t xml:space="preserve"> employers</w:t>
            </w:r>
            <w:r w:rsidR="002602A1">
              <w:rPr>
                <w:rFonts w:cs="Arial"/>
                <w:sz w:val="28"/>
                <w:szCs w:val="28"/>
              </w:rPr>
              <w:t xml:space="preserve">, </w:t>
            </w:r>
            <w:r w:rsidR="00582F6B">
              <w:rPr>
                <w:rFonts w:cs="Arial"/>
                <w:sz w:val="28"/>
                <w:szCs w:val="28"/>
              </w:rPr>
              <w:t xml:space="preserve"> self-employed and people in control of a premises to report serious workplace accidents, occupational diseases and specified dangerous occurrences</w:t>
            </w:r>
            <w:r w:rsidR="00FA008D">
              <w:rPr>
                <w:rFonts w:cs="Arial"/>
                <w:sz w:val="28"/>
                <w:szCs w:val="28"/>
              </w:rPr>
              <w:t xml:space="preserve">, </w:t>
            </w:r>
            <w:r w:rsidR="00C97757">
              <w:rPr>
                <w:rFonts w:cs="Arial"/>
                <w:sz w:val="28"/>
                <w:szCs w:val="28"/>
              </w:rPr>
              <w:t>g</w:t>
            </w:r>
            <w:r w:rsidR="00FA008D">
              <w:rPr>
                <w:rFonts w:cs="Arial"/>
                <w:sz w:val="28"/>
                <w:szCs w:val="28"/>
              </w:rPr>
              <w:t>as incidents</w:t>
            </w:r>
            <w:r w:rsidR="000D7D6C">
              <w:rPr>
                <w:rFonts w:cs="Arial"/>
                <w:sz w:val="28"/>
                <w:szCs w:val="28"/>
              </w:rPr>
              <w:t>,</w:t>
            </w:r>
            <w:r w:rsidR="00FA008D">
              <w:rPr>
                <w:rFonts w:cs="Arial"/>
                <w:sz w:val="28"/>
                <w:szCs w:val="28"/>
              </w:rPr>
              <w:t xml:space="preserve"> deaths and injuries.</w:t>
            </w:r>
            <w:r w:rsidR="00C12DFF">
              <w:rPr>
                <w:rFonts w:cs="Arial"/>
                <w:sz w:val="28"/>
                <w:szCs w:val="28"/>
              </w:rPr>
              <w:t xml:space="preserve">  </w:t>
            </w:r>
            <w:r w:rsidR="00C97757">
              <w:rPr>
                <w:rFonts w:cs="Arial"/>
                <w:sz w:val="28"/>
                <w:szCs w:val="28"/>
              </w:rPr>
              <w:t>As an employer,</w:t>
            </w:r>
            <w:r w:rsidR="00C12DFF">
              <w:rPr>
                <w:rFonts w:cs="Arial"/>
                <w:sz w:val="28"/>
                <w:szCs w:val="28"/>
              </w:rPr>
              <w:t xml:space="preserve"> </w:t>
            </w:r>
            <w:r w:rsidR="00C97757">
              <w:rPr>
                <w:rFonts w:cs="Arial"/>
                <w:sz w:val="28"/>
                <w:szCs w:val="28"/>
              </w:rPr>
              <w:t xml:space="preserve">it is a legal requirement to report all incidents, </w:t>
            </w:r>
            <w:r w:rsidR="007F0673">
              <w:rPr>
                <w:rFonts w:cs="Arial"/>
                <w:sz w:val="28"/>
                <w:szCs w:val="28"/>
              </w:rPr>
              <w:t xml:space="preserve">in order to be legally complaint a record must be kept an </w:t>
            </w:r>
            <w:r w:rsidR="000D7D6C">
              <w:rPr>
                <w:rFonts w:cs="Arial"/>
                <w:sz w:val="28"/>
                <w:szCs w:val="28"/>
              </w:rPr>
              <w:t>incident</w:t>
            </w:r>
            <w:r w:rsidR="007F0673">
              <w:rPr>
                <w:rFonts w:cs="Arial"/>
                <w:sz w:val="28"/>
                <w:szCs w:val="28"/>
              </w:rPr>
              <w:t>. Keeping records include:                                                                                                                            1.</w:t>
            </w:r>
            <w:r w:rsidR="00C12DFF">
              <w:rPr>
                <w:rFonts w:cs="Arial"/>
                <w:sz w:val="28"/>
                <w:szCs w:val="28"/>
              </w:rPr>
              <w:t xml:space="preserve">  </w:t>
            </w:r>
            <w:r w:rsidR="007F0673">
              <w:rPr>
                <w:rFonts w:cs="Arial"/>
                <w:sz w:val="28"/>
                <w:szCs w:val="28"/>
              </w:rPr>
              <w:t xml:space="preserve">Ensuring that all incidents, injuries, illness, dangerous occurrences </w:t>
            </w:r>
            <w:r w:rsidR="007F0673">
              <w:rPr>
                <w:rFonts w:cs="Arial"/>
                <w:sz w:val="28"/>
                <w:szCs w:val="28"/>
              </w:rPr>
              <w:lastRenderedPageBreak/>
              <w:t>are recorded.                                                                                                                2.</w:t>
            </w:r>
            <w:r w:rsidR="00C12DFF">
              <w:rPr>
                <w:rFonts w:cs="Arial"/>
                <w:sz w:val="28"/>
                <w:szCs w:val="28"/>
              </w:rPr>
              <w:t xml:space="preserve"> </w:t>
            </w:r>
            <w:r w:rsidR="007F0673">
              <w:rPr>
                <w:rFonts w:cs="Arial"/>
                <w:sz w:val="28"/>
                <w:szCs w:val="28"/>
              </w:rPr>
              <w:t xml:space="preserve">keeping </w:t>
            </w:r>
            <w:r w:rsidR="000D7D6C">
              <w:rPr>
                <w:rFonts w:cs="Arial"/>
                <w:sz w:val="28"/>
                <w:szCs w:val="28"/>
              </w:rPr>
              <w:t>all records</w:t>
            </w:r>
            <w:r w:rsidR="007F0673">
              <w:rPr>
                <w:rFonts w:cs="Arial"/>
                <w:sz w:val="28"/>
                <w:szCs w:val="28"/>
              </w:rPr>
              <w:t xml:space="preserve"> in a file, accident book and on </w:t>
            </w:r>
            <w:r w:rsidR="000D7D6C">
              <w:rPr>
                <w:rFonts w:cs="Arial"/>
                <w:sz w:val="28"/>
                <w:szCs w:val="28"/>
              </w:rPr>
              <w:t>a computer</w:t>
            </w:r>
            <w:r w:rsidR="00CD1B6E">
              <w:rPr>
                <w:rFonts w:cs="Arial"/>
                <w:sz w:val="28"/>
                <w:szCs w:val="28"/>
              </w:rPr>
              <w:t>.</w:t>
            </w:r>
            <w:r w:rsidR="00231754">
              <w:rPr>
                <w:rFonts w:cs="Arial"/>
                <w:sz w:val="28"/>
                <w:szCs w:val="28"/>
              </w:rPr>
              <w:t xml:space="preserve">                   3.</w:t>
            </w:r>
            <w:r w:rsidR="00C257F9">
              <w:rPr>
                <w:rFonts w:cs="Arial"/>
                <w:sz w:val="28"/>
                <w:szCs w:val="28"/>
              </w:rPr>
              <w:t xml:space="preserve"> M</w:t>
            </w:r>
            <w:r w:rsidR="00231754">
              <w:rPr>
                <w:rFonts w:cs="Arial"/>
                <w:sz w:val="28"/>
                <w:szCs w:val="28"/>
              </w:rPr>
              <w:t>aking report online through the online report form which will be submitted directly to the RIDDOR database while a telephone service can be used to report fatal/specified, and major incidents.                                                  4.</w:t>
            </w:r>
            <w:r w:rsidR="00C12DFF">
              <w:rPr>
                <w:rFonts w:cs="Arial"/>
                <w:sz w:val="28"/>
                <w:szCs w:val="28"/>
              </w:rPr>
              <w:t xml:space="preserve"> </w:t>
            </w:r>
            <w:r w:rsidR="00C257F9">
              <w:rPr>
                <w:rFonts w:cs="Arial"/>
                <w:sz w:val="28"/>
                <w:szCs w:val="28"/>
              </w:rPr>
              <w:t xml:space="preserve">Understanding patterns in injuries and accidents to be considered when undertaken risk.                                                                                                  5. Records must be </w:t>
            </w:r>
            <w:r w:rsidR="000D7D6C">
              <w:rPr>
                <w:rFonts w:cs="Arial"/>
                <w:sz w:val="28"/>
                <w:szCs w:val="28"/>
              </w:rPr>
              <w:t>kept confidential</w:t>
            </w:r>
            <w:r w:rsidR="00C257F9">
              <w:rPr>
                <w:rFonts w:cs="Arial"/>
                <w:sz w:val="28"/>
                <w:szCs w:val="28"/>
              </w:rPr>
              <w:t xml:space="preserve"> and stored in a safe place.</w:t>
            </w:r>
          </w:p>
          <w:p w14:paraId="3031DF06" w14:textId="1F1CDACE" w:rsidR="00A15AF5" w:rsidRDefault="00C257F9" w:rsidP="00C66A28">
            <w:pPr>
              <w:rPr>
                <w:rFonts w:cs="Arial"/>
                <w:sz w:val="28"/>
                <w:szCs w:val="28"/>
              </w:rPr>
            </w:pPr>
            <w:r>
              <w:rPr>
                <w:rFonts w:cs="Arial"/>
                <w:sz w:val="28"/>
                <w:szCs w:val="28"/>
              </w:rPr>
              <w:t xml:space="preserve">There are rules and regulations </w:t>
            </w:r>
            <w:r w:rsidR="000D7D6C">
              <w:rPr>
                <w:rFonts w:cs="Arial"/>
                <w:sz w:val="28"/>
                <w:szCs w:val="28"/>
              </w:rPr>
              <w:t>regarding</w:t>
            </w:r>
            <w:r>
              <w:rPr>
                <w:rFonts w:cs="Arial"/>
                <w:sz w:val="28"/>
                <w:szCs w:val="28"/>
              </w:rPr>
              <w:t xml:space="preserve"> RIDDOR</w:t>
            </w:r>
            <w:r w:rsidR="00CD1F67">
              <w:rPr>
                <w:rFonts w:cs="Arial"/>
                <w:sz w:val="28"/>
                <w:szCs w:val="28"/>
              </w:rPr>
              <w:t xml:space="preserve"> which are:</w:t>
            </w:r>
            <w:r>
              <w:rPr>
                <w:rFonts w:cs="Arial"/>
                <w:sz w:val="28"/>
                <w:szCs w:val="28"/>
              </w:rPr>
              <w:t xml:space="preserve">                                           1. A company </w:t>
            </w:r>
            <w:r w:rsidR="005E292F">
              <w:rPr>
                <w:rFonts w:cs="Arial"/>
                <w:sz w:val="28"/>
                <w:szCs w:val="28"/>
              </w:rPr>
              <w:t xml:space="preserve">with more 10 employees must have an accident book.                2. RIDDOR must be kept for a minimum of 3 years </w:t>
            </w:r>
            <w:r w:rsidR="000D7D6C">
              <w:rPr>
                <w:rFonts w:cs="Arial"/>
                <w:sz w:val="28"/>
                <w:szCs w:val="28"/>
              </w:rPr>
              <w:t>after the</w:t>
            </w:r>
            <w:r w:rsidR="005E292F">
              <w:rPr>
                <w:rFonts w:cs="Arial"/>
                <w:sz w:val="28"/>
                <w:szCs w:val="28"/>
              </w:rPr>
              <w:t xml:space="preserve"> date of the last incident in the book.                                                                                               3. RIDDOR records are kept for 5 to 6 years to allow time for any civil litigation to be made.                                                                                                      4. Incidents must be reported within </w:t>
            </w:r>
            <w:r w:rsidR="000D7D6C">
              <w:rPr>
                <w:rFonts w:cs="Arial"/>
                <w:sz w:val="28"/>
                <w:szCs w:val="28"/>
              </w:rPr>
              <w:t>10-day</w:t>
            </w:r>
            <w:r w:rsidR="005E292F">
              <w:rPr>
                <w:rFonts w:cs="Arial"/>
                <w:sz w:val="28"/>
                <w:szCs w:val="28"/>
              </w:rPr>
              <w:t xml:space="preserve"> timeframe after the occurrence.</w:t>
            </w:r>
            <w:r w:rsidR="00A15AF5">
              <w:rPr>
                <w:rFonts w:cs="Arial"/>
                <w:sz w:val="28"/>
                <w:szCs w:val="28"/>
              </w:rPr>
              <w:t xml:space="preserve">  </w:t>
            </w:r>
          </w:p>
          <w:p w14:paraId="331242FC" w14:textId="74A2C7FF" w:rsidR="00F27FEE" w:rsidRDefault="00A15AF5" w:rsidP="00F27FEE">
            <w:pPr>
              <w:rPr>
                <w:rFonts w:cs="Arial"/>
                <w:sz w:val="28"/>
                <w:szCs w:val="28"/>
              </w:rPr>
            </w:pPr>
            <w:r>
              <w:rPr>
                <w:rFonts w:cs="Arial"/>
                <w:sz w:val="28"/>
                <w:szCs w:val="28"/>
              </w:rPr>
              <w:t xml:space="preserve">RIDDOR </w:t>
            </w:r>
            <w:r w:rsidR="00CD1F67">
              <w:rPr>
                <w:rFonts w:cs="Arial"/>
                <w:sz w:val="28"/>
                <w:szCs w:val="28"/>
              </w:rPr>
              <w:t xml:space="preserve">information that need recording are:                                                    1. The date of reporting.                                                                                                  2. The date, time and location </w:t>
            </w:r>
            <w:r w:rsidR="000D7D6C">
              <w:rPr>
                <w:rFonts w:cs="Arial"/>
                <w:sz w:val="28"/>
                <w:szCs w:val="28"/>
              </w:rPr>
              <w:t>of the</w:t>
            </w:r>
            <w:r w:rsidR="00AF6EE2">
              <w:rPr>
                <w:rFonts w:cs="Arial"/>
                <w:sz w:val="28"/>
                <w:szCs w:val="28"/>
              </w:rPr>
              <w:t xml:space="preserve"> incident                                                        3. Personal details of the person involved                                                                4. Injuries to members of the public                                                                          5. Dangerous gas fittings in a workplace                                                                  6. Dangerous occurrences.</w:t>
            </w:r>
            <w:r w:rsidR="00CD1F67">
              <w:rPr>
                <w:rFonts w:cs="Arial"/>
                <w:sz w:val="28"/>
                <w:szCs w:val="28"/>
              </w:rPr>
              <w:t xml:space="preserve">   </w:t>
            </w:r>
            <w:r w:rsidR="00307BFD">
              <w:rPr>
                <w:rFonts w:cs="Arial"/>
                <w:sz w:val="28"/>
                <w:szCs w:val="28"/>
              </w:rPr>
              <w:t xml:space="preserve">                                                                                        </w:t>
            </w:r>
            <w:r w:rsidR="00C875AC">
              <w:rPr>
                <w:rFonts w:cs="Arial"/>
                <w:sz w:val="28"/>
                <w:szCs w:val="28"/>
              </w:rPr>
              <w:t xml:space="preserve"> </w:t>
            </w:r>
            <w:r w:rsidR="000D7D6C">
              <w:rPr>
                <w:rFonts w:cs="Arial"/>
                <w:sz w:val="28"/>
                <w:szCs w:val="28"/>
              </w:rPr>
              <w:t>(Occupational</w:t>
            </w:r>
            <w:r w:rsidR="00307BFD">
              <w:rPr>
                <w:rFonts w:cs="Arial"/>
                <w:sz w:val="28"/>
                <w:szCs w:val="28"/>
              </w:rPr>
              <w:t xml:space="preserve"> Safety and Health Consultants Register, 2019)  </w:t>
            </w:r>
            <w:r w:rsidR="00CD1F67">
              <w:rPr>
                <w:rFonts w:cs="Arial"/>
                <w:sz w:val="28"/>
                <w:szCs w:val="28"/>
              </w:rPr>
              <w:t xml:space="preserve">                                    </w:t>
            </w:r>
          </w:p>
          <w:p w14:paraId="757D59EF" w14:textId="45A0560E" w:rsidR="00B80DAD" w:rsidRPr="00F27FEE" w:rsidRDefault="00B80DAD" w:rsidP="00F27FEE">
            <w:pPr>
              <w:rPr>
                <w:rFonts w:cs="Arial"/>
                <w:sz w:val="28"/>
                <w:szCs w:val="28"/>
              </w:rPr>
            </w:pPr>
            <w:r w:rsidRPr="00B80DAD">
              <w:rPr>
                <w:rFonts w:cs="Arial"/>
                <w:b/>
                <w:sz w:val="28"/>
                <w:szCs w:val="28"/>
              </w:rPr>
              <w:t>CONTROL OF SUBSTANCE HARZARDOUS TO HEALTH</w:t>
            </w:r>
            <w:r>
              <w:rPr>
                <w:rFonts w:cs="Arial"/>
                <w:b/>
                <w:sz w:val="28"/>
                <w:szCs w:val="28"/>
              </w:rPr>
              <w:t xml:space="preserve"> (COSHH)</w:t>
            </w:r>
          </w:p>
          <w:p w14:paraId="0487FEC6" w14:textId="259D1678" w:rsidR="002A2609" w:rsidRDefault="004E16DA" w:rsidP="009E1150">
            <w:pPr>
              <w:rPr>
                <w:rFonts w:cs="Arial"/>
                <w:sz w:val="28"/>
                <w:szCs w:val="28"/>
              </w:rPr>
            </w:pPr>
            <w:r w:rsidRPr="009E1150">
              <w:rPr>
                <w:rFonts w:cs="Arial"/>
                <w:sz w:val="28"/>
                <w:szCs w:val="28"/>
              </w:rPr>
              <w:t xml:space="preserve">These regulations </w:t>
            </w:r>
            <w:r w:rsidR="000D7D6C" w:rsidRPr="009E1150">
              <w:rPr>
                <w:rFonts w:cs="Arial"/>
                <w:sz w:val="28"/>
                <w:szCs w:val="28"/>
              </w:rPr>
              <w:t>help</w:t>
            </w:r>
            <w:r w:rsidRPr="009E1150">
              <w:rPr>
                <w:rFonts w:cs="Arial"/>
                <w:sz w:val="28"/>
                <w:szCs w:val="28"/>
              </w:rPr>
              <w:t xml:space="preserve"> to protect people in the workplace against health risks from hazardous substances. </w:t>
            </w:r>
            <w:r w:rsidR="009E1150" w:rsidRPr="009E1150">
              <w:rPr>
                <w:rFonts w:cs="Arial"/>
                <w:sz w:val="28"/>
                <w:szCs w:val="28"/>
              </w:rPr>
              <w:t>These substances may be used directly in the workplace for example cleaning chemicals, or may arise from the work example dust, fumes and waste products</w:t>
            </w:r>
            <w:r w:rsidR="00620DE1">
              <w:rPr>
                <w:rFonts w:cs="Arial"/>
                <w:sz w:val="28"/>
                <w:szCs w:val="28"/>
              </w:rPr>
              <w:t xml:space="preserve"> </w:t>
            </w:r>
            <w:r w:rsidR="000D7D6C">
              <w:rPr>
                <w:rFonts w:cs="Arial"/>
                <w:sz w:val="28"/>
                <w:szCs w:val="28"/>
              </w:rPr>
              <w:t>(North</w:t>
            </w:r>
            <w:r w:rsidR="00620DE1">
              <w:rPr>
                <w:rFonts w:cs="Arial"/>
                <w:sz w:val="28"/>
                <w:szCs w:val="28"/>
              </w:rPr>
              <w:t xml:space="preserve"> West Leicestershire District Council, 2016).</w:t>
            </w:r>
            <w:r w:rsidR="005338AB">
              <w:rPr>
                <w:rFonts w:cs="Arial"/>
                <w:sz w:val="28"/>
                <w:szCs w:val="28"/>
              </w:rPr>
              <w:t xml:space="preserve">                   </w:t>
            </w:r>
            <w:r w:rsidR="00A83873">
              <w:rPr>
                <w:rFonts w:cs="Arial"/>
                <w:sz w:val="28"/>
                <w:szCs w:val="28"/>
              </w:rPr>
              <w:t xml:space="preserve"> </w:t>
            </w:r>
            <w:r w:rsidR="00620DE1">
              <w:rPr>
                <w:rFonts w:cs="Arial"/>
                <w:sz w:val="28"/>
                <w:szCs w:val="28"/>
              </w:rPr>
              <w:t xml:space="preserve">                                    </w:t>
            </w:r>
            <w:r w:rsidR="00A83873">
              <w:rPr>
                <w:rFonts w:cs="Arial"/>
                <w:sz w:val="28"/>
                <w:szCs w:val="28"/>
              </w:rPr>
              <w:lastRenderedPageBreak/>
              <w:t xml:space="preserve">Thousands of workers </w:t>
            </w:r>
            <w:r w:rsidR="005338AB">
              <w:rPr>
                <w:rFonts w:cs="Arial"/>
                <w:sz w:val="28"/>
                <w:szCs w:val="28"/>
              </w:rPr>
              <w:t>fall ill every year due to hazardous substances, such as lung disease, cancer and skin disease. These diseases cost millions of pounds each year to the society and individuals affected. With COSHH regulations, companies save money and can be more effective by not replacing workers that has been trained by them, can also improve production and cut waste.</w:t>
            </w:r>
            <w:r w:rsidR="002A2609">
              <w:rPr>
                <w:rFonts w:cs="Arial"/>
                <w:sz w:val="28"/>
                <w:szCs w:val="28"/>
              </w:rPr>
              <w:t xml:space="preserve">                                                                  </w:t>
            </w:r>
            <w:r w:rsidR="005338AB">
              <w:rPr>
                <w:rFonts w:cs="Arial"/>
                <w:sz w:val="28"/>
                <w:szCs w:val="28"/>
              </w:rPr>
              <w:t xml:space="preserve"> </w:t>
            </w:r>
          </w:p>
          <w:p w14:paraId="5DAD0D08" w14:textId="2505E380" w:rsidR="00EB5109" w:rsidRDefault="008B3A6B" w:rsidP="009E1150">
            <w:pPr>
              <w:rPr>
                <w:rFonts w:cs="Arial"/>
                <w:sz w:val="28"/>
                <w:szCs w:val="28"/>
              </w:rPr>
            </w:pPr>
            <w:r>
              <w:rPr>
                <w:rFonts w:cs="Arial"/>
                <w:sz w:val="28"/>
                <w:szCs w:val="28"/>
              </w:rPr>
              <w:t>To</w:t>
            </w:r>
            <w:r w:rsidR="002A2609">
              <w:rPr>
                <w:rFonts w:cs="Arial"/>
                <w:sz w:val="28"/>
                <w:szCs w:val="28"/>
              </w:rPr>
              <w:t xml:space="preserve"> comply with COSHH regulations, the employer must assess the risk to health arising from hazardous substances created by work activity and decide what precautions are needed to prevent and control exposure. COSHH assessment procedure are:                                                                          1. By assessing the risk                                                                                                 2. </w:t>
            </w:r>
            <w:r w:rsidR="000D7D6C">
              <w:rPr>
                <w:rFonts w:cs="Arial"/>
                <w:sz w:val="28"/>
                <w:szCs w:val="28"/>
              </w:rPr>
              <w:t>Decide what</w:t>
            </w:r>
            <w:r w:rsidR="002A2609">
              <w:rPr>
                <w:rFonts w:cs="Arial"/>
                <w:sz w:val="28"/>
                <w:szCs w:val="28"/>
              </w:rPr>
              <w:t xml:space="preserve"> precautions are required                                                                                                       3. Prevent or adequately control exposures                                                            4. </w:t>
            </w:r>
            <w:r w:rsidR="000D7D6C">
              <w:rPr>
                <w:rFonts w:cs="Arial"/>
                <w:sz w:val="28"/>
                <w:szCs w:val="28"/>
              </w:rPr>
              <w:t>Ensure control</w:t>
            </w:r>
            <w:r w:rsidR="002A2609">
              <w:rPr>
                <w:rFonts w:cs="Arial"/>
                <w:sz w:val="28"/>
                <w:szCs w:val="28"/>
              </w:rPr>
              <w:t xml:space="preserve"> measures are used and maintained                                          5. Monitor the exposure                                                                                              6</w:t>
            </w:r>
            <w:r w:rsidR="00EB5109">
              <w:rPr>
                <w:rFonts w:cs="Arial"/>
                <w:sz w:val="28"/>
                <w:szCs w:val="28"/>
              </w:rPr>
              <w:t>. Carrying out appropriate health surveillance in appropriate places                                                       7. By planning for emergencies                                                                                     8. By informing, instructing and training employees about the risks and precautions needed</w:t>
            </w:r>
            <w:r w:rsidR="008E1CAC">
              <w:rPr>
                <w:rFonts w:cs="Arial"/>
                <w:sz w:val="28"/>
                <w:szCs w:val="28"/>
              </w:rPr>
              <w:t xml:space="preserve"> (</w:t>
            </w:r>
            <w:r w:rsidR="00342319">
              <w:rPr>
                <w:rFonts w:cs="Arial"/>
                <w:sz w:val="28"/>
                <w:szCs w:val="28"/>
              </w:rPr>
              <w:t xml:space="preserve">Legislation.gov.uk, 2002) </w:t>
            </w:r>
          </w:p>
          <w:p w14:paraId="4C4967A4" w14:textId="3C1958BB" w:rsidR="009E1150" w:rsidRDefault="009E1150" w:rsidP="009E1150">
            <w:pPr>
              <w:rPr>
                <w:rFonts w:cs="Arial"/>
                <w:sz w:val="28"/>
                <w:szCs w:val="28"/>
              </w:rPr>
            </w:pPr>
            <w:r w:rsidRPr="009E1150">
              <w:rPr>
                <w:rFonts w:cs="Arial"/>
                <w:sz w:val="28"/>
                <w:szCs w:val="28"/>
              </w:rPr>
              <w:t xml:space="preserve">                                                                                              </w:t>
            </w:r>
            <w:r>
              <w:rPr>
                <w:rFonts w:cs="Arial"/>
                <w:sz w:val="28"/>
                <w:szCs w:val="28"/>
              </w:rPr>
              <w:t xml:space="preserve">                                                                         </w:t>
            </w:r>
            <w:r w:rsidR="00CF18D5">
              <w:rPr>
                <w:rFonts w:cs="Arial"/>
                <w:sz w:val="28"/>
                <w:szCs w:val="28"/>
              </w:rPr>
              <w:t xml:space="preserve">                                                                  </w:t>
            </w:r>
          </w:p>
          <w:p w14:paraId="0DA2BA25" w14:textId="76B2A57A" w:rsidR="009E1150" w:rsidRPr="009E1150" w:rsidRDefault="009E1150" w:rsidP="009E1150">
            <w:pPr>
              <w:rPr>
                <w:rFonts w:cs="Arial"/>
                <w:sz w:val="28"/>
                <w:szCs w:val="28"/>
              </w:rPr>
            </w:pPr>
            <w:r w:rsidRPr="009E1150">
              <w:rPr>
                <w:rFonts w:cs="Arial"/>
                <w:sz w:val="28"/>
                <w:szCs w:val="28"/>
              </w:rPr>
              <w:t xml:space="preserve">  </w:t>
            </w:r>
          </w:p>
          <w:p w14:paraId="2B60DE01" w14:textId="77777777" w:rsidR="00B80DAD" w:rsidRPr="00B80DAD" w:rsidRDefault="00B80DAD" w:rsidP="00C66A28">
            <w:pPr>
              <w:rPr>
                <w:rFonts w:cs="Arial"/>
                <w:sz w:val="28"/>
                <w:szCs w:val="28"/>
              </w:rPr>
            </w:pPr>
          </w:p>
          <w:p w14:paraId="31B89B4A" w14:textId="77777777" w:rsidR="00582F6B" w:rsidRPr="008B6120" w:rsidRDefault="00582F6B" w:rsidP="00C66A28">
            <w:pPr>
              <w:rPr>
                <w:rFonts w:cs="Arial"/>
                <w:b/>
                <w:sz w:val="28"/>
                <w:szCs w:val="28"/>
              </w:rPr>
            </w:pPr>
          </w:p>
          <w:p w14:paraId="2F22ADDA" w14:textId="5140AAEA" w:rsidR="00D76937" w:rsidRPr="003039B7" w:rsidRDefault="00903433" w:rsidP="00C66A28">
            <w:pPr>
              <w:rPr>
                <w:rFonts w:cs="Arial"/>
                <w:b/>
                <w:sz w:val="28"/>
                <w:szCs w:val="28"/>
              </w:rPr>
            </w:pPr>
            <w:r>
              <w:rPr>
                <w:rFonts w:cs="Arial"/>
                <w:sz w:val="28"/>
                <w:szCs w:val="28"/>
              </w:rPr>
              <w:t xml:space="preserve">                                                                              </w:t>
            </w:r>
          </w:p>
          <w:p w14:paraId="068E5267" w14:textId="50568F0A" w:rsidR="00297A51" w:rsidRDefault="00D425C1" w:rsidP="00C66A28">
            <w:pPr>
              <w:rPr>
                <w:rFonts w:cs="Arial"/>
                <w:sz w:val="28"/>
                <w:szCs w:val="28"/>
              </w:rPr>
            </w:pPr>
            <w:r>
              <w:rPr>
                <w:rFonts w:cs="Arial"/>
                <w:sz w:val="28"/>
                <w:szCs w:val="28"/>
              </w:rPr>
              <w:t xml:space="preserve">               </w:t>
            </w:r>
          </w:p>
          <w:p w14:paraId="752073D9" w14:textId="77777777" w:rsidR="00D425C1" w:rsidRDefault="00D425C1" w:rsidP="00C66A28">
            <w:pPr>
              <w:rPr>
                <w:rFonts w:cs="Arial"/>
                <w:sz w:val="28"/>
                <w:szCs w:val="28"/>
              </w:rPr>
            </w:pPr>
          </w:p>
          <w:p w14:paraId="59020DEA" w14:textId="60DF4987" w:rsidR="00297A51" w:rsidRDefault="00297A51" w:rsidP="003039B7">
            <w:pPr>
              <w:rPr>
                <w:rFonts w:cs="Arial"/>
                <w:sz w:val="28"/>
                <w:szCs w:val="28"/>
              </w:rPr>
            </w:pPr>
          </w:p>
          <w:p w14:paraId="276A822C" w14:textId="77777777" w:rsidR="007313E5" w:rsidRDefault="007313E5" w:rsidP="00C66A28">
            <w:pPr>
              <w:rPr>
                <w:rFonts w:cs="Arial"/>
                <w:sz w:val="28"/>
                <w:szCs w:val="28"/>
              </w:rPr>
            </w:pPr>
          </w:p>
          <w:p w14:paraId="44BF76F5" w14:textId="1CD2D3CA" w:rsidR="00EC334B" w:rsidRDefault="00EC334B" w:rsidP="00C66A28">
            <w:pPr>
              <w:rPr>
                <w:rFonts w:cs="Arial"/>
                <w:sz w:val="28"/>
                <w:szCs w:val="28"/>
              </w:rPr>
            </w:pPr>
            <w:r>
              <w:rPr>
                <w:rFonts w:cs="Arial"/>
                <w:sz w:val="28"/>
                <w:szCs w:val="28"/>
              </w:rPr>
              <w:t>Reference List</w:t>
            </w:r>
            <w:r w:rsidR="0045776F">
              <w:rPr>
                <w:rFonts w:cs="Arial"/>
                <w:sz w:val="28"/>
                <w:szCs w:val="28"/>
              </w:rPr>
              <w:t>:</w:t>
            </w:r>
          </w:p>
          <w:p w14:paraId="34DC050B" w14:textId="3DE6C922" w:rsidR="00140166" w:rsidRPr="00140166" w:rsidRDefault="0045776F" w:rsidP="00140166">
            <w:pPr>
              <w:spacing w:line="381" w:lineRule="atLeast"/>
              <w:textAlignment w:val="baseline"/>
              <w:rPr>
                <w:rFonts w:ascii="&amp;quot" w:eastAsia="Times New Roman" w:hAnsi="&amp;quot" w:cs="Times New Roman"/>
                <w:color w:val="2A2A2A"/>
                <w:sz w:val="28"/>
                <w:szCs w:val="28"/>
                <w:lang w:eastAsia="en-GB"/>
              </w:rPr>
            </w:pPr>
            <w:r>
              <w:rPr>
                <w:rFonts w:cs="Arial"/>
                <w:sz w:val="28"/>
                <w:szCs w:val="28"/>
              </w:rPr>
              <w:t xml:space="preserve">Addison, N. and Burgess, G. (2002) Compliance with the Manual Handling Regulations amongst a Random Selection of Small Businesses in England. </w:t>
            </w:r>
            <w:r w:rsidRPr="0045776F">
              <w:rPr>
                <w:rFonts w:cs="Arial"/>
                <w:i/>
                <w:sz w:val="28"/>
                <w:szCs w:val="28"/>
              </w:rPr>
              <w:t>Annals of Work Exposure and Health</w:t>
            </w:r>
            <w:r>
              <w:rPr>
                <w:rFonts w:cs="Arial"/>
                <w:sz w:val="28"/>
                <w:szCs w:val="28"/>
              </w:rPr>
              <w:t xml:space="preserve">. 46(2) pp.149-155. Available at: </w:t>
            </w:r>
            <w:hyperlink r:id="rId10" w:history="1">
              <w:r w:rsidRPr="0045776F">
                <w:rPr>
                  <w:rFonts w:ascii="&amp;quot" w:eastAsia="Times New Roman" w:hAnsi="&amp;quot" w:cs="Times New Roman"/>
                  <w:color w:val="006FB7"/>
                  <w:sz w:val="25"/>
                  <w:szCs w:val="25"/>
                  <w:u w:val="single"/>
                  <w:bdr w:val="none" w:sz="0" w:space="0" w:color="auto" w:frame="1"/>
                  <w:lang w:eastAsia="en-GB"/>
                </w:rPr>
                <w:t>https://doi.org/10.1093/annhyg/mef012</w:t>
              </w:r>
            </w:hyperlink>
            <w:r>
              <w:rPr>
                <w:rFonts w:ascii="&amp;quot" w:eastAsia="Times New Roman" w:hAnsi="&amp;quot" w:cs="Times New Roman"/>
                <w:color w:val="2A2A2A"/>
                <w:sz w:val="25"/>
                <w:szCs w:val="25"/>
                <w:lang w:eastAsia="en-GB"/>
              </w:rPr>
              <w:t xml:space="preserve"> </w:t>
            </w:r>
            <w:r w:rsidR="00140166">
              <w:rPr>
                <w:rFonts w:ascii="&amp;quot" w:eastAsia="Times New Roman" w:hAnsi="&amp;quot" w:cs="Times New Roman"/>
                <w:color w:val="2A2A2A"/>
                <w:sz w:val="28"/>
                <w:szCs w:val="28"/>
                <w:lang w:eastAsia="en-GB"/>
              </w:rPr>
              <w:t>(Accessed 24 April 2019)</w:t>
            </w:r>
            <w:bookmarkStart w:id="0" w:name="_GoBack"/>
            <w:bookmarkEnd w:id="0"/>
          </w:p>
          <w:p w14:paraId="7DF4F4B1" w14:textId="09D30440" w:rsidR="009B3837" w:rsidRPr="0045776F" w:rsidRDefault="00140166" w:rsidP="0045776F">
            <w:pPr>
              <w:spacing w:line="381" w:lineRule="atLeast"/>
              <w:textAlignment w:val="baseline"/>
              <w:rPr>
                <w:rFonts w:ascii="&amp;quot" w:eastAsia="Times New Roman" w:hAnsi="&amp;quot" w:cs="Times New Roman"/>
                <w:color w:val="2A2A2A"/>
                <w:sz w:val="28"/>
                <w:szCs w:val="28"/>
                <w:lang w:eastAsia="en-GB"/>
              </w:rPr>
            </w:pPr>
            <w:r>
              <w:rPr>
                <w:rFonts w:cs="Arial"/>
                <w:i/>
                <w:sz w:val="28"/>
                <w:szCs w:val="28"/>
              </w:rPr>
              <w:t xml:space="preserve">Health and Safety Executive (HSE) (2019) Moving and Handling in Health </w:t>
            </w:r>
            <w:r w:rsidR="009B3837" w:rsidRPr="009356B6">
              <w:rPr>
                <w:rFonts w:cs="Arial"/>
                <w:i/>
                <w:sz w:val="28"/>
                <w:szCs w:val="28"/>
              </w:rPr>
              <w:t>and social care</w:t>
            </w:r>
            <w:r w:rsidR="009B3837">
              <w:rPr>
                <w:rFonts w:cs="Arial"/>
                <w:sz w:val="28"/>
                <w:szCs w:val="28"/>
              </w:rPr>
              <w:t xml:space="preserve">. Available at: </w:t>
            </w:r>
            <w:hyperlink r:id="rId11" w:history="1">
              <w:r w:rsidR="009B3837" w:rsidRPr="00254B2F">
                <w:rPr>
                  <w:rStyle w:val="Hyperlink"/>
                  <w:rFonts w:cs="Arial"/>
                  <w:sz w:val="28"/>
                  <w:szCs w:val="28"/>
                  <w:u w:val="none"/>
                </w:rPr>
                <w:t>http://www.hse.gov.uk/healthservices/moving-handling.htm</w:t>
              </w:r>
            </w:hyperlink>
            <w:r w:rsidR="009B3837">
              <w:rPr>
                <w:rFonts w:cs="Arial"/>
                <w:sz w:val="28"/>
                <w:szCs w:val="28"/>
              </w:rPr>
              <w:t xml:space="preserve"> (Accessed 18 April 2019)</w:t>
            </w:r>
          </w:p>
          <w:p w14:paraId="6A803A5B" w14:textId="77777777" w:rsidR="00342319" w:rsidRDefault="00D64686" w:rsidP="00C66A28">
            <w:pPr>
              <w:rPr>
                <w:rFonts w:cs="Arial"/>
                <w:sz w:val="28"/>
                <w:szCs w:val="28"/>
              </w:rPr>
            </w:pPr>
            <w:r>
              <w:rPr>
                <w:rFonts w:cs="Arial"/>
                <w:sz w:val="28"/>
                <w:szCs w:val="28"/>
              </w:rPr>
              <w:t xml:space="preserve">Health and Safety Executive (HSE) (2019) </w:t>
            </w:r>
            <w:r w:rsidRPr="00D64686">
              <w:rPr>
                <w:rFonts w:cs="Arial"/>
                <w:i/>
                <w:sz w:val="28"/>
                <w:szCs w:val="28"/>
              </w:rPr>
              <w:t>First Aid</w:t>
            </w:r>
            <w:r>
              <w:rPr>
                <w:rFonts w:cs="Arial"/>
                <w:sz w:val="28"/>
                <w:szCs w:val="28"/>
              </w:rPr>
              <w:t xml:space="preserve">. Available at:  </w:t>
            </w:r>
            <w:hyperlink r:id="rId12" w:history="1">
              <w:r w:rsidRPr="00254B2F">
                <w:rPr>
                  <w:rStyle w:val="Hyperlink"/>
                  <w:rFonts w:cs="Arial"/>
                  <w:sz w:val="28"/>
                  <w:szCs w:val="28"/>
                  <w:u w:val="none"/>
                </w:rPr>
                <w:t>http://www.hse.gov.uk/firstaid/index.htm</w:t>
              </w:r>
            </w:hyperlink>
            <w:r w:rsidRPr="00254B2F">
              <w:rPr>
                <w:rFonts w:cs="Arial"/>
                <w:sz w:val="28"/>
                <w:szCs w:val="28"/>
              </w:rPr>
              <w:t xml:space="preserve"> (</w:t>
            </w:r>
            <w:r>
              <w:rPr>
                <w:rFonts w:cs="Arial"/>
                <w:sz w:val="28"/>
                <w:szCs w:val="28"/>
              </w:rPr>
              <w:t xml:space="preserve">Accessed 19 April 2019)  </w:t>
            </w:r>
          </w:p>
          <w:p w14:paraId="050AFF4B" w14:textId="77FED0AE" w:rsidR="00D64686" w:rsidRPr="00342319" w:rsidRDefault="00342319" w:rsidP="00C66A28">
            <w:pPr>
              <w:rPr>
                <w:rFonts w:cs="Arial"/>
                <w:sz w:val="28"/>
                <w:szCs w:val="28"/>
              </w:rPr>
            </w:pPr>
            <w:r>
              <w:rPr>
                <w:rFonts w:cs="Arial"/>
                <w:sz w:val="28"/>
                <w:szCs w:val="28"/>
              </w:rPr>
              <w:t xml:space="preserve">Legislation.gov.uk (2002) </w:t>
            </w:r>
            <w:r w:rsidRPr="00342319">
              <w:rPr>
                <w:rFonts w:cs="Arial"/>
                <w:i/>
                <w:sz w:val="28"/>
                <w:szCs w:val="28"/>
              </w:rPr>
              <w:t>Control of substances hazardous to health regulations.</w:t>
            </w:r>
            <w:r>
              <w:rPr>
                <w:rFonts w:cs="Arial"/>
                <w:i/>
                <w:sz w:val="28"/>
                <w:szCs w:val="28"/>
              </w:rPr>
              <w:t xml:space="preserve"> </w:t>
            </w:r>
            <w:r>
              <w:rPr>
                <w:rFonts w:cs="Arial"/>
                <w:sz w:val="28"/>
                <w:szCs w:val="28"/>
              </w:rPr>
              <w:t xml:space="preserve">Available at: </w:t>
            </w:r>
            <w:hyperlink r:id="rId13" w:history="1">
              <w:r w:rsidRPr="00254B2F">
                <w:rPr>
                  <w:rStyle w:val="Hyperlink"/>
                  <w:rFonts w:cs="Arial"/>
                  <w:sz w:val="28"/>
                  <w:szCs w:val="28"/>
                  <w:u w:val="none"/>
                </w:rPr>
                <w:t>http://www.legislation.gov.uk/uksi/2002/2677/regulation/7/made</w:t>
              </w:r>
            </w:hyperlink>
            <w:r w:rsidRPr="00254B2F">
              <w:rPr>
                <w:rFonts w:cs="Arial"/>
                <w:sz w:val="28"/>
                <w:szCs w:val="28"/>
              </w:rPr>
              <w:t xml:space="preserve"> </w:t>
            </w:r>
            <w:r>
              <w:rPr>
                <w:rFonts w:cs="Arial"/>
                <w:sz w:val="28"/>
                <w:szCs w:val="28"/>
              </w:rPr>
              <w:t>(Accessed 20 April 2019)</w:t>
            </w:r>
            <w:r w:rsidR="00D64686" w:rsidRPr="00342319">
              <w:rPr>
                <w:rFonts w:cs="Arial"/>
                <w:i/>
                <w:sz w:val="28"/>
                <w:szCs w:val="28"/>
              </w:rPr>
              <w:t xml:space="preserve">             </w:t>
            </w:r>
            <w:r w:rsidR="00D64686" w:rsidRPr="00342319">
              <w:rPr>
                <w:rFonts w:cs="Arial"/>
                <w:sz w:val="28"/>
                <w:szCs w:val="28"/>
              </w:rPr>
              <w:t xml:space="preserve">           </w:t>
            </w:r>
          </w:p>
          <w:p w14:paraId="5B34190F" w14:textId="7C954F7C" w:rsidR="00EC334B" w:rsidRDefault="00D64686" w:rsidP="00C66A28">
            <w:pPr>
              <w:rPr>
                <w:rFonts w:cs="Arial"/>
                <w:sz w:val="28"/>
                <w:szCs w:val="28"/>
              </w:rPr>
            </w:pPr>
            <w:r>
              <w:rPr>
                <w:rFonts w:cs="Arial"/>
                <w:sz w:val="28"/>
                <w:szCs w:val="28"/>
              </w:rPr>
              <w:t>N</w:t>
            </w:r>
            <w:r w:rsidR="00EC334B">
              <w:rPr>
                <w:rFonts w:cs="Arial"/>
                <w:sz w:val="28"/>
                <w:szCs w:val="28"/>
              </w:rPr>
              <w:t xml:space="preserve">ational Education Union </w:t>
            </w:r>
            <w:r w:rsidR="00592842">
              <w:rPr>
                <w:rFonts w:cs="Arial"/>
                <w:sz w:val="28"/>
                <w:szCs w:val="28"/>
              </w:rPr>
              <w:t xml:space="preserve">(2016) </w:t>
            </w:r>
            <w:r w:rsidR="00592842" w:rsidRPr="00592842">
              <w:rPr>
                <w:rFonts w:cs="Arial"/>
                <w:i/>
                <w:sz w:val="28"/>
                <w:szCs w:val="28"/>
              </w:rPr>
              <w:t>Health and Safety Legislation</w:t>
            </w:r>
            <w:r w:rsidR="000435FE">
              <w:rPr>
                <w:rFonts w:cs="Arial"/>
                <w:i/>
                <w:sz w:val="28"/>
                <w:szCs w:val="28"/>
              </w:rPr>
              <w:t xml:space="preserve">. </w:t>
            </w:r>
            <w:r w:rsidR="000435FE">
              <w:rPr>
                <w:rFonts w:cs="Arial"/>
                <w:sz w:val="28"/>
                <w:szCs w:val="28"/>
              </w:rPr>
              <w:t>Available at</w:t>
            </w:r>
            <w:r w:rsidR="000435FE" w:rsidRPr="00254B2F">
              <w:rPr>
                <w:rFonts w:cs="Arial"/>
                <w:sz w:val="28"/>
                <w:szCs w:val="28"/>
              </w:rPr>
              <w:t xml:space="preserve">: </w:t>
            </w:r>
            <w:hyperlink r:id="rId14" w:history="1">
              <w:r w:rsidR="000435FE" w:rsidRPr="00254B2F">
                <w:rPr>
                  <w:rStyle w:val="Hyperlink"/>
                  <w:rFonts w:cs="Arial"/>
                  <w:sz w:val="28"/>
                  <w:szCs w:val="28"/>
                  <w:u w:val="none"/>
                </w:rPr>
                <w:t>https://www.atl.org.uk/advice-and-resources/health-and-safety/health-and-safety-legislation</w:t>
              </w:r>
            </w:hyperlink>
            <w:r w:rsidR="000435FE">
              <w:rPr>
                <w:rFonts w:cs="Arial"/>
                <w:sz w:val="28"/>
                <w:szCs w:val="28"/>
              </w:rPr>
              <w:t xml:space="preserve"> (Accessed 17 April 2019)</w:t>
            </w:r>
          </w:p>
          <w:p w14:paraId="07173825" w14:textId="75B3BFCD" w:rsidR="00B378F6" w:rsidRPr="00A24CE0" w:rsidRDefault="00A24CE0" w:rsidP="00C66A28">
            <w:pPr>
              <w:rPr>
                <w:rFonts w:cs="Arial"/>
                <w:sz w:val="28"/>
                <w:szCs w:val="28"/>
              </w:rPr>
            </w:pPr>
            <w:r>
              <w:rPr>
                <w:rFonts w:cs="Arial"/>
                <w:sz w:val="28"/>
                <w:szCs w:val="28"/>
              </w:rPr>
              <w:t xml:space="preserve">North West Leicestershire District Council (2016) </w:t>
            </w:r>
            <w:r w:rsidRPr="00A24CE0">
              <w:rPr>
                <w:rFonts w:cs="Arial"/>
                <w:i/>
                <w:sz w:val="28"/>
                <w:szCs w:val="28"/>
              </w:rPr>
              <w:t>Control of substances</w:t>
            </w:r>
            <w:r>
              <w:rPr>
                <w:rFonts w:cs="Arial"/>
                <w:sz w:val="28"/>
                <w:szCs w:val="28"/>
              </w:rPr>
              <w:t xml:space="preserve"> </w:t>
            </w:r>
            <w:r w:rsidRPr="00A24CE0">
              <w:rPr>
                <w:rFonts w:cs="Arial"/>
                <w:i/>
                <w:sz w:val="28"/>
                <w:szCs w:val="28"/>
              </w:rPr>
              <w:t xml:space="preserve">hazardous to health. </w:t>
            </w:r>
            <w:r>
              <w:rPr>
                <w:rFonts w:cs="Arial"/>
                <w:sz w:val="28"/>
                <w:szCs w:val="28"/>
              </w:rPr>
              <w:t xml:space="preserve">Available at: </w:t>
            </w:r>
            <w:hyperlink r:id="rId15" w:history="1">
              <w:r w:rsidRPr="00254B2F">
                <w:rPr>
                  <w:rStyle w:val="Hyperlink"/>
                  <w:rFonts w:cs="Arial"/>
                  <w:sz w:val="28"/>
                  <w:szCs w:val="28"/>
                  <w:u w:val="none"/>
                </w:rPr>
                <w:t>https://www.nwleics.gov.uk/pages/pollution_control_hazardous_substances</w:t>
              </w:r>
            </w:hyperlink>
            <w:r>
              <w:rPr>
                <w:rFonts w:cs="Arial"/>
                <w:sz w:val="28"/>
                <w:szCs w:val="28"/>
              </w:rPr>
              <w:t xml:space="preserve"> (Accessed 19 April 2019) </w:t>
            </w:r>
          </w:p>
          <w:p w14:paraId="63833304" w14:textId="32929E90" w:rsidR="007313E5" w:rsidRDefault="007313E5" w:rsidP="00C66A28">
            <w:pPr>
              <w:rPr>
                <w:rFonts w:cs="Arial"/>
                <w:sz w:val="28"/>
                <w:szCs w:val="28"/>
              </w:rPr>
            </w:pPr>
            <w:r>
              <w:rPr>
                <w:rFonts w:cs="Arial"/>
                <w:sz w:val="28"/>
                <w:szCs w:val="28"/>
              </w:rPr>
              <w:t xml:space="preserve">Occupational Safety </w:t>
            </w:r>
            <w:r w:rsidR="00F12CA2">
              <w:rPr>
                <w:rFonts w:cs="Arial"/>
                <w:sz w:val="28"/>
                <w:szCs w:val="28"/>
              </w:rPr>
              <w:t xml:space="preserve">and Health Consultants Register (2019) </w:t>
            </w:r>
            <w:r w:rsidR="00F12CA2" w:rsidRPr="00F12CA2">
              <w:rPr>
                <w:rFonts w:cs="Arial"/>
                <w:i/>
                <w:sz w:val="28"/>
                <w:szCs w:val="28"/>
              </w:rPr>
              <w:t>Reporting of</w:t>
            </w:r>
            <w:r w:rsidR="00F12CA2">
              <w:rPr>
                <w:rFonts w:cs="Arial"/>
                <w:sz w:val="28"/>
                <w:szCs w:val="28"/>
              </w:rPr>
              <w:t xml:space="preserve"> </w:t>
            </w:r>
            <w:r w:rsidR="00F12CA2" w:rsidRPr="00F12CA2">
              <w:rPr>
                <w:rFonts w:cs="Arial"/>
                <w:i/>
                <w:sz w:val="28"/>
                <w:szCs w:val="28"/>
              </w:rPr>
              <w:t>injuries, diseases and dangerous occurrences regulations</w:t>
            </w:r>
            <w:r w:rsidR="00F12CA2">
              <w:rPr>
                <w:rFonts w:cs="Arial"/>
                <w:sz w:val="28"/>
                <w:szCs w:val="28"/>
              </w:rPr>
              <w:t xml:space="preserve">. Available at: </w:t>
            </w:r>
            <w:hyperlink r:id="rId16" w:history="1">
              <w:r w:rsidR="00F12CA2" w:rsidRPr="00254B2F">
                <w:rPr>
                  <w:rStyle w:val="Hyperlink"/>
                  <w:rFonts w:cs="Arial"/>
                  <w:sz w:val="28"/>
                  <w:szCs w:val="28"/>
                  <w:u w:val="none"/>
                </w:rPr>
                <w:t>https://www.oshcr.org/riddor-reporting-of-injuries-diseases-and-dangerous-occurrences-regulations/</w:t>
              </w:r>
            </w:hyperlink>
            <w:r w:rsidR="00F12CA2">
              <w:rPr>
                <w:rFonts w:cs="Arial"/>
                <w:sz w:val="28"/>
                <w:szCs w:val="28"/>
              </w:rPr>
              <w:t xml:space="preserve"> (Accessed 18 April 2019)</w:t>
            </w:r>
          </w:p>
          <w:p w14:paraId="0D610975" w14:textId="6415BEAB" w:rsidR="009356B6" w:rsidRDefault="00F12CA2" w:rsidP="00C66A28">
            <w:pPr>
              <w:rPr>
                <w:rFonts w:cs="Arial"/>
                <w:sz w:val="28"/>
                <w:szCs w:val="28"/>
              </w:rPr>
            </w:pPr>
            <w:r>
              <w:rPr>
                <w:rFonts w:cs="Arial"/>
                <w:sz w:val="28"/>
                <w:szCs w:val="28"/>
              </w:rPr>
              <w:t xml:space="preserve"> </w:t>
            </w:r>
          </w:p>
          <w:p w14:paraId="1A308C31" w14:textId="77777777" w:rsidR="009356B6" w:rsidRDefault="009356B6" w:rsidP="00C66A28">
            <w:pPr>
              <w:rPr>
                <w:rFonts w:cs="Arial"/>
                <w:sz w:val="28"/>
                <w:szCs w:val="28"/>
              </w:rPr>
            </w:pPr>
          </w:p>
          <w:p w14:paraId="188525AB" w14:textId="77777777" w:rsidR="000435FE" w:rsidRPr="000435FE" w:rsidRDefault="000435FE" w:rsidP="00C66A28">
            <w:pPr>
              <w:rPr>
                <w:rFonts w:cs="Arial"/>
                <w:sz w:val="28"/>
                <w:szCs w:val="28"/>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3262D1F7" w14:textId="5A5071EB"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7"/>
          <w:footerReference w:type="default" r:id="rId18"/>
          <w:headerReference w:type="first" r:id="rId19"/>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2B672E2" w14:textId="65C3B106" w:rsidR="00970DA3" w:rsidRPr="009374D3" w:rsidRDefault="00970DA3"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6FCE6DEA" w:rsidR="00BF4C15" w:rsidRPr="009D6D07" w:rsidRDefault="00982B6B" w:rsidP="00474931">
            <w:pPr>
              <w:pStyle w:val="ListParagraph"/>
              <w:rPr>
                <w:rFonts w:ascii="Calibri" w:hAnsi="Calibri"/>
                <w:sz w:val="28"/>
                <w:szCs w:val="28"/>
              </w:rPr>
            </w:pPr>
            <w:r w:rsidRPr="009D6D07">
              <w:rPr>
                <w:rFonts w:ascii="Calibri" w:hAnsi="Calibri"/>
                <w:sz w:val="28"/>
                <w:szCs w:val="28"/>
              </w:rPr>
              <w:t>Manual handling</w:t>
            </w:r>
          </w:p>
        </w:tc>
        <w:tc>
          <w:tcPr>
            <w:tcW w:w="2126" w:type="dxa"/>
            <w:shd w:val="clear" w:color="auto" w:fill="auto"/>
          </w:tcPr>
          <w:p w14:paraId="2DFB40C2" w14:textId="505CBFBE" w:rsidR="00BF4C15" w:rsidRPr="00986E80" w:rsidRDefault="00B10CC1" w:rsidP="00986E80">
            <w:pPr>
              <w:rPr>
                <w:rFonts w:ascii="Calibri" w:hAnsi="Calibri"/>
                <w:sz w:val="28"/>
                <w:szCs w:val="28"/>
              </w:rPr>
            </w:pPr>
            <w:r w:rsidRPr="00986E80">
              <w:rPr>
                <w:rFonts w:ascii="Calibri" w:hAnsi="Calibri"/>
                <w:sz w:val="28"/>
                <w:szCs w:val="28"/>
              </w:rPr>
              <w:t>Service Users and Employe</w:t>
            </w:r>
            <w:r w:rsidR="009D6D07" w:rsidRPr="00986E80">
              <w:rPr>
                <w:rFonts w:ascii="Calibri" w:hAnsi="Calibri"/>
                <w:sz w:val="28"/>
                <w:szCs w:val="28"/>
              </w:rPr>
              <w:t>e</w:t>
            </w:r>
            <w:r w:rsidRPr="00986E80">
              <w:rPr>
                <w:rFonts w:ascii="Calibri" w:hAnsi="Calibri"/>
                <w:sz w:val="28"/>
                <w:szCs w:val="28"/>
              </w:rPr>
              <w:t xml:space="preserve">s </w:t>
            </w:r>
          </w:p>
        </w:tc>
        <w:tc>
          <w:tcPr>
            <w:tcW w:w="3119" w:type="dxa"/>
            <w:shd w:val="clear" w:color="auto" w:fill="auto"/>
          </w:tcPr>
          <w:p w14:paraId="79DBE6C8" w14:textId="7C0F3633" w:rsidR="00BF4C15" w:rsidRPr="00986E80" w:rsidRDefault="00986E80" w:rsidP="00986E80">
            <w:pPr>
              <w:rPr>
                <w:rFonts w:ascii="Calibri" w:hAnsi="Calibri"/>
                <w:sz w:val="28"/>
                <w:szCs w:val="28"/>
              </w:rPr>
            </w:pPr>
            <w:r>
              <w:rPr>
                <w:rFonts w:ascii="Calibri" w:hAnsi="Calibri"/>
                <w:sz w:val="28"/>
                <w:szCs w:val="28"/>
              </w:rPr>
              <w:t>1.</w:t>
            </w:r>
            <w:r w:rsidR="00E576E5" w:rsidRPr="00986E80">
              <w:rPr>
                <w:rFonts w:ascii="Calibri" w:hAnsi="Calibri"/>
                <w:sz w:val="28"/>
                <w:szCs w:val="28"/>
              </w:rPr>
              <w:t xml:space="preserve">All </w:t>
            </w:r>
            <w:r w:rsidR="000D7D6C" w:rsidRPr="00986E80">
              <w:rPr>
                <w:rFonts w:ascii="Calibri" w:hAnsi="Calibri"/>
                <w:sz w:val="28"/>
                <w:szCs w:val="28"/>
              </w:rPr>
              <w:t>staff undertakes</w:t>
            </w:r>
            <w:r w:rsidR="00E576E5" w:rsidRPr="00986E80">
              <w:rPr>
                <w:rFonts w:ascii="Calibri" w:hAnsi="Calibri"/>
                <w:sz w:val="28"/>
                <w:szCs w:val="28"/>
              </w:rPr>
              <w:t xml:space="preserve"> training and refresher training </w:t>
            </w:r>
            <w:r w:rsidR="003F5E39" w:rsidRPr="00986E80">
              <w:rPr>
                <w:rFonts w:ascii="Calibri" w:hAnsi="Calibri"/>
                <w:sz w:val="28"/>
                <w:szCs w:val="28"/>
              </w:rPr>
              <w:t>to the manual handling passport scheme.</w:t>
            </w:r>
          </w:p>
          <w:p w14:paraId="38DF13D2" w14:textId="66D5462B" w:rsidR="00C442FC" w:rsidRPr="00986E80" w:rsidRDefault="00986E80" w:rsidP="00986E80">
            <w:pPr>
              <w:rPr>
                <w:rFonts w:ascii="Calibri" w:hAnsi="Calibri"/>
                <w:sz w:val="28"/>
                <w:szCs w:val="28"/>
              </w:rPr>
            </w:pPr>
            <w:r>
              <w:rPr>
                <w:rFonts w:ascii="Calibri" w:hAnsi="Calibri"/>
                <w:sz w:val="28"/>
                <w:szCs w:val="28"/>
              </w:rPr>
              <w:t xml:space="preserve">2. </w:t>
            </w:r>
            <w:r w:rsidR="002D798B" w:rsidRPr="00986E80">
              <w:rPr>
                <w:rFonts w:ascii="Calibri" w:hAnsi="Calibri"/>
                <w:sz w:val="28"/>
                <w:szCs w:val="28"/>
              </w:rPr>
              <w:t xml:space="preserve">All hoist are </w:t>
            </w:r>
            <w:r w:rsidR="00C442FC" w:rsidRPr="00986E80">
              <w:rPr>
                <w:rFonts w:ascii="Calibri" w:hAnsi="Calibri"/>
                <w:sz w:val="28"/>
                <w:szCs w:val="28"/>
              </w:rPr>
              <w:t>checked twice a year by a competent contractor.</w:t>
            </w:r>
          </w:p>
          <w:p w14:paraId="53F1C598" w14:textId="5B688766" w:rsidR="00C442FC" w:rsidRPr="00986E80" w:rsidRDefault="00986E80" w:rsidP="00986E80">
            <w:pPr>
              <w:rPr>
                <w:rFonts w:ascii="Calibri" w:hAnsi="Calibri"/>
                <w:sz w:val="28"/>
                <w:szCs w:val="28"/>
              </w:rPr>
            </w:pPr>
            <w:r>
              <w:rPr>
                <w:rFonts w:ascii="Calibri" w:hAnsi="Calibri"/>
                <w:sz w:val="28"/>
                <w:szCs w:val="28"/>
              </w:rPr>
              <w:t>4.</w:t>
            </w:r>
            <w:r w:rsidR="00C442FC" w:rsidRPr="00986E80">
              <w:rPr>
                <w:rFonts w:ascii="Calibri" w:hAnsi="Calibri"/>
                <w:sz w:val="28"/>
                <w:szCs w:val="28"/>
              </w:rPr>
              <w:t xml:space="preserve">Manual handling assessment </w:t>
            </w:r>
            <w:r w:rsidR="00BD5D1A">
              <w:rPr>
                <w:rFonts w:ascii="Calibri" w:hAnsi="Calibri"/>
                <w:sz w:val="28"/>
                <w:szCs w:val="28"/>
              </w:rPr>
              <w:t xml:space="preserve">should </w:t>
            </w:r>
            <w:r w:rsidR="000D7D6C" w:rsidRPr="00986E80">
              <w:rPr>
                <w:rFonts w:ascii="Calibri" w:hAnsi="Calibri"/>
                <w:sz w:val="28"/>
                <w:szCs w:val="28"/>
              </w:rPr>
              <w:t>be</w:t>
            </w:r>
            <w:r w:rsidR="00C442FC" w:rsidRPr="00986E80">
              <w:rPr>
                <w:rFonts w:ascii="Calibri" w:hAnsi="Calibri"/>
                <w:sz w:val="28"/>
                <w:szCs w:val="28"/>
              </w:rPr>
              <w:t xml:space="preserve"> carried out on service users. </w:t>
            </w:r>
          </w:p>
          <w:p w14:paraId="2DFB40C3" w14:textId="7B1FB788" w:rsidR="008D3B56" w:rsidRPr="00986E80" w:rsidRDefault="00986E80" w:rsidP="00986E80">
            <w:pPr>
              <w:rPr>
                <w:rFonts w:ascii="Calibri" w:hAnsi="Calibri"/>
                <w:sz w:val="28"/>
                <w:szCs w:val="28"/>
              </w:rPr>
            </w:pPr>
            <w:r>
              <w:rPr>
                <w:rFonts w:ascii="Calibri" w:hAnsi="Calibri"/>
                <w:sz w:val="28"/>
                <w:szCs w:val="28"/>
              </w:rPr>
              <w:t>5.</w:t>
            </w:r>
            <w:r w:rsidR="008D3B56" w:rsidRPr="00986E80">
              <w:rPr>
                <w:rFonts w:ascii="Calibri" w:hAnsi="Calibri"/>
                <w:sz w:val="28"/>
                <w:szCs w:val="28"/>
              </w:rPr>
              <w:t xml:space="preserve">All </w:t>
            </w:r>
            <w:r w:rsidR="00681271" w:rsidRPr="00986E80">
              <w:rPr>
                <w:rFonts w:ascii="Calibri" w:hAnsi="Calibri"/>
                <w:sz w:val="28"/>
                <w:szCs w:val="28"/>
              </w:rPr>
              <w:t>equipment’s</w:t>
            </w:r>
            <w:r w:rsidR="008D3B56" w:rsidRPr="00986E80">
              <w:rPr>
                <w:rFonts w:ascii="Calibri" w:hAnsi="Calibri"/>
                <w:sz w:val="28"/>
                <w:szCs w:val="28"/>
              </w:rPr>
              <w:t xml:space="preserve"> should be cleaned after use.</w:t>
            </w:r>
          </w:p>
        </w:tc>
        <w:tc>
          <w:tcPr>
            <w:tcW w:w="2693" w:type="dxa"/>
            <w:shd w:val="clear" w:color="auto" w:fill="auto"/>
          </w:tcPr>
          <w:p w14:paraId="7D08BE6B" w14:textId="36F7FCE5" w:rsidR="009945AB" w:rsidRDefault="00751659" w:rsidP="00751659">
            <w:pPr>
              <w:rPr>
                <w:rFonts w:ascii="Calibri" w:hAnsi="Calibri"/>
                <w:sz w:val="28"/>
                <w:szCs w:val="28"/>
              </w:rPr>
            </w:pPr>
            <w:r>
              <w:rPr>
                <w:rFonts w:ascii="Calibri" w:hAnsi="Calibri"/>
                <w:sz w:val="28"/>
                <w:szCs w:val="28"/>
              </w:rPr>
              <w:t>1.</w:t>
            </w:r>
            <w:r w:rsidR="00812E74" w:rsidRPr="00751659">
              <w:rPr>
                <w:rFonts w:ascii="Calibri" w:hAnsi="Calibri"/>
                <w:sz w:val="28"/>
                <w:szCs w:val="28"/>
              </w:rPr>
              <w:t>The person in charge</w:t>
            </w:r>
            <w:r w:rsidR="00D32701" w:rsidRPr="00751659">
              <w:rPr>
                <w:rFonts w:ascii="Calibri" w:hAnsi="Calibri"/>
                <w:sz w:val="28"/>
                <w:szCs w:val="28"/>
              </w:rPr>
              <w:t xml:space="preserve"> such as the team leader </w:t>
            </w:r>
            <w:r w:rsidR="000D7D6C" w:rsidRPr="00751659">
              <w:rPr>
                <w:rFonts w:ascii="Calibri" w:hAnsi="Calibri"/>
                <w:sz w:val="28"/>
                <w:szCs w:val="28"/>
              </w:rPr>
              <w:t>will have</w:t>
            </w:r>
            <w:r w:rsidR="00D32701" w:rsidRPr="00751659">
              <w:rPr>
                <w:rFonts w:ascii="Calibri" w:hAnsi="Calibri"/>
                <w:sz w:val="28"/>
                <w:szCs w:val="28"/>
              </w:rPr>
              <w:t xml:space="preserve"> to discuss all moving and handling plans with the employee</w:t>
            </w:r>
            <w:r w:rsidR="00BD5D1A">
              <w:rPr>
                <w:rFonts w:ascii="Calibri" w:hAnsi="Calibri"/>
                <w:sz w:val="28"/>
                <w:szCs w:val="28"/>
              </w:rPr>
              <w:t>s</w:t>
            </w:r>
          </w:p>
          <w:p w14:paraId="0308D72E" w14:textId="41E3049F" w:rsidR="00BD5D1A" w:rsidRPr="00751659" w:rsidRDefault="00BD5D1A" w:rsidP="00751659">
            <w:pPr>
              <w:rPr>
                <w:rFonts w:ascii="Calibri" w:hAnsi="Calibri"/>
                <w:sz w:val="28"/>
                <w:szCs w:val="28"/>
              </w:rPr>
            </w:pPr>
            <w:r>
              <w:rPr>
                <w:rFonts w:ascii="Calibri" w:hAnsi="Calibri"/>
                <w:sz w:val="28"/>
                <w:szCs w:val="28"/>
              </w:rPr>
              <w:t xml:space="preserve">3. </w:t>
            </w:r>
            <w:r w:rsidRPr="00986E80">
              <w:rPr>
                <w:rFonts w:ascii="Calibri" w:hAnsi="Calibri"/>
                <w:sz w:val="28"/>
                <w:szCs w:val="28"/>
              </w:rPr>
              <w:t>Managers and Team leaders monitors that employees are following manual handling aids</w:t>
            </w:r>
          </w:p>
          <w:p w14:paraId="1E81706B" w14:textId="4A5325D2" w:rsidR="000225F8" w:rsidRDefault="00AB4C6A" w:rsidP="00AB4C6A">
            <w:pPr>
              <w:rPr>
                <w:rFonts w:ascii="Calibri" w:hAnsi="Calibri"/>
                <w:sz w:val="28"/>
                <w:szCs w:val="28"/>
              </w:rPr>
            </w:pPr>
            <w:r>
              <w:rPr>
                <w:rFonts w:ascii="Calibri" w:hAnsi="Calibri"/>
                <w:sz w:val="28"/>
                <w:szCs w:val="28"/>
              </w:rPr>
              <w:t>4.</w:t>
            </w:r>
            <w:r w:rsidR="000225F8" w:rsidRPr="00AB4C6A">
              <w:rPr>
                <w:rFonts w:ascii="Calibri" w:hAnsi="Calibri"/>
                <w:sz w:val="28"/>
                <w:szCs w:val="28"/>
              </w:rPr>
              <w:t xml:space="preserve">The employees </w:t>
            </w:r>
            <w:r w:rsidR="000D7D6C" w:rsidRPr="00AB4C6A">
              <w:rPr>
                <w:rFonts w:ascii="Calibri" w:hAnsi="Calibri"/>
                <w:sz w:val="28"/>
                <w:szCs w:val="28"/>
              </w:rPr>
              <w:t>must</w:t>
            </w:r>
            <w:r w:rsidR="000225F8" w:rsidRPr="00AB4C6A">
              <w:rPr>
                <w:rFonts w:ascii="Calibri" w:hAnsi="Calibri"/>
                <w:sz w:val="28"/>
                <w:szCs w:val="28"/>
              </w:rPr>
              <w:t xml:space="preserve"> be aware of </w:t>
            </w:r>
            <w:r w:rsidR="000225F8" w:rsidRPr="00AB4C6A">
              <w:rPr>
                <w:rFonts w:ascii="Calibri" w:hAnsi="Calibri"/>
                <w:sz w:val="28"/>
                <w:szCs w:val="28"/>
              </w:rPr>
              <w:lastRenderedPageBreak/>
              <w:t>health and safety procedures.</w:t>
            </w:r>
          </w:p>
          <w:p w14:paraId="3C8319A1" w14:textId="01FF2252" w:rsidR="00BD5D1A" w:rsidRPr="00AB4C6A" w:rsidRDefault="00BD5D1A" w:rsidP="00AB4C6A">
            <w:pPr>
              <w:rPr>
                <w:rFonts w:ascii="Calibri" w:hAnsi="Calibri"/>
                <w:sz w:val="28"/>
                <w:szCs w:val="28"/>
              </w:rPr>
            </w:pPr>
            <w:r>
              <w:rPr>
                <w:rFonts w:ascii="Calibri" w:hAnsi="Calibri"/>
                <w:sz w:val="28"/>
                <w:szCs w:val="28"/>
              </w:rPr>
              <w:t xml:space="preserve">5. </w:t>
            </w:r>
            <w:r w:rsidR="00791BFC">
              <w:rPr>
                <w:rFonts w:ascii="Calibri" w:hAnsi="Calibri"/>
                <w:sz w:val="28"/>
                <w:szCs w:val="28"/>
              </w:rPr>
              <w:t xml:space="preserve">Employers should </w:t>
            </w:r>
            <w:r w:rsidR="000D7D6C">
              <w:rPr>
                <w:rFonts w:ascii="Calibri" w:hAnsi="Calibri"/>
                <w:sz w:val="28"/>
                <w:szCs w:val="28"/>
              </w:rPr>
              <w:t>provide quality</w:t>
            </w:r>
            <w:r>
              <w:rPr>
                <w:rFonts w:ascii="Calibri" w:hAnsi="Calibri"/>
                <w:sz w:val="28"/>
                <w:szCs w:val="28"/>
              </w:rPr>
              <w:t xml:space="preserve"> first aid facilities.</w:t>
            </w:r>
          </w:p>
          <w:p w14:paraId="2DFB40C4" w14:textId="14097394" w:rsidR="00D32701" w:rsidRPr="00812E74" w:rsidRDefault="00D32701" w:rsidP="00562087">
            <w:pPr>
              <w:rPr>
                <w:rFonts w:ascii="Calibri" w:hAnsi="Calibri"/>
                <w:sz w:val="28"/>
                <w:szCs w:val="28"/>
              </w:rPr>
            </w:pPr>
          </w:p>
        </w:tc>
        <w:tc>
          <w:tcPr>
            <w:tcW w:w="1134" w:type="dxa"/>
            <w:shd w:val="clear" w:color="auto" w:fill="auto"/>
          </w:tcPr>
          <w:p w14:paraId="2DFB40C5" w14:textId="274EC9CD" w:rsidR="004D71C4" w:rsidRPr="008542E4" w:rsidRDefault="008542E4" w:rsidP="00562087">
            <w:pPr>
              <w:rPr>
                <w:rFonts w:ascii="Calibri" w:hAnsi="Calibri"/>
                <w:sz w:val="28"/>
                <w:szCs w:val="28"/>
              </w:rPr>
            </w:pPr>
            <w:r>
              <w:rPr>
                <w:rFonts w:ascii="Calibri" w:hAnsi="Calibri"/>
                <w:sz w:val="28"/>
                <w:szCs w:val="28"/>
              </w:rPr>
              <w:lastRenderedPageBreak/>
              <w:t xml:space="preserve">Staff </w:t>
            </w:r>
            <w:r w:rsidR="004D71C4">
              <w:rPr>
                <w:rFonts w:ascii="Calibri" w:hAnsi="Calibri"/>
                <w:sz w:val="28"/>
                <w:szCs w:val="28"/>
              </w:rPr>
              <w:t>/</w:t>
            </w:r>
            <w:r>
              <w:rPr>
                <w:rFonts w:ascii="Calibri" w:hAnsi="Calibri"/>
                <w:sz w:val="28"/>
                <w:szCs w:val="28"/>
              </w:rPr>
              <w:t>Te</w:t>
            </w:r>
            <w:r w:rsidR="00E35B8C">
              <w:rPr>
                <w:rFonts w:ascii="Calibri" w:hAnsi="Calibri"/>
                <w:sz w:val="28"/>
                <w:szCs w:val="28"/>
              </w:rPr>
              <w:t>am leader</w:t>
            </w:r>
            <w:r w:rsidR="004D71C4">
              <w:rPr>
                <w:rFonts w:ascii="Calibri" w:hAnsi="Calibri"/>
                <w:sz w:val="28"/>
                <w:szCs w:val="28"/>
              </w:rPr>
              <w:t xml:space="preserve"> and Health and Safety Manager</w:t>
            </w:r>
          </w:p>
        </w:tc>
        <w:tc>
          <w:tcPr>
            <w:tcW w:w="1134" w:type="dxa"/>
            <w:shd w:val="clear" w:color="auto" w:fill="auto"/>
          </w:tcPr>
          <w:p w14:paraId="2DFB40C6" w14:textId="17D60B5D" w:rsidR="00BF4C15" w:rsidRPr="004D71C4" w:rsidRDefault="000D7D6C" w:rsidP="00562087">
            <w:pPr>
              <w:rPr>
                <w:rFonts w:ascii="Calibri" w:hAnsi="Calibri"/>
                <w:sz w:val="28"/>
                <w:szCs w:val="28"/>
              </w:rPr>
            </w:pPr>
            <w:r>
              <w:rPr>
                <w:rFonts w:ascii="Calibri" w:hAnsi="Calibri"/>
                <w:sz w:val="28"/>
                <w:szCs w:val="28"/>
              </w:rPr>
              <w:t>Weekly</w:t>
            </w:r>
          </w:p>
        </w:tc>
      </w:tr>
      <w:tr w:rsidR="00BF4C15" w:rsidRPr="0013254E" w14:paraId="2DFB40D0" w14:textId="77777777" w:rsidTr="00562087">
        <w:trPr>
          <w:trHeight w:val="642"/>
        </w:trPr>
        <w:tc>
          <w:tcPr>
            <w:tcW w:w="534" w:type="dxa"/>
            <w:shd w:val="clear" w:color="auto" w:fill="auto"/>
          </w:tcPr>
          <w:p w14:paraId="2DFB40C8" w14:textId="77777777" w:rsidR="00BF4C15" w:rsidRPr="0013254E" w:rsidRDefault="00BF4C15" w:rsidP="00562087">
            <w:pPr>
              <w:rPr>
                <w:rFonts w:ascii="Calibri" w:hAnsi="Calibri"/>
                <w:sz w:val="28"/>
                <w:szCs w:val="28"/>
              </w:rPr>
            </w:pPr>
          </w:p>
          <w:p w14:paraId="2DFB40C9" w14:textId="77777777" w:rsidR="00BF4C15" w:rsidRPr="0013254E" w:rsidRDefault="00BF4C15" w:rsidP="00562087">
            <w:pPr>
              <w:rPr>
                <w:rFonts w:ascii="Calibri" w:hAnsi="Calibri"/>
                <w:sz w:val="28"/>
                <w:szCs w:val="28"/>
              </w:rPr>
            </w:pPr>
            <w:r w:rsidRPr="0013254E">
              <w:rPr>
                <w:rFonts w:ascii="Calibri" w:hAnsi="Calibri"/>
                <w:sz w:val="28"/>
                <w:szCs w:val="28"/>
              </w:rPr>
              <w:t>2</w:t>
            </w:r>
          </w:p>
        </w:tc>
        <w:tc>
          <w:tcPr>
            <w:tcW w:w="3260" w:type="dxa"/>
            <w:shd w:val="clear" w:color="auto" w:fill="auto"/>
          </w:tcPr>
          <w:p w14:paraId="2DFB40CA" w14:textId="572B342A" w:rsidR="00BF4C15" w:rsidRPr="00986E80" w:rsidRDefault="00982B6B" w:rsidP="00986E80">
            <w:pPr>
              <w:rPr>
                <w:rFonts w:ascii="Calibri" w:hAnsi="Calibri"/>
                <w:sz w:val="28"/>
                <w:szCs w:val="28"/>
              </w:rPr>
            </w:pPr>
            <w:r w:rsidRPr="00986E80">
              <w:rPr>
                <w:rFonts w:ascii="Calibri" w:hAnsi="Calibri"/>
                <w:sz w:val="28"/>
                <w:szCs w:val="28"/>
              </w:rPr>
              <w:t>Slips</w:t>
            </w:r>
            <w:r w:rsidR="00C03E04" w:rsidRPr="00986E80">
              <w:rPr>
                <w:rFonts w:ascii="Calibri" w:hAnsi="Calibri"/>
                <w:sz w:val="28"/>
                <w:szCs w:val="28"/>
              </w:rPr>
              <w:t xml:space="preserve"> and trips</w:t>
            </w:r>
          </w:p>
        </w:tc>
        <w:tc>
          <w:tcPr>
            <w:tcW w:w="2126" w:type="dxa"/>
            <w:shd w:val="clear" w:color="auto" w:fill="auto"/>
          </w:tcPr>
          <w:p w14:paraId="2DFB40CB" w14:textId="3E255286" w:rsidR="00BF4C15" w:rsidRPr="00986E80" w:rsidRDefault="00B10CC1" w:rsidP="00986E80">
            <w:pPr>
              <w:rPr>
                <w:rFonts w:ascii="Calibri" w:hAnsi="Calibri"/>
                <w:sz w:val="28"/>
                <w:szCs w:val="28"/>
              </w:rPr>
            </w:pPr>
            <w:r w:rsidRPr="00986E80">
              <w:rPr>
                <w:rFonts w:ascii="Calibri" w:hAnsi="Calibri"/>
                <w:sz w:val="28"/>
                <w:szCs w:val="28"/>
              </w:rPr>
              <w:t>Service Users</w:t>
            </w:r>
            <w:r w:rsidR="001C096F" w:rsidRPr="00986E80">
              <w:rPr>
                <w:rFonts w:ascii="Calibri" w:hAnsi="Calibri"/>
                <w:sz w:val="28"/>
                <w:szCs w:val="28"/>
              </w:rPr>
              <w:t>,</w:t>
            </w:r>
            <w:r w:rsidRPr="00986E80">
              <w:rPr>
                <w:rFonts w:ascii="Calibri" w:hAnsi="Calibri"/>
                <w:sz w:val="28"/>
                <w:szCs w:val="28"/>
              </w:rPr>
              <w:t xml:space="preserve"> Employees</w:t>
            </w:r>
            <w:r w:rsidR="001C096F" w:rsidRPr="00986E80">
              <w:rPr>
                <w:rFonts w:ascii="Calibri" w:hAnsi="Calibri"/>
                <w:sz w:val="28"/>
                <w:szCs w:val="28"/>
              </w:rPr>
              <w:t xml:space="preserve"> and visitors.</w:t>
            </w:r>
          </w:p>
        </w:tc>
        <w:tc>
          <w:tcPr>
            <w:tcW w:w="3119" w:type="dxa"/>
            <w:shd w:val="clear" w:color="auto" w:fill="auto"/>
          </w:tcPr>
          <w:p w14:paraId="3065179C" w14:textId="752A319B" w:rsidR="00BF4C15" w:rsidRPr="00986E80" w:rsidRDefault="00986E80" w:rsidP="00986E80">
            <w:pPr>
              <w:rPr>
                <w:rFonts w:ascii="Calibri" w:hAnsi="Calibri"/>
                <w:sz w:val="28"/>
                <w:szCs w:val="28"/>
              </w:rPr>
            </w:pPr>
            <w:r>
              <w:rPr>
                <w:rFonts w:ascii="Calibri" w:hAnsi="Calibri"/>
                <w:sz w:val="28"/>
                <w:szCs w:val="28"/>
              </w:rPr>
              <w:t>1.</w:t>
            </w:r>
            <w:r w:rsidRPr="00986E80">
              <w:rPr>
                <w:rFonts w:ascii="Calibri" w:hAnsi="Calibri"/>
                <w:sz w:val="28"/>
                <w:szCs w:val="28"/>
              </w:rPr>
              <w:t xml:space="preserve">Employees </w:t>
            </w:r>
            <w:r w:rsidR="009D6D07" w:rsidRPr="00986E80">
              <w:rPr>
                <w:rFonts w:ascii="Calibri" w:hAnsi="Calibri"/>
                <w:sz w:val="28"/>
                <w:szCs w:val="28"/>
              </w:rPr>
              <w:t xml:space="preserve">are supplied with PPE such </w:t>
            </w:r>
            <w:r w:rsidR="000D7D6C" w:rsidRPr="00986E80">
              <w:rPr>
                <w:rFonts w:ascii="Calibri" w:hAnsi="Calibri"/>
                <w:sz w:val="28"/>
                <w:szCs w:val="28"/>
              </w:rPr>
              <w:t>as disposable</w:t>
            </w:r>
            <w:r w:rsidR="009D6D07" w:rsidRPr="00986E80">
              <w:rPr>
                <w:rFonts w:ascii="Calibri" w:hAnsi="Calibri"/>
                <w:sz w:val="28"/>
                <w:szCs w:val="28"/>
              </w:rPr>
              <w:t xml:space="preserve"> gloves, aprons, overshoe cover and waterproof sleeves.</w:t>
            </w:r>
          </w:p>
          <w:p w14:paraId="0378BF5F" w14:textId="75BF5552" w:rsidR="009D6D07" w:rsidRPr="00986E80" w:rsidRDefault="00986E80" w:rsidP="00986E80">
            <w:pPr>
              <w:rPr>
                <w:rFonts w:ascii="Calibri" w:hAnsi="Calibri"/>
                <w:sz w:val="28"/>
                <w:szCs w:val="28"/>
              </w:rPr>
            </w:pPr>
            <w:r>
              <w:rPr>
                <w:rFonts w:ascii="Calibri" w:hAnsi="Calibri"/>
                <w:sz w:val="28"/>
                <w:szCs w:val="28"/>
              </w:rPr>
              <w:t>2.</w:t>
            </w:r>
            <w:r w:rsidR="009D6D07" w:rsidRPr="00986E80">
              <w:rPr>
                <w:rFonts w:ascii="Calibri" w:hAnsi="Calibri"/>
                <w:sz w:val="28"/>
                <w:szCs w:val="28"/>
              </w:rPr>
              <w:t>Employees must wear PPE when carrying out</w:t>
            </w:r>
            <w:r w:rsidR="00970DA3" w:rsidRPr="00986E80">
              <w:rPr>
                <w:rFonts w:ascii="Calibri" w:hAnsi="Calibri"/>
                <w:sz w:val="28"/>
                <w:szCs w:val="28"/>
              </w:rPr>
              <w:t xml:space="preserve"> tasks.</w:t>
            </w:r>
          </w:p>
          <w:p w14:paraId="300E20C0" w14:textId="769BFCD6" w:rsidR="009D6D07" w:rsidRPr="00986E80" w:rsidRDefault="00986E80" w:rsidP="00986E80">
            <w:pPr>
              <w:rPr>
                <w:rFonts w:ascii="Calibri" w:hAnsi="Calibri"/>
                <w:sz w:val="28"/>
                <w:szCs w:val="28"/>
              </w:rPr>
            </w:pPr>
            <w:r>
              <w:rPr>
                <w:rFonts w:ascii="Calibri" w:hAnsi="Calibri"/>
                <w:sz w:val="28"/>
                <w:szCs w:val="28"/>
              </w:rPr>
              <w:t xml:space="preserve">3. </w:t>
            </w:r>
            <w:r w:rsidR="009D6D07" w:rsidRPr="00986E80">
              <w:rPr>
                <w:rFonts w:ascii="Calibri" w:hAnsi="Calibri"/>
                <w:sz w:val="28"/>
                <w:szCs w:val="28"/>
              </w:rPr>
              <w:t>Appropriate footwear should be worn.</w:t>
            </w:r>
          </w:p>
          <w:p w14:paraId="723547B2" w14:textId="2CEBB85E" w:rsidR="009D6D07" w:rsidRPr="00986E80" w:rsidRDefault="00986E80" w:rsidP="00986E80">
            <w:pPr>
              <w:rPr>
                <w:rFonts w:ascii="Calibri" w:hAnsi="Calibri"/>
                <w:sz w:val="28"/>
                <w:szCs w:val="28"/>
              </w:rPr>
            </w:pPr>
            <w:r>
              <w:rPr>
                <w:rFonts w:ascii="Calibri" w:hAnsi="Calibri"/>
                <w:sz w:val="28"/>
                <w:szCs w:val="28"/>
              </w:rPr>
              <w:t xml:space="preserve">4. </w:t>
            </w:r>
            <w:r w:rsidR="00A74D7B">
              <w:rPr>
                <w:rFonts w:ascii="Calibri" w:hAnsi="Calibri"/>
                <w:sz w:val="28"/>
                <w:szCs w:val="28"/>
              </w:rPr>
              <w:t>By ensuring c</w:t>
            </w:r>
            <w:r w:rsidR="00CD33B3" w:rsidRPr="00986E80">
              <w:rPr>
                <w:rFonts w:ascii="Calibri" w:hAnsi="Calibri"/>
                <w:sz w:val="28"/>
                <w:szCs w:val="28"/>
              </w:rPr>
              <w:t xml:space="preserve">aution </w:t>
            </w:r>
            <w:r w:rsidR="004D4DB3" w:rsidRPr="00986E80">
              <w:rPr>
                <w:rFonts w:ascii="Calibri" w:hAnsi="Calibri"/>
                <w:sz w:val="28"/>
                <w:szCs w:val="28"/>
              </w:rPr>
              <w:t>Signs should be used</w:t>
            </w:r>
            <w:r w:rsidR="001C096F" w:rsidRPr="00986E80">
              <w:rPr>
                <w:rFonts w:ascii="Calibri" w:hAnsi="Calibri"/>
                <w:sz w:val="28"/>
                <w:szCs w:val="28"/>
              </w:rPr>
              <w:t xml:space="preserve"> on wet </w:t>
            </w:r>
            <w:r w:rsidR="000D7D6C" w:rsidRPr="00986E80">
              <w:rPr>
                <w:rFonts w:ascii="Calibri" w:hAnsi="Calibri"/>
                <w:sz w:val="28"/>
                <w:szCs w:val="28"/>
              </w:rPr>
              <w:t>floors to</w:t>
            </w:r>
            <w:r w:rsidR="001C096F" w:rsidRPr="00986E80">
              <w:rPr>
                <w:rFonts w:ascii="Calibri" w:hAnsi="Calibri"/>
                <w:sz w:val="28"/>
                <w:szCs w:val="28"/>
              </w:rPr>
              <w:t xml:space="preserve"> </w:t>
            </w:r>
            <w:r w:rsidR="004D4DB3" w:rsidRPr="00986E80">
              <w:rPr>
                <w:rFonts w:ascii="Calibri" w:hAnsi="Calibri"/>
                <w:sz w:val="28"/>
                <w:szCs w:val="28"/>
              </w:rPr>
              <w:t xml:space="preserve">prevent the </w:t>
            </w:r>
            <w:r w:rsidR="004D4DB3" w:rsidRPr="00986E80">
              <w:rPr>
                <w:rFonts w:ascii="Calibri" w:hAnsi="Calibri"/>
                <w:sz w:val="28"/>
                <w:szCs w:val="28"/>
              </w:rPr>
              <w:lastRenderedPageBreak/>
              <w:t xml:space="preserve">service users </w:t>
            </w:r>
            <w:r w:rsidR="001C096F" w:rsidRPr="00986E80">
              <w:rPr>
                <w:rFonts w:ascii="Calibri" w:hAnsi="Calibri"/>
                <w:sz w:val="28"/>
                <w:szCs w:val="28"/>
              </w:rPr>
              <w:t xml:space="preserve">and employees from </w:t>
            </w:r>
            <w:r w:rsidR="004D4DB3" w:rsidRPr="00986E80">
              <w:rPr>
                <w:rFonts w:ascii="Calibri" w:hAnsi="Calibri"/>
                <w:sz w:val="28"/>
                <w:szCs w:val="28"/>
              </w:rPr>
              <w:t>tripping over.</w:t>
            </w:r>
          </w:p>
          <w:p w14:paraId="1D618743" w14:textId="77777777" w:rsidR="00986E80" w:rsidRDefault="00986E80" w:rsidP="00986E80">
            <w:pPr>
              <w:rPr>
                <w:rFonts w:ascii="Calibri" w:hAnsi="Calibri"/>
                <w:sz w:val="28"/>
                <w:szCs w:val="28"/>
              </w:rPr>
            </w:pPr>
            <w:r>
              <w:rPr>
                <w:rFonts w:ascii="Calibri" w:hAnsi="Calibri"/>
                <w:sz w:val="28"/>
                <w:szCs w:val="28"/>
              </w:rPr>
              <w:t xml:space="preserve">5. </w:t>
            </w:r>
            <w:r w:rsidR="00F61E3F" w:rsidRPr="00986E80">
              <w:rPr>
                <w:rFonts w:ascii="Calibri" w:hAnsi="Calibri"/>
                <w:sz w:val="28"/>
                <w:szCs w:val="28"/>
              </w:rPr>
              <w:t>Employees should make sure there are no obstructions on the walkways, because it can cause accident.</w:t>
            </w:r>
          </w:p>
          <w:p w14:paraId="6171FE41" w14:textId="2138C361" w:rsidR="002C39D6" w:rsidRPr="00986E80" w:rsidRDefault="00986E80" w:rsidP="00986E80">
            <w:pPr>
              <w:rPr>
                <w:rFonts w:ascii="Calibri" w:hAnsi="Calibri"/>
                <w:sz w:val="28"/>
                <w:szCs w:val="28"/>
              </w:rPr>
            </w:pPr>
            <w:r>
              <w:rPr>
                <w:rFonts w:ascii="Calibri" w:hAnsi="Calibri"/>
                <w:sz w:val="28"/>
                <w:szCs w:val="28"/>
              </w:rPr>
              <w:t>6.</w:t>
            </w:r>
            <w:r w:rsidR="002C39D6" w:rsidRPr="00986E80">
              <w:rPr>
                <w:rFonts w:ascii="Calibri" w:hAnsi="Calibri"/>
                <w:sz w:val="28"/>
                <w:szCs w:val="28"/>
              </w:rPr>
              <w:t xml:space="preserve">Employees must ensure </w:t>
            </w:r>
            <w:r w:rsidR="000225F8" w:rsidRPr="00986E80">
              <w:rPr>
                <w:rFonts w:ascii="Calibri" w:hAnsi="Calibri"/>
                <w:sz w:val="28"/>
                <w:szCs w:val="28"/>
              </w:rPr>
              <w:t>spillages are cleaned immediately to prevent slips.</w:t>
            </w:r>
          </w:p>
          <w:p w14:paraId="2DFB40CC" w14:textId="6F86FCC1" w:rsidR="00277036" w:rsidRPr="0013254E" w:rsidRDefault="00277036" w:rsidP="00F61E3F">
            <w:pPr>
              <w:pStyle w:val="ListParagraph"/>
              <w:rPr>
                <w:rFonts w:ascii="Calibri" w:hAnsi="Calibri"/>
                <w:sz w:val="28"/>
                <w:szCs w:val="28"/>
              </w:rPr>
            </w:pPr>
          </w:p>
        </w:tc>
        <w:tc>
          <w:tcPr>
            <w:tcW w:w="2693" w:type="dxa"/>
            <w:shd w:val="clear" w:color="auto" w:fill="auto"/>
          </w:tcPr>
          <w:p w14:paraId="6C27FB1C" w14:textId="2DF63B2B" w:rsidR="006162CF" w:rsidRPr="00AB4C6A" w:rsidRDefault="00A74D7B" w:rsidP="00AB4C6A">
            <w:pPr>
              <w:rPr>
                <w:rFonts w:ascii="Calibri" w:hAnsi="Calibri"/>
                <w:sz w:val="28"/>
                <w:szCs w:val="28"/>
              </w:rPr>
            </w:pPr>
            <w:r>
              <w:rPr>
                <w:rFonts w:ascii="Calibri" w:hAnsi="Calibri"/>
                <w:sz w:val="28"/>
                <w:szCs w:val="28"/>
              </w:rPr>
              <w:lastRenderedPageBreak/>
              <w:t>1</w:t>
            </w:r>
            <w:r w:rsidR="00AB4C6A">
              <w:rPr>
                <w:rFonts w:ascii="Calibri" w:hAnsi="Calibri"/>
                <w:sz w:val="28"/>
                <w:szCs w:val="28"/>
              </w:rPr>
              <w:t>.</w:t>
            </w:r>
            <w:r w:rsidR="008F521F" w:rsidRPr="00AB4C6A">
              <w:rPr>
                <w:rFonts w:ascii="Calibri" w:hAnsi="Calibri"/>
                <w:sz w:val="28"/>
                <w:szCs w:val="28"/>
              </w:rPr>
              <w:t>Employees must wear appropriate footwear</w:t>
            </w:r>
          </w:p>
          <w:p w14:paraId="66D29981" w14:textId="0A1F0AC1" w:rsidR="005B523D" w:rsidRDefault="00A74D7B" w:rsidP="005B523D">
            <w:pPr>
              <w:rPr>
                <w:rFonts w:ascii="Calibri" w:hAnsi="Calibri"/>
                <w:sz w:val="28"/>
                <w:szCs w:val="28"/>
              </w:rPr>
            </w:pPr>
            <w:r>
              <w:rPr>
                <w:rFonts w:ascii="Calibri" w:hAnsi="Calibri"/>
                <w:sz w:val="28"/>
                <w:szCs w:val="28"/>
              </w:rPr>
              <w:t>2</w:t>
            </w:r>
            <w:r w:rsidR="00AB4C6A">
              <w:rPr>
                <w:rFonts w:ascii="Calibri" w:hAnsi="Calibri"/>
                <w:sz w:val="28"/>
                <w:szCs w:val="28"/>
              </w:rPr>
              <w:t>.</w:t>
            </w:r>
            <w:r w:rsidR="009945AB" w:rsidRPr="00AB4C6A">
              <w:rPr>
                <w:rFonts w:ascii="Calibri" w:hAnsi="Calibri"/>
                <w:sz w:val="28"/>
                <w:szCs w:val="28"/>
              </w:rPr>
              <w:t xml:space="preserve">Employees </w:t>
            </w:r>
            <w:r w:rsidR="000D7D6C" w:rsidRPr="00AB4C6A">
              <w:rPr>
                <w:rFonts w:ascii="Calibri" w:hAnsi="Calibri"/>
                <w:sz w:val="28"/>
                <w:szCs w:val="28"/>
              </w:rPr>
              <w:t>must</w:t>
            </w:r>
            <w:r w:rsidR="009945AB" w:rsidRPr="00AB4C6A">
              <w:rPr>
                <w:rFonts w:ascii="Calibri" w:hAnsi="Calibri"/>
                <w:sz w:val="28"/>
                <w:szCs w:val="28"/>
              </w:rPr>
              <w:t xml:space="preserve"> be aware of the procedures </w:t>
            </w:r>
            <w:r w:rsidR="00911723" w:rsidRPr="00AB4C6A">
              <w:rPr>
                <w:rFonts w:ascii="Calibri" w:hAnsi="Calibri"/>
                <w:sz w:val="28"/>
                <w:szCs w:val="28"/>
              </w:rPr>
              <w:t>in the event of an emergenc</w:t>
            </w:r>
            <w:r w:rsidR="00F63029">
              <w:rPr>
                <w:rFonts w:ascii="Calibri" w:hAnsi="Calibri"/>
                <w:sz w:val="28"/>
                <w:szCs w:val="28"/>
              </w:rPr>
              <w:t>y</w:t>
            </w:r>
            <w:r w:rsidR="005B523D">
              <w:rPr>
                <w:rFonts w:ascii="Calibri" w:hAnsi="Calibri"/>
                <w:sz w:val="28"/>
                <w:szCs w:val="28"/>
              </w:rPr>
              <w:t>.</w:t>
            </w:r>
          </w:p>
          <w:p w14:paraId="44DEE5A6" w14:textId="0372F3DA" w:rsidR="00201710" w:rsidRPr="00AB4C6A" w:rsidRDefault="00201710" w:rsidP="00201710">
            <w:pPr>
              <w:rPr>
                <w:rFonts w:ascii="Calibri" w:hAnsi="Calibri"/>
                <w:sz w:val="28"/>
                <w:szCs w:val="28"/>
              </w:rPr>
            </w:pPr>
            <w:r>
              <w:rPr>
                <w:rFonts w:ascii="Calibri" w:hAnsi="Calibri"/>
                <w:sz w:val="28"/>
                <w:szCs w:val="28"/>
              </w:rPr>
              <w:t xml:space="preserve">3.Staff should </w:t>
            </w:r>
            <w:r w:rsidR="000D7D6C">
              <w:rPr>
                <w:rFonts w:ascii="Calibri" w:hAnsi="Calibri"/>
                <w:sz w:val="28"/>
                <w:szCs w:val="28"/>
              </w:rPr>
              <w:t>provide quality</w:t>
            </w:r>
            <w:r>
              <w:rPr>
                <w:rFonts w:ascii="Calibri" w:hAnsi="Calibri"/>
                <w:sz w:val="28"/>
                <w:szCs w:val="28"/>
              </w:rPr>
              <w:t xml:space="preserve"> first aid facilities </w:t>
            </w:r>
            <w:r w:rsidR="000D7D6C">
              <w:rPr>
                <w:rFonts w:ascii="Calibri" w:hAnsi="Calibri"/>
                <w:sz w:val="28"/>
                <w:szCs w:val="28"/>
              </w:rPr>
              <w:t>available in</w:t>
            </w:r>
            <w:r>
              <w:rPr>
                <w:rFonts w:ascii="Calibri" w:hAnsi="Calibri"/>
                <w:sz w:val="28"/>
                <w:szCs w:val="28"/>
              </w:rPr>
              <w:t xml:space="preserve"> strategic places  in case of injury.</w:t>
            </w:r>
          </w:p>
          <w:p w14:paraId="6771FF20" w14:textId="77777777" w:rsidR="00201710" w:rsidRPr="00AB4C6A" w:rsidRDefault="00201710" w:rsidP="005B523D">
            <w:pPr>
              <w:rPr>
                <w:rFonts w:ascii="Calibri" w:hAnsi="Calibri"/>
                <w:sz w:val="28"/>
                <w:szCs w:val="28"/>
              </w:rPr>
            </w:pPr>
          </w:p>
          <w:p w14:paraId="36F62141" w14:textId="240A468E" w:rsidR="000225F8" w:rsidRPr="00AB4C6A" w:rsidRDefault="000225F8" w:rsidP="00AB4C6A">
            <w:pPr>
              <w:rPr>
                <w:rFonts w:ascii="Calibri" w:hAnsi="Calibri"/>
                <w:sz w:val="28"/>
                <w:szCs w:val="28"/>
              </w:rPr>
            </w:pPr>
          </w:p>
          <w:p w14:paraId="1BAB6275" w14:textId="6FDBB256" w:rsidR="00C7711C" w:rsidRPr="0013254E" w:rsidRDefault="00C7711C" w:rsidP="00F61E3F">
            <w:pPr>
              <w:pStyle w:val="ListParagraph"/>
              <w:rPr>
                <w:rFonts w:ascii="Calibri" w:hAnsi="Calibri"/>
                <w:sz w:val="28"/>
                <w:szCs w:val="28"/>
              </w:rPr>
            </w:pPr>
          </w:p>
          <w:p w14:paraId="2DFB40CD" w14:textId="41636F55" w:rsidR="008F521F" w:rsidRPr="0013254E" w:rsidRDefault="008F521F" w:rsidP="00562087">
            <w:pPr>
              <w:rPr>
                <w:rFonts w:ascii="Calibri" w:hAnsi="Calibri"/>
                <w:sz w:val="28"/>
                <w:szCs w:val="28"/>
              </w:rPr>
            </w:pPr>
          </w:p>
        </w:tc>
        <w:tc>
          <w:tcPr>
            <w:tcW w:w="1134" w:type="dxa"/>
            <w:shd w:val="clear" w:color="auto" w:fill="auto"/>
          </w:tcPr>
          <w:p w14:paraId="2DFB40CE" w14:textId="79530CE5" w:rsidR="00BF4C15" w:rsidRPr="00E955B3" w:rsidRDefault="00E955B3" w:rsidP="00562087">
            <w:pPr>
              <w:rPr>
                <w:rFonts w:ascii="Calibri" w:hAnsi="Calibri"/>
                <w:sz w:val="28"/>
                <w:szCs w:val="28"/>
              </w:rPr>
            </w:pPr>
            <w:r>
              <w:rPr>
                <w:rFonts w:ascii="Calibri" w:hAnsi="Calibri"/>
                <w:sz w:val="28"/>
                <w:szCs w:val="28"/>
              </w:rPr>
              <w:lastRenderedPageBreak/>
              <w:t>Staff</w:t>
            </w:r>
            <w:r w:rsidR="00A74D7B">
              <w:rPr>
                <w:rFonts w:ascii="Calibri" w:hAnsi="Calibri"/>
                <w:sz w:val="28"/>
                <w:szCs w:val="28"/>
              </w:rPr>
              <w:t xml:space="preserve">, </w:t>
            </w:r>
            <w:r>
              <w:rPr>
                <w:rFonts w:ascii="Calibri" w:hAnsi="Calibri"/>
                <w:sz w:val="28"/>
                <w:szCs w:val="28"/>
              </w:rPr>
              <w:t>Employer</w:t>
            </w:r>
            <w:r w:rsidR="00A74D7B">
              <w:rPr>
                <w:rFonts w:ascii="Calibri" w:hAnsi="Calibri"/>
                <w:sz w:val="28"/>
                <w:szCs w:val="28"/>
              </w:rPr>
              <w:t xml:space="preserve"> and health and safety officer</w:t>
            </w:r>
          </w:p>
        </w:tc>
        <w:tc>
          <w:tcPr>
            <w:tcW w:w="1134" w:type="dxa"/>
            <w:shd w:val="clear" w:color="auto" w:fill="auto"/>
          </w:tcPr>
          <w:p w14:paraId="2DFB40CF" w14:textId="1524DB46" w:rsidR="00BF4C15" w:rsidRPr="0013254E" w:rsidRDefault="000D7D6C" w:rsidP="00562087">
            <w:pPr>
              <w:rPr>
                <w:rFonts w:ascii="Calibri" w:hAnsi="Calibri"/>
                <w:sz w:val="28"/>
                <w:szCs w:val="28"/>
              </w:rPr>
            </w:pPr>
            <w:r>
              <w:rPr>
                <w:rFonts w:ascii="Calibri" w:hAnsi="Calibri"/>
                <w:sz w:val="28"/>
                <w:szCs w:val="28"/>
              </w:rPr>
              <w:t>Weekly</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18C949CF" w:rsidR="00BF4C15" w:rsidRPr="00AB4C6A" w:rsidRDefault="00982B6B" w:rsidP="00AB4C6A">
            <w:pPr>
              <w:rPr>
                <w:rFonts w:ascii="Calibri" w:hAnsi="Calibri"/>
                <w:sz w:val="28"/>
                <w:szCs w:val="28"/>
              </w:rPr>
            </w:pPr>
            <w:r w:rsidRPr="00AB4C6A">
              <w:rPr>
                <w:rFonts w:ascii="Calibri" w:hAnsi="Calibri"/>
                <w:sz w:val="28"/>
                <w:szCs w:val="28"/>
              </w:rPr>
              <w:t>Unpredictable behaviour of service users</w:t>
            </w:r>
          </w:p>
        </w:tc>
        <w:tc>
          <w:tcPr>
            <w:tcW w:w="2126" w:type="dxa"/>
            <w:shd w:val="clear" w:color="auto" w:fill="auto"/>
          </w:tcPr>
          <w:p w14:paraId="2DFB40D4" w14:textId="22F64C6E" w:rsidR="00BF4C15" w:rsidRPr="0082088A" w:rsidRDefault="00B10CC1" w:rsidP="0082088A">
            <w:pPr>
              <w:rPr>
                <w:rFonts w:ascii="Calibri" w:hAnsi="Calibri"/>
                <w:sz w:val="28"/>
                <w:szCs w:val="28"/>
              </w:rPr>
            </w:pPr>
            <w:r w:rsidRPr="0082088A">
              <w:rPr>
                <w:rFonts w:ascii="Calibri" w:hAnsi="Calibri"/>
                <w:sz w:val="28"/>
                <w:szCs w:val="28"/>
              </w:rPr>
              <w:t>Service Users and Employees</w:t>
            </w:r>
          </w:p>
        </w:tc>
        <w:tc>
          <w:tcPr>
            <w:tcW w:w="3119" w:type="dxa"/>
            <w:shd w:val="clear" w:color="auto" w:fill="auto"/>
          </w:tcPr>
          <w:p w14:paraId="2DFB40D5" w14:textId="13DC2494" w:rsidR="00BF4C15" w:rsidRPr="00DD10BB" w:rsidRDefault="00A74D7B" w:rsidP="00562087">
            <w:pPr>
              <w:rPr>
                <w:rFonts w:ascii="Calibri" w:hAnsi="Calibri"/>
                <w:sz w:val="28"/>
                <w:szCs w:val="28"/>
              </w:rPr>
            </w:pPr>
            <w:r>
              <w:rPr>
                <w:rFonts w:ascii="Calibri" w:hAnsi="Calibri"/>
                <w:sz w:val="28"/>
                <w:szCs w:val="28"/>
              </w:rPr>
              <w:t>1</w:t>
            </w:r>
            <w:r w:rsidR="00986E80">
              <w:rPr>
                <w:rFonts w:ascii="Calibri" w:hAnsi="Calibri"/>
                <w:sz w:val="28"/>
                <w:szCs w:val="28"/>
              </w:rPr>
              <w:t>.</w:t>
            </w:r>
            <w:r w:rsidR="00250003">
              <w:rPr>
                <w:rFonts w:ascii="Calibri" w:hAnsi="Calibri"/>
                <w:sz w:val="28"/>
                <w:szCs w:val="28"/>
              </w:rPr>
              <w:t xml:space="preserve">Employees </w:t>
            </w:r>
            <w:r w:rsidR="000D7D6C">
              <w:rPr>
                <w:rFonts w:ascii="Calibri" w:hAnsi="Calibri"/>
                <w:sz w:val="28"/>
                <w:szCs w:val="28"/>
              </w:rPr>
              <w:t>must</w:t>
            </w:r>
            <w:r w:rsidR="00250003">
              <w:rPr>
                <w:rFonts w:ascii="Calibri" w:hAnsi="Calibri"/>
                <w:sz w:val="28"/>
                <w:szCs w:val="28"/>
              </w:rPr>
              <w:t xml:space="preserve"> be to follow the guidelines or behavioural plans put in place for the service user.</w:t>
            </w:r>
          </w:p>
        </w:tc>
        <w:tc>
          <w:tcPr>
            <w:tcW w:w="2693" w:type="dxa"/>
            <w:shd w:val="clear" w:color="auto" w:fill="auto"/>
          </w:tcPr>
          <w:p w14:paraId="3C826201" w14:textId="742BB9E2" w:rsidR="00BF4C15" w:rsidRDefault="00791BFC" w:rsidP="00562087">
            <w:pPr>
              <w:rPr>
                <w:rFonts w:ascii="Calibri" w:hAnsi="Calibri"/>
                <w:sz w:val="28"/>
                <w:szCs w:val="28"/>
              </w:rPr>
            </w:pPr>
            <w:r>
              <w:rPr>
                <w:rFonts w:ascii="Calibri" w:hAnsi="Calibri"/>
                <w:sz w:val="28"/>
                <w:szCs w:val="28"/>
              </w:rPr>
              <w:t>1.</w:t>
            </w:r>
            <w:r w:rsidR="00250003">
              <w:rPr>
                <w:rFonts w:ascii="Calibri" w:hAnsi="Calibri"/>
                <w:sz w:val="28"/>
                <w:szCs w:val="28"/>
              </w:rPr>
              <w:t xml:space="preserve">It has to be ensured that </w:t>
            </w:r>
            <w:r>
              <w:rPr>
                <w:rFonts w:ascii="Calibri" w:hAnsi="Calibri"/>
                <w:sz w:val="28"/>
                <w:szCs w:val="28"/>
              </w:rPr>
              <w:t>staff</w:t>
            </w:r>
            <w:r w:rsidR="00AB7B67">
              <w:rPr>
                <w:rFonts w:ascii="Calibri" w:hAnsi="Calibri"/>
                <w:sz w:val="28"/>
                <w:szCs w:val="28"/>
              </w:rPr>
              <w:t xml:space="preserve"> </w:t>
            </w:r>
            <w:r w:rsidR="000D7D6C">
              <w:rPr>
                <w:rFonts w:ascii="Calibri" w:hAnsi="Calibri"/>
                <w:sz w:val="28"/>
                <w:szCs w:val="28"/>
              </w:rPr>
              <w:t>are familiar</w:t>
            </w:r>
            <w:r w:rsidR="00AB7B67">
              <w:rPr>
                <w:rFonts w:ascii="Calibri" w:hAnsi="Calibri"/>
                <w:sz w:val="28"/>
                <w:szCs w:val="28"/>
              </w:rPr>
              <w:t xml:space="preserve"> with any individual guidelines or behaviour plans</w:t>
            </w:r>
            <w:r w:rsidR="00250003">
              <w:rPr>
                <w:rFonts w:ascii="Calibri" w:hAnsi="Calibri"/>
                <w:sz w:val="28"/>
                <w:szCs w:val="28"/>
              </w:rPr>
              <w:t xml:space="preserve"> </w:t>
            </w:r>
            <w:r w:rsidR="000D7D6C">
              <w:rPr>
                <w:rFonts w:ascii="Calibri" w:hAnsi="Calibri"/>
                <w:sz w:val="28"/>
                <w:szCs w:val="28"/>
              </w:rPr>
              <w:t>put in</w:t>
            </w:r>
            <w:r w:rsidR="00AB7B67">
              <w:rPr>
                <w:rFonts w:ascii="Calibri" w:hAnsi="Calibri"/>
                <w:sz w:val="28"/>
                <w:szCs w:val="28"/>
              </w:rPr>
              <w:t xml:space="preserve"> place.</w:t>
            </w:r>
          </w:p>
          <w:p w14:paraId="70F686DE" w14:textId="55875A1F" w:rsidR="00791BFC" w:rsidRPr="00AB4C6A" w:rsidRDefault="00791BFC" w:rsidP="00791BFC">
            <w:pPr>
              <w:rPr>
                <w:rFonts w:ascii="Calibri" w:hAnsi="Calibri"/>
                <w:sz w:val="28"/>
                <w:szCs w:val="28"/>
              </w:rPr>
            </w:pPr>
            <w:r>
              <w:rPr>
                <w:rFonts w:ascii="Calibri" w:hAnsi="Calibri"/>
                <w:sz w:val="28"/>
                <w:szCs w:val="28"/>
              </w:rPr>
              <w:lastRenderedPageBreak/>
              <w:t xml:space="preserve">2.Employers should </w:t>
            </w:r>
            <w:r w:rsidR="000D7D6C">
              <w:rPr>
                <w:rFonts w:ascii="Calibri" w:hAnsi="Calibri"/>
                <w:sz w:val="28"/>
                <w:szCs w:val="28"/>
              </w:rPr>
              <w:t>provide quality</w:t>
            </w:r>
            <w:r>
              <w:rPr>
                <w:rFonts w:ascii="Calibri" w:hAnsi="Calibri"/>
                <w:sz w:val="28"/>
                <w:szCs w:val="28"/>
              </w:rPr>
              <w:t xml:space="preserve"> first aid facilities</w:t>
            </w:r>
            <w:r w:rsidR="00201710">
              <w:rPr>
                <w:rFonts w:ascii="Calibri" w:hAnsi="Calibri"/>
                <w:sz w:val="28"/>
                <w:szCs w:val="28"/>
              </w:rPr>
              <w:t xml:space="preserve"> </w:t>
            </w:r>
            <w:r w:rsidR="000D7D6C">
              <w:rPr>
                <w:rFonts w:ascii="Calibri" w:hAnsi="Calibri"/>
                <w:sz w:val="28"/>
                <w:szCs w:val="28"/>
              </w:rPr>
              <w:t>available in</w:t>
            </w:r>
            <w:r w:rsidR="00201710">
              <w:rPr>
                <w:rFonts w:ascii="Calibri" w:hAnsi="Calibri"/>
                <w:sz w:val="28"/>
                <w:szCs w:val="28"/>
              </w:rPr>
              <w:t xml:space="preserve"> strategic </w:t>
            </w:r>
            <w:r w:rsidR="00CC37AF">
              <w:rPr>
                <w:rFonts w:ascii="Calibri" w:hAnsi="Calibri"/>
                <w:sz w:val="28"/>
                <w:szCs w:val="28"/>
              </w:rPr>
              <w:t>places in</w:t>
            </w:r>
            <w:r w:rsidR="000D7D6C">
              <w:rPr>
                <w:rFonts w:ascii="Calibri" w:hAnsi="Calibri"/>
                <w:sz w:val="28"/>
                <w:szCs w:val="28"/>
              </w:rPr>
              <w:t xml:space="preserve"> case</w:t>
            </w:r>
            <w:r w:rsidR="00F63029">
              <w:rPr>
                <w:rFonts w:ascii="Calibri" w:hAnsi="Calibri"/>
                <w:sz w:val="28"/>
                <w:szCs w:val="28"/>
              </w:rPr>
              <w:t xml:space="preserve"> of injury.</w:t>
            </w:r>
          </w:p>
          <w:p w14:paraId="2DFB40D6" w14:textId="2A93C9B2" w:rsidR="00791BFC" w:rsidRPr="00AB7B67" w:rsidRDefault="00791BFC" w:rsidP="00562087">
            <w:pPr>
              <w:rPr>
                <w:rFonts w:ascii="Calibri" w:hAnsi="Calibri"/>
                <w:sz w:val="28"/>
                <w:szCs w:val="28"/>
              </w:rPr>
            </w:pPr>
          </w:p>
        </w:tc>
        <w:tc>
          <w:tcPr>
            <w:tcW w:w="1134" w:type="dxa"/>
            <w:shd w:val="clear" w:color="auto" w:fill="auto"/>
          </w:tcPr>
          <w:p w14:paraId="2DFB40D7" w14:textId="2784B6DE" w:rsidR="00BF4C15" w:rsidRPr="00E955B3" w:rsidRDefault="00E955B3" w:rsidP="00562087">
            <w:pPr>
              <w:rPr>
                <w:rFonts w:ascii="Calibri" w:hAnsi="Calibri"/>
                <w:sz w:val="28"/>
                <w:szCs w:val="28"/>
              </w:rPr>
            </w:pPr>
            <w:r>
              <w:rPr>
                <w:rFonts w:ascii="Calibri" w:hAnsi="Calibri"/>
                <w:sz w:val="28"/>
                <w:szCs w:val="28"/>
              </w:rPr>
              <w:lastRenderedPageBreak/>
              <w:t>Staff, Employer and Social Worker</w:t>
            </w:r>
          </w:p>
        </w:tc>
        <w:tc>
          <w:tcPr>
            <w:tcW w:w="1134" w:type="dxa"/>
            <w:shd w:val="clear" w:color="auto" w:fill="auto"/>
          </w:tcPr>
          <w:p w14:paraId="2DFB40D8" w14:textId="5CE59199" w:rsidR="00BF4C15" w:rsidRPr="00C84096" w:rsidRDefault="000D7D6C" w:rsidP="00562087">
            <w:pPr>
              <w:rPr>
                <w:rFonts w:ascii="Calibri" w:hAnsi="Calibri"/>
                <w:sz w:val="28"/>
                <w:szCs w:val="28"/>
              </w:rPr>
            </w:pPr>
            <w:r>
              <w:rPr>
                <w:rFonts w:ascii="Calibri" w:hAnsi="Calibri"/>
                <w:sz w:val="28"/>
                <w:szCs w:val="28"/>
              </w:rPr>
              <w:t>Weekly</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35E680F0" w:rsidR="00BF4C15" w:rsidRPr="00AB4C6A" w:rsidRDefault="0034032D" w:rsidP="00AB4C6A">
            <w:pPr>
              <w:rPr>
                <w:rFonts w:ascii="Calibri" w:hAnsi="Calibri"/>
                <w:sz w:val="28"/>
                <w:szCs w:val="28"/>
              </w:rPr>
            </w:pPr>
            <w:r w:rsidRPr="00AB4C6A">
              <w:rPr>
                <w:rFonts w:ascii="Calibri" w:hAnsi="Calibri"/>
                <w:sz w:val="28"/>
                <w:szCs w:val="28"/>
              </w:rPr>
              <w:t>Use of creams and lotions</w:t>
            </w:r>
          </w:p>
        </w:tc>
        <w:tc>
          <w:tcPr>
            <w:tcW w:w="2126" w:type="dxa"/>
            <w:shd w:val="clear" w:color="auto" w:fill="auto"/>
          </w:tcPr>
          <w:p w14:paraId="2DFB40DD" w14:textId="63C4A178" w:rsidR="00BF4C15" w:rsidRPr="00633535" w:rsidRDefault="00633535" w:rsidP="00633535">
            <w:pPr>
              <w:rPr>
                <w:rFonts w:ascii="Calibri" w:hAnsi="Calibri"/>
                <w:sz w:val="28"/>
                <w:szCs w:val="28"/>
              </w:rPr>
            </w:pPr>
            <w:r>
              <w:rPr>
                <w:rFonts w:ascii="Calibri" w:hAnsi="Calibri"/>
                <w:sz w:val="28"/>
                <w:szCs w:val="28"/>
              </w:rPr>
              <w:t xml:space="preserve">Service Users </w:t>
            </w:r>
          </w:p>
        </w:tc>
        <w:tc>
          <w:tcPr>
            <w:tcW w:w="3119" w:type="dxa"/>
            <w:shd w:val="clear" w:color="auto" w:fill="auto"/>
          </w:tcPr>
          <w:p w14:paraId="1BD15641" w14:textId="441908F6" w:rsidR="00BF4C15" w:rsidRDefault="00633535" w:rsidP="00562087">
            <w:pPr>
              <w:rPr>
                <w:rFonts w:ascii="Calibri" w:hAnsi="Calibri"/>
                <w:sz w:val="28"/>
                <w:szCs w:val="28"/>
              </w:rPr>
            </w:pPr>
            <w:r>
              <w:rPr>
                <w:rFonts w:ascii="Calibri" w:hAnsi="Calibri"/>
                <w:sz w:val="28"/>
                <w:szCs w:val="28"/>
              </w:rPr>
              <w:t xml:space="preserve">1.Creams and Lotions should be applied effectively by </w:t>
            </w:r>
            <w:r w:rsidR="00E07D08">
              <w:rPr>
                <w:rFonts w:ascii="Calibri" w:hAnsi="Calibri"/>
                <w:sz w:val="28"/>
                <w:szCs w:val="28"/>
              </w:rPr>
              <w:t>staff</w:t>
            </w:r>
            <w:r>
              <w:rPr>
                <w:rFonts w:ascii="Calibri" w:hAnsi="Calibri"/>
                <w:sz w:val="28"/>
                <w:szCs w:val="28"/>
              </w:rPr>
              <w:t xml:space="preserve">. </w:t>
            </w:r>
          </w:p>
          <w:p w14:paraId="28B86197" w14:textId="467307CB" w:rsidR="00633535" w:rsidRDefault="00633535" w:rsidP="00562087">
            <w:pPr>
              <w:rPr>
                <w:rFonts w:ascii="Calibri" w:hAnsi="Calibri"/>
                <w:sz w:val="28"/>
                <w:szCs w:val="28"/>
              </w:rPr>
            </w:pPr>
            <w:r>
              <w:rPr>
                <w:rFonts w:ascii="Calibri" w:hAnsi="Calibri"/>
                <w:sz w:val="28"/>
                <w:szCs w:val="28"/>
              </w:rPr>
              <w:t>2.</w:t>
            </w:r>
            <w:r w:rsidR="00AC21FE">
              <w:rPr>
                <w:rFonts w:ascii="Calibri" w:hAnsi="Calibri"/>
                <w:sz w:val="28"/>
                <w:szCs w:val="28"/>
              </w:rPr>
              <w:t xml:space="preserve">Employee should store </w:t>
            </w:r>
            <w:r w:rsidR="00CC37AF">
              <w:rPr>
                <w:rFonts w:ascii="Calibri" w:hAnsi="Calibri"/>
                <w:sz w:val="28"/>
                <w:szCs w:val="28"/>
              </w:rPr>
              <w:t>creams securely</w:t>
            </w:r>
            <w:r w:rsidR="00AC21FE">
              <w:rPr>
                <w:rFonts w:ascii="Calibri" w:hAnsi="Calibri"/>
                <w:sz w:val="28"/>
                <w:szCs w:val="28"/>
              </w:rPr>
              <w:t xml:space="preserve"> and record the date </w:t>
            </w:r>
            <w:r w:rsidR="00F44300">
              <w:rPr>
                <w:rFonts w:ascii="Calibri" w:hAnsi="Calibri"/>
                <w:sz w:val="28"/>
                <w:szCs w:val="28"/>
              </w:rPr>
              <w:t xml:space="preserve">they are opened and </w:t>
            </w:r>
            <w:r w:rsidR="00CC37AF">
              <w:rPr>
                <w:rFonts w:ascii="Calibri" w:hAnsi="Calibri"/>
                <w:sz w:val="28"/>
                <w:szCs w:val="28"/>
              </w:rPr>
              <w:t>discard when</w:t>
            </w:r>
            <w:r w:rsidR="00F44300">
              <w:rPr>
                <w:rFonts w:ascii="Calibri" w:hAnsi="Calibri"/>
                <w:sz w:val="28"/>
                <w:szCs w:val="28"/>
              </w:rPr>
              <w:t xml:space="preserve"> unfit for use.</w:t>
            </w:r>
          </w:p>
          <w:p w14:paraId="3E4176A3" w14:textId="77777777" w:rsidR="00F44300" w:rsidRDefault="00F44300" w:rsidP="00562087">
            <w:pPr>
              <w:rPr>
                <w:rFonts w:ascii="Calibri" w:hAnsi="Calibri"/>
                <w:sz w:val="28"/>
                <w:szCs w:val="28"/>
              </w:rPr>
            </w:pPr>
            <w:r>
              <w:rPr>
                <w:rFonts w:ascii="Calibri" w:hAnsi="Calibri"/>
                <w:sz w:val="28"/>
                <w:szCs w:val="28"/>
              </w:rPr>
              <w:t>3. Employee should be aware of fire risk associated with emollient cream.</w:t>
            </w:r>
          </w:p>
          <w:p w14:paraId="2DFB40DE" w14:textId="56A4BE2C" w:rsidR="00F44300" w:rsidRPr="00633535" w:rsidRDefault="00F44300" w:rsidP="00562087">
            <w:pPr>
              <w:rPr>
                <w:rFonts w:ascii="Calibri" w:hAnsi="Calibri"/>
                <w:sz w:val="28"/>
                <w:szCs w:val="28"/>
              </w:rPr>
            </w:pPr>
          </w:p>
        </w:tc>
        <w:tc>
          <w:tcPr>
            <w:tcW w:w="2693" w:type="dxa"/>
            <w:shd w:val="clear" w:color="auto" w:fill="auto"/>
          </w:tcPr>
          <w:p w14:paraId="79391C27" w14:textId="3D8BE021" w:rsidR="00BF4C15" w:rsidRDefault="00F44300" w:rsidP="00F44300">
            <w:pPr>
              <w:rPr>
                <w:rFonts w:ascii="Calibri" w:hAnsi="Calibri"/>
                <w:sz w:val="28"/>
                <w:szCs w:val="28"/>
              </w:rPr>
            </w:pPr>
            <w:r>
              <w:rPr>
                <w:rFonts w:ascii="Calibri" w:hAnsi="Calibri"/>
                <w:sz w:val="28"/>
                <w:szCs w:val="28"/>
              </w:rPr>
              <w:t xml:space="preserve">1. </w:t>
            </w:r>
            <w:r w:rsidR="003D6993" w:rsidRPr="00F44300">
              <w:rPr>
                <w:rFonts w:ascii="Calibri" w:hAnsi="Calibri"/>
                <w:sz w:val="28"/>
                <w:szCs w:val="28"/>
              </w:rPr>
              <w:t xml:space="preserve">All </w:t>
            </w:r>
            <w:r w:rsidR="004C340F">
              <w:rPr>
                <w:rFonts w:ascii="Calibri" w:hAnsi="Calibri"/>
                <w:sz w:val="28"/>
                <w:szCs w:val="28"/>
              </w:rPr>
              <w:t xml:space="preserve">staff </w:t>
            </w:r>
            <w:r w:rsidR="003D6993" w:rsidRPr="00F44300">
              <w:rPr>
                <w:rFonts w:ascii="Calibri" w:hAnsi="Calibri"/>
                <w:sz w:val="28"/>
                <w:szCs w:val="28"/>
              </w:rPr>
              <w:t>should ensure that they report any reaction /allergy to products for themselves and service users.</w:t>
            </w:r>
          </w:p>
          <w:p w14:paraId="2DFB40DF" w14:textId="5E3E1D83" w:rsidR="00F44300" w:rsidRPr="00F44300" w:rsidRDefault="00F44300" w:rsidP="00F44300">
            <w:pPr>
              <w:rPr>
                <w:rFonts w:ascii="Calibri" w:hAnsi="Calibri"/>
                <w:sz w:val="28"/>
                <w:szCs w:val="28"/>
              </w:rPr>
            </w:pPr>
            <w:r>
              <w:rPr>
                <w:rFonts w:ascii="Calibri" w:hAnsi="Calibri"/>
                <w:sz w:val="28"/>
                <w:szCs w:val="28"/>
              </w:rPr>
              <w:t xml:space="preserve">2. There should be a medicine administration </w:t>
            </w:r>
            <w:r w:rsidR="00CC37AF">
              <w:rPr>
                <w:rFonts w:ascii="Calibri" w:hAnsi="Calibri"/>
                <w:sz w:val="28"/>
                <w:szCs w:val="28"/>
              </w:rPr>
              <w:t>record for</w:t>
            </w:r>
            <w:r>
              <w:rPr>
                <w:rFonts w:ascii="Calibri" w:hAnsi="Calibri"/>
                <w:sz w:val="28"/>
                <w:szCs w:val="28"/>
              </w:rPr>
              <w:t xml:space="preserve"> employees to keep records when medicine where applied, where and by whom.</w:t>
            </w:r>
          </w:p>
        </w:tc>
        <w:tc>
          <w:tcPr>
            <w:tcW w:w="1134" w:type="dxa"/>
            <w:shd w:val="clear" w:color="auto" w:fill="auto"/>
          </w:tcPr>
          <w:p w14:paraId="2DFB40E0" w14:textId="343CB2C2" w:rsidR="00BF4C15" w:rsidRPr="00E955B3" w:rsidRDefault="00E955B3" w:rsidP="00562087">
            <w:pPr>
              <w:rPr>
                <w:rFonts w:ascii="Calibri" w:hAnsi="Calibri"/>
                <w:sz w:val="28"/>
                <w:szCs w:val="28"/>
              </w:rPr>
            </w:pPr>
            <w:r>
              <w:rPr>
                <w:rFonts w:ascii="Calibri" w:hAnsi="Calibri"/>
                <w:sz w:val="28"/>
                <w:szCs w:val="28"/>
              </w:rPr>
              <w:t>Staff and Employer</w:t>
            </w:r>
          </w:p>
        </w:tc>
        <w:tc>
          <w:tcPr>
            <w:tcW w:w="1134" w:type="dxa"/>
            <w:shd w:val="clear" w:color="auto" w:fill="auto"/>
          </w:tcPr>
          <w:p w14:paraId="2DFB40E1" w14:textId="10CEE685" w:rsidR="00BF4C15" w:rsidRPr="003D0D26" w:rsidRDefault="000D7D6C" w:rsidP="00562087">
            <w:pPr>
              <w:rPr>
                <w:rFonts w:ascii="Calibri" w:hAnsi="Calibri"/>
                <w:sz w:val="28"/>
                <w:szCs w:val="28"/>
              </w:rPr>
            </w:pPr>
            <w:r>
              <w:rPr>
                <w:rFonts w:ascii="Calibri" w:hAnsi="Calibri"/>
                <w:sz w:val="28"/>
                <w:szCs w:val="28"/>
              </w:rPr>
              <w:t>Weekly</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20C07071" w:rsidR="00BF4C15" w:rsidRPr="00E955B3" w:rsidRDefault="00F61E3F" w:rsidP="00E955B3">
            <w:pPr>
              <w:rPr>
                <w:rFonts w:ascii="Calibri" w:hAnsi="Calibri"/>
                <w:sz w:val="28"/>
                <w:szCs w:val="28"/>
              </w:rPr>
            </w:pPr>
            <w:r w:rsidRPr="00E955B3">
              <w:rPr>
                <w:rFonts w:ascii="Calibri" w:hAnsi="Calibri"/>
                <w:sz w:val="28"/>
                <w:szCs w:val="28"/>
              </w:rPr>
              <w:t>Bedrail Entrapment</w:t>
            </w:r>
          </w:p>
        </w:tc>
        <w:tc>
          <w:tcPr>
            <w:tcW w:w="2126" w:type="dxa"/>
            <w:shd w:val="clear" w:color="auto" w:fill="auto"/>
          </w:tcPr>
          <w:p w14:paraId="2DFB40E6" w14:textId="3FEE267D" w:rsidR="00BF4C15" w:rsidRPr="00E955B3" w:rsidRDefault="00F61E3F" w:rsidP="00E955B3">
            <w:pPr>
              <w:rPr>
                <w:rFonts w:ascii="Calibri" w:hAnsi="Calibri"/>
                <w:sz w:val="28"/>
                <w:szCs w:val="28"/>
              </w:rPr>
            </w:pPr>
            <w:r w:rsidRPr="00E955B3">
              <w:rPr>
                <w:rFonts w:ascii="Calibri" w:hAnsi="Calibri"/>
                <w:sz w:val="28"/>
                <w:szCs w:val="28"/>
              </w:rPr>
              <w:t xml:space="preserve">Service Users </w:t>
            </w:r>
          </w:p>
        </w:tc>
        <w:tc>
          <w:tcPr>
            <w:tcW w:w="3119" w:type="dxa"/>
            <w:shd w:val="clear" w:color="auto" w:fill="auto"/>
          </w:tcPr>
          <w:p w14:paraId="2AC156F1" w14:textId="26D18A98" w:rsidR="000E641D" w:rsidRDefault="000E641D" w:rsidP="000E641D">
            <w:pPr>
              <w:rPr>
                <w:rFonts w:ascii="Calibri" w:hAnsi="Calibri"/>
                <w:sz w:val="28"/>
                <w:szCs w:val="28"/>
              </w:rPr>
            </w:pPr>
            <w:r>
              <w:rPr>
                <w:rFonts w:ascii="Calibri" w:hAnsi="Calibri"/>
                <w:sz w:val="28"/>
                <w:szCs w:val="28"/>
              </w:rPr>
              <w:t>1.</w:t>
            </w:r>
            <w:r w:rsidR="00F61E3F" w:rsidRPr="000E641D">
              <w:rPr>
                <w:rFonts w:ascii="Calibri" w:hAnsi="Calibri"/>
                <w:sz w:val="28"/>
                <w:szCs w:val="28"/>
              </w:rPr>
              <w:t xml:space="preserve">Bedrails should be raised up on service </w:t>
            </w:r>
            <w:r w:rsidR="00CC37AF" w:rsidRPr="000E641D">
              <w:rPr>
                <w:rFonts w:ascii="Calibri" w:hAnsi="Calibri"/>
                <w:sz w:val="28"/>
                <w:szCs w:val="28"/>
              </w:rPr>
              <w:t>users’</w:t>
            </w:r>
            <w:r w:rsidR="00F61E3F" w:rsidRPr="000E641D">
              <w:rPr>
                <w:rFonts w:ascii="Calibri" w:hAnsi="Calibri"/>
                <w:sz w:val="28"/>
                <w:szCs w:val="28"/>
              </w:rPr>
              <w:t xml:space="preserve"> </w:t>
            </w:r>
            <w:r w:rsidR="00CC37AF" w:rsidRPr="000E641D">
              <w:rPr>
                <w:rFonts w:ascii="Calibri" w:hAnsi="Calibri"/>
                <w:sz w:val="28"/>
                <w:szCs w:val="28"/>
              </w:rPr>
              <w:t>beds who</w:t>
            </w:r>
            <w:r w:rsidR="00F61E3F" w:rsidRPr="000E641D">
              <w:rPr>
                <w:rFonts w:ascii="Calibri" w:hAnsi="Calibri"/>
                <w:sz w:val="28"/>
                <w:szCs w:val="28"/>
              </w:rPr>
              <w:t xml:space="preserve"> are at risk of fall</w:t>
            </w:r>
            <w:r w:rsidR="00E07D08">
              <w:rPr>
                <w:rFonts w:ascii="Calibri" w:hAnsi="Calibri"/>
                <w:sz w:val="28"/>
                <w:szCs w:val="28"/>
              </w:rPr>
              <w:t xml:space="preserve"> by staff.</w:t>
            </w:r>
          </w:p>
          <w:p w14:paraId="2DFB40E7" w14:textId="320D09E7" w:rsidR="00187DEA" w:rsidRPr="000E641D" w:rsidRDefault="00187DEA" w:rsidP="000E641D">
            <w:pPr>
              <w:rPr>
                <w:rFonts w:ascii="Calibri" w:hAnsi="Calibri"/>
                <w:sz w:val="28"/>
                <w:szCs w:val="28"/>
              </w:rPr>
            </w:pPr>
            <w:r>
              <w:rPr>
                <w:rFonts w:ascii="Calibri" w:hAnsi="Calibri"/>
                <w:sz w:val="28"/>
                <w:szCs w:val="28"/>
              </w:rPr>
              <w:t>2. Staff should check for gaps so that occupants will not be trapped.</w:t>
            </w:r>
          </w:p>
        </w:tc>
        <w:tc>
          <w:tcPr>
            <w:tcW w:w="2693" w:type="dxa"/>
            <w:shd w:val="clear" w:color="auto" w:fill="auto"/>
          </w:tcPr>
          <w:p w14:paraId="690740B2" w14:textId="77777777" w:rsidR="00187DEA" w:rsidRDefault="00D75A07" w:rsidP="00187DEA">
            <w:pPr>
              <w:rPr>
                <w:rFonts w:ascii="Calibri" w:hAnsi="Calibri"/>
                <w:sz w:val="28"/>
                <w:szCs w:val="28"/>
              </w:rPr>
            </w:pPr>
            <w:r>
              <w:rPr>
                <w:rFonts w:ascii="Calibri" w:hAnsi="Calibri"/>
                <w:sz w:val="28"/>
                <w:szCs w:val="28"/>
              </w:rPr>
              <w:t>1.</w:t>
            </w:r>
            <w:r w:rsidR="00F61E3F" w:rsidRPr="00D75A07">
              <w:rPr>
                <w:rFonts w:ascii="Calibri" w:hAnsi="Calibri"/>
                <w:sz w:val="28"/>
                <w:szCs w:val="28"/>
              </w:rPr>
              <w:t>Staff should be trained in the risks and safe use of bedrails.</w:t>
            </w:r>
          </w:p>
          <w:p w14:paraId="3475ECDE" w14:textId="5F2C4339" w:rsidR="003D6993" w:rsidRPr="00187DEA" w:rsidRDefault="00942352" w:rsidP="00187DEA">
            <w:pPr>
              <w:rPr>
                <w:rFonts w:ascii="Calibri" w:hAnsi="Calibri"/>
                <w:sz w:val="28"/>
                <w:szCs w:val="28"/>
              </w:rPr>
            </w:pPr>
            <w:r>
              <w:rPr>
                <w:rFonts w:ascii="Calibri" w:hAnsi="Calibri"/>
                <w:sz w:val="28"/>
                <w:szCs w:val="28"/>
              </w:rPr>
              <w:t xml:space="preserve">2.The employer should make sure that </w:t>
            </w:r>
            <w:r w:rsidR="00187DEA">
              <w:rPr>
                <w:rFonts w:ascii="Calibri" w:hAnsi="Calibri"/>
                <w:sz w:val="28"/>
                <w:szCs w:val="28"/>
              </w:rPr>
              <w:t xml:space="preserve">Bedrails </w:t>
            </w:r>
            <w:r w:rsidR="00CC37AF">
              <w:rPr>
                <w:rFonts w:ascii="Calibri" w:hAnsi="Calibri"/>
                <w:sz w:val="28"/>
                <w:szCs w:val="28"/>
              </w:rPr>
              <w:t>are inspected</w:t>
            </w:r>
            <w:r w:rsidR="00187DEA">
              <w:rPr>
                <w:rFonts w:ascii="Calibri" w:hAnsi="Calibri"/>
                <w:sz w:val="28"/>
                <w:szCs w:val="28"/>
              </w:rPr>
              <w:t xml:space="preserve"> and </w:t>
            </w:r>
            <w:r w:rsidR="00CC37AF">
              <w:rPr>
                <w:rFonts w:ascii="Calibri" w:hAnsi="Calibri"/>
                <w:sz w:val="28"/>
                <w:szCs w:val="28"/>
              </w:rPr>
              <w:t>maintained on</w:t>
            </w:r>
            <w:r w:rsidR="00187DEA">
              <w:rPr>
                <w:rFonts w:ascii="Calibri" w:hAnsi="Calibri"/>
                <w:sz w:val="28"/>
                <w:szCs w:val="28"/>
              </w:rPr>
              <w:t xml:space="preserve"> a planned schedule.</w:t>
            </w:r>
          </w:p>
          <w:p w14:paraId="2DFB40E8" w14:textId="12A88004" w:rsidR="00D97ACF" w:rsidRPr="003D6993" w:rsidRDefault="00D97ACF" w:rsidP="003D6993">
            <w:pPr>
              <w:ind w:left="360"/>
              <w:rPr>
                <w:rFonts w:ascii="Calibri" w:hAnsi="Calibri"/>
                <w:sz w:val="28"/>
                <w:szCs w:val="28"/>
              </w:rPr>
            </w:pPr>
          </w:p>
        </w:tc>
        <w:tc>
          <w:tcPr>
            <w:tcW w:w="1134" w:type="dxa"/>
            <w:shd w:val="clear" w:color="auto" w:fill="auto"/>
          </w:tcPr>
          <w:p w14:paraId="2DFB40E9" w14:textId="4A2995E4" w:rsidR="00BF4C15" w:rsidRPr="00E955B3" w:rsidRDefault="00E955B3" w:rsidP="00562087">
            <w:pPr>
              <w:rPr>
                <w:rFonts w:ascii="Calibri" w:hAnsi="Calibri"/>
                <w:sz w:val="28"/>
                <w:szCs w:val="28"/>
              </w:rPr>
            </w:pPr>
            <w:r>
              <w:rPr>
                <w:rFonts w:ascii="Calibri" w:hAnsi="Calibri"/>
                <w:sz w:val="28"/>
                <w:szCs w:val="28"/>
              </w:rPr>
              <w:t>Staff and Employer</w:t>
            </w:r>
          </w:p>
        </w:tc>
        <w:tc>
          <w:tcPr>
            <w:tcW w:w="1134" w:type="dxa"/>
            <w:shd w:val="clear" w:color="auto" w:fill="auto"/>
          </w:tcPr>
          <w:p w14:paraId="2DFB40EA" w14:textId="7F6EE156" w:rsidR="00BF4C15" w:rsidRPr="00E955B3" w:rsidRDefault="00CC37AF" w:rsidP="00562087">
            <w:pPr>
              <w:rPr>
                <w:rFonts w:ascii="Calibri" w:hAnsi="Calibri"/>
                <w:sz w:val="28"/>
                <w:szCs w:val="28"/>
              </w:rPr>
            </w:pPr>
            <w:r>
              <w:rPr>
                <w:rFonts w:ascii="Calibri" w:hAnsi="Calibri"/>
                <w:sz w:val="28"/>
                <w:szCs w:val="28"/>
              </w:rPr>
              <w:t>Weekly</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BD62F9" w:rsidP="00BF4C15"/>
    <w:p w14:paraId="2DFB40EE" w14:textId="77777777" w:rsidR="00BF4C15" w:rsidRDefault="00BF4C15" w:rsidP="00BF4C15">
      <w:pPr>
        <w:sectPr w:rsidR="00BF4C15" w:rsidSect="00672C2C">
          <w:headerReference w:type="default" r:id="rId20"/>
          <w:footerReference w:type="default" r:id="rId21"/>
          <w:headerReference w:type="first" r:id="rId22"/>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7777777" w:rsidR="00BF4C15" w:rsidRPr="0011458E" w:rsidRDefault="00BF4C15" w:rsidP="00562087">
            <w:pPr>
              <w:rPr>
                <w:rFonts w:cs="Arial"/>
              </w:rPr>
            </w:pPr>
            <w:r w:rsidRPr="007C24FB">
              <w:rPr>
                <w:rStyle w:val="PlaceholderText"/>
              </w:rPr>
              <w:t>Click here to enter a date.</w:t>
            </w:r>
          </w:p>
        </w:tc>
      </w:tr>
      <w:tr w:rsidR="00FB6D7F" w:rsidRPr="009A70EC" w14:paraId="2DFB4111" w14:textId="77777777" w:rsidTr="00A25164">
        <w:tc>
          <w:tcPr>
            <w:tcW w:w="8522" w:type="dxa"/>
            <w:gridSpan w:val="2"/>
            <w:shd w:val="clear" w:color="auto" w:fill="auto"/>
          </w:tcPr>
          <w:p w14:paraId="77B3ED11" w14:textId="446F1DF3" w:rsidR="00F5664B" w:rsidRDefault="002E2467" w:rsidP="00F85A56">
            <w:pPr>
              <w:rPr>
                <w:rFonts w:cs="Arial"/>
                <w:sz w:val="28"/>
                <w:szCs w:val="28"/>
              </w:rPr>
            </w:pPr>
            <w:r>
              <w:rPr>
                <w:rFonts w:cs="Arial"/>
                <w:sz w:val="28"/>
                <w:szCs w:val="28"/>
              </w:rPr>
              <w:t>Ris</w:t>
            </w:r>
            <w:r w:rsidR="003C5F21">
              <w:rPr>
                <w:rFonts w:cs="Arial"/>
                <w:sz w:val="28"/>
                <w:szCs w:val="28"/>
              </w:rPr>
              <w:t xml:space="preserve">k assessment was carried on Personal Care </w:t>
            </w:r>
            <w:r w:rsidR="00935864">
              <w:rPr>
                <w:rFonts w:cs="Arial"/>
                <w:sz w:val="28"/>
                <w:szCs w:val="28"/>
              </w:rPr>
              <w:t>o</w:t>
            </w:r>
            <w:r w:rsidR="006B09AD">
              <w:rPr>
                <w:rFonts w:cs="Arial"/>
                <w:sz w:val="28"/>
                <w:szCs w:val="28"/>
              </w:rPr>
              <w:t>n</w:t>
            </w:r>
            <w:r w:rsidR="003C5F21">
              <w:rPr>
                <w:rFonts w:cs="Arial"/>
                <w:sz w:val="28"/>
                <w:szCs w:val="28"/>
              </w:rPr>
              <w:t xml:space="preserve"> a service user in a health care setting in a care home</w:t>
            </w:r>
            <w:r w:rsidR="00935864">
              <w:rPr>
                <w:rFonts w:cs="Arial"/>
                <w:sz w:val="28"/>
                <w:szCs w:val="28"/>
              </w:rPr>
              <w:t xml:space="preserve">, which helps to identify hazards that could harm service users, staffs and visitors, by finding the means to minimise the risks. </w:t>
            </w:r>
            <w:r w:rsidR="003C5F21">
              <w:rPr>
                <w:rFonts w:cs="Arial"/>
                <w:sz w:val="28"/>
                <w:szCs w:val="28"/>
              </w:rPr>
              <w:t xml:space="preserve"> </w:t>
            </w:r>
            <w:r w:rsidR="00935864">
              <w:rPr>
                <w:rFonts w:cs="Arial"/>
                <w:sz w:val="28"/>
                <w:szCs w:val="28"/>
              </w:rPr>
              <w:t xml:space="preserve">                                                                                                       </w:t>
            </w:r>
            <w:r w:rsidR="00D40813">
              <w:rPr>
                <w:rFonts w:cs="Arial"/>
                <w:sz w:val="28"/>
                <w:szCs w:val="28"/>
              </w:rPr>
              <w:t>Physical, mental</w:t>
            </w:r>
            <w:r w:rsidR="00E96E4E">
              <w:rPr>
                <w:rFonts w:cs="Arial"/>
                <w:sz w:val="28"/>
                <w:szCs w:val="28"/>
              </w:rPr>
              <w:t xml:space="preserve"> and </w:t>
            </w:r>
            <w:r w:rsidR="00D40813">
              <w:rPr>
                <w:rFonts w:cs="Arial"/>
                <w:sz w:val="28"/>
                <w:szCs w:val="28"/>
              </w:rPr>
              <w:t>chemical</w:t>
            </w:r>
            <w:r w:rsidR="00E96E4E">
              <w:rPr>
                <w:rFonts w:cs="Arial"/>
                <w:sz w:val="28"/>
                <w:szCs w:val="28"/>
              </w:rPr>
              <w:t xml:space="preserve"> </w:t>
            </w:r>
            <w:r w:rsidR="00CC37AF">
              <w:rPr>
                <w:rFonts w:cs="Arial"/>
                <w:sz w:val="28"/>
                <w:szCs w:val="28"/>
              </w:rPr>
              <w:t xml:space="preserve">hazards </w:t>
            </w:r>
            <w:r w:rsidR="00C360A5">
              <w:rPr>
                <w:rFonts w:cs="Arial"/>
                <w:sz w:val="28"/>
                <w:szCs w:val="28"/>
              </w:rPr>
              <w:t>were identified</w:t>
            </w:r>
            <w:r w:rsidR="003C5F21">
              <w:rPr>
                <w:rFonts w:cs="Arial"/>
                <w:sz w:val="28"/>
                <w:szCs w:val="28"/>
              </w:rPr>
              <w:t xml:space="preserve"> that may cause harm to the service users, staffs and vis</w:t>
            </w:r>
            <w:r w:rsidR="00E96E4E">
              <w:rPr>
                <w:rFonts w:cs="Arial"/>
                <w:sz w:val="28"/>
                <w:szCs w:val="28"/>
              </w:rPr>
              <w:t>itors such as in the area of  manual handling, slips and trips, unpredictable behaviour of service users, bedrail entrapment and use of creams and lotions.</w:t>
            </w:r>
            <w:r w:rsidR="00A2650A">
              <w:rPr>
                <w:rFonts w:cs="Arial"/>
                <w:sz w:val="28"/>
                <w:szCs w:val="28"/>
              </w:rPr>
              <w:t xml:space="preserve"> </w:t>
            </w:r>
            <w:r w:rsidR="00006873">
              <w:rPr>
                <w:rFonts w:cs="Arial"/>
                <w:sz w:val="28"/>
                <w:szCs w:val="28"/>
              </w:rPr>
              <w:t xml:space="preserve">                                            </w:t>
            </w:r>
            <w:r w:rsidR="007A509D">
              <w:rPr>
                <w:rFonts w:cs="Arial"/>
                <w:sz w:val="28"/>
                <w:szCs w:val="28"/>
              </w:rPr>
              <w:t>T</w:t>
            </w:r>
            <w:r w:rsidR="00EB24E7">
              <w:rPr>
                <w:rFonts w:cs="Arial"/>
                <w:sz w:val="28"/>
                <w:szCs w:val="28"/>
              </w:rPr>
              <w:t>he risk assessment was reviewed</w:t>
            </w:r>
            <w:r w:rsidR="00C73863">
              <w:rPr>
                <w:rFonts w:cs="Arial"/>
                <w:sz w:val="28"/>
                <w:szCs w:val="28"/>
              </w:rPr>
              <w:t xml:space="preserve"> </w:t>
            </w:r>
            <w:r w:rsidR="002E6442">
              <w:rPr>
                <w:rFonts w:cs="Arial"/>
                <w:sz w:val="28"/>
                <w:szCs w:val="28"/>
              </w:rPr>
              <w:t>because of the everyday changes that happens in workp</w:t>
            </w:r>
            <w:r w:rsidR="0017118F">
              <w:rPr>
                <w:rFonts w:cs="Arial"/>
                <w:sz w:val="28"/>
                <w:szCs w:val="28"/>
              </w:rPr>
              <w:t xml:space="preserve">lace and </w:t>
            </w:r>
            <w:r w:rsidR="00B969E8">
              <w:rPr>
                <w:rFonts w:cs="Arial"/>
                <w:sz w:val="28"/>
                <w:szCs w:val="28"/>
              </w:rPr>
              <w:t>to make sure the control measure put in place are effective.</w:t>
            </w:r>
            <w:r w:rsidR="00A7083B">
              <w:rPr>
                <w:rFonts w:cs="Arial"/>
                <w:sz w:val="28"/>
                <w:szCs w:val="28"/>
              </w:rPr>
              <w:t xml:space="preserve"> Based on the feedback from the staffs and service users, there has been no accident report or near misses. The</w:t>
            </w:r>
            <w:r w:rsidR="00EB24E7">
              <w:rPr>
                <w:rFonts w:cs="Arial"/>
                <w:sz w:val="28"/>
                <w:szCs w:val="28"/>
              </w:rPr>
              <w:t xml:space="preserve"> care plan has been updated to improve safety</w:t>
            </w:r>
            <w:r w:rsidR="00B969E8">
              <w:rPr>
                <w:rFonts w:cs="Arial"/>
                <w:sz w:val="28"/>
                <w:szCs w:val="28"/>
              </w:rPr>
              <w:t>,</w:t>
            </w:r>
            <w:r w:rsidR="00EB24E7">
              <w:rPr>
                <w:rFonts w:cs="Arial"/>
                <w:sz w:val="28"/>
                <w:szCs w:val="28"/>
              </w:rPr>
              <w:t xml:space="preserve"> and there has been a regular staff training to refresh their health and safety knowledge</w:t>
            </w:r>
            <w:r w:rsidR="00B35153">
              <w:rPr>
                <w:rFonts w:cs="Arial"/>
                <w:sz w:val="28"/>
                <w:szCs w:val="28"/>
              </w:rPr>
              <w:t xml:space="preserve"> (</w:t>
            </w:r>
            <w:proofErr w:type="spellStart"/>
            <w:r w:rsidR="00B35153">
              <w:rPr>
                <w:rFonts w:cs="Arial"/>
                <w:sz w:val="28"/>
                <w:szCs w:val="28"/>
              </w:rPr>
              <w:t>Worksmart</w:t>
            </w:r>
            <w:proofErr w:type="spellEnd"/>
            <w:r w:rsidR="00B35153">
              <w:rPr>
                <w:rFonts w:cs="Arial"/>
                <w:sz w:val="28"/>
                <w:szCs w:val="28"/>
              </w:rPr>
              <w:t xml:space="preserve">, 2019)                                      </w:t>
            </w:r>
            <w:r w:rsidR="00B969E8">
              <w:rPr>
                <w:rFonts w:cs="Arial"/>
                <w:sz w:val="28"/>
                <w:szCs w:val="28"/>
              </w:rPr>
              <w:t xml:space="preserve">                                </w:t>
            </w:r>
            <w:r w:rsidR="002E751A">
              <w:rPr>
                <w:rFonts w:cs="Arial"/>
                <w:sz w:val="28"/>
                <w:szCs w:val="28"/>
              </w:rPr>
              <w:t>Secondly the care</w:t>
            </w:r>
            <w:r w:rsidR="00701B3D">
              <w:rPr>
                <w:rFonts w:cs="Arial"/>
                <w:sz w:val="28"/>
                <w:szCs w:val="28"/>
              </w:rPr>
              <w:t xml:space="preserve"> home</w:t>
            </w:r>
            <w:r w:rsidR="002E751A">
              <w:rPr>
                <w:rFonts w:cs="Arial"/>
                <w:sz w:val="28"/>
                <w:szCs w:val="28"/>
              </w:rPr>
              <w:t xml:space="preserve"> has been reorganise to improve safety, for instance by shortening the travel distance of the staff to shorten manual handling activities. </w:t>
            </w:r>
            <w:r w:rsidR="00E07D08">
              <w:rPr>
                <w:rFonts w:cs="Arial"/>
                <w:sz w:val="28"/>
                <w:szCs w:val="28"/>
              </w:rPr>
              <w:t xml:space="preserve">                                                                                                           </w:t>
            </w:r>
            <w:r w:rsidR="002E751A">
              <w:rPr>
                <w:rFonts w:cs="Arial"/>
                <w:sz w:val="28"/>
                <w:szCs w:val="28"/>
              </w:rPr>
              <w:t xml:space="preserve">Lastly there </w:t>
            </w:r>
            <w:r w:rsidR="00E07D08">
              <w:rPr>
                <w:rFonts w:cs="Arial"/>
                <w:sz w:val="28"/>
                <w:szCs w:val="28"/>
              </w:rPr>
              <w:t xml:space="preserve">has been </w:t>
            </w:r>
            <w:r w:rsidR="00CC37AF">
              <w:rPr>
                <w:rFonts w:cs="Arial"/>
                <w:sz w:val="28"/>
                <w:szCs w:val="28"/>
              </w:rPr>
              <w:t>an improvement</w:t>
            </w:r>
            <w:r w:rsidR="002E751A">
              <w:rPr>
                <w:rFonts w:cs="Arial"/>
                <w:sz w:val="28"/>
                <w:szCs w:val="28"/>
              </w:rPr>
              <w:t xml:space="preserve"> in housekeeping procedure to minimise risks</w:t>
            </w:r>
            <w:r w:rsidR="00E07D08">
              <w:rPr>
                <w:rFonts w:cs="Arial"/>
                <w:sz w:val="28"/>
                <w:szCs w:val="28"/>
              </w:rPr>
              <w:t xml:space="preserve"> such as spillage. </w:t>
            </w:r>
            <w:r w:rsidR="0017118F">
              <w:rPr>
                <w:rFonts w:cs="Arial"/>
                <w:sz w:val="28"/>
                <w:szCs w:val="28"/>
              </w:rPr>
              <w:t>The measures implemented have reduced the risks effectively.</w:t>
            </w:r>
            <w:r w:rsidR="00E07D08">
              <w:rPr>
                <w:rFonts w:cs="Arial"/>
                <w:sz w:val="28"/>
                <w:szCs w:val="28"/>
              </w:rPr>
              <w:t xml:space="preserve">                                                                                         </w:t>
            </w:r>
            <w:r w:rsidR="00C360A5">
              <w:rPr>
                <w:rFonts w:cs="Arial"/>
                <w:sz w:val="28"/>
                <w:szCs w:val="28"/>
              </w:rPr>
              <w:t>The only areas of concern</w:t>
            </w:r>
            <w:r w:rsidR="00CC37AF">
              <w:rPr>
                <w:rFonts w:cs="Arial"/>
                <w:sz w:val="28"/>
                <w:szCs w:val="28"/>
              </w:rPr>
              <w:t xml:space="preserve"> </w:t>
            </w:r>
            <w:r w:rsidR="00C360A5">
              <w:rPr>
                <w:rFonts w:cs="Arial"/>
                <w:sz w:val="28"/>
                <w:szCs w:val="28"/>
              </w:rPr>
              <w:t>are</w:t>
            </w:r>
            <w:r w:rsidR="00CC37AF">
              <w:rPr>
                <w:rFonts w:cs="Arial"/>
                <w:sz w:val="28"/>
                <w:szCs w:val="28"/>
              </w:rPr>
              <w:t xml:space="preserve"> on </w:t>
            </w:r>
            <w:r w:rsidR="00C360A5">
              <w:rPr>
                <w:rFonts w:cs="Arial"/>
                <w:sz w:val="28"/>
                <w:szCs w:val="28"/>
              </w:rPr>
              <w:t>the two-service</w:t>
            </w:r>
            <w:r w:rsidR="00AC29F5">
              <w:rPr>
                <w:rFonts w:cs="Arial"/>
                <w:sz w:val="28"/>
                <w:szCs w:val="28"/>
              </w:rPr>
              <w:t xml:space="preserve"> user</w:t>
            </w:r>
            <w:r w:rsidR="00507F18">
              <w:rPr>
                <w:rFonts w:cs="Arial"/>
                <w:sz w:val="28"/>
                <w:szCs w:val="28"/>
              </w:rPr>
              <w:t xml:space="preserve"> who were admitted</w:t>
            </w:r>
            <w:r w:rsidR="00CC37AF">
              <w:rPr>
                <w:rFonts w:cs="Arial"/>
                <w:sz w:val="28"/>
                <w:szCs w:val="28"/>
              </w:rPr>
              <w:t xml:space="preserve"> newly </w:t>
            </w:r>
            <w:r w:rsidR="00507F18">
              <w:rPr>
                <w:rFonts w:cs="Arial"/>
                <w:sz w:val="28"/>
                <w:szCs w:val="28"/>
              </w:rPr>
              <w:t xml:space="preserve"> </w:t>
            </w:r>
            <w:r w:rsidR="00AC29F5">
              <w:rPr>
                <w:rFonts w:cs="Arial"/>
                <w:sz w:val="28"/>
                <w:szCs w:val="28"/>
              </w:rPr>
              <w:t xml:space="preserve"> to the care hom</w:t>
            </w:r>
            <w:r w:rsidR="00CC37AF">
              <w:rPr>
                <w:rFonts w:cs="Arial"/>
                <w:sz w:val="28"/>
                <w:szCs w:val="28"/>
              </w:rPr>
              <w:t>e, and they</w:t>
            </w:r>
            <w:r w:rsidR="00AC29F5">
              <w:rPr>
                <w:rFonts w:cs="Arial"/>
                <w:sz w:val="28"/>
                <w:szCs w:val="28"/>
              </w:rPr>
              <w:t xml:space="preserve"> </w:t>
            </w:r>
            <w:r w:rsidR="00507F18">
              <w:rPr>
                <w:rFonts w:cs="Arial"/>
                <w:sz w:val="28"/>
                <w:szCs w:val="28"/>
              </w:rPr>
              <w:t xml:space="preserve">are </w:t>
            </w:r>
            <w:r w:rsidR="00AC29F5">
              <w:rPr>
                <w:rFonts w:cs="Arial"/>
                <w:sz w:val="28"/>
                <w:szCs w:val="28"/>
              </w:rPr>
              <w:t>more vulnerable to harm and less familiar with the</w:t>
            </w:r>
            <w:r w:rsidR="00507F18">
              <w:rPr>
                <w:rFonts w:cs="Arial"/>
                <w:sz w:val="28"/>
                <w:szCs w:val="28"/>
              </w:rPr>
              <w:t>ir</w:t>
            </w:r>
            <w:r w:rsidR="00AC29F5">
              <w:rPr>
                <w:rFonts w:cs="Arial"/>
                <w:sz w:val="28"/>
                <w:szCs w:val="28"/>
              </w:rPr>
              <w:t xml:space="preserve"> environment.</w:t>
            </w:r>
            <w:r w:rsidR="00CC37AF">
              <w:rPr>
                <w:rFonts w:cs="Arial"/>
                <w:sz w:val="28"/>
                <w:szCs w:val="28"/>
              </w:rPr>
              <w:t xml:space="preserve"> </w:t>
            </w:r>
            <w:r w:rsidR="00E16BB6">
              <w:rPr>
                <w:rFonts w:cs="Arial"/>
                <w:sz w:val="28"/>
                <w:szCs w:val="28"/>
              </w:rPr>
              <w:t>Risk assessment will</w:t>
            </w:r>
            <w:r w:rsidR="00CC37AF">
              <w:rPr>
                <w:rFonts w:cs="Arial"/>
                <w:sz w:val="28"/>
                <w:szCs w:val="28"/>
              </w:rPr>
              <w:t xml:space="preserve"> need</w:t>
            </w:r>
            <w:r w:rsidR="00E16BB6">
              <w:rPr>
                <w:rFonts w:cs="Arial"/>
                <w:sz w:val="28"/>
                <w:szCs w:val="28"/>
              </w:rPr>
              <w:t xml:space="preserve"> to be carried out</w:t>
            </w:r>
            <w:r w:rsidR="00CC37AF">
              <w:rPr>
                <w:rFonts w:cs="Arial"/>
                <w:sz w:val="28"/>
                <w:szCs w:val="28"/>
              </w:rPr>
              <w:t xml:space="preserve"> on them </w:t>
            </w:r>
            <w:r w:rsidR="00C360A5">
              <w:rPr>
                <w:rFonts w:cs="Arial"/>
                <w:sz w:val="28"/>
                <w:szCs w:val="28"/>
              </w:rPr>
              <w:t>and on a</w:t>
            </w:r>
            <w:r w:rsidR="00E16BB6">
              <w:rPr>
                <w:rFonts w:cs="Arial"/>
                <w:sz w:val="28"/>
                <w:szCs w:val="28"/>
              </w:rPr>
              <w:t xml:space="preserve"> m</w:t>
            </w:r>
            <w:r w:rsidR="000B7487">
              <w:rPr>
                <w:rFonts w:cs="Arial"/>
                <w:sz w:val="28"/>
                <w:szCs w:val="28"/>
              </w:rPr>
              <w:t>anual handling equipment known as steady</w:t>
            </w:r>
            <w:r w:rsidR="00E16BB6">
              <w:rPr>
                <w:rFonts w:cs="Arial"/>
                <w:sz w:val="28"/>
                <w:szCs w:val="28"/>
              </w:rPr>
              <w:t xml:space="preserve">, which </w:t>
            </w:r>
            <w:r w:rsidR="00C360A5">
              <w:rPr>
                <w:rFonts w:cs="Arial"/>
                <w:sz w:val="28"/>
                <w:szCs w:val="28"/>
              </w:rPr>
              <w:t>is use</w:t>
            </w:r>
            <w:r w:rsidR="006A4917">
              <w:rPr>
                <w:rFonts w:cs="Arial"/>
                <w:sz w:val="28"/>
                <w:szCs w:val="28"/>
              </w:rPr>
              <w:t xml:space="preserve"> for transferring</w:t>
            </w:r>
            <w:r w:rsidR="00E16BB6">
              <w:rPr>
                <w:rFonts w:cs="Arial"/>
                <w:sz w:val="28"/>
                <w:szCs w:val="28"/>
              </w:rPr>
              <w:t xml:space="preserve"> service users </w:t>
            </w:r>
            <w:r w:rsidR="00C360A5">
              <w:rPr>
                <w:rFonts w:cs="Arial"/>
                <w:sz w:val="28"/>
                <w:szCs w:val="28"/>
              </w:rPr>
              <w:t>which was</w:t>
            </w:r>
            <w:r w:rsidR="00507F18">
              <w:rPr>
                <w:rFonts w:cs="Arial"/>
                <w:sz w:val="28"/>
                <w:szCs w:val="28"/>
              </w:rPr>
              <w:t xml:space="preserve"> supplied to the care home </w:t>
            </w:r>
            <w:r w:rsidR="00E16BB6">
              <w:rPr>
                <w:rFonts w:cs="Arial"/>
                <w:sz w:val="28"/>
                <w:szCs w:val="28"/>
              </w:rPr>
              <w:t>newly</w:t>
            </w:r>
            <w:r w:rsidR="00F5664B">
              <w:rPr>
                <w:rFonts w:cs="Arial"/>
                <w:sz w:val="28"/>
                <w:szCs w:val="28"/>
              </w:rPr>
              <w:t xml:space="preserve"> (Health and Safety Executive, 2019)</w:t>
            </w:r>
            <w:r w:rsidR="00711C68">
              <w:rPr>
                <w:rFonts w:cs="Arial"/>
                <w:sz w:val="28"/>
                <w:szCs w:val="28"/>
              </w:rPr>
              <w:t>.</w:t>
            </w:r>
            <w:r w:rsidR="00F5664B">
              <w:rPr>
                <w:rFonts w:cs="Arial"/>
                <w:sz w:val="28"/>
                <w:szCs w:val="28"/>
              </w:rPr>
              <w:t xml:space="preserve"> </w:t>
            </w:r>
          </w:p>
          <w:p w14:paraId="0167DA6C" w14:textId="77777777" w:rsidR="00EB24E7" w:rsidRDefault="00EB24E7" w:rsidP="00562087">
            <w:pPr>
              <w:rPr>
                <w:rFonts w:cs="Arial"/>
                <w:sz w:val="28"/>
                <w:szCs w:val="28"/>
              </w:rPr>
            </w:pPr>
          </w:p>
          <w:p w14:paraId="3C3012B5" w14:textId="3AF71EA4" w:rsidR="00A2650A" w:rsidRPr="002E2467" w:rsidRDefault="00A2650A" w:rsidP="00562087">
            <w:pPr>
              <w:rPr>
                <w:rFonts w:cs="Arial"/>
                <w:sz w:val="28"/>
                <w:szCs w:val="28"/>
              </w:rPr>
            </w:pPr>
          </w:p>
          <w:p w14:paraId="61BE0D51" w14:textId="77777777" w:rsidR="00F85A56" w:rsidRDefault="00F85A56" w:rsidP="00562087">
            <w:pPr>
              <w:rPr>
                <w:rFonts w:cs="Arial"/>
                <w:sz w:val="28"/>
                <w:szCs w:val="28"/>
              </w:rPr>
            </w:pPr>
          </w:p>
          <w:p w14:paraId="7383EEA0" w14:textId="696D6239" w:rsidR="00FB6D7F" w:rsidRDefault="00F85A56" w:rsidP="00562087">
            <w:pPr>
              <w:rPr>
                <w:rFonts w:cs="Arial"/>
                <w:sz w:val="28"/>
                <w:szCs w:val="28"/>
              </w:rPr>
            </w:pPr>
            <w:r>
              <w:rPr>
                <w:rFonts w:cs="Arial"/>
                <w:sz w:val="28"/>
                <w:szCs w:val="28"/>
              </w:rPr>
              <w:lastRenderedPageBreak/>
              <w:t>Reference List:</w:t>
            </w:r>
          </w:p>
          <w:p w14:paraId="245E0837" w14:textId="28A0FDCF" w:rsidR="00F5664B" w:rsidRPr="006476F9" w:rsidRDefault="00F5664B" w:rsidP="00562087">
            <w:pPr>
              <w:rPr>
                <w:rFonts w:cs="Arial"/>
                <w:sz w:val="28"/>
                <w:szCs w:val="28"/>
              </w:rPr>
            </w:pPr>
            <w:r>
              <w:rPr>
                <w:rFonts w:cs="Arial"/>
                <w:sz w:val="28"/>
                <w:szCs w:val="28"/>
              </w:rPr>
              <w:t xml:space="preserve">Health and Safety Executive </w:t>
            </w:r>
            <w:r w:rsidR="006476F9">
              <w:rPr>
                <w:rFonts w:cs="Arial"/>
                <w:sz w:val="28"/>
                <w:szCs w:val="28"/>
              </w:rPr>
              <w:t xml:space="preserve">(HSE) (2019) </w:t>
            </w:r>
            <w:r w:rsidR="006476F9" w:rsidRPr="006476F9">
              <w:rPr>
                <w:rFonts w:cs="Arial"/>
                <w:i/>
                <w:sz w:val="28"/>
                <w:szCs w:val="28"/>
              </w:rPr>
              <w:t>Review your risk assessment and update if necessary</w:t>
            </w:r>
            <w:r w:rsidR="006476F9">
              <w:rPr>
                <w:rFonts w:cs="Arial"/>
                <w:i/>
                <w:sz w:val="28"/>
                <w:szCs w:val="28"/>
              </w:rPr>
              <w:t>.</w:t>
            </w:r>
            <w:r w:rsidR="006476F9">
              <w:rPr>
                <w:rFonts w:cs="Arial"/>
                <w:sz w:val="28"/>
                <w:szCs w:val="28"/>
              </w:rPr>
              <w:t xml:space="preserve"> Available at: </w:t>
            </w:r>
            <w:hyperlink r:id="rId23" w:history="1">
              <w:r w:rsidR="006476F9" w:rsidRPr="00711C68">
                <w:rPr>
                  <w:rStyle w:val="Hyperlink"/>
                  <w:rFonts w:cs="Arial"/>
                  <w:sz w:val="28"/>
                  <w:szCs w:val="28"/>
                  <w:u w:val="none"/>
                </w:rPr>
                <w:t>http://www.hse.gov.uk/violence/toolkit/riskdetail5.htm</w:t>
              </w:r>
            </w:hyperlink>
            <w:r w:rsidR="006476F9">
              <w:rPr>
                <w:rFonts w:cs="Arial"/>
                <w:sz w:val="28"/>
                <w:szCs w:val="28"/>
              </w:rPr>
              <w:t xml:space="preserve"> (Accessed 24 April 2019)</w:t>
            </w:r>
          </w:p>
          <w:p w14:paraId="6E0DAC62" w14:textId="71C93B20" w:rsidR="00F85A56" w:rsidRPr="00D3160B" w:rsidRDefault="00F85A56" w:rsidP="00562087">
            <w:pPr>
              <w:rPr>
                <w:rFonts w:cs="Arial"/>
                <w:sz w:val="28"/>
                <w:szCs w:val="28"/>
              </w:rPr>
            </w:pPr>
            <w:proofErr w:type="spellStart"/>
            <w:r>
              <w:rPr>
                <w:rFonts w:cs="Arial"/>
                <w:sz w:val="28"/>
                <w:szCs w:val="28"/>
              </w:rPr>
              <w:t>Worksmart</w:t>
            </w:r>
            <w:proofErr w:type="spellEnd"/>
            <w:r>
              <w:rPr>
                <w:rFonts w:cs="Arial"/>
                <w:sz w:val="28"/>
                <w:szCs w:val="28"/>
              </w:rPr>
              <w:t xml:space="preserve"> (2019) </w:t>
            </w:r>
            <w:r w:rsidRPr="00D3160B">
              <w:rPr>
                <w:rFonts w:cs="Arial"/>
                <w:i/>
                <w:sz w:val="28"/>
                <w:szCs w:val="28"/>
              </w:rPr>
              <w:t>What are the five steps to risk assessment</w:t>
            </w:r>
            <w:r w:rsidR="00D3160B">
              <w:rPr>
                <w:rFonts w:cs="Arial"/>
                <w:i/>
                <w:sz w:val="28"/>
                <w:szCs w:val="28"/>
              </w:rPr>
              <w:t xml:space="preserve">. </w:t>
            </w:r>
            <w:r w:rsidR="00D3160B">
              <w:rPr>
                <w:rFonts w:cs="Arial"/>
                <w:sz w:val="28"/>
                <w:szCs w:val="28"/>
              </w:rPr>
              <w:t xml:space="preserve">Available at: </w:t>
            </w:r>
            <w:hyperlink r:id="rId24" w:history="1">
              <w:r w:rsidR="00D3160B" w:rsidRPr="00711C68">
                <w:rPr>
                  <w:rStyle w:val="Hyperlink"/>
                  <w:rFonts w:cs="Arial"/>
                  <w:sz w:val="28"/>
                  <w:szCs w:val="28"/>
                  <w:u w:val="none"/>
                </w:rPr>
                <w:t>https://worksmart.org.uk/health-advice/health-and-safety/hazards-and-risks/what-are-five-steps-risk-assessment</w:t>
              </w:r>
            </w:hyperlink>
            <w:r w:rsidR="00D3160B">
              <w:rPr>
                <w:rFonts w:cs="Arial"/>
                <w:sz w:val="28"/>
                <w:szCs w:val="28"/>
              </w:rPr>
              <w:t xml:space="preserve"> (Accessed 22 April 2019)</w:t>
            </w: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998E2D" w14:textId="77777777" w:rsidR="00BD62F9" w:rsidRDefault="00BD62F9" w:rsidP="0095454D">
      <w:pPr>
        <w:spacing w:after="0" w:line="240" w:lineRule="auto"/>
      </w:pPr>
      <w:r>
        <w:separator/>
      </w:r>
    </w:p>
  </w:endnote>
  <w:endnote w:type="continuationSeparator" w:id="0">
    <w:p w14:paraId="3961888F" w14:textId="77777777" w:rsidR="00BD62F9" w:rsidRDefault="00BD62F9"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D555A" w14:textId="77777777" w:rsidR="00BD62F9" w:rsidRDefault="00BD62F9" w:rsidP="0095454D">
      <w:pPr>
        <w:spacing w:after="0" w:line="240" w:lineRule="auto"/>
      </w:pPr>
      <w:r>
        <w:separator/>
      </w:r>
    </w:p>
  </w:footnote>
  <w:footnote w:type="continuationSeparator" w:id="0">
    <w:p w14:paraId="0AA105A5" w14:textId="77777777" w:rsidR="00BD62F9" w:rsidRDefault="00BD62F9"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02F7D"/>
    <w:multiLevelType w:val="hybridMultilevel"/>
    <w:tmpl w:val="23A4C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E182D"/>
    <w:multiLevelType w:val="hybridMultilevel"/>
    <w:tmpl w:val="A09AE64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1876D5"/>
    <w:multiLevelType w:val="hybridMultilevel"/>
    <w:tmpl w:val="C8001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F3B2D"/>
    <w:multiLevelType w:val="hybridMultilevel"/>
    <w:tmpl w:val="BEE85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EB5D18"/>
    <w:multiLevelType w:val="hybridMultilevel"/>
    <w:tmpl w:val="44E0D0E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A53B2C"/>
    <w:multiLevelType w:val="hybridMultilevel"/>
    <w:tmpl w:val="AEDCB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4370FA"/>
    <w:multiLevelType w:val="hybridMultilevel"/>
    <w:tmpl w:val="B972D7B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B10CD5"/>
    <w:multiLevelType w:val="hybridMultilevel"/>
    <w:tmpl w:val="E5C42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E31B33"/>
    <w:multiLevelType w:val="hybridMultilevel"/>
    <w:tmpl w:val="5A168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D37B02"/>
    <w:multiLevelType w:val="hybridMultilevel"/>
    <w:tmpl w:val="FAB6BF1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5012EB"/>
    <w:multiLevelType w:val="hybridMultilevel"/>
    <w:tmpl w:val="31D4F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253BB0"/>
    <w:multiLevelType w:val="hybridMultilevel"/>
    <w:tmpl w:val="C1BCBC32"/>
    <w:lvl w:ilvl="0" w:tplc="B45EFA6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9D6A32"/>
    <w:multiLevelType w:val="hybridMultilevel"/>
    <w:tmpl w:val="FB72021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987358"/>
    <w:multiLevelType w:val="hybridMultilevel"/>
    <w:tmpl w:val="1B783E3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744CD8"/>
    <w:multiLevelType w:val="hybridMultilevel"/>
    <w:tmpl w:val="48A4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E26ED4"/>
    <w:multiLevelType w:val="hybridMultilevel"/>
    <w:tmpl w:val="E7147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787210"/>
    <w:multiLevelType w:val="hybridMultilevel"/>
    <w:tmpl w:val="448C1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CD2318"/>
    <w:multiLevelType w:val="hybridMultilevel"/>
    <w:tmpl w:val="F0580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886D2C"/>
    <w:multiLevelType w:val="singleLevel"/>
    <w:tmpl w:val="08090013"/>
    <w:lvl w:ilvl="0">
      <w:start w:val="1"/>
      <w:numFmt w:val="upperRoman"/>
      <w:lvlText w:val="%1."/>
      <w:lvlJc w:val="right"/>
      <w:pPr>
        <w:ind w:left="360" w:hanging="360"/>
      </w:pPr>
    </w:lvl>
  </w:abstractNum>
  <w:abstractNum w:abstractNumId="21"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1"/>
  </w:num>
  <w:num w:numId="3">
    <w:abstractNumId w:val="15"/>
  </w:num>
  <w:num w:numId="4">
    <w:abstractNumId w:val="1"/>
  </w:num>
  <w:num w:numId="5">
    <w:abstractNumId w:val="19"/>
  </w:num>
  <w:num w:numId="6">
    <w:abstractNumId w:val="8"/>
  </w:num>
  <w:num w:numId="7">
    <w:abstractNumId w:val="16"/>
  </w:num>
  <w:num w:numId="8">
    <w:abstractNumId w:val="17"/>
  </w:num>
  <w:num w:numId="9">
    <w:abstractNumId w:val="3"/>
  </w:num>
  <w:num w:numId="10">
    <w:abstractNumId w:val="18"/>
  </w:num>
  <w:num w:numId="11">
    <w:abstractNumId w:val="11"/>
  </w:num>
  <w:num w:numId="12">
    <w:abstractNumId w:val="4"/>
  </w:num>
  <w:num w:numId="13">
    <w:abstractNumId w:val="6"/>
  </w:num>
  <w:num w:numId="14">
    <w:abstractNumId w:val="10"/>
  </w:num>
  <w:num w:numId="15">
    <w:abstractNumId w:val="7"/>
  </w:num>
  <w:num w:numId="16">
    <w:abstractNumId w:val="14"/>
  </w:num>
  <w:num w:numId="17">
    <w:abstractNumId w:val="2"/>
  </w:num>
  <w:num w:numId="18">
    <w:abstractNumId w:val="12"/>
  </w:num>
  <w:num w:numId="19">
    <w:abstractNumId w:val="13"/>
  </w:num>
  <w:num w:numId="20">
    <w:abstractNumId w:val="5"/>
  </w:num>
  <w:num w:numId="21">
    <w:abstractNumId w:val="9"/>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06873"/>
    <w:rsid w:val="000225F8"/>
    <w:rsid w:val="000435FE"/>
    <w:rsid w:val="00052B84"/>
    <w:rsid w:val="000862CE"/>
    <w:rsid w:val="000A761C"/>
    <w:rsid w:val="000B7487"/>
    <w:rsid w:val="000C32EC"/>
    <w:rsid w:val="000D7D6C"/>
    <w:rsid w:val="000E641D"/>
    <w:rsid w:val="0013254E"/>
    <w:rsid w:val="001329B8"/>
    <w:rsid w:val="0013693F"/>
    <w:rsid w:val="00140166"/>
    <w:rsid w:val="00142753"/>
    <w:rsid w:val="00170A4C"/>
    <w:rsid w:val="0017118F"/>
    <w:rsid w:val="00187DEA"/>
    <w:rsid w:val="0019418B"/>
    <w:rsid w:val="001A161E"/>
    <w:rsid w:val="001A5449"/>
    <w:rsid w:val="001C096F"/>
    <w:rsid w:val="001D38F9"/>
    <w:rsid w:val="001E5F0C"/>
    <w:rsid w:val="00201710"/>
    <w:rsid w:val="00204DFA"/>
    <w:rsid w:val="00231754"/>
    <w:rsid w:val="00250003"/>
    <w:rsid w:val="00252F7D"/>
    <w:rsid w:val="00254B2F"/>
    <w:rsid w:val="002602A1"/>
    <w:rsid w:val="00277036"/>
    <w:rsid w:val="00297A51"/>
    <w:rsid w:val="002A2609"/>
    <w:rsid w:val="002A3A20"/>
    <w:rsid w:val="002C39D6"/>
    <w:rsid w:val="002D798B"/>
    <w:rsid w:val="002E2467"/>
    <w:rsid w:val="002E5DE1"/>
    <w:rsid w:val="002E6442"/>
    <w:rsid w:val="002E751A"/>
    <w:rsid w:val="003039B7"/>
    <w:rsid w:val="00304380"/>
    <w:rsid w:val="00307BFD"/>
    <w:rsid w:val="003116C6"/>
    <w:rsid w:val="0033205F"/>
    <w:rsid w:val="0034032D"/>
    <w:rsid w:val="00342319"/>
    <w:rsid w:val="003A4D7D"/>
    <w:rsid w:val="003A62AC"/>
    <w:rsid w:val="003B420B"/>
    <w:rsid w:val="003C5F21"/>
    <w:rsid w:val="003D0D26"/>
    <w:rsid w:val="003D6993"/>
    <w:rsid w:val="003E57C0"/>
    <w:rsid w:val="003F5E39"/>
    <w:rsid w:val="003F6C59"/>
    <w:rsid w:val="004002F3"/>
    <w:rsid w:val="0045176D"/>
    <w:rsid w:val="0045776F"/>
    <w:rsid w:val="00466D7F"/>
    <w:rsid w:val="00474931"/>
    <w:rsid w:val="004922B5"/>
    <w:rsid w:val="004952C1"/>
    <w:rsid w:val="004C30DB"/>
    <w:rsid w:val="004C340F"/>
    <w:rsid w:val="004D4DB3"/>
    <w:rsid w:val="004D71C4"/>
    <w:rsid w:val="004E0774"/>
    <w:rsid w:val="004E16DA"/>
    <w:rsid w:val="00506127"/>
    <w:rsid w:val="00507F18"/>
    <w:rsid w:val="00526311"/>
    <w:rsid w:val="005338AB"/>
    <w:rsid w:val="00580151"/>
    <w:rsid w:val="00582F6B"/>
    <w:rsid w:val="00591468"/>
    <w:rsid w:val="00592842"/>
    <w:rsid w:val="00594499"/>
    <w:rsid w:val="00594AE3"/>
    <w:rsid w:val="005B523D"/>
    <w:rsid w:val="005C7266"/>
    <w:rsid w:val="005E292F"/>
    <w:rsid w:val="006026B4"/>
    <w:rsid w:val="006127CC"/>
    <w:rsid w:val="006162CF"/>
    <w:rsid w:val="00620DE1"/>
    <w:rsid w:val="0062386B"/>
    <w:rsid w:val="00633535"/>
    <w:rsid w:val="006476F9"/>
    <w:rsid w:val="00672C2C"/>
    <w:rsid w:val="00681271"/>
    <w:rsid w:val="006938A3"/>
    <w:rsid w:val="006A4917"/>
    <w:rsid w:val="006B09AD"/>
    <w:rsid w:val="006F4967"/>
    <w:rsid w:val="00701B3D"/>
    <w:rsid w:val="00711C68"/>
    <w:rsid w:val="00711FED"/>
    <w:rsid w:val="007218F6"/>
    <w:rsid w:val="007313E5"/>
    <w:rsid w:val="007413DA"/>
    <w:rsid w:val="00744BC6"/>
    <w:rsid w:val="007465AA"/>
    <w:rsid w:val="00751659"/>
    <w:rsid w:val="00787A06"/>
    <w:rsid w:val="00791BFC"/>
    <w:rsid w:val="007A509D"/>
    <w:rsid w:val="007B17A1"/>
    <w:rsid w:val="007C4F85"/>
    <w:rsid w:val="007C678B"/>
    <w:rsid w:val="007D5BDE"/>
    <w:rsid w:val="007F0673"/>
    <w:rsid w:val="007F2360"/>
    <w:rsid w:val="007F68FE"/>
    <w:rsid w:val="008011AF"/>
    <w:rsid w:val="00811982"/>
    <w:rsid w:val="00812E74"/>
    <w:rsid w:val="0082088A"/>
    <w:rsid w:val="00846C32"/>
    <w:rsid w:val="008542E4"/>
    <w:rsid w:val="00863603"/>
    <w:rsid w:val="008657E3"/>
    <w:rsid w:val="008B3A6B"/>
    <w:rsid w:val="008B6120"/>
    <w:rsid w:val="008D3B56"/>
    <w:rsid w:val="008E1CAC"/>
    <w:rsid w:val="008F0B5D"/>
    <w:rsid w:val="008F521F"/>
    <w:rsid w:val="008F5E74"/>
    <w:rsid w:val="00903433"/>
    <w:rsid w:val="00903BDA"/>
    <w:rsid w:val="00905B81"/>
    <w:rsid w:val="00911723"/>
    <w:rsid w:val="00912A0A"/>
    <w:rsid w:val="00934A51"/>
    <w:rsid w:val="009356B6"/>
    <w:rsid w:val="00935864"/>
    <w:rsid w:val="00936C90"/>
    <w:rsid w:val="00942352"/>
    <w:rsid w:val="00943BBF"/>
    <w:rsid w:val="0095454D"/>
    <w:rsid w:val="00960FD2"/>
    <w:rsid w:val="00970DA3"/>
    <w:rsid w:val="00971B5F"/>
    <w:rsid w:val="00980A41"/>
    <w:rsid w:val="00982B6B"/>
    <w:rsid w:val="00986E80"/>
    <w:rsid w:val="009922F4"/>
    <w:rsid w:val="009945AB"/>
    <w:rsid w:val="009B3837"/>
    <w:rsid w:val="009D6A6F"/>
    <w:rsid w:val="009D6D07"/>
    <w:rsid w:val="009D77B5"/>
    <w:rsid w:val="009E1150"/>
    <w:rsid w:val="009F6775"/>
    <w:rsid w:val="00A15AF5"/>
    <w:rsid w:val="00A24CE0"/>
    <w:rsid w:val="00A2650A"/>
    <w:rsid w:val="00A50463"/>
    <w:rsid w:val="00A7083B"/>
    <w:rsid w:val="00A713F2"/>
    <w:rsid w:val="00A73A00"/>
    <w:rsid w:val="00A74D7B"/>
    <w:rsid w:val="00A80BFE"/>
    <w:rsid w:val="00A83873"/>
    <w:rsid w:val="00AA1F63"/>
    <w:rsid w:val="00AB465E"/>
    <w:rsid w:val="00AB4C6A"/>
    <w:rsid w:val="00AB7B67"/>
    <w:rsid w:val="00AC21FE"/>
    <w:rsid w:val="00AC29F5"/>
    <w:rsid w:val="00AE1663"/>
    <w:rsid w:val="00AF6EE2"/>
    <w:rsid w:val="00B10CC1"/>
    <w:rsid w:val="00B1295B"/>
    <w:rsid w:val="00B1745D"/>
    <w:rsid w:val="00B20D7B"/>
    <w:rsid w:val="00B24E3E"/>
    <w:rsid w:val="00B31089"/>
    <w:rsid w:val="00B35153"/>
    <w:rsid w:val="00B378F6"/>
    <w:rsid w:val="00B60066"/>
    <w:rsid w:val="00B609D0"/>
    <w:rsid w:val="00B65457"/>
    <w:rsid w:val="00B80DAD"/>
    <w:rsid w:val="00B85E92"/>
    <w:rsid w:val="00B87C08"/>
    <w:rsid w:val="00B92A13"/>
    <w:rsid w:val="00B969E8"/>
    <w:rsid w:val="00BB7421"/>
    <w:rsid w:val="00BC504F"/>
    <w:rsid w:val="00BD5D1A"/>
    <w:rsid w:val="00BD62F9"/>
    <w:rsid w:val="00BE2154"/>
    <w:rsid w:val="00BF4C15"/>
    <w:rsid w:val="00C03E04"/>
    <w:rsid w:val="00C06B37"/>
    <w:rsid w:val="00C11A3E"/>
    <w:rsid w:val="00C12DFF"/>
    <w:rsid w:val="00C257F9"/>
    <w:rsid w:val="00C360A5"/>
    <w:rsid w:val="00C442FC"/>
    <w:rsid w:val="00C73863"/>
    <w:rsid w:val="00C7711C"/>
    <w:rsid w:val="00C84096"/>
    <w:rsid w:val="00C85D66"/>
    <w:rsid w:val="00C875AC"/>
    <w:rsid w:val="00C97757"/>
    <w:rsid w:val="00CA5867"/>
    <w:rsid w:val="00CA76BF"/>
    <w:rsid w:val="00CC37AF"/>
    <w:rsid w:val="00CD1B49"/>
    <w:rsid w:val="00CD1B6E"/>
    <w:rsid w:val="00CD1F67"/>
    <w:rsid w:val="00CD33B3"/>
    <w:rsid w:val="00CD77F0"/>
    <w:rsid w:val="00CF18D5"/>
    <w:rsid w:val="00D3160B"/>
    <w:rsid w:val="00D32701"/>
    <w:rsid w:val="00D3570B"/>
    <w:rsid w:val="00D35FCC"/>
    <w:rsid w:val="00D40813"/>
    <w:rsid w:val="00D425C1"/>
    <w:rsid w:val="00D501F7"/>
    <w:rsid w:val="00D64686"/>
    <w:rsid w:val="00D73C21"/>
    <w:rsid w:val="00D75A07"/>
    <w:rsid w:val="00D76937"/>
    <w:rsid w:val="00D77049"/>
    <w:rsid w:val="00D770C7"/>
    <w:rsid w:val="00D97ACF"/>
    <w:rsid w:val="00DA257B"/>
    <w:rsid w:val="00DA46F0"/>
    <w:rsid w:val="00DD10BB"/>
    <w:rsid w:val="00DE48FC"/>
    <w:rsid w:val="00DE61B6"/>
    <w:rsid w:val="00E02349"/>
    <w:rsid w:val="00E07D08"/>
    <w:rsid w:val="00E16BB6"/>
    <w:rsid w:val="00E31808"/>
    <w:rsid w:val="00E35B8C"/>
    <w:rsid w:val="00E576E5"/>
    <w:rsid w:val="00E743B5"/>
    <w:rsid w:val="00E85BA1"/>
    <w:rsid w:val="00E90ABC"/>
    <w:rsid w:val="00E955B3"/>
    <w:rsid w:val="00E96E4E"/>
    <w:rsid w:val="00EB24E7"/>
    <w:rsid w:val="00EB5109"/>
    <w:rsid w:val="00EB7FF0"/>
    <w:rsid w:val="00EC334B"/>
    <w:rsid w:val="00ED5934"/>
    <w:rsid w:val="00F12CA2"/>
    <w:rsid w:val="00F1442B"/>
    <w:rsid w:val="00F25C59"/>
    <w:rsid w:val="00F27FEE"/>
    <w:rsid w:val="00F442AD"/>
    <w:rsid w:val="00F44300"/>
    <w:rsid w:val="00F5664B"/>
    <w:rsid w:val="00F61E3F"/>
    <w:rsid w:val="00F63029"/>
    <w:rsid w:val="00F67FE9"/>
    <w:rsid w:val="00F75776"/>
    <w:rsid w:val="00F85A56"/>
    <w:rsid w:val="00FA008D"/>
    <w:rsid w:val="00FA0AE2"/>
    <w:rsid w:val="00FA70C2"/>
    <w:rsid w:val="00FB1D0D"/>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CommentReference">
    <w:name w:val="annotation reference"/>
    <w:basedOn w:val="DefaultParagraphFont"/>
    <w:uiPriority w:val="99"/>
    <w:semiHidden/>
    <w:unhideWhenUsed/>
    <w:rsid w:val="00EB7FF0"/>
    <w:rPr>
      <w:sz w:val="16"/>
      <w:szCs w:val="16"/>
    </w:rPr>
  </w:style>
  <w:style w:type="paragraph" w:styleId="CommentText">
    <w:name w:val="annotation text"/>
    <w:basedOn w:val="Normal"/>
    <w:link w:val="CommentTextChar"/>
    <w:uiPriority w:val="99"/>
    <w:semiHidden/>
    <w:unhideWhenUsed/>
    <w:rsid w:val="00EB7FF0"/>
    <w:pPr>
      <w:spacing w:line="240" w:lineRule="auto"/>
    </w:pPr>
    <w:rPr>
      <w:sz w:val="20"/>
      <w:szCs w:val="20"/>
    </w:rPr>
  </w:style>
  <w:style w:type="character" w:customStyle="1" w:styleId="CommentTextChar">
    <w:name w:val="Comment Text Char"/>
    <w:basedOn w:val="DefaultParagraphFont"/>
    <w:link w:val="CommentText"/>
    <w:uiPriority w:val="99"/>
    <w:semiHidden/>
    <w:rsid w:val="00EB7FF0"/>
    <w:rPr>
      <w:sz w:val="20"/>
      <w:szCs w:val="20"/>
    </w:rPr>
  </w:style>
  <w:style w:type="paragraph" w:styleId="CommentSubject">
    <w:name w:val="annotation subject"/>
    <w:basedOn w:val="CommentText"/>
    <w:next w:val="CommentText"/>
    <w:link w:val="CommentSubjectChar"/>
    <w:uiPriority w:val="99"/>
    <w:semiHidden/>
    <w:unhideWhenUsed/>
    <w:rsid w:val="00EB7FF0"/>
    <w:rPr>
      <w:b/>
      <w:bCs/>
    </w:rPr>
  </w:style>
  <w:style w:type="character" w:customStyle="1" w:styleId="CommentSubjectChar">
    <w:name w:val="Comment Subject Char"/>
    <w:basedOn w:val="CommentTextChar"/>
    <w:link w:val="CommentSubject"/>
    <w:uiPriority w:val="99"/>
    <w:semiHidden/>
    <w:rsid w:val="00EB7FF0"/>
    <w:rPr>
      <w:b/>
      <w:bCs/>
      <w:sz w:val="20"/>
      <w:szCs w:val="20"/>
    </w:rPr>
  </w:style>
  <w:style w:type="character" w:styleId="UnresolvedMention">
    <w:name w:val="Unresolved Mention"/>
    <w:basedOn w:val="DefaultParagraphFont"/>
    <w:uiPriority w:val="99"/>
    <w:semiHidden/>
    <w:unhideWhenUsed/>
    <w:rsid w:val="000435FE"/>
    <w:rPr>
      <w:color w:val="605E5C"/>
      <w:shd w:val="clear" w:color="auto" w:fill="E1DFDD"/>
    </w:rPr>
  </w:style>
  <w:style w:type="paragraph" w:styleId="NormalWeb">
    <w:name w:val="Normal (Web)"/>
    <w:basedOn w:val="Normal"/>
    <w:uiPriority w:val="99"/>
    <w:semiHidden/>
    <w:unhideWhenUsed/>
    <w:rsid w:val="0014016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3345354">
      <w:bodyDiv w:val="1"/>
      <w:marLeft w:val="0"/>
      <w:marRight w:val="0"/>
      <w:marTop w:val="0"/>
      <w:marBottom w:val="0"/>
      <w:divBdr>
        <w:top w:val="none" w:sz="0" w:space="0" w:color="auto"/>
        <w:left w:val="none" w:sz="0" w:space="0" w:color="auto"/>
        <w:bottom w:val="none" w:sz="0" w:space="0" w:color="auto"/>
        <w:right w:val="none" w:sz="0" w:space="0" w:color="auto"/>
      </w:divBdr>
    </w:div>
    <w:div w:id="1283224229">
      <w:bodyDiv w:val="1"/>
      <w:marLeft w:val="0"/>
      <w:marRight w:val="0"/>
      <w:marTop w:val="0"/>
      <w:marBottom w:val="0"/>
      <w:divBdr>
        <w:top w:val="none" w:sz="0" w:space="0" w:color="auto"/>
        <w:left w:val="none" w:sz="0" w:space="0" w:color="auto"/>
        <w:bottom w:val="none" w:sz="0" w:space="0" w:color="auto"/>
        <w:right w:val="none" w:sz="0" w:space="0" w:color="auto"/>
      </w:divBdr>
      <w:divsChild>
        <w:div w:id="350567020">
          <w:marLeft w:val="0"/>
          <w:marRight w:val="225"/>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legislation.gov.uk/uksi/2002/2677/regulation/7/made" TargetMode="External"/><Relationship Id="rId18" Type="http://schemas.openxmlformats.org/officeDocument/2006/relationships/footer" Target="foot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www.hse.gov.uk/firstaid/index.htm" TargetMode="External"/><Relationship Id="rId17" Type="http://schemas.openxmlformats.org/officeDocument/2006/relationships/header" Target="header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oshcr.org/riddor-reporting-of-injuries-diseases-and-dangerous-occurrences-regulations/"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hse.gov.uk/healthservices/moving-handling.htm" TargetMode="External"/><Relationship Id="rId24" Type="http://schemas.openxmlformats.org/officeDocument/2006/relationships/hyperlink" Target="https://worksmart.org.uk/health-advice/health-and-safety/hazards-and-risks/what-are-five-steps-risk-assessment" TargetMode="External"/><Relationship Id="rId5" Type="http://schemas.openxmlformats.org/officeDocument/2006/relationships/styles" Target="styles.xml"/><Relationship Id="rId15" Type="http://schemas.openxmlformats.org/officeDocument/2006/relationships/hyperlink" Target="https://www.nwleics.gov.uk/pages/pollution_control_hazardous_substances" TargetMode="External"/><Relationship Id="rId23" Type="http://schemas.openxmlformats.org/officeDocument/2006/relationships/hyperlink" Target="http://www.hse.gov.uk/violence/toolkit/riskdetail5.htm" TargetMode="External"/><Relationship Id="rId10" Type="http://schemas.openxmlformats.org/officeDocument/2006/relationships/hyperlink" Target="https://doi.org/10.1093/annhyg/mef012" TargetMode="External"/><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tl.org.uk/advice-and-resources/health-and-safety/health-and-safety-legislation" TargetMode="External"/><Relationship Id="rId22" Type="http://schemas.openxmlformats.org/officeDocument/2006/relationships/header" Target="header4.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2715</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blessing odua</cp:lastModifiedBy>
  <cp:revision>4</cp:revision>
  <dcterms:created xsi:type="dcterms:W3CDTF">2019-04-24T20:47:00Z</dcterms:created>
  <dcterms:modified xsi:type="dcterms:W3CDTF">2019-04-24T21:24:00Z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