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496264975"/>
        <w:docPartObj>
          <w:docPartGallery w:val="Cover Pages"/>
          <w:docPartUnique/>
        </w:docPartObj>
      </w:sdtPr>
      <w:sdtEndPr>
        <w:rPr>
          <w:rFonts w:ascii="Arial" w:eastAsiaTheme="minorHAnsi" w:hAnsi="Arial" w:cs="Arial"/>
          <w:sz w:val="24"/>
          <w:szCs w:val="24"/>
          <w:lang w:val="en-GB" w:eastAsia="en-US"/>
        </w:rPr>
      </w:sdtEndPr>
      <w:sdtContent>
        <w:p w14:paraId="6846B206" w14:textId="2DF6D42C" w:rsidR="00816BBB" w:rsidRDefault="00816BBB">
          <w:pPr>
            <w:pStyle w:val="NoSpacing"/>
            <w:rPr>
              <w:sz w:val="2"/>
            </w:rPr>
          </w:pPr>
        </w:p>
        <w:p w14:paraId="7B287F5F" w14:textId="1E161DE7" w:rsidR="00816BBB" w:rsidRDefault="00816BBB">
          <w:r>
            <w:rPr>
              <w:noProof/>
            </w:rPr>
            <mc:AlternateContent>
              <mc:Choice Requires="wps">
                <w:drawing>
                  <wp:anchor distT="0" distB="0" distL="114300" distR="114300" simplePos="0" relativeHeight="251661312" behindDoc="0" locked="0" layoutInCell="1" allowOverlap="1" wp14:anchorId="5BAB4EA1" wp14:editId="61FFD1C6">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Franklin Gothic Medium" w:hAnsi="Franklin Gothic Medium"/>
                                    <w:color w:val="005492"/>
                                    <w:sz w:val="52"/>
                                    <w:szCs w:val="5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25215963" w14:textId="04283584" w:rsidR="00816BBB" w:rsidRPr="00816BBB" w:rsidRDefault="00816BBB" w:rsidP="004F4F9A">
                                    <w:pPr>
                                      <w:pStyle w:val="NoSpacing"/>
                                      <w:rPr>
                                        <w:rFonts w:asciiTheme="majorHAnsi" w:eastAsiaTheme="majorEastAsia" w:hAnsiTheme="majorHAnsi" w:cstheme="majorBidi"/>
                                        <w:caps/>
                                        <w:color w:val="005492"/>
                                        <w:sz w:val="68"/>
                                        <w:szCs w:val="68"/>
                                      </w:rPr>
                                    </w:pPr>
                                    <w:r w:rsidRPr="00816BBB">
                                      <w:rPr>
                                        <w:rFonts w:ascii="Franklin Gothic Medium" w:hAnsi="Franklin Gothic Medium"/>
                                        <w:color w:val="005492"/>
                                        <w:sz w:val="52"/>
                                        <w:szCs w:val="52"/>
                                      </w:rPr>
                                      <w:t>IMPACT OF MAINSTREAM MEDIA ON POLICING AND PUBLIC CONFIDENCE</w:t>
                                    </w:r>
                                  </w:p>
                                </w:sdtContent>
                              </w:sdt>
                              <w:p w14:paraId="0B6EEE54" w14:textId="010A8C2D" w:rsidR="00816BBB" w:rsidRPr="00816BBB" w:rsidRDefault="00816BBB" w:rsidP="004F4F9A">
                                <w:pPr>
                                  <w:pStyle w:val="NoSpacing"/>
                                  <w:spacing w:before="120"/>
                                  <w:rPr>
                                    <w:color w:val="0070C0"/>
                                    <w:sz w:val="36"/>
                                    <w:szCs w:val="36"/>
                                  </w:rPr>
                                </w:pPr>
                                <w:sdt>
                                  <w:sdtPr>
                                    <w:rPr>
                                      <w:rFonts w:ascii="Franklin Gothic Medium Cond" w:hAnsi="Franklin Gothic Medium Cond"/>
                                      <w:color w:val="0070C0"/>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816BBB">
                                      <w:rPr>
                                        <w:rFonts w:ascii="Franklin Gothic Medium Cond" w:hAnsi="Franklin Gothic Medium Cond"/>
                                        <w:color w:val="0070C0"/>
                                        <w:sz w:val="36"/>
                                        <w:szCs w:val="36"/>
                                      </w:rPr>
                                      <w:t>POLICING THE PUBLIC</w:t>
                                    </w:r>
                                  </w:sdtContent>
                                </w:sdt>
                              </w:p>
                              <w:p w14:paraId="39B9CB4E" w14:textId="77777777" w:rsidR="00816BBB" w:rsidRDefault="00816BBB" w:rsidP="004F4F9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5BAB4EA1"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" filled="f" stroked="f" strokeweight=".5pt">
                    <v:textbox style="mso-fit-shape-to-text:t">
                      <w:txbxContent>
                        <w:sdt>
                          <w:sdtPr>
                            <w:rPr>
                              <w:rFonts w:ascii="Franklin Gothic Medium" w:hAnsi="Franklin Gothic Medium"/>
                              <w:color w:val="005492"/>
                              <w:sz w:val="52"/>
                              <w:szCs w:val="5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25215963" w14:textId="04283584" w:rsidR="00816BBB" w:rsidRPr="00816BBB" w:rsidRDefault="00816BBB" w:rsidP="004F4F9A">
                              <w:pPr>
                                <w:pStyle w:val="NoSpacing"/>
                                <w:rPr>
                                  <w:rFonts w:asciiTheme="majorHAnsi" w:eastAsiaTheme="majorEastAsia" w:hAnsiTheme="majorHAnsi" w:cstheme="majorBidi"/>
                                  <w:caps/>
                                  <w:color w:val="005492"/>
                                  <w:sz w:val="68"/>
                                  <w:szCs w:val="68"/>
                                </w:rPr>
                              </w:pPr>
                              <w:r w:rsidRPr="00816BBB">
                                <w:rPr>
                                  <w:rFonts w:ascii="Franklin Gothic Medium" w:hAnsi="Franklin Gothic Medium"/>
                                  <w:color w:val="005492"/>
                                  <w:sz w:val="52"/>
                                  <w:szCs w:val="52"/>
                                </w:rPr>
                                <w:t>IMPACT OF MAINSTREAM MEDIA ON POLICING AND PUBLIC CONFIDENCE</w:t>
                              </w:r>
                            </w:p>
                          </w:sdtContent>
                        </w:sdt>
                        <w:p w14:paraId="0B6EEE54" w14:textId="010A8C2D" w:rsidR="00816BBB" w:rsidRPr="00816BBB" w:rsidRDefault="00816BBB" w:rsidP="004F4F9A">
                          <w:pPr>
                            <w:pStyle w:val="NoSpacing"/>
                            <w:spacing w:before="120"/>
                            <w:rPr>
                              <w:color w:val="0070C0"/>
                              <w:sz w:val="36"/>
                              <w:szCs w:val="36"/>
                            </w:rPr>
                          </w:pPr>
                          <w:sdt>
                            <w:sdtPr>
                              <w:rPr>
                                <w:rFonts w:ascii="Franklin Gothic Medium Cond" w:hAnsi="Franklin Gothic Medium Cond"/>
                                <w:color w:val="0070C0"/>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816BBB">
                                <w:rPr>
                                  <w:rFonts w:ascii="Franklin Gothic Medium Cond" w:hAnsi="Franklin Gothic Medium Cond"/>
                                  <w:color w:val="0070C0"/>
                                  <w:sz w:val="36"/>
                                  <w:szCs w:val="36"/>
                                </w:rPr>
                                <w:t>POLICING THE PUBLIC</w:t>
                              </w:r>
                            </w:sdtContent>
                          </w:sdt>
                        </w:p>
                        <w:p w14:paraId="39B9CB4E" w14:textId="77777777" w:rsidR="00816BBB" w:rsidRDefault="00816BBB" w:rsidP="004F4F9A"/>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1AE25F5C" wp14:editId="79710DD5">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C146214"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012C942D" wp14:editId="1AFAB99E">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7546CC" w14:textId="56C4AE40" w:rsidR="00816BBB" w:rsidRDefault="00816BBB">
                                <w:pPr>
                                  <w:pStyle w:val="NoSpacing"/>
                                  <w:jc w:val="right"/>
                                  <w:rPr>
                                    <w:color w:val="4472C4" w:themeColor="accent1"/>
                                    <w:sz w:val="36"/>
                                    <w:szCs w:val="36"/>
                                  </w:rPr>
                                </w:pPr>
                              </w:p>
                              <w:p w14:paraId="2D29BA2E" w14:textId="1F838033" w:rsidR="00816BBB" w:rsidRPr="00132CCA" w:rsidRDefault="00132CCA">
                                <w:pPr>
                                  <w:pStyle w:val="NoSpacing"/>
                                  <w:jc w:val="right"/>
                                  <w:rPr>
                                    <w:rFonts w:ascii="Franklin Gothic Medium" w:hAnsi="Franklin Gothic Medium"/>
                                    <w:color w:val="005492"/>
                                    <w:sz w:val="36"/>
                                    <w:szCs w:val="36"/>
                                  </w:rPr>
                                </w:pPr>
                                <w:r w:rsidRPr="00132CCA">
                                  <w:rPr>
                                    <w:rFonts w:ascii="Franklin Gothic Medium" w:hAnsi="Franklin Gothic Medium"/>
                                    <w:color w:val="005492"/>
                                    <w:sz w:val="36"/>
                                    <w:szCs w:val="36"/>
                                  </w:rPr>
                                  <w:t>JACK ROBERTS</w:t>
                                </w:r>
                              </w:p>
                              <w:p w14:paraId="12D9ECB0" w14:textId="53C74244" w:rsidR="00132CCA" w:rsidRPr="00132CCA" w:rsidRDefault="00132CCA">
                                <w:pPr>
                                  <w:pStyle w:val="NoSpacing"/>
                                  <w:jc w:val="right"/>
                                  <w:rPr>
                                    <w:rFonts w:ascii="Franklin Gothic Medium" w:hAnsi="Franklin Gothic Medium"/>
                                    <w:color w:val="0070C0"/>
                                    <w:sz w:val="36"/>
                                    <w:szCs w:val="36"/>
                                  </w:rPr>
                                </w:pPr>
                                <w:r w:rsidRPr="00132CCA">
                                  <w:rPr>
                                    <w:rFonts w:ascii="Franklin Gothic Medium" w:hAnsi="Franklin Gothic Medium"/>
                                    <w:color w:val="0070C0"/>
                                    <w:sz w:val="36"/>
                                    <w:szCs w:val="36"/>
                                  </w:rPr>
                                  <w:t>2003821</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12C942D"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" filled="f" stroked="f" strokeweight=".5pt">
                    <v:textbox style="mso-fit-shape-to-text:t" inset="0,0,0,0">
                      <w:txbxContent>
                        <w:p w14:paraId="0B7546CC" w14:textId="56C4AE40" w:rsidR="00816BBB" w:rsidRDefault="00816BBB">
                          <w:pPr>
                            <w:pStyle w:val="NoSpacing"/>
                            <w:jc w:val="right"/>
                            <w:rPr>
                              <w:color w:val="4472C4" w:themeColor="accent1"/>
                              <w:sz w:val="36"/>
                              <w:szCs w:val="36"/>
                            </w:rPr>
                          </w:pPr>
                        </w:p>
                        <w:p w14:paraId="2D29BA2E" w14:textId="1F838033" w:rsidR="00816BBB" w:rsidRPr="00132CCA" w:rsidRDefault="00132CCA">
                          <w:pPr>
                            <w:pStyle w:val="NoSpacing"/>
                            <w:jc w:val="right"/>
                            <w:rPr>
                              <w:rFonts w:ascii="Franklin Gothic Medium" w:hAnsi="Franklin Gothic Medium"/>
                              <w:color w:val="005492"/>
                              <w:sz w:val="36"/>
                              <w:szCs w:val="36"/>
                            </w:rPr>
                          </w:pPr>
                          <w:r w:rsidRPr="00132CCA">
                            <w:rPr>
                              <w:rFonts w:ascii="Franklin Gothic Medium" w:hAnsi="Franklin Gothic Medium"/>
                              <w:color w:val="005492"/>
                              <w:sz w:val="36"/>
                              <w:szCs w:val="36"/>
                            </w:rPr>
                            <w:t>JACK ROBERTS</w:t>
                          </w:r>
                        </w:p>
                        <w:p w14:paraId="12D9ECB0" w14:textId="53C74244" w:rsidR="00132CCA" w:rsidRPr="00132CCA" w:rsidRDefault="00132CCA">
                          <w:pPr>
                            <w:pStyle w:val="NoSpacing"/>
                            <w:jc w:val="right"/>
                            <w:rPr>
                              <w:rFonts w:ascii="Franklin Gothic Medium" w:hAnsi="Franklin Gothic Medium"/>
                              <w:color w:val="0070C0"/>
                              <w:sz w:val="36"/>
                              <w:szCs w:val="36"/>
                            </w:rPr>
                          </w:pPr>
                          <w:r w:rsidRPr="00132CCA">
                            <w:rPr>
                              <w:rFonts w:ascii="Franklin Gothic Medium" w:hAnsi="Franklin Gothic Medium"/>
                              <w:color w:val="0070C0"/>
                              <w:sz w:val="36"/>
                              <w:szCs w:val="36"/>
                            </w:rPr>
                            <w:t>2003821</w:t>
                          </w:r>
                        </w:p>
                      </w:txbxContent>
                    </v:textbox>
                    <w10:wrap anchorx="page" anchory="margin"/>
                  </v:shape>
                </w:pict>
              </mc:Fallback>
            </mc:AlternateContent>
          </w:r>
        </w:p>
        <w:p w14:paraId="5DC3B256" w14:textId="32CCCDBB" w:rsidR="006B5F5A" w:rsidRPr="00132CCA" w:rsidRDefault="00816BBB" w:rsidP="00132CCA">
          <w:pPr>
            <w:rPr>
              <w:rFonts w:ascii="Arial" w:hAnsi="Arial" w:cs="Arial"/>
            </w:rPr>
          </w:pPr>
          <w:r>
            <w:rPr>
              <w:rFonts w:ascii="Arial" w:hAnsi="Arial" w:cs="Arial"/>
            </w:rPr>
            <w:br w:type="page"/>
          </w:r>
        </w:p>
      </w:sdtContent>
    </w:sdt>
    <w:p w14:paraId="6ABC185F" w14:textId="200C3836" w:rsidR="00980D91" w:rsidRPr="00727372" w:rsidRDefault="006B5F5A" w:rsidP="001662F1">
      <w:pPr>
        <w:spacing w:line="480" w:lineRule="auto"/>
        <w:rPr>
          <w:rFonts w:ascii="Arial" w:hAnsi="Arial" w:cs="Arial"/>
          <w:color w:val="000000" w:themeColor="text1"/>
        </w:rPr>
      </w:pPr>
      <w:r w:rsidRPr="00727372">
        <w:rPr>
          <w:rFonts w:ascii="Arial" w:hAnsi="Arial" w:cs="Arial"/>
          <w:color w:val="000000" w:themeColor="text1"/>
        </w:rPr>
        <w:lastRenderedPageBreak/>
        <w:t xml:space="preserve">        </w:t>
      </w:r>
      <w:r w:rsidR="000E4684" w:rsidRPr="00727372">
        <w:rPr>
          <w:rFonts w:ascii="Arial" w:hAnsi="Arial" w:cs="Arial"/>
          <w:color w:val="000000" w:themeColor="text1"/>
        </w:rPr>
        <w:t xml:space="preserve">The relationship between the Police and the media is very important for ensuring a successful balance of sources for the public to understand what occurs in society. Although generally positive and accurate representations of crime are given to the public via media outlets, there are occasional </w:t>
      </w:r>
      <w:r w:rsidR="00980D91" w:rsidRPr="00727372">
        <w:rPr>
          <w:rFonts w:ascii="Arial" w:hAnsi="Arial" w:cs="Arial"/>
          <w:color w:val="000000" w:themeColor="text1"/>
        </w:rPr>
        <w:t>report</w:t>
      </w:r>
      <w:r w:rsidR="00700D0F" w:rsidRPr="00727372">
        <w:rPr>
          <w:rFonts w:ascii="Arial" w:hAnsi="Arial" w:cs="Arial"/>
          <w:color w:val="000000" w:themeColor="text1"/>
        </w:rPr>
        <w:t>s</w:t>
      </w:r>
      <w:r w:rsidR="00980D91" w:rsidRPr="00727372">
        <w:rPr>
          <w:rFonts w:ascii="Arial" w:hAnsi="Arial" w:cs="Arial"/>
          <w:color w:val="000000" w:themeColor="text1"/>
        </w:rPr>
        <w:t xml:space="preserve"> that can harm an individual or an organisation. This then creates problems in credibility and public confidence (College of Policing, 2021).</w:t>
      </w:r>
    </w:p>
    <w:p w14:paraId="19B6346A" w14:textId="7E058478" w:rsidR="008B728C" w:rsidRDefault="008B728C" w:rsidP="001662F1">
      <w:pPr>
        <w:spacing w:line="480" w:lineRule="auto"/>
        <w:rPr>
          <w:rFonts w:ascii="Arial" w:hAnsi="Arial" w:cs="Arial"/>
        </w:rPr>
      </w:pPr>
    </w:p>
    <w:p w14:paraId="1C0B3914" w14:textId="77777777" w:rsidR="001050FC" w:rsidRDefault="00700D0F" w:rsidP="001662F1">
      <w:pPr>
        <w:spacing w:line="480" w:lineRule="auto"/>
        <w:rPr>
          <w:rFonts w:ascii="Arial" w:hAnsi="Arial" w:cs="Arial"/>
        </w:rPr>
      </w:pPr>
      <w:r>
        <w:rPr>
          <w:rFonts w:ascii="Arial" w:hAnsi="Arial" w:cs="Arial"/>
        </w:rPr>
        <w:t xml:space="preserve">        </w:t>
      </w:r>
      <w:r w:rsidR="00C40613">
        <w:rPr>
          <w:rFonts w:ascii="Arial" w:hAnsi="Arial" w:cs="Arial"/>
        </w:rPr>
        <w:t>Firstly, it is important to consider the</w:t>
      </w:r>
      <w:r w:rsidR="00E7593F">
        <w:rPr>
          <w:rFonts w:ascii="Arial" w:hAnsi="Arial" w:cs="Arial"/>
        </w:rPr>
        <w:t xml:space="preserve"> significance of a successful</w:t>
      </w:r>
      <w:r w:rsidR="00C40613">
        <w:rPr>
          <w:rFonts w:ascii="Arial" w:hAnsi="Arial" w:cs="Arial"/>
        </w:rPr>
        <w:t xml:space="preserve"> relationship between the police and the media.</w:t>
      </w:r>
      <w:r w:rsidR="00E7593F">
        <w:rPr>
          <w:rFonts w:ascii="Arial" w:hAnsi="Arial" w:cs="Arial"/>
        </w:rPr>
        <w:t xml:space="preserve"> According to the College of Policing</w:t>
      </w:r>
      <w:r w:rsidR="00406A30">
        <w:rPr>
          <w:rFonts w:ascii="Arial" w:hAnsi="Arial" w:cs="Arial"/>
        </w:rPr>
        <w:t xml:space="preserve"> </w:t>
      </w:r>
      <w:r w:rsidR="00E7593F">
        <w:rPr>
          <w:rFonts w:ascii="Arial" w:hAnsi="Arial" w:cs="Arial"/>
        </w:rPr>
        <w:t>(2021), the police are a governmental body, therefore it is a key part of their nature to be challenged and scrutinized</w:t>
      </w:r>
      <w:r>
        <w:rPr>
          <w:rFonts w:ascii="Arial" w:hAnsi="Arial" w:cs="Arial"/>
        </w:rPr>
        <w:t xml:space="preserve"> by the media</w:t>
      </w:r>
      <w:r w:rsidR="00E7593F">
        <w:rPr>
          <w:rFonts w:ascii="Arial" w:hAnsi="Arial" w:cs="Arial"/>
        </w:rPr>
        <w:t>.</w:t>
      </w:r>
      <w:r w:rsidR="009A1701">
        <w:rPr>
          <w:rFonts w:ascii="Arial" w:hAnsi="Arial" w:cs="Arial"/>
        </w:rPr>
        <w:t xml:space="preserve"> </w:t>
      </w:r>
      <w:r w:rsidR="00E7593F">
        <w:rPr>
          <w:rFonts w:ascii="Arial" w:hAnsi="Arial" w:cs="Arial"/>
        </w:rPr>
        <w:t>This helps with the effectiveness of decision-making</w:t>
      </w:r>
      <w:r w:rsidR="00C40613">
        <w:rPr>
          <w:rFonts w:ascii="Arial" w:hAnsi="Arial" w:cs="Arial"/>
        </w:rPr>
        <w:t xml:space="preserve"> </w:t>
      </w:r>
      <w:r w:rsidR="00E7593F">
        <w:rPr>
          <w:rFonts w:ascii="Arial" w:hAnsi="Arial" w:cs="Arial"/>
        </w:rPr>
        <w:t xml:space="preserve">for the police and how the public </w:t>
      </w:r>
      <w:r w:rsidR="001050FC">
        <w:rPr>
          <w:rFonts w:ascii="Arial" w:hAnsi="Arial" w:cs="Arial"/>
        </w:rPr>
        <w:t>perceives it. This is supported in College of Policing (2013), stating that the media are an important and essential part of holding the police accountable for their decisions in society. Police should be approachable, honest and willing to aid in any inquisitions that the media may have regarding a matter of public interest. Furthermore, a healthy balance of sources from different perspectives is important when the public considers the actions taken in a specific incident. It is important to note that media companies are businesses, therefore they will report only negativity surrounding police and crime (crime-rate increases rather than decreases, for example). This is simply due to viewer/reader interest being triggered through negativity. However, news companies such as the BBC, still have a duty to report accurate information to sometimes correct more unreliable sources of news for the public (Horrocks, 2008).</w:t>
      </w:r>
    </w:p>
    <w:p w14:paraId="759978D2" w14:textId="77777777" w:rsidR="001050FC" w:rsidRDefault="001050FC" w:rsidP="001662F1">
      <w:pPr>
        <w:spacing w:line="480" w:lineRule="auto"/>
        <w:rPr>
          <w:rFonts w:ascii="Arial" w:hAnsi="Arial" w:cs="Arial"/>
        </w:rPr>
      </w:pPr>
      <w:r>
        <w:rPr>
          <w:rFonts w:ascii="Arial" w:hAnsi="Arial" w:cs="Arial"/>
        </w:rPr>
        <w:t xml:space="preserve">        According to Baruah (2012), the public receives news through many forms of media. More recently, social media has been the dominating type of outlet for news </w:t>
      </w:r>
      <w:r>
        <w:rPr>
          <w:rFonts w:ascii="Arial" w:hAnsi="Arial" w:cs="Arial"/>
        </w:rPr>
        <w:lastRenderedPageBreak/>
        <w:t>companies. The social media revolution seen in recent years has given media companies a much larger reach to gain a wider audience of people. Furthermore, this new form of news deliverance has allowed communication between users regarding certain topics to reach an all-time high, with news being easier than ever before to disperse on a large scale. This is supported in Reny and Newman (2021), stating the power of social media and its ability to connect people from all around the world. In addition, this more modern form of media distribution can reach a younger audience on social media apps such as Instagram. It is evident that social media can shape public perceptions from all over the world.</w:t>
      </w:r>
    </w:p>
    <w:p w14:paraId="1BBD1836" w14:textId="77777777" w:rsidR="001050FC" w:rsidRDefault="001050FC" w:rsidP="001662F1">
      <w:pPr>
        <w:spacing w:line="480" w:lineRule="auto"/>
        <w:rPr>
          <w:rFonts w:ascii="Arial" w:hAnsi="Arial" w:cs="Arial"/>
        </w:rPr>
      </w:pPr>
      <w:r>
        <w:rPr>
          <w:rFonts w:ascii="Arial" w:hAnsi="Arial" w:cs="Arial"/>
        </w:rPr>
        <w:t xml:space="preserve">        In a survey conducted by Mitchell, et al., (2017), as cited in Silver (2019), it is clear that there is not a great level of trust from the British public in the UK media. Just 32% of British adults confirmed their trust in the media. However, 48% did agree that the media succeed in collecting credible evidence. Interestingly, 48% of UK adults stated that the BBC news was their preferred News source. Of the eight countries involved in the survey, the UK had the highest commonly shared news source, that being BBC News.</w:t>
      </w:r>
    </w:p>
    <w:p w14:paraId="0FFC766B" w14:textId="40569646" w:rsidR="001446AB" w:rsidRDefault="001050FC" w:rsidP="001662F1">
      <w:pPr>
        <w:spacing w:line="480" w:lineRule="auto"/>
        <w:rPr>
          <w:rFonts w:ascii="Arial" w:hAnsi="Arial" w:cs="Arial"/>
        </w:rPr>
      </w:pPr>
      <w:r>
        <w:rPr>
          <w:rFonts w:ascii="Arial" w:hAnsi="Arial" w:cs="Arial"/>
        </w:rPr>
        <w:t xml:space="preserve">        Public confidence in the media is vital when considering the responsibility news companies have in delivering credible and valid information to the general public. According to Worley, 2016, ‘The Sun’ newspaper released a front-page headline following the terror attacks in Paris, that claimed one In five British Muslims has sympathy towards ISIS. The Independent Press Standards Organisation (IPSO) received 3,000 complaints from the public following the publication of the tabloid. ‘The Sun’ was forced to admit that the headline was significantly misleading and that they had failed to report on the poll with care and accuracy (breach of Clause 1). Another example of an incident where the media has had a major effect on</w:t>
      </w:r>
      <w:r w:rsidR="001446AB">
        <w:rPr>
          <w:rFonts w:ascii="Arial" w:hAnsi="Arial" w:cs="Arial"/>
        </w:rPr>
        <w:t xml:space="preserve"> their </w:t>
      </w:r>
      <w:r w:rsidR="001446AB">
        <w:rPr>
          <w:rFonts w:ascii="Arial" w:hAnsi="Arial" w:cs="Arial"/>
        </w:rPr>
        <w:lastRenderedPageBreak/>
        <w:t xml:space="preserve">reports can be found in the murder of George Floyd and Stephen Lawrence. This time, however, the media has affected the public confidence </w:t>
      </w:r>
      <w:r w:rsidR="002C7094">
        <w:rPr>
          <w:rFonts w:ascii="Arial" w:hAnsi="Arial" w:cs="Arial"/>
        </w:rPr>
        <w:t>in</w:t>
      </w:r>
      <w:r w:rsidR="001446AB">
        <w:rPr>
          <w:rFonts w:ascii="Arial" w:hAnsi="Arial" w:cs="Arial"/>
        </w:rPr>
        <w:t xml:space="preserve"> the police.</w:t>
      </w:r>
      <w:r w:rsidR="00926B93">
        <w:rPr>
          <w:rFonts w:ascii="Arial" w:hAnsi="Arial" w:cs="Arial"/>
        </w:rPr>
        <w:t xml:space="preserve"> As stated by Higgins (2020),</w:t>
      </w:r>
      <w:r w:rsidR="002C7094">
        <w:rPr>
          <w:rFonts w:ascii="Arial" w:hAnsi="Arial" w:cs="Arial"/>
        </w:rPr>
        <w:t xml:space="preserve"> </w:t>
      </w:r>
      <w:r w:rsidR="00926B93">
        <w:rPr>
          <w:rFonts w:ascii="Arial" w:hAnsi="Arial" w:cs="Arial"/>
        </w:rPr>
        <w:t xml:space="preserve">the death of George Floyd saw a </w:t>
      </w:r>
      <w:r w:rsidR="002C7094">
        <w:rPr>
          <w:rFonts w:ascii="Arial" w:hAnsi="Arial" w:cs="Arial"/>
        </w:rPr>
        <w:t>suddenly</w:t>
      </w:r>
      <w:r w:rsidR="00926B93">
        <w:rPr>
          <w:rFonts w:ascii="Arial" w:hAnsi="Arial" w:cs="Arial"/>
        </w:rPr>
        <w:t xml:space="preserve"> targeted attitude towards the police as a whole across the world. Protests and riots were present in countries globally, as the media (social media </w:t>
      </w:r>
      <w:r w:rsidR="00816BBB">
        <w:rPr>
          <w:rFonts w:ascii="Arial" w:hAnsi="Arial" w:cs="Arial"/>
        </w:rPr>
        <w:t xml:space="preserve">in </w:t>
      </w:r>
      <w:r w:rsidR="002C7094">
        <w:rPr>
          <w:rFonts w:ascii="Arial" w:hAnsi="Arial" w:cs="Arial"/>
        </w:rPr>
        <w:t>particular</w:t>
      </w:r>
      <w:r w:rsidR="00926B93">
        <w:rPr>
          <w:rFonts w:ascii="Arial" w:hAnsi="Arial" w:cs="Arial"/>
        </w:rPr>
        <w:t xml:space="preserve">), saw a large generalisation of the police and their </w:t>
      </w:r>
      <w:r w:rsidR="00816BBB">
        <w:rPr>
          <w:rFonts w:ascii="Arial" w:hAnsi="Arial" w:cs="Arial"/>
        </w:rPr>
        <w:t>morals</w:t>
      </w:r>
      <w:r w:rsidR="00926B93">
        <w:rPr>
          <w:rFonts w:ascii="Arial" w:hAnsi="Arial" w:cs="Arial"/>
        </w:rPr>
        <w:t>. This lowered public confidence in policing</w:t>
      </w:r>
      <w:r w:rsidR="00816BBB">
        <w:rPr>
          <w:rFonts w:ascii="Arial" w:hAnsi="Arial" w:cs="Arial"/>
        </w:rPr>
        <w:t xml:space="preserve"> and the police</w:t>
      </w:r>
      <w:r w:rsidR="00926B93">
        <w:rPr>
          <w:rFonts w:ascii="Arial" w:hAnsi="Arial" w:cs="Arial"/>
        </w:rPr>
        <w:t xml:space="preserve"> on a large scale</w:t>
      </w:r>
      <w:r w:rsidR="00816BBB">
        <w:rPr>
          <w:rFonts w:ascii="Arial" w:hAnsi="Arial" w:cs="Arial"/>
        </w:rPr>
        <w:t>, damaging the trust that is so important to society.</w:t>
      </w:r>
      <w:r w:rsidR="00F75E47">
        <w:rPr>
          <w:rFonts w:ascii="Arial" w:hAnsi="Arial" w:cs="Arial"/>
        </w:rPr>
        <w:t xml:space="preserve"> Reny and N</w:t>
      </w:r>
      <w:r w:rsidR="00EA6690">
        <w:rPr>
          <w:rFonts w:ascii="Arial" w:hAnsi="Arial" w:cs="Arial"/>
        </w:rPr>
        <w:t>ewman</w:t>
      </w:r>
      <w:r w:rsidR="00F75E47">
        <w:rPr>
          <w:rFonts w:ascii="Arial" w:hAnsi="Arial" w:cs="Arial"/>
        </w:rPr>
        <w:t xml:space="preserve"> (2021)</w:t>
      </w:r>
      <w:r w:rsidR="00EA6690">
        <w:rPr>
          <w:rFonts w:ascii="Arial" w:hAnsi="Arial" w:cs="Arial"/>
        </w:rPr>
        <w:t>,</w:t>
      </w:r>
      <w:r w:rsidR="00F75E47">
        <w:rPr>
          <w:rFonts w:ascii="Arial" w:hAnsi="Arial" w:cs="Arial"/>
        </w:rPr>
        <w:t xml:space="preserve"> reinforces this, by stating that social media was used as a tool to start a movement to raise awareness at an incredible scale. This movement is evidence of the power that social media has to rally behind a motive</w:t>
      </w:r>
      <w:r w:rsidR="00690C1A">
        <w:rPr>
          <w:rFonts w:ascii="Arial" w:hAnsi="Arial" w:cs="Arial"/>
        </w:rPr>
        <w:t xml:space="preserve">, achieving something that no media </w:t>
      </w:r>
      <w:r w:rsidR="002C7094">
        <w:rPr>
          <w:rFonts w:ascii="Arial" w:hAnsi="Arial" w:cs="Arial"/>
        </w:rPr>
        <w:t>format</w:t>
      </w:r>
      <w:r w:rsidR="00690C1A">
        <w:rPr>
          <w:rFonts w:ascii="Arial" w:hAnsi="Arial" w:cs="Arial"/>
        </w:rPr>
        <w:t xml:space="preserve"> ever could.</w:t>
      </w:r>
    </w:p>
    <w:p w14:paraId="610ED75B" w14:textId="1168A098" w:rsidR="00690C1A" w:rsidRDefault="00690C1A" w:rsidP="001662F1">
      <w:pPr>
        <w:spacing w:line="480" w:lineRule="auto"/>
        <w:rPr>
          <w:rFonts w:ascii="Arial" w:hAnsi="Arial" w:cs="Arial"/>
        </w:rPr>
      </w:pPr>
    </w:p>
    <w:p w14:paraId="29A5DE8B" w14:textId="61F21365" w:rsidR="00C00012" w:rsidRDefault="00B13367" w:rsidP="001662F1">
      <w:pPr>
        <w:spacing w:line="480" w:lineRule="auto"/>
        <w:rPr>
          <w:rFonts w:ascii="Arial" w:hAnsi="Arial" w:cs="Arial"/>
        </w:rPr>
      </w:pPr>
      <w:r>
        <w:rPr>
          <w:rFonts w:ascii="Arial" w:hAnsi="Arial" w:cs="Arial"/>
        </w:rPr>
        <w:t xml:space="preserve">        </w:t>
      </w:r>
      <w:r w:rsidR="00690C1A">
        <w:rPr>
          <w:rFonts w:ascii="Arial" w:hAnsi="Arial" w:cs="Arial"/>
        </w:rPr>
        <w:t xml:space="preserve">In conclusion, it is clear that the media have the reach and </w:t>
      </w:r>
      <w:r w:rsidR="00765A9F">
        <w:rPr>
          <w:rFonts w:ascii="Arial" w:hAnsi="Arial" w:cs="Arial"/>
        </w:rPr>
        <w:t xml:space="preserve">the </w:t>
      </w:r>
      <w:r w:rsidR="00690C1A">
        <w:rPr>
          <w:rFonts w:ascii="Arial" w:hAnsi="Arial" w:cs="Arial"/>
        </w:rPr>
        <w:t>ability to persuade public opinion, yet many still question their reliability</w:t>
      </w:r>
      <w:r w:rsidR="00765A9F">
        <w:rPr>
          <w:rFonts w:ascii="Arial" w:hAnsi="Arial" w:cs="Arial"/>
        </w:rPr>
        <w:t xml:space="preserve"> at times</w:t>
      </w:r>
      <w:r w:rsidR="00140239">
        <w:rPr>
          <w:rFonts w:ascii="Arial" w:hAnsi="Arial" w:cs="Arial"/>
        </w:rPr>
        <w:t xml:space="preserve">. </w:t>
      </w:r>
      <w:r>
        <w:rPr>
          <w:rFonts w:ascii="Arial" w:hAnsi="Arial" w:cs="Arial"/>
        </w:rPr>
        <w:t>The importance of the relationship between the police and the media has been identified</w:t>
      </w:r>
      <w:r w:rsidR="00765A9F">
        <w:rPr>
          <w:rFonts w:ascii="Arial" w:hAnsi="Arial" w:cs="Arial"/>
        </w:rPr>
        <w:t xml:space="preserve"> within this paper</w:t>
      </w:r>
      <w:r w:rsidR="00140239">
        <w:rPr>
          <w:rFonts w:ascii="Arial" w:hAnsi="Arial" w:cs="Arial"/>
        </w:rPr>
        <w:t xml:space="preserve">, and how it leads to successful police accountability and decision making. </w:t>
      </w:r>
      <w:r>
        <w:rPr>
          <w:rFonts w:ascii="Arial" w:hAnsi="Arial" w:cs="Arial"/>
        </w:rPr>
        <w:t>Ev</w:t>
      </w:r>
      <w:r w:rsidR="00140239">
        <w:rPr>
          <w:rFonts w:ascii="Arial" w:hAnsi="Arial" w:cs="Arial"/>
        </w:rPr>
        <w:t>i</w:t>
      </w:r>
      <w:r>
        <w:rPr>
          <w:rFonts w:ascii="Arial" w:hAnsi="Arial" w:cs="Arial"/>
        </w:rPr>
        <w:t xml:space="preserve">dently, more modern forms of media distribution are far more effective </w:t>
      </w:r>
      <w:r w:rsidR="002C7094">
        <w:rPr>
          <w:rFonts w:ascii="Arial" w:hAnsi="Arial" w:cs="Arial"/>
        </w:rPr>
        <w:t>than</w:t>
      </w:r>
      <w:r>
        <w:rPr>
          <w:rFonts w:ascii="Arial" w:hAnsi="Arial" w:cs="Arial"/>
        </w:rPr>
        <w:t xml:space="preserve"> traditional methods and </w:t>
      </w:r>
      <w:r w:rsidR="002C7094">
        <w:rPr>
          <w:rFonts w:ascii="Arial" w:hAnsi="Arial" w:cs="Arial"/>
        </w:rPr>
        <w:t xml:space="preserve">are </w:t>
      </w:r>
      <w:r>
        <w:rPr>
          <w:rFonts w:ascii="Arial" w:hAnsi="Arial" w:cs="Arial"/>
        </w:rPr>
        <w:t>being utilised accordingly</w:t>
      </w:r>
      <w:r w:rsidR="00140239">
        <w:rPr>
          <w:rFonts w:ascii="Arial" w:hAnsi="Arial" w:cs="Arial"/>
        </w:rPr>
        <w:t xml:space="preserve">, as seen in the George Floyd murder. Police have a duty to serve the public, and the media allow them to be held accountable for their decisions and actions while working in the public domain, yet, what gets reported surrounding the police should be credible and accurate, as the police are not only the ones who need the public’s trust, the media do too. </w:t>
      </w:r>
    </w:p>
    <w:p w14:paraId="385C833B" w14:textId="50234127" w:rsidR="001662F1" w:rsidRDefault="001662F1" w:rsidP="001662F1">
      <w:pPr>
        <w:spacing w:line="480" w:lineRule="auto"/>
        <w:rPr>
          <w:rFonts w:ascii="Arial" w:hAnsi="Arial" w:cs="Arial"/>
        </w:rPr>
      </w:pPr>
    </w:p>
    <w:p w14:paraId="73876362" w14:textId="2BFCAE39" w:rsidR="001662F1" w:rsidRDefault="001662F1" w:rsidP="001662F1">
      <w:pPr>
        <w:spacing w:line="480" w:lineRule="auto"/>
        <w:rPr>
          <w:rFonts w:ascii="Arial" w:hAnsi="Arial" w:cs="Arial"/>
        </w:rPr>
      </w:pPr>
    </w:p>
    <w:p w14:paraId="17B491DB" w14:textId="77777777" w:rsidR="001662F1" w:rsidRDefault="001662F1" w:rsidP="001662F1">
      <w:pPr>
        <w:spacing w:line="480" w:lineRule="auto"/>
        <w:rPr>
          <w:rFonts w:ascii="Arial" w:hAnsi="Arial" w:cs="Arial"/>
        </w:rPr>
      </w:pPr>
    </w:p>
    <w:p w14:paraId="1F2C3DDE" w14:textId="7F4E1EB9" w:rsidR="00C00012" w:rsidRDefault="00C00012" w:rsidP="006B5F5A">
      <w:pPr>
        <w:rPr>
          <w:rFonts w:ascii="Arial" w:hAnsi="Arial" w:cs="Arial"/>
        </w:rPr>
      </w:pPr>
    </w:p>
    <w:p w14:paraId="72FD9E6F" w14:textId="2E7B08E0" w:rsidR="00C00012" w:rsidRPr="00C00012" w:rsidRDefault="00C00012" w:rsidP="006B5F5A">
      <w:pPr>
        <w:rPr>
          <w:rFonts w:ascii="Arial" w:hAnsi="Arial" w:cs="Arial"/>
          <w:b/>
          <w:bCs/>
        </w:rPr>
      </w:pPr>
      <w:r w:rsidRPr="00C00012">
        <w:rPr>
          <w:rFonts w:ascii="Arial" w:hAnsi="Arial" w:cs="Arial"/>
          <w:b/>
          <w:bCs/>
        </w:rPr>
        <w:t>BIBLIOGRAPHY</w:t>
      </w:r>
    </w:p>
    <w:p w14:paraId="596A5F2E" w14:textId="77777777" w:rsidR="004D4807" w:rsidRDefault="004D4807" w:rsidP="006B5F5A">
      <w:pPr>
        <w:rPr>
          <w:rFonts w:ascii="Arial" w:hAnsi="Arial" w:cs="Arial"/>
          <w:color w:val="000000" w:themeColor="text1"/>
        </w:rPr>
      </w:pPr>
    </w:p>
    <w:p w14:paraId="60D251A8" w14:textId="0C9EF4A3" w:rsidR="004D4807" w:rsidRDefault="004D4807" w:rsidP="006B5F5A">
      <w:pPr>
        <w:rPr>
          <w:rFonts w:ascii="Arial" w:hAnsi="Arial" w:cs="Arial"/>
          <w:color w:val="000000" w:themeColor="text1"/>
        </w:rPr>
      </w:pPr>
      <w:r w:rsidRPr="00A40FAE">
        <w:rPr>
          <w:rFonts w:ascii="Arial" w:hAnsi="Arial" w:cs="Arial"/>
          <w:color w:val="000000" w:themeColor="text1"/>
        </w:rPr>
        <w:t>Baruah, T. D., 2012.</w:t>
      </w:r>
      <w:r w:rsidRPr="00A40FAE">
        <w:rPr>
          <w:rFonts w:ascii="Times" w:eastAsia="Times New Roman" w:hAnsi="Times" w:cs="Times New Roman"/>
          <w:color w:val="000000" w:themeColor="text1"/>
          <w:sz w:val="44"/>
          <w:szCs w:val="44"/>
          <w:lang w:eastAsia="en-GB"/>
        </w:rPr>
        <w:t xml:space="preserve"> </w:t>
      </w:r>
      <w:r w:rsidRPr="00A40FAE">
        <w:rPr>
          <w:rFonts w:ascii="Arial" w:eastAsia="Times New Roman" w:hAnsi="Arial" w:cs="Arial"/>
          <w:color w:val="000000" w:themeColor="text1"/>
          <w:lang w:eastAsia="en-GB"/>
        </w:rPr>
        <w:t>‘</w:t>
      </w:r>
      <w:r w:rsidRPr="00A40FAE">
        <w:rPr>
          <w:rFonts w:ascii="Arial" w:hAnsi="Arial" w:cs="Arial"/>
          <w:color w:val="000000" w:themeColor="text1"/>
        </w:rPr>
        <w:t xml:space="preserve">Effectiveness of Social Media as a tool of communication and its potential for technology enabled connections: A </w:t>
      </w:r>
      <w:r w:rsidRPr="00494E10">
        <w:rPr>
          <w:rFonts w:ascii="Arial" w:hAnsi="Arial" w:cs="Arial"/>
          <w:color w:val="000000" w:themeColor="text1"/>
        </w:rPr>
        <w:t>micro-level study</w:t>
      </w:r>
      <w:r w:rsidRPr="00A40FAE">
        <w:rPr>
          <w:rFonts w:ascii="Arial" w:hAnsi="Arial" w:cs="Arial"/>
          <w:color w:val="000000" w:themeColor="text1"/>
        </w:rPr>
        <w:t>.’</w:t>
      </w:r>
      <w:r w:rsidRPr="00A40FAE">
        <w:rPr>
          <w:rFonts w:ascii="Arial" w:hAnsi="Arial" w:cs="Arial"/>
          <w:i/>
          <w:iCs/>
          <w:color w:val="000000" w:themeColor="text1"/>
        </w:rPr>
        <w:t xml:space="preserve"> International Journal of Scientific Research Publications,</w:t>
      </w:r>
      <w:r w:rsidRPr="00A40FAE">
        <w:rPr>
          <w:rFonts w:ascii="Arial" w:hAnsi="Arial" w:cs="Arial"/>
          <w:color w:val="000000" w:themeColor="text1"/>
        </w:rPr>
        <w:t xml:space="preserve"> 2(5), pp.1-3.</w:t>
      </w:r>
    </w:p>
    <w:p w14:paraId="491BC8BD" w14:textId="77777777" w:rsidR="004D4807" w:rsidRPr="00A40FAE" w:rsidRDefault="004D4807" w:rsidP="006B5F5A">
      <w:pPr>
        <w:rPr>
          <w:rFonts w:ascii="Arial" w:hAnsi="Arial" w:cs="Arial"/>
          <w:color w:val="000000" w:themeColor="text1"/>
        </w:rPr>
      </w:pPr>
    </w:p>
    <w:p w14:paraId="7F939416" w14:textId="49F0C4FD" w:rsidR="004D4807" w:rsidRDefault="004D4807" w:rsidP="006B5F5A">
      <w:pPr>
        <w:rPr>
          <w:rFonts w:ascii="Arial" w:hAnsi="Arial" w:cs="Arial"/>
          <w:color w:val="000000" w:themeColor="text1"/>
        </w:rPr>
      </w:pPr>
      <w:r w:rsidRPr="00A40FAE">
        <w:rPr>
          <w:rFonts w:ascii="Arial" w:hAnsi="Arial" w:cs="Arial"/>
          <w:color w:val="000000" w:themeColor="text1"/>
        </w:rPr>
        <w:t xml:space="preserve">College of Policing, 2013. </w:t>
      </w:r>
      <w:r w:rsidRPr="00A40FAE">
        <w:rPr>
          <w:rFonts w:ascii="Arial" w:hAnsi="Arial" w:cs="Arial"/>
          <w:i/>
          <w:iCs/>
          <w:color w:val="000000" w:themeColor="text1"/>
        </w:rPr>
        <w:t xml:space="preserve">Guidance on Relationships with the Media. </w:t>
      </w:r>
      <w:r w:rsidRPr="00A40FAE">
        <w:rPr>
          <w:rFonts w:ascii="Arial" w:hAnsi="Arial" w:cs="Arial"/>
          <w:color w:val="000000" w:themeColor="text1"/>
        </w:rPr>
        <w:t xml:space="preserve">Available at </w:t>
      </w:r>
      <w:hyperlink r:id="rId6" w:history="1">
        <w:r w:rsidRPr="00A40FAE">
          <w:rPr>
            <w:rStyle w:val="Hyperlink"/>
            <w:rFonts w:ascii="Arial" w:hAnsi="Arial" w:cs="Arial"/>
            <w:color w:val="000000" w:themeColor="text1"/>
          </w:rPr>
          <w:t>https://www.npcc.police.uk/documents/reports/2013/201305-cop-media-rels.pdf</w:t>
        </w:r>
      </w:hyperlink>
      <w:r w:rsidRPr="00A40FAE">
        <w:rPr>
          <w:rFonts w:ascii="Arial" w:hAnsi="Arial" w:cs="Arial"/>
          <w:color w:val="000000" w:themeColor="text1"/>
        </w:rPr>
        <w:t xml:space="preserve"> Accessed on April 27 2022.</w:t>
      </w:r>
    </w:p>
    <w:p w14:paraId="34C1FEF1" w14:textId="77777777" w:rsidR="004D4807" w:rsidRPr="00A40FAE" w:rsidRDefault="004D4807" w:rsidP="006B5F5A">
      <w:pPr>
        <w:rPr>
          <w:rFonts w:ascii="Arial" w:hAnsi="Arial" w:cs="Arial"/>
          <w:color w:val="000000" w:themeColor="text1"/>
        </w:rPr>
      </w:pPr>
    </w:p>
    <w:p w14:paraId="5BA50C12" w14:textId="115E4602" w:rsidR="004D4807" w:rsidRDefault="004D4807" w:rsidP="006B5F5A">
      <w:pPr>
        <w:rPr>
          <w:rFonts w:ascii="Arial" w:hAnsi="Arial" w:cs="Arial"/>
          <w:color w:val="000000" w:themeColor="text1"/>
        </w:rPr>
      </w:pPr>
      <w:r>
        <w:rPr>
          <w:rFonts w:ascii="Arial" w:hAnsi="Arial" w:cs="Arial"/>
        </w:rPr>
        <w:t xml:space="preserve">College of Policing, 2021. </w:t>
      </w:r>
      <w:r>
        <w:rPr>
          <w:rFonts w:ascii="Arial" w:hAnsi="Arial" w:cs="Arial"/>
          <w:i/>
          <w:iCs/>
        </w:rPr>
        <w:t xml:space="preserve">Media Relations. </w:t>
      </w:r>
      <w:r>
        <w:rPr>
          <w:rFonts w:ascii="Arial" w:hAnsi="Arial" w:cs="Arial"/>
        </w:rPr>
        <w:t xml:space="preserve">Available at </w:t>
      </w:r>
      <w:hyperlink r:id="rId7" w:history="1">
        <w:r w:rsidRPr="00A40FAE">
          <w:rPr>
            <w:rStyle w:val="Hyperlink"/>
            <w:rFonts w:ascii="Arial" w:hAnsi="Arial" w:cs="Arial"/>
            <w:color w:val="000000" w:themeColor="text1"/>
          </w:rPr>
          <w:t>https://www.app.college.police.uk/app-content/engagement-and-communication/media-relations/</w:t>
        </w:r>
      </w:hyperlink>
      <w:r w:rsidRPr="00A40FAE">
        <w:rPr>
          <w:rFonts w:ascii="Arial" w:hAnsi="Arial" w:cs="Arial"/>
          <w:color w:val="000000" w:themeColor="text1"/>
        </w:rPr>
        <w:t xml:space="preserve"> Accessed on April 27 2022.</w:t>
      </w:r>
    </w:p>
    <w:p w14:paraId="68B08820" w14:textId="77777777" w:rsidR="004D4807" w:rsidRPr="00A40FAE" w:rsidRDefault="004D4807" w:rsidP="006B5F5A">
      <w:pPr>
        <w:rPr>
          <w:rFonts w:ascii="Arial" w:hAnsi="Arial" w:cs="Arial"/>
          <w:color w:val="000000" w:themeColor="text1"/>
        </w:rPr>
      </w:pPr>
    </w:p>
    <w:p w14:paraId="65CD06F2" w14:textId="71B868C5" w:rsidR="004D4807" w:rsidRDefault="004D4807" w:rsidP="006B5F5A">
      <w:pPr>
        <w:rPr>
          <w:rFonts w:ascii="Arial" w:hAnsi="Arial" w:cs="Arial"/>
          <w:color w:val="000000" w:themeColor="text1"/>
        </w:rPr>
      </w:pPr>
      <w:r w:rsidRPr="00A40FAE">
        <w:rPr>
          <w:rFonts w:ascii="Arial" w:hAnsi="Arial" w:cs="Arial"/>
          <w:color w:val="000000" w:themeColor="text1"/>
        </w:rPr>
        <w:t xml:space="preserve">Higgins, K. C., 2020. </w:t>
      </w:r>
      <w:r w:rsidRPr="00A40FAE">
        <w:rPr>
          <w:rFonts w:ascii="Arial" w:hAnsi="Arial" w:cs="Arial"/>
          <w:i/>
          <w:iCs/>
          <w:color w:val="000000" w:themeColor="text1"/>
        </w:rPr>
        <w:t>Why Police Violence is a Media Problem</w:t>
      </w:r>
      <w:r w:rsidRPr="00A40FAE">
        <w:rPr>
          <w:rFonts w:ascii="Arial" w:hAnsi="Arial" w:cs="Arial"/>
          <w:color w:val="000000" w:themeColor="text1"/>
        </w:rPr>
        <w:t xml:space="preserve">. Available at </w:t>
      </w:r>
      <w:hyperlink r:id="rId8" w:history="1">
        <w:r w:rsidRPr="00A40FAE">
          <w:rPr>
            <w:rStyle w:val="Hyperlink"/>
            <w:rFonts w:ascii="Arial" w:hAnsi="Arial" w:cs="Arial"/>
            <w:color w:val="000000" w:themeColor="text1"/>
          </w:rPr>
          <w:t>https://blogs.lse.ac.uk/medialse/2020/06/09/why-police-violence-is-a-media-problem/</w:t>
        </w:r>
      </w:hyperlink>
      <w:r w:rsidRPr="00A40FAE">
        <w:rPr>
          <w:rFonts w:ascii="Arial" w:hAnsi="Arial" w:cs="Arial"/>
          <w:color w:val="000000" w:themeColor="text1"/>
        </w:rPr>
        <w:t xml:space="preserve"> Accessed April 28</w:t>
      </w:r>
      <w:r w:rsidRPr="00A40FAE">
        <w:rPr>
          <w:rFonts w:ascii="Arial" w:hAnsi="Arial" w:cs="Arial"/>
          <w:color w:val="000000" w:themeColor="text1"/>
          <w:vertAlign w:val="superscript"/>
        </w:rPr>
        <w:t xml:space="preserve"> </w:t>
      </w:r>
      <w:r w:rsidRPr="00A40FAE">
        <w:rPr>
          <w:rFonts w:ascii="Arial" w:hAnsi="Arial" w:cs="Arial"/>
          <w:color w:val="000000" w:themeColor="text1"/>
        </w:rPr>
        <w:t>2022.</w:t>
      </w:r>
    </w:p>
    <w:p w14:paraId="4A9848D3" w14:textId="77777777" w:rsidR="004D4807" w:rsidRDefault="004D4807" w:rsidP="006B5F5A">
      <w:pPr>
        <w:rPr>
          <w:rFonts w:ascii="Arial" w:hAnsi="Arial" w:cs="Arial"/>
          <w:color w:val="000000" w:themeColor="text1"/>
        </w:rPr>
      </w:pPr>
    </w:p>
    <w:p w14:paraId="05906E26" w14:textId="4F2E98D9" w:rsidR="004D4807" w:rsidRDefault="004D4807" w:rsidP="006B5F5A">
      <w:pPr>
        <w:rPr>
          <w:rFonts w:ascii="Arial" w:hAnsi="Arial" w:cs="Arial"/>
          <w:color w:val="000000" w:themeColor="text1"/>
        </w:rPr>
      </w:pPr>
      <w:r w:rsidRPr="00A40FAE">
        <w:rPr>
          <w:rFonts w:ascii="Arial" w:hAnsi="Arial" w:cs="Arial"/>
          <w:color w:val="000000" w:themeColor="text1"/>
        </w:rPr>
        <w:t xml:space="preserve">Horrocks, P., 2008. BBC The Editors: </w:t>
      </w:r>
      <w:r w:rsidRPr="00A40FAE">
        <w:rPr>
          <w:rFonts w:ascii="Arial" w:hAnsi="Arial" w:cs="Arial"/>
          <w:i/>
          <w:iCs/>
          <w:color w:val="000000" w:themeColor="text1"/>
        </w:rPr>
        <w:t xml:space="preserve">Reporting Crime. </w:t>
      </w:r>
      <w:r w:rsidRPr="00A40FAE">
        <w:rPr>
          <w:rFonts w:ascii="Arial" w:hAnsi="Arial" w:cs="Arial"/>
          <w:color w:val="000000" w:themeColor="text1"/>
        </w:rPr>
        <w:t xml:space="preserve">Available at </w:t>
      </w:r>
      <w:hyperlink r:id="rId9" w:history="1">
        <w:r w:rsidRPr="00A40FAE">
          <w:rPr>
            <w:rStyle w:val="Hyperlink"/>
            <w:rFonts w:ascii="Arial" w:hAnsi="Arial" w:cs="Arial"/>
            <w:color w:val="000000" w:themeColor="text1"/>
          </w:rPr>
          <w:t>https://www.bbc.co.uk/blogs/theeditors/2008/01/reporting_crime.html</w:t>
        </w:r>
      </w:hyperlink>
      <w:r w:rsidRPr="00A40FAE">
        <w:rPr>
          <w:rFonts w:ascii="Arial" w:hAnsi="Arial" w:cs="Arial"/>
          <w:color w:val="000000" w:themeColor="text1"/>
        </w:rPr>
        <w:t xml:space="preserve"> Accessed on April 27 2022.</w:t>
      </w:r>
    </w:p>
    <w:p w14:paraId="49AAA0A3" w14:textId="77777777" w:rsidR="004D4807" w:rsidRPr="00A40FAE" w:rsidRDefault="004D4807" w:rsidP="006B5F5A">
      <w:pPr>
        <w:rPr>
          <w:rFonts w:ascii="Arial" w:hAnsi="Arial" w:cs="Arial"/>
          <w:color w:val="000000" w:themeColor="text1"/>
        </w:rPr>
      </w:pPr>
    </w:p>
    <w:p w14:paraId="10DE616E" w14:textId="31E164F5" w:rsidR="004D4807" w:rsidRDefault="004D4807" w:rsidP="006B5F5A">
      <w:pPr>
        <w:rPr>
          <w:rFonts w:ascii="Arial" w:hAnsi="Arial" w:cs="Arial"/>
          <w:color w:val="000000" w:themeColor="text1"/>
        </w:rPr>
      </w:pPr>
      <w:r>
        <w:rPr>
          <w:rFonts w:ascii="Arial" w:hAnsi="Arial" w:cs="Arial"/>
          <w:color w:val="000000" w:themeColor="text1"/>
        </w:rPr>
        <w:t xml:space="preserve">Mitchell, A., Simmons, K., Matsa, K. A., Silver, L., 2018. Publics around the world follow national and local news more closely than international. </w:t>
      </w:r>
      <w:r>
        <w:rPr>
          <w:rFonts w:ascii="Arial" w:hAnsi="Arial" w:cs="Arial"/>
          <w:i/>
          <w:iCs/>
          <w:color w:val="000000" w:themeColor="text1"/>
        </w:rPr>
        <w:t xml:space="preserve">Pew Research Centre, </w:t>
      </w:r>
      <w:r>
        <w:rPr>
          <w:rFonts w:ascii="Arial" w:hAnsi="Arial" w:cs="Arial"/>
          <w:color w:val="000000" w:themeColor="text1"/>
        </w:rPr>
        <w:t xml:space="preserve">[Online], Available at </w:t>
      </w:r>
      <w:hyperlink r:id="rId10" w:history="1">
        <w:r w:rsidRPr="004D4807">
          <w:rPr>
            <w:rStyle w:val="Hyperlink"/>
            <w:rFonts w:ascii="Arial" w:hAnsi="Arial" w:cs="Arial"/>
            <w:color w:val="000000" w:themeColor="text1"/>
          </w:rPr>
          <w:t>https://www.pewresearch.org/global/2018/01/11/publics-around-the-world-follow-national-and-local-news-more-closely-than-international/#international-and-u-s-news-a-lesser-part-of-peoples-media-diet</w:t>
        </w:r>
      </w:hyperlink>
      <w:r w:rsidRPr="004D4807">
        <w:rPr>
          <w:rFonts w:ascii="Arial" w:hAnsi="Arial" w:cs="Arial"/>
          <w:color w:val="000000" w:themeColor="text1"/>
        </w:rPr>
        <w:t xml:space="preserve"> Accessed on April 29 2022.</w:t>
      </w:r>
    </w:p>
    <w:p w14:paraId="2EEAD961" w14:textId="77777777" w:rsidR="004D4807" w:rsidRPr="004D4807" w:rsidRDefault="004D4807" w:rsidP="006B5F5A">
      <w:pPr>
        <w:rPr>
          <w:rFonts w:ascii="Arial" w:hAnsi="Arial" w:cs="Arial"/>
          <w:color w:val="000000" w:themeColor="text1"/>
        </w:rPr>
      </w:pPr>
    </w:p>
    <w:p w14:paraId="3E4C6039" w14:textId="02A237EE" w:rsidR="004D4807" w:rsidRDefault="004D4807" w:rsidP="00A40FAE">
      <w:pPr>
        <w:rPr>
          <w:rFonts w:ascii="Arial" w:eastAsia="Times New Roman" w:hAnsi="Arial" w:cs="Arial"/>
          <w:color w:val="181817"/>
          <w:shd w:val="clear" w:color="auto" w:fill="FFFFFF"/>
          <w:lang w:eastAsia="en-GB"/>
        </w:rPr>
      </w:pPr>
      <w:r w:rsidRPr="00A40FAE">
        <w:rPr>
          <w:rFonts w:ascii="Arial" w:eastAsia="Times New Roman" w:hAnsi="Arial" w:cs="Arial"/>
          <w:color w:val="181817"/>
          <w:shd w:val="clear" w:color="auto" w:fill="FFFFFF"/>
          <w:lang w:eastAsia="en-GB"/>
        </w:rPr>
        <w:t>Reny, T. T., Newman, B. J., 2021. ‘The Opinion-Mobilizing Effect of Social Protest against Police Violence: Evidence from the 2020 George Floyd Protests,’ </w:t>
      </w:r>
      <w:r w:rsidRPr="00A40FAE">
        <w:rPr>
          <w:rFonts w:ascii="Arial" w:eastAsia="Times New Roman" w:hAnsi="Arial" w:cs="Arial"/>
          <w:i/>
          <w:iCs/>
          <w:color w:val="181817"/>
          <w:bdr w:val="none" w:sz="0" w:space="0" w:color="auto" w:frame="1"/>
          <w:lang w:eastAsia="en-GB"/>
        </w:rPr>
        <w:t>American Political Science Review</w:t>
      </w:r>
      <w:r w:rsidRPr="00A40FAE">
        <w:rPr>
          <w:rFonts w:ascii="Arial" w:eastAsia="Times New Roman" w:hAnsi="Arial" w:cs="Arial"/>
          <w:color w:val="181817"/>
          <w:shd w:val="clear" w:color="auto" w:fill="FFFFFF"/>
          <w:lang w:eastAsia="en-GB"/>
        </w:rPr>
        <w:t>. Cambridge University Press, 115(4), pp. 1499–1507.</w:t>
      </w:r>
    </w:p>
    <w:p w14:paraId="24486933" w14:textId="77777777" w:rsidR="004D4807" w:rsidRPr="00A40FAE" w:rsidRDefault="004D4807" w:rsidP="00A40FAE">
      <w:pPr>
        <w:rPr>
          <w:rFonts w:ascii="Arial" w:eastAsia="Times New Roman" w:hAnsi="Arial" w:cs="Arial"/>
          <w:lang w:eastAsia="en-GB"/>
        </w:rPr>
      </w:pPr>
    </w:p>
    <w:p w14:paraId="13144B71" w14:textId="77777777" w:rsidR="004D4807" w:rsidRPr="00A40FAE" w:rsidRDefault="004D4807" w:rsidP="006B5F5A">
      <w:pPr>
        <w:rPr>
          <w:rFonts w:ascii="Arial" w:hAnsi="Arial" w:cs="Arial"/>
          <w:color w:val="000000" w:themeColor="text1"/>
        </w:rPr>
      </w:pPr>
      <w:r w:rsidRPr="00A40FAE">
        <w:rPr>
          <w:rFonts w:ascii="Arial" w:hAnsi="Arial" w:cs="Arial"/>
          <w:color w:val="000000" w:themeColor="text1"/>
        </w:rPr>
        <w:t xml:space="preserve">Silver, L., 2019. </w:t>
      </w:r>
      <w:r w:rsidRPr="00A40FAE">
        <w:rPr>
          <w:rFonts w:ascii="Arial" w:hAnsi="Arial" w:cs="Arial"/>
          <w:i/>
          <w:iCs/>
          <w:color w:val="000000" w:themeColor="text1"/>
        </w:rPr>
        <w:t>How much does the UK public trust the media?</w:t>
      </w:r>
      <w:r w:rsidRPr="00A40FAE">
        <w:rPr>
          <w:rFonts w:ascii="Arial" w:hAnsi="Arial" w:cs="Arial"/>
          <w:color w:val="000000" w:themeColor="text1"/>
        </w:rPr>
        <w:t xml:space="preserve"> Available at </w:t>
      </w:r>
      <w:hyperlink r:id="rId11" w:history="1">
        <w:r w:rsidRPr="00A40FAE">
          <w:rPr>
            <w:rStyle w:val="Hyperlink"/>
            <w:rFonts w:ascii="Arial" w:hAnsi="Arial" w:cs="Arial"/>
            <w:color w:val="000000" w:themeColor="text1"/>
          </w:rPr>
          <w:t>https://www.bond.org.uk/news/2019/05/how-much-does-the-uk-public-trust-the-media</w:t>
        </w:r>
      </w:hyperlink>
      <w:r w:rsidRPr="00A40FAE">
        <w:rPr>
          <w:rFonts w:ascii="Arial" w:hAnsi="Arial" w:cs="Arial"/>
          <w:color w:val="000000" w:themeColor="text1"/>
        </w:rPr>
        <w:t xml:space="preserve"> Accessed on April 29 2022.</w:t>
      </w:r>
    </w:p>
    <w:sectPr w:rsidR="004D4807" w:rsidRPr="00A40FAE" w:rsidSect="00816BBB">
      <w:footerReference w:type="even"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C65F0A" w14:textId="77777777" w:rsidR="004B0F01" w:rsidRDefault="004B0F01" w:rsidP="006B5F5A">
      <w:r>
        <w:separator/>
      </w:r>
    </w:p>
  </w:endnote>
  <w:endnote w:type="continuationSeparator" w:id="0">
    <w:p w14:paraId="3E014D86" w14:textId="77777777" w:rsidR="004B0F01" w:rsidRDefault="004B0F01" w:rsidP="006B5F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89874704"/>
      <w:docPartObj>
        <w:docPartGallery w:val="Page Numbers (Bottom of Page)"/>
        <w:docPartUnique/>
      </w:docPartObj>
    </w:sdtPr>
    <w:sdtContent>
      <w:p w14:paraId="11E3817C" w14:textId="5EF0CA79" w:rsidR="006B5F5A" w:rsidRDefault="006B5F5A" w:rsidP="00A6389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002DA3" w14:textId="77777777" w:rsidR="006B5F5A" w:rsidRDefault="006B5F5A" w:rsidP="006B5F5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47176804"/>
      <w:docPartObj>
        <w:docPartGallery w:val="Page Numbers (Bottom of Page)"/>
        <w:docPartUnique/>
      </w:docPartObj>
    </w:sdtPr>
    <w:sdtContent>
      <w:p w14:paraId="340507EE" w14:textId="10BE9509" w:rsidR="006B5F5A" w:rsidRDefault="006B5F5A" w:rsidP="00A6389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34CCA99" w14:textId="77777777" w:rsidR="006B5F5A" w:rsidRDefault="006B5F5A" w:rsidP="006B5F5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2A42B0" w14:textId="77777777" w:rsidR="004B0F01" w:rsidRDefault="004B0F01" w:rsidP="006B5F5A">
      <w:r>
        <w:separator/>
      </w:r>
    </w:p>
  </w:footnote>
  <w:footnote w:type="continuationSeparator" w:id="0">
    <w:p w14:paraId="1E07111A" w14:textId="77777777" w:rsidR="004B0F01" w:rsidRDefault="004B0F01" w:rsidP="006B5F5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F5A"/>
    <w:rsid w:val="000E4684"/>
    <w:rsid w:val="000F5809"/>
    <w:rsid w:val="001050FC"/>
    <w:rsid w:val="00132CCA"/>
    <w:rsid w:val="00140239"/>
    <w:rsid w:val="001446AB"/>
    <w:rsid w:val="001662F1"/>
    <w:rsid w:val="00166CB6"/>
    <w:rsid w:val="002442D2"/>
    <w:rsid w:val="00284ABA"/>
    <w:rsid w:val="002C7094"/>
    <w:rsid w:val="00406A30"/>
    <w:rsid w:val="00464ABA"/>
    <w:rsid w:val="00494E10"/>
    <w:rsid w:val="004B0F01"/>
    <w:rsid w:val="004D4807"/>
    <w:rsid w:val="004F4F9A"/>
    <w:rsid w:val="00690C1A"/>
    <w:rsid w:val="0069349F"/>
    <w:rsid w:val="006B5F5A"/>
    <w:rsid w:val="00700D0F"/>
    <w:rsid w:val="007060C2"/>
    <w:rsid w:val="00727372"/>
    <w:rsid w:val="00741CD3"/>
    <w:rsid w:val="00765A9F"/>
    <w:rsid w:val="007C0798"/>
    <w:rsid w:val="007C26F2"/>
    <w:rsid w:val="007D19D7"/>
    <w:rsid w:val="00816BBB"/>
    <w:rsid w:val="008B728C"/>
    <w:rsid w:val="00920A11"/>
    <w:rsid w:val="00926B93"/>
    <w:rsid w:val="00980D91"/>
    <w:rsid w:val="009A1701"/>
    <w:rsid w:val="00A40FAE"/>
    <w:rsid w:val="00A6389D"/>
    <w:rsid w:val="00AE3A48"/>
    <w:rsid w:val="00B13367"/>
    <w:rsid w:val="00B85FFB"/>
    <w:rsid w:val="00BF7CF5"/>
    <w:rsid w:val="00C00012"/>
    <w:rsid w:val="00C40613"/>
    <w:rsid w:val="00D530FD"/>
    <w:rsid w:val="00D63046"/>
    <w:rsid w:val="00D66410"/>
    <w:rsid w:val="00DC6866"/>
    <w:rsid w:val="00E50992"/>
    <w:rsid w:val="00E7593F"/>
    <w:rsid w:val="00EA6690"/>
    <w:rsid w:val="00F75E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F90EF"/>
  <w15:docId w15:val="{3159352F-A18E-B74F-B8F0-3595BB9FB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B5F5A"/>
    <w:pPr>
      <w:tabs>
        <w:tab w:val="center" w:pos="4513"/>
        <w:tab w:val="right" w:pos="9026"/>
      </w:tabs>
    </w:pPr>
  </w:style>
  <w:style w:type="character" w:customStyle="1" w:styleId="FooterChar">
    <w:name w:val="Footer Char"/>
    <w:basedOn w:val="DefaultParagraphFont"/>
    <w:link w:val="Footer"/>
    <w:uiPriority w:val="99"/>
    <w:rsid w:val="006B5F5A"/>
  </w:style>
  <w:style w:type="character" w:styleId="PageNumber">
    <w:name w:val="page number"/>
    <w:basedOn w:val="DefaultParagraphFont"/>
    <w:uiPriority w:val="99"/>
    <w:semiHidden/>
    <w:unhideWhenUsed/>
    <w:rsid w:val="006B5F5A"/>
  </w:style>
  <w:style w:type="character" w:styleId="Hyperlink">
    <w:name w:val="Hyperlink"/>
    <w:basedOn w:val="DefaultParagraphFont"/>
    <w:uiPriority w:val="99"/>
    <w:unhideWhenUsed/>
    <w:rsid w:val="007060C2"/>
    <w:rPr>
      <w:color w:val="0563C1" w:themeColor="hyperlink"/>
      <w:u w:val="single"/>
    </w:rPr>
  </w:style>
  <w:style w:type="character" w:styleId="UnresolvedMention">
    <w:name w:val="Unresolved Mention"/>
    <w:basedOn w:val="DefaultParagraphFont"/>
    <w:uiPriority w:val="99"/>
    <w:semiHidden/>
    <w:unhideWhenUsed/>
    <w:rsid w:val="007060C2"/>
    <w:rPr>
      <w:color w:val="605E5C"/>
      <w:shd w:val="clear" w:color="auto" w:fill="E1DFDD"/>
    </w:rPr>
  </w:style>
  <w:style w:type="character" w:styleId="FollowedHyperlink">
    <w:name w:val="FollowedHyperlink"/>
    <w:basedOn w:val="DefaultParagraphFont"/>
    <w:uiPriority w:val="99"/>
    <w:semiHidden/>
    <w:unhideWhenUsed/>
    <w:rsid w:val="007060C2"/>
    <w:rPr>
      <w:color w:val="954F72" w:themeColor="followedHyperlink"/>
      <w:u w:val="single"/>
    </w:rPr>
  </w:style>
  <w:style w:type="paragraph" w:styleId="NormalWeb">
    <w:name w:val="Normal (Web)"/>
    <w:basedOn w:val="Normal"/>
    <w:uiPriority w:val="99"/>
    <w:semiHidden/>
    <w:unhideWhenUsed/>
    <w:rsid w:val="00494E10"/>
    <w:rPr>
      <w:rFonts w:ascii="Times New Roman" w:hAnsi="Times New Roman" w:cs="Times New Roman"/>
    </w:rPr>
  </w:style>
  <w:style w:type="paragraph" w:styleId="NoSpacing">
    <w:name w:val="No Spacing"/>
    <w:link w:val="NoSpacingChar"/>
    <w:uiPriority w:val="1"/>
    <w:qFormat/>
    <w:rsid w:val="00816BBB"/>
    <w:rPr>
      <w:rFonts w:eastAsiaTheme="minorEastAsia"/>
      <w:sz w:val="22"/>
      <w:szCs w:val="22"/>
      <w:lang w:val="en-US" w:eastAsia="zh-CN"/>
    </w:rPr>
  </w:style>
  <w:style w:type="character" w:customStyle="1" w:styleId="NoSpacingChar">
    <w:name w:val="No Spacing Char"/>
    <w:basedOn w:val="DefaultParagraphFont"/>
    <w:link w:val="NoSpacing"/>
    <w:uiPriority w:val="1"/>
    <w:rsid w:val="00816BBB"/>
    <w:rPr>
      <w:rFonts w:eastAsiaTheme="minorEastAsia"/>
      <w:sz w:val="22"/>
      <w:szCs w:val="22"/>
      <w:lang w:val="en-US" w:eastAsia="zh-CN"/>
    </w:rPr>
  </w:style>
  <w:style w:type="character" w:customStyle="1" w:styleId="apple-converted-space">
    <w:name w:val="apple-converted-space"/>
    <w:basedOn w:val="DefaultParagraphFont"/>
    <w:rsid w:val="00A40F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042004">
      <w:bodyDiv w:val="1"/>
      <w:marLeft w:val="0"/>
      <w:marRight w:val="0"/>
      <w:marTop w:val="0"/>
      <w:marBottom w:val="0"/>
      <w:divBdr>
        <w:top w:val="none" w:sz="0" w:space="0" w:color="auto"/>
        <w:left w:val="none" w:sz="0" w:space="0" w:color="auto"/>
        <w:bottom w:val="none" w:sz="0" w:space="0" w:color="auto"/>
        <w:right w:val="none" w:sz="0" w:space="0" w:color="auto"/>
      </w:divBdr>
      <w:divsChild>
        <w:div w:id="96146203">
          <w:marLeft w:val="0"/>
          <w:marRight w:val="0"/>
          <w:marTop w:val="0"/>
          <w:marBottom w:val="0"/>
          <w:divBdr>
            <w:top w:val="none" w:sz="0" w:space="0" w:color="auto"/>
            <w:left w:val="none" w:sz="0" w:space="0" w:color="auto"/>
            <w:bottom w:val="none" w:sz="0" w:space="0" w:color="auto"/>
            <w:right w:val="none" w:sz="0" w:space="0" w:color="auto"/>
          </w:divBdr>
          <w:divsChild>
            <w:div w:id="1373269196">
              <w:marLeft w:val="0"/>
              <w:marRight w:val="0"/>
              <w:marTop w:val="0"/>
              <w:marBottom w:val="0"/>
              <w:divBdr>
                <w:top w:val="none" w:sz="0" w:space="0" w:color="auto"/>
                <w:left w:val="none" w:sz="0" w:space="0" w:color="auto"/>
                <w:bottom w:val="none" w:sz="0" w:space="0" w:color="auto"/>
                <w:right w:val="none" w:sz="0" w:space="0" w:color="auto"/>
              </w:divBdr>
              <w:divsChild>
                <w:div w:id="1852185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032296">
      <w:bodyDiv w:val="1"/>
      <w:marLeft w:val="0"/>
      <w:marRight w:val="0"/>
      <w:marTop w:val="0"/>
      <w:marBottom w:val="0"/>
      <w:divBdr>
        <w:top w:val="none" w:sz="0" w:space="0" w:color="auto"/>
        <w:left w:val="none" w:sz="0" w:space="0" w:color="auto"/>
        <w:bottom w:val="none" w:sz="0" w:space="0" w:color="auto"/>
        <w:right w:val="none" w:sz="0" w:space="0" w:color="auto"/>
      </w:divBdr>
      <w:divsChild>
        <w:div w:id="1541286065">
          <w:marLeft w:val="0"/>
          <w:marRight w:val="0"/>
          <w:marTop w:val="0"/>
          <w:marBottom w:val="0"/>
          <w:divBdr>
            <w:top w:val="none" w:sz="0" w:space="0" w:color="auto"/>
            <w:left w:val="none" w:sz="0" w:space="0" w:color="auto"/>
            <w:bottom w:val="none" w:sz="0" w:space="0" w:color="auto"/>
            <w:right w:val="none" w:sz="0" w:space="0" w:color="auto"/>
          </w:divBdr>
        </w:div>
      </w:divsChild>
    </w:div>
    <w:div w:id="826557429">
      <w:bodyDiv w:val="1"/>
      <w:marLeft w:val="0"/>
      <w:marRight w:val="0"/>
      <w:marTop w:val="0"/>
      <w:marBottom w:val="0"/>
      <w:divBdr>
        <w:top w:val="none" w:sz="0" w:space="0" w:color="auto"/>
        <w:left w:val="none" w:sz="0" w:space="0" w:color="auto"/>
        <w:bottom w:val="none" w:sz="0" w:space="0" w:color="auto"/>
        <w:right w:val="none" w:sz="0" w:space="0" w:color="auto"/>
      </w:divBdr>
      <w:divsChild>
        <w:div w:id="1542664927">
          <w:marLeft w:val="0"/>
          <w:marRight w:val="0"/>
          <w:marTop w:val="0"/>
          <w:marBottom w:val="0"/>
          <w:divBdr>
            <w:top w:val="none" w:sz="0" w:space="0" w:color="auto"/>
            <w:left w:val="none" w:sz="0" w:space="0" w:color="auto"/>
            <w:bottom w:val="none" w:sz="0" w:space="0" w:color="auto"/>
            <w:right w:val="none" w:sz="0" w:space="0" w:color="auto"/>
          </w:divBdr>
        </w:div>
      </w:divsChild>
    </w:div>
    <w:div w:id="836727783">
      <w:bodyDiv w:val="1"/>
      <w:marLeft w:val="0"/>
      <w:marRight w:val="0"/>
      <w:marTop w:val="0"/>
      <w:marBottom w:val="0"/>
      <w:divBdr>
        <w:top w:val="none" w:sz="0" w:space="0" w:color="auto"/>
        <w:left w:val="none" w:sz="0" w:space="0" w:color="auto"/>
        <w:bottom w:val="none" w:sz="0" w:space="0" w:color="auto"/>
        <w:right w:val="none" w:sz="0" w:space="0" w:color="auto"/>
      </w:divBdr>
      <w:divsChild>
        <w:div w:id="177159400">
          <w:marLeft w:val="0"/>
          <w:marRight w:val="0"/>
          <w:marTop w:val="0"/>
          <w:marBottom w:val="0"/>
          <w:divBdr>
            <w:top w:val="none" w:sz="0" w:space="0" w:color="auto"/>
            <w:left w:val="none" w:sz="0" w:space="0" w:color="auto"/>
            <w:bottom w:val="none" w:sz="0" w:space="0" w:color="auto"/>
            <w:right w:val="none" w:sz="0" w:space="0" w:color="auto"/>
          </w:divBdr>
        </w:div>
      </w:divsChild>
    </w:div>
    <w:div w:id="1001589117">
      <w:bodyDiv w:val="1"/>
      <w:marLeft w:val="0"/>
      <w:marRight w:val="0"/>
      <w:marTop w:val="0"/>
      <w:marBottom w:val="0"/>
      <w:divBdr>
        <w:top w:val="none" w:sz="0" w:space="0" w:color="auto"/>
        <w:left w:val="none" w:sz="0" w:space="0" w:color="auto"/>
        <w:bottom w:val="none" w:sz="0" w:space="0" w:color="auto"/>
        <w:right w:val="none" w:sz="0" w:space="0" w:color="auto"/>
      </w:divBdr>
      <w:divsChild>
        <w:div w:id="889734440">
          <w:marLeft w:val="0"/>
          <w:marRight w:val="0"/>
          <w:marTop w:val="0"/>
          <w:marBottom w:val="0"/>
          <w:divBdr>
            <w:top w:val="none" w:sz="0" w:space="0" w:color="auto"/>
            <w:left w:val="none" w:sz="0" w:space="0" w:color="auto"/>
            <w:bottom w:val="none" w:sz="0" w:space="0" w:color="auto"/>
            <w:right w:val="none" w:sz="0" w:space="0" w:color="auto"/>
          </w:divBdr>
        </w:div>
      </w:divsChild>
    </w:div>
    <w:div w:id="1050811432">
      <w:bodyDiv w:val="1"/>
      <w:marLeft w:val="0"/>
      <w:marRight w:val="0"/>
      <w:marTop w:val="0"/>
      <w:marBottom w:val="0"/>
      <w:divBdr>
        <w:top w:val="none" w:sz="0" w:space="0" w:color="auto"/>
        <w:left w:val="none" w:sz="0" w:space="0" w:color="auto"/>
        <w:bottom w:val="none" w:sz="0" w:space="0" w:color="auto"/>
        <w:right w:val="none" w:sz="0" w:space="0" w:color="auto"/>
      </w:divBdr>
    </w:div>
    <w:div w:id="1790120087">
      <w:bodyDiv w:val="1"/>
      <w:marLeft w:val="0"/>
      <w:marRight w:val="0"/>
      <w:marTop w:val="0"/>
      <w:marBottom w:val="0"/>
      <w:divBdr>
        <w:top w:val="none" w:sz="0" w:space="0" w:color="auto"/>
        <w:left w:val="none" w:sz="0" w:space="0" w:color="auto"/>
        <w:bottom w:val="none" w:sz="0" w:space="0" w:color="auto"/>
        <w:right w:val="none" w:sz="0" w:space="0" w:color="auto"/>
      </w:divBdr>
      <w:divsChild>
        <w:div w:id="850140385">
          <w:marLeft w:val="0"/>
          <w:marRight w:val="0"/>
          <w:marTop w:val="0"/>
          <w:marBottom w:val="0"/>
          <w:divBdr>
            <w:top w:val="none" w:sz="0" w:space="0" w:color="auto"/>
            <w:left w:val="none" w:sz="0" w:space="0" w:color="auto"/>
            <w:bottom w:val="none" w:sz="0" w:space="0" w:color="auto"/>
            <w:right w:val="none" w:sz="0" w:space="0" w:color="auto"/>
          </w:divBdr>
          <w:divsChild>
            <w:div w:id="1708484063">
              <w:marLeft w:val="0"/>
              <w:marRight w:val="0"/>
              <w:marTop w:val="0"/>
              <w:marBottom w:val="0"/>
              <w:divBdr>
                <w:top w:val="none" w:sz="0" w:space="0" w:color="auto"/>
                <w:left w:val="none" w:sz="0" w:space="0" w:color="auto"/>
                <w:bottom w:val="none" w:sz="0" w:space="0" w:color="auto"/>
                <w:right w:val="none" w:sz="0" w:space="0" w:color="auto"/>
              </w:divBdr>
              <w:divsChild>
                <w:div w:id="138178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blogs.lse.ac.uk/medialse/2020/06/09/why-police-violence-is-a-media-problem/"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s://www.app.college.police.uk/app-content/engagement-and-communication/media-relations/"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pcc.police.uk/documents/reports/2013/201305-cop-media-rels.pdf" TargetMode="External"/><Relationship Id="rId11" Type="http://schemas.openxmlformats.org/officeDocument/2006/relationships/hyperlink" Target="https://www.bond.org.uk/news/2019/05/how-much-does-the-uk-public-trust-the-media"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pewresearch.org/global/2018/01/11/publics-around-the-world-follow-national-and-local-news-more-closely-than-international/#international-and-u-s-news-a-lesser-part-of-peoples-media-diet" TargetMode="External"/><Relationship Id="rId4" Type="http://schemas.openxmlformats.org/officeDocument/2006/relationships/footnotes" Target="footnotes.xml"/><Relationship Id="rId9" Type="http://schemas.openxmlformats.org/officeDocument/2006/relationships/hyperlink" Target="https://www.bbc.co.uk/blogs/theeditors/2008/01/reporting_crime.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309</TotalTime>
  <Pages>5</Pages>
  <Words>1210</Words>
  <Characters>6902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IMPACT OF MAINSTREAM MEDIA ON POLICING AND PUBLIC CONFIDENCE</vt:lpstr>
    </vt:vector>
  </TitlesOfParts>
  <Company>JACK</Company>
  <LinksUpToDate>false</LinksUpToDate>
  <CharactersWithSpaces>8096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IMPACT OF MAINSTREAM MEDIA ON POLICING AND PUBLIC CONFIDENCE</dc:title>
  <dc:subject>POLICING THE PUBLIC</dc:subject>
  <dc:creator>Jack Roberts</dc:creator>
  <cp:keywords/>
  <dc:description/>
  <cp:lastModifiedBy>Jack Roberts</cp:lastModifiedBy>
  <cp:revision>16</cp:revision>
  <dcterms:created xsi:type="dcterms:W3CDTF">2022-04-27T11:42:00Z</dcterms:created>
  <dcterms:modified xsi:type="dcterms:W3CDTF">2022-05-03T12:35:00Z</dcterms:modified>
</cp:coreProperties>
</file>