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46F85" w14:textId="77777777" w:rsidR="00287167" w:rsidRDefault="00287167" w:rsidP="00927B6E">
      <w:pPr>
        <w:rPr>
          <w:noProof/>
          <w:sz w:val="24"/>
          <w:szCs w:val="24"/>
        </w:rPr>
      </w:pPr>
    </w:p>
    <w:p w14:paraId="76EB12AD" w14:textId="77777777" w:rsidR="00CE06B3" w:rsidRDefault="00CE06B3" w:rsidP="00927B6E">
      <w:pPr>
        <w:rPr>
          <w:noProof/>
          <w:sz w:val="24"/>
          <w:szCs w:val="24"/>
        </w:rPr>
      </w:pPr>
    </w:p>
    <w:p w14:paraId="17E011FF" w14:textId="77777777" w:rsidR="00CE06B3" w:rsidRDefault="00CE06B3" w:rsidP="00927B6E">
      <w:pPr>
        <w:rPr>
          <w:noProof/>
          <w:sz w:val="24"/>
          <w:szCs w:val="24"/>
        </w:rPr>
      </w:pPr>
    </w:p>
    <w:p w14:paraId="688C8543" w14:textId="77777777" w:rsidR="00CE06B3" w:rsidRDefault="00CE06B3" w:rsidP="00927B6E">
      <w:pPr>
        <w:rPr>
          <w:noProof/>
          <w:sz w:val="24"/>
          <w:szCs w:val="24"/>
        </w:rPr>
      </w:pPr>
    </w:p>
    <w:p w14:paraId="6A5FB93F" w14:textId="77777777" w:rsidR="00CE06B3" w:rsidRDefault="00CE06B3" w:rsidP="00927B6E">
      <w:pPr>
        <w:rPr>
          <w:noProof/>
          <w:sz w:val="24"/>
          <w:szCs w:val="24"/>
        </w:rPr>
      </w:pPr>
    </w:p>
    <w:p w14:paraId="6990EDCF" w14:textId="77777777" w:rsidR="00CE06B3" w:rsidRPr="00235CCA" w:rsidRDefault="00CE06B3" w:rsidP="00927B6E">
      <w:pPr>
        <w:rPr>
          <w:noProof/>
          <w:sz w:val="24"/>
          <w:szCs w:val="24"/>
        </w:rPr>
      </w:pPr>
    </w:p>
    <w:p w14:paraId="33049D1B" w14:textId="77777777" w:rsidR="009F571D" w:rsidRPr="00235CCA" w:rsidRDefault="009F571D" w:rsidP="00927B6E">
      <w:pPr>
        <w:rPr>
          <w:noProof/>
          <w:sz w:val="24"/>
          <w:szCs w:val="24"/>
        </w:rPr>
      </w:pPr>
    </w:p>
    <w:p w14:paraId="096AE387" w14:textId="77777777" w:rsidR="009F571D" w:rsidRPr="00235CCA" w:rsidRDefault="009F571D" w:rsidP="00927B6E">
      <w:pPr>
        <w:rPr>
          <w:noProof/>
          <w:sz w:val="24"/>
          <w:szCs w:val="24"/>
        </w:rPr>
      </w:pPr>
    </w:p>
    <w:p w14:paraId="060F34DC" w14:textId="77777777" w:rsidR="00235CCA" w:rsidRPr="00235CCA" w:rsidRDefault="00235CCA" w:rsidP="00927B6E">
      <w:pPr>
        <w:rPr>
          <w:noProof/>
          <w:sz w:val="24"/>
          <w:szCs w:val="24"/>
        </w:rPr>
      </w:pPr>
    </w:p>
    <w:p w14:paraId="6902224B" w14:textId="3AE6B001" w:rsidR="00426789" w:rsidRDefault="00287167" w:rsidP="00235CCA">
      <w:pPr>
        <w:spacing w:line="360" w:lineRule="auto"/>
        <w:jc w:val="center"/>
        <w:rPr>
          <w:b/>
          <w:bCs/>
          <w:sz w:val="24"/>
          <w:szCs w:val="24"/>
        </w:rPr>
      </w:pPr>
      <w:r w:rsidRPr="00235CCA">
        <w:rPr>
          <w:b/>
          <w:bCs/>
          <w:sz w:val="24"/>
          <w:szCs w:val="24"/>
        </w:rPr>
        <w:t>How a therapy assistant practitioner can promote person centred care within their own workpl</w:t>
      </w:r>
      <w:r w:rsidR="007A7839" w:rsidRPr="00235CCA">
        <w:rPr>
          <w:b/>
          <w:bCs/>
          <w:sz w:val="24"/>
          <w:szCs w:val="24"/>
        </w:rPr>
        <w:t>ace</w:t>
      </w:r>
      <w:r w:rsidR="00CE06B3">
        <w:rPr>
          <w:b/>
          <w:bCs/>
          <w:sz w:val="24"/>
          <w:szCs w:val="24"/>
        </w:rPr>
        <w:t>.</w:t>
      </w:r>
    </w:p>
    <w:p w14:paraId="3C3F882A" w14:textId="77777777" w:rsidR="00CE06B3" w:rsidRPr="00CE06B3" w:rsidRDefault="00CE06B3" w:rsidP="00235CCA">
      <w:pPr>
        <w:spacing w:line="360" w:lineRule="auto"/>
        <w:jc w:val="center"/>
        <w:rPr>
          <w:b/>
          <w:bCs/>
          <w:sz w:val="24"/>
          <w:szCs w:val="24"/>
        </w:rPr>
      </w:pPr>
    </w:p>
    <w:p w14:paraId="384C6868" w14:textId="6783242C" w:rsidR="00890EFC" w:rsidRPr="00CE06B3" w:rsidRDefault="00890EFC" w:rsidP="00235CCA">
      <w:pPr>
        <w:spacing w:line="360" w:lineRule="auto"/>
        <w:jc w:val="center"/>
        <w:rPr>
          <w:sz w:val="24"/>
          <w:szCs w:val="24"/>
        </w:rPr>
      </w:pPr>
      <w:r w:rsidRPr="00CE06B3">
        <w:rPr>
          <w:sz w:val="24"/>
          <w:szCs w:val="24"/>
        </w:rPr>
        <w:t>Amy Williams</w:t>
      </w:r>
    </w:p>
    <w:p w14:paraId="7F656163" w14:textId="77777777" w:rsidR="006507FE" w:rsidRPr="00CE06B3" w:rsidRDefault="006507FE" w:rsidP="00A82CC1">
      <w:pPr>
        <w:spacing w:line="360" w:lineRule="auto"/>
        <w:rPr>
          <w:b/>
          <w:bCs/>
          <w:sz w:val="24"/>
          <w:szCs w:val="24"/>
        </w:rPr>
      </w:pPr>
    </w:p>
    <w:p w14:paraId="77BB3382" w14:textId="77777777" w:rsidR="00CE06B3" w:rsidRPr="00CE06B3" w:rsidRDefault="00CE06B3" w:rsidP="00A82CC1">
      <w:pPr>
        <w:spacing w:line="360" w:lineRule="auto"/>
        <w:rPr>
          <w:b/>
          <w:bCs/>
          <w:sz w:val="24"/>
          <w:szCs w:val="24"/>
        </w:rPr>
      </w:pPr>
    </w:p>
    <w:p w14:paraId="090527C9" w14:textId="77777777" w:rsidR="00CE06B3" w:rsidRPr="00CE06B3" w:rsidRDefault="00CE06B3" w:rsidP="00A82CC1">
      <w:pPr>
        <w:spacing w:line="360" w:lineRule="auto"/>
        <w:rPr>
          <w:b/>
          <w:bCs/>
          <w:sz w:val="24"/>
          <w:szCs w:val="24"/>
        </w:rPr>
      </w:pPr>
    </w:p>
    <w:p w14:paraId="4F99EF5A" w14:textId="77777777" w:rsidR="00CE06B3" w:rsidRPr="00CE06B3" w:rsidRDefault="00CE06B3" w:rsidP="00A82CC1">
      <w:pPr>
        <w:spacing w:line="360" w:lineRule="auto"/>
        <w:rPr>
          <w:b/>
          <w:bCs/>
          <w:sz w:val="24"/>
          <w:szCs w:val="24"/>
        </w:rPr>
      </w:pPr>
    </w:p>
    <w:p w14:paraId="551F0369" w14:textId="77777777" w:rsidR="00CE06B3" w:rsidRPr="00CE06B3" w:rsidRDefault="00CE06B3" w:rsidP="00A82CC1">
      <w:pPr>
        <w:spacing w:line="360" w:lineRule="auto"/>
        <w:rPr>
          <w:b/>
          <w:bCs/>
          <w:sz w:val="24"/>
          <w:szCs w:val="24"/>
        </w:rPr>
      </w:pPr>
    </w:p>
    <w:p w14:paraId="2D598DA8" w14:textId="77777777" w:rsidR="00CE06B3" w:rsidRPr="00CE06B3" w:rsidRDefault="00CE06B3" w:rsidP="00A82CC1">
      <w:pPr>
        <w:spacing w:line="360" w:lineRule="auto"/>
        <w:rPr>
          <w:b/>
          <w:bCs/>
          <w:sz w:val="24"/>
          <w:szCs w:val="24"/>
        </w:rPr>
      </w:pPr>
    </w:p>
    <w:p w14:paraId="051DA449" w14:textId="77777777" w:rsidR="00CE06B3" w:rsidRPr="00CE06B3" w:rsidRDefault="00CE06B3" w:rsidP="00A82CC1">
      <w:pPr>
        <w:spacing w:line="360" w:lineRule="auto"/>
        <w:rPr>
          <w:b/>
          <w:bCs/>
          <w:sz w:val="24"/>
          <w:szCs w:val="24"/>
        </w:rPr>
      </w:pPr>
    </w:p>
    <w:p w14:paraId="39910993" w14:textId="77777777" w:rsidR="00CE06B3" w:rsidRPr="00CE06B3" w:rsidRDefault="00CE06B3" w:rsidP="00A82CC1">
      <w:pPr>
        <w:spacing w:line="360" w:lineRule="auto"/>
        <w:rPr>
          <w:b/>
          <w:bCs/>
          <w:sz w:val="24"/>
          <w:szCs w:val="24"/>
        </w:rPr>
      </w:pPr>
    </w:p>
    <w:p w14:paraId="4C2FE205" w14:textId="77777777" w:rsidR="00CE06B3" w:rsidRPr="00CE06B3" w:rsidRDefault="00CE06B3" w:rsidP="00A82CC1">
      <w:pPr>
        <w:spacing w:line="360" w:lineRule="auto"/>
        <w:rPr>
          <w:b/>
          <w:bCs/>
          <w:sz w:val="24"/>
          <w:szCs w:val="24"/>
        </w:rPr>
      </w:pPr>
    </w:p>
    <w:p w14:paraId="57C01E2D" w14:textId="77777777" w:rsidR="00CE06B3" w:rsidRPr="00CE06B3" w:rsidRDefault="00CE06B3" w:rsidP="00A82CC1">
      <w:pPr>
        <w:spacing w:line="360" w:lineRule="auto"/>
        <w:rPr>
          <w:b/>
          <w:bCs/>
          <w:sz w:val="24"/>
          <w:szCs w:val="24"/>
        </w:rPr>
      </w:pPr>
    </w:p>
    <w:p w14:paraId="1551725B" w14:textId="77777777" w:rsidR="00CE06B3" w:rsidRDefault="00CE06B3" w:rsidP="00E82BE1">
      <w:pPr>
        <w:spacing w:line="360" w:lineRule="auto"/>
        <w:rPr>
          <w:b/>
          <w:bCs/>
          <w:sz w:val="24"/>
          <w:szCs w:val="24"/>
        </w:rPr>
      </w:pPr>
    </w:p>
    <w:p w14:paraId="12A0AB9A" w14:textId="77777777" w:rsidR="00CE06B3" w:rsidRPr="00CE06B3" w:rsidRDefault="00CE06B3" w:rsidP="00E82BE1">
      <w:pPr>
        <w:spacing w:line="360" w:lineRule="auto"/>
        <w:rPr>
          <w:b/>
          <w:bCs/>
          <w:sz w:val="24"/>
          <w:szCs w:val="24"/>
        </w:rPr>
      </w:pPr>
    </w:p>
    <w:p w14:paraId="7C40D06D" w14:textId="4B9C2441" w:rsidR="00F92D6E" w:rsidRDefault="007A7839" w:rsidP="00E82BE1">
      <w:pPr>
        <w:spacing w:line="360" w:lineRule="auto"/>
      </w:pPr>
      <w:r>
        <w:lastRenderedPageBreak/>
        <w:t>Not all patient’s fit into t</w:t>
      </w:r>
      <w:r w:rsidR="007338C2">
        <w:t>he moulds</w:t>
      </w:r>
      <w:r w:rsidR="00B24A85">
        <w:t xml:space="preserve">, </w:t>
      </w:r>
      <w:r>
        <w:t>routine</w:t>
      </w:r>
      <w:r w:rsidR="00B24A85">
        <w:t>s</w:t>
      </w:r>
      <w:r>
        <w:t xml:space="preserve"> and practices of health and social </w:t>
      </w:r>
      <w:r w:rsidR="007338C2">
        <w:t xml:space="preserve">services. </w:t>
      </w:r>
      <w:r w:rsidR="006254DF">
        <w:t xml:space="preserve"> Person-centred care is an approach that takes into consideration </w:t>
      </w:r>
      <w:r w:rsidR="000048AC">
        <w:t>patients</w:t>
      </w:r>
      <w:r w:rsidR="00920FAA">
        <w:t xml:space="preserve"> and their </w:t>
      </w:r>
      <w:r w:rsidR="00AA6EB3">
        <w:t>family’s</w:t>
      </w:r>
      <w:r w:rsidR="000048AC">
        <w:t xml:space="preserve"> </w:t>
      </w:r>
      <w:r w:rsidR="00920FAA">
        <w:t>values, beliefs</w:t>
      </w:r>
      <w:r w:rsidR="00AA38F0">
        <w:t xml:space="preserve"> and needs.  </w:t>
      </w:r>
      <w:r w:rsidR="00743A55">
        <w:t>It is important that patient’s feel valued</w:t>
      </w:r>
      <w:r w:rsidR="00DD3D23">
        <w:t xml:space="preserve"> when they are </w:t>
      </w:r>
      <w:r w:rsidR="006D6868">
        <w:t>setting goal</w:t>
      </w:r>
      <w:r w:rsidR="007D4A85">
        <w:t>s</w:t>
      </w:r>
      <w:r w:rsidR="000048AC">
        <w:t xml:space="preserve"> </w:t>
      </w:r>
      <w:r w:rsidR="00AA6EB3">
        <w:t>for</w:t>
      </w:r>
      <w:r w:rsidR="000048AC">
        <w:t xml:space="preserve"> th</w:t>
      </w:r>
      <w:r w:rsidR="00E800F2">
        <w:t>ei</w:t>
      </w:r>
      <w:r w:rsidR="000048AC">
        <w:t>r treatment</w:t>
      </w:r>
      <w:r w:rsidR="007D4A85">
        <w:t xml:space="preserve">. </w:t>
      </w:r>
      <w:r w:rsidR="00852F1F">
        <w:t xml:space="preserve"> Therapy </w:t>
      </w:r>
      <w:r w:rsidR="0068197D">
        <w:t>assistant pract</w:t>
      </w:r>
      <w:r w:rsidR="00105E53">
        <w:t xml:space="preserve">itioners (TAP’s) </w:t>
      </w:r>
      <w:r w:rsidR="005A2DD5">
        <w:t xml:space="preserve">should be </w:t>
      </w:r>
      <w:r w:rsidR="00FF6254">
        <w:t>practicing</w:t>
      </w:r>
      <w:r w:rsidR="005A2DD5">
        <w:t xml:space="preserve"> person</w:t>
      </w:r>
      <w:r w:rsidR="00FF6254">
        <w:t>-</w:t>
      </w:r>
      <w:r w:rsidR="005A2DD5">
        <w:t xml:space="preserve">centred care </w:t>
      </w:r>
      <w:r w:rsidR="00775AE6">
        <w:t>continuously.</w:t>
      </w:r>
      <w:r w:rsidR="00BA6352">
        <w:t xml:space="preserve">  Treatment plans </w:t>
      </w:r>
      <w:r w:rsidR="0037010F">
        <w:t>should be developed with the ability to continuously adapt to patients need</w:t>
      </w:r>
      <w:r w:rsidR="00AA6EB3">
        <w:t>s.</w:t>
      </w:r>
      <w:r w:rsidR="0035463E">
        <w:t xml:space="preserve">  </w:t>
      </w:r>
      <w:r w:rsidR="003B7984">
        <w:t xml:space="preserve">This </w:t>
      </w:r>
      <w:r w:rsidR="00274D77">
        <w:t xml:space="preserve">essay </w:t>
      </w:r>
      <w:r w:rsidR="003B7984">
        <w:t xml:space="preserve">is going to </w:t>
      </w:r>
      <w:r w:rsidR="003D695E">
        <w:t xml:space="preserve">outline the role of a TAP, </w:t>
      </w:r>
      <w:r w:rsidR="00286D38">
        <w:t>their scope of practice, relationships with other health</w:t>
      </w:r>
      <w:r w:rsidR="007324AF">
        <w:t xml:space="preserve"> care professionals and </w:t>
      </w:r>
      <w:r w:rsidR="003B7984">
        <w:t xml:space="preserve">how person-centred care is implemented </w:t>
      </w:r>
      <w:r w:rsidR="00E3773C">
        <w:t>by TAP</w:t>
      </w:r>
      <w:r w:rsidR="00B31A40">
        <w:t xml:space="preserve"> </w:t>
      </w:r>
      <w:r w:rsidR="00E3773C">
        <w:t>throughout their role</w:t>
      </w:r>
      <w:r w:rsidR="00C108C5">
        <w:t xml:space="preserve"> (Health </w:t>
      </w:r>
      <w:r w:rsidR="0037183E">
        <w:t>I</w:t>
      </w:r>
      <w:r w:rsidR="00C108C5">
        <w:t>nnovation</w:t>
      </w:r>
      <w:r w:rsidR="00FA74FE">
        <w:t xml:space="preserve"> </w:t>
      </w:r>
      <w:r w:rsidR="0037183E">
        <w:t>N</w:t>
      </w:r>
      <w:r w:rsidR="00C108C5">
        <w:t>etwork</w:t>
      </w:r>
      <w:r w:rsidR="00FA74FE">
        <w:t xml:space="preserve"> sout</w:t>
      </w:r>
      <w:r w:rsidR="0037183E">
        <w:t>h London, 202</w:t>
      </w:r>
      <w:r w:rsidR="009F26EF">
        <w:t>0</w:t>
      </w:r>
      <w:r w:rsidR="00FA74FE">
        <w:t>)</w:t>
      </w:r>
      <w:r w:rsidR="004C4C2E">
        <w:t>.</w:t>
      </w:r>
    </w:p>
    <w:p w14:paraId="2F5E074E" w14:textId="426BCCDC" w:rsidR="00927B6E" w:rsidRDefault="00F92D6E" w:rsidP="00E82BE1">
      <w:pPr>
        <w:spacing w:line="360" w:lineRule="auto"/>
      </w:pPr>
      <w:r>
        <w:t xml:space="preserve">The health &amp; care professions council (HCPC), </w:t>
      </w:r>
      <w:r w:rsidR="00CA22AF">
        <w:t>(</w:t>
      </w:r>
      <w:r>
        <w:t>2020</w:t>
      </w:r>
      <w:r w:rsidR="00CA22AF">
        <w:t>)</w:t>
      </w:r>
      <w:r>
        <w:t>, reports that any skills, knowledge</w:t>
      </w:r>
      <w:r w:rsidR="00864B12">
        <w:t xml:space="preserve"> </w:t>
      </w:r>
      <w:r w:rsidR="0093768F">
        <w:t xml:space="preserve">and </w:t>
      </w:r>
      <w:r>
        <w:t xml:space="preserve">experience are what make up a scope of practice, </w:t>
      </w:r>
      <w:proofErr w:type="gramStart"/>
      <w:r w:rsidR="00E47C03">
        <w:t>these</w:t>
      </w:r>
      <w:r>
        <w:t xml:space="preserve"> level of skills</w:t>
      </w:r>
      <w:proofErr w:type="gramEnd"/>
      <w:r w:rsidR="0093768F">
        <w:t xml:space="preserve"> </w:t>
      </w:r>
      <w:r>
        <w:t xml:space="preserve">will have a limit.  The HCPC, </w:t>
      </w:r>
      <w:r w:rsidR="00CA22AF">
        <w:t>(</w:t>
      </w:r>
      <w:r>
        <w:t>2020</w:t>
      </w:r>
      <w:r w:rsidR="00CA22AF">
        <w:t>)</w:t>
      </w:r>
      <w:r>
        <w:t>, advises that limits of practice will change over time as</w:t>
      </w:r>
      <w:r w:rsidR="007337FF">
        <w:t xml:space="preserve"> </w:t>
      </w:r>
      <w:r w:rsidR="00172643">
        <w:t xml:space="preserve">a </w:t>
      </w:r>
      <w:r w:rsidR="0052633A" w:rsidRPr="0052633A">
        <w:t>TAP</w:t>
      </w:r>
      <w:r>
        <w:t xml:space="preserve"> learns and develops within the</w:t>
      </w:r>
      <w:r w:rsidR="0069609D">
        <w:t>ir</w:t>
      </w:r>
      <w:r>
        <w:t xml:space="preserve"> role.</w:t>
      </w:r>
      <w:r w:rsidR="0069609D">
        <w:t xml:space="preserve">  </w:t>
      </w:r>
      <w:r w:rsidR="00BE0AFE">
        <w:t xml:space="preserve">As part of any </w:t>
      </w:r>
      <w:r w:rsidR="004833DD">
        <w:t>assessment</w:t>
      </w:r>
      <w:r w:rsidR="00BE0AFE">
        <w:t xml:space="preserve"> </w:t>
      </w:r>
      <w:r w:rsidR="00EA4CEC">
        <w:t xml:space="preserve">the TAP should be putting the patient first and keeping them at the centre of the </w:t>
      </w:r>
      <w:r w:rsidR="004833DD">
        <w:t>assessment</w:t>
      </w:r>
      <w:r w:rsidR="00EA4CEC">
        <w:t xml:space="preserve">. </w:t>
      </w:r>
      <w:r w:rsidR="00210E60">
        <w:t xml:space="preserve"> </w:t>
      </w:r>
      <w:r w:rsidR="0093583D">
        <w:t>It is always important</w:t>
      </w:r>
      <w:r w:rsidR="002A2BE9">
        <w:t xml:space="preserve"> </w:t>
      </w:r>
      <w:r w:rsidR="0093583D">
        <w:t>to listen to a patient’s wa</w:t>
      </w:r>
      <w:r w:rsidR="00D447E7">
        <w:t>nts and needs.</w:t>
      </w:r>
      <w:r w:rsidR="00012CEE">
        <w:t xml:space="preserve">  </w:t>
      </w:r>
      <w:r w:rsidR="00911453">
        <w:t xml:space="preserve">A TAP should be able to establish </w:t>
      </w:r>
      <w:r w:rsidR="00E95B77">
        <w:t xml:space="preserve">when it is appropriate to work </w:t>
      </w:r>
      <w:r w:rsidR="004833DD">
        <w:t>autonomously</w:t>
      </w:r>
      <w:r w:rsidR="00E95B77">
        <w:t xml:space="preserve"> </w:t>
      </w:r>
      <w:r w:rsidR="005414D1">
        <w:t xml:space="preserve">and </w:t>
      </w:r>
      <w:r w:rsidR="00E95B77">
        <w:t>wh</w:t>
      </w:r>
      <w:r w:rsidR="00DB54BA">
        <w:t>e</w:t>
      </w:r>
      <w:r w:rsidR="00E95B77">
        <w:t>n a</w:t>
      </w:r>
      <w:r w:rsidR="004258BB">
        <w:t>d</w:t>
      </w:r>
      <w:r w:rsidR="00E95B77">
        <w:t>vice</w:t>
      </w:r>
      <w:r w:rsidR="00EF50CD">
        <w:t>, guidance or assistance from a senior is re</w:t>
      </w:r>
      <w:r w:rsidR="004258BB">
        <w:t>q</w:t>
      </w:r>
      <w:r w:rsidR="00EF50CD">
        <w:t xml:space="preserve">uired. </w:t>
      </w:r>
    </w:p>
    <w:p w14:paraId="6EA12D72" w14:textId="196F84A0" w:rsidR="00927B6E" w:rsidRDefault="008C3BE8" w:rsidP="00E82BE1">
      <w:pPr>
        <w:spacing w:line="360" w:lineRule="auto"/>
      </w:pPr>
      <w:r>
        <w:t>I</w:t>
      </w:r>
      <w:r w:rsidR="008631C4">
        <w:t xml:space="preserve">t is </w:t>
      </w:r>
      <w:r w:rsidR="00DC3574">
        <w:t>important</w:t>
      </w:r>
      <w:r w:rsidR="008631C4">
        <w:t xml:space="preserve"> to keep </w:t>
      </w:r>
      <w:r w:rsidR="00F92D6E">
        <w:t>patients</w:t>
      </w:r>
      <w:r w:rsidR="008631C4">
        <w:t xml:space="preserve"> at the centre of practic</w:t>
      </w:r>
      <w:r w:rsidR="009242F5">
        <w:t xml:space="preserve">e </w:t>
      </w:r>
      <w:r w:rsidR="009B79B6">
        <w:t xml:space="preserve">by </w:t>
      </w:r>
      <w:r w:rsidR="008631C4">
        <w:t>listen</w:t>
      </w:r>
      <w:r w:rsidR="009B79B6">
        <w:t>ing</w:t>
      </w:r>
      <w:r w:rsidR="008631C4">
        <w:t xml:space="preserve"> to </w:t>
      </w:r>
      <w:r w:rsidR="00F06872">
        <w:t>them</w:t>
      </w:r>
      <w:r w:rsidR="008631C4">
        <w:t xml:space="preserve">, </w:t>
      </w:r>
      <w:r w:rsidR="00383841">
        <w:t xml:space="preserve">attempting to </w:t>
      </w:r>
      <w:r w:rsidR="00DC3574">
        <w:t>accommodate</w:t>
      </w:r>
      <w:r w:rsidR="00383841">
        <w:t xml:space="preserve"> to</w:t>
      </w:r>
      <w:r w:rsidR="008631C4">
        <w:t xml:space="preserve"> their wants and needs</w:t>
      </w:r>
      <w:r w:rsidR="009242F5">
        <w:t xml:space="preserve"> and </w:t>
      </w:r>
      <w:r w:rsidR="008631C4">
        <w:t>being aware of what support they may need</w:t>
      </w:r>
      <w:r w:rsidR="00622BB7">
        <w:t>.</w:t>
      </w:r>
      <w:r w:rsidR="00722D2A">
        <w:t xml:space="preserve"> </w:t>
      </w:r>
      <w:r w:rsidR="00622BB7">
        <w:t xml:space="preserve"> </w:t>
      </w:r>
      <w:r w:rsidR="002A7BB3">
        <w:t xml:space="preserve">One of the skills that a TAP will </w:t>
      </w:r>
      <w:r w:rsidR="00DC3574">
        <w:t>develop</w:t>
      </w:r>
      <w:r w:rsidR="002A7BB3">
        <w:t xml:space="preserve"> </w:t>
      </w:r>
      <w:r w:rsidR="00DC5DC3">
        <w:t>over time is being able to manage a caseload</w:t>
      </w:r>
      <w:r w:rsidR="00401340">
        <w:t xml:space="preserve"> independently</w:t>
      </w:r>
      <w:r w:rsidR="00DC5DC3">
        <w:t xml:space="preserve">. </w:t>
      </w:r>
      <w:r w:rsidR="00CF6109">
        <w:t xml:space="preserve"> </w:t>
      </w:r>
      <w:r w:rsidR="00DC3574">
        <w:t>Occasionally</w:t>
      </w:r>
      <w:r w:rsidR="00CF6109">
        <w:t xml:space="preserve"> </w:t>
      </w:r>
      <w:r w:rsidR="00071DA2">
        <w:t>TAP’</w:t>
      </w:r>
      <w:r w:rsidR="009B2411">
        <w:t>s</w:t>
      </w:r>
      <w:r w:rsidR="00071DA2">
        <w:t xml:space="preserve"> may have </w:t>
      </w:r>
      <w:r w:rsidR="005E5BEC">
        <w:t xml:space="preserve">to </w:t>
      </w:r>
      <w:r w:rsidR="00071DA2">
        <w:t>approach their sen</w:t>
      </w:r>
      <w:r w:rsidR="001F23A2">
        <w:t>ior for advic</w:t>
      </w:r>
      <w:r w:rsidR="000D3CAA">
        <w:t xml:space="preserve">e </w:t>
      </w:r>
      <w:r w:rsidR="00B55BF5">
        <w:t xml:space="preserve">or support if their patient requires treatment that is </w:t>
      </w:r>
      <w:r w:rsidR="007D4467">
        <w:t>beyond their scope of practice</w:t>
      </w:r>
      <w:r w:rsidR="008A1E3E">
        <w:t xml:space="preserve"> and limits</w:t>
      </w:r>
      <w:r w:rsidR="00EF7B8A">
        <w:t>.</w:t>
      </w:r>
      <w:r w:rsidR="00FC2592">
        <w:t xml:space="preserve">  It is important that a TAP </w:t>
      </w:r>
      <w:r w:rsidR="00802DEB">
        <w:t>can</w:t>
      </w:r>
      <w:r w:rsidR="00FC2592">
        <w:t xml:space="preserve"> identify </w:t>
      </w:r>
      <w:r w:rsidR="00042BDC">
        <w:t>when they need to approach senior staff</w:t>
      </w:r>
      <w:r w:rsidR="000C6AFA">
        <w:t>.</w:t>
      </w:r>
    </w:p>
    <w:p w14:paraId="38595704" w14:textId="66BB95A4" w:rsidR="00927B6E" w:rsidRDefault="0053428F" w:rsidP="00E82BE1">
      <w:pPr>
        <w:spacing w:line="360" w:lineRule="auto"/>
      </w:pPr>
      <w:r>
        <w:t xml:space="preserve">The </w:t>
      </w:r>
      <w:r w:rsidR="00802DEB">
        <w:t>health board</w:t>
      </w:r>
      <w:r>
        <w:t xml:space="preserve"> has a code of conduct that </w:t>
      </w:r>
      <w:r w:rsidR="002A0DC5">
        <w:t>all staff must</w:t>
      </w:r>
      <w:r w:rsidR="00BB3375">
        <w:t xml:space="preserve"> follow</w:t>
      </w:r>
      <w:r>
        <w:t>, this is to help staff work as safely and effective</w:t>
      </w:r>
      <w:r w:rsidR="004E4CF3">
        <w:t>ly</w:t>
      </w:r>
      <w:r>
        <w:t xml:space="preserve"> as possible while keeping the patient</w:t>
      </w:r>
      <w:r w:rsidR="00E711DA">
        <w:t>s</w:t>
      </w:r>
      <w:r>
        <w:t xml:space="preserve"> at the centre of their care</w:t>
      </w:r>
      <w:r w:rsidR="0061135A">
        <w:t xml:space="preserve"> and practice</w:t>
      </w:r>
      <w:r>
        <w:t xml:space="preserve">. </w:t>
      </w:r>
      <w:r w:rsidR="00845E94">
        <w:t xml:space="preserve">Over time </w:t>
      </w:r>
      <w:r w:rsidR="00465A6B">
        <w:t>a TAP</w:t>
      </w:r>
      <w:r w:rsidR="00845E94">
        <w:t xml:space="preserve"> will develop skills and e</w:t>
      </w:r>
      <w:r w:rsidR="0087555D">
        <w:t>xperience that</w:t>
      </w:r>
      <w:r w:rsidR="00465A6B">
        <w:t xml:space="preserve"> will help </w:t>
      </w:r>
      <w:r w:rsidR="002C658F">
        <w:t xml:space="preserve">them to continuously and </w:t>
      </w:r>
      <w:r w:rsidR="00802DEB">
        <w:t>effectively</w:t>
      </w:r>
      <w:r w:rsidR="002C658F">
        <w:t xml:space="preserve"> adhere to </w:t>
      </w:r>
      <w:r w:rsidR="00802DEB">
        <w:t>professional</w:t>
      </w:r>
      <w:r w:rsidR="002C658F">
        <w:t xml:space="preserve"> stan</w:t>
      </w:r>
      <w:r w:rsidR="00B866A4">
        <w:t xml:space="preserve">dards.  </w:t>
      </w:r>
      <w:r w:rsidR="00760ACB">
        <w:t xml:space="preserve">There are </w:t>
      </w:r>
      <w:r w:rsidR="00B866A4">
        <w:t xml:space="preserve">skills that are important for </w:t>
      </w:r>
      <w:r w:rsidR="00E560C8">
        <w:t>achieving</w:t>
      </w:r>
      <w:r w:rsidR="00B866A4">
        <w:t xml:space="preserve"> </w:t>
      </w:r>
      <w:r w:rsidR="00122F64">
        <w:t>professional standards</w:t>
      </w:r>
      <w:r w:rsidR="00E64D6A">
        <w:t xml:space="preserve">, </w:t>
      </w:r>
      <w:r w:rsidR="00774298">
        <w:t>these</w:t>
      </w:r>
      <w:r w:rsidR="00E64D6A">
        <w:t xml:space="preserve"> include, the ability to </w:t>
      </w:r>
      <w:r w:rsidR="00735B81">
        <w:t>manage caseload</w:t>
      </w:r>
      <w:r w:rsidR="0003270D">
        <w:t>s independently</w:t>
      </w:r>
      <w:r w:rsidR="00735B81">
        <w:t xml:space="preserve">, </w:t>
      </w:r>
      <w:r w:rsidR="007C3EF1">
        <w:t>capabilities in clinical reasoning</w:t>
      </w:r>
      <w:r w:rsidR="00DA2F83">
        <w:t xml:space="preserve">, </w:t>
      </w:r>
      <w:r w:rsidR="008B3A51">
        <w:t>effective communication</w:t>
      </w:r>
      <w:r w:rsidR="00DA2F83">
        <w:t xml:space="preserve">, </w:t>
      </w:r>
      <w:r w:rsidR="00135CC8">
        <w:t xml:space="preserve">remaining </w:t>
      </w:r>
      <w:r w:rsidR="00E560C8">
        <w:t>resilient</w:t>
      </w:r>
      <w:r w:rsidR="00135CC8">
        <w:t xml:space="preserve"> and </w:t>
      </w:r>
      <w:r w:rsidR="00A31847">
        <w:t xml:space="preserve">having good </w:t>
      </w:r>
      <w:r w:rsidR="00E560C8">
        <w:t>therapeutic</w:t>
      </w:r>
      <w:r w:rsidR="00A31847">
        <w:t xml:space="preserve"> relationships</w:t>
      </w:r>
      <w:r w:rsidR="005B123D">
        <w:t xml:space="preserve"> </w:t>
      </w:r>
      <w:r w:rsidR="00444633">
        <w:t>(</w:t>
      </w:r>
      <w:r w:rsidR="005B123D">
        <w:t>HCPC</w:t>
      </w:r>
      <w:r w:rsidR="00444633">
        <w:t>, 202</w:t>
      </w:r>
      <w:r w:rsidR="000177C0">
        <w:t>3</w:t>
      </w:r>
      <w:r w:rsidR="00444633">
        <w:t>)</w:t>
      </w:r>
      <w:r w:rsidR="00A31847">
        <w:t>.</w:t>
      </w:r>
    </w:p>
    <w:p w14:paraId="55714EAE" w14:textId="26041884" w:rsidR="00927B6E" w:rsidRDefault="00EC7737" w:rsidP="00E82BE1">
      <w:pPr>
        <w:spacing w:line="360" w:lineRule="auto"/>
      </w:pPr>
      <w:r>
        <w:t xml:space="preserve">A </w:t>
      </w:r>
      <w:r w:rsidR="00E47291">
        <w:t xml:space="preserve">TAP should be able to </w:t>
      </w:r>
      <w:r w:rsidR="00E560C8">
        <w:t>manage</w:t>
      </w:r>
      <w:r w:rsidR="00E47291">
        <w:t xml:space="preserve"> their own caseload but will also be re</w:t>
      </w:r>
      <w:r w:rsidR="006E4387">
        <w:t xml:space="preserve">sponsible for carrying out </w:t>
      </w:r>
      <w:r w:rsidR="00CB10AD">
        <w:t>duties delegated</w:t>
      </w:r>
      <w:r w:rsidR="006E4387">
        <w:t xml:space="preserve"> by </w:t>
      </w:r>
      <w:r w:rsidR="00CD5164">
        <w:t xml:space="preserve">a </w:t>
      </w:r>
      <w:r w:rsidR="00E560C8">
        <w:t>registered</w:t>
      </w:r>
      <w:r w:rsidR="00CD5164">
        <w:t xml:space="preserve"> physiotherapist or another healthcare professional</w:t>
      </w:r>
      <w:r w:rsidR="00552601">
        <w:t xml:space="preserve"> (</w:t>
      </w:r>
      <w:r w:rsidR="00EB1A1C">
        <w:t>HCP</w:t>
      </w:r>
      <w:r w:rsidR="00FF1065">
        <w:t>’s</w:t>
      </w:r>
      <w:r w:rsidR="00EB1A1C">
        <w:t>).</w:t>
      </w:r>
      <w:r w:rsidR="00CD5164">
        <w:t xml:space="preserve"> </w:t>
      </w:r>
      <w:r w:rsidR="00EB1A1C">
        <w:t xml:space="preserve"> </w:t>
      </w:r>
      <w:r w:rsidR="00935520" w:rsidRPr="00935520">
        <w:t xml:space="preserve">The Chartered Society of </w:t>
      </w:r>
      <w:r w:rsidR="00D46611" w:rsidRPr="00935520">
        <w:t>physiotherapy (</w:t>
      </w:r>
      <w:r w:rsidR="00D46611" w:rsidRPr="00935520">
        <w:t>CSP)</w:t>
      </w:r>
      <w:r w:rsidR="00D46611">
        <w:t>, (2020)</w:t>
      </w:r>
      <w:r w:rsidR="00055947">
        <w:t>,</w:t>
      </w:r>
      <w:r w:rsidR="00D46611">
        <w:t xml:space="preserve"> </w:t>
      </w:r>
      <w:r w:rsidR="00935520" w:rsidRPr="00935520">
        <w:t>published a document</w:t>
      </w:r>
      <w:r w:rsidR="00D46611">
        <w:t xml:space="preserve"> </w:t>
      </w:r>
      <w:r w:rsidR="00935520" w:rsidRPr="00935520">
        <w:t>which states that it is the responsibility of the support worker to accept referrals that remain within their scope of practice, as much as it is the responsibility of the registered physiothera</w:t>
      </w:r>
      <w:r w:rsidR="000B634F">
        <w:t>pist</w:t>
      </w:r>
      <w:r w:rsidR="00935520" w:rsidRPr="00935520">
        <w:t xml:space="preserve"> to delegate </w:t>
      </w:r>
      <w:r w:rsidR="00935520" w:rsidRPr="00935520">
        <w:lastRenderedPageBreak/>
        <w:t>appropriate task</w:t>
      </w:r>
      <w:r w:rsidR="000B634F">
        <w:t>s</w:t>
      </w:r>
      <w:r w:rsidR="00474C72">
        <w:t xml:space="preserve">. </w:t>
      </w:r>
      <w:r w:rsidR="000526D0">
        <w:t xml:space="preserve"> </w:t>
      </w:r>
      <w:r w:rsidR="00474C72">
        <w:t>A</w:t>
      </w:r>
      <w:r w:rsidR="000526D0">
        <w:t xml:space="preserve"> </w:t>
      </w:r>
      <w:r w:rsidR="00935520" w:rsidRPr="00935520">
        <w:t>TAP should always be accountable for their actions once they have accepted a referral.</w:t>
      </w:r>
      <w:r w:rsidR="005B754B">
        <w:t xml:space="preserve">  It is paramount that </w:t>
      </w:r>
      <w:r w:rsidR="00E51E83">
        <w:t>person centred care is always practiced</w:t>
      </w:r>
      <w:r w:rsidR="008F5C31">
        <w:t>, however a</w:t>
      </w:r>
      <w:r w:rsidR="00805CA2">
        <w:t xml:space="preserve">ccepting tasks that </w:t>
      </w:r>
      <w:r w:rsidR="00F01632">
        <w:t>are not within scope of practice</w:t>
      </w:r>
      <w:r w:rsidR="002B6519">
        <w:t xml:space="preserve"> </w:t>
      </w:r>
      <w:r w:rsidR="006F32FF">
        <w:t xml:space="preserve">would be </w:t>
      </w:r>
      <w:r w:rsidR="00331C12">
        <w:t>inappropriat</w:t>
      </w:r>
      <w:r w:rsidR="002F375B">
        <w:t>e</w:t>
      </w:r>
      <w:r w:rsidR="00FE704B">
        <w:t>,</w:t>
      </w:r>
      <w:r w:rsidR="007A6788">
        <w:t xml:space="preserve"> this </w:t>
      </w:r>
      <w:r w:rsidR="00BA33FB">
        <w:t xml:space="preserve">could put the patient at risk and </w:t>
      </w:r>
      <w:r w:rsidR="004E1A8F">
        <w:t>practice could become unsafe.</w:t>
      </w:r>
      <w:bookmarkStart w:id="0" w:name="_Hlk183364476"/>
    </w:p>
    <w:bookmarkEnd w:id="0"/>
    <w:p w14:paraId="7BC99CF3" w14:textId="364DD047" w:rsidR="00023CF4" w:rsidRDefault="00EF2C98" w:rsidP="00E82BE1">
      <w:pPr>
        <w:spacing w:line="360" w:lineRule="auto"/>
      </w:pPr>
      <w:r>
        <w:t>P</w:t>
      </w:r>
      <w:r w:rsidR="00964B7E">
        <w:t>erson</w:t>
      </w:r>
      <w:r w:rsidR="005E7488">
        <w:t>-</w:t>
      </w:r>
      <w:r w:rsidR="00964B7E">
        <w:t xml:space="preserve">centred care is best achieved when </w:t>
      </w:r>
      <w:r w:rsidR="00E7666A">
        <w:t>a team</w:t>
      </w:r>
      <w:r w:rsidR="00DD33F4">
        <w:t xml:space="preserve"> </w:t>
      </w:r>
      <w:r w:rsidR="00CA37CB">
        <w:t>is</w:t>
      </w:r>
      <w:r w:rsidR="002E4A4A">
        <w:t xml:space="preserve"> </w:t>
      </w:r>
      <w:r w:rsidR="00CA37CB">
        <w:t xml:space="preserve">capable of </w:t>
      </w:r>
      <w:r w:rsidR="00A9418B">
        <w:t xml:space="preserve">remaining mindful of a </w:t>
      </w:r>
      <w:r w:rsidR="00B23463">
        <w:t>patient’s needs and preferences</w:t>
      </w:r>
      <w:r w:rsidR="00D23DEF">
        <w:t xml:space="preserve"> (NHS England, 2024).  </w:t>
      </w:r>
      <w:r w:rsidR="003F6EC1">
        <w:t xml:space="preserve">A TAP </w:t>
      </w:r>
      <w:r w:rsidR="00D0013D">
        <w:t xml:space="preserve">will achieve a person-centred approach </w:t>
      </w:r>
      <w:r w:rsidR="00444277">
        <w:t xml:space="preserve">by </w:t>
      </w:r>
      <w:r w:rsidR="002E4AA6">
        <w:t>making decisions</w:t>
      </w:r>
      <w:r w:rsidR="009516A0">
        <w:t xml:space="preserve"> </w:t>
      </w:r>
      <w:r w:rsidR="0019451B">
        <w:t xml:space="preserve">that </w:t>
      </w:r>
      <w:r w:rsidR="002E4AA6">
        <w:t xml:space="preserve">adhere to </w:t>
      </w:r>
      <w:r w:rsidR="00D6077B">
        <w:t xml:space="preserve">patient’s preferences, </w:t>
      </w:r>
      <w:r w:rsidR="002C332A">
        <w:t>goals, values and beliefs</w:t>
      </w:r>
      <w:r w:rsidR="00444277">
        <w:t xml:space="preserve">.  </w:t>
      </w:r>
      <w:r w:rsidR="00F823AA">
        <w:t xml:space="preserve">Occasionally </w:t>
      </w:r>
      <w:r w:rsidR="00E71A08">
        <w:t xml:space="preserve">when making clinical decisions it could be easy </w:t>
      </w:r>
      <w:r w:rsidR="00EF188B">
        <w:t xml:space="preserve">to overlook </w:t>
      </w:r>
      <w:r w:rsidR="00F0050B">
        <w:t xml:space="preserve">a </w:t>
      </w:r>
      <w:r w:rsidR="00EF188B">
        <w:t>patient’s values</w:t>
      </w:r>
      <w:r w:rsidR="004C04CF">
        <w:t xml:space="preserve">. Reflections are a tool to help </w:t>
      </w:r>
      <w:r w:rsidR="00FC25CF">
        <w:t>HCP’s review their practice</w:t>
      </w:r>
      <w:r w:rsidR="00776B01">
        <w:t>, and high</w:t>
      </w:r>
      <w:r w:rsidR="00F0050B">
        <w:t>light positive or negative outcomes, t</w:t>
      </w:r>
      <w:r w:rsidR="00BF4D48">
        <w:t xml:space="preserve">aking </w:t>
      </w:r>
      <w:r w:rsidR="00773C2A">
        <w:t xml:space="preserve">on feedback and </w:t>
      </w:r>
      <w:r w:rsidR="00CF7586">
        <w:t xml:space="preserve">debriefing in a </w:t>
      </w:r>
      <w:r w:rsidR="008A411A">
        <w:t>supervision</w:t>
      </w:r>
      <w:r w:rsidR="00871BF2">
        <w:t xml:space="preserve"> with managers</w:t>
      </w:r>
      <w:r w:rsidR="008277E8">
        <w:t xml:space="preserve"> can help </w:t>
      </w:r>
      <w:proofErr w:type="gramStart"/>
      <w:r w:rsidR="008277E8">
        <w:t>HCP’s</w:t>
      </w:r>
      <w:proofErr w:type="gramEnd"/>
      <w:r w:rsidR="008277E8">
        <w:t xml:space="preserve"> improve</w:t>
      </w:r>
      <w:r w:rsidR="00657F49">
        <w:t xml:space="preserve">, these tools help a </w:t>
      </w:r>
      <w:r w:rsidR="002E4D41">
        <w:t xml:space="preserve">TAP </w:t>
      </w:r>
      <w:r w:rsidR="005E7488">
        <w:t xml:space="preserve">remain </w:t>
      </w:r>
      <w:r w:rsidR="002E4D41">
        <w:t>accountable for their decisions</w:t>
      </w:r>
      <w:r w:rsidR="00682105">
        <w:t>.  A</w:t>
      </w:r>
      <w:r w:rsidR="002E4D41">
        <w:t>ccountability is a</w:t>
      </w:r>
      <w:r w:rsidR="00B5479E">
        <w:t>n important</w:t>
      </w:r>
      <w:r w:rsidR="002E4D41">
        <w:t xml:space="preserve"> skill and </w:t>
      </w:r>
      <w:r w:rsidR="00B5479E">
        <w:t>will improve</w:t>
      </w:r>
      <w:r w:rsidR="00922920">
        <w:t xml:space="preserve"> </w:t>
      </w:r>
      <w:r w:rsidR="00607C65">
        <w:t>practice.</w:t>
      </w:r>
      <w:bookmarkStart w:id="1" w:name="_Hlk183369474"/>
    </w:p>
    <w:bookmarkEnd w:id="1"/>
    <w:p w14:paraId="3EB94810" w14:textId="34A157F9" w:rsidR="002A4C18" w:rsidRDefault="0098170D" w:rsidP="00E82BE1">
      <w:pPr>
        <w:spacing w:line="360" w:lineRule="auto"/>
      </w:pPr>
      <w:r>
        <w:t>TAP’</w:t>
      </w:r>
      <w:r w:rsidR="00261637">
        <w:t>s</w:t>
      </w:r>
      <w:r>
        <w:t xml:space="preserve"> always </w:t>
      </w:r>
      <w:proofErr w:type="gramStart"/>
      <w:r>
        <w:t>have</w:t>
      </w:r>
      <w:proofErr w:type="gramEnd"/>
      <w:r>
        <w:t xml:space="preserve"> to follow a code of conduct and work as effectively as possible.</w:t>
      </w:r>
      <w:r w:rsidR="00827423">
        <w:t xml:space="preserve">  </w:t>
      </w:r>
      <w:r>
        <w:t xml:space="preserve">There </w:t>
      </w:r>
      <w:r w:rsidR="00261637">
        <w:t xml:space="preserve">are policies and practice guidance in place to help </w:t>
      </w:r>
      <w:proofErr w:type="gramStart"/>
      <w:r w:rsidR="00261637">
        <w:t>TAP’s</w:t>
      </w:r>
      <w:proofErr w:type="gramEnd"/>
      <w:r w:rsidR="00261637">
        <w:t xml:space="preserve"> achieve this.</w:t>
      </w:r>
      <w:r w:rsidR="003253E7">
        <w:t xml:space="preserve"> ‘</w:t>
      </w:r>
      <w:r w:rsidR="003D21FA">
        <w:t xml:space="preserve">Core Standards for </w:t>
      </w:r>
      <w:r w:rsidR="002E2C39">
        <w:t>assistant practitioners</w:t>
      </w:r>
      <w:r w:rsidR="003B623E">
        <w:t>’</w:t>
      </w:r>
      <w:r w:rsidR="00FD5AD8">
        <w:t xml:space="preserve"> </w:t>
      </w:r>
      <w:r w:rsidR="003B623E">
        <w:t>(CSFAP)</w:t>
      </w:r>
      <w:r w:rsidR="002A5EEC">
        <w:t xml:space="preserve"> </w:t>
      </w:r>
      <w:r w:rsidR="00E62E3C">
        <w:t xml:space="preserve">is a report that </w:t>
      </w:r>
      <w:r w:rsidR="00E258A1">
        <w:t xml:space="preserve">outlines </w:t>
      </w:r>
      <w:r w:rsidR="0002669A">
        <w:t>six</w:t>
      </w:r>
      <w:r w:rsidR="00FC0558">
        <w:t xml:space="preserve"> core standards that are in place to support TAP’s. </w:t>
      </w:r>
      <w:r w:rsidR="00E8326A">
        <w:t xml:space="preserve">CSFAP, </w:t>
      </w:r>
      <w:r w:rsidR="00900602">
        <w:t>(</w:t>
      </w:r>
      <w:r w:rsidR="00E8326A">
        <w:t>200</w:t>
      </w:r>
      <w:r w:rsidR="00900602">
        <w:t>9)</w:t>
      </w:r>
      <w:r w:rsidR="00E8326A">
        <w:t xml:space="preserve">, </w:t>
      </w:r>
      <w:r w:rsidR="000C7696">
        <w:t>stand</w:t>
      </w:r>
      <w:r w:rsidR="008E0EF3">
        <w:t>ard 5</w:t>
      </w:r>
      <w:r w:rsidR="009824CD">
        <w:t>,</w:t>
      </w:r>
      <w:r w:rsidR="008E0EF3">
        <w:t xml:space="preserve"> </w:t>
      </w:r>
      <w:r w:rsidR="00095B15">
        <w:t>highligh</w:t>
      </w:r>
      <w:r w:rsidR="00F26281">
        <w:t>ts</w:t>
      </w:r>
      <w:r w:rsidR="007A4917">
        <w:t xml:space="preserve"> areas that assistant practi</w:t>
      </w:r>
      <w:r w:rsidR="00DC3156">
        <w:t>tioners should b</w:t>
      </w:r>
      <w:r w:rsidR="00B30592">
        <w:t>e competent in</w:t>
      </w:r>
      <w:r w:rsidR="00AD04CF">
        <w:t>, s</w:t>
      </w:r>
      <w:r w:rsidR="001F65CB">
        <w:t>ome</w:t>
      </w:r>
      <w:r w:rsidR="00FE311D">
        <w:t xml:space="preserve"> of the main compet</w:t>
      </w:r>
      <w:r w:rsidR="00BC2972">
        <w:t>encies relate to person centred practice</w:t>
      </w:r>
      <w:r w:rsidR="00B5439E">
        <w:t xml:space="preserve">, </w:t>
      </w:r>
      <w:r w:rsidR="00587115">
        <w:t xml:space="preserve">these encourage </w:t>
      </w:r>
      <w:r w:rsidR="00050782">
        <w:t xml:space="preserve">the practice of </w:t>
      </w:r>
      <w:r w:rsidR="00920FC1">
        <w:t>supporting the well-being of individual</w:t>
      </w:r>
      <w:r w:rsidR="00AD04CF">
        <w:t>s</w:t>
      </w:r>
      <w:r w:rsidR="00FC1F8B">
        <w:t xml:space="preserve"> as well as promoting</w:t>
      </w:r>
      <w:r w:rsidR="0043762A">
        <w:t xml:space="preserve"> </w:t>
      </w:r>
      <w:r w:rsidR="001E4DCB">
        <w:t>equality and diversity</w:t>
      </w:r>
      <w:bookmarkStart w:id="2" w:name="_Hlk183424931"/>
      <w:r w:rsidR="007B1ECC">
        <w:t>.</w:t>
      </w:r>
      <w:bookmarkEnd w:id="2"/>
    </w:p>
    <w:p w14:paraId="0AFFE7A4" w14:textId="6FA715C8" w:rsidR="007B6D2F" w:rsidRDefault="003F6033" w:rsidP="00E82BE1">
      <w:pPr>
        <w:spacing w:line="360" w:lineRule="auto"/>
      </w:pPr>
      <w:r>
        <w:t xml:space="preserve">A TAP will have a scope of practice and </w:t>
      </w:r>
      <w:r w:rsidR="00C7016D">
        <w:t xml:space="preserve">limits that they should work within </w:t>
      </w:r>
      <w:r w:rsidR="004D4C25">
        <w:t>to safely practice their role.</w:t>
      </w:r>
      <w:r w:rsidR="00155256">
        <w:t xml:space="preserve"> </w:t>
      </w:r>
      <w:r w:rsidR="004D4C25">
        <w:t xml:space="preserve"> When assessing </w:t>
      </w:r>
      <w:r w:rsidR="00B66555">
        <w:t>patients,</w:t>
      </w:r>
      <w:r w:rsidR="004D4C25">
        <w:t xml:space="preserve"> </w:t>
      </w:r>
      <w:r w:rsidR="004255AA">
        <w:t xml:space="preserve">it is important </w:t>
      </w:r>
      <w:r w:rsidR="005D6C0D">
        <w:t>to</w:t>
      </w:r>
      <w:r w:rsidR="004255AA">
        <w:t xml:space="preserve"> have good awareness of other </w:t>
      </w:r>
      <w:proofErr w:type="gramStart"/>
      <w:r w:rsidR="00AA1565">
        <w:t>HCP</w:t>
      </w:r>
      <w:r w:rsidR="00086814">
        <w:t>'</w:t>
      </w:r>
      <w:r w:rsidR="001634CC">
        <w:t>s</w:t>
      </w:r>
      <w:proofErr w:type="gramEnd"/>
      <w:r w:rsidR="00562A22">
        <w:t xml:space="preserve"> </w:t>
      </w:r>
      <w:r w:rsidR="00573843">
        <w:t>to</w:t>
      </w:r>
      <w:r w:rsidR="00562A22">
        <w:t xml:space="preserve"> </w:t>
      </w:r>
      <w:r w:rsidR="001D3630">
        <w:t>refer patients</w:t>
      </w:r>
      <w:r w:rsidR="00414D46">
        <w:t xml:space="preserve"> </w:t>
      </w:r>
      <w:r w:rsidR="00E41E32">
        <w:t xml:space="preserve">or </w:t>
      </w:r>
      <w:r w:rsidR="00B66555">
        <w:t xml:space="preserve">seek </w:t>
      </w:r>
      <w:r w:rsidR="00562A22">
        <w:t xml:space="preserve">advice when </w:t>
      </w:r>
      <w:r w:rsidR="00C47F5E">
        <w:t>needed</w:t>
      </w:r>
      <w:r w:rsidR="00E41E32">
        <w:t xml:space="preserve">.  </w:t>
      </w:r>
      <w:r w:rsidR="00B66555">
        <w:t xml:space="preserve">Patients who need input </w:t>
      </w:r>
      <w:r w:rsidR="00AE097B">
        <w:t>for health and social care</w:t>
      </w:r>
      <w:r w:rsidR="0035640D">
        <w:t xml:space="preserve"> </w:t>
      </w:r>
      <w:r w:rsidR="00AE097B">
        <w:t xml:space="preserve">needs may </w:t>
      </w:r>
      <w:r w:rsidR="00FC1A8F">
        <w:t>require</w:t>
      </w:r>
      <w:r w:rsidR="00AE097B">
        <w:t xml:space="preserve"> input from other </w:t>
      </w:r>
      <w:r w:rsidR="00A53AE2">
        <w:t xml:space="preserve">HCP’s </w:t>
      </w:r>
      <w:r w:rsidR="00D972FF">
        <w:t xml:space="preserve">such as occupational therapists or social </w:t>
      </w:r>
      <w:r w:rsidR="00CE55B4">
        <w:t xml:space="preserve">care </w:t>
      </w:r>
      <w:r w:rsidR="00D972FF">
        <w:t>workers.</w:t>
      </w:r>
      <w:r w:rsidR="00950A25">
        <w:t xml:space="preserve"> </w:t>
      </w:r>
      <w:r w:rsidR="00B83A39">
        <w:t xml:space="preserve">World Health Organisation, </w:t>
      </w:r>
      <w:r w:rsidR="001F5222">
        <w:t>(</w:t>
      </w:r>
      <w:r w:rsidR="006C6F33">
        <w:t>2010</w:t>
      </w:r>
      <w:r w:rsidR="001F5222">
        <w:t>)</w:t>
      </w:r>
      <w:r w:rsidR="002312C1">
        <w:t>, published a document</w:t>
      </w:r>
      <w:r w:rsidR="00DF4150">
        <w:t xml:space="preserve"> called</w:t>
      </w:r>
      <w:r w:rsidR="004E253F" w:rsidRPr="004E253F">
        <w:t xml:space="preserve"> </w:t>
      </w:r>
      <w:r w:rsidR="00DF4150">
        <w:t>‘</w:t>
      </w:r>
      <w:r w:rsidR="004E253F" w:rsidRPr="004E253F">
        <w:t>Framework for action on interprofessional education and collaborative practice.</w:t>
      </w:r>
      <w:r w:rsidR="00DF4150">
        <w:t>’</w:t>
      </w:r>
      <w:r w:rsidR="005901D2">
        <w:t xml:space="preserve"> </w:t>
      </w:r>
      <w:r w:rsidR="00DF4150">
        <w:t xml:space="preserve"> </w:t>
      </w:r>
      <w:r w:rsidR="00817142">
        <w:t>This document</w:t>
      </w:r>
      <w:r w:rsidR="00DF4150">
        <w:t xml:space="preserve"> highlights the importance</w:t>
      </w:r>
      <w:r w:rsidR="00AD5850">
        <w:t xml:space="preserve"> of</w:t>
      </w:r>
      <w:r w:rsidR="00DF4150">
        <w:t xml:space="preserve"> </w:t>
      </w:r>
      <w:r w:rsidR="00892AFE">
        <w:t xml:space="preserve">collaborative </w:t>
      </w:r>
      <w:r w:rsidR="00204D3B">
        <w:t>practice with othe</w:t>
      </w:r>
      <w:r w:rsidR="005901D2">
        <w:t xml:space="preserve">r HCP’s </w:t>
      </w:r>
      <w:r w:rsidR="00204D3B">
        <w:t xml:space="preserve">and suggests that this is </w:t>
      </w:r>
      <w:r w:rsidR="00400EA0">
        <w:t>an efficient method to</w:t>
      </w:r>
      <w:r w:rsidR="004A2F78">
        <w:t xml:space="preserve"> achieve</w:t>
      </w:r>
      <w:r w:rsidR="00400EA0">
        <w:t xml:space="preserve"> the best outcome for the patients. </w:t>
      </w:r>
      <w:r w:rsidR="00DC402B">
        <w:t xml:space="preserve">Working as part of a team is important to </w:t>
      </w:r>
      <w:r w:rsidR="004C28F1">
        <w:t>support caseload management</w:t>
      </w:r>
      <w:r w:rsidR="00D331CA">
        <w:t xml:space="preserve"> and </w:t>
      </w:r>
      <w:r w:rsidR="00B17E4A">
        <w:t xml:space="preserve">can help </w:t>
      </w:r>
      <w:proofErr w:type="gramStart"/>
      <w:r w:rsidR="00B17E4A">
        <w:t>TAP’s</w:t>
      </w:r>
      <w:proofErr w:type="gramEnd"/>
      <w:r w:rsidR="00B17E4A">
        <w:t xml:space="preserve"> to </w:t>
      </w:r>
      <w:r w:rsidR="00D331CA">
        <w:t>prior</w:t>
      </w:r>
      <w:r w:rsidR="00B17E4A">
        <w:t>itise</w:t>
      </w:r>
      <w:r w:rsidR="00D331CA">
        <w:t>.</w:t>
      </w:r>
      <w:r w:rsidR="00CA4691">
        <w:t xml:space="preserve">  </w:t>
      </w:r>
      <w:proofErr w:type="gramStart"/>
      <w:r w:rsidR="00D331CA">
        <w:t>TAP’s</w:t>
      </w:r>
      <w:proofErr w:type="gramEnd"/>
      <w:r w:rsidR="00D331CA">
        <w:t xml:space="preserve"> should have s</w:t>
      </w:r>
      <w:r w:rsidR="004B4594">
        <w:t>k</w:t>
      </w:r>
      <w:r w:rsidR="00D331CA">
        <w:t xml:space="preserve">ills in caseload management </w:t>
      </w:r>
      <w:r w:rsidR="00B634E2">
        <w:t xml:space="preserve">and prioritisation. It is important </w:t>
      </w:r>
      <w:r w:rsidR="00927FA6">
        <w:t xml:space="preserve">that a TAP can </w:t>
      </w:r>
      <w:r w:rsidR="00E44E27">
        <w:t>identify the boundaries of the</w:t>
      </w:r>
      <w:r w:rsidR="00257E1A">
        <w:t>ir</w:t>
      </w:r>
      <w:r w:rsidR="00E44E27">
        <w:t xml:space="preserve"> role to avoid </w:t>
      </w:r>
      <w:r w:rsidR="008A24E6">
        <w:t>over working</w:t>
      </w:r>
      <w:r w:rsidR="00E44E27">
        <w:t xml:space="preserve"> or</w:t>
      </w:r>
      <w:r w:rsidR="003E088F">
        <w:t xml:space="preserve"> carrying out</w:t>
      </w:r>
      <w:r w:rsidR="00E44E27">
        <w:t xml:space="preserve"> the work of other </w:t>
      </w:r>
      <w:r w:rsidR="00AA1565">
        <w:t>HCP’s.</w:t>
      </w:r>
      <w:bookmarkStart w:id="3" w:name="_Hlk183439995"/>
    </w:p>
    <w:p w14:paraId="0518BC55" w14:textId="5609710F" w:rsidR="002A4C18" w:rsidRDefault="00EB0D2C" w:rsidP="00E82BE1">
      <w:pPr>
        <w:spacing w:line="360" w:lineRule="auto"/>
      </w:pPr>
      <w:proofErr w:type="spellStart"/>
      <w:r>
        <w:t>Ph</w:t>
      </w:r>
      <w:r w:rsidR="00CA5D1A">
        <w:t>ysiopedia</w:t>
      </w:r>
      <w:proofErr w:type="spellEnd"/>
      <w:r w:rsidR="00CA5D1A">
        <w:t xml:space="preserve">, </w:t>
      </w:r>
      <w:r w:rsidR="00CB1D37">
        <w:t>(</w:t>
      </w:r>
      <w:r w:rsidR="00087EF8">
        <w:t>2023</w:t>
      </w:r>
      <w:r w:rsidR="00CB1D37">
        <w:t>)</w:t>
      </w:r>
      <w:r w:rsidR="007B6D2F">
        <w:t xml:space="preserve">, published a report about </w:t>
      </w:r>
      <w:r w:rsidR="00F81C47">
        <w:t>‘</w:t>
      </w:r>
      <w:r w:rsidR="007B6D2F">
        <w:t xml:space="preserve">therapeutic </w:t>
      </w:r>
      <w:r w:rsidR="00FC3A02">
        <w:t>alliance</w:t>
      </w:r>
      <w:r w:rsidR="00F81C47">
        <w:t>’</w:t>
      </w:r>
      <w:r w:rsidR="00BE3D37">
        <w:t xml:space="preserve">, the report </w:t>
      </w:r>
      <w:r w:rsidR="00E65E91">
        <w:t xml:space="preserve">acknowledges the importance of therapeutic relationships. </w:t>
      </w:r>
      <w:r w:rsidR="00F673B4">
        <w:t xml:space="preserve"> </w:t>
      </w:r>
      <w:r w:rsidR="009873F4">
        <w:t xml:space="preserve">The article also </w:t>
      </w:r>
      <w:r w:rsidR="004113E6">
        <w:t>highlights th</w:t>
      </w:r>
      <w:r w:rsidR="002A4C48">
        <w:t>at having a good therapeutic relationship with patients can</w:t>
      </w:r>
      <w:r w:rsidR="00171F8C">
        <w:t xml:space="preserve"> </w:t>
      </w:r>
      <w:r w:rsidR="0052443D">
        <w:t>achieve the goal of person-centred care</w:t>
      </w:r>
      <w:r w:rsidR="00E50014">
        <w:t xml:space="preserve">.  Therapeutic </w:t>
      </w:r>
      <w:r w:rsidR="00E50014">
        <w:lastRenderedPageBreak/>
        <w:t>relationships are important to make</w:t>
      </w:r>
      <w:r w:rsidR="00975D49">
        <w:t xml:space="preserve"> sure that the patient is leading their therapy and treatment, resulting in better outcomes. </w:t>
      </w:r>
      <w:proofErr w:type="spellStart"/>
      <w:r w:rsidR="00261A23">
        <w:t>Physiopedia</w:t>
      </w:r>
      <w:proofErr w:type="spellEnd"/>
      <w:r w:rsidR="00261A23">
        <w:t xml:space="preserve">, </w:t>
      </w:r>
      <w:r w:rsidR="00CB1D37">
        <w:t>(</w:t>
      </w:r>
      <w:r w:rsidR="00261A23">
        <w:t>2023</w:t>
      </w:r>
      <w:r w:rsidR="00CB1D37">
        <w:t>)</w:t>
      </w:r>
      <w:r w:rsidR="00261A23">
        <w:t xml:space="preserve">, suggests that </w:t>
      </w:r>
      <w:r w:rsidR="00F642A3">
        <w:t xml:space="preserve">there has been research to show that </w:t>
      </w:r>
      <w:r w:rsidR="00923895">
        <w:t xml:space="preserve">exclusively practicing </w:t>
      </w:r>
      <w:r w:rsidR="00BD763C">
        <w:t xml:space="preserve">physical treatment </w:t>
      </w:r>
      <w:r w:rsidR="00D11390">
        <w:t>may</w:t>
      </w:r>
      <w:r w:rsidR="00FD3C7F">
        <w:t xml:space="preserve"> not fully outcome in improvements for the patient, patients </w:t>
      </w:r>
      <w:r w:rsidR="009F2095">
        <w:t xml:space="preserve">who are actively </w:t>
      </w:r>
      <w:r w:rsidR="000F14CC">
        <w:t xml:space="preserve">achieving their own goals may see </w:t>
      </w:r>
      <w:r w:rsidR="00C30211">
        <w:t xml:space="preserve">better improvements. </w:t>
      </w:r>
      <w:r w:rsidR="00524019">
        <w:t xml:space="preserve">It is important that when </w:t>
      </w:r>
      <w:r w:rsidR="008E46E3">
        <w:t xml:space="preserve">A TAP is </w:t>
      </w:r>
      <w:r w:rsidR="00524019">
        <w:t xml:space="preserve">treating patients </w:t>
      </w:r>
      <w:r w:rsidR="008E46E3">
        <w:t xml:space="preserve">that they </w:t>
      </w:r>
      <w:r w:rsidR="00524019">
        <w:t>are always able to clinically reason for the d</w:t>
      </w:r>
      <w:r w:rsidR="008E46E3">
        <w:t xml:space="preserve">ecisions that they make.  Documentation is very important to be able to prove what treatment </w:t>
      </w:r>
      <w:r w:rsidR="00757A96">
        <w:t>a</w:t>
      </w:r>
      <w:r w:rsidR="00AC1843">
        <w:t xml:space="preserve"> </w:t>
      </w:r>
      <w:r w:rsidR="00AB12CD">
        <w:t xml:space="preserve">TAP </w:t>
      </w:r>
      <w:proofErr w:type="gramStart"/>
      <w:r w:rsidR="00AB12CD">
        <w:t>has</w:t>
      </w:r>
      <w:r w:rsidR="008E46E3">
        <w:t xml:space="preserve"> provided or recommended</w:t>
      </w:r>
      <w:r w:rsidR="00233D16">
        <w:t>,</w:t>
      </w:r>
      <w:proofErr w:type="gramEnd"/>
      <w:r w:rsidR="00233D16">
        <w:t xml:space="preserve"> </w:t>
      </w:r>
      <w:r w:rsidR="003A66BC">
        <w:t>a</w:t>
      </w:r>
      <w:r w:rsidR="00AC1843">
        <w:t xml:space="preserve"> TAP </w:t>
      </w:r>
      <w:r w:rsidR="00FF351F">
        <w:t xml:space="preserve">can </w:t>
      </w:r>
      <w:r w:rsidR="00233D16">
        <w:t xml:space="preserve">prove </w:t>
      </w:r>
      <w:r w:rsidR="00FF351F">
        <w:t>clinical reasoning within the</w:t>
      </w:r>
      <w:r w:rsidR="00233D16">
        <w:t>ir</w:t>
      </w:r>
      <w:r w:rsidR="00FF351F">
        <w:t xml:space="preserve"> notes. </w:t>
      </w:r>
      <w:bookmarkEnd w:id="3"/>
    </w:p>
    <w:p w14:paraId="7357D90D" w14:textId="07C0A8CF" w:rsidR="003A2D3D" w:rsidRDefault="009A2360" w:rsidP="00E82BE1">
      <w:pPr>
        <w:spacing w:line="360" w:lineRule="auto"/>
      </w:pPr>
      <w:r>
        <w:t xml:space="preserve">If </w:t>
      </w:r>
      <w:r w:rsidR="00C2440E">
        <w:t xml:space="preserve">a TAP is working beyond their limits </w:t>
      </w:r>
      <w:r w:rsidR="00114B41">
        <w:t>this could increase the risk of feeling</w:t>
      </w:r>
      <w:r>
        <w:t>s</w:t>
      </w:r>
      <w:r w:rsidR="00114B41">
        <w:t xml:space="preserve"> of stress and </w:t>
      </w:r>
      <w:r w:rsidR="00F7538E">
        <w:t>reduced moral within the workplace</w:t>
      </w:r>
      <w:r w:rsidR="00B96D51">
        <w:t xml:space="preserve">, </w:t>
      </w:r>
      <w:r w:rsidR="00EC231E">
        <w:t>this could have an effect of their</w:t>
      </w:r>
      <w:r w:rsidR="004E2A2B">
        <w:t xml:space="preserve"> practice and</w:t>
      </w:r>
      <w:r w:rsidR="00EC231E">
        <w:t xml:space="preserve"> </w:t>
      </w:r>
      <w:r w:rsidR="003A2D3D">
        <w:t>work life</w:t>
      </w:r>
      <w:r w:rsidR="00EC231E">
        <w:t xml:space="preserve"> balance</w:t>
      </w:r>
      <w:r w:rsidR="003A2D3D">
        <w:t xml:space="preserve">, </w:t>
      </w:r>
      <w:r w:rsidR="000A1AF8">
        <w:t xml:space="preserve">good </w:t>
      </w:r>
      <w:r w:rsidR="003A2D3D">
        <w:t xml:space="preserve">work life balance is important to support </w:t>
      </w:r>
      <w:r w:rsidR="000A1AF8">
        <w:t xml:space="preserve">the health and wellbeing of staff.  </w:t>
      </w:r>
      <w:r w:rsidR="000234E2">
        <w:t>Good work life balance is important to be maintained</w:t>
      </w:r>
      <w:r w:rsidR="00CB3251">
        <w:t xml:space="preserve">. </w:t>
      </w:r>
      <w:r w:rsidR="009021AF">
        <w:t xml:space="preserve"> </w:t>
      </w:r>
      <w:r w:rsidR="009973BF">
        <w:t>I</w:t>
      </w:r>
      <w:r w:rsidR="009021AF">
        <w:t>t is helpful that there is good moral amongst staff, having good relationships between staff</w:t>
      </w:r>
      <w:r w:rsidR="006909CB">
        <w:t xml:space="preserve">, in and outside of the workplace is important to encourage moral. </w:t>
      </w:r>
      <w:r w:rsidR="000234E2">
        <w:t xml:space="preserve"> </w:t>
      </w:r>
    </w:p>
    <w:p w14:paraId="13C8C0A9" w14:textId="71ED4D22" w:rsidR="00F44513" w:rsidRDefault="00BF1851" w:rsidP="00E82BE1">
      <w:pPr>
        <w:spacing w:line="360" w:lineRule="auto"/>
      </w:pPr>
      <w:r>
        <w:t xml:space="preserve">There are many ways to </w:t>
      </w:r>
      <w:r w:rsidR="007F6145">
        <w:t>maintain continuous professional development</w:t>
      </w:r>
      <w:r w:rsidR="007D3112">
        <w:t xml:space="preserve"> (CPD), this can be done </w:t>
      </w:r>
      <w:r w:rsidR="00D51636">
        <w:t>with reflections</w:t>
      </w:r>
      <w:r w:rsidR="00FD3C9E">
        <w:t xml:space="preserve">, case studies and supervisions.  It </w:t>
      </w:r>
      <w:r w:rsidR="009204BD">
        <w:t xml:space="preserve">is important to </w:t>
      </w:r>
      <w:r w:rsidR="00A96287">
        <w:t>reflect</w:t>
      </w:r>
      <w:r w:rsidR="009204BD">
        <w:t xml:space="preserve"> on assessments</w:t>
      </w:r>
      <w:r w:rsidR="00577EBB">
        <w:t xml:space="preserve">, decisions or unforeseen outcomes </w:t>
      </w:r>
      <w:r w:rsidR="00A932D0">
        <w:t>when practicing as a TAP</w:t>
      </w:r>
      <w:r w:rsidR="00E3155F">
        <w:t>, TAP’s can also reflect of positive outcomes. Reflections are helpful to</w:t>
      </w:r>
      <w:r w:rsidR="00C61CFD">
        <w:t xml:space="preserve"> </w:t>
      </w:r>
      <w:r w:rsidR="00E63B9C">
        <w:t>improve</w:t>
      </w:r>
      <w:r w:rsidR="00C61CFD">
        <w:t xml:space="preserve"> </w:t>
      </w:r>
      <w:r w:rsidR="00E63B9C">
        <w:t xml:space="preserve">practice, it </w:t>
      </w:r>
      <w:r w:rsidR="00C61CFD">
        <w:t xml:space="preserve">could </w:t>
      </w:r>
      <w:r w:rsidR="00E63B9C">
        <w:t xml:space="preserve">be from </w:t>
      </w:r>
      <w:r w:rsidR="00B85400">
        <w:t xml:space="preserve">positive or negative assessments. </w:t>
      </w:r>
      <w:r w:rsidR="00F56580">
        <w:t xml:space="preserve"> </w:t>
      </w:r>
      <w:r w:rsidR="00BF4935">
        <w:t xml:space="preserve">It is important that </w:t>
      </w:r>
      <w:proofErr w:type="gramStart"/>
      <w:r w:rsidR="00BF4935">
        <w:t>TAP’s</w:t>
      </w:r>
      <w:proofErr w:type="gramEnd"/>
      <w:r w:rsidR="00BF4935">
        <w:t xml:space="preserve"> are a</w:t>
      </w:r>
      <w:r w:rsidR="00F56580">
        <w:t xml:space="preserve">ttending regular supervisions with </w:t>
      </w:r>
      <w:r w:rsidR="00995843">
        <w:t xml:space="preserve">their line managers, supervisions are in place to </w:t>
      </w:r>
      <w:r w:rsidR="007D0587">
        <w:t xml:space="preserve">give </w:t>
      </w:r>
      <w:r w:rsidR="00995843">
        <w:t>the managers and employe</w:t>
      </w:r>
      <w:r w:rsidR="00B27241">
        <w:t>e</w:t>
      </w:r>
      <w:r w:rsidR="00995843">
        <w:t xml:space="preserve">s opportunities </w:t>
      </w:r>
      <w:r w:rsidR="00B849CE">
        <w:t>to air any conc</w:t>
      </w:r>
      <w:r w:rsidR="00E202AD">
        <w:t xml:space="preserve">erns that have or provide any positive </w:t>
      </w:r>
      <w:r w:rsidR="00674DBE">
        <w:t>or negative</w:t>
      </w:r>
      <w:r w:rsidR="007606BF">
        <w:t xml:space="preserve"> </w:t>
      </w:r>
      <w:r w:rsidR="002130F0">
        <w:t>feedback to help improve their practice</w:t>
      </w:r>
      <w:r w:rsidR="001B488C">
        <w:t>.</w:t>
      </w:r>
      <w:r w:rsidR="0067354F">
        <w:t xml:space="preserve">  </w:t>
      </w:r>
      <w:r w:rsidR="00E74F06">
        <w:t xml:space="preserve">As part of the role, </w:t>
      </w:r>
      <w:proofErr w:type="gramStart"/>
      <w:r w:rsidR="00E74F06">
        <w:t>TAP’s</w:t>
      </w:r>
      <w:proofErr w:type="gramEnd"/>
      <w:r w:rsidR="00E74F06">
        <w:t xml:space="preserve"> should </w:t>
      </w:r>
      <w:r w:rsidR="00463679">
        <w:t>continuously</w:t>
      </w:r>
      <w:r w:rsidR="00E74F06">
        <w:t xml:space="preserve"> be completing any </w:t>
      </w:r>
      <w:r w:rsidR="004327A7">
        <w:t>mandatory</w:t>
      </w:r>
      <w:r w:rsidR="00BE6C2A">
        <w:t xml:space="preserve"> training and should be </w:t>
      </w:r>
      <w:r w:rsidR="004327A7">
        <w:t xml:space="preserve">informing their managers </w:t>
      </w:r>
      <w:r w:rsidR="00C3163F">
        <w:t xml:space="preserve">when they need updates.  It is good practice to desire to improve and attend any training that will </w:t>
      </w:r>
      <w:r w:rsidR="00F710F8">
        <w:t>encourage improvement.</w:t>
      </w:r>
      <w:r w:rsidR="00614937">
        <w:t xml:space="preserve"> </w:t>
      </w:r>
      <w:r w:rsidR="00F710F8">
        <w:t xml:space="preserve"> </w:t>
      </w:r>
      <w:r w:rsidR="000D0EC1">
        <w:t xml:space="preserve">Continuous </w:t>
      </w:r>
      <w:r w:rsidR="00D1250E">
        <w:t>updat</w:t>
      </w:r>
      <w:r w:rsidR="008D30A0">
        <w:t xml:space="preserve">ed </w:t>
      </w:r>
      <w:r w:rsidR="000D0EC1">
        <w:t>training</w:t>
      </w:r>
      <w:r w:rsidR="001A67CF">
        <w:t xml:space="preserve"> </w:t>
      </w:r>
      <w:r w:rsidR="00125687">
        <w:t xml:space="preserve">will support CPD </w:t>
      </w:r>
      <w:r w:rsidR="00353DB6">
        <w:t xml:space="preserve">and will </w:t>
      </w:r>
      <w:r w:rsidR="003D37E0">
        <w:t xml:space="preserve">broaden </w:t>
      </w:r>
      <w:r w:rsidR="009A0D4F">
        <w:t xml:space="preserve">scope of practice. </w:t>
      </w:r>
    </w:p>
    <w:p w14:paraId="23DC4871" w14:textId="0831B32D" w:rsidR="00E26A4B" w:rsidRDefault="00E26A4B" w:rsidP="00E82BE1">
      <w:pPr>
        <w:spacing w:line="360" w:lineRule="auto"/>
      </w:pPr>
      <w:r>
        <w:t xml:space="preserve">Social care </w:t>
      </w:r>
      <w:r w:rsidR="003A7B6D">
        <w:t>Wales</w:t>
      </w:r>
      <w:r>
        <w:t xml:space="preserve">, (2019), published a report about ‘what matters conversations and </w:t>
      </w:r>
      <w:proofErr w:type="gramStart"/>
      <w:r>
        <w:t>assessments</w:t>
      </w:r>
      <w:r w:rsidR="008F4B6F">
        <w:t>’</w:t>
      </w:r>
      <w:proofErr w:type="gramEnd"/>
      <w:r>
        <w:t xml:space="preserve">.  </w:t>
      </w:r>
      <w:r w:rsidR="000E2C69">
        <w:t xml:space="preserve">The report highlights the importance of the ‘what matters’ conversation, it is important to </w:t>
      </w:r>
      <w:r w:rsidR="00C255A5">
        <w:t xml:space="preserve">give </w:t>
      </w:r>
      <w:r w:rsidR="005E5FA9">
        <w:t>HCP’s</w:t>
      </w:r>
      <w:r w:rsidR="00C255A5">
        <w:t xml:space="preserve"> the opportunity to ask patients or their carers, what is important to them</w:t>
      </w:r>
      <w:r w:rsidR="005E5FA9">
        <w:t>,</w:t>
      </w:r>
      <w:r w:rsidR="00C255A5">
        <w:t xml:space="preserve"> </w:t>
      </w:r>
      <w:r w:rsidR="00747351">
        <w:t>w</w:t>
      </w:r>
      <w:r w:rsidR="00C255A5">
        <w:t xml:space="preserve">hat they would like to achieve </w:t>
      </w:r>
      <w:r w:rsidR="00EB32FC">
        <w:t xml:space="preserve">and what barriers they may face that </w:t>
      </w:r>
      <w:r w:rsidR="003A7B6D">
        <w:t>might prevent them from achieving their aspirations</w:t>
      </w:r>
      <w:r w:rsidR="00B33920">
        <w:t>.  Some patients may have never been given to opportunity to think about these questions, it is very important that the</w:t>
      </w:r>
      <w:r w:rsidR="005A5F0F">
        <w:t xml:space="preserve">y are given </w:t>
      </w:r>
      <w:r w:rsidR="00B33920">
        <w:t xml:space="preserve">the opportunity to think about it. </w:t>
      </w:r>
      <w:r w:rsidR="00E3148E">
        <w:t xml:space="preserve"> To ensure that </w:t>
      </w:r>
      <w:r w:rsidR="008E6291">
        <w:t>patients</w:t>
      </w:r>
      <w:r w:rsidR="00E3148E">
        <w:t xml:space="preserve"> are receiving person</w:t>
      </w:r>
      <w:r w:rsidR="005A5F0F">
        <w:t>-</w:t>
      </w:r>
      <w:r w:rsidR="00E3148E">
        <w:t>centred care</w:t>
      </w:r>
      <w:r w:rsidR="00A542E6">
        <w:t xml:space="preserve">, it is important that they </w:t>
      </w:r>
      <w:r w:rsidR="001778E1">
        <w:t>can</w:t>
      </w:r>
      <w:r w:rsidR="00A542E6">
        <w:t xml:space="preserve"> express their choices and preferences </w:t>
      </w:r>
      <w:r w:rsidR="008E6291">
        <w:t>for their own care and treatment.</w:t>
      </w:r>
      <w:r w:rsidR="003C1D73">
        <w:t xml:space="preserve">  To support patients </w:t>
      </w:r>
      <w:r w:rsidR="003C1D73">
        <w:lastRenderedPageBreak/>
        <w:t xml:space="preserve">and their families </w:t>
      </w:r>
      <w:r w:rsidR="000E5808">
        <w:t xml:space="preserve">to achieve their goals, it is helpful that they receive input from multiple </w:t>
      </w:r>
      <w:r w:rsidR="00F03884">
        <w:t>clinicians</w:t>
      </w:r>
      <w:r w:rsidR="000E5808">
        <w:t xml:space="preserve"> if needed, a blend of professional </w:t>
      </w:r>
      <w:r w:rsidR="00F03884">
        <w:t xml:space="preserve">knowledge and their own input collaboratively </w:t>
      </w:r>
      <w:r w:rsidR="00F805EB">
        <w:t xml:space="preserve">can support </w:t>
      </w:r>
      <w:r w:rsidR="006562CD">
        <w:t>satisfactory</w:t>
      </w:r>
      <w:r w:rsidR="00324F40">
        <w:t xml:space="preserve"> outcomes and</w:t>
      </w:r>
      <w:r w:rsidR="006562CD">
        <w:t xml:space="preserve"> </w:t>
      </w:r>
      <w:r w:rsidR="00032169">
        <w:t>discharge</w:t>
      </w:r>
      <w:r w:rsidR="006562CD">
        <w:t xml:space="preserve"> for patients.</w:t>
      </w:r>
      <w:r w:rsidR="004A65A4">
        <w:t xml:space="preserve">  To support person-centred care</w:t>
      </w:r>
      <w:r w:rsidR="00990068">
        <w:t xml:space="preserve">, </w:t>
      </w:r>
      <w:proofErr w:type="gramStart"/>
      <w:r w:rsidR="00AC2F81">
        <w:t>TAP’s</w:t>
      </w:r>
      <w:proofErr w:type="gramEnd"/>
      <w:r w:rsidR="00AC2F81">
        <w:t xml:space="preserve"> should support patient’s to </w:t>
      </w:r>
      <w:r w:rsidR="00990068">
        <w:t xml:space="preserve">set out some goals and support </w:t>
      </w:r>
      <w:r w:rsidR="008974D7">
        <w:t>them</w:t>
      </w:r>
      <w:r w:rsidR="00990068">
        <w:t xml:space="preserve"> </w:t>
      </w:r>
      <w:r w:rsidR="008974D7">
        <w:t>achieve</w:t>
      </w:r>
      <w:r w:rsidR="00990068">
        <w:t xml:space="preserve"> these.  Occasi</w:t>
      </w:r>
      <w:r w:rsidR="00862EA0">
        <w:t xml:space="preserve">onally goals set by patients could pose a risk to the patient, but it is important that a patient is supported to take risks </w:t>
      </w:r>
      <w:r w:rsidR="00794506">
        <w:t xml:space="preserve">if this </w:t>
      </w:r>
      <w:proofErr w:type="gramStart"/>
      <w:r w:rsidR="00794506">
        <w:t>is</w:t>
      </w:r>
      <w:proofErr w:type="gramEnd"/>
      <w:r w:rsidR="00794506">
        <w:t xml:space="preserve"> what they would like to achieve, TAP’s and registered </w:t>
      </w:r>
      <w:r w:rsidR="00AA1565">
        <w:t>HCP’s</w:t>
      </w:r>
      <w:r w:rsidR="006A4FCC">
        <w:t xml:space="preserve"> can support patients with positive risk management. </w:t>
      </w:r>
      <w:r w:rsidR="00032169">
        <w:t xml:space="preserve"> </w:t>
      </w:r>
    </w:p>
    <w:p w14:paraId="785CD42F" w14:textId="654F8D33" w:rsidR="00744AB8" w:rsidRDefault="004B6E37" w:rsidP="00E82BE1">
      <w:pPr>
        <w:spacing w:line="360" w:lineRule="auto"/>
      </w:pPr>
      <w:r>
        <w:t xml:space="preserve"> </w:t>
      </w:r>
      <w:r w:rsidR="000759CE">
        <w:t>The p</w:t>
      </w:r>
      <w:r w:rsidR="00055CA2">
        <w:t xml:space="preserve">erson-centred care </w:t>
      </w:r>
      <w:r w:rsidR="000759CE">
        <w:t xml:space="preserve">approach </w:t>
      </w:r>
      <w:r w:rsidR="00055CA2">
        <w:t>is imp</w:t>
      </w:r>
      <w:r w:rsidR="000759CE">
        <w:t xml:space="preserve">ortant to achieve the best outcomes when treating patients. </w:t>
      </w:r>
      <w:r w:rsidR="00493A4C">
        <w:t>Person</w:t>
      </w:r>
      <w:r w:rsidR="008A447F">
        <w:t xml:space="preserve">-centred care </w:t>
      </w:r>
      <w:r w:rsidR="003C0938">
        <w:t>should be maintained in all areas of practice for TAP’s.</w:t>
      </w:r>
      <w:r w:rsidR="00744AB8">
        <w:t xml:space="preserve">  The scope of a TAP wi</w:t>
      </w:r>
      <w:r w:rsidR="00296BC2">
        <w:t xml:space="preserve">ll </w:t>
      </w:r>
      <w:r w:rsidR="00744AB8">
        <w:t>grow</w:t>
      </w:r>
      <w:r w:rsidR="00296BC2">
        <w:t xml:space="preserve"> </w:t>
      </w:r>
      <w:r w:rsidR="00744AB8">
        <w:t xml:space="preserve">and develop over time </w:t>
      </w:r>
      <w:r w:rsidR="00881D35">
        <w:t xml:space="preserve">and with experience, </w:t>
      </w:r>
      <w:r w:rsidR="004450A3">
        <w:t xml:space="preserve">the skills and knowledge of a TAP are </w:t>
      </w:r>
      <w:r w:rsidR="0007217E">
        <w:t xml:space="preserve">vital </w:t>
      </w:r>
      <w:r w:rsidR="00B83475">
        <w:t xml:space="preserve">to endorse </w:t>
      </w:r>
      <w:r w:rsidR="003F174D">
        <w:t>person-centred practice into every assessment</w:t>
      </w:r>
      <w:r w:rsidR="00BF6F87">
        <w:t>. It</w:t>
      </w:r>
      <w:r w:rsidR="003F174D">
        <w:t xml:space="preserve"> is crucial </w:t>
      </w:r>
      <w:r w:rsidR="0093224D">
        <w:t xml:space="preserve">to give patients confidence and </w:t>
      </w:r>
      <w:r w:rsidR="00612173">
        <w:t xml:space="preserve">make them feel valued. </w:t>
      </w:r>
      <w:r w:rsidR="006A295F">
        <w:t xml:space="preserve"> </w:t>
      </w:r>
      <w:r w:rsidR="00612173">
        <w:t>Person-centred practice</w:t>
      </w:r>
      <w:r w:rsidR="00BF6F87">
        <w:t xml:space="preserve"> </w:t>
      </w:r>
      <w:r w:rsidR="00124EF8">
        <w:t>with good therapeutic relationships</w:t>
      </w:r>
      <w:r w:rsidR="00612173">
        <w:t xml:space="preserve"> will encourage patients to take the lead of </w:t>
      </w:r>
      <w:r w:rsidR="00AD7648">
        <w:t>their treatments</w:t>
      </w:r>
      <w:r w:rsidR="00ED476F">
        <w:t xml:space="preserve">, feel in control, encourage positive outcomes and give the patients overall satisfaction. </w:t>
      </w:r>
    </w:p>
    <w:p w14:paraId="67C487BC" w14:textId="77777777" w:rsidR="00CC362F" w:rsidRDefault="00CC362F" w:rsidP="00E82BE1">
      <w:pPr>
        <w:spacing w:line="360" w:lineRule="auto"/>
      </w:pPr>
    </w:p>
    <w:p w14:paraId="16EC9056" w14:textId="77777777" w:rsidR="005B3E22" w:rsidRDefault="005B3E22" w:rsidP="00E82BE1">
      <w:pPr>
        <w:spacing w:line="360" w:lineRule="auto"/>
      </w:pPr>
    </w:p>
    <w:p w14:paraId="59290B75" w14:textId="77777777" w:rsidR="005B3E22" w:rsidRDefault="005B3E22" w:rsidP="00E82BE1">
      <w:pPr>
        <w:spacing w:line="360" w:lineRule="auto"/>
      </w:pPr>
    </w:p>
    <w:p w14:paraId="7E2D1A6D" w14:textId="77777777" w:rsidR="005B3E22" w:rsidRDefault="005B3E22" w:rsidP="00E82BE1">
      <w:pPr>
        <w:spacing w:line="360" w:lineRule="auto"/>
      </w:pPr>
    </w:p>
    <w:p w14:paraId="12889B2C" w14:textId="77777777" w:rsidR="005B3E22" w:rsidRDefault="005B3E22" w:rsidP="00E82BE1">
      <w:pPr>
        <w:spacing w:line="360" w:lineRule="auto"/>
      </w:pPr>
    </w:p>
    <w:p w14:paraId="5B974B2B" w14:textId="77777777" w:rsidR="005B3E22" w:rsidRDefault="005B3E22" w:rsidP="00E82BE1">
      <w:pPr>
        <w:spacing w:line="360" w:lineRule="auto"/>
      </w:pPr>
    </w:p>
    <w:p w14:paraId="5EA54B76" w14:textId="77777777" w:rsidR="005B3E22" w:rsidRDefault="005B3E22" w:rsidP="00E82BE1">
      <w:pPr>
        <w:spacing w:line="360" w:lineRule="auto"/>
      </w:pPr>
    </w:p>
    <w:p w14:paraId="4CE381EA" w14:textId="77777777" w:rsidR="005B3E22" w:rsidRDefault="005B3E22" w:rsidP="00E82BE1">
      <w:pPr>
        <w:spacing w:line="360" w:lineRule="auto"/>
      </w:pPr>
    </w:p>
    <w:p w14:paraId="2BFDC3B4" w14:textId="77777777" w:rsidR="005B3E22" w:rsidRDefault="005B3E22" w:rsidP="00E82BE1">
      <w:pPr>
        <w:spacing w:line="360" w:lineRule="auto"/>
      </w:pPr>
    </w:p>
    <w:p w14:paraId="41035764" w14:textId="77777777" w:rsidR="005B3E22" w:rsidRDefault="005B3E22" w:rsidP="00E82BE1">
      <w:pPr>
        <w:spacing w:line="360" w:lineRule="auto"/>
      </w:pPr>
    </w:p>
    <w:p w14:paraId="02EAE37E" w14:textId="77777777" w:rsidR="005B3E22" w:rsidRDefault="005B3E22" w:rsidP="00E82BE1">
      <w:pPr>
        <w:spacing w:line="360" w:lineRule="auto"/>
      </w:pPr>
    </w:p>
    <w:p w14:paraId="000F9543" w14:textId="77777777" w:rsidR="006F1310" w:rsidRDefault="006F1310" w:rsidP="00E82BE1">
      <w:pPr>
        <w:spacing w:line="360" w:lineRule="auto"/>
      </w:pPr>
    </w:p>
    <w:p w14:paraId="0932DB31" w14:textId="77777777" w:rsidR="006F1310" w:rsidRDefault="006F1310" w:rsidP="00E82BE1">
      <w:pPr>
        <w:spacing w:line="360" w:lineRule="auto"/>
      </w:pPr>
    </w:p>
    <w:p w14:paraId="145F2A50" w14:textId="77777777" w:rsidR="006F1310" w:rsidRDefault="006F1310" w:rsidP="00E82BE1">
      <w:pPr>
        <w:spacing w:line="360" w:lineRule="auto"/>
      </w:pPr>
    </w:p>
    <w:p w14:paraId="2904EC3A" w14:textId="77777777" w:rsidR="005B3E22" w:rsidRDefault="005B3E22" w:rsidP="00E82BE1">
      <w:pPr>
        <w:spacing w:line="360" w:lineRule="auto"/>
      </w:pPr>
      <w:r>
        <w:lastRenderedPageBreak/>
        <w:t xml:space="preserve">REFERENCES </w:t>
      </w:r>
    </w:p>
    <w:p w14:paraId="3CE745B6" w14:textId="77777777" w:rsidR="005B3E22" w:rsidRDefault="005B3E22" w:rsidP="00E82BE1">
      <w:pPr>
        <w:spacing w:line="360" w:lineRule="auto"/>
      </w:pPr>
      <w:r>
        <w:t xml:space="preserve">Chartered Society of Physiotherapy, (2020), ‘Optimising capability in the Physiotherapy support workforce’, available at https://www.csp.org.uk/publications/optimising-capability-physiotherapy-support-workforce, (Accessed: 11/11/2024). </w:t>
      </w:r>
    </w:p>
    <w:p w14:paraId="0F6A2C64" w14:textId="77777777" w:rsidR="005B3E22" w:rsidRDefault="005B3E22" w:rsidP="00E82BE1">
      <w:pPr>
        <w:spacing w:line="360" w:lineRule="auto"/>
      </w:pPr>
    </w:p>
    <w:p w14:paraId="7735A090" w14:textId="35F8D287" w:rsidR="005B3E22" w:rsidRDefault="006F1310" w:rsidP="00E82BE1">
      <w:pPr>
        <w:spacing w:line="360" w:lineRule="auto"/>
      </w:pPr>
      <w:r>
        <w:t>H</w:t>
      </w:r>
      <w:r w:rsidR="005B3E22">
        <w:t>ealth &amp; care professions council, (2020), ‘Scope of Practice</w:t>
      </w:r>
      <w:proofErr w:type="gramStart"/>
      <w:r w:rsidR="005B3E22">
        <w:t>’ ,</w:t>
      </w:r>
      <w:proofErr w:type="gramEnd"/>
      <w:r w:rsidR="005B3E22">
        <w:t xml:space="preserve"> available at  https://www.hcpc-uk.org/students/learning-materials-for-students/guidance/scope-of-practice/#:~:text=Your%20scope%20of%20practice%20is%20the%20limit%20of,time%20as%20your%20knowledge%2C%20skills%20and%20experience%20develop , (Accessed:26/11/2022) </w:t>
      </w:r>
    </w:p>
    <w:p w14:paraId="5F5DA2E8" w14:textId="77777777" w:rsidR="005B3E22" w:rsidRDefault="005B3E22" w:rsidP="00E82BE1">
      <w:pPr>
        <w:spacing w:line="360" w:lineRule="auto"/>
      </w:pPr>
    </w:p>
    <w:p w14:paraId="263F7C05" w14:textId="77777777" w:rsidR="005B3E22" w:rsidRDefault="005B3E22" w:rsidP="00E82BE1">
      <w:pPr>
        <w:spacing w:line="360" w:lineRule="auto"/>
      </w:pPr>
      <w:r>
        <w:t xml:space="preserve">Health &amp; care professional council, (2023), ‘The standards of proficiency for physiotherapists’, available at </w:t>
      </w:r>
      <w:proofErr w:type="gramStart"/>
      <w:r>
        <w:t>https://www.hcpc-uk.org/standards/standards-of-proficiency/physiotherapists/ ,</w:t>
      </w:r>
      <w:proofErr w:type="gramEnd"/>
      <w:r>
        <w:t xml:space="preserve"> (Accessed:26/11/2024) </w:t>
      </w:r>
    </w:p>
    <w:p w14:paraId="6C858835" w14:textId="77777777" w:rsidR="005B3E22" w:rsidRDefault="005B3E22" w:rsidP="00E82BE1">
      <w:pPr>
        <w:spacing w:line="360" w:lineRule="auto"/>
      </w:pPr>
    </w:p>
    <w:p w14:paraId="59C74287" w14:textId="77777777" w:rsidR="005B3E22" w:rsidRDefault="005B3E22" w:rsidP="00E82BE1">
      <w:pPr>
        <w:spacing w:line="360" w:lineRule="auto"/>
      </w:pPr>
      <w:r>
        <w:t>Health innovation Network South London, (2020), ‘What is person-centred care and why is it important?’ available at https://gp-training.hee.nhs.uk/bolton/wp-content/uploads/sites/52/2020/12/what_is_person-centred_care_and_why_is_it_important1.pdf, (Accessed:25/11/2024)</w:t>
      </w:r>
    </w:p>
    <w:p w14:paraId="4C5016D3" w14:textId="77777777" w:rsidR="005B3E22" w:rsidRDefault="005B3E22" w:rsidP="00E82BE1">
      <w:pPr>
        <w:spacing w:line="360" w:lineRule="auto"/>
      </w:pPr>
    </w:p>
    <w:p w14:paraId="37887811" w14:textId="77777777" w:rsidR="005B3E22" w:rsidRDefault="005B3E22" w:rsidP="00E82BE1">
      <w:pPr>
        <w:spacing w:line="360" w:lineRule="auto"/>
      </w:pPr>
      <w:r>
        <w:t xml:space="preserve">NHS England, (2024), ‘Workforce, training and education’, available at https://www.hee.nhs.uk/our-work/person-centred-care, (Accessed:25/11/2024)  </w:t>
      </w:r>
    </w:p>
    <w:p w14:paraId="0972EEBC" w14:textId="77777777" w:rsidR="005B3E22" w:rsidRDefault="005B3E22" w:rsidP="00E82BE1">
      <w:pPr>
        <w:spacing w:line="360" w:lineRule="auto"/>
      </w:pPr>
    </w:p>
    <w:p w14:paraId="193D4B83" w14:textId="77777777" w:rsidR="005B3E22" w:rsidRDefault="005B3E22" w:rsidP="00E82BE1">
      <w:pPr>
        <w:spacing w:line="360" w:lineRule="auto"/>
      </w:pPr>
      <w:proofErr w:type="spellStart"/>
      <w:r>
        <w:t>Physiopedia</w:t>
      </w:r>
      <w:proofErr w:type="spellEnd"/>
      <w:r>
        <w:t xml:space="preserve">, (2023), ‘Therapeutic Alliance’, available at https://www.physio-pedia.com/Therapeutic_Alliance, (Accessed: 25/11/2024)  </w:t>
      </w:r>
    </w:p>
    <w:p w14:paraId="22948271" w14:textId="77777777" w:rsidR="00984056" w:rsidRDefault="00984056" w:rsidP="00E82BE1">
      <w:pPr>
        <w:spacing w:line="360" w:lineRule="auto"/>
      </w:pPr>
    </w:p>
    <w:p w14:paraId="5F869051" w14:textId="7544A19E" w:rsidR="005B3E22" w:rsidRDefault="00642E5D" w:rsidP="00E82BE1">
      <w:pPr>
        <w:spacing w:line="360" w:lineRule="auto"/>
      </w:pPr>
      <w:r>
        <w:t xml:space="preserve">Social care </w:t>
      </w:r>
      <w:proofErr w:type="spellStart"/>
      <w:r w:rsidR="00776D72">
        <w:t>wales</w:t>
      </w:r>
      <w:proofErr w:type="spellEnd"/>
      <w:r w:rsidR="00776D72">
        <w:t xml:space="preserve">, (2019), </w:t>
      </w:r>
      <w:r w:rsidR="00A77E13">
        <w:t>‘</w:t>
      </w:r>
      <w:r w:rsidR="00A77E13">
        <w:rPr>
          <w:i/>
          <w:iCs/>
        </w:rPr>
        <w:t>What matters conversations and assessment’</w:t>
      </w:r>
      <w:r w:rsidR="00A77E13">
        <w:t xml:space="preserve">, </w:t>
      </w:r>
      <w:r w:rsidR="00280103">
        <w:t xml:space="preserve">available at </w:t>
      </w:r>
      <w:r w:rsidR="00FC25EB" w:rsidRPr="00FC25EB">
        <w:t>https://socialcare.wales/resources-guidance/improving-care-and-support/care-and-support-at-home/what-matters-conversations-and-</w:t>
      </w:r>
      <w:r w:rsidR="00FC25EB" w:rsidRPr="00FC25EB">
        <w:lastRenderedPageBreak/>
        <w:t>assessment#:~:text=A%20%E2%80%98what%20matters%E2%80%99%20conversation%20is%20a%20discussion%20between,put%20in%20place%20to%20make%20aspirations%20a%20reality</w:t>
      </w:r>
      <w:r w:rsidR="00280103" w:rsidRPr="00280103">
        <w:t>.</w:t>
      </w:r>
      <w:r w:rsidR="00FC25EB">
        <w:t xml:space="preserve"> (Accessed: 26/11/2024) </w:t>
      </w:r>
    </w:p>
    <w:p w14:paraId="4499967D" w14:textId="77777777" w:rsidR="00FC25EB" w:rsidRDefault="00FC25EB" w:rsidP="00E82BE1">
      <w:pPr>
        <w:spacing w:line="360" w:lineRule="auto"/>
      </w:pPr>
    </w:p>
    <w:p w14:paraId="485B6850" w14:textId="77777777" w:rsidR="005B3E22" w:rsidRDefault="005B3E22" w:rsidP="00E82BE1">
      <w:pPr>
        <w:spacing w:line="360" w:lineRule="auto"/>
      </w:pPr>
      <w:r>
        <w:t xml:space="preserve">Skills for health, (2009), ‘Core Standards for Assistant Practitioners’, available at https://www.choiceforum.org/docs/corestds.pdf, (Accessed:25/11/2024) </w:t>
      </w:r>
    </w:p>
    <w:p w14:paraId="75BDACAF" w14:textId="77777777" w:rsidR="005B3E22" w:rsidRDefault="005B3E22" w:rsidP="00E82BE1">
      <w:pPr>
        <w:spacing w:line="360" w:lineRule="auto"/>
      </w:pPr>
    </w:p>
    <w:p w14:paraId="38B90D84" w14:textId="0896BDCC" w:rsidR="005B3E22" w:rsidRDefault="005B3E22" w:rsidP="00E82BE1">
      <w:pPr>
        <w:spacing w:line="360" w:lineRule="auto"/>
      </w:pPr>
      <w:r>
        <w:t>World Health Organization, (‎2010)‎, ‘Framework for action on interprofessional education and collaborative practice’, available at https://iris.who.int/bitstream/handle/10665/70185/WHO_HRH_HPN_10.3_eng.pdf?sequence=1&amp;isAllowed=y, (Accessed: 25/11/2024)</w:t>
      </w:r>
    </w:p>
    <w:p w14:paraId="625DE921" w14:textId="77777777" w:rsidR="00927B6E" w:rsidRDefault="00927B6E" w:rsidP="00E82BE1">
      <w:pPr>
        <w:spacing w:line="360" w:lineRule="auto"/>
      </w:pPr>
    </w:p>
    <w:p w14:paraId="006E99B0" w14:textId="77777777" w:rsidR="00927B6E" w:rsidRDefault="00927B6E" w:rsidP="00E82BE1">
      <w:pPr>
        <w:spacing w:line="360" w:lineRule="auto"/>
      </w:pPr>
    </w:p>
    <w:p w14:paraId="67A7164D" w14:textId="77777777" w:rsidR="00927B6E" w:rsidRDefault="00927B6E" w:rsidP="00E82BE1">
      <w:pPr>
        <w:spacing w:line="360" w:lineRule="auto"/>
      </w:pPr>
    </w:p>
    <w:p w14:paraId="3ED548E6" w14:textId="77777777" w:rsidR="00927B6E" w:rsidRDefault="00927B6E" w:rsidP="00E82BE1">
      <w:pPr>
        <w:spacing w:line="360" w:lineRule="auto"/>
      </w:pPr>
    </w:p>
    <w:p w14:paraId="3D9B77A6" w14:textId="77777777" w:rsidR="009050B5" w:rsidRDefault="009050B5" w:rsidP="00E82BE1">
      <w:pPr>
        <w:spacing w:line="360" w:lineRule="auto"/>
      </w:pPr>
    </w:p>
    <w:sectPr w:rsidR="009050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BCF47" w14:textId="77777777" w:rsidR="003742E1" w:rsidRDefault="003742E1" w:rsidP="00765C7F">
      <w:pPr>
        <w:spacing w:after="0" w:line="240" w:lineRule="auto"/>
      </w:pPr>
      <w:r>
        <w:separator/>
      </w:r>
    </w:p>
  </w:endnote>
  <w:endnote w:type="continuationSeparator" w:id="0">
    <w:p w14:paraId="759E99A6" w14:textId="77777777" w:rsidR="003742E1" w:rsidRDefault="003742E1" w:rsidP="00765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261E6" w14:textId="77777777" w:rsidR="003742E1" w:rsidRDefault="003742E1" w:rsidP="00765C7F">
      <w:pPr>
        <w:spacing w:after="0" w:line="240" w:lineRule="auto"/>
      </w:pPr>
      <w:r>
        <w:separator/>
      </w:r>
    </w:p>
  </w:footnote>
  <w:footnote w:type="continuationSeparator" w:id="0">
    <w:p w14:paraId="50CA8962" w14:textId="77777777" w:rsidR="003742E1" w:rsidRDefault="003742E1" w:rsidP="00765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603485"/>
    <w:multiLevelType w:val="hybridMultilevel"/>
    <w:tmpl w:val="EB281D9E"/>
    <w:lvl w:ilvl="0" w:tplc="7512AA4E">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209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F0"/>
    <w:rsid w:val="000048AC"/>
    <w:rsid w:val="00005F83"/>
    <w:rsid w:val="000102CB"/>
    <w:rsid w:val="00011081"/>
    <w:rsid w:val="00012CEE"/>
    <w:rsid w:val="000177C0"/>
    <w:rsid w:val="000234E2"/>
    <w:rsid w:val="00023CF4"/>
    <w:rsid w:val="0002669A"/>
    <w:rsid w:val="00032169"/>
    <w:rsid w:val="0003270D"/>
    <w:rsid w:val="00036486"/>
    <w:rsid w:val="00042653"/>
    <w:rsid w:val="00042BDC"/>
    <w:rsid w:val="00050782"/>
    <w:rsid w:val="000526D0"/>
    <w:rsid w:val="00053041"/>
    <w:rsid w:val="00055947"/>
    <w:rsid w:val="00055CA2"/>
    <w:rsid w:val="00071DA2"/>
    <w:rsid w:val="0007217E"/>
    <w:rsid w:val="00072DD3"/>
    <w:rsid w:val="0007372D"/>
    <w:rsid w:val="000759CE"/>
    <w:rsid w:val="00086814"/>
    <w:rsid w:val="00087EF8"/>
    <w:rsid w:val="000940F2"/>
    <w:rsid w:val="00095B15"/>
    <w:rsid w:val="000A1AF8"/>
    <w:rsid w:val="000B4265"/>
    <w:rsid w:val="000B634F"/>
    <w:rsid w:val="000C4C66"/>
    <w:rsid w:val="000C4D28"/>
    <w:rsid w:val="000C6125"/>
    <w:rsid w:val="000C6AFA"/>
    <w:rsid w:val="000C7696"/>
    <w:rsid w:val="000D0EC1"/>
    <w:rsid w:val="000D3CAA"/>
    <w:rsid w:val="000E2C69"/>
    <w:rsid w:val="000E5808"/>
    <w:rsid w:val="000F14CC"/>
    <w:rsid w:val="000F6288"/>
    <w:rsid w:val="00102551"/>
    <w:rsid w:val="00103E4A"/>
    <w:rsid w:val="00105E53"/>
    <w:rsid w:val="00106BC4"/>
    <w:rsid w:val="00112E42"/>
    <w:rsid w:val="001140C4"/>
    <w:rsid w:val="00114B41"/>
    <w:rsid w:val="00122C85"/>
    <w:rsid w:val="00122F64"/>
    <w:rsid w:val="00124EF8"/>
    <w:rsid w:val="00125687"/>
    <w:rsid w:val="00130857"/>
    <w:rsid w:val="00135CC8"/>
    <w:rsid w:val="001371E5"/>
    <w:rsid w:val="00155256"/>
    <w:rsid w:val="0015562A"/>
    <w:rsid w:val="001634CC"/>
    <w:rsid w:val="00166789"/>
    <w:rsid w:val="00167A82"/>
    <w:rsid w:val="00171F8C"/>
    <w:rsid w:val="00172643"/>
    <w:rsid w:val="001752AC"/>
    <w:rsid w:val="001778E1"/>
    <w:rsid w:val="001919F0"/>
    <w:rsid w:val="0019451B"/>
    <w:rsid w:val="001A5725"/>
    <w:rsid w:val="001A64B3"/>
    <w:rsid w:val="001A67CF"/>
    <w:rsid w:val="001B488C"/>
    <w:rsid w:val="001D3630"/>
    <w:rsid w:val="001D45D9"/>
    <w:rsid w:val="001E297A"/>
    <w:rsid w:val="001E4924"/>
    <w:rsid w:val="001E4DCB"/>
    <w:rsid w:val="001F23A2"/>
    <w:rsid w:val="001F5222"/>
    <w:rsid w:val="001F5D14"/>
    <w:rsid w:val="001F65A2"/>
    <w:rsid w:val="001F65CB"/>
    <w:rsid w:val="00204D3B"/>
    <w:rsid w:val="00210E60"/>
    <w:rsid w:val="00211F8E"/>
    <w:rsid w:val="002130F0"/>
    <w:rsid w:val="002312C1"/>
    <w:rsid w:val="00233D16"/>
    <w:rsid w:val="00235CCA"/>
    <w:rsid w:val="00236404"/>
    <w:rsid w:val="002429E8"/>
    <w:rsid w:val="00257E1A"/>
    <w:rsid w:val="00261637"/>
    <w:rsid w:val="00261A23"/>
    <w:rsid w:val="00274D77"/>
    <w:rsid w:val="00280103"/>
    <w:rsid w:val="00286D38"/>
    <w:rsid w:val="00287167"/>
    <w:rsid w:val="00294546"/>
    <w:rsid w:val="00296BC2"/>
    <w:rsid w:val="0029714E"/>
    <w:rsid w:val="002A0DC5"/>
    <w:rsid w:val="002A2BE9"/>
    <w:rsid w:val="002A4C18"/>
    <w:rsid w:val="002A4C48"/>
    <w:rsid w:val="002A4F81"/>
    <w:rsid w:val="002A5EEC"/>
    <w:rsid w:val="002A7BB3"/>
    <w:rsid w:val="002B6519"/>
    <w:rsid w:val="002C332A"/>
    <w:rsid w:val="002C658F"/>
    <w:rsid w:val="002E2C39"/>
    <w:rsid w:val="002E4A4A"/>
    <w:rsid w:val="002E4AA6"/>
    <w:rsid w:val="002E4D41"/>
    <w:rsid w:val="002F1606"/>
    <w:rsid w:val="002F375B"/>
    <w:rsid w:val="002F5D7E"/>
    <w:rsid w:val="00301B2F"/>
    <w:rsid w:val="00324F40"/>
    <w:rsid w:val="003253E7"/>
    <w:rsid w:val="00331C12"/>
    <w:rsid w:val="00340BB9"/>
    <w:rsid w:val="00351883"/>
    <w:rsid w:val="0035298A"/>
    <w:rsid w:val="00353DB6"/>
    <w:rsid w:val="0035418C"/>
    <w:rsid w:val="0035463E"/>
    <w:rsid w:val="0035640D"/>
    <w:rsid w:val="00364E7A"/>
    <w:rsid w:val="0037010F"/>
    <w:rsid w:val="0037183E"/>
    <w:rsid w:val="00372F55"/>
    <w:rsid w:val="003742E1"/>
    <w:rsid w:val="00383841"/>
    <w:rsid w:val="00391271"/>
    <w:rsid w:val="00393067"/>
    <w:rsid w:val="003A2D3D"/>
    <w:rsid w:val="003A4DD8"/>
    <w:rsid w:val="003A6368"/>
    <w:rsid w:val="003A66BC"/>
    <w:rsid w:val="003A7B6D"/>
    <w:rsid w:val="003B623E"/>
    <w:rsid w:val="003B6CF5"/>
    <w:rsid w:val="003B7984"/>
    <w:rsid w:val="003C0938"/>
    <w:rsid w:val="003C1D73"/>
    <w:rsid w:val="003C4A4F"/>
    <w:rsid w:val="003D21FA"/>
    <w:rsid w:val="003D37E0"/>
    <w:rsid w:val="003D695E"/>
    <w:rsid w:val="003E088F"/>
    <w:rsid w:val="003E4EFE"/>
    <w:rsid w:val="003F174D"/>
    <w:rsid w:val="003F6033"/>
    <w:rsid w:val="003F6EC1"/>
    <w:rsid w:val="0040054D"/>
    <w:rsid w:val="00400EA0"/>
    <w:rsid w:val="00401340"/>
    <w:rsid w:val="004047C9"/>
    <w:rsid w:val="004113E6"/>
    <w:rsid w:val="00414D46"/>
    <w:rsid w:val="004255AA"/>
    <w:rsid w:val="004258BB"/>
    <w:rsid w:val="00426789"/>
    <w:rsid w:val="004327A7"/>
    <w:rsid w:val="00433BE9"/>
    <w:rsid w:val="0043762A"/>
    <w:rsid w:val="00444277"/>
    <w:rsid w:val="00444633"/>
    <w:rsid w:val="004450A3"/>
    <w:rsid w:val="004558ED"/>
    <w:rsid w:val="00463679"/>
    <w:rsid w:val="00465A6B"/>
    <w:rsid w:val="00474C72"/>
    <w:rsid w:val="00475501"/>
    <w:rsid w:val="004833DD"/>
    <w:rsid w:val="00493A4C"/>
    <w:rsid w:val="004A2F78"/>
    <w:rsid w:val="004A65A4"/>
    <w:rsid w:val="004A784E"/>
    <w:rsid w:val="004B1D69"/>
    <w:rsid w:val="004B4594"/>
    <w:rsid w:val="004B6E37"/>
    <w:rsid w:val="004C04CF"/>
    <w:rsid w:val="004C28F1"/>
    <w:rsid w:val="004C4C2E"/>
    <w:rsid w:val="004D05FF"/>
    <w:rsid w:val="004D0786"/>
    <w:rsid w:val="004D4C25"/>
    <w:rsid w:val="004E1A8F"/>
    <w:rsid w:val="004E253F"/>
    <w:rsid w:val="004E2A2B"/>
    <w:rsid w:val="004E2DF8"/>
    <w:rsid w:val="004E4CF3"/>
    <w:rsid w:val="004F4A80"/>
    <w:rsid w:val="004F5197"/>
    <w:rsid w:val="0050528D"/>
    <w:rsid w:val="00512459"/>
    <w:rsid w:val="00524019"/>
    <w:rsid w:val="0052443D"/>
    <w:rsid w:val="0052633A"/>
    <w:rsid w:val="00531778"/>
    <w:rsid w:val="00532381"/>
    <w:rsid w:val="0053428F"/>
    <w:rsid w:val="0053435E"/>
    <w:rsid w:val="005414D1"/>
    <w:rsid w:val="00552601"/>
    <w:rsid w:val="005541CF"/>
    <w:rsid w:val="00560289"/>
    <w:rsid w:val="00562A22"/>
    <w:rsid w:val="00573843"/>
    <w:rsid w:val="00577EBB"/>
    <w:rsid w:val="00586B51"/>
    <w:rsid w:val="00587115"/>
    <w:rsid w:val="005901D2"/>
    <w:rsid w:val="00594C95"/>
    <w:rsid w:val="00595A67"/>
    <w:rsid w:val="005A2DD5"/>
    <w:rsid w:val="005A5F0F"/>
    <w:rsid w:val="005B123D"/>
    <w:rsid w:val="005B3E22"/>
    <w:rsid w:val="005B754B"/>
    <w:rsid w:val="005D2EEC"/>
    <w:rsid w:val="005D6B2A"/>
    <w:rsid w:val="005D6C0D"/>
    <w:rsid w:val="005E1D1D"/>
    <w:rsid w:val="005E5BEC"/>
    <w:rsid w:val="005E5FA9"/>
    <w:rsid w:val="005E7488"/>
    <w:rsid w:val="005F1057"/>
    <w:rsid w:val="005F4D5A"/>
    <w:rsid w:val="005F6151"/>
    <w:rsid w:val="005F78B0"/>
    <w:rsid w:val="00603679"/>
    <w:rsid w:val="00603D59"/>
    <w:rsid w:val="00607C65"/>
    <w:rsid w:val="0061135A"/>
    <w:rsid w:val="00612173"/>
    <w:rsid w:val="00614937"/>
    <w:rsid w:val="006175BB"/>
    <w:rsid w:val="00622BB7"/>
    <w:rsid w:val="006254DF"/>
    <w:rsid w:val="00630374"/>
    <w:rsid w:val="0063621E"/>
    <w:rsid w:val="00642E5D"/>
    <w:rsid w:val="00644B90"/>
    <w:rsid w:val="006507FE"/>
    <w:rsid w:val="006562CD"/>
    <w:rsid w:val="00657F49"/>
    <w:rsid w:val="0067354F"/>
    <w:rsid w:val="00674DBE"/>
    <w:rsid w:val="0068197D"/>
    <w:rsid w:val="00682105"/>
    <w:rsid w:val="00687A6B"/>
    <w:rsid w:val="006909CB"/>
    <w:rsid w:val="0069609D"/>
    <w:rsid w:val="006A295F"/>
    <w:rsid w:val="006A4FCC"/>
    <w:rsid w:val="006A55AB"/>
    <w:rsid w:val="006A78D6"/>
    <w:rsid w:val="006B1AD2"/>
    <w:rsid w:val="006C6F33"/>
    <w:rsid w:val="006D2500"/>
    <w:rsid w:val="006D6868"/>
    <w:rsid w:val="006E4387"/>
    <w:rsid w:val="006F1310"/>
    <w:rsid w:val="006F31BB"/>
    <w:rsid w:val="006F32FF"/>
    <w:rsid w:val="006F3E9B"/>
    <w:rsid w:val="00700D51"/>
    <w:rsid w:val="00700EE6"/>
    <w:rsid w:val="00701134"/>
    <w:rsid w:val="00704ADA"/>
    <w:rsid w:val="00706CAA"/>
    <w:rsid w:val="00722D2A"/>
    <w:rsid w:val="00724594"/>
    <w:rsid w:val="007261B1"/>
    <w:rsid w:val="007324AF"/>
    <w:rsid w:val="007337FF"/>
    <w:rsid w:val="007338C2"/>
    <w:rsid w:val="00735B81"/>
    <w:rsid w:val="00736133"/>
    <w:rsid w:val="00743A55"/>
    <w:rsid w:val="00744AB8"/>
    <w:rsid w:val="00747351"/>
    <w:rsid w:val="00753E3F"/>
    <w:rsid w:val="007540DF"/>
    <w:rsid w:val="00755F4C"/>
    <w:rsid w:val="00757A96"/>
    <w:rsid w:val="007606BF"/>
    <w:rsid w:val="00760ACB"/>
    <w:rsid w:val="00765C7F"/>
    <w:rsid w:val="00770D52"/>
    <w:rsid w:val="00773C2A"/>
    <w:rsid w:val="00774298"/>
    <w:rsid w:val="00775AE6"/>
    <w:rsid w:val="00776B01"/>
    <w:rsid w:val="00776D72"/>
    <w:rsid w:val="00794506"/>
    <w:rsid w:val="007A1AC0"/>
    <w:rsid w:val="007A4917"/>
    <w:rsid w:val="007A6788"/>
    <w:rsid w:val="007A682C"/>
    <w:rsid w:val="007A7839"/>
    <w:rsid w:val="007B1ECC"/>
    <w:rsid w:val="007B6D2F"/>
    <w:rsid w:val="007C3EF1"/>
    <w:rsid w:val="007C4B10"/>
    <w:rsid w:val="007D0587"/>
    <w:rsid w:val="007D21E1"/>
    <w:rsid w:val="007D3112"/>
    <w:rsid w:val="007D4467"/>
    <w:rsid w:val="007D4A85"/>
    <w:rsid w:val="007E1AD9"/>
    <w:rsid w:val="007E6E6E"/>
    <w:rsid w:val="007F6145"/>
    <w:rsid w:val="00802DEB"/>
    <w:rsid w:val="00805CA2"/>
    <w:rsid w:val="00815420"/>
    <w:rsid w:val="00817142"/>
    <w:rsid w:val="00827423"/>
    <w:rsid w:val="008277E8"/>
    <w:rsid w:val="00830A83"/>
    <w:rsid w:val="00842A13"/>
    <w:rsid w:val="00845E94"/>
    <w:rsid w:val="00846F38"/>
    <w:rsid w:val="00852F1F"/>
    <w:rsid w:val="00862EA0"/>
    <w:rsid w:val="008631C4"/>
    <w:rsid w:val="00864B12"/>
    <w:rsid w:val="00871BF2"/>
    <w:rsid w:val="00874325"/>
    <w:rsid w:val="0087555D"/>
    <w:rsid w:val="00880D6E"/>
    <w:rsid w:val="00881D35"/>
    <w:rsid w:val="00884602"/>
    <w:rsid w:val="00890EFC"/>
    <w:rsid w:val="00892AFE"/>
    <w:rsid w:val="008974D7"/>
    <w:rsid w:val="008A1E3E"/>
    <w:rsid w:val="008A24E6"/>
    <w:rsid w:val="008A411A"/>
    <w:rsid w:val="008A447F"/>
    <w:rsid w:val="008A563E"/>
    <w:rsid w:val="008B3A51"/>
    <w:rsid w:val="008C3BE8"/>
    <w:rsid w:val="008D30A0"/>
    <w:rsid w:val="008D41BD"/>
    <w:rsid w:val="008E0EF3"/>
    <w:rsid w:val="008E46E3"/>
    <w:rsid w:val="008E6291"/>
    <w:rsid w:val="008F4B6F"/>
    <w:rsid w:val="008F5C31"/>
    <w:rsid w:val="00900602"/>
    <w:rsid w:val="009021AF"/>
    <w:rsid w:val="009050B5"/>
    <w:rsid w:val="00911453"/>
    <w:rsid w:val="00911C63"/>
    <w:rsid w:val="00912432"/>
    <w:rsid w:val="00916D25"/>
    <w:rsid w:val="009204BD"/>
    <w:rsid w:val="00920FAA"/>
    <w:rsid w:val="00920FC1"/>
    <w:rsid w:val="00922920"/>
    <w:rsid w:val="00923895"/>
    <w:rsid w:val="009242F5"/>
    <w:rsid w:val="009258ED"/>
    <w:rsid w:val="00927B6E"/>
    <w:rsid w:val="00927FA6"/>
    <w:rsid w:val="0093224D"/>
    <w:rsid w:val="00933946"/>
    <w:rsid w:val="00935520"/>
    <w:rsid w:val="0093583D"/>
    <w:rsid w:val="0093768F"/>
    <w:rsid w:val="00946E16"/>
    <w:rsid w:val="00950A25"/>
    <w:rsid w:val="009516A0"/>
    <w:rsid w:val="00952961"/>
    <w:rsid w:val="00953804"/>
    <w:rsid w:val="00964B7E"/>
    <w:rsid w:val="0097183C"/>
    <w:rsid w:val="00975D49"/>
    <w:rsid w:val="0098170D"/>
    <w:rsid w:val="009824CD"/>
    <w:rsid w:val="009830E3"/>
    <w:rsid w:val="00984056"/>
    <w:rsid w:val="009873F4"/>
    <w:rsid w:val="00990068"/>
    <w:rsid w:val="00995843"/>
    <w:rsid w:val="009973BF"/>
    <w:rsid w:val="009A0D4F"/>
    <w:rsid w:val="009A2360"/>
    <w:rsid w:val="009B2411"/>
    <w:rsid w:val="009B79B6"/>
    <w:rsid w:val="009D4C9A"/>
    <w:rsid w:val="009F2095"/>
    <w:rsid w:val="009F26EF"/>
    <w:rsid w:val="009F571D"/>
    <w:rsid w:val="00A052CA"/>
    <w:rsid w:val="00A16D85"/>
    <w:rsid w:val="00A2127C"/>
    <w:rsid w:val="00A31847"/>
    <w:rsid w:val="00A34D80"/>
    <w:rsid w:val="00A417AD"/>
    <w:rsid w:val="00A43E66"/>
    <w:rsid w:val="00A53AE2"/>
    <w:rsid w:val="00A542E6"/>
    <w:rsid w:val="00A54576"/>
    <w:rsid w:val="00A62A61"/>
    <w:rsid w:val="00A70C58"/>
    <w:rsid w:val="00A77E13"/>
    <w:rsid w:val="00A82BC5"/>
    <w:rsid w:val="00A82CC1"/>
    <w:rsid w:val="00A8393B"/>
    <w:rsid w:val="00A87715"/>
    <w:rsid w:val="00A932D0"/>
    <w:rsid w:val="00A9418B"/>
    <w:rsid w:val="00A96287"/>
    <w:rsid w:val="00A97D90"/>
    <w:rsid w:val="00AA1565"/>
    <w:rsid w:val="00AA38F0"/>
    <w:rsid w:val="00AA5A8E"/>
    <w:rsid w:val="00AA6EB3"/>
    <w:rsid w:val="00AB12CD"/>
    <w:rsid w:val="00AB74EE"/>
    <w:rsid w:val="00AC0779"/>
    <w:rsid w:val="00AC1843"/>
    <w:rsid w:val="00AC2F81"/>
    <w:rsid w:val="00AD00AF"/>
    <w:rsid w:val="00AD04CF"/>
    <w:rsid w:val="00AD2F2C"/>
    <w:rsid w:val="00AD3AA7"/>
    <w:rsid w:val="00AD4E41"/>
    <w:rsid w:val="00AD5850"/>
    <w:rsid w:val="00AD7648"/>
    <w:rsid w:val="00AE097B"/>
    <w:rsid w:val="00AE3E5C"/>
    <w:rsid w:val="00AF1328"/>
    <w:rsid w:val="00AF1B68"/>
    <w:rsid w:val="00AF50ED"/>
    <w:rsid w:val="00AF6EBD"/>
    <w:rsid w:val="00B17E4A"/>
    <w:rsid w:val="00B23463"/>
    <w:rsid w:val="00B24A85"/>
    <w:rsid w:val="00B2515E"/>
    <w:rsid w:val="00B27241"/>
    <w:rsid w:val="00B30592"/>
    <w:rsid w:val="00B313CF"/>
    <w:rsid w:val="00B31A40"/>
    <w:rsid w:val="00B32675"/>
    <w:rsid w:val="00B33920"/>
    <w:rsid w:val="00B5439E"/>
    <w:rsid w:val="00B5479E"/>
    <w:rsid w:val="00B55BF5"/>
    <w:rsid w:val="00B634E2"/>
    <w:rsid w:val="00B64F66"/>
    <w:rsid w:val="00B66555"/>
    <w:rsid w:val="00B72465"/>
    <w:rsid w:val="00B72924"/>
    <w:rsid w:val="00B83475"/>
    <w:rsid w:val="00B83A39"/>
    <w:rsid w:val="00B849CE"/>
    <w:rsid w:val="00B851AE"/>
    <w:rsid w:val="00B85400"/>
    <w:rsid w:val="00B866A4"/>
    <w:rsid w:val="00B96D51"/>
    <w:rsid w:val="00BA33FB"/>
    <w:rsid w:val="00BA6352"/>
    <w:rsid w:val="00BA6F38"/>
    <w:rsid w:val="00BB3375"/>
    <w:rsid w:val="00BB6F1A"/>
    <w:rsid w:val="00BC1543"/>
    <w:rsid w:val="00BC2972"/>
    <w:rsid w:val="00BC59D4"/>
    <w:rsid w:val="00BD647B"/>
    <w:rsid w:val="00BD763C"/>
    <w:rsid w:val="00BD7CDC"/>
    <w:rsid w:val="00BE0AFE"/>
    <w:rsid w:val="00BE3D37"/>
    <w:rsid w:val="00BE6C2A"/>
    <w:rsid w:val="00BF1851"/>
    <w:rsid w:val="00BF4935"/>
    <w:rsid w:val="00BF4D48"/>
    <w:rsid w:val="00BF6F87"/>
    <w:rsid w:val="00C011CE"/>
    <w:rsid w:val="00C07CFD"/>
    <w:rsid w:val="00C108C5"/>
    <w:rsid w:val="00C1130E"/>
    <w:rsid w:val="00C14687"/>
    <w:rsid w:val="00C1627A"/>
    <w:rsid w:val="00C17447"/>
    <w:rsid w:val="00C22649"/>
    <w:rsid w:val="00C22817"/>
    <w:rsid w:val="00C2440E"/>
    <w:rsid w:val="00C255A5"/>
    <w:rsid w:val="00C30211"/>
    <w:rsid w:val="00C3163F"/>
    <w:rsid w:val="00C376CB"/>
    <w:rsid w:val="00C41EFB"/>
    <w:rsid w:val="00C42B5A"/>
    <w:rsid w:val="00C47F5E"/>
    <w:rsid w:val="00C61CFD"/>
    <w:rsid w:val="00C660E4"/>
    <w:rsid w:val="00C67FAD"/>
    <w:rsid w:val="00C7016D"/>
    <w:rsid w:val="00CA22AF"/>
    <w:rsid w:val="00CA37CB"/>
    <w:rsid w:val="00CA4691"/>
    <w:rsid w:val="00CA52EF"/>
    <w:rsid w:val="00CA5D1A"/>
    <w:rsid w:val="00CB10AD"/>
    <w:rsid w:val="00CB1D37"/>
    <w:rsid w:val="00CB3251"/>
    <w:rsid w:val="00CC362F"/>
    <w:rsid w:val="00CD5164"/>
    <w:rsid w:val="00CE06B3"/>
    <w:rsid w:val="00CE381D"/>
    <w:rsid w:val="00CE55B4"/>
    <w:rsid w:val="00CF6109"/>
    <w:rsid w:val="00CF7586"/>
    <w:rsid w:val="00D0013D"/>
    <w:rsid w:val="00D0303D"/>
    <w:rsid w:val="00D04F7A"/>
    <w:rsid w:val="00D064CF"/>
    <w:rsid w:val="00D11390"/>
    <w:rsid w:val="00D11D64"/>
    <w:rsid w:val="00D1250E"/>
    <w:rsid w:val="00D13211"/>
    <w:rsid w:val="00D23DEF"/>
    <w:rsid w:val="00D331CA"/>
    <w:rsid w:val="00D447E7"/>
    <w:rsid w:val="00D46611"/>
    <w:rsid w:val="00D51636"/>
    <w:rsid w:val="00D6077B"/>
    <w:rsid w:val="00D76E46"/>
    <w:rsid w:val="00D92474"/>
    <w:rsid w:val="00D972FF"/>
    <w:rsid w:val="00DA2F83"/>
    <w:rsid w:val="00DB4F83"/>
    <w:rsid w:val="00DB54BA"/>
    <w:rsid w:val="00DC08E1"/>
    <w:rsid w:val="00DC3156"/>
    <w:rsid w:val="00DC3574"/>
    <w:rsid w:val="00DC402B"/>
    <w:rsid w:val="00DC5DC3"/>
    <w:rsid w:val="00DD214D"/>
    <w:rsid w:val="00DD33F4"/>
    <w:rsid w:val="00DD3D23"/>
    <w:rsid w:val="00DD63DA"/>
    <w:rsid w:val="00DE3F6A"/>
    <w:rsid w:val="00DE72FE"/>
    <w:rsid w:val="00DF27CD"/>
    <w:rsid w:val="00DF4150"/>
    <w:rsid w:val="00E137D2"/>
    <w:rsid w:val="00E202AD"/>
    <w:rsid w:val="00E24958"/>
    <w:rsid w:val="00E258A1"/>
    <w:rsid w:val="00E26A4B"/>
    <w:rsid w:val="00E3148E"/>
    <w:rsid w:val="00E3155F"/>
    <w:rsid w:val="00E32DA4"/>
    <w:rsid w:val="00E3773C"/>
    <w:rsid w:val="00E41E32"/>
    <w:rsid w:val="00E42394"/>
    <w:rsid w:val="00E44E27"/>
    <w:rsid w:val="00E46EEE"/>
    <w:rsid w:val="00E47172"/>
    <w:rsid w:val="00E47291"/>
    <w:rsid w:val="00E47C03"/>
    <w:rsid w:val="00E50014"/>
    <w:rsid w:val="00E51E83"/>
    <w:rsid w:val="00E560C8"/>
    <w:rsid w:val="00E567FC"/>
    <w:rsid w:val="00E62E3C"/>
    <w:rsid w:val="00E63B9C"/>
    <w:rsid w:val="00E64D6A"/>
    <w:rsid w:val="00E65E91"/>
    <w:rsid w:val="00E711DA"/>
    <w:rsid w:val="00E71A08"/>
    <w:rsid w:val="00E74F06"/>
    <w:rsid w:val="00E7666A"/>
    <w:rsid w:val="00E800F2"/>
    <w:rsid w:val="00E8177B"/>
    <w:rsid w:val="00E82BE1"/>
    <w:rsid w:val="00E8326A"/>
    <w:rsid w:val="00E95B77"/>
    <w:rsid w:val="00E97304"/>
    <w:rsid w:val="00EA4B0A"/>
    <w:rsid w:val="00EA4CEC"/>
    <w:rsid w:val="00EA60D1"/>
    <w:rsid w:val="00EB0D2C"/>
    <w:rsid w:val="00EB1A1C"/>
    <w:rsid w:val="00EB32FC"/>
    <w:rsid w:val="00EB6E6D"/>
    <w:rsid w:val="00EB7A26"/>
    <w:rsid w:val="00EC231E"/>
    <w:rsid w:val="00EC60C2"/>
    <w:rsid w:val="00EC7737"/>
    <w:rsid w:val="00ED476F"/>
    <w:rsid w:val="00ED68C2"/>
    <w:rsid w:val="00ED7DF0"/>
    <w:rsid w:val="00EE6054"/>
    <w:rsid w:val="00EF188B"/>
    <w:rsid w:val="00EF1AFC"/>
    <w:rsid w:val="00EF2C98"/>
    <w:rsid w:val="00EF50CD"/>
    <w:rsid w:val="00EF7B8A"/>
    <w:rsid w:val="00F0050B"/>
    <w:rsid w:val="00F00E36"/>
    <w:rsid w:val="00F01632"/>
    <w:rsid w:val="00F03884"/>
    <w:rsid w:val="00F06872"/>
    <w:rsid w:val="00F15CA7"/>
    <w:rsid w:val="00F26281"/>
    <w:rsid w:val="00F31466"/>
    <w:rsid w:val="00F41CA4"/>
    <w:rsid w:val="00F44513"/>
    <w:rsid w:val="00F554F3"/>
    <w:rsid w:val="00F56580"/>
    <w:rsid w:val="00F642A3"/>
    <w:rsid w:val="00F656AD"/>
    <w:rsid w:val="00F673B4"/>
    <w:rsid w:val="00F710F8"/>
    <w:rsid w:val="00F7538E"/>
    <w:rsid w:val="00F803B1"/>
    <w:rsid w:val="00F805EB"/>
    <w:rsid w:val="00F81C47"/>
    <w:rsid w:val="00F823AA"/>
    <w:rsid w:val="00F92D6E"/>
    <w:rsid w:val="00F93FB0"/>
    <w:rsid w:val="00FA2BB7"/>
    <w:rsid w:val="00FA74F8"/>
    <w:rsid w:val="00FA74FE"/>
    <w:rsid w:val="00FB6C00"/>
    <w:rsid w:val="00FC0558"/>
    <w:rsid w:val="00FC1821"/>
    <w:rsid w:val="00FC1A8F"/>
    <w:rsid w:val="00FC1F8B"/>
    <w:rsid w:val="00FC2592"/>
    <w:rsid w:val="00FC25CF"/>
    <w:rsid w:val="00FC25EB"/>
    <w:rsid w:val="00FC3A02"/>
    <w:rsid w:val="00FC42A6"/>
    <w:rsid w:val="00FC6433"/>
    <w:rsid w:val="00FD3C7F"/>
    <w:rsid w:val="00FD3C9E"/>
    <w:rsid w:val="00FD5AD8"/>
    <w:rsid w:val="00FE311D"/>
    <w:rsid w:val="00FE704B"/>
    <w:rsid w:val="00FF1065"/>
    <w:rsid w:val="00FF351F"/>
    <w:rsid w:val="00FF6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50B6"/>
  <w15:chartTrackingRefBased/>
  <w15:docId w15:val="{CB1596CB-57B1-49B3-86B5-727047FD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9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9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9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9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9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9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9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9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9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9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9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9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9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9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9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9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9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9F0"/>
    <w:rPr>
      <w:rFonts w:eastAsiaTheme="majorEastAsia" w:cstheme="majorBidi"/>
      <w:color w:val="272727" w:themeColor="text1" w:themeTint="D8"/>
    </w:rPr>
  </w:style>
  <w:style w:type="paragraph" w:styleId="Title">
    <w:name w:val="Title"/>
    <w:basedOn w:val="Normal"/>
    <w:next w:val="Normal"/>
    <w:link w:val="TitleChar"/>
    <w:uiPriority w:val="10"/>
    <w:qFormat/>
    <w:rsid w:val="001919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9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9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9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9F0"/>
    <w:pPr>
      <w:spacing w:before="160"/>
      <w:jc w:val="center"/>
    </w:pPr>
    <w:rPr>
      <w:i/>
      <w:iCs/>
      <w:color w:val="404040" w:themeColor="text1" w:themeTint="BF"/>
    </w:rPr>
  </w:style>
  <w:style w:type="character" w:customStyle="1" w:styleId="QuoteChar">
    <w:name w:val="Quote Char"/>
    <w:basedOn w:val="DefaultParagraphFont"/>
    <w:link w:val="Quote"/>
    <w:uiPriority w:val="29"/>
    <w:rsid w:val="001919F0"/>
    <w:rPr>
      <w:i/>
      <w:iCs/>
      <w:color w:val="404040" w:themeColor="text1" w:themeTint="BF"/>
    </w:rPr>
  </w:style>
  <w:style w:type="paragraph" w:styleId="ListParagraph">
    <w:name w:val="List Paragraph"/>
    <w:basedOn w:val="Normal"/>
    <w:uiPriority w:val="34"/>
    <w:qFormat/>
    <w:rsid w:val="001919F0"/>
    <w:pPr>
      <w:ind w:left="720"/>
      <w:contextualSpacing/>
    </w:pPr>
  </w:style>
  <w:style w:type="character" w:styleId="IntenseEmphasis">
    <w:name w:val="Intense Emphasis"/>
    <w:basedOn w:val="DefaultParagraphFont"/>
    <w:uiPriority w:val="21"/>
    <w:qFormat/>
    <w:rsid w:val="001919F0"/>
    <w:rPr>
      <w:i/>
      <w:iCs/>
      <w:color w:val="0F4761" w:themeColor="accent1" w:themeShade="BF"/>
    </w:rPr>
  </w:style>
  <w:style w:type="paragraph" w:styleId="IntenseQuote">
    <w:name w:val="Intense Quote"/>
    <w:basedOn w:val="Normal"/>
    <w:next w:val="Normal"/>
    <w:link w:val="IntenseQuoteChar"/>
    <w:uiPriority w:val="30"/>
    <w:qFormat/>
    <w:rsid w:val="001919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9F0"/>
    <w:rPr>
      <w:i/>
      <w:iCs/>
      <w:color w:val="0F4761" w:themeColor="accent1" w:themeShade="BF"/>
    </w:rPr>
  </w:style>
  <w:style w:type="character" w:styleId="IntenseReference">
    <w:name w:val="Intense Reference"/>
    <w:basedOn w:val="DefaultParagraphFont"/>
    <w:uiPriority w:val="32"/>
    <w:qFormat/>
    <w:rsid w:val="001919F0"/>
    <w:rPr>
      <w:b/>
      <w:bCs/>
      <w:smallCaps/>
      <w:color w:val="0F4761" w:themeColor="accent1" w:themeShade="BF"/>
      <w:spacing w:val="5"/>
    </w:rPr>
  </w:style>
  <w:style w:type="paragraph" w:styleId="Header">
    <w:name w:val="header"/>
    <w:basedOn w:val="Normal"/>
    <w:link w:val="HeaderChar"/>
    <w:uiPriority w:val="99"/>
    <w:unhideWhenUsed/>
    <w:rsid w:val="00765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C7F"/>
  </w:style>
  <w:style w:type="paragraph" w:styleId="Footer">
    <w:name w:val="footer"/>
    <w:basedOn w:val="Normal"/>
    <w:link w:val="FooterChar"/>
    <w:uiPriority w:val="99"/>
    <w:unhideWhenUsed/>
    <w:rsid w:val="00765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C7F"/>
  </w:style>
  <w:style w:type="character" w:styleId="Hyperlink">
    <w:name w:val="Hyperlink"/>
    <w:basedOn w:val="DefaultParagraphFont"/>
    <w:uiPriority w:val="99"/>
    <w:unhideWhenUsed/>
    <w:rsid w:val="00C42B5A"/>
    <w:rPr>
      <w:color w:val="467886" w:themeColor="hyperlink"/>
      <w:u w:val="single"/>
    </w:rPr>
  </w:style>
  <w:style w:type="character" w:styleId="UnresolvedMention">
    <w:name w:val="Unresolved Mention"/>
    <w:basedOn w:val="DefaultParagraphFont"/>
    <w:uiPriority w:val="99"/>
    <w:semiHidden/>
    <w:unhideWhenUsed/>
    <w:rsid w:val="00C42B5A"/>
    <w:rPr>
      <w:color w:val="605E5C"/>
      <w:shd w:val="clear" w:color="auto" w:fill="E1DFDD"/>
    </w:rPr>
  </w:style>
  <w:style w:type="character" w:styleId="FollowedHyperlink">
    <w:name w:val="FollowedHyperlink"/>
    <w:basedOn w:val="DefaultParagraphFont"/>
    <w:uiPriority w:val="99"/>
    <w:semiHidden/>
    <w:unhideWhenUsed/>
    <w:rsid w:val="0053428F"/>
    <w:rPr>
      <w:color w:val="96607D" w:themeColor="followedHyperlink"/>
      <w:u w:val="single"/>
    </w:rPr>
  </w:style>
  <w:style w:type="paragraph" w:styleId="Revision">
    <w:name w:val="Revision"/>
    <w:hidden/>
    <w:uiPriority w:val="99"/>
    <w:semiHidden/>
    <w:rsid w:val="006113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96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4C0E5-FF57-4B49-BF30-4EBDA7EB1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7</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mathews</dc:creator>
  <cp:keywords/>
  <dc:description/>
  <cp:lastModifiedBy>amy mathews</cp:lastModifiedBy>
  <cp:revision>595</cp:revision>
  <dcterms:created xsi:type="dcterms:W3CDTF">2024-11-03T20:54:00Z</dcterms:created>
  <dcterms:modified xsi:type="dcterms:W3CDTF">2024-11-26T15:34:00Z</dcterms:modified>
</cp:coreProperties>
</file>