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42556E" w14:textId="77777777" w:rsidR="00E25731" w:rsidRDefault="00E25731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5C5B473D" w14:textId="77777777" w:rsidR="00E25731" w:rsidRDefault="00E25731" w:rsidP="00CD05D8">
      <w:pPr>
        <w:spacing w:line="360" w:lineRule="auto"/>
        <w:jc w:val="center"/>
        <w:rPr>
          <w:rFonts w:asciiTheme="majorHAnsi" w:hAnsiTheme="majorHAnsi" w:cstheme="majorHAnsi"/>
        </w:rPr>
      </w:pPr>
      <w:bookmarkStart w:id="0" w:name="_GoBack"/>
      <w:bookmarkEnd w:id="0"/>
    </w:p>
    <w:p w14:paraId="172FA707" w14:textId="77777777" w:rsidR="00E25731" w:rsidRDefault="00E25731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0F21AA03" w14:textId="736569DE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SUSTAINAB</w:t>
      </w:r>
      <w:r w:rsidR="00CF3013">
        <w:rPr>
          <w:rFonts w:asciiTheme="majorHAnsi" w:hAnsiTheme="majorHAnsi" w:cstheme="majorHAnsi"/>
        </w:rPr>
        <w:t xml:space="preserve">ILITY IN </w:t>
      </w:r>
      <w:r w:rsidRPr="00CD05D8">
        <w:rPr>
          <w:rFonts w:asciiTheme="majorHAnsi" w:hAnsiTheme="majorHAnsi" w:cstheme="majorHAnsi"/>
        </w:rPr>
        <w:t xml:space="preserve">BUSINESS – </w:t>
      </w:r>
      <w:r w:rsidR="000C2197">
        <w:rPr>
          <w:rFonts w:asciiTheme="majorHAnsi" w:hAnsiTheme="majorHAnsi" w:cstheme="majorHAnsi"/>
        </w:rPr>
        <w:t>BEYOND</w:t>
      </w:r>
      <w:r w:rsidRPr="00CD05D8">
        <w:rPr>
          <w:rFonts w:asciiTheme="majorHAnsi" w:hAnsiTheme="majorHAnsi" w:cstheme="majorHAnsi"/>
        </w:rPr>
        <w:t xml:space="preserve"> PETROLIUM</w:t>
      </w:r>
    </w:p>
    <w:p w14:paraId="285CF8F6" w14:textId="11C7AD0B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344630E6" w14:textId="1107791B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eastAsia="Calibri" w:hAnsiTheme="majorHAnsi" w:cstheme="majorHAnsi"/>
          <w:noProof/>
          <w:lang w:eastAsia="en-GB"/>
        </w:rPr>
        <w:drawing>
          <wp:inline distT="0" distB="0" distL="0" distR="0" wp14:anchorId="66BDB64E" wp14:editId="1707C2B4">
            <wp:extent cx="2597203" cy="2597203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203" cy="259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5D32D" w14:textId="33732BB5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5BD982D1" w14:textId="427C78F2" w:rsidR="00406FDE" w:rsidRPr="00CD05D8" w:rsidRDefault="00406FDE" w:rsidP="00CD05D8">
      <w:pPr>
        <w:spacing w:line="360" w:lineRule="auto"/>
        <w:rPr>
          <w:rFonts w:asciiTheme="majorHAnsi" w:hAnsiTheme="majorHAnsi" w:cstheme="majorHAnsi"/>
        </w:rPr>
      </w:pPr>
    </w:p>
    <w:p w14:paraId="3C38C0C5" w14:textId="7CCB2B69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NAME: JAMES DE KERCKHOVE</w:t>
      </w:r>
    </w:p>
    <w:p w14:paraId="3380DF16" w14:textId="54B8C2E0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MODULE: MANAGEMENT ETHICS</w:t>
      </w:r>
    </w:p>
    <w:p w14:paraId="735A62C4" w14:textId="628C964E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STUDENT ID: 1707439</w:t>
      </w:r>
    </w:p>
    <w:p w14:paraId="6ABF596A" w14:textId="01B02472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DATE: 25</w:t>
      </w:r>
      <w:r w:rsidRPr="00CD05D8">
        <w:rPr>
          <w:rFonts w:asciiTheme="majorHAnsi" w:hAnsiTheme="majorHAnsi" w:cstheme="majorHAnsi"/>
          <w:vertAlign w:val="superscript"/>
        </w:rPr>
        <w:t>TH</w:t>
      </w:r>
      <w:r w:rsidRPr="00CD05D8">
        <w:rPr>
          <w:rFonts w:asciiTheme="majorHAnsi" w:hAnsiTheme="majorHAnsi" w:cstheme="majorHAnsi"/>
        </w:rPr>
        <w:t xml:space="preserve"> JANUARY</w:t>
      </w:r>
      <w:r w:rsidR="00C22834">
        <w:rPr>
          <w:rFonts w:asciiTheme="majorHAnsi" w:hAnsiTheme="majorHAnsi" w:cstheme="majorHAnsi"/>
        </w:rPr>
        <w:t xml:space="preserve"> 2019</w:t>
      </w:r>
    </w:p>
    <w:p w14:paraId="69F23E80" w14:textId="0D549443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00C88711" w14:textId="27F2378C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1249BB52" w14:textId="31A40661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7C95814D" w14:textId="0E8E692A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086527A2" w14:textId="2BAE2E3F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5430E9CC" w14:textId="738618D0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7A72DE5E" w14:textId="23C9B143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0BA22D96" w14:textId="67BB8997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209A453E" w14:textId="595F17C4" w:rsidR="00406FDE" w:rsidRPr="00CD05D8" w:rsidRDefault="00406FDE" w:rsidP="00CD05D8">
      <w:pPr>
        <w:spacing w:line="360" w:lineRule="auto"/>
        <w:jc w:val="center"/>
        <w:rPr>
          <w:rFonts w:asciiTheme="majorHAnsi" w:hAnsiTheme="majorHAnsi" w:cstheme="majorHAnsi"/>
        </w:rPr>
      </w:pPr>
    </w:p>
    <w:p w14:paraId="6CD2355B" w14:textId="1A276AA6" w:rsid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75331122" w14:textId="77777777" w:rsidR="00E25731" w:rsidRDefault="00E25731" w:rsidP="00CD05D8">
      <w:pPr>
        <w:spacing w:line="360" w:lineRule="auto"/>
        <w:rPr>
          <w:rFonts w:asciiTheme="majorHAnsi" w:hAnsiTheme="majorHAnsi" w:cstheme="majorHAnsi"/>
        </w:rPr>
      </w:pPr>
    </w:p>
    <w:p w14:paraId="38F8E85E" w14:textId="692B6003" w:rsidR="00CD05D8" w:rsidRPr="00C22834" w:rsidRDefault="00C22834" w:rsidP="00C22834">
      <w:pPr>
        <w:spacing w:line="360" w:lineRule="auto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lastRenderedPageBreak/>
        <w:t>1.</w:t>
      </w:r>
      <w:r w:rsidR="00CD05D8" w:rsidRPr="00C22834">
        <w:rPr>
          <w:rFonts w:asciiTheme="majorHAnsi" w:hAnsiTheme="majorHAnsi" w:cstheme="majorHAnsi"/>
          <w:u w:val="single"/>
        </w:rPr>
        <w:t>TABLE OF CONTENTS</w:t>
      </w:r>
    </w:p>
    <w:p w14:paraId="6AADA916" w14:textId="77777777" w:rsidR="002B2E45" w:rsidRPr="00CD05D8" w:rsidRDefault="002B2E45" w:rsidP="00CD05D8">
      <w:pPr>
        <w:spacing w:line="360" w:lineRule="auto"/>
        <w:rPr>
          <w:rFonts w:asciiTheme="majorHAnsi" w:hAnsiTheme="majorHAnsi" w:cstheme="majorHAnsi"/>
          <w:u w:val="single"/>
        </w:rPr>
      </w:pPr>
    </w:p>
    <w:p w14:paraId="09DB3A35" w14:textId="6477B0BB" w:rsidR="00CD05D8" w:rsidRPr="002B2E45" w:rsidRDefault="002B2E45" w:rsidP="002B2E45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TABLE OF CONTENTS…………………………………………………………………………………………….2</w:t>
      </w:r>
    </w:p>
    <w:p w14:paraId="5EED35DD" w14:textId="786AA26A" w:rsidR="00CD05D8" w:rsidRPr="0042057F" w:rsidRDefault="000D01B3" w:rsidP="0042057F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LIST OF FIGURES…………………………………………………………………………………………………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…2</w:t>
      </w:r>
    </w:p>
    <w:p w14:paraId="5375C33B" w14:textId="02295E5E" w:rsidR="00CD05D8" w:rsidRPr="00CD05D8" w:rsidRDefault="00CD05D8" w:rsidP="00CD05D8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INTRODUCTION…………………………………………………………………………………………………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….3</w:t>
      </w:r>
    </w:p>
    <w:p w14:paraId="49AE0144" w14:textId="3787679B" w:rsidR="00CD05D8" w:rsidRPr="00CD05D8" w:rsidRDefault="00CD05D8" w:rsidP="00CD05D8">
      <w:pPr>
        <w:pStyle w:val="ListParagraph"/>
        <w:numPr>
          <w:ilvl w:val="1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BACKGROUND ON BP……………………………………………………………………………………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..3</w:t>
      </w:r>
    </w:p>
    <w:p w14:paraId="42B8323F" w14:textId="7F023541" w:rsidR="00CD05D8" w:rsidRPr="00CD05D8" w:rsidRDefault="00CD05D8" w:rsidP="00CD05D8">
      <w:pPr>
        <w:pStyle w:val="ListParagraph"/>
        <w:numPr>
          <w:ilvl w:val="1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BACKGROUND ON SUSTAINABILITY………………………………………………………………</w:t>
      </w:r>
      <w:r w:rsidR="002B2E45">
        <w:rPr>
          <w:rFonts w:asciiTheme="majorHAnsi" w:hAnsiTheme="majorHAnsi" w:cstheme="majorHAnsi"/>
        </w:rPr>
        <w:t>..5</w:t>
      </w:r>
    </w:p>
    <w:p w14:paraId="63514B8B" w14:textId="09338703" w:rsidR="00CD05D8" w:rsidRPr="00CD05D8" w:rsidRDefault="00CD05D8" w:rsidP="00CD05D8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TRIPLE BOTTOM LINE THEORY……………………………………………………………………</w:t>
      </w:r>
      <w:r w:rsidR="002B2E45">
        <w:rPr>
          <w:rFonts w:asciiTheme="majorHAnsi" w:hAnsiTheme="majorHAnsi" w:cstheme="majorHAnsi"/>
        </w:rPr>
        <w:t>..</w:t>
      </w:r>
      <w:r w:rsidRPr="00CD05D8">
        <w:rPr>
          <w:rFonts w:asciiTheme="majorHAnsi" w:hAnsiTheme="majorHAnsi" w:cstheme="majorHAnsi"/>
        </w:rPr>
        <w:t>……</w:t>
      </w:r>
      <w:r w:rsidR="002B2E45">
        <w:rPr>
          <w:rFonts w:asciiTheme="majorHAnsi" w:hAnsiTheme="majorHAnsi" w:cstheme="majorHAnsi"/>
        </w:rPr>
        <w:t>…6</w:t>
      </w:r>
    </w:p>
    <w:p w14:paraId="52E2454D" w14:textId="20426C4D" w:rsidR="00CD05D8" w:rsidRPr="00CD05D8" w:rsidRDefault="00CD05D8" w:rsidP="00CD05D8">
      <w:pPr>
        <w:pStyle w:val="ListParagraph"/>
        <w:numPr>
          <w:ilvl w:val="1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ECONOMIC…………………………………………………………………………………………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………</w:t>
      </w:r>
      <w:r w:rsidR="002B2E45">
        <w:rPr>
          <w:rFonts w:asciiTheme="majorHAnsi" w:hAnsiTheme="majorHAnsi" w:cstheme="majorHAnsi"/>
        </w:rPr>
        <w:t>...6</w:t>
      </w:r>
    </w:p>
    <w:p w14:paraId="78C48674" w14:textId="24E1B0B3" w:rsidR="00CD05D8" w:rsidRPr="00CD05D8" w:rsidRDefault="00CD05D8" w:rsidP="00CD05D8">
      <w:pPr>
        <w:pStyle w:val="ListParagraph"/>
        <w:numPr>
          <w:ilvl w:val="1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SOCIAL……………………………………………………………………………………………………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……</w:t>
      </w:r>
      <w:r w:rsidR="002B2E45">
        <w:rPr>
          <w:rFonts w:asciiTheme="majorHAnsi" w:hAnsiTheme="majorHAnsi" w:cstheme="majorHAnsi"/>
        </w:rPr>
        <w:t>..7</w:t>
      </w:r>
    </w:p>
    <w:p w14:paraId="05AC4DA6" w14:textId="7898CAAD" w:rsidR="00CD05D8" w:rsidRPr="00CD05D8" w:rsidRDefault="00CD05D8" w:rsidP="00CD05D8">
      <w:pPr>
        <w:pStyle w:val="ListParagraph"/>
        <w:numPr>
          <w:ilvl w:val="1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ENVIRONMENTAL……………………………………………………………………………………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.…</w:t>
      </w:r>
      <w:r w:rsidRPr="00CD05D8">
        <w:rPr>
          <w:rFonts w:asciiTheme="majorHAnsi" w:hAnsiTheme="majorHAnsi" w:cstheme="majorHAnsi"/>
        </w:rPr>
        <w:t>….</w:t>
      </w:r>
      <w:r w:rsidR="002B2E45">
        <w:rPr>
          <w:rFonts w:asciiTheme="majorHAnsi" w:hAnsiTheme="majorHAnsi" w:cstheme="majorHAnsi"/>
        </w:rPr>
        <w:t>8</w:t>
      </w:r>
    </w:p>
    <w:p w14:paraId="0745BB93" w14:textId="18A437E6" w:rsidR="00CD05D8" w:rsidRPr="00CD05D8" w:rsidRDefault="00CD05D8" w:rsidP="00CD05D8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RECOMMENDATIONS……………………………………………………………………………………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…….</w:t>
      </w:r>
      <w:r w:rsidR="002B2E45">
        <w:rPr>
          <w:rFonts w:asciiTheme="majorHAnsi" w:hAnsiTheme="majorHAnsi" w:cstheme="majorHAnsi"/>
        </w:rPr>
        <w:t>9</w:t>
      </w:r>
    </w:p>
    <w:p w14:paraId="276AF558" w14:textId="6F013F81" w:rsidR="00CD05D8" w:rsidRPr="00CD05D8" w:rsidRDefault="00CD05D8" w:rsidP="00CD05D8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CONCLUSION……………………………………………………………………………………………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……</w:t>
      </w:r>
      <w:r w:rsidR="002B2E45">
        <w:rPr>
          <w:rFonts w:asciiTheme="majorHAnsi" w:hAnsiTheme="majorHAnsi" w:cstheme="majorHAnsi"/>
        </w:rPr>
        <w:t>9</w:t>
      </w:r>
    </w:p>
    <w:p w14:paraId="6DE4A9D9" w14:textId="544BF421" w:rsidR="00CD05D8" w:rsidRPr="00CD05D8" w:rsidRDefault="00CD05D8" w:rsidP="00CD05D8">
      <w:pPr>
        <w:pStyle w:val="ListParagraph"/>
        <w:numPr>
          <w:ilvl w:val="0"/>
          <w:numId w:val="4"/>
        </w:numPr>
        <w:spacing w:line="360" w:lineRule="auto"/>
        <w:rPr>
          <w:rFonts w:asciiTheme="majorHAnsi" w:hAnsiTheme="majorHAnsi" w:cstheme="majorHAnsi"/>
        </w:rPr>
      </w:pPr>
      <w:r w:rsidRPr="00CD05D8">
        <w:rPr>
          <w:rFonts w:asciiTheme="majorHAnsi" w:hAnsiTheme="majorHAnsi" w:cstheme="majorHAnsi"/>
        </w:rPr>
        <w:t>BIBLIOGRAPHY…………………………………………………………………………………………………</w:t>
      </w:r>
      <w:r w:rsidR="002B2E45">
        <w:rPr>
          <w:rFonts w:asciiTheme="majorHAnsi" w:hAnsiTheme="majorHAnsi" w:cstheme="majorHAnsi"/>
        </w:rPr>
        <w:t>.</w:t>
      </w:r>
      <w:r w:rsidRPr="00CD05D8">
        <w:rPr>
          <w:rFonts w:asciiTheme="majorHAnsi" w:hAnsiTheme="majorHAnsi" w:cstheme="majorHAnsi"/>
        </w:rPr>
        <w:t>…</w:t>
      </w:r>
      <w:r w:rsidR="002B2E45">
        <w:rPr>
          <w:rFonts w:asciiTheme="majorHAnsi" w:hAnsiTheme="majorHAnsi" w:cstheme="majorHAnsi"/>
        </w:rPr>
        <w:t>10</w:t>
      </w:r>
    </w:p>
    <w:p w14:paraId="3147EE51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519A23A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696F6E7E" w14:textId="25A8052E" w:rsidR="00CD05D8" w:rsidRPr="000D01B3" w:rsidRDefault="00C22834" w:rsidP="00CD05D8">
      <w:pPr>
        <w:spacing w:line="360" w:lineRule="auto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t>2.</w:t>
      </w:r>
      <w:r w:rsidR="000D01B3" w:rsidRPr="000D01B3">
        <w:rPr>
          <w:rFonts w:asciiTheme="majorHAnsi" w:hAnsiTheme="majorHAnsi" w:cstheme="majorHAnsi"/>
          <w:u w:val="single"/>
        </w:rPr>
        <w:t>LIST OF FIGURES</w:t>
      </w:r>
    </w:p>
    <w:p w14:paraId="4C9069A5" w14:textId="4D6FD9C3" w:rsid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5701ED72" w14:textId="7FFF25EC" w:rsidR="000D01B3" w:rsidRPr="000D01B3" w:rsidRDefault="000D01B3" w:rsidP="00CD05D8">
      <w:pPr>
        <w:spacing w:line="360" w:lineRule="auto"/>
        <w:rPr>
          <w:rFonts w:asciiTheme="majorHAnsi" w:hAnsiTheme="majorHAnsi" w:cstheme="majorHAnsi"/>
        </w:rPr>
      </w:pPr>
    </w:p>
    <w:p w14:paraId="2FDAD529" w14:textId="77777777" w:rsidR="000D01B3" w:rsidRPr="000D01B3" w:rsidRDefault="000D01B3" w:rsidP="000D01B3">
      <w:pPr>
        <w:pStyle w:val="ListParagraph"/>
        <w:numPr>
          <w:ilvl w:val="0"/>
          <w:numId w:val="6"/>
        </w:num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 w:rsidRPr="000D01B3">
        <w:rPr>
          <w:rFonts w:asciiTheme="majorHAnsi" w:hAnsiTheme="majorHAnsi" w:cstheme="majorHAnsi"/>
          <w:color w:val="000000" w:themeColor="text1"/>
        </w:rPr>
        <w:t>Figure 1. BP’s societal value</w:t>
      </w:r>
    </w:p>
    <w:p w14:paraId="7A5EC412" w14:textId="36C2DE6E" w:rsidR="000D01B3" w:rsidRPr="000D01B3" w:rsidRDefault="000D01B3" w:rsidP="000D01B3">
      <w:pPr>
        <w:spacing w:line="360" w:lineRule="auto"/>
        <w:rPr>
          <w:rFonts w:asciiTheme="majorHAnsi" w:hAnsiTheme="majorHAnsi" w:cstheme="majorHAnsi"/>
        </w:rPr>
      </w:pPr>
    </w:p>
    <w:p w14:paraId="1BB3378A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676B642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4C840981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2FF466D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50E55BDD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BB9CE1C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8EBC233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4643261A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0311C96C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3E6E8FB9" w14:textId="77777777" w:rsidR="00CD05D8" w:rsidRPr="00CD05D8" w:rsidRDefault="00CD05D8" w:rsidP="00CD05D8">
      <w:pPr>
        <w:spacing w:line="360" w:lineRule="auto"/>
        <w:rPr>
          <w:rFonts w:asciiTheme="majorHAnsi" w:hAnsiTheme="majorHAnsi" w:cstheme="majorHAnsi"/>
        </w:rPr>
      </w:pPr>
    </w:p>
    <w:p w14:paraId="3C770D02" w14:textId="77777777" w:rsidR="002B2E45" w:rsidRDefault="002B2E45" w:rsidP="0042057F">
      <w:pPr>
        <w:spacing w:line="360" w:lineRule="auto"/>
        <w:rPr>
          <w:rFonts w:asciiTheme="majorHAnsi" w:hAnsiTheme="majorHAnsi" w:cstheme="majorHAnsi"/>
        </w:rPr>
      </w:pPr>
    </w:p>
    <w:p w14:paraId="4FC6F880" w14:textId="353BB9D4" w:rsidR="00406FDE" w:rsidRPr="00C22834" w:rsidRDefault="00C22834" w:rsidP="00C22834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>3.</w:t>
      </w:r>
      <w:r w:rsidR="00CD05D8" w:rsidRPr="00C22834">
        <w:rPr>
          <w:rFonts w:asciiTheme="majorHAnsi" w:hAnsiTheme="majorHAnsi" w:cstheme="majorHAnsi"/>
          <w:color w:val="000000" w:themeColor="text1"/>
          <w:u w:val="single"/>
        </w:rPr>
        <w:t>INTRODUCTION</w:t>
      </w:r>
    </w:p>
    <w:p w14:paraId="58457638" w14:textId="06C4C85A" w:rsidR="00406FDE" w:rsidRPr="005546EC" w:rsidRDefault="00406FDE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646C8F6" w14:textId="25EC037E" w:rsidR="00406FDE" w:rsidRPr="005546EC" w:rsidRDefault="00406FDE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This report will analyse the sustainability of </w:t>
      </w:r>
      <w:r w:rsidR="00BA503E" w:rsidRPr="005546EC">
        <w:rPr>
          <w:rFonts w:asciiTheme="majorHAnsi" w:hAnsiTheme="majorHAnsi" w:cstheme="majorHAnsi"/>
          <w:color w:val="000000" w:themeColor="text1"/>
        </w:rPr>
        <w:t>Beyond</w:t>
      </w:r>
      <w:r w:rsidRPr="005546EC">
        <w:rPr>
          <w:rFonts w:asciiTheme="majorHAnsi" w:hAnsiTheme="majorHAnsi" w:cstheme="majorHAnsi"/>
          <w:color w:val="000000" w:themeColor="text1"/>
        </w:rPr>
        <w:t xml:space="preserve"> Petroleum (BP).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 </w:t>
      </w:r>
      <w:r w:rsidRPr="005546EC">
        <w:rPr>
          <w:rFonts w:asciiTheme="majorHAnsi" w:hAnsiTheme="majorHAnsi" w:cstheme="majorHAnsi"/>
          <w:color w:val="000000" w:themeColor="text1"/>
        </w:rPr>
        <w:t xml:space="preserve">It will also </w:t>
      </w:r>
      <w:r w:rsidR="001438FB" w:rsidRPr="005546EC">
        <w:rPr>
          <w:rFonts w:asciiTheme="majorHAnsi" w:hAnsiTheme="majorHAnsi" w:cstheme="majorHAnsi"/>
          <w:color w:val="000000" w:themeColor="text1"/>
        </w:rPr>
        <w:t>consider</w:t>
      </w:r>
      <w:r w:rsidRPr="005546EC">
        <w:rPr>
          <w:rFonts w:asciiTheme="majorHAnsi" w:hAnsiTheme="majorHAnsi" w:cstheme="majorHAnsi"/>
          <w:color w:val="000000" w:themeColor="text1"/>
        </w:rPr>
        <w:t xml:space="preserve"> the challenges facing the business and provide recommendations for </w:t>
      </w:r>
      <w:r w:rsidR="004B10F1" w:rsidRPr="005546EC">
        <w:rPr>
          <w:rFonts w:asciiTheme="majorHAnsi" w:hAnsiTheme="majorHAnsi" w:cstheme="majorHAnsi"/>
          <w:color w:val="000000" w:themeColor="text1"/>
        </w:rPr>
        <w:t>BP</w:t>
      </w:r>
      <w:r w:rsidRPr="005546EC">
        <w:rPr>
          <w:rFonts w:asciiTheme="majorHAnsi" w:hAnsiTheme="majorHAnsi" w:cstheme="majorHAnsi"/>
          <w:color w:val="000000" w:themeColor="text1"/>
        </w:rPr>
        <w:t xml:space="preserve"> to improve its sustainability.</w:t>
      </w:r>
    </w:p>
    <w:p w14:paraId="253861DC" w14:textId="7F0EF655" w:rsidR="00406FDE" w:rsidRPr="005546EC" w:rsidRDefault="00406FDE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C0D0AAB" w14:textId="6DB0C2C0" w:rsidR="00406FDE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t xml:space="preserve">3.1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BACKGROUND ON BP</w:t>
      </w:r>
    </w:p>
    <w:p w14:paraId="55C5083A" w14:textId="02D96B32" w:rsidR="000A2B83" w:rsidRPr="005546EC" w:rsidRDefault="000A2B83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72C9579" w14:textId="20DD85D5" w:rsidR="00414D5D" w:rsidRPr="005546EC" w:rsidRDefault="00394EF9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The company</w:t>
      </w:r>
      <w:r w:rsidR="004B10F1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FD58B1" w:rsidRPr="005546EC">
        <w:rPr>
          <w:rFonts w:asciiTheme="majorHAnsi" w:hAnsiTheme="majorHAnsi" w:cstheme="majorHAnsi"/>
          <w:color w:val="000000" w:themeColor="text1"/>
        </w:rPr>
        <w:t>once</w:t>
      </w:r>
      <w:r w:rsidRPr="005546EC">
        <w:rPr>
          <w:rFonts w:asciiTheme="majorHAnsi" w:hAnsiTheme="majorHAnsi" w:cstheme="majorHAnsi"/>
          <w:color w:val="000000" w:themeColor="text1"/>
        </w:rPr>
        <w:t xml:space="preserve"> known as British Petroleum</w:t>
      </w:r>
      <w:r w:rsidR="004B10F1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ha</w:t>
      </w:r>
      <w:r w:rsidR="00FD58B1" w:rsidRPr="005546EC">
        <w:rPr>
          <w:rFonts w:asciiTheme="majorHAnsi" w:hAnsiTheme="majorHAnsi" w:cstheme="majorHAnsi"/>
          <w:color w:val="000000" w:themeColor="text1"/>
        </w:rPr>
        <w:t xml:space="preserve">s </w:t>
      </w:r>
      <w:r w:rsidRPr="005546EC">
        <w:rPr>
          <w:rFonts w:asciiTheme="majorHAnsi" w:hAnsiTheme="majorHAnsi" w:cstheme="majorHAnsi"/>
          <w:color w:val="000000" w:themeColor="text1"/>
        </w:rPr>
        <w:t xml:space="preserve">undergone a rebranding campaign </w:t>
      </w:r>
      <w:r w:rsidR="00CF3013" w:rsidRPr="005546EC">
        <w:rPr>
          <w:rFonts w:asciiTheme="majorHAnsi" w:hAnsiTheme="majorHAnsi" w:cstheme="majorHAnsi"/>
          <w:color w:val="000000" w:themeColor="text1"/>
        </w:rPr>
        <w:t>naming themselves</w:t>
      </w:r>
      <w:r w:rsidRPr="005546EC">
        <w:rPr>
          <w:rFonts w:asciiTheme="majorHAnsi" w:hAnsiTheme="majorHAnsi" w:cstheme="majorHAnsi"/>
          <w:color w:val="000000" w:themeColor="text1"/>
        </w:rPr>
        <w:t xml:space="preserve"> Beyond Petroleum</w:t>
      </w:r>
      <w:r w:rsidR="004B10F1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following the Deepwater Horizon incident in 2010 (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Matejek &amp; Gössling, 2014</w:t>
      </w:r>
      <w:r w:rsidRPr="005546EC">
        <w:rPr>
          <w:rFonts w:asciiTheme="majorHAnsi" w:hAnsiTheme="majorHAnsi" w:cstheme="majorHAnsi"/>
          <w:color w:val="000000" w:themeColor="text1"/>
        </w:rPr>
        <w:t xml:space="preserve">).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BP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A29CB" w:rsidRPr="005546EC">
        <w:rPr>
          <w:rFonts w:asciiTheme="majorHAnsi" w:hAnsiTheme="majorHAnsi" w:cstheme="majorHAnsi"/>
          <w:color w:val="000000" w:themeColor="text1"/>
        </w:rPr>
        <w:t>is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one of the </w:t>
      </w:r>
      <w:r w:rsidR="00FD58B1" w:rsidRPr="005546EC">
        <w:rPr>
          <w:rFonts w:asciiTheme="majorHAnsi" w:hAnsiTheme="majorHAnsi" w:cstheme="majorHAnsi"/>
          <w:color w:val="000000" w:themeColor="text1"/>
        </w:rPr>
        <w:t>biggest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oil companies </w:t>
      </w:r>
      <w:r w:rsidR="004B10F1" w:rsidRPr="005546EC">
        <w:rPr>
          <w:rFonts w:asciiTheme="majorHAnsi" w:hAnsiTheme="majorHAnsi" w:cstheme="majorHAnsi"/>
          <w:color w:val="000000" w:themeColor="text1"/>
        </w:rPr>
        <w:t xml:space="preserve">in </w:t>
      </w:r>
      <w:r w:rsidR="00710513" w:rsidRPr="005546EC">
        <w:rPr>
          <w:rFonts w:asciiTheme="majorHAnsi" w:hAnsiTheme="majorHAnsi" w:cstheme="majorHAnsi"/>
          <w:color w:val="000000" w:themeColor="text1"/>
        </w:rPr>
        <w:t>existence</w:t>
      </w:r>
      <w:r w:rsidR="00FD58B1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16365A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Pirog, 2007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="007111B8" w:rsidRPr="005546EC">
        <w:rPr>
          <w:rFonts w:asciiTheme="majorHAnsi" w:hAnsiTheme="majorHAnsi" w:cstheme="majorHAnsi"/>
          <w:color w:val="000000" w:themeColor="text1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1438FB" w:rsidRPr="005546EC">
        <w:rPr>
          <w:rFonts w:asciiTheme="majorHAnsi" w:hAnsiTheme="majorHAnsi" w:cstheme="majorHAnsi"/>
          <w:color w:val="000000" w:themeColor="text1"/>
        </w:rPr>
        <w:t>It has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a long history of disasters</w:t>
      </w:r>
      <w:r w:rsidR="001438FB" w:rsidRPr="005546EC">
        <w:rPr>
          <w:rFonts w:asciiTheme="majorHAnsi" w:hAnsiTheme="majorHAnsi" w:cstheme="majorHAnsi"/>
          <w:color w:val="000000" w:themeColor="text1"/>
        </w:rPr>
        <w:t>,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especially affecting the environment</w:t>
      </w:r>
      <w:r w:rsidR="001438FB" w:rsidRPr="005546EC">
        <w:rPr>
          <w:rFonts w:asciiTheme="majorHAnsi" w:hAnsiTheme="majorHAnsi" w:cstheme="majorHAnsi"/>
          <w:color w:val="000000" w:themeColor="text1"/>
        </w:rPr>
        <w:t>,</w:t>
      </w:r>
      <w:r w:rsidR="002548A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B74EB" w:rsidRPr="005546EC">
        <w:rPr>
          <w:rFonts w:asciiTheme="majorHAnsi" w:hAnsiTheme="majorHAnsi" w:cstheme="majorHAnsi"/>
          <w:color w:val="000000" w:themeColor="text1"/>
        </w:rPr>
        <w:t>with disasters on oil rigs and pipelines.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B74EB" w:rsidRPr="005546EC">
        <w:rPr>
          <w:rFonts w:asciiTheme="majorHAnsi" w:hAnsiTheme="majorHAnsi" w:cstheme="majorHAnsi"/>
          <w:color w:val="000000" w:themeColor="text1"/>
        </w:rPr>
        <w:t xml:space="preserve"> There was the Texas city refinery disaster (</w:t>
      </w:r>
      <w:r w:rsidR="00B93F9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Manca</w:t>
      </w:r>
      <w:r w:rsidR="000821A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&amp; </w:t>
      </w:r>
      <w:r w:rsidR="00B93F9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Brambilla,</w:t>
      </w:r>
      <w:r w:rsidR="000821A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B93F9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2012</w:t>
      </w:r>
      <w:r w:rsidR="006B74EB" w:rsidRPr="005546EC">
        <w:rPr>
          <w:rFonts w:asciiTheme="majorHAnsi" w:hAnsiTheme="majorHAnsi" w:cstheme="majorHAnsi"/>
          <w:color w:val="000000" w:themeColor="text1"/>
        </w:rPr>
        <w:t>) as well as the Deepwater Horizon (</w:t>
      </w:r>
      <w:r w:rsidR="000821A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Dadashzadeh, et al., 2013</w:t>
      </w:r>
      <w:r w:rsidR="006B74EB" w:rsidRPr="005546EC">
        <w:rPr>
          <w:rFonts w:asciiTheme="majorHAnsi" w:hAnsiTheme="majorHAnsi" w:cstheme="majorHAnsi"/>
          <w:color w:val="000000" w:themeColor="text1"/>
        </w:rPr>
        <w:t>) and leaks in pipelines in Alaska (</w:t>
      </w:r>
      <w:r w:rsidR="00414D5D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Freudenburg &amp; Gramling, 2011</w:t>
      </w:r>
      <w:r w:rsidR="006B74EB" w:rsidRPr="005546EC">
        <w:rPr>
          <w:rFonts w:asciiTheme="majorHAnsi" w:hAnsiTheme="majorHAnsi" w:cstheme="majorHAnsi"/>
          <w:color w:val="000000" w:themeColor="text1"/>
        </w:rPr>
        <w:t>)</w:t>
      </w:r>
      <w:r w:rsidR="00F76D09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BP are well known for their petrol stations and </w:t>
      </w:r>
      <w:r w:rsidR="001438FB" w:rsidRPr="005546EC">
        <w:rPr>
          <w:rFonts w:asciiTheme="majorHAnsi" w:hAnsiTheme="majorHAnsi" w:cstheme="majorHAnsi"/>
          <w:color w:val="000000" w:themeColor="text1"/>
        </w:rPr>
        <w:t>convenience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stores</w:t>
      </w:r>
      <w:r w:rsidR="000C2197" w:rsidRPr="005546EC">
        <w:rPr>
          <w:rFonts w:asciiTheme="majorHAnsi" w:hAnsiTheme="majorHAnsi" w:cstheme="majorHAnsi"/>
          <w:color w:val="000000" w:themeColor="text1"/>
        </w:rPr>
        <w:t xml:space="preserve"> and are most recognised for being an oil company.</w:t>
      </w:r>
      <w:r w:rsidR="007111B8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414D5D" w:rsidRPr="005546EC">
        <w:rPr>
          <w:rFonts w:asciiTheme="majorHAnsi" w:hAnsiTheme="majorHAnsi" w:cstheme="majorHAnsi"/>
          <w:color w:val="000000" w:themeColor="text1"/>
        </w:rPr>
        <w:t xml:space="preserve">BP attempted to rebrand </w:t>
      </w:r>
      <w:r w:rsidR="002D6A3B" w:rsidRPr="005546EC">
        <w:rPr>
          <w:rFonts w:asciiTheme="majorHAnsi" w:hAnsiTheme="majorHAnsi" w:cstheme="majorHAnsi"/>
          <w:color w:val="000000" w:themeColor="text1"/>
        </w:rPr>
        <w:t>itself and change the view of the company from oil to energy</w:t>
      </w:r>
      <w:r w:rsidR="00945B4B" w:rsidRPr="005546EC">
        <w:rPr>
          <w:rFonts w:asciiTheme="majorHAnsi" w:hAnsiTheme="majorHAnsi" w:cstheme="majorHAnsi"/>
          <w:color w:val="000000" w:themeColor="text1"/>
        </w:rPr>
        <w:t xml:space="preserve"> (Beder, 2002)</w:t>
      </w:r>
      <w:r w:rsidR="002D6A3B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D6A3B" w:rsidRPr="005546EC">
        <w:rPr>
          <w:rFonts w:asciiTheme="majorHAnsi" w:hAnsiTheme="majorHAnsi" w:cstheme="majorHAnsi"/>
          <w:color w:val="000000" w:themeColor="text1"/>
        </w:rPr>
        <w:t>This was to provide an image of an environmentally friendly company (</w:t>
      </w:r>
      <w:r w:rsidR="002D6A3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Cherry &amp; Sneirson, 2010</w:t>
      </w:r>
      <w:r w:rsidR="002D6A3B" w:rsidRPr="005546EC">
        <w:rPr>
          <w:rFonts w:asciiTheme="majorHAnsi" w:hAnsiTheme="majorHAnsi" w:cstheme="majorHAnsi"/>
          <w:color w:val="000000" w:themeColor="text1"/>
        </w:rPr>
        <w:t>).</w:t>
      </w:r>
    </w:p>
    <w:p w14:paraId="05603F0B" w14:textId="3B824DF9" w:rsidR="00346699" w:rsidRPr="005546EC" w:rsidRDefault="00346699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0F60F38" w14:textId="6287425A" w:rsidR="00BB367E" w:rsidRPr="005546EC" w:rsidRDefault="00BB367E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BP faces many challenges</w:t>
      </w:r>
      <w:r w:rsidR="004B10F1" w:rsidRPr="005546EC">
        <w:rPr>
          <w:rFonts w:asciiTheme="majorHAnsi" w:hAnsiTheme="majorHAnsi" w:cstheme="majorHAnsi"/>
          <w:color w:val="000000" w:themeColor="text1"/>
        </w:rPr>
        <w:t>: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D7AB0" w:rsidRPr="005546EC">
        <w:rPr>
          <w:rFonts w:asciiTheme="majorHAnsi" w:hAnsiTheme="majorHAnsi" w:cstheme="majorHAnsi"/>
          <w:color w:val="000000" w:themeColor="text1"/>
        </w:rPr>
        <w:t>global warming, depleting resources</w:t>
      </w:r>
      <w:r w:rsidR="00CF3013" w:rsidRPr="005546EC">
        <w:rPr>
          <w:rFonts w:asciiTheme="majorHAnsi" w:hAnsiTheme="majorHAnsi" w:cstheme="majorHAnsi"/>
          <w:color w:val="000000" w:themeColor="text1"/>
        </w:rPr>
        <w:t xml:space="preserve"> and </w:t>
      </w:r>
      <w:r w:rsidR="00ED7AB0" w:rsidRPr="005546EC">
        <w:rPr>
          <w:rFonts w:asciiTheme="majorHAnsi" w:hAnsiTheme="majorHAnsi" w:cstheme="majorHAnsi"/>
          <w:color w:val="000000" w:themeColor="text1"/>
        </w:rPr>
        <w:t>decline</w:t>
      </w:r>
      <w:r w:rsidR="00CF3013" w:rsidRPr="005546EC">
        <w:rPr>
          <w:rFonts w:asciiTheme="majorHAnsi" w:hAnsiTheme="majorHAnsi" w:cstheme="majorHAnsi"/>
          <w:color w:val="000000" w:themeColor="text1"/>
        </w:rPr>
        <w:t>s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in the market following disasters (</w:t>
      </w:r>
      <w:r w:rsidR="00DA49CF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Fodor &amp; Stowe, 2015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).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The main challenge </w:t>
      </w:r>
      <w:r w:rsidR="00CF3013" w:rsidRPr="005546EC">
        <w:rPr>
          <w:rFonts w:asciiTheme="majorHAnsi" w:hAnsiTheme="majorHAnsi" w:cstheme="majorHAnsi"/>
          <w:color w:val="000000" w:themeColor="text1"/>
        </w:rPr>
        <w:t>BP faces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is the negative image the company has after the Deepwater Horizon disaster in 2010 (</w:t>
      </w:r>
      <w:r w:rsidR="0004139C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Harlow, et al., 2011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).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This </w:t>
      </w:r>
      <w:r w:rsidR="00CF3013" w:rsidRPr="005546EC">
        <w:rPr>
          <w:rFonts w:asciiTheme="majorHAnsi" w:hAnsiTheme="majorHAnsi" w:cstheme="majorHAnsi"/>
          <w:color w:val="000000" w:themeColor="text1"/>
        </w:rPr>
        <w:t>led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to a drop in stocks and shares and left the public contemplating</w:t>
      </w:r>
      <w:r w:rsidR="004B10F1" w:rsidRPr="005546EC">
        <w:rPr>
          <w:rFonts w:asciiTheme="majorHAnsi" w:hAnsiTheme="majorHAnsi" w:cstheme="majorHAnsi"/>
          <w:color w:val="000000" w:themeColor="text1"/>
        </w:rPr>
        <w:t xml:space="preserve"> whether BP was an ethical company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(</w:t>
      </w:r>
      <w:r w:rsidR="00C62F88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Balmer, et al., 2011</w:t>
      </w:r>
      <w:r w:rsidR="00ED7AB0" w:rsidRPr="005546EC">
        <w:rPr>
          <w:rFonts w:asciiTheme="majorHAnsi" w:hAnsiTheme="majorHAnsi" w:cstheme="majorHAnsi"/>
          <w:color w:val="000000" w:themeColor="text1"/>
        </w:rPr>
        <w:t>).</w:t>
      </w:r>
    </w:p>
    <w:p w14:paraId="6B33DDA4" w14:textId="77777777" w:rsidR="00C326A3" w:rsidRPr="005546EC" w:rsidRDefault="00C326A3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817CD0C" w14:textId="5593C4B6" w:rsidR="005B5CC0" w:rsidRPr="005546EC" w:rsidRDefault="00C326A3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The company’s negligence and failure to properly fund their work led to the Deepwater Horizon disaster.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Their reluctance to </w:t>
      </w:r>
      <w:r w:rsidR="006524F5" w:rsidRPr="005546EC">
        <w:rPr>
          <w:rFonts w:asciiTheme="majorHAnsi" w:hAnsiTheme="majorHAnsi" w:cstheme="majorHAnsi"/>
          <w:color w:val="000000" w:themeColor="text1"/>
        </w:rPr>
        <w:t xml:space="preserve">ensure safety at all costs </w:t>
      </w:r>
      <w:r w:rsidR="00ED7AB0" w:rsidRPr="005546EC">
        <w:rPr>
          <w:rFonts w:asciiTheme="majorHAnsi" w:hAnsiTheme="majorHAnsi" w:cstheme="majorHAnsi"/>
          <w:color w:val="000000" w:themeColor="text1"/>
        </w:rPr>
        <w:t>resulted in a lack of resources to ensure the safe</w:t>
      </w:r>
      <w:r w:rsidR="00CF3013" w:rsidRPr="005546EC">
        <w:rPr>
          <w:rFonts w:asciiTheme="majorHAnsi" w:hAnsiTheme="majorHAnsi" w:cstheme="majorHAnsi"/>
          <w:color w:val="000000" w:themeColor="text1"/>
        </w:rPr>
        <w:t>ty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 of the oil rig and people on board</w:t>
      </w:r>
      <w:r w:rsidR="006524F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B0F30" w:rsidRPr="005546EC">
        <w:rPr>
          <w:rFonts w:asciiTheme="majorHAnsi" w:hAnsiTheme="majorHAnsi" w:cstheme="majorHAnsi"/>
          <w:color w:val="000000" w:themeColor="text1"/>
        </w:rPr>
        <w:t>(</w:t>
      </w:r>
      <w:r w:rsidR="006524F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Cherry &amp; Sneirson, 2010</w:t>
      </w:r>
      <w:r w:rsidR="00AB0F30" w:rsidRPr="005546EC">
        <w:rPr>
          <w:rFonts w:asciiTheme="majorHAnsi" w:hAnsiTheme="majorHAnsi" w:cstheme="majorHAnsi"/>
          <w:color w:val="000000" w:themeColor="text1"/>
        </w:rPr>
        <w:t>)</w:t>
      </w:r>
      <w:r w:rsidR="00ED7AB0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D7AB0" w:rsidRPr="005546EC">
        <w:rPr>
          <w:rFonts w:asciiTheme="majorHAnsi" w:hAnsiTheme="majorHAnsi" w:cstheme="majorHAnsi"/>
          <w:color w:val="000000" w:themeColor="text1"/>
        </w:rPr>
        <w:t>There were 11 fatalities (</w:t>
      </w:r>
      <w:r w:rsidR="003D78D1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Reader &amp; O’Connor, 2014</w:t>
      </w:r>
      <w:r w:rsidR="00ED7AB0" w:rsidRPr="005546EC">
        <w:rPr>
          <w:rFonts w:asciiTheme="majorHAnsi" w:hAnsiTheme="majorHAnsi" w:cstheme="majorHAnsi"/>
          <w:color w:val="000000" w:themeColor="text1"/>
        </w:rPr>
        <w:t>)</w:t>
      </w:r>
      <w:r w:rsidR="00AB0F30" w:rsidRPr="005546EC">
        <w:rPr>
          <w:rFonts w:asciiTheme="majorHAnsi" w:hAnsiTheme="majorHAnsi" w:cstheme="majorHAnsi"/>
          <w:color w:val="000000" w:themeColor="text1"/>
        </w:rPr>
        <w:t xml:space="preserve"> and the leak lasted 87 days leaking roughly 5 million barrels of oil (Alertometer, 2014.).</w:t>
      </w:r>
    </w:p>
    <w:p w14:paraId="191CDB58" w14:textId="77777777" w:rsidR="005B5CC0" w:rsidRPr="005546EC" w:rsidRDefault="005B5CC0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3A3B3F3" w14:textId="3684D583" w:rsidR="00A25B0F" w:rsidRPr="005546EC" w:rsidRDefault="005927DD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lastRenderedPageBreak/>
        <w:t>According to the video on the explosion by Alertometer (2014) t</w:t>
      </w:r>
      <w:r w:rsidR="00D148FA" w:rsidRPr="005546EC">
        <w:rPr>
          <w:rFonts w:asciiTheme="majorHAnsi" w:hAnsiTheme="majorHAnsi" w:cstheme="majorHAnsi"/>
          <w:color w:val="000000" w:themeColor="text1"/>
        </w:rPr>
        <w:t>here were</w:t>
      </w:r>
      <w:r w:rsidR="005B5CC0" w:rsidRPr="005546EC">
        <w:rPr>
          <w:rFonts w:asciiTheme="majorHAnsi" w:hAnsiTheme="majorHAnsi" w:cstheme="majorHAnsi"/>
          <w:color w:val="000000" w:themeColor="text1"/>
        </w:rPr>
        <w:t xml:space="preserve"> steps in place to stop a disaster like this occurring.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A34F9" w:rsidRPr="005546EC">
        <w:rPr>
          <w:rFonts w:asciiTheme="majorHAnsi" w:hAnsiTheme="majorHAnsi" w:cstheme="majorHAnsi"/>
          <w:color w:val="000000" w:themeColor="text1"/>
        </w:rPr>
        <w:t xml:space="preserve">During the incident the initial cause went unnoticed.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A34F9" w:rsidRPr="005546EC">
        <w:rPr>
          <w:rFonts w:asciiTheme="majorHAnsi" w:hAnsiTheme="majorHAnsi" w:cstheme="majorHAnsi"/>
          <w:color w:val="000000" w:themeColor="text1"/>
        </w:rPr>
        <w:t xml:space="preserve">Following this there were mechanical problems with the machinery designed to stop the flow of oil and gas.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A34F9" w:rsidRPr="005546EC">
        <w:rPr>
          <w:rFonts w:asciiTheme="majorHAnsi" w:hAnsiTheme="majorHAnsi" w:cstheme="majorHAnsi"/>
          <w:color w:val="000000" w:themeColor="text1"/>
        </w:rPr>
        <w:t>There were wiring and battery faults</w:t>
      </w:r>
      <w:r w:rsidR="00F40E40" w:rsidRPr="005546EC">
        <w:rPr>
          <w:rFonts w:asciiTheme="majorHAnsi" w:hAnsiTheme="majorHAnsi" w:cstheme="majorHAnsi"/>
          <w:color w:val="000000" w:themeColor="text1"/>
        </w:rPr>
        <w:t>,</w:t>
      </w:r>
      <w:r w:rsidR="006A34F9" w:rsidRPr="005546EC">
        <w:rPr>
          <w:rFonts w:asciiTheme="majorHAnsi" w:hAnsiTheme="majorHAnsi" w:cstheme="majorHAnsi"/>
          <w:color w:val="000000" w:themeColor="text1"/>
        </w:rPr>
        <w:t xml:space="preserve"> and as a result of the pipe bending under pressure, which could not have been predicted, the back-up solution of cutting the pipe then failed</w:t>
      </w:r>
      <w:r w:rsidR="00F40E40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F40E40" w:rsidRPr="005546EC">
        <w:rPr>
          <w:rFonts w:asciiTheme="majorHAnsi" w:hAnsiTheme="majorHAnsi" w:cstheme="majorHAnsi"/>
          <w:color w:val="000000" w:themeColor="text1"/>
        </w:rPr>
        <w:t xml:space="preserve">This </w:t>
      </w:r>
      <w:r w:rsidR="00BE2E11" w:rsidRPr="005546EC">
        <w:rPr>
          <w:rFonts w:asciiTheme="majorHAnsi" w:hAnsiTheme="majorHAnsi" w:cstheme="majorHAnsi"/>
          <w:color w:val="000000" w:themeColor="text1"/>
        </w:rPr>
        <w:t xml:space="preserve">led to the </w:t>
      </w:r>
      <w:r w:rsidR="0009734F" w:rsidRPr="005546EC">
        <w:rPr>
          <w:rFonts w:asciiTheme="majorHAnsi" w:hAnsiTheme="majorHAnsi" w:cstheme="majorHAnsi"/>
          <w:color w:val="000000" w:themeColor="text1"/>
        </w:rPr>
        <w:t xml:space="preserve">disastrous </w:t>
      </w:r>
      <w:r w:rsidR="00BE2E11" w:rsidRPr="005546EC">
        <w:rPr>
          <w:rFonts w:asciiTheme="majorHAnsi" w:hAnsiTheme="majorHAnsi" w:cstheme="majorHAnsi"/>
          <w:color w:val="000000" w:themeColor="text1"/>
        </w:rPr>
        <w:t>consequences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F40E40" w:rsidRPr="005546EC">
        <w:rPr>
          <w:rFonts w:asciiTheme="majorHAnsi" w:hAnsiTheme="majorHAnsi" w:cstheme="majorHAnsi"/>
          <w:color w:val="000000" w:themeColor="text1"/>
        </w:rPr>
        <w:t xml:space="preserve"> This horrific disaster was caused by a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series of negligent errors </w:t>
      </w:r>
      <w:r w:rsidR="00F40E40" w:rsidRPr="005546EC">
        <w:rPr>
          <w:rFonts w:asciiTheme="majorHAnsi" w:hAnsiTheme="majorHAnsi" w:cstheme="majorHAnsi"/>
          <w:color w:val="000000" w:themeColor="text1"/>
        </w:rPr>
        <w:t>resulting in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one of the most notable oil rig </w:t>
      </w:r>
      <w:r w:rsidR="00CF3013" w:rsidRPr="005546EC">
        <w:rPr>
          <w:rFonts w:asciiTheme="majorHAnsi" w:hAnsiTheme="majorHAnsi" w:cstheme="majorHAnsi"/>
          <w:color w:val="000000" w:themeColor="text1"/>
        </w:rPr>
        <w:t>explosions</w:t>
      </w:r>
      <w:r w:rsidRPr="005546EC">
        <w:rPr>
          <w:rFonts w:asciiTheme="majorHAnsi" w:hAnsiTheme="majorHAnsi" w:cstheme="majorHAnsi"/>
          <w:color w:val="000000" w:themeColor="text1"/>
        </w:rPr>
        <w:t xml:space="preserve"> (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Bly, 2011</w:t>
      </w:r>
      <w:r w:rsidRPr="005546EC">
        <w:rPr>
          <w:rFonts w:asciiTheme="majorHAnsi" w:hAnsiTheme="majorHAnsi" w:cstheme="majorHAnsi"/>
          <w:color w:val="000000" w:themeColor="text1"/>
        </w:rPr>
        <w:t>)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84245B" w:rsidRPr="005546EC">
        <w:rPr>
          <w:rFonts w:asciiTheme="majorHAnsi" w:hAnsiTheme="majorHAnsi" w:cstheme="majorHAnsi"/>
          <w:color w:val="000000" w:themeColor="text1"/>
        </w:rPr>
        <w:t>BP</w:t>
      </w:r>
      <w:r w:rsidR="00F40E40" w:rsidRPr="005546EC">
        <w:rPr>
          <w:rFonts w:asciiTheme="majorHAnsi" w:hAnsiTheme="majorHAnsi" w:cstheme="majorHAnsi"/>
          <w:color w:val="000000" w:themeColor="text1"/>
        </w:rPr>
        <w:t>,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knowing the risks </w:t>
      </w:r>
      <w:r w:rsidR="00CF3013" w:rsidRPr="005546EC">
        <w:rPr>
          <w:rFonts w:asciiTheme="majorHAnsi" w:hAnsiTheme="majorHAnsi" w:cstheme="majorHAnsi"/>
          <w:color w:val="000000" w:themeColor="text1"/>
        </w:rPr>
        <w:t>and still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having a</w:t>
      </w:r>
      <w:r w:rsidR="00F40E40" w:rsidRPr="005546EC">
        <w:rPr>
          <w:rFonts w:asciiTheme="majorHAnsi" w:hAnsiTheme="majorHAnsi" w:cstheme="majorHAnsi"/>
          <w:color w:val="000000" w:themeColor="text1"/>
        </w:rPr>
        <w:t>n oil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rig that was this underprepared</w:t>
      </w:r>
      <w:r w:rsidR="00F40E40" w:rsidRPr="005546EC">
        <w:rPr>
          <w:rFonts w:asciiTheme="majorHAnsi" w:hAnsiTheme="majorHAnsi" w:cstheme="majorHAnsi"/>
          <w:color w:val="000000" w:themeColor="text1"/>
        </w:rPr>
        <w:t>, behaved in a way that was</w:t>
      </w:r>
      <w:r w:rsidR="0084245B" w:rsidRPr="005546EC">
        <w:rPr>
          <w:rFonts w:asciiTheme="majorHAnsi" w:hAnsiTheme="majorHAnsi" w:cstheme="majorHAnsi"/>
          <w:color w:val="000000" w:themeColor="text1"/>
        </w:rPr>
        <w:t xml:space="preserve"> completely unethical.</w:t>
      </w:r>
    </w:p>
    <w:p w14:paraId="7D235A6D" w14:textId="1CA0A15D" w:rsidR="00BA503E" w:rsidRPr="005546EC" w:rsidRDefault="00BA503E" w:rsidP="005546EC">
      <w:pPr>
        <w:pStyle w:val="NormalWeb"/>
        <w:spacing w:line="360" w:lineRule="auto"/>
        <w:ind w:firstLine="72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BP’s industry does not lend itself towards sustainability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however 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they have put resources into the company for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sustainability initiatives.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Their campaign to rebrand as a</w:t>
      </w:r>
      <w:r w:rsidR="001438F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n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energy company, using solar and other renewable </w:t>
      </w:r>
      <w:r w:rsidR="00160649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resources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, was found to actually contain very little investment when most money was still spent on oil</w:t>
      </w:r>
      <w:r w:rsidR="008C40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(</w:t>
      </w:r>
      <w:r w:rsidR="00EC20BC" w:rsidRPr="005546EC">
        <w:rPr>
          <w:rFonts w:asciiTheme="majorHAnsi" w:hAnsiTheme="majorHAnsi" w:cstheme="majorHAnsi"/>
          <w:color w:val="000000" w:themeColor="text1"/>
        </w:rPr>
        <w:t>Greenpeace, 2010</w:t>
      </w:r>
      <w:r w:rsidR="008C40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)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This could be the company using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greenwashing</w:t>
      </w:r>
      <w:r w:rsidR="00E0531F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</w:t>
      </w:r>
      <w:r w:rsidR="000323E1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a term used when a company </w:t>
      </w:r>
      <w:r w:rsidR="0077729A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makes efforts to appear environmentally friendly whilst not actually achieving that aim</w:t>
      </w:r>
      <w:r w:rsidR="00CF301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8C40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(</w:t>
      </w:r>
      <w:r w:rsidR="002451FC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Cherry &amp; Sneirson, 2010</w:t>
      </w:r>
      <w:r w:rsidR="008C40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)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he company has </w:t>
      </w:r>
      <w:r w:rsidR="001438F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developed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many policies for their green scheme.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Although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despite these contributions to sustainability</w:t>
      </w:r>
      <w:r w:rsidR="001438F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they have had many instances of bad practice and disaster</w:t>
      </w:r>
      <w:r w:rsidR="0026636D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which q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uestion</w:t>
      </w:r>
      <w:r w:rsidR="000C2197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s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the compan</w:t>
      </w:r>
      <w:r w:rsidR="001438F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y’s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integrity</w:t>
      </w:r>
      <w:r w:rsidR="00AC0629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(</w:t>
      </w:r>
      <w:r w:rsidR="00AC0629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Verschoor, 2010</w:t>
      </w:r>
      <w:r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682DA999" w14:textId="2B23A43D" w:rsidR="00FA60E6" w:rsidRPr="005546EC" w:rsidRDefault="00FA60E6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BP’s vision statement is: Safety, Respect, Excellence, Courage and One team.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This motto goes on to explain the commitment they have to safety, working with risks and making the right choices</w:t>
      </w:r>
      <w:r w:rsidR="00141DDA">
        <w:rPr>
          <w:rFonts w:asciiTheme="majorHAnsi" w:hAnsiTheme="majorHAnsi" w:cstheme="majorHAnsi"/>
          <w:color w:val="000000" w:themeColor="text1"/>
        </w:rPr>
        <w:t xml:space="preserve"> (BP, 2019)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36D" w:rsidRPr="005546EC">
        <w:rPr>
          <w:rFonts w:asciiTheme="majorHAnsi" w:hAnsiTheme="majorHAnsi" w:cstheme="majorHAnsi"/>
          <w:color w:val="000000" w:themeColor="text1"/>
        </w:rPr>
        <w:t>It</w:t>
      </w:r>
      <w:r w:rsidRPr="005546EC">
        <w:rPr>
          <w:rFonts w:asciiTheme="majorHAnsi" w:hAnsiTheme="majorHAnsi" w:cstheme="majorHAnsi"/>
          <w:color w:val="000000" w:themeColor="text1"/>
        </w:rPr>
        <w:t xml:space="preserve"> seems hypocritical of </w:t>
      </w:r>
      <w:r w:rsidR="0026636D" w:rsidRPr="005546EC">
        <w:rPr>
          <w:rFonts w:asciiTheme="majorHAnsi" w:hAnsiTheme="majorHAnsi" w:cstheme="majorHAnsi"/>
          <w:color w:val="000000" w:themeColor="text1"/>
        </w:rPr>
        <w:t>BP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36D" w:rsidRPr="005546EC">
        <w:rPr>
          <w:rFonts w:asciiTheme="majorHAnsi" w:hAnsiTheme="majorHAnsi" w:cstheme="majorHAnsi"/>
          <w:color w:val="000000" w:themeColor="text1"/>
        </w:rPr>
        <w:t>stating they</w:t>
      </w:r>
      <w:r w:rsidRPr="005546EC">
        <w:rPr>
          <w:rFonts w:asciiTheme="majorHAnsi" w:hAnsiTheme="majorHAnsi" w:cstheme="majorHAnsi"/>
          <w:color w:val="000000" w:themeColor="text1"/>
        </w:rPr>
        <w:t xml:space="preserve"> make the right choice and keep people safe</w:t>
      </w:r>
      <w:r w:rsidR="0026636D" w:rsidRPr="005546EC">
        <w:rPr>
          <w:rFonts w:asciiTheme="majorHAnsi" w:hAnsiTheme="majorHAnsi" w:cstheme="majorHAnsi"/>
          <w:color w:val="000000" w:themeColor="text1"/>
        </w:rPr>
        <w:t xml:space="preserve">, when taking into account </w:t>
      </w:r>
      <w:r w:rsidRPr="005546EC">
        <w:rPr>
          <w:rFonts w:asciiTheme="majorHAnsi" w:hAnsiTheme="majorHAnsi" w:cstheme="majorHAnsi"/>
          <w:color w:val="000000" w:themeColor="text1"/>
        </w:rPr>
        <w:t>the</w:t>
      </w:r>
      <w:r w:rsidR="0026636D" w:rsidRPr="005546EC">
        <w:rPr>
          <w:rFonts w:asciiTheme="majorHAnsi" w:hAnsiTheme="majorHAnsi" w:cstheme="majorHAnsi"/>
          <w:color w:val="000000" w:themeColor="text1"/>
        </w:rPr>
        <w:t>ir</w:t>
      </w:r>
      <w:r w:rsidRPr="005546EC">
        <w:rPr>
          <w:rFonts w:asciiTheme="majorHAnsi" w:hAnsiTheme="majorHAnsi" w:cstheme="majorHAnsi"/>
          <w:color w:val="000000" w:themeColor="text1"/>
        </w:rPr>
        <w:t xml:space="preserve"> long chain of social and environmental </w:t>
      </w:r>
      <w:r w:rsidR="0026636D" w:rsidRPr="005546EC">
        <w:rPr>
          <w:rFonts w:asciiTheme="majorHAnsi" w:hAnsiTheme="majorHAnsi" w:cstheme="majorHAnsi"/>
          <w:color w:val="000000" w:themeColor="text1"/>
        </w:rPr>
        <w:t>failures</w:t>
      </w:r>
      <w:r w:rsidR="004B4BC6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36D" w:rsidRPr="005546EC">
        <w:rPr>
          <w:rFonts w:asciiTheme="majorHAnsi" w:hAnsiTheme="majorHAnsi" w:cstheme="majorHAnsi"/>
          <w:color w:val="000000" w:themeColor="text1"/>
        </w:rPr>
        <w:t>(</w:t>
      </w:r>
      <w:r w:rsidR="004B4BC6" w:rsidRPr="005546EC">
        <w:rPr>
          <w:rFonts w:asciiTheme="majorHAnsi" w:hAnsiTheme="majorHAnsi" w:cstheme="majorHAnsi"/>
          <w:color w:val="222222"/>
          <w:shd w:val="clear" w:color="auto" w:fill="FFFFFF"/>
        </w:rPr>
        <w:t>Houck, 2010</w:t>
      </w:r>
      <w:r w:rsidR="0026636D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>.</w:t>
      </w:r>
    </w:p>
    <w:p w14:paraId="18D4E483" w14:textId="224CE5EB" w:rsidR="00FA60E6" w:rsidRPr="005546EC" w:rsidRDefault="00FA60E6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B1D26D1" w14:textId="05EAA05A" w:rsidR="00890320" w:rsidRPr="005546EC" w:rsidRDefault="00890320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However, BP has achieved some good</w:t>
      </w:r>
      <w:r w:rsidR="0026636D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with</w:t>
      </w:r>
      <w:r w:rsidR="0026636D" w:rsidRPr="005546EC">
        <w:rPr>
          <w:rFonts w:asciiTheme="majorHAnsi" w:hAnsiTheme="majorHAnsi" w:cstheme="majorHAnsi"/>
          <w:color w:val="000000" w:themeColor="text1"/>
        </w:rPr>
        <w:t xml:space="preserve"> an</w:t>
      </w:r>
      <w:r w:rsidRPr="005546EC">
        <w:rPr>
          <w:rFonts w:asciiTheme="majorHAnsi" w:hAnsiTheme="majorHAnsi" w:cstheme="majorHAnsi"/>
          <w:color w:val="000000" w:themeColor="text1"/>
        </w:rPr>
        <w:t xml:space="preserve"> eco-friendly reputation</w:t>
      </w:r>
      <w:r w:rsidR="0026636D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by being one of the first oil companies to leave the global climate change coalition (</w:t>
      </w:r>
      <w:r w:rsidR="00E76981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Brown, 2000</w:t>
      </w:r>
      <w:r w:rsidRPr="005546EC">
        <w:rPr>
          <w:rFonts w:asciiTheme="majorHAnsi" w:hAnsiTheme="majorHAnsi" w:cstheme="majorHAnsi"/>
          <w:color w:val="000000" w:themeColor="text1"/>
        </w:rPr>
        <w:t>).</w:t>
      </w:r>
    </w:p>
    <w:p w14:paraId="00467392" w14:textId="77777777" w:rsidR="00FA7DE5" w:rsidRPr="005546EC" w:rsidRDefault="00FA7DE5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54D8B4E" w14:textId="77777777" w:rsidR="0026636D" w:rsidRPr="005546EC" w:rsidRDefault="0026636D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63B7AF4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1EC59ABB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5FF1DE4" w14:textId="10721749" w:rsidR="00346699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 xml:space="preserve">3.2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BACKGROUND ON SUSTAINABILITY</w:t>
      </w:r>
    </w:p>
    <w:p w14:paraId="79713644" w14:textId="19C4AF5F" w:rsidR="00346699" w:rsidRPr="005546EC" w:rsidRDefault="00346699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98890B3" w14:textId="23584C83" w:rsidR="00095422" w:rsidRPr="005546EC" w:rsidRDefault="00095422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A definition by IUCN, UNEP, and WWF (1991 cited by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Ciegis, et al., 2009) explains that there are different areas of sustainability.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For example, sustainable development, sustainable growth and sustainable use.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These are different types of sustainability.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Development refers to enhancing humanity whilst living in equilibrium with the world’s resources.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Growth is the actual growing of a product such as a crop; this can only be sustainable if you consume at the rate you grow.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Finally, sustainable use would be renewable resources.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There cannot be sustainable use of an unsustainable resource, such as fossil fuels, which would be the basis of a company such as BP. 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Fossil fuels are unsustainable, as they can damage the environment and are a finite resource (Höök &amp; Tang, 2013).</w:t>
      </w:r>
    </w:p>
    <w:p w14:paraId="20F63BF9" w14:textId="2167873E" w:rsidR="00095422" w:rsidRPr="005546EC" w:rsidRDefault="00095422" w:rsidP="005546EC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9B5165D" w14:textId="0874D219" w:rsidR="00095422" w:rsidRPr="005546EC" w:rsidRDefault="00095422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It is asserted that </w:t>
      </w:r>
      <w:r w:rsidR="00236F90" w:rsidRPr="005546EC">
        <w:rPr>
          <w:rFonts w:asciiTheme="majorHAnsi" w:hAnsiTheme="majorHAnsi" w:cstheme="majorHAnsi"/>
          <w:color w:val="000000" w:themeColor="text1"/>
        </w:rPr>
        <w:t>“Sustainable development is development that meets the needs of the present without compromising the ability of future generations to meet their own needs.”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(</w:t>
      </w:r>
      <w:r w:rsidR="00A85E6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Brundtland, 1987 :2)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 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However, Crane and Matten (2010 :34) state that sustainability is </w:t>
      </w:r>
      <w:r w:rsidR="00CD70B8" w:rsidRPr="005546EC">
        <w:rPr>
          <w:rFonts w:asciiTheme="majorHAnsi" w:hAnsiTheme="majorHAnsi" w:cstheme="majorHAnsi"/>
          <w:color w:val="000000" w:themeColor="text1"/>
        </w:rPr>
        <w:t>“The long-term maintenance of systems according to environmental, economic and social considerations”</w:t>
      </w:r>
      <w:r w:rsidRPr="005546EC">
        <w:rPr>
          <w:rFonts w:asciiTheme="majorHAnsi" w:hAnsiTheme="majorHAnsi" w:cstheme="majorHAnsi"/>
          <w:color w:val="000000" w:themeColor="text1"/>
        </w:rPr>
        <w:t>.</w:t>
      </w:r>
    </w:p>
    <w:p w14:paraId="7EC10DAD" w14:textId="1414C243" w:rsidR="0084245B" w:rsidRPr="005546EC" w:rsidRDefault="0084245B" w:rsidP="005546EC">
      <w:pPr>
        <w:pStyle w:val="NormalWeb"/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Corporate social responsibility (CSR) discusses the responsibilities businesses have to </w:t>
      </w:r>
      <w:r w:rsidR="00890320" w:rsidRPr="005546EC">
        <w:rPr>
          <w:rFonts w:asciiTheme="majorHAnsi" w:hAnsiTheme="majorHAnsi" w:cstheme="majorHAnsi"/>
          <w:color w:val="000000" w:themeColor="text1"/>
        </w:rPr>
        <w:t xml:space="preserve">all </w:t>
      </w:r>
      <w:r w:rsidRPr="005546EC">
        <w:rPr>
          <w:rFonts w:asciiTheme="majorHAnsi" w:hAnsiTheme="majorHAnsi" w:cstheme="majorHAnsi"/>
          <w:color w:val="000000" w:themeColor="text1"/>
        </w:rPr>
        <w:t>their s</w:t>
      </w:r>
      <w:r w:rsidR="00890320" w:rsidRPr="005546EC">
        <w:rPr>
          <w:rFonts w:asciiTheme="majorHAnsi" w:hAnsiTheme="majorHAnsi" w:cstheme="majorHAnsi"/>
          <w:color w:val="000000" w:themeColor="text1"/>
        </w:rPr>
        <w:t>takeholders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Sustainability </w:t>
      </w:r>
      <w:r w:rsidR="00890320" w:rsidRPr="005546EC">
        <w:rPr>
          <w:rFonts w:asciiTheme="majorHAnsi" w:hAnsiTheme="majorHAnsi" w:cstheme="majorHAnsi"/>
          <w:color w:val="000000" w:themeColor="text1"/>
        </w:rPr>
        <w:t xml:space="preserve">is an important part of </w:t>
      </w:r>
      <w:r w:rsidRPr="005546EC">
        <w:rPr>
          <w:rFonts w:asciiTheme="majorHAnsi" w:hAnsiTheme="majorHAnsi" w:cstheme="majorHAnsi"/>
          <w:color w:val="000000" w:themeColor="text1"/>
        </w:rPr>
        <w:t xml:space="preserve">CSR, </w:t>
      </w:r>
      <w:r w:rsidR="00890320" w:rsidRPr="005546EC">
        <w:rPr>
          <w:rFonts w:asciiTheme="majorHAnsi" w:hAnsiTheme="majorHAnsi" w:cstheme="majorHAnsi"/>
          <w:color w:val="000000" w:themeColor="text1"/>
        </w:rPr>
        <w:t>showing consideration for the</w:t>
      </w:r>
      <w:r w:rsidRPr="005546EC">
        <w:rPr>
          <w:rFonts w:asciiTheme="majorHAnsi" w:hAnsiTheme="majorHAnsi" w:cstheme="majorHAnsi"/>
          <w:color w:val="000000" w:themeColor="text1"/>
        </w:rPr>
        <w:t xml:space="preserve"> economy, society and the environment</w:t>
      </w:r>
      <w:r w:rsidR="00890320" w:rsidRPr="005546EC">
        <w:rPr>
          <w:rFonts w:asciiTheme="majorHAnsi" w:hAnsiTheme="majorHAnsi" w:cstheme="majorHAnsi"/>
          <w:color w:val="000000" w:themeColor="text1"/>
        </w:rPr>
        <w:t>.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FB7286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Carroll and Shabana (2010</w:t>
      </w:r>
      <w:r w:rsidR="00FB7286" w:rsidRPr="005546EC">
        <w:rPr>
          <w:rFonts w:asciiTheme="majorHAnsi" w:hAnsiTheme="majorHAnsi" w:cstheme="majorHAnsi"/>
          <w:color w:val="000000" w:themeColor="text1"/>
        </w:rPr>
        <w:t>) discuss the c</w:t>
      </w:r>
      <w:r w:rsidRPr="005546EC">
        <w:rPr>
          <w:rFonts w:asciiTheme="majorHAnsi" w:hAnsiTheme="majorHAnsi" w:cstheme="majorHAnsi"/>
          <w:color w:val="000000" w:themeColor="text1"/>
        </w:rPr>
        <w:t>lassical economic</w:t>
      </w:r>
      <w:r w:rsidR="00FB7286" w:rsidRPr="005546EC">
        <w:rPr>
          <w:rFonts w:asciiTheme="majorHAnsi" w:hAnsiTheme="majorHAnsi" w:cstheme="majorHAnsi"/>
          <w:color w:val="000000" w:themeColor="text1"/>
        </w:rPr>
        <w:t xml:space="preserve"> view</w:t>
      </w:r>
      <w:r w:rsidR="00930B60" w:rsidRPr="005546EC">
        <w:rPr>
          <w:rFonts w:asciiTheme="majorHAnsi" w:hAnsiTheme="majorHAnsi" w:cstheme="majorHAnsi"/>
          <w:color w:val="000000" w:themeColor="text1"/>
        </w:rPr>
        <w:t xml:space="preserve"> that b</w:t>
      </w:r>
      <w:r w:rsidRPr="005546EC">
        <w:rPr>
          <w:rFonts w:asciiTheme="majorHAnsi" w:hAnsiTheme="majorHAnsi" w:cstheme="majorHAnsi"/>
          <w:color w:val="000000" w:themeColor="text1"/>
        </w:rPr>
        <w:t>usiness</w:t>
      </w:r>
      <w:r w:rsidR="00930B60" w:rsidRPr="005546EC">
        <w:rPr>
          <w:rFonts w:asciiTheme="majorHAnsi" w:hAnsiTheme="majorHAnsi" w:cstheme="majorHAnsi"/>
          <w:color w:val="000000" w:themeColor="text1"/>
        </w:rPr>
        <w:t xml:space="preserve">’s only have a </w:t>
      </w:r>
      <w:r w:rsidRPr="005546EC">
        <w:rPr>
          <w:rFonts w:asciiTheme="majorHAnsi" w:hAnsiTheme="majorHAnsi" w:cstheme="majorHAnsi"/>
          <w:color w:val="000000" w:themeColor="text1"/>
        </w:rPr>
        <w:t>priority to make money</w:t>
      </w:r>
      <w:r w:rsidR="00FB7286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930B60" w:rsidRPr="005546EC">
        <w:rPr>
          <w:rFonts w:asciiTheme="majorHAnsi" w:hAnsiTheme="majorHAnsi" w:cstheme="majorHAnsi"/>
          <w:color w:val="000000" w:themeColor="text1"/>
        </w:rPr>
        <w:t>However, they also state,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930B60" w:rsidRPr="005546EC">
        <w:rPr>
          <w:rFonts w:asciiTheme="majorHAnsi" w:hAnsiTheme="majorHAnsi" w:cstheme="majorHAnsi"/>
          <w:color w:val="000000" w:themeColor="text1"/>
        </w:rPr>
        <w:t>separating</w:t>
      </w:r>
      <w:r w:rsidRPr="005546EC">
        <w:rPr>
          <w:rFonts w:asciiTheme="majorHAnsi" w:hAnsiTheme="majorHAnsi" w:cstheme="majorHAnsi"/>
          <w:color w:val="000000" w:themeColor="text1"/>
        </w:rPr>
        <w:t xml:space="preserve"> from this neoclassical economic view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74A8A" w:rsidRPr="005546EC">
        <w:rPr>
          <w:rFonts w:asciiTheme="majorHAnsi" w:hAnsiTheme="majorHAnsi" w:cstheme="majorHAnsi"/>
          <w:color w:val="000000" w:themeColor="text1"/>
        </w:rPr>
        <w:t xml:space="preserve">that </w:t>
      </w:r>
      <w:r w:rsidRPr="005546EC">
        <w:rPr>
          <w:rFonts w:asciiTheme="majorHAnsi" w:hAnsiTheme="majorHAnsi" w:cstheme="majorHAnsi"/>
          <w:color w:val="000000" w:themeColor="text1"/>
        </w:rPr>
        <w:t>there are other responsibilities</w:t>
      </w:r>
      <w:r w:rsidR="00A74A8A" w:rsidRPr="005546EC">
        <w:rPr>
          <w:rFonts w:asciiTheme="majorHAnsi" w:hAnsiTheme="majorHAnsi" w:cstheme="majorHAnsi"/>
          <w:color w:val="000000" w:themeColor="text1"/>
        </w:rPr>
        <w:t xml:space="preserve">, </w:t>
      </w:r>
      <w:r w:rsidRPr="005546EC">
        <w:rPr>
          <w:rFonts w:asciiTheme="majorHAnsi" w:hAnsiTheme="majorHAnsi" w:cstheme="majorHAnsi"/>
          <w:color w:val="000000" w:themeColor="text1"/>
        </w:rPr>
        <w:t>for example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being sustainable for society and the </w:t>
      </w:r>
      <w:r w:rsidR="00761AF1" w:rsidRPr="005546EC">
        <w:rPr>
          <w:rFonts w:asciiTheme="majorHAnsi" w:hAnsiTheme="majorHAnsi" w:cstheme="majorHAnsi"/>
          <w:color w:val="000000" w:themeColor="text1"/>
        </w:rPr>
        <w:t>environment</w:t>
      </w:r>
      <w:r w:rsidR="00930B60" w:rsidRPr="005546EC">
        <w:rPr>
          <w:rFonts w:asciiTheme="majorHAnsi" w:hAnsiTheme="majorHAnsi" w:cstheme="majorHAnsi"/>
          <w:color w:val="000000" w:themeColor="text1"/>
        </w:rPr>
        <w:t>.</w:t>
      </w:r>
    </w:p>
    <w:p w14:paraId="7FED1A8D" w14:textId="3B8B46A3" w:rsidR="00236F90" w:rsidRPr="005546EC" w:rsidRDefault="00D1039C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Sustainability is a vast concept and sometimes cannot be interpreted (</w:t>
      </w:r>
      <w:r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Lozano, 2008).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081781" w:rsidRPr="005546EC">
        <w:rPr>
          <w:rFonts w:asciiTheme="majorHAnsi" w:hAnsiTheme="majorHAnsi" w:cstheme="majorHAnsi"/>
          <w:color w:val="000000" w:themeColor="text1"/>
        </w:rPr>
        <w:t>It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is an ever growing </w:t>
      </w:r>
      <w:r w:rsidR="00A74A8A" w:rsidRPr="005546EC">
        <w:rPr>
          <w:rFonts w:asciiTheme="majorHAnsi" w:hAnsiTheme="majorHAnsi" w:cstheme="majorHAnsi"/>
          <w:color w:val="000000" w:themeColor="text1"/>
        </w:rPr>
        <w:t>theory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with real life implications for society, economy and the environment</w:t>
      </w:r>
      <w:r w:rsidR="00E4654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9B41F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Dyllick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&amp; </w:t>
      </w:r>
      <w:r w:rsidR="009B41F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Hockerts,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9B41FE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2002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Without this appreciation for sustainability a business will not succeed.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85E6B" w:rsidRPr="005546EC">
        <w:rPr>
          <w:rFonts w:asciiTheme="majorHAnsi" w:hAnsiTheme="majorHAnsi" w:cstheme="majorHAnsi"/>
          <w:color w:val="000000" w:themeColor="text1"/>
        </w:rPr>
        <w:t>If a business seeks to consider</w:t>
      </w:r>
      <w:r w:rsidR="00E4654B" w:rsidRPr="005546EC">
        <w:rPr>
          <w:rFonts w:asciiTheme="majorHAnsi" w:hAnsiTheme="majorHAnsi" w:cstheme="majorHAnsi"/>
          <w:color w:val="000000" w:themeColor="text1"/>
        </w:rPr>
        <w:t xml:space="preserve"> just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economic values then it could succeed in the short term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="009A5BA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85E6B" w:rsidRPr="005546EC">
        <w:rPr>
          <w:rFonts w:asciiTheme="majorHAnsi" w:hAnsiTheme="majorHAnsi" w:cstheme="majorHAnsi"/>
          <w:color w:val="000000" w:themeColor="text1"/>
        </w:rPr>
        <w:t>however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a sustainable approach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="009A5BA5" w:rsidRPr="005546EC">
        <w:rPr>
          <w:rFonts w:asciiTheme="majorHAnsi" w:hAnsiTheme="majorHAnsi" w:cstheme="majorHAnsi"/>
          <w:color w:val="000000" w:themeColor="text1"/>
        </w:rPr>
        <w:t xml:space="preserve"> considering all perspectives</w:t>
      </w:r>
      <w:r w:rsidR="00A74A8A" w:rsidRPr="005546EC">
        <w:rPr>
          <w:rFonts w:asciiTheme="majorHAnsi" w:hAnsiTheme="majorHAnsi" w:cstheme="majorHAnsi"/>
          <w:color w:val="000000" w:themeColor="text1"/>
        </w:rPr>
        <w:t>,</w:t>
      </w:r>
      <w:r w:rsidR="00A85E6B" w:rsidRPr="005546EC">
        <w:rPr>
          <w:rFonts w:asciiTheme="majorHAnsi" w:hAnsiTheme="majorHAnsi" w:cstheme="majorHAnsi"/>
          <w:color w:val="000000" w:themeColor="text1"/>
        </w:rPr>
        <w:t xml:space="preserve"> is fundamental for a business to succeed in the long term.</w:t>
      </w:r>
    </w:p>
    <w:p w14:paraId="3645C2FB" w14:textId="77777777" w:rsidR="007111B8" w:rsidRPr="005546EC" w:rsidRDefault="007111B8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3B81831" w14:textId="3EBAFCB9" w:rsidR="00346699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 xml:space="preserve">4.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TRIPLE BOTTOM LINE THEORY</w:t>
      </w:r>
    </w:p>
    <w:p w14:paraId="41449DF7" w14:textId="58F6BE1C" w:rsidR="00346699" w:rsidRPr="005546EC" w:rsidRDefault="00346699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CE5B419" w14:textId="55F98B4B" w:rsidR="00463ECF" w:rsidRPr="005546EC" w:rsidRDefault="00FD58B1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John Elkington </w:t>
      </w:r>
      <w:r w:rsidR="004B53FA" w:rsidRPr="005546EC">
        <w:rPr>
          <w:rFonts w:asciiTheme="majorHAnsi" w:hAnsiTheme="majorHAnsi" w:cstheme="majorHAnsi"/>
          <w:color w:val="000000" w:themeColor="text1"/>
        </w:rPr>
        <w:t>developed the theory of the triple bottom line</w:t>
      </w:r>
      <w:r w:rsidR="006E778F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A10E2" w:rsidRPr="005546EC">
        <w:rPr>
          <w:rFonts w:asciiTheme="majorHAnsi" w:hAnsiTheme="majorHAnsi" w:cstheme="majorHAnsi"/>
          <w:color w:val="000000" w:themeColor="text1"/>
        </w:rPr>
        <w:t>explain</w:t>
      </w:r>
      <w:r w:rsidR="004B53FA" w:rsidRPr="005546EC">
        <w:rPr>
          <w:rFonts w:asciiTheme="majorHAnsi" w:hAnsiTheme="majorHAnsi" w:cstheme="majorHAnsi"/>
          <w:color w:val="000000" w:themeColor="text1"/>
        </w:rPr>
        <w:t xml:space="preserve">ing </w:t>
      </w:r>
      <w:r w:rsidR="00AA10E2" w:rsidRPr="005546EC">
        <w:rPr>
          <w:rFonts w:asciiTheme="majorHAnsi" w:hAnsiTheme="majorHAnsi" w:cstheme="majorHAnsi"/>
          <w:color w:val="000000" w:themeColor="text1"/>
        </w:rPr>
        <w:t xml:space="preserve">sustainability through economic, social and environmental </w:t>
      </w:r>
      <w:r w:rsidR="009A5BA5" w:rsidRPr="005546EC">
        <w:rPr>
          <w:rFonts w:asciiTheme="majorHAnsi" w:hAnsiTheme="majorHAnsi" w:cstheme="majorHAnsi"/>
          <w:color w:val="000000" w:themeColor="text1"/>
        </w:rPr>
        <w:t>sectors</w:t>
      </w:r>
      <w:r w:rsidR="00C3207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Elkington,</w:t>
      </w:r>
      <w:r w:rsidR="002E516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1998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="00AA10E2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AA10E2" w:rsidRPr="005546EC">
        <w:rPr>
          <w:rFonts w:asciiTheme="majorHAnsi" w:hAnsiTheme="majorHAnsi" w:cstheme="majorHAnsi"/>
          <w:color w:val="000000" w:themeColor="text1"/>
        </w:rPr>
        <w:t>This theory can be viewed as the three P’s: Profit, People and Plan</w:t>
      </w:r>
      <w:r w:rsidR="00C37FAB" w:rsidRPr="005546EC">
        <w:rPr>
          <w:rFonts w:asciiTheme="majorHAnsi" w:hAnsiTheme="majorHAnsi" w:cstheme="majorHAnsi"/>
          <w:color w:val="000000" w:themeColor="text1"/>
        </w:rPr>
        <w:t>e</w:t>
      </w:r>
      <w:r w:rsidR="00AA10E2" w:rsidRPr="005546EC">
        <w:rPr>
          <w:rFonts w:asciiTheme="majorHAnsi" w:hAnsiTheme="majorHAnsi" w:cstheme="majorHAnsi"/>
          <w:color w:val="000000" w:themeColor="text1"/>
        </w:rPr>
        <w:t>t</w:t>
      </w:r>
      <w:r w:rsidR="00C3207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Seghezzo, 2009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="00AA10E2" w:rsidRPr="005546EC">
        <w:rPr>
          <w:rFonts w:asciiTheme="majorHAnsi" w:hAnsiTheme="majorHAnsi" w:cstheme="majorHAnsi"/>
          <w:color w:val="000000" w:themeColor="text1"/>
        </w:rPr>
        <w:t>.</w:t>
      </w:r>
      <w:r w:rsidR="009A5BA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9A5BA5" w:rsidRPr="005546EC">
        <w:rPr>
          <w:rFonts w:asciiTheme="majorHAnsi" w:hAnsiTheme="majorHAnsi" w:cstheme="majorHAnsi"/>
          <w:color w:val="000000" w:themeColor="text1"/>
        </w:rPr>
        <w:t>Also, t</w:t>
      </w:r>
      <w:r w:rsidR="00AA10E2" w:rsidRPr="005546EC">
        <w:rPr>
          <w:rFonts w:asciiTheme="majorHAnsi" w:hAnsiTheme="majorHAnsi" w:cstheme="majorHAnsi"/>
          <w:color w:val="000000" w:themeColor="text1"/>
        </w:rPr>
        <w:t xml:space="preserve">here is </w:t>
      </w:r>
      <w:r w:rsidR="005B4D2B" w:rsidRPr="005546EC">
        <w:rPr>
          <w:rFonts w:asciiTheme="majorHAnsi" w:hAnsiTheme="majorHAnsi" w:cstheme="majorHAnsi"/>
          <w:color w:val="000000" w:themeColor="text1"/>
        </w:rPr>
        <w:t>a similar</w:t>
      </w:r>
      <w:r w:rsidR="00AA10E2" w:rsidRPr="005546EC">
        <w:rPr>
          <w:rFonts w:asciiTheme="majorHAnsi" w:hAnsiTheme="majorHAnsi" w:cstheme="majorHAnsi"/>
          <w:color w:val="000000" w:themeColor="text1"/>
        </w:rPr>
        <w:t xml:space="preserve"> theory </w:t>
      </w:r>
      <w:r w:rsidR="003947B9" w:rsidRPr="005546EC">
        <w:rPr>
          <w:rFonts w:asciiTheme="majorHAnsi" w:hAnsiTheme="majorHAnsi" w:cstheme="majorHAnsi"/>
          <w:color w:val="000000" w:themeColor="text1"/>
        </w:rPr>
        <w:t>with the three E’s</w:t>
      </w:r>
      <w:r w:rsidR="00C37FAB" w:rsidRPr="005546EC">
        <w:rPr>
          <w:rFonts w:asciiTheme="majorHAnsi" w:hAnsiTheme="majorHAnsi" w:cstheme="majorHAnsi"/>
          <w:color w:val="000000" w:themeColor="text1"/>
        </w:rPr>
        <w:t xml:space="preserve">: </w:t>
      </w:r>
      <w:r w:rsidR="00C32075" w:rsidRPr="005546EC">
        <w:rPr>
          <w:rFonts w:asciiTheme="majorHAnsi" w:hAnsiTheme="majorHAnsi" w:cstheme="majorHAnsi"/>
          <w:color w:val="000000" w:themeColor="text1"/>
        </w:rPr>
        <w:t>efficiency</w:t>
      </w:r>
      <w:r w:rsidR="003947B9" w:rsidRPr="005546EC">
        <w:rPr>
          <w:rFonts w:asciiTheme="majorHAnsi" w:hAnsiTheme="majorHAnsi" w:cstheme="majorHAnsi"/>
          <w:color w:val="000000" w:themeColor="text1"/>
        </w:rPr>
        <w:t xml:space="preserve">, environmental and </w:t>
      </w:r>
      <w:r w:rsidR="00C32075" w:rsidRPr="005546EC">
        <w:rPr>
          <w:rFonts w:asciiTheme="majorHAnsi" w:hAnsiTheme="majorHAnsi" w:cstheme="majorHAnsi"/>
          <w:color w:val="000000" w:themeColor="text1"/>
        </w:rPr>
        <w:t xml:space="preserve">equity </w:t>
      </w:r>
      <w:r w:rsidR="009A5BA5" w:rsidRPr="005546EC">
        <w:rPr>
          <w:rFonts w:asciiTheme="majorHAnsi" w:hAnsiTheme="majorHAnsi" w:cstheme="majorHAnsi"/>
          <w:color w:val="000000" w:themeColor="text1"/>
        </w:rPr>
        <w:t>(</w:t>
      </w:r>
      <w:r w:rsidR="00C32075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Wals &amp; Corcoran, 2006</w:t>
      </w:r>
      <w:r w:rsidR="009A5BA5" w:rsidRPr="005546EC">
        <w:rPr>
          <w:rFonts w:asciiTheme="majorHAnsi" w:hAnsiTheme="majorHAnsi" w:cstheme="majorHAnsi"/>
          <w:color w:val="000000" w:themeColor="text1"/>
        </w:rPr>
        <w:t>).</w:t>
      </w:r>
      <w:r w:rsidR="00C37FA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37FAB" w:rsidRPr="005546EC">
        <w:rPr>
          <w:rFonts w:asciiTheme="majorHAnsi" w:hAnsiTheme="majorHAnsi" w:cstheme="majorHAnsi"/>
          <w:color w:val="000000" w:themeColor="text1"/>
        </w:rPr>
        <w:t xml:space="preserve">Each </w:t>
      </w:r>
      <w:r w:rsidR="00D55B44" w:rsidRPr="005546EC">
        <w:rPr>
          <w:rFonts w:asciiTheme="majorHAnsi" w:hAnsiTheme="majorHAnsi" w:cstheme="majorHAnsi"/>
          <w:color w:val="000000" w:themeColor="text1"/>
        </w:rPr>
        <w:t>categor</w:t>
      </w:r>
      <w:r w:rsidR="00C37FAB" w:rsidRPr="005546EC">
        <w:rPr>
          <w:rFonts w:asciiTheme="majorHAnsi" w:hAnsiTheme="majorHAnsi" w:cstheme="majorHAnsi"/>
          <w:color w:val="000000" w:themeColor="text1"/>
        </w:rPr>
        <w:t>y</w:t>
      </w:r>
      <w:r w:rsidR="00D55B44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37FAB" w:rsidRPr="005546EC">
        <w:rPr>
          <w:rFonts w:asciiTheme="majorHAnsi" w:hAnsiTheme="majorHAnsi" w:cstheme="majorHAnsi"/>
          <w:color w:val="000000" w:themeColor="text1"/>
        </w:rPr>
        <w:t>is</w:t>
      </w:r>
      <w:r w:rsidR="00D55B44" w:rsidRPr="005546EC">
        <w:rPr>
          <w:rFonts w:asciiTheme="majorHAnsi" w:hAnsiTheme="majorHAnsi" w:cstheme="majorHAnsi"/>
          <w:color w:val="000000" w:themeColor="text1"/>
        </w:rPr>
        <w:t xml:space="preserve"> then measured by how much the company </w:t>
      </w:r>
      <w:r w:rsidR="00C37FAB" w:rsidRPr="005546EC">
        <w:rPr>
          <w:rFonts w:asciiTheme="majorHAnsi" w:hAnsiTheme="majorHAnsi" w:cstheme="majorHAnsi"/>
          <w:color w:val="000000" w:themeColor="text1"/>
        </w:rPr>
        <w:t>participates</w:t>
      </w:r>
      <w:r w:rsidR="00D55B44" w:rsidRPr="005546EC">
        <w:rPr>
          <w:rFonts w:asciiTheme="majorHAnsi" w:hAnsiTheme="majorHAnsi" w:cstheme="majorHAnsi"/>
          <w:color w:val="000000" w:themeColor="text1"/>
        </w:rPr>
        <w:t xml:space="preserve"> in each section.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D55B44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27A8B" w:rsidRPr="005546EC">
        <w:rPr>
          <w:rFonts w:asciiTheme="majorHAnsi" w:hAnsiTheme="majorHAnsi" w:cstheme="majorHAnsi"/>
          <w:color w:val="000000" w:themeColor="text1"/>
        </w:rPr>
        <w:t>For example</w:t>
      </w:r>
      <w:r w:rsidR="009A5BA5" w:rsidRPr="005546EC">
        <w:rPr>
          <w:rFonts w:asciiTheme="majorHAnsi" w:hAnsiTheme="majorHAnsi" w:cstheme="majorHAnsi"/>
          <w:color w:val="000000" w:themeColor="text1"/>
        </w:rPr>
        <w:t>,</w:t>
      </w:r>
      <w:r w:rsidR="00327A8B" w:rsidRPr="005546EC">
        <w:rPr>
          <w:rFonts w:asciiTheme="majorHAnsi" w:hAnsiTheme="majorHAnsi" w:cstheme="majorHAnsi"/>
          <w:color w:val="000000" w:themeColor="text1"/>
        </w:rPr>
        <w:t xml:space="preserve"> measuring </w:t>
      </w:r>
      <w:r w:rsidR="005B4D2B" w:rsidRPr="005546EC">
        <w:rPr>
          <w:rFonts w:asciiTheme="majorHAnsi" w:hAnsiTheme="majorHAnsi" w:cstheme="majorHAnsi"/>
          <w:color w:val="000000" w:themeColor="text1"/>
        </w:rPr>
        <w:t xml:space="preserve">aspects of the business such as, </w:t>
      </w:r>
      <w:r w:rsidR="00327A8B" w:rsidRPr="005546EC">
        <w:rPr>
          <w:rFonts w:asciiTheme="majorHAnsi" w:hAnsiTheme="majorHAnsi" w:cstheme="majorHAnsi"/>
          <w:color w:val="000000" w:themeColor="text1"/>
        </w:rPr>
        <w:t xml:space="preserve">tax for economic, employment rates for social, </w:t>
      </w:r>
      <w:r w:rsidR="005B4D2B" w:rsidRPr="005546EC">
        <w:rPr>
          <w:rFonts w:asciiTheme="majorHAnsi" w:hAnsiTheme="majorHAnsi" w:cstheme="majorHAnsi"/>
          <w:color w:val="000000" w:themeColor="text1"/>
        </w:rPr>
        <w:t>or</w:t>
      </w:r>
      <w:r w:rsidR="00327A8B" w:rsidRPr="005546EC">
        <w:rPr>
          <w:rFonts w:asciiTheme="majorHAnsi" w:hAnsiTheme="majorHAnsi" w:cstheme="majorHAnsi"/>
          <w:color w:val="000000" w:themeColor="text1"/>
        </w:rPr>
        <w:t xml:space="preserve"> pollution levels for environmental</w:t>
      </w:r>
      <w:r w:rsidR="00C37FAB" w:rsidRPr="005546EC">
        <w:rPr>
          <w:rFonts w:asciiTheme="majorHAnsi" w:hAnsiTheme="majorHAnsi" w:cstheme="majorHAnsi"/>
          <w:color w:val="000000" w:themeColor="text1"/>
        </w:rPr>
        <w:t xml:space="preserve"> sustainability</w:t>
      </w:r>
      <w:r w:rsidR="00327A8B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463ECF" w:rsidRPr="005546EC">
        <w:rPr>
          <w:rFonts w:asciiTheme="majorHAnsi" w:hAnsiTheme="majorHAnsi" w:cstheme="majorHAnsi"/>
          <w:color w:val="000000" w:themeColor="text1"/>
        </w:rPr>
        <w:t xml:space="preserve">The results from this analysis then provide an overview of the </w:t>
      </w:r>
      <w:r w:rsidR="009A5BA5" w:rsidRPr="005546EC">
        <w:rPr>
          <w:rFonts w:asciiTheme="majorHAnsi" w:hAnsiTheme="majorHAnsi" w:cstheme="majorHAnsi"/>
          <w:color w:val="000000" w:themeColor="text1"/>
        </w:rPr>
        <w:t>company’s</w:t>
      </w:r>
      <w:r w:rsidR="00463ECF" w:rsidRPr="005546EC">
        <w:rPr>
          <w:rFonts w:asciiTheme="majorHAnsi" w:hAnsiTheme="majorHAnsi" w:cstheme="majorHAnsi"/>
          <w:color w:val="000000" w:themeColor="text1"/>
        </w:rPr>
        <w:t xml:space="preserve"> performance in these areas and allowing for recommendations to be made.</w:t>
      </w:r>
    </w:p>
    <w:p w14:paraId="27A53EBC" w14:textId="09646F11" w:rsidR="00463ECF" w:rsidRPr="005546EC" w:rsidRDefault="00463ECF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D059E90" w14:textId="77777777" w:rsidR="00463ECF" w:rsidRPr="005546EC" w:rsidRDefault="00463ECF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0331662" w14:textId="071F42FC" w:rsidR="009A5BA5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t xml:space="preserve">4.1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ECONOMIC</w:t>
      </w:r>
    </w:p>
    <w:p w14:paraId="629F2063" w14:textId="0DAA7426" w:rsidR="00955D54" w:rsidRPr="005546EC" w:rsidRDefault="00955D5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BEF30EA" w14:textId="4E7C90B7" w:rsidR="005621EE" w:rsidRPr="005546EC" w:rsidRDefault="00955D54" w:rsidP="00C22834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The economic contribution made by BP is as follows</w:t>
      </w:r>
      <w:r w:rsidR="002F5A13">
        <w:rPr>
          <w:rFonts w:asciiTheme="majorHAnsi" w:hAnsiTheme="majorHAnsi" w:cstheme="majorHAnsi"/>
          <w:color w:val="000000" w:themeColor="text1"/>
        </w:rPr>
        <w:t xml:space="preserve">: </w:t>
      </w:r>
      <w:r w:rsidRPr="005546EC">
        <w:rPr>
          <w:rFonts w:asciiTheme="majorHAnsi" w:hAnsiTheme="majorHAnsi" w:cstheme="majorHAnsi"/>
          <w:color w:val="000000" w:themeColor="text1"/>
        </w:rPr>
        <w:t>9.6 billion GDP contribution made in the UK.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7.1 billion spent with UK suppliers.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141,860 jobs </w:t>
      </w:r>
      <w:r w:rsidR="005B4D2B" w:rsidRPr="005546EC">
        <w:rPr>
          <w:rFonts w:asciiTheme="majorHAnsi" w:hAnsiTheme="majorHAnsi" w:cstheme="majorHAnsi"/>
          <w:color w:val="000000" w:themeColor="text1"/>
        </w:rPr>
        <w:t xml:space="preserve">created </w:t>
      </w:r>
      <w:r w:rsidRPr="005546EC">
        <w:rPr>
          <w:rFonts w:asciiTheme="majorHAnsi" w:hAnsiTheme="majorHAnsi" w:cstheme="majorHAnsi"/>
          <w:color w:val="000000" w:themeColor="text1"/>
        </w:rPr>
        <w:t>through direct and indirect employment in the UK in 2017</w:t>
      </w:r>
      <w:r w:rsidR="002F5A13">
        <w:rPr>
          <w:rFonts w:asciiTheme="majorHAnsi" w:hAnsiTheme="majorHAnsi" w:cstheme="majorHAnsi"/>
          <w:color w:val="000000" w:themeColor="text1"/>
        </w:rPr>
        <w:t xml:space="preserve"> (</w:t>
      </w:r>
      <w:r w:rsidR="002F5A13">
        <w:rPr>
          <w:rFonts w:asciiTheme="majorHAnsi" w:hAnsiTheme="majorHAnsi" w:cstheme="majorHAnsi"/>
          <w:color w:val="000000" w:themeColor="text1"/>
        </w:rPr>
        <w:t>BP, 2018)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Paid 5.8 billion taxes globally in 2017</w:t>
      </w:r>
      <w:r w:rsidR="00C22834" w:rsidRPr="00C22834">
        <w:rPr>
          <w:rFonts w:asciiTheme="majorHAnsi" w:hAnsiTheme="majorHAnsi" w:cstheme="majorHAnsi"/>
          <w:color w:val="000000" w:themeColor="text1"/>
        </w:rPr>
        <w:t xml:space="preserve"> </w:t>
      </w:r>
      <w:r w:rsidR="00C22834">
        <w:rPr>
          <w:rFonts w:asciiTheme="majorHAnsi" w:hAnsiTheme="majorHAnsi" w:cstheme="majorHAnsi"/>
          <w:color w:val="000000" w:themeColor="text1"/>
        </w:rPr>
        <w:t>(</w:t>
      </w:r>
      <w:r w:rsidR="00C22834" w:rsidRPr="005546EC">
        <w:rPr>
          <w:rFonts w:asciiTheme="majorHAnsi" w:hAnsiTheme="majorHAnsi" w:cstheme="majorHAnsi"/>
          <w:color w:val="000000" w:themeColor="text1"/>
        </w:rPr>
        <w:t>BP Annual Report and Form, 2017)</w:t>
      </w:r>
      <w:r w:rsidR="00C22834">
        <w:rPr>
          <w:rFonts w:asciiTheme="majorHAnsi" w:hAnsiTheme="majorHAnsi" w:cstheme="majorHAnsi"/>
          <w:color w:val="000000" w:themeColor="text1"/>
        </w:rPr>
        <w:t>.</w:t>
      </w:r>
      <w:r w:rsidR="00C22834">
        <w:rPr>
          <w:rFonts w:asciiTheme="majorHAnsi" w:hAnsiTheme="majorHAnsi" w:cstheme="majorHAnsi"/>
          <w:color w:val="000000" w:themeColor="text1"/>
        </w:rPr>
        <w:t xml:space="preserve">  </w:t>
      </w:r>
      <w:r w:rsidRPr="005546EC">
        <w:rPr>
          <w:rFonts w:asciiTheme="majorHAnsi" w:hAnsiTheme="majorHAnsi" w:cstheme="majorHAnsi"/>
          <w:color w:val="000000" w:themeColor="text1"/>
        </w:rPr>
        <w:t>Also turning a profit of 16 billion in 2017 compared to 9 billion in 2016</w:t>
      </w:r>
      <w:r w:rsidR="002F5A13">
        <w:rPr>
          <w:rFonts w:asciiTheme="majorHAnsi" w:hAnsiTheme="majorHAnsi" w:cstheme="majorHAnsi"/>
          <w:color w:val="000000" w:themeColor="text1"/>
        </w:rPr>
        <w:t xml:space="preserve"> </w:t>
      </w:r>
      <w:r w:rsidR="002F5A13" w:rsidRPr="005546EC">
        <w:rPr>
          <w:rFonts w:asciiTheme="majorHAnsi" w:hAnsiTheme="majorHAnsi" w:cstheme="majorHAnsi"/>
          <w:color w:val="000000" w:themeColor="text1"/>
        </w:rPr>
        <w:t>(</w:t>
      </w:r>
      <w:r w:rsidR="00C22834" w:rsidRPr="00CE6478">
        <w:rPr>
          <w:rFonts w:asciiTheme="majorHAnsi" w:hAnsiTheme="majorHAnsi" w:cstheme="majorHAnsi"/>
          <w:color w:val="000000" w:themeColor="text1"/>
        </w:rPr>
        <w:t>MarketWatch, 2019</w:t>
      </w:r>
      <w:r w:rsidR="00C22834">
        <w:rPr>
          <w:rFonts w:asciiTheme="majorHAnsi" w:hAnsiTheme="majorHAnsi" w:cstheme="majorHAnsi"/>
          <w:color w:val="000000" w:themeColor="text1"/>
        </w:rPr>
        <w:t>).</w:t>
      </w:r>
    </w:p>
    <w:p w14:paraId="732440D5" w14:textId="77777777" w:rsidR="00FC6F9C" w:rsidRPr="005546EC" w:rsidRDefault="00FC6F9C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21A72BE" w14:textId="164FAB14" w:rsidR="003947B9" w:rsidRPr="005546EC" w:rsidRDefault="001603C5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</w:t>
      </w:r>
      <w:r w:rsidR="0011347F" w:rsidRPr="005546EC">
        <w:rPr>
          <w:rFonts w:asciiTheme="majorHAnsi" w:hAnsiTheme="majorHAnsi" w:cstheme="majorHAnsi"/>
          <w:color w:val="000000" w:themeColor="text1"/>
        </w:rPr>
        <w:t xml:space="preserve">is section relates to </w:t>
      </w:r>
      <w:r w:rsidR="002B40F2" w:rsidRPr="005546EC">
        <w:rPr>
          <w:rFonts w:asciiTheme="majorHAnsi" w:hAnsiTheme="majorHAnsi" w:cstheme="majorHAnsi"/>
          <w:color w:val="000000" w:themeColor="text1"/>
        </w:rPr>
        <w:t>the economic sustainability of a company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BP </w:t>
      </w:r>
      <w:r w:rsidR="003A29CB" w:rsidRPr="005546EC">
        <w:rPr>
          <w:rFonts w:asciiTheme="majorHAnsi" w:hAnsiTheme="majorHAnsi" w:cstheme="majorHAnsi"/>
          <w:color w:val="000000" w:themeColor="text1"/>
        </w:rPr>
        <w:t>is</w:t>
      </w:r>
      <w:r w:rsidRPr="005546EC">
        <w:rPr>
          <w:rFonts w:asciiTheme="majorHAnsi" w:hAnsiTheme="majorHAnsi" w:cstheme="majorHAnsi"/>
          <w:color w:val="000000" w:themeColor="text1"/>
        </w:rPr>
        <w:t xml:space="preserve"> economically sustainable </w:t>
      </w:r>
      <w:r w:rsidR="003A29CB" w:rsidRPr="005546EC">
        <w:rPr>
          <w:rFonts w:asciiTheme="majorHAnsi" w:hAnsiTheme="majorHAnsi" w:cstheme="majorHAnsi"/>
          <w:color w:val="000000" w:themeColor="text1"/>
        </w:rPr>
        <w:t>as a result of the</w:t>
      </w:r>
      <w:r w:rsidRPr="005546EC">
        <w:rPr>
          <w:rFonts w:asciiTheme="majorHAnsi" w:hAnsiTheme="majorHAnsi" w:cstheme="majorHAnsi"/>
          <w:color w:val="000000" w:themeColor="text1"/>
        </w:rPr>
        <w:t xml:space="preserve"> public</w:t>
      </w:r>
      <w:r w:rsidR="003A29CB" w:rsidRPr="005546EC">
        <w:rPr>
          <w:rFonts w:asciiTheme="majorHAnsi" w:hAnsiTheme="majorHAnsi" w:cstheme="majorHAnsi"/>
          <w:color w:val="000000" w:themeColor="text1"/>
        </w:rPr>
        <w:t xml:space="preserve">’s </w:t>
      </w:r>
      <w:r w:rsidRPr="005546EC">
        <w:rPr>
          <w:rFonts w:asciiTheme="majorHAnsi" w:hAnsiTheme="majorHAnsi" w:cstheme="majorHAnsi"/>
          <w:color w:val="000000" w:themeColor="text1"/>
        </w:rPr>
        <w:t>depend</w:t>
      </w:r>
      <w:r w:rsidR="003A29CB" w:rsidRPr="005546EC">
        <w:rPr>
          <w:rFonts w:asciiTheme="majorHAnsi" w:hAnsiTheme="majorHAnsi" w:cstheme="majorHAnsi"/>
          <w:color w:val="000000" w:themeColor="text1"/>
        </w:rPr>
        <w:t xml:space="preserve">ence </w:t>
      </w:r>
      <w:r w:rsidRPr="005546EC">
        <w:rPr>
          <w:rFonts w:asciiTheme="majorHAnsi" w:hAnsiTheme="majorHAnsi" w:cstheme="majorHAnsi"/>
          <w:color w:val="000000" w:themeColor="text1"/>
        </w:rPr>
        <w:t>on their product</w:t>
      </w:r>
      <w:r w:rsidR="00503C5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503C5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Klare, 2007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Petrol is heavily used by many countries</w:t>
      </w:r>
      <w:r w:rsidR="005B4D2B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5B4D2B" w:rsidRPr="005546EC">
        <w:rPr>
          <w:rFonts w:asciiTheme="majorHAnsi" w:hAnsiTheme="majorHAnsi" w:cstheme="majorHAnsi"/>
          <w:color w:val="000000" w:themeColor="text1"/>
        </w:rPr>
        <w:t>The</w:t>
      </w:r>
      <w:r w:rsidRPr="005546EC">
        <w:rPr>
          <w:rFonts w:asciiTheme="majorHAnsi" w:hAnsiTheme="majorHAnsi" w:cstheme="majorHAnsi"/>
          <w:color w:val="000000" w:themeColor="text1"/>
        </w:rPr>
        <w:t xml:space="preserve"> dependency on this will eventually run out</w:t>
      </w:r>
      <w:r w:rsidR="005B4D2B" w:rsidRPr="005546EC">
        <w:rPr>
          <w:rFonts w:asciiTheme="majorHAnsi" w:hAnsiTheme="majorHAnsi" w:cstheme="majorHAnsi"/>
          <w:color w:val="000000" w:themeColor="text1"/>
        </w:rPr>
        <w:t xml:space="preserve"> either </w:t>
      </w:r>
      <w:r w:rsidR="003A29CB" w:rsidRPr="005546EC">
        <w:rPr>
          <w:rFonts w:asciiTheme="majorHAnsi" w:hAnsiTheme="majorHAnsi" w:cstheme="majorHAnsi"/>
          <w:color w:val="000000" w:themeColor="text1"/>
        </w:rPr>
        <w:t>t</w:t>
      </w:r>
      <w:r w:rsidRPr="005546EC">
        <w:rPr>
          <w:rFonts w:asciiTheme="majorHAnsi" w:hAnsiTheme="majorHAnsi" w:cstheme="majorHAnsi"/>
          <w:color w:val="000000" w:themeColor="text1"/>
        </w:rPr>
        <w:t>hrough the exhaustion of fossil fuels or the transfer of the public to renewable energy</w:t>
      </w:r>
      <w:r w:rsidR="00503C5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BA503E" w:rsidRPr="005546EC">
        <w:rPr>
          <w:rFonts w:asciiTheme="majorHAnsi" w:hAnsiTheme="majorHAnsi" w:cstheme="majorHAnsi"/>
          <w:color w:val="000000" w:themeColor="text1"/>
        </w:rPr>
        <w:t>(</w:t>
      </w:r>
      <w:r w:rsidR="00503C5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Banerjee, et al., 2015</w:t>
      </w:r>
      <w:r w:rsidR="00BA503E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A29CB" w:rsidRPr="005546EC">
        <w:rPr>
          <w:rFonts w:asciiTheme="majorHAnsi" w:hAnsiTheme="majorHAnsi" w:cstheme="majorHAnsi"/>
          <w:color w:val="000000" w:themeColor="text1"/>
        </w:rPr>
        <w:t xml:space="preserve"> This section also</w:t>
      </w:r>
      <w:r w:rsidR="0011347F" w:rsidRPr="005546EC">
        <w:rPr>
          <w:rFonts w:asciiTheme="majorHAnsi" w:hAnsiTheme="majorHAnsi" w:cstheme="majorHAnsi"/>
          <w:color w:val="000000" w:themeColor="text1"/>
        </w:rPr>
        <w:t xml:space="preserve"> considers the benefit to the surrounding economy</w:t>
      </w:r>
      <w:r w:rsidR="005B4D2B" w:rsidRPr="005546EC">
        <w:rPr>
          <w:rFonts w:asciiTheme="majorHAnsi" w:hAnsiTheme="majorHAnsi" w:cstheme="majorHAnsi"/>
          <w:color w:val="000000" w:themeColor="text1"/>
        </w:rPr>
        <w:t>,</w:t>
      </w:r>
      <w:r w:rsidR="0011347F" w:rsidRPr="005546EC">
        <w:rPr>
          <w:rFonts w:asciiTheme="majorHAnsi" w:hAnsiTheme="majorHAnsi" w:cstheme="majorHAnsi"/>
          <w:color w:val="000000" w:themeColor="text1"/>
        </w:rPr>
        <w:t xml:space="preserve"> in which BP does add value from the statistics above.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Therefore</w:t>
      </w:r>
      <w:r w:rsidR="0011347F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their economic sustainability is good for the foreseeable future</w:t>
      </w:r>
      <w:r w:rsidR="0011347F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11347F" w:rsidRPr="005546EC">
        <w:rPr>
          <w:rFonts w:asciiTheme="majorHAnsi" w:hAnsiTheme="majorHAnsi" w:cstheme="majorHAnsi"/>
          <w:color w:val="000000" w:themeColor="text1"/>
        </w:rPr>
        <w:t>H</w:t>
      </w:r>
      <w:r w:rsidRPr="005546EC">
        <w:rPr>
          <w:rFonts w:asciiTheme="majorHAnsi" w:hAnsiTheme="majorHAnsi" w:cstheme="majorHAnsi"/>
          <w:color w:val="000000" w:themeColor="text1"/>
        </w:rPr>
        <w:t>owever</w:t>
      </w:r>
      <w:r w:rsidR="0011347F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it is inevitable that they will need to think about the changes </w:t>
      </w:r>
      <w:r w:rsidR="0011347F" w:rsidRPr="005546EC">
        <w:rPr>
          <w:rFonts w:asciiTheme="majorHAnsi" w:hAnsiTheme="majorHAnsi" w:cstheme="majorHAnsi"/>
          <w:color w:val="000000" w:themeColor="text1"/>
        </w:rPr>
        <w:t>to renewable energy in</w:t>
      </w:r>
      <w:r w:rsidRPr="005546EC">
        <w:rPr>
          <w:rFonts w:asciiTheme="majorHAnsi" w:hAnsiTheme="majorHAnsi" w:cstheme="majorHAnsi"/>
          <w:color w:val="000000" w:themeColor="text1"/>
        </w:rPr>
        <w:t xml:space="preserve"> the future.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There has been some thought on this as</w:t>
      </w:r>
      <w:r w:rsidR="00E0531F" w:rsidRPr="005546EC">
        <w:rPr>
          <w:rFonts w:asciiTheme="majorHAnsi" w:hAnsiTheme="majorHAnsi" w:cstheme="majorHAnsi"/>
          <w:color w:val="000000" w:themeColor="text1"/>
        </w:rPr>
        <w:t xml:space="preserve"> t</w:t>
      </w:r>
      <w:r w:rsidRPr="005546EC">
        <w:rPr>
          <w:rFonts w:asciiTheme="majorHAnsi" w:hAnsiTheme="majorHAnsi" w:cstheme="majorHAnsi"/>
          <w:color w:val="000000" w:themeColor="text1"/>
        </w:rPr>
        <w:t>hey initiated green schemes and invested in renewable energy</w:t>
      </w:r>
      <w:r w:rsidR="005B4D2B" w:rsidRPr="005546EC">
        <w:rPr>
          <w:rFonts w:asciiTheme="majorHAnsi" w:hAnsiTheme="majorHAnsi" w:cstheme="majorHAnsi"/>
          <w:color w:val="000000" w:themeColor="text1"/>
        </w:rPr>
        <w:t xml:space="preserve"> such as solar power (</w:t>
      </w:r>
      <w:r w:rsidR="00930B60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Beder, 2002</w:t>
      </w:r>
      <w:r w:rsidR="005B4D2B" w:rsidRPr="005546EC">
        <w:rPr>
          <w:rFonts w:asciiTheme="majorHAnsi" w:hAnsiTheme="majorHAnsi" w:cstheme="majorHAnsi"/>
          <w:color w:val="000000" w:themeColor="text1"/>
        </w:rPr>
        <w:t>)</w:t>
      </w:r>
      <w:r w:rsidR="002B40F2" w:rsidRPr="005546EC">
        <w:rPr>
          <w:rFonts w:asciiTheme="majorHAnsi" w:hAnsiTheme="majorHAnsi" w:cstheme="majorHAnsi"/>
          <w:color w:val="000000" w:themeColor="text1"/>
        </w:rPr>
        <w:t>.  H</w:t>
      </w:r>
      <w:r w:rsidRPr="005546EC">
        <w:rPr>
          <w:rFonts w:asciiTheme="majorHAnsi" w:hAnsiTheme="majorHAnsi" w:cstheme="majorHAnsi"/>
          <w:color w:val="000000" w:themeColor="text1"/>
        </w:rPr>
        <w:t>owever</w:t>
      </w:r>
      <w:r w:rsidR="003A29CB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they have not strayed</w:t>
      </w:r>
      <w:r w:rsidR="0011347F" w:rsidRPr="005546EC">
        <w:rPr>
          <w:rFonts w:asciiTheme="majorHAnsi" w:hAnsiTheme="majorHAnsi" w:cstheme="majorHAnsi"/>
          <w:color w:val="000000" w:themeColor="text1"/>
        </w:rPr>
        <w:t xml:space="preserve"> far</w:t>
      </w:r>
      <w:r w:rsidRPr="005546EC">
        <w:rPr>
          <w:rFonts w:asciiTheme="majorHAnsi" w:hAnsiTheme="majorHAnsi" w:cstheme="majorHAnsi"/>
          <w:color w:val="000000" w:themeColor="text1"/>
        </w:rPr>
        <w:t xml:space="preserve"> from fossil fuel use.</w:t>
      </w:r>
    </w:p>
    <w:p w14:paraId="527C629A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1A5F75B" w14:textId="4DB397DA" w:rsidR="00CD05D8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 xml:space="preserve">4.2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SOCIAL</w:t>
      </w:r>
    </w:p>
    <w:p w14:paraId="1F44B07E" w14:textId="78896780" w:rsidR="00AA0626" w:rsidRPr="005546EC" w:rsidRDefault="00AA0626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7D1F88A" w14:textId="40CFA19B" w:rsidR="00FC6F9C" w:rsidRPr="005546EC" w:rsidRDefault="005B4D2B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As stated in BP</w:t>
      </w:r>
      <w:r w:rsidR="002B40F2" w:rsidRPr="005546EC">
        <w:rPr>
          <w:rFonts w:asciiTheme="majorHAnsi" w:hAnsiTheme="majorHAnsi" w:cstheme="majorHAnsi"/>
          <w:color w:val="000000" w:themeColor="text1"/>
        </w:rPr>
        <w:t>’s</w:t>
      </w:r>
      <w:r w:rsidRPr="005546EC">
        <w:rPr>
          <w:rFonts w:asciiTheme="majorHAnsi" w:hAnsiTheme="majorHAnsi" w:cstheme="majorHAnsi"/>
          <w:color w:val="000000" w:themeColor="text1"/>
        </w:rPr>
        <w:t xml:space="preserve"> Annual Report (2017)</w:t>
      </w:r>
      <w:r w:rsidR="002B40F2" w:rsidRPr="005546EC">
        <w:rPr>
          <w:rFonts w:asciiTheme="majorHAnsi" w:hAnsiTheme="majorHAnsi" w:cstheme="majorHAnsi"/>
          <w:color w:val="000000" w:themeColor="text1"/>
        </w:rPr>
        <w:t xml:space="preserve"> their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 contribution to society would be: reducing the unemployment rate</w:t>
      </w:r>
      <w:r w:rsidRPr="005546EC">
        <w:rPr>
          <w:rFonts w:asciiTheme="majorHAnsi" w:hAnsiTheme="majorHAnsi" w:cstheme="majorHAnsi"/>
          <w:color w:val="000000" w:themeColor="text1"/>
        </w:rPr>
        <w:t>, h</w:t>
      </w:r>
      <w:r w:rsidR="00F67D7E" w:rsidRPr="005546EC">
        <w:rPr>
          <w:rFonts w:asciiTheme="majorHAnsi" w:hAnsiTheme="majorHAnsi" w:cstheme="majorHAnsi"/>
          <w:color w:val="000000" w:themeColor="text1"/>
        </w:rPr>
        <w:t>elping women in rural turkey with training for entrepreneurial skills and business</w:t>
      </w:r>
      <w:r w:rsidRPr="005546EC">
        <w:rPr>
          <w:rFonts w:asciiTheme="majorHAnsi" w:hAnsiTheme="majorHAnsi" w:cstheme="majorHAnsi"/>
          <w:color w:val="000000" w:themeColor="text1"/>
        </w:rPr>
        <w:t>, and i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mproving living standards through social investment.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427A70" w:rsidRPr="005546EC">
        <w:rPr>
          <w:rFonts w:asciiTheme="majorHAnsi" w:hAnsiTheme="majorHAnsi" w:cstheme="majorHAnsi"/>
          <w:color w:val="000000" w:themeColor="text1"/>
        </w:rPr>
        <w:t>I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n 2017 BP paid </w:t>
      </w:r>
      <w:r w:rsidR="002B40F2" w:rsidRPr="005546EC">
        <w:rPr>
          <w:rFonts w:asciiTheme="majorHAnsi" w:hAnsiTheme="majorHAnsi" w:cstheme="majorHAnsi"/>
          <w:color w:val="000000" w:themeColor="text1"/>
        </w:rPr>
        <w:t>$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89.5 </w:t>
      </w:r>
      <w:r w:rsidR="00FA60E6" w:rsidRPr="005546EC">
        <w:rPr>
          <w:rFonts w:asciiTheme="majorHAnsi" w:hAnsiTheme="majorHAnsi" w:cstheme="majorHAnsi"/>
          <w:color w:val="000000" w:themeColor="text1"/>
        </w:rPr>
        <w:t>million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 in social investment</w:t>
      </w:r>
      <w:r w:rsidRPr="005546EC">
        <w:rPr>
          <w:rFonts w:asciiTheme="majorHAnsi" w:hAnsiTheme="majorHAnsi" w:cstheme="majorHAnsi"/>
          <w:color w:val="000000" w:themeColor="text1"/>
        </w:rPr>
        <w:t>,</w:t>
      </w:r>
      <w:r w:rsidR="00F67D7E" w:rsidRPr="005546EC">
        <w:rPr>
          <w:rFonts w:asciiTheme="majorHAnsi" w:hAnsiTheme="majorHAnsi" w:cstheme="majorHAnsi"/>
          <w:color w:val="000000" w:themeColor="text1"/>
        </w:rPr>
        <w:t xml:space="preserve"> in particular </w:t>
      </w:r>
      <w:r w:rsidR="002B40F2" w:rsidRPr="005546EC">
        <w:rPr>
          <w:rFonts w:asciiTheme="majorHAnsi" w:hAnsiTheme="majorHAnsi" w:cstheme="majorHAnsi"/>
          <w:color w:val="000000" w:themeColor="text1"/>
        </w:rPr>
        <w:t xml:space="preserve">for </w:t>
      </w:r>
      <w:r w:rsidR="00F67D7E" w:rsidRPr="005546EC">
        <w:rPr>
          <w:rFonts w:asciiTheme="majorHAnsi" w:hAnsiTheme="majorHAnsi" w:cstheme="majorHAnsi"/>
          <w:color w:val="000000" w:themeColor="text1"/>
        </w:rPr>
        <w:t>education programmes such as science and maths.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BP try to incorporate gender equality in the business where they currently have 34% of BP </w:t>
      </w:r>
      <w:r w:rsidRPr="005546EC">
        <w:rPr>
          <w:rFonts w:asciiTheme="majorHAnsi" w:hAnsiTheme="majorHAnsi" w:cstheme="majorHAnsi"/>
          <w:color w:val="000000" w:themeColor="text1"/>
        </w:rPr>
        <w:t xml:space="preserve">staff 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as women.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>Also, they are trying to improve safety with policies</w:t>
      </w:r>
      <w:r w:rsidRPr="005546EC">
        <w:rPr>
          <w:rFonts w:asciiTheme="majorHAnsi" w:hAnsiTheme="majorHAnsi" w:cstheme="majorHAnsi"/>
          <w:color w:val="000000" w:themeColor="text1"/>
        </w:rPr>
        <w:t>,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such as any work member can stop work deemed unsafe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hey have noted a decrease in injury frequency from 0.24 in 2015 to 0.22 in 2017.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BP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installed emergency policies fo</w:t>
      </w:r>
      <w:r w:rsidRPr="005546EC">
        <w:rPr>
          <w:rFonts w:asciiTheme="majorHAnsi" w:hAnsiTheme="majorHAnsi" w:cstheme="majorHAnsi"/>
          <w:color w:val="000000" w:themeColor="text1"/>
        </w:rPr>
        <w:t xml:space="preserve">r </w:t>
      </w:r>
      <w:r w:rsidR="002660AE" w:rsidRPr="005546EC">
        <w:rPr>
          <w:rFonts w:asciiTheme="majorHAnsi" w:hAnsiTheme="majorHAnsi" w:cstheme="majorHAnsi"/>
          <w:color w:val="000000" w:themeColor="text1"/>
        </w:rPr>
        <w:t>oil spill</w:t>
      </w:r>
      <w:r w:rsidRPr="005546EC">
        <w:rPr>
          <w:rFonts w:asciiTheme="majorHAnsi" w:hAnsiTheme="majorHAnsi" w:cstheme="majorHAnsi"/>
          <w:color w:val="000000" w:themeColor="text1"/>
        </w:rPr>
        <w:t>s such as their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preparedness plan</w:t>
      </w:r>
      <w:r w:rsidRPr="005546EC">
        <w:rPr>
          <w:rFonts w:asciiTheme="majorHAnsi" w:hAnsiTheme="majorHAnsi" w:cstheme="majorHAnsi"/>
          <w:color w:val="000000" w:themeColor="text1"/>
        </w:rPr>
        <w:t>, w</w:t>
      </w:r>
      <w:r w:rsidR="002660AE" w:rsidRPr="005546EC">
        <w:rPr>
          <w:rFonts w:asciiTheme="majorHAnsi" w:hAnsiTheme="majorHAnsi" w:cstheme="majorHAnsi"/>
          <w:color w:val="000000" w:themeColor="text1"/>
        </w:rPr>
        <w:t>hich involves clean up teams to resolve the issue</w:t>
      </w:r>
      <w:r w:rsidRPr="005546EC">
        <w:rPr>
          <w:rFonts w:asciiTheme="majorHAnsi" w:hAnsiTheme="majorHAnsi" w:cstheme="majorHAnsi"/>
          <w:color w:val="000000" w:themeColor="text1"/>
        </w:rPr>
        <w:t>.</w:t>
      </w:r>
    </w:p>
    <w:p w14:paraId="700D68BF" w14:textId="77777777" w:rsidR="00FC6F9C" w:rsidRPr="005546EC" w:rsidRDefault="00FC6F9C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01B0962" w14:textId="650E4266" w:rsidR="001603C5" w:rsidRPr="005546EC" w:rsidRDefault="00905FD6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 w:rsidRPr="005546EC">
        <w:rPr>
          <w:rFonts w:asciiTheme="majorHAnsi" w:hAnsiTheme="majorHAnsi" w:cstheme="majorHAnsi"/>
          <w:color w:val="000000" w:themeColor="text1"/>
          <w:u w:val="single"/>
        </w:rPr>
        <w:t>Figure 1. BP’s societal value</w:t>
      </w:r>
    </w:p>
    <w:p w14:paraId="1DE044E1" w14:textId="1AE47376" w:rsidR="001603C5" w:rsidRPr="005546EC" w:rsidRDefault="001603C5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noProof/>
          <w:color w:val="000000" w:themeColor="text1"/>
        </w:rPr>
        <w:drawing>
          <wp:inline distT="0" distB="0" distL="0" distR="0" wp14:anchorId="492E3508" wp14:editId="12A9B51C">
            <wp:extent cx="5727700" cy="20859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1-20 at 17.51.06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EC7CB" w14:textId="1D5CE447" w:rsidR="001603C5" w:rsidRPr="005546EC" w:rsidRDefault="00905FD6" w:rsidP="005546EC">
      <w:pPr>
        <w:spacing w:line="360" w:lineRule="auto"/>
        <w:jc w:val="right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(</w:t>
      </w:r>
      <w:r w:rsidR="00763849" w:rsidRPr="005546EC">
        <w:rPr>
          <w:rFonts w:asciiTheme="majorHAnsi" w:hAnsiTheme="majorHAnsi" w:cstheme="majorHAnsi"/>
          <w:color w:val="000000" w:themeColor="text1"/>
        </w:rPr>
        <w:t>BP Sustainability Report, 2017)</w:t>
      </w:r>
    </w:p>
    <w:p w14:paraId="43335741" w14:textId="77777777" w:rsidR="00905FD6" w:rsidRPr="005546EC" w:rsidRDefault="00905FD6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2CB28D7" w14:textId="7877853B" w:rsidR="001603C5" w:rsidRPr="005546EC" w:rsidRDefault="001603C5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  <w:u w:val="single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BP have social </w:t>
      </w:r>
      <w:r w:rsidR="00E0531F" w:rsidRPr="005546EC">
        <w:rPr>
          <w:rFonts w:asciiTheme="majorHAnsi" w:hAnsiTheme="majorHAnsi" w:cstheme="majorHAnsi"/>
          <w:color w:val="000000" w:themeColor="text1"/>
        </w:rPr>
        <w:t>sustainability</w:t>
      </w:r>
      <w:r w:rsidRPr="005546EC">
        <w:rPr>
          <w:rFonts w:asciiTheme="majorHAnsi" w:hAnsiTheme="majorHAnsi" w:cstheme="majorHAnsi"/>
          <w:color w:val="000000" w:themeColor="text1"/>
        </w:rPr>
        <w:t xml:space="preserve"> through the jobs they create and the taxes they pay, as well as low level schemes for community outreach. 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A29CB" w:rsidRPr="005546EC">
        <w:rPr>
          <w:rFonts w:asciiTheme="majorHAnsi" w:hAnsiTheme="majorHAnsi" w:cstheme="majorHAnsi"/>
          <w:color w:val="000000" w:themeColor="text1"/>
        </w:rPr>
        <w:t>Their consideration for gender equality provides a</w:t>
      </w:r>
      <w:r w:rsidR="003F2EA5" w:rsidRPr="005546EC">
        <w:rPr>
          <w:rFonts w:asciiTheme="majorHAnsi" w:hAnsiTheme="majorHAnsi" w:cstheme="majorHAnsi"/>
          <w:color w:val="000000" w:themeColor="text1"/>
        </w:rPr>
        <w:t xml:space="preserve"> social balance for the business.</w:t>
      </w:r>
      <w:r w:rsidR="002E516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F2EA5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Investing in people around the business will complement a </w:t>
      </w:r>
      <w:r w:rsidR="00763849" w:rsidRPr="005546EC">
        <w:rPr>
          <w:rFonts w:asciiTheme="majorHAnsi" w:hAnsiTheme="majorHAnsi" w:cstheme="majorHAnsi"/>
          <w:color w:val="000000" w:themeColor="text1"/>
        </w:rPr>
        <w:t>business’s</w:t>
      </w:r>
      <w:r w:rsidRPr="005546EC">
        <w:rPr>
          <w:rFonts w:asciiTheme="majorHAnsi" w:hAnsiTheme="majorHAnsi" w:cstheme="majorHAnsi"/>
          <w:color w:val="000000" w:themeColor="text1"/>
        </w:rPr>
        <w:t xml:space="preserve"> sustainability</w:t>
      </w:r>
      <w:r w:rsidR="00EA6503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0531F" w:rsidRPr="005546EC">
        <w:rPr>
          <w:rFonts w:asciiTheme="majorHAnsi" w:hAnsiTheme="majorHAnsi" w:cstheme="majorHAnsi"/>
          <w:color w:val="000000" w:themeColor="text1"/>
        </w:rPr>
        <w:t>(</w:t>
      </w:r>
      <w:r w:rsidR="00EA6503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Luthans &amp; Youssef, 2004</w:t>
      </w:r>
      <w:r w:rsidR="00E0531F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</w:p>
    <w:p w14:paraId="40059C41" w14:textId="77777777" w:rsidR="00EB4440" w:rsidRPr="005546EC" w:rsidRDefault="00EB4440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74EAFE1" w14:textId="702A8788" w:rsidR="00CD05D8" w:rsidRPr="005546EC" w:rsidRDefault="00575B0A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The millennium development goals were set out to improve lives</w:t>
      </w:r>
      <w:r w:rsidR="002B40F2" w:rsidRPr="005546EC">
        <w:rPr>
          <w:rFonts w:asciiTheme="majorHAnsi" w:hAnsiTheme="majorHAnsi" w:cstheme="majorHAnsi"/>
          <w:color w:val="000000" w:themeColor="text1"/>
        </w:rPr>
        <w:t>;</w:t>
      </w:r>
      <w:r w:rsidRPr="005546EC">
        <w:rPr>
          <w:rFonts w:asciiTheme="majorHAnsi" w:hAnsiTheme="majorHAnsi" w:cstheme="majorHAnsi"/>
          <w:color w:val="000000" w:themeColor="text1"/>
        </w:rPr>
        <w:t xml:space="preserve"> countries signed to agree these aims for the future.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One aim </w:t>
      </w:r>
      <w:r w:rsidR="00AF1C99" w:rsidRPr="005546EC">
        <w:rPr>
          <w:rFonts w:asciiTheme="majorHAnsi" w:hAnsiTheme="majorHAnsi" w:cstheme="majorHAnsi"/>
          <w:color w:val="000000" w:themeColor="text1"/>
        </w:rPr>
        <w:t>was</w:t>
      </w:r>
      <w:r w:rsidRPr="005546EC">
        <w:rPr>
          <w:rFonts w:asciiTheme="majorHAnsi" w:hAnsiTheme="majorHAnsi" w:cstheme="majorHAnsi"/>
          <w:color w:val="000000" w:themeColor="text1"/>
        </w:rPr>
        <w:t xml:space="preserve"> to improve gender equality and female empowerment</w:t>
      </w:r>
      <w:r w:rsidR="00EB4440" w:rsidRPr="005546EC">
        <w:rPr>
          <w:rFonts w:asciiTheme="majorHAnsi" w:hAnsiTheme="majorHAnsi" w:cstheme="majorHAnsi"/>
          <w:color w:val="000000" w:themeColor="text1"/>
        </w:rPr>
        <w:t xml:space="preserve"> (</w:t>
      </w:r>
      <w:r w:rsidR="00EB4440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Crane &amp; Matten, 2010)</w:t>
      </w:r>
      <w:r w:rsidR="00EB4440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B4440" w:rsidRPr="005546EC">
        <w:rPr>
          <w:rFonts w:asciiTheme="majorHAnsi" w:hAnsiTheme="majorHAnsi" w:cstheme="majorHAnsi"/>
          <w:color w:val="000000" w:themeColor="text1"/>
        </w:rPr>
        <w:t xml:space="preserve">BP are incorporating this into their work as they </w:t>
      </w:r>
      <w:r w:rsidR="00EB4440" w:rsidRPr="005546EC">
        <w:rPr>
          <w:rFonts w:asciiTheme="majorHAnsi" w:hAnsiTheme="majorHAnsi" w:cstheme="majorHAnsi"/>
          <w:color w:val="000000" w:themeColor="text1"/>
        </w:rPr>
        <w:lastRenderedPageBreak/>
        <w:t xml:space="preserve">strive to achieve a gender balance.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B4440" w:rsidRPr="005546EC">
        <w:rPr>
          <w:rFonts w:asciiTheme="majorHAnsi" w:hAnsiTheme="majorHAnsi" w:cstheme="majorHAnsi"/>
          <w:color w:val="000000" w:themeColor="text1"/>
        </w:rPr>
        <w:t>Whilst companies acknowledge the importance of social consideration in business, environmental and economic policies do tend to be prioritised over social (</w:t>
      </w:r>
      <w:r w:rsidR="00EB4440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Crane &amp; Matten, 2010)</w:t>
      </w:r>
      <w:r w:rsidR="00EB4440" w:rsidRPr="005546EC">
        <w:rPr>
          <w:rFonts w:asciiTheme="majorHAnsi" w:hAnsiTheme="majorHAnsi" w:cstheme="majorHAnsi"/>
          <w:color w:val="000000" w:themeColor="text1"/>
        </w:rPr>
        <w:t>.</w:t>
      </w:r>
    </w:p>
    <w:p w14:paraId="049E7479" w14:textId="77777777" w:rsidR="00FC6F9C" w:rsidRPr="005546EC" w:rsidRDefault="00FC6F9C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64826695" w14:textId="0744FB57" w:rsidR="00CD05D8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t xml:space="preserve">4.3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ENVIRONMENTAL</w:t>
      </w:r>
    </w:p>
    <w:p w14:paraId="2F135550" w14:textId="77777777" w:rsidR="00EA6503" w:rsidRPr="005546EC" w:rsidRDefault="00EA6503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323DDA83" w14:textId="64A6034B" w:rsidR="00FC6F9C" w:rsidRPr="005546EC" w:rsidRDefault="0068731C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In BP’s Annual Report (2017) it states that </w:t>
      </w:r>
      <w:r w:rsidR="00AF1C99" w:rsidRPr="005546EC">
        <w:rPr>
          <w:rFonts w:asciiTheme="majorHAnsi" w:hAnsiTheme="majorHAnsi" w:cstheme="majorHAnsi"/>
          <w:color w:val="000000" w:themeColor="text1"/>
        </w:rPr>
        <w:t>they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have an aim to reduce emissions by 3.5 million tonnes by 2025.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They want to meet the standards for clean energy through developing policies on low carbon emissions.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>They try to use carbon capture technology to avoid the use of fossil fuels, however</w:t>
      </w:r>
      <w:r w:rsidR="00AF1C99" w:rsidRPr="005546EC">
        <w:rPr>
          <w:rFonts w:asciiTheme="majorHAnsi" w:hAnsiTheme="majorHAnsi" w:cstheme="majorHAnsi"/>
          <w:color w:val="000000" w:themeColor="text1"/>
        </w:rPr>
        <w:t>,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the business is based on oil.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FB75B5" w:rsidRPr="005546EC">
        <w:rPr>
          <w:rFonts w:asciiTheme="majorHAnsi" w:hAnsiTheme="majorHAnsi" w:cstheme="majorHAnsi"/>
          <w:color w:val="000000" w:themeColor="text1"/>
        </w:rPr>
        <w:t>BP have invested in renewable energy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; </w:t>
      </w:r>
      <w:r w:rsidR="00FB75B5" w:rsidRPr="005546EC">
        <w:rPr>
          <w:rFonts w:asciiTheme="majorHAnsi" w:hAnsiTheme="majorHAnsi" w:cstheme="majorHAnsi"/>
          <w:color w:val="000000" w:themeColor="text1"/>
        </w:rPr>
        <w:t xml:space="preserve">being a company </w:t>
      </w:r>
      <w:r w:rsidR="00763849" w:rsidRPr="005546EC">
        <w:rPr>
          <w:rFonts w:asciiTheme="majorHAnsi" w:hAnsiTheme="majorHAnsi" w:cstheme="majorHAnsi"/>
          <w:color w:val="000000" w:themeColor="text1"/>
        </w:rPr>
        <w:t xml:space="preserve">that uses </w:t>
      </w:r>
      <w:r w:rsidR="00FB75B5" w:rsidRPr="005546EC">
        <w:rPr>
          <w:rFonts w:asciiTheme="majorHAnsi" w:hAnsiTheme="majorHAnsi" w:cstheme="majorHAnsi"/>
          <w:color w:val="000000" w:themeColor="text1"/>
        </w:rPr>
        <w:t xml:space="preserve">oil they </w:t>
      </w:r>
      <w:r w:rsidR="00763849" w:rsidRPr="005546EC">
        <w:rPr>
          <w:rFonts w:asciiTheme="majorHAnsi" w:hAnsiTheme="majorHAnsi" w:cstheme="majorHAnsi"/>
          <w:color w:val="000000" w:themeColor="text1"/>
        </w:rPr>
        <w:t>are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 attempting to further their sustainability</w:t>
      </w:r>
      <w:r w:rsidR="00E0531F" w:rsidRPr="005546EC">
        <w:rPr>
          <w:rFonts w:asciiTheme="majorHAnsi" w:hAnsiTheme="majorHAnsi" w:cstheme="majorHAnsi"/>
          <w:color w:val="000000" w:themeColor="text1"/>
        </w:rPr>
        <w:t>.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>They reuse and reduce waste from the business</w:t>
      </w:r>
      <w:r w:rsidR="00AF1C99" w:rsidRPr="005546EC">
        <w:rPr>
          <w:rFonts w:asciiTheme="majorHAnsi" w:hAnsiTheme="majorHAnsi" w:cstheme="majorHAnsi"/>
          <w:color w:val="000000" w:themeColor="text1"/>
        </w:rPr>
        <w:t>,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for example</w:t>
      </w:r>
      <w:r w:rsidR="00AF1C99" w:rsidRPr="005546EC">
        <w:rPr>
          <w:rFonts w:asciiTheme="majorHAnsi" w:hAnsiTheme="majorHAnsi" w:cstheme="majorHAnsi"/>
          <w:color w:val="000000" w:themeColor="text1"/>
        </w:rPr>
        <w:t>,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through creating jet fuel out of </w:t>
      </w:r>
      <w:r w:rsidRPr="005546EC">
        <w:rPr>
          <w:rFonts w:asciiTheme="majorHAnsi" w:hAnsiTheme="majorHAnsi" w:cstheme="majorHAnsi"/>
          <w:color w:val="000000" w:themeColor="text1"/>
        </w:rPr>
        <w:t xml:space="preserve">their 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waste.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BP’s</w:t>
      </w:r>
      <w:r w:rsidR="002660AE" w:rsidRPr="005546EC">
        <w:rPr>
          <w:rFonts w:asciiTheme="majorHAnsi" w:hAnsiTheme="majorHAnsi" w:cstheme="majorHAnsi"/>
          <w:color w:val="000000" w:themeColor="text1"/>
        </w:rPr>
        <w:t xml:space="preserve"> water is reviewed every year and is reused when possible.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2660AE" w:rsidRPr="005546EC">
        <w:rPr>
          <w:rFonts w:asciiTheme="majorHAnsi" w:hAnsiTheme="majorHAnsi" w:cstheme="majorHAnsi"/>
          <w:color w:val="000000" w:themeColor="text1"/>
        </w:rPr>
        <w:t>They check the availability and quality of water wherever they operate.</w:t>
      </w:r>
      <w:r w:rsidR="008F6D7E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63849" w:rsidRPr="005546EC">
        <w:rPr>
          <w:rFonts w:asciiTheme="majorHAnsi" w:hAnsiTheme="majorHAnsi" w:cstheme="majorHAnsi"/>
          <w:color w:val="000000" w:themeColor="text1"/>
        </w:rPr>
        <w:t>BP</w:t>
      </w:r>
      <w:r w:rsidR="008F6D7E" w:rsidRPr="005546EC">
        <w:rPr>
          <w:rFonts w:asciiTheme="majorHAnsi" w:hAnsiTheme="majorHAnsi" w:cstheme="majorHAnsi"/>
          <w:color w:val="000000" w:themeColor="text1"/>
        </w:rPr>
        <w:t xml:space="preserve"> monitor their greenhouse gas emissions which has reduced by 0.9% from 2016 to 2017.</w:t>
      </w:r>
      <w:r w:rsidR="00E66369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66369" w:rsidRPr="005546EC">
        <w:rPr>
          <w:rFonts w:asciiTheme="majorHAnsi" w:hAnsiTheme="majorHAnsi" w:cstheme="majorHAnsi"/>
          <w:color w:val="000000" w:themeColor="text1"/>
        </w:rPr>
        <w:t>They have also updated their shipping carriers to emit less nitrogen oxides</w:t>
      </w:r>
      <w:r w:rsidRPr="005546EC">
        <w:rPr>
          <w:rFonts w:asciiTheme="majorHAnsi" w:hAnsiTheme="majorHAnsi" w:cstheme="majorHAnsi"/>
          <w:color w:val="000000" w:themeColor="text1"/>
        </w:rPr>
        <w:t>.</w:t>
      </w:r>
    </w:p>
    <w:p w14:paraId="0A6EE97B" w14:textId="77777777" w:rsidR="00FC6F9C" w:rsidRPr="005546EC" w:rsidRDefault="00FC6F9C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4BCC4B6" w14:textId="6AD7E071" w:rsidR="001603C5" w:rsidRPr="005546EC" w:rsidRDefault="001603C5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BP </w:t>
      </w:r>
      <w:r w:rsidR="000323E1" w:rsidRPr="005546EC">
        <w:rPr>
          <w:rFonts w:asciiTheme="majorHAnsi" w:hAnsiTheme="majorHAnsi" w:cstheme="majorHAnsi"/>
          <w:color w:val="000000" w:themeColor="text1"/>
        </w:rPr>
        <w:t xml:space="preserve">could improve on their </w:t>
      </w:r>
      <w:r w:rsidRPr="005546EC">
        <w:rPr>
          <w:rFonts w:asciiTheme="majorHAnsi" w:hAnsiTheme="majorHAnsi" w:cstheme="majorHAnsi"/>
          <w:color w:val="000000" w:themeColor="text1"/>
        </w:rPr>
        <w:t>environmental sustainability.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Despite plans in place to contribute to a better environment</w:t>
      </w:r>
      <w:r w:rsidR="00763849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the general </w:t>
      </w:r>
      <w:r w:rsidR="0068731C" w:rsidRPr="005546EC">
        <w:rPr>
          <w:rFonts w:asciiTheme="majorHAnsi" w:hAnsiTheme="majorHAnsi" w:cstheme="majorHAnsi"/>
          <w:color w:val="000000" w:themeColor="text1"/>
        </w:rPr>
        <w:t>cons</w:t>
      </w:r>
      <w:r w:rsidR="00763849" w:rsidRPr="005546EC">
        <w:rPr>
          <w:rFonts w:asciiTheme="majorHAnsi" w:hAnsiTheme="majorHAnsi" w:cstheme="majorHAnsi"/>
          <w:color w:val="000000" w:themeColor="text1"/>
        </w:rPr>
        <w:t>ensus</w:t>
      </w:r>
      <w:r w:rsidRPr="005546EC">
        <w:rPr>
          <w:rFonts w:asciiTheme="majorHAnsi" w:hAnsiTheme="majorHAnsi" w:cstheme="majorHAnsi"/>
          <w:color w:val="000000" w:themeColor="text1"/>
        </w:rPr>
        <w:t xml:space="preserve"> cannot be avoided that BP tend to greenwash their business</w:t>
      </w:r>
      <w:r w:rsidR="003479CD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0531F" w:rsidRPr="005546EC">
        <w:rPr>
          <w:rFonts w:asciiTheme="majorHAnsi" w:hAnsiTheme="majorHAnsi" w:cstheme="majorHAnsi"/>
          <w:color w:val="000000" w:themeColor="text1"/>
        </w:rPr>
        <w:t>(</w:t>
      </w:r>
      <w:r w:rsidR="003479CD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Lyon &amp; Maxwell, 2011</w:t>
      </w:r>
      <w:r w:rsidR="00E0531F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8731C" w:rsidRPr="005546EC">
        <w:rPr>
          <w:rFonts w:asciiTheme="majorHAnsi" w:hAnsiTheme="majorHAnsi" w:cstheme="majorHAnsi"/>
          <w:color w:val="000000" w:themeColor="text1"/>
        </w:rPr>
        <w:t>T</w:t>
      </w:r>
      <w:r w:rsidRPr="005546EC">
        <w:rPr>
          <w:rFonts w:asciiTheme="majorHAnsi" w:hAnsiTheme="majorHAnsi" w:cstheme="majorHAnsi"/>
          <w:color w:val="000000" w:themeColor="text1"/>
        </w:rPr>
        <w:t xml:space="preserve">heir long history of environmental </w:t>
      </w:r>
      <w:r w:rsidR="00763849" w:rsidRPr="005546EC">
        <w:rPr>
          <w:rFonts w:asciiTheme="majorHAnsi" w:hAnsiTheme="majorHAnsi" w:cstheme="majorHAnsi"/>
          <w:color w:val="000000" w:themeColor="text1"/>
        </w:rPr>
        <w:t xml:space="preserve">disasters </w:t>
      </w:r>
      <w:r w:rsidR="0068731C" w:rsidRPr="005546EC">
        <w:rPr>
          <w:rFonts w:asciiTheme="majorHAnsi" w:hAnsiTheme="majorHAnsi" w:cstheme="majorHAnsi"/>
          <w:color w:val="000000" w:themeColor="text1"/>
        </w:rPr>
        <w:t xml:space="preserve">also </w:t>
      </w:r>
      <w:r w:rsidR="00763849" w:rsidRPr="005546EC">
        <w:rPr>
          <w:rFonts w:asciiTheme="majorHAnsi" w:hAnsiTheme="majorHAnsi" w:cstheme="majorHAnsi"/>
          <w:color w:val="000000" w:themeColor="text1"/>
        </w:rPr>
        <w:t>affect</w:t>
      </w:r>
      <w:r w:rsidR="0068731C" w:rsidRPr="005546EC">
        <w:rPr>
          <w:rFonts w:asciiTheme="majorHAnsi" w:hAnsiTheme="majorHAnsi" w:cstheme="majorHAnsi"/>
          <w:color w:val="000000" w:themeColor="text1"/>
        </w:rPr>
        <w:t>s</w:t>
      </w:r>
      <w:r w:rsidR="00763849" w:rsidRPr="005546EC">
        <w:rPr>
          <w:rFonts w:asciiTheme="majorHAnsi" w:hAnsiTheme="majorHAnsi" w:cstheme="majorHAnsi"/>
          <w:color w:val="000000" w:themeColor="text1"/>
        </w:rPr>
        <w:t xml:space="preserve"> the company’s reputation</w:t>
      </w:r>
      <w:r w:rsidR="0068731C"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Their most notable </w:t>
      </w:r>
      <w:r w:rsidR="00763849" w:rsidRPr="005546EC">
        <w:rPr>
          <w:rFonts w:asciiTheme="majorHAnsi" w:hAnsiTheme="majorHAnsi" w:cstheme="majorHAnsi"/>
          <w:color w:val="000000" w:themeColor="text1"/>
        </w:rPr>
        <w:t>disaster</w:t>
      </w:r>
      <w:r w:rsidRPr="005546EC">
        <w:rPr>
          <w:rFonts w:asciiTheme="majorHAnsi" w:hAnsiTheme="majorHAnsi" w:cstheme="majorHAnsi"/>
          <w:color w:val="000000" w:themeColor="text1"/>
        </w:rPr>
        <w:t xml:space="preserve"> was the </w:t>
      </w:r>
      <w:r w:rsidR="00763849" w:rsidRPr="005546EC">
        <w:rPr>
          <w:rFonts w:asciiTheme="majorHAnsi" w:hAnsiTheme="majorHAnsi" w:cstheme="majorHAnsi"/>
          <w:color w:val="000000" w:themeColor="text1"/>
        </w:rPr>
        <w:t>Deepwater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63849" w:rsidRPr="005546EC">
        <w:rPr>
          <w:rFonts w:asciiTheme="majorHAnsi" w:hAnsiTheme="majorHAnsi" w:cstheme="majorHAnsi"/>
          <w:color w:val="000000" w:themeColor="text1"/>
        </w:rPr>
        <w:t>H</w:t>
      </w:r>
      <w:r w:rsidRPr="005546EC">
        <w:rPr>
          <w:rFonts w:asciiTheme="majorHAnsi" w:hAnsiTheme="majorHAnsi" w:cstheme="majorHAnsi"/>
          <w:color w:val="000000" w:themeColor="text1"/>
        </w:rPr>
        <w:t xml:space="preserve">orizon </w:t>
      </w:r>
      <w:r w:rsidR="00763849" w:rsidRPr="005546EC">
        <w:rPr>
          <w:rFonts w:asciiTheme="majorHAnsi" w:hAnsiTheme="majorHAnsi" w:cstheme="majorHAnsi"/>
          <w:color w:val="000000" w:themeColor="text1"/>
        </w:rPr>
        <w:t>incident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.  This </w:t>
      </w:r>
      <w:r w:rsidR="000323E1" w:rsidRPr="005546EC">
        <w:rPr>
          <w:rFonts w:asciiTheme="majorHAnsi" w:hAnsiTheme="majorHAnsi" w:cstheme="majorHAnsi"/>
          <w:color w:val="000000" w:themeColor="text1"/>
        </w:rPr>
        <w:t>r</w:t>
      </w:r>
      <w:r w:rsidRPr="005546EC">
        <w:rPr>
          <w:rFonts w:asciiTheme="majorHAnsi" w:hAnsiTheme="majorHAnsi" w:cstheme="majorHAnsi"/>
          <w:color w:val="000000" w:themeColor="text1"/>
        </w:rPr>
        <w:t>esult</w:t>
      </w:r>
      <w:r w:rsidR="00AF1C99" w:rsidRPr="005546EC">
        <w:rPr>
          <w:rFonts w:asciiTheme="majorHAnsi" w:hAnsiTheme="majorHAnsi" w:cstheme="majorHAnsi"/>
          <w:color w:val="000000" w:themeColor="text1"/>
        </w:rPr>
        <w:t>ed</w:t>
      </w:r>
      <w:r w:rsidR="00763849" w:rsidRPr="005546EC">
        <w:rPr>
          <w:rFonts w:asciiTheme="majorHAnsi" w:hAnsiTheme="majorHAnsi" w:cstheme="majorHAnsi"/>
          <w:color w:val="000000" w:themeColor="text1"/>
        </w:rPr>
        <w:t xml:space="preserve"> in the</w:t>
      </w:r>
      <w:r w:rsidRPr="005546EC">
        <w:rPr>
          <w:rFonts w:asciiTheme="majorHAnsi" w:hAnsiTheme="majorHAnsi" w:cstheme="majorHAnsi"/>
          <w:color w:val="000000" w:themeColor="text1"/>
        </w:rPr>
        <w:t xml:space="preserve"> death</w:t>
      </w:r>
      <w:r w:rsidR="00E0531F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of their employees and a massive </w:t>
      </w:r>
      <w:r w:rsidR="00E0531F" w:rsidRPr="005546EC">
        <w:rPr>
          <w:rFonts w:asciiTheme="majorHAnsi" w:hAnsiTheme="majorHAnsi" w:cstheme="majorHAnsi"/>
          <w:color w:val="000000" w:themeColor="text1"/>
        </w:rPr>
        <w:t>ecological</w:t>
      </w:r>
      <w:r w:rsidRPr="005546EC">
        <w:rPr>
          <w:rFonts w:asciiTheme="majorHAnsi" w:hAnsiTheme="majorHAnsi" w:cstheme="majorHAnsi"/>
          <w:color w:val="000000" w:themeColor="text1"/>
        </w:rPr>
        <w:t xml:space="preserve"> cost for the gulf of Mexico</w:t>
      </w:r>
      <w:r w:rsidR="00AF1C99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with tonnes of oil in its waters</w:t>
      </w:r>
      <w:r w:rsidR="00BC2479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E0531F" w:rsidRPr="005546EC">
        <w:rPr>
          <w:rFonts w:asciiTheme="majorHAnsi" w:hAnsiTheme="majorHAnsi" w:cstheme="majorHAnsi"/>
          <w:color w:val="000000" w:themeColor="text1"/>
        </w:rPr>
        <w:t>(</w:t>
      </w:r>
      <w:r w:rsidR="00BC2479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Ramseur, 2010</w:t>
      </w:r>
      <w:r w:rsidR="00E0531F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68731C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68731C" w:rsidRPr="005546EC">
        <w:rPr>
          <w:rFonts w:asciiTheme="majorHAnsi" w:hAnsiTheme="majorHAnsi" w:cstheme="majorHAnsi"/>
          <w:color w:val="000000" w:themeColor="text1"/>
        </w:rPr>
        <w:t>This led to one of the biggest pay-outs in oil spill history of $20 billion (</w:t>
      </w:r>
      <w:r w:rsidR="0068731C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Malakoff, 2012</w:t>
      </w:r>
      <w:r w:rsidR="0068731C" w:rsidRPr="005546EC">
        <w:rPr>
          <w:rFonts w:asciiTheme="majorHAnsi" w:hAnsiTheme="majorHAnsi" w:cstheme="majorHAnsi"/>
          <w:color w:val="000000" w:themeColor="text1"/>
        </w:rPr>
        <w:t>).</w:t>
      </w:r>
    </w:p>
    <w:p w14:paraId="6E65CEBB" w14:textId="45FD5CA6" w:rsidR="00346699" w:rsidRPr="005546EC" w:rsidRDefault="00346699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E93586A" w14:textId="77777777" w:rsidR="000323E1" w:rsidRPr="005546EC" w:rsidRDefault="000323E1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2DED665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283C2D9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B75758D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226B04A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EA023D7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1C0DB015" w14:textId="77777777" w:rsidR="002B2E45" w:rsidRPr="005546EC" w:rsidRDefault="002B2E45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A9EA954" w14:textId="364282EA" w:rsidR="00346699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 xml:space="preserve">5.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RECOMMENDATIONS</w:t>
      </w:r>
    </w:p>
    <w:p w14:paraId="21E5B163" w14:textId="77777777" w:rsidR="00763849" w:rsidRPr="005546EC" w:rsidRDefault="00763849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11BC0BE8" w14:textId="0B311BED" w:rsidR="00346699" w:rsidRPr="005546EC" w:rsidRDefault="00583881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>The social aspect of BP does not seem to be the current issue faced by the company</w:t>
      </w:r>
      <w:r w:rsidR="0077729A" w:rsidRPr="005546EC">
        <w:rPr>
          <w:rFonts w:asciiTheme="majorHAnsi" w:hAnsiTheme="majorHAnsi" w:cstheme="majorHAnsi"/>
          <w:color w:val="000000" w:themeColor="text1"/>
        </w:rPr>
        <w:t>;</w:t>
      </w:r>
      <w:r w:rsidRPr="005546EC">
        <w:rPr>
          <w:rFonts w:asciiTheme="majorHAnsi" w:hAnsiTheme="majorHAnsi" w:cstheme="majorHAnsi"/>
          <w:color w:val="000000" w:themeColor="text1"/>
        </w:rPr>
        <w:t xml:space="preserve"> the current problematic areas are economic and environmental.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Their economic state</w:t>
      </w:r>
      <w:r w:rsidR="0077729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although rising</w:t>
      </w:r>
      <w:r w:rsidR="0077729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has been damaged 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by </w:t>
      </w:r>
      <w:r w:rsidR="004B53FA" w:rsidRPr="005546EC">
        <w:rPr>
          <w:rFonts w:asciiTheme="majorHAnsi" w:hAnsiTheme="majorHAnsi" w:cstheme="majorHAnsi"/>
          <w:color w:val="000000" w:themeColor="text1"/>
        </w:rPr>
        <w:t>the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4B53FA" w:rsidRPr="005546EC">
        <w:rPr>
          <w:rFonts w:asciiTheme="majorHAnsi" w:hAnsiTheme="majorHAnsi" w:cstheme="majorHAnsi"/>
          <w:color w:val="000000" w:themeColor="text1"/>
        </w:rPr>
        <w:t>absence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 of </w:t>
      </w:r>
      <w:r w:rsidR="004B53FA" w:rsidRPr="005546EC">
        <w:rPr>
          <w:rFonts w:asciiTheme="majorHAnsi" w:hAnsiTheme="majorHAnsi" w:cstheme="majorHAnsi"/>
          <w:color w:val="000000" w:themeColor="text1"/>
        </w:rPr>
        <w:t>faith</w:t>
      </w:r>
      <w:r w:rsidR="00AF1C99" w:rsidRPr="005546EC">
        <w:rPr>
          <w:rFonts w:asciiTheme="majorHAnsi" w:hAnsiTheme="majorHAnsi" w:cstheme="majorHAnsi"/>
          <w:color w:val="000000" w:themeColor="text1"/>
        </w:rPr>
        <w:t>,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 from the public, for </w:t>
      </w:r>
      <w:r w:rsidR="004B53FA" w:rsidRPr="005546EC">
        <w:rPr>
          <w:rFonts w:asciiTheme="majorHAnsi" w:hAnsiTheme="majorHAnsi" w:cstheme="majorHAnsi"/>
          <w:color w:val="000000" w:themeColor="text1"/>
        </w:rPr>
        <w:t xml:space="preserve">BP’s </w:t>
      </w:r>
      <w:r w:rsidR="00761AF1" w:rsidRPr="005546EC">
        <w:rPr>
          <w:rFonts w:asciiTheme="majorHAnsi" w:hAnsiTheme="majorHAnsi" w:cstheme="majorHAnsi"/>
          <w:color w:val="000000" w:themeColor="text1"/>
        </w:rPr>
        <w:t>environmental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 concerns (</w:t>
      </w:r>
      <w:r w:rsidR="006A5E3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Heflin &amp; Wallace, 2017</w:t>
      </w:r>
      <w:r w:rsidR="006A5E3B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Also</w:t>
      </w:r>
      <w:r w:rsidR="00C47041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the lack of policies in this area to help </w:t>
      </w:r>
      <w:r w:rsidR="00837226" w:rsidRPr="005546EC">
        <w:rPr>
          <w:rFonts w:asciiTheme="majorHAnsi" w:hAnsiTheme="majorHAnsi" w:cstheme="majorHAnsi"/>
          <w:color w:val="000000" w:themeColor="text1"/>
        </w:rPr>
        <w:t xml:space="preserve">revitalise </w:t>
      </w:r>
      <w:r w:rsidRPr="005546EC">
        <w:rPr>
          <w:rFonts w:asciiTheme="majorHAnsi" w:hAnsiTheme="majorHAnsi" w:cstheme="majorHAnsi"/>
          <w:color w:val="000000" w:themeColor="text1"/>
        </w:rPr>
        <w:t>the economy suggests further development is needed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 in order to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47041" w:rsidRPr="005546EC">
        <w:rPr>
          <w:rFonts w:asciiTheme="majorHAnsi" w:hAnsiTheme="majorHAnsi" w:cstheme="majorHAnsi"/>
          <w:color w:val="000000" w:themeColor="text1"/>
        </w:rPr>
        <w:t>improve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47041" w:rsidRPr="005546EC">
        <w:rPr>
          <w:rFonts w:asciiTheme="majorHAnsi" w:hAnsiTheme="majorHAnsi" w:cstheme="majorHAnsi"/>
          <w:color w:val="000000" w:themeColor="text1"/>
        </w:rPr>
        <w:t>economic</w:t>
      </w:r>
      <w:r w:rsidRPr="005546EC">
        <w:rPr>
          <w:rFonts w:asciiTheme="majorHAnsi" w:hAnsiTheme="majorHAnsi" w:cstheme="majorHAnsi"/>
          <w:color w:val="000000" w:themeColor="text1"/>
        </w:rPr>
        <w:t xml:space="preserve"> sustainability.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With regards to the environmental view, whilst they </w:t>
      </w:r>
      <w:r w:rsidR="00C47041" w:rsidRPr="005546EC">
        <w:rPr>
          <w:rFonts w:asciiTheme="majorHAnsi" w:hAnsiTheme="majorHAnsi" w:cstheme="majorHAnsi"/>
          <w:color w:val="000000" w:themeColor="text1"/>
        </w:rPr>
        <w:t>have poli</w:t>
      </w:r>
      <w:r w:rsidRPr="005546EC">
        <w:rPr>
          <w:rFonts w:asciiTheme="majorHAnsi" w:hAnsiTheme="majorHAnsi" w:cstheme="majorHAnsi"/>
          <w:color w:val="000000" w:themeColor="text1"/>
        </w:rPr>
        <w:t xml:space="preserve">cies </w:t>
      </w:r>
      <w:r w:rsidR="00C47041" w:rsidRPr="005546EC">
        <w:rPr>
          <w:rFonts w:asciiTheme="majorHAnsi" w:hAnsiTheme="majorHAnsi" w:cstheme="majorHAnsi"/>
          <w:color w:val="000000" w:themeColor="text1"/>
        </w:rPr>
        <w:t xml:space="preserve">in place, </w:t>
      </w:r>
      <w:r w:rsidRPr="005546EC">
        <w:rPr>
          <w:rFonts w:asciiTheme="majorHAnsi" w:hAnsiTheme="majorHAnsi" w:cstheme="majorHAnsi"/>
          <w:color w:val="000000" w:themeColor="text1"/>
        </w:rPr>
        <w:t>the main concern is of greenwashing</w:t>
      </w:r>
      <w:r w:rsidR="00C47041" w:rsidRPr="005546EC">
        <w:rPr>
          <w:rFonts w:asciiTheme="majorHAnsi" w:hAnsiTheme="majorHAnsi" w:cstheme="majorHAnsi"/>
          <w:color w:val="000000" w:themeColor="text1"/>
        </w:rPr>
        <w:t xml:space="preserve"> with </w:t>
      </w:r>
      <w:r w:rsidRPr="005546EC">
        <w:rPr>
          <w:rFonts w:asciiTheme="majorHAnsi" w:hAnsiTheme="majorHAnsi" w:cstheme="majorHAnsi"/>
          <w:color w:val="000000" w:themeColor="text1"/>
        </w:rPr>
        <w:t>the company report</w:t>
      </w:r>
      <w:r w:rsidR="00C47041" w:rsidRPr="005546EC">
        <w:rPr>
          <w:rFonts w:asciiTheme="majorHAnsi" w:hAnsiTheme="majorHAnsi" w:cstheme="majorHAnsi"/>
          <w:color w:val="000000" w:themeColor="text1"/>
        </w:rPr>
        <w:t>ing rather</w:t>
      </w:r>
      <w:r w:rsidRPr="005546EC">
        <w:rPr>
          <w:rFonts w:asciiTheme="majorHAnsi" w:hAnsiTheme="majorHAnsi" w:cstheme="majorHAnsi"/>
          <w:color w:val="000000" w:themeColor="text1"/>
        </w:rPr>
        <w:t xml:space="preserve"> than </w:t>
      </w:r>
      <w:r w:rsidR="00C47041" w:rsidRPr="005546EC">
        <w:rPr>
          <w:rFonts w:asciiTheme="majorHAnsi" w:hAnsiTheme="majorHAnsi" w:cstheme="majorHAnsi"/>
          <w:color w:val="000000" w:themeColor="text1"/>
        </w:rPr>
        <w:t xml:space="preserve">actually </w:t>
      </w:r>
      <w:r w:rsidRPr="005546EC">
        <w:rPr>
          <w:rFonts w:asciiTheme="majorHAnsi" w:hAnsiTheme="majorHAnsi" w:cstheme="majorHAnsi"/>
          <w:color w:val="000000" w:themeColor="text1"/>
        </w:rPr>
        <w:t>perform</w:t>
      </w:r>
      <w:r w:rsidR="00C47041" w:rsidRPr="005546EC">
        <w:rPr>
          <w:rFonts w:asciiTheme="majorHAnsi" w:hAnsiTheme="majorHAnsi" w:cstheme="majorHAnsi"/>
          <w:color w:val="000000" w:themeColor="text1"/>
        </w:rPr>
        <w:t>ing</w:t>
      </w:r>
      <w:r w:rsidRPr="005546EC">
        <w:rPr>
          <w:rFonts w:asciiTheme="majorHAnsi" w:hAnsiTheme="majorHAnsi" w:cstheme="majorHAnsi"/>
          <w:color w:val="000000" w:themeColor="text1"/>
        </w:rPr>
        <w:t xml:space="preserve"> in this area</w:t>
      </w:r>
      <w:r w:rsidR="006A5E3B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1141F1" w:rsidRPr="005546EC">
        <w:rPr>
          <w:rFonts w:asciiTheme="majorHAnsi" w:hAnsiTheme="majorHAnsi" w:cstheme="majorHAnsi"/>
          <w:color w:val="000000" w:themeColor="text1"/>
        </w:rPr>
        <w:t>(</w:t>
      </w:r>
      <w:r w:rsidR="006A5E3B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Peloza, 2006</w:t>
      </w:r>
      <w:r w:rsidR="001141F1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>The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 key</w:t>
      </w:r>
      <w:r w:rsidRPr="005546EC">
        <w:rPr>
          <w:rFonts w:asciiTheme="majorHAnsi" w:hAnsiTheme="majorHAnsi" w:cstheme="majorHAnsi"/>
          <w:color w:val="000000" w:themeColor="text1"/>
        </w:rPr>
        <w:t xml:space="preserve"> recommendation would be </w:t>
      </w:r>
      <w:r w:rsidR="0088632A" w:rsidRPr="005546EC">
        <w:rPr>
          <w:rFonts w:asciiTheme="majorHAnsi" w:hAnsiTheme="majorHAnsi" w:cstheme="majorHAnsi"/>
          <w:color w:val="000000" w:themeColor="text1"/>
        </w:rPr>
        <w:t>to highlight their progress on environmental issues</w:t>
      </w:r>
      <w:r w:rsidR="00C47041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showing the</w:t>
      </w:r>
      <w:r w:rsidR="00837226" w:rsidRPr="005546EC">
        <w:rPr>
          <w:rFonts w:asciiTheme="majorHAnsi" w:hAnsiTheme="majorHAnsi" w:cstheme="majorHAnsi"/>
          <w:color w:val="000000" w:themeColor="text1"/>
        </w:rPr>
        <w:t xml:space="preserve">ir </w:t>
      </w:r>
      <w:r w:rsidR="0088632A" w:rsidRPr="005546EC">
        <w:rPr>
          <w:rFonts w:asciiTheme="majorHAnsi" w:hAnsiTheme="majorHAnsi" w:cstheme="majorHAnsi"/>
          <w:color w:val="000000" w:themeColor="text1"/>
        </w:rPr>
        <w:t>dedication to environmental sustainability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This would 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enhance the belief of BP’s eco-friendly </w:t>
      </w:r>
      <w:r w:rsidR="0088632A" w:rsidRPr="005546EC">
        <w:rPr>
          <w:rFonts w:asciiTheme="majorHAnsi" w:hAnsiTheme="majorHAnsi" w:cstheme="majorHAnsi"/>
          <w:color w:val="000000" w:themeColor="text1"/>
        </w:rPr>
        <w:t>promise,</w:t>
      </w:r>
      <w:r w:rsidR="00AF1C99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47041" w:rsidRPr="005546EC">
        <w:rPr>
          <w:rFonts w:asciiTheme="majorHAnsi" w:hAnsiTheme="majorHAnsi" w:cstheme="majorHAnsi"/>
          <w:color w:val="000000" w:themeColor="text1"/>
        </w:rPr>
        <w:t>more so</w:t>
      </w:r>
      <w:r w:rsidRPr="005546EC">
        <w:rPr>
          <w:rFonts w:asciiTheme="majorHAnsi" w:hAnsiTheme="majorHAnsi" w:cstheme="majorHAnsi"/>
          <w:color w:val="000000" w:themeColor="text1"/>
        </w:rPr>
        <w:t xml:space="preserve"> than </w:t>
      </w:r>
      <w:r w:rsidR="00E11420" w:rsidRPr="005546EC">
        <w:rPr>
          <w:rFonts w:asciiTheme="majorHAnsi" w:hAnsiTheme="majorHAnsi" w:cstheme="majorHAnsi"/>
          <w:color w:val="000000" w:themeColor="text1"/>
        </w:rPr>
        <w:t xml:space="preserve">naming policies with </w:t>
      </w:r>
      <w:r w:rsidR="00837226" w:rsidRPr="005546EC">
        <w:rPr>
          <w:rFonts w:asciiTheme="majorHAnsi" w:hAnsiTheme="majorHAnsi" w:cstheme="majorHAnsi"/>
          <w:color w:val="000000" w:themeColor="text1"/>
        </w:rPr>
        <w:t>little</w:t>
      </w:r>
      <w:r w:rsidR="00E11420" w:rsidRPr="005546EC">
        <w:rPr>
          <w:rFonts w:asciiTheme="majorHAnsi" w:hAnsiTheme="majorHAnsi" w:cstheme="majorHAnsi"/>
          <w:color w:val="000000" w:themeColor="text1"/>
        </w:rPr>
        <w:t xml:space="preserve"> evidence</w:t>
      </w:r>
      <w:r w:rsidR="00837226" w:rsidRPr="005546EC">
        <w:rPr>
          <w:rFonts w:asciiTheme="majorHAnsi" w:hAnsiTheme="majorHAnsi" w:cstheme="majorHAnsi"/>
          <w:color w:val="000000" w:themeColor="text1"/>
        </w:rPr>
        <w:t xml:space="preserve"> of </w:t>
      </w:r>
      <w:r w:rsidR="0088632A" w:rsidRPr="005546EC">
        <w:rPr>
          <w:rFonts w:asciiTheme="majorHAnsi" w:hAnsiTheme="majorHAnsi" w:cstheme="majorHAnsi"/>
          <w:color w:val="000000" w:themeColor="text1"/>
        </w:rPr>
        <w:t>achievements</w:t>
      </w:r>
      <w:r w:rsidR="00E11420" w:rsidRPr="005546EC">
        <w:rPr>
          <w:rFonts w:asciiTheme="majorHAnsi" w:hAnsiTheme="majorHAnsi" w:cstheme="majorHAnsi"/>
          <w:color w:val="000000" w:themeColor="text1"/>
        </w:rPr>
        <w:t>.</w:t>
      </w:r>
    </w:p>
    <w:p w14:paraId="1661AC8A" w14:textId="3C24D9CA" w:rsidR="00E11420" w:rsidRPr="005546EC" w:rsidRDefault="00E11420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CC3E1F0" w14:textId="77777777" w:rsidR="00E11420" w:rsidRPr="005546EC" w:rsidRDefault="00E11420" w:rsidP="005546EC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FF35F58" w14:textId="14C81577" w:rsidR="00346699" w:rsidRPr="005546EC" w:rsidRDefault="00C22834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  <w:r>
        <w:rPr>
          <w:rFonts w:asciiTheme="majorHAnsi" w:hAnsiTheme="majorHAnsi" w:cstheme="majorHAnsi"/>
          <w:color w:val="000000" w:themeColor="text1"/>
          <w:u w:val="single"/>
        </w:rPr>
        <w:t xml:space="preserve">6. </w:t>
      </w:r>
      <w:r w:rsidR="00CD05D8" w:rsidRPr="005546EC">
        <w:rPr>
          <w:rFonts w:asciiTheme="majorHAnsi" w:hAnsiTheme="majorHAnsi" w:cstheme="majorHAnsi"/>
          <w:color w:val="000000" w:themeColor="text1"/>
          <w:u w:val="single"/>
        </w:rPr>
        <w:t>CONCLUSION</w:t>
      </w:r>
    </w:p>
    <w:p w14:paraId="1F677575" w14:textId="5F11D6FA" w:rsidR="00E11420" w:rsidRPr="005546EC" w:rsidRDefault="00E11420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4A712DFB" w14:textId="066B8833" w:rsidR="00E11420" w:rsidRPr="005546EC" w:rsidRDefault="00E11420" w:rsidP="005546EC">
      <w:pPr>
        <w:spacing w:line="360" w:lineRule="auto"/>
        <w:ind w:firstLine="720"/>
        <w:rPr>
          <w:rFonts w:asciiTheme="majorHAnsi" w:hAnsiTheme="majorHAnsi" w:cstheme="majorHAnsi"/>
          <w:color w:val="000000" w:themeColor="text1"/>
        </w:rPr>
      </w:pPr>
      <w:r w:rsidRPr="005546EC">
        <w:rPr>
          <w:rFonts w:asciiTheme="majorHAnsi" w:hAnsiTheme="majorHAnsi" w:cstheme="majorHAnsi"/>
          <w:color w:val="000000" w:themeColor="text1"/>
        </w:rPr>
        <w:t xml:space="preserve">There has been a lack of support for BP </w:t>
      </w:r>
      <w:r w:rsidR="0077729A" w:rsidRPr="005546EC">
        <w:rPr>
          <w:rFonts w:asciiTheme="majorHAnsi" w:hAnsiTheme="majorHAnsi" w:cstheme="majorHAnsi"/>
          <w:color w:val="000000" w:themeColor="text1"/>
        </w:rPr>
        <w:t>as a result of</w:t>
      </w:r>
      <w:r w:rsidRPr="005546EC">
        <w:rPr>
          <w:rFonts w:asciiTheme="majorHAnsi" w:hAnsiTheme="majorHAnsi" w:cstheme="majorHAnsi"/>
          <w:color w:val="000000" w:themeColor="text1"/>
        </w:rPr>
        <w:t xml:space="preserve"> the mistakes made by the business</w:t>
      </w:r>
      <w:r w:rsidR="008E2974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1141F1" w:rsidRPr="005546EC">
        <w:rPr>
          <w:rFonts w:asciiTheme="majorHAnsi" w:hAnsiTheme="majorHAnsi" w:cstheme="majorHAnsi"/>
          <w:color w:val="000000" w:themeColor="text1"/>
        </w:rPr>
        <w:t>(</w:t>
      </w:r>
      <w:r w:rsidR="008E2974" w:rsidRPr="005546EC">
        <w:rPr>
          <w:rFonts w:asciiTheme="majorHAnsi" w:hAnsiTheme="majorHAnsi" w:cstheme="majorHAnsi"/>
          <w:color w:val="000000" w:themeColor="text1"/>
        </w:rPr>
        <w:t>Harlow, et al., 2011</w:t>
      </w:r>
      <w:r w:rsidR="001141F1" w:rsidRPr="005546EC">
        <w:rPr>
          <w:rFonts w:asciiTheme="majorHAnsi" w:hAnsiTheme="majorHAnsi" w:cstheme="majorHAnsi"/>
          <w:color w:val="000000" w:themeColor="text1"/>
        </w:rPr>
        <w:t>)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7729A" w:rsidRPr="005546EC">
        <w:rPr>
          <w:rFonts w:asciiTheme="majorHAnsi" w:hAnsiTheme="majorHAnsi" w:cstheme="majorHAnsi"/>
          <w:color w:val="000000" w:themeColor="text1"/>
        </w:rPr>
        <w:t>T</w:t>
      </w:r>
      <w:r w:rsidRPr="005546EC">
        <w:rPr>
          <w:rFonts w:asciiTheme="majorHAnsi" w:hAnsiTheme="majorHAnsi" w:cstheme="majorHAnsi"/>
          <w:color w:val="000000" w:themeColor="text1"/>
        </w:rPr>
        <w:t>here ha</w:t>
      </w:r>
      <w:r w:rsidR="0077729A" w:rsidRPr="005546EC">
        <w:rPr>
          <w:rFonts w:asciiTheme="majorHAnsi" w:hAnsiTheme="majorHAnsi" w:cstheme="majorHAnsi"/>
          <w:color w:val="000000" w:themeColor="text1"/>
        </w:rPr>
        <w:t>ve</w:t>
      </w:r>
      <w:r w:rsidRPr="005546EC">
        <w:rPr>
          <w:rFonts w:asciiTheme="majorHAnsi" w:hAnsiTheme="majorHAnsi" w:cstheme="majorHAnsi"/>
          <w:color w:val="000000" w:themeColor="text1"/>
        </w:rPr>
        <w:t xml:space="preserve"> been effort</w:t>
      </w:r>
      <w:r w:rsidR="0077729A" w:rsidRPr="005546EC">
        <w:rPr>
          <w:rFonts w:asciiTheme="majorHAnsi" w:hAnsiTheme="majorHAnsi" w:cstheme="majorHAnsi"/>
          <w:color w:val="000000" w:themeColor="text1"/>
        </w:rPr>
        <w:t>s</w:t>
      </w:r>
      <w:r w:rsidRPr="005546EC">
        <w:rPr>
          <w:rFonts w:asciiTheme="majorHAnsi" w:hAnsiTheme="majorHAnsi" w:cstheme="majorHAnsi"/>
          <w:color w:val="000000" w:themeColor="text1"/>
        </w:rPr>
        <w:t xml:space="preserve"> to resolve this</w:t>
      </w:r>
      <w:r w:rsidR="0077729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but those efforts have been </w:t>
      </w:r>
      <w:r w:rsidRPr="005546EC">
        <w:rPr>
          <w:rFonts w:asciiTheme="majorHAnsi" w:hAnsiTheme="majorHAnsi" w:cstheme="majorHAnsi"/>
          <w:color w:val="000000" w:themeColor="text1"/>
        </w:rPr>
        <w:t>minimal.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D18E8" w:rsidRPr="005546EC">
        <w:rPr>
          <w:rFonts w:asciiTheme="majorHAnsi" w:hAnsiTheme="majorHAnsi" w:cstheme="majorHAnsi"/>
          <w:color w:val="000000" w:themeColor="text1"/>
        </w:rPr>
        <w:t xml:space="preserve">As discussed by </w:t>
      </w:r>
      <w:r w:rsidR="003D18E8" w:rsidRPr="005546EC">
        <w:rPr>
          <w:rFonts w:asciiTheme="majorHAnsi" w:hAnsiTheme="majorHAnsi" w:cstheme="majorHAnsi"/>
          <w:color w:val="000000" w:themeColor="text1"/>
          <w:shd w:val="clear" w:color="auto" w:fill="FFFFFF"/>
        </w:rPr>
        <w:t>Christiansen (2002</w:t>
      </w:r>
      <w:r w:rsidR="003D18E8" w:rsidRPr="005546EC">
        <w:rPr>
          <w:rFonts w:asciiTheme="majorHAnsi" w:hAnsiTheme="majorHAnsi" w:cstheme="majorHAnsi"/>
          <w:color w:val="000000" w:themeColor="text1"/>
        </w:rPr>
        <w:t>) there are high expectations from the public.</w:t>
      </w:r>
      <w:r w:rsidR="003D18E8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3D18E8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From a perspective of </w:t>
      </w:r>
      <w:r w:rsidRPr="005546EC">
        <w:rPr>
          <w:rFonts w:asciiTheme="majorHAnsi" w:hAnsiTheme="majorHAnsi" w:cstheme="majorHAnsi"/>
          <w:color w:val="000000" w:themeColor="text1"/>
        </w:rPr>
        <w:t>sustainability</w:t>
      </w:r>
      <w:r w:rsidR="0077729A" w:rsidRPr="005546EC">
        <w:rPr>
          <w:rFonts w:asciiTheme="majorHAnsi" w:hAnsiTheme="majorHAnsi" w:cstheme="majorHAnsi"/>
          <w:color w:val="000000" w:themeColor="text1"/>
        </w:rPr>
        <w:t>,</w:t>
      </w:r>
      <w:r w:rsidRPr="005546EC">
        <w:rPr>
          <w:rFonts w:asciiTheme="majorHAnsi" w:hAnsiTheme="majorHAnsi" w:cstheme="majorHAnsi"/>
          <w:color w:val="000000" w:themeColor="text1"/>
        </w:rPr>
        <w:t xml:space="preserve"> the company’s </w:t>
      </w:r>
      <w:r w:rsidR="0077729A" w:rsidRPr="005546EC">
        <w:rPr>
          <w:rFonts w:asciiTheme="majorHAnsi" w:hAnsiTheme="majorHAnsi" w:cstheme="majorHAnsi"/>
          <w:color w:val="000000" w:themeColor="text1"/>
        </w:rPr>
        <w:t>central weakness</w:t>
      </w:r>
      <w:r w:rsidRPr="005546EC">
        <w:rPr>
          <w:rFonts w:asciiTheme="majorHAnsi" w:hAnsiTheme="majorHAnsi" w:cstheme="majorHAnsi"/>
          <w:color w:val="000000" w:themeColor="text1"/>
        </w:rPr>
        <w:t xml:space="preserve"> is the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ir </w:t>
      </w:r>
      <w:r w:rsidR="0088632A" w:rsidRPr="005546EC">
        <w:rPr>
          <w:rFonts w:asciiTheme="majorHAnsi" w:hAnsiTheme="majorHAnsi" w:cstheme="majorHAnsi"/>
          <w:color w:val="000000" w:themeColor="text1"/>
        </w:rPr>
        <w:t>lack of actual positive impact on the environment</w:t>
      </w:r>
      <w:r w:rsidRPr="005546EC">
        <w:rPr>
          <w:rFonts w:asciiTheme="majorHAnsi" w:hAnsiTheme="majorHAnsi" w:cstheme="majorHAnsi"/>
          <w:color w:val="000000" w:themeColor="text1"/>
        </w:rPr>
        <w:t>.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88632A" w:rsidRPr="005546EC">
        <w:rPr>
          <w:rFonts w:asciiTheme="majorHAnsi" w:hAnsiTheme="majorHAnsi" w:cstheme="majorHAnsi"/>
          <w:color w:val="000000" w:themeColor="text1"/>
        </w:rPr>
        <w:t>BP</w:t>
      </w:r>
      <w:r w:rsidRPr="005546EC">
        <w:rPr>
          <w:rFonts w:asciiTheme="majorHAnsi" w:hAnsiTheme="majorHAnsi" w:cstheme="majorHAnsi"/>
          <w:color w:val="000000" w:themeColor="text1"/>
        </w:rPr>
        <w:t xml:space="preserve"> are attempting to reinvent the business to </w:t>
      </w:r>
      <w:r w:rsidR="00C47041" w:rsidRPr="005546EC">
        <w:rPr>
          <w:rFonts w:asciiTheme="majorHAnsi" w:hAnsiTheme="majorHAnsi" w:cstheme="majorHAnsi"/>
          <w:color w:val="000000" w:themeColor="text1"/>
        </w:rPr>
        <w:t>incorporate</w:t>
      </w:r>
      <w:r w:rsidRPr="005546EC">
        <w:rPr>
          <w:rFonts w:asciiTheme="majorHAnsi" w:hAnsiTheme="majorHAnsi" w:cstheme="majorHAnsi"/>
          <w:color w:val="000000" w:themeColor="text1"/>
        </w:rPr>
        <w:t xml:space="preserve"> stronger views on climate change</w:t>
      </w:r>
      <w:r w:rsidR="0088632A" w:rsidRPr="005546EC">
        <w:rPr>
          <w:rFonts w:asciiTheme="majorHAnsi" w:hAnsiTheme="majorHAnsi" w:cstheme="majorHAnsi"/>
          <w:color w:val="000000" w:themeColor="text1"/>
        </w:rPr>
        <w:t>.  However, in order to achieve this, the company must increase the investment into those areas of renewable energy</w:t>
      </w:r>
      <w:r w:rsidR="001824AE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88632A" w:rsidRPr="005546EC">
        <w:rPr>
          <w:rFonts w:asciiTheme="majorHAnsi" w:hAnsiTheme="majorHAnsi" w:cstheme="majorHAnsi"/>
          <w:color w:val="000000" w:themeColor="text1"/>
        </w:rPr>
        <w:t>that it</w:t>
      </w:r>
      <w:r w:rsidR="001824AE" w:rsidRPr="005546EC">
        <w:rPr>
          <w:rFonts w:asciiTheme="majorHAnsi" w:hAnsiTheme="majorHAnsi" w:cstheme="majorHAnsi"/>
          <w:color w:val="000000" w:themeColor="text1"/>
        </w:rPr>
        <w:t xml:space="preserve"> claims to be developing</w:t>
      </w:r>
      <w:r w:rsidRPr="005546EC">
        <w:rPr>
          <w:rFonts w:asciiTheme="majorHAnsi" w:hAnsiTheme="majorHAnsi" w:cstheme="majorHAnsi"/>
          <w:color w:val="000000" w:themeColor="text1"/>
        </w:rPr>
        <w:t xml:space="preserve">. </w:t>
      </w:r>
      <w:r w:rsidR="00CF2297"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7729A" w:rsidRPr="005546EC">
        <w:rPr>
          <w:rFonts w:asciiTheme="majorHAnsi" w:hAnsiTheme="majorHAnsi" w:cstheme="majorHAnsi"/>
          <w:color w:val="000000" w:themeColor="text1"/>
        </w:rPr>
        <w:t>BP</w:t>
      </w:r>
      <w:r w:rsidR="003D18E8" w:rsidRPr="005546EC">
        <w:rPr>
          <w:rFonts w:asciiTheme="majorHAnsi" w:hAnsiTheme="majorHAnsi" w:cstheme="majorHAnsi"/>
          <w:color w:val="000000" w:themeColor="text1"/>
        </w:rPr>
        <w:t xml:space="preserve">, to an extent, do appear to be economically and socially sustainable.  However, </w:t>
      </w:r>
      <w:r w:rsidRPr="005546EC">
        <w:rPr>
          <w:rFonts w:asciiTheme="majorHAnsi" w:hAnsiTheme="majorHAnsi" w:cstheme="majorHAnsi"/>
          <w:color w:val="000000" w:themeColor="text1"/>
        </w:rPr>
        <w:t xml:space="preserve">in order to achieve complete </w:t>
      </w:r>
      <w:r w:rsidR="00C47041" w:rsidRPr="005546EC">
        <w:rPr>
          <w:rFonts w:asciiTheme="majorHAnsi" w:hAnsiTheme="majorHAnsi" w:cstheme="majorHAnsi"/>
          <w:color w:val="000000" w:themeColor="text1"/>
        </w:rPr>
        <w:t>sustainability,</w:t>
      </w:r>
      <w:r w:rsidRPr="005546EC">
        <w:rPr>
          <w:rFonts w:asciiTheme="majorHAnsi" w:hAnsiTheme="majorHAnsi" w:cstheme="majorHAnsi"/>
          <w:color w:val="000000" w:themeColor="text1"/>
        </w:rPr>
        <w:t xml:space="preserve"> </w:t>
      </w:r>
      <w:r w:rsidR="0077729A" w:rsidRPr="005546EC">
        <w:rPr>
          <w:rFonts w:asciiTheme="majorHAnsi" w:hAnsiTheme="majorHAnsi" w:cstheme="majorHAnsi"/>
          <w:color w:val="000000" w:themeColor="text1"/>
        </w:rPr>
        <w:t xml:space="preserve">BP </w:t>
      </w:r>
      <w:r w:rsidR="00F74FBE" w:rsidRPr="005546EC">
        <w:rPr>
          <w:rFonts w:asciiTheme="majorHAnsi" w:hAnsiTheme="majorHAnsi" w:cstheme="majorHAnsi"/>
          <w:color w:val="000000" w:themeColor="text1"/>
        </w:rPr>
        <w:t>needs to have an increased positive impact on the environment.</w:t>
      </w:r>
    </w:p>
    <w:p w14:paraId="3BAEA1BC" w14:textId="77777777" w:rsidR="00FC6F9C" w:rsidRPr="005546EC" w:rsidRDefault="00FC6F9C" w:rsidP="005546EC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76FC3136" w14:textId="77777777" w:rsidR="00FC6F9C" w:rsidRPr="0042057F" w:rsidRDefault="00FC6F9C" w:rsidP="0042057F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6F479932" w14:textId="77777777" w:rsidR="00F100AB" w:rsidRDefault="00F100AB" w:rsidP="0042057F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5E4D303E" w14:textId="77777777" w:rsidR="00F100AB" w:rsidRDefault="00F100AB" w:rsidP="0042057F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2BB3556D" w14:textId="77777777" w:rsidR="002B2E45" w:rsidRDefault="002B2E45" w:rsidP="0042057F">
      <w:pPr>
        <w:spacing w:line="360" w:lineRule="auto"/>
        <w:rPr>
          <w:rFonts w:asciiTheme="majorHAnsi" w:hAnsiTheme="majorHAnsi" w:cstheme="majorHAnsi"/>
          <w:color w:val="000000" w:themeColor="text1"/>
          <w:u w:val="single"/>
        </w:rPr>
      </w:pPr>
    </w:p>
    <w:p w14:paraId="0B6D34F0" w14:textId="141569B6" w:rsidR="00A85E6B" w:rsidRPr="00C22834" w:rsidRDefault="00C22834" w:rsidP="00C22834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  <w:u w:val="single"/>
        </w:rPr>
        <w:lastRenderedPageBreak/>
        <w:t>7.</w:t>
      </w:r>
      <w:r w:rsidR="00CD05D8" w:rsidRPr="00C22834">
        <w:rPr>
          <w:rFonts w:asciiTheme="majorHAnsi" w:hAnsiTheme="majorHAnsi" w:cstheme="majorHAnsi"/>
          <w:color w:val="000000" w:themeColor="text1"/>
          <w:u w:val="single"/>
        </w:rPr>
        <w:t>BIBLIOGRAPHY</w:t>
      </w:r>
      <w:r w:rsidR="00A85E6B" w:rsidRPr="00C22834">
        <w:rPr>
          <w:rFonts w:asciiTheme="majorHAnsi" w:hAnsiTheme="majorHAnsi" w:cstheme="majorHAnsi"/>
          <w:color w:val="000000" w:themeColor="text1"/>
        </w:rPr>
        <w:t>:</w:t>
      </w:r>
    </w:p>
    <w:p w14:paraId="6186A069" w14:textId="0CEDAD97" w:rsidR="0016365A" w:rsidRPr="0042057F" w:rsidRDefault="0016365A" w:rsidP="0042057F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529276A" w14:textId="22F5D337" w:rsidR="00AB0F30" w:rsidRPr="00CE6478" w:rsidRDefault="00AB0F30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>Alertometer, 2014. Deepwater Horizon Blowout Animation. [</w:t>
      </w:r>
      <w:r w:rsidR="00EC20BC" w:rsidRPr="00CE6478">
        <w:rPr>
          <w:rFonts w:asciiTheme="majorHAnsi" w:hAnsiTheme="majorHAnsi" w:cstheme="majorHAnsi"/>
          <w:color w:val="000000" w:themeColor="text1"/>
        </w:rPr>
        <w:t xml:space="preserve">video </w:t>
      </w:r>
      <w:r w:rsidRPr="00CE6478">
        <w:rPr>
          <w:rFonts w:asciiTheme="majorHAnsi" w:hAnsiTheme="majorHAnsi" w:cstheme="majorHAnsi"/>
          <w:color w:val="000000" w:themeColor="text1"/>
        </w:rPr>
        <w:t xml:space="preserve">online] Available at: &lt; </w:t>
      </w:r>
      <w:hyperlink r:id="rId9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https://www.youtube.com/watch?v=9NQ8LehUWSE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23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7C8FBDA4" w14:textId="77777777" w:rsidR="00AB0F30" w:rsidRPr="00CE6478" w:rsidRDefault="00AB0F30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63D9F55" w14:textId="77777777" w:rsidR="00C62F88" w:rsidRPr="00CE6478" w:rsidRDefault="00C62F88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Balmer, J.M., Powell, S.M. and Greyser, S.A., 2011. Explicating ethical corporate marketing. Insights from the BP Deepwater Horizon catastrophe: The ethical brand that exploded and then imploded.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Business Ethics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102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(1), p.1.</w:t>
      </w:r>
    </w:p>
    <w:p w14:paraId="236B4843" w14:textId="6E44488D" w:rsidR="00C62F88" w:rsidRPr="00CE6478" w:rsidRDefault="00C62F88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6BC231F" w14:textId="77777777" w:rsidR="00503C5B" w:rsidRPr="00CE6478" w:rsidRDefault="00503C5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Banerjee, N., Song, L. and Hasemyer, D., 2015. Exxon’s own research confirmed fossil fuels’ role in global warming decades ago.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Inside Climate News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16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1A9A2AB0" w14:textId="77777777" w:rsidR="00503C5B" w:rsidRPr="00CE6478" w:rsidRDefault="00503C5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5FE7A8D" w14:textId="77777777" w:rsidR="006524F5" w:rsidRPr="00CE6478" w:rsidRDefault="006524F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Beder, S., 2002. bp: beyond petroleum?.</w:t>
      </w:r>
    </w:p>
    <w:p w14:paraId="15D8EB03" w14:textId="77777777" w:rsidR="006524F5" w:rsidRPr="00CE6478" w:rsidRDefault="006524F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B69BE4A" w14:textId="77777777" w:rsidR="005927DD" w:rsidRPr="00CE6478" w:rsidRDefault="005927D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Bly, M. ed., 2011.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Deepwater Horizon accident investigation report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. Diane Publishing.</w:t>
      </w:r>
    </w:p>
    <w:p w14:paraId="6EA76C13" w14:textId="77777777" w:rsidR="005927DD" w:rsidRPr="00CE6478" w:rsidRDefault="005927D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B7BDF73" w14:textId="77777777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BP Annual Report and Form, 2017. A year of strong delivery and growth. [pdf] London: BP p.l.c. Available at: &lt; </w:t>
      </w:r>
      <w:hyperlink r:id="rId10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https://www.bp.com/content/dam/bp-country/de_ch/PDF/bp-annual-report-and-form-20f-2017.pdf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20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2A37E61E" w14:textId="28CDF1BD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FBF984D" w14:textId="5A8D0279" w:rsidR="00FA60E6" w:rsidRPr="00CE6478" w:rsidRDefault="00FA60E6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BP, 2019. Our values and code of conduct. [online] Available at:&lt; </w:t>
      </w:r>
      <w:hyperlink r:id="rId11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https://www.bp.com/en/global/corporate/who-we-are/our-values-and-code-of-conduct.html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24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6EA4CA06" w14:textId="77777777" w:rsidR="00FA60E6" w:rsidRPr="00CE6478" w:rsidRDefault="00FA60E6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D83CE3D" w14:textId="77777777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BP Sustainability Report, 2017. How will BP respond to global change?. [pdf] London: BP p.l.c. Available at: &lt; </w:t>
      </w:r>
      <w:hyperlink r:id="rId12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https://www.bp.com/content/dam/bp/business-sites/en/global/corporate/pdfs/sustainability/group-reports/bp-sustainability-report-2017.pdf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20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048BBCA0" w14:textId="77777777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FCFFE05" w14:textId="77777777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BP, 2018. BP’s impact on the UK economy in 2017. [online] Available at: &lt; </w:t>
      </w:r>
      <w:hyperlink r:id="rId13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https://www.bp.com/en_gb/united-kingdom/home/who-we-are/bps-impact-on-the-uk-economy.html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20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73C136B9" w14:textId="53112FFF" w:rsidR="00A85E6B" w:rsidRPr="00CE6478" w:rsidRDefault="00A85E6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05CA1E8" w14:textId="77777777" w:rsidR="00E76981" w:rsidRPr="00CE6478" w:rsidRDefault="00E76981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Brown, L.R., 2000. The rise and fall of the global climate coalition.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Earth Policy Institute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556B3A54" w14:textId="77777777" w:rsidR="00E76981" w:rsidRPr="00CE6478" w:rsidRDefault="00E76981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2B537688" w14:textId="77777777" w:rsidR="00A85E6B" w:rsidRPr="00CE6478" w:rsidRDefault="00A85E6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Brundtland, G.H., 1987. What is sustainable development.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Our common future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pp.8-9.</w:t>
      </w:r>
    </w:p>
    <w:p w14:paraId="3A7E4024" w14:textId="5A2F6081" w:rsidR="002D6A3B" w:rsidRPr="00CE6478" w:rsidRDefault="002D6A3B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6962A46" w14:textId="00659A95" w:rsidR="00FB7286" w:rsidRPr="00CE6478" w:rsidRDefault="00FB7286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Carroll, A.B. and Shabana, K.M., 2010. The business case for corporate social responsibility: A review of concepts, research and practice.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International journal of management reviews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(1), pp.85-105.</w:t>
      </w:r>
    </w:p>
    <w:p w14:paraId="2C0533F8" w14:textId="77777777" w:rsidR="00FB7286" w:rsidRPr="00CE6478" w:rsidRDefault="00FB7286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1BC43D09" w14:textId="526652AB" w:rsidR="002D6A3B" w:rsidRPr="00CE6478" w:rsidRDefault="002D6A3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Cherry, M.A. and Sneirson, J.F., 2010. Beyond profit: Rethinking corporate social responsibility and greenwashing after the BP oil disaster.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Tul. l. rev.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85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p.983.</w:t>
      </w:r>
    </w:p>
    <w:p w14:paraId="55E96926" w14:textId="2D75ED2D" w:rsidR="00A85E6B" w:rsidRPr="00CE6478" w:rsidRDefault="00A85E6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5BB6DA06" w14:textId="77777777" w:rsidR="00C3519B" w:rsidRPr="00CE6478" w:rsidRDefault="00C3519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Christiansen, A.C., 2002. Beyond petroleum: Can BP deliver.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FNI-Report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6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p.2002.</w:t>
      </w:r>
    </w:p>
    <w:p w14:paraId="2018A26E" w14:textId="6C1C0996" w:rsidR="00C3519B" w:rsidRPr="00CE6478" w:rsidRDefault="00C3519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DB58ED3" w14:textId="0C241817" w:rsidR="00516ECC" w:rsidRPr="00CE6478" w:rsidRDefault="0005488C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Ciegis, R., Ramanauskiene, J. and Martinkus, B., 2009. The concept of sustainable development and its use for sustainability scenarios.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Engineering Economics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62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(2).</w:t>
      </w:r>
    </w:p>
    <w:p w14:paraId="779947E0" w14:textId="122D3483" w:rsidR="006B74EB" w:rsidRPr="00CE6478" w:rsidRDefault="006B74EB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3FB1607" w14:textId="54E7FF4C" w:rsidR="008E2D8C" w:rsidRPr="00CE6478" w:rsidRDefault="008E2D8C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Crane, A.</w:t>
      </w:r>
      <w:r w:rsidR="00CD70B8"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and 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Matten, D., 2010. Business Ethics. 3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  <w:vertAlign w:val="superscript"/>
        </w:rPr>
        <w:t>rd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ed. New York: Oxford University Press Inc.</w:t>
      </w:r>
    </w:p>
    <w:p w14:paraId="437C5230" w14:textId="77777777" w:rsidR="008E2D8C" w:rsidRPr="00CE6478" w:rsidRDefault="008E2D8C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02928CB7" w14:textId="0DFE0880" w:rsidR="00414D5D" w:rsidRPr="00CE6478" w:rsidRDefault="00414D5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Dadashzadeh, M., Abbassi, R., Khan, F. and Hawboldt, K., 2013. Explosion </w:t>
      </w:r>
      <w:r w:rsidR="00761AF1"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modelling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and analysis of BP Deepwater Horizon accident.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Safety science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57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pp.150-160.</w:t>
      </w:r>
    </w:p>
    <w:p w14:paraId="2D492C51" w14:textId="7F112F62" w:rsidR="00414D5D" w:rsidRPr="00CE6478" w:rsidRDefault="00414D5D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AD7E109" w14:textId="77777777" w:rsidR="009B41FE" w:rsidRPr="00CE6478" w:rsidRDefault="009B41FE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Dyllick, T. and Hockerts, K., 2002. Beyond the business case for corporate sustainability.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Business strategy and the environment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11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(2), pp.130-141.</w:t>
      </w:r>
    </w:p>
    <w:p w14:paraId="68AF0466" w14:textId="21B176C1" w:rsidR="009B41FE" w:rsidRPr="00CE6478" w:rsidRDefault="009B41FE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7FC3CBB" w14:textId="77777777" w:rsidR="00C32075" w:rsidRPr="00CE6478" w:rsidRDefault="00C3207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Elkington, J., 1998. Accounting for the triple bottom line.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Measuring Business Excellence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(3), pp.18-22.</w:t>
      </w:r>
    </w:p>
    <w:p w14:paraId="243DECA7" w14:textId="77777777" w:rsidR="00C32075" w:rsidRPr="00CE6478" w:rsidRDefault="00C32075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DB6CDEE" w14:textId="77777777" w:rsidR="0020566A" w:rsidRPr="00CE6478" w:rsidRDefault="0020566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Fodor, A. and Stowe, J.D., 2015. Financial market reactions to a company disaster: the BP case.</w:t>
      </w:r>
    </w:p>
    <w:p w14:paraId="64E0C127" w14:textId="77777777" w:rsidR="0020566A" w:rsidRPr="00CE6478" w:rsidRDefault="0020566A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D140CA6" w14:textId="77777777" w:rsidR="00414D5D" w:rsidRPr="00CE6478" w:rsidRDefault="00414D5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Freudenburg, W.R. and Gramling, R., 2011.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Blowout in the Gulf: The BP oil spill disaster and the future of energy in America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. MIT Press.</w:t>
      </w:r>
    </w:p>
    <w:p w14:paraId="5651A439" w14:textId="7234A207" w:rsidR="00414D5D" w:rsidRPr="00CE6478" w:rsidRDefault="00414D5D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1BDCBCB" w14:textId="77777777" w:rsidR="00EC20BC" w:rsidRPr="00CE6478" w:rsidRDefault="00EC20BC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Greenpeace, 2010. Recapping on BP’s long history of greenwashing. [online] Available at:&lt; </w:t>
      </w:r>
      <w:hyperlink r:id="rId14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https://www.greenpeace.org/usa/recapping-on-bps-long-history-of-greenwashing/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23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456E40EE" w14:textId="77777777" w:rsidR="00EC20BC" w:rsidRPr="00CE6478" w:rsidRDefault="00EC20BC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C6F5838" w14:textId="77777777" w:rsidR="0004139C" w:rsidRPr="00CE6478" w:rsidRDefault="0004139C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Harlow, W.F., Brantley, B.C. and Harlow, R.M., 2011. BP initial image repair strategies after the Deepwater Horizon spill.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Public Relations Review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37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(1), pp.80-83.</w:t>
      </w:r>
    </w:p>
    <w:p w14:paraId="0524C299" w14:textId="6E4A18F5" w:rsidR="006A5E3B" w:rsidRPr="00CE6478" w:rsidRDefault="006A5E3B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6B1CED4" w14:textId="77777777" w:rsidR="006A5E3B" w:rsidRPr="00CE6478" w:rsidRDefault="006A5E3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Heflin, F. and Wallace, D., 2017. The BP oil spill: shareholder wealth effects and environmental disclosures.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Business Finance &amp; Accounting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44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(3-4), pp.337-374.</w:t>
      </w:r>
    </w:p>
    <w:p w14:paraId="5F6B0CD5" w14:textId="41A54B09" w:rsidR="00D3336B" w:rsidRPr="00CE6478" w:rsidRDefault="00D3336B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936E5F2" w14:textId="77777777" w:rsidR="00A12623" w:rsidRPr="00CE6478" w:rsidRDefault="00A12623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Höök, M. and Tang, X., 2013. Depletion of fossil fuels and anthropogenic climate change—A review.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Energy Policy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52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pp.797-809.</w:t>
      </w:r>
    </w:p>
    <w:p w14:paraId="7D3C6358" w14:textId="43070A2C" w:rsidR="00A12623" w:rsidRPr="00CE6478" w:rsidRDefault="00A12623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E8880C7" w14:textId="77777777" w:rsidR="00C10725" w:rsidRPr="00CE6478" w:rsidRDefault="00C10725" w:rsidP="00CE6478">
      <w:pPr>
        <w:spacing w:line="360" w:lineRule="auto"/>
        <w:rPr>
          <w:rFonts w:asciiTheme="majorHAnsi" w:hAnsiTheme="majorHAnsi" w:cstheme="majorHAnsi"/>
        </w:rPr>
      </w:pPr>
      <w:r w:rsidRPr="00CE6478">
        <w:rPr>
          <w:rFonts w:asciiTheme="majorHAnsi" w:hAnsiTheme="majorHAnsi" w:cstheme="majorHAnsi"/>
          <w:color w:val="222222"/>
          <w:shd w:val="clear" w:color="auto" w:fill="FFFFFF"/>
        </w:rPr>
        <w:t>Houck, O.A., 2010. Worst case and the Deepwater Horizon blowout: There ought to be a law. </w:t>
      </w:r>
      <w:r w:rsidRPr="00CE6478">
        <w:rPr>
          <w:rFonts w:asciiTheme="majorHAnsi" w:hAnsiTheme="majorHAnsi" w:cstheme="majorHAnsi"/>
          <w:i/>
          <w:iCs/>
          <w:color w:val="222222"/>
        </w:rPr>
        <w:t>Tul. Envtl. LJ</w:t>
      </w:r>
      <w:r w:rsidRPr="00CE6478">
        <w:rPr>
          <w:rFonts w:asciiTheme="majorHAnsi" w:hAnsiTheme="majorHAnsi" w:cstheme="majorHAnsi"/>
          <w:color w:val="222222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222222"/>
        </w:rPr>
        <w:t>24</w:t>
      </w:r>
      <w:r w:rsidRPr="00CE6478">
        <w:rPr>
          <w:rFonts w:asciiTheme="majorHAnsi" w:hAnsiTheme="majorHAnsi" w:cstheme="majorHAnsi"/>
          <w:color w:val="222222"/>
          <w:shd w:val="clear" w:color="auto" w:fill="FFFFFF"/>
        </w:rPr>
        <w:t>, p.1.</w:t>
      </w:r>
    </w:p>
    <w:p w14:paraId="1D3D547A" w14:textId="77777777" w:rsidR="00A12623" w:rsidRPr="00CE6478" w:rsidRDefault="00A12623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7853361" w14:textId="77777777" w:rsidR="00503C5B" w:rsidRPr="00CE6478" w:rsidRDefault="00503C5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Klare, M., 2007.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Blood and oil: The dangers and consequences of America's growing dependency on imported petroleum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. Metropolitan Books.</w:t>
      </w:r>
    </w:p>
    <w:p w14:paraId="0DA363C4" w14:textId="3A3344B9" w:rsidR="00CB6B6A" w:rsidRPr="00CE6478" w:rsidRDefault="00CB6B6A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BA18231" w14:textId="77777777" w:rsidR="00AD7468" w:rsidRPr="00CE6478" w:rsidRDefault="00AD7468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Lozano, R., 2008. Envisioning sustainability three-dimensionally.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cleaner production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16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(17), pp.1838-1846.</w:t>
      </w:r>
    </w:p>
    <w:p w14:paraId="06F04E76" w14:textId="77777777" w:rsidR="00AD7468" w:rsidRPr="00CE6478" w:rsidRDefault="00AD7468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9E2D0BC" w14:textId="6339F727" w:rsidR="00CB6B6A" w:rsidRPr="00CE6478" w:rsidRDefault="00CB6B6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Luthans, F. and Youssef, C.M., 2004. Human, social, and now positive psychological capital management: Investing in people for competitive advantage.</w:t>
      </w:r>
    </w:p>
    <w:p w14:paraId="0EFC3B7F" w14:textId="0C18E3EE" w:rsidR="0004139C" w:rsidRPr="00CE6478" w:rsidRDefault="0004139C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276C5EF0" w14:textId="77777777" w:rsidR="003479CD" w:rsidRPr="00CE6478" w:rsidRDefault="003479C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Lyon, T.P. and Maxwell, J.W., 2011. Greenwash: Corporate environmental disclosure under threat of audit.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Economics &amp; Management Strategy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20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(1), pp.3-41.</w:t>
      </w:r>
    </w:p>
    <w:p w14:paraId="65B6A5A7" w14:textId="443BF0AA" w:rsidR="003479CD" w:rsidRPr="00CE6478" w:rsidRDefault="003479C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Malakoff, D., 2012. BP criminal case generates record </w:t>
      </w:r>
      <w:r w:rsidR="00761AF1"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pay-out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for science and restoration.</w:t>
      </w:r>
    </w:p>
    <w:p w14:paraId="2EA7AFAE" w14:textId="77777777" w:rsidR="003479CD" w:rsidRPr="00CE6478" w:rsidRDefault="003479CD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76C89EB" w14:textId="59F3C354" w:rsidR="006B74EB" w:rsidRPr="00CE6478" w:rsidRDefault="006B74E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Manca, D. and Brambilla, S., 2012. Dynamic simulation of the BP Texas City refinery accident.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Loss Prevention in the Process Industries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25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(6), pp.950-957.</w:t>
      </w:r>
    </w:p>
    <w:p w14:paraId="5FBCDC42" w14:textId="77777777" w:rsidR="0016365A" w:rsidRPr="00CE6478" w:rsidRDefault="0016365A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3961C57F" w14:textId="1CA28A34" w:rsidR="00516ECC" w:rsidRPr="00CE6478" w:rsidRDefault="0083188D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</w:rPr>
        <w:t xml:space="preserve">MarketWatch, 2019. BP Annual Income Statement. [online] Available at: &lt; </w:t>
      </w:r>
      <w:hyperlink r:id="rId15" w:history="1">
        <w:r w:rsidRPr="00CE6478">
          <w:rPr>
            <w:rStyle w:val="Hyperlink"/>
            <w:rFonts w:asciiTheme="majorHAnsi" w:hAnsiTheme="majorHAnsi" w:cstheme="majorHAnsi"/>
            <w:color w:val="000000" w:themeColor="text1"/>
            <w:u w:val="none"/>
          </w:rPr>
          <w:t>https://www.marketwatch.com/investing/stock/bp/financials</w:t>
        </w:r>
      </w:hyperlink>
      <w:r w:rsidRPr="00CE6478">
        <w:rPr>
          <w:rFonts w:asciiTheme="majorHAnsi" w:hAnsiTheme="majorHAnsi" w:cstheme="majorHAnsi"/>
          <w:color w:val="000000" w:themeColor="text1"/>
        </w:rPr>
        <w:t>&gt; [Accessed 20</w:t>
      </w:r>
      <w:r w:rsidRPr="00CE6478">
        <w:rPr>
          <w:rFonts w:asciiTheme="majorHAnsi" w:hAnsiTheme="majorHAnsi" w:cstheme="majorHAnsi"/>
          <w:color w:val="000000" w:themeColor="text1"/>
          <w:vertAlign w:val="superscript"/>
        </w:rPr>
        <w:t>th</w:t>
      </w:r>
      <w:r w:rsidRPr="00CE6478">
        <w:rPr>
          <w:rFonts w:asciiTheme="majorHAnsi" w:hAnsiTheme="majorHAnsi" w:cstheme="majorHAnsi"/>
          <w:color w:val="000000" w:themeColor="text1"/>
        </w:rPr>
        <w:t xml:space="preserve"> January 2019].</w:t>
      </w:r>
    </w:p>
    <w:p w14:paraId="7BD34396" w14:textId="7A8A6CC6" w:rsidR="00AD3199" w:rsidRPr="00CE6478" w:rsidRDefault="00AD3199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C091FA2" w14:textId="77777777" w:rsidR="00394EF9" w:rsidRPr="00CE6478" w:rsidRDefault="00394EF9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Matejek, S. and Gössling, T., 2014. Beyond legitimacy: A case study in BP’s “Green Lashing”.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Business Ethics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120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(4), pp.571-584.</w:t>
      </w:r>
    </w:p>
    <w:p w14:paraId="7B882D49" w14:textId="54BE7390" w:rsidR="001458C4" w:rsidRPr="00CE6478" w:rsidRDefault="001458C4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483587B7" w14:textId="77777777" w:rsidR="006A5E3B" w:rsidRPr="00CE6478" w:rsidRDefault="006A5E3B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Peloza, J., 2006. Using corporate social responsibility as insurance for financial performance.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California Management Review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48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(2), pp.52-72.</w:t>
      </w:r>
    </w:p>
    <w:p w14:paraId="457AA4EC" w14:textId="77777777" w:rsidR="005C701E" w:rsidRPr="00CE6478" w:rsidRDefault="005C701E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178CB6C4" w14:textId="77777777" w:rsidR="001458C4" w:rsidRPr="00CE6478" w:rsidRDefault="001458C4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Pirog, R.L., 2007, August. The role of national oil companies in the international oil market. Congressional Research Service, Library of Congress.</w:t>
      </w:r>
    </w:p>
    <w:p w14:paraId="1AAD6F3C" w14:textId="4035B59F" w:rsidR="001458C4" w:rsidRPr="00CE6478" w:rsidRDefault="001458C4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678567EE" w14:textId="0D859F4D" w:rsidR="003717E4" w:rsidRPr="00CE6478" w:rsidRDefault="003717E4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Ramseur, J.L., 2010. Deepwater Horizon oil spill: the fate of the oil. Washington, DC: Congressional Research Service, Library of Congress.</w:t>
      </w:r>
    </w:p>
    <w:p w14:paraId="50AB4585" w14:textId="77777777" w:rsidR="003717E4" w:rsidRPr="00CE6478" w:rsidRDefault="003717E4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7123E431" w14:textId="77777777" w:rsidR="003D78D1" w:rsidRPr="00CE6478" w:rsidRDefault="003D78D1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Reader, T.W. and O’Connor, P., 2014. The Deepwater Horizon explosion: non-technical skills, safety culture, and system complexity.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Journal of Risk Research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17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(3), pp.405-424.</w:t>
      </w:r>
    </w:p>
    <w:p w14:paraId="0AFE8CF0" w14:textId="2AA818E2" w:rsidR="003D78D1" w:rsidRPr="00CE6478" w:rsidRDefault="003D78D1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B2B1776" w14:textId="77777777" w:rsidR="00C32075" w:rsidRPr="00CE6478" w:rsidRDefault="00C3207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Seghezzo, L., 2009. The five dimensions of sustainability.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Environmental politics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18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(4), pp.539-556.</w:t>
      </w:r>
    </w:p>
    <w:p w14:paraId="680B8807" w14:textId="77777777" w:rsidR="00C32075" w:rsidRPr="00CE6478" w:rsidRDefault="00C3207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8918314" w14:textId="77777777" w:rsidR="00AC0629" w:rsidRPr="00CE6478" w:rsidRDefault="00AC0629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Verschoor, C.C., 2010. BP still hasn't learned ethical lessons.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Strategic Finance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92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(2), pp.13-16.</w:t>
      </w:r>
    </w:p>
    <w:p w14:paraId="575CBE5C" w14:textId="77777777" w:rsidR="004B53FA" w:rsidRPr="00CE6478" w:rsidRDefault="004B53FA" w:rsidP="00CE6478">
      <w:pPr>
        <w:spacing w:line="360" w:lineRule="auto"/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6BD0A04A" w14:textId="41CB74A6" w:rsidR="00DB69BE" w:rsidRPr="00CE6478" w:rsidRDefault="00C32075" w:rsidP="00CE6478">
      <w:pPr>
        <w:spacing w:line="360" w:lineRule="auto"/>
        <w:rPr>
          <w:rFonts w:asciiTheme="majorHAnsi" w:hAnsiTheme="majorHAnsi" w:cstheme="majorHAnsi"/>
          <w:color w:val="000000" w:themeColor="text1"/>
        </w:rPr>
      </w:pP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Wals, A.E. and Corcoran, P.B., 2006. 14. Sustainability as an Outcome of Transformative Learning.</w:t>
      </w:r>
      <w:r w:rsidRPr="00CE6478">
        <w:rPr>
          <w:rStyle w:val="apple-converted-space"/>
          <w:rFonts w:asciiTheme="majorHAnsi" w:hAnsiTheme="majorHAnsi" w:cstheme="majorHAnsi"/>
          <w:color w:val="000000" w:themeColor="text1"/>
          <w:shd w:val="clear" w:color="auto" w:fill="FFFFFF"/>
        </w:rPr>
        <w:t> </w:t>
      </w:r>
      <w:r w:rsidRPr="00CE6478">
        <w:rPr>
          <w:rFonts w:asciiTheme="majorHAnsi" w:hAnsiTheme="majorHAnsi" w:cstheme="majorHAnsi"/>
          <w:i/>
          <w:iCs/>
          <w:color w:val="000000" w:themeColor="text1"/>
        </w:rPr>
        <w:t>Drivers and barriers for implementing sustainable development in higher education</w:t>
      </w:r>
      <w:r w:rsidRPr="00CE6478">
        <w:rPr>
          <w:rFonts w:asciiTheme="majorHAnsi" w:hAnsiTheme="majorHAnsi" w:cstheme="majorHAnsi"/>
          <w:color w:val="000000" w:themeColor="text1"/>
          <w:shd w:val="clear" w:color="auto" w:fill="FFFFFF"/>
        </w:rPr>
        <w:t>, p.103.</w:t>
      </w:r>
    </w:p>
    <w:sectPr w:rsidR="00DB69BE" w:rsidRPr="00CE6478" w:rsidSect="002B2E45">
      <w:footerReference w:type="even" r:id="rId16"/>
      <w:footerReference w:type="default" r:id="rId17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75595A" w14:textId="77777777" w:rsidR="00E42D53" w:rsidRDefault="00E42D53" w:rsidP="002B2E45">
      <w:r>
        <w:separator/>
      </w:r>
    </w:p>
  </w:endnote>
  <w:endnote w:type="continuationSeparator" w:id="0">
    <w:p w14:paraId="12297125" w14:textId="77777777" w:rsidR="00E42D53" w:rsidRDefault="00E42D53" w:rsidP="002B2E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34017066"/>
      <w:docPartObj>
        <w:docPartGallery w:val="Page Numbers (Bottom of Page)"/>
        <w:docPartUnique/>
      </w:docPartObj>
    </w:sdtPr>
    <w:sdtContent>
      <w:p w14:paraId="62BBD3A9" w14:textId="413AC3F3" w:rsidR="002B2E45" w:rsidRDefault="002B2E45" w:rsidP="00B445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DE203E1" w14:textId="77777777" w:rsidR="002B2E45" w:rsidRDefault="002B2E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50384939"/>
      <w:docPartObj>
        <w:docPartGallery w:val="Page Numbers (Bottom of Page)"/>
        <w:docPartUnique/>
      </w:docPartObj>
    </w:sdtPr>
    <w:sdtContent>
      <w:p w14:paraId="7F79CF61" w14:textId="5AB359F9" w:rsidR="002B2E45" w:rsidRDefault="002B2E45" w:rsidP="00B445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B553909" w14:textId="77777777" w:rsidR="002B2E45" w:rsidRDefault="002B2E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D020A0" w14:textId="77777777" w:rsidR="00E42D53" w:rsidRDefault="00E42D53" w:rsidP="002B2E45">
      <w:r>
        <w:separator/>
      </w:r>
    </w:p>
  </w:footnote>
  <w:footnote w:type="continuationSeparator" w:id="0">
    <w:p w14:paraId="28B1C1A7" w14:textId="77777777" w:rsidR="00E42D53" w:rsidRDefault="00E42D53" w:rsidP="002B2E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BE53D4"/>
    <w:multiLevelType w:val="hybridMultilevel"/>
    <w:tmpl w:val="830E2F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6450AA"/>
    <w:multiLevelType w:val="hybridMultilevel"/>
    <w:tmpl w:val="7E669C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D4703D"/>
    <w:multiLevelType w:val="multilevel"/>
    <w:tmpl w:val="D96458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267A5E92"/>
    <w:multiLevelType w:val="hybridMultilevel"/>
    <w:tmpl w:val="B7BC3E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180033"/>
    <w:multiLevelType w:val="hybridMultilevel"/>
    <w:tmpl w:val="80F011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DB4A94"/>
    <w:multiLevelType w:val="hybridMultilevel"/>
    <w:tmpl w:val="B85053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3F0208F"/>
    <w:multiLevelType w:val="hybridMultilevel"/>
    <w:tmpl w:val="BF3252B4"/>
    <w:lvl w:ilvl="0" w:tplc="4B78A67E">
      <w:start w:val="7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2"/>
  </w:num>
  <w:num w:numId="5">
    <w:abstractNumId w:val="3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FDE"/>
    <w:rsid w:val="000323E1"/>
    <w:rsid w:val="0004139C"/>
    <w:rsid w:val="0005488C"/>
    <w:rsid w:val="00081781"/>
    <w:rsid w:val="000821AE"/>
    <w:rsid w:val="00095422"/>
    <w:rsid w:val="0009734F"/>
    <w:rsid w:val="000A2B83"/>
    <w:rsid w:val="000C2197"/>
    <w:rsid w:val="000D01B3"/>
    <w:rsid w:val="0011347F"/>
    <w:rsid w:val="001141F1"/>
    <w:rsid w:val="001214EF"/>
    <w:rsid w:val="00141DDA"/>
    <w:rsid w:val="001438FB"/>
    <w:rsid w:val="001458C4"/>
    <w:rsid w:val="001479DB"/>
    <w:rsid w:val="00153A73"/>
    <w:rsid w:val="001603C5"/>
    <w:rsid w:val="00160649"/>
    <w:rsid w:val="0016365A"/>
    <w:rsid w:val="001824AE"/>
    <w:rsid w:val="0020467F"/>
    <w:rsid w:val="0020566A"/>
    <w:rsid w:val="00215E13"/>
    <w:rsid w:val="00236F90"/>
    <w:rsid w:val="00240157"/>
    <w:rsid w:val="002451FC"/>
    <w:rsid w:val="002548A7"/>
    <w:rsid w:val="00261033"/>
    <w:rsid w:val="002660AE"/>
    <w:rsid w:val="0026636D"/>
    <w:rsid w:val="002B2E45"/>
    <w:rsid w:val="002B40F2"/>
    <w:rsid w:val="002D6A3B"/>
    <w:rsid w:val="002E5163"/>
    <w:rsid w:val="002F5A13"/>
    <w:rsid w:val="002F67FD"/>
    <w:rsid w:val="00327A8B"/>
    <w:rsid w:val="00335831"/>
    <w:rsid w:val="00346699"/>
    <w:rsid w:val="003479CD"/>
    <w:rsid w:val="003717E4"/>
    <w:rsid w:val="003947B9"/>
    <w:rsid w:val="00394EF9"/>
    <w:rsid w:val="003A1679"/>
    <w:rsid w:val="003A29CB"/>
    <w:rsid w:val="003D18E8"/>
    <w:rsid w:val="003D78D1"/>
    <w:rsid w:val="003F2EA5"/>
    <w:rsid w:val="00406FDE"/>
    <w:rsid w:val="00414D5D"/>
    <w:rsid w:val="0042057F"/>
    <w:rsid w:val="00427A70"/>
    <w:rsid w:val="00432B22"/>
    <w:rsid w:val="004439DB"/>
    <w:rsid w:val="00463ECF"/>
    <w:rsid w:val="004B10F1"/>
    <w:rsid w:val="004B4BC6"/>
    <w:rsid w:val="004B53FA"/>
    <w:rsid w:val="00503C5B"/>
    <w:rsid w:val="00516ECC"/>
    <w:rsid w:val="00535E3F"/>
    <w:rsid w:val="00537D69"/>
    <w:rsid w:val="005546EC"/>
    <w:rsid w:val="005621EE"/>
    <w:rsid w:val="00575B0A"/>
    <w:rsid w:val="00583881"/>
    <w:rsid w:val="005927DD"/>
    <w:rsid w:val="005B4D2B"/>
    <w:rsid w:val="005B5CC0"/>
    <w:rsid w:val="005C701E"/>
    <w:rsid w:val="006524F5"/>
    <w:rsid w:val="0068731C"/>
    <w:rsid w:val="006A34F9"/>
    <w:rsid w:val="006A5E3B"/>
    <w:rsid w:val="006B0352"/>
    <w:rsid w:val="006B74EB"/>
    <w:rsid w:val="006E778F"/>
    <w:rsid w:val="00710513"/>
    <w:rsid w:val="007111B8"/>
    <w:rsid w:val="00754F5D"/>
    <w:rsid w:val="00761AF1"/>
    <w:rsid w:val="00763849"/>
    <w:rsid w:val="007758B3"/>
    <w:rsid w:val="0077729A"/>
    <w:rsid w:val="0083188D"/>
    <w:rsid w:val="00837226"/>
    <w:rsid w:val="0084245B"/>
    <w:rsid w:val="0088632A"/>
    <w:rsid w:val="00890320"/>
    <w:rsid w:val="008B1256"/>
    <w:rsid w:val="008C4097"/>
    <w:rsid w:val="008D1ED8"/>
    <w:rsid w:val="008E2974"/>
    <w:rsid w:val="008E2D8C"/>
    <w:rsid w:val="008F6D7E"/>
    <w:rsid w:val="00905FD6"/>
    <w:rsid w:val="00930B60"/>
    <w:rsid w:val="00945B4B"/>
    <w:rsid w:val="00954B50"/>
    <w:rsid w:val="00955D54"/>
    <w:rsid w:val="009A5BA5"/>
    <w:rsid w:val="009B41FE"/>
    <w:rsid w:val="00A10251"/>
    <w:rsid w:val="00A12623"/>
    <w:rsid w:val="00A206FD"/>
    <w:rsid w:val="00A25B0F"/>
    <w:rsid w:val="00A74A8A"/>
    <w:rsid w:val="00A85E6B"/>
    <w:rsid w:val="00AA0626"/>
    <w:rsid w:val="00AA10E2"/>
    <w:rsid w:val="00AB0F30"/>
    <w:rsid w:val="00AC0629"/>
    <w:rsid w:val="00AC71AE"/>
    <w:rsid w:val="00AD3199"/>
    <w:rsid w:val="00AD7468"/>
    <w:rsid w:val="00AD7787"/>
    <w:rsid w:val="00AF1C99"/>
    <w:rsid w:val="00B11FA8"/>
    <w:rsid w:val="00B93F9B"/>
    <w:rsid w:val="00BA503E"/>
    <w:rsid w:val="00BB367E"/>
    <w:rsid w:val="00BC2479"/>
    <w:rsid w:val="00BE2E11"/>
    <w:rsid w:val="00BE5053"/>
    <w:rsid w:val="00C10725"/>
    <w:rsid w:val="00C22834"/>
    <w:rsid w:val="00C23652"/>
    <w:rsid w:val="00C32075"/>
    <w:rsid w:val="00C326A3"/>
    <w:rsid w:val="00C3519B"/>
    <w:rsid w:val="00C37FAB"/>
    <w:rsid w:val="00C47041"/>
    <w:rsid w:val="00C55C46"/>
    <w:rsid w:val="00C62F88"/>
    <w:rsid w:val="00C920F5"/>
    <w:rsid w:val="00CB6B6A"/>
    <w:rsid w:val="00CD05D8"/>
    <w:rsid w:val="00CD70B8"/>
    <w:rsid w:val="00CE1F6C"/>
    <w:rsid w:val="00CE6478"/>
    <w:rsid w:val="00CF2297"/>
    <w:rsid w:val="00CF3013"/>
    <w:rsid w:val="00D1039C"/>
    <w:rsid w:val="00D148FA"/>
    <w:rsid w:val="00D3336B"/>
    <w:rsid w:val="00D36192"/>
    <w:rsid w:val="00D55B44"/>
    <w:rsid w:val="00D95022"/>
    <w:rsid w:val="00DA49CF"/>
    <w:rsid w:val="00DB69BE"/>
    <w:rsid w:val="00DE32F8"/>
    <w:rsid w:val="00E0531F"/>
    <w:rsid w:val="00E11420"/>
    <w:rsid w:val="00E172A4"/>
    <w:rsid w:val="00E1778D"/>
    <w:rsid w:val="00E25731"/>
    <w:rsid w:val="00E306BA"/>
    <w:rsid w:val="00E42D53"/>
    <w:rsid w:val="00E4654B"/>
    <w:rsid w:val="00E47D61"/>
    <w:rsid w:val="00E66369"/>
    <w:rsid w:val="00E76981"/>
    <w:rsid w:val="00EA6503"/>
    <w:rsid w:val="00EB4440"/>
    <w:rsid w:val="00EC20BC"/>
    <w:rsid w:val="00ED7AB0"/>
    <w:rsid w:val="00F0447B"/>
    <w:rsid w:val="00F04B45"/>
    <w:rsid w:val="00F100AB"/>
    <w:rsid w:val="00F2660A"/>
    <w:rsid w:val="00F40E40"/>
    <w:rsid w:val="00F67D7E"/>
    <w:rsid w:val="00F74FBE"/>
    <w:rsid w:val="00F76D09"/>
    <w:rsid w:val="00F77402"/>
    <w:rsid w:val="00FA60E6"/>
    <w:rsid w:val="00FA7DE5"/>
    <w:rsid w:val="00FB7286"/>
    <w:rsid w:val="00FB75B5"/>
    <w:rsid w:val="00FC6F9C"/>
    <w:rsid w:val="00FD58B1"/>
    <w:rsid w:val="00FD7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4CF849"/>
  <w15:chartTrackingRefBased/>
  <w15:docId w15:val="{725D02DE-00C3-7143-9B61-3081BC2A6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D7468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36F90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A85E6B"/>
  </w:style>
  <w:style w:type="paragraph" w:styleId="ListParagraph">
    <w:name w:val="List Paragraph"/>
    <w:basedOn w:val="Normal"/>
    <w:uiPriority w:val="34"/>
    <w:qFormat/>
    <w:rsid w:val="00D55B44"/>
    <w:pPr>
      <w:ind w:left="720"/>
      <w:contextualSpacing/>
    </w:pPr>
    <w:rPr>
      <w:rFonts w:asciiTheme="minorHAnsi" w:eastAsia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516E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E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3849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2B2E4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2E45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2B2E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2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5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2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30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04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670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618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8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8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8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86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36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623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64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6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09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41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9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347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2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6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1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8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bp.com/en_gb/united-kingdom/home/who-we-are/bps-impact-on-the-uk-economy.html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www.bp.com/content/dam/bp/business-sites/en/global/corporate/pdfs/sustainability/group-reports/bp-sustainability-report-2017.pdf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p.com/en/global/corporate/who-we-are/our-values-and-code-of-conduct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arketwatch.com/investing/stock/bp/financials" TargetMode="External"/><Relationship Id="rId10" Type="http://schemas.openxmlformats.org/officeDocument/2006/relationships/hyperlink" Target="https://www.bp.com/content/dam/bp-country/de_ch/PDF/bp-annual-report-and-form-20f-2017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9NQ8LehUWSE" TargetMode="External"/><Relationship Id="rId14" Type="http://schemas.openxmlformats.org/officeDocument/2006/relationships/hyperlink" Target="https://www.greenpeace.org/usa/recapping-on-bps-long-history-of-greenwash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698</TotalTime>
  <Pages>13</Pages>
  <Words>3137</Words>
  <Characters>17886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 kerckhobe (1707439)</dc:creator>
  <cp:keywords/>
  <dc:description/>
  <cp:lastModifiedBy>James De kerckhobe (1707439)</cp:lastModifiedBy>
  <cp:revision>136</cp:revision>
  <dcterms:created xsi:type="dcterms:W3CDTF">2019-01-17T16:43:00Z</dcterms:created>
  <dcterms:modified xsi:type="dcterms:W3CDTF">2019-01-25T17:02:00Z</dcterms:modified>
</cp:coreProperties>
</file>