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4F46" w:rsidRDefault="008E4F46">
      <w:r>
        <w:t>Bridie Saunders</w:t>
      </w:r>
      <w:r>
        <w:br/>
        <w:t>PC</w:t>
      </w:r>
      <w:r w:rsidR="00086613">
        <w:t xml:space="preserve"> </w:t>
      </w:r>
      <w:r>
        <w:t>2179 Gwent</w:t>
      </w:r>
      <w:r w:rsidR="00086613">
        <w:t xml:space="preserve"> Police</w:t>
      </w:r>
      <w:r w:rsidR="00086613">
        <w:br/>
        <w:t>Student No</w:t>
      </w:r>
      <w:r>
        <w:t>: 1921010</w:t>
      </w:r>
      <w:r>
        <w:br/>
        <w:t>Exam 1 – 23/06/20</w:t>
      </w:r>
    </w:p>
    <w:p w:rsidR="00DE5571" w:rsidRDefault="00DE5571"/>
    <w:p w:rsidR="00DE5571" w:rsidRDefault="00DE5571">
      <w:r>
        <w:t xml:space="preserve">Q1. </w:t>
      </w:r>
      <w:r w:rsidR="0027381A">
        <w:t>Burglary with intent is section 91a.</w:t>
      </w:r>
      <w:r w:rsidR="0027381A">
        <w:br/>
      </w:r>
      <w:r>
        <w:t>Any person who enters a building or part of it as a trespasser with int</w:t>
      </w:r>
      <w:r w:rsidR="0009280C">
        <w:t>ent to steal anything from the</w:t>
      </w:r>
      <w:r>
        <w:t xml:space="preserve"> building or part of it, inflict grievous bodily harm to anyone in the building or do unlawful damage to or within the building. </w:t>
      </w:r>
    </w:p>
    <w:p w:rsidR="00DE5571" w:rsidRDefault="00DE5571">
      <w:r>
        <w:t xml:space="preserve">Q2. Assess the scene by </w:t>
      </w:r>
      <w:r w:rsidR="0009280C">
        <w:t xml:space="preserve">what is happening around, who is there such as witnesses, victims or potential suspects for offenders. Can first accounts be taken from these </w:t>
      </w:r>
      <w:proofErr w:type="gramStart"/>
      <w:r w:rsidR="0009280C">
        <w:t>people.</w:t>
      </w:r>
      <w:proofErr w:type="gramEnd"/>
      <w:r w:rsidR="0009280C">
        <w:t xml:space="preserve"> </w:t>
      </w:r>
      <w:r>
        <w:br/>
        <w:t>Protect</w:t>
      </w:r>
      <w:r w:rsidR="0009280C">
        <w:t xml:space="preserve"> the</w:t>
      </w:r>
      <w:r>
        <w:t xml:space="preserve"> scene such as</w:t>
      </w:r>
      <w:r w:rsidR="0009280C">
        <w:t xml:space="preserve"> by using</w:t>
      </w:r>
      <w:r>
        <w:t xml:space="preserve"> Edward </w:t>
      </w:r>
      <w:proofErr w:type="spellStart"/>
      <w:r>
        <w:t>Locards</w:t>
      </w:r>
      <w:proofErr w:type="spellEnd"/>
      <w:r>
        <w:t xml:space="preserve"> exchange theory to avoid cross contamination. </w:t>
      </w:r>
      <w:r w:rsidR="0009280C">
        <w:t>P</w:t>
      </w:r>
      <w:r w:rsidR="0009280C" w:rsidRPr="0009280C">
        <w:t>reserving the scene to avoid anythin</w:t>
      </w:r>
      <w:r w:rsidR="0009280C">
        <w:t xml:space="preserve">g from being </w:t>
      </w:r>
      <w:proofErr w:type="gramStart"/>
      <w:r w:rsidR="0009280C">
        <w:t>moved</w:t>
      </w:r>
      <w:proofErr w:type="gramEnd"/>
      <w:r w:rsidR="0009280C">
        <w:t xml:space="preserve">, damaged or </w:t>
      </w:r>
      <w:r w:rsidR="0009280C" w:rsidRPr="0009280C">
        <w:t>destroyed.</w:t>
      </w:r>
      <w:r w:rsidR="0009280C">
        <w:t xml:space="preserve"> A cordon </w:t>
      </w:r>
      <w:proofErr w:type="gramStart"/>
      <w:r w:rsidR="0009280C">
        <w:t>should be put</w:t>
      </w:r>
      <w:proofErr w:type="gramEnd"/>
      <w:r w:rsidR="0009280C">
        <w:t xml:space="preserve"> in place along with a scene log to note anyone that is entering the scene. An access and exit route </w:t>
      </w:r>
      <w:proofErr w:type="gramStart"/>
      <w:r w:rsidR="0009280C">
        <w:t>can also be created</w:t>
      </w:r>
      <w:proofErr w:type="gramEnd"/>
      <w:r w:rsidR="0009280C">
        <w:t xml:space="preserve"> at the scene to avoid further evidence being tampered with and contaminated.</w:t>
      </w:r>
      <w:r>
        <w:br/>
        <w:t>Communicate –</w:t>
      </w:r>
      <w:r w:rsidR="0009280C">
        <w:t xml:space="preserve"> When arriving at a scene, it is important to</w:t>
      </w:r>
      <w:r>
        <w:t xml:space="preserve"> communicate with the control room and other officers</w:t>
      </w:r>
      <w:r w:rsidR="0009280C">
        <w:t xml:space="preserve"> what is happening at the scene as you are relaying the information to them. The officer must stay calm and give information </w:t>
      </w:r>
      <w:proofErr w:type="gramStart"/>
      <w:r w:rsidR="0009280C">
        <w:t>clearly</w:t>
      </w:r>
      <w:proofErr w:type="gramEnd"/>
      <w:r w:rsidR="0009280C">
        <w:t xml:space="preserve"> so that others can assist if needed.</w:t>
      </w:r>
      <w:r>
        <w:t xml:space="preserve"> This could include </w:t>
      </w:r>
      <w:r w:rsidR="0009280C">
        <w:t>the following information:</w:t>
      </w:r>
    </w:p>
    <w:p w:rsidR="00DE5571" w:rsidRDefault="0009280C">
      <w:r>
        <w:t xml:space="preserve">Whether it is a </w:t>
      </w:r>
      <w:r w:rsidR="00DE5571">
        <w:t>Major incident</w:t>
      </w:r>
      <w:r>
        <w:t xml:space="preserve"> -</w:t>
      </w:r>
      <w:r w:rsidR="00DE5571">
        <w:br/>
        <w:t>Exact location</w:t>
      </w:r>
      <w:r w:rsidR="00DE5571">
        <w:br/>
        <w:t>Type of incident</w:t>
      </w:r>
      <w:r w:rsidR="00DE5571">
        <w:br/>
        <w:t>Hazards that could be at the sc</w:t>
      </w:r>
      <w:r w:rsidR="0040205E">
        <w:t xml:space="preserve">ene and what is currently </w:t>
      </w:r>
      <w:proofErr w:type="gramStart"/>
      <w:r w:rsidR="0040205E">
        <w:t>there</w:t>
      </w:r>
      <w:r w:rsidR="00DE5571">
        <w:br/>
        <w:t>Access to the scene</w:t>
      </w:r>
      <w:proofErr w:type="gramEnd"/>
      <w:r w:rsidR="00DE5571">
        <w:br/>
        <w:t>Numbers that are involved</w:t>
      </w:r>
      <w:r w:rsidR="00DE5571">
        <w:br/>
        <w:t xml:space="preserve">Emergency services – who is currently there and if you need any extra support. </w:t>
      </w:r>
    </w:p>
    <w:p w:rsidR="0027381A" w:rsidRDefault="0027381A">
      <w:r>
        <w:t xml:space="preserve">Q3. ‘The Golden Hour’ is when the evidence is at its most </w:t>
      </w:r>
      <w:r w:rsidR="0040205E">
        <w:t>prevalence</w:t>
      </w:r>
      <w:r>
        <w:t xml:space="preserve"> and authentic. It is when it is less likely to be contaminated and less chance for</w:t>
      </w:r>
      <w:r w:rsidR="0040205E">
        <w:t xml:space="preserve"> it to be </w:t>
      </w:r>
      <w:proofErr w:type="gramStart"/>
      <w:r w:rsidR="0040205E">
        <w:t>destroyed</w:t>
      </w:r>
      <w:proofErr w:type="gramEnd"/>
      <w:r w:rsidR="0040205E">
        <w:t>, damaged or</w:t>
      </w:r>
      <w:r>
        <w:t xml:space="preserve"> lost if </w:t>
      </w:r>
      <w:r w:rsidR="0040205E">
        <w:t xml:space="preserve">it is </w:t>
      </w:r>
      <w:r>
        <w:t xml:space="preserve">found at its earliest possible time. </w:t>
      </w:r>
    </w:p>
    <w:p w:rsidR="0027381A" w:rsidRDefault="0040205E">
      <w:r>
        <w:t xml:space="preserve">The </w:t>
      </w:r>
      <w:r w:rsidR="0027381A">
        <w:t xml:space="preserve">Chain of Evidence. This is a process to ensure the evidence is </w:t>
      </w:r>
      <w:proofErr w:type="spellStart"/>
      <w:r w:rsidR="0027381A">
        <w:t>in tact</w:t>
      </w:r>
      <w:proofErr w:type="spellEnd"/>
      <w:r w:rsidR="0027381A">
        <w:t xml:space="preserve"> and kept in its original state</w:t>
      </w:r>
      <w:r>
        <w:t xml:space="preserve"> without cross contamination</w:t>
      </w:r>
      <w:r w:rsidR="0027381A">
        <w:t xml:space="preserve">. It is also to ensure that the evidence </w:t>
      </w:r>
      <w:proofErr w:type="gramStart"/>
      <w:r w:rsidR="0027381A">
        <w:t>is processed</w:t>
      </w:r>
      <w:proofErr w:type="gramEnd"/>
      <w:r w:rsidR="0027381A">
        <w:t xml:space="preserve"> so that it is documented to know what exactly has happened with that evidence. Included in this chain of evidence is</w:t>
      </w:r>
      <w:proofErr w:type="gramStart"/>
      <w:r w:rsidR="0027381A">
        <w:t>:</w:t>
      </w:r>
      <w:proofErr w:type="gramEnd"/>
      <w:r w:rsidR="0027381A">
        <w:br/>
        <w:t>Date and time the evidence was seized.</w:t>
      </w:r>
      <w:r w:rsidR="0027381A">
        <w:br/>
        <w:t xml:space="preserve">What is the </w:t>
      </w:r>
      <w:proofErr w:type="gramStart"/>
      <w:r w:rsidR="0027381A">
        <w:t>evidence.</w:t>
      </w:r>
      <w:proofErr w:type="gramEnd"/>
      <w:r>
        <w:br/>
        <w:t xml:space="preserve">Where was the evidence </w:t>
      </w:r>
      <w:proofErr w:type="gramStart"/>
      <w:r>
        <w:t>found.</w:t>
      </w:r>
      <w:proofErr w:type="gramEnd"/>
      <w:r>
        <w:br/>
      </w:r>
      <w:proofErr w:type="gramStart"/>
      <w:r>
        <w:t>Who</w:t>
      </w:r>
      <w:proofErr w:type="gramEnd"/>
      <w:r>
        <w:t xml:space="preserve"> the evidence </w:t>
      </w:r>
      <w:r w:rsidR="0027381A">
        <w:t xml:space="preserve">was seized by and what has been done with is. </w:t>
      </w:r>
    </w:p>
    <w:p w:rsidR="008E4F46" w:rsidRDefault="0027381A">
      <w:r>
        <w:t xml:space="preserve">Evidence </w:t>
      </w:r>
      <w:proofErr w:type="gramStart"/>
      <w:r>
        <w:t>can be seized</w:t>
      </w:r>
      <w:proofErr w:type="gramEnd"/>
      <w:r>
        <w:t xml:space="preserve"> under section 19 of PACE 1984 and it can be retained for as long as necessary under section 22 PACE 1984. </w:t>
      </w:r>
    </w:p>
    <w:p w:rsidR="0027381A" w:rsidRDefault="0027381A">
      <w:r>
        <w:t xml:space="preserve">Q4. Section 8 </w:t>
      </w:r>
      <w:proofErr w:type="gramStart"/>
      <w:r>
        <w:t>is defined</w:t>
      </w:r>
      <w:proofErr w:type="gramEnd"/>
      <w:r>
        <w:t xml:space="preserve"> under Robbery of Theft Act 1968. Any person who steals, and immediately before or at the time of doing so and in order to do so inflict force on any person, or puts, seeks to put fear of being then and there subjected to force. </w:t>
      </w:r>
    </w:p>
    <w:p w:rsidR="0040205E" w:rsidRDefault="0027381A">
      <w:r>
        <w:lastRenderedPageBreak/>
        <w:t>Q5. Profession</w:t>
      </w:r>
      <w:r w:rsidR="0040205E">
        <w:t>al</w:t>
      </w:r>
      <w:r>
        <w:t xml:space="preserve"> discretion for an officer is having the ability to make </w:t>
      </w:r>
      <w:r w:rsidR="0040205E">
        <w:t xml:space="preserve">a professional </w:t>
      </w:r>
      <w:r>
        <w:t>decisions based on the knowledge</w:t>
      </w:r>
      <w:r w:rsidR="0040205E">
        <w:t xml:space="preserve"> and evidence</w:t>
      </w:r>
      <w:r>
        <w:t xml:space="preserve"> he</w:t>
      </w:r>
      <w:r w:rsidR="0040205E">
        <w:t>/she</w:t>
      </w:r>
      <w:r>
        <w:t xml:space="preserve"> is given. Police officer can avoid professional discretion </w:t>
      </w:r>
      <w:proofErr w:type="gramStart"/>
      <w:r>
        <w:t>being perceived</w:t>
      </w:r>
      <w:proofErr w:type="gramEnd"/>
      <w:r>
        <w:t xml:space="preserve"> as discriminatory </w:t>
      </w:r>
      <w:r w:rsidR="0040205E">
        <w:t>by</w:t>
      </w:r>
      <w:r>
        <w:t xml:space="preserve"> others </w:t>
      </w:r>
      <w:r w:rsidR="0040205E">
        <w:t>by ensuring</w:t>
      </w:r>
      <w:r>
        <w:t xml:space="preserve"> their decisions</w:t>
      </w:r>
      <w:r w:rsidR="0040205E">
        <w:t xml:space="preserve"> are made based on their </w:t>
      </w:r>
      <w:r>
        <w:t>professional knowledge</w:t>
      </w:r>
      <w:r w:rsidR="0040205E">
        <w:t xml:space="preserve"> that</w:t>
      </w:r>
      <w:r>
        <w:t xml:space="preserve"> they are given, guided by the law and not listening to the cognitive bias to aid their decisions. </w:t>
      </w:r>
      <w:r w:rsidR="007708EF">
        <w:t xml:space="preserve">Officers should treat all people fairly in line with the code of ethics and should not discriminate based on the Equality Act 2010. </w:t>
      </w:r>
      <w:r w:rsidR="0040205E">
        <w:br/>
        <w:t>An officer should always note in the PNB why they did what they did and why such as why did they make that decision as this would further evidence that they were not being discriminatory.</w:t>
      </w:r>
    </w:p>
    <w:p w:rsidR="007708EF" w:rsidRDefault="007708EF">
      <w:r>
        <w:t xml:space="preserve">Q6. </w:t>
      </w:r>
      <w:r w:rsidR="00B62E0A">
        <w:t xml:space="preserve">Sec 24(3) PACE Act 1984. </w:t>
      </w:r>
      <w:r>
        <w:t>A constable may arrest without warrant where an offence has been committed</w:t>
      </w:r>
      <w:proofErr w:type="gramStart"/>
      <w:r>
        <w:t>:</w:t>
      </w:r>
      <w:proofErr w:type="gramEnd"/>
      <w:r>
        <w:br/>
        <w:t xml:space="preserve">Anyone who is guilty of it and anyone who he/she has reasonable grounds for suspecting to be guilty of committing the offence. </w:t>
      </w:r>
    </w:p>
    <w:p w:rsidR="007708EF" w:rsidRDefault="007708EF">
      <w:r>
        <w:t>Q7. Code of Practice G. The Necessity criteria for making an arrest are as followed</w:t>
      </w:r>
      <w:proofErr w:type="gramStart"/>
      <w:r w:rsidR="00B62E0A">
        <w:t>:</w:t>
      </w:r>
      <w:proofErr w:type="gramEnd"/>
      <w:r>
        <w:br/>
        <w:t>Investigation – To allow for a prompt and effective investigation such as through the use of questioning.</w:t>
      </w:r>
      <w:r>
        <w:br/>
        <w:t>Disappearance – To ensure the suspected offender does not disappear.</w:t>
      </w:r>
      <w:r>
        <w:br/>
        <w:t>Child and vulnerable Adult – Enable the protection of the children and any vulnerable person.</w:t>
      </w:r>
      <w:r>
        <w:br/>
        <w:t>Obstruction of the highway</w:t>
      </w:r>
      <w:r>
        <w:br/>
        <w:t xml:space="preserve">Prevent </w:t>
      </w:r>
      <w:r w:rsidR="006C2530">
        <w:t>injury to self or other.</w:t>
      </w:r>
      <w:r>
        <w:br/>
        <w:t>P</w:t>
      </w:r>
      <w:r w:rsidR="006C2530">
        <w:t>ublic decency</w:t>
      </w:r>
      <w:r>
        <w:br/>
        <w:t>L</w:t>
      </w:r>
      <w:r w:rsidR="006C2530">
        <w:t>oss or damage – To prevent further loss or damage from happening.</w:t>
      </w:r>
      <w:r>
        <w:br/>
        <w:t>A</w:t>
      </w:r>
      <w:r w:rsidR="006C2530">
        <w:t>ddress</w:t>
      </w:r>
      <w:r>
        <w:br/>
        <w:t>N</w:t>
      </w:r>
      <w:r w:rsidR="006C2530">
        <w:t xml:space="preserve">ame </w:t>
      </w:r>
    </w:p>
    <w:p w:rsidR="006C2530" w:rsidRDefault="006C2530">
      <w:r>
        <w:t xml:space="preserve">Q8. Police officer are able to use Sec 177 PACE 1984 use of force legislation. This allows officers to use force when managing conflict </w:t>
      </w:r>
      <w:proofErr w:type="gramStart"/>
      <w:r>
        <w:t>situations which is reasonable</w:t>
      </w:r>
      <w:proofErr w:type="gramEnd"/>
      <w:r>
        <w:t xml:space="preserve"> and when necessary</w:t>
      </w:r>
      <w:r w:rsidR="00B62E0A">
        <w:t xml:space="preserve"> in order to carry out their duties</w:t>
      </w:r>
      <w:r>
        <w:t xml:space="preserve">. </w:t>
      </w:r>
    </w:p>
    <w:p w:rsidR="006C2530" w:rsidRDefault="006C2530">
      <w:r>
        <w:t>Q9. Code C of PACE 1984, you should provide anyone who you are arresting with the following information</w:t>
      </w:r>
      <w:proofErr w:type="gramStart"/>
      <w:r>
        <w:t>:</w:t>
      </w:r>
      <w:proofErr w:type="gramEnd"/>
      <w:r>
        <w:br/>
        <w:t>Tell them that they are under arrest and for what offence.</w:t>
      </w:r>
      <w:r>
        <w:br/>
        <w:t>The when questioned caution</w:t>
      </w:r>
      <w:r>
        <w:br/>
      </w:r>
      <w:proofErr w:type="gramStart"/>
      <w:r>
        <w:t>The</w:t>
      </w:r>
      <w:proofErr w:type="gramEnd"/>
      <w:r>
        <w:t xml:space="preserve"> reasonable grounds for why they are being arrested</w:t>
      </w:r>
      <w:r>
        <w:br/>
        <w:t>The nece</w:t>
      </w:r>
      <w:r w:rsidR="009E0B41">
        <w:t>ssity for arrest</w:t>
      </w:r>
      <w:r w:rsidR="009E0B41">
        <w:br/>
        <w:t>Time of Arrest.</w:t>
      </w:r>
    </w:p>
    <w:p w:rsidR="009E0B41" w:rsidRDefault="009E0B41">
      <w:r>
        <w:t xml:space="preserve">Q10. </w:t>
      </w:r>
      <w:r>
        <w:br/>
        <w:t>Gather information and intelligence – This can support you before you are attending an incident such as what has been described to be happening, who you are expecting to meet, the environment such as</w:t>
      </w:r>
      <w:r w:rsidR="00B62E0A">
        <w:t xml:space="preserve"> the place and who are there. T</w:t>
      </w:r>
      <w:r>
        <w:t>he behaviours of people a</w:t>
      </w:r>
      <w:r w:rsidR="00B62E0A">
        <w:t>nd if anyone else is at the sce</w:t>
      </w:r>
      <w:r>
        <w:t>n</w:t>
      </w:r>
      <w:r w:rsidR="00B62E0A">
        <w:t xml:space="preserve">e </w:t>
      </w:r>
      <w:proofErr w:type="gramStart"/>
      <w:r w:rsidR="00B62E0A">
        <w:t>can also</w:t>
      </w:r>
      <w:proofErr w:type="gramEnd"/>
      <w:r w:rsidR="00B62E0A">
        <w:t xml:space="preserve"> support this</w:t>
      </w:r>
      <w:r>
        <w:t>.</w:t>
      </w:r>
      <w:r w:rsidR="00B62E0A">
        <w:t xml:space="preserve"> Officers are also able to gather further information on individuals such as through PNC through warning markers </w:t>
      </w:r>
      <w:proofErr w:type="spellStart"/>
      <w:proofErr w:type="gramStart"/>
      <w:r w:rsidR="00B62E0A">
        <w:t>ect</w:t>
      </w:r>
      <w:proofErr w:type="spellEnd"/>
      <w:proofErr w:type="gramEnd"/>
      <w:r w:rsidR="00B62E0A">
        <w:t xml:space="preserve">. </w:t>
      </w:r>
      <w:r>
        <w:br/>
        <w:t xml:space="preserve">Identify threat and risk and develop a working strategy – This can be done as you arrive at the scene and could depend on the environment </w:t>
      </w:r>
      <w:proofErr w:type="gramStart"/>
      <w:r>
        <w:t>such</w:t>
      </w:r>
      <w:proofErr w:type="gramEnd"/>
      <w:r>
        <w:t xml:space="preserve"> as is it safe for you to enter the premises. The size of the suspected offender if you are single crew, should you wait for back up. This is a dynamic risk </w:t>
      </w:r>
      <w:proofErr w:type="gramStart"/>
      <w:r>
        <w:t>assessment which</w:t>
      </w:r>
      <w:proofErr w:type="gramEnd"/>
      <w:r>
        <w:t xml:space="preserve"> you can take while attending an incident. </w:t>
      </w:r>
      <w:r>
        <w:br/>
        <w:t xml:space="preserve">Consider powers and policies – This is where you need to consider any powers or policies you might have such as if a person shuts the door on you, do you have a power to enter such as sec 17 to save </w:t>
      </w:r>
      <w:r>
        <w:lastRenderedPageBreak/>
        <w:t xml:space="preserve">life and limb. </w:t>
      </w:r>
      <w:r>
        <w:br/>
        <w:t xml:space="preserve">Identify options and contingencies – </w:t>
      </w:r>
      <w:proofErr w:type="gramStart"/>
      <w:r>
        <w:t xml:space="preserve">This is where you need establish </w:t>
      </w:r>
      <w:r w:rsidR="0074633E">
        <w:t>what options you have available to you</w:t>
      </w:r>
      <w:proofErr w:type="gramEnd"/>
      <w:r w:rsidR="0074633E">
        <w:t xml:space="preserve">, this could be you tactical communications or do you need to be ready with use of force depending on the situation. Contingencies </w:t>
      </w:r>
      <w:proofErr w:type="gramStart"/>
      <w:r w:rsidR="0074633E">
        <w:t>is referred</w:t>
      </w:r>
      <w:proofErr w:type="gramEnd"/>
      <w:r w:rsidR="0074633E">
        <w:t xml:space="preserve"> to as in a ‘back up plan’. If something was to happen such as someone ran out the back door, what is your </w:t>
      </w:r>
      <w:proofErr w:type="gramStart"/>
      <w:r w:rsidR="0074633E">
        <w:t>options.</w:t>
      </w:r>
      <w:proofErr w:type="gramEnd"/>
      <w:r w:rsidR="0074633E">
        <w:t xml:space="preserve"> </w:t>
      </w:r>
      <w:r>
        <w:br/>
        <w:t>Take a</w:t>
      </w:r>
      <w:r w:rsidR="0074633E">
        <w:t xml:space="preserve">ction and review what happened – This is where you commit to a decision and take action. After </w:t>
      </w:r>
      <w:proofErr w:type="gramStart"/>
      <w:r w:rsidR="0074633E">
        <w:t>this</w:t>
      </w:r>
      <w:proofErr w:type="gramEnd"/>
      <w:r w:rsidR="0074633E">
        <w:t xml:space="preserve"> you review what has happened after the incident or you could be re-evaluating the NDM a few times during an incident as situations change and develop. </w:t>
      </w:r>
    </w:p>
    <w:p w:rsidR="0074633E" w:rsidRDefault="0074633E">
      <w:r>
        <w:t>Q11. Section 17 PACE 1984 is defined as a power of entry for</w:t>
      </w:r>
      <w:r w:rsidR="008C63F5">
        <w:t xml:space="preserve"> a</w:t>
      </w:r>
      <w:r w:rsidR="00B62E0A">
        <w:t xml:space="preserve"> police constable if they have </w:t>
      </w:r>
      <w:r>
        <w:t>reasonable grounds for believing an offender</w:t>
      </w:r>
      <w:r w:rsidR="008C63F5">
        <w:t xml:space="preserve"> is in</w:t>
      </w:r>
      <w:r w:rsidR="00B62E0A">
        <w:t>side</w:t>
      </w:r>
      <w:r w:rsidR="008C63F5">
        <w:t xml:space="preserve"> a dwelling or </w:t>
      </w:r>
      <w:r>
        <w:t>building</w:t>
      </w:r>
      <w:r w:rsidR="008C63F5">
        <w:t xml:space="preserve"> and are </w:t>
      </w:r>
      <w:r w:rsidR="00B62E0A">
        <w:t>wanted for arrest for the following</w:t>
      </w:r>
      <w:r w:rsidR="008C63F5">
        <w:t>:</w:t>
      </w:r>
      <w:r>
        <w:t xml:space="preserve"> </w:t>
      </w:r>
      <w:r>
        <w:br/>
      </w:r>
      <w:r w:rsidR="008C63F5">
        <w:t>E</w:t>
      </w:r>
      <w:r>
        <w:t xml:space="preserve">scape from lawful custody </w:t>
      </w:r>
      <w:r w:rsidR="008C63F5">
        <w:br/>
      </w:r>
      <w:proofErr w:type="gramStart"/>
      <w:r w:rsidR="008C63F5">
        <w:t>Committed</w:t>
      </w:r>
      <w:proofErr w:type="gramEnd"/>
      <w:r w:rsidR="008C63F5">
        <w:t xml:space="preserve"> an indictable offence</w:t>
      </w:r>
      <w:r w:rsidR="008C63F5">
        <w:br/>
        <w:t>Executing a warrant from court</w:t>
      </w:r>
      <w:r>
        <w:br/>
        <w:t>Saving life and limb</w:t>
      </w:r>
    </w:p>
    <w:p w:rsidR="008C63F5" w:rsidRDefault="008C63F5">
      <w:r>
        <w:t xml:space="preserve">Q12. </w:t>
      </w:r>
      <w:r w:rsidR="007B493C">
        <w:t xml:space="preserve">The Objected subject </w:t>
      </w:r>
      <w:proofErr w:type="gramStart"/>
      <w:r w:rsidR="007B493C">
        <w:t>test which is based on a group of reasonable people</w:t>
      </w:r>
      <w:proofErr w:type="gramEnd"/>
      <w:r w:rsidR="007B493C">
        <w:t xml:space="preserve"> would judge if the offender was acting dishonestly.</w:t>
      </w:r>
      <w:r w:rsidR="007B493C" w:rsidRPr="007B493C">
        <w:t xml:space="preserve"> </w:t>
      </w:r>
      <w:r w:rsidR="007B493C">
        <w:t xml:space="preserve">The case law Ivey v Genting Casinos 2017 stated that only this test is needed for jury’s to decide if the offender is guilty or not of being </w:t>
      </w:r>
      <w:proofErr w:type="spellStart"/>
      <w:r w:rsidR="007B493C">
        <w:t>dehonest</w:t>
      </w:r>
      <w:proofErr w:type="spellEnd"/>
      <w:r w:rsidR="007B493C">
        <w:t xml:space="preserve">. This has </w:t>
      </w:r>
      <w:proofErr w:type="spellStart"/>
      <w:r w:rsidR="007B493C">
        <w:t>reciently</w:t>
      </w:r>
      <w:proofErr w:type="spellEnd"/>
      <w:r w:rsidR="007B493C">
        <w:t xml:space="preserve"> been supported by the 2020 CPS v Barton case where a care worker were deceiving in a dishonest manner the elderly that was living there. </w:t>
      </w:r>
    </w:p>
    <w:p w:rsidR="007B493C" w:rsidRDefault="007B493C">
      <w:r>
        <w:t xml:space="preserve">Q13. </w:t>
      </w:r>
      <w:r>
        <w:br/>
        <w:t>Threat Assessment Tool that is considered is THRIVE</w:t>
      </w:r>
      <w:r>
        <w:br/>
        <w:t>Threat</w:t>
      </w:r>
      <w:r>
        <w:br/>
        <w:t>Harm</w:t>
      </w:r>
      <w:r>
        <w:br/>
        <w:t>Risk</w:t>
      </w:r>
      <w:r>
        <w:br/>
        <w:t>Investigation</w:t>
      </w:r>
      <w:r>
        <w:br/>
        <w:t xml:space="preserve">Vulnerability </w:t>
      </w:r>
      <w:r>
        <w:br/>
        <w:t xml:space="preserve">Engagement </w:t>
      </w:r>
      <w:r>
        <w:br/>
        <w:t xml:space="preserve">Call handlers would also grade the response depending on the severity and importance such as </w:t>
      </w:r>
      <w:r>
        <w:br/>
        <w:t>Emergency – Where officers are expected to arrive within 20 minutes however as soon as possible.</w:t>
      </w:r>
      <w:r>
        <w:br/>
        <w:t>Priority within 3 hours.</w:t>
      </w:r>
      <w:r>
        <w:br/>
        <w:t xml:space="preserve">Scheduled </w:t>
      </w:r>
      <w:proofErr w:type="gramStart"/>
      <w:r>
        <w:t>Appointment which</w:t>
      </w:r>
      <w:proofErr w:type="gramEnd"/>
      <w:r>
        <w:t xml:space="preserve"> could be within a few days.</w:t>
      </w:r>
    </w:p>
    <w:p w:rsidR="007B493C" w:rsidRDefault="007B493C">
      <w:r>
        <w:t xml:space="preserve">Q14. Vulnerability is defined where a person cannot take care of themselves. There could be many reasons for vulnerability, some of which are age, disability, </w:t>
      </w:r>
      <w:r w:rsidR="0083451D">
        <w:t xml:space="preserve">physical impairments or mental wellbeing. If anyone becomes a vulnerable victim or witness, they could be subjected to special measures such as when giving evidence. </w:t>
      </w:r>
    </w:p>
    <w:p w:rsidR="0083451D" w:rsidRDefault="0083451D">
      <w:r>
        <w:t xml:space="preserve">Q15. Anti-social behaviour </w:t>
      </w:r>
      <w:proofErr w:type="gramStart"/>
      <w:r>
        <w:t>is defined</w:t>
      </w:r>
      <w:proofErr w:type="gramEnd"/>
      <w:r>
        <w:t xml:space="preserve"> by anyone who causes harassment, distress or alarm to anyone. It can also effect the following</w:t>
      </w:r>
      <w:proofErr w:type="gramStart"/>
      <w:r>
        <w:t>:</w:t>
      </w:r>
      <w:proofErr w:type="gramEnd"/>
      <w:r>
        <w:br/>
        <w:t>Environment disorder</w:t>
      </w:r>
      <w:r>
        <w:br/>
        <w:t xml:space="preserve">Have an effect on others personal wellbeing </w:t>
      </w:r>
      <w:r>
        <w:br/>
        <w:t>Causes damage or destroys the environment.</w:t>
      </w:r>
    </w:p>
    <w:p w:rsidR="0083451D" w:rsidRDefault="0083451D">
      <w:r>
        <w:t xml:space="preserve">Q16. Section 35 dispersal power </w:t>
      </w:r>
      <w:proofErr w:type="gramStart"/>
      <w:r>
        <w:t>can be put</w:t>
      </w:r>
      <w:proofErr w:type="gramEnd"/>
      <w:r>
        <w:t xml:space="preserve"> in place to stop ASB from happening within a specific area. </w:t>
      </w:r>
    </w:p>
    <w:p w:rsidR="0083451D" w:rsidRDefault="0083451D">
      <w:r>
        <w:lastRenderedPageBreak/>
        <w:t xml:space="preserve">Q17. </w:t>
      </w:r>
      <w:proofErr w:type="gramStart"/>
      <w:r>
        <w:t xml:space="preserve">Routing Activity Theory was created by </w:t>
      </w:r>
      <w:proofErr w:type="spellStart"/>
      <w:r>
        <w:t>Felson</w:t>
      </w:r>
      <w:proofErr w:type="spellEnd"/>
      <w:r>
        <w:t xml:space="preserve"> and </w:t>
      </w:r>
      <w:proofErr w:type="spellStart"/>
      <w:r>
        <w:t>Cohsive</w:t>
      </w:r>
      <w:proofErr w:type="spellEnd"/>
      <w:proofErr w:type="gramEnd"/>
      <w:r>
        <w:t xml:space="preserve">. It is a problem solving </w:t>
      </w:r>
      <w:proofErr w:type="gramStart"/>
      <w:r>
        <w:t>process which aims to problem solve along with</w:t>
      </w:r>
      <w:proofErr w:type="gramEnd"/>
      <w:r>
        <w:t xml:space="preserve"> prevent crimes from taking place. It </w:t>
      </w:r>
      <w:proofErr w:type="gramStart"/>
      <w:r>
        <w:t>is described</w:t>
      </w:r>
      <w:proofErr w:type="gramEnd"/>
      <w:r>
        <w:t xml:space="preserve"> with the problem analysis triangle the need for a victim, location and offender to be all in one place for a crime/incident to take place. The Routine Activity Theory describes how to prevent this from happening such as for the offender. If there is a handler in place such as an Officer to check in on the offender then it is far less likely for them to offend. For a victim it would be a guardian such as a parent to be with them and a manager for the location. This could include security guards or CCTV.</w:t>
      </w:r>
    </w:p>
    <w:p w:rsidR="00DA7663" w:rsidRDefault="00DA7663">
      <w:r>
        <w:t xml:space="preserve">Q18. Evidence Based Policing is a best practice way for policing to solve problems. </w:t>
      </w:r>
      <w:proofErr w:type="gramStart"/>
      <w:r>
        <w:t xml:space="preserve">It allows them to look at other forces, evidence and information on how to deal with a problem rather than </w:t>
      </w:r>
      <w:r w:rsidR="00587396">
        <w:t>creating a plan and it possible be insufficient or could cause further damage.</w:t>
      </w:r>
      <w:proofErr w:type="gramEnd"/>
      <w:r w:rsidR="00587396">
        <w:t xml:space="preserve"> The problem solving approach is </w:t>
      </w:r>
      <w:r w:rsidR="00587396">
        <w:br/>
        <w:t xml:space="preserve">Ask – </w:t>
      </w:r>
      <w:proofErr w:type="gramStart"/>
      <w:r w:rsidR="00587396">
        <w:t>Ask .</w:t>
      </w:r>
      <w:proofErr w:type="gramEnd"/>
      <w:r w:rsidR="00587396">
        <w:t xml:space="preserve"> This </w:t>
      </w:r>
      <w:proofErr w:type="gramStart"/>
      <w:r w:rsidR="00587396">
        <w:t>could be completed</w:t>
      </w:r>
      <w:proofErr w:type="gramEnd"/>
      <w:r w:rsidR="00587396">
        <w:t xml:space="preserve"> through asking others to support you, finding out how other forces have dealt with these types or similar problems, what has worked before along with support from the College of Policing website. </w:t>
      </w:r>
      <w:r w:rsidR="00587396">
        <w:br/>
        <w:t>Test – Test out what you are planning based on the evidence you have gathered.</w:t>
      </w:r>
      <w:r w:rsidR="00587396">
        <w:br/>
        <w:t>Learn – Ensure it is working and has worked to solve the problem.</w:t>
      </w:r>
      <w:r w:rsidR="00587396">
        <w:br/>
        <w:t>Adapt – This is where you adapt what you have done to improve the problem.</w:t>
      </w:r>
      <w:r w:rsidR="00587396">
        <w:br/>
        <w:t xml:space="preserve">Share – Share with others what you have done, </w:t>
      </w:r>
      <w:proofErr w:type="gramStart"/>
      <w:r w:rsidR="00587396">
        <w:t>step by step</w:t>
      </w:r>
      <w:proofErr w:type="gramEnd"/>
      <w:r w:rsidR="00587396">
        <w:t xml:space="preserve"> so other can learn and use your methods and approach. </w:t>
      </w:r>
    </w:p>
    <w:p w:rsidR="006954A9" w:rsidRDefault="006954A9">
      <w:r>
        <w:t>Q19.</w:t>
      </w:r>
    </w:p>
    <w:p w:rsidR="006954A9" w:rsidRDefault="006954A9">
      <w:r w:rsidRPr="006954A9">
        <w:rPr>
          <w:b/>
        </w:rPr>
        <w:t>Routine Change Theory</w:t>
      </w:r>
      <w:r>
        <w:t xml:space="preserve"> (Clarke &amp; Cornish 1987)</w:t>
      </w:r>
      <w:r>
        <w:t xml:space="preserve">. This theory </w:t>
      </w:r>
      <w:proofErr w:type="gramStart"/>
      <w:r>
        <w:t>was created</w:t>
      </w:r>
      <w:proofErr w:type="gramEnd"/>
      <w:r>
        <w:t xml:space="preserve"> to identify why certain offenders would steal certain items. It </w:t>
      </w:r>
      <w:proofErr w:type="gramStart"/>
      <w:r>
        <w:t>is said</w:t>
      </w:r>
      <w:proofErr w:type="gramEnd"/>
      <w:r>
        <w:t xml:space="preserve"> that they look at the following to determine whether to commit the offence or not.</w:t>
      </w:r>
      <w:r>
        <w:br/>
      </w:r>
      <w:proofErr w:type="spellStart"/>
      <w:r>
        <w:t>Consealed</w:t>
      </w:r>
      <w:proofErr w:type="spellEnd"/>
      <w:r>
        <w:br/>
        <w:t>Retrievable</w:t>
      </w:r>
      <w:r>
        <w:br/>
        <w:t xml:space="preserve">Accessible </w:t>
      </w:r>
      <w:r>
        <w:br/>
        <w:t>Valuable</w:t>
      </w:r>
      <w:r>
        <w:br/>
        <w:t>Enjoyable</w:t>
      </w:r>
      <w:r>
        <w:br/>
        <w:t>Disposable</w:t>
      </w:r>
      <w:r>
        <w:br/>
      </w:r>
      <w:r w:rsidRPr="006954A9">
        <w:rPr>
          <w:b/>
        </w:rPr>
        <w:t>Problem Analysis Triangle</w:t>
      </w:r>
      <w:r>
        <w:t xml:space="preserve"> – This focuses on the victim, location, </w:t>
      </w:r>
      <w:proofErr w:type="gramStart"/>
      <w:r>
        <w:t>offender</w:t>
      </w:r>
      <w:proofErr w:type="gramEnd"/>
      <w:r>
        <w:t xml:space="preserve">. </w:t>
      </w:r>
      <w:r>
        <w:br/>
      </w:r>
      <w:r w:rsidRPr="006954A9">
        <w:rPr>
          <w:b/>
        </w:rPr>
        <w:t>Routine Activity Theory</w:t>
      </w:r>
      <w:r>
        <w:t xml:space="preserve"> (Felton and </w:t>
      </w:r>
      <w:proofErr w:type="spellStart"/>
      <w:r>
        <w:t>Colsen</w:t>
      </w:r>
      <w:proofErr w:type="spellEnd"/>
      <w:r>
        <w:t>) – This theory focuses on problem solving the crime such as the Handler, Guardian and Manager.</w:t>
      </w:r>
      <w:r>
        <w:br/>
      </w:r>
      <w:r w:rsidRPr="006954A9">
        <w:rPr>
          <w:b/>
        </w:rPr>
        <w:t>Broken Window Theory</w:t>
      </w:r>
      <w:r>
        <w:t xml:space="preserve"> – This is where </w:t>
      </w:r>
      <w:r w:rsidR="0018739D">
        <w:t xml:space="preserve">part of a community has been broken such as broken window. It is said that if the police and other agencies support the community to fix the window ( or incident) at its earliest time before it escalates to a bigger problem, it is expected that it is less likely to happen again as it is </w:t>
      </w:r>
      <w:proofErr w:type="spellStart"/>
      <w:r w:rsidR="0018739D">
        <w:t>percied</w:t>
      </w:r>
      <w:proofErr w:type="spellEnd"/>
      <w:r w:rsidR="0018739D">
        <w:t xml:space="preserve"> that people are watching and taking care for example in this incident the community. </w:t>
      </w:r>
      <w:proofErr w:type="gramStart"/>
      <w:r w:rsidR="0018739D">
        <w:t>Therefore</w:t>
      </w:r>
      <w:proofErr w:type="gramEnd"/>
      <w:r w:rsidR="0018739D">
        <w:t xml:space="preserve"> is the police can engage and </w:t>
      </w:r>
      <w:proofErr w:type="spellStart"/>
      <w:r w:rsidR="0018739D">
        <w:t>interviene</w:t>
      </w:r>
      <w:proofErr w:type="spellEnd"/>
      <w:r w:rsidR="0018739D">
        <w:t xml:space="preserve"> at an earlier time, it is far more productive and less likely to re occur. </w:t>
      </w:r>
      <w:r>
        <w:br/>
      </w:r>
      <w:proofErr w:type="spellStart"/>
      <w:r w:rsidRPr="0018739D">
        <w:rPr>
          <w:b/>
        </w:rPr>
        <w:t>Poireto</w:t>
      </w:r>
      <w:proofErr w:type="spellEnd"/>
      <w:r w:rsidRPr="0018739D">
        <w:rPr>
          <w:b/>
        </w:rPr>
        <w:t xml:space="preserve"> Principles</w:t>
      </w:r>
      <w:r w:rsidR="0018739D">
        <w:rPr>
          <w:b/>
        </w:rPr>
        <w:t xml:space="preserve"> – </w:t>
      </w:r>
      <w:r w:rsidR="0018739D">
        <w:t>This is where 20% of work such as a small change can have a dramatic effect to improve a problem by around 80%.</w:t>
      </w:r>
    </w:p>
    <w:p w:rsidR="0018739D" w:rsidRDefault="0018739D">
      <w:r w:rsidRPr="0018739D">
        <w:rPr>
          <w:b/>
        </w:rPr>
        <w:t>Other ways of Preventing crime can be done by the following</w:t>
      </w:r>
      <w:proofErr w:type="gramStart"/>
      <w:r w:rsidRPr="0018739D">
        <w:rPr>
          <w:b/>
        </w:rPr>
        <w:t>:</w:t>
      </w:r>
      <w:proofErr w:type="gramEnd"/>
      <w:r>
        <w:br/>
        <w:t>Target Hardening</w:t>
      </w:r>
      <w:r>
        <w:br/>
        <w:t>Target Removal</w:t>
      </w:r>
      <w:r>
        <w:br/>
        <w:t>Removal by means of the offence</w:t>
      </w:r>
      <w:r>
        <w:br/>
        <w:t>Access Control</w:t>
      </w:r>
      <w:r>
        <w:br/>
        <w:t>Rule Setting</w:t>
      </w:r>
      <w:r>
        <w:br/>
        <w:t>Environmental Design</w:t>
      </w:r>
      <w:r>
        <w:br/>
      </w:r>
      <w:r>
        <w:lastRenderedPageBreak/>
        <w:t>Visibility / Surveillance</w:t>
      </w:r>
      <w:r>
        <w:br/>
        <w:t>Make is harder for them to get away</w:t>
      </w:r>
      <w:r>
        <w:br/>
        <w:t xml:space="preserve">Deferral for offender such as with other agencies.  </w:t>
      </w:r>
      <w:r>
        <w:br/>
        <w:t xml:space="preserve">Lessen the </w:t>
      </w:r>
      <w:proofErr w:type="spellStart"/>
      <w:r>
        <w:t>pay out</w:t>
      </w:r>
      <w:proofErr w:type="spellEnd"/>
      <w:r>
        <w:t>.</w:t>
      </w:r>
    </w:p>
    <w:p w:rsidR="0018739D" w:rsidRDefault="0018739D">
      <w:r w:rsidRPr="0018739D">
        <w:rPr>
          <w:b/>
        </w:rPr>
        <w:t>Police National Database</w:t>
      </w:r>
      <w:r>
        <w:t xml:space="preserve"> in which we share with other forces.</w:t>
      </w:r>
    </w:p>
    <w:p w:rsidR="0018739D" w:rsidRDefault="0018739D">
      <w:r>
        <w:t xml:space="preserve">Q20. A) A critical incident is defined as in </w:t>
      </w:r>
      <w:proofErr w:type="gramStart"/>
      <w:r>
        <w:t>incident which</w:t>
      </w:r>
      <w:proofErr w:type="gramEnd"/>
      <w:r>
        <w:t xml:space="preserve"> has a large impact on the community on how police manage and solve the incident.</w:t>
      </w:r>
      <w:r>
        <w:br/>
        <w:t>B)</w:t>
      </w:r>
      <w:r w:rsidR="001E6B8C">
        <w:t xml:space="preserve"> Anyone can declare an incident as critical such as the community if the incidence has </w:t>
      </w:r>
      <w:proofErr w:type="gramStart"/>
      <w:r w:rsidR="001E6B8C">
        <w:t>an</w:t>
      </w:r>
      <w:proofErr w:type="gramEnd"/>
      <w:r w:rsidR="001E6B8C">
        <w:t xml:space="preserve"> massive effect on them, the victim or the </w:t>
      </w:r>
      <w:proofErr w:type="spellStart"/>
      <w:r w:rsidR="001E6B8C">
        <w:t>victims</w:t>
      </w:r>
      <w:proofErr w:type="spellEnd"/>
      <w:r w:rsidR="001E6B8C">
        <w:t xml:space="preserve"> family.</w:t>
      </w:r>
    </w:p>
    <w:p w:rsidR="001E6B8C" w:rsidRDefault="001E6B8C">
      <w:r>
        <w:t>Q21. Section 1 PACE Stop and Search 1984</w:t>
      </w:r>
      <w:r>
        <w:br/>
        <w:t>Any con</w:t>
      </w:r>
      <w:r w:rsidR="000137DB">
        <w:t>s</w:t>
      </w:r>
      <w:r>
        <w:t>table may detain any person or vehicle and search any person or vehicle</w:t>
      </w:r>
      <w:r w:rsidR="000137DB">
        <w:t xml:space="preserve"> in a public place to which the public have access to</w:t>
      </w:r>
      <w:r>
        <w:t xml:space="preserve"> if he/she has reasonable grounds for suspecting that stolen or prohibited articles, prohibited fir</w:t>
      </w:r>
      <w:r w:rsidR="000137DB">
        <w:t>e</w:t>
      </w:r>
      <w:r>
        <w:t xml:space="preserve">work or </w:t>
      </w:r>
      <w:r w:rsidR="000137DB">
        <w:t xml:space="preserve">bladed or sharply pointed articles shall be found. </w:t>
      </w:r>
    </w:p>
    <w:p w:rsidR="000137DB" w:rsidRDefault="000137DB">
      <w:r>
        <w:t xml:space="preserve">Q22. In line with Code </w:t>
      </w:r>
      <w:proofErr w:type="gramStart"/>
      <w:r>
        <w:t>A</w:t>
      </w:r>
      <w:proofErr w:type="gramEnd"/>
      <w:r>
        <w:t xml:space="preserve"> of PACE, the following should be given to any person prior to search</w:t>
      </w:r>
      <w:r>
        <w:br/>
        <w:t>Grounds on which you are conducting the search on.</w:t>
      </w:r>
      <w:r>
        <w:br/>
        <w:t xml:space="preserve">Object or purpose for the search in which you are </w:t>
      </w:r>
      <w:proofErr w:type="spellStart"/>
      <w:r>
        <w:t>exspecting</w:t>
      </w:r>
      <w:proofErr w:type="spellEnd"/>
      <w:r>
        <w:t xml:space="preserve"> to find. </w:t>
      </w:r>
      <w:r>
        <w:br/>
        <w:t>Warrant card if officer is in plain clothes</w:t>
      </w:r>
      <w:r>
        <w:br/>
        <w:t>Identity of the searching officer</w:t>
      </w:r>
      <w:r>
        <w:br/>
        <w:t xml:space="preserve">Station – The station to which the officer </w:t>
      </w:r>
      <w:proofErr w:type="gramStart"/>
      <w:r>
        <w:t>is attached</w:t>
      </w:r>
      <w:proofErr w:type="gramEnd"/>
      <w:r>
        <w:t xml:space="preserve"> to</w:t>
      </w:r>
      <w:r>
        <w:br/>
        <w:t>Entitlement – This is that the person being searched is entitled to a copy of the search within the next 3 months that the search has taken place.</w:t>
      </w:r>
      <w:r>
        <w:br/>
        <w:t>Legal power that is being used to search such as Section 1 of PACE 1984 or Sec 23 of Misuse of Drugs Act 1971.</w:t>
      </w:r>
      <w:r>
        <w:br/>
        <w:t xml:space="preserve">You are detained – This is to state to the person that they are detained for the purpose of the search. </w:t>
      </w:r>
    </w:p>
    <w:p w:rsidR="000137DB" w:rsidRDefault="000137DB">
      <w:r>
        <w:t>Q23.</w:t>
      </w:r>
      <w:r w:rsidR="00FF1BA4">
        <w:t xml:space="preserve"> The principle aims of the Best use of stop and search scheme is to ensure fair and non-discriminatory stop and searches taking place.</w:t>
      </w:r>
      <w:r w:rsidR="00B62E0A">
        <w:t xml:space="preserve"> This scheme </w:t>
      </w:r>
      <w:proofErr w:type="gramStart"/>
      <w:r w:rsidR="00B62E0A">
        <w:t>has been adopted</w:t>
      </w:r>
      <w:proofErr w:type="gramEnd"/>
      <w:r w:rsidR="00B62E0A">
        <w:t xml:space="preserve"> from the Brixton Riots and the </w:t>
      </w:r>
      <w:proofErr w:type="spellStart"/>
      <w:r w:rsidR="00B62E0A">
        <w:t>Scarman</w:t>
      </w:r>
      <w:proofErr w:type="spellEnd"/>
      <w:r w:rsidR="00B62E0A">
        <w:t xml:space="preserve"> report.</w:t>
      </w:r>
      <w:r w:rsidR="00FF1BA4">
        <w:t xml:space="preserve"> Forces have adopted this sch</w:t>
      </w:r>
      <w:r w:rsidR="00610CF6">
        <w:t>eme to ensure that any</w:t>
      </w:r>
      <w:r w:rsidR="00FF1BA4">
        <w:t xml:space="preserve"> stop and </w:t>
      </w:r>
      <w:proofErr w:type="gramStart"/>
      <w:r w:rsidR="00FF1BA4">
        <w:t>searches which are taking place</w:t>
      </w:r>
      <w:proofErr w:type="gramEnd"/>
      <w:r w:rsidR="00FF1BA4">
        <w:t xml:space="preserve"> are lawful and that officers have reasonable grounds for conducting the searches. It </w:t>
      </w:r>
      <w:proofErr w:type="gramStart"/>
      <w:r w:rsidR="00FF1BA4">
        <w:t>was said</w:t>
      </w:r>
      <w:proofErr w:type="gramEnd"/>
      <w:r w:rsidR="00FF1BA4">
        <w:t xml:space="preserve"> the following is available within forces to demonstrate to the public that Stop and search is being used in its correct form. </w:t>
      </w:r>
      <w:r w:rsidR="00FF1BA4">
        <w:br/>
        <w:t>Lay observations can take place meaning members of the public can request to join officers to conduct stop and searched.</w:t>
      </w:r>
      <w:r w:rsidR="00FF1BA4">
        <w:br/>
        <w:t xml:space="preserve">Less sec 60 searches are to be authorised as sec 60 search </w:t>
      </w:r>
      <w:proofErr w:type="gramStart"/>
      <w:r w:rsidR="00FF1BA4">
        <w:t>is based</w:t>
      </w:r>
      <w:proofErr w:type="gramEnd"/>
      <w:r w:rsidR="00FF1BA4">
        <w:t xml:space="preserve"> on an area where the officer does not need reasonable grounds to conduct the search. </w:t>
      </w:r>
      <w:r w:rsidR="00FF1BA4">
        <w:br/>
        <w:t xml:space="preserve">Data recording – this is where all searches need to be recoded and the public can gain access to their stop and search. </w:t>
      </w:r>
      <w:r w:rsidR="00610CF6">
        <w:t xml:space="preserve">This </w:t>
      </w:r>
      <w:proofErr w:type="gramStart"/>
      <w:r w:rsidR="00610CF6">
        <w:t>can then be looked at</w:t>
      </w:r>
      <w:proofErr w:type="gramEnd"/>
      <w:r w:rsidR="00610CF6">
        <w:t xml:space="preserve"> for data analysis.</w:t>
      </w:r>
    </w:p>
    <w:p w:rsidR="00FF1BA4" w:rsidRDefault="00FF1BA4">
      <w:r>
        <w:t xml:space="preserve">Sec 149 of the Equality Act 2010 states that a stop and search cannot be the sole reason for a search based on the characteristics. </w:t>
      </w:r>
      <w:proofErr w:type="gramStart"/>
      <w:r>
        <w:t>Also</w:t>
      </w:r>
      <w:proofErr w:type="gramEnd"/>
      <w:r>
        <w:t xml:space="preserve"> </w:t>
      </w:r>
      <w:r w:rsidR="001F6442">
        <w:t xml:space="preserve">a </w:t>
      </w:r>
      <w:proofErr w:type="spellStart"/>
      <w:r w:rsidR="001F6442">
        <w:t>persons</w:t>
      </w:r>
      <w:proofErr w:type="spellEnd"/>
      <w:r w:rsidR="001F6442">
        <w:t xml:space="preserve"> </w:t>
      </w:r>
      <w:r w:rsidR="00610CF6">
        <w:t>previous</w:t>
      </w:r>
      <w:r w:rsidR="001F6442">
        <w:t xml:space="preserve"> convictions cannot play a part in being stop search as the main reason they have been stopped. </w:t>
      </w:r>
      <w:proofErr w:type="gramStart"/>
      <w:r w:rsidR="001F6442">
        <w:t>However</w:t>
      </w:r>
      <w:proofErr w:type="gramEnd"/>
      <w:r w:rsidR="001F6442">
        <w:t xml:space="preserve"> this does not mean that they cannot be stopped. If an officer has reasonable ground for suspecting based on knowledge they have, they are able to stop and search anyone. </w:t>
      </w:r>
    </w:p>
    <w:p w:rsidR="00C34F6C" w:rsidRDefault="001F6442">
      <w:r>
        <w:t>Q24.</w:t>
      </w:r>
      <w:r w:rsidR="004C7B6B">
        <w:br/>
        <w:t>The Natio</w:t>
      </w:r>
      <w:r w:rsidR="00C34F6C">
        <w:t xml:space="preserve">nal Intelligence Model </w:t>
      </w:r>
      <w:proofErr w:type="gramStart"/>
      <w:r w:rsidR="00C34F6C">
        <w:t>is based</w:t>
      </w:r>
      <w:proofErr w:type="gramEnd"/>
      <w:r w:rsidR="00C34F6C">
        <w:t xml:space="preserve"> on 3x5x2. This is where intelligence</w:t>
      </w:r>
      <w:r w:rsidR="004C7B6B">
        <w:t xml:space="preserve"> </w:t>
      </w:r>
      <w:proofErr w:type="gramStart"/>
      <w:r w:rsidR="004C7B6B">
        <w:t>is graded</w:t>
      </w:r>
      <w:proofErr w:type="gramEnd"/>
      <w:r w:rsidR="004C7B6B">
        <w:t xml:space="preserve"> through a </w:t>
      </w:r>
      <w:r w:rsidR="004C7B6B">
        <w:lastRenderedPageBreak/>
        <w:t>specific process to ensure reliability and</w:t>
      </w:r>
      <w:r w:rsidR="00C178DB">
        <w:t xml:space="preserve"> authenticity. This done through </w:t>
      </w:r>
      <w:r w:rsidR="00C34F6C">
        <w:t>the intelligence cycle and then graded based on that model.</w:t>
      </w:r>
      <w:r w:rsidR="00C34F6C">
        <w:br/>
        <w:t xml:space="preserve">The first part is based on the reliability of the person (3) </w:t>
      </w:r>
      <w:r w:rsidR="00C34F6C">
        <w:br/>
      </w:r>
      <w:proofErr w:type="gramStart"/>
      <w:r w:rsidR="00C34F6C">
        <w:t>1</w:t>
      </w:r>
      <w:proofErr w:type="gramEnd"/>
      <w:r w:rsidR="00C34F6C">
        <w:t xml:space="preserve">. </w:t>
      </w:r>
      <w:r w:rsidR="00610CF6">
        <w:t>Reliable</w:t>
      </w:r>
      <w:r w:rsidR="00C34F6C">
        <w:br/>
      </w:r>
      <w:proofErr w:type="gramStart"/>
      <w:r w:rsidR="00C34F6C">
        <w:t>2</w:t>
      </w:r>
      <w:proofErr w:type="gramEnd"/>
      <w:r w:rsidR="00C34F6C">
        <w:t>. Untested</w:t>
      </w:r>
      <w:r w:rsidR="00C34F6C">
        <w:br/>
      </w:r>
      <w:proofErr w:type="gramStart"/>
      <w:r w:rsidR="00C34F6C">
        <w:t>3</w:t>
      </w:r>
      <w:proofErr w:type="gramEnd"/>
      <w:r w:rsidR="00C34F6C">
        <w:t>. Unreliable</w:t>
      </w:r>
    </w:p>
    <w:p w:rsidR="00C34F6C" w:rsidRDefault="00C34F6C">
      <w:r>
        <w:t>The second part is based on the person and the officer (5)</w:t>
      </w:r>
      <w:r>
        <w:br/>
      </w:r>
      <w:proofErr w:type="gramStart"/>
      <w:r>
        <w:t>1</w:t>
      </w:r>
      <w:proofErr w:type="gramEnd"/>
      <w:r>
        <w:t>. Known to the officer</w:t>
      </w:r>
      <w:r w:rsidR="00610CF6">
        <w:br/>
        <w:t>2. Not known but cooperated.</w:t>
      </w:r>
      <w:bookmarkStart w:id="0" w:name="_GoBack"/>
      <w:bookmarkEnd w:id="0"/>
      <w:r>
        <w:br/>
        <w:t xml:space="preserve">3. Not known but known by a </w:t>
      </w:r>
      <w:proofErr w:type="gramStart"/>
      <w:r>
        <w:t>3</w:t>
      </w:r>
      <w:r w:rsidRPr="00C34F6C">
        <w:rPr>
          <w:vertAlign w:val="superscript"/>
        </w:rPr>
        <w:t>rd</w:t>
      </w:r>
      <w:proofErr w:type="gramEnd"/>
      <w:r>
        <w:t xml:space="preserve"> party.</w:t>
      </w:r>
      <w:r>
        <w:br/>
        <w:t>4. Unknown</w:t>
      </w:r>
      <w:r>
        <w:br/>
      </w:r>
      <w:proofErr w:type="gramStart"/>
      <w:r>
        <w:t>5</w:t>
      </w:r>
      <w:proofErr w:type="gramEnd"/>
      <w:r>
        <w:t>. Expected to be false.</w:t>
      </w:r>
      <w:r>
        <w:br/>
        <w:t>Th</w:t>
      </w:r>
      <w:r w:rsidR="004C7B6B">
        <w:t xml:space="preserve">e final part of the model (2) is </w:t>
      </w:r>
      <w:r>
        <w:t>on the lawful sharing of the information</w:t>
      </w:r>
      <w:r>
        <w:br/>
        <w:t>P. Sharing Permitted</w:t>
      </w:r>
      <w:r>
        <w:br/>
        <w:t xml:space="preserve">C. Sharing permitted with guidance. </w:t>
      </w:r>
    </w:p>
    <w:p w:rsidR="00C34F6C" w:rsidRDefault="00C34F6C">
      <w:r>
        <w:t xml:space="preserve">The </w:t>
      </w:r>
      <w:r w:rsidR="004C7B6B">
        <w:t>I</w:t>
      </w:r>
      <w:r>
        <w:t xml:space="preserve">ntelligence </w:t>
      </w:r>
      <w:r w:rsidR="004C7B6B">
        <w:t>Cycle is made up</w:t>
      </w:r>
      <w:r>
        <w:t xml:space="preserve"> of </w:t>
      </w:r>
      <w:proofErr w:type="gramStart"/>
      <w:r>
        <w:t>5</w:t>
      </w:r>
      <w:proofErr w:type="gramEnd"/>
      <w:r>
        <w:t xml:space="preserve"> parts</w:t>
      </w:r>
      <w:r>
        <w:br/>
        <w:t>1. Direction</w:t>
      </w:r>
      <w:r>
        <w:br/>
        <w:t>2. Control</w:t>
      </w:r>
      <w:r>
        <w:br/>
        <w:t>3. Evaluation (this is where the model takes place and the information is graded</w:t>
      </w:r>
      <w:proofErr w:type="gramStart"/>
      <w:r>
        <w:t>)</w:t>
      </w:r>
      <w:proofErr w:type="gramEnd"/>
      <w:r>
        <w:br/>
        <w:t>4. Analysis – Analysis will look at the information and decide what to do with it.</w:t>
      </w:r>
      <w:r>
        <w:br/>
        <w:t>5. Dissemination</w:t>
      </w:r>
    </w:p>
    <w:p w:rsidR="00C34F6C" w:rsidRPr="0018739D" w:rsidRDefault="00C34F6C">
      <w:r>
        <w:t xml:space="preserve">Q25. </w:t>
      </w:r>
      <w:r w:rsidR="004C7B6B">
        <w:t>Information should always be stored, used and kept in correct formats. This is inline with MOPI and GDPR guidelines.</w:t>
      </w:r>
      <w:r w:rsidR="004C7B6B">
        <w:br/>
        <w:t xml:space="preserve">Information </w:t>
      </w:r>
      <w:proofErr w:type="gramStart"/>
      <w:r w:rsidR="004C7B6B">
        <w:t>should only be kept</w:t>
      </w:r>
      <w:proofErr w:type="gramEnd"/>
      <w:r w:rsidR="008455D3">
        <w:t xml:space="preserve"> for</w:t>
      </w:r>
      <w:r w:rsidR="004C7B6B">
        <w:t xml:space="preserve"> as </w:t>
      </w:r>
      <w:r w:rsidR="008455D3">
        <w:t xml:space="preserve">long as </w:t>
      </w:r>
      <w:r w:rsidR="004C7B6B">
        <w:t xml:space="preserve">necessary and never for longer than it should be. </w:t>
      </w:r>
      <w:r>
        <w:t xml:space="preserve"> </w:t>
      </w:r>
      <w:r>
        <w:br/>
      </w:r>
      <w:r w:rsidR="008455D3">
        <w:t xml:space="preserve">Confidentiality – Information </w:t>
      </w:r>
      <w:proofErr w:type="gramStart"/>
      <w:r w:rsidR="008455D3">
        <w:t>should be kept</w:t>
      </w:r>
      <w:proofErr w:type="gramEnd"/>
      <w:r w:rsidR="008455D3">
        <w:t xml:space="preserve"> confidential unless there is a legitimate reason for sharing such as an information agreement is in place or for the protection of a child or vulnerable adult. </w:t>
      </w:r>
      <w:r w:rsidR="008455D3">
        <w:br/>
        <w:t xml:space="preserve">Gathering information should be done in a </w:t>
      </w:r>
      <w:proofErr w:type="gramStart"/>
      <w:r w:rsidR="008455D3">
        <w:t>way which</w:t>
      </w:r>
      <w:proofErr w:type="gramEnd"/>
      <w:r w:rsidR="008455D3">
        <w:t xml:space="preserve"> is safe and secured.</w:t>
      </w:r>
      <w:r w:rsidR="008455D3">
        <w:br/>
        <w:t>Information should be password protected at all times or locked away.</w:t>
      </w:r>
      <w:r w:rsidR="008455D3">
        <w:br/>
        <w:t xml:space="preserve">Dissemination should be authorised and destroyed in an appropriate manner. </w:t>
      </w:r>
    </w:p>
    <w:sectPr w:rsidR="00C34F6C" w:rsidRPr="00187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F46"/>
    <w:rsid w:val="000137DB"/>
    <w:rsid w:val="00086613"/>
    <w:rsid w:val="0009280C"/>
    <w:rsid w:val="0018739D"/>
    <w:rsid w:val="001E6B8C"/>
    <w:rsid w:val="001F6442"/>
    <w:rsid w:val="0027381A"/>
    <w:rsid w:val="0040205E"/>
    <w:rsid w:val="004C7B6B"/>
    <w:rsid w:val="00560994"/>
    <w:rsid w:val="00587396"/>
    <w:rsid w:val="00610CF6"/>
    <w:rsid w:val="006954A9"/>
    <w:rsid w:val="006C2530"/>
    <w:rsid w:val="0074633E"/>
    <w:rsid w:val="007708EF"/>
    <w:rsid w:val="007B493C"/>
    <w:rsid w:val="0083451D"/>
    <w:rsid w:val="008455D3"/>
    <w:rsid w:val="008C63F5"/>
    <w:rsid w:val="008E4F46"/>
    <w:rsid w:val="009E0B41"/>
    <w:rsid w:val="00B62E0A"/>
    <w:rsid w:val="00C178DB"/>
    <w:rsid w:val="00C34F6C"/>
    <w:rsid w:val="00DA7663"/>
    <w:rsid w:val="00DE5571"/>
    <w:rsid w:val="00FF1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82DF6"/>
  <w15:chartTrackingRefBased/>
  <w15:docId w15:val="{DC6D0990-526D-4F0E-87C6-1DD0D1652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BC715-5739-4321-B049-5DF25DF25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2306</Words>
  <Characters>13147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 Bridie</dc:creator>
  <cp:keywords/>
  <dc:description/>
  <cp:lastModifiedBy>Saunders, Bridie</cp:lastModifiedBy>
  <cp:revision>2</cp:revision>
  <dcterms:created xsi:type="dcterms:W3CDTF">2020-06-23T14:00:00Z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