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9A280" w14:textId="4CB83E02" w:rsidR="00037672" w:rsidRPr="005B78C0" w:rsidRDefault="00907221">
      <w:pPr>
        <w:rPr>
          <w:rFonts w:ascii="Arial" w:hAnsi="Arial" w:cs="Arial"/>
        </w:rPr>
      </w:pPr>
      <w:r w:rsidRPr="00BE6B3D">
        <w:rPr>
          <w:rFonts w:ascii="Calibri Light" w:eastAsia="Yu Gothic Light" w:hAnsi="Calibri Light" w:cs="Times New Roman"/>
          <w:noProof/>
          <w:color w:val="2F5496"/>
          <w:sz w:val="32"/>
          <w:szCs w:val="32"/>
        </w:rPr>
        <w:drawing>
          <wp:inline distT="0" distB="0" distL="0" distR="0" wp14:anchorId="555364B6" wp14:editId="1280DB7D">
            <wp:extent cx="3937000" cy="952500"/>
            <wp:effectExtent l="0" t="0" r="6350" b="0"/>
            <wp:docPr id="1" name="Picture 1"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938839" cy="952945"/>
                    </a:xfrm>
                    <a:prstGeom prst="rect">
                      <a:avLst/>
                    </a:prstGeom>
                    <a:noFill/>
                    <a:ln>
                      <a:noFill/>
                      <a:prstDash/>
                    </a:ln>
                  </pic:spPr>
                </pic:pic>
              </a:graphicData>
            </a:graphic>
          </wp:inline>
        </w:drawing>
      </w:r>
    </w:p>
    <w:p w14:paraId="532FAE4A" w14:textId="673E255F" w:rsidR="00907221" w:rsidRDefault="00907221"/>
    <w:p w14:paraId="7FF73616" w14:textId="77777777" w:rsidR="00907221" w:rsidRPr="00473FB0" w:rsidRDefault="00907221" w:rsidP="00473FB0">
      <w:pPr>
        <w:spacing w:line="360" w:lineRule="auto"/>
        <w:jc w:val="center"/>
        <w:rPr>
          <w:rFonts w:ascii="Arial" w:hAnsi="Arial" w:cs="Arial"/>
          <w:b/>
          <w:bCs/>
          <w:sz w:val="32"/>
          <w:szCs w:val="32"/>
        </w:rPr>
      </w:pPr>
      <w:r w:rsidRPr="00473FB0">
        <w:rPr>
          <w:rFonts w:ascii="Arial" w:hAnsi="Arial" w:cs="Arial"/>
          <w:b/>
          <w:bCs/>
          <w:sz w:val="32"/>
          <w:szCs w:val="32"/>
        </w:rPr>
        <w:t>KNOWLEDGE AND INFORMATION MANAGEMENT IN SKILLS FOR THE WORKPLACE</w:t>
      </w:r>
    </w:p>
    <w:p w14:paraId="49E2F5F5" w14:textId="77777777" w:rsidR="00907221" w:rsidRPr="00473FB0" w:rsidRDefault="00907221" w:rsidP="00907221">
      <w:pPr>
        <w:spacing w:line="360" w:lineRule="auto"/>
        <w:jc w:val="center"/>
        <w:rPr>
          <w:rFonts w:ascii="Arial" w:hAnsi="Arial" w:cs="Arial"/>
          <w:b/>
          <w:bCs/>
          <w:sz w:val="28"/>
          <w:szCs w:val="28"/>
        </w:rPr>
      </w:pPr>
      <w:r w:rsidRPr="00473FB0">
        <w:rPr>
          <w:rFonts w:ascii="Arial" w:hAnsi="Arial" w:cs="Arial"/>
          <w:b/>
          <w:bCs/>
          <w:sz w:val="28"/>
          <w:szCs w:val="28"/>
        </w:rPr>
        <w:t>BMSW 5106</w:t>
      </w:r>
    </w:p>
    <w:p w14:paraId="7BA16F5A" w14:textId="16A56CC6" w:rsidR="00907221" w:rsidRDefault="00907221" w:rsidP="003D3DA0">
      <w:pPr>
        <w:spacing w:line="360" w:lineRule="auto"/>
        <w:jc w:val="center"/>
        <w:rPr>
          <w:rFonts w:ascii="Arial" w:hAnsi="Arial" w:cs="Arial"/>
          <w:b/>
          <w:bCs/>
        </w:rPr>
      </w:pPr>
      <w:r>
        <w:rPr>
          <w:rFonts w:ascii="Arial" w:hAnsi="Arial" w:cs="Arial"/>
          <w:b/>
          <w:bCs/>
        </w:rPr>
        <w:t>LECTURER: Md Kalam</w:t>
      </w:r>
    </w:p>
    <w:p w14:paraId="32E50232" w14:textId="797532F8" w:rsidR="00907221" w:rsidRDefault="00577C1F" w:rsidP="002B68FF">
      <w:pPr>
        <w:spacing w:line="360" w:lineRule="auto"/>
        <w:jc w:val="center"/>
        <w:rPr>
          <w:rFonts w:ascii="Arial" w:hAnsi="Arial" w:cs="Arial"/>
          <w:b/>
          <w:bCs/>
        </w:rPr>
      </w:pPr>
      <w:r>
        <w:rPr>
          <w:rFonts w:ascii="Arial" w:hAnsi="Arial" w:cs="Arial"/>
          <w:b/>
          <w:bCs/>
          <w:noProof/>
        </w:rPr>
        <w:drawing>
          <wp:inline distT="0" distB="0" distL="0" distR="0" wp14:anchorId="1651A6CA" wp14:editId="2C948BD6">
            <wp:extent cx="5105399" cy="2838450"/>
            <wp:effectExtent l="0" t="0" r="635" b="0"/>
            <wp:docPr id="2" name="Picture 2"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ckground pattern&#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139120" cy="2857198"/>
                    </a:xfrm>
                    <a:prstGeom prst="rect">
                      <a:avLst/>
                    </a:prstGeom>
                  </pic:spPr>
                </pic:pic>
              </a:graphicData>
            </a:graphic>
          </wp:inline>
        </w:drawing>
      </w:r>
    </w:p>
    <w:p w14:paraId="3C9DEFC2" w14:textId="17FAD2A8" w:rsidR="002B68FF" w:rsidRPr="003D3DA0" w:rsidRDefault="00F84D77" w:rsidP="003D3DA0">
      <w:pPr>
        <w:spacing w:line="360" w:lineRule="auto"/>
        <w:jc w:val="center"/>
        <w:rPr>
          <w:rFonts w:ascii="Arial" w:hAnsi="Arial" w:cs="Arial"/>
          <w:b/>
          <w:bCs/>
          <w:sz w:val="18"/>
          <w:szCs w:val="18"/>
        </w:rPr>
      </w:pPr>
      <w:r w:rsidRPr="00081D14">
        <w:rPr>
          <w:rFonts w:ascii="Arial" w:hAnsi="Arial" w:cs="Arial"/>
          <w:b/>
          <w:bCs/>
          <w:sz w:val="18"/>
          <w:szCs w:val="18"/>
        </w:rPr>
        <w:t xml:space="preserve">Source of image: </w:t>
      </w:r>
      <w:r w:rsidR="00E25BD6" w:rsidRPr="00081D14">
        <w:rPr>
          <w:rFonts w:ascii="Arial" w:hAnsi="Arial" w:cs="Arial"/>
          <w:b/>
          <w:bCs/>
          <w:sz w:val="18"/>
          <w:szCs w:val="18"/>
        </w:rPr>
        <w:t>freepic.com</w:t>
      </w:r>
    </w:p>
    <w:p w14:paraId="3E28F4F1" w14:textId="77777777" w:rsidR="001C14F1" w:rsidRDefault="001C14F1" w:rsidP="00907221">
      <w:pPr>
        <w:spacing w:line="360" w:lineRule="auto"/>
        <w:jc w:val="center"/>
        <w:rPr>
          <w:rFonts w:ascii="Arial" w:hAnsi="Arial" w:cs="Arial"/>
          <w:b/>
          <w:bCs/>
        </w:rPr>
      </w:pPr>
    </w:p>
    <w:p w14:paraId="7B23813B" w14:textId="59C54F75" w:rsidR="00013CEA" w:rsidRDefault="00907221" w:rsidP="00013CEA">
      <w:pPr>
        <w:spacing w:line="360" w:lineRule="auto"/>
        <w:jc w:val="center"/>
        <w:rPr>
          <w:rFonts w:ascii="Arial" w:hAnsi="Arial" w:cs="Arial"/>
          <w:b/>
          <w:bCs/>
        </w:rPr>
      </w:pPr>
      <w:r>
        <w:rPr>
          <w:rFonts w:ascii="Arial" w:hAnsi="Arial" w:cs="Arial"/>
          <w:b/>
          <w:bCs/>
        </w:rPr>
        <w:t>Elsa Almeida – 1906940</w:t>
      </w:r>
    </w:p>
    <w:p w14:paraId="0186169F" w14:textId="77777777" w:rsidR="00013CEA" w:rsidRDefault="00013CEA" w:rsidP="00013CEA">
      <w:pPr>
        <w:spacing w:line="360" w:lineRule="auto"/>
        <w:jc w:val="center"/>
        <w:rPr>
          <w:rFonts w:ascii="Arial" w:hAnsi="Arial" w:cs="Arial"/>
          <w:b/>
          <w:bCs/>
        </w:rPr>
      </w:pPr>
    </w:p>
    <w:p w14:paraId="73960E69" w14:textId="634AA90A" w:rsidR="00907221" w:rsidRDefault="00907221" w:rsidP="003D3DA0">
      <w:pPr>
        <w:spacing w:line="360" w:lineRule="auto"/>
        <w:jc w:val="center"/>
        <w:rPr>
          <w:rFonts w:ascii="Arial" w:hAnsi="Arial" w:cs="Arial"/>
          <w:b/>
          <w:bCs/>
          <w:sz w:val="28"/>
          <w:szCs w:val="28"/>
        </w:rPr>
      </w:pPr>
      <w:r w:rsidRPr="003D3DA0">
        <w:rPr>
          <w:rFonts w:ascii="Arial" w:hAnsi="Arial" w:cs="Arial"/>
          <w:b/>
          <w:bCs/>
          <w:sz w:val="28"/>
          <w:szCs w:val="28"/>
        </w:rPr>
        <w:t>Report on Knowledge Management and Information Management of Amazon.com</w:t>
      </w:r>
    </w:p>
    <w:p w14:paraId="4243DEEA" w14:textId="77777777" w:rsidR="003D3DA0" w:rsidRPr="003D3DA0" w:rsidRDefault="003D3DA0" w:rsidP="003D3DA0">
      <w:pPr>
        <w:spacing w:line="360" w:lineRule="auto"/>
        <w:jc w:val="center"/>
        <w:rPr>
          <w:rFonts w:ascii="Arial" w:hAnsi="Arial" w:cs="Arial"/>
          <w:b/>
          <w:bCs/>
          <w:sz w:val="28"/>
          <w:szCs w:val="28"/>
        </w:rPr>
      </w:pPr>
    </w:p>
    <w:p w14:paraId="43C1E190" w14:textId="3AA31CCD" w:rsidR="00907221" w:rsidRDefault="00F42918">
      <w:pPr>
        <w:rPr>
          <w:rFonts w:ascii="Arial" w:hAnsi="Arial" w:cs="Arial"/>
          <w:b/>
          <w:bCs/>
        </w:rPr>
      </w:pPr>
      <w:r w:rsidRPr="007B29BE">
        <w:rPr>
          <w:rFonts w:ascii="Arial" w:hAnsi="Arial" w:cs="Arial"/>
          <w:b/>
          <w:bCs/>
        </w:rPr>
        <w:lastRenderedPageBreak/>
        <w:t>EXE</w:t>
      </w:r>
      <w:r w:rsidR="007B29BE">
        <w:rPr>
          <w:rFonts w:ascii="Arial" w:hAnsi="Arial" w:cs="Arial"/>
          <w:b/>
          <w:bCs/>
        </w:rPr>
        <w:t>CUTIVE SUMMARY</w:t>
      </w:r>
    </w:p>
    <w:p w14:paraId="1E94B15A" w14:textId="3B91A657" w:rsidR="007B29BE" w:rsidRDefault="007B29BE">
      <w:pPr>
        <w:rPr>
          <w:rFonts w:ascii="Arial" w:hAnsi="Arial" w:cs="Arial"/>
          <w:b/>
          <w:bCs/>
        </w:rPr>
      </w:pPr>
    </w:p>
    <w:p w14:paraId="5DA71C3D" w14:textId="11D62DA6" w:rsidR="00C95F5E" w:rsidRDefault="0007426C" w:rsidP="006A324C">
      <w:pPr>
        <w:spacing w:line="360" w:lineRule="auto"/>
        <w:rPr>
          <w:rFonts w:ascii="Arial" w:hAnsi="Arial" w:cs="Arial"/>
          <w:b/>
          <w:bCs/>
        </w:rPr>
      </w:pPr>
      <w:r>
        <w:rPr>
          <w:rFonts w:ascii="Arial" w:hAnsi="Arial" w:cs="Arial"/>
        </w:rPr>
        <w:t xml:space="preserve">Report about </w:t>
      </w:r>
      <w:r w:rsidR="008A2B92">
        <w:rPr>
          <w:rFonts w:ascii="Arial" w:hAnsi="Arial" w:cs="Arial"/>
        </w:rPr>
        <w:t xml:space="preserve">knowledge and information management of Amazon.com, </w:t>
      </w:r>
      <w:r>
        <w:rPr>
          <w:rFonts w:ascii="Arial" w:hAnsi="Arial" w:cs="Arial"/>
        </w:rPr>
        <w:t xml:space="preserve">and </w:t>
      </w:r>
      <w:r w:rsidR="008A2B92">
        <w:rPr>
          <w:rFonts w:ascii="Arial" w:hAnsi="Arial" w:cs="Arial"/>
        </w:rPr>
        <w:t>how Amazon.com uses knowledge and information management in the organisation and how they create, share, use and manage their knowledge and information to contact their customers.</w:t>
      </w:r>
    </w:p>
    <w:p w14:paraId="03D27A54" w14:textId="1406239D" w:rsidR="00C95F5E" w:rsidRDefault="008A2B92" w:rsidP="006A324C">
      <w:pPr>
        <w:spacing w:line="360" w:lineRule="auto"/>
        <w:rPr>
          <w:rFonts w:ascii="Arial" w:hAnsi="Arial" w:cs="Arial"/>
          <w:b/>
          <w:bCs/>
        </w:rPr>
      </w:pPr>
      <w:r>
        <w:rPr>
          <w:rFonts w:ascii="Arial" w:hAnsi="Arial" w:cs="Arial"/>
        </w:rPr>
        <w:t>Amazon.com is an online retail company, founded by Jeff Bezos,</w:t>
      </w:r>
    </w:p>
    <w:p w14:paraId="2835B113" w14:textId="0183A33B" w:rsidR="00C95F5E" w:rsidRPr="00313E02" w:rsidRDefault="006942DC" w:rsidP="006A324C">
      <w:pPr>
        <w:spacing w:line="360" w:lineRule="auto"/>
        <w:rPr>
          <w:rFonts w:ascii="Arial" w:hAnsi="Arial" w:cs="Arial"/>
        </w:rPr>
      </w:pPr>
      <w:r>
        <w:rPr>
          <w:rFonts w:ascii="Arial" w:hAnsi="Arial" w:cs="Arial"/>
        </w:rPr>
        <w:t>This report contain</w:t>
      </w:r>
      <w:r w:rsidR="00AF7794">
        <w:rPr>
          <w:rFonts w:ascii="Arial" w:hAnsi="Arial" w:cs="Arial"/>
        </w:rPr>
        <w:t>s,</w:t>
      </w:r>
      <w:r>
        <w:rPr>
          <w:rFonts w:ascii="Arial" w:hAnsi="Arial" w:cs="Arial"/>
        </w:rPr>
        <w:t xml:space="preserve"> </w:t>
      </w:r>
      <w:r w:rsidR="003238A1">
        <w:rPr>
          <w:rFonts w:ascii="Arial" w:hAnsi="Arial" w:cs="Arial"/>
        </w:rPr>
        <w:t xml:space="preserve">a </w:t>
      </w:r>
      <w:r>
        <w:rPr>
          <w:rFonts w:ascii="Arial" w:hAnsi="Arial" w:cs="Arial"/>
        </w:rPr>
        <w:t>Knowledge management theory</w:t>
      </w:r>
      <w:r w:rsidR="00313E02">
        <w:rPr>
          <w:rFonts w:ascii="Arial" w:hAnsi="Arial" w:cs="Arial"/>
        </w:rPr>
        <w:t>.</w:t>
      </w:r>
      <w:r w:rsidR="006A324C">
        <w:rPr>
          <w:rFonts w:ascii="Arial" w:hAnsi="Arial" w:cs="Arial"/>
        </w:rPr>
        <w:t xml:space="preserve"> </w:t>
      </w:r>
      <w:r w:rsidR="006A324C" w:rsidRPr="000005A3">
        <w:rPr>
          <w:rFonts w:ascii="Arial" w:hAnsi="Arial" w:cs="Arial"/>
        </w:rPr>
        <w:t xml:space="preserve">The SECI </w:t>
      </w:r>
      <w:r w:rsidR="003238A1">
        <w:rPr>
          <w:rFonts w:ascii="Arial" w:hAnsi="Arial" w:cs="Arial"/>
        </w:rPr>
        <w:t>M</w:t>
      </w:r>
      <w:r w:rsidR="006A324C" w:rsidRPr="000005A3">
        <w:rPr>
          <w:rFonts w:ascii="Arial" w:hAnsi="Arial" w:cs="Arial"/>
        </w:rPr>
        <w:t>odel</w:t>
      </w:r>
      <w:r w:rsidR="00313E02">
        <w:rPr>
          <w:rFonts w:ascii="Arial" w:hAnsi="Arial" w:cs="Arial"/>
        </w:rPr>
        <w:t>,</w:t>
      </w:r>
      <w:r w:rsidR="006A324C" w:rsidRPr="000005A3">
        <w:rPr>
          <w:rFonts w:ascii="Arial" w:hAnsi="Arial" w:cs="Arial"/>
        </w:rPr>
        <w:t xml:space="preserve"> is the most well-known conceptual framework for understanding </w:t>
      </w:r>
      <w:r w:rsidR="006A324C">
        <w:rPr>
          <w:rFonts w:ascii="Arial" w:hAnsi="Arial" w:cs="Arial"/>
        </w:rPr>
        <w:t xml:space="preserve">an </w:t>
      </w:r>
      <w:r w:rsidR="006A324C" w:rsidRPr="000005A3">
        <w:rPr>
          <w:rFonts w:ascii="Arial" w:hAnsi="Arial" w:cs="Arial"/>
        </w:rPr>
        <w:t>organisation</w:t>
      </w:r>
      <w:r w:rsidR="006A324C">
        <w:rPr>
          <w:rFonts w:ascii="Arial" w:hAnsi="Arial" w:cs="Arial"/>
        </w:rPr>
        <w:t>s</w:t>
      </w:r>
      <w:r w:rsidR="006A324C" w:rsidRPr="000005A3">
        <w:rPr>
          <w:rFonts w:ascii="Arial" w:hAnsi="Arial" w:cs="Arial"/>
        </w:rPr>
        <w:t xml:space="preserve"> knowledge generation process</w:t>
      </w:r>
      <w:r w:rsidR="00313E02">
        <w:rPr>
          <w:rFonts w:ascii="Arial" w:hAnsi="Arial" w:cs="Arial"/>
        </w:rPr>
        <w:t>,</w:t>
      </w:r>
      <w:r w:rsidR="006A324C">
        <w:rPr>
          <w:rFonts w:ascii="Arial" w:hAnsi="Arial" w:cs="Arial"/>
        </w:rPr>
        <w:t xml:space="preserve"> and</w:t>
      </w:r>
      <w:r>
        <w:rPr>
          <w:rFonts w:ascii="Arial" w:hAnsi="Arial" w:cs="Arial"/>
        </w:rPr>
        <w:t xml:space="preserve"> how it focusses on the organisational structure and the way the knowledge is processed, and how it shares the perspectives, ideas, experience, information and how it is used to make more efficient decision making or to improve and benefits the organisation</w:t>
      </w:r>
      <w:r w:rsidR="00AF7794">
        <w:rPr>
          <w:rFonts w:ascii="Arial" w:hAnsi="Arial" w:cs="Arial"/>
        </w:rPr>
        <w:t>.</w:t>
      </w:r>
    </w:p>
    <w:p w14:paraId="7061FB61" w14:textId="173C44B0" w:rsidR="001F11AD" w:rsidRPr="00313E02" w:rsidRDefault="00631639" w:rsidP="001F11AD">
      <w:pPr>
        <w:spacing w:line="360" w:lineRule="auto"/>
        <w:rPr>
          <w:rFonts w:ascii="Arial" w:hAnsi="Arial" w:cs="Arial"/>
          <w:b/>
          <w:bCs/>
        </w:rPr>
      </w:pPr>
      <w:r w:rsidRPr="009B44F0">
        <w:rPr>
          <w:rFonts w:ascii="Arial" w:hAnsi="Arial" w:cs="Arial"/>
        </w:rPr>
        <w:t>The primary aim of knowledge management is to increase an organization's productivity while still preserving its knowledge.</w:t>
      </w:r>
      <w:r>
        <w:rPr>
          <w:rFonts w:ascii="Arial" w:hAnsi="Arial" w:cs="Arial"/>
        </w:rPr>
        <w:t xml:space="preserve"> </w:t>
      </w:r>
      <w:r w:rsidRPr="00265B6B">
        <w:rPr>
          <w:rFonts w:ascii="Arial" w:hAnsi="Arial" w:cs="Arial"/>
        </w:rPr>
        <w:t xml:space="preserve">To optimise the efficacy of an organization's collective knowledge, it </w:t>
      </w:r>
      <w:r>
        <w:rPr>
          <w:rFonts w:ascii="Arial" w:hAnsi="Arial" w:cs="Arial"/>
        </w:rPr>
        <w:t xml:space="preserve">normally </w:t>
      </w:r>
      <w:r w:rsidRPr="00265B6B">
        <w:rPr>
          <w:rFonts w:ascii="Arial" w:hAnsi="Arial" w:cs="Arial"/>
        </w:rPr>
        <w:t>consists of a cycle of generating, exchanging, structuring, and auditing knowledge.</w:t>
      </w:r>
      <w:r>
        <w:rPr>
          <w:rFonts w:ascii="Arial" w:hAnsi="Arial" w:cs="Arial"/>
        </w:rPr>
        <w:t xml:space="preserve"> </w:t>
      </w:r>
      <w:r w:rsidRPr="00592B9D">
        <w:rPr>
          <w:rFonts w:ascii="Arial" w:hAnsi="Arial" w:cs="Arial"/>
        </w:rPr>
        <w:t>Effective information management can benefit a company in a variety of ways.</w:t>
      </w:r>
      <w:r w:rsidR="006A324C">
        <w:rPr>
          <w:rFonts w:ascii="Arial" w:hAnsi="Arial" w:cs="Arial"/>
          <w:b/>
          <w:bCs/>
        </w:rPr>
        <w:t xml:space="preserve"> </w:t>
      </w:r>
      <w:r w:rsidR="001F11AD" w:rsidRPr="00380F29">
        <w:rPr>
          <w:rFonts w:ascii="Arial" w:hAnsi="Arial" w:cs="Arial"/>
        </w:rPr>
        <w:t>Companies may strengthen their relationships with their valuable customers through information management, resulting in loyal customers and a competitive advantage</w:t>
      </w:r>
      <w:r w:rsidR="00E741E2">
        <w:rPr>
          <w:rFonts w:ascii="Arial" w:hAnsi="Arial" w:cs="Arial"/>
        </w:rPr>
        <w:t>, kno</w:t>
      </w:r>
      <w:r w:rsidR="001F11AD" w:rsidRPr="00313E02">
        <w:rPr>
          <w:rFonts w:ascii="Arial" w:hAnsi="Arial" w:cs="Arial"/>
        </w:rPr>
        <w:t xml:space="preserve">wledge has become increasingly important in Amazon’s SPO (Standard Operation Procedures) </w:t>
      </w:r>
    </w:p>
    <w:p w14:paraId="4DC52899" w14:textId="1FB364C7" w:rsidR="00C95F5E" w:rsidRDefault="00C95F5E">
      <w:pPr>
        <w:rPr>
          <w:rFonts w:ascii="Arial" w:hAnsi="Arial" w:cs="Arial"/>
          <w:b/>
          <w:bCs/>
        </w:rPr>
      </w:pPr>
    </w:p>
    <w:p w14:paraId="402DEF0C" w14:textId="3D388783" w:rsidR="00C95F5E" w:rsidRDefault="00C95F5E">
      <w:pPr>
        <w:rPr>
          <w:rFonts w:ascii="Arial" w:hAnsi="Arial" w:cs="Arial"/>
          <w:b/>
          <w:bCs/>
        </w:rPr>
      </w:pPr>
    </w:p>
    <w:p w14:paraId="3CB37280" w14:textId="4B3C5E08" w:rsidR="00C95F5E" w:rsidRDefault="00C95F5E">
      <w:pPr>
        <w:rPr>
          <w:rFonts w:ascii="Arial" w:hAnsi="Arial" w:cs="Arial"/>
          <w:b/>
          <w:bCs/>
        </w:rPr>
      </w:pPr>
    </w:p>
    <w:p w14:paraId="0D32A9CA" w14:textId="59A51C1E" w:rsidR="007B29BE" w:rsidRDefault="00310D06">
      <w:pPr>
        <w:rPr>
          <w:rFonts w:ascii="Arial" w:hAnsi="Arial" w:cs="Arial"/>
          <w:b/>
          <w:bCs/>
        </w:rPr>
      </w:pPr>
      <w:r>
        <w:rPr>
          <w:rFonts w:ascii="Arial" w:hAnsi="Arial" w:cs="Arial"/>
          <w:b/>
          <w:bCs/>
          <w:noProof/>
        </w:rPr>
        <w:drawing>
          <wp:inline distT="0" distB="0" distL="0" distR="0" wp14:anchorId="2DF484EE" wp14:editId="4BC0E37B">
            <wp:extent cx="5943600" cy="20320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BEBA8EAE-BF5A-486C-A8C5-ECC9F3942E4B}">
                          <a14:imgProps xmlns:a14="http://schemas.microsoft.com/office/drawing/2010/main">
                            <a14:imgLayer r:embed="rId11">
                              <a14:imgEffect>
                                <a14:artisticPaintStrokes/>
                              </a14:imgEffect>
                            </a14:imgLayer>
                          </a14:imgProps>
                        </a:ext>
                        <a:ext uri="{28A0092B-C50C-407E-A947-70E740481C1C}">
                          <a14:useLocalDpi xmlns:a14="http://schemas.microsoft.com/office/drawing/2010/main" val="0"/>
                        </a:ext>
                      </a:extLst>
                    </a:blip>
                    <a:stretch>
                      <a:fillRect/>
                    </a:stretch>
                  </pic:blipFill>
                  <pic:spPr>
                    <a:xfrm>
                      <a:off x="0" y="0"/>
                      <a:ext cx="5943600" cy="2032000"/>
                    </a:xfrm>
                    <a:prstGeom prst="rect">
                      <a:avLst/>
                    </a:prstGeom>
                  </pic:spPr>
                </pic:pic>
              </a:graphicData>
            </a:graphic>
          </wp:inline>
        </w:drawing>
      </w:r>
    </w:p>
    <w:p w14:paraId="5629B309" w14:textId="5E0AC974" w:rsidR="007B29BE" w:rsidRPr="00AE2899" w:rsidRDefault="00C95F5E" w:rsidP="00AE2899">
      <w:pPr>
        <w:jc w:val="center"/>
        <w:rPr>
          <w:rFonts w:ascii="Arial" w:hAnsi="Arial" w:cs="Arial"/>
          <w:b/>
          <w:bCs/>
          <w:sz w:val="16"/>
          <w:szCs w:val="16"/>
        </w:rPr>
      </w:pPr>
      <w:r w:rsidRPr="00C95F5E">
        <w:rPr>
          <w:rFonts w:ascii="Arial" w:hAnsi="Arial" w:cs="Arial"/>
          <w:b/>
          <w:bCs/>
          <w:sz w:val="16"/>
          <w:szCs w:val="16"/>
        </w:rPr>
        <w:t>Source of image: author</w:t>
      </w:r>
    </w:p>
    <w:p w14:paraId="551A2F90" w14:textId="77777777" w:rsidR="00972373" w:rsidRDefault="00972373">
      <w:pPr>
        <w:rPr>
          <w:rFonts w:ascii="Arial" w:hAnsi="Arial" w:cs="Arial"/>
          <w:b/>
          <w:bCs/>
        </w:rPr>
      </w:pPr>
    </w:p>
    <w:p w14:paraId="56148D85" w14:textId="47F9CC2A" w:rsidR="007B29BE" w:rsidRDefault="004B0D1C">
      <w:pPr>
        <w:rPr>
          <w:rFonts w:ascii="Arial" w:hAnsi="Arial" w:cs="Arial"/>
          <w:b/>
          <w:bCs/>
        </w:rPr>
      </w:pPr>
      <w:r>
        <w:rPr>
          <w:rFonts w:ascii="Arial" w:hAnsi="Arial" w:cs="Arial"/>
          <w:b/>
          <w:bCs/>
        </w:rPr>
        <w:lastRenderedPageBreak/>
        <w:t>TABLE OF CONTENTS</w:t>
      </w:r>
    </w:p>
    <w:p w14:paraId="26587B50" w14:textId="2B7F7E56" w:rsidR="004B0D1C" w:rsidRDefault="004B0D1C">
      <w:pPr>
        <w:rPr>
          <w:rFonts w:ascii="Arial" w:hAnsi="Arial" w:cs="Arial"/>
          <w:b/>
          <w:bCs/>
        </w:rPr>
      </w:pPr>
    </w:p>
    <w:p w14:paraId="551E6DA7" w14:textId="000EB5E0" w:rsidR="004B0D1C" w:rsidRPr="009F0DD5" w:rsidRDefault="00935684">
      <w:pPr>
        <w:rPr>
          <w:rFonts w:ascii="Arial" w:hAnsi="Arial" w:cs="Arial"/>
        </w:rPr>
      </w:pPr>
      <w:r w:rsidRPr="009F0DD5">
        <w:rPr>
          <w:rFonts w:ascii="Arial" w:hAnsi="Arial" w:cs="Arial"/>
        </w:rPr>
        <w:t>Executive Summary</w:t>
      </w:r>
      <w:r w:rsidR="00224C81">
        <w:rPr>
          <w:rFonts w:ascii="Arial" w:hAnsi="Arial" w:cs="Arial"/>
        </w:rPr>
        <w:t xml:space="preserve"> </w:t>
      </w:r>
      <w:r w:rsidR="00E62E24">
        <w:rPr>
          <w:rFonts w:ascii="Arial" w:hAnsi="Arial" w:cs="Arial"/>
        </w:rPr>
        <w:t>………………………………………………………………………………….</w:t>
      </w:r>
      <w:r w:rsidR="00224C81">
        <w:rPr>
          <w:rFonts w:ascii="Arial" w:hAnsi="Arial" w:cs="Arial"/>
        </w:rPr>
        <w:t>3</w:t>
      </w:r>
    </w:p>
    <w:p w14:paraId="17A17657" w14:textId="4FC5602E" w:rsidR="003C2EF1" w:rsidRPr="009F0DD5" w:rsidRDefault="00935684" w:rsidP="003C2EF1">
      <w:pPr>
        <w:rPr>
          <w:rFonts w:ascii="Arial" w:hAnsi="Arial" w:cs="Arial"/>
        </w:rPr>
      </w:pPr>
      <w:r w:rsidRPr="009F0DD5">
        <w:rPr>
          <w:rFonts w:ascii="Arial" w:hAnsi="Arial" w:cs="Arial"/>
        </w:rPr>
        <w:t>Introduction</w:t>
      </w:r>
      <w:r w:rsidR="00E62E24">
        <w:rPr>
          <w:rFonts w:ascii="Arial" w:hAnsi="Arial" w:cs="Arial"/>
        </w:rPr>
        <w:t>……………………………………………………………………………………………</w:t>
      </w:r>
      <w:r w:rsidR="00224C81">
        <w:rPr>
          <w:rFonts w:ascii="Arial" w:hAnsi="Arial" w:cs="Arial"/>
        </w:rPr>
        <w:t xml:space="preserve"> 4</w:t>
      </w:r>
    </w:p>
    <w:p w14:paraId="3A6FE5C5" w14:textId="3FEDAC33" w:rsidR="003C2EF1" w:rsidRPr="009F0DD5" w:rsidRDefault="003C2EF1" w:rsidP="003C2EF1">
      <w:pPr>
        <w:rPr>
          <w:rFonts w:ascii="Arial" w:hAnsi="Arial" w:cs="Arial"/>
        </w:rPr>
      </w:pPr>
      <w:r w:rsidRPr="009F0DD5">
        <w:rPr>
          <w:rFonts w:ascii="Arial" w:hAnsi="Arial" w:cs="Arial"/>
        </w:rPr>
        <w:t>1.</w:t>
      </w:r>
      <w:r w:rsidR="00C54716" w:rsidRPr="009F0DD5">
        <w:rPr>
          <w:rFonts w:ascii="Arial" w:hAnsi="Arial" w:cs="Arial"/>
        </w:rPr>
        <w:t>Knowledge and Information Management</w:t>
      </w:r>
      <w:r w:rsidR="00E62E24">
        <w:rPr>
          <w:rFonts w:ascii="Arial" w:hAnsi="Arial" w:cs="Arial"/>
        </w:rPr>
        <w:t>………………………………………………………</w:t>
      </w:r>
      <w:r w:rsidR="00224C81">
        <w:rPr>
          <w:rFonts w:ascii="Arial" w:hAnsi="Arial" w:cs="Arial"/>
        </w:rPr>
        <w:t xml:space="preserve"> 5</w:t>
      </w:r>
    </w:p>
    <w:p w14:paraId="07046BE8" w14:textId="5FE8C0FA" w:rsidR="00C54716" w:rsidRPr="009F0DD5" w:rsidRDefault="00C54716" w:rsidP="003C2EF1">
      <w:pPr>
        <w:rPr>
          <w:rFonts w:ascii="Arial" w:hAnsi="Arial" w:cs="Arial"/>
        </w:rPr>
      </w:pPr>
      <w:r w:rsidRPr="009F0DD5">
        <w:rPr>
          <w:rFonts w:ascii="Arial" w:hAnsi="Arial" w:cs="Arial"/>
        </w:rPr>
        <w:t>1.1 Bac</w:t>
      </w:r>
      <w:r w:rsidR="0001616F" w:rsidRPr="009F0DD5">
        <w:rPr>
          <w:rFonts w:ascii="Arial" w:hAnsi="Arial" w:cs="Arial"/>
        </w:rPr>
        <w:t>k</w:t>
      </w:r>
      <w:r w:rsidRPr="009F0DD5">
        <w:rPr>
          <w:rFonts w:ascii="Arial" w:hAnsi="Arial" w:cs="Arial"/>
        </w:rPr>
        <w:t>ground of Amazo</w:t>
      </w:r>
      <w:r w:rsidR="0001616F" w:rsidRPr="009F0DD5">
        <w:rPr>
          <w:rFonts w:ascii="Arial" w:hAnsi="Arial" w:cs="Arial"/>
        </w:rPr>
        <w:t>n</w:t>
      </w:r>
      <w:r w:rsidR="00224C81">
        <w:rPr>
          <w:rFonts w:ascii="Arial" w:hAnsi="Arial" w:cs="Arial"/>
        </w:rPr>
        <w:t xml:space="preserve"> </w:t>
      </w:r>
      <w:r w:rsidR="00E62E24">
        <w:rPr>
          <w:rFonts w:ascii="Arial" w:hAnsi="Arial" w:cs="Arial"/>
        </w:rPr>
        <w:t>………………………………………………………………………….</w:t>
      </w:r>
      <w:r w:rsidR="00224C81">
        <w:rPr>
          <w:rFonts w:ascii="Arial" w:hAnsi="Arial" w:cs="Arial"/>
        </w:rPr>
        <w:t>5</w:t>
      </w:r>
    </w:p>
    <w:p w14:paraId="23A6C030" w14:textId="4D44B445" w:rsidR="0001616F" w:rsidRPr="009F0DD5" w:rsidRDefault="0001616F" w:rsidP="003C2EF1">
      <w:pPr>
        <w:rPr>
          <w:rFonts w:ascii="Arial" w:hAnsi="Arial" w:cs="Arial"/>
        </w:rPr>
      </w:pPr>
      <w:r w:rsidRPr="009F0DD5">
        <w:rPr>
          <w:rFonts w:ascii="Arial" w:hAnsi="Arial" w:cs="Arial"/>
        </w:rPr>
        <w:t>1.2 What is Knowledge Management</w:t>
      </w:r>
      <w:r w:rsidR="00E62E24">
        <w:rPr>
          <w:rFonts w:ascii="Arial" w:hAnsi="Arial" w:cs="Arial"/>
        </w:rPr>
        <w:t>…………………………………………………………….</w:t>
      </w:r>
      <w:r w:rsidR="00175416">
        <w:rPr>
          <w:rFonts w:ascii="Arial" w:hAnsi="Arial" w:cs="Arial"/>
        </w:rPr>
        <w:t xml:space="preserve"> 5/6</w:t>
      </w:r>
    </w:p>
    <w:p w14:paraId="3B578B97" w14:textId="2E68D52A" w:rsidR="0001616F" w:rsidRPr="009F0DD5" w:rsidRDefault="0001616F" w:rsidP="003C2EF1">
      <w:pPr>
        <w:rPr>
          <w:rFonts w:ascii="Arial" w:hAnsi="Arial" w:cs="Arial"/>
        </w:rPr>
      </w:pPr>
      <w:r w:rsidRPr="009F0DD5">
        <w:rPr>
          <w:rFonts w:ascii="Arial" w:hAnsi="Arial" w:cs="Arial"/>
        </w:rPr>
        <w:t xml:space="preserve">1.3 </w:t>
      </w:r>
      <w:r w:rsidR="00F47CF4" w:rsidRPr="009F0DD5">
        <w:rPr>
          <w:rFonts w:ascii="Arial" w:hAnsi="Arial" w:cs="Arial"/>
        </w:rPr>
        <w:t xml:space="preserve">Why Knowledge Management is important for any </w:t>
      </w:r>
      <w:r w:rsidR="00175416" w:rsidRPr="009F0DD5">
        <w:rPr>
          <w:rFonts w:ascii="Arial" w:hAnsi="Arial" w:cs="Arial"/>
        </w:rPr>
        <w:t>organisation</w:t>
      </w:r>
      <w:r w:rsidR="00E62E24">
        <w:rPr>
          <w:rFonts w:ascii="Arial" w:hAnsi="Arial" w:cs="Arial"/>
        </w:rPr>
        <w:t>………………………….</w:t>
      </w:r>
      <w:r w:rsidR="00175416">
        <w:rPr>
          <w:rFonts w:ascii="Arial" w:hAnsi="Arial" w:cs="Arial"/>
        </w:rPr>
        <w:t xml:space="preserve"> 6/7</w:t>
      </w:r>
    </w:p>
    <w:p w14:paraId="40F20038" w14:textId="161582F6" w:rsidR="00F47CF4" w:rsidRPr="009F0DD5" w:rsidRDefault="00F47CF4" w:rsidP="003C2EF1">
      <w:pPr>
        <w:rPr>
          <w:rFonts w:ascii="Arial" w:hAnsi="Arial" w:cs="Arial"/>
        </w:rPr>
      </w:pPr>
      <w:r w:rsidRPr="009F0DD5">
        <w:rPr>
          <w:rFonts w:ascii="Arial" w:hAnsi="Arial" w:cs="Arial"/>
        </w:rPr>
        <w:t xml:space="preserve">1.4 </w:t>
      </w:r>
      <w:r w:rsidR="00A712E4" w:rsidRPr="009F0DD5">
        <w:rPr>
          <w:rFonts w:ascii="Arial" w:hAnsi="Arial" w:cs="Arial"/>
        </w:rPr>
        <w:t xml:space="preserve">How Knowledge management helps organisations satisfying customers and </w:t>
      </w:r>
      <w:r w:rsidR="00A37BC6" w:rsidRPr="009F0DD5">
        <w:rPr>
          <w:rFonts w:ascii="Arial" w:hAnsi="Arial" w:cs="Arial"/>
        </w:rPr>
        <w:t>achi</w:t>
      </w:r>
      <w:r w:rsidR="00A37BC6">
        <w:rPr>
          <w:rFonts w:ascii="Arial" w:hAnsi="Arial" w:cs="Arial"/>
        </w:rPr>
        <w:t>e</w:t>
      </w:r>
      <w:r w:rsidR="00A37BC6" w:rsidRPr="009F0DD5">
        <w:rPr>
          <w:rFonts w:ascii="Arial" w:hAnsi="Arial" w:cs="Arial"/>
        </w:rPr>
        <w:t xml:space="preserve">ve </w:t>
      </w:r>
      <w:r w:rsidR="00A37BC6">
        <w:rPr>
          <w:rFonts w:ascii="Arial" w:hAnsi="Arial" w:cs="Arial"/>
        </w:rPr>
        <w:t>competitive</w:t>
      </w:r>
      <w:r w:rsidR="003E6574" w:rsidRPr="009F0DD5">
        <w:rPr>
          <w:rFonts w:ascii="Arial" w:hAnsi="Arial" w:cs="Arial"/>
        </w:rPr>
        <w:t xml:space="preserve"> </w:t>
      </w:r>
      <w:r w:rsidR="00175416" w:rsidRPr="009F0DD5">
        <w:rPr>
          <w:rFonts w:ascii="Arial" w:hAnsi="Arial" w:cs="Arial"/>
        </w:rPr>
        <w:t>advantage.</w:t>
      </w:r>
      <w:r w:rsidR="00175416">
        <w:rPr>
          <w:rFonts w:ascii="Arial" w:hAnsi="Arial" w:cs="Arial"/>
        </w:rPr>
        <w:t xml:space="preserve"> </w:t>
      </w:r>
      <w:r w:rsidR="00E62E24">
        <w:rPr>
          <w:rFonts w:ascii="Arial" w:hAnsi="Arial" w:cs="Arial"/>
        </w:rPr>
        <w:t>………………………………………………………………………………</w:t>
      </w:r>
      <w:r w:rsidR="00175416">
        <w:rPr>
          <w:rFonts w:ascii="Arial" w:hAnsi="Arial" w:cs="Arial"/>
        </w:rPr>
        <w:t>7</w:t>
      </w:r>
    </w:p>
    <w:p w14:paraId="2ECBBF18" w14:textId="4BAB4D65" w:rsidR="003E6574" w:rsidRPr="009F0DD5" w:rsidRDefault="003E6574" w:rsidP="003C2EF1">
      <w:pPr>
        <w:rPr>
          <w:rFonts w:ascii="Arial" w:hAnsi="Arial" w:cs="Arial"/>
        </w:rPr>
      </w:pPr>
      <w:r w:rsidRPr="009F0DD5">
        <w:rPr>
          <w:rFonts w:ascii="Arial" w:hAnsi="Arial" w:cs="Arial"/>
        </w:rPr>
        <w:t xml:space="preserve">2. </w:t>
      </w:r>
      <w:r w:rsidR="0022296B" w:rsidRPr="009F0DD5">
        <w:rPr>
          <w:rFonts w:ascii="Arial" w:hAnsi="Arial" w:cs="Arial"/>
        </w:rPr>
        <w:t xml:space="preserve">Evaluation of Knowledge </w:t>
      </w:r>
      <w:r w:rsidR="009D342F" w:rsidRPr="009F0DD5">
        <w:rPr>
          <w:rFonts w:ascii="Arial" w:hAnsi="Arial" w:cs="Arial"/>
        </w:rPr>
        <w:t>and Information M</w:t>
      </w:r>
      <w:r w:rsidR="0022296B" w:rsidRPr="009F0DD5">
        <w:rPr>
          <w:rFonts w:ascii="Arial" w:hAnsi="Arial" w:cs="Arial"/>
        </w:rPr>
        <w:t xml:space="preserve">anagement </w:t>
      </w:r>
      <w:r w:rsidR="009D342F" w:rsidRPr="009F0DD5">
        <w:rPr>
          <w:rFonts w:ascii="Arial" w:hAnsi="Arial" w:cs="Arial"/>
        </w:rPr>
        <w:t>Models</w:t>
      </w:r>
      <w:r w:rsidR="004014AF" w:rsidRPr="009F0DD5">
        <w:rPr>
          <w:rFonts w:ascii="Arial" w:hAnsi="Arial" w:cs="Arial"/>
        </w:rPr>
        <w:t>/</w:t>
      </w:r>
      <w:r w:rsidR="009D342F" w:rsidRPr="009F0DD5">
        <w:rPr>
          <w:rFonts w:ascii="Arial" w:hAnsi="Arial" w:cs="Arial"/>
        </w:rPr>
        <w:t>the</w:t>
      </w:r>
      <w:r w:rsidR="004014AF" w:rsidRPr="009F0DD5">
        <w:rPr>
          <w:rFonts w:ascii="Arial" w:hAnsi="Arial" w:cs="Arial"/>
        </w:rPr>
        <w:t>ories</w:t>
      </w:r>
      <w:r w:rsidR="00175416">
        <w:rPr>
          <w:rFonts w:ascii="Arial" w:hAnsi="Arial" w:cs="Arial"/>
        </w:rPr>
        <w:t xml:space="preserve"> </w:t>
      </w:r>
      <w:r w:rsidR="00E62E24">
        <w:rPr>
          <w:rFonts w:ascii="Arial" w:hAnsi="Arial" w:cs="Arial"/>
        </w:rPr>
        <w:t>………………….</w:t>
      </w:r>
      <w:r w:rsidR="00175416">
        <w:rPr>
          <w:rFonts w:ascii="Arial" w:hAnsi="Arial" w:cs="Arial"/>
        </w:rPr>
        <w:t>8</w:t>
      </w:r>
    </w:p>
    <w:p w14:paraId="6BFADC44" w14:textId="0C008F20" w:rsidR="000D4BBD" w:rsidRPr="005A5429" w:rsidRDefault="00613911" w:rsidP="00613911">
      <w:pPr>
        <w:rPr>
          <w:rFonts w:ascii="Arial" w:hAnsi="Arial" w:cs="Arial"/>
        </w:rPr>
      </w:pPr>
      <w:r w:rsidRPr="005A5429">
        <w:rPr>
          <w:rFonts w:ascii="Arial" w:hAnsi="Arial" w:cs="Arial"/>
        </w:rPr>
        <w:t xml:space="preserve">2.1 </w:t>
      </w:r>
      <w:r w:rsidR="000D4BBD" w:rsidRPr="005A5429">
        <w:rPr>
          <w:rFonts w:ascii="Arial" w:hAnsi="Arial" w:cs="Arial"/>
        </w:rPr>
        <w:t xml:space="preserve">How knowledge is embedded in products and the service concept in the tacit knowledge of </w:t>
      </w:r>
      <w:r w:rsidR="00194585">
        <w:rPr>
          <w:rFonts w:ascii="Arial" w:hAnsi="Arial" w:cs="Arial"/>
        </w:rPr>
        <w:t xml:space="preserve">           </w:t>
      </w:r>
      <w:r w:rsidR="00175416" w:rsidRPr="005A5429">
        <w:rPr>
          <w:rFonts w:ascii="Arial" w:hAnsi="Arial" w:cs="Arial"/>
        </w:rPr>
        <w:t>individual</w:t>
      </w:r>
      <w:r w:rsidR="00E62E24">
        <w:rPr>
          <w:rFonts w:ascii="Arial" w:hAnsi="Arial" w:cs="Arial"/>
        </w:rPr>
        <w:t>………………………………………………………………………………………………</w:t>
      </w:r>
      <w:r w:rsidR="00175416">
        <w:rPr>
          <w:rFonts w:ascii="Arial" w:hAnsi="Arial" w:cs="Arial"/>
        </w:rPr>
        <w:t xml:space="preserve"> 8</w:t>
      </w:r>
    </w:p>
    <w:p w14:paraId="18EDA3B8" w14:textId="6F601DCE" w:rsidR="00613911" w:rsidRDefault="00613911" w:rsidP="00845C68">
      <w:pPr>
        <w:pStyle w:val="ListParagraph"/>
        <w:numPr>
          <w:ilvl w:val="1"/>
          <w:numId w:val="12"/>
        </w:numPr>
        <w:spacing w:line="360" w:lineRule="auto"/>
        <w:rPr>
          <w:rFonts w:ascii="Arial" w:hAnsi="Arial" w:cs="Arial"/>
        </w:rPr>
      </w:pPr>
      <w:r w:rsidRPr="005A5429">
        <w:rPr>
          <w:rFonts w:ascii="Arial" w:hAnsi="Arial" w:cs="Arial"/>
        </w:rPr>
        <w:t>How KM represents a systematic approach in sharing and exchanging a</w:t>
      </w:r>
      <w:r w:rsidR="005A5429" w:rsidRPr="005A5429">
        <w:rPr>
          <w:rFonts w:ascii="Arial" w:hAnsi="Arial" w:cs="Arial"/>
        </w:rPr>
        <w:t xml:space="preserve">n </w:t>
      </w:r>
      <w:r w:rsidRPr="005A5429">
        <w:rPr>
          <w:rFonts w:ascii="Arial" w:hAnsi="Arial" w:cs="Arial"/>
        </w:rPr>
        <w:t>organisation’s</w:t>
      </w:r>
      <w:r w:rsidR="00194585">
        <w:rPr>
          <w:rFonts w:ascii="Arial" w:hAnsi="Arial" w:cs="Arial"/>
        </w:rPr>
        <w:t xml:space="preserve"> </w:t>
      </w:r>
      <w:r w:rsidRPr="005A5429">
        <w:rPr>
          <w:rFonts w:ascii="Arial" w:hAnsi="Arial" w:cs="Arial"/>
        </w:rPr>
        <w:t>knowledge base</w:t>
      </w:r>
      <w:r w:rsidR="00175416">
        <w:rPr>
          <w:rFonts w:ascii="Arial" w:hAnsi="Arial" w:cs="Arial"/>
        </w:rPr>
        <w:t xml:space="preserve"> </w:t>
      </w:r>
      <w:r w:rsidR="00E62E24">
        <w:rPr>
          <w:rFonts w:ascii="Arial" w:hAnsi="Arial" w:cs="Arial"/>
        </w:rPr>
        <w:t>………………………………………………………………………………….</w:t>
      </w:r>
      <w:r w:rsidR="00175416">
        <w:rPr>
          <w:rFonts w:ascii="Arial" w:hAnsi="Arial" w:cs="Arial"/>
        </w:rPr>
        <w:t>8</w:t>
      </w:r>
    </w:p>
    <w:p w14:paraId="33C79CC3" w14:textId="51939553" w:rsidR="00881F8C" w:rsidRDefault="00175416" w:rsidP="00845C68">
      <w:pPr>
        <w:pStyle w:val="ListParagraph"/>
        <w:numPr>
          <w:ilvl w:val="1"/>
          <w:numId w:val="12"/>
        </w:numPr>
        <w:spacing w:line="360" w:lineRule="auto"/>
        <w:rPr>
          <w:rFonts w:ascii="Arial" w:hAnsi="Arial" w:cs="Arial"/>
        </w:rPr>
      </w:pPr>
      <w:r w:rsidRPr="00845C68">
        <w:rPr>
          <w:rFonts w:ascii="Arial" w:hAnsi="Arial" w:cs="Arial"/>
        </w:rPr>
        <w:t>Nonaka’s</w:t>
      </w:r>
      <w:r w:rsidR="00881F8C" w:rsidRPr="00845C68">
        <w:rPr>
          <w:rFonts w:ascii="Arial" w:hAnsi="Arial" w:cs="Arial"/>
        </w:rPr>
        <w:t xml:space="preserve"> tacit and explicit conversion and decision-making model </w:t>
      </w:r>
      <w:r w:rsidR="00E62E24">
        <w:rPr>
          <w:rFonts w:ascii="Arial" w:hAnsi="Arial" w:cs="Arial"/>
        </w:rPr>
        <w:t>………………………</w:t>
      </w:r>
      <w:r>
        <w:rPr>
          <w:rFonts w:ascii="Arial" w:hAnsi="Arial" w:cs="Arial"/>
        </w:rPr>
        <w:t>9</w:t>
      </w:r>
    </w:p>
    <w:p w14:paraId="107B9592" w14:textId="09302E93" w:rsidR="00845C68" w:rsidRDefault="00497A5B" w:rsidP="00497A5B">
      <w:pPr>
        <w:spacing w:line="360" w:lineRule="auto"/>
        <w:rPr>
          <w:rFonts w:ascii="Arial" w:hAnsi="Arial" w:cs="Arial"/>
        </w:rPr>
      </w:pPr>
      <w:r>
        <w:rPr>
          <w:rFonts w:ascii="Arial" w:hAnsi="Arial" w:cs="Arial"/>
        </w:rPr>
        <w:t xml:space="preserve">3. Investigating of Knowledge management </w:t>
      </w:r>
      <w:r w:rsidR="00BF69A0">
        <w:rPr>
          <w:rFonts w:ascii="Arial" w:hAnsi="Arial" w:cs="Arial"/>
        </w:rPr>
        <w:t>techniques used by Amazon.com</w:t>
      </w:r>
      <w:r w:rsidR="00175416">
        <w:rPr>
          <w:rFonts w:ascii="Arial" w:hAnsi="Arial" w:cs="Arial"/>
        </w:rPr>
        <w:t xml:space="preserve"> </w:t>
      </w:r>
      <w:r w:rsidR="00E62E24">
        <w:rPr>
          <w:rFonts w:ascii="Arial" w:hAnsi="Arial" w:cs="Arial"/>
        </w:rPr>
        <w:t>……………..</w:t>
      </w:r>
      <w:r w:rsidR="00175416">
        <w:rPr>
          <w:rFonts w:ascii="Arial" w:hAnsi="Arial" w:cs="Arial"/>
        </w:rPr>
        <w:t>10</w:t>
      </w:r>
    </w:p>
    <w:p w14:paraId="23E45675" w14:textId="080ED16A" w:rsidR="00060E26" w:rsidRPr="008C3A7C" w:rsidRDefault="00BF69A0" w:rsidP="00060E26">
      <w:pPr>
        <w:rPr>
          <w:rFonts w:ascii="Arial" w:hAnsi="Arial" w:cs="Arial"/>
        </w:rPr>
      </w:pPr>
      <w:r w:rsidRPr="008C3A7C">
        <w:rPr>
          <w:rFonts w:ascii="Arial" w:hAnsi="Arial" w:cs="Arial"/>
        </w:rPr>
        <w:t xml:space="preserve">3.1 </w:t>
      </w:r>
      <w:r w:rsidR="00060E26" w:rsidRPr="008C3A7C">
        <w:rPr>
          <w:rFonts w:ascii="Arial" w:hAnsi="Arial" w:cs="Arial"/>
        </w:rPr>
        <w:t xml:space="preserve">How knowledge has become increasingly important in Amazon’s SPO (Standard Operation Procedures) </w:t>
      </w:r>
      <w:r w:rsidR="00E62E24">
        <w:rPr>
          <w:rFonts w:ascii="Arial" w:hAnsi="Arial" w:cs="Arial"/>
        </w:rPr>
        <w:t>………………………………………………………………………………………….</w:t>
      </w:r>
      <w:r w:rsidR="00175416">
        <w:rPr>
          <w:rFonts w:ascii="Arial" w:hAnsi="Arial" w:cs="Arial"/>
        </w:rPr>
        <w:t>10</w:t>
      </w:r>
    </w:p>
    <w:p w14:paraId="56AD5282" w14:textId="098BFC65" w:rsidR="00060E26" w:rsidRPr="008C3A7C" w:rsidRDefault="00060E26" w:rsidP="00060E26">
      <w:pPr>
        <w:rPr>
          <w:rFonts w:ascii="Arial" w:hAnsi="Arial" w:cs="Arial"/>
        </w:rPr>
      </w:pPr>
      <w:r w:rsidRPr="008C3A7C">
        <w:rPr>
          <w:rFonts w:ascii="Arial" w:hAnsi="Arial" w:cs="Arial"/>
        </w:rPr>
        <w:t>3.2 What are the main outcomes that Amazon has been achieving with the use of these procedures?</w:t>
      </w:r>
      <w:r w:rsidR="00175416">
        <w:rPr>
          <w:rFonts w:ascii="Arial" w:hAnsi="Arial" w:cs="Arial"/>
        </w:rPr>
        <w:t xml:space="preserve"> </w:t>
      </w:r>
      <w:r w:rsidR="00E62E24">
        <w:rPr>
          <w:rFonts w:ascii="Arial" w:hAnsi="Arial" w:cs="Arial"/>
        </w:rPr>
        <w:t>………………………………………………………………………………………….</w:t>
      </w:r>
      <w:r w:rsidR="00175416">
        <w:rPr>
          <w:rFonts w:ascii="Arial" w:hAnsi="Arial" w:cs="Arial"/>
        </w:rPr>
        <w:t>11</w:t>
      </w:r>
    </w:p>
    <w:p w14:paraId="19E6251B" w14:textId="2AD0C201" w:rsidR="008C3A7C" w:rsidRDefault="008C3A7C" w:rsidP="008C3A7C">
      <w:pPr>
        <w:rPr>
          <w:rFonts w:ascii="Arial" w:hAnsi="Arial" w:cs="Arial"/>
        </w:rPr>
      </w:pPr>
      <w:r w:rsidRPr="008C3A7C">
        <w:rPr>
          <w:rFonts w:ascii="Arial" w:hAnsi="Arial" w:cs="Arial"/>
        </w:rPr>
        <w:t>3.3 What are the areas Amazon.com can still improve in the future to overcome the challenges?</w:t>
      </w:r>
      <w:r w:rsidR="00175416">
        <w:rPr>
          <w:rFonts w:ascii="Arial" w:hAnsi="Arial" w:cs="Arial"/>
        </w:rPr>
        <w:t xml:space="preserve"> </w:t>
      </w:r>
      <w:r w:rsidR="00E62E24">
        <w:rPr>
          <w:rFonts w:ascii="Arial" w:hAnsi="Arial" w:cs="Arial"/>
        </w:rPr>
        <w:t>………………………………………………………………………………………………………….13</w:t>
      </w:r>
    </w:p>
    <w:p w14:paraId="1A2C336A" w14:textId="73E40F66" w:rsidR="008C3A7C" w:rsidRDefault="002001CD" w:rsidP="008C3A7C">
      <w:pPr>
        <w:rPr>
          <w:rFonts w:ascii="Arial" w:hAnsi="Arial" w:cs="Arial"/>
        </w:rPr>
      </w:pPr>
      <w:r>
        <w:rPr>
          <w:rFonts w:ascii="Arial" w:hAnsi="Arial" w:cs="Arial"/>
        </w:rPr>
        <w:t>4. Conclusions and recommendations</w:t>
      </w:r>
      <w:r w:rsidR="00175416">
        <w:rPr>
          <w:rFonts w:ascii="Arial" w:hAnsi="Arial" w:cs="Arial"/>
        </w:rPr>
        <w:t xml:space="preserve"> </w:t>
      </w:r>
      <w:r w:rsidR="00E62E24">
        <w:rPr>
          <w:rFonts w:ascii="Arial" w:hAnsi="Arial" w:cs="Arial"/>
        </w:rPr>
        <w:t>…………………………………………………………….</w:t>
      </w:r>
      <w:r w:rsidR="00175416">
        <w:rPr>
          <w:rFonts w:ascii="Arial" w:hAnsi="Arial" w:cs="Arial"/>
        </w:rPr>
        <w:t>14</w:t>
      </w:r>
    </w:p>
    <w:p w14:paraId="3734F6AE" w14:textId="3C18CD19" w:rsidR="002001CD" w:rsidRPr="008C3A7C" w:rsidRDefault="002001CD" w:rsidP="008C3A7C">
      <w:pPr>
        <w:rPr>
          <w:rFonts w:ascii="Arial" w:hAnsi="Arial" w:cs="Arial"/>
        </w:rPr>
      </w:pPr>
      <w:r>
        <w:rPr>
          <w:rFonts w:ascii="Arial" w:hAnsi="Arial" w:cs="Arial"/>
        </w:rPr>
        <w:t>5. References</w:t>
      </w:r>
      <w:r w:rsidR="00175416">
        <w:rPr>
          <w:rFonts w:ascii="Arial" w:hAnsi="Arial" w:cs="Arial"/>
        </w:rPr>
        <w:t xml:space="preserve"> </w:t>
      </w:r>
      <w:r w:rsidR="00E62E24">
        <w:rPr>
          <w:rFonts w:ascii="Arial" w:hAnsi="Arial" w:cs="Arial"/>
        </w:rPr>
        <w:t>…………………………………………………………………………………………</w:t>
      </w:r>
      <w:r w:rsidR="00175416">
        <w:rPr>
          <w:rFonts w:ascii="Arial" w:hAnsi="Arial" w:cs="Arial"/>
        </w:rPr>
        <w:t>15</w:t>
      </w:r>
    </w:p>
    <w:p w14:paraId="014B71B4" w14:textId="2D2A41E5" w:rsidR="00060E26" w:rsidRPr="008C3A7C" w:rsidRDefault="00060E26" w:rsidP="00060E26">
      <w:pPr>
        <w:rPr>
          <w:rFonts w:ascii="Arial" w:hAnsi="Arial" w:cs="Arial"/>
        </w:rPr>
      </w:pPr>
    </w:p>
    <w:p w14:paraId="524331CC" w14:textId="77777777" w:rsidR="00060E26" w:rsidRDefault="00060E26" w:rsidP="00060E26">
      <w:pPr>
        <w:rPr>
          <w:rFonts w:ascii="Arial" w:hAnsi="Arial" w:cs="Arial"/>
          <w:b/>
          <w:bCs/>
        </w:rPr>
      </w:pPr>
    </w:p>
    <w:p w14:paraId="3C2BB02D" w14:textId="76DA4083" w:rsidR="00BF69A0" w:rsidRPr="00497A5B" w:rsidRDefault="00BF69A0" w:rsidP="00497A5B">
      <w:pPr>
        <w:spacing w:line="360" w:lineRule="auto"/>
        <w:rPr>
          <w:rFonts w:ascii="Arial" w:hAnsi="Arial" w:cs="Arial"/>
        </w:rPr>
      </w:pPr>
    </w:p>
    <w:p w14:paraId="6FAE8915" w14:textId="77777777" w:rsidR="00613911" w:rsidRPr="005A5429" w:rsidRDefault="00613911" w:rsidP="00845C68">
      <w:pPr>
        <w:pStyle w:val="ListParagraph"/>
        <w:spacing w:line="360" w:lineRule="auto"/>
        <w:rPr>
          <w:rFonts w:ascii="Arial" w:hAnsi="Arial" w:cs="Arial"/>
        </w:rPr>
      </w:pPr>
    </w:p>
    <w:p w14:paraId="1DDBEBB1" w14:textId="77777777" w:rsidR="00613911" w:rsidRPr="00613911" w:rsidRDefault="00613911" w:rsidP="00845C68">
      <w:pPr>
        <w:spacing w:line="360" w:lineRule="auto"/>
        <w:rPr>
          <w:rFonts w:ascii="Arial" w:hAnsi="Arial" w:cs="Arial"/>
          <w:b/>
          <w:bCs/>
        </w:rPr>
      </w:pPr>
    </w:p>
    <w:p w14:paraId="64298A4C" w14:textId="77777777" w:rsidR="000E40AD" w:rsidRDefault="000E40AD">
      <w:pPr>
        <w:rPr>
          <w:rFonts w:ascii="Arial" w:hAnsi="Arial" w:cs="Arial"/>
          <w:b/>
          <w:bCs/>
        </w:rPr>
      </w:pPr>
    </w:p>
    <w:p w14:paraId="31DFAA4A" w14:textId="28AB6CA3" w:rsidR="00A84E85" w:rsidRDefault="00A84E85">
      <w:pPr>
        <w:rPr>
          <w:rFonts w:ascii="Arial" w:hAnsi="Arial" w:cs="Arial"/>
          <w:b/>
          <w:bCs/>
        </w:rPr>
      </w:pPr>
      <w:r>
        <w:rPr>
          <w:rFonts w:ascii="Arial" w:hAnsi="Arial" w:cs="Arial"/>
          <w:b/>
          <w:bCs/>
        </w:rPr>
        <w:lastRenderedPageBreak/>
        <w:t>INTRODUCTION</w:t>
      </w:r>
    </w:p>
    <w:p w14:paraId="537379B0" w14:textId="101031ED" w:rsidR="000E40AD" w:rsidRDefault="000E40AD">
      <w:pPr>
        <w:rPr>
          <w:rFonts w:ascii="Arial" w:hAnsi="Arial" w:cs="Arial"/>
          <w:b/>
          <w:bCs/>
        </w:rPr>
      </w:pPr>
    </w:p>
    <w:p w14:paraId="6FA55184" w14:textId="75C84D91" w:rsidR="001F51B9" w:rsidRDefault="001F51B9" w:rsidP="000F4DD6">
      <w:pPr>
        <w:spacing w:line="360" w:lineRule="auto"/>
        <w:rPr>
          <w:rFonts w:ascii="Arial" w:hAnsi="Arial" w:cs="Arial"/>
        </w:rPr>
      </w:pPr>
      <w:r>
        <w:rPr>
          <w:rFonts w:ascii="Arial" w:hAnsi="Arial" w:cs="Arial"/>
        </w:rPr>
        <w:t>This report is about the knowledge and information management of Amazon.com, the purpose of this report is to explain how Amazon.com uses knowledge and information management in the organisation and how they create, share, use and manage their knowledge and information to contact their customers. Amazon.com is an online retail company, founded by Jeff Bezos, that started selling books in 1991, and in 1994 it started selling electronics, music, movies, toys, houseware, and many other products, it has a Web services provider, an example of electronic commerce, a renting storage data,</w:t>
      </w:r>
      <w:r w:rsidRPr="0079564E">
        <w:rPr>
          <w:rFonts w:ascii="Arial" w:hAnsi="Arial" w:cs="Arial"/>
        </w:rPr>
        <w:t xml:space="preserve"> </w:t>
      </w:r>
      <w:r>
        <w:rPr>
          <w:rFonts w:ascii="Arial" w:hAnsi="Arial" w:cs="Arial"/>
        </w:rPr>
        <w:t xml:space="preserve">called cloud computing, Amazon Echo. Amazon.com uses Amazon Web Services (AWS) and Simple Storage Services (SS) as management software, that give the organisation many advantages over their competitors. The headquarters are in Seattle, Washington, United States of </w:t>
      </w:r>
      <w:r w:rsidR="00115AC8">
        <w:rPr>
          <w:rFonts w:ascii="Arial" w:hAnsi="Arial" w:cs="Arial"/>
        </w:rPr>
        <w:t>America,</w:t>
      </w:r>
      <w:r>
        <w:rPr>
          <w:rFonts w:ascii="Arial" w:hAnsi="Arial" w:cs="Arial"/>
        </w:rPr>
        <w:t xml:space="preserve"> and the organisation over the years opened many warehouses spread all over the world.</w:t>
      </w:r>
    </w:p>
    <w:p w14:paraId="57DB45D2" w14:textId="4FF9D9B1" w:rsidR="00A84E85" w:rsidRDefault="001F51B9" w:rsidP="00621936">
      <w:pPr>
        <w:spacing w:line="360" w:lineRule="auto"/>
        <w:rPr>
          <w:rFonts w:ascii="Arial" w:hAnsi="Arial" w:cs="Arial"/>
        </w:rPr>
      </w:pPr>
      <w:r>
        <w:rPr>
          <w:rFonts w:ascii="Arial" w:hAnsi="Arial" w:cs="Arial"/>
        </w:rPr>
        <w:t xml:space="preserve">This report will contain the relevant Knowledge management theory’s, for example SECI model, and how it focusses on the organisational structure and the way the knowledge is processed, and how it shares the perspectives, ideas, experience, information and how it is used to make more efficient decision making or to improve and benefits the organisation, it will explain in detail the Amazon.com history, explain what Knowledge Management (tactic and explicit) is and its importance in a company like Amazon.com. The report will evaluate the knowledge management models and how the models are used in sharing and exchanging the organisation Amazon.com knowledge base. The report will explain how knowledge has become important to Amazon.com Standard Operating Procedures and how these procedures are used in the organisation. The report will also analyse the areas that can be improved in the future of Amazon.com, using the Strategic K Gap Analysis and overcome any challenges that the organisation may encounter, or new strategies that can be implemented. </w:t>
      </w:r>
    </w:p>
    <w:p w14:paraId="3F2144A6" w14:textId="06D650F9" w:rsidR="00621936" w:rsidRDefault="00621936" w:rsidP="00621936">
      <w:pPr>
        <w:spacing w:line="360" w:lineRule="auto"/>
        <w:rPr>
          <w:rFonts w:ascii="Arial" w:hAnsi="Arial" w:cs="Arial"/>
        </w:rPr>
      </w:pPr>
    </w:p>
    <w:p w14:paraId="66ED0685" w14:textId="2E2000A6" w:rsidR="00B65D2E" w:rsidRDefault="00B65D2E" w:rsidP="00621936">
      <w:pPr>
        <w:spacing w:line="360" w:lineRule="auto"/>
        <w:rPr>
          <w:rFonts w:ascii="Arial" w:hAnsi="Arial" w:cs="Arial"/>
        </w:rPr>
      </w:pPr>
    </w:p>
    <w:p w14:paraId="1CC59C1A" w14:textId="640242F9" w:rsidR="00B65D2E" w:rsidRDefault="00B65D2E" w:rsidP="00621936">
      <w:pPr>
        <w:spacing w:line="360" w:lineRule="auto"/>
        <w:rPr>
          <w:rFonts w:ascii="Arial" w:hAnsi="Arial" w:cs="Arial"/>
        </w:rPr>
      </w:pPr>
    </w:p>
    <w:p w14:paraId="45D026C5" w14:textId="5D6C2503" w:rsidR="00B65D2E" w:rsidRDefault="00B65D2E" w:rsidP="00621936">
      <w:pPr>
        <w:spacing w:line="360" w:lineRule="auto"/>
        <w:rPr>
          <w:rFonts w:ascii="Arial" w:hAnsi="Arial" w:cs="Arial"/>
        </w:rPr>
      </w:pPr>
    </w:p>
    <w:p w14:paraId="18D4CEF1" w14:textId="3713A7C7" w:rsidR="00B65D2E" w:rsidRDefault="00B65D2E" w:rsidP="00621936">
      <w:pPr>
        <w:spacing w:line="360" w:lineRule="auto"/>
        <w:rPr>
          <w:rFonts w:ascii="Arial" w:hAnsi="Arial" w:cs="Arial"/>
        </w:rPr>
      </w:pPr>
    </w:p>
    <w:p w14:paraId="63CD18C3" w14:textId="77777777" w:rsidR="00B65D2E" w:rsidRPr="00621936" w:rsidRDefault="00B65D2E" w:rsidP="00621936">
      <w:pPr>
        <w:spacing w:line="360" w:lineRule="auto"/>
        <w:rPr>
          <w:rFonts w:ascii="Arial" w:hAnsi="Arial" w:cs="Arial"/>
        </w:rPr>
      </w:pPr>
    </w:p>
    <w:p w14:paraId="57D3E14A" w14:textId="7F18B7ED" w:rsidR="004B0D1C" w:rsidRPr="00006D1C" w:rsidRDefault="004B0D1C" w:rsidP="00006D1C">
      <w:pPr>
        <w:pStyle w:val="ListParagraph"/>
        <w:numPr>
          <w:ilvl w:val="0"/>
          <w:numId w:val="1"/>
        </w:numPr>
        <w:rPr>
          <w:b/>
          <w:bCs/>
        </w:rPr>
      </w:pPr>
      <w:r w:rsidRPr="00006D1C">
        <w:rPr>
          <w:rFonts w:ascii="Arial" w:hAnsi="Arial" w:cs="Arial"/>
          <w:b/>
          <w:bCs/>
        </w:rPr>
        <w:lastRenderedPageBreak/>
        <w:t>KNOWLEDGE AND INFORMATION MANAGEMENT</w:t>
      </w:r>
    </w:p>
    <w:p w14:paraId="7254F123" w14:textId="7A3ABA68" w:rsidR="00006D1C" w:rsidRDefault="00006D1C" w:rsidP="00006D1C">
      <w:pPr>
        <w:rPr>
          <w:b/>
          <w:bCs/>
        </w:rPr>
      </w:pPr>
    </w:p>
    <w:p w14:paraId="4D802428" w14:textId="33DD694E" w:rsidR="00D22B21" w:rsidRPr="008F08E3" w:rsidRDefault="00D51D9F" w:rsidP="008F08E3">
      <w:pPr>
        <w:pStyle w:val="ListParagraph"/>
        <w:numPr>
          <w:ilvl w:val="1"/>
          <w:numId w:val="1"/>
        </w:numPr>
        <w:rPr>
          <w:rFonts w:ascii="Arial" w:hAnsi="Arial" w:cs="Arial"/>
          <w:b/>
          <w:bCs/>
        </w:rPr>
      </w:pPr>
      <w:r w:rsidRPr="008F08E3">
        <w:rPr>
          <w:rFonts w:ascii="Arial" w:hAnsi="Arial" w:cs="Arial"/>
          <w:b/>
          <w:bCs/>
        </w:rPr>
        <w:t>Background of Amazon</w:t>
      </w:r>
    </w:p>
    <w:p w14:paraId="1142344F" w14:textId="77777777" w:rsidR="008F08E3" w:rsidRPr="008F08E3" w:rsidRDefault="008F08E3" w:rsidP="008F08E3">
      <w:pPr>
        <w:pStyle w:val="ListParagraph"/>
        <w:rPr>
          <w:rFonts w:ascii="Arial" w:hAnsi="Arial" w:cs="Arial"/>
          <w:b/>
          <w:bCs/>
        </w:rPr>
      </w:pPr>
    </w:p>
    <w:p w14:paraId="2F3FF20D" w14:textId="77777777" w:rsidR="0034106C" w:rsidRPr="007F73C8" w:rsidRDefault="00C9537B" w:rsidP="0034106C">
      <w:pPr>
        <w:shd w:val="clear" w:color="auto" w:fill="FFFFFF"/>
        <w:spacing w:after="0" w:line="360" w:lineRule="auto"/>
        <w:rPr>
          <w:rFonts w:ascii="Arial" w:eastAsia="Times New Roman" w:hAnsi="Arial" w:cs="Arial"/>
          <w:color w:val="000000"/>
          <w:position w:val="18"/>
          <w:lang w:eastAsia="en-GB"/>
        </w:rPr>
      </w:pPr>
      <w:r w:rsidRPr="00057001">
        <w:rPr>
          <w:rFonts w:ascii="Arial" w:hAnsi="Arial" w:cs="Arial"/>
        </w:rPr>
        <w:t xml:space="preserve">Perhaps the most closely associated company with the E-Commerce movement is Amazon.com. </w:t>
      </w:r>
      <w:r w:rsidR="00921E5B">
        <w:rPr>
          <w:rFonts w:ascii="Arial" w:hAnsi="Arial" w:cs="Arial"/>
        </w:rPr>
        <w:t>A</w:t>
      </w:r>
      <w:r w:rsidRPr="00057001">
        <w:rPr>
          <w:rFonts w:ascii="Arial" w:hAnsi="Arial" w:cs="Arial"/>
        </w:rPr>
        <w:t xml:space="preserve"> Seattle</w:t>
      </w:r>
      <w:r w:rsidR="00B55EA5">
        <w:rPr>
          <w:rFonts w:ascii="Arial" w:hAnsi="Arial" w:cs="Arial"/>
        </w:rPr>
        <w:t xml:space="preserve"> </w:t>
      </w:r>
      <w:r w:rsidRPr="00057001">
        <w:rPr>
          <w:rFonts w:ascii="Arial" w:hAnsi="Arial" w:cs="Arial"/>
        </w:rPr>
        <w:t xml:space="preserve">based company, </w:t>
      </w:r>
      <w:r w:rsidR="00C67CE2">
        <w:rPr>
          <w:rFonts w:ascii="Arial" w:hAnsi="Arial" w:cs="Arial"/>
        </w:rPr>
        <w:t xml:space="preserve">Amazon </w:t>
      </w:r>
      <w:r w:rsidRPr="00057001">
        <w:rPr>
          <w:rFonts w:ascii="Arial" w:hAnsi="Arial" w:cs="Arial"/>
        </w:rPr>
        <w:t>has evolved from a</w:t>
      </w:r>
      <w:r w:rsidR="005023B6">
        <w:rPr>
          <w:rFonts w:ascii="Arial" w:hAnsi="Arial" w:cs="Arial"/>
        </w:rPr>
        <w:t>n</w:t>
      </w:r>
      <w:r w:rsidRPr="00057001">
        <w:rPr>
          <w:rFonts w:ascii="Arial" w:hAnsi="Arial" w:cs="Arial"/>
        </w:rPr>
        <w:t xml:space="preserve"> </w:t>
      </w:r>
      <w:r w:rsidR="007E046B">
        <w:rPr>
          <w:rFonts w:ascii="Arial" w:hAnsi="Arial" w:cs="Arial"/>
        </w:rPr>
        <w:t>o</w:t>
      </w:r>
      <w:r w:rsidR="00C67CE2">
        <w:rPr>
          <w:rFonts w:ascii="Arial" w:hAnsi="Arial" w:cs="Arial"/>
        </w:rPr>
        <w:t xml:space="preserve">nline </w:t>
      </w:r>
      <w:r w:rsidRPr="00057001">
        <w:rPr>
          <w:rFonts w:ascii="Arial" w:hAnsi="Arial" w:cs="Arial"/>
        </w:rPr>
        <w:t xml:space="preserve">book seller </w:t>
      </w:r>
      <w:r w:rsidR="007E046B">
        <w:rPr>
          <w:rFonts w:ascii="Arial" w:hAnsi="Arial" w:cs="Arial"/>
        </w:rPr>
        <w:t xml:space="preserve">company in </w:t>
      </w:r>
      <w:r w:rsidR="008D5836">
        <w:rPr>
          <w:rFonts w:ascii="Arial" w:hAnsi="Arial" w:cs="Arial"/>
        </w:rPr>
        <w:t>July 1995</w:t>
      </w:r>
      <w:r w:rsidR="00D4047A">
        <w:rPr>
          <w:rFonts w:ascii="Arial" w:hAnsi="Arial" w:cs="Arial"/>
        </w:rPr>
        <w:t xml:space="preserve">, </w:t>
      </w:r>
      <w:r w:rsidRPr="00057001">
        <w:rPr>
          <w:rFonts w:ascii="Arial" w:hAnsi="Arial" w:cs="Arial"/>
        </w:rPr>
        <w:t xml:space="preserve">to a virtual Wal-Mart of the Internet, </w:t>
      </w:r>
      <w:r w:rsidR="00D4047A">
        <w:rPr>
          <w:rFonts w:ascii="Arial" w:hAnsi="Arial" w:cs="Arial"/>
        </w:rPr>
        <w:t xml:space="preserve">Amazon </w:t>
      </w:r>
      <w:r w:rsidR="003A4F73">
        <w:rPr>
          <w:rFonts w:ascii="Arial" w:hAnsi="Arial" w:cs="Arial"/>
        </w:rPr>
        <w:t>sells</w:t>
      </w:r>
      <w:r w:rsidRPr="00057001">
        <w:rPr>
          <w:rFonts w:ascii="Arial" w:hAnsi="Arial" w:cs="Arial"/>
        </w:rPr>
        <w:t xml:space="preserve"> music CDs, cookware, toys</w:t>
      </w:r>
      <w:r w:rsidR="002801D3">
        <w:rPr>
          <w:rFonts w:ascii="Arial" w:hAnsi="Arial" w:cs="Arial"/>
        </w:rPr>
        <w:t>,</w:t>
      </w:r>
      <w:r w:rsidRPr="00057001">
        <w:rPr>
          <w:rFonts w:ascii="Arial" w:hAnsi="Arial" w:cs="Arial"/>
        </w:rPr>
        <w:t xml:space="preserve"> games, tool</w:t>
      </w:r>
      <w:r w:rsidR="005023B6">
        <w:rPr>
          <w:rFonts w:ascii="Arial" w:hAnsi="Arial" w:cs="Arial"/>
        </w:rPr>
        <w:t>s,</w:t>
      </w:r>
      <w:r w:rsidRPr="00057001">
        <w:rPr>
          <w:rFonts w:ascii="Arial" w:hAnsi="Arial" w:cs="Arial"/>
        </w:rPr>
        <w:t xml:space="preserve"> hardware,</w:t>
      </w:r>
      <w:r w:rsidR="005023B6" w:rsidRPr="005023B6">
        <w:rPr>
          <w:rFonts w:ascii="Arial" w:hAnsi="Arial" w:cs="Arial"/>
        </w:rPr>
        <w:t xml:space="preserve"> </w:t>
      </w:r>
      <w:r w:rsidR="005023B6" w:rsidRPr="00057001">
        <w:rPr>
          <w:rFonts w:ascii="Arial" w:hAnsi="Arial" w:cs="Arial"/>
        </w:rPr>
        <w:t>videos, DVDs, appliances, toys, equipment, home furnishings and housewares, clothes, and kitchen gadgets</w:t>
      </w:r>
      <w:r w:rsidR="00000944">
        <w:rPr>
          <w:rFonts w:ascii="Arial" w:hAnsi="Arial" w:cs="Arial"/>
        </w:rPr>
        <w:t>, and many other things</w:t>
      </w:r>
      <w:r w:rsidR="002C732A">
        <w:rPr>
          <w:rFonts w:ascii="Arial" w:hAnsi="Arial" w:cs="Arial"/>
        </w:rPr>
        <w:t>.  Jeff Be</w:t>
      </w:r>
      <w:r w:rsidR="000942C5">
        <w:rPr>
          <w:rFonts w:ascii="Arial" w:hAnsi="Arial" w:cs="Arial"/>
        </w:rPr>
        <w:t xml:space="preserve">zos’ first wanted to call the company </w:t>
      </w:r>
      <w:proofErr w:type="spellStart"/>
      <w:r w:rsidR="000942C5">
        <w:rPr>
          <w:rFonts w:ascii="Arial" w:hAnsi="Arial" w:cs="Arial"/>
        </w:rPr>
        <w:t>Cadabra</w:t>
      </w:r>
      <w:proofErr w:type="spellEnd"/>
      <w:r w:rsidR="000942C5">
        <w:rPr>
          <w:rFonts w:ascii="Arial" w:hAnsi="Arial" w:cs="Arial"/>
        </w:rPr>
        <w:t xml:space="preserve">, but </w:t>
      </w:r>
      <w:r w:rsidR="00CB525D">
        <w:rPr>
          <w:rFonts w:ascii="Arial" w:hAnsi="Arial" w:cs="Arial"/>
        </w:rPr>
        <w:t>picked Amazon, because it started with A</w:t>
      </w:r>
      <w:r w:rsidR="00732C86">
        <w:rPr>
          <w:rFonts w:ascii="Arial" w:hAnsi="Arial" w:cs="Arial"/>
        </w:rPr>
        <w:t xml:space="preserve">, and Amazon signifies something big. </w:t>
      </w:r>
      <w:r w:rsidR="00B9326C" w:rsidRPr="00B9326C">
        <w:rPr>
          <w:rFonts w:ascii="Arial" w:hAnsi="Arial" w:cs="Arial"/>
        </w:rPr>
        <w:t>Since most Amazon.com orders were placed directly with wholesalers and publishers, no warehouse was needed. Amazon.com w</w:t>
      </w:r>
      <w:r w:rsidR="002B3439">
        <w:rPr>
          <w:rFonts w:ascii="Arial" w:hAnsi="Arial" w:cs="Arial"/>
        </w:rPr>
        <w:t>ould</w:t>
      </w:r>
      <w:r w:rsidR="00B9326C" w:rsidRPr="00B9326C">
        <w:rPr>
          <w:rFonts w:ascii="Arial" w:hAnsi="Arial" w:cs="Arial"/>
        </w:rPr>
        <w:t xml:space="preserve"> </w:t>
      </w:r>
      <w:r w:rsidR="003A4F73" w:rsidRPr="00B9326C">
        <w:rPr>
          <w:rFonts w:ascii="Arial" w:hAnsi="Arial" w:cs="Arial"/>
        </w:rPr>
        <w:t>accept</w:t>
      </w:r>
      <w:r w:rsidR="00B9326C" w:rsidRPr="00B9326C">
        <w:rPr>
          <w:rFonts w:ascii="Arial" w:hAnsi="Arial" w:cs="Arial"/>
        </w:rPr>
        <w:t xml:space="preserve"> the books from other vendors and send them to the customer. The company began operations in Bezos' garage before it became apparent that it would be a success, necessitating a relocation to a Seattle office, which acted as the customer service centre.</w:t>
      </w:r>
      <w:r w:rsidR="00986906">
        <w:rPr>
          <w:rFonts w:ascii="Arial" w:hAnsi="Arial" w:cs="Arial"/>
        </w:rPr>
        <w:t xml:space="preserve"> </w:t>
      </w:r>
      <w:r w:rsidR="00986906" w:rsidRPr="00986906">
        <w:rPr>
          <w:rFonts w:ascii="Arial" w:hAnsi="Arial" w:cs="Arial"/>
        </w:rPr>
        <w:t>Bezos and Amazon.com had filled orders from all 50 states and 45 other countries within a month of releasing the website.</w:t>
      </w:r>
      <w:r w:rsidR="005D56B6">
        <w:rPr>
          <w:rFonts w:ascii="Arial" w:hAnsi="Arial" w:cs="Arial"/>
        </w:rPr>
        <w:t xml:space="preserve"> </w:t>
      </w:r>
      <w:r w:rsidR="00712403" w:rsidRPr="00712403">
        <w:rPr>
          <w:rFonts w:ascii="Arial" w:hAnsi="Arial" w:cs="Arial"/>
        </w:rPr>
        <w:t>With that aim in mind, Bezos set out to make the web site as user-friendly as possible while still connecting it to a wide range of customers.</w:t>
      </w:r>
      <w:r w:rsidR="0009274B">
        <w:rPr>
          <w:rFonts w:ascii="Arial" w:hAnsi="Arial" w:cs="Arial"/>
        </w:rPr>
        <w:t xml:space="preserve"> </w:t>
      </w:r>
      <w:r w:rsidR="009D2E23" w:rsidRPr="009D2E23">
        <w:rPr>
          <w:rFonts w:ascii="Arial" w:hAnsi="Arial" w:cs="Arial"/>
        </w:rPr>
        <w:t>Amazon.com became a public company in May 1997, after less than two years of business, with an initial public offering (IPO) of three million shares of common stock.</w:t>
      </w:r>
      <w:r w:rsidR="00434C62">
        <w:rPr>
          <w:rFonts w:ascii="Arial" w:hAnsi="Arial" w:cs="Arial"/>
        </w:rPr>
        <w:t xml:space="preserve"> Amazon has </w:t>
      </w:r>
      <w:r w:rsidR="00382549">
        <w:rPr>
          <w:rFonts w:ascii="Arial" w:hAnsi="Arial" w:cs="Arial"/>
        </w:rPr>
        <w:t>lots</w:t>
      </w:r>
      <w:r w:rsidR="00434C62">
        <w:rPr>
          <w:rFonts w:ascii="Arial" w:hAnsi="Arial" w:cs="Arial"/>
        </w:rPr>
        <w:t xml:space="preserve"> of </w:t>
      </w:r>
      <w:r w:rsidR="00CD5207">
        <w:rPr>
          <w:rFonts w:ascii="Arial" w:hAnsi="Arial" w:cs="Arial"/>
        </w:rPr>
        <w:t>subsidiaries</w:t>
      </w:r>
      <w:r w:rsidR="00382549">
        <w:rPr>
          <w:rFonts w:ascii="Arial" w:hAnsi="Arial" w:cs="Arial"/>
        </w:rPr>
        <w:t xml:space="preserve">. </w:t>
      </w:r>
      <w:r w:rsidR="00291447">
        <w:rPr>
          <w:rFonts w:ascii="Arial" w:hAnsi="Arial" w:cs="Arial"/>
        </w:rPr>
        <w:t>Amazon wants to be the world’s most customer-centric</w:t>
      </w:r>
      <w:r w:rsidR="002A16C7">
        <w:rPr>
          <w:rFonts w:ascii="Arial" w:hAnsi="Arial" w:cs="Arial"/>
        </w:rPr>
        <w:t xml:space="preserve"> company. Amazon’s operations are divided into 3 segments: North America, International, Amazon</w:t>
      </w:r>
      <w:r w:rsidR="007127B6">
        <w:rPr>
          <w:rFonts w:ascii="Arial" w:hAnsi="Arial" w:cs="Arial"/>
        </w:rPr>
        <w:t xml:space="preserve"> Web Services. Customer can presently </w:t>
      </w:r>
      <w:r w:rsidR="00A76B50">
        <w:rPr>
          <w:rFonts w:ascii="Arial" w:hAnsi="Arial" w:cs="Arial"/>
        </w:rPr>
        <w:t>access</w:t>
      </w:r>
      <w:r w:rsidR="007127B6">
        <w:rPr>
          <w:rFonts w:ascii="Arial" w:hAnsi="Arial" w:cs="Arial"/>
        </w:rPr>
        <w:t xml:space="preserve"> Amazon’s offers trough websites, mobile apps, Alexa, </w:t>
      </w:r>
      <w:r w:rsidR="00DF3772">
        <w:rPr>
          <w:rFonts w:ascii="Arial" w:hAnsi="Arial" w:cs="Arial"/>
        </w:rPr>
        <w:t>devices, streaming, or by visiting their physical stores</w:t>
      </w:r>
      <w:r w:rsidR="001D1B90">
        <w:rPr>
          <w:rFonts w:ascii="Arial" w:hAnsi="Arial" w:cs="Arial"/>
        </w:rPr>
        <w:t>, called Amazon Go</w:t>
      </w:r>
      <w:r w:rsidR="00026FEF">
        <w:rPr>
          <w:rFonts w:ascii="Arial" w:hAnsi="Arial" w:cs="Arial"/>
        </w:rPr>
        <w:t xml:space="preserve"> USA</w:t>
      </w:r>
      <w:r w:rsidR="00F43DC4">
        <w:rPr>
          <w:rFonts w:ascii="Arial" w:hAnsi="Arial" w:cs="Arial"/>
        </w:rPr>
        <w:t>, Amazon Fresh, London UK</w:t>
      </w:r>
      <w:r w:rsidR="006C478A">
        <w:rPr>
          <w:rFonts w:ascii="Arial" w:hAnsi="Arial" w:cs="Arial"/>
        </w:rPr>
        <w:t xml:space="preserve">. </w:t>
      </w:r>
      <w:r w:rsidR="00F43DC4">
        <w:rPr>
          <w:rFonts w:ascii="Arial" w:hAnsi="Arial" w:cs="Arial"/>
        </w:rPr>
        <w:t xml:space="preserve">A store where you walk in, </w:t>
      </w:r>
      <w:r w:rsidR="008F19D2">
        <w:rPr>
          <w:rFonts w:ascii="Arial" w:hAnsi="Arial" w:cs="Arial"/>
        </w:rPr>
        <w:t xml:space="preserve">pick up what you want, and </w:t>
      </w:r>
      <w:r w:rsidR="00EC2686">
        <w:rPr>
          <w:rFonts w:ascii="Arial" w:hAnsi="Arial" w:cs="Arial"/>
        </w:rPr>
        <w:t>do not</w:t>
      </w:r>
      <w:r w:rsidR="00CA0652">
        <w:rPr>
          <w:rFonts w:ascii="Arial" w:hAnsi="Arial" w:cs="Arial"/>
        </w:rPr>
        <w:t xml:space="preserve"> have to pay at a cash register. </w:t>
      </w:r>
      <w:r w:rsidR="00605105">
        <w:rPr>
          <w:rFonts w:ascii="Arial" w:hAnsi="Arial" w:cs="Arial"/>
        </w:rPr>
        <w:t>Amazon offers low prices and fast and free delivery wh</w:t>
      </w:r>
      <w:r w:rsidR="00444977">
        <w:rPr>
          <w:rFonts w:ascii="Arial" w:hAnsi="Arial" w:cs="Arial"/>
        </w:rPr>
        <w:t xml:space="preserve">en customers have Amazon Prime membership. </w:t>
      </w:r>
      <w:r w:rsidR="003D1FE4" w:rsidRPr="003D1FE4">
        <w:rPr>
          <w:rFonts w:ascii="Arial" w:hAnsi="Arial" w:cs="Arial"/>
        </w:rPr>
        <w:t>Its sales and value hav</w:t>
      </w:r>
      <w:r w:rsidR="00987342">
        <w:rPr>
          <w:rFonts w:ascii="Arial" w:hAnsi="Arial" w:cs="Arial"/>
        </w:rPr>
        <w:t xml:space="preserve">e </w:t>
      </w:r>
      <w:r w:rsidR="00D646A6">
        <w:rPr>
          <w:rFonts w:ascii="Arial" w:hAnsi="Arial" w:cs="Arial"/>
        </w:rPr>
        <w:t>increased in</w:t>
      </w:r>
      <w:r w:rsidR="00987342">
        <w:rPr>
          <w:rFonts w:ascii="Arial" w:hAnsi="Arial" w:cs="Arial"/>
        </w:rPr>
        <w:t xml:space="preserve"> this last year, </w:t>
      </w:r>
      <w:r w:rsidR="003D1FE4" w:rsidRPr="003D1FE4">
        <w:rPr>
          <w:rFonts w:ascii="Arial" w:hAnsi="Arial" w:cs="Arial"/>
        </w:rPr>
        <w:t xml:space="preserve">particularly </w:t>
      </w:r>
      <w:r w:rsidR="00645760">
        <w:rPr>
          <w:rFonts w:ascii="Arial" w:hAnsi="Arial" w:cs="Arial"/>
        </w:rPr>
        <w:t>because</w:t>
      </w:r>
      <w:r w:rsidR="003D1FE4" w:rsidRPr="003D1FE4">
        <w:rPr>
          <w:rFonts w:ascii="Arial" w:hAnsi="Arial" w:cs="Arial"/>
        </w:rPr>
        <w:t xml:space="preserve"> of the COVID-19 pandemic's increased online purchasing.</w:t>
      </w:r>
      <w:r w:rsidR="00111596">
        <w:rPr>
          <w:rFonts w:ascii="Arial" w:hAnsi="Arial" w:cs="Arial"/>
        </w:rPr>
        <w:t xml:space="preserve"> </w:t>
      </w:r>
      <w:r w:rsidR="0034106C">
        <w:rPr>
          <w:rFonts w:ascii="Arial" w:eastAsia="Times New Roman" w:hAnsi="Arial" w:cs="Arial"/>
          <w:color w:val="000000"/>
          <w:position w:val="18"/>
          <w:lang w:eastAsia="en-GB"/>
        </w:rPr>
        <w:t>Bezos wanted Amazon to be a place where you can buy everything or anything</w:t>
      </w:r>
      <w:r w:rsidR="0034106C" w:rsidRPr="00ED47BF">
        <w:rPr>
          <w:rFonts w:ascii="Arial" w:eastAsia="Times New Roman" w:hAnsi="Arial" w:cs="Arial"/>
          <w:color w:val="000000"/>
          <w:position w:val="18"/>
          <w:lang w:eastAsia="en-GB"/>
        </w:rPr>
        <w:t xml:space="preserve">, </w:t>
      </w:r>
      <w:r w:rsidR="0034106C">
        <w:rPr>
          <w:rFonts w:ascii="Arial" w:eastAsia="Times New Roman" w:hAnsi="Arial" w:cs="Arial"/>
          <w:color w:val="000000"/>
          <w:position w:val="18"/>
          <w:lang w:eastAsia="en-GB"/>
        </w:rPr>
        <w:t xml:space="preserve">online. </w:t>
      </w:r>
    </w:p>
    <w:p w14:paraId="43B70C07" w14:textId="347026BE" w:rsidR="005435A2" w:rsidRPr="00EF395E" w:rsidRDefault="00F13241" w:rsidP="00EF395E">
      <w:pPr>
        <w:spacing w:line="360" w:lineRule="auto"/>
        <w:rPr>
          <w:rFonts w:ascii="Arial" w:hAnsi="Arial" w:cs="Arial"/>
        </w:rPr>
      </w:pPr>
      <w:r>
        <w:rPr>
          <w:rFonts w:ascii="Arial" w:hAnsi="Arial" w:cs="Arial"/>
        </w:rPr>
        <w:t xml:space="preserve">It has currently a market cap of $1.5 trillion. </w:t>
      </w:r>
      <w:r w:rsidR="007062E7" w:rsidRPr="007062E7">
        <w:rPr>
          <w:rFonts w:ascii="Arial" w:hAnsi="Arial" w:cs="Arial"/>
          <w:color w:val="000000"/>
          <w:sz w:val="20"/>
          <w:szCs w:val="20"/>
          <w:shd w:val="clear" w:color="auto" w:fill="FFFFFF"/>
        </w:rPr>
        <w:t>(Jordan, 2021)</w:t>
      </w:r>
    </w:p>
    <w:p w14:paraId="68A5918E" w14:textId="03238D3F" w:rsidR="00006D1C" w:rsidRDefault="00063F57" w:rsidP="00006D1C">
      <w:pPr>
        <w:rPr>
          <w:rFonts w:ascii="Arial" w:hAnsi="Arial" w:cs="Arial"/>
          <w:b/>
          <w:bCs/>
        </w:rPr>
      </w:pPr>
      <w:r>
        <w:rPr>
          <w:rFonts w:ascii="Arial" w:hAnsi="Arial" w:cs="Arial"/>
          <w:b/>
          <w:bCs/>
        </w:rPr>
        <w:t xml:space="preserve">1.2 </w:t>
      </w:r>
      <w:r w:rsidR="00226075">
        <w:rPr>
          <w:rFonts w:ascii="Arial" w:hAnsi="Arial" w:cs="Arial"/>
          <w:b/>
          <w:bCs/>
        </w:rPr>
        <w:t>What is K</w:t>
      </w:r>
      <w:r w:rsidR="000F4029">
        <w:rPr>
          <w:rFonts w:ascii="Arial" w:hAnsi="Arial" w:cs="Arial"/>
          <w:b/>
          <w:bCs/>
        </w:rPr>
        <w:t>nowledge Management</w:t>
      </w:r>
      <w:r w:rsidR="00276601">
        <w:rPr>
          <w:rFonts w:ascii="Arial" w:hAnsi="Arial" w:cs="Arial"/>
          <w:b/>
          <w:bCs/>
        </w:rPr>
        <w:t xml:space="preserve">? </w:t>
      </w:r>
    </w:p>
    <w:p w14:paraId="14BA4AAE" w14:textId="49CFA47E" w:rsidR="008926EE" w:rsidRPr="00AE0A3B" w:rsidRDefault="008926EE" w:rsidP="00006D1C">
      <w:pPr>
        <w:rPr>
          <w:rFonts w:ascii="Arial" w:hAnsi="Arial" w:cs="Arial"/>
        </w:rPr>
      </w:pPr>
    </w:p>
    <w:p w14:paraId="790CEC58" w14:textId="4DD19705" w:rsidR="006D1DF9" w:rsidRDefault="00AE0A3B" w:rsidP="009A32A0">
      <w:pPr>
        <w:spacing w:line="360" w:lineRule="auto"/>
        <w:rPr>
          <w:rFonts w:ascii="Arial" w:hAnsi="Arial" w:cs="Arial"/>
        </w:rPr>
      </w:pPr>
      <w:r w:rsidRPr="00AE0A3B">
        <w:rPr>
          <w:rFonts w:ascii="Arial" w:hAnsi="Arial" w:cs="Arial"/>
        </w:rPr>
        <w:t xml:space="preserve">Knowledge management is the process of an organization's knowledge and information being created, shared, used, and managed. It is a multidisciplinary approach to achieving </w:t>
      </w:r>
      <w:r w:rsidRPr="00AE0A3B">
        <w:rPr>
          <w:rFonts w:ascii="Arial" w:hAnsi="Arial" w:cs="Arial"/>
        </w:rPr>
        <w:lastRenderedPageBreak/>
        <w:t xml:space="preserve">organisational goals through the most effective use of </w:t>
      </w:r>
      <w:r w:rsidR="00A166D7">
        <w:rPr>
          <w:rFonts w:ascii="Arial" w:hAnsi="Arial" w:cs="Arial"/>
        </w:rPr>
        <w:t xml:space="preserve">this </w:t>
      </w:r>
      <w:r w:rsidRPr="00AE0A3B">
        <w:rPr>
          <w:rFonts w:ascii="Arial" w:hAnsi="Arial" w:cs="Arial"/>
        </w:rPr>
        <w:t>experience</w:t>
      </w:r>
      <w:r w:rsidR="00A166D7">
        <w:rPr>
          <w:rFonts w:ascii="Arial" w:hAnsi="Arial" w:cs="Arial"/>
        </w:rPr>
        <w:t xml:space="preserve">, </w:t>
      </w:r>
      <w:r w:rsidR="009C5514">
        <w:rPr>
          <w:rFonts w:ascii="Arial" w:hAnsi="Arial" w:cs="Arial"/>
        </w:rPr>
        <w:t xml:space="preserve">and everybody can benefit from using it. </w:t>
      </w:r>
      <w:r w:rsidR="001E42FF">
        <w:rPr>
          <w:rFonts w:ascii="Arial" w:hAnsi="Arial" w:cs="Arial"/>
        </w:rPr>
        <w:t xml:space="preserve">Knowledge management </w:t>
      </w:r>
      <w:r w:rsidR="000703D3">
        <w:rPr>
          <w:rFonts w:ascii="Arial" w:hAnsi="Arial" w:cs="Arial"/>
        </w:rPr>
        <w:t xml:space="preserve">can </w:t>
      </w:r>
      <w:r w:rsidR="00F36E6A" w:rsidRPr="00581E57">
        <w:rPr>
          <w:rFonts w:ascii="Arial" w:hAnsi="Arial" w:cs="Arial"/>
        </w:rPr>
        <w:t xml:space="preserve">bring people together </w:t>
      </w:r>
      <w:r w:rsidR="009A32A0">
        <w:rPr>
          <w:rFonts w:ascii="Arial" w:hAnsi="Arial" w:cs="Arial"/>
        </w:rPr>
        <w:t>so that they can</w:t>
      </w:r>
      <w:r w:rsidR="00F36E6A" w:rsidRPr="00581E57">
        <w:rPr>
          <w:rFonts w:ascii="Arial" w:hAnsi="Arial" w:cs="Arial"/>
        </w:rPr>
        <w:t xml:space="preserve"> more efficiently build, exchange, and exploit information</w:t>
      </w:r>
      <w:r w:rsidR="009A32A0">
        <w:rPr>
          <w:rFonts w:ascii="Arial" w:hAnsi="Arial" w:cs="Arial"/>
        </w:rPr>
        <w:t>,</w:t>
      </w:r>
      <w:r w:rsidR="00F36E6A" w:rsidRPr="00581E57">
        <w:rPr>
          <w:rFonts w:ascii="Arial" w:hAnsi="Arial" w:cs="Arial"/>
        </w:rPr>
        <w:t xml:space="preserve"> linking people to the information and resources they need to grow and apply</w:t>
      </w:r>
      <w:r w:rsidR="000E430E">
        <w:rPr>
          <w:rFonts w:ascii="Arial" w:hAnsi="Arial" w:cs="Arial"/>
        </w:rPr>
        <w:t xml:space="preserve"> it to</w:t>
      </w:r>
      <w:r w:rsidR="00F36E6A" w:rsidRPr="00581E57">
        <w:rPr>
          <w:rFonts w:ascii="Arial" w:hAnsi="Arial" w:cs="Arial"/>
        </w:rPr>
        <w:t xml:space="preserve"> their skills in new ways</w:t>
      </w:r>
      <w:r w:rsidR="000E430E">
        <w:rPr>
          <w:rFonts w:ascii="Arial" w:hAnsi="Arial" w:cs="Arial"/>
        </w:rPr>
        <w:t xml:space="preserve">. </w:t>
      </w:r>
      <w:r w:rsidR="00731308">
        <w:rPr>
          <w:rFonts w:ascii="Arial" w:hAnsi="Arial" w:cs="Arial"/>
        </w:rPr>
        <w:t>According to Krathwohl, 20</w:t>
      </w:r>
      <w:r w:rsidR="00F17EAE">
        <w:rPr>
          <w:rFonts w:ascii="Arial" w:hAnsi="Arial" w:cs="Arial"/>
        </w:rPr>
        <w:t>02, t</w:t>
      </w:r>
      <w:r w:rsidR="00260F1C">
        <w:rPr>
          <w:rFonts w:ascii="Arial" w:hAnsi="Arial" w:cs="Arial"/>
        </w:rPr>
        <w:t xml:space="preserve">here are </w:t>
      </w:r>
      <w:r w:rsidR="0081552B">
        <w:rPr>
          <w:rFonts w:ascii="Arial" w:hAnsi="Arial" w:cs="Arial"/>
        </w:rPr>
        <w:t xml:space="preserve">four </w:t>
      </w:r>
      <w:r w:rsidR="00F17EAE">
        <w:rPr>
          <w:rFonts w:ascii="Arial" w:hAnsi="Arial" w:cs="Arial"/>
        </w:rPr>
        <w:t xml:space="preserve">categorized </w:t>
      </w:r>
      <w:r w:rsidR="0081552B">
        <w:rPr>
          <w:rFonts w:ascii="Arial" w:hAnsi="Arial" w:cs="Arial"/>
        </w:rPr>
        <w:t>types of knowledge</w:t>
      </w:r>
      <w:r w:rsidR="0029631F">
        <w:rPr>
          <w:rFonts w:ascii="Arial" w:hAnsi="Arial" w:cs="Arial"/>
        </w:rPr>
        <w:t xml:space="preserve">: </w:t>
      </w:r>
      <w:r w:rsidR="009D3720">
        <w:rPr>
          <w:rFonts w:ascii="Arial" w:hAnsi="Arial" w:cs="Arial"/>
        </w:rPr>
        <w:t xml:space="preserve">factual, conceptual, </w:t>
      </w:r>
      <w:r w:rsidR="006D1DF9">
        <w:rPr>
          <w:rFonts w:ascii="Arial" w:hAnsi="Arial" w:cs="Arial"/>
        </w:rPr>
        <w:t>procedural,</w:t>
      </w:r>
      <w:r w:rsidR="009D3720">
        <w:rPr>
          <w:rFonts w:ascii="Arial" w:hAnsi="Arial" w:cs="Arial"/>
        </w:rPr>
        <w:t xml:space="preserve"> and metacog</w:t>
      </w:r>
      <w:r w:rsidR="00EF72A7">
        <w:rPr>
          <w:rFonts w:ascii="Arial" w:hAnsi="Arial" w:cs="Arial"/>
        </w:rPr>
        <w:t xml:space="preserve">nitive. </w:t>
      </w:r>
      <w:r w:rsidR="0084165B">
        <w:rPr>
          <w:rFonts w:ascii="Arial" w:hAnsi="Arial" w:cs="Arial"/>
        </w:rPr>
        <w:t>Then there is the tacit knowledge</w:t>
      </w:r>
      <w:r w:rsidR="00F50D74">
        <w:rPr>
          <w:rFonts w:ascii="Arial" w:hAnsi="Arial" w:cs="Arial"/>
        </w:rPr>
        <w:t>, that is acquired from personal experience</w:t>
      </w:r>
      <w:r w:rsidR="000154F9">
        <w:rPr>
          <w:rFonts w:ascii="Arial" w:hAnsi="Arial" w:cs="Arial"/>
        </w:rPr>
        <w:t xml:space="preserve"> and </w:t>
      </w:r>
      <w:r w:rsidR="000215AA">
        <w:rPr>
          <w:rFonts w:ascii="Arial" w:hAnsi="Arial" w:cs="Arial"/>
        </w:rPr>
        <w:t>education,</w:t>
      </w:r>
      <w:r w:rsidR="0000569B">
        <w:rPr>
          <w:rFonts w:ascii="Arial" w:hAnsi="Arial" w:cs="Arial"/>
        </w:rPr>
        <w:t xml:space="preserve"> is more intuitive</w:t>
      </w:r>
      <w:r w:rsidR="000215AA">
        <w:rPr>
          <w:rFonts w:ascii="Arial" w:hAnsi="Arial" w:cs="Arial"/>
        </w:rPr>
        <w:t xml:space="preserve"> and is not easily communicated. And explicit knowledge</w:t>
      </w:r>
      <w:r w:rsidR="005F7C43">
        <w:rPr>
          <w:rFonts w:ascii="Arial" w:hAnsi="Arial" w:cs="Arial"/>
        </w:rPr>
        <w:t xml:space="preserve">, that can be articulated, codified, </w:t>
      </w:r>
      <w:r w:rsidR="00440578">
        <w:rPr>
          <w:rFonts w:ascii="Arial" w:hAnsi="Arial" w:cs="Arial"/>
        </w:rPr>
        <w:t>stored,</w:t>
      </w:r>
      <w:r w:rsidR="005F7C43">
        <w:rPr>
          <w:rFonts w:ascii="Arial" w:hAnsi="Arial" w:cs="Arial"/>
        </w:rPr>
        <w:t xml:space="preserve"> and acce</w:t>
      </w:r>
      <w:r w:rsidR="00206DF2">
        <w:rPr>
          <w:rFonts w:ascii="Arial" w:hAnsi="Arial" w:cs="Arial"/>
        </w:rPr>
        <w:t>ssed, can be transmitted to other people</w:t>
      </w:r>
      <w:r w:rsidR="005C3EA3">
        <w:rPr>
          <w:rFonts w:ascii="Arial" w:hAnsi="Arial" w:cs="Arial"/>
        </w:rPr>
        <w:t xml:space="preserve">, and is </w:t>
      </w:r>
      <w:r w:rsidR="001E48E1">
        <w:rPr>
          <w:rFonts w:ascii="Arial" w:hAnsi="Arial" w:cs="Arial"/>
        </w:rPr>
        <w:t>complementary</w:t>
      </w:r>
      <w:r w:rsidR="005C3EA3">
        <w:rPr>
          <w:rFonts w:ascii="Arial" w:hAnsi="Arial" w:cs="Arial"/>
        </w:rPr>
        <w:t xml:space="preserve"> of tacit knowledge. </w:t>
      </w:r>
      <w:r w:rsidR="00440578">
        <w:rPr>
          <w:rFonts w:ascii="Arial" w:hAnsi="Arial" w:cs="Arial"/>
        </w:rPr>
        <w:t xml:space="preserve">The future </w:t>
      </w:r>
      <w:r w:rsidR="009519CD">
        <w:rPr>
          <w:rFonts w:ascii="Arial" w:hAnsi="Arial" w:cs="Arial"/>
        </w:rPr>
        <w:t>of knowledge management</w:t>
      </w:r>
      <w:r w:rsidR="00B33E25">
        <w:rPr>
          <w:rFonts w:ascii="Arial" w:hAnsi="Arial" w:cs="Arial"/>
        </w:rPr>
        <w:t xml:space="preserve"> is s</w:t>
      </w:r>
      <w:r w:rsidR="003B5071" w:rsidRPr="003B5071">
        <w:rPr>
          <w:rFonts w:ascii="Arial" w:hAnsi="Arial" w:cs="Arial"/>
        </w:rPr>
        <w:t xml:space="preserve">eeking relevance for individuals </w:t>
      </w:r>
      <w:r w:rsidR="00627558" w:rsidRPr="003B5071">
        <w:rPr>
          <w:rFonts w:ascii="Arial" w:hAnsi="Arial" w:cs="Arial"/>
        </w:rPr>
        <w:t>from loads</w:t>
      </w:r>
      <w:r w:rsidR="003B5071" w:rsidRPr="003B5071">
        <w:rPr>
          <w:rFonts w:ascii="Arial" w:hAnsi="Arial" w:cs="Arial"/>
        </w:rPr>
        <w:t xml:space="preserve"> of data. An organization's knowledge work</w:t>
      </w:r>
      <w:r w:rsidR="008A2282">
        <w:rPr>
          <w:rFonts w:ascii="Arial" w:hAnsi="Arial" w:cs="Arial"/>
        </w:rPr>
        <w:t xml:space="preserve"> will</w:t>
      </w:r>
      <w:r w:rsidR="003B5071" w:rsidRPr="003B5071">
        <w:rPr>
          <w:rFonts w:ascii="Arial" w:hAnsi="Arial" w:cs="Arial"/>
        </w:rPr>
        <w:t xml:space="preserve"> practically flow into it. Companies will migrate their business processes to platforms that </w:t>
      </w:r>
      <w:r w:rsidR="00627558">
        <w:rPr>
          <w:rFonts w:ascii="Arial" w:hAnsi="Arial" w:cs="Arial"/>
        </w:rPr>
        <w:t xml:space="preserve">will </w:t>
      </w:r>
      <w:r w:rsidR="003B5071" w:rsidRPr="003B5071">
        <w:rPr>
          <w:rFonts w:ascii="Arial" w:hAnsi="Arial" w:cs="Arial"/>
        </w:rPr>
        <w:t>allow smooth and efficient workflow in the coming decade</w:t>
      </w:r>
      <w:r w:rsidR="008A2282">
        <w:rPr>
          <w:rFonts w:ascii="Arial" w:hAnsi="Arial" w:cs="Arial"/>
        </w:rPr>
        <w:t>s</w:t>
      </w:r>
      <w:r w:rsidR="003B5071" w:rsidRPr="003B5071">
        <w:rPr>
          <w:rFonts w:ascii="Arial" w:hAnsi="Arial" w:cs="Arial"/>
        </w:rPr>
        <w:t>.</w:t>
      </w:r>
      <w:r w:rsidR="008A2282">
        <w:rPr>
          <w:rFonts w:ascii="Arial" w:hAnsi="Arial" w:cs="Arial"/>
        </w:rPr>
        <w:t xml:space="preserve"> </w:t>
      </w:r>
      <w:r w:rsidR="00C77CEA">
        <w:rPr>
          <w:rFonts w:ascii="Arial" w:hAnsi="Arial" w:cs="Arial"/>
        </w:rPr>
        <w:t>Knowledge management will benefit from te</w:t>
      </w:r>
      <w:r w:rsidR="001613E3">
        <w:rPr>
          <w:rFonts w:ascii="Arial" w:hAnsi="Arial" w:cs="Arial"/>
        </w:rPr>
        <w:t>chnologies progress</w:t>
      </w:r>
      <w:r w:rsidR="00D07E87">
        <w:rPr>
          <w:rFonts w:ascii="Arial" w:hAnsi="Arial" w:cs="Arial"/>
        </w:rPr>
        <w:t xml:space="preserve">, and knowledge will be integrated from various perspectives, </w:t>
      </w:r>
      <w:r w:rsidR="004753EF">
        <w:rPr>
          <w:rFonts w:ascii="Arial" w:hAnsi="Arial" w:cs="Arial"/>
        </w:rPr>
        <w:t>and adjust in relevant areas.</w:t>
      </w:r>
      <w:r w:rsidR="001D2CC7">
        <w:rPr>
          <w:rFonts w:ascii="Arial" w:hAnsi="Arial" w:cs="Arial"/>
        </w:rPr>
        <w:t xml:space="preserve">  </w:t>
      </w:r>
      <w:r w:rsidR="001D2CC7" w:rsidRPr="001D2CC7">
        <w:rPr>
          <w:rFonts w:ascii="Arial" w:hAnsi="Arial" w:cs="Arial"/>
        </w:rPr>
        <w:t>Capturing the information is one of the key goals of knowledge management</w:t>
      </w:r>
      <w:r w:rsidR="001D2CC7">
        <w:rPr>
          <w:rFonts w:ascii="Arial" w:hAnsi="Arial" w:cs="Arial"/>
        </w:rPr>
        <w:t xml:space="preserve">. </w:t>
      </w:r>
      <w:r w:rsidR="001D2CC7" w:rsidRPr="001D2CC7">
        <w:rPr>
          <w:rFonts w:ascii="Arial" w:hAnsi="Arial" w:cs="Arial"/>
        </w:rPr>
        <w:t>Due to the highly competitive nature of today's markets, there is a growing need within the indust</w:t>
      </w:r>
      <w:r w:rsidR="002A486D">
        <w:rPr>
          <w:rFonts w:ascii="Arial" w:hAnsi="Arial" w:cs="Arial"/>
        </w:rPr>
        <w:t>ries</w:t>
      </w:r>
      <w:r w:rsidR="001D2CC7" w:rsidRPr="001D2CC7">
        <w:rPr>
          <w:rFonts w:ascii="Arial" w:hAnsi="Arial" w:cs="Arial"/>
        </w:rPr>
        <w:t xml:space="preserve"> and organisations to produce new insights</w:t>
      </w:r>
      <w:r w:rsidR="0029008C">
        <w:rPr>
          <w:rFonts w:ascii="Arial" w:hAnsi="Arial" w:cs="Arial"/>
        </w:rPr>
        <w:t>,</w:t>
      </w:r>
      <w:r w:rsidR="001D2CC7" w:rsidRPr="001D2CC7">
        <w:rPr>
          <w:rFonts w:ascii="Arial" w:hAnsi="Arial" w:cs="Arial"/>
        </w:rPr>
        <w:t xml:space="preserve"> </w:t>
      </w:r>
      <w:r w:rsidR="00870204">
        <w:rPr>
          <w:rFonts w:ascii="Arial" w:hAnsi="Arial" w:cs="Arial"/>
        </w:rPr>
        <w:t>new</w:t>
      </w:r>
      <w:r w:rsidR="001D2CC7" w:rsidRPr="001D2CC7">
        <w:rPr>
          <w:rFonts w:ascii="Arial" w:hAnsi="Arial" w:cs="Arial"/>
        </w:rPr>
        <w:t xml:space="preserve"> ideas</w:t>
      </w:r>
      <w:r w:rsidR="00870204">
        <w:rPr>
          <w:rFonts w:ascii="Arial" w:hAnsi="Arial" w:cs="Arial"/>
        </w:rPr>
        <w:t xml:space="preserve"> </w:t>
      </w:r>
      <w:r w:rsidR="001D2CC7" w:rsidRPr="001D2CC7">
        <w:rPr>
          <w:rFonts w:ascii="Arial" w:hAnsi="Arial" w:cs="Arial"/>
        </w:rPr>
        <w:t>and concepts, as well as the ability to document these ideas and concepts.</w:t>
      </w:r>
    </w:p>
    <w:p w14:paraId="230E8FD7" w14:textId="11E6F4E3" w:rsidR="00AE413F" w:rsidRPr="00D72165" w:rsidRDefault="00D72165" w:rsidP="009A32A0">
      <w:pPr>
        <w:spacing w:line="360" w:lineRule="auto"/>
        <w:rPr>
          <w:rFonts w:ascii="Arial" w:hAnsi="Arial" w:cs="Arial"/>
          <w:b/>
          <w:bCs/>
        </w:rPr>
      </w:pPr>
      <w:r w:rsidRPr="00D72165">
        <w:rPr>
          <w:rFonts w:ascii="Arial" w:hAnsi="Arial" w:cs="Arial"/>
          <w:b/>
          <w:bCs/>
        </w:rPr>
        <w:t>Knowledge Management Life Circle</w:t>
      </w:r>
    </w:p>
    <w:p w14:paraId="26A00377" w14:textId="08D9B557" w:rsidR="008926EE" w:rsidRPr="00581E57" w:rsidRDefault="002516C8" w:rsidP="009A32A0">
      <w:pPr>
        <w:spacing w:line="360" w:lineRule="auto"/>
        <w:rPr>
          <w:rFonts w:ascii="Arial" w:hAnsi="Arial" w:cs="Arial"/>
        </w:rPr>
      </w:pPr>
      <w:r>
        <w:rPr>
          <w:rFonts w:ascii="Arial" w:hAnsi="Arial" w:cs="Arial"/>
          <w:noProof/>
        </w:rPr>
        <w:drawing>
          <wp:inline distT="0" distB="0" distL="0" distR="0" wp14:anchorId="30F3213D" wp14:editId="5C2ABE7C">
            <wp:extent cx="5486400" cy="1092200"/>
            <wp:effectExtent l="3810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37BEF92" w14:textId="77777777" w:rsidR="008926EE" w:rsidRDefault="008926EE" w:rsidP="00006D1C">
      <w:pPr>
        <w:rPr>
          <w:rFonts w:ascii="Arial" w:hAnsi="Arial" w:cs="Arial"/>
          <w:b/>
          <w:bCs/>
        </w:rPr>
      </w:pPr>
    </w:p>
    <w:p w14:paraId="3F8EA51A" w14:textId="4862EC62" w:rsidR="00226075" w:rsidRDefault="00063F57" w:rsidP="00006D1C">
      <w:pPr>
        <w:rPr>
          <w:rFonts w:ascii="Arial" w:hAnsi="Arial" w:cs="Arial"/>
          <w:b/>
          <w:bCs/>
        </w:rPr>
      </w:pPr>
      <w:r>
        <w:rPr>
          <w:rFonts w:ascii="Arial" w:hAnsi="Arial" w:cs="Arial"/>
          <w:b/>
          <w:bCs/>
        </w:rPr>
        <w:t>1</w:t>
      </w:r>
      <w:r w:rsidR="000D4BBD">
        <w:rPr>
          <w:rFonts w:ascii="Arial" w:hAnsi="Arial" w:cs="Arial"/>
          <w:b/>
          <w:bCs/>
        </w:rPr>
        <w:t xml:space="preserve">.3 </w:t>
      </w:r>
      <w:r w:rsidR="00F16232">
        <w:rPr>
          <w:rFonts w:ascii="Arial" w:hAnsi="Arial" w:cs="Arial"/>
          <w:b/>
          <w:bCs/>
        </w:rPr>
        <w:t>Why is K</w:t>
      </w:r>
      <w:r w:rsidR="002013A6">
        <w:rPr>
          <w:rFonts w:ascii="Arial" w:hAnsi="Arial" w:cs="Arial"/>
          <w:b/>
          <w:bCs/>
        </w:rPr>
        <w:t xml:space="preserve">nowledge </w:t>
      </w:r>
      <w:r w:rsidR="00F16232">
        <w:rPr>
          <w:rFonts w:ascii="Arial" w:hAnsi="Arial" w:cs="Arial"/>
          <w:b/>
          <w:bCs/>
        </w:rPr>
        <w:t>M</w:t>
      </w:r>
      <w:r w:rsidR="002013A6">
        <w:rPr>
          <w:rFonts w:ascii="Arial" w:hAnsi="Arial" w:cs="Arial"/>
          <w:b/>
          <w:bCs/>
        </w:rPr>
        <w:t>anagement</w:t>
      </w:r>
      <w:r w:rsidR="00F16232">
        <w:rPr>
          <w:rFonts w:ascii="Arial" w:hAnsi="Arial" w:cs="Arial"/>
          <w:b/>
          <w:bCs/>
        </w:rPr>
        <w:t xml:space="preserve"> so important in any </w:t>
      </w:r>
      <w:r w:rsidR="009D23D6">
        <w:rPr>
          <w:rFonts w:ascii="Arial" w:hAnsi="Arial" w:cs="Arial"/>
          <w:b/>
          <w:bCs/>
        </w:rPr>
        <w:t>organisation?</w:t>
      </w:r>
    </w:p>
    <w:p w14:paraId="578F0BEC" w14:textId="25C948A2" w:rsidR="008926EE" w:rsidRDefault="008926EE" w:rsidP="00006D1C">
      <w:pPr>
        <w:rPr>
          <w:rFonts w:ascii="Arial" w:hAnsi="Arial" w:cs="Arial"/>
          <w:b/>
          <w:bCs/>
        </w:rPr>
      </w:pPr>
    </w:p>
    <w:p w14:paraId="5F2C8E39" w14:textId="6FDDE2E3" w:rsidR="00265B6B" w:rsidRPr="00EA597A" w:rsidRDefault="009B44F0" w:rsidP="00EA597A">
      <w:pPr>
        <w:spacing w:line="360" w:lineRule="auto"/>
        <w:rPr>
          <w:rFonts w:ascii="Arial" w:hAnsi="Arial" w:cs="Arial"/>
        </w:rPr>
      </w:pPr>
      <w:r w:rsidRPr="009B44F0">
        <w:rPr>
          <w:rFonts w:ascii="Arial" w:hAnsi="Arial" w:cs="Arial"/>
        </w:rPr>
        <w:t>The primary aim of knowledge management is to increase an organization's productivity while still preserving its knowledge.</w:t>
      </w:r>
      <w:r w:rsidR="00265B6B">
        <w:rPr>
          <w:rFonts w:ascii="Arial" w:hAnsi="Arial" w:cs="Arial"/>
        </w:rPr>
        <w:t xml:space="preserve"> </w:t>
      </w:r>
      <w:r w:rsidR="00265B6B" w:rsidRPr="00265B6B">
        <w:rPr>
          <w:rFonts w:ascii="Arial" w:hAnsi="Arial" w:cs="Arial"/>
        </w:rPr>
        <w:t xml:space="preserve">To optimise the efficacy of an organization's collective knowledge, it </w:t>
      </w:r>
      <w:r w:rsidR="00DD57BA">
        <w:rPr>
          <w:rFonts w:ascii="Arial" w:hAnsi="Arial" w:cs="Arial"/>
        </w:rPr>
        <w:t xml:space="preserve">normally </w:t>
      </w:r>
      <w:r w:rsidR="00265B6B" w:rsidRPr="00265B6B">
        <w:rPr>
          <w:rFonts w:ascii="Arial" w:hAnsi="Arial" w:cs="Arial"/>
        </w:rPr>
        <w:t>consists of a cycle of generating, exchanging, structuring, and auditing knowledge.</w:t>
      </w:r>
      <w:r w:rsidR="00592B9D">
        <w:rPr>
          <w:rFonts w:ascii="Arial" w:hAnsi="Arial" w:cs="Arial"/>
        </w:rPr>
        <w:t xml:space="preserve"> </w:t>
      </w:r>
      <w:r w:rsidR="00592B9D" w:rsidRPr="00592B9D">
        <w:rPr>
          <w:rFonts w:ascii="Arial" w:hAnsi="Arial" w:cs="Arial"/>
        </w:rPr>
        <w:t xml:space="preserve">Effective information management can benefit a company in a variety of ways. It allows for greater situational awareness, as well as learning about best practises, lessons learned, and overall organisational improvement by ensuring that employees' advanced expertise does not </w:t>
      </w:r>
      <w:r w:rsidR="00592B9D" w:rsidRPr="00592B9D">
        <w:rPr>
          <w:rFonts w:ascii="Arial" w:hAnsi="Arial" w:cs="Arial"/>
        </w:rPr>
        <w:lastRenderedPageBreak/>
        <w:t>leave with them or go unutilized by other employees who could benefit from it.</w:t>
      </w:r>
      <w:r w:rsidR="00F54788">
        <w:rPr>
          <w:rFonts w:ascii="Arial" w:hAnsi="Arial" w:cs="Arial"/>
        </w:rPr>
        <w:t xml:space="preserve"> It enables organisations to make better and faster decisions. </w:t>
      </w:r>
      <w:r w:rsidR="00F44A66">
        <w:rPr>
          <w:rFonts w:ascii="Arial" w:hAnsi="Arial" w:cs="Arial"/>
        </w:rPr>
        <w:t>Finding relevant informa</w:t>
      </w:r>
      <w:r w:rsidR="00126E5E">
        <w:rPr>
          <w:rFonts w:ascii="Arial" w:hAnsi="Arial" w:cs="Arial"/>
        </w:rPr>
        <w:t xml:space="preserve">tion and resources easily. </w:t>
      </w:r>
      <w:r w:rsidR="002A107F">
        <w:rPr>
          <w:rFonts w:ascii="Arial" w:hAnsi="Arial" w:cs="Arial"/>
        </w:rPr>
        <w:t xml:space="preserve">Allows organisations to </w:t>
      </w:r>
      <w:r w:rsidR="00E15BF4">
        <w:rPr>
          <w:rFonts w:ascii="Arial" w:hAnsi="Arial" w:cs="Arial"/>
        </w:rPr>
        <w:t xml:space="preserve">reuse ideas, </w:t>
      </w:r>
      <w:r w:rsidR="00140418">
        <w:rPr>
          <w:rFonts w:ascii="Arial" w:hAnsi="Arial" w:cs="Arial"/>
        </w:rPr>
        <w:t>experience</w:t>
      </w:r>
      <w:r w:rsidR="00C75A35">
        <w:rPr>
          <w:rFonts w:ascii="Arial" w:hAnsi="Arial" w:cs="Arial"/>
        </w:rPr>
        <w:t>s</w:t>
      </w:r>
      <w:r w:rsidR="00140418">
        <w:rPr>
          <w:rFonts w:ascii="Arial" w:hAnsi="Arial" w:cs="Arial"/>
        </w:rPr>
        <w:t>,</w:t>
      </w:r>
      <w:r w:rsidR="00E15BF4">
        <w:rPr>
          <w:rFonts w:ascii="Arial" w:hAnsi="Arial" w:cs="Arial"/>
        </w:rPr>
        <w:t xml:space="preserve"> and documents, and avoids that </w:t>
      </w:r>
      <w:r w:rsidR="001E52D7">
        <w:rPr>
          <w:rFonts w:ascii="Arial" w:hAnsi="Arial" w:cs="Arial"/>
        </w:rPr>
        <w:t>certain mistakes are made repeatedly</w:t>
      </w:r>
      <w:r w:rsidR="00140418">
        <w:rPr>
          <w:rFonts w:ascii="Arial" w:hAnsi="Arial" w:cs="Arial"/>
        </w:rPr>
        <w:t xml:space="preserve">. </w:t>
      </w:r>
      <w:r w:rsidR="00CA7DD4">
        <w:rPr>
          <w:rFonts w:ascii="Arial" w:hAnsi="Arial" w:cs="Arial"/>
        </w:rPr>
        <w:t>Information is communicated faster</w:t>
      </w:r>
      <w:r w:rsidR="00AF6FBB">
        <w:rPr>
          <w:rFonts w:ascii="Arial" w:hAnsi="Arial" w:cs="Arial"/>
        </w:rPr>
        <w:t xml:space="preserve"> and more widely, it promotes repeated </w:t>
      </w:r>
      <w:r w:rsidR="004B3FB6">
        <w:rPr>
          <w:rFonts w:ascii="Arial" w:hAnsi="Arial" w:cs="Arial"/>
        </w:rPr>
        <w:t xml:space="preserve">processes </w:t>
      </w:r>
      <w:r w:rsidR="00AF6FBB">
        <w:rPr>
          <w:rFonts w:ascii="Arial" w:hAnsi="Arial" w:cs="Arial"/>
        </w:rPr>
        <w:t>a</w:t>
      </w:r>
      <w:r w:rsidR="004B3FB6">
        <w:rPr>
          <w:rFonts w:ascii="Arial" w:hAnsi="Arial" w:cs="Arial"/>
        </w:rPr>
        <w:t>nd procedures</w:t>
      </w:r>
      <w:r w:rsidR="00E169FC">
        <w:rPr>
          <w:rFonts w:ascii="Arial" w:hAnsi="Arial" w:cs="Arial"/>
        </w:rPr>
        <w:t>, when taking advantage of existing expertise and experience</w:t>
      </w:r>
      <w:r w:rsidR="00957B42">
        <w:rPr>
          <w:rFonts w:ascii="Arial" w:hAnsi="Arial" w:cs="Arial"/>
        </w:rPr>
        <w:t>, when it is made available to o</w:t>
      </w:r>
      <w:r w:rsidR="00B10C7E">
        <w:rPr>
          <w:rFonts w:ascii="Arial" w:hAnsi="Arial" w:cs="Arial"/>
        </w:rPr>
        <w:t>t</w:t>
      </w:r>
      <w:r w:rsidR="00957B42">
        <w:rPr>
          <w:rFonts w:ascii="Arial" w:hAnsi="Arial" w:cs="Arial"/>
        </w:rPr>
        <w:t>hers</w:t>
      </w:r>
      <w:r w:rsidR="00B10C7E">
        <w:rPr>
          <w:rFonts w:ascii="Arial" w:hAnsi="Arial" w:cs="Arial"/>
        </w:rPr>
        <w:t>. It is important to show</w:t>
      </w:r>
      <w:r w:rsidR="009162E1">
        <w:rPr>
          <w:rFonts w:ascii="Arial" w:hAnsi="Arial" w:cs="Arial"/>
        </w:rPr>
        <w:t xml:space="preserve"> customers how their knowledge is used to benefit them, </w:t>
      </w:r>
      <w:r w:rsidR="00685EF9">
        <w:rPr>
          <w:rFonts w:ascii="Arial" w:hAnsi="Arial" w:cs="Arial"/>
        </w:rPr>
        <w:t>accelerates the delivery</w:t>
      </w:r>
      <w:r w:rsidR="004B3FB6">
        <w:rPr>
          <w:rFonts w:ascii="Arial" w:hAnsi="Arial" w:cs="Arial"/>
        </w:rPr>
        <w:t xml:space="preserve"> </w:t>
      </w:r>
      <w:r w:rsidR="002F36CB">
        <w:rPr>
          <w:rFonts w:ascii="Arial" w:hAnsi="Arial" w:cs="Arial"/>
        </w:rPr>
        <w:t xml:space="preserve">process to customers. </w:t>
      </w:r>
      <w:r w:rsidR="00221274" w:rsidRPr="003C1236">
        <w:rPr>
          <w:rFonts w:ascii="Arial" w:eastAsia="Times New Roman" w:hAnsi="Arial" w:cs="Arial"/>
          <w:color w:val="16181A"/>
          <w:lang w:eastAsia="en-GB"/>
        </w:rPr>
        <w:t xml:space="preserve">Every year, the value of knowledge management </w:t>
      </w:r>
      <w:r w:rsidR="00EA597A">
        <w:rPr>
          <w:rFonts w:ascii="Arial" w:eastAsia="Times New Roman" w:hAnsi="Arial" w:cs="Arial"/>
          <w:color w:val="16181A"/>
          <w:lang w:eastAsia="en-GB"/>
        </w:rPr>
        <w:t xml:space="preserve">is </w:t>
      </w:r>
      <w:r w:rsidR="00221274" w:rsidRPr="003C1236">
        <w:rPr>
          <w:rFonts w:ascii="Arial" w:eastAsia="Times New Roman" w:hAnsi="Arial" w:cs="Arial"/>
          <w:color w:val="16181A"/>
          <w:lang w:eastAsia="en-GB"/>
        </w:rPr>
        <w:t>grow</w:t>
      </w:r>
      <w:r w:rsidR="00EA597A">
        <w:rPr>
          <w:rFonts w:ascii="Arial" w:eastAsia="Times New Roman" w:hAnsi="Arial" w:cs="Arial"/>
          <w:color w:val="16181A"/>
          <w:lang w:eastAsia="en-GB"/>
        </w:rPr>
        <w:t>ing</w:t>
      </w:r>
      <w:r w:rsidR="00221274" w:rsidRPr="003C1236">
        <w:rPr>
          <w:rFonts w:ascii="Arial" w:eastAsia="Times New Roman" w:hAnsi="Arial" w:cs="Arial"/>
          <w:color w:val="16181A"/>
          <w:lang w:eastAsia="en-GB"/>
        </w:rPr>
        <w:t>. As the market becomes more competitive, one of the best ways to remain ahead of the competition is to develop the company in a smart, agile way. You want to be able to recognise problems from afar and respond rapidly to new knowledge and developments.</w:t>
      </w:r>
      <w:r w:rsidR="00236083">
        <w:rPr>
          <w:rFonts w:ascii="Arial" w:eastAsia="Times New Roman" w:hAnsi="Arial" w:cs="Arial"/>
          <w:color w:val="16181A"/>
          <w:lang w:eastAsia="en-GB"/>
        </w:rPr>
        <w:t xml:space="preserve"> </w:t>
      </w:r>
      <w:r w:rsidR="005C1EBC">
        <w:rPr>
          <w:rFonts w:ascii="Arial" w:eastAsia="Times New Roman" w:hAnsi="Arial" w:cs="Arial"/>
          <w:color w:val="16181A"/>
          <w:lang w:eastAsia="en-GB"/>
        </w:rPr>
        <w:t xml:space="preserve">Other benefits of knowledge management are that the workplace become more </w:t>
      </w:r>
      <w:r w:rsidR="00603422">
        <w:rPr>
          <w:rFonts w:ascii="Arial" w:eastAsia="Times New Roman" w:hAnsi="Arial" w:cs="Arial"/>
          <w:color w:val="16181A"/>
          <w:lang w:eastAsia="en-GB"/>
        </w:rPr>
        <w:t>efficient, there collaboration is increased, and the employee</w:t>
      </w:r>
      <w:r w:rsidR="00674A0C">
        <w:rPr>
          <w:rFonts w:ascii="Arial" w:eastAsia="Times New Roman" w:hAnsi="Arial" w:cs="Arial"/>
          <w:color w:val="16181A"/>
          <w:lang w:eastAsia="en-GB"/>
        </w:rPr>
        <w:t xml:space="preserve">’s </w:t>
      </w:r>
      <w:r w:rsidR="00F91066">
        <w:rPr>
          <w:rFonts w:ascii="Arial" w:eastAsia="Times New Roman" w:hAnsi="Arial" w:cs="Arial"/>
          <w:color w:val="16181A"/>
          <w:lang w:eastAsia="en-GB"/>
        </w:rPr>
        <w:t xml:space="preserve">happiness and retention is higher, because </w:t>
      </w:r>
      <w:r w:rsidR="00C079CC">
        <w:rPr>
          <w:rFonts w:ascii="Arial" w:eastAsia="Times New Roman" w:hAnsi="Arial" w:cs="Arial"/>
          <w:color w:val="16181A"/>
          <w:lang w:eastAsia="en-GB"/>
        </w:rPr>
        <w:t xml:space="preserve">of the valued knowledge, </w:t>
      </w:r>
      <w:r w:rsidR="00DA2A40">
        <w:rPr>
          <w:rFonts w:ascii="Arial" w:eastAsia="Times New Roman" w:hAnsi="Arial" w:cs="Arial"/>
          <w:color w:val="16181A"/>
          <w:lang w:eastAsia="en-GB"/>
        </w:rPr>
        <w:t xml:space="preserve">innovation, and </w:t>
      </w:r>
      <w:r w:rsidR="00C079CC">
        <w:rPr>
          <w:rFonts w:ascii="Arial" w:eastAsia="Times New Roman" w:hAnsi="Arial" w:cs="Arial"/>
          <w:color w:val="16181A"/>
          <w:lang w:eastAsia="en-GB"/>
        </w:rPr>
        <w:t>training</w:t>
      </w:r>
      <w:r w:rsidR="00DA2A40">
        <w:rPr>
          <w:rFonts w:ascii="Arial" w:eastAsia="Times New Roman" w:hAnsi="Arial" w:cs="Arial"/>
          <w:color w:val="16181A"/>
          <w:lang w:eastAsia="en-GB"/>
        </w:rPr>
        <w:t>.</w:t>
      </w:r>
      <w:r w:rsidR="00C079CC">
        <w:rPr>
          <w:rFonts w:ascii="Arial" w:eastAsia="Times New Roman" w:hAnsi="Arial" w:cs="Arial"/>
          <w:color w:val="16181A"/>
          <w:lang w:eastAsia="en-GB"/>
        </w:rPr>
        <w:t xml:space="preserve"> </w:t>
      </w:r>
      <w:r w:rsidR="00A51448">
        <w:rPr>
          <w:rFonts w:ascii="Arial" w:eastAsia="Times New Roman" w:hAnsi="Arial" w:cs="Arial"/>
          <w:color w:val="16181A"/>
          <w:lang w:eastAsia="en-GB"/>
        </w:rPr>
        <w:t>Knowledge management is an important tool in any organisation</w:t>
      </w:r>
      <w:r w:rsidR="00F512AC">
        <w:rPr>
          <w:rFonts w:ascii="Arial" w:eastAsia="Times New Roman" w:hAnsi="Arial" w:cs="Arial"/>
          <w:color w:val="16181A"/>
          <w:lang w:eastAsia="en-GB"/>
        </w:rPr>
        <w:t xml:space="preserve">. </w:t>
      </w:r>
    </w:p>
    <w:p w14:paraId="0D0EE9FC" w14:textId="77777777" w:rsidR="008926EE" w:rsidRDefault="008926EE" w:rsidP="00006D1C">
      <w:pPr>
        <w:rPr>
          <w:rFonts w:ascii="Arial" w:hAnsi="Arial" w:cs="Arial"/>
          <w:b/>
          <w:bCs/>
        </w:rPr>
      </w:pPr>
    </w:p>
    <w:p w14:paraId="4A218D76" w14:textId="035F382E" w:rsidR="00F16232" w:rsidRDefault="000D4BBD" w:rsidP="005A3FBA">
      <w:pPr>
        <w:spacing w:line="360" w:lineRule="auto"/>
        <w:rPr>
          <w:rFonts w:ascii="Arial" w:hAnsi="Arial" w:cs="Arial"/>
          <w:b/>
          <w:bCs/>
        </w:rPr>
      </w:pPr>
      <w:r>
        <w:rPr>
          <w:rFonts w:ascii="Arial" w:hAnsi="Arial" w:cs="Arial"/>
          <w:b/>
          <w:bCs/>
        </w:rPr>
        <w:t xml:space="preserve">1.4 </w:t>
      </w:r>
      <w:r w:rsidR="009D23D6">
        <w:rPr>
          <w:rFonts w:ascii="Arial" w:hAnsi="Arial" w:cs="Arial"/>
          <w:b/>
          <w:bCs/>
        </w:rPr>
        <w:t>How K</w:t>
      </w:r>
      <w:r w:rsidR="008532D2">
        <w:rPr>
          <w:rFonts w:ascii="Arial" w:hAnsi="Arial" w:cs="Arial"/>
          <w:b/>
          <w:bCs/>
        </w:rPr>
        <w:t xml:space="preserve">nowledge </w:t>
      </w:r>
      <w:r w:rsidR="009D23D6">
        <w:rPr>
          <w:rFonts w:ascii="Arial" w:hAnsi="Arial" w:cs="Arial"/>
          <w:b/>
          <w:bCs/>
        </w:rPr>
        <w:t>M</w:t>
      </w:r>
      <w:r w:rsidR="00B60BCD">
        <w:rPr>
          <w:rFonts w:ascii="Arial" w:hAnsi="Arial" w:cs="Arial"/>
          <w:b/>
          <w:bCs/>
        </w:rPr>
        <w:t>anagement</w:t>
      </w:r>
      <w:r w:rsidR="009D23D6">
        <w:rPr>
          <w:rFonts w:ascii="Arial" w:hAnsi="Arial" w:cs="Arial"/>
          <w:b/>
          <w:bCs/>
        </w:rPr>
        <w:t xml:space="preserve"> helps organisations </w:t>
      </w:r>
      <w:r w:rsidR="00F335AC">
        <w:rPr>
          <w:rFonts w:ascii="Arial" w:hAnsi="Arial" w:cs="Arial"/>
          <w:b/>
          <w:bCs/>
        </w:rPr>
        <w:t xml:space="preserve">satisfying their customers and achieving competitive </w:t>
      </w:r>
      <w:r w:rsidR="001F11AD">
        <w:rPr>
          <w:rFonts w:ascii="Arial" w:hAnsi="Arial" w:cs="Arial"/>
          <w:b/>
          <w:bCs/>
        </w:rPr>
        <w:t>advantage.</w:t>
      </w:r>
    </w:p>
    <w:p w14:paraId="141CF3E0" w14:textId="35C49A8A" w:rsidR="00E93D2A" w:rsidRDefault="00E93D2A" w:rsidP="00006D1C">
      <w:pPr>
        <w:rPr>
          <w:rFonts w:ascii="Arial" w:hAnsi="Arial" w:cs="Arial"/>
          <w:b/>
          <w:bCs/>
        </w:rPr>
      </w:pPr>
    </w:p>
    <w:p w14:paraId="7437C661" w14:textId="0E6B24A4" w:rsidR="00CF4963" w:rsidRDefault="00380F29" w:rsidP="00CF4963">
      <w:pPr>
        <w:spacing w:line="360" w:lineRule="auto"/>
        <w:rPr>
          <w:rFonts w:ascii="Arial" w:hAnsi="Arial" w:cs="Arial"/>
        </w:rPr>
      </w:pPr>
      <w:r w:rsidRPr="00380F29">
        <w:rPr>
          <w:rFonts w:ascii="Arial" w:hAnsi="Arial" w:cs="Arial"/>
        </w:rPr>
        <w:t>Companies may strengthen their relationships with their valuable customers through information management, resulting in loyal customers and a competitive advantage. Organizations may use knowledge management and CRM-derived knowledge to generate new ideas and deliver enhanced and new services.</w:t>
      </w:r>
      <w:r w:rsidR="006E3EAE">
        <w:rPr>
          <w:rFonts w:ascii="Arial" w:hAnsi="Arial" w:cs="Arial"/>
        </w:rPr>
        <w:t xml:space="preserve"> </w:t>
      </w:r>
      <w:r w:rsidRPr="00380F29">
        <w:rPr>
          <w:rFonts w:ascii="Arial" w:hAnsi="Arial" w:cs="Arial"/>
        </w:rPr>
        <w:t>Knowledge management will help organisations bring the right information to the right people.</w:t>
      </w:r>
      <w:r w:rsidR="00FD6DDC">
        <w:rPr>
          <w:rFonts w:ascii="Arial" w:hAnsi="Arial" w:cs="Arial"/>
        </w:rPr>
        <w:t xml:space="preserve"> </w:t>
      </w:r>
      <w:r w:rsidR="002D016B" w:rsidRPr="00CF4963">
        <w:rPr>
          <w:rFonts w:ascii="Arial" w:hAnsi="Arial" w:cs="Arial"/>
        </w:rPr>
        <w:t>Competitive market advantage: the company competes on price.</w:t>
      </w:r>
      <w:r w:rsidR="00FD6DDC">
        <w:rPr>
          <w:rFonts w:ascii="Arial" w:hAnsi="Arial" w:cs="Arial"/>
        </w:rPr>
        <w:t xml:space="preserve"> </w:t>
      </w:r>
      <w:r w:rsidR="002D016B" w:rsidRPr="00CF4963">
        <w:rPr>
          <w:rFonts w:ascii="Arial" w:hAnsi="Arial" w:cs="Arial"/>
        </w:rPr>
        <w:t xml:space="preserve">Competitive advantage: the company offers a unique product or service that </w:t>
      </w:r>
      <w:r w:rsidR="00DB0CFF" w:rsidRPr="00CF4963">
        <w:rPr>
          <w:rFonts w:ascii="Arial" w:hAnsi="Arial" w:cs="Arial"/>
        </w:rPr>
        <w:t>is</w:t>
      </w:r>
      <w:r w:rsidR="002D016B" w:rsidRPr="00CF4963">
        <w:rPr>
          <w:rFonts w:ascii="Arial" w:hAnsi="Arial" w:cs="Arial"/>
        </w:rPr>
        <w:t xml:space="preserve"> of higher value.</w:t>
      </w:r>
      <w:r w:rsidR="00DB0CFF">
        <w:rPr>
          <w:rFonts w:ascii="Arial" w:hAnsi="Arial" w:cs="Arial"/>
        </w:rPr>
        <w:t xml:space="preserve"> </w:t>
      </w:r>
      <w:r w:rsidR="002D016B" w:rsidRPr="00CF4963">
        <w:rPr>
          <w:rFonts w:ascii="Arial" w:hAnsi="Arial" w:cs="Arial"/>
        </w:rPr>
        <w:t>Focus advantage: the company focuses on a particular consumer niche, with a customised offering created specifically for that market segment.</w:t>
      </w:r>
      <w:r w:rsidR="00F87EE4">
        <w:rPr>
          <w:rFonts w:ascii="Arial" w:hAnsi="Arial" w:cs="Arial"/>
        </w:rPr>
        <w:t xml:space="preserve"> The organisation</w:t>
      </w:r>
      <w:r w:rsidR="00FE46E8" w:rsidRPr="00CF4963">
        <w:rPr>
          <w:rFonts w:ascii="Arial" w:hAnsi="Arial" w:cs="Arial"/>
        </w:rPr>
        <w:t xml:space="preserve"> </w:t>
      </w:r>
      <w:r w:rsidR="00F87EE4">
        <w:rPr>
          <w:rFonts w:ascii="Arial" w:hAnsi="Arial" w:cs="Arial"/>
        </w:rPr>
        <w:t>g</w:t>
      </w:r>
      <w:r w:rsidR="00F87EE4" w:rsidRPr="00CF4963">
        <w:rPr>
          <w:rFonts w:ascii="Arial" w:hAnsi="Arial" w:cs="Arial"/>
        </w:rPr>
        <w:t>ains</w:t>
      </w:r>
      <w:r w:rsidR="00FE46E8" w:rsidRPr="00CF4963">
        <w:rPr>
          <w:rFonts w:ascii="Arial" w:hAnsi="Arial" w:cs="Arial"/>
        </w:rPr>
        <w:t xml:space="preserve"> a thorough understanding of the market and its various segments. Look for niches that are underserved by rivals and can be targeted and marketed </w:t>
      </w:r>
      <w:r w:rsidR="00F87EE4" w:rsidRPr="00CF4963">
        <w:rPr>
          <w:rFonts w:ascii="Arial" w:hAnsi="Arial" w:cs="Arial"/>
        </w:rPr>
        <w:t>to</w:t>
      </w:r>
      <w:r w:rsidR="00FE46E8" w:rsidRPr="00CF4963">
        <w:rPr>
          <w:rFonts w:ascii="Arial" w:hAnsi="Arial" w:cs="Arial"/>
        </w:rPr>
        <w:t xml:space="preserve"> </w:t>
      </w:r>
      <w:r w:rsidR="00404D26" w:rsidRPr="00CF4963">
        <w:rPr>
          <w:rFonts w:ascii="Arial" w:hAnsi="Arial" w:cs="Arial"/>
        </w:rPr>
        <w:t>profitably</w:t>
      </w:r>
      <w:r w:rsidR="00404D26">
        <w:rPr>
          <w:rFonts w:ascii="Arial" w:hAnsi="Arial" w:cs="Arial"/>
        </w:rPr>
        <w:t xml:space="preserve"> and</w:t>
      </w:r>
      <w:r w:rsidR="0054200F">
        <w:rPr>
          <w:rFonts w:ascii="Arial" w:hAnsi="Arial" w:cs="Arial"/>
        </w:rPr>
        <w:t xml:space="preserve"> g</w:t>
      </w:r>
      <w:r w:rsidR="00FE46E8" w:rsidRPr="00CF4963">
        <w:rPr>
          <w:rFonts w:ascii="Arial" w:hAnsi="Arial" w:cs="Arial"/>
        </w:rPr>
        <w:t>ain</w:t>
      </w:r>
      <w:r w:rsidR="00404D26">
        <w:rPr>
          <w:rFonts w:ascii="Arial" w:hAnsi="Arial" w:cs="Arial"/>
        </w:rPr>
        <w:t>s</w:t>
      </w:r>
      <w:r w:rsidR="00FE46E8" w:rsidRPr="00CF4963">
        <w:rPr>
          <w:rFonts w:ascii="Arial" w:hAnsi="Arial" w:cs="Arial"/>
        </w:rPr>
        <w:t xml:space="preserve"> a clear understanding of what consumers </w:t>
      </w:r>
      <w:r w:rsidR="00404D26" w:rsidRPr="00CF4963">
        <w:rPr>
          <w:rFonts w:ascii="Arial" w:hAnsi="Arial" w:cs="Arial"/>
        </w:rPr>
        <w:t>want</w:t>
      </w:r>
      <w:r w:rsidR="00FE46E8" w:rsidRPr="00CF4963">
        <w:rPr>
          <w:rFonts w:ascii="Arial" w:hAnsi="Arial" w:cs="Arial"/>
        </w:rPr>
        <w:t xml:space="preserve"> and create a value proposition that appeals to them.</w:t>
      </w:r>
      <w:r w:rsidR="00404D26">
        <w:rPr>
          <w:rFonts w:ascii="Arial" w:hAnsi="Arial" w:cs="Arial"/>
        </w:rPr>
        <w:t xml:space="preserve"> </w:t>
      </w:r>
      <w:r w:rsidR="00CF3B35" w:rsidRPr="00CF4963">
        <w:rPr>
          <w:rFonts w:ascii="Arial" w:hAnsi="Arial" w:cs="Arial"/>
        </w:rPr>
        <w:t>The use of CRM is linked to an improvement in customer awareness, which has a knock-on effect.</w:t>
      </w:r>
      <w:r w:rsidR="00404D26">
        <w:rPr>
          <w:rFonts w:ascii="Arial" w:hAnsi="Arial" w:cs="Arial"/>
        </w:rPr>
        <w:t xml:space="preserve"> </w:t>
      </w:r>
      <w:r w:rsidR="00CF3B35" w:rsidRPr="00CF4963">
        <w:rPr>
          <w:rFonts w:ascii="Arial" w:hAnsi="Arial" w:cs="Arial"/>
        </w:rPr>
        <w:t xml:space="preserve">Customer satisfaction is improved </w:t>
      </w:r>
      <w:r w:rsidR="00404D26" w:rsidRPr="00CF4963">
        <w:rPr>
          <w:rFonts w:ascii="Arial" w:hAnsi="Arial" w:cs="Arial"/>
        </w:rPr>
        <w:t>because of</w:t>
      </w:r>
      <w:r w:rsidR="00CF3B35" w:rsidRPr="00CF4963">
        <w:rPr>
          <w:rFonts w:ascii="Arial" w:hAnsi="Arial" w:cs="Arial"/>
        </w:rPr>
        <w:t xml:space="preserve"> this. Companies may strengthen their relationships with their valuable customers through information management, resulting in loyal customers and a competitive advantage.</w:t>
      </w:r>
      <w:r w:rsidR="00CF4963" w:rsidRPr="00CF4963">
        <w:rPr>
          <w:rFonts w:ascii="Arial" w:hAnsi="Arial" w:cs="Arial"/>
        </w:rPr>
        <w:t xml:space="preserve"> Customer knowledge, as an integral component of the relationship between </w:t>
      </w:r>
      <w:r w:rsidR="00CF4963" w:rsidRPr="00CF4963">
        <w:rPr>
          <w:rFonts w:ascii="Arial" w:hAnsi="Arial" w:cs="Arial"/>
        </w:rPr>
        <w:lastRenderedPageBreak/>
        <w:t>Knowledge Management and CRM, will assist</w:t>
      </w:r>
      <w:r w:rsidR="008E3210">
        <w:rPr>
          <w:rFonts w:ascii="Arial" w:hAnsi="Arial" w:cs="Arial"/>
        </w:rPr>
        <w:t xml:space="preserve"> </w:t>
      </w:r>
      <w:r w:rsidR="00CF4963" w:rsidRPr="00CF4963">
        <w:rPr>
          <w:rFonts w:ascii="Arial" w:hAnsi="Arial" w:cs="Arial"/>
        </w:rPr>
        <w:t>companies in tailoring their goods and services, as well as their entire customer relationship, to improve customer satisfaction and loyalty.</w:t>
      </w:r>
    </w:p>
    <w:p w14:paraId="4D2B973D" w14:textId="10DC4944" w:rsidR="00006D1C" w:rsidRPr="005A6C7A" w:rsidRDefault="005A6C7A" w:rsidP="005A6C7A">
      <w:pPr>
        <w:spacing w:line="360" w:lineRule="auto"/>
        <w:rPr>
          <w:rFonts w:ascii="Arial" w:hAnsi="Arial" w:cs="Arial"/>
        </w:rPr>
      </w:pPr>
      <w:r>
        <w:rPr>
          <w:rFonts w:ascii="Arial" w:hAnsi="Arial" w:cs="Arial"/>
        </w:rPr>
        <w:t>(</w:t>
      </w:r>
      <w:r w:rsidR="00F043F9">
        <w:rPr>
          <w:rFonts w:ascii="Arial" w:hAnsi="Arial" w:cs="Arial"/>
        </w:rPr>
        <w:t>Khalilabad, Mazandarani, Sentosa</w:t>
      </w:r>
      <w:r>
        <w:rPr>
          <w:rFonts w:ascii="Arial" w:hAnsi="Arial" w:cs="Arial"/>
        </w:rPr>
        <w:t xml:space="preserve"> and </w:t>
      </w:r>
      <w:proofErr w:type="spellStart"/>
      <w:r>
        <w:rPr>
          <w:rFonts w:ascii="Arial" w:hAnsi="Arial" w:cs="Arial"/>
        </w:rPr>
        <w:t>Piaralal</w:t>
      </w:r>
      <w:proofErr w:type="spellEnd"/>
      <w:r>
        <w:rPr>
          <w:rFonts w:ascii="Arial" w:hAnsi="Arial" w:cs="Arial"/>
        </w:rPr>
        <w:t>, 2006)</w:t>
      </w:r>
    </w:p>
    <w:p w14:paraId="349BA7CC" w14:textId="5280FB13" w:rsidR="00006D1C" w:rsidRDefault="00006D1C" w:rsidP="00006D1C">
      <w:pPr>
        <w:rPr>
          <w:b/>
          <w:bCs/>
        </w:rPr>
      </w:pPr>
    </w:p>
    <w:p w14:paraId="392CEA0F" w14:textId="25DC4DBD" w:rsidR="00006D1C" w:rsidRDefault="0049532A" w:rsidP="005A3FBA">
      <w:pPr>
        <w:pStyle w:val="ListParagraph"/>
        <w:numPr>
          <w:ilvl w:val="0"/>
          <w:numId w:val="1"/>
        </w:numPr>
        <w:spacing w:line="360" w:lineRule="auto"/>
        <w:rPr>
          <w:rFonts w:ascii="Arial" w:hAnsi="Arial" w:cs="Arial"/>
          <w:b/>
          <w:bCs/>
        </w:rPr>
      </w:pPr>
      <w:r>
        <w:rPr>
          <w:rFonts w:ascii="Arial" w:hAnsi="Arial" w:cs="Arial"/>
          <w:b/>
          <w:bCs/>
        </w:rPr>
        <w:t>EVALUATION OF KNOWLEDGE AND INFORMATION MANAGEMENT MODELS/ THEORIES</w:t>
      </w:r>
    </w:p>
    <w:p w14:paraId="0F9F0210" w14:textId="12FEA8B1" w:rsidR="00135F1A" w:rsidRDefault="00135F1A" w:rsidP="00135F1A">
      <w:pPr>
        <w:rPr>
          <w:rFonts w:ascii="Arial" w:hAnsi="Arial" w:cs="Arial"/>
          <w:b/>
          <w:bCs/>
        </w:rPr>
      </w:pPr>
    </w:p>
    <w:p w14:paraId="51A7FAE2" w14:textId="533D5A11" w:rsidR="007D03A7" w:rsidRPr="002954C1" w:rsidRDefault="002954C1" w:rsidP="001C366A">
      <w:pPr>
        <w:spacing w:line="360" w:lineRule="auto"/>
        <w:rPr>
          <w:rFonts w:ascii="Arial" w:hAnsi="Arial" w:cs="Arial"/>
          <w:b/>
          <w:bCs/>
        </w:rPr>
      </w:pPr>
      <w:r>
        <w:rPr>
          <w:rFonts w:ascii="Arial" w:hAnsi="Arial" w:cs="Arial"/>
          <w:b/>
          <w:bCs/>
        </w:rPr>
        <w:t>2.1</w:t>
      </w:r>
      <w:r w:rsidR="007F73C8">
        <w:rPr>
          <w:rFonts w:ascii="Arial" w:hAnsi="Arial" w:cs="Arial"/>
          <w:b/>
          <w:bCs/>
        </w:rPr>
        <w:t xml:space="preserve"> </w:t>
      </w:r>
      <w:r w:rsidR="007A1206" w:rsidRPr="002954C1">
        <w:rPr>
          <w:rFonts w:ascii="Arial" w:hAnsi="Arial" w:cs="Arial"/>
          <w:b/>
          <w:bCs/>
        </w:rPr>
        <w:t xml:space="preserve">How knowledge is embedded in products and </w:t>
      </w:r>
      <w:r w:rsidR="009D7C98" w:rsidRPr="002954C1">
        <w:rPr>
          <w:rFonts w:ascii="Arial" w:hAnsi="Arial" w:cs="Arial"/>
          <w:b/>
          <w:bCs/>
        </w:rPr>
        <w:t>the service concept in the tacit knowledge of individuals</w:t>
      </w:r>
      <w:r w:rsidR="007F73C8">
        <w:rPr>
          <w:rFonts w:ascii="Arial" w:hAnsi="Arial" w:cs="Arial"/>
          <w:b/>
          <w:bCs/>
        </w:rPr>
        <w:t>.</w:t>
      </w:r>
    </w:p>
    <w:p w14:paraId="01BE5096" w14:textId="2A707621" w:rsidR="00A426B0" w:rsidRPr="00A426B0" w:rsidRDefault="007540B4" w:rsidP="00EF395E">
      <w:pPr>
        <w:spacing w:line="360" w:lineRule="auto"/>
        <w:rPr>
          <w:rFonts w:ascii="Arial" w:hAnsi="Arial" w:cs="Arial"/>
          <w:b/>
          <w:bCs/>
        </w:rPr>
      </w:pPr>
      <w:r>
        <w:rPr>
          <w:rFonts w:ascii="Arial" w:hAnsi="Arial" w:cs="Arial"/>
          <w:color w:val="000000"/>
          <w:shd w:val="clear" w:color="auto" w:fill="FFFFFF"/>
        </w:rPr>
        <w:t xml:space="preserve">According to </w:t>
      </w:r>
      <w:r w:rsidR="005F42ED">
        <w:rPr>
          <w:rFonts w:ascii="Arial" w:hAnsi="Arial" w:cs="Arial"/>
          <w:color w:val="000000"/>
          <w:shd w:val="clear" w:color="auto" w:fill="FFFFFF"/>
        </w:rPr>
        <w:t>Horvath 2000, Gamble &amp; Blackwell 2001</w:t>
      </w:r>
      <w:r>
        <w:rPr>
          <w:rFonts w:ascii="Arial" w:hAnsi="Arial" w:cs="Arial"/>
          <w:color w:val="000000"/>
          <w:shd w:val="clear" w:color="auto" w:fill="FFFFFF"/>
        </w:rPr>
        <w:t>,</w:t>
      </w:r>
      <w:r w:rsidR="00FF5C90" w:rsidRPr="00FF5C90">
        <w:t xml:space="preserve"> </w:t>
      </w:r>
      <w:r w:rsidR="00FF5C90" w:rsidRPr="00FF5C90">
        <w:rPr>
          <w:rFonts w:ascii="Arial" w:hAnsi="Arial" w:cs="Arial"/>
          <w:color w:val="000000"/>
          <w:shd w:val="clear" w:color="auto" w:fill="FFFFFF"/>
        </w:rPr>
        <w:t>Information that is embedded in processes, goods, community, routines, objects, or frameworks is referred to as embedded knowledge.</w:t>
      </w:r>
      <w:r w:rsidR="002A5C4B">
        <w:rPr>
          <w:rFonts w:ascii="Arial" w:hAnsi="Arial" w:cs="Arial"/>
          <w:color w:val="000000"/>
          <w:shd w:val="clear" w:color="auto" w:fill="FFFFFF"/>
        </w:rPr>
        <w:t xml:space="preserve"> </w:t>
      </w:r>
      <w:r w:rsidR="00730BE8" w:rsidRPr="00730BE8">
        <w:rPr>
          <w:rFonts w:ascii="Arial" w:hAnsi="Arial" w:cs="Arial"/>
          <w:color w:val="000000"/>
          <w:shd w:val="clear" w:color="auto" w:fill="FFFFFF"/>
        </w:rPr>
        <w:t>Information is embedded either formally, as in a management initiative to formalise a specific beneficial routine, or informally, as the company uses and implements the other two forms of knowledge.</w:t>
      </w:r>
      <w:r w:rsidR="00BD0556" w:rsidRPr="00BD0556">
        <w:t xml:space="preserve"> </w:t>
      </w:r>
      <w:r w:rsidR="00BD0556" w:rsidRPr="00BD0556">
        <w:rPr>
          <w:rFonts w:ascii="Arial" w:hAnsi="Arial" w:cs="Arial"/>
          <w:color w:val="000000"/>
          <w:shd w:val="clear" w:color="auto" w:fill="FFFFFF"/>
        </w:rPr>
        <w:t>Firms that excel can have a major competitive advantage due to the complexity of effectively managing embedded information.</w:t>
      </w:r>
      <w:r w:rsidR="003A46C4" w:rsidRPr="003A46C4">
        <w:t xml:space="preserve"> </w:t>
      </w:r>
      <w:r w:rsidR="003A46C4" w:rsidRPr="003A46C4">
        <w:rPr>
          <w:rFonts w:ascii="Arial" w:hAnsi="Arial" w:cs="Arial"/>
          <w:color w:val="000000"/>
          <w:shd w:val="clear" w:color="auto" w:fill="FFFFFF"/>
        </w:rPr>
        <w:t xml:space="preserve">Laws, procedures, manuals, corporate culture, codes of behaviour, ethics, and goods all contain embedded information. Although clear sources may contain embedded information, the knowledge itself is not </w:t>
      </w:r>
      <w:r w:rsidR="00BC155A" w:rsidRPr="003A46C4">
        <w:rPr>
          <w:rFonts w:ascii="Arial" w:hAnsi="Arial" w:cs="Arial"/>
          <w:color w:val="000000"/>
          <w:shd w:val="clear" w:color="auto" w:fill="FFFFFF"/>
        </w:rPr>
        <w:t>explicit, it</w:t>
      </w:r>
      <w:r w:rsidR="003A46C4" w:rsidRPr="003A46C4">
        <w:rPr>
          <w:rFonts w:ascii="Arial" w:hAnsi="Arial" w:cs="Arial"/>
          <w:color w:val="000000"/>
          <w:shd w:val="clear" w:color="auto" w:fill="FFFFFF"/>
        </w:rPr>
        <w:t xml:space="preserve"> is not immediately obvious why doing anything this</w:t>
      </w:r>
      <w:r w:rsidR="00286265">
        <w:rPr>
          <w:rFonts w:ascii="Arial" w:hAnsi="Arial" w:cs="Arial"/>
          <w:color w:val="000000"/>
          <w:shd w:val="clear" w:color="auto" w:fill="FFFFFF"/>
        </w:rPr>
        <w:t xml:space="preserve"> or that</w:t>
      </w:r>
      <w:r w:rsidR="003A46C4" w:rsidRPr="003A46C4">
        <w:rPr>
          <w:rFonts w:ascii="Arial" w:hAnsi="Arial" w:cs="Arial"/>
          <w:color w:val="000000"/>
          <w:shd w:val="clear" w:color="auto" w:fill="FFFFFF"/>
        </w:rPr>
        <w:t xml:space="preserve"> way is advantageous to </w:t>
      </w:r>
      <w:r w:rsidR="00BC155A">
        <w:rPr>
          <w:rFonts w:ascii="Arial" w:hAnsi="Arial" w:cs="Arial"/>
          <w:color w:val="000000"/>
          <w:shd w:val="clear" w:color="auto" w:fill="FFFFFF"/>
        </w:rPr>
        <w:t>any</w:t>
      </w:r>
      <w:r w:rsidR="003A46C4" w:rsidRPr="003A46C4">
        <w:rPr>
          <w:rFonts w:ascii="Arial" w:hAnsi="Arial" w:cs="Arial"/>
          <w:color w:val="000000"/>
          <w:shd w:val="clear" w:color="auto" w:fill="FFFFFF"/>
        </w:rPr>
        <w:t xml:space="preserve"> organisation.</w:t>
      </w:r>
      <w:r w:rsidR="001B4A57" w:rsidRPr="001B4A57">
        <w:t xml:space="preserve"> </w:t>
      </w:r>
      <w:r w:rsidR="001B4A57" w:rsidRPr="001B4A57">
        <w:rPr>
          <w:rFonts w:ascii="Arial" w:hAnsi="Arial" w:cs="Arial"/>
          <w:color w:val="000000"/>
          <w:shd w:val="clear" w:color="auto" w:fill="FFFFFF"/>
        </w:rPr>
        <w:t xml:space="preserve">The </w:t>
      </w:r>
      <w:r w:rsidR="00BC155A" w:rsidRPr="001B4A57">
        <w:rPr>
          <w:rFonts w:ascii="Arial" w:hAnsi="Arial" w:cs="Arial"/>
          <w:color w:val="000000"/>
          <w:shd w:val="clear" w:color="auto" w:fill="FFFFFF"/>
        </w:rPr>
        <w:t>complexity</w:t>
      </w:r>
      <w:r w:rsidR="001B4A57" w:rsidRPr="001B4A57">
        <w:rPr>
          <w:rFonts w:ascii="Arial" w:hAnsi="Arial" w:cs="Arial"/>
          <w:color w:val="000000"/>
          <w:shd w:val="clear" w:color="auto" w:fill="FFFFFF"/>
        </w:rPr>
        <w:t xml:space="preserve"> of managing embedded knowledge differ</w:t>
      </w:r>
      <w:r w:rsidR="00BC155A">
        <w:rPr>
          <w:rFonts w:ascii="Arial" w:hAnsi="Arial" w:cs="Arial"/>
          <w:color w:val="000000"/>
          <w:shd w:val="clear" w:color="auto" w:fill="FFFFFF"/>
        </w:rPr>
        <w:t>s</w:t>
      </w:r>
      <w:r w:rsidR="001B4A57" w:rsidRPr="001B4A57">
        <w:rPr>
          <w:rFonts w:ascii="Arial" w:hAnsi="Arial" w:cs="Arial"/>
          <w:color w:val="000000"/>
          <w:shd w:val="clear" w:color="auto" w:fill="FFFFFF"/>
        </w:rPr>
        <w:t xml:space="preserve"> significantly from those of managing </w:t>
      </w:r>
      <w:r w:rsidR="004D0FE0" w:rsidRPr="001B4A57">
        <w:rPr>
          <w:rFonts w:ascii="Arial" w:hAnsi="Arial" w:cs="Arial"/>
          <w:color w:val="000000"/>
          <w:shd w:val="clear" w:color="auto" w:fill="FFFFFF"/>
        </w:rPr>
        <w:t>signified</w:t>
      </w:r>
      <w:r w:rsidR="001B4A57" w:rsidRPr="001B4A57">
        <w:rPr>
          <w:rFonts w:ascii="Arial" w:hAnsi="Arial" w:cs="Arial"/>
          <w:color w:val="000000"/>
          <w:shd w:val="clear" w:color="auto" w:fill="FFFFFF"/>
        </w:rPr>
        <w:t xml:space="preserve"> tacit knowledge.</w:t>
      </w:r>
      <w:r w:rsidR="00DB4125">
        <w:rPr>
          <w:rFonts w:ascii="Arial" w:hAnsi="Arial" w:cs="Arial"/>
          <w:color w:val="000000"/>
          <w:shd w:val="clear" w:color="auto" w:fill="FFFFFF"/>
        </w:rPr>
        <w:t xml:space="preserve"> </w:t>
      </w:r>
      <w:r w:rsidR="00DB4125" w:rsidRPr="00DB4125">
        <w:rPr>
          <w:rFonts w:ascii="Arial" w:hAnsi="Arial" w:cs="Arial"/>
          <w:color w:val="000000"/>
          <w:shd w:val="clear" w:color="auto" w:fill="FFFFFF"/>
        </w:rPr>
        <w:t xml:space="preserve">The ability of a company to create, capture, and use new and advanced information to deliver a more sustainable or appealing product or service may often determine its </w:t>
      </w:r>
      <w:r w:rsidR="00B92641">
        <w:rPr>
          <w:rFonts w:ascii="Arial" w:hAnsi="Arial" w:cs="Arial"/>
          <w:color w:val="000000"/>
          <w:shd w:val="clear" w:color="auto" w:fill="FFFFFF"/>
        </w:rPr>
        <w:t>success</w:t>
      </w:r>
      <w:r w:rsidR="00DB4125" w:rsidRPr="00DB4125">
        <w:rPr>
          <w:rFonts w:ascii="Arial" w:hAnsi="Arial" w:cs="Arial"/>
          <w:color w:val="000000"/>
          <w:shd w:val="clear" w:color="auto" w:fill="FFFFFF"/>
        </w:rPr>
        <w:t>.</w:t>
      </w:r>
    </w:p>
    <w:p w14:paraId="6CF28C76" w14:textId="0BD30B51" w:rsidR="00D26FDA" w:rsidRDefault="002954C1" w:rsidP="00EF395E">
      <w:pPr>
        <w:spacing w:line="360" w:lineRule="auto"/>
        <w:rPr>
          <w:rFonts w:ascii="Arial" w:hAnsi="Arial" w:cs="Arial"/>
          <w:b/>
          <w:bCs/>
        </w:rPr>
      </w:pPr>
      <w:r>
        <w:rPr>
          <w:rFonts w:ascii="Arial" w:hAnsi="Arial" w:cs="Arial"/>
          <w:b/>
          <w:bCs/>
        </w:rPr>
        <w:t>2.2</w:t>
      </w:r>
      <w:r w:rsidR="00F13241">
        <w:rPr>
          <w:rFonts w:ascii="Arial" w:hAnsi="Arial" w:cs="Arial"/>
          <w:b/>
          <w:bCs/>
        </w:rPr>
        <w:t xml:space="preserve"> </w:t>
      </w:r>
      <w:r w:rsidR="00657E97" w:rsidRPr="002954C1">
        <w:rPr>
          <w:rFonts w:ascii="Arial" w:hAnsi="Arial" w:cs="Arial"/>
          <w:b/>
          <w:bCs/>
        </w:rPr>
        <w:t>How K</w:t>
      </w:r>
      <w:r w:rsidR="00304058">
        <w:rPr>
          <w:rFonts w:ascii="Arial" w:hAnsi="Arial" w:cs="Arial"/>
          <w:b/>
          <w:bCs/>
        </w:rPr>
        <w:t xml:space="preserve">nowledge </w:t>
      </w:r>
      <w:r w:rsidR="00657E97" w:rsidRPr="002954C1">
        <w:rPr>
          <w:rFonts w:ascii="Arial" w:hAnsi="Arial" w:cs="Arial"/>
          <w:b/>
          <w:bCs/>
        </w:rPr>
        <w:t>M</w:t>
      </w:r>
      <w:r w:rsidR="00304058">
        <w:rPr>
          <w:rFonts w:ascii="Arial" w:hAnsi="Arial" w:cs="Arial"/>
          <w:b/>
          <w:bCs/>
        </w:rPr>
        <w:t>anagement</w:t>
      </w:r>
      <w:r w:rsidR="00657E97" w:rsidRPr="002954C1">
        <w:rPr>
          <w:rFonts w:ascii="Arial" w:hAnsi="Arial" w:cs="Arial"/>
          <w:b/>
          <w:bCs/>
        </w:rPr>
        <w:t xml:space="preserve"> represents a systematic approach in sharing</w:t>
      </w:r>
      <w:r w:rsidR="00386317" w:rsidRPr="002954C1">
        <w:rPr>
          <w:rFonts w:ascii="Arial" w:hAnsi="Arial" w:cs="Arial"/>
          <w:b/>
          <w:bCs/>
        </w:rPr>
        <w:t xml:space="preserve"> and exchanging an organisation’s knowledge base</w:t>
      </w:r>
      <w:r w:rsidR="00F13241">
        <w:rPr>
          <w:rFonts w:ascii="Arial" w:hAnsi="Arial" w:cs="Arial"/>
          <w:b/>
          <w:bCs/>
        </w:rPr>
        <w:t xml:space="preserve">. </w:t>
      </w:r>
    </w:p>
    <w:p w14:paraId="2D17BC71" w14:textId="53C10740" w:rsidR="00C05FA2" w:rsidRPr="0034106C" w:rsidRDefault="00BA0005" w:rsidP="0034106C">
      <w:pPr>
        <w:shd w:val="clear" w:color="auto" w:fill="FFFFFF"/>
        <w:spacing w:after="0" w:line="360" w:lineRule="auto"/>
        <w:rPr>
          <w:rFonts w:ascii="Arial" w:eastAsia="Times New Roman" w:hAnsi="Arial" w:cs="Arial"/>
          <w:color w:val="000000"/>
          <w:position w:val="18"/>
          <w:lang w:eastAsia="en-GB"/>
        </w:rPr>
      </w:pPr>
      <w:r w:rsidRPr="00E0523A">
        <w:rPr>
          <w:rFonts w:ascii="Arial" w:hAnsi="Arial" w:cs="Arial"/>
        </w:rPr>
        <w:t>It helps t</w:t>
      </w:r>
      <w:r w:rsidR="00402684" w:rsidRPr="00E0523A">
        <w:rPr>
          <w:rFonts w:ascii="Arial" w:hAnsi="Arial" w:cs="Arial"/>
        </w:rPr>
        <w:t xml:space="preserve">o work faster, </w:t>
      </w:r>
      <w:r w:rsidRPr="00E0523A">
        <w:rPr>
          <w:rFonts w:ascii="Arial" w:hAnsi="Arial" w:cs="Arial"/>
        </w:rPr>
        <w:t xml:space="preserve">to </w:t>
      </w:r>
      <w:r w:rsidR="00402684" w:rsidRPr="00E0523A">
        <w:rPr>
          <w:rFonts w:ascii="Arial" w:hAnsi="Arial" w:cs="Arial"/>
        </w:rPr>
        <w:t xml:space="preserve">reuse </w:t>
      </w:r>
      <w:r w:rsidRPr="00E0523A">
        <w:rPr>
          <w:rFonts w:ascii="Arial" w:hAnsi="Arial" w:cs="Arial"/>
        </w:rPr>
        <w:t xml:space="preserve">the </w:t>
      </w:r>
      <w:r w:rsidR="00402684" w:rsidRPr="00E0523A">
        <w:rPr>
          <w:rFonts w:ascii="Arial" w:hAnsi="Arial" w:cs="Arial"/>
        </w:rPr>
        <w:t xml:space="preserve">best practises, and minimise costly </w:t>
      </w:r>
      <w:r w:rsidR="00670ADE" w:rsidRPr="00E0523A">
        <w:rPr>
          <w:rFonts w:ascii="Arial" w:hAnsi="Arial" w:cs="Arial"/>
        </w:rPr>
        <w:t>change</w:t>
      </w:r>
      <w:r w:rsidR="00402684" w:rsidRPr="00E0523A">
        <w:rPr>
          <w:rFonts w:ascii="Arial" w:hAnsi="Arial" w:cs="Arial"/>
        </w:rPr>
        <w:t>, a systematic approach to capture, structuring, management, and dissemination of information within an enterprise was established.</w:t>
      </w:r>
      <w:r w:rsidR="00D703CB" w:rsidRPr="00E0523A">
        <w:rPr>
          <w:rFonts w:ascii="Arial" w:hAnsi="Arial" w:cs="Arial"/>
        </w:rPr>
        <w:t xml:space="preserve"> The systematic approach is an analysis technique for dealing with complex systems from a global perspective rather than focusing on particulars. Its aim is to improve </w:t>
      </w:r>
      <w:r w:rsidR="00285161" w:rsidRPr="00E0523A">
        <w:rPr>
          <w:rFonts w:ascii="Arial" w:hAnsi="Arial" w:cs="Arial"/>
        </w:rPr>
        <w:t xml:space="preserve">the </w:t>
      </w:r>
      <w:r w:rsidR="00D703CB" w:rsidRPr="00E0523A">
        <w:rPr>
          <w:rFonts w:ascii="Arial" w:hAnsi="Arial" w:cs="Arial"/>
        </w:rPr>
        <w:t>understanding of complexity</w:t>
      </w:r>
      <w:r w:rsidR="00E0523A" w:rsidRPr="00E0523A">
        <w:rPr>
          <w:rFonts w:ascii="Arial" w:hAnsi="Arial" w:cs="Arial"/>
        </w:rPr>
        <w:t>,</w:t>
      </w:r>
      <w:r w:rsidR="00D703CB" w:rsidRPr="00E0523A">
        <w:rPr>
          <w:rFonts w:ascii="Arial" w:hAnsi="Arial" w:cs="Arial"/>
        </w:rPr>
        <w:t xml:space="preserve"> without oversimplifying facts.</w:t>
      </w:r>
      <w:r w:rsidR="003E19A8" w:rsidRPr="00E0523A">
        <w:rPr>
          <w:rFonts w:ascii="Arial" w:hAnsi="Arial" w:cs="Arial"/>
        </w:rPr>
        <w:t xml:space="preserve"> </w:t>
      </w:r>
      <w:r w:rsidR="00C7615A">
        <w:rPr>
          <w:rFonts w:ascii="Arial" w:hAnsi="Arial" w:cs="Arial"/>
        </w:rPr>
        <w:t>Beyond prioritizing operations, the systematic ap</w:t>
      </w:r>
      <w:r w:rsidR="00C05FA2">
        <w:rPr>
          <w:rFonts w:ascii="Arial" w:hAnsi="Arial" w:cs="Arial"/>
        </w:rPr>
        <w:t>proach contributes to the individual understanding</w:t>
      </w:r>
      <w:r w:rsidR="00222DB1">
        <w:rPr>
          <w:rFonts w:ascii="Arial" w:hAnsi="Arial" w:cs="Arial"/>
        </w:rPr>
        <w:t xml:space="preserve">. </w:t>
      </w:r>
      <w:r w:rsidR="00AA2D0E">
        <w:rPr>
          <w:rFonts w:ascii="Arial" w:hAnsi="Arial" w:cs="Arial"/>
        </w:rPr>
        <w:t>Like most organizations</w:t>
      </w:r>
      <w:r w:rsidR="00C16419">
        <w:rPr>
          <w:rFonts w:ascii="Arial" w:hAnsi="Arial" w:cs="Arial"/>
        </w:rPr>
        <w:t xml:space="preserve">, Amazon observes their </w:t>
      </w:r>
      <w:r w:rsidR="0018714F">
        <w:rPr>
          <w:rFonts w:ascii="Arial" w:hAnsi="Arial" w:cs="Arial"/>
        </w:rPr>
        <w:t>customers purchasing behaviours</w:t>
      </w:r>
      <w:r w:rsidR="007623A8">
        <w:rPr>
          <w:rFonts w:ascii="Arial" w:hAnsi="Arial" w:cs="Arial"/>
        </w:rPr>
        <w:t xml:space="preserve">, and this way obtain </w:t>
      </w:r>
      <w:r w:rsidR="007623A8">
        <w:rPr>
          <w:rFonts w:ascii="Arial" w:hAnsi="Arial" w:cs="Arial"/>
        </w:rPr>
        <w:lastRenderedPageBreak/>
        <w:t>individual knowledge</w:t>
      </w:r>
      <w:r w:rsidR="00083D91">
        <w:rPr>
          <w:rFonts w:ascii="Arial" w:hAnsi="Arial" w:cs="Arial"/>
        </w:rPr>
        <w:t xml:space="preserve"> about their customers, and suggest constantly items to buy, based on prev</w:t>
      </w:r>
      <w:r w:rsidR="008C24D5">
        <w:rPr>
          <w:rFonts w:ascii="Arial" w:hAnsi="Arial" w:cs="Arial"/>
        </w:rPr>
        <w:t xml:space="preserve">ious purchases or searches. Customers, this way feel </w:t>
      </w:r>
      <w:r w:rsidR="00674D00">
        <w:rPr>
          <w:rFonts w:ascii="Arial" w:hAnsi="Arial" w:cs="Arial"/>
        </w:rPr>
        <w:t xml:space="preserve">valued and become loyal towards the organisations, </w:t>
      </w:r>
      <w:r w:rsidR="00891A91">
        <w:rPr>
          <w:rFonts w:ascii="Arial" w:hAnsi="Arial" w:cs="Arial"/>
        </w:rPr>
        <w:t>because that means that the organisation, knows the customers well</w:t>
      </w:r>
      <w:r w:rsidR="0034106C">
        <w:rPr>
          <w:rFonts w:ascii="Arial" w:hAnsi="Arial" w:cs="Arial"/>
        </w:rPr>
        <w:t>.</w:t>
      </w:r>
    </w:p>
    <w:p w14:paraId="10A3D193" w14:textId="77777777" w:rsidR="00C05FA2" w:rsidRDefault="00C05FA2" w:rsidP="00D72979">
      <w:pPr>
        <w:rPr>
          <w:rFonts w:ascii="Arial" w:hAnsi="Arial" w:cs="Arial"/>
          <w:b/>
          <w:bCs/>
        </w:rPr>
      </w:pPr>
    </w:p>
    <w:p w14:paraId="54989B2C" w14:textId="70698548" w:rsidR="00D72979" w:rsidRDefault="00881F8C" w:rsidP="00D72979">
      <w:pPr>
        <w:rPr>
          <w:rFonts w:ascii="Arial" w:hAnsi="Arial" w:cs="Arial"/>
          <w:b/>
          <w:bCs/>
        </w:rPr>
      </w:pPr>
      <w:r>
        <w:rPr>
          <w:rFonts w:ascii="Arial" w:hAnsi="Arial" w:cs="Arial"/>
          <w:b/>
          <w:bCs/>
        </w:rPr>
        <w:t xml:space="preserve">2.3 </w:t>
      </w:r>
      <w:r w:rsidR="00B52B7E">
        <w:rPr>
          <w:rFonts w:ascii="Arial" w:hAnsi="Arial" w:cs="Arial"/>
          <w:b/>
          <w:bCs/>
        </w:rPr>
        <w:t>Nonaka’s</w:t>
      </w:r>
      <w:r w:rsidR="00D72979">
        <w:rPr>
          <w:rFonts w:ascii="Arial" w:hAnsi="Arial" w:cs="Arial"/>
          <w:b/>
          <w:bCs/>
        </w:rPr>
        <w:t xml:space="preserve"> tacit and explicit conversion and decision</w:t>
      </w:r>
      <w:r w:rsidR="00086B8B">
        <w:rPr>
          <w:rFonts w:ascii="Arial" w:hAnsi="Arial" w:cs="Arial"/>
          <w:b/>
          <w:bCs/>
        </w:rPr>
        <w:t xml:space="preserve">-making model </w:t>
      </w:r>
    </w:p>
    <w:p w14:paraId="06F14868" w14:textId="2705DD91" w:rsidR="00E07422" w:rsidRPr="000005A3" w:rsidRDefault="000005A3" w:rsidP="000005A3">
      <w:pPr>
        <w:spacing w:line="360" w:lineRule="auto"/>
        <w:rPr>
          <w:rFonts w:ascii="Arial" w:hAnsi="Arial" w:cs="Arial"/>
        </w:rPr>
      </w:pPr>
      <w:r w:rsidRPr="000005A3">
        <w:rPr>
          <w:rFonts w:ascii="Arial" w:hAnsi="Arial" w:cs="Arial"/>
        </w:rPr>
        <w:t xml:space="preserve">The SECI model (Nonaka, 1994) is the most well-known conceptual framework for understanding </w:t>
      </w:r>
      <w:r w:rsidR="005922BE">
        <w:rPr>
          <w:rFonts w:ascii="Arial" w:hAnsi="Arial" w:cs="Arial"/>
        </w:rPr>
        <w:t xml:space="preserve">an </w:t>
      </w:r>
      <w:r w:rsidRPr="000005A3">
        <w:rPr>
          <w:rFonts w:ascii="Arial" w:hAnsi="Arial" w:cs="Arial"/>
        </w:rPr>
        <w:t>organisation</w:t>
      </w:r>
      <w:r w:rsidR="00B52B7E">
        <w:rPr>
          <w:rFonts w:ascii="Arial" w:hAnsi="Arial" w:cs="Arial"/>
        </w:rPr>
        <w:t>s</w:t>
      </w:r>
      <w:r w:rsidRPr="000005A3">
        <w:rPr>
          <w:rFonts w:ascii="Arial" w:hAnsi="Arial" w:cs="Arial"/>
        </w:rPr>
        <w:t xml:space="preserve"> knowledge generation </w:t>
      </w:r>
      <w:r w:rsidR="00B52B7E" w:rsidRPr="000005A3">
        <w:rPr>
          <w:rFonts w:ascii="Arial" w:hAnsi="Arial" w:cs="Arial"/>
        </w:rPr>
        <w:t>process</w:t>
      </w:r>
      <w:r w:rsidRPr="000005A3">
        <w:rPr>
          <w:rFonts w:ascii="Arial" w:hAnsi="Arial" w:cs="Arial"/>
        </w:rPr>
        <w:t>.</w:t>
      </w:r>
    </w:p>
    <w:p w14:paraId="1178D75A" w14:textId="5689D1A6" w:rsidR="00E07422" w:rsidRDefault="007615F0" w:rsidP="00D72979">
      <w:pPr>
        <w:rPr>
          <w:rFonts w:ascii="Arial" w:hAnsi="Arial" w:cs="Arial"/>
          <w:b/>
          <w:bCs/>
        </w:rPr>
      </w:pPr>
      <w:r>
        <w:rPr>
          <w:rFonts w:ascii="Arial" w:hAnsi="Arial" w:cs="Arial"/>
          <w:b/>
          <w:bCs/>
        </w:rPr>
        <w:t>KUJIRO NONAKA &amp; HIROTAKA</w:t>
      </w:r>
      <w:r w:rsidR="00353EEC">
        <w:rPr>
          <w:rFonts w:ascii="Arial" w:hAnsi="Arial" w:cs="Arial"/>
          <w:b/>
          <w:bCs/>
        </w:rPr>
        <w:t xml:space="preserve"> TAKEUCHI: Theory of Knowledge </w:t>
      </w:r>
      <w:r w:rsidR="00FF6E06">
        <w:rPr>
          <w:rFonts w:ascii="Arial" w:hAnsi="Arial" w:cs="Arial"/>
          <w:b/>
          <w:bCs/>
        </w:rPr>
        <w:t>Creation (SECI Model)</w:t>
      </w:r>
    </w:p>
    <w:p w14:paraId="47E965C8" w14:textId="29D37FFB" w:rsidR="008864C3" w:rsidRPr="00D72979" w:rsidRDefault="003E2E89" w:rsidP="00D72979">
      <w:pPr>
        <w:rPr>
          <w:rFonts w:ascii="Arial" w:hAnsi="Arial" w:cs="Arial"/>
          <w:b/>
          <w:bCs/>
        </w:rPr>
      </w:pPr>
      <w:r>
        <w:rPr>
          <w:rFonts w:ascii="Arial" w:hAnsi="Arial" w:cs="Arial"/>
          <w:b/>
          <w:bCs/>
          <w:noProof/>
        </w:rPr>
        <w:drawing>
          <wp:inline distT="0" distB="0" distL="0" distR="0" wp14:anchorId="6228100A" wp14:editId="47219024">
            <wp:extent cx="5581650" cy="4260850"/>
            <wp:effectExtent l="38100" t="57150" r="38100" b="444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87AD74E" w14:textId="44EA7396" w:rsidR="00135F1A" w:rsidRPr="00DA1F6F" w:rsidRDefault="008071B5" w:rsidP="00135F1A">
      <w:pPr>
        <w:rPr>
          <w:rFonts w:ascii="Arial" w:hAnsi="Arial" w:cs="Arial"/>
        </w:rPr>
      </w:pPr>
      <w:r>
        <w:rPr>
          <w:rFonts w:ascii="Arial" w:hAnsi="Arial" w:cs="Arial"/>
          <w:b/>
          <w:bCs/>
        </w:rPr>
        <w:t>Sociali</w:t>
      </w:r>
      <w:r w:rsidR="00D33F98">
        <w:rPr>
          <w:rFonts w:ascii="Arial" w:hAnsi="Arial" w:cs="Arial"/>
          <w:b/>
          <w:bCs/>
        </w:rPr>
        <w:t>z</w:t>
      </w:r>
      <w:r>
        <w:rPr>
          <w:rFonts w:ascii="Arial" w:hAnsi="Arial" w:cs="Arial"/>
          <w:b/>
          <w:bCs/>
        </w:rPr>
        <w:t xml:space="preserve">ation </w:t>
      </w:r>
      <w:r w:rsidR="00AC1DCF">
        <w:rPr>
          <w:rFonts w:ascii="Arial" w:hAnsi="Arial" w:cs="Arial"/>
        </w:rPr>
        <w:t>-</w:t>
      </w:r>
      <w:r w:rsidR="000E7A39" w:rsidRPr="00DA1F6F">
        <w:rPr>
          <w:rFonts w:ascii="Arial" w:hAnsi="Arial" w:cs="Arial"/>
        </w:rPr>
        <w:t xml:space="preserve"> </w:t>
      </w:r>
      <w:r w:rsidR="00F44744" w:rsidRPr="00F44744">
        <w:rPr>
          <w:rFonts w:ascii="Arial" w:hAnsi="Arial" w:cs="Arial"/>
        </w:rPr>
        <w:t>Tacit knowledge is created through empathy and shared experiences.</w:t>
      </w:r>
    </w:p>
    <w:p w14:paraId="46464E6F" w14:textId="46E331A9" w:rsidR="00D33F98" w:rsidRPr="00B04EBD" w:rsidRDefault="003C1F6D" w:rsidP="00135F1A">
      <w:pPr>
        <w:rPr>
          <w:rFonts w:ascii="Arial" w:hAnsi="Arial" w:cs="Arial"/>
        </w:rPr>
      </w:pPr>
      <w:r>
        <w:rPr>
          <w:rFonts w:ascii="Arial" w:hAnsi="Arial" w:cs="Arial"/>
          <w:b/>
          <w:bCs/>
        </w:rPr>
        <w:t>Externalization</w:t>
      </w:r>
      <w:r w:rsidR="006F7AF2">
        <w:rPr>
          <w:rFonts w:ascii="Arial" w:hAnsi="Arial" w:cs="Arial"/>
          <w:b/>
          <w:bCs/>
        </w:rPr>
        <w:t xml:space="preserve"> </w:t>
      </w:r>
      <w:r w:rsidR="000F27C9">
        <w:rPr>
          <w:rFonts w:ascii="Arial" w:hAnsi="Arial" w:cs="Arial"/>
          <w:b/>
          <w:bCs/>
        </w:rPr>
        <w:t>-</w:t>
      </w:r>
      <w:r w:rsidR="006F7AF2">
        <w:rPr>
          <w:rFonts w:ascii="Arial" w:hAnsi="Arial" w:cs="Arial"/>
          <w:b/>
          <w:bCs/>
        </w:rPr>
        <w:t xml:space="preserve"> </w:t>
      </w:r>
      <w:r w:rsidR="00B04EBD" w:rsidRPr="00B04EBD">
        <w:rPr>
          <w:rFonts w:ascii="Arial" w:hAnsi="Arial" w:cs="Arial"/>
        </w:rPr>
        <w:t>Tactic knowledge is converted into explicit knowledge through articulation.</w:t>
      </w:r>
    </w:p>
    <w:p w14:paraId="68AC46AF" w14:textId="4E63698F" w:rsidR="003C1F6D" w:rsidRPr="00DA1F6F" w:rsidRDefault="003C1F6D" w:rsidP="00135F1A">
      <w:pPr>
        <w:rPr>
          <w:rFonts w:ascii="Arial" w:hAnsi="Arial" w:cs="Arial"/>
        </w:rPr>
      </w:pPr>
      <w:r>
        <w:rPr>
          <w:rFonts w:ascii="Arial" w:hAnsi="Arial" w:cs="Arial"/>
          <w:b/>
          <w:bCs/>
        </w:rPr>
        <w:t>Combination</w:t>
      </w:r>
      <w:r w:rsidR="000F27C9">
        <w:rPr>
          <w:rFonts w:ascii="Arial" w:hAnsi="Arial" w:cs="Arial"/>
          <w:b/>
          <w:bCs/>
        </w:rPr>
        <w:t xml:space="preserve"> </w:t>
      </w:r>
      <w:r w:rsidR="00A85230">
        <w:rPr>
          <w:rFonts w:ascii="Arial" w:hAnsi="Arial" w:cs="Arial"/>
          <w:b/>
          <w:bCs/>
        </w:rPr>
        <w:t>-</w:t>
      </w:r>
      <w:r w:rsidR="000F27C9">
        <w:rPr>
          <w:rFonts w:ascii="Arial" w:hAnsi="Arial" w:cs="Arial"/>
          <w:b/>
          <w:bCs/>
        </w:rPr>
        <w:t xml:space="preserve"> </w:t>
      </w:r>
      <w:r w:rsidR="00FB7692" w:rsidRPr="00FB7692">
        <w:rPr>
          <w:rFonts w:ascii="Arial" w:hAnsi="Arial" w:cs="Arial"/>
        </w:rPr>
        <w:t>Examining, connecting, and organising explicit knowledge</w:t>
      </w:r>
      <w:r w:rsidR="00116542">
        <w:rPr>
          <w:rFonts w:ascii="Arial" w:hAnsi="Arial" w:cs="Arial"/>
        </w:rPr>
        <w:t>.</w:t>
      </w:r>
    </w:p>
    <w:p w14:paraId="296E0884" w14:textId="461E45D3" w:rsidR="003C1F6D" w:rsidRPr="005D582F" w:rsidRDefault="003C1F6D" w:rsidP="00135F1A">
      <w:pPr>
        <w:rPr>
          <w:rFonts w:ascii="Arial" w:hAnsi="Arial" w:cs="Arial"/>
        </w:rPr>
      </w:pPr>
      <w:r>
        <w:rPr>
          <w:rFonts w:ascii="Arial" w:hAnsi="Arial" w:cs="Arial"/>
          <w:b/>
          <w:bCs/>
        </w:rPr>
        <w:t>Internalization</w:t>
      </w:r>
      <w:r w:rsidR="00A85230">
        <w:rPr>
          <w:rFonts w:ascii="Arial" w:hAnsi="Arial" w:cs="Arial"/>
          <w:b/>
          <w:bCs/>
        </w:rPr>
        <w:t xml:space="preserve"> </w:t>
      </w:r>
      <w:r w:rsidR="00DA1F6F">
        <w:rPr>
          <w:rFonts w:ascii="Arial" w:hAnsi="Arial" w:cs="Arial"/>
          <w:b/>
          <w:bCs/>
        </w:rPr>
        <w:t>-</w:t>
      </w:r>
      <w:r w:rsidR="00A85230">
        <w:rPr>
          <w:rFonts w:ascii="Arial" w:hAnsi="Arial" w:cs="Arial"/>
          <w:b/>
          <w:bCs/>
        </w:rPr>
        <w:t xml:space="preserve"> </w:t>
      </w:r>
      <w:r w:rsidR="005D582F" w:rsidRPr="005D582F">
        <w:rPr>
          <w:rFonts w:ascii="Arial" w:hAnsi="Arial" w:cs="Arial"/>
        </w:rPr>
        <w:t>Practice and review transform explicit knowledge into tacit knowledge.</w:t>
      </w:r>
    </w:p>
    <w:p w14:paraId="4C77A5B4" w14:textId="389E6CFD" w:rsidR="00135F1A" w:rsidRDefault="00DA1F6F" w:rsidP="00135F1A">
      <w:pPr>
        <w:rPr>
          <w:rFonts w:ascii="Arial" w:hAnsi="Arial" w:cs="Arial"/>
          <w:b/>
          <w:bCs/>
        </w:rPr>
      </w:pPr>
      <w:r w:rsidRPr="00DA1F6F">
        <w:rPr>
          <w:rFonts w:ascii="Arial" w:hAnsi="Arial" w:cs="Arial"/>
          <w:color w:val="000000"/>
          <w:shd w:val="clear" w:color="auto" w:fill="FFFFFF"/>
        </w:rPr>
        <w:t>(Clayton, 2021</w:t>
      </w:r>
    </w:p>
    <w:p w14:paraId="5C47959A" w14:textId="7AFD6C12" w:rsidR="00135F1A" w:rsidRDefault="00135F1A" w:rsidP="00135F1A">
      <w:pPr>
        <w:pStyle w:val="ListParagraph"/>
        <w:numPr>
          <w:ilvl w:val="0"/>
          <w:numId w:val="1"/>
        </w:numPr>
        <w:rPr>
          <w:rFonts w:ascii="Arial" w:hAnsi="Arial" w:cs="Arial"/>
          <w:b/>
          <w:bCs/>
        </w:rPr>
      </w:pPr>
      <w:r>
        <w:rPr>
          <w:rFonts w:ascii="Arial" w:hAnsi="Arial" w:cs="Arial"/>
          <w:b/>
          <w:bCs/>
        </w:rPr>
        <w:lastRenderedPageBreak/>
        <w:t>INVESTIGATING OF K</w:t>
      </w:r>
      <w:r w:rsidR="00C05FA2">
        <w:rPr>
          <w:rFonts w:ascii="Arial" w:hAnsi="Arial" w:cs="Arial"/>
          <w:b/>
          <w:bCs/>
        </w:rPr>
        <w:t xml:space="preserve">NOWLEDGE </w:t>
      </w:r>
      <w:r>
        <w:rPr>
          <w:rFonts w:ascii="Arial" w:hAnsi="Arial" w:cs="Arial"/>
          <w:b/>
          <w:bCs/>
        </w:rPr>
        <w:t>M</w:t>
      </w:r>
      <w:r w:rsidR="00C05FA2">
        <w:rPr>
          <w:rFonts w:ascii="Arial" w:hAnsi="Arial" w:cs="Arial"/>
          <w:b/>
          <w:bCs/>
        </w:rPr>
        <w:t>ANAGEMENT</w:t>
      </w:r>
      <w:r>
        <w:rPr>
          <w:rFonts w:ascii="Arial" w:hAnsi="Arial" w:cs="Arial"/>
          <w:b/>
          <w:bCs/>
        </w:rPr>
        <w:t xml:space="preserve"> TECHNIQUES USED BY AMAZON.COM</w:t>
      </w:r>
    </w:p>
    <w:p w14:paraId="02621ECA" w14:textId="0943E66E" w:rsidR="0003381C" w:rsidRDefault="0003381C" w:rsidP="0003381C">
      <w:pPr>
        <w:rPr>
          <w:rFonts w:ascii="Arial" w:hAnsi="Arial" w:cs="Arial"/>
          <w:b/>
          <w:bCs/>
        </w:rPr>
      </w:pPr>
    </w:p>
    <w:p w14:paraId="0CEBC28A" w14:textId="40FB4BEA" w:rsidR="0003381C" w:rsidRPr="00B125FF" w:rsidRDefault="00B125FF" w:rsidP="00B125FF">
      <w:pPr>
        <w:spacing w:line="360" w:lineRule="auto"/>
        <w:rPr>
          <w:rFonts w:ascii="Arial" w:hAnsi="Arial" w:cs="Arial"/>
        </w:rPr>
      </w:pPr>
      <w:r>
        <w:rPr>
          <w:rFonts w:ascii="Arial" w:hAnsi="Arial" w:cs="Arial"/>
        </w:rPr>
        <w:t xml:space="preserve">Amazon uses </w:t>
      </w:r>
      <w:r w:rsidR="0003381C" w:rsidRPr="00B125FF">
        <w:rPr>
          <w:rFonts w:ascii="Arial" w:hAnsi="Arial" w:cs="Arial"/>
        </w:rPr>
        <w:t xml:space="preserve">Customers' knowledge </w:t>
      </w:r>
      <w:r w:rsidR="005D20DC" w:rsidRPr="00B125FF">
        <w:rPr>
          <w:rFonts w:ascii="Arial" w:hAnsi="Arial" w:cs="Arial"/>
        </w:rPr>
        <w:t>management</w:t>
      </w:r>
      <w:r w:rsidR="005D20DC">
        <w:rPr>
          <w:rFonts w:ascii="Arial" w:hAnsi="Arial" w:cs="Arial"/>
        </w:rPr>
        <w:t xml:space="preserve"> because</w:t>
      </w:r>
      <w:r w:rsidR="0003381C" w:rsidRPr="00B125FF">
        <w:rPr>
          <w:rFonts w:ascii="Arial" w:hAnsi="Arial" w:cs="Arial"/>
        </w:rPr>
        <w:t xml:space="preserve"> it is more efficient and innovative. Amazon.com managers are aware that customers are more knowledgeable than the company realises. </w:t>
      </w:r>
      <w:r w:rsidR="005D20DC">
        <w:rPr>
          <w:rFonts w:ascii="Arial" w:hAnsi="Arial" w:cs="Arial"/>
        </w:rPr>
        <w:t>And k</w:t>
      </w:r>
      <w:r w:rsidR="0003381C" w:rsidRPr="00B125FF">
        <w:rPr>
          <w:rFonts w:ascii="Arial" w:hAnsi="Arial" w:cs="Arial"/>
        </w:rPr>
        <w:t>nowledge is essential for competitiveness.</w:t>
      </w:r>
    </w:p>
    <w:p w14:paraId="5A7E36B0" w14:textId="6BECDFBF" w:rsidR="0003381C" w:rsidRDefault="00B125FF" w:rsidP="00B125FF">
      <w:pPr>
        <w:spacing w:line="360" w:lineRule="auto"/>
        <w:rPr>
          <w:rFonts w:ascii="Arial" w:hAnsi="Arial" w:cs="Arial"/>
        </w:rPr>
      </w:pPr>
      <w:r w:rsidRPr="00B125FF">
        <w:rPr>
          <w:rFonts w:ascii="Arial" w:hAnsi="Arial" w:cs="Arial"/>
        </w:rPr>
        <w:t>Amazon manages knowledge by encouraging customers to share their knowledge</w:t>
      </w:r>
      <w:r w:rsidR="005D20DC">
        <w:rPr>
          <w:rFonts w:ascii="Arial" w:hAnsi="Arial" w:cs="Arial"/>
        </w:rPr>
        <w:t>,</w:t>
      </w:r>
      <w:r w:rsidRPr="00B125FF">
        <w:rPr>
          <w:rFonts w:ascii="Arial" w:hAnsi="Arial" w:cs="Arial"/>
        </w:rPr>
        <w:t xml:space="preserve"> by providing product reviews, </w:t>
      </w:r>
      <w:r w:rsidR="005D20DC">
        <w:rPr>
          <w:rFonts w:ascii="Arial" w:hAnsi="Arial" w:cs="Arial"/>
        </w:rPr>
        <w:t xml:space="preserve">in the </w:t>
      </w:r>
      <w:r w:rsidRPr="00B125FF">
        <w:rPr>
          <w:rFonts w:ascii="Arial" w:hAnsi="Arial" w:cs="Arial"/>
        </w:rPr>
        <w:t xml:space="preserve">order histories, and suggestions </w:t>
      </w:r>
      <w:r w:rsidR="005D20DC">
        <w:rPr>
          <w:rFonts w:ascii="Arial" w:hAnsi="Arial" w:cs="Arial"/>
        </w:rPr>
        <w:t xml:space="preserve">that Amazon makes, </w:t>
      </w:r>
      <w:r w:rsidRPr="00B125FF">
        <w:rPr>
          <w:rFonts w:ascii="Arial" w:hAnsi="Arial" w:cs="Arial"/>
        </w:rPr>
        <w:t>based on previous orders. Rather than keeping knowledge within the company, Amazon allows it to be exchanged through its customers. This way, knowledge is not lost</w:t>
      </w:r>
      <w:r w:rsidR="004F26DD">
        <w:rPr>
          <w:rFonts w:ascii="Arial" w:hAnsi="Arial" w:cs="Arial"/>
        </w:rPr>
        <w:t>,</w:t>
      </w:r>
      <w:r w:rsidRPr="00B125FF">
        <w:rPr>
          <w:rFonts w:ascii="Arial" w:hAnsi="Arial" w:cs="Arial"/>
        </w:rPr>
        <w:t xml:space="preserve"> because the more customers the company has, the more knowledge it has.</w:t>
      </w:r>
    </w:p>
    <w:p w14:paraId="2B8C1E4E" w14:textId="0BA41A2D" w:rsidR="00B125FF" w:rsidRDefault="004F26DD" w:rsidP="007B1036">
      <w:pPr>
        <w:spacing w:line="360" w:lineRule="auto"/>
        <w:rPr>
          <w:rFonts w:ascii="Arial" w:hAnsi="Arial" w:cs="Arial"/>
        </w:rPr>
      </w:pPr>
      <w:r>
        <w:rPr>
          <w:rFonts w:ascii="Arial" w:hAnsi="Arial" w:cs="Arial"/>
        </w:rPr>
        <w:t>It is also visible that when Amazon started</w:t>
      </w:r>
      <w:r w:rsidR="00C47E6F">
        <w:rPr>
          <w:rFonts w:ascii="Arial" w:hAnsi="Arial" w:cs="Arial"/>
        </w:rPr>
        <w:t xml:space="preserve">, it followed </w:t>
      </w:r>
      <w:r w:rsidR="00E6377D" w:rsidRPr="00C47E6F">
        <w:rPr>
          <w:rFonts w:ascii="Arial" w:hAnsi="Arial" w:cs="Arial"/>
        </w:rPr>
        <w:t>Nonaka’s</w:t>
      </w:r>
      <w:r w:rsidR="00C47E6F" w:rsidRPr="00C47E6F">
        <w:rPr>
          <w:rFonts w:ascii="Arial" w:hAnsi="Arial" w:cs="Arial"/>
        </w:rPr>
        <w:t xml:space="preserve"> tacit and explicit conversion and decision-making </w:t>
      </w:r>
      <w:r w:rsidR="004B752A" w:rsidRPr="00C47E6F">
        <w:rPr>
          <w:rFonts w:ascii="Arial" w:hAnsi="Arial" w:cs="Arial"/>
        </w:rPr>
        <w:t>model.</w:t>
      </w:r>
      <w:r w:rsidR="004B752A">
        <w:rPr>
          <w:rFonts w:ascii="Arial" w:hAnsi="Arial" w:cs="Arial"/>
        </w:rPr>
        <w:t xml:space="preserve"> The way that Jeff Bezos </w:t>
      </w:r>
      <w:r w:rsidR="007F089D">
        <w:rPr>
          <w:rFonts w:ascii="Arial" w:hAnsi="Arial" w:cs="Arial"/>
        </w:rPr>
        <w:t xml:space="preserve">encouraged innovation, </w:t>
      </w:r>
      <w:r w:rsidR="005B7F19">
        <w:rPr>
          <w:rFonts w:ascii="Arial" w:hAnsi="Arial" w:cs="Arial"/>
        </w:rPr>
        <w:t xml:space="preserve">recruited </w:t>
      </w:r>
      <w:r w:rsidR="00E11DA1">
        <w:rPr>
          <w:rFonts w:ascii="Arial" w:hAnsi="Arial" w:cs="Arial"/>
        </w:rPr>
        <w:t xml:space="preserve">people with </w:t>
      </w:r>
      <w:r w:rsidR="005A31D9">
        <w:rPr>
          <w:rFonts w:ascii="Arial" w:hAnsi="Arial" w:cs="Arial"/>
        </w:rPr>
        <w:t xml:space="preserve">experience </w:t>
      </w:r>
      <w:r w:rsidR="00E6377D">
        <w:rPr>
          <w:rFonts w:ascii="Arial" w:hAnsi="Arial" w:cs="Arial"/>
        </w:rPr>
        <w:t>on</w:t>
      </w:r>
      <w:r w:rsidR="00EE2C30">
        <w:rPr>
          <w:rFonts w:ascii="Arial" w:hAnsi="Arial" w:cs="Arial"/>
        </w:rPr>
        <w:t xml:space="preserve"> the internet</w:t>
      </w:r>
      <w:r w:rsidR="001364CE">
        <w:rPr>
          <w:rFonts w:ascii="Arial" w:hAnsi="Arial" w:cs="Arial"/>
        </w:rPr>
        <w:t xml:space="preserve">, </w:t>
      </w:r>
      <w:r w:rsidR="005A31D9">
        <w:rPr>
          <w:rFonts w:ascii="Arial" w:hAnsi="Arial" w:cs="Arial"/>
        </w:rPr>
        <w:t>to work for him</w:t>
      </w:r>
      <w:r w:rsidR="001364CE">
        <w:rPr>
          <w:rFonts w:ascii="Arial" w:hAnsi="Arial" w:cs="Arial"/>
        </w:rPr>
        <w:t xml:space="preserve">, </w:t>
      </w:r>
      <w:r w:rsidR="00D20D78">
        <w:rPr>
          <w:rFonts w:ascii="Arial" w:hAnsi="Arial" w:cs="Arial"/>
        </w:rPr>
        <w:t>Amazon web technologies, and asking c</w:t>
      </w:r>
      <w:r w:rsidR="00CF14C9">
        <w:rPr>
          <w:rFonts w:ascii="Arial" w:hAnsi="Arial" w:cs="Arial"/>
        </w:rPr>
        <w:t xml:space="preserve">onsumers to write reviews, all this indicates socialization </w:t>
      </w:r>
      <w:r w:rsidR="003E601A">
        <w:rPr>
          <w:rFonts w:ascii="Arial" w:hAnsi="Arial" w:cs="Arial"/>
        </w:rPr>
        <w:t xml:space="preserve">(tacit to tacit) </w:t>
      </w:r>
      <w:r w:rsidR="00CF14C9">
        <w:rPr>
          <w:rFonts w:ascii="Arial" w:hAnsi="Arial" w:cs="Arial"/>
        </w:rPr>
        <w:t>and extern</w:t>
      </w:r>
      <w:r w:rsidR="003E601A">
        <w:rPr>
          <w:rFonts w:ascii="Arial" w:hAnsi="Arial" w:cs="Arial"/>
        </w:rPr>
        <w:t>alization (</w:t>
      </w:r>
      <w:r w:rsidR="007B1036">
        <w:rPr>
          <w:rFonts w:ascii="Arial" w:hAnsi="Arial" w:cs="Arial"/>
        </w:rPr>
        <w:t>tacit to explicit).</w:t>
      </w:r>
    </w:p>
    <w:p w14:paraId="2F225FAA" w14:textId="37BCAA33" w:rsidR="007B1036" w:rsidRPr="006B26C0" w:rsidRDefault="00E6377D" w:rsidP="007B1036">
      <w:pPr>
        <w:spacing w:line="360" w:lineRule="auto"/>
        <w:rPr>
          <w:rFonts w:ascii="Arial" w:hAnsi="Arial" w:cs="Arial"/>
        </w:rPr>
      </w:pPr>
      <w:r>
        <w:rPr>
          <w:rFonts w:ascii="Arial" w:hAnsi="Arial" w:cs="Arial"/>
        </w:rPr>
        <w:t xml:space="preserve">Amazon </w:t>
      </w:r>
      <w:r w:rsidR="00B23C15">
        <w:rPr>
          <w:rFonts w:ascii="Arial" w:hAnsi="Arial" w:cs="Arial"/>
        </w:rPr>
        <w:t xml:space="preserve">uses </w:t>
      </w:r>
      <w:r w:rsidR="006410C6" w:rsidRPr="004F538B">
        <w:rPr>
          <w:rFonts w:ascii="Arial" w:hAnsi="Arial" w:cs="Arial"/>
        </w:rPr>
        <w:t>Amazon Connect</w:t>
      </w:r>
      <w:r w:rsidR="006410C6">
        <w:rPr>
          <w:rFonts w:ascii="Arial" w:hAnsi="Arial" w:cs="Arial"/>
        </w:rPr>
        <w:t>;</w:t>
      </w:r>
      <w:r w:rsidR="004406E4">
        <w:rPr>
          <w:rFonts w:ascii="Arial" w:hAnsi="Arial" w:cs="Arial"/>
        </w:rPr>
        <w:t xml:space="preserve"> it</w:t>
      </w:r>
      <w:r w:rsidR="004F538B" w:rsidRPr="004F538B">
        <w:rPr>
          <w:rFonts w:ascii="Arial" w:hAnsi="Arial" w:cs="Arial"/>
        </w:rPr>
        <w:t xml:space="preserve"> is a simple-to-use omnichannel cloud contact centre that enables businesses to provide superior customer service at a lower cost. Amazon Connect, which was built from the ground up to be omnichannel, gives your customers and agents a unified experience across voice and chat.</w:t>
      </w:r>
      <w:r w:rsidR="006B26C0">
        <w:rPr>
          <w:rFonts w:ascii="Arial" w:hAnsi="Arial" w:cs="Arial"/>
        </w:rPr>
        <w:t xml:space="preserve"> </w:t>
      </w:r>
      <w:r w:rsidR="006B26C0" w:rsidRPr="006B26C0">
        <w:rPr>
          <w:rFonts w:ascii="Arial" w:hAnsi="Arial" w:cs="Arial"/>
          <w:color w:val="000000"/>
          <w:sz w:val="20"/>
          <w:szCs w:val="20"/>
          <w:shd w:val="clear" w:color="auto" w:fill="FFFFFF"/>
        </w:rPr>
        <w:t>(Information &amp; Knowledge Management | Research Areas | Amazon Science, 2021)</w:t>
      </w:r>
    </w:p>
    <w:p w14:paraId="21ACD284" w14:textId="69D45202" w:rsidR="00DD0537" w:rsidRDefault="00060E26" w:rsidP="00706B4E">
      <w:pPr>
        <w:spacing w:line="360" w:lineRule="auto"/>
        <w:rPr>
          <w:rFonts w:ascii="Arial" w:hAnsi="Arial" w:cs="Arial"/>
          <w:b/>
          <w:bCs/>
        </w:rPr>
      </w:pPr>
      <w:r>
        <w:rPr>
          <w:rFonts w:ascii="Arial" w:hAnsi="Arial" w:cs="Arial"/>
          <w:b/>
          <w:bCs/>
        </w:rPr>
        <w:t xml:space="preserve">3.1 </w:t>
      </w:r>
      <w:r w:rsidR="008534A0">
        <w:rPr>
          <w:rFonts w:ascii="Arial" w:hAnsi="Arial" w:cs="Arial"/>
          <w:b/>
          <w:bCs/>
        </w:rPr>
        <w:t xml:space="preserve">How knowledge has become increasingly important in Amazon’s </w:t>
      </w:r>
      <w:r w:rsidR="008877B7">
        <w:rPr>
          <w:rFonts w:ascii="Arial" w:hAnsi="Arial" w:cs="Arial"/>
          <w:b/>
          <w:bCs/>
        </w:rPr>
        <w:t xml:space="preserve">SPO (Standard </w:t>
      </w:r>
      <w:r w:rsidR="00DD0537">
        <w:rPr>
          <w:rFonts w:ascii="Arial" w:hAnsi="Arial" w:cs="Arial"/>
          <w:b/>
          <w:bCs/>
        </w:rPr>
        <w:t xml:space="preserve">Operation Procedures) </w:t>
      </w:r>
    </w:p>
    <w:p w14:paraId="7E694792" w14:textId="4607BE60" w:rsidR="00D26FDA" w:rsidRPr="00415C9B" w:rsidRDefault="00B448F8" w:rsidP="004C3A51">
      <w:pPr>
        <w:spacing w:line="360" w:lineRule="auto"/>
        <w:rPr>
          <w:rFonts w:ascii="Arial" w:hAnsi="Arial" w:cs="Arial"/>
        </w:rPr>
      </w:pPr>
      <w:r w:rsidRPr="00B448F8">
        <w:rPr>
          <w:rFonts w:ascii="Arial" w:hAnsi="Arial" w:cs="Arial"/>
        </w:rPr>
        <w:t xml:space="preserve">There is just one portal and one user interface. We purchase everything from Amazon and conduct </w:t>
      </w:r>
      <w:r w:rsidR="00F70554" w:rsidRPr="00B448F8">
        <w:rPr>
          <w:rFonts w:ascii="Arial" w:hAnsi="Arial" w:cs="Arial"/>
        </w:rPr>
        <w:t>all</w:t>
      </w:r>
      <w:r w:rsidRPr="00B448F8">
        <w:rPr>
          <w:rFonts w:ascii="Arial" w:hAnsi="Arial" w:cs="Arial"/>
        </w:rPr>
        <w:t xml:space="preserve"> our business with them through the same portal.</w:t>
      </w:r>
      <w:r w:rsidR="00454B1A">
        <w:rPr>
          <w:rFonts w:ascii="Arial" w:hAnsi="Arial" w:cs="Arial"/>
        </w:rPr>
        <w:t xml:space="preserve"> </w:t>
      </w:r>
      <w:r w:rsidR="00CD3322">
        <w:rPr>
          <w:rFonts w:ascii="Arial" w:hAnsi="Arial" w:cs="Arial"/>
        </w:rPr>
        <w:t>They have a p</w:t>
      </w:r>
      <w:r w:rsidR="00454B1A" w:rsidRPr="00454B1A">
        <w:rPr>
          <w:rFonts w:ascii="Arial" w:hAnsi="Arial" w:cs="Arial"/>
        </w:rPr>
        <w:t xml:space="preserve">resentation that is consistent. They present details for each product in the same way and in the same order, wherever possible, from </w:t>
      </w:r>
      <w:r w:rsidR="00EA0F23">
        <w:rPr>
          <w:rFonts w:ascii="Arial" w:hAnsi="Arial" w:cs="Arial"/>
        </w:rPr>
        <w:t xml:space="preserve">the </w:t>
      </w:r>
      <w:r w:rsidR="00454B1A" w:rsidRPr="00454B1A">
        <w:rPr>
          <w:rFonts w:ascii="Arial" w:hAnsi="Arial" w:cs="Arial"/>
        </w:rPr>
        <w:t>product</w:t>
      </w:r>
      <w:r w:rsidR="00EA0F23">
        <w:rPr>
          <w:rFonts w:ascii="Arial" w:hAnsi="Arial" w:cs="Arial"/>
        </w:rPr>
        <w:t>s</w:t>
      </w:r>
      <w:r w:rsidR="00454B1A" w:rsidRPr="00454B1A">
        <w:rPr>
          <w:rFonts w:ascii="Arial" w:hAnsi="Arial" w:cs="Arial"/>
        </w:rPr>
        <w:t xml:space="preserve"> descriptions to</w:t>
      </w:r>
      <w:r w:rsidR="00EA0F23">
        <w:rPr>
          <w:rFonts w:ascii="Arial" w:hAnsi="Arial" w:cs="Arial"/>
        </w:rPr>
        <w:t xml:space="preserve"> the</w:t>
      </w:r>
      <w:r w:rsidR="00454B1A" w:rsidRPr="00454B1A">
        <w:rPr>
          <w:rFonts w:ascii="Arial" w:hAnsi="Arial" w:cs="Arial"/>
        </w:rPr>
        <w:t xml:space="preserve"> reviews. This is due to excellent content management, in which they write material and then publish it in a clear manner </w:t>
      </w:r>
      <w:r w:rsidR="008B5B48">
        <w:rPr>
          <w:rFonts w:ascii="Arial" w:hAnsi="Arial" w:cs="Arial"/>
        </w:rPr>
        <w:t>for the</w:t>
      </w:r>
      <w:r w:rsidR="00454B1A" w:rsidRPr="00454B1A">
        <w:rPr>
          <w:rFonts w:ascii="Arial" w:hAnsi="Arial" w:cs="Arial"/>
        </w:rPr>
        <w:t xml:space="preserve"> users.</w:t>
      </w:r>
      <w:r w:rsidR="00DD2FA1">
        <w:rPr>
          <w:rFonts w:ascii="Arial" w:hAnsi="Arial" w:cs="Arial"/>
        </w:rPr>
        <w:t xml:space="preserve"> They have a c</w:t>
      </w:r>
      <w:r w:rsidR="000A7C1C" w:rsidRPr="000A7C1C">
        <w:rPr>
          <w:rFonts w:ascii="Arial" w:hAnsi="Arial" w:cs="Arial"/>
        </w:rPr>
        <w:t xml:space="preserve">ontent that is </w:t>
      </w:r>
      <w:r w:rsidR="00DD2FA1" w:rsidRPr="000A7C1C">
        <w:rPr>
          <w:rFonts w:ascii="Arial" w:hAnsi="Arial" w:cs="Arial"/>
        </w:rPr>
        <w:t>integrated</w:t>
      </w:r>
      <w:r w:rsidR="000A7C1C" w:rsidRPr="000A7C1C">
        <w:rPr>
          <w:rFonts w:ascii="Arial" w:hAnsi="Arial" w:cs="Arial"/>
        </w:rPr>
        <w:t xml:space="preserve">. Every page on Amazon is divided into easy-to-read pages. They can provide additional information, but they </w:t>
      </w:r>
      <w:r w:rsidR="00B17770">
        <w:rPr>
          <w:rFonts w:ascii="Arial" w:hAnsi="Arial" w:cs="Arial"/>
        </w:rPr>
        <w:t xml:space="preserve">only </w:t>
      </w:r>
      <w:r w:rsidR="000A7C1C" w:rsidRPr="000A7C1C">
        <w:rPr>
          <w:rFonts w:ascii="Arial" w:hAnsi="Arial" w:cs="Arial"/>
        </w:rPr>
        <w:t>do so as a choice rather than a</w:t>
      </w:r>
      <w:r w:rsidR="00704EBC">
        <w:rPr>
          <w:rFonts w:ascii="Arial" w:hAnsi="Arial" w:cs="Arial"/>
        </w:rPr>
        <w:t>s a</w:t>
      </w:r>
      <w:r w:rsidR="000A7C1C" w:rsidRPr="000A7C1C">
        <w:rPr>
          <w:rFonts w:ascii="Arial" w:hAnsi="Arial" w:cs="Arial"/>
        </w:rPr>
        <w:t xml:space="preserve"> </w:t>
      </w:r>
      <w:r w:rsidR="00FA67D0" w:rsidRPr="000A7C1C">
        <w:rPr>
          <w:rFonts w:ascii="Arial" w:hAnsi="Arial" w:cs="Arial"/>
        </w:rPr>
        <w:t>barrier</w:t>
      </w:r>
      <w:r w:rsidR="000A7C1C" w:rsidRPr="000A7C1C">
        <w:rPr>
          <w:rFonts w:ascii="Arial" w:hAnsi="Arial" w:cs="Arial"/>
        </w:rPr>
        <w:t>.</w:t>
      </w:r>
      <w:r w:rsidR="00B96ACF">
        <w:rPr>
          <w:rFonts w:ascii="Arial" w:hAnsi="Arial" w:cs="Arial"/>
        </w:rPr>
        <w:t xml:space="preserve"> </w:t>
      </w:r>
      <w:r w:rsidR="00B96ACF" w:rsidRPr="00B96ACF">
        <w:rPr>
          <w:rFonts w:ascii="Arial" w:hAnsi="Arial" w:cs="Arial"/>
        </w:rPr>
        <w:t xml:space="preserve">Upstream content development that is distributed. While Amazon seems to have complete control of what we see, the content is mostly created by the product companies, who have the real expertise. The material looks like it originated from the same location thanks to </w:t>
      </w:r>
      <w:r w:rsidR="00B96ACF" w:rsidRPr="00B96ACF">
        <w:rPr>
          <w:rFonts w:ascii="Arial" w:hAnsi="Arial" w:cs="Arial"/>
        </w:rPr>
        <w:lastRenderedPageBreak/>
        <w:t>Amazon's design guidelines, writing styles, and other practises and policies, making it more accessible.</w:t>
      </w:r>
      <w:r w:rsidR="00456FD8">
        <w:rPr>
          <w:rFonts w:ascii="Arial" w:hAnsi="Arial" w:cs="Arial"/>
        </w:rPr>
        <w:t xml:space="preserve"> </w:t>
      </w:r>
      <w:r w:rsidR="00456FD8" w:rsidRPr="00456FD8">
        <w:rPr>
          <w:rFonts w:ascii="Arial" w:hAnsi="Arial" w:cs="Arial"/>
        </w:rPr>
        <w:t>Personalization that is almost mystical. What most Amazon customers find remarkable is how well the site seems to know them. The more we use the website, the more it learns about us. It can then remind us of our past, make suggestions for items we may like, and link us to additional knowledge</w:t>
      </w:r>
      <w:r w:rsidR="00A66F08">
        <w:rPr>
          <w:rFonts w:ascii="Arial" w:hAnsi="Arial" w:cs="Arial"/>
        </w:rPr>
        <w:t>,</w:t>
      </w:r>
      <w:r w:rsidR="00456FD8" w:rsidRPr="00456FD8">
        <w:rPr>
          <w:rFonts w:ascii="Arial" w:hAnsi="Arial" w:cs="Arial"/>
        </w:rPr>
        <w:t xml:space="preserve"> it thinks we need.</w:t>
      </w:r>
      <w:r w:rsidR="008B5E87">
        <w:rPr>
          <w:rFonts w:ascii="Arial" w:hAnsi="Arial" w:cs="Arial"/>
        </w:rPr>
        <w:t xml:space="preserve"> </w:t>
      </w:r>
      <w:r w:rsidR="008B5E87" w:rsidRPr="008B5E87">
        <w:rPr>
          <w:rFonts w:ascii="Arial" w:hAnsi="Arial" w:cs="Arial"/>
        </w:rPr>
        <w:t>Crowdsourcing is a method of obtaining information</w:t>
      </w:r>
      <w:r w:rsidR="00E03AB5">
        <w:rPr>
          <w:rFonts w:ascii="Arial" w:hAnsi="Arial" w:cs="Arial"/>
        </w:rPr>
        <w:t xml:space="preserve">, </w:t>
      </w:r>
      <w:r w:rsidR="008B5E87" w:rsidRPr="008B5E87">
        <w:rPr>
          <w:rFonts w:ascii="Arial" w:hAnsi="Arial" w:cs="Arial"/>
        </w:rPr>
        <w:t xml:space="preserve">Amazon creates knowledge and awareness in users through services like customer-provided ratings, feedback (including </w:t>
      </w:r>
      <w:r w:rsidR="00E03AB5">
        <w:rPr>
          <w:rFonts w:ascii="Arial" w:hAnsi="Arial" w:cs="Arial"/>
        </w:rPr>
        <w:t xml:space="preserve">the </w:t>
      </w:r>
      <w:r w:rsidR="008B5E87" w:rsidRPr="008B5E87">
        <w:rPr>
          <w:rFonts w:ascii="Arial" w:hAnsi="Arial" w:cs="Arial"/>
        </w:rPr>
        <w:t>most and least helpful</w:t>
      </w:r>
      <w:r w:rsidR="00E8448C">
        <w:rPr>
          <w:rFonts w:ascii="Arial" w:hAnsi="Arial" w:cs="Arial"/>
        </w:rPr>
        <w:t xml:space="preserve"> ones</w:t>
      </w:r>
      <w:r w:rsidR="008B5E87" w:rsidRPr="008B5E87">
        <w:rPr>
          <w:rFonts w:ascii="Arial" w:hAnsi="Arial" w:cs="Arial"/>
        </w:rPr>
        <w:t>), and photos, as well as an analysis of what customers previously purchased, or bought together. Amazon</w:t>
      </w:r>
      <w:r w:rsidR="003C31B1">
        <w:rPr>
          <w:rFonts w:ascii="Arial" w:hAnsi="Arial" w:cs="Arial"/>
        </w:rPr>
        <w:t xml:space="preserve">’s </w:t>
      </w:r>
      <w:r w:rsidR="008B5E87" w:rsidRPr="008B5E87">
        <w:rPr>
          <w:rFonts w:ascii="Arial" w:hAnsi="Arial" w:cs="Arial"/>
        </w:rPr>
        <w:t xml:space="preserve">archetype of all these social functions, has been imitated by a </w:t>
      </w:r>
      <w:r w:rsidR="005C2F36">
        <w:rPr>
          <w:rFonts w:ascii="Arial" w:hAnsi="Arial" w:cs="Arial"/>
        </w:rPr>
        <w:t xml:space="preserve">few </w:t>
      </w:r>
      <w:r w:rsidR="008B5E87" w:rsidRPr="008B5E87">
        <w:rPr>
          <w:rFonts w:ascii="Arial" w:hAnsi="Arial" w:cs="Arial"/>
        </w:rPr>
        <w:t xml:space="preserve">of </w:t>
      </w:r>
      <w:r w:rsidR="005C2F36">
        <w:rPr>
          <w:rFonts w:ascii="Arial" w:hAnsi="Arial" w:cs="Arial"/>
        </w:rPr>
        <w:t xml:space="preserve">other </w:t>
      </w:r>
      <w:r w:rsidR="008B5E87" w:rsidRPr="008B5E87">
        <w:rPr>
          <w:rFonts w:ascii="Arial" w:hAnsi="Arial" w:cs="Arial"/>
        </w:rPr>
        <w:t>online shopping sites.</w:t>
      </w:r>
      <w:r w:rsidR="00594B0E">
        <w:rPr>
          <w:rFonts w:ascii="Arial" w:hAnsi="Arial" w:cs="Arial"/>
        </w:rPr>
        <w:t xml:space="preserve"> </w:t>
      </w:r>
      <w:r w:rsidR="00594B0E" w:rsidRPr="00594B0E">
        <w:rPr>
          <w:rFonts w:ascii="Arial" w:hAnsi="Arial" w:cs="Arial"/>
        </w:rPr>
        <w:t xml:space="preserve">Transactions are simple and consistent. The method is the same regardless of what </w:t>
      </w:r>
      <w:r w:rsidR="00DB75FC" w:rsidRPr="00594B0E">
        <w:rPr>
          <w:rFonts w:ascii="Arial" w:hAnsi="Arial" w:cs="Arial"/>
        </w:rPr>
        <w:t>you are</w:t>
      </w:r>
      <w:r w:rsidR="00594B0E" w:rsidRPr="00594B0E">
        <w:rPr>
          <w:rFonts w:ascii="Arial" w:hAnsi="Arial" w:cs="Arial"/>
        </w:rPr>
        <w:t xml:space="preserve"> looking </w:t>
      </w:r>
      <w:r w:rsidR="005E6A63">
        <w:rPr>
          <w:rFonts w:ascii="Arial" w:hAnsi="Arial" w:cs="Arial"/>
        </w:rPr>
        <w:t>for</w:t>
      </w:r>
      <w:r w:rsidR="00594B0E" w:rsidRPr="00594B0E">
        <w:rPr>
          <w:rFonts w:ascii="Arial" w:hAnsi="Arial" w:cs="Arial"/>
        </w:rPr>
        <w:t>. Th</w:t>
      </w:r>
      <w:r w:rsidR="005E6A63">
        <w:rPr>
          <w:rFonts w:ascii="Arial" w:hAnsi="Arial" w:cs="Arial"/>
        </w:rPr>
        <w:t>is</w:t>
      </w:r>
      <w:r w:rsidR="00594B0E" w:rsidRPr="00594B0E">
        <w:rPr>
          <w:rFonts w:ascii="Arial" w:hAnsi="Arial" w:cs="Arial"/>
        </w:rPr>
        <w:t xml:space="preserve"> method soon becomes </w:t>
      </w:r>
      <w:r w:rsidR="005E6A63">
        <w:rPr>
          <w:rFonts w:ascii="Arial" w:hAnsi="Arial" w:cs="Arial"/>
        </w:rPr>
        <w:t>familiar</w:t>
      </w:r>
      <w:r w:rsidR="00594B0E" w:rsidRPr="00594B0E">
        <w:rPr>
          <w:rFonts w:ascii="Arial" w:hAnsi="Arial" w:cs="Arial"/>
        </w:rPr>
        <w:t xml:space="preserve"> to you. There are no surprises.</w:t>
      </w:r>
      <w:r w:rsidR="00B27B03">
        <w:rPr>
          <w:rFonts w:ascii="Arial" w:hAnsi="Arial" w:cs="Arial"/>
        </w:rPr>
        <w:t xml:space="preserve"> </w:t>
      </w:r>
      <w:r w:rsidR="00B27B03" w:rsidRPr="00B27B03">
        <w:rPr>
          <w:rFonts w:ascii="Arial" w:hAnsi="Arial" w:cs="Arial"/>
        </w:rPr>
        <w:t xml:space="preserve">Subscriptions, warnings, and reminders are all available. Alternatively, you can subscribe to a mailing list to receive daily updates as they become available. </w:t>
      </w:r>
      <w:r w:rsidR="00CF3719" w:rsidRPr="00B27B03">
        <w:rPr>
          <w:rFonts w:ascii="Arial" w:hAnsi="Arial" w:cs="Arial"/>
        </w:rPr>
        <w:t>You will</w:t>
      </w:r>
      <w:r w:rsidR="00B27B03" w:rsidRPr="00B27B03">
        <w:rPr>
          <w:rFonts w:ascii="Arial" w:hAnsi="Arial" w:cs="Arial"/>
        </w:rPr>
        <w:t xml:space="preserve"> </w:t>
      </w:r>
      <w:r w:rsidR="00B24473">
        <w:rPr>
          <w:rFonts w:ascii="Arial" w:hAnsi="Arial" w:cs="Arial"/>
        </w:rPr>
        <w:t xml:space="preserve">know all the offers, even </w:t>
      </w:r>
      <w:r w:rsidR="00B27B03" w:rsidRPr="00B27B03">
        <w:rPr>
          <w:rFonts w:ascii="Arial" w:hAnsi="Arial" w:cs="Arial"/>
        </w:rPr>
        <w:t xml:space="preserve">without </w:t>
      </w:r>
      <w:r w:rsidR="00D37DF0">
        <w:rPr>
          <w:rFonts w:ascii="Arial" w:hAnsi="Arial" w:cs="Arial"/>
        </w:rPr>
        <w:t xml:space="preserve">asking. </w:t>
      </w:r>
      <w:r w:rsidR="00455F45">
        <w:rPr>
          <w:rFonts w:ascii="Arial" w:hAnsi="Arial" w:cs="Arial"/>
        </w:rPr>
        <w:t>Feedback</w:t>
      </w:r>
      <w:r w:rsidR="00BF12C7" w:rsidRPr="00BF12C7">
        <w:rPr>
          <w:rFonts w:ascii="Arial" w:hAnsi="Arial" w:cs="Arial"/>
        </w:rPr>
        <w:t>. Amazon is one of the most popular eCommerce sites for obtaining positive input from customers.</w:t>
      </w:r>
      <w:r w:rsidR="009B7E62">
        <w:rPr>
          <w:rFonts w:ascii="Arial" w:hAnsi="Arial" w:cs="Arial"/>
        </w:rPr>
        <w:t xml:space="preserve"> </w:t>
      </w:r>
      <w:r w:rsidR="00D37DF0">
        <w:rPr>
          <w:rFonts w:ascii="Arial" w:hAnsi="Arial" w:cs="Arial"/>
        </w:rPr>
        <w:t>T</w:t>
      </w:r>
      <w:r w:rsidR="00BF12C7" w:rsidRPr="00BF12C7">
        <w:rPr>
          <w:rFonts w:ascii="Arial" w:hAnsi="Arial" w:cs="Arial"/>
        </w:rPr>
        <w:t>he reason for this</w:t>
      </w:r>
      <w:r w:rsidR="009B7E62">
        <w:rPr>
          <w:rFonts w:ascii="Arial" w:hAnsi="Arial" w:cs="Arial"/>
        </w:rPr>
        <w:t xml:space="preserve">, is that </w:t>
      </w:r>
      <w:r w:rsidR="00BF12C7" w:rsidRPr="00BF12C7">
        <w:rPr>
          <w:rFonts w:ascii="Arial" w:hAnsi="Arial" w:cs="Arial"/>
        </w:rPr>
        <w:t>the organisation cares what consumers have to say and understands that consumer</w:t>
      </w:r>
      <w:r w:rsidR="009B7E62">
        <w:rPr>
          <w:rFonts w:ascii="Arial" w:hAnsi="Arial" w:cs="Arial"/>
        </w:rPr>
        <w:t>s</w:t>
      </w:r>
      <w:r w:rsidR="00BF12C7" w:rsidRPr="00BF12C7">
        <w:rPr>
          <w:rFonts w:ascii="Arial" w:hAnsi="Arial" w:cs="Arial"/>
        </w:rPr>
        <w:t xml:space="preserve"> input is valuable to them.</w:t>
      </w:r>
      <w:r w:rsidR="00455F45">
        <w:rPr>
          <w:rFonts w:ascii="Arial" w:hAnsi="Arial" w:cs="Arial"/>
        </w:rPr>
        <w:t xml:space="preserve"> </w:t>
      </w:r>
      <w:r w:rsidR="00667A64" w:rsidRPr="00667A64">
        <w:rPr>
          <w:rFonts w:ascii="Arial" w:hAnsi="Arial" w:cs="Arial"/>
        </w:rPr>
        <w:t xml:space="preserve">Service provision has been reduced. Calls to </w:t>
      </w:r>
      <w:r w:rsidR="00670045">
        <w:rPr>
          <w:rFonts w:ascii="Arial" w:hAnsi="Arial" w:cs="Arial"/>
        </w:rPr>
        <w:t xml:space="preserve">the </w:t>
      </w:r>
      <w:r w:rsidR="00667A64" w:rsidRPr="00667A64">
        <w:rPr>
          <w:rFonts w:ascii="Arial" w:hAnsi="Arial" w:cs="Arial"/>
        </w:rPr>
        <w:t xml:space="preserve">Amazon's call centre are </w:t>
      </w:r>
      <w:r w:rsidR="00670045">
        <w:rPr>
          <w:rFonts w:ascii="Arial" w:hAnsi="Arial" w:cs="Arial"/>
        </w:rPr>
        <w:t>less,</w:t>
      </w:r>
      <w:r w:rsidR="00667A64" w:rsidRPr="00667A64">
        <w:rPr>
          <w:rFonts w:ascii="Arial" w:hAnsi="Arial" w:cs="Arial"/>
        </w:rPr>
        <w:t xml:space="preserve"> </w:t>
      </w:r>
      <w:r w:rsidR="00BF7132" w:rsidRPr="00667A64">
        <w:rPr>
          <w:rFonts w:ascii="Arial" w:hAnsi="Arial" w:cs="Arial"/>
        </w:rPr>
        <w:t>because of</w:t>
      </w:r>
      <w:r w:rsidR="00667A64" w:rsidRPr="00667A64">
        <w:rPr>
          <w:rFonts w:ascii="Arial" w:hAnsi="Arial" w:cs="Arial"/>
        </w:rPr>
        <w:t xml:space="preserve"> the company's efforts to make its website as user friendly and comprehensive as possible. This saves the company a lot of money and increases customer satisfaction.</w:t>
      </w:r>
      <w:r w:rsidR="00667A64">
        <w:rPr>
          <w:rFonts w:ascii="Arial" w:hAnsi="Arial" w:cs="Arial"/>
        </w:rPr>
        <w:t xml:space="preserve"> </w:t>
      </w:r>
      <w:r w:rsidR="00753AE1">
        <w:rPr>
          <w:rFonts w:ascii="Arial" w:hAnsi="Arial" w:cs="Arial"/>
        </w:rPr>
        <w:t xml:space="preserve">Amazon is </w:t>
      </w:r>
      <w:r w:rsidR="00BF7132">
        <w:rPr>
          <w:rFonts w:ascii="Arial" w:hAnsi="Arial" w:cs="Arial"/>
        </w:rPr>
        <w:t>performance</w:t>
      </w:r>
      <w:r w:rsidR="00BF7132" w:rsidRPr="006D29A1">
        <w:rPr>
          <w:rFonts w:ascii="Arial" w:hAnsi="Arial" w:cs="Arial"/>
        </w:rPr>
        <w:t xml:space="preserve"> driven</w:t>
      </w:r>
      <w:r w:rsidR="006D29A1" w:rsidRPr="006D29A1">
        <w:rPr>
          <w:rFonts w:ascii="Arial" w:hAnsi="Arial" w:cs="Arial"/>
        </w:rPr>
        <w:t xml:space="preserve">. </w:t>
      </w:r>
      <w:r w:rsidR="00753AE1">
        <w:rPr>
          <w:rFonts w:ascii="Arial" w:hAnsi="Arial" w:cs="Arial"/>
        </w:rPr>
        <w:t>When</w:t>
      </w:r>
      <w:r w:rsidR="006D29A1" w:rsidRPr="006D29A1">
        <w:rPr>
          <w:rFonts w:ascii="Arial" w:hAnsi="Arial" w:cs="Arial"/>
        </w:rPr>
        <w:t xml:space="preserve"> you need to cancel or change your order, change your shipping or payment method, return an item, or find out what you purchased a year ago? Amazon provides a clear </w:t>
      </w:r>
      <w:r w:rsidR="00641DC7">
        <w:rPr>
          <w:rFonts w:ascii="Arial" w:hAnsi="Arial" w:cs="Arial"/>
        </w:rPr>
        <w:t xml:space="preserve">way, to access all </w:t>
      </w:r>
      <w:r w:rsidR="00185710">
        <w:rPr>
          <w:rFonts w:ascii="Arial" w:hAnsi="Arial" w:cs="Arial"/>
        </w:rPr>
        <w:t>this information</w:t>
      </w:r>
      <w:r w:rsidR="006D29A1" w:rsidRPr="006D29A1">
        <w:rPr>
          <w:rFonts w:ascii="Arial" w:hAnsi="Arial" w:cs="Arial"/>
        </w:rPr>
        <w:t>.</w:t>
      </w:r>
      <w:r w:rsidR="00D445BE">
        <w:rPr>
          <w:rFonts w:ascii="Arial" w:hAnsi="Arial" w:cs="Arial"/>
        </w:rPr>
        <w:t xml:space="preserve"> </w:t>
      </w:r>
      <w:r w:rsidR="00185710">
        <w:rPr>
          <w:rFonts w:ascii="Arial" w:hAnsi="Arial" w:cs="Arial"/>
        </w:rPr>
        <w:t>Amazon has an e</w:t>
      </w:r>
      <w:r w:rsidR="00D445BE" w:rsidRPr="00D445BE">
        <w:rPr>
          <w:rFonts w:ascii="Arial" w:hAnsi="Arial" w:cs="Arial"/>
        </w:rPr>
        <w:t xml:space="preserve">xcellent online assistance. </w:t>
      </w:r>
      <w:r w:rsidR="00185710">
        <w:rPr>
          <w:rFonts w:ascii="Arial" w:hAnsi="Arial" w:cs="Arial"/>
        </w:rPr>
        <w:t xml:space="preserve">Just </w:t>
      </w:r>
      <w:r w:rsidR="000B7045">
        <w:rPr>
          <w:rFonts w:ascii="Arial" w:hAnsi="Arial" w:cs="Arial"/>
        </w:rPr>
        <w:t>g</w:t>
      </w:r>
      <w:r w:rsidR="00D445BE" w:rsidRPr="00D445BE">
        <w:rPr>
          <w:rFonts w:ascii="Arial" w:hAnsi="Arial" w:cs="Arial"/>
        </w:rPr>
        <w:t>o to Amazon.com and select "Help"</w:t>
      </w:r>
      <w:r w:rsidR="00482A78">
        <w:rPr>
          <w:rFonts w:ascii="Arial" w:hAnsi="Arial" w:cs="Arial"/>
        </w:rPr>
        <w:t>.</w:t>
      </w:r>
      <w:r w:rsidR="00D445BE" w:rsidRPr="00D445BE">
        <w:rPr>
          <w:rFonts w:ascii="Arial" w:hAnsi="Arial" w:cs="Arial"/>
        </w:rPr>
        <w:t xml:space="preserve"> </w:t>
      </w:r>
      <w:r w:rsidR="000B7045">
        <w:rPr>
          <w:rFonts w:ascii="Arial" w:hAnsi="Arial" w:cs="Arial"/>
        </w:rPr>
        <w:t>It is s</w:t>
      </w:r>
      <w:r w:rsidR="00D445BE" w:rsidRPr="00D445BE">
        <w:rPr>
          <w:rFonts w:ascii="Arial" w:hAnsi="Arial" w:cs="Arial"/>
        </w:rPr>
        <w:t>imple to use, simple to read, simple to follow. Once again, this improves the customer experience, increasing satisfaction and productivity while lowering Amazon's costs.</w:t>
      </w:r>
      <w:r w:rsidR="00D445BE">
        <w:rPr>
          <w:rFonts w:ascii="Arial" w:hAnsi="Arial" w:cs="Arial"/>
        </w:rPr>
        <w:t xml:space="preserve"> </w:t>
      </w:r>
      <w:r w:rsidR="00EE5727" w:rsidRPr="00EE5727">
        <w:rPr>
          <w:rFonts w:ascii="Arial" w:hAnsi="Arial" w:cs="Arial"/>
        </w:rPr>
        <w:t>Amazon.com and its associated apps are accessible at any time, from any location, and on any device. There are no business hours to be concerned about.</w:t>
      </w:r>
      <w:r w:rsidR="00C47E90">
        <w:rPr>
          <w:rFonts w:ascii="Arial" w:hAnsi="Arial" w:cs="Arial"/>
        </w:rPr>
        <w:t xml:space="preserve"> Amazon uses </w:t>
      </w:r>
      <w:r w:rsidR="00FA1916">
        <w:rPr>
          <w:rFonts w:ascii="Arial" w:hAnsi="Arial" w:cs="Arial"/>
        </w:rPr>
        <w:t xml:space="preserve">a </w:t>
      </w:r>
      <w:r w:rsidR="00415C9B">
        <w:rPr>
          <w:rFonts w:ascii="Arial" w:hAnsi="Arial" w:cs="Arial"/>
        </w:rPr>
        <w:t>two-piece</w:t>
      </w:r>
      <w:r w:rsidR="00FA1916">
        <w:rPr>
          <w:rFonts w:ascii="Arial" w:hAnsi="Arial" w:cs="Arial"/>
        </w:rPr>
        <w:t xml:space="preserve"> information management software</w:t>
      </w:r>
      <w:r w:rsidR="00962BC5">
        <w:rPr>
          <w:rFonts w:ascii="Arial" w:hAnsi="Arial" w:cs="Arial"/>
        </w:rPr>
        <w:t>, called Simple Storage Services, that connects</w:t>
      </w:r>
      <w:r w:rsidR="00F02FE8">
        <w:rPr>
          <w:rFonts w:ascii="Arial" w:hAnsi="Arial" w:cs="Arial"/>
        </w:rPr>
        <w:t xml:space="preserve"> to database and Amazon Web Services, that then promotes E-Commerce platform</w:t>
      </w:r>
      <w:r w:rsidR="00B77CC7">
        <w:rPr>
          <w:rFonts w:ascii="Arial" w:hAnsi="Arial" w:cs="Arial"/>
        </w:rPr>
        <w:t xml:space="preserve">, this giving Amazon competitive </w:t>
      </w:r>
      <w:r w:rsidR="004C3A51">
        <w:rPr>
          <w:rFonts w:ascii="Arial" w:hAnsi="Arial" w:cs="Arial"/>
        </w:rPr>
        <w:t>advantages</w:t>
      </w:r>
      <w:r w:rsidR="00B77CC7">
        <w:rPr>
          <w:rFonts w:ascii="Arial" w:hAnsi="Arial" w:cs="Arial"/>
        </w:rPr>
        <w:t xml:space="preserve"> over its </w:t>
      </w:r>
      <w:r w:rsidR="004C3A51">
        <w:rPr>
          <w:rFonts w:ascii="Arial" w:hAnsi="Arial" w:cs="Arial"/>
        </w:rPr>
        <w:t>competitors.</w:t>
      </w:r>
      <w:r w:rsidR="00415C9B" w:rsidRPr="00415C9B">
        <w:rPr>
          <w:rFonts w:ascii="Open Sans" w:hAnsi="Open Sans" w:cs="Open Sans"/>
          <w:color w:val="000000"/>
          <w:sz w:val="20"/>
          <w:szCs w:val="20"/>
          <w:shd w:val="clear" w:color="auto" w:fill="FFFFFF"/>
        </w:rPr>
        <w:t xml:space="preserve"> </w:t>
      </w:r>
      <w:r w:rsidR="00415C9B" w:rsidRPr="00415C9B">
        <w:rPr>
          <w:rFonts w:ascii="Arial" w:hAnsi="Arial" w:cs="Arial"/>
          <w:color w:val="000000"/>
          <w:sz w:val="20"/>
          <w:szCs w:val="20"/>
          <w:shd w:val="clear" w:color="auto" w:fill="FFFFFF"/>
        </w:rPr>
        <w:t>(How Amazon Can Improve its Corporate Strategy, 2021)</w:t>
      </w:r>
    </w:p>
    <w:p w14:paraId="3B896813" w14:textId="6FC4994B" w:rsidR="00D73B59" w:rsidRDefault="00060E26" w:rsidP="005A3FBA">
      <w:pPr>
        <w:spacing w:line="360" w:lineRule="auto"/>
        <w:rPr>
          <w:rFonts w:ascii="Arial" w:hAnsi="Arial" w:cs="Arial"/>
          <w:b/>
          <w:bCs/>
        </w:rPr>
      </w:pPr>
      <w:r>
        <w:rPr>
          <w:rFonts w:ascii="Arial" w:hAnsi="Arial" w:cs="Arial"/>
          <w:b/>
          <w:bCs/>
        </w:rPr>
        <w:t xml:space="preserve">3.2 </w:t>
      </w:r>
      <w:r w:rsidR="00C44E93">
        <w:rPr>
          <w:rFonts w:ascii="Arial" w:hAnsi="Arial" w:cs="Arial"/>
          <w:b/>
          <w:bCs/>
        </w:rPr>
        <w:t>What are the main outcomes that Amazon has been achieving with the use of these proc</w:t>
      </w:r>
      <w:r w:rsidR="00D73B59">
        <w:rPr>
          <w:rFonts w:ascii="Arial" w:hAnsi="Arial" w:cs="Arial"/>
          <w:b/>
          <w:bCs/>
        </w:rPr>
        <w:t>edures?</w:t>
      </w:r>
    </w:p>
    <w:p w14:paraId="172D38FF" w14:textId="3A97F488" w:rsidR="00D26FDA" w:rsidRPr="00564C35" w:rsidRDefault="00564C35" w:rsidP="004E1C01">
      <w:pPr>
        <w:spacing w:line="360" w:lineRule="auto"/>
        <w:rPr>
          <w:rFonts w:ascii="Arial" w:hAnsi="Arial" w:cs="Arial"/>
        </w:rPr>
      </w:pPr>
      <w:r w:rsidRPr="00564C35">
        <w:rPr>
          <w:rFonts w:ascii="Arial" w:hAnsi="Arial" w:cs="Arial"/>
        </w:rPr>
        <w:lastRenderedPageBreak/>
        <w:t xml:space="preserve">Amazon's primary generic strategy is differentiation. Its business models have been differentiated </w:t>
      </w:r>
      <w:r w:rsidR="004E1C01" w:rsidRPr="00564C35">
        <w:rPr>
          <w:rFonts w:ascii="Arial" w:hAnsi="Arial" w:cs="Arial"/>
        </w:rPr>
        <w:t>using</w:t>
      </w:r>
      <w:r w:rsidRPr="00564C35">
        <w:rPr>
          <w:rFonts w:ascii="Arial" w:hAnsi="Arial" w:cs="Arial"/>
        </w:rPr>
        <w:t xml:space="preserve"> technology and skilled human resources. It provides services to its customers via its website and apps. The online model eliminates the need for physical retail space</w:t>
      </w:r>
      <w:r w:rsidR="00251235">
        <w:rPr>
          <w:rFonts w:ascii="Arial" w:hAnsi="Arial" w:cs="Arial"/>
        </w:rPr>
        <w:t>s</w:t>
      </w:r>
      <w:r w:rsidRPr="00564C35">
        <w:rPr>
          <w:rFonts w:ascii="Arial" w:hAnsi="Arial" w:cs="Arial"/>
        </w:rPr>
        <w:t>.</w:t>
      </w:r>
      <w:r w:rsidR="00251235">
        <w:rPr>
          <w:rFonts w:ascii="Arial" w:hAnsi="Arial" w:cs="Arial"/>
        </w:rPr>
        <w:t xml:space="preserve"> </w:t>
      </w:r>
      <w:r w:rsidR="00E715A0">
        <w:rPr>
          <w:rFonts w:ascii="Arial" w:hAnsi="Arial" w:cs="Arial"/>
        </w:rPr>
        <w:t>Amazon has a large selection</w:t>
      </w:r>
      <w:r w:rsidR="003222E3">
        <w:rPr>
          <w:rFonts w:ascii="Arial" w:hAnsi="Arial" w:cs="Arial"/>
        </w:rPr>
        <w:t xml:space="preserve"> of products, consumers can always</w:t>
      </w:r>
      <w:r w:rsidR="00411549">
        <w:rPr>
          <w:rFonts w:ascii="Arial" w:hAnsi="Arial" w:cs="Arial"/>
        </w:rPr>
        <w:t xml:space="preserve"> find </w:t>
      </w:r>
      <w:r w:rsidR="00B12955">
        <w:rPr>
          <w:rFonts w:ascii="Arial" w:hAnsi="Arial" w:cs="Arial"/>
        </w:rPr>
        <w:t>the products, that they want, and normally all the products are always in stock</w:t>
      </w:r>
      <w:r w:rsidR="00B81857">
        <w:rPr>
          <w:rFonts w:ascii="Arial" w:hAnsi="Arial" w:cs="Arial"/>
        </w:rPr>
        <w:t>. Amazon practices, low prices, and c</w:t>
      </w:r>
      <w:r w:rsidR="00A2417B">
        <w:rPr>
          <w:rFonts w:ascii="Arial" w:hAnsi="Arial" w:cs="Arial"/>
        </w:rPr>
        <w:t>onsumers appreciate the fact, that they pay less for their products</w:t>
      </w:r>
      <w:r w:rsidR="00B00E97">
        <w:rPr>
          <w:rFonts w:ascii="Arial" w:hAnsi="Arial" w:cs="Arial"/>
        </w:rPr>
        <w:t xml:space="preserve">. </w:t>
      </w:r>
      <w:r w:rsidR="00A2110E">
        <w:rPr>
          <w:rFonts w:ascii="Arial" w:hAnsi="Arial" w:cs="Arial"/>
        </w:rPr>
        <w:t>Amazon</w:t>
      </w:r>
      <w:r w:rsidR="00B00E97">
        <w:rPr>
          <w:rFonts w:ascii="Arial" w:hAnsi="Arial" w:cs="Arial"/>
        </w:rPr>
        <w:t xml:space="preserve"> </w:t>
      </w:r>
      <w:r w:rsidR="00686AA1">
        <w:rPr>
          <w:rFonts w:ascii="Arial" w:hAnsi="Arial" w:cs="Arial"/>
        </w:rPr>
        <w:t>assure</w:t>
      </w:r>
      <w:r w:rsidR="00FF70EB">
        <w:rPr>
          <w:rFonts w:ascii="Arial" w:hAnsi="Arial" w:cs="Arial"/>
        </w:rPr>
        <w:t>s its consumers,</w:t>
      </w:r>
      <w:r w:rsidR="00686AA1">
        <w:rPr>
          <w:rFonts w:ascii="Arial" w:hAnsi="Arial" w:cs="Arial"/>
        </w:rPr>
        <w:t xml:space="preserve"> fast delivery, </w:t>
      </w:r>
      <w:r w:rsidR="00694952">
        <w:rPr>
          <w:rFonts w:ascii="Arial" w:hAnsi="Arial" w:cs="Arial"/>
        </w:rPr>
        <w:t xml:space="preserve">consumers want to receive their orders as soon as possible. </w:t>
      </w:r>
      <w:r w:rsidR="0000343D">
        <w:rPr>
          <w:rFonts w:ascii="Arial" w:hAnsi="Arial" w:cs="Arial"/>
        </w:rPr>
        <w:t xml:space="preserve">Especially if the consumers have Amazon Prime service at a monthly cost. </w:t>
      </w:r>
    </w:p>
    <w:p w14:paraId="31E05AE5" w14:textId="385ED258" w:rsidR="00D26FDA" w:rsidRPr="00F13241" w:rsidRDefault="002C621A" w:rsidP="00F13241">
      <w:pPr>
        <w:shd w:val="clear" w:color="auto" w:fill="FFFFFF"/>
        <w:spacing w:before="210" w:after="100" w:afterAutospacing="1" w:line="384" w:lineRule="atLeast"/>
        <w:rPr>
          <w:rFonts w:ascii="Arial" w:eastAsia="Times New Roman" w:hAnsi="Arial" w:cs="Arial"/>
          <w:color w:val="1F2931"/>
          <w:lang w:eastAsia="en-GB"/>
        </w:rPr>
      </w:pPr>
      <w:r w:rsidRPr="002C621A">
        <w:rPr>
          <w:rFonts w:ascii="Arial" w:hAnsi="Arial" w:cs="Arial"/>
        </w:rPr>
        <w:t xml:space="preserve">If customers have a positive and </w:t>
      </w:r>
      <w:r w:rsidR="005A27F7">
        <w:rPr>
          <w:rFonts w:ascii="Arial" w:hAnsi="Arial" w:cs="Arial"/>
        </w:rPr>
        <w:t xml:space="preserve">a </w:t>
      </w:r>
      <w:r w:rsidRPr="002C621A">
        <w:rPr>
          <w:rFonts w:ascii="Arial" w:hAnsi="Arial" w:cs="Arial"/>
        </w:rPr>
        <w:t>consistent shopping experience on the platform, they will return and even recommend it to their friends. This results in traffic.</w:t>
      </w:r>
      <w:r w:rsidR="00E15BC3">
        <w:rPr>
          <w:rFonts w:ascii="Arial" w:hAnsi="Arial" w:cs="Arial"/>
        </w:rPr>
        <w:t xml:space="preserve"> </w:t>
      </w:r>
      <w:r w:rsidR="00EF4711" w:rsidRPr="00EF4711">
        <w:rPr>
          <w:rFonts w:ascii="Arial" w:hAnsi="Arial" w:cs="Arial"/>
        </w:rPr>
        <w:t>Sellers will undoubtedly follow traffic – they must get their products in front of consumers' eyes</w:t>
      </w:r>
      <w:r w:rsidR="00EF4711" w:rsidRPr="00232293">
        <w:rPr>
          <w:rFonts w:ascii="Arial" w:hAnsi="Arial" w:cs="Arial"/>
        </w:rPr>
        <w:t>.</w:t>
      </w:r>
      <w:r w:rsidR="00EF4711" w:rsidRPr="00232293">
        <w:rPr>
          <w:rFonts w:ascii="Arial" w:hAnsi="Arial" w:cs="Arial"/>
        </w:rPr>
        <w:t xml:space="preserve"> </w:t>
      </w:r>
      <w:r w:rsidR="00A66829" w:rsidRPr="00232293">
        <w:rPr>
          <w:rFonts w:ascii="Arial" w:eastAsia="Times New Roman" w:hAnsi="Arial" w:cs="Arial"/>
          <w:color w:val="1F2931"/>
          <w:lang w:eastAsia="en-GB"/>
        </w:rPr>
        <w:t>Sellers will certainly follow traffic – they need to put their products in front of the eyes of consumers.</w:t>
      </w:r>
      <w:r w:rsidR="00980031" w:rsidRPr="00232293">
        <w:rPr>
          <w:rFonts w:ascii="Arial" w:eastAsia="Times New Roman" w:hAnsi="Arial" w:cs="Arial"/>
          <w:color w:val="1F2931"/>
          <w:lang w:eastAsia="en-GB"/>
        </w:rPr>
        <w:t xml:space="preserve"> </w:t>
      </w:r>
      <w:r w:rsidR="00980031" w:rsidRPr="00232293">
        <w:rPr>
          <w:rFonts w:ascii="Arial" w:eastAsia="Times New Roman" w:hAnsi="Arial" w:cs="Arial"/>
          <w:color w:val="1F2931"/>
          <w:lang w:eastAsia="en-GB"/>
        </w:rPr>
        <w:t>More sellers</w:t>
      </w:r>
      <w:r w:rsidR="00223678" w:rsidRPr="00232293">
        <w:rPr>
          <w:rFonts w:ascii="Arial" w:eastAsia="Times New Roman" w:hAnsi="Arial" w:cs="Arial"/>
          <w:color w:val="1F2931"/>
          <w:lang w:eastAsia="en-GB"/>
        </w:rPr>
        <w:t xml:space="preserve"> </w:t>
      </w:r>
      <w:r w:rsidR="00DB25F8" w:rsidRPr="00232293">
        <w:rPr>
          <w:rFonts w:ascii="Arial" w:eastAsia="Times New Roman" w:hAnsi="Arial" w:cs="Arial"/>
          <w:color w:val="1F2931"/>
          <w:lang w:eastAsia="en-GB"/>
        </w:rPr>
        <w:t>mean</w:t>
      </w:r>
      <w:r w:rsidR="00223678" w:rsidRPr="00232293">
        <w:rPr>
          <w:rFonts w:ascii="Arial" w:eastAsia="Times New Roman" w:hAnsi="Arial" w:cs="Arial"/>
          <w:color w:val="1F2931"/>
          <w:lang w:eastAsia="en-GB"/>
        </w:rPr>
        <w:t>,</w:t>
      </w:r>
      <w:r w:rsidR="00980031" w:rsidRPr="00232293">
        <w:rPr>
          <w:rFonts w:ascii="Arial" w:eastAsia="Times New Roman" w:hAnsi="Arial" w:cs="Arial"/>
          <w:color w:val="1F2931"/>
          <w:lang w:eastAsia="en-GB"/>
        </w:rPr>
        <w:t xml:space="preserve"> more product options. </w:t>
      </w:r>
      <w:r w:rsidR="00223678" w:rsidRPr="00232293">
        <w:rPr>
          <w:rFonts w:ascii="Arial" w:eastAsia="Times New Roman" w:hAnsi="Arial" w:cs="Arial"/>
          <w:color w:val="1F2931"/>
          <w:lang w:eastAsia="en-GB"/>
        </w:rPr>
        <w:t xml:space="preserve">The </w:t>
      </w:r>
      <w:r w:rsidR="00980031" w:rsidRPr="00232293">
        <w:rPr>
          <w:rFonts w:ascii="Arial" w:eastAsia="Times New Roman" w:hAnsi="Arial" w:cs="Arial"/>
          <w:color w:val="1F2931"/>
          <w:lang w:eastAsia="en-GB"/>
        </w:rPr>
        <w:t xml:space="preserve">larger </w:t>
      </w:r>
      <w:r w:rsidR="00DB25F8" w:rsidRPr="00232293">
        <w:rPr>
          <w:rFonts w:ascii="Arial" w:eastAsia="Times New Roman" w:hAnsi="Arial" w:cs="Arial"/>
          <w:color w:val="1F2931"/>
          <w:lang w:eastAsia="en-GB"/>
        </w:rPr>
        <w:t xml:space="preserve">the </w:t>
      </w:r>
      <w:r w:rsidR="00980031" w:rsidRPr="00232293">
        <w:rPr>
          <w:rFonts w:ascii="Arial" w:eastAsia="Times New Roman" w:hAnsi="Arial" w:cs="Arial"/>
          <w:color w:val="1F2931"/>
          <w:lang w:eastAsia="en-GB"/>
        </w:rPr>
        <w:t>product selectio</w:t>
      </w:r>
      <w:r w:rsidR="00DB25F8" w:rsidRPr="00232293">
        <w:rPr>
          <w:rFonts w:ascii="Arial" w:eastAsia="Times New Roman" w:hAnsi="Arial" w:cs="Arial"/>
          <w:color w:val="1F2931"/>
          <w:lang w:eastAsia="en-GB"/>
        </w:rPr>
        <w:t>n, the better it is the better</w:t>
      </w:r>
      <w:r w:rsidR="00980031" w:rsidRPr="00232293">
        <w:rPr>
          <w:rFonts w:ascii="Arial" w:eastAsia="Times New Roman" w:hAnsi="Arial" w:cs="Arial"/>
          <w:color w:val="1F2931"/>
          <w:lang w:eastAsia="en-GB"/>
        </w:rPr>
        <w:t xml:space="preserve"> customer experience.</w:t>
      </w:r>
      <w:r w:rsidR="00444419">
        <w:rPr>
          <w:rFonts w:ascii="Arial" w:eastAsia="Times New Roman" w:hAnsi="Arial" w:cs="Arial"/>
          <w:color w:val="1F2931"/>
          <w:lang w:eastAsia="en-GB"/>
        </w:rPr>
        <w:t xml:space="preserve"> </w:t>
      </w:r>
      <w:r w:rsidR="00AD14D0" w:rsidRPr="00AD14D0">
        <w:rPr>
          <w:rFonts w:ascii="Arial" w:hAnsi="Arial" w:cs="Arial"/>
        </w:rPr>
        <w:t>Amazon's primary source of revenue is the commissions and fees it earns by bringing borrowers and sellers together. Amazon does not sell much on its own. It simply provides a marketplace that ensures a standardised experience for both buyers and sellers.</w:t>
      </w:r>
    </w:p>
    <w:p w14:paraId="15A2664E" w14:textId="77777777" w:rsidR="00D26FDA" w:rsidRDefault="00D26FDA" w:rsidP="00E1140A">
      <w:pPr>
        <w:rPr>
          <w:rFonts w:ascii="Arial" w:hAnsi="Arial" w:cs="Arial"/>
          <w:b/>
          <w:bCs/>
        </w:rPr>
      </w:pPr>
    </w:p>
    <w:p w14:paraId="0EA2C94D" w14:textId="33B5BD61" w:rsidR="00D73B59" w:rsidRDefault="008C3A7C" w:rsidP="005A3FBA">
      <w:pPr>
        <w:spacing w:line="360" w:lineRule="auto"/>
        <w:rPr>
          <w:rFonts w:ascii="Arial" w:hAnsi="Arial" w:cs="Arial"/>
          <w:b/>
          <w:bCs/>
        </w:rPr>
      </w:pPr>
      <w:r>
        <w:rPr>
          <w:rFonts w:ascii="Arial" w:hAnsi="Arial" w:cs="Arial"/>
          <w:b/>
          <w:bCs/>
        </w:rPr>
        <w:t xml:space="preserve">3.3 </w:t>
      </w:r>
      <w:r w:rsidR="00D73B59">
        <w:rPr>
          <w:rFonts w:ascii="Arial" w:hAnsi="Arial" w:cs="Arial"/>
          <w:b/>
          <w:bCs/>
        </w:rPr>
        <w:t xml:space="preserve">What are the areas Amazon.com can still improve in the future </w:t>
      </w:r>
      <w:r w:rsidR="00962964">
        <w:rPr>
          <w:rFonts w:ascii="Arial" w:hAnsi="Arial" w:cs="Arial"/>
          <w:b/>
          <w:bCs/>
        </w:rPr>
        <w:t>to</w:t>
      </w:r>
      <w:r w:rsidR="00D73B59">
        <w:rPr>
          <w:rFonts w:ascii="Arial" w:hAnsi="Arial" w:cs="Arial"/>
          <w:b/>
          <w:bCs/>
        </w:rPr>
        <w:t xml:space="preserve"> overcome the challenges?</w:t>
      </w:r>
    </w:p>
    <w:p w14:paraId="136037C6" w14:textId="5D75C9B5" w:rsidR="00507987" w:rsidRPr="005B3C7E" w:rsidRDefault="00AF61B4" w:rsidP="005B3C7E">
      <w:pPr>
        <w:spacing w:line="360" w:lineRule="auto"/>
        <w:rPr>
          <w:rFonts w:ascii="Arial" w:hAnsi="Arial" w:cs="Arial"/>
        </w:rPr>
      </w:pPr>
      <w:r w:rsidRPr="005B3C7E">
        <w:rPr>
          <w:rFonts w:ascii="Arial" w:hAnsi="Arial" w:cs="Arial"/>
        </w:rPr>
        <w:t>One possible strategy would be to expand its cloud-based offerings through AWS.</w:t>
      </w:r>
      <w:r w:rsidR="005B3C7E">
        <w:rPr>
          <w:rFonts w:ascii="Arial" w:hAnsi="Arial" w:cs="Arial"/>
        </w:rPr>
        <w:t xml:space="preserve"> </w:t>
      </w:r>
      <w:r w:rsidR="00837D5F" w:rsidRPr="005B3C7E">
        <w:rPr>
          <w:rFonts w:ascii="Arial" w:hAnsi="Arial" w:cs="Arial"/>
        </w:rPr>
        <w:t>Amazon can clearly establish itself in these segments and achieve market leadership positions as cloud computing emerges as the hottest trend of this decade, along with the other trend of increasing use of Big Data by marketers.</w:t>
      </w:r>
      <w:r w:rsidR="005B3C7E">
        <w:rPr>
          <w:rFonts w:ascii="Arial" w:hAnsi="Arial" w:cs="Arial"/>
        </w:rPr>
        <w:t xml:space="preserve"> </w:t>
      </w:r>
      <w:r w:rsidR="00507987" w:rsidRPr="005B3C7E">
        <w:rPr>
          <w:rFonts w:ascii="Arial" w:eastAsia="Times New Roman" w:hAnsi="Arial" w:cs="Arial"/>
          <w:color w:val="202124"/>
          <w:lang w:eastAsia="en-GB"/>
        </w:rPr>
        <w:t>Expansion in developing markets.</w:t>
      </w:r>
    </w:p>
    <w:p w14:paraId="3596C79D" w14:textId="33819CB1" w:rsidR="00175416" w:rsidRPr="00EF395E" w:rsidRDefault="005F6C87" w:rsidP="00EF395E">
      <w:pPr>
        <w:spacing w:line="360" w:lineRule="auto"/>
        <w:rPr>
          <w:rFonts w:ascii="Arial" w:hAnsi="Arial" w:cs="Arial"/>
        </w:rPr>
      </w:pPr>
      <w:r w:rsidRPr="005F6C87">
        <w:rPr>
          <w:rFonts w:ascii="Arial" w:hAnsi="Arial" w:cs="Arial"/>
        </w:rPr>
        <w:t xml:space="preserve">Other ways </w:t>
      </w:r>
      <w:r>
        <w:rPr>
          <w:rFonts w:ascii="Arial" w:hAnsi="Arial" w:cs="Arial"/>
        </w:rPr>
        <w:t>Amazon can improve cust</w:t>
      </w:r>
      <w:r w:rsidR="00D47457">
        <w:rPr>
          <w:rFonts w:ascii="Arial" w:hAnsi="Arial" w:cs="Arial"/>
        </w:rPr>
        <w:t xml:space="preserve">omer experience is by </w:t>
      </w:r>
      <w:r w:rsidR="008E4CAF">
        <w:rPr>
          <w:rFonts w:ascii="Arial" w:hAnsi="Arial" w:cs="Arial"/>
        </w:rPr>
        <w:t xml:space="preserve">improving their </w:t>
      </w:r>
      <w:r w:rsidR="00AF1236">
        <w:rPr>
          <w:rFonts w:ascii="Arial" w:hAnsi="Arial" w:cs="Arial"/>
        </w:rPr>
        <w:t>listings, maintaining a more balanced inv</w:t>
      </w:r>
      <w:r w:rsidR="00C63FBE">
        <w:rPr>
          <w:rFonts w:ascii="Arial" w:hAnsi="Arial" w:cs="Arial"/>
        </w:rPr>
        <w:t>entory, making their brands more noticeable and popular</w:t>
      </w:r>
      <w:r w:rsidR="00703462">
        <w:rPr>
          <w:rFonts w:ascii="Arial" w:hAnsi="Arial" w:cs="Arial"/>
        </w:rPr>
        <w:t>, asking for more feedback from their consumers, maintaining a higher seller ratin</w:t>
      </w:r>
      <w:r w:rsidR="00742C7B">
        <w:rPr>
          <w:rFonts w:ascii="Arial" w:hAnsi="Arial" w:cs="Arial"/>
        </w:rPr>
        <w:t xml:space="preserve">g. </w:t>
      </w:r>
      <w:r w:rsidR="00A85B9B" w:rsidRPr="00A85B9B">
        <w:rPr>
          <w:rFonts w:ascii="Arial" w:hAnsi="Arial" w:cs="Arial"/>
        </w:rPr>
        <w:t>Amazon is adding more and more versions of the original Kiva robots to its fulfilment centres. Simultaneously, the company is developing new robotic inventions to handle new tasks within its facilities.</w:t>
      </w:r>
      <w:r w:rsidR="0020511C">
        <w:rPr>
          <w:rFonts w:ascii="Arial" w:hAnsi="Arial" w:cs="Arial"/>
        </w:rPr>
        <w:t xml:space="preserve"> This will </w:t>
      </w:r>
      <w:r w:rsidR="00F35887">
        <w:rPr>
          <w:rFonts w:ascii="Arial" w:hAnsi="Arial" w:cs="Arial"/>
        </w:rPr>
        <w:t xml:space="preserve">decrease the injuries </w:t>
      </w:r>
      <w:r w:rsidR="00B545E2">
        <w:rPr>
          <w:rFonts w:ascii="Arial" w:hAnsi="Arial" w:cs="Arial"/>
        </w:rPr>
        <w:t>suffered</w:t>
      </w:r>
      <w:r w:rsidR="00F35887">
        <w:rPr>
          <w:rFonts w:ascii="Arial" w:hAnsi="Arial" w:cs="Arial"/>
        </w:rPr>
        <w:t xml:space="preserve"> by many employees that work in Amazon, because most of the inju</w:t>
      </w:r>
      <w:r w:rsidR="00B545E2">
        <w:rPr>
          <w:rFonts w:ascii="Arial" w:hAnsi="Arial" w:cs="Arial"/>
        </w:rPr>
        <w:t xml:space="preserve">ries are from boxes falling on top of them. </w:t>
      </w:r>
    </w:p>
    <w:p w14:paraId="21CB3516" w14:textId="0BC04305" w:rsidR="00E1140A" w:rsidRDefault="00E1140A" w:rsidP="00E1140A">
      <w:pPr>
        <w:rPr>
          <w:rFonts w:ascii="Arial" w:hAnsi="Arial" w:cs="Arial"/>
          <w:b/>
          <w:bCs/>
        </w:rPr>
      </w:pPr>
    </w:p>
    <w:p w14:paraId="69D7C8DE" w14:textId="0AADE82A" w:rsidR="00E1140A" w:rsidRDefault="00E1140A" w:rsidP="00E93D2A">
      <w:pPr>
        <w:pStyle w:val="ListParagraph"/>
        <w:numPr>
          <w:ilvl w:val="0"/>
          <w:numId w:val="1"/>
        </w:numPr>
        <w:rPr>
          <w:rFonts w:ascii="Arial" w:hAnsi="Arial" w:cs="Arial"/>
          <w:b/>
          <w:bCs/>
        </w:rPr>
      </w:pPr>
      <w:r w:rsidRPr="00E93D2A">
        <w:rPr>
          <w:rFonts w:ascii="Arial" w:hAnsi="Arial" w:cs="Arial"/>
          <w:b/>
          <w:bCs/>
        </w:rPr>
        <w:lastRenderedPageBreak/>
        <w:t>CONCLUSIONS AND RECO</w:t>
      </w:r>
      <w:r w:rsidR="009B3FAF" w:rsidRPr="00E93D2A">
        <w:rPr>
          <w:rFonts w:ascii="Arial" w:hAnsi="Arial" w:cs="Arial"/>
          <w:b/>
          <w:bCs/>
        </w:rPr>
        <w:t>MMENDATIONS</w:t>
      </w:r>
    </w:p>
    <w:p w14:paraId="4CB055B8" w14:textId="77777777" w:rsidR="00670C02" w:rsidRPr="00E93D2A" w:rsidRDefault="00670C02" w:rsidP="00670C02">
      <w:pPr>
        <w:pStyle w:val="ListParagraph"/>
        <w:rPr>
          <w:rFonts w:ascii="Arial" w:hAnsi="Arial" w:cs="Arial"/>
          <w:b/>
          <w:bCs/>
        </w:rPr>
      </w:pPr>
    </w:p>
    <w:p w14:paraId="7C314EEE" w14:textId="32FCF813" w:rsidR="00670C02" w:rsidRPr="00670C02" w:rsidRDefault="00670C02" w:rsidP="00EC17B5">
      <w:pPr>
        <w:spacing w:line="360" w:lineRule="auto"/>
        <w:rPr>
          <w:rFonts w:ascii="Arial" w:hAnsi="Arial" w:cs="Arial"/>
        </w:rPr>
      </w:pPr>
      <w:r>
        <w:rPr>
          <w:rFonts w:ascii="Arial" w:hAnsi="Arial" w:cs="Arial"/>
        </w:rPr>
        <w:t xml:space="preserve">In summary to this report </w:t>
      </w:r>
      <w:r>
        <w:rPr>
          <w:rFonts w:ascii="Arial" w:hAnsi="Arial" w:cs="Arial"/>
        </w:rPr>
        <w:t xml:space="preserve">about the knowledge and information management of Amazon.com, the purpose of this report </w:t>
      </w:r>
      <w:r w:rsidR="00F0429C">
        <w:rPr>
          <w:rFonts w:ascii="Arial" w:hAnsi="Arial" w:cs="Arial"/>
        </w:rPr>
        <w:t xml:space="preserve">was </w:t>
      </w:r>
      <w:r>
        <w:rPr>
          <w:rFonts w:ascii="Arial" w:hAnsi="Arial" w:cs="Arial"/>
        </w:rPr>
        <w:t>to explain how Amazon.com uses knowledge and information management in the organisation and how they create, share, use and manage their knowledge and information to contact their customers.</w:t>
      </w:r>
      <w:r w:rsidR="00155121">
        <w:rPr>
          <w:rFonts w:ascii="Arial" w:hAnsi="Arial" w:cs="Arial"/>
        </w:rPr>
        <w:t xml:space="preserve">  </w:t>
      </w:r>
      <w:r w:rsidR="00155121">
        <w:rPr>
          <w:rFonts w:ascii="Arial" w:hAnsi="Arial" w:cs="Arial"/>
        </w:rPr>
        <w:t>This report contain</w:t>
      </w:r>
      <w:r w:rsidR="00155121">
        <w:rPr>
          <w:rFonts w:ascii="Arial" w:hAnsi="Arial" w:cs="Arial"/>
        </w:rPr>
        <w:t>s</w:t>
      </w:r>
      <w:r w:rsidR="00155121">
        <w:rPr>
          <w:rFonts w:ascii="Arial" w:hAnsi="Arial" w:cs="Arial"/>
        </w:rPr>
        <w:t xml:space="preserve"> the relevant Knowledge management theory</w:t>
      </w:r>
      <w:r w:rsidR="009D075B">
        <w:rPr>
          <w:rFonts w:ascii="Arial" w:hAnsi="Arial" w:cs="Arial"/>
        </w:rPr>
        <w:t>,</w:t>
      </w:r>
      <w:r w:rsidR="00155121">
        <w:rPr>
          <w:rFonts w:ascii="Arial" w:hAnsi="Arial" w:cs="Arial"/>
        </w:rPr>
        <w:t xml:space="preserve"> SECI model, and how it focusses on the organisational structure and the way the knowledge is processed, and how it shares the perspectives, ideas, experience, information and how it is used to make more efficient decision making or to improve and benefits the organisation, it will </w:t>
      </w:r>
      <w:r w:rsidR="006B249E">
        <w:rPr>
          <w:rFonts w:ascii="Arial" w:hAnsi="Arial" w:cs="Arial"/>
        </w:rPr>
        <w:t>explain</w:t>
      </w:r>
      <w:r w:rsidR="009D075B">
        <w:rPr>
          <w:rFonts w:ascii="Arial" w:hAnsi="Arial" w:cs="Arial"/>
        </w:rPr>
        <w:t xml:space="preserve"> </w:t>
      </w:r>
      <w:r w:rsidR="00155121">
        <w:rPr>
          <w:rFonts w:ascii="Arial" w:hAnsi="Arial" w:cs="Arial"/>
        </w:rPr>
        <w:t xml:space="preserve">the </w:t>
      </w:r>
      <w:r w:rsidR="008E3ABB">
        <w:rPr>
          <w:rFonts w:ascii="Arial" w:hAnsi="Arial" w:cs="Arial"/>
        </w:rPr>
        <w:t xml:space="preserve">background of </w:t>
      </w:r>
      <w:r w:rsidR="00155121">
        <w:rPr>
          <w:rFonts w:ascii="Arial" w:hAnsi="Arial" w:cs="Arial"/>
        </w:rPr>
        <w:t>Amazon.com, explain</w:t>
      </w:r>
      <w:r w:rsidR="008E3ABB">
        <w:rPr>
          <w:rFonts w:ascii="Arial" w:hAnsi="Arial" w:cs="Arial"/>
        </w:rPr>
        <w:t>s</w:t>
      </w:r>
      <w:r w:rsidR="00155121">
        <w:rPr>
          <w:rFonts w:ascii="Arial" w:hAnsi="Arial" w:cs="Arial"/>
        </w:rPr>
        <w:t xml:space="preserve"> what Knowledge Management (tactic and explicit) is and its importance in a company like Amazon.com</w:t>
      </w:r>
      <w:r w:rsidR="00155121" w:rsidRPr="008E3ABB">
        <w:rPr>
          <w:rFonts w:ascii="Arial" w:hAnsi="Arial" w:cs="Arial"/>
        </w:rPr>
        <w:t>.</w:t>
      </w:r>
      <w:r w:rsidR="008E3ABB" w:rsidRPr="008E3ABB">
        <w:rPr>
          <w:rFonts w:ascii="Arial" w:hAnsi="Arial" w:cs="Arial"/>
        </w:rPr>
        <w:t xml:space="preserve"> </w:t>
      </w:r>
      <w:r w:rsidR="008E3ABB">
        <w:rPr>
          <w:rFonts w:ascii="Arial" w:hAnsi="Arial" w:cs="Arial"/>
        </w:rPr>
        <w:t>Explain h</w:t>
      </w:r>
      <w:r w:rsidR="008E3ABB" w:rsidRPr="008E3ABB">
        <w:rPr>
          <w:rFonts w:ascii="Arial" w:hAnsi="Arial" w:cs="Arial"/>
        </w:rPr>
        <w:t>ow Knowledge Management represents a systematic approach in sharing and exchanging an organisation’s knowledge base</w:t>
      </w:r>
      <w:r w:rsidR="008E3ABB">
        <w:rPr>
          <w:rFonts w:ascii="Arial" w:hAnsi="Arial" w:cs="Arial"/>
        </w:rPr>
        <w:t>, by helping organisations</w:t>
      </w:r>
      <w:r w:rsidR="00AD67F8">
        <w:rPr>
          <w:rFonts w:ascii="Arial" w:hAnsi="Arial" w:cs="Arial"/>
        </w:rPr>
        <w:t>,</w:t>
      </w:r>
      <w:r w:rsidR="008E3ABB" w:rsidRPr="00E0523A">
        <w:rPr>
          <w:rFonts w:ascii="Arial" w:hAnsi="Arial" w:cs="Arial"/>
        </w:rPr>
        <w:t xml:space="preserve"> to work faster, to reuse the best practises, and minimise costly change, a systematic approach to capture, structuring, management, and dissemination of information within an enterprise was established</w:t>
      </w:r>
      <w:r w:rsidR="00AD67F8">
        <w:rPr>
          <w:rFonts w:ascii="Arial" w:hAnsi="Arial" w:cs="Arial"/>
        </w:rPr>
        <w:t xml:space="preserve">. </w:t>
      </w:r>
      <w:r w:rsidR="00871CC6">
        <w:rPr>
          <w:rFonts w:ascii="Arial" w:hAnsi="Arial" w:cs="Arial"/>
        </w:rPr>
        <w:t xml:space="preserve">Explains the </w:t>
      </w:r>
      <w:r w:rsidR="00C5354E">
        <w:rPr>
          <w:rFonts w:ascii="Arial" w:hAnsi="Arial" w:cs="Arial"/>
        </w:rPr>
        <w:t xml:space="preserve">knowledge management </w:t>
      </w:r>
      <w:r w:rsidR="00871CC6">
        <w:rPr>
          <w:rFonts w:ascii="Arial" w:hAnsi="Arial" w:cs="Arial"/>
        </w:rPr>
        <w:t xml:space="preserve">techniques </w:t>
      </w:r>
      <w:r w:rsidR="00B349E8">
        <w:rPr>
          <w:rFonts w:ascii="Arial" w:hAnsi="Arial" w:cs="Arial"/>
        </w:rPr>
        <w:t>used, Amazon</w:t>
      </w:r>
      <w:r w:rsidR="00871CC6">
        <w:rPr>
          <w:rFonts w:ascii="Arial" w:hAnsi="Arial" w:cs="Arial"/>
        </w:rPr>
        <w:t xml:space="preserve"> </w:t>
      </w:r>
      <w:r w:rsidR="00871CC6">
        <w:rPr>
          <w:rFonts w:ascii="Arial" w:hAnsi="Arial" w:cs="Arial"/>
        </w:rPr>
        <w:t xml:space="preserve">uses </w:t>
      </w:r>
      <w:r w:rsidR="00871CC6" w:rsidRPr="00B125FF">
        <w:rPr>
          <w:rFonts w:ascii="Arial" w:hAnsi="Arial" w:cs="Arial"/>
        </w:rPr>
        <w:t>Customers' knowledge management</w:t>
      </w:r>
      <w:r w:rsidR="00871CC6">
        <w:rPr>
          <w:rFonts w:ascii="Arial" w:hAnsi="Arial" w:cs="Arial"/>
        </w:rPr>
        <w:t xml:space="preserve"> because</w:t>
      </w:r>
      <w:r w:rsidR="00871CC6" w:rsidRPr="00B125FF">
        <w:rPr>
          <w:rFonts w:ascii="Arial" w:hAnsi="Arial" w:cs="Arial"/>
        </w:rPr>
        <w:t xml:space="preserve"> it is more efficient and innovative. Amazon.com managers are aware that customers are more knowledgeable than the company realises. </w:t>
      </w:r>
      <w:r w:rsidR="00871CC6">
        <w:rPr>
          <w:rFonts w:ascii="Arial" w:hAnsi="Arial" w:cs="Arial"/>
        </w:rPr>
        <w:t>And k</w:t>
      </w:r>
      <w:r w:rsidR="00871CC6" w:rsidRPr="00B125FF">
        <w:rPr>
          <w:rFonts w:ascii="Arial" w:hAnsi="Arial" w:cs="Arial"/>
        </w:rPr>
        <w:t>nowledge is essential for competitiveness.</w:t>
      </w:r>
      <w:r w:rsidR="00FF352B">
        <w:rPr>
          <w:rFonts w:ascii="Arial" w:hAnsi="Arial" w:cs="Arial"/>
        </w:rPr>
        <w:t xml:space="preserve"> </w:t>
      </w:r>
      <w:r w:rsidR="00B349E8">
        <w:rPr>
          <w:rFonts w:ascii="Arial" w:hAnsi="Arial" w:cs="Arial"/>
        </w:rPr>
        <w:t xml:space="preserve">The importance </w:t>
      </w:r>
      <w:r w:rsidR="006B249E">
        <w:rPr>
          <w:rFonts w:ascii="Arial" w:hAnsi="Arial" w:cs="Arial"/>
        </w:rPr>
        <w:t xml:space="preserve">of </w:t>
      </w:r>
      <w:r w:rsidR="006B249E" w:rsidRPr="00FF352B">
        <w:rPr>
          <w:rFonts w:ascii="Arial" w:hAnsi="Arial" w:cs="Arial"/>
        </w:rPr>
        <w:t>Amazon’s</w:t>
      </w:r>
      <w:r w:rsidR="00FF352B" w:rsidRPr="00FF352B">
        <w:rPr>
          <w:rFonts w:ascii="Arial" w:hAnsi="Arial" w:cs="Arial"/>
        </w:rPr>
        <w:t xml:space="preserve"> SPO (Standard Operation Procedures) </w:t>
      </w:r>
      <w:r w:rsidR="00FF352B" w:rsidRPr="00B448F8">
        <w:rPr>
          <w:rFonts w:ascii="Arial" w:hAnsi="Arial" w:cs="Arial"/>
        </w:rPr>
        <w:t>There is just one portal and one user interface. We purchase everything from Amazon and conduct all our business with them through the same portal.</w:t>
      </w:r>
      <w:r w:rsidR="006B249E">
        <w:rPr>
          <w:rFonts w:ascii="Arial" w:hAnsi="Arial" w:cs="Arial"/>
        </w:rPr>
        <w:t xml:space="preserve"> </w:t>
      </w:r>
      <w:r w:rsidR="006B249E">
        <w:rPr>
          <w:rFonts w:ascii="Arial" w:hAnsi="Arial" w:cs="Arial"/>
        </w:rPr>
        <w:t>They have a p</w:t>
      </w:r>
      <w:r w:rsidR="006B249E" w:rsidRPr="00454B1A">
        <w:rPr>
          <w:rFonts w:ascii="Arial" w:hAnsi="Arial" w:cs="Arial"/>
        </w:rPr>
        <w:t>resentation that is consistent.</w:t>
      </w:r>
      <w:r w:rsidR="006B249E">
        <w:rPr>
          <w:rFonts w:ascii="Arial" w:hAnsi="Arial" w:cs="Arial"/>
        </w:rPr>
        <w:t xml:space="preserve"> </w:t>
      </w:r>
      <w:r w:rsidR="006B249E">
        <w:rPr>
          <w:rFonts w:ascii="Arial" w:hAnsi="Arial" w:cs="Arial"/>
        </w:rPr>
        <w:t>They have a c</w:t>
      </w:r>
      <w:r w:rsidR="006B249E" w:rsidRPr="000A7C1C">
        <w:rPr>
          <w:rFonts w:ascii="Arial" w:hAnsi="Arial" w:cs="Arial"/>
        </w:rPr>
        <w:t>ontent that is integrated</w:t>
      </w:r>
      <w:r w:rsidR="00AC4A50">
        <w:rPr>
          <w:rFonts w:ascii="Arial" w:hAnsi="Arial" w:cs="Arial"/>
        </w:rPr>
        <w:t xml:space="preserve">. </w:t>
      </w:r>
      <w:r w:rsidR="00AC4A50" w:rsidRPr="00B96ACF">
        <w:rPr>
          <w:rFonts w:ascii="Arial" w:hAnsi="Arial" w:cs="Arial"/>
        </w:rPr>
        <w:t>Upstream content development that is distributed</w:t>
      </w:r>
      <w:r w:rsidR="00AC4A50">
        <w:rPr>
          <w:rFonts w:ascii="Arial" w:hAnsi="Arial" w:cs="Arial"/>
        </w:rPr>
        <w:t xml:space="preserve">. </w:t>
      </w:r>
      <w:r w:rsidR="00AC4A50" w:rsidRPr="00456FD8">
        <w:rPr>
          <w:rFonts w:ascii="Arial" w:hAnsi="Arial" w:cs="Arial"/>
        </w:rPr>
        <w:t>Personalization that is almost mystical. What most Amazon customers find remarkable is how well the site seems to know them.</w:t>
      </w:r>
      <w:r w:rsidR="004875E9">
        <w:rPr>
          <w:rFonts w:ascii="Arial" w:hAnsi="Arial" w:cs="Arial"/>
        </w:rPr>
        <w:t xml:space="preserve"> </w:t>
      </w:r>
      <w:r w:rsidR="004875E9">
        <w:rPr>
          <w:rFonts w:ascii="Arial" w:hAnsi="Arial" w:cs="Arial"/>
        </w:rPr>
        <w:t xml:space="preserve"> </w:t>
      </w:r>
      <w:r w:rsidR="004875E9" w:rsidRPr="008B5E87">
        <w:rPr>
          <w:rFonts w:ascii="Arial" w:hAnsi="Arial" w:cs="Arial"/>
        </w:rPr>
        <w:t>Amazon creates knowledge and awareness in users through services like customer-provided ratings</w:t>
      </w:r>
      <w:r w:rsidR="004875E9">
        <w:rPr>
          <w:rFonts w:ascii="Arial" w:hAnsi="Arial" w:cs="Arial"/>
        </w:rPr>
        <w:t xml:space="preserve">. </w:t>
      </w:r>
      <w:r w:rsidR="004875E9" w:rsidRPr="00594B0E">
        <w:rPr>
          <w:rFonts w:ascii="Arial" w:hAnsi="Arial" w:cs="Arial"/>
        </w:rPr>
        <w:t xml:space="preserve">Transactions are simple and consistent. The method is the same regardless of what you are looking </w:t>
      </w:r>
      <w:r w:rsidR="004875E9">
        <w:rPr>
          <w:rFonts w:ascii="Arial" w:hAnsi="Arial" w:cs="Arial"/>
        </w:rPr>
        <w:t>for</w:t>
      </w:r>
      <w:r w:rsidR="004875E9" w:rsidRPr="00594B0E">
        <w:rPr>
          <w:rFonts w:ascii="Arial" w:hAnsi="Arial" w:cs="Arial"/>
        </w:rPr>
        <w:t>.</w:t>
      </w:r>
      <w:r w:rsidR="00445D3C">
        <w:rPr>
          <w:rFonts w:ascii="Arial" w:hAnsi="Arial" w:cs="Arial"/>
        </w:rPr>
        <w:t xml:space="preserve"> </w:t>
      </w:r>
      <w:r w:rsidR="00445D3C" w:rsidRPr="00EE5727">
        <w:rPr>
          <w:rFonts w:ascii="Arial" w:hAnsi="Arial" w:cs="Arial"/>
        </w:rPr>
        <w:t>Amazon.com and its associated apps are accessible at any time, from any location, and on any device. There are no business hours to be concerned about.</w:t>
      </w:r>
      <w:r w:rsidR="00962964">
        <w:rPr>
          <w:rFonts w:ascii="Arial" w:hAnsi="Arial" w:cs="Arial"/>
        </w:rPr>
        <w:t xml:space="preserve"> </w:t>
      </w:r>
      <w:r w:rsidR="00962964" w:rsidRPr="00564C35">
        <w:rPr>
          <w:rFonts w:ascii="Arial" w:hAnsi="Arial" w:cs="Arial"/>
        </w:rPr>
        <w:t>Amazon's primary generic strategy is differentiation. Its business models have been differentiated using technology and skilled human resources. It provides services to its customers via its website and apps.</w:t>
      </w:r>
      <w:r w:rsidR="00962964">
        <w:rPr>
          <w:rFonts w:ascii="Arial" w:hAnsi="Arial" w:cs="Arial"/>
        </w:rPr>
        <w:t xml:space="preserve"> </w:t>
      </w:r>
      <w:r w:rsidR="00962964" w:rsidRPr="005B3C7E">
        <w:rPr>
          <w:rFonts w:ascii="Arial" w:hAnsi="Arial" w:cs="Arial"/>
        </w:rPr>
        <w:t xml:space="preserve">One </w:t>
      </w:r>
      <w:r w:rsidR="009445C5">
        <w:rPr>
          <w:rFonts w:ascii="Arial" w:hAnsi="Arial" w:cs="Arial"/>
        </w:rPr>
        <w:t>of the possible areas Amazon can improve is t</w:t>
      </w:r>
      <w:r w:rsidR="0023034E">
        <w:rPr>
          <w:rFonts w:ascii="Arial" w:hAnsi="Arial" w:cs="Arial"/>
        </w:rPr>
        <w:t xml:space="preserve">he </w:t>
      </w:r>
      <w:r w:rsidR="00962964" w:rsidRPr="005B3C7E">
        <w:rPr>
          <w:rFonts w:ascii="Arial" w:hAnsi="Arial" w:cs="Arial"/>
        </w:rPr>
        <w:t>possible strategy</w:t>
      </w:r>
      <w:r w:rsidR="0023034E">
        <w:rPr>
          <w:rFonts w:ascii="Arial" w:hAnsi="Arial" w:cs="Arial"/>
        </w:rPr>
        <w:t>,</w:t>
      </w:r>
      <w:r w:rsidR="00962964" w:rsidRPr="005B3C7E">
        <w:rPr>
          <w:rFonts w:ascii="Arial" w:hAnsi="Arial" w:cs="Arial"/>
        </w:rPr>
        <w:t xml:space="preserve"> to expand its cloud-based offerings</w:t>
      </w:r>
      <w:r w:rsidR="004C2EA5">
        <w:rPr>
          <w:rFonts w:ascii="Arial" w:hAnsi="Arial" w:cs="Arial"/>
        </w:rPr>
        <w:t xml:space="preserve">. </w:t>
      </w:r>
      <w:r w:rsidR="004C2EA5" w:rsidRPr="005F6C87">
        <w:rPr>
          <w:rFonts w:ascii="Arial" w:hAnsi="Arial" w:cs="Arial"/>
        </w:rPr>
        <w:t xml:space="preserve">Other ways </w:t>
      </w:r>
      <w:r w:rsidR="004C2EA5">
        <w:rPr>
          <w:rFonts w:ascii="Arial" w:hAnsi="Arial" w:cs="Arial"/>
        </w:rPr>
        <w:t xml:space="preserve">Amazon can improve customer experience is by improving their listings, maintaining a more balanced inventory, making their brands more noticeable and popular, asking for more feedback from their consumers, maintaining a higher seller rating. </w:t>
      </w:r>
    </w:p>
    <w:p w14:paraId="12E18FEB" w14:textId="69ACF4B3" w:rsidR="006D00D8" w:rsidRDefault="00254270" w:rsidP="005A3FBA">
      <w:pPr>
        <w:spacing w:line="360" w:lineRule="auto"/>
        <w:rPr>
          <w:rFonts w:ascii="Arial" w:hAnsi="Arial" w:cs="Arial"/>
          <w:b/>
          <w:bCs/>
        </w:rPr>
      </w:pPr>
      <w:r>
        <w:rPr>
          <w:rFonts w:ascii="Arial" w:hAnsi="Arial" w:cs="Arial"/>
          <w:b/>
          <w:bCs/>
        </w:rPr>
        <w:lastRenderedPageBreak/>
        <w:t xml:space="preserve">What knowledge management framework </w:t>
      </w:r>
      <w:r w:rsidR="00B94716">
        <w:rPr>
          <w:rFonts w:ascii="Arial" w:hAnsi="Arial" w:cs="Arial"/>
          <w:b/>
          <w:bCs/>
        </w:rPr>
        <w:t>can Amazon.com use in the future to make their K</w:t>
      </w:r>
      <w:r w:rsidR="00A606C4">
        <w:rPr>
          <w:rFonts w:ascii="Arial" w:hAnsi="Arial" w:cs="Arial"/>
          <w:b/>
          <w:bCs/>
        </w:rPr>
        <w:t xml:space="preserve">nowledge </w:t>
      </w:r>
      <w:r w:rsidR="00B94716">
        <w:rPr>
          <w:rFonts w:ascii="Arial" w:hAnsi="Arial" w:cs="Arial"/>
          <w:b/>
          <w:bCs/>
        </w:rPr>
        <w:t>M</w:t>
      </w:r>
      <w:r w:rsidR="00A606C4">
        <w:rPr>
          <w:rFonts w:ascii="Arial" w:hAnsi="Arial" w:cs="Arial"/>
          <w:b/>
          <w:bCs/>
        </w:rPr>
        <w:t>anagement</w:t>
      </w:r>
      <w:r w:rsidR="00B94716">
        <w:rPr>
          <w:rFonts w:ascii="Arial" w:hAnsi="Arial" w:cs="Arial"/>
          <w:b/>
          <w:bCs/>
        </w:rPr>
        <w:t xml:space="preserve"> culture more enriched and effectively </w:t>
      </w:r>
      <w:r w:rsidR="00781225">
        <w:rPr>
          <w:rFonts w:ascii="Arial" w:hAnsi="Arial" w:cs="Arial"/>
          <w:b/>
          <w:bCs/>
        </w:rPr>
        <w:t>functioning, show timeline by when</w:t>
      </w:r>
      <w:r w:rsidR="00FD00D5">
        <w:rPr>
          <w:rFonts w:ascii="Arial" w:hAnsi="Arial" w:cs="Arial"/>
          <w:b/>
          <w:bCs/>
        </w:rPr>
        <w:t xml:space="preserve"> they can start developing and implement proposed K</w:t>
      </w:r>
      <w:r w:rsidR="00A606C4">
        <w:rPr>
          <w:rFonts w:ascii="Arial" w:hAnsi="Arial" w:cs="Arial"/>
          <w:b/>
          <w:bCs/>
        </w:rPr>
        <w:t xml:space="preserve">nowledge </w:t>
      </w:r>
      <w:r w:rsidR="00FD00D5">
        <w:rPr>
          <w:rFonts w:ascii="Arial" w:hAnsi="Arial" w:cs="Arial"/>
          <w:b/>
          <w:bCs/>
        </w:rPr>
        <w:t>M</w:t>
      </w:r>
      <w:r w:rsidR="00A606C4">
        <w:rPr>
          <w:rFonts w:ascii="Arial" w:hAnsi="Arial" w:cs="Arial"/>
          <w:b/>
          <w:bCs/>
        </w:rPr>
        <w:t>anagement</w:t>
      </w:r>
      <w:r w:rsidR="00FD00D5">
        <w:rPr>
          <w:rFonts w:ascii="Arial" w:hAnsi="Arial" w:cs="Arial"/>
          <w:b/>
          <w:bCs/>
        </w:rPr>
        <w:t xml:space="preserve"> </w:t>
      </w:r>
      <w:r w:rsidR="000C2FEC">
        <w:rPr>
          <w:rFonts w:ascii="Arial" w:hAnsi="Arial" w:cs="Arial"/>
          <w:b/>
          <w:bCs/>
        </w:rPr>
        <w:t xml:space="preserve">framework, and how your proposed framework will benefit the company in the future. </w:t>
      </w:r>
    </w:p>
    <w:p w14:paraId="5DE89328" w14:textId="283CC548" w:rsidR="00F274B9" w:rsidRPr="00F274B9" w:rsidRDefault="00F274B9" w:rsidP="00F274B9">
      <w:pPr>
        <w:spacing w:line="360" w:lineRule="auto"/>
        <w:rPr>
          <w:rFonts w:ascii="Arial" w:hAnsi="Arial" w:cs="Arial"/>
        </w:rPr>
      </w:pPr>
      <w:r w:rsidRPr="00F274B9">
        <w:rPr>
          <w:rFonts w:ascii="Arial" w:hAnsi="Arial" w:cs="Arial"/>
        </w:rPr>
        <w:t xml:space="preserve">1. Identification of </w:t>
      </w:r>
      <w:r w:rsidR="00E50036">
        <w:rPr>
          <w:rFonts w:ascii="Arial" w:hAnsi="Arial" w:cs="Arial"/>
        </w:rPr>
        <w:t xml:space="preserve">more </w:t>
      </w:r>
      <w:r w:rsidRPr="00F274B9">
        <w:rPr>
          <w:rFonts w:ascii="Arial" w:hAnsi="Arial" w:cs="Arial"/>
        </w:rPr>
        <w:t>requirements.</w:t>
      </w:r>
    </w:p>
    <w:p w14:paraId="3E624A29" w14:textId="175379F6" w:rsidR="00F274B9" w:rsidRPr="00F274B9" w:rsidRDefault="00F274B9" w:rsidP="00F274B9">
      <w:pPr>
        <w:spacing w:line="360" w:lineRule="auto"/>
        <w:rPr>
          <w:rFonts w:ascii="Arial" w:hAnsi="Arial" w:cs="Arial"/>
        </w:rPr>
      </w:pPr>
      <w:r w:rsidRPr="00F274B9">
        <w:rPr>
          <w:rFonts w:ascii="Arial" w:hAnsi="Arial" w:cs="Arial"/>
        </w:rPr>
        <w:t>2. Identifying knowledge resources</w:t>
      </w:r>
      <w:r w:rsidR="00E24875">
        <w:rPr>
          <w:rFonts w:ascii="Arial" w:hAnsi="Arial" w:cs="Arial"/>
        </w:rPr>
        <w:t xml:space="preserve"> more </w:t>
      </w:r>
      <w:r w:rsidR="00E50036">
        <w:rPr>
          <w:rFonts w:ascii="Arial" w:hAnsi="Arial" w:cs="Arial"/>
        </w:rPr>
        <w:t>adequately.</w:t>
      </w:r>
    </w:p>
    <w:p w14:paraId="5BC3DE8F" w14:textId="6B9061EB" w:rsidR="00F274B9" w:rsidRPr="00F274B9" w:rsidRDefault="00F274B9" w:rsidP="00F274B9">
      <w:pPr>
        <w:spacing w:line="360" w:lineRule="auto"/>
        <w:rPr>
          <w:rFonts w:ascii="Arial" w:hAnsi="Arial" w:cs="Arial"/>
        </w:rPr>
      </w:pPr>
      <w:r w:rsidRPr="00F274B9">
        <w:rPr>
          <w:rFonts w:ascii="Arial" w:hAnsi="Arial" w:cs="Arial"/>
        </w:rPr>
        <w:t>3. Obtaining, creating, or removing knowledge-related resources</w:t>
      </w:r>
      <w:r w:rsidR="00E24875">
        <w:rPr>
          <w:rFonts w:ascii="Arial" w:hAnsi="Arial" w:cs="Arial"/>
        </w:rPr>
        <w:t xml:space="preserve">, </w:t>
      </w:r>
      <w:r w:rsidRPr="00F274B9">
        <w:rPr>
          <w:rFonts w:ascii="Arial" w:hAnsi="Arial" w:cs="Arial"/>
        </w:rPr>
        <w:t>processes</w:t>
      </w:r>
      <w:r w:rsidR="00E24875">
        <w:rPr>
          <w:rFonts w:ascii="Arial" w:hAnsi="Arial" w:cs="Arial"/>
        </w:rPr>
        <w:t xml:space="preserve">, </w:t>
      </w:r>
      <w:r w:rsidRPr="00F274B9">
        <w:rPr>
          <w:rFonts w:ascii="Arial" w:hAnsi="Arial" w:cs="Arial"/>
        </w:rPr>
        <w:t>environments.</w:t>
      </w:r>
    </w:p>
    <w:p w14:paraId="043E01B9" w14:textId="43DC5BFE" w:rsidR="00F274B9" w:rsidRPr="00F274B9" w:rsidRDefault="00F274B9" w:rsidP="00F274B9">
      <w:pPr>
        <w:spacing w:line="360" w:lineRule="auto"/>
        <w:rPr>
          <w:rFonts w:ascii="Arial" w:hAnsi="Arial" w:cs="Arial"/>
        </w:rPr>
      </w:pPr>
      <w:r w:rsidRPr="00F274B9">
        <w:rPr>
          <w:rFonts w:ascii="Arial" w:hAnsi="Arial" w:cs="Arial"/>
        </w:rPr>
        <w:t>4. Knowledge retrieval, application, and sharing</w:t>
      </w:r>
      <w:r w:rsidR="00E24875">
        <w:rPr>
          <w:rFonts w:ascii="Arial" w:hAnsi="Arial" w:cs="Arial"/>
        </w:rPr>
        <w:t xml:space="preserve"> could be improved.</w:t>
      </w:r>
    </w:p>
    <w:p w14:paraId="7E154EEF" w14:textId="543051FA" w:rsidR="000C2FEC" w:rsidRPr="00EF1AD5" w:rsidRDefault="00F274B9" w:rsidP="00EF1AD5">
      <w:pPr>
        <w:spacing w:line="360" w:lineRule="auto"/>
        <w:rPr>
          <w:rFonts w:ascii="Arial" w:hAnsi="Arial" w:cs="Arial"/>
        </w:rPr>
      </w:pPr>
      <w:r w:rsidRPr="00F274B9">
        <w:rPr>
          <w:rFonts w:ascii="Arial" w:hAnsi="Arial" w:cs="Arial"/>
        </w:rPr>
        <w:t>5. Knowledge storage</w:t>
      </w:r>
      <w:r w:rsidR="00E24875">
        <w:rPr>
          <w:rFonts w:ascii="Arial" w:hAnsi="Arial" w:cs="Arial"/>
        </w:rPr>
        <w:t xml:space="preserve"> more efficiently.</w:t>
      </w:r>
    </w:p>
    <w:p w14:paraId="0311FDF2" w14:textId="105937D9" w:rsidR="00D25BC2" w:rsidRDefault="00706AE7" w:rsidP="00CE5ED6">
      <w:pPr>
        <w:spacing w:line="360" w:lineRule="auto"/>
        <w:rPr>
          <w:rFonts w:ascii="Arial" w:hAnsi="Arial" w:cs="Arial"/>
        </w:rPr>
      </w:pPr>
      <w:r w:rsidRPr="006752E9">
        <w:rPr>
          <w:rFonts w:ascii="Arial" w:hAnsi="Arial" w:cs="Arial"/>
        </w:rPr>
        <w:t>Amazon may cons</w:t>
      </w:r>
      <w:r w:rsidR="006752E9" w:rsidRPr="006752E9">
        <w:rPr>
          <w:rFonts w:ascii="Arial" w:hAnsi="Arial" w:cs="Arial"/>
        </w:rPr>
        <w:t>ider</w:t>
      </w:r>
      <w:r w:rsidR="005A11E8">
        <w:rPr>
          <w:rFonts w:ascii="Arial" w:hAnsi="Arial" w:cs="Arial"/>
        </w:rPr>
        <w:t xml:space="preserve"> </w:t>
      </w:r>
      <w:r w:rsidR="00D25BC2">
        <w:rPr>
          <w:rFonts w:ascii="Arial" w:hAnsi="Arial" w:cs="Arial"/>
        </w:rPr>
        <w:t>getting a better knowledge management framework</w:t>
      </w:r>
      <w:r w:rsidR="004C522B">
        <w:rPr>
          <w:rFonts w:ascii="Arial" w:hAnsi="Arial" w:cs="Arial"/>
        </w:rPr>
        <w:t xml:space="preserve"> to help enrich their </w:t>
      </w:r>
      <w:r w:rsidR="00F45310">
        <w:rPr>
          <w:rFonts w:ascii="Arial" w:hAnsi="Arial" w:cs="Arial"/>
        </w:rPr>
        <w:t xml:space="preserve">Knowledge management culture. </w:t>
      </w:r>
      <w:r w:rsidR="00B705FE" w:rsidRPr="00B705FE">
        <w:rPr>
          <w:rFonts w:ascii="Arial" w:hAnsi="Arial" w:cs="Arial"/>
        </w:rPr>
        <w:t>As a result, knowledge management aims to foster a knowledge culture in which every member of the organisation accepts knowledge sharing as an acceptable behaviour. Knowledge culture is a type of organisational culture that encourages people to recognise and practise knowledge sharing as an appropriate behaviour.</w:t>
      </w:r>
    </w:p>
    <w:p w14:paraId="49C02F1D" w14:textId="77777777" w:rsidR="00460183" w:rsidRDefault="00460183" w:rsidP="00CE5ED6">
      <w:pPr>
        <w:spacing w:line="360" w:lineRule="auto"/>
        <w:rPr>
          <w:rFonts w:ascii="Arial" w:hAnsi="Arial" w:cs="Arial"/>
        </w:rPr>
      </w:pPr>
    </w:p>
    <w:tbl>
      <w:tblPr>
        <w:tblStyle w:val="TableGrid"/>
        <w:tblW w:w="0" w:type="auto"/>
        <w:tblLook w:val="04A0" w:firstRow="1" w:lastRow="0" w:firstColumn="1" w:lastColumn="0" w:noHBand="0" w:noVBand="1"/>
      </w:tblPr>
      <w:tblGrid>
        <w:gridCol w:w="4675"/>
        <w:gridCol w:w="4675"/>
      </w:tblGrid>
      <w:tr w:rsidR="00721E8D" w14:paraId="68E7DA35" w14:textId="77777777" w:rsidTr="00721E8D">
        <w:tc>
          <w:tcPr>
            <w:tcW w:w="4675" w:type="dxa"/>
          </w:tcPr>
          <w:p w14:paraId="0B89E7EF" w14:textId="5D5E2E2D" w:rsidR="00721E8D" w:rsidRPr="004F7AE6" w:rsidRDefault="00100EB8" w:rsidP="00CE5ED6">
            <w:pPr>
              <w:spacing w:line="360" w:lineRule="auto"/>
              <w:rPr>
                <w:rFonts w:ascii="Arial" w:hAnsi="Arial" w:cs="Arial"/>
                <w:b/>
                <w:bCs/>
              </w:rPr>
            </w:pPr>
            <w:r w:rsidRPr="004F7AE6">
              <w:rPr>
                <w:rFonts w:ascii="Arial" w:hAnsi="Arial" w:cs="Arial"/>
                <w:b/>
                <w:bCs/>
              </w:rPr>
              <w:t>FOCUS AREAS</w:t>
            </w:r>
          </w:p>
        </w:tc>
        <w:tc>
          <w:tcPr>
            <w:tcW w:w="4675" w:type="dxa"/>
          </w:tcPr>
          <w:p w14:paraId="44937B24" w14:textId="249DC2F4" w:rsidR="00721E8D" w:rsidRPr="004F7AE6" w:rsidRDefault="00100EB8" w:rsidP="00CE5ED6">
            <w:pPr>
              <w:spacing w:line="360" w:lineRule="auto"/>
              <w:rPr>
                <w:rFonts w:ascii="Arial" w:hAnsi="Arial" w:cs="Arial"/>
                <w:b/>
                <w:bCs/>
              </w:rPr>
            </w:pPr>
            <w:r w:rsidRPr="004F7AE6">
              <w:rPr>
                <w:rFonts w:ascii="Arial" w:hAnsi="Arial" w:cs="Arial"/>
                <w:b/>
                <w:bCs/>
              </w:rPr>
              <w:t xml:space="preserve">OBJECTIVES </w:t>
            </w:r>
            <w:r w:rsidR="004F7AE6" w:rsidRPr="004F7AE6">
              <w:rPr>
                <w:rFonts w:ascii="Arial" w:hAnsi="Arial" w:cs="Arial"/>
                <w:b/>
                <w:bCs/>
              </w:rPr>
              <w:t>WITH KM STRATEGIES</w:t>
            </w:r>
          </w:p>
        </w:tc>
      </w:tr>
      <w:tr w:rsidR="00721E8D" w14:paraId="4DDF13DD" w14:textId="77777777" w:rsidTr="00721E8D">
        <w:tc>
          <w:tcPr>
            <w:tcW w:w="4675" w:type="dxa"/>
          </w:tcPr>
          <w:p w14:paraId="21AB240F" w14:textId="27CD76A5" w:rsidR="00721E8D" w:rsidRPr="004F7AE6" w:rsidRDefault="004F7AE6" w:rsidP="00CE5ED6">
            <w:pPr>
              <w:spacing w:line="360" w:lineRule="auto"/>
              <w:rPr>
                <w:rFonts w:ascii="Arial" w:hAnsi="Arial" w:cs="Arial"/>
                <w:b/>
                <w:bCs/>
              </w:rPr>
            </w:pPr>
            <w:r w:rsidRPr="004F7AE6">
              <w:rPr>
                <w:rFonts w:ascii="Arial" w:hAnsi="Arial" w:cs="Arial"/>
                <w:b/>
                <w:bCs/>
              </w:rPr>
              <w:t>PRODUCTS</w:t>
            </w:r>
          </w:p>
        </w:tc>
        <w:tc>
          <w:tcPr>
            <w:tcW w:w="4675" w:type="dxa"/>
          </w:tcPr>
          <w:p w14:paraId="42A2EF78" w14:textId="77777777" w:rsidR="00721E8D" w:rsidRDefault="003544B5" w:rsidP="00CE5ED6">
            <w:pPr>
              <w:spacing w:line="360" w:lineRule="auto"/>
              <w:rPr>
                <w:rFonts w:ascii="Arial" w:hAnsi="Arial" w:cs="Arial"/>
              </w:rPr>
            </w:pPr>
            <w:r>
              <w:rPr>
                <w:rFonts w:ascii="Arial" w:hAnsi="Arial" w:cs="Arial"/>
              </w:rPr>
              <w:t>Developing new ideas</w:t>
            </w:r>
          </w:p>
          <w:p w14:paraId="3D931024" w14:textId="4926564C" w:rsidR="003544B5" w:rsidRDefault="001D5229" w:rsidP="00CE5ED6">
            <w:pPr>
              <w:spacing w:line="360" w:lineRule="auto"/>
              <w:rPr>
                <w:rFonts w:ascii="Arial" w:hAnsi="Arial" w:cs="Arial"/>
              </w:rPr>
            </w:pPr>
            <w:r>
              <w:rPr>
                <w:rFonts w:ascii="Arial" w:hAnsi="Arial" w:cs="Arial"/>
              </w:rPr>
              <w:t>Introducing New Products</w:t>
            </w:r>
          </w:p>
        </w:tc>
      </w:tr>
      <w:tr w:rsidR="00721E8D" w14:paraId="488DCB93" w14:textId="77777777" w:rsidTr="00721E8D">
        <w:tc>
          <w:tcPr>
            <w:tcW w:w="4675" w:type="dxa"/>
          </w:tcPr>
          <w:p w14:paraId="0209D683" w14:textId="51BEC74A" w:rsidR="00721E8D" w:rsidRPr="004F7AE6" w:rsidRDefault="004F7AE6" w:rsidP="00CE5ED6">
            <w:pPr>
              <w:spacing w:line="360" w:lineRule="auto"/>
              <w:rPr>
                <w:rFonts w:ascii="Arial" w:hAnsi="Arial" w:cs="Arial"/>
                <w:b/>
                <w:bCs/>
              </w:rPr>
            </w:pPr>
            <w:r w:rsidRPr="004F7AE6">
              <w:rPr>
                <w:rFonts w:ascii="Arial" w:hAnsi="Arial" w:cs="Arial"/>
                <w:b/>
                <w:bCs/>
              </w:rPr>
              <w:t>RELATIONSHIP WITH CUSTOMERS</w:t>
            </w:r>
          </w:p>
        </w:tc>
        <w:tc>
          <w:tcPr>
            <w:tcW w:w="4675" w:type="dxa"/>
          </w:tcPr>
          <w:p w14:paraId="3AD00E09" w14:textId="55D3CCA7" w:rsidR="00721E8D" w:rsidRDefault="000A409A" w:rsidP="00CE5ED6">
            <w:pPr>
              <w:spacing w:line="360" w:lineRule="auto"/>
              <w:rPr>
                <w:rFonts w:ascii="Arial" w:hAnsi="Arial" w:cs="Arial"/>
              </w:rPr>
            </w:pPr>
            <w:r>
              <w:rPr>
                <w:rFonts w:ascii="Arial" w:hAnsi="Arial" w:cs="Arial"/>
              </w:rPr>
              <w:t>Keep shared information, more up to date</w:t>
            </w:r>
            <w:r>
              <w:rPr>
                <w:rFonts w:ascii="Arial" w:hAnsi="Arial" w:cs="Arial"/>
              </w:rPr>
              <w:t>.</w:t>
            </w:r>
          </w:p>
          <w:p w14:paraId="447CDFBE" w14:textId="77777777" w:rsidR="000A409A" w:rsidRDefault="000A409A" w:rsidP="00CE5ED6">
            <w:pPr>
              <w:spacing w:line="360" w:lineRule="auto"/>
              <w:rPr>
                <w:rFonts w:ascii="Arial" w:hAnsi="Arial" w:cs="Arial"/>
              </w:rPr>
            </w:pPr>
            <w:r>
              <w:rPr>
                <w:rFonts w:ascii="Arial" w:hAnsi="Arial" w:cs="Arial"/>
              </w:rPr>
              <w:t>Reward active customers</w:t>
            </w:r>
            <w:r>
              <w:rPr>
                <w:rFonts w:ascii="Arial" w:hAnsi="Arial" w:cs="Arial"/>
              </w:rPr>
              <w:t>.</w:t>
            </w:r>
          </w:p>
          <w:p w14:paraId="4E770F2B" w14:textId="303334E1" w:rsidR="000A409A" w:rsidRDefault="000A409A" w:rsidP="00CE5ED6">
            <w:pPr>
              <w:spacing w:line="360" w:lineRule="auto"/>
              <w:rPr>
                <w:rFonts w:ascii="Arial" w:hAnsi="Arial" w:cs="Arial"/>
              </w:rPr>
            </w:pPr>
            <w:r>
              <w:rPr>
                <w:rFonts w:ascii="Arial" w:hAnsi="Arial" w:cs="Arial"/>
              </w:rPr>
              <w:t>Have a better data interpretation</w:t>
            </w:r>
            <w:r w:rsidR="00460183">
              <w:rPr>
                <w:rFonts w:ascii="Arial" w:hAnsi="Arial" w:cs="Arial"/>
              </w:rPr>
              <w:t>.</w:t>
            </w:r>
          </w:p>
        </w:tc>
      </w:tr>
      <w:tr w:rsidR="00721E8D" w14:paraId="009BF3D4" w14:textId="77777777" w:rsidTr="00721E8D">
        <w:tc>
          <w:tcPr>
            <w:tcW w:w="4675" w:type="dxa"/>
          </w:tcPr>
          <w:p w14:paraId="02C7A6EA" w14:textId="57DAB116" w:rsidR="00721E8D" w:rsidRPr="004F7AE6" w:rsidRDefault="004F7AE6" w:rsidP="00CE5ED6">
            <w:pPr>
              <w:spacing w:line="360" w:lineRule="auto"/>
              <w:rPr>
                <w:rFonts w:ascii="Arial" w:hAnsi="Arial" w:cs="Arial"/>
                <w:b/>
                <w:bCs/>
              </w:rPr>
            </w:pPr>
            <w:r w:rsidRPr="004F7AE6">
              <w:rPr>
                <w:rFonts w:ascii="Arial" w:hAnsi="Arial" w:cs="Arial"/>
                <w:b/>
                <w:bCs/>
              </w:rPr>
              <w:t>INTERNAL PROCESS</w:t>
            </w:r>
          </w:p>
        </w:tc>
        <w:tc>
          <w:tcPr>
            <w:tcW w:w="4675" w:type="dxa"/>
          </w:tcPr>
          <w:p w14:paraId="40230485" w14:textId="1EC6E5F3" w:rsidR="00721E8D" w:rsidRDefault="00012E25" w:rsidP="00CE5ED6">
            <w:pPr>
              <w:spacing w:line="360" w:lineRule="auto"/>
              <w:rPr>
                <w:rFonts w:ascii="Arial" w:hAnsi="Arial" w:cs="Arial"/>
              </w:rPr>
            </w:pPr>
            <w:r>
              <w:rPr>
                <w:rFonts w:ascii="Arial" w:hAnsi="Arial" w:cs="Arial"/>
              </w:rPr>
              <w:t>M</w:t>
            </w:r>
            <w:r>
              <w:rPr>
                <w:rFonts w:ascii="Arial" w:hAnsi="Arial" w:cs="Arial"/>
              </w:rPr>
              <w:t>ore motivation and retraining to their employees in the future</w:t>
            </w:r>
            <w:r>
              <w:rPr>
                <w:rFonts w:ascii="Arial" w:hAnsi="Arial" w:cs="Arial"/>
              </w:rPr>
              <w:t>.</w:t>
            </w:r>
          </w:p>
          <w:p w14:paraId="4F706AED" w14:textId="2A2E85E8" w:rsidR="00012E25" w:rsidRDefault="00012E25" w:rsidP="00CE5ED6">
            <w:pPr>
              <w:spacing w:line="360" w:lineRule="auto"/>
              <w:rPr>
                <w:rFonts w:ascii="Arial" w:hAnsi="Arial" w:cs="Arial"/>
              </w:rPr>
            </w:pPr>
            <w:r>
              <w:rPr>
                <w:rFonts w:ascii="Arial" w:hAnsi="Arial" w:cs="Arial"/>
              </w:rPr>
              <w:t>Keep up with the ever-changing technology</w:t>
            </w:r>
            <w:r w:rsidR="000A409A">
              <w:rPr>
                <w:rFonts w:ascii="Arial" w:hAnsi="Arial" w:cs="Arial"/>
              </w:rPr>
              <w:t>.</w:t>
            </w:r>
          </w:p>
          <w:p w14:paraId="405B10B0" w14:textId="7CD5AF9D" w:rsidR="00012E25" w:rsidRDefault="00651FC5" w:rsidP="00CE5ED6">
            <w:pPr>
              <w:spacing w:line="360" w:lineRule="auto"/>
              <w:rPr>
                <w:rFonts w:ascii="Arial" w:hAnsi="Arial" w:cs="Arial"/>
              </w:rPr>
            </w:pPr>
            <w:r>
              <w:rPr>
                <w:rFonts w:ascii="Arial" w:hAnsi="Arial" w:cs="Arial"/>
              </w:rPr>
              <w:t>Implement more security in their websites</w:t>
            </w:r>
            <w:r>
              <w:rPr>
                <w:rFonts w:ascii="Arial" w:hAnsi="Arial" w:cs="Arial"/>
              </w:rPr>
              <w:t>.</w:t>
            </w:r>
          </w:p>
        </w:tc>
      </w:tr>
    </w:tbl>
    <w:p w14:paraId="600FAA7E" w14:textId="77777777" w:rsidR="00D25BC2" w:rsidRDefault="00D25BC2" w:rsidP="00CE5ED6">
      <w:pPr>
        <w:spacing w:line="360" w:lineRule="auto"/>
        <w:rPr>
          <w:rFonts w:ascii="Arial" w:hAnsi="Arial" w:cs="Arial"/>
        </w:rPr>
      </w:pPr>
    </w:p>
    <w:p w14:paraId="02CDAD13" w14:textId="76075FB0" w:rsidR="00D25BC2" w:rsidRDefault="00C753BF" w:rsidP="00CE5ED6">
      <w:pPr>
        <w:spacing w:line="360" w:lineRule="auto"/>
        <w:rPr>
          <w:rFonts w:ascii="Arial" w:hAnsi="Arial" w:cs="Arial"/>
        </w:rPr>
      </w:pPr>
      <w:r>
        <w:rPr>
          <w:rFonts w:ascii="Arial" w:hAnsi="Arial" w:cs="Arial"/>
        </w:rPr>
        <w:t>Amazon should implement these strategies</w:t>
      </w:r>
      <w:r w:rsidR="00AA11C9">
        <w:rPr>
          <w:rFonts w:ascii="Arial" w:hAnsi="Arial" w:cs="Arial"/>
        </w:rPr>
        <w:t xml:space="preserve">, during this year. This will benefit them in various ways. It will keep their employees and customers happy and thus more </w:t>
      </w:r>
      <w:r w:rsidR="00FA535D">
        <w:rPr>
          <w:rFonts w:ascii="Arial" w:hAnsi="Arial" w:cs="Arial"/>
        </w:rPr>
        <w:t>productivity for Amazon.</w:t>
      </w:r>
    </w:p>
    <w:p w14:paraId="271C5FEB" w14:textId="77777777" w:rsidR="000C2FEC" w:rsidRDefault="000C2FEC" w:rsidP="00E1140A">
      <w:pPr>
        <w:rPr>
          <w:rFonts w:ascii="Arial" w:hAnsi="Arial" w:cs="Arial"/>
          <w:b/>
          <w:bCs/>
        </w:rPr>
      </w:pPr>
    </w:p>
    <w:p w14:paraId="74FEB633" w14:textId="4966FFA4" w:rsidR="009B3FAF" w:rsidRPr="00E93D2A" w:rsidRDefault="009B3FAF" w:rsidP="00E93D2A">
      <w:pPr>
        <w:pStyle w:val="ListParagraph"/>
        <w:numPr>
          <w:ilvl w:val="0"/>
          <w:numId w:val="1"/>
        </w:numPr>
        <w:rPr>
          <w:rFonts w:ascii="Arial" w:hAnsi="Arial" w:cs="Arial"/>
          <w:b/>
          <w:bCs/>
        </w:rPr>
      </w:pPr>
      <w:r w:rsidRPr="00E93D2A">
        <w:rPr>
          <w:rFonts w:ascii="Arial" w:hAnsi="Arial" w:cs="Arial"/>
          <w:b/>
          <w:bCs/>
        </w:rPr>
        <w:lastRenderedPageBreak/>
        <w:t>REFERENCES</w:t>
      </w:r>
    </w:p>
    <w:p w14:paraId="307862F4" w14:textId="1578F772" w:rsidR="00045B6E" w:rsidRPr="008D06E5" w:rsidRDefault="00045B6E" w:rsidP="00045B6E">
      <w:pPr>
        <w:rPr>
          <w:rFonts w:ascii="Arial" w:hAnsi="Arial" w:cs="Arial"/>
          <w:b/>
          <w:bCs/>
        </w:rPr>
      </w:pPr>
    </w:p>
    <w:p w14:paraId="1326F504" w14:textId="3BF4AA5E" w:rsidR="00834C57" w:rsidRPr="008D06E5" w:rsidRDefault="00845784" w:rsidP="00FF0730">
      <w:pPr>
        <w:shd w:val="clear" w:color="auto" w:fill="FFFFFF"/>
        <w:spacing w:after="100" w:afterAutospacing="1" w:line="240" w:lineRule="auto"/>
        <w:outlineLvl w:val="0"/>
        <w:rPr>
          <w:rFonts w:ascii="Arial" w:hAnsi="Arial" w:cs="Arial"/>
          <w:color w:val="0F1111"/>
          <w:shd w:val="clear" w:color="auto" w:fill="FFFFFF"/>
        </w:rPr>
      </w:pPr>
      <w:r w:rsidRPr="008D06E5">
        <w:rPr>
          <w:rFonts w:ascii="Arial" w:eastAsia="Times New Roman" w:hAnsi="Arial" w:cs="Arial"/>
          <w:color w:val="0F1111"/>
          <w:kern w:val="36"/>
          <w:lang w:eastAsia="en-GB"/>
        </w:rPr>
        <w:t xml:space="preserve">Ahmed, A., </w:t>
      </w:r>
      <w:proofErr w:type="spellStart"/>
      <w:r w:rsidRPr="008D06E5">
        <w:rPr>
          <w:rFonts w:ascii="Arial" w:eastAsia="Times New Roman" w:hAnsi="Arial" w:cs="Arial"/>
          <w:color w:val="0F1111"/>
          <w:kern w:val="36"/>
          <w:lang w:eastAsia="en-GB"/>
        </w:rPr>
        <w:t>Elha</w:t>
      </w:r>
      <w:r w:rsidR="00EC348E" w:rsidRPr="008D06E5">
        <w:rPr>
          <w:rFonts w:ascii="Arial" w:eastAsia="Times New Roman" w:hAnsi="Arial" w:cs="Arial"/>
          <w:color w:val="0F1111"/>
          <w:kern w:val="36"/>
          <w:lang w:eastAsia="en-GB"/>
        </w:rPr>
        <w:t>g</w:t>
      </w:r>
      <w:proofErr w:type="spellEnd"/>
      <w:r w:rsidR="00EC348E" w:rsidRPr="008D06E5">
        <w:rPr>
          <w:rFonts w:ascii="Arial" w:eastAsia="Times New Roman" w:hAnsi="Arial" w:cs="Arial"/>
          <w:color w:val="0F1111"/>
          <w:kern w:val="36"/>
          <w:lang w:eastAsia="en-GB"/>
        </w:rPr>
        <w:t>, M. (2014)</w:t>
      </w:r>
      <w:r w:rsidR="00A05CA7" w:rsidRPr="008D06E5">
        <w:rPr>
          <w:rFonts w:ascii="Arial" w:eastAsia="Times New Roman" w:hAnsi="Arial" w:cs="Arial"/>
          <w:color w:val="0F1111"/>
          <w:kern w:val="36"/>
          <w:lang w:eastAsia="en-GB"/>
        </w:rPr>
        <w:t xml:space="preserve">. </w:t>
      </w:r>
      <w:r w:rsidR="00711C5F" w:rsidRPr="00711C5F">
        <w:rPr>
          <w:rFonts w:ascii="Arial" w:eastAsia="Times New Roman" w:hAnsi="Arial" w:cs="Arial"/>
          <w:i/>
          <w:iCs/>
          <w:color w:val="0F1111"/>
          <w:kern w:val="36"/>
          <w:lang w:eastAsia="en-GB"/>
        </w:rPr>
        <w:t>Smart KM Model: An Integrated Knowledge Management Framework for Organizational Excellence</w:t>
      </w:r>
      <w:r w:rsidR="00A05CA7" w:rsidRPr="008D06E5">
        <w:rPr>
          <w:rFonts w:ascii="Arial" w:eastAsia="Times New Roman" w:hAnsi="Arial" w:cs="Arial"/>
          <w:i/>
          <w:iCs/>
          <w:color w:val="0F1111"/>
          <w:kern w:val="36"/>
          <w:lang w:eastAsia="en-GB"/>
        </w:rPr>
        <w:t xml:space="preserve">. </w:t>
      </w:r>
      <w:r w:rsidR="00834C57" w:rsidRPr="008D06E5">
        <w:rPr>
          <w:rFonts w:ascii="Arial" w:hAnsi="Arial" w:cs="Arial"/>
          <w:color w:val="0F1111"/>
          <w:shd w:val="clear" w:color="auto" w:fill="FFFFFF"/>
        </w:rPr>
        <w:t>World Association for Sustainable Development</w:t>
      </w:r>
      <w:r w:rsidR="00FF0730" w:rsidRPr="008D06E5">
        <w:rPr>
          <w:rFonts w:ascii="Arial" w:hAnsi="Arial" w:cs="Arial"/>
          <w:color w:val="0F1111"/>
          <w:shd w:val="clear" w:color="auto" w:fill="FFFFFF"/>
        </w:rPr>
        <w:t xml:space="preserve"> </w:t>
      </w:r>
      <w:r w:rsidR="00834C57" w:rsidRPr="008D06E5">
        <w:rPr>
          <w:rFonts w:ascii="Arial" w:hAnsi="Arial" w:cs="Arial"/>
          <w:color w:val="0F1111"/>
          <w:shd w:val="clear" w:color="auto" w:fill="FFFFFF"/>
        </w:rPr>
        <w:t xml:space="preserve">(WASD) </w:t>
      </w:r>
    </w:p>
    <w:p w14:paraId="214466DF" w14:textId="038CA3EB"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 xml:space="preserve">Amazon Science. </w:t>
      </w:r>
      <w:r w:rsidR="00A71DCE">
        <w:rPr>
          <w:rFonts w:ascii="Arial" w:hAnsi="Arial" w:cs="Arial"/>
          <w:color w:val="000000"/>
          <w:sz w:val="22"/>
          <w:szCs w:val="22"/>
        </w:rPr>
        <w:t>(</w:t>
      </w:r>
      <w:r w:rsidRPr="008D06E5">
        <w:rPr>
          <w:rFonts w:ascii="Arial" w:hAnsi="Arial" w:cs="Arial"/>
          <w:color w:val="000000"/>
          <w:sz w:val="22"/>
          <w:szCs w:val="22"/>
        </w:rPr>
        <w:t>2021</w:t>
      </w:r>
      <w:r w:rsidR="00A71DCE">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Information &amp; Knowledge Management | Research Areas | Amazon Science</w:t>
      </w:r>
      <w:r w:rsidRPr="008D06E5">
        <w:rPr>
          <w:rFonts w:ascii="Arial" w:hAnsi="Arial" w:cs="Arial"/>
          <w:color w:val="000000"/>
          <w:sz w:val="22"/>
          <w:szCs w:val="22"/>
        </w:rPr>
        <w:t>. [online] Available at: &lt;https://www.amazon.science/knowledge-management-and-data-quality&gt; [Accessed 29 April 2021].</w:t>
      </w:r>
    </w:p>
    <w:p w14:paraId="582B32C8" w14:textId="71094741"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Annualreports.com.</w:t>
      </w:r>
      <w:r w:rsidR="00A71DCE">
        <w:rPr>
          <w:rFonts w:ascii="Arial" w:hAnsi="Arial" w:cs="Arial"/>
          <w:color w:val="000000"/>
          <w:sz w:val="22"/>
          <w:szCs w:val="22"/>
        </w:rPr>
        <w:t xml:space="preserve"> (</w:t>
      </w:r>
      <w:r w:rsidRPr="008D06E5">
        <w:rPr>
          <w:rFonts w:ascii="Arial" w:hAnsi="Arial" w:cs="Arial"/>
          <w:color w:val="000000"/>
          <w:sz w:val="22"/>
          <w:szCs w:val="22"/>
        </w:rPr>
        <w:t xml:space="preserve"> 2021</w:t>
      </w:r>
      <w:r w:rsidR="00A71DCE">
        <w:rPr>
          <w:rFonts w:ascii="Arial" w:hAnsi="Arial" w:cs="Arial"/>
          <w:color w:val="000000"/>
          <w:sz w:val="22"/>
          <w:szCs w:val="22"/>
        </w:rPr>
        <w:t>)</w:t>
      </w:r>
      <w:r w:rsidRPr="008D06E5">
        <w:rPr>
          <w:rFonts w:ascii="Arial" w:hAnsi="Arial" w:cs="Arial"/>
          <w:color w:val="000000"/>
          <w:sz w:val="22"/>
          <w:szCs w:val="22"/>
        </w:rPr>
        <w:t>. [online] Available at: &lt;https://www.annualreports.com/HostedData/AnnualReports/PDF/NASDAQ_AMZN_2019.pdf&gt; [Accessed 29 April 2021].</w:t>
      </w:r>
    </w:p>
    <w:p w14:paraId="0C47FE39" w14:textId="64E2EF16"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 xml:space="preserve">Clayton, M., </w:t>
      </w:r>
      <w:r w:rsidR="00A71DCE">
        <w:rPr>
          <w:rFonts w:ascii="Arial" w:hAnsi="Arial" w:cs="Arial"/>
          <w:color w:val="000000"/>
          <w:sz w:val="22"/>
          <w:szCs w:val="22"/>
        </w:rPr>
        <w:t>(</w:t>
      </w:r>
      <w:r w:rsidRPr="008D06E5">
        <w:rPr>
          <w:rFonts w:ascii="Arial" w:hAnsi="Arial" w:cs="Arial"/>
          <w:color w:val="000000"/>
          <w:sz w:val="22"/>
          <w:szCs w:val="22"/>
        </w:rPr>
        <w:t>2021</w:t>
      </w:r>
      <w:r w:rsidR="00A71DCE">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The SECI Model - Management Pocketbooks</w:t>
      </w:r>
      <w:r w:rsidRPr="008D06E5">
        <w:rPr>
          <w:rFonts w:ascii="Arial" w:hAnsi="Arial" w:cs="Arial"/>
          <w:color w:val="000000"/>
          <w:sz w:val="22"/>
          <w:szCs w:val="22"/>
        </w:rPr>
        <w:t>. [online] Management Pocketbooks. Available at: &lt;https://www.pocketbook.co.uk/blog/2016/05/17/ikujiro-nonaka-knowledge-management/seci-model/&gt; [Accessed 28 April 2021].</w:t>
      </w:r>
    </w:p>
    <w:p w14:paraId="40F082D6" w14:textId="6C44BA35"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 xml:space="preserve">Dicoagroecologie.fr. </w:t>
      </w:r>
      <w:r w:rsidR="00A71DCE">
        <w:rPr>
          <w:rFonts w:ascii="Arial" w:hAnsi="Arial" w:cs="Arial"/>
          <w:color w:val="000000"/>
          <w:sz w:val="22"/>
          <w:szCs w:val="22"/>
        </w:rPr>
        <w:t>(</w:t>
      </w:r>
      <w:r w:rsidRPr="008D06E5">
        <w:rPr>
          <w:rFonts w:ascii="Arial" w:hAnsi="Arial" w:cs="Arial"/>
          <w:color w:val="000000"/>
          <w:sz w:val="22"/>
          <w:szCs w:val="22"/>
        </w:rPr>
        <w:t>2021</w:t>
      </w:r>
      <w:r w:rsidR="00A71DCE">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Systemic approach – Dictionary of agroecology</w:t>
      </w:r>
      <w:r w:rsidRPr="008D06E5">
        <w:rPr>
          <w:rFonts w:ascii="Arial" w:hAnsi="Arial" w:cs="Arial"/>
          <w:color w:val="000000"/>
          <w:sz w:val="22"/>
          <w:szCs w:val="22"/>
        </w:rPr>
        <w:t>. [online] Available at: &lt;https://dicoagroecologie.fr/en/encyclopedia/systemic-approach/&gt; [Accessed 29 April 2021].</w:t>
      </w:r>
    </w:p>
    <w:p w14:paraId="65D81312" w14:textId="0DAEEBF8" w:rsid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 xml:space="preserve">Gobankingrates.com. </w:t>
      </w:r>
      <w:r w:rsidR="00A71DCE">
        <w:rPr>
          <w:rFonts w:ascii="Arial" w:hAnsi="Arial" w:cs="Arial"/>
          <w:color w:val="000000"/>
          <w:sz w:val="22"/>
          <w:szCs w:val="22"/>
        </w:rPr>
        <w:t>(</w:t>
      </w:r>
      <w:r w:rsidRPr="008D06E5">
        <w:rPr>
          <w:rFonts w:ascii="Arial" w:hAnsi="Arial" w:cs="Arial"/>
          <w:color w:val="000000"/>
          <w:sz w:val="22"/>
          <w:szCs w:val="22"/>
        </w:rPr>
        <w:t>2021</w:t>
      </w:r>
      <w:r w:rsidR="00A71DCE">
        <w:rPr>
          <w:rFonts w:ascii="Arial" w:hAnsi="Arial" w:cs="Arial"/>
          <w:color w:val="000000"/>
          <w:sz w:val="22"/>
          <w:szCs w:val="22"/>
        </w:rPr>
        <w:t>)</w:t>
      </w:r>
      <w:r w:rsidRPr="008D06E5">
        <w:rPr>
          <w:rFonts w:ascii="Arial" w:hAnsi="Arial" w:cs="Arial"/>
          <w:color w:val="000000"/>
          <w:sz w:val="22"/>
          <w:szCs w:val="22"/>
        </w:rPr>
        <w:t>. [online] Available at: &lt;https://www.gobankingrates.com/money/business/how-much-is-amazon-worth/&gt; [Accessed 29 April 2021].</w:t>
      </w:r>
    </w:p>
    <w:p w14:paraId="4433D9DD" w14:textId="64517D6E" w:rsidR="006C4751" w:rsidRPr="008D06E5" w:rsidRDefault="00C3317F" w:rsidP="008D06E5">
      <w:pPr>
        <w:pStyle w:val="NormalWeb"/>
        <w:spacing w:before="0" w:beforeAutospacing="0" w:after="180" w:afterAutospacing="0"/>
        <w:ind w:left="450" w:hanging="450"/>
        <w:rPr>
          <w:rFonts w:ascii="Arial" w:hAnsi="Arial" w:cs="Arial"/>
          <w:color w:val="000000"/>
          <w:sz w:val="22"/>
          <w:szCs w:val="22"/>
        </w:rPr>
      </w:pPr>
      <w:proofErr w:type="spellStart"/>
      <w:r>
        <w:rPr>
          <w:rFonts w:ascii="Arial" w:hAnsi="Arial" w:cs="Arial"/>
          <w:color w:val="000000"/>
          <w:sz w:val="22"/>
          <w:szCs w:val="22"/>
        </w:rPr>
        <w:t>Griseri</w:t>
      </w:r>
      <w:proofErr w:type="spellEnd"/>
      <w:r>
        <w:rPr>
          <w:rFonts w:ascii="Arial" w:hAnsi="Arial" w:cs="Arial"/>
          <w:color w:val="000000"/>
          <w:sz w:val="22"/>
          <w:szCs w:val="22"/>
        </w:rPr>
        <w:t xml:space="preserve">, P. (2002). </w:t>
      </w:r>
      <w:r w:rsidRPr="00A71DCE">
        <w:rPr>
          <w:rFonts w:ascii="Arial" w:hAnsi="Arial" w:cs="Arial"/>
          <w:i/>
          <w:iCs/>
          <w:color w:val="000000"/>
          <w:sz w:val="22"/>
          <w:szCs w:val="22"/>
        </w:rPr>
        <w:t xml:space="preserve">Management </w:t>
      </w:r>
      <w:r w:rsidR="004B7574" w:rsidRPr="00A71DCE">
        <w:rPr>
          <w:rFonts w:ascii="Arial" w:hAnsi="Arial" w:cs="Arial"/>
          <w:i/>
          <w:iCs/>
          <w:color w:val="000000"/>
          <w:sz w:val="22"/>
          <w:szCs w:val="22"/>
        </w:rPr>
        <w:t>Knowledge</w:t>
      </w:r>
      <w:r w:rsidR="00D37C54" w:rsidRPr="00A71DCE">
        <w:rPr>
          <w:rFonts w:ascii="Arial" w:hAnsi="Arial" w:cs="Arial"/>
          <w:i/>
          <w:iCs/>
          <w:color w:val="000000"/>
          <w:sz w:val="22"/>
          <w:szCs w:val="22"/>
        </w:rPr>
        <w:t>: A Critical View</w:t>
      </w:r>
      <w:r w:rsidR="00D37C54">
        <w:rPr>
          <w:rFonts w:ascii="Arial" w:hAnsi="Arial" w:cs="Arial"/>
          <w:color w:val="000000"/>
          <w:sz w:val="22"/>
          <w:szCs w:val="22"/>
        </w:rPr>
        <w:t xml:space="preserve">. </w:t>
      </w:r>
      <w:proofErr w:type="spellStart"/>
      <w:r w:rsidR="00D37C54">
        <w:rPr>
          <w:rFonts w:ascii="Arial" w:hAnsi="Arial" w:cs="Arial"/>
          <w:color w:val="000000"/>
          <w:sz w:val="22"/>
          <w:szCs w:val="22"/>
        </w:rPr>
        <w:t>H</w:t>
      </w:r>
      <w:r w:rsidR="00EF0513">
        <w:rPr>
          <w:rFonts w:ascii="Arial" w:hAnsi="Arial" w:cs="Arial"/>
          <w:color w:val="000000"/>
          <w:sz w:val="22"/>
          <w:szCs w:val="22"/>
        </w:rPr>
        <w:t>oundmills</w:t>
      </w:r>
      <w:proofErr w:type="spellEnd"/>
      <w:r w:rsidR="00EF0513">
        <w:rPr>
          <w:rFonts w:ascii="Arial" w:hAnsi="Arial" w:cs="Arial"/>
          <w:color w:val="000000"/>
          <w:sz w:val="22"/>
          <w:szCs w:val="22"/>
        </w:rPr>
        <w:t>, Basin</w:t>
      </w:r>
      <w:r w:rsidR="004762BC">
        <w:rPr>
          <w:rFonts w:ascii="Arial" w:hAnsi="Arial" w:cs="Arial"/>
          <w:color w:val="000000"/>
          <w:sz w:val="22"/>
          <w:szCs w:val="22"/>
        </w:rPr>
        <w:t>g</w:t>
      </w:r>
      <w:r w:rsidR="00EF0513">
        <w:rPr>
          <w:rFonts w:ascii="Arial" w:hAnsi="Arial" w:cs="Arial"/>
          <w:color w:val="000000"/>
          <w:sz w:val="22"/>
          <w:szCs w:val="22"/>
        </w:rPr>
        <w:t xml:space="preserve">stoke, </w:t>
      </w:r>
      <w:proofErr w:type="spellStart"/>
      <w:r w:rsidR="00A71DCE">
        <w:rPr>
          <w:rFonts w:ascii="Arial" w:hAnsi="Arial" w:cs="Arial"/>
          <w:color w:val="000000"/>
          <w:sz w:val="22"/>
          <w:szCs w:val="22"/>
        </w:rPr>
        <w:t>Hamphire</w:t>
      </w:r>
      <w:proofErr w:type="spellEnd"/>
      <w:r w:rsidR="00A71DCE">
        <w:rPr>
          <w:rFonts w:ascii="Arial" w:hAnsi="Arial" w:cs="Arial"/>
          <w:color w:val="000000"/>
          <w:sz w:val="22"/>
          <w:szCs w:val="22"/>
        </w:rPr>
        <w:t>: Palgrave.</w:t>
      </w:r>
    </w:p>
    <w:p w14:paraId="2D6096BF" w14:textId="20CED9A2" w:rsid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 xml:space="preserve">Jordan, F., </w:t>
      </w:r>
      <w:r w:rsidR="000467B5">
        <w:rPr>
          <w:rFonts w:ascii="Arial" w:hAnsi="Arial" w:cs="Arial"/>
          <w:color w:val="000000"/>
          <w:sz w:val="22"/>
          <w:szCs w:val="22"/>
        </w:rPr>
        <w:t>(</w:t>
      </w:r>
      <w:r w:rsidRPr="008D06E5">
        <w:rPr>
          <w:rFonts w:ascii="Arial" w:hAnsi="Arial" w:cs="Arial"/>
          <w:color w:val="000000"/>
          <w:sz w:val="22"/>
          <w:szCs w:val="22"/>
        </w:rPr>
        <w:t>2021</w:t>
      </w:r>
      <w:r w:rsidR="000467B5">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 xml:space="preserve">Why Is Amazon So Successful? – Factors Explained | </w:t>
      </w:r>
      <w:proofErr w:type="spellStart"/>
      <w:r w:rsidRPr="008D06E5">
        <w:rPr>
          <w:rFonts w:ascii="Arial" w:hAnsi="Arial" w:cs="Arial"/>
          <w:i/>
          <w:iCs/>
          <w:color w:val="000000"/>
          <w:sz w:val="22"/>
          <w:szCs w:val="22"/>
        </w:rPr>
        <w:t>Sellics</w:t>
      </w:r>
      <w:proofErr w:type="spellEnd"/>
      <w:r w:rsidRPr="008D06E5">
        <w:rPr>
          <w:rFonts w:ascii="Arial" w:hAnsi="Arial" w:cs="Arial"/>
          <w:color w:val="000000"/>
          <w:sz w:val="22"/>
          <w:szCs w:val="22"/>
        </w:rPr>
        <w:t xml:space="preserve">. [online] </w:t>
      </w:r>
      <w:proofErr w:type="spellStart"/>
      <w:r w:rsidRPr="008D06E5">
        <w:rPr>
          <w:rFonts w:ascii="Arial" w:hAnsi="Arial" w:cs="Arial"/>
          <w:color w:val="000000"/>
          <w:sz w:val="22"/>
          <w:szCs w:val="22"/>
        </w:rPr>
        <w:t>Sellics</w:t>
      </w:r>
      <w:proofErr w:type="spellEnd"/>
      <w:r w:rsidRPr="008D06E5">
        <w:rPr>
          <w:rFonts w:ascii="Arial" w:hAnsi="Arial" w:cs="Arial"/>
          <w:color w:val="000000"/>
          <w:sz w:val="22"/>
          <w:szCs w:val="22"/>
        </w:rPr>
        <w:t>. Available at: &lt;https://sellics.com/blog-how-amazon-became-the-most-successful-store-in-the-world/&gt; [Accessed 29 April 2021].</w:t>
      </w:r>
    </w:p>
    <w:p w14:paraId="0D32C86B" w14:textId="37E10DA9" w:rsidR="00D34C3E" w:rsidRPr="008D06E5" w:rsidRDefault="00DC5086" w:rsidP="008D06E5">
      <w:pPr>
        <w:pStyle w:val="NormalWeb"/>
        <w:spacing w:before="0" w:beforeAutospacing="0" w:after="180" w:afterAutospacing="0"/>
        <w:ind w:left="450" w:hanging="450"/>
        <w:rPr>
          <w:rFonts w:ascii="Arial" w:hAnsi="Arial" w:cs="Arial"/>
          <w:color w:val="000000"/>
          <w:sz w:val="22"/>
          <w:szCs w:val="22"/>
        </w:rPr>
      </w:pPr>
      <w:r>
        <w:rPr>
          <w:rFonts w:ascii="Arial" w:hAnsi="Arial" w:cs="Arial"/>
          <w:color w:val="000000"/>
          <w:sz w:val="22"/>
          <w:szCs w:val="22"/>
        </w:rPr>
        <w:t>Laudon,</w:t>
      </w:r>
      <w:r w:rsidR="00C12738">
        <w:rPr>
          <w:rFonts w:ascii="Arial" w:hAnsi="Arial" w:cs="Arial"/>
          <w:color w:val="000000"/>
          <w:sz w:val="22"/>
          <w:szCs w:val="22"/>
        </w:rPr>
        <w:t xml:space="preserve"> </w:t>
      </w:r>
      <w:r>
        <w:rPr>
          <w:rFonts w:ascii="Arial" w:hAnsi="Arial" w:cs="Arial"/>
          <w:color w:val="000000"/>
          <w:sz w:val="22"/>
          <w:szCs w:val="22"/>
        </w:rPr>
        <w:t>K.,</w:t>
      </w:r>
      <w:r w:rsidR="00C12738">
        <w:rPr>
          <w:rFonts w:ascii="Arial" w:hAnsi="Arial" w:cs="Arial"/>
          <w:color w:val="000000"/>
          <w:sz w:val="22"/>
          <w:szCs w:val="22"/>
        </w:rPr>
        <w:t xml:space="preserve"> </w:t>
      </w:r>
      <w:r>
        <w:rPr>
          <w:rFonts w:ascii="Arial" w:hAnsi="Arial" w:cs="Arial"/>
          <w:color w:val="000000"/>
          <w:sz w:val="22"/>
          <w:szCs w:val="22"/>
        </w:rPr>
        <w:t>Laudo</w:t>
      </w:r>
      <w:r w:rsidR="007470D0">
        <w:rPr>
          <w:rFonts w:ascii="Arial" w:hAnsi="Arial" w:cs="Arial"/>
          <w:color w:val="000000"/>
          <w:sz w:val="22"/>
          <w:szCs w:val="22"/>
        </w:rPr>
        <w:t>n</w:t>
      </w:r>
      <w:r w:rsidR="00C12738">
        <w:rPr>
          <w:rFonts w:ascii="Arial" w:hAnsi="Arial" w:cs="Arial"/>
          <w:color w:val="000000"/>
          <w:sz w:val="22"/>
          <w:szCs w:val="22"/>
        </w:rPr>
        <w:t>, J.P (2014)</w:t>
      </w:r>
      <w:r w:rsidR="002A6ED4">
        <w:rPr>
          <w:rFonts w:ascii="Arial" w:hAnsi="Arial" w:cs="Arial"/>
          <w:color w:val="000000"/>
          <w:sz w:val="22"/>
          <w:szCs w:val="22"/>
        </w:rPr>
        <w:t xml:space="preserve">. </w:t>
      </w:r>
      <w:r w:rsidR="002A6ED4" w:rsidRPr="007470D0">
        <w:rPr>
          <w:rFonts w:ascii="Arial" w:hAnsi="Arial" w:cs="Arial"/>
          <w:i/>
          <w:iCs/>
          <w:color w:val="000000"/>
          <w:sz w:val="22"/>
          <w:szCs w:val="22"/>
        </w:rPr>
        <w:t>Management Information</w:t>
      </w:r>
      <w:r w:rsidR="007470D0" w:rsidRPr="007470D0">
        <w:rPr>
          <w:rFonts w:ascii="Arial" w:hAnsi="Arial" w:cs="Arial"/>
          <w:i/>
          <w:iCs/>
          <w:color w:val="000000"/>
          <w:sz w:val="22"/>
          <w:szCs w:val="22"/>
        </w:rPr>
        <w:t xml:space="preserve"> </w:t>
      </w:r>
      <w:r w:rsidR="002A6ED4" w:rsidRPr="007470D0">
        <w:rPr>
          <w:rFonts w:ascii="Arial" w:hAnsi="Arial" w:cs="Arial"/>
          <w:i/>
          <w:iCs/>
          <w:color w:val="000000"/>
          <w:sz w:val="22"/>
          <w:szCs w:val="22"/>
        </w:rPr>
        <w:t xml:space="preserve">Systems: Managing the </w:t>
      </w:r>
      <w:r w:rsidR="009E7500" w:rsidRPr="007470D0">
        <w:rPr>
          <w:rFonts w:ascii="Arial" w:hAnsi="Arial" w:cs="Arial"/>
          <w:i/>
          <w:iCs/>
          <w:color w:val="000000"/>
          <w:sz w:val="22"/>
          <w:szCs w:val="22"/>
        </w:rPr>
        <w:t>Digital Firm</w:t>
      </w:r>
      <w:r w:rsidR="009E7500">
        <w:rPr>
          <w:rFonts w:ascii="Arial" w:hAnsi="Arial" w:cs="Arial"/>
          <w:color w:val="000000"/>
          <w:sz w:val="22"/>
          <w:szCs w:val="22"/>
        </w:rPr>
        <w:t xml:space="preserve">. </w:t>
      </w:r>
      <w:r w:rsidR="007470D0">
        <w:rPr>
          <w:rFonts w:ascii="Arial" w:hAnsi="Arial" w:cs="Arial"/>
          <w:color w:val="000000"/>
          <w:sz w:val="22"/>
          <w:szCs w:val="22"/>
        </w:rPr>
        <w:t>Thirteenth</w:t>
      </w:r>
      <w:r w:rsidR="009E7500">
        <w:rPr>
          <w:rFonts w:ascii="Arial" w:hAnsi="Arial" w:cs="Arial"/>
          <w:color w:val="000000"/>
          <w:sz w:val="22"/>
          <w:szCs w:val="22"/>
        </w:rPr>
        <w:t xml:space="preserve"> edition. Pearson</w:t>
      </w:r>
      <w:r w:rsidR="007470D0">
        <w:rPr>
          <w:rFonts w:ascii="Arial" w:hAnsi="Arial" w:cs="Arial"/>
          <w:color w:val="000000"/>
          <w:sz w:val="22"/>
          <w:szCs w:val="22"/>
        </w:rPr>
        <w:t>: London</w:t>
      </w:r>
    </w:p>
    <w:p w14:paraId="6D83E4DE" w14:textId="58ED6563"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 xml:space="preserve">Learning Solutions Magazine. </w:t>
      </w:r>
      <w:r w:rsidR="000467B5">
        <w:rPr>
          <w:rFonts w:ascii="Arial" w:hAnsi="Arial" w:cs="Arial"/>
          <w:color w:val="000000"/>
          <w:sz w:val="22"/>
          <w:szCs w:val="22"/>
        </w:rPr>
        <w:t>(</w:t>
      </w:r>
      <w:r w:rsidRPr="008D06E5">
        <w:rPr>
          <w:rFonts w:ascii="Arial" w:hAnsi="Arial" w:cs="Arial"/>
          <w:color w:val="000000"/>
          <w:sz w:val="22"/>
          <w:szCs w:val="22"/>
        </w:rPr>
        <w:t>2021</w:t>
      </w:r>
      <w:r w:rsidR="000467B5">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The Knowledge Management Genius of Amazon.com</w:t>
      </w:r>
      <w:r w:rsidRPr="008D06E5">
        <w:rPr>
          <w:rFonts w:ascii="Arial" w:hAnsi="Arial" w:cs="Arial"/>
          <w:color w:val="000000"/>
          <w:sz w:val="22"/>
          <w:szCs w:val="22"/>
        </w:rPr>
        <w:t>. [online] Available at: &lt;https://learningsolutionsmag.com/articles/1480/the-knowledge-management-genius-of-amazoncom&gt; [Accessed 29 April 2021].</w:t>
      </w:r>
    </w:p>
    <w:p w14:paraId="77EFFD6D" w14:textId="02E43C98"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 xml:space="preserve">Managementstudyguide.com. </w:t>
      </w:r>
      <w:r w:rsidR="000467B5">
        <w:rPr>
          <w:rFonts w:ascii="Arial" w:hAnsi="Arial" w:cs="Arial"/>
          <w:color w:val="000000"/>
          <w:sz w:val="22"/>
          <w:szCs w:val="22"/>
        </w:rPr>
        <w:t>(</w:t>
      </w:r>
      <w:r w:rsidRPr="008D06E5">
        <w:rPr>
          <w:rFonts w:ascii="Arial" w:hAnsi="Arial" w:cs="Arial"/>
          <w:color w:val="000000"/>
          <w:sz w:val="22"/>
          <w:szCs w:val="22"/>
        </w:rPr>
        <w:t>2021</w:t>
      </w:r>
      <w:r w:rsidR="000467B5">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How Amazon Can Improve its Corporate Strategy</w:t>
      </w:r>
      <w:r w:rsidRPr="008D06E5">
        <w:rPr>
          <w:rFonts w:ascii="Arial" w:hAnsi="Arial" w:cs="Arial"/>
          <w:color w:val="000000"/>
          <w:sz w:val="22"/>
          <w:szCs w:val="22"/>
        </w:rPr>
        <w:t>. [online] Available at: &lt;https://www.managementstudyguide.com/how-amazon-can-improve-its-strategy.htm&gt; [Accessed 30 April 2021].</w:t>
      </w:r>
    </w:p>
    <w:p w14:paraId="4CDA2446" w14:textId="47354EDA" w:rsid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t xml:space="preserve">ResearchGate. </w:t>
      </w:r>
      <w:r w:rsidR="000467B5">
        <w:rPr>
          <w:rFonts w:ascii="Arial" w:hAnsi="Arial" w:cs="Arial"/>
          <w:color w:val="000000"/>
          <w:sz w:val="22"/>
          <w:szCs w:val="22"/>
        </w:rPr>
        <w:t>(</w:t>
      </w:r>
      <w:r w:rsidRPr="008D06E5">
        <w:rPr>
          <w:rFonts w:ascii="Arial" w:hAnsi="Arial" w:cs="Arial"/>
          <w:color w:val="000000"/>
          <w:sz w:val="22"/>
          <w:szCs w:val="22"/>
        </w:rPr>
        <w:t>2021</w:t>
      </w:r>
      <w:r w:rsidR="000467B5">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(PDF) The Impact of Knowledge Management on Customer Relationship Management</w:t>
      </w:r>
      <w:r w:rsidRPr="008D06E5">
        <w:rPr>
          <w:rFonts w:ascii="Arial" w:hAnsi="Arial" w:cs="Arial"/>
          <w:color w:val="000000"/>
          <w:sz w:val="22"/>
          <w:szCs w:val="22"/>
        </w:rPr>
        <w:t>. [online] Available at: &lt;https://www.researchgate.net/publication/228866038_The_Impact_of_Knowledge_Management_on_Customer_Relationship_Management&gt; [Accessed 28 April 2021].</w:t>
      </w:r>
    </w:p>
    <w:p w14:paraId="31090BAA" w14:textId="1061F26F" w:rsidR="00D34C3E" w:rsidRPr="00D34C3E" w:rsidRDefault="00D34C3E" w:rsidP="00D34C3E">
      <w:pPr>
        <w:rPr>
          <w:rFonts w:ascii="Arial" w:hAnsi="Arial" w:cs="Arial"/>
        </w:rPr>
      </w:pPr>
      <w:proofErr w:type="spellStart"/>
      <w:r w:rsidRPr="008D06E5">
        <w:rPr>
          <w:rFonts w:ascii="Arial" w:hAnsi="Arial" w:cs="Arial"/>
        </w:rPr>
        <w:t>Renzl</w:t>
      </w:r>
      <w:proofErr w:type="spellEnd"/>
      <w:r w:rsidRPr="008D06E5">
        <w:rPr>
          <w:rFonts w:ascii="Arial" w:hAnsi="Arial" w:cs="Arial"/>
        </w:rPr>
        <w:t>, B., </w:t>
      </w:r>
      <w:proofErr w:type="spellStart"/>
      <w:r w:rsidRPr="008D06E5">
        <w:rPr>
          <w:rFonts w:ascii="Arial" w:hAnsi="Arial" w:cs="Arial"/>
        </w:rPr>
        <w:t>Matzler</w:t>
      </w:r>
      <w:proofErr w:type="spellEnd"/>
      <w:r w:rsidRPr="008D06E5">
        <w:rPr>
          <w:rFonts w:ascii="Arial" w:hAnsi="Arial" w:cs="Arial"/>
        </w:rPr>
        <w:t>, K., </w:t>
      </w:r>
      <w:proofErr w:type="spellStart"/>
      <w:r w:rsidRPr="008D06E5">
        <w:rPr>
          <w:rFonts w:ascii="Arial" w:hAnsi="Arial" w:cs="Arial"/>
        </w:rPr>
        <w:t>Hinterhuber</w:t>
      </w:r>
      <w:proofErr w:type="spellEnd"/>
      <w:r w:rsidRPr="008D06E5">
        <w:rPr>
          <w:rFonts w:ascii="Arial" w:hAnsi="Arial" w:cs="Arial"/>
        </w:rPr>
        <w:t>, H. (2005). </w:t>
      </w:r>
      <w:r w:rsidRPr="008D06E5">
        <w:rPr>
          <w:rFonts w:ascii="Arial" w:hAnsi="Arial" w:cs="Arial"/>
          <w:i/>
          <w:iCs/>
        </w:rPr>
        <w:t>The Future of Knowledge Management</w:t>
      </w:r>
      <w:r w:rsidRPr="008D06E5">
        <w:rPr>
          <w:rFonts w:ascii="Arial" w:hAnsi="Arial" w:cs="Arial"/>
        </w:rPr>
        <w:t>. United Kingdom: Palgrave Macmillan UK.</w:t>
      </w:r>
    </w:p>
    <w:p w14:paraId="67AE7E00" w14:textId="32523798"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r w:rsidRPr="008D06E5">
        <w:rPr>
          <w:rFonts w:ascii="Arial" w:hAnsi="Arial" w:cs="Arial"/>
          <w:color w:val="000000"/>
          <w:sz w:val="22"/>
          <w:szCs w:val="22"/>
        </w:rPr>
        <w:lastRenderedPageBreak/>
        <w:t xml:space="preserve">Ro.uow.edu.au. </w:t>
      </w:r>
      <w:r w:rsidR="000467B5">
        <w:rPr>
          <w:rFonts w:ascii="Arial" w:hAnsi="Arial" w:cs="Arial"/>
          <w:color w:val="000000"/>
          <w:sz w:val="22"/>
          <w:szCs w:val="22"/>
        </w:rPr>
        <w:t>(</w:t>
      </w:r>
      <w:r w:rsidRPr="008D06E5">
        <w:rPr>
          <w:rFonts w:ascii="Arial" w:hAnsi="Arial" w:cs="Arial"/>
          <w:color w:val="000000"/>
          <w:sz w:val="22"/>
          <w:szCs w:val="22"/>
        </w:rPr>
        <w:t>2021</w:t>
      </w:r>
      <w:r w:rsidR="000467B5">
        <w:rPr>
          <w:rFonts w:ascii="Arial" w:hAnsi="Arial" w:cs="Arial"/>
          <w:color w:val="000000"/>
          <w:sz w:val="22"/>
          <w:szCs w:val="22"/>
        </w:rPr>
        <w:t>)</w:t>
      </w:r>
      <w:r w:rsidRPr="008D06E5">
        <w:rPr>
          <w:rFonts w:ascii="Arial" w:hAnsi="Arial" w:cs="Arial"/>
          <w:color w:val="000000"/>
          <w:sz w:val="22"/>
          <w:szCs w:val="22"/>
        </w:rPr>
        <w:t>. [online] Available at: &lt;https://ro.uow.edu.au/cgi/viewcontent.cgi?referer=https://www.google.com/&amp;httpsredir=1&amp;article=10306&amp;context=infopapers&gt; [Accessed 30 April 2021].</w:t>
      </w:r>
    </w:p>
    <w:p w14:paraId="2C24A769" w14:textId="7D28F2F9"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proofErr w:type="spellStart"/>
      <w:r w:rsidRPr="008D06E5">
        <w:rPr>
          <w:rFonts w:ascii="Arial" w:hAnsi="Arial" w:cs="Arial"/>
          <w:color w:val="000000"/>
          <w:sz w:val="22"/>
          <w:szCs w:val="22"/>
        </w:rPr>
        <w:t>SmartCompany</w:t>
      </w:r>
      <w:proofErr w:type="spellEnd"/>
      <w:r w:rsidRPr="008D06E5">
        <w:rPr>
          <w:rFonts w:ascii="Arial" w:hAnsi="Arial" w:cs="Arial"/>
          <w:color w:val="000000"/>
          <w:sz w:val="22"/>
          <w:szCs w:val="22"/>
        </w:rPr>
        <w:t xml:space="preserve">. </w:t>
      </w:r>
      <w:r w:rsidR="000467B5">
        <w:rPr>
          <w:rFonts w:ascii="Arial" w:hAnsi="Arial" w:cs="Arial"/>
          <w:color w:val="000000"/>
          <w:sz w:val="22"/>
          <w:szCs w:val="22"/>
        </w:rPr>
        <w:t>(</w:t>
      </w:r>
      <w:r w:rsidRPr="008D06E5">
        <w:rPr>
          <w:rFonts w:ascii="Arial" w:hAnsi="Arial" w:cs="Arial"/>
          <w:color w:val="000000"/>
          <w:sz w:val="22"/>
          <w:szCs w:val="22"/>
        </w:rPr>
        <w:t>2011</w:t>
      </w:r>
      <w:r w:rsidR="000467B5">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 xml:space="preserve">Five steps to get a sustainable competitive advantage - </w:t>
      </w:r>
      <w:proofErr w:type="spellStart"/>
      <w:r w:rsidRPr="008D06E5">
        <w:rPr>
          <w:rFonts w:ascii="Arial" w:hAnsi="Arial" w:cs="Arial"/>
          <w:i/>
          <w:iCs/>
          <w:color w:val="000000"/>
          <w:sz w:val="22"/>
          <w:szCs w:val="22"/>
        </w:rPr>
        <w:t>SmartCompany</w:t>
      </w:r>
      <w:proofErr w:type="spellEnd"/>
      <w:r w:rsidRPr="008D06E5">
        <w:rPr>
          <w:rFonts w:ascii="Arial" w:hAnsi="Arial" w:cs="Arial"/>
          <w:color w:val="000000"/>
          <w:sz w:val="22"/>
          <w:szCs w:val="22"/>
        </w:rPr>
        <w:t>. [online] Available at: &lt;https://www.smartcompany.com.au/business-advice/strategy/five-steps-to-get-a-sustainable-competitive-advantage/&gt; [Accessed 28 April 2021].</w:t>
      </w:r>
    </w:p>
    <w:p w14:paraId="15371FB8" w14:textId="02EF0DA1" w:rsidR="008D06E5" w:rsidRPr="008D06E5" w:rsidRDefault="008D06E5" w:rsidP="008D06E5">
      <w:pPr>
        <w:pStyle w:val="NormalWeb"/>
        <w:spacing w:before="0" w:beforeAutospacing="0" w:after="180" w:afterAutospacing="0"/>
        <w:ind w:left="450" w:hanging="450"/>
        <w:rPr>
          <w:rFonts w:ascii="Arial" w:hAnsi="Arial" w:cs="Arial"/>
          <w:color w:val="000000"/>
          <w:sz w:val="22"/>
          <w:szCs w:val="22"/>
        </w:rPr>
      </w:pPr>
      <w:proofErr w:type="spellStart"/>
      <w:r w:rsidRPr="008D06E5">
        <w:rPr>
          <w:rFonts w:ascii="Arial" w:hAnsi="Arial" w:cs="Arial"/>
          <w:color w:val="000000"/>
          <w:sz w:val="22"/>
          <w:szCs w:val="22"/>
        </w:rPr>
        <w:t>Valamis</w:t>
      </w:r>
      <w:proofErr w:type="spellEnd"/>
      <w:r w:rsidRPr="008D06E5">
        <w:rPr>
          <w:rFonts w:ascii="Arial" w:hAnsi="Arial" w:cs="Arial"/>
          <w:color w:val="000000"/>
          <w:sz w:val="22"/>
          <w:szCs w:val="22"/>
        </w:rPr>
        <w:t xml:space="preserve">. </w:t>
      </w:r>
      <w:r w:rsidR="000467B5">
        <w:rPr>
          <w:rFonts w:ascii="Arial" w:hAnsi="Arial" w:cs="Arial"/>
          <w:color w:val="000000"/>
          <w:sz w:val="22"/>
          <w:szCs w:val="22"/>
        </w:rPr>
        <w:t>(</w:t>
      </w:r>
      <w:r w:rsidRPr="008D06E5">
        <w:rPr>
          <w:rFonts w:ascii="Arial" w:hAnsi="Arial" w:cs="Arial"/>
          <w:color w:val="000000"/>
          <w:sz w:val="22"/>
          <w:szCs w:val="22"/>
        </w:rPr>
        <w:t>2021</w:t>
      </w:r>
      <w:r w:rsidR="000467B5">
        <w:rPr>
          <w:rFonts w:ascii="Arial" w:hAnsi="Arial" w:cs="Arial"/>
          <w:color w:val="000000"/>
          <w:sz w:val="22"/>
          <w:szCs w:val="22"/>
        </w:rPr>
        <w:t>)</w:t>
      </w:r>
      <w:r w:rsidRPr="008D06E5">
        <w:rPr>
          <w:rFonts w:ascii="Arial" w:hAnsi="Arial" w:cs="Arial"/>
          <w:color w:val="000000"/>
          <w:sz w:val="22"/>
          <w:szCs w:val="22"/>
        </w:rPr>
        <w:t>. </w:t>
      </w:r>
      <w:r w:rsidRPr="008D06E5">
        <w:rPr>
          <w:rFonts w:ascii="Arial" w:hAnsi="Arial" w:cs="Arial"/>
          <w:i/>
          <w:iCs/>
          <w:color w:val="000000"/>
          <w:sz w:val="22"/>
          <w:szCs w:val="22"/>
        </w:rPr>
        <w:t>What is Knowledge Management? Importance, Benefits, Examples</w:t>
      </w:r>
      <w:r w:rsidRPr="008D06E5">
        <w:rPr>
          <w:rFonts w:ascii="Arial" w:hAnsi="Arial" w:cs="Arial"/>
          <w:color w:val="000000"/>
          <w:sz w:val="22"/>
          <w:szCs w:val="22"/>
        </w:rPr>
        <w:t>. [online] Available at: &lt;https://www.valamis.com/hub/knowledge-management#:~:text=Knowledge%20management%20is%20important%20because,decisions%20that%20benefit%20the%20company.&gt; [Accessed 28 April 2021].</w:t>
      </w:r>
    </w:p>
    <w:p w14:paraId="34389FEE" w14:textId="77777777" w:rsidR="008D06E5" w:rsidRPr="00A05CA7" w:rsidRDefault="008D06E5" w:rsidP="00FF0730">
      <w:pPr>
        <w:shd w:val="clear" w:color="auto" w:fill="FFFFFF"/>
        <w:spacing w:after="100" w:afterAutospacing="1" w:line="240" w:lineRule="auto"/>
        <w:outlineLvl w:val="0"/>
        <w:rPr>
          <w:rFonts w:ascii="Arial" w:eastAsia="Times New Roman" w:hAnsi="Arial" w:cs="Arial"/>
          <w:b/>
          <w:bCs/>
          <w:color w:val="0F1111"/>
          <w:kern w:val="36"/>
          <w:lang w:eastAsia="en-GB"/>
        </w:rPr>
      </w:pPr>
    </w:p>
    <w:sectPr w:rsidR="008D06E5" w:rsidRPr="00A05CA7" w:rsidSect="002B68FF">
      <w:footerReference w:type="default" r:id="rId22"/>
      <w:pgSz w:w="12240" w:h="15840"/>
      <w:pgMar w:top="1440" w:right="1440" w:bottom="1440" w:left="1440" w:header="720" w:footer="720" w:gutter="0"/>
      <w:pgBorders w:display="firstPage" w:offsetFrom="page">
        <w:top w:val="single" w:sz="4" w:space="24" w:color="4472C4" w:themeColor="accent1"/>
        <w:left w:val="single" w:sz="4" w:space="24" w:color="4472C4" w:themeColor="accent1"/>
        <w:bottom w:val="single" w:sz="4" w:space="24" w:color="4472C4" w:themeColor="accent1"/>
        <w:right w:val="single" w:sz="4" w:space="24" w:color="4472C4" w:themeColor="accen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761D7" w14:textId="77777777" w:rsidR="00301752" w:rsidRDefault="00301752" w:rsidP="003420C6">
      <w:pPr>
        <w:spacing w:after="0" w:line="240" w:lineRule="auto"/>
      </w:pPr>
      <w:r>
        <w:separator/>
      </w:r>
    </w:p>
  </w:endnote>
  <w:endnote w:type="continuationSeparator" w:id="0">
    <w:p w14:paraId="6175960F" w14:textId="77777777" w:rsidR="00301752" w:rsidRDefault="00301752" w:rsidP="00342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9132015"/>
      <w:docPartObj>
        <w:docPartGallery w:val="Page Numbers (Bottom of Page)"/>
        <w:docPartUnique/>
      </w:docPartObj>
    </w:sdtPr>
    <w:sdtEndPr>
      <w:rPr>
        <w:noProof/>
      </w:rPr>
    </w:sdtEndPr>
    <w:sdtContent>
      <w:p w14:paraId="03BBE28A" w14:textId="2A769EF6" w:rsidR="002A745B" w:rsidRDefault="002A74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A3DA97" w14:textId="77777777" w:rsidR="002A745B" w:rsidRDefault="002A7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9789D" w14:textId="77777777" w:rsidR="00301752" w:rsidRDefault="00301752" w:rsidP="003420C6">
      <w:pPr>
        <w:spacing w:after="0" w:line="240" w:lineRule="auto"/>
      </w:pPr>
      <w:r>
        <w:separator/>
      </w:r>
    </w:p>
  </w:footnote>
  <w:footnote w:type="continuationSeparator" w:id="0">
    <w:p w14:paraId="70C35F0E" w14:textId="77777777" w:rsidR="00301752" w:rsidRDefault="00301752" w:rsidP="00342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79A4"/>
    <w:multiLevelType w:val="multilevel"/>
    <w:tmpl w:val="94A2B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B17F12"/>
    <w:multiLevelType w:val="multilevel"/>
    <w:tmpl w:val="664CF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B1226C"/>
    <w:multiLevelType w:val="multilevel"/>
    <w:tmpl w:val="9A52E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1D2564"/>
    <w:multiLevelType w:val="multilevel"/>
    <w:tmpl w:val="51C8D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36676D"/>
    <w:multiLevelType w:val="multilevel"/>
    <w:tmpl w:val="0ED8B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BD62DC"/>
    <w:multiLevelType w:val="hybridMultilevel"/>
    <w:tmpl w:val="4796B4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313ADB"/>
    <w:multiLevelType w:val="multilevel"/>
    <w:tmpl w:val="3348C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830615"/>
    <w:multiLevelType w:val="multilevel"/>
    <w:tmpl w:val="1AB86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07504E"/>
    <w:multiLevelType w:val="multilevel"/>
    <w:tmpl w:val="21980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7B11B7"/>
    <w:multiLevelType w:val="hybridMultilevel"/>
    <w:tmpl w:val="43161AB4"/>
    <w:lvl w:ilvl="0" w:tplc="E3B2E8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8832B3"/>
    <w:multiLevelType w:val="multilevel"/>
    <w:tmpl w:val="5346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3B4638"/>
    <w:multiLevelType w:val="multilevel"/>
    <w:tmpl w:val="415A6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7E32B4"/>
    <w:multiLevelType w:val="multilevel"/>
    <w:tmpl w:val="CC20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EC4713"/>
    <w:multiLevelType w:val="multilevel"/>
    <w:tmpl w:val="B560C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014A51"/>
    <w:multiLevelType w:val="multilevel"/>
    <w:tmpl w:val="84A6402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3DC3708"/>
    <w:multiLevelType w:val="multilevel"/>
    <w:tmpl w:val="F6FA5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1359D4"/>
    <w:multiLevelType w:val="multilevel"/>
    <w:tmpl w:val="BE2AF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4E37C4"/>
    <w:multiLevelType w:val="multilevel"/>
    <w:tmpl w:val="27C29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A8135D7"/>
    <w:multiLevelType w:val="multilevel"/>
    <w:tmpl w:val="5186D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31791D"/>
    <w:multiLevelType w:val="multilevel"/>
    <w:tmpl w:val="28967EBE"/>
    <w:lvl w:ilvl="0">
      <w:start w:val="1"/>
      <w:numFmt w:val="decimal"/>
      <w:lvlText w:val="%1."/>
      <w:lvlJc w:val="left"/>
      <w:pPr>
        <w:ind w:left="720" w:hanging="360"/>
      </w:pPr>
      <w:rPr>
        <w:rFonts w:ascii="Arial" w:hAnsi="Arial" w:cs="Aria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26D0A2E"/>
    <w:multiLevelType w:val="hybridMultilevel"/>
    <w:tmpl w:val="B5A04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9"/>
  </w:num>
  <w:num w:numId="3">
    <w:abstractNumId w:val="5"/>
  </w:num>
  <w:num w:numId="4">
    <w:abstractNumId w:val="2"/>
  </w:num>
  <w:num w:numId="5">
    <w:abstractNumId w:val="13"/>
  </w:num>
  <w:num w:numId="6">
    <w:abstractNumId w:val="0"/>
  </w:num>
  <w:num w:numId="7">
    <w:abstractNumId w:val="11"/>
  </w:num>
  <w:num w:numId="8">
    <w:abstractNumId w:val="18"/>
  </w:num>
  <w:num w:numId="9">
    <w:abstractNumId w:val="4"/>
  </w:num>
  <w:num w:numId="10">
    <w:abstractNumId w:val="7"/>
  </w:num>
  <w:num w:numId="11">
    <w:abstractNumId w:val="20"/>
  </w:num>
  <w:num w:numId="12">
    <w:abstractNumId w:val="14"/>
  </w:num>
  <w:num w:numId="13">
    <w:abstractNumId w:val="16"/>
  </w:num>
  <w:num w:numId="14">
    <w:abstractNumId w:val="6"/>
  </w:num>
  <w:num w:numId="15">
    <w:abstractNumId w:val="17"/>
  </w:num>
  <w:num w:numId="16">
    <w:abstractNumId w:val="1"/>
  </w:num>
  <w:num w:numId="17">
    <w:abstractNumId w:val="12"/>
  </w:num>
  <w:num w:numId="18">
    <w:abstractNumId w:val="8"/>
  </w:num>
  <w:num w:numId="19">
    <w:abstractNumId w:val="10"/>
  </w:num>
  <w:num w:numId="20">
    <w:abstractNumId w:val="15"/>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221"/>
    <w:rsid w:val="000005A3"/>
    <w:rsid w:val="00000944"/>
    <w:rsid w:val="0000343D"/>
    <w:rsid w:val="0000569B"/>
    <w:rsid w:val="00006D1C"/>
    <w:rsid w:val="00012E25"/>
    <w:rsid w:val="00013CEA"/>
    <w:rsid w:val="000154F9"/>
    <w:rsid w:val="00015ED6"/>
    <w:rsid w:val="0001616F"/>
    <w:rsid w:val="000215AA"/>
    <w:rsid w:val="00026FEF"/>
    <w:rsid w:val="0003381C"/>
    <w:rsid w:val="00035EB4"/>
    <w:rsid w:val="00045B6E"/>
    <w:rsid w:val="000467B5"/>
    <w:rsid w:val="00047B31"/>
    <w:rsid w:val="00057001"/>
    <w:rsid w:val="00060E26"/>
    <w:rsid w:val="00063F57"/>
    <w:rsid w:val="000703D3"/>
    <w:rsid w:val="0007426C"/>
    <w:rsid w:val="00081D14"/>
    <w:rsid w:val="00083D91"/>
    <w:rsid w:val="00086AB3"/>
    <w:rsid w:val="00086B8B"/>
    <w:rsid w:val="0009274B"/>
    <w:rsid w:val="000942C5"/>
    <w:rsid w:val="00094806"/>
    <w:rsid w:val="00094CC2"/>
    <w:rsid w:val="000A409A"/>
    <w:rsid w:val="000A639A"/>
    <w:rsid w:val="000A7C1C"/>
    <w:rsid w:val="000B7045"/>
    <w:rsid w:val="000B795E"/>
    <w:rsid w:val="000C2FEC"/>
    <w:rsid w:val="000D4BBD"/>
    <w:rsid w:val="000E40AD"/>
    <w:rsid w:val="000E430E"/>
    <w:rsid w:val="000E7A39"/>
    <w:rsid w:val="000F27C9"/>
    <w:rsid w:val="000F4029"/>
    <w:rsid w:val="000F4DD6"/>
    <w:rsid w:val="00100EB8"/>
    <w:rsid w:val="00101092"/>
    <w:rsid w:val="00107CD0"/>
    <w:rsid w:val="00111596"/>
    <w:rsid w:val="00115AC8"/>
    <w:rsid w:val="00116542"/>
    <w:rsid w:val="00117AED"/>
    <w:rsid w:val="00125805"/>
    <w:rsid w:val="00126E5E"/>
    <w:rsid w:val="001349DF"/>
    <w:rsid w:val="00135F1A"/>
    <w:rsid w:val="001364CE"/>
    <w:rsid w:val="00140418"/>
    <w:rsid w:val="001541D0"/>
    <w:rsid w:val="00155121"/>
    <w:rsid w:val="001613E3"/>
    <w:rsid w:val="00165EA0"/>
    <w:rsid w:val="00175416"/>
    <w:rsid w:val="00185710"/>
    <w:rsid w:val="0018714F"/>
    <w:rsid w:val="00194585"/>
    <w:rsid w:val="00197EF5"/>
    <w:rsid w:val="001B1BEC"/>
    <w:rsid w:val="001B3F38"/>
    <w:rsid w:val="001B4A57"/>
    <w:rsid w:val="001C14F1"/>
    <w:rsid w:val="001C366A"/>
    <w:rsid w:val="001D1B90"/>
    <w:rsid w:val="001D2CC7"/>
    <w:rsid w:val="001D5229"/>
    <w:rsid w:val="001E42FF"/>
    <w:rsid w:val="001E48E1"/>
    <w:rsid w:val="001E52D7"/>
    <w:rsid w:val="001F11AD"/>
    <w:rsid w:val="001F51B9"/>
    <w:rsid w:val="002001CD"/>
    <w:rsid w:val="002013A6"/>
    <w:rsid w:val="0020511C"/>
    <w:rsid w:val="00206DF2"/>
    <w:rsid w:val="00210901"/>
    <w:rsid w:val="00211B37"/>
    <w:rsid w:val="00221274"/>
    <w:rsid w:val="002223EA"/>
    <w:rsid w:val="0022296B"/>
    <w:rsid w:val="00222DB1"/>
    <w:rsid w:val="00223678"/>
    <w:rsid w:val="00224C81"/>
    <w:rsid w:val="00226075"/>
    <w:rsid w:val="0023034E"/>
    <w:rsid w:val="0023056B"/>
    <w:rsid w:val="00232293"/>
    <w:rsid w:val="00235769"/>
    <w:rsid w:val="00236083"/>
    <w:rsid w:val="0024192B"/>
    <w:rsid w:val="00251235"/>
    <w:rsid w:val="002516C8"/>
    <w:rsid w:val="00254270"/>
    <w:rsid w:val="00256557"/>
    <w:rsid w:val="00260F1C"/>
    <w:rsid w:val="00265B6B"/>
    <w:rsid w:val="00276601"/>
    <w:rsid w:val="002801D3"/>
    <w:rsid w:val="00285161"/>
    <w:rsid w:val="00286265"/>
    <w:rsid w:val="0029008C"/>
    <w:rsid w:val="00291447"/>
    <w:rsid w:val="00293E26"/>
    <w:rsid w:val="002954C1"/>
    <w:rsid w:val="0029631F"/>
    <w:rsid w:val="002A107F"/>
    <w:rsid w:val="002A15D7"/>
    <w:rsid w:val="002A16C7"/>
    <w:rsid w:val="002A486D"/>
    <w:rsid w:val="002A4AE2"/>
    <w:rsid w:val="002A5C4B"/>
    <w:rsid w:val="002A6713"/>
    <w:rsid w:val="002A6ED4"/>
    <w:rsid w:val="002A745B"/>
    <w:rsid w:val="002B3439"/>
    <w:rsid w:val="002B68FF"/>
    <w:rsid w:val="002C621A"/>
    <w:rsid w:val="002C732A"/>
    <w:rsid w:val="002D016B"/>
    <w:rsid w:val="002E0202"/>
    <w:rsid w:val="002F36CB"/>
    <w:rsid w:val="00301752"/>
    <w:rsid w:val="00304058"/>
    <w:rsid w:val="003048DA"/>
    <w:rsid w:val="00310D06"/>
    <w:rsid w:val="003128AF"/>
    <w:rsid w:val="00313E02"/>
    <w:rsid w:val="003222E3"/>
    <w:rsid w:val="003238A1"/>
    <w:rsid w:val="003325A2"/>
    <w:rsid w:val="003379E2"/>
    <w:rsid w:val="0034106C"/>
    <w:rsid w:val="003420C6"/>
    <w:rsid w:val="00342589"/>
    <w:rsid w:val="00344576"/>
    <w:rsid w:val="003473D6"/>
    <w:rsid w:val="00353EEC"/>
    <w:rsid w:val="003544B5"/>
    <w:rsid w:val="00380F29"/>
    <w:rsid w:val="00382549"/>
    <w:rsid w:val="00386317"/>
    <w:rsid w:val="00386C30"/>
    <w:rsid w:val="003A46C4"/>
    <w:rsid w:val="003A4F73"/>
    <w:rsid w:val="003B5071"/>
    <w:rsid w:val="003B66EE"/>
    <w:rsid w:val="003C1236"/>
    <w:rsid w:val="003C1F6D"/>
    <w:rsid w:val="003C2EF1"/>
    <w:rsid w:val="003C31B1"/>
    <w:rsid w:val="003D1FE4"/>
    <w:rsid w:val="003D3313"/>
    <w:rsid w:val="003D3DA0"/>
    <w:rsid w:val="003E19A8"/>
    <w:rsid w:val="003E2E89"/>
    <w:rsid w:val="003E601A"/>
    <w:rsid w:val="003E6574"/>
    <w:rsid w:val="003F095D"/>
    <w:rsid w:val="00400ED0"/>
    <w:rsid w:val="004014AF"/>
    <w:rsid w:val="00402684"/>
    <w:rsid w:val="0040356A"/>
    <w:rsid w:val="00404D26"/>
    <w:rsid w:val="004061E8"/>
    <w:rsid w:val="00411549"/>
    <w:rsid w:val="00415C9B"/>
    <w:rsid w:val="00421D3B"/>
    <w:rsid w:val="00424343"/>
    <w:rsid w:val="00427B0B"/>
    <w:rsid w:val="0043475F"/>
    <w:rsid w:val="00434C62"/>
    <w:rsid w:val="00440578"/>
    <w:rsid w:val="004406E4"/>
    <w:rsid w:val="00444419"/>
    <w:rsid w:val="00444977"/>
    <w:rsid w:val="00445D3C"/>
    <w:rsid w:val="0045423B"/>
    <w:rsid w:val="00454B1A"/>
    <w:rsid w:val="00455F45"/>
    <w:rsid w:val="0045679C"/>
    <w:rsid w:val="00456FD8"/>
    <w:rsid w:val="00460183"/>
    <w:rsid w:val="00463908"/>
    <w:rsid w:val="004666F7"/>
    <w:rsid w:val="00472CB1"/>
    <w:rsid w:val="00473FB0"/>
    <w:rsid w:val="004753EF"/>
    <w:rsid w:val="004762BC"/>
    <w:rsid w:val="004770E2"/>
    <w:rsid w:val="00482A78"/>
    <w:rsid w:val="004875E9"/>
    <w:rsid w:val="0049532A"/>
    <w:rsid w:val="00497A5B"/>
    <w:rsid w:val="004B0D1C"/>
    <w:rsid w:val="004B3FB6"/>
    <w:rsid w:val="004B752A"/>
    <w:rsid w:val="004B7574"/>
    <w:rsid w:val="004C2EA5"/>
    <w:rsid w:val="004C3A51"/>
    <w:rsid w:val="004C522B"/>
    <w:rsid w:val="004D0FE0"/>
    <w:rsid w:val="004D67F7"/>
    <w:rsid w:val="004E1C01"/>
    <w:rsid w:val="004F26DD"/>
    <w:rsid w:val="004F538B"/>
    <w:rsid w:val="004F7AE6"/>
    <w:rsid w:val="005023B6"/>
    <w:rsid w:val="00507987"/>
    <w:rsid w:val="00517C94"/>
    <w:rsid w:val="005274D0"/>
    <w:rsid w:val="00531C24"/>
    <w:rsid w:val="0054200F"/>
    <w:rsid w:val="005435A2"/>
    <w:rsid w:val="00545163"/>
    <w:rsid w:val="00564C35"/>
    <w:rsid w:val="00577C1F"/>
    <w:rsid w:val="00581E57"/>
    <w:rsid w:val="005922BE"/>
    <w:rsid w:val="00592B9D"/>
    <w:rsid w:val="00594B0E"/>
    <w:rsid w:val="005A11E8"/>
    <w:rsid w:val="005A27F7"/>
    <w:rsid w:val="005A31D9"/>
    <w:rsid w:val="005A3FBA"/>
    <w:rsid w:val="005A5429"/>
    <w:rsid w:val="005A6C7A"/>
    <w:rsid w:val="005B30AE"/>
    <w:rsid w:val="005B3C7E"/>
    <w:rsid w:val="005B78C0"/>
    <w:rsid w:val="005B7F19"/>
    <w:rsid w:val="005C1EBC"/>
    <w:rsid w:val="005C2F36"/>
    <w:rsid w:val="005C3EA3"/>
    <w:rsid w:val="005D20DC"/>
    <w:rsid w:val="005D56B6"/>
    <w:rsid w:val="005D582F"/>
    <w:rsid w:val="005D5B9F"/>
    <w:rsid w:val="005E25C1"/>
    <w:rsid w:val="005E6A63"/>
    <w:rsid w:val="005F42ED"/>
    <w:rsid w:val="005F6C87"/>
    <w:rsid w:val="005F7392"/>
    <w:rsid w:val="005F7C43"/>
    <w:rsid w:val="00603422"/>
    <w:rsid w:val="00605105"/>
    <w:rsid w:val="00613911"/>
    <w:rsid w:val="00621936"/>
    <w:rsid w:val="00627558"/>
    <w:rsid w:val="00631639"/>
    <w:rsid w:val="0063473B"/>
    <w:rsid w:val="006410C6"/>
    <w:rsid w:val="00641DC7"/>
    <w:rsid w:val="00645760"/>
    <w:rsid w:val="00651FC5"/>
    <w:rsid w:val="00657E97"/>
    <w:rsid w:val="00665241"/>
    <w:rsid w:val="00667A64"/>
    <w:rsid w:val="00670045"/>
    <w:rsid w:val="00670ADE"/>
    <w:rsid w:val="00670C02"/>
    <w:rsid w:val="00671FC7"/>
    <w:rsid w:val="00674A0C"/>
    <w:rsid w:val="00674D00"/>
    <w:rsid w:val="006752E9"/>
    <w:rsid w:val="00685EF9"/>
    <w:rsid w:val="00686AA1"/>
    <w:rsid w:val="006942DC"/>
    <w:rsid w:val="00694952"/>
    <w:rsid w:val="006A324C"/>
    <w:rsid w:val="006B2400"/>
    <w:rsid w:val="006B249E"/>
    <w:rsid w:val="006B26C0"/>
    <w:rsid w:val="006B6F90"/>
    <w:rsid w:val="006C4751"/>
    <w:rsid w:val="006C478A"/>
    <w:rsid w:val="006C687B"/>
    <w:rsid w:val="006D00D8"/>
    <w:rsid w:val="006D1DF9"/>
    <w:rsid w:val="006D29A1"/>
    <w:rsid w:val="006D627C"/>
    <w:rsid w:val="006E3EAE"/>
    <w:rsid w:val="006E4073"/>
    <w:rsid w:val="006E607D"/>
    <w:rsid w:val="006F7AF2"/>
    <w:rsid w:val="00702D63"/>
    <w:rsid w:val="00703462"/>
    <w:rsid w:val="00704EBC"/>
    <w:rsid w:val="007062E7"/>
    <w:rsid w:val="00706AE7"/>
    <w:rsid w:val="00706B4E"/>
    <w:rsid w:val="00710888"/>
    <w:rsid w:val="00711C5F"/>
    <w:rsid w:val="00712403"/>
    <w:rsid w:val="007127B6"/>
    <w:rsid w:val="00721E8D"/>
    <w:rsid w:val="00726E34"/>
    <w:rsid w:val="00730BE8"/>
    <w:rsid w:val="00731308"/>
    <w:rsid w:val="00732C86"/>
    <w:rsid w:val="007365DA"/>
    <w:rsid w:val="00742C7B"/>
    <w:rsid w:val="007470D0"/>
    <w:rsid w:val="00753AE1"/>
    <w:rsid w:val="007540B4"/>
    <w:rsid w:val="007551CD"/>
    <w:rsid w:val="007615F0"/>
    <w:rsid w:val="007623A8"/>
    <w:rsid w:val="00774A57"/>
    <w:rsid w:val="00781225"/>
    <w:rsid w:val="00781E0E"/>
    <w:rsid w:val="007A1206"/>
    <w:rsid w:val="007B1036"/>
    <w:rsid w:val="007B29BE"/>
    <w:rsid w:val="007D03A7"/>
    <w:rsid w:val="007D28E0"/>
    <w:rsid w:val="007D2C8B"/>
    <w:rsid w:val="007E046B"/>
    <w:rsid w:val="007E1F56"/>
    <w:rsid w:val="007E3956"/>
    <w:rsid w:val="007E7928"/>
    <w:rsid w:val="007F089D"/>
    <w:rsid w:val="007F2A4C"/>
    <w:rsid w:val="007F3191"/>
    <w:rsid w:val="007F73C8"/>
    <w:rsid w:val="00803340"/>
    <w:rsid w:val="008071B5"/>
    <w:rsid w:val="008153DC"/>
    <w:rsid w:val="0081552B"/>
    <w:rsid w:val="008158AE"/>
    <w:rsid w:val="00815926"/>
    <w:rsid w:val="00821FC3"/>
    <w:rsid w:val="00834C57"/>
    <w:rsid w:val="00837D5F"/>
    <w:rsid w:val="0084165B"/>
    <w:rsid w:val="00845784"/>
    <w:rsid w:val="00845C68"/>
    <w:rsid w:val="00847E6C"/>
    <w:rsid w:val="008532D2"/>
    <w:rsid w:val="008534A0"/>
    <w:rsid w:val="00870204"/>
    <w:rsid w:val="00871CC6"/>
    <w:rsid w:val="00881F8C"/>
    <w:rsid w:val="008864C3"/>
    <w:rsid w:val="008877B7"/>
    <w:rsid w:val="008913A1"/>
    <w:rsid w:val="0089186A"/>
    <w:rsid w:val="00891A91"/>
    <w:rsid w:val="008926EE"/>
    <w:rsid w:val="00894747"/>
    <w:rsid w:val="008957E4"/>
    <w:rsid w:val="008A2282"/>
    <w:rsid w:val="008A2B92"/>
    <w:rsid w:val="008B4500"/>
    <w:rsid w:val="008B5B48"/>
    <w:rsid w:val="008B5E87"/>
    <w:rsid w:val="008C0E0A"/>
    <w:rsid w:val="008C24D5"/>
    <w:rsid w:val="008C3A7C"/>
    <w:rsid w:val="008C60AC"/>
    <w:rsid w:val="008D06E5"/>
    <w:rsid w:val="008D245E"/>
    <w:rsid w:val="008D3B16"/>
    <w:rsid w:val="008D5836"/>
    <w:rsid w:val="008E3210"/>
    <w:rsid w:val="008E3ABB"/>
    <w:rsid w:val="008E4CAF"/>
    <w:rsid w:val="008F08E3"/>
    <w:rsid w:val="008F19D2"/>
    <w:rsid w:val="0090444C"/>
    <w:rsid w:val="00907221"/>
    <w:rsid w:val="00907C9C"/>
    <w:rsid w:val="009121F6"/>
    <w:rsid w:val="009162E1"/>
    <w:rsid w:val="00921E5B"/>
    <w:rsid w:val="00922C53"/>
    <w:rsid w:val="00923F15"/>
    <w:rsid w:val="00925388"/>
    <w:rsid w:val="00930BB9"/>
    <w:rsid w:val="00935684"/>
    <w:rsid w:val="009445C5"/>
    <w:rsid w:val="009519CD"/>
    <w:rsid w:val="00957B42"/>
    <w:rsid w:val="00962964"/>
    <w:rsid w:val="00962BC5"/>
    <w:rsid w:val="00972373"/>
    <w:rsid w:val="00975F8C"/>
    <w:rsid w:val="00980031"/>
    <w:rsid w:val="00986906"/>
    <w:rsid w:val="0098720A"/>
    <w:rsid w:val="00987342"/>
    <w:rsid w:val="009A20CE"/>
    <w:rsid w:val="009A2EC2"/>
    <w:rsid w:val="009A32A0"/>
    <w:rsid w:val="009A3CDC"/>
    <w:rsid w:val="009B3FAF"/>
    <w:rsid w:val="009B44F0"/>
    <w:rsid w:val="009B7E62"/>
    <w:rsid w:val="009C5514"/>
    <w:rsid w:val="009D02D6"/>
    <w:rsid w:val="009D075B"/>
    <w:rsid w:val="009D23D6"/>
    <w:rsid w:val="009D2E23"/>
    <w:rsid w:val="009D342F"/>
    <w:rsid w:val="009D3720"/>
    <w:rsid w:val="009D7C98"/>
    <w:rsid w:val="009E43CA"/>
    <w:rsid w:val="009E7500"/>
    <w:rsid w:val="009F0DD5"/>
    <w:rsid w:val="00A05CA7"/>
    <w:rsid w:val="00A166D7"/>
    <w:rsid w:val="00A172A0"/>
    <w:rsid w:val="00A2110E"/>
    <w:rsid w:val="00A22BC9"/>
    <w:rsid w:val="00A2417B"/>
    <w:rsid w:val="00A3466E"/>
    <w:rsid w:val="00A37BC6"/>
    <w:rsid w:val="00A41428"/>
    <w:rsid w:val="00A426B0"/>
    <w:rsid w:val="00A51448"/>
    <w:rsid w:val="00A606C4"/>
    <w:rsid w:val="00A65094"/>
    <w:rsid w:val="00A66829"/>
    <w:rsid w:val="00A66F08"/>
    <w:rsid w:val="00A712E4"/>
    <w:rsid w:val="00A71DCE"/>
    <w:rsid w:val="00A73B48"/>
    <w:rsid w:val="00A76B50"/>
    <w:rsid w:val="00A83B7D"/>
    <w:rsid w:val="00A84E85"/>
    <w:rsid w:val="00A85230"/>
    <w:rsid w:val="00A85B9B"/>
    <w:rsid w:val="00A948E6"/>
    <w:rsid w:val="00A95354"/>
    <w:rsid w:val="00AA08C1"/>
    <w:rsid w:val="00AA11C9"/>
    <w:rsid w:val="00AA2D0E"/>
    <w:rsid w:val="00AB3A8F"/>
    <w:rsid w:val="00AB6B87"/>
    <w:rsid w:val="00AC1DCF"/>
    <w:rsid w:val="00AC2590"/>
    <w:rsid w:val="00AC4A50"/>
    <w:rsid w:val="00AD14D0"/>
    <w:rsid w:val="00AD67F8"/>
    <w:rsid w:val="00AE0A3B"/>
    <w:rsid w:val="00AE2899"/>
    <w:rsid w:val="00AE413F"/>
    <w:rsid w:val="00AF1236"/>
    <w:rsid w:val="00AF61B4"/>
    <w:rsid w:val="00AF6FBB"/>
    <w:rsid w:val="00AF7794"/>
    <w:rsid w:val="00B00E97"/>
    <w:rsid w:val="00B04EBD"/>
    <w:rsid w:val="00B10C7E"/>
    <w:rsid w:val="00B125FF"/>
    <w:rsid w:val="00B12955"/>
    <w:rsid w:val="00B138E8"/>
    <w:rsid w:val="00B17770"/>
    <w:rsid w:val="00B23C15"/>
    <w:rsid w:val="00B24473"/>
    <w:rsid w:val="00B27B03"/>
    <w:rsid w:val="00B33E25"/>
    <w:rsid w:val="00B349E8"/>
    <w:rsid w:val="00B44478"/>
    <w:rsid w:val="00B448F8"/>
    <w:rsid w:val="00B45A69"/>
    <w:rsid w:val="00B52B7E"/>
    <w:rsid w:val="00B53E41"/>
    <w:rsid w:val="00B545E2"/>
    <w:rsid w:val="00B55EA5"/>
    <w:rsid w:val="00B60BCD"/>
    <w:rsid w:val="00B65D2E"/>
    <w:rsid w:val="00B705FE"/>
    <w:rsid w:val="00B77CC7"/>
    <w:rsid w:val="00B81857"/>
    <w:rsid w:val="00B84CB7"/>
    <w:rsid w:val="00B92641"/>
    <w:rsid w:val="00B9326C"/>
    <w:rsid w:val="00B94716"/>
    <w:rsid w:val="00B96ACF"/>
    <w:rsid w:val="00BA0005"/>
    <w:rsid w:val="00BB101B"/>
    <w:rsid w:val="00BC155A"/>
    <w:rsid w:val="00BD0556"/>
    <w:rsid w:val="00BD5D2B"/>
    <w:rsid w:val="00BE2572"/>
    <w:rsid w:val="00BF12C7"/>
    <w:rsid w:val="00BF69A0"/>
    <w:rsid w:val="00BF7132"/>
    <w:rsid w:val="00C049BC"/>
    <w:rsid w:val="00C05FA2"/>
    <w:rsid w:val="00C079CC"/>
    <w:rsid w:val="00C12738"/>
    <w:rsid w:val="00C16419"/>
    <w:rsid w:val="00C3317F"/>
    <w:rsid w:val="00C44E93"/>
    <w:rsid w:val="00C47E6F"/>
    <w:rsid w:val="00C47E90"/>
    <w:rsid w:val="00C505DB"/>
    <w:rsid w:val="00C50AC5"/>
    <w:rsid w:val="00C5354E"/>
    <w:rsid w:val="00C54716"/>
    <w:rsid w:val="00C63FBE"/>
    <w:rsid w:val="00C67CE2"/>
    <w:rsid w:val="00C753BF"/>
    <w:rsid w:val="00C75877"/>
    <w:rsid w:val="00C75A35"/>
    <w:rsid w:val="00C7615A"/>
    <w:rsid w:val="00C77CEA"/>
    <w:rsid w:val="00C85BE2"/>
    <w:rsid w:val="00C9537B"/>
    <w:rsid w:val="00C95F5E"/>
    <w:rsid w:val="00CA0652"/>
    <w:rsid w:val="00CA0745"/>
    <w:rsid w:val="00CA7DD4"/>
    <w:rsid w:val="00CB525D"/>
    <w:rsid w:val="00CC3924"/>
    <w:rsid w:val="00CD3322"/>
    <w:rsid w:val="00CD5207"/>
    <w:rsid w:val="00CD591B"/>
    <w:rsid w:val="00CE298C"/>
    <w:rsid w:val="00CE5D19"/>
    <w:rsid w:val="00CE5ED6"/>
    <w:rsid w:val="00CF14C9"/>
    <w:rsid w:val="00CF3719"/>
    <w:rsid w:val="00CF3B35"/>
    <w:rsid w:val="00CF4963"/>
    <w:rsid w:val="00D01BE0"/>
    <w:rsid w:val="00D01F6D"/>
    <w:rsid w:val="00D07D1E"/>
    <w:rsid w:val="00D07E87"/>
    <w:rsid w:val="00D201DC"/>
    <w:rsid w:val="00D20D78"/>
    <w:rsid w:val="00D22B21"/>
    <w:rsid w:val="00D25BC2"/>
    <w:rsid w:val="00D26B4B"/>
    <w:rsid w:val="00D26FDA"/>
    <w:rsid w:val="00D33F98"/>
    <w:rsid w:val="00D34C3E"/>
    <w:rsid w:val="00D37C54"/>
    <w:rsid w:val="00D37DF0"/>
    <w:rsid w:val="00D4047A"/>
    <w:rsid w:val="00D445BE"/>
    <w:rsid w:val="00D47457"/>
    <w:rsid w:val="00D51D9F"/>
    <w:rsid w:val="00D54F09"/>
    <w:rsid w:val="00D646A6"/>
    <w:rsid w:val="00D703CB"/>
    <w:rsid w:val="00D72165"/>
    <w:rsid w:val="00D72979"/>
    <w:rsid w:val="00D73B59"/>
    <w:rsid w:val="00D801AE"/>
    <w:rsid w:val="00D803D2"/>
    <w:rsid w:val="00D90372"/>
    <w:rsid w:val="00D9536D"/>
    <w:rsid w:val="00DA1F6F"/>
    <w:rsid w:val="00DA2A40"/>
    <w:rsid w:val="00DB0CFF"/>
    <w:rsid w:val="00DB25F8"/>
    <w:rsid w:val="00DB4125"/>
    <w:rsid w:val="00DB75FC"/>
    <w:rsid w:val="00DC5086"/>
    <w:rsid w:val="00DD0537"/>
    <w:rsid w:val="00DD2FA1"/>
    <w:rsid w:val="00DD4FFD"/>
    <w:rsid w:val="00DD57BA"/>
    <w:rsid w:val="00DF23C7"/>
    <w:rsid w:val="00DF35FF"/>
    <w:rsid w:val="00DF3772"/>
    <w:rsid w:val="00E03AB5"/>
    <w:rsid w:val="00E0523A"/>
    <w:rsid w:val="00E07422"/>
    <w:rsid w:val="00E1140A"/>
    <w:rsid w:val="00E11DA1"/>
    <w:rsid w:val="00E13CEF"/>
    <w:rsid w:val="00E15BC3"/>
    <w:rsid w:val="00E15BF4"/>
    <w:rsid w:val="00E169FC"/>
    <w:rsid w:val="00E170BA"/>
    <w:rsid w:val="00E24875"/>
    <w:rsid w:val="00E25BD6"/>
    <w:rsid w:val="00E270B0"/>
    <w:rsid w:val="00E27625"/>
    <w:rsid w:val="00E50036"/>
    <w:rsid w:val="00E62E24"/>
    <w:rsid w:val="00E6377D"/>
    <w:rsid w:val="00E715A0"/>
    <w:rsid w:val="00E741E2"/>
    <w:rsid w:val="00E81CE0"/>
    <w:rsid w:val="00E8448C"/>
    <w:rsid w:val="00E8603D"/>
    <w:rsid w:val="00E93D2A"/>
    <w:rsid w:val="00EA0713"/>
    <w:rsid w:val="00EA0F23"/>
    <w:rsid w:val="00EA19B0"/>
    <w:rsid w:val="00EA544A"/>
    <w:rsid w:val="00EA597A"/>
    <w:rsid w:val="00EC17B5"/>
    <w:rsid w:val="00EC2686"/>
    <w:rsid w:val="00EC348E"/>
    <w:rsid w:val="00ED47BF"/>
    <w:rsid w:val="00EE25D4"/>
    <w:rsid w:val="00EE2C30"/>
    <w:rsid w:val="00EE5727"/>
    <w:rsid w:val="00EE7009"/>
    <w:rsid w:val="00EF0513"/>
    <w:rsid w:val="00EF1AD5"/>
    <w:rsid w:val="00EF395E"/>
    <w:rsid w:val="00EF4711"/>
    <w:rsid w:val="00EF5DC1"/>
    <w:rsid w:val="00EF72A7"/>
    <w:rsid w:val="00F02FE8"/>
    <w:rsid w:val="00F0429C"/>
    <w:rsid w:val="00F043F9"/>
    <w:rsid w:val="00F13241"/>
    <w:rsid w:val="00F16232"/>
    <w:rsid w:val="00F17EAE"/>
    <w:rsid w:val="00F274B9"/>
    <w:rsid w:val="00F335AC"/>
    <w:rsid w:val="00F35887"/>
    <w:rsid w:val="00F35A4B"/>
    <w:rsid w:val="00F36E6A"/>
    <w:rsid w:val="00F42918"/>
    <w:rsid w:val="00F43DC4"/>
    <w:rsid w:val="00F44744"/>
    <w:rsid w:val="00F44A66"/>
    <w:rsid w:val="00F45310"/>
    <w:rsid w:val="00F47CF4"/>
    <w:rsid w:val="00F50D74"/>
    <w:rsid w:val="00F512AC"/>
    <w:rsid w:val="00F54788"/>
    <w:rsid w:val="00F70554"/>
    <w:rsid w:val="00F83251"/>
    <w:rsid w:val="00F84D77"/>
    <w:rsid w:val="00F86009"/>
    <w:rsid w:val="00F87EE4"/>
    <w:rsid w:val="00F91066"/>
    <w:rsid w:val="00F95649"/>
    <w:rsid w:val="00FA1916"/>
    <w:rsid w:val="00FA3012"/>
    <w:rsid w:val="00FA535D"/>
    <w:rsid w:val="00FA67D0"/>
    <w:rsid w:val="00FB7692"/>
    <w:rsid w:val="00FC1663"/>
    <w:rsid w:val="00FD00D5"/>
    <w:rsid w:val="00FD6DDC"/>
    <w:rsid w:val="00FD7CC2"/>
    <w:rsid w:val="00FE46E8"/>
    <w:rsid w:val="00FF0730"/>
    <w:rsid w:val="00FF352B"/>
    <w:rsid w:val="00FF504E"/>
    <w:rsid w:val="00FF5C90"/>
    <w:rsid w:val="00FF6E06"/>
    <w:rsid w:val="00FF70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62E2E"/>
  <w15:chartTrackingRefBased/>
  <w15:docId w15:val="{1D9C10A9-C5C0-4C4F-BA19-CC61D891A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6D1C"/>
    <w:pPr>
      <w:ind w:left="720"/>
      <w:contextualSpacing/>
    </w:pPr>
  </w:style>
  <w:style w:type="paragraph" w:styleId="Header">
    <w:name w:val="header"/>
    <w:basedOn w:val="Normal"/>
    <w:link w:val="HeaderChar"/>
    <w:uiPriority w:val="99"/>
    <w:unhideWhenUsed/>
    <w:rsid w:val="00342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0C6"/>
  </w:style>
  <w:style w:type="paragraph" w:styleId="Footer">
    <w:name w:val="footer"/>
    <w:basedOn w:val="Normal"/>
    <w:link w:val="FooterChar"/>
    <w:uiPriority w:val="99"/>
    <w:unhideWhenUsed/>
    <w:rsid w:val="00342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0C6"/>
  </w:style>
  <w:style w:type="paragraph" w:styleId="NormalWeb">
    <w:name w:val="Normal (Web)"/>
    <w:basedOn w:val="Normal"/>
    <w:uiPriority w:val="99"/>
    <w:semiHidden/>
    <w:unhideWhenUsed/>
    <w:rsid w:val="001258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86009"/>
    <w:rPr>
      <w:i/>
      <w:iCs/>
    </w:rPr>
  </w:style>
  <w:style w:type="paragraph" w:customStyle="1" w:styleId="trt0xe">
    <w:name w:val="trt0xe"/>
    <w:basedOn w:val="Normal"/>
    <w:rsid w:val="00107CD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95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2819">
      <w:bodyDiv w:val="1"/>
      <w:marLeft w:val="0"/>
      <w:marRight w:val="0"/>
      <w:marTop w:val="0"/>
      <w:marBottom w:val="0"/>
      <w:divBdr>
        <w:top w:val="none" w:sz="0" w:space="0" w:color="auto"/>
        <w:left w:val="none" w:sz="0" w:space="0" w:color="auto"/>
        <w:bottom w:val="none" w:sz="0" w:space="0" w:color="auto"/>
        <w:right w:val="none" w:sz="0" w:space="0" w:color="auto"/>
      </w:divBdr>
    </w:div>
    <w:div w:id="272397349">
      <w:bodyDiv w:val="1"/>
      <w:marLeft w:val="0"/>
      <w:marRight w:val="0"/>
      <w:marTop w:val="0"/>
      <w:marBottom w:val="0"/>
      <w:divBdr>
        <w:top w:val="none" w:sz="0" w:space="0" w:color="auto"/>
        <w:left w:val="none" w:sz="0" w:space="0" w:color="auto"/>
        <w:bottom w:val="none" w:sz="0" w:space="0" w:color="auto"/>
        <w:right w:val="none" w:sz="0" w:space="0" w:color="auto"/>
      </w:divBdr>
    </w:div>
    <w:div w:id="273900831">
      <w:bodyDiv w:val="1"/>
      <w:marLeft w:val="0"/>
      <w:marRight w:val="0"/>
      <w:marTop w:val="0"/>
      <w:marBottom w:val="0"/>
      <w:divBdr>
        <w:top w:val="none" w:sz="0" w:space="0" w:color="auto"/>
        <w:left w:val="none" w:sz="0" w:space="0" w:color="auto"/>
        <w:bottom w:val="none" w:sz="0" w:space="0" w:color="auto"/>
        <w:right w:val="none" w:sz="0" w:space="0" w:color="auto"/>
      </w:divBdr>
    </w:div>
    <w:div w:id="392432274">
      <w:bodyDiv w:val="1"/>
      <w:marLeft w:val="0"/>
      <w:marRight w:val="0"/>
      <w:marTop w:val="0"/>
      <w:marBottom w:val="0"/>
      <w:divBdr>
        <w:top w:val="none" w:sz="0" w:space="0" w:color="auto"/>
        <w:left w:val="none" w:sz="0" w:space="0" w:color="auto"/>
        <w:bottom w:val="none" w:sz="0" w:space="0" w:color="auto"/>
        <w:right w:val="none" w:sz="0" w:space="0" w:color="auto"/>
      </w:divBdr>
    </w:div>
    <w:div w:id="453331696">
      <w:bodyDiv w:val="1"/>
      <w:marLeft w:val="0"/>
      <w:marRight w:val="0"/>
      <w:marTop w:val="0"/>
      <w:marBottom w:val="0"/>
      <w:divBdr>
        <w:top w:val="none" w:sz="0" w:space="0" w:color="auto"/>
        <w:left w:val="none" w:sz="0" w:space="0" w:color="auto"/>
        <w:bottom w:val="none" w:sz="0" w:space="0" w:color="auto"/>
        <w:right w:val="none" w:sz="0" w:space="0" w:color="auto"/>
      </w:divBdr>
    </w:div>
    <w:div w:id="577909135">
      <w:bodyDiv w:val="1"/>
      <w:marLeft w:val="0"/>
      <w:marRight w:val="0"/>
      <w:marTop w:val="0"/>
      <w:marBottom w:val="0"/>
      <w:divBdr>
        <w:top w:val="none" w:sz="0" w:space="0" w:color="auto"/>
        <w:left w:val="none" w:sz="0" w:space="0" w:color="auto"/>
        <w:bottom w:val="none" w:sz="0" w:space="0" w:color="auto"/>
        <w:right w:val="none" w:sz="0" w:space="0" w:color="auto"/>
      </w:divBdr>
      <w:divsChild>
        <w:div w:id="1409842370">
          <w:marLeft w:val="0"/>
          <w:marRight w:val="0"/>
          <w:marTop w:val="0"/>
          <w:marBottom w:val="0"/>
          <w:divBdr>
            <w:top w:val="none" w:sz="0" w:space="0" w:color="auto"/>
            <w:left w:val="none" w:sz="0" w:space="0" w:color="auto"/>
            <w:bottom w:val="none" w:sz="0" w:space="0" w:color="auto"/>
            <w:right w:val="none" w:sz="0" w:space="0" w:color="auto"/>
          </w:divBdr>
          <w:divsChild>
            <w:div w:id="1149857041">
              <w:marLeft w:val="0"/>
              <w:marRight w:val="0"/>
              <w:marTop w:val="0"/>
              <w:marBottom w:val="0"/>
              <w:divBdr>
                <w:top w:val="none" w:sz="0" w:space="0" w:color="auto"/>
                <w:left w:val="none" w:sz="0" w:space="0" w:color="auto"/>
                <w:bottom w:val="none" w:sz="0" w:space="0" w:color="auto"/>
                <w:right w:val="none" w:sz="0" w:space="0" w:color="auto"/>
              </w:divBdr>
            </w:div>
          </w:divsChild>
        </w:div>
        <w:div w:id="188495039">
          <w:marLeft w:val="0"/>
          <w:marRight w:val="0"/>
          <w:marTop w:val="0"/>
          <w:marBottom w:val="0"/>
          <w:divBdr>
            <w:top w:val="none" w:sz="0" w:space="0" w:color="auto"/>
            <w:left w:val="none" w:sz="0" w:space="0" w:color="auto"/>
            <w:bottom w:val="none" w:sz="0" w:space="0" w:color="auto"/>
            <w:right w:val="none" w:sz="0" w:space="0" w:color="auto"/>
          </w:divBdr>
          <w:divsChild>
            <w:div w:id="113629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933993">
      <w:bodyDiv w:val="1"/>
      <w:marLeft w:val="0"/>
      <w:marRight w:val="0"/>
      <w:marTop w:val="0"/>
      <w:marBottom w:val="0"/>
      <w:divBdr>
        <w:top w:val="none" w:sz="0" w:space="0" w:color="auto"/>
        <w:left w:val="none" w:sz="0" w:space="0" w:color="auto"/>
        <w:bottom w:val="none" w:sz="0" w:space="0" w:color="auto"/>
        <w:right w:val="none" w:sz="0" w:space="0" w:color="auto"/>
      </w:divBdr>
      <w:divsChild>
        <w:div w:id="1118916428">
          <w:marLeft w:val="0"/>
          <w:marRight w:val="0"/>
          <w:marTop w:val="0"/>
          <w:marBottom w:val="180"/>
          <w:divBdr>
            <w:top w:val="none" w:sz="0" w:space="0" w:color="auto"/>
            <w:left w:val="none" w:sz="0" w:space="0" w:color="auto"/>
            <w:bottom w:val="none" w:sz="0" w:space="0" w:color="auto"/>
            <w:right w:val="none" w:sz="0" w:space="0" w:color="auto"/>
          </w:divBdr>
        </w:div>
      </w:divsChild>
    </w:div>
    <w:div w:id="740754524">
      <w:bodyDiv w:val="1"/>
      <w:marLeft w:val="0"/>
      <w:marRight w:val="0"/>
      <w:marTop w:val="0"/>
      <w:marBottom w:val="0"/>
      <w:divBdr>
        <w:top w:val="none" w:sz="0" w:space="0" w:color="auto"/>
        <w:left w:val="none" w:sz="0" w:space="0" w:color="auto"/>
        <w:bottom w:val="none" w:sz="0" w:space="0" w:color="auto"/>
        <w:right w:val="none" w:sz="0" w:space="0" w:color="auto"/>
      </w:divBdr>
    </w:div>
    <w:div w:id="923996890">
      <w:bodyDiv w:val="1"/>
      <w:marLeft w:val="0"/>
      <w:marRight w:val="0"/>
      <w:marTop w:val="0"/>
      <w:marBottom w:val="0"/>
      <w:divBdr>
        <w:top w:val="none" w:sz="0" w:space="0" w:color="auto"/>
        <w:left w:val="none" w:sz="0" w:space="0" w:color="auto"/>
        <w:bottom w:val="none" w:sz="0" w:space="0" w:color="auto"/>
        <w:right w:val="none" w:sz="0" w:space="0" w:color="auto"/>
      </w:divBdr>
      <w:divsChild>
        <w:div w:id="736971840">
          <w:marLeft w:val="0"/>
          <w:marRight w:val="0"/>
          <w:marTop w:val="0"/>
          <w:marBottom w:val="180"/>
          <w:divBdr>
            <w:top w:val="none" w:sz="0" w:space="0" w:color="auto"/>
            <w:left w:val="none" w:sz="0" w:space="0" w:color="auto"/>
            <w:bottom w:val="none" w:sz="0" w:space="0" w:color="auto"/>
            <w:right w:val="none" w:sz="0" w:space="0" w:color="auto"/>
          </w:divBdr>
        </w:div>
      </w:divsChild>
    </w:div>
    <w:div w:id="1060635027">
      <w:bodyDiv w:val="1"/>
      <w:marLeft w:val="0"/>
      <w:marRight w:val="0"/>
      <w:marTop w:val="0"/>
      <w:marBottom w:val="0"/>
      <w:divBdr>
        <w:top w:val="none" w:sz="0" w:space="0" w:color="auto"/>
        <w:left w:val="none" w:sz="0" w:space="0" w:color="auto"/>
        <w:bottom w:val="none" w:sz="0" w:space="0" w:color="auto"/>
        <w:right w:val="none" w:sz="0" w:space="0" w:color="auto"/>
      </w:divBdr>
    </w:div>
    <w:div w:id="1181697700">
      <w:bodyDiv w:val="1"/>
      <w:marLeft w:val="0"/>
      <w:marRight w:val="0"/>
      <w:marTop w:val="0"/>
      <w:marBottom w:val="0"/>
      <w:divBdr>
        <w:top w:val="none" w:sz="0" w:space="0" w:color="auto"/>
        <w:left w:val="none" w:sz="0" w:space="0" w:color="auto"/>
        <w:bottom w:val="none" w:sz="0" w:space="0" w:color="auto"/>
        <w:right w:val="none" w:sz="0" w:space="0" w:color="auto"/>
      </w:divBdr>
      <w:divsChild>
        <w:div w:id="600837333">
          <w:marLeft w:val="0"/>
          <w:marRight w:val="0"/>
          <w:marTop w:val="0"/>
          <w:marBottom w:val="180"/>
          <w:divBdr>
            <w:top w:val="none" w:sz="0" w:space="0" w:color="auto"/>
            <w:left w:val="none" w:sz="0" w:space="0" w:color="auto"/>
            <w:bottom w:val="none" w:sz="0" w:space="0" w:color="auto"/>
            <w:right w:val="none" w:sz="0" w:space="0" w:color="auto"/>
          </w:divBdr>
        </w:div>
      </w:divsChild>
    </w:div>
    <w:div w:id="1279870959">
      <w:bodyDiv w:val="1"/>
      <w:marLeft w:val="0"/>
      <w:marRight w:val="0"/>
      <w:marTop w:val="0"/>
      <w:marBottom w:val="0"/>
      <w:divBdr>
        <w:top w:val="none" w:sz="0" w:space="0" w:color="auto"/>
        <w:left w:val="none" w:sz="0" w:space="0" w:color="auto"/>
        <w:bottom w:val="none" w:sz="0" w:space="0" w:color="auto"/>
        <w:right w:val="none" w:sz="0" w:space="0" w:color="auto"/>
      </w:divBdr>
      <w:divsChild>
        <w:div w:id="629671845">
          <w:marLeft w:val="0"/>
          <w:marRight w:val="0"/>
          <w:marTop w:val="0"/>
          <w:marBottom w:val="180"/>
          <w:divBdr>
            <w:top w:val="none" w:sz="0" w:space="0" w:color="auto"/>
            <w:left w:val="none" w:sz="0" w:space="0" w:color="auto"/>
            <w:bottom w:val="none" w:sz="0" w:space="0" w:color="auto"/>
            <w:right w:val="none" w:sz="0" w:space="0" w:color="auto"/>
          </w:divBdr>
        </w:div>
      </w:divsChild>
    </w:div>
    <w:div w:id="1371688977">
      <w:bodyDiv w:val="1"/>
      <w:marLeft w:val="0"/>
      <w:marRight w:val="0"/>
      <w:marTop w:val="0"/>
      <w:marBottom w:val="0"/>
      <w:divBdr>
        <w:top w:val="none" w:sz="0" w:space="0" w:color="auto"/>
        <w:left w:val="none" w:sz="0" w:space="0" w:color="auto"/>
        <w:bottom w:val="none" w:sz="0" w:space="0" w:color="auto"/>
        <w:right w:val="none" w:sz="0" w:space="0" w:color="auto"/>
      </w:divBdr>
      <w:divsChild>
        <w:div w:id="1892232773">
          <w:marLeft w:val="0"/>
          <w:marRight w:val="0"/>
          <w:marTop w:val="0"/>
          <w:marBottom w:val="0"/>
          <w:divBdr>
            <w:top w:val="none" w:sz="0" w:space="0" w:color="auto"/>
            <w:left w:val="none" w:sz="0" w:space="0" w:color="auto"/>
            <w:bottom w:val="none" w:sz="0" w:space="0" w:color="auto"/>
            <w:right w:val="none" w:sz="0" w:space="0" w:color="auto"/>
          </w:divBdr>
        </w:div>
      </w:divsChild>
    </w:div>
    <w:div w:id="1403868471">
      <w:bodyDiv w:val="1"/>
      <w:marLeft w:val="0"/>
      <w:marRight w:val="0"/>
      <w:marTop w:val="0"/>
      <w:marBottom w:val="0"/>
      <w:divBdr>
        <w:top w:val="none" w:sz="0" w:space="0" w:color="auto"/>
        <w:left w:val="none" w:sz="0" w:space="0" w:color="auto"/>
        <w:bottom w:val="none" w:sz="0" w:space="0" w:color="auto"/>
        <w:right w:val="none" w:sz="0" w:space="0" w:color="auto"/>
      </w:divBdr>
      <w:divsChild>
        <w:div w:id="1876581868">
          <w:marLeft w:val="0"/>
          <w:marRight w:val="0"/>
          <w:marTop w:val="0"/>
          <w:marBottom w:val="180"/>
          <w:divBdr>
            <w:top w:val="none" w:sz="0" w:space="0" w:color="auto"/>
            <w:left w:val="none" w:sz="0" w:space="0" w:color="auto"/>
            <w:bottom w:val="none" w:sz="0" w:space="0" w:color="auto"/>
            <w:right w:val="none" w:sz="0" w:space="0" w:color="auto"/>
          </w:divBdr>
        </w:div>
      </w:divsChild>
    </w:div>
    <w:div w:id="1518738767">
      <w:bodyDiv w:val="1"/>
      <w:marLeft w:val="0"/>
      <w:marRight w:val="0"/>
      <w:marTop w:val="0"/>
      <w:marBottom w:val="0"/>
      <w:divBdr>
        <w:top w:val="none" w:sz="0" w:space="0" w:color="auto"/>
        <w:left w:val="none" w:sz="0" w:space="0" w:color="auto"/>
        <w:bottom w:val="none" w:sz="0" w:space="0" w:color="auto"/>
        <w:right w:val="none" w:sz="0" w:space="0" w:color="auto"/>
      </w:divBdr>
    </w:div>
    <w:div w:id="1552304258">
      <w:bodyDiv w:val="1"/>
      <w:marLeft w:val="0"/>
      <w:marRight w:val="0"/>
      <w:marTop w:val="0"/>
      <w:marBottom w:val="0"/>
      <w:divBdr>
        <w:top w:val="none" w:sz="0" w:space="0" w:color="auto"/>
        <w:left w:val="none" w:sz="0" w:space="0" w:color="auto"/>
        <w:bottom w:val="none" w:sz="0" w:space="0" w:color="auto"/>
        <w:right w:val="none" w:sz="0" w:space="0" w:color="auto"/>
      </w:divBdr>
    </w:div>
    <w:div w:id="1625388386">
      <w:bodyDiv w:val="1"/>
      <w:marLeft w:val="0"/>
      <w:marRight w:val="0"/>
      <w:marTop w:val="0"/>
      <w:marBottom w:val="0"/>
      <w:divBdr>
        <w:top w:val="none" w:sz="0" w:space="0" w:color="auto"/>
        <w:left w:val="none" w:sz="0" w:space="0" w:color="auto"/>
        <w:bottom w:val="none" w:sz="0" w:space="0" w:color="auto"/>
        <w:right w:val="none" w:sz="0" w:space="0" w:color="auto"/>
      </w:divBdr>
    </w:div>
    <w:div w:id="1639339306">
      <w:bodyDiv w:val="1"/>
      <w:marLeft w:val="0"/>
      <w:marRight w:val="0"/>
      <w:marTop w:val="0"/>
      <w:marBottom w:val="0"/>
      <w:divBdr>
        <w:top w:val="none" w:sz="0" w:space="0" w:color="auto"/>
        <w:left w:val="none" w:sz="0" w:space="0" w:color="auto"/>
        <w:bottom w:val="none" w:sz="0" w:space="0" w:color="auto"/>
        <w:right w:val="none" w:sz="0" w:space="0" w:color="auto"/>
      </w:divBdr>
    </w:div>
    <w:div w:id="1682511619">
      <w:bodyDiv w:val="1"/>
      <w:marLeft w:val="0"/>
      <w:marRight w:val="0"/>
      <w:marTop w:val="0"/>
      <w:marBottom w:val="0"/>
      <w:divBdr>
        <w:top w:val="none" w:sz="0" w:space="0" w:color="auto"/>
        <w:left w:val="none" w:sz="0" w:space="0" w:color="auto"/>
        <w:bottom w:val="none" w:sz="0" w:space="0" w:color="auto"/>
        <w:right w:val="none" w:sz="0" w:space="0" w:color="auto"/>
      </w:divBdr>
    </w:div>
    <w:div w:id="1789853817">
      <w:bodyDiv w:val="1"/>
      <w:marLeft w:val="0"/>
      <w:marRight w:val="0"/>
      <w:marTop w:val="0"/>
      <w:marBottom w:val="0"/>
      <w:divBdr>
        <w:top w:val="none" w:sz="0" w:space="0" w:color="auto"/>
        <w:left w:val="none" w:sz="0" w:space="0" w:color="auto"/>
        <w:bottom w:val="none" w:sz="0" w:space="0" w:color="auto"/>
        <w:right w:val="none" w:sz="0" w:space="0" w:color="auto"/>
      </w:divBdr>
    </w:div>
    <w:div w:id="2107845598">
      <w:bodyDiv w:val="1"/>
      <w:marLeft w:val="0"/>
      <w:marRight w:val="0"/>
      <w:marTop w:val="0"/>
      <w:marBottom w:val="0"/>
      <w:divBdr>
        <w:top w:val="none" w:sz="0" w:space="0" w:color="auto"/>
        <w:left w:val="none" w:sz="0" w:space="0" w:color="auto"/>
        <w:bottom w:val="none" w:sz="0" w:space="0" w:color="auto"/>
        <w:right w:val="none" w:sz="0" w:space="0" w:color="auto"/>
      </w:divBdr>
    </w:div>
    <w:div w:id="2121336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diagramQuickStyle" Target="diagrams/quickStyle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7BEC59-4D50-43E0-A446-69D3B7793872}" type="doc">
      <dgm:prSet loTypeId="urn:microsoft.com/office/officeart/2005/8/layout/process1" loCatId="process" qsTypeId="urn:microsoft.com/office/officeart/2005/8/quickstyle/3d4" qsCatId="3D" csTypeId="urn:microsoft.com/office/officeart/2005/8/colors/colorful2" csCatId="colorful" phldr="1"/>
      <dgm:spPr/>
    </dgm:pt>
    <dgm:pt modelId="{7EAD77ED-3B70-4FE2-8D8C-640176569DE7}">
      <dgm:prSet phldrT="[Text]"/>
      <dgm:spPr/>
      <dgm:t>
        <a:bodyPr/>
        <a:lstStyle/>
        <a:p>
          <a:r>
            <a:rPr lang="en-GB"/>
            <a:t>KNOWLEDGE ACQUISITION</a:t>
          </a:r>
        </a:p>
      </dgm:t>
    </dgm:pt>
    <dgm:pt modelId="{6AB4B970-9A35-4CBD-9FE4-48322875F692}" type="parTrans" cxnId="{45AF38DB-4905-4777-A653-FDCD58A85741}">
      <dgm:prSet/>
      <dgm:spPr/>
      <dgm:t>
        <a:bodyPr/>
        <a:lstStyle/>
        <a:p>
          <a:endParaRPr lang="en-GB"/>
        </a:p>
      </dgm:t>
    </dgm:pt>
    <dgm:pt modelId="{77422783-F4B2-4EFC-BFD6-7372432D386F}" type="sibTrans" cxnId="{45AF38DB-4905-4777-A653-FDCD58A85741}">
      <dgm:prSet/>
      <dgm:spPr/>
      <dgm:t>
        <a:bodyPr/>
        <a:lstStyle/>
        <a:p>
          <a:endParaRPr lang="en-GB"/>
        </a:p>
      </dgm:t>
    </dgm:pt>
    <dgm:pt modelId="{D60024AC-5C40-4A47-8D08-FE6B9B3F0EC8}">
      <dgm:prSet phldrT="[Text]"/>
      <dgm:spPr/>
      <dgm:t>
        <a:bodyPr/>
        <a:lstStyle/>
        <a:p>
          <a:r>
            <a:rPr lang="en-GB"/>
            <a:t>KNOWLEDGE RETENTION</a:t>
          </a:r>
        </a:p>
      </dgm:t>
    </dgm:pt>
    <dgm:pt modelId="{B196C0CE-CE8A-45FB-8376-CAD9D0D5FD2F}" type="parTrans" cxnId="{B8F100AC-6D96-4EF5-A82B-DC7DC1A9F126}">
      <dgm:prSet/>
      <dgm:spPr/>
      <dgm:t>
        <a:bodyPr/>
        <a:lstStyle/>
        <a:p>
          <a:endParaRPr lang="en-GB"/>
        </a:p>
      </dgm:t>
    </dgm:pt>
    <dgm:pt modelId="{6DDDDBDD-919C-49B9-A7DE-3CA778536D95}" type="sibTrans" cxnId="{B8F100AC-6D96-4EF5-A82B-DC7DC1A9F126}">
      <dgm:prSet/>
      <dgm:spPr/>
      <dgm:t>
        <a:bodyPr/>
        <a:lstStyle/>
        <a:p>
          <a:endParaRPr lang="en-GB"/>
        </a:p>
      </dgm:t>
    </dgm:pt>
    <dgm:pt modelId="{27D29BDE-EE30-4696-82B6-AAD1D623E89F}">
      <dgm:prSet phldrT="[Text]"/>
      <dgm:spPr/>
      <dgm:t>
        <a:bodyPr/>
        <a:lstStyle/>
        <a:p>
          <a:r>
            <a:rPr lang="en-GB"/>
            <a:t>KNOWLEDGE TRANSFER</a:t>
          </a:r>
        </a:p>
      </dgm:t>
    </dgm:pt>
    <dgm:pt modelId="{982DA0D2-455B-4CCC-8B3D-3383A84D35AB}" type="parTrans" cxnId="{3D1CCE57-E3A7-4F7B-AC9B-59E8CE379B44}">
      <dgm:prSet/>
      <dgm:spPr/>
      <dgm:t>
        <a:bodyPr/>
        <a:lstStyle/>
        <a:p>
          <a:endParaRPr lang="en-GB"/>
        </a:p>
      </dgm:t>
    </dgm:pt>
    <dgm:pt modelId="{BA2D4D9D-35CF-4788-9E6A-95B32F0F7052}" type="sibTrans" cxnId="{3D1CCE57-E3A7-4F7B-AC9B-59E8CE379B44}">
      <dgm:prSet/>
      <dgm:spPr/>
      <dgm:t>
        <a:bodyPr/>
        <a:lstStyle/>
        <a:p>
          <a:endParaRPr lang="en-GB"/>
        </a:p>
      </dgm:t>
    </dgm:pt>
    <dgm:pt modelId="{9627B2DD-5A1B-4F49-86D5-7D7BD12498AC}" type="pres">
      <dgm:prSet presAssocID="{907BEC59-4D50-43E0-A446-69D3B7793872}" presName="Name0" presStyleCnt="0">
        <dgm:presLayoutVars>
          <dgm:dir/>
          <dgm:resizeHandles val="exact"/>
        </dgm:presLayoutVars>
      </dgm:prSet>
      <dgm:spPr/>
    </dgm:pt>
    <dgm:pt modelId="{D66F58DB-8E17-43A5-A7D1-FE78347F373E}" type="pres">
      <dgm:prSet presAssocID="{7EAD77ED-3B70-4FE2-8D8C-640176569DE7}" presName="node" presStyleLbl="node1" presStyleIdx="0" presStyleCnt="3">
        <dgm:presLayoutVars>
          <dgm:bulletEnabled val="1"/>
        </dgm:presLayoutVars>
      </dgm:prSet>
      <dgm:spPr/>
    </dgm:pt>
    <dgm:pt modelId="{B33345DB-BFF6-4939-9135-6BCA3D91B591}" type="pres">
      <dgm:prSet presAssocID="{77422783-F4B2-4EFC-BFD6-7372432D386F}" presName="sibTrans" presStyleLbl="sibTrans2D1" presStyleIdx="0" presStyleCnt="2"/>
      <dgm:spPr/>
    </dgm:pt>
    <dgm:pt modelId="{59D388E2-AFFE-4CA0-9CBD-481016C07BF2}" type="pres">
      <dgm:prSet presAssocID="{77422783-F4B2-4EFC-BFD6-7372432D386F}" presName="connectorText" presStyleLbl="sibTrans2D1" presStyleIdx="0" presStyleCnt="2"/>
      <dgm:spPr/>
    </dgm:pt>
    <dgm:pt modelId="{3AC92705-71B7-4B8C-B81B-D870CCF01DC5}" type="pres">
      <dgm:prSet presAssocID="{D60024AC-5C40-4A47-8D08-FE6B9B3F0EC8}" presName="node" presStyleLbl="node1" presStyleIdx="1" presStyleCnt="3">
        <dgm:presLayoutVars>
          <dgm:bulletEnabled val="1"/>
        </dgm:presLayoutVars>
      </dgm:prSet>
      <dgm:spPr/>
    </dgm:pt>
    <dgm:pt modelId="{ADA23C80-43B4-428C-B023-A4B89718F89F}" type="pres">
      <dgm:prSet presAssocID="{6DDDDBDD-919C-49B9-A7DE-3CA778536D95}" presName="sibTrans" presStyleLbl="sibTrans2D1" presStyleIdx="1" presStyleCnt="2"/>
      <dgm:spPr/>
    </dgm:pt>
    <dgm:pt modelId="{EE9EE45C-8A7F-453F-96E7-27F994CEEB7C}" type="pres">
      <dgm:prSet presAssocID="{6DDDDBDD-919C-49B9-A7DE-3CA778536D95}" presName="connectorText" presStyleLbl="sibTrans2D1" presStyleIdx="1" presStyleCnt="2"/>
      <dgm:spPr/>
    </dgm:pt>
    <dgm:pt modelId="{7B4A4D79-17FB-450E-B77E-BB923A53BB78}" type="pres">
      <dgm:prSet presAssocID="{27D29BDE-EE30-4696-82B6-AAD1D623E89F}" presName="node" presStyleLbl="node1" presStyleIdx="2" presStyleCnt="3">
        <dgm:presLayoutVars>
          <dgm:bulletEnabled val="1"/>
        </dgm:presLayoutVars>
      </dgm:prSet>
      <dgm:spPr/>
    </dgm:pt>
  </dgm:ptLst>
  <dgm:cxnLst>
    <dgm:cxn modelId="{5B435F03-6DE8-4392-A78F-F9217C650FEA}" type="presOf" srcId="{6DDDDBDD-919C-49B9-A7DE-3CA778536D95}" destId="{ADA23C80-43B4-428C-B023-A4B89718F89F}" srcOrd="0" destOrd="0" presId="urn:microsoft.com/office/officeart/2005/8/layout/process1"/>
    <dgm:cxn modelId="{4B40FF2F-3CEB-4B19-B19D-4F1D4E61E568}" type="presOf" srcId="{77422783-F4B2-4EFC-BFD6-7372432D386F}" destId="{59D388E2-AFFE-4CA0-9CBD-481016C07BF2}" srcOrd="1" destOrd="0" presId="urn:microsoft.com/office/officeart/2005/8/layout/process1"/>
    <dgm:cxn modelId="{1085B73B-AD07-4FE5-BC77-6E095A683E9C}" type="presOf" srcId="{27D29BDE-EE30-4696-82B6-AAD1D623E89F}" destId="{7B4A4D79-17FB-450E-B77E-BB923A53BB78}" srcOrd="0" destOrd="0" presId="urn:microsoft.com/office/officeart/2005/8/layout/process1"/>
    <dgm:cxn modelId="{43EB716A-B07A-4F51-BC7B-0610A94CEFBA}" type="presOf" srcId="{6DDDDBDD-919C-49B9-A7DE-3CA778536D95}" destId="{EE9EE45C-8A7F-453F-96E7-27F994CEEB7C}" srcOrd="1" destOrd="0" presId="urn:microsoft.com/office/officeart/2005/8/layout/process1"/>
    <dgm:cxn modelId="{3D1CCE57-E3A7-4F7B-AC9B-59E8CE379B44}" srcId="{907BEC59-4D50-43E0-A446-69D3B7793872}" destId="{27D29BDE-EE30-4696-82B6-AAD1D623E89F}" srcOrd="2" destOrd="0" parTransId="{982DA0D2-455B-4CCC-8B3D-3383A84D35AB}" sibTransId="{BA2D4D9D-35CF-4788-9E6A-95B32F0F7052}"/>
    <dgm:cxn modelId="{893D027D-1D61-4854-A3E3-F24A73E16E0A}" type="presOf" srcId="{D60024AC-5C40-4A47-8D08-FE6B9B3F0EC8}" destId="{3AC92705-71B7-4B8C-B81B-D870CCF01DC5}" srcOrd="0" destOrd="0" presId="urn:microsoft.com/office/officeart/2005/8/layout/process1"/>
    <dgm:cxn modelId="{B8F100AC-6D96-4EF5-A82B-DC7DC1A9F126}" srcId="{907BEC59-4D50-43E0-A446-69D3B7793872}" destId="{D60024AC-5C40-4A47-8D08-FE6B9B3F0EC8}" srcOrd="1" destOrd="0" parTransId="{B196C0CE-CE8A-45FB-8376-CAD9D0D5FD2F}" sibTransId="{6DDDDBDD-919C-49B9-A7DE-3CA778536D95}"/>
    <dgm:cxn modelId="{6AED9AB0-0DF4-454F-A2D7-6D2048FF8E23}" type="presOf" srcId="{7EAD77ED-3B70-4FE2-8D8C-640176569DE7}" destId="{D66F58DB-8E17-43A5-A7D1-FE78347F373E}" srcOrd="0" destOrd="0" presId="urn:microsoft.com/office/officeart/2005/8/layout/process1"/>
    <dgm:cxn modelId="{B6A15BDA-927B-4E96-A8A6-FD3D25C851EE}" type="presOf" srcId="{77422783-F4B2-4EFC-BFD6-7372432D386F}" destId="{B33345DB-BFF6-4939-9135-6BCA3D91B591}" srcOrd="0" destOrd="0" presId="urn:microsoft.com/office/officeart/2005/8/layout/process1"/>
    <dgm:cxn modelId="{45AF38DB-4905-4777-A653-FDCD58A85741}" srcId="{907BEC59-4D50-43E0-A446-69D3B7793872}" destId="{7EAD77ED-3B70-4FE2-8D8C-640176569DE7}" srcOrd="0" destOrd="0" parTransId="{6AB4B970-9A35-4CBD-9FE4-48322875F692}" sibTransId="{77422783-F4B2-4EFC-BFD6-7372432D386F}"/>
    <dgm:cxn modelId="{539EFBE4-E66B-41E5-A59D-57E866D1C005}" type="presOf" srcId="{907BEC59-4D50-43E0-A446-69D3B7793872}" destId="{9627B2DD-5A1B-4F49-86D5-7D7BD12498AC}" srcOrd="0" destOrd="0" presId="urn:microsoft.com/office/officeart/2005/8/layout/process1"/>
    <dgm:cxn modelId="{29531D1C-1671-4EF4-84A3-0280F5810C21}" type="presParOf" srcId="{9627B2DD-5A1B-4F49-86D5-7D7BD12498AC}" destId="{D66F58DB-8E17-43A5-A7D1-FE78347F373E}" srcOrd="0" destOrd="0" presId="urn:microsoft.com/office/officeart/2005/8/layout/process1"/>
    <dgm:cxn modelId="{20201AE7-3D00-46D7-8C33-0FA2B964F224}" type="presParOf" srcId="{9627B2DD-5A1B-4F49-86D5-7D7BD12498AC}" destId="{B33345DB-BFF6-4939-9135-6BCA3D91B591}" srcOrd="1" destOrd="0" presId="urn:microsoft.com/office/officeart/2005/8/layout/process1"/>
    <dgm:cxn modelId="{850312C1-50FB-4AA5-AE2D-1F5A13C2EBBE}" type="presParOf" srcId="{B33345DB-BFF6-4939-9135-6BCA3D91B591}" destId="{59D388E2-AFFE-4CA0-9CBD-481016C07BF2}" srcOrd="0" destOrd="0" presId="urn:microsoft.com/office/officeart/2005/8/layout/process1"/>
    <dgm:cxn modelId="{99FE05BE-7EDB-49CF-9E6B-27DBD0DD5705}" type="presParOf" srcId="{9627B2DD-5A1B-4F49-86D5-7D7BD12498AC}" destId="{3AC92705-71B7-4B8C-B81B-D870CCF01DC5}" srcOrd="2" destOrd="0" presId="urn:microsoft.com/office/officeart/2005/8/layout/process1"/>
    <dgm:cxn modelId="{01828231-7115-413D-A304-2C1519F2D212}" type="presParOf" srcId="{9627B2DD-5A1B-4F49-86D5-7D7BD12498AC}" destId="{ADA23C80-43B4-428C-B023-A4B89718F89F}" srcOrd="3" destOrd="0" presId="urn:microsoft.com/office/officeart/2005/8/layout/process1"/>
    <dgm:cxn modelId="{5E08B948-2BEE-4B42-8949-6A006913BB9A}" type="presParOf" srcId="{ADA23C80-43B4-428C-B023-A4B89718F89F}" destId="{EE9EE45C-8A7F-453F-96E7-27F994CEEB7C}" srcOrd="0" destOrd="0" presId="urn:microsoft.com/office/officeart/2005/8/layout/process1"/>
    <dgm:cxn modelId="{E3F63CF0-5C91-4AC4-BA84-D61000842121}" type="presParOf" srcId="{9627B2DD-5A1B-4F49-86D5-7D7BD12498AC}" destId="{7B4A4D79-17FB-450E-B77E-BB923A53BB78}" srcOrd="4"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BED3333-CA4C-4117-8397-025163852D30}" type="doc">
      <dgm:prSet loTypeId="urn:microsoft.com/office/officeart/2005/8/layout/cycle4" loCatId="matrix" qsTypeId="urn:microsoft.com/office/officeart/2005/8/quickstyle/3d2" qsCatId="3D" csTypeId="urn:microsoft.com/office/officeart/2005/8/colors/accent2_1" csCatId="accent2" phldr="1"/>
      <dgm:spPr/>
      <dgm:t>
        <a:bodyPr/>
        <a:lstStyle/>
        <a:p>
          <a:endParaRPr lang="en-GB"/>
        </a:p>
      </dgm:t>
    </dgm:pt>
    <dgm:pt modelId="{A72E5D4A-B147-4DB3-B575-687A063C4E29}">
      <dgm:prSet phldrT="[Text]"/>
      <dgm:spPr/>
      <dgm:t>
        <a:bodyPr/>
        <a:lstStyle/>
        <a:p>
          <a:r>
            <a:rPr lang="en-GB" b="1"/>
            <a:t>SOCIALIZATION (TACIT)</a:t>
          </a:r>
        </a:p>
      </dgm:t>
    </dgm:pt>
    <dgm:pt modelId="{8C2AF96A-CF20-4DB2-9185-CCB6030AF71C}" type="parTrans" cxnId="{AF88A089-6D3A-4242-8205-F464FE08F645}">
      <dgm:prSet/>
      <dgm:spPr/>
      <dgm:t>
        <a:bodyPr/>
        <a:lstStyle/>
        <a:p>
          <a:endParaRPr lang="en-GB"/>
        </a:p>
      </dgm:t>
    </dgm:pt>
    <dgm:pt modelId="{B86A5DBC-22E0-482F-9825-72251AEB8358}" type="sibTrans" cxnId="{AF88A089-6D3A-4242-8205-F464FE08F645}">
      <dgm:prSet/>
      <dgm:spPr/>
      <dgm:t>
        <a:bodyPr/>
        <a:lstStyle/>
        <a:p>
          <a:endParaRPr lang="en-GB"/>
        </a:p>
      </dgm:t>
    </dgm:pt>
    <dgm:pt modelId="{97DD0914-C569-476F-881C-AE275EED3E72}">
      <dgm:prSet phldrT="[Text]"/>
      <dgm:spPr/>
      <dgm:t>
        <a:bodyPr/>
        <a:lstStyle/>
        <a:p>
          <a:r>
            <a:rPr lang="en-GB" b="1"/>
            <a:t>Face to face meetings</a:t>
          </a:r>
        </a:p>
      </dgm:t>
    </dgm:pt>
    <dgm:pt modelId="{2F61C92B-BB39-4885-A811-E83A5CBC1C0C}" type="parTrans" cxnId="{9C81B0F0-87F3-4CEA-8B91-1DFFBD2F31F4}">
      <dgm:prSet/>
      <dgm:spPr/>
      <dgm:t>
        <a:bodyPr/>
        <a:lstStyle/>
        <a:p>
          <a:endParaRPr lang="en-GB"/>
        </a:p>
      </dgm:t>
    </dgm:pt>
    <dgm:pt modelId="{EBC2F6F2-3C97-491C-AA36-CAF0C3822CEF}" type="sibTrans" cxnId="{9C81B0F0-87F3-4CEA-8B91-1DFFBD2F31F4}">
      <dgm:prSet/>
      <dgm:spPr/>
      <dgm:t>
        <a:bodyPr/>
        <a:lstStyle/>
        <a:p>
          <a:endParaRPr lang="en-GB"/>
        </a:p>
      </dgm:t>
    </dgm:pt>
    <dgm:pt modelId="{627FC2E7-5C7A-49DF-BBE4-4D4169A75F07}">
      <dgm:prSet phldrT="[Text]"/>
      <dgm:spPr/>
      <dgm:t>
        <a:bodyPr/>
        <a:lstStyle/>
        <a:p>
          <a:r>
            <a:rPr lang="en-GB" b="1"/>
            <a:t>INTERNALIZATION (EXPLICIT+TACIT)</a:t>
          </a:r>
        </a:p>
      </dgm:t>
    </dgm:pt>
    <dgm:pt modelId="{68A8E7AA-C994-4780-B365-E9A9E9407863}" type="parTrans" cxnId="{5D6DE6BC-10BA-44D1-BF57-7CA7E1F2ECBB}">
      <dgm:prSet/>
      <dgm:spPr/>
      <dgm:t>
        <a:bodyPr/>
        <a:lstStyle/>
        <a:p>
          <a:endParaRPr lang="en-GB"/>
        </a:p>
      </dgm:t>
    </dgm:pt>
    <dgm:pt modelId="{FBF8E441-7B50-456A-9EBF-64FEE5984B6F}" type="sibTrans" cxnId="{5D6DE6BC-10BA-44D1-BF57-7CA7E1F2ECBB}">
      <dgm:prSet/>
      <dgm:spPr/>
      <dgm:t>
        <a:bodyPr/>
        <a:lstStyle/>
        <a:p>
          <a:endParaRPr lang="en-GB"/>
        </a:p>
      </dgm:t>
    </dgm:pt>
    <dgm:pt modelId="{A8569335-1FFB-4461-9BF8-CB953FF66F3A}">
      <dgm:prSet phldrT="[Text]"/>
      <dgm:spPr/>
      <dgm:t>
        <a:bodyPr/>
        <a:lstStyle/>
        <a:p>
          <a:r>
            <a:rPr lang="en-GB" b="1"/>
            <a:t>Online learning</a:t>
          </a:r>
        </a:p>
      </dgm:t>
    </dgm:pt>
    <dgm:pt modelId="{0F8C1675-465A-492E-A980-F4E90402C684}" type="parTrans" cxnId="{9B8C4A16-6F97-49D8-91CE-AE524B0BC465}">
      <dgm:prSet/>
      <dgm:spPr/>
      <dgm:t>
        <a:bodyPr/>
        <a:lstStyle/>
        <a:p>
          <a:endParaRPr lang="en-GB"/>
        </a:p>
      </dgm:t>
    </dgm:pt>
    <dgm:pt modelId="{1592A3EA-132A-49FB-8055-C8D7638CA683}" type="sibTrans" cxnId="{9B8C4A16-6F97-49D8-91CE-AE524B0BC465}">
      <dgm:prSet/>
      <dgm:spPr/>
      <dgm:t>
        <a:bodyPr/>
        <a:lstStyle/>
        <a:p>
          <a:endParaRPr lang="en-GB"/>
        </a:p>
      </dgm:t>
    </dgm:pt>
    <dgm:pt modelId="{789C0739-CF58-4EBA-BEA3-F4D4CC566738}">
      <dgm:prSet phldrT="[Text]"/>
      <dgm:spPr/>
      <dgm:t>
        <a:bodyPr/>
        <a:lstStyle/>
        <a:p>
          <a:r>
            <a:rPr lang="en-GB" b="1"/>
            <a:t>COMBINATIOJN (EXPLICIT)</a:t>
          </a:r>
        </a:p>
      </dgm:t>
    </dgm:pt>
    <dgm:pt modelId="{DA19A2EA-213C-40D1-8578-810F6F82155E}" type="parTrans" cxnId="{B5A7782E-4F44-4D6C-B9E5-DFE3ACAD470F}">
      <dgm:prSet/>
      <dgm:spPr/>
      <dgm:t>
        <a:bodyPr/>
        <a:lstStyle/>
        <a:p>
          <a:endParaRPr lang="en-GB"/>
        </a:p>
      </dgm:t>
    </dgm:pt>
    <dgm:pt modelId="{B8D3C58D-9BE5-4BA3-97EE-20238DD1F7D5}" type="sibTrans" cxnId="{B5A7782E-4F44-4D6C-B9E5-DFE3ACAD470F}">
      <dgm:prSet/>
      <dgm:spPr/>
      <dgm:t>
        <a:bodyPr/>
        <a:lstStyle/>
        <a:p>
          <a:endParaRPr lang="en-GB"/>
        </a:p>
      </dgm:t>
    </dgm:pt>
    <dgm:pt modelId="{899DD32D-34B4-4854-885E-F2D666C502E4}">
      <dgm:prSet phldrT="[Text]"/>
      <dgm:spPr/>
      <dgm:t>
        <a:bodyPr/>
        <a:lstStyle/>
        <a:p>
          <a:r>
            <a:rPr lang="en-GB" b="1"/>
            <a:t>All technologies</a:t>
          </a:r>
        </a:p>
      </dgm:t>
    </dgm:pt>
    <dgm:pt modelId="{7D726E90-D84B-475F-A4E5-0C4B529A7282}" type="parTrans" cxnId="{33EBA950-83EF-479D-B8FF-9FE37D27D6BA}">
      <dgm:prSet/>
      <dgm:spPr/>
      <dgm:t>
        <a:bodyPr/>
        <a:lstStyle/>
        <a:p>
          <a:endParaRPr lang="en-GB"/>
        </a:p>
      </dgm:t>
    </dgm:pt>
    <dgm:pt modelId="{6AC5BCFE-ED4E-4AE9-ABC9-18B7287D978E}" type="sibTrans" cxnId="{33EBA950-83EF-479D-B8FF-9FE37D27D6BA}">
      <dgm:prSet/>
      <dgm:spPr/>
      <dgm:t>
        <a:bodyPr/>
        <a:lstStyle/>
        <a:p>
          <a:endParaRPr lang="en-GB"/>
        </a:p>
      </dgm:t>
    </dgm:pt>
    <dgm:pt modelId="{DCD628AD-7CF8-4584-8ECB-F395FCA496AC}">
      <dgm:prSet phldrT="[Text]"/>
      <dgm:spPr/>
      <dgm:t>
        <a:bodyPr/>
        <a:lstStyle/>
        <a:p>
          <a:r>
            <a:rPr lang="en-GB" b="1"/>
            <a:t>EXTERNALIZATION (TACIT+EXPLICIT)</a:t>
          </a:r>
        </a:p>
      </dgm:t>
    </dgm:pt>
    <dgm:pt modelId="{86980F71-4D57-4077-9D43-9D033E035DC0}" type="parTrans" cxnId="{0142F423-FC47-464D-97B6-EFD21AC6A420}">
      <dgm:prSet/>
      <dgm:spPr/>
      <dgm:t>
        <a:bodyPr/>
        <a:lstStyle/>
        <a:p>
          <a:endParaRPr lang="en-GB"/>
        </a:p>
      </dgm:t>
    </dgm:pt>
    <dgm:pt modelId="{08085912-8237-4F00-9510-1621902E9739}" type="sibTrans" cxnId="{0142F423-FC47-464D-97B6-EFD21AC6A420}">
      <dgm:prSet/>
      <dgm:spPr/>
      <dgm:t>
        <a:bodyPr/>
        <a:lstStyle/>
        <a:p>
          <a:endParaRPr lang="en-GB"/>
        </a:p>
      </dgm:t>
    </dgm:pt>
    <dgm:pt modelId="{30864254-8FD0-43AC-9C82-7184558CCACA}">
      <dgm:prSet phldrT="[Text]"/>
      <dgm:spPr/>
      <dgm:t>
        <a:bodyPr/>
        <a:lstStyle/>
        <a:p>
          <a:r>
            <a:rPr lang="en-GB" b="1"/>
            <a:t>Collaboration ystems</a:t>
          </a:r>
        </a:p>
      </dgm:t>
    </dgm:pt>
    <dgm:pt modelId="{A572E210-1A02-4F23-B5FC-1EE47BBF4AC2}" type="parTrans" cxnId="{7D054EC1-4DC8-44D8-86FA-4A385722B290}">
      <dgm:prSet/>
      <dgm:spPr/>
      <dgm:t>
        <a:bodyPr/>
        <a:lstStyle/>
        <a:p>
          <a:endParaRPr lang="en-GB"/>
        </a:p>
      </dgm:t>
    </dgm:pt>
    <dgm:pt modelId="{B53EC8C1-7463-4ABA-BE21-C630048FB237}" type="sibTrans" cxnId="{7D054EC1-4DC8-44D8-86FA-4A385722B290}">
      <dgm:prSet/>
      <dgm:spPr/>
      <dgm:t>
        <a:bodyPr/>
        <a:lstStyle/>
        <a:p>
          <a:endParaRPr lang="en-GB"/>
        </a:p>
      </dgm:t>
    </dgm:pt>
    <dgm:pt modelId="{3C9C0FEC-283C-4EBF-8C07-9F6DCD20498F}">
      <dgm:prSet phldrT="[Text]"/>
      <dgm:spPr/>
      <dgm:t>
        <a:bodyPr/>
        <a:lstStyle/>
        <a:p>
          <a:r>
            <a:rPr lang="en-GB" b="1"/>
            <a:t>Synchronous communication</a:t>
          </a:r>
        </a:p>
      </dgm:t>
    </dgm:pt>
    <dgm:pt modelId="{5B4BA415-D1ED-4A81-9D0D-508C609D09E5}" type="parTrans" cxnId="{831AA232-3CBA-4A80-A7E4-5BCDE49A6527}">
      <dgm:prSet/>
      <dgm:spPr/>
      <dgm:t>
        <a:bodyPr/>
        <a:lstStyle/>
        <a:p>
          <a:endParaRPr lang="en-GB"/>
        </a:p>
      </dgm:t>
    </dgm:pt>
    <dgm:pt modelId="{6CD9702E-EDB0-4E35-969E-13F912D3125A}" type="sibTrans" cxnId="{831AA232-3CBA-4A80-A7E4-5BCDE49A6527}">
      <dgm:prSet/>
      <dgm:spPr/>
      <dgm:t>
        <a:bodyPr/>
        <a:lstStyle/>
        <a:p>
          <a:endParaRPr lang="en-GB"/>
        </a:p>
      </dgm:t>
    </dgm:pt>
    <dgm:pt modelId="{E4285A38-BEBD-4067-A144-13B416A4C117}">
      <dgm:prSet phldrT="[Text]"/>
      <dgm:spPr/>
      <dgm:t>
        <a:bodyPr/>
        <a:lstStyle/>
        <a:p>
          <a:r>
            <a:rPr lang="en-GB" b="1"/>
            <a:t>Groupware applications</a:t>
          </a:r>
        </a:p>
      </dgm:t>
    </dgm:pt>
    <dgm:pt modelId="{C2ADC303-F90C-4FDF-89EE-1F7EB33AE22B}" type="parTrans" cxnId="{DEC9D73F-07D4-41FA-B2D5-BA0D2FCE8F52}">
      <dgm:prSet/>
      <dgm:spPr/>
      <dgm:t>
        <a:bodyPr/>
        <a:lstStyle/>
        <a:p>
          <a:endParaRPr lang="en-GB"/>
        </a:p>
      </dgm:t>
    </dgm:pt>
    <dgm:pt modelId="{51F4CA5E-A298-4BF0-BD9B-752D3A74196F}" type="sibTrans" cxnId="{DEC9D73F-07D4-41FA-B2D5-BA0D2FCE8F52}">
      <dgm:prSet/>
      <dgm:spPr/>
      <dgm:t>
        <a:bodyPr/>
        <a:lstStyle/>
        <a:p>
          <a:endParaRPr lang="en-GB"/>
        </a:p>
      </dgm:t>
    </dgm:pt>
    <dgm:pt modelId="{609F368C-C254-4B0E-A2C3-F3214885571B}">
      <dgm:prSet phldrT="[Text]"/>
      <dgm:spPr/>
      <dgm:t>
        <a:bodyPr/>
        <a:lstStyle/>
        <a:p>
          <a:r>
            <a:rPr lang="en-GB" b="1"/>
            <a:t>Community of Practice</a:t>
          </a:r>
        </a:p>
      </dgm:t>
    </dgm:pt>
    <dgm:pt modelId="{6C200054-B21E-4670-BEE7-D26612025BCB}" type="parTrans" cxnId="{558806A8-BA42-404A-8475-55289B20B980}">
      <dgm:prSet/>
      <dgm:spPr/>
      <dgm:t>
        <a:bodyPr/>
        <a:lstStyle/>
        <a:p>
          <a:endParaRPr lang="en-GB"/>
        </a:p>
      </dgm:t>
    </dgm:pt>
    <dgm:pt modelId="{F29ED5CA-B6FB-4229-80EF-207846C0B94A}" type="sibTrans" cxnId="{558806A8-BA42-404A-8475-55289B20B980}">
      <dgm:prSet/>
      <dgm:spPr/>
      <dgm:t>
        <a:bodyPr/>
        <a:lstStyle/>
        <a:p>
          <a:endParaRPr lang="en-GB"/>
        </a:p>
      </dgm:t>
    </dgm:pt>
    <dgm:pt modelId="{F5740B3C-0772-4A25-9431-0566975CBB14}">
      <dgm:prSet phldrT="[Text]"/>
      <dgm:spPr/>
      <dgm:t>
        <a:bodyPr/>
        <a:lstStyle/>
        <a:p>
          <a:r>
            <a:rPr lang="en-GB" b="1"/>
            <a:t>Software</a:t>
          </a:r>
        </a:p>
      </dgm:t>
    </dgm:pt>
    <dgm:pt modelId="{DA937F8A-E96C-4C99-99B1-5CE995222EA8}" type="parTrans" cxnId="{CD10510A-5BC4-4231-8166-E7CA5D00960C}">
      <dgm:prSet/>
      <dgm:spPr/>
      <dgm:t>
        <a:bodyPr/>
        <a:lstStyle/>
        <a:p>
          <a:endParaRPr lang="en-GB"/>
        </a:p>
      </dgm:t>
    </dgm:pt>
    <dgm:pt modelId="{73D35B51-2C44-44AD-BB39-2662FF3B402F}" type="sibTrans" cxnId="{CD10510A-5BC4-4231-8166-E7CA5D00960C}">
      <dgm:prSet/>
      <dgm:spPr/>
      <dgm:t>
        <a:bodyPr/>
        <a:lstStyle/>
        <a:p>
          <a:endParaRPr lang="en-GB"/>
        </a:p>
      </dgm:t>
    </dgm:pt>
    <dgm:pt modelId="{2BA4854A-4620-4EBC-99F1-149D1FA1E3B8}">
      <dgm:prSet phldrT="[Text]"/>
      <dgm:spPr/>
      <dgm:t>
        <a:bodyPr/>
        <a:lstStyle/>
        <a:p>
          <a:r>
            <a:rPr lang="en-GB" b="1"/>
            <a:t>Intranet Portals</a:t>
          </a:r>
        </a:p>
      </dgm:t>
    </dgm:pt>
    <dgm:pt modelId="{3DCC54FE-93D5-4E9F-BB09-16FC36D87910}" type="parTrans" cxnId="{4496B71F-0285-405E-B1E6-B48D7121DB3E}">
      <dgm:prSet/>
      <dgm:spPr/>
      <dgm:t>
        <a:bodyPr/>
        <a:lstStyle/>
        <a:p>
          <a:endParaRPr lang="en-GB"/>
        </a:p>
      </dgm:t>
    </dgm:pt>
    <dgm:pt modelId="{C44097D1-00A5-421F-95C7-0A2AEA1CAD34}" type="sibTrans" cxnId="{4496B71F-0285-405E-B1E6-B48D7121DB3E}">
      <dgm:prSet/>
      <dgm:spPr/>
      <dgm:t>
        <a:bodyPr/>
        <a:lstStyle/>
        <a:p>
          <a:endParaRPr lang="en-GB"/>
        </a:p>
      </dgm:t>
    </dgm:pt>
    <dgm:pt modelId="{D117FE46-114D-4433-A08F-92F85E4CDEBD}">
      <dgm:prSet phldrT="[Text]"/>
      <dgm:spPr/>
      <dgm:t>
        <a:bodyPr/>
        <a:lstStyle/>
        <a:p>
          <a:r>
            <a:rPr lang="en-GB" b="1"/>
            <a:t>Knowledge Repository</a:t>
          </a:r>
        </a:p>
      </dgm:t>
    </dgm:pt>
    <dgm:pt modelId="{661A1919-C7CC-4744-9D6E-F8DCF7CB97D5}" type="parTrans" cxnId="{A2DD9527-BEC1-41AC-9677-DA0B7FF8CCE1}">
      <dgm:prSet/>
      <dgm:spPr/>
      <dgm:t>
        <a:bodyPr/>
        <a:lstStyle/>
        <a:p>
          <a:endParaRPr lang="en-GB"/>
        </a:p>
      </dgm:t>
    </dgm:pt>
    <dgm:pt modelId="{994647A2-F4E4-4BAF-AD57-7063F65DC226}" type="sibTrans" cxnId="{A2DD9527-BEC1-41AC-9677-DA0B7FF8CCE1}">
      <dgm:prSet/>
      <dgm:spPr/>
      <dgm:t>
        <a:bodyPr/>
        <a:lstStyle/>
        <a:p>
          <a:endParaRPr lang="en-GB"/>
        </a:p>
      </dgm:t>
    </dgm:pt>
    <dgm:pt modelId="{BA06ADDF-8DC0-4B45-A73F-181D557AA890}">
      <dgm:prSet phldrT="[Text]"/>
      <dgm:spPr/>
      <dgm:t>
        <a:bodyPr/>
        <a:lstStyle/>
        <a:p>
          <a:r>
            <a:rPr lang="en-GB" b="1"/>
            <a:t>Search and data mining</a:t>
          </a:r>
        </a:p>
      </dgm:t>
    </dgm:pt>
    <dgm:pt modelId="{87C23A85-474F-4BD5-84AA-A26B4BF55A74}" type="parTrans" cxnId="{142DBBBA-225C-488C-9BDB-C6A57B2EA8CF}">
      <dgm:prSet/>
      <dgm:spPr/>
      <dgm:t>
        <a:bodyPr/>
        <a:lstStyle/>
        <a:p>
          <a:endParaRPr lang="en-GB"/>
        </a:p>
      </dgm:t>
    </dgm:pt>
    <dgm:pt modelId="{26EDADCB-5C2C-49F3-A360-55AD33B4CF7F}" type="sibTrans" cxnId="{142DBBBA-225C-488C-9BDB-C6A57B2EA8CF}">
      <dgm:prSet/>
      <dgm:spPr/>
      <dgm:t>
        <a:bodyPr/>
        <a:lstStyle/>
        <a:p>
          <a:endParaRPr lang="en-GB"/>
        </a:p>
      </dgm:t>
    </dgm:pt>
    <dgm:pt modelId="{2F499093-E3FE-44E9-AF8C-84DC557B5ACC}">
      <dgm:prSet phldrT="[Text]"/>
      <dgm:spPr/>
      <dgm:t>
        <a:bodyPr/>
        <a:lstStyle/>
        <a:p>
          <a:r>
            <a:rPr lang="en-GB" b="1"/>
            <a:t>Including meetings, emails, documents, collaboration, knowledge repositories</a:t>
          </a:r>
        </a:p>
      </dgm:t>
    </dgm:pt>
    <dgm:pt modelId="{A4A73DAD-1485-46DC-80B8-9C8BBE5F4A98}" type="parTrans" cxnId="{989FFE27-DE2F-452F-9236-E1A41FCAB172}">
      <dgm:prSet/>
      <dgm:spPr/>
      <dgm:t>
        <a:bodyPr/>
        <a:lstStyle/>
        <a:p>
          <a:endParaRPr lang="en-GB"/>
        </a:p>
      </dgm:t>
    </dgm:pt>
    <dgm:pt modelId="{B4E1F501-E390-4271-92ED-9FD92843D7E9}" type="sibTrans" cxnId="{989FFE27-DE2F-452F-9236-E1A41FCAB172}">
      <dgm:prSet/>
      <dgm:spPr/>
      <dgm:t>
        <a:bodyPr/>
        <a:lstStyle/>
        <a:p>
          <a:endParaRPr lang="en-GB"/>
        </a:p>
      </dgm:t>
    </dgm:pt>
    <dgm:pt modelId="{1E08D045-B642-40A4-94F8-3AF733CFAE23}">
      <dgm:prSet phldrT="[Text]"/>
      <dgm:spPr/>
      <dgm:t>
        <a:bodyPr/>
        <a:lstStyle/>
        <a:p>
          <a:r>
            <a:rPr lang="en-GB" b="1"/>
            <a:t>Online Discussion Database</a:t>
          </a:r>
        </a:p>
      </dgm:t>
    </dgm:pt>
    <dgm:pt modelId="{BD1F7E45-2DAC-4B04-A8D1-645B02387AFB}" type="parTrans" cxnId="{A5D8C0D8-EBDA-4AB8-8BBB-A89C7C527EE4}">
      <dgm:prSet/>
      <dgm:spPr/>
      <dgm:t>
        <a:bodyPr/>
        <a:lstStyle/>
        <a:p>
          <a:endParaRPr lang="en-GB"/>
        </a:p>
      </dgm:t>
    </dgm:pt>
    <dgm:pt modelId="{9D1ADE51-49EE-4ACB-8E5C-ADA773D93442}" type="sibTrans" cxnId="{A5D8C0D8-EBDA-4AB8-8BBB-A89C7C527EE4}">
      <dgm:prSet/>
      <dgm:spPr/>
      <dgm:t>
        <a:bodyPr/>
        <a:lstStyle/>
        <a:p>
          <a:endParaRPr lang="en-GB"/>
        </a:p>
      </dgm:t>
    </dgm:pt>
    <dgm:pt modelId="{891795A8-7358-4F3C-93FA-805508CBCA96}">
      <dgm:prSet phldrT="[Text]"/>
      <dgm:spPr/>
      <dgm:t>
        <a:bodyPr/>
        <a:lstStyle/>
        <a:p>
          <a:r>
            <a:rPr lang="en-GB" b="1"/>
            <a:t>Answering questions</a:t>
          </a:r>
        </a:p>
      </dgm:t>
    </dgm:pt>
    <dgm:pt modelId="{FBCBA455-65FD-4EEC-A947-A2B9AD51B071}" type="parTrans" cxnId="{6F8E224E-C457-4A4F-874E-E43231C1236E}">
      <dgm:prSet/>
      <dgm:spPr/>
      <dgm:t>
        <a:bodyPr/>
        <a:lstStyle/>
        <a:p>
          <a:endParaRPr lang="en-GB"/>
        </a:p>
      </dgm:t>
    </dgm:pt>
    <dgm:pt modelId="{8F13867D-8F3C-42A0-88AD-DE8B2FA68F76}" type="sibTrans" cxnId="{6F8E224E-C457-4A4F-874E-E43231C1236E}">
      <dgm:prSet/>
      <dgm:spPr/>
      <dgm:t>
        <a:bodyPr/>
        <a:lstStyle/>
        <a:p>
          <a:endParaRPr lang="en-GB"/>
        </a:p>
      </dgm:t>
    </dgm:pt>
    <dgm:pt modelId="{5F880EF7-0AB7-4485-9C63-B8CCCD3DDC7A}" type="pres">
      <dgm:prSet presAssocID="{1BED3333-CA4C-4117-8397-025163852D30}" presName="cycleMatrixDiagram" presStyleCnt="0">
        <dgm:presLayoutVars>
          <dgm:chMax val="1"/>
          <dgm:dir/>
          <dgm:animLvl val="lvl"/>
          <dgm:resizeHandles val="exact"/>
        </dgm:presLayoutVars>
      </dgm:prSet>
      <dgm:spPr/>
    </dgm:pt>
    <dgm:pt modelId="{5B8A7D25-CA7B-4C33-8563-C77A5454EE5F}" type="pres">
      <dgm:prSet presAssocID="{1BED3333-CA4C-4117-8397-025163852D30}" presName="children" presStyleCnt="0"/>
      <dgm:spPr/>
    </dgm:pt>
    <dgm:pt modelId="{FAE294EE-B3C0-4AA5-8598-0F5BFB757414}" type="pres">
      <dgm:prSet presAssocID="{1BED3333-CA4C-4117-8397-025163852D30}" presName="child1group" presStyleCnt="0"/>
      <dgm:spPr/>
    </dgm:pt>
    <dgm:pt modelId="{80F15295-CFDC-47B3-9489-B1E0783769FF}" type="pres">
      <dgm:prSet presAssocID="{1BED3333-CA4C-4117-8397-025163852D30}" presName="child1" presStyleLbl="bgAcc1" presStyleIdx="0" presStyleCnt="4"/>
      <dgm:spPr/>
    </dgm:pt>
    <dgm:pt modelId="{5D553846-2E2C-4197-AB44-4DD0E3FF2039}" type="pres">
      <dgm:prSet presAssocID="{1BED3333-CA4C-4117-8397-025163852D30}" presName="child1Text" presStyleLbl="bgAcc1" presStyleIdx="0" presStyleCnt="4">
        <dgm:presLayoutVars>
          <dgm:bulletEnabled val="1"/>
        </dgm:presLayoutVars>
      </dgm:prSet>
      <dgm:spPr/>
    </dgm:pt>
    <dgm:pt modelId="{5410B88E-9184-45C7-A987-EF83D90802BA}" type="pres">
      <dgm:prSet presAssocID="{1BED3333-CA4C-4117-8397-025163852D30}" presName="child2group" presStyleCnt="0"/>
      <dgm:spPr/>
    </dgm:pt>
    <dgm:pt modelId="{9AC3D2B9-EF81-40C4-9632-AB2DED6CDC5E}" type="pres">
      <dgm:prSet presAssocID="{1BED3333-CA4C-4117-8397-025163852D30}" presName="child2" presStyleLbl="bgAcc1" presStyleIdx="1" presStyleCnt="4"/>
      <dgm:spPr/>
    </dgm:pt>
    <dgm:pt modelId="{FA852E08-5810-45F9-9B25-45D56145D3D4}" type="pres">
      <dgm:prSet presAssocID="{1BED3333-CA4C-4117-8397-025163852D30}" presName="child2Text" presStyleLbl="bgAcc1" presStyleIdx="1" presStyleCnt="4">
        <dgm:presLayoutVars>
          <dgm:bulletEnabled val="1"/>
        </dgm:presLayoutVars>
      </dgm:prSet>
      <dgm:spPr/>
    </dgm:pt>
    <dgm:pt modelId="{D1F503D7-028A-4C0E-8CF6-CFA9B8FD8134}" type="pres">
      <dgm:prSet presAssocID="{1BED3333-CA4C-4117-8397-025163852D30}" presName="child3group" presStyleCnt="0"/>
      <dgm:spPr/>
    </dgm:pt>
    <dgm:pt modelId="{46CDEFFE-DFC5-4F49-8A1D-5FED88971FD2}" type="pres">
      <dgm:prSet presAssocID="{1BED3333-CA4C-4117-8397-025163852D30}" presName="child3" presStyleLbl="bgAcc1" presStyleIdx="2" presStyleCnt="4"/>
      <dgm:spPr/>
    </dgm:pt>
    <dgm:pt modelId="{DE165973-76CD-420C-8BEF-5AEED1A75912}" type="pres">
      <dgm:prSet presAssocID="{1BED3333-CA4C-4117-8397-025163852D30}" presName="child3Text" presStyleLbl="bgAcc1" presStyleIdx="2" presStyleCnt="4">
        <dgm:presLayoutVars>
          <dgm:bulletEnabled val="1"/>
        </dgm:presLayoutVars>
      </dgm:prSet>
      <dgm:spPr/>
    </dgm:pt>
    <dgm:pt modelId="{1B4AB2E9-68C1-4918-8157-8146AFF53F40}" type="pres">
      <dgm:prSet presAssocID="{1BED3333-CA4C-4117-8397-025163852D30}" presName="child4group" presStyleCnt="0"/>
      <dgm:spPr/>
    </dgm:pt>
    <dgm:pt modelId="{83D507E7-C842-4921-8565-F9125803600B}" type="pres">
      <dgm:prSet presAssocID="{1BED3333-CA4C-4117-8397-025163852D30}" presName="child4" presStyleLbl="bgAcc1" presStyleIdx="3" presStyleCnt="4"/>
      <dgm:spPr/>
    </dgm:pt>
    <dgm:pt modelId="{A6B557F4-C4AC-45D1-AB7E-D9D8A5AB8D12}" type="pres">
      <dgm:prSet presAssocID="{1BED3333-CA4C-4117-8397-025163852D30}" presName="child4Text" presStyleLbl="bgAcc1" presStyleIdx="3" presStyleCnt="4">
        <dgm:presLayoutVars>
          <dgm:bulletEnabled val="1"/>
        </dgm:presLayoutVars>
      </dgm:prSet>
      <dgm:spPr/>
    </dgm:pt>
    <dgm:pt modelId="{BB8B6F84-DE31-4CCD-A8DD-8E7361181990}" type="pres">
      <dgm:prSet presAssocID="{1BED3333-CA4C-4117-8397-025163852D30}" presName="childPlaceholder" presStyleCnt="0"/>
      <dgm:spPr/>
    </dgm:pt>
    <dgm:pt modelId="{CC6D4CC0-F066-448A-99B5-019461354D3A}" type="pres">
      <dgm:prSet presAssocID="{1BED3333-CA4C-4117-8397-025163852D30}" presName="circle" presStyleCnt="0"/>
      <dgm:spPr/>
    </dgm:pt>
    <dgm:pt modelId="{8FD24653-93EE-4B91-9A4B-D7CC67189302}" type="pres">
      <dgm:prSet presAssocID="{1BED3333-CA4C-4117-8397-025163852D30}" presName="quadrant1" presStyleLbl="node1" presStyleIdx="0" presStyleCnt="4">
        <dgm:presLayoutVars>
          <dgm:chMax val="1"/>
          <dgm:bulletEnabled val="1"/>
        </dgm:presLayoutVars>
      </dgm:prSet>
      <dgm:spPr/>
    </dgm:pt>
    <dgm:pt modelId="{78964C0B-9645-40F1-8D70-5C51FE2629D1}" type="pres">
      <dgm:prSet presAssocID="{1BED3333-CA4C-4117-8397-025163852D30}" presName="quadrant2" presStyleLbl="node1" presStyleIdx="1" presStyleCnt="4">
        <dgm:presLayoutVars>
          <dgm:chMax val="1"/>
          <dgm:bulletEnabled val="1"/>
        </dgm:presLayoutVars>
      </dgm:prSet>
      <dgm:spPr/>
    </dgm:pt>
    <dgm:pt modelId="{43E33477-5AB2-4A88-8919-EA53EF1C8E40}" type="pres">
      <dgm:prSet presAssocID="{1BED3333-CA4C-4117-8397-025163852D30}" presName="quadrant3" presStyleLbl="node1" presStyleIdx="2" presStyleCnt="4">
        <dgm:presLayoutVars>
          <dgm:chMax val="1"/>
          <dgm:bulletEnabled val="1"/>
        </dgm:presLayoutVars>
      </dgm:prSet>
      <dgm:spPr/>
    </dgm:pt>
    <dgm:pt modelId="{F047FE63-A223-4FE9-BCB4-EF487140F5A4}" type="pres">
      <dgm:prSet presAssocID="{1BED3333-CA4C-4117-8397-025163852D30}" presName="quadrant4" presStyleLbl="node1" presStyleIdx="3" presStyleCnt="4">
        <dgm:presLayoutVars>
          <dgm:chMax val="1"/>
          <dgm:bulletEnabled val="1"/>
        </dgm:presLayoutVars>
      </dgm:prSet>
      <dgm:spPr/>
    </dgm:pt>
    <dgm:pt modelId="{8538C6A2-C843-4814-80BA-9DE877E94465}" type="pres">
      <dgm:prSet presAssocID="{1BED3333-CA4C-4117-8397-025163852D30}" presName="quadrantPlaceholder" presStyleCnt="0"/>
      <dgm:spPr/>
    </dgm:pt>
    <dgm:pt modelId="{D5C5A810-1C21-476D-BB1A-B8A860373FF9}" type="pres">
      <dgm:prSet presAssocID="{1BED3333-CA4C-4117-8397-025163852D30}" presName="center1" presStyleLbl="fgShp" presStyleIdx="0" presStyleCnt="2"/>
      <dgm:spPr/>
    </dgm:pt>
    <dgm:pt modelId="{ED3515E4-EE7D-4F5A-91B0-14CD831FEDA7}" type="pres">
      <dgm:prSet presAssocID="{1BED3333-CA4C-4117-8397-025163852D30}" presName="center2" presStyleLbl="fgShp" presStyleIdx="1" presStyleCnt="2"/>
      <dgm:spPr/>
    </dgm:pt>
  </dgm:ptLst>
  <dgm:cxnLst>
    <dgm:cxn modelId="{23C6D704-5352-49BF-B29C-75ACB5E3C3EA}" type="presOf" srcId="{609F368C-C254-4B0E-A2C3-F3214885571B}" destId="{5D553846-2E2C-4197-AB44-4DD0E3FF2039}" srcOrd="1" destOrd="3" presId="urn:microsoft.com/office/officeart/2005/8/layout/cycle4"/>
    <dgm:cxn modelId="{C7CC2107-F2F5-49D0-956A-32D0AB83A31B}" type="presOf" srcId="{1E08D045-B642-40A4-94F8-3AF733CFAE23}" destId="{83D507E7-C842-4921-8565-F9125803600B}" srcOrd="0" destOrd="1" presId="urn:microsoft.com/office/officeart/2005/8/layout/cycle4"/>
    <dgm:cxn modelId="{CD10510A-5BC4-4231-8166-E7CA5D00960C}" srcId="{A72E5D4A-B147-4DB3-B575-687A063C4E29}" destId="{F5740B3C-0772-4A25-9431-0566975CBB14}" srcOrd="4" destOrd="0" parTransId="{DA937F8A-E96C-4C99-99B1-5CE995222EA8}" sibTransId="{73D35B51-2C44-44AD-BB39-2662FF3B402F}"/>
    <dgm:cxn modelId="{3779870C-EECE-440A-A143-7BE5B6BB784E}" type="presOf" srcId="{3C9C0FEC-283C-4EBF-8C07-9F6DCD20498F}" destId="{80F15295-CFDC-47B3-9489-B1E0783769FF}" srcOrd="0" destOrd="1" presId="urn:microsoft.com/office/officeart/2005/8/layout/cycle4"/>
    <dgm:cxn modelId="{5E608A0F-2699-45F9-8420-FD765B48C9EA}" type="presOf" srcId="{789C0739-CF58-4EBA-BEA3-F4D4CC566738}" destId="{43E33477-5AB2-4A88-8919-EA53EF1C8E40}" srcOrd="0" destOrd="0" presId="urn:microsoft.com/office/officeart/2005/8/layout/cycle4"/>
    <dgm:cxn modelId="{9B8C4A16-6F97-49D8-91CE-AE524B0BC465}" srcId="{627FC2E7-5C7A-49DF-BBE4-4D4169A75F07}" destId="{A8569335-1FFB-4461-9BF8-CB953FF66F3A}" srcOrd="0" destOrd="0" parTransId="{0F8C1675-465A-492E-A980-F4E90402C684}" sibTransId="{1592A3EA-132A-49FB-8055-C8D7638CA683}"/>
    <dgm:cxn modelId="{4496B71F-0285-405E-B1E6-B48D7121DB3E}" srcId="{627FC2E7-5C7A-49DF-BBE4-4D4169A75F07}" destId="{2BA4854A-4620-4EBC-99F1-149D1FA1E3B8}" srcOrd="1" destOrd="0" parTransId="{3DCC54FE-93D5-4E9F-BB09-16FC36D87910}" sibTransId="{C44097D1-00A5-421F-95C7-0A2AEA1CAD34}"/>
    <dgm:cxn modelId="{0142F423-FC47-464D-97B6-EFD21AC6A420}" srcId="{1BED3333-CA4C-4117-8397-025163852D30}" destId="{DCD628AD-7CF8-4584-8ECB-F395FCA496AC}" srcOrd="3" destOrd="0" parTransId="{86980F71-4D57-4077-9D43-9D033E035DC0}" sibTransId="{08085912-8237-4F00-9510-1621902E9739}"/>
    <dgm:cxn modelId="{A2DD9527-BEC1-41AC-9677-DA0B7FF8CCE1}" srcId="{627FC2E7-5C7A-49DF-BBE4-4D4169A75F07}" destId="{D117FE46-114D-4433-A08F-92F85E4CDEBD}" srcOrd="2" destOrd="0" parTransId="{661A1919-C7CC-4744-9D6E-F8DCF7CB97D5}" sibTransId="{994647A2-F4E4-4BAF-AD57-7063F65DC226}"/>
    <dgm:cxn modelId="{989FFE27-DE2F-452F-9236-E1A41FCAB172}" srcId="{789C0739-CF58-4EBA-BEA3-F4D4CC566738}" destId="{2F499093-E3FE-44E9-AF8C-84DC557B5ACC}" srcOrd="1" destOrd="0" parTransId="{A4A73DAD-1485-46DC-80B8-9C8BBE5F4A98}" sibTransId="{B4E1F501-E390-4271-92ED-9FD92843D7E9}"/>
    <dgm:cxn modelId="{B5A7782E-4F44-4D6C-B9E5-DFE3ACAD470F}" srcId="{1BED3333-CA4C-4117-8397-025163852D30}" destId="{789C0739-CF58-4EBA-BEA3-F4D4CC566738}" srcOrd="2" destOrd="0" parTransId="{DA19A2EA-213C-40D1-8578-810F6F82155E}" sibTransId="{B8D3C58D-9BE5-4BA3-97EE-20238DD1F7D5}"/>
    <dgm:cxn modelId="{A234382F-07D3-4156-9108-F36B852641C2}" type="presOf" srcId="{A8569335-1FFB-4461-9BF8-CB953FF66F3A}" destId="{9AC3D2B9-EF81-40C4-9632-AB2DED6CDC5E}" srcOrd="0" destOrd="0" presId="urn:microsoft.com/office/officeart/2005/8/layout/cycle4"/>
    <dgm:cxn modelId="{831AA232-3CBA-4A80-A7E4-5BCDE49A6527}" srcId="{A72E5D4A-B147-4DB3-B575-687A063C4E29}" destId="{3C9C0FEC-283C-4EBF-8C07-9F6DCD20498F}" srcOrd="1" destOrd="0" parTransId="{5B4BA415-D1ED-4A81-9D0D-508C609D09E5}" sibTransId="{6CD9702E-EDB0-4E35-969E-13F912D3125A}"/>
    <dgm:cxn modelId="{3A07A43A-DB26-4DF9-9E72-67D517B55C1A}" type="presOf" srcId="{891795A8-7358-4F3C-93FA-805508CBCA96}" destId="{83D507E7-C842-4921-8565-F9125803600B}" srcOrd="0" destOrd="2" presId="urn:microsoft.com/office/officeart/2005/8/layout/cycle4"/>
    <dgm:cxn modelId="{DEC9D73F-07D4-41FA-B2D5-BA0D2FCE8F52}" srcId="{A72E5D4A-B147-4DB3-B575-687A063C4E29}" destId="{E4285A38-BEBD-4067-A144-13B416A4C117}" srcOrd="2" destOrd="0" parTransId="{C2ADC303-F90C-4FDF-89EE-1F7EB33AE22B}" sibTransId="{51F4CA5E-A298-4BF0-BD9B-752D3A74196F}"/>
    <dgm:cxn modelId="{C0239840-07FE-4003-9FB3-E7F16462BF8C}" type="presOf" srcId="{2F499093-E3FE-44E9-AF8C-84DC557B5ACC}" destId="{DE165973-76CD-420C-8BEF-5AEED1A75912}" srcOrd="1" destOrd="1" presId="urn:microsoft.com/office/officeart/2005/8/layout/cycle4"/>
    <dgm:cxn modelId="{7943C05E-D912-4504-A977-EA15D87C1C8B}" type="presOf" srcId="{2BA4854A-4620-4EBC-99F1-149D1FA1E3B8}" destId="{FA852E08-5810-45F9-9B25-45D56145D3D4}" srcOrd="1" destOrd="1" presId="urn:microsoft.com/office/officeart/2005/8/layout/cycle4"/>
    <dgm:cxn modelId="{DC1A2B42-FF73-4CFE-AA7A-581F7207B915}" type="presOf" srcId="{2BA4854A-4620-4EBC-99F1-149D1FA1E3B8}" destId="{9AC3D2B9-EF81-40C4-9632-AB2DED6CDC5E}" srcOrd="0" destOrd="1" presId="urn:microsoft.com/office/officeart/2005/8/layout/cycle4"/>
    <dgm:cxn modelId="{ACC74665-51AF-49EE-8FC1-3267AE07E7A5}" type="presOf" srcId="{A8569335-1FFB-4461-9BF8-CB953FF66F3A}" destId="{FA852E08-5810-45F9-9B25-45D56145D3D4}" srcOrd="1" destOrd="0" presId="urn:microsoft.com/office/officeart/2005/8/layout/cycle4"/>
    <dgm:cxn modelId="{7050F049-EEEB-49EA-B728-B099C6D9EB51}" type="presOf" srcId="{609F368C-C254-4B0E-A2C3-F3214885571B}" destId="{80F15295-CFDC-47B3-9489-B1E0783769FF}" srcOrd="0" destOrd="3" presId="urn:microsoft.com/office/officeart/2005/8/layout/cycle4"/>
    <dgm:cxn modelId="{0033DB4A-2F8E-4039-9923-A171BEB36F80}" type="presOf" srcId="{891795A8-7358-4F3C-93FA-805508CBCA96}" destId="{A6B557F4-C4AC-45D1-AB7E-D9D8A5AB8D12}" srcOrd="1" destOrd="2" presId="urn:microsoft.com/office/officeart/2005/8/layout/cycle4"/>
    <dgm:cxn modelId="{7605A66B-57A4-4CEC-B090-A594D1CD3CB3}" type="presOf" srcId="{30864254-8FD0-43AC-9C82-7184558CCACA}" destId="{A6B557F4-C4AC-45D1-AB7E-D9D8A5AB8D12}" srcOrd="1" destOrd="0" presId="urn:microsoft.com/office/officeart/2005/8/layout/cycle4"/>
    <dgm:cxn modelId="{E561184D-01F7-4D07-8EEA-EC5615164609}" type="presOf" srcId="{1BED3333-CA4C-4117-8397-025163852D30}" destId="{5F880EF7-0AB7-4485-9C63-B8CCCD3DDC7A}" srcOrd="0" destOrd="0" presId="urn:microsoft.com/office/officeart/2005/8/layout/cycle4"/>
    <dgm:cxn modelId="{6F8E224E-C457-4A4F-874E-E43231C1236E}" srcId="{DCD628AD-7CF8-4584-8ECB-F395FCA496AC}" destId="{891795A8-7358-4F3C-93FA-805508CBCA96}" srcOrd="2" destOrd="0" parTransId="{FBCBA455-65FD-4EEC-A947-A2B9AD51B071}" sibTransId="{8F13867D-8F3C-42A0-88AD-DE8B2FA68F76}"/>
    <dgm:cxn modelId="{9F78494F-8F7C-4EDE-9F1F-653162FA8424}" type="presOf" srcId="{BA06ADDF-8DC0-4B45-A73F-181D557AA890}" destId="{FA852E08-5810-45F9-9B25-45D56145D3D4}" srcOrd="1" destOrd="3" presId="urn:microsoft.com/office/officeart/2005/8/layout/cycle4"/>
    <dgm:cxn modelId="{33EBA950-83EF-479D-B8FF-9FE37D27D6BA}" srcId="{789C0739-CF58-4EBA-BEA3-F4D4CC566738}" destId="{899DD32D-34B4-4854-885E-F2D666C502E4}" srcOrd="0" destOrd="0" parTransId="{7D726E90-D84B-475F-A4E5-0C4B529A7282}" sibTransId="{6AC5BCFE-ED4E-4AE9-ABC9-18B7287D978E}"/>
    <dgm:cxn modelId="{3AA8D27A-FA0E-4FC4-9A6E-41302A8119DA}" type="presOf" srcId="{F5740B3C-0772-4A25-9431-0566975CBB14}" destId="{5D553846-2E2C-4197-AB44-4DD0E3FF2039}" srcOrd="1" destOrd="4" presId="urn:microsoft.com/office/officeart/2005/8/layout/cycle4"/>
    <dgm:cxn modelId="{1763267B-E554-4D91-A74D-AB57FECFC3D8}" type="presOf" srcId="{D117FE46-114D-4433-A08F-92F85E4CDEBD}" destId="{9AC3D2B9-EF81-40C4-9632-AB2DED6CDC5E}" srcOrd="0" destOrd="2" presId="urn:microsoft.com/office/officeart/2005/8/layout/cycle4"/>
    <dgm:cxn modelId="{AF88A089-6D3A-4242-8205-F464FE08F645}" srcId="{1BED3333-CA4C-4117-8397-025163852D30}" destId="{A72E5D4A-B147-4DB3-B575-687A063C4E29}" srcOrd="0" destOrd="0" parTransId="{8C2AF96A-CF20-4DB2-9185-CCB6030AF71C}" sibTransId="{B86A5DBC-22E0-482F-9825-72251AEB8358}"/>
    <dgm:cxn modelId="{F6926C90-4E01-4870-9093-BDADF6DEA5ED}" type="presOf" srcId="{E4285A38-BEBD-4067-A144-13B416A4C117}" destId="{80F15295-CFDC-47B3-9489-B1E0783769FF}" srcOrd="0" destOrd="2" presId="urn:microsoft.com/office/officeart/2005/8/layout/cycle4"/>
    <dgm:cxn modelId="{E6985B91-C669-428F-8937-7CD7F1C52698}" type="presOf" srcId="{F5740B3C-0772-4A25-9431-0566975CBB14}" destId="{80F15295-CFDC-47B3-9489-B1E0783769FF}" srcOrd="0" destOrd="4" presId="urn:microsoft.com/office/officeart/2005/8/layout/cycle4"/>
    <dgm:cxn modelId="{B5C4A59A-540C-49B0-A816-610E53419EF1}" type="presOf" srcId="{2F499093-E3FE-44E9-AF8C-84DC557B5ACC}" destId="{46CDEFFE-DFC5-4F49-8A1D-5FED88971FD2}" srcOrd="0" destOrd="1" presId="urn:microsoft.com/office/officeart/2005/8/layout/cycle4"/>
    <dgm:cxn modelId="{558806A8-BA42-404A-8475-55289B20B980}" srcId="{A72E5D4A-B147-4DB3-B575-687A063C4E29}" destId="{609F368C-C254-4B0E-A2C3-F3214885571B}" srcOrd="3" destOrd="0" parTransId="{6C200054-B21E-4670-BEE7-D26612025BCB}" sibTransId="{F29ED5CA-B6FB-4229-80EF-207846C0B94A}"/>
    <dgm:cxn modelId="{7CF75AAC-5CD4-4D47-B37C-65227AA60D99}" type="presOf" srcId="{3C9C0FEC-283C-4EBF-8C07-9F6DCD20498F}" destId="{5D553846-2E2C-4197-AB44-4DD0E3FF2039}" srcOrd="1" destOrd="1" presId="urn:microsoft.com/office/officeart/2005/8/layout/cycle4"/>
    <dgm:cxn modelId="{B99502AD-643E-4012-A1FD-E8CCAED39111}" type="presOf" srcId="{97DD0914-C569-476F-881C-AE275EED3E72}" destId="{5D553846-2E2C-4197-AB44-4DD0E3FF2039}" srcOrd="1" destOrd="0" presId="urn:microsoft.com/office/officeart/2005/8/layout/cycle4"/>
    <dgm:cxn modelId="{12F6E9B0-6086-4F50-9FDC-4E291D40B89D}" type="presOf" srcId="{A72E5D4A-B147-4DB3-B575-687A063C4E29}" destId="{8FD24653-93EE-4B91-9A4B-D7CC67189302}" srcOrd="0" destOrd="0" presId="urn:microsoft.com/office/officeart/2005/8/layout/cycle4"/>
    <dgm:cxn modelId="{142DBBBA-225C-488C-9BDB-C6A57B2EA8CF}" srcId="{627FC2E7-5C7A-49DF-BBE4-4D4169A75F07}" destId="{BA06ADDF-8DC0-4B45-A73F-181D557AA890}" srcOrd="3" destOrd="0" parTransId="{87C23A85-474F-4BD5-84AA-A26B4BF55A74}" sibTransId="{26EDADCB-5C2C-49F3-A360-55AD33B4CF7F}"/>
    <dgm:cxn modelId="{5D6DE6BC-10BA-44D1-BF57-7CA7E1F2ECBB}" srcId="{1BED3333-CA4C-4117-8397-025163852D30}" destId="{627FC2E7-5C7A-49DF-BBE4-4D4169A75F07}" srcOrd="1" destOrd="0" parTransId="{68A8E7AA-C994-4780-B365-E9A9E9407863}" sibTransId="{FBF8E441-7B50-456A-9EBF-64FEE5984B6F}"/>
    <dgm:cxn modelId="{E071D7BF-6A73-48F0-9E17-1ABA905B9F8A}" type="presOf" srcId="{D117FE46-114D-4433-A08F-92F85E4CDEBD}" destId="{FA852E08-5810-45F9-9B25-45D56145D3D4}" srcOrd="1" destOrd="2" presId="urn:microsoft.com/office/officeart/2005/8/layout/cycle4"/>
    <dgm:cxn modelId="{7D054EC1-4DC8-44D8-86FA-4A385722B290}" srcId="{DCD628AD-7CF8-4584-8ECB-F395FCA496AC}" destId="{30864254-8FD0-43AC-9C82-7184558CCACA}" srcOrd="0" destOrd="0" parTransId="{A572E210-1A02-4F23-B5FC-1EE47BBF4AC2}" sibTransId="{B53EC8C1-7463-4ABA-BE21-C630048FB237}"/>
    <dgm:cxn modelId="{E1C60CC7-FB4A-4C15-97F5-2BB02A2D3C78}" type="presOf" srcId="{30864254-8FD0-43AC-9C82-7184558CCACA}" destId="{83D507E7-C842-4921-8565-F9125803600B}" srcOrd="0" destOrd="0" presId="urn:microsoft.com/office/officeart/2005/8/layout/cycle4"/>
    <dgm:cxn modelId="{B8AF98D1-92A3-4868-BBC9-1C30BBC55B07}" type="presOf" srcId="{1E08D045-B642-40A4-94F8-3AF733CFAE23}" destId="{A6B557F4-C4AC-45D1-AB7E-D9D8A5AB8D12}" srcOrd="1" destOrd="1" presId="urn:microsoft.com/office/officeart/2005/8/layout/cycle4"/>
    <dgm:cxn modelId="{AE4DD6D7-2405-47B6-BBA5-FA647C6163DD}" type="presOf" srcId="{97DD0914-C569-476F-881C-AE275EED3E72}" destId="{80F15295-CFDC-47B3-9489-B1E0783769FF}" srcOrd="0" destOrd="0" presId="urn:microsoft.com/office/officeart/2005/8/layout/cycle4"/>
    <dgm:cxn modelId="{A5D8C0D8-EBDA-4AB8-8BBB-A89C7C527EE4}" srcId="{DCD628AD-7CF8-4584-8ECB-F395FCA496AC}" destId="{1E08D045-B642-40A4-94F8-3AF733CFAE23}" srcOrd="1" destOrd="0" parTransId="{BD1F7E45-2DAC-4B04-A8D1-645B02387AFB}" sibTransId="{9D1ADE51-49EE-4ACB-8E5C-ADA773D93442}"/>
    <dgm:cxn modelId="{9F405BDB-1FA1-4FB4-A2F6-02177EF86493}" type="presOf" srcId="{E4285A38-BEBD-4067-A144-13B416A4C117}" destId="{5D553846-2E2C-4197-AB44-4DD0E3FF2039}" srcOrd="1" destOrd="2" presId="urn:microsoft.com/office/officeart/2005/8/layout/cycle4"/>
    <dgm:cxn modelId="{C5160FE2-CD62-479A-989F-7BF7D5BA65BC}" type="presOf" srcId="{BA06ADDF-8DC0-4B45-A73F-181D557AA890}" destId="{9AC3D2B9-EF81-40C4-9632-AB2DED6CDC5E}" srcOrd="0" destOrd="3" presId="urn:microsoft.com/office/officeart/2005/8/layout/cycle4"/>
    <dgm:cxn modelId="{22B2EFE5-896F-413F-BDCD-839557B880A5}" type="presOf" srcId="{899DD32D-34B4-4854-885E-F2D666C502E4}" destId="{46CDEFFE-DFC5-4F49-8A1D-5FED88971FD2}" srcOrd="0" destOrd="0" presId="urn:microsoft.com/office/officeart/2005/8/layout/cycle4"/>
    <dgm:cxn modelId="{B73764EB-8FBE-4802-9F54-A37724419938}" type="presOf" srcId="{899DD32D-34B4-4854-885E-F2D666C502E4}" destId="{DE165973-76CD-420C-8BEF-5AEED1A75912}" srcOrd="1" destOrd="0" presId="urn:microsoft.com/office/officeart/2005/8/layout/cycle4"/>
    <dgm:cxn modelId="{9C81B0F0-87F3-4CEA-8B91-1DFFBD2F31F4}" srcId="{A72E5D4A-B147-4DB3-B575-687A063C4E29}" destId="{97DD0914-C569-476F-881C-AE275EED3E72}" srcOrd="0" destOrd="0" parTransId="{2F61C92B-BB39-4885-A811-E83A5CBC1C0C}" sibTransId="{EBC2F6F2-3C97-491C-AA36-CAF0C3822CEF}"/>
    <dgm:cxn modelId="{EAA878F4-42DF-4F9B-9E16-4F223FB4EF1A}" type="presOf" srcId="{627FC2E7-5C7A-49DF-BBE4-4D4169A75F07}" destId="{78964C0B-9645-40F1-8D70-5C51FE2629D1}" srcOrd="0" destOrd="0" presId="urn:microsoft.com/office/officeart/2005/8/layout/cycle4"/>
    <dgm:cxn modelId="{48B8D5FB-E813-40A4-AB04-7D1FC07425FB}" type="presOf" srcId="{DCD628AD-7CF8-4584-8ECB-F395FCA496AC}" destId="{F047FE63-A223-4FE9-BCB4-EF487140F5A4}" srcOrd="0" destOrd="0" presId="urn:microsoft.com/office/officeart/2005/8/layout/cycle4"/>
    <dgm:cxn modelId="{9F5A7F45-2027-499E-9A00-74420AEAA770}" type="presParOf" srcId="{5F880EF7-0AB7-4485-9C63-B8CCCD3DDC7A}" destId="{5B8A7D25-CA7B-4C33-8563-C77A5454EE5F}" srcOrd="0" destOrd="0" presId="urn:microsoft.com/office/officeart/2005/8/layout/cycle4"/>
    <dgm:cxn modelId="{A6895C1D-DD6B-4B61-8D75-3F637A79846A}" type="presParOf" srcId="{5B8A7D25-CA7B-4C33-8563-C77A5454EE5F}" destId="{FAE294EE-B3C0-4AA5-8598-0F5BFB757414}" srcOrd="0" destOrd="0" presId="urn:microsoft.com/office/officeart/2005/8/layout/cycle4"/>
    <dgm:cxn modelId="{3114E2EA-255C-427A-BCD4-71A0A2BA049A}" type="presParOf" srcId="{FAE294EE-B3C0-4AA5-8598-0F5BFB757414}" destId="{80F15295-CFDC-47B3-9489-B1E0783769FF}" srcOrd="0" destOrd="0" presId="urn:microsoft.com/office/officeart/2005/8/layout/cycle4"/>
    <dgm:cxn modelId="{F0703D87-1628-4B52-8E33-F74F1C8285A8}" type="presParOf" srcId="{FAE294EE-B3C0-4AA5-8598-0F5BFB757414}" destId="{5D553846-2E2C-4197-AB44-4DD0E3FF2039}" srcOrd="1" destOrd="0" presId="urn:microsoft.com/office/officeart/2005/8/layout/cycle4"/>
    <dgm:cxn modelId="{CF173418-7361-48A4-8E25-B67E6E42A5CA}" type="presParOf" srcId="{5B8A7D25-CA7B-4C33-8563-C77A5454EE5F}" destId="{5410B88E-9184-45C7-A987-EF83D90802BA}" srcOrd="1" destOrd="0" presId="urn:microsoft.com/office/officeart/2005/8/layout/cycle4"/>
    <dgm:cxn modelId="{D2E764D9-B4B2-4C67-9AD0-30E7EE0806D5}" type="presParOf" srcId="{5410B88E-9184-45C7-A987-EF83D90802BA}" destId="{9AC3D2B9-EF81-40C4-9632-AB2DED6CDC5E}" srcOrd="0" destOrd="0" presId="urn:microsoft.com/office/officeart/2005/8/layout/cycle4"/>
    <dgm:cxn modelId="{D57DE9E4-CF60-4FB6-AB5D-0B58A3E73A40}" type="presParOf" srcId="{5410B88E-9184-45C7-A987-EF83D90802BA}" destId="{FA852E08-5810-45F9-9B25-45D56145D3D4}" srcOrd="1" destOrd="0" presId="urn:microsoft.com/office/officeart/2005/8/layout/cycle4"/>
    <dgm:cxn modelId="{C5097356-BFB3-4160-AFAA-71EAFF22374B}" type="presParOf" srcId="{5B8A7D25-CA7B-4C33-8563-C77A5454EE5F}" destId="{D1F503D7-028A-4C0E-8CF6-CFA9B8FD8134}" srcOrd="2" destOrd="0" presId="urn:microsoft.com/office/officeart/2005/8/layout/cycle4"/>
    <dgm:cxn modelId="{D43C59E4-1293-42F6-9DA7-3AD9E86EAC3F}" type="presParOf" srcId="{D1F503D7-028A-4C0E-8CF6-CFA9B8FD8134}" destId="{46CDEFFE-DFC5-4F49-8A1D-5FED88971FD2}" srcOrd="0" destOrd="0" presId="urn:microsoft.com/office/officeart/2005/8/layout/cycle4"/>
    <dgm:cxn modelId="{5CFA1586-CFEE-43F7-80C3-5042FD9E2BBD}" type="presParOf" srcId="{D1F503D7-028A-4C0E-8CF6-CFA9B8FD8134}" destId="{DE165973-76CD-420C-8BEF-5AEED1A75912}" srcOrd="1" destOrd="0" presId="urn:microsoft.com/office/officeart/2005/8/layout/cycle4"/>
    <dgm:cxn modelId="{2EE23D86-0753-4431-B514-1666496F536A}" type="presParOf" srcId="{5B8A7D25-CA7B-4C33-8563-C77A5454EE5F}" destId="{1B4AB2E9-68C1-4918-8157-8146AFF53F40}" srcOrd="3" destOrd="0" presId="urn:microsoft.com/office/officeart/2005/8/layout/cycle4"/>
    <dgm:cxn modelId="{6397B812-35E7-4B52-B220-F30E0F89D440}" type="presParOf" srcId="{1B4AB2E9-68C1-4918-8157-8146AFF53F40}" destId="{83D507E7-C842-4921-8565-F9125803600B}" srcOrd="0" destOrd="0" presId="urn:microsoft.com/office/officeart/2005/8/layout/cycle4"/>
    <dgm:cxn modelId="{585743DD-8A5A-41BF-8762-1DB73564C053}" type="presParOf" srcId="{1B4AB2E9-68C1-4918-8157-8146AFF53F40}" destId="{A6B557F4-C4AC-45D1-AB7E-D9D8A5AB8D12}" srcOrd="1" destOrd="0" presId="urn:microsoft.com/office/officeart/2005/8/layout/cycle4"/>
    <dgm:cxn modelId="{898BE021-9336-4CFA-B439-BD74B09C508E}" type="presParOf" srcId="{5B8A7D25-CA7B-4C33-8563-C77A5454EE5F}" destId="{BB8B6F84-DE31-4CCD-A8DD-8E7361181990}" srcOrd="4" destOrd="0" presId="urn:microsoft.com/office/officeart/2005/8/layout/cycle4"/>
    <dgm:cxn modelId="{C41D8349-059B-4C35-B309-43A04666ACBF}" type="presParOf" srcId="{5F880EF7-0AB7-4485-9C63-B8CCCD3DDC7A}" destId="{CC6D4CC0-F066-448A-99B5-019461354D3A}" srcOrd="1" destOrd="0" presId="urn:microsoft.com/office/officeart/2005/8/layout/cycle4"/>
    <dgm:cxn modelId="{62245E43-8414-4076-ABDE-E197179822E4}" type="presParOf" srcId="{CC6D4CC0-F066-448A-99B5-019461354D3A}" destId="{8FD24653-93EE-4B91-9A4B-D7CC67189302}" srcOrd="0" destOrd="0" presId="urn:microsoft.com/office/officeart/2005/8/layout/cycle4"/>
    <dgm:cxn modelId="{841C2012-4C68-4AA2-B648-529915CDB659}" type="presParOf" srcId="{CC6D4CC0-F066-448A-99B5-019461354D3A}" destId="{78964C0B-9645-40F1-8D70-5C51FE2629D1}" srcOrd="1" destOrd="0" presId="urn:microsoft.com/office/officeart/2005/8/layout/cycle4"/>
    <dgm:cxn modelId="{224FBF69-2ABD-4CFE-AE7E-FC6FDEB4CB00}" type="presParOf" srcId="{CC6D4CC0-F066-448A-99B5-019461354D3A}" destId="{43E33477-5AB2-4A88-8919-EA53EF1C8E40}" srcOrd="2" destOrd="0" presId="urn:microsoft.com/office/officeart/2005/8/layout/cycle4"/>
    <dgm:cxn modelId="{DC814E77-5C58-43AB-AFE2-E296939606A0}" type="presParOf" srcId="{CC6D4CC0-F066-448A-99B5-019461354D3A}" destId="{F047FE63-A223-4FE9-BCB4-EF487140F5A4}" srcOrd="3" destOrd="0" presId="urn:microsoft.com/office/officeart/2005/8/layout/cycle4"/>
    <dgm:cxn modelId="{A8FEF7FA-AD3B-4392-8018-ACC38F472076}" type="presParOf" srcId="{CC6D4CC0-F066-448A-99B5-019461354D3A}" destId="{8538C6A2-C843-4814-80BA-9DE877E94465}" srcOrd="4" destOrd="0" presId="urn:microsoft.com/office/officeart/2005/8/layout/cycle4"/>
    <dgm:cxn modelId="{74DEDB0C-4162-4B90-A75D-79D07E450813}" type="presParOf" srcId="{5F880EF7-0AB7-4485-9C63-B8CCCD3DDC7A}" destId="{D5C5A810-1C21-476D-BB1A-B8A860373FF9}" srcOrd="2" destOrd="0" presId="urn:microsoft.com/office/officeart/2005/8/layout/cycle4"/>
    <dgm:cxn modelId="{87A3134A-CDFE-4E5F-825A-9E123D42B82E}" type="presParOf" srcId="{5F880EF7-0AB7-4485-9C63-B8CCCD3DDC7A}" destId="{ED3515E4-EE7D-4F5A-91B0-14CD831FEDA7}" srcOrd="3" destOrd="0" presId="urn:microsoft.com/office/officeart/2005/8/layout/cycle4"/>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6F58DB-8E17-43A5-A7D1-FE78347F373E}">
      <dsp:nvSpPr>
        <dsp:cNvPr id="0" name=""/>
        <dsp:cNvSpPr/>
      </dsp:nvSpPr>
      <dsp:spPr>
        <a:xfrm>
          <a:off x="4822" y="113724"/>
          <a:ext cx="1441251" cy="864750"/>
        </a:xfrm>
        <a:prstGeom prst="roundRect">
          <a:avLst>
            <a:gd name="adj" fmla="val 10000"/>
          </a:avLst>
        </a:prstGeom>
        <a:solidFill>
          <a:schemeClr val="accent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KNOWLEDGE ACQUISITION</a:t>
          </a:r>
        </a:p>
      </dsp:txBody>
      <dsp:txXfrm>
        <a:off x="30150" y="139052"/>
        <a:ext cx="1390595" cy="814094"/>
      </dsp:txXfrm>
    </dsp:sp>
    <dsp:sp modelId="{B33345DB-BFF6-4939-9135-6BCA3D91B591}">
      <dsp:nvSpPr>
        <dsp:cNvPr id="0" name=""/>
        <dsp:cNvSpPr/>
      </dsp:nvSpPr>
      <dsp:spPr>
        <a:xfrm>
          <a:off x="1590198" y="367384"/>
          <a:ext cx="305545" cy="357430"/>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1590198" y="438870"/>
        <a:ext cx="213882" cy="214458"/>
      </dsp:txXfrm>
    </dsp:sp>
    <dsp:sp modelId="{3AC92705-71B7-4B8C-B81B-D870CCF01DC5}">
      <dsp:nvSpPr>
        <dsp:cNvPr id="0" name=""/>
        <dsp:cNvSpPr/>
      </dsp:nvSpPr>
      <dsp:spPr>
        <a:xfrm>
          <a:off x="2022574" y="113724"/>
          <a:ext cx="1441251" cy="864750"/>
        </a:xfrm>
        <a:prstGeom prst="roundRect">
          <a:avLst>
            <a:gd name="adj" fmla="val 10000"/>
          </a:avLst>
        </a:prstGeom>
        <a:solidFill>
          <a:schemeClr val="accent2">
            <a:hueOff val="-727682"/>
            <a:satOff val="-41964"/>
            <a:lumOff val="4314"/>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KNOWLEDGE RETENTION</a:t>
          </a:r>
        </a:p>
      </dsp:txBody>
      <dsp:txXfrm>
        <a:off x="2047902" y="139052"/>
        <a:ext cx="1390595" cy="814094"/>
      </dsp:txXfrm>
    </dsp:sp>
    <dsp:sp modelId="{ADA23C80-43B4-428C-B023-A4B89718F89F}">
      <dsp:nvSpPr>
        <dsp:cNvPr id="0" name=""/>
        <dsp:cNvSpPr/>
      </dsp:nvSpPr>
      <dsp:spPr>
        <a:xfrm>
          <a:off x="3607950" y="367384"/>
          <a:ext cx="305545" cy="357430"/>
        </a:xfrm>
        <a:prstGeom prst="rightArrow">
          <a:avLst>
            <a:gd name="adj1" fmla="val 60000"/>
            <a:gd name="adj2" fmla="val 50000"/>
          </a:avLst>
        </a:prstGeom>
        <a:solidFill>
          <a:schemeClr val="accent2">
            <a:hueOff val="-1455363"/>
            <a:satOff val="-83928"/>
            <a:lumOff val="8628"/>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607950" y="438870"/>
        <a:ext cx="213882" cy="214458"/>
      </dsp:txXfrm>
    </dsp:sp>
    <dsp:sp modelId="{7B4A4D79-17FB-450E-B77E-BB923A53BB78}">
      <dsp:nvSpPr>
        <dsp:cNvPr id="0" name=""/>
        <dsp:cNvSpPr/>
      </dsp:nvSpPr>
      <dsp:spPr>
        <a:xfrm>
          <a:off x="4040326" y="113724"/>
          <a:ext cx="1441251" cy="864750"/>
        </a:xfrm>
        <a:prstGeom prst="roundRect">
          <a:avLst>
            <a:gd name="adj" fmla="val 10000"/>
          </a:avLst>
        </a:prstGeom>
        <a:solidFill>
          <a:schemeClr val="accent2">
            <a:hueOff val="-1455363"/>
            <a:satOff val="-83928"/>
            <a:lumOff val="8628"/>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KNOWLEDGE TRANSFER</a:t>
          </a:r>
        </a:p>
      </dsp:txBody>
      <dsp:txXfrm>
        <a:off x="4065654" y="139052"/>
        <a:ext cx="1390595" cy="8140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CDEFFE-DFC5-4F49-8A1D-5FED88971FD2}">
      <dsp:nvSpPr>
        <dsp:cNvPr id="0" name=""/>
        <dsp:cNvSpPr/>
      </dsp:nvSpPr>
      <dsp:spPr>
        <a:xfrm>
          <a:off x="3455517" y="2897377"/>
          <a:ext cx="2104859" cy="1363472"/>
        </a:xfrm>
        <a:prstGeom prst="roundRect">
          <a:avLst>
            <a:gd name="adj" fmla="val 10000"/>
          </a:avLst>
        </a:prstGeom>
        <a:solidFill>
          <a:schemeClr val="accent2">
            <a:alpha val="90000"/>
            <a:tint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b="1" kern="1200"/>
            <a:t>All technologies</a:t>
          </a:r>
        </a:p>
        <a:p>
          <a:pPr marL="57150" lvl="1" indent="-57150" algn="l" defTabSz="400050">
            <a:lnSpc>
              <a:spcPct val="90000"/>
            </a:lnSpc>
            <a:spcBef>
              <a:spcPct val="0"/>
            </a:spcBef>
            <a:spcAft>
              <a:spcPct val="15000"/>
            </a:spcAft>
            <a:buChar char="•"/>
          </a:pPr>
          <a:r>
            <a:rPr lang="en-GB" sz="900" b="1" kern="1200"/>
            <a:t>Including meetings, emails, documents, collaboration, knowledge repositories</a:t>
          </a:r>
        </a:p>
      </dsp:txBody>
      <dsp:txXfrm>
        <a:off x="4116926" y="3268196"/>
        <a:ext cx="1413499" cy="962702"/>
      </dsp:txXfrm>
    </dsp:sp>
    <dsp:sp modelId="{83D507E7-C842-4921-8565-F9125803600B}">
      <dsp:nvSpPr>
        <dsp:cNvPr id="0" name=""/>
        <dsp:cNvSpPr/>
      </dsp:nvSpPr>
      <dsp:spPr>
        <a:xfrm>
          <a:off x="21272" y="2897377"/>
          <a:ext cx="2104859" cy="1363472"/>
        </a:xfrm>
        <a:prstGeom prst="roundRect">
          <a:avLst>
            <a:gd name="adj" fmla="val 10000"/>
          </a:avLst>
        </a:prstGeom>
        <a:solidFill>
          <a:schemeClr val="accent2">
            <a:alpha val="90000"/>
            <a:tint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b="1" kern="1200"/>
            <a:t>Collaboration ystems</a:t>
          </a:r>
        </a:p>
        <a:p>
          <a:pPr marL="57150" lvl="1" indent="-57150" algn="l" defTabSz="400050">
            <a:lnSpc>
              <a:spcPct val="90000"/>
            </a:lnSpc>
            <a:spcBef>
              <a:spcPct val="0"/>
            </a:spcBef>
            <a:spcAft>
              <a:spcPct val="15000"/>
            </a:spcAft>
            <a:buChar char="•"/>
          </a:pPr>
          <a:r>
            <a:rPr lang="en-GB" sz="900" b="1" kern="1200"/>
            <a:t>Online Discussion Database</a:t>
          </a:r>
        </a:p>
        <a:p>
          <a:pPr marL="57150" lvl="1" indent="-57150" algn="l" defTabSz="400050">
            <a:lnSpc>
              <a:spcPct val="90000"/>
            </a:lnSpc>
            <a:spcBef>
              <a:spcPct val="0"/>
            </a:spcBef>
            <a:spcAft>
              <a:spcPct val="15000"/>
            </a:spcAft>
            <a:buChar char="•"/>
          </a:pPr>
          <a:r>
            <a:rPr lang="en-GB" sz="900" b="1" kern="1200"/>
            <a:t>Answering questions</a:t>
          </a:r>
        </a:p>
      </dsp:txBody>
      <dsp:txXfrm>
        <a:off x="51223" y="3268196"/>
        <a:ext cx="1413499" cy="962702"/>
      </dsp:txXfrm>
    </dsp:sp>
    <dsp:sp modelId="{9AC3D2B9-EF81-40C4-9632-AB2DED6CDC5E}">
      <dsp:nvSpPr>
        <dsp:cNvPr id="0" name=""/>
        <dsp:cNvSpPr/>
      </dsp:nvSpPr>
      <dsp:spPr>
        <a:xfrm>
          <a:off x="3455517" y="0"/>
          <a:ext cx="2104859" cy="1363472"/>
        </a:xfrm>
        <a:prstGeom prst="roundRect">
          <a:avLst>
            <a:gd name="adj" fmla="val 10000"/>
          </a:avLst>
        </a:prstGeom>
        <a:solidFill>
          <a:schemeClr val="accent2">
            <a:alpha val="90000"/>
            <a:tint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b="1" kern="1200"/>
            <a:t>Online learning</a:t>
          </a:r>
        </a:p>
        <a:p>
          <a:pPr marL="57150" lvl="1" indent="-57150" algn="l" defTabSz="400050">
            <a:lnSpc>
              <a:spcPct val="90000"/>
            </a:lnSpc>
            <a:spcBef>
              <a:spcPct val="0"/>
            </a:spcBef>
            <a:spcAft>
              <a:spcPct val="15000"/>
            </a:spcAft>
            <a:buChar char="•"/>
          </a:pPr>
          <a:r>
            <a:rPr lang="en-GB" sz="900" b="1" kern="1200"/>
            <a:t>Intranet Portals</a:t>
          </a:r>
        </a:p>
        <a:p>
          <a:pPr marL="57150" lvl="1" indent="-57150" algn="l" defTabSz="400050">
            <a:lnSpc>
              <a:spcPct val="90000"/>
            </a:lnSpc>
            <a:spcBef>
              <a:spcPct val="0"/>
            </a:spcBef>
            <a:spcAft>
              <a:spcPct val="15000"/>
            </a:spcAft>
            <a:buChar char="•"/>
          </a:pPr>
          <a:r>
            <a:rPr lang="en-GB" sz="900" b="1" kern="1200"/>
            <a:t>Knowledge Repository</a:t>
          </a:r>
        </a:p>
        <a:p>
          <a:pPr marL="57150" lvl="1" indent="-57150" algn="l" defTabSz="400050">
            <a:lnSpc>
              <a:spcPct val="90000"/>
            </a:lnSpc>
            <a:spcBef>
              <a:spcPct val="0"/>
            </a:spcBef>
            <a:spcAft>
              <a:spcPct val="15000"/>
            </a:spcAft>
            <a:buChar char="•"/>
          </a:pPr>
          <a:r>
            <a:rPr lang="en-GB" sz="900" b="1" kern="1200"/>
            <a:t>Search and data mining</a:t>
          </a:r>
        </a:p>
      </dsp:txBody>
      <dsp:txXfrm>
        <a:off x="4116926" y="29951"/>
        <a:ext cx="1413499" cy="962702"/>
      </dsp:txXfrm>
    </dsp:sp>
    <dsp:sp modelId="{80F15295-CFDC-47B3-9489-B1E0783769FF}">
      <dsp:nvSpPr>
        <dsp:cNvPr id="0" name=""/>
        <dsp:cNvSpPr/>
      </dsp:nvSpPr>
      <dsp:spPr>
        <a:xfrm>
          <a:off x="21272" y="0"/>
          <a:ext cx="2104859" cy="1363472"/>
        </a:xfrm>
        <a:prstGeom prst="roundRect">
          <a:avLst>
            <a:gd name="adj" fmla="val 10000"/>
          </a:avLst>
        </a:prstGeom>
        <a:solidFill>
          <a:schemeClr val="accent2">
            <a:alpha val="90000"/>
            <a:tint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4450" h="1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b="1" kern="1200"/>
            <a:t>Face to face meetings</a:t>
          </a:r>
        </a:p>
        <a:p>
          <a:pPr marL="57150" lvl="1" indent="-57150" algn="l" defTabSz="400050">
            <a:lnSpc>
              <a:spcPct val="90000"/>
            </a:lnSpc>
            <a:spcBef>
              <a:spcPct val="0"/>
            </a:spcBef>
            <a:spcAft>
              <a:spcPct val="15000"/>
            </a:spcAft>
            <a:buChar char="•"/>
          </a:pPr>
          <a:r>
            <a:rPr lang="en-GB" sz="900" b="1" kern="1200"/>
            <a:t>Synchronous communication</a:t>
          </a:r>
        </a:p>
        <a:p>
          <a:pPr marL="57150" lvl="1" indent="-57150" algn="l" defTabSz="400050">
            <a:lnSpc>
              <a:spcPct val="90000"/>
            </a:lnSpc>
            <a:spcBef>
              <a:spcPct val="0"/>
            </a:spcBef>
            <a:spcAft>
              <a:spcPct val="15000"/>
            </a:spcAft>
            <a:buChar char="•"/>
          </a:pPr>
          <a:r>
            <a:rPr lang="en-GB" sz="900" b="1" kern="1200"/>
            <a:t>Groupware applications</a:t>
          </a:r>
        </a:p>
        <a:p>
          <a:pPr marL="57150" lvl="1" indent="-57150" algn="l" defTabSz="400050">
            <a:lnSpc>
              <a:spcPct val="90000"/>
            </a:lnSpc>
            <a:spcBef>
              <a:spcPct val="0"/>
            </a:spcBef>
            <a:spcAft>
              <a:spcPct val="15000"/>
            </a:spcAft>
            <a:buChar char="•"/>
          </a:pPr>
          <a:r>
            <a:rPr lang="en-GB" sz="900" b="1" kern="1200"/>
            <a:t>Community of Practice</a:t>
          </a:r>
        </a:p>
        <a:p>
          <a:pPr marL="57150" lvl="1" indent="-57150" algn="l" defTabSz="400050">
            <a:lnSpc>
              <a:spcPct val="90000"/>
            </a:lnSpc>
            <a:spcBef>
              <a:spcPct val="0"/>
            </a:spcBef>
            <a:spcAft>
              <a:spcPct val="15000"/>
            </a:spcAft>
            <a:buChar char="•"/>
          </a:pPr>
          <a:r>
            <a:rPr lang="en-GB" sz="900" b="1" kern="1200"/>
            <a:t>Software</a:t>
          </a:r>
        </a:p>
      </dsp:txBody>
      <dsp:txXfrm>
        <a:off x="51223" y="29951"/>
        <a:ext cx="1413499" cy="962702"/>
      </dsp:txXfrm>
    </dsp:sp>
    <dsp:sp modelId="{8FD24653-93EE-4B91-9A4B-D7CC67189302}">
      <dsp:nvSpPr>
        <dsp:cNvPr id="0" name=""/>
        <dsp:cNvSpPr/>
      </dsp:nvSpPr>
      <dsp:spPr>
        <a:xfrm>
          <a:off x="903268" y="242868"/>
          <a:ext cx="1844948" cy="1844948"/>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SOCIALIZATION (TACIT)</a:t>
          </a:r>
        </a:p>
      </dsp:txBody>
      <dsp:txXfrm>
        <a:off x="1443641" y="783241"/>
        <a:ext cx="1304575" cy="1304575"/>
      </dsp:txXfrm>
    </dsp:sp>
    <dsp:sp modelId="{78964C0B-9645-40F1-8D70-5C51FE2629D1}">
      <dsp:nvSpPr>
        <dsp:cNvPr id="0" name=""/>
        <dsp:cNvSpPr/>
      </dsp:nvSpPr>
      <dsp:spPr>
        <a:xfrm rot="5400000">
          <a:off x="2833433" y="242868"/>
          <a:ext cx="1844948" cy="1844948"/>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INTERNALIZATION (EXPLICIT+TACIT)</a:t>
          </a:r>
        </a:p>
      </dsp:txBody>
      <dsp:txXfrm rot="-5400000">
        <a:off x="2833433" y="783241"/>
        <a:ext cx="1304575" cy="1304575"/>
      </dsp:txXfrm>
    </dsp:sp>
    <dsp:sp modelId="{43E33477-5AB2-4A88-8919-EA53EF1C8E40}">
      <dsp:nvSpPr>
        <dsp:cNvPr id="0" name=""/>
        <dsp:cNvSpPr/>
      </dsp:nvSpPr>
      <dsp:spPr>
        <a:xfrm rot="10800000">
          <a:off x="2833433" y="2173033"/>
          <a:ext cx="1844948" cy="1844948"/>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COMBINATIOJN (EXPLICIT)</a:t>
          </a:r>
        </a:p>
      </dsp:txBody>
      <dsp:txXfrm rot="10800000">
        <a:off x="2833433" y="2173033"/>
        <a:ext cx="1304575" cy="1304575"/>
      </dsp:txXfrm>
    </dsp:sp>
    <dsp:sp modelId="{F047FE63-A223-4FE9-BCB4-EF487140F5A4}">
      <dsp:nvSpPr>
        <dsp:cNvPr id="0" name=""/>
        <dsp:cNvSpPr/>
      </dsp:nvSpPr>
      <dsp:spPr>
        <a:xfrm rot="16200000">
          <a:off x="903268" y="2173033"/>
          <a:ext cx="1844948" cy="1844948"/>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t>EXTERNALIZATION (TACIT+EXPLICIT)</a:t>
          </a:r>
        </a:p>
      </dsp:txBody>
      <dsp:txXfrm rot="5400000">
        <a:off x="1443641" y="2173033"/>
        <a:ext cx="1304575" cy="1304575"/>
      </dsp:txXfrm>
    </dsp:sp>
    <dsp:sp modelId="{D5C5A810-1C21-476D-BB1A-B8A860373FF9}">
      <dsp:nvSpPr>
        <dsp:cNvPr id="0" name=""/>
        <dsp:cNvSpPr/>
      </dsp:nvSpPr>
      <dsp:spPr>
        <a:xfrm>
          <a:off x="2472326" y="1746948"/>
          <a:ext cx="636997" cy="553910"/>
        </a:xfrm>
        <a:prstGeom prst="circularArrow">
          <a:avLst/>
        </a:prstGeom>
        <a:solidFill>
          <a:schemeClr val="accent2">
            <a:tint val="6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ED3515E4-EE7D-4F5A-91B0-14CD831FEDA7}">
      <dsp:nvSpPr>
        <dsp:cNvPr id="0" name=""/>
        <dsp:cNvSpPr/>
      </dsp:nvSpPr>
      <dsp:spPr>
        <a:xfrm rot="10800000">
          <a:off x="2472326" y="1959991"/>
          <a:ext cx="636997" cy="553910"/>
        </a:xfrm>
        <a:prstGeom prst="circularArrow">
          <a:avLst/>
        </a:prstGeom>
        <a:solidFill>
          <a:schemeClr val="accent2">
            <a:tint val="6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651122-D42D-4DC1-87CE-331951424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1428</TotalTime>
  <Pages>16</Pages>
  <Words>4663</Words>
  <Characters>26582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651</cp:revision>
  <dcterms:created xsi:type="dcterms:W3CDTF">2021-03-31T16:00:00Z</dcterms:created>
  <dcterms:modified xsi:type="dcterms:W3CDTF">2021-04-30T22:43:00Z</dcterms:modified>
</cp:coreProperties>
</file>