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BEDA162" w:rsidR="00A930CB" w:rsidRPr="00D14017" w:rsidRDefault="00A52D14" w:rsidP="00A930CB">
                <w:pPr>
                  <w:spacing w:before="120" w:after="120" w:line="360" w:lineRule="auto"/>
                  <w:rPr>
                    <w:rFonts w:ascii="Tahoma" w:hAnsi="Tahoma" w:cs="Tahoma"/>
                    <w:sz w:val="28"/>
                    <w:szCs w:val="28"/>
                  </w:rPr>
                </w:pPr>
                <w:r>
                  <w:rPr>
                    <w:rFonts w:ascii="Tahoma" w:hAnsi="Tahoma" w:cs="Tahoma"/>
                    <w:sz w:val="28"/>
                    <w:szCs w:val="28"/>
                  </w:rPr>
                  <w:t>Kelly M Cooke</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99C019A" w:rsidR="00A930CB" w:rsidRPr="00D14017" w:rsidRDefault="002049FE" w:rsidP="00A930CB">
                <w:pPr>
                  <w:spacing w:before="120" w:after="120" w:line="360" w:lineRule="auto"/>
                  <w:rPr>
                    <w:rFonts w:ascii="Tahoma" w:hAnsi="Tahoma" w:cs="Tahoma"/>
                    <w:sz w:val="28"/>
                    <w:szCs w:val="28"/>
                  </w:rPr>
                </w:pPr>
                <w:r w:rsidRPr="00D14017">
                  <w:rPr>
                    <w:rFonts w:ascii="Tahoma" w:hAnsi="Tahoma" w:cs="Tahoma"/>
                    <w:sz w:val="28"/>
                    <w:szCs w:val="28"/>
                  </w:rPr>
                  <w:t>1</w:t>
                </w:r>
                <w:r w:rsidR="00A52D14">
                  <w:rPr>
                    <w:rFonts w:ascii="Tahoma" w:hAnsi="Tahoma" w:cs="Tahoma"/>
                    <w:sz w:val="28"/>
                    <w:szCs w:val="28"/>
                  </w:rPr>
                  <w:t>811718</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3F8D44EA" w:rsidR="00A930CB" w:rsidRPr="00D14017" w:rsidRDefault="00A52D14" w:rsidP="00A930CB">
                <w:pPr>
                  <w:spacing w:before="120" w:after="120" w:line="360" w:lineRule="auto"/>
                  <w:rPr>
                    <w:rFonts w:ascii="Tahoma" w:hAnsi="Tahoma" w:cs="Tahoma"/>
                    <w:color w:val="FF0000"/>
                    <w:sz w:val="28"/>
                    <w:szCs w:val="28"/>
                  </w:rPr>
                </w:pPr>
                <w:r>
                  <w:rPr>
                    <w:rFonts w:ascii="Arial" w:hAnsi="Arial" w:cs="Arial"/>
                    <w:b/>
                  </w:rPr>
                  <w:t>BMS</w:t>
                </w:r>
                <w:r w:rsidR="00EE6D11">
                  <w:rPr>
                    <w:rFonts w:ascii="Arial" w:hAnsi="Arial" w:cs="Arial"/>
                    <w:b/>
                  </w:rPr>
                  <w:t>K600</w:t>
                </w:r>
                <w:r w:rsidR="0077362E">
                  <w:rPr>
                    <w:rFonts w:ascii="Arial" w:hAnsi="Arial" w:cs="Arial"/>
                    <w:b/>
                  </w:rPr>
                  <w:t>2</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295B6A69" w:rsidR="00A930CB" w:rsidRPr="00484B4F" w:rsidRDefault="00576A2D" w:rsidP="00484B4F">
                <w:pPr>
                  <w:spacing w:before="120" w:after="120"/>
                  <w:rPr>
                    <w:rFonts w:ascii="Arial" w:hAnsi="Arial" w:cs="Arial"/>
                    <w:b/>
                  </w:rPr>
                </w:pPr>
                <w:r>
                  <w:rPr>
                    <w:rFonts w:ascii="Arial" w:hAnsi="Arial" w:cs="Arial"/>
                    <w:b/>
                  </w:rPr>
                  <w:t>Developing Innovation and creativity for business advantage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070F2EF0" w14:textId="40B0AE78" w:rsidR="008C0B65" w:rsidRDefault="0088511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03546981" w:history="1">
                <w:r w:rsidR="008C0B65" w:rsidRPr="00B02296">
                  <w:rPr>
                    <w:rStyle w:val="Hyperlink"/>
                    <w:noProof/>
                  </w:rPr>
                  <w:t>Developing Innovation and Creativity for business advantage</w:t>
                </w:r>
                <w:r w:rsidR="008C0B65">
                  <w:rPr>
                    <w:noProof/>
                    <w:webHidden/>
                  </w:rPr>
                  <w:tab/>
                </w:r>
                <w:r w:rsidR="008C0B65">
                  <w:rPr>
                    <w:noProof/>
                    <w:webHidden/>
                  </w:rPr>
                  <w:fldChar w:fldCharType="begin"/>
                </w:r>
                <w:r w:rsidR="008C0B65">
                  <w:rPr>
                    <w:noProof/>
                    <w:webHidden/>
                  </w:rPr>
                  <w:instrText xml:space="preserve"> PAGEREF _Toc103546981 \h </w:instrText>
                </w:r>
                <w:r w:rsidR="008C0B65">
                  <w:rPr>
                    <w:noProof/>
                    <w:webHidden/>
                  </w:rPr>
                </w:r>
                <w:r w:rsidR="008C0B65">
                  <w:rPr>
                    <w:noProof/>
                    <w:webHidden/>
                  </w:rPr>
                  <w:fldChar w:fldCharType="separate"/>
                </w:r>
                <w:r w:rsidR="008C0B65">
                  <w:rPr>
                    <w:noProof/>
                    <w:webHidden/>
                  </w:rPr>
                  <w:t>2</w:t>
                </w:r>
                <w:r w:rsidR="008C0B65">
                  <w:rPr>
                    <w:noProof/>
                    <w:webHidden/>
                  </w:rPr>
                  <w:fldChar w:fldCharType="end"/>
                </w:r>
              </w:hyperlink>
            </w:p>
            <w:p w14:paraId="6C8867DB" w14:textId="4A692170" w:rsidR="008C0B65" w:rsidRDefault="008C0B65">
              <w:pPr>
                <w:pStyle w:val="TOC2"/>
                <w:tabs>
                  <w:tab w:val="right" w:leader="dot" w:pos="9350"/>
                </w:tabs>
                <w:rPr>
                  <w:rFonts w:eastAsiaTheme="minorEastAsia"/>
                  <w:noProof/>
                  <w:lang w:eastAsia="en-GB"/>
                </w:rPr>
              </w:pPr>
              <w:hyperlink w:anchor="_Toc103546982" w:history="1">
                <w:r w:rsidRPr="00B02296">
                  <w:rPr>
                    <w:rStyle w:val="Hyperlink"/>
                    <w:noProof/>
                  </w:rPr>
                  <w:t>Introduction</w:t>
                </w:r>
                <w:r>
                  <w:rPr>
                    <w:noProof/>
                    <w:webHidden/>
                  </w:rPr>
                  <w:tab/>
                </w:r>
                <w:r>
                  <w:rPr>
                    <w:noProof/>
                    <w:webHidden/>
                  </w:rPr>
                  <w:fldChar w:fldCharType="begin"/>
                </w:r>
                <w:r>
                  <w:rPr>
                    <w:noProof/>
                    <w:webHidden/>
                  </w:rPr>
                  <w:instrText xml:space="preserve"> PAGEREF _Toc103546982 \h </w:instrText>
                </w:r>
                <w:r>
                  <w:rPr>
                    <w:noProof/>
                    <w:webHidden/>
                  </w:rPr>
                </w:r>
                <w:r>
                  <w:rPr>
                    <w:noProof/>
                    <w:webHidden/>
                  </w:rPr>
                  <w:fldChar w:fldCharType="separate"/>
                </w:r>
                <w:r>
                  <w:rPr>
                    <w:noProof/>
                    <w:webHidden/>
                  </w:rPr>
                  <w:t>2</w:t>
                </w:r>
                <w:r>
                  <w:rPr>
                    <w:noProof/>
                    <w:webHidden/>
                  </w:rPr>
                  <w:fldChar w:fldCharType="end"/>
                </w:r>
              </w:hyperlink>
            </w:p>
            <w:p w14:paraId="48051F04" w14:textId="04FEC13D" w:rsidR="008C0B65" w:rsidRDefault="008C0B65">
              <w:pPr>
                <w:pStyle w:val="TOC1"/>
                <w:tabs>
                  <w:tab w:val="right" w:leader="dot" w:pos="9350"/>
                </w:tabs>
                <w:rPr>
                  <w:rFonts w:eastAsiaTheme="minorEastAsia"/>
                  <w:noProof/>
                  <w:lang w:eastAsia="en-GB"/>
                </w:rPr>
              </w:pPr>
              <w:hyperlink w:anchor="_Toc103546983" w:history="1">
                <w:r w:rsidRPr="00B02296">
                  <w:rPr>
                    <w:rStyle w:val="Hyperlink"/>
                    <w:rFonts w:cstheme="minorHAnsi"/>
                    <w:noProof/>
                  </w:rPr>
                  <w:t>What is Innovation and Creativity?</w:t>
                </w:r>
                <w:r>
                  <w:rPr>
                    <w:noProof/>
                    <w:webHidden/>
                  </w:rPr>
                  <w:tab/>
                </w:r>
                <w:r>
                  <w:rPr>
                    <w:noProof/>
                    <w:webHidden/>
                  </w:rPr>
                  <w:fldChar w:fldCharType="begin"/>
                </w:r>
                <w:r>
                  <w:rPr>
                    <w:noProof/>
                    <w:webHidden/>
                  </w:rPr>
                  <w:instrText xml:space="preserve"> PAGEREF _Toc103546983 \h </w:instrText>
                </w:r>
                <w:r>
                  <w:rPr>
                    <w:noProof/>
                    <w:webHidden/>
                  </w:rPr>
                </w:r>
                <w:r>
                  <w:rPr>
                    <w:noProof/>
                    <w:webHidden/>
                  </w:rPr>
                  <w:fldChar w:fldCharType="separate"/>
                </w:r>
                <w:r>
                  <w:rPr>
                    <w:noProof/>
                    <w:webHidden/>
                  </w:rPr>
                  <w:t>2</w:t>
                </w:r>
                <w:r>
                  <w:rPr>
                    <w:noProof/>
                    <w:webHidden/>
                  </w:rPr>
                  <w:fldChar w:fldCharType="end"/>
                </w:r>
              </w:hyperlink>
            </w:p>
            <w:p w14:paraId="0783AA02" w14:textId="446141FA" w:rsidR="008C0B65" w:rsidRDefault="008C0B65">
              <w:pPr>
                <w:pStyle w:val="TOC3"/>
                <w:tabs>
                  <w:tab w:val="right" w:leader="dot" w:pos="9350"/>
                </w:tabs>
                <w:rPr>
                  <w:rFonts w:eastAsiaTheme="minorEastAsia"/>
                  <w:noProof/>
                  <w:lang w:eastAsia="en-GB"/>
                </w:rPr>
              </w:pPr>
              <w:hyperlink w:anchor="_Toc103546984" w:history="1">
                <w:r w:rsidRPr="00B02296">
                  <w:rPr>
                    <w:rStyle w:val="Hyperlink"/>
                    <w:noProof/>
                  </w:rPr>
                  <w:t>Creativity</w:t>
                </w:r>
                <w:r>
                  <w:rPr>
                    <w:noProof/>
                    <w:webHidden/>
                  </w:rPr>
                  <w:tab/>
                </w:r>
                <w:r>
                  <w:rPr>
                    <w:noProof/>
                    <w:webHidden/>
                  </w:rPr>
                  <w:fldChar w:fldCharType="begin"/>
                </w:r>
                <w:r>
                  <w:rPr>
                    <w:noProof/>
                    <w:webHidden/>
                  </w:rPr>
                  <w:instrText xml:space="preserve"> PAGEREF _Toc103546984 \h </w:instrText>
                </w:r>
                <w:r>
                  <w:rPr>
                    <w:noProof/>
                    <w:webHidden/>
                  </w:rPr>
                </w:r>
                <w:r>
                  <w:rPr>
                    <w:noProof/>
                    <w:webHidden/>
                  </w:rPr>
                  <w:fldChar w:fldCharType="separate"/>
                </w:r>
                <w:r>
                  <w:rPr>
                    <w:noProof/>
                    <w:webHidden/>
                  </w:rPr>
                  <w:t>2</w:t>
                </w:r>
                <w:r>
                  <w:rPr>
                    <w:noProof/>
                    <w:webHidden/>
                  </w:rPr>
                  <w:fldChar w:fldCharType="end"/>
                </w:r>
              </w:hyperlink>
            </w:p>
            <w:p w14:paraId="611DC220" w14:textId="3E77FD0F" w:rsidR="008C0B65" w:rsidRDefault="008C0B65">
              <w:pPr>
                <w:pStyle w:val="TOC3"/>
                <w:tabs>
                  <w:tab w:val="right" w:leader="dot" w:pos="9350"/>
                </w:tabs>
                <w:rPr>
                  <w:rFonts w:eastAsiaTheme="minorEastAsia"/>
                  <w:noProof/>
                  <w:lang w:eastAsia="en-GB"/>
                </w:rPr>
              </w:pPr>
              <w:hyperlink w:anchor="_Toc103546985" w:history="1">
                <w:r w:rsidRPr="00B02296">
                  <w:rPr>
                    <w:rStyle w:val="Hyperlink"/>
                    <w:noProof/>
                  </w:rPr>
                  <w:t>Innovation</w:t>
                </w:r>
                <w:r>
                  <w:rPr>
                    <w:noProof/>
                    <w:webHidden/>
                  </w:rPr>
                  <w:tab/>
                </w:r>
                <w:r>
                  <w:rPr>
                    <w:noProof/>
                    <w:webHidden/>
                  </w:rPr>
                  <w:fldChar w:fldCharType="begin"/>
                </w:r>
                <w:r>
                  <w:rPr>
                    <w:noProof/>
                    <w:webHidden/>
                  </w:rPr>
                  <w:instrText xml:space="preserve"> PAGEREF _Toc103546985 \h </w:instrText>
                </w:r>
                <w:r>
                  <w:rPr>
                    <w:noProof/>
                    <w:webHidden/>
                  </w:rPr>
                </w:r>
                <w:r>
                  <w:rPr>
                    <w:noProof/>
                    <w:webHidden/>
                  </w:rPr>
                  <w:fldChar w:fldCharType="separate"/>
                </w:r>
                <w:r>
                  <w:rPr>
                    <w:noProof/>
                    <w:webHidden/>
                  </w:rPr>
                  <w:t>2</w:t>
                </w:r>
                <w:r>
                  <w:rPr>
                    <w:noProof/>
                    <w:webHidden/>
                  </w:rPr>
                  <w:fldChar w:fldCharType="end"/>
                </w:r>
              </w:hyperlink>
            </w:p>
            <w:p w14:paraId="4DAD36B1" w14:textId="001938A8" w:rsidR="008C0B65" w:rsidRDefault="008C0B65">
              <w:pPr>
                <w:pStyle w:val="TOC2"/>
                <w:tabs>
                  <w:tab w:val="right" w:leader="dot" w:pos="9350"/>
                </w:tabs>
                <w:rPr>
                  <w:rFonts w:eastAsiaTheme="minorEastAsia"/>
                  <w:noProof/>
                  <w:lang w:eastAsia="en-GB"/>
                </w:rPr>
              </w:pPr>
              <w:hyperlink w:anchor="_Toc103546986" w:history="1">
                <w:r w:rsidRPr="00B02296">
                  <w:rPr>
                    <w:rStyle w:val="Hyperlink"/>
                    <w:noProof/>
                  </w:rPr>
                  <w:t xml:space="preserve">Using </w:t>
                </w:r>
                <w:r w:rsidRPr="00B02296">
                  <w:rPr>
                    <w:rStyle w:val="Hyperlink"/>
                    <w:i/>
                    <w:iCs/>
                    <w:noProof/>
                  </w:rPr>
                  <w:t>at least two</w:t>
                </w:r>
                <w:r w:rsidRPr="00B02296">
                  <w:rPr>
                    <w:rStyle w:val="Hyperlink"/>
                    <w:noProof/>
                  </w:rPr>
                  <w:t xml:space="preserve"> recognised models of innovation, critically examine the ability of the organisation to innovate effectively</w:t>
                </w:r>
                <w:r>
                  <w:rPr>
                    <w:noProof/>
                    <w:webHidden/>
                  </w:rPr>
                  <w:tab/>
                </w:r>
                <w:r>
                  <w:rPr>
                    <w:noProof/>
                    <w:webHidden/>
                  </w:rPr>
                  <w:fldChar w:fldCharType="begin"/>
                </w:r>
                <w:r>
                  <w:rPr>
                    <w:noProof/>
                    <w:webHidden/>
                  </w:rPr>
                  <w:instrText xml:space="preserve"> PAGEREF _Toc103546986 \h </w:instrText>
                </w:r>
                <w:r>
                  <w:rPr>
                    <w:noProof/>
                    <w:webHidden/>
                  </w:rPr>
                </w:r>
                <w:r>
                  <w:rPr>
                    <w:noProof/>
                    <w:webHidden/>
                  </w:rPr>
                  <w:fldChar w:fldCharType="separate"/>
                </w:r>
                <w:r>
                  <w:rPr>
                    <w:noProof/>
                    <w:webHidden/>
                  </w:rPr>
                  <w:t>3</w:t>
                </w:r>
                <w:r>
                  <w:rPr>
                    <w:noProof/>
                    <w:webHidden/>
                  </w:rPr>
                  <w:fldChar w:fldCharType="end"/>
                </w:r>
              </w:hyperlink>
            </w:p>
            <w:p w14:paraId="091801D1" w14:textId="0CECEB03" w:rsidR="008C0B65" w:rsidRDefault="008C0B65">
              <w:pPr>
                <w:pStyle w:val="TOC3"/>
                <w:tabs>
                  <w:tab w:val="right" w:leader="dot" w:pos="9350"/>
                </w:tabs>
                <w:rPr>
                  <w:rFonts w:eastAsiaTheme="minorEastAsia"/>
                  <w:noProof/>
                  <w:lang w:eastAsia="en-GB"/>
                </w:rPr>
              </w:pPr>
              <w:hyperlink w:anchor="_Toc103546987" w:history="1">
                <w:r w:rsidRPr="00B02296">
                  <w:rPr>
                    <w:rStyle w:val="Hyperlink"/>
                    <w:noProof/>
                  </w:rPr>
                  <w:t>Models of innovation</w:t>
                </w:r>
                <w:r>
                  <w:rPr>
                    <w:noProof/>
                    <w:webHidden/>
                  </w:rPr>
                  <w:tab/>
                </w:r>
                <w:r>
                  <w:rPr>
                    <w:noProof/>
                    <w:webHidden/>
                  </w:rPr>
                  <w:fldChar w:fldCharType="begin"/>
                </w:r>
                <w:r>
                  <w:rPr>
                    <w:noProof/>
                    <w:webHidden/>
                  </w:rPr>
                  <w:instrText xml:space="preserve"> PAGEREF _Toc103546987 \h </w:instrText>
                </w:r>
                <w:r>
                  <w:rPr>
                    <w:noProof/>
                    <w:webHidden/>
                  </w:rPr>
                </w:r>
                <w:r>
                  <w:rPr>
                    <w:noProof/>
                    <w:webHidden/>
                  </w:rPr>
                  <w:fldChar w:fldCharType="separate"/>
                </w:r>
                <w:r>
                  <w:rPr>
                    <w:noProof/>
                    <w:webHidden/>
                  </w:rPr>
                  <w:t>3</w:t>
                </w:r>
                <w:r>
                  <w:rPr>
                    <w:noProof/>
                    <w:webHidden/>
                  </w:rPr>
                  <w:fldChar w:fldCharType="end"/>
                </w:r>
              </w:hyperlink>
            </w:p>
            <w:p w14:paraId="790A5669" w14:textId="1ED64764" w:rsidR="008C0B65" w:rsidRDefault="008C0B65">
              <w:pPr>
                <w:pStyle w:val="TOC3"/>
                <w:tabs>
                  <w:tab w:val="right" w:leader="dot" w:pos="9350"/>
                </w:tabs>
                <w:rPr>
                  <w:rFonts w:eastAsiaTheme="minorEastAsia"/>
                  <w:noProof/>
                  <w:lang w:eastAsia="en-GB"/>
                </w:rPr>
              </w:pPr>
              <w:hyperlink w:anchor="_Toc103546988" w:history="1">
                <w:r w:rsidRPr="00B02296">
                  <w:rPr>
                    <w:rStyle w:val="Hyperlink"/>
                    <w:noProof/>
                  </w:rPr>
                  <w:t>Creative swiping</w:t>
                </w:r>
                <w:r>
                  <w:rPr>
                    <w:noProof/>
                    <w:webHidden/>
                  </w:rPr>
                  <w:tab/>
                </w:r>
                <w:r>
                  <w:rPr>
                    <w:noProof/>
                    <w:webHidden/>
                  </w:rPr>
                  <w:fldChar w:fldCharType="begin"/>
                </w:r>
                <w:r>
                  <w:rPr>
                    <w:noProof/>
                    <w:webHidden/>
                  </w:rPr>
                  <w:instrText xml:space="preserve"> PAGEREF _Toc103546988 \h </w:instrText>
                </w:r>
                <w:r>
                  <w:rPr>
                    <w:noProof/>
                    <w:webHidden/>
                  </w:rPr>
                </w:r>
                <w:r>
                  <w:rPr>
                    <w:noProof/>
                    <w:webHidden/>
                  </w:rPr>
                  <w:fldChar w:fldCharType="separate"/>
                </w:r>
                <w:r>
                  <w:rPr>
                    <w:noProof/>
                    <w:webHidden/>
                  </w:rPr>
                  <w:t>3</w:t>
                </w:r>
                <w:r>
                  <w:rPr>
                    <w:noProof/>
                    <w:webHidden/>
                  </w:rPr>
                  <w:fldChar w:fldCharType="end"/>
                </w:r>
              </w:hyperlink>
            </w:p>
            <w:p w14:paraId="1CA1EFC9" w14:textId="62186789" w:rsidR="008C0B65" w:rsidRDefault="008C0B65">
              <w:pPr>
                <w:pStyle w:val="TOC3"/>
                <w:tabs>
                  <w:tab w:val="right" w:leader="dot" w:pos="9350"/>
                </w:tabs>
                <w:rPr>
                  <w:rFonts w:eastAsiaTheme="minorEastAsia"/>
                  <w:noProof/>
                  <w:lang w:eastAsia="en-GB"/>
                </w:rPr>
              </w:pPr>
              <w:hyperlink w:anchor="_Toc103546989" w:history="1">
                <w:r w:rsidRPr="00B02296">
                  <w:rPr>
                    <w:rStyle w:val="Hyperlink"/>
                    <w:noProof/>
                  </w:rPr>
                  <w:t>The technology push model</w:t>
                </w:r>
                <w:r>
                  <w:rPr>
                    <w:noProof/>
                    <w:webHidden/>
                  </w:rPr>
                  <w:tab/>
                </w:r>
                <w:r>
                  <w:rPr>
                    <w:noProof/>
                    <w:webHidden/>
                  </w:rPr>
                  <w:fldChar w:fldCharType="begin"/>
                </w:r>
                <w:r>
                  <w:rPr>
                    <w:noProof/>
                    <w:webHidden/>
                  </w:rPr>
                  <w:instrText xml:space="preserve"> PAGEREF _Toc103546989 \h </w:instrText>
                </w:r>
                <w:r>
                  <w:rPr>
                    <w:noProof/>
                    <w:webHidden/>
                  </w:rPr>
                </w:r>
                <w:r>
                  <w:rPr>
                    <w:noProof/>
                    <w:webHidden/>
                  </w:rPr>
                  <w:fldChar w:fldCharType="separate"/>
                </w:r>
                <w:r>
                  <w:rPr>
                    <w:noProof/>
                    <w:webHidden/>
                  </w:rPr>
                  <w:t>4</w:t>
                </w:r>
                <w:r>
                  <w:rPr>
                    <w:noProof/>
                    <w:webHidden/>
                  </w:rPr>
                  <w:fldChar w:fldCharType="end"/>
                </w:r>
              </w:hyperlink>
            </w:p>
            <w:p w14:paraId="0B78AC64" w14:textId="46825CEE" w:rsidR="008C0B65" w:rsidRDefault="008C0B65">
              <w:pPr>
                <w:pStyle w:val="TOC3"/>
                <w:tabs>
                  <w:tab w:val="right" w:leader="dot" w:pos="9350"/>
                </w:tabs>
                <w:rPr>
                  <w:rFonts w:eastAsiaTheme="minorEastAsia"/>
                  <w:noProof/>
                  <w:lang w:eastAsia="en-GB"/>
                </w:rPr>
              </w:pPr>
              <w:hyperlink w:anchor="_Toc103546990" w:history="1">
                <w:r w:rsidRPr="00B02296">
                  <w:rPr>
                    <w:rStyle w:val="Hyperlink"/>
                    <w:noProof/>
                  </w:rPr>
                  <w:t>Open market innovation</w:t>
                </w:r>
                <w:r>
                  <w:rPr>
                    <w:noProof/>
                    <w:webHidden/>
                  </w:rPr>
                  <w:tab/>
                </w:r>
                <w:r>
                  <w:rPr>
                    <w:noProof/>
                    <w:webHidden/>
                  </w:rPr>
                  <w:fldChar w:fldCharType="begin"/>
                </w:r>
                <w:r>
                  <w:rPr>
                    <w:noProof/>
                    <w:webHidden/>
                  </w:rPr>
                  <w:instrText xml:space="preserve"> PAGEREF _Toc103546990 \h </w:instrText>
                </w:r>
                <w:r>
                  <w:rPr>
                    <w:noProof/>
                    <w:webHidden/>
                  </w:rPr>
                </w:r>
                <w:r>
                  <w:rPr>
                    <w:noProof/>
                    <w:webHidden/>
                  </w:rPr>
                  <w:fldChar w:fldCharType="separate"/>
                </w:r>
                <w:r>
                  <w:rPr>
                    <w:noProof/>
                    <w:webHidden/>
                  </w:rPr>
                  <w:t>5</w:t>
                </w:r>
                <w:r>
                  <w:rPr>
                    <w:noProof/>
                    <w:webHidden/>
                  </w:rPr>
                  <w:fldChar w:fldCharType="end"/>
                </w:r>
              </w:hyperlink>
            </w:p>
            <w:p w14:paraId="2F7A3EE9" w14:textId="31A653AC" w:rsidR="008C0B65" w:rsidRDefault="008C0B65">
              <w:pPr>
                <w:pStyle w:val="TOC3"/>
                <w:tabs>
                  <w:tab w:val="right" w:leader="dot" w:pos="9350"/>
                </w:tabs>
                <w:rPr>
                  <w:rFonts w:eastAsiaTheme="minorEastAsia"/>
                  <w:noProof/>
                  <w:lang w:eastAsia="en-GB"/>
                </w:rPr>
              </w:pPr>
              <w:hyperlink w:anchor="_Toc103546991" w:history="1">
                <w:r w:rsidRPr="00B02296">
                  <w:rPr>
                    <w:rStyle w:val="Hyperlink"/>
                    <w:noProof/>
                  </w:rPr>
                  <w:t>Critically examine the ability of your organisation to innovate – providing analysis</w:t>
                </w:r>
                <w:r>
                  <w:rPr>
                    <w:noProof/>
                    <w:webHidden/>
                  </w:rPr>
                  <w:tab/>
                </w:r>
                <w:r>
                  <w:rPr>
                    <w:noProof/>
                    <w:webHidden/>
                  </w:rPr>
                  <w:fldChar w:fldCharType="begin"/>
                </w:r>
                <w:r>
                  <w:rPr>
                    <w:noProof/>
                    <w:webHidden/>
                  </w:rPr>
                  <w:instrText xml:space="preserve"> PAGEREF _Toc103546991 \h </w:instrText>
                </w:r>
                <w:r>
                  <w:rPr>
                    <w:noProof/>
                    <w:webHidden/>
                  </w:rPr>
                </w:r>
                <w:r>
                  <w:rPr>
                    <w:noProof/>
                    <w:webHidden/>
                  </w:rPr>
                  <w:fldChar w:fldCharType="separate"/>
                </w:r>
                <w:r>
                  <w:rPr>
                    <w:noProof/>
                    <w:webHidden/>
                  </w:rPr>
                  <w:t>6</w:t>
                </w:r>
                <w:r>
                  <w:rPr>
                    <w:noProof/>
                    <w:webHidden/>
                  </w:rPr>
                  <w:fldChar w:fldCharType="end"/>
                </w:r>
              </w:hyperlink>
            </w:p>
            <w:p w14:paraId="7FCC4E87" w14:textId="41ABAFC4" w:rsidR="008C0B65" w:rsidRDefault="008C0B65">
              <w:pPr>
                <w:pStyle w:val="TOC2"/>
                <w:tabs>
                  <w:tab w:val="right" w:leader="dot" w:pos="9350"/>
                </w:tabs>
                <w:rPr>
                  <w:rFonts w:eastAsiaTheme="minorEastAsia"/>
                  <w:noProof/>
                  <w:lang w:eastAsia="en-GB"/>
                </w:rPr>
              </w:pPr>
              <w:hyperlink w:anchor="_Toc103546992" w:history="1">
                <w:r w:rsidRPr="00B02296">
                  <w:rPr>
                    <w:rStyle w:val="Hyperlink"/>
                    <w:noProof/>
                  </w:rPr>
                  <w:t>Evaluate an organisation’s ability to harness  creativity, and foster a creative culture in the workplace</w:t>
                </w:r>
                <w:r>
                  <w:rPr>
                    <w:noProof/>
                    <w:webHidden/>
                  </w:rPr>
                  <w:tab/>
                </w:r>
                <w:r>
                  <w:rPr>
                    <w:noProof/>
                    <w:webHidden/>
                  </w:rPr>
                  <w:fldChar w:fldCharType="begin"/>
                </w:r>
                <w:r>
                  <w:rPr>
                    <w:noProof/>
                    <w:webHidden/>
                  </w:rPr>
                  <w:instrText xml:space="preserve"> PAGEREF _Toc103546992 \h </w:instrText>
                </w:r>
                <w:r>
                  <w:rPr>
                    <w:noProof/>
                    <w:webHidden/>
                  </w:rPr>
                </w:r>
                <w:r>
                  <w:rPr>
                    <w:noProof/>
                    <w:webHidden/>
                  </w:rPr>
                  <w:fldChar w:fldCharType="separate"/>
                </w:r>
                <w:r>
                  <w:rPr>
                    <w:noProof/>
                    <w:webHidden/>
                  </w:rPr>
                  <w:t>9</w:t>
                </w:r>
                <w:r>
                  <w:rPr>
                    <w:noProof/>
                    <w:webHidden/>
                  </w:rPr>
                  <w:fldChar w:fldCharType="end"/>
                </w:r>
              </w:hyperlink>
            </w:p>
            <w:p w14:paraId="5BED81BC" w14:textId="4DCD7546" w:rsidR="008C0B65" w:rsidRDefault="008C0B65">
              <w:pPr>
                <w:pStyle w:val="TOC3"/>
                <w:tabs>
                  <w:tab w:val="right" w:leader="dot" w:pos="9350"/>
                </w:tabs>
                <w:rPr>
                  <w:rFonts w:eastAsiaTheme="minorEastAsia"/>
                  <w:noProof/>
                  <w:lang w:eastAsia="en-GB"/>
                </w:rPr>
              </w:pPr>
              <w:hyperlink w:anchor="_Toc103546993" w:history="1">
                <w:r w:rsidRPr="00B02296">
                  <w:rPr>
                    <w:rStyle w:val="Hyperlink"/>
                    <w:noProof/>
                  </w:rPr>
                  <w:t>Creating a creative culture in the workplace.</w:t>
                </w:r>
                <w:r>
                  <w:rPr>
                    <w:noProof/>
                    <w:webHidden/>
                  </w:rPr>
                  <w:tab/>
                </w:r>
                <w:r>
                  <w:rPr>
                    <w:noProof/>
                    <w:webHidden/>
                  </w:rPr>
                  <w:fldChar w:fldCharType="begin"/>
                </w:r>
                <w:r>
                  <w:rPr>
                    <w:noProof/>
                    <w:webHidden/>
                  </w:rPr>
                  <w:instrText xml:space="preserve"> PAGEREF _Toc103546993 \h </w:instrText>
                </w:r>
                <w:r>
                  <w:rPr>
                    <w:noProof/>
                    <w:webHidden/>
                  </w:rPr>
                </w:r>
                <w:r>
                  <w:rPr>
                    <w:noProof/>
                    <w:webHidden/>
                  </w:rPr>
                  <w:fldChar w:fldCharType="separate"/>
                </w:r>
                <w:r>
                  <w:rPr>
                    <w:noProof/>
                    <w:webHidden/>
                  </w:rPr>
                  <w:t>9</w:t>
                </w:r>
                <w:r>
                  <w:rPr>
                    <w:noProof/>
                    <w:webHidden/>
                  </w:rPr>
                  <w:fldChar w:fldCharType="end"/>
                </w:r>
              </w:hyperlink>
            </w:p>
            <w:p w14:paraId="4196EA54" w14:textId="17B7FC91" w:rsidR="008C0B65" w:rsidRDefault="008C0B65">
              <w:pPr>
                <w:pStyle w:val="TOC3"/>
                <w:tabs>
                  <w:tab w:val="right" w:leader="dot" w:pos="9350"/>
                </w:tabs>
                <w:rPr>
                  <w:rFonts w:eastAsiaTheme="minorEastAsia"/>
                  <w:noProof/>
                  <w:lang w:eastAsia="en-GB"/>
                </w:rPr>
              </w:pPr>
              <w:hyperlink w:anchor="_Toc103546994" w:history="1">
                <w:r w:rsidRPr="00B02296">
                  <w:rPr>
                    <w:rStyle w:val="Hyperlink"/>
                    <w:rFonts w:cstheme="minorHAnsi"/>
                    <w:noProof/>
                  </w:rPr>
                  <w:t>Barriers to creating a creative culture in the workplace.</w:t>
                </w:r>
                <w:r>
                  <w:rPr>
                    <w:noProof/>
                    <w:webHidden/>
                  </w:rPr>
                  <w:tab/>
                </w:r>
                <w:r>
                  <w:rPr>
                    <w:noProof/>
                    <w:webHidden/>
                  </w:rPr>
                  <w:fldChar w:fldCharType="begin"/>
                </w:r>
                <w:r>
                  <w:rPr>
                    <w:noProof/>
                    <w:webHidden/>
                  </w:rPr>
                  <w:instrText xml:space="preserve"> PAGEREF _Toc103546994 \h </w:instrText>
                </w:r>
                <w:r>
                  <w:rPr>
                    <w:noProof/>
                    <w:webHidden/>
                  </w:rPr>
                </w:r>
                <w:r>
                  <w:rPr>
                    <w:noProof/>
                    <w:webHidden/>
                  </w:rPr>
                  <w:fldChar w:fldCharType="separate"/>
                </w:r>
                <w:r>
                  <w:rPr>
                    <w:noProof/>
                    <w:webHidden/>
                  </w:rPr>
                  <w:t>12</w:t>
                </w:r>
                <w:r>
                  <w:rPr>
                    <w:noProof/>
                    <w:webHidden/>
                  </w:rPr>
                  <w:fldChar w:fldCharType="end"/>
                </w:r>
              </w:hyperlink>
            </w:p>
            <w:p w14:paraId="55A87AF8" w14:textId="48D1E0CA" w:rsidR="008C0B65" w:rsidRDefault="008C0B65">
              <w:pPr>
                <w:pStyle w:val="TOC2"/>
                <w:tabs>
                  <w:tab w:val="right" w:leader="dot" w:pos="9350"/>
                </w:tabs>
                <w:rPr>
                  <w:rFonts w:eastAsiaTheme="minorEastAsia"/>
                  <w:noProof/>
                  <w:lang w:eastAsia="en-GB"/>
                </w:rPr>
              </w:pPr>
              <w:hyperlink w:anchor="_Toc103546995" w:history="1">
                <w:r w:rsidRPr="00B02296">
                  <w:rPr>
                    <w:rStyle w:val="Hyperlink"/>
                    <w:noProof/>
                  </w:rPr>
                  <w:t>Final thoughts</w:t>
                </w:r>
                <w:r>
                  <w:rPr>
                    <w:noProof/>
                    <w:webHidden/>
                  </w:rPr>
                  <w:tab/>
                </w:r>
                <w:r>
                  <w:rPr>
                    <w:noProof/>
                    <w:webHidden/>
                  </w:rPr>
                  <w:fldChar w:fldCharType="begin"/>
                </w:r>
                <w:r>
                  <w:rPr>
                    <w:noProof/>
                    <w:webHidden/>
                  </w:rPr>
                  <w:instrText xml:space="preserve"> PAGEREF _Toc103546995 \h </w:instrText>
                </w:r>
                <w:r>
                  <w:rPr>
                    <w:noProof/>
                    <w:webHidden/>
                  </w:rPr>
                </w:r>
                <w:r>
                  <w:rPr>
                    <w:noProof/>
                    <w:webHidden/>
                  </w:rPr>
                  <w:fldChar w:fldCharType="separate"/>
                </w:r>
                <w:r>
                  <w:rPr>
                    <w:noProof/>
                    <w:webHidden/>
                  </w:rPr>
                  <w:t>15</w:t>
                </w:r>
                <w:r>
                  <w:rPr>
                    <w:noProof/>
                    <w:webHidden/>
                  </w:rPr>
                  <w:fldChar w:fldCharType="end"/>
                </w:r>
              </w:hyperlink>
            </w:p>
            <w:p w14:paraId="3B826FDC" w14:textId="267338B7" w:rsidR="008C0B65" w:rsidRDefault="008C0B65">
              <w:pPr>
                <w:pStyle w:val="TOC2"/>
                <w:tabs>
                  <w:tab w:val="right" w:leader="dot" w:pos="9350"/>
                </w:tabs>
                <w:rPr>
                  <w:rFonts w:eastAsiaTheme="minorEastAsia"/>
                  <w:noProof/>
                  <w:lang w:eastAsia="en-GB"/>
                </w:rPr>
              </w:pPr>
              <w:hyperlink w:anchor="_Toc103546996" w:history="1">
                <w:r w:rsidRPr="00B02296">
                  <w:rPr>
                    <w:rStyle w:val="Hyperlink"/>
                    <w:noProof/>
                  </w:rPr>
                  <w:t>References</w:t>
                </w:r>
                <w:r>
                  <w:rPr>
                    <w:noProof/>
                    <w:webHidden/>
                  </w:rPr>
                  <w:tab/>
                </w:r>
                <w:r>
                  <w:rPr>
                    <w:noProof/>
                    <w:webHidden/>
                  </w:rPr>
                  <w:fldChar w:fldCharType="begin"/>
                </w:r>
                <w:r>
                  <w:rPr>
                    <w:noProof/>
                    <w:webHidden/>
                  </w:rPr>
                  <w:instrText xml:space="preserve"> PAGEREF _Toc103546996 \h </w:instrText>
                </w:r>
                <w:r>
                  <w:rPr>
                    <w:noProof/>
                    <w:webHidden/>
                  </w:rPr>
                </w:r>
                <w:r>
                  <w:rPr>
                    <w:noProof/>
                    <w:webHidden/>
                  </w:rPr>
                  <w:fldChar w:fldCharType="separate"/>
                </w:r>
                <w:r>
                  <w:rPr>
                    <w:noProof/>
                    <w:webHidden/>
                  </w:rPr>
                  <w:t>16</w:t>
                </w:r>
                <w:r>
                  <w:rPr>
                    <w:noProof/>
                    <w:webHidden/>
                  </w:rPr>
                  <w:fldChar w:fldCharType="end"/>
                </w:r>
              </w:hyperlink>
            </w:p>
            <w:p w14:paraId="160A16C1" w14:textId="23E64D03" w:rsidR="008C0B65" w:rsidRDefault="008C0B65">
              <w:pPr>
                <w:pStyle w:val="TOC2"/>
                <w:tabs>
                  <w:tab w:val="right" w:leader="dot" w:pos="9350"/>
                </w:tabs>
                <w:rPr>
                  <w:rFonts w:eastAsiaTheme="minorEastAsia"/>
                  <w:noProof/>
                  <w:lang w:eastAsia="en-GB"/>
                </w:rPr>
              </w:pPr>
              <w:hyperlink w:anchor="_Toc103546997" w:history="1">
                <w:r w:rsidRPr="00B02296">
                  <w:rPr>
                    <w:rStyle w:val="Hyperlink"/>
                    <w:noProof/>
                  </w:rPr>
                  <w:t>Bibliography</w:t>
                </w:r>
                <w:r>
                  <w:rPr>
                    <w:noProof/>
                    <w:webHidden/>
                  </w:rPr>
                  <w:tab/>
                </w:r>
                <w:r>
                  <w:rPr>
                    <w:noProof/>
                    <w:webHidden/>
                  </w:rPr>
                  <w:fldChar w:fldCharType="begin"/>
                </w:r>
                <w:r>
                  <w:rPr>
                    <w:noProof/>
                    <w:webHidden/>
                  </w:rPr>
                  <w:instrText xml:space="preserve"> PAGEREF _Toc103546997 \h </w:instrText>
                </w:r>
                <w:r>
                  <w:rPr>
                    <w:noProof/>
                    <w:webHidden/>
                  </w:rPr>
                </w:r>
                <w:r>
                  <w:rPr>
                    <w:noProof/>
                    <w:webHidden/>
                  </w:rPr>
                  <w:fldChar w:fldCharType="separate"/>
                </w:r>
                <w:r>
                  <w:rPr>
                    <w:noProof/>
                    <w:webHidden/>
                  </w:rPr>
                  <w:t>18</w:t>
                </w:r>
                <w:r>
                  <w:rPr>
                    <w:noProof/>
                    <w:webHidden/>
                  </w:rPr>
                  <w:fldChar w:fldCharType="end"/>
                </w:r>
              </w:hyperlink>
            </w:p>
            <w:p w14:paraId="1C1796B3" w14:textId="21512705" w:rsidR="008C0B65" w:rsidRDefault="008C0B65">
              <w:pPr>
                <w:pStyle w:val="TOC1"/>
                <w:tabs>
                  <w:tab w:val="right" w:leader="dot" w:pos="9350"/>
                </w:tabs>
                <w:rPr>
                  <w:rFonts w:eastAsiaTheme="minorEastAsia"/>
                  <w:noProof/>
                  <w:lang w:eastAsia="en-GB"/>
                </w:rPr>
              </w:pPr>
              <w:hyperlink w:anchor="_Toc103546998" w:history="1">
                <w:r w:rsidRPr="00B02296">
                  <w:rPr>
                    <w:rStyle w:val="Hyperlink"/>
                    <w:noProof/>
                  </w:rPr>
                  <w:t>Appendix 1</w:t>
                </w:r>
                <w:r>
                  <w:rPr>
                    <w:noProof/>
                    <w:webHidden/>
                  </w:rPr>
                  <w:tab/>
                </w:r>
                <w:r>
                  <w:rPr>
                    <w:noProof/>
                    <w:webHidden/>
                  </w:rPr>
                  <w:fldChar w:fldCharType="begin"/>
                </w:r>
                <w:r>
                  <w:rPr>
                    <w:noProof/>
                    <w:webHidden/>
                  </w:rPr>
                  <w:instrText xml:space="preserve"> PAGEREF _Toc103546998 \h </w:instrText>
                </w:r>
                <w:r>
                  <w:rPr>
                    <w:noProof/>
                    <w:webHidden/>
                  </w:rPr>
                </w:r>
                <w:r>
                  <w:rPr>
                    <w:noProof/>
                    <w:webHidden/>
                  </w:rPr>
                  <w:fldChar w:fldCharType="separate"/>
                </w:r>
                <w:r>
                  <w:rPr>
                    <w:noProof/>
                    <w:webHidden/>
                  </w:rPr>
                  <w:t>19</w:t>
                </w:r>
                <w:r>
                  <w:rPr>
                    <w:noProof/>
                    <w:webHidden/>
                  </w:rPr>
                  <w:fldChar w:fldCharType="end"/>
                </w:r>
              </w:hyperlink>
            </w:p>
            <w:p w14:paraId="42394321" w14:textId="4FFD076D"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7F3366"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6DAF69E" w14:textId="66168043" w:rsidR="007C1DA9" w:rsidRDefault="007C1DA9" w:rsidP="007C1DA9">
      <w:pPr>
        <w:pStyle w:val="Heading1"/>
      </w:pPr>
      <w:bookmarkStart w:id="0" w:name="_Toc456901515"/>
      <w:bookmarkStart w:id="1" w:name="_Toc103546981"/>
      <w:r>
        <w:lastRenderedPageBreak/>
        <w:t xml:space="preserve">Developing Innovation and Creativity for business </w:t>
      </w:r>
      <w:r w:rsidR="00FE353B">
        <w:t>a</w:t>
      </w:r>
      <w:r>
        <w:t>dvantage</w:t>
      </w:r>
      <w:bookmarkEnd w:id="1"/>
    </w:p>
    <w:p w14:paraId="3ED55503" w14:textId="4A570350" w:rsidR="00D2291D" w:rsidRDefault="0006008A" w:rsidP="0030173B">
      <w:pPr>
        <w:pStyle w:val="Heading2"/>
      </w:pPr>
      <w:bookmarkStart w:id="2" w:name="_Toc103546982"/>
      <w:r w:rsidRPr="0030173B">
        <w:t>Introduction</w:t>
      </w:r>
      <w:bookmarkEnd w:id="0"/>
      <w:bookmarkEnd w:id="2"/>
      <w:r w:rsidRPr="0030173B">
        <w:t xml:space="preserve"> </w:t>
      </w:r>
    </w:p>
    <w:p w14:paraId="0726E9B6" w14:textId="4AE462D0" w:rsidR="00B83DCE" w:rsidRPr="00E923C6" w:rsidRDefault="00B83DCE" w:rsidP="00E923C6">
      <w:pPr>
        <w:spacing w:line="240" w:lineRule="auto"/>
        <w:rPr>
          <w:rFonts w:cstheme="minorHAnsi"/>
        </w:rPr>
      </w:pPr>
      <w:r w:rsidRPr="00E923C6">
        <w:rPr>
          <w:rFonts w:cstheme="minorHAnsi"/>
        </w:rPr>
        <w:t>In today’s modern economy creativity and innovation are playing a bigger and bigger role in determining the success or failure of businesses. As consumer awareness and empowerment is at an all-time high, firms have realized that neither operational excellence, brand loyalty nor efficiency alone is enough to remain successful in the ever growing, competitive global economy. They are required to implement innovation and creativity in all aspects of their business in order to differentiate their products stand out from their competition.</w:t>
      </w:r>
    </w:p>
    <w:p w14:paraId="214CBB6D" w14:textId="436EE3F0" w:rsidR="00B83DCE" w:rsidRPr="00E923C6" w:rsidRDefault="00B83DCE" w:rsidP="00E923C6">
      <w:pPr>
        <w:spacing w:line="240" w:lineRule="auto"/>
        <w:rPr>
          <w:rFonts w:cstheme="minorHAnsi"/>
        </w:rPr>
      </w:pPr>
      <w:r w:rsidRPr="00E923C6">
        <w:rPr>
          <w:rFonts w:cstheme="minorHAnsi"/>
        </w:rPr>
        <w:t xml:space="preserve">The student will look in depth at innovation and creativity throughout this report. Specifically looking at various models of innovation and creativity. The student will also address innovation and creativity withing her own organisation, as well as evaluating the </w:t>
      </w:r>
      <w:r w:rsidR="008360ED" w:rsidRPr="00E923C6">
        <w:rPr>
          <w:rFonts w:cstheme="minorHAnsi"/>
        </w:rPr>
        <w:t>workplaces</w:t>
      </w:r>
      <w:r w:rsidRPr="00E923C6">
        <w:rPr>
          <w:rFonts w:cstheme="minorHAnsi"/>
        </w:rPr>
        <w:t xml:space="preserve"> ability to harness </w:t>
      </w:r>
      <w:r w:rsidR="008360ED" w:rsidRPr="00E923C6">
        <w:rPr>
          <w:rFonts w:cstheme="minorHAnsi"/>
        </w:rPr>
        <w:t>creativity</w:t>
      </w:r>
      <w:r w:rsidRPr="00E923C6">
        <w:rPr>
          <w:rFonts w:cstheme="minorHAnsi"/>
        </w:rPr>
        <w:t xml:space="preserve"> and cultivate a creative culture.</w:t>
      </w:r>
    </w:p>
    <w:p w14:paraId="567CAB31" w14:textId="22206289" w:rsidR="00E923C6" w:rsidRPr="00E923C6" w:rsidRDefault="00CC7D31" w:rsidP="00E923C6">
      <w:pPr>
        <w:spacing w:line="240" w:lineRule="auto"/>
        <w:rPr>
          <w:rFonts w:cstheme="minorHAnsi"/>
        </w:rPr>
      </w:pPr>
      <w:r w:rsidRPr="00E923C6">
        <w:rPr>
          <w:rFonts w:cstheme="minorHAnsi"/>
        </w:rPr>
        <w:t>The student is</w:t>
      </w:r>
      <w:r w:rsidR="00E91031" w:rsidRPr="00E923C6">
        <w:rPr>
          <w:rFonts w:cstheme="minorHAnsi"/>
        </w:rPr>
        <w:t xml:space="preserve"> </w:t>
      </w:r>
      <w:r w:rsidR="008360ED" w:rsidRPr="00E923C6">
        <w:rPr>
          <w:rFonts w:cstheme="minorHAnsi"/>
        </w:rPr>
        <w:t>a teacher</w:t>
      </w:r>
      <w:r w:rsidR="00CB3544" w:rsidRPr="00E923C6">
        <w:rPr>
          <w:rFonts w:cstheme="minorHAnsi"/>
        </w:rPr>
        <w:t>, working in a primary school teaching children a</w:t>
      </w:r>
      <w:r w:rsidR="008360ED" w:rsidRPr="00E923C6">
        <w:rPr>
          <w:rFonts w:cstheme="minorHAnsi"/>
        </w:rPr>
        <w:t>t the heart of a military community.</w:t>
      </w:r>
      <w:r w:rsidR="00CB3544" w:rsidRPr="00E923C6">
        <w:rPr>
          <w:rFonts w:cstheme="minorHAnsi"/>
        </w:rPr>
        <w:t xml:space="preserve"> The student </w:t>
      </w:r>
      <w:r w:rsidR="00FA6140" w:rsidRPr="00E923C6">
        <w:rPr>
          <w:rFonts w:cstheme="minorHAnsi"/>
        </w:rPr>
        <w:t xml:space="preserve">may seek to use this organisation as a basis for workplace examples </w:t>
      </w:r>
      <w:r w:rsidR="008360ED" w:rsidRPr="00E923C6">
        <w:rPr>
          <w:rFonts w:cstheme="minorHAnsi"/>
        </w:rPr>
        <w:t xml:space="preserve">in comparison to </w:t>
      </w:r>
      <w:r w:rsidR="00100DFF" w:rsidRPr="00E923C6">
        <w:rPr>
          <w:rFonts w:cstheme="minorHAnsi"/>
        </w:rPr>
        <w:t xml:space="preserve">those of other industries that may be considered more creative/innovative such as </w:t>
      </w:r>
      <w:bookmarkStart w:id="3" w:name="_Hlk88226253"/>
      <w:r w:rsidR="007B2EFC" w:rsidRPr="00E923C6">
        <w:rPr>
          <w:rFonts w:cstheme="minorHAnsi"/>
        </w:rPr>
        <w:t>Tesla, Google, Dyson and Apple</w:t>
      </w:r>
      <w:bookmarkEnd w:id="3"/>
      <w:r w:rsidR="007B2EFC" w:rsidRPr="00E923C6">
        <w:rPr>
          <w:rFonts w:cstheme="minorHAnsi"/>
        </w:rPr>
        <w:t>.</w:t>
      </w:r>
    </w:p>
    <w:p w14:paraId="027E1EEE" w14:textId="1823F436" w:rsidR="007C1DA9" w:rsidRPr="00E923C6" w:rsidRDefault="00FE353B" w:rsidP="006A7373">
      <w:pPr>
        <w:pStyle w:val="Heading1"/>
        <w:rPr>
          <w:rFonts w:asciiTheme="minorHAnsi" w:hAnsiTheme="minorHAnsi" w:cstheme="minorHAnsi"/>
          <w:sz w:val="22"/>
          <w:szCs w:val="22"/>
        </w:rPr>
      </w:pPr>
      <w:bookmarkStart w:id="4" w:name="_Toc103546983"/>
      <w:r w:rsidRPr="00E923C6">
        <w:rPr>
          <w:rFonts w:asciiTheme="minorHAnsi" w:hAnsiTheme="minorHAnsi" w:cstheme="minorHAnsi"/>
          <w:sz w:val="22"/>
          <w:szCs w:val="22"/>
        </w:rPr>
        <w:t>What is Innovation and Creativity?</w:t>
      </w:r>
      <w:bookmarkEnd w:id="4"/>
    </w:p>
    <w:p w14:paraId="7E9C7FFD" w14:textId="6F06A9CD" w:rsidR="002851B3" w:rsidRPr="00E923C6" w:rsidRDefault="0086130F" w:rsidP="00E923C6">
      <w:pPr>
        <w:spacing w:line="240" w:lineRule="auto"/>
        <w:rPr>
          <w:rFonts w:cstheme="minorHAnsi"/>
        </w:rPr>
      </w:pPr>
      <w:bookmarkStart w:id="5" w:name="_Toc103546984"/>
      <w:r w:rsidRPr="008C0B65">
        <w:rPr>
          <w:rStyle w:val="Heading3Char"/>
        </w:rPr>
        <w:t>Creativity</w:t>
      </w:r>
      <w:bookmarkEnd w:id="5"/>
      <w:r w:rsidRPr="00E923C6">
        <w:rPr>
          <w:rFonts w:cstheme="minorHAnsi"/>
        </w:rPr>
        <w:t xml:space="preserve"> is the ability </w:t>
      </w:r>
      <w:r w:rsidR="004E41FD" w:rsidRPr="00E923C6">
        <w:rPr>
          <w:rFonts w:cstheme="minorHAnsi"/>
        </w:rPr>
        <w:t>to produce original and unusual ideas to make something new or imaginative</w:t>
      </w:r>
      <w:r w:rsidR="00D03749" w:rsidRPr="00E923C6">
        <w:rPr>
          <w:rFonts w:cstheme="minorHAnsi"/>
        </w:rPr>
        <w:t xml:space="preserve">. </w:t>
      </w:r>
      <w:bookmarkStart w:id="6" w:name="_Hlk88220729"/>
      <w:r w:rsidR="00D03749" w:rsidRPr="00E923C6">
        <w:rPr>
          <w:rFonts w:cstheme="minorHAnsi"/>
        </w:rPr>
        <w:t>Cambridge dictionary (2021)</w:t>
      </w:r>
      <w:bookmarkEnd w:id="6"/>
    </w:p>
    <w:p w14:paraId="25D1022A" w14:textId="612003CF" w:rsidR="00D03749" w:rsidRPr="00E923C6" w:rsidRDefault="00FF6188" w:rsidP="00E923C6">
      <w:pPr>
        <w:spacing w:line="240" w:lineRule="auto"/>
        <w:rPr>
          <w:rFonts w:cstheme="minorHAnsi"/>
        </w:rPr>
      </w:pPr>
      <w:r w:rsidRPr="00E923C6">
        <w:rPr>
          <w:rFonts w:cstheme="minorHAnsi"/>
        </w:rPr>
        <w:t>‘</w:t>
      </w:r>
      <w:r w:rsidR="00A16A49" w:rsidRPr="00E923C6">
        <w:rPr>
          <w:rFonts w:cstheme="minorHAnsi"/>
        </w:rPr>
        <w:t>creativity i</w:t>
      </w:r>
      <w:r w:rsidR="00CB6D6A" w:rsidRPr="00E923C6">
        <w:rPr>
          <w:rFonts w:cstheme="minorHAnsi"/>
        </w:rPr>
        <w:t>s</w:t>
      </w:r>
      <w:r w:rsidR="00A16A49" w:rsidRPr="00E923C6">
        <w:rPr>
          <w:rFonts w:cstheme="minorHAnsi"/>
        </w:rPr>
        <w:t xml:space="preserve"> the first step in the generation of ideas tat is part of a longer journey’ </w:t>
      </w:r>
      <w:bookmarkStart w:id="7" w:name="_Hlk88220772"/>
      <w:r w:rsidR="00A16A49" w:rsidRPr="00E923C6">
        <w:rPr>
          <w:rFonts w:cstheme="minorHAnsi"/>
        </w:rPr>
        <w:t>Dawson et al (2017)</w:t>
      </w:r>
      <w:bookmarkEnd w:id="7"/>
    </w:p>
    <w:p w14:paraId="5081EC7D" w14:textId="5E34C6AE" w:rsidR="00D33CEB" w:rsidRPr="00E923C6" w:rsidRDefault="00D33CEB" w:rsidP="00E923C6">
      <w:pPr>
        <w:spacing w:line="240" w:lineRule="auto"/>
        <w:rPr>
          <w:rFonts w:cstheme="minorHAnsi"/>
        </w:rPr>
      </w:pPr>
      <w:r w:rsidRPr="00E923C6">
        <w:rPr>
          <w:rFonts w:cstheme="minorHAnsi"/>
        </w:rPr>
        <w:t xml:space="preserve">“Creativity is </w:t>
      </w:r>
      <w:r w:rsidRPr="00E923C6">
        <w:rPr>
          <w:rFonts w:cstheme="minorHAnsi"/>
          <w:i/>
          <w:iCs/>
        </w:rPr>
        <w:t>inventing</w:t>
      </w:r>
      <w:r w:rsidRPr="00E923C6">
        <w:rPr>
          <w:rFonts w:cstheme="minorHAnsi"/>
        </w:rPr>
        <w:t xml:space="preserve">, </w:t>
      </w:r>
      <w:r w:rsidRPr="00E923C6">
        <w:rPr>
          <w:rFonts w:cstheme="minorHAnsi"/>
          <w:i/>
          <w:iCs/>
        </w:rPr>
        <w:t>experimenting</w:t>
      </w:r>
      <w:r w:rsidRPr="00E923C6">
        <w:rPr>
          <w:rFonts w:cstheme="minorHAnsi"/>
        </w:rPr>
        <w:t xml:space="preserve">, </w:t>
      </w:r>
      <w:r w:rsidRPr="00E923C6">
        <w:rPr>
          <w:rFonts w:cstheme="minorHAnsi"/>
          <w:i/>
          <w:iCs/>
        </w:rPr>
        <w:t>growing</w:t>
      </w:r>
      <w:r w:rsidRPr="00E923C6">
        <w:rPr>
          <w:rFonts w:cstheme="minorHAnsi"/>
        </w:rPr>
        <w:t xml:space="preserve">, </w:t>
      </w:r>
      <w:r w:rsidRPr="00E923C6">
        <w:rPr>
          <w:rFonts w:cstheme="minorHAnsi"/>
          <w:i/>
          <w:iCs/>
        </w:rPr>
        <w:t>taking risks</w:t>
      </w:r>
      <w:r w:rsidRPr="00E923C6">
        <w:rPr>
          <w:rFonts w:cstheme="minorHAnsi"/>
        </w:rPr>
        <w:t xml:space="preserve">, </w:t>
      </w:r>
      <w:r w:rsidRPr="00E923C6">
        <w:rPr>
          <w:rFonts w:cstheme="minorHAnsi"/>
          <w:i/>
          <w:iCs/>
        </w:rPr>
        <w:t>breaking rules</w:t>
      </w:r>
      <w:r w:rsidRPr="00E923C6">
        <w:rPr>
          <w:rFonts w:cstheme="minorHAnsi"/>
        </w:rPr>
        <w:t xml:space="preserve">, </w:t>
      </w:r>
      <w:r w:rsidRPr="00E923C6">
        <w:rPr>
          <w:rFonts w:cstheme="minorHAnsi"/>
          <w:i/>
          <w:iCs/>
        </w:rPr>
        <w:t>making mistakes</w:t>
      </w:r>
      <w:r w:rsidRPr="00E923C6">
        <w:rPr>
          <w:rFonts w:cstheme="minorHAnsi"/>
        </w:rPr>
        <w:t xml:space="preserve">, and </w:t>
      </w:r>
      <w:r w:rsidRPr="00E923C6">
        <w:rPr>
          <w:rFonts w:cstheme="minorHAnsi"/>
          <w:i/>
          <w:iCs/>
        </w:rPr>
        <w:t>having fun</w:t>
      </w:r>
      <w:r w:rsidRPr="00E923C6">
        <w:rPr>
          <w:rFonts w:cstheme="minorHAnsi"/>
        </w:rPr>
        <w:t xml:space="preserve">” </w:t>
      </w:r>
      <w:bookmarkStart w:id="8" w:name="_Hlk88220826"/>
      <w:r w:rsidRPr="00E923C6">
        <w:rPr>
          <w:rFonts w:cstheme="minorHAnsi"/>
        </w:rPr>
        <w:t>Mary</w:t>
      </w:r>
      <w:r w:rsidR="00EF22D1" w:rsidRPr="00E923C6">
        <w:rPr>
          <w:rFonts w:cstheme="minorHAnsi"/>
        </w:rPr>
        <w:t xml:space="preserve"> Lou Crook</w:t>
      </w:r>
      <w:bookmarkEnd w:id="8"/>
    </w:p>
    <w:p w14:paraId="6ACDB0C4" w14:textId="2C02D259" w:rsidR="00614EF0" w:rsidRPr="00E923C6" w:rsidRDefault="0061258C" w:rsidP="00E923C6">
      <w:pPr>
        <w:spacing w:line="240" w:lineRule="auto"/>
        <w:rPr>
          <w:rFonts w:cstheme="minorHAnsi"/>
        </w:rPr>
      </w:pPr>
      <w:r w:rsidRPr="00E923C6">
        <w:rPr>
          <w:rFonts w:cstheme="minorHAnsi"/>
        </w:rPr>
        <w:t>Edward de Bono</w:t>
      </w:r>
      <w:r w:rsidR="00236D7E" w:rsidRPr="00E923C6">
        <w:rPr>
          <w:rFonts w:cstheme="minorHAnsi"/>
        </w:rPr>
        <w:t xml:space="preserve"> (2011)</w:t>
      </w:r>
      <w:r w:rsidRPr="00E923C6">
        <w:rPr>
          <w:rFonts w:cstheme="minorHAnsi"/>
        </w:rPr>
        <w:t xml:space="preserve"> says ‘</w:t>
      </w:r>
      <w:r w:rsidR="00614EF0" w:rsidRPr="00E923C6">
        <w:rPr>
          <w:rFonts w:cstheme="minorHAnsi"/>
        </w:rPr>
        <w:t>There is no doubt that creativity is the most important human resource of all. Without creativity, there would be no progress, and we would be forever repeating the same patterns.</w:t>
      </w:r>
      <w:r w:rsidRPr="00E923C6">
        <w:rPr>
          <w:rFonts w:cstheme="minorHAnsi"/>
        </w:rPr>
        <w:t>’</w:t>
      </w:r>
    </w:p>
    <w:p w14:paraId="15962162" w14:textId="4297D00A" w:rsidR="00707F08" w:rsidRPr="00E923C6" w:rsidRDefault="00610E0B" w:rsidP="00E923C6">
      <w:pPr>
        <w:spacing w:line="240" w:lineRule="auto"/>
        <w:rPr>
          <w:rFonts w:cstheme="minorHAnsi"/>
        </w:rPr>
      </w:pPr>
      <w:r w:rsidRPr="00E923C6">
        <w:rPr>
          <w:rFonts w:cstheme="minorHAnsi"/>
        </w:rPr>
        <w:t xml:space="preserve">You can define further </w:t>
      </w:r>
      <w:r w:rsidR="00F2689C" w:rsidRPr="00E923C6">
        <w:rPr>
          <w:rFonts w:cstheme="minorHAnsi"/>
        </w:rPr>
        <w:t>that</w:t>
      </w:r>
      <w:r w:rsidR="00707F08" w:rsidRPr="00E923C6">
        <w:rPr>
          <w:rFonts w:cstheme="minorHAnsi"/>
        </w:rPr>
        <w:t xml:space="preserve"> there are</w:t>
      </w:r>
      <w:r w:rsidR="00F2689C" w:rsidRPr="00E923C6">
        <w:rPr>
          <w:rFonts w:cstheme="minorHAnsi"/>
        </w:rPr>
        <w:t xml:space="preserve"> in fact,</w:t>
      </w:r>
      <w:r w:rsidR="00707F08" w:rsidRPr="00E923C6">
        <w:rPr>
          <w:rFonts w:cstheme="minorHAnsi"/>
        </w:rPr>
        <w:t xml:space="preserve"> three</w:t>
      </w:r>
      <w:r w:rsidR="0086130F" w:rsidRPr="00E923C6">
        <w:rPr>
          <w:rFonts w:cstheme="minorHAnsi"/>
        </w:rPr>
        <w:t xml:space="preserve"> types of creativity</w:t>
      </w:r>
      <w:r w:rsidR="00F2689C" w:rsidRPr="00E923C6">
        <w:rPr>
          <w:rFonts w:cstheme="minorHAnsi"/>
        </w:rPr>
        <w:t>;</w:t>
      </w:r>
      <w:r w:rsidR="00707F08" w:rsidRPr="00E923C6">
        <w:rPr>
          <w:rFonts w:cstheme="minorHAnsi"/>
        </w:rPr>
        <w:t xml:space="preserve"> distinguished by the sorts of psychological, cognitive processes involved in idea generation for each of them. They are: combinational, exploratory, and transformational creativity.</w:t>
      </w:r>
    </w:p>
    <w:p w14:paraId="1D4339C9" w14:textId="420EB62B" w:rsidR="007C1DA9" w:rsidRPr="00E923C6" w:rsidRDefault="00F733FE" w:rsidP="00E923C6">
      <w:pPr>
        <w:spacing w:line="240" w:lineRule="auto"/>
        <w:rPr>
          <w:rFonts w:cstheme="minorHAnsi"/>
        </w:rPr>
      </w:pPr>
      <w:bookmarkStart w:id="9" w:name="_Toc103546985"/>
      <w:r w:rsidRPr="008C0B65">
        <w:rPr>
          <w:rStyle w:val="Heading3Char"/>
        </w:rPr>
        <w:t>Innovation</w:t>
      </w:r>
      <w:bookmarkEnd w:id="9"/>
      <w:r w:rsidRPr="00E923C6">
        <w:rPr>
          <w:rFonts w:cstheme="minorHAnsi"/>
          <w:b/>
          <w:bCs/>
        </w:rPr>
        <w:t xml:space="preserve"> </w:t>
      </w:r>
      <w:r w:rsidRPr="00E923C6">
        <w:rPr>
          <w:rFonts w:cstheme="minorHAnsi"/>
        </w:rPr>
        <w:t>is the use of a new idea or method. Cambridge dictionary (2021)</w:t>
      </w:r>
    </w:p>
    <w:p w14:paraId="0E818BA2" w14:textId="7453451B" w:rsidR="00A321EF" w:rsidRPr="00E923C6" w:rsidRDefault="00A321EF" w:rsidP="00E923C6">
      <w:pPr>
        <w:spacing w:line="240" w:lineRule="auto"/>
        <w:rPr>
          <w:rFonts w:cstheme="minorHAnsi"/>
        </w:rPr>
      </w:pPr>
      <w:r w:rsidRPr="00E923C6">
        <w:rPr>
          <w:rFonts w:cstheme="minorHAnsi"/>
        </w:rPr>
        <w:t>Innovation is successful exploitation of new ideas</w:t>
      </w:r>
      <w:r w:rsidR="00F14B9B" w:rsidRPr="00E923C6">
        <w:rPr>
          <w:rFonts w:cstheme="minorHAnsi"/>
        </w:rPr>
        <w:t xml:space="preserve">. </w:t>
      </w:r>
      <w:bookmarkStart w:id="10" w:name="_Hlk88220875"/>
      <w:r w:rsidR="00F14B9B" w:rsidRPr="00E923C6">
        <w:rPr>
          <w:rFonts w:cstheme="minorHAnsi"/>
        </w:rPr>
        <w:t>Innovation unit, UK dept of Trade &amp; Industry (2004)</w:t>
      </w:r>
      <w:bookmarkEnd w:id="10"/>
    </w:p>
    <w:p w14:paraId="51AB9022" w14:textId="4BECE3F2" w:rsidR="00F14B9B" w:rsidRPr="00E923C6" w:rsidRDefault="0031042D" w:rsidP="00E923C6">
      <w:pPr>
        <w:spacing w:line="240" w:lineRule="auto"/>
        <w:rPr>
          <w:rFonts w:cstheme="minorHAnsi"/>
        </w:rPr>
      </w:pPr>
      <w:r w:rsidRPr="00E923C6">
        <w:rPr>
          <w:rFonts w:cstheme="minorHAnsi"/>
        </w:rPr>
        <w:t>Innovation is the specific tool of entrepreneurs</w:t>
      </w:r>
      <w:r w:rsidR="00903D4D" w:rsidRPr="00E923C6">
        <w:rPr>
          <w:rFonts w:cstheme="minorHAnsi"/>
        </w:rPr>
        <w:t>, the means by which they exploit change as an opportunity for a different business or service. It is capable of being prese</w:t>
      </w:r>
      <w:r w:rsidR="003707CC" w:rsidRPr="00E923C6">
        <w:rPr>
          <w:rFonts w:cstheme="minorHAnsi"/>
        </w:rPr>
        <w:t xml:space="preserve">nted as a </w:t>
      </w:r>
      <w:r w:rsidR="00864871" w:rsidRPr="00E923C6">
        <w:rPr>
          <w:rFonts w:cstheme="minorHAnsi"/>
        </w:rPr>
        <w:t>discipline</w:t>
      </w:r>
      <w:r w:rsidR="003707CC" w:rsidRPr="00E923C6">
        <w:rPr>
          <w:rFonts w:cstheme="minorHAnsi"/>
        </w:rPr>
        <w:t>, capable or being learned and capable of being practised.</w:t>
      </w:r>
      <w:bookmarkStart w:id="11" w:name="_Hlk88222046"/>
      <w:r w:rsidR="003707CC" w:rsidRPr="00E923C6">
        <w:rPr>
          <w:rFonts w:cstheme="minorHAnsi"/>
        </w:rPr>
        <w:t xml:space="preserve"> Drucker (1985)</w:t>
      </w:r>
      <w:bookmarkEnd w:id="11"/>
    </w:p>
    <w:p w14:paraId="39514203" w14:textId="77777777" w:rsidR="003A0099" w:rsidRPr="00E923C6" w:rsidRDefault="007C45E9" w:rsidP="00E923C6">
      <w:pPr>
        <w:spacing w:line="240" w:lineRule="auto"/>
        <w:rPr>
          <w:rFonts w:cstheme="minorHAnsi"/>
        </w:rPr>
      </w:pPr>
      <w:r w:rsidRPr="00E923C6">
        <w:rPr>
          <w:rFonts w:cstheme="minorHAnsi"/>
        </w:rPr>
        <w:t xml:space="preserve">If </w:t>
      </w:r>
      <w:r w:rsidR="004D78E2" w:rsidRPr="00E923C6">
        <w:rPr>
          <w:rFonts w:cstheme="minorHAnsi"/>
        </w:rPr>
        <w:t>Innovation keeps being referred to as</w:t>
      </w:r>
      <w:r w:rsidR="0019026A" w:rsidRPr="00E923C6">
        <w:rPr>
          <w:rFonts w:cstheme="minorHAnsi"/>
        </w:rPr>
        <w:t xml:space="preserve"> </w:t>
      </w:r>
      <w:r w:rsidR="004D78E2" w:rsidRPr="00E923C6">
        <w:rPr>
          <w:rFonts w:cstheme="minorHAnsi"/>
        </w:rPr>
        <w:t xml:space="preserve">the </w:t>
      </w:r>
      <w:r w:rsidR="00BD28E3" w:rsidRPr="00E923C6">
        <w:rPr>
          <w:rFonts w:cstheme="minorHAnsi"/>
        </w:rPr>
        <w:t>‘</w:t>
      </w:r>
      <w:r w:rsidR="0019026A" w:rsidRPr="00E923C6">
        <w:rPr>
          <w:rFonts w:cstheme="minorHAnsi"/>
        </w:rPr>
        <w:t>successful exploitation of new ideas’, then creativity can be seen as the provider of those ‘new ideas’...the fuel for the innovation engine.</w:t>
      </w:r>
      <w:r w:rsidRPr="00E923C6">
        <w:rPr>
          <w:rFonts w:cstheme="minorHAnsi"/>
        </w:rPr>
        <w:t xml:space="preserve"> Perhaps, also, innovation provides the structural rigour and process discipline to exploit the best ideas?  Turning </w:t>
      </w:r>
      <w:r w:rsidRPr="00E923C6">
        <w:rPr>
          <w:rFonts w:cstheme="minorHAnsi"/>
          <w:i/>
          <w:iCs/>
        </w:rPr>
        <w:t>quantity</w:t>
      </w:r>
      <w:r w:rsidRPr="00E923C6">
        <w:rPr>
          <w:rFonts w:cstheme="minorHAnsi"/>
        </w:rPr>
        <w:t xml:space="preserve"> into </w:t>
      </w:r>
      <w:r w:rsidRPr="00E923C6">
        <w:rPr>
          <w:rFonts w:cstheme="minorHAnsi"/>
          <w:i/>
          <w:iCs/>
        </w:rPr>
        <w:t>quality</w:t>
      </w:r>
      <w:r w:rsidRPr="00E923C6">
        <w:rPr>
          <w:rFonts w:cstheme="minorHAnsi"/>
        </w:rPr>
        <w:t>?</w:t>
      </w:r>
    </w:p>
    <w:p w14:paraId="2A4D10AE" w14:textId="55159DBD" w:rsidR="003707CC" w:rsidRPr="00E923C6" w:rsidRDefault="00F36D23" w:rsidP="00E923C6">
      <w:pPr>
        <w:spacing w:line="240" w:lineRule="auto"/>
        <w:rPr>
          <w:rFonts w:cstheme="minorHAnsi"/>
        </w:rPr>
      </w:pPr>
      <w:r w:rsidRPr="00E923C6">
        <w:rPr>
          <w:rFonts w:cstheme="minorHAnsi"/>
        </w:rPr>
        <w:t xml:space="preserve">In </w:t>
      </w:r>
      <w:r w:rsidR="00E91031" w:rsidRPr="00E923C6">
        <w:rPr>
          <w:rFonts w:cstheme="minorHAnsi"/>
        </w:rPr>
        <w:t>sum</w:t>
      </w:r>
      <w:r w:rsidR="00903079" w:rsidRPr="00E923C6">
        <w:rPr>
          <w:rFonts w:cstheme="minorHAnsi"/>
        </w:rPr>
        <w:t>mar</w:t>
      </w:r>
      <w:r w:rsidR="00E91031" w:rsidRPr="00E923C6">
        <w:rPr>
          <w:rFonts w:cstheme="minorHAnsi"/>
        </w:rPr>
        <w:t>y</w:t>
      </w:r>
      <w:r w:rsidRPr="00E923C6">
        <w:rPr>
          <w:rFonts w:cstheme="minorHAnsi"/>
        </w:rPr>
        <w:t xml:space="preserve">, creativity is the act of producing novel </w:t>
      </w:r>
      <w:r w:rsidR="0064725C" w:rsidRPr="00E923C6">
        <w:rPr>
          <w:rFonts w:cstheme="minorHAnsi"/>
        </w:rPr>
        <w:t xml:space="preserve">and useful ideas </w:t>
      </w:r>
      <w:r w:rsidR="006F2E3B" w:rsidRPr="00E923C6">
        <w:rPr>
          <w:rFonts w:cstheme="minorHAnsi"/>
        </w:rPr>
        <w:t xml:space="preserve">(the lightbulb moment) </w:t>
      </w:r>
      <w:r w:rsidR="0064725C" w:rsidRPr="00E923C6">
        <w:rPr>
          <w:rFonts w:cstheme="minorHAnsi"/>
        </w:rPr>
        <w:t xml:space="preserve">and innovation is using </w:t>
      </w:r>
      <w:r w:rsidR="006F2E3B" w:rsidRPr="00E923C6">
        <w:rPr>
          <w:rFonts w:cstheme="minorHAnsi"/>
        </w:rPr>
        <w:t>those ideas to introduce something new or make it happen.</w:t>
      </w:r>
    </w:p>
    <w:p w14:paraId="21E993E6" w14:textId="3B754775" w:rsidR="00CF0729" w:rsidRPr="00CF0729" w:rsidRDefault="00CF0729" w:rsidP="00CF0729">
      <w:pPr>
        <w:pStyle w:val="Heading2"/>
      </w:pPr>
      <w:bookmarkStart w:id="12" w:name="_Toc103546986"/>
      <w:r w:rsidRPr="00CF0729">
        <w:lastRenderedPageBreak/>
        <w:t xml:space="preserve">Using </w:t>
      </w:r>
      <w:r w:rsidRPr="00CF0729">
        <w:rPr>
          <w:i/>
          <w:iCs/>
        </w:rPr>
        <w:t>at least two</w:t>
      </w:r>
      <w:r w:rsidRPr="00CF0729">
        <w:t xml:space="preserve"> recognised models of innovation, critically examine the ability of the organisation to innovate effectively</w:t>
      </w:r>
      <w:bookmarkEnd w:id="12"/>
      <w:r w:rsidRPr="00CF0729">
        <w:t xml:space="preserve"> </w:t>
      </w:r>
    </w:p>
    <w:p w14:paraId="5CB9DF97" w14:textId="1559DE29" w:rsidR="00322C2E" w:rsidRDefault="00E211FE" w:rsidP="00AF7FC1">
      <w:pPr>
        <w:pStyle w:val="Heading3"/>
      </w:pPr>
      <w:bookmarkStart w:id="13" w:name="_Toc103546987"/>
      <w:r>
        <w:t>M</w:t>
      </w:r>
      <w:r w:rsidR="00AF7FC1" w:rsidRPr="00AF7FC1">
        <w:t>odels of innovation</w:t>
      </w:r>
      <w:bookmarkEnd w:id="13"/>
    </w:p>
    <w:p w14:paraId="3F240BF7" w14:textId="1BBD5F36" w:rsidR="00821106" w:rsidRDefault="00013B18" w:rsidP="00821106">
      <w:r>
        <w:t xml:space="preserve">The student has </w:t>
      </w:r>
      <w:r w:rsidR="00811A5E">
        <w:t>come across</w:t>
      </w:r>
      <w:r>
        <w:t xml:space="preserve"> many models o</w:t>
      </w:r>
      <w:r w:rsidR="000613DB">
        <w:t>f creativity and innovation while researching such as:</w:t>
      </w:r>
    </w:p>
    <w:p w14:paraId="0258C074" w14:textId="0B22B6C0" w:rsidR="00811A5E" w:rsidRPr="00E923C6" w:rsidRDefault="00811A5E" w:rsidP="00811A5E">
      <w:pPr>
        <w:pStyle w:val="ListParagraph"/>
        <w:numPr>
          <w:ilvl w:val="0"/>
          <w:numId w:val="15"/>
        </w:numPr>
      </w:pPr>
      <w:r>
        <w:t>R</w:t>
      </w:r>
      <w:r w:rsidRPr="00E923C6">
        <w:t>ossman’s creativity model</w:t>
      </w:r>
    </w:p>
    <w:p w14:paraId="497660D9" w14:textId="27D5F06A" w:rsidR="00811A5E" w:rsidRPr="00E923C6" w:rsidRDefault="00811A5E" w:rsidP="00811A5E">
      <w:pPr>
        <w:pStyle w:val="ListParagraph"/>
        <w:numPr>
          <w:ilvl w:val="0"/>
          <w:numId w:val="15"/>
        </w:numPr>
      </w:pPr>
      <w:r w:rsidRPr="00E923C6">
        <w:t>Alex Osborn’s creativity model</w:t>
      </w:r>
      <w:r w:rsidR="001F1E5B" w:rsidRPr="00E923C6">
        <w:t xml:space="preserve"> (7 steps)</w:t>
      </w:r>
    </w:p>
    <w:p w14:paraId="66ADB1CA" w14:textId="288A21E2" w:rsidR="00811A5E" w:rsidRPr="00E923C6" w:rsidRDefault="00811A5E" w:rsidP="00811A5E">
      <w:pPr>
        <w:pStyle w:val="ListParagraph"/>
        <w:numPr>
          <w:ilvl w:val="0"/>
          <w:numId w:val="15"/>
        </w:numPr>
      </w:pPr>
      <w:r w:rsidRPr="00E923C6">
        <w:t>The creative proble</w:t>
      </w:r>
      <w:r w:rsidR="00D75B13" w:rsidRPr="00E923C6">
        <w:t>m</w:t>
      </w:r>
      <w:r w:rsidRPr="00E923C6">
        <w:t xml:space="preserve"> solving model</w:t>
      </w:r>
    </w:p>
    <w:p w14:paraId="72C13532" w14:textId="31E74ABE" w:rsidR="00811A5E" w:rsidRPr="00E923C6" w:rsidRDefault="00811A5E" w:rsidP="00E923C6">
      <w:pPr>
        <w:pStyle w:val="ListParagraph"/>
        <w:numPr>
          <w:ilvl w:val="0"/>
          <w:numId w:val="15"/>
        </w:numPr>
        <w:spacing w:before="240"/>
      </w:pPr>
      <w:r w:rsidRPr="00E923C6">
        <w:t>Robert Fritz process of creation model</w:t>
      </w:r>
    </w:p>
    <w:p w14:paraId="3D92C242" w14:textId="6EB74230" w:rsidR="00811A5E" w:rsidRPr="00E923C6" w:rsidRDefault="00811A5E" w:rsidP="00811A5E">
      <w:pPr>
        <w:pStyle w:val="ListParagraph"/>
        <w:numPr>
          <w:ilvl w:val="0"/>
          <w:numId w:val="15"/>
        </w:numPr>
      </w:pPr>
      <w:r w:rsidRPr="00E923C6">
        <w:t>The creative process</w:t>
      </w:r>
      <w:r w:rsidR="00AB4E0B" w:rsidRPr="00E923C6">
        <w:t xml:space="preserve"> – preparation, innovation, illumination, validation, implantation.</w:t>
      </w:r>
    </w:p>
    <w:p w14:paraId="72F93058" w14:textId="77777777" w:rsidR="00E370B6" w:rsidRPr="00E923C6" w:rsidRDefault="00E370B6" w:rsidP="00E370B6">
      <w:pPr>
        <w:pStyle w:val="ListParagraph"/>
        <w:numPr>
          <w:ilvl w:val="0"/>
          <w:numId w:val="15"/>
        </w:numPr>
      </w:pPr>
      <w:r w:rsidRPr="00E923C6">
        <w:t>Stage-gate</w:t>
      </w:r>
    </w:p>
    <w:p w14:paraId="5CC0A57D" w14:textId="77777777" w:rsidR="00E370B6" w:rsidRPr="00E923C6" w:rsidRDefault="00E370B6" w:rsidP="00E370B6">
      <w:pPr>
        <w:pStyle w:val="ListParagraph"/>
        <w:numPr>
          <w:ilvl w:val="0"/>
          <w:numId w:val="15"/>
        </w:numPr>
      </w:pPr>
      <w:r w:rsidRPr="00E923C6">
        <w:t>Innovation Pipeline</w:t>
      </w:r>
    </w:p>
    <w:p w14:paraId="6599A09F" w14:textId="77777777" w:rsidR="00E370B6" w:rsidRPr="00E923C6" w:rsidRDefault="00E370B6" w:rsidP="00E370B6">
      <w:pPr>
        <w:pStyle w:val="ListParagraph"/>
        <w:numPr>
          <w:ilvl w:val="0"/>
          <w:numId w:val="15"/>
        </w:numPr>
      </w:pPr>
      <w:r w:rsidRPr="00E923C6">
        <w:t>Idea Screening</w:t>
      </w:r>
    </w:p>
    <w:p w14:paraId="51B3E966" w14:textId="77777777" w:rsidR="00E370B6" w:rsidRPr="00E923C6" w:rsidRDefault="00E370B6" w:rsidP="00E370B6">
      <w:pPr>
        <w:pStyle w:val="ListParagraph"/>
        <w:numPr>
          <w:ilvl w:val="0"/>
          <w:numId w:val="15"/>
        </w:numPr>
      </w:pPr>
      <w:r w:rsidRPr="00E923C6">
        <w:rPr>
          <w:i/>
          <w:iCs/>
        </w:rPr>
        <w:t>Creative Swiping</w:t>
      </w:r>
    </w:p>
    <w:p w14:paraId="7E0DCEA2" w14:textId="77777777" w:rsidR="00E370B6" w:rsidRPr="00E923C6" w:rsidRDefault="00E370B6" w:rsidP="00E370B6">
      <w:pPr>
        <w:pStyle w:val="ListParagraph"/>
        <w:numPr>
          <w:ilvl w:val="0"/>
          <w:numId w:val="15"/>
        </w:numPr>
      </w:pPr>
      <w:r w:rsidRPr="00E923C6">
        <w:t>Networking</w:t>
      </w:r>
    </w:p>
    <w:p w14:paraId="64789120" w14:textId="5DEEAC0D" w:rsidR="00AB4E0B" w:rsidRPr="00E923C6" w:rsidRDefault="00E370B6" w:rsidP="00AB4E0B">
      <w:pPr>
        <w:pStyle w:val="ListParagraph"/>
        <w:numPr>
          <w:ilvl w:val="0"/>
          <w:numId w:val="15"/>
        </w:numPr>
      </w:pPr>
      <w:r w:rsidRPr="00E923C6">
        <w:t>Open</w:t>
      </w:r>
      <w:r w:rsidR="006F3B74" w:rsidRPr="00E923C6">
        <w:t xml:space="preserve"> market innovation</w:t>
      </w:r>
    </w:p>
    <w:p w14:paraId="284B626A" w14:textId="60AF1CC1" w:rsidR="00FA37A5" w:rsidRPr="00E923C6" w:rsidRDefault="00FA37A5" w:rsidP="00AB4E0B">
      <w:pPr>
        <w:pStyle w:val="ListParagraph"/>
        <w:numPr>
          <w:ilvl w:val="0"/>
          <w:numId w:val="15"/>
        </w:numPr>
      </w:pPr>
      <w:r w:rsidRPr="00E923C6">
        <w:t>Interactive model</w:t>
      </w:r>
    </w:p>
    <w:p w14:paraId="38EF1013" w14:textId="5B03EBC3" w:rsidR="00D91604" w:rsidRPr="00E923C6" w:rsidRDefault="00D91604" w:rsidP="00AB4E0B">
      <w:pPr>
        <w:pStyle w:val="ListParagraph"/>
        <w:numPr>
          <w:ilvl w:val="0"/>
          <w:numId w:val="15"/>
        </w:numPr>
      </w:pPr>
      <w:r w:rsidRPr="00E923C6">
        <w:t>Techno</w:t>
      </w:r>
      <w:r w:rsidR="004F2782" w:rsidRPr="00E923C6">
        <w:t>l</w:t>
      </w:r>
      <w:r w:rsidRPr="00E923C6">
        <w:t>ogy push model</w:t>
      </w:r>
    </w:p>
    <w:p w14:paraId="40787AD2" w14:textId="6B4028A8" w:rsidR="00A20131" w:rsidRDefault="00A20131" w:rsidP="00AB4E0B">
      <w:pPr>
        <w:pStyle w:val="ListParagraph"/>
        <w:numPr>
          <w:ilvl w:val="0"/>
          <w:numId w:val="15"/>
        </w:numPr>
      </w:pPr>
      <w:r w:rsidRPr="00E923C6">
        <w:t>Scamper technique</w:t>
      </w:r>
    </w:p>
    <w:p w14:paraId="17649266" w14:textId="77777777" w:rsidR="00E923C6" w:rsidRDefault="00E923C6" w:rsidP="00E923C6"/>
    <w:p w14:paraId="1846478F" w14:textId="713B12B6" w:rsidR="00E923C6" w:rsidRPr="00E923C6" w:rsidRDefault="00E923C6" w:rsidP="00E923C6">
      <w:pPr>
        <w:ind w:left="360"/>
        <w:rPr>
          <w:lang w:eastAsia="en-GB"/>
        </w:rPr>
      </w:pPr>
      <w:r w:rsidRPr="00E923C6">
        <w:rPr>
          <w:lang w:eastAsia="en-GB"/>
        </w:rPr>
        <w:t>Harvard's Ted Levitt, Peter F. Drucker,  and Tom Peters point out in spite of the extraordinary outpouring of new products and new ways of doing things we are witnessing today, the greatest flow of newness is </w:t>
      </w:r>
      <w:r w:rsidRPr="00E923C6">
        <w:rPr>
          <w:i/>
          <w:iCs/>
          <w:lang w:eastAsia="en-GB"/>
        </w:rPr>
        <w:t>not</w:t>
      </w:r>
      <w:r w:rsidRPr="00E923C6">
        <w:rPr>
          <w:lang w:eastAsia="en-GB"/>
        </w:rPr>
        <w:t> newness at all.</w:t>
      </w:r>
      <w:r>
        <w:rPr>
          <w:lang w:eastAsia="en-GB"/>
        </w:rPr>
        <w:t xml:space="preserve"> </w:t>
      </w:r>
      <w:r w:rsidRPr="00E923C6">
        <w:rPr>
          <w:lang w:eastAsia="en-GB"/>
        </w:rPr>
        <w:t>Rather, it is creative/innovative imitation and/or creative swiping.</w:t>
      </w:r>
    </w:p>
    <w:p w14:paraId="45A058A6" w14:textId="61F3656B" w:rsidR="00AB4E0B" w:rsidRDefault="00AB4E0B" w:rsidP="00AB4E0B">
      <w:r>
        <w:t>The</w:t>
      </w:r>
      <w:r w:rsidR="00E923C6">
        <w:t>refore the</w:t>
      </w:r>
      <w:r>
        <w:t xml:space="preserve"> student has chosen to focus on </w:t>
      </w:r>
      <w:r w:rsidR="008505FD">
        <w:t>creative swiping</w:t>
      </w:r>
      <w:r w:rsidR="003A6B78">
        <w:t xml:space="preserve">, </w:t>
      </w:r>
      <w:r w:rsidR="00A3018D">
        <w:t>open market</w:t>
      </w:r>
      <w:r w:rsidR="003A6B78">
        <w:t xml:space="preserve"> innovation and technology push model</w:t>
      </w:r>
      <w:r w:rsidR="00A3018D">
        <w:t xml:space="preserve"> </w:t>
      </w:r>
      <w:r>
        <w:t>for the purpose of this report.</w:t>
      </w:r>
    </w:p>
    <w:p w14:paraId="247F73CF" w14:textId="38FB17A5" w:rsidR="008923AA" w:rsidRPr="00D6593D" w:rsidRDefault="008505FD" w:rsidP="008C0B65">
      <w:pPr>
        <w:pStyle w:val="Heading3"/>
      </w:pPr>
      <w:bookmarkStart w:id="14" w:name="_Toc103546988"/>
      <w:r w:rsidRPr="00D6593D">
        <w:t>Creative swiping</w:t>
      </w:r>
      <w:bookmarkEnd w:id="14"/>
    </w:p>
    <w:p w14:paraId="06BABC2A" w14:textId="77777777" w:rsidR="00D6593D" w:rsidRPr="00D6593D" w:rsidRDefault="00D6593D" w:rsidP="00D6593D">
      <w:r w:rsidRPr="00D6593D">
        <w:rPr>
          <w:lang w:val="en-US"/>
        </w:rPr>
        <w:t>Creative swiping is concerned with adopting and copying the best features and aspects of competitor products or services.</w:t>
      </w:r>
    </w:p>
    <w:p w14:paraId="44D13993" w14:textId="1FD9A76C" w:rsidR="00D6593D" w:rsidRPr="004F2782" w:rsidRDefault="00D6593D" w:rsidP="00D6593D">
      <w:r w:rsidRPr="004F2782">
        <w:rPr>
          <w:b/>
          <w:bCs/>
          <w:lang w:val="en-US"/>
        </w:rPr>
        <w:t>Peters</w:t>
      </w:r>
      <w:r w:rsidRPr="004F2782">
        <w:rPr>
          <w:lang w:val="en-US"/>
        </w:rPr>
        <w:t xml:space="preserve"> </w:t>
      </w:r>
      <w:r w:rsidR="006D0693" w:rsidRPr="004F2782">
        <w:rPr>
          <w:lang w:val="en-US"/>
        </w:rPr>
        <w:t xml:space="preserve">(1989) </w:t>
      </w:r>
      <w:r w:rsidRPr="004F2782">
        <w:rPr>
          <w:lang w:val="en-US"/>
        </w:rPr>
        <w:t>argues that t</w:t>
      </w:r>
      <w:r w:rsidRPr="004F2782">
        <w:t>he first stage in successful creative swiping is to determine who the competition is.</w:t>
      </w:r>
    </w:p>
    <w:p w14:paraId="299A9D96" w14:textId="77777777" w:rsidR="00D6593D" w:rsidRPr="00D6593D" w:rsidRDefault="00D6593D" w:rsidP="00D6593D">
      <w:r w:rsidRPr="00D6593D">
        <w:t xml:space="preserve">He identifies </w:t>
      </w:r>
      <w:r w:rsidRPr="00D6593D">
        <w:rPr>
          <w:b/>
          <w:bCs/>
        </w:rPr>
        <w:t>five major categories of potential competitive threat:</w:t>
      </w:r>
    </w:p>
    <w:p w14:paraId="2B9C4D86" w14:textId="77777777" w:rsidR="00D6593D" w:rsidRPr="00D6593D" w:rsidRDefault="00D6593D" w:rsidP="00D6593D">
      <w:pPr>
        <w:numPr>
          <w:ilvl w:val="0"/>
          <w:numId w:val="36"/>
        </w:numPr>
      </w:pPr>
      <w:r w:rsidRPr="00D6593D">
        <w:rPr>
          <w:b/>
          <w:bCs/>
          <w:lang w:val="en-US"/>
        </w:rPr>
        <w:t xml:space="preserve">Foreign firms - </w:t>
      </w:r>
      <w:r w:rsidRPr="00D6593D">
        <w:rPr>
          <w:lang w:val="en-US"/>
        </w:rPr>
        <w:t>especially those newly entering into a small niche within your market.</w:t>
      </w:r>
    </w:p>
    <w:p w14:paraId="2656D2D7" w14:textId="77777777" w:rsidR="00D6593D" w:rsidRPr="00D6593D" w:rsidRDefault="00D6593D" w:rsidP="00D6593D">
      <w:pPr>
        <w:numPr>
          <w:ilvl w:val="0"/>
          <w:numId w:val="36"/>
        </w:numPr>
      </w:pPr>
      <w:r w:rsidRPr="00D6593D">
        <w:rPr>
          <w:b/>
          <w:bCs/>
          <w:lang w:val="en-US"/>
        </w:rPr>
        <w:t>Tiny domestic operations which also start by concentrating on small niche markets</w:t>
      </w:r>
      <w:r w:rsidRPr="00D6593D">
        <w:rPr>
          <w:lang w:val="en-US"/>
        </w:rPr>
        <w:t xml:space="preserve"> - These people are unlikely to be able to afford some of your more bureaucratic systems.</w:t>
      </w:r>
    </w:p>
    <w:p w14:paraId="6BE34EAE" w14:textId="77777777" w:rsidR="00D6593D" w:rsidRPr="00D6593D" w:rsidRDefault="00D6593D" w:rsidP="00D6593D">
      <w:pPr>
        <w:numPr>
          <w:ilvl w:val="0"/>
          <w:numId w:val="36"/>
        </w:numPr>
      </w:pPr>
      <w:r w:rsidRPr="00D6593D">
        <w:rPr>
          <w:b/>
          <w:bCs/>
          <w:lang w:val="en-US"/>
        </w:rPr>
        <w:t>Major players diversifying into your market -</w:t>
      </w:r>
      <w:r w:rsidRPr="00D6593D">
        <w:rPr>
          <w:lang w:val="en-US"/>
        </w:rPr>
        <w:t xml:space="preserve"> These will have a rather different mindset to you.</w:t>
      </w:r>
    </w:p>
    <w:p w14:paraId="0A4E5B7B" w14:textId="77777777" w:rsidR="00D6593D" w:rsidRPr="00D6593D" w:rsidRDefault="00D6593D" w:rsidP="00D6593D">
      <w:pPr>
        <w:numPr>
          <w:ilvl w:val="0"/>
          <w:numId w:val="36"/>
        </w:numPr>
      </w:pPr>
      <w:r w:rsidRPr="00D6593D">
        <w:rPr>
          <w:b/>
          <w:bCs/>
          <w:lang w:val="en-US"/>
        </w:rPr>
        <w:t>Local players who confine themselves to particular geographical territories -</w:t>
      </w:r>
      <w:r w:rsidRPr="00D6593D">
        <w:rPr>
          <w:lang w:val="en-US"/>
        </w:rPr>
        <w:t xml:space="preserve"> These may be spectacularly successful in their own locale but too small to appear on your corporate radar.</w:t>
      </w:r>
    </w:p>
    <w:p w14:paraId="7B18314E" w14:textId="372A08A9" w:rsidR="00D6593D" w:rsidRPr="00C63EB6" w:rsidRDefault="00D6593D" w:rsidP="00D6593D">
      <w:pPr>
        <w:numPr>
          <w:ilvl w:val="0"/>
          <w:numId w:val="36"/>
        </w:numPr>
      </w:pPr>
      <w:r w:rsidRPr="00D6593D">
        <w:rPr>
          <w:b/>
          <w:bCs/>
          <w:lang w:val="en-US"/>
        </w:rPr>
        <w:lastRenderedPageBreak/>
        <w:t>New entrants using different business models -</w:t>
      </w:r>
      <w:r w:rsidRPr="00D6593D">
        <w:rPr>
          <w:lang w:val="en-US"/>
        </w:rPr>
        <w:t xml:space="preserve"> This is where even world-class operations can get blind-sided. Think not just Amazon as an alternative to your local bookstore, but Apple’s iTunes Music Store as an alternative to your local record store. Also </w:t>
      </w:r>
      <w:r w:rsidR="00EC5361">
        <w:rPr>
          <w:lang w:val="en-US"/>
        </w:rPr>
        <w:t>to</w:t>
      </w:r>
      <w:r w:rsidRPr="00D6593D">
        <w:rPr>
          <w:lang w:val="en-US"/>
        </w:rPr>
        <w:t xml:space="preserve"> note would be Direct Line Insurance’s reengineering of the domestic insurance market by initially dealing solely by phone</w:t>
      </w:r>
      <w:r w:rsidR="003F35DF">
        <w:rPr>
          <w:lang w:val="en-US"/>
        </w:rPr>
        <w:t>.</w:t>
      </w:r>
    </w:p>
    <w:p w14:paraId="3B487F40" w14:textId="61F787A3" w:rsidR="00C63EB6" w:rsidRDefault="00C63EB6" w:rsidP="00C63EB6">
      <w:r w:rsidRPr="0026380D">
        <w:rPr>
          <w:lang w:val="en-US"/>
        </w:rPr>
        <w:t>The trust</w:t>
      </w:r>
      <w:r w:rsidR="00F40E78">
        <w:rPr>
          <w:lang w:val="en-US"/>
        </w:rPr>
        <w:t xml:space="preserve"> in which the student is working</w:t>
      </w:r>
      <w:r w:rsidRPr="0026380D">
        <w:rPr>
          <w:lang w:val="en-US"/>
        </w:rPr>
        <w:t xml:space="preserve"> is fairly good </w:t>
      </w:r>
      <w:r w:rsidR="000D26C2" w:rsidRPr="0026380D">
        <w:rPr>
          <w:lang w:val="en-US"/>
        </w:rPr>
        <w:t xml:space="preserve">at creative swiping, </w:t>
      </w:r>
      <w:r w:rsidR="00E923C6">
        <w:rPr>
          <w:lang w:val="en-US"/>
        </w:rPr>
        <w:t xml:space="preserve">the school currently takes part in something called a QAR which is where </w:t>
      </w:r>
      <w:r w:rsidR="00F40E78">
        <w:rPr>
          <w:lang w:val="en-US"/>
        </w:rPr>
        <w:t xml:space="preserve">the </w:t>
      </w:r>
      <w:r w:rsidR="00D53BD6" w:rsidRPr="0026380D">
        <w:rPr>
          <w:lang w:val="en-US"/>
        </w:rPr>
        <w:t xml:space="preserve">two </w:t>
      </w:r>
      <w:r w:rsidR="00F40E78">
        <w:rPr>
          <w:lang w:val="en-US"/>
        </w:rPr>
        <w:t xml:space="preserve">participating </w:t>
      </w:r>
      <w:r w:rsidR="00D53BD6" w:rsidRPr="0026380D">
        <w:rPr>
          <w:lang w:val="en-US"/>
        </w:rPr>
        <w:t xml:space="preserve">schools send their headteachers to the other </w:t>
      </w:r>
      <w:r w:rsidR="0026380D" w:rsidRPr="0026380D">
        <w:rPr>
          <w:lang w:val="en-US"/>
        </w:rPr>
        <w:t>reciprocating school.</w:t>
      </w:r>
      <w:r w:rsidR="0026380D" w:rsidRPr="0026380D">
        <w:t xml:space="preserve"> Looking around with an outsiders eye. </w:t>
      </w:r>
      <w:r w:rsidR="00156B6B">
        <w:t xml:space="preserve">They give feedback in the style of a mini OFSTED inspection; thus giving each school opportunity to work on areas of weakness ahead of any actual OFSTED inspection while also enabling them to ‘magpie’ any good ideas and </w:t>
      </w:r>
      <w:r w:rsidR="000906EB">
        <w:t xml:space="preserve">take away what works well back to their own school. </w:t>
      </w:r>
      <w:r w:rsidR="00FC73BA">
        <w:t>This school may visit a</w:t>
      </w:r>
      <w:r w:rsidR="008360ED">
        <w:t xml:space="preserve"> </w:t>
      </w:r>
      <w:r w:rsidR="00FC73BA">
        <w:t>school in another district not neighbouring and therefore not someone they are in direct competition with</w:t>
      </w:r>
      <w:r w:rsidR="007C5DA2">
        <w:t xml:space="preserve">. This seems to have a positive </w:t>
      </w:r>
      <w:r w:rsidR="00835D2F">
        <w:t>impact and good outcome for both schools.</w:t>
      </w:r>
    </w:p>
    <w:p w14:paraId="701B52BA" w14:textId="54E1D208" w:rsidR="00E923C6" w:rsidRDefault="00E923C6" w:rsidP="00C63EB6">
      <w:r>
        <w:t xml:space="preserve">A way in which the student feels the schools could make further use of creative swiping is to have a look at ideas, processes and marketing from completely different business areas to see what they do well. </w:t>
      </w:r>
      <w:r w:rsidR="00557121">
        <w:t>I.e.</w:t>
      </w:r>
      <w:r>
        <w:t xml:space="preserve"> </w:t>
      </w:r>
      <w:r w:rsidR="00557121">
        <w:t>H</w:t>
      </w:r>
      <w:r>
        <w:t>ow do they engage with their customers – could the school adapt this to engage with parents? How does a company become so efficient in time management – are there processes the school could adopt?</w:t>
      </w:r>
    </w:p>
    <w:p w14:paraId="45F61B06" w14:textId="70A3175F" w:rsidR="00E923C6" w:rsidRDefault="00E923C6" w:rsidP="00C63EB6">
      <w:r>
        <w:t xml:space="preserve">Of course the student notes the draw back of creative swiping is when this becomes purely stealing ideas. This can then become an infringement upon copyright laws, as seen in the </w:t>
      </w:r>
      <w:r w:rsidR="00EF32CB">
        <w:t xml:space="preserve">highly publicised </w:t>
      </w:r>
      <w:r>
        <w:t>case between M&amp;S and Aldi over the Colin the caterpillar cake.</w:t>
      </w:r>
    </w:p>
    <w:p w14:paraId="0655CE26" w14:textId="644611E9" w:rsidR="006233A9" w:rsidRPr="009B4F80" w:rsidRDefault="001F6468" w:rsidP="00C63EB6">
      <w:proofErr w:type="spellStart"/>
      <w:r w:rsidRPr="009B4F80">
        <w:t>Infact</w:t>
      </w:r>
      <w:proofErr w:type="spellEnd"/>
      <w:r w:rsidRPr="009B4F80">
        <w:t xml:space="preserve"> many of today’s successful organisations owes to systematic, disciplined creative swiping. David </w:t>
      </w:r>
      <w:proofErr w:type="spellStart"/>
      <w:r w:rsidRPr="009B4F80">
        <w:t>Ogily</w:t>
      </w:r>
      <w:proofErr w:type="spellEnd"/>
      <w:r w:rsidRPr="009B4F80">
        <w:t xml:space="preserve"> (2022) says ‘benchmarking best practices has legitimized the need to swipe from the best with pride</w:t>
      </w:r>
      <w:r w:rsidR="009B4F80">
        <w:t>’</w:t>
      </w:r>
      <w:r w:rsidRPr="009B4F80">
        <w:t xml:space="preserve">. Peters forcefully </w:t>
      </w:r>
      <w:r w:rsidR="009B4F80" w:rsidRPr="009B4F80">
        <w:t>backed up this message when he said: “Put NIH (Not Invented Here) behind you – learn to copy/adapt adopt from the best.”</w:t>
      </w:r>
    </w:p>
    <w:p w14:paraId="47811068" w14:textId="6FF8AE9D" w:rsidR="005A2FDB" w:rsidRPr="006233A9" w:rsidRDefault="005A2FDB" w:rsidP="00C63EB6">
      <w:r w:rsidRPr="006233A9">
        <w:t xml:space="preserve">The student draws </w:t>
      </w:r>
      <w:r w:rsidR="003A6B78" w:rsidRPr="006233A9">
        <w:t>parallels</w:t>
      </w:r>
      <w:r w:rsidRPr="006233A9">
        <w:t xml:space="preserve"> between creative swiping and the technology push model.</w:t>
      </w:r>
      <w:r w:rsidR="006233A9">
        <w:t xml:space="preserve"> Specifically the idea that using</w:t>
      </w:r>
      <w:r w:rsidR="006233A9" w:rsidRPr="006233A9">
        <w:t xml:space="preserve"> the </w:t>
      </w:r>
      <w:r w:rsidR="003A6B78" w:rsidRPr="006233A9">
        <w:t>technology</w:t>
      </w:r>
      <w:r w:rsidR="006233A9" w:rsidRPr="006233A9">
        <w:t xml:space="preserve"> push model an organisation may</w:t>
      </w:r>
      <w:r w:rsidR="006233A9" w:rsidRPr="006233A9">
        <w:rPr>
          <w:lang w:val="en-US"/>
        </w:rPr>
        <w:t xml:space="preserve"> copy the best features of an existing </w:t>
      </w:r>
      <w:r w:rsidR="006233A9">
        <w:rPr>
          <w:lang w:val="en-US"/>
        </w:rPr>
        <w:t>product</w:t>
      </w:r>
      <w:r w:rsidR="006233A9" w:rsidRPr="006233A9">
        <w:rPr>
          <w:lang w:val="en-US"/>
        </w:rPr>
        <w:t xml:space="preserve"> and innovate it using more up to date technology.</w:t>
      </w:r>
    </w:p>
    <w:p w14:paraId="75338DF7" w14:textId="2E414039" w:rsidR="005A2FDB" w:rsidRDefault="005A2FDB" w:rsidP="00C63EB6">
      <w:bookmarkStart w:id="15" w:name="_Toc103546989"/>
      <w:r w:rsidRPr="008C0B65">
        <w:rPr>
          <w:rStyle w:val="Heading3Char"/>
        </w:rPr>
        <w:t>The technology push model</w:t>
      </w:r>
      <w:bookmarkEnd w:id="15"/>
      <w:r w:rsidRPr="006233A9">
        <w:t xml:space="preserve"> is</w:t>
      </w:r>
      <w:r w:rsidR="00BF5C22" w:rsidRPr="006233A9">
        <w:t xml:space="preserve"> where the technology is already available and the designers make </w:t>
      </w:r>
      <w:r w:rsidR="003A6B78">
        <w:t xml:space="preserve">a product to use it. The bet example of this is touch screen technology, this was first developed by the Royal Radar Establishment. In the 80s Hewlett Packard picked up on this technology and brought out a touch screen computer. </w:t>
      </w:r>
      <w:r w:rsidR="002C24E4">
        <w:t xml:space="preserve">A </w:t>
      </w:r>
      <w:r w:rsidR="003A6B78">
        <w:t>more recent example may be Amazon diversifying from parcels and beginning Amazon music which is not dissimilar to Apple music.</w:t>
      </w:r>
      <w:r w:rsidR="00DA2837">
        <w:t xml:space="preserve"> Sometimes a technology push comes because there is a market </w:t>
      </w:r>
      <w:r w:rsidR="002C24E4">
        <w:t xml:space="preserve">pull </w:t>
      </w:r>
      <w:r w:rsidR="00DA2837">
        <w:t>for example research suggests consumers and society are demanding greener products,</w:t>
      </w:r>
      <w:r w:rsidR="007F3366">
        <w:t xml:space="preserve"> </w:t>
      </w:r>
      <w:r w:rsidR="00DA2837">
        <w:t xml:space="preserve">therefore low energy light bulbs have been developed as a consequence. However, it seems some organisations are pushing technology to innovate simply for innovations sake it seems. </w:t>
      </w:r>
      <w:r w:rsidR="007F3366">
        <w:t>Sometimes organisations wish to just keep updating products that are already tried and tested rather than truly innovating which is to invent something completely new.</w:t>
      </w:r>
      <w:r w:rsidR="00911508">
        <w:t xml:space="preserve"> </w:t>
      </w:r>
      <w:r w:rsidR="002C24E4">
        <w:t xml:space="preserve">That can be said of Apple since the </w:t>
      </w:r>
      <w:r w:rsidR="00D22F6B">
        <w:t>takeover</w:t>
      </w:r>
      <w:r w:rsidR="002C24E4">
        <w:t xml:space="preserve"> of Tim Cook whose attempts so far have produced the Apple watch and the iPad pro which have not been as successful as the revolutionary class iPhone. </w:t>
      </w:r>
      <w:r w:rsidR="00911508">
        <w:t>This may be due to the cost/risk factor that comes with inventing something new. It is</w:t>
      </w:r>
      <w:r w:rsidR="00B84C57">
        <w:t xml:space="preserve"> easier to avoid high-leverage projects that might go wrong than take them on with the knowledge if things do go wrong, management might not be so forgiving.</w:t>
      </w:r>
    </w:p>
    <w:p w14:paraId="1F134253" w14:textId="0B6024EF" w:rsidR="009B4F80" w:rsidRPr="006233A9" w:rsidRDefault="00F16BDD" w:rsidP="00C63EB6">
      <w:r>
        <w:lastRenderedPageBreak/>
        <w:t xml:space="preserve">The student reflects that her organisation used this model during the COVID 19 pandemic when the pull ‘the need to isolate’ forced learning to go online. Even if the organisation was simply following suite. This will be explored further later in the report. </w:t>
      </w:r>
    </w:p>
    <w:p w14:paraId="706ED510" w14:textId="77777777" w:rsidR="00AA150E" w:rsidRPr="00E04614" w:rsidRDefault="00AA150E" w:rsidP="008C0B65">
      <w:pPr>
        <w:pStyle w:val="Heading3"/>
      </w:pPr>
      <w:bookmarkStart w:id="16" w:name="_Toc103546990"/>
      <w:r w:rsidRPr="00E04614">
        <w:t>Open market innovation</w:t>
      </w:r>
      <w:bookmarkEnd w:id="16"/>
    </w:p>
    <w:p w14:paraId="66F0BE65" w14:textId="6CE392C9" w:rsidR="00AA150E" w:rsidRPr="00AA150E" w:rsidRDefault="004E170D" w:rsidP="00AA150E">
      <w:r>
        <w:t>A growing number of companies are moving to the direction of open-market innovation as this is an approach thar bring</w:t>
      </w:r>
      <w:r w:rsidR="0046235A">
        <w:t>s the benefits of free trade to the flow of new ideas. By opening up</w:t>
      </w:r>
      <w:r w:rsidR="00ED0B3B">
        <w:t xml:space="preserve"> innovation borders and breaking down the barrier</w:t>
      </w:r>
      <w:r w:rsidR="00A524CC">
        <w:t>s companies are increasing the import and exportation of ide</w:t>
      </w:r>
      <w:r w:rsidR="008620F8">
        <w:t xml:space="preserve">as with vendors, customers and even competitors. This is essentially </w:t>
      </w:r>
      <w:r w:rsidR="00AA150E" w:rsidRPr="00AA150E">
        <w:t xml:space="preserve">about not solely relying on the company’s research and development department for the latest innovations the company reaches out to the market using such techniques as licensing, joint ventures, and strategic alliances or innovation partnerships to bring ideas in or to put ideas out. </w:t>
      </w:r>
    </w:p>
    <w:p w14:paraId="10D6535B" w14:textId="77777777" w:rsidR="00052212" w:rsidRDefault="00453944" w:rsidP="00AA150E">
      <w:r>
        <w:t xml:space="preserve">Some examples of </w:t>
      </w:r>
      <w:r w:rsidR="00EC297B">
        <w:t>Open market innovation</w:t>
      </w:r>
      <w:r>
        <w:t xml:space="preserve"> </w:t>
      </w:r>
      <w:r w:rsidR="00052212">
        <w:t xml:space="preserve">include </w:t>
      </w:r>
    </w:p>
    <w:p w14:paraId="72293196" w14:textId="48541459" w:rsidR="00AA150E" w:rsidRPr="00AA150E" w:rsidRDefault="00AA150E" w:rsidP="00AA150E">
      <w:r w:rsidRPr="00AA150E">
        <w:t>Harnessing creativity: sharing and generating ideas</w:t>
      </w:r>
      <w:r w:rsidR="0075095F">
        <w:t>, developing new products</w:t>
      </w:r>
    </w:p>
    <w:p w14:paraId="3160375D" w14:textId="77777777" w:rsidR="00AA150E" w:rsidRPr="00AA150E" w:rsidRDefault="00AA150E" w:rsidP="00AA150E">
      <w:r w:rsidRPr="00AA150E">
        <w:t>Looking outside the organisation for creative ideas</w:t>
      </w:r>
    </w:p>
    <w:p w14:paraId="5338A59A" w14:textId="58C46F54" w:rsidR="00AA150E" w:rsidRPr="00AA150E" w:rsidRDefault="00052212" w:rsidP="00AA150E">
      <w:r>
        <w:t>Looking at s</w:t>
      </w:r>
      <w:r w:rsidR="00AA150E" w:rsidRPr="00AA150E">
        <w:t xml:space="preserve">upportive and obstructive features for harnessing creativity </w:t>
      </w:r>
    </w:p>
    <w:p w14:paraId="3F35F557" w14:textId="77777777" w:rsidR="00AA150E" w:rsidRPr="00AA150E" w:rsidRDefault="00AA150E" w:rsidP="00AA150E">
      <w:r w:rsidRPr="00AA150E">
        <w:t xml:space="preserve">Work processes </w:t>
      </w:r>
    </w:p>
    <w:p w14:paraId="1411CFC4" w14:textId="77777777" w:rsidR="00AA150E" w:rsidRPr="00AA150E" w:rsidRDefault="00AA150E" w:rsidP="00AA150E">
      <w:r w:rsidRPr="00AA150E">
        <w:t>Assessing creativity ‘wealth’</w:t>
      </w:r>
    </w:p>
    <w:p w14:paraId="0A5C5EC9" w14:textId="77777777" w:rsidR="00AA150E" w:rsidRPr="00AA150E" w:rsidRDefault="00AA150E" w:rsidP="00AA150E">
      <w:r w:rsidRPr="00AA150E">
        <w:t xml:space="preserve">Harnessing innovation: options for implementation </w:t>
      </w:r>
    </w:p>
    <w:p w14:paraId="14ACEA90" w14:textId="2846DB45" w:rsidR="00AA150E" w:rsidRPr="00AA150E" w:rsidRDefault="00AA150E" w:rsidP="00AA150E">
      <w:r w:rsidRPr="00AA150E">
        <w:t>Innovation in the organisation</w:t>
      </w:r>
      <w:r w:rsidR="00C94479">
        <w:t xml:space="preserve"> </w:t>
      </w:r>
      <w:proofErr w:type="spellStart"/>
      <w:r w:rsidR="00C94479">
        <w:t>ie</w:t>
      </w:r>
      <w:proofErr w:type="spellEnd"/>
      <w:r w:rsidR="00C94479">
        <w:t xml:space="preserve"> HR and procedures</w:t>
      </w:r>
      <w:r w:rsidRPr="00AA150E">
        <w:t xml:space="preserve"> </w:t>
      </w:r>
      <w:r w:rsidR="002203EF">
        <w:t>to improve up</w:t>
      </w:r>
    </w:p>
    <w:p w14:paraId="48AF49DD" w14:textId="77777777" w:rsidR="00AA150E" w:rsidRPr="00AA150E" w:rsidRDefault="00AA150E" w:rsidP="00AA150E">
      <w:r w:rsidRPr="00AA150E">
        <w:t xml:space="preserve">Strategic partnerships or outsourcing </w:t>
      </w:r>
    </w:p>
    <w:p w14:paraId="07B17BEE" w14:textId="6247DC51" w:rsidR="00AA150E" w:rsidRPr="00AA150E" w:rsidRDefault="00AA150E" w:rsidP="00AA150E">
      <w:r w:rsidRPr="00AA150E">
        <w:t>Tak</w:t>
      </w:r>
      <w:r w:rsidR="0075095F">
        <w:t>ing</w:t>
      </w:r>
      <w:r w:rsidRPr="00AA150E">
        <w:t xml:space="preserve"> over of another company for their product/service</w:t>
      </w:r>
    </w:p>
    <w:p w14:paraId="035EE10E" w14:textId="44FAF08B" w:rsidR="00AA150E" w:rsidRDefault="009C2B54" w:rsidP="00AB4E0B">
      <w:r w:rsidRPr="009C2B54">
        <w:t>It is Opening Doors to Diverse Perspectives</w:t>
      </w:r>
    </w:p>
    <w:p w14:paraId="300A8625" w14:textId="062DA498" w:rsidR="00AA150E" w:rsidRDefault="008F349E" w:rsidP="00AB4E0B">
      <w:r>
        <w:t xml:space="preserve">The student discovered Quirky – a crowdsourcing </w:t>
      </w:r>
      <w:r w:rsidR="00AC6831">
        <w:t xml:space="preserve">style of community led invention platform where by </w:t>
      </w:r>
      <w:r w:rsidR="00C66BD6">
        <w:t>companies can or individuals can put a produ</w:t>
      </w:r>
      <w:r w:rsidR="006D4696">
        <w:t>ct</w:t>
      </w:r>
      <w:r w:rsidR="00C66BD6">
        <w:t xml:space="preserve"> idea </w:t>
      </w:r>
      <w:r w:rsidR="00CA563D">
        <w:t>up to be manufactured or someone can comment or contribute to an idea. The student believes this is a fantastic idea if it gains traction and enough users</w:t>
      </w:r>
      <w:r w:rsidR="00607F83">
        <w:t xml:space="preserve"> to enable ideas to be successfully developed through it.</w:t>
      </w:r>
      <w:r w:rsidR="00F82CFC">
        <w:t xml:space="preserve"> The benefits of the type of </w:t>
      </w:r>
      <w:r w:rsidR="00402D71">
        <w:t>open market innovation is that people can develop products muc</w:t>
      </w:r>
      <w:r w:rsidR="006D4696">
        <w:t>h</w:t>
      </w:r>
      <w:r w:rsidR="00402D71">
        <w:t xml:space="preserve"> quicker and with much less effort. </w:t>
      </w:r>
      <w:r w:rsidR="00392CC1">
        <w:t xml:space="preserve">It cultivates collaboration </w:t>
      </w:r>
      <w:r w:rsidR="006B104C">
        <w:t>and a community culture to creation and innovation.</w:t>
      </w:r>
    </w:p>
    <w:p w14:paraId="0785DE9A" w14:textId="7872DDD0" w:rsidR="00B17501" w:rsidRPr="006D4696" w:rsidRDefault="00A34069" w:rsidP="00AB4E0B">
      <w:r>
        <w:t>A</w:t>
      </w:r>
      <w:r w:rsidR="006A3404">
        <w:t xml:space="preserve"> rather famous example of open innovation is the </w:t>
      </w:r>
      <w:r w:rsidR="006B2F9A">
        <w:t>GE</w:t>
      </w:r>
      <w:r w:rsidR="006A3404">
        <w:t xml:space="preserve"> connecting wit</w:t>
      </w:r>
      <w:r w:rsidR="006B2F9A">
        <w:t>h</w:t>
      </w:r>
      <w:r w:rsidR="006A3404">
        <w:t xml:space="preserve"> young talents initiative. T</w:t>
      </w:r>
      <w:r w:rsidR="006B2F9A">
        <w:t>h</w:t>
      </w:r>
      <w:r w:rsidR="006A3404">
        <w:t xml:space="preserve">e aim of which is to open up </w:t>
      </w:r>
      <w:r w:rsidR="00160877">
        <w:t>externally to new ideas an familiarise itself to future potential talents</w:t>
      </w:r>
      <w:r w:rsidR="00EB4C9E">
        <w:t xml:space="preserve"> from the younger generation. The benefit </w:t>
      </w:r>
      <w:r w:rsidR="006B2F9A">
        <w:t>for GE</w:t>
      </w:r>
      <w:r w:rsidR="00EB4C9E">
        <w:t xml:space="preserve"> is</w:t>
      </w:r>
      <w:r w:rsidR="006B2F9A">
        <w:t xml:space="preserve"> they get</w:t>
      </w:r>
      <w:r w:rsidR="00EB4C9E">
        <w:t xml:space="preserve"> a different approach and way of thinking </w:t>
      </w:r>
      <w:r w:rsidR="00FF255F">
        <w:t>target</w:t>
      </w:r>
      <w:r w:rsidR="002718C3">
        <w:t>ing students t</w:t>
      </w:r>
      <w:r w:rsidR="00FE202A">
        <w:t>h</w:t>
      </w:r>
      <w:r w:rsidR="002718C3">
        <w:t>at are creative or have a certain level of technical skill</w:t>
      </w:r>
      <w:r w:rsidR="00FE202A">
        <w:t xml:space="preserve"> for t</w:t>
      </w:r>
      <w:r w:rsidR="00CD5908">
        <w:t>h</w:t>
      </w:r>
      <w:r w:rsidR="00FE202A">
        <w:t xml:space="preserve">eir ideas and in return </w:t>
      </w:r>
      <w:r w:rsidR="00DF1AEF">
        <w:t>young professionals and students can get scholarships, monetary awards and paid internships.</w:t>
      </w:r>
    </w:p>
    <w:p w14:paraId="4BFBBDB9" w14:textId="3CAFE584" w:rsidR="009C6E46" w:rsidRDefault="008923AA" w:rsidP="00821106">
      <w:r>
        <w:t>The Stud</w:t>
      </w:r>
      <w:r w:rsidR="00B17501">
        <w:t xml:space="preserve">ent </w:t>
      </w:r>
      <w:r w:rsidR="00CD5908">
        <w:t xml:space="preserve">draws </w:t>
      </w:r>
      <w:r w:rsidR="00FF07EB">
        <w:t>parallels</w:t>
      </w:r>
      <w:r w:rsidR="00CD5908">
        <w:t xml:space="preserve"> to the student council run in school which has one elected member from each class to r</w:t>
      </w:r>
      <w:r w:rsidR="000574EC">
        <w:t>epresent and take forward ideas from their class. This is usua</w:t>
      </w:r>
      <w:r w:rsidR="00FF07EB">
        <w:t>lly</w:t>
      </w:r>
      <w:r w:rsidR="000574EC">
        <w:t xml:space="preserve"> a forum for ideas to make the school better</w:t>
      </w:r>
      <w:r w:rsidR="00C471C8">
        <w:t xml:space="preserve">. This gives the school invaluable feedback from its key stakeholders and a wealth of </w:t>
      </w:r>
      <w:r w:rsidR="00C471C8">
        <w:lastRenderedPageBreak/>
        <w:t xml:space="preserve">ideas </w:t>
      </w:r>
      <w:r w:rsidR="002203EF">
        <w:t xml:space="preserve">to improve upon. Some of the big topics have included how the school recycles, parental engagement, </w:t>
      </w:r>
      <w:r w:rsidR="004C1194">
        <w:t>variety of subjects taught, how the school can raise money and how it can become a greener school. One of these ideas turned into the concept of the walking bus</w:t>
      </w:r>
      <w:r w:rsidR="00E923C6">
        <w:t xml:space="preserve"> (something completely new to this area)</w:t>
      </w:r>
      <w:r w:rsidR="00962B50">
        <w:t>. Th</w:t>
      </w:r>
      <w:r w:rsidR="00FF07EB">
        <w:t>e student concludes that th</w:t>
      </w:r>
      <w:r w:rsidR="00962B50">
        <w:t>is proves there is definitely a</w:t>
      </w:r>
      <w:r w:rsidR="00F27A32">
        <w:t>n advantage to having some sort of forum and place to share ideas within any organisation and in any sector.</w:t>
      </w:r>
    </w:p>
    <w:p w14:paraId="745AD3E6" w14:textId="3D99795D" w:rsidR="00AF6B1D" w:rsidRDefault="008360ED" w:rsidP="00821106">
      <w:r>
        <w:t>This would be improved b</w:t>
      </w:r>
      <w:r w:rsidR="00AF6B1D">
        <w:t>y</w:t>
      </w:r>
      <w:r>
        <w:t xml:space="preserve"> implementing things such as a suggestion box within the school and more </w:t>
      </w:r>
      <w:r w:rsidR="00E923C6">
        <w:t xml:space="preserve">time given for </w:t>
      </w:r>
      <w:r>
        <w:t>creative forums/brainstorming sessions.</w:t>
      </w:r>
    </w:p>
    <w:p w14:paraId="5E53D3B3" w14:textId="43D1C239" w:rsidR="00AF6B1D" w:rsidRDefault="00AF6B1D" w:rsidP="00821106">
      <w:r>
        <w:t>Are these the best models the students organisation  could be using? Is there a model that would better suit the education sector?</w:t>
      </w:r>
    </w:p>
    <w:p w14:paraId="371C1135" w14:textId="2DCA1BCE" w:rsidR="00365A77" w:rsidRDefault="00365A77" w:rsidP="00821106">
      <w:r>
        <w:t>The student believes the organisation should further consider a</w:t>
      </w:r>
      <w:r>
        <w:t xml:space="preserve"> framework</w:t>
      </w:r>
      <w:r>
        <w:t>,</w:t>
      </w:r>
      <w:r>
        <w:t xml:space="preserve"> Push-pull-mooring also know</w:t>
      </w:r>
      <w:r>
        <w:t>n</w:t>
      </w:r>
      <w:r>
        <w:t xml:space="preserve"> as PPM was a concept introduced by Moon 1995</w:t>
      </w:r>
      <w:r>
        <w:t>.</w:t>
      </w:r>
    </w:p>
    <w:p w14:paraId="5A3A11B5" w14:textId="1C967F78" w:rsidR="00365A77" w:rsidRPr="009B4F80" w:rsidRDefault="00365A77" w:rsidP="00821106">
      <w:r>
        <w:t>The student summarises a</w:t>
      </w:r>
      <w:r w:rsidR="00AF6B1D">
        <w:t xml:space="preserve"> research article </w:t>
      </w:r>
      <w:r w:rsidR="00A60408">
        <w:t xml:space="preserve">by Lin et al (2021) </w:t>
      </w:r>
      <w:r w:rsidR="00AF6B1D">
        <w:t>on the Impact of switching intention of telelearning during</w:t>
      </w:r>
      <w:r w:rsidR="00A60408">
        <w:t xml:space="preserve"> the</w:t>
      </w:r>
      <w:r w:rsidR="00AF6B1D">
        <w:t xml:space="preserve"> COVID-19 Epidemic era </w:t>
      </w:r>
      <w:r>
        <w:t xml:space="preserve">which </w:t>
      </w:r>
      <w:r w:rsidR="00AF6B1D">
        <w:t xml:space="preserve">discussed the Push-pull-mooring theory. </w:t>
      </w:r>
      <w:r w:rsidR="00664168">
        <w:t xml:space="preserve">The article </w:t>
      </w:r>
      <w:r w:rsidR="007B1C8E">
        <w:t>highlights</w:t>
      </w:r>
      <w:r w:rsidR="00AF6B1D">
        <w:t xml:space="preserve"> the idea of whether </w:t>
      </w:r>
      <w:r w:rsidR="00664168">
        <w:t>technology should supplement or replace the existing education system and similar to the technology push model</w:t>
      </w:r>
      <w:r w:rsidR="00A60408">
        <w:t xml:space="preserve"> mentioned above,</w:t>
      </w:r>
      <w:r w:rsidR="007B1C8E">
        <w:t xml:space="preserve"> the push-pull-mooring theory</w:t>
      </w:r>
      <w:r w:rsidR="00664168">
        <w:t xml:space="preserve"> uses the push/ pull forces </w:t>
      </w:r>
      <w:r w:rsidR="007B1C8E">
        <w:t>to investigate switching intention</w:t>
      </w:r>
      <w:r w:rsidR="00A60408">
        <w:t>;</w:t>
      </w:r>
      <w:r w:rsidR="007B1C8E">
        <w:t xml:space="preserve"> considering elements that drive individuals to change. </w:t>
      </w:r>
      <w:r w:rsidR="005364F4">
        <w:t xml:space="preserve">This would force the organisation to evaluate whether </w:t>
      </w:r>
      <w:r w:rsidR="00A60408">
        <w:t>t</w:t>
      </w:r>
      <w:r w:rsidR="005364F4">
        <w:t xml:space="preserve">he move to online learning could be a permanent one. Would it be cost </w:t>
      </w:r>
      <w:r w:rsidR="00A60408">
        <w:t>effective</w:t>
      </w:r>
      <w:r w:rsidR="005364F4">
        <w:t>, how would it affect steakolders etc.</w:t>
      </w:r>
    </w:p>
    <w:p w14:paraId="72BECA40" w14:textId="4632F158" w:rsidR="00AF7FC1" w:rsidRPr="00234ED0" w:rsidRDefault="00821106" w:rsidP="00821106">
      <w:pPr>
        <w:pStyle w:val="Heading3"/>
      </w:pPr>
      <w:bookmarkStart w:id="17" w:name="_Toc103546991"/>
      <w:r w:rsidRPr="00234ED0">
        <w:t>Critically examine the ability of your organisation to innovate</w:t>
      </w:r>
      <w:r w:rsidR="007454A2" w:rsidRPr="00234ED0">
        <w:t xml:space="preserve"> – providing analysis</w:t>
      </w:r>
      <w:bookmarkEnd w:id="17"/>
    </w:p>
    <w:p w14:paraId="61C396DE" w14:textId="7B7951E7" w:rsidR="0006008A" w:rsidRPr="00FA37A5" w:rsidRDefault="006F530F" w:rsidP="00D2291D">
      <w:pPr>
        <w:spacing w:line="360" w:lineRule="auto"/>
        <w:rPr>
          <w:rFonts w:cstheme="minorHAnsi"/>
        </w:rPr>
      </w:pPr>
      <w:r w:rsidRPr="004F2782">
        <w:rPr>
          <w:rFonts w:cstheme="minorHAnsi"/>
        </w:rPr>
        <w:t>Over the past 100 years, management innovation, more than any other kind of innovation,</w:t>
      </w:r>
      <w:r w:rsidR="008A169B" w:rsidRPr="004F2782">
        <w:rPr>
          <w:rFonts w:cstheme="minorHAnsi"/>
        </w:rPr>
        <w:t xml:space="preserve"> </w:t>
      </w:r>
      <w:r w:rsidR="00907DDF" w:rsidRPr="004F2782">
        <w:rPr>
          <w:rFonts w:cstheme="minorHAnsi"/>
        </w:rPr>
        <w:t>a</w:t>
      </w:r>
      <w:r w:rsidR="00295066" w:rsidRPr="004F2782">
        <w:rPr>
          <w:rFonts w:cstheme="minorHAnsi"/>
        </w:rPr>
        <w:t>ccording to Hamel</w:t>
      </w:r>
      <w:r w:rsidRPr="004F2782">
        <w:rPr>
          <w:rFonts w:cstheme="minorHAnsi"/>
        </w:rPr>
        <w:t xml:space="preserve"> </w:t>
      </w:r>
      <w:r w:rsidR="008547D1" w:rsidRPr="004F2782">
        <w:rPr>
          <w:rFonts w:cstheme="minorHAnsi"/>
        </w:rPr>
        <w:t xml:space="preserve">(2006) </w:t>
      </w:r>
      <w:r w:rsidRPr="004F2782">
        <w:rPr>
          <w:rFonts w:cstheme="minorHAnsi"/>
        </w:rPr>
        <w:t xml:space="preserve">has allowed companies to cross new performance thresholds. Yet strangely enough, few companies have a </w:t>
      </w:r>
      <w:proofErr w:type="spellStart"/>
      <w:r w:rsidRPr="004F2782">
        <w:rPr>
          <w:rFonts w:cstheme="minorHAnsi"/>
        </w:rPr>
        <w:t>well</w:t>
      </w:r>
      <w:r w:rsidR="00295066" w:rsidRPr="004F2782">
        <w:rPr>
          <w:rFonts w:cstheme="minorHAnsi"/>
        </w:rPr>
        <w:t xml:space="preserve"> </w:t>
      </w:r>
      <w:r w:rsidRPr="004F2782">
        <w:rPr>
          <w:rFonts w:cstheme="minorHAnsi"/>
        </w:rPr>
        <w:t>honed</w:t>
      </w:r>
      <w:proofErr w:type="spellEnd"/>
      <w:r w:rsidRPr="004F2782">
        <w:rPr>
          <w:rFonts w:cstheme="minorHAnsi"/>
        </w:rPr>
        <w:t xml:space="preserve"> process for continuous management innovation.</w:t>
      </w:r>
      <w:r w:rsidR="0042123E" w:rsidRPr="004F2782">
        <w:rPr>
          <w:rFonts w:cstheme="minorHAnsi"/>
        </w:rPr>
        <w:t xml:space="preserve"> Perhaps </w:t>
      </w:r>
      <w:r w:rsidR="002E6DD2" w:rsidRPr="004F2782">
        <w:rPr>
          <w:rFonts w:cstheme="minorHAnsi"/>
        </w:rPr>
        <w:t xml:space="preserve">this is too abstract particularly for small </w:t>
      </w:r>
      <w:r w:rsidR="00D54630" w:rsidRPr="004F2782">
        <w:rPr>
          <w:rFonts w:cstheme="minorHAnsi"/>
        </w:rPr>
        <w:t>organisation’s</w:t>
      </w:r>
      <w:r w:rsidR="002E6DD2" w:rsidRPr="004F2782">
        <w:rPr>
          <w:rFonts w:cstheme="minorHAnsi"/>
        </w:rPr>
        <w:t xml:space="preserve"> </w:t>
      </w:r>
      <w:r w:rsidR="002E6DD2" w:rsidRPr="00FA37A5">
        <w:rPr>
          <w:rFonts w:cstheme="minorHAnsi"/>
        </w:rPr>
        <w:t>to do</w:t>
      </w:r>
      <w:r w:rsidR="00B86DCE" w:rsidRPr="00FA37A5">
        <w:rPr>
          <w:rFonts w:cstheme="minorHAnsi"/>
        </w:rPr>
        <w:t>. For w</w:t>
      </w:r>
      <w:r w:rsidR="007F631E" w:rsidRPr="00FA37A5">
        <w:rPr>
          <w:rFonts w:cstheme="minorHAnsi"/>
        </w:rPr>
        <w:t xml:space="preserve">hen it comes to </w:t>
      </w:r>
      <w:r w:rsidR="007F631E" w:rsidRPr="004F2782">
        <w:rPr>
          <w:rFonts w:cstheme="minorHAnsi"/>
        </w:rPr>
        <w:t xml:space="preserve">innovation, the </w:t>
      </w:r>
      <w:r w:rsidR="001230EB" w:rsidRPr="004F2782">
        <w:rPr>
          <w:rFonts w:cstheme="minorHAnsi"/>
        </w:rPr>
        <w:t>student thinks of a</w:t>
      </w:r>
      <w:r w:rsidR="007F631E" w:rsidRPr="004F2782">
        <w:rPr>
          <w:rFonts w:cstheme="minorHAnsi"/>
        </w:rPr>
        <w:t xml:space="preserve"> common piece of advice “think outside the box.” </w:t>
      </w:r>
      <w:r w:rsidR="00AE40E3" w:rsidRPr="004F2782">
        <w:rPr>
          <w:rFonts w:cstheme="minorHAnsi"/>
        </w:rPr>
        <w:t xml:space="preserve">The </w:t>
      </w:r>
      <w:r w:rsidR="007F631E" w:rsidRPr="004F2782">
        <w:rPr>
          <w:rFonts w:cstheme="minorHAnsi"/>
        </w:rPr>
        <w:t>Constraints</w:t>
      </w:r>
      <w:r w:rsidR="00AE40E3" w:rsidRPr="004F2782">
        <w:rPr>
          <w:rFonts w:cstheme="minorHAnsi"/>
        </w:rPr>
        <w:t xml:space="preserve"> of a box </w:t>
      </w:r>
      <w:r w:rsidR="007F631E" w:rsidRPr="004F2782">
        <w:rPr>
          <w:rFonts w:cstheme="minorHAnsi"/>
        </w:rPr>
        <w:t xml:space="preserve">according to this view, are the enemy of creativity because they sap intrinsic motivation and limit possibilities. </w:t>
      </w:r>
      <w:r w:rsidR="00F128C8" w:rsidRPr="004F2782">
        <w:rPr>
          <w:rFonts w:cstheme="minorHAnsi"/>
        </w:rPr>
        <w:t xml:space="preserve">Sull (2015) says: </w:t>
      </w:r>
      <w:r w:rsidR="007F631E" w:rsidRPr="004F2782">
        <w:rPr>
          <w:rFonts w:cstheme="minorHAnsi"/>
        </w:rPr>
        <w:t xml:space="preserve">Sophisticated innovators, however, have long recognized that constraints spur and guide </w:t>
      </w:r>
      <w:r w:rsidR="007F631E" w:rsidRPr="00FA37A5">
        <w:rPr>
          <w:rFonts w:cstheme="minorHAnsi"/>
        </w:rPr>
        <w:t>innovation. Attempting to innovate without boundaries overwhelms people with options and ignores established practices, such as agile programming, that have been shown to enhance innovation. Without guidelines to structure the interactions, members of a complex organization or ecosystem struggle to coordinate their innovative activities.</w:t>
      </w:r>
      <w:r w:rsidR="00AE218C" w:rsidRPr="00FA37A5">
        <w:rPr>
          <w:rFonts w:cstheme="minorHAnsi"/>
        </w:rPr>
        <w:t>’</w:t>
      </w:r>
      <w:r w:rsidR="007F631E" w:rsidRPr="00FA37A5">
        <w:rPr>
          <w:rFonts w:cstheme="minorHAnsi"/>
        </w:rPr>
        <w:t xml:space="preserve"> How, then, can organizations embrace a more disciplined approach to innovation? </w:t>
      </w:r>
      <w:r w:rsidR="00AE218C" w:rsidRPr="00FA37A5">
        <w:rPr>
          <w:rFonts w:cstheme="minorHAnsi"/>
        </w:rPr>
        <w:t xml:space="preserve">And, how can the student’s organisation </w:t>
      </w:r>
      <w:r w:rsidR="009C6E46" w:rsidRPr="00FA37A5">
        <w:rPr>
          <w:rFonts w:cstheme="minorHAnsi"/>
        </w:rPr>
        <w:t xml:space="preserve">innovate within the education sector? </w:t>
      </w:r>
      <w:r w:rsidR="007120A4" w:rsidRPr="00FA37A5">
        <w:rPr>
          <w:rFonts w:cstheme="minorHAnsi"/>
        </w:rPr>
        <w:t xml:space="preserve">The student questions how </w:t>
      </w:r>
      <w:r w:rsidR="00DD032B" w:rsidRPr="00FA37A5">
        <w:rPr>
          <w:rFonts w:cstheme="minorHAnsi"/>
        </w:rPr>
        <w:t>one would even begin to measure the ability of an organisation to innovate.</w:t>
      </w:r>
    </w:p>
    <w:p w14:paraId="062ABF16" w14:textId="041BF6F3" w:rsidR="00004ED8" w:rsidRPr="00FA37A5" w:rsidRDefault="006D137F" w:rsidP="00D2291D">
      <w:pPr>
        <w:spacing w:line="360" w:lineRule="auto"/>
        <w:rPr>
          <w:rFonts w:cstheme="minorHAnsi"/>
        </w:rPr>
      </w:pPr>
      <w:r w:rsidRPr="00FA37A5">
        <w:rPr>
          <w:rFonts w:cstheme="minorHAnsi"/>
        </w:rPr>
        <w:t>Firstly</w:t>
      </w:r>
      <w:r w:rsidR="004F45A1" w:rsidRPr="00FA37A5">
        <w:rPr>
          <w:rFonts w:cstheme="minorHAnsi"/>
        </w:rPr>
        <w:t xml:space="preserve"> </w:t>
      </w:r>
      <w:r w:rsidR="00C22501" w:rsidRPr="00FA37A5">
        <w:rPr>
          <w:rFonts w:cstheme="minorHAnsi"/>
        </w:rPr>
        <w:t xml:space="preserve">the student </w:t>
      </w:r>
      <w:r w:rsidR="00004ED8" w:rsidRPr="00FA37A5">
        <w:rPr>
          <w:rFonts w:cstheme="minorHAnsi"/>
        </w:rPr>
        <w:t xml:space="preserve">identifies some areas in which the organisation could be innovative within </w:t>
      </w:r>
      <w:r w:rsidR="008A0772" w:rsidRPr="00FA37A5">
        <w:rPr>
          <w:rFonts w:cstheme="minorHAnsi"/>
        </w:rPr>
        <w:t>the</w:t>
      </w:r>
      <w:r w:rsidR="00004ED8" w:rsidRPr="00FA37A5">
        <w:rPr>
          <w:rFonts w:cstheme="minorHAnsi"/>
        </w:rPr>
        <w:t xml:space="preserve"> educational sector: Curriculum development, behaviour management, children and staff </w:t>
      </w:r>
      <w:r w:rsidR="00FF07EB" w:rsidRPr="00FA37A5">
        <w:rPr>
          <w:rFonts w:cstheme="minorHAnsi"/>
        </w:rPr>
        <w:t>well-being</w:t>
      </w:r>
      <w:r w:rsidR="00004ED8" w:rsidRPr="00FA37A5">
        <w:rPr>
          <w:rFonts w:cstheme="minorHAnsi"/>
        </w:rPr>
        <w:t xml:space="preserve">, </w:t>
      </w:r>
      <w:r w:rsidR="00DD7E50" w:rsidRPr="00FA37A5">
        <w:rPr>
          <w:rFonts w:cstheme="minorHAnsi"/>
        </w:rPr>
        <w:t>whole school pedagogy</w:t>
      </w:r>
      <w:r w:rsidR="001F1E5B">
        <w:rPr>
          <w:rFonts w:cstheme="minorHAnsi"/>
        </w:rPr>
        <w:t xml:space="preserve">, </w:t>
      </w:r>
      <w:r w:rsidR="00DD7E50" w:rsidRPr="00FA37A5">
        <w:rPr>
          <w:rFonts w:cstheme="minorHAnsi"/>
        </w:rPr>
        <w:t>outdoor learning</w:t>
      </w:r>
      <w:r w:rsidR="001F1E5B">
        <w:rPr>
          <w:rFonts w:cstheme="minorHAnsi"/>
        </w:rPr>
        <w:t xml:space="preserve"> and online learning</w:t>
      </w:r>
      <w:r w:rsidR="00DD7E50" w:rsidRPr="00FA37A5">
        <w:rPr>
          <w:rFonts w:cstheme="minorHAnsi"/>
        </w:rPr>
        <w:t>.</w:t>
      </w:r>
      <w:r w:rsidR="00817C00" w:rsidRPr="00FA37A5">
        <w:rPr>
          <w:rFonts w:cstheme="minorHAnsi"/>
        </w:rPr>
        <w:t xml:space="preserve"> </w:t>
      </w:r>
    </w:p>
    <w:p w14:paraId="534071D5" w14:textId="11D1B59E" w:rsidR="00817C00" w:rsidRPr="00FA37A5" w:rsidRDefault="00817C00" w:rsidP="00D2291D">
      <w:pPr>
        <w:spacing w:line="360" w:lineRule="auto"/>
        <w:rPr>
          <w:rFonts w:cstheme="minorHAnsi"/>
        </w:rPr>
      </w:pPr>
      <w:r w:rsidRPr="00FA37A5">
        <w:rPr>
          <w:rFonts w:cstheme="minorHAnsi"/>
        </w:rPr>
        <w:lastRenderedPageBreak/>
        <w:t xml:space="preserve">Secondly the student carries out a </w:t>
      </w:r>
      <w:r w:rsidRPr="00FA37A5">
        <w:rPr>
          <w:rFonts w:cstheme="minorHAnsi"/>
          <w:b/>
          <w:bCs/>
        </w:rPr>
        <w:t>SW</w:t>
      </w:r>
      <w:r w:rsidR="006845A2" w:rsidRPr="00FA37A5">
        <w:rPr>
          <w:rFonts w:cstheme="minorHAnsi"/>
          <w:b/>
          <w:bCs/>
        </w:rPr>
        <w:t>OT</w:t>
      </w:r>
      <w:r w:rsidR="006845A2" w:rsidRPr="00FA37A5">
        <w:rPr>
          <w:rFonts w:cstheme="minorHAnsi"/>
        </w:rPr>
        <w:t xml:space="preserve"> analysis on the organisation</w:t>
      </w:r>
      <w:r w:rsidR="00FA4547" w:rsidRPr="00FA37A5">
        <w:rPr>
          <w:rFonts w:cstheme="minorHAnsi"/>
        </w:rPr>
        <w:t>, from the view point of ideas on which to innovate.</w:t>
      </w:r>
    </w:p>
    <w:p w14:paraId="62984DBA" w14:textId="6D164A55" w:rsidR="0057648C" w:rsidRPr="00FA37A5" w:rsidRDefault="0057648C" w:rsidP="00D2291D">
      <w:pPr>
        <w:spacing w:line="360" w:lineRule="auto"/>
        <w:rPr>
          <w:rFonts w:cstheme="minorHAnsi"/>
        </w:rPr>
      </w:pPr>
      <w:r w:rsidRPr="00FA37A5">
        <w:rPr>
          <w:rFonts w:cstheme="minorHAnsi"/>
          <w:b/>
          <w:bCs/>
        </w:rPr>
        <w:t>S</w:t>
      </w:r>
      <w:r w:rsidRPr="00FA37A5">
        <w:rPr>
          <w:rFonts w:cstheme="minorHAnsi"/>
        </w:rPr>
        <w:t xml:space="preserve"> – </w:t>
      </w:r>
      <w:bookmarkStart w:id="18" w:name="_Hlk88225568"/>
      <w:r w:rsidR="004A0320" w:rsidRPr="00FA37A5">
        <w:rPr>
          <w:rFonts w:cstheme="minorHAnsi"/>
        </w:rPr>
        <w:t xml:space="preserve">A mix of more </w:t>
      </w:r>
      <w:r w:rsidR="00CD2ABD" w:rsidRPr="00FA37A5">
        <w:rPr>
          <w:rFonts w:cstheme="minorHAnsi"/>
        </w:rPr>
        <w:t>worldly</w:t>
      </w:r>
      <w:r w:rsidR="004A0320" w:rsidRPr="00FA37A5">
        <w:rPr>
          <w:rFonts w:cstheme="minorHAnsi"/>
        </w:rPr>
        <w:t xml:space="preserve"> and</w:t>
      </w:r>
      <w:r w:rsidR="00CD2ABD" w:rsidRPr="00FA37A5">
        <w:rPr>
          <w:rFonts w:cstheme="minorHAnsi"/>
        </w:rPr>
        <w:t xml:space="preserve"> </w:t>
      </w:r>
      <w:r w:rsidRPr="00FA37A5">
        <w:rPr>
          <w:rFonts w:cstheme="minorHAnsi"/>
        </w:rPr>
        <w:t xml:space="preserve">experienced staff, </w:t>
      </w:r>
      <w:r w:rsidR="004A0320" w:rsidRPr="00FA37A5">
        <w:rPr>
          <w:rFonts w:cstheme="minorHAnsi"/>
        </w:rPr>
        <w:t>and less experienced but more enthusiastic staff</w:t>
      </w:r>
      <w:r w:rsidR="00950345" w:rsidRPr="00FA37A5">
        <w:rPr>
          <w:rFonts w:cstheme="minorHAnsi"/>
        </w:rPr>
        <w:t xml:space="preserve"> to give ideas for innovation</w:t>
      </w:r>
      <w:bookmarkEnd w:id="18"/>
      <w:r w:rsidR="00950345" w:rsidRPr="00FA37A5">
        <w:rPr>
          <w:rFonts w:cstheme="minorHAnsi"/>
        </w:rPr>
        <w:t>.</w:t>
      </w:r>
    </w:p>
    <w:p w14:paraId="091C0B72" w14:textId="06EB45D2" w:rsidR="0057648C" w:rsidRPr="00FA37A5" w:rsidRDefault="0057648C" w:rsidP="00D2291D">
      <w:pPr>
        <w:spacing w:line="360" w:lineRule="auto"/>
        <w:rPr>
          <w:rFonts w:cstheme="minorHAnsi"/>
        </w:rPr>
      </w:pPr>
      <w:r w:rsidRPr="00FA37A5">
        <w:rPr>
          <w:rFonts w:cstheme="minorHAnsi"/>
          <w:b/>
          <w:bCs/>
        </w:rPr>
        <w:t>W</w:t>
      </w:r>
      <w:r w:rsidR="00950345" w:rsidRPr="00FA37A5">
        <w:rPr>
          <w:rFonts w:cstheme="minorHAnsi"/>
        </w:rPr>
        <w:t xml:space="preserve"> – a </w:t>
      </w:r>
      <w:r w:rsidR="00CD2ABD" w:rsidRPr="00FA37A5">
        <w:rPr>
          <w:rFonts w:cstheme="minorHAnsi"/>
        </w:rPr>
        <w:t>hierarchical</w:t>
      </w:r>
      <w:r w:rsidR="00D972C8" w:rsidRPr="00FA37A5">
        <w:rPr>
          <w:rFonts w:cstheme="minorHAnsi"/>
        </w:rPr>
        <w:t xml:space="preserve"> structure of senior leadership team to put ideas throug</w:t>
      </w:r>
      <w:r w:rsidR="00FA4547" w:rsidRPr="00FA37A5">
        <w:rPr>
          <w:rFonts w:cstheme="minorHAnsi"/>
        </w:rPr>
        <w:t>h.</w:t>
      </w:r>
      <w:r w:rsidR="001F1E5B">
        <w:rPr>
          <w:rFonts w:cstheme="minorHAnsi"/>
        </w:rPr>
        <w:t xml:space="preserve"> A worry about putting forward bad ideas.</w:t>
      </w:r>
    </w:p>
    <w:p w14:paraId="63950F64" w14:textId="0AE243A9" w:rsidR="0057648C" w:rsidRPr="00FA37A5" w:rsidRDefault="0057648C" w:rsidP="00D2291D">
      <w:pPr>
        <w:spacing w:line="360" w:lineRule="auto"/>
        <w:rPr>
          <w:rFonts w:cstheme="minorHAnsi"/>
        </w:rPr>
      </w:pPr>
      <w:r w:rsidRPr="00FA37A5">
        <w:rPr>
          <w:rFonts w:cstheme="minorHAnsi"/>
          <w:b/>
          <w:bCs/>
        </w:rPr>
        <w:t>O</w:t>
      </w:r>
      <w:r w:rsidR="00F8130B" w:rsidRPr="00FA37A5">
        <w:rPr>
          <w:rFonts w:cstheme="minorHAnsi"/>
        </w:rPr>
        <w:t xml:space="preserve"> – Lots of areas to innovate (as mentioned above)</w:t>
      </w:r>
      <w:r w:rsidR="001F1E5B">
        <w:rPr>
          <w:rFonts w:cstheme="minorHAnsi"/>
        </w:rPr>
        <w:t>.</w:t>
      </w:r>
    </w:p>
    <w:p w14:paraId="252A39FB" w14:textId="0A8D1DD6" w:rsidR="0057648C" w:rsidRPr="00FA37A5" w:rsidRDefault="0057648C" w:rsidP="00D2291D">
      <w:pPr>
        <w:spacing w:line="360" w:lineRule="auto"/>
        <w:rPr>
          <w:rFonts w:cstheme="minorHAnsi"/>
        </w:rPr>
      </w:pPr>
      <w:r w:rsidRPr="00FA37A5">
        <w:rPr>
          <w:rFonts w:cstheme="minorHAnsi"/>
          <w:b/>
          <w:bCs/>
        </w:rPr>
        <w:t>T</w:t>
      </w:r>
      <w:r w:rsidR="00F8130B" w:rsidRPr="00FA37A5">
        <w:rPr>
          <w:rFonts w:cstheme="minorHAnsi"/>
        </w:rPr>
        <w:t xml:space="preserve">- Other schools </w:t>
      </w:r>
      <w:r w:rsidR="00CD2ABD" w:rsidRPr="00FA37A5">
        <w:rPr>
          <w:rFonts w:cstheme="minorHAnsi"/>
        </w:rPr>
        <w:t xml:space="preserve">looking to innovate for competitive advantage. </w:t>
      </w:r>
    </w:p>
    <w:p w14:paraId="60A799C6" w14:textId="4AB94508" w:rsidR="006D137F" w:rsidRPr="00FA37A5" w:rsidRDefault="006845A2" w:rsidP="00D2291D">
      <w:pPr>
        <w:spacing w:line="360" w:lineRule="auto"/>
        <w:rPr>
          <w:rFonts w:cstheme="minorHAnsi"/>
        </w:rPr>
      </w:pPr>
      <w:r w:rsidRPr="00FA37A5">
        <w:rPr>
          <w:rFonts w:cstheme="minorHAnsi"/>
        </w:rPr>
        <w:t>Finally</w:t>
      </w:r>
      <w:r w:rsidR="00004ED8" w:rsidRPr="00FA37A5">
        <w:rPr>
          <w:rFonts w:cstheme="minorHAnsi"/>
        </w:rPr>
        <w:t xml:space="preserve"> </w:t>
      </w:r>
      <w:r w:rsidR="001066C0" w:rsidRPr="00FA37A5">
        <w:rPr>
          <w:rFonts w:cstheme="minorHAnsi"/>
        </w:rPr>
        <w:t>the student ident</w:t>
      </w:r>
      <w:r w:rsidR="00A04B2B" w:rsidRPr="00FA37A5">
        <w:rPr>
          <w:rFonts w:cstheme="minorHAnsi"/>
        </w:rPr>
        <w:t xml:space="preserve">ifies some innovation promoters and innovation barriers against which </w:t>
      </w:r>
      <w:r w:rsidR="0071754F" w:rsidRPr="00FA37A5">
        <w:rPr>
          <w:rFonts w:cstheme="minorHAnsi"/>
        </w:rPr>
        <w:t>the student will rag rate</w:t>
      </w:r>
      <w:r w:rsidR="00A04B2B" w:rsidRPr="00FA37A5">
        <w:rPr>
          <w:rFonts w:cstheme="minorHAnsi"/>
        </w:rPr>
        <w:t xml:space="preserve"> </w:t>
      </w:r>
      <w:r w:rsidR="0071754F" w:rsidRPr="00FA37A5">
        <w:rPr>
          <w:rFonts w:cstheme="minorHAnsi"/>
        </w:rPr>
        <w:t>to</w:t>
      </w:r>
      <w:r w:rsidR="00A04B2B" w:rsidRPr="00FA37A5">
        <w:rPr>
          <w:rFonts w:cstheme="minorHAnsi"/>
        </w:rPr>
        <w:t xml:space="preserve"> meas</w:t>
      </w:r>
      <w:r w:rsidR="00D61212" w:rsidRPr="00FA37A5">
        <w:rPr>
          <w:rFonts w:cstheme="minorHAnsi"/>
        </w:rPr>
        <w:t>ure how well the organisation is able to innovate</w:t>
      </w:r>
      <w:r w:rsidR="0071754F" w:rsidRPr="00FA37A5">
        <w:rPr>
          <w:rFonts w:cstheme="minorHAnsi"/>
        </w:rPr>
        <w:t>.</w:t>
      </w:r>
    </w:p>
    <w:tbl>
      <w:tblPr>
        <w:tblStyle w:val="TableGrid"/>
        <w:tblW w:w="0" w:type="auto"/>
        <w:tblLook w:val="04A0" w:firstRow="1" w:lastRow="0" w:firstColumn="1" w:lastColumn="0" w:noHBand="0" w:noVBand="1"/>
      </w:tblPr>
      <w:tblGrid>
        <w:gridCol w:w="4106"/>
        <w:gridCol w:w="1108"/>
        <w:gridCol w:w="3286"/>
        <w:gridCol w:w="850"/>
      </w:tblGrid>
      <w:tr w:rsidR="0038487A" w:rsidRPr="00FA37A5" w14:paraId="58122AD3" w14:textId="77777777" w:rsidTr="00EA71CA">
        <w:tc>
          <w:tcPr>
            <w:tcW w:w="5214" w:type="dxa"/>
            <w:gridSpan w:val="2"/>
          </w:tcPr>
          <w:p w14:paraId="700CFC74" w14:textId="0B520F7E" w:rsidR="0038487A" w:rsidRPr="00FA37A5" w:rsidRDefault="00EC7BCB" w:rsidP="00D2291D">
            <w:pPr>
              <w:spacing w:line="360" w:lineRule="auto"/>
              <w:rPr>
                <w:rFonts w:cstheme="minorHAnsi"/>
              </w:rPr>
            </w:pPr>
            <w:r w:rsidRPr="00FA37A5">
              <w:rPr>
                <w:rFonts w:cstheme="minorHAnsi"/>
              </w:rPr>
              <w:t>Barriers</w:t>
            </w:r>
          </w:p>
        </w:tc>
        <w:tc>
          <w:tcPr>
            <w:tcW w:w="4136" w:type="dxa"/>
            <w:gridSpan w:val="2"/>
          </w:tcPr>
          <w:p w14:paraId="0855A11B" w14:textId="71BFFA27" w:rsidR="0038487A" w:rsidRPr="00FA37A5" w:rsidRDefault="00EC7BCB" w:rsidP="00D2291D">
            <w:pPr>
              <w:spacing w:line="360" w:lineRule="auto"/>
              <w:rPr>
                <w:rFonts w:cstheme="minorHAnsi"/>
              </w:rPr>
            </w:pPr>
            <w:r w:rsidRPr="00FA37A5">
              <w:rPr>
                <w:rFonts w:cstheme="minorHAnsi"/>
              </w:rPr>
              <w:t>Promoters</w:t>
            </w:r>
          </w:p>
        </w:tc>
      </w:tr>
      <w:tr w:rsidR="0038487A" w:rsidRPr="00FA37A5" w14:paraId="68115B41" w14:textId="77777777" w:rsidTr="00584119">
        <w:tc>
          <w:tcPr>
            <w:tcW w:w="4106" w:type="dxa"/>
          </w:tcPr>
          <w:p w14:paraId="47E672FE" w14:textId="77777777" w:rsidR="00EA71CA" w:rsidRPr="00FA37A5" w:rsidRDefault="00EA71CA" w:rsidP="00EA71CA">
            <w:pPr>
              <w:numPr>
                <w:ilvl w:val="0"/>
                <w:numId w:val="30"/>
              </w:numPr>
              <w:spacing w:line="360" w:lineRule="auto"/>
              <w:rPr>
                <w:rFonts w:cstheme="minorHAnsi"/>
              </w:rPr>
            </w:pPr>
            <w:r w:rsidRPr="00FA37A5">
              <w:rPr>
                <w:rFonts w:cstheme="minorHAnsi"/>
              </w:rPr>
              <w:t>Excessive financial constraints</w:t>
            </w:r>
          </w:p>
          <w:p w14:paraId="6ED645FC" w14:textId="77777777" w:rsidR="00EA71CA" w:rsidRPr="00FA37A5" w:rsidRDefault="00EA71CA" w:rsidP="00EA71CA">
            <w:pPr>
              <w:numPr>
                <w:ilvl w:val="0"/>
                <w:numId w:val="30"/>
              </w:numPr>
              <w:spacing w:line="360" w:lineRule="auto"/>
              <w:rPr>
                <w:rFonts w:cstheme="minorHAnsi"/>
              </w:rPr>
            </w:pPr>
            <w:r w:rsidRPr="00FA37A5">
              <w:rPr>
                <w:rFonts w:cstheme="minorHAnsi"/>
              </w:rPr>
              <w:t>Lack of Time</w:t>
            </w:r>
          </w:p>
          <w:p w14:paraId="2D47D6A0" w14:textId="77777777" w:rsidR="00EA71CA" w:rsidRPr="00FA37A5" w:rsidRDefault="00EA71CA" w:rsidP="00EA71CA">
            <w:pPr>
              <w:numPr>
                <w:ilvl w:val="0"/>
                <w:numId w:val="30"/>
              </w:numPr>
              <w:spacing w:line="360" w:lineRule="auto"/>
              <w:rPr>
                <w:rFonts w:cstheme="minorHAnsi"/>
              </w:rPr>
            </w:pPr>
            <w:r w:rsidRPr="00FA37A5">
              <w:rPr>
                <w:rFonts w:cstheme="minorHAnsi"/>
              </w:rPr>
              <w:t>Lack of resources</w:t>
            </w:r>
          </w:p>
          <w:p w14:paraId="38017831" w14:textId="77777777" w:rsidR="00EA71CA" w:rsidRPr="00FA37A5" w:rsidRDefault="00EA71CA" w:rsidP="00EA71CA">
            <w:pPr>
              <w:numPr>
                <w:ilvl w:val="0"/>
                <w:numId w:val="30"/>
              </w:numPr>
              <w:spacing w:line="360" w:lineRule="auto"/>
              <w:rPr>
                <w:rFonts w:cstheme="minorHAnsi"/>
              </w:rPr>
            </w:pPr>
            <w:r w:rsidRPr="00FA37A5">
              <w:rPr>
                <w:rFonts w:cstheme="minorHAnsi"/>
              </w:rPr>
              <w:t>Risk aversion and fear of failure</w:t>
            </w:r>
          </w:p>
          <w:p w14:paraId="2B6CAEE4" w14:textId="77777777" w:rsidR="00EA71CA" w:rsidRPr="00FA37A5" w:rsidRDefault="00EA71CA" w:rsidP="00EA71CA">
            <w:pPr>
              <w:numPr>
                <w:ilvl w:val="0"/>
                <w:numId w:val="30"/>
              </w:numPr>
              <w:spacing w:line="360" w:lineRule="auto"/>
              <w:rPr>
                <w:rFonts w:cstheme="minorHAnsi"/>
              </w:rPr>
            </w:pPr>
            <w:r w:rsidRPr="00FA37A5">
              <w:rPr>
                <w:rFonts w:cstheme="minorHAnsi"/>
              </w:rPr>
              <w:t>Organisational hierarchy</w:t>
            </w:r>
          </w:p>
          <w:p w14:paraId="037E386C" w14:textId="77777777" w:rsidR="00EA71CA" w:rsidRPr="00FA37A5" w:rsidRDefault="00EA71CA" w:rsidP="00EA71CA">
            <w:pPr>
              <w:numPr>
                <w:ilvl w:val="0"/>
                <w:numId w:val="30"/>
              </w:numPr>
              <w:spacing w:line="360" w:lineRule="auto"/>
              <w:rPr>
                <w:rFonts w:cstheme="minorHAnsi"/>
              </w:rPr>
            </w:pPr>
            <w:r w:rsidRPr="00FA37A5">
              <w:rPr>
                <w:rFonts w:cstheme="minorHAnsi"/>
              </w:rPr>
              <w:t>Unclear leadership</w:t>
            </w:r>
          </w:p>
          <w:p w14:paraId="1C4747AD" w14:textId="77777777" w:rsidR="00EA71CA" w:rsidRPr="00FA37A5" w:rsidRDefault="00EA71CA" w:rsidP="00EA71CA">
            <w:pPr>
              <w:numPr>
                <w:ilvl w:val="0"/>
                <w:numId w:val="30"/>
              </w:numPr>
              <w:spacing w:line="360" w:lineRule="auto"/>
              <w:rPr>
                <w:rFonts w:cstheme="minorHAnsi"/>
              </w:rPr>
            </w:pPr>
            <w:r w:rsidRPr="00FA37A5">
              <w:rPr>
                <w:rFonts w:cstheme="minorHAnsi"/>
              </w:rPr>
              <w:t>Insufficient incentives</w:t>
            </w:r>
          </w:p>
          <w:p w14:paraId="7595736A" w14:textId="77777777" w:rsidR="00EA71CA" w:rsidRPr="00FA37A5" w:rsidRDefault="00EA71CA" w:rsidP="00EA71CA">
            <w:pPr>
              <w:numPr>
                <w:ilvl w:val="0"/>
                <w:numId w:val="30"/>
              </w:numPr>
              <w:spacing w:line="360" w:lineRule="auto"/>
              <w:rPr>
                <w:rFonts w:cstheme="minorHAnsi"/>
              </w:rPr>
            </w:pPr>
            <w:r w:rsidRPr="00FA37A5">
              <w:rPr>
                <w:rFonts w:cstheme="minorHAnsi"/>
              </w:rPr>
              <w:t>Insufficient training</w:t>
            </w:r>
          </w:p>
          <w:p w14:paraId="017992DC" w14:textId="77777777" w:rsidR="00EA71CA" w:rsidRPr="00FA37A5" w:rsidRDefault="00EA71CA" w:rsidP="00EA71CA">
            <w:pPr>
              <w:numPr>
                <w:ilvl w:val="0"/>
                <w:numId w:val="30"/>
              </w:numPr>
              <w:spacing w:line="360" w:lineRule="auto"/>
              <w:rPr>
                <w:rFonts w:cstheme="minorHAnsi"/>
              </w:rPr>
            </w:pPr>
            <w:r w:rsidRPr="00FA37A5">
              <w:rPr>
                <w:rFonts w:cstheme="minorHAnsi"/>
              </w:rPr>
              <w:t>Insufficient talent</w:t>
            </w:r>
          </w:p>
          <w:p w14:paraId="3003C462" w14:textId="77777777" w:rsidR="00EA71CA" w:rsidRPr="00FA37A5" w:rsidRDefault="00EA71CA" w:rsidP="00EA71CA">
            <w:pPr>
              <w:numPr>
                <w:ilvl w:val="0"/>
                <w:numId w:val="30"/>
              </w:numPr>
              <w:spacing w:line="360" w:lineRule="auto"/>
              <w:rPr>
                <w:rFonts w:cstheme="minorHAnsi"/>
              </w:rPr>
            </w:pPr>
            <w:r w:rsidRPr="00FA37A5">
              <w:rPr>
                <w:rFonts w:cstheme="minorHAnsi"/>
              </w:rPr>
              <w:t>Lack of autonomy</w:t>
            </w:r>
          </w:p>
          <w:p w14:paraId="4C01CC53" w14:textId="77777777" w:rsidR="0038487A" w:rsidRPr="00FA37A5" w:rsidRDefault="0038487A" w:rsidP="00D2291D">
            <w:pPr>
              <w:spacing w:line="360" w:lineRule="auto"/>
              <w:rPr>
                <w:rFonts w:cstheme="minorHAnsi"/>
              </w:rPr>
            </w:pPr>
          </w:p>
        </w:tc>
        <w:tc>
          <w:tcPr>
            <w:tcW w:w="1108" w:type="dxa"/>
          </w:tcPr>
          <w:p w14:paraId="7B0999D6" w14:textId="77777777" w:rsidR="0038487A" w:rsidRPr="00FA37A5" w:rsidRDefault="00EE4B78" w:rsidP="00D2291D">
            <w:pPr>
              <w:spacing w:line="360" w:lineRule="auto"/>
              <w:rPr>
                <w:rFonts w:cstheme="minorHAnsi"/>
              </w:rPr>
            </w:pPr>
            <w:r w:rsidRPr="00FA37A5">
              <w:rPr>
                <w:rFonts w:cstheme="minorHAnsi"/>
              </w:rPr>
              <w:t>8/10</w:t>
            </w:r>
          </w:p>
          <w:p w14:paraId="307049E3" w14:textId="77777777" w:rsidR="00EE4B78" w:rsidRPr="00FA37A5" w:rsidRDefault="00EE4B78" w:rsidP="00D2291D">
            <w:pPr>
              <w:spacing w:line="360" w:lineRule="auto"/>
              <w:rPr>
                <w:rFonts w:cstheme="minorHAnsi"/>
              </w:rPr>
            </w:pPr>
            <w:r w:rsidRPr="00FA37A5">
              <w:rPr>
                <w:rFonts w:cstheme="minorHAnsi"/>
              </w:rPr>
              <w:t>8/10</w:t>
            </w:r>
          </w:p>
          <w:p w14:paraId="056AACCD" w14:textId="77777777" w:rsidR="00EE4B78" w:rsidRPr="00FA37A5" w:rsidRDefault="00EE4B78" w:rsidP="00D2291D">
            <w:pPr>
              <w:spacing w:line="360" w:lineRule="auto"/>
              <w:rPr>
                <w:rFonts w:cstheme="minorHAnsi"/>
              </w:rPr>
            </w:pPr>
            <w:r w:rsidRPr="00FA37A5">
              <w:rPr>
                <w:rFonts w:cstheme="minorHAnsi"/>
              </w:rPr>
              <w:t>8/10</w:t>
            </w:r>
          </w:p>
          <w:p w14:paraId="1F70CBAA" w14:textId="77777777" w:rsidR="00EE4B78" w:rsidRPr="00FA37A5" w:rsidRDefault="008A684D" w:rsidP="00D2291D">
            <w:pPr>
              <w:spacing w:line="360" w:lineRule="auto"/>
              <w:rPr>
                <w:rFonts w:cstheme="minorHAnsi"/>
              </w:rPr>
            </w:pPr>
            <w:r w:rsidRPr="00FA37A5">
              <w:rPr>
                <w:rFonts w:cstheme="minorHAnsi"/>
              </w:rPr>
              <w:t>7/10</w:t>
            </w:r>
          </w:p>
          <w:p w14:paraId="416F9B4B" w14:textId="77777777" w:rsidR="008A684D" w:rsidRPr="00FA37A5" w:rsidRDefault="008A684D" w:rsidP="00D2291D">
            <w:pPr>
              <w:spacing w:line="360" w:lineRule="auto"/>
              <w:rPr>
                <w:rFonts w:cstheme="minorHAnsi"/>
              </w:rPr>
            </w:pPr>
            <w:r w:rsidRPr="00FA37A5">
              <w:rPr>
                <w:rFonts w:cstheme="minorHAnsi"/>
              </w:rPr>
              <w:t>10/10</w:t>
            </w:r>
          </w:p>
          <w:p w14:paraId="62FDDC4E" w14:textId="77777777" w:rsidR="008A684D" w:rsidRPr="00FA37A5" w:rsidRDefault="008A684D" w:rsidP="00D2291D">
            <w:pPr>
              <w:spacing w:line="360" w:lineRule="auto"/>
              <w:rPr>
                <w:rFonts w:cstheme="minorHAnsi"/>
              </w:rPr>
            </w:pPr>
            <w:r w:rsidRPr="00FA37A5">
              <w:rPr>
                <w:rFonts w:cstheme="minorHAnsi"/>
              </w:rPr>
              <w:t>1/10</w:t>
            </w:r>
          </w:p>
          <w:p w14:paraId="62C8F5F6" w14:textId="77777777" w:rsidR="008A684D" w:rsidRPr="00FA37A5" w:rsidRDefault="008A684D" w:rsidP="00D2291D">
            <w:pPr>
              <w:spacing w:line="360" w:lineRule="auto"/>
              <w:rPr>
                <w:rFonts w:cstheme="minorHAnsi"/>
              </w:rPr>
            </w:pPr>
            <w:r w:rsidRPr="00FA37A5">
              <w:rPr>
                <w:rFonts w:cstheme="minorHAnsi"/>
              </w:rPr>
              <w:t>10/10</w:t>
            </w:r>
          </w:p>
          <w:p w14:paraId="3ACF441D" w14:textId="77777777" w:rsidR="008A684D" w:rsidRPr="00FA37A5" w:rsidRDefault="008A684D" w:rsidP="00D2291D">
            <w:pPr>
              <w:spacing w:line="360" w:lineRule="auto"/>
              <w:rPr>
                <w:rFonts w:cstheme="minorHAnsi"/>
              </w:rPr>
            </w:pPr>
            <w:r w:rsidRPr="00FA37A5">
              <w:rPr>
                <w:rFonts w:cstheme="minorHAnsi"/>
              </w:rPr>
              <w:t>5/10</w:t>
            </w:r>
          </w:p>
          <w:p w14:paraId="40AB8E67" w14:textId="77777777" w:rsidR="008A684D" w:rsidRPr="00FA37A5" w:rsidRDefault="008A684D" w:rsidP="00D2291D">
            <w:pPr>
              <w:spacing w:line="360" w:lineRule="auto"/>
              <w:rPr>
                <w:rFonts w:cstheme="minorHAnsi"/>
              </w:rPr>
            </w:pPr>
            <w:r w:rsidRPr="00FA37A5">
              <w:rPr>
                <w:rFonts w:cstheme="minorHAnsi"/>
              </w:rPr>
              <w:t>1/10</w:t>
            </w:r>
          </w:p>
          <w:p w14:paraId="7C0866AA" w14:textId="3365A306" w:rsidR="008A684D" w:rsidRPr="00FA37A5" w:rsidRDefault="008A684D" w:rsidP="00D2291D">
            <w:pPr>
              <w:spacing w:line="360" w:lineRule="auto"/>
              <w:rPr>
                <w:rFonts w:cstheme="minorHAnsi"/>
              </w:rPr>
            </w:pPr>
            <w:r w:rsidRPr="00FA37A5">
              <w:rPr>
                <w:rFonts w:cstheme="minorHAnsi"/>
              </w:rPr>
              <w:t>5/10</w:t>
            </w:r>
          </w:p>
        </w:tc>
        <w:tc>
          <w:tcPr>
            <w:tcW w:w="3286" w:type="dxa"/>
          </w:tcPr>
          <w:p w14:paraId="7E3756FC" w14:textId="77777777" w:rsidR="00584119" w:rsidRPr="00FA37A5" w:rsidRDefault="00584119" w:rsidP="00584119">
            <w:pPr>
              <w:numPr>
                <w:ilvl w:val="0"/>
                <w:numId w:val="31"/>
              </w:numPr>
              <w:spacing w:line="360" w:lineRule="auto"/>
              <w:rPr>
                <w:rFonts w:cstheme="minorHAnsi"/>
              </w:rPr>
            </w:pPr>
            <w:r w:rsidRPr="00FA37A5">
              <w:rPr>
                <w:rFonts w:cstheme="minorHAnsi"/>
              </w:rPr>
              <w:t>Management support and openness</w:t>
            </w:r>
          </w:p>
          <w:p w14:paraId="2C10F876" w14:textId="77777777" w:rsidR="00584119" w:rsidRPr="00FA37A5" w:rsidRDefault="00584119" w:rsidP="00584119">
            <w:pPr>
              <w:numPr>
                <w:ilvl w:val="0"/>
                <w:numId w:val="31"/>
              </w:numPr>
              <w:spacing w:line="360" w:lineRule="auto"/>
              <w:rPr>
                <w:rFonts w:cstheme="minorHAnsi"/>
              </w:rPr>
            </w:pPr>
            <w:r w:rsidRPr="00FA37A5">
              <w:rPr>
                <w:rFonts w:cstheme="minorHAnsi"/>
              </w:rPr>
              <w:t>Leaders’ modelling behaviours</w:t>
            </w:r>
          </w:p>
          <w:p w14:paraId="22188489" w14:textId="77777777" w:rsidR="00584119" w:rsidRPr="00FA37A5" w:rsidRDefault="00584119" w:rsidP="00584119">
            <w:pPr>
              <w:numPr>
                <w:ilvl w:val="0"/>
                <w:numId w:val="31"/>
              </w:numPr>
              <w:spacing w:line="360" w:lineRule="auto"/>
              <w:rPr>
                <w:rFonts w:cstheme="minorHAnsi"/>
              </w:rPr>
            </w:pPr>
            <w:r w:rsidRPr="00FA37A5">
              <w:rPr>
                <w:rFonts w:cstheme="minorHAnsi"/>
              </w:rPr>
              <w:t>Setting up the right team</w:t>
            </w:r>
          </w:p>
          <w:p w14:paraId="21A1420E" w14:textId="77777777" w:rsidR="00584119" w:rsidRPr="00FA37A5" w:rsidRDefault="00584119" w:rsidP="00584119">
            <w:pPr>
              <w:numPr>
                <w:ilvl w:val="0"/>
                <w:numId w:val="31"/>
              </w:numPr>
              <w:spacing w:line="360" w:lineRule="auto"/>
              <w:rPr>
                <w:rFonts w:cstheme="minorHAnsi"/>
              </w:rPr>
            </w:pPr>
            <w:r w:rsidRPr="00FA37A5">
              <w:rPr>
                <w:rFonts w:cstheme="minorHAnsi"/>
              </w:rPr>
              <w:t>Autonomy and freedom</w:t>
            </w:r>
          </w:p>
          <w:p w14:paraId="426FD519" w14:textId="77777777" w:rsidR="00584119" w:rsidRPr="00FA37A5" w:rsidRDefault="00584119" w:rsidP="00584119">
            <w:pPr>
              <w:numPr>
                <w:ilvl w:val="0"/>
                <w:numId w:val="31"/>
              </w:numPr>
              <w:spacing w:line="360" w:lineRule="auto"/>
              <w:rPr>
                <w:rFonts w:cstheme="minorHAnsi"/>
              </w:rPr>
            </w:pPr>
            <w:r w:rsidRPr="00FA37A5">
              <w:rPr>
                <w:rFonts w:cstheme="minorHAnsi"/>
              </w:rPr>
              <w:t>Tolerance of failure</w:t>
            </w:r>
          </w:p>
          <w:p w14:paraId="574EFAE5" w14:textId="77777777" w:rsidR="00584119" w:rsidRPr="00FA37A5" w:rsidRDefault="00584119" w:rsidP="00584119">
            <w:pPr>
              <w:numPr>
                <w:ilvl w:val="0"/>
                <w:numId w:val="31"/>
              </w:numPr>
              <w:spacing w:line="360" w:lineRule="auto"/>
              <w:rPr>
                <w:rFonts w:cstheme="minorHAnsi"/>
              </w:rPr>
            </w:pPr>
            <w:r w:rsidRPr="00FA37A5">
              <w:rPr>
                <w:rFonts w:cstheme="minorHAnsi"/>
              </w:rPr>
              <w:t>Networking opportunities</w:t>
            </w:r>
          </w:p>
          <w:p w14:paraId="0BFC02BA" w14:textId="77777777" w:rsidR="00584119" w:rsidRPr="00FA37A5" w:rsidRDefault="00584119" w:rsidP="00584119">
            <w:pPr>
              <w:numPr>
                <w:ilvl w:val="0"/>
                <w:numId w:val="31"/>
              </w:numPr>
              <w:spacing w:line="360" w:lineRule="auto"/>
              <w:rPr>
                <w:rFonts w:cstheme="minorHAnsi"/>
              </w:rPr>
            </w:pPr>
            <w:r w:rsidRPr="00FA37A5">
              <w:rPr>
                <w:rFonts w:cstheme="minorHAnsi"/>
              </w:rPr>
              <w:t>Dedicated resources</w:t>
            </w:r>
          </w:p>
          <w:p w14:paraId="5E0163BF" w14:textId="77777777" w:rsidR="00584119" w:rsidRPr="00FA37A5" w:rsidRDefault="00584119" w:rsidP="00584119">
            <w:pPr>
              <w:numPr>
                <w:ilvl w:val="0"/>
                <w:numId w:val="31"/>
              </w:numPr>
              <w:spacing w:line="360" w:lineRule="auto"/>
              <w:rPr>
                <w:rFonts w:cstheme="minorHAnsi"/>
              </w:rPr>
            </w:pPr>
            <w:r w:rsidRPr="00FA37A5">
              <w:rPr>
                <w:rFonts w:cstheme="minorHAnsi"/>
              </w:rPr>
              <w:t>Incentives and rewards</w:t>
            </w:r>
          </w:p>
          <w:p w14:paraId="695771C7" w14:textId="77777777" w:rsidR="0038487A" w:rsidRPr="00FA37A5" w:rsidRDefault="0038487A" w:rsidP="00D2291D">
            <w:pPr>
              <w:spacing w:line="360" w:lineRule="auto"/>
              <w:rPr>
                <w:rFonts w:cstheme="minorHAnsi"/>
              </w:rPr>
            </w:pPr>
          </w:p>
        </w:tc>
        <w:tc>
          <w:tcPr>
            <w:tcW w:w="850" w:type="dxa"/>
          </w:tcPr>
          <w:p w14:paraId="04DB688A" w14:textId="77777777" w:rsidR="0038487A" w:rsidRPr="00FA37A5" w:rsidRDefault="00912203" w:rsidP="00D2291D">
            <w:pPr>
              <w:spacing w:line="360" w:lineRule="auto"/>
              <w:rPr>
                <w:rFonts w:cstheme="minorHAnsi"/>
              </w:rPr>
            </w:pPr>
            <w:r w:rsidRPr="00FA37A5">
              <w:rPr>
                <w:rFonts w:cstheme="minorHAnsi"/>
              </w:rPr>
              <w:t>6/10</w:t>
            </w:r>
          </w:p>
          <w:p w14:paraId="51159C0E" w14:textId="77777777" w:rsidR="00912203" w:rsidRPr="00FA37A5" w:rsidRDefault="00912203" w:rsidP="00D2291D">
            <w:pPr>
              <w:spacing w:line="360" w:lineRule="auto"/>
              <w:rPr>
                <w:rFonts w:cstheme="minorHAnsi"/>
              </w:rPr>
            </w:pPr>
          </w:p>
          <w:p w14:paraId="26DA84E3" w14:textId="77777777" w:rsidR="00912203" w:rsidRPr="00FA37A5" w:rsidRDefault="00912203" w:rsidP="00D2291D">
            <w:pPr>
              <w:spacing w:line="360" w:lineRule="auto"/>
              <w:rPr>
                <w:rFonts w:cstheme="minorHAnsi"/>
              </w:rPr>
            </w:pPr>
            <w:r w:rsidRPr="00FA37A5">
              <w:rPr>
                <w:rFonts w:cstheme="minorHAnsi"/>
              </w:rPr>
              <w:t>5/10</w:t>
            </w:r>
          </w:p>
          <w:p w14:paraId="3D027B15" w14:textId="77777777" w:rsidR="00912203" w:rsidRPr="00FA37A5" w:rsidRDefault="00912203" w:rsidP="00D2291D">
            <w:pPr>
              <w:spacing w:line="360" w:lineRule="auto"/>
              <w:rPr>
                <w:rFonts w:cstheme="minorHAnsi"/>
              </w:rPr>
            </w:pPr>
          </w:p>
          <w:p w14:paraId="7EFFC6CA" w14:textId="77777777" w:rsidR="00912203" w:rsidRPr="00FA37A5" w:rsidRDefault="00912203" w:rsidP="00D2291D">
            <w:pPr>
              <w:spacing w:line="360" w:lineRule="auto"/>
              <w:rPr>
                <w:rFonts w:cstheme="minorHAnsi"/>
              </w:rPr>
            </w:pPr>
            <w:r w:rsidRPr="00FA37A5">
              <w:rPr>
                <w:rFonts w:cstheme="minorHAnsi"/>
              </w:rPr>
              <w:t>8/10</w:t>
            </w:r>
          </w:p>
          <w:p w14:paraId="50771460" w14:textId="77777777" w:rsidR="00912203" w:rsidRPr="00FA37A5" w:rsidRDefault="00912203" w:rsidP="00D2291D">
            <w:pPr>
              <w:spacing w:line="360" w:lineRule="auto"/>
              <w:rPr>
                <w:rFonts w:cstheme="minorHAnsi"/>
              </w:rPr>
            </w:pPr>
            <w:r w:rsidRPr="00FA37A5">
              <w:rPr>
                <w:rFonts w:cstheme="minorHAnsi"/>
              </w:rPr>
              <w:t>5/10</w:t>
            </w:r>
          </w:p>
          <w:p w14:paraId="5ED9F156" w14:textId="77777777" w:rsidR="00912203" w:rsidRPr="00FA37A5" w:rsidRDefault="00674AC8" w:rsidP="00D2291D">
            <w:pPr>
              <w:spacing w:line="360" w:lineRule="auto"/>
              <w:rPr>
                <w:rFonts w:cstheme="minorHAnsi"/>
              </w:rPr>
            </w:pPr>
            <w:r w:rsidRPr="00FA37A5">
              <w:rPr>
                <w:rFonts w:cstheme="minorHAnsi"/>
              </w:rPr>
              <w:t>2/10</w:t>
            </w:r>
          </w:p>
          <w:p w14:paraId="50496BF6" w14:textId="77777777" w:rsidR="00674AC8" w:rsidRPr="00FA37A5" w:rsidRDefault="00674AC8" w:rsidP="00D2291D">
            <w:pPr>
              <w:spacing w:line="360" w:lineRule="auto"/>
              <w:rPr>
                <w:rFonts w:cstheme="minorHAnsi"/>
              </w:rPr>
            </w:pPr>
            <w:r w:rsidRPr="00FA37A5">
              <w:rPr>
                <w:rFonts w:cstheme="minorHAnsi"/>
              </w:rPr>
              <w:t>2/10</w:t>
            </w:r>
          </w:p>
          <w:p w14:paraId="04035666" w14:textId="77777777" w:rsidR="00674AC8" w:rsidRPr="00FA37A5" w:rsidRDefault="00674AC8" w:rsidP="00D2291D">
            <w:pPr>
              <w:spacing w:line="360" w:lineRule="auto"/>
              <w:rPr>
                <w:rFonts w:cstheme="minorHAnsi"/>
              </w:rPr>
            </w:pPr>
            <w:r w:rsidRPr="00FA37A5">
              <w:rPr>
                <w:rFonts w:cstheme="minorHAnsi"/>
              </w:rPr>
              <w:t>2/10</w:t>
            </w:r>
          </w:p>
          <w:p w14:paraId="5AB4E065" w14:textId="39E9F90D" w:rsidR="00674AC8" w:rsidRPr="00FA37A5" w:rsidRDefault="00674AC8" w:rsidP="00D2291D">
            <w:pPr>
              <w:spacing w:line="360" w:lineRule="auto"/>
              <w:rPr>
                <w:rFonts w:cstheme="minorHAnsi"/>
              </w:rPr>
            </w:pPr>
            <w:r w:rsidRPr="00FA37A5">
              <w:rPr>
                <w:rFonts w:cstheme="minorHAnsi"/>
              </w:rPr>
              <w:t>0/10</w:t>
            </w:r>
          </w:p>
        </w:tc>
      </w:tr>
    </w:tbl>
    <w:p w14:paraId="7687969F" w14:textId="77777777" w:rsidR="001420E4" w:rsidRPr="00FA37A5" w:rsidRDefault="001420E4" w:rsidP="00D2291D">
      <w:pPr>
        <w:spacing w:line="360" w:lineRule="auto"/>
        <w:rPr>
          <w:rFonts w:cstheme="minorHAnsi"/>
        </w:rPr>
      </w:pPr>
    </w:p>
    <w:p w14:paraId="7C058544" w14:textId="54980F3F" w:rsidR="0042292B" w:rsidRDefault="00674AC8" w:rsidP="00D2291D">
      <w:pPr>
        <w:spacing w:line="360" w:lineRule="auto"/>
        <w:rPr>
          <w:rFonts w:cstheme="minorHAnsi"/>
          <w:color w:val="000000" w:themeColor="text1"/>
        </w:rPr>
      </w:pPr>
      <w:r w:rsidRPr="00FA37A5">
        <w:rPr>
          <w:rFonts w:cstheme="minorHAnsi"/>
          <w:color w:val="000000" w:themeColor="text1"/>
        </w:rPr>
        <w:t>The table above</w:t>
      </w:r>
      <w:r w:rsidR="00521D77" w:rsidRPr="00FA37A5">
        <w:rPr>
          <w:rFonts w:cstheme="minorHAnsi"/>
          <w:color w:val="000000" w:themeColor="text1"/>
        </w:rPr>
        <w:t xml:space="preserve"> evidences that the organisation has </w:t>
      </w:r>
      <w:r w:rsidR="00142F69" w:rsidRPr="00FA37A5">
        <w:rPr>
          <w:rFonts w:cstheme="minorHAnsi"/>
          <w:color w:val="000000" w:themeColor="text1"/>
        </w:rPr>
        <w:t>a</w:t>
      </w:r>
      <w:r w:rsidR="00D22C89" w:rsidRPr="00FA37A5">
        <w:rPr>
          <w:rFonts w:cstheme="minorHAnsi"/>
          <w:color w:val="000000" w:themeColor="text1"/>
        </w:rPr>
        <w:t xml:space="preserve"> good</w:t>
      </w:r>
      <w:r w:rsidR="00142F69" w:rsidRPr="00FA37A5">
        <w:rPr>
          <w:rFonts w:cstheme="minorHAnsi"/>
          <w:color w:val="000000" w:themeColor="text1"/>
        </w:rPr>
        <w:t xml:space="preserve"> team of </w:t>
      </w:r>
      <w:r w:rsidR="00521D77" w:rsidRPr="00FA37A5">
        <w:rPr>
          <w:rFonts w:cstheme="minorHAnsi"/>
          <w:color w:val="000000" w:themeColor="text1"/>
        </w:rPr>
        <w:t xml:space="preserve">employees who </w:t>
      </w:r>
      <w:r w:rsidR="00A235C7" w:rsidRPr="00FA37A5">
        <w:rPr>
          <w:rFonts w:cstheme="minorHAnsi"/>
          <w:color w:val="000000" w:themeColor="text1"/>
        </w:rPr>
        <w:t xml:space="preserve">are talented teachers, a </w:t>
      </w:r>
      <w:r w:rsidR="00D22C89" w:rsidRPr="00FA37A5">
        <w:rPr>
          <w:rFonts w:cstheme="minorHAnsi"/>
          <w:color w:val="000000" w:themeColor="text1"/>
        </w:rPr>
        <w:t xml:space="preserve">balanced </w:t>
      </w:r>
      <w:r w:rsidR="00A235C7" w:rsidRPr="00FA37A5">
        <w:rPr>
          <w:rFonts w:cstheme="minorHAnsi"/>
          <w:color w:val="000000" w:themeColor="text1"/>
        </w:rPr>
        <w:t xml:space="preserve">mix of more worldly and experienced staff, and less experienced but more enthusiastic staff to </w:t>
      </w:r>
      <w:r w:rsidR="00E059C5" w:rsidRPr="00FA37A5">
        <w:rPr>
          <w:rFonts w:cstheme="minorHAnsi"/>
          <w:color w:val="000000" w:themeColor="text1"/>
        </w:rPr>
        <w:t>more than capable of giving</w:t>
      </w:r>
      <w:r w:rsidR="00A235C7" w:rsidRPr="00FA37A5">
        <w:rPr>
          <w:rFonts w:cstheme="minorHAnsi"/>
          <w:color w:val="000000" w:themeColor="text1"/>
        </w:rPr>
        <w:t xml:space="preserve"> ideas for innovation</w:t>
      </w:r>
      <w:r w:rsidR="00E059C5" w:rsidRPr="00FA37A5">
        <w:rPr>
          <w:rFonts w:cstheme="minorHAnsi"/>
          <w:color w:val="000000" w:themeColor="text1"/>
        </w:rPr>
        <w:t xml:space="preserve"> within the organisation and wider </w:t>
      </w:r>
      <w:r w:rsidR="00DA35A2" w:rsidRPr="00FA37A5">
        <w:rPr>
          <w:rFonts w:cstheme="minorHAnsi"/>
          <w:color w:val="000000" w:themeColor="text1"/>
        </w:rPr>
        <w:t>the education sector</w:t>
      </w:r>
      <w:r w:rsidR="00983DF7" w:rsidRPr="00FA37A5">
        <w:rPr>
          <w:rFonts w:cstheme="minorHAnsi"/>
          <w:color w:val="000000" w:themeColor="text1"/>
        </w:rPr>
        <w:t>. However with time</w:t>
      </w:r>
      <w:r w:rsidR="00E665CC" w:rsidRPr="00FA37A5">
        <w:rPr>
          <w:rFonts w:cstheme="minorHAnsi"/>
          <w:color w:val="000000" w:themeColor="text1"/>
        </w:rPr>
        <w:t xml:space="preserve"> set aside to create/innovate</w:t>
      </w:r>
      <w:r w:rsidR="00983DF7" w:rsidRPr="00FA37A5">
        <w:rPr>
          <w:rFonts w:cstheme="minorHAnsi"/>
          <w:color w:val="000000" w:themeColor="text1"/>
        </w:rPr>
        <w:t xml:space="preserve"> and financial constraints </w:t>
      </w:r>
      <w:r w:rsidR="00186FB5" w:rsidRPr="00FA37A5">
        <w:rPr>
          <w:rFonts w:cstheme="minorHAnsi"/>
          <w:color w:val="000000" w:themeColor="text1"/>
        </w:rPr>
        <w:t xml:space="preserve">that come with the education budget </w:t>
      </w:r>
      <w:r w:rsidR="00983DF7" w:rsidRPr="00FA37A5">
        <w:rPr>
          <w:rFonts w:cstheme="minorHAnsi"/>
          <w:color w:val="000000" w:themeColor="text1"/>
        </w:rPr>
        <w:t xml:space="preserve">coupled with </w:t>
      </w:r>
      <w:r w:rsidR="0061625E" w:rsidRPr="00FA37A5">
        <w:rPr>
          <w:rFonts w:cstheme="minorHAnsi"/>
          <w:color w:val="000000" w:themeColor="text1"/>
        </w:rPr>
        <w:t xml:space="preserve">a senior leadership team </w:t>
      </w:r>
      <w:r w:rsidR="002E038B" w:rsidRPr="00FA37A5">
        <w:rPr>
          <w:rFonts w:cstheme="minorHAnsi"/>
          <w:color w:val="000000" w:themeColor="text1"/>
        </w:rPr>
        <w:t>who seem unopen</w:t>
      </w:r>
      <w:r w:rsidR="00D22C89" w:rsidRPr="00FA37A5">
        <w:rPr>
          <w:rFonts w:cstheme="minorHAnsi"/>
          <w:color w:val="000000" w:themeColor="text1"/>
        </w:rPr>
        <w:t xml:space="preserve"> to new ideas</w:t>
      </w:r>
      <w:r w:rsidR="002E038B" w:rsidRPr="00FA37A5">
        <w:rPr>
          <w:rFonts w:cstheme="minorHAnsi"/>
          <w:color w:val="000000" w:themeColor="text1"/>
        </w:rPr>
        <w:t xml:space="preserve"> </w:t>
      </w:r>
      <w:r w:rsidR="0061625E" w:rsidRPr="00FA37A5">
        <w:rPr>
          <w:rFonts w:cstheme="minorHAnsi"/>
          <w:color w:val="000000" w:themeColor="text1"/>
        </w:rPr>
        <w:t>t</w:t>
      </w:r>
      <w:r w:rsidR="003F7B24" w:rsidRPr="00FA37A5">
        <w:rPr>
          <w:rFonts w:cstheme="minorHAnsi"/>
          <w:color w:val="000000" w:themeColor="text1"/>
        </w:rPr>
        <w:t>he student finds the</w:t>
      </w:r>
      <w:r w:rsidR="00403E2D" w:rsidRPr="00FA37A5">
        <w:rPr>
          <w:rFonts w:cstheme="minorHAnsi"/>
          <w:color w:val="000000" w:themeColor="text1"/>
        </w:rPr>
        <w:t xml:space="preserve"> organisation ineffective. </w:t>
      </w:r>
      <w:r w:rsidR="009D123E" w:rsidRPr="00FA37A5">
        <w:rPr>
          <w:rFonts w:cstheme="minorHAnsi"/>
          <w:color w:val="000000" w:themeColor="text1"/>
        </w:rPr>
        <w:t xml:space="preserve">Perhaps this is because of the type of organisation, this </w:t>
      </w:r>
      <w:r w:rsidR="009D123E" w:rsidRPr="00FA37A5">
        <w:rPr>
          <w:rFonts w:cstheme="minorHAnsi"/>
          <w:color w:val="000000" w:themeColor="text1"/>
        </w:rPr>
        <w:lastRenderedPageBreak/>
        <w:t>organisation does not seek to create or p</w:t>
      </w:r>
      <w:r w:rsidR="007740F1" w:rsidRPr="00FA37A5">
        <w:rPr>
          <w:rFonts w:cstheme="minorHAnsi"/>
          <w:color w:val="000000" w:themeColor="text1"/>
        </w:rPr>
        <w:t>roduce products</w:t>
      </w:r>
      <w:r w:rsidR="00A533D0" w:rsidRPr="00FA37A5">
        <w:rPr>
          <w:rFonts w:cstheme="minorHAnsi"/>
          <w:color w:val="000000" w:themeColor="text1"/>
        </w:rPr>
        <w:t xml:space="preserve">. </w:t>
      </w:r>
      <w:r w:rsidR="0042292B" w:rsidRPr="00FA37A5">
        <w:rPr>
          <w:rFonts w:cstheme="minorHAnsi"/>
          <w:color w:val="000000" w:themeColor="text1"/>
        </w:rPr>
        <w:t xml:space="preserve">The primary goal/vision differs to that of Tesla, Google, Dyson and Apple; forever striving for a competitive advantage in meeting the stakeholders wants/needs. </w:t>
      </w:r>
      <w:r w:rsidR="00195FFF" w:rsidRPr="00FA37A5">
        <w:rPr>
          <w:rFonts w:cstheme="minorHAnsi"/>
          <w:color w:val="000000" w:themeColor="text1"/>
        </w:rPr>
        <w:t>T</w:t>
      </w:r>
      <w:r w:rsidR="007740F1" w:rsidRPr="00FA37A5">
        <w:rPr>
          <w:rFonts w:cstheme="minorHAnsi"/>
          <w:color w:val="000000" w:themeColor="text1"/>
        </w:rPr>
        <w:t>h</w:t>
      </w:r>
      <w:r w:rsidR="00195FFF" w:rsidRPr="00FA37A5">
        <w:rPr>
          <w:rFonts w:cstheme="minorHAnsi"/>
          <w:color w:val="000000" w:themeColor="text1"/>
        </w:rPr>
        <w:t>is may be why this organisation</w:t>
      </w:r>
      <w:r w:rsidR="007740F1" w:rsidRPr="00FA37A5">
        <w:rPr>
          <w:rFonts w:cstheme="minorHAnsi"/>
          <w:color w:val="000000" w:themeColor="text1"/>
        </w:rPr>
        <w:t xml:space="preserve"> places lesser value on creativity and innovation</w:t>
      </w:r>
      <w:r w:rsidR="00195FFF" w:rsidRPr="00FA37A5">
        <w:rPr>
          <w:rFonts w:cstheme="minorHAnsi"/>
          <w:color w:val="000000" w:themeColor="text1"/>
        </w:rPr>
        <w:t>.</w:t>
      </w:r>
    </w:p>
    <w:p w14:paraId="4AE00B7E" w14:textId="5D920E0E" w:rsidR="00EC272D" w:rsidRDefault="00D91604" w:rsidP="00D2291D">
      <w:pPr>
        <w:spacing w:line="360" w:lineRule="auto"/>
        <w:rPr>
          <w:rFonts w:cstheme="minorHAnsi"/>
          <w:color w:val="000000" w:themeColor="text1"/>
        </w:rPr>
      </w:pPr>
      <w:r>
        <w:rPr>
          <w:rFonts w:cstheme="minorHAnsi"/>
          <w:color w:val="000000" w:themeColor="text1"/>
        </w:rPr>
        <w:t xml:space="preserve">However, during Covid 19 the school </w:t>
      </w:r>
      <w:r w:rsidR="000266BE">
        <w:rPr>
          <w:rFonts w:cstheme="minorHAnsi"/>
          <w:color w:val="000000" w:themeColor="text1"/>
        </w:rPr>
        <w:t xml:space="preserve">along with the whole education sector </w:t>
      </w:r>
      <w:r>
        <w:rPr>
          <w:rFonts w:cstheme="minorHAnsi"/>
          <w:color w:val="000000" w:themeColor="text1"/>
        </w:rPr>
        <w:t>had to come up with innovative ways to teach remotely. This was a completely new concept</w:t>
      </w:r>
      <w:r w:rsidR="00A60408">
        <w:rPr>
          <w:rFonts w:cstheme="minorHAnsi"/>
          <w:color w:val="000000" w:themeColor="text1"/>
        </w:rPr>
        <w:t xml:space="preserve"> and forced those working in schools to become innovative</w:t>
      </w:r>
      <w:r w:rsidR="00EC272D">
        <w:rPr>
          <w:rFonts w:cstheme="minorHAnsi"/>
          <w:color w:val="000000" w:themeColor="text1"/>
        </w:rPr>
        <w:t>. Teachers began teaching via zoom meetings, recording content and uploading videos and then moved onto Google classroom. This was revolutionary and really showed just how quickly both teachers and learners could adapt to a new style of teaching.</w:t>
      </w:r>
      <w:r w:rsidR="00A60408">
        <w:rPr>
          <w:rFonts w:cstheme="minorHAnsi"/>
          <w:color w:val="000000" w:themeColor="text1"/>
        </w:rPr>
        <w:t xml:space="preserve"> The student notes this shows the organisation does have the ability to innovate though it was forced </w:t>
      </w:r>
      <w:r w:rsidR="003E4B6B">
        <w:rPr>
          <w:rFonts w:cstheme="minorHAnsi"/>
          <w:color w:val="000000" w:themeColor="text1"/>
        </w:rPr>
        <w:t>as a response or a reaction rather than proactive done.</w:t>
      </w:r>
    </w:p>
    <w:p w14:paraId="688DBFBF" w14:textId="52264BAC" w:rsidR="00D91604" w:rsidRPr="00FA37A5" w:rsidRDefault="00EC272D" w:rsidP="00D2291D">
      <w:pPr>
        <w:spacing w:line="360" w:lineRule="auto"/>
        <w:rPr>
          <w:rFonts w:cstheme="minorHAnsi"/>
          <w:color w:val="000000" w:themeColor="text1"/>
        </w:rPr>
      </w:pPr>
      <w:r>
        <w:rPr>
          <w:rFonts w:cstheme="minorHAnsi"/>
          <w:color w:val="000000" w:themeColor="text1"/>
        </w:rPr>
        <w:t xml:space="preserve">The student believes this </w:t>
      </w:r>
      <w:r w:rsidR="003E4B6B">
        <w:rPr>
          <w:rFonts w:cstheme="minorHAnsi"/>
          <w:color w:val="000000" w:themeColor="text1"/>
        </w:rPr>
        <w:t xml:space="preserve">huge change </w:t>
      </w:r>
      <w:r>
        <w:rPr>
          <w:rFonts w:cstheme="minorHAnsi"/>
          <w:color w:val="000000" w:themeColor="text1"/>
        </w:rPr>
        <w:t>incorporated both the interactive model of innovation – a successful framework that measures the internal and external innovation interactions in a quantifiable way. Showing how organisations operate with external forces</w:t>
      </w:r>
      <w:r w:rsidR="000266BE">
        <w:rPr>
          <w:rFonts w:cstheme="minorHAnsi"/>
          <w:color w:val="000000" w:themeColor="text1"/>
        </w:rPr>
        <w:t xml:space="preserve"> such as Covid. While also using the technology push mode</w:t>
      </w:r>
      <w:r w:rsidR="00360E14">
        <w:rPr>
          <w:rFonts w:cstheme="minorHAnsi"/>
          <w:color w:val="000000" w:themeColor="text1"/>
        </w:rPr>
        <w:t>l</w:t>
      </w:r>
      <w:r w:rsidR="000266BE">
        <w:rPr>
          <w:rFonts w:cstheme="minorHAnsi"/>
          <w:color w:val="000000" w:themeColor="text1"/>
        </w:rPr>
        <w:t>,</w:t>
      </w:r>
      <w:r w:rsidR="003E4B6B">
        <w:rPr>
          <w:rFonts w:cstheme="minorHAnsi"/>
          <w:color w:val="000000" w:themeColor="text1"/>
        </w:rPr>
        <w:t xml:space="preserve"> as mentioned above</w:t>
      </w:r>
      <w:r w:rsidR="000266BE">
        <w:rPr>
          <w:rFonts w:cstheme="minorHAnsi"/>
          <w:color w:val="000000" w:themeColor="text1"/>
        </w:rPr>
        <w:t xml:space="preserve"> which is where an emerging technology or a combination of new and existing technologies provide the driving force for an innovative product and problem solution in the market place. Or in the students case </w:t>
      </w:r>
      <w:r w:rsidR="003E4B6B">
        <w:rPr>
          <w:rFonts w:cstheme="minorHAnsi"/>
          <w:color w:val="000000" w:themeColor="text1"/>
        </w:rPr>
        <w:t>t</w:t>
      </w:r>
      <w:r w:rsidR="000266BE">
        <w:rPr>
          <w:rFonts w:cstheme="minorHAnsi"/>
          <w:color w:val="000000" w:themeColor="text1"/>
        </w:rPr>
        <w:t>he new technology was the use of Google classroom as the solution the problem of the lockdown measures which prevented children from attending face to face lessons.</w:t>
      </w:r>
    </w:p>
    <w:p w14:paraId="479F03E6" w14:textId="6E16987D" w:rsidR="00BC0615" w:rsidRPr="00FA37A5" w:rsidRDefault="00A20131" w:rsidP="00BC0615">
      <w:pPr>
        <w:spacing w:line="360" w:lineRule="auto"/>
        <w:rPr>
          <w:rFonts w:cstheme="minorHAnsi"/>
          <w:color w:val="000000" w:themeColor="text1"/>
        </w:rPr>
      </w:pPr>
      <w:r>
        <w:rPr>
          <w:rFonts w:cstheme="minorHAnsi"/>
          <w:color w:val="000000" w:themeColor="text1"/>
        </w:rPr>
        <w:t xml:space="preserve">Furthermore the </w:t>
      </w:r>
      <w:r w:rsidR="00D67AFD" w:rsidRPr="00FA37A5">
        <w:rPr>
          <w:rFonts w:cstheme="minorHAnsi"/>
          <w:color w:val="000000" w:themeColor="text1"/>
        </w:rPr>
        <w:t xml:space="preserve">student notes </w:t>
      </w:r>
      <w:r w:rsidR="00D66397" w:rsidRPr="00FA37A5">
        <w:rPr>
          <w:rFonts w:cstheme="minorHAnsi"/>
          <w:color w:val="000000" w:themeColor="text1"/>
        </w:rPr>
        <w:t xml:space="preserve">the organisation using the Open market innovation model </w:t>
      </w:r>
      <w:r w:rsidR="003E4B6B">
        <w:rPr>
          <w:rFonts w:cstheme="minorHAnsi"/>
          <w:color w:val="000000" w:themeColor="text1"/>
        </w:rPr>
        <w:t>prior and separately to covid. This model</w:t>
      </w:r>
      <w:r w:rsidR="004D0B4D" w:rsidRPr="00FA37A5">
        <w:rPr>
          <w:rFonts w:cstheme="minorHAnsi"/>
          <w:color w:val="000000" w:themeColor="text1"/>
        </w:rPr>
        <w:t xml:space="preserve"> is</w:t>
      </w:r>
      <w:r w:rsidR="00D66397" w:rsidRPr="00FA37A5">
        <w:rPr>
          <w:rFonts w:cstheme="minorHAnsi"/>
          <w:color w:val="000000" w:themeColor="text1"/>
        </w:rPr>
        <w:t xml:space="preserve"> about not solely relying on the company’s research and development department for the latest </w:t>
      </w:r>
      <w:r w:rsidR="00D66397" w:rsidRPr="004F2782">
        <w:rPr>
          <w:rFonts w:cstheme="minorHAnsi"/>
        </w:rPr>
        <w:t>innovations</w:t>
      </w:r>
      <w:r w:rsidR="00A925BB" w:rsidRPr="004F2782">
        <w:rPr>
          <w:rFonts w:cstheme="minorHAnsi"/>
        </w:rPr>
        <w:t>.</w:t>
      </w:r>
      <w:r w:rsidR="00D66397" w:rsidRPr="004F2782">
        <w:rPr>
          <w:rFonts w:cstheme="minorHAnsi"/>
        </w:rPr>
        <w:t xml:space="preserve"> </w:t>
      </w:r>
      <w:r w:rsidR="00A925BB" w:rsidRPr="004F2782">
        <w:rPr>
          <w:rFonts w:cstheme="minorHAnsi"/>
        </w:rPr>
        <w:t>T</w:t>
      </w:r>
      <w:r w:rsidR="00D66397" w:rsidRPr="004F2782">
        <w:rPr>
          <w:rFonts w:cstheme="minorHAnsi"/>
        </w:rPr>
        <w:t>he company</w:t>
      </w:r>
      <w:r w:rsidR="00A925BB" w:rsidRPr="004F2782">
        <w:rPr>
          <w:rFonts w:cstheme="minorHAnsi"/>
        </w:rPr>
        <w:t xml:space="preserve"> instead</w:t>
      </w:r>
      <w:r w:rsidR="00D66397" w:rsidRPr="004F2782">
        <w:rPr>
          <w:rFonts w:cstheme="minorHAnsi"/>
        </w:rPr>
        <w:t xml:space="preserve"> reaches out to the market using such techniques as licensing, joint ventures, and strategic alliances or innovation partnerships to bring ideas in or to put ideas out. </w:t>
      </w:r>
      <w:r w:rsidR="008F61C5" w:rsidRPr="004F2782">
        <w:rPr>
          <w:rFonts w:cstheme="minorHAnsi"/>
        </w:rPr>
        <w:t xml:space="preserve">Beasant (2018) The students organisation </w:t>
      </w:r>
      <w:r>
        <w:rPr>
          <w:rFonts w:cstheme="minorHAnsi"/>
        </w:rPr>
        <w:t xml:space="preserve">(the primary school) </w:t>
      </w:r>
      <w:r w:rsidR="00CD581B" w:rsidRPr="004F2782">
        <w:rPr>
          <w:rFonts w:cstheme="minorHAnsi"/>
        </w:rPr>
        <w:t xml:space="preserve">did reach out </w:t>
      </w:r>
      <w:r w:rsidR="00FD3293" w:rsidRPr="004F2782">
        <w:rPr>
          <w:rFonts w:cstheme="minorHAnsi"/>
        </w:rPr>
        <w:t>in 2019 to</w:t>
      </w:r>
      <w:r w:rsidR="00CD581B" w:rsidRPr="004F2782">
        <w:rPr>
          <w:rFonts w:cstheme="minorHAnsi"/>
        </w:rPr>
        <w:t xml:space="preserve"> become part of a trust (larger network of schools</w:t>
      </w:r>
      <w:r w:rsidR="00AF4810" w:rsidRPr="004F2782">
        <w:rPr>
          <w:rFonts w:cstheme="minorHAnsi"/>
        </w:rPr>
        <w:t xml:space="preserve">) which </w:t>
      </w:r>
      <w:r w:rsidR="00AF4810" w:rsidRPr="00FA37A5">
        <w:rPr>
          <w:rFonts w:cstheme="minorHAnsi"/>
          <w:color w:val="000000" w:themeColor="text1"/>
        </w:rPr>
        <w:t xml:space="preserve">allows for the sharing of </w:t>
      </w:r>
      <w:r w:rsidR="00FD3293" w:rsidRPr="00FA37A5">
        <w:rPr>
          <w:rFonts w:cstheme="minorHAnsi"/>
          <w:color w:val="000000" w:themeColor="text1"/>
        </w:rPr>
        <w:t>facilities</w:t>
      </w:r>
      <w:r w:rsidR="00AF4810" w:rsidRPr="00FA37A5">
        <w:rPr>
          <w:rFonts w:cstheme="minorHAnsi"/>
          <w:color w:val="000000" w:themeColor="text1"/>
        </w:rPr>
        <w:t>, resources and expertise</w:t>
      </w:r>
      <w:r w:rsidR="00551014" w:rsidRPr="00FA37A5">
        <w:rPr>
          <w:rFonts w:cstheme="minorHAnsi"/>
          <w:color w:val="000000" w:themeColor="text1"/>
        </w:rPr>
        <w:t xml:space="preserve"> and </w:t>
      </w:r>
      <w:r w:rsidR="00BC0615" w:rsidRPr="00FA37A5">
        <w:rPr>
          <w:rFonts w:cstheme="minorHAnsi"/>
          <w:color w:val="000000" w:themeColor="text1"/>
        </w:rPr>
        <w:t>with that sharing and generating ideas: harnessing creativity.</w:t>
      </w:r>
      <w:r w:rsidR="00262C07" w:rsidRPr="00FA37A5">
        <w:rPr>
          <w:rFonts w:cstheme="minorHAnsi"/>
          <w:color w:val="000000" w:themeColor="text1"/>
        </w:rPr>
        <w:t xml:space="preserve"> </w:t>
      </w:r>
      <w:r w:rsidR="00326F94" w:rsidRPr="00FA37A5">
        <w:rPr>
          <w:rFonts w:cstheme="minorHAnsi"/>
          <w:color w:val="000000" w:themeColor="text1"/>
        </w:rPr>
        <w:t xml:space="preserve">Though the move to the </w:t>
      </w:r>
      <w:r w:rsidR="00FD5DF8" w:rsidRPr="00FA37A5">
        <w:rPr>
          <w:rFonts w:cstheme="minorHAnsi"/>
          <w:color w:val="000000" w:themeColor="text1"/>
        </w:rPr>
        <w:t xml:space="preserve">bigger </w:t>
      </w:r>
      <w:r w:rsidR="00326F94" w:rsidRPr="00FA37A5">
        <w:rPr>
          <w:rFonts w:cstheme="minorHAnsi"/>
          <w:color w:val="000000" w:themeColor="text1"/>
        </w:rPr>
        <w:t xml:space="preserve">trust may have </w:t>
      </w:r>
      <w:r w:rsidR="00FD5DF8" w:rsidRPr="00FA37A5">
        <w:rPr>
          <w:rFonts w:cstheme="minorHAnsi"/>
          <w:color w:val="000000" w:themeColor="text1"/>
        </w:rPr>
        <w:t xml:space="preserve">initially been a strategic way of </w:t>
      </w:r>
      <w:r w:rsidR="00E014FA" w:rsidRPr="00FA37A5">
        <w:rPr>
          <w:rFonts w:cstheme="minorHAnsi"/>
          <w:color w:val="000000" w:themeColor="text1"/>
        </w:rPr>
        <w:t xml:space="preserve">sharing costs and </w:t>
      </w:r>
      <w:r w:rsidR="00FD5DF8" w:rsidRPr="00FA37A5">
        <w:rPr>
          <w:rFonts w:cstheme="minorHAnsi"/>
          <w:color w:val="000000" w:themeColor="text1"/>
        </w:rPr>
        <w:t>mitigating risk</w:t>
      </w:r>
      <w:r w:rsidR="00E014FA" w:rsidRPr="00FA37A5">
        <w:rPr>
          <w:rFonts w:cstheme="minorHAnsi"/>
          <w:color w:val="000000" w:themeColor="text1"/>
        </w:rPr>
        <w:t>,</w:t>
      </w:r>
      <w:r w:rsidR="001B52B3" w:rsidRPr="00FA37A5">
        <w:rPr>
          <w:rFonts w:cstheme="minorHAnsi"/>
          <w:color w:val="000000" w:themeColor="text1"/>
        </w:rPr>
        <w:t xml:space="preserve"> </w:t>
      </w:r>
      <w:r w:rsidR="00D800DD" w:rsidRPr="00FA37A5">
        <w:rPr>
          <w:rFonts w:cstheme="minorHAnsi"/>
          <w:color w:val="000000" w:themeColor="text1"/>
        </w:rPr>
        <w:t xml:space="preserve">rather than a way of boosting creativity and innovation; it </w:t>
      </w:r>
      <w:r w:rsidR="00580042" w:rsidRPr="00FA37A5">
        <w:rPr>
          <w:rFonts w:cstheme="minorHAnsi"/>
          <w:color w:val="000000" w:themeColor="text1"/>
        </w:rPr>
        <w:t>is a positive biproduct of the merge</w:t>
      </w:r>
      <w:r w:rsidR="00FD5DF8" w:rsidRPr="00FA37A5">
        <w:rPr>
          <w:rFonts w:cstheme="minorHAnsi"/>
          <w:color w:val="000000" w:themeColor="text1"/>
        </w:rPr>
        <w:t>.</w:t>
      </w:r>
    </w:p>
    <w:p w14:paraId="23C52CDB" w14:textId="6C50CCF2" w:rsidR="00DD032B" w:rsidRDefault="009E670F" w:rsidP="00D2291D">
      <w:pPr>
        <w:spacing w:line="360" w:lineRule="auto"/>
        <w:rPr>
          <w:rFonts w:cstheme="minorHAnsi"/>
          <w:color w:val="000000" w:themeColor="text1"/>
        </w:rPr>
      </w:pPr>
      <w:r w:rsidRPr="00FA37A5">
        <w:rPr>
          <w:rFonts w:cstheme="minorHAnsi"/>
          <w:color w:val="000000" w:themeColor="text1"/>
        </w:rPr>
        <w:t xml:space="preserve">The last point to make is </w:t>
      </w:r>
      <w:r w:rsidR="005D6369" w:rsidRPr="00FA37A5">
        <w:rPr>
          <w:rFonts w:cstheme="minorHAnsi"/>
          <w:color w:val="000000" w:themeColor="text1"/>
        </w:rPr>
        <w:t>the organisation</w:t>
      </w:r>
      <w:r w:rsidR="00A20131">
        <w:rPr>
          <w:rFonts w:cstheme="minorHAnsi"/>
          <w:color w:val="000000" w:themeColor="text1"/>
        </w:rPr>
        <w:t>’s</w:t>
      </w:r>
      <w:r w:rsidR="005D6369" w:rsidRPr="00FA37A5">
        <w:rPr>
          <w:rFonts w:cstheme="minorHAnsi"/>
          <w:color w:val="000000" w:themeColor="text1"/>
        </w:rPr>
        <w:t xml:space="preserve"> us</w:t>
      </w:r>
      <w:r w:rsidR="00A20131">
        <w:rPr>
          <w:rFonts w:cstheme="minorHAnsi"/>
          <w:color w:val="000000" w:themeColor="text1"/>
        </w:rPr>
        <w:t>e of</w:t>
      </w:r>
      <w:r w:rsidR="005D6369" w:rsidRPr="00FA37A5">
        <w:rPr>
          <w:rFonts w:cstheme="minorHAnsi"/>
          <w:color w:val="000000" w:themeColor="text1"/>
        </w:rPr>
        <w:t xml:space="preserve"> </w:t>
      </w:r>
      <w:r w:rsidRPr="00FA37A5">
        <w:rPr>
          <w:rFonts w:cstheme="minorHAnsi"/>
          <w:color w:val="000000" w:themeColor="text1"/>
          <w:lang w:val="en-US"/>
        </w:rPr>
        <w:t>Creative swiping</w:t>
      </w:r>
      <w:r w:rsidR="00A20131">
        <w:rPr>
          <w:rFonts w:cstheme="minorHAnsi"/>
          <w:color w:val="000000" w:themeColor="text1"/>
          <w:lang w:val="en-US"/>
        </w:rPr>
        <w:t>:</w:t>
      </w:r>
      <w:r w:rsidRPr="00FA37A5">
        <w:rPr>
          <w:rFonts w:cstheme="minorHAnsi"/>
          <w:color w:val="000000" w:themeColor="text1"/>
          <w:lang w:val="en-US"/>
        </w:rPr>
        <w:t xml:space="preserve"> concerned with adopting and copying the best features and aspects of competitor products or services.</w:t>
      </w:r>
      <w:r w:rsidR="00D47603" w:rsidRPr="00FA37A5">
        <w:rPr>
          <w:rFonts w:cstheme="minorHAnsi"/>
          <w:color w:val="000000" w:themeColor="text1"/>
        </w:rPr>
        <w:t xml:space="preserve"> </w:t>
      </w:r>
      <w:r w:rsidR="00DC0A1C" w:rsidRPr="00FA37A5">
        <w:rPr>
          <w:rFonts w:cstheme="minorHAnsi"/>
          <w:color w:val="000000" w:themeColor="text1"/>
        </w:rPr>
        <w:t>T</w:t>
      </w:r>
      <w:r w:rsidR="00D47603" w:rsidRPr="00FA37A5">
        <w:rPr>
          <w:rFonts w:cstheme="minorHAnsi"/>
          <w:color w:val="000000" w:themeColor="text1"/>
        </w:rPr>
        <w:t xml:space="preserve">his is similar to sharing best </w:t>
      </w:r>
      <w:r w:rsidR="00D47603" w:rsidRPr="00FA37A5">
        <w:rPr>
          <w:rFonts w:cstheme="minorHAnsi"/>
          <w:color w:val="000000" w:themeColor="text1"/>
        </w:rPr>
        <w:lastRenderedPageBreak/>
        <w:t>practise which</w:t>
      </w:r>
      <w:r w:rsidR="00DC0A1C" w:rsidRPr="00FA37A5">
        <w:rPr>
          <w:rFonts w:cstheme="minorHAnsi"/>
          <w:color w:val="000000" w:themeColor="text1"/>
        </w:rPr>
        <w:t xml:space="preserve"> again,</w:t>
      </w:r>
      <w:r w:rsidR="00D47603" w:rsidRPr="00FA37A5">
        <w:rPr>
          <w:rFonts w:cstheme="minorHAnsi"/>
          <w:color w:val="000000" w:themeColor="text1"/>
        </w:rPr>
        <w:t xml:space="preserve"> does already go on within the trus</w:t>
      </w:r>
      <w:r w:rsidR="00AD622F" w:rsidRPr="00FA37A5">
        <w:rPr>
          <w:rFonts w:cstheme="minorHAnsi"/>
          <w:color w:val="000000" w:themeColor="text1"/>
        </w:rPr>
        <w:t>t</w:t>
      </w:r>
      <w:r w:rsidR="005736B3">
        <w:rPr>
          <w:rFonts w:cstheme="minorHAnsi"/>
          <w:color w:val="000000" w:themeColor="text1"/>
        </w:rPr>
        <w:t>. T</w:t>
      </w:r>
      <w:r w:rsidR="00F06058" w:rsidRPr="00FA37A5">
        <w:rPr>
          <w:rFonts w:cstheme="minorHAnsi"/>
          <w:color w:val="000000" w:themeColor="text1"/>
        </w:rPr>
        <w:t xml:space="preserve">he student would recommend </w:t>
      </w:r>
      <w:r w:rsidR="00A72904" w:rsidRPr="00FA37A5">
        <w:rPr>
          <w:rFonts w:cstheme="minorHAnsi"/>
          <w:color w:val="000000" w:themeColor="text1"/>
        </w:rPr>
        <w:t>the organisation going one step further Look</w:t>
      </w:r>
      <w:r w:rsidR="00197EA9" w:rsidRPr="00FA37A5">
        <w:rPr>
          <w:rFonts w:cstheme="minorHAnsi"/>
          <w:color w:val="000000" w:themeColor="text1"/>
        </w:rPr>
        <w:t>ing</w:t>
      </w:r>
      <w:r w:rsidR="00A72904" w:rsidRPr="00FA37A5">
        <w:rPr>
          <w:rFonts w:cstheme="minorHAnsi"/>
          <w:color w:val="000000" w:themeColor="text1"/>
        </w:rPr>
        <w:t xml:space="preserve"> at competitors (other schools) choose the ones doing well </w:t>
      </w:r>
      <w:r w:rsidR="00FA63CB" w:rsidRPr="00FA37A5">
        <w:rPr>
          <w:rFonts w:cstheme="minorHAnsi"/>
          <w:color w:val="000000" w:themeColor="text1"/>
        </w:rPr>
        <w:t>i.e.</w:t>
      </w:r>
      <w:r w:rsidR="00A72904" w:rsidRPr="00FA37A5">
        <w:rPr>
          <w:rFonts w:cstheme="minorHAnsi"/>
          <w:color w:val="000000" w:themeColor="text1"/>
        </w:rPr>
        <w:t xml:space="preserve"> good or outstanding OFSTED rating </w:t>
      </w:r>
      <w:r w:rsidR="005736B3">
        <w:rPr>
          <w:rFonts w:cstheme="minorHAnsi"/>
          <w:color w:val="000000" w:themeColor="text1"/>
        </w:rPr>
        <w:t>using this as a baseline and then improving on this through creativity and innovation.</w:t>
      </w:r>
    </w:p>
    <w:p w14:paraId="3F9DFDFC" w14:textId="77777777" w:rsidR="007E44FE" w:rsidRDefault="005736B3" w:rsidP="00D2291D">
      <w:pPr>
        <w:spacing w:line="360" w:lineRule="auto"/>
        <w:rPr>
          <w:rFonts w:cstheme="minorHAnsi"/>
          <w:color w:val="000000" w:themeColor="text1"/>
        </w:rPr>
      </w:pPr>
      <w:r>
        <w:rPr>
          <w:rFonts w:cstheme="minorHAnsi"/>
          <w:color w:val="000000" w:themeColor="text1"/>
        </w:rPr>
        <w:t>A starting point for this could be to use The SCAMPER technique, a brainstorming technique used to develop or improve products or serves. The scamper acronym stands for Substitute, Combine, Adapt, Modify, Magnify, Purpose, Eliminate/Minimize and Rearrange/Reverse.</w:t>
      </w:r>
      <w:r w:rsidR="007E44FE">
        <w:rPr>
          <w:rFonts w:cstheme="minorHAnsi"/>
          <w:color w:val="000000" w:themeColor="text1"/>
        </w:rPr>
        <w:t xml:space="preserve"> It forces leaders to really analyse the organisation.</w:t>
      </w:r>
    </w:p>
    <w:p w14:paraId="0354B88A" w14:textId="53772A2B" w:rsidR="0030173B" w:rsidRDefault="007E44FE" w:rsidP="000D7F2B">
      <w:pPr>
        <w:spacing w:line="360" w:lineRule="auto"/>
        <w:rPr>
          <w:rFonts w:cstheme="minorHAnsi"/>
          <w:color w:val="000000" w:themeColor="text1"/>
        </w:rPr>
      </w:pPr>
      <w:r>
        <w:rPr>
          <w:rFonts w:cstheme="minorHAnsi"/>
          <w:color w:val="000000" w:themeColor="text1"/>
        </w:rPr>
        <w:t xml:space="preserve">This </w:t>
      </w:r>
      <w:r w:rsidR="00113D16">
        <w:rPr>
          <w:rFonts w:cstheme="minorHAnsi"/>
          <w:color w:val="000000" w:themeColor="text1"/>
        </w:rPr>
        <w:t xml:space="preserve">also </w:t>
      </w:r>
      <w:r>
        <w:rPr>
          <w:rFonts w:cstheme="minorHAnsi"/>
          <w:color w:val="000000" w:themeColor="text1"/>
        </w:rPr>
        <w:t>requires an Innovative leader</w:t>
      </w:r>
      <w:bookmarkStart w:id="19" w:name="_Toc456901517"/>
      <w:r w:rsidR="00D22F6B">
        <w:rPr>
          <w:rFonts w:cstheme="minorHAnsi"/>
          <w:color w:val="000000" w:themeColor="text1"/>
        </w:rPr>
        <w:t xml:space="preserve">, </w:t>
      </w:r>
      <w:proofErr w:type="spellStart"/>
      <w:r w:rsidR="00D22F6B">
        <w:rPr>
          <w:rFonts w:cstheme="minorHAnsi"/>
          <w:color w:val="000000" w:themeColor="text1"/>
        </w:rPr>
        <w:t>Mckinney</w:t>
      </w:r>
      <w:proofErr w:type="spellEnd"/>
      <w:r w:rsidR="00D22F6B">
        <w:rPr>
          <w:rFonts w:cstheme="minorHAnsi"/>
          <w:color w:val="000000" w:themeColor="text1"/>
        </w:rPr>
        <w:t xml:space="preserve"> (2016) states that simply accepting forward thinking employees and procedures is a good baseline for innovation but it is not enough to establish it at an institutional level. He goes on to say the organisations that prioritize innovation tend to embrace leaders that share several leadership behaviours listed in Appendix 1.</w:t>
      </w:r>
    </w:p>
    <w:p w14:paraId="22F283D8" w14:textId="2D13F13F" w:rsidR="00D22F6B" w:rsidRPr="000D7F2B" w:rsidRDefault="00D22F6B" w:rsidP="000D7F2B">
      <w:pPr>
        <w:spacing w:line="360" w:lineRule="auto"/>
        <w:rPr>
          <w:rFonts w:cstheme="minorHAnsi"/>
          <w:color w:val="000000" w:themeColor="text1"/>
        </w:rPr>
      </w:pPr>
      <w:r>
        <w:rPr>
          <w:rFonts w:cstheme="minorHAnsi"/>
          <w:color w:val="000000" w:themeColor="text1"/>
        </w:rPr>
        <w:t>The student cannot measure the leaders innovative traits/ be</w:t>
      </w:r>
      <w:r w:rsidR="003E6423">
        <w:rPr>
          <w:rFonts w:cstheme="minorHAnsi"/>
          <w:color w:val="000000" w:themeColor="text1"/>
        </w:rPr>
        <w:t>ha</w:t>
      </w:r>
      <w:r>
        <w:rPr>
          <w:rFonts w:cstheme="minorHAnsi"/>
          <w:color w:val="000000" w:themeColor="text1"/>
        </w:rPr>
        <w:t xml:space="preserve">viours </w:t>
      </w:r>
      <w:r w:rsidR="003E6423">
        <w:rPr>
          <w:rFonts w:cstheme="minorHAnsi"/>
          <w:color w:val="000000" w:themeColor="text1"/>
        </w:rPr>
        <w:t xml:space="preserve">to deem how effective she is </w:t>
      </w:r>
      <w:r>
        <w:rPr>
          <w:rFonts w:cstheme="minorHAnsi"/>
          <w:color w:val="000000" w:themeColor="text1"/>
        </w:rPr>
        <w:t xml:space="preserve">but </w:t>
      </w:r>
      <w:r w:rsidR="001134BB">
        <w:rPr>
          <w:rFonts w:cstheme="minorHAnsi"/>
          <w:color w:val="000000" w:themeColor="text1"/>
        </w:rPr>
        <w:t>based on the behaviours listed in Appendix 1, the student does not believe the headteacher of the school to be that of an innovative leader. Thus hindering the schools ability to innovate</w:t>
      </w:r>
      <w:r w:rsidR="003E6423">
        <w:rPr>
          <w:rFonts w:cstheme="minorHAnsi"/>
          <w:color w:val="000000" w:themeColor="text1"/>
        </w:rPr>
        <w:t>.</w:t>
      </w:r>
    </w:p>
    <w:p w14:paraId="3827ADE0" w14:textId="77777777" w:rsidR="00E823CA" w:rsidRPr="00E823CA" w:rsidRDefault="00E823CA" w:rsidP="00E823CA">
      <w:pPr>
        <w:pStyle w:val="Heading2"/>
      </w:pPr>
      <w:bookmarkStart w:id="20" w:name="_Toc103546992"/>
      <w:bookmarkEnd w:id="19"/>
      <w:r w:rsidRPr="00E823CA">
        <w:t>Evaluate an organisation’s ability to harness  creativity, and foster a creative culture in the workplace</w:t>
      </w:r>
      <w:bookmarkEnd w:id="20"/>
    </w:p>
    <w:p w14:paraId="6A118590" w14:textId="35E47E63" w:rsidR="00853FBD" w:rsidRPr="004F2782" w:rsidRDefault="003E0D04" w:rsidP="00853FBD">
      <w:r>
        <w:t>To harness ones creativity i</w:t>
      </w:r>
      <w:r w:rsidR="00EE76D4">
        <w:t xml:space="preserve">n an organisation is </w:t>
      </w:r>
      <w:r w:rsidR="00427697">
        <w:t>to allow individuals and teams to be creative</w:t>
      </w:r>
      <w:r w:rsidR="003E7132">
        <w:t>. It is in the sharing and generating of ideas. It is looking outside of t</w:t>
      </w:r>
      <w:r w:rsidR="00257F8A">
        <w:t>h</w:t>
      </w:r>
      <w:r w:rsidR="003E7132">
        <w:t xml:space="preserve">e organisation as well as within </w:t>
      </w:r>
      <w:r w:rsidR="00B074C6">
        <w:t>for creative ideas.</w:t>
      </w:r>
      <w:r w:rsidR="00B074C6">
        <w:rPr>
          <w:color w:val="FF0000"/>
        </w:rPr>
        <w:t xml:space="preserve"> </w:t>
      </w:r>
      <w:r w:rsidR="00B074C6" w:rsidRPr="00825870">
        <w:t xml:space="preserve">It means </w:t>
      </w:r>
      <w:r w:rsidR="00FF6300" w:rsidRPr="00825870">
        <w:t xml:space="preserve">being </w:t>
      </w:r>
      <w:r w:rsidR="00825870">
        <w:t>s</w:t>
      </w:r>
      <w:r w:rsidR="00853FBD" w:rsidRPr="00853FBD">
        <w:t>upportive and</w:t>
      </w:r>
      <w:r w:rsidR="00FF6300">
        <w:t xml:space="preserve"> opening doors to diverse perspectives. </w:t>
      </w:r>
      <w:r w:rsidR="00853FBD" w:rsidRPr="00853FBD">
        <w:t xml:space="preserve"> </w:t>
      </w:r>
      <w:r w:rsidR="00FF6300">
        <w:t>O</w:t>
      </w:r>
      <w:r w:rsidR="00853FBD" w:rsidRPr="00853FBD">
        <w:t xml:space="preserve">bstructive features for </w:t>
      </w:r>
      <w:r w:rsidR="00853FBD" w:rsidRPr="004F2782">
        <w:t>harnessing creativity</w:t>
      </w:r>
      <w:r w:rsidR="00825870" w:rsidRPr="004F2782">
        <w:t xml:space="preserve"> are the working processes and every day monotony of the working environment.</w:t>
      </w:r>
      <w:r w:rsidR="00853FBD" w:rsidRPr="004F2782">
        <w:t xml:space="preserve"> </w:t>
      </w:r>
    </w:p>
    <w:p w14:paraId="176B6833" w14:textId="35C95990" w:rsidR="00A329D0" w:rsidRPr="00821106" w:rsidRDefault="00036B0D" w:rsidP="00821106">
      <w:r w:rsidRPr="004F2782">
        <w:t xml:space="preserve">Serret (2009) states that </w:t>
      </w:r>
      <w:r w:rsidR="00A329D0" w:rsidRPr="004F2782">
        <w:t>Creativity flourishes in organizations that support open ideas:</w:t>
      </w:r>
      <w:r w:rsidRPr="004F2782">
        <w:t xml:space="preserve"> </w:t>
      </w:r>
      <w:r w:rsidR="00A329D0" w:rsidRPr="004F2782">
        <w:t xml:space="preserve">these organizations create environments that inspire personnel and maintain innovative workplaces; </w:t>
      </w:r>
      <w:r w:rsidRPr="004F2782">
        <w:t xml:space="preserve">the student </w:t>
      </w:r>
      <w:r w:rsidR="00EB6869" w:rsidRPr="004F2782">
        <w:t>believes a creati</w:t>
      </w:r>
      <w:r w:rsidR="008D0752" w:rsidRPr="004F2782">
        <w:t xml:space="preserve">ve </w:t>
      </w:r>
      <w:r w:rsidR="008D0752">
        <w:t>cu</w:t>
      </w:r>
      <w:r w:rsidR="008544FA">
        <w:t>lture is need to harness, and take benefit from creativity.</w:t>
      </w:r>
    </w:p>
    <w:p w14:paraId="38B54BB3" w14:textId="0F7523B9" w:rsidR="00F43286" w:rsidRPr="003E6423" w:rsidRDefault="008C0B65" w:rsidP="003E6423">
      <w:pPr>
        <w:pStyle w:val="Heading3"/>
      </w:pPr>
      <w:bookmarkStart w:id="21" w:name="_Hlk89114945"/>
      <w:bookmarkStart w:id="22" w:name="_Hlk88220360"/>
      <w:bookmarkStart w:id="23" w:name="_Toc103546993"/>
      <w:r>
        <w:t>C</w:t>
      </w:r>
      <w:r w:rsidR="00F76A85">
        <w:t>reat</w:t>
      </w:r>
      <w:r>
        <w:t>ing a creative</w:t>
      </w:r>
      <w:r w:rsidR="00F76A85">
        <w:t xml:space="preserve"> culture in the workplace</w:t>
      </w:r>
      <w:bookmarkEnd w:id="21"/>
      <w:r w:rsidR="00F76A85">
        <w:t>.</w:t>
      </w:r>
      <w:bookmarkEnd w:id="22"/>
      <w:bookmarkEnd w:id="23"/>
    </w:p>
    <w:p w14:paraId="3F110435" w14:textId="3723C91B" w:rsidR="003F69D6" w:rsidRPr="000D7F2B" w:rsidRDefault="008575D2" w:rsidP="00D2291D">
      <w:pPr>
        <w:spacing w:line="360" w:lineRule="auto"/>
        <w:rPr>
          <w:rFonts w:cstheme="minorHAnsi"/>
        </w:rPr>
      </w:pPr>
      <w:r w:rsidRPr="000D7F2B">
        <w:rPr>
          <w:rFonts w:cstheme="minorHAnsi"/>
        </w:rPr>
        <w:t xml:space="preserve">Organisational </w:t>
      </w:r>
      <w:r w:rsidR="00FB5C82" w:rsidRPr="000D7F2B">
        <w:rPr>
          <w:rFonts w:cstheme="minorHAnsi"/>
        </w:rPr>
        <w:t xml:space="preserve">(or workplace) </w:t>
      </w:r>
      <w:r w:rsidRPr="000D7F2B">
        <w:rPr>
          <w:rFonts w:cstheme="minorHAnsi"/>
        </w:rPr>
        <w:t xml:space="preserve">culture </w:t>
      </w:r>
      <w:r w:rsidR="00A26BF6" w:rsidRPr="000D7F2B">
        <w:rPr>
          <w:rFonts w:cstheme="minorHAnsi"/>
        </w:rPr>
        <w:t xml:space="preserve">can be hard to define but </w:t>
      </w:r>
      <w:r w:rsidRPr="000D7F2B">
        <w:rPr>
          <w:rFonts w:cstheme="minorHAnsi"/>
        </w:rPr>
        <w:t>is</w:t>
      </w:r>
      <w:r w:rsidR="00A26BF6" w:rsidRPr="000D7F2B">
        <w:rPr>
          <w:rFonts w:cstheme="minorHAnsi"/>
        </w:rPr>
        <w:t xml:space="preserve"> </w:t>
      </w:r>
      <w:r w:rsidR="002743E1" w:rsidRPr="000D7F2B">
        <w:rPr>
          <w:rFonts w:cstheme="minorHAnsi"/>
        </w:rPr>
        <w:t xml:space="preserve">thought to be </w:t>
      </w:r>
      <w:r w:rsidR="00A26BF6" w:rsidRPr="000D7F2B">
        <w:rPr>
          <w:rFonts w:cstheme="minorHAnsi"/>
        </w:rPr>
        <w:t>the personality and character of a company,</w:t>
      </w:r>
      <w:r w:rsidR="00F003B1" w:rsidRPr="000D7F2B">
        <w:rPr>
          <w:rFonts w:cstheme="minorHAnsi"/>
        </w:rPr>
        <w:t xml:space="preserve"> </w:t>
      </w:r>
      <w:r w:rsidR="002743E1" w:rsidRPr="000D7F2B">
        <w:rPr>
          <w:rFonts w:cstheme="minorHAnsi"/>
        </w:rPr>
        <w:t>the vibe you get when you walk in the staff room, the way the staff dress</w:t>
      </w:r>
      <w:r w:rsidR="00FC1131" w:rsidRPr="000D7F2B">
        <w:rPr>
          <w:rFonts w:cstheme="minorHAnsi"/>
        </w:rPr>
        <w:t>, the traditions and attitudes</w:t>
      </w:r>
      <w:r w:rsidR="002743E1" w:rsidRPr="000D7F2B">
        <w:rPr>
          <w:rFonts w:cstheme="minorHAnsi"/>
        </w:rPr>
        <w:t xml:space="preserve"> and ‘the way things have always been done’ culture</w:t>
      </w:r>
      <w:r w:rsidR="00DD6BB4" w:rsidRPr="000D7F2B">
        <w:rPr>
          <w:rFonts w:cstheme="minorHAnsi"/>
        </w:rPr>
        <w:t>.</w:t>
      </w:r>
      <w:r w:rsidR="00F843C6" w:rsidRPr="000D7F2B">
        <w:rPr>
          <w:rFonts w:cstheme="minorHAnsi"/>
        </w:rPr>
        <w:t xml:space="preserve"> I</w:t>
      </w:r>
      <w:r w:rsidR="00DD6BB4" w:rsidRPr="000D7F2B">
        <w:rPr>
          <w:rFonts w:cstheme="minorHAnsi"/>
        </w:rPr>
        <w:t>t can play a vital role in the overall</w:t>
      </w:r>
      <w:r w:rsidR="00CE056C" w:rsidRPr="000D7F2B">
        <w:rPr>
          <w:rFonts w:cstheme="minorHAnsi"/>
        </w:rPr>
        <w:t xml:space="preserve"> </w:t>
      </w:r>
      <w:r w:rsidR="00DD6BB4" w:rsidRPr="000D7F2B">
        <w:rPr>
          <w:rFonts w:cstheme="minorHAnsi"/>
        </w:rPr>
        <w:t>performance</w:t>
      </w:r>
      <w:r w:rsidR="00A24FDC" w:rsidRPr="000D7F2B">
        <w:rPr>
          <w:rFonts w:cstheme="minorHAnsi"/>
        </w:rPr>
        <w:t>/productivity</w:t>
      </w:r>
      <w:r w:rsidR="00DD6BB4" w:rsidRPr="000D7F2B">
        <w:rPr>
          <w:rFonts w:cstheme="minorHAnsi"/>
        </w:rPr>
        <w:t xml:space="preserve"> and satisfaction </w:t>
      </w:r>
      <w:r w:rsidR="00630428" w:rsidRPr="000D7F2B">
        <w:rPr>
          <w:rFonts w:cstheme="minorHAnsi"/>
        </w:rPr>
        <w:t>of employees in an organisation</w:t>
      </w:r>
      <w:r w:rsidR="0044041C" w:rsidRPr="000D7F2B">
        <w:rPr>
          <w:rFonts w:cstheme="minorHAnsi"/>
        </w:rPr>
        <w:t xml:space="preserve">; not to mention </w:t>
      </w:r>
      <w:r w:rsidR="007D5151" w:rsidRPr="000D7F2B">
        <w:rPr>
          <w:rFonts w:cstheme="minorHAnsi"/>
        </w:rPr>
        <w:t>employee retention and the organisations reputation.</w:t>
      </w:r>
    </w:p>
    <w:p w14:paraId="793189A7" w14:textId="4CDFE8E1" w:rsidR="00CE056C" w:rsidRPr="000D7F2B" w:rsidRDefault="00BC5A77" w:rsidP="00D2291D">
      <w:pPr>
        <w:spacing w:line="360" w:lineRule="auto"/>
        <w:rPr>
          <w:rFonts w:cstheme="minorHAnsi"/>
        </w:rPr>
      </w:pPr>
      <w:r w:rsidRPr="000D7F2B">
        <w:rPr>
          <w:rFonts w:cstheme="minorHAnsi"/>
        </w:rPr>
        <w:t xml:space="preserve">Characteristics of a </w:t>
      </w:r>
      <w:bookmarkStart w:id="24" w:name="_Hlk88220140"/>
      <w:r w:rsidR="00A73385" w:rsidRPr="000D7F2B">
        <w:rPr>
          <w:rFonts w:cstheme="minorHAnsi"/>
        </w:rPr>
        <w:t>healthy</w:t>
      </w:r>
      <w:r w:rsidRPr="000D7F2B">
        <w:rPr>
          <w:rFonts w:cstheme="minorHAnsi"/>
        </w:rPr>
        <w:t xml:space="preserve"> work culture according </w:t>
      </w:r>
      <w:bookmarkEnd w:id="24"/>
      <w:r w:rsidRPr="000D7F2B">
        <w:rPr>
          <w:rFonts w:cstheme="minorHAnsi"/>
        </w:rPr>
        <w:t>to Indeed</w:t>
      </w:r>
      <w:r w:rsidR="0072230B" w:rsidRPr="000D7F2B">
        <w:rPr>
          <w:rFonts w:cstheme="minorHAnsi"/>
        </w:rPr>
        <w:t xml:space="preserve"> </w:t>
      </w:r>
      <w:r w:rsidR="00A73385" w:rsidRPr="000D7F2B">
        <w:rPr>
          <w:rFonts w:cstheme="minorHAnsi"/>
        </w:rPr>
        <w:t xml:space="preserve">(2021) </w:t>
      </w:r>
      <w:r w:rsidR="0072230B" w:rsidRPr="000D7F2B">
        <w:rPr>
          <w:rFonts w:cstheme="minorHAnsi"/>
        </w:rPr>
        <w:t>are:</w:t>
      </w:r>
    </w:p>
    <w:p w14:paraId="5793BDDC" w14:textId="67C6F8BC" w:rsidR="00A73385" w:rsidRPr="000D7F2B" w:rsidRDefault="00317C70" w:rsidP="00EA4A22">
      <w:pPr>
        <w:pStyle w:val="ListParagraph"/>
        <w:numPr>
          <w:ilvl w:val="0"/>
          <w:numId w:val="25"/>
        </w:numPr>
        <w:spacing w:line="360" w:lineRule="auto"/>
        <w:rPr>
          <w:rFonts w:cstheme="minorHAnsi"/>
        </w:rPr>
      </w:pPr>
      <w:r w:rsidRPr="000D7F2B">
        <w:rPr>
          <w:rFonts w:cstheme="minorHAnsi"/>
        </w:rPr>
        <w:lastRenderedPageBreak/>
        <w:t>Equity</w:t>
      </w:r>
    </w:p>
    <w:p w14:paraId="791C8BA6" w14:textId="70A6BBAF" w:rsidR="00317C70" w:rsidRPr="000D7F2B" w:rsidRDefault="00317C70" w:rsidP="00EA4A22">
      <w:pPr>
        <w:pStyle w:val="ListParagraph"/>
        <w:numPr>
          <w:ilvl w:val="0"/>
          <w:numId w:val="25"/>
        </w:numPr>
        <w:spacing w:line="360" w:lineRule="auto"/>
        <w:rPr>
          <w:rFonts w:cstheme="minorHAnsi"/>
        </w:rPr>
      </w:pPr>
      <w:r w:rsidRPr="000D7F2B">
        <w:rPr>
          <w:rFonts w:cstheme="minorHAnsi"/>
        </w:rPr>
        <w:t>Recognition</w:t>
      </w:r>
    </w:p>
    <w:p w14:paraId="2ED4C155" w14:textId="06C4705E" w:rsidR="00317C70" w:rsidRPr="000D7F2B" w:rsidRDefault="00317C70" w:rsidP="00EA4A22">
      <w:pPr>
        <w:pStyle w:val="ListParagraph"/>
        <w:numPr>
          <w:ilvl w:val="0"/>
          <w:numId w:val="25"/>
        </w:numPr>
        <w:spacing w:line="360" w:lineRule="auto"/>
        <w:rPr>
          <w:rFonts w:cstheme="minorHAnsi"/>
        </w:rPr>
      </w:pPr>
      <w:r w:rsidRPr="000D7F2B">
        <w:rPr>
          <w:rFonts w:cstheme="minorHAnsi"/>
        </w:rPr>
        <w:t>Freedom of expression</w:t>
      </w:r>
    </w:p>
    <w:p w14:paraId="53686EE4" w14:textId="50F294A1" w:rsidR="00317C70" w:rsidRPr="000D7F2B" w:rsidRDefault="00317C70" w:rsidP="00EA4A22">
      <w:pPr>
        <w:pStyle w:val="ListParagraph"/>
        <w:numPr>
          <w:ilvl w:val="0"/>
          <w:numId w:val="25"/>
        </w:numPr>
        <w:spacing w:line="360" w:lineRule="auto"/>
        <w:rPr>
          <w:rFonts w:cstheme="minorHAnsi"/>
        </w:rPr>
      </w:pPr>
      <w:r w:rsidRPr="000D7F2B">
        <w:rPr>
          <w:rFonts w:cstheme="minorHAnsi"/>
        </w:rPr>
        <w:t>Friendly policies</w:t>
      </w:r>
    </w:p>
    <w:p w14:paraId="09BCC765" w14:textId="4FDF8DB7" w:rsidR="00317C70" w:rsidRPr="000D7F2B" w:rsidRDefault="00317C70" w:rsidP="00EA4A22">
      <w:pPr>
        <w:pStyle w:val="ListParagraph"/>
        <w:numPr>
          <w:ilvl w:val="0"/>
          <w:numId w:val="25"/>
        </w:numPr>
        <w:spacing w:line="360" w:lineRule="auto"/>
        <w:rPr>
          <w:rFonts w:cstheme="minorHAnsi"/>
        </w:rPr>
      </w:pPr>
      <w:r w:rsidRPr="000D7F2B">
        <w:rPr>
          <w:rFonts w:cstheme="minorHAnsi"/>
        </w:rPr>
        <w:t>communication</w:t>
      </w:r>
    </w:p>
    <w:p w14:paraId="7CE80DDC" w14:textId="3355685F" w:rsidR="008055EF" w:rsidRPr="000D7F2B" w:rsidRDefault="008055EF" w:rsidP="00D2291D">
      <w:pPr>
        <w:spacing w:line="360" w:lineRule="auto"/>
        <w:rPr>
          <w:rFonts w:cstheme="minorHAnsi"/>
        </w:rPr>
      </w:pPr>
      <w:r w:rsidRPr="000D7F2B">
        <w:rPr>
          <w:rFonts w:cstheme="minorHAnsi"/>
        </w:rPr>
        <w:t xml:space="preserve">A multitude of factors play into developing </w:t>
      </w:r>
      <w:r w:rsidR="00FB5C82" w:rsidRPr="000D7F2B">
        <w:rPr>
          <w:rFonts w:cstheme="minorHAnsi"/>
        </w:rPr>
        <w:t>workplace culture including :</w:t>
      </w:r>
    </w:p>
    <w:p w14:paraId="69154204" w14:textId="79D0AE2A" w:rsidR="00FB5C82" w:rsidRPr="000D7F2B" w:rsidRDefault="00FB5C82" w:rsidP="00FB5C82">
      <w:pPr>
        <w:pStyle w:val="ListParagraph"/>
        <w:numPr>
          <w:ilvl w:val="0"/>
          <w:numId w:val="24"/>
        </w:numPr>
        <w:spacing w:line="360" w:lineRule="auto"/>
        <w:rPr>
          <w:rFonts w:cstheme="minorHAnsi"/>
        </w:rPr>
      </w:pPr>
      <w:r w:rsidRPr="000D7F2B">
        <w:rPr>
          <w:rFonts w:cstheme="minorHAnsi"/>
        </w:rPr>
        <w:t>Leadership</w:t>
      </w:r>
    </w:p>
    <w:p w14:paraId="51BA49D8" w14:textId="694ABDDA" w:rsidR="00FB5C82" w:rsidRPr="000D7F2B" w:rsidRDefault="00FB5C82" w:rsidP="00FB5C82">
      <w:pPr>
        <w:pStyle w:val="ListParagraph"/>
        <w:numPr>
          <w:ilvl w:val="0"/>
          <w:numId w:val="24"/>
        </w:numPr>
        <w:spacing w:line="360" w:lineRule="auto"/>
        <w:rPr>
          <w:rFonts w:cstheme="minorHAnsi"/>
        </w:rPr>
      </w:pPr>
      <w:r w:rsidRPr="000D7F2B">
        <w:rPr>
          <w:rFonts w:cstheme="minorHAnsi"/>
        </w:rPr>
        <w:t>Management</w:t>
      </w:r>
    </w:p>
    <w:p w14:paraId="19533805" w14:textId="4ECBC817" w:rsidR="00FB5C82" w:rsidRPr="000D7F2B" w:rsidRDefault="00FB5C82" w:rsidP="00FB5C82">
      <w:pPr>
        <w:pStyle w:val="ListParagraph"/>
        <w:numPr>
          <w:ilvl w:val="0"/>
          <w:numId w:val="24"/>
        </w:numPr>
        <w:spacing w:line="360" w:lineRule="auto"/>
        <w:rPr>
          <w:rFonts w:cstheme="minorHAnsi"/>
        </w:rPr>
      </w:pPr>
      <w:r w:rsidRPr="000D7F2B">
        <w:rPr>
          <w:rFonts w:cstheme="minorHAnsi"/>
        </w:rPr>
        <w:t>Workplace practise</w:t>
      </w:r>
    </w:p>
    <w:p w14:paraId="67A48928" w14:textId="426422B3" w:rsidR="00FB5C82" w:rsidRPr="000D7F2B" w:rsidRDefault="00685F9B" w:rsidP="00FB5C82">
      <w:pPr>
        <w:pStyle w:val="ListParagraph"/>
        <w:numPr>
          <w:ilvl w:val="0"/>
          <w:numId w:val="24"/>
        </w:numPr>
        <w:spacing w:line="360" w:lineRule="auto"/>
        <w:rPr>
          <w:rFonts w:cstheme="minorHAnsi"/>
        </w:rPr>
      </w:pPr>
      <w:r w:rsidRPr="000D7F2B">
        <w:rPr>
          <w:rFonts w:cstheme="minorHAnsi"/>
        </w:rPr>
        <w:t xml:space="preserve">Policies </w:t>
      </w:r>
      <w:r w:rsidR="00601069" w:rsidRPr="000D7F2B">
        <w:rPr>
          <w:rFonts w:cstheme="minorHAnsi"/>
        </w:rPr>
        <w:t>a</w:t>
      </w:r>
      <w:r w:rsidRPr="000D7F2B">
        <w:rPr>
          <w:rFonts w:cstheme="minorHAnsi"/>
        </w:rPr>
        <w:t>nd philosop</w:t>
      </w:r>
      <w:r w:rsidR="00601069" w:rsidRPr="000D7F2B">
        <w:rPr>
          <w:rFonts w:cstheme="minorHAnsi"/>
        </w:rPr>
        <w:t>h</w:t>
      </w:r>
      <w:r w:rsidRPr="000D7F2B">
        <w:rPr>
          <w:rFonts w:cstheme="minorHAnsi"/>
        </w:rPr>
        <w:t>ies</w:t>
      </w:r>
    </w:p>
    <w:p w14:paraId="36D74E6B" w14:textId="00191393" w:rsidR="00685F9B" w:rsidRPr="000D7F2B" w:rsidRDefault="00685F9B" w:rsidP="00FB5C82">
      <w:pPr>
        <w:pStyle w:val="ListParagraph"/>
        <w:numPr>
          <w:ilvl w:val="0"/>
          <w:numId w:val="24"/>
        </w:numPr>
        <w:spacing w:line="360" w:lineRule="auto"/>
        <w:rPr>
          <w:rFonts w:cstheme="minorHAnsi"/>
        </w:rPr>
      </w:pPr>
      <w:r w:rsidRPr="000D7F2B">
        <w:rPr>
          <w:rFonts w:cstheme="minorHAnsi"/>
        </w:rPr>
        <w:t>People</w:t>
      </w:r>
    </w:p>
    <w:p w14:paraId="5EDC10A8" w14:textId="0040BB53" w:rsidR="00685F9B" w:rsidRPr="000D7F2B" w:rsidRDefault="00685F9B" w:rsidP="00FB5C82">
      <w:pPr>
        <w:pStyle w:val="ListParagraph"/>
        <w:numPr>
          <w:ilvl w:val="0"/>
          <w:numId w:val="24"/>
        </w:numPr>
        <w:spacing w:line="360" w:lineRule="auto"/>
        <w:rPr>
          <w:rFonts w:cstheme="minorHAnsi"/>
        </w:rPr>
      </w:pPr>
      <w:r w:rsidRPr="000D7F2B">
        <w:rPr>
          <w:rFonts w:cstheme="minorHAnsi"/>
        </w:rPr>
        <w:t>Mission, vision and values</w:t>
      </w:r>
    </w:p>
    <w:p w14:paraId="30717B21" w14:textId="4CB00B0E" w:rsidR="00685F9B" w:rsidRPr="000D7F2B" w:rsidRDefault="00685F9B" w:rsidP="00FB5C82">
      <w:pPr>
        <w:pStyle w:val="ListParagraph"/>
        <w:numPr>
          <w:ilvl w:val="0"/>
          <w:numId w:val="24"/>
        </w:numPr>
        <w:spacing w:line="360" w:lineRule="auto"/>
        <w:rPr>
          <w:rFonts w:cstheme="minorHAnsi"/>
        </w:rPr>
      </w:pPr>
      <w:r w:rsidRPr="000D7F2B">
        <w:rPr>
          <w:rFonts w:cstheme="minorHAnsi"/>
        </w:rPr>
        <w:t xml:space="preserve">Work environment </w:t>
      </w:r>
    </w:p>
    <w:p w14:paraId="0BF8B63A" w14:textId="2FC639D2" w:rsidR="00685F9B" w:rsidRPr="000D7F2B" w:rsidRDefault="00685F9B" w:rsidP="00FB5C82">
      <w:pPr>
        <w:pStyle w:val="ListParagraph"/>
        <w:numPr>
          <w:ilvl w:val="0"/>
          <w:numId w:val="24"/>
        </w:numPr>
        <w:spacing w:line="360" w:lineRule="auto"/>
        <w:rPr>
          <w:rFonts w:cstheme="minorHAnsi"/>
        </w:rPr>
      </w:pPr>
      <w:r w:rsidRPr="000D7F2B">
        <w:rPr>
          <w:rFonts w:cstheme="minorHAnsi"/>
        </w:rPr>
        <w:t>Communications</w:t>
      </w:r>
    </w:p>
    <w:p w14:paraId="0006A240" w14:textId="4B1F81AE" w:rsidR="001827B8" w:rsidRDefault="001827B8" w:rsidP="00601069">
      <w:pPr>
        <w:spacing w:line="360" w:lineRule="auto"/>
        <w:rPr>
          <w:rFonts w:cstheme="minorHAnsi"/>
        </w:rPr>
      </w:pPr>
      <w:r>
        <w:rPr>
          <w:rFonts w:cstheme="minorHAnsi"/>
        </w:rPr>
        <w:t>But what is the difference between workplace culture and a creative workplace culture? Essentially how much freedom the organisation gives an employee to be creative and how much creativity is embedded into the vision of the organisation and the organisations key values.</w:t>
      </w:r>
    </w:p>
    <w:p w14:paraId="56075270" w14:textId="6A200164" w:rsidR="0049600B" w:rsidRPr="000D7F2B" w:rsidRDefault="0049600B" w:rsidP="00D2291D">
      <w:pPr>
        <w:spacing w:line="360" w:lineRule="auto"/>
        <w:rPr>
          <w:rFonts w:cstheme="minorHAnsi"/>
        </w:rPr>
      </w:pPr>
      <w:r w:rsidRPr="000D7F2B">
        <w:rPr>
          <w:rFonts w:cstheme="minorHAnsi"/>
        </w:rPr>
        <w:t>The student</w:t>
      </w:r>
      <w:r w:rsidR="00D27679" w:rsidRPr="000D7F2B">
        <w:rPr>
          <w:rFonts w:cstheme="minorHAnsi"/>
        </w:rPr>
        <w:t xml:space="preserve"> feels </w:t>
      </w:r>
      <w:r w:rsidR="001827B8">
        <w:rPr>
          <w:rFonts w:cstheme="minorHAnsi"/>
        </w:rPr>
        <w:t>her organisation does not create a good creative workplace culture</w:t>
      </w:r>
      <w:r w:rsidRPr="000D7F2B">
        <w:rPr>
          <w:rFonts w:cstheme="minorHAnsi"/>
        </w:rPr>
        <w:t xml:space="preserve">, because </w:t>
      </w:r>
      <w:r w:rsidR="006C1AAB" w:rsidRPr="000D7F2B">
        <w:rPr>
          <w:rFonts w:cstheme="minorHAnsi"/>
        </w:rPr>
        <w:t xml:space="preserve">firstly </w:t>
      </w:r>
      <w:r w:rsidR="00135FC0" w:rsidRPr="000D7F2B">
        <w:rPr>
          <w:rFonts w:cstheme="minorHAnsi"/>
        </w:rPr>
        <w:t xml:space="preserve">there is no freedom of expression. </w:t>
      </w:r>
      <w:r w:rsidR="00FB6EC5" w:rsidRPr="000D7F2B">
        <w:rPr>
          <w:rFonts w:cstheme="minorHAnsi"/>
        </w:rPr>
        <w:t>T</w:t>
      </w:r>
      <w:r w:rsidR="00415E19" w:rsidRPr="000D7F2B">
        <w:rPr>
          <w:rFonts w:cstheme="minorHAnsi"/>
        </w:rPr>
        <w:t xml:space="preserve">here is a very strict dress code which </w:t>
      </w:r>
      <w:r w:rsidR="00C37B4E" w:rsidRPr="000D7F2B">
        <w:rPr>
          <w:rFonts w:cstheme="minorHAnsi"/>
        </w:rPr>
        <w:t>staff must adhere to</w:t>
      </w:r>
      <w:r w:rsidR="00C928A2" w:rsidRPr="000D7F2B">
        <w:rPr>
          <w:rFonts w:cstheme="minorHAnsi"/>
        </w:rPr>
        <w:t xml:space="preserve">. </w:t>
      </w:r>
      <w:r w:rsidR="00465BD1" w:rsidRPr="000D7F2B">
        <w:rPr>
          <w:rFonts w:cstheme="minorHAnsi"/>
        </w:rPr>
        <w:t>Some points t</w:t>
      </w:r>
      <w:r w:rsidR="00FB6EC5" w:rsidRPr="000D7F2B">
        <w:rPr>
          <w:rFonts w:cstheme="minorHAnsi"/>
        </w:rPr>
        <w:t>aken</w:t>
      </w:r>
      <w:r w:rsidR="00465BD1" w:rsidRPr="000D7F2B">
        <w:rPr>
          <w:rFonts w:cstheme="minorHAnsi"/>
        </w:rPr>
        <w:t xml:space="preserve"> Royal </w:t>
      </w:r>
      <w:r w:rsidR="00BD642F" w:rsidRPr="000D7F2B">
        <w:rPr>
          <w:rFonts w:cstheme="minorHAnsi"/>
        </w:rPr>
        <w:t>Wootton</w:t>
      </w:r>
      <w:r w:rsidR="00465BD1" w:rsidRPr="000D7F2B">
        <w:rPr>
          <w:rFonts w:cstheme="minorHAnsi"/>
        </w:rPr>
        <w:t xml:space="preserve"> Basset Academy Trust </w:t>
      </w:r>
      <w:r w:rsidR="00E30319" w:rsidRPr="000D7F2B">
        <w:rPr>
          <w:rFonts w:cstheme="minorHAnsi"/>
        </w:rPr>
        <w:t>(</w:t>
      </w:r>
      <w:r w:rsidR="00465BD1" w:rsidRPr="000D7F2B">
        <w:rPr>
          <w:rFonts w:cstheme="minorHAnsi"/>
        </w:rPr>
        <w:t>2018</w:t>
      </w:r>
      <w:r w:rsidR="00E30319" w:rsidRPr="000D7F2B">
        <w:rPr>
          <w:rFonts w:cstheme="minorHAnsi"/>
        </w:rPr>
        <w:t>)</w:t>
      </w:r>
      <w:r w:rsidR="00465BD1" w:rsidRPr="000D7F2B">
        <w:rPr>
          <w:rFonts w:cstheme="minorHAnsi"/>
        </w:rPr>
        <w:t xml:space="preserve"> </w:t>
      </w:r>
      <w:r w:rsidR="007A1344" w:rsidRPr="000D7F2B">
        <w:rPr>
          <w:rFonts w:cstheme="minorHAnsi"/>
        </w:rPr>
        <w:t>Staff Dress Code Policy:</w:t>
      </w:r>
      <w:r w:rsidR="00FB6EC5" w:rsidRPr="000D7F2B">
        <w:rPr>
          <w:rFonts w:cstheme="minorHAnsi"/>
        </w:rPr>
        <w:t xml:space="preserve"> </w:t>
      </w:r>
      <w:r w:rsidR="003A07D1" w:rsidRPr="000D7F2B">
        <w:rPr>
          <w:rFonts w:cstheme="minorHAnsi"/>
        </w:rPr>
        <w:t xml:space="preserve">1. </w:t>
      </w:r>
      <w:r w:rsidR="003028E6" w:rsidRPr="000D7F2B">
        <w:rPr>
          <w:rFonts w:cstheme="minorHAnsi"/>
        </w:rPr>
        <w:t>Business dress appropriate to working with young people (male members of staff must wear a tie) 2. Excessive piercings and extreme hairstyles are not appropriate, piercings if on show should be minimalistic 3. Tattoos should preferably be covered - where dress exposes tattoos please check with the Headteacher that they are acceptable to be on show</w:t>
      </w:r>
      <w:r w:rsidR="003A07D1" w:rsidRPr="000D7F2B">
        <w:rPr>
          <w:rFonts w:cstheme="minorHAnsi"/>
        </w:rPr>
        <w:t xml:space="preserve">. The student </w:t>
      </w:r>
      <w:r w:rsidR="001016EC" w:rsidRPr="000D7F2B">
        <w:rPr>
          <w:rFonts w:cstheme="minorHAnsi"/>
        </w:rPr>
        <w:t>argues</w:t>
      </w:r>
      <w:r w:rsidR="003A07D1" w:rsidRPr="000D7F2B">
        <w:rPr>
          <w:rFonts w:cstheme="minorHAnsi"/>
        </w:rPr>
        <w:t xml:space="preserve"> how an organisation can have freedom of expression if they cannot even</w:t>
      </w:r>
      <w:r w:rsidR="0070120B" w:rsidRPr="000D7F2B">
        <w:rPr>
          <w:rFonts w:cstheme="minorHAnsi"/>
        </w:rPr>
        <w:t xml:space="preserve"> allow their employees to</w:t>
      </w:r>
      <w:r w:rsidR="003A07D1" w:rsidRPr="000D7F2B">
        <w:rPr>
          <w:rFonts w:cstheme="minorHAnsi"/>
        </w:rPr>
        <w:t xml:space="preserve"> choose how to dress themselves, </w:t>
      </w:r>
      <w:r w:rsidR="00F97D8A" w:rsidRPr="000D7F2B">
        <w:rPr>
          <w:rFonts w:cstheme="minorHAnsi"/>
        </w:rPr>
        <w:t>style their hair or express themselves through body art (</w:t>
      </w:r>
      <w:r w:rsidR="006F324A" w:rsidRPr="000D7F2B">
        <w:rPr>
          <w:rFonts w:cstheme="minorHAnsi"/>
        </w:rPr>
        <w:t>tattoos</w:t>
      </w:r>
      <w:r w:rsidR="00F97D8A" w:rsidRPr="000D7F2B">
        <w:rPr>
          <w:rFonts w:cstheme="minorHAnsi"/>
        </w:rPr>
        <w:t>).</w:t>
      </w:r>
    </w:p>
    <w:p w14:paraId="7BDD47E5" w14:textId="47EEF333" w:rsidR="00F97D8A" w:rsidRPr="00F43286" w:rsidRDefault="00F97D8A" w:rsidP="00D2291D">
      <w:pPr>
        <w:spacing w:line="360" w:lineRule="auto"/>
        <w:rPr>
          <w:rFonts w:cstheme="minorHAnsi"/>
        </w:rPr>
      </w:pPr>
      <w:r w:rsidRPr="000D7F2B">
        <w:rPr>
          <w:rFonts w:cstheme="minorHAnsi"/>
        </w:rPr>
        <w:t xml:space="preserve">Secondly </w:t>
      </w:r>
      <w:r w:rsidR="006A1D21" w:rsidRPr="000D7F2B">
        <w:rPr>
          <w:rFonts w:cstheme="minorHAnsi"/>
        </w:rPr>
        <w:t>the student’s organisation has so many policies</w:t>
      </w:r>
      <w:r w:rsidR="006517D6" w:rsidRPr="000D7F2B">
        <w:rPr>
          <w:rFonts w:cstheme="minorHAnsi"/>
        </w:rPr>
        <w:t xml:space="preserve">, </w:t>
      </w:r>
      <w:r w:rsidR="00FA278D" w:rsidRPr="000D7F2B">
        <w:rPr>
          <w:rFonts w:cstheme="minorHAnsi"/>
        </w:rPr>
        <w:t>safeguarding</w:t>
      </w:r>
      <w:r w:rsidR="00C461CA" w:rsidRPr="000D7F2B">
        <w:rPr>
          <w:rFonts w:cstheme="minorHAnsi"/>
        </w:rPr>
        <w:t xml:space="preserve"> policy</w:t>
      </w:r>
      <w:r w:rsidR="006517D6" w:rsidRPr="000D7F2B">
        <w:rPr>
          <w:rFonts w:cstheme="minorHAnsi"/>
        </w:rPr>
        <w:t>, behaviour policy, parental communication polic</w:t>
      </w:r>
      <w:r w:rsidR="00FA278D" w:rsidRPr="000D7F2B">
        <w:rPr>
          <w:rFonts w:cstheme="minorHAnsi"/>
        </w:rPr>
        <w:t>y</w:t>
      </w:r>
      <w:r w:rsidR="009F0B10" w:rsidRPr="000D7F2B">
        <w:rPr>
          <w:rFonts w:cstheme="minorHAnsi"/>
        </w:rPr>
        <w:t>, handwrit</w:t>
      </w:r>
      <w:r w:rsidR="00004E44" w:rsidRPr="000D7F2B">
        <w:rPr>
          <w:rFonts w:cstheme="minorHAnsi"/>
        </w:rPr>
        <w:t>ing policy</w:t>
      </w:r>
      <w:r w:rsidR="00FA278D" w:rsidRPr="000D7F2B">
        <w:rPr>
          <w:rFonts w:cstheme="minorHAnsi"/>
        </w:rPr>
        <w:t xml:space="preserve"> and even a marking policy</w:t>
      </w:r>
      <w:r w:rsidR="00C461CA" w:rsidRPr="000D7F2B">
        <w:rPr>
          <w:rFonts w:cstheme="minorHAnsi"/>
        </w:rPr>
        <w:t xml:space="preserve">; that these cannot be classed as ‘friendly </w:t>
      </w:r>
      <w:r w:rsidR="005277C2" w:rsidRPr="000D7F2B">
        <w:rPr>
          <w:rFonts w:cstheme="minorHAnsi"/>
        </w:rPr>
        <w:t>policies’</w:t>
      </w:r>
      <w:r w:rsidR="00E67189" w:rsidRPr="000D7F2B">
        <w:rPr>
          <w:rFonts w:cstheme="minorHAnsi"/>
        </w:rPr>
        <w:t xml:space="preserve">, more so the student would class some of these policies as </w:t>
      </w:r>
      <w:r w:rsidR="00004E44" w:rsidRPr="000D7F2B">
        <w:rPr>
          <w:rFonts w:cstheme="minorHAnsi"/>
        </w:rPr>
        <w:t xml:space="preserve">restrictive and </w:t>
      </w:r>
      <w:r w:rsidR="00E67189" w:rsidRPr="000D7F2B">
        <w:rPr>
          <w:rFonts w:cstheme="minorHAnsi"/>
        </w:rPr>
        <w:t xml:space="preserve">borderline </w:t>
      </w:r>
      <w:r w:rsidR="00E67189" w:rsidRPr="00F43286">
        <w:rPr>
          <w:rFonts w:cstheme="minorHAnsi"/>
        </w:rPr>
        <w:t xml:space="preserve">intrusive. </w:t>
      </w:r>
      <w:r w:rsidR="00222ECA" w:rsidRPr="00F43286">
        <w:rPr>
          <w:rFonts w:cstheme="minorHAnsi"/>
        </w:rPr>
        <w:t xml:space="preserve">The fact that a teacher cannot be trusted to mark a piece of work adequately without a policy </w:t>
      </w:r>
      <w:r w:rsidR="008E68FA" w:rsidRPr="00F43286">
        <w:rPr>
          <w:rFonts w:cstheme="minorHAnsi"/>
        </w:rPr>
        <w:lastRenderedPageBreak/>
        <w:t>is</w:t>
      </w:r>
      <w:r w:rsidR="00E47AA8" w:rsidRPr="00F43286">
        <w:rPr>
          <w:rFonts w:cstheme="minorHAnsi"/>
        </w:rPr>
        <w:t xml:space="preserve"> in the students opinion</w:t>
      </w:r>
      <w:r w:rsidR="008E68FA" w:rsidRPr="00F43286">
        <w:rPr>
          <w:rFonts w:cstheme="minorHAnsi"/>
        </w:rPr>
        <w:t xml:space="preserve"> absurd</w:t>
      </w:r>
      <w:r w:rsidR="00C32D77" w:rsidRPr="00F43286">
        <w:rPr>
          <w:rFonts w:cstheme="minorHAnsi"/>
        </w:rPr>
        <w:t xml:space="preserve">, </w:t>
      </w:r>
      <w:r w:rsidR="00EA0B7F" w:rsidRPr="00F43286">
        <w:rPr>
          <w:rFonts w:cstheme="minorHAnsi"/>
        </w:rPr>
        <w:t>a policy pandemic almost</w:t>
      </w:r>
      <w:r w:rsidR="008E68FA" w:rsidRPr="00F43286">
        <w:rPr>
          <w:rFonts w:cstheme="minorHAnsi"/>
        </w:rPr>
        <w:t>.</w:t>
      </w:r>
      <w:r w:rsidR="005277C2" w:rsidRPr="00F43286">
        <w:rPr>
          <w:rFonts w:cstheme="minorHAnsi"/>
        </w:rPr>
        <w:t xml:space="preserve"> This does not support a healthy or creative work culture.</w:t>
      </w:r>
    </w:p>
    <w:p w14:paraId="47F148B6" w14:textId="36A6B26B" w:rsidR="0063625B" w:rsidRPr="00F43286" w:rsidRDefault="00E07BC3" w:rsidP="0063625B">
      <w:pPr>
        <w:spacing w:line="360" w:lineRule="auto"/>
        <w:rPr>
          <w:rFonts w:cstheme="minorHAnsi"/>
        </w:rPr>
      </w:pPr>
      <w:r w:rsidRPr="00F43286">
        <w:rPr>
          <w:rFonts w:cstheme="minorHAnsi"/>
        </w:rPr>
        <w:t>F</w:t>
      </w:r>
      <w:r w:rsidR="00343368" w:rsidRPr="00F43286">
        <w:rPr>
          <w:rFonts w:cstheme="minorHAnsi"/>
        </w:rPr>
        <w:t>urthermore</w:t>
      </w:r>
      <w:r w:rsidRPr="00F43286">
        <w:rPr>
          <w:rFonts w:cstheme="minorHAnsi"/>
        </w:rPr>
        <w:t xml:space="preserve"> </w:t>
      </w:r>
      <w:r w:rsidR="00D074C2" w:rsidRPr="00F43286">
        <w:rPr>
          <w:rFonts w:cstheme="minorHAnsi"/>
        </w:rPr>
        <w:t>the student looks at the work environment itself. The setting, th</w:t>
      </w:r>
      <w:r w:rsidR="0071189B" w:rsidRPr="00F43286">
        <w:rPr>
          <w:rFonts w:cstheme="minorHAnsi"/>
        </w:rPr>
        <w:t xml:space="preserve">e layout, the furniture. </w:t>
      </w:r>
      <w:r w:rsidR="006C5858" w:rsidRPr="00F43286">
        <w:rPr>
          <w:rFonts w:cstheme="minorHAnsi"/>
        </w:rPr>
        <w:t xml:space="preserve">The student describes the building itself as being pretty plain and uninspiring. The classrooms, staffroom and </w:t>
      </w:r>
      <w:r w:rsidR="00870376" w:rsidRPr="00F43286">
        <w:rPr>
          <w:rFonts w:cstheme="minorHAnsi"/>
        </w:rPr>
        <w:t>corridors</w:t>
      </w:r>
      <w:r w:rsidR="006C5858" w:rsidRPr="00F43286">
        <w:rPr>
          <w:rFonts w:cstheme="minorHAnsi"/>
        </w:rPr>
        <w:t xml:space="preserve"> are painted </w:t>
      </w:r>
      <w:r w:rsidR="006F294F" w:rsidRPr="00F43286">
        <w:rPr>
          <w:rFonts w:cstheme="minorHAnsi"/>
        </w:rPr>
        <w:t>neutral</w:t>
      </w:r>
      <w:r w:rsidR="006012FF" w:rsidRPr="00F43286">
        <w:rPr>
          <w:rFonts w:cstheme="minorHAnsi"/>
        </w:rPr>
        <w:t xml:space="preserve"> and were purchased </w:t>
      </w:r>
      <w:r w:rsidR="00A4047C" w:rsidRPr="00F43286">
        <w:rPr>
          <w:rFonts w:cstheme="minorHAnsi"/>
        </w:rPr>
        <w:t xml:space="preserve">based on cost and practicality </w:t>
      </w:r>
      <w:r w:rsidR="00495489" w:rsidRPr="00F43286">
        <w:rPr>
          <w:rFonts w:cstheme="minorHAnsi"/>
        </w:rPr>
        <w:t xml:space="preserve">to meet the basic needs of the school, </w:t>
      </w:r>
      <w:r w:rsidR="00A4047C" w:rsidRPr="00F43286">
        <w:rPr>
          <w:rFonts w:cstheme="minorHAnsi"/>
        </w:rPr>
        <w:t>nothing more.</w:t>
      </w:r>
      <w:r w:rsidR="004723D2">
        <w:rPr>
          <w:rFonts w:cstheme="minorHAnsi"/>
        </w:rPr>
        <w:t xml:space="preserve"> This environment does not lend itself well to be creative, innovative or inspiring.</w:t>
      </w:r>
      <w:r w:rsidR="00A4047C" w:rsidRPr="00F43286">
        <w:rPr>
          <w:rFonts w:cstheme="minorHAnsi"/>
        </w:rPr>
        <w:t xml:space="preserve"> </w:t>
      </w:r>
      <w:r w:rsidR="00D61058" w:rsidRPr="00F43286">
        <w:rPr>
          <w:rFonts w:cstheme="minorHAnsi"/>
          <w:lang w:val="en-US"/>
        </w:rPr>
        <w:t xml:space="preserve">Every workplace has particular needs, </w:t>
      </w:r>
      <w:r w:rsidR="00495489" w:rsidRPr="00F43286">
        <w:rPr>
          <w:rFonts w:cstheme="minorHAnsi"/>
          <w:lang w:val="en-US"/>
        </w:rPr>
        <w:t>but</w:t>
      </w:r>
      <w:r w:rsidR="00D61058" w:rsidRPr="00F43286">
        <w:rPr>
          <w:rFonts w:cstheme="minorHAnsi"/>
          <w:lang w:val="en-US"/>
        </w:rPr>
        <w:t xml:space="preserve"> a truly creative office employs design that is inspired by its employees, while helping to keep them inspired.</w:t>
      </w:r>
      <w:r w:rsidR="0063625B" w:rsidRPr="00F43286">
        <w:rPr>
          <w:rFonts w:cstheme="minorHAnsi"/>
          <w:lang w:val="en-US"/>
        </w:rPr>
        <w:t xml:space="preserve"> “Google was one of the companies who realized that if they wanted to keep up, then they would have to change the way people work,” Evolution Design’s creative director, Tanya </w:t>
      </w:r>
      <w:proofErr w:type="spellStart"/>
      <w:r w:rsidR="0063625B" w:rsidRPr="00F43286">
        <w:rPr>
          <w:rFonts w:cstheme="minorHAnsi"/>
          <w:lang w:val="en-US"/>
        </w:rPr>
        <w:t>Ruegg</w:t>
      </w:r>
      <w:proofErr w:type="spellEnd"/>
      <w:r w:rsidR="0003076B" w:rsidRPr="00F43286">
        <w:rPr>
          <w:rFonts w:cstheme="minorHAnsi"/>
          <w:lang w:val="en-US"/>
        </w:rPr>
        <w:t xml:space="preserve"> (</w:t>
      </w:r>
      <w:r w:rsidR="007A6464" w:rsidRPr="00F43286">
        <w:rPr>
          <w:rFonts w:cstheme="minorHAnsi"/>
          <w:lang w:val="en-US"/>
        </w:rPr>
        <w:t>2018)</w:t>
      </w:r>
      <w:r w:rsidR="0063625B" w:rsidRPr="00F43286">
        <w:rPr>
          <w:rFonts w:cstheme="minorHAnsi"/>
          <w:lang w:val="en-US"/>
        </w:rPr>
        <w:t>. “</w:t>
      </w:r>
      <w:r w:rsidR="0063625B" w:rsidRPr="00F43286">
        <w:rPr>
          <w:rFonts w:cstheme="minorHAnsi"/>
          <w:i/>
          <w:iCs/>
          <w:lang w:val="en-US"/>
        </w:rPr>
        <w:t>Because if people are sitting at their desks all day long, there will be no innovation.”</w:t>
      </w:r>
    </w:p>
    <w:p w14:paraId="10AEAF13" w14:textId="77777777" w:rsidR="00C766CD" w:rsidRPr="00F43286" w:rsidRDefault="00657809" w:rsidP="00C766CD">
      <w:pPr>
        <w:spacing w:line="360" w:lineRule="auto"/>
        <w:rPr>
          <w:rFonts w:cstheme="minorHAnsi"/>
        </w:rPr>
      </w:pPr>
      <w:r w:rsidRPr="00F43286">
        <w:rPr>
          <w:rFonts w:cstheme="minorHAnsi"/>
          <w:lang w:val="en-US"/>
        </w:rPr>
        <w:t>To envisage E</w:t>
      </w:r>
      <w:r w:rsidR="0063625B" w:rsidRPr="00F43286">
        <w:rPr>
          <w:rFonts w:cstheme="minorHAnsi"/>
          <w:lang w:val="en-US"/>
        </w:rPr>
        <w:t>volution Design’s solution to Google</w:t>
      </w:r>
      <w:r w:rsidRPr="00F43286">
        <w:rPr>
          <w:rFonts w:cstheme="minorHAnsi"/>
          <w:lang w:val="en-US"/>
        </w:rPr>
        <w:t>,</w:t>
      </w:r>
      <w:r w:rsidR="0063625B" w:rsidRPr="00F43286">
        <w:rPr>
          <w:rFonts w:cstheme="minorHAnsi"/>
          <w:lang w:val="en-US"/>
        </w:rPr>
        <w:t xml:space="preserve"> </w:t>
      </w:r>
      <w:r w:rsidR="00BE2F5C" w:rsidRPr="00F43286">
        <w:rPr>
          <w:rFonts w:cstheme="minorHAnsi"/>
          <w:lang w:val="en-US"/>
        </w:rPr>
        <w:t xml:space="preserve">the </w:t>
      </w:r>
      <w:r w:rsidR="0063625B" w:rsidRPr="00F43286">
        <w:rPr>
          <w:rFonts w:cstheme="minorHAnsi"/>
          <w:lang w:val="en-US"/>
        </w:rPr>
        <w:t xml:space="preserve">designers began interviewing Google employees and found that many of them are, as </w:t>
      </w:r>
      <w:proofErr w:type="spellStart"/>
      <w:r w:rsidR="0063625B" w:rsidRPr="00F43286">
        <w:rPr>
          <w:rFonts w:cstheme="minorHAnsi"/>
          <w:lang w:val="en-US"/>
        </w:rPr>
        <w:t>Ruegg</w:t>
      </w:r>
      <w:proofErr w:type="spellEnd"/>
      <w:r w:rsidR="0063625B" w:rsidRPr="00F43286">
        <w:rPr>
          <w:rFonts w:cstheme="minorHAnsi"/>
          <w:lang w:val="en-US"/>
        </w:rPr>
        <w:t xml:space="preserve"> suggested, “kids––like big kids.” To better support Googlers’ playful nature, the firm decided to include recreational areas like a room for video games, an aquarium with napping pods, and space for athletics, as well as a range of unconventional workspaces.</w:t>
      </w:r>
      <w:r w:rsidR="00C766CD" w:rsidRPr="00F43286">
        <w:rPr>
          <w:rFonts w:cstheme="minorHAnsi"/>
          <w:lang w:val="en-US"/>
        </w:rPr>
        <w:t xml:space="preserve"> “These types of people really need these extraordinary elements in order to keep them creative and motivated for work,” </w:t>
      </w:r>
      <w:proofErr w:type="spellStart"/>
      <w:r w:rsidR="00C766CD" w:rsidRPr="00F43286">
        <w:rPr>
          <w:rFonts w:cstheme="minorHAnsi"/>
          <w:lang w:val="en-US"/>
        </w:rPr>
        <w:t>Ruegg</w:t>
      </w:r>
      <w:proofErr w:type="spellEnd"/>
      <w:r w:rsidR="00C766CD" w:rsidRPr="00F43286">
        <w:rPr>
          <w:rFonts w:cstheme="minorHAnsi"/>
          <w:lang w:val="en-US"/>
        </w:rPr>
        <w:t xml:space="preserve"> explained.</w:t>
      </w:r>
    </w:p>
    <w:p w14:paraId="0E7F482F" w14:textId="5352052D" w:rsidR="0063625B" w:rsidRPr="00F43286" w:rsidRDefault="00C766CD" w:rsidP="0063625B">
      <w:pPr>
        <w:spacing w:line="360" w:lineRule="auto"/>
        <w:rPr>
          <w:rFonts w:cstheme="minorHAnsi"/>
          <w:lang w:val="en-US"/>
        </w:rPr>
      </w:pPr>
      <w:r w:rsidRPr="00F43286">
        <w:rPr>
          <w:rFonts w:cstheme="minorHAnsi"/>
        </w:rPr>
        <w:t xml:space="preserve">Other </w:t>
      </w:r>
      <w:r w:rsidR="00B32C09" w:rsidRPr="00F43286">
        <w:rPr>
          <w:rFonts w:cstheme="minorHAnsi"/>
        </w:rPr>
        <w:t xml:space="preserve">established brands and leaders of creativity </w:t>
      </w:r>
      <w:r w:rsidR="00673A33" w:rsidRPr="00F43286">
        <w:rPr>
          <w:rFonts w:cstheme="minorHAnsi"/>
        </w:rPr>
        <w:t xml:space="preserve">also </w:t>
      </w:r>
      <w:r w:rsidR="00B32C09" w:rsidRPr="00F43286">
        <w:rPr>
          <w:rFonts w:cstheme="minorHAnsi"/>
        </w:rPr>
        <w:t>similarly design their space for purpose</w:t>
      </w:r>
      <w:r w:rsidR="00E313AB" w:rsidRPr="00F43286">
        <w:rPr>
          <w:rFonts w:cstheme="minorHAnsi"/>
        </w:rPr>
        <w:t>.</w:t>
      </w:r>
      <w:r w:rsidR="00C63727" w:rsidRPr="00F43286">
        <w:rPr>
          <w:rFonts w:cstheme="minorHAnsi"/>
        </w:rPr>
        <w:t xml:space="preserve"> </w:t>
      </w:r>
      <w:r w:rsidR="00E313AB" w:rsidRPr="00F43286">
        <w:rPr>
          <w:rFonts w:cstheme="minorHAnsi"/>
        </w:rPr>
        <w:t>F</w:t>
      </w:r>
      <w:r w:rsidR="00C63727" w:rsidRPr="00F43286">
        <w:rPr>
          <w:rFonts w:cstheme="minorHAnsi"/>
        </w:rPr>
        <w:t xml:space="preserve">or example </w:t>
      </w:r>
      <w:r w:rsidR="006109CB" w:rsidRPr="00F43286">
        <w:rPr>
          <w:rFonts w:cstheme="minorHAnsi"/>
        </w:rPr>
        <w:t>Microsoft</w:t>
      </w:r>
      <w:r w:rsidR="004723D2">
        <w:rPr>
          <w:rFonts w:cstheme="minorHAnsi"/>
        </w:rPr>
        <w:t>, who</w:t>
      </w:r>
      <w:r w:rsidR="001B6D69" w:rsidRPr="00F43286">
        <w:rPr>
          <w:rFonts w:cstheme="minorHAnsi"/>
        </w:rPr>
        <w:t xml:space="preserve"> </w:t>
      </w:r>
      <w:r w:rsidR="001B6D69" w:rsidRPr="00F43286">
        <w:rPr>
          <w:rFonts w:cstheme="minorHAnsi"/>
          <w:lang w:val="en-US"/>
        </w:rPr>
        <w:t xml:space="preserve">in order to meet employee needs for collaboration and brainstorming spaces </w:t>
      </w:r>
      <w:r w:rsidR="004723D2">
        <w:rPr>
          <w:rFonts w:cstheme="minorHAnsi"/>
          <w:lang w:val="en-US"/>
        </w:rPr>
        <w:t>developed</w:t>
      </w:r>
      <w:r w:rsidR="00506D0C" w:rsidRPr="00F43286">
        <w:rPr>
          <w:rFonts w:cstheme="minorHAnsi"/>
          <w:lang w:val="en-US"/>
        </w:rPr>
        <w:t xml:space="preserve"> certain areas that are more communicative and others more private to create a workspace that is not monotonous and encourages creativity and interaction. </w:t>
      </w:r>
    </w:p>
    <w:p w14:paraId="166DC6C7" w14:textId="0A763021" w:rsidR="00F63525" w:rsidRPr="00F43286" w:rsidRDefault="008D22E2" w:rsidP="00D2291D">
      <w:pPr>
        <w:spacing w:line="360" w:lineRule="auto"/>
        <w:rPr>
          <w:rFonts w:cstheme="minorHAnsi"/>
        </w:rPr>
      </w:pPr>
      <w:r w:rsidRPr="00F43286">
        <w:rPr>
          <w:rFonts w:cstheme="minorHAnsi"/>
          <w:lang w:val="en-US"/>
        </w:rPr>
        <w:t>Lego</w:t>
      </w:r>
      <w:r w:rsidR="008C6E38" w:rsidRPr="00F43286">
        <w:rPr>
          <w:rFonts w:cstheme="minorHAnsi"/>
          <w:lang w:val="en-US"/>
        </w:rPr>
        <w:t xml:space="preserve">, kick starter and </w:t>
      </w:r>
      <w:r w:rsidR="0069670E" w:rsidRPr="00F43286">
        <w:rPr>
          <w:rFonts w:cstheme="minorHAnsi"/>
          <w:lang w:val="en-US"/>
        </w:rPr>
        <w:t xml:space="preserve">Viacom are among others who </w:t>
      </w:r>
      <w:r w:rsidR="00084268" w:rsidRPr="00F43286">
        <w:rPr>
          <w:rFonts w:cstheme="minorHAnsi"/>
          <w:lang w:val="en-US"/>
        </w:rPr>
        <w:t xml:space="preserve">have the </w:t>
      </w:r>
      <w:r w:rsidR="0069670E" w:rsidRPr="00F43286">
        <w:rPr>
          <w:rFonts w:cstheme="minorHAnsi"/>
        </w:rPr>
        <w:t>ability to foster a creative culture in the workplace</w:t>
      </w:r>
      <w:r w:rsidR="00084268" w:rsidRPr="00F43286">
        <w:rPr>
          <w:rFonts w:cstheme="minorHAnsi"/>
        </w:rPr>
        <w:t xml:space="preserve"> by </w:t>
      </w:r>
      <w:r w:rsidR="00DA1CEB" w:rsidRPr="00F43286">
        <w:rPr>
          <w:rFonts w:cstheme="minorHAnsi"/>
        </w:rPr>
        <w:t>designing</w:t>
      </w:r>
      <w:r w:rsidR="00084268" w:rsidRPr="00F43286">
        <w:rPr>
          <w:rFonts w:cstheme="minorHAnsi"/>
        </w:rPr>
        <w:t xml:space="preserve"> their workspace accordingly. </w:t>
      </w:r>
      <w:r w:rsidR="00E36A6A" w:rsidRPr="00F43286">
        <w:rPr>
          <w:rFonts w:cstheme="minorHAnsi"/>
        </w:rPr>
        <w:t xml:space="preserve">Thus the student feels the organisation could </w:t>
      </w:r>
      <w:r w:rsidR="00735A49" w:rsidRPr="00F43286">
        <w:rPr>
          <w:rFonts w:cstheme="minorHAnsi"/>
        </w:rPr>
        <w:t xml:space="preserve">definitely </w:t>
      </w:r>
      <w:r w:rsidR="00BF2976" w:rsidRPr="00F43286">
        <w:rPr>
          <w:rFonts w:cstheme="minorHAnsi"/>
        </w:rPr>
        <w:t>‘</w:t>
      </w:r>
      <w:r w:rsidR="00735A49" w:rsidRPr="00F43286">
        <w:rPr>
          <w:rFonts w:cstheme="minorHAnsi"/>
        </w:rPr>
        <w:t>do more</w:t>
      </w:r>
      <w:r w:rsidR="00BF2976" w:rsidRPr="00F43286">
        <w:rPr>
          <w:rFonts w:cstheme="minorHAnsi"/>
        </w:rPr>
        <w:t>’ in order to ac</w:t>
      </w:r>
      <w:r w:rsidR="00366033" w:rsidRPr="00F43286">
        <w:rPr>
          <w:rFonts w:cstheme="minorHAnsi"/>
        </w:rPr>
        <w:t>hieve a creative culture.</w:t>
      </w:r>
    </w:p>
    <w:p w14:paraId="2D2E9C91" w14:textId="727378B8" w:rsidR="00F63525" w:rsidRPr="00F43286" w:rsidRDefault="00343368" w:rsidP="00F63525">
      <w:pPr>
        <w:spacing w:line="360" w:lineRule="auto"/>
        <w:rPr>
          <w:rFonts w:cstheme="minorHAnsi"/>
          <w:color w:val="FF0000"/>
        </w:rPr>
      </w:pPr>
      <w:r w:rsidRPr="00F43286">
        <w:rPr>
          <w:rFonts w:cstheme="minorHAnsi"/>
        </w:rPr>
        <w:t>Finally t</w:t>
      </w:r>
      <w:r w:rsidR="00F63525" w:rsidRPr="00F43286">
        <w:rPr>
          <w:rFonts w:cstheme="minorHAnsi"/>
        </w:rPr>
        <w:t>he student</w:t>
      </w:r>
      <w:r w:rsidR="00C4140A" w:rsidRPr="00F43286">
        <w:rPr>
          <w:rFonts w:cstheme="minorHAnsi"/>
        </w:rPr>
        <w:t xml:space="preserve"> reflect</w:t>
      </w:r>
      <w:r w:rsidR="00366033" w:rsidRPr="00F43286">
        <w:rPr>
          <w:rFonts w:cstheme="minorHAnsi"/>
        </w:rPr>
        <w:t xml:space="preserve">s and </w:t>
      </w:r>
      <w:r w:rsidR="005B19AF" w:rsidRPr="00F43286">
        <w:rPr>
          <w:rFonts w:cstheme="minorHAnsi"/>
        </w:rPr>
        <w:t xml:space="preserve">concludes </w:t>
      </w:r>
      <w:r w:rsidR="00F63525" w:rsidRPr="00F43286">
        <w:rPr>
          <w:rFonts w:cstheme="minorHAnsi"/>
        </w:rPr>
        <w:t xml:space="preserve">creating a ‘creative’ workplace culture should encompass all of the </w:t>
      </w:r>
      <w:r w:rsidR="00C4140A" w:rsidRPr="00F43286">
        <w:rPr>
          <w:rFonts w:cstheme="minorHAnsi"/>
        </w:rPr>
        <w:t>afor</w:t>
      </w:r>
      <w:r w:rsidR="005B19AF" w:rsidRPr="00F43286">
        <w:rPr>
          <w:rFonts w:cstheme="minorHAnsi"/>
        </w:rPr>
        <w:t>e</w:t>
      </w:r>
      <w:r w:rsidR="00C4140A" w:rsidRPr="00F43286">
        <w:rPr>
          <w:rFonts w:cstheme="minorHAnsi"/>
        </w:rPr>
        <w:t xml:space="preserve"> mentioned characteristics</w:t>
      </w:r>
      <w:r w:rsidR="00F63525" w:rsidRPr="00F43286">
        <w:rPr>
          <w:rFonts w:cstheme="minorHAnsi"/>
        </w:rPr>
        <w:t>, with an emphasis on freedom of expression and with a key addition of risk taking</w:t>
      </w:r>
      <w:r w:rsidR="009F7349" w:rsidRPr="00F43286">
        <w:rPr>
          <w:rFonts w:cstheme="minorHAnsi"/>
        </w:rPr>
        <w:t xml:space="preserve"> for the organisation to truly foster a creative culture in the workplace </w:t>
      </w:r>
      <w:r w:rsidR="00F63525" w:rsidRPr="00F43286">
        <w:rPr>
          <w:rFonts w:cstheme="minorHAnsi"/>
        </w:rPr>
        <w:t xml:space="preserve">. </w:t>
      </w:r>
    </w:p>
    <w:p w14:paraId="27DABA3B" w14:textId="1D0E8F2E" w:rsidR="009D0C5C" w:rsidRPr="00F43286" w:rsidRDefault="009D0C5C" w:rsidP="00F63525">
      <w:pPr>
        <w:spacing w:line="360" w:lineRule="auto"/>
        <w:rPr>
          <w:rFonts w:cstheme="minorHAnsi"/>
        </w:rPr>
      </w:pPr>
      <w:r w:rsidRPr="00F43286">
        <w:rPr>
          <w:rFonts w:cstheme="minorHAnsi"/>
        </w:rPr>
        <w:t>‘</w:t>
      </w:r>
      <w:r w:rsidRPr="00F43286">
        <w:rPr>
          <w:rFonts w:cstheme="minorHAnsi"/>
          <w:b/>
          <w:bCs/>
        </w:rPr>
        <w:t>Risk taking</w:t>
      </w:r>
      <w:r w:rsidRPr="00F43286">
        <w:rPr>
          <w:rFonts w:cstheme="minorHAnsi"/>
        </w:rPr>
        <w:t xml:space="preserve"> is the ability to drive new ideas forward in the face of adversity’ </w:t>
      </w:r>
      <w:r w:rsidR="00666DEC" w:rsidRPr="00F43286">
        <w:rPr>
          <w:rFonts w:cstheme="minorHAnsi"/>
        </w:rPr>
        <w:t>Byrd et al (200</w:t>
      </w:r>
      <w:r w:rsidR="00C82B22" w:rsidRPr="00F43286">
        <w:rPr>
          <w:rFonts w:cstheme="minorHAnsi"/>
        </w:rPr>
        <w:t>3</w:t>
      </w:r>
      <w:r w:rsidR="00666DEC" w:rsidRPr="00F43286">
        <w:rPr>
          <w:rFonts w:cstheme="minorHAnsi"/>
        </w:rPr>
        <w:t>)</w:t>
      </w:r>
    </w:p>
    <w:p w14:paraId="1C503044" w14:textId="76099640" w:rsidR="00D07651" w:rsidRPr="00F43286" w:rsidRDefault="00D07651" w:rsidP="00F63525">
      <w:pPr>
        <w:spacing w:line="360" w:lineRule="auto"/>
        <w:rPr>
          <w:rFonts w:cstheme="minorHAnsi"/>
        </w:rPr>
      </w:pPr>
      <w:r w:rsidRPr="00F43286">
        <w:rPr>
          <w:rFonts w:cstheme="minorHAnsi"/>
        </w:rPr>
        <w:lastRenderedPageBreak/>
        <w:t xml:space="preserve">The student </w:t>
      </w:r>
      <w:r w:rsidR="00FD138C" w:rsidRPr="00F43286">
        <w:rPr>
          <w:rFonts w:cstheme="minorHAnsi"/>
        </w:rPr>
        <w:t xml:space="preserve">also relates </w:t>
      </w:r>
      <w:r w:rsidR="004F7FC4" w:rsidRPr="00F43286">
        <w:rPr>
          <w:rFonts w:cstheme="minorHAnsi"/>
        </w:rPr>
        <w:t xml:space="preserve">the term </w:t>
      </w:r>
      <w:r w:rsidR="00FD138C" w:rsidRPr="00F43286">
        <w:rPr>
          <w:rFonts w:cstheme="minorHAnsi"/>
        </w:rPr>
        <w:t xml:space="preserve">risk taking to the employees being about to contribute daring </w:t>
      </w:r>
      <w:r w:rsidR="00FC0304" w:rsidRPr="00F43286">
        <w:rPr>
          <w:rFonts w:cstheme="minorHAnsi"/>
        </w:rPr>
        <w:t>ideas and concepts without the risk of ridicule</w:t>
      </w:r>
      <w:r w:rsidR="002406A0" w:rsidRPr="00F43286">
        <w:rPr>
          <w:rFonts w:cstheme="minorHAnsi"/>
        </w:rPr>
        <w:t>d or the risk of failure of any idea</w:t>
      </w:r>
      <w:r w:rsidR="00C91A71" w:rsidRPr="00F43286">
        <w:rPr>
          <w:rFonts w:cstheme="minorHAnsi"/>
        </w:rPr>
        <w:t xml:space="preserve">. </w:t>
      </w:r>
      <w:r w:rsidR="00584E4E" w:rsidRPr="00F43286">
        <w:rPr>
          <w:rFonts w:cstheme="minorHAnsi"/>
        </w:rPr>
        <w:t>The fear of risk taking in this way from ideas can be overcome</w:t>
      </w:r>
      <w:r w:rsidR="00DB2AAC" w:rsidRPr="00F43286">
        <w:rPr>
          <w:rFonts w:cstheme="minorHAnsi"/>
        </w:rPr>
        <w:t xml:space="preserve"> when working in a truly supporting and creative environment. </w:t>
      </w:r>
    </w:p>
    <w:p w14:paraId="677B1BC4" w14:textId="52EB1697" w:rsidR="00BB78F8" w:rsidRPr="00F43286" w:rsidRDefault="00B75314" w:rsidP="00F63525">
      <w:pPr>
        <w:spacing w:line="360" w:lineRule="auto"/>
        <w:rPr>
          <w:rFonts w:cstheme="minorHAnsi"/>
          <w:b/>
          <w:bCs/>
        </w:rPr>
      </w:pPr>
      <w:r w:rsidRPr="00F43286">
        <w:rPr>
          <w:rFonts w:cstheme="minorHAnsi"/>
        </w:rPr>
        <w:t>The student agrees with t</w:t>
      </w:r>
      <w:r w:rsidR="003F4959" w:rsidRPr="00F43286">
        <w:rPr>
          <w:rFonts w:cstheme="minorHAnsi"/>
        </w:rPr>
        <w:t xml:space="preserve">he statement </w:t>
      </w:r>
      <w:r w:rsidRPr="00F43286">
        <w:rPr>
          <w:rFonts w:cstheme="minorHAnsi"/>
        </w:rPr>
        <w:t>“It is better to have enough ideas for some of them to be wrong, than to be always right by having no ideas at all.”</w:t>
      </w:r>
      <w:r w:rsidRPr="00F43286">
        <w:rPr>
          <w:rFonts w:cstheme="minorHAnsi"/>
        </w:rPr>
        <w:br/>
        <w:t>― </w:t>
      </w:r>
      <w:r w:rsidRPr="00F43286">
        <w:rPr>
          <w:rFonts w:cstheme="minorHAnsi"/>
          <w:b/>
          <w:bCs/>
        </w:rPr>
        <w:t>Edward De Bono</w:t>
      </w:r>
      <w:r w:rsidR="003275EE" w:rsidRPr="00F43286">
        <w:rPr>
          <w:rFonts w:cstheme="minorHAnsi"/>
          <w:b/>
          <w:bCs/>
        </w:rPr>
        <w:t xml:space="preserve"> </w:t>
      </w:r>
      <w:r w:rsidR="0011305D" w:rsidRPr="00F43286">
        <w:rPr>
          <w:rFonts w:cstheme="minorHAnsi"/>
          <w:b/>
          <w:bCs/>
        </w:rPr>
        <w:t>(</w:t>
      </w:r>
      <w:r w:rsidR="003275EE" w:rsidRPr="00F43286">
        <w:rPr>
          <w:rFonts w:cstheme="minorHAnsi"/>
          <w:b/>
          <w:bCs/>
        </w:rPr>
        <w:t>2011</w:t>
      </w:r>
      <w:r w:rsidR="0011305D" w:rsidRPr="00F43286">
        <w:rPr>
          <w:rFonts w:cstheme="minorHAnsi"/>
          <w:b/>
          <w:bCs/>
        </w:rPr>
        <w:t>)</w:t>
      </w:r>
    </w:p>
    <w:p w14:paraId="1FCE807D" w14:textId="7A6DA51D" w:rsidR="00343368" w:rsidRPr="00F43286" w:rsidRDefault="003F4F90" w:rsidP="00F63525">
      <w:pPr>
        <w:spacing w:line="360" w:lineRule="auto"/>
        <w:rPr>
          <w:rFonts w:cstheme="minorHAnsi"/>
        </w:rPr>
      </w:pPr>
      <w:r w:rsidRPr="00F43286">
        <w:rPr>
          <w:rFonts w:cstheme="minorHAnsi"/>
        </w:rPr>
        <w:t xml:space="preserve">This is backed up by </w:t>
      </w:r>
      <w:r w:rsidR="00343368" w:rsidRPr="00F43286">
        <w:rPr>
          <w:rFonts w:cstheme="minorHAnsi"/>
        </w:rPr>
        <w:t xml:space="preserve">Johannessen (2009) </w:t>
      </w:r>
      <w:r w:rsidRPr="00F43286">
        <w:rPr>
          <w:rFonts w:cstheme="minorHAnsi"/>
        </w:rPr>
        <w:t xml:space="preserve">culture </w:t>
      </w:r>
      <w:r w:rsidR="00F43286" w:rsidRPr="00F43286">
        <w:rPr>
          <w:rFonts w:cstheme="minorHAnsi"/>
        </w:rPr>
        <w:t>should</w:t>
      </w:r>
      <w:r w:rsidRPr="00F43286">
        <w:rPr>
          <w:rFonts w:cstheme="minorHAnsi"/>
        </w:rPr>
        <w:t xml:space="preserve"> allow employees to think, take risks, open their mind and accept failure. Agreeing that such a culture should be open for creating new values, accepting a variety of ideas, learning from others and daring to be different. Johannessen said ‘creative climate’ is especially important to motivate entrepreneurships and cultures to generate i</w:t>
      </w:r>
      <w:r w:rsidR="00C133DF" w:rsidRPr="00F43286">
        <w:rPr>
          <w:rFonts w:cstheme="minorHAnsi"/>
        </w:rPr>
        <w:t>nnov</w:t>
      </w:r>
      <w:r w:rsidRPr="00F43286">
        <w:rPr>
          <w:rFonts w:cstheme="minorHAnsi"/>
        </w:rPr>
        <w:t xml:space="preserve">ation. The student feels </w:t>
      </w:r>
      <w:r w:rsidR="00C133DF" w:rsidRPr="00F43286">
        <w:rPr>
          <w:rFonts w:cstheme="minorHAnsi"/>
        </w:rPr>
        <w:t xml:space="preserve">her organisation is not yet at that point. </w:t>
      </w:r>
      <w:r w:rsidR="004723D2">
        <w:rPr>
          <w:rFonts w:cstheme="minorHAnsi"/>
        </w:rPr>
        <w:t xml:space="preserve">The student feels her organisation the employees are too focussed on the task in hand, there is no incentive for them to create ideas or take risks. </w:t>
      </w:r>
      <w:r w:rsidR="00C133DF" w:rsidRPr="00F43286">
        <w:rPr>
          <w:rFonts w:cstheme="minorHAnsi"/>
        </w:rPr>
        <w:t xml:space="preserve">The student feels it is the job of the leader to step up to create this kind of workplace culture and a simple place to start would be active listening. The student goes back to once again some sort of forum to brainstorm ideas, a suggestion box or </w:t>
      </w:r>
      <w:r w:rsidR="00F86530" w:rsidRPr="00F43286">
        <w:rPr>
          <w:rFonts w:cstheme="minorHAnsi"/>
        </w:rPr>
        <w:t>something more formal where an internal process is created/pathway in which staff pitch ideas within a designated timeframe and incentives are provided to get people thinking.</w:t>
      </w:r>
    </w:p>
    <w:p w14:paraId="1E001EC6" w14:textId="36A4326A" w:rsidR="00F86530" w:rsidRPr="00F43286" w:rsidRDefault="00B51285" w:rsidP="00D2291D">
      <w:pPr>
        <w:spacing w:line="360" w:lineRule="auto"/>
        <w:rPr>
          <w:rFonts w:cstheme="minorHAnsi"/>
        </w:rPr>
      </w:pPr>
      <w:r w:rsidRPr="00F43286">
        <w:rPr>
          <w:rFonts w:cstheme="minorHAnsi"/>
        </w:rPr>
        <w:t>T</w:t>
      </w:r>
      <w:r w:rsidR="00E13EAB" w:rsidRPr="00F43286">
        <w:rPr>
          <w:rFonts w:cstheme="minorHAnsi"/>
        </w:rPr>
        <w:t xml:space="preserve">he </w:t>
      </w:r>
      <w:r w:rsidR="004723D2">
        <w:rPr>
          <w:rFonts w:cstheme="minorHAnsi"/>
        </w:rPr>
        <w:t xml:space="preserve">student </w:t>
      </w:r>
      <w:r w:rsidR="00E13EAB" w:rsidRPr="00F43286">
        <w:rPr>
          <w:rFonts w:cstheme="minorHAnsi"/>
        </w:rPr>
        <w:t>explores</w:t>
      </w:r>
      <w:r w:rsidR="006D050B" w:rsidRPr="00F43286">
        <w:rPr>
          <w:rFonts w:cstheme="minorHAnsi"/>
        </w:rPr>
        <w:t xml:space="preserve"> the</w:t>
      </w:r>
      <w:r w:rsidR="00D578A4" w:rsidRPr="00F43286">
        <w:rPr>
          <w:rFonts w:cstheme="minorHAnsi"/>
        </w:rPr>
        <w:t xml:space="preserve"> key question</w:t>
      </w:r>
      <w:r w:rsidR="006D050B" w:rsidRPr="00F43286">
        <w:rPr>
          <w:rFonts w:cstheme="minorHAnsi"/>
        </w:rPr>
        <w:t xml:space="preserve"> </w:t>
      </w:r>
      <w:r w:rsidR="00D578A4" w:rsidRPr="00F43286">
        <w:rPr>
          <w:rFonts w:cstheme="minorHAnsi"/>
        </w:rPr>
        <w:t xml:space="preserve">“What fosters creativity?” </w:t>
      </w:r>
      <w:r w:rsidR="00F86530" w:rsidRPr="00F43286">
        <w:rPr>
          <w:rFonts w:cstheme="minorHAnsi"/>
        </w:rPr>
        <w:t>asked by Maslow (2020) when he stated “</w:t>
      </w:r>
      <w:r w:rsidR="00D578A4" w:rsidRPr="00F43286">
        <w:rPr>
          <w:rFonts w:cstheme="minorHAnsi"/>
        </w:rPr>
        <w:t>why in God’s name isn’t everyone creative? Where was the human potential lost? How was it crippled? I think therefore a good question might be not why do people create? But why do people not create or innovate? We have got to abandon that sense of amazement in the face of creativity, as if it were a miracle if anybody created anything. —Abraham Maslow</w:t>
      </w:r>
      <w:r w:rsidR="00553205" w:rsidRPr="00F43286">
        <w:rPr>
          <w:rFonts w:cstheme="minorHAnsi"/>
        </w:rPr>
        <w:t xml:space="preserve"> (2020)</w:t>
      </w:r>
    </w:p>
    <w:p w14:paraId="6D1B5364" w14:textId="194615BE" w:rsidR="00437CBD" w:rsidRDefault="006D050B" w:rsidP="008E5FF0">
      <w:pPr>
        <w:spacing w:line="360" w:lineRule="auto"/>
        <w:rPr>
          <w:rStyle w:val="Heading3Char"/>
          <w:rFonts w:asciiTheme="minorHAnsi" w:hAnsiTheme="minorHAnsi" w:cstheme="minorHAnsi"/>
          <w:color w:val="auto"/>
          <w:sz w:val="22"/>
          <w:szCs w:val="22"/>
        </w:rPr>
      </w:pPr>
      <w:r w:rsidRPr="00F43286">
        <w:rPr>
          <w:rFonts w:cstheme="minorHAnsi"/>
        </w:rPr>
        <w:t>Th</w:t>
      </w:r>
      <w:r w:rsidR="008E5FF0" w:rsidRPr="00F43286">
        <w:rPr>
          <w:rFonts w:cstheme="minorHAnsi"/>
        </w:rPr>
        <w:t xml:space="preserve">e answer: </w:t>
      </w:r>
      <w:r w:rsidR="009F6EA8" w:rsidRPr="00F43286">
        <w:rPr>
          <w:rStyle w:val="Heading3Char"/>
          <w:rFonts w:asciiTheme="minorHAnsi" w:hAnsiTheme="minorHAnsi" w:cstheme="minorHAnsi"/>
          <w:color w:val="auto"/>
          <w:sz w:val="22"/>
          <w:szCs w:val="22"/>
        </w:rPr>
        <w:t>B</w:t>
      </w:r>
      <w:r w:rsidR="00F86530" w:rsidRPr="00F43286">
        <w:rPr>
          <w:rStyle w:val="Heading3Char"/>
          <w:rFonts w:asciiTheme="minorHAnsi" w:hAnsiTheme="minorHAnsi" w:cstheme="minorHAnsi"/>
          <w:color w:val="auto"/>
          <w:sz w:val="22"/>
          <w:szCs w:val="22"/>
        </w:rPr>
        <w:t>reaking down the b</w:t>
      </w:r>
      <w:r w:rsidR="009F6EA8" w:rsidRPr="00F43286">
        <w:rPr>
          <w:rStyle w:val="Heading3Char"/>
          <w:rFonts w:asciiTheme="minorHAnsi" w:hAnsiTheme="minorHAnsi" w:cstheme="minorHAnsi"/>
          <w:color w:val="auto"/>
          <w:sz w:val="22"/>
          <w:szCs w:val="22"/>
        </w:rPr>
        <w:t>arriers</w:t>
      </w:r>
      <w:r w:rsidR="00437CBD" w:rsidRPr="00F43286">
        <w:rPr>
          <w:rStyle w:val="Heading3Char"/>
          <w:rFonts w:asciiTheme="minorHAnsi" w:hAnsiTheme="minorHAnsi" w:cstheme="minorHAnsi"/>
          <w:color w:val="auto"/>
          <w:sz w:val="22"/>
          <w:szCs w:val="22"/>
        </w:rPr>
        <w:t>!</w:t>
      </w:r>
      <w:r w:rsidR="009F6EA8" w:rsidRPr="00F43286">
        <w:rPr>
          <w:rStyle w:val="Heading3Char"/>
          <w:rFonts w:asciiTheme="minorHAnsi" w:hAnsiTheme="minorHAnsi" w:cstheme="minorHAnsi"/>
          <w:color w:val="auto"/>
          <w:sz w:val="22"/>
          <w:szCs w:val="22"/>
        </w:rPr>
        <w:t xml:space="preserve"> </w:t>
      </w:r>
    </w:p>
    <w:p w14:paraId="30BCD1EC" w14:textId="56CE1FE8" w:rsidR="003E6423" w:rsidRDefault="003E6423" w:rsidP="008E5FF0">
      <w:pPr>
        <w:spacing w:line="360" w:lineRule="auto"/>
        <w:rPr>
          <w:rStyle w:val="Heading3Char"/>
          <w:rFonts w:asciiTheme="minorHAnsi" w:hAnsiTheme="minorHAnsi" w:cstheme="minorHAnsi"/>
          <w:color w:val="auto"/>
          <w:sz w:val="22"/>
          <w:szCs w:val="22"/>
        </w:rPr>
      </w:pPr>
    </w:p>
    <w:p w14:paraId="3CAAFD25" w14:textId="77777777" w:rsidR="003E6423" w:rsidRPr="00F43286" w:rsidRDefault="003E6423" w:rsidP="008E5FF0">
      <w:pPr>
        <w:spacing w:line="360" w:lineRule="auto"/>
        <w:rPr>
          <w:rStyle w:val="Heading3Char"/>
          <w:rFonts w:asciiTheme="minorHAnsi" w:hAnsiTheme="minorHAnsi" w:cstheme="minorHAnsi"/>
          <w:color w:val="auto"/>
          <w:sz w:val="22"/>
          <w:szCs w:val="22"/>
        </w:rPr>
      </w:pPr>
    </w:p>
    <w:p w14:paraId="1EC867BB" w14:textId="1B08B996" w:rsidR="009F6EA8" w:rsidRPr="00F43286" w:rsidRDefault="00437CBD" w:rsidP="008E5FF0">
      <w:pPr>
        <w:spacing w:line="360" w:lineRule="auto"/>
        <w:rPr>
          <w:rFonts w:cstheme="minorHAnsi"/>
        </w:rPr>
      </w:pPr>
      <w:bookmarkStart w:id="25" w:name="_Toc103546994"/>
      <w:r w:rsidRPr="00F43286">
        <w:rPr>
          <w:rStyle w:val="Heading3Char"/>
          <w:rFonts w:asciiTheme="minorHAnsi" w:hAnsiTheme="minorHAnsi" w:cstheme="minorHAnsi"/>
          <w:sz w:val="22"/>
          <w:szCs w:val="22"/>
        </w:rPr>
        <w:t xml:space="preserve">Barriers </w:t>
      </w:r>
      <w:r w:rsidR="009F6EA8" w:rsidRPr="00F43286">
        <w:rPr>
          <w:rStyle w:val="Heading3Char"/>
          <w:rFonts w:asciiTheme="minorHAnsi" w:hAnsiTheme="minorHAnsi" w:cstheme="minorHAnsi"/>
          <w:sz w:val="22"/>
          <w:szCs w:val="22"/>
        </w:rPr>
        <w:t>to creati</w:t>
      </w:r>
      <w:r w:rsidR="009A588C" w:rsidRPr="00F43286">
        <w:rPr>
          <w:rStyle w:val="Heading3Char"/>
          <w:rFonts w:asciiTheme="minorHAnsi" w:hAnsiTheme="minorHAnsi" w:cstheme="minorHAnsi"/>
          <w:sz w:val="22"/>
          <w:szCs w:val="22"/>
        </w:rPr>
        <w:t>ng a creative</w:t>
      </w:r>
      <w:r w:rsidR="009F6EA8" w:rsidRPr="00F43286">
        <w:rPr>
          <w:rStyle w:val="Heading3Char"/>
          <w:rFonts w:asciiTheme="minorHAnsi" w:hAnsiTheme="minorHAnsi" w:cstheme="minorHAnsi"/>
          <w:sz w:val="22"/>
          <w:szCs w:val="22"/>
        </w:rPr>
        <w:t xml:space="preserve"> culture in the workplace.</w:t>
      </w:r>
      <w:bookmarkEnd w:id="25"/>
    </w:p>
    <w:p w14:paraId="64E7E160" w14:textId="576E050A" w:rsidR="00BB4C4E" w:rsidRPr="00F43286" w:rsidRDefault="005A336B" w:rsidP="00D50192">
      <w:pPr>
        <w:spacing w:line="360" w:lineRule="auto"/>
        <w:rPr>
          <w:rFonts w:cstheme="minorHAnsi"/>
        </w:rPr>
      </w:pPr>
      <w:r w:rsidRPr="00F43286">
        <w:rPr>
          <w:rFonts w:cstheme="minorHAnsi"/>
        </w:rPr>
        <w:t xml:space="preserve">Often </w:t>
      </w:r>
      <w:r w:rsidR="00B233BC" w:rsidRPr="00F43286">
        <w:rPr>
          <w:rFonts w:cstheme="minorHAnsi"/>
        </w:rPr>
        <w:t xml:space="preserve">there is no </w:t>
      </w:r>
      <w:r w:rsidR="00CD17BF" w:rsidRPr="00F43286">
        <w:rPr>
          <w:rFonts w:cstheme="minorHAnsi"/>
        </w:rPr>
        <w:t xml:space="preserve">creative culture in a work place because those that have put ideas forward have been rejected. This then incites fear of rejection in others and an unwillingness to put forward ideas. </w:t>
      </w:r>
      <w:r w:rsidR="00CB5A6A" w:rsidRPr="00F43286">
        <w:rPr>
          <w:rFonts w:cstheme="minorHAnsi"/>
        </w:rPr>
        <w:t xml:space="preserve">If </w:t>
      </w:r>
      <w:r w:rsidR="00CB5A6A" w:rsidRPr="00F43286">
        <w:rPr>
          <w:rFonts w:cstheme="minorHAnsi"/>
        </w:rPr>
        <w:lastRenderedPageBreak/>
        <w:t>managers could communicate why ideas may have been rejected</w:t>
      </w:r>
      <w:r w:rsidR="00117DF1" w:rsidRPr="00F43286">
        <w:rPr>
          <w:rFonts w:cstheme="minorHAnsi"/>
        </w:rPr>
        <w:t>, and understand the r</w:t>
      </w:r>
      <w:r w:rsidR="006C2FCC" w:rsidRPr="00F43286">
        <w:rPr>
          <w:rFonts w:cstheme="minorHAnsi"/>
        </w:rPr>
        <w:t>ational</w:t>
      </w:r>
      <w:r w:rsidR="008C7683" w:rsidRPr="00F43286">
        <w:rPr>
          <w:rFonts w:cstheme="minorHAnsi"/>
        </w:rPr>
        <w:t>;</w:t>
      </w:r>
      <w:r w:rsidR="00CB5A6A" w:rsidRPr="00F43286">
        <w:rPr>
          <w:rFonts w:cstheme="minorHAnsi"/>
        </w:rPr>
        <w:t xml:space="preserve"> the student believes this may </w:t>
      </w:r>
      <w:r w:rsidR="00117DF1" w:rsidRPr="00F43286">
        <w:rPr>
          <w:rFonts w:cstheme="minorHAnsi"/>
        </w:rPr>
        <w:t>prevent others from feeling this way.</w:t>
      </w:r>
      <w:r w:rsidR="008C7683" w:rsidRPr="00F43286">
        <w:rPr>
          <w:rFonts w:cstheme="minorHAnsi"/>
        </w:rPr>
        <w:t xml:space="preserve"> </w:t>
      </w:r>
    </w:p>
    <w:p w14:paraId="07A39690" w14:textId="6CA94375" w:rsidR="008C7683" w:rsidRPr="00F43286" w:rsidRDefault="008C7683" w:rsidP="00D50192">
      <w:pPr>
        <w:spacing w:line="360" w:lineRule="auto"/>
        <w:rPr>
          <w:rFonts w:cstheme="minorHAnsi"/>
        </w:rPr>
      </w:pPr>
      <w:r w:rsidRPr="00F43286">
        <w:rPr>
          <w:rFonts w:cstheme="minorHAnsi"/>
        </w:rPr>
        <w:t>Potential reasons why ideas might they be rejected?</w:t>
      </w:r>
    </w:p>
    <w:p w14:paraId="29D3CFFB" w14:textId="77777777" w:rsidR="008C7683" w:rsidRPr="00F43286" w:rsidRDefault="008C7683" w:rsidP="00D50192">
      <w:pPr>
        <w:numPr>
          <w:ilvl w:val="3"/>
          <w:numId w:val="26"/>
        </w:numPr>
        <w:spacing w:line="360" w:lineRule="auto"/>
        <w:rPr>
          <w:rFonts w:cstheme="minorHAnsi"/>
        </w:rPr>
      </w:pPr>
      <w:r w:rsidRPr="00F43286">
        <w:rPr>
          <w:rFonts w:cstheme="minorHAnsi"/>
        </w:rPr>
        <w:t>Cost</w:t>
      </w:r>
    </w:p>
    <w:p w14:paraId="3DDE9677" w14:textId="77777777" w:rsidR="008C7683" w:rsidRPr="00F43286" w:rsidRDefault="008C7683" w:rsidP="00D50192">
      <w:pPr>
        <w:numPr>
          <w:ilvl w:val="3"/>
          <w:numId w:val="26"/>
        </w:numPr>
        <w:spacing w:line="360" w:lineRule="auto"/>
        <w:rPr>
          <w:rFonts w:cstheme="minorHAnsi"/>
        </w:rPr>
      </w:pPr>
      <w:r w:rsidRPr="00F43286">
        <w:rPr>
          <w:rFonts w:cstheme="minorHAnsi"/>
        </w:rPr>
        <w:t>Practicality/</w:t>
      </w:r>
      <w:proofErr w:type="spellStart"/>
      <w:r w:rsidRPr="00F43286">
        <w:rPr>
          <w:rFonts w:cstheme="minorHAnsi"/>
        </w:rPr>
        <w:t>ies</w:t>
      </w:r>
      <w:proofErr w:type="spellEnd"/>
    </w:p>
    <w:p w14:paraId="1F3F3B9C" w14:textId="77777777" w:rsidR="008C7683" w:rsidRPr="00F43286" w:rsidRDefault="008C7683" w:rsidP="00D50192">
      <w:pPr>
        <w:numPr>
          <w:ilvl w:val="3"/>
          <w:numId w:val="26"/>
        </w:numPr>
        <w:spacing w:line="360" w:lineRule="auto"/>
        <w:rPr>
          <w:rFonts w:cstheme="minorHAnsi"/>
        </w:rPr>
      </w:pPr>
      <w:r w:rsidRPr="00F43286">
        <w:rPr>
          <w:rFonts w:cstheme="minorHAnsi"/>
        </w:rPr>
        <w:t>Ethical/Moral/Legal</w:t>
      </w:r>
    </w:p>
    <w:p w14:paraId="57DE841F" w14:textId="77777777" w:rsidR="008C7683" w:rsidRPr="00F43286" w:rsidRDefault="008C7683" w:rsidP="00D50192">
      <w:pPr>
        <w:numPr>
          <w:ilvl w:val="3"/>
          <w:numId w:val="26"/>
        </w:numPr>
        <w:spacing w:line="360" w:lineRule="auto"/>
        <w:rPr>
          <w:rFonts w:cstheme="minorHAnsi"/>
        </w:rPr>
      </w:pPr>
      <w:r w:rsidRPr="00F43286">
        <w:rPr>
          <w:rFonts w:cstheme="minorHAnsi"/>
        </w:rPr>
        <w:t>Values/Beliefs</w:t>
      </w:r>
    </w:p>
    <w:p w14:paraId="0E7F78CC" w14:textId="77777777" w:rsidR="008C7683" w:rsidRPr="00F43286" w:rsidRDefault="008C7683" w:rsidP="00D50192">
      <w:pPr>
        <w:numPr>
          <w:ilvl w:val="3"/>
          <w:numId w:val="26"/>
        </w:numPr>
        <w:spacing w:line="360" w:lineRule="auto"/>
        <w:rPr>
          <w:rFonts w:cstheme="minorHAnsi"/>
        </w:rPr>
      </w:pPr>
      <w:r w:rsidRPr="00F43286">
        <w:rPr>
          <w:rFonts w:cstheme="minorHAnsi"/>
        </w:rPr>
        <w:t>Technology</w:t>
      </w:r>
    </w:p>
    <w:p w14:paraId="4B49F44A" w14:textId="77777777" w:rsidR="008C7683" w:rsidRPr="00F43286" w:rsidRDefault="008C7683" w:rsidP="00D50192">
      <w:pPr>
        <w:numPr>
          <w:ilvl w:val="3"/>
          <w:numId w:val="26"/>
        </w:numPr>
        <w:spacing w:line="360" w:lineRule="auto"/>
        <w:rPr>
          <w:rFonts w:cstheme="minorHAnsi"/>
        </w:rPr>
      </w:pPr>
      <w:r w:rsidRPr="00F43286">
        <w:rPr>
          <w:rFonts w:cstheme="minorHAnsi"/>
        </w:rPr>
        <w:t>Resources</w:t>
      </w:r>
    </w:p>
    <w:p w14:paraId="6F2D8DFA" w14:textId="71FA0293" w:rsidR="008C7683" w:rsidRDefault="008C7683" w:rsidP="00D50192">
      <w:pPr>
        <w:numPr>
          <w:ilvl w:val="3"/>
          <w:numId w:val="26"/>
        </w:numPr>
        <w:spacing w:line="360" w:lineRule="auto"/>
        <w:rPr>
          <w:rFonts w:cstheme="minorHAnsi"/>
        </w:rPr>
      </w:pPr>
      <w:r w:rsidRPr="00F43286">
        <w:rPr>
          <w:rFonts w:cstheme="minorHAnsi"/>
        </w:rPr>
        <w:t>Logistics, etc.</w:t>
      </w:r>
    </w:p>
    <w:p w14:paraId="1F41B52B" w14:textId="390B4964" w:rsidR="00F43286" w:rsidRPr="00F43286" w:rsidRDefault="00F43286" w:rsidP="00D50192">
      <w:pPr>
        <w:numPr>
          <w:ilvl w:val="3"/>
          <w:numId w:val="26"/>
        </w:numPr>
        <w:spacing w:line="360" w:lineRule="auto"/>
        <w:rPr>
          <w:rFonts w:cstheme="minorHAnsi"/>
        </w:rPr>
      </w:pPr>
      <w:r>
        <w:rPr>
          <w:rFonts w:cstheme="minorHAnsi"/>
        </w:rPr>
        <w:t>Time</w:t>
      </w:r>
    </w:p>
    <w:p w14:paraId="16DA9D71" w14:textId="184E8A3E" w:rsidR="00D2291D" w:rsidRPr="00F43286" w:rsidRDefault="00B70450" w:rsidP="00D2291D">
      <w:pPr>
        <w:spacing w:line="360" w:lineRule="auto"/>
        <w:rPr>
          <w:rFonts w:cstheme="minorHAnsi"/>
        </w:rPr>
      </w:pPr>
      <w:r w:rsidRPr="00F43286">
        <w:rPr>
          <w:rFonts w:cstheme="minorHAnsi"/>
        </w:rPr>
        <w:t>The student believes organisations should fairly evaluate ideas before writing them</w:t>
      </w:r>
      <w:r w:rsidR="00C54A17">
        <w:rPr>
          <w:rFonts w:cstheme="minorHAnsi"/>
        </w:rPr>
        <w:t xml:space="preserve">, this could be done by using a risk/reward analysis and the organisation should be seen to </w:t>
      </w:r>
      <w:r w:rsidRPr="00F43286">
        <w:rPr>
          <w:rFonts w:cstheme="minorHAnsi"/>
        </w:rPr>
        <w:t xml:space="preserve">openly reward creativity and the bringing forward of such ideas. Thus </w:t>
      </w:r>
      <w:r w:rsidR="003C521C" w:rsidRPr="00F43286">
        <w:rPr>
          <w:rFonts w:cstheme="minorHAnsi"/>
        </w:rPr>
        <w:t>helping to create a good workplace culture for creativity.</w:t>
      </w:r>
    </w:p>
    <w:p w14:paraId="2CFFC2B4" w14:textId="0312870E" w:rsidR="00F00732" w:rsidRPr="00F43286" w:rsidRDefault="00F00732" w:rsidP="00D72A6A">
      <w:pPr>
        <w:spacing w:line="360" w:lineRule="auto"/>
        <w:rPr>
          <w:rFonts w:cstheme="minorHAnsi"/>
        </w:rPr>
      </w:pPr>
      <w:r w:rsidRPr="00F43286">
        <w:rPr>
          <w:rFonts w:cstheme="minorHAnsi"/>
        </w:rPr>
        <w:t>Research has identified general categories of management practices that effect creat</w:t>
      </w:r>
      <w:r w:rsidR="00D72A6A" w:rsidRPr="00F43286">
        <w:rPr>
          <w:rFonts w:cstheme="minorHAnsi"/>
        </w:rPr>
        <w:t xml:space="preserve">ivity: </w:t>
      </w:r>
    </w:p>
    <w:p w14:paraId="351647D3" w14:textId="5A146405" w:rsidR="00D72A6A" w:rsidRPr="00F43286" w:rsidRDefault="00D72A6A" w:rsidP="00D72A6A">
      <w:pPr>
        <w:pStyle w:val="ListParagraph"/>
        <w:numPr>
          <w:ilvl w:val="0"/>
          <w:numId w:val="23"/>
        </w:numPr>
        <w:spacing w:line="360" w:lineRule="auto"/>
        <w:rPr>
          <w:rFonts w:cstheme="minorHAnsi"/>
        </w:rPr>
      </w:pPr>
      <w:r w:rsidRPr="00F43286">
        <w:rPr>
          <w:rFonts w:cstheme="minorHAnsi"/>
        </w:rPr>
        <w:t>Challenge</w:t>
      </w:r>
    </w:p>
    <w:p w14:paraId="5B632C82" w14:textId="5B2ECB8E" w:rsidR="00D72A6A" w:rsidRPr="00F43286" w:rsidRDefault="00D72A6A" w:rsidP="00D72A6A">
      <w:pPr>
        <w:pStyle w:val="ListParagraph"/>
        <w:numPr>
          <w:ilvl w:val="0"/>
          <w:numId w:val="23"/>
        </w:numPr>
        <w:spacing w:line="360" w:lineRule="auto"/>
        <w:rPr>
          <w:rFonts w:cstheme="minorHAnsi"/>
        </w:rPr>
      </w:pPr>
      <w:r w:rsidRPr="00F43286">
        <w:rPr>
          <w:rFonts w:cstheme="minorHAnsi"/>
        </w:rPr>
        <w:t>Freedom</w:t>
      </w:r>
    </w:p>
    <w:p w14:paraId="20EE5CCC" w14:textId="69909810" w:rsidR="00D72A6A" w:rsidRPr="00F43286" w:rsidRDefault="00D72A6A" w:rsidP="00D72A6A">
      <w:pPr>
        <w:pStyle w:val="ListParagraph"/>
        <w:numPr>
          <w:ilvl w:val="0"/>
          <w:numId w:val="23"/>
        </w:numPr>
        <w:spacing w:line="360" w:lineRule="auto"/>
        <w:rPr>
          <w:rFonts w:cstheme="minorHAnsi"/>
        </w:rPr>
      </w:pPr>
      <w:r w:rsidRPr="00F43286">
        <w:rPr>
          <w:rFonts w:cstheme="minorHAnsi"/>
        </w:rPr>
        <w:t>Resources</w:t>
      </w:r>
    </w:p>
    <w:p w14:paraId="432CD543" w14:textId="7DA44336" w:rsidR="00D72A6A" w:rsidRPr="00F43286" w:rsidRDefault="00D72A6A" w:rsidP="00D72A6A">
      <w:pPr>
        <w:pStyle w:val="ListParagraph"/>
        <w:numPr>
          <w:ilvl w:val="0"/>
          <w:numId w:val="23"/>
        </w:numPr>
        <w:spacing w:line="360" w:lineRule="auto"/>
        <w:rPr>
          <w:rFonts w:cstheme="minorHAnsi"/>
        </w:rPr>
      </w:pPr>
      <w:r w:rsidRPr="00F43286">
        <w:rPr>
          <w:rFonts w:cstheme="minorHAnsi"/>
        </w:rPr>
        <w:t>Work-group featured</w:t>
      </w:r>
    </w:p>
    <w:p w14:paraId="7B9B20DD" w14:textId="21CAD412" w:rsidR="00D72A6A" w:rsidRPr="00F43286" w:rsidRDefault="00D72A6A" w:rsidP="00D72A6A">
      <w:pPr>
        <w:pStyle w:val="ListParagraph"/>
        <w:numPr>
          <w:ilvl w:val="0"/>
          <w:numId w:val="23"/>
        </w:numPr>
        <w:spacing w:line="360" w:lineRule="auto"/>
        <w:rPr>
          <w:rFonts w:cstheme="minorHAnsi"/>
        </w:rPr>
      </w:pPr>
      <w:r w:rsidRPr="00F43286">
        <w:rPr>
          <w:rFonts w:cstheme="minorHAnsi"/>
        </w:rPr>
        <w:t>Supervisory encouragement</w:t>
      </w:r>
    </w:p>
    <w:p w14:paraId="2EBCD876" w14:textId="010B56D3" w:rsidR="00D72A6A" w:rsidRDefault="00D72A6A" w:rsidP="00D72A6A">
      <w:pPr>
        <w:pStyle w:val="ListParagraph"/>
        <w:numPr>
          <w:ilvl w:val="0"/>
          <w:numId w:val="23"/>
        </w:numPr>
        <w:spacing w:line="360" w:lineRule="auto"/>
        <w:rPr>
          <w:rFonts w:cstheme="minorHAnsi"/>
        </w:rPr>
      </w:pPr>
      <w:r w:rsidRPr="00F43286">
        <w:rPr>
          <w:rFonts w:cstheme="minorHAnsi"/>
        </w:rPr>
        <w:t>Organisational support.</w:t>
      </w:r>
    </w:p>
    <w:p w14:paraId="2B0E99CC" w14:textId="78B4090B" w:rsidR="00F43286" w:rsidRPr="00F43286" w:rsidRDefault="00F43286" w:rsidP="00D72A6A">
      <w:pPr>
        <w:pStyle w:val="ListParagraph"/>
        <w:numPr>
          <w:ilvl w:val="0"/>
          <w:numId w:val="23"/>
        </w:numPr>
        <w:spacing w:line="360" w:lineRule="auto"/>
        <w:rPr>
          <w:rFonts w:cstheme="minorHAnsi"/>
        </w:rPr>
      </w:pPr>
      <w:r>
        <w:rPr>
          <w:rFonts w:cstheme="minorHAnsi"/>
        </w:rPr>
        <w:t>Time</w:t>
      </w:r>
    </w:p>
    <w:p w14:paraId="0701B847" w14:textId="2A377E00" w:rsidR="00F43286" w:rsidRDefault="00406C56" w:rsidP="00406C56">
      <w:pPr>
        <w:spacing w:line="360" w:lineRule="auto"/>
        <w:rPr>
          <w:rFonts w:cstheme="minorHAnsi"/>
        </w:rPr>
      </w:pPr>
      <w:r w:rsidRPr="00F43286">
        <w:rPr>
          <w:rFonts w:cstheme="minorHAnsi"/>
        </w:rPr>
        <w:t>Perhaps these factors are lacking within the students own organ</w:t>
      </w:r>
      <w:r w:rsidR="00D2684C" w:rsidRPr="00F43286">
        <w:rPr>
          <w:rFonts w:cstheme="minorHAnsi"/>
        </w:rPr>
        <w:t>isat</w:t>
      </w:r>
      <w:r w:rsidRPr="00F43286">
        <w:rPr>
          <w:rFonts w:cstheme="minorHAnsi"/>
        </w:rPr>
        <w:t>ion</w:t>
      </w:r>
      <w:r w:rsidR="00DB7519" w:rsidRPr="00F43286">
        <w:rPr>
          <w:rFonts w:cstheme="minorHAnsi"/>
        </w:rPr>
        <w:t>.</w:t>
      </w:r>
    </w:p>
    <w:p w14:paraId="2DE980AC" w14:textId="07BD4104" w:rsidR="00F43286" w:rsidRPr="00145C92" w:rsidRDefault="00145C92" w:rsidP="00406C56">
      <w:pPr>
        <w:spacing w:line="360" w:lineRule="auto"/>
        <w:rPr>
          <w:rFonts w:cstheme="minorHAnsi"/>
          <w:color w:val="FF0000"/>
        </w:rPr>
      </w:pPr>
      <w:r>
        <w:rPr>
          <w:rFonts w:cstheme="minorHAnsi"/>
        </w:rPr>
        <w:t xml:space="preserve">The students </w:t>
      </w:r>
      <w:r w:rsidR="005A2FDB">
        <w:rPr>
          <w:rFonts w:cstheme="minorHAnsi"/>
        </w:rPr>
        <w:t>first</w:t>
      </w:r>
      <w:r w:rsidR="008B5083">
        <w:rPr>
          <w:rFonts w:cstheme="minorHAnsi"/>
        </w:rPr>
        <w:t xml:space="preserve"> looks specifically at time, Teachers and schools staff are so heavily timetabled and already give up so mu</w:t>
      </w:r>
      <w:r w:rsidR="003B7EAF">
        <w:rPr>
          <w:rFonts w:cstheme="minorHAnsi"/>
        </w:rPr>
        <w:t>c</w:t>
      </w:r>
      <w:r w:rsidR="008B5083">
        <w:rPr>
          <w:rFonts w:cstheme="minorHAnsi"/>
        </w:rPr>
        <w:t>h of their own time in order t</w:t>
      </w:r>
      <w:r w:rsidR="003B7EAF">
        <w:rPr>
          <w:rFonts w:cstheme="minorHAnsi"/>
        </w:rPr>
        <w:t>o</w:t>
      </w:r>
      <w:r w:rsidR="008B5083">
        <w:rPr>
          <w:rFonts w:cstheme="minorHAnsi"/>
        </w:rPr>
        <w:t xml:space="preserve"> fulfil their role. There is simply no time set aside to be creative or innovate.</w:t>
      </w:r>
    </w:p>
    <w:p w14:paraId="00A01CDB" w14:textId="3C127807" w:rsidR="00406C56" w:rsidRPr="00F43286" w:rsidRDefault="00DB7519" w:rsidP="00406C56">
      <w:pPr>
        <w:spacing w:line="360" w:lineRule="auto"/>
        <w:rPr>
          <w:rFonts w:cstheme="minorHAnsi"/>
        </w:rPr>
      </w:pPr>
      <w:r w:rsidRPr="00F43286">
        <w:rPr>
          <w:rFonts w:cstheme="minorHAnsi"/>
        </w:rPr>
        <w:lastRenderedPageBreak/>
        <w:t>The student compares her own organisation to th</w:t>
      </w:r>
      <w:r w:rsidR="005A2FDB">
        <w:rPr>
          <w:rFonts w:cstheme="minorHAnsi"/>
        </w:rPr>
        <w:t>at</w:t>
      </w:r>
      <w:r w:rsidRPr="00F43286">
        <w:rPr>
          <w:rFonts w:cstheme="minorHAnsi"/>
        </w:rPr>
        <w:t xml:space="preserve"> of Google</w:t>
      </w:r>
      <w:r w:rsidR="00DA6A50" w:rsidRPr="00F43286">
        <w:rPr>
          <w:rFonts w:cstheme="minorHAnsi"/>
        </w:rPr>
        <w:t xml:space="preserve">, referring specifically to Google’s </w:t>
      </w:r>
      <w:r w:rsidR="000B44BD" w:rsidRPr="00F43286">
        <w:rPr>
          <w:rFonts w:cstheme="minorHAnsi"/>
        </w:rPr>
        <w:t>p</w:t>
      </w:r>
      <w:r w:rsidR="00DA6A50" w:rsidRPr="00F43286">
        <w:rPr>
          <w:rFonts w:cstheme="minorHAnsi"/>
        </w:rPr>
        <w:t xml:space="preserve">olicy known as 20% time. This is where Google employees are allowed to spend </w:t>
      </w:r>
      <w:r w:rsidR="009B46ED" w:rsidRPr="00F43286">
        <w:rPr>
          <w:rFonts w:cstheme="minorHAnsi"/>
        </w:rPr>
        <w:t>20% of their time at work focussing on projects that interest them. This is risk free and</w:t>
      </w:r>
      <w:r w:rsidR="008F5BA1" w:rsidRPr="00F43286">
        <w:rPr>
          <w:rFonts w:cstheme="minorHAnsi"/>
        </w:rPr>
        <w:t xml:space="preserve"> giving employees time to maintain </w:t>
      </w:r>
      <w:hyperlink r:id="rId12" w:history="1">
        <w:r w:rsidR="008F5BA1" w:rsidRPr="00F43286">
          <w:rPr>
            <w:rStyle w:val="Hyperlink"/>
            <w:rFonts w:cstheme="minorHAnsi"/>
            <w:color w:val="auto"/>
            <w:u w:val="none"/>
          </w:rPr>
          <w:t>work productivity</w:t>
        </w:r>
      </w:hyperlink>
      <w:r w:rsidR="008F5BA1" w:rsidRPr="00F43286">
        <w:rPr>
          <w:rFonts w:cstheme="minorHAnsi"/>
        </w:rPr>
        <w:t> while avoiding burn out.</w:t>
      </w:r>
      <w:r w:rsidR="00AE543F" w:rsidRPr="00F43286">
        <w:rPr>
          <w:rFonts w:cstheme="minorHAnsi"/>
        </w:rPr>
        <w:t xml:space="preserve"> This </w:t>
      </w:r>
      <w:r w:rsidR="000B44BD" w:rsidRPr="00F43286">
        <w:rPr>
          <w:rFonts w:cstheme="minorHAnsi"/>
        </w:rPr>
        <w:t xml:space="preserve">is an example or </w:t>
      </w:r>
      <w:r w:rsidR="008960EA" w:rsidRPr="00F43286">
        <w:rPr>
          <w:rFonts w:cstheme="minorHAnsi"/>
        </w:rPr>
        <w:t xml:space="preserve">organisational encouragement or </w:t>
      </w:r>
      <w:r w:rsidR="00136093" w:rsidRPr="00F43286">
        <w:rPr>
          <w:rFonts w:cstheme="minorHAnsi"/>
        </w:rPr>
        <w:t>organisational</w:t>
      </w:r>
      <w:r w:rsidR="008960EA" w:rsidRPr="00F43286">
        <w:rPr>
          <w:rFonts w:cstheme="minorHAnsi"/>
        </w:rPr>
        <w:t xml:space="preserve"> support (as listed above).</w:t>
      </w:r>
    </w:p>
    <w:p w14:paraId="687F0065" w14:textId="00F7786B" w:rsidR="009508A2" w:rsidRPr="00F43286" w:rsidRDefault="00EA38F6" w:rsidP="009F589C">
      <w:pPr>
        <w:spacing w:line="360" w:lineRule="auto"/>
        <w:rPr>
          <w:rFonts w:cstheme="minorHAnsi"/>
        </w:rPr>
      </w:pPr>
      <w:r w:rsidRPr="00F43286">
        <w:rPr>
          <w:rFonts w:cstheme="minorHAnsi"/>
        </w:rPr>
        <w:t xml:space="preserve">According to </w:t>
      </w:r>
      <w:r w:rsidR="006532EC" w:rsidRPr="00F43286">
        <w:rPr>
          <w:rFonts w:cstheme="minorHAnsi"/>
        </w:rPr>
        <w:t xml:space="preserve">Torres (2019) </w:t>
      </w:r>
      <w:r w:rsidR="00D2684C" w:rsidRPr="00F43286">
        <w:rPr>
          <w:rFonts w:cstheme="minorHAnsi"/>
        </w:rPr>
        <w:t>In their 2004 founders’ letter, Google co-founders Larry Page and Sergey Brin even explicitly </w:t>
      </w:r>
      <w:hyperlink r:id="rId13" w:history="1">
        <w:r w:rsidR="00D2684C" w:rsidRPr="00F43286">
          <w:rPr>
            <w:rStyle w:val="Hyperlink"/>
            <w:rFonts w:cstheme="minorHAnsi"/>
            <w:color w:val="auto"/>
            <w:u w:val="none"/>
          </w:rPr>
          <w:t>cited</w:t>
        </w:r>
      </w:hyperlink>
      <w:r w:rsidR="00D2684C" w:rsidRPr="00F43286">
        <w:rPr>
          <w:rFonts w:cstheme="minorHAnsi"/>
        </w:rPr>
        <w:t> the ‘20% time’ policy, saying that when employees are “free to pursue projects they are passionate about and think will benefit Google,” it can lead to innovation that becomes a core part of the company’s identity</w:t>
      </w:r>
      <w:r w:rsidR="00667C8A" w:rsidRPr="00F43286">
        <w:rPr>
          <w:rFonts w:cstheme="minorHAnsi"/>
        </w:rPr>
        <w:t xml:space="preserve"> – The student interp</w:t>
      </w:r>
      <w:r w:rsidR="00A135E8" w:rsidRPr="00F43286">
        <w:rPr>
          <w:rFonts w:cstheme="minorHAnsi"/>
        </w:rPr>
        <w:t>r</w:t>
      </w:r>
      <w:r w:rsidR="00667C8A" w:rsidRPr="00F43286">
        <w:rPr>
          <w:rFonts w:cstheme="minorHAnsi"/>
        </w:rPr>
        <w:t>ets this to mean the organisations culture</w:t>
      </w:r>
      <w:r w:rsidR="00D2684C" w:rsidRPr="00F43286">
        <w:rPr>
          <w:rFonts w:cstheme="minorHAnsi"/>
        </w:rPr>
        <w:t>.</w:t>
      </w:r>
      <w:r w:rsidR="00A5295E" w:rsidRPr="00F43286">
        <w:rPr>
          <w:rFonts w:cstheme="minorHAnsi"/>
        </w:rPr>
        <w:t xml:space="preserve"> Th</w:t>
      </w:r>
      <w:r w:rsidR="00F10C08" w:rsidRPr="00F43286">
        <w:rPr>
          <w:rFonts w:cstheme="minorHAnsi"/>
        </w:rPr>
        <w:t xml:space="preserve">e student </w:t>
      </w:r>
      <w:r w:rsidR="00161118" w:rsidRPr="00F43286">
        <w:rPr>
          <w:rFonts w:cstheme="minorHAnsi"/>
        </w:rPr>
        <w:t xml:space="preserve">agrees with this strategy because </w:t>
      </w:r>
      <w:r w:rsidR="0029494D" w:rsidRPr="00F43286">
        <w:rPr>
          <w:rFonts w:cstheme="minorHAnsi"/>
        </w:rPr>
        <w:t>it u</w:t>
      </w:r>
      <w:r w:rsidR="0011305D" w:rsidRPr="00F43286">
        <w:rPr>
          <w:rFonts w:cstheme="minorHAnsi"/>
        </w:rPr>
        <w:t>n</w:t>
      </w:r>
      <w:r w:rsidR="0029494D" w:rsidRPr="00F43286">
        <w:rPr>
          <w:rFonts w:cstheme="minorHAnsi"/>
        </w:rPr>
        <w:t>doubtedly created many</w:t>
      </w:r>
      <w:r w:rsidR="009F589C" w:rsidRPr="00F43286">
        <w:rPr>
          <w:rFonts w:cstheme="minorHAnsi"/>
        </w:rPr>
        <w:t xml:space="preserve"> successful innovations and </w:t>
      </w:r>
      <w:r w:rsidR="00B95F57" w:rsidRPr="00F43286">
        <w:rPr>
          <w:rFonts w:cstheme="minorHAnsi"/>
        </w:rPr>
        <w:t xml:space="preserve">furthermore </w:t>
      </w:r>
      <w:r w:rsidR="004964CE" w:rsidRPr="00F43286">
        <w:rPr>
          <w:rFonts w:cstheme="minorHAnsi"/>
        </w:rPr>
        <w:t>because</w:t>
      </w:r>
      <w:r w:rsidR="0029494D" w:rsidRPr="00F43286">
        <w:rPr>
          <w:rFonts w:cstheme="minorHAnsi"/>
        </w:rPr>
        <w:t xml:space="preserve"> </w:t>
      </w:r>
      <w:r w:rsidR="00B80B9D" w:rsidRPr="00F43286">
        <w:rPr>
          <w:rFonts w:cstheme="minorHAnsi"/>
        </w:rPr>
        <w:t>a similar idea was</w:t>
      </w:r>
      <w:r w:rsidR="004964CE" w:rsidRPr="00F43286">
        <w:rPr>
          <w:rFonts w:cstheme="minorHAnsi"/>
        </w:rPr>
        <w:t xml:space="preserve"> </w:t>
      </w:r>
      <w:r w:rsidR="009F589C" w:rsidRPr="00F43286">
        <w:rPr>
          <w:rFonts w:cstheme="minorHAnsi"/>
        </w:rPr>
        <w:t>In</w:t>
      </w:r>
      <w:r w:rsidR="00B80B9D" w:rsidRPr="00F43286">
        <w:rPr>
          <w:rFonts w:cstheme="minorHAnsi"/>
        </w:rPr>
        <w:t xml:space="preserve">troduced </w:t>
      </w:r>
      <w:r w:rsidR="009F589C" w:rsidRPr="00F43286">
        <w:rPr>
          <w:rFonts w:cstheme="minorHAnsi"/>
        </w:rPr>
        <w:t>Apple</w:t>
      </w:r>
      <w:r w:rsidR="00B80B9D" w:rsidRPr="00F43286">
        <w:rPr>
          <w:rStyle w:val="Hyperlink"/>
          <w:rFonts w:cstheme="minorHAnsi"/>
          <w:color w:val="auto"/>
          <w:u w:val="none"/>
        </w:rPr>
        <w:t xml:space="preserve"> in 2012,</w:t>
      </w:r>
      <w:r w:rsidR="009F589C" w:rsidRPr="00F43286">
        <w:rPr>
          <w:rFonts w:cstheme="minorHAnsi"/>
        </w:rPr>
        <w:t> the ‘Blue Sky’ perk for select employees to spend a “few weeks” of their time on pet projects.</w:t>
      </w:r>
      <w:r w:rsidR="005F7527" w:rsidRPr="00F43286">
        <w:rPr>
          <w:rFonts w:cstheme="minorHAnsi"/>
        </w:rPr>
        <w:t xml:space="preserve"> </w:t>
      </w:r>
      <w:r w:rsidR="00A5400C" w:rsidRPr="00F43286">
        <w:rPr>
          <w:rFonts w:cstheme="minorHAnsi"/>
        </w:rPr>
        <w:t>And</w:t>
      </w:r>
      <w:r w:rsidR="000F457B" w:rsidRPr="00F43286">
        <w:rPr>
          <w:rFonts w:cstheme="minorHAnsi"/>
        </w:rPr>
        <w:t xml:space="preserve"> also</w:t>
      </w:r>
      <w:r w:rsidR="00A5400C" w:rsidRPr="00F43286">
        <w:rPr>
          <w:rFonts w:cstheme="minorHAnsi"/>
        </w:rPr>
        <w:t xml:space="preserve">, </w:t>
      </w:r>
      <w:r w:rsidR="009F589C" w:rsidRPr="00F43286">
        <w:rPr>
          <w:rFonts w:cstheme="minorHAnsi"/>
        </w:rPr>
        <w:t>LinkedIn</w:t>
      </w:r>
      <w:r w:rsidR="004964CE" w:rsidRPr="00F43286">
        <w:rPr>
          <w:rFonts w:cstheme="minorHAnsi"/>
        </w:rPr>
        <w:t xml:space="preserve"> </w:t>
      </w:r>
      <w:r w:rsidR="009F589C" w:rsidRPr="00F43286">
        <w:rPr>
          <w:rFonts w:cstheme="minorHAnsi"/>
        </w:rPr>
        <w:t xml:space="preserve">created </w:t>
      </w:r>
      <w:r w:rsidR="0011305D" w:rsidRPr="00F43286">
        <w:rPr>
          <w:rFonts w:cstheme="minorHAnsi"/>
        </w:rPr>
        <w:t>Incubator</w:t>
      </w:r>
      <w:r w:rsidR="009F589C" w:rsidRPr="00F43286">
        <w:rPr>
          <w:rFonts w:cstheme="minorHAnsi"/>
        </w:rPr>
        <w:t xml:space="preserve"> for employees to spend 30 to 90 days to develop individual prototypes that could be judged and tested later.</w:t>
      </w:r>
      <w:r w:rsidR="005F7527" w:rsidRPr="00F43286">
        <w:rPr>
          <w:rFonts w:cstheme="minorHAnsi"/>
        </w:rPr>
        <w:t xml:space="preserve"> </w:t>
      </w:r>
    </w:p>
    <w:p w14:paraId="7A69B190" w14:textId="32C43603" w:rsidR="00E923C6" w:rsidRDefault="009508A2" w:rsidP="00437CBD">
      <w:pPr>
        <w:spacing w:line="360" w:lineRule="auto"/>
        <w:rPr>
          <w:rFonts w:cstheme="minorHAnsi"/>
        </w:rPr>
      </w:pPr>
      <w:r w:rsidRPr="00F43286">
        <w:rPr>
          <w:rFonts w:cstheme="minorHAnsi"/>
        </w:rPr>
        <w:t xml:space="preserve">The student’s organisation </w:t>
      </w:r>
      <w:r w:rsidR="00F57C1A" w:rsidRPr="00F43286">
        <w:rPr>
          <w:rFonts w:cstheme="minorHAnsi"/>
        </w:rPr>
        <w:t xml:space="preserve">does nothing like this, having an open door policy to ideas does not </w:t>
      </w:r>
      <w:r w:rsidR="00423EC8" w:rsidRPr="00F43286">
        <w:rPr>
          <w:rFonts w:cstheme="minorHAnsi"/>
        </w:rPr>
        <w:t>equat</w:t>
      </w:r>
      <w:r w:rsidR="009F716A" w:rsidRPr="00F43286">
        <w:rPr>
          <w:rFonts w:cstheme="minorHAnsi"/>
        </w:rPr>
        <w:t>e</w:t>
      </w:r>
      <w:r w:rsidR="00423EC8" w:rsidRPr="00F43286">
        <w:rPr>
          <w:rFonts w:cstheme="minorHAnsi"/>
        </w:rPr>
        <w:t xml:space="preserve"> to ‘organisational support’. </w:t>
      </w:r>
      <w:r w:rsidR="005F7527" w:rsidRPr="00F43286">
        <w:rPr>
          <w:rFonts w:cstheme="minorHAnsi"/>
        </w:rPr>
        <w:t>This</w:t>
      </w:r>
      <w:r w:rsidR="00437CBD" w:rsidRPr="00F43286">
        <w:rPr>
          <w:rFonts w:cstheme="minorHAnsi"/>
        </w:rPr>
        <w:t xml:space="preserve"> could</w:t>
      </w:r>
      <w:r w:rsidR="005F7527" w:rsidRPr="00F43286">
        <w:rPr>
          <w:rFonts w:cstheme="minorHAnsi"/>
        </w:rPr>
        <w:t xml:space="preserve"> suggest</w:t>
      </w:r>
      <w:r w:rsidR="00307802" w:rsidRPr="00F43286">
        <w:rPr>
          <w:rFonts w:cstheme="minorHAnsi"/>
        </w:rPr>
        <w:t>, that encouraging creativity may be easier within companies on a global scale</w:t>
      </w:r>
      <w:r w:rsidR="00437CBD" w:rsidRPr="00F43286">
        <w:rPr>
          <w:rFonts w:cstheme="minorHAnsi"/>
        </w:rPr>
        <w:t>.</w:t>
      </w:r>
      <w:r w:rsidR="00145C92">
        <w:rPr>
          <w:rFonts w:cstheme="minorHAnsi"/>
        </w:rPr>
        <w:t xml:space="preserve"> The student could propose the concept of 20% within her own organisation, perhaps not 20% but a day per term to get together create and innovate.</w:t>
      </w:r>
      <w:r w:rsidR="005A2FDB">
        <w:rPr>
          <w:rFonts w:cstheme="minorHAnsi"/>
        </w:rPr>
        <w:t xml:space="preserve"> </w:t>
      </w:r>
    </w:p>
    <w:p w14:paraId="2C58E1B7" w14:textId="4C7AC067" w:rsidR="003E6423" w:rsidRDefault="003E6423" w:rsidP="00437CBD">
      <w:pPr>
        <w:spacing w:line="360" w:lineRule="auto"/>
        <w:rPr>
          <w:rFonts w:cstheme="minorHAnsi"/>
        </w:rPr>
      </w:pPr>
      <w:r>
        <w:rPr>
          <w:rFonts w:cstheme="minorHAnsi"/>
        </w:rPr>
        <w:t xml:space="preserve">Finally the student looks at resources from the above listed criteria. The school seems to be well resourced for its purpose – educating children. There are plenty of pencils, books and glue sticks but how well resourced is the school for </w:t>
      </w:r>
      <w:r w:rsidR="00B971FB">
        <w:rPr>
          <w:rFonts w:cstheme="minorHAnsi"/>
        </w:rPr>
        <w:t xml:space="preserve">innovating </w:t>
      </w:r>
      <w:r>
        <w:rPr>
          <w:rFonts w:cstheme="minorHAnsi"/>
        </w:rPr>
        <w:t>and creativ</w:t>
      </w:r>
      <w:r w:rsidR="00B971FB">
        <w:rPr>
          <w:rFonts w:cstheme="minorHAnsi"/>
        </w:rPr>
        <w:t>ity</w:t>
      </w:r>
      <w:r>
        <w:rPr>
          <w:rFonts w:cstheme="minorHAnsi"/>
        </w:rPr>
        <w:t>?</w:t>
      </w:r>
    </w:p>
    <w:p w14:paraId="1DBC1288" w14:textId="1FC1DA47" w:rsidR="00C23B89" w:rsidRPr="00C54A17" w:rsidRDefault="003E6423" w:rsidP="00437CBD">
      <w:pPr>
        <w:spacing w:line="360" w:lineRule="auto"/>
        <w:rPr>
          <w:rFonts w:cstheme="minorHAnsi"/>
          <w:b/>
          <w:bCs/>
        </w:rPr>
      </w:pPr>
      <w:r w:rsidRPr="00C54A17">
        <w:rPr>
          <w:rFonts w:cstheme="minorHAnsi"/>
          <w:b/>
          <w:bCs/>
        </w:rPr>
        <w:t>What resources are required for innovation and creativity?</w:t>
      </w:r>
    </w:p>
    <w:p w14:paraId="6ADFAA4F" w14:textId="18868522" w:rsidR="00357A0C" w:rsidRPr="00C54A17" w:rsidRDefault="00357A0C" w:rsidP="00437CBD">
      <w:pPr>
        <w:spacing w:line="360" w:lineRule="auto"/>
        <w:rPr>
          <w:rFonts w:cstheme="minorHAnsi"/>
          <w:color w:val="272727"/>
          <w:shd w:val="clear" w:color="auto" w:fill="FFFFFF"/>
        </w:rPr>
      </w:pPr>
      <w:r w:rsidRPr="00C54A17">
        <w:rPr>
          <w:rFonts w:cstheme="minorHAnsi"/>
        </w:rPr>
        <w:t xml:space="preserve">McKinney (2016) states: </w:t>
      </w:r>
      <w:r w:rsidRPr="00C54A17">
        <w:rPr>
          <w:rFonts w:cstheme="minorHAnsi"/>
          <w:color w:val="272727"/>
          <w:shd w:val="clear" w:color="auto" w:fill="FFFFFF"/>
        </w:rPr>
        <w:t xml:space="preserve">In order to achieve this innovation—to start creating ideas, processes, services, and products that are forward-thinking and unique—companies need to make permanent allocations of money, people, time, and equipment that are dedicated to the sole mission </w:t>
      </w:r>
      <w:r w:rsidRPr="00C54A17">
        <w:rPr>
          <w:rFonts w:cstheme="minorHAnsi"/>
          <w:shd w:val="clear" w:color="auto" w:fill="FFFFFF"/>
        </w:rPr>
        <w:t>of </w:t>
      </w:r>
      <w:hyperlink r:id="rId14" w:history="1">
        <w:r w:rsidRPr="00C54A17">
          <w:rPr>
            <w:rStyle w:val="Hyperlink"/>
            <w:rFonts w:cstheme="minorHAnsi"/>
            <w:color w:val="auto"/>
            <w:u w:val="none"/>
            <w:bdr w:val="none" w:sz="0" w:space="0" w:color="auto" w:frame="1"/>
            <w:shd w:val="clear" w:color="auto" w:fill="FFFFFF"/>
          </w:rPr>
          <w:t>designing</w:t>
        </w:r>
      </w:hyperlink>
      <w:r w:rsidRPr="00C54A17">
        <w:rPr>
          <w:rFonts w:cstheme="minorHAnsi"/>
          <w:shd w:val="clear" w:color="auto" w:fill="FFFFFF"/>
        </w:rPr>
        <w:t> and</w:t>
      </w:r>
      <w:r w:rsidRPr="00C54A17">
        <w:rPr>
          <w:rFonts w:cstheme="minorHAnsi"/>
          <w:color w:val="272727"/>
          <w:shd w:val="clear" w:color="auto" w:fill="FFFFFF"/>
        </w:rPr>
        <w:t xml:space="preserve"> innovating new products and services.</w:t>
      </w:r>
    </w:p>
    <w:p w14:paraId="7BAE290A" w14:textId="33F8A172" w:rsidR="00357A0C" w:rsidRPr="00C54A17" w:rsidRDefault="00357A0C" w:rsidP="00437CBD">
      <w:pPr>
        <w:spacing w:line="360" w:lineRule="auto"/>
        <w:rPr>
          <w:rFonts w:cstheme="minorHAnsi"/>
          <w:color w:val="272727"/>
          <w:shd w:val="clear" w:color="auto" w:fill="FFFFFF"/>
        </w:rPr>
      </w:pPr>
      <w:r w:rsidRPr="00C54A17">
        <w:rPr>
          <w:rFonts w:cstheme="minorHAnsi"/>
          <w:color w:val="272727"/>
          <w:shd w:val="clear" w:color="auto" w:fill="FFFFFF"/>
        </w:rPr>
        <w:t>The student has already evaluated that the school has a lack of time to dedicate to innovation.</w:t>
      </w:r>
    </w:p>
    <w:p w14:paraId="3C741518" w14:textId="520805E7" w:rsidR="00C23B89" w:rsidRPr="00C54A17" w:rsidRDefault="00357A0C" w:rsidP="00437CBD">
      <w:pPr>
        <w:spacing w:line="360" w:lineRule="auto"/>
        <w:rPr>
          <w:rFonts w:cstheme="minorHAnsi"/>
        </w:rPr>
      </w:pPr>
      <w:r w:rsidRPr="00C54A17">
        <w:rPr>
          <w:rFonts w:cstheme="minorHAnsi"/>
          <w:color w:val="272727"/>
          <w:shd w:val="clear" w:color="auto" w:fill="FFFFFF"/>
        </w:rPr>
        <w:t>The student also recognises that while the school is a relatively well off school due to the amount of pupil premium money it receives, none of this is put aside for innovation</w:t>
      </w:r>
      <w:r w:rsidR="00C54A17" w:rsidRPr="00C54A17">
        <w:rPr>
          <w:rFonts w:cstheme="minorHAnsi"/>
          <w:color w:val="272727"/>
          <w:shd w:val="clear" w:color="auto" w:fill="FFFFFF"/>
        </w:rPr>
        <w:t xml:space="preserve"> (as set out by the schools financial forecast and budgeting data). Lastly the resource of people, the student would argue this is the </w:t>
      </w:r>
      <w:r w:rsidR="00C54A17" w:rsidRPr="00C54A17">
        <w:rPr>
          <w:rFonts w:cstheme="minorHAnsi"/>
          <w:color w:val="272727"/>
          <w:shd w:val="clear" w:color="auto" w:fill="FFFFFF"/>
        </w:rPr>
        <w:lastRenderedPageBreak/>
        <w:t>schools most valuable asset in terms of innovation and the amount of tacit knowledge the faculty possess would be invaluable in terms of innovation. However, the school shows no way of harnessing this ability and therefore this seems to be a wasted resource.</w:t>
      </w:r>
    </w:p>
    <w:p w14:paraId="747EDDAD" w14:textId="7E97EAF9" w:rsidR="005225BF" w:rsidRDefault="0062418B" w:rsidP="002049FE">
      <w:pPr>
        <w:pStyle w:val="Heading2"/>
      </w:pPr>
      <w:bookmarkStart w:id="26" w:name="_Toc103546995"/>
      <w:r>
        <w:t>Final thoughts</w:t>
      </w:r>
      <w:bookmarkEnd w:id="26"/>
    </w:p>
    <w:p w14:paraId="1716B1FD" w14:textId="0491D2D5" w:rsidR="0062418B" w:rsidRDefault="0062418B" w:rsidP="0062418B">
      <w:r>
        <w:t>The student has drawn many conc</w:t>
      </w:r>
      <w:r w:rsidR="00E96855">
        <w:t>l</w:t>
      </w:r>
      <w:r>
        <w:t xml:space="preserve">usions throughout, </w:t>
      </w:r>
      <w:r w:rsidR="00EC2D2E">
        <w:t xml:space="preserve">here is a </w:t>
      </w:r>
      <w:r>
        <w:t>sum</w:t>
      </w:r>
      <w:r w:rsidR="00E96855">
        <w:t>mar</w:t>
      </w:r>
      <w:r w:rsidR="00EC2D2E">
        <w:t>y of</w:t>
      </w:r>
      <w:r w:rsidR="00E96855">
        <w:t xml:space="preserve"> the findings. </w:t>
      </w:r>
    </w:p>
    <w:p w14:paraId="21792E04" w14:textId="45BFB237" w:rsidR="00E96855" w:rsidRDefault="00E96855" w:rsidP="00E96855">
      <w:r w:rsidRPr="00E96855">
        <w:t xml:space="preserve">The student </w:t>
      </w:r>
      <w:r w:rsidR="00437CBD">
        <w:t xml:space="preserve">founder her organisation to have used/currently using several models of innovation including </w:t>
      </w:r>
      <w:r w:rsidR="009C5531">
        <w:t>creative swiping and open market innovation.</w:t>
      </w:r>
      <w:r w:rsidR="00437CBD">
        <w:t xml:space="preserve"> The student identified it may be useful to use the SCAMPER model in future.</w:t>
      </w:r>
    </w:p>
    <w:p w14:paraId="557CE029" w14:textId="45777E74" w:rsidR="000B07A3" w:rsidRDefault="009C5531" w:rsidP="00E96855">
      <w:r>
        <w:t>The</w:t>
      </w:r>
      <w:r w:rsidR="00EA29AF">
        <w:t>n</w:t>
      </w:r>
      <w:r>
        <w:t xml:space="preserve"> </w:t>
      </w:r>
      <w:r w:rsidR="005E4CA6">
        <w:t xml:space="preserve">the </w:t>
      </w:r>
      <w:r>
        <w:t xml:space="preserve">student </w:t>
      </w:r>
      <w:r w:rsidR="00E96855" w:rsidRPr="00E96855">
        <w:t>critically examine</w:t>
      </w:r>
      <w:r w:rsidR="005E4CA6">
        <w:t>d</w:t>
      </w:r>
      <w:r w:rsidR="00E96855" w:rsidRPr="00E96855">
        <w:t xml:space="preserve"> the ability of </w:t>
      </w:r>
      <w:r w:rsidR="00990538">
        <w:t>the</w:t>
      </w:r>
      <w:r w:rsidR="00E96855" w:rsidRPr="00E96855">
        <w:t xml:space="preserve"> organisation to innovate creativity</w:t>
      </w:r>
      <w:r w:rsidR="00E96855">
        <w:t xml:space="preserve">, the student found </w:t>
      </w:r>
      <w:r w:rsidR="00EA3C44">
        <w:t xml:space="preserve">a level of creativity and innovation when facing the Covid-19 pandemic but generally found </w:t>
      </w:r>
      <w:r w:rsidR="00E96855">
        <w:t>the chose</w:t>
      </w:r>
      <w:r w:rsidR="00EC2D2E">
        <w:t>n</w:t>
      </w:r>
      <w:r w:rsidR="00E96855">
        <w:t xml:space="preserve"> organisation to be ineffective.</w:t>
      </w:r>
    </w:p>
    <w:p w14:paraId="59D5C34A" w14:textId="18D746E3" w:rsidR="00C23B89" w:rsidRDefault="00EA29AF" w:rsidP="00E96855">
      <w:bookmarkStart w:id="27" w:name="_Hlk88228048"/>
      <w:r>
        <w:t xml:space="preserve">Next </w:t>
      </w:r>
      <w:r w:rsidR="005E4CA6">
        <w:t xml:space="preserve">the </w:t>
      </w:r>
      <w:r w:rsidR="00E96855" w:rsidRPr="00E96855">
        <w:t>student look</w:t>
      </w:r>
      <w:r w:rsidR="000B07A3">
        <w:t>ed</w:t>
      </w:r>
      <w:r w:rsidR="00E96855" w:rsidRPr="00E96855">
        <w:t xml:space="preserve"> at creative culture </w:t>
      </w:r>
      <w:r w:rsidR="007E5FD2">
        <w:t xml:space="preserve">and barriers to this </w:t>
      </w:r>
      <w:r w:rsidR="00E96855" w:rsidRPr="00E96855">
        <w:t>within the workplace and evaluate</w:t>
      </w:r>
      <w:r w:rsidR="000B07A3">
        <w:t>d</w:t>
      </w:r>
      <w:r w:rsidR="00E96855" w:rsidRPr="00E96855">
        <w:t xml:space="preserve"> </w:t>
      </w:r>
      <w:r w:rsidR="000B07A3">
        <w:t xml:space="preserve">the </w:t>
      </w:r>
      <w:r w:rsidR="00E96855" w:rsidRPr="00E96855">
        <w:t>organisations ability to harness creativity.</w:t>
      </w:r>
      <w:r w:rsidR="000B07A3">
        <w:t xml:space="preserve"> </w:t>
      </w:r>
      <w:r w:rsidR="00990538">
        <w:t>Finding more organisational support needed</w:t>
      </w:r>
      <w:r w:rsidR="00EA3C44">
        <w:t>, the student felt a suggestion box could be a start</w:t>
      </w:r>
      <w:r w:rsidR="00990538">
        <w:t>.</w:t>
      </w:r>
      <w:bookmarkEnd w:id="27"/>
    </w:p>
    <w:p w14:paraId="15C72F62" w14:textId="110B99F1" w:rsidR="0029673D" w:rsidRPr="00E96855" w:rsidRDefault="0029673D" w:rsidP="00E96855">
      <w:r>
        <w:t>The student also found in this evaluation that resources are not maximised for innovation purposes.</w:t>
      </w:r>
    </w:p>
    <w:p w14:paraId="09C71578" w14:textId="292A0D9A" w:rsidR="00C23B89" w:rsidRDefault="00E96855" w:rsidP="00E96855">
      <w:r w:rsidRPr="00E96855">
        <w:t xml:space="preserve">The student </w:t>
      </w:r>
      <w:r w:rsidR="00EA29AF">
        <w:t xml:space="preserve">also </w:t>
      </w:r>
      <w:r w:rsidR="00EA3C44">
        <w:t xml:space="preserve">felt </w:t>
      </w:r>
      <w:r w:rsidR="007779AC">
        <w:t xml:space="preserve">while writing this report </w:t>
      </w:r>
      <w:r w:rsidRPr="00E96855">
        <w:t>that encouraging creativity</w:t>
      </w:r>
      <w:r w:rsidR="001809EE">
        <w:t xml:space="preserve"> and innovation</w:t>
      </w:r>
      <w:r w:rsidRPr="00E96855">
        <w:t xml:space="preserve"> may be easier within companies on a global scale in comparison to smaller market enterprises</w:t>
      </w:r>
      <w:r w:rsidR="009654CB">
        <w:t>. For example,</w:t>
      </w:r>
      <w:r w:rsidR="007D2565">
        <w:t xml:space="preserve"> </w:t>
      </w:r>
      <w:r w:rsidR="009D5CC7">
        <w:t>If you were to look at a local green grocer in compar</w:t>
      </w:r>
      <w:r w:rsidR="000B624E">
        <w:t xml:space="preserve">ison to a large company such as Google. </w:t>
      </w:r>
      <w:r w:rsidR="009654CB">
        <w:t xml:space="preserve">However, </w:t>
      </w:r>
      <w:r w:rsidR="00B00CE4">
        <w:t>Comparing Goog</w:t>
      </w:r>
      <w:r w:rsidR="00846EA3">
        <w:t>l</w:t>
      </w:r>
      <w:r w:rsidR="00B00CE4">
        <w:t>e</w:t>
      </w:r>
      <w:r w:rsidR="00DB10B1">
        <w:t xml:space="preserve">’s 20% time policy </w:t>
      </w:r>
      <w:r w:rsidR="000E5F86">
        <w:t xml:space="preserve">appeared to </w:t>
      </w:r>
      <w:r w:rsidR="00DB10B1">
        <w:t>show this to be true however</w:t>
      </w:r>
      <w:r w:rsidR="000E5F86">
        <w:t xml:space="preserve"> </w:t>
      </w:r>
      <w:r w:rsidR="008C1992">
        <w:t xml:space="preserve">despite all the </w:t>
      </w:r>
      <w:r w:rsidR="008C1992" w:rsidRPr="008C1992">
        <w:t xml:space="preserve">acclaim and adoption ‘20% time’ received, </w:t>
      </w:r>
      <w:r w:rsidR="007779AC">
        <w:t>the student found</w:t>
      </w:r>
      <w:r w:rsidR="008C1992" w:rsidRPr="008C1992">
        <w:t xml:space="preserve"> that even Google itself effectively killed the perk off because what had once been a right for all employees, now required manager approval. </w:t>
      </w:r>
      <w:r w:rsidR="00E376DF">
        <w:t xml:space="preserve">Therefore it is seemingly harder to be innovative and creative even in </w:t>
      </w:r>
      <w:r w:rsidR="00AB3C75">
        <w:t>larger companies now too</w:t>
      </w:r>
      <w:r w:rsidR="007779AC">
        <w:t>.</w:t>
      </w:r>
    </w:p>
    <w:p w14:paraId="6AC6EAC5" w14:textId="7F1874D3" w:rsidR="00E96855" w:rsidRPr="0062418B" w:rsidRDefault="00C23B89" w:rsidP="0062418B">
      <w:r>
        <w:t>T</w:t>
      </w:r>
      <w:r w:rsidR="001809EE">
        <w:t xml:space="preserve">he student </w:t>
      </w:r>
      <w:r w:rsidR="00272CC9">
        <w:t>no</w:t>
      </w:r>
      <w:r>
        <w:t xml:space="preserve">w </w:t>
      </w:r>
      <w:r w:rsidR="00272CC9">
        <w:t>value</w:t>
      </w:r>
      <w:r>
        <w:t>s</w:t>
      </w:r>
      <w:r w:rsidR="00272CC9">
        <w:t xml:space="preserve"> </w:t>
      </w:r>
      <w:r w:rsidR="00FE7B69">
        <w:t xml:space="preserve">and importance </w:t>
      </w:r>
      <w:r w:rsidR="00272CC9">
        <w:t xml:space="preserve">of </w:t>
      </w:r>
      <w:r w:rsidR="008B3EEF">
        <w:t>various models</w:t>
      </w:r>
      <w:r w:rsidR="00272CC9">
        <w:t xml:space="preserve"> </w:t>
      </w:r>
      <w:r w:rsidR="00D74B19">
        <w:t xml:space="preserve">being used </w:t>
      </w:r>
      <w:r w:rsidR="00272CC9">
        <w:t>within any</w:t>
      </w:r>
      <w:r w:rsidR="008426D4">
        <w:t xml:space="preserve"> </w:t>
      </w:r>
      <w:r w:rsidR="00873AA9">
        <w:t>industry</w:t>
      </w:r>
      <w:r w:rsidR="008426D4">
        <w:t>/scale of</w:t>
      </w:r>
      <w:r w:rsidR="00272CC9">
        <w:t xml:space="preserve"> organisation</w:t>
      </w:r>
      <w:r w:rsidR="008B3EEF">
        <w:t xml:space="preserve"> to </w:t>
      </w:r>
      <w:r w:rsidR="00412CA0">
        <w:t>ensure creativity and innovation within the workplace</w:t>
      </w:r>
      <w:r w:rsidR="007779AC">
        <w:t xml:space="preserve"> alongside a creative culture a leader in favour of innovation and creativity.</w:t>
      </w:r>
    </w:p>
    <w:p w14:paraId="420B21F8" w14:textId="6014F741" w:rsidR="005225BF" w:rsidRPr="00D2291D" w:rsidRDefault="00C23B89" w:rsidP="00D2291D">
      <w:pPr>
        <w:spacing w:line="360" w:lineRule="auto"/>
        <w:rPr>
          <w:rFonts w:ascii="Arial" w:hAnsi="Arial" w:cs="Arial"/>
          <w:sz w:val="24"/>
          <w:szCs w:val="24"/>
        </w:rPr>
      </w:pPr>
      <w:r>
        <w:rPr>
          <w:rFonts w:ascii="Arial" w:hAnsi="Arial" w:cs="Arial"/>
          <w:sz w:val="24"/>
          <w:szCs w:val="24"/>
        </w:rPr>
        <w:t xml:space="preserve">Finally </w:t>
      </w:r>
      <w:r w:rsidR="0029673D">
        <w:rPr>
          <w:rFonts w:ascii="Arial" w:hAnsi="Arial" w:cs="Arial"/>
          <w:sz w:val="24"/>
          <w:szCs w:val="24"/>
        </w:rPr>
        <w:t xml:space="preserve">the </w:t>
      </w:r>
    </w:p>
    <w:p w14:paraId="52CE6B68" w14:textId="77777777" w:rsidR="00885114" w:rsidRDefault="00885114" w:rsidP="003F69D6">
      <w:pPr>
        <w:pStyle w:val="Heading2"/>
      </w:pPr>
      <w:bookmarkStart w:id="28" w:name="_Toc456901523"/>
    </w:p>
    <w:p w14:paraId="3C2FFABB" w14:textId="2D2C3B40" w:rsidR="0033490F" w:rsidRPr="00B325A8" w:rsidRDefault="0030173B" w:rsidP="0033490F">
      <w:r>
        <w:br w:type="page"/>
      </w:r>
    </w:p>
    <w:p w14:paraId="50D4BAA6" w14:textId="6B5E88E8" w:rsidR="002E0432" w:rsidRDefault="00B220CB" w:rsidP="002E0432">
      <w:pPr>
        <w:pStyle w:val="Heading2"/>
      </w:pPr>
      <w:bookmarkStart w:id="29" w:name="_Toc103546996"/>
      <w:bookmarkEnd w:id="28"/>
      <w:r>
        <w:lastRenderedPageBreak/>
        <w:t>References</w:t>
      </w:r>
      <w:bookmarkEnd w:id="29"/>
    </w:p>
    <w:p w14:paraId="68054811" w14:textId="002F3527" w:rsidR="003275EE" w:rsidRDefault="005477DF" w:rsidP="005477DF">
      <w:r w:rsidRPr="005477DF">
        <w:t xml:space="preserve">Byrd, J. &amp; Lockwood Brown, P. (2003) </w:t>
      </w:r>
      <w:r w:rsidR="0029673D">
        <w:t>‘</w:t>
      </w:r>
      <w:r w:rsidRPr="005477DF">
        <w:rPr>
          <w:i/>
          <w:iCs/>
        </w:rPr>
        <w:t>The innovation equation</w:t>
      </w:r>
      <w:r w:rsidR="0029673D">
        <w:rPr>
          <w:i/>
          <w:iCs/>
        </w:rPr>
        <w:t>’</w:t>
      </w:r>
      <w:r w:rsidRPr="005477DF">
        <w:t xml:space="preserve">. </w:t>
      </w:r>
      <w:r w:rsidR="00FA632E">
        <w:t xml:space="preserve">[book] </w:t>
      </w:r>
      <w:r w:rsidRPr="005477DF">
        <w:t>San Francisco, CA; Jossey-Bass/Pfeiffer</w:t>
      </w:r>
    </w:p>
    <w:p w14:paraId="3E496605" w14:textId="14E0A01C" w:rsidR="00E82C71" w:rsidRDefault="00E82C71" w:rsidP="00E82C71">
      <w:r>
        <w:t xml:space="preserve">Burgh, G. (2014) </w:t>
      </w:r>
      <w:r w:rsidR="0029673D">
        <w:t>‘</w:t>
      </w:r>
      <w:r w:rsidRPr="0029673D">
        <w:rPr>
          <w:i/>
          <w:iCs/>
        </w:rPr>
        <w:t>Creative and Lateral Thinking: Edward de Bono</w:t>
      </w:r>
      <w:r w:rsidR="0029673D" w:rsidRPr="0029673D">
        <w:rPr>
          <w:i/>
          <w:iCs/>
        </w:rPr>
        <w:t>’</w:t>
      </w:r>
      <w:r>
        <w:t xml:space="preserve">. </w:t>
      </w:r>
      <w:r w:rsidR="00E923C6">
        <w:t>Encyclopaedia</w:t>
      </w:r>
      <w:r>
        <w:t xml:space="preserve"> of Educational Theory and Philosophy 1 p.186–188.</w:t>
      </w:r>
    </w:p>
    <w:p w14:paraId="3CBCD85A" w14:textId="77777777" w:rsidR="00E923C6" w:rsidRDefault="003D0037" w:rsidP="005477DF">
      <w:r w:rsidRPr="003D0037">
        <w:t>Cambridge dictionary (2021</w:t>
      </w:r>
      <w:r w:rsidRPr="00AF0C98">
        <w:t xml:space="preserve">) </w:t>
      </w:r>
      <w:r w:rsidR="00FA3309" w:rsidRPr="00AF0C98">
        <w:t xml:space="preserve">[online] Available at: </w:t>
      </w:r>
      <w:hyperlink r:id="rId15" w:history="1">
        <w:r w:rsidR="00FA3309" w:rsidRPr="00AF0C98">
          <w:t>Cambridge Dictionary | English Dictionary, Translations &amp; Thesaurus</w:t>
        </w:r>
      </w:hyperlink>
      <w:r w:rsidR="00AF0C98" w:rsidRPr="00AF0C98">
        <w:t xml:space="preserve"> Accessed</w:t>
      </w:r>
      <w:r w:rsidR="00E923C6">
        <w:rPr>
          <w:color w:val="FF0000"/>
        </w:rPr>
        <w:t xml:space="preserve"> </w:t>
      </w:r>
      <w:r w:rsidR="00AF0C98">
        <w:t>17.11.21</w:t>
      </w:r>
    </w:p>
    <w:p w14:paraId="1AF95F9B" w14:textId="393990F0" w:rsidR="004C5D4E" w:rsidRPr="00E923C6" w:rsidRDefault="004C5D4E" w:rsidP="005477DF">
      <w:pPr>
        <w:rPr>
          <w:color w:val="FF0000"/>
        </w:rPr>
      </w:pPr>
      <w:r w:rsidRPr="004C5D4E">
        <w:t xml:space="preserve">Dawson, P. and Andriopoulos, C. (2014). </w:t>
      </w:r>
      <w:r w:rsidR="0029673D">
        <w:t>‘</w:t>
      </w:r>
      <w:r w:rsidRPr="004C5D4E">
        <w:rPr>
          <w:i/>
          <w:iCs/>
        </w:rPr>
        <w:t>Managing change, creativity and innovation</w:t>
      </w:r>
      <w:r w:rsidR="0029673D">
        <w:rPr>
          <w:i/>
          <w:iCs/>
        </w:rPr>
        <w:t>’</w:t>
      </w:r>
      <w:r w:rsidRPr="004C5D4E">
        <w:t xml:space="preserve">. </w:t>
      </w:r>
      <w:r w:rsidR="000B47E3">
        <w:t xml:space="preserve">[book] </w:t>
      </w:r>
      <w:r w:rsidRPr="004C5D4E">
        <w:t>Thousand Oaks: SAGE Publications.</w:t>
      </w:r>
    </w:p>
    <w:p w14:paraId="17C8FD10" w14:textId="06F4E3CC" w:rsidR="003275EE" w:rsidRDefault="003275EE" w:rsidP="003275EE">
      <w:r>
        <w:t xml:space="preserve">De Bono, E. (2011) </w:t>
      </w:r>
      <w:r w:rsidR="0029673D">
        <w:t>‘</w:t>
      </w:r>
      <w:r w:rsidRPr="0029673D">
        <w:rPr>
          <w:i/>
          <w:iCs/>
        </w:rPr>
        <w:t>Serious creativity : using the power of lateral thinking to create new</w:t>
      </w:r>
      <w:r>
        <w:t xml:space="preserve"> ideas</w:t>
      </w:r>
      <w:r w:rsidR="0029673D">
        <w:t>’</w:t>
      </w:r>
      <w:r>
        <w:t>. [book] London: Vermilion.</w:t>
      </w:r>
    </w:p>
    <w:p w14:paraId="1228336F" w14:textId="6F67593A" w:rsidR="0098760D" w:rsidRDefault="0098760D" w:rsidP="005477DF">
      <w:r w:rsidRPr="0098760D">
        <w:t>Drewery, K. (2003) Corporate Partners Research Programme, “</w:t>
      </w:r>
      <w:r w:rsidRPr="003F6FBB">
        <w:rPr>
          <w:i/>
          <w:iCs/>
        </w:rPr>
        <w:t>Harnessing creativity and innovation</w:t>
      </w:r>
      <w:r w:rsidRPr="0098760D">
        <w:t xml:space="preserve">”. Available </w:t>
      </w:r>
      <w:r w:rsidRPr="00B544A1">
        <w:t xml:space="preserve">at </w:t>
      </w:r>
      <w:hyperlink r:id="rId16" w:history="1">
        <w:r w:rsidRPr="00B544A1">
          <w:rPr>
            <w:rStyle w:val="Hyperlink"/>
            <w:color w:val="auto"/>
            <w:u w:val="none"/>
          </w:rPr>
          <w:t>https://talentglue.co.uk/wp-content/uploads/2014/01/Harnessing-creativity-and-innovation.pdf</w:t>
        </w:r>
      </w:hyperlink>
      <w:r w:rsidRPr="00B544A1">
        <w:t xml:space="preserve">  </w:t>
      </w:r>
      <w:r w:rsidRPr="0098760D">
        <w:t xml:space="preserve">Accessed </w:t>
      </w:r>
      <w:r w:rsidR="003F6FBB">
        <w:t>3.11.21</w:t>
      </w:r>
    </w:p>
    <w:p w14:paraId="1FD090B6" w14:textId="4A3CE269" w:rsidR="00E30319" w:rsidRPr="001047CC" w:rsidRDefault="001047CC" w:rsidP="001047CC">
      <w:r w:rsidRPr="001047CC">
        <w:t xml:space="preserve">Drucker, P. F. (2007) </w:t>
      </w:r>
      <w:r w:rsidRPr="003F6FBB">
        <w:rPr>
          <w:i/>
          <w:iCs/>
        </w:rPr>
        <w:t>Innovation and entrepreneurship : practice and principles. revision edition</w:t>
      </w:r>
      <w:r w:rsidRPr="001047CC">
        <w:t>. [Online]. Oxford: Butterworth-Heinemann.</w:t>
      </w:r>
    </w:p>
    <w:p w14:paraId="393AC277" w14:textId="06BC0628" w:rsidR="00DE4A52" w:rsidRDefault="00DE4A52" w:rsidP="005477DF">
      <w:r w:rsidRPr="00DE4A52">
        <w:t>Hamel (2006)</w:t>
      </w:r>
      <w:r>
        <w:t xml:space="preserve"> </w:t>
      </w:r>
      <w:r w:rsidR="00A45BCF">
        <w:t>‘</w:t>
      </w:r>
      <w:r w:rsidR="00B91F81" w:rsidRPr="003F6FBB">
        <w:rPr>
          <w:i/>
          <w:iCs/>
        </w:rPr>
        <w:t xml:space="preserve">THE </w:t>
      </w:r>
      <w:r w:rsidR="00A45BCF" w:rsidRPr="003F6FBB">
        <w:rPr>
          <w:i/>
          <w:iCs/>
        </w:rPr>
        <w:t>WHAT, AND HOW OF THE WHY, MANAGEMENT INNOVATION’</w:t>
      </w:r>
      <w:r w:rsidR="00A45BCF" w:rsidRPr="00B91F81">
        <w:t xml:space="preserve"> [</w:t>
      </w:r>
      <w:r w:rsidR="00B91F81" w:rsidRPr="00B91F81">
        <w:t>article</w:t>
      </w:r>
      <w:r w:rsidR="00A45BCF" w:rsidRPr="00B91F81">
        <w:t>]</w:t>
      </w:r>
      <w:r w:rsidR="00FF1D8E" w:rsidRPr="00B91F81">
        <w:t>Harvard business review. Available at:</w:t>
      </w:r>
      <w:r w:rsidR="00B91F81">
        <w:t xml:space="preserve"> </w:t>
      </w:r>
      <w:r w:rsidR="00B91F81" w:rsidRPr="00B91F81">
        <w:t>https://moodle.uwtsd.ac.uk/pluginfile.php/136372/mod_folder/content/0/Gary%20Hamel%20-%20The%20Why%2C%20What%2C%20and%20How%20of%20Management%20Innovation.pdf?forcedownload=1</w:t>
      </w:r>
      <w:r w:rsidR="00FF1D8E" w:rsidRPr="00B91F81">
        <w:t xml:space="preserve"> Accessed on</w:t>
      </w:r>
      <w:r w:rsidR="00B91F81" w:rsidRPr="00B91F81">
        <w:t>: 19.11.21</w:t>
      </w:r>
    </w:p>
    <w:p w14:paraId="7644EE64" w14:textId="6F096FCF" w:rsidR="00803CB1" w:rsidRPr="00803CB1" w:rsidRDefault="00803CB1" w:rsidP="005477DF">
      <w:pPr>
        <w:rPr>
          <w:i/>
          <w:iCs/>
        </w:rPr>
      </w:pPr>
      <w:r w:rsidRPr="00D07673">
        <w:t>Hill, E. (2018)</w:t>
      </w:r>
      <w:r>
        <w:t xml:space="preserve"> ‘</w:t>
      </w:r>
      <w:r w:rsidRPr="00EF3439">
        <w:rPr>
          <w:i/>
          <w:iCs/>
        </w:rPr>
        <w:t>These 7 Innovative Offices Were Designed to Spark Creativity’</w:t>
      </w:r>
      <w:r>
        <w:rPr>
          <w:i/>
          <w:iCs/>
        </w:rPr>
        <w:t xml:space="preserve"> </w:t>
      </w:r>
      <w:r w:rsidRPr="00A214C3">
        <w:t>[article] Artsy</w:t>
      </w:r>
      <w:r>
        <w:t xml:space="preserve">. Available at: </w:t>
      </w:r>
      <w:hyperlink r:id="rId17" w:history="1">
        <w:r w:rsidRPr="00B544A1">
          <w:rPr>
            <w:rStyle w:val="Hyperlink"/>
            <w:color w:val="auto"/>
            <w:u w:val="none"/>
          </w:rPr>
          <w:t>These 7 Innovative Offices Were Designed to Spark Creativity (artsy.net)</w:t>
        </w:r>
      </w:hyperlink>
      <w:r w:rsidRPr="00B544A1">
        <w:t xml:space="preserve"> </w:t>
      </w:r>
      <w:r>
        <w:t>Accessed: 19.11.21</w:t>
      </w:r>
    </w:p>
    <w:p w14:paraId="102EAFC2" w14:textId="2908EDAD" w:rsidR="00383E83" w:rsidRPr="0003237D" w:rsidRDefault="00EA7C89" w:rsidP="00616D83">
      <w:r>
        <w:t xml:space="preserve">Indeed Editorial Team (2021) </w:t>
      </w:r>
      <w:r w:rsidRPr="00EA7C89">
        <w:rPr>
          <w:i/>
          <w:iCs/>
        </w:rPr>
        <w:t>‘What is workplace culture, and what are its characteristics?’</w:t>
      </w:r>
      <w:r>
        <w:rPr>
          <w:i/>
          <w:iCs/>
        </w:rPr>
        <w:t xml:space="preserve"> </w:t>
      </w:r>
      <w:r w:rsidR="000B7CB7" w:rsidRPr="002C6F21">
        <w:t>[article] Indeed. Availa</w:t>
      </w:r>
      <w:r w:rsidR="00383E83" w:rsidRPr="002C6F21">
        <w:t>ble at:</w:t>
      </w:r>
      <w:r w:rsidR="00096342" w:rsidRPr="002C6F21">
        <w:t>https</w:t>
      </w:r>
      <w:r w:rsidR="00865DD7" w:rsidRPr="002C6F21">
        <w:t>://uk.indeed.com/</w:t>
      </w:r>
      <w:r w:rsidR="004D6C5B" w:rsidRPr="002C6F21">
        <w:t xml:space="preserve">career-advice/career-development/what-is-workplace-culture. </w:t>
      </w:r>
      <w:r w:rsidR="00383E83" w:rsidRPr="002C6F21">
        <w:t>Accessed on 19.11.2021</w:t>
      </w:r>
    </w:p>
    <w:p w14:paraId="01E9AD34" w14:textId="58134DB0" w:rsidR="002C6F21" w:rsidRDefault="002C6F21" w:rsidP="00616D83">
      <w:r w:rsidRPr="0003237D">
        <w:t>Innovation unit, UK dept of Trade &amp; Industry (2004)</w:t>
      </w:r>
      <w:r w:rsidR="00B325A8" w:rsidRPr="0003237D">
        <w:t xml:space="preserve"> </w:t>
      </w:r>
      <w:r w:rsidR="000379E0" w:rsidRPr="0003237D">
        <w:t xml:space="preserve">Available at: </w:t>
      </w:r>
      <w:hyperlink r:id="rId18" w:history="1">
        <w:r w:rsidR="0003237D" w:rsidRPr="0003237D">
          <w:rPr>
            <w:u w:val="single"/>
          </w:rPr>
          <w:t>Department of Trade and Industry - GOV.UK (www.gov.uk)</w:t>
        </w:r>
      </w:hyperlink>
      <w:r w:rsidR="0003237D" w:rsidRPr="0003237D">
        <w:t xml:space="preserve"> Accessed 20.11.21</w:t>
      </w:r>
    </w:p>
    <w:p w14:paraId="77982B95" w14:textId="527D2ACB" w:rsidR="00803CB1" w:rsidRDefault="00803CB1" w:rsidP="00616D83">
      <w:r>
        <w:t xml:space="preserve">Lin et al (2021) </w:t>
      </w:r>
      <w:r w:rsidRPr="00803CB1">
        <w:rPr>
          <w:i/>
          <w:iCs/>
        </w:rPr>
        <w:t>‘</w:t>
      </w:r>
      <w:r w:rsidRPr="00803CB1">
        <w:rPr>
          <w:i/>
          <w:iCs/>
        </w:rPr>
        <w:t>The Impact of Switching Intention of Telelearning in COVID-19 Epidemic's Era: The Perspective of Push-Pull-Mooring Theory</w:t>
      </w:r>
      <w:r w:rsidRPr="00803CB1">
        <w:rPr>
          <w:i/>
          <w:iCs/>
        </w:rPr>
        <w:t>’</w:t>
      </w:r>
      <w:r>
        <w:rPr>
          <w:i/>
          <w:iCs/>
        </w:rPr>
        <w:t xml:space="preserve"> </w:t>
      </w:r>
      <w:r w:rsidRPr="00803CB1">
        <w:t xml:space="preserve">[article] Frontiers in psychology. Available at: </w:t>
      </w:r>
      <w:hyperlink r:id="rId19" w:history="1">
        <w:r w:rsidRPr="00803CB1">
          <w:rPr>
            <w:rStyle w:val="Hyperlink"/>
            <w:color w:val="auto"/>
            <w:u w:val="none"/>
          </w:rPr>
          <w:t>Frontiers | The Impact of Switching Intention of Telelearning in COVID-19 Epidemic's Era: The Perspective of Push-Pull-Mooring Theory | Psychology (frontiersin.org)</w:t>
        </w:r>
      </w:hyperlink>
      <w:r w:rsidRPr="00803CB1">
        <w:t xml:space="preserve"> Accessed: 15.5.22</w:t>
      </w:r>
    </w:p>
    <w:p w14:paraId="26DF9F30" w14:textId="3BF61F7A" w:rsidR="00C23B89" w:rsidRDefault="00C23B89" w:rsidP="00616D83">
      <w:r>
        <w:t>McKinney (</w:t>
      </w:r>
      <w:r w:rsidRPr="00C23B89">
        <w:t>2016) ‘</w:t>
      </w:r>
      <w:r w:rsidRPr="00C23B89">
        <w:rPr>
          <w:i/>
          <w:iCs/>
        </w:rPr>
        <w:t>The Importance of Leadership in Fostering Organizational Innovation</w:t>
      </w:r>
      <w:r w:rsidRPr="00C23B89">
        <w:rPr>
          <w:i/>
          <w:iCs/>
        </w:rPr>
        <w:t>’</w:t>
      </w:r>
      <w:r w:rsidR="0029673D">
        <w:rPr>
          <w:i/>
          <w:iCs/>
        </w:rPr>
        <w:t xml:space="preserve"> </w:t>
      </w:r>
      <w:r w:rsidRPr="00C23B89">
        <w:t xml:space="preserve">[article] Phil McKinney Available at: </w:t>
      </w:r>
      <w:hyperlink r:id="rId20" w:anchor=":~:text=Innovative%20Leaders%20Have%20a%20Vision,ways%20to%20conduct%20their%20business." w:history="1">
        <w:r w:rsidRPr="00C23B89">
          <w:rPr>
            <w:rStyle w:val="Hyperlink"/>
            <w:color w:val="auto"/>
            <w:u w:val="none"/>
          </w:rPr>
          <w:t>The Importance of Leadership in Fostering Organizational Innovation - Phil McKinney - Innovation Mentor and Coach</w:t>
        </w:r>
      </w:hyperlink>
      <w:r w:rsidRPr="00C23B89">
        <w:t xml:space="preserve"> Accessed 15.5.22</w:t>
      </w:r>
    </w:p>
    <w:p w14:paraId="001B02FD" w14:textId="45612275" w:rsidR="0029673D" w:rsidRPr="0029673D" w:rsidRDefault="0029673D" w:rsidP="00616D83">
      <w:pPr>
        <w:rPr>
          <w:b/>
          <w:bCs/>
        </w:rPr>
      </w:pPr>
      <w:r w:rsidRPr="0029673D">
        <w:lastRenderedPageBreak/>
        <w:t xml:space="preserve">McKinney (2016) </w:t>
      </w:r>
      <w:r w:rsidRPr="0029673D">
        <w:rPr>
          <w:i/>
          <w:iCs/>
        </w:rPr>
        <w:t>‘</w:t>
      </w:r>
      <w:r w:rsidRPr="0029673D">
        <w:rPr>
          <w:i/>
          <w:iCs/>
        </w:rPr>
        <w:t>What Innovation Resources Are Needed to Thrive?</w:t>
      </w:r>
      <w:r w:rsidRPr="0029673D">
        <w:rPr>
          <w:i/>
          <w:iCs/>
        </w:rPr>
        <w:t>’ [article] Phil McKinney Available at:</w:t>
      </w:r>
      <w:r w:rsidRPr="0029673D">
        <w:t xml:space="preserve"> </w:t>
      </w:r>
      <w:hyperlink r:id="rId21" w:history="1">
        <w:r w:rsidRPr="0029673D">
          <w:rPr>
            <w:rStyle w:val="Hyperlink"/>
            <w:color w:val="auto"/>
            <w:u w:val="none"/>
          </w:rPr>
          <w:t>What Innovation Resources Are Needed to Thrive? - Phil McKinney - Innovation Mentor and Coach</w:t>
        </w:r>
      </w:hyperlink>
      <w:r w:rsidRPr="0029673D">
        <w:t xml:space="preserve"> Accessed: 15.5.22</w:t>
      </w:r>
      <w:r w:rsidRPr="0029673D">
        <w:rPr>
          <w:i/>
          <w:iCs/>
        </w:rPr>
        <w:t xml:space="preserve"> </w:t>
      </w:r>
    </w:p>
    <w:p w14:paraId="7FBC17AC" w14:textId="670002C9" w:rsidR="000336B6" w:rsidRDefault="00107D3D" w:rsidP="00616D83">
      <w:r w:rsidRPr="0025177B">
        <w:t>Sull</w:t>
      </w:r>
      <w:r w:rsidR="0025177B">
        <w:t xml:space="preserve"> (2015) </w:t>
      </w:r>
      <w:r w:rsidR="0025177B" w:rsidRPr="00D163A1">
        <w:rPr>
          <w:i/>
          <w:iCs/>
        </w:rPr>
        <w:t>‘</w:t>
      </w:r>
      <w:r w:rsidR="00D163A1" w:rsidRPr="00D163A1">
        <w:rPr>
          <w:i/>
          <w:iCs/>
        </w:rPr>
        <w:t>The simple rules of disciplined innovation’</w:t>
      </w:r>
      <w:r w:rsidR="00D163A1">
        <w:rPr>
          <w:i/>
          <w:iCs/>
        </w:rPr>
        <w:t xml:space="preserve"> </w:t>
      </w:r>
      <w:r w:rsidR="00D163A1" w:rsidRPr="00D163A1">
        <w:t>[article</w:t>
      </w:r>
      <w:r w:rsidR="00D163A1">
        <w:t xml:space="preserve">] </w:t>
      </w:r>
      <w:r w:rsidR="009F07A0">
        <w:t xml:space="preserve">McKinsey Quarterly. </w:t>
      </w:r>
      <w:r w:rsidR="009F07A0" w:rsidRPr="005D2102">
        <w:t xml:space="preserve">Available at: </w:t>
      </w:r>
      <w:hyperlink r:id="rId22" w:history="1">
        <w:r w:rsidR="005D2102" w:rsidRPr="005D2102">
          <w:rPr>
            <w:rStyle w:val="Hyperlink"/>
            <w:color w:val="auto"/>
            <w:u w:val="none"/>
          </w:rPr>
          <w:t>https://moodle.uwtsd.ac.uk/pluginfile.php/136372/mod_folder/content/0/The_simple_rules_of_disciplined_innovation.pdf?forcedownload=1</w:t>
        </w:r>
      </w:hyperlink>
      <w:r w:rsidR="005D2102" w:rsidRPr="005D2102">
        <w:t xml:space="preserve"> Accessed: 19.11.21</w:t>
      </w:r>
    </w:p>
    <w:p w14:paraId="300116D5" w14:textId="172AF472" w:rsidR="008D1CB9" w:rsidRDefault="00F95795" w:rsidP="00616D83">
      <w:r w:rsidRPr="008D1CB9">
        <w:t xml:space="preserve">Peters, T. (1989). </w:t>
      </w:r>
      <w:r w:rsidR="00E211FE">
        <w:t>‘</w:t>
      </w:r>
      <w:r w:rsidRPr="008D1CB9">
        <w:rPr>
          <w:i/>
          <w:iCs/>
        </w:rPr>
        <w:t>Thriving on chaos</w:t>
      </w:r>
      <w:r w:rsidR="00E211FE">
        <w:rPr>
          <w:i/>
          <w:iCs/>
        </w:rPr>
        <w:t>’</w:t>
      </w:r>
      <w:r w:rsidRPr="008D1CB9">
        <w:t xml:space="preserve">. </w:t>
      </w:r>
      <w:r w:rsidR="008D1CB9">
        <w:t>[book]</w:t>
      </w:r>
      <w:r w:rsidRPr="008D1CB9">
        <w:t xml:space="preserve"> London; Pan Books Ltd.</w:t>
      </w:r>
    </w:p>
    <w:p w14:paraId="36B5ECB5" w14:textId="67A7D644" w:rsidR="008D1CB9" w:rsidRPr="008D1CB9" w:rsidRDefault="00F95795" w:rsidP="00616D83">
      <w:r w:rsidRPr="008D1CB9">
        <w:t>Tidd, J. &amp; Bessant, J. (2018</w:t>
      </w:r>
      <w:r w:rsidRPr="008D1CB9">
        <w:rPr>
          <w:i/>
          <w:iCs/>
        </w:rPr>
        <w:t xml:space="preserve">). Managing innovation: Integrating technological, market and organisational change. </w:t>
      </w:r>
      <w:r w:rsidRPr="008D1CB9">
        <w:t>6</w:t>
      </w:r>
      <w:r w:rsidRPr="008D1CB9">
        <w:rPr>
          <w:vertAlign w:val="superscript"/>
        </w:rPr>
        <w:t>th</w:t>
      </w:r>
      <w:r w:rsidRPr="008D1CB9">
        <w:t xml:space="preserve"> edn. Hoboken; John Wiley &amp; Sons, Inc.</w:t>
      </w:r>
    </w:p>
    <w:p w14:paraId="177E9513" w14:textId="7FA136DF" w:rsidR="002B13E7" w:rsidRDefault="0005018C" w:rsidP="002B13E7">
      <w:r>
        <w:t>Torres</w:t>
      </w:r>
      <w:r w:rsidR="009D6E15">
        <w:t xml:space="preserve">, M. (2019) </w:t>
      </w:r>
      <w:r w:rsidR="009D6E15" w:rsidRPr="00EA7C89">
        <w:rPr>
          <w:i/>
          <w:iCs/>
        </w:rPr>
        <w:t>‘</w:t>
      </w:r>
      <w:r w:rsidR="005F6362" w:rsidRPr="00EA7C89">
        <w:rPr>
          <w:i/>
          <w:iCs/>
        </w:rPr>
        <w:t>Try this brilliant time management trick that Google uses’</w:t>
      </w:r>
      <w:r w:rsidR="005F6362" w:rsidRPr="0033490F">
        <w:t xml:space="preserve"> [article] Ladders – Fast on your feet</w:t>
      </w:r>
      <w:r w:rsidR="00E01D17" w:rsidRPr="0033490F">
        <w:t xml:space="preserve">. Available at: </w:t>
      </w:r>
      <w:hyperlink r:id="rId23" w:anchor=":~:text=Try%20this%20brilliant%20time%20management%20trick%20that%20Google,too%20much%2C%20try%2010%25%20or%20just%205%25.%20" w:history="1">
        <w:r w:rsidR="00E01D17" w:rsidRPr="0033490F">
          <w:rPr>
            <w:rStyle w:val="Hyperlink"/>
            <w:color w:val="auto"/>
            <w:u w:val="none"/>
          </w:rPr>
          <w:t>Try this brilliant time management trick that Google uses (theladders.com)</w:t>
        </w:r>
      </w:hyperlink>
      <w:r w:rsidR="00E01D17" w:rsidRPr="0033490F">
        <w:t xml:space="preserve"> Accessed: </w:t>
      </w:r>
      <w:r w:rsidR="00383E83">
        <w:t>19</w:t>
      </w:r>
      <w:r w:rsidR="0033490F" w:rsidRPr="0033490F">
        <w:t>.11.21</w:t>
      </w:r>
    </w:p>
    <w:p w14:paraId="750AE247" w14:textId="054EF261" w:rsidR="00F95795" w:rsidRPr="00AF0C98" w:rsidRDefault="00945C9D" w:rsidP="002B13E7">
      <w:r>
        <w:t>Serret</w:t>
      </w:r>
      <w:r w:rsidR="002E293C">
        <w:t xml:space="preserve">, O. (2009) </w:t>
      </w:r>
      <w:r w:rsidR="002E293C" w:rsidRPr="00BD268B">
        <w:rPr>
          <w:i/>
          <w:iCs/>
        </w:rPr>
        <w:t>‘</w:t>
      </w:r>
      <w:r w:rsidR="00BD268B" w:rsidRPr="00AF0C98">
        <w:rPr>
          <w:i/>
          <w:iCs/>
        </w:rPr>
        <w:t xml:space="preserve">Harnessing Creativity and Innovation in the Workplace’ </w:t>
      </w:r>
      <w:r w:rsidR="00377833" w:rsidRPr="00AF0C98">
        <w:t xml:space="preserve">[article] Knowledge Solutions. Available at: </w:t>
      </w:r>
      <w:hyperlink r:id="rId24" w:history="1">
        <w:r w:rsidR="00377833" w:rsidRPr="00AF0C98">
          <w:rPr>
            <w:rStyle w:val="Hyperlink"/>
            <w:color w:val="auto"/>
            <w:u w:val="none"/>
          </w:rPr>
          <w:t>Harnessing Creativity and Innovation in the Workplace (adb.org)</w:t>
        </w:r>
      </w:hyperlink>
      <w:r w:rsidR="00377833" w:rsidRPr="00AF0C98">
        <w:t xml:space="preserve"> Accessed 19.11.21</w:t>
      </w:r>
    </w:p>
    <w:p w14:paraId="520C7B77" w14:textId="5F6D55A4" w:rsidR="002B13E7" w:rsidRDefault="007E37DD" w:rsidP="002B13E7">
      <w:r w:rsidRPr="00AF0C98">
        <w:t>Watson</w:t>
      </w:r>
      <w:r w:rsidR="00212931" w:rsidRPr="00AF0C98">
        <w:t xml:space="preserve">, S. (2015) ‘Maslow on Creativity’ </w:t>
      </w:r>
      <w:r w:rsidR="00887990" w:rsidRPr="00AF0C98">
        <w:t xml:space="preserve">[online] Available at: </w:t>
      </w:r>
      <w:hyperlink r:id="rId25" w:history="1">
        <w:r w:rsidR="00887990" w:rsidRPr="00AF0C98">
          <w:t>Maslow on Creativity | 5am Creations (wordpress.com)</w:t>
        </w:r>
      </w:hyperlink>
      <w:r w:rsidR="00887990" w:rsidRPr="00AF0C98">
        <w:t xml:space="preserve"> Accessed </w:t>
      </w:r>
      <w:r w:rsidR="002D2709" w:rsidRPr="00AF0C98">
        <w:t>22.11.21</w:t>
      </w:r>
    </w:p>
    <w:p w14:paraId="4389F1CB" w14:textId="0A755C11" w:rsidR="00F31BB9" w:rsidRPr="00F31BB9" w:rsidRDefault="00F31BB9" w:rsidP="00F31BB9">
      <w:r>
        <w:t>Zenger (</w:t>
      </w:r>
      <w:r w:rsidRPr="00F31BB9">
        <w:t>2015) ‘</w:t>
      </w:r>
      <w:r w:rsidRPr="00F31BB9">
        <w:rPr>
          <w:i/>
          <w:iCs/>
        </w:rPr>
        <w:t>Behaviours</w:t>
      </w:r>
      <w:r w:rsidRPr="00F31BB9">
        <w:rPr>
          <w:i/>
          <w:iCs/>
        </w:rPr>
        <w:t xml:space="preserve"> That Drive Innovation</w:t>
      </w:r>
      <w:r w:rsidRPr="00F31BB9">
        <w:rPr>
          <w:i/>
          <w:iCs/>
        </w:rPr>
        <w:t>’</w:t>
      </w:r>
      <w:r w:rsidRPr="00F31BB9">
        <w:t xml:space="preserve"> [article] Forbes. Available at: </w:t>
      </w:r>
      <w:hyperlink r:id="rId26" w:history="1">
        <w:r w:rsidRPr="00F31BB9">
          <w:rPr>
            <w:rStyle w:val="Hyperlink"/>
            <w:color w:val="auto"/>
            <w:u w:val="none"/>
          </w:rPr>
          <w:t>Behaviours</w:t>
        </w:r>
        <w:r w:rsidRPr="00F31BB9">
          <w:rPr>
            <w:rStyle w:val="Hyperlink"/>
            <w:color w:val="auto"/>
            <w:u w:val="none"/>
          </w:rPr>
          <w:t xml:space="preserve"> That Drive Innovation (forbes.com)</w:t>
        </w:r>
      </w:hyperlink>
      <w:r w:rsidRPr="00F31BB9">
        <w:t xml:space="preserve"> Accessed: 15.5.22</w:t>
      </w:r>
    </w:p>
    <w:p w14:paraId="007B5FF4" w14:textId="1E0DBECE" w:rsidR="00F31BB9" w:rsidRPr="00AF0C98" w:rsidRDefault="00F31BB9" w:rsidP="002B13E7"/>
    <w:p w14:paraId="1FC91F62" w14:textId="77777777" w:rsidR="0033490F" w:rsidRDefault="0033490F" w:rsidP="002B13E7">
      <w:pPr>
        <w:pStyle w:val="Heading2"/>
      </w:pPr>
    </w:p>
    <w:p w14:paraId="170558FE" w14:textId="77777777" w:rsidR="0033490F" w:rsidRDefault="0033490F" w:rsidP="002B13E7">
      <w:pPr>
        <w:pStyle w:val="Heading2"/>
      </w:pPr>
    </w:p>
    <w:p w14:paraId="32FB9A52" w14:textId="2A6BB0B0" w:rsidR="0033490F" w:rsidRDefault="0033490F" w:rsidP="002B13E7">
      <w:pPr>
        <w:pStyle w:val="Heading2"/>
      </w:pPr>
    </w:p>
    <w:p w14:paraId="00661181" w14:textId="66BA32DD" w:rsidR="00E923C6" w:rsidRDefault="00E923C6" w:rsidP="00E923C6"/>
    <w:p w14:paraId="103E408D" w14:textId="3F3F112D" w:rsidR="00E923C6" w:rsidRDefault="00E923C6" w:rsidP="00E923C6"/>
    <w:p w14:paraId="7182CEC6" w14:textId="4243838E" w:rsidR="00E923C6" w:rsidRDefault="00E923C6" w:rsidP="00E923C6"/>
    <w:p w14:paraId="331AC1B8" w14:textId="24866F3C" w:rsidR="00E923C6" w:rsidRDefault="00E923C6" w:rsidP="00E923C6"/>
    <w:p w14:paraId="54661DE6" w14:textId="6C95D6DF" w:rsidR="00E923C6" w:rsidRDefault="00E923C6" w:rsidP="00E923C6"/>
    <w:p w14:paraId="4B610C71" w14:textId="65272663" w:rsidR="00E923C6" w:rsidRDefault="00E923C6" w:rsidP="00E923C6"/>
    <w:p w14:paraId="29F88DEA" w14:textId="3F691DB4" w:rsidR="00E923C6" w:rsidRDefault="00E923C6" w:rsidP="00E923C6"/>
    <w:p w14:paraId="3EA5581C" w14:textId="6831FC37" w:rsidR="00E923C6" w:rsidRDefault="00E923C6" w:rsidP="00E923C6"/>
    <w:p w14:paraId="60A5C636" w14:textId="52B1E599" w:rsidR="00E923C6" w:rsidRDefault="00E923C6" w:rsidP="00E923C6"/>
    <w:p w14:paraId="0DC21293" w14:textId="694F4BC5" w:rsidR="00E923C6" w:rsidRDefault="00E923C6" w:rsidP="00E923C6"/>
    <w:p w14:paraId="221AB184" w14:textId="7518CC79" w:rsidR="00E923C6" w:rsidRDefault="00E923C6" w:rsidP="00E923C6"/>
    <w:p w14:paraId="53692EA6" w14:textId="052F7757" w:rsidR="00E923C6" w:rsidRDefault="00E923C6" w:rsidP="00E923C6"/>
    <w:p w14:paraId="20DC521C" w14:textId="43CDDAFF" w:rsidR="002E0432" w:rsidRDefault="002E0432" w:rsidP="002B13E7">
      <w:pPr>
        <w:pStyle w:val="Heading2"/>
      </w:pPr>
      <w:bookmarkStart w:id="30" w:name="_Toc103546997"/>
      <w:r>
        <w:t>Bibliograp</w:t>
      </w:r>
      <w:r w:rsidR="002B13E7">
        <w:t>hy</w:t>
      </w:r>
      <w:bookmarkEnd w:id="30"/>
    </w:p>
    <w:p w14:paraId="4B5741E0" w14:textId="44DFC02F" w:rsidR="00E923C6" w:rsidRDefault="00E923C6" w:rsidP="00E923C6">
      <w:pPr>
        <w:rPr>
          <w:rFonts w:cstheme="minorHAnsi"/>
        </w:rPr>
      </w:pPr>
      <w:r w:rsidRPr="00E923C6">
        <w:rPr>
          <w:rFonts w:cstheme="minorHAnsi"/>
        </w:rPr>
        <w:t xml:space="preserve">Chanteray, J. (2022) </w:t>
      </w:r>
      <w:r w:rsidRPr="00E923C6">
        <w:rPr>
          <w:rFonts w:cstheme="minorHAnsi"/>
          <w:i/>
          <w:iCs/>
        </w:rPr>
        <w:t xml:space="preserve">‘creative swiping – how to steal things’  [article] </w:t>
      </w:r>
      <w:r>
        <w:rPr>
          <w:rFonts w:cstheme="minorHAnsi"/>
        </w:rPr>
        <w:t xml:space="preserve">The Joy of Business. </w:t>
      </w:r>
      <w:r w:rsidRPr="00E923C6">
        <w:rPr>
          <w:rFonts w:cstheme="minorHAnsi"/>
        </w:rPr>
        <w:t xml:space="preserve">Available at: </w:t>
      </w:r>
      <w:hyperlink r:id="rId27" w:history="1">
        <w:r w:rsidRPr="00E923C6">
          <w:rPr>
            <w:rStyle w:val="Hyperlink"/>
            <w:rFonts w:cstheme="minorHAnsi"/>
            <w:color w:val="auto"/>
            <w:u w:val="none"/>
          </w:rPr>
          <w:t>Creative swiping - how to steal things - The Joy of Business</w:t>
        </w:r>
      </w:hyperlink>
      <w:r w:rsidRPr="00E923C6">
        <w:rPr>
          <w:rFonts w:cstheme="minorHAnsi"/>
        </w:rPr>
        <w:t xml:space="preserve"> Accessed 15.05.22</w:t>
      </w:r>
    </w:p>
    <w:p w14:paraId="56DCA74F" w14:textId="1E39650A" w:rsidR="00557121" w:rsidRPr="00557121" w:rsidRDefault="00557121" w:rsidP="00E923C6">
      <w:pPr>
        <w:rPr>
          <w:rFonts w:cstheme="minorHAnsi"/>
        </w:rPr>
      </w:pPr>
      <w:r w:rsidRPr="00557121">
        <w:rPr>
          <w:rFonts w:cstheme="minorHAnsi"/>
        </w:rPr>
        <w:t>Ink, E (2019) ‘</w:t>
      </w:r>
      <w:r w:rsidRPr="00557121">
        <w:rPr>
          <w:rFonts w:cstheme="minorHAnsi"/>
          <w:i/>
          <w:iCs/>
        </w:rPr>
        <w:t xml:space="preserve">Mastering the practise of creative swiping to achieve high profit growth’ </w:t>
      </w:r>
      <w:r w:rsidRPr="00557121">
        <w:rPr>
          <w:rFonts w:cstheme="minorHAnsi"/>
        </w:rPr>
        <w:t xml:space="preserve">[article] MNM. Available at: </w:t>
      </w:r>
      <w:hyperlink r:id="rId28" w:history="1">
        <w:r w:rsidRPr="00557121">
          <w:rPr>
            <w:rStyle w:val="Hyperlink"/>
            <w:color w:val="auto"/>
            <w:u w:val="none"/>
          </w:rPr>
          <w:t>Mastering The Practice of Creative Swiping to Achieve High Profit Growth | Management Matters Network</w:t>
        </w:r>
      </w:hyperlink>
      <w:r w:rsidRPr="00557121">
        <w:t xml:space="preserve"> Accessed: 15.5.22</w:t>
      </w:r>
    </w:p>
    <w:p w14:paraId="5525FB42" w14:textId="77777777" w:rsidR="0005018C" w:rsidRPr="00AF0C98" w:rsidRDefault="0005018C" w:rsidP="0005018C">
      <w:r w:rsidRPr="0005018C">
        <w:t>Johnson, S. (2010</w:t>
      </w:r>
      <w:r w:rsidRPr="00AF0C98">
        <w:t xml:space="preserve">) </w:t>
      </w:r>
      <w:r w:rsidRPr="00AF0C98">
        <w:rPr>
          <w:i/>
          <w:iCs/>
        </w:rPr>
        <w:t>‘WHERE GOOD IDEAS COME FROM’ [video] Available at:</w:t>
      </w:r>
      <w:r w:rsidRPr="00AF0C98">
        <w:t xml:space="preserve"> </w:t>
      </w:r>
      <w:hyperlink r:id="rId29" w:history="1">
        <w:r w:rsidRPr="00AF0C98">
          <w:rPr>
            <w:rStyle w:val="Hyperlink"/>
            <w:color w:val="auto"/>
            <w:u w:val="none"/>
          </w:rPr>
          <w:t>https://www.youtube.com/watch?v=NugRZGDbPFU</w:t>
        </w:r>
      </w:hyperlink>
      <w:r w:rsidRPr="00AF0C98">
        <w:t xml:space="preserve"> Accessed 17.11.21</w:t>
      </w:r>
    </w:p>
    <w:p w14:paraId="15089B1B" w14:textId="6E0ECA45" w:rsidR="0005018C" w:rsidRPr="00AF0C98" w:rsidRDefault="0005018C" w:rsidP="0005018C">
      <w:r w:rsidRPr="00AF0C98">
        <w:t xml:space="preserve">McLaughlin, C. P. &amp; Kunk-Czaplicki, J. A. (2020) </w:t>
      </w:r>
      <w:r w:rsidRPr="00AF0C98">
        <w:rPr>
          <w:i/>
          <w:iCs/>
        </w:rPr>
        <w:t>Leadership: Theory and Practice by Peter G.</w:t>
      </w:r>
      <w:r w:rsidRPr="00AF0C98">
        <w:t xml:space="preserve"> Northouse (review). </w:t>
      </w:r>
      <w:r w:rsidRPr="00AF0C98">
        <w:rPr>
          <w:i/>
          <w:iCs/>
        </w:rPr>
        <w:t>Journal of college student development</w:t>
      </w:r>
      <w:r w:rsidRPr="00AF0C98">
        <w:t>. [Online] 61 (2), 260–261.</w:t>
      </w:r>
    </w:p>
    <w:p w14:paraId="3CB5583D" w14:textId="4D416717" w:rsidR="003F69D6" w:rsidRPr="00AF0C98" w:rsidRDefault="002B13E7" w:rsidP="003F69D6">
      <w:r w:rsidRPr="00AF0C98">
        <w:t xml:space="preserve">SCORZA, J., (2018). </w:t>
      </w:r>
      <w:r w:rsidRPr="00AF0C98">
        <w:rPr>
          <w:i/>
          <w:iCs/>
        </w:rPr>
        <w:t>Drive Innovation with Psychological Safety: A Q&amp;A with Amy C</w:t>
      </w:r>
      <w:r w:rsidRPr="00AF0C98">
        <w:t>. [article0 Edmondson. </w:t>
      </w:r>
      <w:r w:rsidRPr="00AF0C98">
        <w:rPr>
          <w:i/>
          <w:iCs/>
        </w:rPr>
        <w:t>HRNews, </w:t>
      </w:r>
      <w:r w:rsidRPr="00AF0C98">
        <w:t>.</w:t>
      </w:r>
    </w:p>
    <w:p w14:paraId="38A868C9" w14:textId="10676E17" w:rsidR="00F95795" w:rsidRPr="00AF0C98" w:rsidRDefault="00F95795" w:rsidP="00837573">
      <w:r w:rsidRPr="00AF0C98">
        <w:t>Vernon, J. (2012) ‘</w:t>
      </w:r>
      <w:r w:rsidRPr="00AF0C98">
        <w:rPr>
          <w:lang w:val="en-US"/>
        </w:rPr>
        <w:t xml:space="preserve">B822 : Book 3 : Activity 2.4 types of innovation’, </w:t>
      </w:r>
      <w:r w:rsidRPr="00AF0C98">
        <w:rPr>
          <w:i/>
          <w:iCs/>
          <w:lang w:val="en-US"/>
        </w:rPr>
        <w:t>John Vernon Reflections on e-learning</w:t>
      </w:r>
      <w:r w:rsidRPr="00AF0C98">
        <w:rPr>
          <w:lang w:val="en-US"/>
        </w:rPr>
        <w:t xml:space="preserve"> [blog]. 24 February. Available at </w:t>
      </w:r>
      <w:hyperlink r:id="rId30" w:history="1">
        <w:r w:rsidRPr="00AF0C98">
          <w:rPr>
            <w:rStyle w:val="Hyperlink"/>
            <w:color w:val="auto"/>
            <w:u w:val="none"/>
          </w:rPr>
          <w:t>https://learn1.open.ac.uk/mod/oublog/view.php?user=35680&amp;tag=pearson</w:t>
        </w:r>
      </w:hyperlink>
      <w:r w:rsidRPr="00AF0C98">
        <w:t xml:space="preserve"> </w:t>
      </w:r>
      <w:r w:rsidR="00837573" w:rsidRPr="00AF0C98">
        <w:t>Accessed 19.11.21</w:t>
      </w:r>
    </w:p>
    <w:p w14:paraId="06DF5BD7" w14:textId="2FC8B8FE" w:rsidR="0030173B" w:rsidRDefault="0030173B" w:rsidP="003F69D6"/>
    <w:p w14:paraId="3B28B415" w14:textId="77777777" w:rsidR="0030173B" w:rsidRDefault="0030173B" w:rsidP="003F69D6"/>
    <w:p w14:paraId="61EEA2E2" w14:textId="0730B8F5" w:rsidR="002049FE" w:rsidRDefault="002049FE" w:rsidP="00AF0C98">
      <w:pPr>
        <w:pStyle w:val="Heading2"/>
      </w:pPr>
    </w:p>
    <w:p w14:paraId="7766DD1E" w14:textId="6621E692" w:rsidR="002049FE" w:rsidRDefault="0030173B" w:rsidP="00796E18">
      <w:pPr>
        <w:pStyle w:val="Heading1"/>
      </w:pPr>
      <w:r>
        <w:br w:type="page"/>
      </w:r>
      <w:bookmarkStart w:id="31" w:name="_Toc103546998"/>
      <w:r w:rsidR="00796E18">
        <w:lastRenderedPageBreak/>
        <w:t>Appendix 1</w:t>
      </w:r>
      <w:bookmarkEnd w:id="31"/>
    </w:p>
    <w:p w14:paraId="3D97698C" w14:textId="74B8F905" w:rsidR="00796E18" w:rsidRDefault="00796E18" w:rsidP="00796E18"/>
    <w:p w14:paraId="77363ADC" w14:textId="1E954463" w:rsidR="00796E18" w:rsidRPr="00F31BB9" w:rsidRDefault="00F31BB9" w:rsidP="00796E18">
      <w:pPr>
        <w:rPr>
          <w:rFonts w:cstheme="minorHAnsi"/>
          <w:b/>
          <w:bCs/>
          <w:color w:val="333333"/>
          <w:shd w:val="clear" w:color="auto" w:fill="FCFCFC"/>
        </w:rPr>
      </w:pPr>
      <w:r w:rsidRPr="00F31BB9">
        <w:rPr>
          <w:rFonts w:cstheme="minorHAnsi"/>
          <w:b/>
          <w:bCs/>
          <w:color w:val="333333"/>
          <w:shd w:val="clear" w:color="auto" w:fill="FCFCFC"/>
        </w:rPr>
        <w:t>Behaviours</w:t>
      </w:r>
      <w:r w:rsidR="00796E18" w:rsidRPr="00F31BB9">
        <w:rPr>
          <w:rFonts w:cstheme="minorHAnsi"/>
          <w:b/>
          <w:bCs/>
          <w:color w:val="333333"/>
          <w:shd w:val="clear" w:color="auto" w:fill="FCFCFC"/>
        </w:rPr>
        <w:t xml:space="preserve"> that appear to drive innovation:</w:t>
      </w:r>
    </w:p>
    <w:p w14:paraId="295691AA" w14:textId="77777777" w:rsidR="00796E18" w:rsidRPr="00796E18" w:rsidRDefault="00796E18" w:rsidP="00796E18">
      <w:pPr>
        <w:numPr>
          <w:ilvl w:val="0"/>
          <w:numId w:val="37"/>
        </w:numPr>
        <w:rPr>
          <w:rFonts w:cstheme="minorHAnsi"/>
        </w:rPr>
      </w:pPr>
      <w:r w:rsidRPr="00796E18">
        <w:rPr>
          <w:rFonts w:cstheme="minorHAnsi"/>
        </w:rPr>
        <w:t>Leaders jointly created a vision with their colleagues. Some have thought leadership to be about coming up with a grand strategy, and then enticing the troops to follow you up the hill. But our data showed leaders creating a vision collaboratively, not in a directive manner.</w:t>
      </w:r>
    </w:p>
    <w:p w14:paraId="791EFE0C" w14:textId="77777777" w:rsidR="00796E18" w:rsidRPr="00796E18" w:rsidRDefault="00796E18" w:rsidP="00796E18">
      <w:pPr>
        <w:numPr>
          <w:ilvl w:val="0"/>
          <w:numId w:val="37"/>
        </w:numPr>
        <w:rPr>
          <w:rFonts w:cstheme="minorHAnsi"/>
        </w:rPr>
      </w:pPr>
      <w:r w:rsidRPr="00796E18">
        <w:rPr>
          <w:rFonts w:cstheme="minorHAnsi"/>
        </w:rPr>
        <w:t>They build trust. We interviewed leaders who were in the top 1% of their organization on creativity. One quality stood out. These leaders trusted their people and in turn their colleagues had an enormous trust in them. One person noted, “To take a risk demands that you feel really safe.” “She always has our back,” said another.</w:t>
      </w:r>
    </w:p>
    <w:p w14:paraId="0A9C12DB" w14:textId="77777777" w:rsidR="00796E18" w:rsidRPr="00796E18" w:rsidRDefault="00796E18" w:rsidP="00796E18">
      <w:pPr>
        <w:numPr>
          <w:ilvl w:val="0"/>
          <w:numId w:val="37"/>
        </w:numPr>
        <w:shd w:val="clear" w:color="auto" w:fill="FCFCFC"/>
        <w:spacing w:before="100" w:beforeAutospacing="1" w:after="100" w:afterAutospacing="1" w:line="240" w:lineRule="auto"/>
        <w:rPr>
          <w:rFonts w:eastAsia="Times New Roman" w:cstheme="minorHAnsi"/>
          <w:color w:val="333333"/>
          <w:lang w:eastAsia="en-GB"/>
        </w:rPr>
      </w:pPr>
      <w:r w:rsidRPr="00796E18">
        <w:rPr>
          <w:rFonts w:eastAsia="Times New Roman" w:cstheme="minorHAnsi"/>
          <w:color w:val="333333"/>
          <w:lang w:eastAsia="en-GB"/>
        </w:rPr>
        <w:t>Innovation champions were characterized by a willingness to constantly challenge the status quo. People described innovative leaders as fearless and doing what’s right versus what may be politically correct. Some highly effective leaders of innovation were characterized as being “inverse to the environment.”</w:t>
      </w:r>
    </w:p>
    <w:p w14:paraId="208C06F2" w14:textId="32433588" w:rsidR="00796E18" w:rsidRPr="00796E18" w:rsidRDefault="00796E18" w:rsidP="00796E18">
      <w:pPr>
        <w:numPr>
          <w:ilvl w:val="0"/>
          <w:numId w:val="37"/>
        </w:numPr>
        <w:shd w:val="clear" w:color="auto" w:fill="FCFCFC"/>
        <w:spacing w:before="100" w:beforeAutospacing="1" w:after="100" w:afterAutospacing="1" w:line="240" w:lineRule="auto"/>
        <w:rPr>
          <w:rFonts w:eastAsia="Times New Roman" w:cstheme="minorHAnsi"/>
          <w:color w:val="333333"/>
          <w:lang w:eastAsia="en-GB"/>
        </w:rPr>
      </w:pPr>
      <w:r w:rsidRPr="00796E18">
        <w:rPr>
          <w:rFonts w:eastAsia="Times New Roman" w:cstheme="minorHAnsi"/>
          <w:color w:val="333333"/>
          <w:lang w:eastAsia="en-GB"/>
        </w:rPr>
        <w:t xml:space="preserve">Leaders who fostered innovation were noted for their deep expertise. Colleagues noted that it was this “T” quality that defined these leaders. These leaders had a wide range of intellectual curiosity on a horizontal axis, while at the same time were grounded deeply in their knowledge of the technology at the </w:t>
      </w:r>
      <w:r w:rsidR="00F31BB9" w:rsidRPr="00796E18">
        <w:rPr>
          <w:rFonts w:eastAsia="Times New Roman" w:cstheme="minorHAnsi"/>
          <w:color w:val="333333"/>
          <w:lang w:eastAsia="en-GB"/>
        </w:rPr>
        <w:t>centre</w:t>
      </w:r>
      <w:r w:rsidRPr="00796E18">
        <w:rPr>
          <w:rFonts w:eastAsia="Times New Roman" w:cstheme="minorHAnsi"/>
          <w:color w:val="333333"/>
          <w:lang w:eastAsia="en-GB"/>
        </w:rPr>
        <w:t xml:space="preserve"> of what their group did.</w:t>
      </w:r>
    </w:p>
    <w:p w14:paraId="36F32BE9" w14:textId="77777777" w:rsidR="00796E18" w:rsidRPr="00796E18" w:rsidRDefault="00796E18" w:rsidP="00796E18">
      <w:pPr>
        <w:numPr>
          <w:ilvl w:val="0"/>
          <w:numId w:val="37"/>
        </w:numPr>
        <w:shd w:val="clear" w:color="auto" w:fill="FCFCFC"/>
        <w:spacing w:before="100" w:beforeAutospacing="1" w:after="100" w:afterAutospacing="1" w:line="240" w:lineRule="auto"/>
        <w:rPr>
          <w:rFonts w:eastAsia="Times New Roman" w:cstheme="minorHAnsi"/>
          <w:color w:val="333333"/>
          <w:lang w:eastAsia="en-GB"/>
        </w:rPr>
      </w:pPr>
      <w:r w:rsidRPr="00796E18">
        <w:rPr>
          <w:rFonts w:eastAsia="Times New Roman" w:cstheme="minorHAnsi"/>
          <w:color w:val="333333"/>
          <w:lang w:eastAsia="en-GB"/>
        </w:rPr>
        <w:t>They set high goals. Leaders who created innovative teams were noted for setting the bar extremely high, and giving their colleagues the challenge and opportunity to achieve what they believed would be beyond their reach.</w:t>
      </w:r>
    </w:p>
    <w:p w14:paraId="1E62885D" w14:textId="77777777" w:rsidR="00796E18" w:rsidRPr="00796E18" w:rsidRDefault="00796E18" w:rsidP="00796E18">
      <w:pPr>
        <w:numPr>
          <w:ilvl w:val="0"/>
          <w:numId w:val="37"/>
        </w:numPr>
        <w:shd w:val="clear" w:color="auto" w:fill="FCFCFC"/>
        <w:spacing w:before="100" w:beforeAutospacing="1" w:after="100" w:afterAutospacing="1" w:line="240" w:lineRule="auto"/>
        <w:rPr>
          <w:rFonts w:eastAsia="Times New Roman" w:cstheme="minorHAnsi"/>
          <w:color w:val="333333"/>
          <w:lang w:eastAsia="en-GB"/>
        </w:rPr>
      </w:pPr>
      <w:r w:rsidRPr="00796E18">
        <w:rPr>
          <w:rFonts w:eastAsia="Times New Roman" w:cstheme="minorHAnsi"/>
          <w:color w:val="333333"/>
          <w:lang w:eastAsia="en-GB"/>
        </w:rPr>
        <w:t>Innovation champions were characterized by a willingness to constantly challenge the status quo. People described innovative leaders as fearless and doing what’s right versus what may be politically correct. Some highly effective leaders of innovation were characterized as being “inverse to the environment.”</w:t>
      </w:r>
    </w:p>
    <w:p w14:paraId="45160950" w14:textId="44696A67" w:rsidR="00796E18" w:rsidRPr="00796E18" w:rsidRDefault="00796E18" w:rsidP="00796E18">
      <w:pPr>
        <w:numPr>
          <w:ilvl w:val="0"/>
          <w:numId w:val="37"/>
        </w:numPr>
        <w:shd w:val="clear" w:color="auto" w:fill="FCFCFC"/>
        <w:spacing w:before="100" w:beforeAutospacing="1" w:after="100" w:afterAutospacing="1" w:line="240" w:lineRule="auto"/>
        <w:rPr>
          <w:rFonts w:eastAsia="Times New Roman" w:cstheme="minorHAnsi"/>
          <w:color w:val="333333"/>
          <w:lang w:eastAsia="en-GB"/>
        </w:rPr>
      </w:pPr>
      <w:r w:rsidRPr="00796E18">
        <w:rPr>
          <w:rFonts w:eastAsia="Times New Roman" w:cstheme="minorHAnsi"/>
          <w:color w:val="333333"/>
          <w:lang w:eastAsia="en-GB"/>
        </w:rPr>
        <w:t xml:space="preserve">Leaders who fostered innovation were noted for their deep expertise. Colleagues noted that it was this “T” quality that defined these leaders. These leaders had a wide range of intellectual curiosity on a horizontal axis, while at the same time were grounded deeply in their knowledge of the technology at the </w:t>
      </w:r>
      <w:r w:rsidR="00F31BB9" w:rsidRPr="00796E18">
        <w:rPr>
          <w:rFonts w:eastAsia="Times New Roman" w:cstheme="minorHAnsi"/>
          <w:color w:val="333333"/>
          <w:lang w:eastAsia="en-GB"/>
        </w:rPr>
        <w:t>centre</w:t>
      </w:r>
      <w:r w:rsidRPr="00796E18">
        <w:rPr>
          <w:rFonts w:eastAsia="Times New Roman" w:cstheme="minorHAnsi"/>
          <w:color w:val="333333"/>
          <w:lang w:eastAsia="en-GB"/>
        </w:rPr>
        <w:t xml:space="preserve"> of what their group did.</w:t>
      </w:r>
    </w:p>
    <w:p w14:paraId="79701E5F" w14:textId="77777777" w:rsidR="00796E18" w:rsidRPr="00796E18" w:rsidRDefault="00796E18" w:rsidP="00796E18">
      <w:pPr>
        <w:numPr>
          <w:ilvl w:val="0"/>
          <w:numId w:val="37"/>
        </w:numPr>
        <w:shd w:val="clear" w:color="auto" w:fill="FCFCFC"/>
        <w:spacing w:before="100" w:beforeAutospacing="1" w:after="100" w:afterAutospacing="1" w:line="240" w:lineRule="auto"/>
        <w:rPr>
          <w:rFonts w:eastAsia="Times New Roman" w:cstheme="minorHAnsi"/>
          <w:color w:val="333333"/>
          <w:lang w:eastAsia="en-GB"/>
        </w:rPr>
      </w:pPr>
      <w:r w:rsidRPr="00796E18">
        <w:rPr>
          <w:rFonts w:eastAsia="Times New Roman" w:cstheme="minorHAnsi"/>
          <w:color w:val="333333"/>
          <w:lang w:eastAsia="en-GB"/>
        </w:rPr>
        <w:t>They set high goals. Leaders who created innovative teams were noted for setting the bar extremely high, and giving their colleagues the challenge and opportunity to achieve what they believed would be beyond their reach.</w:t>
      </w:r>
    </w:p>
    <w:p w14:paraId="1A016379" w14:textId="479D8EA6" w:rsidR="00796E18" w:rsidRPr="00796E18" w:rsidRDefault="00F31BB9" w:rsidP="00796E18">
      <w:pPr>
        <w:rPr>
          <w:rFonts w:cstheme="minorHAnsi"/>
        </w:rPr>
      </w:pPr>
      <w:r>
        <w:rPr>
          <w:rFonts w:cstheme="minorHAnsi"/>
        </w:rPr>
        <w:t>Taken from Forbes article by Zenger (2015)</w:t>
      </w:r>
    </w:p>
    <w:sectPr w:rsidR="00796E18" w:rsidRPr="00796E18" w:rsidSect="00034138">
      <w:footerReference w:type="default" r:id="rId31"/>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63CD2" w14:textId="77777777" w:rsidR="0065521A" w:rsidRDefault="0065521A" w:rsidP="00724BA2">
      <w:pPr>
        <w:spacing w:after="0" w:line="240" w:lineRule="auto"/>
      </w:pPr>
      <w:r>
        <w:separator/>
      </w:r>
    </w:p>
  </w:endnote>
  <w:endnote w:type="continuationSeparator" w:id="0">
    <w:p w14:paraId="425D4522" w14:textId="77777777" w:rsidR="0065521A" w:rsidRDefault="0065521A" w:rsidP="00724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0465135"/>
      <w:docPartObj>
        <w:docPartGallery w:val="Page Numbers (Bottom of Page)"/>
        <w:docPartUnique/>
      </w:docPartObj>
    </w:sdtPr>
    <w:sdtEndPr>
      <w:rPr>
        <w:color w:val="7F7F7F" w:themeColor="background1" w:themeShade="7F"/>
        <w:spacing w:val="60"/>
      </w:rPr>
    </w:sdtEndPr>
    <w:sdtContent>
      <w:p w14:paraId="4F54FAD7" w14:textId="2AA7F4BB" w:rsidR="008004A5" w:rsidRDefault="008004A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 xml:space="preserve">Page  </w:t>
        </w:r>
        <w:r w:rsidR="00C87AF2">
          <w:rPr>
            <w:color w:val="7F7F7F" w:themeColor="background1" w:themeShade="7F"/>
            <w:spacing w:val="60"/>
          </w:rPr>
          <w:tab/>
          <w:t>BMSK6002  Student 1811718 K.M.COOKE</w:t>
        </w:r>
      </w:p>
    </w:sdtContent>
  </w:sdt>
  <w:p w14:paraId="6D824073" w14:textId="02537DBA" w:rsidR="00BC7F35" w:rsidRDefault="00BC7F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2CFD1" w14:textId="77777777" w:rsidR="0065521A" w:rsidRDefault="0065521A" w:rsidP="00724BA2">
      <w:pPr>
        <w:spacing w:after="0" w:line="240" w:lineRule="auto"/>
      </w:pPr>
      <w:r>
        <w:separator/>
      </w:r>
    </w:p>
  </w:footnote>
  <w:footnote w:type="continuationSeparator" w:id="0">
    <w:p w14:paraId="2B963F23" w14:textId="77777777" w:rsidR="0065521A" w:rsidRDefault="0065521A" w:rsidP="00724B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22DC"/>
    <w:multiLevelType w:val="hybridMultilevel"/>
    <w:tmpl w:val="3C12E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A5296D"/>
    <w:multiLevelType w:val="hybridMultilevel"/>
    <w:tmpl w:val="E6BEC2D6"/>
    <w:lvl w:ilvl="0" w:tplc="356CB7DE">
      <w:start w:val="1"/>
      <w:numFmt w:val="bullet"/>
      <w:lvlText w:val="•"/>
      <w:lvlJc w:val="left"/>
      <w:pPr>
        <w:tabs>
          <w:tab w:val="num" w:pos="720"/>
        </w:tabs>
        <w:ind w:left="720" w:hanging="360"/>
      </w:pPr>
      <w:rPr>
        <w:rFonts w:ascii="Arial" w:hAnsi="Arial" w:hint="default"/>
      </w:rPr>
    </w:lvl>
    <w:lvl w:ilvl="1" w:tplc="5CD4C9BC" w:tentative="1">
      <w:start w:val="1"/>
      <w:numFmt w:val="bullet"/>
      <w:lvlText w:val="•"/>
      <w:lvlJc w:val="left"/>
      <w:pPr>
        <w:tabs>
          <w:tab w:val="num" w:pos="1440"/>
        </w:tabs>
        <w:ind w:left="1440" w:hanging="360"/>
      </w:pPr>
      <w:rPr>
        <w:rFonts w:ascii="Arial" w:hAnsi="Arial" w:hint="default"/>
      </w:rPr>
    </w:lvl>
    <w:lvl w:ilvl="2" w:tplc="A98A839E" w:tentative="1">
      <w:start w:val="1"/>
      <w:numFmt w:val="bullet"/>
      <w:lvlText w:val="•"/>
      <w:lvlJc w:val="left"/>
      <w:pPr>
        <w:tabs>
          <w:tab w:val="num" w:pos="2160"/>
        </w:tabs>
        <w:ind w:left="2160" w:hanging="360"/>
      </w:pPr>
      <w:rPr>
        <w:rFonts w:ascii="Arial" w:hAnsi="Arial" w:hint="default"/>
      </w:rPr>
    </w:lvl>
    <w:lvl w:ilvl="3" w:tplc="C8FCF6BE" w:tentative="1">
      <w:start w:val="1"/>
      <w:numFmt w:val="bullet"/>
      <w:lvlText w:val="•"/>
      <w:lvlJc w:val="left"/>
      <w:pPr>
        <w:tabs>
          <w:tab w:val="num" w:pos="2880"/>
        </w:tabs>
        <w:ind w:left="2880" w:hanging="360"/>
      </w:pPr>
      <w:rPr>
        <w:rFonts w:ascii="Arial" w:hAnsi="Arial" w:hint="default"/>
      </w:rPr>
    </w:lvl>
    <w:lvl w:ilvl="4" w:tplc="617C3246" w:tentative="1">
      <w:start w:val="1"/>
      <w:numFmt w:val="bullet"/>
      <w:lvlText w:val="•"/>
      <w:lvlJc w:val="left"/>
      <w:pPr>
        <w:tabs>
          <w:tab w:val="num" w:pos="3600"/>
        </w:tabs>
        <w:ind w:left="3600" w:hanging="360"/>
      </w:pPr>
      <w:rPr>
        <w:rFonts w:ascii="Arial" w:hAnsi="Arial" w:hint="default"/>
      </w:rPr>
    </w:lvl>
    <w:lvl w:ilvl="5" w:tplc="2020CBC4" w:tentative="1">
      <w:start w:val="1"/>
      <w:numFmt w:val="bullet"/>
      <w:lvlText w:val="•"/>
      <w:lvlJc w:val="left"/>
      <w:pPr>
        <w:tabs>
          <w:tab w:val="num" w:pos="4320"/>
        </w:tabs>
        <w:ind w:left="4320" w:hanging="360"/>
      </w:pPr>
      <w:rPr>
        <w:rFonts w:ascii="Arial" w:hAnsi="Arial" w:hint="default"/>
      </w:rPr>
    </w:lvl>
    <w:lvl w:ilvl="6" w:tplc="99F605AE" w:tentative="1">
      <w:start w:val="1"/>
      <w:numFmt w:val="bullet"/>
      <w:lvlText w:val="•"/>
      <w:lvlJc w:val="left"/>
      <w:pPr>
        <w:tabs>
          <w:tab w:val="num" w:pos="5040"/>
        </w:tabs>
        <w:ind w:left="5040" w:hanging="360"/>
      </w:pPr>
      <w:rPr>
        <w:rFonts w:ascii="Arial" w:hAnsi="Arial" w:hint="default"/>
      </w:rPr>
    </w:lvl>
    <w:lvl w:ilvl="7" w:tplc="60A4DDE4" w:tentative="1">
      <w:start w:val="1"/>
      <w:numFmt w:val="bullet"/>
      <w:lvlText w:val="•"/>
      <w:lvlJc w:val="left"/>
      <w:pPr>
        <w:tabs>
          <w:tab w:val="num" w:pos="5760"/>
        </w:tabs>
        <w:ind w:left="5760" w:hanging="360"/>
      </w:pPr>
      <w:rPr>
        <w:rFonts w:ascii="Arial" w:hAnsi="Arial" w:hint="default"/>
      </w:rPr>
    </w:lvl>
    <w:lvl w:ilvl="8" w:tplc="026C29B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65B561D"/>
    <w:multiLevelType w:val="hybridMultilevel"/>
    <w:tmpl w:val="C5028D80"/>
    <w:lvl w:ilvl="0" w:tplc="0FA204CA">
      <w:start w:val="1"/>
      <w:numFmt w:val="bullet"/>
      <w:lvlText w:val="•"/>
      <w:lvlJc w:val="left"/>
      <w:pPr>
        <w:tabs>
          <w:tab w:val="num" w:pos="720"/>
        </w:tabs>
        <w:ind w:left="720" w:hanging="360"/>
      </w:pPr>
      <w:rPr>
        <w:rFonts w:ascii="Arial" w:hAnsi="Arial" w:hint="default"/>
      </w:rPr>
    </w:lvl>
    <w:lvl w:ilvl="1" w:tplc="171CCC3E" w:tentative="1">
      <w:start w:val="1"/>
      <w:numFmt w:val="bullet"/>
      <w:lvlText w:val="•"/>
      <w:lvlJc w:val="left"/>
      <w:pPr>
        <w:tabs>
          <w:tab w:val="num" w:pos="1440"/>
        </w:tabs>
        <w:ind w:left="1440" w:hanging="360"/>
      </w:pPr>
      <w:rPr>
        <w:rFonts w:ascii="Arial" w:hAnsi="Arial" w:hint="default"/>
      </w:rPr>
    </w:lvl>
    <w:lvl w:ilvl="2" w:tplc="E2A681B4" w:tentative="1">
      <w:start w:val="1"/>
      <w:numFmt w:val="bullet"/>
      <w:lvlText w:val="•"/>
      <w:lvlJc w:val="left"/>
      <w:pPr>
        <w:tabs>
          <w:tab w:val="num" w:pos="2160"/>
        </w:tabs>
        <w:ind w:left="2160" w:hanging="360"/>
      </w:pPr>
      <w:rPr>
        <w:rFonts w:ascii="Arial" w:hAnsi="Arial" w:hint="default"/>
      </w:rPr>
    </w:lvl>
    <w:lvl w:ilvl="3" w:tplc="7BFE4D6A" w:tentative="1">
      <w:start w:val="1"/>
      <w:numFmt w:val="bullet"/>
      <w:lvlText w:val="•"/>
      <w:lvlJc w:val="left"/>
      <w:pPr>
        <w:tabs>
          <w:tab w:val="num" w:pos="2880"/>
        </w:tabs>
        <w:ind w:left="2880" w:hanging="360"/>
      </w:pPr>
      <w:rPr>
        <w:rFonts w:ascii="Arial" w:hAnsi="Arial" w:hint="default"/>
      </w:rPr>
    </w:lvl>
    <w:lvl w:ilvl="4" w:tplc="363858E6" w:tentative="1">
      <w:start w:val="1"/>
      <w:numFmt w:val="bullet"/>
      <w:lvlText w:val="•"/>
      <w:lvlJc w:val="left"/>
      <w:pPr>
        <w:tabs>
          <w:tab w:val="num" w:pos="3600"/>
        </w:tabs>
        <w:ind w:left="3600" w:hanging="360"/>
      </w:pPr>
      <w:rPr>
        <w:rFonts w:ascii="Arial" w:hAnsi="Arial" w:hint="default"/>
      </w:rPr>
    </w:lvl>
    <w:lvl w:ilvl="5" w:tplc="E84C2AE8" w:tentative="1">
      <w:start w:val="1"/>
      <w:numFmt w:val="bullet"/>
      <w:lvlText w:val="•"/>
      <w:lvlJc w:val="left"/>
      <w:pPr>
        <w:tabs>
          <w:tab w:val="num" w:pos="4320"/>
        </w:tabs>
        <w:ind w:left="4320" w:hanging="360"/>
      </w:pPr>
      <w:rPr>
        <w:rFonts w:ascii="Arial" w:hAnsi="Arial" w:hint="default"/>
      </w:rPr>
    </w:lvl>
    <w:lvl w:ilvl="6" w:tplc="8744E148" w:tentative="1">
      <w:start w:val="1"/>
      <w:numFmt w:val="bullet"/>
      <w:lvlText w:val="•"/>
      <w:lvlJc w:val="left"/>
      <w:pPr>
        <w:tabs>
          <w:tab w:val="num" w:pos="5040"/>
        </w:tabs>
        <w:ind w:left="5040" w:hanging="360"/>
      </w:pPr>
      <w:rPr>
        <w:rFonts w:ascii="Arial" w:hAnsi="Arial" w:hint="default"/>
      </w:rPr>
    </w:lvl>
    <w:lvl w:ilvl="7" w:tplc="055E616A" w:tentative="1">
      <w:start w:val="1"/>
      <w:numFmt w:val="bullet"/>
      <w:lvlText w:val="•"/>
      <w:lvlJc w:val="left"/>
      <w:pPr>
        <w:tabs>
          <w:tab w:val="num" w:pos="5760"/>
        </w:tabs>
        <w:ind w:left="5760" w:hanging="360"/>
      </w:pPr>
      <w:rPr>
        <w:rFonts w:ascii="Arial" w:hAnsi="Arial" w:hint="default"/>
      </w:rPr>
    </w:lvl>
    <w:lvl w:ilvl="8" w:tplc="73C02C6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2344A6"/>
    <w:multiLevelType w:val="hybridMultilevel"/>
    <w:tmpl w:val="8CAE7F62"/>
    <w:lvl w:ilvl="0" w:tplc="652834E2">
      <w:start w:val="1"/>
      <w:numFmt w:val="decimal"/>
      <w:lvlText w:val="%1."/>
      <w:lvlJc w:val="left"/>
      <w:pPr>
        <w:tabs>
          <w:tab w:val="num" w:pos="720"/>
        </w:tabs>
        <w:ind w:left="720" w:hanging="360"/>
      </w:pPr>
    </w:lvl>
    <w:lvl w:ilvl="1" w:tplc="2098C06E" w:tentative="1">
      <w:start w:val="1"/>
      <w:numFmt w:val="decimal"/>
      <w:lvlText w:val="%2."/>
      <w:lvlJc w:val="left"/>
      <w:pPr>
        <w:tabs>
          <w:tab w:val="num" w:pos="1440"/>
        </w:tabs>
        <w:ind w:left="1440" w:hanging="360"/>
      </w:pPr>
    </w:lvl>
    <w:lvl w:ilvl="2" w:tplc="D5F4AD6E" w:tentative="1">
      <w:start w:val="1"/>
      <w:numFmt w:val="decimal"/>
      <w:lvlText w:val="%3."/>
      <w:lvlJc w:val="left"/>
      <w:pPr>
        <w:tabs>
          <w:tab w:val="num" w:pos="2160"/>
        </w:tabs>
        <w:ind w:left="2160" w:hanging="360"/>
      </w:pPr>
    </w:lvl>
    <w:lvl w:ilvl="3" w:tplc="09FA071E" w:tentative="1">
      <w:start w:val="1"/>
      <w:numFmt w:val="decimal"/>
      <w:lvlText w:val="%4."/>
      <w:lvlJc w:val="left"/>
      <w:pPr>
        <w:tabs>
          <w:tab w:val="num" w:pos="2880"/>
        </w:tabs>
        <w:ind w:left="2880" w:hanging="360"/>
      </w:pPr>
    </w:lvl>
    <w:lvl w:ilvl="4" w:tplc="6D6C3ED4" w:tentative="1">
      <w:start w:val="1"/>
      <w:numFmt w:val="decimal"/>
      <w:lvlText w:val="%5."/>
      <w:lvlJc w:val="left"/>
      <w:pPr>
        <w:tabs>
          <w:tab w:val="num" w:pos="3600"/>
        </w:tabs>
        <w:ind w:left="3600" w:hanging="360"/>
      </w:pPr>
    </w:lvl>
    <w:lvl w:ilvl="5" w:tplc="DF1CBA72" w:tentative="1">
      <w:start w:val="1"/>
      <w:numFmt w:val="decimal"/>
      <w:lvlText w:val="%6."/>
      <w:lvlJc w:val="left"/>
      <w:pPr>
        <w:tabs>
          <w:tab w:val="num" w:pos="4320"/>
        </w:tabs>
        <w:ind w:left="4320" w:hanging="360"/>
      </w:pPr>
    </w:lvl>
    <w:lvl w:ilvl="6" w:tplc="345E6D6E" w:tentative="1">
      <w:start w:val="1"/>
      <w:numFmt w:val="decimal"/>
      <w:lvlText w:val="%7."/>
      <w:lvlJc w:val="left"/>
      <w:pPr>
        <w:tabs>
          <w:tab w:val="num" w:pos="5040"/>
        </w:tabs>
        <w:ind w:left="5040" w:hanging="360"/>
      </w:pPr>
    </w:lvl>
    <w:lvl w:ilvl="7" w:tplc="8C02AC1E" w:tentative="1">
      <w:start w:val="1"/>
      <w:numFmt w:val="decimal"/>
      <w:lvlText w:val="%8."/>
      <w:lvlJc w:val="left"/>
      <w:pPr>
        <w:tabs>
          <w:tab w:val="num" w:pos="5760"/>
        </w:tabs>
        <w:ind w:left="5760" w:hanging="360"/>
      </w:pPr>
    </w:lvl>
    <w:lvl w:ilvl="8" w:tplc="77F8CABA" w:tentative="1">
      <w:start w:val="1"/>
      <w:numFmt w:val="decimal"/>
      <w:lvlText w:val="%9."/>
      <w:lvlJc w:val="left"/>
      <w:pPr>
        <w:tabs>
          <w:tab w:val="num" w:pos="6480"/>
        </w:tabs>
        <w:ind w:left="6480" w:hanging="360"/>
      </w:p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263D3261"/>
    <w:multiLevelType w:val="hybridMultilevel"/>
    <w:tmpl w:val="E7100A9E"/>
    <w:lvl w:ilvl="0" w:tplc="BFDCD1EA">
      <w:start w:val="1"/>
      <w:numFmt w:val="bullet"/>
      <w:lvlText w:val="•"/>
      <w:lvlJc w:val="left"/>
      <w:pPr>
        <w:tabs>
          <w:tab w:val="num" w:pos="720"/>
        </w:tabs>
        <w:ind w:left="720" w:hanging="360"/>
      </w:pPr>
      <w:rPr>
        <w:rFonts w:ascii="Arial" w:hAnsi="Arial" w:hint="default"/>
      </w:rPr>
    </w:lvl>
    <w:lvl w:ilvl="1" w:tplc="A4BAFD14" w:tentative="1">
      <w:start w:val="1"/>
      <w:numFmt w:val="bullet"/>
      <w:lvlText w:val="•"/>
      <w:lvlJc w:val="left"/>
      <w:pPr>
        <w:tabs>
          <w:tab w:val="num" w:pos="1440"/>
        </w:tabs>
        <w:ind w:left="1440" w:hanging="360"/>
      </w:pPr>
      <w:rPr>
        <w:rFonts w:ascii="Arial" w:hAnsi="Arial" w:hint="default"/>
      </w:rPr>
    </w:lvl>
    <w:lvl w:ilvl="2" w:tplc="A5B20AD0" w:tentative="1">
      <w:start w:val="1"/>
      <w:numFmt w:val="bullet"/>
      <w:lvlText w:val="•"/>
      <w:lvlJc w:val="left"/>
      <w:pPr>
        <w:tabs>
          <w:tab w:val="num" w:pos="2160"/>
        </w:tabs>
        <w:ind w:left="2160" w:hanging="360"/>
      </w:pPr>
      <w:rPr>
        <w:rFonts w:ascii="Arial" w:hAnsi="Arial" w:hint="default"/>
      </w:rPr>
    </w:lvl>
    <w:lvl w:ilvl="3" w:tplc="3822D224" w:tentative="1">
      <w:start w:val="1"/>
      <w:numFmt w:val="bullet"/>
      <w:lvlText w:val="•"/>
      <w:lvlJc w:val="left"/>
      <w:pPr>
        <w:tabs>
          <w:tab w:val="num" w:pos="2880"/>
        </w:tabs>
        <w:ind w:left="2880" w:hanging="360"/>
      </w:pPr>
      <w:rPr>
        <w:rFonts w:ascii="Arial" w:hAnsi="Arial" w:hint="default"/>
      </w:rPr>
    </w:lvl>
    <w:lvl w:ilvl="4" w:tplc="2FA2B056" w:tentative="1">
      <w:start w:val="1"/>
      <w:numFmt w:val="bullet"/>
      <w:lvlText w:val="•"/>
      <w:lvlJc w:val="left"/>
      <w:pPr>
        <w:tabs>
          <w:tab w:val="num" w:pos="3600"/>
        </w:tabs>
        <w:ind w:left="3600" w:hanging="360"/>
      </w:pPr>
      <w:rPr>
        <w:rFonts w:ascii="Arial" w:hAnsi="Arial" w:hint="default"/>
      </w:rPr>
    </w:lvl>
    <w:lvl w:ilvl="5" w:tplc="57E6764E" w:tentative="1">
      <w:start w:val="1"/>
      <w:numFmt w:val="bullet"/>
      <w:lvlText w:val="•"/>
      <w:lvlJc w:val="left"/>
      <w:pPr>
        <w:tabs>
          <w:tab w:val="num" w:pos="4320"/>
        </w:tabs>
        <w:ind w:left="4320" w:hanging="360"/>
      </w:pPr>
      <w:rPr>
        <w:rFonts w:ascii="Arial" w:hAnsi="Arial" w:hint="default"/>
      </w:rPr>
    </w:lvl>
    <w:lvl w:ilvl="6" w:tplc="2A50C80C" w:tentative="1">
      <w:start w:val="1"/>
      <w:numFmt w:val="bullet"/>
      <w:lvlText w:val="•"/>
      <w:lvlJc w:val="left"/>
      <w:pPr>
        <w:tabs>
          <w:tab w:val="num" w:pos="5040"/>
        </w:tabs>
        <w:ind w:left="5040" w:hanging="360"/>
      </w:pPr>
      <w:rPr>
        <w:rFonts w:ascii="Arial" w:hAnsi="Arial" w:hint="default"/>
      </w:rPr>
    </w:lvl>
    <w:lvl w:ilvl="7" w:tplc="0242D82E" w:tentative="1">
      <w:start w:val="1"/>
      <w:numFmt w:val="bullet"/>
      <w:lvlText w:val="•"/>
      <w:lvlJc w:val="left"/>
      <w:pPr>
        <w:tabs>
          <w:tab w:val="num" w:pos="5760"/>
        </w:tabs>
        <w:ind w:left="5760" w:hanging="360"/>
      </w:pPr>
      <w:rPr>
        <w:rFonts w:ascii="Arial" w:hAnsi="Arial" w:hint="default"/>
      </w:rPr>
    </w:lvl>
    <w:lvl w:ilvl="8" w:tplc="D8A24CC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9526DBD"/>
    <w:multiLevelType w:val="hybridMultilevel"/>
    <w:tmpl w:val="612647FE"/>
    <w:lvl w:ilvl="0" w:tplc="646263F0">
      <w:start w:val="1"/>
      <w:numFmt w:val="bullet"/>
      <w:lvlText w:val="•"/>
      <w:lvlJc w:val="left"/>
      <w:pPr>
        <w:tabs>
          <w:tab w:val="num" w:pos="720"/>
        </w:tabs>
        <w:ind w:left="720" w:hanging="360"/>
      </w:pPr>
      <w:rPr>
        <w:rFonts w:ascii="Arial" w:hAnsi="Arial" w:hint="default"/>
      </w:rPr>
    </w:lvl>
    <w:lvl w:ilvl="1" w:tplc="648A59BE" w:tentative="1">
      <w:start w:val="1"/>
      <w:numFmt w:val="bullet"/>
      <w:lvlText w:val="•"/>
      <w:lvlJc w:val="left"/>
      <w:pPr>
        <w:tabs>
          <w:tab w:val="num" w:pos="1440"/>
        </w:tabs>
        <w:ind w:left="1440" w:hanging="360"/>
      </w:pPr>
      <w:rPr>
        <w:rFonts w:ascii="Arial" w:hAnsi="Arial" w:hint="default"/>
      </w:rPr>
    </w:lvl>
    <w:lvl w:ilvl="2" w:tplc="490E224E" w:tentative="1">
      <w:start w:val="1"/>
      <w:numFmt w:val="bullet"/>
      <w:lvlText w:val="•"/>
      <w:lvlJc w:val="left"/>
      <w:pPr>
        <w:tabs>
          <w:tab w:val="num" w:pos="2160"/>
        </w:tabs>
        <w:ind w:left="2160" w:hanging="360"/>
      </w:pPr>
      <w:rPr>
        <w:rFonts w:ascii="Arial" w:hAnsi="Arial" w:hint="default"/>
      </w:rPr>
    </w:lvl>
    <w:lvl w:ilvl="3" w:tplc="7BCEEE24" w:tentative="1">
      <w:start w:val="1"/>
      <w:numFmt w:val="bullet"/>
      <w:lvlText w:val="•"/>
      <w:lvlJc w:val="left"/>
      <w:pPr>
        <w:tabs>
          <w:tab w:val="num" w:pos="2880"/>
        </w:tabs>
        <w:ind w:left="2880" w:hanging="360"/>
      </w:pPr>
      <w:rPr>
        <w:rFonts w:ascii="Arial" w:hAnsi="Arial" w:hint="default"/>
      </w:rPr>
    </w:lvl>
    <w:lvl w:ilvl="4" w:tplc="5A106C56" w:tentative="1">
      <w:start w:val="1"/>
      <w:numFmt w:val="bullet"/>
      <w:lvlText w:val="•"/>
      <w:lvlJc w:val="left"/>
      <w:pPr>
        <w:tabs>
          <w:tab w:val="num" w:pos="3600"/>
        </w:tabs>
        <w:ind w:left="3600" w:hanging="360"/>
      </w:pPr>
      <w:rPr>
        <w:rFonts w:ascii="Arial" w:hAnsi="Arial" w:hint="default"/>
      </w:rPr>
    </w:lvl>
    <w:lvl w:ilvl="5" w:tplc="A188577E" w:tentative="1">
      <w:start w:val="1"/>
      <w:numFmt w:val="bullet"/>
      <w:lvlText w:val="•"/>
      <w:lvlJc w:val="left"/>
      <w:pPr>
        <w:tabs>
          <w:tab w:val="num" w:pos="4320"/>
        </w:tabs>
        <w:ind w:left="4320" w:hanging="360"/>
      </w:pPr>
      <w:rPr>
        <w:rFonts w:ascii="Arial" w:hAnsi="Arial" w:hint="default"/>
      </w:rPr>
    </w:lvl>
    <w:lvl w:ilvl="6" w:tplc="F22298CC" w:tentative="1">
      <w:start w:val="1"/>
      <w:numFmt w:val="bullet"/>
      <w:lvlText w:val="•"/>
      <w:lvlJc w:val="left"/>
      <w:pPr>
        <w:tabs>
          <w:tab w:val="num" w:pos="5040"/>
        </w:tabs>
        <w:ind w:left="5040" w:hanging="360"/>
      </w:pPr>
      <w:rPr>
        <w:rFonts w:ascii="Arial" w:hAnsi="Arial" w:hint="default"/>
      </w:rPr>
    </w:lvl>
    <w:lvl w:ilvl="7" w:tplc="6E68F482" w:tentative="1">
      <w:start w:val="1"/>
      <w:numFmt w:val="bullet"/>
      <w:lvlText w:val="•"/>
      <w:lvlJc w:val="left"/>
      <w:pPr>
        <w:tabs>
          <w:tab w:val="num" w:pos="5760"/>
        </w:tabs>
        <w:ind w:left="5760" w:hanging="360"/>
      </w:pPr>
      <w:rPr>
        <w:rFonts w:ascii="Arial" w:hAnsi="Arial" w:hint="default"/>
      </w:rPr>
    </w:lvl>
    <w:lvl w:ilvl="8" w:tplc="B9D2589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6A761B"/>
    <w:multiLevelType w:val="hybridMultilevel"/>
    <w:tmpl w:val="93C0D4EA"/>
    <w:lvl w:ilvl="0" w:tplc="CA9A091E">
      <w:start w:val="1"/>
      <w:numFmt w:val="bullet"/>
      <w:lvlText w:val="•"/>
      <w:lvlJc w:val="left"/>
      <w:pPr>
        <w:tabs>
          <w:tab w:val="num" w:pos="720"/>
        </w:tabs>
        <w:ind w:left="720" w:hanging="360"/>
      </w:pPr>
      <w:rPr>
        <w:rFonts w:ascii="Arial" w:hAnsi="Arial" w:hint="default"/>
      </w:rPr>
    </w:lvl>
    <w:lvl w:ilvl="1" w:tplc="2A1250F0" w:tentative="1">
      <w:start w:val="1"/>
      <w:numFmt w:val="bullet"/>
      <w:lvlText w:val="•"/>
      <w:lvlJc w:val="left"/>
      <w:pPr>
        <w:tabs>
          <w:tab w:val="num" w:pos="1440"/>
        </w:tabs>
        <w:ind w:left="1440" w:hanging="360"/>
      </w:pPr>
      <w:rPr>
        <w:rFonts w:ascii="Arial" w:hAnsi="Arial" w:hint="default"/>
      </w:rPr>
    </w:lvl>
    <w:lvl w:ilvl="2" w:tplc="8FEAA76E" w:tentative="1">
      <w:start w:val="1"/>
      <w:numFmt w:val="bullet"/>
      <w:lvlText w:val="•"/>
      <w:lvlJc w:val="left"/>
      <w:pPr>
        <w:tabs>
          <w:tab w:val="num" w:pos="2160"/>
        </w:tabs>
        <w:ind w:left="2160" w:hanging="360"/>
      </w:pPr>
      <w:rPr>
        <w:rFonts w:ascii="Arial" w:hAnsi="Arial" w:hint="default"/>
      </w:rPr>
    </w:lvl>
    <w:lvl w:ilvl="3" w:tplc="B5725AEE" w:tentative="1">
      <w:start w:val="1"/>
      <w:numFmt w:val="bullet"/>
      <w:lvlText w:val="•"/>
      <w:lvlJc w:val="left"/>
      <w:pPr>
        <w:tabs>
          <w:tab w:val="num" w:pos="2880"/>
        </w:tabs>
        <w:ind w:left="2880" w:hanging="360"/>
      </w:pPr>
      <w:rPr>
        <w:rFonts w:ascii="Arial" w:hAnsi="Arial" w:hint="default"/>
      </w:rPr>
    </w:lvl>
    <w:lvl w:ilvl="4" w:tplc="BBE6DF3C" w:tentative="1">
      <w:start w:val="1"/>
      <w:numFmt w:val="bullet"/>
      <w:lvlText w:val="•"/>
      <w:lvlJc w:val="left"/>
      <w:pPr>
        <w:tabs>
          <w:tab w:val="num" w:pos="3600"/>
        </w:tabs>
        <w:ind w:left="3600" w:hanging="360"/>
      </w:pPr>
      <w:rPr>
        <w:rFonts w:ascii="Arial" w:hAnsi="Arial" w:hint="default"/>
      </w:rPr>
    </w:lvl>
    <w:lvl w:ilvl="5" w:tplc="A9E2B9F4" w:tentative="1">
      <w:start w:val="1"/>
      <w:numFmt w:val="bullet"/>
      <w:lvlText w:val="•"/>
      <w:lvlJc w:val="left"/>
      <w:pPr>
        <w:tabs>
          <w:tab w:val="num" w:pos="4320"/>
        </w:tabs>
        <w:ind w:left="4320" w:hanging="360"/>
      </w:pPr>
      <w:rPr>
        <w:rFonts w:ascii="Arial" w:hAnsi="Arial" w:hint="default"/>
      </w:rPr>
    </w:lvl>
    <w:lvl w:ilvl="6" w:tplc="61F0A4F4" w:tentative="1">
      <w:start w:val="1"/>
      <w:numFmt w:val="bullet"/>
      <w:lvlText w:val="•"/>
      <w:lvlJc w:val="left"/>
      <w:pPr>
        <w:tabs>
          <w:tab w:val="num" w:pos="5040"/>
        </w:tabs>
        <w:ind w:left="5040" w:hanging="360"/>
      </w:pPr>
      <w:rPr>
        <w:rFonts w:ascii="Arial" w:hAnsi="Arial" w:hint="default"/>
      </w:rPr>
    </w:lvl>
    <w:lvl w:ilvl="7" w:tplc="8E66715C" w:tentative="1">
      <w:start w:val="1"/>
      <w:numFmt w:val="bullet"/>
      <w:lvlText w:val="•"/>
      <w:lvlJc w:val="left"/>
      <w:pPr>
        <w:tabs>
          <w:tab w:val="num" w:pos="5760"/>
        </w:tabs>
        <w:ind w:left="5760" w:hanging="360"/>
      </w:pPr>
      <w:rPr>
        <w:rFonts w:ascii="Arial" w:hAnsi="Arial" w:hint="default"/>
      </w:rPr>
    </w:lvl>
    <w:lvl w:ilvl="8" w:tplc="636A330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2B50E3F"/>
    <w:multiLevelType w:val="hybridMultilevel"/>
    <w:tmpl w:val="835E247A"/>
    <w:lvl w:ilvl="0" w:tplc="ADC61438">
      <w:start w:val="1"/>
      <w:numFmt w:val="bullet"/>
      <w:lvlText w:val="•"/>
      <w:lvlJc w:val="left"/>
      <w:pPr>
        <w:tabs>
          <w:tab w:val="num" w:pos="720"/>
        </w:tabs>
        <w:ind w:left="720" w:hanging="360"/>
      </w:pPr>
      <w:rPr>
        <w:rFonts w:ascii="Arial" w:hAnsi="Arial" w:hint="default"/>
      </w:rPr>
    </w:lvl>
    <w:lvl w:ilvl="1" w:tplc="2CD69B0E" w:tentative="1">
      <w:start w:val="1"/>
      <w:numFmt w:val="bullet"/>
      <w:lvlText w:val="•"/>
      <w:lvlJc w:val="left"/>
      <w:pPr>
        <w:tabs>
          <w:tab w:val="num" w:pos="1440"/>
        </w:tabs>
        <w:ind w:left="1440" w:hanging="360"/>
      </w:pPr>
      <w:rPr>
        <w:rFonts w:ascii="Arial" w:hAnsi="Arial" w:hint="default"/>
      </w:rPr>
    </w:lvl>
    <w:lvl w:ilvl="2" w:tplc="E2603C8A" w:tentative="1">
      <w:start w:val="1"/>
      <w:numFmt w:val="bullet"/>
      <w:lvlText w:val="•"/>
      <w:lvlJc w:val="left"/>
      <w:pPr>
        <w:tabs>
          <w:tab w:val="num" w:pos="2160"/>
        </w:tabs>
        <w:ind w:left="2160" w:hanging="360"/>
      </w:pPr>
      <w:rPr>
        <w:rFonts w:ascii="Arial" w:hAnsi="Arial" w:hint="default"/>
      </w:rPr>
    </w:lvl>
    <w:lvl w:ilvl="3" w:tplc="E2927696" w:tentative="1">
      <w:start w:val="1"/>
      <w:numFmt w:val="bullet"/>
      <w:lvlText w:val="•"/>
      <w:lvlJc w:val="left"/>
      <w:pPr>
        <w:tabs>
          <w:tab w:val="num" w:pos="2880"/>
        </w:tabs>
        <w:ind w:left="2880" w:hanging="360"/>
      </w:pPr>
      <w:rPr>
        <w:rFonts w:ascii="Arial" w:hAnsi="Arial" w:hint="default"/>
      </w:rPr>
    </w:lvl>
    <w:lvl w:ilvl="4" w:tplc="C5468874" w:tentative="1">
      <w:start w:val="1"/>
      <w:numFmt w:val="bullet"/>
      <w:lvlText w:val="•"/>
      <w:lvlJc w:val="left"/>
      <w:pPr>
        <w:tabs>
          <w:tab w:val="num" w:pos="3600"/>
        </w:tabs>
        <w:ind w:left="3600" w:hanging="360"/>
      </w:pPr>
      <w:rPr>
        <w:rFonts w:ascii="Arial" w:hAnsi="Arial" w:hint="default"/>
      </w:rPr>
    </w:lvl>
    <w:lvl w:ilvl="5" w:tplc="40F69E8A" w:tentative="1">
      <w:start w:val="1"/>
      <w:numFmt w:val="bullet"/>
      <w:lvlText w:val="•"/>
      <w:lvlJc w:val="left"/>
      <w:pPr>
        <w:tabs>
          <w:tab w:val="num" w:pos="4320"/>
        </w:tabs>
        <w:ind w:left="4320" w:hanging="360"/>
      </w:pPr>
      <w:rPr>
        <w:rFonts w:ascii="Arial" w:hAnsi="Arial" w:hint="default"/>
      </w:rPr>
    </w:lvl>
    <w:lvl w:ilvl="6" w:tplc="BF84C1C0" w:tentative="1">
      <w:start w:val="1"/>
      <w:numFmt w:val="bullet"/>
      <w:lvlText w:val="•"/>
      <w:lvlJc w:val="left"/>
      <w:pPr>
        <w:tabs>
          <w:tab w:val="num" w:pos="5040"/>
        </w:tabs>
        <w:ind w:left="5040" w:hanging="360"/>
      </w:pPr>
      <w:rPr>
        <w:rFonts w:ascii="Arial" w:hAnsi="Arial" w:hint="default"/>
      </w:rPr>
    </w:lvl>
    <w:lvl w:ilvl="7" w:tplc="7C44B494" w:tentative="1">
      <w:start w:val="1"/>
      <w:numFmt w:val="bullet"/>
      <w:lvlText w:val="•"/>
      <w:lvlJc w:val="left"/>
      <w:pPr>
        <w:tabs>
          <w:tab w:val="num" w:pos="5760"/>
        </w:tabs>
        <w:ind w:left="5760" w:hanging="360"/>
      </w:pPr>
      <w:rPr>
        <w:rFonts w:ascii="Arial" w:hAnsi="Arial" w:hint="default"/>
      </w:rPr>
    </w:lvl>
    <w:lvl w:ilvl="8" w:tplc="1BB420D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2CD2DCE"/>
    <w:multiLevelType w:val="hybridMultilevel"/>
    <w:tmpl w:val="FFDE9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97861"/>
    <w:multiLevelType w:val="hybridMultilevel"/>
    <w:tmpl w:val="09402EEC"/>
    <w:lvl w:ilvl="0" w:tplc="78F84BA2">
      <w:start w:val="1"/>
      <w:numFmt w:val="bullet"/>
      <w:lvlText w:val="•"/>
      <w:lvlJc w:val="left"/>
      <w:pPr>
        <w:tabs>
          <w:tab w:val="num" w:pos="720"/>
        </w:tabs>
        <w:ind w:left="720" w:hanging="360"/>
      </w:pPr>
      <w:rPr>
        <w:rFonts w:ascii="Arial" w:hAnsi="Arial" w:hint="default"/>
      </w:rPr>
    </w:lvl>
    <w:lvl w:ilvl="1" w:tplc="03622CBA" w:tentative="1">
      <w:start w:val="1"/>
      <w:numFmt w:val="bullet"/>
      <w:lvlText w:val="•"/>
      <w:lvlJc w:val="left"/>
      <w:pPr>
        <w:tabs>
          <w:tab w:val="num" w:pos="1440"/>
        </w:tabs>
        <w:ind w:left="1440" w:hanging="360"/>
      </w:pPr>
      <w:rPr>
        <w:rFonts w:ascii="Arial" w:hAnsi="Arial" w:hint="default"/>
      </w:rPr>
    </w:lvl>
    <w:lvl w:ilvl="2" w:tplc="422E545C" w:tentative="1">
      <w:start w:val="1"/>
      <w:numFmt w:val="bullet"/>
      <w:lvlText w:val="•"/>
      <w:lvlJc w:val="left"/>
      <w:pPr>
        <w:tabs>
          <w:tab w:val="num" w:pos="2160"/>
        </w:tabs>
        <w:ind w:left="2160" w:hanging="360"/>
      </w:pPr>
      <w:rPr>
        <w:rFonts w:ascii="Arial" w:hAnsi="Arial" w:hint="default"/>
      </w:rPr>
    </w:lvl>
    <w:lvl w:ilvl="3" w:tplc="DF0ED348" w:tentative="1">
      <w:start w:val="1"/>
      <w:numFmt w:val="bullet"/>
      <w:lvlText w:val="•"/>
      <w:lvlJc w:val="left"/>
      <w:pPr>
        <w:tabs>
          <w:tab w:val="num" w:pos="2880"/>
        </w:tabs>
        <w:ind w:left="2880" w:hanging="360"/>
      </w:pPr>
      <w:rPr>
        <w:rFonts w:ascii="Arial" w:hAnsi="Arial" w:hint="default"/>
      </w:rPr>
    </w:lvl>
    <w:lvl w:ilvl="4" w:tplc="165075B6" w:tentative="1">
      <w:start w:val="1"/>
      <w:numFmt w:val="bullet"/>
      <w:lvlText w:val="•"/>
      <w:lvlJc w:val="left"/>
      <w:pPr>
        <w:tabs>
          <w:tab w:val="num" w:pos="3600"/>
        </w:tabs>
        <w:ind w:left="3600" w:hanging="360"/>
      </w:pPr>
      <w:rPr>
        <w:rFonts w:ascii="Arial" w:hAnsi="Arial" w:hint="default"/>
      </w:rPr>
    </w:lvl>
    <w:lvl w:ilvl="5" w:tplc="4D923A22" w:tentative="1">
      <w:start w:val="1"/>
      <w:numFmt w:val="bullet"/>
      <w:lvlText w:val="•"/>
      <w:lvlJc w:val="left"/>
      <w:pPr>
        <w:tabs>
          <w:tab w:val="num" w:pos="4320"/>
        </w:tabs>
        <w:ind w:left="4320" w:hanging="360"/>
      </w:pPr>
      <w:rPr>
        <w:rFonts w:ascii="Arial" w:hAnsi="Arial" w:hint="default"/>
      </w:rPr>
    </w:lvl>
    <w:lvl w:ilvl="6" w:tplc="8B220B0C" w:tentative="1">
      <w:start w:val="1"/>
      <w:numFmt w:val="bullet"/>
      <w:lvlText w:val="•"/>
      <w:lvlJc w:val="left"/>
      <w:pPr>
        <w:tabs>
          <w:tab w:val="num" w:pos="5040"/>
        </w:tabs>
        <w:ind w:left="5040" w:hanging="360"/>
      </w:pPr>
      <w:rPr>
        <w:rFonts w:ascii="Arial" w:hAnsi="Arial" w:hint="default"/>
      </w:rPr>
    </w:lvl>
    <w:lvl w:ilvl="7" w:tplc="30A0E78C" w:tentative="1">
      <w:start w:val="1"/>
      <w:numFmt w:val="bullet"/>
      <w:lvlText w:val="•"/>
      <w:lvlJc w:val="left"/>
      <w:pPr>
        <w:tabs>
          <w:tab w:val="num" w:pos="5760"/>
        </w:tabs>
        <w:ind w:left="5760" w:hanging="360"/>
      </w:pPr>
      <w:rPr>
        <w:rFonts w:ascii="Arial" w:hAnsi="Arial" w:hint="default"/>
      </w:rPr>
    </w:lvl>
    <w:lvl w:ilvl="8" w:tplc="8940FF2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8861E71"/>
    <w:multiLevelType w:val="hybridMultilevel"/>
    <w:tmpl w:val="065672EE"/>
    <w:lvl w:ilvl="0" w:tplc="B7D0427C">
      <w:start w:val="1"/>
      <w:numFmt w:val="bullet"/>
      <w:lvlText w:val="•"/>
      <w:lvlJc w:val="left"/>
      <w:pPr>
        <w:tabs>
          <w:tab w:val="num" w:pos="720"/>
        </w:tabs>
        <w:ind w:left="720" w:hanging="360"/>
      </w:pPr>
      <w:rPr>
        <w:rFonts w:ascii="Arial" w:hAnsi="Arial" w:hint="default"/>
      </w:rPr>
    </w:lvl>
    <w:lvl w:ilvl="1" w:tplc="22A44918" w:tentative="1">
      <w:start w:val="1"/>
      <w:numFmt w:val="bullet"/>
      <w:lvlText w:val="•"/>
      <w:lvlJc w:val="left"/>
      <w:pPr>
        <w:tabs>
          <w:tab w:val="num" w:pos="1440"/>
        </w:tabs>
        <w:ind w:left="1440" w:hanging="360"/>
      </w:pPr>
      <w:rPr>
        <w:rFonts w:ascii="Arial" w:hAnsi="Arial" w:hint="default"/>
      </w:rPr>
    </w:lvl>
    <w:lvl w:ilvl="2" w:tplc="900EF2E6" w:tentative="1">
      <w:start w:val="1"/>
      <w:numFmt w:val="bullet"/>
      <w:lvlText w:val="•"/>
      <w:lvlJc w:val="left"/>
      <w:pPr>
        <w:tabs>
          <w:tab w:val="num" w:pos="2160"/>
        </w:tabs>
        <w:ind w:left="2160" w:hanging="360"/>
      </w:pPr>
      <w:rPr>
        <w:rFonts w:ascii="Arial" w:hAnsi="Arial" w:hint="default"/>
      </w:rPr>
    </w:lvl>
    <w:lvl w:ilvl="3" w:tplc="E8A6B4CA">
      <w:numFmt w:val="bullet"/>
      <w:lvlText w:val="•"/>
      <w:lvlJc w:val="left"/>
      <w:pPr>
        <w:tabs>
          <w:tab w:val="num" w:pos="2880"/>
        </w:tabs>
        <w:ind w:left="2880" w:hanging="360"/>
      </w:pPr>
      <w:rPr>
        <w:rFonts w:ascii="Arial" w:hAnsi="Arial" w:hint="default"/>
      </w:rPr>
    </w:lvl>
    <w:lvl w:ilvl="4" w:tplc="1B0C19CE" w:tentative="1">
      <w:start w:val="1"/>
      <w:numFmt w:val="bullet"/>
      <w:lvlText w:val="•"/>
      <w:lvlJc w:val="left"/>
      <w:pPr>
        <w:tabs>
          <w:tab w:val="num" w:pos="3600"/>
        </w:tabs>
        <w:ind w:left="3600" w:hanging="360"/>
      </w:pPr>
      <w:rPr>
        <w:rFonts w:ascii="Arial" w:hAnsi="Arial" w:hint="default"/>
      </w:rPr>
    </w:lvl>
    <w:lvl w:ilvl="5" w:tplc="501251E2" w:tentative="1">
      <w:start w:val="1"/>
      <w:numFmt w:val="bullet"/>
      <w:lvlText w:val="•"/>
      <w:lvlJc w:val="left"/>
      <w:pPr>
        <w:tabs>
          <w:tab w:val="num" w:pos="4320"/>
        </w:tabs>
        <w:ind w:left="4320" w:hanging="360"/>
      </w:pPr>
      <w:rPr>
        <w:rFonts w:ascii="Arial" w:hAnsi="Arial" w:hint="default"/>
      </w:rPr>
    </w:lvl>
    <w:lvl w:ilvl="6" w:tplc="E2CAF53A" w:tentative="1">
      <w:start w:val="1"/>
      <w:numFmt w:val="bullet"/>
      <w:lvlText w:val="•"/>
      <w:lvlJc w:val="left"/>
      <w:pPr>
        <w:tabs>
          <w:tab w:val="num" w:pos="5040"/>
        </w:tabs>
        <w:ind w:left="5040" w:hanging="360"/>
      </w:pPr>
      <w:rPr>
        <w:rFonts w:ascii="Arial" w:hAnsi="Arial" w:hint="default"/>
      </w:rPr>
    </w:lvl>
    <w:lvl w:ilvl="7" w:tplc="38D80780" w:tentative="1">
      <w:start w:val="1"/>
      <w:numFmt w:val="bullet"/>
      <w:lvlText w:val="•"/>
      <w:lvlJc w:val="left"/>
      <w:pPr>
        <w:tabs>
          <w:tab w:val="num" w:pos="5760"/>
        </w:tabs>
        <w:ind w:left="5760" w:hanging="360"/>
      </w:pPr>
      <w:rPr>
        <w:rFonts w:ascii="Arial" w:hAnsi="Arial" w:hint="default"/>
      </w:rPr>
    </w:lvl>
    <w:lvl w:ilvl="8" w:tplc="3316364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95B098E"/>
    <w:multiLevelType w:val="hybridMultilevel"/>
    <w:tmpl w:val="65AE4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A17B8F"/>
    <w:multiLevelType w:val="hybridMultilevel"/>
    <w:tmpl w:val="F18A00EA"/>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9" w15:restartNumberingAfterBreak="0">
    <w:nsid w:val="3D5D5357"/>
    <w:multiLevelType w:val="hybridMultilevel"/>
    <w:tmpl w:val="D644A4DE"/>
    <w:lvl w:ilvl="0" w:tplc="7B0C00F8">
      <w:start w:val="1"/>
      <w:numFmt w:val="bullet"/>
      <w:lvlText w:val="•"/>
      <w:lvlJc w:val="left"/>
      <w:pPr>
        <w:tabs>
          <w:tab w:val="num" w:pos="720"/>
        </w:tabs>
        <w:ind w:left="720" w:hanging="360"/>
      </w:pPr>
      <w:rPr>
        <w:rFonts w:ascii="Arial" w:hAnsi="Arial" w:hint="default"/>
      </w:rPr>
    </w:lvl>
    <w:lvl w:ilvl="1" w:tplc="8C787076" w:tentative="1">
      <w:start w:val="1"/>
      <w:numFmt w:val="bullet"/>
      <w:lvlText w:val="•"/>
      <w:lvlJc w:val="left"/>
      <w:pPr>
        <w:tabs>
          <w:tab w:val="num" w:pos="1440"/>
        </w:tabs>
        <w:ind w:left="1440" w:hanging="360"/>
      </w:pPr>
      <w:rPr>
        <w:rFonts w:ascii="Arial" w:hAnsi="Arial" w:hint="default"/>
      </w:rPr>
    </w:lvl>
    <w:lvl w:ilvl="2" w:tplc="0256D660" w:tentative="1">
      <w:start w:val="1"/>
      <w:numFmt w:val="bullet"/>
      <w:lvlText w:val="•"/>
      <w:lvlJc w:val="left"/>
      <w:pPr>
        <w:tabs>
          <w:tab w:val="num" w:pos="2160"/>
        </w:tabs>
        <w:ind w:left="2160" w:hanging="360"/>
      </w:pPr>
      <w:rPr>
        <w:rFonts w:ascii="Arial" w:hAnsi="Arial" w:hint="default"/>
      </w:rPr>
    </w:lvl>
    <w:lvl w:ilvl="3" w:tplc="B3E4A818" w:tentative="1">
      <w:start w:val="1"/>
      <w:numFmt w:val="bullet"/>
      <w:lvlText w:val="•"/>
      <w:lvlJc w:val="left"/>
      <w:pPr>
        <w:tabs>
          <w:tab w:val="num" w:pos="2880"/>
        </w:tabs>
        <w:ind w:left="2880" w:hanging="360"/>
      </w:pPr>
      <w:rPr>
        <w:rFonts w:ascii="Arial" w:hAnsi="Arial" w:hint="default"/>
      </w:rPr>
    </w:lvl>
    <w:lvl w:ilvl="4" w:tplc="4FD05162" w:tentative="1">
      <w:start w:val="1"/>
      <w:numFmt w:val="bullet"/>
      <w:lvlText w:val="•"/>
      <w:lvlJc w:val="left"/>
      <w:pPr>
        <w:tabs>
          <w:tab w:val="num" w:pos="3600"/>
        </w:tabs>
        <w:ind w:left="3600" w:hanging="360"/>
      </w:pPr>
      <w:rPr>
        <w:rFonts w:ascii="Arial" w:hAnsi="Arial" w:hint="default"/>
      </w:rPr>
    </w:lvl>
    <w:lvl w:ilvl="5" w:tplc="96664288" w:tentative="1">
      <w:start w:val="1"/>
      <w:numFmt w:val="bullet"/>
      <w:lvlText w:val="•"/>
      <w:lvlJc w:val="left"/>
      <w:pPr>
        <w:tabs>
          <w:tab w:val="num" w:pos="4320"/>
        </w:tabs>
        <w:ind w:left="4320" w:hanging="360"/>
      </w:pPr>
      <w:rPr>
        <w:rFonts w:ascii="Arial" w:hAnsi="Arial" w:hint="default"/>
      </w:rPr>
    </w:lvl>
    <w:lvl w:ilvl="6" w:tplc="EBDAC5F0" w:tentative="1">
      <w:start w:val="1"/>
      <w:numFmt w:val="bullet"/>
      <w:lvlText w:val="•"/>
      <w:lvlJc w:val="left"/>
      <w:pPr>
        <w:tabs>
          <w:tab w:val="num" w:pos="5040"/>
        </w:tabs>
        <w:ind w:left="5040" w:hanging="360"/>
      </w:pPr>
      <w:rPr>
        <w:rFonts w:ascii="Arial" w:hAnsi="Arial" w:hint="default"/>
      </w:rPr>
    </w:lvl>
    <w:lvl w:ilvl="7" w:tplc="FD52BAEA" w:tentative="1">
      <w:start w:val="1"/>
      <w:numFmt w:val="bullet"/>
      <w:lvlText w:val="•"/>
      <w:lvlJc w:val="left"/>
      <w:pPr>
        <w:tabs>
          <w:tab w:val="num" w:pos="5760"/>
        </w:tabs>
        <w:ind w:left="5760" w:hanging="360"/>
      </w:pPr>
      <w:rPr>
        <w:rFonts w:ascii="Arial" w:hAnsi="Arial" w:hint="default"/>
      </w:rPr>
    </w:lvl>
    <w:lvl w:ilvl="8" w:tplc="5A8E975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5E52BD1"/>
    <w:multiLevelType w:val="hybridMultilevel"/>
    <w:tmpl w:val="6E4A7332"/>
    <w:lvl w:ilvl="0" w:tplc="D5B63A20">
      <w:start w:val="1"/>
      <w:numFmt w:val="bullet"/>
      <w:lvlText w:val="•"/>
      <w:lvlJc w:val="left"/>
      <w:pPr>
        <w:tabs>
          <w:tab w:val="num" w:pos="720"/>
        </w:tabs>
        <w:ind w:left="720" w:hanging="360"/>
      </w:pPr>
      <w:rPr>
        <w:rFonts w:ascii="Arial" w:hAnsi="Arial" w:hint="default"/>
      </w:rPr>
    </w:lvl>
    <w:lvl w:ilvl="1" w:tplc="64488EEA" w:tentative="1">
      <w:start w:val="1"/>
      <w:numFmt w:val="bullet"/>
      <w:lvlText w:val="•"/>
      <w:lvlJc w:val="left"/>
      <w:pPr>
        <w:tabs>
          <w:tab w:val="num" w:pos="1440"/>
        </w:tabs>
        <w:ind w:left="1440" w:hanging="360"/>
      </w:pPr>
      <w:rPr>
        <w:rFonts w:ascii="Arial" w:hAnsi="Arial" w:hint="default"/>
      </w:rPr>
    </w:lvl>
    <w:lvl w:ilvl="2" w:tplc="54720B64" w:tentative="1">
      <w:start w:val="1"/>
      <w:numFmt w:val="bullet"/>
      <w:lvlText w:val="•"/>
      <w:lvlJc w:val="left"/>
      <w:pPr>
        <w:tabs>
          <w:tab w:val="num" w:pos="2160"/>
        </w:tabs>
        <w:ind w:left="2160" w:hanging="360"/>
      </w:pPr>
      <w:rPr>
        <w:rFonts w:ascii="Arial" w:hAnsi="Arial" w:hint="default"/>
      </w:rPr>
    </w:lvl>
    <w:lvl w:ilvl="3" w:tplc="52FC2014" w:tentative="1">
      <w:start w:val="1"/>
      <w:numFmt w:val="bullet"/>
      <w:lvlText w:val="•"/>
      <w:lvlJc w:val="left"/>
      <w:pPr>
        <w:tabs>
          <w:tab w:val="num" w:pos="2880"/>
        </w:tabs>
        <w:ind w:left="2880" w:hanging="360"/>
      </w:pPr>
      <w:rPr>
        <w:rFonts w:ascii="Arial" w:hAnsi="Arial" w:hint="default"/>
      </w:rPr>
    </w:lvl>
    <w:lvl w:ilvl="4" w:tplc="19289374" w:tentative="1">
      <w:start w:val="1"/>
      <w:numFmt w:val="bullet"/>
      <w:lvlText w:val="•"/>
      <w:lvlJc w:val="left"/>
      <w:pPr>
        <w:tabs>
          <w:tab w:val="num" w:pos="3600"/>
        </w:tabs>
        <w:ind w:left="3600" w:hanging="360"/>
      </w:pPr>
      <w:rPr>
        <w:rFonts w:ascii="Arial" w:hAnsi="Arial" w:hint="default"/>
      </w:rPr>
    </w:lvl>
    <w:lvl w:ilvl="5" w:tplc="3814A2CE" w:tentative="1">
      <w:start w:val="1"/>
      <w:numFmt w:val="bullet"/>
      <w:lvlText w:val="•"/>
      <w:lvlJc w:val="left"/>
      <w:pPr>
        <w:tabs>
          <w:tab w:val="num" w:pos="4320"/>
        </w:tabs>
        <w:ind w:left="4320" w:hanging="360"/>
      </w:pPr>
      <w:rPr>
        <w:rFonts w:ascii="Arial" w:hAnsi="Arial" w:hint="default"/>
      </w:rPr>
    </w:lvl>
    <w:lvl w:ilvl="6" w:tplc="63226B42" w:tentative="1">
      <w:start w:val="1"/>
      <w:numFmt w:val="bullet"/>
      <w:lvlText w:val="•"/>
      <w:lvlJc w:val="left"/>
      <w:pPr>
        <w:tabs>
          <w:tab w:val="num" w:pos="5040"/>
        </w:tabs>
        <w:ind w:left="5040" w:hanging="360"/>
      </w:pPr>
      <w:rPr>
        <w:rFonts w:ascii="Arial" w:hAnsi="Arial" w:hint="default"/>
      </w:rPr>
    </w:lvl>
    <w:lvl w:ilvl="7" w:tplc="353A51DC" w:tentative="1">
      <w:start w:val="1"/>
      <w:numFmt w:val="bullet"/>
      <w:lvlText w:val="•"/>
      <w:lvlJc w:val="left"/>
      <w:pPr>
        <w:tabs>
          <w:tab w:val="num" w:pos="5760"/>
        </w:tabs>
        <w:ind w:left="5760" w:hanging="360"/>
      </w:pPr>
      <w:rPr>
        <w:rFonts w:ascii="Arial" w:hAnsi="Arial" w:hint="default"/>
      </w:rPr>
    </w:lvl>
    <w:lvl w:ilvl="8" w:tplc="D390E8B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89D0326"/>
    <w:multiLevelType w:val="hybridMultilevel"/>
    <w:tmpl w:val="11009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BD0E80"/>
    <w:multiLevelType w:val="hybridMultilevel"/>
    <w:tmpl w:val="FC029F96"/>
    <w:lvl w:ilvl="0" w:tplc="C012F940">
      <w:start w:val="1"/>
      <w:numFmt w:val="bullet"/>
      <w:lvlText w:val="•"/>
      <w:lvlJc w:val="left"/>
      <w:pPr>
        <w:tabs>
          <w:tab w:val="num" w:pos="720"/>
        </w:tabs>
        <w:ind w:left="720" w:hanging="360"/>
      </w:pPr>
      <w:rPr>
        <w:rFonts w:ascii="Arial" w:hAnsi="Arial" w:hint="default"/>
      </w:rPr>
    </w:lvl>
    <w:lvl w:ilvl="1" w:tplc="91780FAC" w:tentative="1">
      <w:start w:val="1"/>
      <w:numFmt w:val="bullet"/>
      <w:lvlText w:val="•"/>
      <w:lvlJc w:val="left"/>
      <w:pPr>
        <w:tabs>
          <w:tab w:val="num" w:pos="1440"/>
        </w:tabs>
        <w:ind w:left="1440" w:hanging="360"/>
      </w:pPr>
      <w:rPr>
        <w:rFonts w:ascii="Arial" w:hAnsi="Arial" w:hint="default"/>
      </w:rPr>
    </w:lvl>
    <w:lvl w:ilvl="2" w:tplc="77C68980" w:tentative="1">
      <w:start w:val="1"/>
      <w:numFmt w:val="bullet"/>
      <w:lvlText w:val="•"/>
      <w:lvlJc w:val="left"/>
      <w:pPr>
        <w:tabs>
          <w:tab w:val="num" w:pos="2160"/>
        </w:tabs>
        <w:ind w:left="2160" w:hanging="360"/>
      </w:pPr>
      <w:rPr>
        <w:rFonts w:ascii="Arial" w:hAnsi="Arial" w:hint="default"/>
      </w:rPr>
    </w:lvl>
    <w:lvl w:ilvl="3" w:tplc="8604BC12" w:tentative="1">
      <w:start w:val="1"/>
      <w:numFmt w:val="bullet"/>
      <w:lvlText w:val="•"/>
      <w:lvlJc w:val="left"/>
      <w:pPr>
        <w:tabs>
          <w:tab w:val="num" w:pos="2880"/>
        </w:tabs>
        <w:ind w:left="2880" w:hanging="360"/>
      </w:pPr>
      <w:rPr>
        <w:rFonts w:ascii="Arial" w:hAnsi="Arial" w:hint="default"/>
      </w:rPr>
    </w:lvl>
    <w:lvl w:ilvl="4" w:tplc="83E0B7EA" w:tentative="1">
      <w:start w:val="1"/>
      <w:numFmt w:val="bullet"/>
      <w:lvlText w:val="•"/>
      <w:lvlJc w:val="left"/>
      <w:pPr>
        <w:tabs>
          <w:tab w:val="num" w:pos="3600"/>
        </w:tabs>
        <w:ind w:left="3600" w:hanging="360"/>
      </w:pPr>
      <w:rPr>
        <w:rFonts w:ascii="Arial" w:hAnsi="Arial" w:hint="default"/>
      </w:rPr>
    </w:lvl>
    <w:lvl w:ilvl="5" w:tplc="09902748" w:tentative="1">
      <w:start w:val="1"/>
      <w:numFmt w:val="bullet"/>
      <w:lvlText w:val="•"/>
      <w:lvlJc w:val="left"/>
      <w:pPr>
        <w:tabs>
          <w:tab w:val="num" w:pos="4320"/>
        </w:tabs>
        <w:ind w:left="4320" w:hanging="360"/>
      </w:pPr>
      <w:rPr>
        <w:rFonts w:ascii="Arial" w:hAnsi="Arial" w:hint="default"/>
      </w:rPr>
    </w:lvl>
    <w:lvl w:ilvl="6" w:tplc="3E4414AA" w:tentative="1">
      <w:start w:val="1"/>
      <w:numFmt w:val="bullet"/>
      <w:lvlText w:val="•"/>
      <w:lvlJc w:val="left"/>
      <w:pPr>
        <w:tabs>
          <w:tab w:val="num" w:pos="5040"/>
        </w:tabs>
        <w:ind w:left="5040" w:hanging="360"/>
      </w:pPr>
      <w:rPr>
        <w:rFonts w:ascii="Arial" w:hAnsi="Arial" w:hint="default"/>
      </w:rPr>
    </w:lvl>
    <w:lvl w:ilvl="7" w:tplc="06A06AB2" w:tentative="1">
      <w:start w:val="1"/>
      <w:numFmt w:val="bullet"/>
      <w:lvlText w:val="•"/>
      <w:lvlJc w:val="left"/>
      <w:pPr>
        <w:tabs>
          <w:tab w:val="num" w:pos="5760"/>
        </w:tabs>
        <w:ind w:left="5760" w:hanging="360"/>
      </w:pPr>
      <w:rPr>
        <w:rFonts w:ascii="Arial" w:hAnsi="Arial" w:hint="default"/>
      </w:rPr>
    </w:lvl>
    <w:lvl w:ilvl="8" w:tplc="BA6C30A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FEF37F3"/>
    <w:multiLevelType w:val="multilevel"/>
    <w:tmpl w:val="22CAECF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6" w15:restartNumberingAfterBreak="0">
    <w:nsid w:val="50F45AE8"/>
    <w:multiLevelType w:val="hybridMultilevel"/>
    <w:tmpl w:val="A16E954A"/>
    <w:lvl w:ilvl="0" w:tplc="B5F4DBC0">
      <w:start w:val="1"/>
      <w:numFmt w:val="bullet"/>
      <w:lvlText w:val="•"/>
      <w:lvlJc w:val="left"/>
      <w:pPr>
        <w:tabs>
          <w:tab w:val="num" w:pos="720"/>
        </w:tabs>
        <w:ind w:left="720" w:hanging="360"/>
      </w:pPr>
      <w:rPr>
        <w:rFonts w:ascii="Arial" w:hAnsi="Arial" w:hint="default"/>
      </w:rPr>
    </w:lvl>
    <w:lvl w:ilvl="1" w:tplc="E924A8D2" w:tentative="1">
      <w:start w:val="1"/>
      <w:numFmt w:val="bullet"/>
      <w:lvlText w:val="•"/>
      <w:lvlJc w:val="left"/>
      <w:pPr>
        <w:tabs>
          <w:tab w:val="num" w:pos="1440"/>
        </w:tabs>
        <w:ind w:left="1440" w:hanging="360"/>
      </w:pPr>
      <w:rPr>
        <w:rFonts w:ascii="Arial" w:hAnsi="Arial" w:hint="default"/>
      </w:rPr>
    </w:lvl>
    <w:lvl w:ilvl="2" w:tplc="1DBAB63E" w:tentative="1">
      <w:start w:val="1"/>
      <w:numFmt w:val="bullet"/>
      <w:lvlText w:val="•"/>
      <w:lvlJc w:val="left"/>
      <w:pPr>
        <w:tabs>
          <w:tab w:val="num" w:pos="2160"/>
        </w:tabs>
        <w:ind w:left="2160" w:hanging="360"/>
      </w:pPr>
      <w:rPr>
        <w:rFonts w:ascii="Arial" w:hAnsi="Arial" w:hint="default"/>
      </w:rPr>
    </w:lvl>
    <w:lvl w:ilvl="3" w:tplc="DF42666A" w:tentative="1">
      <w:start w:val="1"/>
      <w:numFmt w:val="bullet"/>
      <w:lvlText w:val="•"/>
      <w:lvlJc w:val="left"/>
      <w:pPr>
        <w:tabs>
          <w:tab w:val="num" w:pos="2880"/>
        </w:tabs>
        <w:ind w:left="2880" w:hanging="360"/>
      </w:pPr>
      <w:rPr>
        <w:rFonts w:ascii="Arial" w:hAnsi="Arial" w:hint="default"/>
      </w:rPr>
    </w:lvl>
    <w:lvl w:ilvl="4" w:tplc="77740CDE" w:tentative="1">
      <w:start w:val="1"/>
      <w:numFmt w:val="bullet"/>
      <w:lvlText w:val="•"/>
      <w:lvlJc w:val="left"/>
      <w:pPr>
        <w:tabs>
          <w:tab w:val="num" w:pos="3600"/>
        </w:tabs>
        <w:ind w:left="3600" w:hanging="360"/>
      </w:pPr>
      <w:rPr>
        <w:rFonts w:ascii="Arial" w:hAnsi="Arial" w:hint="default"/>
      </w:rPr>
    </w:lvl>
    <w:lvl w:ilvl="5" w:tplc="0DC2061A" w:tentative="1">
      <w:start w:val="1"/>
      <w:numFmt w:val="bullet"/>
      <w:lvlText w:val="•"/>
      <w:lvlJc w:val="left"/>
      <w:pPr>
        <w:tabs>
          <w:tab w:val="num" w:pos="4320"/>
        </w:tabs>
        <w:ind w:left="4320" w:hanging="360"/>
      </w:pPr>
      <w:rPr>
        <w:rFonts w:ascii="Arial" w:hAnsi="Arial" w:hint="default"/>
      </w:rPr>
    </w:lvl>
    <w:lvl w:ilvl="6" w:tplc="720EF0D2" w:tentative="1">
      <w:start w:val="1"/>
      <w:numFmt w:val="bullet"/>
      <w:lvlText w:val="•"/>
      <w:lvlJc w:val="left"/>
      <w:pPr>
        <w:tabs>
          <w:tab w:val="num" w:pos="5040"/>
        </w:tabs>
        <w:ind w:left="5040" w:hanging="360"/>
      </w:pPr>
      <w:rPr>
        <w:rFonts w:ascii="Arial" w:hAnsi="Arial" w:hint="default"/>
      </w:rPr>
    </w:lvl>
    <w:lvl w:ilvl="7" w:tplc="57421882" w:tentative="1">
      <w:start w:val="1"/>
      <w:numFmt w:val="bullet"/>
      <w:lvlText w:val="•"/>
      <w:lvlJc w:val="left"/>
      <w:pPr>
        <w:tabs>
          <w:tab w:val="num" w:pos="5760"/>
        </w:tabs>
        <w:ind w:left="5760" w:hanging="360"/>
      </w:pPr>
      <w:rPr>
        <w:rFonts w:ascii="Arial" w:hAnsi="Arial" w:hint="default"/>
      </w:rPr>
    </w:lvl>
    <w:lvl w:ilvl="8" w:tplc="864A587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224075B"/>
    <w:multiLevelType w:val="hybridMultilevel"/>
    <w:tmpl w:val="DB20DB4C"/>
    <w:lvl w:ilvl="0" w:tplc="B47C6FDC">
      <w:start w:val="1"/>
      <w:numFmt w:val="bullet"/>
      <w:lvlText w:val="•"/>
      <w:lvlJc w:val="left"/>
      <w:pPr>
        <w:tabs>
          <w:tab w:val="num" w:pos="720"/>
        </w:tabs>
        <w:ind w:left="720" w:hanging="360"/>
      </w:pPr>
      <w:rPr>
        <w:rFonts w:ascii="Arial" w:hAnsi="Arial" w:hint="default"/>
      </w:rPr>
    </w:lvl>
    <w:lvl w:ilvl="1" w:tplc="C428E9C4" w:tentative="1">
      <w:start w:val="1"/>
      <w:numFmt w:val="bullet"/>
      <w:lvlText w:val="•"/>
      <w:lvlJc w:val="left"/>
      <w:pPr>
        <w:tabs>
          <w:tab w:val="num" w:pos="1440"/>
        </w:tabs>
        <w:ind w:left="1440" w:hanging="360"/>
      </w:pPr>
      <w:rPr>
        <w:rFonts w:ascii="Arial" w:hAnsi="Arial" w:hint="default"/>
      </w:rPr>
    </w:lvl>
    <w:lvl w:ilvl="2" w:tplc="C89EE664" w:tentative="1">
      <w:start w:val="1"/>
      <w:numFmt w:val="bullet"/>
      <w:lvlText w:val="•"/>
      <w:lvlJc w:val="left"/>
      <w:pPr>
        <w:tabs>
          <w:tab w:val="num" w:pos="2160"/>
        </w:tabs>
        <w:ind w:left="2160" w:hanging="360"/>
      </w:pPr>
      <w:rPr>
        <w:rFonts w:ascii="Arial" w:hAnsi="Arial" w:hint="default"/>
      </w:rPr>
    </w:lvl>
    <w:lvl w:ilvl="3" w:tplc="1D721130" w:tentative="1">
      <w:start w:val="1"/>
      <w:numFmt w:val="bullet"/>
      <w:lvlText w:val="•"/>
      <w:lvlJc w:val="left"/>
      <w:pPr>
        <w:tabs>
          <w:tab w:val="num" w:pos="2880"/>
        </w:tabs>
        <w:ind w:left="2880" w:hanging="360"/>
      </w:pPr>
      <w:rPr>
        <w:rFonts w:ascii="Arial" w:hAnsi="Arial" w:hint="default"/>
      </w:rPr>
    </w:lvl>
    <w:lvl w:ilvl="4" w:tplc="C83078BC" w:tentative="1">
      <w:start w:val="1"/>
      <w:numFmt w:val="bullet"/>
      <w:lvlText w:val="•"/>
      <w:lvlJc w:val="left"/>
      <w:pPr>
        <w:tabs>
          <w:tab w:val="num" w:pos="3600"/>
        </w:tabs>
        <w:ind w:left="3600" w:hanging="360"/>
      </w:pPr>
      <w:rPr>
        <w:rFonts w:ascii="Arial" w:hAnsi="Arial" w:hint="default"/>
      </w:rPr>
    </w:lvl>
    <w:lvl w:ilvl="5" w:tplc="5F6293FC" w:tentative="1">
      <w:start w:val="1"/>
      <w:numFmt w:val="bullet"/>
      <w:lvlText w:val="•"/>
      <w:lvlJc w:val="left"/>
      <w:pPr>
        <w:tabs>
          <w:tab w:val="num" w:pos="4320"/>
        </w:tabs>
        <w:ind w:left="4320" w:hanging="360"/>
      </w:pPr>
      <w:rPr>
        <w:rFonts w:ascii="Arial" w:hAnsi="Arial" w:hint="default"/>
      </w:rPr>
    </w:lvl>
    <w:lvl w:ilvl="6" w:tplc="9DECD418" w:tentative="1">
      <w:start w:val="1"/>
      <w:numFmt w:val="bullet"/>
      <w:lvlText w:val="•"/>
      <w:lvlJc w:val="left"/>
      <w:pPr>
        <w:tabs>
          <w:tab w:val="num" w:pos="5040"/>
        </w:tabs>
        <w:ind w:left="5040" w:hanging="360"/>
      </w:pPr>
      <w:rPr>
        <w:rFonts w:ascii="Arial" w:hAnsi="Arial" w:hint="default"/>
      </w:rPr>
    </w:lvl>
    <w:lvl w:ilvl="7" w:tplc="46EE6480" w:tentative="1">
      <w:start w:val="1"/>
      <w:numFmt w:val="bullet"/>
      <w:lvlText w:val="•"/>
      <w:lvlJc w:val="left"/>
      <w:pPr>
        <w:tabs>
          <w:tab w:val="num" w:pos="5760"/>
        </w:tabs>
        <w:ind w:left="5760" w:hanging="360"/>
      </w:pPr>
      <w:rPr>
        <w:rFonts w:ascii="Arial" w:hAnsi="Arial" w:hint="default"/>
      </w:rPr>
    </w:lvl>
    <w:lvl w:ilvl="8" w:tplc="18A4C37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97657C8"/>
    <w:multiLevelType w:val="hybridMultilevel"/>
    <w:tmpl w:val="9CD62D2C"/>
    <w:lvl w:ilvl="0" w:tplc="5C440794">
      <w:start w:val="1"/>
      <w:numFmt w:val="bullet"/>
      <w:lvlText w:val="•"/>
      <w:lvlJc w:val="left"/>
      <w:pPr>
        <w:tabs>
          <w:tab w:val="num" w:pos="720"/>
        </w:tabs>
        <w:ind w:left="720" w:hanging="360"/>
      </w:pPr>
      <w:rPr>
        <w:rFonts w:ascii="Arial" w:hAnsi="Arial" w:hint="default"/>
      </w:rPr>
    </w:lvl>
    <w:lvl w:ilvl="1" w:tplc="07D838B4" w:tentative="1">
      <w:start w:val="1"/>
      <w:numFmt w:val="bullet"/>
      <w:lvlText w:val="•"/>
      <w:lvlJc w:val="left"/>
      <w:pPr>
        <w:tabs>
          <w:tab w:val="num" w:pos="1440"/>
        </w:tabs>
        <w:ind w:left="1440" w:hanging="360"/>
      </w:pPr>
      <w:rPr>
        <w:rFonts w:ascii="Arial" w:hAnsi="Arial" w:hint="default"/>
      </w:rPr>
    </w:lvl>
    <w:lvl w:ilvl="2" w:tplc="B0F2CC14" w:tentative="1">
      <w:start w:val="1"/>
      <w:numFmt w:val="bullet"/>
      <w:lvlText w:val="•"/>
      <w:lvlJc w:val="left"/>
      <w:pPr>
        <w:tabs>
          <w:tab w:val="num" w:pos="2160"/>
        </w:tabs>
        <w:ind w:left="2160" w:hanging="360"/>
      </w:pPr>
      <w:rPr>
        <w:rFonts w:ascii="Arial" w:hAnsi="Arial" w:hint="default"/>
      </w:rPr>
    </w:lvl>
    <w:lvl w:ilvl="3" w:tplc="C6681302" w:tentative="1">
      <w:start w:val="1"/>
      <w:numFmt w:val="bullet"/>
      <w:lvlText w:val="•"/>
      <w:lvlJc w:val="left"/>
      <w:pPr>
        <w:tabs>
          <w:tab w:val="num" w:pos="2880"/>
        </w:tabs>
        <w:ind w:left="2880" w:hanging="360"/>
      </w:pPr>
      <w:rPr>
        <w:rFonts w:ascii="Arial" w:hAnsi="Arial" w:hint="default"/>
      </w:rPr>
    </w:lvl>
    <w:lvl w:ilvl="4" w:tplc="8E0AAD0E" w:tentative="1">
      <w:start w:val="1"/>
      <w:numFmt w:val="bullet"/>
      <w:lvlText w:val="•"/>
      <w:lvlJc w:val="left"/>
      <w:pPr>
        <w:tabs>
          <w:tab w:val="num" w:pos="3600"/>
        </w:tabs>
        <w:ind w:left="3600" w:hanging="360"/>
      </w:pPr>
      <w:rPr>
        <w:rFonts w:ascii="Arial" w:hAnsi="Arial" w:hint="default"/>
      </w:rPr>
    </w:lvl>
    <w:lvl w:ilvl="5" w:tplc="831C5CC6" w:tentative="1">
      <w:start w:val="1"/>
      <w:numFmt w:val="bullet"/>
      <w:lvlText w:val="•"/>
      <w:lvlJc w:val="left"/>
      <w:pPr>
        <w:tabs>
          <w:tab w:val="num" w:pos="4320"/>
        </w:tabs>
        <w:ind w:left="4320" w:hanging="360"/>
      </w:pPr>
      <w:rPr>
        <w:rFonts w:ascii="Arial" w:hAnsi="Arial" w:hint="default"/>
      </w:rPr>
    </w:lvl>
    <w:lvl w:ilvl="6" w:tplc="913A0856" w:tentative="1">
      <w:start w:val="1"/>
      <w:numFmt w:val="bullet"/>
      <w:lvlText w:val="•"/>
      <w:lvlJc w:val="left"/>
      <w:pPr>
        <w:tabs>
          <w:tab w:val="num" w:pos="5040"/>
        </w:tabs>
        <w:ind w:left="5040" w:hanging="360"/>
      </w:pPr>
      <w:rPr>
        <w:rFonts w:ascii="Arial" w:hAnsi="Arial" w:hint="default"/>
      </w:rPr>
    </w:lvl>
    <w:lvl w:ilvl="7" w:tplc="4B4AD8B2" w:tentative="1">
      <w:start w:val="1"/>
      <w:numFmt w:val="bullet"/>
      <w:lvlText w:val="•"/>
      <w:lvlJc w:val="left"/>
      <w:pPr>
        <w:tabs>
          <w:tab w:val="num" w:pos="5760"/>
        </w:tabs>
        <w:ind w:left="5760" w:hanging="360"/>
      </w:pPr>
      <w:rPr>
        <w:rFonts w:ascii="Arial" w:hAnsi="Arial" w:hint="default"/>
      </w:rPr>
    </w:lvl>
    <w:lvl w:ilvl="8" w:tplc="C1AC830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5BCE2DAB"/>
    <w:multiLevelType w:val="multilevel"/>
    <w:tmpl w:val="8F80968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1" w15:restartNumberingAfterBreak="0">
    <w:nsid w:val="61D31E63"/>
    <w:multiLevelType w:val="hybridMultilevel"/>
    <w:tmpl w:val="F16EA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335560"/>
    <w:multiLevelType w:val="hybridMultilevel"/>
    <w:tmpl w:val="009A6F92"/>
    <w:lvl w:ilvl="0" w:tplc="BFA6F4D0">
      <w:start w:val="1"/>
      <w:numFmt w:val="bullet"/>
      <w:lvlText w:val="•"/>
      <w:lvlJc w:val="left"/>
      <w:pPr>
        <w:tabs>
          <w:tab w:val="num" w:pos="720"/>
        </w:tabs>
        <w:ind w:left="720" w:hanging="360"/>
      </w:pPr>
      <w:rPr>
        <w:rFonts w:ascii="Arial" w:hAnsi="Arial" w:hint="default"/>
      </w:rPr>
    </w:lvl>
    <w:lvl w:ilvl="1" w:tplc="95707A6E" w:tentative="1">
      <w:start w:val="1"/>
      <w:numFmt w:val="bullet"/>
      <w:lvlText w:val="•"/>
      <w:lvlJc w:val="left"/>
      <w:pPr>
        <w:tabs>
          <w:tab w:val="num" w:pos="1440"/>
        </w:tabs>
        <w:ind w:left="1440" w:hanging="360"/>
      </w:pPr>
      <w:rPr>
        <w:rFonts w:ascii="Arial" w:hAnsi="Arial" w:hint="default"/>
      </w:rPr>
    </w:lvl>
    <w:lvl w:ilvl="2" w:tplc="43EABF00" w:tentative="1">
      <w:start w:val="1"/>
      <w:numFmt w:val="bullet"/>
      <w:lvlText w:val="•"/>
      <w:lvlJc w:val="left"/>
      <w:pPr>
        <w:tabs>
          <w:tab w:val="num" w:pos="2160"/>
        </w:tabs>
        <w:ind w:left="2160" w:hanging="360"/>
      </w:pPr>
      <w:rPr>
        <w:rFonts w:ascii="Arial" w:hAnsi="Arial" w:hint="default"/>
      </w:rPr>
    </w:lvl>
    <w:lvl w:ilvl="3" w:tplc="F440C76E" w:tentative="1">
      <w:start w:val="1"/>
      <w:numFmt w:val="bullet"/>
      <w:lvlText w:val="•"/>
      <w:lvlJc w:val="left"/>
      <w:pPr>
        <w:tabs>
          <w:tab w:val="num" w:pos="2880"/>
        </w:tabs>
        <w:ind w:left="2880" w:hanging="360"/>
      </w:pPr>
      <w:rPr>
        <w:rFonts w:ascii="Arial" w:hAnsi="Arial" w:hint="default"/>
      </w:rPr>
    </w:lvl>
    <w:lvl w:ilvl="4" w:tplc="5288820A" w:tentative="1">
      <w:start w:val="1"/>
      <w:numFmt w:val="bullet"/>
      <w:lvlText w:val="•"/>
      <w:lvlJc w:val="left"/>
      <w:pPr>
        <w:tabs>
          <w:tab w:val="num" w:pos="3600"/>
        </w:tabs>
        <w:ind w:left="3600" w:hanging="360"/>
      </w:pPr>
      <w:rPr>
        <w:rFonts w:ascii="Arial" w:hAnsi="Arial" w:hint="default"/>
      </w:rPr>
    </w:lvl>
    <w:lvl w:ilvl="5" w:tplc="28AEDDC2" w:tentative="1">
      <w:start w:val="1"/>
      <w:numFmt w:val="bullet"/>
      <w:lvlText w:val="•"/>
      <w:lvlJc w:val="left"/>
      <w:pPr>
        <w:tabs>
          <w:tab w:val="num" w:pos="4320"/>
        </w:tabs>
        <w:ind w:left="4320" w:hanging="360"/>
      </w:pPr>
      <w:rPr>
        <w:rFonts w:ascii="Arial" w:hAnsi="Arial" w:hint="default"/>
      </w:rPr>
    </w:lvl>
    <w:lvl w:ilvl="6" w:tplc="08B8B490" w:tentative="1">
      <w:start w:val="1"/>
      <w:numFmt w:val="bullet"/>
      <w:lvlText w:val="•"/>
      <w:lvlJc w:val="left"/>
      <w:pPr>
        <w:tabs>
          <w:tab w:val="num" w:pos="5040"/>
        </w:tabs>
        <w:ind w:left="5040" w:hanging="360"/>
      </w:pPr>
      <w:rPr>
        <w:rFonts w:ascii="Arial" w:hAnsi="Arial" w:hint="default"/>
      </w:rPr>
    </w:lvl>
    <w:lvl w:ilvl="7" w:tplc="6FDCE146" w:tentative="1">
      <w:start w:val="1"/>
      <w:numFmt w:val="bullet"/>
      <w:lvlText w:val="•"/>
      <w:lvlJc w:val="left"/>
      <w:pPr>
        <w:tabs>
          <w:tab w:val="num" w:pos="5760"/>
        </w:tabs>
        <w:ind w:left="5760" w:hanging="360"/>
      </w:pPr>
      <w:rPr>
        <w:rFonts w:ascii="Arial" w:hAnsi="Arial" w:hint="default"/>
      </w:rPr>
    </w:lvl>
    <w:lvl w:ilvl="8" w:tplc="EFDC730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E074CAB"/>
    <w:multiLevelType w:val="hybridMultilevel"/>
    <w:tmpl w:val="26E229B2"/>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0809000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C4B20E0"/>
    <w:multiLevelType w:val="multilevel"/>
    <w:tmpl w:val="B680BD7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8" w15:restartNumberingAfterBreak="0">
    <w:nsid w:val="7FC61E9B"/>
    <w:multiLevelType w:val="hybridMultilevel"/>
    <w:tmpl w:val="BE80C202"/>
    <w:lvl w:ilvl="0" w:tplc="08090001">
      <w:start w:val="1"/>
      <w:numFmt w:val="bullet"/>
      <w:lvlText w:val=""/>
      <w:lvlJc w:val="left"/>
      <w:pPr>
        <w:ind w:left="1438" w:hanging="360"/>
      </w:pPr>
      <w:rPr>
        <w:rFonts w:ascii="Symbol" w:hAnsi="Symbol" w:hint="default"/>
      </w:rPr>
    </w:lvl>
    <w:lvl w:ilvl="1" w:tplc="08090003" w:tentative="1">
      <w:start w:val="1"/>
      <w:numFmt w:val="bullet"/>
      <w:lvlText w:val="o"/>
      <w:lvlJc w:val="left"/>
      <w:pPr>
        <w:ind w:left="2158" w:hanging="360"/>
      </w:pPr>
      <w:rPr>
        <w:rFonts w:ascii="Courier New" w:hAnsi="Courier New" w:cs="Courier New" w:hint="default"/>
      </w:rPr>
    </w:lvl>
    <w:lvl w:ilvl="2" w:tplc="08090005" w:tentative="1">
      <w:start w:val="1"/>
      <w:numFmt w:val="bullet"/>
      <w:lvlText w:val=""/>
      <w:lvlJc w:val="left"/>
      <w:pPr>
        <w:ind w:left="2878" w:hanging="360"/>
      </w:pPr>
      <w:rPr>
        <w:rFonts w:ascii="Wingdings" w:hAnsi="Wingdings" w:hint="default"/>
      </w:rPr>
    </w:lvl>
    <w:lvl w:ilvl="3" w:tplc="08090001" w:tentative="1">
      <w:start w:val="1"/>
      <w:numFmt w:val="bullet"/>
      <w:lvlText w:val=""/>
      <w:lvlJc w:val="left"/>
      <w:pPr>
        <w:ind w:left="3598" w:hanging="360"/>
      </w:pPr>
      <w:rPr>
        <w:rFonts w:ascii="Symbol" w:hAnsi="Symbol" w:hint="default"/>
      </w:rPr>
    </w:lvl>
    <w:lvl w:ilvl="4" w:tplc="08090003" w:tentative="1">
      <w:start w:val="1"/>
      <w:numFmt w:val="bullet"/>
      <w:lvlText w:val="o"/>
      <w:lvlJc w:val="left"/>
      <w:pPr>
        <w:ind w:left="4318" w:hanging="360"/>
      </w:pPr>
      <w:rPr>
        <w:rFonts w:ascii="Courier New" w:hAnsi="Courier New" w:cs="Courier New" w:hint="default"/>
      </w:rPr>
    </w:lvl>
    <w:lvl w:ilvl="5" w:tplc="08090005" w:tentative="1">
      <w:start w:val="1"/>
      <w:numFmt w:val="bullet"/>
      <w:lvlText w:val=""/>
      <w:lvlJc w:val="left"/>
      <w:pPr>
        <w:ind w:left="5038" w:hanging="360"/>
      </w:pPr>
      <w:rPr>
        <w:rFonts w:ascii="Wingdings" w:hAnsi="Wingdings" w:hint="default"/>
      </w:rPr>
    </w:lvl>
    <w:lvl w:ilvl="6" w:tplc="08090001" w:tentative="1">
      <w:start w:val="1"/>
      <w:numFmt w:val="bullet"/>
      <w:lvlText w:val=""/>
      <w:lvlJc w:val="left"/>
      <w:pPr>
        <w:ind w:left="5758" w:hanging="360"/>
      </w:pPr>
      <w:rPr>
        <w:rFonts w:ascii="Symbol" w:hAnsi="Symbol" w:hint="default"/>
      </w:rPr>
    </w:lvl>
    <w:lvl w:ilvl="7" w:tplc="08090003" w:tentative="1">
      <w:start w:val="1"/>
      <w:numFmt w:val="bullet"/>
      <w:lvlText w:val="o"/>
      <w:lvlJc w:val="left"/>
      <w:pPr>
        <w:ind w:left="6478" w:hanging="360"/>
      </w:pPr>
      <w:rPr>
        <w:rFonts w:ascii="Courier New" w:hAnsi="Courier New" w:cs="Courier New" w:hint="default"/>
      </w:rPr>
    </w:lvl>
    <w:lvl w:ilvl="8" w:tplc="08090005" w:tentative="1">
      <w:start w:val="1"/>
      <w:numFmt w:val="bullet"/>
      <w:lvlText w:val=""/>
      <w:lvlJc w:val="left"/>
      <w:pPr>
        <w:ind w:left="7198" w:hanging="360"/>
      </w:pPr>
      <w:rPr>
        <w:rFonts w:ascii="Wingdings" w:hAnsi="Wingdings" w:hint="default"/>
      </w:rPr>
    </w:lvl>
  </w:abstractNum>
  <w:num w:numId="1" w16cid:durableId="457185399">
    <w:abstractNumId w:val="11"/>
  </w:num>
  <w:num w:numId="2" w16cid:durableId="686256302">
    <w:abstractNumId w:val="34"/>
  </w:num>
  <w:num w:numId="3" w16cid:durableId="362631701">
    <w:abstractNumId w:val="7"/>
  </w:num>
  <w:num w:numId="4" w16cid:durableId="52120938">
    <w:abstractNumId w:val="24"/>
  </w:num>
  <w:num w:numId="5" w16cid:durableId="1378164205">
    <w:abstractNumId w:val="3"/>
  </w:num>
  <w:num w:numId="6" w16cid:durableId="2086294359">
    <w:abstractNumId w:val="8"/>
  </w:num>
  <w:num w:numId="7" w16cid:durableId="1330865176">
    <w:abstractNumId w:val="1"/>
  </w:num>
  <w:num w:numId="8" w16cid:durableId="2009558781">
    <w:abstractNumId w:val="36"/>
  </w:num>
  <w:num w:numId="9" w16cid:durableId="712316916">
    <w:abstractNumId w:val="21"/>
  </w:num>
  <w:num w:numId="10" w16cid:durableId="217665653">
    <w:abstractNumId w:val="35"/>
  </w:num>
  <w:num w:numId="11" w16cid:durableId="1851069776">
    <w:abstractNumId w:val="29"/>
  </w:num>
  <w:num w:numId="12" w16cid:durableId="19859094">
    <w:abstractNumId w:val="5"/>
  </w:num>
  <w:num w:numId="13" w16cid:durableId="62988754">
    <w:abstractNumId w:val="15"/>
  </w:num>
  <w:num w:numId="14" w16cid:durableId="433979395">
    <w:abstractNumId w:val="19"/>
  </w:num>
  <w:num w:numId="15" w16cid:durableId="358697943">
    <w:abstractNumId w:val="0"/>
  </w:num>
  <w:num w:numId="16" w16cid:durableId="1993678147">
    <w:abstractNumId w:val="28"/>
  </w:num>
  <w:num w:numId="17" w16cid:durableId="1747218078">
    <w:abstractNumId w:val="4"/>
  </w:num>
  <w:num w:numId="18" w16cid:durableId="2139716295">
    <w:abstractNumId w:val="9"/>
  </w:num>
  <w:num w:numId="19" w16cid:durableId="1052928795">
    <w:abstractNumId w:val="16"/>
  </w:num>
  <w:num w:numId="20" w16cid:durableId="93790441">
    <w:abstractNumId w:val="31"/>
  </w:num>
  <w:num w:numId="21" w16cid:durableId="1760636511">
    <w:abstractNumId w:val="18"/>
  </w:num>
  <w:num w:numId="22" w16cid:durableId="708456866">
    <w:abstractNumId w:val="38"/>
  </w:num>
  <w:num w:numId="23" w16cid:durableId="25720858">
    <w:abstractNumId w:val="14"/>
  </w:num>
  <w:num w:numId="24" w16cid:durableId="1910535445">
    <w:abstractNumId w:val="22"/>
  </w:num>
  <w:num w:numId="25" w16cid:durableId="631911590">
    <w:abstractNumId w:val="17"/>
  </w:num>
  <w:num w:numId="26" w16cid:durableId="857429770">
    <w:abstractNumId w:val="33"/>
  </w:num>
  <w:num w:numId="27" w16cid:durableId="1085761192">
    <w:abstractNumId w:val="12"/>
  </w:num>
  <w:num w:numId="28" w16cid:durableId="1279216121">
    <w:abstractNumId w:val="20"/>
  </w:num>
  <w:num w:numId="29" w16cid:durableId="667288073">
    <w:abstractNumId w:val="10"/>
  </w:num>
  <w:num w:numId="30" w16cid:durableId="470558247">
    <w:abstractNumId w:val="2"/>
  </w:num>
  <w:num w:numId="31" w16cid:durableId="22100867">
    <w:abstractNumId w:val="26"/>
  </w:num>
  <w:num w:numId="32" w16cid:durableId="1323309663">
    <w:abstractNumId w:val="23"/>
  </w:num>
  <w:num w:numId="33" w16cid:durableId="268633497">
    <w:abstractNumId w:val="13"/>
  </w:num>
  <w:num w:numId="34" w16cid:durableId="1710910963">
    <w:abstractNumId w:val="27"/>
  </w:num>
  <w:num w:numId="35" w16cid:durableId="511141130">
    <w:abstractNumId w:val="32"/>
  </w:num>
  <w:num w:numId="36" w16cid:durableId="1628584328">
    <w:abstractNumId w:val="6"/>
  </w:num>
  <w:num w:numId="37" w16cid:durableId="747774058">
    <w:abstractNumId w:val="30"/>
  </w:num>
  <w:num w:numId="38" w16cid:durableId="1379940677">
    <w:abstractNumId w:val="25"/>
  </w:num>
  <w:num w:numId="39" w16cid:durableId="149856894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30CB"/>
    <w:rsid w:val="00004E44"/>
    <w:rsid w:val="00004ED8"/>
    <w:rsid w:val="00013B18"/>
    <w:rsid w:val="00016992"/>
    <w:rsid w:val="00017758"/>
    <w:rsid w:val="000178FF"/>
    <w:rsid w:val="000266BE"/>
    <w:rsid w:val="0003076B"/>
    <w:rsid w:val="0003237D"/>
    <w:rsid w:val="00032DF6"/>
    <w:rsid w:val="000331DA"/>
    <w:rsid w:val="000336B6"/>
    <w:rsid w:val="00034138"/>
    <w:rsid w:val="00036B0D"/>
    <w:rsid w:val="000379E0"/>
    <w:rsid w:val="000425FC"/>
    <w:rsid w:val="00045C47"/>
    <w:rsid w:val="0005018C"/>
    <w:rsid w:val="000513AD"/>
    <w:rsid w:val="00052212"/>
    <w:rsid w:val="000574EC"/>
    <w:rsid w:val="000578CE"/>
    <w:rsid w:val="0006008A"/>
    <w:rsid w:val="000613DB"/>
    <w:rsid w:val="00061CCF"/>
    <w:rsid w:val="000838DD"/>
    <w:rsid w:val="00084268"/>
    <w:rsid w:val="000906EB"/>
    <w:rsid w:val="00096342"/>
    <w:rsid w:val="000A61C9"/>
    <w:rsid w:val="000B07A3"/>
    <w:rsid w:val="000B44BD"/>
    <w:rsid w:val="000B47E3"/>
    <w:rsid w:val="000B624E"/>
    <w:rsid w:val="000B7CB7"/>
    <w:rsid w:val="000C3FB6"/>
    <w:rsid w:val="000C4F58"/>
    <w:rsid w:val="000C5E1B"/>
    <w:rsid w:val="000D26C2"/>
    <w:rsid w:val="000D2B58"/>
    <w:rsid w:val="000D45B7"/>
    <w:rsid w:val="000D5921"/>
    <w:rsid w:val="000D5B9A"/>
    <w:rsid w:val="000D7F2B"/>
    <w:rsid w:val="000E5F86"/>
    <w:rsid w:val="000F3882"/>
    <w:rsid w:val="000F457B"/>
    <w:rsid w:val="00100DFF"/>
    <w:rsid w:val="001016EC"/>
    <w:rsid w:val="001047CC"/>
    <w:rsid w:val="001066C0"/>
    <w:rsid w:val="00107D3D"/>
    <w:rsid w:val="0011305D"/>
    <w:rsid w:val="001130F2"/>
    <w:rsid w:val="001134BB"/>
    <w:rsid w:val="00113D16"/>
    <w:rsid w:val="00117DF1"/>
    <w:rsid w:val="001230EB"/>
    <w:rsid w:val="001258BE"/>
    <w:rsid w:val="00133ABC"/>
    <w:rsid w:val="00135FC0"/>
    <w:rsid w:val="00136093"/>
    <w:rsid w:val="001420E4"/>
    <w:rsid w:val="001426E1"/>
    <w:rsid w:val="00142F69"/>
    <w:rsid w:val="00145C92"/>
    <w:rsid w:val="0015027C"/>
    <w:rsid w:val="00156B6B"/>
    <w:rsid w:val="00160877"/>
    <w:rsid w:val="00161118"/>
    <w:rsid w:val="001809EE"/>
    <w:rsid w:val="001827B8"/>
    <w:rsid w:val="001828EE"/>
    <w:rsid w:val="001836B1"/>
    <w:rsid w:val="00186FB5"/>
    <w:rsid w:val="0019026A"/>
    <w:rsid w:val="00195FFF"/>
    <w:rsid w:val="00197EA9"/>
    <w:rsid w:val="001B52B3"/>
    <w:rsid w:val="001B6D69"/>
    <w:rsid w:val="001C5433"/>
    <w:rsid w:val="001F1E5B"/>
    <w:rsid w:val="001F5437"/>
    <w:rsid w:val="001F6468"/>
    <w:rsid w:val="002049FE"/>
    <w:rsid w:val="00212931"/>
    <w:rsid w:val="0021380A"/>
    <w:rsid w:val="002203EF"/>
    <w:rsid w:val="00222ECA"/>
    <w:rsid w:val="002321D2"/>
    <w:rsid w:val="00234ED0"/>
    <w:rsid w:val="00236B19"/>
    <w:rsid w:val="00236D7E"/>
    <w:rsid w:val="002406A0"/>
    <w:rsid w:val="0024439E"/>
    <w:rsid w:val="00250398"/>
    <w:rsid w:val="0025177B"/>
    <w:rsid w:val="00252E68"/>
    <w:rsid w:val="002546D2"/>
    <w:rsid w:val="00255FC4"/>
    <w:rsid w:val="00257F8A"/>
    <w:rsid w:val="00262C07"/>
    <w:rsid w:val="0026380D"/>
    <w:rsid w:val="0026485C"/>
    <w:rsid w:val="002718C3"/>
    <w:rsid w:val="00272CC9"/>
    <w:rsid w:val="002743E1"/>
    <w:rsid w:val="00276A31"/>
    <w:rsid w:val="0028112E"/>
    <w:rsid w:val="00284720"/>
    <w:rsid w:val="002851B3"/>
    <w:rsid w:val="00285D09"/>
    <w:rsid w:val="0029494D"/>
    <w:rsid w:val="00295066"/>
    <w:rsid w:val="0029673D"/>
    <w:rsid w:val="00296FAF"/>
    <w:rsid w:val="002B13E7"/>
    <w:rsid w:val="002B6748"/>
    <w:rsid w:val="002C24E4"/>
    <w:rsid w:val="002C4CAC"/>
    <w:rsid w:val="002C6F21"/>
    <w:rsid w:val="002D2709"/>
    <w:rsid w:val="002D6041"/>
    <w:rsid w:val="002E038B"/>
    <w:rsid w:val="002E0432"/>
    <w:rsid w:val="002E0597"/>
    <w:rsid w:val="002E293C"/>
    <w:rsid w:val="002E6DD2"/>
    <w:rsid w:val="0030173B"/>
    <w:rsid w:val="0030202B"/>
    <w:rsid w:val="003028E6"/>
    <w:rsid w:val="00307802"/>
    <w:rsid w:val="00307FE0"/>
    <w:rsid w:val="0031042D"/>
    <w:rsid w:val="00317C70"/>
    <w:rsid w:val="00322C2E"/>
    <w:rsid w:val="00326F94"/>
    <w:rsid w:val="003275EE"/>
    <w:rsid w:val="00331B7F"/>
    <w:rsid w:val="0033490F"/>
    <w:rsid w:val="00343368"/>
    <w:rsid w:val="00344E15"/>
    <w:rsid w:val="00357A0C"/>
    <w:rsid w:val="00360E14"/>
    <w:rsid w:val="00365A77"/>
    <w:rsid w:val="00366033"/>
    <w:rsid w:val="003707CC"/>
    <w:rsid w:val="00377833"/>
    <w:rsid w:val="00383E83"/>
    <w:rsid w:val="0038487A"/>
    <w:rsid w:val="003860FB"/>
    <w:rsid w:val="00391011"/>
    <w:rsid w:val="00392CC1"/>
    <w:rsid w:val="003A0099"/>
    <w:rsid w:val="003A07D1"/>
    <w:rsid w:val="003A6B78"/>
    <w:rsid w:val="003B602D"/>
    <w:rsid w:val="003B7EAF"/>
    <w:rsid w:val="003C3B33"/>
    <w:rsid w:val="003C4A80"/>
    <w:rsid w:val="003C521C"/>
    <w:rsid w:val="003D0037"/>
    <w:rsid w:val="003D34E8"/>
    <w:rsid w:val="003E0D04"/>
    <w:rsid w:val="003E4B6B"/>
    <w:rsid w:val="003E6423"/>
    <w:rsid w:val="003E7132"/>
    <w:rsid w:val="003F35DF"/>
    <w:rsid w:val="003F4959"/>
    <w:rsid w:val="003F4F90"/>
    <w:rsid w:val="003F64EA"/>
    <w:rsid w:val="003F69D6"/>
    <w:rsid w:val="003F6FBB"/>
    <w:rsid w:val="003F7B24"/>
    <w:rsid w:val="003F7D76"/>
    <w:rsid w:val="00402D71"/>
    <w:rsid w:val="00403E2D"/>
    <w:rsid w:val="00406C4A"/>
    <w:rsid w:val="00406C56"/>
    <w:rsid w:val="00412CA0"/>
    <w:rsid w:val="00415E19"/>
    <w:rsid w:val="00416159"/>
    <w:rsid w:val="0042077F"/>
    <w:rsid w:val="0042123E"/>
    <w:rsid w:val="0042292B"/>
    <w:rsid w:val="00423EC8"/>
    <w:rsid w:val="00427697"/>
    <w:rsid w:val="00430C22"/>
    <w:rsid w:val="00437CBD"/>
    <w:rsid w:val="0044041C"/>
    <w:rsid w:val="00453944"/>
    <w:rsid w:val="0046229B"/>
    <w:rsid w:val="0046235A"/>
    <w:rsid w:val="00465BD1"/>
    <w:rsid w:val="004723D2"/>
    <w:rsid w:val="004733A2"/>
    <w:rsid w:val="00481CB5"/>
    <w:rsid w:val="00484B4F"/>
    <w:rsid w:val="004863B3"/>
    <w:rsid w:val="00486AA5"/>
    <w:rsid w:val="00495489"/>
    <w:rsid w:val="0049600B"/>
    <w:rsid w:val="004964CE"/>
    <w:rsid w:val="004A0320"/>
    <w:rsid w:val="004C1194"/>
    <w:rsid w:val="004C5D4E"/>
    <w:rsid w:val="004D0B4D"/>
    <w:rsid w:val="004D1C16"/>
    <w:rsid w:val="004D6C5B"/>
    <w:rsid w:val="004D78E2"/>
    <w:rsid w:val="004E170D"/>
    <w:rsid w:val="004E41FD"/>
    <w:rsid w:val="004F03CD"/>
    <w:rsid w:val="004F2782"/>
    <w:rsid w:val="004F45A1"/>
    <w:rsid w:val="004F7FC4"/>
    <w:rsid w:val="005013ED"/>
    <w:rsid w:val="005045AC"/>
    <w:rsid w:val="00506D0C"/>
    <w:rsid w:val="0051013F"/>
    <w:rsid w:val="00513050"/>
    <w:rsid w:val="00521D77"/>
    <w:rsid w:val="005225BF"/>
    <w:rsid w:val="005277C2"/>
    <w:rsid w:val="005364F4"/>
    <w:rsid w:val="005477DF"/>
    <w:rsid w:val="00551014"/>
    <w:rsid w:val="00553205"/>
    <w:rsid w:val="00557121"/>
    <w:rsid w:val="00566C15"/>
    <w:rsid w:val="005736B3"/>
    <w:rsid w:val="0057487E"/>
    <w:rsid w:val="0057648C"/>
    <w:rsid w:val="00576A2D"/>
    <w:rsid w:val="00580042"/>
    <w:rsid w:val="00584119"/>
    <w:rsid w:val="00584E4E"/>
    <w:rsid w:val="00586056"/>
    <w:rsid w:val="0059562E"/>
    <w:rsid w:val="005A2FDB"/>
    <w:rsid w:val="005A336B"/>
    <w:rsid w:val="005B19AF"/>
    <w:rsid w:val="005B2819"/>
    <w:rsid w:val="005D0524"/>
    <w:rsid w:val="005D146A"/>
    <w:rsid w:val="005D14C2"/>
    <w:rsid w:val="005D2102"/>
    <w:rsid w:val="005D29C3"/>
    <w:rsid w:val="005D6369"/>
    <w:rsid w:val="005E4CA6"/>
    <w:rsid w:val="005F3893"/>
    <w:rsid w:val="005F6362"/>
    <w:rsid w:val="005F7527"/>
    <w:rsid w:val="00601069"/>
    <w:rsid w:val="006012FF"/>
    <w:rsid w:val="00607E0D"/>
    <w:rsid w:val="00607F83"/>
    <w:rsid w:val="006109CB"/>
    <w:rsid w:val="00610E0B"/>
    <w:rsid w:val="0061258C"/>
    <w:rsid w:val="00614EF0"/>
    <w:rsid w:val="0061625E"/>
    <w:rsid w:val="00616D83"/>
    <w:rsid w:val="006233A9"/>
    <w:rsid w:val="0062418B"/>
    <w:rsid w:val="0062657F"/>
    <w:rsid w:val="0062781A"/>
    <w:rsid w:val="00630428"/>
    <w:rsid w:val="00634AE8"/>
    <w:rsid w:val="0063625B"/>
    <w:rsid w:val="0064725C"/>
    <w:rsid w:val="006517D6"/>
    <w:rsid w:val="006532EC"/>
    <w:rsid w:val="0065521A"/>
    <w:rsid w:val="00657809"/>
    <w:rsid w:val="00660526"/>
    <w:rsid w:val="00661AF7"/>
    <w:rsid w:val="00664168"/>
    <w:rsid w:val="00666DEC"/>
    <w:rsid w:val="00667C8A"/>
    <w:rsid w:val="00670D2E"/>
    <w:rsid w:val="00671CBC"/>
    <w:rsid w:val="00673A33"/>
    <w:rsid w:val="00674AC8"/>
    <w:rsid w:val="006845A2"/>
    <w:rsid w:val="00685AF7"/>
    <w:rsid w:val="00685F9B"/>
    <w:rsid w:val="00690755"/>
    <w:rsid w:val="00693559"/>
    <w:rsid w:val="0069670E"/>
    <w:rsid w:val="006A1D21"/>
    <w:rsid w:val="006A3404"/>
    <w:rsid w:val="006A7373"/>
    <w:rsid w:val="006A7EA9"/>
    <w:rsid w:val="006B104C"/>
    <w:rsid w:val="006B2157"/>
    <w:rsid w:val="006B2F9A"/>
    <w:rsid w:val="006C1AAB"/>
    <w:rsid w:val="006C2FCC"/>
    <w:rsid w:val="006C3239"/>
    <w:rsid w:val="006C5858"/>
    <w:rsid w:val="006D050B"/>
    <w:rsid w:val="006D0693"/>
    <w:rsid w:val="006D137F"/>
    <w:rsid w:val="006D4696"/>
    <w:rsid w:val="006F294F"/>
    <w:rsid w:val="006F2E3B"/>
    <w:rsid w:val="006F324A"/>
    <w:rsid w:val="006F3B74"/>
    <w:rsid w:val="006F530F"/>
    <w:rsid w:val="0070120B"/>
    <w:rsid w:val="00707F08"/>
    <w:rsid w:val="0071189B"/>
    <w:rsid w:val="007120A4"/>
    <w:rsid w:val="00712CC9"/>
    <w:rsid w:val="00713FD2"/>
    <w:rsid w:val="00715A8B"/>
    <w:rsid w:val="0071754F"/>
    <w:rsid w:val="0072230B"/>
    <w:rsid w:val="00724BA2"/>
    <w:rsid w:val="00734154"/>
    <w:rsid w:val="00735A49"/>
    <w:rsid w:val="007454A2"/>
    <w:rsid w:val="00747F7C"/>
    <w:rsid w:val="0075095F"/>
    <w:rsid w:val="0075131B"/>
    <w:rsid w:val="007649B3"/>
    <w:rsid w:val="0077362E"/>
    <w:rsid w:val="007740F1"/>
    <w:rsid w:val="007779AC"/>
    <w:rsid w:val="00796E18"/>
    <w:rsid w:val="007A0F0B"/>
    <w:rsid w:val="007A1344"/>
    <w:rsid w:val="007A409E"/>
    <w:rsid w:val="007A6464"/>
    <w:rsid w:val="007A7DB8"/>
    <w:rsid w:val="007B1C8E"/>
    <w:rsid w:val="007B2EFC"/>
    <w:rsid w:val="007C1DA9"/>
    <w:rsid w:val="007C45E9"/>
    <w:rsid w:val="007C5DA2"/>
    <w:rsid w:val="007D2291"/>
    <w:rsid w:val="007D2565"/>
    <w:rsid w:val="007D5151"/>
    <w:rsid w:val="007E37DD"/>
    <w:rsid w:val="007E44FE"/>
    <w:rsid w:val="007E5FD2"/>
    <w:rsid w:val="007E734B"/>
    <w:rsid w:val="007F1724"/>
    <w:rsid w:val="007F3366"/>
    <w:rsid w:val="007F4904"/>
    <w:rsid w:val="007F631E"/>
    <w:rsid w:val="007F6D91"/>
    <w:rsid w:val="008004A5"/>
    <w:rsid w:val="00803CB1"/>
    <w:rsid w:val="008055EF"/>
    <w:rsid w:val="00811A5E"/>
    <w:rsid w:val="008138EC"/>
    <w:rsid w:val="00817C00"/>
    <w:rsid w:val="00821106"/>
    <w:rsid w:val="00825870"/>
    <w:rsid w:val="008346D5"/>
    <w:rsid w:val="00835D2F"/>
    <w:rsid w:val="008360ED"/>
    <w:rsid w:val="00837573"/>
    <w:rsid w:val="008426D4"/>
    <w:rsid w:val="00846EA3"/>
    <w:rsid w:val="008505FD"/>
    <w:rsid w:val="00853FBD"/>
    <w:rsid w:val="008544FA"/>
    <w:rsid w:val="008547D1"/>
    <w:rsid w:val="008575D2"/>
    <w:rsid w:val="0086130F"/>
    <w:rsid w:val="008620F8"/>
    <w:rsid w:val="00864871"/>
    <w:rsid w:val="00865DD7"/>
    <w:rsid w:val="00870376"/>
    <w:rsid w:val="00870E12"/>
    <w:rsid w:val="00873AA9"/>
    <w:rsid w:val="00885114"/>
    <w:rsid w:val="00887990"/>
    <w:rsid w:val="008923AA"/>
    <w:rsid w:val="008960EA"/>
    <w:rsid w:val="008A0714"/>
    <w:rsid w:val="008A0772"/>
    <w:rsid w:val="008A1155"/>
    <w:rsid w:val="008A169B"/>
    <w:rsid w:val="008A3A13"/>
    <w:rsid w:val="008A684D"/>
    <w:rsid w:val="008B3EEF"/>
    <w:rsid w:val="008B498D"/>
    <w:rsid w:val="008B5083"/>
    <w:rsid w:val="008C0B65"/>
    <w:rsid w:val="008C1992"/>
    <w:rsid w:val="008C2930"/>
    <w:rsid w:val="008C40D4"/>
    <w:rsid w:val="008C6E38"/>
    <w:rsid w:val="008C7683"/>
    <w:rsid w:val="008D0752"/>
    <w:rsid w:val="008D1CB9"/>
    <w:rsid w:val="008D22E2"/>
    <w:rsid w:val="008E29F3"/>
    <w:rsid w:val="008E426E"/>
    <w:rsid w:val="008E5FF0"/>
    <w:rsid w:val="008E68FA"/>
    <w:rsid w:val="008E7F3E"/>
    <w:rsid w:val="008F2B5B"/>
    <w:rsid w:val="008F349E"/>
    <w:rsid w:val="008F5BA1"/>
    <w:rsid w:val="008F61C5"/>
    <w:rsid w:val="00903079"/>
    <w:rsid w:val="00903D4D"/>
    <w:rsid w:val="00907DDF"/>
    <w:rsid w:val="00911508"/>
    <w:rsid w:val="00912203"/>
    <w:rsid w:val="00915521"/>
    <w:rsid w:val="00925CB9"/>
    <w:rsid w:val="00945C9D"/>
    <w:rsid w:val="00950345"/>
    <w:rsid w:val="009508A2"/>
    <w:rsid w:val="009556EE"/>
    <w:rsid w:val="00955BC2"/>
    <w:rsid w:val="00962B50"/>
    <w:rsid w:val="00964538"/>
    <w:rsid w:val="009654CB"/>
    <w:rsid w:val="00983DF7"/>
    <w:rsid w:val="0098760D"/>
    <w:rsid w:val="00990538"/>
    <w:rsid w:val="009A588C"/>
    <w:rsid w:val="009A767A"/>
    <w:rsid w:val="009B46ED"/>
    <w:rsid w:val="009B4F80"/>
    <w:rsid w:val="009C2B54"/>
    <w:rsid w:val="009C5531"/>
    <w:rsid w:val="009C6E46"/>
    <w:rsid w:val="009D0524"/>
    <w:rsid w:val="009D0C5C"/>
    <w:rsid w:val="009D123E"/>
    <w:rsid w:val="009D5CC7"/>
    <w:rsid w:val="009D6E15"/>
    <w:rsid w:val="009E670F"/>
    <w:rsid w:val="009F07A0"/>
    <w:rsid w:val="009F0B10"/>
    <w:rsid w:val="009F589C"/>
    <w:rsid w:val="009F6EA8"/>
    <w:rsid w:val="009F716A"/>
    <w:rsid w:val="009F7349"/>
    <w:rsid w:val="00A04B2B"/>
    <w:rsid w:val="00A104C3"/>
    <w:rsid w:val="00A135E8"/>
    <w:rsid w:val="00A16A49"/>
    <w:rsid w:val="00A20131"/>
    <w:rsid w:val="00A214C3"/>
    <w:rsid w:val="00A235C7"/>
    <w:rsid w:val="00A24A20"/>
    <w:rsid w:val="00A24FDC"/>
    <w:rsid w:val="00A26BF6"/>
    <w:rsid w:val="00A3018D"/>
    <w:rsid w:val="00A321EF"/>
    <w:rsid w:val="00A327C7"/>
    <w:rsid w:val="00A329D0"/>
    <w:rsid w:val="00A34069"/>
    <w:rsid w:val="00A3471E"/>
    <w:rsid w:val="00A35B4C"/>
    <w:rsid w:val="00A4047C"/>
    <w:rsid w:val="00A4397C"/>
    <w:rsid w:val="00A43CC0"/>
    <w:rsid w:val="00A4410E"/>
    <w:rsid w:val="00A45277"/>
    <w:rsid w:val="00A45BCF"/>
    <w:rsid w:val="00A51F56"/>
    <w:rsid w:val="00A524CC"/>
    <w:rsid w:val="00A5295E"/>
    <w:rsid w:val="00A52D14"/>
    <w:rsid w:val="00A533D0"/>
    <w:rsid w:val="00A5400C"/>
    <w:rsid w:val="00A54D66"/>
    <w:rsid w:val="00A60408"/>
    <w:rsid w:val="00A72904"/>
    <w:rsid w:val="00A73385"/>
    <w:rsid w:val="00A75D47"/>
    <w:rsid w:val="00A768AD"/>
    <w:rsid w:val="00A80CC0"/>
    <w:rsid w:val="00A8290B"/>
    <w:rsid w:val="00A85793"/>
    <w:rsid w:val="00A90A1F"/>
    <w:rsid w:val="00A91384"/>
    <w:rsid w:val="00A925BB"/>
    <w:rsid w:val="00A930CB"/>
    <w:rsid w:val="00A976D8"/>
    <w:rsid w:val="00AA150E"/>
    <w:rsid w:val="00AB07E2"/>
    <w:rsid w:val="00AB1745"/>
    <w:rsid w:val="00AB3C75"/>
    <w:rsid w:val="00AB4149"/>
    <w:rsid w:val="00AB4651"/>
    <w:rsid w:val="00AB4E0B"/>
    <w:rsid w:val="00AC6831"/>
    <w:rsid w:val="00AD622F"/>
    <w:rsid w:val="00AE15C1"/>
    <w:rsid w:val="00AE218C"/>
    <w:rsid w:val="00AE40E3"/>
    <w:rsid w:val="00AE543F"/>
    <w:rsid w:val="00AE79EE"/>
    <w:rsid w:val="00AF0C98"/>
    <w:rsid w:val="00AF4435"/>
    <w:rsid w:val="00AF4810"/>
    <w:rsid w:val="00AF6B1D"/>
    <w:rsid w:val="00AF7FC1"/>
    <w:rsid w:val="00B00CE4"/>
    <w:rsid w:val="00B02818"/>
    <w:rsid w:val="00B031D0"/>
    <w:rsid w:val="00B074C6"/>
    <w:rsid w:val="00B17501"/>
    <w:rsid w:val="00B220CB"/>
    <w:rsid w:val="00B233BC"/>
    <w:rsid w:val="00B26C7E"/>
    <w:rsid w:val="00B325A8"/>
    <w:rsid w:val="00B32C09"/>
    <w:rsid w:val="00B33C2F"/>
    <w:rsid w:val="00B41775"/>
    <w:rsid w:val="00B46EFB"/>
    <w:rsid w:val="00B51285"/>
    <w:rsid w:val="00B544A1"/>
    <w:rsid w:val="00B6475F"/>
    <w:rsid w:val="00B70450"/>
    <w:rsid w:val="00B75314"/>
    <w:rsid w:val="00B80B9D"/>
    <w:rsid w:val="00B82510"/>
    <w:rsid w:val="00B83DCE"/>
    <w:rsid w:val="00B84C57"/>
    <w:rsid w:val="00B86DCE"/>
    <w:rsid w:val="00B87B19"/>
    <w:rsid w:val="00B91F81"/>
    <w:rsid w:val="00B92351"/>
    <w:rsid w:val="00B95F57"/>
    <w:rsid w:val="00B971FB"/>
    <w:rsid w:val="00BB07BE"/>
    <w:rsid w:val="00BB4C4E"/>
    <w:rsid w:val="00BB78F8"/>
    <w:rsid w:val="00BC0615"/>
    <w:rsid w:val="00BC3556"/>
    <w:rsid w:val="00BC5A77"/>
    <w:rsid w:val="00BC7F35"/>
    <w:rsid w:val="00BD268B"/>
    <w:rsid w:val="00BD28E3"/>
    <w:rsid w:val="00BD3AA5"/>
    <w:rsid w:val="00BD642F"/>
    <w:rsid w:val="00BE2F5C"/>
    <w:rsid w:val="00BE5334"/>
    <w:rsid w:val="00BF1500"/>
    <w:rsid w:val="00BF2976"/>
    <w:rsid w:val="00BF2C08"/>
    <w:rsid w:val="00BF5C22"/>
    <w:rsid w:val="00C04F51"/>
    <w:rsid w:val="00C1102E"/>
    <w:rsid w:val="00C133DF"/>
    <w:rsid w:val="00C22501"/>
    <w:rsid w:val="00C23B89"/>
    <w:rsid w:val="00C32D77"/>
    <w:rsid w:val="00C37B4E"/>
    <w:rsid w:val="00C4140A"/>
    <w:rsid w:val="00C428DA"/>
    <w:rsid w:val="00C461CA"/>
    <w:rsid w:val="00C471C8"/>
    <w:rsid w:val="00C53B1A"/>
    <w:rsid w:val="00C54A17"/>
    <w:rsid w:val="00C60B7C"/>
    <w:rsid w:val="00C63727"/>
    <w:rsid w:val="00C63EB6"/>
    <w:rsid w:val="00C66BD6"/>
    <w:rsid w:val="00C74430"/>
    <w:rsid w:val="00C74EB7"/>
    <w:rsid w:val="00C766CD"/>
    <w:rsid w:val="00C80AF8"/>
    <w:rsid w:val="00C82B22"/>
    <w:rsid w:val="00C87AF2"/>
    <w:rsid w:val="00C91A71"/>
    <w:rsid w:val="00C928A2"/>
    <w:rsid w:val="00C94479"/>
    <w:rsid w:val="00CA563D"/>
    <w:rsid w:val="00CB3544"/>
    <w:rsid w:val="00CB5A6A"/>
    <w:rsid w:val="00CB6D6A"/>
    <w:rsid w:val="00CC6920"/>
    <w:rsid w:val="00CC7D31"/>
    <w:rsid w:val="00CD17BF"/>
    <w:rsid w:val="00CD2ABD"/>
    <w:rsid w:val="00CD581B"/>
    <w:rsid w:val="00CD5908"/>
    <w:rsid w:val="00CE0419"/>
    <w:rsid w:val="00CE056C"/>
    <w:rsid w:val="00CF0729"/>
    <w:rsid w:val="00CF644C"/>
    <w:rsid w:val="00D01FF9"/>
    <w:rsid w:val="00D03749"/>
    <w:rsid w:val="00D074C2"/>
    <w:rsid w:val="00D07651"/>
    <w:rsid w:val="00D07673"/>
    <w:rsid w:val="00D14017"/>
    <w:rsid w:val="00D15FF5"/>
    <w:rsid w:val="00D163A1"/>
    <w:rsid w:val="00D2291D"/>
    <w:rsid w:val="00D22C89"/>
    <w:rsid w:val="00D22F6B"/>
    <w:rsid w:val="00D2684C"/>
    <w:rsid w:val="00D27679"/>
    <w:rsid w:val="00D33CEB"/>
    <w:rsid w:val="00D450BB"/>
    <w:rsid w:val="00D47603"/>
    <w:rsid w:val="00D50192"/>
    <w:rsid w:val="00D52971"/>
    <w:rsid w:val="00D53BD6"/>
    <w:rsid w:val="00D54630"/>
    <w:rsid w:val="00D55749"/>
    <w:rsid w:val="00D578A4"/>
    <w:rsid w:val="00D61058"/>
    <w:rsid w:val="00D61212"/>
    <w:rsid w:val="00D62B28"/>
    <w:rsid w:val="00D6593D"/>
    <w:rsid w:val="00D66397"/>
    <w:rsid w:val="00D66B57"/>
    <w:rsid w:val="00D67AFD"/>
    <w:rsid w:val="00D67E1F"/>
    <w:rsid w:val="00D72A6A"/>
    <w:rsid w:val="00D74B19"/>
    <w:rsid w:val="00D75B13"/>
    <w:rsid w:val="00D800DD"/>
    <w:rsid w:val="00D825C7"/>
    <w:rsid w:val="00D91604"/>
    <w:rsid w:val="00D972C8"/>
    <w:rsid w:val="00DA1CEB"/>
    <w:rsid w:val="00DA2837"/>
    <w:rsid w:val="00DA35A2"/>
    <w:rsid w:val="00DA3853"/>
    <w:rsid w:val="00DA6A50"/>
    <w:rsid w:val="00DB10B1"/>
    <w:rsid w:val="00DB2AAC"/>
    <w:rsid w:val="00DB7519"/>
    <w:rsid w:val="00DC0A1C"/>
    <w:rsid w:val="00DC3B6D"/>
    <w:rsid w:val="00DD032B"/>
    <w:rsid w:val="00DD3304"/>
    <w:rsid w:val="00DD6BB4"/>
    <w:rsid w:val="00DD7E50"/>
    <w:rsid w:val="00DE4A52"/>
    <w:rsid w:val="00DF07B0"/>
    <w:rsid w:val="00DF16D1"/>
    <w:rsid w:val="00DF1AEF"/>
    <w:rsid w:val="00DF21D0"/>
    <w:rsid w:val="00E000CB"/>
    <w:rsid w:val="00E004E7"/>
    <w:rsid w:val="00E014FA"/>
    <w:rsid w:val="00E01D17"/>
    <w:rsid w:val="00E03FE8"/>
    <w:rsid w:val="00E04614"/>
    <w:rsid w:val="00E053CB"/>
    <w:rsid w:val="00E059C5"/>
    <w:rsid w:val="00E07BC3"/>
    <w:rsid w:val="00E13EAB"/>
    <w:rsid w:val="00E211FE"/>
    <w:rsid w:val="00E22EA4"/>
    <w:rsid w:val="00E24560"/>
    <w:rsid w:val="00E30319"/>
    <w:rsid w:val="00E313AB"/>
    <w:rsid w:val="00E31E01"/>
    <w:rsid w:val="00E36A6A"/>
    <w:rsid w:val="00E370B6"/>
    <w:rsid w:val="00E376DF"/>
    <w:rsid w:val="00E47AA8"/>
    <w:rsid w:val="00E642D3"/>
    <w:rsid w:val="00E665CC"/>
    <w:rsid w:val="00E67189"/>
    <w:rsid w:val="00E718EB"/>
    <w:rsid w:val="00E750E6"/>
    <w:rsid w:val="00E8197D"/>
    <w:rsid w:val="00E823CA"/>
    <w:rsid w:val="00E82C71"/>
    <w:rsid w:val="00E82EAC"/>
    <w:rsid w:val="00E87D8B"/>
    <w:rsid w:val="00E91031"/>
    <w:rsid w:val="00E91B4A"/>
    <w:rsid w:val="00E923C6"/>
    <w:rsid w:val="00E9394F"/>
    <w:rsid w:val="00E96855"/>
    <w:rsid w:val="00EA0B7F"/>
    <w:rsid w:val="00EA29AF"/>
    <w:rsid w:val="00EA38F6"/>
    <w:rsid w:val="00EA3C44"/>
    <w:rsid w:val="00EA4A22"/>
    <w:rsid w:val="00EA71CA"/>
    <w:rsid w:val="00EA7C89"/>
    <w:rsid w:val="00EB1FDF"/>
    <w:rsid w:val="00EB461F"/>
    <w:rsid w:val="00EB4C9E"/>
    <w:rsid w:val="00EB6869"/>
    <w:rsid w:val="00EC1071"/>
    <w:rsid w:val="00EC272D"/>
    <w:rsid w:val="00EC297B"/>
    <w:rsid w:val="00EC2D2E"/>
    <w:rsid w:val="00EC5361"/>
    <w:rsid w:val="00EC64A7"/>
    <w:rsid w:val="00EC674C"/>
    <w:rsid w:val="00EC7BCB"/>
    <w:rsid w:val="00ED0B3B"/>
    <w:rsid w:val="00ED54E1"/>
    <w:rsid w:val="00EE4B78"/>
    <w:rsid w:val="00EE6D11"/>
    <w:rsid w:val="00EE76D4"/>
    <w:rsid w:val="00EF22D1"/>
    <w:rsid w:val="00EF32CB"/>
    <w:rsid w:val="00EF3439"/>
    <w:rsid w:val="00EF3ED4"/>
    <w:rsid w:val="00EF61F7"/>
    <w:rsid w:val="00F003B1"/>
    <w:rsid w:val="00F00732"/>
    <w:rsid w:val="00F06058"/>
    <w:rsid w:val="00F10C08"/>
    <w:rsid w:val="00F128C8"/>
    <w:rsid w:val="00F14B9B"/>
    <w:rsid w:val="00F16BDD"/>
    <w:rsid w:val="00F2689C"/>
    <w:rsid w:val="00F27A32"/>
    <w:rsid w:val="00F31BB9"/>
    <w:rsid w:val="00F334D8"/>
    <w:rsid w:val="00F36D23"/>
    <w:rsid w:val="00F40E78"/>
    <w:rsid w:val="00F42CCF"/>
    <w:rsid w:val="00F43286"/>
    <w:rsid w:val="00F53EF8"/>
    <w:rsid w:val="00F54732"/>
    <w:rsid w:val="00F57C1A"/>
    <w:rsid w:val="00F63026"/>
    <w:rsid w:val="00F63525"/>
    <w:rsid w:val="00F6384C"/>
    <w:rsid w:val="00F70CE3"/>
    <w:rsid w:val="00F71C04"/>
    <w:rsid w:val="00F733FE"/>
    <w:rsid w:val="00F75D71"/>
    <w:rsid w:val="00F76A85"/>
    <w:rsid w:val="00F8130B"/>
    <w:rsid w:val="00F82CFC"/>
    <w:rsid w:val="00F843C6"/>
    <w:rsid w:val="00F86530"/>
    <w:rsid w:val="00F9063C"/>
    <w:rsid w:val="00F95795"/>
    <w:rsid w:val="00F97D8A"/>
    <w:rsid w:val="00FA1D70"/>
    <w:rsid w:val="00FA278D"/>
    <w:rsid w:val="00FA3309"/>
    <w:rsid w:val="00FA37A5"/>
    <w:rsid w:val="00FA3DD1"/>
    <w:rsid w:val="00FA3F78"/>
    <w:rsid w:val="00FA423B"/>
    <w:rsid w:val="00FA4547"/>
    <w:rsid w:val="00FA6140"/>
    <w:rsid w:val="00FA632E"/>
    <w:rsid w:val="00FA63CB"/>
    <w:rsid w:val="00FB42C7"/>
    <w:rsid w:val="00FB5C82"/>
    <w:rsid w:val="00FB6EC5"/>
    <w:rsid w:val="00FC0304"/>
    <w:rsid w:val="00FC1131"/>
    <w:rsid w:val="00FC4F27"/>
    <w:rsid w:val="00FC73BA"/>
    <w:rsid w:val="00FD138C"/>
    <w:rsid w:val="00FD3293"/>
    <w:rsid w:val="00FD5DB8"/>
    <w:rsid w:val="00FD5DF8"/>
    <w:rsid w:val="00FE202A"/>
    <w:rsid w:val="00FE353B"/>
    <w:rsid w:val="00FE5D6B"/>
    <w:rsid w:val="00FE6F0A"/>
    <w:rsid w:val="00FE7B69"/>
    <w:rsid w:val="00FF07EB"/>
    <w:rsid w:val="00FF1D8E"/>
    <w:rsid w:val="00FF255F"/>
    <w:rsid w:val="00FF6188"/>
    <w:rsid w:val="00FF6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docId w15:val="{603F7C01-7B80-4BD2-8373-BD8AC2BE1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D6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UnresolvedMention">
    <w:name w:val="Unresolved Mention"/>
    <w:basedOn w:val="DefaultParagraphFont"/>
    <w:uiPriority w:val="99"/>
    <w:semiHidden/>
    <w:unhideWhenUsed/>
    <w:rsid w:val="007649B3"/>
    <w:rPr>
      <w:color w:val="605E5C"/>
      <w:shd w:val="clear" w:color="auto" w:fill="E1DFDD"/>
    </w:rPr>
  </w:style>
  <w:style w:type="character" w:customStyle="1" w:styleId="Heading3Char">
    <w:name w:val="Heading 3 Char"/>
    <w:basedOn w:val="DefaultParagraphFont"/>
    <w:link w:val="Heading3"/>
    <w:uiPriority w:val="9"/>
    <w:rsid w:val="00A54D66"/>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28112E"/>
    <w:pPr>
      <w:spacing w:after="100"/>
    </w:pPr>
  </w:style>
  <w:style w:type="paragraph" w:styleId="TOC3">
    <w:name w:val="toc 3"/>
    <w:basedOn w:val="Normal"/>
    <w:next w:val="Normal"/>
    <w:autoRedefine/>
    <w:uiPriority w:val="39"/>
    <w:unhideWhenUsed/>
    <w:rsid w:val="0028112E"/>
    <w:pPr>
      <w:spacing w:after="100"/>
      <w:ind w:left="440"/>
    </w:pPr>
  </w:style>
  <w:style w:type="paragraph" w:styleId="NormalWeb">
    <w:name w:val="Normal (Web)"/>
    <w:basedOn w:val="Normal"/>
    <w:uiPriority w:val="99"/>
    <w:semiHidden/>
    <w:unhideWhenUsed/>
    <w:rsid w:val="009F589C"/>
    <w:rPr>
      <w:rFonts w:ascii="Times New Roman" w:hAnsi="Times New Roman" w:cs="Times New Roman"/>
      <w:sz w:val="24"/>
      <w:szCs w:val="24"/>
    </w:rPr>
  </w:style>
  <w:style w:type="paragraph" w:styleId="Footer">
    <w:name w:val="footer"/>
    <w:basedOn w:val="Normal"/>
    <w:link w:val="FooterChar"/>
    <w:uiPriority w:val="99"/>
    <w:unhideWhenUsed/>
    <w:rsid w:val="00724B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BA2"/>
  </w:style>
  <w:style w:type="character" w:styleId="Emphasis">
    <w:name w:val="Emphasis"/>
    <w:basedOn w:val="DefaultParagraphFont"/>
    <w:uiPriority w:val="20"/>
    <w:qFormat/>
    <w:rsid w:val="00E923C6"/>
    <w:rPr>
      <w:i/>
      <w:iCs/>
    </w:rPr>
  </w:style>
  <w:style w:type="character" w:styleId="Strong">
    <w:name w:val="Strong"/>
    <w:basedOn w:val="DefaultParagraphFont"/>
    <w:uiPriority w:val="22"/>
    <w:qFormat/>
    <w:rsid w:val="00796E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914385">
      <w:bodyDiv w:val="1"/>
      <w:marLeft w:val="0"/>
      <w:marRight w:val="0"/>
      <w:marTop w:val="0"/>
      <w:marBottom w:val="0"/>
      <w:divBdr>
        <w:top w:val="none" w:sz="0" w:space="0" w:color="auto"/>
        <w:left w:val="none" w:sz="0" w:space="0" w:color="auto"/>
        <w:bottom w:val="none" w:sz="0" w:space="0" w:color="auto"/>
        <w:right w:val="none" w:sz="0" w:space="0" w:color="auto"/>
      </w:divBdr>
    </w:div>
    <w:div w:id="148060274">
      <w:bodyDiv w:val="1"/>
      <w:marLeft w:val="0"/>
      <w:marRight w:val="0"/>
      <w:marTop w:val="0"/>
      <w:marBottom w:val="0"/>
      <w:divBdr>
        <w:top w:val="none" w:sz="0" w:space="0" w:color="auto"/>
        <w:left w:val="none" w:sz="0" w:space="0" w:color="auto"/>
        <w:bottom w:val="none" w:sz="0" w:space="0" w:color="auto"/>
        <w:right w:val="none" w:sz="0" w:space="0" w:color="auto"/>
      </w:divBdr>
      <w:divsChild>
        <w:div w:id="237441859">
          <w:marLeft w:val="360"/>
          <w:marRight w:val="0"/>
          <w:marTop w:val="200"/>
          <w:marBottom w:val="0"/>
          <w:divBdr>
            <w:top w:val="none" w:sz="0" w:space="0" w:color="auto"/>
            <w:left w:val="none" w:sz="0" w:space="0" w:color="auto"/>
            <w:bottom w:val="none" w:sz="0" w:space="0" w:color="auto"/>
            <w:right w:val="none" w:sz="0" w:space="0" w:color="auto"/>
          </w:divBdr>
        </w:div>
        <w:div w:id="808279237">
          <w:marLeft w:val="360"/>
          <w:marRight w:val="0"/>
          <w:marTop w:val="200"/>
          <w:marBottom w:val="0"/>
          <w:divBdr>
            <w:top w:val="none" w:sz="0" w:space="0" w:color="auto"/>
            <w:left w:val="none" w:sz="0" w:space="0" w:color="auto"/>
            <w:bottom w:val="none" w:sz="0" w:space="0" w:color="auto"/>
            <w:right w:val="none" w:sz="0" w:space="0" w:color="auto"/>
          </w:divBdr>
        </w:div>
        <w:div w:id="1281499806">
          <w:marLeft w:val="360"/>
          <w:marRight w:val="0"/>
          <w:marTop w:val="200"/>
          <w:marBottom w:val="0"/>
          <w:divBdr>
            <w:top w:val="none" w:sz="0" w:space="0" w:color="auto"/>
            <w:left w:val="none" w:sz="0" w:space="0" w:color="auto"/>
            <w:bottom w:val="none" w:sz="0" w:space="0" w:color="auto"/>
            <w:right w:val="none" w:sz="0" w:space="0" w:color="auto"/>
          </w:divBdr>
        </w:div>
        <w:div w:id="1334264114">
          <w:marLeft w:val="360"/>
          <w:marRight w:val="0"/>
          <w:marTop w:val="200"/>
          <w:marBottom w:val="0"/>
          <w:divBdr>
            <w:top w:val="none" w:sz="0" w:space="0" w:color="auto"/>
            <w:left w:val="none" w:sz="0" w:space="0" w:color="auto"/>
            <w:bottom w:val="none" w:sz="0" w:space="0" w:color="auto"/>
            <w:right w:val="none" w:sz="0" w:space="0" w:color="auto"/>
          </w:divBdr>
        </w:div>
        <w:div w:id="1348557264">
          <w:marLeft w:val="360"/>
          <w:marRight w:val="0"/>
          <w:marTop w:val="200"/>
          <w:marBottom w:val="0"/>
          <w:divBdr>
            <w:top w:val="none" w:sz="0" w:space="0" w:color="auto"/>
            <w:left w:val="none" w:sz="0" w:space="0" w:color="auto"/>
            <w:bottom w:val="none" w:sz="0" w:space="0" w:color="auto"/>
            <w:right w:val="none" w:sz="0" w:space="0" w:color="auto"/>
          </w:divBdr>
        </w:div>
        <w:div w:id="1664701626">
          <w:marLeft w:val="360"/>
          <w:marRight w:val="0"/>
          <w:marTop w:val="200"/>
          <w:marBottom w:val="0"/>
          <w:divBdr>
            <w:top w:val="none" w:sz="0" w:space="0" w:color="auto"/>
            <w:left w:val="none" w:sz="0" w:space="0" w:color="auto"/>
            <w:bottom w:val="none" w:sz="0" w:space="0" w:color="auto"/>
            <w:right w:val="none" w:sz="0" w:space="0" w:color="auto"/>
          </w:divBdr>
        </w:div>
        <w:div w:id="1883592020">
          <w:marLeft w:val="360"/>
          <w:marRight w:val="0"/>
          <w:marTop w:val="200"/>
          <w:marBottom w:val="0"/>
          <w:divBdr>
            <w:top w:val="none" w:sz="0" w:space="0" w:color="auto"/>
            <w:left w:val="none" w:sz="0" w:space="0" w:color="auto"/>
            <w:bottom w:val="none" w:sz="0" w:space="0" w:color="auto"/>
            <w:right w:val="none" w:sz="0" w:space="0" w:color="auto"/>
          </w:divBdr>
        </w:div>
        <w:div w:id="2054302405">
          <w:marLeft w:val="360"/>
          <w:marRight w:val="0"/>
          <w:marTop w:val="200"/>
          <w:marBottom w:val="0"/>
          <w:divBdr>
            <w:top w:val="none" w:sz="0" w:space="0" w:color="auto"/>
            <w:left w:val="none" w:sz="0" w:space="0" w:color="auto"/>
            <w:bottom w:val="none" w:sz="0" w:space="0" w:color="auto"/>
            <w:right w:val="none" w:sz="0" w:space="0" w:color="auto"/>
          </w:divBdr>
        </w:div>
      </w:divsChild>
    </w:div>
    <w:div w:id="163520503">
      <w:bodyDiv w:val="1"/>
      <w:marLeft w:val="0"/>
      <w:marRight w:val="0"/>
      <w:marTop w:val="0"/>
      <w:marBottom w:val="0"/>
      <w:divBdr>
        <w:top w:val="none" w:sz="0" w:space="0" w:color="auto"/>
        <w:left w:val="none" w:sz="0" w:space="0" w:color="auto"/>
        <w:bottom w:val="none" w:sz="0" w:space="0" w:color="auto"/>
        <w:right w:val="none" w:sz="0" w:space="0" w:color="auto"/>
      </w:divBdr>
    </w:div>
    <w:div w:id="199633116">
      <w:bodyDiv w:val="1"/>
      <w:marLeft w:val="0"/>
      <w:marRight w:val="0"/>
      <w:marTop w:val="0"/>
      <w:marBottom w:val="0"/>
      <w:divBdr>
        <w:top w:val="none" w:sz="0" w:space="0" w:color="auto"/>
        <w:left w:val="none" w:sz="0" w:space="0" w:color="auto"/>
        <w:bottom w:val="none" w:sz="0" w:space="0" w:color="auto"/>
        <w:right w:val="none" w:sz="0" w:space="0" w:color="auto"/>
      </w:divBdr>
      <w:divsChild>
        <w:div w:id="461192233">
          <w:marLeft w:val="360"/>
          <w:marRight w:val="0"/>
          <w:marTop w:val="200"/>
          <w:marBottom w:val="0"/>
          <w:divBdr>
            <w:top w:val="none" w:sz="0" w:space="0" w:color="auto"/>
            <w:left w:val="none" w:sz="0" w:space="0" w:color="auto"/>
            <w:bottom w:val="none" w:sz="0" w:space="0" w:color="auto"/>
            <w:right w:val="none" w:sz="0" w:space="0" w:color="auto"/>
          </w:divBdr>
        </w:div>
      </w:divsChild>
    </w:div>
    <w:div w:id="213547725">
      <w:bodyDiv w:val="1"/>
      <w:marLeft w:val="0"/>
      <w:marRight w:val="0"/>
      <w:marTop w:val="0"/>
      <w:marBottom w:val="0"/>
      <w:divBdr>
        <w:top w:val="none" w:sz="0" w:space="0" w:color="auto"/>
        <w:left w:val="none" w:sz="0" w:space="0" w:color="auto"/>
        <w:bottom w:val="none" w:sz="0" w:space="0" w:color="auto"/>
        <w:right w:val="none" w:sz="0" w:space="0" w:color="auto"/>
      </w:divBdr>
    </w:div>
    <w:div w:id="227499919">
      <w:bodyDiv w:val="1"/>
      <w:marLeft w:val="0"/>
      <w:marRight w:val="0"/>
      <w:marTop w:val="0"/>
      <w:marBottom w:val="0"/>
      <w:divBdr>
        <w:top w:val="none" w:sz="0" w:space="0" w:color="auto"/>
        <w:left w:val="none" w:sz="0" w:space="0" w:color="auto"/>
        <w:bottom w:val="none" w:sz="0" w:space="0" w:color="auto"/>
        <w:right w:val="none" w:sz="0" w:space="0" w:color="auto"/>
      </w:divBdr>
    </w:div>
    <w:div w:id="231473695">
      <w:bodyDiv w:val="1"/>
      <w:marLeft w:val="0"/>
      <w:marRight w:val="0"/>
      <w:marTop w:val="0"/>
      <w:marBottom w:val="0"/>
      <w:divBdr>
        <w:top w:val="none" w:sz="0" w:space="0" w:color="auto"/>
        <w:left w:val="none" w:sz="0" w:space="0" w:color="auto"/>
        <w:bottom w:val="none" w:sz="0" w:space="0" w:color="auto"/>
        <w:right w:val="none" w:sz="0" w:space="0" w:color="auto"/>
      </w:divBdr>
    </w:div>
    <w:div w:id="385032022">
      <w:bodyDiv w:val="1"/>
      <w:marLeft w:val="0"/>
      <w:marRight w:val="0"/>
      <w:marTop w:val="0"/>
      <w:marBottom w:val="0"/>
      <w:divBdr>
        <w:top w:val="none" w:sz="0" w:space="0" w:color="auto"/>
        <w:left w:val="none" w:sz="0" w:space="0" w:color="auto"/>
        <w:bottom w:val="none" w:sz="0" w:space="0" w:color="auto"/>
        <w:right w:val="none" w:sz="0" w:space="0" w:color="auto"/>
      </w:divBdr>
      <w:divsChild>
        <w:div w:id="231887048">
          <w:marLeft w:val="734"/>
          <w:marRight w:val="0"/>
          <w:marTop w:val="0"/>
          <w:marBottom w:val="0"/>
          <w:divBdr>
            <w:top w:val="none" w:sz="0" w:space="0" w:color="auto"/>
            <w:left w:val="none" w:sz="0" w:space="0" w:color="auto"/>
            <w:bottom w:val="none" w:sz="0" w:space="0" w:color="auto"/>
            <w:right w:val="none" w:sz="0" w:space="0" w:color="auto"/>
          </w:divBdr>
        </w:div>
      </w:divsChild>
    </w:div>
    <w:div w:id="414791955">
      <w:bodyDiv w:val="1"/>
      <w:marLeft w:val="0"/>
      <w:marRight w:val="0"/>
      <w:marTop w:val="0"/>
      <w:marBottom w:val="0"/>
      <w:divBdr>
        <w:top w:val="none" w:sz="0" w:space="0" w:color="auto"/>
        <w:left w:val="none" w:sz="0" w:space="0" w:color="auto"/>
        <w:bottom w:val="none" w:sz="0" w:space="0" w:color="auto"/>
        <w:right w:val="none" w:sz="0" w:space="0" w:color="auto"/>
      </w:divBdr>
      <w:divsChild>
        <w:div w:id="1244491758">
          <w:marLeft w:val="446"/>
          <w:marRight w:val="0"/>
          <w:marTop w:val="0"/>
          <w:marBottom w:val="0"/>
          <w:divBdr>
            <w:top w:val="none" w:sz="0" w:space="0" w:color="auto"/>
            <w:left w:val="none" w:sz="0" w:space="0" w:color="auto"/>
            <w:bottom w:val="none" w:sz="0" w:space="0" w:color="auto"/>
            <w:right w:val="none" w:sz="0" w:space="0" w:color="auto"/>
          </w:divBdr>
        </w:div>
      </w:divsChild>
    </w:div>
    <w:div w:id="423187428">
      <w:bodyDiv w:val="1"/>
      <w:marLeft w:val="0"/>
      <w:marRight w:val="0"/>
      <w:marTop w:val="0"/>
      <w:marBottom w:val="0"/>
      <w:divBdr>
        <w:top w:val="none" w:sz="0" w:space="0" w:color="auto"/>
        <w:left w:val="none" w:sz="0" w:space="0" w:color="auto"/>
        <w:bottom w:val="none" w:sz="0" w:space="0" w:color="auto"/>
        <w:right w:val="none" w:sz="0" w:space="0" w:color="auto"/>
      </w:divBdr>
    </w:div>
    <w:div w:id="495653535">
      <w:bodyDiv w:val="1"/>
      <w:marLeft w:val="0"/>
      <w:marRight w:val="0"/>
      <w:marTop w:val="0"/>
      <w:marBottom w:val="0"/>
      <w:divBdr>
        <w:top w:val="none" w:sz="0" w:space="0" w:color="auto"/>
        <w:left w:val="none" w:sz="0" w:space="0" w:color="auto"/>
        <w:bottom w:val="none" w:sz="0" w:space="0" w:color="auto"/>
        <w:right w:val="none" w:sz="0" w:space="0" w:color="auto"/>
      </w:divBdr>
    </w:div>
    <w:div w:id="529298616">
      <w:bodyDiv w:val="1"/>
      <w:marLeft w:val="0"/>
      <w:marRight w:val="0"/>
      <w:marTop w:val="0"/>
      <w:marBottom w:val="0"/>
      <w:divBdr>
        <w:top w:val="none" w:sz="0" w:space="0" w:color="auto"/>
        <w:left w:val="none" w:sz="0" w:space="0" w:color="auto"/>
        <w:bottom w:val="none" w:sz="0" w:space="0" w:color="auto"/>
        <w:right w:val="none" w:sz="0" w:space="0" w:color="auto"/>
      </w:divBdr>
    </w:div>
    <w:div w:id="545335377">
      <w:bodyDiv w:val="1"/>
      <w:marLeft w:val="0"/>
      <w:marRight w:val="0"/>
      <w:marTop w:val="0"/>
      <w:marBottom w:val="0"/>
      <w:divBdr>
        <w:top w:val="none" w:sz="0" w:space="0" w:color="auto"/>
        <w:left w:val="none" w:sz="0" w:space="0" w:color="auto"/>
        <w:bottom w:val="none" w:sz="0" w:space="0" w:color="auto"/>
        <w:right w:val="none" w:sz="0" w:space="0" w:color="auto"/>
      </w:divBdr>
    </w:div>
    <w:div w:id="577911399">
      <w:bodyDiv w:val="1"/>
      <w:marLeft w:val="0"/>
      <w:marRight w:val="0"/>
      <w:marTop w:val="0"/>
      <w:marBottom w:val="0"/>
      <w:divBdr>
        <w:top w:val="none" w:sz="0" w:space="0" w:color="auto"/>
        <w:left w:val="none" w:sz="0" w:space="0" w:color="auto"/>
        <w:bottom w:val="none" w:sz="0" w:space="0" w:color="auto"/>
        <w:right w:val="none" w:sz="0" w:space="0" w:color="auto"/>
      </w:divBdr>
    </w:div>
    <w:div w:id="623123261">
      <w:bodyDiv w:val="1"/>
      <w:marLeft w:val="0"/>
      <w:marRight w:val="0"/>
      <w:marTop w:val="0"/>
      <w:marBottom w:val="0"/>
      <w:divBdr>
        <w:top w:val="none" w:sz="0" w:space="0" w:color="auto"/>
        <w:left w:val="none" w:sz="0" w:space="0" w:color="auto"/>
        <w:bottom w:val="none" w:sz="0" w:space="0" w:color="auto"/>
        <w:right w:val="none" w:sz="0" w:space="0" w:color="auto"/>
      </w:divBdr>
    </w:div>
    <w:div w:id="643197483">
      <w:bodyDiv w:val="1"/>
      <w:marLeft w:val="0"/>
      <w:marRight w:val="0"/>
      <w:marTop w:val="0"/>
      <w:marBottom w:val="0"/>
      <w:divBdr>
        <w:top w:val="none" w:sz="0" w:space="0" w:color="auto"/>
        <w:left w:val="none" w:sz="0" w:space="0" w:color="auto"/>
        <w:bottom w:val="none" w:sz="0" w:space="0" w:color="auto"/>
        <w:right w:val="none" w:sz="0" w:space="0" w:color="auto"/>
      </w:divBdr>
    </w:div>
    <w:div w:id="703212301">
      <w:bodyDiv w:val="1"/>
      <w:marLeft w:val="0"/>
      <w:marRight w:val="0"/>
      <w:marTop w:val="0"/>
      <w:marBottom w:val="0"/>
      <w:divBdr>
        <w:top w:val="none" w:sz="0" w:space="0" w:color="auto"/>
        <w:left w:val="none" w:sz="0" w:space="0" w:color="auto"/>
        <w:bottom w:val="none" w:sz="0" w:space="0" w:color="auto"/>
        <w:right w:val="none" w:sz="0" w:space="0" w:color="auto"/>
      </w:divBdr>
      <w:divsChild>
        <w:div w:id="1078137288">
          <w:marLeft w:val="360"/>
          <w:marRight w:val="0"/>
          <w:marTop w:val="200"/>
          <w:marBottom w:val="0"/>
          <w:divBdr>
            <w:top w:val="none" w:sz="0" w:space="0" w:color="auto"/>
            <w:left w:val="none" w:sz="0" w:space="0" w:color="auto"/>
            <w:bottom w:val="none" w:sz="0" w:space="0" w:color="auto"/>
            <w:right w:val="none" w:sz="0" w:space="0" w:color="auto"/>
          </w:divBdr>
        </w:div>
      </w:divsChild>
    </w:div>
    <w:div w:id="727991852">
      <w:bodyDiv w:val="1"/>
      <w:marLeft w:val="0"/>
      <w:marRight w:val="0"/>
      <w:marTop w:val="0"/>
      <w:marBottom w:val="0"/>
      <w:divBdr>
        <w:top w:val="none" w:sz="0" w:space="0" w:color="auto"/>
        <w:left w:val="none" w:sz="0" w:space="0" w:color="auto"/>
        <w:bottom w:val="none" w:sz="0" w:space="0" w:color="auto"/>
        <w:right w:val="none" w:sz="0" w:space="0" w:color="auto"/>
      </w:divBdr>
    </w:div>
    <w:div w:id="759764026">
      <w:bodyDiv w:val="1"/>
      <w:marLeft w:val="0"/>
      <w:marRight w:val="0"/>
      <w:marTop w:val="0"/>
      <w:marBottom w:val="0"/>
      <w:divBdr>
        <w:top w:val="none" w:sz="0" w:space="0" w:color="auto"/>
        <w:left w:val="none" w:sz="0" w:space="0" w:color="auto"/>
        <w:bottom w:val="none" w:sz="0" w:space="0" w:color="auto"/>
        <w:right w:val="none" w:sz="0" w:space="0" w:color="auto"/>
      </w:divBdr>
    </w:div>
    <w:div w:id="863858264">
      <w:bodyDiv w:val="1"/>
      <w:marLeft w:val="0"/>
      <w:marRight w:val="0"/>
      <w:marTop w:val="0"/>
      <w:marBottom w:val="0"/>
      <w:divBdr>
        <w:top w:val="none" w:sz="0" w:space="0" w:color="auto"/>
        <w:left w:val="none" w:sz="0" w:space="0" w:color="auto"/>
        <w:bottom w:val="none" w:sz="0" w:space="0" w:color="auto"/>
        <w:right w:val="none" w:sz="0" w:space="0" w:color="auto"/>
      </w:divBdr>
      <w:divsChild>
        <w:div w:id="1012986">
          <w:marLeft w:val="734"/>
          <w:marRight w:val="0"/>
          <w:marTop w:val="0"/>
          <w:marBottom w:val="0"/>
          <w:divBdr>
            <w:top w:val="none" w:sz="0" w:space="0" w:color="auto"/>
            <w:left w:val="none" w:sz="0" w:space="0" w:color="auto"/>
            <w:bottom w:val="none" w:sz="0" w:space="0" w:color="auto"/>
            <w:right w:val="none" w:sz="0" w:space="0" w:color="auto"/>
          </w:divBdr>
        </w:div>
        <w:div w:id="400711895">
          <w:marLeft w:val="734"/>
          <w:marRight w:val="0"/>
          <w:marTop w:val="0"/>
          <w:marBottom w:val="0"/>
          <w:divBdr>
            <w:top w:val="none" w:sz="0" w:space="0" w:color="auto"/>
            <w:left w:val="none" w:sz="0" w:space="0" w:color="auto"/>
            <w:bottom w:val="none" w:sz="0" w:space="0" w:color="auto"/>
            <w:right w:val="none" w:sz="0" w:space="0" w:color="auto"/>
          </w:divBdr>
        </w:div>
        <w:div w:id="417556823">
          <w:marLeft w:val="734"/>
          <w:marRight w:val="0"/>
          <w:marTop w:val="0"/>
          <w:marBottom w:val="0"/>
          <w:divBdr>
            <w:top w:val="none" w:sz="0" w:space="0" w:color="auto"/>
            <w:left w:val="none" w:sz="0" w:space="0" w:color="auto"/>
            <w:bottom w:val="none" w:sz="0" w:space="0" w:color="auto"/>
            <w:right w:val="none" w:sz="0" w:space="0" w:color="auto"/>
          </w:divBdr>
        </w:div>
        <w:div w:id="974336081">
          <w:marLeft w:val="734"/>
          <w:marRight w:val="0"/>
          <w:marTop w:val="0"/>
          <w:marBottom w:val="0"/>
          <w:divBdr>
            <w:top w:val="none" w:sz="0" w:space="0" w:color="auto"/>
            <w:left w:val="none" w:sz="0" w:space="0" w:color="auto"/>
            <w:bottom w:val="none" w:sz="0" w:space="0" w:color="auto"/>
            <w:right w:val="none" w:sz="0" w:space="0" w:color="auto"/>
          </w:divBdr>
        </w:div>
        <w:div w:id="1504472437">
          <w:marLeft w:val="734"/>
          <w:marRight w:val="0"/>
          <w:marTop w:val="0"/>
          <w:marBottom w:val="0"/>
          <w:divBdr>
            <w:top w:val="none" w:sz="0" w:space="0" w:color="auto"/>
            <w:left w:val="none" w:sz="0" w:space="0" w:color="auto"/>
            <w:bottom w:val="none" w:sz="0" w:space="0" w:color="auto"/>
            <w:right w:val="none" w:sz="0" w:space="0" w:color="auto"/>
          </w:divBdr>
        </w:div>
        <w:div w:id="1552575099">
          <w:marLeft w:val="734"/>
          <w:marRight w:val="0"/>
          <w:marTop w:val="0"/>
          <w:marBottom w:val="0"/>
          <w:divBdr>
            <w:top w:val="none" w:sz="0" w:space="0" w:color="auto"/>
            <w:left w:val="none" w:sz="0" w:space="0" w:color="auto"/>
            <w:bottom w:val="none" w:sz="0" w:space="0" w:color="auto"/>
            <w:right w:val="none" w:sz="0" w:space="0" w:color="auto"/>
          </w:divBdr>
        </w:div>
        <w:div w:id="1628462969">
          <w:marLeft w:val="734"/>
          <w:marRight w:val="0"/>
          <w:marTop w:val="0"/>
          <w:marBottom w:val="0"/>
          <w:divBdr>
            <w:top w:val="none" w:sz="0" w:space="0" w:color="auto"/>
            <w:left w:val="none" w:sz="0" w:space="0" w:color="auto"/>
            <w:bottom w:val="none" w:sz="0" w:space="0" w:color="auto"/>
            <w:right w:val="none" w:sz="0" w:space="0" w:color="auto"/>
          </w:divBdr>
        </w:div>
        <w:div w:id="1731493199">
          <w:marLeft w:val="734"/>
          <w:marRight w:val="0"/>
          <w:marTop w:val="0"/>
          <w:marBottom w:val="0"/>
          <w:divBdr>
            <w:top w:val="none" w:sz="0" w:space="0" w:color="auto"/>
            <w:left w:val="none" w:sz="0" w:space="0" w:color="auto"/>
            <w:bottom w:val="none" w:sz="0" w:space="0" w:color="auto"/>
            <w:right w:val="none" w:sz="0" w:space="0" w:color="auto"/>
          </w:divBdr>
        </w:div>
        <w:div w:id="1881017911">
          <w:marLeft w:val="734"/>
          <w:marRight w:val="0"/>
          <w:marTop w:val="0"/>
          <w:marBottom w:val="0"/>
          <w:divBdr>
            <w:top w:val="none" w:sz="0" w:space="0" w:color="auto"/>
            <w:left w:val="none" w:sz="0" w:space="0" w:color="auto"/>
            <w:bottom w:val="none" w:sz="0" w:space="0" w:color="auto"/>
            <w:right w:val="none" w:sz="0" w:space="0" w:color="auto"/>
          </w:divBdr>
        </w:div>
        <w:div w:id="1985088244">
          <w:marLeft w:val="734"/>
          <w:marRight w:val="0"/>
          <w:marTop w:val="0"/>
          <w:marBottom w:val="0"/>
          <w:divBdr>
            <w:top w:val="none" w:sz="0" w:space="0" w:color="auto"/>
            <w:left w:val="none" w:sz="0" w:space="0" w:color="auto"/>
            <w:bottom w:val="none" w:sz="0" w:space="0" w:color="auto"/>
            <w:right w:val="none" w:sz="0" w:space="0" w:color="auto"/>
          </w:divBdr>
        </w:div>
      </w:divsChild>
    </w:div>
    <w:div w:id="865677146">
      <w:bodyDiv w:val="1"/>
      <w:marLeft w:val="0"/>
      <w:marRight w:val="0"/>
      <w:marTop w:val="0"/>
      <w:marBottom w:val="0"/>
      <w:divBdr>
        <w:top w:val="none" w:sz="0" w:space="0" w:color="auto"/>
        <w:left w:val="none" w:sz="0" w:space="0" w:color="auto"/>
        <w:bottom w:val="none" w:sz="0" w:space="0" w:color="auto"/>
        <w:right w:val="none" w:sz="0" w:space="0" w:color="auto"/>
      </w:divBdr>
    </w:div>
    <w:div w:id="1004630722">
      <w:bodyDiv w:val="1"/>
      <w:marLeft w:val="0"/>
      <w:marRight w:val="0"/>
      <w:marTop w:val="0"/>
      <w:marBottom w:val="0"/>
      <w:divBdr>
        <w:top w:val="none" w:sz="0" w:space="0" w:color="auto"/>
        <w:left w:val="none" w:sz="0" w:space="0" w:color="auto"/>
        <w:bottom w:val="none" w:sz="0" w:space="0" w:color="auto"/>
        <w:right w:val="none" w:sz="0" w:space="0" w:color="auto"/>
      </w:divBdr>
      <w:divsChild>
        <w:div w:id="987323073">
          <w:marLeft w:val="547"/>
          <w:marRight w:val="0"/>
          <w:marTop w:val="0"/>
          <w:marBottom w:val="0"/>
          <w:divBdr>
            <w:top w:val="none" w:sz="0" w:space="0" w:color="auto"/>
            <w:left w:val="none" w:sz="0" w:space="0" w:color="auto"/>
            <w:bottom w:val="none" w:sz="0" w:space="0" w:color="auto"/>
            <w:right w:val="none" w:sz="0" w:space="0" w:color="auto"/>
          </w:divBdr>
        </w:div>
        <w:div w:id="1840075357">
          <w:marLeft w:val="446"/>
          <w:marRight w:val="0"/>
          <w:marTop w:val="0"/>
          <w:marBottom w:val="0"/>
          <w:divBdr>
            <w:top w:val="none" w:sz="0" w:space="0" w:color="auto"/>
            <w:left w:val="none" w:sz="0" w:space="0" w:color="auto"/>
            <w:bottom w:val="none" w:sz="0" w:space="0" w:color="auto"/>
            <w:right w:val="none" w:sz="0" w:space="0" w:color="auto"/>
          </w:divBdr>
        </w:div>
        <w:div w:id="2095741155">
          <w:marLeft w:val="446"/>
          <w:marRight w:val="0"/>
          <w:marTop w:val="0"/>
          <w:marBottom w:val="0"/>
          <w:divBdr>
            <w:top w:val="none" w:sz="0" w:space="0" w:color="auto"/>
            <w:left w:val="none" w:sz="0" w:space="0" w:color="auto"/>
            <w:bottom w:val="none" w:sz="0" w:space="0" w:color="auto"/>
            <w:right w:val="none" w:sz="0" w:space="0" w:color="auto"/>
          </w:divBdr>
        </w:div>
      </w:divsChild>
    </w:div>
    <w:div w:id="1008365309">
      <w:bodyDiv w:val="1"/>
      <w:marLeft w:val="0"/>
      <w:marRight w:val="0"/>
      <w:marTop w:val="0"/>
      <w:marBottom w:val="0"/>
      <w:divBdr>
        <w:top w:val="none" w:sz="0" w:space="0" w:color="auto"/>
        <w:left w:val="none" w:sz="0" w:space="0" w:color="auto"/>
        <w:bottom w:val="none" w:sz="0" w:space="0" w:color="auto"/>
        <w:right w:val="none" w:sz="0" w:space="0" w:color="auto"/>
      </w:divBdr>
      <w:divsChild>
        <w:div w:id="2032756104">
          <w:marLeft w:val="360"/>
          <w:marRight w:val="0"/>
          <w:marTop w:val="200"/>
          <w:marBottom w:val="0"/>
          <w:divBdr>
            <w:top w:val="none" w:sz="0" w:space="0" w:color="auto"/>
            <w:left w:val="none" w:sz="0" w:space="0" w:color="auto"/>
            <w:bottom w:val="none" w:sz="0" w:space="0" w:color="auto"/>
            <w:right w:val="none" w:sz="0" w:space="0" w:color="auto"/>
          </w:divBdr>
        </w:div>
      </w:divsChild>
    </w:div>
    <w:div w:id="1009481320">
      <w:bodyDiv w:val="1"/>
      <w:marLeft w:val="0"/>
      <w:marRight w:val="0"/>
      <w:marTop w:val="0"/>
      <w:marBottom w:val="0"/>
      <w:divBdr>
        <w:top w:val="none" w:sz="0" w:space="0" w:color="auto"/>
        <w:left w:val="none" w:sz="0" w:space="0" w:color="auto"/>
        <w:bottom w:val="none" w:sz="0" w:space="0" w:color="auto"/>
        <w:right w:val="none" w:sz="0" w:space="0" w:color="auto"/>
      </w:divBdr>
      <w:divsChild>
        <w:div w:id="286545373">
          <w:marLeft w:val="2520"/>
          <w:marRight w:val="0"/>
          <w:marTop w:val="100"/>
          <w:marBottom w:val="0"/>
          <w:divBdr>
            <w:top w:val="none" w:sz="0" w:space="0" w:color="auto"/>
            <w:left w:val="none" w:sz="0" w:space="0" w:color="auto"/>
            <w:bottom w:val="none" w:sz="0" w:space="0" w:color="auto"/>
            <w:right w:val="none" w:sz="0" w:space="0" w:color="auto"/>
          </w:divBdr>
        </w:div>
        <w:div w:id="529337416">
          <w:marLeft w:val="2520"/>
          <w:marRight w:val="0"/>
          <w:marTop w:val="100"/>
          <w:marBottom w:val="0"/>
          <w:divBdr>
            <w:top w:val="none" w:sz="0" w:space="0" w:color="auto"/>
            <w:left w:val="none" w:sz="0" w:space="0" w:color="auto"/>
            <w:bottom w:val="none" w:sz="0" w:space="0" w:color="auto"/>
            <w:right w:val="none" w:sz="0" w:space="0" w:color="auto"/>
          </w:divBdr>
        </w:div>
        <w:div w:id="914431965">
          <w:marLeft w:val="2520"/>
          <w:marRight w:val="0"/>
          <w:marTop w:val="100"/>
          <w:marBottom w:val="0"/>
          <w:divBdr>
            <w:top w:val="none" w:sz="0" w:space="0" w:color="auto"/>
            <w:left w:val="none" w:sz="0" w:space="0" w:color="auto"/>
            <w:bottom w:val="none" w:sz="0" w:space="0" w:color="auto"/>
            <w:right w:val="none" w:sz="0" w:space="0" w:color="auto"/>
          </w:divBdr>
        </w:div>
        <w:div w:id="985670054">
          <w:marLeft w:val="2520"/>
          <w:marRight w:val="0"/>
          <w:marTop w:val="100"/>
          <w:marBottom w:val="0"/>
          <w:divBdr>
            <w:top w:val="none" w:sz="0" w:space="0" w:color="auto"/>
            <w:left w:val="none" w:sz="0" w:space="0" w:color="auto"/>
            <w:bottom w:val="none" w:sz="0" w:space="0" w:color="auto"/>
            <w:right w:val="none" w:sz="0" w:space="0" w:color="auto"/>
          </w:divBdr>
        </w:div>
        <w:div w:id="1645089160">
          <w:marLeft w:val="360"/>
          <w:marRight w:val="0"/>
          <w:marTop w:val="200"/>
          <w:marBottom w:val="0"/>
          <w:divBdr>
            <w:top w:val="none" w:sz="0" w:space="0" w:color="auto"/>
            <w:left w:val="none" w:sz="0" w:space="0" w:color="auto"/>
            <w:bottom w:val="none" w:sz="0" w:space="0" w:color="auto"/>
            <w:right w:val="none" w:sz="0" w:space="0" w:color="auto"/>
          </w:divBdr>
        </w:div>
        <w:div w:id="1731611468">
          <w:marLeft w:val="2520"/>
          <w:marRight w:val="0"/>
          <w:marTop w:val="100"/>
          <w:marBottom w:val="0"/>
          <w:divBdr>
            <w:top w:val="none" w:sz="0" w:space="0" w:color="auto"/>
            <w:left w:val="none" w:sz="0" w:space="0" w:color="auto"/>
            <w:bottom w:val="none" w:sz="0" w:space="0" w:color="auto"/>
            <w:right w:val="none" w:sz="0" w:space="0" w:color="auto"/>
          </w:divBdr>
        </w:div>
        <w:div w:id="1781096921">
          <w:marLeft w:val="2520"/>
          <w:marRight w:val="0"/>
          <w:marTop w:val="100"/>
          <w:marBottom w:val="0"/>
          <w:divBdr>
            <w:top w:val="none" w:sz="0" w:space="0" w:color="auto"/>
            <w:left w:val="none" w:sz="0" w:space="0" w:color="auto"/>
            <w:bottom w:val="none" w:sz="0" w:space="0" w:color="auto"/>
            <w:right w:val="none" w:sz="0" w:space="0" w:color="auto"/>
          </w:divBdr>
        </w:div>
        <w:div w:id="2121871110">
          <w:marLeft w:val="2520"/>
          <w:marRight w:val="0"/>
          <w:marTop w:val="100"/>
          <w:marBottom w:val="0"/>
          <w:divBdr>
            <w:top w:val="none" w:sz="0" w:space="0" w:color="auto"/>
            <w:left w:val="none" w:sz="0" w:space="0" w:color="auto"/>
            <w:bottom w:val="none" w:sz="0" w:space="0" w:color="auto"/>
            <w:right w:val="none" w:sz="0" w:space="0" w:color="auto"/>
          </w:divBdr>
        </w:div>
      </w:divsChild>
    </w:div>
    <w:div w:id="1044140608">
      <w:bodyDiv w:val="1"/>
      <w:marLeft w:val="0"/>
      <w:marRight w:val="0"/>
      <w:marTop w:val="0"/>
      <w:marBottom w:val="0"/>
      <w:divBdr>
        <w:top w:val="none" w:sz="0" w:space="0" w:color="auto"/>
        <w:left w:val="none" w:sz="0" w:space="0" w:color="auto"/>
        <w:bottom w:val="none" w:sz="0" w:space="0" w:color="auto"/>
        <w:right w:val="none" w:sz="0" w:space="0" w:color="auto"/>
      </w:divBdr>
    </w:div>
    <w:div w:id="1072511142">
      <w:bodyDiv w:val="1"/>
      <w:marLeft w:val="0"/>
      <w:marRight w:val="0"/>
      <w:marTop w:val="0"/>
      <w:marBottom w:val="0"/>
      <w:divBdr>
        <w:top w:val="none" w:sz="0" w:space="0" w:color="auto"/>
        <w:left w:val="none" w:sz="0" w:space="0" w:color="auto"/>
        <w:bottom w:val="none" w:sz="0" w:space="0" w:color="auto"/>
        <w:right w:val="none" w:sz="0" w:space="0" w:color="auto"/>
      </w:divBdr>
    </w:div>
    <w:div w:id="1082530391">
      <w:bodyDiv w:val="1"/>
      <w:marLeft w:val="0"/>
      <w:marRight w:val="0"/>
      <w:marTop w:val="0"/>
      <w:marBottom w:val="0"/>
      <w:divBdr>
        <w:top w:val="none" w:sz="0" w:space="0" w:color="auto"/>
        <w:left w:val="none" w:sz="0" w:space="0" w:color="auto"/>
        <w:bottom w:val="none" w:sz="0" w:space="0" w:color="auto"/>
        <w:right w:val="none" w:sz="0" w:space="0" w:color="auto"/>
      </w:divBdr>
      <w:divsChild>
        <w:div w:id="1738015786">
          <w:marLeft w:val="0"/>
          <w:marRight w:val="0"/>
          <w:marTop w:val="0"/>
          <w:marBottom w:val="0"/>
          <w:divBdr>
            <w:top w:val="none" w:sz="0" w:space="0" w:color="auto"/>
            <w:left w:val="none" w:sz="0" w:space="0" w:color="auto"/>
            <w:bottom w:val="none" w:sz="0" w:space="0" w:color="auto"/>
            <w:right w:val="none" w:sz="0" w:space="0" w:color="auto"/>
          </w:divBdr>
          <w:divsChild>
            <w:div w:id="1132362580">
              <w:marLeft w:val="0"/>
              <w:marRight w:val="0"/>
              <w:marTop w:val="0"/>
              <w:marBottom w:val="0"/>
              <w:divBdr>
                <w:top w:val="none" w:sz="0" w:space="0" w:color="auto"/>
                <w:left w:val="none" w:sz="0" w:space="0" w:color="auto"/>
                <w:bottom w:val="none" w:sz="0" w:space="0" w:color="auto"/>
                <w:right w:val="none" w:sz="0" w:space="0" w:color="auto"/>
              </w:divBdr>
              <w:divsChild>
                <w:div w:id="1765612621">
                  <w:marLeft w:val="0"/>
                  <w:marRight w:val="0"/>
                  <w:marTop w:val="0"/>
                  <w:marBottom w:val="0"/>
                  <w:divBdr>
                    <w:top w:val="none" w:sz="0" w:space="0" w:color="auto"/>
                    <w:left w:val="none" w:sz="0" w:space="0" w:color="auto"/>
                    <w:bottom w:val="none" w:sz="0" w:space="0" w:color="auto"/>
                    <w:right w:val="none" w:sz="0" w:space="0" w:color="auto"/>
                  </w:divBdr>
                  <w:divsChild>
                    <w:div w:id="311445979">
                      <w:marLeft w:val="0"/>
                      <w:marRight w:val="0"/>
                      <w:marTop w:val="0"/>
                      <w:marBottom w:val="0"/>
                      <w:divBdr>
                        <w:top w:val="none" w:sz="0" w:space="0" w:color="auto"/>
                        <w:left w:val="none" w:sz="0" w:space="0" w:color="auto"/>
                        <w:bottom w:val="none" w:sz="0" w:space="0" w:color="auto"/>
                        <w:right w:val="none" w:sz="0" w:space="0" w:color="auto"/>
                      </w:divBdr>
                      <w:divsChild>
                        <w:div w:id="728040315">
                          <w:marLeft w:val="0"/>
                          <w:marRight w:val="0"/>
                          <w:marTop w:val="0"/>
                          <w:marBottom w:val="0"/>
                          <w:divBdr>
                            <w:top w:val="none" w:sz="0" w:space="0" w:color="auto"/>
                            <w:left w:val="none" w:sz="0" w:space="0" w:color="auto"/>
                            <w:bottom w:val="none" w:sz="0" w:space="0" w:color="auto"/>
                            <w:right w:val="none" w:sz="0" w:space="0" w:color="auto"/>
                          </w:divBdr>
                          <w:divsChild>
                            <w:div w:id="130851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953003">
          <w:marLeft w:val="0"/>
          <w:marRight w:val="0"/>
          <w:marTop w:val="0"/>
          <w:marBottom w:val="0"/>
          <w:divBdr>
            <w:top w:val="none" w:sz="0" w:space="0" w:color="auto"/>
            <w:left w:val="none" w:sz="0" w:space="0" w:color="auto"/>
            <w:bottom w:val="none" w:sz="0" w:space="0" w:color="auto"/>
            <w:right w:val="none" w:sz="0" w:space="0" w:color="auto"/>
          </w:divBdr>
          <w:divsChild>
            <w:div w:id="173173107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100831272">
      <w:bodyDiv w:val="1"/>
      <w:marLeft w:val="0"/>
      <w:marRight w:val="0"/>
      <w:marTop w:val="0"/>
      <w:marBottom w:val="0"/>
      <w:divBdr>
        <w:top w:val="none" w:sz="0" w:space="0" w:color="auto"/>
        <w:left w:val="none" w:sz="0" w:space="0" w:color="auto"/>
        <w:bottom w:val="none" w:sz="0" w:space="0" w:color="auto"/>
        <w:right w:val="none" w:sz="0" w:space="0" w:color="auto"/>
      </w:divBdr>
      <w:divsChild>
        <w:div w:id="1235433421">
          <w:marLeft w:val="446"/>
          <w:marRight w:val="0"/>
          <w:marTop w:val="0"/>
          <w:marBottom w:val="0"/>
          <w:divBdr>
            <w:top w:val="none" w:sz="0" w:space="0" w:color="auto"/>
            <w:left w:val="none" w:sz="0" w:space="0" w:color="auto"/>
            <w:bottom w:val="none" w:sz="0" w:space="0" w:color="auto"/>
            <w:right w:val="none" w:sz="0" w:space="0" w:color="auto"/>
          </w:divBdr>
        </w:div>
      </w:divsChild>
    </w:div>
    <w:div w:id="1258754450">
      <w:bodyDiv w:val="1"/>
      <w:marLeft w:val="0"/>
      <w:marRight w:val="0"/>
      <w:marTop w:val="0"/>
      <w:marBottom w:val="0"/>
      <w:divBdr>
        <w:top w:val="none" w:sz="0" w:space="0" w:color="auto"/>
        <w:left w:val="none" w:sz="0" w:space="0" w:color="auto"/>
        <w:bottom w:val="none" w:sz="0" w:space="0" w:color="auto"/>
        <w:right w:val="none" w:sz="0" w:space="0" w:color="auto"/>
      </w:divBdr>
      <w:divsChild>
        <w:div w:id="216362984">
          <w:marLeft w:val="360"/>
          <w:marRight w:val="0"/>
          <w:marTop w:val="200"/>
          <w:marBottom w:val="0"/>
          <w:divBdr>
            <w:top w:val="none" w:sz="0" w:space="0" w:color="auto"/>
            <w:left w:val="none" w:sz="0" w:space="0" w:color="auto"/>
            <w:bottom w:val="none" w:sz="0" w:space="0" w:color="auto"/>
            <w:right w:val="none" w:sz="0" w:space="0" w:color="auto"/>
          </w:divBdr>
        </w:div>
      </w:divsChild>
    </w:div>
    <w:div w:id="1283000976">
      <w:bodyDiv w:val="1"/>
      <w:marLeft w:val="0"/>
      <w:marRight w:val="0"/>
      <w:marTop w:val="0"/>
      <w:marBottom w:val="0"/>
      <w:divBdr>
        <w:top w:val="none" w:sz="0" w:space="0" w:color="auto"/>
        <w:left w:val="none" w:sz="0" w:space="0" w:color="auto"/>
        <w:bottom w:val="none" w:sz="0" w:space="0" w:color="auto"/>
        <w:right w:val="none" w:sz="0" w:space="0" w:color="auto"/>
      </w:divBdr>
      <w:divsChild>
        <w:div w:id="305933894">
          <w:marLeft w:val="360"/>
          <w:marRight w:val="0"/>
          <w:marTop w:val="200"/>
          <w:marBottom w:val="0"/>
          <w:divBdr>
            <w:top w:val="none" w:sz="0" w:space="0" w:color="auto"/>
            <w:left w:val="none" w:sz="0" w:space="0" w:color="auto"/>
            <w:bottom w:val="none" w:sz="0" w:space="0" w:color="auto"/>
            <w:right w:val="none" w:sz="0" w:space="0" w:color="auto"/>
          </w:divBdr>
        </w:div>
      </w:divsChild>
    </w:div>
    <w:div w:id="1320772046">
      <w:bodyDiv w:val="1"/>
      <w:marLeft w:val="0"/>
      <w:marRight w:val="0"/>
      <w:marTop w:val="0"/>
      <w:marBottom w:val="0"/>
      <w:divBdr>
        <w:top w:val="none" w:sz="0" w:space="0" w:color="auto"/>
        <w:left w:val="none" w:sz="0" w:space="0" w:color="auto"/>
        <w:bottom w:val="none" w:sz="0" w:space="0" w:color="auto"/>
        <w:right w:val="none" w:sz="0" w:space="0" w:color="auto"/>
      </w:divBdr>
      <w:divsChild>
        <w:div w:id="1589074378">
          <w:marLeft w:val="360"/>
          <w:marRight w:val="0"/>
          <w:marTop w:val="200"/>
          <w:marBottom w:val="0"/>
          <w:divBdr>
            <w:top w:val="none" w:sz="0" w:space="0" w:color="auto"/>
            <w:left w:val="none" w:sz="0" w:space="0" w:color="auto"/>
            <w:bottom w:val="none" w:sz="0" w:space="0" w:color="auto"/>
            <w:right w:val="none" w:sz="0" w:space="0" w:color="auto"/>
          </w:divBdr>
        </w:div>
      </w:divsChild>
    </w:div>
    <w:div w:id="1325206669">
      <w:bodyDiv w:val="1"/>
      <w:marLeft w:val="0"/>
      <w:marRight w:val="0"/>
      <w:marTop w:val="0"/>
      <w:marBottom w:val="0"/>
      <w:divBdr>
        <w:top w:val="none" w:sz="0" w:space="0" w:color="auto"/>
        <w:left w:val="none" w:sz="0" w:space="0" w:color="auto"/>
        <w:bottom w:val="none" w:sz="0" w:space="0" w:color="auto"/>
        <w:right w:val="none" w:sz="0" w:space="0" w:color="auto"/>
      </w:divBdr>
    </w:div>
    <w:div w:id="1355764254">
      <w:bodyDiv w:val="1"/>
      <w:marLeft w:val="0"/>
      <w:marRight w:val="0"/>
      <w:marTop w:val="0"/>
      <w:marBottom w:val="0"/>
      <w:divBdr>
        <w:top w:val="none" w:sz="0" w:space="0" w:color="auto"/>
        <w:left w:val="none" w:sz="0" w:space="0" w:color="auto"/>
        <w:bottom w:val="none" w:sz="0" w:space="0" w:color="auto"/>
        <w:right w:val="none" w:sz="0" w:space="0" w:color="auto"/>
      </w:divBdr>
      <w:divsChild>
        <w:div w:id="1897668248">
          <w:marLeft w:val="360"/>
          <w:marRight w:val="0"/>
          <w:marTop w:val="200"/>
          <w:marBottom w:val="0"/>
          <w:divBdr>
            <w:top w:val="none" w:sz="0" w:space="0" w:color="auto"/>
            <w:left w:val="none" w:sz="0" w:space="0" w:color="auto"/>
            <w:bottom w:val="none" w:sz="0" w:space="0" w:color="auto"/>
            <w:right w:val="none" w:sz="0" w:space="0" w:color="auto"/>
          </w:divBdr>
        </w:div>
      </w:divsChild>
    </w:div>
    <w:div w:id="1393426753">
      <w:bodyDiv w:val="1"/>
      <w:marLeft w:val="0"/>
      <w:marRight w:val="0"/>
      <w:marTop w:val="0"/>
      <w:marBottom w:val="0"/>
      <w:divBdr>
        <w:top w:val="none" w:sz="0" w:space="0" w:color="auto"/>
        <w:left w:val="none" w:sz="0" w:space="0" w:color="auto"/>
        <w:bottom w:val="none" w:sz="0" w:space="0" w:color="auto"/>
        <w:right w:val="none" w:sz="0" w:space="0" w:color="auto"/>
      </w:divBdr>
      <w:divsChild>
        <w:div w:id="637761381">
          <w:marLeft w:val="547"/>
          <w:marRight w:val="0"/>
          <w:marTop w:val="200"/>
          <w:marBottom w:val="0"/>
          <w:divBdr>
            <w:top w:val="none" w:sz="0" w:space="0" w:color="auto"/>
            <w:left w:val="none" w:sz="0" w:space="0" w:color="auto"/>
            <w:bottom w:val="none" w:sz="0" w:space="0" w:color="auto"/>
            <w:right w:val="none" w:sz="0" w:space="0" w:color="auto"/>
          </w:divBdr>
        </w:div>
        <w:div w:id="1274823063">
          <w:marLeft w:val="547"/>
          <w:marRight w:val="0"/>
          <w:marTop w:val="200"/>
          <w:marBottom w:val="0"/>
          <w:divBdr>
            <w:top w:val="none" w:sz="0" w:space="0" w:color="auto"/>
            <w:left w:val="none" w:sz="0" w:space="0" w:color="auto"/>
            <w:bottom w:val="none" w:sz="0" w:space="0" w:color="auto"/>
            <w:right w:val="none" w:sz="0" w:space="0" w:color="auto"/>
          </w:divBdr>
        </w:div>
        <w:div w:id="1668705333">
          <w:marLeft w:val="547"/>
          <w:marRight w:val="0"/>
          <w:marTop w:val="200"/>
          <w:marBottom w:val="0"/>
          <w:divBdr>
            <w:top w:val="none" w:sz="0" w:space="0" w:color="auto"/>
            <w:left w:val="none" w:sz="0" w:space="0" w:color="auto"/>
            <w:bottom w:val="none" w:sz="0" w:space="0" w:color="auto"/>
            <w:right w:val="none" w:sz="0" w:space="0" w:color="auto"/>
          </w:divBdr>
        </w:div>
        <w:div w:id="1711955340">
          <w:marLeft w:val="547"/>
          <w:marRight w:val="0"/>
          <w:marTop w:val="200"/>
          <w:marBottom w:val="0"/>
          <w:divBdr>
            <w:top w:val="none" w:sz="0" w:space="0" w:color="auto"/>
            <w:left w:val="none" w:sz="0" w:space="0" w:color="auto"/>
            <w:bottom w:val="none" w:sz="0" w:space="0" w:color="auto"/>
            <w:right w:val="none" w:sz="0" w:space="0" w:color="auto"/>
          </w:divBdr>
        </w:div>
        <w:div w:id="2076973093">
          <w:marLeft w:val="547"/>
          <w:marRight w:val="0"/>
          <w:marTop w:val="200"/>
          <w:marBottom w:val="0"/>
          <w:divBdr>
            <w:top w:val="none" w:sz="0" w:space="0" w:color="auto"/>
            <w:left w:val="none" w:sz="0" w:space="0" w:color="auto"/>
            <w:bottom w:val="none" w:sz="0" w:space="0" w:color="auto"/>
            <w:right w:val="none" w:sz="0" w:space="0" w:color="auto"/>
          </w:divBdr>
        </w:div>
      </w:divsChild>
    </w:div>
    <w:div w:id="1421946200">
      <w:bodyDiv w:val="1"/>
      <w:marLeft w:val="0"/>
      <w:marRight w:val="0"/>
      <w:marTop w:val="0"/>
      <w:marBottom w:val="0"/>
      <w:divBdr>
        <w:top w:val="none" w:sz="0" w:space="0" w:color="auto"/>
        <w:left w:val="none" w:sz="0" w:space="0" w:color="auto"/>
        <w:bottom w:val="none" w:sz="0" w:space="0" w:color="auto"/>
        <w:right w:val="none" w:sz="0" w:space="0" w:color="auto"/>
      </w:divBdr>
    </w:div>
    <w:div w:id="143335952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23712">
      <w:bodyDiv w:val="1"/>
      <w:marLeft w:val="0"/>
      <w:marRight w:val="0"/>
      <w:marTop w:val="0"/>
      <w:marBottom w:val="0"/>
      <w:divBdr>
        <w:top w:val="none" w:sz="0" w:space="0" w:color="auto"/>
        <w:left w:val="none" w:sz="0" w:space="0" w:color="auto"/>
        <w:bottom w:val="none" w:sz="0" w:space="0" w:color="auto"/>
        <w:right w:val="none" w:sz="0" w:space="0" w:color="auto"/>
      </w:divBdr>
      <w:divsChild>
        <w:div w:id="926770943">
          <w:marLeft w:val="360"/>
          <w:marRight w:val="0"/>
          <w:marTop w:val="200"/>
          <w:marBottom w:val="0"/>
          <w:divBdr>
            <w:top w:val="none" w:sz="0" w:space="0" w:color="auto"/>
            <w:left w:val="none" w:sz="0" w:space="0" w:color="auto"/>
            <w:bottom w:val="none" w:sz="0" w:space="0" w:color="auto"/>
            <w:right w:val="none" w:sz="0" w:space="0" w:color="auto"/>
          </w:divBdr>
        </w:div>
      </w:divsChild>
    </w:div>
    <w:div w:id="1829902453">
      <w:bodyDiv w:val="1"/>
      <w:marLeft w:val="0"/>
      <w:marRight w:val="0"/>
      <w:marTop w:val="0"/>
      <w:marBottom w:val="0"/>
      <w:divBdr>
        <w:top w:val="none" w:sz="0" w:space="0" w:color="auto"/>
        <w:left w:val="none" w:sz="0" w:space="0" w:color="auto"/>
        <w:bottom w:val="none" w:sz="0" w:space="0" w:color="auto"/>
        <w:right w:val="none" w:sz="0" w:space="0" w:color="auto"/>
      </w:divBdr>
      <w:divsChild>
        <w:div w:id="550967270">
          <w:marLeft w:val="446"/>
          <w:marRight w:val="0"/>
          <w:marTop w:val="0"/>
          <w:marBottom w:val="0"/>
          <w:divBdr>
            <w:top w:val="none" w:sz="0" w:space="0" w:color="auto"/>
            <w:left w:val="none" w:sz="0" w:space="0" w:color="auto"/>
            <w:bottom w:val="none" w:sz="0" w:space="0" w:color="auto"/>
            <w:right w:val="none" w:sz="0" w:space="0" w:color="auto"/>
          </w:divBdr>
        </w:div>
      </w:divsChild>
    </w:div>
    <w:div w:id="1950697602">
      <w:bodyDiv w:val="1"/>
      <w:marLeft w:val="0"/>
      <w:marRight w:val="0"/>
      <w:marTop w:val="0"/>
      <w:marBottom w:val="0"/>
      <w:divBdr>
        <w:top w:val="none" w:sz="0" w:space="0" w:color="auto"/>
        <w:left w:val="none" w:sz="0" w:space="0" w:color="auto"/>
        <w:bottom w:val="none" w:sz="0" w:space="0" w:color="auto"/>
        <w:right w:val="none" w:sz="0" w:space="0" w:color="auto"/>
      </w:divBdr>
    </w:div>
    <w:div w:id="1973096479">
      <w:bodyDiv w:val="1"/>
      <w:marLeft w:val="0"/>
      <w:marRight w:val="0"/>
      <w:marTop w:val="0"/>
      <w:marBottom w:val="0"/>
      <w:divBdr>
        <w:top w:val="none" w:sz="0" w:space="0" w:color="auto"/>
        <w:left w:val="none" w:sz="0" w:space="0" w:color="auto"/>
        <w:bottom w:val="none" w:sz="0" w:space="0" w:color="auto"/>
        <w:right w:val="none" w:sz="0" w:space="0" w:color="auto"/>
      </w:divBdr>
      <w:divsChild>
        <w:div w:id="230241366">
          <w:marLeft w:val="360"/>
          <w:marRight w:val="0"/>
          <w:marTop w:val="200"/>
          <w:marBottom w:val="0"/>
          <w:divBdr>
            <w:top w:val="none" w:sz="0" w:space="0" w:color="auto"/>
            <w:left w:val="none" w:sz="0" w:space="0" w:color="auto"/>
            <w:bottom w:val="none" w:sz="0" w:space="0" w:color="auto"/>
            <w:right w:val="none" w:sz="0" w:space="0" w:color="auto"/>
          </w:divBdr>
        </w:div>
        <w:div w:id="282809139">
          <w:marLeft w:val="360"/>
          <w:marRight w:val="0"/>
          <w:marTop w:val="200"/>
          <w:marBottom w:val="0"/>
          <w:divBdr>
            <w:top w:val="none" w:sz="0" w:space="0" w:color="auto"/>
            <w:left w:val="none" w:sz="0" w:space="0" w:color="auto"/>
            <w:bottom w:val="none" w:sz="0" w:space="0" w:color="auto"/>
            <w:right w:val="none" w:sz="0" w:space="0" w:color="auto"/>
          </w:divBdr>
        </w:div>
        <w:div w:id="357849872">
          <w:marLeft w:val="360"/>
          <w:marRight w:val="0"/>
          <w:marTop w:val="200"/>
          <w:marBottom w:val="0"/>
          <w:divBdr>
            <w:top w:val="none" w:sz="0" w:space="0" w:color="auto"/>
            <w:left w:val="none" w:sz="0" w:space="0" w:color="auto"/>
            <w:bottom w:val="none" w:sz="0" w:space="0" w:color="auto"/>
            <w:right w:val="none" w:sz="0" w:space="0" w:color="auto"/>
          </w:divBdr>
        </w:div>
        <w:div w:id="778643248">
          <w:marLeft w:val="360"/>
          <w:marRight w:val="0"/>
          <w:marTop w:val="200"/>
          <w:marBottom w:val="0"/>
          <w:divBdr>
            <w:top w:val="none" w:sz="0" w:space="0" w:color="auto"/>
            <w:left w:val="none" w:sz="0" w:space="0" w:color="auto"/>
            <w:bottom w:val="none" w:sz="0" w:space="0" w:color="auto"/>
            <w:right w:val="none" w:sz="0" w:space="0" w:color="auto"/>
          </w:divBdr>
        </w:div>
        <w:div w:id="1010720193">
          <w:marLeft w:val="360"/>
          <w:marRight w:val="0"/>
          <w:marTop w:val="200"/>
          <w:marBottom w:val="0"/>
          <w:divBdr>
            <w:top w:val="none" w:sz="0" w:space="0" w:color="auto"/>
            <w:left w:val="none" w:sz="0" w:space="0" w:color="auto"/>
            <w:bottom w:val="none" w:sz="0" w:space="0" w:color="auto"/>
            <w:right w:val="none" w:sz="0" w:space="0" w:color="auto"/>
          </w:divBdr>
        </w:div>
        <w:div w:id="1896697715">
          <w:marLeft w:val="360"/>
          <w:marRight w:val="0"/>
          <w:marTop w:val="200"/>
          <w:marBottom w:val="0"/>
          <w:divBdr>
            <w:top w:val="none" w:sz="0" w:space="0" w:color="auto"/>
            <w:left w:val="none" w:sz="0" w:space="0" w:color="auto"/>
            <w:bottom w:val="none" w:sz="0" w:space="0" w:color="auto"/>
            <w:right w:val="none" w:sz="0" w:space="0" w:color="auto"/>
          </w:divBdr>
        </w:div>
      </w:divsChild>
    </w:div>
    <w:div w:id="1997343725">
      <w:bodyDiv w:val="1"/>
      <w:marLeft w:val="0"/>
      <w:marRight w:val="0"/>
      <w:marTop w:val="0"/>
      <w:marBottom w:val="0"/>
      <w:divBdr>
        <w:top w:val="none" w:sz="0" w:space="0" w:color="auto"/>
        <w:left w:val="none" w:sz="0" w:space="0" w:color="auto"/>
        <w:bottom w:val="none" w:sz="0" w:space="0" w:color="auto"/>
        <w:right w:val="none" w:sz="0" w:space="0" w:color="auto"/>
      </w:divBdr>
    </w:div>
    <w:div w:id="2025787196">
      <w:bodyDiv w:val="1"/>
      <w:marLeft w:val="0"/>
      <w:marRight w:val="0"/>
      <w:marTop w:val="0"/>
      <w:marBottom w:val="0"/>
      <w:divBdr>
        <w:top w:val="none" w:sz="0" w:space="0" w:color="auto"/>
        <w:left w:val="none" w:sz="0" w:space="0" w:color="auto"/>
        <w:bottom w:val="none" w:sz="0" w:space="0" w:color="auto"/>
        <w:right w:val="none" w:sz="0" w:space="0" w:color="auto"/>
      </w:divBdr>
    </w:div>
    <w:div w:id="2034526998">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bc.xyz/investor/founders-letters/2004/" TargetMode="External"/><Relationship Id="rId18" Type="http://schemas.openxmlformats.org/officeDocument/2006/relationships/hyperlink" Target="https://www.gov.uk/government/organisations/department-of-trade-and-industry?msclkid=0821f298b37b11ecbf2a7d391cf79827" TargetMode="External"/><Relationship Id="rId26" Type="http://schemas.openxmlformats.org/officeDocument/2006/relationships/hyperlink" Target="https://www.forbes.com/sites/jackzenger/2015/05/14/9-behaviors-that-drive-innovation/?sh=6b3126527593" TargetMode="External"/><Relationship Id="rId3" Type="http://schemas.openxmlformats.org/officeDocument/2006/relationships/customXml" Target="../customXml/item3.xml"/><Relationship Id="rId21" Type="http://schemas.openxmlformats.org/officeDocument/2006/relationships/hyperlink" Target="https://philmckinney.com/the-law-of-resources-what-does-innovation-need-to-thrive/" TargetMode="External"/><Relationship Id="rId7" Type="http://schemas.openxmlformats.org/officeDocument/2006/relationships/settings" Target="settings.xml"/><Relationship Id="rId12" Type="http://schemas.openxmlformats.org/officeDocument/2006/relationships/hyperlink" Target="https://www.theladders.com/career-advice/how-to-stay-focused-and-productive-without-getting-burnt-out" TargetMode="External"/><Relationship Id="rId17" Type="http://schemas.openxmlformats.org/officeDocument/2006/relationships/hyperlink" Target="https://www.artsy.net/article/artsy-editorial-7-innovative-office-spaces-designed-spark-creativity" TargetMode="External"/><Relationship Id="rId25" Type="http://schemas.openxmlformats.org/officeDocument/2006/relationships/hyperlink" Target="https://5amcreations.wordpress.com/2015/06/07/maslow-on-creativity/?msclkid=3da69a8db37c11ecb1fcf84755ade194"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talentglue.co.uk/wp-content/uploads/2014/01/Harnessing-creativity-and-innovation.pdf" TargetMode="External"/><Relationship Id="rId20" Type="http://schemas.openxmlformats.org/officeDocument/2006/relationships/hyperlink" Target="https://philmckinney.com/the-importance-of-leadership-in-fostering-organizational-innovation/" TargetMode="External"/><Relationship Id="rId29" Type="http://schemas.openxmlformats.org/officeDocument/2006/relationships/hyperlink" Target="https://www.youtube.com/watch?v=NugRZGDbPF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adb.org/sites/default/files/publication/27596/harnessing-creativity-and-innovation-workplace.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ictionary.cambridge.org/?msclkid=848bbb6eb37e11ecb7e6b4f13c11b6f5" TargetMode="External"/><Relationship Id="rId23" Type="http://schemas.openxmlformats.org/officeDocument/2006/relationships/hyperlink" Target="https://www.theladders.com/career-advice/try-this-brilliant-time-management-trick-that-google-uses" TargetMode="External"/><Relationship Id="rId28" Type="http://schemas.openxmlformats.org/officeDocument/2006/relationships/hyperlink" Target="https://www.managementmattersnetwork.com/innovation-entrepreneurship/articles/mastering-the-practice-of-creative-swiping-to-achieve-high-profit-growth" TargetMode="External"/><Relationship Id="rId10" Type="http://schemas.openxmlformats.org/officeDocument/2006/relationships/endnotes" Target="endnotes.xml"/><Relationship Id="rId19" Type="http://schemas.openxmlformats.org/officeDocument/2006/relationships/hyperlink" Target="https://www.frontiersin.org/articles/10.3389/fpsyg.2021.639589/full"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hilmckinney.com/innovation-by-design-what-is-it-why-does-it-matter/" TargetMode="External"/><Relationship Id="rId22" Type="http://schemas.openxmlformats.org/officeDocument/2006/relationships/hyperlink" Target="https://moodle.uwtsd.ac.uk/pluginfile.php/136372/mod_folder/content/0/The_simple_rules_of_disciplined_innovation.pdf?forcedownload=1" TargetMode="External"/><Relationship Id="rId27" Type="http://schemas.openxmlformats.org/officeDocument/2006/relationships/hyperlink" Target="https://www.thejoyofbusiness.co.uk/how/creative-swiping-how-to-steal-things/" TargetMode="External"/><Relationship Id="rId30" Type="http://schemas.openxmlformats.org/officeDocument/2006/relationships/hyperlink" Target="https://learn1.open.ac.uk/mod/oublog/view.php?user=35680&amp;tag=pear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7D988D-9FCE-4F4C-92AE-130BD3AFFFC9}">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7113</Words>
  <Characters>40549</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47567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Student 1811718</dc:creator>
  <cp:keywords/>
  <dc:description/>
  <cp:lastModifiedBy>Kelly Cooke (1811718)</cp:lastModifiedBy>
  <cp:revision>2</cp:revision>
  <dcterms:created xsi:type="dcterms:W3CDTF">2022-05-15T21:43:00Z</dcterms:created>
  <dcterms:modified xsi:type="dcterms:W3CDTF">2022-05-15T21:43:00Z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