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DCC77B" w14:textId="77777777" w:rsidR="006363DD" w:rsidRPr="00D96A1C" w:rsidRDefault="00D96A1C" w:rsidP="00D96A1C">
      <w:pPr>
        <w:rPr>
          <w:rFonts w:asciiTheme="minorHAnsi" w:hAnsiTheme="minorHAnsi" w:cstheme="minorHAnsi"/>
          <w:b/>
          <w:color w:val="000000" w:themeColor="text1"/>
          <w:u w:val="single"/>
        </w:rPr>
      </w:pPr>
      <w:r>
        <w:rPr>
          <w:rFonts w:asciiTheme="minorHAnsi" w:hAnsiTheme="minorHAnsi" w:cstheme="minorHAnsi"/>
          <w:b/>
          <w:color w:val="000000" w:themeColor="text1"/>
          <w:u w:val="single"/>
        </w:rPr>
        <w:t>BA GAMES DESI</w:t>
      </w:r>
      <w:r w:rsidR="00170673" w:rsidRPr="00D96A1C">
        <w:rPr>
          <w:rFonts w:asciiTheme="minorHAnsi" w:hAnsiTheme="minorHAnsi" w:cstheme="minorHAnsi"/>
          <w:b/>
          <w:color w:val="000000" w:themeColor="text1"/>
          <w:u w:val="single"/>
        </w:rPr>
        <w:t>GN - INDEPENDENT</w:t>
      </w:r>
      <w:r w:rsidR="006363DD" w:rsidRPr="00D96A1C">
        <w:rPr>
          <w:rFonts w:asciiTheme="minorHAnsi" w:hAnsiTheme="minorHAnsi" w:cstheme="minorHAnsi"/>
          <w:b/>
          <w:color w:val="000000" w:themeColor="text1"/>
          <w:u w:val="single"/>
        </w:rPr>
        <w:t xml:space="preserve"> PROJECT - </w:t>
      </w:r>
      <w:r w:rsidR="00242112" w:rsidRPr="00D96A1C">
        <w:rPr>
          <w:rFonts w:asciiTheme="minorHAnsi" w:hAnsiTheme="minorHAnsi" w:cstheme="minorHAnsi"/>
          <w:b/>
          <w:color w:val="000000" w:themeColor="text1"/>
          <w:u w:val="single"/>
        </w:rPr>
        <w:t xml:space="preserve">  </w:t>
      </w:r>
      <w:r w:rsidR="00B572CD">
        <w:rPr>
          <w:rFonts w:asciiTheme="minorHAnsi" w:hAnsiTheme="minorHAnsi" w:cstheme="minorHAnsi"/>
          <w:b/>
          <w:color w:val="000000" w:themeColor="text1"/>
          <w:u w:val="single"/>
        </w:rPr>
        <w:t>Final</w:t>
      </w:r>
      <w:r w:rsidR="006363DD" w:rsidRPr="00D96A1C">
        <w:rPr>
          <w:rFonts w:asciiTheme="minorHAnsi" w:hAnsiTheme="minorHAnsi" w:cstheme="minorHAnsi"/>
          <w:b/>
          <w:color w:val="000000" w:themeColor="text1"/>
          <w:u w:val="single"/>
        </w:rPr>
        <w:t xml:space="preserve"> Viva – </w:t>
      </w:r>
      <w:r w:rsidR="00B572CD">
        <w:rPr>
          <w:rFonts w:asciiTheme="minorHAnsi" w:hAnsiTheme="minorHAnsi" w:cstheme="minorHAnsi"/>
          <w:b/>
          <w:color w:val="000000" w:themeColor="text1"/>
          <w:u w:val="single"/>
        </w:rPr>
        <w:t>40</w:t>
      </w:r>
      <w:r w:rsidR="006363DD" w:rsidRPr="00D96A1C">
        <w:rPr>
          <w:rFonts w:asciiTheme="minorHAnsi" w:hAnsiTheme="minorHAnsi" w:cstheme="minorHAnsi"/>
          <w:b/>
          <w:color w:val="000000" w:themeColor="text1"/>
          <w:u w:val="single"/>
        </w:rPr>
        <w:t>%</w:t>
      </w:r>
    </w:p>
    <w:p w14:paraId="3DDDB444" w14:textId="77777777" w:rsidR="006363DD" w:rsidRPr="00D96A1C" w:rsidRDefault="006363DD" w:rsidP="00D96A1C">
      <w:pPr>
        <w:rPr>
          <w:rFonts w:asciiTheme="minorHAnsi" w:hAnsiTheme="minorHAnsi" w:cstheme="minorHAnsi"/>
          <w:b/>
          <w:color w:val="000000" w:themeColor="text1"/>
          <w:sz w:val="12"/>
        </w:rPr>
      </w:pPr>
    </w:p>
    <w:tbl>
      <w:tblPr>
        <w:tblStyle w:val="TableGrid"/>
        <w:tblW w:w="0" w:type="auto"/>
        <w:tblLook w:val="04A0" w:firstRow="1" w:lastRow="0" w:firstColumn="1" w:lastColumn="0" w:noHBand="0" w:noVBand="1"/>
      </w:tblPr>
      <w:tblGrid>
        <w:gridCol w:w="2341"/>
        <w:gridCol w:w="7009"/>
      </w:tblGrid>
      <w:tr w:rsidR="006A543A" w:rsidRPr="00D96A1C" w14:paraId="2778B5FA" w14:textId="77777777" w:rsidTr="00170673">
        <w:trPr>
          <w:trHeight w:val="551"/>
        </w:trPr>
        <w:tc>
          <w:tcPr>
            <w:tcW w:w="2341" w:type="dxa"/>
            <w:shd w:val="clear" w:color="auto" w:fill="D9D9D9" w:themeFill="background1" w:themeFillShade="D9"/>
            <w:vAlign w:val="center"/>
          </w:tcPr>
          <w:p w14:paraId="7D5974D5" w14:textId="77777777" w:rsidR="006A543A" w:rsidRPr="00D96A1C" w:rsidRDefault="006A543A" w:rsidP="00D96A1C">
            <w:pPr>
              <w:rPr>
                <w:rFonts w:asciiTheme="minorHAnsi" w:hAnsiTheme="minorHAnsi" w:cstheme="minorHAnsi"/>
                <w:b/>
                <w:color w:val="000000" w:themeColor="text1"/>
              </w:rPr>
            </w:pPr>
            <w:r w:rsidRPr="00D96A1C">
              <w:rPr>
                <w:rFonts w:asciiTheme="minorHAnsi" w:hAnsiTheme="minorHAnsi" w:cstheme="minorHAnsi"/>
                <w:b/>
                <w:color w:val="000000" w:themeColor="text1"/>
              </w:rPr>
              <w:t>Student Name:</w:t>
            </w:r>
          </w:p>
        </w:tc>
        <w:tc>
          <w:tcPr>
            <w:tcW w:w="7009" w:type="dxa"/>
            <w:vAlign w:val="center"/>
          </w:tcPr>
          <w:p w14:paraId="6BE4114D" w14:textId="01B39883" w:rsidR="006A543A" w:rsidRPr="00D96A1C" w:rsidRDefault="00340E31" w:rsidP="00D96A1C">
            <w:pPr>
              <w:rPr>
                <w:rFonts w:asciiTheme="minorHAnsi" w:hAnsiTheme="minorHAnsi" w:cstheme="minorHAnsi"/>
                <w:b/>
                <w:color w:val="000000" w:themeColor="text1"/>
              </w:rPr>
            </w:pPr>
            <w:r>
              <w:rPr>
                <w:rFonts w:asciiTheme="minorHAnsi" w:hAnsiTheme="minorHAnsi" w:cstheme="minorHAnsi"/>
                <w:b/>
                <w:color w:val="000000" w:themeColor="text1"/>
              </w:rPr>
              <w:t>Phoenix Webb</w:t>
            </w:r>
          </w:p>
        </w:tc>
      </w:tr>
      <w:tr w:rsidR="006A543A" w:rsidRPr="00D96A1C" w14:paraId="3A3C5E20" w14:textId="77777777" w:rsidTr="00170673">
        <w:trPr>
          <w:trHeight w:val="545"/>
        </w:trPr>
        <w:tc>
          <w:tcPr>
            <w:tcW w:w="2341" w:type="dxa"/>
            <w:shd w:val="clear" w:color="auto" w:fill="D9D9D9" w:themeFill="background1" w:themeFillShade="D9"/>
            <w:vAlign w:val="center"/>
          </w:tcPr>
          <w:p w14:paraId="5CEA0D2A" w14:textId="77777777" w:rsidR="006A543A" w:rsidRPr="00D96A1C" w:rsidRDefault="006A543A" w:rsidP="00D96A1C">
            <w:pPr>
              <w:rPr>
                <w:rFonts w:asciiTheme="minorHAnsi" w:hAnsiTheme="minorHAnsi" w:cstheme="minorHAnsi"/>
                <w:b/>
                <w:color w:val="000000" w:themeColor="text1"/>
              </w:rPr>
            </w:pPr>
            <w:r w:rsidRPr="00D96A1C">
              <w:rPr>
                <w:rFonts w:asciiTheme="minorHAnsi" w:hAnsiTheme="minorHAnsi" w:cstheme="minorHAnsi"/>
                <w:b/>
                <w:color w:val="000000" w:themeColor="text1"/>
              </w:rPr>
              <w:t>Title of Project:</w:t>
            </w:r>
          </w:p>
        </w:tc>
        <w:tc>
          <w:tcPr>
            <w:tcW w:w="7009" w:type="dxa"/>
            <w:vAlign w:val="center"/>
          </w:tcPr>
          <w:p w14:paraId="1A07D9D4" w14:textId="2694703A" w:rsidR="006A543A" w:rsidRPr="00D96A1C" w:rsidRDefault="00340E31" w:rsidP="00D96A1C">
            <w:pPr>
              <w:rPr>
                <w:rFonts w:asciiTheme="minorHAnsi" w:hAnsiTheme="minorHAnsi" w:cstheme="minorHAnsi"/>
                <w:b/>
                <w:color w:val="000000" w:themeColor="text1"/>
              </w:rPr>
            </w:pPr>
            <w:r>
              <w:rPr>
                <w:rFonts w:asciiTheme="minorHAnsi" w:hAnsiTheme="minorHAnsi" w:cstheme="minorHAnsi"/>
                <w:b/>
                <w:color w:val="000000" w:themeColor="text1"/>
              </w:rPr>
              <w:t>Immersion &amp; Realism - F1 Garage</w:t>
            </w:r>
          </w:p>
        </w:tc>
      </w:tr>
      <w:tr w:rsidR="006A543A" w:rsidRPr="00D96A1C" w14:paraId="38ECBC13" w14:textId="77777777" w:rsidTr="00170673">
        <w:trPr>
          <w:trHeight w:val="552"/>
        </w:trPr>
        <w:tc>
          <w:tcPr>
            <w:tcW w:w="2341" w:type="dxa"/>
            <w:shd w:val="clear" w:color="auto" w:fill="D9D9D9" w:themeFill="background1" w:themeFillShade="D9"/>
            <w:vAlign w:val="center"/>
          </w:tcPr>
          <w:p w14:paraId="38F3CFBC" w14:textId="77777777" w:rsidR="006A543A" w:rsidRPr="00D96A1C" w:rsidRDefault="006A543A" w:rsidP="00D96A1C">
            <w:pPr>
              <w:rPr>
                <w:rFonts w:asciiTheme="minorHAnsi" w:hAnsiTheme="minorHAnsi" w:cstheme="minorHAnsi"/>
                <w:b/>
                <w:color w:val="000000" w:themeColor="text1"/>
              </w:rPr>
            </w:pPr>
            <w:r w:rsidRPr="00D96A1C">
              <w:rPr>
                <w:rFonts w:asciiTheme="minorHAnsi" w:hAnsiTheme="minorHAnsi" w:cstheme="minorHAnsi"/>
                <w:b/>
                <w:color w:val="000000" w:themeColor="text1"/>
              </w:rPr>
              <w:t>Supervisor:</w:t>
            </w:r>
          </w:p>
        </w:tc>
        <w:tc>
          <w:tcPr>
            <w:tcW w:w="7009" w:type="dxa"/>
            <w:vAlign w:val="center"/>
          </w:tcPr>
          <w:p w14:paraId="7C753E87" w14:textId="13A322BF" w:rsidR="006A543A" w:rsidRPr="00D96A1C" w:rsidRDefault="00340E31" w:rsidP="00D96A1C">
            <w:pPr>
              <w:rPr>
                <w:rFonts w:asciiTheme="minorHAnsi" w:hAnsiTheme="minorHAnsi" w:cstheme="minorHAnsi"/>
                <w:b/>
                <w:color w:val="000000" w:themeColor="text1"/>
              </w:rPr>
            </w:pPr>
            <w:r>
              <w:rPr>
                <w:rFonts w:asciiTheme="minorHAnsi" w:hAnsiTheme="minorHAnsi" w:cstheme="minorHAnsi"/>
                <w:b/>
                <w:color w:val="000000" w:themeColor="text1"/>
              </w:rPr>
              <w:t>R Morgan</w:t>
            </w:r>
          </w:p>
        </w:tc>
      </w:tr>
      <w:tr w:rsidR="006A543A" w:rsidRPr="00D96A1C" w14:paraId="1DAE6FC6" w14:textId="77777777" w:rsidTr="00170673">
        <w:trPr>
          <w:trHeight w:val="564"/>
        </w:trPr>
        <w:tc>
          <w:tcPr>
            <w:tcW w:w="2341" w:type="dxa"/>
            <w:shd w:val="clear" w:color="auto" w:fill="D9D9D9" w:themeFill="background1" w:themeFillShade="D9"/>
            <w:vAlign w:val="center"/>
          </w:tcPr>
          <w:p w14:paraId="6CF808A1" w14:textId="77777777" w:rsidR="006A543A" w:rsidRPr="00D96A1C" w:rsidRDefault="006A543A" w:rsidP="00D96A1C">
            <w:pPr>
              <w:rPr>
                <w:rFonts w:asciiTheme="minorHAnsi" w:hAnsiTheme="minorHAnsi" w:cstheme="minorHAnsi"/>
                <w:b/>
                <w:color w:val="000000" w:themeColor="text1"/>
              </w:rPr>
            </w:pPr>
            <w:r w:rsidRPr="00D96A1C">
              <w:rPr>
                <w:rFonts w:asciiTheme="minorHAnsi" w:hAnsiTheme="minorHAnsi" w:cstheme="minorHAnsi"/>
                <w:b/>
                <w:color w:val="000000" w:themeColor="text1"/>
              </w:rPr>
              <w:t>2</w:t>
            </w:r>
            <w:r w:rsidRPr="00D96A1C">
              <w:rPr>
                <w:rFonts w:asciiTheme="minorHAnsi" w:hAnsiTheme="minorHAnsi" w:cstheme="minorHAnsi"/>
                <w:b/>
                <w:color w:val="000000" w:themeColor="text1"/>
                <w:vertAlign w:val="superscript"/>
              </w:rPr>
              <w:t>nd</w:t>
            </w:r>
            <w:r w:rsidRPr="00D96A1C">
              <w:rPr>
                <w:rFonts w:asciiTheme="minorHAnsi" w:hAnsiTheme="minorHAnsi" w:cstheme="minorHAnsi"/>
                <w:b/>
                <w:color w:val="000000" w:themeColor="text1"/>
              </w:rPr>
              <w:t xml:space="preserve"> marker: </w:t>
            </w:r>
          </w:p>
        </w:tc>
        <w:tc>
          <w:tcPr>
            <w:tcW w:w="7009" w:type="dxa"/>
            <w:vAlign w:val="center"/>
          </w:tcPr>
          <w:p w14:paraId="026FFFA1" w14:textId="7560E891" w:rsidR="006A543A" w:rsidRPr="00D96A1C" w:rsidRDefault="00340E31" w:rsidP="00D96A1C">
            <w:pPr>
              <w:rPr>
                <w:rFonts w:asciiTheme="minorHAnsi" w:hAnsiTheme="minorHAnsi" w:cstheme="minorHAnsi"/>
                <w:b/>
                <w:color w:val="000000" w:themeColor="text1"/>
              </w:rPr>
            </w:pPr>
            <w:r>
              <w:rPr>
                <w:rFonts w:asciiTheme="minorHAnsi" w:hAnsiTheme="minorHAnsi" w:cstheme="minorHAnsi"/>
                <w:b/>
                <w:color w:val="000000" w:themeColor="text1"/>
              </w:rPr>
              <w:t>A Head</w:t>
            </w:r>
          </w:p>
        </w:tc>
      </w:tr>
    </w:tbl>
    <w:p w14:paraId="4802BFD2" w14:textId="77777777" w:rsidR="006363DD" w:rsidRPr="00D96A1C" w:rsidRDefault="006363DD" w:rsidP="00D96A1C">
      <w:pPr>
        <w:rPr>
          <w:rFonts w:asciiTheme="minorHAnsi" w:hAnsiTheme="minorHAnsi" w:cstheme="minorHAnsi"/>
          <w:color w:val="000000" w:themeColor="text1"/>
          <w:sz w:val="14"/>
        </w:rPr>
      </w:pPr>
    </w:p>
    <w:tbl>
      <w:tblPr>
        <w:tblW w:w="9346" w:type="dxa"/>
        <w:shd w:val="clear" w:color="auto" w:fill="FFFFFF" w:themeFill="background1"/>
        <w:tblLayout w:type="fixed"/>
        <w:tblLook w:val="04A0" w:firstRow="1" w:lastRow="0" w:firstColumn="1" w:lastColumn="0" w:noHBand="0" w:noVBand="1"/>
      </w:tblPr>
      <w:tblGrid>
        <w:gridCol w:w="8070"/>
        <w:gridCol w:w="1276"/>
      </w:tblGrid>
      <w:tr w:rsidR="00170673" w:rsidRPr="00D96A1C" w14:paraId="5221085C" w14:textId="77777777" w:rsidTr="00170673">
        <w:trPr>
          <w:trHeight w:val="300"/>
        </w:trPr>
        <w:tc>
          <w:tcPr>
            <w:tcW w:w="8070" w:type="dxa"/>
            <w:tcBorders>
              <w:top w:val="nil"/>
              <w:left w:val="single" w:sz="8" w:space="0" w:color="auto"/>
              <w:bottom w:val="single" w:sz="4" w:space="0" w:color="auto"/>
              <w:right w:val="single" w:sz="4" w:space="0" w:color="auto"/>
            </w:tcBorders>
            <w:shd w:val="clear" w:color="auto" w:fill="BFBFBF" w:themeFill="background1" w:themeFillShade="BF"/>
            <w:noWrap/>
            <w:vAlign w:val="bottom"/>
            <w:hideMark/>
          </w:tcPr>
          <w:p w14:paraId="2C85B14F" w14:textId="77777777" w:rsidR="00170673" w:rsidRPr="00D96A1C" w:rsidRDefault="00170673" w:rsidP="00DD55E3">
            <w:pPr>
              <w:rPr>
                <w:rFonts w:asciiTheme="minorHAnsi" w:hAnsiTheme="minorHAnsi" w:cstheme="minorHAnsi"/>
                <w:b/>
                <w:color w:val="000000" w:themeColor="text1"/>
                <w:lang w:eastAsia="en-GB"/>
              </w:rPr>
            </w:pPr>
            <w:r w:rsidRPr="00D96A1C">
              <w:rPr>
                <w:rFonts w:asciiTheme="minorHAnsi" w:hAnsiTheme="minorHAnsi" w:cstheme="minorHAnsi"/>
                <w:b/>
                <w:color w:val="000000" w:themeColor="text1"/>
                <w:lang w:eastAsia="en-GB"/>
              </w:rPr>
              <w:t xml:space="preserve">1. </w:t>
            </w:r>
            <w:r w:rsidR="00DD55E3">
              <w:rPr>
                <w:rFonts w:asciiTheme="minorHAnsi" w:hAnsiTheme="minorHAnsi" w:cstheme="minorHAnsi"/>
                <w:b/>
                <w:color w:val="000000" w:themeColor="text1"/>
                <w:lang w:eastAsia="en-GB"/>
              </w:rPr>
              <w:t>Engagement with Literature Skills</w:t>
            </w:r>
          </w:p>
        </w:tc>
        <w:tc>
          <w:tcPr>
            <w:tcW w:w="1276"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14:paraId="1FEFEB42" w14:textId="77777777" w:rsidR="00170673" w:rsidRPr="00D96A1C" w:rsidRDefault="00170673" w:rsidP="00D96A1C">
            <w:pPr>
              <w:jc w:val="right"/>
              <w:rPr>
                <w:rFonts w:asciiTheme="minorHAnsi" w:hAnsiTheme="minorHAnsi" w:cstheme="minorHAnsi"/>
                <w:color w:val="000000" w:themeColor="text1"/>
                <w:lang w:eastAsia="en-GB"/>
              </w:rPr>
            </w:pPr>
          </w:p>
        </w:tc>
      </w:tr>
      <w:tr w:rsidR="00DD55E3" w:rsidRPr="00D96A1C" w14:paraId="090F4098" w14:textId="77777777" w:rsidTr="00DD55E3">
        <w:trPr>
          <w:trHeight w:val="495"/>
        </w:trPr>
        <w:tc>
          <w:tcPr>
            <w:tcW w:w="8070" w:type="dxa"/>
            <w:tcBorders>
              <w:top w:val="nil"/>
              <w:left w:val="single" w:sz="8" w:space="0" w:color="auto"/>
              <w:bottom w:val="single" w:sz="4" w:space="0" w:color="auto"/>
              <w:right w:val="single" w:sz="4" w:space="0" w:color="auto"/>
            </w:tcBorders>
            <w:shd w:val="clear" w:color="auto" w:fill="FFFFFF" w:themeFill="background1"/>
            <w:noWrap/>
            <w:vAlign w:val="center"/>
          </w:tcPr>
          <w:p w14:paraId="584A92E7" w14:textId="77777777" w:rsidR="00DD55E3" w:rsidRPr="00BB231A" w:rsidRDefault="00DD55E3" w:rsidP="00DD55E3">
            <w:pPr>
              <w:pStyle w:val="ListParagraph"/>
              <w:numPr>
                <w:ilvl w:val="0"/>
                <w:numId w:val="11"/>
              </w:numPr>
              <w:ind w:left="731" w:hanging="425"/>
              <w:rPr>
                <w:rFonts w:asciiTheme="minorHAnsi" w:hAnsiTheme="minorHAnsi" w:cstheme="minorHAnsi"/>
                <w:color w:val="000000"/>
              </w:rPr>
            </w:pPr>
            <w:r w:rsidRPr="00BB231A">
              <w:rPr>
                <w:rFonts w:asciiTheme="minorHAnsi" w:hAnsiTheme="minorHAnsi" w:cstheme="minorHAnsi"/>
                <w:color w:val="000000"/>
                <w:sz w:val="22"/>
                <w:szCs w:val="22"/>
              </w:rPr>
              <w:t>Decisions made have been grounded in related research (game ideas, project management, design choices, etc.)  </w:t>
            </w:r>
          </w:p>
          <w:p w14:paraId="3FF28DD2" w14:textId="77777777" w:rsidR="00DD55E3" w:rsidRPr="00D96A1C" w:rsidRDefault="00DD55E3" w:rsidP="00DD55E3">
            <w:pPr>
              <w:pStyle w:val="ListParagraph"/>
              <w:numPr>
                <w:ilvl w:val="0"/>
                <w:numId w:val="11"/>
              </w:numPr>
              <w:ind w:left="731" w:hanging="425"/>
              <w:rPr>
                <w:rFonts w:asciiTheme="minorHAnsi" w:hAnsiTheme="minorHAnsi" w:cstheme="minorHAnsi"/>
                <w:color w:val="000000" w:themeColor="text1"/>
                <w:lang w:eastAsia="en-GB"/>
              </w:rPr>
            </w:pPr>
            <w:r w:rsidRPr="00BB231A">
              <w:rPr>
                <w:rFonts w:asciiTheme="minorHAnsi" w:hAnsiTheme="minorHAnsi" w:cstheme="minorHAnsi"/>
                <w:color w:val="000000"/>
                <w:sz w:val="22"/>
                <w:szCs w:val="22"/>
              </w:rPr>
              <w:t>Application of theory through quotes, references, related articles and conducting primary research</w:t>
            </w:r>
            <w:r w:rsidRPr="00D96A1C">
              <w:rPr>
                <w:rFonts w:asciiTheme="minorHAnsi" w:hAnsiTheme="minorHAnsi" w:cstheme="minorHAnsi"/>
                <w:color w:val="000000"/>
              </w:rPr>
              <w:t> </w:t>
            </w:r>
          </w:p>
        </w:tc>
        <w:tc>
          <w:tcPr>
            <w:tcW w:w="1276" w:type="dxa"/>
            <w:tcBorders>
              <w:top w:val="nil"/>
              <w:left w:val="nil"/>
              <w:bottom w:val="single" w:sz="4" w:space="0" w:color="auto"/>
              <w:right w:val="single" w:sz="8" w:space="0" w:color="auto"/>
            </w:tcBorders>
            <w:shd w:val="clear" w:color="auto" w:fill="FFFFFF" w:themeFill="background1"/>
            <w:noWrap/>
            <w:vAlign w:val="center"/>
          </w:tcPr>
          <w:p w14:paraId="57378C53" w14:textId="7A7D2595" w:rsidR="00DD55E3" w:rsidRPr="00D96A1C" w:rsidRDefault="00355C1D" w:rsidP="00DD55E3">
            <w:pPr>
              <w:jc w:val="right"/>
              <w:rPr>
                <w:rFonts w:asciiTheme="minorHAnsi" w:hAnsiTheme="minorHAnsi" w:cstheme="minorHAnsi"/>
                <w:color w:val="000000" w:themeColor="text1"/>
                <w:lang w:eastAsia="en-GB"/>
              </w:rPr>
            </w:pPr>
            <w:r>
              <w:rPr>
                <w:rFonts w:asciiTheme="minorHAnsi" w:hAnsiTheme="minorHAnsi" w:cstheme="minorHAnsi"/>
                <w:color w:val="000000" w:themeColor="text1"/>
                <w:lang w:eastAsia="en-GB"/>
              </w:rPr>
              <w:t>9</w:t>
            </w:r>
            <w:r w:rsidR="00DD55E3" w:rsidRPr="00D96A1C">
              <w:rPr>
                <w:rFonts w:asciiTheme="minorHAnsi" w:hAnsiTheme="minorHAnsi" w:cstheme="minorHAnsi"/>
                <w:color w:val="000000" w:themeColor="text1"/>
                <w:lang w:eastAsia="en-GB"/>
              </w:rPr>
              <w:t>/15</w:t>
            </w:r>
          </w:p>
        </w:tc>
      </w:tr>
      <w:tr w:rsidR="00DD55E3" w:rsidRPr="00D96A1C" w14:paraId="2454A18C" w14:textId="77777777" w:rsidTr="00D96A1C">
        <w:trPr>
          <w:trHeight w:val="285"/>
        </w:trPr>
        <w:tc>
          <w:tcPr>
            <w:tcW w:w="8070"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292DC509" w14:textId="77777777" w:rsidR="00DD55E3" w:rsidRPr="00D96A1C" w:rsidRDefault="00DD55E3" w:rsidP="00DD55E3">
            <w:pPr>
              <w:rPr>
                <w:rFonts w:asciiTheme="minorHAnsi" w:hAnsiTheme="minorHAnsi" w:cstheme="minorHAnsi"/>
                <w:b/>
                <w:color w:val="000000" w:themeColor="text1"/>
                <w:lang w:eastAsia="en-GB"/>
              </w:rPr>
            </w:pPr>
            <w:r w:rsidRPr="00D96A1C">
              <w:rPr>
                <w:rFonts w:asciiTheme="minorHAnsi" w:hAnsiTheme="minorHAnsi" w:cstheme="minorHAnsi"/>
                <w:b/>
                <w:color w:val="000000" w:themeColor="text1"/>
                <w:lang w:eastAsia="en-GB"/>
              </w:rPr>
              <w:t xml:space="preserve">2. </w:t>
            </w:r>
            <w:r>
              <w:rPr>
                <w:rFonts w:asciiTheme="minorHAnsi" w:hAnsiTheme="minorHAnsi" w:cstheme="minorHAnsi"/>
                <w:b/>
                <w:color w:val="000000" w:themeColor="text1"/>
                <w:lang w:eastAsia="en-GB"/>
              </w:rPr>
              <w:t>Knowledge and Understanding Skills</w:t>
            </w:r>
          </w:p>
        </w:tc>
        <w:tc>
          <w:tcPr>
            <w:tcW w:w="1276"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14:paraId="5BECBE7D" w14:textId="77777777" w:rsidR="00DD55E3" w:rsidRPr="00D96A1C" w:rsidRDefault="00DD55E3" w:rsidP="00DD55E3">
            <w:pPr>
              <w:jc w:val="right"/>
              <w:rPr>
                <w:rFonts w:asciiTheme="minorHAnsi" w:hAnsiTheme="minorHAnsi" w:cstheme="minorHAnsi"/>
                <w:color w:val="000000" w:themeColor="text1"/>
                <w:lang w:eastAsia="en-GB"/>
              </w:rPr>
            </w:pPr>
          </w:p>
        </w:tc>
      </w:tr>
      <w:tr w:rsidR="00DD55E3" w:rsidRPr="00D96A1C" w14:paraId="28C0A366" w14:textId="77777777" w:rsidTr="00DD55E3">
        <w:trPr>
          <w:trHeight w:val="300"/>
        </w:trPr>
        <w:tc>
          <w:tcPr>
            <w:tcW w:w="8070" w:type="dxa"/>
            <w:tcBorders>
              <w:top w:val="nil"/>
              <w:left w:val="single" w:sz="8" w:space="0" w:color="auto"/>
              <w:bottom w:val="single" w:sz="4" w:space="0" w:color="auto"/>
              <w:right w:val="single" w:sz="4" w:space="0" w:color="auto"/>
            </w:tcBorders>
            <w:shd w:val="clear" w:color="auto" w:fill="FFFFFF" w:themeFill="background1"/>
            <w:noWrap/>
            <w:vAlign w:val="center"/>
          </w:tcPr>
          <w:p w14:paraId="5DC62D0F" w14:textId="77777777" w:rsidR="00DD55E3" w:rsidRPr="00BB231A" w:rsidRDefault="00DD55E3" w:rsidP="00DD55E3">
            <w:pPr>
              <w:numPr>
                <w:ilvl w:val="0"/>
                <w:numId w:val="3"/>
              </w:numPr>
              <w:rPr>
                <w:rFonts w:asciiTheme="minorHAnsi" w:hAnsiTheme="minorHAnsi" w:cstheme="minorHAnsi"/>
                <w:color w:val="000000"/>
              </w:rPr>
            </w:pPr>
            <w:r w:rsidRPr="00BB231A">
              <w:rPr>
                <w:rFonts w:asciiTheme="minorHAnsi" w:hAnsiTheme="minorHAnsi" w:cstheme="minorHAnsi"/>
                <w:color w:val="000000"/>
                <w:sz w:val="22"/>
                <w:szCs w:val="22"/>
              </w:rPr>
              <w:t xml:space="preserve">Key objectives identified for the </w:t>
            </w:r>
            <w:r w:rsidR="00692C0F" w:rsidRPr="00BB231A">
              <w:rPr>
                <w:rFonts w:asciiTheme="minorHAnsi" w:hAnsiTheme="minorHAnsi" w:cstheme="minorHAnsi"/>
                <w:color w:val="000000"/>
                <w:sz w:val="22"/>
                <w:szCs w:val="22"/>
              </w:rPr>
              <w:t>final development phase</w:t>
            </w:r>
            <w:r w:rsidRPr="00BB231A">
              <w:rPr>
                <w:rFonts w:asciiTheme="minorHAnsi" w:hAnsiTheme="minorHAnsi" w:cstheme="minorHAnsi"/>
                <w:color w:val="000000"/>
                <w:sz w:val="22"/>
                <w:szCs w:val="22"/>
              </w:rPr>
              <w:t>  </w:t>
            </w:r>
          </w:p>
          <w:p w14:paraId="16BB70F1" w14:textId="77777777" w:rsidR="00DD55E3" w:rsidRPr="00BB231A" w:rsidRDefault="00DD55E3" w:rsidP="00DD55E3">
            <w:pPr>
              <w:numPr>
                <w:ilvl w:val="0"/>
                <w:numId w:val="4"/>
              </w:numPr>
              <w:rPr>
                <w:rFonts w:asciiTheme="minorHAnsi" w:hAnsiTheme="minorHAnsi" w:cstheme="minorHAnsi"/>
                <w:color w:val="000000"/>
              </w:rPr>
            </w:pPr>
            <w:r w:rsidRPr="00BB231A">
              <w:rPr>
                <w:rFonts w:asciiTheme="minorHAnsi" w:hAnsiTheme="minorHAnsi" w:cstheme="minorHAnsi"/>
                <w:color w:val="000000"/>
                <w:sz w:val="22"/>
                <w:szCs w:val="22"/>
              </w:rPr>
              <w:t>Appreciation for Project Scope, potential areas in which compromises can be made and understanding time/personnel are finite resources</w:t>
            </w:r>
          </w:p>
          <w:p w14:paraId="07B7A6DD" w14:textId="77777777" w:rsidR="00BB231A" w:rsidRPr="00BB231A" w:rsidRDefault="00DD55E3" w:rsidP="00DD55E3">
            <w:pPr>
              <w:numPr>
                <w:ilvl w:val="0"/>
                <w:numId w:val="5"/>
              </w:numPr>
              <w:rPr>
                <w:rFonts w:asciiTheme="minorHAnsi" w:hAnsiTheme="minorHAnsi" w:cstheme="minorHAnsi"/>
                <w:color w:val="000000" w:themeColor="text1"/>
                <w:lang w:eastAsia="en-GB"/>
              </w:rPr>
            </w:pPr>
            <w:r w:rsidRPr="00BB231A">
              <w:rPr>
                <w:rFonts w:asciiTheme="minorHAnsi" w:hAnsiTheme="minorHAnsi" w:cstheme="minorHAnsi"/>
                <w:color w:val="000000"/>
                <w:sz w:val="22"/>
                <w:szCs w:val="22"/>
              </w:rPr>
              <w:t>Considerations made for contingency planning or Risk Assessment (formal or informal)</w:t>
            </w:r>
          </w:p>
          <w:p w14:paraId="2FE894E2" w14:textId="568D59B7" w:rsidR="00DD55E3" w:rsidRPr="00D96A1C" w:rsidRDefault="00DD55E3" w:rsidP="00DD55E3">
            <w:pPr>
              <w:numPr>
                <w:ilvl w:val="0"/>
                <w:numId w:val="5"/>
              </w:numPr>
              <w:rPr>
                <w:rFonts w:asciiTheme="minorHAnsi" w:hAnsiTheme="minorHAnsi" w:cstheme="minorHAnsi"/>
                <w:color w:val="000000" w:themeColor="text1"/>
                <w:lang w:eastAsia="en-GB"/>
              </w:rPr>
            </w:pPr>
            <w:r w:rsidRPr="00BB231A">
              <w:rPr>
                <w:rFonts w:asciiTheme="minorHAnsi" w:hAnsiTheme="minorHAnsi" w:cstheme="minorHAnsi"/>
                <w:color w:val="000000"/>
                <w:sz w:val="22"/>
                <w:szCs w:val="22"/>
              </w:rPr>
              <w:t>Appreciation and understanding of game design principles, aesthetic styles, technical requirements, demographics, etc. (depending on team role)</w:t>
            </w:r>
          </w:p>
        </w:tc>
        <w:tc>
          <w:tcPr>
            <w:tcW w:w="1276" w:type="dxa"/>
            <w:tcBorders>
              <w:top w:val="nil"/>
              <w:left w:val="nil"/>
              <w:bottom w:val="single" w:sz="4" w:space="0" w:color="auto"/>
              <w:right w:val="single" w:sz="8" w:space="0" w:color="auto"/>
            </w:tcBorders>
            <w:shd w:val="clear" w:color="auto" w:fill="FFFFFF" w:themeFill="background1"/>
            <w:noWrap/>
            <w:vAlign w:val="center"/>
          </w:tcPr>
          <w:p w14:paraId="08A478F2" w14:textId="6D10227C" w:rsidR="00DD55E3" w:rsidRPr="00D96A1C" w:rsidRDefault="00355C1D" w:rsidP="00DD55E3">
            <w:pPr>
              <w:jc w:val="right"/>
              <w:rPr>
                <w:rFonts w:asciiTheme="minorHAnsi" w:hAnsiTheme="minorHAnsi" w:cstheme="minorHAnsi"/>
                <w:color w:val="000000" w:themeColor="text1"/>
                <w:lang w:eastAsia="en-GB"/>
              </w:rPr>
            </w:pPr>
            <w:r>
              <w:rPr>
                <w:rFonts w:asciiTheme="minorHAnsi" w:hAnsiTheme="minorHAnsi" w:cstheme="minorHAnsi"/>
                <w:color w:val="000000" w:themeColor="text1"/>
                <w:lang w:eastAsia="en-GB"/>
              </w:rPr>
              <w:t>13</w:t>
            </w:r>
            <w:r w:rsidR="00DD55E3" w:rsidRPr="00D96A1C">
              <w:rPr>
                <w:rFonts w:asciiTheme="minorHAnsi" w:hAnsiTheme="minorHAnsi" w:cstheme="minorHAnsi"/>
                <w:color w:val="000000" w:themeColor="text1"/>
                <w:lang w:eastAsia="en-GB"/>
              </w:rPr>
              <w:t>/20</w:t>
            </w:r>
          </w:p>
        </w:tc>
      </w:tr>
      <w:tr w:rsidR="00DD55E3" w:rsidRPr="00D96A1C" w14:paraId="61F9CEB1" w14:textId="77777777" w:rsidTr="00170673">
        <w:trPr>
          <w:trHeight w:val="349"/>
        </w:trPr>
        <w:tc>
          <w:tcPr>
            <w:tcW w:w="8070"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14:paraId="01493E79" w14:textId="3890A3D5" w:rsidR="00DD55E3" w:rsidRPr="00D96A1C" w:rsidRDefault="00DD55E3" w:rsidP="00DD55E3">
            <w:pPr>
              <w:rPr>
                <w:rFonts w:asciiTheme="minorHAnsi" w:hAnsiTheme="minorHAnsi" w:cstheme="minorHAnsi"/>
                <w:b/>
                <w:color w:val="000000" w:themeColor="text1"/>
                <w:lang w:eastAsia="en-GB"/>
              </w:rPr>
            </w:pPr>
            <w:r w:rsidRPr="00D96A1C">
              <w:rPr>
                <w:rFonts w:asciiTheme="minorHAnsi" w:hAnsiTheme="minorHAnsi" w:cstheme="minorHAnsi"/>
                <w:b/>
                <w:color w:val="000000" w:themeColor="text1"/>
                <w:lang w:eastAsia="en-GB"/>
              </w:rPr>
              <w:t xml:space="preserve">3. </w:t>
            </w:r>
            <w:r w:rsidR="00765496">
              <w:rPr>
                <w:rFonts w:asciiTheme="minorHAnsi" w:hAnsiTheme="minorHAnsi" w:cstheme="minorHAnsi"/>
                <w:b/>
                <w:color w:val="000000" w:themeColor="text1"/>
                <w:lang w:eastAsia="en-GB"/>
              </w:rPr>
              <w:t>Cognitive and Intellectual Skills</w:t>
            </w:r>
          </w:p>
        </w:tc>
        <w:tc>
          <w:tcPr>
            <w:tcW w:w="1276"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14:paraId="71EE6732" w14:textId="77777777" w:rsidR="00DD55E3" w:rsidRPr="00D96A1C" w:rsidRDefault="00DD55E3" w:rsidP="00DD55E3">
            <w:pPr>
              <w:jc w:val="right"/>
              <w:rPr>
                <w:rFonts w:asciiTheme="minorHAnsi" w:hAnsiTheme="minorHAnsi" w:cstheme="minorHAnsi"/>
                <w:color w:val="000000" w:themeColor="text1"/>
                <w:lang w:eastAsia="en-GB"/>
              </w:rPr>
            </w:pPr>
            <w:r w:rsidRPr="00D96A1C">
              <w:rPr>
                <w:rFonts w:asciiTheme="minorHAnsi" w:hAnsiTheme="minorHAnsi" w:cstheme="minorHAnsi"/>
                <w:color w:val="000000" w:themeColor="text1"/>
                <w:lang w:eastAsia="en-GB"/>
              </w:rPr>
              <w:t> </w:t>
            </w:r>
          </w:p>
        </w:tc>
      </w:tr>
      <w:tr w:rsidR="00DD55E3" w:rsidRPr="00D96A1C" w14:paraId="1C89B682" w14:textId="77777777" w:rsidTr="00170673">
        <w:trPr>
          <w:trHeight w:val="487"/>
        </w:trPr>
        <w:tc>
          <w:tcPr>
            <w:tcW w:w="8070"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477B4679" w14:textId="77777777" w:rsidR="00DD55E3" w:rsidRPr="00BB231A" w:rsidRDefault="00DD55E3" w:rsidP="00692C0F">
            <w:pPr>
              <w:numPr>
                <w:ilvl w:val="0"/>
                <w:numId w:val="6"/>
              </w:numPr>
              <w:rPr>
                <w:rFonts w:asciiTheme="minorHAnsi" w:hAnsiTheme="minorHAnsi" w:cstheme="minorHAnsi"/>
                <w:color w:val="000000"/>
              </w:rPr>
            </w:pPr>
            <w:r w:rsidRPr="00BB231A">
              <w:rPr>
                <w:rFonts w:asciiTheme="minorHAnsi" w:hAnsiTheme="minorHAnsi" w:cstheme="minorHAnsi"/>
                <w:color w:val="000000"/>
                <w:sz w:val="22"/>
                <w:szCs w:val="22"/>
              </w:rPr>
              <w:t xml:space="preserve">Evaluation of content - </w:t>
            </w:r>
            <w:r w:rsidR="00692C0F" w:rsidRPr="00BB231A">
              <w:rPr>
                <w:rFonts w:asciiTheme="minorHAnsi" w:hAnsiTheme="minorHAnsi" w:cstheme="minorHAnsi"/>
                <w:color w:val="000000"/>
                <w:sz w:val="22"/>
                <w:szCs w:val="22"/>
              </w:rPr>
              <w:t xml:space="preserve">Does the final presented artefact meet your expectations, and the requirements of the brief? Do you feel that compromises to the proposal had to be made, or the scope of the project changed? If so, where were these changes made and what factors prompted this decision? </w:t>
            </w:r>
            <w:r w:rsidRPr="00BB231A">
              <w:rPr>
                <w:rFonts w:asciiTheme="minorHAnsi" w:hAnsiTheme="minorHAnsi" w:cstheme="minorHAnsi"/>
                <w:color w:val="000000"/>
                <w:sz w:val="22"/>
                <w:szCs w:val="22"/>
              </w:rPr>
              <w:t>  </w:t>
            </w:r>
          </w:p>
          <w:p w14:paraId="5F4B788E" w14:textId="77777777" w:rsidR="00692C0F" w:rsidRPr="0087285F" w:rsidRDefault="00DD55E3" w:rsidP="0087285F">
            <w:pPr>
              <w:numPr>
                <w:ilvl w:val="0"/>
                <w:numId w:val="7"/>
              </w:numPr>
              <w:rPr>
                <w:rFonts w:asciiTheme="minorHAnsi" w:hAnsiTheme="minorHAnsi" w:cstheme="minorHAnsi"/>
                <w:color w:val="000000"/>
              </w:rPr>
            </w:pPr>
            <w:r w:rsidRPr="00BB231A">
              <w:rPr>
                <w:rFonts w:asciiTheme="minorHAnsi" w:hAnsiTheme="minorHAnsi" w:cstheme="minorHAnsi"/>
                <w:color w:val="000000"/>
                <w:sz w:val="22"/>
                <w:szCs w:val="22"/>
              </w:rPr>
              <w:t>Problems and solutions – did you have any issues during the last phase of development? If so, what solutions were proposed? Did they work and if so, what did you learn from this experience?</w:t>
            </w:r>
            <w:r w:rsidRPr="00D96A1C">
              <w:rPr>
                <w:rFonts w:asciiTheme="minorHAnsi" w:hAnsiTheme="minorHAnsi" w:cstheme="minorHAnsi"/>
                <w:color w:val="000000"/>
              </w:rPr>
              <w:t> </w:t>
            </w:r>
          </w:p>
        </w:tc>
        <w:tc>
          <w:tcPr>
            <w:tcW w:w="1276" w:type="dxa"/>
            <w:tcBorders>
              <w:top w:val="single" w:sz="4" w:space="0" w:color="auto"/>
              <w:left w:val="nil"/>
              <w:bottom w:val="single" w:sz="4" w:space="0" w:color="auto"/>
              <w:right w:val="single" w:sz="8" w:space="0" w:color="auto"/>
            </w:tcBorders>
            <w:shd w:val="clear" w:color="auto" w:fill="FFFFFF" w:themeFill="background1"/>
            <w:noWrap/>
            <w:vAlign w:val="center"/>
            <w:hideMark/>
          </w:tcPr>
          <w:p w14:paraId="6D5CCF4D" w14:textId="0ED12598" w:rsidR="00DD55E3" w:rsidRPr="00D96A1C" w:rsidRDefault="00355C1D" w:rsidP="00DD55E3">
            <w:pPr>
              <w:jc w:val="right"/>
              <w:rPr>
                <w:rFonts w:asciiTheme="minorHAnsi" w:hAnsiTheme="minorHAnsi" w:cstheme="minorHAnsi"/>
                <w:color w:val="000000" w:themeColor="text1"/>
                <w:lang w:eastAsia="en-GB"/>
              </w:rPr>
            </w:pPr>
            <w:r>
              <w:rPr>
                <w:rFonts w:asciiTheme="minorHAnsi" w:hAnsiTheme="minorHAnsi" w:cstheme="minorHAnsi"/>
                <w:color w:val="000000" w:themeColor="text1"/>
                <w:lang w:eastAsia="en-GB"/>
              </w:rPr>
              <w:t>13</w:t>
            </w:r>
            <w:r w:rsidR="00DD55E3" w:rsidRPr="00D96A1C">
              <w:rPr>
                <w:rFonts w:asciiTheme="minorHAnsi" w:hAnsiTheme="minorHAnsi" w:cstheme="minorHAnsi"/>
                <w:color w:val="000000" w:themeColor="text1"/>
                <w:lang w:eastAsia="en-GB"/>
              </w:rPr>
              <w:t>/20</w:t>
            </w:r>
          </w:p>
        </w:tc>
      </w:tr>
      <w:tr w:rsidR="00DD55E3" w:rsidRPr="00D96A1C" w14:paraId="3FC50737" w14:textId="77777777" w:rsidTr="00D96A1C">
        <w:trPr>
          <w:trHeight w:val="331"/>
        </w:trPr>
        <w:tc>
          <w:tcPr>
            <w:tcW w:w="8070"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14:paraId="6A2B64AD" w14:textId="08BEF8D1" w:rsidR="00DD55E3" w:rsidRPr="00D96A1C" w:rsidRDefault="00DD55E3" w:rsidP="00DD55E3">
            <w:pPr>
              <w:rPr>
                <w:rFonts w:asciiTheme="minorHAnsi" w:hAnsiTheme="minorHAnsi" w:cstheme="minorHAnsi"/>
                <w:color w:val="000000" w:themeColor="text1"/>
                <w:lang w:eastAsia="en-GB"/>
              </w:rPr>
            </w:pPr>
            <w:r w:rsidRPr="00D96A1C">
              <w:rPr>
                <w:rFonts w:asciiTheme="minorHAnsi" w:hAnsiTheme="minorHAnsi" w:cstheme="minorHAnsi"/>
                <w:b/>
                <w:color w:val="000000" w:themeColor="text1"/>
                <w:lang w:eastAsia="en-GB"/>
              </w:rPr>
              <w:t>4. Practical Skills</w:t>
            </w:r>
          </w:p>
        </w:tc>
        <w:tc>
          <w:tcPr>
            <w:tcW w:w="1276"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14:paraId="1DC23DAE" w14:textId="77777777" w:rsidR="00DD55E3" w:rsidRPr="00D96A1C" w:rsidRDefault="00DD55E3" w:rsidP="00DD55E3">
            <w:pPr>
              <w:jc w:val="right"/>
              <w:rPr>
                <w:rFonts w:asciiTheme="minorHAnsi" w:hAnsiTheme="minorHAnsi" w:cstheme="minorHAnsi"/>
                <w:color w:val="000000" w:themeColor="text1"/>
                <w:lang w:eastAsia="en-GB"/>
              </w:rPr>
            </w:pPr>
          </w:p>
        </w:tc>
      </w:tr>
      <w:tr w:rsidR="00DD55E3" w:rsidRPr="00D96A1C" w14:paraId="5BD3F740" w14:textId="77777777" w:rsidTr="00170673">
        <w:trPr>
          <w:trHeight w:val="487"/>
        </w:trPr>
        <w:tc>
          <w:tcPr>
            <w:tcW w:w="8070"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04B29C01" w14:textId="77777777" w:rsidR="00DD55E3" w:rsidRPr="00BB231A" w:rsidRDefault="00DD55E3" w:rsidP="00DD55E3">
            <w:pPr>
              <w:numPr>
                <w:ilvl w:val="0"/>
                <w:numId w:val="8"/>
              </w:numPr>
              <w:rPr>
                <w:rFonts w:asciiTheme="minorHAnsi" w:hAnsiTheme="minorHAnsi" w:cstheme="minorHAnsi"/>
                <w:color w:val="000000"/>
              </w:rPr>
            </w:pPr>
            <w:r w:rsidRPr="00BB231A">
              <w:rPr>
                <w:rFonts w:asciiTheme="minorHAnsi" w:hAnsiTheme="minorHAnsi" w:cstheme="minorHAnsi"/>
                <w:color w:val="000000"/>
                <w:sz w:val="22"/>
                <w:szCs w:val="22"/>
              </w:rPr>
              <w:t>Demonstration of content, e.g. engine functionality, assets, finalized character/environment concepts, HUD designs (depending on team role)  </w:t>
            </w:r>
          </w:p>
          <w:p w14:paraId="53178FBB" w14:textId="77777777" w:rsidR="00DD55E3" w:rsidRPr="00D96A1C" w:rsidRDefault="00DD55E3" w:rsidP="00DD55E3">
            <w:pPr>
              <w:numPr>
                <w:ilvl w:val="0"/>
                <w:numId w:val="9"/>
              </w:numPr>
              <w:rPr>
                <w:rFonts w:asciiTheme="minorHAnsi" w:hAnsiTheme="minorHAnsi" w:cstheme="minorHAnsi"/>
                <w:color w:val="000000" w:themeColor="text1"/>
                <w:lang w:eastAsia="en-GB"/>
              </w:rPr>
            </w:pPr>
            <w:r w:rsidRPr="00BB231A">
              <w:rPr>
                <w:rFonts w:asciiTheme="minorHAnsi" w:hAnsiTheme="minorHAnsi" w:cstheme="minorHAnsi"/>
                <w:color w:val="000000"/>
                <w:sz w:val="22"/>
                <w:szCs w:val="22"/>
              </w:rPr>
              <w:t>Contribution to Project is documented thoroughly with evidence (screenshots / images / videos etc.) contained in the Viva</w:t>
            </w:r>
            <w:r w:rsidRPr="00D96A1C">
              <w:rPr>
                <w:rFonts w:asciiTheme="minorHAnsi" w:hAnsiTheme="minorHAnsi" w:cstheme="minorHAnsi"/>
                <w:color w:val="000000"/>
              </w:rPr>
              <w:t> </w:t>
            </w:r>
          </w:p>
        </w:tc>
        <w:tc>
          <w:tcPr>
            <w:tcW w:w="1276" w:type="dxa"/>
            <w:tcBorders>
              <w:top w:val="single" w:sz="4" w:space="0" w:color="auto"/>
              <w:left w:val="nil"/>
              <w:bottom w:val="single" w:sz="4" w:space="0" w:color="auto"/>
              <w:right w:val="single" w:sz="8" w:space="0" w:color="auto"/>
            </w:tcBorders>
            <w:shd w:val="clear" w:color="auto" w:fill="FFFFFF" w:themeFill="background1"/>
            <w:noWrap/>
            <w:vAlign w:val="center"/>
            <w:hideMark/>
          </w:tcPr>
          <w:p w14:paraId="49F1C9B5" w14:textId="2E2F176B" w:rsidR="00DD55E3" w:rsidRPr="00D96A1C" w:rsidRDefault="00035976" w:rsidP="00DD55E3">
            <w:pPr>
              <w:jc w:val="right"/>
              <w:rPr>
                <w:rFonts w:asciiTheme="minorHAnsi" w:hAnsiTheme="minorHAnsi" w:cstheme="minorHAnsi"/>
                <w:color w:val="000000" w:themeColor="text1"/>
                <w:lang w:eastAsia="en-GB"/>
              </w:rPr>
            </w:pPr>
            <w:r>
              <w:rPr>
                <w:rFonts w:asciiTheme="minorHAnsi" w:hAnsiTheme="minorHAnsi" w:cstheme="minorHAnsi"/>
                <w:color w:val="000000" w:themeColor="text1"/>
                <w:lang w:eastAsia="en-GB"/>
              </w:rPr>
              <w:t>18</w:t>
            </w:r>
            <w:r w:rsidR="00DD55E3" w:rsidRPr="00D96A1C">
              <w:rPr>
                <w:rFonts w:asciiTheme="minorHAnsi" w:hAnsiTheme="minorHAnsi" w:cstheme="minorHAnsi"/>
                <w:color w:val="000000" w:themeColor="text1"/>
                <w:lang w:eastAsia="en-GB"/>
              </w:rPr>
              <w:t>/25</w:t>
            </w:r>
          </w:p>
        </w:tc>
      </w:tr>
      <w:tr w:rsidR="00DD55E3" w:rsidRPr="00D96A1C" w14:paraId="744940C5" w14:textId="77777777" w:rsidTr="00170673">
        <w:trPr>
          <w:trHeight w:val="389"/>
        </w:trPr>
        <w:tc>
          <w:tcPr>
            <w:tcW w:w="8070"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14:paraId="6DC12B90" w14:textId="77777777" w:rsidR="00DD55E3" w:rsidRPr="00D96A1C" w:rsidRDefault="00DD55E3" w:rsidP="00DD55E3">
            <w:pPr>
              <w:rPr>
                <w:rFonts w:asciiTheme="minorHAnsi" w:hAnsiTheme="minorHAnsi" w:cstheme="minorHAnsi"/>
                <w:b/>
                <w:color w:val="000000" w:themeColor="text1"/>
                <w:lang w:eastAsia="en-GB"/>
              </w:rPr>
            </w:pPr>
            <w:r w:rsidRPr="00D96A1C">
              <w:rPr>
                <w:rFonts w:asciiTheme="minorHAnsi" w:hAnsiTheme="minorHAnsi" w:cstheme="minorHAnsi"/>
                <w:b/>
                <w:color w:val="000000" w:themeColor="text1"/>
                <w:lang w:eastAsia="en-GB"/>
              </w:rPr>
              <w:t>5. Transferable Skills for Life and Professional Practice</w:t>
            </w:r>
          </w:p>
        </w:tc>
        <w:tc>
          <w:tcPr>
            <w:tcW w:w="1276"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14:paraId="26B120EF" w14:textId="77777777" w:rsidR="00DD55E3" w:rsidRPr="00D96A1C" w:rsidRDefault="00DD55E3" w:rsidP="00DD55E3">
            <w:pPr>
              <w:jc w:val="right"/>
              <w:rPr>
                <w:rFonts w:asciiTheme="minorHAnsi" w:hAnsiTheme="minorHAnsi" w:cstheme="minorHAnsi"/>
                <w:color w:val="000000" w:themeColor="text1"/>
                <w:lang w:eastAsia="en-GB"/>
              </w:rPr>
            </w:pPr>
            <w:r w:rsidRPr="00D96A1C">
              <w:rPr>
                <w:rFonts w:asciiTheme="minorHAnsi" w:hAnsiTheme="minorHAnsi" w:cstheme="minorHAnsi"/>
                <w:color w:val="000000" w:themeColor="text1"/>
                <w:lang w:eastAsia="en-GB"/>
              </w:rPr>
              <w:t> </w:t>
            </w:r>
          </w:p>
        </w:tc>
      </w:tr>
      <w:tr w:rsidR="00DD55E3" w:rsidRPr="00D96A1C" w14:paraId="73750D24" w14:textId="77777777" w:rsidTr="00170673">
        <w:trPr>
          <w:trHeight w:val="521"/>
        </w:trPr>
        <w:tc>
          <w:tcPr>
            <w:tcW w:w="8070"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2F9A9197" w14:textId="4EA9B86A" w:rsidR="00BB231A" w:rsidRPr="00BB231A" w:rsidRDefault="00BB231A" w:rsidP="00BB231A">
            <w:pPr>
              <w:numPr>
                <w:ilvl w:val="0"/>
                <w:numId w:val="9"/>
              </w:numPr>
              <w:jc w:val="both"/>
              <w:rPr>
                <w:rFonts w:asciiTheme="minorHAnsi" w:hAnsiTheme="minorHAnsi" w:cs="Arial"/>
              </w:rPr>
            </w:pPr>
            <w:r w:rsidRPr="00BB231A">
              <w:rPr>
                <w:rFonts w:asciiTheme="minorHAnsi" w:hAnsiTheme="minorHAnsi" w:cs="Arial"/>
                <w:iCs/>
                <w:sz w:val="22"/>
                <w:szCs w:val="22"/>
              </w:rPr>
              <w:t xml:space="preserve">Organise information into a coherent </w:t>
            </w:r>
            <w:r>
              <w:rPr>
                <w:rFonts w:asciiTheme="minorHAnsi" w:hAnsiTheme="minorHAnsi" w:cs="Arial"/>
                <w:iCs/>
                <w:sz w:val="22"/>
                <w:szCs w:val="22"/>
              </w:rPr>
              <w:t>presentation</w:t>
            </w:r>
            <w:r w:rsidRPr="00BB231A">
              <w:rPr>
                <w:rFonts w:asciiTheme="minorHAnsi" w:hAnsiTheme="minorHAnsi" w:cs="Arial"/>
                <w:iCs/>
                <w:sz w:val="22"/>
                <w:szCs w:val="22"/>
              </w:rPr>
              <w:t xml:space="preserve"> which identifies and clearly communicates the ideas of others, your own ideas drawn from a theoretical discourse, your insights and understandings. </w:t>
            </w:r>
          </w:p>
          <w:p w14:paraId="57D016E9" w14:textId="77777777" w:rsidR="00BB231A" w:rsidRPr="00BB231A" w:rsidRDefault="00BB231A" w:rsidP="00BB231A">
            <w:pPr>
              <w:pStyle w:val="ListParagraph"/>
              <w:numPr>
                <w:ilvl w:val="0"/>
                <w:numId w:val="9"/>
              </w:numPr>
              <w:jc w:val="both"/>
              <w:rPr>
                <w:rFonts w:asciiTheme="minorHAnsi" w:hAnsiTheme="minorHAnsi" w:cs="Arial"/>
              </w:rPr>
            </w:pPr>
            <w:r w:rsidRPr="00BB231A">
              <w:rPr>
                <w:rFonts w:asciiTheme="minorHAnsi" w:hAnsiTheme="minorHAnsi" w:cs="Arial"/>
                <w:iCs/>
                <w:sz w:val="22"/>
                <w:szCs w:val="22"/>
              </w:rPr>
              <w:t>Consistently apply referencing conventions to suit the required format.</w:t>
            </w:r>
          </w:p>
          <w:p w14:paraId="0FC37A20" w14:textId="31833FAE" w:rsidR="00BB231A" w:rsidRPr="00BB231A" w:rsidRDefault="00BB231A" w:rsidP="00BB231A">
            <w:pPr>
              <w:numPr>
                <w:ilvl w:val="0"/>
                <w:numId w:val="9"/>
              </w:numPr>
              <w:jc w:val="both"/>
              <w:rPr>
                <w:rFonts w:asciiTheme="minorHAnsi" w:hAnsiTheme="minorHAnsi" w:cs="Arial"/>
              </w:rPr>
            </w:pPr>
            <w:r w:rsidRPr="00BB231A">
              <w:rPr>
                <w:rFonts w:asciiTheme="minorHAnsi" w:hAnsiTheme="minorHAnsi" w:cs="Arial"/>
                <w:iCs/>
                <w:sz w:val="22"/>
                <w:szCs w:val="22"/>
              </w:rPr>
              <w:t xml:space="preserve">Present your work professionally and communicate your ideas in a coherent and consistent style with due consideration to </w:t>
            </w:r>
            <w:r>
              <w:rPr>
                <w:rFonts w:asciiTheme="minorHAnsi" w:hAnsiTheme="minorHAnsi" w:cs="Arial"/>
                <w:iCs/>
                <w:sz w:val="22"/>
                <w:szCs w:val="22"/>
              </w:rPr>
              <w:t xml:space="preserve">your </w:t>
            </w:r>
            <w:r w:rsidRPr="00BB231A">
              <w:rPr>
                <w:rFonts w:asciiTheme="minorHAnsi" w:hAnsiTheme="minorHAnsi" w:cs="Arial"/>
                <w:iCs/>
                <w:sz w:val="22"/>
                <w:szCs w:val="22"/>
              </w:rPr>
              <w:t xml:space="preserve">audience.  </w:t>
            </w:r>
          </w:p>
          <w:p w14:paraId="2CBAE5E6" w14:textId="77777777" w:rsidR="00DD55E3" w:rsidRPr="00D96A1C" w:rsidRDefault="00DD55E3" w:rsidP="00BB231A">
            <w:pPr>
              <w:ind w:left="720"/>
              <w:jc w:val="both"/>
              <w:rPr>
                <w:rFonts w:asciiTheme="minorHAnsi" w:hAnsiTheme="minorHAnsi" w:cstheme="minorHAnsi"/>
                <w:color w:val="000000" w:themeColor="text1"/>
                <w:lang w:eastAsia="en-GB"/>
              </w:rPr>
            </w:pPr>
          </w:p>
        </w:tc>
        <w:tc>
          <w:tcPr>
            <w:tcW w:w="1276" w:type="dxa"/>
            <w:tcBorders>
              <w:top w:val="nil"/>
              <w:left w:val="nil"/>
              <w:bottom w:val="single" w:sz="4" w:space="0" w:color="auto"/>
              <w:right w:val="single" w:sz="8" w:space="0" w:color="auto"/>
            </w:tcBorders>
            <w:shd w:val="clear" w:color="auto" w:fill="FFFFFF" w:themeFill="background1"/>
            <w:noWrap/>
            <w:vAlign w:val="center"/>
            <w:hideMark/>
          </w:tcPr>
          <w:p w14:paraId="19127090" w14:textId="000094B9" w:rsidR="00DD55E3" w:rsidRPr="00D96A1C" w:rsidRDefault="00D247C0" w:rsidP="00DD55E3">
            <w:pPr>
              <w:jc w:val="right"/>
              <w:rPr>
                <w:rFonts w:asciiTheme="minorHAnsi" w:hAnsiTheme="minorHAnsi" w:cstheme="minorHAnsi"/>
                <w:color w:val="000000" w:themeColor="text1"/>
                <w:lang w:eastAsia="en-GB"/>
              </w:rPr>
            </w:pPr>
            <w:r>
              <w:rPr>
                <w:rFonts w:asciiTheme="minorHAnsi" w:hAnsiTheme="minorHAnsi" w:cstheme="minorHAnsi"/>
                <w:color w:val="000000" w:themeColor="text1"/>
                <w:lang w:eastAsia="en-GB"/>
              </w:rPr>
              <w:t>13</w:t>
            </w:r>
            <w:r w:rsidR="00DD55E3" w:rsidRPr="00D96A1C">
              <w:rPr>
                <w:rFonts w:asciiTheme="minorHAnsi" w:hAnsiTheme="minorHAnsi" w:cstheme="minorHAnsi"/>
                <w:color w:val="000000" w:themeColor="text1"/>
                <w:lang w:eastAsia="en-GB"/>
              </w:rPr>
              <w:t>/20</w:t>
            </w:r>
          </w:p>
        </w:tc>
      </w:tr>
      <w:tr w:rsidR="00DD55E3" w:rsidRPr="00D96A1C" w14:paraId="58820C47" w14:textId="77777777" w:rsidTr="00170673">
        <w:trPr>
          <w:trHeight w:val="632"/>
        </w:trPr>
        <w:tc>
          <w:tcPr>
            <w:tcW w:w="8070" w:type="dxa"/>
            <w:tcBorders>
              <w:top w:val="single" w:sz="4" w:space="0" w:color="auto"/>
              <w:left w:val="single" w:sz="8" w:space="0" w:color="auto"/>
              <w:bottom w:val="single" w:sz="4" w:space="0" w:color="auto"/>
              <w:right w:val="single" w:sz="4" w:space="0" w:color="auto"/>
            </w:tcBorders>
            <w:shd w:val="clear" w:color="auto" w:fill="FFFFFF" w:themeFill="background1"/>
            <w:noWrap/>
            <w:vAlign w:val="center"/>
            <w:hideMark/>
          </w:tcPr>
          <w:p w14:paraId="6C860D32" w14:textId="77777777" w:rsidR="00DD55E3" w:rsidRPr="00D96A1C" w:rsidRDefault="00DD55E3" w:rsidP="00DD55E3">
            <w:pPr>
              <w:jc w:val="right"/>
              <w:rPr>
                <w:rFonts w:asciiTheme="minorHAnsi" w:hAnsiTheme="minorHAnsi" w:cstheme="minorHAnsi"/>
                <w:b/>
                <w:color w:val="000000" w:themeColor="text1"/>
                <w:lang w:eastAsia="en-GB"/>
              </w:rPr>
            </w:pPr>
            <w:r w:rsidRPr="00D96A1C">
              <w:rPr>
                <w:rFonts w:asciiTheme="minorHAnsi" w:hAnsiTheme="minorHAnsi" w:cstheme="minorHAnsi"/>
                <w:b/>
                <w:color w:val="000000" w:themeColor="text1"/>
                <w:lang w:eastAsia="en-GB"/>
              </w:rPr>
              <w:t>TOTAL</w:t>
            </w:r>
          </w:p>
        </w:tc>
        <w:tc>
          <w:tcPr>
            <w:tcW w:w="1276" w:type="dxa"/>
            <w:tcBorders>
              <w:top w:val="single" w:sz="4" w:space="0" w:color="auto"/>
              <w:left w:val="nil"/>
              <w:bottom w:val="single" w:sz="4" w:space="0" w:color="auto"/>
              <w:right w:val="single" w:sz="8" w:space="0" w:color="auto"/>
            </w:tcBorders>
            <w:shd w:val="clear" w:color="auto" w:fill="FFFFFF" w:themeFill="background1"/>
            <w:noWrap/>
            <w:vAlign w:val="center"/>
            <w:hideMark/>
          </w:tcPr>
          <w:p w14:paraId="6DB51F63" w14:textId="16FF072A" w:rsidR="00DD55E3" w:rsidRPr="00D96A1C" w:rsidRDefault="00BF74E3" w:rsidP="00DD55E3">
            <w:pPr>
              <w:jc w:val="right"/>
              <w:rPr>
                <w:rFonts w:asciiTheme="minorHAnsi" w:hAnsiTheme="minorHAnsi" w:cstheme="minorHAnsi"/>
                <w:b/>
                <w:color w:val="000000" w:themeColor="text1"/>
                <w:lang w:eastAsia="en-GB"/>
              </w:rPr>
            </w:pPr>
            <w:r>
              <w:rPr>
                <w:rFonts w:asciiTheme="minorHAnsi" w:hAnsiTheme="minorHAnsi" w:cstheme="minorHAnsi"/>
                <w:b/>
                <w:color w:val="000000" w:themeColor="text1"/>
                <w:lang w:eastAsia="en-GB"/>
              </w:rPr>
              <w:t>6</w:t>
            </w:r>
            <w:r w:rsidR="00AE45B8">
              <w:rPr>
                <w:rFonts w:asciiTheme="minorHAnsi" w:hAnsiTheme="minorHAnsi" w:cstheme="minorHAnsi"/>
                <w:b/>
                <w:color w:val="000000" w:themeColor="text1"/>
                <w:lang w:eastAsia="en-GB"/>
              </w:rPr>
              <w:t>6</w:t>
            </w:r>
            <w:r w:rsidR="00DD55E3" w:rsidRPr="00D96A1C">
              <w:rPr>
                <w:rFonts w:asciiTheme="minorHAnsi" w:hAnsiTheme="minorHAnsi" w:cstheme="minorHAnsi"/>
                <w:b/>
                <w:color w:val="000000" w:themeColor="text1"/>
                <w:lang w:eastAsia="en-GB"/>
              </w:rPr>
              <w:t>/100</w:t>
            </w:r>
          </w:p>
        </w:tc>
      </w:tr>
    </w:tbl>
    <w:p w14:paraId="101DEE9D" w14:textId="77777777" w:rsidR="00D87BAB" w:rsidRPr="00D96A1C" w:rsidRDefault="006363DD" w:rsidP="00D96A1C">
      <w:pPr>
        <w:rPr>
          <w:rFonts w:asciiTheme="minorHAnsi" w:hAnsiTheme="minorHAnsi" w:cstheme="minorHAnsi"/>
          <w:b/>
          <w:color w:val="000000" w:themeColor="text1"/>
        </w:rPr>
      </w:pPr>
      <w:r w:rsidRPr="00D96A1C">
        <w:rPr>
          <w:rFonts w:asciiTheme="minorHAnsi" w:hAnsiTheme="minorHAnsi" w:cstheme="minorHAnsi"/>
          <w:color w:val="000000" w:themeColor="text1"/>
        </w:rPr>
        <w:br w:type="page"/>
      </w:r>
      <w:r w:rsidRPr="00D96A1C">
        <w:rPr>
          <w:rFonts w:asciiTheme="minorHAnsi" w:hAnsiTheme="minorHAnsi" w:cstheme="minorHAnsi"/>
          <w:b/>
          <w:color w:val="000000" w:themeColor="text1"/>
        </w:rPr>
        <w:lastRenderedPageBreak/>
        <w:t>Comments:</w:t>
      </w:r>
    </w:p>
    <w:p w14:paraId="6757C94F" w14:textId="77777777" w:rsidR="006363DD" w:rsidRPr="00D96A1C" w:rsidRDefault="006363DD" w:rsidP="00D96A1C">
      <w:pPr>
        <w:rPr>
          <w:rFonts w:asciiTheme="minorHAnsi" w:hAnsiTheme="minorHAnsi" w:cstheme="minorHAnsi"/>
          <w:color w:val="000000" w:themeColor="text1"/>
        </w:rPr>
      </w:pPr>
    </w:p>
    <w:tbl>
      <w:tblPr>
        <w:tblStyle w:val="TableGrid"/>
        <w:tblW w:w="0" w:type="auto"/>
        <w:tblLook w:val="04A0" w:firstRow="1" w:lastRow="0" w:firstColumn="1" w:lastColumn="0" w:noHBand="0" w:noVBand="1"/>
      </w:tblPr>
      <w:tblGrid>
        <w:gridCol w:w="9576"/>
      </w:tblGrid>
      <w:tr w:rsidR="006363DD" w:rsidRPr="00D96A1C" w14:paraId="0CC6C48B" w14:textId="77777777" w:rsidTr="006363DD">
        <w:trPr>
          <w:trHeight w:val="8773"/>
        </w:trPr>
        <w:tc>
          <w:tcPr>
            <w:tcW w:w="9576" w:type="dxa"/>
          </w:tcPr>
          <w:p w14:paraId="31E3A056" w14:textId="2C63955C" w:rsidR="005B5091" w:rsidRPr="00270D2A" w:rsidRDefault="005B5091" w:rsidP="005B5091">
            <w:pPr>
              <w:rPr>
                <w:rFonts w:asciiTheme="minorHAnsi" w:hAnsiTheme="minorHAnsi" w:cstheme="minorHAnsi"/>
                <w:b/>
                <w:bCs/>
                <w:color w:val="000000" w:themeColor="text1"/>
                <w:sz w:val="20"/>
                <w:szCs w:val="20"/>
              </w:rPr>
            </w:pPr>
            <w:r w:rsidRPr="00270D2A">
              <w:rPr>
                <w:rFonts w:asciiTheme="minorHAnsi" w:hAnsiTheme="minorHAnsi" w:cstheme="minorHAnsi"/>
                <w:b/>
                <w:bCs/>
                <w:color w:val="000000" w:themeColor="text1"/>
                <w:sz w:val="20"/>
                <w:szCs w:val="20"/>
              </w:rPr>
              <w:t>1:</w:t>
            </w:r>
            <w:r w:rsidRPr="00270D2A">
              <w:rPr>
                <w:rFonts w:asciiTheme="minorHAnsi" w:hAnsiTheme="minorHAnsi" w:cstheme="minorHAnsi"/>
                <w:b/>
                <w:bCs/>
                <w:color w:val="000000" w:themeColor="text1"/>
                <w:sz w:val="20"/>
                <w:szCs w:val="20"/>
              </w:rPr>
              <w:t xml:space="preserve"> Engagement with Literature Skills</w:t>
            </w:r>
          </w:p>
          <w:p w14:paraId="048ADDFC" w14:textId="77777777" w:rsidR="005B5091" w:rsidRPr="00270D2A" w:rsidRDefault="005B5091" w:rsidP="005B5091">
            <w:pPr>
              <w:pStyle w:val="ListParagraph"/>
              <w:numPr>
                <w:ilvl w:val="0"/>
                <w:numId w:val="13"/>
              </w:numPr>
              <w:rPr>
                <w:rFonts w:asciiTheme="minorHAnsi" w:hAnsiTheme="minorHAnsi" w:cstheme="minorHAnsi"/>
                <w:color w:val="000000" w:themeColor="text1"/>
                <w:sz w:val="20"/>
                <w:szCs w:val="20"/>
              </w:rPr>
            </w:pPr>
            <w:r w:rsidRPr="00270D2A">
              <w:rPr>
                <w:rFonts w:asciiTheme="minorHAnsi" w:hAnsiTheme="minorHAnsi" w:cstheme="minorHAnsi"/>
                <w:color w:val="000000" w:themeColor="text1"/>
                <w:sz w:val="20"/>
                <w:szCs w:val="20"/>
              </w:rPr>
              <w:t>Good breakdown and intro to research that will be presented throughout presentation.</w:t>
            </w:r>
          </w:p>
          <w:p w14:paraId="5E72BEBF" w14:textId="77777777" w:rsidR="005B5091" w:rsidRPr="00270D2A" w:rsidRDefault="005B5091" w:rsidP="005B5091">
            <w:pPr>
              <w:pStyle w:val="ListParagraph"/>
              <w:numPr>
                <w:ilvl w:val="0"/>
                <w:numId w:val="13"/>
              </w:numPr>
              <w:rPr>
                <w:rFonts w:asciiTheme="minorHAnsi" w:hAnsiTheme="minorHAnsi" w:cstheme="minorHAnsi"/>
                <w:color w:val="000000" w:themeColor="text1"/>
                <w:sz w:val="20"/>
                <w:szCs w:val="20"/>
              </w:rPr>
            </w:pPr>
            <w:r w:rsidRPr="00270D2A">
              <w:rPr>
                <w:rFonts w:asciiTheme="minorHAnsi" w:hAnsiTheme="minorHAnsi" w:cstheme="minorHAnsi"/>
                <w:color w:val="000000" w:themeColor="text1"/>
                <w:sz w:val="20"/>
                <w:szCs w:val="20"/>
              </w:rPr>
              <w:t>History of real world motor racing explained with relevant imagery used.</w:t>
            </w:r>
          </w:p>
          <w:p w14:paraId="730C9A0C" w14:textId="77777777" w:rsidR="005B5091" w:rsidRPr="00270D2A" w:rsidRDefault="005B5091" w:rsidP="005B5091">
            <w:pPr>
              <w:pStyle w:val="ListParagraph"/>
              <w:numPr>
                <w:ilvl w:val="1"/>
                <w:numId w:val="13"/>
              </w:numPr>
              <w:rPr>
                <w:rFonts w:asciiTheme="minorHAnsi" w:hAnsiTheme="minorHAnsi" w:cstheme="minorHAnsi"/>
                <w:color w:val="000000" w:themeColor="text1"/>
                <w:sz w:val="20"/>
                <w:szCs w:val="20"/>
              </w:rPr>
            </w:pPr>
            <w:r w:rsidRPr="00270D2A">
              <w:rPr>
                <w:rFonts w:asciiTheme="minorHAnsi" w:hAnsiTheme="minorHAnsi" w:cstheme="minorHAnsi"/>
                <w:color w:val="000000" w:themeColor="text1"/>
                <w:sz w:val="20"/>
                <w:szCs w:val="20"/>
              </w:rPr>
              <w:t>Use IEEE references for information shown.</w:t>
            </w:r>
          </w:p>
          <w:p w14:paraId="457EB772" w14:textId="77777777" w:rsidR="005B5091" w:rsidRPr="00270D2A" w:rsidRDefault="005B5091" w:rsidP="005B5091">
            <w:pPr>
              <w:pStyle w:val="ListParagraph"/>
              <w:numPr>
                <w:ilvl w:val="0"/>
                <w:numId w:val="13"/>
              </w:numPr>
              <w:rPr>
                <w:rFonts w:asciiTheme="minorHAnsi" w:hAnsiTheme="minorHAnsi" w:cstheme="minorHAnsi"/>
                <w:color w:val="000000" w:themeColor="text1"/>
                <w:sz w:val="20"/>
                <w:szCs w:val="20"/>
              </w:rPr>
            </w:pPr>
            <w:r w:rsidRPr="00270D2A">
              <w:rPr>
                <w:rFonts w:asciiTheme="minorHAnsi" w:hAnsiTheme="minorHAnsi" w:cstheme="minorHAnsi"/>
                <w:color w:val="000000" w:themeColor="text1"/>
                <w:sz w:val="20"/>
                <w:szCs w:val="20"/>
              </w:rPr>
              <w:t>History of Formula 1 explained with relevant imagery used.</w:t>
            </w:r>
          </w:p>
          <w:p w14:paraId="29505846" w14:textId="77777777" w:rsidR="005B5091" w:rsidRPr="00270D2A" w:rsidRDefault="005B5091" w:rsidP="005B5091">
            <w:pPr>
              <w:pStyle w:val="ListParagraph"/>
              <w:numPr>
                <w:ilvl w:val="1"/>
                <w:numId w:val="13"/>
              </w:numPr>
              <w:rPr>
                <w:rFonts w:asciiTheme="minorHAnsi" w:hAnsiTheme="minorHAnsi" w:cstheme="minorHAnsi"/>
                <w:color w:val="000000" w:themeColor="text1"/>
                <w:sz w:val="20"/>
                <w:szCs w:val="20"/>
              </w:rPr>
            </w:pPr>
            <w:r w:rsidRPr="00270D2A">
              <w:rPr>
                <w:rFonts w:asciiTheme="minorHAnsi" w:hAnsiTheme="minorHAnsi" w:cstheme="minorHAnsi"/>
                <w:color w:val="000000" w:themeColor="text1"/>
                <w:sz w:val="20"/>
                <w:szCs w:val="20"/>
              </w:rPr>
              <w:t>Use IEEE references for information shown.</w:t>
            </w:r>
          </w:p>
          <w:p w14:paraId="0A573054" w14:textId="77777777" w:rsidR="005B5091" w:rsidRPr="00270D2A" w:rsidRDefault="005B5091" w:rsidP="005B5091">
            <w:pPr>
              <w:pStyle w:val="ListParagraph"/>
              <w:numPr>
                <w:ilvl w:val="0"/>
                <w:numId w:val="13"/>
              </w:numPr>
              <w:rPr>
                <w:rFonts w:asciiTheme="minorHAnsi" w:hAnsiTheme="minorHAnsi" w:cstheme="minorHAnsi"/>
                <w:color w:val="000000" w:themeColor="text1"/>
                <w:sz w:val="20"/>
                <w:szCs w:val="20"/>
              </w:rPr>
            </w:pPr>
            <w:r w:rsidRPr="00270D2A">
              <w:rPr>
                <w:rFonts w:asciiTheme="minorHAnsi" w:hAnsiTheme="minorHAnsi" w:cstheme="minorHAnsi"/>
                <w:color w:val="000000" w:themeColor="text1"/>
                <w:sz w:val="20"/>
                <w:szCs w:val="20"/>
              </w:rPr>
              <w:t>Brief history of racing video games presented with relevant imagery used.</w:t>
            </w:r>
          </w:p>
          <w:p w14:paraId="4DE5B126" w14:textId="77777777" w:rsidR="005B5091" w:rsidRPr="00270D2A" w:rsidRDefault="005B5091" w:rsidP="005B5091">
            <w:pPr>
              <w:pStyle w:val="ListParagraph"/>
              <w:numPr>
                <w:ilvl w:val="1"/>
                <w:numId w:val="13"/>
              </w:numPr>
              <w:rPr>
                <w:rFonts w:asciiTheme="minorHAnsi" w:hAnsiTheme="minorHAnsi" w:cstheme="minorHAnsi"/>
                <w:color w:val="000000" w:themeColor="text1"/>
                <w:sz w:val="20"/>
                <w:szCs w:val="20"/>
              </w:rPr>
            </w:pPr>
            <w:r w:rsidRPr="00270D2A">
              <w:rPr>
                <w:rFonts w:asciiTheme="minorHAnsi" w:hAnsiTheme="minorHAnsi" w:cstheme="minorHAnsi"/>
                <w:color w:val="000000" w:themeColor="text1"/>
                <w:sz w:val="20"/>
                <w:szCs w:val="20"/>
              </w:rPr>
              <w:t>Use IEEE refs.</w:t>
            </w:r>
          </w:p>
          <w:p w14:paraId="7FC9E634" w14:textId="77777777" w:rsidR="005B5091" w:rsidRPr="00270D2A" w:rsidRDefault="005B5091" w:rsidP="005B5091">
            <w:pPr>
              <w:pStyle w:val="ListParagraph"/>
              <w:numPr>
                <w:ilvl w:val="0"/>
                <w:numId w:val="13"/>
              </w:numPr>
              <w:rPr>
                <w:rFonts w:asciiTheme="minorHAnsi" w:hAnsiTheme="minorHAnsi" w:cstheme="minorHAnsi"/>
                <w:color w:val="000000" w:themeColor="text1"/>
                <w:sz w:val="20"/>
                <w:szCs w:val="20"/>
              </w:rPr>
            </w:pPr>
            <w:r w:rsidRPr="00270D2A">
              <w:rPr>
                <w:rFonts w:asciiTheme="minorHAnsi" w:hAnsiTheme="minorHAnsi" w:cstheme="minorHAnsi"/>
                <w:color w:val="000000" w:themeColor="text1"/>
                <w:sz w:val="20"/>
                <w:szCs w:val="20"/>
              </w:rPr>
              <w:t>Chronological structure of research to support practical work.</w:t>
            </w:r>
          </w:p>
          <w:p w14:paraId="7F914C34" w14:textId="77777777" w:rsidR="005B5091" w:rsidRPr="00270D2A" w:rsidRDefault="005B5091" w:rsidP="005B5091">
            <w:pPr>
              <w:pStyle w:val="ListParagraph"/>
              <w:numPr>
                <w:ilvl w:val="0"/>
                <w:numId w:val="13"/>
              </w:numPr>
              <w:rPr>
                <w:rFonts w:asciiTheme="minorHAnsi" w:hAnsiTheme="minorHAnsi" w:cstheme="minorHAnsi"/>
                <w:color w:val="000000" w:themeColor="text1"/>
                <w:sz w:val="20"/>
                <w:szCs w:val="20"/>
              </w:rPr>
            </w:pPr>
            <w:r w:rsidRPr="00270D2A">
              <w:rPr>
                <w:rFonts w:asciiTheme="minorHAnsi" w:hAnsiTheme="minorHAnsi" w:cstheme="minorHAnsi"/>
                <w:color w:val="000000" w:themeColor="text1"/>
                <w:sz w:val="20"/>
                <w:szCs w:val="20"/>
              </w:rPr>
              <w:t xml:space="preserve">Use of </w:t>
            </w:r>
            <w:proofErr w:type="spellStart"/>
            <w:r w:rsidRPr="00270D2A">
              <w:rPr>
                <w:rFonts w:asciiTheme="minorHAnsi" w:hAnsiTheme="minorHAnsi" w:cstheme="minorHAnsi"/>
                <w:color w:val="000000" w:themeColor="text1"/>
                <w:sz w:val="20"/>
                <w:szCs w:val="20"/>
              </w:rPr>
              <w:t>PureRef</w:t>
            </w:r>
            <w:proofErr w:type="spellEnd"/>
            <w:r w:rsidRPr="00270D2A">
              <w:rPr>
                <w:rFonts w:asciiTheme="minorHAnsi" w:hAnsiTheme="minorHAnsi" w:cstheme="minorHAnsi"/>
                <w:color w:val="000000" w:themeColor="text1"/>
                <w:sz w:val="20"/>
                <w:szCs w:val="20"/>
              </w:rPr>
              <w:t xml:space="preserve"> to compile reference images and photography relevant to project.</w:t>
            </w:r>
          </w:p>
          <w:p w14:paraId="2755F379" w14:textId="77777777" w:rsidR="005B5091" w:rsidRPr="00270D2A" w:rsidRDefault="005B5091" w:rsidP="005B5091">
            <w:pPr>
              <w:rPr>
                <w:rFonts w:asciiTheme="minorHAnsi" w:hAnsiTheme="minorHAnsi" w:cstheme="minorHAnsi"/>
                <w:color w:val="000000" w:themeColor="text1"/>
                <w:sz w:val="20"/>
                <w:szCs w:val="20"/>
              </w:rPr>
            </w:pPr>
          </w:p>
          <w:p w14:paraId="276A1FF5" w14:textId="293CB382" w:rsidR="005B5091" w:rsidRPr="00270D2A" w:rsidRDefault="005B5091" w:rsidP="005B5091">
            <w:pPr>
              <w:rPr>
                <w:rFonts w:asciiTheme="minorHAnsi" w:hAnsiTheme="minorHAnsi" w:cstheme="minorHAnsi"/>
                <w:b/>
                <w:bCs/>
                <w:color w:val="000000" w:themeColor="text1"/>
                <w:sz w:val="20"/>
                <w:szCs w:val="20"/>
              </w:rPr>
            </w:pPr>
            <w:r w:rsidRPr="00270D2A">
              <w:rPr>
                <w:rFonts w:asciiTheme="minorHAnsi" w:hAnsiTheme="minorHAnsi" w:cstheme="minorHAnsi"/>
                <w:b/>
                <w:bCs/>
                <w:color w:val="000000" w:themeColor="text1"/>
                <w:sz w:val="20"/>
                <w:szCs w:val="20"/>
              </w:rPr>
              <w:t>2:</w:t>
            </w:r>
            <w:r w:rsidR="00F56461" w:rsidRPr="00270D2A">
              <w:rPr>
                <w:rFonts w:asciiTheme="minorHAnsi" w:hAnsiTheme="minorHAnsi" w:cstheme="minorHAnsi"/>
                <w:b/>
                <w:bCs/>
                <w:color w:val="000000" w:themeColor="text1"/>
                <w:sz w:val="20"/>
                <w:szCs w:val="20"/>
              </w:rPr>
              <w:t xml:space="preserve"> Knowledge &amp; Understanding Skills</w:t>
            </w:r>
          </w:p>
          <w:p w14:paraId="2D58B9EB" w14:textId="77777777" w:rsidR="005B5091" w:rsidRPr="00270D2A" w:rsidRDefault="005B5091" w:rsidP="005B5091">
            <w:pPr>
              <w:pStyle w:val="ListParagraph"/>
              <w:numPr>
                <w:ilvl w:val="0"/>
                <w:numId w:val="13"/>
              </w:numPr>
              <w:rPr>
                <w:rFonts w:asciiTheme="minorHAnsi" w:hAnsiTheme="minorHAnsi" w:cstheme="minorHAnsi"/>
                <w:color w:val="000000" w:themeColor="text1"/>
                <w:sz w:val="20"/>
                <w:szCs w:val="20"/>
              </w:rPr>
            </w:pPr>
            <w:r w:rsidRPr="00270D2A">
              <w:rPr>
                <w:rFonts w:asciiTheme="minorHAnsi" w:hAnsiTheme="minorHAnsi" w:cstheme="minorHAnsi"/>
                <w:color w:val="000000" w:themeColor="text1"/>
                <w:sz w:val="20"/>
                <w:szCs w:val="20"/>
              </w:rPr>
              <w:t>Identification of main influences in area of study.</w:t>
            </w:r>
          </w:p>
          <w:p w14:paraId="3FE143E3" w14:textId="77777777" w:rsidR="005B5091" w:rsidRPr="00270D2A" w:rsidRDefault="005B5091" w:rsidP="005B5091">
            <w:pPr>
              <w:pStyle w:val="ListParagraph"/>
              <w:numPr>
                <w:ilvl w:val="1"/>
                <w:numId w:val="13"/>
              </w:numPr>
              <w:rPr>
                <w:rFonts w:asciiTheme="minorHAnsi" w:hAnsiTheme="minorHAnsi" w:cstheme="minorHAnsi"/>
                <w:color w:val="000000" w:themeColor="text1"/>
                <w:sz w:val="20"/>
                <w:szCs w:val="20"/>
              </w:rPr>
            </w:pPr>
            <w:r w:rsidRPr="00270D2A">
              <w:rPr>
                <w:rFonts w:asciiTheme="minorHAnsi" w:hAnsiTheme="minorHAnsi" w:cstheme="minorHAnsi"/>
                <w:color w:val="000000" w:themeColor="text1"/>
                <w:sz w:val="20"/>
                <w:szCs w:val="20"/>
              </w:rPr>
              <w:t>Gran Turismo etc.</w:t>
            </w:r>
          </w:p>
          <w:p w14:paraId="3FF63B4C" w14:textId="77777777" w:rsidR="005B5091" w:rsidRPr="00270D2A" w:rsidRDefault="005B5091" w:rsidP="005B5091">
            <w:pPr>
              <w:pStyle w:val="ListParagraph"/>
              <w:numPr>
                <w:ilvl w:val="0"/>
                <w:numId w:val="13"/>
              </w:numPr>
              <w:rPr>
                <w:rFonts w:asciiTheme="minorHAnsi" w:hAnsiTheme="minorHAnsi" w:cstheme="minorHAnsi"/>
                <w:color w:val="000000" w:themeColor="text1"/>
                <w:sz w:val="20"/>
                <w:szCs w:val="20"/>
              </w:rPr>
            </w:pPr>
            <w:r w:rsidRPr="00270D2A">
              <w:rPr>
                <w:rFonts w:asciiTheme="minorHAnsi" w:hAnsiTheme="minorHAnsi" w:cstheme="minorHAnsi"/>
                <w:color w:val="000000" w:themeColor="text1"/>
                <w:sz w:val="20"/>
                <w:szCs w:val="20"/>
              </w:rPr>
              <w:t>Awareness of evaluative writing techniques explained.</w:t>
            </w:r>
          </w:p>
          <w:p w14:paraId="644DB8A9" w14:textId="77777777" w:rsidR="005B5091" w:rsidRPr="00270D2A" w:rsidRDefault="005B5091" w:rsidP="005B5091">
            <w:pPr>
              <w:pStyle w:val="ListParagraph"/>
              <w:numPr>
                <w:ilvl w:val="0"/>
                <w:numId w:val="13"/>
              </w:numPr>
              <w:rPr>
                <w:rFonts w:asciiTheme="minorHAnsi" w:hAnsiTheme="minorHAnsi" w:cstheme="minorHAnsi"/>
                <w:color w:val="000000" w:themeColor="text1"/>
                <w:sz w:val="20"/>
                <w:szCs w:val="20"/>
              </w:rPr>
            </w:pPr>
            <w:r w:rsidRPr="00270D2A">
              <w:rPr>
                <w:rFonts w:asciiTheme="minorHAnsi" w:hAnsiTheme="minorHAnsi" w:cstheme="minorHAnsi"/>
                <w:color w:val="000000" w:themeColor="text1"/>
                <w:sz w:val="20"/>
                <w:szCs w:val="20"/>
              </w:rPr>
              <w:t>Case study of Gran Turismo gives good context to practical work and is relevant to topic.</w:t>
            </w:r>
          </w:p>
          <w:p w14:paraId="14B2145F" w14:textId="77777777" w:rsidR="005B5091" w:rsidRPr="00270D2A" w:rsidRDefault="005B5091" w:rsidP="005B5091">
            <w:pPr>
              <w:pStyle w:val="ListParagraph"/>
              <w:numPr>
                <w:ilvl w:val="1"/>
                <w:numId w:val="13"/>
              </w:numPr>
              <w:rPr>
                <w:rFonts w:asciiTheme="minorHAnsi" w:hAnsiTheme="minorHAnsi" w:cstheme="minorHAnsi"/>
                <w:color w:val="000000" w:themeColor="text1"/>
                <w:sz w:val="20"/>
                <w:szCs w:val="20"/>
              </w:rPr>
            </w:pPr>
            <w:r w:rsidRPr="00270D2A">
              <w:rPr>
                <w:rFonts w:asciiTheme="minorHAnsi" w:hAnsiTheme="minorHAnsi" w:cstheme="minorHAnsi"/>
                <w:color w:val="000000" w:themeColor="text1"/>
                <w:sz w:val="20"/>
                <w:szCs w:val="20"/>
              </w:rPr>
              <w:t>Used as an example of development in genre through use of a franchise.</w:t>
            </w:r>
          </w:p>
          <w:p w14:paraId="0EC44659" w14:textId="77777777" w:rsidR="005B5091" w:rsidRPr="00270D2A" w:rsidRDefault="005B5091" w:rsidP="005B5091">
            <w:pPr>
              <w:pStyle w:val="ListParagraph"/>
              <w:numPr>
                <w:ilvl w:val="0"/>
                <w:numId w:val="13"/>
              </w:numPr>
              <w:rPr>
                <w:rFonts w:asciiTheme="minorHAnsi" w:hAnsiTheme="minorHAnsi" w:cstheme="minorHAnsi"/>
                <w:color w:val="000000" w:themeColor="text1"/>
                <w:sz w:val="20"/>
                <w:szCs w:val="20"/>
              </w:rPr>
            </w:pPr>
            <w:r w:rsidRPr="00270D2A">
              <w:rPr>
                <w:rFonts w:asciiTheme="minorHAnsi" w:hAnsiTheme="minorHAnsi" w:cstheme="minorHAnsi"/>
                <w:color w:val="000000" w:themeColor="text1"/>
                <w:sz w:val="20"/>
                <w:szCs w:val="20"/>
              </w:rPr>
              <w:t xml:space="preserve">Creation of a </w:t>
            </w:r>
            <w:proofErr w:type="spellStart"/>
            <w:r w:rsidRPr="00270D2A">
              <w:rPr>
                <w:rFonts w:asciiTheme="minorHAnsi" w:hAnsiTheme="minorHAnsi" w:cstheme="minorHAnsi"/>
                <w:color w:val="000000" w:themeColor="text1"/>
                <w:sz w:val="20"/>
                <w:szCs w:val="20"/>
              </w:rPr>
              <w:t>moodboard</w:t>
            </w:r>
            <w:proofErr w:type="spellEnd"/>
            <w:r w:rsidRPr="00270D2A">
              <w:rPr>
                <w:rFonts w:asciiTheme="minorHAnsi" w:hAnsiTheme="minorHAnsi" w:cstheme="minorHAnsi"/>
                <w:color w:val="000000" w:themeColor="text1"/>
                <w:sz w:val="20"/>
                <w:szCs w:val="20"/>
              </w:rPr>
              <w:t xml:space="preserve"> using </w:t>
            </w:r>
            <w:proofErr w:type="spellStart"/>
            <w:r w:rsidRPr="00270D2A">
              <w:rPr>
                <w:rFonts w:asciiTheme="minorHAnsi" w:hAnsiTheme="minorHAnsi" w:cstheme="minorHAnsi"/>
                <w:color w:val="000000" w:themeColor="text1"/>
                <w:sz w:val="20"/>
                <w:szCs w:val="20"/>
              </w:rPr>
              <w:t>PureRef</w:t>
            </w:r>
            <w:proofErr w:type="spellEnd"/>
            <w:r w:rsidRPr="00270D2A">
              <w:rPr>
                <w:rFonts w:asciiTheme="minorHAnsi" w:hAnsiTheme="minorHAnsi" w:cstheme="minorHAnsi"/>
                <w:color w:val="000000" w:themeColor="text1"/>
                <w:sz w:val="20"/>
                <w:szCs w:val="20"/>
              </w:rPr>
              <w:t xml:space="preserve"> to assist in asset creation.</w:t>
            </w:r>
          </w:p>
          <w:p w14:paraId="1ACB82E6" w14:textId="77777777" w:rsidR="005B5091" w:rsidRPr="00270D2A" w:rsidRDefault="005B5091" w:rsidP="005B5091">
            <w:pPr>
              <w:pStyle w:val="ListParagraph"/>
              <w:numPr>
                <w:ilvl w:val="0"/>
                <w:numId w:val="13"/>
              </w:numPr>
              <w:rPr>
                <w:rFonts w:asciiTheme="minorHAnsi" w:hAnsiTheme="minorHAnsi" w:cstheme="minorHAnsi"/>
                <w:color w:val="000000" w:themeColor="text1"/>
                <w:sz w:val="20"/>
                <w:szCs w:val="20"/>
              </w:rPr>
            </w:pPr>
            <w:r w:rsidRPr="00270D2A">
              <w:rPr>
                <w:rFonts w:asciiTheme="minorHAnsi" w:hAnsiTheme="minorHAnsi" w:cstheme="minorHAnsi"/>
                <w:color w:val="000000" w:themeColor="text1"/>
                <w:sz w:val="20"/>
                <w:szCs w:val="20"/>
              </w:rPr>
              <w:t>Art style intentions explained with awareness of optimisation.</w:t>
            </w:r>
          </w:p>
          <w:p w14:paraId="0C697EBC" w14:textId="77777777" w:rsidR="005B5091" w:rsidRPr="00270D2A" w:rsidRDefault="005B5091" w:rsidP="005B5091">
            <w:pPr>
              <w:pStyle w:val="ListParagraph"/>
              <w:numPr>
                <w:ilvl w:val="0"/>
                <w:numId w:val="13"/>
              </w:numPr>
              <w:rPr>
                <w:rFonts w:asciiTheme="minorHAnsi" w:hAnsiTheme="minorHAnsi" w:cstheme="minorHAnsi"/>
                <w:color w:val="000000" w:themeColor="text1"/>
                <w:sz w:val="20"/>
                <w:szCs w:val="20"/>
              </w:rPr>
            </w:pPr>
            <w:r w:rsidRPr="00270D2A">
              <w:rPr>
                <w:rFonts w:asciiTheme="minorHAnsi" w:hAnsiTheme="minorHAnsi" w:cstheme="minorHAnsi"/>
                <w:color w:val="000000" w:themeColor="text1"/>
                <w:sz w:val="20"/>
                <w:szCs w:val="20"/>
              </w:rPr>
              <w:t xml:space="preserve">UV process mentioned but would </w:t>
            </w:r>
            <w:proofErr w:type="spellStart"/>
            <w:r w:rsidRPr="00270D2A">
              <w:rPr>
                <w:rFonts w:asciiTheme="minorHAnsi" w:hAnsiTheme="minorHAnsi" w:cstheme="minorHAnsi"/>
                <w:color w:val="000000" w:themeColor="text1"/>
                <w:sz w:val="20"/>
                <w:szCs w:val="20"/>
              </w:rPr>
              <w:t>liked</w:t>
            </w:r>
            <w:proofErr w:type="spellEnd"/>
            <w:r w:rsidRPr="00270D2A">
              <w:rPr>
                <w:rFonts w:asciiTheme="minorHAnsi" w:hAnsiTheme="minorHAnsi" w:cstheme="minorHAnsi"/>
                <w:color w:val="000000" w:themeColor="text1"/>
                <w:sz w:val="20"/>
                <w:szCs w:val="20"/>
              </w:rPr>
              <w:t xml:space="preserve"> to have seen some screenshots of UV Maps.</w:t>
            </w:r>
          </w:p>
          <w:p w14:paraId="462FA938" w14:textId="77777777" w:rsidR="005B5091" w:rsidRPr="00270D2A" w:rsidRDefault="005B5091" w:rsidP="005B5091">
            <w:pPr>
              <w:rPr>
                <w:rFonts w:asciiTheme="minorHAnsi" w:hAnsiTheme="minorHAnsi" w:cstheme="minorHAnsi"/>
                <w:color w:val="000000" w:themeColor="text1"/>
                <w:sz w:val="20"/>
                <w:szCs w:val="20"/>
              </w:rPr>
            </w:pPr>
          </w:p>
          <w:p w14:paraId="2D7BA8A7" w14:textId="3BDD690B" w:rsidR="005B5091" w:rsidRPr="00270D2A" w:rsidRDefault="005B5091" w:rsidP="005B5091">
            <w:pPr>
              <w:rPr>
                <w:rFonts w:asciiTheme="minorHAnsi" w:hAnsiTheme="minorHAnsi" w:cstheme="minorHAnsi"/>
                <w:b/>
                <w:bCs/>
                <w:color w:val="000000" w:themeColor="text1"/>
                <w:sz w:val="20"/>
                <w:szCs w:val="20"/>
              </w:rPr>
            </w:pPr>
            <w:r w:rsidRPr="00270D2A">
              <w:rPr>
                <w:rFonts w:asciiTheme="minorHAnsi" w:hAnsiTheme="minorHAnsi" w:cstheme="minorHAnsi"/>
                <w:b/>
                <w:bCs/>
                <w:color w:val="000000" w:themeColor="text1"/>
                <w:sz w:val="20"/>
                <w:szCs w:val="20"/>
              </w:rPr>
              <w:t>3:</w:t>
            </w:r>
            <w:r w:rsidR="00F56461" w:rsidRPr="00270D2A">
              <w:rPr>
                <w:rFonts w:asciiTheme="minorHAnsi" w:hAnsiTheme="minorHAnsi" w:cstheme="minorHAnsi"/>
                <w:b/>
                <w:bCs/>
                <w:color w:val="000000" w:themeColor="text1"/>
                <w:sz w:val="20"/>
                <w:szCs w:val="20"/>
              </w:rPr>
              <w:t xml:space="preserve"> Cognitive &amp; Intellectual Skills</w:t>
            </w:r>
          </w:p>
          <w:p w14:paraId="7C01EA4D" w14:textId="77777777" w:rsidR="005B5091" w:rsidRPr="00270D2A" w:rsidRDefault="005B5091" w:rsidP="005B5091">
            <w:pPr>
              <w:pStyle w:val="ListParagraph"/>
              <w:numPr>
                <w:ilvl w:val="0"/>
                <w:numId w:val="13"/>
              </w:numPr>
              <w:rPr>
                <w:rFonts w:asciiTheme="minorHAnsi" w:hAnsiTheme="minorHAnsi" w:cstheme="minorHAnsi"/>
                <w:color w:val="000000" w:themeColor="text1"/>
                <w:sz w:val="20"/>
                <w:szCs w:val="20"/>
              </w:rPr>
            </w:pPr>
            <w:r w:rsidRPr="00270D2A">
              <w:rPr>
                <w:rFonts w:asciiTheme="minorHAnsi" w:hAnsiTheme="minorHAnsi" w:cstheme="minorHAnsi"/>
                <w:color w:val="000000" w:themeColor="text1"/>
                <w:sz w:val="20"/>
                <w:szCs w:val="20"/>
              </w:rPr>
              <w:t>Good breakdown of key developments in racing video games presented (Intro of physics, 3D graphics etc.)</w:t>
            </w:r>
          </w:p>
          <w:p w14:paraId="708691CB" w14:textId="77777777" w:rsidR="005B5091" w:rsidRPr="00270D2A" w:rsidRDefault="005B5091" w:rsidP="005B5091">
            <w:pPr>
              <w:pStyle w:val="ListParagraph"/>
              <w:numPr>
                <w:ilvl w:val="0"/>
                <w:numId w:val="13"/>
              </w:numPr>
              <w:rPr>
                <w:rFonts w:asciiTheme="minorHAnsi" w:hAnsiTheme="minorHAnsi" w:cstheme="minorHAnsi"/>
                <w:color w:val="000000" w:themeColor="text1"/>
                <w:sz w:val="20"/>
                <w:szCs w:val="20"/>
              </w:rPr>
            </w:pPr>
            <w:r w:rsidRPr="00270D2A">
              <w:rPr>
                <w:rFonts w:asciiTheme="minorHAnsi" w:hAnsiTheme="minorHAnsi" w:cstheme="minorHAnsi"/>
                <w:color w:val="000000" w:themeColor="text1"/>
                <w:sz w:val="20"/>
                <w:szCs w:val="20"/>
              </w:rPr>
              <w:t>Reflection of evaluating sources when writing and justification for paraphrasing given.</w:t>
            </w:r>
          </w:p>
          <w:p w14:paraId="75940278" w14:textId="77777777" w:rsidR="005B5091" w:rsidRPr="00270D2A" w:rsidRDefault="005B5091" w:rsidP="005B5091">
            <w:pPr>
              <w:pStyle w:val="ListParagraph"/>
              <w:numPr>
                <w:ilvl w:val="0"/>
                <w:numId w:val="13"/>
              </w:numPr>
              <w:rPr>
                <w:rFonts w:asciiTheme="minorHAnsi" w:hAnsiTheme="minorHAnsi" w:cstheme="minorHAnsi"/>
                <w:color w:val="000000" w:themeColor="text1"/>
                <w:sz w:val="20"/>
                <w:szCs w:val="20"/>
              </w:rPr>
            </w:pPr>
            <w:r w:rsidRPr="00270D2A">
              <w:rPr>
                <w:rFonts w:asciiTheme="minorHAnsi" w:hAnsiTheme="minorHAnsi" w:cstheme="minorHAnsi"/>
                <w:color w:val="000000" w:themeColor="text1"/>
                <w:sz w:val="20"/>
                <w:szCs w:val="20"/>
              </w:rPr>
              <w:t>Reflection on limitations of project given and project scope touched upon.</w:t>
            </w:r>
          </w:p>
          <w:p w14:paraId="4A2F9AD2" w14:textId="77777777" w:rsidR="005B5091" w:rsidRPr="00270D2A" w:rsidRDefault="005B5091" w:rsidP="005B5091">
            <w:pPr>
              <w:pStyle w:val="ListParagraph"/>
              <w:numPr>
                <w:ilvl w:val="0"/>
                <w:numId w:val="13"/>
              </w:numPr>
              <w:rPr>
                <w:rFonts w:asciiTheme="minorHAnsi" w:hAnsiTheme="minorHAnsi" w:cstheme="minorHAnsi"/>
                <w:color w:val="000000" w:themeColor="text1"/>
                <w:sz w:val="20"/>
                <w:szCs w:val="20"/>
              </w:rPr>
            </w:pPr>
            <w:r w:rsidRPr="00270D2A">
              <w:rPr>
                <w:rFonts w:asciiTheme="minorHAnsi" w:hAnsiTheme="minorHAnsi" w:cstheme="minorHAnsi"/>
                <w:color w:val="000000" w:themeColor="text1"/>
                <w:sz w:val="20"/>
                <w:szCs w:val="20"/>
              </w:rPr>
              <w:t>Project planning elements used have been explained:</w:t>
            </w:r>
          </w:p>
          <w:p w14:paraId="1F53536A" w14:textId="77777777" w:rsidR="005B5091" w:rsidRPr="00270D2A" w:rsidRDefault="005B5091" w:rsidP="005B5091">
            <w:pPr>
              <w:pStyle w:val="ListParagraph"/>
              <w:numPr>
                <w:ilvl w:val="1"/>
                <w:numId w:val="13"/>
              </w:numPr>
              <w:rPr>
                <w:rFonts w:asciiTheme="minorHAnsi" w:hAnsiTheme="minorHAnsi" w:cstheme="minorHAnsi"/>
                <w:color w:val="000000" w:themeColor="text1"/>
                <w:sz w:val="20"/>
                <w:szCs w:val="20"/>
              </w:rPr>
            </w:pPr>
            <w:r w:rsidRPr="00270D2A">
              <w:rPr>
                <w:rFonts w:asciiTheme="minorHAnsi" w:hAnsiTheme="minorHAnsi" w:cstheme="minorHAnsi"/>
                <w:color w:val="000000" w:themeColor="text1"/>
                <w:sz w:val="20"/>
                <w:szCs w:val="20"/>
              </w:rPr>
              <w:t>Asset List</w:t>
            </w:r>
          </w:p>
          <w:p w14:paraId="5AB3DD47" w14:textId="77777777" w:rsidR="005B5091" w:rsidRPr="00270D2A" w:rsidRDefault="005B5091" w:rsidP="005B5091">
            <w:pPr>
              <w:pStyle w:val="ListParagraph"/>
              <w:numPr>
                <w:ilvl w:val="1"/>
                <w:numId w:val="13"/>
              </w:numPr>
              <w:rPr>
                <w:rFonts w:asciiTheme="minorHAnsi" w:hAnsiTheme="minorHAnsi" w:cstheme="minorHAnsi"/>
                <w:color w:val="000000" w:themeColor="text1"/>
                <w:sz w:val="20"/>
                <w:szCs w:val="20"/>
              </w:rPr>
            </w:pPr>
            <w:r w:rsidRPr="00270D2A">
              <w:rPr>
                <w:rFonts w:asciiTheme="minorHAnsi" w:hAnsiTheme="minorHAnsi" w:cstheme="minorHAnsi"/>
                <w:color w:val="000000" w:themeColor="text1"/>
                <w:sz w:val="20"/>
                <w:szCs w:val="20"/>
              </w:rPr>
              <w:t>Gantt Chart</w:t>
            </w:r>
          </w:p>
          <w:p w14:paraId="413CC97B" w14:textId="77777777" w:rsidR="005B5091" w:rsidRPr="00270D2A" w:rsidRDefault="005B5091" w:rsidP="005B5091">
            <w:pPr>
              <w:pStyle w:val="ListParagraph"/>
              <w:numPr>
                <w:ilvl w:val="2"/>
                <w:numId w:val="13"/>
              </w:numPr>
              <w:rPr>
                <w:rFonts w:asciiTheme="minorHAnsi" w:hAnsiTheme="minorHAnsi" w:cstheme="minorHAnsi"/>
                <w:color w:val="000000" w:themeColor="text1"/>
                <w:sz w:val="20"/>
                <w:szCs w:val="20"/>
              </w:rPr>
            </w:pPr>
            <w:r w:rsidRPr="00270D2A">
              <w:rPr>
                <w:rFonts w:asciiTheme="minorHAnsi" w:hAnsiTheme="minorHAnsi" w:cstheme="minorHAnsi"/>
                <w:color w:val="000000" w:themeColor="text1"/>
                <w:sz w:val="20"/>
                <w:szCs w:val="20"/>
              </w:rPr>
              <w:t>Gantt chart takes into account hours required to complete each task.</w:t>
            </w:r>
          </w:p>
          <w:p w14:paraId="540A419C" w14:textId="77777777" w:rsidR="005B5091" w:rsidRPr="00270D2A" w:rsidRDefault="005B5091" w:rsidP="005B5091">
            <w:pPr>
              <w:pStyle w:val="ListParagraph"/>
              <w:numPr>
                <w:ilvl w:val="0"/>
                <w:numId w:val="13"/>
              </w:numPr>
              <w:rPr>
                <w:rFonts w:asciiTheme="minorHAnsi" w:hAnsiTheme="minorHAnsi" w:cstheme="minorHAnsi"/>
                <w:color w:val="000000" w:themeColor="text1"/>
                <w:sz w:val="20"/>
                <w:szCs w:val="20"/>
              </w:rPr>
            </w:pPr>
            <w:r w:rsidRPr="00270D2A">
              <w:rPr>
                <w:rFonts w:asciiTheme="minorHAnsi" w:hAnsiTheme="minorHAnsi" w:cstheme="minorHAnsi"/>
                <w:color w:val="000000" w:themeColor="text1"/>
                <w:sz w:val="20"/>
                <w:szCs w:val="20"/>
              </w:rPr>
              <w:t>Reflection on requirements for creating a realistic, life like environment explained.</w:t>
            </w:r>
          </w:p>
          <w:p w14:paraId="2883D3EB" w14:textId="77777777" w:rsidR="005B5091" w:rsidRPr="00270D2A" w:rsidRDefault="005B5091" w:rsidP="005B5091">
            <w:pPr>
              <w:pStyle w:val="ListParagraph"/>
              <w:numPr>
                <w:ilvl w:val="0"/>
                <w:numId w:val="13"/>
              </w:numPr>
              <w:rPr>
                <w:rFonts w:asciiTheme="minorHAnsi" w:hAnsiTheme="minorHAnsi" w:cstheme="minorHAnsi"/>
                <w:color w:val="000000" w:themeColor="text1"/>
                <w:sz w:val="20"/>
                <w:szCs w:val="20"/>
              </w:rPr>
            </w:pPr>
            <w:r w:rsidRPr="00270D2A">
              <w:rPr>
                <w:rFonts w:asciiTheme="minorHAnsi" w:hAnsiTheme="minorHAnsi" w:cstheme="minorHAnsi"/>
                <w:color w:val="000000" w:themeColor="text1"/>
                <w:sz w:val="20"/>
                <w:szCs w:val="20"/>
              </w:rPr>
              <w:t>Technical problems and solutions presented in relation to practical work.</w:t>
            </w:r>
          </w:p>
          <w:p w14:paraId="64659478" w14:textId="77777777" w:rsidR="005B5091" w:rsidRPr="00270D2A" w:rsidRDefault="005B5091" w:rsidP="005B5091">
            <w:pPr>
              <w:pStyle w:val="ListParagraph"/>
              <w:numPr>
                <w:ilvl w:val="1"/>
                <w:numId w:val="13"/>
              </w:numPr>
              <w:rPr>
                <w:rFonts w:asciiTheme="minorHAnsi" w:hAnsiTheme="minorHAnsi" w:cstheme="minorHAnsi"/>
                <w:color w:val="000000" w:themeColor="text1"/>
                <w:sz w:val="20"/>
                <w:szCs w:val="20"/>
              </w:rPr>
            </w:pPr>
            <w:r w:rsidRPr="00270D2A">
              <w:rPr>
                <w:rFonts w:asciiTheme="minorHAnsi" w:hAnsiTheme="minorHAnsi" w:cstheme="minorHAnsi"/>
                <w:color w:val="000000" w:themeColor="text1"/>
                <w:sz w:val="20"/>
                <w:szCs w:val="20"/>
              </w:rPr>
              <w:t>Issues with scaling and ceiling height shown with solutions presented.</w:t>
            </w:r>
          </w:p>
          <w:p w14:paraId="27FD9EFB" w14:textId="77777777" w:rsidR="005B5091" w:rsidRPr="00270D2A" w:rsidRDefault="005B5091" w:rsidP="005B5091">
            <w:pPr>
              <w:pStyle w:val="ListParagraph"/>
              <w:numPr>
                <w:ilvl w:val="1"/>
                <w:numId w:val="13"/>
              </w:numPr>
              <w:rPr>
                <w:rFonts w:asciiTheme="minorHAnsi" w:hAnsiTheme="minorHAnsi" w:cstheme="minorHAnsi"/>
                <w:color w:val="000000" w:themeColor="text1"/>
                <w:sz w:val="20"/>
                <w:szCs w:val="20"/>
              </w:rPr>
            </w:pPr>
            <w:r w:rsidRPr="00270D2A">
              <w:rPr>
                <w:rFonts w:asciiTheme="minorHAnsi" w:hAnsiTheme="minorHAnsi" w:cstheme="minorHAnsi"/>
                <w:color w:val="000000" w:themeColor="text1"/>
                <w:sz w:val="20"/>
                <w:szCs w:val="20"/>
              </w:rPr>
              <w:t>Issues with Opacity maps explained</w:t>
            </w:r>
          </w:p>
          <w:p w14:paraId="47C8BF6D" w14:textId="77777777" w:rsidR="005B5091" w:rsidRPr="00270D2A" w:rsidRDefault="005B5091" w:rsidP="005B5091">
            <w:pPr>
              <w:pStyle w:val="ListParagraph"/>
              <w:numPr>
                <w:ilvl w:val="0"/>
                <w:numId w:val="13"/>
              </w:numPr>
              <w:rPr>
                <w:rFonts w:asciiTheme="minorHAnsi" w:hAnsiTheme="minorHAnsi" w:cstheme="minorHAnsi"/>
                <w:color w:val="000000" w:themeColor="text1"/>
                <w:sz w:val="20"/>
                <w:szCs w:val="20"/>
              </w:rPr>
            </w:pPr>
            <w:r w:rsidRPr="00270D2A">
              <w:rPr>
                <w:rFonts w:asciiTheme="minorHAnsi" w:hAnsiTheme="minorHAnsi" w:cstheme="minorHAnsi"/>
                <w:color w:val="000000" w:themeColor="text1"/>
                <w:sz w:val="20"/>
                <w:szCs w:val="20"/>
              </w:rPr>
              <w:t>Reflection on key learning outcomes from working on the project.</w:t>
            </w:r>
          </w:p>
          <w:p w14:paraId="7B6493EF" w14:textId="77777777" w:rsidR="005B5091" w:rsidRPr="00270D2A" w:rsidRDefault="005B5091" w:rsidP="005B5091">
            <w:pPr>
              <w:rPr>
                <w:rFonts w:asciiTheme="minorHAnsi" w:hAnsiTheme="minorHAnsi" w:cstheme="minorHAnsi"/>
                <w:color w:val="000000" w:themeColor="text1"/>
                <w:sz w:val="20"/>
                <w:szCs w:val="20"/>
              </w:rPr>
            </w:pPr>
          </w:p>
          <w:p w14:paraId="5C8C21C5" w14:textId="3C84BFF4" w:rsidR="005B5091" w:rsidRPr="00270D2A" w:rsidRDefault="005B5091" w:rsidP="005B5091">
            <w:pPr>
              <w:rPr>
                <w:rFonts w:asciiTheme="minorHAnsi" w:hAnsiTheme="minorHAnsi" w:cstheme="minorHAnsi"/>
                <w:b/>
                <w:bCs/>
                <w:color w:val="000000" w:themeColor="text1"/>
                <w:sz w:val="20"/>
                <w:szCs w:val="20"/>
              </w:rPr>
            </w:pPr>
            <w:r w:rsidRPr="00270D2A">
              <w:rPr>
                <w:rFonts w:asciiTheme="minorHAnsi" w:hAnsiTheme="minorHAnsi" w:cstheme="minorHAnsi"/>
                <w:b/>
                <w:bCs/>
                <w:color w:val="000000" w:themeColor="text1"/>
                <w:sz w:val="20"/>
                <w:szCs w:val="20"/>
              </w:rPr>
              <w:t>4:</w:t>
            </w:r>
            <w:r w:rsidR="00F56461" w:rsidRPr="00270D2A">
              <w:rPr>
                <w:rFonts w:asciiTheme="minorHAnsi" w:hAnsiTheme="minorHAnsi" w:cstheme="minorHAnsi"/>
                <w:b/>
                <w:bCs/>
                <w:color w:val="000000" w:themeColor="text1"/>
                <w:sz w:val="20"/>
                <w:szCs w:val="20"/>
              </w:rPr>
              <w:t xml:space="preserve"> Practical Skills</w:t>
            </w:r>
          </w:p>
          <w:p w14:paraId="06F87CC7" w14:textId="77777777" w:rsidR="005B5091" w:rsidRPr="00270D2A" w:rsidRDefault="005B5091" w:rsidP="005B5091">
            <w:pPr>
              <w:pStyle w:val="ListParagraph"/>
              <w:numPr>
                <w:ilvl w:val="0"/>
                <w:numId w:val="13"/>
              </w:numPr>
              <w:rPr>
                <w:rFonts w:asciiTheme="minorHAnsi" w:hAnsiTheme="minorHAnsi" w:cstheme="minorHAnsi"/>
                <w:color w:val="000000" w:themeColor="text1"/>
                <w:sz w:val="20"/>
                <w:szCs w:val="20"/>
              </w:rPr>
            </w:pPr>
            <w:r w:rsidRPr="00270D2A">
              <w:rPr>
                <w:rFonts w:asciiTheme="minorHAnsi" w:hAnsiTheme="minorHAnsi" w:cstheme="minorHAnsi"/>
                <w:color w:val="000000" w:themeColor="text1"/>
                <w:sz w:val="20"/>
                <w:szCs w:val="20"/>
              </w:rPr>
              <w:t>Aims for practical work explained with context given.</w:t>
            </w:r>
          </w:p>
          <w:p w14:paraId="05D79B97" w14:textId="77777777" w:rsidR="005B5091" w:rsidRPr="00270D2A" w:rsidRDefault="005B5091" w:rsidP="005B5091">
            <w:pPr>
              <w:pStyle w:val="ListParagraph"/>
              <w:numPr>
                <w:ilvl w:val="1"/>
                <w:numId w:val="13"/>
              </w:numPr>
              <w:rPr>
                <w:rFonts w:asciiTheme="minorHAnsi" w:hAnsiTheme="minorHAnsi" w:cstheme="minorHAnsi"/>
                <w:color w:val="000000" w:themeColor="text1"/>
                <w:sz w:val="20"/>
                <w:szCs w:val="20"/>
              </w:rPr>
            </w:pPr>
            <w:r w:rsidRPr="00270D2A">
              <w:rPr>
                <w:rFonts w:asciiTheme="minorHAnsi" w:hAnsiTheme="minorHAnsi" w:cstheme="minorHAnsi"/>
                <w:color w:val="000000" w:themeColor="text1"/>
                <w:sz w:val="20"/>
                <w:szCs w:val="20"/>
              </w:rPr>
              <w:t>Recreation of an F1 Team Garage.</w:t>
            </w:r>
          </w:p>
          <w:p w14:paraId="3B78934C" w14:textId="77777777" w:rsidR="005B5091" w:rsidRPr="00270D2A" w:rsidRDefault="005B5091" w:rsidP="005B5091">
            <w:pPr>
              <w:pStyle w:val="ListParagraph"/>
              <w:numPr>
                <w:ilvl w:val="2"/>
                <w:numId w:val="13"/>
              </w:numPr>
              <w:rPr>
                <w:rFonts w:asciiTheme="minorHAnsi" w:hAnsiTheme="minorHAnsi" w:cstheme="minorHAnsi"/>
                <w:color w:val="000000" w:themeColor="text1"/>
                <w:sz w:val="20"/>
                <w:szCs w:val="20"/>
              </w:rPr>
            </w:pPr>
            <w:r w:rsidRPr="00270D2A">
              <w:rPr>
                <w:rFonts w:asciiTheme="minorHAnsi" w:hAnsiTheme="minorHAnsi" w:cstheme="minorHAnsi"/>
                <w:color w:val="000000" w:themeColor="text1"/>
                <w:sz w:val="20"/>
                <w:szCs w:val="20"/>
              </w:rPr>
              <w:t>Explanation of purpose for garages in wider F1 explained gives further context to project.</w:t>
            </w:r>
          </w:p>
          <w:p w14:paraId="1BB7A13B" w14:textId="77777777" w:rsidR="005B5091" w:rsidRPr="00270D2A" w:rsidRDefault="005B5091" w:rsidP="005B5091">
            <w:pPr>
              <w:pStyle w:val="ListParagraph"/>
              <w:numPr>
                <w:ilvl w:val="0"/>
                <w:numId w:val="13"/>
              </w:numPr>
              <w:rPr>
                <w:rFonts w:asciiTheme="minorHAnsi" w:hAnsiTheme="minorHAnsi" w:cstheme="minorHAnsi"/>
                <w:color w:val="000000" w:themeColor="text1"/>
                <w:sz w:val="20"/>
                <w:szCs w:val="20"/>
              </w:rPr>
            </w:pPr>
            <w:r w:rsidRPr="00270D2A">
              <w:rPr>
                <w:rFonts w:asciiTheme="minorHAnsi" w:hAnsiTheme="minorHAnsi" w:cstheme="minorHAnsi"/>
                <w:color w:val="000000" w:themeColor="text1"/>
                <w:sz w:val="20"/>
                <w:szCs w:val="20"/>
              </w:rPr>
              <w:t>Photographic evidence of modelling work shown.</w:t>
            </w:r>
          </w:p>
          <w:p w14:paraId="6EB10702" w14:textId="77777777" w:rsidR="005B5091" w:rsidRPr="00270D2A" w:rsidRDefault="005B5091" w:rsidP="005B5091">
            <w:pPr>
              <w:pStyle w:val="ListParagraph"/>
              <w:numPr>
                <w:ilvl w:val="0"/>
                <w:numId w:val="13"/>
              </w:numPr>
              <w:rPr>
                <w:rFonts w:asciiTheme="minorHAnsi" w:hAnsiTheme="minorHAnsi" w:cstheme="minorHAnsi"/>
                <w:color w:val="000000" w:themeColor="text1"/>
                <w:sz w:val="20"/>
                <w:szCs w:val="20"/>
              </w:rPr>
            </w:pPr>
            <w:r w:rsidRPr="00270D2A">
              <w:rPr>
                <w:rFonts w:asciiTheme="minorHAnsi" w:hAnsiTheme="minorHAnsi" w:cstheme="minorHAnsi"/>
                <w:color w:val="000000" w:themeColor="text1"/>
                <w:sz w:val="20"/>
                <w:szCs w:val="20"/>
              </w:rPr>
              <w:t>Use of Unreal Engine and Lumen lighting system.</w:t>
            </w:r>
          </w:p>
          <w:p w14:paraId="1866C8DF" w14:textId="77777777" w:rsidR="005B5091" w:rsidRPr="00270D2A" w:rsidRDefault="005B5091" w:rsidP="005B5091">
            <w:pPr>
              <w:pStyle w:val="ListParagraph"/>
              <w:numPr>
                <w:ilvl w:val="1"/>
                <w:numId w:val="13"/>
              </w:numPr>
              <w:rPr>
                <w:rFonts w:asciiTheme="minorHAnsi" w:hAnsiTheme="minorHAnsi" w:cstheme="minorHAnsi"/>
                <w:color w:val="000000" w:themeColor="text1"/>
                <w:sz w:val="20"/>
                <w:szCs w:val="20"/>
              </w:rPr>
            </w:pPr>
            <w:r w:rsidRPr="00270D2A">
              <w:rPr>
                <w:rFonts w:asciiTheme="minorHAnsi" w:hAnsiTheme="minorHAnsi" w:cstheme="minorHAnsi"/>
                <w:color w:val="000000" w:themeColor="text1"/>
                <w:sz w:val="20"/>
                <w:szCs w:val="20"/>
              </w:rPr>
              <w:t>Use of emissive materials and material instances to create lighting in UE5.</w:t>
            </w:r>
          </w:p>
          <w:p w14:paraId="3A34D147" w14:textId="77777777" w:rsidR="005B5091" w:rsidRPr="00270D2A" w:rsidRDefault="005B5091" w:rsidP="005B5091">
            <w:pPr>
              <w:pStyle w:val="ListParagraph"/>
              <w:numPr>
                <w:ilvl w:val="1"/>
                <w:numId w:val="13"/>
              </w:numPr>
              <w:rPr>
                <w:rFonts w:asciiTheme="minorHAnsi" w:hAnsiTheme="minorHAnsi" w:cstheme="minorHAnsi"/>
                <w:color w:val="000000" w:themeColor="text1"/>
                <w:sz w:val="20"/>
                <w:szCs w:val="20"/>
              </w:rPr>
            </w:pPr>
            <w:r w:rsidRPr="00270D2A">
              <w:rPr>
                <w:rFonts w:asciiTheme="minorHAnsi" w:hAnsiTheme="minorHAnsi" w:cstheme="minorHAnsi"/>
                <w:color w:val="000000" w:themeColor="text1"/>
                <w:sz w:val="20"/>
                <w:szCs w:val="20"/>
              </w:rPr>
              <w:t>Scene is completely lit by emissive textures.</w:t>
            </w:r>
          </w:p>
          <w:p w14:paraId="174D6876" w14:textId="77777777" w:rsidR="005B5091" w:rsidRPr="00270D2A" w:rsidRDefault="005B5091" w:rsidP="005B5091">
            <w:pPr>
              <w:pStyle w:val="ListParagraph"/>
              <w:numPr>
                <w:ilvl w:val="2"/>
                <w:numId w:val="13"/>
              </w:numPr>
              <w:rPr>
                <w:rFonts w:asciiTheme="minorHAnsi" w:hAnsiTheme="minorHAnsi" w:cstheme="minorHAnsi"/>
                <w:color w:val="000000" w:themeColor="text1"/>
                <w:sz w:val="20"/>
                <w:szCs w:val="20"/>
              </w:rPr>
            </w:pPr>
            <w:r w:rsidRPr="00270D2A">
              <w:rPr>
                <w:rFonts w:asciiTheme="minorHAnsi" w:hAnsiTheme="minorHAnsi" w:cstheme="minorHAnsi"/>
                <w:color w:val="000000" w:themeColor="text1"/>
                <w:sz w:val="20"/>
                <w:szCs w:val="20"/>
              </w:rPr>
              <w:t>This is experimental in its current state and final result is impressive considering this.</w:t>
            </w:r>
          </w:p>
          <w:p w14:paraId="0FAD3E47" w14:textId="77777777" w:rsidR="005B5091" w:rsidRPr="00270D2A" w:rsidRDefault="005B5091" w:rsidP="005B5091">
            <w:pPr>
              <w:pStyle w:val="ListParagraph"/>
              <w:numPr>
                <w:ilvl w:val="0"/>
                <w:numId w:val="13"/>
              </w:numPr>
              <w:rPr>
                <w:rFonts w:asciiTheme="minorHAnsi" w:hAnsiTheme="minorHAnsi" w:cstheme="minorHAnsi"/>
                <w:color w:val="000000" w:themeColor="text1"/>
                <w:sz w:val="20"/>
                <w:szCs w:val="20"/>
              </w:rPr>
            </w:pPr>
            <w:r w:rsidRPr="00270D2A">
              <w:rPr>
                <w:rFonts w:asciiTheme="minorHAnsi" w:hAnsiTheme="minorHAnsi" w:cstheme="minorHAnsi"/>
                <w:color w:val="000000" w:themeColor="text1"/>
                <w:sz w:val="20"/>
                <w:szCs w:val="20"/>
              </w:rPr>
              <w:t>Modelling work displayed in screenshots is of a high standard, showing good topology and eye for detailing.</w:t>
            </w:r>
          </w:p>
          <w:p w14:paraId="043AE13E" w14:textId="77777777" w:rsidR="005B5091" w:rsidRPr="00270D2A" w:rsidRDefault="005B5091" w:rsidP="005B5091">
            <w:pPr>
              <w:pStyle w:val="ListParagraph"/>
              <w:numPr>
                <w:ilvl w:val="0"/>
                <w:numId w:val="13"/>
              </w:numPr>
              <w:rPr>
                <w:rFonts w:asciiTheme="minorHAnsi" w:hAnsiTheme="minorHAnsi" w:cstheme="minorHAnsi"/>
                <w:color w:val="000000" w:themeColor="text1"/>
                <w:sz w:val="20"/>
                <w:szCs w:val="20"/>
              </w:rPr>
            </w:pPr>
            <w:r w:rsidRPr="00270D2A">
              <w:rPr>
                <w:rFonts w:asciiTheme="minorHAnsi" w:hAnsiTheme="minorHAnsi" w:cstheme="minorHAnsi"/>
                <w:color w:val="000000" w:themeColor="text1"/>
                <w:sz w:val="20"/>
                <w:szCs w:val="20"/>
              </w:rPr>
              <w:t>Textured assets shown:</w:t>
            </w:r>
          </w:p>
          <w:p w14:paraId="61DFCAE2" w14:textId="77777777" w:rsidR="005B5091" w:rsidRPr="00270D2A" w:rsidRDefault="005B5091" w:rsidP="005B5091">
            <w:pPr>
              <w:pStyle w:val="ListParagraph"/>
              <w:numPr>
                <w:ilvl w:val="1"/>
                <w:numId w:val="13"/>
              </w:numPr>
              <w:rPr>
                <w:rFonts w:asciiTheme="minorHAnsi" w:hAnsiTheme="minorHAnsi" w:cstheme="minorHAnsi"/>
                <w:color w:val="000000" w:themeColor="text1"/>
                <w:sz w:val="20"/>
                <w:szCs w:val="20"/>
              </w:rPr>
            </w:pPr>
            <w:r w:rsidRPr="00270D2A">
              <w:rPr>
                <w:rFonts w:asciiTheme="minorHAnsi" w:hAnsiTheme="minorHAnsi" w:cstheme="minorHAnsi"/>
                <w:color w:val="000000" w:themeColor="text1"/>
                <w:sz w:val="20"/>
                <w:szCs w:val="20"/>
              </w:rPr>
              <w:t>Textures on display are consistent with desired art style, have a realistic appearance.</w:t>
            </w:r>
          </w:p>
          <w:p w14:paraId="61772541" w14:textId="77777777" w:rsidR="005B5091" w:rsidRPr="00270D2A" w:rsidRDefault="005B5091" w:rsidP="005B5091">
            <w:pPr>
              <w:pStyle w:val="ListParagraph"/>
              <w:numPr>
                <w:ilvl w:val="0"/>
                <w:numId w:val="13"/>
              </w:numPr>
              <w:rPr>
                <w:rFonts w:asciiTheme="minorHAnsi" w:hAnsiTheme="minorHAnsi" w:cstheme="minorHAnsi"/>
                <w:color w:val="000000" w:themeColor="text1"/>
                <w:sz w:val="20"/>
                <w:szCs w:val="20"/>
              </w:rPr>
            </w:pPr>
            <w:r w:rsidRPr="00270D2A">
              <w:rPr>
                <w:rFonts w:asciiTheme="minorHAnsi" w:hAnsiTheme="minorHAnsi" w:cstheme="minorHAnsi"/>
                <w:color w:val="000000" w:themeColor="text1"/>
                <w:sz w:val="20"/>
                <w:szCs w:val="20"/>
              </w:rPr>
              <w:t>Some issues with scaling in final scene, size of barrels etc.</w:t>
            </w:r>
          </w:p>
          <w:p w14:paraId="32DD10B2" w14:textId="77777777" w:rsidR="005B5091" w:rsidRPr="00270D2A" w:rsidRDefault="005B5091" w:rsidP="005B5091">
            <w:pPr>
              <w:pStyle w:val="ListParagraph"/>
              <w:numPr>
                <w:ilvl w:val="1"/>
                <w:numId w:val="13"/>
              </w:numPr>
              <w:rPr>
                <w:rFonts w:asciiTheme="minorHAnsi" w:hAnsiTheme="minorHAnsi" w:cstheme="minorHAnsi"/>
                <w:color w:val="000000" w:themeColor="text1"/>
                <w:sz w:val="20"/>
                <w:szCs w:val="20"/>
              </w:rPr>
            </w:pPr>
            <w:r w:rsidRPr="00270D2A">
              <w:rPr>
                <w:rFonts w:asciiTheme="minorHAnsi" w:hAnsiTheme="minorHAnsi" w:cstheme="minorHAnsi"/>
                <w:color w:val="000000" w:themeColor="text1"/>
                <w:sz w:val="20"/>
                <w:szCs w:val="20"/>
              </w:rPr>
              <w:t>In future, Unreal Mannequin can be exported and used in Maya scene as active height reference when scaling final versions of models.</w:t>
            </w:r>
          </w:p>
          <w:p w14:paraId="65D64D96" w14:textId="77777777" w:rsidR="005B5091" w:rsidRPr="00270D2A" w:rsidRDefault="005B5091" w:rsidP="005B5091">
            <w:pPr>
              <w:rPr>
                <w:rFonts w:asciiTheme="minorHAnsi" w:hAnsiTheme="minorHAnsi" w:cstheme="minorHAnsi"/>
                <w:color w:val="000000" w:themeColor="text1"/>
                <w:sz w:val="20"/>
                <w:szCs w:val="20"/>
              </w:rPr>
            </w:pPr>
          </w:p>
          <w:p w14:paraId="696B53EC" w14:textId="2BC1DB88" w:rsidR="005B5091" w:rsidRPr="00270D2A" w:rsidRDefault="005B5091" w:rsidP="005B5091">
            <w:pPr>
              <w:rPr>
                <w:rFonts w:asciiTheme="minorHAnsi" w:hAnsiTheme="minorHAnsi" w:cstheme="minorHAnsi"/>
                <w:b/>
                <w:bCs/>
                <w:color w:val="000000" w:themeColor="text1"/>
                <w:sz w:val="20"/>
                <w:szCs w:val="20"/>
              </w:rPr>
            </w:pPr>
            <w:r w:rsidRPr="00270D2A">
              <w:rPr>
                <w:rFonts w:asciiTheme="minorHAnsi" w:hAnsiTheme="minorHAnsi" w:cstheme="minorHAnsi"/>
                <w:b/>
                <w:bCs/>
                <w:color w:val="000000" w:themeColor="text1"/>
                <w:sz w:val="20"/>
                <w:szCs w:val="20"/>
              </w:rPr>
              <w:t>5:</w:t>
            </w:r>
            <w:r w:rsidR="00270D2A" w:rsidRPr="00270D2A">
              <w:rPr>
                <w:rFonts w:asciiTheme="minorHAnsi" w:hAnsiTheme="minorHAnsi" w:cstheme="minorHAnsi"/>
                <w:b/>
                <w:bCs/>
                <w:color w:val="000000" w:themeColor="text1"/>
                <w:sz w:val="20"/>
                <w:szCs w:val="20"/>
              </w:rPr>
              <w:t xml:space="preserve"> Transferrable Skills for Life &amp; Professional Practice</w:t>
            </w:r>
          </w:p>
          <w:p w14:paraId="557F7C2B" w14:textId="77777777" w:rsidR="005B5091" w:rsidRPr="00270D2A" w:rsidRDefault="005B5091" w:rsidP="005B5091">
            <w:pPr>
              <w:pStyle w:val="ListParagraph"/>
              <w:numPr>
                <w:ilvl w:val="0"/>
                <w:numId w:val="12"/>
              </w:numPr>
              <w:rPr>
                <w:rFonts w:asciiTheme="minorHAnsi" w:hAnsiTheme="minorHAnsi" w:cstheme="minorHAnsi"/>
                <w:color w:val="000000" w:themeColor="text1"/>
                <w:sz w:val="20"/>
                <w:szCs w:val="20"/>
              </w:rPr>
            </w:pPr>
            <w:r w:rsidRPr="00270D2A">
              <w:rPr>
                <w:rFonts w:asciiTheme="minorHAnsi" w:hAnsiTheme="minorHAnsi" w:cstheme="minorHAnsi"/>
                <w:color w:val="000000" w:themeColor="text1"/>
                <w:sz w:val="20"/>
                <w:szCs w:val="20"/>
              </w:rPr>
              <w:t>Intro to project given with summary and key points.</w:t>
            </w:r>
          </w:p>
          <w:p w14:paraId="2DD2D875" w14:textId="66F9906C" w:rsidR="006363DD" w:rsidRPr="00270D2A" w:rsidRDefault="005B5091" w:rsidP="00D96A1C">
            <w:pPr>
              <w:pStyle w:val="ListParagraph"/>
              <w:numPr>
                <w:ilvl w:val="0"/>
                <w:numId w:val="12"/>
              </w:numPr>
              <w:rPr>
                <w:rFonts w:asciiTheme="minorHAnsi" w:hAnsiTheme="minorHAnsi" w:cstheme="minorHAnsi"/>
                <w:color w:val="000000" w:themeColor="text1"/>
                <w:sz w:val="20"/>
                <w:szCs w:val="20"/>
              </w:rPr>
            </w:pPr>
            <w:r w:rsidRPr="00270D2A">
              <w:rPr>
                <w:rFonts w:asciiTheme="minorHAnsi" w:hAnsiTheme="minorHAnsi" w:cstheme="minorHAnsi"/>
                <w:color w:val="000000" w:themeColor="text1"/>
                <w:sz w:val="20"/>
                <w:szCs w:val="20"/>
              </w:rPr>
              <w:t>Slides of consistent style (Font style, backgrounds etc.)</w:t>
            </w:r>
          </w:p>
        </w:tc>
      </w:tr>
    </w:tbl>
    <w:p w14:paraId="72C695C8" w14:textId="77777777" w:rsidR="006363DD" w:rsidRPr="00D96A1C" w:rsidRDefault="006363DD" w:rsidP="00D96A1C">
      <w:pPr>
        <w:rPr>
          <w:rFonts w:asciiTheme="minorHAnsi" w:hAnsiTheme="minorHAnsi" w:cstheme="minorHAnsi"/>
          <w:color w:val="000000" w:themeColor="text1"/>
        </w:rPr>
      </w:pPr>
    </w:p>
    <w:sectPr w:rsidR="006363DD" w:rsidRPr="00D96A1C" w:rsidSect="00275A95">
      <w:pgSz w:w="12240" w:h="15840"/>
      <w:pgMar w:top="720" w:right="720" w:bottom="720" w:left="1418"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2EA64B1" w14:textId="77777777" w:rsidR="00275A95" w:rsidRDefault="00275A95" w:rsidP="003A3215">
      <w:r>
        <w:separator/>
      </w:r>
    </w:p>
  </w:endnote>
  <w:endnote w:type="continuationSeparator" w:id="0">
    <w:p w14:paraId="254E1A4B" w14:textId="77777777" w:rsidR="00275A95" w:rsidRDefault="00275A95" w:rsidP="003A321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68666C1" w14:textId="77777777" w:rsidR="00275A95" w:rsidRDefault="00275A95" w:rsidP="003A3215">
      <w:r>
        <w:separator/>
      </w:r>
    </w:p>
  </w:footnote>
  <w:footnote w:type="continuationSeparator" w:id="0">
    <w:p w14:paraId="6264074C" w14:textId="77777777" w:rsidR="00275A95" w:rsidRDefault="00275A95" w:rsidP="003A321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48329B"/>
    <w:multiLevelType w:val="multilevel"/>
    <w:tmpl w:val="2DC68098"/>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C580B53"/>
    <w:multiLevelType w:val="multilevel"/>
    <w:tmpl w:val="37309AAC"/>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C6D2E18"/>
    <w:multiLevelType w:val="multilevel"/>
    <w:tmpl w:val="039AA322"/>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C75776C"/>
    <w:multiLevelType w:val="multilevel"/>
    <w:tmpl w:val="669AB0FA"/>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23E2515F"/>
    <w:multiLevelType w:val="hybridMultilevel"/>
    <w:tmpl w:val="AE2663BE"/>
    <w:lvl w:ilvl="0" w:tplc="93AE2362">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8DE62A0"/>
    <w:multiLevelType w:val="hybridMultilevel"/>
    <w:tmpl w:val="14509CC0"/>
    <w:lvl w:ilvl="0" w:tplc="1AC44B86">
      <w:start w:val="1"/>
      <w:numFmt w:val="bullet"/>
      <w:lvlText w:val=""/>
      <w:lvlJc w:val="left"/>
      <w:pPr>
        <w:ind w:left="1080" w:hanging="360"/>
      </w:pPr>
      <w:rPr>
        <w:rFonts w:ascii="Symbol" w:hAnsi="Symbol" w:hint="default"/>
        <w:sz w:val="20"/>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45CC6A39"/>
    <w:multiLevelType w:val="hybridMultilevel"/>
    <w:tmpl w:val="BF5CB86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4E5B3689"/>
    <w:multiLevelType w:val="multilevel"/>
    <w:tmpl w:val="E5A6987C"/>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629D7CF7"/>
    <w:multiLevelType w:val="multilevel"/>
    <w:tmpl w:val="D71281B4"/>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7CD66EFE"/>
    <w:multiLevelType w:val="multilevel"/>
    <w:tmpl w:val="8A6E38D0"/>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7E4B4902"/>
    <w:multiLevelType w:val="multilevel"/>
    <w:tmpl w:val="05F017C0"/>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7EC04F81"/>
    <w:multiLevelType w:val="hybridMultilevel"/>
    <w:tmpl w:val="7264E752"/>
    <w:lvl w:ilvl="0" w:tplc="1E4A6B14">
      <w:numFmt w:val="bullet"/>
      <w:lvlText w:val="-"/>
      <w:lvlJc w:val="left"/>
      <w:pPr>
        <w:ind w:left="720" w:hanging="360"/>
      </w:pPr>
      <w:rPr>
        <w:rFonts w:ascii="Calibri" w:eastAsia="Times New Roman"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F6B71EC"/>
    <w:multiLevelType w:val="multilevel"/>
    <w:tmpl w:val="98C66164"/>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num w:numId="1" w16cid:durableId="25255310">
    <w:abstractNumId w:val="9"/>
  </w:num>
  <w:num w:numId="2" w16cid:durableId="304548207">
    <w:abstractNumId w:val="12"/>
  </w:num>
  <w:num w:numId="3" w16cid:durableId="712390953">
    <w:abstractNumId w:val="8"/>
  </w:num>
  <w:num w:numId="4" w16cid:durableId="297078096">
    <w:abstractNumId w:val="2"/>
  </w:num>
  <w:num w:numId="5" w16cid:durableId="487981942">
    <w:abstractNumId w:val="10"/>
  </w:num>
  <w:num w:numId="6" w16cid:durableId="1375152934">
    <w:abstractNumId w:val="7"/>
  </w:num>
  <w:num w:numId="7" w16cid:durableId="2091390612">
    <w:abstractNumId w:val="1"/>
  </w:num>
  <w:num w:numId="8" w16cid:durableId="91168081">
    <w:abstractNumId w:val="3"/>
  </w:num>
  <w:num w:numId="9" w16cid:durableId="582682798">
    <w:abstractNumId w:val="0"/>
  </w:num>
  <w:num w:numId="10" w16cid:durableId="19817036">
    <w:abstractNumId w:val="6"/>
  </w:num>
  <w:num w:numId="11" w16cid:durableId="1761175324">
    <w:abstractNumId w:val="5"/>
  </w:num>
  <w:num w:numId="12" w16cid:durableId="149249326">
    <w:abstractNumId w:val="4"/>
  </w:num>
  <w:num w:numId="13" w16cid:durableId="1896431275">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6363DD"/>
    <w:rsid w:val="00035976"/>
    <w:rsid w:val="00036C83"/>
    <w:rsid w:val="00125730"/>
    <w:rsid w:val="00125D64"/>
    <w:rsid w:val="00170673"/>
    <w:rsid w:val="001D0DDD"/>
    <w:rsid w:val="001F5131"/>
    <w:rsid w:val="002071E2"/>
    <w:rsid w:val="00210C59"/>
    <w:rsid w:val="00242112"/>
    <w:rsid w:val="00253402"/>
    <w:rsid w:val="00270D2A"/>
    <w:rsid w:val="00275A95"/>
    <w:rsid w:val="002D3179"/>
    <w:rsid w:val="00340E31"/>
    <w:rsid w:val="00355C1D"/>
    <w:rsid w:val="003A3215"/>
    <w:rsid w:val="003F049D"/>
    <w:rsid w:val="004F73D9"/>
    <w:rsid w:val="005A54B0"/>
    <w:rsid w:val="005B5091"/>
    <w:rsid w:val="006363DD"/>
    <w:rsid w:val="00647A98"/>
    <w:rsid w:val="006530D2"/>
    <w:rsid w:val="006645F5"/>
    <w:rsid w:val="00692C0F"/>
    <w:rsid w:val="006A543A"/>
    <w:rsid w:val="00765496"/>
    <w:rsid w:val="00777F92"/>
    <w:rsid w:val="00866E85"/>
    <w:rsid w:val="0087285F"/>
    <w:rsid w:val="00882D77"/>
    <w:rsid w:val="008B05C1"/>
    <w:rsid w:val="008D4A65"/>
    <w:rsid w:val="00942149"/>
    <w:rsid w:val="009B1AC7"/>
    <w:rsid w:val="009F37CB"/>
    <w:rsid w:val="00A151E5"/>
    <w:rsid w:val="00A736BA"/>
    <w:rsid w:val="00AB34FE"/>
    <w:rsid w:val="00AC6617"/>
    <w:rsid w:val="00AD18DC"/>
    <w:rsid w:val="00AE45B8"/>
    <w:rsid w:val="00B572CD"/>
    <w:rsid w:val="00B63149"/>
    <w:rsid w:val="00BB231A"/>
    <w:rsid w:val="00BC1053"/>
    <w:rsid w:val="00BD7FFC"/>
    <w:rsid w:val="00BF74E3"/>
    <w:rsid w:val="00C423F9"/>
    <w:rsid w:val="00C60A27"/>
    <w:rsid w:val="00CC4C41"/>
    <w:rsid w:val="00CD2262"/>
    <w:rsid w:val="00CF3983"/>
    <w:rsid w:val="00D247C0"/>
    <w:rsid w:val="00D70634"/>
    <w:rsid w:val="00D87BAB"/>
    <w:rsid w:val="00D96A1C"/>
    <w:rsid w:val="00DD55E3"/>
    <w:rsid w:val="00E03544"/>
    <w:rsid w:val="00F14758"/>
    <w:rsid w:val="00F56461"/>
    <w:rsid w:val="00F66DA8"/>
    <w:rsid w:val="00F74E23"/>
    <w:rsid w:val="00F826E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EB1283D"/>
  <w15:docId w15:val="{00BC3B7D-1308-4AEE-90AC-53B4638B9F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63DD"/>
    <w:rPr>
      <w:rFonts w:ascii="Times New Roman" w:eastAsia="Times New Roman" w:hAnsi="Times New Roman" w:cs="Times New Roman"/>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customStyle="1" w:styleId="BalloonTextChar">
    <w:name w:val="Balloon Text Char"/>
    <w:basedOn w:val="DefaultParagraphFont"/>
    <w:link w:val="BalloonText"/>
    <w:uiPriority w:val="99"/>
    <w:semiHidden/>
    <w:rsid w:val="006363DD"/>
    <w:rPr>
      <w:rFonts w:ascii="Tahoma" w:eastAsia="Times New Roman" w:hAnsi="Tahoma" w:cs="Tahoma"/>
      <w:sz w:val="16"/>
      <w:szCs w:val="16"/>
      <w:lang w:val="en-GB"/>
    </w:rPr>
  </w:style>
  <w:style w:type="table" w:styleId="TableGrid">
    <w:name w:val="Table Grid"/>
    <w:basedOn w:val="TableNormal"/>
    <w:uiPriority w:val="59"/>
    <w:rsid w:val="006363D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Revision">
    <w:name w:val="Revision"/>
    <w:hidden/>
    <w:uiPriority w:val="99"/>
    <w:semiHidden/>
    <w:rsid w:val="00AC6617"/>
    <w:rPr>
      <w:rFonts w:ascii="Times New Roman" w:eastAsia="Times New Roman" w:hAnsi="Times New Roman" w:cs="Times New Roman"/>
      <w:sz w:val="24"/>
      <w:szCs w:val="24"/>
      <w:lang w:val="en-GB"/>
    </w:rPr>
  </w:style>
  <w:style w:type="paragraph" w:styleId="ListParagraph">
    <w:name w:val="List Paragraph"/>
    <w:basedOn w:val="Normal"/>
    <w:link w:val="ListParagraphChar"/>
    <w:uiPriority w:val="34"/>
    <w:qFormat/>
    <w:rsid w:val="00D96A1C"/>
    <w:pPr>
      <w:ind w:left="720"/>
      <w:contextualSpacing/>
    </w:pPr>
  </w:style>
  <w:style w:type="paragraph" w:styleId="Header">
    <w:name w:val="header"/>
    <w:basedOn w:val="Normal"/>
    <w:link w:val="HeaderChar"/>
    <w:uiPriority w:val="99"/>
    <w:unhideWhenUsed/>
    <w:rsid w:val="003A3215"/>
    <w:pPr>
      <w:tabs>
        <w:tab w:val="center" w:pos="4513"/>
        <w:tab w:val="right" w:pos="9026"/>
      </w:tabs>
    </w:pPr>
  </w:style>
  <w:style w:type="character" w:customStyle="1" w:styleId="HeaderChar">
    <w:name w:val="Header Char"/>
    <w:basedOn w:val="DefaultParagraphFont"/>
    <w:link w:val="Header"/>
    <w:uiPriority w:val="99"/>
    <w:rsid w:val="003A3215"/>
    <w:rPr>
      <w:rFonts w:ascii="Times New Roman" w:eastAsia="Times New Roman" w:hAnsi="Times New Roman" w:cs="Times New Roman"/>
      <w:sz w:val="24"/>
      <w:szCs w:val="24"/>
      <w:lang w:val="en-GB"/>
    </w:rPr>
  </w:style>
  <w:style w:type="paragraph" w:styleId="Footer">
    <w:name w:val="footer"/>
    <w:basedOn w:val="Normal"/>
    <w:link w:val="FooterChar"/>
    <w:uiPriority w:val="99"/>
    <w:unhideWhenUsed/>
    <w:rsid w:val="003A3215"/>
    <w:pPr>
      <w:tabs>
        <w:tab w:val="center" w:pos="4513"/>
        <w:tab w:val="right" w:pos="9026"/>
      </w:tabs>
    </w:pPr>
  </w:style>
  <w:style w:type="character" w:customStyle="1" w:styleId="FooterChar">
    <w:name w:val="Footer Char"/>
    <w:basedOn w:val="DefaultParagraphFont"/>
    <w:link w:val="Footer"/>
    <w:uiPriority w:val="99"/>
    <w:rsid w:val="003A3215"/>
    <w:rPr>
      <w:rFonts w:ascii="Times New Roman" w:eastAsia="Times New Roman" w:hAnsi="Times New Roman" w:cs="Times New Roman"/>
      <w:sz w:val="24"/>
      <w:szCs w:val="24"/>
      <w:lang w:val="en-GB"/>
    </w:rPr>
  </w:style>
  <w:style w:type="character" w:customStyle="1" w:styleId="ListParagraphChar">
    <w:name w:val="List Paragraph Char"/>
    <w:link w:val="ListParagraph"/>
    <w:uiPriority w:val="34"/>
    <w:locked/>
    <w:rsid w:val="00BB231A"/>
    <w:rPr>
      <w:rFonts w:ascii="Times New Roman" w:eastAsia="Times New Roman" w:hAnsi="Times New Roman" w:cs="Times New Roman"/>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330965">
      <w:bodyDiv w:val="1"/>
      <w:marLeft w:val="0"/>
      <w:marRight w:val="0"/>
      <w:marTop w:val="0"/>
      <w:marBottom w:val="0"/>
      <w:divBdr>
        <w:top w:val="none" w:sz="0" w:space="0" w:color="auto"/>
        <w:left w:val="none" w:sz="0" w:space="0" w:color="auto"/>
        <w:bottom w:val="none" w:sz="0" w:space="0" w:color="auto"/>
        <w:right w:val="none" w:sz="0" w:space="0" w:color="auto"/>
      </w:divBdr>
    </w:div>
    <w:div w:id="59905212">
      <w:bodyDiv w:val="1"/>
      <w:marLeft w:val="0"/>
      <w:marRight w:val="0"/>
      <w:marTop w:val="0"/>
      <w:marBottom w:val="0"/>
      <w:divBdr>
        <w:top w:val="none" w:sz="0" w:space="0" w:color="auto"/>
        <w:left w:val="none" w:sz="0" w:space="0" w:color="auto"/>
        <w:bottom w:val="none" w:sz="0" w:space="0" w:color="auto"/>
        <w:right w:val="none" w:sz="0" w:space="0" w:color="auto"/>
      </w:divBdr>
    </w:div>
    <w:div w:id="456409604">
      <w:bodyDiv w:val="1"/>
      <w:marLeft w:val="0"/>
      <w:marRight w:val="0"/>
      <w:marTop w:val="0"/>
      <w:marBottom w:val="0"/>
      <w:divBdr>
        <w:top w:val="none" w:sz="0" w:space="0" w:color="auto"/>
        <w:left w:val="none" w:sz="0" w:space="0" w:color="auto"/>
        <w:bottom w:val="none" w:sz="0" w:space="0" w:color="auto"/>
        <w:right w:val="none" w:sz="0" w:space="0" w:color="auto"/>
      </w:divBdr>
    </w:div>
    <w:div w:id="521939894">
      <w:bodyDiv w:val="1"/>
      <w:marLeft w:val="0"/>
      <w:marRight w:val="0"/>
      <w:marTop w:val="0"/>
      <w:marBottom w:val="0"/>
      <w:divBdr>
        <w:top w:val="none" w:sz="0" w:space="0" w:color="auto"/>
        <w:left w:val="none" w:sz="0" w:space="0" w:color="auto"/>
        <w:bottom w:val="none" w:sz="0" w:space="0" w:color="auto"/>
        <w:right w:val="none" w:sz="0" w:space="0" w:color="auto"/>
      </w:divBdr>
    </w:div>
    <w:div w:id="1902596538">
      <w:bodyDiv w:val="1"/>
      <w:marLeft w:val="0"/>
      <w:marRight w:val="0"/>
      <w:marTop w:val="0"/>
      <w:marBottom w:val="0"/>
      <w:divBdr>
        <w:top w:val="none" w:sz="0" w:space="0" w:color="auto"/>
        <w:left w:val="none" w:sz="0" w:space="0" w:color="auto"/>
        <w:bottom w:val="none" w:sz="0" w:space="0" w:color="auto"/>
        <w:right w:val="none" w:sz="0" w:space="0" w:color="auto"/>
      </w:divBdr>
    </w:div>
    <w:div w:id="19541682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3</Pages>
  <Words>778</Words>
  <Characters>4436</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5204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sc-gt</dc:creator>
  <cp:lastModifiedBy>Richard William Morgan (Applied Computing)</cp:lastModifiedBy>
  <cp:revision>12</cp:revision>
  <cp:lastPrinted>2013-09-25T13:21:00Z</cp:lastPrinted>
  <dcterms:created xsi:type="dcterms:W3CDTF">2024-05-01T11:54:00Z</dcterms:created>
  <dcterms:modified xsi:type="dcterms:W3CDTF">2024-05-13T10:18:00Z</dcterms:modified>
</cp:coreProperties>
</file>