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C847BC" w14:textId="77777777" w:rsidR="00540F0A" w:rsidRPr="00A36AC1" w:rsidRDefault="00540F0A" w:rsidP="00540F0A">
      <w:pPr>
        <w:jc w:val="center"/>
        <w:rPr>
          <w:rFonts w:cs="Arial"/>
          <w:b/>
          <w:bCs/>
          <w:sz w:val="24"/>
          <w:szCs w:val="24"/>
        </w:rPr>
      </w:pPr>
      <w:r w:rsidRPr="00A36AC1">
        <w:rPr>
          <w:rFonts w:cs="Arial"/>
          <w:b/>
          <w:bCs/>
          <w:sz w:val="24"/>
          <w:szCs w:val="24"/>
        </w:rPr>
        <w:t>LCBB4006_BIRM</w:t>
      </w:r>
    </w:p>
    <w:p w14:paraId="7E2320A2" w14:textId="77777777" w:rsidR="00540F0A" w:rsidRDefault="00540F0A" w:rsidP="00051204">
      <w:pPr>
        <w:jc w:val="center"/>
        <w:rPr>
          <w:rFonts w:cs="Arial"/>
          <w:b/>
          <w:bCs/>
          <w:sz w:val="24"/>
          <w:szCs w:val="24"/>
        </w:rPr>
      </w:pPr>
    </w:p>
    <w:p w14:paraId="68509A6E" w14:textId="4DD1A13B" w:rsidR="00051204" w:rsidRPr="00A36AC1" w:rsidRDefault="00051204" w:rsidP="00051204">
      <w:pPr>
        <w:jc w:val="center"/>
        <w:rPr>
          <w:rFonts w:cs="Arial"/>
          <w:b/>
          <w:bCs/>
          <w:sz w:val="24"/>
          <w:szCs w:val="24"/>
        </w:rPr>
      </w:pPr>
      <w:r w:rsidRPr="00A36AC1">
        <w:rPr>
          <w:rFonts w:cs="Arial"/>
          <w:b/>
          <w:bCs/>
          <w:sz w:val="24"/>
          <w:szCs w:val="24"/>
        </w:rPr>
        <w:t>Component 1 - Individual Report</w:t>
      </w:r>
    </w:p>
    <w:p w14:paraId="774150CA" w14:textId="081222B1" w:rsidR="00051204" w:rsidRDefault="00051204" w:rsidP="00051204">
      <w:pPr>
        <w:jc w:val="center"/>
        <w:rPr>
          <w:rFonts w:cs="Arial"/>
          <w:sz w:val="24"/>
          <w:szCs w:val="24"/>
        </w:rPr>
      </w:pPr>
      <w:r w:rsidRPr="00A36AC1">
        <w:rPr>
          <w:rFonts w:cs="Arial"/>
          <w:sz w:val="24"/>
          <w:szCs w:val="24"/>
        </w:rPr>
        <w:t>Student Name:</w:t>
      </w:r>
      <w:r w:rsidR="00223046">
        <w:rPr>
          <w:rFonts w:cs="Arial"/>
          <w:sz w:val="24"/>
          <w:szCs w:val="24"/>
        </w:rPr>
        <w:t xml:space="preserve"> Florina Mădălina Gugoi</w:t>
      </w:r>
    </w:p>
    <w:p w14:paraId="3AC9A2D6" w14:textId="09F5A326" w:rsidR="00540F0A" w:rsidRPr="00A36AC1" w:rsidRDefault="00540F0A" w:rsidP="00540F0A">
      <w:pPr>
        <w:jc w:val="center"/>
        <w:rPr>
          <w:rFonts w:cs="Arial"/>
          <w:sz w:val="24"/>
          <w:szCs w:val="24"/>
        </w:rPr>
      </w:pPr>
      <w:r w:rsidRPr="00A36AC1">
        <w:rPr>
          <w:rFonts w:cs="Arial"/>
          <w:sz w:val="24"/>
          <w:szCs w:val="24"/>
        </w:rPr>
        <w:t>Student Number:</w:t>
      </w:r>
      <w:r>
        <w:rPr>
          <w:rFonts w:cs="Arial"/>
          <w:sz w:val="24"/>
          <w:szCs w:val="24"/>
        </w:rPr>
        <w:t xml:space="preserve"> 2111163</w:t>
      </w:r>
    </w:p>
    <w:p w14:paraId="50953045" w14:textId="0EC2FB73" w:rsidR="00051204" w:rsidRDefault="00051204" w:rsidP="00051204">
      <w:pPr>
        <w:jc w:val="center"/>
        <w:rPr>
          <w:rFonts w:cs="Arial"/>
          <w:b/>
          <w:bCs/>
          <w:sz w:val="24"/>
          <w:szCs w:val="24"/>
        </w:rPr>
      </w:pPr>
      <w:r w:rsidRPr="00A36AC1">
        <w:rPr>
          <w:rFonts w:cs="Arial"/>
          <w:b/>
          <w:bCs/>
          <w:sz w:val="24"/>
          <w:szCs w:val="24"/>
        </w:rPr>
        <w:t>Academic Skills</w:t>
      </w:r>
    </w:p>
    <w:p w14:paraId="693526DE" w14:textId="3E9AF517" w:rsidR="004C6825" w:rsidRPr="004C6825" w:rsidRDefault="004C6825" w:rsidP="004C6825">
      <w:pPr>
        <w:rPr>
          <w:sz w:val="32"/>
          <w:szCs w:val="32"/>
        </w:rPr>
      </w:pPr>
      <w:r>
        <w:t xml:space="preserve">                                                                </w:t>
      </w:r>
      <w:r w:rsidRPr="004C6825">
        <w:rPr>
          <w:sz w:val="32"/>
          <w:szCs w:val="32"/>
        </w:rPr>
        <w:t>Lecturer</w:t>
      </w:r>
      <w:r>
        <w:rPr>
          <w:sz w:val="32"/>
          <w:szCs w:val="32"/>
        </w:rPr>
        <w:t>:</w:t>
      </w:r>
    </w:p>
    <w:p w14:paraId="0C3395C2" w14:textId="322B34F2" w:rsidR="001B62A4" w:rsidRDefault="004C6825" w:rsidP="004C6825">
      <w:pPr>
        <w:rPr>
          <w:b/>
          <w:sz w:val="32"/>
        </w:rPr>
      </w:pPr>
      <w:r>
        <w:rPr>
          <w:b/>
          <w:sz w:val="32"/>
        </w:rPr>
        <w:t xml:space="preserve">                                           </w:t>
      </w:r>
      <w:r w:rsidR="001B62A4">
        <w:rPr>
          <w:b/>
          <w:sz w:val="32"/>
        </w:rPr>
        <w:t>Eric Osei</w:t>
      </w:r>
    </w:p>
    <w:p w14:paraId="3435BA29" w14:textId="77777777" w:rsidR="001B62A4" w:rsidRDefault="001B62A4" w:rsidP="00051204">
      <w:pPr>
        <w:jc w:val="center"/>
        <w:rPr>
          <w:rFonts w:cs="Arial"/>
          <w:b/>
          <w:bCs/>
          <w:sz w:val="24"/>
          <w:szCs w:val="24"/>
        </w:rPr>
      </w:pPr>
    </w:p>
    <w:p w14:paraId="0669B6B7" w14:textId="77777777" w:rsidR="00051204" w:rsidRPr="00A36AC1" w:rsidRDefault="00051204" w:rsidP="00051204">
      <w:pPr>
        <w:jc w:val="center"/>
        <w:rPr>
          <w:rFonts w:cs="Arial"/>
          <w:b/>
          <w:bCs/>
          <w:sz w:val="24"/>
          <w:szCs w:val="24"/>
        </w:rPr>
      </w:pPr>
    </w:p>
    <w:p w14:paraId="20933EB5" w14:textId="77777777" w:rsidR="00F62FCE" w:rsidRDefault="00F62FCE"/>
    <w:p w14:paraId="4BD97062" w14:textId="77777777" w:rsidR="00692C53" w:rsidRDefault="00692C53"/>
    <w:p w14:paraId="6FB93624" w14:textId="77777777" w:rsidR="00692C53" w:rsidRDefault="00692C53"/>
    <w:p w14:paraId="2F5EFB6A" w14:textId="77777777" w:rsidR="00692C53" w:rsidRDefault="00692C53"/>
    <w:p w14:paraId="69DFE08E" w14:textId="77777777" w:rsidR="00692C53" w:rsidRDefault="00692C53"/>
    <w:p w14:paraId="4CB699A0" w14:textId="77777777" w:rsidR="00692C53" w:rsidRDefault="00692C53"/>
    <w:p w14:paraId="14307A80" w14:textId="77777777" w:rsidR="00692C53" w:rsidRDefault="00692C53"/>
    <w:p w14:paraId="22D83F24" w14:textId="77777777" w:rsidR="00692C53" w:rsidRDefault="00692C53"/>
    <w:p w14:paraId="5CFB1C39" w14:textId="77777777" w:rsidR="00692C53" w:rsidRDefault="00692C53"/>
    <w:p w14:paraId="28768FE0" w14:textId="77777777" w:rsidR="00692C53" w:rsidRDefault="00692C53"/>
    <w:p w14:paraId="677A3DB1" w14:textId="77777777" w:rsidR="00692C53" w:rsidRDefault="00692C53"/>
    <w:p w14:paraId="579DADC7" w14:textId="77777777" w:rsidR="00692C53" w:rsidRDefault="00692C53"/>
    <w:p w14:paraId="57209C82" w14:textId="77777777" w:rsidR="00692C53" w:rsidRDefault="00692C53"/>
    <w:p w14:paraId="192112AD" w14:textId="77777777" w:rsidR="00692C53" w:rsidRDefault="00692C53"/>
    <w:p w14:paraId="24D63C75" w14:textId="77777777" w:rsidR="00692C53" w:rsidRDefault="00692C53"/>
    <w:p w14:paraId="49DA2487" w14:textId="77777777" w:rsidR="00692C53" w:rsidRDefault="00692C53"/>
    <w:p w14:paraId="50B82895" w14:textId="77777777" w:rsidR="00692C53" w:rsidRDefault="00692C53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-1934729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F9B84A" w14:textId="77777777" w:rsidR="004B14AA" w:rsidRDefault="004B14AA">
          <w:pPr>
            <w:pStyle w:val="TOCHeading"/>
          </w:pPr>
          <w:r>
            <w:t>Contents</w:t>
          </w:r>
        </w:p>
        <w:p w14:paraId="5E1FD8C1" w14:textId="77777777" w:rsidR="004B14AA" w:rsidRDefault="004B14AA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7094366" w:history="1">
            <w:r w:rsidRPr="003D320F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_Toc127094366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B5735" w14:textId="77777777" w:rsidR="004B14AA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094367" w:history="1">
            <w:r w:rsidR="004B14AA" w:rsidRPr="003D320F">
              <w:rPr>
                <w:rStyle w:val="Hyperlink"/>
                <w:noProof/>
              </w:rPr>
              <w:t>2. Importance of research skills and referencing for students</w:t>
            </w:r>
            <w:r w:rsidR="004B14AA">
              <w:rPr>
                <w:noProof/>
                <w:webHidden/>
              </w:rPr>
              <w:tab/>
            </w:r>
            <w:r w:rsidR="004B14AA">
              <w:rPr>
                <w:noProof/>
                <w:webHidden/>
              </w:rPr>
              <w:fldChar w:fldCharType="begin"/>
            </w:r>
            <w:r w:rsidR="004B14AA">
              <w:rPr>
                <w:noProof/>
                <w:webHidden/>
              </w:rPr>
              <w:instrText xml:space="preserve"> PAGEREF _Toc127094367 \h </w:instrText>
            </w:r>
            <w:r w:rsidR="004B14AA">
              <w:rPr>
                <w:noProof/>
                <w:webHidden/>
              </w:rPr>
            </w:r>
            <w:r w:rsidR="004B14AA"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4</w:t>
            </w:r>
            <w:r w:rsidR="004B14AA">
              <w:rPr>
                <w:noProof/>
                <w:webHidden/>
              </w:rPr>
              <w:fldChar w:fldCharType="end"/>
            </w:r>
          </w:hyperlink>
        </w:p>
        <w:p w14:paraId="41DD3FBB" w14:textId="77777777" w:rsidR="004B14AA" w:rsidRDefault="0000000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27094368" w:history="1">
            <w:r w:rsidR="004B14AA" w:rsidRPr="003D320F">
              <w:rPr>
                <w:rStyle w:val="Hyperlink"/>
                <w:noProof/>
              </w:rPr>
              <w:t>2.1 Explanation and demonstration of research skills</w:t>
            </w:r>
            <w:r w:rsidR="004B14AA">
              <w:rPr>
                <w:noProof/>
                <w:webHidden/>
              </w:rPr>
              <w:tab/>
            </w:r>
            <w:r w:rsidR="004B14AA">
              <w:rPr>
                <w:noProof/>
                <w:webHidden/>
              </w:rPr>
              <w:fldChar w:fldCharType="begin"/>
            </w:r>
            <w:r w:rsidR="004B14AA">
              <w:rPr>
                <w:noProof/>
                <w:webHidden/>
              </w:rPr>
              <w:instrText xml:space="preserve"> PAGEREF _Toc127094368 \h </w:instrText>
            </w:r>
            <w:r w:rsidR="004B14AA">
              <w:rPr>
                <w:noProof/>
                <w:webHidden/>
              </w:rPr>
            </w:r>
            <w:r w:rsidR="004B14AA"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4</w:t>
            </w:r>
            <w:r w:rsidR="004B14AA">
              <w:rPr>
                <w:noProof/>
                <w:webHidden/>
              </w:rPr>
              <w:fldChar w:fldCharType="end"/>
            </w:r>
          </w:hyperlink>
        </w:p>
        <w:p w14:paraId="5FE2BA9B" w14:textId="77777777" w:rsidR="004B14AA" w:rsidRDefault="0000000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27094369" w:history="1">
            <w:r w:rsidR="004B14AA" w:rsidRPr="003D320F">
              <w:rPr>
                <w:rStyle w:val="Hyperlink"/>
                <w:rFonts w:cs="Arial"/>
                <w:noProof/>
              </w:rPr>
              <w:t xml:space="preserve">2.2 </w:t>
            </w:r>
            <w:r w:rsidR="004B14AA" w:rsidRPr="003D320F">
              <w:rPr>
                <w:rStyle w:val="Hyperlink"/>
                <w:noProof/>
              </w:rPr>
              <w:t>Explanation and demonstration of</w:t>
            </w:r>
            <w:r w:rsidR="004B14AA" w:rsidRPr="003D320F">
              <w:rPr>
                <w:rStyle w:val="Hyperlink"/>
                <w:rFonts w:cs="Arial"/>
                <w:noProof/>
              </w:rPr>
              <w:t xml:space="preserve"> referencing</w:t>
            </w:r>
            <w:r w:rsidR="004B14AA">
              <w:rPr>
                <w:noProof/>
                <w:webHidden/>
              </w:rPr>
              <w:tab/>
            </w:r>
            <w:r w:rsidR="004B14AA">
              <w:rPr>
                <w:noProof/>
                <w:webHidden/>
              </w:rPr>
              <w:fldChar w:fldCharType="begin"/>
            </w:r>
            <w:r w:rsidR="004B14AA">
              <w:rPr>
                <w:noProof/>
                <w:webHidden/>
              </w:rPr>
              <w:instrText xml:space="preserve"> PAGEREF _Toc127094369 \h </w:instrText>
            </w:r>
            <w:r w:rsidR="004B14AA">
              <w:rPr>
                <w:noProof/>
                <w:webHidden/>
              </w:rPr>
            </w:r>
            <w:r w:rsidR="004B14AA"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5</w:t>
            </w:r>
            <w:r w:rsidR="004B14AA">
              <w:rPr>
                <w:noProof/>
                <w:webHidden/>
              </w:rPr>
              <w:fldChar w:fldCharType="end"/>
            </w:r>
          </w:hyperlink>
        </w:p>
        <w:p w14:paraId="181DA5B3" w14:textId="77777777" w:rsidR="004B14AA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094370" w:history="1">
            <w:r w:rsidR="004B14AA" w:rsidRPr="003D320F">
              <w:rPr>
                <w:rStyle w:val="Hyperlink"/>
                <w:noProof/>
              </w:rPr>
              <w:t>Conclusion and recommendations</w:t>
            </w:r>
            <w:r w:rsidR="004B14AA">
              <w:rPr>
                <w:noProof/>
                <w:webHidden/>
              </w:rPr>
              <w:tab/>
            </w:r>
            <w:r w:rsidR="004B14AA">
              <w:rPr>
                <w:noProof/>
                <w:webHidden/>
              </w:rPr>
              <w:fldChar w:fldCharType="begin"/>
            </w:r>
            <w:r w:rsidR="004B14AA">
              <w:rPr>
                <w:noProof/>
                <w:webHidden/>
              </w:rPr>
              <w:instrText xml:space="preserve"> PAGEREF _Toc127094370 \h </w:instrText>
            </w:r>
            <w:r w:rsidR="004B14AA">
              <w:rPr>
                <w:noProof/>
                <w:webHidden/>
              </w:rPr>
            </w:r>
            <w:r w:rsidR="004B14AA"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7</w:t>
            </w:r>
            <w:r w:rsidR="004B14AA">
              <w:rPr>
                <w:noProof/>
                <w:webHidden/>
              </w:rPr>
              <w:fldChar w:fldCharType="end"/>
            </w:r>
          </w:hyperlink>
        </w:p>
        <w:p w14:paraId="446A9241" w14:textId="77777777" w:rsidR="004B14AA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7094371" w:history="1">
            <w:r w:rsidR="004B14AA" w:rsidRPr="003D320F">
              <w:rPr>
                <w:rStyle w:val="Hyperlink"/>
                <w:noProof/>
              </w:rPr>
              <w:t>References</w:t>
            </w:r>
            <w:r w:rsidR="004B14AA">
              <w:rPr>
                <w:noProof/>
                <w:webHidden/>
              </w:rPr>
              <w:tab/>
            </w:r>
            <w:r w:rsidR="004B14AA">
              <w:rPr>
                <w:noProof/>
                <w:webHidden/>
              </w:rPr>
              <w:fldChar w:fldCharType="begin"/>
            </w:r>
            <w:r w:rsidR="004B14AA">
              <w:rPr>
                <w:noProof/>
                <w:webHidden/>
              </w:rPr>
              <w:instrText xml:space="preserve"> PAGEREF _Toc127094371 \h </w:instrText>
            </w:r>
            <w:r w:rsidR="004B14AA">
              <w:rPr>
                <w:noProof/>
                <w:webHidden/>
              </w:rPr>
            </w:r>
            <w:r w:rsidR="004B14AA">
              <w:rPr>
                <w:noProof/>
                <w:webHidden/>
              </w:rPr>
              <w:fldChar w:fldCharType="separate"/>
            </w:r>
            <w:r w:rsidR="00200263">
              <w:rPr>
                <w:noProof/>
                <w:webHidden/>
              </w:rPr>
              <w:t>8</w:t>
            </w:r>
            <w:r w:rsidR="004B14AA">
              <w:rPr>
                <w:noProof/>
                <w:webHidden/>
              </w:rPr>
              <w:fldChar w:fldCharType="end"/>
            </w:r>
          </w:hyperlink>
        </w:p>
        <w:p w14:paraId="4779935E" w14:textId="77777777" w:rsidR="004B14AA" w:rsidRDefault="004B14AA">
          <w:r>
            <w:rPr>
              <w:b/>
              <w:bCs/>
              <w:noProof/>
            </w:rPr>
            <w:fldChar w:fldCharType="end"/>
          </w:r>
        </w:p>
      </w:sdtContent>
    </w:sdt>
    <w:p w14:paraId="1E174921" w14:textId="77777777" w:rsidR="00692C53" w:rsidRDefault="00692C53"/>
    <w:p w14:paraId="7E5D3181" w14:textId="77777777" w:rsidR="00692C53" w:rsidRDefault="00692C53"/>
    <w:p w14:paraId="58411CBF" w14:textId="77777777" w:rsidR="00692C53" w:rsidRDefault="00692C53"/>
    <w:p w14:paraId="54F8A107" w14:textId="77777777" w:rsidR="00692C53" w:rsidRDefault="00692C53"/>
    <w:p w14:paraId="61467AFC" w14:textId="77777777" w:rsidR="00692C53" w:rsidRDefault="00692C53"/>
    <w:p w14:paraId="67E8EF89" w14:textId="77777777" w:rsidR="00692C53" w:rsidRDefault="00692C53"/>
    <w:p w14:paraId="6E3A3A60" w14:textId="77777777" w:rsidR="00692C53" w:rsidRDefault="00692C53"/>
    <w:p w14:paraId="4ADE6C63" w14:textId="77777777" w:rsidR="00692C53" w:rsidRDefault="00692C53"/>
    <w:p w14:paraId="51F0E103" w14:textId="77777777" w:rsidR="00692C53" w:rsidRDefault="00692C53"/>
    <w:p w14:paraId="20F52222" w14:textId="77777777" w:rsidR="00692C53" w:rsidRDefault="00692C53"/>
    <w:p w14:paraId="772B375C" w14:textId="77777777" w:rsidR="00692C53" w:rsidRDefault="00692C53"/>
    <w:p w14:paraId="4FF7A96D" w14:textId="77777777" w:rsidR="00692C53" w:rsidRDefault="00692C53"/>
    <w:p w14:paraId="6B2B8EBD" w14:textId="77777777" w:rsidR="00692C53" w:rsidRDefault="00692C53"/>
    <w:p w14:paraId="010FE831" w14:textId="77777777" w:rsidR="00692C53" w:rsidRDefault="00692C53"/>
    <w:p w14:paraId="5A4B5945" w14:textId="77777777" w:rsidR="00692C53" w:rsidRDefault="00692C53"/>
    <w:p w14:paraId="17AC921F" w14:textId="77777777" w:rsidR="00692C53" w:rsidRDefault="00692C53"/>
    <w:p w14:paraId="526E7D56" w14:textId="77777777" w:rsidR="00692C53" w:rsidRDefault="00692C53"/>
    <w:p w14:paraId="73CB306B" w14:textId="77777777" w:rsidR="00692C53" w:rsidRDefault="00692C53" w:rsidP="00692C53">
      <w:pPr>
        <w:pStyle w:val="Heading1"/>
      </w:pPr>
      <w:bookmarkStart w:id="0" w:name="_Toc127094366"/>
      <w:r>
        <w:t>1</w:t>
      </w:r>
      <w:r w:rsidR="00ED33F4">
        <w:t>.</w:t>
      </w:r>
      <w:r>
        <w:t xml:space="preserve"> Introduction</w:t>
      </w:r>
      <w:bookmarkEnd w:id="0"/>
    </w:p>
    <w:p w14:paraId="550D7374" w14:textId="77777777" w:rsidR="00B85348" w:rsidRDefault="00683AD6" w:rsidP="00B85348">
      <w:r>
        <w:t xml:space="preserve">The meaning of academic skill </w:t>
      </w:r>
      <w:r w:rsidR="00AF5FBF">
        <w:t xml:space="preserve">is the ability, </w:t>
      </w:r>
      <w:r w:rsidR="00BF383C">
        <w:t>strategy</w:t>
      </w:r>
      <w:r w:rsidR="00A1373A">
        <w:t xml:space="preserve"> formulation capabilities, and habitual practices </w:t>
      </w:r>
      <w:r w:rsidR="00BF383C">
        <w:t xml:space="preserve">that helps individual </w:t>
      </w:r>
      <w:r w:rsidR="000400AA">
        <w:t xml:space="preserve">or learner </w:t>
      </w:r>
      <w:r w:rsidR="00230B04">
        <w:t xml:space="preserve">to become succeed </w:t>
      </w:r>
      <w:r w:rsidR="00285755">
        <w:t xml:space="preserve">in academic activities </w:t>
      </w:r>
      <w:r w:rsidR="00D34497">
        <w:t xml:space="preserve">or setting. </w:t>
      </w:r>
      <w:r w:rsidR="00AF79F6">
        <w:t xml:space="preserve">Academic skills are </w:t>
      </w:r>
      <w:r w:rsidR="00F75631">
        <w:t xml:space="preserve">different </w:t>
      </w:r>
      <w:r w:rsidR="00CE0876">
        <w:t>approaches</w:t>
      </w:r>
      <w:r w:rsidR="00F75631">
        <w:t xml:space="preserve"> that </w:t>
      </w:r>
      <w:r w:rsidR="00CE0876">
        <w:t xml:space="preserve">are implemented for learning sessions </w:t>
      </w:r>
      <w:r w:rsidR="005C772C">
        <w:t>with facilitating the process of organising</w:t>
      </w:r>
      <w:r w:rsidR="00E45CF9">
        <w:t xml:space="preserve"> new information</w:t>
      </w:r>
      <w:r w:rsidR="007871CB">
        <w:t xml:space="preserve">, </w:t>
      </w:r>
      <w:r w:rsidR="00AA230A">
        <w:t>retaining information</w:t>
      </w:r>
      <w:r w:rsidR="00E07FF0">
        <w:t>,</w:t>
      </w:r>
      <w:r w:rsidR="00AA230A">
        <w:t xml:space="preserve"> and </w:t>
      </w:r>
      <w:r w:rsidR="008C2473">
        <w:t>helps to</w:t>
      </w:r>
      <w:r w:rsidR="00E4569B">
        <w:t xml:space="preserve"> deal academic assessment like mathematics, sci</w:t>
      </w:r>
      <w:r w:rsidR="00C024DF">
        <w:t xml:space="preserve">ence, literacy </w:t>
      </w:r>
      <w:r w:rsidR="000A1672">
        <w:t>or technic</w:t>
      </w:r>
      <w:r w:rsidR="00C024DF">
        <w:t>al sub</w:t>
      </w:r>
      <w:r w:rsidR="00FF5904">
        <w:t>j</w:t>
      </w:r>
      <w:r w:rsidR="00C024DF">
        <w:t>ects</w:t>
      </w:r>
      <w:r w:rsidR="00212A01">
        <w:t xml:space="preserve"> (</w:t>
      </w:r>
      <w:r w:rsidR="00212A01">
        <w:rPr>
          <w:shd w:val="clear" w:color="auto" w:fill="FFFFFF"/>
        </w:rPr>
        <w:t>Araújo and Davids, 2011)</w:t>
      </w:r>
      <w:r w:rsidR="00C024DF">
        <w:t xml:space="preserve">. </w:t>
      </w:r>
    </w:p>
    <w:p w14:paraId="00130947" w14:textId="77777777" w:rsidR="004A6340" w:rsidRDefault="00BB5B26" w:rsidP="00B85348">
      <w:r>
        <w:t xml:space="preserve">There are four academic skills that every individual needs to </w:t>
      </w:r>
      <w:r w:rsidR="003C4047">
        <w:t xml:space="preserve">learn for achieving success like critical thinking, </w:t>
      </w:r>
      <w:r w:rsidR="0040255E">
        <w:t xml:space="preserve">creative thinking, communication, </w:t>
      </w:r>
      <w:r w:rsidR="004E0850">
        <w:t xml:space="preserve">and </w:t>
      </w:r>
      <w:r w:rsidR="00D81DD4">
        <w:t>collaborating skill</w:t>
      </w:r>
      <w:r w:rsidR="00974C7D">
        <w:t xml:space="preserve"> (</w:t>
      </w:r>
      <w:r w:rsidR="00974C7D">
        <w:rPr>
          <w:shd w:val="clear" w:color="auto" w:fill="FFFFFF"/>
        </w:rPr>
        <w:t>Cottrell, 2019)</w:t>
      </w:r>
      <w:r w:rsidR="00D81DD4">
        <w:t xml:space="preserve">. </w:t>
      </w:r>
      <w:r w:rsidR="00F65DAA">
        <w:t xml:space="preserve">But with this issue </w:t>
      </w:r>
      <w:r w:rsidR="00801259">
        <w:t xml:space="preserve">there are some problem associated like </w:t>
      </w:r>
      <w:r w:rsidR="00BB0996">
        <w:t xml:space="preserve">confusion about </w:t>
      </w:r>
      <w:r w:rsidR="00697A80">
        <w:t xml:space="preserve">subject topic understanding, </w:t>
      </w:r>
      <w:r w:rsidR="00F13AFD">
        <w:t xml:space="preserve">time management issues, </w:t>
      </w:r>
      <w:r w:rsidR="00D65800">
        <w:t xml:space="preserve">lack of attention received from module or teachers, </w:t>
      </w:r>
      <w:r w:rsidR="000C1C15">
        <w:t>and</w:t>
      </w:r>
      <w:r w:rsidR="009C2843">
        <w:t xml:space="preserve"> limited availability of</w:t>
      </w:r>
      <w:r w:rsidR="000C1C15">
        <w:t xml:space="preserve"> necessary </w:t>
      </w:r>
      <w:r w:rsidR="0021672F">
        <w:t xml:space="preserve">study materials. </w:t>
      </w:r>
      <w:r w:rsidR="001A6AC4">
        <w:t xml:space="preserve">Inadequate </w:t>
      </w:r>
      <w:r w:rsidR="00AA29D3">
        <w:t>stu</w:t>
      </w:r>
      <w:r w:rsidR="001A6AC4">
        <w:t xml:space="preserve">dy time with poor financial condition are some problem associated in this academic </w:t>
      </w:r>
      <w:r w:rsidR="004A012F">
        <w:t xml:space="preserve">skill </w:t>
      </w:r>
      <w:r w:rsidR="00AA29D3">
        <w:t>f</w:t>
      </w:r>
      <w:r w:rsidR="004A012F">
        <w:t xml:space="preserve">ield. </w:t>
      </w:r>
    </w:p>
    <w:p w14:paraId="75579DFD" w14:textId="77777777" w:rsidR="00826F68" w:rsidRDefault="00304013" w:rsidP="00B85348">
      <w:r>
        <w:t xml:space="preserve">The purpose of this study is to </w:t>
      </w:r>
      <w:r w:rsidR="003E4924">
        <w:t xml:space="preserve">produce a well written structured </w:t>
      </w:r>
      <w:r w:rsidR="005C2720">
        <w:t>writing with proper referencing. And</w:t>
      </w:r>
      <w:r w:rsidR="006204A6">
        <w:t xml:space="preserve"> increasing communication through </w:t>
      </w:r>
      <w:r w:rsidR="009360CE">
        <w:t xml:space="preserve">oral and </w:t>
      </w:r>
      <w:r w:rsidR="00D21937">
        <w:t xml:space="preserve">written </w:t>
      </w:r>
      <w:r w:rsidR="00DD065E">
        <w:t>f</w:t>
      </w:r>
      <w:r w:rsidR="00D21937">
        <w:t xml:space="preserve">orm </w:t>
      </w:r>
      <w:r w:rsidR="00685D81">
        <w:t xml:space="preserve">with effective utilisation of information and technology </w:t>
      </w:r>
      <w:r w:rsidR="00E174DC">
        <w:t>is another purpose of this study</w:t>
      </w:r>
      <w:r w:rsidR="00A02C9C">
        <w:t>.</w:t>
      </w:r>
      <w:r w:rsidR="00295288">
        <w:t xml:space="preserve"> </w:t>
      </w:r>
      <w:r w:rsidR="00B34477">
        <w:t xml:space="preserve">This study has been structured into four </w:t>
      </w:r>
      <w:r w:rsidR="0027749D">
        <w:t xml:space="preserve">sections </w:t>
      </w:r>
      <w:r w:rsidR="008B2E2D">
        <w:t xml:space="preserve">like </w:t>
      </w:r>
      <w:r w:rsidR="00A37D60">
        <w:t xml:space="preserve">introduction, importance of research skill with referring ability, </w:t>
      </w:r>
      <w:r w:rsidR="00C400F7">
        <w:t xml:space="preserve">recommendations and conclusion with the summary of the report. </w:t>
      </w:r>
    </w:p>
    <w:p w14:paraId="3D54F1C4" w14:textId="77777777" w:rsidR="00A160DF" w:rsidRDefault="00A160DF" w:rsidP="00B85348"/>
    <w:p w14:paraId="7ECBC13E" w14:textId="77777777" w:rsidR="00A160DF" w:rsidRDefault="00A160DF" w:rsidP="00B85348"/>
    <w:p w14:paraId="69C16DF1" w14:textId="77777777" w:rsidR="00A160DF" w:rsidRDefault="00A160DF" w:rsidP="00B85348"/>
    <w:p w14:paraId="3CA3B1A9" w14:textId="77777777" w:rsidR="00A160DF" w:rsidRDefault="00A160DF" w:rsidP="00B85348"/>
    <w:p w14:paraId="6EE36494" w14:textId="77777777" w:rsidR="00A160DF" w:rsidRDefault="00A160DF" w:rsidP="00B85348"/>
    <w:p w14:paraId="249666D9" w14:textId="77777777" w:rsidR="00A160DF" w:rsidRDefault="00A160DF" w:rsidP="00B85348"/>
    <w:p w14:paraId="38F447A8" w14:textId="77777777" w:rsidR="00A160DF" w:rsidRDefault="00A160DF" w:rsidP="00B85348"/>
    <w:p w14:paraId="0E6DD40C" w14:textId="77777777" w:rsidR="00A160DF" w:rsidRDefault="00A160DF" w:rsidP="00B85348"/>
    <w:p w14:paraId="266C85EF" w14:textId="77777777" w:rsidR="00A160DF" w:rsidRDefault="00A160DF" w:rsidP="00B85348"/>
    <w:p w14:paraId="2C5AF6CB" w14:textId="77777777" w:rsidR="00A160DF" w:rsidRDefault="00A160DF" w:rsidP="00B85348"/>
    <w:p w14:paraId="38BAA2D6" w14:textId="77777777" w:rsidR="00A160DF" w:rsidRDefault="00ED33F4" w:rsidP="00250F04">
      <w:pPr>
        <w:pStyle w:val="Heading1"/>
      </w:pPr>
      <w:bookmarkStart w:id="1" w:name="_Toc127094367"/>
      <w:r>
        <w:t xml:space="preserve">2. </w:t>
      </w:r>
      <w:r w:rsidR="007A4692">
        <w:t xml:space="preserve">Importance of research skills and referencing </w:t>
      </w:r>
      <w:r w:rsidR="00250F04">
        <w:t>for students</w:t>
      </w:r>
      <w:bookmarkEnd w:id="1"/>
    </w:p>
    <w:p w14:paraId="6B05C474" w14:textId="77777777" w:rsidR="005A622E" w:rsidRDefault="00313291" w:rsidP="00313291">
      <w:pPr>
        <w:pStyle w:val="Heading2"/>
      </w:pPr>
      <w:bookmarkStart w:id="2" w:name="_Toc127094368"/>
      <w:r>
        <w:t xml:space="preserve">2.1 </w:t>
      </w:r>
      <w:r w:rsidR="00FC539F">
        <w:t>Explanation and demonstration of research skill</w:t>
      </w:r>
      <w:r w:rsidR="00463E8D">
        <w:t>s</w:t>
      </w:r>
      <w:bookmarkEnd w:id="2"/>
    </w:p>
    <w:p w14:paraId="574E98BD" w14:textId="77777777" w:rsidR="00463E8D" w:rsidRDefault="005F4B8C" w:rsidP="00463E8D">
      <w:r w:rsidRPr="00C30191">
        <w:rPr>
          <w:b/>
        </w:rPr>
        <w:t>Research skill:</w:t>
      </w:r>
      <w:r>
        <w:t xml:space="preserve"> </w:t>
      </w:r>
      <w:r w:rsidR="0094161E">
        <w:t xml:space="preserve">Research skill </w:t>
      </w:r>
      <w:r w:rsidR="009371F1">
        <w:t xml:space="preserve">means the </w:t>
      </w:r>
      <w:r w:rsidR="004256B4">
        <w:t xml:space="preserve">capability </w:t>
      </w:r>
      <w:r w:rsidR="0042331C">
        <w:t xml:space="preserve">of searching, </w:t>
      </w:r>
      <w:r w:rsidR="00E374B9">
        <w:t xml:space="preserve">locating, arranging, evaluating, </w:t>
      </w:r>
      <w:r w:rsidR="009E5EE2">
        <w:t xml:space="preserve">using </w:t>
      </w:r>
      <w:r w:rsidR="00A2598B">
        <w:t xml:space="preserve">and presenting </w:t>
      </w:r>
      <w:r w:rsidR="00B515F8">
        <w:t xml:space="preserve">relevant </w:t>
      </w:r>
      <w:r w:rsidR="00F21914">
        <w:t xml:space="preserve">information about specific topic </w:t>
      </w:r>
      <w:r w:rsidR="003B3368">
        <w:t>or research area</w:t>
      </w:r>
      <w:r w:rsidR="00C643F4">
        <w:t xml:space="preserve"> (</w:t>
      </w:r>
      <w:r w:rsidR="00C643F4">
        <w:rPr>
          <w:shd w:val="clear" w:color="auto" w:fill="FFFFFF"/>
        </w:rPr>
        <w:t>Bandaranaike, 2018)</w:t>
      </w:r>
      <w:r w:rsidR="003B3368">
        <w:t xml:space="preserve">. </w:t>
      </w:r>
      <w:r w:rsidR="0057114A">
        <w:t>There are se</w:t>
      </w:r>
      <w:r w:rsidR="002612FC">
        <w:t>v</w:t>
      </w:r>
      <w:r w:rsidR="0057114A">
        <w:t>eral research t</w:t>
      </w:r>
      <w:r w:rsidR="002612FC">
        <w:t>y</w:t>
      </w:r>
      <w:r w:rsidR="0057114A">
        <w:t xml:space="preserve">pes like </w:t>
      </w:r>
      <w:r w:rsidR="00682F13">
        <w:t xml:space="preserve">academic research, business research, </w:t>
      </w:r>
      <w:r w:rsidR="00A27EFC">
        <w:t xml:space="preserve">and </w:t>
      </w:r>
      <w:r w:rsidR="00682F13">
        <w:t xml:space="preserve">scientific </w:t>
      </w:r>
      <w:r w:rsidR="00EB7340">
        <w:t>research activities that re</w:t>
      </w:r>
      <w:r w:rsidR="00F14C4D">
        <w:t>q</w:t>
      </w:r>
      <w:r w:rsidR="00EB7340">
        <w:t xml:space="preserve">uires </w:t>
      </w:r>
      <w:r w:rsidR="009A61DB">
        <w:t>special</w:t>
      </w:r>
      <w:r w:rsidR="00D01027">
        <w:t xml:space="preserve"> </w:t>
      </w:r>
      <w:r w:rsidR="0042019B">
        <w:t xml:space="preserve">ability to perform the work. </w:t>
      </w:r>
    </w:p>
    <w:p w14:paraId="7D467B93" w14:textId="77777777" w:rsidR="00864303" w:rsidRDefault="0007739A" w:rsidP="00DC61DE">
      <w:r w:rsidRPr="00FB3F79">
        <w:rPr>
          <w:b/>
        </w:rPr>
        <w:t xml:space="preserve">Process of </w:t>
      </w:r>
      <w:r w:rsidR="00DC61DE" w:rsidRPr="00FB3F79">
        <w:rPr>
          <w:rFonts w:cs="Arial"/>
          <w:b/>
        </w:rPr>
        <w:t xml:space="preserve">developing academic writing: </w:t>
      </w:r>
      <w:r w:rsidR="005C1E39">
        <w:rPr>
          <w:rFonts w:cs="Arial"/>
        </w:rPr>
        <w:t>Different discipline</w:t>
      </w:r>
      <w:r w:rsidR="002E6A7A">
        <w:rPr>
          <w:rFonts w:cs="Arial"/>
        </w:rPr>
        <w:t>s</w:t>
      </w:r>
      <w:r w:rsidR="005C1E39">
        <w:rPr>
          <w:rFonts w:cs="Arial"/>
        </w:rPr>
        <w:t xml:space="preserve"> and </w:t>
      </w:r>
      <w:r w:rsidR="002E6A7A">
        <w:rPr>
          <w:rFonts w:cs="Arial"/>
        </w:rPr>
        <w:t xml:space="preserve">strategies </w:t>
      </w:r>
      <w:r w:rsidR="00E2354A">
        <w:rPr>
          <w:rFonts w:cs="Arial"/>
        </w:rPr>
        <w:t xml:space="preserve">that are associated in the process of development </w:t>
      </w:r>
      <w:r w:rsidR="00E57068">
        <w:rPr>
          <w:rFonts w:cs="Arial"/>
        </w:rPr>
        <w:t xml:space="preserve">academic writing. Avoiding </w:t>
      </w:r>
      <w:r w:rsidR="0095472C">
        <w:rPr>
          <w:rFonts w:cs="Arial"/>
        </w:rPr>
        <w:t>common, coll</w:t>
      </w:r>
      <w:r w:rsidR="00612513">
        <w:rPr>
          <w:rFonts w:cs="Arial"/>
        </w:rPr>
        <w:t>o</w:t>
      </w:r>
      <w:r w:rsidR="007F6A37">
        <w:rPr>
          <w:rFonts w:cs="Arial"/>
        </w:rPr>
        <w:t xml:space="preserve">quial or language </w:t>
      </w:r>
      <w:r w:rsidR="007F5628">
        <w:rPr>
          <w:rFonts w:cs="Arial"/>
        </w:rPr>
        <w:t xml:space="preserve">related issues for becoming formal </w:t>
      </w:r>
      <w:r w:rsidR="005569EC">
        <w:rPr>
          <w:rFonts w:cs="Arial"/>
        </w:rPr>
        <w:t xml:space="preserve">in writing. </w:t>
      </w:r>
      <w:r w:rsidR="00FC335D">
        <w:rPr>
          <w:rFonts w:cs="Arial"/>
        </w:rPr>
        <w:t xml:space="preserve">Becoming objective </w:t>
      </w:r>
      <w:r w:rsidR="00140CBD">
        <w:rPr>
          <w:rFonts w:cs="Arial"/>
        </w:rPr>
        <w:t>in</w:t>
      </w:r>
      <w:r w:rsidR="002276DE">
        <w:t xml:space="preserve"> writing is effective and </w:t>
      </w:r>
      <w:r w:rsidR="004949CA">
        <w:t xml:space="preserve">for avoiding low </w:t>
      </w:r>
      <w:r w:rsidR="00156392">
        <w:t xml:space="preserve">quality </w:t>
      </w:r>
      <w:r w:rsidR="006479E7">
        <w:t xml:space="preserve">work </w:t>
      </w:r>
      <w:r w:rsidR="00FD660B">
        <w:t xml:space="preserve">cautious words like </w:t>
      </w:r>
      <w:r w:rsidR="00AA6454">
        <w:t>possibly</w:t>
      </w:r>
      <w:r w:rsidR="005B0757">
        <w:t>, prob</w:t>
      </w:r>
      <w:r w:rsidR="004F1EC7">
        <w:t>ab</w:t>
      </w:r>
      <w:r w:rsidR="005B0757">
        <w:t xml:space="preserve">ly, </w:t>
      </w:r>
      <w:r w:rsidR="00AA6454">
        <w:t xml:space="preserve">seems, may, could can be used. </w:t>
      </w:r>
      <w:r w:rsidR="00CE6271">
        <w:t>B</w:t>
      </w:r>
      <w:r w:rsidR="00F8660B">
        <w:t xml:space="preserve">y writing </w:t>
      </w:r>
      <w:r w:rsidR="00E70DE5">
        <w:t xml:space="preserve">via </w:t>
      </w:r>
      <w:r w:rsidR="004150FE">
        <w:t>impersonal style</w:t>
      </w:r>
      <w:r w:rsidR="00B624CE">
        <w:t xml:space="preserve"> individual can develop their academic writing. </w:t>
      </w:r>
      <w:r w:rsidR="00762D65">
        <w:t xml:space="preserve">There are some </w:t>
      </w:r>
      <w:r w:rsidR="00E633FA">
        <w:t xml:space="preserve">steps included </w:t>
      </w:r>
      <w:r w:rsidR="00571F88">
        <w:t xml:space="preserve">in the </w:t>
      </w:r>
      <w:r w:rsidR="00813548">
        <w:t xml:space="preserve">process that are helpful </w:t>
      </w:r>
      <w:r w:rsidR="006C728A">
        <w:t>in developing</w:t>
      </w:r>
      <w:r w:rsidR="00C21F7F">
        <w:t xml:space="preserve"> academic writing like </w:t>
      </w:r>
      <w:r w:rsidR="006C728A">
        <w:t xml:space="preserve">researching the topic, </w:t>
      </w:r>
      <w:r w:rsidR="005805E4">
        <w:t xml:space="preserve">planning the </w:t>
      </w:r>
      <w:r w:rsidR="00C92907">
        <w:t>writing</w:t>
      </w:r>
      <w:r w:rsidR="005805E4">
        <w:t xml:space="preserve"> structure, </w:t>
      </w:r>
      <w:r w:rsidR="00C92907">
        <w:t xml:space="preserve">drafting text, revision, </w:t>
      </w:r>
      <w:r w:rsidR="00EF7562">
        <w:t>reading and proofreading</w:t>
      </w:r>
      <w:r w:rsidR="00B06BE9">
        <w:t xml:space="preserve"> by</w:t>
      </w:r>
      <w:r w:rsidR="00007B10">
        <w:t xml:space="preserve"> researcher or </w:t>
      </w:r>
      <w:r w:rsidR="00B06BE9">
        <w:t xml:space="preserve">by the </w:t>
      </w:r>
      <w:r w:rsidR="000D3A21">
        <w:t xml:space="preserve">module </w:t>
      </w:r>
      <w:r w:rsidR="00007B10">
        <w:t>teacher</w:t>
      </w:r>
      <w:r w:rsidR="00D01B7A">
        <w:t xml:space="preserve"> (</w:t>
      </w:r>
      <w:r w:rsidR="00D01B7A">
        <w:rPr>
          <w:shd w:val="clear" w:color="auto" w:fill="FFFFFF"/>
        </w:rPr>
        <w:t>Shapiro, 2010)</w:t>
      </w:r>
      <w:r w:rsidR="00DD0D20">
        <w:t xml:space="preserve">. </w:t>
      </w:r>
      <w:r w:rsidR="008102D0">
        <w:t>Formatting</w:t>
      </w:r>
      <w:r w:rsidR="00B81AC6">
        <w:t xml:space="preserve"> of academic writing is included </w:t>
      </w:r>
      <w:r w:rsidR="00695C29">
        <w:t>inner text citation, and proper referencin</w:t>
      </w:r>
      <w:r w:rsidR="00AA1694">
        <w:t>g and f</w:t>
      </w:r>
      <w:r w:rsidR="00695C29">
        <w:t>o</w:t>
      </w:r>
      <w:r w:rsidR="00AA1694">
        <w:t>r</w:t>
      </w:r>
      <w:r w:rsidR="00695C29">
        <w:t xml:space="preserve"> this development </w:t>
      </w:r>
      <w:r w:rsidR="00AA1694">
        <w:t xml:space="preserve">knowledge about </w:t>
      </w:r>
      <w:r w:rsidR="004B52A9">
        <w:t>APA, CSE</w:t>
      </w:r>
      <w:r w:rsidR="00263048">
        <w:t xml:space="preserve"> formatting</w:t>
      </w:r>
      <w:r w:rsidR="004B52A9">
        <w:t>,</w:t>
      </w:r>
      <w:r w:rsidR="00263048">
        <w:t xml:space="preserve"> </w:t>
      </w:r>
      <w:r w:rsidR="0050726E">
        <w:t>MLA, C</w:t>
      </w:r>
      <w:r w:rsidR="00723BBA">
        <w:t>hic</w:t>
      </w:r>
      <w:r w:rsidR="0050726E">
        <w:t xml:space="preserve">ago, </w:t>
      </w:r>
      <w:r w:rsidR="00A92E78">
        <w:t xml:space="preserve">and Harvard </w:t>
      </w:r>
      <w:r w:rsidR="000856CA">
        <w:t xml:space="preserve">referencing style </w:t>
      </w:r>
      <w:r w:rsidR="00CA7ED0">
        <w:t>is necessary that individual needs to learn</w:t>
      </w:r>
      <w:r w:rsidR="00592DE8">
        <w:t xml:space="preserve"> (</w:t>
      </w:r>
      <w:r w:rsidR="00592DE8">
        <w:rPr>
          <w:shd w:val="clear" w:color="auto" w:fill="FFFFFF"/>
        </w:rPr>
        <w:t>Shon, 2018).</w:t>
      </w:r>
      <w:r w:rsidR="00CA7ED0">
        <w:t xml:space="preserve"> </w:t>
      </w:r>
    </w:p>
    <w:p w14:paraId="13FFAC58" w14:textId="77777777" w:rsidR="00C9103F" w:rsidRDefault="000C50AE" w:rsidP="00DC61DE">
      <w:r w:rsidRPr="00781003">
        <w:rPr>
          <w:b/>
        </w:rPr>
        <w:t xml:space="preserve">Importance of research skill: </w:t>
      </w:r>
      <w:r w:rsidR="00C53AD1">
        <w:t xml:space="preserve">Research skill </w:t>
      </w:r>
      <w:r w:rsidR="0019738D">
        <w:t xml:space="preserve">is </w:t>
      </w:r>
      <w:r w:rsidR="00C53AD1">
        <w:t xml:space="preserve">necessary for </w:t>
      </w:r>
      <w:r w:rsidR="005A7190">
        <w:t xml:space="preserve">identification of problem </w:t>
      </w:r>
      <w:r w:rsidR="00A96857">
        <w:t xml:space="preserve">regarding topic </w:t>
      </w:r>
      <w:r w:rsidR="0095317A">
        <w:t xml:space="preserve">and </w:t>
      </w:r>
      <w:r w:rsidR="00A22A65">
        <w:t xml:space="preserve">for solving </w:t>
      </w:r>
      <w:r w:rsidR="00C93341">
        <w:t xml:space="preserve">those problems </w:t>
      </w:r>
      <w:r w:rsidR="00967EBA">
        <w:t xml:space="preserve">research skill </w:t>
      </w:r>
      <w:r w:rsidR="002D6019">
        <w:t xml:space="preserve">helps to gather </w:t>
      </w:r>
      <w:r w:rsidR="00441A6C">
        <w:t xml:space="preserve">information. </w:t>
      </w:r>
      <w:r w:rsidR="009144CC">
        <w:t xml:space="preserve">Time management </w:t>
      </w:r>
      <w:r w:rsidR="005F2F9D">
        <w:t xml:space="preserve">is </w:t>
      </w:r>
      <w:r w:rsidR="00F729DC">
        <w:t xml:space="preserve">a </w:t>
      </w:r>
      <w:r w:rsidR="005F2F9D">
        <w:t xml:space="preserve">significant </w:t>
      </w:r>
      <w:r w:rsidR="005C6AB1">
        <w:t xml:space="preserve">element for </w:t>
      </w:r>
      <w:r w:rsidR="00076123">
        <w:t xml:space="preserve">research skill </w:t>
      </w:r>
      <w:r w:rsidR="00ED7B59">
        <w:t xml:space="preserve">that create </w:t>
      </w:r>
      <w:r w:rsidR="00A10C53">
        <w:t>dead</w:t>
      </w:r>
      <w:r w:rsidR="00040282">
        <w:t xml:space="preserve">-line </w:t>
      </w:r>
      <w:r w:rsidR="00A10C53">
        <w:t xml:space="preserve">oriented plan </w:t>
      </w:r>
      <w:r w:rsidR="003658A9">
        <w:t>with research pro</w:t>
      </w:r>
      <w:r w:rsidR="00990223">
        <w:t>j</w:t>
      </w:r>
      <w:r w:rsidR="003658A9">
        <w:t xml:space="preserve">ect </w:t>
      </w:r>
      <w:r w:rsidR="00B34ED7">
        <w:t xml:space="preserve">and positively </w:t>
      </w:r>
      <w:r w:rsidR="008E74D4">
        <w:t xml:space="preserve">assign appropriate time </w:t>
      </w:r>
      <w:r w:rsidR="006444DC">
        <w:t>for each pro</w:t>
      </w:r>
      <w:r w:rsidR="007E6ADE">
        <w:t>j</w:t>
      </w:r>
      <w:r w:rsidR="006444DC">
        <w:t>ect</w:t>
      </w:r>
      <w:r w:rsidR="000B7A92">
        <w:t xml:space="preserve"> (</w:t>
      </w:r>
      <w:r w:rsidR="000B7A92">
        <w:rPr>
          <w:shd w:val="clear" w:color="auto" w:fill="FFFFFF"/>
        </w:rPr>
        <w:t>Saunders and Lewis, 2017)</w:t>
      </w:r>
      <w:r w:rsidR="006444DC">
        <w:t xml:space="preserve">. </w:t>
      </w:r>
      <w:r w:rsidR="00A75824">
        <w:t xml:space="preserve">Via the research skill time management </w:t>
      </w:r>
      <w:r w:rsidR="00796D00">
        <w:t xml:space="preserve">set </w:t>
      </w:r>
      <w:r w:rsidR="006739AA">
        <w:t xml:space="preserve">goals, planning and </w:t>
      </w:r>
      <w:r w:rsidR="006973EB">
        <w:t xml:space="preserve">materials </w:t>
      </w:r>
      <w:r w:rsidR="00966E83">
        <w:t xml:space="preserve">which is a learning for </w:t>
      </w:r>
      <w:r w:rsidR="00E05D2B">
        <w:t xml:space="preserve">students and academic </w:t>
      </w:r>
      <w:r w:rsidR="0093339A">
        <w:t>individual.</w:t>
      </w:r>
      <w:r w:rsidR="0042731E">
        <w:t xml:space="preserve"> Increasing communication </w:t>
      </w:r>
      <w:r w:rsidR="00A63D27">
        <w:t xml:space="preserve">skill </w:t>
      </w:r>
      <w:r w:rsidR="00421418">
        <w:t xml:space="preserve">is maximised by </w:t>
      </w:r>
      <w:r w:rsidR="001F1369">
        <w:t xml:space="preserve">research skill </w:t>
      </w:r>
      <w:r w:rsidR="00C47364">
        <w:t xml:space="preserve">with </w:t>
      </w:r>
      <w:r w:rsidR="003C01E5">
        <w:t xml:space="preserve">the </w:t>
      </w:r>
      <w:r w:rsidR="000C2EEF">
        <w:t xml:space="preserve">necessary </w:t>
      </w:r>
      <w:r w:rsidR="00A957BA">
        <w:t xml:space="preserve">of receiving and </w:t>
      </w:r>
      <w:r w:rsidR="00A511ED">
        <w:t xml:space="preserve">sending information properly. </w:t>
      </w:r>
      <w:r w:rsidR="00ED1ABE">
        <w:t xml:space="preserve">For finding effective </w:t>
      </w:r>
      <w:r w:rsidR="00DD37D3">
        <w:t xml:space="preserve">manner </w:t>
      </w:r>
      <w:r w:rsidR="0029332A">
        <w:t xml:space="preserve">of </w:t>
      </w:r>
      <w:r w:rsidR="00A64E15">
        <w:t>active listening</w:t>
      </w:r>
      <w:r w:rsidR="00CE604A">
        <w:t xml:space="preserve"> and speaking </w:t>
      </w:r>
      <w:r w:rsidR="00663E4A">
        <w:t>individual</w:t>
      </w:r>
      <w:r w:rsidR="00D325EC">
        <w:t xml:space="preserve"> needs to development research skill </w:t>
      </w:r>
      <w:r w:rsidR="00663E4A">
        <w:t xml:space="preserve">that will form </w:t>
      </w:r>
      <w:r w:rsidR="004D3944">
        <w:t xml:space="preserve">strong </w:t>
      </w:r>
      <w:r w:rsidR="00E70640">
        <w:t>two-way</w:t>
      </w:r>
      <w:r w:rsidR="00616541">
        <w:t xml:space="preserve"> </w:t>
      </w:r>
      <w:r w:rsidR="00E70640">
        <w:t xml:space="preserve">communication skill. </w:t>
      </w:r>
      <w:r w:rsidR="009B6333">
        <w:t xml:space="preserve">Relevant information is the </w:t>
      </w:r>
      <w:r w:rsidR="008C5C07">
        <w:t xml:space="preserve">key necessitate of conducting a good </w:t>
      </w:r>
      <w:r w:rsidR="008C5C07">
        <w:lastRenderedPageBreak/>
        <w:t xml:space="preserve">research and </w:t>
      </w:r>
      <w:r w:rsidR="00F255D8">
        <w:t xml:space="preserve">through developing </w:t>
      </w:r>
      <w:r w:rsidR="000C45A9">
        <w:t xml:space="preserve">research skill students and </w:t>
      </w:r>
      <w:r w:rsidR="009F2DF2">
        <w:t xml:space="preserve">in general people will be able to </w:t>
      </w:r>
      <w:r w:rsidR="002B26DC">
        <w:t xml:space="preserve">search for credible sources </w:t>
      </w:r>
      <w:r w:rsidR="009C3436">
        <w:t xml:space="preserve">and the result will come out </w:t>
      </w:r>
      <w:r w:rsidR="007C7190">
        <w:t xml:space="preserve">stronger proposal. Research skill development is important for student to boost their curiosity level </w:t>
      </w:r>
      <w:r w:rsidR="000012D5">
        <w:t xml:space="preserve">over a topic and </w:t>
      </w:r>
      <w:r w:rsidR="00AA0943">
        <w:t xml:space="preserve">cultivation of </w:t>
      </w:r>
      <w:r w:rsidR="00AD1F28">
        <w:t xml:space="preserve">self-awareness </w:t>
      </w:r>
      <w:r w:rsidR="00B8011F">
        <w:t xml:space="preserve">also increased. When people are curious they actively listen others ideas and proposals </w:t>
      </w:r>
      <w:r w:rsidR="008804B8">
        <w:t xml:space="preserve">with the point of view </w:t>
      </w:r>
      <w:r w:rsidR="00173073">
        <w:t xml:space="preserve">that make the best </w:t>
      </w:r>
      <w:r w:rsidR="00D13BED">
        <w:t>q</w:t>
      </w:r>
      <w:r w:rsidR="00173073">
        <w:t xml:space="preserve">uality of research </w:t>
      </w:r>
      <w:r w:rsidR="0081086F">
        <w:t xml:space="preserve">work. </w:t>
      </w:r>
      <w:r w:rsidR="0099365B">
        <w:t xml:space="preserve">Research skill creates the opportunity </w:t>
      </w:r>
      <w:r w:rsidR="006F7A39">
        <w:t xml:space="preserve">of sharing </w:t>
      </w:r>
      <w:r w:rsidR="00F52877">
        <w:t>researcher’s</w:t>
      </w:r>
      <w:r w:rsidR="00F81BD9">
        <w:t xml:space="preserve"> </w:t>
      </w:r>
      <w:r w:rsidR="007A40A8">
        <w:t xml:space="preserve">perspective with </w:t>
      </w:r>
      <w:r w:rsidR="00F52877">
        <w:t xml:space="preserve">appropriate </w:t>
      </w:r>
      <w:r w:rsidR="00F13FB9">
        <w:t xml:space="preserve">platform </w:t>
      </w:r>
      <w:r w:rsidR="000B2E69">
        <w:t xml:space="preserve">and </w:t>
      </w:r>
      <w:r w:rsidR="001A60C4">
        <w:t xml:space="preserve">space. </w:t>
      </w:r>
    </w:p>
    <w:p w14:paraId="52835BD9" w14:textId="77777777" w:rsidR="00084382" w:rsidRDefault="00780BE1" w:rsidP="00780BE1">
      <w:pPr>
        <w:rPr>
          <w:rFonts w:cs="Arial"/>
        </w:rPr>
      </w:pPr>
      <w:r w:rsidRPr="008F6352">
        <w:rPr>
          <w:rFonts w:cs="Arial"/>
          <w:b/>
        </w:rPr>
        <w:t>Examples about the importance of research skills</w:t>
      </w:r>
      <w:r w:rsidR="0086378F" w:rsidRPr="008F6352">
        <w:rPr>
          <w:rFonts w:cs="Arial"/>
          <w:b/>
        </w:rPr>
        <w:t>:</w:t>
      </w:r>
      <w:r w:rsidR="00A870EE">
        <w:rPr>
          <w:rFonts w:cs="Arial"/>
          <w:b/>
        </w:rPr>
        <w:t xml:space="preserve"> </w:t>
      </w:r>
      <w:r w:rsidR="00A870EE">
        <w:rPr>
          <w:rFonts w:cs="Arial"/>
        </w:rPr>
        <w:t xml:space="preserve">There are </w:t>
      </w:r>
      <w:r w:rsidR="006F72EC">
        <w:rPr>
          <w:rFonts w:cs="Arial"/>
        </w:rPr>
        <w:t xml:space="preserve">several sectors </w:t>
      </w:r>
      <w:r w:rsidR="00297E9D">
        <w:rPr>
          <w:rFonts w:cs="Arial"/>
        </w:rPr>
        <w:t xml:space="preserve">that requires </w:t>
      </w:r>
      <w:r w:rsidR="005D1F0E">
        <w:rPr>
          <w:rFonts w:cs="Arial"/>
        </w:rPr>
        <w:t xml:space="preserve">research skill </w:t>
      </w:r>
      <w:r w:rsidR="00FB184A">
        <w:rPr>
          <w:rFonts w:cs="Arial"/>
        </w:rPr>
        <w:t xml:space="preserve">like in report writing, </w:t>
      </w:r>
      <w:r w:rsidR="002A45E6">
        <w:rPr>
          <w:rFonts w:cs="Arial"/>
        </w:rPr>
        <w:t xml:space="preserve">primary and secondary data collection, </w:t>
      </w:r>
      <w:r w:rsidR="00ED1DDA">
        <w:rPr>
          <w:rFonts w:cs="Arial"/>
        </w:rPr>
        <w:t xml:space="preserve">analysis the information </w:t>
      </w:r>
      <w:r w:rsidR="00736613">
        <w:rPr>
          <w:rFonts w:cs="Arial"/>
        </w:rPr>
        <w:t xml:space="preserve">of different sources, </w:t>
      </w:r>
      <w:r w:rsidR="005E1E85">
        <w:rPr>
          <w:rFonts w:cs="Arial"/>
        </w:rPr>
        <w:t xml:space="preserve">critical thinking ability, </w:t>
      </w:r>
      <w:r w:rsidR="003909D6">
        <w:rPr>
          <w:rFonts w:cs="Arial"/>
        </w:rPr>
        <w:t xml:space="preserve">research planning and scheduling, </w:t>
      </w:r>
      <w:r w:rsidR="00A16A3A">
        <w:rPr>
          <w:rFonts w:cs="Arial"/>
        </w:rPr>
        <w:t xml:space="preserve">interviewing, </w:t>
      </w:r>
      <w:r w:rsidR="00544F31">
        <w:rPr>
          <w:rFonts w:cs="Arial"/>
        </w:rPr>
        <w:t xml:space="preserve">and critical analysis </w:t>
      </w:r>
      <w:r w:rsidR="00C84DA2">
        <w:rPr>
          <w:rFonts w:cs="Arial"/>
        </w:rPr>
        <w:t xml:space="preserve">of gathered </w:t>
      </w:r>
      <w:r w:rsidR="00B26519">
        <w:rPr>
          <w:rFonts w:cs="Arial"/>
        </w:rPr>
        <w:t>information</w:t>
      </w:r>
      <w:r w:rsidR="008708C9">
        <w:rPr>
          <w:rFonts w:cs="Arial"/>
        </w:rPr>
        <w:t xml:space="preserve"> (</w:t>
      </w:r>
      <w:r w:rsidR="008708C9">
        <w:rPr>
          <w:shd w:val="clear" w:color="auto" w:fill="FFFFFF"/>
        </w:rPr>
        <w:t>Saunders and Lewis, 2012).</w:t>
      </w:r>
      <w:r w:rsidR="00B26519">
        <w:rPr>
          <w:rFonts w:cs="Arial"/>
        </w:rPr>
        <w:t xml:space="preserve"> </w:t>
      </w:r>
      <w:r w:rsidR="00084CDA">
        <w:rPr>
          <w:rFonts w:cs="Arial"/>
        </w:rPr>
        <w:t xml:space="preserve">In general industry except </w:t>
      </w:r>
      <w:r w:rsidR="002D1A34">
        <w:rPr>
          <w:rFonts w:cs="Arial"/>
        </w:rPr>
        <w:t xml:space="preserve">educational or academic </w:t>
      </w:r>
      <w:r w:rsidR="00AE16FC">
        <w:rPr>
          <w:rFonts w:cs="Arial"/>
        </w:rPr>
        <w:t xml:space="preserve">sector </w:t>
      </w:r>
      <w:r w:rsidR="00C77F04">
        <w:rPr>
          <w:rFonts w:cs="Arial"/>
        </w:rPr>
        <w:t xml:space="preserve">the importance of research skill </w:t>
      </w:r>
      <w:r w:rsidR="00C6120A">
        <w:rPr>
          <w:rFonts w:cs="Arial"/>
        </w:rPr>
        <w:t xml:space="preserve">has </w:t>
      </w:r>
      <w:r w:rsidR="00BA636E">
        <w:rPr>
          <w:rFonts w:cs="Arial"/>
        </w:rPr>
        <w:t xml:space="preserve">implication like </w:t>
      </w:r>
      <w:r w:rsidR="007C2AB4">
        <w:rPr>
          <w:rFonts w:cs="Arial"/>
        </w:rPr>
        <w:t xml:space="preserve">report writing, marketing sectors, </w:t>
      </w:r>
      <w:r w:rsidR="00D8428A">
        <w:rPr>
          <w:rFonts w:cs="Arial"/>
        </w:rPr>
        <w:t xml:space="preserve">historical perspective, </w:t>
      </w:r>
      <w:r w:rsidR="001076EE">
        <w:rPr>
          <w:rFonts w:cs="Arial"/>
        </w:rPr>
        <w:t xml:space="preserve">analysis of consumer goods, and </w:t>
      </w:r>
      <w:r w:rsidR="00C31D06">
        <w:rPr>
          <w:rFonts w:cs="Arial"/>
        </w:rPr>
        <w:t xml:space="preserve">foods related sectors. </w:t>
      </w:r>
    </w:p>
    <w:p w14:paraId="1467704C" w14:textId="77777777" w:rsidR="00780BE1" w:rsidRDefault="00084382" w:rsidP="00F34972">
      <w:pPr>
        <w:pStyle w:val="Heading2"/>
        <w:rPr>
          <w:rFonts w:cs="Arial"/>
        </w:rPr>
      </w:pPr>
      <w:bookmarkStart w:id="3" w:name="_Toc127094369"/>
      <w:r>
        <w:rPr>
          <w:rFonts w:cs="Arial"/>
        </w:rPr>
        <w:t xml:space="preserve">2.2 </w:t>
      </w:r>
      <w:r w:rsidR="00EB6DFC">
        <w:t>Explanation and demonstration of</w:t>
      </w:r>
      <w:r w:rsidR="00C6120A">
        <w:rPr>
          <w:rFonts w:cs="Arial"/>
        </w:rPr>
        <w:t xml:space="preserve"> </w:t>
      </w:r>
      <w:r w:rsidR="00EB6DFC">
        <w:rPr>
          <w:rFonts w:cs="Arial"/>
        </w:rPr>
        <w:t>referencing</w:t>
      </w:r>
      <w:bookmarkEnd w:id="3"/>
    </w:p>
    <w:p w14:paraId="5F4BCCA1" w14:textId="77777777" w:rsidR="00F34972" w:rsidRDefault="00AB24BB" w:rsidP="00F34972">
      <w:r w:rsidRPr="002D5CEA">
        <w:rPr>
          <w:b/>
        </w:rPr>
        <w:t>Meaning of referencing</w:t>
      </w:r>
      <w:r w:rsidR="00F76499" w:rsidRPr="002D5CEA">
        <w:rPr>
          <w:b/>
        </w:rPr>
        <w:t>:</w:t>
      </w:r>
      <w:r w:rsidR="002D5CEA">
        <w:rPr>
          <w:b/>
        </w:rPr>
        <w:t xml:space="preserve"> </w:t>
      </w:r>
      <w:r w:rsidR="009A0F97">
        <w:t>Refer</w:t>
      </w:r>
      <w:r w:rsidR="006736A6">
        <w:t>en</w:t>
      </w:r>
      <w:r w:rsidR="00C26FAE">
        <w:t>c</w:t>
      </w:r>
      <w:r w:rsidR="009A0F97">
        <w:t>ing is the</w:t>
      </w:r>
      <w:r w:rsidR="0083537E">
        <w:t xml:space="preserve"> process that </w:t>
      </w:r>
      <w:r w:rsidR="00CA0EF7">
        <w:t>explains</w:t>
      </w:r>
      <w:r w:rsidR="0083537E">
        <w:t xml:space="preserve"> the </w:t>
      </w:r>
      <w:r w:rsidR="00CA0EF7">
        <w:t xml:space="preserve">activities of </w:t>
      </w:r>
      <w:r w:rsidR="00383DFF">
        <w:t xml:space="preserve">acknowledging the sources of information </w:t>
      </w:r>
      <w:r w:rsidR="00A172A3">
        <w:t xml:space="preserve">that researcher has used to </w:t>
      </w:r>
      <w:r w:rsidR="006352E4">
        <w:t>refer inside the writing of the research work</w:t>
      </w:r>
      <w:r w:rsidR="007155A5">
        <w:t xml:space="preserve"> (</w:t>
      </w:r>
      <w:r w:rsidR="007155A5">
        <w:rPr>
          <w:shd w:val="clear" w:color="auto" w:fill="FFFFFF"/>
        </w:rPr>
        <w:t>Moed, 2005).</w:t>
      </w:r>
      <w:r w:rsidR="006352E4">
        <w:t xml:space="preserve"> </w:t>
      </w:r>
      <w:r w:rsidR="001D0CC3">
        <w:t>R</w:t>
      </w:r>
      <w:r w:rsidR="006E705D">
        <w:t>eferencing of a work indicat</w:t>
      </w:r>
      <w:r w:rsidR="001D0CC3">
        <w:t xml:space="preserve">es </w:t>
      </w:r>
      <w:r w:rsidR="00D50067">
        <w:t xml:space="preserve">how writer has used </w:t>
      </w:r>
      <w:r w:rsidR="00692A28">
        <w:t xml:space="preserve">other authors </w:t>
      </w:r>
      <w:r w:rsidR="00CD4BBC">
        <w:t xml:space="preserve">statement or materials </w:t>
      </w:r>
      <w:r w:rsidR="006B4D58">
        <w:t xml:space="preserve">for presenting or developing writer’s own ideas </w:t>
      </w:r>
      <w:r w:rsidR="00F831AA">
        <w:t xml:space="preserve">and arguments over a topic. </w:t>
      </w:r>
    </w:p>
    <w:p w14:paraId="79F61F17" w14:textId="77777777" w:rsidR="006D02BD" w:rsidRDefault="00560441" w:rsidP="00F34972">
      <w:r w:rsidRPr="00A03AAA">
        <w:rPr>
          <w:b/>
        </w:rPr>
        <w:t>How referencing is done:</w:t>
      </w:r>
      <w:r w:rsidR="004D6250">
        <w:rPr>
          <w:b/>
        </w:rPr>
        <w:t xml:space="preserve"> </w:t>
      </w:r>
      <w:r w:rsidR="004D6250">
        <w:t xml:space="preserve">There are two different parts of referencing </w:t>
      </w:r>
      <w:r w:rsidR="00A91C76">
        <w:t>w</w:t>
      </w:r>
      <w:r w:rsidR="00846E68">
        <w:t xml:space="preserve">hich are citation within the </w:t>
      </w:r>
      <w:r w:rsidR="00765975">
        <w:t xml:space="preserve">text of the writing and </w:t>
      </w:r>
      <w:r w:rsidR="00F33B73">
        <w:t>reference list that ha</w:t>
      </w:r>
      <w:r w:rsidR="00FE0A64">
        <w:t>s listed at the end of the work</w:t>
      </w:r>
      <w:r w:rsidR="00EC500B">
        <w:t xml:space="preserve"> (</w:t>
      </w:r>
      <w:r w:rsidR="00EC500B">
        <w:rPr>
          <w:shd w:val="clear" w:color="auto" w:fill="FFFFFF"/>
        </w:rPr>
        <w:t>Jaidka et al., 2013)</w:t>
      </w:r>
      <w:r w:rsidR="007155A5">
        <w:rPr>
          <w:shd w:val="clear" w:color="auto" w:fill="FFFFFF"/>
        </w:rPr>
        <w:t>.</w:t>
      </w:r>
      <w:r w:rsidR="00FE0A64">
        <w:t xml:space="preserve"> For referencing there are some styles that researchers </w:t>
      </w:r>
      <w:r w:rsidR="006D65AB">
        <w:t xml:space="preserve">follow like APA, Harvard, </w:t>
      </w:r>
      <w:r w:rsidR="004A6619" w:rsidRPr="003D3EE6">
        <w:t>Chicago, Vancouver,</w:t>
      </w:r>
      <w:r w:rsidR="004A6619">
        <w:rPr>
          <w:rFonts w:ascii="Helvetica" w:hAnsi="Helvetica" w:cs="Helvetica"/>
          <w:color w:val="2A2A2A"/>
          <w:shd w:val="clear" w:color="auto" w:fill="F5F5F5"/>
        </w:rPr>
        <w:t xml:space="preserve"> </w:t>
      </w:r>
      <w:r w:rsidR="004168BF">
        <w:t xml:space="preserve">and </w:t>
      </w:r>
      <w:r w:rsidR="006D65AB">
        <w:t>MLA</w:t>
      </w:r>
      <w:r w:rsidR="00571FB7">
        <w:t xml:space="preserve"> st</w:t>
      </w:r>
      <w:r w:rsidR="00435B46">
        <w:t xml:space="preserve">yle. </w:t>
      </w:r>
      <w:r w:rsidR="00F14B4D">
        <w:t xml:space="preserve">For </w:t>
      </w:r>
      <w:r w:rsidR="00190CDA">
        <w:t>listing</w:t>
      </w:r>
      <w:r w:rsidR="00F14B4D">
        <w:t xml:space="preserve"> referencing </w:t>
      </w:r>
      <w:r w:rsidR="00397BE2">
        <w:t>style,</w:t>
      </w:r>
      <w:r w:rsidR="00F14B4D">
        <w:t xml:space="preserve"> </w:t>
      </w:r>
      <w:r w:rsidR="00317144">
        <w:t xml:space="preserve">the surname of the authors has been used </w:t>
      </w:r>
      <w:r w:rsidR="00397BE2">
        <w:t>by a</w:t>
      </w:r>
      <w:r w:rsidR="00827614">
        <w:t xml:space="preserve"> coma </w:t>
      </w:r>
      <w:r w:rsidR="003C7E8A">
        <w:t xml:space="preserve">with </w:t>
      </w:r>
      <w:r w:rsidR="00792CEB">
        <w:t xml:space="preserve">the publication year. Page number, section, </w:t>
      </w:r>
      <w:r w:rsidR="002472E5">
        <w:t xml:space="preserve">journal name also included in the reference. </w:t>
      </w:r>
      <w:r w:rsidR="009A27DA">
        <w:t>At fi</w:t>
      </w:r>
      <w:r w:rsidR="007652A1">
        <w:t>rst the surname of the a</w:t>
      </w:r>
      <w:r w:rsidR="009A27DA">
        <w:t xml:space="preserve">uthors </w:t>
      </w:r>
      <w:r w:rsidR="00085EE6">
        <w:t xml:space="preserve">placed, </w:t>
      </w:r>
      <w:r w:rsidR="008176A1">
        <w:t>then</w:t>
      </w:r>
      <w:r w:rsidR="00085EE6">
        <w:t xml:space="preserve"> the date of publication, </w:t>
      </w:r>
      <w:r w:rsidR="008176A1">
        <w:t xml:space="preserve">title of the work, </w:t>
      </w:r>
      <w:r w:rsidR="00674BD5">
        <w:t xml:space="preserve">information of the </w:t>
      </w:r>
      <w:r w:rsidR="000B2806">
        <w:t>publications</w:t>
      </w:r>
      <w:r w:rsidR="00674BD5">
        <w:t>,</w:t>
      </w:r>
      <w:r w:rsidR="00696B79">
        <w:t xml:space="preserve"> page number, </w:t>
      </w:r>
      <w:r w:rsidR="0079181F">
        <w:t>URL that has been used for data access</w:t>
      </w:r>
      <w:r w:rsidR="0064270F">
        <w:t xml:space="preserve"> are included in the reference of a particular work. </w:t>
      </w:r>
      <w:r w:rsidR="00EB7238">
        <w:t xml:space="preserve">For in-text citation </w:t>
      </w:r>
      <w:r w:rsidR="00A978E4">
        <w:t>only the surname</w:t>
      </w:r>
      <w:r w:rsidR="00705893">
        <w:t xml:space="preserve"> and date of year has been used. If the number of the author is more than </w:t>
      </w:r>
      <w:r w:rsidR="003851E6">
        <w:t>two,</w:t>
      </w:r>
      <w:r w:rsidR="00705893">
        <w:t xml:space="preserve"> then et al is written after the first author surname with year. </w:t>
      </w:r>
      <w:r w:rsidR="00674BD5">
        <w:t xml:space="preserve"> </w:t>
      </w:r>
    </w:p>
    <w:p w14:paraId="7213B70E" w14:textId="77777777" w:rsidR="00BE0115" w:rsidRDefault="00BD041B" w:rsidP="00F34972">
      <w:r w:rsidRPr="00ED6E3D">
        <w:rPr>
          <w:b/>
        </w:rPr>
        <w:t>Plagiarism:</w:t>
      </w:r>
      <w:r w:rsidR="00D2625A" w:rsidRPr="00ED6E3D">
        <w:rPr>
          <w:b/>
        </w:rPr>
        <w:t xml:space="preserve"> </w:t>
      </w:r>
      <w:r w:rsidR="00B81230">
        <w:t>Plagiarism</w:t>
      </w:r>
      <w:r w:rsidR="00B74E06">
        <w:t xml:space="preserve"> is an academic offence in which</w:t>
      </w:r>
      <w:r w:rsidR="00B81230">
        <w:t xml:space="preserve"> individual presents </w:t>
      </w:r>
      <w:r w:rsidR="003233DB">
        <w:t xml:space="preserve">authors writing or </w:t>
      </w:r>
      <w:r w:rsidR="00EC23C6">
        <w:t xml:space="preserve">ideas as if they are researcher own work </w:t>
      </w:r>
      <w:r w:rsidR="00877C22">
        <w:t xml:space="preserve">via direct or indirect </w:t>
      </w:r>
      <w:r w:rsidR="00400461">
        <w:t>approach.</w:t>
      </w:r>
      <w:r w:rsidR="00132AF0">
        <w:t xml:space="preserve"> </w:t>
      </w:r>
      <w:r w:rsidR="00AA659E">
        <w:t xml:space="preserve">Copying or </w:t>
      </w:r>
      <w:r w:rsidR="00132AF0">
        <w:t xml:space="preserve">pasting images or photos </w:t>
      </w:r>
      <w:r w:rsidR="004A570D">
        <w:t xml:space="preserve">from another work and </w:t>
      </w:r>
      <w:r w:rsidR="00416CA9">
        <w:t xml:space="preserve">do not mention the source, </w:t>
      </w:r>
      <w:r w:rsidR="00E537FF">
        <w:t xml:space="preserve">or summarising information without mentioning </w:t>
      </w:r>
      <w:r w:rsidR="00EA29D0">
        <w:t>the source are considered as plagiarism</w:t>
      </w:r>
      <w:r w:rsidR="00BF499F">
        <w:t xml:space="preserve"> (</w:t>
      </w:r>
      <w:r w:rsidR="00BF499F">
        <w:rPr>
          <w:shd w:val="clear" w:color="auto" w:fill="FFFFFF"/>
        </w:rPr>
        <w:t>Roberts, 2008)</w:t>
      </w:r>
      <w:r w:rsidR="00EA29D0">
        <w:t>.</w:t>
      </w:r>
      <w:r w:rsidR="00777B19">
        <w:t xml:space="preserve"> In universities anti-</w:t>
      </w:r>
      <w:r w:rsidR="00777B19">
        <w:lastRenderedPageBreak/>
        <w:t xml:space="preserve">plagiarism </w:t>
      </w:r>
      <w:r w:rsidR="00452D17">
        <w:t xml:space="preserve">software helps to reduce the percentage of plagiarism </w:t>
      </w:r>
      <w:r w:rsidR="00FF25F2">
        <w:t xml:space="preserve">by showing similarities </w:t>
      </w:r>
      <w:r w:rsidR="00435230">
        <w:t xml:space="preserve">rate </w:t>
      </w:r>
      <w:r w:rsidR="00A12A32">
        <w:t xml:space="preserve">and the original citing source. </w:t>
      </w:r>
    </w:p>
    <w:p w14:paraId="79627E1B" w14:textId="77777777" w:rsidR="00DC61DE" w:rsidRDefault="00BE0115" w:rsidP="00DC61DE">
      <w:r w:rsidRPr="006E60FF">
        <w:rPr>
          <w:b/>
        </w:rPr>
        <w:t>Importance of referencing:</w:t>
      </w:r>
      <w:r w:rsidR="006E60FF">
        <w:rPr>
          <w:b/>
        </w:rPr>
        <w:t xml:space="preserve"> </w:t>
      </w:r>
      <w:r w:rsidR="005B53DF">
        <w:t xml:space="preserve">For higher studies </w:t>
      </w:r>
      <w:r w:rsidR="006A6920">
        <w:t xml:space="preserve">referring is important as it </w:t>
      </w:r>
      <w:r w:rsidR="00B0100E">
        <w:t xml:space="preserve">refers the depth and breadth of </w:t>
      </w:r>
      <w:r w:rsidR="00F57730">
        <w:t xml:space="preserve">research work with the acknowledgment of </w:t>
      </w:r>
      <w:r w:rsidR="002B1314">
        <w:t xml:space="preserve">authors work. </w:t>
      </w:r>
      <w:r w:rsidR="00196915">
        <w:t xml:space="preserve">In higher education referencing helps to prevent plagiarism </w:t>
      </w:r>
      <w:r w:rsidR="00694398">
        <w:t xml:space="preserve">by making it clear about the original ideas and perspective. It </w:t>
      </w:r>
      <w:r w:rsidR="00013049">
        <w:t>defines</w:t>
      </w:r>
      <w:r w:rsidR="00694398">
        <w:t xml:space="preserve"> the understanding of the topic </w:t>
      </w:r>
      <w:r w:rsidR="00013049">
        <w:t xml:space="preserve">with the </w:t>
      </w:r>
      <w:r w:rsidR="00BE3FAF">
        <w:t xml:space="preserve">presentation of </w:t>
      </w:r>
      <w:r w:rsidR="00013049">
        <w:t>suppo</w:t>
      </w:r>
      <w:r w:rsidR="000327D9">
        <w:t>r</w:t>
      </w:r>
      <w:r w:rsidR="00013049">
        <w:t xml:space="preserve">ting </w:t>
      </w:r>
      <w:r w:rsidR="00D26246">
        <w:t>evidence of works arg</w:t>
      </w:r>
      <w:r w:rsidR="00FF05CA">
        <w:t>u</w:t>
      </w:r>
      <w:r w:rsidR="00D26246">
        <w:t xml:space="preserve">ments and opinions. </w:t>
      </w:r>
      <w:r w:rsidR="00F24C63">
        <w:t xml:space="preserve">It is a way of </w:t>
      </w:r>
      <w:r w:rsidR="00EC00AF">
        <w:t xml:space="preserve">giving credit to the author </w:t>
      </w:r>
      <w:r w:rsidR="00372853">
        <w:t>and provide support of the asser</w:t>
      </w:r>
      <w:r w:rsidR="0010521F">
        <w:t>tions</w:t>
      </w:r>
      <w:r w:rsidR="00592DE8">
        <w:t xml:space="preserve"> (</w:t>
      </w:r>
      <w:r w:rsidR="00592DE8">
        <w:rPr>
          <w:shd w:val="clear" w:color="auto" w:fill="FFFFFF"/>
        </w:rPr>
        <w:t>Van Blankenstein et al., 2019)</w:t>
      </w:r>
      <w:r w:rsidR="0010521F">
        <w:t xml:space="preserve"> </w:t>
      </w:r>
    </w:p>
    <w:p w14:paraId="528CD2E9" w14:textId="77777777" w:rsidR="00695098" w:rsidRDefault="00C166A7" w:rsidP="00463E8D">
      <w:r w:rsidRPr="00985883">
        <w:rPr>
          <w:b/>
        </w:rPr>
        <w:t>Example about the importance of referencing:</w:t>
      </w:r>
      <w:r w:rsidR="00170613">
        <w:rPr>
          <w:b/>
        </w:rPr>
        <w:t xml:space="preserve"> </w:t>
      </w:r>
      <w:r w:rsidR="00170613">
        <w:t xml:space="preserve">There are separate rules and guidelines for listing referencing like books, articles, </w:t>
      </w:r>
      <w:r w:rsidR="0089471B">
        <w:t>j</w:t>
      </w:r>
      <w:r w:rsidR="00EC6CD5">
        <w:t xml:space="preserve">ournals and </w:t>
      </w:r>
      <w:r w:rsidR="0089471B">
        <w:t xml:space="preserve">online websites. </w:t>
      </w:r>
      <w:r w:rsidR="008B000A">
        <w:t xml:space="preserve">For giving inside </w:t>
      </w:r>
      <w:r w:rsidR="00422878">
        <w:t xml:space="preserve">in-text citation of every reference </w:t>
      </w:r>
      <w:r w:rsidR="005C3D81">
        <w:t>knowledge about referencing is necessary which is an example of this wor</w:t>
      </w:r>
      <w:r w:rsidR="00CD79C5">
        <w:t>k</w:t>
      </w:r>
      <w:r w:rsidR="005C3D81">
        <w:t>.</w:t>
      </w:r>
      <w:r w:rsidR="00244B49">
        <w:t xml:space="preserve"> </w:t>
      </w:r>
      <w:r w:rsidR="00DF7786">
        <w:t xml:space="preserve">In academic publications without referencing and citation no publisher will be convinced </w:t>
      </w:r>
      <w:r w:rsidR="00093D64">
        <w:t xml:space="preserve">to publish it and the reliability or validity of the work needs referencing which is another </w:t>
      </w:r>
      <w:r w:rsidR="0036427A">
        <w:t>example of this academic skill</w:t>
      </w:r>
      <w:r w:rsidR="003F03D1">
        <w:t xml:space="preserve"> (</w:t>
      </w:r>
      <w:r w:rsidR="003F03D1">
        <w:rPr>
          <w:shd w:val="clear" w:color="auto" w:fill="FFFFFF"/>
        </w:rPr>
        <w:t>Willison, 2012)</w:t>
      </w:r>
      <w:r w:rsidR="0036427A">
        <w:t xml:space="preserve">. </w:t>
      </w:r>
    </w:p>
    <w:p w14:paraId="7F840D48" w14:textId="77777777" w:rsidR="00241699" w:rsidRDefault="00241699" w:rsidP="00463E8D"/>
    <w:p w14:paraId="07FE7ECB" w14:textId="77777777" w:rsidR="00241699" w:rsidRDefault="00241699" w:rsidP="00463E8D"/>
    <w:p w14:paraId="4952DA22" w14:textId="77777777" w:rsidR="00241699" w:rsidRDefault="00241699" w:rsidP="00463E8D"/>
    <w:p w14:paraId="0A872086" w14:textId="77777777" w:rsidR="00241699" w:rsidRDefault="00241699" w:rsidP="00463E8D"/>
    <w:p w14:paraId="7CF763CE" w14:textId="77777777" w:rsidR="00241699" w:rsidRDefault="00241699" w:rsidP="00463E8D"/>
    <w:p w14:paraId="39BCDFB4" w14:textId="77777777" w:rsidR="00241699" w:rsidRDefault="00241699" w:rsidP="00463E8D"/>
    <w:p w14:paraId="1DDEDEA0" w14:textId="77777777" w:rsidR="00241699" w:rsidRDefault="00241699" w:rsidP="00463E8D"/>
    <w:p w14:paraId="0A0F58A0" w14:textId="77777777" w:rsidR="00241699" w:rsidRDefault="00241699" w:rsidP="00463E8D"/>
    <w:p w14:paraId="09C7A3F5" w14:textId="77777777" w:rsidR="00241699" w:rsidRDefault="00241699" w:rsidP="00463E8D"/>
    <w:p w14:paraId="4AE99976" w14:textId="77777777" w:rsidR="00241699" w:rsidRDefault="00241699" w:rsidP="00463E8D"/>
    <w:p w14:paraId="7EB12B31" w14:textId="77777777" w:rsidR="00241699" w:rsidRDefault="00241699" w:rsidP="00463E8D"/>
    <w:p w14:paraId="6DD2E325" w14:textId="77777777" w:rsidR="00241699" w:rsidRDefault="00241699" w:rsidP="00463E8D"/>
    <w:p w14:paraId="4E60F575" w14:textId="77777777" w:rsidR="00241699" w:rsidRDefault="00241699" w:rsidP="00463E8D"/>
    <w:p w14:paraId="78B55C72" w14:textId="77777777" w:rsidR="00870E4B" w:rsidRDefault="00870E4B" w:rsidP="00951F62">
      <w:pPr>
        <w:pStyle w:val="Heading1"/>
        <w:rPr>
          <w:rFonts w:eastAsiaTheme="minorHAnsi" w:cstheme="minorBidi"/>
          <w:b w:val="0"/>
          <w:color w:val="auto"/>
          <w:sz w:val="22"/>
          <w:szCs w:val="22"/>
        </w:rPr>
      </w:pPr>
      <w:bookmarkStart w:id="4" w:name="_Toc127094370"/>
    </w:p>
    <w:p w14:paraId="60A88489" w14:textId="77777777" w:rsidR="00870E4B" w:rsidRDefault="00870E4B" w:rsidP="00870E4B"/>
    <w:p w14:paraId="3BF1772D" w14:textId="77777777" w:rsidR="00870E4B" w:rsidRPr="00870E4B" w:rsidRDefault="00870E4B" w:rsidP="00870E4B"/>
    <w:p w14:paraId="3975D968" w14:textId="77777777" w:rsidR="00C30191" w:rsidRDefault="00695098" w:rsidP="00951F62">
      <w:pPr>
        <w:pStyle w:val="Heading1"/>
      </w:pPr>
      <w:r>
        <w:t>Conclusion and recommendations</w:t>
      </w:r>
      <w:bookmarkEnd w:id="4"/>
      <w:r w:rsidR="005C3D81">
        <w:t xml:space="preserve"> </w:t>
      </w:r>
    </w:p>
    <w:p w14:paraId="79223F5F" w14:textId="77777777" w:rsidR="00A6471C" w:rsidRDefault="00E66C44" w:rsidP="00B6115C">
      <w:r>
        <w:t xml:space="preserve">Every part of the main body has been presented into </w:t>
      </w:r>
      <w:r w:rsidR="008422F3">
        <w:t>four section</w:t>
      </w:r>
      <w:r w:rsidR="009B6F51">
        <w:t>s that have</w:t>
      </w:r>
      <w:r w:rsidR="008422F3">
        <w:t xml:space="preserve"> been </w:t>
      </w:r>
      <w:r w:rsidR="009B6F51">
        <w:t xml:space="preserve">included the meaning of referencing and research skill, example, importance, and </w:t>
      </w:r>
      <w:r w:rsidR="007D3475">
        <w:t>explanation</w:t>
      </w:r>
      <w:r w:rsidR="009B6F51">
        <w:t xml:space="preserve"> of the process. </w:t>
      </w:r>
      <w:r w:rsidR="00620148">
        <w:t xml:space="preserve">For better development in these areas students and individual needs to </w:t>
      </w:r>
      <w:r w:rsidR="006C30E0">
        <w:t xml:space="preserve">practice more and more </w:t>
      </w:r>
      <w:r w:rsidR="005B357C">
        <w:t xml:space="preserve">writing </w:t>
      </w:r>
      <w:r w:rsidR="00332B77">
        <w:t>on different subject and following previous publications wor</w:t>
      </w:r>
      <w:r w:rsidR="0076713B">
        <w:t>k</w:t>
      </w:r>
      <w:r w:rsidR="00332B77">
        <w:t xml:space="preserve"> will be helpful in this regard.</w:t>
      </w:r>
      <w:r w:rsidR="002153C3">
        <w:t xml:space="preserve"> </w:t>
      </w:r>
      <w:r w:rsidR="002D3363">
        <w:t xml:space="preserve">When writing essay, </w:t>
      </w:r>
      <w:r w:rsidR="005B5814">
        <w:t>dissertation, articles</w:t>
      </w:r>
      <w:r w:rsidR="0077067A">
        <w:t>, and oth</w:t>
      </w:r>
      <w:r w:rsidR="008B7926">
        <w:t>e</w:t>
      </w:r>
      <w:r w:rsidR="0077067A">
        <w:t xml:space="preserve">r academic piece of work like report </w:t>
      </w:r>
      <w:r w:rsidR="0040513D">
        <w:t xml:space="preserve">referencing </w:t>
      </w:r>
      <w:r w:rsidR="000624BE">
        <w:t xml:space="preserve">is the key consideration of every organisation. So academic authority can </w:t>
      </w:r>
      <w:r w:rsidR="00901343">
        <w:t xml:space="preserve">provide training and </w:t>
      </w:r>
      <w:r w:rsidR="00BA445D">
        <w:t xml:space="preserve">organise </w:t>
      </w:r>
      <w:r w:rsidR="00B565A5">
        <w:t>seminars</w:t>
      </w:r>
      <w:r w:rsidR="0000766D">
        <w:t xml:space="preserve"> for giving guidelines about these research skill</w:t>
      </w:r>
      <w:r w:rsidR="0032107A">
        <w:t>s</w:t>
      </w:r>
      <w:r w:rsidR="0000766D">
        <w:t xml:space="preserve"> and referencing. </w:t>
      </w:r>
      <w:r w:rsidR="00B565A5">
        <w:t xml:space="preserve">Keeping notes of the journal articles and </w:t>
      </w:r>
      <w:r w:rsidR="00E72EA2">
        <w:t xml:space="preserve">websites that researcher have read </w:t>
      </w:r>
      <w:r w:rsidR="0064548A">
        <w:t xml:space="preserve">previously </w:t>
      </w:r>
      <w:r w:rsidR="00425EC3">
        <w:t>o</w:t>
      </w:r>
      <w:r w:rsidR="0064548A">
        <w:t>r visited can be a part of development process in the research skill and referencing</w:t>
      </w:r>
      <w:r w:rsidR="00537D59">
        <w:t xml:space="preserve"> (</w:t>
      </w:r>
      <w:r w:rsidR="00537D59">
        <w:rPr>
          <w:shd w:val="clear" w:color="auto" w:fill="FFFFFF"/>
        </w:rPr>
        <w:t>Shon, 2018).</w:t>
      </w:r>
      <w:r w:rsidR="0064548A">
        <w:t xml:space="preserve"> </w:t>
      </w:r>
      <w:r w:rsidR="00BF118F">
        <w:t xml:space="preserve">For avoiding </w:t>
      </w:r>
      <w:r w:rsidR="007B4A2E">
        <w:t xml:space="preserve">plagiarism researcher and students can use software for indication and correction of the similar work. </w:t>
      </w:r>
    </w:p>
    <w:p w14:paraId="31E6227D" w14:textId="77777777" w:rsidR="00A6471C" w:rsidRDefault="00A6471C" w:rsidP="00B6115C"/>
    <w:p w14:paraId="64C5DC5E" w14:textId="77777777" w:rsidR="00A6471C" w:rsidRDefault="00A6471C" w:rsidP="00B6115C"/>
    <w:p w14:paraId="15A3DC84" w14:textId="77777777" w:rsidR="00A6471C" w:rsidRDefault="00A6471C" w:rsidP="00B6115C"/>
    <w:p w14:paraId="4A4F69AD" w14:textId="77777777" w:rsidR="00A6471C" w:rsidRDefault="00A6471C" w:rsidP="00B6115C"/>
    <w:p w14:paraId="6395F4C0" w14:textId="77777777" w:rsidR="00A6471C" w:rsidRDefault="00A6471C" w:rsidP="00B6115C"/>
    <w:p w14:paraId="0ADB60F7" w14:textId="77777777" w:rsidR="00A6471C" w:rsidRDefault="00A6471C" w:rsidP="00B6115C"/>
    <w:p w14:paraId="1D2396D6" w14:textId="77777777" w:rsidR="00A6471C" w:rsidRDefault="00A6471C" w:rsidP="00B6115C"/>
    <w:p w14:paraId="795E3E92" w14:textId="77777777" w:rsidR="00A6471C" w:rsidRDefault="00A6471C" w:rsidP="00B6115C"/>
    <w:p w14:paraId="2F935509" w14:textId="77777777" w:rsidR="00A6471C" w:rsidRDefault="00A6471C" w:rsidP="00B6115C"/>
    <w:p w14:paraId="4232069F" w14:textId="77777777" w:rsidR="00A6471C" w:rsidRDefault="00A6471C" w:rsidP="00B6115C"/>
    <w:p w14:paraId="1434DF20" w14:textId="77777777" w:rsidR="00A6471C" w:rsidRDefault="00A6471C" w:rsidP="00B6115C"/>
    <w:p w14:paraId="4B608E8A" w14:textId="77777777" w:rsidR="00A6471C" w:rsidRDefault="00A6471C" w:rsidP="00B6115C"/>
    <w:p w14:paraId="52491BA6" w14:textId="77777777" w:rsidR="00A6471C" w:rsidRDefault="00A6471C" w:rsidP="00B6115C"/>
    <w:p w14:paraId="59B68F23" w14:textId="77777777" w:rsidR="00A6471C" w:rsidRDefault="00A6471C" w:rsidP="00B6115C"/>
    <w:p w14:paraId="4B9E17C4" w14:textId="77777777" w:rsidR="00A6471C" w:rsidRDefault="00A6471C" w:rsidP="00A6471C">
      <w:pPr>
        <w:pStyle w:val="Heading1"/>
      </w:pPr>
      <w:bookmarkStart w:id="5" w:name="_Toc127094371"/>
      <w:r>
        <w:t>References</w:t>
      </w:r>
      <w:bookmarkEnd w:id="5"/>
    </w:p>
    <w:p w14:paraId="0B02A32E" w14:textId="77777777" w:rsidR="00080332" w:rsidRDefault="00080332" w:rsidP="00080332">
      <w:pPr>
        <w:rPr>
          <w:shd w:val="clear" w:color="auto" w:fill="FFFFFF"/>
        </w:rPr>
      </w:pPr>
      <w:r>
        <w:rPr>
          <w:shd w:val="clear" w:color="auto" w:fill="FFFFFF"/>
        </w:rPr>
        <w:t xml:space="preserve">Araújo, D. and Davids, K., </w:t>
      </w:r>
      <w:r w:rsidR="00AE2F15">
        <w:rPr>
          <w:shd w:val="clear" w:color="auto" w:fill="FFFFFF"/>
        </w:rPr>
        <w:t>(</w:t>
      </w:r>
      <w:r>
        <w:rPr>
          <w:shd w:val="clear" w:color="auto" w:fill="FFFFFF"/>
        </w:rPr>
        <w:t>2011</w:t>
      </w:r>
      <w:r w:rsidR="00427F88">
        <w:rPr>
          <w:shd w:val="clear" w:color="auto" w:fill="FFFFFF"/>
        </w:rPr>
        <w:t>)</w:t>
      </w:r>
      <w:r>
        <w:rPr>
          <w:shd w:val="clear" w:color="auto" w:fill="FFFFFF"/>
        </w:rPr>
        <w:t>. What exactly is acquired during skill acquisition? </w:t>
      </w:r>
      <w:r>
        <w:rPr>
          <w:i/>
          <w:iCs/>
          <w:shd w:val="clear" w:color="auto" w:fill="FFFFFF"/>
        </w:rPr>
        <w:t>Journal of Consciousness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>(3-4).</w:t>
      </w:r>
    </w:p>
    <w:p w14:paraId="7F3AE18A" w14:textId="77777777" w:rsidR="0035508E" w:rsidRPr="00080332" w:rsidRDefault="0035508E" w:rsidP="0035508E">
      <w:r>
        <w:rPr>
          <w:shd w:val="clear" w:color="auto" w:fill="FFFFFF"/>
        </w:rPr>
        <w:t>Bandaranaike, S., (2018). From research skill development to work skill development. </w:t>
      </w:r>
      <w:r>
        <w:rPr>
          <w:i/>
          <w:iCs/>
          <w:shd w:val="clear" w:color="auto" w:fill="FFFFFF"/>
        </w:rPr>
        <w:t>Journal of University Teaching &amp; Learning Practice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(4).</w:t>
      </w:r>
    </w:p>
    <w:p w14:paraId="10EB766D" w14:textId="77777777" w:rsidR="00B6115C" w:rsidRDefault="00C5666B" w:rsidP="00C94EA4">
      <w:pPr>
        <w:rPr>
          <w:shd w:val="clear" w:color="auto" w:fill="FFFFFF"/>
        </w:rPr>
      </w:pPr>
      <w:r>
        <w:rPr>
          <w:shd w:val="clear" w:color="auto" w:fill="FFFFFF"/>
        </w:rPr>
        <w:t xml:space="preserve">Cottrell, S., </w:t>
      </w:r>
      <w:r w:rsidR="00032CC5">
        <w:rPr>
          <w:shd w:val="clear" w:color="auto" w:fill="FFFFFF"/>
        </w:rPr>
        <w:t>(</w:t>
      </w:r>
      <w:r>
        <w:rPr>
          <w:shd w:val="clear" w:color="auto" w:fill="FFFFFF"/>
        </w:rPr>
        <w:t>2019</w:t>
      </w:r>
      <w:r w:rsidR="00C90DC7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The study skills handbook</w:t>
      </w:r>
      <w:r>
        <w:rPr>
          <w:shd w:val="clear" w:color="auto" w:fill="FFFFFF"/>
        </w:rPr>
        <w:t>. Bloomsbury Publishing.</w:t>
      </w:r>
    </w:p>
    <w:p w14:paraId="342B00DA" w14:textId="77777777" w:rsidR="005E2C03" w:rsidRDefault="005E2C03" w:rsidP="005E2C03">
      <w:pPr>
        <w:rPr>
          <w:shd w:val="clear" w:color="auto" w:fill="FFFFFF"/>
        </w:rPr>
      </w:pPr>
      <w:r>
        <w:rPr>
          <w:shd w:val="clear" w:color="auto" w:fill="FFFFFF"/>
        </w:rPr>
        <w:t xml:space="preserve">Jaidka, K., Khoo, C.S. and Na, J.C., </w:t>
      </w:r>
      <w:r w:rsidR="00F40FFA">
        <w:rPr>
          <w:shd w:val="clear" w:color="auto" w:fill="FFFFFF"/>
        </w:rPr>
        <w:t>(</w:t>
      </w:r>
      <w:r>
        <w:rPr>
          <w:shd w:val="clear" w:color="auto" w:fill="FFFFFF"/>
        </w:rPr>
        <w:t>2013</w:t>
      </w:r>
      <w:r w:rsidR="00F40FFA">
        <w:rPr>
          <w:shd w:val="clear" w:color="auto" w:fill="FFFFFF"/>
        </w:rPr>
        <w:t>)</w:t>
      </w:r>
      <w:r>
        <w:rPr>
          <w:shd w:val="clear" w:color="auto" w:fill="FFFFFF"/>
        </w:rPr>
        <w:t>, March. Literature review writing: how information is selected and transformed. In </w:t>
      </w:r>
      <w:r>
        <w:rPr>
          <w:i/>
          <w:iCs/>
          <w:shd w:val="clear" w:color="auto" w:fill="FFFFFF"/>
        </w:rPr>
        <w:t>Aslib Proceedings</w:t>
      </w:r>
      <w:r>
        <w:rPr>
          <w:shd w:val="clear" w:color="auto" w:fill="FFFFFF"/>
        </w:rPr>
        <w:t>. Emerald Group Publishing Limited.</w:t>
      </w:r>
    </w:p>
    <w:p w14:paraId="70CC6915" w14:textId="77777777" w:rsidR="00953B64" w:rsidRDefault="00953B64" w:rsidP="00953B64">
      <w:pPr>
        <w:rPr>
          <w:shd w:val="clear" w:color="auto" w:fill="FFFFFF"/>
        </w:rPr>
      </w:pPr>
      <w:r>
        <w:rPr>
          <w:shd w:val="clear" w:color="auto" w:fill="FFFFFF"/>
        </w:rPr>
        <w:t>Moed, H.F., (2005). What do re</w:t>
      </w:r>
      <w:r w:rsidR="00650691">
        <w:rPr>
          <w:shd w:val="clear" w:color="auto" w:fill="FFFFFF"/>
        </w:rPr>
        <w:t>ferences and citations measure?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Citation analysis in research evaluation</w:t>
      </w:r>
      <w:r>
        <w:rPr>
          <w:shd w:val="clear" w:color="auto" w:fill="FFFFFF"/>
        </w:rPr>
        <w:t>.</w:t>
      </w:r>
    </w:p>
    <w:p w14:paraId="6CE84C2D" w14:textId="77777777" w:rsidR="005B5FEC" w:rsidRDefault="005B5FEC" w:rsidP="005B5FEC">
      <w:pPr>
        <w:rPr>
          <w:shd w:val="clear" w:color="auto" w:fill="FFFFFF"/>
        </w:rPr>
      </w:pPr>
      <w:r>
        <w:rPr>
          <w:shd w:val="clear" w:color="auto" w:fill="FFFFFF"/>
        </w:rPr>
        <w:t xml:space="preserve">Roberts, T.S., </w:t>
      </w:r>
      <w:r w:rsidR="000A44D0">
        <w:rPr>
          <w:shd w:val="clear" w:color="auto" w:fill="FFFFFF"/>
        </w:rPr>
        <w:t>(</w:t>
      </w:r>
      <w:r>
        <w:rPr>
          <w:shd w:val="clear" w:color="auto" w:fill="FFFFFF"/>
        </w:rPr>
        <w:t>2008</w:t>
      </w:r>
      <w:r w:rsidR="000A44D0">
        <w:rPr>
          <w:shd w:val="clear" w:color="auto" w:fill="FFFFFF"/>
        </w:rPr>
        <w:t>)</w:t>
      </w:r>
      <w:r>
        <w:rPr>
          <w:shd w:val="clear" w:color="auto" w:fill="FFFFFF"/>
        </w:rPr>
        <w:t>. Student plagiarism in an online world: An introduction. In </w:t>
      </w:r>
      <w:r>
        <w:rPr>
          <w:i/>
          <w:iCs/>
          <w:shd w:val="clear" w:color="auto" w:fill="FFFFFF"/>
        </w:rPr>
        <w:t>Student plagiarism in an online world: Problems and solutions</w:t>
      </w:r>
      <w:r>
        <w:rPr>
          <w:shd w:val="clear" w:color="auto" w:fill="FFFFFF"/>
        </w:rPr>
        <w:t>. IGI Global.</w:t>
      </w:r>
    </w:p>
    <w:p w14:paraId="26BF5CCD" w14:textId="77777777" w:rsidR="00F344DB" w:rsidRDefault="00F344DB" w:rsidP="00F344DB">
      <w:pPr>
        <w:rPr>
          <w:shd w:val="clear" w:color="auto" w:fill="FFFFFF"/>
        </w:rPr>
      </w:pPr>
      <w:r>
        <w:rPr>
          <w:shd w:val="clear" w:color="auto" w:fill="FFFFFF"/>
        </w:rPr>
        <w:t>Shapiro, E.S., (2010). Academic skills problems: Direct assessment and intervention. Guilford Press.</w:t>
      </w:r>
    </w:p>
    <w:p w14:paraId="1657E118" w14:textId="77777777" w:rsidR="00C94EA4" w:rsidRDefault="00C94EA4" w:rsidP="00C94EA4">
      <w:pPr>
        <w:rPr>
          <w:shd w:val="clear" w:color="auto" w:fill="FFFFFF"/>
        </w:rPr>
      </w:pPr>
      <w:r>
        <w:rPr>
          <w:shd w:val="clear" w:color="auto" w:fill="FFFFFF"/>
        </w:rPr>
        <w:t>Saunders, M. and Lewis, P., (2017). </w:t>
      </w:r>
      <w:r>
        <w:rPr>
          <w:i/>
          <w:iCs/>
          <w:shd w:val="clear" w:color="auto" w:fill="FFFFFF"/>
        </w:rPr>
        <w:t>Doing research in business and management</w:t>
      </w:r>
      <w:r>
        <w:rPr>
          <w:shd w:val="clear" w:color="auto" w:fill="FFFFFF"/>
        </w:rPr>
        <w:t>. Pearson.</w:t>
      </w:r>
    </w:p>
    <w:p w14:paraId="4463072C" w14:textId="77777777" w:rsidR="00C94EA4" w:rsidRDefault="00C94EA4" w:rsidP="00C94EA4">
      <w:pPr>
        <w:rPr>
          <w:i/>
          <w:shd w:val="clear" w:color="auto" w:fill="FFFFFF"/>
        </w:rPr>
      </w:pPr>
      <w:r>
        <w:rPr>
          <w:shd w:val="clear" w:color="auto" w:fill="FFFFFF"/>
        </w:rPr>
        <w:t xml:space="preserve">Saunders, M.N.K and </w:t>
      </w:r>
      <w:r w:rsidR="001B5D19">
        <w:rPr>
          <w:shd w:val="clear" w:color="auto" w:fill="FFFFFF"/>
        </w:rPr>
        <w:t xml:space="preserve">Lewis, P, (2012). </w:t>
      </w:r>
      <w:r w:rsidR="007539B9">
        <w:rPr>
          <w:shd w:val="clear" w:color="auto" w:fill="FFFFFF"/>
        </w:rPr>
        <w:t xml:space="preserve">Doing research in business and management. </w:t>
      </w:r>
      <w:r w:rsidR="007539B9" w:rsidRPr="0080573A">
        <w:rPr>
          <w:i/>
          <w:shd w:val="clear" w:color="auto" w:fill="FFFFFF"/>
        </w:rPr>
        <w:t>Financial T</w:t>
      </w:r>
      <w:r w:rsidR="003B4134" w:rsidRPr="0080573A">
        <w:rPr>
          <w:i/>
          <w:shd w:val="clear" w:color="auto" w:fill="FFFFFF"/>
        </w:rPr>
        <w:t>imes</w:t>
      </w:r>
      <w:r w:rsidR="003B4134">
        <w:rPr>
          <w:shd w:val="clear" w:color="auto" w:fill="FFFFFF"/>
        </w:rPr>
        <w:t xml:space="preserve"> </w:t>
      </w:r>
      <w:r w:rsidR="003B4134" w:rsidRPr="0080573A">
        <w:rPr>
          <w:i/>
          <w:shd w:val="clear" w:color="auto" w:fill="FFFFFF"/>
        </w:rPr>
        <w:t>Prentice H</w:t>
      </w:r>
      <w:r w:rsidR="0080573A" w:rsidRPr="0080573A">
        <w:rPr>
          <w:i/>
          <w:shd w:val="clear" w:color="auto" w:fill="FFFFFF"/>
        </w:rPr>
        <w:t>all</w:t>
      </w:r>
      <w:r w:rsidR="0080573A">
        <w:rPr>
          <w:i/>
          <w:shd w:val="clear" w:color="auto" w:fill="FFFFFF"/>
        </w:rPr>
        <w:t xml:space="preserve">. </w:t>
      </w:r>
      <w:r w:rsidR="0080573A" w:rsidRPr="00070A49">
        <w:rPr>
          <w:shd w:val="clear" w:color="auto" w:fill="FFFFFF"/>
        </w:rPr>
        <w:t>1</w:t>
      </w:r>
      <w:r w:rsidR="0080573A" w:rsidRPr="00070A49">
        <w:rPr>
          <w:shd w:val="clear" w:color="auto" w:fill="FFFFFF"/>
          <w:vertAlign w:val="superscript"/>
        </w:rPr>
        <w:t>st</w:t>
      </w:r>
      <w:r w:rsidR="0080573A" w:rsidRPr="00070A49">
        <w:rPr>
          <w:shd w:val="clear" w:color="auto" w:fill="FFFFFF"/>
        </w:rPr>
        <w:t xml:space="preserve"> edition</w:t>
      </w:r>
      <w:r w:rsidR="00070A49">
        <w:rPr>
          <w:i/>
          <w:shd w:val="clear" w:color="auto" w:fill="FFFFFF"/>
        </w:rPr>
        <w:t>.</w:t>
      </w:r>
    </w:p>
    <w:p w14:paraId="2616F854" w14:textId="77777777" w:rsidR="0037646D" w:rsidRDefault="0037646D" w:rsidP="00C94EA4">
      <w:pPr>
        <w:rPr>
          <w:i/>
          <w:shd w:val="clear" w:color="auto" w:fill="FFFFFF"/>
        </w:rPr>
      </w:pPr>
      <w:r>
        <w:rPr>
          <w:shd w:val="clear" w:color="auto" w:fill="FFFFFF"/>
        </w:rPr>
        <w:t>Shon, Phillip. C, (2018). The quick fi</w:t>
      </w:r>
      <w:r w:rsidR="00B46ABF">
        <w:rPr>
          <w:shd w:val="clear" w:color="auto" w:fill="FFFFFF"/>
        </w:rPr>
        <w:t>x</w:t>
      </w:r>
      <w:r>
        <w:rPr>
          <w:shd w:val="clear" w:color="auto" w:fill="FFFFFF"/>
        </w:rPr>
        <w:t xml:space="preserve"> guide </w:t>
      </w:r>
      <w:r w:rsidR="00B26410">
        <w:rPr>
          <w:shd w:val="clear" w:color="auto" w:fill="FFFFFF"/>
        </w:rPr>
        <w:t xml:space="preserve">to academic </w:t>
      </w:r>
      <w:r w:rsidR="0082418E">
        <w:rPr>
          <w:shd w:val="clear" w:color="auto" w:fill="FFFFFF"/>
        </w:rPr>
        <w:t>guiding:</w:t>
      </w:r>
      <w:r w:rsidR="00F62AF0">
        <w:rPr>
          <w:shd w:val="clear" w:color="auto" w:fill="FFFFFF"/>
        </w:rPr>
        <w:t xml:space="preserve"> </w:t>
      </w:r>
      <w:r w:rsidR="0082418E">
        <w:rPr>
          <w:shd w:val="clear" w:color="auto" w:fill="FFFFFF"/>
        </w:rPr>
        <w:t>how to avoid big mistakes and small error</w:t>
      </w:r>
      <w:r w:rsidR="001F3D1E">
        <w:rPr>
          <w:shd w:val="clear" w:color="auto" w:fill="FFFFFF"/>
        </w:rPr>
        <w:t>s</w:t>
      </w:r>
      <w:r w:rsidR="0082418E">
        <w:rPr>
          <w:shd w:val="clear" w:color="auto" w:fill="FFFFFF"/>
        </w:rPr>
        <w:t>.</w:t>
      </w:r>
      <w:r w:rsidR="001F3D1E">
        <w:rPr>
          <w:shd w:val="clear" w:color="auto" w:fill="FFFFFF"/>
        </w:rPr>
        <w:t xml:space="preserve"> </w:t>
      </w:r>
      <w:r w:rsidR="00F62AF0" w:rsidRPr="00B220A8">
        <w:rPr>
          <w:i/>
          <w:shd w:val="clear" w:color="auto" w:fill="FFFFFF"/>
        </w:rPr>
        <w:t xml:space="preserve">Sage Publications Ltd. </w:t>
      </w:r>
    </w:p>
    <w:p w14:paraId="5A418415" w14:textId="77777777" w:rsidR="005E70B1" w:rsidRDefault="005E70B1" w:rsidP="005E70B1">
      <w:pPr>
        <w:rPr>
          <w:i/>
          <w:shd w:val="clear" w:color="auto" w:fill="FFFFFF"/>
        </w:rPr>
      </w:pPr>
      <w:r>
        <w:rPr>
          <w:shd w:val="clear" w:color="auto" w:fill="FFFFFF"/>
        </w:rPr>
        <w:t xml:space="preserve">Van Blankenstein, F.M., Saab, N., Van der Rijst, R.M., Danel, M.S., Bakker-van den Berg, A.S. and Van den Broek, P.W., (2019). How do self-efficacy beliefs for academic writing and collaboration and intrinsic motivation for academic writing and research develop during an </w:t>
      </w:r>
      <w:r w:rsidR="00A50F09">
        <w:rPr>
          <w:shd w:val="clear" w:color="auto" w:fill="FFFFFF"/>
        </w:rPr>
        <w:t>undergraduate research project?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Educational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45</w:t>
      </w:r>
      <w:r>
        <w:rPr>
          <w:shd w:val="clear" w:color="auto" w:fill="FFFFFF"/>
        </w:rPr>
        <w:t>(2).</w:t>
      </w:r>
    </w:p>
    <w:p w14:paraId="1E75041B" w14:textId="77777777" w:rsidR="00B220A8" w:rsidRDefault="00F75706" w:rsidP="00F75706">
      <w:pPr>
        <w:rPr>
          <w:shd w:val="clear" w:color="auto" w:fill="FFFFFF"/>
        </w:rPr>
      </w:pPr>
      <w:r>
        <w:rPr>
          <w:shd w:val="clear" w:color="auto" w:fill="FFFFFF"/>
        </w:rPr>
        <w:t xml:space="preserve">Willison, J.W., </w:t>
      </w:r>
      <w:r w:rsidR="00E83220">
        <w:rPr>
          <w:shd w:val="clear" w:color="auto" w:fill="FFFFFF"/>
        </w:rPr>
        <w:t>(</w:t>
      </w:r>
      <w:r>
        <w:rPr>
          <w:shd w:val="clear" w:color="auto" w:fill="FFFFFF"/>
        </w:rPr>
        <w:t>2012</w:t>
      </w:r>
      <w:r w:rsidR="00E83220">
        <w:rPr>
          <w:shd w:val="clear" w:color="auto" w:fill="FFFFFF"/>
        </w:rPr>
        <w:t>)</w:t>
      </w:r>
      <w:r>
        <w:rPr>
          <w:shd w:val="clear" w:color="auto" w:fill="FFFFFF"/>
        </w:rPr>
        <w:t>. When academics integrate research skill development in the curriculum. </w:t>
      </w:r>
      <w:r>
        <w:rPr>
          <w:i/>
          <w:iCs/>
          <w:shd w:val="clear" w:color="auto" w:fill="FFFFFF"/>
        </w:rPr>
        <w:t>Higher Education Research &amp;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31</w:t>
      </w:r>
      <w:r>
        <w:rPr>
          <w:shd w:val="clear" w:color="auto" w:fill="FFFFFF"/>
        </w:rPr>
        <w:t>(6).</w:t>
      </w:r>
    </w:p>
    <w:p w14:paraId="0A2B378F" w14:textId="77777777" w:rsidR="00F75706" w:rsidRPr="00080332" w:rsidRDefault="00F75706" w:rsidP="00F75706">
      <w:pPr>
        <w:rPr>
          <w:shd w:val="clear" w:color="auto" w:fill="FFFFFF"/>
        </w:rPr>
      </w:pPr>
    </w:p>
    <w:sectPr w:rsidR="00F75706" w:rsidRPr="0008033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A000C6" w14:textId="77777777" w:rsidR="008412E3" w:rsidRDefault="008412E3" w:rsidP="00654AC2">
      <w:pPr>
        <w:spacing w:after="0" w:line="240" w:lineRule="auto"/>
      </w:pPr>
      <w:r>
        <w:separator/>
      </w:r>
    </w:p>
  </w:endnote>
  <w:endnote w:type="continuationSeparator" w:id="0">
    <w:p w14:paraId="14D2EC95" w14:textId="77777777" w:rsidR="008412E3" w:rsidRDefault="008412E3" w:rsidP="00654A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752111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E38152" w14:textId="77777777" w:rsidR="00654AC2" w:rsidRDefault="00654AC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00263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61E53048" w14:textId="77777777" w:rsidR="00654AC2" w:rsidRDefault="00654A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DD796A" w14:textId="77777777" w:rsidR="008412E3" w:rsidRDefault="008412E3" w:rsidP="00654AC2">
      <w:pPr>
        <w:spacing w:after="0" w:line="240" w:lineRule="auto"/>
      </w:pPr>
      <w:r>
        <w:separator/>
      </w:r>
    </w:p>
  </w:footnote>
  <w:footnote w:type="continuationSeparator" w:id="0">
    <w:p w14:paraId="385E2F84" w14:textId="77777777" w:rsidR="008412E3" w:rsidRDefault="008412E3" w:rsidP="00654A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F332D1"/>
    <w:multiLevelType w:val="hybridMultilevel"/>
    <w:tmpl w:val="6228F9D0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9484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4E1A"/>
    <w:rsid w:val="000012D5"/>
    <w:rsid w:val="0000766D"/>
    <w:rsid w:val="00007B10"/>
    <w:rsid w:val="00012B90"/>
    <w:rsid w:val="00013049"/>
    <w:rsid w:val="000327D9"/>
    <w:rsid w:val="00032CC5"/>
    <w:rsid w:val="000400AA"/>
    <w:rsid w:val="00040282"/>
    <w:rsid w:val="00051204"/>
    <w:rsid w:val="000560C1"/>
    <w:rsid w:val="000624BE"/>
    <w:rsid w:val="00070A49"/>
    <w:rsid w:val="00076123"/>
    <w:rsid w:val="0007739A"/>
    <w:rsid w:val="00080332"/>
    <w:rsid w:val="00084382"/>
    <w:rsid w:val="00084CDA"/>
    <w:rsid w:val="000856CA"/>
    <w:rsid w:val="00085EE6"/>
    <w:rsid w:val="00093D64"/>
    <w:rsid w:val="000A1672"/>
    <w:rsid w:val="000A44D0"/>
    <w:rsid w:val="000B2806"/>
    <w:rsid w:val="000B2E69"/>
    <w:rsid w:val="000B7A92"/>
    <w:rsid w:val="000C1C15"/>
    <w:rsid w:val="000C2EEF"/>
    <w:rsid w:val="000C45A9"/>
    <w:rsid w:val="000C50AE"/>
    <w:rsid w:val="000D3A21"/>
    <w:rsid w:val="0010521F"/>
    <w:rsid w:val="001076EE"/>
    <w:rsid w:val="00132AF0"/>
    <w:rsid w:val="00140CBD"/>
    <w:rsid w:val="00156392"/>
    <w:rsid w:val="00170613"/>
    <w:rsid w:val="00173073"/>
    <w:rsid w:val="00190CDA"/>
    <w:rsid w:val="00196915"/>
    <w:rsid w:val="0019738D"/>
    <w:rsid w:val="001A60C4"/>
    <w:rsid w:val="001A6AC4"/>
    <w:rsid w:val="001B5D19"/>
    <w:rsid w:val="001B62A4"/>
    <w:rsid w:val="001D0CC3"/>
    <w:rsid w:val="001F1369"/>
    <w:rsid w:val="001F3D1E"/>
    <w:rsid w:val="00200263"/>
    <w:rsid w:val="00212A01"/>
    <w:rsid w:val="00214135"/>
    <w:rsid w:val="002153C3"/>
    <w:rsid w:val="0021672F"/>
    <w:rsid w:val="00223046"/>
    <w:rsid w:val="002276DE"/>
    <w:rsid w:val="00230B04"/>
    <w:rsid w:val="00241699"/>
    <w:rsid w:val="002437FF"/>
    <w:rsid w:val="00244B49"/>
    <w:rsid w:val="002472E5"/>
    <w:rsid w:val="00250F04"/>
    <w:rsid w:val="002612FC"/>
    <w:rsid w:val="00263048"/>
    <w:rsid w:val="0027749D"/>
    <w:rsid w:val="00285755"/>
    <w:rsid w:val="0029332A"/>
    <w:rsid w:val="00295288"/>
    <w:rsid w:val="00297E9D"/>
    <w:rsid w:val="002A45E6"/>
    <w:rsid w:val="002B1314"/>
    <w:rsid w:val="002B26DC"/>
    <w:rsid w:val="002D1A34"/>
    <w:rsid w:val="002D3363"/>
    <w:rsid w:val="002D4E1A"/>
    <w:rsid w:val="002D5CEA"/>
    <w:rsid w:val="002D6019"/>
    <w:rsid w:val="002E6A7A"/>
    <w:rsid w:val="00304013"/>
    <w:rsid w:val="00313291"/>
    <w:rsid w:val="00317144"/>
    <w:rsid w:val="0032107A"/>
    <w:rsid w:val="003233DB"/>
    <w:rsid w:val="00332B77"/>
    <w:rsid w:val="00340DAE"/>
    <w:rsid w:val="0035508E"/>
    <w:rsid w:val="0036427A"/>
    <w:rsid w:val="003658A9"/>
    <w:rsid w:val="00372853"/>
    <w:rsid w:val="0037646D"/>
    <w:rsid w:val="00383DFF"/>
    <w:rsid w:val="003851E6"/>
    <w:rsid w:val="003909D6"/>
    <w:rsid w:val="00391825"/>
    <w:rsid w:val="00397BE2"/>
    <w:rsid w:val="003B3368"/>
    <w:rsid w:val="003B4134"/>
    <w:rsid w:val="003C01E5"/>
    <w:rsid w:val="003C4047"/>
    <w:rsid w:val="003C7E8A"/>
    <w:rsid w:val="003D0E09"/>
    <w:rsid w:val="003D3EE6"/>
    <w:rsid w:val="003E4924"/>
    <w:rsid w:val="003F03D1"/>
    <w:rsid w:val="00400461"/>
    <w:rsid w:val="0040255E"/>
    <w:rsid w:val="0040513D"/>
    <w:rsid w:val="004150FE"/>
    <w:rsid w:val="004168BF"/>
    <w:rsid w:val="00416CA9"/>
    <w:rsid w:val="0042019B"/>
    <w:rsid w:val="00421418"/>
    <w:rsid w:val="00422878"/>
    <w:rsid w:val="0042331C"/>
    <w:rsid w:val="004256B4"/>
    <w:rsid w:val="00425EC3"/>
    <w:rsid w:val="0042731E"/>
    <w:rsid w:val="00427F88"/>
    <w:rsid w:val="00435230"/>
    <w:rsid w:val="00435B46"/>
    <w:rsid w:val="00441A6C"/>
    <w:rsid w:val="004421A0"/>
    <w:rsid w:val="00452D17"/>
    <w:rsid w:val="00463E8D"/>
    <w:rsid w:val="004949CA"/>
    <w:rsid w:val="004A012F"/>
    <w:rsid w:val="004A570D"/>
    <w:rsid w:val="004A6340"/>
    <w:rsid w:val="004A6619"/>
    <w:rsid w:val="004B14AA"/>
    <w:rsid w:val="004B52A9"/>
    <w:rsid w:val="004C6825"/>
    <w:rsid w:val="004C7100"/>
    <w:rsid w:val="004D3944"/>
    <w:rsid w:val="004D6250"/>
    <w:rsid w:val="004E0850"/>
    <w:rsid w:val="004F1EC7"/>
    <w:rsid w:val="0050726E"/>
    <w:rsid w:val="00507B15"/>
    <w:rsid w:val="00512144"/>
    <w:rsid w:val="00537D59"/>
    <w:rsid w:val="00540F0A"/>
    <w:rsid w:val="00544F31"/>
    <w:rsid w:val="005569EC"/>
    <w:rsid w:val="00560441"/>
    <w:rsid w:val="00566B30"/>
    <w:rsid w:val="0057114A"/>
    <w:rsid w:val="00571F88"/>
    <w:rsid w:val="00571FB7"/>
    <w:rsid w:val="005805E4"/>
    <w:rsid w:val="00592DE8"/>
    <w:rsid w:val="005A622E"/>
    <w:rsid w:val="005A7190"/>
    <w:rsid w:val="005B0757"/>
    <w:rsid w:val="005B357C"/>
    <w:rsid w:val="005B53DF"/>
    <w:rsid w:val="005B5814"/>
    <w:rsid w:val="005B5FEC"/>
    <w:rsid w:val="005C1E39"/>
    <w:rsid w:val="005C2720"/>
    <w:rsid w:val="005C3D81"/>
    <w:rsid w:val="005C6AB1"/>
    <w:rsid w:val="005C772C"/>
    <w:rsid w:val="005D1F0E"/>
    <w:rsid w:val="005E1E85"/>
    <w:rsid w:val="005E2C03"/>
    <w:rsid w:val="005E70B1"/>
    <w:rsid w:val="005F2F9D"/>
    <w:rsid w:val="005F4B8C"/>
    <w:rsid w:val="00603D7F"/>
    <w:rsid w:val="00612513"/>
    <w:rsid w:val="00616541"/>
    <w:rsid w:val="00620148"/>
    <w:rsid w:val="006204A6"/>
    <w:rsid w:val="0063082E"/>
    <w:rsid w:val="006352E4"/>
    <w:rsid w:val="0064270F"/>
    <w:rsid w:val="006444DC"/>
    <w:rsid w:val="0064548A"/>
    <w:rsid w:val="006479E7"/>
    <w:rsid w:val="00650691"/>
    <w:rsid w:val="00654AC2"/>
    <w:rsid w:val="00663E4A"/>
    <w:rsid w:val="006736A6"/>
    <w:rsid w:val="006739AA"/>
    <w:rsid w:val="00674BD5"/>
    <w:rsid w:val="00676AEE"/>
    <w:rsid w:val="00682F13"/>
    <w:rsid w:val="00683AD6"/>
    <w:rsid w:val="00685D81"/>
    <w:rsid w:val="00692A28"/>
    <w:rsid w:val="00692C53"/>
    <w:rsid w:val="00694398"/>
    <w:rsid w:val="00695098"/>
    <w:rsid w:val="00695C29"/>
    <w:rsid w:val="00696B79"/>
    <w:rsid w:val="006973EB"/>
    <w:rsid w:val="00697A80"/>
    <w:rsid w:val="006A6920"/>
    <w:rsid w:val="006B4D58"/>
    <w:rsid w:val="006B6BD3"/>
    <w:rsid w:val="006C30E0"/>
    <w:rsid w:val="006C728A"/>
    <w:rsid w:val="006D02BD"/>
    <w:rsid w:val="006D65AB"/>
    <w:rsid w:val="006E60FF"/>
    <w:rsid w:val="006E705D"/>
    <w:rsid w:val="006F72EC"/>
    <w:rsid w:val="006F7A39"/>
    <w:rsid w:val="00705893"/>
    <w:rsid w:val="007155A5"/>
    <w:rsid w:val="00723BBA"/>
    <w:rsid w:val="00736613"/>
    <w:rsid w:val="007539B9"/>
    <w:rsid w:val="00762D65"/>
    <w:rsid w:val="007652A1"/>
    <w:rsid w:val="00765975"/>
    <w:rsid w:val="0076713B"/>
    <w:rsid w:val="0077067A"/>
    <w:rsid w:val="00777B19"/>
    <w:rsid w:val="00780BE1"/>
    <w:rsid w:val="00781003"/>
    <w:rsid w:val="007871CB"/>
    <w:rsid w:val="0079181F"/>
    <w:rsid w:val="00792CEB"/>
    <w:rsid w:val="00796D00"/>
    <w:rsid w:val="007A40A8"/>
    <w:rsid w:val="007A4692"/>
    <w:rsid w:val="007B4A2E"/>
    <w:rsid w:val="007C2AB4"/>
    <w:rsid w:val="007C7190"/>
    <w:rsid w:val="007D1E0F"/>
    <w:rsid w:val="007D3475"/>
    <w:rsid w:val="007E6ADE"/>
    <w:rsid w:val="007F5628"/>
    <w:rsid w:val="007F6A37"/>
    <w:rsid w:val="00801259"/>
    <w:rsid w:val="0080573A"/>
    <w:rsid w:val="008102D0"/>
    <w:rsid w:val="0081086F"/>
    <w:rsid w:val="00813548"/>
    <w:rsid w:val="008176A1"/>
    <w:rsid w:val="0082418E"/>
    <w:rsid w:val="00826F68"/>
    <w:rsid w:val="00827614"/>
    <w:rsid w:val="0083537E"/>
    <w:rsid w:val="008412E3"/>
    <w:rsid w:val="008422F3"/>
    <w:rsid w:val="00846E68"/>
    <w:rsid w:val="00851352"/>
    <w:rsid w:val="0086106F"/>
    <w:rsid w:val="0086378F"/>
    <w:rsid w:val="00864303"/>
    <w:rsid w:val="008708C9"/>
    <w:rsid w:val="00870E4B"/>
    <w:rsid w:val="00877C22"/>
    <w:rsid w:val="008804B8"/>
    <w:rsid w:val="0089471B"/>
    <w:rsid w:val="008B000A"/>
    <w:rsid w:val="008B2E2D"/>
    <w:rsid w:val="008B7926"/>
    <w:rsid w:val="008C2473"/>
    <w:rsid w:val="008C5C07"/>
    <w:rsid w:val="008E74D4"/>
    <w:rsid w:val="008F6352"/>
    <w:rsid w:val="00901343"/>
    <w:rsid w:val="009144CC"/>
    <w:rsid w:val="0093339A"/>
    <w:rsid w:val="009360CE"/>
    <w:rsid w:val="009371F1"/>
    <w:rsid w:val="0094161E"/>
    <w:rsid w:val="00950D79"/>
    <w:rsid w:val="00951F62"/>
    <w:rsid w:val="0095317A"/>
    <w:rsid w:val="00953B64"/>
    <w:rsid w:val="0095472C"/>
    <w:rsid w:val="00966E83"/>
    <w:rsid w:val="00967EBA"/>
    <w:rsid w:val="00974C7D"/>
    <w:rsid w:val="009779B0"/>
    <w:rsid w:val="00985883"/>
    <w:rsid w:val="00990223"/>
    <w:rsid w:val="0099365B"/>
    <w:rsid w:val="009A0F97"/>
    <w:rsid w:val="009A27DA"/>
    <w:rsid w:val="009A61DB"/>
    <w:rsid w:val="009B6333"/>
    <w:rsid w:val="009B6F51"/>
    <w:rsid w:val="009C2843"/>
    <w:rsid w:val="009C3436"/>
    <w:rsid w:val="009E5EE2"/>
    <w:rsid w:val="009F2DF2"/>
    <w:rsid w:val="00A02C9C"/>
    <w:rsid w:val="00A03AAA"/>
    <w:rsid w:val="00A10C53"/>
    <w:rsid w:val="00A12A32"/>
    <w:rsid w:val="00A1373A"/>
    <w:rsid w:val="00A160DF"/>
    <w:rsid w:val="00A16A3A"/>
    <w:rsid w:val="00A172A3"/>
    <w:rsid w:val="00A22A65"/>
    <w:rsid w:val="00A2598B"/>
    <w:rsid w:val="00A27EFC"/>
    <w:rsid w:val="00A37D60"/>
    <w:rsid w:val="00A50F09"/>
    <w:rsid w:val="00A511ED"/>
    <w:rsid w:val="00A63D27"/>
    <w:rsid w:val="00A6471C"/>
    <w:rsid w:val="00A64E15"/>
    <w:rsid w:val="00A75824"/>
    <w:rsid w:val="00A870EE"/>
    <w:rsid w:val="00A91C76"/>
    <w:rsid w:val="00A92E78"/>
    <w:rsid w:val="00A957BA"/>
    <w:rsid w:val="00A96857"/>
    <w:rsid w:val="00A978E4"/>
    <w:rsid w:val="00AA0943"/>
    <w:rsid w:val="00AA1694"/>
    <w:rsid w:val="00AA230A"/>
    <w:rsid w:val="00AA29D3"/>
    <w:rsid w:val="00AA6454"/>
    <w:rsid w:val="00AA659E"/>
    <w:rsid w:val="00AB24BB"/>
    <w:rsid w:val="00AD1F28"/>
    <w:rsid w:val="00AE16FC"/>
    <w:rsid w:val="00AE2BCE"/>
    <w:rsid w:val="00AE2F15"/>
    <w:rsid w:val="00AF5FBF"/>
    <w:rsid w:val="00AF79F6"/>
    <w:rsid w:val="00B0100E"/>
    <w:rsid w:val="00B06BE9"/>
    <w:rsid w:val="00B220A8"/>
    <w:rsid w:val="00B26410"/>
    <w:rsid w:val="00B26519"/>
    <w:rsid w:val="00B34477"/>
    <w:rsid w:val="00B34ED7"/>
    <w:rsid w:val="00B46ABF"/>
    <w:rsid w:val="00B515F8"/>
    <w:rsid w:val="00B565A5"/>
    <w:rsid w:val="00B6115C"/>
    <w:rsid w:val="00B624CE"/>
    <w:rsid w:val="00B74E06"/>
    <w:rsid w:val="00B8011F"/>
    <w:rsid w:val="00B81230"/>
    <w:rsid w:val="00B81AC6"/>
    <w:rsid w:val="00B83E65"/>
    <w:rsid w:val="00B85348"/>
    <w:rsid w:val="00B9335B"/>
    <w:rsid w:val="00B97EFD"/>
    <w:rsid w:val="00BA445D"/>
    <w:rsid w:val="00BA636E"/>
    <w:rsid w:val="00BB0996"/>
    <w:rsid w:val="00BB5B26"/>
    <w:rsid w:val="00BD041B"/>
    <w:rsid w:val="00BE0115"/>
    <w:rsid w:val="00BE3FAF"/>
    <w:rsid w:val="00BF118F"/>
    <w:rsid w:val="00BF2B76"/>
    <w:rsid w:val="00BF383C"/>
    <w:rsid w:val="00BF499F"/>
    <w:rsid w:val="00C024DF"/>
    <w:rsid w:val="00C166A7"/>
    <w:rsid w:val="00C21F7F"/>
    <w:rsid w:val="00C26FAE"/>
    <w:rsid w:val="00C30191"/>
    <w:rsid w:val="00C31D06"/>
    <w:rsid w:val="00C400F7"/>
    <w:rsid w:val="00C42D6E"/>
    <w:rsid w:val="00C47364"/>
    <w:rsid w:val="00C53AD1"/>
    <w:rsid w:val="00C5666B"/>
    <w:rsid w:val="00C6120A"/>
    <w:rsid w:val="00C643F4"/>
    <w:rsid w:val="00C77F04"/>
    <w:rsid w:val="00C837B1"/>
    <w:rsid w:val="00C84DA2"/>
    <w:rsid w:val="00C90DC7"/>
    <w:rsid w:val="00C9103F"/>
    <w:rsid w:val="00C92907"/>
    <w:rsid w:val="00C93341"/>
    <w:rsid w:val="00C94EA4"/>
    <w:rsid w:val="00CA0EF7"/>
    <w:rsid w:val="00CA7ED0"/>
    <w:rsid w:val="00CD4BBC"/>
    <w:rsid w:val="00CD79C5"/>
    <w:rsid w:val="00CE0876"/>
    <w:rsid w:val="00CE604A"/>
    <w:rsid w:val="00CE6271"/>
    <w:rsid w:val="00CE6568"/>
    <w:rsid w:val="00D01027"/>
    <w:rsid w:val="00D01B7A"/>
    <w:rsid w:val="00D13BED"/>
    <w:rsid w:val="00D21937"/>
    <w:rsid w:val="00D26246"/>
    <w:rsid w:val="00D2625A"/>
    <w:rsid w:val="00D325EC"/>
    <w:rsid w:val="00D34497"/>
    <w:rsid w:val="00D50067"/>
    <w:rsid w:val="00D5655B"/>
    <w:rsid w:val="00D65800"/>
    <w:rsid w:val="00D81DD4"/>
    <w:rsid w:val="00D83F3E"/>
    <w:rsid w:val="00D8428A"/>
    <w:rsid w:val="00D93C66"/>
    <w:rsid w:val="00DA4CB8"/>
    <w:rsid w:val="00DA6E05"/>
    <w:rsid w:val="00DC61DE"/>
    <w:rsid w:val="00DC6F02"/>
    <w:rsid w:val="00DD065E"/>
    <w:rsid w:val="00DD0D20"/>
    <w:rsid w:val="00DD37D3"/>
    <w:rsid w:val="00DF7786"/>
    <w:rsid w:val="00E05D2B"/>
    <w:rsid w:val="00E07FF0"/>
    <w:rsid w:val="00E174DC"/>
    <w:rsid w:val="00E2354A"/>
    <w:rsid w:val="00E31C98"/>
    <w:rsid w:val="00E321C8"/>
    <w:rsid w:val="00E374B9"/>
    <w:rsid w:val="00E4569B"/>
    <w:rsid w:val="00E45CF9"/>
    <w:rsid w:val="00E537FF"/>
    <w:rsid w:val="00E57068"/>
    <w:rsid w:val="00E633FA"/>
    <w:rsid w:val="00E66C44"/>
    <w:rsid w:val="00E70640"/>
    <w:rsid w:val="00E70DE5"/>
    <w:rsid w:val="00E72EA2"/>
    <w:rsid w:val="00E83220"/>
    <w:rsid w:val="00EA29D0"/>
    <w:rsid w:val="00EB6DFC"/>
    <w:rsid w:val="00EB7238"/>
    <w:rsid w:val="00EB7340"/>
    <w:rsid w:val="00EC00AF"/>
    <w:rsid w:val="00EC23C6"/>
    <w:rsid w:val="00EC500B"/>
    <w:rsid w:val="00EC6CD5"/>
    <w:rsid w:val="00ED1ABE"/>
    <w:rsid w:val="00ED1DDA"/>
    <w:rsid w:val="00ED33F4"/>
    <w:rsid w:val="00ED6E3D"/>
    <w:rsid w:val="00ED7B59"/>
    <w:rsid w:val="00EF7562"/>
    <w:rsid w:val="00F02735"/>
    <w:rsid w:val="00F113CC"/>
    <w:rsid w:val="00F13AFD"/>
    <w:rsid w:val="00F13FB9"/>
    <w:rsid w:val="00F14B4D"/>
    <w:rsid w:val="00F14C4D"/>
    <w:rsid w:val="00F21914"/>
    <w:rsid w:val="00F24C63"/>
    <w:rsid w:val="00F255D8"/>
    <w:rsid w:val="00F33B73"/>
    <w:rsid w:val="00F344DB"/>
    <w:rsid w:val="00F34972"/>
    <w:rsid w:val="00F40FFA"/>
    <w:rsid w:val="00F52877"/>
    <w:rsid w:val="00F57730"/>
    <w:rsid w:val="00F62AF0"/>
    <w:rsid w:val="00F62FCE"/>
    <w:rsid w:val="00F65DAA"/>
    <w:rsid w:val="00F729DC"/>
    <w:rsid w:val="00F740DE"/>
    <w:rsid w:val="00F75631"/>
    <w:rsid w:val="00F75706"/>
    <w:rsid w:val="00F76499"/>
    <w:rsid w:val="00F7777E"/>
    <w:rsid w:val="00F81BD9"/>
    <w:rsid w:val="00F831AA"/>
    <w:rsid w:val="00F8660B"/>
    <w:rsid w:val="00FB184A"/>
    <w:rsid w:val="00FB3F79"/>
    <w:rsid w:val="00FC335D"/>
    <w:rsid w:val="00FC539F"/>
    <w:rsid w:val="00FC7B69"/>
    <w:rsid w:val="00FD660B"/>
    <w:rsid w:val="00FE0A64"/>
    <w:rsid w:val="00FF05CA"/>
    <w:rsid w:val="00FF25F2"/>
    <w:rsid w:val="00FF5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0DF80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204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1204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1204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1204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1204"/>
    <w:rPr>
      <w:rFonts w:ascii="Arial" w:eastAsiaTheme="majorEastAsia" w:hAnsi="Arial" w:cstheme="majorBidi"/>
      <w:b/>
      <w:color w:val="2F5496" w:themeColor="accent1" w:themeShade="BF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654A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AC2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654A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AC2"/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DC61DE"/>
    <w:pPr>
      <w:spacing w:line="259" w:lineRule="auto"/>
      <w:ind w:left="720"/>
      <w:contextualSpacing/>
      <w:jc w:val="left"/>
    </w:pPr>
    <w:rPr>
      <w:rFonts w:asciiTheme="minorHAnsi" w:hAnsiTheme="minorHAnsi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B14AA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4B14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B14A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B14AA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4C6825"/>
    <w:pPr>
      <w:spacing w:after="0" w:line="240" w:lineRule="auto"/>
      <w:jc w:val="both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DDB7E2-9FFD-4BB0-95A3-64C2C94FA7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1718</Words>
  <Characters>9797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2023-02-16T21:15:00Z</dcterms:created>
  <dcterms:modified xsi:type="dcterms:W3CDTF">2023-02-18T13:36:00Z</dcterms:modified>
</cp:coreProperties>
</file>