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72E188" w14:textId="3E2B6181" w:rsidR="00484E9B" w:rsidRPr="00484E9B" w:rsidRDefault="00484E9B" w:rsidP="00484E9B">
      <w:pPr>
        <w:rPr>
          <w:b/>
          <w:bCs/>
        </w:rPr>
      </w:pPr>
      <w:r w:rsidRPr="00484E9B">
        <w:rPr>
          <w:b/>
          <w:bCs/>
        </w:rPr>
        <w:t xml:space="preserve">References </w:t>
      </w:r>
    </w:p>
    <w:p w14:paraId="3842E7FD" w14:textId="77777777" w:rsidR="00484E9B" w:rsidRDefault="00484E9B" w:rsidP="00484E9B">
      <w:r>
        <w:t xml:space="preserve">Clean Tech Alps, (2022), ‘Energy efficiency in Switzerland’ , inedible Publications </w:t>
      </w:r>
    </w:p>
    <w:p w14:paraId="79CA969E" w14:textId="77777777" w:rsidR="00484E9B" w:rsidRDefault="00484E9B" w:rsidP="00484E9B">
      <w:r>
        <w:t xml:space="preserve">Discover Switzerland,  (2017), ‘Tourism’, Available at: </w:t>
      </w:r>
      <w:hyperlink r:id="rId4" w:history="1">
        <w:r w:rsidRPr="00C62194">
          <w:rPr>
            <w:rStyle w:val="Hyperlink"/>
          </w:rPr>
          <w:t>https://www.eda.admin.ch/aboutswitzerland/en/home</w:t>
        </w:r>
      </w:hyperlink>
      <w:r>
        <w:t>, Date Accessed:[15/03/2023]</w:t>
      </w:r>
    </w:p>
    <w:p w14:paraId="6C013710" w14:textId="77777777" w:rsidR="00484E9B" w:rsidRDefault="00484E9B" w:rsidP="00484E9B">
      <w:r>
        <w:t xml:space="preserve">Discover Switzerland, (2023), ‘Energy- Facts and Figures’, Available At: </w:t>
      </w:r>
      <w:hyperlink r:id="rId5" w:anchor=":~:text=Over%20the%20last%205%20years,power%20plants%2C%20and%20natural%20gas" w:history="1">
        <w:r w:rsidRPr="005D499E">
          <w:rPr>
            <w:rStyle w:val="Hyperlink"/>
          </w:rPr>
          <w:t>https://www.eda.admin.ch/aboutswitzerland/en/home/wirtschaft/energie/energie---fakten-und-zahlen.html#:~:text=Over%20the%20last%205%20years,power%20plants%2C%20and%20natural%20gas</w:t>
        </w:r>
      </w:hyperlink>
      <w:r w:rsidRPr="00900E89">
        <w:t>.</w:t>
      </w:r>
      <w:r>
        <w:t>, Date Accessed: [19/03/2023</w:t>
      </w:r>
    </w:p>
    <w:p w14:paraId="05AA50D6" w14:textId="77777777" w:rsidR="00484E9B" w:rsidRDefault="00484E9B" w:rsidP="00484E9B">
      <w:r>
        <w:t xml:space="preserve">Discover Switzerland, (2023), ‘Political system’, Available At: </w:t>
      </w:r>
    </w:p>
    <w:p w14:paraId="71EBC422" w14:textId="77777777" w:rsidR="00484E9B" w:rsidRPr="001828F8" w:rsidRDefault="00484E9B" w:rsidP="00484E9B">
      <w:pPr>
        <w:rPr>
          <w:color w:val="000000" w:themeColor="text1"/>
        </w:rPr>
      </w:pPr>
      <w:proofErr w:type="spellStart"/>
      <w:r>
        <w:t>Esu</w:t>
      </w:r>
      <w:proofErr w:type="spellEnd"/>
      <w:r>
        <w:t xml:space="preserve"> Services, (2007), How climate efficient is tourism in Switzerland? An assessment of tourism carbon dioxide emissions in relation to its </w:t>
      </w:r>
      <w:proofErr w:type="spellStart"/>
      <w:r>
        <w:t>adde</w:t>
      </w:r>
      <w:proofErr w:type="spellEnd"/>
      <w:r>
        <w:t xml:space="preserve">-ESU-Services’, Available At:  </w:t>
      </w:r>
      <w:hyperlink r:id="rId6" w:history="1">
        <w:r w:rsidRPr="005D499E">
          <w:rPr>
            <w:rStyle w:val="Hyperlink"/>
          </w:rPr>
          <w:t>https://esu-services.ch/fileadmin/download/Stucki-2007-climate-efficiency-of-tourism.pdf</w:t>
        </w:r>
      </w:hyperlink>
      <w:r>
        <w:rPr>
          <w:rStyle w:val="Hyperlink"/>
        </w:rPr>
        <w:t xml:space="preserve"> , </w:t>
      </w:r>
      <w:r>
        <w:rPr>
          <w:rStyle w:val="Hyperlink"/>
          <w:color w:val="000000" w:themeColor="text1"/>
          <w:u w:val="none"/>
        </w:rPr>
        <w:t>Date Accessed: [18/03/2023]</w:t>
      </w:r>
    </w:p>
    <w:p w14:paraId="7CD03480" w14:textId="77777777" w:rsidR="00484E9B" w:rsidRDefault="00484E9B" w:rsidP="00484E9B">
      <w:r>
        <w:t>Europe Commission, (no date), ‘Zürich tops European cities fighting air pollution’, Available At:</w:t>
      </w:r>
      <w:r w:rsidRPr="00132EC5">
        <w:t xml:space="preserve"> </w:t>
      </w:r>
      <w:hyperlink r:id="rId7" w:history="1">
        <w:r w:rsidRPr="001051A8">
          <w:rPr>
            <w:rStyle w:val="Hyperlink"/>
          </w:rPr>
          <w:t>https://ec.europa.eu/environment/europeangreencapital/zurich-air-pollution/</w:t>
        </w:r>
      </w:hyperlink>
      <w:r>
        <w:t xml:space="preserve">, </w:t>
      </w:r>
    </w:p>
    <w:p w14:paraId="5A7AFEEC" w14:textId="77777777" w:rsidR="00484E9B" w:rsidRDefault="00484E9B" w:rsidP="00484E9B">
      <w:r>
        <w:t xml:space="preserve">Federal Office for the Environment, (2022), ‘Economy and Consumption: n Brief, Available At: </w:t>
      </w:r>
      <w:hyperlink r:id="rId8" w:history="1">
        <w:r w:rsidRPr="005D499E">
          <w:rPr>
            <w:rStyle w:val="Hyperlink"/>
          </w:rPr>
          <w:t>https://www.bafu.admin.ch/bafu/en/home/topics/economy-consumption/in-brief.html#</w:t>
        </w:r>
      </w:hyperlink>
      <w:r>
        <w:t>, Date Accessed: [19/03/2023]</w:t>
      </w:r>
    </w:p>
    <w:p w14:paraId="3B927748" w14:textId="77777777" w:rsidR="00484E9B" w:rsidRDefault="00484E9B" w:rsidP="00484E9B">
      <w:r>
        <w:t xml:space="preserve">House of Switzerland, (2017), Swiss Traditions for UNESCO cultural heritage’,  Available At: </w:t>
      </w:r>
    </w:p>
    <w:p w14:paraId="7CF6CCEF" w14:textId="77777777" w:rsidR="00484E9B" w:rsidRDefault="00484E9B" w:rsidP="00484E9B">
      <w:hyperlink r:id="rId9" w:history="1">
        <w:r w:rsidRPr="001051A8">
          <w:rPr>
            <w:rStyle w:val="Hyperlink"/>
          </w:rPr>
          <w:t>https://houseofswitzerland.org/swissstories/history/swiss-traditions-unescos-cultural-heritage</w:t>
        </w:r>
      </w:hyperlink>
      <w:r>
        <w:t xml:space="preserve">, Date Accessed: [18/03/2023] </w:t>
      </w:r>
    </w:p>
    <w:p w14:paraId="2320ED7A" w14:textId="77777777" w:rsidR="00484E9B" w:rsidRDefault="00484E9B" w:rsidP="00484E9B">
      <w:hyperlink r:id="rId10" w:anchor=":~:text=Switzerland%20is%20governed%20under%20a,decisions%20at%20all%20political%20levels" w:history="1">
        <w:r w:rsidRPr="00733014">
          <w:rPr>
            <w:rStyle w:val="Hyperlink"/>
          </w:rPr>
          <w:t>https://www.eda.admin.ch/aboutswitzerland/en/home/politik-geschichte/politisches-system.html#:~:text=Switzerland%20is%20governed%20under%20a,decisions%20at%20all%20political%20levels</w:t>
        </w:r>
      </w:hyperlink>
      <w:r w:rsidRPr="0002638E">
        <w:t>.</w:t>
      </w:r>
      <w:r>
        <w:t>, Date Accessed: [19/03/2023]</w:t>
      </w:r>
    </w:p>
    <w:p w14:paraId="41433684" w14:textId="77777777" w:rsidR="00484E9B" w:rsidRDefault="00484E9B" w:rsidP="00484E9B">
      <w:r>
        <w:t>Le news, (2016), ‘traffic jams cost Switzerland 1.6 billion francs a year’, Available At:</w:t>
      </w:r>
      <w:r w:rsidRPr="00091B26">
        <w:t xml:space="preserve"> </w:t>
      </w:r>
      <w:hyperlink r:id="rId11" w:history="1">
        <w:r w:rsidRPr="001051A8">
          <w:rPr>
            <w:rStyle w:val="Hyperlink"/>
          </w:rPr>
          <w:t>https://lenews.ch/2016/06/23/traffic-jams-cost-switzerland-1-6-billion-francs-a-year</w:t>
        </w:r>
      </w:hyperlink>
      <w:r>
        <w:t xml:space="preserve"> </w:t>
      </w:r>
      <w:r w:rsidRPr="00091B26">
        <w:t>/</w:t>
      </w:r>
      <w:r>
        <w:t xml:space="preserve"> , Date Accessed:[16/03/202]</w:t>
      </w:r>
    </w:p>
    <w:p w14:paraId="4A8F2D96" w14:textId="77777777" w:rsidR="00484E9B" w:rsidRDefault="00484E9B" w:rsidP="00484E9B">
      <w:r>
        <w:t xml:space="preserve">My Switzerland (2023), ‘The Swiss Art and Culture Scene’, Available At: </w:t>
      </w:r>
      <w:hyperlink r:id="rId12" w:history="1">
        <w:r w:rsidRPr="001051A8">
          <w:rPr>
            <w:rStyle w:val="Hyperlink"/>
          </w:rPr>
          <w:t>https://www.myswitzerland.com/en-gb/planning/about-switzerland/the-swiss-art-and-culture-scene/?gclid=Cj0KCQjwwtWgBhDhARIsAEMcxeC3Igdn-2mk-qNc2tgcsSJqIU8Q498wBCbTVxc-JRef-Copy3waRcUaAl_REALw_wcB</w:t>
        </w:r>
      </w:hyperlink>
      <w:r>
        <w:t xml:space="preserve">, Date Accessed: [17/03/2023] </w:t>
      </w:r>
    </w:p>
    <w:p w14:paraId="71D49FD7" w14:textId="77777777" w:rsidR="00484E9B" w:rsidRDefault="00484E9B" w:rsidP="00484E9B">
      <w:r>
        <w:t xml:space="preserve">Responsible Travel, (No Date), Available At: </w:t>
      </w:r>
      <w:hyperlink r:id="rId13" w:history="1">
        <w:r w:rsidRPr="001051A8">
          <w:rPr>
            <w:rStyle w:val="Hyperlink"/>
          </w:rPr>
          <w:t>https://www.responsibletravel.com/holidays/switzerland/travel-guide/responsible-tourism</w:t>
        </w:r>
      </w:hyperlink>
      <w:r>
        <w:t xml:space="preserve">, Date Accessed: [17/03/2023] </w:t>
      </w:r>
    </w:p>
    <w:p w14:paraId="0504FED5" w14:textId="77777777" w:rsidR="00484E9B" w:rsidRDefault="00484E9B" w:rsidP="00484E9B">
      <w:r>
        <w:t xml:space="preserve">Swiss info.ch,(2022), ‘Swiss CO2 </w:t>
      </w:r>
      <w:proofErr w:type="spellStart"/>
      <w:r>
        <w:t>emissions:Small</w:t>
      </w:r>
      <w:proofErr w:type="spellEnd"/>
      <w:r>
        <w:t xml:space="preserve"> country, Big footprint, Available At: </w:t>
      </w:r>
      <w:hyperlink r:id="rId14" w:history="1">
        <w:r w:rsidRPr="005D499E">
          <w:rPr>
            <w:rStyle w:val="Hyperlink"/>
          </w:rPr>
          <w:t>https://www.swissinfo.ch/eng/swiss-co2-emissions--small-country--big-footprint/45810036</w:t>
        </w:r>
      </w:hyperlink>
      <w:r>
        <w:t>, Date Accessed: [18/03/2023]</w:t>
      </w:r>
    </w:p>
    <w:p w14:paraId="34BCA846" w14:textId="21486975" w:rsidR="00484E9B" w:rsidRDefault="00484E9B">
      <w:r>
        <w:t>WorldDate.info, (No Date), ‘Tourism in Switzerland’, Available at:</w:t>
      </w:r>
      <w:r w:rsidRPr="00426B8F">
        <w:t xml:space="preserve"> </w:t>
      </w:r>
      <w:hyperlink r:id="rId15" w:history="1">
        <w:r w:rsidRPr="00C62194">
          <w:rPr>
            <w:rStyle w:val="Hyperlink"/>
          </w:rPr>
          <w:t>https://www.worlddata.info/europe/switzerland/tourism.php</w:t>
        </w:r>
      </w:hyperlink>
      <w:r>
        <w:t>, Date Accessed:[15/03/2023]</w:t>
      </w:r>
    </w:p>
    <w:sectPr w:rsidR="00484E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E9B"/>
    <w:rsid w:val="00484E9B"/>
    <w:rsid w:val="00EF3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7FA95"/>
  <w15:chartTrackingRefBased/>
  <w15:docId w15:val="{BEF2AA83-9652-42F8-86DF-524E67468B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4E9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fu.admin.ch/bafu/en/home/topics/economy-consumption/in-brief.html" TargetMode="External"/><Relationship Id="rId13" Type="http://schemas.openxmlformats.org/officeDocument/2006/relationships/hyperlink" Target="https://www.responsibletravel.com/holidays/switzerland/travel-guide/responsible-touris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c.europa.eu/environment/europeangreencapital/zurich-air-pollution/" TargetMode="External"/><Relationship Id="rId12" Type="http://schemas.openxmlformats.org/officeDocument/2006/relationships/hyperlink" Target="https://www.myswitzerland.com/en-gb/planning/about-switzerland/the-swiss-art-and-culture-scene/?gclid=Cj0KCQjwwtWgBhDhARIsAEMcxeC3Igdn-2mk-qNc2tgcsSJqIU8Q498wBCbTVxc-JRef-Copy3waRcUaAl_REALw_wcB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esu-services.ch/fileadmin/download/Stucki-2007-climate-efficiency-of-tourism.pdf" TargetMode="External"/><Relationship Id="rId11" Type="http://schemas.openxmlformats.org/officeDocument/2006/relationships/hyperlink" Target="https://lenews.ch/2016/06/23/traffic-jams-cost-switzerland-1-6-billion-francs-a-year" TargetMode="External"/><Relationship Id="rId5" Type="http://schemas.openxmlformats.org/officeDocument/2006/relationships/hyperlink" Target="https://www.eda.admin.ch/aboutswitzerland/en/home/wirtschaft/energie/energie---fakten-und-zahlen.html" TargetMode="External"/><Relationship Id="rId15" Type="http://schemas.openxmlformats.org/officeDocument/2006/relationships/hyperlink" Target="https://www.worlddata.info/europe/switzerland/tourism.php" TargetMode="External"/><Relationship Id="rId10" Type="http://schemas.openxmlformats.org/officeDocument/2006/relationships/hyperlink" Target="https://www.eda.admin.ch/aboutswitzerland/en/home/politik-geschichte/politisches-system.html" TargetMode="External"/><Relationship Id="rId4" Type="http://schemas.openxmlformats.org/officeDocument/2006/relationships/hyperlink" Target="https://www.eda.admin.ch/aboutswitzerland/en/home" TargetMode="External"/><Relationship Id="rId9" Type="http://schemas.openxmlformats.org/officeDocument/2006/relationships/hyperlink" Target="https://houseofswitzerland.org/swissstories/history/swiss-traditions-unescos-cultural-heritage" TargetMode="External"/><Relationship Id="rId14" Type="http://schemas.openxmlformats.org/officeDocument/2006/relationships/hyperlink" Target="https://www.swissinfo.ch/eng/swiss-co2-emissions--small-country--big-footprint/458100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621</Words>
  <Characters>3541</Characters>
  <Application>Microsoft Office Word</Application>
  <DocSecurity>0</DocSecurity>
  <Lines>29</Lines>
  <Paragraphs>8</Paragraphs>
  <ScaleCrop>false</ScaleCrop>
  <Company/>
  <LinksUpToDate>false</LinksUpToDate>
  <CharactersWithSpaces>4154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whitcombe</dc:creator>
  <cp:keywords/>
  <dc:description/>
  <cp:lastModifiedBy>shauna whitcombe</cp:lastModifiedBy>
  <cp:revision>1</cp:revision>
  <dcterms:created xsi:type="dcterms:W3CDTF">2023-03-19T19:41:00Z</dcterms:created>
  <dcterms:modified xsi:type="dcterms:W3CDTF">2023-03-19T19:42:00Z</dcterms:modified>
</cp:coreProperties>
</file>