
<file path=[Content_Types].xml><?xml version="1.0" encoding="utf-8"?>
<Types xmlns="http://schemas.openxmlformats.org/package/2006/content-types">
  <Default Extension="png" ContentType="image/pn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31A98D5"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245F0A2" wp14:editId="402D3E5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6A01104A" w14:textId="77777777" w:rsidR="00595EE4" w:rsidRDefault="00595EE4" w:rsidP="00595EE4">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72"/>
              <w:szCs w:val="72"/>
              <w:lang w:val="en-GB"/>
            </w:rPr>
          </w:pPr>
          <w:r w:rsidRPr="00595EE4">
            <w:rPr>
              <w:rFonts w:asciiTheme="majorHAnsi" w:eastAsiaTheme="majorEastAsia" w:hAnsiTheme="majorHAnsi" w:cstheme="majorBidi"/>
              <w:caps/>
              <w:color w:val="5B9BD5" w:themeColor="accent1"/>
              <w:sz w:val="72"/>
              <w:szCs w:val="72"/>
              <w:lang w:val="en-GB"/>
            </w:rPr>
            <w:t xml:space="preserve">communication within the workplace </w:t>
          </w:r>
        </w:p>
        <w:p w14:paraId="49822116" w14:textId="1FD10AE8" w:rsidR="007D1947" w:rsidRDefault="00595EE4" w:rsidP="00595EE4">
          <w:pPr>
            <w:pStyle w:val="NoSpacing"/>
            <w:pBdr>
              <w:top w:val="single" w:sz="6" w:space="6" w:color="5B9BD5" w:themeColor="accent1"/>
              <w:bottom w:val="single" w:sz="6" w:space="6" w:color="5B9BD5" w:themeColor="accent1"/>
            </w:pBdr>
            <w:spacing w:after="240"/>
            <w:jc w:val="center"/>
            <w:rPr>
              <w:color w:val="5B9BD5" w:themeColor="accent1"/>
              <w:sz w:val="28"/>
              <w:szCs w:val="28"/>
            </w:rPr>
          </w:pPr>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r w:rsidRPr="00595EE4">
                <w:rPr>
                  <w:color w:val="5B9BD5" w:themeColor="accent1"/>
                  <w:sz w:val="28"/>
                  <w:szCs w:val="28"/>
                </w:rPr>
                <w:t>Effective Team-</w:t>
              </w:r>
              <w:r>
                <w:rPr>
                  <w:color w:val="5B9BD5" w:themeColor="accent1"/>
                  <w:sz w:val="28"/>
                  <w:szCs w:val="28"/>
                </w:rPr>
                <w:t>W</w:t>
              </w:r>
              <w:r w:rsidRPr="00595EE4">
                <w:rPr>
                  <w:color w:val="5B9BD5" w:themeColor="accent1"/>
                  <w:sz w:val="28"/>
                  <w:szCs w:val="28"/>
                </w:rPr>
                <w:t xml:space="preserve">orking </w:t>
              </w:r>
              <w:r>
                <w:rPr>
                  <w:color w:val="5B9BD5" w:themeColor="accent1"/>
                  <w:sz w:val="28"/>
                  <w:szCs w:val="28"/>
                </w:rPr>
                <w:t>&amp;</w:t>
              </w:r>
              <w:r w:rsidRPr="00595EE4">
                <w:rPr>
                  <w:color w:val="5B9BD5" w:themeColor="accent1"/>
                  <w:sz w:val="28"/>
                  <w:szCs w:val="28"/>
                </w:rPr>
                <w:t xml:space="preserve"> Communication </w:t>
              </w:r>
              <w:r w:rsidR="00F0543A">
                <w:rPr>
                  <w:color w:val="5B9BD5" w:themeColor="accent1"/>
                  <w:sz w:val="28"/>
                  <w:szCs w:val="28"/>
                </w:rPr>
                <w:t>s</w:t>
              </w:r>
              <w:r>
                <w:rPr>
                  <w:color w:val="5B9BD5" w:themeColor="accent1"/>
                  <w:sz w:val="28"/>
                  <w:szCs w:val="28"/>
                </w:rPr>
                <w:t xml:space="preserve">tudy </w:t>
              </w:r>
              <w:r w:rsidR="00F0543A">
                <w:rPr>
                  <w:color w:val="5B9BD5" w:themeColor="accent1"/>
                  <w:sz w:val="28"/>
                  <w:szCs w:val="28"/>
                </w:rPr>
                <w:t>c</w:t>
              </w:r>
              <w:r>
                <w:rPr>
                  <w:color w:val="5B9BD5" w:themeColor="accent1"/>
                  <w:sz w:val="28"/>
                  <w:szCs w:val="28"/>
                </w:rPr>
                <w:t>ase</w:t>
              </w:r>
            </w:sdtContent>
          </w:sdt>
        </w:p>
        <w:p w14:paraId="203C1798" w14:textId="186F5E34"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23F45562" wp14:editId="232713E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61EA73" w14:textId="0A8EDABD" w:rsidR="007D1947" w:rsidRDefault="00BD35C4" w:rsidP="007D1947">
          <w:pPr>
            <w:pStyle w:val="Heading1"/>
          </w:pPr>
          <w:bookmarkStart w:id="0" w:name="_Toc36803446"/>
          <w:r>
            <w:rPr>
              <w:noProof/>
              <w:color w:val="5B9BD5" w:themeColor="accent1"/>
              <w:lang w:eastAsia="en-GB"/>
            </w:rPr>
            <mc:AlternateContent>
              <mc:Choice Requires="wps">
                <w:drawing>
                  <wp:anchor distT="0" distB="0" distL="114300" distR="114300" simplePos="0" relativeHeight="251659264" behindDoc="0" locked="0" layoutInCell="1" allowOverlap="1" wp14:anchorId="22BD27A9" wp14:editId="29B26886">
                    <wp:simplePos x="0" y="0"/>
                    <wp:positionH relativeFrom="margin">
                      <wp:posOffset>0</wp:posOffset>
                    </wp:positionH>
                    <wp:positionV relativeFrom="page">
                      <wp:posOffset>9139555</wp:posOffset>
                    </wp:positionV>
                    <wp:extent cx="6553200" cy="557530"/>
                    <wp:effectExtent l="0" t="0" r="8890" b="6985"/>
                    <wp:wrapNone/>
                    <wp:docPr id="142" name="Text Box 142"/>
                    <wp:cNvGraphicFramePr/>
                    <a:graphic xmlns:a="http://schemas.openxmlformats.org/drawingml/2006/main">
                      <a:graphicData uri="http://schemas.microsoft.com/office/word/2010/wordprocessingShape">
                        <wps:wsp>
                          <wps:cNvSpPr txBox="1"/>
                          <wps:spPr>
                            <a:xfrm>
                              <a:off x="0" y="0"/>
                              <a:ext cx="655320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01T00:00:00Z">
                                    <w:dateFormat w:val="MMMM d, yyyy"/>
                                    <w:lid w:val="en-US"/>
                                    <w:storeMappedDataAs w:val="dateTime"/>
                                    <w:calendar w:val="gregorian"/>
                                  </w:date>
                                </w:sdtPr>
                                <w:sdtContent>
                                  <w:p w14:paraId="00D044D2" w14:textId="428A31AD" w:rsidR="002564FA" w:rsidRDefault="002564FA">
                                    <w:pPr>
                                      <w:pStyle w:val="NoSpacing"/>
                                      <w:spacing w:after="40"/>
                                      <w:jc w:val="center"/>
                                      <w:rPr>
                                        <w:caps/>
                                        <w:color w:val="5B9BD5" w:themeColor="accent1"/>
                                        <w:sz w:val="28"/>
                                        <w:szCs w:val="28"/>
                                      </w:rPr>
                                    </w:pPr>
                                    <w:r>
                                      <w:rPr>
                                        <w:caps/>
                                        <w:color w:val="5B9BD5" w:themeColor="accent1"/>
                                        <w:sz w:val="28"/>
                                        <w:szCs w:val="28"/>
                                      </w:rPr>
                                      <w:t>April 1, 2020</w:t>
                                    </w:r>
                                  </w:p>
                                </w:sdtContent>
                              </w:sdt>
                              <w:p w14:paraId="50ECD3C7" w14:textId="77777777" w:rsidR="002564FA" w:rsidRDefault="002564F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097E74A3" w:rsidR="002564FA" w:rsidRDefault="002564F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BD27A9" id="_x0000_t202" coordsize="21600,21600" o:spt="202" path="m,l,21600r21600,l21600,xe">
                    <v:stroke joinstyle="miter"/>
                    <v:path gradientshapeok="t" o:connecttype="rect"/>
                  </v:shapetype>
                  <v:shape id="Text Box 142" o:spid="_x0000_s1026" type="#_x0000_t202" style="position:absolute;margin-left:0;margin-top:719.65pt;width:516pt;height:43.9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&#13;&#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04-01T00:00:00Z">
                              <w:dateFormat w:val="MMMM d, yyyy"/>
                              <w:lid w:val="en-US"/>
                              <w:storeMappedDataAs w:val="dateTime"/>
                              <w:calendar w:val="gregorian"/>
                            </w:date>
                          </w:sdtPr>
                          <w:sdtContent>
                            <w:p w14:paraId="00D044D2" w14:textId="428A31AD" w:rsidR="002564FA" w:rsidRDefault="002564FA">
                              <w:pPr>
                                <w:pStyle w:val="NoSpacing"/>
                                <w:spacing w:after="40"/>
                                <w:jc w:val="center"/>
                                <w:rPr>
                                  <w:caps/>
                                  <w:color w:val="5B9BD5" w:themeColor="accent1"/>
                                  <w:sz w:val="28"/>
                                  <w:szCs w:val="28"/>
                                </w:rPr>
                              </w:pPr>
                              <w:r>
                                <w:rPr>
                                  <w:caps/>
                                  <w:color w:val="5B9BD5" w:themeColor="accent1"/>
                                  <w:sz w:val="28"/>
                                  <w:szCs w:val="28"/>
                                </w:rPr>
                                <w:t>April 1, 2020</w:t>
                              </w:r>
                            </w:p>
                          </w:sdtContent>
                        </w:sdt>
                        <w:p w14:paraId="50ECD3C7" w14:textId="77777777" w:rsidR="002564FA" w:rsidRDefault="002564FA">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28854892" w14:textId="097E74A3" w:rsidR="002564FA" w:rsidRDefault="002564FA">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sidR="007D1947">
            <w:br w:type="page"/>
          </w:r>
          <w:r w:rsidR="007D1947">
            <w:lastRenderedPageBreak/>
            <w:t>Executive Summary</w:t>
          </w:r>
          <w:bookmarkEnd w:id="0"/>
        </w:p>
        <w:p w14:paraId="26DB3120" w14:textId="77777777" w:rsidR="00BA7FBE" w:rsidRPr="00BA7FBE" w:rsidRDefault="00BA7FBE" w:rsidP="00BA7FBE"/>
        <w:p w14:paraId="34776C3B" w14:textId="6A0405A8" w:rsidR="007D1947" w:rsidRDefault="00BA7FBE" w:rsidP="00BA7FBE">
          <w:r>
            <w:tab/>
          </w:r>
          <w:r w:rsidR="007D1947">
            <w:t>The purpose of this report is to</w:t>
          </w:r>
          <w:r>
            <w:t xml:space="preserve"> highlight the importance of applying teamwork theories in the workplace. A grocery store situated in the </w:t>
          </w:r>
          <w:r w:rsidR="00E66FEF">
            <w:t>city centre</w:t>
          </w:r>
          <w:r>
            <w:t xml:space="preserve"> of </w:t>
          </w:r>
          <w:proofErr w:type="gramStart"/>
          <w:r w:rsidR="00E66FEF">
            <w:t>Swansea,</w:t>
          </w:r>
          <w:proofErr w:type="gramEnd"/>
          <w:r w:rsidR="00E66FEF">
            <w:t xml:space="preserve"> </w:t>
          </w:r>
          <w:r>
            <w:t>Wales will serve as a model for the application of the two most generic teamwork frames developed by Tuckman &amp; Belbin</w:t>
          </w:r>
          <w:r w:rsidR="00E66FEF">
            <w:t xml:space="preserve"> to a small</w:t>
          </w:r>
          <w:r w:rsidR="006065B2">
            <w:t>/medium size</w:t>
          </w:r>
          <w:r w:rsidR="00E66FEF">
            <w:t xml:space="preserve"> business. This paper has been written from the perspective of a business consultant that seeks to facilitate the transition of the present workgroup staff to a high performing team and at the same time to create an effective structure of the chain of communication amongst the rapidly expanding workforce.</w:t>
          </w:r>
        </w:p>
        <w:p w14:paraId="647FE7E0" w14:textId="77777777" w:rsidR="007D1947" w:rsidRDefault="007D1947"/>
        <w:p w14:paraId="19EF716A" w14:textId="77777777" w:rsidR="007D1947" w:rsidRDefault="007D1947"/>
        <w:p w14:paraId="11DEBEB6" w14:textId="77777777" w:rsidR="007D1947" w:rsidRDefault="007D1947"/>
        <w:p w14:paraId="2946FF5F" w14:textId="77777777" w:rsidR="007D1947" w:rsidRDefault="007D1947"/>
        <w:p w14:paraId="23BF9C48" w14:textId="77777777" w:rsidR="007D1947" w:rsidRDefault="007D1947"/>
        <w:p w14:paraId="08DB358D" w14:textId="77777777" w:rsidR="007D1947" w:rsidRDefault="007D1947"/>
        <w:p w14:paraId="5CA208F6" w14:textId="77777777" w:rsidR="007D1947" w:rsidRDefault="007D1947"/>
        <w:p w14:paraId="4F3E9BAF" w14:textId="77777777" w:rsidR="007D1947" w:rsidRDefault="007D1947"/>
        <w:p w14:paraId="2FE76C01" w14:textId="77777777" w:rsidR="007D1947" w:rsidRDefault="007D1947"/>
        <w:p w14:paraId="5C273DA0" w14:textId="77777777" w:rsidR="007D1947" w:rsidRDefault="007D1947"/>
        <w:p w14:paraId="6874061A" w14:textId="77777777" w:rsidR="007D1947" w:rsidRDefault="007D1947"/>
        <w:p w14:paraId="461B11A0" w14:textId="77777777" w:rsidR="007D1947" w:rsidRDefault="007D1947"/>
        <w:p w14:paraId="177FFC79" w14:textId="77777777" w:rsidR="007D1947" w:rsidRDefault="007D1947"/>
        <w:p w14:paraId="24055D2A" w14:textId="77777777" w:rsidR="007D1947" w:rsidRDefault="007D1947"/>
        <w:p w14:paraId="7CD3D85D" w14:textId="77777777" w:rsidR="007D1947" w:rsidRDefault="007D1947"/>
        <w:p w14:paraId="66206C42" w14:textId="77777777" w:rsidR="007D1947" w:rsidRDefault="007D1947"/>
        <w:p w14:paraId="04E5FF37" w14:textId="77777777" w:rsidR="007D1947" w:rsidRDefault="007D1947"/>
        <w:p w14:paraId="067C8F4A" w14:textId="77777777" w:rsidR="007D1947" w:rsidRDefault="007D1947"/>
        <w:p w14:paraId="7391C719" w14:textId="77777777" w:rsidR="007D1947" w:rsidRDefault="007D1947"/>
        <w:p w14:paraId="3A8FF348" w14:textId="77777777" w:rsidR="007D1947" w:rsidRDefault="007D1947"/>
        <w:p w14:paraId="3F74EBE5" w14:textId="77777777" w:rsidR="007D1947" w:rsidRDefault="007D1947"/>
        <w:p w14:paraId="038A88C3" w14:textId="77777777" w:rsidR="007D1947" w:rsidRDefault="007D1947"/>
        <w:p w14:paraId="74AD48C6" w14:textId="77777777" w:rsidR="007D1947" w:rsidRDefault="007D1947"/>
        <w:p w14:paraId="36CDCD04" w14:textId="77777777" w:rsidR="007D1947" w:rsidRDefault="007D1947"/>
        <w:p w14:paraId="103EDA50" w14:textId="77777777" w:rsidR="007D1947" w:rsidRDefault="007D1947"/>
        <w:p w14:paraId="5649E9F5" w14:textId="77777777" w:rsidR="007D1947" w:rsidRDefault="007D1947"/>
        <w:p w14:paraId="6CA12D0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E484066" w14:textId="77777777" w:rsidR="007D1947" w:rsidRDefault="007D1947">
              <w:pPr>
                <w:pStyle w:val="TOCHeading"/>
              </w:pPr>
              <w:r>
                <w:t>Table of Contents</w:t>
              </w:r>
            </w:p>
            <w:p w14:paraId="0F6F8559" w14:textId="654A125C" w:rsidR="002E5ABD" w:rsidRDefault="007D1947">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36803446" w:history="1">
                <w:r w:rsidR="002E5ABD" w:rsidRPr="00BB3789">
                  <w:rPr>
                    <w:rStyle w:val="Hyperlink"/>
                    <w:noProof/>
                  </w:rPr>
                  <w:t>Executive Summary</w:t>
                </w:r>
                <w:r w:rsidR="002E5ABD">
                  <w:rPr>
                    <w:noProof/>
                    <w:webHidden/>
                  </w:rPr>
                  <w:tab/>
                </w:r>
                <w:r w:rsidR="002E5ABD">
                  <w:rPr>
                    <w:noProof/>
                    <w:webHidden/>
                  </w:rPr>
                  <w:fldChar w:fldCharType="begin"/>
                </w:r>
                <w:r w:rsidR="002E5ABD">
                  <w:rPr>
                    <w:noProof/>
                    <w:webHidden/>
                  </w:rPr>
                  <w:instrText xml:space="preserve"> PAGEREF _Toc36803446 \h </w:instrText>
                </w:r>
                <w:r w:rsidR="002E5ABD">
                  <w:rPr>
                    <w:noProof/>
                    <w:webHidden/>
                  </w:rPr>
                </w:r>
                <w:r w:rsidR="002E5ABD">
                  <w:rPr>
                    <w:noProof/>
                    <w:webHidden/>
                  </w:rPr>
                  <w:fldChar w:fldCharType="separate"/>
                </w:r>
                <w:r w:rsidR="002E5ABD">
                  <w:rPr>
                    <w:noProof/>
                    <w:webHidden/>
                  </w:rPr>
                  <w:t>0</w:t>
                </w:r>
                <w:r w:rsidR="002E5ABD">
                  <w:rPr>
                    <w:noProof/>
                    <w:webHidden/>
                  </w:rPr>
                  <w:fldChar w:fldCharType="end"/>
                </w:r>
              </w:hyperlink>
            </w:p>
            <w:p w14:paraId="445B6CCA" w14:textId="35B23465" w:rsidR="002E5ABD" w:rsidRDefault="002E5ABD">
              <w:pPr>
                <w:pStyle w:val="TOC1"/>
                <w:tabs>
                  <w:tab w:val="right" w:leader="dot" w:pos="9016"/>
                </w:tabs>
                <w:rPr>
                  <w:rFonts w:eastAsiaTheme="minorEastAsia"/>
                  <w:noProof/>
                  <w:sz w:val="24"/>
                  <w:szCs w:val="24"/>
                  <w:lang w:eastAsia="en-GB"/>
                </w:rPr>
              </w:pPr>
              <w:hyperlink w:anchor="_Toc36803447" w:history="1">
                <w:r w:rsidRPr="00BB3789">
                  <w:rPr>
                    <w:rStyle w:val="Hyperlink"/>
                    <w:noProof/>
                  </w:rPr>
                  <w:t>Terms of Reference</w:t>
                </w:r>
                <w:r>
                  <w:rPr>
                    <w:noProof/>
                    <w:webHidden/>
                  </w:rPr>
                  <w:tab/>
                </w:r>
                <w:r>
                  <w:rPr>
                    <w:noProof/>
                    <w:webHidden/>
                  </w:rPr>
                  <w:fldChar w:fldCharType="begin"/>
                </w:r>
                <w:r>
                  <w:rPr>
                    <w:noProof/>
                    <w:webHidden/>
                  </w:rPr>
                  <w:instrText xml:space="preserve"> PAGEREF _Toc36803447 \h </w:instrText>
                </w:r>
                <w:r>
                  <w:rPr>
                    <w:noProof/>
                    <w:webHidden/>
                  </w:rPr>
                </w:r>
                <w:r>
                  <w:rPr>
                    <w:noProof/>
                    <w:webHidden/>
                  </w:rPr>
                  <w:fldChar w:fldCharType="separate"/>
                </w:r>
                <w:r>
                  <w:rPr>
                    <w:noProof/>
                    <w:webHidden/>
                  </w:rPr>
                  <w:t>3</w:t>
                </w:r>
                <w:r>
                  <w:rPr>
                    <w:noProof/>
                    <w:webHidden/>
                  </w:rPr>
                  <w:fldChar w:fldCharType="end"/>
                </w:r>
              </w:hyperlink>
            </w:p>
            <w:p w14:paraId="026969D6" w14:textId="1C55AB3B" w:rsidR="002E5ABD" w:rsidRDefault="002E5ABD">
              <w:pPr>
                <w:pStyle w:val="TOC1"/>
                <w:tabs>
                  <w:tab w:val="right" w:leader="dot" w:pos="9016"/>
                </w:tabs>
                <w:rPr>
                  <w:rFonts w:eastAsiaTheme="minorEastAsia"/>
                  <w:noProof/>
                  <w:sz w:val="24"/>
                  <w:szCs w:val="24"/>
                  <w:lang w:eastAsia="en-GB"/>
                </w:rPr>
              </w:pPr>
              <w:hyperlink w:anchor="_Toc36803448" w:history="1">
                <w:r w:rsidRPr="00BB3789">
                  <w:rPr>
                    <w:rStyle w:val="Hyperlink"/>
                    <w:noProof/>
                  </w:rPr>
                  <w:t>Procedure</w:t>
                </w:r>
                <w:r>
                  <w:rPr>
                    <w:noProof/>
                    <w:webHidden/>
                  </w:rPr>
                  <w:tab/>
                </w:r>
                <w:r>
                  <w:rPr>
                    <w:noProof/>
                    <w:webHidden/>
                  </w:rPr>
                  <w:fldChar w:fldCharType="begin"/>
                </w:r>
                <w:r>
                  <w:rPr>
                    <w:noProof/>
                    <w:webHidden/>
                  </w:rPr>
                  <w:instrText xml:space="preserve"> PAGEREF _Toc36803448 \h </w:instrText>
                </w:r>
                <w:r>
                  <w:rPr>
                    <w:noProof/>
                    <w:webHidden/>
                  </w:rPr>
                </w:r>
                <w:r>
                  <w:rPr>
                    <w:noProof/>
                    <w:webHidden/>
                  </w:rPr>
                  <w:fldChar w:fldCharType="separate"/>
                </w:r>
                <w:r>
                  <w:rPr>
                    <w:noProof/>
                    <w:webHidden/>
                  </w:rPr>
                  <w:t>3</w:t>
                </w:r>
                <w:r>
                  <w:rPr>
                    <w:noProof/>
                    <w:webHidden/>
                  </w:rPr>
                  <w:fldChar w:fldCharType="end"/>
                </w:r>
              </w:hyperlink>
            </w:p>
            <w:p w14:paraId="210DF22A" w14:textId="0014430E" w:rsidR="002E5ABD" w:rsidRDefault="002E5ABD">
              <w:pPr>
                <w:pStyle w:val="TOC1"/>
                <w:tabs>
                  <w:tab w:val="right" w:leader="dot" w:pos="9016"/>
                </w:tabs>
                <w:rPr>
                  <w:rFonts w:eastAsiaTheme="minorEastAsia"/>
                  <w:noProof/>
                  <w:sz w:val="24"/>
                  <w:szCs w:val="24"/>
                  <w:lang w:eastAsia="en-GB"/>
                </w:rPr>
              </w:pPr>
              <w:hyperlink w:anchor="_Toc36803449" w:history="1">
                <w:r w:rsidRPr="00BB3789">
                  <w:rPr>
                    <w:rStyle w:val="Hyperlink"/>
                    <w:noProof/>
                  </w:rPr>
                  <w:t>Introduction</w:t>
                </w:r>
                <w:r>
                  <w:rPr>
                    <w:noProof/>
                    <w:webHidden/>
                  </w:rPr>
                  <w:tab/>
                </w:r>
                <w:r>
                  <w:rPr>
                    <w:noProof/>
                    <w:webHidden/>
                  </w:rPr>
                  <w:fldChar w:fldCharType="begin"/>
                </w:r>
                <w:r>
                  <w:rPr>
                    <w:noProof/>
                    <w:webHidden/>
                  </w:rPr>
                  <w:instrText xml:space="preserve"> PAGEREF _Toc36803449 \h </w:instrText>
                </w:r>
                <w:r>
                  <w:rPr>
                    <w:noProof/>
                    <w:webHidden/>
                  </w:rPr>
                </w:r>
                <w:r>
                  <w:rPr>
                    <w:noProof/>
                    <w:webHidden/>
                  </w:rPr>
                  <w:fldChar w:fldCharType="separate"/>
                </w:r>
                <w:r>
                  <w:rPr>
                    <w:noProof/>
                    <w:webHidden/>
                  </w:rPr>
                  <w:t>4</w:t>
                </w:r>
                <w:r>
                  <w:rPr>
                    <w:noProof/>
                    <w:webHidden/>
                  </w:rPr>
                  <w:fldChar w:fldCharType="end"/>
                </w:r>
              </w:hyperlink>
            </w:p>
            <w:p w14:paraId="2F0FEA50" w14:textId="5697AB09" w:rsidR="002E5ABD" w:rsidRDefault="002E5ABD">
              <w:pPr>
                <w:pStyle w:val="TOC1"/>
                <w:tabs>
                  <w:tab w:val="right" w:leader="dot" w:pos="9016"/>
                </w:tabs>
                <w:rPr>
                  <w:rFonts w:eastAsiaTheme="minorEastAsia"/>
                  <w:noProof/>
                  <w:sz w:val="24"/>
                  <w:szCs w:val="24"/>
                  <w:lang w:eastAsia="en-GB"/>
                </w:rPr>
              </w:pPr>
              <w:hyperlink w:anchor="_Toc36803450" w:history="1">
                <w:r w:rsidRPr="00BB3789">
                  <w:rPr>
                    <w:rStyle w:val="Hyperlink"/>
                    <w:noProof/>
                  </w:rPr>
                  <w:t>Findings</w:t>
                </w:r>
                <w:r>
                  <w:rPr>
                    <w:noProof/>
                    <w:webHidden/>
                  </w:rPr>
                  <w:tab/>
                </w:r>
                <w:r>
                  <w:rPr>
                    <w:noProof/>
                    <w:webHidden/>
                  </w:rPr>
                  <w:fldChar w:fldCharType="begin"/>
                </w:r>
                <w:r>
                  <w:rPr>
                    <w:noProof/>
                    <w:webHidden/>
                  </w:rPr>
                  <w:instrText xml:space="preserve"> PAGEREF _Toc36803450 \h </w:instrText>
                </w:r>
                <w:r>
                  <w:rPr>
                    <w:noProof/>
                    <w:webHidden/>
                  </w:rPr>
                </w:r>
                <w:r>
                  <w:rPr>
                    <w:noProof/>
                    <w:webHidden/>
                  </w:rPr>
                  <w:fldChar w:fldCharType="separate"/>
                </w:r>
                <w:r>
                  <w:rPr>
                    <w:noProof/>
                    <w:webHidden/>
                  </w:rPr>
                  <w:t>5</w:t>
                </w:r>
                <w:r>
                  <w:rPr>
                    <w:noProof/>
                    <w:webHidden/>
                  </w:rPr>
                  <w:fldChar w:fldCharType="end"/>
                </w:r>
              </w:hyperlink>
            </w:p>
            <w:p w14:paraId="109CBA42" w14:textId="68C294E3" w:rsidR="002E5ABD" w:rsidRDefault="002E5ABD">
              <w:pPr>
                <w:pStyle w:val="TOC2"/>
                <w:tabs>
                  <w:tab w:val="right" w:leader="dot" w:pos="9016"/>
                </w:tabs>
                <w:rPr>
                  <w:rFonts w:eastAsiaTheme="minorEastAsia"/>
                  <w:noProof/>
                  <w:sz w:val="24"/>
                  <w:szCs w:val="24"/>
                  <w:lang w:eastAsia="en-GB"/>
                </w:rPr>
              </w:pPr>
              <w:hyperlink w:anchor="_Toc36803451" w:history="1">
                <w:r w:rsidRPr="00BB3789">
                  <w:rPr>
                    <w:rStyle w:val="Hyperlink"/>
                    <w:noProof/>
                  </w:rPr>
                  <w:t>Teamwork theories applied in the workplace</w:t>
                </w:r>
                <w:r>
                  <w:rPr>
                    <w:noProof/>
                    <w:webHidden/>
                  </w:rPr>
                  <w:tab/>
                </w:r>
                <w:r>
                  <w:rPr>
                    <w:noProof/>
                    <w:webHidden/>
                  </w:rPr>
                  <w:fldChar w:fldCharType="begin"/>
                </w:r>
                <w:r>
                  <w:rPr>
                    <w:noProof/>
                    <w:webHidden/>
                  </w:rPr>
                  <w:instrText xml:space="preserve"> PAGEREF _Toc36803451 \h </w:instrText>
                </w:r>
                <w:r>
                  <w:rPr>
                    <w:noProof/>
                    <w:webHidden/>
                  </w:rPr>
                </w:r>
                <w:r>
                  <w:rPr>
                    <w:noProof/>
                    <w:webHidden/>
                  </w:rPr>
                  <w:fldChar w:fldCharType="separate"/>
                </w:r>
                <w:r>
                  <w:rPr>
                    <w:noProof/>
                    <w:webHidden/>
                  </w:rPr>
                  <w:t>6</w:t>
                </w:r>
                <w:r>
                  <w:rPr>
                    <w:noProof/>
                    <w:webHidden/>
                  </w:rPr>
                  <w:fldChar w:fldCharType="end"/>
                </w:r>
              </w:hyperlink>
            </w:p>
            <w:p w14:paraId="67A23C7B" w14:textId="539B4313" w:rsidR="002E5ABD" w:rsidRDefault="002E5ABD">
              <w:pPr>
                <w:pStyle w:val="TOC3"/>
                <w:tabs>
                  <w:tab w:val="right" w:leader="dot" w:pos="9016"/>
                </w:tabs>
                <w:rPr>
                  <w:rFonts w:eastAsiaTheme="minorEastAsia"/>
                  <w:noProof/>
                  <w:sz w:val="24"/>
                  <w:szCs w:val="24"/>
                  <w:lang w:eastAsia="en-GB"/>
                </w:rPr>
              </w:pPr>
              <w:hyperlink w:anchor="_Toc36803452" w:history="1">
                <w:r w:rsidRPr="00BB3789">
                  <w:rPr>
                    <w:rStyle w:val="Hyperlink"/>
                    <w:noProof/>
                  </w:rPr>
                  <w:t>Tuckman</w:t>
                </w:r>
                <w:r>
                  <w:rPr>
                    <w:noProof/>
                    <w:webHidden/>
                  </w:rPr>
                  <w:tab/>
                </w:r>
                <w:r>
                  <w:rPr>
                    <w:noProof/>
                    <w:webHidden/>
                  </w:rPr>
                  <w:fldChar w:fldCharType="begin"/>
                </w:r>
                <w:r>
                  <w:rPr>
                    <w:noProof/>
                    <w:webHidden/>
                  </w:rPr>
                  <w:instrText xml:space="preserve"> PAGEREF _Toc36803452 \h </w:instrText>
                </w:r>
                <w:r>
                  <w:rPr>
                    <w:noProof/>
                    <w:webHidden/>
                  </w:rPr>
                </w:r>
                <w:r>
                  <w:rPr>
                    <w:noProof/>
                    <w:webHidden/>
                  </w:rPr>
                  <w:fldChar w:fldCharType="separate"/>
                </w:r>
                <w:r>
                  <w:rPr>
                    <w:noProof/>
                    <w:webHidden/>
                  </w:rPr>
                  <w:t>6</w:t>
                </w:r>
                <w:r>
                  <w:rPr>
                    <w:noProof/>
                    <w:webHidden/>
                  </w:rPr>
                  <w:fldChar w:fldCharType="end"/>
                </w:r>
              </w:hyperlink>
            </w:p>
            <w:p w14:paraId="55F737F6" w14:textId="4C29267C" w:rsidR="002E5ABD" w:rsidRDefault="002E5ABD">
              <w:pPr>
                <w:pStyle w:val="TOC3"/>
                <w:tabs>
                  <w:tab w:val="right" w:leader="dot" w:pos="9016"/>
                </w:tabs>
                <w:rPr>
                  <w:rFonts w:eastAsiaTheme="minorEastAsia"/>
                  <w:noProof/>
                  <w:sz w:val="24"/>
                  <w:szCs w:val="24"/>
                  <w:lang w:eastAsia="en-GB"/>
                </w:rPr>
              </w:pPr>
              <w:hyperlink w:anchor="_Toc36803453" w:history="1">
                <w:r w:rsidRPr="00BB3789">
                  <w:rPr>
                    <w:rStyle w:val="Hyperlink"/>
                    <w:noProof/>
                  </w:rPr>
                  <w:t>Belbin</w:t>
                </w:r>
                <w:r>
                  <w:rPr>
                    <w:noProof/>
                    <w:webHidden/>
                  </w:rPr>
                  <w:tab/>
                </w:r>
                <w:r>
                  <w:rPr>
                    <w:noProof/>
                    <w:webHidden/>
                  </w:rPr>
                  <w:fldChar w:fldCharType="begin"/>
                </w:r>
                <w:r>
                  <w:rPr>
                    <w:noProof/>
                    <w:webHidden/>
                  </w:rPr>
                  <w:instrText xml:space="preserve"> PAGEREF _Toc36803453 \h </w:instrText>
                </w:r>
                <w:r>
                  <w:rPr>
                    <w:noProof/>
                    <w:webHidden/>
                  </w:rPr>
                </w:r>
                <w:r>
                  <w:rPr>
                    <w:noProof/>
                    <w:webHidden/>
                  </w:rPr>
                  <w:fldChar w:fldCharType="separate"/>
                </w:r>
                <w:r>
                  <w:rPr>
                    <w:noProof/>
                    <w:webHidden/>
                  </w:rPr>
                  <w:t>7</w:t>
                </w:r>
                <w:r>
                  <w:rPr>
                    <w:noProof/>
                    <w:webHidden/>
                  </w:rPr>
                  <w:fldChar w:fldCharType="end"/>
                </w:r>
              </w:hyperlink>
            </w:p>
            <w:p w14:paraId="082ACD2F" w14:textId="48D08923" w:rsidR="002E5ABD" w:rsidRDefault="002E5ABD">
              <w:pPr>
                <w:pStyle w:val="TOC2"/>
                <w:tabs>
                  <w:tab w:val="right" w:leader="dot" w:pos="9016"/>
                </w:tabs>
                <w:rPr>
                  <w:rFonts w:eastAsiaTheme="minorEastAsia"/>
                  <w:noProof/>
                  <w:sz w:val="24"/>
                  <w:szCs w:val="24"/>
                  <w:lang w:eastAsia="en-GB"/>
                </w:rPr>
              </w:pPr>
              <w:hyperlink w:anchor="_Toc36803454" w:history="1">
                <w:r w:rsidRPr="00BB3789">
                  <w:rPr>
                    <w:rStyle w:val="Hyperlink"/>
                    <w:noProof/>
                  </w:rPr>
                  <w:t>Communication theories applied in the workplace</w:t>
                </w:r>
                <w:r>
                  <w:rPr>
                    <w:noProof/>
                    <w:webHidden/>
                  </w:rPr>
                  <w:tab/>
                </w:r>
                <w:r>
                  <w:rPr>
                    <w:noProof/>
                    <w:webHidden/>
                  </w:rPr>
                  <w:fldChar w:fldCharType="begin"/>
                </w:r>
                <w:r>
                  <w:rPr>
                    <w:noProof/>
                    <w:webHidden/>
                  </w:rPr>
                  <w:instrText xml:space="preserve"> PAGEREF _Toc36803454 \h </w:instrText>
                </w:r>
                <w:r>
                  <w:rPr>
                    <w:noProof/>
                    <w:webHidden/>
                  </w:rPr>
                </w:r>
                <w:r>
                  <w:rPr>
                    <w:noProof/>
                    <w:webHidden/>
                  </w:rPr>
                  <w:fldChar w:fldCharType="separate"/>
                </w:r>
                <w:r>
                  <w:rPr>
                    <w:noProof/>
                    <w:webHidden/>
                  </w:rPr>
                  <w:t>8</w:t>
                </w:r>
                <w:r>
                  <w:rPr>
                    <w:noProof/>
                    <w:webHidden/>
                  </w:rPr>
                  <w:fldChar w:fldCharType="end"/>
                </w:r>
              </w:hyperlink>
            </w:p>
            <w:p w14:paraId="6D0E3E5E" w14:textId="5209855E" w:rsidR="002E5ABD" w:rsidRDefault="002E5ABD">
              <w:pPr>
                <w:pStyle w:val="TOC3"/>
                <w:tabs>
                  <w:tab w:val="right" w:leader="dot" w:pos="9016"/>
                </w:tabs>
                <w:rPr>
                  <w:rFonts w:eastAsiaTheme="minorEastAsia"/>
                  <w:noProof/>
                  <w:sz w:val="24"/>
                  <w:szCs w:val="24"/>
                  <w:lang w:eastAsia="en-GB"/>
                </w:rPr>
              </w:pPr>
              <w:hyperlink w:anchor="_Toc36803455" w:history="1">
                <w:r w:rsidRPr="00BB3789">
                  <w:rPr>
                    <w:rStyle w:val="Hyperlink"/>
                    <w:noProof/>
                  </w:rPr>
                  <w:t>Two-way communication</w:t>
                </w:r>
                <w:r>
                  <w:rPr>
                    <w:noProof/>
                    <w:webHidden/>
                  </w:rPr>
                  <w:tab/>
                </w:r>
                <w:r>
                  <w:rPr>
                    <w:noProof/>
                    <w:webHidden/>
                  </w:rPr>
                  <w:fldChar w:fldCharType="begin"/>
                </w:r>
                <w:r>
                  <w:rPr>
                    <w:noProof/>
                    <w:webHidden/>
                  </w:rPr>
                  <w:instrText xml:space="preserve"> PAGEREF _Toc36803455 \h </w:instrText>
                </w:r>
                <w:r>
                  <w:rPr>
                    <w:noProof/>
                    <w:webHidden/>
                  </w:rPr>
                </w:r>
                <w:r>
                  <w:rPr>
                    <w:noProof/>
                    <w:webHidden/>
                  </w:rPr>
                  <w:fldChar w:fldCharType="separate"/>
                </w:r>
                <w:r>
                  <w:rPr>
                    <w:noProof/>
                    <w:webHidden/>
                  </w:rPr>
                  <w:t>8</w:t>
                </w:r>
                <w:r>
                  <w:rPr>
                    <w:noProof/>
                    <w:webHidden/>
                  </w:rPr>
                  <w:fldChar w:fldCharType="end"/>
                </w:r>
              </w:hyperlink>
            </w:p>
            <w:p w14:paraId="567B8220" w14:textId="41A54A23" w:rsidR="002E5ABD" w:rsidRDefault="002E5ABD">
              <w:pPr>
                <w:pStyle w:val="TOC3"/>
                <w:tabs>
                  <w:tab w:val="right" w:leader="dot" w:pos="9016"/>
                </w:tabs>
                <w:rPr>
                  <w:rFonts w:eastAsiaTheme="minorEastAsia"/>
                  <w:noProof/>
                  <w:sz w:val="24"/>
                  <w:szCs w:val="24"/>
                  <w:lang w:eastAsia="en-GB"/>
                </w:rPr>
              </w:pPr>
              <w:hyperlink w:anchor="_Toc36803456" w:history="1">
                <w:r w:rsidRPr="00BB3789">
                  <w:rPr>
                    <w:rStyle w:val="Hyperlink"/>
                    <w:noProof/>
                  </w:rPr>
                  <w:t>Effective communication</w:t>
                </w:r>
                <w:r>
                  <w:rPr>
                    <w:noProof/>
                    <w:webHidden/>
                  </w:rPr>
                  <w:tab/>
                </w:r>
                <w:r>
                  <w:rPr>
                    <w:noProof/>
                    <w:webHidden/>
                  </w:rPr>
                  <w:fldChar w:fldCharType="begin"/>
                </w:r>
                <w:r>
                  <w:rPr>
                    <w:noProof/>
                    <w:webHidden/>
                  </w:rPr>
                  <w:instrText xml:space="preserve"> PAGEREF _Toc36803456 \h </w:instrText>
                </w:r>
                <w:r>
                  <w:rPr>
                    <w:noProof/>
                    <w:webHidden/>
                  </w:rPr>
                </w:r>
                <w:r>
                  <w:rPr>
                    <w:noProof/>
                    <w:webHidden/>
                  </w:rPr>
                  <w:fldChar w:fldCharType="separate"/>
                </w:r>
                <w:r>
                  <w:rPr>
                    <w:noProof/>
                    <w:webHidden/>
                  </w:rPr>
                  <w:t>8</w:t>
                </w:r>
                <w:r>
                  <w:rPr>
                    <w:noProof/>
                    <w:webHidden/>
                  </w:rPr>
                  <w:fldChar w:fldCharType="end"/>
                </w:r>
              </w:hyperlink>
            </w:p>
            <w:p w14:paraId="5B3BE7B4" w14:textId="6F08D972" w:rsidR="002E5ABD" w:rsidRDefault="002E5ABD">
              <w:pPr>
                <w:pStyle w:val="TOC1"/>
                <w:tabs>
                  <w:tab w:val="right" w:leader="dot" w:pos="9016"/>
                </w:tabs>
                <w:rPr>
                  <w:rFonts w:eastAsiaTheme="minorEastAsia"/>
                  <w:noProof/>
                  <w:sz w:val="24"/>
                  <w:szCs w:val="24"/>
                  <w:lang w:eastAsia="en-GB"/>
                </w:rPr>
              </w:pPr>
              <w:hyperlink w:anchor="_Toc36803457" w:history="1">
                <w:r w:rsidRPr="00BB3789">
                  <w:rPr>
                    <w:rStyle w:val="Hyperlink"/>
                    <w:noProof/>
                  </w:rPr>
                  <w:t>Conclusion</w:t>
                </w:r>
                <w:r>
                  <w:rPr>
                    <w:noProof/>
                    <w:webHidden/>
                  </w:rPr>
                  <w:tab/>
                </w:r>
                <w:r>
                  <w:rPr>
                    <w:noProof/>
                    <w:webHidden/>
                  </w:rPr>
                  <w:fldChar w:fldCharType="begin"/>
                </w:r>
                <w:r>
                  <w:rPr>
                    <w:noProof/>
                    <w:webHidden/>
                  </w:rPr>
                  <w:instrText xml:space="preserve"> PAGEREF _Toc36803457 \h </w:instrText>
                </w:r>
                <w:r>
                  <w:rPr>
                    <w:noProof/>
                    <w:webHidden/>
                  </w:rPr>
                </w:r>
                <w:r>
                  <w:rPr>
                    <w:noProof/>
                    <w:webHidden/>
                  </w:rPr>
                  <w:fldChar w:fldCharType="separate"/>
                </w:r>
                <w:r>
                  <w:rPr>
                    <w:noProof/>
                    <w:webHidden/>
                  </w:rPr>
                  <w:t>9</w:t>
                </w:r>
                <w:r>
                  <w:rPr>
                    <w:noProof/>
                    <w:webHidden/>
                  </w:rPr>
                  <w:fldChar w:fldCharType="end"/>
                </w:r>
              </w:hyperlink>
            </w:p>
            <w:p w14:paraId="2434DBAE" w14:textId="6CD87D57" w:rsidR="002E5ABD" w:rsidRDefault="002E5ABD">
              <w:pPr>
                <w:pStyle w:val="TOC1"/>
                <w:tabs>
                  <w:tab w:val="right" w:leader="dot" w:pos="9016"/>
                </w:tabs>
                <w:rPr>
                  <w:rFonts w:eastAsiaTheme="minorEastAsia"/>
                  <w:noProof/>
                  <w:sz w:val="24"/>
                  <w:szCs w:val="24"/>
                  <w:lang w:eastAsia="en-GB"/>
                </w:rPr>
              </w:pPr>
              <w:hyperlink w:anchor="_Toc36803458" w:history="1">
                <w:r w:rsidRPr="00BB3789">
                  <w:rPr>
                    <w:rStyle w:val="Hyperlink"/>
                    <w:noProof/>
                  </w:rPr>
                  <w:t>Recommendations</w:t>
                </w:r>
                <w:r>
                  <w:rPr>
                    <w:noProof/>
                    <w:webHidden/>
                  </w:rPr>
                  <w:tab/>
                </w:r>
                <w:r>
                  <w:rPr>
                    <w:noProof/>
                    <w:webHidden/>
                  </w:rPr>
                  <w:fldChar w:fldCharType="begin"/>
                </w:r>
                <w:r>
                  <w:rPr>
                    <w:noProof/>
                    <w:webHidden/>
                  </w:rPr>
                  <w:instrText xml:space="preserve"> PAGEREF _Toc36803458 \h </w:instrText>
                </w:r>
                <w:r>
                  <w:rPr>
                    <w:noProof/>
                    <w:webHidden/>
                  </w:rPr>
                </w:r>
                <w:r>
                  <w:rPr>
                    <w:noProof/>
                    <w:webHidden/>
                  </w:rPr>
                  <w:fldChar w:fldCharType="separate"/>
                </w:r>
                <w:r>
                  <w:rPr>
                    <w:noProof/>
                    <w:webHidden/>
                  </w:rPr>
                  <w:t>10</w:t>
                </w:r>
                <w:r>
                  <w:rPr>
                    <w:noProof/>
                    <w:webHidden/>
                  </w:rPr>
                  <w:fldChar w:fldCharType="end"/>
                </w:r>
              </w:hyperlink>
            </w:p>
            <w:p w14:paraId="1ADC5C48" w14:textId="58E607DB" w:rsidR="002E5ABD" w:rsidRDefault="002E5ABD">
              <w:pPr>
                <w:pStyle w:val="TOC1"/>
                <w:tabs>
                  <w:tab w:val="right" w:leader="dot" w:pos="9016"/>
                </w:tabs>
                <w:rPr>
                  <w:rFonts w:eastAsiaTheme="minorEastAsia"/>
                  <w:noProof/>
                  <w:sz w:val="24"/>
                  <w:szCs w:val="24"/>
                  <w:lang w:eastAsia="en-GB"/>
                </w:rPr>
              </w:pPr>
              <w:hyperlink w:anchor="_Toc36803459" w:history="1">
                <w:r w:rsidRPr="00BB3789">
                  <w:rPr>
                    <w:rStyle w:val="Hyperlink"/>
                    <w:noProof/>
                  </w:rPr>
                  <w:t>Bibliography</w:t>
                </w:r>
                <w:r>
                  <w:rPr>
                    <w:noProof/>
                    <w:webHidden/>
                  </w:rPr>
                  <w:tab/>
                </w:r>
                <w:r>
                  <w:rPr>
                    <w:noProof/>
                    <w:webHidden/>
                  </w:rPr>
                  <w:fldChar w:fldCharType="begin"/>
                </w:r>
                <w:r>
                  <w:rPr>
                    <w:noProof/>
                    <w:webHidden/>
                  </w:rPr>
                  <w:instrText xml:space="preserve"> PAGEREF _Toc36803459 \h </w:instrText>
                </w:r>
                <w:r>
                  <w:rPr>
                    <w:noProof/>
                    <w:webHidden/>
                  </w:rPr>
                </w:r>
                <w:r>
                  <w:rPr>
                    <w:noProof/>
                    <w:webHidden/>
                  </w:rPr>
                  <w:fldChar w:fldCharType="separate"/>
                </w:r>
                <w:r>
                  <w:rPr>
                    <w:noProof/>
                    <w:webHidden/>
                  </w:rPr>
                  <w:t>11</w:t>
                </w:r>
                <w:r>
                  <w:rPr>
                    <w:noProof/>
                    <w:webHidden/>
                  </w:rPr>
                  <w:fldChar w:fldCharType="end"/>
                </w:r>
              </w:hyperlink>
            </w:p>
            <w:p w14:paraId="6F1CDCBB" w14:textId="12CD073B" w:rsidR="007D1947" w:rsidRDefault="007D1947">
              <w:r>
                <w:rPr>
                  <w:b/>
                  <w:bCs/>
                  <w:noProof/>
                </w:rPr>
                <w:fldChar w:fldCharType="end"/>
              </w:r>
            </w:p>
          </w:sdtContent>
        </w:sdt>
        <w:p w14:paraId="414CD510" w14:textId="77777777" w:rsidR="007D1947" w:rsidRDefault="007D1947"/>
        <w:p w14:paraId="3B96ACA4" w14:textId="77777777" w:rsidR="007D1947" w:rsidRDefault="007D1947"/>
        <w:p w14:paraId="1E69E3A6" w14:textId="77777777" w:rsidR="007D1947" w:rsidRDefault="007D1947"/>
        <w:p w14:paraId="5F4F2980" w14:textId="77777777" w:rsidR="007D1947" w:rsidRDefault="007D1947"/>
        <w:p w14:paraId="7AF7F74D" w14:textId="77777777" w:rsidR="007D1947" w:rsidRDefault="007D1947"/>
        <w:p w14:paraId="15D74314" w14:textId="77777777" w:rsidR="007D1947" w:rsidRDefault="007D1947"/>
        <w:p w14:paraId="7E3524B6" w14:textId="77777777" w:rsidR="007D1947" w:rsidRDefault="007D1947"/>
        <w:p w14:paraId="57CE6123" w14:textId="77777777" w:rsidR="007D1947" w:rsidRDefault="007D1947"/>
        <w:p w14:paraId="237161D8" w14:textId="77777777" w:rsidR="007D1947" w:rsidRDefault="007D1947"/>
        <w:p w14:paraId="4FC3650C" w14:textId="77777777" w:rsidR="007D1947" w:rsidRDefault="007D1947"/>
        <w:p w14:paraId="16086570" w14:textId="77777777" w:rsidR="007D1947" w:rsidRDefault="007D1947"/>
        <w:p w14:paraId="5B2838A0" w14:textId="77777777" w:rsidR="007D1947" w:rsidRDefault="007D1947"/>
        <w:p w14:paraId="31114225" w14:textId="77777777" w:rsidR="007D1947" w:rsidRDefault="007D1947"/>
        <w:p w14:paraId="3EC7DEA1" w14:textId="364AB6E0" w:rsidR="00E67110" w:rsidRDefault="00E67110" w:rsidP="00E67110">
          <w:pPr>
            <w:pStyle w:val="Heading1"/>
          </w:pPr>
          <w:bookmarkStart w:id="1" w:name="_Toc36803447"/>
          <w:r w:rsidRPr="00E67110">
            <w:lastRenderedPageBreak/>
            <w:t>Terms of Reference</w:t>
          </w:r>
          <w:bookmarkEnd w:id="1"/>
        </w:p>
        <w:p w14:paraId="5BD40995" w14:textId="77777777" w:rsidR="003275D1" w:rsidRDefault="003275D1" w:rsidP="006065B2">
          <w:pPr>
            <w:spacing w:line="0" w:lineRule="atLeast"/>
            <w:ind w:left="100"/>
          </w:pPr>
        </w:p>
        <w:p w14:paraId="65190FD9" w14:textId="70808519" w:rsidR="006065B2" w:rsidRDefault="003275D1" w:rsidP="006065B2">
          <w:pPr>
            <w:spacing w:line="0" w:lineRule="atLeast"/>
            <w:ind w:left="100"/>
          </w:pPr>
          <w:r>
            <w:tab/>
          </w:r>
          <w:r w:rsidR="001D0E65">
            <w:t xml:space="preserve">This report has been requested by George </w:t>
          </w:r>
          <w:r w:rsidR="006065B2">
            <w:t xml:space="preserve">Sandifer-Smith within </w:t>
          </w:r>
          <w:r w:rsidR="006065B2" w:rsidRPr="006065B2">
            <w:t>the</w:t>
          </w:r>
          <w:r w:rsidR="006065B2" w:rsidRPr="003275D1">
            <w:t xml:space="preserve"> Effective Team-working and Communication </w:t>
          </w:r>
          <w:r w:rsidR="006065B2">
            <w:t xml:space="preserve">learning module from </w:t>
          </w:r>
          <w:r w:rsidR="00E27E9C">
            <w:t>the Certificate in Higher Education – Skills for the Workplace within the University of Wales Trinity Saint David</w:t>
          </w:r>
          <w:r w:rsidR="00467DD6">
            <w:t xml:space="preserve"> on 15 February 2020.</w:t>
          </w:r>
        </w:p>
        <w:p w14:paraId="5C2A96D4" w14:textId="7FC69B7F" w:rsidR="00E27E9C" w:rsidRDefault="00E27E9C" w:rsidP="006065B2">
          <w:pPr>
            <w:spacing w:line="0" w:lineRule="atLeast"/>
            <w:ind w:left="100"/>
          </w:pPr>
          <w:r>
            <w:tab/>
            <w:t>This report has been completed by Iulian C. Tampau</w:t>
          </w:r>
          <w:r w:rsidR="00467DD6">
            <w:t>,</w:t>
          </w:r>
          <w:r>
            <w:t xml:space="preserve"> student </w:t>
          </w:r>
          <w:r w:rsidR="00467DD6">
            <w:t>of University of Wales, and submitted via Turnitin on the 3</w:t>
          </w:r>
          <w:r w:rsidR="00467DD6" w:rsidRPr="003275D1">
            <w:t>rd</w:t>
          </w:r>
          <w:r w:rsidR="00467DD6">
            <w:t xml:space="preserve"> of April 2020.</w:t>
          </w:r>
        </w:p>
        <w:p w14:paraId="0905E491" w14:textId="421E3F01" w:rsidR="006065B2" w:rsidRDefault="006065B2" w:rsidP="006065B2">
          <w:pPr>
            <w:spacing w:line="0" w:lineRule="atLeast"/>
            <w:ind w:left="100"/>
          </w:pPr>
        </w:p>
        <w:p w14:paraId="1D63E946" w14:textId="1CF8E917" w:rsidR="006065B2" w:rsidRDefault="006065B2" w:rsidP="006065B2">
          <w:pPr>
            <w:spacing w:line="0" w:lineRule="atLeast"/>
            <w:ind w:left="100"/>
          </w:pPr>
        </w:p>
        <w:p w14:paraId="184A579E" w14:textId="456D01DF" w:rsidR="00EA360A" w:rsidRDefault="00E67110" w:rsidP="00FB0D87">
          <w:pPr>
            <w:pStyle w:val="Heading1"/>
          </w:pPr>
          <w:bookmarkStart w:id="2" w:name="_Toc36803448"/>
          <w:r w:rsidRPr="00E67110">
            <w:t>Procedure</w:t>
          </w:r>
          <w:bookmarkEnd w:id="2"/>
          <w:r w:rsidR="003275D1">
            <w:tab/>
          </w:r>
        </w:p>
        <w:p w14:paraId="01ED9485" w14:textId="126750E4" w:rsidR="00B62C9A" w:rsidRDefault="00B62C9A" w:rsidP="00B62C9A"/>
        <w:p w14:paraId="4F50E04A" w14:textId="77777777" w:rsidR="00B62C9A" w:rsidRDefault="00B62C9A" w:rsidP="00B62C9A">
          <w:r>
            <w:tab/>
          </w:r>
        </w:p>
        <w:p w14:paraId="6CB95AE9" w14:textId="77777777" w:rsidR="00B62C9A" w:rsidRPr="00B62C9A" w:rsidRDefault="00B62C9A" w:rsidP="00B62C9A">
          <w:pPr>
            <w:rPr>
              <w:iCs/>
            </w:rPr>
          </w:pPr>
          <w:bookmarkStart w:id="3" w:name="_Toc36803354"/>
          <w:r>
            <w:rPr>
              <w:iCs/>
            </w:rPr>
            <w:tab/>
          </w:r>
          <w:r w:rsidRPr="00B62C9A">
            <w:rPr>
              <w:iCs/>
            </w:rPr>
            <w:t>The report has been created by conducting a review of the knowledge gained through the seminaries and courses from the Skills at the Workplace programme at the University of Wales Trinity Saint David and by carrying out academic research on teamwork theories and communication literature using newspapers, magazines, books, eBook’s and academic journals.</w:t>
          </w:r>
          <w:bookmarkEnd w:id="3"/>
          <w:r w:rsidRPr="00B62C9A">
            <w:rPr>
              <w:iCs/>
            </w:rPr>
            <w:t xml:space="preserve">  </w:t>
          </w:r>
        </w:p>
        <w:p w14:paraId="2096F281" w14:textId="1DE1894B" w:rsidR="00B62C9A" w:rsidRPr="00B62C9A" w:rsidRDefault="00B62C9A" w:rsidP="00B62C9A"/>
        <w:p w14:paraId="25E54A94" w14:textId="03C4E418" w:rsidR="00467DD6" w:rsidRPr="00F97658" w:rsidRDefault="00EA360A" w:rsidP="00FB0D87">
          <w:pPr>
            <w:pStyle w:val="Heading1"/>
          </w:pPr>
          <w:r>
            <w:tab/>
          </w:r>
          <w:r w:rsidR="00467DD6">
            <w:rPr>
              <w:rFonts w:asciiTheme="minorHAnsi" w:eastAsiaTheme="minorHAnsi" w:hAnsiTheme="minorHAnsi" w:cstheme="minorBidi"/>
              <w:color w:val="auto"/>
              <w:sz w:val="22"/>
              <w:szCs w:val="22"/>
            </w:rPr>
            <w:t xml:space="preserve"> </w:t>
          </w:r>
        </w:p>
        <w:p w14:paraId="0F62C981" w14:textId="77777777" w:rsidR="00E67110" w:rsidRDefault="00E67110" w:rsidP="00E67110"/>
        <w:p w14:paraId="5BD90C24" w14:textId="77777777" w:rsidR="00E67110" w:rsidRDefault="00E67110" w:rsidP="00E67110"/>
        <w:p w14:paraId="30B39659" w14:textId="77777777" w:rsidR="00E67110" w:rsidRDefault="00E67110" w:rsidP="00E67110"/>
        <w:p w14:paraId="749BA2EE" w14:textId="77777777" w:rsidR="00E67110" w:rsidRDefault="00E67110" w:rsidP="00E67110"/>
        <w:p w14:paraId="11C6730F" w14:textId="77777777" w:rsidR="00E67110" w:rsidRDefault="00E67110" w:rsidP="00E67110"/>
        <w:p w14:paraId="0538BDD3" w14:textId="77777777" w:rsidR="00E67110" w:rsidRDefault="00E67110" w:rsidP="00E67110"/>
        <w:p w14:paraId="6CD7040B" w14:textId="77777777" w:rsidR="00E67110" w:rsidRDefault="00E67110" w:rsidP="00E67110"/>
        <w:p w14:paraId="0FC30346" w14:textId="77777777" w:rsidR="00E67110" w:rsidRDefault="00E67110" w:rsidP="00E67110"/>
        <w:p w14:paraId="47614FD9" w14:textId="77777777" w:rsidR="00E67110" w:rsidRDefault="00E67110" w:rsidP="00E67110"/>
        <w:p w14:paraId="7B41133E" w14:textId="77777777" w:rsidR="00E67110" w:rsidRDefault="00E67110" w:rsidP="00E67110"/>
        <w:p w14:paraId="0A8C2272" w14:textId="77777777" w:rsidR="00E67110" w:rsidRDefault="00E67110" w:rsidP="00E67110"/>
        <w:p w14:paraId="3D1218B3" w14:textId="77777777" w:rsidR="00E67110" w:rsidRDefault="00E67110" w:rsidP="00E67110"/>
        <w:p w14:paraId="7A4A6816" w14:textId="77777777" w:rsidR="00E67110" w:rsidRDefault="00E67110" w:rsidP="00E67110"/>
        <w:p w14:paraId="138804C3" w14:textId="77777777" w:rsidR="00E67110" w:rsidRDefault="00E67110" w:rsidP="00E67110"/>
        <w:p w14:paraId="642B6E8D" w14:textId="77777777" w:rsidR="00E67110" w:rsidRDefault="00E67110" w:rsidP="00E67110"/>
        <w:p w14:paraId="713CFC86" w14:textId="77777777" w:rsidR="00E67110" w:rsidRDefault="00E67110" w:rsidP="00E67110"/>
        <w:p w14:paraId="4BB090B2" w14:textId="77777777" w:rsidR="00E67110" w:rsidRDefault="00E67110" w:rsidP="00E67110"/>
        <w:p w14:paraId="4FABEBC8" w14:textId="77777777" w:rsidR="00E67110" w:rsidRDefault="00E67110" w:rsidP="00E67110"/>
        <w:p w14:paraId="5858E34E" w14:textId="76F80BA1" w:rsidR="007D1947" w:rsidRDefault="007D1947" w:rsidP="00A12B58">
          <w:pPr>
            <w:pStyle w:val="Heading1"/>
          </w:pPr>
          <w:bookmarkStart w:id="4" w:name="_Toc36803449"/>
          <w:r>
            <w:t>Introduction</w:t>
          </w:r>
          <w:bookmarkEnd w:id="4"/>
        </w:p>
        <w:p w14:paraId="6514FE67" w14:textId="2BD92E66" w:rsidR="00E67110" w:rsidRDefault="00E67110" w:rsidP="00E67110"/>
        <w:p w14:paraId="45D5CF27" w14:textId="19E5B6A0" w:rsidR="006065B2" w:rsidRDefault="006065B2" w:rsidP="00E67110">
          <w:pPr>
            <w:rPr>
              <w:iCs/>
            </w:rPr>
          </w:pPr>
          <w:r>
            <w:tab/>
          </w:r>
          <w:r>
            <w:rPr>
              <w:iCs/>
            </w:rPr>
            <w:t>A rapidly expanding grocery store</w:t>
          </w:r>
          <w:r w:rsidR="00746AF8">
            <w:rPr>
              <w:iCs/>
            </w:rPr>
            <w:t xml:space="preserve"> that employs only part-time</w:t>
          </w:r>
          <w:r w:rsidR="004B360A">
            <w:rPr>
              <w:iCs/>
            </w:rPr>
            <w:t xml:space="preserve"> workers</w:t>
          </w:r>
          <w:r w:rsidR="00746AF8">
            <w:rPr>
              <w:iCs/>
            </w:rPr>
            <w:t xml:space="preserve"> </w:t>
          </w:r>
          <w:r>
            <w:rPr>
              <w:iCs/>
            </w:rPr>
            <w:t xml:space="preserve">from Swansea faces major challenges from not having formal team </w:t>
          </w:r>
          <w:r w:rsidR="00E252A0">
            <w:rPr>
              <w:iCs/>
            </w:rPr>
            <w:t xml:space="preserve">structures </w:t>
          </w:r>
          <w:r>
            <w:rPr>
              <w:iCs/>
            </w:rPr>
            <w:t xml:space="preserve">within the workplace in place. The store </w:t>
          </w:r>
          <w:r w:rsidR="00E252A0">
            <w:rPr>
              <w:iCs/>
            </w:rPr>
            <w:t xml:space="preserve">is also struggling on the side of communication side, there being </w:t>
          </w:r>
          <w:r w:rsidR="00746AF8">
            <w:rPr>
              <w:iCs/>
            </w:rPr>
            <w:t>difficulties</w:t>
          </w:r>
          <w:r w:rsidR="00E252A0">
            <w:rPr>
              <w:iCs/>
            </w:rPr>
            <w:t xml:space="preserve"> </w:t>
          </w:r>
          <w:r w:rsidR="00746AF8">
            <w:rPr>
              <w:iCs/>
            </w:rPr>
            <w:t xml:space="preserve">with the chain of communication that is generating issues with the training of the new members. </w:t>
          </w:r>
        </w:p>
        <w:p w14:paraId="71F8C595" w14:textId="3D376C9E" w:rsidR="00746AF8" w:rsidRDefault="00746AF8" w:rsidP="00E67110">
          <w:pPr>
            <w:rPr>
              <w:iCs/>
            </w:rPr>
          </w:pPr>
          <w:r>
            <w:rPr>
              <w:iCs/>
            </w:rPr>
            <w:tab/>
            <w:t xml:space="preserve">The store has experienced a rapid growth and within the space of a year has grown from employing only five people to having a 25 employees’ workforce of </w:t>
          </w:r>
          <w:r w:rsidR="00837C63">
            <w:rPr>
              <w:iCs/>
            </w:rPr>
            <w:t xml:space="preserve">various </w:t>
          </w:r>
          <w:r>
            <w:rPr>
              <w:iCs/>
            </w:rPr>
            <w:t xml:space="preserve">age groups and experience, with 16 sales assistants, 3 cleaners, 3 security guards and 3 managers. </w:t>
          </w:r>
        </w:p>
        <w:p w14:paraId="5A653E02" w14:textId="2E48BD96" w:rsidR="00746AF8" w:rsidRDefault="00746AF8" w:rsidP="00E67110">
          <w:pPr>
            <w:rPr>
              <w:iCs/>
            </w:rPr>
          </w:pPr>
          <w:r>
            <w:rPr>
              <w:iCs/>
            </w:rPr>
            <w:tab/>
            <w:t xml:space="preserve">The working pattern is of 8 </w:t>
          </w:r>
          <w:r w:rsidR="004B360A">
            <w:rPr>
              <w:iCs/>
            </w:rPr>
            <w:t>workers maximum at one time in the shop, which is open from Monday to Saturday between 9.00 am and 7.00 pm.</w:t>
          </w:r>
        </w:p>
        <w:p w14:paraId="64A84913" w14:textId="4BF350EA" w:rsidR="00837C63" w:rsidRDefault="004B360A" w:rsidP="00E67110">
          <w:pPr>
            <w:rPr>
              <w:iCs/>
            </w:rPr>
          </w:pPr>
          <w:r>
            <w:rPr>
              <w:iCs/>
            </w:rPr>
            <w:tab/>
            <w:t xml:space="preserve">The </w:t>
          </w:r>
          <w:r w:rsidR="00837C63">
            <w:rPr>
              <w:iCs/>
            </w:rPr>
            <w:t>issues</w:t>
          </w:r>
          <w:r>
            <w:rPr>
              <w:iCs/>
            </w:rPr>
            <w:t xml:space="preserve"> </w:t>
          </w:r>
          <w:r w:rsidR="00837C63">
            <w:rPr>
              <w:iCs/>
            </w:rPr>
            <w:t>that the owner of the shop has identified are not having an efficient chain of communication and the lack of the workforce to come together as a team and share duties. The owner is also having one sales assistant on long term sickness hence the rapid requirement for development of a more adequate and efficient working formula within the business.</w:t>
          </w:r>
        </w:p>
        <w:p w14:paraId="5073EC63" w14:textId="0A406178" w:rsidR="00837C63" w:rsidRDefault="00837C63" w:rsidP="00E67110">
          <w:pPr>
            <w:rPr>
              <w:iCs/>
            </w:rPr>
          </w:pPr>
          <w:r>
            <w:rPr>
              <w:iCs/>
            </w:rPr>
            <w:tab/>
          </w:r>
        </w:p>
        <w:p w14:paraId="789BD008" w14:textId="0C88CC2E" w:rsidR="00837C63" w:rsidRPr="006065B2" w:rsidRDefault="00837C63" w:rsidP="00E67110">
          <w:pPr>
            <w:rPr>
              <w:iCs/>
            </w:rPr>
          </w:pPr>
          <w:r>
            <w:rPr>
              <w:iCs/>
            </w:rPr>
            <w:tab/>
          </w:r>
        </w:p>
        <w:p w14:paraId="717091CD" w14:textId="77777777" w:rsidR="00E67110" w:rsidRDefault="00E67110" w:rsidP="00E67110"/>
        <w:p w14:paraId="18D43EC9" w14:textId="77777777" w:rsidR="00E67110" w:rsidRDefault="00E67110" w:rsidP="00E67110"/>
        <w:p w14:paraId="21796C21" w14:textId="77777777" w:rsidR="00E67110" w:rsidRDefault="00E67110" w:rsidP="00E67110"/>
        <w:p w14:paraId="4A35EFED" w14:textId="77777777" w:rsidR="00E67110" w:rsidRDefault="00E67110" w:rsidP="00E67110"/>
        <w:p w14:paraId="12422AF2" w14:textId="77777777" w:rsidR="00E67110" w:rsidRDefault="00E67110" w:rsidP="00E67110"/>
        <w:p w14:paraId="0F764335" w14:textId="77777777" w:rsidR="00E67110" w:rsidRDefault="00E67110" w:rsidP="00E67110"/>
        <w:p w14:paraId="08581B1C" w14:textId="77777777" w:rsidR="00837C63" w:rsidRDefault="00837C63">
          <w:pPr>
            <w:rPr>
              <w:rFonts w:asciiTheme="majorHAnsi" w:eastAsiaTheme="majorEastAsia" w:hAnsiTheme="majorHAnsi" w:cstheme="majorBidi"/>
              <w:color w:val="2E74B5" w:themeColor="accent1" w:themeShade="BF"/>
              <w:sz w:val="32"/>
              <w:szCs w:val="32"/>
            </w:rPr>
          </w:pPr>
          <w:r>
            <w:br w:type="page"/>
          </w:r>
        </w:p>
        <w:p w14:paraId="425BFA05" w14:textId="3714B95E" w:rsidR="00E67110" w:rsidRDefault="00E67110" w:rsidP="00E67110">
          <w:pPr>
            <w:pStyle w:val="Heading1"/>
          </w:pPr>
          <w:bookmarkStart w:id="5" w:name="_Toc36803450"/>
          <w:r>
            <w:lastRenderedPageBreak/>
            <w:t>Findings</w:t>
          </w:r>
          <w:bookmarkEnd w:id="5"/>
        </w:p>
        <w:p w14:paraId="31182DD5" w14:textId="07A30053" w:rsidR="00837C63" w:rsidRDefault="00837C63" w:rsidP="00837C63"/>
        <w:p w14:paraId="1C4FAC0F" w14:textId="31095749" w:rsidR="00837C63" w:rsidRPr="00837C63" w:rsidRDefault="00837C63" w:rsidP="00837C63">
          <w:pPr>
            <w:rPr>
              <w:iCs/>
            </w:rPr>
          </w:pPr>
          <w:r w:rsidRPr="00837C63">
            <w:rPr>
              <w:iCs/>
            </w:rPr>
            <w:t>To better understand what a team is, two definitions have been selected: according to</w:t>
          </w:r>
          <w:sdt>
            <w:sdtPr>
              <w:rPr>
                <w:iCs/>
              </w:rPr>
              <w:id w:val="-1165776520"/>
              <w:citation/>
            </w:sdtPr>
            <w:sdtContent>
              <w:r w:rsidRPr="00837C63">
                <w:rPr>
                  <w:iCs/>
                </w:rPr>
                <w:fldChar w:fldCharType="begin"/>
              </w:r>
              <w:r w:rsidRPr="00837C63">
                <w:rPr>
                  <w:iCs/>
                </w:rPr>
                <w:instrText xml:space="preserve"> CITATION Koz03 \l 2057 </w:instrText>
              </w:r>
              <w:r w:rsidRPr="00837C63">
                <w:rPr>
                  <w:iCs/>
                </w:rPr>
                <w:fldChar w:fldCharType="separate"/>
              </w:r>
              <w:r w:rsidR="00C520A4">
                <w:rPr>
                  <w:iCs/>
                  <w:noProof/>
                </w:rPr>
                <w:t xml:space="preserve"> </w:t>
              </w:r>
              <w:r w:rsidR="00C520A4" w:rsidRPr="00C520A4">
                <w:rPr>
                  <w:noProof/>
                </w:rPr>
                <w:t>(Kozlowski, 2003)</w:t>
              </w:r>
              <w:r w:rsidRPr="00837C63">
                <w:rPr>
                  <w:iCs/>
                </w:rPr>
                <w:fldChar w:fldCharType="end"/>
              </w:r>
            </w:sdtContent>
          </w:sdt>
          <w:r w:rsidRPr="00837C63">
            <w:rPr>
              <w:iCs/>
            </w:rPr>
            <w:t xml:space="preserve"> teams are groups of people ’’who exist to perform organizationally relevant task, share one or more goals, interact socially, exhibit task interdependencies, maintain and manage boundaries, and are embedded in an organizational context that sets boundaries, constrains the team, and influences exchanges with other units in the broader entity”. A shorter version by  </w:t>
          </w:r>
          <w:sdt>
            <w:sdtPr>
              <w:rPr>
                <w:iCs/>
              </w:rPr>
              <w:id w:val="2124113777"/>
              <w:citation/>
            </w:sdtPr>
            <w:sdtContent>
              <w:r w:rsidRPr="00837C63">
                <w:rPr>
                  <w:iCs/>
                </w:rPr>
                <w:fldChar w:fldCharType="begin"/>
              </w:r>
              <w:r w:rsidRPr="00837C63">
                <w:rPr>
                  <w:iCs/>
                </w:rPr>
                <w:instrText xml:space="preserve"> CITATION Wag12 \l 2057 </w:instrText>
              </w:r>
              <w:r w:rsidRPr="00837C63">
                <w:rPr>
                  <w:iCs/>
                </w:rPr>
                <w:fldChar w:fldCharType="separate"/>
              </w:r>
              <w:r w:rsidR="00C520A4" w:rsidRPr="00C520A4">
                <w:rPr>
                  <w:noProof/>
                </w:rPr>
                <w:t>(Wageman R., 2012)</w:t>
              </w:r>
              <w:r w:rsidRPr="00837C63">
                <w:rPr>
                  <w:iCs/>
                </w:rPr>
                <w:fldChar w:fldCharType="end"/>
              </w:r>
            </w:sdtContent>
          </w:sdt>
          <w:r w:rsidRPr="00837C63">
            <w:rPr>
              <w:iCs/>
            </w:rPr>
            <w:t xml:space="preserve"> who define teams as a “bounded and stable set of individuals interdependent for a common purpose’’.</w:t>
          </w:r>
        </w:p>
        <w:p w14:paraId="378886C1" w14:textId="091007B3" w:rsidR="00837C63" w:rsidRPr="00837C63" w:rsidRDefault="00837C63" w:rsidP="00837C63">
          <w:pPr>
            <w:rPr>
              <w:iCs/>
            </w:rPr>
          </w:pPr>
          <w:r w:rsidRPr="00837C63">
            <w:rPr>
              <w:iCs/>
            </w:rPr>
            <w:t xml:space="preserve"> The purpose for an individual to join groups and learn how to work in a team stands behind the desire of a member to increase their capabilities of resolving shared problems and meeting personal needs </w:t>
          </w:r>
          <w:sdt>
            <w:sdtPr>
              <w:rPr>
                <w:iCs/>
              </w:rPr>
              <w:id w:val="-413859545"/>
              <w:citation/>
            </w:sdtPr>
            <w:sdtContent>
              <w:r w:rsidRPr="00837C63">
                <w:rPr>
                  <w:iCs/>
                </w:rPr>
                <w:fldChar w:fldCharType="begin"/>
              </w:r>
              <w:r w:rsidRPr="00837C63">
                <w:rPr>
                  <w:iCs/>
                </w:rPr>
                <w:instrText xml:space="preserve"> CITATION Zhi95 \l 2057 </w:instrText>
              </w:r>
              <w:r w:rsidRPr="00837C63">
                <w:rPr>
                  <w:iCs/>
                </w:rPr>
                <w:fldChar w:fldCharType="separate"/>
              </w:r>
              <w:r w:rsidR="00C520A4" w:rsidRPr="00C520A4">
                <w:rPr>
                  <w:noProof/>
                </w:rPr>
                <w:t>(Zhining Qin, 1995)</w:t>
              </w:r>
              <w:r w:rsidRPr="00837C63">
                <w:rPr>
                  <w:iCs/>
                </w:rPr>
                <w:fldChar w:fldCharType="end"/>
              </w:r>
            </w:sdtContent>
          </w:sdt>
          <w:r w:rsidRPr="00837C63">
            <w:rPr>
              <w:iCs/>
            </w:rPr>
            <w:t xml:space="preserve"> .</w:t>
          </w:r>
        </w:p>
        <w:p w14:paraId="0BA662A6" w14:textId="097F2D29" w:rsidR="00837C63" w:rsidRPr="00837C63" w:rsidRDefault="00837C63" w:rsidP="00837C63">
          <w:pPr>
            <w:rPr>
              <w:iCs/>
            </w:rPr>
          </w:pPr>
          <w:r w:rsidRPr="00837C63">
            <w:rPr>
              <w:iCs/>
            </w:rPr>
            <w:t xml:space="preserve">For a team to be distinguished from a group, </w:t>
          </w:r>
          <w:sdt>
            <w:sdtPr>
              <w:rPr>
                <w:iCs/>
              </w:rPr>
              <w:id w:val="1702981450"/>
              <w:citation/>
            </w:sdtPr>
            <w:sdtContent>
              <w:r w:rsidRPr="00837C63">
                <w:rPr>
                  <w:iCs/>
                </w:rPr>
                <w:fldChar w:fldCharType="begin"/>
              </w:r>
              <w:r w:rsidRPr="00837C63">
                <w:rPr>
                  <w:iCs/>
                </w:rPr>
                <w:instrText xml:space="preserve"> CITATION Hac02 \l 2057 </w:instrText>
              </w:r>
              <w:r w:rsidRPr="00837C63">
                <w:rPr>
                  <w:iCs/>
                </w:rPr>
                <w:fldChar w:fldCharType="separate"/>
              </w:r>
              <w:r w:rsidR="00C520A4" w:rsidRPr="00C520A4">
                <w:rPr>
                  <w:noProof/>
                </w:rPr>
                <w:t>(Hackman, 2002)</w:t>
              </w:r>
              <w:r w:rsidRPr="00837C63">
                <w:rPr>
                  <w:iCs/>
                </w:rPr>
                <w:fldChar w:fldCharType="end"/>
              </w:r>
            </w:sdtContent>
          </w:sdt>
          <w:r w:rsidRPr="00837C63">
            <w:rPr>
              <w:iCs/>
            </w:rPr>
            <w:t xml:space="preserve"> highlights the basic five criteria’s that must be met in order for success to be archived. The first principle is that ‘teams must be real’ with identifiable members and a known goal to be pursued. The second rule is “teams need a compelling direction’, which ensures that everyone is on the same page, and they are all working for a shared purpose.  The third norm “teams need enabling structures’’ highlights the importance of having a satisfactory number of members for the team, tasks being carried out by the skilled/trained people for the task, in the correct way and under a fair governance.</w:t>
          </w:r>
        </w:p>
        <w:p w14:paraId="09232731" w14:textId="77777777" w:rsidR="00837C63" w:rsidRPr="00837C63" w:rsidRDefault="00837C63" w:rsidP="00837C63">
          <w:pPr>
            <w:rPr>
              <w:iCs/>
            </w:rPr>
          </w:pPr>
          <w:r w:rsidRPr="00837C63">
            <w:rPr>
              <w:iCs/>
            </w:rPr>
            <w:t xml:space="preserve">The fourth criterion “teams need a supportive organization” describes the importance of having a success orientated environment, with a rewarding system in place where the input from the teams can be appreciated. Finally, “teams need expert coaching” a crucial aspect of monitoring and helping teams to emerge where an external party steps in with coaching and training. </w:t>
          </w:r>
        </w:p>
        <w:p w14:paraId="24A32EB6" w14:textId="77739D2F" w:rsidR="00837C63" w:rsidRPr="00837C63" w:rsidRDefault="00837C63" w:rsidP="00837C63">
          <w:pPr>
            <w:rPr>
              <w:iCs/>
            </w:rPr>
          </w:pPr>
          <w:r w:rsidRPr="00837C63">
            <w:rPr>
              <w:iCs/>
            </w:rPr>
            <w:tab/>
            <w:t xml:space="preserve">Another major aspect that separates groups from teams is the appearance of common issues within the working team. There have been identified by </w:t>
          </w:r>
          <w:sdt>
            <w:sdtPr>
              <w:rPr>
                <w:iCs/>
              </w:rPr>
              <w:id w:val="-373535608"/>
              <w:citation/>
            </w:sdtPr>
            <w:sdtContent>
              <w:r w:rsidRPr="00837C63">
                <w:rPr>
                  <w:iCs/>
                </w:rPr>
                <w:fldChar w:fldCharType="begin"/>
              </w:r>
              <w:r w:rsidRPr="00837C63">
                <w:rPr>
                  <w:iCs/>
                </w:rPr>
                <w:instrText xml:space="preserve"> CITATION Mau17 \l 2057 </w:instrText>
              </w:r>
              <w:r w:rsidRPr="00837C63">
                <w:rPr>
                  <w:iCs/>
                </w:rPr>
                <w:fldChar w:fldCharType="separate"/>
              </w:r>
              <w:r w:rsidR="00C520A4" w:rsidRPr="00C520A4">
                <w:rPr>
                  <w:noProof/>
                </w:rPr>
                <w:t>(Maund, et al., 2017)</w:t>
              </w:r>
              <w:r w:rsidRPr="00837C63">
                <w:rPr>
                  <w:iCs/>
                </w:rPr>
                <w:fldChar w:fldCharType="end"/>
              </w:r>
            </w:sdtContent>
          </w:sdt>
          <w:r w:rsidRPr="00837C63">
            <w:rPr>
              <w:iCs/>
            </w:rPr>
            <w:t xml:space="preserve"> five major common problems that can arise within a team environment: Lack of commitment, Productivity losses, Poor communication, Interpersonal conflict and Poor leadership. The lack of commitment from a member, among a weak organization and planning, can generate frustration for the other members which can lead to losses in productivity. The last two go hand in hand as well, as poor communication equals poor performance, miscommunication and misunderstandings, that can very easily lead to an interpersonal conflict. Poor leadership is the final identified common issue, with a strong negative implication on the well-being of a team or its performance. </w:t>
          </w:r>
        </w:p>
        <w:p w14:paraId="13502F9F" w14:textId="5A0CC9E4" w:rsidR="00837C63" w:rsidRDefault="00837C63">
          <w:r>
            <w:br w:type="page"/>
          </w:r>
        </w:p>
        <w:p w14:paraId="65A17AB9" w14:textId="6342D7DC" w:rsidR="001A76BC" w:rsidRDefault="00756CC6" w:rsidP="00B611B1">
          <w:pPr>
            <w:pStyle w:val="Heading2"/>
          </w:pPr>
          <w:bookmarkStart w:id="6" w:name="_Toc36803451"/>
          <w:r>
            <w:lastRenderedPageBreak/>
            <w:t>Teamwork theories applied in the workplace</w:t>
          </w:r>
          <w:bookmarkEnd w:id="6"/>
        </w:p>
        <w:p w14:paraId="165FF6F4" w14:textId="77777777" w:rsidR="00B611B1" w:rsidRPr="00B611B1" w:rsidRDefault="00B611B1" w:rsidP="00B611B1"/>
        <w:p w14:paraId="2614D440" w14:textId="7F964C97" w:rsidR="00756CC6" w:rsidRDefault="00756CC6" w:rsidP="00756CC6">
          <w:pPr>
            <w:pStyle w:val="Heading3"/>
          </w:pPr>
          <w:bookmarkStart w:id="7" w:name="_Toc36803452"/>
          <w:r>
            <w:t>Tuckman</w:t>
          </w:r>
          <w:bookmarkEnd w:id="7"/>
        </w:p>
        <w:p w14:paraId="004C193D" w14:textId="0270DE54" w:rsidR="00BE1F3E" w:rsidRDefault="00BE1F3E" w:rsidP="00BE1F3E"/>
        <w:p w14:paraId="623E31E9" w14:textId="0DB0B85E" w:rsidR="00BE1F3E" w:rsidRDefault="00BE1F3E" w:rsidP="00BE1F3E">
          <w:r>
            <w:tab/>
            <w:t xml:space="preserve">With the desire of creating a strong team that plays well together, it has been identified that the application of Tuckman’s team development frame </w:t>
          </w:r>
          <w:sdt>
            <w:sdtPr>
              <w:id w:val="-1228992787"/>
              <w:citation/>
            </w:sdtPr>
            <w:sdtContent>
              <w:r>
                <w:fldChar w:fldCharType="begin"/>
              </w:r>
              <w:r>
                <w:instrText xml:space="preserve"> CITATION Tuc72 \l 2057 </w:instrText>
              </w:r>
              <w:r>
                <w:fldChar w:fldCharType="separate"/>
              </w:r>
              <w:r w:rsidR="00C520A4" w:rsidRPr="00C520A4">
                <w:rPr>
                  <w:noProof/>
                </w:rPr>
                <w:t>(Tuckman , 1972)</w:t>
              </w:r>
              <w:r>
                <w:fldChar w:fldCharType="end"/>
              </w:r>
            </w:sdtContent>
          </w:sdt>
          <w:r>
            <w:t xml:space="preserve"> to the workforce at the grocery store is crucial in order for the transition from a workgroup to an efficient team to be possible. </w:t>
          </w:r>
        </w:p>
        <w:p w14:paraId="24A24E9D" w14:textId="30A3B329" w:rsidR="00BE1F3E" w:rsidRDefault="00BE1F3E" w:rsidP="00BE1F3E">
          <w:pPr>
            <w:rPr>
              <w:iCs/>
            </w:rPr>
          </w:pPr>
          <w:r>
            <w:tab/>
          </w:r>
          <w:r w:rsidR="00416976">
            <w:t xml:space="preserve">In the case of the store despite being open for a year the consultant identifies that according to Tuckman’s stages of team formation the workforce is only reached its first level: </w:t>
          </w:r>
          <w:r w:rsidR="00416976">
            <w:rPr>
              <w:i/>
            </w:rPr>
            <w:t>forming</w:t>
          </w:r>
          <w:r w:rsidR="00416976">
            <w:rPr>
              <w:iCs/>
            </w:rPr>
            <w:t>. At this stage the employees due to the part-time working pattern and the new additions to the workforce are meeting for the first time and most likely still weighing each other up</w:t>
          </w:r>
          <w:sdt>
            <w:sdtPr>
              <w:rPr>
                <w:iCs/>
              </w:rPr>
              <w:id w:val="-612595947"/>
              <w:citation/>
            </w:sdtPr>
            <w:sdtContent>
              <w:r w:rsidR="00416976">
                <w:rPr>
                  <w:iCs/>
                </w:rPr>
                <w:fldChar w:fldCharType="begin"/>
              </w:r>
              <w:r w:rsidR="00416976">
                <w:rPr>
                  <w:iCs/>
                </w:rPr>
                <w:instrText xml:space="preserve"> CITATION Tuc72 \l 2057 </w:instrText>
              </w:r>
              <w:r w:rsidR="00416976">
                <w:rPr>
                  <w:iCs/>
                </w:rPr>
                <w:fldChar w:fldCharType="separate"/>
              </w:r>
              <w:r w:rsidR="00C520A4">
                <w:rPr>
                  <w:iCs/>
                  <w:noProof/>
                </w:rPr>
                <w:t xml:space="preserve"> </w:t>
              </w:r>
              <w:r w:rsidR="00C520A4" w:rsidRPr="00C520A4">
                <w:rPr>
                  <w:noProof/>
                </w:rPr>
                <w:t>(Tuckman , 1972)</w:t>
              </w:r>
              <w:r w:rsidR="00416976">
                <w:rPr>
                  <w:iCs/>
                </w:rPr>
                <w:fldChar w:fldCharType="end"/>
              </w:r>
            </w:sdtContent>
          </w:sdt>
          <w:r w:rsidR="00416976">
            <w:rPr>
              <w:iCs/>
            </w:rPr>
            <w:t>, and the second identified issue is the lack of formal leadership.</w:t>
          </w:r>
        </w:p>
        <w:p w14:paraId="3DF94FE3" w14:textId="6A9DED99" w:rsidR="007B54DF" w:rsidRDefault="00416976" w:rsidP="00BE1F3E">
          <w:r>
            <w:rPr>
              <w:iCs/>
            </w:rPr>
            <w:tab/>
            <w:t xml:space="preserve">In the second phase of the team formation due to not having already a working structure in place </w:t>
          </w:r>
          <w:r w:rsidR="007B54DF">
            <w:rPr>
              <w:iCs/>
            </w:rPr>
            <w:t xml:space="preserve">it is highlighted that through the </w:t>
          </w:r>
          <w:r w:rsidR="007B54DF">
            <w:rPr>
              <w:i/>
              <w:iCs/>
            </w:rPr>
            <w:t xml:space="preserve">storming </w:t>
          </w:r>
          <w:r w:rsidR="007B54DF">
            <w:t xml:space="preserve">phase conflict can occur when the new roles will be in place as this is vying factor for the employees in the pursue of a particular role. Fallowing this phase, the first signs of developing a dynamic team will be showing up. Through the </w:t>
          </w:r>
          <w:r w:rsidR="007B54DF">
            <w:rPr>
              <w:i/>
              <w:iCs/>
            </w:rPr>
            <w:t xml:space="preserve">norming </w:t>
          </w:r>
          <w:r w:rsidR="007B54DF">
            <w:t xml:space="preserve">stage it will be noticed that conflicts will end giving way to co-operation through exchanging views alongside members. </w:t>
          </w:r>
        </w:p>
        <w:p w14:paraId="1F6E3A93" w14:textId="6B3A21B5" w:rsidR="00003665" w:rsidRDefault="007B54DF" w:rsidP="00BE1F3E">
          <w:r>
            <w:tab/>
            <w:t xml:space="preserve">The fourth stage of Tuckman’s team formation theories will see the team at the grocery store beginning to start </w:t>
          </w:r>
          <w:r>
            <w:rPr>
              <w:i/>
              <w:iCs/>
            </w:rPr>
            <w:t xml:space="preserve">performing </w:t>
          </w:r>
          <w:r>
            <w:t xml:space="preserve">well together. At the </w:t>
          </w:r>
          <w:r>
            <w:rPr>
              <w:i/>
              <w:iCs/>
            </w:rPr>
            <w:t xml:space="preserve">performing </w:t>
          </w:r>
          <w:r>
            <w:t xml:space="preserve">phase from Tuckman’s frame </w:t>
          </w:r>
          <w:sdt>
            <w:sdtPr>
              <w:id w:val="-808403780"/>
              <w:citation/>
            </w:sdtPr>
            <w:sdtContent>
              <w:r>
                <w:fldChar w:fldCharType="begin"/>
              </w:r>
              <w:r>
                <w:instrText xml:space="preserve"> CITATION Tuc72 \l 2057 </w:instrText>
              </w:r>
              <w:r>
                <w:fldChar w:fldCharType="separate"/>
              </w:r>
              <w:r w:rsidR="00C520A4" w:rsidRPr="00C520A4">
                <w:rPr>
                  <w:noProof/>
                </w:rPr>
                <w:t>(Tuckman , 1972)</w:t>
              </w:r>
              <w:r>
                <w:fldChar w:fldCharType="end"/>
              </w:r>
            </w:sdtContent>
          </w:sdt>
          <w:r w:rsidR="00003665">
            <w:t xml:space="preserve"> the members are coming together to find solutions and implement them in order to overcome obstacles, teamwork is completed  through the developed ability of self-managing team indicating that the requirement for external leadership is reduced.</w:t>
          </w:r>
        </w:p>
        <w:p w14:paraId="3F0DF397" w14:textId="49EC68E3" w:rsidR="00BE1F3E" w:rsidRPr="00BE1F3E" w:rsidRDefault="00003665" w:rsidP="00BE1F3E">
          <w:r>
            <w:tab/>
            <w:t xml:space="preserve">Finally the last stage of the Tuckman theory </w:t>
          </w:r>
          <w:sdt>
            <w:sdtPr>
              <w:id w:val="2060358118"/>
              <w:citation/>
            </w:sdtPr>
            <w:sdtContent>
              <w:r>
                <w:fldChar w:fldCharType="begin"/>
              </w:r>
              <w:r>
                <w:instrText xml:space="preserve"> CITATION Tuc72 \l 2057 </w:instrText>
              </w:r>
              <w:r>
                <w:fldChar w:fldCharType="separate"/>
              </w:r>
              <w:r w:rsidR="00C520A4" w:rsidRPr="00C520A4">
                <w:rPr>
                  <w:noProof/>
                </w:rPr>
                <w:t>(Tuckman , 1972)</w:t>
              </w:r>
              <w:r>
                <w:fldChar w:fldCharType="end"/>
              </w:r>
            </w:sdtContent>
          </w:sdt>
          <w:r>
            <w:t xml:space="preserve">  </w:t>
          </w:r>
          <w:r>
            <w:rPr>
              <w:i/>
              <w:iCs/>
            </w:rPr>
            <w:t xml:space="preserve">adjourning </w:t>
          </w:r>
          <w:r>
            <w:t xml:space="preserve">will see the team members welcoming their new roles with a bittersweet sense of accomplishment and with bonds forming between members an increased hesitation will be noticed regarding leaving the team. </w:t>
          </w:r>
        </w:p>
        <w:p w14:paraId="754D5019" w14:textId="77777777" w:rsidR="00837C63" w:rsidRPr="00837C63" w:rsidRDefault="00837C63" w:rsidP="00837C63"/>
        <w:p w14:paraId="1EC939DA" w14:textId="77777777" w:rsidR="00003665" w:rsidRDefault="00003665">
          <w:pPr>
            <w:rPr>
              <w:rFonts w:asciiTheme="majorHAnsi" w:eastAsiaTheme="majorEastAsia" w:hAnsiTheme="majorHAnsi" w:cstheme="majorBidi"/>
              <w:color w:val="1F4D78" w:themeColor="accent1" w:themeShade="7F"/>
              <w:sz w:val="24"/>
              <w:szCs w:val="24"/>
            </w:rPr>
          </w:pPr>
          <w:r>
            <w:br w:type="page"/>
          </w:r>
        </w:p>
        <w:p w14:paraId="7B95DDB3" w14:textId="23235D91" w:rsidR="00003665" w:rsidRDefault="00756CC6" w:rsidP="00756CC6">
          <w:pPr>
            <w:pStyle w:val="Heading3"/>
          </w:pPr>
          <w:bookmarkStart w:id="8" w:name="_Toc36803453"/>
          <w:r>
            <w:lastRenderedPageBreak/>
            <w:t>Belbin</w:t>
          </w:r>
          <w:bookmarkEnd w:id="8"/>
        </w:p>
        <w:p w14:paraId="7A88898E" w14:textId="77777777" w:rsidR="00003665" w:rsidRDefault="00003665"/>
        <w:p w14:paraId="73CC0DD2" w14:textId="24335668" w:rsidR="002564FA" w:rsidRDefault="00003665">
          <w:r>
            <w:tab/>
            <w:t>The second theory that is suggested for team development is the</w:t>
          </w:r>
          <w:r w:rsidR="002564FA">
            <w:t xml:space="preserve"> team role</w:t>
          </w:r>
          <w:r>
            <w:t xml:space="preserve"> model developed by Meredith Belbin </w:t>
          </w:r>
          <w:sdt>
            <w:sdtPr>
              <w:id w:val="-2097856358"/>
              <w:citation/>
            </w:sdtPr>
            <w:sdtContent>
              <w:r w:rsidR="002564FA">
                <w:fldChar w:fldCharType="begin"/>
              </w:r>
              <w:r w:rsidR="002564FA">
                <w:instrText xml:space="preserve"> CITATION Bel81 \l 2057 </w:instrText>
              </w:r>
              <w:r w:rsidR="002564FA">
                <w:fldChar w:fldCharType="separate"/>
              </w:r>
              <w:r w:rsidR="00C520A4" w:rsidRPr="00C520A4">
                <w:rPr>
                  <w:noProof/>
                </w:rPr>
                <w:t>(Belbin, 1981)</w:t>
              </w:r>
              <w:r w:rsidR="002564FA">
                <w:fldChar w:fldCharType="end"/>
              </w:r>
            </w:sdtContent>
          </w:sdt>
          <w:r w:rsidR="002564FA">
            <w:t xml:space="preserve">. Taking the questionnaire </w:t>
          </w:r>
          <w:sdt>
            <w:sdtPr>
              <w:id w:val="1313988323"/>
              <w:citation/>
            </w:sdtPr>
            <w:sdtContent>
              <w:r w:rsidR="002564FA">
                <w:fldChar w:fldCharType="begin"/>
              </w:r>
              <w:r w:rsidR="002564FA">
                <w:instrText xml:space="preserve"> CITATION Bel81 \l 2057 </w:instrText>
              </w:r>
              <w:r w:rsidR="002564FA">
                <w:fldChar w:fldCharType="separate"/>
              </w:r>
              <w:r w:rsidR="00C520A4" w:rsidRPr="00C520A4">
                <w:rPr>
                  <w:noProof/>
                </w:rPr>
                <w:t>(Belbin, 1981)</w:t>
              </w:r>
              <w:r w:rsidR="002564FA">
                <w:fldChar w:fldCharType="end"/>
              </w:r>
            </w:sdtContent>
          </w:sdt>
          <w:r w:rsidR="002564FA">
            <w:t xml:space="preserve"> developed by Belbin is allowing an individual to understand it’s potential.</w:t>
          </w:r>
        </w:p>
        <w:p w14:paraId="450B034A" w14:textId="77777777" w:rsidR="00B611B1" w:rsidRDefault="002564FA">
          <w:r>
            <w:tab/>
            <w:t>Fallowing the Belbin teamwork theory will provide each of the members to better understand their abilities and apply them to the workplace. Belbin identifies 7 categories that an individual can belong to as per the table below</w:t>
          </w:r>
          <w:r w:rsidR="00B611B1">
            <w:t xml:space="preserve">: </w:t>
          </w:r>
        </w:p>
        <w:p w14:paraId="131DC3FA" w14:textId="77777777" w:rsidR="00B611B1" w:rsidRDefault="00B611B1"/>
        <w:p w14:paraId="4E3DFC14" w14:textId="4C144763" w:rsidR="00003665" w:rsidRPr="00B611B1" w:rsidRDefault="00B611B1" w:rsidP="00B611B1">
          <w:pPr>
            <w:pStyle w:val="Caption"/>
            <w:rPr>
              <w:color w:val="auto"/>
              <w:sz w:val="22"/>
              <w:szCs w:val="22"/>
            </w:rPr>
          </w:pPr>
          <w:bookmarkStart w:id="9" w:name="_Toc36795388"/>
          <w:r w:rsidRPr="00B611B1">
            <w:drawing>
              <wp:inline distT="0" distB="0" distL="0" distR="0" wp14:anchorId="0E0E0762" wp14:editId="33A8C66C">
                <wp:extent cx="6128426" cy="4507685"/>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47980" cy="4522067"/>
                        </a:xfrm>
                        <a:prstGeom prst="rect">
                          <a:avLst/>
                        </a:prstGeom>
                      </pic:spPr>
                    </pic:pic>
                  </a:graphicData>
                </a:graphic>
              </wp:inline>
            </w:drawing>
          </w:r>
          <w:r>
            <w:t xml:space="preserve">Figure </w:t>
          </w:r>
          <w:r>
            <w:fldChar w:fldCharType="begin"/>
          </w:r>
          <w:r>
            <w:instrText xml:space="preserve"> SEQ Figure \* ARABIC </w:instrText>
          </w:r>
          <w:r>
            <w:fldChar w:fldCharType="separate"/>
          </w:r>
          <w:r>
            <w:rPr>
              <w:noProof/>
            </w:rPr>
            <w:t>1</w:t>
          </w:r>
          <w:r>
            <w:fldChar w:fldCharType="end"/>
          </w:r>
          <w:r>
            <w:t xml:space="preserve"> Belbin's team roles</w:t>
          </w:r>
          <w:bookmarkEnd w:id="9"/>
          <w:r>
            <w:t xml:space="preserve"> </w:t>
          </w:r>
          <w:proofErr w:type="gramStart"/>
          <w:r>
            <w:t>source:.</w:t>
          </w:r>
          <w:proofErr w:type="gramEnd"/>
          <w:r>
            <w:t xml:space="preserve"> </w:t>
          </w:r>
          <w:hyperlink r:id="rId15" w:history="1">
            <w:r w:rsidRPr="007D59B9">
              <w:rPr>
                <w:rStyle w:val="Hyperlink"/>
              </w:rPr>
              <w:t>https://www.ifm.eng.cam.ac.uk/</w:t>
            </w:r>
          </w:hyperlink>
          <w:r>
            <w:t xml:space="preserve"> - </w:t>
          </w:r>
          <w:proofErr w:type="spellStart"/>
          <w:r>
            <w:t>accesed</w:t>
          </w:r>
          <w:proofErr w:type="spellEnd"/>
          <w:r>
            <w:t xml:space="preserve"> 1</w:t>
          </w:r>
          <w:r w:rsidRPr="00B611B1">
            <w:rPr>
              <w:vertAlign w:val="superscript"/>
            </w:rPr>
            <w:t>st</w:t>
          </w:r>
          <w:r>
            <w:t xml:space="preserve"> of April 2020.</w:t>
          </w:r>
          <w:r w:rsidR="00003665">
            <w:br w:type="page"/>
          </w:r>
        </w:p>
        <w:p w14:paraId="1A3F1AC9" w14:textId="7106EB5A" w:rsidR="00756CC6" w:rsidRDefault="00756CC6" w:rsidP="00756CC6">
          <w:pPr>
            <w:pStyle w:val="Heading2"/>
          </w:pPr>
          <w:bookmarkStart w:id="10" w:name="_Toc36803454"/>
          <w:r>
            <w:lastRenderedPageBreak/>
            <w:t>Communication theories applied in the workplace</w:t>
          </w:r>
          <w:bookmarkEnd w:id="10"/>
          <w:r>
            <w:t xml:space="preserve"> </w:t>
          </w:r>
        </w:p>
        <w:p w14:paraId="317FC173" w14:textId="77777777" w:rsidR="00790AFE" w:rsidRPr="00790AFE" w:rsidRDefault="00790AFE" w:rsidP="00790AFE"/>
        <w:p w14:paraId="2ACADDB3" w14:textId="3A7EAFB3" w:rsidR="00790AFE" w:rsidRDefault="00790AFE" w:rsidP="00B611B1">
          <w:r>
            <w:tab/>
          </w:r>
          <w:r w:rsidRPr="00790AFE">
            <w:t xml:space="preserve"> “Communication is the transactional use of symbols, influenced, guided, and understood in the context of relationships” </w:t>
          </w:r>
          <w:sdt>
            <w:sdtPr>
              <w:id w:val="1176392503"/>
              <w:citation/>
            </w:sdtPr>
            <w:sdtContent>
              <w:r>
                <w:fldChar w:fldCharType="begin"/>
              </w:r>
              <w:r>
                <w:instrText xml:space="preserve"> CITATION Duc15 \l 2057 </w:instrText>
              </w:r>
              <w:r>
                <w:fldChar w:fldCharType="separate"/>
              </w:r>
              <w:r w:rsidR="00C520A4" w:rsidRPr="00C520A4">
                <w:rPr>
                  <w:noProof/>
                </w:rPr>
                <w:t>(Duck &amp; McMahan, 2015)</w:t>
              </w:r>
              <w:r>
                <w:fldChar w:fldCharType="end"/>
              </w:r>
            </w:sdtContent>
          </w:sdt>
          <w:r>
            <w:t>.</w:t>
          </w:r>
        </w:p>
        <w:p w14:paraId="4EC7A160" w14:textId="77777777" w:rsidR="00790AFE" w:rsidRDefault="00790AFE" w:rsidP="00756CC6">
          <w:pPr>
            <w:pStyle w:val="Heading3"/>
          </w:pPr>
        </w:p>
        <w:p w14:paraId="3F671BC8" w14:textId="6B524901" w:rsidR="004A11F6" w:rsidRDefault="00756CC6" w:rsidP="00756CC6">
          <w:pPr>
            <w:pStyle w:val="Heading3"/>
          </w:pPr>
          <w:bookmarkStart w:id="11" w:name="_Toc36803455"/>
          <w:r>
            <w:t>Two-way communication</w:t>
          </w:r>
          <w:bookmarkEnd w:id="11"/>
        </w:p>
        <w:p w14:paraId="3A785C41" w14:textId="00845AC8" w:rsidR="00B611B1" w:rsidRDefault="00790AFE" w:rsidP="00B611B1">
          <w:r>
            <w:tab/>
          </w:r>
        </w:p>
        <w:p w14:paraId="21F10B73" w14:textId="39B6AEF2" w:rsidR="00594433" w:rsidRDefault="00790AFE" w:rsidP="00B611B1">
          <w:r>
            <w:tab/>
          </w:r>
          <w:r w:rsidR="00230B08">
            <w:t xml:space="preserve">The purpose of having an efficient two-way communication system in place is two allow the employees to make use of different channels of communication that are found in the workplace nowadays such as telephones and emails but also letters, voicemails and media platforms. The Shannon- Weaver Mathematical Model in communication </w:t>
          </w:r>
          <w:sdt>
            <w:sdtPr>
              <w:id w:val="-744412163"/>
              <w:citation/>
            </w:sdtPr>
            <w:sdtContent>
              <w:r w:rsidR="00230B08">
                <w:fldChar w:fldCharType="begin"/>
              </w:r>
              <w:r w:rsidR="00230B08">
                <w:instrText xml:space="preserve"> CITATION Sha18 \l 2057 </w:instrText>
              </w:r>
              <w:r w:rsidR="00230B08">
                <w:fldChar w:fldCharType="separate"/>
              </w:r>
              <w:r w:rsidR="00C520A4" w:rsidRPr="00C520A4">
                <w:rPr>
                  <w:noProof/>
                </w:rPr>
                <w:t>(Communication, 2018)</w:t>
              </w:r>
              <w:r w:rsidR="00230B08">
                <w:fldChar w:fldCharType="end"/>
              </w:r>
            </w:sdtContent>
          </w:sdt>
          <w:r w:rsidR="00230B08">
            <w:t xml:space="preserve"> must be incorporated in the team culture in order for a clear understanding of the communication process amongst the team members. Gaining a good understanding of the model will help the team members overcome technical problems </w:t>
          </w:r>
          <w:r w:rsidR="00594433">
            <w:t>or</w:t>
          </w:r>
          <w:r w:rsidR="00230B08">
            <w:t xml:space="preserve"> channel problem, semantic problems where the receiver gets a different message from what the sender puts out and </w:t>
          </w:r>
          <w:r w:rsidR="00594433">
            <w:t>finally</w:t>
          </w:r>
          <w:r w:rsidR="00230B08">
            <w:t xml:space="preserve"> </w:t>
          </w:r>
          <w:r w:rsidR="00594433">
            <w:t xml:space="preserve">will address the effectiveness of the problem </w:t>
          </w:r>
          <w:sdt>
            <w:sdtPr>
              <w:id w:val="370501441"/>
              <w:citation/>
            </w:sdtPr>
            <w:sdtContent>
              <w:r w:rsidR="00594433">
                <w:fldChar w:fldCharType="begin"/>
              </w:r>
              <w:r w:rsidR="00594433">
                <w:instrText xml:space="preserve"> CITATION Sha18 \l 2057 </w:instrText>
              </w:r>
              <w:r w:rsidR="00594433">
                <w:fldChar w:fldCharType="separate"/>
              </w:r>
              <w:r w:rsidR="00C520A4" w:rsidRPr="00C520A4">
                <w:rPr>
                  <w:noProof/>
                </w:rPr>
                <w:t>(Communication, 2018)</w:t>
              </w:r>
              <w:r w:rsidR="00594433">
                <w:fldChar w:fldCharType="end"/>
              </w:r>
            </w:sdtContent>
          </w:sdt>
          <w:r w:rsidR="00594433">
            <w:t>.</w:t>
          </w:r>
        </w:p>
        <w:p w14:paraId="5B0DED76" w14:textId="77777777" w:rsidR="00790AFE" w:rsidRPr="00B611B1" w:rsidRDefault="00790AFE" w:rsidP="00B611B1"/>
        <w:p w14:paraId="34CE8337" w14:textId="6F0BAEED" w:rsidR="00756CC6" w:rsidRDefault="00756CC6" w:rsidP="00756CC6">
          <w:pPr>
            <w:pStyle w:val="Heading3"/>
          </w:pPr>
          <w:bookmarkStart w:id="12" w:name="_Toc36803456"/>
          <w:r>
            <w:t>Effective communication</w:t>
          </w:r>
          <w:bookmarkEnd w:id="12"/>
        </w:p>
        <w:p w14:paraId="71A195F4" w14:textId="77777777" w:rsidR="004A11F6" w:rsidRDefault="004A11F6" w:rsidP="007D1947"/>
        <w:p w14:paraId="3C10D696" w14:textId="430830A5" w:rsidR="00594433" w:rsidRDefault="00594433" w:rsidP="007D1947">
          <w:r>
            <w:tab/>
            <w:t>In order to be able to communicate effectively within the workplace both verbal and non-verbal communication types must be considered within the organisation. While the verbal communication is defined by the information we say, non-verbal communication plays an important role in everyday interactions between individuals. Body language is allowing team members to send positive or negative messages whilst they might not be aware of doing so.</w:t>
          </w:r>
        </w:p>
        <w:p w14:paraId="045C696E" w14:textId="745BAAAA" w:rsidR="004A11F6" w:rsidRDefault="00594433" w:rsidP="007D1947">
          <w:pPr>
            <w:rPr>
              <w:i/>
              <w:iCs/>
            </w:rPr>
          </w:pPr>
          <w:r>
            <w:tab/>
            <w:t>Nonverbal communication is defined by Duck</w:t>
          </w:r>
          <w:r w:rsidR="00703F49">
            <w:t xml:space="preserve">, S. &amp; McMahan </w:t>
          </w:r>
          <w:sdt>
            <w:sdtPr>
              <w:id w:val="-475762502"/>
              <w:citation/>
            </w:sdtPr>
            <w:sdtContent>
              <w:r w:rsidR="00703F49">
                <w:fldChar w:fldCharType="begin"/>
              </w:r>
              <w:r w:rsidR="00703F49">
                <w:instrText xml:space="preserve"> CITATION Duc15 \l 2057 </w:instrText>
              </w:r>
              <w:r w:rsidR="00703F49">
                <w:fldChar w:fldCharType="separate"/>
              </w:r>
              <w:r w:rsidR="00C520A4" w:rsidRPr="00C520A4">
                <w:rPr>
                  <w:noProof/>
                </w:rPr>
                <w:t>(Duck &amp; McMahan, 2015)</w:t>
              </w:r>
              <w:r w:rsidR="00703F49">
                <w:fldChar w:fldCharType="end"/>
              </w:r>
            </w:sdtContent>
          </w:sdt>
          <w:r w:rsidR="00703F49">
            <w:t xml:space="preserve"> “</w:t>
          </w:r>
          <w:r w:rsidR="00703F49" w:rsidRPr="00703F49">
            <w:rPr>
              <w:i/>
              <w:iCs/>
            </w:rPr>
            <w:t>as any symbolic activity that communicates a message other than words</w:t>
          </w:r>
          <w:r w:rsidR="00703F49">
            <w:rPr>
              <w:i/>
              <w:iCs/>
            </w:rPr>
            <w:t>”</w:t>
          </w:r>
          <w:r w:rsidR="00BF287D">
            <w:rPr>
              <w:i/>
              <w:iCs/>
            </w:rPr>
            <w:t>.</w:t>
          </w:r>
        </w:p>
        <w:p w14:paraId="1D1F0FA0" w14:textId="548260B7" w:rsidR="00805223" w:rsidRPr="00A02CE3" w:rsidRDefault="00805223" w:rsidP="007D1947">
          <w:pPr>
            <w:rPr>
              <w:iCs/>
            </w:rPr>
          </w:pPr>
          <w:r>
            <w:rPr>
              <w:i/>
              <w:iCs/>
            </w:rPr>
            <w:tab/>
          </w:r>
          <w:r>
            <w:rPr>
              <w:iCs/>
            </w:rPr>
            <w:t xml:space="preserve">It is crucial for the team members to gain a good understanding of the wrong messages that they send out through body language as this can damage the working culture. Learning and adapting the communication style for individual benefits everyone in the team leading to </w:t>
          </w:r>
          <w:r>
            <w:rPr>
              <w:i/>
            </w:rPr>
            <w:t xml:space="preserve">happier group </w:t>
          </w:r>
          <w:sdt>
            <w:sdtPr>
              <w:rPr>
                <w:i/>
              </w:rPr>
              <w:id w:val="1462927954"/>
              <w:citation/>
            </w:sdtPr>
            <w:sdtContent>
              <w:r w:rsidR="00A02CE3">
                <w:rPr>
                  <w:i/>
                </w:rPr>
                <w:fldChar w:fldCharType="begin"/>
              </w:r>
              <w:r w:rsidR="00A02CE3">
                <w:rPr>
                  <w:i/>
                </w:rPr>
                <w:instrText xml:space="preserve"> CITATION And17 \l 2057 </w:instrText>
              </w:r>
              <w:r w:rsidR="00A02CE3">
                <w:rPr>
                  <w:i/>
                </w:rPr>
                <w:fldChar w:fldCharType="separate"/>
              </w:r>
              <w:r w:rsidR="00C520A4" w:rsidRPr="00C520A4">
                <w:rPr>
                  <w:noProof/>
                </w:rPr>
                <w:t>(Filev, 2017)</w:t>
              </w:r>
              <w:r w:rsidR="00A02CE3">
                <w:rPr>
                  <w:i/>
                </w:rPr>
                <w:fldChar w:fldCharType="end"/>
              </w:r>
            </w:sdtContent>
          </w:sdt>
          <w:r w:rsidR="00A02CE3">
            <w:rPr>
              <w:iCs/>
            </w:rPr>
            <w:t>.</w:t>
          </w:r>
        </w:p>
        <w:p w14:paraId="103568D9" w14:textId="3E0DE709" w:rsidR="00805223" w:rsidRPr="00BF287D" w:rsidRDefault="00805223" w:rsidP="007D1947"/>
        <w:p w14:paraId="68455BDA" w14:textId="77777777" w:rsidR="004A11F6" w:rsidRDefault="004A11F6" w:rsidP="007D1947"/>
        <w:p w14:paraId="47E1B18E" w14:textId="77777777" w:rsidR="004A11F6" w:rsidRDefault="004A11F6" w:rsidP="007D1947"/>
        <w:p w14:paraId="38657BFD" w14:textId="77777777" w:rsidR="004A11F6" w:rsidRDefault="004A11F6" w:rsidP="007D1947"/>
        <w:p w14:paraId="285265DD" w14:textId="77777777" w:rsidR="004A11F6" w:rsidRDefault="004A11F6" w:rsidP="007D1947"/>
        <w:p w14:paraId="7C1A97AA" w14:textId="77777777" w:rsidR="004A11F6" w:rsidRDefault="004A11F6" w:rsidP="007D1947"/>
        <w:p w14:paraId="45E673C9" w14:textId="77777777" w:rsidR="00480D16" w:rsidRDefault="00480D16">
          <w:pPr>
            <w:rPr>
              <w:rFonts w:asciiTheme="majorHAnsi" w:eastAsiaTheme="majorEastAsia" w:hAnsiTheme="majorHAnsi" w:cstheme="majorBidi"/>
              <w:color w:val="2E74B5" w:themeColor="accent1" w:themeShade="BF"/>
              <w:sz w:val="32"/>
              <w:szCs w:val="32"/>
            </w:rPr>
          </w:pPr>
          <w:r>
            <w:br w:type="page"/>
          </w:r>
        </w:p>
        <w:p w14:paraId="4FFA7925" w14:textId="30624B10" w:rsidR="00AA2A91" w:rsidRDefault="00AA2A91" w:rsidP="00AA2A91">
          <w:pPr>
            <w:pStyle w:val="Heading1"/>
          </w:pPr>
          <w:bookmarkStart w:id="13" w:name="_Toc36803457"/>
          <w:r>
            <w:lastRenderedPageBreak/>
            <w:t>Conclusion</w:t>
          </w:r>
          <w:bookmarkEnd w:id="13"/>
          <w:r w:rsidR="00D854A5">
            <w:t xml:space="preserve"> </w:t>
          </w:r>
        </w:p>
        <w:p w14:paraId="32FFBE6B" w14:textId="1838E5B7" w:rsidR="00A02CE3" w:rsidRDefault="00A02CE3" w:rsidP="00A02CE3"/>
        <w:p w14:paraId="59D164F6" w14:textId="1BF51F37" w:rsidR="00A02CE3" w:rsidRDefault="00A02CE3" w:rsidP="00A02CE3">
          <w:r>
            <w:tab/>
            <w:t>Through this paper have been highlighted the issues that a store owner is facing from not having a proper team structure in place and the challenges arising from not having a clear communicating two-way system between employees.</w:t>
          </w:r>
        </w:p>
        <w:p w14:paraId="25BB51C1" w14:textId="65C05491" w:rsidR="00A02CE3" w:rsidRDefault="00A02CE3" w:rsidP="00A02CE3">
          <w:r>
            <w:tab/>
            <w:t>In the first stage of this report theories for improving teamwork and team members skills have been presented to the owner of the shop with the purpose of helping the employees to understand their skills and develop as a more proficient team member.</w:t>
          </w:r>
        </w:p>
        <w:p w14:paraId="7ECD7A50" w14:textId="2495AD51" w:rsidR="00A02CE3" w:rsidRDefault="00A02CE3" w:rsidP="00A02CE3">
          <w:r>
            <w:tab/>
            <w:t>In the second part of this paper the importance of having a clear two-way communication system that could make use of the different available channels within the business has been highlighted to the shop owner. The importance of understanding the role of body language has also been raised with the owner with the purpose of establishing a happier workplace.</w:t>
          </w:r>
        </w:p>
        <w:p w14:paraId="1D26D152" w14:textId="74E10D77" w:rsidR="00A02CE3" w:rsidRPr="00A02CE3" w:rsidRDefault="00A02CE3" w:rsidP="00A02CE3">
          <w:r>
            <w:tab/>
            <w:t>The owner has noted the indications and proceeded with arranging trainings for staff development</w:t>
          </w:r>
          <w:r w:rsidR="00F41DE1">
            <w:t>,</w:t>
          </w:r>
          <w:r>
            <w:t xml:space="preserve"> covering both the roles</w:t>
          </w:r>
          <w:r w:rsidR="00F41DE1">
            <w:t xml:space="preserve"> in a team</w:t>
          </w:r>
          <w:r>
            <w:t xml:space="preserve"> and the importance of communication within a small/medium </w:t>
          </w:r>
          <w:r w:rsidR="00F41DE1">
            <w:t xml:space="preserve">sized business in order to secure a prosperous future. </w:t>
          </w:r>
        </w:p>
        <w:p w14:paraId="57066FB5" w14:textId="77777777" w:rsidR="00AA2A91" w:rsidRDefault="00AA2A91" w:rsidP="00AA2A91"/>
        <w:p w14:paraId="2CF868D8" w14:textId="77777777" w:rsidR="00AA2A91" w:rsidRDefault="00AA2A91" w:rsidP="00AA2A91"/>
        <w:p w14:paraId="50DAE422" w14:textId="77777777" w:rsidR="00AA2A91" w:rsidRDefault="00AA2A91" w:rsidP="00AA2A91"/>
        <w:p w14:paraId="786ED8FF" w14:textId="77777777" w:rsidR="00AA2A91" w:rsidRDefault="00AA2A91" w:rsidP="00AA2A91"/>
        <w:p w14:paraId="4F879703" w14:textId="77777777" w:rsidR="00AA2A91" w:rsidRDefault="00AA2A91" w:rsidP="00AA2A91"/>
        <w:p w14:paraId="1FB928FB" w14:textId="77777777" w:rsidR="00AA2A91" w:rsidRDefault="00AA2A91" w:rsidP="00AA2A91"/>
        <w:p w14:paraId="1D65E553" w14:textId="77777777" w:rsidR="00AA2A91" w:rsidRDefault="00AA2A91" w:rsidP="00AA2A91"/>
        <w:p w14:paraId="691B6735" w14:textId="77777777" w:rsidR="00AA2A91" w:rsidRDefault="00AA2A91" w:rsidP="00AA2A91"/>
        <w:p w14:paraId="5B535616" w14:textId="77777777" w:rsidR="00AA2A91" w:rsidRDefault="00AA2A91" w:rsidP="00AA2A91"/>
        <w:p w14:paraId="271A712C" w14:textId="77777777" w:rsidR="00AA2A91" w:rsidRDefault="00AA2A91" w:rsidP="00AA2A91"/>
        <w:p w14:paraId="3C745D08" w14:textId="77777777" w:rsidR="00AA2A91" w:rsidRDefault="00AA2A91" w:rsidP="00AA2A91"/>
        <w:p w14:paraId="5721D0A6" w14:textId="77777777" w:rsidR="00AA2A91" w:rsidRDefault="00AA2A91" w:rsidP="00AA2A91"/>
        <w:p w14:paraId="474E5ADA" w14:textId="77777777" w:rsidR="00AA2A91" w:rsidRDefault="00AA2A91" w:rsidP="00AA2A91"/>
        <w:p w14:paraId="24004247" w14:textId="77777777" w:rsidR="00AA2A91" w:rsidRDefault="00AA2A91" w:rsidP="00AA2A91"/>
        <w:p w14:paraId="38FB528B" w14:textId="77777777" w:rsidR="00AA2A91" w:rsidRDefault="00AA2A91" w:rsidP="00AA2A91"/>
        <w:p w14:paraId="1C9A738B" w14:textId="77777777" w:rsidR="00AA2A91" w:rsidRDefault="00AA2A91" w:rsidP="00AA2A91"/>
        <w:p w14:paraId="6C4F5530" w14:textId="77777777" w:rsidR="00AA2A91" w:rsidRDefault="00AA2A91" w:rsidP="00AA2A91"/>
        <w:p w14:paraId="3A840D65" w14:textId="77777777" w:rsidR="00AA2A91" w:rsidRDefault="00AA2A91" w:rsidP="00AA2A91"/>
        <w:p w14:paraId="28CBE67B" w14:textId="78CE897C" w:rsidR="00E67110" w:rsidRDefault="00E67110" w:rsidP="00E67110">
          <w:pPr>
            <w:pStyle w:val="Heading1"/>
          </w:pPr>
          <w:bookmarkStart w:id="14" w:name="_Toc36803458"/>
          <w:r w:rsidRPr="00E67110">
            <w:lastRenderedPageBreak/>
            <w:t>Recommendations</w:t>
          </w:r>
          <w:bookmarkEnd w:id="14"/>
        </w:p>
        <w:p w14:paraId="48848076" w14:textId="2CC0E4E6" w:rsidR="00F41DE1" w:rsidRDefault="00F41DE1" w:rsidP="00F41DE1"/>
        <w:p w14:paraId="3F965826" w14:textId="1413B3C7" w:rsidR="00F41DE1" w:rsidRPr="00F41DE1" w:rsidRDefault="00F41DE1" w:rsidP="00F41DE1">
          <w:r>
            <w:tab/>
            <w:t>It has been strongly recommended to the owner to motivate staff to attend the training sessions using small bonuses, to monitor the efficiency of the training session and crucially to incorporate a performance review and reward system within the workplace.</w:t>
          </w:r>
        </w:p>
        <w:p w14:paraId="3155CA63" w14:textId="77777777" w:rsidR="00E67110" w:rsidRDefault="00E67110" w:rsidP="00E67110"/>
        <w:p w14:paraId="4341F94D" w14:textId="77777777" w:rsidR="00E67110" w:rsidRDefault="00E67110" w:rsidP="00E67110"/>
        <w:p w14:paraId="5505E7CC" w14:textId="77777777" w:rsidR="00E67110" w:rsidRDefault="00E67110" w:rsidP="00E67110"/>
        <w:p w14:paraId="5E9A5B5E" w14:textId="77777777" w:rsidR="00E67110" w:rsidRDefault="00E67110" w:rsidP="00E67110"/>
        <w:p w14:paraId="62B01251" w14:textId="77777777" w:rsidR="00E67110" w:rsidRDefault="00E67110" w:rsidP="00E67110"/>
        <w:p w14:paraId="17BBA038" w14:textId="77777777" w:rsidR="00E67110" w:rsidRDefault="00E67110" w:rsidP="00E67110"/>
        <w:p w14:paraId="13FE4250" w14:textId="77777777" w:rsidR="00E67110" w:rsidRDefault="00E67110" w:rsidP="00E67110"/>
        <w:p w14:paraId="1C42B2DC" w14:textId="77777777" w:rsidR="00E67110" w:rsidRDefault="00E67110" w:rsidP="00E67110"/>
        <w:p w14:paraId="45D45373" w14:textId="77777777" w:rsidR="00E67110" w:rsidRDefault="00E67110" w:rsidP="00E67110"/>
        <w:p w14:paraId="7D923F16" w14:textId="77777777" w:rsidR="00E67110" w:rsidRDefault="00E67110" w:rsidP="00E67110"/>
        <w:p w14:paraId="6E8B26CD" w14:textId="77777777" w:rsidR="00E67110" w:rsidRDefault="00E67110" w:rsidP="00E67110"/>
        <w:p w14:paraId="6B5C7165" w14:textId="77777777" w:rsidR="00E67110" w:rsidRDefault="00E67110" w:rsidP="00E67110"/>
        <w:p w14:paraId="54771152" w14:textId="77777777" w:rsidR="00E67110" w:rsidRDefault="00E67110" w:rsidP="00E67110"/>
        <w:p w14:paraId="76E06AB3" w14:textId="77777777" w:rsidR="00E67110" w:rsidRDefault="00E67110" w:rsidP="00E67110"/>
        <w:p w14:paraId="1A6A5528" w14:textId="77777777" w:rsidR="00E67110" w:rsidRDefault="00E67110" w:rsidP="00E67110"/>
        <w:p w14:paraId="7C51AA62" w14:textId="77777777" w:rsidR="00E67110" w:rsidRDefault="00E67110" w:rsidP="00E67110"/>
        <w:p w14:paraId="64025D0C" w14:textId="77777777" w:rsidR="00E67110" w:rsidRDefault="00E67110" w:rsidP="00E67110"/>
        <w:p w14:paraId="49B8817B" w14:textId="77777777" w:rsidR="00E67110" w:rsidRDefault="00E67110" w:rsidP="00E67110"/>
        <w:p w14:paraId="464C29A5" w14:textId="77777777" w:rsidR="00E67110" w:rsidRDefault="00E67110" w:rsidP="00E67110"/>
        <w:p w14:paraId="72E6703C" w14:textId="77777777" w:rsidR="00E67110" w:rsidRDefault="00E67110" w:rsidP="00E67110"/>
        <w:p w14:paraId="0D6CB113" w14:textId="77777777" w:rsidR="00E67110" w:rsidRDefault="00E67110" w:rsidP="00E67110"/>
        <w:p w14:paraId="1DD1E25F" w14:textId="77777777" w:rsidR="00E67110" w:rsidRDefault="00E67110" w:rsidP="00E67110"/>
        <w:p w14:paraId="17E62065" w14:textId="77777777" w:rsidR="00E67110" w:rsidRDefault="00E67110" w:rsidP="00E67110"/>
        <w:p w14:paraId="727579E9" w14:textId="77777777" w:rsidR="00E67110" w:rsidRDefault="00E67110" w:rsidP="00E67110"/>
        <w:p w14:paraId="1FD2DAD4" w14:textId="77777777" w:rsidR="00E67110" w:rsidRDefault="00E67110" w:rsidP="00E67110"/>
        <w:p w14:paraId="7721C22A" w14:textId="77777777" w:rsidR="00E67110" w:rsidRDefault="00E67110" w:rsidP="00E67110"/>
        <w:p w14:paraId="18D43286" w14:textId="29B68195" w:rsidR="00837C63" w:rsidRDefault="00837C63" w:rsidP="00837C63">
          <w:pPr>
            <w:rPr>
              <w:rFonts w:asciiTheme="majorHAnsi" w:eastAsiaTheme="majorEastAsia" w:hAnsiTheme="majorHAnsi" w:cstheme="majorBidi"/>
              <w:color w:val="2E74B5" w:themeColor="accent1" w:themeShade="BF"/>
              <w:sz w:val="32"/>
              <w:szCs w:val="32"/>
            </w:rPr>
          </w:pPr>
        </w:p>
        <w:p w14:paraId="599602F3" w14:textId="77777777" w:rsidR="00F05410" w:rsidRPr="00F05410" w:rsidRDefault="00F05410" w:rsidP="00837C63">
          <w:pPr>
            <w:rPr>
              <w:rFonts w:asciiTheme="majorHAnsi" w:eastAsiaTheme="majorEastAsia" w:hAnsiTheme="majorHAnsi" w:cstheme="majorBidi"/>
              <w:color w:val="2E74B5" w:themeColor="accent1" w:themeShade="BF"/>
              <w:sz w:val="32"/>
              <w:szCs w:val="32"/>
            </w:rPr>
          </w:pPr>
        </w:p>
        <w:bookmarkStart w:id="15" w:name="_Toc36803459" w:displacedByCustomXml="next"/>
        <w:sdt>
          <w:sdtPr>
            <w:id w:val="-1160998865"/>
            <w:docPartObj>
              <w:docPartGallery w:val="Bibliographies"/>
              <w:docPartUnique/>
            </w:docPartObj>
          </w:sdtPr>
          <w:sdtEndPr>
            <w:rPr>
              <w:rFonts w:asciiTheme="minorHAnsi" w:eastAsiaTheme="minorHAnsi" w:hAnsiTheme="minorHAnsi" w:cstheme="minorBidi"/>
              <w:color w:val="auto"/>
              <w:sz w:val="22"/>
              <w:szCs w:val="22"/>
            </w:rPr>
          </w:sdtEndPr>
          <w:sdtContent>
            <w:p w14:paraId="6B4AEB99" w14:textId="61ED085D" w:rsidR="00837C63" w:rsidRDefault="00837C63">
              <w:pPr>
                <w:pStyle w:val="Heading1"/>
              </w:pPr>
              <w:r>
                <w:t>Bibliography</w:t>
              </w:r>
              <w:bookmarkEnd w:id="15"/>
            </w:p>
            <w:sdt>
              <w:sdtPr>
                <w:id w:val="111145805"/>
                <w:bibliography/>
              </w:sdtPr>
              <w:sdtContent>
                <w:p w14:paraId="6241870B" w14:textId="77777777" w:rsidR="00C520A4" w:rsidRDefault="00837C63" w:rsidP="00C520A4">
                  <w:pPr>
                    <w:pStyle w:val="Bibliography"/>
                    <w:rPr>
                      <w:noProof/>
                      <w:sz w:val="24"/>
                      <w:szCs w:val="24"/>
                    </w:rPr>
                  </w:pPr>
                  <w:r>
                    <w:fldChar w:fldCharType="begin"/>
                  </w:r>
                  <w:r>
                    <w:instrText xml:space="preserve"> BIBLIOGRAPHY </w:instrText>
                  </w:r>
                  <w:r>
                    <w:fldChar w:fldCharType="separate"/>
                  </w:r>
                  <w:r w:rsidR="00C520A4">
                    <w:rPr>
                      <w:noProof/>
                    </w:rPr>
                    <w:t xml:space="preserve">Belbin, M., 1981. </w:t>
                  </w:r>
                  <w:r w:rsidR="00C520A4">
                    <w:rPr>
                      <w:i/>
                      <w:iCs/>
                      <w:noProof/>
                    </w:rPr>
                    <w:t xml:space="preserve">Management Teams: Why they Succed or fail. </w:t>
                  </w:r>
                  <w:r w:rsidR="00C520A4">
                    <w:rPr>
                      <w:noProof/>
                    </w:rPr>
                    <w:t>1 ed. Oxford: Elsevier.</w:t>
                  </w:r>
                </w:p>
                <w:p w14:paraId="06E69ED8" w14:textId="77777777" w:rsidR="00C520A4" w:rsidRDefault="00C520A4" w:rsidP="00C520A4">
                  <w:pPr>
                    <w:pStyle w:val="Bibliography"/>
                    <w:rPr>
                      <w:noProof/>
                    </w:rPr>
                  </w:pPr>
                  <w:r>
                    <w:rPr>
                      <w:noProof/>
                    </w:rPr>
                    <w:t xml:space="preserve">Communication, S. a. W. M. O., 2018. </w:t>
                  </w:r>
                  <w:r>
                    <w:rPr>
                      <w:i/>
                      <w:iCs/>
                      <w:noProof/>
                    </w:rPr>
                    <w:t xml:space="preserve">Businesstopia. </w:t>
                  </w:r>
                  <w:r>
                    <w:rPr>
                      <w:noProof/>
                    </w:rPr>
                    <w:t xml:space="preserve">[Online] </w:t>
                  </w:r>
                  <w:r>
                    <w:rPr>
                      <w:noProof/>
                    </w:rPr>
                    <w:br/>
                    <w:t xml:space="preserve">Available at: </w:t>
                  </w:r>
                  <w:r>
                    <w:rPr>
                      <w:noProof/>
                      <w:u w:val="single"/>
                    </w:rPr>
                    <w:t>https://www.businesstopia.net/communication/shannon-and-weaver-model-communication</w:t>
                  </w:r>
                  <w:r>
                    <w:rPr>
                      <w:noProof/>
                    </w:rPr>
                    <w:br/>
                    <w:t>[Accessed 1 4 2020].</w:t>
                  </w:r>
                </w:p>
                <w:p w14:paraId="586882E2" w14:textId="77777777" w:rsidR="00C520A4" w:rsidRDefault="00C520A4" w:rsidP="00C520A4">
                  <w:pPr>
                    <w:pStyle w:val="Bibliography"/>
                    <w:rPr>
                      <w:noProof/>
                    </w:rPr>
                  </w:pPr>
                  <w:r>
                    <w:rPr>
                      <w:noProof/>
                    </w:rPr>
                    <w:t xml:space="preserve">Duck, S. &amp; McMahan, D. T., 2015. </w:t>
                  </w:r>
                  <w:r>
                    <w:rPr>
                      <w:i/>
                      <w:iCs/>
                      <w:noProof/>
                    </w:rPr>
                    <w:t xml:space="preserve">Communication in everyday life: a survey of communication. </w:t>
                  </w:r>
                  <w:r>
                    <w:rPr>
                      <w:noProof/>
                    </w:rPr>
                    <w:t>3 ed. California: Sage Publications Inc..</w:t>
                  </w:r>
                </w:p>
                <w:p w14:paraId="3C71FDB4" w14:textId="77777777" w:rsidR="00C520A4" w:rsidRDefault="00C520A4" w:rsidP="00C520A4">
                  <w:pPr>
                    <w:pStyle w:val="Bibliography"/>
                    <w:rPr>
                      <w:noProof/>
                    </w:rPr>
                  </w:pPr>
                  <w:r>
                    <w:rPr>
                      <w:noProof/>
                    </w:rPr>
                    <w:t xml:space="preserve">Filev, A., 2017. Three ways to prevent communication breakdown in teams. </w:t>
                  </w:r>
                  <w:r>
                    <w:rPr>
                      <w:i/>
                      <w:iCs/>
                      <w:noProof/>
                    </w:rPr>
                    <w:t xml:space="preserve">Personnel Today, </w:t>
                  </w:r>
                  <w:r>
                    <w:rPr>
                      <w:noProof/>
                    </w:rPr>
                    <w:t>Volume Employee Comunications.</w:t>
                  </w:r>
                </w:p>
                <w:p w14:paraId="7C1EC7EA" w14:textId="77777777" w:rsidR="00C520A4" w:rsidRDefault="00C520A4" w:rsidP="00C520A4">
                  <w:pPr>
                    <w:pStyle w:val="Bibliography"/>
                    <w:rPr>
                      <w:noProof/>
                    </w:rPr>
                  </w:pPr>
                  <w:r>
                    <w:rPr>
                      <w:noProof/>
                    </w:rPr>
                    <w:t xml:space="preserve">Hackman, R. J., 2002. </w:t>
                  </w:r>
                  <w:r>
                    <w:rPr>
                      <w:i/>
                      <w:iCs/>
                      <w:noProof/>
                    </w:rPr>
                    <w:t xml:space="preserve">Leading teams: Setting the stage for great performance. </w:t>
                  </w:r>
                  <w:r>
                    <w:rPr>
                      <w:noProof/>
                    </w:rPr>
                    <w:t>Boston: Harvard Business School.</w:t>
                  </w:r>
                </w:p>
                <w:p w14:paraId="43E860EE" w14:textId="77777777" w:rsidR="00C520A4" w:rsidRDefault="00C520A4" w:rsidP="00C520A4">
                  <w:pPr>
                    <w:pStyle w:val="Bibliography"/>
                    <w:rPr>
                      <w:noProof/>
                    </w:rPr>
                  </w:pPr>
                  <w:r>
                    <w:rPr>
                      <w:noProof/>
                    </w:rPr>
                    <w:t>Kozlowski, S. W. J. &amp;. B. B. S., 2003. Work groups and teams in organizations., Handbook of psychology (Vol. 12). In: New York: Wiley, p. 334.</w:t>
                  </w:r>
                </w:p>
                <w:p w14:paraId="44DB6D4B" w14:textId="77777777" w:rsidR="00C520A4" w:rsidRDefault="00C520A4" w:rsidP="00C520A4">
                  <w:pPr>
                    <w:pStyle w:val="Bibliography"/>
                    <w:rPr>
                      <w:noProof/>
                    </w:rPr>
                  </w:pPr>
                  <w:r>
                    <w:rPr>
                      <w:noProof/>
                    </w:rPr>
                    <w:t xml:space="preserve">Maund, A., Schriek, M. &amp; Tinkler, P. K., 2017. </w:t>
                  </w:r>
                  <w:r>
                    <w:rPr>
                      <w:i/>
                      <w:iCs/>
                      <w:noProof/>
                    </w:rPr>
                    <w:t xml:space="preserve">Certificate in Higher Education: Skills for the Workplace Student Yearbook. </w:t>
                  </w:r>
                  <w:r>
                    <w:rPr>
                      <w:noProof/>
                    </w:rPr>
                    <w:t>1st Edition ed. Los Angeles: Sage.</w:t>
                  </w:r>
                </w:p>
                <w:p w14:paraId="30FCA020" w14:textId="77777777" w:rsidR="00C520A4" w:rsidRDefault="00C520A4" w:rsidP="00C520A4">
                  <w:pPr>
                    <w:pStyle w:val="Bibliography"/>
                    <w:rPr>
                      <w:noProof/>
                    </w:rPr>
                  </w:pPr>
                  <w:r>
                    <w:rPr>
                      <w:noProof/>
                    </w:rPr>
                    <w:t xml:space="preserve">Tuckman , B. W., 1972. </w:t>
                  </w:r>
                  <w:r>
                    <w:rPr>
                      <w:i/>
                      <w:iCs/>
                      <w:noProof/>
                    </w:rPr>
                    <w:t xml:space="preserve">Developmental sequence in small groups'. </w:t>
                  </w:r>
                  <w:r>
                    <w:rPr>
                      <w:noProof/>
                    </w:rPr>
                    <w:t>1 ed. Boston: Pyschological Bulletin.</w:t>
                  </w:r>
                </w:p>
                <w:p w14:paraId="6697C935" w14:textId="77777777" w:rsidR="00C520A4" w:rsidRDefault="00C520A4" w:rsidP="00C520A4">
                  <w:pPr>
                    <w:pStyle w:val="Bibliography"/>
                    <w:rPr>
                      <w:noProof/>
                    </w:rPr>
                  </w:pPr>
                  <w:r>
                    <w:rPr>
                      <w:noProof/>
                    </w:rPr>
                    <w:t xml:space="preserve">Wageman R., G. H. M. M., 2012. In: </w:t>
                  </w:r>
                  <w:r>
                    <w:rPr>
                      <w:i/>
                      <w:iCs/>
                      <w:noProof/>
                    </w:rPr>
                    <w:t xml:space="preserve">The changing ecology of teams: new directions for teams research. </w:t>
                  </w:r>
                  <w:r>
                    <w:rPr>
                      <w:noProof/>
                    </w:rPr>
                    <w:t>s.l.:Journal of Organisational Behaviour, p. 305.</w:t>
                  </w:r>
                </w:p>
                <w:p w14:paraId="680EF16F" w14:textId="77777777" w:rsidR="00C520A4" w:rsidRDefault="00C520A4" w:rsidP="00C520A4">
                  <w:pPr>
                    <w:pStyle w:val="Bibliography"/>
                    <w:rPr>
                      <w:noProof/>
                    </w:rPr>
                  </w:pPr>
                  <w:r>
                    <w:rPr>
                      <w:noProof/>
                    </w:rPr>
                    <w:t xml:space="preserve">Zhining Qin, D. W. J. R. T. J., 1995. Cooperative Versus Competitive Efforts and Problem Solving. </w:t>
                  </w:r>
                  <w:r>
                    <w:rPr>
                      <w:i/>
                      <w:iCs/>
                      <w:noProof/>
                    </w:rPr>
                    <w:t xml:space="preserve">Sage Journals, </w:t>
                  </w:r>
                  <w:r>
                    <w:rPr>
                      <w:noProof/>
                    </w:rPr>
                    <w:t>65 issue(2), pp. 129-143.</w:t>
                  </w:r>
                </w:p>
                <w:p w14:paraId="343D3DE0" w14:textId="33BFD8CD" w:rsidR="00837C63" w:rsidRDefault="00837C63" w:rsidP="00C520A4">
                  <w:r>
                    <w:rPr>
                      <w:b/>
                      <w:bCs/>
                      <w:noProof/>
                    </w:rPr>
                    <w:fldChar w:fldCharType="end"/>
                  </w:r>
                </w:p>
              </w:sdtContent>
            </w:sdt>
          </w:sdtContent>
        </w:sdt>
        <w:p w14:paraId="48B51FC4" w14:textId="77777777" w:rsidR="00837C63" w:rsidRPr="00837C63" w:rsidRDefault="00837C63" w:rsidP="00837C63"/>
        <w:p w14:paraId="75AF59C8" w14:textId="77777777" w:rsidR="00837C63" w:rsidRPr="00837C63" w:rsidRDefault="00837C63" w:rsidP="00837C63"/>
        <w:p w14:paraId="226A6665" w14:textId="77777777" w:rsidR="00E67110" w:rsidRDefault="00E67110" w:rsidP="00E67110"/>
        <w:p w14:paraId="66E701B0" w14:textId="77777777" w:rsidR="00E67110" w:rsidRDefault="00E67110" w:rsidP="00E67110"/>
        <w:p w14:paraId="4738A457" w14:textId="77777777" w:rsidR="00E67110" w:rsidRDefault="00E67110" w:rsidP="00E67110"/>
        <w:p w14:paraId="63056A8E" w14:textId="77777777" w:rsidR="00E67110" w:rsidRDefault="00E67110" w:rsidP="00E67110"/>
        <w:p w14:paraId="102973F0" w14:textId="6A3F0ACF" w:rsidR="00B611B1" w:rsidRDefault="00B611B1">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36795388" w:history="1">
            <w:r w:rsidRPr="000151D2">
              <w:rPr>
                <w:rStyle w:val="Hyperlink"/>
                <w:noProof/>
              </w:rPr>
              <w:drawing>
                <wp:inline distT="0" distB="0" distL="0" distR="0" wp14:anchorId="4C9C3744" wp14:editId="2001065E">
                  <wp:extent cx="6128426" cy="4507685"/>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147980" cy="4522067"/>
                          </a:xfrm>
                          <a:prstGeom prst="rect">
                            <a:avLst/>
                          </a:prstGeom>
                        </pic:spPr>
                      </pic:pic>
                    </a:graphicData>
                  </a:graphic>
                </wp:inline>
              </w:drawing>
            </w:r>
            <w:r w:rsidRPr="000151D2">
              <w:rPr>
                <w:rStyle w:val="Hyperlink"/>
                <w:noProof/>
              </w:rPr>
              <w:t>Figure 1 Belbin's</w:t>
            </w:r>
            <w:r w:rsidRPr="000151D2">
              <w:rPr>
                <w:rStyle w:val="Hyperlink"/>
                <w:noProof/>
              </w:rPr>
              <w:t xml:space="preserve"> </w:t>
            </w:r>
            <w:r w:rsidRPr="000151D2">
              <w:rPr>
                <w:rStyle w:val="Hyperlink"/>
                <w:noProof/>
              </w:rPr>
              <w:t>team roles</w:t>
            </w:r>
            <w:r>
              <w:rPr>
                <w:noProof/>
                <w:webHidden/>
              </w:rPr>
              <w:tab/>
            </w:r>
            <w:r>
              <w:rPr>
                <w:noProof/>
                <w:webHidden/>
              </w:rPr>
              <w:fldChar w:fldCharType="begin"/>
            </w:r>
            <w:r>
              <w:rPr>
                <w:noProof/>
                <w:webHidden/>
              </w:rPr>
              <w:instrText xml:space="preserve"> PAGEREF _Toc36795388 \h </w:instrText>
            </w:r>
            <w:r>
              <w:rPr>
                <w:noProof/>
                <w:webHidden/>
              </w:rPr>
            </w:r>
            <w:r>
              <w:rPr>
                <w:noProof/>
                <w:webHidden/>
              </w:rPr>
              <w:fldChar w:fldCharType="separate"/>
            </w:r>
            <w:r>
              <w:rPr>
                <w:noProof/>
                <w:webHidden/>
              </w:rPr>
              <w:t>8</w:t>
            </w:r>
            <w:r>
              <w:rPr>
                <w:noProof/>
                <w:webHidden/>
              </w:rPr>
              <w:fldChar w:fldCharType="end"/>
            </w:r>
          </w:hyperlink>
        </w:p>
        <w:p w14:paraId="61D5B854" w14:textId="21517257" w:rsidR="00E67110" w:rsidRDefault="00B611B1" w:rsidP="00E67110">
          <w:r>
            <w:fldChar w:fldCharType="end"/>
          </w:r>
        </w:p>
        <w:p w14:paraId="5F0D5A30" w14:textId="77777777" w:rsidR="00E67110" w:rsidRDefault="00E67110" w:rsidP="00E67110"/>
        <w:p w14:paraId="1E49BDF4" w14:textId="77777777" w:rsidR="00E67110" w:rsidRDefault="00E67110" w:rsidP="00E67110"/>
        <w:p w14:paraId="0E08FD4E" w14:textId="77777777" w:rsidR="00E67110" w:rsidRDefault="00E67110" w:rsidP="00E67110"/>
        <w:p w14:paraId="09EA4DA4" w14:textId="77777777" w:rsidR="00E67110" w:rsidRDefault="00E67110" w:rsidP="00E67110"/>
        <w:p w14:paraId="7CB137CF" w14:textId="77777777" w:rsidR="00E67110" w:rsidRDefault="00E67110" w:rsidP="00E67110"/>
        <w:p w14:paraId="35B6F8FC" w14:textId="77777777" w:rsidR="00E67110" w:rsidRDefault="00E67110" w:rsidP="00E67110"/>
        <w:p w14:paraId="0645D339" w14:textId="77777777" w:rsidR="00E67110" w:rsidRDefault="00E67110" w:rsidP="00E67110"/>
        <w:p w14:paraId="158E9342" w14:textId="77777777" w:rsidR="00E67110" w:rsidRDefault="00E67110" w:rsidP="00E67110"/>
        <w:p w14:paraId="19B405B9" w14:textId="77777777" w:rsidR="00E67110" w:rsidRDefault="00E67110" w:rsidP="00E67110"/>
        <w:p w14:paraId="2A4C4D45" w14:textId="77777777" w:rsidR="00E67110" w:rsidRDefault="00E67110" w:rsidP="00E67110"/>
        <w:p w14:paraId="73195231" w14:textId="77777777" w:rsidR="004A11F6" w:rsidRPr="007D1947" w:rsidRDefault="004A11F6" w:rsidP="007D1947"/>
        <w:p w14:paraId="2D731052" w14:textId="77777777" w:rsidR="00CA09F3" w:rsidRDefault="002564FA"/>
      </w:sdtContent>
    </w:sdt>
    <w:sectPr w:rsidR="00CA09F3" w:rsidSect="007D1947">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F4A055D" w14:textId="77777777" w:rsidR="0093723D" w:rsidRDefault="0093723D" w:rsidP="00156242">
      <w:pPr>
        <w:spacing w:after="0" w:line="240" w:lineRule="auto"/>
      </w:pPr>
      <w:r>
        <w:separator/>
      </w:r>
    </w:p>
  </w:endnote>
  <w:endnote w:type="continuationSeparator" w:id="0">
    <w:p w14:paraId="32929AB2" w14:textId="77777777" w:rsidR="0093723D" w:rsidRDefault="0093723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49804335" w14:textId="77777777" w:rsidR="002564FA" w:rsidRDefault="002564FA">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89F15CE" w14:textId="77777777" w:rsidR="002564FA" w:rsidRDefault="002564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393682" w14:textId="77777777" w:rsidR="0093723D" w:rsidRDefault="0093723D" w:rsidP="00156242">
      <w:pPr>
        <w:spacing w:after="0" w:line="240" w:lineRule="auto"/>
      </w:pPr>
      <w:r>
        <w:separator/>
      </w:r>
    </w:p>
  </w:footnote>
  <w:footnote w:type="continuationSeparator" w:id="0">
    <w:p w14:paraId="6958234B" w14:textId="77777777" w:rsidR="0093723D" w:rsidRDefault="0093723D"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3B2B29"/>
    <w:multiLevelType w:val="hybridMultilevel"/>
    <w:tmpl w:val="1A988546"/>
    <w:lvl w:ilvl="0" w:tplc="57A8205A">
      <w:start w:val="1"/>
      <w:numFmt w:val="bullet"/>
      <w:lvlText w:val="•"/>
      <w:lvlJc w:val="left"/>
      <w:pPr>
        <w:tabs>
          <w:tab w:val="num" w:pos="720"/>
        </w:tabs>
        <w:ind w:left="720" w:hanging="360"/>
      </w:pPr>
      <w:rPr>
        <w:rFonts w:ascii="Arial" w:hAnsi="Arial" w:hint="default"/>
      </w:rPr>
    </w:lvl>
    <w:lvl w:ilvl="1" w:tplc="82F6A736" w:tentative="1">
      <w:start w:val="1"/>
      <w:numFmt w:val="bullet"/>
      <w:lvlText w:val="•"/>
      <w:lvlJc w:val="left"/>
      <w:pPr>
        <w:tabs>
          <w:tab w:val="num" w:pos="1440"/>
        </w:tabs>
        <w:ind w:left="1440" w:hanging="360"/>
      </w:pPr>
      <w:rPr>
        <w:rFonts w:ascii="Arial" w:hAnsi="Arial" w:hint="default"/>
      </w:rPr>
    </w:lvl>
    <w:lvl w:ilvl="2" w:tplc="423430D0" w:tentative="1">
      <w:start w:val="1"/>
      <w:numFmt w:val="bullet"/>
      <w:lvlText w:val="•"/>
      <w:lvlJc w:val="left"/>
      <w:pPr>
        <w:tabs>
          <w:tab w:val="num" w:pos="2160"/>
        </w:tabs>
        <w:ind w:left="2160" w:hanging="360"/>
      </w:pPr>
      <w:rPr>
        <w:rFonts w:ascii="Arial" w:hAnsi="Arial" w:hint="default"/>
      </w:rPr>
    </w:lvl>
    <w:lvl w:ilvl="3" w:tplc="FD0418E6" w:tentative="1">
      <w:start w:val="1"/>
      <w:numFmt w:val="bullet"/>
      <w:lvlText w:val="•"/>
      <w:lvlJc w:val="left"/>
      <w:pPr>
        <w:tabs>
          <w:tab w:val="num" w:pos="2880"/>
        </w:tabs>
        <w:ind w:left="2880" w:hanging="360"/>
      </w:pPr>
      <w:rPr>
        <w:rFonts w:ascii="Arial" w:hAnsi="Arial" w:hint="default"/>
      </w:rPr>
    </w:lvl>
    <w:lvl w:ilvl="4" w:tplc="8DBC0D7E" w:tentative="1">
      <w:start w:val="1"/>
      <w:numFmt w:val="bullet"/>
      <w:lvlText w:val="•"/>
      <w:lvlJc w:val="left"/>
      <w:pPr>
        <w:tabs>
          <w:tab w:val="num" w:pos="3600"/>
        </w:tabs>
        <w:ind w:left="3600" w:hanging="360"/>
      </w:pPr>
      <w:rPr>
        <w:rFonts w:ascii="Arial" w:hAnsi="Arial" w:hint="default"/>
      </w:rPr>
    </w:lvl>
    <w:lvl w:ilvl="5" w:tplc="1902B8C8" w:tentative="1">
      <w:start w:val="1"/>
      <w:numFmt w:val="bullet"/>
      <w:lvlText w:val="•"/>
      <w:lvlJc w:val="left"/>
      <w:pPr>
        <w:tabs>
          <w:tab w:val="num" w:pos="4320"/>
        </w:tabs>
        <w:ind w:left="4320" w:hanging="360"/>
      </w:pPr>
      <w:rPr>
        <w:rFonts w:ascii="Arial" w:hAnsi="Arial" w:hint="default"/>
      </w:rPr>
    </w:lvl>
    <w:lvl w:ilvl="6" w:tplc="40D0D61A" w:tentative="1">
      <w:start w:val="1"/>
      <w:numFmt w:val="bullet"/>
      <w:lvlText w:val="•"/>
      <w:lvlJc w:val="left"/>
      <w:pPr>
        <w:tabs>
          <w:tab w:val="num" w:pos="5040"/>
        </w:tabs>
        <w:ind w:left="5040" w:hanging="360"/>
      </w:pPr>
      <w:rPr>
        <w:rFonts w:ascii="Arial" w:hAnsi="Arial" w:hint="default"/>
      </w:rPr>
    </w:lvl>
    <w:lvl w:ilvl="7" w:tplc="3E327AF2" w:tentative="1">
      <w:start w:val="1"/>
      <w:numFmt w:val="bullet"/>
      <w:lvlText w:val="•"/>
      <w:lvlJc w:val="left"/>
      <w:pPr>
        <w:tabs>
          <w:tab w:val="num" w:pos="5760"/>
        </w:tabs>
        <w:ind w:left="5760" w:hanging="360"/>
      </w:pPr>
      <w:rPr>
        <w:rFonts w:ascii="Arial" w:hAnsi="Arial" w:hint="default"/>
      </w:rPr>
    </w:lvl>
    <w:lvl w:ilvl="8" w:tplc="FEACD8C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3665"/>
    <w:rsid w:val="00115B96"/>
    <w:rsid w:val="00127317"/>
    <w:rsid w:val="00156242"/>
    <w:rsid w:val="001A76BC"/>
    <w:rsid w:val="001D0E65"/>
    <w:rsid w:val="001E1F9F"/>
    <w:rsid w:val="00230B08"/>
    <w:rsid w:val="002564FA"/>
    <w:rsid w:val="002E5ABD"/>
    <w:rsid w:val="00324CCD"/>
    <w:rsid w:val="003275D1"/>
    <w:rsid w:val="00416976"/>
    <w:rsid w:val="00467DD6"/>
    <w:rsid w:val="00480D16"/>
    <w:rsid w:val="004A11F6"/>
    <w:rsid w:val="004B360A"/>
    <w:rsid w:val="004D519C"/>
    <w:rsid w:val="0054685C"/>
    <w:rsid w:val="00594433"/>
    <w:rsid w:val="00595EE4"/>
    <w:rsid w:val="006065B2"/>
    <w:rsid w:val="00703F49"/>
    <w:rsid w:val="00746AF8"/>
    <w:rsid w:val="00756CC6"/>
    <w:rsid w:val="00790AFE"/>
    <w:rsid w:val="007B0118"/>
    <w:rsid w:val="007B54DF"/>
    <w:rsid w:val="007D1947"/>
    <w:rsid w:val="00805223"/>
    <w:rsid w:val="00837C63"/>
    <w:rsid w:val="0093723D"/>
    <w:rsid w:val="00A02CE3"/>
    <w:rsid w:val="00A12B58"/>
    <w:rsid w:val="00AA2A91"/>
    <w:rsid w:val="00AF4E7D"/>
    <w:rsid w:val="00B611B1"/>
    <w:rsid w:val="00B62C9A"/>
    <w:rsid w:val="00BA7FBE"/>
    <w:rsid w:val="00BD35C4"/>
    <w:rsid w:val="00BE1F3E"/>
    <w:rsid w:val="00BF287D"/>
    <w:rsid w:val="00C520A4"/>
    <w:rsid w:val="00CA09F3"/>
    <w:rsid w:val="00CC5677"/>
    <w:rsid w:val="00D854A5"/>
    <w:rsid w:val="00E252A0"/>
    <w:rsid w:val="00E27E9C"/>
    <w:rsid w:val="00E66FEF"/>
    <w:rsid w:val="00E67110"/>
    <w:rsid w:val="00EA360A"/>
    <w:rsid w:val="00F05410"/>
    <w:rsid w:val="00F0543A"/>
    <w:rsid w:val="00F41DE1"/>
    <w:rsid w:val="00FB0D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E52B73"/>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56CC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customStyle="1" w:styleId="Heading3Char">
    <w:name w:val="Heading 3 Char"/>
    <w:basedOn w:val="DefaultParagraphFont"/>
    <w:link w:val="Heading3"/>
    <w:uiPriority w:val="9"/>
    <w:rsid w:val="00756CC6"/>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1D0E65"/>
    <w:pPr>
      <w:spacing w:after="100"/>
      <w:ind w:left="440"/>
    </w:pPr>
  </w:style>
  <w:style w:type="paragraph" w:styleId="Bibliography">
    <w:name w:val="Bibliography"/>
    <w:basedOn w:val="Normal"/>
    <w:next w:val="Normal"/>
    <w:uiPriority w:val="37"/>
    <w:unhideWhenUsed/>
    <w:rsid w:val="00837C63"/>
  </w:style>
  <w:style w:type="paragraph" w:styleId="NormalWeb">
    <w:name w:val="Normal (Web)"/>
    <w:basedOn w:val="Normal"/>
    <w:uiPriority w:val="99"/>
    <w:semiHidden/>
    <w:unhideWhenUsed/>
    <w:rsid w:val="001A76B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B611B1"/>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611B1"/>
    <w:pPr>
      <w:spacing w:after="0"/>
    </w:pPr>
  </w:style>
  <w:style w:type="character" w:styleId="UnresolvedMention">
    <w:name w:val="Unresolved Mention"/>
    <w:basedOn w:val="DefaultParagraphFont"/>
    <w:uiPriority w:val="99"/>
    <w:semiHidden/>
    <w:unhideWhenUsed/>
    <w:rsid w:val="00B611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6976393">
      <w:bodyDiv w:val="1"/>
      <w:marLeft w:val="0"/>
      <w:marRight w:val="0"/>
      <w:marTop w:val="0"/>
      <w:marBottom w:val="0"/>
      <w:divBdr>
        <w:top w:val="none" w:sz="0" w:space="0" w:color="auto"/>
        <w:left w:val="none" w:sz="0" w:space="0" w:color="auto"/>
        <w:bottom w:val="none" w:sz="0" w:space="0" w:color="auto"/>
        <w:right w:val="none" w:sz="0" w:space="0" w:color="auto"/>
      </w:divBdr>
    </w:div>
    <w:div w:id="75907452">
      <w:bodyDiv w:val="1"/>
      <w:marLeft w:val="0"/>
      <w:marRight w:val="0"/>
      <w:marTop w:val="0"/>
      <w:marBottom w:val="0"/>
      <w:divBdr>
        <w:top w:val="none" w:sz="0" w:space="0" w:color="auto"/>
        <w:left w:val="none" w:sz="0" w:space="0" w:color="auto"/>
        <w:bottom w:val="none" w:sz="0" w:space="0" w:color="auto"/>
        <w:right w:val="none" w:sz="0" w:space="0" w:color="auto"/>
      </w:divBdr>
    </w:div>
    <w:div w:id="77095301">
      <w:bodyDiv w:val="1"/>
      <w:marLeft w:val="0"/>
      <w:marRight w:val="0"/>
      <w:marTop w:val="0"/>
      <w:marBottom w:val="0"/>
      <w:divBdr>
        <w:top w:val="none" w:sz="0" w:space="0" w:color="auto"/>
        <w:left w:val="none" w:sz="0" w:space="0" w:color="auto"/>
        <w:bottom w:val="none" w:sz="0" w:space="0" w:color="auto"/>
        <w:right w:val="none" w:sz="0" w:space="0" w:color="auto"/>
      </w:divBdr>
    </w:div>
    <w:div w:id="85227673">
      <w:bodyDiv w:val="1"/>
      <w:marLeft w:val="0"/>
      <w:marRight w:val="0"/>
      <w:marTop w:val="0"/>
      <w:marBottom w:val="0"/>
      <w:divBdr>
        <w:top w:val="none" w:sz="0" w:space="0" w:color="auto"/>
        <w:left w:val="none" w:sz="0" w:space="0" w:color="auto"/>
        <w:bottom w:val="none" w:sz="0" w:space="0" w:color="auto"/>
        <w:right w:val="none" w:sz="0" w:space="0" w:color="auto"/>
      </w:divBdr>
    </w:div>
    <w:div w:id="103619441">
      <w:bodyDiv w:val="1"/>
      <w:marLeft w:val="0"/>
      <w:marRight w:val="0"/>
      <w:marTop w:val="0"/>
      <w:marBottom w:val="0"/>
      <w:divBdr>
        <w:top w:val="none" w:sz="0" w:space="0" w:color="auto"/>
        <w:left w:val="none" w:sz="0" w:space="0" w:color="auto"/>
        <w:bottom w:val="none" w:sz="0" w:space="0" w:color="auto"/>
        <w:right w:val="none" w:sz="0" w:space="0" w:color="auto"/>
      </w:divBdr>
    </w:div>
    <w:div w:id="113603971">
      <w:bodyDiv w:val="1"/>
      <w:marLeft w:val="0"/>
      <w:marRight w:val="0"/>
      <w:marTop w:val="0"/>
      <w:marBottom w:val="0"/>
      <w:divBdr>
        <w:top w:val="none" w:sz="0" w:space="0" w:color="auto"/>
        <w:left w:val="none" w:sz="0" w:space="0" w:color="auto"/>
        <w:bottom w:val="none" w:sz="0" w:space="0" w:color="auto"/>
        <w:right w:val="none" w:sz="0" w:space="0" w:color="auto"/>
      </w:divBdr>
    </w:div>
    <w:div w:id="150874017">
      <w:bodyDiv w:val="1"/>
      <w:marLeft w:val="0"/>
      <w:marRight w:val="0"/>
      <w:marTop w:val="0"/>
      <w:marBottom w:val="0"/>
      <w:divBdr>
        <w:top w:val="none" w:sz="0" w:space="0" w:color="auto"/>
        <w:left w:val="none" w:sz="0" w:space="0" w:color="auto"/>
        <w:bottom w:val="none" w:sz="0" w:space="0" w:color="auto"/>
        <w:right w:val="none" w:sz="0" w:space="0" w:color="auto"/>
      </w:divBdr>
      <w:divsChild>
        <w:div w:id="1709724157">
          <w:marLeft w:val="547"/>
          <w:marRight w:val="0"/>
          <w:marTop w:val="0"/>
          <w:marBottom w:val="0"/>
          <w:divBdr>
            <w:top w:val="none" w:sz="0" w:space="0" w:color="auto"/>
            <w:left w:val="none" w:sz="0" w:space="0" w:color="auto"/>
            <w:bottom w:val="none" w:sz="0" w:space="0" w:color="auto"/>
            <w:right w:val="none" w:sz="0" w:space="0" w:color="auto"/>
          </w:divBdr>
        </w:div>
        <w:div w:id="1829906135">
          <w:marLeft w:val="547"/>
          <w:marRight w:val="0"/>
          <w:marTop w:val="0"/>
          <w:marBottom w:val="0"/>
          <w:divBdr>
            <w:top w:val="none" w:sz="0" w:space="0" w:color="auto"/>
            <w:left w:val="none" w:sz="0" w:space="0" w:color="auto"/>
            <w:bottom w:val="none" w:sz="0" w:space="0" w:color="auto"/>
            <w:right w:val="none" w:sz="0" w:space="0" w:color="auto"/>
          </w:divBdr>
        </w:div>
      </w:divsChild>
    </w:div>
    <w:div w:id="165219753">
      <w:bodyDiv w:val="1"/>
      <w:marLeft w:val="0"/>
      <w:marRight w:val="0"/>
      <w:marTop w:val="0"/>
      <w:marBottom w:val="0"/>
      <w:divBdr>
        <w:top w:val="none" w:sz="0" w:space="0" w:color="auto"/>
        <w:left w:val="none" w:sz="0" w:space="0" w:color="auto"/>
        <w:bottom w:val="none" w:sz="0" w:space="0" w:color="auto"/>
        <w:right w:val="none" w:sz="0" w:space="0" w:color="auto"/>
      </w:divBdr>
    </w:div>
    <w:div w:id="174922910">
      <w:bodyDiv w:val="1"/>
      <w:marLeft w:val="0"/>
      <w:marRight w:val="0"/>
      <w:marTop w:val="0"/>
      <w:marBottom w:val="0"/>
      <w:divBdr>
        <w:top w:val="none" w:sz="0" w:space="0" w:color="auto"/>
        <w:left w:val="none" w:sz="0" w:space="0" w:color="auto"/>
        <w:bottom w:val="none" w:sz="0" w:space="0" w:color="auto"/>
        <w:right w:val="none" w:sz="0" w:space="0" w:color="auto"/>
      </w:divBdr>
    </w:div>
    <w:div w:id="175656191">
      <w:bodyDiv w:val="1"/>
      <w:marLeft w:val="0"/>
      <w:marRight w:val="0"/>
      <w:marTop w:val="0"/>
      <w:marBottom w:val="0"/>
      <w:divBdr>
        <w:top w:val="none" w:sz="0" w:space="0" w:color="auto"/>
        <w:left w:val="none" w:sz="0" w:space="0" w:color="auto"/>
        <w:bottom w:val="none" w:sz="0" w:space="0" w:color="auto"/>
        <w:right w:val="none" w:sz="0" w:space="0" w:color="auto"/>
      </w:divBdr>
    </w:div>
    <w:div w:id="189153443">
      <w:bodyDiv w:val="1"/>
      <w:marLeft w:val="0"/>
      <w:marRight w:val="0"/>
      <w:marTop w:val="0"/>
      <w:marBottom w:val="0"/>
      <w:divBdr>
        <w:top w:val="none" w:sz="0" w:space="0" w:color="auto"/>
        <w:left w:val="none" w:sz="0" w:space="0" w:color="auto"/>
        <w:bottom w:val="none" w:sz="0" w:space="0" w:color="auto"/>
        <w:right w:val="none" w:sz="0" w:space="0" w:color="auto"/>
      </w:divBdr>
    </w:div>
    <w:div w:id="348486086">
      <w:bodyDiv w:val="1"/>
      <w:marLeft w:val="0"/>
      <w:marRight w:val="0"/>
      <w:marTop w:val="0"/>
      <w:marBottom w:val="0"/>
      <w:divBdr>
        <w:top w:val="none" w:sz="0" w:space="0" w:color="auto"/>
        <w:left w:val="none" w:sz="0" w:space="0" w:color="auto"/>
        <w:bottom w:val="none" w:sz="0" w:space="0" w:color="auto"/>
        <w:right w:val="none" w:sz="0" w:space="0" w:color="auto"/>
      </w:divBdr>
    </w:div>
    <w:div w:id="369499796">
      <w:bodyDiv w:val="1"/>
      <w:marLeft w:val="0"/>
      <w:marRight w:val="0"/>
      <w:marTop w:val="0"/>
      <w:marBottom w:val="0"/>
      <w:divBdr>
        <w:top w:val="none" w:sz="0" w:space="0" w:color="auto"/>
        <w:left w:val="none" w:sz="0" w:space="0" w:color="auto"/>
        <w:bottom w:val="none" w:sz="0" w:space="0" w:color="auto"/>
        <w:right w:val="none" w:sz="0" w:space="0" w:color="auto"/>
      </w:divBdr>
    </w:div>
    <w:div w:id="385951753">
      <w:bodyDiv w:val="1"/>
      <w:marLeft w:val="0"/>
      <w:marRight w:val="0"/>
      <w:marTop w:val="0"/>
      <w:marBottom w:val="0"/>
      <w:divBdr>
        <w:top w:val="none" w:sz="0" w:space="0" w:color="auto"/>
        <w:left w:val="none" w:sz="0" w:space="0" w:color="auto"/>
        <w:bottom w:val="none" w:sz="0" w:space="0" w:color="auto"/>
        <w:right w:val="none" w:sz="0" w:space="0" w:color="auto"/>
      </w:divBdr>
    </w:div>
    <w:div w:id="388840425">
      <w:bodyDiv w:val="1"/>
      <w:marLeft w:val="0"/>
      <w:marRight w:val="0"/>
      <w:marTop w:val="0"/>
      <w:marBottom w:val="0"/>
      <w:divBdr>
        <w:top w:val="none" w:sz="0" w:space="0" w:color="auto"/>
        <w:left w:val="none" w:sz="0" w:space="0" w:color="auto"/>
        <w:bottom w:val="none" w:sz="0" w:space="0" w:color="auto"/>
        <w:right w:val="none" w:sz="0" w:space="0" w:color="auto"/>
      </w:divBdr>
    </w:div>
    <w:div w:id="468743424">
      <w:bodyDiv w:val="1"/>
      <w:marLeft w:val="0"/>
      <w:marRight w:val="0"/>
      <w:marTop w:val="0"/>
      <w:marBottom w:val="0"/>
      <w:divBdr>
        <w:top w:val="none" w:sz="0" w:space="0" w:color="auto"/>
        <w:left w:val="none" w:sz="0" w:space="0" w:color="auto"/>
        <w:bottom w:val="none" w:sz="0" w:space="0" w:color="auto"/>
        <w:right w:val="none" w:sz="0" w:space="0" w:color="auto"/>
      </w:divBdr>
    </w:div>
    <w:div w:id="608784344">
      <w:bodyDiv w:val="1"/>
      <w:marLeft w:val="0"/>
      <w:marRight w:val="0"/>
      <w:marTop w:val="0"/>
      <w:marBottom w:val="0"/>
      <w:divBdr>
        <w:top w:val="none" w:sz="0" w:space="0" w:color="auto"/>
        <w:left w:val="none" w:sz="0" w:space="0" w:color="auto"/>
        <w:bottom w:val="none" w:sz="0" w:space="0" w:color="auto"/>
        <w:right w:val="none" w:sz="0" w:space="0" w:color="auto"/>
      </w:divBdr>
    </w:div>
    <w:div w:id="643856300">
      <w:bodyDiv w:val="1"/>
      <w:marLeft w:val="0"/>
      <w:marRight w:val="0"/>
      <w:marTop w:val="0"/>
      <w:marBottom w:val="0"/>
      <w:divBdr>
        <w:top w:val="none" w:sz="0" w:space="0" w:color="auto"/>
        <w:left w:val="none" w:sz="0" w:space="0" w:color="auto"/>
        <w:bottom w:val="none" w:sz="0" w:space="0" w:color="auto"/>
        <w:right w:val="none" w:sz="0" w:space="0" w:color="auto"/>
      </w:divBdr>
    </w:div>
    <w:div w:id="690959459">
      <w:bodyDiv w:val="1"/>
      <w:marLeft w:val="0"/>
      <w:marRight w:val="0"/>
      <w:marTop w:val="0"/>
      <w:marBottom w:val="0"/>
      <w:divBdr>
        <w:top w:val="none" w:sz="0" w:space="0" w:color="auto"/>
        <w:left w:val="none" w:sz="0" w:space="0" w:color="auto"/>
        <w:bottom w:val="none" w:sz="0" w:space="0" w:color="auto"/>
        <w:right w:val="none" w:sz="0" w:space="0" w:color="auto"/>
      </w:divBdr>
    </w:div>
    <w:div w:id="715008559">
      <w:bodyDiv w:val="1"/>
      <w:marLeft w:val="0"/>
      <w:marRight w:val="0"/>
      <w:marTop w:val="0"/>
      <w:marBottom w:val="0"/>
      <w:divBdr>
        <w:top w:val="none" w:sz="0" w:space="0" w:color="auto"/>
        <w:left w:val="none" w:sz="0" w:space="0" w:color="auto"/>
        <w:bottom w:val="none" w:sz="0" w:space="0" w:color="auto"/>
        <w:right w:val="none" w:sz="0" w:space="0" w:color="auto"/>
      </w:divBdr>
    </w:div>
    <w:div w:id="727799758">
      <w:bodyDiv w:val="1"/>
      <w:marLeft w:val="0"/>
      <w:marRight w:val="0"/>
      <w:marTop w:val="0"/>
      <w:marBottom w:val="0"/>
      <w:divBdr>
        <w:top w:val="none" w:sz="0" w:space="0" w:color="auto"/>
        <w:left w:val="none" w:sz="0" w:space="0" w:color="auto"/>
        <w:bottom w:val="none" w:sz="0" w:space="0" w:color="auto"/>
        <w:right w:val="none" w:sz="0" w:space="0" w:color="auto"/>
      </w:divBdr>
    </w:div>
    <w:div w:id="746265057">
      <w:bodyDiv w:val="1"/>
      <w:marLeft w:val="0"/>
      <w:marRight w:val="0"/>
      <w:marTop w:val="0"/>
      <w:marBottom w:val="0"/>
      <w:divBdr>
        <w:top w:val="none" w:sz="0" w:space="0" w:color="auto"/>
        <w:left w:val="none" w:sz="0" w:space="0" w:color="auto"/>
        <w:bottom w:val="none" w:sz="0" w:space="0" w:color="auto"/>
        <w:right w:val="none" w:sz="0" w:space="0" w:color="auto"/>
      </w:divBdr>
    </w:div>
    <w:div w:id="786311982">
      <w:bodyDiv w:val="1"/>
      <w:marLeft w:val="0"/>
      <w:marRight w:val="0"/>
      <w:marTop w:val="0"/>
      <w:marBottom w:val="0"/>
      <w:divBdr>
        <w:top w:val="none" w:sz="0" w:space="0" w:color="auto"/>
        <w:left w:val="none" w:sz="0" w:space="0" w:color="auto"/>
        <w:bottom w:val="none" w:sz="0" w:space="0" w:color="auto"/>
        <w:right w:val="none" w:sz="0" w:space="0" w:color="auto"/>
      </w:divBdr>
    </w:div>
    <w:div w:id="794256072">
      <w:bodyDiv w:val="1"/>
      <w:marLeft w:val="0"/>
      <w:marRight w:val="0"/>
      <w:marTop w:val="0"/>
      <w:marBottom w:val="0"/>
      <w:divBdr>
        <w:top w:val="none" w:sz="0" w:space="0" w:color="auto"/>
        <w:left w:val="none" w:sz="0" w:space="0" w:color="auto"/>
        <w:bottom w:val="none" w:sz="0" w:space="0" w:color="auto"/>
        <w:right w:val="none" w:sz="0" w:space="0" w:color="auto"/>
      </w:divBdr>
    </w:div>
    <w:div w:id="801927221">
      <w:bodyDiv w:val="1"/>
      <w:marLeft w:val="0"/>
      <w:marRight w:val="0"/>
      <w:marTop w:val="0"/>
      <w:marBottom w:val="0"/>
      <w:divBdr>
        <w:top w:val="none" w:sz="0" w:space="0" w:color="auto"/>
        <w:left w:val="none" w:sz="0" w:space="0" w:color="auto"/>
        <w:bottom w:val="none" w:sz="0" w:space="0" w:color="auto"/>
        <w:right w:val="none" w:sz="0" w:space="0" w:color="auto"/>
      </w:divBdr>
    </w:div>
    <w:div w:id="823858000">
      <w:bodyDiv w:val="1"/>
      <w:marLeft w:val="0"/>
      <w:marRight w:val="0"/>
      <w:marTop w:val="0"/>
      <w:marBottom w:val="0"/>
      <w:divBdr>
        <w:top w:val="none" w:sz="0" w:space="0" w:color="auto"/>
        <w:left w:val="none" w:sz="0" w:space="0" w:color="auto"/>
        <w:bottom w:val="none" w:sz="0" w:space="0" w:color="auto"/>
        <w:right w:val="none" w:sz="0" w:space="0" w:color="auto"/>
      </w:divBdr>
    </w:div>
    <w:div w:id="962269271">
      <w:bodyDiv w:val="1"/>
      <w:marLeft w:val="0"/>
      <w:marRight w:val="0"/>
      <w:marTop w:val="0"/>
      <w:marBottom w:val="0"/>
      <w:divBdr>
        <w:top w:val="none" w:sz="0" w:space="0" w:color="auto"/>
        <w:left w:val="none" w:sz="0" w:space="0" w:color="auto"/>
        <w:bottom w:val="none" w:sz="0" w:space="0" w:color="auto"/>
        <w:right w:val="none" w:sz="0" w:space="0" w:color="auto"/>
      </w:divBdr>
    </w:div>
    <w:div w:id="970942813">
      <w:bodyDiv w:val="1"/>
      <w:marLeft w:val="0"/>
      <w:marRight w:val="0"/>
      <w:marTop w:val="0"/>
      <w:marBottom w:val="0"/>
      <w:divBdr>
        <w:top w:val="none" w:sz="0" w:space="0" w:color="auto"/>
        <w:left w:val="none" w:sz="0" w:space="0" w:color="auto"/>
        <w:bottom w:val="none" w:sz="0" w:space="0" w:color="auto"/>
        <w:right w:val="none" w:sz="0" w:space="0" w:color="auto"/>
      </w:divBdr>
    </w:div>
    <w:div w:id="1003241229">
      <w:bodyDiv w:val="1"/>
      <w:marLeft w:val="0"/>
      <w:marRight w:val="0"/>
      <w:marTop w:val="0"/>
      <w:marBottom w:val="0"/>
      <w:divBdr>
        <w:top w:val="none" w:sz="0" w:space="0" w:color="auto"/>
        <w:left w:val="none" w:sz="0" w:space="0" w:color="auto"/>
        <w:bottom w:val="none" w:sz="0" w:space="0" w:color="auto"/>
        <w:right w:val="none" w:sz="0" w:space="0" w:color="auto"/>
      </w:divBdr>
    </w:div>
    <w:div w:id="1006517354">
      <w:bodyDiv w:val="1"/>
      <w:marLeft w:val="0"/>
      <w:marRight w:val="0"/>
      <w:marTop w:val="0"/>
      <w:marBottom w:val="0"/>
      <w:divBdr>
        <w:top w:val="none" w:sz="0" w:space="0" w:color="auto"/>
        <w:left w:val="none" w:sz="0" w:space="0" w:color="auto"/>
        <w:bottom w:val="none" w:sz="0" w:space="0" w:color="auto"/>
        <w:right w:val="none" w:sz="0" w:space="0" w:color="auto"/>
      </w:divBdr>
    </w:div>
    <w:div w:id="1018117019">
      <w:bodyDiv w:val="1"/>
      <w:marLeft w:val="0"/>
      <w:marRight w:val="0"/>
      <w:marTop w:val="0"/>
      <w:marBottom w:val="0"/>
      <w:divBdr>
        <w:top w:val="none" w:sz="0" w:space="0" w:color="auto"/>
        <w:left w:val="none" w:sz="0" w:space="0" w:color="auto"/>
        <w:bottom w:val="none" w:sz="0" w:space="0" w:color="auto"/>
        <w:right w:val="none" w:sz="0" w:space="0" w:color="auto"/>
      </w:divBdr>
    </w:div>
    <w:div w:id="1029767357">
      <w:bodyDiv w:val="1"/>
      <w:marLeft w:val="0"/>
      <w:marRight w:val="0"/>
      <w:marTop w:val="0"/>
      <w:marBottom w:val="0"/>
      <w:divBdr>
        <w:top w:val="none" w:sz="0" w:space="0" w:color="auto"/>
        <w:left w:val="none" w:sz="0" w:space="0" w:color="auto"/>
        <w:bottom w:val="none" w:sz="0" w:space="0" w:color="auto"/>
        <w:right w:val="none" w:sz="0" w:space="0" w:color="auto"/>
      </w:divBdr>
    </w:div>
    <w:div w:id="1211726173">
      <w:bodyDiv w:val="1"/>
      <w:marLeft w:val="0"/>
      <w:marRight w:val="0"/>
      <w:marTop w:val="0"/>
      <w:marBottom w:val="0"/>
      <w:divBdr>
        <w:top w:val="none" w:sz="0" w:space="0" w:color="auto"/>
        <w:left w:val="none" w:sz="0" w:space="0" w:color="auto"/>
        <w:bottom w:val="none" w:sz="0" w:space="0" w:color="auto"/>
        <w:right w:val="none" w:sz="0" w:space="0" w:color="auto"/>
      </w:divBdr>
    </w:div>
    <w:div w:id="1256792585">
      <w:bodyDiv w:val="1"/>
      <w:marLeft w:val="0"/>
      <w:marRight w:val="0"/>
      <w:marTop w:val="0"/>
      <w:marBottom w:val="0"/>
      <w:divBdr>
        <w:top w:val="none" w:sz="0" w:space="0" w:color="auto"/>
        <w:left w:val="none" w:sz="0" w:space="0" w:color="auto"/>
        <w:bottom w:val="none" w:sz="0" w:space="0" w:color="auto"/>
        <w:right w:val="none" w:sz="0" w:space="0" w:color="auto"/>
      </w:divBdr>
    </w:div>
    <w:div w:id="1285235540">
      <w:bodyDiv w:val="1"/>
      <w:marLeft w:val="0"/>
      <w:marRight w:val="0"/>
      <w:marTop w:val="0"/>
      <w:marBottom w:val="0"/>
      <w:divBdr>
        <w:top w:val="none" w:sz="0" w:space="0" w:color="auto"/>
        <w:left w:val="none" w:sz="0" w:space="0" w:color="auto"/>
        <w:bottom w:val="none" w:sz="0" w:space="0" w:color="auto"/>
        <w:right w:val="none" w:sz="0" w:space="0" w:color="auto"/>
      </w:divBdr>
    </w:div>
    <w:div w:id="1304434129">
      <w:bodyDiv w:val="1"/>
      <w:marLeft w:val="0"/>
      <w:marRight w:val="0"/>
      <w:marTop w:val="0"/>
      <w:marBottom w:val="0"/>
      <w:divBdr>
        <w:top w:val="none" w:sz="0" w:space="0" w:color="auto"/>
        <w:left w:val="none" w:sz="0" w:space="0" w:color="auto"/>
        <w:bottom w:val="none" w:sz="0" w:space="0" w:color="auto"/>
        <w:right w:val="none" w:sz="0" w:space="0" w:color="auto"/>
      </w:divBdr>
    </w:div>
    <w:div w:id="1319647804">
      <w:bodyDiv w:val="1"/>
      <w:marLeft w:val="0"/>
      <w:marRight w:val="0"/>
      <w:marTop w:val="0"/>
      <w:marBottom w:val="0"/>
      <w:divBdr>
        <w:top w:val="none" w:sz="0" w:space="0" w:color="auto"/>
        <w:left w:val="none" w:sz="0" w:space="0" w:color="auto"/>
        <w:bottom w:val="none" w:sz="0" w:space="0" w:color="auto"/>
        <w:right w:val="none" w:sz="0" w:space="0" w:color="auto"/>
      </w:divBdr>
    </w:div>
    <w:div w:id="1351489118">
      <w:bodyDiv w:val="1"/>
      <w:marLeft w:val="0"/>
      <w:marRight w:val="0"/>
      <w:marTop w:val="0"/>
      <w:marBottom w:val="0"/>
      <w:divBdr>
        <w:top w:val="none" w:sz="0" w:space="0" w:color="auto"/>
        <w:left w:val="none" w:sz="0" w:space="0" w:color="auto"/>
        <w:bottom w:val="none" w:sz="0" w:space="0" w:color="auto"/>
        <w:right w:val="none" w:sz="0" w:space="0" w:color="auto"/>
      </w:divBdr>
    </w:div>
    <w:div w:id="1371492402">
      <w:bodyDiv w:val="1"/>
      <w:marLeft w:val="0"/>
      <w:marRight w:val="0"/>
      <w:marTop w:val="0"/>
      <w:marBottom w:val="0"/>
      <w:divBdr>
        <w:top w:val="none" w:sz="0" w:space="0" w:color="auto"/>
        <w:left w:val="none" w:sz="0" w:space="0" w:color="auto"/>
        <w:bottom w:val="none" w:sz="0" w:space="0" w:color="auto"/>
        <w:right w:val="none" w:sz="0" w:space="0" w:color="auto"/>
      </w:divBdr>
    </w:div>
    <w:div w:id="1424644701">
      <w:bodyDiv w:val="1"/>
      <w:marLeft w:val="0"/>
      <w:marRight w:val="0"/>
      <w:marTop w:val="0"/>
      <w:marBottom w:val="0"/>
      <w:divBdr>
        <w:top w:val="none" w:sz="0" w:space="0" w:color="auto"/>
        <w:left w:val="none" w:sz="0" w:space="0" w:color="auto"/>
        <w:bottom w:val="none" w:sz="0" w:space="0" w:color="auto"/>
        <w:right w:val="none" w:sz="0" w:space="0" w:color="auto"/>
      </w:divBdr>
    </w:div>
    <w:div w:id="1425571211">
      <w:bodyDiv w:val="1"/>
      <w:marLeft w:val="0"/>
      <w:marRight w:val="0"/>
      <w:marTop w:val="0"/>
      <w:marBottom w:val="0"/>
      <w:divBdr>
        <w:top w:val="none" w:sz="0" w:space="0" w:color="auto"/>
        <w:left w:val="none" w:sz="0" w:space="0" w:color="auto"/>
        <w:bottom w:val="none" w:sz="0" w:space="0" w:color="auto"/>
        <w:right w:val="none" w:sz="0" w:space="0" w:color="auto"/>
      </w:divBdr>
    </w:div>
    <w:div w:id="1506552591">
      <w:bodyDiv w:val="1"/>
      <w:marLeft w:val="0"/>
      <w:marRight w:val="0"/>
      <w:marTop w:val="0"/>
      <w:marBottom w:val="0"/>
      <w:divBdr>
        <w:top w:val="none" w:sz="0" w:space="0" w:color="auto"/>
        <w:left w:val="none" w:sz="0" w:space="0" w:color="auto"/>
        <w:bottom w:val="none" w:sz="0" w:space="0" w:color="auto"/>
        <w:right w:val="none" w:sz="0" w:space="0" w:color="auto"/>
      </w:divBdr>
    </w:div>
    <w:div w:id="1517187126">
      <w:bodyDiv w:val="1"/>
      <w:marLeft w:val="0"/>
      <w:marRight w:val="0"/>
      <w:marTop w:val="0"/>
      <w:marBottom w:val="0"/>
      <w:divBdr>
        <w:top w:val="none" w:sz="0" w:space="0" w:color="auto"/>
        <w:left w:val="none" w:sz="0" w:space="0" w:color="auto"/>
        <w:bottom w:val="none" w:sz="0" w:space="0" w:color="auto"/>
        <w:right w:val="none" w:sz="0" w:space="0" w:color="auto"/>
      </w:divBdr>
    </w:div>
    <w:div w:id="1596672302">
      <w:bodyDiv w:val="1"/>
      <w:marLeft w:val="0"/>
      <w:marRight w:val="0"/>
      <w:marTop w:val="0"/>
      <w:marBottom w:val="0"/>
      <w:divBdr>
        <w:top w:val="none" w:sz="0" w:space="0" w:color="auto"/>
        <w:left w:val="none" w:sz="0" w:space="0" w:color="auto"/>
        <w:bottom w:val="none" w:sz="0" w:space="0" w:color="auto"/>
        <w:right w:val="none" w:sz="0" w:space="0" w:color="auto"/>
      </w:divBdr>
    </w:div>
    <w:div w:id="1603951421">
      <w:bodyDiv w:val="1"/>
      <w:marLeft w:val="0"/>
      <w:marRight w:val="0"/>
      <w:marTop w:val="0"/>
      <w:marBottom w:val="0"/>
      <w:divBdr>
        <w:top w:val="none" w:sz="0" w:space="0" w:color="auto"/>
        <w:left w:val="none" w:sz="0" w:space="0" w:color="auto"/>
        <w:bottom w:val="none" w:sz="0" w:space="0" w:color="auto"/>
        <w:right w:val="none" w:sz="0" w:space="0" w:color="auto"/>
      </w:divBdr>
    </w:div>
    <w:div w:id="1668172863">
      <w:bodyDiv w:val="1"/>
      <w:marLeft w:val="0"/>
      <w:marRight w:val="0"/>
      <w:marTop w:val="0"/>
      <w:marBottom w:val="0"/>
      <w:divBdr>
        <w:top w:val="none" w:sz="0" w:space="0" w:color="auto"/>
        <w:left w:val="none" w:sz="0" w:space="0" w:color="auto"/>
        <w:bottom w:val="none" w:sz="0" w:space="0" w:color="auto"/>
        <w:right w:val="none" w:sz="0" w:space="0" w:color="auto"/>
      </w:divBdr>
    </w:div>
    <w:div w:id="1701318936">
      <w:bodyDiv w:val="1"/>
      <w:marLeft w:val="0"/>
      <w:marRight w:val="0"/>
      <w:marTop w:val="0"/>
      <w:marBottom w:val="0"/>
      <w:divBdr>
        <w:top w:val="none" w:sz="0" w:space="0" w:color="auto"/>
        <w:left w:val="none" w:sz="0" w:space="0" w:color="auto"/>
        <w:bottom w:val="none" w:sz="0" w:space="0" w:color="auto"/>
        <w:right w:val="none" w:sz="0" w:space="0" w:color="auto"/>
      </w:divBdr>
    </w:div>
    <w:div w:id="1721778899">
      <w:bodyDiv w:val="1"/>
      <w:marLeft w:val="0"/>
      <w:marRight w:val="0"/>
      <w:marTop w:val="0"/>
      <w:marBottom w:val="0"/>
      <w:divBdr>
        <w:top w:val="none" w:sz="0" w:space="0" w:color="auto"/>
        <w:left w:val="none" w:sz="0" w:space="0" w:color="auto"/>
        <w:bottom w:val="none" w:sz="0" w:space="0" w:color="auto"/>
        <w:right w:val="none" w:sz="0" w:space="0" w:color="auto"/>
      </w:divBdr>
    </w:div>
    <w:div w:id="1797677697">
      <w:bodyDiv w:val="1"/>
      <w:marLeft w:val="0"/>
      <w:marRight w:val="0"/>
      <w:marTop w:val="0"/>
      <w:marBottom w:val="0"/>
      <w:divBdr>
        <w:top w:val="none" w:sz="0" w:space="0" w:color="auto"/>
        <w:left w:val="none" w:sz="0" w:space="0" w:color="auto"/>
        <w:bottom w:val="none" w:sz="0" w:space="0" w:color="auto"/>
        <w:right w:val="none" w:sz="0" w:space="0" w:color="auto"/>
      </w:divBdr>
    </w:div>
    <w:div w:id="1801604379">
      <w:bodyDiv w:val="1"/>
      <w:marLeft w:val="0"/>
      <w:marRight w:val="0"/>
      <w:marTop w:val="0"/>
      <w:marBottom w:val="0"/>
      <w:divBdr>
        <w:top w:val="none" w:sz="0" w:space="0" w:color="auto"/>
        <w:left w:val="none" w:sz="0" w:space="0" w:color="auto"/>
        <w:bottom w:val="none" w:sz="0" w:space="0" w:color="auto"/>
        <w:right w:val="none" w:sz="0" w:space="0" w:color="auto"/>
      </w:divBdr>
    </w:div>
    <w:div w:id="1832216623">
      <w:bodyDiv w:val="1"/>
      <w:marLeft w:val="0"/>
      <w:marRight w:val="0"/>
      <w:marTop w:val="0"/>
      <w:marBottom w:val="0"/>
      <w:divBdr>
        <w:top w:val="none" w:sz="0" w:space="0" w:color="auto"/>
        <w:left w:val="none" w:sz="0" w:space="0" w:color="auto"/>
        <w:bottom w:val="none" w:sz="0" w:space="0" w:color="auto"/>
        <w:right w:val="none" w:sz="0" w:space="0" w:color="auto"/>
      </w:divBdr>
    </w:div>
    <w:div w:id="1832869544">
      <w:bodyDiv w:val="1"/>
      <w:marLeft w:val="0"/>
      <w:marRight w:val="0"/>
      <w:marTop w:val="0"/>
      <w:marBottom w:val="0"/>
      <w:divBdr>
        <w:top w:val="none" w:sz="0" w:space="0" w:color="auto"/>
        <w:left w:val="none" w:sz="0" w:space="0" w:color="auto"/>
        <w:bottom w:val="none" w:sz="0" w:space="0" w:color="auto"/>
        <w:right w:val="none" w:sz="0" w:space="0" w:color="auto"/>
      </w:divBdr>
    </w:div>
    <w:div w:id="1841312726">
      <w:bodyDiv w:val="1"/>
      <w:marLeft w:val="0"/>
      <w:marRight w:val="0"/>
      <w:marTop w:val="0"/>
      <w:marBottom w:val="0"/>
      <w:divBdr>
        <w:top w:val="none" w:sz="0" w:space="0" w:color="auto"/>
        <w:left w:val="none" w:sz="0" w:space="0" w:color="auto"/>
        <w:bottom w:val="none" w:sz="0" w:space="0" w:color="auto"/>
        <w:right w:val="none" w:sz="0" w:space="0" w:color="auto"/>
      </w:divBdr>
    </w:div>
    <w:div w:id="1867329769">
      <w:bodyDiv w:val="1"/>
      <w:marLeft w:val="0"/>
      <w:marRight w:val="0"/>
      <w:marTop w:val="0"/>
      <w:marBottom w:val="0"/>
      <w:divBdr>
        <w:top w:val="none" w:sz="0" w:space="0" w:color="auto"/>
        <w:left w:val="none" w:sz="0" w:space="0" w:color="auto"/>
        <w:bottom w:val="none" w:sz="0" w:space="0" w:color="auto"/>
        <w:right w:val="none" w:sz="0" w:space="0" w:color="auto"/>
      </w:divBdr>
    </w:div>
    <w:div w:id="1867597893">
      <w:bodyDiv w:val="1"/>
      <w:marLeft w:val="0"/>
      <w:marRight w:val="0"/>
      <w:marTop w:val="0"/>
      <w:marBottom w:val="0"/>
      <w:divBdr>
        <w:top w:val="none" w:sz="0" w:space="0" w:color="auto"/>
        <w:left w:val="none" w:sz="0" w:space="0" w:color="auto"/>
        <w:bottom w:val="none" w:sz="0" w:space="0" w:color="auto"/>
        <w:right w:val="none" w:sz="0" w:space="0" w:color="auto"/>
      </w:divBdr>
    </w:div>
    <w:div w:id="1885674425">
      <w:bodyDiv w:val="1"/>
      <w:marLeft w:val="0"/>
      <w:marRight w:val="0"/>
      <w:marTop w:val="0"/>
      <w:marBottom w:val="0"/>
      <w:divBdr>
        <w:top w:val="none" w:sz="0" w:space="0" w:color="auto"/>
        <w:left w:val="none" w:sz="0" w:space="0" w:color="auto"/>
        <w:bottom w:val="none" w:sz="0" w:space="0" w:color="auto"/>
        <w:right w:val="none" w:sz="0" w:space="0" w:color="auto"/>
      </w:divBdr>
    </w:div>
    <w:div w:id="1904677000">
      <w:bodyDiv w:val="1"/>
      <w:marLeft w:val="0"/>
      <w:marRight w:val="0"/>
      <w:marTop w:val="0"/>
      <w:marBottom w:val="0"/>
      <w:divBdr>
        <w:top w:val="none" w:sz="0" w:space="0" w:color="auto"/>
        <w:left w:val="none" w:sz="0" w:space="0" w:color="auto"/>
        <w:bottom w:val="none" w:sz="0" w:space="0" w:color="auto"/>
        <w:right w:val="none" w:sz="0" w:space="0" w:color="auto"/>
      </w:divBdr>
    </w:div>
    <w:div w:id="1942566424">
      <w:bodyDiv w:val="1"/>
      <w:marLeft w:val="0"/>
      <w:marRight w:val="0"/>
      <w:marTop w:val="0"/>
      <w:marBottom w:val="0"/>
      <w:divBdr>
        <w:top w:val="none" w:sz="0" w:space="0" w:color="auto"/>
        <w:left w:val="none" w:sz="0" w:space="0" w:color="auto"/>
        <w:bottom w:val="none" w:sz="0" w:space="0" w:color="auto"/>
        <w:right w:val="none" w:sz="0" w:space="0" w:color="auto"/>
      </w:divBdr>
    </w:div>
    <w:div w:id="1975678105">
      <w:bodyDiv w:val="1"/>
      <w:marLeft w:val="0"/>
      <w:marRight w:val="0"/>
      <w:marTop w:val="0"/>
      <w:marBottom w:val="0"/>
      <w:divBdr>
        <w:top w:val="none" w:sz="0" w:space="0" w:color="auto"/>
        <w:left w:val="none" w:sz="0" w:space="0" w:color="auto"/>
        <w:bottom w:val="none" w:sz="0" w:space="0" w:color="auto"/>
        <w:right w:val="none" w:sz="0" w:space="0" w:color="auto"/>
      </w:divBdr>
    </w:div>
    <w:div w:id="2025670149">
      <w:bodyDiv w:val="1"/>
      <w:marLeft w:val="0"/>
      <w:marRight w:val="0"/>
      <w:marTop w:val="0"/>
      <w:marBottom w:val="0"/>
      <w:divBdr>
        <w:top w:val="none" w:sz="0" w:space="0" w:color="auto"/>
        <w:left w:val="none" w:sz="0" w:space="0" w:color="auto"/>
        <w:bottom w:val="none" w:sz="0" w:space="0" w:color="auto"/>
        <w:right w:val="none" w:sz="0" w:space="0" w:color="auto"/>
      </w:divBdr>
    </w:div>
    <w:div w:id="2052343631">
      <w:bodyDiv w:val="1"/>
      <w:marLeft w:val="0"/>
      <w:marRight w:val="0"/>
      <w:marTop w:val="0"/>
      <w:marBottom w:val="0"/>
      <w:divBdr>
        <w:top w:val="none" w:sz="0" w:space="0" w:color="auto"/>
        <w:left w:val="none" w:sz="0" w:space="0" w:color="auto"/>
        <w:bottom w:val="none" w:sz="0" w:space="0" w:color="auto"/>
        <w:right w:val="none" w:sz="0" w:space="0" w:color="auto"/>
      </w:divBdr>
    </w:div>
    <w:div w:id="2073307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ifm.eng.cam.ac.uk/" TargetMode="External"/><Relationship Id="rId10" Type="http://schemas.openxmlformats.org/officeDocument/2006/relationships/footnotes" Target="foot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tif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3203C2"/>
    <w:rsid w:val="00656B5A"/>
    <w:rsid w:val="00A34C42"/>
    <w:rsid w:val="00AC59E6"/>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2020-04-01T00:00:00</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2A4462EC5D42D48A1870FB723F26746" ma:contentTypeVersion="13" ma:contentTypeDescription="Create a new document." ma:contentTypeScope="" ma:versionID="2113b180b566515a006f8f7d43cfb4af">
  <xsd:schema xmlns:xsd="http://www.w3.org/2001/XMLSchema" xmlns:xs="http://www.w3.org/2001/XMLSchema" xmlns:p="http://schemas.microsoft.com/office/2006/metadata/properties" xmlns:ns3="7ab40eed-68c2-4ff5-b2ec-48499265677d" xmlns:ns4="e30e1647-29be-4cde-b2da-971aed4fcaf4" targetNamespace="http://schemas.microsoft.com/office/2006/metadata/properties" ma:root="true" ma:fieldsID="1c2c384fb5906270d50adb64808fd565" ns3:_="" ns4:_="">
    <xsd:import namespace="7ab40eed-68c2-4ff5-b2ec-48499265677d"/>
    <xsd:import namespace="e30e1647-29be-4cde-b2da-971aed4fcaf4"/>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b40eed-68c2-4ff5-b2ec-48499265677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Location" ma:index="13"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30e1647-29be-4cde-b2da-971aed4fcaf4"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Koz03</b:Tag>
    <b:SourceType>BookSection</b:SourceType>
    <b:Guid>{E729AA8B-54BE-E342-9F8D-262B480F1017}</b:Guid>
    <b:Title>Work groups and teams in organizations., Handbook of psychology (Vol. 12)</b:Title>
    <b:Year>2003</b:Year>
    <b:City>New York</b:City>
    <b:Publisher>Wiley</b:Publisher>
    <b:Author>
      <b:Author>
        <b:NameList>
          <b:Person>
            <b:Last>Kozlowski</b:Last>
            <b:First>S.</b:First>
            <b:Middle>W. J., &amp; Bell, B. S.</b:Middle>
          </b:Person>
        </b:NameList>
      </b:Author>
    </b:Author>
    <b:Pages>334</b:Pages>
    <b:RefOrder>1</b:RefOrder>
  </b:Source>
  <b:Source>
    <b:Tag>Wag12</b:Tag>
    <b:SourceType>BookSection</b:SourceType>
    <b:Guid>{CF8BE364-BDC5-0341-85F2-556615D1FE60}</b:Guid>
    <b:LCID>en-GB</b:LCID>
    <b:Author>
      <b:Author>
        <b:NameList>
          <b:Person>
            <b:Last>Wageman R.</b:Last>
            <b:First>Gardner</b:First>
            <b:Middle>H., Mortensen M.</b:Middle>
          </b:Person>
        </b:NameList>
      </b:Author>
    </b:Author>
    <b:BookTitle>The changing ecology of teams: new directions for teams research</b:BookTitle>
    <b:Publisher>Journal of Organisational Behaviour</b:Publisher>
    <b:Year>2012</b:Year>
    <b:Pages>305</b:Pages>
    <b:RefOrder>2</b:RefOrder>
  </b:Source>
  <b:Source>
    <b:Tag>Zhi95</b:Tag>
    <b:SourceType>JournalArticle</b:SourceType>
    <b:Guid>{71BA0F72-3A35-A846-8E58-E697119BA4D1}</b:Guid>
    <b:Title>Cooperative Versus Competitive Efforts and Problem Solving</b:Title>
    <b:Year>1995</b:Year>
    <b:Pages>129-143</b:Pages>
    <b:LCID>en-GB</b:LCID>
    <b:Author>
      <b:Author>
        <b:NameList>
          <b:Person>
            <b:Last>Zhining Qin</b:Last>
            <b:First>David</b:First>
            <b:Middle>W. Johnson, Roger T. Johnson</b:Middle>
          </b:Person>
        </b:NameList>
      </b:Author>
    </b:Author>
    <b:JournalName>Sage Journals</b:JournalName>
    <b:Volume>65 issue</b:Volume>
    <b:Issue>2</b:Issue>
    <b:RefOrder>3</b:RefOrder>
  </b:Source>
  <b:Source>
    <b:Tag>Hac02</b:Tag>
    <b:SourceType>Book</b:SourceType>
    <b:Guid>{D71F0D6E-A144-3945-B7A8-C097792A605B}</b:Guid>
    <b:Title>Leading teams: Setting the stage for great performance</b:Title>
    <b:Year>2002</b:Year>
    <b:City>Boston</b:City>
    <b:Publisher>Harvard Business School</b:Publisher>
    <b:Author>
      <b:Author>
        <b:NameList>
          <b:Person>
            <b:Last>Hackman</b:Last>
            <b:Middle>J.</b:Middle>
            <b:First>R.</b:First>
          </b:Person>
        </b:NameList>
      </b:Author>
    </b:Author>
    <b:RefOrder>4</b:RefOrder>
  </b:Source>
  <b:Source>
    <b:Tag>Mau17</b:Tag>
    <b:SourceType>Book</b:SourceType>
    <b:Guid>{B559E525-E77D-3F49-8E36-6D1449FA4BBE}</b:Guid>
    <b:Author>
      <b:Author>
        <b:NameList>
          <b:Person>
            <b:Last>Maund</b:Last>
            <b:First>Andrew</b:First>
          </b:Person>
          <b:Person>
            <b:Last>Schriek</b:Last>
            <b:First>Michaela</b:First>
          </b:Person>
          <b:Person>
            <b:Last>Tinkler</b:Last>
            <b:Middle>K.</b:Middle>
            <b:First>Paul</b:First>
          </b:Person>
        </b:NameList>
      </b:Author>
    </b:Author>
    <b:Title>Certificate in Higher Education: Skills for the Workplace Student Yearbook</b:Title>
    <b:Year>2017</b:Year>
    <b:City>Los Angeles</b:City>
    <b:Publisher>Sage</b:Publisher>
    <b:Edition>1st Edition</b:Edition>
    <b:RefOrder>5</b:RefOrder>
  </b:Source>
  <b:Source>
    <b:Tag>Tuc72</b:Tag>
    <b:SourceType>Book</b:SourceType>
    <b:Guid>{D1F93138-FCE7-8349-8A6D-54351E00E63C}</b:Guid>
    <b:Title>Developmental sequence in small groups'</b:Title>
    <b:City>Boston</b:City>
    <b:Publisher>Pyschological Bulletin</b:Publisher>
    <b:Year>1972</b:Year>
    <b:Edition>1</b:Edition>
    <b:Author>
      <b:Author>
        <b:NameList>
          <b:Person>
            <b:Last>Tuckman </b:Last>
            <b:Middle>W</b:Middle>
            <b:First>Bruce</b:First>
          </b:Person>
        </b:NameList>
      </b:Author>
    </b:Author>
    <b:LCID>en-GB</b:LCID>
    <b:RefOrder>6</b:RefOrder>
  </b:Source>
  <b:Source>
    <b:Tag>Bel81</b:Tag>
    <b:SourceType>Book</b:SourceType>
    <b:Guid>{999EFDC6-6865-114E-B8DF-A8FCC1EE0704}</b:Guid>
    <b:LCID>en-GB</b:LCID>
    <b:Title>Management Teams: Why they Succed or fail </b:Title>
    <b:City>Oxford</b:City>
    <b:Publisher>Elsevier</b:Publisher>
    <b:Year>1981</b:Year>
    <b:Edition>1</b:Edition>
    <b:Author>
      <b:Author>
        <b:NameList>
          <b:Person>
            <b:Last>Belbin</b:Last>
            <b:First>Meredith</b:First>
          </b:Person>
        </b:NameList>
      </b:Author>
    </b:Author>
    <b:RefOrder>7</b:RefOrder>
  </b:Source>
  <b:Source>
    <b:Tag>Duc15</b:Tag>
    <b:SourceType>Book</b:SourceType>
    <b:Guid>{F80AE40E-9069-7A4F-9095-B82E57D2B5B5}</b:Guid>
    <b:Title>Communication in everyday life: a survey of communication</b:Title>
    <b:City>California</b:City>
    <b:Publisher>Sage Publications Inc.</b:Publisher>
    <b:Year>2015</b:Year>
    <b:Edition>3</b:Edition>
    <b:Author>
      <b:Author>
        <b:NameList>
          <b:Person>
            <b:Last>Duck</b:Last>
            <b:First>Steve</b:First>
          </b:Person>
          <b:Person>
            <b:Last>McMahan</b:Last>
            <b:Middle>T.</b:Middle>
            <b:First>David</b:First>
          </b:Person>
        </b:NameList>
      </b:Author>
    </b:Author>
    <b:RefOrder>8</b:RefOrder>
  </b:Source>
  <b:Source>
    <b:Tag>Sha18</b:Tag>
    <b:SourceType>InternetSite</b:SourceType>
    <b:Guid>{6E792E45-18C5-F743-A3CA-AE1BBD210D58}</b:Guid>
    <b:Title>Businesstopia</b:Title>
    <b:Year>2018</b:Year>
    <b:URL>https://www.businesstopia.net/communication/shannon-and-weaver-model-communication</b:URL>
    <b:YearAccessed>2020</b:YearAccessed>
    <b:MonthAccessed>4</b:MonthAccessed>
    <b:DayAccessed>1</b:DayAccessed>
    <b:Author>
      <b:Author>
        <b:NameList>
          <b:Person>
            <b:Last>Communication</b:Last>
            <b:First>Shannon</b:First>
            <b:Middle>and Weaver Model Of</b:Middle>
          </b:Person>
        </b:NameList>
      </b:Author>
    </b:Author>
    <b:RefOrder>9</b:RefOrder>
  </b:Source>
  <b:Source>
    <b:Tag>And17</b:Tag>
    <b:SourceType>JournalArticle</b:SourceType>
    <b:Guid>{0F2B94F6-59EB-6349-8147-7099D68F28DE}</b:Guid>
    <b:Author>
      <b:Author>
        <b:NameList>
          <b:Person>
            <b:Last>Filev</b:Last>
            <b:First>Andrew</b:First>
          </b:Person>
        </b:NameList>
      </b:Author>
    </b:Author>
    <b:Title>Three ways to prevent communication breakdown in teams</b:Title>
    <b:JournalName>Personnel Today</b:JournalName>
    <b:Year>2017</b:Year>
    <b:Volume>Employee Comunications</b:Volume>
    <b:RefOrder>10</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E56D35-E0D2-4559-B7A0-1FF25DD88E44}">
  <ds:schemaRefs>
    <ds:schemaRef ds:uri="http://schemas.microsoft.com/sharepoint/v3/contenttype/forms"/>
  </ds:schemaRefs>
</ds:datastoreItem>
</file>

<file path=customXml/itemProps3.xml><?xml version="1.0" encoding="utf-8"?>
<ds:datastoreItem xmlns:ds="http://schemas.openxmlformats.org/officeDocument/2006/customXml" ds:itemID="{B1BC2E45-0AD0-4006-A414-DD5B6ADBFA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b40eed-68c2-4ff5-b2ec-48499265677d"/>
    <ds:schemaRef ds:uri="e30e1647-29be-4cde-b2da-971aed4fcaf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6D5FCA9-F73E-4DA3-8A98-3273CF6734A8}">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3A192B43-F74C-894F-8FE8-D07641732B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2183</Words>
  <Characters>12445</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EFFECTIVE TEAM-WORKING &amp; COMUNICATION</vt:lpstr>
    </vt:vector>
  </TitlesOfParts>
  <Company>University of Wales Trinity Saint David</Company>
  <LinksUpToDate>false</LinksUpToDate>
  <CharactersWithSpaces>14599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TEAM-WORKING &amp; COMUNICATION</dc:title>
  <dc:subject>Effective Team-Working &amp; Communication study case</dc:subject>
  <dc:creator>Marie Pitson</dc:creator>
  <cp:keywords/>
  <dc:description/>
  <cp:lastModifiedBy>Iulian Tampau (1904938)</cp:lastModifiedBy>
  <cp:revision>2</cp:revision>
  <dcterms:created xsi:type="dcterms:W3CDTF">2020-04-03T09:51:00Z</dcterms:created>
  <dcterms:modified xsi:type="dcterms:W3CDTF">2020-04-03T09:51:00Z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0x010100B2A4462EC5D42D48A1870FB723F26746</vt:lpwstr>
  </property>
</Properties>
</file>