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CB594" w14:textId="77777777" w:rsidR="00A178BA" w:rsidRDefault="00A178BA">
      <w:pPr>
        <w:rPr>
          <w:rFonts w:ascii="Arial" w:hAnsi="Arial" w:cs="Arial"/>
          <w:sz w:val="28"/>
          <w:szCs w:val="28"/>
        </w:rPr>
      </w:pPr>
    </w:p>
    <w:p w14:paraId="5C0FB4E7" w14:textId="77777777" w:rsidR="00A178BA" w:rsidRDefault="00A178BA">
      <w:pPr>
        <w:rPr>
          <w:rFonts w:ascii="Arial" w:hAnsi="Arial" w:cs="Arial"/>
          <w:sz w:val="28"/>
          <w:szCs w:val="28"/>
        </w:rPr>
      </w:pPr>
    </w:p>
    <w:p w14:paraId="32CBF8D7" w14:textId="77777777" w:rsidR="00A178BA" w:rsidRDefault="00A178BA">
      <w:pPr>
        <w:rPr>
          <w:rFonts w:ascii="Arial" w:hAnsi="Arial" w:cs="Arial"/>
          <w:sz w:val="28"/>
          <w:szCs w:val="28"/>
        </w:rPr>
      </w:pPr>
    </w:p>
    <w:p w14:paraId="29B04D78" w14:textId="77777777" w:rsidR="00A178BA" w:rsidRDefault="00A178BA">
      <w:pPr>
        <w:rPr>
          <w:rFonts w:ascii="Arial" w:hAnsi="Arial" w:cs="Arial"/>
          <w:sz w:val="28"/>
          <w:szCs w:val="28"/>
        </w:rPr>
      </w:pPr>
    </w:p>
    <w:p w14:paraId="19B401CD" w14:textId="56161F01" w:rsidR="00E270DC" w:rsidRPr="00A178BA" w:rsidRDefault="00E270DC">
      <w:pPr>
        <w:rPr>
          <w:rFonts w:ascii="Arial" w:hAnsi="Arial" w:cs="Arial"/>
          <w:sz w:val="28"/>
          <w:szCs w:val="28"/>
        </w:rPr>
      </w:pPr>
      <w:r w:rsidRPr="00A178BA">
        <w:rPr>
          <w:rFonts w:ascii="Arial" w:hAnsi="Arial" w:cs="Arial"/>
          <w:sz w:val="28"/>
          <w:szCs w:val="28"/>
        </w:rPr>
        <w:t>Student name: Tabita Lincan</w:t>
      </w:r>
    </w:p>
    <w:p w14:paraId="6464472F" w14:textId="0114E4D4" w:rsidR="00E270DC" w:rsidRPr="00A178BA" w:rsidRDefault="00E270DC">
      <w:pPr>
        <w:rPr>
          <w:rFonts w:ascii="Arial" w:hAnsi="Arial" w:cs="Arial"/>
          <w:sz w:val="28"/>
          <w:szCs w:val="28"/>
        </w:rPr>
      </w:pPr>
      <w:r w:rsidRPr="00A178BA">
        <w:rPr>
          <w:rFonts w:ascii="Arial" w:hAnsi="Arial" w:cs="Arial"/>
          <w:sz w:val="28"/>
          <w:szCs w:val="28"/>
        </w:rPr>
        <w:t>Student ID:1713949</w:t>
      </w:r>
    </w:p>
    <w:p w14:paraId="199B4467" w14:textId="6BEA987A" w:rsidR="00E270DC" w:rsidRPr="00A178BA" w:rsidRDefault="00E270DC">
      <w:pPr>
        <w:rPr>
          <w:rFonts w:ascii="Arial" w:hAnsi="Arial" w:cs="Arial"/>
          <w:sz w:val="28"/>
          <w:szCs w:val="28"/>
        </w:rPr>
      </w:pPr>
      <w:r w:rsidRPr="00A178BA">
        <w:rPr>
          <w:rFonts w:ascii="Arial" w:hAnsi="Arial" w:cs="Arial"/>
          <w:sz w:val="28"/>
          <w:szCs w:val="28"/>
        </w:rPr>
        <w:t>Lecturer name: Besty Jose</w:t>
      </w:r>
    </w:p>
    <w:p w14:paraId="0CB9E46C" w14:textId="21E871B0" w:rsidR="00E270DC" w:rsidRPr="00A178BA" w:rsidRDefault="00E270DC">
      <w:pPr>
        <w:rPr>
          <w:rFonts w:ascii="Arial" w:hAnsi="Arial" w:cs="Arial"/>
          <w:sz w:val="28"/>
          <w:szCs w:val="28"/>
        </w:rPr>
      </w:pPr>
      <w:r w:rsidRPr="00A178BA">
        <w:rPr>
          <w:rFonts w:ascii="Arial" w:hAnsi="Arial" w:cs="Arial"/>
          <w:sz w:val="28"/>
          <w:szCs w:val="28"/>
        </w:rPr>
        <w:t>Module Title: BMHP 5013 Public Health Policy</w:t>
      </w:r>
    </w:p>
    <w:p w14:paraId="4BCCC953" w14:textId="63986DCF" w:rsidR="00E270DC" w:rsidRPr="00A178BA" w:rsidRDefault="00E270DC">
      <w:pPr>
        <w:rPr>
          <w:rFonts w:ascii="Arial" w:hAnsi="Arial" w:cs="Arial"/>
          <w:sz w:val="28"/>
          <w:szCs w:val="28"/>
        </w:rPr>
      </w:pPr>
      <w:r w:rsidRPr="00A178BA">
        <w:rPr>
          <w:rFonts w:ascii="Arial" w:hAnsi="Arial" w:cs="Arial"/>
          <w:sz w:val="28"/>
          <w:szCs w:val="28"/>
        </w:rPr>
        <w:t>Assignment Title: Covid-</w:t>
      </w:r>
      <w:r w:rsidR="00A178BA" w:rsidRPr="00A178BA">
        <w:rPr>
          <w:rFonts w:ascii="Arial" w:hAnsi="Arial" w:cs="Arial"/>
          <w:sz w:val="28"/>
          <w:szCs w:val="28"/>
        </w:rPr>
        <w:t>19: An evaluation of approaches and strategies used to control Covid-19 amongst elderly</w:t>
      </w:r>
    </w:p>
    <w:p w14:paraId="53CB5D9A" w14:textId="3BD2CFF6" w:rsidR="00E270DC" w:rsidRDefault="00E270DC">
      <w:pPr>
        <w:rPr>
          <w:rFonts w:ascii="Arial" w:hAnsi="Arial" w:cs="Arial"/>
        </w:rPr>
      </w:pPr>
    </w:p>
    <w:p w14:paraId="2180E33D" w14:textId="689A70F3" w:rsidR="00E270DC" w:rsidRDefault="00E270DC">
      <w:pPr>
        <w:rPr>
          <w:rFonts w:ascii="Arial" w:hAnsi="Arial" w:cs="Arial"/>
        </w:rPr>
      </w:pPr>
    </w:p>
    <w:p w14:paraId="07EC19A9" w14:textId="07A113C8" w:rsidR="00E270DC" w:rsidRDefault="00E270DC">
      <w:pPr>
        <w:rPr>
          <w:rFonts w:ascii="Arial" w:hAnsi="Arial" w:cs="Arial"/>
        </w:rPr>
      </w:pPr>
    </w:p>
    <w:p w14:paraId="498099A7" w14:textId="659365C5" w:rsidR="00E270DC" w:rsidRDefault="00E270DC">
      <w:pPr>
        <w:rPr>
          <w:rFonts w:ascii="Arial" w:hAnsi="Arial" w:cs="Arial"/>
        </w:rPr>
      </w:pPr>
    </w:p>
    <w:p w14:paraId="62B4290E" w14:textId="3497ECE8" w:rsidR="00E270DC" w:rsidRDefault="00E270DC">
      <w:pPr>
        <w:rPr>
          <w:rFonts w:ascii="Arial" w:hAnsi="Arial" w:cs="Arial"/>
        </w:rPr>
      </w:pPr>
    </w:p>
    <w:p w14:paraId="43684C8F" w14:textId="134DE058" w:rsidR="00E270DC" w:rsidRDefault="00E270DC">
      <w:pPr>
        <w:rPr>
          <w:rFonts w:ascii="Arial" w:hAnsi="Arial" w:cs="Arial"/>
        </w:rPr>
      </w:pPr>
    </w:p>
    <w:p w14:paraId="2DA45401" w14:textId="14378182" w:rsidR="00E270DC" w:rsidRDefault="00E270DC">
      <w:pPr>
        <w:rPr>
          <w:rFonts w:ascii="Arial" w:hAnsi="Arial" w:cs="Arial"/>
        </w:rPr>
      </w:pPr>
    </w:p>
    <w:p w14:paraId="30701538" w14:textId="56EAD9A3" w:rsidR="00E270DC" w:rsidRDefault="00E270DC">
      <w:pPr>
        <w:rPr>
          <w:rFonts w:ascii="Arial" w:hAnsi="Arial" w:cs="Arial"/>
        </w:rPr>
      </w:pPr>
    </w:p>
    <w:p w14:paraId="0AAC2952" w14:textId="09B9DFDF" w:rsidR="00E270DC" w:rsidRDefault="00E270DC">
      <w:pPr>
        <w:rPr>
          <w:rFonts w:ascii="Arial" w:hAnsi="Arial" w:cs="Arial"/>
        </w:rPr>
      </w:pPr>
    </w:p>
    <w:p w14:paraId="3ACE2084" w14:textId="10C22BC4" w:rsidR="00E270DC" w:rsidRDefault="00E270DC">
      <w:pPr>
        <w:rPr>
          <w:rFonts w:ascii="Arial" w:hAnsi="Arial" w:cs="Arial"/>
        </w:rPr>
      </w:pPr>
    </w:p>
    <w:p w14:paraId="0415C072" w14:textId="51847868" w:rsidR="00E270DC" w:rsidRDefault="00E270DC">
      <w:pPr>
        <w:rPr>
          <w:rFonts w:ascii="Arial" w:hAnsi="Arial" w:cs="Arial"/>
        </w:rPr>
      </w:pPr>
    </w:p>
    <w:p w14:paraId="620C00F3" w14:textId="018D5BF3" w:rsidR="00E270DC" w:rsidRDefault="00E270DC">
      <w:pPr>
        <w:rPr>
          <w:rFonts w:ascii="Arial" w:hAnsi="Arial" w:cs="Arial"/>
        </w:rPr>
      </w:pPr>
    </w:p>
    <w:p w14:paraId="270D1B72" w14:textId="3CE2B7A9" w:rsidR="00E270DC" w:rsidRDefault="00E270DC">
      <w:pPr>
        <w:rPr>
          <w:rFonts w:ascii="Arial" w:hAnsi="Arial" w:cs="Arial"/>
        </w:rPr>
      </w:pPr>
    </w:p>
    <w:p w14:paraId="60ACAC2A" w14:textId="5B55C0A4" w:rsidR="00E270DC" w:rsidRDefault="00E270DC">
      <w:pPr>
        <w:rPr>
          <w:rFonts w:ascii="Arial" w:hAnsi="Arial" w:cs="Arial"/>
        </w:rPr>
      </w:pPr>
    </w:p>
    <w:p w14:paraId="03CC3750" w14:textId="4C72A279" w:rsidR="00E270DC" w:rsidRDefault="00E270DC">
      <w:pPr>
        <w:rPr>
          <w:rFonts w:ascii="Arial" w:hAnsi="Arial" w:cs="Arial"/>
        </w:rPr>
      </w:pPr>
    </w:p>
    <w:p w14:paraId="64CFCE73" w14:textId="13301175" w:rsidR="00E270DC" w:rsidRDefault="00E270DC">
      <w:pPr>
        <w:rPr>
          <w:rFonts w:ascii="Arial" w:hAnsi="Arial" w:cs="Arial"/>
        </w:rPr>
      </w:pPr>
    </w:p>
    <w:p w14:paraId="361A7CC3" w14:textId="313114B7" w:rsidR="00E270DC" w:rsidRDefault="00E270DC">
      <w:pPr>
        <w:rPr>
          <w:rFonts w:ascii="Arial" w:hAnsi="Arial" w:cs="Arial"/>
        </w:rPr>
      </w:pPr>
    </w:p>
    <w:p w14:paraId="42F47C15" w14:textId="38491609" w:rsidR="00E270DC" w:rsidRDefault="00E270DC">
      <w:pPr>
        <w:rPr>
          <w:rFonts w:ascii="Arial" w:hAnsi="Arial" w:cs="Arial"/>
        </w:rPr>
      </w:pPr>
    </w:p>
    <w:p w14:paraId="66DF1A07" w14:textId="17F678AE" w:rsidR="00E270DC" w:rsidRDefault="00E270DC">
      <w:pPr>
        <w:rPr>
          <w:rFonts w:ascii="Arial" w:hAnsi="Arial" w:cs="Arial"/>
        </w:rPr>
      </w:pPr>
    </w:p>
    <w:p w14:paraId="65806188" w14:textId="092A92B3" w:rsidR="00E270DC" w:rsidRDefault="00E270DC">
      <w:pPr>
        <w:rPr>
          <w:rFonts w:ascii="Arial" w:hAnsi="Arial" w:cs="Arial"/>
        </w:rPr>
      </w:pPr>
    </w:p>
    <w:p w14:paraId="33610DA2" w14:textId="77777777" w:rsidR="00D100DE" w:rsidRDefault="00D100DE">
      <w:pPr>
        <w:rPr>
          <w:rFonts w:ascii="Arial" w:hAnsi="Arial" w:cs="Arial"/>
        </w:rPr>
      </w:pPr>
    </w:p>
    <w:p w14:paraId="7683CFB9" w14:textId="2D54D51F" w:rsidR="00E270DC" w:rsidRPr="00334D2D" w:rsidRDefault="00E270DC">
      <w:pPr>
        <w:rPr>
          <w:rFonts w:ascii="Arial" w:hAnsi="Arial" w:cs="Arial"/>
          <w:color w:val="000000" w:themeColor="text1"/>
        </w:rPr>
      </w:pPr>
      <w:r w:rsidRPr="00334D2D">
        <w:rPr>
          <w:rFonts w:ascii="Arial" w:hAnsi="Arial" w:cs="Arial"/>
          <w:color w:val="000000" w:themeColor="text1"/>
        </w:rPr>
        <w:lastRenderedPageBreak/>
        <w:t>TABLE OF CONTENTS</w:t>
      </w:r>
    </w:p>
    <w:p w14:paraId="2EBC1D5F" w14:textId="77777777" w:rsidR="00144453" w:rsidRPr="00334D2D" w:rsidRDefault="00144453">
      <w:pPr>
        <w:rPr>
          <w:rFonts w:ascii="Arial" w:hAnsi="Arial" w:cs="Arial"/>
          <w:color w:val="000000" w:themeColor="text1"/>
        </w:rPr>
      </w:pPr>
    </w:p>
    <w:p w14:paraId="2A80D4DD" w14:textId="64C7B027" w:rsidR="00D100DE" w:rsidRPr="00334D2D" w:rsidRDefault="00D100DE">
      <w:pPr>
        <w:rPr>
          <w:rFonts w:ascii="Arial" w:hAnsi="Arial" w:cs="Arial"/>
          <w:color w:val="000000" w:themeColor="text1"/>
        </w:rPr>
      </w:pPr>
      <w:r w:rsidRPr="00334D2D">
        <w:rPr>
          <w:rFonts w:ascii="Arial" w:hAnsi="Arial" w:cs="Arial"/>
          <w:color w:val="000000" w:themeColor="text1"/>
        </w:rPr>
        <w:t>Introduction……………………………………………………………………………………….</w:t>
      </w:r>
      <w:r w:rsidR="00482F69">
        <w:rPr>
          <w:rFonts w:ascii="Arial" w:hAnsi="Arial" w:cs="Arial"/>
          <w:color w:val="000000" w:themeColor="text1"/>
        </w:rPr>
        <w:t>3</w:t>
      </w:r>
    </w:p>
    <w:p w14:paraId="54455C56" w14:textId="5BBDC3E0" w:rsidR="00E270DC" w:rsidRPr="00334D2D" w:rsidRDefault="00D100DE">
      <w:pPr>
        <w:rPr>
          <w:rFonts w:ascii="Arial" w:hAnsi="Arial" w:cs="Arial"/>
          <w:color w:val="000000" w:themeColor="text1"/>
        </w:rPr>
      </w:pPr>
      <w:r w:rsidRPr="00334D2D">
        <w:rPr>
          <w:rFonts w:ascii="Arial" w:hAnsi="Arial" w:cs="Arial"/>
          <w:color w:val="000000" w:themeColor="text1"/>
        </w:rPr>
        <w:t>Background……………………………………………………………………………………….</w:t>
      </w:r>
      <w:r w:rsidR="00482F69">
        <w:rPr>
          <w:rFonts w:ascii="Arial" w:hAnsi="Arial" w:cs="Arial"/>
          <w:color w:val="000000" w:themeColor="text1"/>
        </w:rPr>
        <w:t>3</w:t>
      </w:r>
      <w:r w:rsidRPr="00334D2D">
        <w:rPr>
          <w:rFonts w:ascii="Arial" w:hAnsi="Arial" w:cs="Arial"/>
          <w:color w:val="000000" w:themeColor="text1"/>
        </w:rPr>
        <w:t>.</w:t>
      </w:r>
    </w:p>
    <w:p w14:paraId="6B73E0B3" w14:textId="0C834ED9" w:rsidR="001F20B7" w:rsidRPr="00334D2D" w:rsidRDefault="001F20B7" w:rsidP="001F20B7">
      <w:pPr>
        <w:pStyle w:val="NormalWeb"/>
        <w:spacing w:line="360" w:lineRule="auto"/>
        <w:rPr>
          <w:rFonts w:ascii="Arial" w:hAnsi="Arial" w:cs="Arial"/>
          <w:color w:val="000000" w:themeColor="text1"/>
          <w:sz w:val="22"/>
          <w:szCs w:val="22"/>
        </w:rPr>
      </w:pPr>
      <w:r w:rsidRPr="00334D2D">
        <w:rPr>
          <w:rFonts w:ascii="Arial" w:hAnsi="Arial" w:cs="Arial"/>
          <w:color w:val="000000" w:themeColor="text1"/>
          <w:sz w:val="22"/>
          <w:szCs w:val="22"/>
        </w:rPr>
        <w:t>Strategies used to measure, monitor, and control the incidence…………………………</w:t>
      </w:r>
      <w:r w:rsidR="00482F69">
        <w:rPr>
          <w:rFonts w:ascii="Arial" w:hAnsi="Arial" w:cs="Arial"/>
          <w:color w:val="000000" w:themeColor="text1"/>
          <w:sz w:val="22"/>
          <w:szCs w:val="22"/>
        </w:rPr>
        <w:t>..</w:t>
      </w:r>
      <w:r w:rsidRPr="00334D2D">
        <w:rPr>
          <w:rFonts w:ascii="Arial" w:hAnsi="Arial" w:cs="Arial"/>
          <w:color w:val="000000" w:themeColor="text1"/>
          <w:sz w:val="22"/>
          <w:szCs w:val="22"/>
        </w:rPr>
        <w:t>.</w:t>
      </w:r>
      <w:r w:rsidR="00482F69">
        <w:rPr>
          <w:rFonts w:ascii="Arial" w:hAnsi="Arial" w:cs="Arial"/>
          <w:color w:val="000000" w:themeColor="text1"/>
          <w:sz w:val="22"/>
          <w:szCs w:val="22"/>
        </w:rPr>
        <w:t>4</w:t>
      </w:r>
    </w:p>
    <w:p w14:paraId="08B9D42B" w14:textId="28E5A2F5" w:rsidR="001F20B7" w:rsidRPr="00334D2D" w:rsidRDefault="001F20B7" w:rsidP="001F20B7">
      <w:pPr>
        <w:pStyle w:val="NormalWeb"/>
        <w:spacing w:line="360" w:lineRule="auto"/>
        <w:rPr>
          <w:rFonts w:ascii="Arial" w:hAnsi="Arial" w:cs="Arial"/>
          <w:color w:val="000000" w:themeColor="text1"/>
          <w:sz w:val="22"/>
          <w:szCs w:val="22"/>
        </w:rPr>
      </w:pPr>
      <w:r w:rsidRPr="00334D2D">
        <w:rPr>
          <w:rFonts w:ascii="Arial" w:hAnsi="Arial" w:cs="Arial"/>
          <w:color w:val="000000" w:themeColor="text1"/>
          <w:sz w:val="22"/>
          <w:szCs w:val="22"/>
        </w:rPr>
        <w:t>NHS Test and Trace………………………………………………………………</w:t>
      </w:r>
      <w:r w:rsidR="00482F69">
        <w:rPr>
          <w:rFonts w:ascii="Arial" w:hAnsi="Arial" w:cs="Arial"/>
          <w:color w:val="000000" w:themeColor="text1"/>
          <w:sz w:val="22"/>
          <w:szCs w:val="22"/>
        </w:rPr>
        <w:t>.</w:t>
      </w:r>
      <w:r w:rsidRPr="00334D2D">
        <w:rPr>
          <w:rFonts w:ascii="Arial" w:hAnsi="Arial" w:cs="Arial"/>
          <w:color w:val="000000" w:themeColor="text1"/>
          <w:sz w:val="22"/>
          <w:szCs w:val="22"/>
        </w:rPr>
        <w:t>………</w:t>
      </w:r>
      <w:r w:rsidR="00482F69">
        <w:rPr>
          <w:rFonts w:ascii="Arial" w:hAnsi="Arial" w:cs="Arial"/>
          <w:color w:val="000000" w:themeColor="text1"/>
          <w:sz w:val="22"/>
          <w:szCs w:val="22"/>
        </w:rPr>
        <w:t>…....4</w:t>
      </w:r>
    </w:p>
    <w:p w14:paraId="4FAC90C7" w14:textId="55F12621" w:rsidR="001F20B7" w:rsidRPr="00334D2D" w:rsidRDefault="001F20B7" w:rsidP="001F20B7">
      <w:pPr>
        <w:pStyle w:val="NormalWeb"/>
        <w:spacing w:line="360" w:lineRule="auto"/>
        <w:rPr>
          <w:rFonts w:ascii="Arial" w:hAnsi="Arial" w:cs="Arial"/>
          <w:color w:val="000000" w:themeColor="text1"/>
          <w:sz w:val="22"/>
          <w:szCs w:val="22"/>
        </w:rPr>
      </w:pPr>
      <w:r w:rsidRPr="00334D2D">
        <w:rPr>
          <w:rFonts w:ascii="Arial" w:hAnsi="Arial" w:cs="Arial"/>
          <w:color w:val="000000" w:themeColor="text1"/>
          <w:sz w:val="22"/>
          <w:szCs w:val="22"/>
        </w:rPr>
        <w:t>Mass Testing…………………………………………………………………………………</w:t>
      </w:r>
      <w:r w:rsidR="00482F69">
        <w:rPr>
          <w:rFonts w:ascii="Arial" w:hAnsi="Arial" w:cs="Arial"/>
          <w:color w:val="000000" w:themeColor="text1"/>
          <w:sz w:val="22"/>
          <w:szCs w:val="22"/>
        </w:rPr>
        <w:t>.</w:t>
      </w:r>
      <w:r w:rsidRPr="00334D2D">
        <w:rPr>
          <w:rFonts w:ascii="Arial" w:hAnsi="Arial" w:cs="Arial"/>
          <w:color w:val="000000" w:themeColor="text1"/>
          <w:sz w:val="22"/>
          <w:szCs w:val="22"/>
        </w:rPr>
        <w:t>…</w:t>
      </w:r>
      <w:r w:rsidR="00482F69">
        <w:rPr>
          <w:rFonts w:ascii="Arial" w:hAnsi="Arial" w:cs="Arial"/>
          <w:color w:val="000000" w:themeColor="text1"/>
          <w:sz w:val="22"/>
          <w:szCs w:val="22"/>
        </w:rPr>
        <w:t>.5</w:t>
      </w:r>
    </w:p>
    <w:p w14:paraId="69F5E672" w14:textId="3F7777EE" w:rsidR="001F20B7" w:rsidRPr="00334D2D" w:rsidRDefault="001F20B7" w:rsidP="001F20B7">
      <w:pPr>
        <w:pStyle w:val="NormalWeb"/>
        <w:spacing w:line="360" w:lineRule="auto"/>
        <w:rPr>
          <w:rFonts w:ascii="Arial" w:hAnsi="Arial" w:cs="Arial"/>
          <w:color w:val="000000" w:themeColor="text1"/>
          <w:sz w:val="22"/>
          <w:szCs w:val="22"/>
        </w:rPr>
      </w:pPr>
      <w:r w:rsidRPr="00334D2D">
        <w:rPr>
          <w:rFonts w:ascii="Arial" w:hAnsi="Arial" w:cs="Arial"/>
          <w:color w:val="000000" w:themeColor="text1"/>
          <w:sz w:val="22"/>
          <w:szCs w:val="22"/>
        </w:rPr>
        <w:t>Public Health Policies………………………………………………………………………</w:t>
      </w:r>
      <w:r w:rsidR="00482F69">
        <w:rPr>
          <w:rFonts w:ascii="Arial" w:hAnsi="Arial" w:cs="Arial"/>
          <w:color w:val="000000" w:themeColor="text1"/>
          <w:sz w:val="22"/>
          <w:szCs w:val="22"/>
        </w:rPr>
        <w:t>…</w:t>
      </w:r>
      <w:r w:rsidRPr="00334D2D">
        <w:rPr>
          <w:rFonts w:ascii="Arial" w:hAnsi="Arial" w:cs="Arial"/>
          <w:color w:val="000000" w:themeColor="text1"/>
          <w:sz w:val="22"/>
          <w:szCs w:val="22"/>
        </w:rPr>
        <w:t>…</w:t>
      </w:r>
      <w:r w:rsidR="00482F69">
        <w:rPr>
          <w:rFonts w:ascii="Arial" w:hAnsi="Arial" w:cs="Arial"/>
          <w:color w:val="000000" w:themeColor="text1"/>
          <w:sz w:val="22"/>
          <w:szCs w:val="22"/>
        </w:rPr>
        <w:t>5</w:t>
      </w:r>
    </w:p>
    <w:p w14:paraId="319DD5CA" w14:textId="7BAE22B8" w:rsidR="001F20B7" w:rsidRPr="00334D2D" w:rsidRDefault="001F20B7" w:rsidP="001F20B7">
      <w:pPr>
        <w:pStyle w:val="NormalWeb"/>
        <w:spacing w:line="360" w:lineRule="auto"/>
        <w:rPr>
          <w:rFonts w:ascii="Arial" w:hAnsi="Arial" w:cs="Arial"/>
          <w:color w:val="000000" w:themeColor="text1"/>
          <w:sz w:val="22"/>
          <w:szCs w:val="22"/>
        </w:rPr>
      </w:pPr>
      <w:r w:rsidRPr="00334D2D">
        <w:rPr>
          <w:rFonts w:ascii="Arial" w:hAnsi="Arial" w:cs="Arial"/>
          <w:color w:val="000000" w:themeColor="text1"/>
          <w:sz w:val="22"/>
          <w:szCs w:val="22"/>
        </w:rPr>
        <w:t xml:space="preserve">Face </w:t>
      </w:r>
      <w:r w:rsidR="0038591F">
        <w:rPr>
          <w:rFonts w:ascii="Arial" w:hAnsi="Arial" w:cs="Arial"/>
          <w:color w:val="000000" w:themeColor="text1"/>
          <w:sz w:val="22"/>
          <w:szCs w:val="22"/>
        </w:rPr>
        <w:t>C</w:t>
      </w:r>
      <w:r w:rsidRPr="00334D2D">
        <w:rPr>
          <w:rFonts w:ascii="Arial" w:hAnsi="Arial" w:cs="Arial"/>
          <w:color w:val="000000" w:themeColor="text1"/>
          <w:sz w:val="22"/>
          <w:szCs w:val="22"/>
        </w:rPr>
        <w:t xml:space="preserve">overing </w:t>
      </w:r>
      <w:r w:rsidR="0038591F">
        <w:rPr>
          <w:rFonts w:ascii="Arial" w:hAnsi="Arial" w:cs="Arial"/>
          <w:color w:val="000000" w:themeColor="text1"/>
          <w:sz w:val="22"/>
          <w:szCs w:val="22"/>
        </w:rPr>
        <w:t>P</w:t>
      </w:r>
      <w:r w:rsidRPr="00334D2D">
        <w:rPr>
          <w:rFonts w:ascii="Arial" w:hAnsi="Arial" w:cs="Arial"/>
          <w:color w:val="000000" w:themeColor="text1"/>
          <w:sz w:val="22"/>
          <w:szCs w:val="22"/>
        </w:rPr>
        <w:t>olicy……………………………………………………………………………</w:t>
      </w:r>
      <w:r w:rsidR="00482F69">
        <w:rPr>
          <w:rFonts w:ascii="Arial" w:hAnsi="Arial" w:cs="Arial"/>
          <w:color w:val="000000" w:themeColor="text1"/>
          <w:sz w:val="22"/>
          <w:szCs w:val="22"/>
        </w:rPr>
        <w:t>..5</w:t>
      </w:r>
    </w:p>
    <w:p w14:paraId="4AB4A69B" w14:textId="1BFDEB66" w:rsidR="001F20B7" w:rsidRPr="00334D2D" w:rsidRDefault="001F20B7" w:rsidP="001F20B7">
      <w:pPr>
        <w:pStyle w:val="NormalWeb"/>
        <w:spacing w:line="360" w:lineRule="auto"/>
        <w:rPr>
          <w:rFonts w:ascii="Arial" w:hAnsi="Arial" w:cs="Arial"/>
          <w:color w:val="000000" w:themeColor="text1"/>
          <w:sz w:val="22"/>
          <w:szCs w:val="22"/>
        </w:rPr>
      </w:pPr>
      <w:r w:rsidRPr="00334D2D">
        <w:rPr>
          <w:rFonts w:ascii="Arial" w:hAnsi="Arial" w:cs="Arial"/>
          <w:color w:val="000000" w:themeColor="text1"/>
          <w:sz w:val="22"/>
          <w:szCs w:val="22"/>
        </w:rPr>
        <w:t>Shielding Policy…………………………………………………………………………………</w:t>
      </w:r>
      <w:r w:rsidR="00482F69">
        <w:rPr>
          <w:rFonts w:ascii="Arial" w:hAnsi="Arial" w:cs="Arial"/>
          <w:color w:val="000000" w:themeColor="text1"/>
          <w:sz w:val="22"/>
          <w:szCs w:val="22"/>
        </w:rPr>
        <w:t>..6</w:t>
      </w:r>
      <w:r w:rsidRPr="00334D2D">
        <w:rPr>
          <w:rFonts w:ascii="Arial" w:hAnsi="Arial" w:cs="Arial"/>
          <w:color w:val="000000" w:themeColor="text1"/>
          <w:sz w:val="22"/>
          <w:szCs w:val="22"/>
        </w:rPr>
        <w:t>.</w:t>
      </w:r>
    </w:p>
    <w:p w14:paraId="33999749" w14:textId="208A1182" w:rsidR="001F20B7" w:rsidRPr="00334D2D" w:rsidRDefault="001F20B7" w:rsidP="001F20B7">
      <w:pPr>
        <w:pStyle w:val="NormalWeb"/>
        <w:shd w:val="clear" w:color="auto" w:fill="FFFFFF"/>
        <w:spacing w:before="300" w:beforeAutospacing="0" w:after="300" w:afterAutospacing="0" w:line="360" w:lineRule="auto"/>
        <w:rPr>
          <w:rFonts w:ascii="Arial" w:hAnsi="Arial" w:cs="Arial"/>
          <w:b/>
          <w:bCs/>
          <w:color w:val="000000" w:themeColor="text1"/>
          <w:sz w:val="22"/>
          <w:szCs w:val="22"/>
          <w:shd w:val="clear" w:color="auto" w:fill="FFFFFF"/>
        </w:rPr>
      </w:pPr>
      <w:r w:rsidRPr="00334D2D">
        <w:rPr>
          <w:rFonts w:ascii="Arial" w:hAnsi="Arial" w:cs="Arial"/>
          <w:color w:val="000000" w:themeColor="text1"/>
          <w:sz w:val="22"/>
          <w:szCs w:val="22"/>
        </w:rPr>
        <w:t>Three-tiered system of local Covid-19 Alert Levels…………………………………………</w:t>
      </w:r>
      <w:r w:rsidR="00482F69">
        <w:rPr>
          <w:rFonts w:ascii="Arial" w:hAnsi="Arial" w:cs="Arial"/>
          <w:color w:val="000000" w:themeColor="text1"/>
          <w:sz w:val="22"/>
          <w:szCs w:val="22"/>
        </w:rPr>
        <w:t>..6</w:t>
      </w:r>
      <w:r w:rsidRPr="00334D2D">
        <w:rPr>
          <w:rFonts w:ascii="Arial" w:hAnsi="Arial" w:cs="Arial"/>
          <w:b/>
          <w:bCs/>
          <w:color w:val="000000" w:themeColor="text1"/>
          <w:sz w:val="22"/>
          <w:szCs w:val="22"/>
          <w:shd w:val="clear" w:color="auto" w:fill="FFFFFF"/>
        </w:rPr>
        <w:t xml:space="preserve"> </w:t>
      </w:r>
    </w:p>
    <w:p w14:paraId="500DE391" w14:textId="6CDD3613" w:rsidR="00711214" w:rsidRPr="00334D2D" w:rsidRDefault="001F20B7" w:rsidP="00711214">
      <w:pPr>
        <w:pStyle w:val="NormalWeb"/>
        <w:shd w:val="clear" w:color="auto" w:fill="FFFFFF"/>
        <w:spacing w:before="300" w:beforeAutospacing="0" w:after="300" w:afterAutospacing="0" w:line="360" w:lineRule="auto"/>
        <w:rPr>
          <w:rFonts w:ascii="Arial" w:hAnsi="Arial" w:cs="Arial"/>
          <w:b/>
          <w:bCs/>
          <w:color w:val="000000" w:themeColor="text1"/>
          <w:sz w:val="22"/>
          <w:szCs w:val="22"/>
        </w:rPr>
      </w:pPr>
      <w:r w:rsidRPr="00334D2D">
        <w:rPr>
          <w:rFonts w:ascii="Arial" w:hAnsi="Arial" w:cs="Arial"/>
          <w:color w:val="000000" w:themeColor="text1"/>
          <w:sz w:val="22"/>
          <w:szCs w:val="22"/>
          <w:shd w:val="clear" w:color="auto" w:fill="FFFFFF"/>
        </w:rPr>
        <w:t>Health Belief Model (HBM)……………………………………………………………………..</w:t>
      </w:r>
      <w:r w:rsidR="00711214" w:rsidRPr="00334D2D">
        <w:rPr>
          <w:rFonts w:ascii="Arial" w:hAnsi="Arial" w:cs="Arial"/>
          <w:b/>
          <w:bCs/>
          <w:color w:val="000000" w:themeColor="text1"/>
          <w:sz w:val="22"/>
          <w:szCs w:val="22"/>
        </w:rPr>
        <w:t xml:space="preserve"> </w:t>
      </w:r>
      <w:r w:rsidR="00482F69" w:rsidRPr="00482F69">
        <w:rPr>
          <w:rFonts w:ascii="Arial" w:hAnsi="Arial" w:cs="Arial"/>
          <w:color w:val="000000" w:themeColor="text1"/>
          <w:sz w:val="22"/>
          <w:szCs w:val="22"/>
        </w:rPr>
        <w:t>7</w:t>
      </w:r>
    </w:p>
    <w:p w14:paraId="75C3AE02" w14:textId="48B0476E" w:rsidR="00711214" w:rsidRPr="00334D2D" w:rsidRDefault="00711214" w:rsidP="00711214">
      <w:pPr>
        <w:pStyle w:val="NormalWeb"/>
        <w:shd w:val="clear" w:color="auto" w:fill="FFFFFF"/>
        <w:spacing w:before="300" w:beforeAutospacing="0" w:after="300" w:afterAutospacing="0" w:line="360" w:lineRule="auto"/>
        <w:rPr>
          <w:rFonts w:ascii="Arial" w:hAnsi="Arial" w:cs="Arial"/>
          <w:color w:val="000000" w:themeColor="text1"/>
          <w:sz w:val="22"/>
          <w:szCs w:val="22"/>
        </w:rPr>
      </w:pPr>
      <w:r w:rsidRPr="00334D2D">
        <w:rPr>
          <w:rFonts w:ascii="Arial" w:hAnsi="Arial" w:cs="Arial"/>
          <w:color w:val="000000" w:themeColor="text1"/>
          <w:sz w:val="22"/>
          <w:szCs w:val="22"/>
        </w:rPr>
        <w:t>Clinical research of vaccines</w:t>
      </w:r>
      <w:r w:rsidR="00144453" w:rsidRPr="00334D2D">
        <w:rPr>
          <w:rFonts w:ascii="Arial" w:hAnsi="Arial" w:cs="Arial"/>
          <w:color w:val="000000" w:themeColor="text1"/>
          <w:sz w:val="22"/>
          <w:szCs w:val="22"/>
        </w:rPr>
        <w:t>………………………………………………………………</w:t>
      </w:r>
      <w:r w:rsidR="00482F69">
        <w:rPr>
          <w:rFonts w:ascii="Arial" w:hAnsi="Arial" w:cs="Arial"/>
          <w:color w:val="000000" w:themeColor="text1"/>
          <w:sz w:val="22"/>
          <w:szCs w:val="22"/>
        </w:rPr>
        <w:t>…..</w:t>
      </w:r>
      <w:r w:rsidR="00144453" w:rsidRPr="00334D2D">
        <w:rPr>
          <w:rFonts w:ascii="Arial" w:hAnsi="Arial" w:cs="Arial"/>
          <w:color w:val="000000" w:themeColor="text1"/>
          <w:sz w:val="22"/>
          <w:szCs w:val="22"/>
        </w:rPr>
        <w:t>.</w:t>
      </w:r>
      <w:r w:rsidR="00482F69">
        <w:rPr>
          <w:rFonts w:ascii="Arial" w:hAnsi="Arial" w:cs="Arial"/>
          <w:color w:val="000000" w:themeColor="text1"/>
          <w:sz w:val="22"/>
          <w:szCs w:val="22"/>
        </w:rPr>
        <w:t>8</w:t>
      </w:r>
    </w:p>
    <w:p w14:paraId="40C34348" w14:textId="79FFF7A1" w:rsidR="00144453" w:rsidRPr="00334D2D" w:rsidRDefault="00144453" w:rsidP="00711214">
      <w:pPr>
        <w:pStyle w:val="NormalWeb"/>
        <w:shd w:val="clear" w:color="auto" w:fill="FFFFFF"/>
        <w:spacing w:before="300" w:beforeAutospacing="0" w:after="300" w:afterAutospacing="0" w:line="360" w:lineRule="auto"/>
        <w:rPr>
          <w:rFonts w:ascii="Arial" w:hAnsi="Arial" w:cs="Arial"/>
          <w:color w:val="000000" w:themeColor="text1"/>
          <w:sz w:val="22"/>
          <w:szCs w:val="22"/>
        </w:rPr>
      </w:pPr>
      <w:r w:rsidRPr="00334D2D">
        <w:rPr>
          <w:rFonts w:ascii="Arial" w:hAnsi="Arial" w:cs="Arial"/>
          <w:color w:val="000000" w:themeColor="text1"/>
          <w:sz w:val="22"/>
          <w:szCs w:val="22"/>
        </w:rPr>
        <w:t>Recommendations for elderly people………………………………………………………</w:t>
      </w:r>
      <w:r w:rsidR="00482F69">
        <w:rPr>
          <w:rFonts w:ascii="Arial" w:hAnsi="Arial" w:cs="Arial"/>
          <w:color w:val="000000" w:themeColor="text1"/>
          <w:sz w:val="22"/>
          <w:szCs w:val="22"/>
        </w:rPr>
        <w:t>….8</w:t>
      </w:r>
    </w:p>
    <w:p w14:paraId="45AF8A41" w14:textId="5C9FD66F" w:rsidR="00144453" w:rsidRPr="00334D2D" w:rsidRDefault="00144453" w:rsidP="00711214">
      <w:pPr>
        <w:pStyle w:val="NormalWeb"/>
        <w:shd w:val="clear" w:color="auto" w:fill="FFFFFF"/>
        <w:spacing w:before="300" w:beforeAutospacing="0" w:after="300" w:afterAutospacing="0" w:line="360" w:lineRule="auto"/>
        <w:rPr>
          <w:rFonts w:ascii="Arial" w:hAnsi="Arial" w:cs="Arial"/>
          <w:color w:val="000000" w:themeColor="text1"/>
          <w:sz w:val="22"/>
          <w:szCs w:val="22"/>
        </w:rPr>
      </w:pPr>
      <w:r w:rsidRPr="00334D2D">
        <w:rPr>
          <w:rFonts w:ascii="Arial" w:hAnsi="Arial" w:cs="Arial"/>
          <w:color w:val="000000" w:themeColor="text1"/>
          <w:sz w:val="22"/>
          <w:szCs w:val="22"/>
        </w:rPr>
        <w:t>Conclusion…………………………………………………………………………………</w:t>
      </w:r>
      <w:r w:rsidR="00482F69">
        <w:rPr>
          <w:rFonts w:ascii="Arial" w:hAnsi="Arial" w:cs="Arial"/>
          <w:color w:val="000000" w:themeColor="text1"/>
          <w:sz w:val="22"/>
          <w:szCs w:val="22"/>
        </w:rPr>
        <w:t>…..</w:t>
      </w:r>
      <w:r w:rsidRPr="00334D2D">
        <w:rPr>
          <w:rFonts w:ascii="Arial" w:hAnsi="Arial" w:cs="Arial"/>
          <w:color w:val="000000" w:themeColor="text1"/>
          <w:sz w:val="22"/>
          <w:szCs w:val="22"/>
        </w:rPr>
        <w:t>…</w:t>
      </w:r>
      <w:r w:rsidR="00482F69">
        <w:rPr>
          <w:rFonts w:ascii="Arial" w:hAnsi="Arial" w:cs="Arial"/>
          <w:color w:val="000000" w:themeColor="text1"/>
          <w:sz w:val="22"/>
          <w:szCs w:val="22"/>
        </w:rPr>
        <w:t>9</w:t>
      </w:r>
    </w:p>
    <w:p w14:paraId="43CB420A" w14:textId="042E0AAE" w:rsidR="00144453" w:rsidRPr="00334D2D" w:rsidRDefault="00144453" w:rsidP="00711214">
      <w:pPr>
        <w:pStyle w:val="NormalWeb"/>
        <w:shd w:val="clear" w:color="auto" w:fill="FFFFFF"/>
        <w:spacing w:before="300" w:beforeAutospacing="0" w:after="300" w:afterAutospacing="0" w:line="360" w:lineRule="auto"/>
        <w:rPr>
          <w:rFonts w:ascii="Arial" w:hAnsi="Arial" w:cs="Arial"/>
          <w:color w:val="000000" w:themeColor="text1"/>
          <w:sz w:val="22"/>
          <w:szCs w:val="22"/>
        </w:rPr>
      </w:pPr>
      <w:r w:rsidRPr="00334D2D">
        <w:rPr>
          <w:rFonts w:ascii="Arial" w:hAnsi="Arial" w:cs="Arial"/>
          <w:color w:val="000000" w:themeColor="text1"/>
          <w:sz w:val="22"/>
          <w:szCs w:val="22"/>
        </w:rPr>
        <w:t>References……………………………………………………………………………………</w:t>
      </w:r>
      <w:r w:rsidR="00482F69">
        <w:rPr>
          <w:rFonts w:ascii="Arial" w:hAnsi="Arial" w:cs="Arial"/>
          <w:color w:val="000000" w:themeColor="text1"/>
          <w:sz w:val="22"/>
          <w:szCs w:val="22"/>
        </w:rPr>
        <w:t>…10</w:t>
      </w:r>
    </w:p>
    <w:p w14:paraId="4CCD561F" w14:textId="6EF776F0" w:rsidR="001F20B7" w:rsidRDefault="001F20B7" w:rsidP="001F20B7">
      <w:pPr>
        <w:pStyle w:val="NormalWeb"/>
        <w:shd w:val="clear" w:color="auto" w:fill="FFFFFF"/>
        <w:spacing w:before="300" w:beforeAutospacing="0" w:after="300" w:afterAutospacing="0" w:line="360" w:lineRule="auto"/>
        <w:rPr>
          <w:rFonts w:ascii="Arial" w:hAnsi="Arial" w:cs="Arial"/>
          <w:color w:val="222222"/>
          <w:sz w:val="22"/>
          <w:szCs w:val="22"/>
          <w:shd w:val="clear" w:color="auto" w:fill="FFFFFF"/>
        </w:rPr>
      </w:pPr>
    </w:p>
    <w:p w14:paraId="09C69AD9" w14:textId="77777777" w:rsidR="00711214" w:rsidRDefault="00711214" w:rsidP="001F20B7">
      <w:pPr>
        <w:pStyle w:val="NormalWeb"/>
        <w:shd w:val="clear" w:color="auto" w:fill="FFFFFF"/>
        <w:spacing w:before="300" w:beforeAutospacing="0" w:after="300" w:afterAutospacing="0" w:line="360" w:lineRule="auto"/>
        <w:rPr>
          <w:rFonts w:ascii="Arial" w:hAnsi="Arial" w:cs="Arial"/>
          <w:color w:val="222222"/>
          <w:sz w:val="22"/>
          <w:szCs w:val="22"/>
          <w:shd w:val="clear" w:color="auto" w:fill="FFFFFF"/>
        </w:rPr>
      </w:pPr>
    </w:p>
    <w:p w14:paraId="76DF43A1" w14:textId="77777777" w:rsidR="00711214" w:rsidRPr="001F20B7" w:rsidRDefault="00711214" w:rsidP="001F20B7">
      <w:pPr>
        <w:pStyle w:val="NormalWeb"/>
        <w:shd w:val="clear" w:color="auto" w:fill="FFFFFF"/>
        <w:spacing w:before="300" w:beforeAutospacing="0" w:after="300" w:afterAutospacing="0" w:line="360" w:lineRule="auto"/>
        <w:rPr>
          <w:rFonts w:ascii="Arial" w:hAnsi="Arial" w:cs="Arial"/>
          <w:color w:val="222222"/>
          <w:sz w:val="22"/>
          <w:szCs w:val="22"/>
          <w:shd w:val="clear" w:color="auto" w:fill="FFFFFF"/>
        </w:rPr>
      </w:pPr>
    </w:p>
    <w:p w14:paraId="5EB432A8" w14:textId="7C6DB514" w:rsidR="001F20B7" w:rsidRDefault="001F20B7" w:rsidP="001F20B7">
      <w:pPr>
        <w:pStyle w:val="NormalWeb"/>
        <w:spacing w:line="360" w:lineRule="auto"/>
        <w:rPr>
          <w:rFonts w:ascii="Arial" w:hAnsi="Arial" w:cs="Arial"/>
          <w:color w:val="000000" w:themeColor="text1"/>
          <w:sz w:val="22"/>
          <w:szCs w:val="22"/>
        </w:rPr>
      </w:pPr>
    </w:p>
    <w:p w14:paraId="10C8BA1E" w14:textId="77777777" w:rsidR="001F20B7" w:rsidRDefault="001F20B7" w:rsidP="001F20B7">
      <w:pPr>
        <w:pStyle w:val="NormalWeb"/>
        <w:spacing w:line="360" w:lineRule="auto"/>
        <w:rPr>
          <w:rFonts w:ascii="Arial" w:hAnsi="Arial" w:cs="Arial"/>
          <w:color w:val="000000" w:themeColor="text1"/>
          <w:sz w:val="22"/>
          <w:szCs w:val="22"/>
        </w:rPr>
      </w:pPr>
    </w:p>
    <w:p w14:paraId="4AA9F61C" w14:textId="77777777" w:rsidR="00334D2D" w:rsidRDefault="00334D2D">
      <w:pPr>
        <w:rPr>
          <w:rFonts w:ascii="Arial" w:hAnsi="Arial" w:cs="Arial"/>
        </w:rPr>
      </w:pPr>
    </w:p>
    <w:p w14:paraId="3BD03B1E" w14:textId="6200903A" w:rsidR="00E270DC" w:rsidRPr="00366D76" w:rsidRDefault="00E270DC" w:rsidP="00366D76">
      <w:pPr>
        <w:spacing w:line="360" w:lineRule="auto"/>
        <w:rPr>
          <w:rFonts w:ascii="Arial" w:hAnsi="Arial" w:cs="Arial"/>
        </w:rPr>
      </w:pPr>
      <w:r>
        <w:rPr>
          <w:rFonts w:ascii="Arial" w:hAnsi="Arial" w:cs="Arial"/>
        </w:rPr>
        <w:lastRenderedPageBreak/>
        <w:t xml:space="preserve"> </w:t>
      </w:r>
      <w:r w:rsidRPr="00366D76">
        <w:rPr>
          <w:rFonts w:ascii="Arial" w:hAnsi="Arial" w:cs="Arial"/>
        </w:rPr>
        <w:t>COVID-</w:t>
      </w:r>
      <w:r w:rsidR="009E6A70" w:rsidRPr="00366D76">
        <w:rPr>
          <w:rFonts w:ascii="Arial" w:hAnsi="Arial" w:cs="Arial"/>
        </w:rPr>
        <w:t>19: An evaluation of approaches and strategies used to control Covid-19 amongst elderly</w:t>
      </w:r>
    </w:p>
    <w:p w14:paraId="54BAD3A8" w14:textId="1E56C819" w:rsidR="009E6A70" w:rsidRPr="00366D76" w:rsidRDefault="009E6A70" w:rsidP="00366D76">
      <w:pPr>
        <w:spacing w:line="360" w:lineRule="auto"/>
        <w:rPr>
          <w:rFonts w:ascii="Arial" w:hAnsi="Arial" w:cs="Arial"/>
        </w:rPr>
      </w:pPr>
    </w:p>
    <w:p w14:paraId="35F781F2" w14:textId="72770C89" w:rsidR="00E503A5" w:rsidRPr="00366D76" w:rsidRDefault="00653E92" w:rsidP="00366D76">
      <w:pPr>
        <w:pStyle w:val="NormalWeb"/>
        <w:shd w:val="clear" w:color="auto" w:fill="FFFFFF"/>
        <w:spacing w:before="0" w:beforeAutospacing="0" w:line="360" w:lineRule="auto"/>
        <w:rPr>
          <w:rFonts w:ascii="Arial" w:hAnsi="Arial" w:cs="Arial"/>
          <w:sz w:val="22"/>
          <w:szCs w:val="22"/>
        </w:rPr>
      </w:pPr>
      <w:r w:rsidRPr="00366D76">
        <w:rPr>
          <w:rFonts w:ascii="Arial" w:hAnsi="Arial" w:cs="Arial"/>
          <w:sz w:val="22"/>
          <w:szCs w:val="22"/>
        </w:rPr>
        <w:t>I</w:t>
      </w:r>
      <w:r w:rsidR="00334D2D" w:rsidRPr="00366D76">
        <w:rPr>
          <w:rFonts w:ascii="Arial" w:hAnsi="Arial" w:cs="Arial"/>
          <w:sz w:val="22"/>
          <w:szCs w:val="22"/>
        </w:rPr>
        <w:t>ntroduction</w:t>
      </w:r>
    </w:p>
    <w:p w14:paraId="05C543C2" w14:textId="77777777" w:rsidR="00334D2D" w:rsidRPr="00366D76" w:rsidRDefault="00653E92" w:rsidP="00366D76">
      <w:pPr>
        <w:pStyle w:val="NormalWeb"/>
        <w:shd w:val="clear" w:color="auto" w:fill="FFFFFF"/>
        <w:spacing w:before="0" w:beforeAutospacing="0" w:line="360" w:lineRule="auto"/>
        <w:rPr>
          <w:rFonts w:ascii="Arial" w:hAnsi="Arial" w:cs="Arial"/>
          <w:sz w:val="22"/>
          <w:szCs w:val="22"/>
        </w:rPr>
      </w:pPr>
      <w:r w:rsidRPr="00366D76">
        <w:rPr>
          <w:rFonts w:ascii="Arial" w:hAnsi="Arial" w:cs="Arial"/>
          <w:sz w:val="22"/>
          <w:szCs w:val="22"/>
        </w:rPr>
        <w:t>The</w:t>
      </w:r>
      <w:r w:rsidR="009E6A70" w:rsidRPr="00366D76">
        <w:rPr>
          <w:rFonts w:ascii="Arial" w:hAnsi="Arial" w:cs="Arial"/>
          <w:sz w:val="22"/>
          <w:szCs w:val="22"/>
        </w:rPr>
        <w:t xml:space="preserve"> aim of this report is to evaluate the different approaches and strategies used to measure, monitor, and control the incidence of Covid-</w:t>
      </w:r>
      <w:r w:rsidRPr="00366D76">
        <w:rPr>
          <w:rFonts w:ascii="Arial" w:hAnsi="Arial" w:cs="Arial"/>
          <w:sz w:val="22"/>
          <w:szCs w:val="22"/>
        </w:rPr>
        <w:t>19. It</w:t>
      </w:r>
      <w:r w:rsidR="009E6A70" w:rsidRPr="00366D76">
        <w:rPr>
          <w:rFonts w:ascii="Arial" w:hAnsi="Arial" w:cs="Arial"/>
          <w:sz w:val="22"/>
          <w:szCs w:val="22"/>
        </w:rPr>
        <w:t xml:space="preserve"> also, </w:t>
      </w:r>
      <w:r w:rsidRPr="00366D76">
        <w:rPr>
          <w:rFonts w:ascii="Arial" w:hAnsi="Arial" w:cs="Arial"/>
          <w:sz w:val="22"/>
          <w:szCs w:val="22"/>
        </w:rPr>
        <w:t>examining the</w:t>
      </w:r>
      <w:r w:rsidR="009E6A70" w:rsidRPr="00366D76">
        <w:rPr>
          <w:rFonts w:ascii="Arial" w:hAnsi="Arial" w:cs="Arial"/>
          <w:sz w:val="22"/>
          <w:szCs w:val="22"/>
        </w:rPr>
        <w:t xml:space="preserve"> recent developments in health and social </w:t>
      </w:r>
      <w:r w:rsidRPr="00366D76">
        <w:rPr>
          <w:rFonts w:ascii="Arial" w:hAnsi="Arial" w:cs="Arial"/>
          <w:sz w:val="22"/>
          <w:szCs w:val="22"/>
        </w:rPr>
        <w:t>care</w:t>
      </w:r>
      <w:r w:rsidR="00026290" w:rsidRPr="00366D76">
        <w:rPr>
          <w:rFonts w:ascii="Arial" w:hAnsi="Arial" w:cs="Arial"/>
          <w:sz w:val="22"/>
          <w:szCs w:val="22"/>
        </w:rPr>
        <w:t>, policies and measures created to stop the spread of the virus and the impact of the situation created by coronavirus on the population, especially the elderly.</w:t>
      </w:r>
    </w:p>
    <w:p w14:paraId="65C03124" w14:textId="77777777" w:rsidR="00334D2D" w:rsidRPr="00366D76" w:rsidRDefault="00721A67" w:rsidP="00366D76">
      <w:pPr>
        <w:pStyle w:val="NormalWeb"/>
        <w:shd w:val="clear" w:color="auto" w:fill="FFFFFF"/>
        <w:spacing w:before="0" w:beforeAutospacing="0" w:line="360" w:lineRule="auto"/>
        <w:rPr>
          <w:rFonts w:ascii="Arial" w:hAnsi="Arial" w:cs="Arial"/>
          <w:sz w:val="22"/>
          <w:szCs w:val="22"/>
        </w:rPr>
      </w:pPr>
      <w:r w:rsidRPr="00366D76">
        <w:rPr>
          <w:rFonts w:ascii="Arial" w:hAnsi="Arial" w:cs="Arial"/>
          <w:sz w:val="22"/>
          <w:szCs w:val="22"/>
        </w:rPr>
        <w:t>Background</w:t>
      </w:r>
    </w:p>
    <w:p w14:paraId="0E5A5966" w14:textId="55BD99C0" w:rsidR="00CE5A3D" w:rsidRPr="00366D76" w:rsidRDefault="00841D5B" w:rsidP="00366D76">
      <w:pPr>
        <w:pStyle w:val="NormalWeb"/>
        <w:shd w:val="clear" w:color="auto" w:fill="FFFFFF"/>
        <w:spacing w:before="0" w:beforeAutospacing="0" w:line="360" w:lineRule="auto"/>
        <w:rPr>
          <w:rFonts w:ascii="Arial" w:hAnsi="Arial" w:cs="Arial"/>
          <w:sz w:val="22"/>
          <w:szCs w:val="22"/>
        </w:rPr>
      </w:pPr>
      <w:r w:rsidRPr="00366D76">
        <w:rPr>
          <w:rFonts w:ascii="Arial" w:hAnsi="Arial" w:cs="Arial"/>
          <w:color w:val="000000" w:themeColor="text1"/>
          <w:sz w:val="22"/>
          <w:szCs w:val="22"/>
        </w:rPr>
        <w:t xml:space="preserve">COVID-19 </w:t>
      </w:r>
      <w:r w:rsidR="00373056" w:rsidRPr="00366D76">
        <w:rPr>
          <w:rFonts w:ascii="Arial" w:hAnsi="Arial" w:cs="Arial"/>
          <w:color w:val="000000" w:themeColor="text1"/>
          <w:sz w:val="22"/>
          <w:szCs w:val="22"/>
        </w:rPr>
        <w:t>disease is</w:t>
      </w:r>
      <w:r w:rsidRPr="00366D76">
        <w:rPr>
          <w:rFonts w:ascii="Arial" w:hAnsi="Arial" w:cs="Arial"/>
          <w:color w:val="000000" w:themeColor="text1"/>
          <w:sz w:val="22"/>
          <w:szCs w:val="22"/>
        </w:rPr>
        <w:t xml:space="preserve"> an infectious </w:t>
      </w:r>
      <w:r w:rsidR="00373056" w:rsidRPr="00366D76">
        <w:rPr>
          <w:rFonts w:ascii="Arial" w:hAnsi="Arial" w:cs="Arial"/>
          <w:color w:val="000000" w:themeColor="text1"/>
          <w:sz w:val="22"/>
          <w:szCs w:val="22"/>
        </w:rPr>
        <w:t xml:space="preserve">illness </w:t>
      </w:r>
      <w:r w:rsidR="007A2F6F" w:rsidRPr="00366D76">
        <w:rPr>
          <w:rFonts w:ascii="Arial" w:hAnsi="Arial" w:cs="Arial"/>
          <w:color w:val="000000" w:themeColor="text1"/>
          <w:sz w:val="22"/>
          <w:szCs w:val="22"/>
        </w:rPr>
        <w:t xml:space="preserve">created </w:t>
      </w:r>
      <w:r w:rsidRPr="00366D76">
        <w:rPr>
          <w:rFonts w:ascii="Arial" w:hAnsi="Arial" w:cs="Arial"/>
          <w:color w:val="000000" w:themeColor="text1"/>
          <w:sz w:val="22"/>
          <w:szCs w:val="22"/>
        </w:rPr>
        <w:t>by a n</w:t>
      </w:r>
      <w:r w:rsidR="007A2F6F" w:rsidRPr="00366D76">
        <w:rPr>
          <w:rFonts w:ascii="Arial" w:hAnsi="Arial" w:cs="Arial"/>
          <w:color w:val="000000" w:themeColor="text1"/>
          <w:sz w:val="22"/>
          <w:szCs w:val="22"/>
        </w:rPr>
        <w:t xml:space="preserve">ovel </w:t>
      </w:r>
      <w:r w:rsidR="00373056" w:rsidRPr="00366D76">
        <w:rPr>
          <w:rFonts w:ascii="Arial" w:hAnsi="Arial" w:cs="Arial"/>
          <w:color w:val="000000" w:themeColor="text1"/>
          <w:sz w:val="22"/>
          <w:szCs w:val="22"/>
        </w:rPr>
        <w:t>coronavirus</w:t>
      </w:r>
      <w:r w:rsidR="007A2F6F" w:rsidRPr="00366D76">
        <w:rPr>
          <w:rFonts w:ascii="Arial" w:hAnsi="Arial" w:cs="Arial"/>
          <w:color w:val="000000" w:themeColor="text1"/>
          <w:sz w:val="22"/>
          <w:szCs w:val="22"/>
        </w:rPr>
        <w:t xml:space="preserve"> that was firstly identified in Wuhan </w:t>
      </w:r>
      <w:r w:rsidR="006A7EF4" w:rsidRPr="00366D76">
        <w:rPr>
          <w:rFonts w:ascii="Arial" w:hAnsi="Arial" w:cs="Arial"/>
          <w:color w:val="000000" w:themeColor="text1"/>
          <w:sz w:val="22"/>
          <w:szCs w:val="22"/>
        </w:rPr>
        <w:t>China by the end of 2019.There has been a lot of speculation around the causes of the virus. Ever since</w:t>
      </w:r>
      <w:r w:rsidR="003019D6" w:rsidRPr="00366D76">
        <w:rPr>
          <w:rFonts w:ascii="Arial" w:hAnsi="Arial" w:cs="Arial"/>
          <w:color w:val="000000" w:themeColor="text1"/>
          <w:sz w:val="22"/>
          <w:szCs w:val="22"/>
        </w:rPr>
        <w:t xml:space="preserve"> 29</w:t>
      </w:r>
      <w:r w:rsidR="006A7EF4" w:rsidRPr="00366D76">
        <w:rPr>
          <w:rFonts w:ascii="Arial" w:hAnsi="Arial" w:cs="Arial"/>
          <w:color w:val="000000" w:themeColor="text1"/>
          <w:sz w:val="22"/>
          <w:szCs w:val="22"/>
        </w:rPr>
        <w:t xml:space="preserve"> December </w:t>
      </w:r>
      <w:r w:rsidR="003019D6" w:rsidRPr="00366D76">
        <w:rPr>
          <w:rFonts w:ascii="Arial" w:hAnsi="Arial" w:cs="Arial"/>
          <w:color w:val="000000" w:themeColor="text1"/>
          <w:sz w:val="22"/>
          <w:szCs w:val="22"/>
        </w:rPr>
        <w:t>2019, epidemiologists</w:t>
      </w:r>
      <w:r w:rsidR="006A7EF4" w:rsidRPr="00366D76">
        <w:rPr>
          <w:rFonts w:ascii="Arial" w:hAnsi="Arial" w:cs="Arial"/>
          <w:color w:val="000000" w:themeColor="text1"/>
          <w:sz w:val="22"/>
          <w:szCs w:val="22"/>
        </w:rPr>
        <w:t xml:space="preserve"> have related </w:t>
      </w:r>
      <w:r w:rsidR="006A7EF4" w:rsidRPr="00366D76">
        <w:rPr>
          <w:rFonts w:ascii="Arial" w:hAnsi="Arial" w:cs="Arial"/>
          <w:color w:val="000000"/>
          <w:sz w:val="22"/>
          <w:szCs w:val="22"/>
          <w:shd w:val="clear" w:color="auto" w:fill="FFFFFF"/>
        </w:rPr>
        <w:t xml:space="preserve">cases of </w:t>
      </w:r>
      <w:r w:rsidR="003019D6" w:rsidRPr="00366D76">
        <w:rPr>
          <w:rFonts w:ascii="Arial" w:hAnsi="Arial" w:cs="Arial"/>
          <w:color w:val="000000"/>
          <w:sz w:val="22"/>
          <w:szCs w:val="22"/>
          <w:shd w:val="clear" w:color="auto" w:fill="FFFFFF"/>
        </w:rPr>
        <w:t>coronavirus to</w:t>
      </w:r>
      <w:r w:rsidR="006A7EF4" w:rsidRPr="00366D76">
        <w:rPr>
          <w:rFonts w:ascii="Arial" w:hAnsi="Arial" w:cs="Arial"/>
          <w:color w:val="000000"/>
          <w:sz w:val="22"/>
          <w:szCs w:val="22"/>
          <w:shd w:val="clear" w:color="auto" w:fill="FFFFFF"/>
        </w:rPr>
        <w:t xml:space="preserve">  Huanan Seafood wholesale market</w:t>
      </w:r>
      <w:r w:rsidR="003019D6" w:rsidRPr="00366D76">
        <w:rPr>
          <w:rFonts w:ascii="Arial" w:hAnsi="Arial" w:cs="Arial"/>
          <w:color w:val="000000"/>
          <w:sz w:val="22"/>
          <w:szCs w:val="22"/>
          <w:shd w:val="clear" w:color="auto" w:fill="FFFFFF"/>
        </w:rPr>
        <w:t xml:space="preserve"> (Li,</w:t>
      </w:r>
      <w:r w:rsidR="009B156C" w:rsidRPr="00366D76">
        <w:rPr>
          <w:rFonts w:ascii="Arial" w:hAnsi="Arial" w:cs="Arial"/>
          <w:color w:val="000000"/>
          <w:sz w:val="22"/>
          <w:szCs w:val="22"/>
          <w:shd w:val="clear" w:color="auto" w:fill="FFFFFF"/>
        </w:rPr>
        <w:t xml:space="preserve"> </w:t>
      </w:r>
      <w:r w:rsidR="003019D6" w:rsidRPr="00366D76">
        <w:rPr>
          <w:rFonts w:ascii="Arial" w:hAnsi="Arial" w:cs="Arial"/>
          <w:color w:val="000000"/>
          <w:sz w:val="22"/>
          <w:szCs w:val="22"/>
          <w:shd w:val="clear" w:color="auto" w:fill="FFFFFF"/>
        </w:rPr>
        <w:t>2020)</w:t>
      </w:r>
      <w:r w:rsidR="000509DC" w:rsidRPr="00366D76">
        <w:rPr>
          <w:rFonts w:ascii="Arial" w:hAnsi="Arial" w:cs="Arial"/>
          <w:color w:val="000000"/>
          <w:sz w:val="22"/>
          <w:szCs w:val="22"/>
          <w:shd w:val="clear" w:color="auto" w:fill="FFFFFF"/>
        </w:rPr>
        <w:t xml:space="preserve"> and</w:t>
      </w:r>
      <w:r w:rsidR="000509DC" w:rsidRPr="00366D76">
        <w:rPr>
          <w:rFonts w:ascii="Arial" w:hAnsi="Arial" w:cs="Arial"/>
          <w:b/>
          <w:bCs/>
          <w:color w:val="000000"/>
          <w:sz w:val="22"/>
          <w:szCs w:val="22"/>
          <w:shd w:val="clear" w:color="auto" w:fill="FFFFFF"/>
        </w:rPr>
        <w:t xml:space="preserve"> </w:t>
      </w:r>
      <w:r w:rsidR="006A7EF4" w:rsidRPr="00366D76">
        <w:rPr>
          <w:rFonts w:ascii="Arial" w:hAnsi="Arial" w:cs="Arial"/>
          <w:color w:val="000000"/>
          <w:sz w:val="22"/>
          <w:szCs w:val="22"/>
          <w:shd w:val="clear" w:color="auto" w:fill="FFFFFF"/>
        </w:rPr>
        <w:t xml:space="preserve"> </w:t>
      </w:r>
      <w:r w:rsidR="00C40465" w:rsidRPr="00366D76">
        <w:rPr>
          <w:rFonts w:ascii="Arial" w:hAnsi="Arial" w:cs="Arial"/>
          <w:color w:val="000000"/>
          <w:sz w:val="22"/>
          <w:szCs w:val="22"/>
          <w:shd w:val="clear" w:color="auto" w:fill="FFFFFF"/>
        </w:rPr>
        <w:t xml:space="preserve">On 31 </w:t>
      </w:r>
      <w:r w:rsidR="00772E50" w:rsidRPr="00366D76">
        <w:rPr>
          <w:rFonts w:ascii="Arial" w:hAnsi="Arial" w:cs="Arial"/>
          <w:color w:val="000000"/>
          <w:sz w:val="22"/>
          <w:szCs w:val="22"/>
          <w:shd w:val="clear" w:color="auto" w:fill="FFFFFF"/>
        </w:rPr>
        <w:t xml:space="preserve">December, China has informed </w:t>
      </w:r>
      <w:r w:rsidR="00B87902" w:rsidRPr="00366D76">
        <w:rPr>
          <w:rFonts w:ascii="Arial" w:hAnsi="Arial" w:cs="Arial"/>
          <w:color w:val="000000"/>
          <w:sz w:val="22"/>
          <w:szCs w:val="22"/>
          <w:shd w:val="clear" w:color="auto" w:fill="FFFFFF"/>
        </w:rPr>
        <w:t>the World</w:t>
      </w:r>
      <w:r w:rsidR="006A7EF4" w:rsidRPr="00366D76">
        <w:rPr>
          <w:rFonts w:ascii="Arial" w:hAnsi="Arial" w:cs="Arial"/>
          <w:color w:val="000000"/>
          <w:sz w:val="22"/>
          <w:szCs w:val="22"/>
          <w:shd w:val="clear" w:color="auto" w:fill="FFFFFF"/>
        </w:rPr>
        <w:t xml:space="preserve"> Health Organization (WHO) </w:t>
      </w:r>
      <w:r w:rsidR="00772E50" w:rsidRPr="00366D76">
        <w:rPr>
          <w:rFonts w:ascii="Arial" w:hAnsi="Arial" w:cs="Arial"/>
          <w:color w:val="000000"/>
          <w:sz w:val="22"/>
          <w:szCs w:val="22"/>
          <w:shd w:val="clear" w:color="auto" w:fill="FFFFFF"/>
        </w:rPr>
        <w:t xml:space="preserve">about </w:t>
      </w:r>
      <w:r w:rsidR="006A7EF4" w:rsidRPr="00366D76">
        <w:rPr>
          <w:rFonts w:ascii="Arial" w:hAnsi="Arial" w:cs="Arial"/>
          <w:color w:val="000000"/>
          <w:sz w:val="22"/>
          <w:szCs w:val="22"/>
          <w:shd w:val="clear" w:color="auto" w:fill="FFFFFF"/>
        </w:rPr>
        <w:t xml:space="preserve">cases of pneumonia </w:t>
      </w:r>
      <w:r w:rsidR="00772E50" w:rsidRPr="00366D76">
        <w:rPr>
          <w:rFonts w:ascii="Arial" w:hAnsi="Arial" w:cs="Arial"/>
          <w:color w:val="000000"/>
          <w:sz w:val="22"/>
          <w:szCs w:val="22"/>
          <w:shd w:val="clear" w:color="auto" w:fill="FFFFFF"/>
        </w:rPr>
        <w:t>with unspecified</w:t>
      </w:r>
      <w:r w:rsidR="006A7EF4" w:rsidRPr="00366D76">
        <w:rPr>
          <w:rFonts w:ascii="Arial" w:hAnsi="Arial" w:cs="Arial"/>
          <w:color w:val="000000"/>
          <w:sz w:val="22"/>
          <w:szCs w:val="22"/>
          <w:shd w:val="clear" w:color="auto" w:fill="FFFFFF"/>
        </w:rPr>
        <w:t xml:space="preserve"> </w:t>
      </w:r>
      <w:r w:rsidR="00B87902" w:rsidRPr="00366D76">
        <w:rPr>
          <w:rFonts w:ascii="Arial" w:hAnsi="Arial" w:cs="Arial"/>
          <w:color w:val="000000"/>
          <w:sz w:val="22"/>
          <w:szCs w:val="22"/>
          <w:shd w:val="clear" w:color="auto" w:fill="FFFFFF"/>
        </w:rPr>
        <w:t>cause</w:t>
      </w:r>
      <w:r w:rsidR="00772E50" w:rsidRPr="00366D76">
        <w:rPr>
          <w:rFonts w:ascii="Arial" w:hAnsi="Arial" w:cs="Arial"/>
          <w:color w:val="000000"/>
          <w:sz w:val="22"/>
          <w:szCs w:val="22"/>
          <w:shd w:val="clear" w:color="auto" w:fill="FFFFFF"/>
        </w:rPr>
        <w:t xml:space="preserve"> </w:t>
      </w:r>
      <w:r w:rsidR="00B87902" w:rsidRPr="00366D76">
        <w:rPr>
          <w:rFonts w:ascii="Arial" w:hAnsi="Arial" w:cs="Arial"/>
          <w:color w:val="000000"/>
          <w:sz w:val="22"/>
          <w:szCs w:val="22"/>
          <w:shd w:val="clear" w:color="auto" w:fill="FFFFFF"/>
        </w:rPr>
        <w:t>(WHO,</w:t>
      </w:r>
      <w:r w:rsidR="00223699" w:rsidRPr="00366D76">
        <w:rPr>
          <w:rFonts w:ascii="Arial" w:hAnsi="Arial" w:cs="Arial"/>
          <w:color w:val="000000"/>
          <w:sz w:val="22"/>
          <w:szCs w:val="22"/>
          <w:shd w:val="clear" w:color="auto" w:fill="FFFFFF"/>
        </w:rPr>
        <w:t xml:space="preserve"> </w:t>
      </w:r>
      <w:r w:rsidR="00B87902" w:rsidRPr="00366D76">
        <w:rPr>
          <w:rFonts w:ascii="Arial" w:hAnsi="Arial" w:cs="Arial"/>
          <w:color w:val="000000"/>
          <w:sz w:val="22"/>
          <w:szCs w:val="22"/>
          <w:shd w:val="clear" w:color="auto" w:fill="FFFFFF"/>
        </w:rPr>
        <w:t>2020</w:t>
      </w:r>
      <w:r w:rsidR="008057E1" w:rsidRPr="00366D76">
        <w:rPr>
          <w:rFonts w:ascii="Arial" w:hAnsi="Arial" w:cs="Arial"/>
          <w:b/>
          <w:bCs/>
          <w:color w:val="000000"/>
          <w:sz w:val="22"/>
          <w:szCs w:val="22"/>
          <w:shd w:val="clear" w:color="auto" w:fill="FFFFFF"/>
        </w:rPr>
        <w:t xml:space="preserve"> </w:t>
      </w:r>
      <w:r w:rsidR="008057E1" w:rsidRPr="00366D76">
        <w:rPr>
          <w:rFonts w:ascii="Arial" w:hAnsi="Arial" w:cs="Arial"/>
          <w:color w:val="000000"/>
          <w:sz w:val="22"/>
          <w:szCs w:val="22"/>
          <w:shd w:val="clear" w:color="auto" w:fill="FFFFFF"/>
        </w:rPr>
        <w:t>a</w:t>
      </w:r>
      <w:r w:rsidR="00B87902" w:rsidRPr="00366D76">
        <w:rPr>
          <w:rFonts w:ascii="Arial" w:hAnsi="Arial" w:cs="Arial"/>
          <w:color w:val="000000"/>
          <w:sz w:val="22"/>
          <w:szCs w:val="22"/>
          <w:shd w:val="clear" w:color="auto" w:fill="FFFFFF"/>
        </w:rPr>
        <w:t>)</w:t>
      </w:r>
      <w:r w:rsidR="006A7EF4" w:rsidRPr="00366D76">
        <w:rPr>
          <w:rFonts w:ascii="Arial" w:hAnsi="Arial" w:cs="Arial"/>
          <w:color w:val="000000"/>
          <w:sz w:val="22"/>
          <w:szCs w:val="22"/>
          <w:shd w:val="clear" w:color="auto" w:fill="FFFFFF"/>
        </w:rPr>
        <w:t>.</w:t>
      </w:r>
      <w:r w:rsidR="00B87902" w:rsidRPr="00366D76">
        <w:rPr>
          <w:rFonts w:ascii="Arial" w:hAnsi="Arial" w:cs="Arial"/>
          <w:color w:val="000000"/>
          <w:sz w:val="22"/>
          <w:szCs w:val="22"/>
          <w:shd w:val="clear" w:color="auto" w:fill="FFFFFF"/>
        </w:rPr>
        <w:t xml:space="preserve"> As the virus kept </w:t>
      </w:r>
      <w:r w:rsidR="00F96161" w:rsidRPr="00366D76">
        <w:rPr>
          <w:rFonts w:ascii="Arial" w:hAnsi="Arial" w:cs="Arial"/>
          <w:color w:val="000000"/>
          <w:sz w:val="22"/>
          <w:szCs w:val="22"/>
          <w:shd w:val="clear" w:color="auto" w:fill="FFFFFF"/>
        </w:rPr>
        <w:t>spreading,</w:t>
      </w:r>
      <w:r w:rsidR="00460C31" w:rsidRPr="00366D76">
        <w:rPr>
          <w:rFonts w:ascii="Arial" w:hAnsi="Arial" w:cs="Arial"/>
          <w:color w:val="000000"/>
          <w:sz w:val="22"/>
          <w:szCs w:val="22"/>
          <w:shd w:val="clear" w:color="auto" w:fill="FFFFFF"/>
        </w:rPr>
        <w:t xml:space="preserve"> WHO</w:t>
      </w:r>
      <w:r w:rsidR="00B87902" w:rsidRPr="00366D76">
        <w:rPr>
          <w:rFonts w:ascii="Arial" w:hAnsi="Arial" w:cs="Arial"/>
          <w:color w:val="000000"/>
          <w:sz w:val="22"/>
          <w:szCs w:val="22"/>
          <w:shd w:val="clear" w:color="auto" w:fill="FFFFFF"/>
        </w:rPr>
        <w:t xml:space="preserve"> declared the situation as a “public health emergency of international concern” (</w:t>
      </w:r>
      <w:r w:rsidR="00F96161" w:rsidRPr="00366D76">
        <w:rPr>
          <w:rFonts w:ascii="Arial" w:hAnsi="Arial" w:cs="Arial"/>
          <w:color w:val="000000"/>
          <w:sz w:val="22"/>
          <w:szCs w:val="22"/>
          <w:shd w:val="clear" w:color="auto" w:fill="FFFFFF"/>
        </w:rPr>
        <w:t>Zheng,</w:t>
      </w:r>
      <w:r w:rsidR="00223699" w:rsidRPr="00366D76">
        <w:rPr>
          <w:rFonts w:ascii="Arial" w:hAnsi="Arial" w:cs="Arial"/>
          <w:color w:val="000000"/>
          <w:sz w:val="22"/>
          <w:szCs w:val="22"/>
          <w:shd w:val="clear" w:color="auto" w:fill="FFFFFF"/>
        </w:rPr>
        <w:t xml:space="preserve"> </w:t>
      </w:r>
      <w:r w:rsidR="0021759F" w:rsidRPr="00366D76">
        <w:rPr>
          <w:rFonts w:ascii="Arial" w:hAnsi="Arial" w:cs="Arial"/>
          <w:color w:val="000000"/>
          <w:sz w:val="22"/>
          <w:szCs w:val="22"/>
          <w:shd w:val="clear" w:color="auto" w:fill="FFFFFF"/>
        </w:rPr>
        <w:t>2020, p.</w:t>
      </w:r>
      <w:r w:rsidR="00F96161" w:rsidRPr="00366D76">
        <w:rPr>
          <w:rFonts w:ascii="Arial" w:hAnsi="Arial" w:cs="Arial"/>
          <w:color w:val="000000"/>
          <w:sz w:val="22"/>
          <w:szCs w:val="22"/>
          <w:shd w:val="clear" w:color="auto" w:fill="FFFFFF"/>
        </w:rPr>
        <w:t>1679).</w:t>
      </w:r>
      <w:r w:rsidR="00F96161" w:rsidRPr="00366D76">
        <w:rPr>
          <w:rFonts w:ascii="Arial" w:hAnsi="Arial" w:cs="Arial"/>
          <w:color w:val="000000" w:themeColor="text1"/>
          <w:sz w:val="22"/>
          <w:szCs w:val="22"/>
        </w:rPr>
        <w:t xml:space="preserve"> </w:t>
      </w:r>
      <w:r w:rsidR="006A7EF4" w:rsidRPr="00366D76">
        <w:rPr>
          <w:rFonts w:ascii="Arial" w:hAnsi="Arial" w:cs="Arial"/>
          <w:color w:val="000000" w:themeColor="text1"/>
          <w:sz w:val="22"/>
          <w:szCs w:val="22"/>
        </w:rPr>
        <w:t xml:space="preserve">Covid-19 is an abbreviation from coronavirus disease </w:t>
      </w:r>
      <w:r w:rsidR="008A410D" w:rsidRPr="00366D76">
        <w:rPr>
          <w:rFonts w:ascii="Arial" w:hAnsi="Arial" w:cs="Arial"/>
          <w:color w:val="000000" w:themeColor="text1"/>
          <w:sz w:val="22"/>
          <w:szCs w:val="22"/>
        </w:rPr>
        <w:t xml:space="preserve">2019 </w:t>
      </w:r>
      <w:r w:rsidR="006A7EF4" w:rsidRPr="00366D76">
        <w:rPr>
          <w:rFonts w:ascii="Arial" w:hAnsi="Arial" w:cs="Arial"/>
          <w:color w:val="000000" w:themeColor="text1"/>
          <w:sz w:val="22"/>
          <w:szCs w:val="22"/>
        </w:rPr>
        <w:t>(Edwards,</w:t>
      </w:r>
      <w:r w:rsidR="00223699" w:rsidRPr="00366D76">
        <w:rPr>
          <w:rFonts w:ascii="Arial" w:hAnsi="Arial" w:cs="Arial"/>
          <w:color w:val="000000" w:themeColor="text1"/>
          <w:sz w:val="22"/>
          <w:szCs w:val="22"/>
        </w:rPr>
        <w:t xml:space="preserve"> </w:t>
      </w:r>
      <w:r w:rsidR="006A7EF4" w:rsidRPr="00366D76">
        <w:rPr>
          <w:rFonts w:ascii="Arial" w:hAnsi="Arial" w:cs="Arial"/>
          <w:color w:val="000000" w:themeColor="text1"/>
          <w:sz w:val="22"/>
          <w:szCs w:val="22"/>
        </w:rPr>
        <w:t>2020).</w:t>
      </w:r>
      <w:r w:rsidR="00373056" w:rsidRPr="00366D76">
        <w:rPr>
          <w:rFonts w:ascii="Arial" w:hAnsi="Arial" w:cs="Arial"/>
          <w:color w:val="000000" w:themeColor="text1"/>
          <w:sz w:val="22"/>
          <w:szCs w:val="22"/>
        </w:rPr>
        <w:t>The</w:t>
      </w:r>
      <w:r w:rsidRPr="00366D76">
        <w:rPr>
          <w:rFonts w:ascii="Arial" w:hAnsi="Arial" w:cs="Arial"/>
          <w:color w:val="000000" w:themeColor="text1"/>
          <w:sz w:val="22"/>
          <w:szCs w:val="22"/>
        </w:rPr>
        <w:t xml:space="preserve"> </w:t>
      </w:r>
      <w:r w:rsidR="00D45DF7" w:rsidRPr="00366D76">
        <w:rPr>
          <w:rFonts w:ascii="Arial" w:hAnsi="Arial" w:cs="Arial"/>
          <w:color w:val="000000" w:themeColor="text1"/>
          <w:sz w:val="22"/>
          <w:szCs w:val="22"/>
        </w:rPr>
        <w:t xml:space="preserve">main symptoms include high  temperature, dry continuous cough, loss of smell and taste and most of the individuals affected </w:t>
      </w:r>
      <w:r w:rsidR="00373056" w:rsidRPr="00366D76">
        <w:rPr>
          <w:rFonts w:ascii="Arial" w:hAnsi="Arial" w:cs="Arial"/>
          <w:color w:val="000000" w:themeColor="text1"/>
          <w:sz w:val="22"/>
          <w:szCs w:val="22"/>
        </w:rPr>
        <w:t xml:space="preserve"> by coronavirus </w:t>
      </w:r>
      <w:r w:rsidRPr="00366D76">
        <w:rPr>
          <w:rFonts w:ascii="Arial" w:hAnsi="Arial" w:cs="Arial"/>
          <w:color w:val="000000" w:themeColor="text1"/>
          <w:sz w:val="22"/>
          <w:szCs w:val="22"/>
        </w:rPr>
        <w:t xml:space="preserve">will </w:t>
      </w:r>
      <w:r w:rsidR="00373056" w:rsidRPr="00366D76">
        <w:rPr>
          <w:rFonts w:ascii="Arial" w:hAnsi="Arial" w:cs="Arial"/>
          <w:color w:val="000000" w:themeColor="text1"/>
          <w:sz w:val="22"/>
          <w:szCs w:val="22"/>
        </w:rPr>
        <w:t xml:space="preserve">have mild to moderate </w:t>
      </w:r>
      <w:r w:rsidRPr="00366D76">
        <w:rPr>
          <w:rFonts w:ascii="Arial" w:hAnsi="Arial" w:cs="Arial"/>
          <w:color w:val="000000" w:themeColor="text1"/>
          <w:sz w:val="22"/>
          <w:szCs w:val="22"/>
        </w:rPr>
        <w:t xml:space="preserve">respiratory </w:t>
      </w:r>
      <w:r w:rsidR="00373056" w:rsidRPr="00366D76">
        <w:rPr>
          <w:rFonts w:ascii="Arial" w:hAnsi="Arial" w:cs="Arial"/>
          <w:color w:val="000000" w:themeColor="text1"/>
          <w:sz w:val="22"/>
          <w:szCs w:val="22"/>
        </w:rPr>
        <w:t>problems and</w:t>
      </w:r>
      <w:r w:rsidRPr="00366D76">
        <w:rPr>
          <w:rFonts w:ascii="Arial" w:hAnsi="Arial" w:cs="Arial"/>
          <w:color w:val="000000" w:themeColor="text1"/>
          <w:sz w:val="22"/>
          <w:szCs w:val="22"/>
        </w:rPr>
        <w:t xml:space="preserve"> </w:t>
      </w:r>
      <w:r w:rsidR="00373056" w:rsidRPr="00366D76">
        <w:rPr>
          <w:rFonts w:ascii="Arial" w:hAnsi="Arial" w:cs="Arial"/>
          <w:color w:val="000000" w:themeColor="text1"/>
          <w:sz w:val="22"/>
          <w:szCs w:val="22"/>
        </w:rPr>
        <w:t>they will recover</w:t>
      </w:r>
      <w:r w:rsidRPr="00366D76">
        <w:rPr>
          <w:rFonts w:ascii="Arial" w:hAnsi="Arial" w:cs="Arial"/>
          <w:color w:val="000000" w:themeColor="text1"/>
          <w:sz w:val="22"/>
          <w:szCs w:val="22"/>
        </w:rPr>
        <w:t xml:space="preserve"> without requiring uncommon treatment</w:t>
      </w:r>
      <w:r w:rsidR="00D45DF7" w:rsidRPr="00366D76">
        <w:rPr>
          <w:rFonts w:ascii="Arial" w:hAnsi="Arial" w:cs="Arial"/>
          <w:color w:val="000000" w:themeColor="text1"/>
          <w:sz w:val="22"/>
          <w:szCs w:val="22"/>
        </w:rPr>
        <w:t xml:space="preserve"> (</w:t>
      </w:r>
      <w:r w:rsidR="008C3C35" w:rsidRPr="00366D76">
        <w:rPr>
          <w:rFonts w:ascii="Arial" w:hAnsi="Arial" w:cs="Arial"/>
          <w:color w:val="000000" w:themeColor="text1"/>
          <w:sz w:val="22"/>
          <w:szCs w:val="22"/>
        </w:rPr>
        <w:t>National Health Service, 2020</w:t>
      </w:r>
      <w:r w:rsidR="00D45DF7" w:rsidRPr="00366D76">
        <w:rPr>
          <w:rFonts w:ascii="Arial" w:hAnsi="Arial" w:cs="Arial"/>
          <w:color w:val="000000" w:themeColor="text1"/>
          <w:sz w:val="22"/>
          <w:szCs w:val="22"/>
        </w:rPr>
        <w:t>)</w:t>
      </w:r>
      <w:r w:rsidRPr="00366D76">
        <w:rPr>
          <w:rFonts w:ascii="Arial" w:hAnsi="Arial" w:cs="Arial"/>
          <w:color w:val="000000" w:themeColor="text1"/>
          <w:sz w:val="22"/>
          <w:szCs w:val="22"/>
        </w:rPr>
        <w:t xml:space="preserve">. </w:t>
      </w:r>
      <w:r w:rsidR="00373056" w:rsidRPr="00366D76">
        <w:rPr>
          <w:rFonts w:ascii="Arial" w:hAnsi="Arial" w:cs="Arial"/>
          <w:color w:val="000000" w:themeColor="text1"/>
          <w:sz w:val="22"/>
          <w:szCs w:val="22"/>
        </w:rPr>
        <w:t>Elderly</w:t>
      </w:r>
      <w:r w:rsidRPr="00366D76">
        <w:rPr>
          <w:rFonts w:ascii="Arial" w:hAnsi="Arial" w:cs="Arial"/>
          <w:color w:val="000000" w:themeColor="text1"/>
          <w:sz w:val="22"/>
          <w:szCs w:val="22"/>
        </w:rPr>
        <w:t xml:space="preserve"> individuals</w:t>
      </w:r>
      <w:r w:rsidR="00AB08EC" w:rsidRPr="00366D76">
        <w:rPr>
          <w:rFonts w:ascii="Arial" w:hAnsi="Arial" w:cs="Arial"/>
          <w:color w:val="000000" w:themeColor="text1"/>
          <w:sz w:val="22"/>
          <w:szCs w:val="22"/>
        </w:rPr>
        <w:t xml:space="preserve"> are</w:t>
      </w:r>
      <w:r w:rsidR="004B1363" w:rsidRPr="00366D76">
        <w:rPr>
          <w:rFonts w:ascii="Arial" w:hAnsi="Arial" w:cs="Arial"/>
          <w:color w:val="000000" w:themeColor="text1"/>
          <w:sz w:val="22"/>
          <w:szCs w:val="22"/>
        </w:rPr>
        <w:t xml:space="preserve"> </w:t>
      </w:r>
      <w:r w:rsidR="003F2D6A" w:rsidRPr="00366D76">
        <w:rPr>
          <w:rFonts w:ascii="Arial" w:hAnsi="Arial" w:cs="Arial"/>
          <w:color w:val="000000" w:themeColor="text1"/>
          <w:sz w:val="22"/>
          <w:szCs w:val="22"/>
        </w:rPr>
        <w:t>more vulnerable and exposed to develop serious ailment</w:t>
      </w:r>
      <w:r w:rsidR="00E30BBF" w:rsidRPr="00366D76">
        <w:rPr>
          <w:rFonts w:ascii="Arial" w:hAnsi="Arial" w:cs="Arial"/>
          <w:color w:val="000000" w:themeColor="text1"/>
          <w:sz w:val="22"/>
          <w:szCs w:val="22"/>
        </w:rPr>
        <w:t xml:space="preserve"> (WHO,</w:t>
      </w:r>
      <w:r w:rsidR="00223699" w:rsidRPr="00366D76">
        <w:rPr>
          <w:rFonts w:ascii="Arial" w:hAnsi="Arial" w:cs="Arial"/>
          <w:color w:val="000000" w:themeColor="text1"/>
          <w:sz w:val="22"/>
          <w:szCs w:val="22"/>
        </w:rPr>
        <w:t xml:space="preserve">  </w:t>
      </w:r>
      <w:r w:rsidR="00E30BBF" w:rsidRPr="00366D76">
        <w:rPr>
          <w:rFonts w:ascii="Arial" w:hAnsi="Arial" w:cs="Arial"/>
          <w:color w:val="000000" w:themeColor="text1"/>
          <w:sz w:val="22"/>
          <w:szCs w:val="22"/>
        </w:rPr>
        <w:t>2020</w:t>
      </w:r>
      <w:r w:rsidR="008057E1" w:rsidRPr="00366D76">
        <w:rPr>
          <w:rFonts w:ascii="Arial" w:hAnsi="Arial" w:cs="Arial"/>
          <w:color w:val="000000" w:themeColor="text1"/>
          <w:sz w:val="22"/>
          <w:szCs w:val="22"/>
        </w:rPr>
        <w:t xml:space="preserve"> b</w:t>
      </w:r>
      <w:r w:rsidR="00E30BBF" w:rsidRPr="00366D76">
        <w:rPr>
          <w:rFonts w:ascii="Arial" w:hAnsi="Arial" w:cs="Arial"/>
          <w:color w:val="000000" w:themeColor="text1"/>
          <w:sz w:val="22"/>
          <w:szCs w:val="22"/>
        </w:rPr>
        <w:t>).</w:t>
      </w:r>
      <w:r w:rsidR="00B8776D" w:rsidRPr="00366D76">
        <w:rPr>
          <w:rFonts w:ascii="Arial" w:hAnsi="Arial" w:cs="Arial"/>
          <w:color w:val="000000" w:themeColor="text1"/>
          <w:sz w:val="22"/>
          <w:szCs w:val="22"/>
        </w:rPr>
        <w:t>P</w:t>
      </w:r>
      <w:r w:rsidR="009B0288" w:rsidRPr="00366D76">
        <w:rPr>
          <w:rFonts w:ascii="Arial" w:hAnsi="Arial" w:cs="Arial"/>
          <w:color w:val="000000" w:themeColor="text1"/>
          <w:sz w:val="22"/>
          <w:szCs w:val="22"/>
        </w:rPr>
        <w:t>eople</w:t>
      </w:r>
      <w:r w:rsidR="00B8776D" w:rsidRPr="00366D76">
        <w:rPr>
          <w:rFonts w:ascii="Arial" w:hAnsi="Arial" w:cs="Arial"/>
          <w:color w:val="000000" w:themeColor="text1"/>
          <w:sz w:val="22"/>
          <w:szCs w:val="22"/>
        </w:rPr>
        <w:t xml:space="preserve"> over the age of 50 years old,</w:t>
      </w:r>
      <w:r w:rsidR="009B0288" w:rsidRPr="00366D76">
        <w:rPr>
          <w:rFonts w:ascii="Arial" w:hAnsi="Arial" w:cs="Arial"/>
          <w:color w:val="000000" w:themeColor="text1"/>
          <w:sz w:val="22"/>
          <w:szCs w:val="22"/>
        </w:rPr>
        <w:t xml:space="preserve"> have been the most</w:t>
      </w:r>
      <w:r w:rsidR="00B8776D" w:rsidRPr="00366D76">
        <w:rPr>
          <w:rFonts w:ascii="Arial" w:hAnsi="Arial" w:cs="Arial"/>
          <w:color w:val="000000" w:themeColor="text1"/>
          <w:sz w:val="22"/>
          <w:szCs w:val="22"/>
        </w:rPr>
        <w:t xml:space="preserve"> exposed and </w:t>
      </w:r>
      <w:r w:rsidR="009B0288" w:rsidRPr="00366D76">
        <w:rPr>
          <w:rFonts w:ascii="Arial" w:hAnsi="Arial" w:cs="Arial"/>
          <w:color w:val="000000" w:themeColor="text1"/>
          <w:sz w:val="22"/>
          <w:szCs w:val="22"/>
        </w:rPr>
        <w:t xml:space="preserve"> affected </w:t>
      </w:r>
      <w:r w:rsidR="005B2343" w:rsidRPr="00366D76">
        <w:rPr>
          <w:rFonts w:ascii="Arial" w:hAnsi="Arial" w:cs="Arial"/>
          <w:color w:val="000000" w:themeColor="text1"/>
          <w:sz w:val="22"/>
          <w:szCs w:val="22"/>
        </w:rPr>
        <w:t xml:space="preserve">due to </w:t>
      </w:r>
      <w:r w:rsidR="00A60783" w:rsidRPr="00366D76">
        <w:rPr>
          <w:rFonts w:ascii="Arial" w:hAnsi="Arial" w:cs="Arial"/>
          <w:color w:val="000000" w:themeColor="text1"/>
          <w:sz w:val="22"/>
          <w:szCs w:val="22"/>
        </w:rPr>
        <w:t xml:space="preserve">underlying </w:t>
      </w:r>
      <w:r w:rsidR="009B0288" w:rsidRPr="00366D76">
        <w:rPr>
          <w:rFonts w:ascii="Arial" w:hAnsi="Arial" w:cs="Arial"/>
          <w:color w:val="000000" w:themeColor="text1"/>
          <w:sz w:val="22"/>
          <w:szCs w:val="22"/>
        </w:rPr>
        <w:t xml:space="preserve">health </w:t>
      </w:r>
      <w:r w:rsidR="005B2343" w:rsidRPr="00366D76">
        <w:rPr>
          <w:rFonts w:ascii="Arial" w:hAnsi="Arial" w:cs="Arial"/>
          <w:color w:val="000000" w:themeColor="text1"/>
          <w:sz w:val="22"/>
          <w:szCs w:val="22"/>
        </w:rPr>
        <w:t>issues</w:t>
      </w:r>
      <w:r w:rsidR="004B1363" w:rsidRPr="00366D76">
        <w:rPr>
          <w:rFonts w:ascii="Arial" w:hAnsi="Arial" w:cs="Arial"/>
          <w:color w:val="000000" w:themeColor="text1"/>
          <w:sz w:val="22"/>
          <w:szCs w:val="22"/>
        </w:rPr>
        <w:t xml:space="preserve"> or </w:t>
      </w:r>
      <w:r w:rsidR="005B28C3" w:rsidRPr="00366D76">
        <w:rPr>
          <w:rFonts w:ascii="Arial" w:hAnsi="Arial" w:cs="Arial"/>
          <w:color w:val="000000" w:themeColor="text1"/>
          <w:sz w:val="22"/>
          <w:szCs w:val="22"/>
        </w:rPr>
        <w:t>frail</w:t>
      </w:r>
      <w:r w:rsidR="006A48E0" w:rsidRPr="00366D76">
        <w:rPr>
          <w:rFonts w:ascii="Arial" w:hAnsi="Arial" w:cs="Arial"/>
          <w:color w:val="000000" w:themeColor="text1"/>
          <w:sz w:val="22"/>
          <w:szCs w:val="22"/>
        </w:rPr>
        <w:t xml:space="preserve"> immune system </w:t>
      </w:r>
      <w:r w:rsidR="00A60783" w:rsidRPr="00366D76">
        <w:rPr>
          <w:rFonts w:ascii="Arial" w:hAnsi="Arial" w:cs="Arial"/>
          <w:color w:val="000000" w:themeColor="text1"/>
          <w:sz w:val="22"/>
          <w:szCs w:val="22"/>
        </w:rPr>
        <w:t>(</w:t>
      </w:r>
      <w:r w:rsidR="00B8776D" w:rsidRPr="00366D76">
        <w:rPr>
          <w:rFonts w:ascii="Arial" w:hAnsi="Arial" w:cs="Arial"/>
          <w:color w:val="000000" w:themeColor="text1"/>
          <w:sz w:val="22"/>
          <w:szCs w:val="22"/>
        </w:rPr>
        <w:t>Vernon</w:t>
      </w:r>
      <w:r w:rsidR="00A60783" w:rsidRPr="00366D76">
        <w:rPr>
          <w:rFonts w:ascii="Arial" w:hAnsi="Arial" w:cs="Arial"/>
          <w:color w:val="000000" w:themeColor="text1"/>
          <w:sz w:val="22"/>
          <w:szCs w:val="22"/>
        </w:rPr>
        <w:t>,</w:t>
      </w:r>
      <w:r w:rsidR="009B156C" w:rsidRPr="00366D76">
        <w:rPr>
          <w:rFonts w:ascii="Arial" w:hAnsi="Arial" w:cs="Arial"/>
          <w:color w:val="000000" w:themeColor="text1"/>
          <w:sz w:val="22"/>
          <w:szCs w:val="22"/>
        </w:rPr>
        <w:t xml:space="preserve"> </w:t>
      </w:r>
      <w:r w:rsidR="00A60783" w:rsidRPr="00366D76">
        <w:rPr>
          <w:rFonts w:ascii="Arial" w:hAnsi="Arial" w:cs="Arial"/>
          <w:color w:val="000000" w:themeColor="text1"/>
          <w:sz w:val="22"/>
          <w:szCs w:val="22"/>
        </w:rPr>
        <w:t>2020;</w:t>
      </w:r>
      <w:r w:rsidR="006F4C59" w:rsidRPr="00366D76">
        <w:rPr>
          <w:rFonts w:ascii="Arial" w:hAnsi="Arial" w:cs="Arial"/>
          <w:color w:val="000000" w:themeColor="text1"/>
          <w:sz w:val="22"/>
          <w:szCs w:val="22"/>
        </w:rPr>
        <w:t>Rout,</w:t>
      </w:r>
      <w:r w:rsidR="00223699" w:rsidRPr="00366D76">
        <w:rPr>
          <w:rFonts w:ascii="Arial" w:hAnsi="Arial" w:cs="Arial"/>
          <w:color w:val="000000" w:themeColor="text1"/>
          <w:sz w:val="22"/>
          <w:szCs w:val="22"/>
        </w:rPr>
        <w:t xml:space="preserve"> </w:t>
      </w:r>
      <w:r w:rsidR="006F4C59" w:rsidRPr="00366D76">
        <w:rPr>
          <w:rFonts w:ascii="Arial" w:hAnsi="Arial" w:cs="Arial"/>
          <w:color w:val="000000" w:themeColor="text1"/>
          <w:sz w:val="22"/>
          <w:szCs w:val="22"/>
        </w:rPr>
        <w:t>2020)</w:t>
      </w:r>
      <w:r w:rsidR="007E5BC1" w:rsidRPr="00366D76">
        <w:rPr>
          <w:rFonts w:ascii="Arial" w:hAnsi="Arial" w:cs="Arial"/>
          <w:color w:val="000000" w:themeColor="text1"/>
          <w:sz w:val="22"/>
          <w:szCs w:val="22"/>
        </w:rPr>
        <w:t>.</w:t>
      </w:r>
    </w:p>
    <w:p w14:paraId="27746663" w14:textId="57B9E506" w:rsidR="00CE5A3D" w:rsidRPr="00366D76" w:rsidRDefault="00C277A9" w:rsidP="00366D76">
      <w:pPr>
        <w:pStyle w:val="NormalWeb"/>
        <w:spacing w:line="360" w:lineRule="auto"/>
        <w:rPr>
          <w:rFonts w:ascii="Arial" w:hAnsi="Arial" w:cs="Arial"/>
          <w:sz w:val="22"/>
          <w:szCs w:val="22"/>
        </w:rPr>
      </w:pPr>
      <w:r w:rsidRPr="00366D76">
        <w:rPr>
          <w:rFonts w:ascii="Arial" w:eastAsia="+mn-ea" w:hAnsi="Arial" w:cs="Arial"/>
          <w:color w:val="000000"/>
          <w:kern w:val="24"/>
          <w:sz w:val="22"/>
          <w:szCs w:val="22"/>
        </w:rPr>
        <w:t>As of 8</w:t>
      </w:r>
      <w:r w:rsidR="00EF3CCA" w:rsidRPr="00366D76">
        <w:rPr>
          <w:rFonts w:ascii="Arial" w:eastAsia="+mn-ea" w:hAnsi="Arial" w:cs="Arial"/>
          <w:color w:val="000000"/>
          <w:kern w:val="24"/>
          <w:sz w:val="22"/>
          <w:szCs w:val="22"/>
        </w:rPr>
        <w:t xml:space="preserve">th </w:t>
      </w:r>
      <w:r w:rsidRPr="00366D76">
        <w:rPr>
          <w:rFonts w:ascii="Arial" w:eastAsia="+mn-ea" w:hAnsi="Arial" w:cs="Arial"/>
          <w:color w:val="000000"/>
          <w:kern w:val="24"/>
          <w:sz w:val="22"/>
          <w:szCs w:val="22"/>
        </w:rPr>
        <w:t xml:space="preserve"> November </w:t>
      </w:r>
      <w:r w:rsidR="00EB6818" w:rsidRPr="00366D76">
        <w:rPr>
          <w:rFonts w:ascii="Arial" w:eastAsia="+mn-ea" w:hAnsi="Arial" w:cs="Arial"/>
          <w:color w:val="000000"/>
          <w:kern w:val="24"/>
          <w:sz w:val="22"/>
          <w:szCs w:val="22"/>
        </w:rPr>
        <w:t>WHO</w:t>
      </w:r>
      <w:r w:rsidR="007E5BC1" w:rsidRPr="00366D76">
        <w:rPr>
          <w:rFonts w:ascii="Arial" w:eastAsia="+mn-ea" w:hAnsi="Arial" w:cs="Arial"/>
          <w:color w:val="000000"/>
          <w:kern w:val="24"/>
          <w:sz w:val="22"/>
          <w:szCs w:val="22"/>
        </w:rPr>
        <w:t xml:space="preserve"> </w:t>
      </w:r>
      <w:r w:rsidR="00875A38" w:rsidRPr="00366D76">
        <w:rPr>
          <w:rFonts w:ascii="Arial" w:eastAsia="+mn-ea" w:hAnsi="Arial" w:cs="Arial"/>
          <w:color w:val="000000"/>
          <w:kern w:val="24"/>
          <w:sz w:val="22"/>
          <w:szCs w:val="22"/>
        </w:rPr>
        <w:t>(2020</w:t>
      </w:r>
      <w:r w:rsidR="00AB08EC" w:rsidRPr="00366D76">
        <w:rPr>
          <w:rFonts w:ascii="Arial" w:eastAsia="+mn-ea" w:hAnsi="Arial" w:cs="Arial"/>
          <w:color w:val="000000"/>
          <w:kern w:val="24"/>
          <w:sz w:val="22"/>
          <w:szCs w:val="22"/>
        </w:rPr>
        <w:t xml:space="preserve"> </w:t>
      </w:r>
      <w:r w:rsidR="007E5BC1" w:rsidRPr="00366D76">
        <w:rPr>
          <w:rFonts w:ascii="Arial" w:eastAsia="+mn-ea" w:hAnsi="Arial" w:cs="Arial"/>
          <w:color w:val="000000"/>
          <w:kern w:val="24"/>
          <w:sz w:val="22"/>
          <w:szCs w:val="22"/>
        </w:rPr>
        <w:t xml:space="preserve">c) declared </w:t>
      </w:r>
      <w:r w:rsidRPr="00366D76">
        <w:rPr>
          <w:rFonts w:ascii="Arial" w:eastAsia="+mn-ea" w:hAnsi="Arial" w:cs="Arial"/>
          <w:color w:val="000000"/>
          <w:kern w:val="24"/>
          <w:sz w:val="22"/>
          <w:szCs w:val="22"/>
        </w:rPr>
        <w:t>a total of</w:t>
      </w:r>
      <w:r w:rsidR="00EB6818" w:rsidRPr="00366D76">
        <w:rPr>
          <w:rFonts w:ascii="Arial" w:eastAsia="+mn-ea" w:hAnsi="Arial" w:cs="Arial"/>
          <w:color w:val="000000"/>
          <w:kern w:val="24"/>
          <w:sz w:val="22"/>
          <w:szCs w:val="22"/>
        </w:rPr>
        <w:t xml:space="preserve"> </w:t>
      </w:r>
      <w:r w:rsidRPr="00366D76">
        <w:rPr>
          <w:rFonts w:ascii="Arial" w:eastAsia="+mn-ea" w:hAnsi="Arial" w:cs="Arial"/>
          <w:color w:val="000000"/>
          <w:kern w:val="24"/>
          <w:sz w:val="22"/>
          <w:szCs w:val="22"/>
        </w:rPr>
        <w:t xml:space="preserve">1,239,157 of  Covid-19 related deaths where over </w:t>
      </w:r>
      <w:r w:rsidR="00EB6818" w:rsidRPr="00366D76">
        <w:rPr>
          <w:rFonts w:ascii="Arial" w:eastAsia="+mn-ea" w:hAnsi="Arial" w:cs="Arial"/>
          <w:color w:val="000000"/>
          <w:kern w:val="24"/>
          <w:sz w:val="22"/>
          <w:szCs w:val="22"/>
        </w:rPr>
        <w:t xml:space="preserve">95% </w:t>
      </w:r>
      <w:r w:rsidR="007E5BC1" w:rsidRPr="00366D76">
        <w:rPr>
          <w:rFonts w:ascii="Arial" w:eastAsia="+mn-ea" w:hAnsi="Arial" w:cs="Arial"/>
          <w:color w:val="000000"/>
          <w:kern w:val="24"/>
          <w:sz w:val="22"/>
          <w:szCs w:val="22"/>
        </w:rPr>
        <w:t>are recorded between</w:t>
      </w:r>
      <w:r w:rsidR="00EB6818" w:rsidRPr="00366D76">
        <w:rPr>
          <w:rFonts w:ascii="Arial" w:eastAsia="+mn-ea" w:hAnsi="Arial" w:cs="Arial"/>
          <w:color w:val="000000"/>
          <w:kern w:val="24"/>
          <w:sz w:val="22"/>
          <w:szCs w:val="22"/>
        </w:rPr>
        <w:t xml:space="preserve"> </w:t>
      </w:r>
      <w:r w:rsidR="007E5BC1" w:rsidRPr="00366D76">
        <w:rPr>
          <w:rFonts w:ascii="Arial" w:eastAsia="+mn-ea" w:hAnsi="Arial" w:cs="Arial"/>
          <w:color w:val="000000"/>
          <w:kern w:val="24"/>
          <w:sz w:val="22"/>
          <w:szCs w:val="22"/>
        </w:rPr>
        <w:t>individuals</w:t>
      </w:r>
      <w:r w:rsidR="00EB6818" w:rsidRPr="00366D76">
        <w:rPr>
          <w:rFonts w:ascii="Arial" w:eastAsia="+mn-ea" w:hAnsi="Arial" w:cs="Arial"/>
          <w:color w:val="000000"/>
          <w:kern w:val="24"/>
          <w:sz w:val="22"/>
          <w:szCs w:val="22"/>
        </w:rPr>
        <w:t xml:space="preserve"> over </w:t>
      </w:r>
      <w:r w:rsidR="007E5BC1" w:rsidRPr="00366D76">
        <w:rPr>
          <w:rFonts w:ascii="Arial" w:eastAsia="+mn-ea" w:hAnsi="Arial" w:cs="Arial"/>
          <w:color w:val="000000"/>
          <w:kern w:val="24"/>
          <w:sz w:val="22"/>
          <w:szCs w:val="22"/>
        </w:rPr>
        <w:t xml:space="preserve">the age of </w:t>
      </w:r>
      <w:r w:rsidR="00EB6818" w:rsidRPr="00366D76">
        <w:rPr>
          <w:rFonts w:ascii="Arial" w:eastAsia="+mn-ea" w:hAnsi="Arial" w:cs="Arial"/>
          <w:color w:val="000000"/>
          <w:kern w:val="24"/>
          <w:sz w:val="22"/>
          <w:szCs w:val="22"/>
        </w:rPr>
        <w:t xml:space="preserve">60 , and </w:t>
      </w:r>
      <w:r w:rsidR="007F7127" w:rsidRPr="00366D76">
        <w:rPr>
          <w:rFonts w:ascii="Arial" w:eastAsia="+mn-ea" w:hAnsi="Arial" w:cs="Arial"/>
          <w:color w:val="000000"/>
          <w:kern w:val="24"/>
          <w:sz w:val="22"/>
          <w:szCs w:val="22"/>
        </w:rPr>
        <w:t xml:space="preserve">over 50% </w:t>
      </w:r>
      <w:r w:rsidR="00EB6818" w:rsidRPr="00366D76">
        <w:rPr>
          <w:rFonts w:ascii="Arial" w:eastAsia="+mn-ea" w:hAnsi="Arial" w:cs="Arial"/>
          <w:color w:val="000000"/>
          <w:kern w:val="24"/>
          <w:sz w:val="22"/>
          <w:szCs w:val="22"/>
        </w:rPr>
        <w:t xml:space="preserve">of all </w:t>
      </w:r>
      <w:r w:rsidR="007F7127" w:rsidRPr="00366D76">
        <w:rPr>
          <w:rFonts w:ascii="Arial" w:eastAsia="+mn-ea" w:hAnsi="Arial" w:cs="Arial"/>
          <w:color w:val="000000"/>
          <w:kern w:val="24"/>
          <w:sz w:val="22"/>
          <w:szCs w:val="22"/>
        </w:rPr>
        <w:t>mortalities</w:t>
      </w:r>
      <w:r w:rsidR="00EB6818" w:rsidRPr="00366D76">
        <w:rPr>
          <w:rFonts w:ascii="Arial" w:eastAsia="+mn-ea" w:hAnsi="Arial" w:cs="Arial"/>
          <w:color w:val="000000"/>
          <w:kern w:val="24"/>
          <w:sz w:val="22"/>
          <w:szCs w:val="22"/>
        </w:rPr>
        <w:t xml:space="preserve"> </w:t>
      </w:r>
      <w:r w:rsidR="007F7127" w:rsidRPr="00366D76">
        <w:rPr>
          <w:rFonts w:ascii="Arial" w:eastAsia="+mn-ea" w:hAnsi="Arial" w:cs="Arial"/>
          <w:color w:val="000000"/>
          <w:kern w:val="24"/>
          <w:sz w:val="22"/>
          <w:szCs w:val="22"/>
        </w:rPr>
        <w:t>arose</w:t>
      </w:r>
      <w:r w:rsidR="00EB6818" w:rsidRPr="00366D76">
        <w:rPr>
          <w:rFonts w:ascii="Arial" w:eastAsia="+mn-ea" w:hAnsi="Arial" w:cs="Arial"/>
          <w:color w:val="000000"/>
          <w:kern w:val="24"/>
          <w:sz w:val="22"/>
          <w:szCs w:val="22"/>
        </w:rPr>
        <w:t xml:space="preserve"> in </w:t>
      </w:r>
      <w:r w:rsidR="007F7127" w:rsidRPr="00366D76">
        <w:rPr>
          <w:rFonts w:ascii="Arial" w:eastAsia="+mn-ea" w:hAnsi="Arial" w:cs="Arial"/>
          <w:color w:val="000000"/>
          <w:kern w:val="24"/>
          <w:sz w:val="22"/>
          <w:szCs w:val="22"/>
        </w:rPr>
        <w:t xml:space="preserve">those over the age of </w:t>
      </w:r>
      <w:r w:rsidR="00EB6818" w:rsidRPr="00366D76">
        <w:rPr>
          <w:rFonts w:ascii="Arial" w:eastAsia="+mn-ea" w:hAnsi="Arial" w:cs="Arial"/>
          <w:color w:val="000000"/>
          <w:kern w:val="24"/>
          <w:sz w:val="22"/>
          <w:szCs w:val="22"/>
        </w:rPr>
        <w:t xml:space="preserve"> 80.</w:t>
      </w:r>
      <w:r w:rsidR="00EF3CCA" w:rsidRPr="00366D76">
        <w:rPr>
          <w:rFonts w:ascii="Arial" w:eastAsia="+mn-ea" w:hAnsi="Arial" w:cs="Arial"/>
          <w:color w:val="000000"/>
          <w:kern w:val="24"/>
          <w:sz w:val="22"/>
          <w:szCs w:val="22"/>
        </w:rPr>
        <w:t xml:space="preserve">Coronavirus has made a large number of victims amongst </w:t>
      </w:r>
      <w:r w:rsidR="009B156C" w:rsidRPr="00366D76">
        <w:rPr>
          <w:rFonts w:ascii="Arial" w:eastAsia="+mn-ea" w:hAnsi="Arial" w:cs="Arial"/>
          <w:color w:val="000000"/>
          <w:kern w:val="24"/>
          <w:sz w:val="22"/>
          <w:szCs w:val="22"/>
        </w:rPr>
        <w:t>elderly</w:t>
      </w:r>
      <w:r w:rsidR="009B156C" w:rsidRPr="00366D76">
        <w:rPr>
          <w:rFonts w:ascii="Arial" w:hAnsi="Arial" w:cs="Arial"/>
          <w:color w:val="000000" w:themeColor="text1"/>
          <w:sz w:val="22"/>
          <w:szCs w:val="22"/>
        </w:rPr>
        <w:t>, and</w:t>
      </w:r>
      <w:r w:rsidR="00B57B38" w:rsidRPr="00366D76">
        <w:rPr>
          <w:rFonts w:ascii="Arial" w:hAnsi="Arial" w:cs="Arial"/>
          <w:color w:val="000000" w:themeColor="text1"/>
          <w:sz w:val="22"/>
          <w:szCs w:val="22"/>
        </w:rPr>
        <w:t xml:space="preserve"> the impact is</w:t>
      </w:r>
      <w:r w:rsidR="003109BB" w:rsidRPr="00366D76">
        <w:rPr>
          <w:rFonts w:ascii="Arial" w:hAnsi="Arial" w:cs="Arial"/>
          <w:color w:val="000000" w:themeColor="text1"/>
          <w:sz w:val="22"/>
          <w:szCs w:val="22"/>
        </w:rPr>
        <w:t xml:space="preserve"> remarkable</w:t>
      </w:r>
      <w:r w:rsidR="00B57B38" w:rsidRPr="00366D76">
        <w:rPr>
          <w:rFonts w:ascii="Arial" w:hAnsi="Arial" w:cs="Arial"/>
          <w:color w:val="000000" w:themeColor="text1"/>
          <w:sz w:val="22"/>
          <w:szCs w:val="22"/>
        </w:rPr>
        <w:t xml:space="preserve"> (WHO,</w:t>
      </w:r>
      <w:r w:rsidR="009B156C" w:rsidRPr="00366D76">
        <w:rPr>
          <w:rFonts w:ascii="Arial" w:hAnsi="Arial" w:cs="Arial"/>
          <w:color w:val="000000" w:themeColor="text1"/>
          <w:sz w:val="22"/>
          <w:szCs w:val="22"/>
        </w:rPr>
        <w:t xml:space="preserve"> </w:t>
      </w:r>
      <w:r w:rsidR="00B57B38" w:rsidRPr="00366D76">
        <w:rPr>
          <w:rFonts w:ascii="Arial" w:hAnsi="Arial" w:cs="Arial"/>
          <w:color w:val="000000" w:themeColor="text1"/>
          <w:sz w:val="22"/>
          <w:szCs w:val="22"/>
        </w:rPr>
        <w:t>2020</w:t>
      </w:r>
      <w:r w:rsidR="009B156C" w:rsidRPr="00366D76">
        <w:rPr>
          <w:rFonts w:ascii="Arial" w:hAnsi="Arial" w:cs="Arial"/>
          <w:color w:val="000000" w:themeColor="text1"/>
          <w:sz w:val="22"/>
          <w:szCs w:val="22"/>
        </w:rPr>
        <w:t xml:space="preserve"> </w:t>
      </w:r>
      <w:r w:rsidR="00B57B38" w:rsidRPr="00366D76">
        <w:rPr>
          <w:rFonts w:ascii="Arial" w:hAnsi="Arial" w:cs="Arial"/>
          <w:color w:val="000000" w:themeColor="text1"/>
          <w:sz w:val="22"/>
          <w:szCs w:val="22"/>
        </w:rPr>
        <w:t>c)</w:t>
      </w:r>
      <w:r w:rsidR="00E503A5" w:rsidRPr="00366D76">
        <w:rPr>
          <w:rFonts w:ascii="Arial" w:hAnsi="Arial" w:cs="Arial"/>
          <w:color w:val="000000" w:themeColor="text1"/>
          <w:sz w:val="22"/>
          <w:szCs w:val="22"/>
        </w:rPr>
        <w:t>.</w:t>
      </w:r>
      <w:r w:rsidR="003109BB" w:rsidRPr="00366D76">
        <w:rPr>
          <w:rFonts w:ascii="Arial" w:hAnsi="Arial" w:cs="Arial"/>
          <w:color w:val="000000" w:themeColor="text1"/>
          <w:sz w:val="22"/>
          <w:szCs w:val="22"/>
        </w:rPr>
        <w:t>Covid-19 has affected the social life of the elderly population as many of them do not have family or friends and they rely on places such as day centres,</w:t>
      </w:r>
      <w:r w:rsidR="00682DFE" w:rsidRPr="00366D76">
        <w:rPr>
          <w:rFonts w:ascii="Arial" w:hAnsi="Arial" w:cs="Arial"/>
          <w:color w:val="000000" w:themeColor="text1"/>
          <w:sz w:val="22"/>
          <w:szCs w:val="22"/>
        </w:rPr>
        <w:t xml:space="preserve"> </w:t>
      </w:r>
      <w:r w:rsidR="003109BB" w:rsidRPr="00366D76">
        <w:rPr>
          <w:rFonts w:ascii="Arial" w:hAnsi="Arial" w:cs="Arial"/>
          <w:color w:val="000000" w:themeColor="text1"/>
          <w:sz w:val="22"/>
          <w:szCs w:val="22"/>
        </w:rPr>
        <w:t>community centres and places of worship</w:t>
      </w:r>
      <w:r w:rsidR="00682DFE" w:rsidRPr="00366D76">
        <w:rPr>
          <w:rFonts w:ascii="Arial" w:hAnsi="Arial" w:cs="Arial"/>
          <w:b/>
          <w:bCs/>
          <w:color w:val="000000" w:themeColor="text1"/>
          <w:sz w:val="22"/>
          <w:szCs w:val="22"/>
        </w:rPr>
        <w:t xml:space="preserve"> </w:t>
      </w:r>
      <w:r w:rsidR="00E503A5" w:rsidRPr="00366D76">
        <w:rPr>
          <w:rFonts w:ascii="Arial" w:hAnsi="Arial" w:cs="Arial"/>
          <w:color w:val="000000" w:themeColor="text1"/>
          <w:sz w:val="22"/>
          <w:szCs w:val="22"/>
        </w:rPr>
        <w:t>(Santini et al, 2020).</w:t>
      </w:r>
      <w:r w:rsidR="000000B4" w:rsidRPr="00366D76">
        <w:rPr>
          <w:rFonts w:ascii="Arial" w:hAnsi="Arial" w:cs="Arial"/>
          <w:color w:val="000000" w:themeColor="text1"/>
          <w:sz w:val="22"/>
          <w:szCs w:val="22"/>
        </w:rPr>
        <w:t>The COVID-19 infection spreads through drops of saliva or discharge from the nose when a carrier is coughing, sneezing, talking, or breathing (Centers for Disease</w:t>
      </w:r>
      <w:r w:rsidR="000000B4" w:rsidRPr="00366D76">
        <w:rPr>
          <w:rFonts w:ascii="Arial" w:hAnsi="Arial" w:cs="Arial"/>
          <w:b/>
          <w:bCs/>
          <w:color w:val="000000" w:themeColor="text1"/>
          <w:sz w:val="22"/>
          <w:szCs w:val="22"/>
        </w:rPr>
        <w:t xml:space="preserve"> </w:t>
      </w:r>
      <w:r w:rsidR="000000B4" w:rsidRPr="00366D76">
        <w:rPr>
          <w:rFonts w:ascii="Arial" w:hAnsi="Arial" w:cs="Arial"/>
          <w:color w:val="000000" w:themeColor="text1"/>
          <w:sz w:val="22"/>
          <w:szCs w:val="22"/>
        </w:rPr>
        <w:t>Control and Prevention, 2020</w:t>
      </w:r>
      <w:r w:rsidR="009B156C" w:rsidRPr="00366D76">
        <w:rPr>
          <w:rFonts w:ascii="Arial" w:hAnsi="Arial" w:cs="Arial"/>
          <w:color w:val="000000" w:themeColor="text1"/>
          <w:sz w:val="22"/>
          <w:szCs w:val="22"/>
        </w:rPr>
        <w:t xml:space="preserve"> </w:t>
      </w:r>
      <w:r w:rsidR="00294176" w:rsidRPr="00366D76">
        <w:rPr>
          <w:rFonts w:ascii="Arial" w:hAnsi="Arial" w:cs="Arial"/>
          <w:color w:val="000000" w:themeColor="text1"/>
          <w:sz w:val="22"/>
          <w:szCs w:val="22"/>
        </w:rPr>
        <w:t>a</w:t>
      </w:r>
      <w:r w:rsidR="000000B4" w:rsidRPr="00366D76">
        <w:rPr>
          <w:rFonts w:ascii="Arial" w:hAnsi="Arial" w:cs="Arial"/>
          <w:color w:val="000000" w:themeColor="text1"/>
          <w:sz w:val="22"/>
          <w:szCs w:val="22"/>
        </w:rPr>
        <w:t>).</w:t>
      </w:r>
      <w:r w:rsidR="00C61341" w:rsidRPr="00366D76">
        <w:rPr>
          <w:rFonts w:ascii="Arial" w:eastAsia="+mn-ea" w:hAnsi="Arial" w:cs="Arial"/>
          <w:color w:val="000000"/>
          <w:kern w:val="24"/>
          <w:sz w:val="22"/>
          <w:szCs w:val="22"/>
        </w:rPr>
        <w:t xml:space="preserve">To reduce the spread of the infection and to protect the population, </w:t>
      </w:r>
      <w:r w:rsidR="00C61341" w:rsidRPr="00366D76">
        <w:rPr>
          <w:rFonts w:ascii="Arial" w:eastAsia="+mn-ea" w:hAnsi="Arial" w:cs="Arial"/>
          <w:color w:val="000000"/>
          <w:kern w:val="24"/>
          <w:sz w:val="22"/>
          <w:szCs w:val="22"/>
        </w:rPr>
        <w:lastRenderedPageBreak/>
        <w:t xml:space="preserve">including the  elderly, new policies have been  </w:t>
      </w:r>
      <w:r w:rsidR="00B6047E" w:rsidRPr="00366D76">
        <w:rPr>
          <w:rFonts w:ascii="Arial" w:eastAsia="+mn-ea" w:hAnsi="Arial" w:cs="Arial"/>
          <w:color w:val="000000"/>
          <w:kern w:val="24"/>
          <w:sz w:val="22"/>
          <w:szCs w:val="22"/>
        </w:rPr>
        <w:t xml:space="preserve">introduce. While these policies were created to support the population, there are some positive and negative aspects that have impact on elderly. For instance, </w:t>
      </w:r>
      <w:r w:rsidR="00DC3C4D" w:rsidRPr="00366D76">
        <w:rPr>
          <w:rFonts w:ascii="Arial" w:eastAsia="+mn-ea" w:hAnsi="Arial" w:cs="Arial"/>
          <w:color w:val="000000"/>
          <w:kern w:val="24"/>
          <w:sz w:val="22"/>
          <w:szCs w:val="22"/>
        </w:rPr>
        <w:t>shielding can</w:t>
      </w:r>
      <w:r w:rsidR="00B6047E" w:rsidRPr="00366D76">
        <w:rPr>
          <w:rFonts w:ascii="Arial" w:eastAsia="+mn-ea" w:hAnsi="Arial" w:cs="Arial"/>
          <w:color w:val="000000"/>
          <w:kern w:val="24"/>
          <w:sz w:val="22"/>
          <w:szCs w:val="22"/>
        </w:rPr>
        <w:t xml:space="preserve"> protect them from contacting the infection, but is impacting their mental health</w:t>
      </w:r>
      <w:r w:rsidR="00705BD5" w:rsidRPr="00366D76">
        <w:rPr>
          <w:rFonts w:ascii="Arial" w:eastAsia="+mn-ea" w:hAnsi="Arial" w:cs="Arial"/>
          <w:color w:val="000000"/>
          <w:kern w:val="24"/>
          <w:sz w:val="22"/>
          <w:szCs w:val="22"/>
        </w:rPr>
        <w:t xml:space="preserve">, </w:t>
      </w:r>
      <w:r w:rsidR="00B6047E" w:rsidRPr="00366D76">
        <w:rPr>
          <w:rFonts w:ascii="Arial" w:eastAsia="+mn-ea" w:hAnsi="Arial" w:cs="Arial"/>
          <w:color w:val="000000"/>
          <w:kern w:val="24"/>
          <w:sz w:val="22"/>
          <w:szCs w:val="22"/>
        </w:rPr>
        <w:t>social life</w:t>
      </w:r>
      <w:r w:rsidR="00E779F7" w:rsidRPr="00366D76">
        <w:rPr>
          <w:rFonts w:ascii="Arial" w:eastAsia="+mn-ea" w:hAnsi="Arial" w:cs="Arial"/>
          <w:color w:val="000000"/>
          <w:kern w:val="24"/>
          <w:sz w:val="22"/>
          <w:szCs w:val="22"/>
        </w:rPr>
        <w:t xml:space="preserve"> and even deprive them of liberty (Pugh,</w:t>
      </w:r>
      <w:r w:rsidR="00223699" w:rsidRPr="00366D76">
        <w:rPr>
          <w:rFonts w:ascii="Arial" w:eastAsia="+mn-ea" w:hAnsi="Arial" w:cs="Arial"/>
          <w:color w:val="000000"/>
          <w:kern w:val="24"/>
          <w:sz w:val="22"/>
          <w:szCs w:val="22"/>
        </w:rPr>
        <w:t xml:space="preserve"> </w:t>
      </w:r>
      <w:r w:rsidR="00E779F7" w:rsidRPr="00366D76">
        <w:rPr>
          <w:rFonts w:ascii="Arial" w:eastAsia="+mn-ea" w:hAnsi="Arial" w:cs="Arial"/>
          <w:color w:val="000000"/>
          <w:kern w:val="24"/>
          <w:sz w:val="22"/>
          <w:szCs w:val="22"/>
        </w:rPr>
        <w:t>2020).</w:t>
      </w:r>
      <w:r w:rsidR="00321998" w:rsidRPr="00366D76">
        <w:rPr>
          <w:rFonts w:ascii="Arial" w:eastAsia="+mn-ea" w:hAnsi="Arial" w:cs="Arial"/>
          <w:color w:val="000000"/>
          <w:kern w:val="24"/>
          <w:sz w:val="22"/>
          <w:szCs w:val="22"/>
        </w:rPr>
        <w:t>O</w:t>
      </w:r>
      <w:r w:rsidR="00D45E1C" w:rsidRPr="00366D76">
        <w:rPr>
          <w:rFonts w:ascii="Arial" w:eastAsia="+mn-ea" w:hAnsi="Arial" w:cs="Arial"/>
          <w:color w:val="000000"/>
          <w:kern w:val="24"/>
          <w:sz w:val="22"/>
          <w:szCs w:val="22"/>
        </w:rPr>
        <w:t>n the atte</w:t>
      </w:r>
      <w:r w:rsidR="00321998" w:rsidRPr="00366D76">
        <w:rPr>
          <w:rFonts w:ascii="Arial" w:eastAsia="+mn-ea" w:hAnsi="Arial" w:cs="Arial"/>
          <w:color w:val="000000"/>
          <w:kern w:val="24"/>
          <w:sz w:val="22"/>
          <w:szCs w:val="22"/>
        </w:rPr>
        <w:t xml:space="preserve">mpt to be politically fair, WHO has </w:t>
      </w:r>
      <w:r w:rsidR="001B3EA7" w:rsidRPr="00366D76">
        <w:rPr>
          <w:rFonts w:ascii="Arial" w:eastAsia="+mn-ea" w:hAnsi="Arial" w:cs="Arial"/>
          <w:color w:val="000000"/>
          <w:kern w:val="24"/>
          <w:sz w:val="22"/>
          <w:szCs w:val="22"/>
        </w:rPr>
        <w:t xml:space="preserve"> </w:t>
      </w:r>
      <w:r w:rsidR="00DC3C4D" w:rsidRPr="00366D76">
        <w:rPr>
          <w:rFonts w:ascii="Arial" w:eastAsia="+mn-ea" w:hAnsi="Arial" w:cs="Arial"/>
          <w:color w:val="000000"/>
          <w:kern w:val="24"/>
          <w:sz w:val="22"/>
          <w:szCs w:val="22"/>
        </w:rPr>
        <w:t>fail</w:t>
      </w:r>
      <w:r w:rsidR="001B3EA7" w:rsidRPr="00366D76">
        <w:rPr>
          <w:rFonts w:ascii="Arial" w:eastAsia="+mn-ea" w:hAnsi="Arial" w:cs="Arial"/>
          <w:color w:val="000000"/>
          <w:kern w:val="24"/>
          <w:sz w:val="22"/>
          <w:szCs w:val="22"/>
        </w:rPr>
        <w:t xml:space="preserve"> </w:t>
      </w:r>
      <w:r w:rsidR="00DC3C4D" w:rsidRPr="00366D76">
        <w:rPr>
          <w:rFonts w:ascii="Arial" w:eastAsia="+mn-ea" w:hAnsi="Arial" w:cs="Arial"/>
          <w:color w:val="000000"/>
          <w:kern w:val="24"/>
          <w:sz w:val="22"/>
          <w:szCs w:val="22"/>
        </w:rPr>
        <w:t xml:space="preserve">to recognise the signs of </w:t>
      </w:r>
      <w:r w:rsidR="001B3EA7" w:rsidRPr="00366D76">
        <w:rPr>
          <w:rFonts w:ascii="Arial" w:eastAsia="+mn-ea" w:hAnsi="Arial" w:cs="Arial"/>
          <w:color w:val="000000"/>
          <w:kern w:val="24"/>
          <w:sz w:val="22"/>
          <w:szCs w:val="22"/>
        </w:rPr>
        <w:t>a</w:t>
      </w:r>
      <w:r w:rsidR="00294CEF" w:rsidRPr="00366D76">
        <w:rPr>
          <w:rFonts w:ascii="Arial" w:eastAsia="+mn-ea" w:hAnsi="Arial" w:cs="Arial"/>
          <w:color w:val="000000"/>
          <w:kern w:val="24"/>
          <w:sz w:val="22"/>
          <w:szCs w:val="22"/>
        </w:rPr>
        <w:t xml:space="preserve"> global</w:t>
      </w:r>
      <w:r w:rsidR="001B3EA7" w:rsidRPr="00366D76">
        <w:rPr>
          <w:rFonts w:ascii="Arial" w:eastAsia="+mn-ea" w:hAnsi="Arial" w:cs="Arial"/>
          <w:color w:val="000000"/>
          <w:kern w:val="24"/>
          <w:sz w:val="22"/>
          <w:szCs w:val="22"/>
        </w:rPr>
        <w:t xml:space="preserve"> pandemic</w:t>
      </w:r>
      <w:r w:rsidR="00321998" w:rsidRPr="00366D76">
        <w:rPr>
          <w:rFonts w:ascii="Arial" w:eastAsia="+mn-ea" w:hAnsi="Arial" w:cs="Arial"/>
          <w:color w:val="000000"/>
          <w:kern w:val="24"/>
          <w:sz w:val="22"/>
          <w:szCs w:val="22"/>
        </w:rPr>
        <w:t xml:space="preserve"> and underestimated the threat </w:t>
      </w:r>
      <w:r w:rsidR="008F4E6A" w:rsidRPr="00366D76">
        <w:rPr>
          <w:rFonts w:ascii="Arial" w:eastAsia="+mn-ea" w:hAnsi="Arial" w:cs="Arial"/>
          <w:color w:val="000000"/>
          <w:kern w:val="24"/>
          <w:sz w:val="22"/>
          <w:szCs w:val="22"/>
        </w:rPr>
        <w:t>.As a result the world have lost too many lives to the virus</w:t>
      </w:r>
      <w:r w:rsidR="00AF2934" w:rsidRPr="00366D76">
        <w:rPr>
          <w:rFonts w:ascii="Arial" w:eastAsia="+mn-ea" w:hAnsi="Arial" w:cs="Arial"/>
          <w:color w:val="000000"/>
          <w:kern w:val="24"/>
          <w:sz w:val="22"/>
          <w:szCs w:val="22"/>
        </w:rPr>
        <w:t xml:space="preserve"> </w:t>
      </w:r>
      <w:r w:rsidR="008F4E6A" w:rsidRPr="00366D76">
        <w:rPr>
          <w:rFonts w:ascii="Arial" w:eastAsia="+mn-ea" w:hAnsi="Arial" w:cs="Arial"/>
          <w:b/>
          <w:bCs/>
          <w:color w:val="000000"/>
          <w:kern w:val="24"/>
          <w:sz w:val="22"/>
          <w:szCs w:val="22"/>
        </w:rPr>
        <w:t>(</w:t>
      </w:r>
      <w:r w:rsidR="008F4E6A" w:rsidRPr="00366D76">
        <w:rPr>
          <w:rFonts w:ascii="Arial" w:eastAsia="+mn-ea" w:hAnsi="Arial" w:cs="Arial"/>
          <w:color w:val="000000"/>
          <w:kern w:val="24"/>
          <w:sz w:val="22"/>
          <w:szCs w:val="22"/>
        </w:rPr>
        <w:t>McKay,</w:t>
      </w:r>
      <w:r w:rsidR="00223699" w:rsidRPr="00366D76">
        <w:rPr>
          <w:rFonts w:ascii="Arial" w:eastAsia="+mn-ea" w:hAnsi="Arial" w:cs="Arial"/>
          <w:color w:val="000000"/>
          <w:kern w:val="24"/>
          <w:sz w:val="22"/>
          <w:szCs w:val="22"/>
        </w:rPr>
        <w:t xml:space="preserve"> </w:t>
      </w:r>
      <w:r w:rsidR="008F4E6A" w:rsidRPr="00366D76">
        <w:rPr>
          <w:rFonts w:ascii="Arial" w:eastAsia="+mn-ea" w:hAnsi="Arial" w:cs="Arial"/>
          <w:color w:val="000000"/>
          <w:kern w:val="24"/>
          <w:sz w:val="22"/>
          <w:szCs w:val="22"/>
        </w:rPr>
        <w:t>2020).</w:t>
      </w:r>
      <w:r w:rsidR="002440D0" w:rsidRPr="00366D76">
        <w:rPr>
          <w:rFonts w:ascii="Arial" w:eastAsia="+mn-ea" w:hAnsi="Arial" w:cs="Arial"/>
          <w:color w:val="000000"/>
          <w:kern w:val="24"/>
          <w:sz w:val="22"/>
          <w:szCs w:val="22"/>
        </w:rPr>
        <w:t>However, they offer a lot of guidance and work alongside every country to minimise the infection</w:t>
      </w:r>
      <w:r w:rsidR="002440D0" w:rsidRPr="00366D76">
        <w:rPr>
          <w:rFonts w:ascii="Arial" w:eastAsia="+mn-ea" w:hAnsi="Arial" w:cs="Arial"/>
          <w:b/>
          <w:bCs/>
          <w:color w:val="000000"/>
          <w:kern w:val="24"/>
          <w:sz w:val="22"/>
          <w:szCs w:val="22"/>
        </w:rPr>
        <w:t xml:space="preserve"> </w:t>
      </w:r>
      <w:r w:rsidR="002440D0" w:rsidRPr="00366D76">
        <w:rPr>
          <w:rFonts w:ascii="Arial" w:eastAsia="+mn-ea" w:hAnsi="Arial" w:cs="Arial"/>
          <w:color w:val="000000"/>
          <w:kern w:val="24"/>
          <w:sz w:val="22"/>
          <w:szCs w:val="22"/>
        </w:rPr>
        <w:t>(WHO,</w:t>
      </w:r>
      <w:r w:rsidR="00223699" w:rsidRPr="00366D76">
        <w:rPr>
          <w:rFonts w:ascii="Arial" w:eastAsia="+mn-ea" w:hAnsi="Arial" w:cs="Arial"/>
          <w:color w:val="000000"/>
          <w:kern w:val="24"/>
          <w:sz w:val="22"/>
          <w:szCs w:val="22"/>
        </w:rPr>
        <w:t xml:space="preserve"> </w:t>
      </w:r>
      <w:r w:rsidR="002440D0" w:rsidRPr="00366D76">
        <w:rPr>
          <w:rFonts w:ascii="Arial" w:eastAsia="+mn-ea" w:hAnsi="Arial" w:cs="Arial"/>
          <w:color w:val="000000"/>
          <w:kern w:val="24"/>
          <w:sz w:val="22"/>
          <w:szCs w:val="22"/>
        </w:rPr>
        <w:t>2020</w:t>
      </w:r>
      <w:r w:rsidR="009B156C" w:rsidRPr="00366D76">
        <w:rPr>
          <w:rFonts w:ascii="Arial" w:eastAsia="+mn-ea" w:hAnsi="Arial" w:cs="Arial"/>
          <w:color w:val="000000"/>
          <w:kern w:val="24"/>
          <w:sz w:val="22"/>
          <w:szCs w:val="22"/>
        </w:rPr>
        <w:t xml:space="preserve"> </w:t>
      </w:r>
      <w:r w:rsidR="002440D0" w:rsidRPr="00366D76">
        <w:rPr>
          <w:rFonts w:ascii="Arial" w:eastAsia="+mn-ea" w:hAnsi="Arial" w:cs="Arial"/>
          <w:color w:val="000000"/>
          <w:kern w:val="24"/>
          <w:sz w:val="22"/>
          <w:szCs w:val="22"/>
        </w:rPr>
        <w:t>c).In the UK ,responsible for population well-being agencies such as Public Health England</w:t>
      </w:r>
      <w:r w:rsidR="00BF58E9" w:rsidRPr="00366D76">
        <w:rPr>
          <w:rFonts w:ascii="Arial" w:eastAsia="+mn-ea" w:hAnsi="Arial" w:cs="Arial"/>
          <w:color w:val="000000"/>
          <w:kern w:val="24"/>
          <w:sz w:val="22"/>
          <w:szCs w:val="22"/>
        </w:rPr>
        <w:t xml:space="preserve"> (PHE)</w:t>
      </w:r>
      <w:r w:rsidR="00F17337" w:rsidRPr="00366D76">
        <w:rPr>
          <w:rFonts w:ascii="Arial" w:eastAsia="+mn-ea" w:hAnsi="Arial" w:cs="Arial"/>
          <w:color w:val="000000"/>
          <w:kern w:val="24"/>
          <w:sz w:val="22"/>
          <w:szCs w:val="22"/>
        </w:rPr>
        <w:t xml:space="preserve"> have excluded the idea of  lockdown </w:t>
      </w:r>
      <w:r w:rsidR="004A131F" w:rsidRPr="00366D76">
        <w:rPr>
          <w:rFonts w:ascii="Arial" w:eastAsia="+mn-ea" w:hAnsi="Arial" w:cs="Arial"/>
          <w:color w:val="000000"/>
          <w:kern w:val="24"/>
          <w:sz w:val="22"/>
          <w:szCs w:val="22"/>
        </w:rPr>
        <w:t xml:space="preserve">in the early stage of the virus spread. </w:t>
      </w:r>
      <w:r w:rsidR="0099086A" w:rsidRPr="00366D76">
        <w:rPr>
          <w:rFonts w:ascii="Arial" w:eastAsia="+mn-ea" w:hAnsi="Arial" w:cs="Arial"/>
          <w:color w:val="000000"/>
          <w:kern w:val="24"/>
          <w:sz w:val="22"/>
          <w:szCs w:val="22"/>
        </w:rPr>
        <w:t>Also, fails</w:t>
      </w:r>
      <w:r w:rsidR="00F17337" w:rsidRPr="00366D76">
        <w:rPr>
          <w:rFonts w:ascii="Arial" w:eastAsia="+mn-ea" w:hAnsi="Arial" w:cs="Arial"/>
          <w:color w:val="000000"/>
          <w:kern w:val="24"/>
          <w:sz w:val="22"/>
          <w:szCs w:val="22"/>
        </w:rPr>
        <w:t xml:space="preserve"> to keep track of the number of infected people</w:t>
      </w:r>
      <w:r w:rsidR="00F17337" w:rsidRPr="00366D76">
        <w:rPr>
          <w:rFonts w:ascii="Arial" w:eastAsia="+mn-ea" w:hAnsi="Arial" w:cs="Arial"/>
          <w:b/>
          <w:bCs/>
          <w:color w:val="000000"/>
          <w:kern w:val="24"/>
          <w:sz w:val="22"/>
          <w:szCs w:val="22"/>
        </w:rPr>
        <w:t xml:space="preserve"> </w:t>
      </w:r>
      <w:r w:rsidR="00F17337" w:rsidRPr="00366D76">
        <w:rPr>
          <w:rFonts w:ascii="Arial" w:eastAsia="+mn-ea" w:hAnsi="Arial" w:cs="Arial"/>
          <w:color w:val="000000"/>
          <w:kern w:val="24"/>
          <w:sz w:val="22"/>
          <w:szCs w:val="22"/>
        </w:rPr>
        <w:t>(Koop,</w:t>
      </w:r>
      <w:r w:rsidR="00402A75" w:rsidRPr="00366D76">
        <w:rPr>
          <w:rFonts w:ascii="Arial" w:eastAsia="+mn-ea" w:hAnsi="Arial" w:cs="Arial"/>
          <w:color w:val="000000"/>
          <w:kern w:val="24"/>
          <w:sz w:val="22"/>
          <w:szCs w:val="22"/>
        </w:rPr>
        <w:t xml:space="preserve"> </w:t>
      </w:r>
      <w:r w:rsidR="00F17337" w:rsidRPr="00366D76">
        <w:rPr>
          <w:rFonts w:ascii="Arial" w:eastAsia="+mn-ea" w:hAnsi="Arial" w:cs="Arial"/>
          <w:color w:val="000000"/>
          <w:kern w:val="24"/>
          <w:sz w:val="22"/>
          <w:szCs w:val="22"/>
        </w:rPr>
        <w:t>2020</w:t>
      </w:r>
      <w:r w:rsidR="00E75F68" w:rsidRPr="00366D76">
        <w:rPr>
          <w:rFonts w:ascii="Arial" w:eastAsia="+mn-ea" w:hAnsi="Arial" w:cs="Arial"/>
          <w:color w:val="000000"/>
          <w:kern w:val="24"/>
          <w:sz w:val="22"/>
          <w:szCs w:val="22"/>
        </w:rPr>
        <w:t>) despite</w:t>
      </w:r>
      <w:r w:rsidR="000F04D6" w:rsidRPr="00366D76">
        <w:rPr>
          <w:rFonts w:ascii="Arial" w:eastAsia="+mn-ea" w:hAnsi="Arial" w:cs="Arial"/>
          <w:color w:val="000000"/>
          <w:kern w:val="24"/>
          <w:sz w:val="22"/>
          <w:szCs w:val="22"/>
        </w:rPr>
        <w:t xml:space="preserve"> </w:t>
      </w:r>
      <w:r w:rsidR="004A131F" w:rsidRPr="00366D76">
        <w:rPr>
          <w:rFonts w:ascii="Arial" w:eastAsia="+mn-ea" w:hAnsi="Arial" w:cs="Arial"/>
          <w:color w:val="000000"/>
          <w:kern w:val="24"/>
          <w:sz w:val="22"/>
          <w:szCs w:val="22"/>
        </w:rPr>
        <w:t>everything</w:t>
      </w:r>
      <w:r w:rsidR="000F04D6" w:rsidRPr="00366D76">
        <w:rPr>
          <w:rFonts w:ascii="Arial" w:eastAsia="+mn-ea" w:hAnsi="Arial" w:cs="Arial"/>
          <w:color w:val="000000"/>
          <w:kern w:val="24"/>
          <w:sz w:val="22"/>
          <w:szCs w:val="22"/>
        </w:rPr>
        <w:t xml:space="preserve"> they done to support the population</w:t>
      </w:r>
      <w:r w:rsidR="004A131F" w:rsidRPr="00366D76">
        <w:rPr>
          <w:rFonts w:ascii="Arial" w:eastAsia="+mn-ea" w:hAnsi="Arial" w:cs="Arial"/>
          <w:color w:val="000000"/>
          <w:kern w:val="24"/>
          <w:sz w:val="22"/>
          <w:szCs w:val="22"/>
        </w:rPr>
        <w:t xml:space="preserve"> to prevent and control the spread of coronavirus</w:t>
      </w:r>
      <w:r w:rsidR="004A131F" w:rsidRPr="00366D76">
        <w:rPr>
          <w:rFonts w:ascii="Arial" w:eastAsia="+mn-ea" w:hAnsi="Arial" w:cs="Arial"/>
          <w:b/>
          <w:bCs/>
          <w:color w:val="000000"/>
          <w:kern w:val="24"/>
          <w:sz w:val="22"/>
          <w:szCs w:val="22"/>
        </w:rPr>
        <w:t xml:space="preserve"> </w:t>
      </w:r>
      <w:r w:rsidR="004A131F" w:rsidRPr="00366D76">
        <w:rPr>
          <w:rFonts w:ascii="Arial" w:eastAsia="+mn-ea" w:hAnsi="Arial" w:cs="Arial"/>
          <w:color w:val="000000"/>
          <w:kern w:val="24"/>
          <w:sz w:val="22"/>
          <w:szCs w:val="22"/>
        </w:rPr>
        <w:t>(Gov UK,</w:t>
      </w:r>
      <w:r w:rsidR="00402A75" w:rsidRPr="00366D76">
        <w:rPr>
          <w:rFonts w:ascii="Arial" w:eastAsia="+mn-ea" w:hAnsi="Arial" w:cs="Arial"/>
          <w:color w:val="000000"/>
          <w:kern w:val="24"/>
          <w:sz w:val="22"/>
          <w:szCs w:val="22"/>
        </w:rPr>
        <w:t xml:space="preserve"> </w:t>
      </w:r>
      <w:r w:rsidR="004A131F" w:rsidRPr="00366D76">
        <w:rPr>
          <w:rFonts w:ascii="Arial" w:eastAsia="+mn-ea" w:hAnsi="Arial" w:cs="Arial"/>
          <w:color w:val="000000"/>
          <w:kern w:val="24"/>
          <w:sz w:val="22"/>
          <w:szCs w:val="22"/>
        </w:rPr>
        <w:t>2020</w:t>
      </w:r>
      <w:r w:rsidR="009B156C" w:rsidRPr="00366D76">
        <w:rPr>
          <w:rFonts w:ascii="Arial" w:eastAsia="+mn-ea" w:hAnsi="Arial" w:cs="Arial"/>
          <w:color w:val="000000"/>
          <w:kern w:val="24"/>
          <w:sz w:val="22"/>
          <w:szCs w:val="22"/>
        </w:rPr>
        <w:t xml:space="preserve"> </w:t>
      </w:r>
      <w:r w:rsidR="002C5CC8" w:rsidRPr="00366D76">
        <w:rPr>
          <w:rFonts w:ascii="Arial" w:eastAsia="+mn-ea" w:hAnsi="Arial" w:cs="Arial"/>
          <w:color w:val="000000"/>
          <w:kern w:val="24"/>
          <w:sz w:val="22"/>
          <w:szCs w:val="22"/>
        </w:rPr>
        <w:t>a</w:t>
      </w:r>
      <w:r w:rsidR="004A131F" w:rsidRPr="00366D76">
        <w:rPr>
          <w:rFonts w:ascii="Arial" w:eastAsia="+mn-ea" w:hAnsi="Arial" w:cs="Arial"/>
          <w:color w:val="000000"/>
          <w:kern w:val="24"/>
          <w:sz w:val="22"/>
          <w:szCs w:val="22"/>
        </w:rPr>
        <w:t>).</w:t>
      </w:r>
      <w:r w:rsidR="003E7BCD" w:rsidRPr="00366D76">
        <w:rPr>
          <w:rFonts w:ascii="Arial" w:hAnsi="Arial" w:cs="Arial"/>
          <w:sz w:val="22"/>
          <w:szCs w:val="22"/>
        </w:rPr>
        <w:t xml:space="preserve"> </w:t>
      </w:r>
    </w:p>
    <w:p w14:paraId="1CEC664A" w14:textId="22473A95" w:rsidR="00E503A5" w:rsidRPr="00366D76" w:rsidRDefault="00E503A5" w:rsidP="00366D76">
      <w:pPr>
        <w:pStyle w:val="NormalWeb"/>
        <w:spacing w:line="360" w:lineRule="auto"/>
        <w:rPr>
          <w:rFonts w:ascii="Arial" w:hAnsi="Arial" w:cs="Arial"/>
          <w:color w:val="000000" w:themeColor="text1"/>
          <w:sz w:val="22"/>
          <w:szCs w:val="22"/>
        </w:rPr>
      </w:pPr>
      <w:bookmarkStart w:id="0" w:name="_Hlk56502558"/>
      <w:r w:rsidRPr="00366D76">
        <w:rPr>
          <w:rFonts w:ascii="Arial" w:hAnsi="Arial" w:cs="Arial"/>
          <w:sz w:val="22"/>
          <w:szCs w:val="22"/>
        </w:rPr>
        <w:t>Strategies used to measure, monitor, and control the incidence</w:t>
      </w:r>
    </w:p>
    <w:bookmarkEnd w:id="0"/>
    <w:p w14:paraId="2AA202B9" w14:textId="311C7C60" w:rsidR="004B1363" w:rsidRPr="00366D76" w:rsidRDefault="00E614A0" w:rsidP="00366D76">
      <w:pPr>
        <w:spacing w:line="360" w:lineRule="auto"/>
        <w:rPr>
          <w:rFonts w:ascii="Arial" w:hAnsi="Arial" w:cs="Arial"/>
          <w:b/>
          <w:bCs/>
        </w:rPr>
      </w:pPr>
      <w:r w:rsidRPr="00366D76">
        <w:rPr>
          <w:rFonts w:ascii="Arial" w:hAnsi="Arial" w:cs="Arial"/>
        </w:rPr>
        <w:t>Generally,</w:t>
      </w:r>
      <w:r w:rsidR="0052526E" w:rsidRPr="00366D76">
        <w:rPr>
          <w:rFonts w:ascii="Arial" w:hAnsi="Arial" w:cs="Arial"/>
        </w:rPr>
        <w:t xml:space="preserve"> there are strategies and approaches </w:t>
      </w:r>
      <w:r w:rsidR="00406C40" w:rsidRPr="00366D76">
        <w:rPr>
          <w:rFonts w:ascii="Arial" w:hAnsi="Arial" w:cs="Arial"/>
        </w:rPr>
        <w:t xml:space="preserve">used for surveillance, </w:t>
      </w:r>
      <w:r w:rsidR="007B66DD" w:rsidRPr="00366D76">
        <w:rPr>
          <w:rFonts w:ascii="Arial" w:hAnsi="Arial" w:cs="Arial"/>
        </w:rPr>
        <w:t>monitoring,</w:t>
      </w:r>
      <w:r w:rsidR="00406C40" w:rsidRPr="00366D76">
        <w:rPr>
          <w:rFonts w:ascii="Arial" w:hAnsi="Arial" w:cs="Arial"/>
        </w:rPr>
        <w:t xml:space="preserve"> and reporting the outbreak of </w:t>
      </w:r>
      <w:r w:rsidR="00A3023F" w:rsidRPr="00366D76">
        <w:rPr>
          <w:rFonts w:ascii="Arial" w:hAnsi="Arial" w:cs="Arial"/>
        </w:rPr>
        <w:t>a</w:t>
      </w:r>
      <w:r w:rsidR="00406C40" w:rsidRPr="00366D76">
        <w:rPr>
          <w:rFonts w:ascii="Arial" w:hAnsi="Arial" w:cs="Arial"/>
        </w:rPr>
        <w:t xml:space="preserve"> disease as well as finding the cause and actions to be taken to control the </w:t>
      </w:r>
      <w:r w:rsidR="00F362D6" w:rsidRPr="00366D76">
        <w:rPr>
          <w:rFonts w:ascii="Arial" w:hAnsi="Arial" w:cs="Arial"/>
        </w:rPr>
        <w:t>epidemic wave.</w:t>
      </w:r>
      <w:r w:rsidR="003F405C" w:rsidRPr="00366D76">
        <w:rPr>
          <w:rFonts w:ascii="Arial" w:eastAsia="+mn-ea" w:hAnsi="Arial" w:cs="Arial"/>
          <w:color w:val="000000"/>
          <w:kern w:val="24"/>
          <w:lang w:val="en-US"/>
        </w:rPr>
        <w:t xml:space="preserve"> Classifying, monitoring and surveillance of epidemics and preventing the spread of an disease can be done by primary prevention such as immunization, collecting data on developmental risk factors, reducing environmental sources of pathogens ,isolation and treatment of infected individuals</w:t>
      </w:r>
      <w:r w:rsidR="00A562AC" w:rsidRPr="00366D76">
        <w:rPr>
          <w:rFonts w:ascii="Arial" w:eastAsia="+mn-ea" w:hAnsi="Arial" w:cs="Arial"/>
          <w:color w:val="000000"/>
          <w:kern w:val="24"/>
          <w:lang w:val="en-US"/>
        </w:rPr>
        <w:t xml:space="preserve"> (Department of Health, 2012).</w:t>
      </w:r>
      <w:r w:rsidR="00406C40" w:rsidRPr="00366D76">
        <w:rPr>
          <w:rFonts w:ascii="Arial" w:eastAsia="+mn-ea" w:hAnsi="Arial" w:cs="Arial"/>
          <w:color w:val="000000"/>
          <w:kern w:val="24"/>
          <w:lang w:val="en-US"/>
        </w:rPr>
        <w:t xml:space="preserve"> </w:t>
      </w:r>
      <w:r w:rsidR="004B1363" w:rsidRPr="00366D76">
        <w:rPr>
          <w:rFonts w:ascii="Arial" w:eastAsia="+mn-ea" w:hAnsi="Arial" w:cs="Arial"/>
          <w:color w:val="000000"/>
          <w:kern w:val="24"/>
          <w:lang w:val="en-US"/>
        </w:rPr>
        <w:t>E</w:t>
      </w:r>
      <w:r w:rsidR="00406C40" w:rsidRPr="00366D76">
        <w:rPr>
          <w:rFonts w:ascii="Arial" w:eastAsia="+mn-ea" w:hAnsi="Arial" w:cs="Arial"/>
          <w:color w:val="000000"/>
          <w:kern w:val="24"/>
          <w:lang w:val="en-US"/>
        </w:rPr>
        <w:t xml:space="preserve">ducating the population to promote </w:t>
      </w:r>
      <w:r w:rsidR="00F362D6" w:rsidRPr="00366D76">
        <w:rPr>
          <w:rFonts w:ascii="Arial" w:eastAsia="+mn-ea" w:hAnsi="Arial" w:cs="Arial"/>
          <w:color w:val="000000"/>
          <w:kern w:val="24"/>
          <w:lang w:val="en-US"/>
        </w:rPr>
        <w:t>behavior</w:t>
      </w:r>
      <w:r w:rsidR="00406C40" w:rsidRPr="00366D76">
        <w:rPr>
          <w:rFonts w:ascii="Arial" w:eastAsia="+mn-ea" w:hAnsi="Arial" w:cs="Arial"/>
          <w:color w:val="000000"/>
          <w:kern w:val="24"/>
          <w:lang w:val="en-US"/>
        </w:rPr>
        <w:t xml:space="preserve"> change in order to minimize the risk of an infection and to control the </w:t>
      </w:r>
      <w:r w:rsidR="00F362D6" w:rsidRPr="00366D76">
        <w:rPr>
          <w:rFonts w:ascii="Arial" w:eastAsia="+mn-ea" w:hAnsi="Arial" w:cs="Arial"/>
          <w:color w:val="000000"/>
          <w:kern w:val="24"/>
          <w:lang w:val="en-US"/>
        </w:rPr>
        <w:t>impact on the population</w:t>
      </w:r>
      <w:r w:rsidR="004B1363" w:rsidRPr="00366D76">
        <w:rPr>
          <w:rFonts w:ascii="Arial" w:eastAsia="+mn-ea" w:hAnsi="Arial" w:cs="Arial"/>
          <w:color w:val="000000"/>
          <w:kern w:val="24"/>
          <w:lang w:val="en-US"/>
        </w:rPr>
        <w:t xml:space="preserve"> is vital</w:t>
      </w:r>
      <w:r w:rsidR="007B66DD" w:rsidRPr="00366D76">
        <w:rPr>
          <w:rFonts w:ascii="Arial" w:eastAsia="+mn-ea" w:hAnsi="Arial" w:cs="Arial"/>
          <w:color w:val="000000"/>
          <w:kern w:val="24"/>
          <w:lang w:val="en-US"/>
        </w:rPr>
        <w:t xml:space="preserve"> (National Institute for Health</w:t>
      </w:r>
      <w:r w:rsidR="007B66DD" w:rsidRPr="00366D76">
        <w:rPr>
          <w:rFonts w:ascii="Arial" w:eastAsia="+mn-ea" w:hAnsi="Arial" w:cs="Arial"/>
          <w:b/>
          <w:bCs/>
          <w:color w:val="000000"/>
          <w:kern w:val="24"/>
          <w:lang w:val="en-US"/>
        </w:rPr>
        <w:t xml:space="preserve"> and </w:t>
      </w:r>
      <w:r w:rsidR="007B66DD" w:rsidRPr="00366D76">
        <w:rPr>
          <w:rFonts w:ascii="Arial" w:eastAsia="+mn-ea" w:hAnsi="Arial" w:cs="Arial"/>
          <w:color w:val="000000"/>
          <w:kern w:val="24"/>
          <w:lang w:val="en-US"/>
        </w:rPr>
        <w:t>Care Excellence,</w:t>
      </w:r>
      <w:r w:rsidR="009B156C" w:rsidRPr="00366D76">
        <w:rPr>
          <w:rFonts w:ascii="Arial" w:eastAsia="+mn-ea" w:hAnsi="Arial" w:cs="Arial"/>
          <w:color w:val="000000"/>
          <w:kern w:val="24"/>
          <w:lang w:val="en-US"/>
        </w:rPr>
        <w:t xml:space="preserve"> </w:t>
      </w:r>
      <w:r w:rsidR="007B66DD" w:rsidRPr="00366D76">
        <w:rPr>
          <w:rFonts w:ascii="Arial" w:eastAsia="+mn-ea" w:hAnsi="Arial" w:cs="Arial"/>
          <w:color w:val="000000"/>
          <w:kern w:val="24"/>
          <w:lang w:val="en-US"/>
        </w:rPr>
        <w:t>2014)</w:t>
      </w:r>
      <w:r w:rsidR="00A3023F" w:rsidRPr="00366D76">
        <w:rPr>
          <w:rFonts w:ascii="Arial" w:hAnsi="Arial" w:cs="Arial"/>
        </w:rPr>
        <w:t xml:space="preserve">.Supporting and encouraging the population towards a healthier life and environment as well as managing the community reactions to the disease are considered  key action to be taken in the event of an </w:t>
      </w:r>
      <w:r w:rsidR="007B66DD" w:rsidRPr="00366D76">
        <w:rPr>
          <w:rFonts w:ascii="Arial" w:hAnsi="Arial" w:cs="Arial"/>
        </w:rPr>
        <w:t>outbreak</w:t>
      </w:r>
      <w:r w:rsidR="00A3023F" w:rsidRPr="00366D76">
        <w:rPr>
          <w:rFonts w:ascii="Arial" w:hAnsi="Arial" w:cs="Arial"/>
        </w:rPr>
        <w:t xml:space="preserve"> (</w:t>
      </w:r>
      <w:r w:rsidR="007B66DD" w:rsidRPr="00366D76">
        <w:rPr>
          <w:rFonts w:ascii="Arial" w:hAnsi="Arial" w:cs="Arial"/>
        </w:rPr>
        <w:t>Wang et al,</w:t>
      </w:r>
      <w:r w:rsidR="009B156C" w:rsidRPr="00366D76">
        <w:rPr>
          <w:rFonts w:ascii="Arial" w:hAnsi="Arial" w:cs="Arial"/>
        </w:rPr>
        <w:t xml:space="preserve"> </w:t>
      </w:r>
      <w:r w:rsidR="007B66DD" w:rsidRPr="00366D76">
        <w:rPr>
          <w:rFonts w:ascii="Arial" w:hAnsi="Arial" w:cs="Arial"/>
        </w:rPr>
        <w:t>2018).</w:t>
      </w:r>
      <w:r w:rsidR="003F405C" w:rsidRPr="00366D76">
        <w:rPr>
          <w:rFonts w:ascii="Arial" w:eastAsia="+mn-ea" w:hAnsi="Arial" w:cs="Arial"/>
          <w:color w:val="000000"/>
          <w:kern w:val="24"/>
          <w:lang w:val="en-US"/>
        </w:rPr>
        <w:t xml:space="preserve"> </w:t>
      </w:r>
      <w:r w:rsidR="003F405C" w:rsidRPr="00366D76">
        <w:rPr>
          <w:rFonts w:ascii="Arial" w:hAnsi="Arial" w:cs="Arial"/>
        </w:rPr>
        <w:t>Surveillance is essential in the functioning of public health and it ensures that right evidence is accessible “at the right time and in the right place to inform public health decisions and actions” (Department of Health,</w:t>
      </w:r>
      <w:r w:rsidR="00402A75" w:rsidRPr="00366D76">
        <w:rPr>
          <w:rFonts w:ascii="Arial" w:hAnsi="Arial" w:cs="Arial"/>
        </w:rPr>
        <w:t xml:space="preserve"> </w:t>
      </w:r>
      <w:r w:rsidR="003F405C" w:rsidRPr="00366D76">
        <w:rPr>
          <w:rFonts w:ascii="Arial" w:hAnsi="Arial" w:cs="Arial"/>
        </w:rPr>
        <w:t>2012,</w:t>
      </w:r>
      <w:r w:rsidR="009B156C" w:rsidRPr="00366D76">
        <w:rPr>
          <w:rFonts w:ascii="Arial" w:hAnsi="Arial" w:cs="Arial"/>
        </w:rPr>
        <w:t xml:space="preserve"> </w:t>
      </w:r>
      <w:r w:rsidR="003F405C" w:rsidRPr="00366D76">
        <w:rPr>
          <w:rFonts w:ascii="Arial" w:hAnsi="Arial" w:cs="Arial"/>
        </w:rPr>
        <w:t>p.5).</w:t>
      </w:r>
      <w:r w:rsidR="003F405C" w:rsidRPr="00366D76">
        <w:rPr>
          <w:rFonts w:ascii="Arial" w:hAnsi="Arial" w:cs="Arial"/>
          <w:color w:val="000000"/>
        </w:rPr>
        <w:t xml:space="preserve"> </w:t>
      </w:r>
      <w:r w:rsidR="003F405C" w:rsidRPr="00366D76">
        <w:rPr>
          <w:rFonts w:ascii="Arial" w:hAnsi="Arial" w:cs="Arial"/>
        </w:rPr>
        <w:t>The scope of surveillance is to inform health protection, improve health as well as improve delivery of services. Its main goal is to provide information that can be used to create public health policies and programmes (PHE,</w:t>
      </w:r>
      <w:r w:rsidR="00402A75" w:rsidRPr="00366D76">
        <w:rPr>
          <w:rFonts w:ascii="Arial" w:hAnsi="Arial" w:cs="Arial"/>
        </w:rPr>
        <w:t xml:space="preserve"> </w:t>
      </w:r>
      <w:r w:rsidR="003F405C" w:rsidRPr="00366D76">
        <w:rPr>
          <w:rFonts w:ascii="Arial" w:hAnsi="Arial" w:cs="Arial"/>
        </w:rPr>
        <w:t>2017).</w:t>
      </w:r>
    </w:p>
    <w:p w14:paraId="667379B3" w14:textId="07F2B794" w:rsidR="003F405C" w:rsidRPr="00366D76" w:rsidRDefault="003F405C" w:rsidP="00366D76">
      <w:pPr>
        <w:spacing w:line="360" w:lineRule="auto"/>
        <w:rPr>
          <w:rFonts w:ascii="Arial" w:hAnsi="Arial" w:cs="Arial"/>
        </w:rPr>
      </w:pPr>
      <w:r w:rsidRPr="00366D76">
        <w:rPr>
          <w:rFonts w:ascii="Arial" w:hAnsi="Arial" w:cs="Arial"/>
        </w:rPr>
        <w:t>NHS Test and Trace</w:t>
      </w:r>
      <w:r w:rsidRPr="00366D76">
        <w:rPr>
          <w:rFonts w:ascii="Arial" w:hAnsi="Arial" w:cs="Arial"/>
          <w:b/>
          <w:bCs/>
        </w:rPr>
        <w:t xml:space="preserve"> </w:t>
      </w:r>
      <w:r w:rsidRPr="00366D76">
        <w:rPr>
          <w:rFonts w:ascii="Arial" w:hAnsi="Arial" w:cs="Arial"/>
          <w:color w:val="0B0C0C"/>
        </w:rPr>
        <w:t xml:space="preserve">allows anyone with symptoms of Covid-19 to get tested </w:t>
      </w:r>
      <w:r w:rsidR="00A562AC" w:rsidRPr="00366D76">
        <w:rPr>
          <w:rFonts w:ascii="Arial" w:hAnsi="Arial" w:cs="Arial"/>
          <w:color w:val="0B0C0C"/>
        </w:rPr>
        <w:t>and find</w:t>
      </w:r>
      <w:r w:rsidRPr="00366D76">
        <w:rPr>
          <w:rFonts w:ascii="Arial" w:hAnsi="Arial" w:cs="Arial"/>
          <w:color w:val="0B0C0C"/>
        </w:rPr>
        <w:t xml:space="preserve"> out if they are infected. It also involves testing of asymptomatic NHS and social care staff and those that rely on adult social care. This strategy helps to trace the people that have been in close contact with an individual that have tested positive to coronavirus  and, informs them to self-isolate at home for 14 days ,to minimise further spread of the virus. The scope of this process is to contain the spread of the virus and save people lives (Gov UK,</w:t>
      </w:r>
      <w:r w:rsidR="00402A75" w:rsidRPr="00366D76">
        <w:rPr>
          <w:rFonts w:ascii="Arial" w:hAnsi="Arial" w:cs="Arial"/>
          <w:color w:val="0B0C0C"/>
        </w:rPr>
        <w:t xml:space="preserve"> </w:t>
      </w:r>
      <w:r w:rsidRPr="00366D76">
        <w:rPr>
          <w:rFonts w:ascii="Arial" w:hAnsi="Arial" w:cs="Arial"/>
          <w:color w:val="0B0C0C"/>
        </w:rPr>
        <w:t>2020</w:t>
      </w:r>
      <w:r w:rsidR="009B156C" w:rsidRPr="00366D76">
        <w:rPr>
          <w:rFonts w:ascii="Arial" w:hAnsi="Arial" w:cs="Arial"/>
          <w:color w:val="0B0C0C"/>
        </w:rPr>
        <w:t xml:space="preserve"> </w:t>
      </w:r>
      <w:r w:rsidRPr="00366D76">
        <w:rPr>
          <w:rFonts w:ascii="Arial" w:hAnsi="Arial" w:cs="Arial"/>
          <w:color w:val="0B0C0C"/>
        </w:rPr>
        <w:t>b).</w:t>
      </w:r>
      <w:r w:rsidRPr="00366D76">
        <w:rPr>
          <w:rFonts w:ascii="Arial" w:hAnsi="Arial" w:cs="Arial"/>
          <w:color w:val="000000"/>
          <w:shd w:val="clear" w:color="auto" w:fill="FFFFFF"/>
        </w:rPr>
        <w:t xml:space="preserve"> </w:t>
      </w:r>
      <w:r w:rsidRPr="00366D76">
        <w:rPr>
          <w:rFonts w:ascii="Arial" w:hAnsi="Arial" w:cs="Arial"/>
          <w:color w:val="000000"/>
          <w:shd w:val="clear" w:color="auto" w:fill="FFFFFF"/>
        </w:rPr>
        <w:lastRenderedPageBreak/>
        <w:t xml:space="preserve">Research shows that a contact tracing application can bring a substantial contribution in reducing the rates of the infection alongside necessary testing capacity or when symptomatic cases are prioritised. As the number of the users is increasing, the incidence </w:t>
      </w:r>
      <w:r w:rsidRPr="00366D76">
        <w:rPr>
          <w:rFonts w:ascii="Arial" w:hAnsi="Arial" w:cs="Arial"/>
          <w:color w:val="000000" w:themeColor="text1"/>
          <w:shd w:val="clear" w:color="auto" w:fill="FFFFFF"/>
        </w:rPr>
        <w:t>rate is decreasing. This draws attention to the crucial role of an efficient testing strategy and the need of increasing the testing limit (Almagor and Picascia, 2020).However, this strategy did not have a positive impact and has been extensively criticised recently, as the system was able to contact a small</w:t>
      </w:r>
      <w:r w:rsidR="00D10AD9" w:rsidRPr="00366D76">
        <w:rPr>
          <w:rFonts w:ascii="Arial" w:hAnsi="Arial" w:cs="Arial"/>
          <w:color w:val="000000" w:themeColor="text1"/>
          <w:shd w:val="clear" w:color="auto" w:fill="FFFFFF"/>
        </w:rPr>
        <w:t>er</w:t>
      </w:r>
      <w:r w:rsidRPr="00366D76">
        <w:rPr>
          <w:rFonts w:ascii="Arial" w:hAnsi="Arial" w:cs="Arial"/>
          <w:color w:val="000000" w:themeColor="text1"/>
          <w:shd w:val="clear" w:color="auto" w:fill="FFFFFF"/>
        </w:rPr>
        <w:t xml:space="preserve"> number of individuals</w:t>
      </w:r>
      <w:r w:rsidR="00D10AD9" w:rsidRPr="00366D76">
        <w:rPr>
          <w:rFonts w:ascii="Arial" w:hAnsi="Arial" w:cs="Arial"/>
          <w:color w:val="000000" w:themeColor="text1"/>
          <w:shd w:val="clear" w:color="auto" w:fill="FFFFFF"/>
        </w:rPr>
        <w:t xml:space="preserve"> than expected (Laud,</w:t>
      </w:r>
      <w:r w:rsidR="00223699" w:rsidRPr="00366D76">
        <w:rPr>
          <w:rFonts w:ascii="Arial" w:hAnsi="Arial" w:cs="Arial"/>
          <w:color w:val="000000" w:themeColor="text1"/>
          <w:shd w:val="clear" w:color="auto" w:fill="FFFFFF"/>
        </w:rPr>
        <w:t xml:space="preserve"> </w:t>
      </w:r>
      <w:r w:rsidR="00D10AD9" w:rsidRPr="00366D76">
        <w:rPr>
          <w:rFonts w:ascii="Arial" w:hAnsi="Arial" w:cs="Arial"/>
          <w:color w:val="000000" w:themeColor="text1"/>
          <w:shd w:val="clear" w:color="auto" w:fill="FFFFFF"/>
        </w:rPr>
        <w:t>2020).</w:t>
      </w:r>
      <w:r w:rsidRPr="00366D76">
        <w:rPr>
          <w:rFonts w:ascii="Arial" w:hAnsi="Arial" w:cs="Arial"/>
          <w:color w:val="000000" w:themeColor="text1"/>
        </w:rPr>
        <w:t xml:space="preserve"> In fact,</w:t>
      </w:r>
      <w:r w:rsidR="0096737D" w:rsidRPr="00366D76">
        <w:rPr>
          <w:rFonts w:ascii="Arial" w:hAnsi="Arial" w:cs="Arial"/>
          <w:color w:val="000000" w:themeColor="text1"/>
        </w:rPr>
        <w:t xml:space="preserve"> data shows </w:t>
      </w:r>
      <w:r w:rsidRPr="00366D76">
        <w:rPr>
          <w:rFonts w:ascii="Arial" w:hAnsi="Arial" w:cs="Arial"/>
          <w:color w:val="000000" w:themeColor="text1"/>
        </w:rPr>
        <w:t xml:space="preserve"> that the strategy it is not as effective as expected</w:t>
      </w:r>
      <w:r w:rsidR="00721A67" w:rsidRPr="00366D76">
        <w:rPr>
          <w:rFonts w:ascii="Arial" w:hAnsi="Arial" w:cs="Arial"/>
          <w:color w:val="000000" w:themeColor="text1"/>
        </w:rPr>
        <w:t xml:space="preserve"> </w:t>
      </w:r>
      <w:r w:rsidR="00C329E6" w:rsidRPr="00366D76">
        <w:rPr>
          <w:rFonts w:ascii="Arial" w:hAnsi="Arial" w:cs="Arial"/>
          <w:color w:val="000000" w:themeColor="text1"/>
        </w:rPr>
        <w:t>(Hockaday, 2020</w:t>
      </w:r>
      <w:r w:rsidR="00BF77A4" w:rsidRPr="00366D76">
        <w:rPr>
          <w:rFonts w:ascii="Arial" w:hAnsi="Arial" w:cs="Arial"/>
          <w:color w:val="000000" w:themeColor="text1"/>
        </w:rPr>
        <w:t>;Fraser and</w:t>
      </w:r>
      <w:r w:rsidR="00BF77A4" w:rsidRPr="00366D76">
        <w:rPr>
          <w:rFonts w:ascii="Arial" w:hAnsi="Arial" w:cs="Arial"/>
          <w:b/>
          <w:bCs/>
          <w:color w:val="000000" w:themeColor="text1"/>
        </w:rPr>
        <w:t xml:space="preserve"> </w:t>
      </w:r>
      <w:r w:rsidR="00BF77A4" w:rsidRPr="00366D76">
        <w:rPr>
          <w:rFonts w:ascii="Arial" w:hAnsi="Arial" w:cs="Arial"/>
          <w:color w:val="000000" w:themeColor="text1"/>
        </w:rPr>
        <w:t>Briggs, 2020</w:t>
      </w:r>
      <w:r w:rsidR="00C329E6" w:rsidRPr="00366D76">
        <w:rPr>
          <w:rFonts w:ascii="Arial" w:hAnsi="Arial" w:cs="Arial"/>
          <w:color w:val="000000" w:themeColor="text1"/>
        </w:rPr>
        <w:t>)</w:t>
      </w:r>
      <w:r w:rsidR="0096737D" w:rsidRPr="00366D76">
        <w:rPr>
          <w:rFonts w:ascii="Arial" w:hAnsi="Arial" w:cs="Arial"/>
          <w:color w:val="000000" w:themeColor="text1"/>
        </w:rPr>
        <w:t xml:space="preserve"> and it </w:t>
      </w:r>
      <w:r w:rsidRPr="00366D76">
        <w:rPr>
          <w:rFonts w:ascii="Arial" w:hAnsi="Arial" w:cs="Arial"/>
          <w:color w:val="000000" w:themeColor="text1"/>
        </w:rPr>
        <w:t>has not made any difference to minimise the spread of the infection (Laud, 2020)</w:t>
      </w:r>
      <w:r w:rsidR="00C13C34" w:rsidRPr="00366D76">
        <w:rPr>
          <w:rFonts w:ascii="Arial" w:hAnsi="Arial" w:cs="Arial"/>
          <w:color w:val="000000" w:themeColor="text1"/>
        </w:rPr>
        <w:t>.</w:t>
      </w:r>
    </w:p>
    <w:p w14:paraId="156661FB" w14:textId="3839F6E0" w:rsidR="0012393D" w:rsidRPr="00366D76" w:rsidRDefault="0012393D" w:rsidP="00366D76">
      <w:pPr>
        <w:pStyle w:val="NormalWeb"/>
        <w:shd w:val="clear" w:color="auto" w:fill="FFFFFF"/>
        <w:spacing w:before="240" w:beforeAutospacing="0" w:after="240" w:afterAutospacing="0" w:line="360" w:lineRule="auto"/>
        <w:rPr>
          <w:rFonts w:ascii="Arial" w:hAnsi="Arial" w:cs="Arial"/>
          <w:sz w:val="22"/>
          <w:szCs w:val="22"/>
        </w:rPr>
      </w:pPr>
      <w:r w:rsidRPr="00366D76">
        <w:rPr>
          <w:rFonts w:ascii="Arial" w:hAnsi="Arial" w:cs="Arial"/>
          <w:color w:val="000000" w:themeColor="text1"/>
          <w:sz w:val="22"/>
          <w:szCs w:val="22"/>
        </w:rPr>
        <w:t>Mass Testing</w:t>
      </w:r>
    </w:p>
    <w:p w14:paraId="08B0C092" w14:textId="72E76E4A" w:rsidR="00C13C34" w:rsidRPr="00366D76" w:rsidRDefault="00C13C34" w:rsidP="00366D76">
      <w:pPr>
        <w:pStyle w:val="NormalWeb"/>
        <w:shd w:val="clear" w:color="auto" w:fill="FFFFFF"/>
        <w:spacing w:before="240" w:beforeAutospacing="0" w:after="240" w:afterAutospacing="0" w:line="360" w:lineRule="auto"/>
        <w:rPr>
          <w:rFonts w:ascii="Arial" w:hAnsi="Arial" w:cs="Arial"/>
          <w:b/>
          <w:bCs/>
          <w:color w:val="000000" w:themeColor="text1"/>
          <w:sz w:val="22"/>
          <w:szCs w:val="22"/>
        </w:rPr>
      </w:pPr>
      <w:r w:rsidRPr="00366D76">
        <w:rPr>
          <w:rFonts w:ascii="Arial" w:hAnsi="Arial" w:cs="Arial"/>
          <w:color w:val="000000" w:themeColor="text1"/>
          <w:sz w:val="22"/>
          <w:szCs w:val="22"/>
        </w:rPr>
        <w:t>Given the situation, mass testing is necessary in order for the system to recover</w:t>
      </w:r>
      <w:r w:rsidR="00F43E59" w:rsidRPr="00366D76">
        <w:rPr>
          <w:rFonts w:ascii="Arial" w:hAnsi="Arial" w:cs="Arial"/>
          <w:color w:val="000000" w:themeColor="text1"/>
          <w:sz w:val="22"/>
          <w:szCs w:val="22"/>
        </w:rPr>
        <w:t>. This is another strategy used</w:t>
      </w:r>
      <w:r w:rsidR="0038402B" w:rsidRPr="00366D76">
        <w:rPr>
          <w:rFonts w:ascii="Arial" w:hAnsi="Arial" w:cs="Arial"/>
          <w:color w:val="000000" w:themeColor="text1"/>
          <w:sz w:val="22"/>
          <w:szCs w:val="22"/>
        </w:rPr>
        <w:t xml:space="preserve"> by the Government in an attempt to</w:t>
      </w:r>
      <w:r w:rsidR="00F43E59" w:rsidRPr="00366D76">
        <w:rPr>
          <w:rFonts w:ascii="Arial" w:hAnsi="Arial" w:cs="Arial"/>
          <w:color w:val="000000" w:themeColor="text1"/>
          <w:sz w:val="22"/>
          <w:szCs w:val="22"/>
        </w:rPr>
        <w:t xml:space="preserve"> contain the virus</w:t>
      </w:r>
      <w:r w:rsidR="00E90A3F" w:rsidRPr="00366D76">
        <w:rPr>
          <w:rFonts w:ascii="Arial" w:hAnsi="Arial" w:cs="Arial"/>
          <w:color w:val="000000" w:themeColor="text1"/>
          <w:sz w:val="22"/>
          <w:szCs w:val="22"/>
        </w:rPr>
        <w:t xml:space="preserve"> and can bring benefits if delivered successfully</w:t>
      </w:r>
      <w:r w:rsidR="0038402B" w:rsidRPr="00366D76">
        <w:rPr>
          <w:rFonts w:ascii="Arial" w:hAnsi="Arial" w:cs="Arial"/>
          <w:b/>
          <w:bCs/>
          <w:color w:val="000000" w:themeColor="text1"/>
          <w:sz w:val="22"/>
          <w:szCs w:val="22"/>
        </w:rPr>
        <w:t xml:space="preserve"> </w:t>
      </w:r>
      <w:r w:rsidR="0038402B" w:rsidRPr="00366D76">
        <w:rPr>
          <w:rFonts w:ascii="Arial" w:hAnsi="Arial" w:cs="Arial"/>
          <w:color w:val="000000" w:themeColor="text1"/>
          <w:sz w:val="22"/>
          <w:szCs w:val="22"/>
        </w:rPr>
        <w:t>(</w:t>
      </w:r>
      <w:r w:rsidR="00E90A3F" w:rsidRPr="00366D76">
        <w:rPr>
          <w:rFonts w:ascii="Arial" w:hAnsi="Arial" w:cs="Arial"/>
          <w:color w:val="000000" w:themeColor="text1"/>
          <w:sz w:val="22"/>
          <w:szCs w:val="22"/>
        </w:rPr>
        <w:t>Raffle and Taylor-Phillips, 2020</w:t>
      </w:r>
      <w:r w:rsidR="0038402B" w:rsidRPr="00366D76">
        <w:rPr>
          <w:rFonts w:ascii="Arial" w:hAnsi="Arial" w:cs="Arial"/>
          <w:color w:val="000000" w:themeColor="text1"/>
          <w:sz w:val="22"/>
          <w:szCs w:val="22"/>
        </w:rPr>
        <w:t xml:space="preserve">).UK introduced the first mass testing in Liverpool that is due to test around half million of individuals to identify all positive Covid-19 cases. </w:t>
      </w:r>
      <w:r w:rsidR="00180499" w:rsidRPr="00366D76">
        <w:rPr>
          <w:rFonts w:ascii="Arial" w:hAnsi="Arial" w:cs="Arial"/>
          <w:color w:val="000000" w:themeColor="text1"/>
          <w:sz w:val="22"/>
          <w:szCs w:val="22"/>
        </w:rPr>
        <w:t>The testing will be done in new and existing testing centre</w:t>
      </w:r>
      <w:r w:rsidR="00E72755" w:rsidRPr="00366D76">
        <w:rPr>
          <w:rFonts w:ascii="Arial" w:hAnsi="Arial" w:cs="Arial"/>
          <w:color w:val="000000" w:themeColor="text1"/>
          <w:sz w:val="22"/>
          <w:szCs w:val="22"/>
        </w:rPr>
        <w:t xml:space="preserve"> as well as workplaces, schools, universities, hospitals, and nursing homes including using home kits.</w:t>
      </w:r>
      <w:r w:rsidR="00DF61A2" w:rsidRPr="00366D76">
        <w:rPr>
          <w:rFonts w:ascii="Arial" w:hAnsi="Arial" w:cs="Arial"/>
          <w:color w:val="000000" w:themeColor="text1"/>
          <w:sz w:val="22"/>
          <w:szCs w:val="22"/>
        </w:rPr>
        <w:t xml:space="preserve"> </w:t>
      </w:r>
      <w:r w:rsidR="00B43528" w:rsidRPr="00366D76">
        <w:rPr>
          <w:rFonts w:ascii="Arial" w:hAnsi="Arial" w:cs="Arial"/>
          <w:color w:val="000000" w:themeColor="text1"/>
          <w:sz w:val="22"/>
          <w:szCs w:val="22"/>
        </w:rPr>
        <w:t>Testing</w:t>
      </w:r>
      <w:r w:rsidR="00E72755" w:rsidRPr="00366D76">
        <w:rPr>
          <w:rFonts w:ascii="Arial" w:hAnsi="Arial" w:cs="Arial"/>
          <w:color w:val="000000" w:themeColor="text1"/>
          <w:sz w:val="22"/>
          <w:szCs w:val="22"/>
        </w:rPr>
        <w:t xml:space="preserve"> process includes </w:t>
      </w:r>
      <w:r w:rsidR="00B43528" w:rsidRPr="00366D76">
        <w:rPr>
          <w:rFonts w:ascii="Arial" w:hAnsi="Arial" w:cs="Arial"/>
          <w:color w:val="000000" w:themeColor="text1"/>
          <w:sz w:val="22"/>
          <w:szCs w:val="22"/>
        </w:rPr>
        <w:t xml:space="preserve">nose and mouth swabs or saliva that can produce a result within 15 minutes as well as more reliable testing such as Polymerase Chain Reaction (PCR) that will provide results within 24 </w:t>
      </w:r>
      <w:r w:rsidR="006C1776" w:rsidRPr="00366D76">
        <w:rPr>
          <w:rFonts w:ascii="Arial" w:hAnsi="Arial" w:cs="Arial"/>
          <w:color w:val="000000" w:themeColor="text1"/>
          <w:sz w:val="22"/>
          <w:szCs w:val="22"/>
        </w:rPr>
        <w:t xml:space="preserve">hours. </w:t>
      </w:r>
      <w:r w:rsidR="00F15E65" w:rsidRPr="00366D76">
        <w:rPr>
          <w:rFonts w:ascii="Arial" w:hAnsi="Arial" w:cs="Arial"/>
          <w:color w:val="000000" w:themeColor="text1"/>
          <w:sz w:val="22"/>
          <w:szCs w:val="22"/>
        </w:rPr>
        <w:t xml:space="preserve">For the NHS staff </w:t>
      </w:r>
      <w:r w:rsidR="00EE538F" w:rsidRPr="00366D76">
        <w:rPr>
          <w:rFonts w:ascii="Arial" w:hAnsi="Arial" w:cs="Arial"/>
          <w:color w:val="000000" w:themeColor="text1"/>
          <w:sz w:val="22"/>
          <w:szCs w:val="22"/>
        </w:rPr>
        <w:t>there will be used a new testing technology called loop mediated isothermal amplification (LAMP), that is meant to detect if the virus is present (Iacobucci, 2020</w:t>
      </w:r>
      <w:r w:rsidR="0096741F" w:rsidRPr="00366D76">
        <w:rPr>
          <w:rFonts w:ascii="Arial" w:hAnsi="Arial" w:cs="Arial"/>
          <w:color w:val="000000" w:themeColor="text1"/>
          <w:sz w:val="22"/>
          <w:szCs w:val="22"/>
        </w:rPr>
        <w:t xml:space="preserve"> a</w:t>
      </w:r>
      <w:r w:rsidR="00EE538F" w:rsidRPr="00366D76">
        <w:rPr>
          <w:rFonts w:ascii="Arial" w:hAnsi="Arial" w:cs="Arial"/>
          <w:color w:val="000000" w:themeColor="text1"/>
          <w:sz w:val="22"/>
          <w:szCs w:val="22"/>
        </w:rPr>
        <w:t xml:space="preserve">). </w:t>
      </w:r>
      <w:r w:rsidR="006C1776" w:rsidRPr="00366D76">
        <w:rPr>
          <w:rFonts w:ascii="Arial" w:hAnsi="Arial" w:cs="Arial"/>
          <w:color w:val="000000" w:themeColor="text1"/>
          <w:sz w:val="22"/>
          <w:szCs w:val="22"/>
        </w:rPr>
        <w:t xml:space="preserve">Once the results are released people will </w:t>
      </w:r>
      <w:r w:rsidR="00DF61A2" w:rsidRPr="00366D76">
        <w:rPr>
          <w:rFonts w:ascii="Arial" w:hAnsi="Arial" w:cs="Arial"/>
          <w:color w:val="000000" w:themeColor="text1"/>
          <w:sz w:val="22"/>
          <w:szCs w:val="22"/>
        </w:rPr>
        <w:t xml:space="preserve">be informed and </w:t>
      </w:r>
      <w:r w:rsidR="006C1776" w:rsidRPr="00366D76">
        <w:rPr>
          <w:rFonts w:ascii="Arial" w:hAnsi="Arial" w:cs="Arial"/>
          <w:color w:val="000000" w:themeColor="text1"/>
          <w:sz w:val="22"/>
          <w:szCs w:val="22"/>
        </w:rPr>
        <w:t>advice those with positive results to self-isolate and provide close contacts details .</w:t>
      </w:r>
      <w:r w:rsidR="0038402B" w:rsidRPr="00366D76">
        <w:rPr>
          <w:rFonts w:ascii="Arial" w:hAnsi="Arial" w:cs="Arial"/>
          <w:color w:val="000000" w:themeColor="text1"/>
          <w:sz w:val="22"/>
          <w:szCs w:val="22"/>
        </w:rPr>
        <w:t xml:space="preserve">For this strategy to be effective, besides tracking positive cases it will be vital to convince </w:t>
      </w:r>
      <w:r w:rsidR="00F678E1" w:rsidRPr="00366D76">
        <w:rPr>
          <w:rFonts w:ascii="Arial" w:hAnsi="Arial" w:cs="Arial"/>
          <w:color w:val="000000" w:themeColor="text1"/>
          <w:sz w:val="22"/>
          <w:szCs w:val="22"/>
        </w:rPr>
        <w:t>the carriers to self-isolate</w:t>
      </w:r>
      <w:r w:rsidR="006C1776" w:rsidRPr="00366D76">
        <w:rPr>
          <w:rFonts w:ascii="Arial" w:hAnsi="Arial" w:cs="Arial"/>
          <w:color w:val="000000" w:themeColor="text1"/>
          <w:sz w:val="22"/>
          <w:szCs w:val="22"/>
        </w:rPr>
        <w:t xml:space="preserve"> (Boseley and Elgot, 2020).</w:t>
      </w:r>
      <w:r w:rsidR="00CF3F67" w:rsidRPr="00366D76">
        <w:rPr>
          <w:rFonts w:ascii="Arial" w:hAnsi="Arial" w:cs="Arial"/>
          <w:color w:val="000000" w:themeColor="text1"/>
          <w:sz w:val="22"/>
          <w:szCs w:val="22"/>
        </w:rPr>
        <w:t>T</w:t>
      </w:r>
      <w:r w:rsidR="00466EA2" w:rsidRPr="00366D76">
        <w:rPr>
          <w:rFonts w:ascii="Arial" w:hAnsi="Arial" w:cs="Arial"/>
          <w:color w:val="000000" w:themeColor="text1"/>
          <w:sz w:val="22"/>
          <w:szCs w:val="22"/>
        </w:rPr>
        <w:t xml:space="preserve">here is </w:t>
      </w:r>
      <w:r w:rsidR="00725112" w:rsidRPr="00366D76">
        <w:rPr>
          <w:rFonts w:ascii="Arial" w:hAnsi="Arial" w:cs="Arial"/>
          <w:color w:val="000000" w:themeColor="text1"/>
          <w:sz w:val="22"/>
          <w:szCs w:val="22"/>
        </w:rPr>
        <w:t>also, a</w:t>
      </w:r>
      <w:r w:rsidR="00466EA2" w:rsidRPr="00366D76">
        <w:rPr>
          <w:rFonts w:ascii="Arial" w:hAnsi="Arial" w:cs="Arial"/>
          <w:color w:val="000000" w:themeColor="text1"/>
          <w:sz w:val="22"/>
          <w:szCs w:val="22"/>
        </w:rPr>
        <w:t xml:space="preserve"> huge risk </w:t>
      </w:r>
      <w:r w:rsidR="00070FEF" w:rsidRPr="00366D76">
        <w:rPr>
          <w:rFonts w:ascii="Arial" w:hAnsi="Arial" w:cs="Arial"/>
          <w:color w:val="000000" w:themeColor="text1"/>
          <w:sz w:val="22"/>
          <w:szCs w:val="22"/>
        </w:rPr>
        <w:t>of people being labelled as carriers of the virus</w:t>
      </w:r>
      <w:r w:rsidR="00725112" w:rsidRPr="00366D76">
        <w:rPr>
          <w:rFonts w:ascii="Arial" w:hAnsi="Arial" w:cs="Arial"/>
          <w:color w:val="000000" w:themeColor="text1"/>
          <w:sz w:val="22"/>
          <w:szCs w:val="22"/>
        </w:rPr>
        <w:t xml:space="preserve"> </w:t>
      </w:r>
      <w:r w:rsidR="008E6E19" w:rsidRPr="00366D76">
        <w:rPr>
          <w:rFonts w:ascii="Arial" w:hAnsi="Arial" w:cs="Arial"/>
          <w:color w:val="000000" w:themeColor="text1"/>
          <w:sz w:val="22"/>
          <w:szCs w:val="22"/>
        </w:rPr>
        <w:t xml:space="preserve">because </w:t>
      </w:r>
      <w:r w:rsidR="00725112" w:rsidRPr="00366D76">
        <w:rPr>
          <w:rFonts w:ascii="Arial" w:hAnsi="Arial" w:cs="Arial"/>
          <w:color w:val="000000" w:themeColor="text1"/>
          <w:sz w:val="22"/>
          <w:szCs w:val="22"/>
        </w:rPr>
        <w:t xml:space="preserve">tests are </w:t>
      </w:r>
      <w:r w:rsidR="008E6E19" w:rsidRPr="00366D76">
        <w:rPr>
          <w:rFonts w:ascii="Arial" w:hAnsi="Arial" w:cs="Arial"/>
          <w:color w:val="000000" w:themeColor="text1"/>
          <w:sz w:val="22"/>
          <w:szCs w:val="22"/>
        </w:rPr>
        <w:t xml:space="preserve">not always </w:t>
      </w:r>
      <w:r w:rsidR="00016818" w:rsidRPr="00366D76">
        <w:rPr>
          <w:rFonts w:ascii="Arial" w:hAnsi="Arial" w:cs="Arial"/>
          <w:color w:val="000000" w:themeColor="text1"/>
          <w:sz w:val="22"/>
          <w:szCs w:val="22"/>
        </w:rPr>
        <w:t xml:space="preserve">fully </w:t>
      </w:r>
      <w:r w:rsidR="008E6E19" w:rsidRPr="00366D76">
        <w:rPr>
          <w:rFonts w:ascii="Arial" w:hAnsi="Arial" w:cs="Arial"/>
          <w:color w:val="000000" w:themeColor="text1"/>
          <w:sz w:val="22"/>
          <w:szCs w:val="22"/>
        </w:rPr>
        <w:t>precise</w:t>
      </w:r>
      <w:r w:rsidR="00725112" w:rsidRPr="00366D76">
        <w:rPr>
          <w:rFonts w:ascii="Arial" w:hAnsi="Arial" w:cs="Arial"/>
          <w:color w:val="000000" w:themeColor="text1"/>
          <w:sz w:val="22"/>
          <w:szCs w:val="22"/>
        </w:rPr>
        <w:t xml:space="preserve"> and sometimes the test is not detecting enough virus to be </w:t>
      </w:r>
      <w:r w:rsidR="00584F99" w:rsidRPr="00366D76">
        <w:rPr>
          <w:rFonts w:ascii="Arial" w:hAnsi="Arial" w:cs="Arial"/>
          <w:color w:val="000000" w:themeColor="text1"/>
          <w:sz w:val="22"/>
          <w:szCs w:val="22"/>
        </w:rPr>
        <w:t xml:space="preserve">positive </w:t>
      </w:r>
      <w:r w:rsidR="008E6E19" w:rsidRPr="00366D76">
        <w:rPr>
          <w:rFonts w:ascii="Arial" w:hAnsi="Arial" w:cs="Arial"/>
          <w:color w:val="000000" w:themeColor="text1"/>
          <w:sz w:val="22"/>
          <w:szCs w:val="22"/>
        </w:rPr>
        <w:t xml:space="preserve"> (BBC News, 2020</w:t>
      </w:r>
      <w:r w:rsidR="002264C0" w:rsidRPr="00366D76">
        <w:rPr>
          <w:rFonts w:ascii="Arial" w:hAnsi="Arial" w:cs="Arial"/>
          <w:color w:val="000000" w:themeColor="text1"/>
          <w:sz w:val="22"/>
          <w:szCs w:val="22"/>
        </w:rPr>
        <w:t>a</w:t>
      </w:r>
      <w:r w:rsidR="008E6E19" w:rsidRPr="00366D76">
        <w:rPr>
          <w:rFonts w:ascii="Arial" w:hAnsi="Arial" w:cs="Arial"/>
          <w:color w:val="000000" w:themeColor="text1"/>
          <w:sz w:val="22"/>
          <w:szCs w:val="22"/>
        </w:rPr>
        <w:t>)</w:t>
      </w:r>
      <w:r w:rsidR="004A4AA0" w:rsidRPr="00366D76">
        <w:rPr>
          <w:rFonts w:ascii="Arial" w:hAnsi="Arial" w:cs="Arial"/>
          <w:color w:val="000000" w:themeColor="text1"/>
          <w:sz w:val="22"/>
          <w:szCs w:val="22"/>
        </w:rPr>
        <w:t>.</w:t>
      </w:r>
    </w:p>
    <w:p w14:paraId="5A626489" w14:textId="77777777" w:rsidR="0038591F" w:rsidRDefault="0012393D" w:rsidP="00366D76">
      <w:pPr>
        <w:pStyle w:val="NormalWeb"/>
        <w:shd w:val="clear" w:color="auto" w:fill="FFFFFF"/>
        <w:spacing w:before="240" w:beforeAutospacing="0" w:after="240" w:afterAutospacing="0" w:line="360" w:lineRule="auto"/>
        <w:rPr>
          <w:rFonts w:ascii="Arial" w:hAnsi="Arial" w:cs="Arial"/>
          <w:color w:val="000000" w:themeColor="text1"/>
          <w:sz w:val="22"/>
          <w:szCs w:val="22"/>
        </w:rPr>
      </w:pPr>
      <w:r w:rsidRPr="00366D76">
        <w:rPr>
          <w:rFonts w:ascii="Arial" w:hAnsi="Arial" w:cs="Arial"/>
          <w:color w:val="000000" w:themeColor="text1"/>
          <w:sz w:val="22"/>
          <w:szCs w:val="22"/>
        </w:rPr>
        <w:t>Public Health Policies</w:t>
      </w:r>
    </w:p>
    <w:p w14:paraId="75F98939" w14:textId="3506A12F" w:rsidR="0038591F" w:rsidRPr="0038591F" w:rsidRDefault="00530358" w:rsidP="00366D76">
      <w:pPr>
        <w:pStyle w:val="NormalWeb"/>
        <w:shd w:val="clear" w:color="auto" w:fill="FFFFFF"/>
        <w:spacing w:before="240" w:beforeAutospacing="0" w:after="240" w:afterAutospacing="0" w:line="360" w:lineRule="auto"/>
        <w:rPr>
          <w:rFonts w:ascii="Arial" w:hAnsi="Arial" w:cs="Arial"/>
          <w:color w:val="000000" w:themeColor="text1"/>
          <w:sz w:val="22"/>
          <w:szCs w:val="22"/>
        </w:rPr>
      </w:pPr>
      <w:r w:rsidRPr="00366D76">
        <w:rPr>
          <w:rFonts w:ascii="Arial" w:hAnsi="Arial" w:cs="Arial"/>
          <w:color w:val="000000" w:themeColor="text1"/>
          <w:sz w:val="22"/>
          <w:szCs w:val="22"/>
        </w:rPr>
        <w:t>T</w:t>
      </w:r>
      <w:r w:rsidR="00004794" w:rsidRPr="00366D76">
        <w:rPr>
          <w:rFonts w:ascii="Arial" w:hAnsi="Arial" w:cs="Arial"/>
          <w:color w:val="000000" w:themeColor="text1"/>
          <w:sz w:val="22"/>
          <w:szCs w:val="22"/>
        </w:rPr>
        <w:t xml:space="preserve">he Government has implemented different policies </w:t>
      </w:r>
      <w:r w:rsidRPr="00366D76">
        <w:rPr>
          <w:rFonts w:ascii="Arial" w:hAnsi="Arial" w:cs="Arial"/>
          <w:color w:val="000000" w:themeColor="text1"/>
          <w:sz w:val="22"/>
          <w:szCs w:val="22"/>
        </w:rPr>
        <w:t xml:space="preserve">to protect the </w:t>
      </w:r>
      <w:r w:rsidR="00BD79FC" w:rsidRPr="00366D76">
        <w:rPr>
          <w:rFonts w:ascii="Arial" w:hAnsi="Arial" w:cs="Arial"/>
          <w:color w:val="000000" w:themeColor="text1"/>
          <w:sz w:val="22"/>
          <w:szCs w:val="22"/>
        </w:rPr>
        <w:t>population, to</w:t>
      </w:r>
      <w:r w:rsidR="00004794" w:rsidRPr="00366D76">
        <w:rPr>
          <w:rFonts w:ascii="Arial" w:hAnsi="Arial" w:cs="Arial"/>
          <w:color w:val="000000" w:themeColor="text1"/>
          <w:sz w:val="22"/>
          <w:szCs w:val="22"/>
        </w:rPr>
        <w:t xml:space="preserve"> limit the spread of the virus and to minimise the impact of Covid-19 on health and society</w:t>
      </w:r>
      <w:r w:rsidR="00727494" w:rsidRPr="00366D76">
        <w:rPr>
          <w:rFonts w:ascii="Arial" w:hAnsi="Arial" w:cs="Arial"/>
          <w:color w:val="000000" w:themeColor="text1"/>
          <w:sz w:val="22"/>
          <w:szCs w:val="22"/>
        </w:rPr>
        <w:t xml:space="preserve"> </w:t>
      </w:r>
      <w:r w:rsidR="00004794" w:rsidRPr="00366D76">
        <w:rPr>
          <w:rFonts w:ascii="Arial" w:hAnsi="Arial" w:cs="Arial"/>
          <w:color w:val="000000" w:themeColor="text1"/>
          <w:sz w:val="22"/>
          <w:szCs w:val="22"/>
        </w:rPr>
        <w:t>(Dunn</w:t>
      </w:r>
      <w:r w:rsidR="00727494" w:rsidRPr="00366D76">
        <w:rPr>
          <w:rFonts w:ascii="Arial" w:hAnsi="Arial" w:cs="Arial"/>
          <w:color w:val="000000" w:themeColor="text1"/>
          <w:sz w:val="22"/>
          <w:szCs w:val="22"/>
        </w:rPr>
        <w:t xml:space="preserve"> et</w:t>
      </w:r>
      <w:r w:rsidR="00727494" w:rsidRPr="00366D76">
        <w:rPr>
          <w:rFonts w:ascii="Arial" w:hAnsi="Arial" w:cs="Arial"/>
          <w:b/>
          <w:bCs/>
          <w:color w:val="000000" w:themeColor="text1"/>
          <w:sz w:val="22"/>
          <w:szCs w:val="22"/>
        </w:rPr>
        <w:t xml:space="preserve"> </w:t>
      </w:r>
      <w:r w:rsidR="00727494" w:rsidRPr="00366D76">
        <w:rPr>
          <w:rFonts w:ascii="Arial" w:hAnsi="Arial" w:cs="Arial"/>
          <w:color w:val="000000" w:themeColor="text1"/>
          <w:sz w:val="22"/>
          <w:szCs w:val="22"/>
        </w:rPr>
        <w:t>al</w:t>
      </w:r>
      <w:r w:rsidR="00004794" w:rsidRPr="00366D76">
        <w:rPr>
          <w:rFonts w:ascii="Arial" w:hAnsi="Arial" w:cs="Arial"/>
          <w:color w:val="000000" w:themeColor="text1"/>
          <w:sz w:val="22"/>
          <w:szCs w:val="22"/>
        </w:rPr>
        <w:t>,</w:t>
      </w:r>
      <w:r w:rsidR="00223699" w:rsidRPr="00366D76">
        <w:rPr>
          <w:rFonts w:ascii="Arial" w:hAnsi="Arial" w:cs="Arial"/>
          <w:color w:val="000000" w:themeColor="text1"/>
          <w:sz w:val="22"/>
          <w:szCs w:val="22"/>
        </w:rPr>
        <w:t xml:space="preserve"> </w:t>
      </w:r>
      <w:r w:rsidR="00004794" w:rsidRPr="00366D76">
        <w:rPr>
          <w:rFonts w:ascii="Arial" w:hAnsi="Arial" w:cs="Arial"/>
          <w:color w:val="000000" w:themeColor="text1"/>
          <w:sz w:val="22"/>
          <w:szCs w:val="22"/>
        </w:rPr>
        <w:t>2020).</w:t>
      </w:r>
    </w:p>
    <w:p w14:paraId="58D9B01F" w14:textId="3E58F69C" w:rsidR="004D2C76" w:rsidRPr="0038591F" w:rsidRDefault="00232F12" w:rsidP="00366D76">
      <w:pPr>
        <w:pStyle w:val="NormalWeb"/>
        <w:shd w:val="clear" w:color="auto" w:fill="FFFFFF"/>
        <w:spacing w:before="240" w:beforeAutospacing="0" w:after="240" w:afterAutospacing="0" w:line="360" w:lineRule="auto"/>
        <w:rPr>
          <w:rFonts w:ascii="Arial" w:hAnsi="Arial" w:cs="Arial"/>
          <w:b/>
          <w:bCs/>
          <w:color w:val="000000" w:themeColor="text1"/>
          <w:sz w:val="22"/>
          <w:szCs w:val="22"/>
        </w:rPr>
      </w:pPr>
      <w:r w:rsidRPr="00366D76">
        <w:rPr>
          <w:rFonts w:ascii="Arial" w:hAnsi="Arial" w:cs="Arial"/>
          <w:color w:val="000000" w:themeColor="text1"/>
          <w:sz w:val="22"/>
          <w:szCs w:val="22"/>
        </w:rPr>
        <w:t xml:space="preserve">Face </w:t>
      </w:r>
      <w:r w:rsidR="0038591F">
        <w:rPr>
          <w:rFonts w:ascii="Arial" w:hAnsi="Arial" w:cs="Arial"/>
          <w:color w:val="000000" w:themeColor="text1"/>
          <w:sz w:val="22"/>
          <w:szCs w:val="22"/>
        </w:rPr>
        <w:t>C</w:t>
      </w:r>
      <w:r w:rsidRPr="00366D76">
        <w:rPr>
          <w:rFonts w:ascii="Arial" w:hAnsi="Arial" w:cs="Arial"/>
          <w:color w:val="000000" w:themeColor="text1"/>
          <w:sz w:val="22"/>
          <w:szCs w:val="22"/>
        </w:rPr>
        <w:t xml:space="preserve">overing </w:t>
      </w:r>
      <w:r w:rsidR="0038591F">
        <w:rPr>
          <w:rFonts w:ascii="Arial" w:hAnsi="Arial" w:cs="Arial"/>
          <w:color w:val="000000" w:themeColor="text1"/>
          <w:sz w:val="22"/>
          <w:szCs w:val="22"/>
        </w:rPr>
        <w:t>P</w:t>
      </w:r>
      <w:r w:rsidRPr="00366D76">
        <w:rPr>
          <w:rFonts w:ascii="Arial" w:hAnsi="Arial" w:cs="Arial"/>
          <w:color w:val="000000" w:themeColor="text1"/>
          <w:sz w:val="22"/>
          <w:szCs w:val="22"/>
        </w:rPr>
        <w:t xml:space="preserve">olicy is one of the first measures implemented to stop the spread of the virus; face covering is referred to something that safely cover mouth and nose of an </w:t>
      </w:r>
      <w:r w:rsidRPr="00366D76">
        <w:rPr>
          <w:rFonts w:ascii="Arial" w:hAnsi="Arial" w:cs="Arial"/>
          <w:color w:val="000000" w:themeColor="text1"/>
          <w:sz w:val="22"/>
          <w:szCs w:val="22"/>
        </w:rPr>
        <w:lastRenderedPageBreak/>
        <w:t>individual</w:t>
      </w:r>
      <w:r w:rsidR="00E40852" w:rsidRPr="00366D76">
        <w:rPr>
          <w:rFonts w:ascii="Arial" w:hAnsi="Arial" w:cs="Arial"/>
          <w:color w:val="000000" w:themeColor="text1"/>
          <w:sz w:val="22"/>
          <w:szCs w:val="22"/>
        </w:rPr>
        <w:t xml:space="preserve"> and their main purpose is to protect people</w:t>
      </w:r>
      <w:r w:rsidR="005E7B07" w:rsidRPr="00366D76">
        <w:rPr>
          <w:rFonts w:ascii="Arial" w:hAnsi="Arial" w:cs="Arial"/>
          <w:color w:val="000000" w:themeColor="text1"/>
          <w:sz w:val="22"/>
          <w:szCs w:val="22"/>
        </w:rPr>
        <w:t xml:space="preserve"> </w:t>
      </w:r>
      <w:r w:rsidR="00266FF7" w:rsidRPr="00366D76">
        <w:rPr>
          <w:rFonts w:ascii="Arial" w:hAnsi="Arial" w:cs="Arial"/>
          <w:color w:val="000000" w:themeColor="text1"/>
          <w:sz w:val="22"/>
          <w:szCs w:val="22"/>
        </w:rPr>
        <w:t>(Department of Health &amp; Social</w:t>
      </w:r>
      <w:r w:rsidR="00266FF7" w:rsidRPr="00366D76">
        <w:rPr>
          <w:rFonts w:ascii="Arial" w:hAnsi="Arial" w:cs="Arial"/>
          <w:b/>
          <w:bCs/>
          <w:color w:val="000000" w:themeColor="text1"/>
          <w:sz w:val="22"/>
          <w:szCs w:val="22"/>
        </w:rPr>
        <w:t xml:space="preserve"> </w:t>
      </w:r>
      <w:r w:rsidR="00266FF7" w:rsidRPr="00366D76">
        <w:rPr>
          <w:rFonts w:ascii="Arial" w:hAnsi="Arial" w:cs="Arial"/>
          <w:color w:val="000000" w:themeColor="text1"/>
          <w:sz w:val="22"/>
          <w:szCs w:val="22"/>
        </w:rPr>
        <w:t>Care,</w:t>
      </w:r>
      <w:r w:rsidR="00223699" w:rsidRPr="00366D76">
        <w:rPr>
          <w:rFonts w:ascii="Arial" w:hAnsi="Arial" w:cs="Arial"/>
          <w:b/>
          <w:bCs/>
          <w:color w:val="000000" w:themeColor="text1"/>
          <w:sz w:val="22"/>
          <w:szCs w:val="22"/>
        </w:rPr>
        <w:t xml:space="preserve"> </w:t>
      </w:r>
      <w:r w:rsidR="00266FF7" w:rsidRPr="00366D76">
        <w:rPr>
          <w:rFonts w:ascii="Arial" w:hAnsi="Arial" w:cs="Arial"/>
          <w:color w:val="000000" w:themeColor="text1"/>
          <w:sz w:val="22"/>
          <w:szCs w:val="22"/>
        </w:rPr>
        <w:t>2020)</w:t>
      </w:r>
      <w:r w:rsidR="00E40852" w:rsidRPr="00366D76">
        <w:rPr>
          <w:rFonts w:ascii="Arial" w:hAnsi="Arial" w:cs="Arial"/>
          <w:color w:val="0B0C0C"/>
          <w:sz w:val="22"/>
          <w:szCs w:val="22"/>
          <w:shd w:val="clear" w:color="auto" w:fill="FFFFFF"/>
        </w:rPr>
        <w:t xml:space="preserve">, </w:t>
      </w:r>
      <w:r w:rsidRPr="00366D76">
        <w:rPr>
          <w:rFonts w:ascii="Arial" w:hAnsi="Arial" w:cs="Arial"/>
          <w:color w:val="0B0C0C"/>
          <w:sz w:val="22"/>
          <w:szCs w:val="22"/>
          <w:shd w:val="clear" w:color="auto" w:fill="FFFFFF"/>
        </w:rPr>
        <w:t xml:space="preserve">against the  infection </w:t>
      </w:r>
      <w:r w:rsidR="00E40852" w:rsidRPr="00366D76">
        <w:rPr>
          <w:rFonts w:ascii="Arial" w:hAnsi="Arial" w:cs="Arial"/>
          <w:color w:val="0B0C0C"/>
          <w:sz w:val="22"/>
          <w:szCs w:val="22"/>
          <w:shd w:val="clear" w:color="auto" w:fill="FFFFFF"/>
        </w:rPr>
        <w:t>as they cover the main two confirmed sources to transmit the coronavirus infection</w:t>
      </w:r>
      <w:r w:rsidR="00221AFB" w:rsidRPr="00366D76">
        <w:rPr>
          <w:rFonts w:ascii="Arial" w:hAnsi="Arial" w:cs="Arial"/>
          <w:color w:val="0B0C0C"/>
          <w:sz w:val="22"/>
          <w:szCs w:val="22"/>
          <w:shd w:val="clear" w:color="auto" w:fill="FFFFFF"/>
        </w:rPr>
        <w:t xml:space="preserve"> and can act like barriers against the spread of the infection</w:t>
      </w:r>
      <w:r w:rsidR="003D4B08" w:rsidRPr="00366D76">
        <w:rPr>
          <w:rFonts w:ascii="Arial" w:hAnsi="Arial" w:cs="Arial"/>
          <w:color w:val="0B0C0C"/>
          <w:sz w:val="22"/>
          <w:szCs w:val="22"/>
          <w:shd w:val="clear" w:color="auto" w:fill="FFFFFF"/>
        </w:rPr>
        <w:t xml:space="preserve"> </w:t>
      </w:r>
      <w:r w:rsidR="00E40852" w:rsidRPr="00366D76">
        <w:rPr>
          <w:rFonts w:ascii="Arial" w:hAnsi="Arial" w:cs="Arial"/>
          <w:color w:val="0B0C0C"/>
          <w:sz w:val="22"/>
          <w:szCs w:val="22"/>
          <w:shd w:val="clear" w:color="auto" w:fill="FFFFFF"/>
        </w:rPr>
        <w:t>(</w:t>
      </w:r>
      <w:r w:rsidR="005E7B07" w:rsidRPr="00366D76">
        <w:rPr>
          <w:rFonts w:ascii="Arial" w:hAnsi="Arial" w:cs="Arial"/>
          <w:color w:val="0B0C0C"/>
          <w:sz w:val="22"/>
          <w:szCs w:val="22"/>
          <w:shd w:val="clear" w:color="auto" w:fill="FFFFFF"/>
        </w:rPr>
        <w:t xml:space="preserve"> Chan and Yuen,</w:t>
      </w:r>
      <w:r w:rsidR="00F964C6" w:rsidRPr="00366D76">
        <w:rPr>
          <w:rFonts w:ascii="Arial" w:hAnsi="Arial" w:cs="Arial"/>
          <w:color w:val="0B0C0C"/>
          <w:sz w:val="22"/>
          <w:szCs w:val="22"/>
          <w:shd w:val="clear" w:color="auto" w:fill="FFFFFF"/>
        </w:rPr>
        <w:t xml:space="preserve"> </w:t>
      </w:r>
      <w:r w:rsidR="005E7B07" w:rsidRPr="00366D76">
        <w:rPr>
          <w:rFonts w:ascii="Arial" w:hAnsi="Arial" w:cs="Arial"/>
          <w:color w:val="0B0C0C"/>
          <w:sz w:val="22"/>
          <w:szCs w:val="22"/>
          <w:shd w:val="clear" w:color="auto" w:fill="FFFFFF"/>
        </w:rPr>
        <w:t>2020</w:t>
      </w:r>
      <w:r w:rsidR="003D4B08" w:rsidRPr="00366D76">
        <w:rPr>
          <w:rFonts w:ascii="Arial" w:hAnsi="Arial" w:cs="Arial"/>
          <w:color w:val="0B0C0C"/>
          <w:sz w:val="22"/>
          <w:szCs w:val="22"/>
          <w:shd w:val="clear" w:color="auto" w:fill="FFFFFF"/>
        </w:rPr>
        <w:t xml:space="preserve">).Face coverings must be worn at all times in public </w:t>
      </w:r>
      <w:r w:rsidR="005E7B07" w:rsidRPr="00366D76">
        <w:rPr>
          <w:rFonts w:ascii="Arial" w:hAnsi="Arial" w:cs="Arial"/>
          <w:color w:val="0B0C0C"/>
          <w:sz w:val="22"/>
          <w:szCs w:val="22"/>
          <w:shd w:val="clear" w:color="auto" w:fill="FFFFFF"/>
        </w:rPr>
        <w:t xml:space="preserve">space, including </w:t>
      </w:r>
      <w:r w:rsidR="003D4B08" w:rsidRPr="00366D76">
        <w:rPr>
          <w:rFonts w:ascii="Arial" w:hAnsi="Arial" w:cs="Arial"/>
          <w:color w:val="0B0C0C"/>
          <w:sz w:val="22"/>
          <w:szCs w:val="22"/>
          <w:shd w:val="clear" w:color="auto" w:fill="FFFFFF"/>
        </w:rPr>
        <w:t xml:space="preserve"> public </w:t>
      </w:r>
      <w:r w:rsidR="005E7B07" w:rsidRPr="00366D76">
        <w:rPr>
          <w:rFonts w:ascii="Arial" w:hAnsi="Arial" w:cs="Arial"/>
          <w:color w:val="0B0C0C"/>
          <w:sz w:val="22"/>
          <w:szCs w:val="22"/>
          <w:shd w:val="clear" w:color="auto" w:fill="FFFFFF"/>
        </w:rPr>
        <w:t>transport, shops</w:t>
      </w:r>
      <w:r w:rsidR="003D4B08" w:rsidRPr="00366D76">
        <w:rPr>
          <w:rFonts w:ascii="Arial" w:hAnsi="Arial" w:cs="Arial"/>
          <w:color w:val="0B0C0C"/>
          <w:sz w:val="22"/>
          <w:szCs w:val="22"/>
          <w:shd w:val="clear" w:color="auto" w:fill="FFFFFF"/>
        </w:rPr>
        <w:t xml:space="preserve"> and supermarkets</w:t>
      </w:r>
      <w:r w:rsidR="005E7B07" w:rsidRPr="00366D76">
        <w:rPr>
          <w:rFonts w:ascii="Arial" w:hAnsi="Arial" w:cs="Arial"/>
          <w:color w:val="0B0C0C"/>
          <w:sz w:val="22"/>
          <w:szCs w:val="22"/>
          <w:shd w:val="clear" w:color="auto" w:fill="FFFFFF"/>
        </w:rPr>
        <w:t xml:space="preserve"> and any other public indoor environment (Department of Health &amp;Social Care</w:t>
      </w:r>
      <w:r w:rsidR="00221AFB" w:rsidRPr="00366D76">
        <w:rPr>
          <w:rFonts w:ascii="Arial" w:hAnsi="Arial" w:cs="Arial"/>
          <w:color w:val="0B0C0C"/>
          <w:sz w:val="22"/>
          <w:szCs w:val="22"/>
          <w:shd w:val="clear" w:color="auto" w:fill="FFFFFF"/>
        </w:rPr>
        <w:t>,</w:t>
      </w:r>
      <w:r w:rsidR="005E7B07" w:rsidRPr="00366D76">
        <w:rPr>
          <w:rFonts w:ascii="Arial" w:hAnsi="Arial" w:cs="Arial"/>
          <w:color w:val="0B0C0C"/>
          <w:sz w:val="22"/>
          <w:szCs w:val="22"/>
          <w:shd w:val="clear" w:color="auto" w:fill="FFFFFF"/>
        </w:rPr>
        <w:t xml:space="preserve"> 2020</w:t>
      </w:r>
      <w:r w:rsidR="00BC40ED" w:rsidRPr="00366D76">
        <w:rPr>
          <w:rFonts w:ascii="Arial" w:hAnsi="Arial" w:cs="Arial"/>
          <w:color w:val="0B0C0C"/>
          <w:sz w:val="22"/>
          <w:szCs w:val="22"/>
          <w:shd w:val="clear" w:color="auto" w:fill="FFFFFF"/>
        </w:rPr>
        <w:t xml:space="preserve"> a</w:t>
      </w:r>
      <w:r w:rsidR="005E7B07" w:rsidRPr="00366D76">
        <w:rPr>
          <w:rFonts w:ascii="Arial" w:hAnsi="Arial" w:cs="Arial"/>
          <w:color w:val="0B0C0C"/>
          <w:sz w:val="22"/>
          <w:szCs w:val="22"/>
          <w:shd w:val="clear" w:color="auto" w:fill="FFFFFF"/>
        </w:rPr>
        <w:t>).</w:t>
      </w:r>
      <w:r w:rsidR="00266FF7" w:rsidRPr="00366D76">
        <w:rPr>
          <w:rFonts w:ascii="Arial" w:hAnsi="Arial" w:cs="Arial"/>
          <w:color w:val="0B0C0C"/>
          <w:sz w:val="22"/>
          <w:szCs w:val="22"/>
          <w:shd w:val="clear" w:color="auto" w:fill="FFFFFF"/>
        </w:rPr>
        <w:t>Research</w:t>
      </w:r>
      <w:r w:rsidR="005E7B07" w:rsidRPr="00366D76">
        <w:rPr>
          <w:rFonts w:ascii="Arial" w:hAnsi="Arial" w:cs="Arial"/>
          <w:color w:val="0B0C0C"/>
          <w:sz w:val="22"/>
          <w:szCs w:val="22"/>
          <w:shd w:val="clear" w:color="auto" w:fill="FFFFFF"/>
        </w:rPr>
        <w:t xml:space="preserve"> has shown that face masks </w:t>
      </w:r>
      <w:r w:rsidR="00266FF7" w:rsidRPr="00366D76">
        <w:rPr>
          <w:rFonts w:ascii="Arial" w:hAnsi="Arial" w:cs="Arial"/>
          <w:color w:val="0B0C0C"/>
          <w:sz w:val="22"/>
          <w:szCs w:val="22"/>
          <w:shd w:val="clear" w:color="auto" w:fill="FFFFFF"/>
        </w:rPr>
        <w:t>have positive effect and a “strong potential benefit” (Eikenberry et al,</w:t>
      </w:r>
      <w:r w:rsidR="00F964C6" w:rsidRPr="00366D76">
        <w:rPr>
          <w:rFonts w:ascii="Arial" w:hAnsi="Arial" w:cs="Arial"/>
          <w:color w:val="0B0C0C"/>
          <w:sz w:val="22"/>
          <w:szCs w:val="22"/>
          <w:shd w:val="clear" w:color="auto" w:fill="FFFFFF"/>
        </w:rPr>
        <w:t xml:space="preserve"> </w:t>
      </w:r>
      <w:r w:rsidR="00266FF7" w:rsidRPr="00366D76">
        <w:rPr>
          <w:rFonts w:ascii="Arial" w:hAnsi="Arial" w:cs="Arial"/>
          <w:color w:val="0B0C0C"/>
          <w:sz w:val="22"/>
          <w:szCs w:val="22"/>
          <w:shd w:val="clear" w:color="auto" w:fill="FFFFFF"/>
        </w:rPr>
        <w:t>2020,</w:t>
      </w:r>
      <w:r w:rsidR="00F964C6" w:rsidRPr="00366D76">
        <w:rPr>
          <w:rFonts w:ascii="Arial" w:hAnsi="Arial" w:cs="Arial"/>
          <w:color w:val="0B0C0C"/>
          <w:sz w:val="22"/>
          <w:szCs w:val="22"/>
          <w:shd w:val="clear" w:color="auto" w:fill="FFFFFF"/>
        </w:rPr>
        <w:t xml:space="preserve"> </w:t>
      </w:r>
      <w:r w:rsidR="00266FF7" w:rsidRPr="00366D76">
        <w:rPr>
          <w:rFonts w:ascii="Arial" w:hAnsi="Arial" w:cs="Arial"/>
          <w:color w:val="0B0C0C"/>
          <w:sz w:val="22"/>
          <w:szCs w:val="22"/>
          <w:shd w:val="clear" w:color="auto" w:fill="FFFFFF"/>
        </w:rPr>
        <w:t>p.295) in fighting  coronavirus</w:t>
      </w:r>
      <w:r w:rsidR="00221AFB" w:rsidRPr="00366D76">
        <w:rPr>
          <w:rFonts w:ascii="Arial" w:hAnsi="Arial" w:cs="Arial"/>
          <w:color w:val="0B0C0C"/>
          <w:sz w:val="22"/>
          <w:szCs w:val="22"/>
          <w:shd w:val="clear" w:color="auto" w:fill="FFFFFF"/>
        </w:rPr>
        <w:t>.</w:t>
      </w:r>
      <w:r w:rsidR="00031EC7" w:rsidRPr="00366D76">
        <w:rPr>
          <w:rFonts w:ascii="Arial" w:eastAsiaTheme="minorHAnsi" w:hAnsi="Arial" w:cs="Arial"/>
          <w:color w:val="2A2A2A"/>
          <w:sz w:val="22"/>
          <w:szCs w:val="22"/>
          <w:shd w:val="clear" w:color="auto" w:fill="FFFFFF"/>
          <w:lang w:eastAsia="en-US"/>
        </w:rPr>
        <w:t xml:space="preserve"> </w:t>
      </w:r>
      <w:r w:rsidR="00DF11F0" w:rsidRPr="00366D76">
        <w:rPr>
          <w:rFonts w:ascii="Arial" w:eastAsiaTheme="minorHAnsi" w:hAnsi="Arial" w:cs="Arial"/>
          <w:color w:val="2A2A2A"/>
          <w:sz w:val="22"/>
          <w:szCs w:val="22"/>
          <w:shd w:val="clear" w:color="auto" w:fill="FFFFFF"/>
          <w:lang w:eastAsia="en-US"/>
        </w:rPr>
        <w:t xml:space="preserve">Wearing mask in public places is an effective way to stop the infection cause by Covid-19 (Rab et </w:t>
      </w:r>
      <w:r w:rsidR="006B031C" w:rsidRPr="00366D76">
        <w:rPr>
          <w:rFonts w:ascii="Arial" w:eastAsiaTheme="minorHAnsi" w:hAnsi="Arial" w:cs="Arial"/>
          <w:color w:val="2A2A2A"/>
          <w:sz w:val="22"/>
          <w:szCs w:val="22"/>
          <w:shd w:val="clear" w:color="auto" w:fill="FFFFFF"/>
          <w:lang w:eastAsia="en-US"/>
        </w:rPr>
        <w:t>al, 2020</w:t>
      </w:r>
      <w:r w:rsidR="00DF11F0" w:rsidRPr="00366D76">
        <w:rPr>
          <w:rFonts w:ascii="Arial" w:eastAsiaTheme="minorHAnsi" w:hAnsi="Arial" w:cs="Arial"/>
          <w:color w:val="2A2A2A"/>
          <w:sz w:val="22"/>
          <w:szCs w:val="22"/>
          <w:shd w:val="clear" w:color="auto" w:fill="FFFFFF"/>
          <w:lang w:eastAsia="en-US"/>
        </w:rPr>
        <w:t>).</w:t>
      </w:r>
      <w:r w:rsidR="00031EC7" w:rsidRPr="00366D76">
        <w:rPr>
          <w:rFonts w:ascii="Arial" w:eastAsiaTheme="minorHAnsi" w:hAnsi="Arial" w:cs="Arial"/>
          <w:color w:val="2A2A2A"/>
          <w:sz w:val="22"/>
          <w:szCs w:val="22"/>
          <w:shd w:val="clear" w:color="auto" w:fill="FFFFFF"/>
          <w:lang w:eastAsia="en-US"/>
        </w:rPr>
        <w:t> </w:t>
      </w:r>
      <w:r w:rsidR="00031EC7" w:rsidRPr="00366D76">
        <w:rPr>
          <w:rFonts w:ascii="Arial" w:eastAsiaTheme="minorHAnsi" w:hAnsi="Arial" w:cs="Arial"/>
          <w:color w:val="000000" w:themeColor="text1"/>
          <w:sz w:val="22"/>
          <w:szCs w:val="22"/>
          <w:shd w:val="clear" w:color="auto" w:fill="FFFFFF"/>
          <w:lang w:eastAsia="en-US"/>
        </w:rPr>
        <w:t xml:space="preserve">Additionally, wearing face coverings can raise public awareness and encourage them to pursue other relevant measure such as regular hand wash, social </w:t>
      </w:r>
      <w:r w:rsidR="005E7CBF" w:rsidRPr="00366D76">
        <w:rPr>
          <w:rFonts w:ascii="Arial" w:eastAsiaTheme="minorHAnsi" w:hAnsi="Arial" w:cs="Arial"/>
          <w:color w:val="000000" w:themeColor="text1"/>
          <w:sz w:val="22"/>
          <w:szCs w:val="22"/>
          <w:shd w:val="clear" w:color="auto" w:fill="FFFFFF"/>
          <w:lang w:eastAsia="en-US"/>
        </w:rPr>
        <w:t>distancing,</w:t>
      </w:r>
      <w:r w:rsidR="00031EC7" w:rsidRPr="00366D76">
        <w:rPr>
          <w:rFonts w:ascii="Arial" w:eastAsiaTheme="minorHAnsi" w:hAnsi="Arial" w:cs="Arial"/>
          <w:color w:val="000000" w:themeColor="text1"/>
          <w:sz w:val="22"/>
          <w:szCs w:val="22"/>
          <w:shd w:val="clear" w:color="auto" w:fill="FFFFFF"/>
          <w:lang w:eastAsia="en-US"/>
        </w:rPr>
        <w:t xml:space="preserve"> and personal hygiene </w:t>
      </w:r>
      <w:r w:rsidR="00031EC7" w:rsidRPr="00366D76">
        <w:rPr>
          <w:rFonts w:ascii="Arial" w:eastAsiaTheme="minorHAnsi" w:hAnsi="Arial" w:cs="Arial"/>
          <w:color w:val="2A2A2A"/>
          <w:sz w:val="22"/>
          <w:szCs w:val="22"/>
          <w:shd w:val="clear" w:color="auto" w:fill="FFFFFF"/>
          <w:lang w:eastAsia="en-US"/>
        </w:rPr>
        <w:t>(Jefferson et al,</w:t>
      </w:r>
      <w:r w:rsidR="009B156C" w:rsidRPr="00366D76">
        <w:rPr>
          <w:rFonts w:ascii="Arial" w:eastAsiaTheme="minorHAnsi" w:hAnsi="Arial" w:cs="Arial"/>
          <w:color w:val="2A2A2A"/>
          <w:sz w:val="22"/>
          <w:szCs w:val="22"/>
          <w:shd w:val="clear" w:color="auto" w:fill="FFFFFF"/>
          <w:lang w:eastAsia="en-US"/>
        </w:rPr>
        <w:t xml:space="preserve"> </w:t>
      </w:r>
      <w:r w:rsidR="00031EC7" w:rsidRPr="00366D76">
        <w:rPr>
          <w:rFonts w:ascii="Arial" w:eastAsiaTheme="minorHAnsi" w:hAnsi="Arial" w:cs="Arial"/>
          <w:color w:val="2A2A2A"/>
          <w:sz w:val="22"/>
          <w:szCs w:val="22"/>
          <w:shd w:val="clear" w:color="auto" w:fill="FFFFFF"/>
          <w:lang w:eastAsia="en-US"/>
        </w:rPr>
        <w:t>2009;</w:t>
      </w:r>
      <w:r w:rsidR="009761D3" w:rsidRPr="00366D76">
        <w:rPr>
          <w:rFonts w:ascii="Arial" w:eastAsiaTheme="minorHAnsi" w:hAnsi="Arial" w:cs="Arial"/>
          <w:color w:val="2A2A2A"/>
          <w:sz w:val="22"/>
          <w:szCs w:val="22"/>
          <w:shd w:val="clear" w:color="auto" w:fill="FFFFFF"/>
          <w:lang w:eastAsia="en-US"/>
        </w:rPr>
        <w:t xml:space="preserve"> </w:t>
      </w:r>
      <w:r w:rsidR="00BC0123" w:rsidRPr="00366D76">
        <w:rPr>
          <w:rFonts w:ascii="Arial" w:eastAsiaTheme="minorHAnsi" w:hAnsi="Arial" w:cs="Arial"/>
          <w:color w:val="2A2A2A"/>
          <w:sz w:val="22"/>
          <w:szCs w:val="22"/>
          <w:shd w:val="clear" w:color="auto" w:fill="FFFFFF"/>
          <w:lang w:eastAsia="en-US"/>
        </w:rPr>
        <w:t>Chan and Yuen,</w:t>
      </w:r>
      <w:r w:rsidR="00F964C6" w:rsidRPr="00366D76">
        <w:rPr>
          <w:rFonts w:ascii="Arial" w:eastAsiaTheme="minorHAnsi" w:hAnsi="Arial" w:cs="Arial"/>
          <w:color w:val="2A2A2A"/>
          <w:sz w:val="22"/>
          <w:szCs w:val="22"/>
          <w:shd w:val="clear" w:color="auto" w:fill="FFFFFF"/>
          <w:lang w:eastAsia="en-US"/>
        </w:rPr>
        <w:t xml:space="preserve"> </w:t>
      </w:r>
      <w:r w:rsidR="00BC0123" w:rsidRPr="00366D76">
        <w:rPr>
          <w:rFonts w:ascii="Arial" w:eastAsiaTheme="minorHAnsi" w:hAnsi="Arial" w:cs="Arial"/>
          <w:color w:val="2A2A2A"/>
          <w:sz w:val="22"/>
          <w:szCs w:val="22"/>
          <w:shd w:val="clear" w:color="auto" w:fill="FFFFFF"/>
          <w:lang w:eastAsia="en-US"/>
        </w:rPr>
        <w:t>2020</w:t>
      </w:r>
      <w:r w:rsidR="00BC0123" w:rsidRPr="00366D76">
        <w:rPr>
          <w:rFonts w:ascii="Arial" w:eastAsiaTheme="minorHAnsi" w:hAnsi="Arial" w:cs="Arial"/>
          <w:color w:val="000000" w:themeColor="text1"/>
          <w:sz w:val="22"/>
          <w:szCs w:val="22"/>
          <w:shd w:val="clear" w:color="auto" w:fill="FFFFFF"/>
          <w:lang w:eastAsia="en-US"/>
        </w:rPr>
        <w:t>)</w:t>
      </w:r>
      <w:r w:rsidR="00DF11F0" w:rsidRPr="00366D76">
        <w:rPr>
          <w:rFonts w:ascii="Arial" w:eastAsiaTheme="minorHAnsi" w:hAnsi="Arial" w:cs="Arial"/>
          <w:color w:val="000000" w:themeColor="text1"/>
          <w:sz w:val="22"/>
          <w:szCs w:val="22"/>
          <w:shd w:val="clear" w:color="auto" w:fill="FFFFFF"/>
          <w:lang w:eastAsia="en-US"/>
        </w:rPr>
        <w:t>.</w:t>
      </w:r>
      <w:r w:rsidR="00DA5844" w:rsidRPr="00366D76">
        <w:rPr>
          <w:rFonts w:ascii="Arial" w:eastAsiaTheme="minorHAnsi" w:hAnsi="Arial" w:cs="Arial"/>
          <w:color w:val="000000" w:themeColor="text1"/>
          <w:sz w:val="22"/>
          <w:szCs w:val="22"/>
          <w:shd w:val="clear" w:color="auto" w:fill="FFFFFF"/>
          <w:lang w:eastAsia="en-US"/>
        </w:rPr>
        <w:t>However, Feng et al (2020</w:t>
      </w:r>
      <w:r w:rsidR="00653E92" w:rsidRPr="00366D76">
        <w:rPr>
          <w:rFonts w:ascii="Arial" w:eastAsiaTheme="minorHAnsi" w:hAnsi="Arial" w:cs="Arial"/>
          <w:color w:val="000000" w:themeColor="text1"/>
          <w:sz w:val="22"/>
          <w:szCs w:val="22"/>
          <w:shd w:val="clear" w:color="auto" w:fill="FFFFFF"/>
          <w:lang w:eastAsia="en-US"/>
        </w:rPr>
        <w:t>,</w:t>
      </w:r>
      <w:r w:rsidR="009B156C" w:rsidRPr="00366D76">
        <w:rPr>
          <w:rFonts w:ascii="Arial" w:eastAsiaTheme="minorHAnsi" w:hAnsi="Arial" w:cs="Arial"/>
          <w:color w:val="000000" w:themeColor="text1"/>
          <w:sz w:val="22"/>
          <w:szCs w:val="22"/>
          <w:shd w:val="clear" w:color="auto" w:fill="FFFFFF"/>
          <w:lang w:eastAsia="en-US"/>
        </w:rPr>
        <w:t xml:space="preserve"> </w:t>
      </w:r>
      <w:r w:rsidR="00653E92" w:rsidRPr="00366D76">
        <w:rPr>
          <w:rFonts w:ascii="Arial" w:eastAsiaTheme="minorHAnsi" w:hAnsi="Arial" w:cs="Arial"/>
          <w:color w:val="000000" w:themeColor="text1"/>
          <w:sz w:val="22"/>
          <w:szCs w:val="22"/>
          <w:shd w:val="clear" w:color="auto" w:fill="FFFFFF"/>
          <w:lang w:eastAsia="en-US"/>
        </w:rPr>
        <w:t>p.435</w:t>
      </w:r>
      <w:r w:rsidR="00DA5844" w:rsidRPr="00366D76">
        <w:rPr>
          <w:rFonts w:ascii="Arial" w:eastAsiaTheme="minorHAnsi" w:hAnsi="Arial" w:cs="Arial"/>
          <w:color w:val="000000" w:themeColor="text1"/>
          <w:sz w:val="22"/>
          <w:szCs w:val="22"/>
          <w:shd w:val="clear" w:color="auto" w:fill="FFFFFF"/>
          <w:lang w:eastAsia="en-US"/>
        </w:rPr>
        <w:t xml:space="preserve">) is arguing that </w:t>
      </w:r>
      <w:r w:rsidR="00653E92" w:rsidRPr="00366D76">
        <w:rPr>
          <w:rFonts w:ascii="Arial" w:eastAsiaTheme="minorHAnsi" w:hAnsi="Arial" w:cs="Arial"/>
          <w:color w:val="000000" w:themeColor="text1"/>
          <w:sz w:val="22"/>
          <w:szCs w:val="22"/>
          <w:shd w:val="clear" w:color="auto" w:fill="FFFFFF"/>
          <w:lang w:eastAsia="en-US"/>
        </w:rPr>
        <w:t>“</w:t>
      </w:r>
      <w:r w:rsidR="00DA5844" w:rsidRPr="00366D76">
        <w:rPr>
          <w:rFonts w:ascii="Arial" w:eastAsiaTheme="minorHAnsi" w:hAnsi="Arial" w:cs="Arial"/>
          <w:color w:val="000000" w:themeColor="text1"/>
          <w:sz w:val="22"/>
          <w:szCs w:val="22"/>
          <w:shd w:val="clear" w:color="auto" w:fill="FFFFFF"/>
          <w:lang w:eastAsia="en-US"/>
        </w:rPr>
        <w:t xml:space="preserve">face masks provide no effective protection against </w:t>
      </w:r>
      <w:r w:rsidR="00857C75" w:rsidRPr="00366D76">
        <w:rPr>
          <w:rFonts w:ascii="Arial" w:eastAsiaTheme="minorHAnsi" w:hAnsi="Arial" w:cs="Arial"/>
          <w:color w:val="000000" w:themeColor="text1"/>
          <w:sz w:val="22"/>
          <w:szCs w:val="22"/>
          <w:shd w:val="clear" w:color="auto" w:fill="FFFFFF"/>
          <w:lang w:eastAsia="en-US"/>
        </w:rPr>
        <w:t>coronavirus”. There</w:t>
      </w:r>
      <w:r w:rsidR="00A05667" w:rsidRPr="00366D76">
        <w:rPr>
          <w:rFonts w:ascii="Arial" w:eastAsiaTheme="minorHAnsi" w:hAnsi="Arial" w:cs="Arial"/>
          <w:color w:val="000000" w:themeColor="text1"/>
          <w:sz w:val="22"/>
          <w:szCs w:val="22"/>
          <w:shd w:val="clear" w:color="auto" w:fill="FFFFFF"/>
          <w:lang w:eastAsia="en-US"/>
        </w:rPr>
        <w:t xml:space="preserve"> are speculation</w:t>
      </w:r>
      <w:r w:rsidR="00857C75" w:rsidRPr="00366D76">
        <w:rPr>
          <w:rFonts w:ascii="Arial" w:eastAsiaTheme="minorHAnsi" w:hAnsi="Arial" w:cs="Arial"/>
          <w:color w:val="000000" w:themeColor="text1"/>
          <w:sz w:val="22"/>
          <w:szCs w:val="22"/>
          <w:shd w:val="clear" w:color="auto" w:fill="FFFFFF"/>
          <w:lang w:eastAsia="en-US"/>
        </w:rPr>
        <w:t>s</w:t>
      </w:r>
      <w:r w:rsidR="00A05667" w:rsidRPr="00366D76">
        <w:rPr>
          <w:rFonts w:ascii="Arial" w:eastAsiaTheme="minorHAnsi" w:hAnsi="Arial" w:cs="Arial"/>
          <w:color w:val="000000" w:themeColor="text1"/>
          <w:sz w:val="22"/>
          <w:szCs w:val="22"/>
          <w:shd w:val="clear" w:color="auto" w:fill="FFFFFF"/>
          <w:lang w:eastAsia="en-US"/>
        </w:rPr>
        <w:t xml:space="preserve"> around </w:t>
      </w:r>
      <w:r w:rsidR="00857C75" w:rsidRPr="00366D76">
        <w:rPr>
          <w:rFonts w:ascii="Arial" w:eastAsiaTheme="minorHAnsi" w:hAnsi="Arial" w:cs="Arial"/>
          <w:color w:val="000000" w:themeColor="text1"/>
          <w:sz w:val="22"/>
          <w:szCs w:val="22"/>
          <w:shd w:val="clear" w:color="auto" w:fill="FFFFFF"/>
          <w:lang w:eastAsia="en-US"/>
        </w:rPr>
        <w:t xml:space="preserve">face covering policy such as not being able to breathe properly or the oxygen intake is less when wearing a </w:t>
      </w:r>
      <w:r w:rsidR="008B3FBA" w:rsidRPr="00366D76">
        <w:rPr>
          <w:rFonts w:ascii="Arial" w:eastAsiaTheme="minorHAnsi" w:hAnsi="Arial" w:cs="Arial"/>
          <w:color w:val="000000" w:themeColor="text1"/>
          <w:sz w:val="22"/>
          <w:szCs w:val="22"/>
          <w:shd w:val="clear" w:color="auto" w:fill="FFFFFF"/>
          <w:lang w:eastAsia="en-US"/>
        </w:rPr>
        <w:t>mask,</w:t>
      </w:r>
      <w:r w:rsidR="00857C75" w:rsidRPr="00366D76">
        <w:rPr>
          <w:rFonts w:ascii="Arial" w:eastAsiaTheme="minorHAnsi" w:hAnsi="Arial" w:cs="Arial"/>
          <w:color w:val="000000" w:themeColor="text1"/>
          <w:sz w:val="22"/>
          <w:szCs w:val="22"/>
          <w:shd w:val="clear" w:color="auto" w:fill="FFFFFF"/>
          <w:lang w:eastAsia="en-US"/>
        </w:rPr>
        <w:t xml:space="preserve"> but this has been proven wrong by scholars (Scheid et al,</w:t>
      </w:r>
      <w:r w:rsidR="009B156C" w:rsidRPr="00366D76">
        <w:rPr>
          <w:rFonts w:ascii="Arial" w:eastAsiaTheme="minorHAnsi" w:hAnsi="Arial" w:cs="Arial"/>
          <w:color w:val="000000" w:themeColor="text1"/>
          <w:sz w:val="22"/>
          <w:szCs w:val="22"/>
          <w:shd w:val="clear" w:color="auto" w:fill="FFFFFF"/>
          <w:lang w:eastAsia="en-US"/>
        </w:rPr>
        <w:t xml:space="preserve"> </w:t>
      </w:r>
      <w:r w:rsidR="00857C75" w:rsidRPr="00366D76">
        <w:rPr>
          <w:rFonts w:ascii="Arial" w:eastAsiaTheme="minorHAnsi" w:hAnsi="Arial" w:cs="Arial"/>
          <w:color w:val="000000" w:themeColor="text1"/>
          <w:sz w:val="22"/>
          <w:szCs w:val="22"/>
          <w:shd w:val="clear" w:color="auto" w:fill="FFFFFF"/>
          <w:lang w:eastAsia="en-US"/>
        </w:rPr>
        <w:t>2020).</w:t>
      </w:r>
      <w:r w:rsidR="008B3FBA" w:rsidRPr="00366D76">
        <w:rPr>
          <w:rFonts w:ascii="Arial" w:eastAsiaTheme="minorHAnsi" w:hAnsi="Arial" w:cs="Arial"/>
          <w:color w:val="000000" w:themeColor="text1"/>
          <w:sz w:val="22"/>
          <w:szCs w:val="22"/>
          <w:shd w:val="clear" w:color="auto" w:fill="FFFFFF"/>
          <w:lang w:eastAsia="en-US"/>
        </w:rPr>
        <w:t>However,</w:t>
      </w:r>
      <w:r w:rsidR="00055C80" w:rsidRPr="00366D76">
        <w:rPr>
          <w:rFonts w:ascii="Arial" w:eastAsiaTheme="minorHAnsi" w:hAnsi="Arial" w:cs="Arial"/>
          <w:color w:val="000000" w:themeColor="text1"/>
          <w:sz w:val="22"/>
          <w:szCs w:val="22"/>
          <w:shd w:val="clear" w:color="auto" w:fill="FFFFFF"/>
          <w:lang w:eastAsia="en-US"/>
        </w:rPr>
        <w:t xml:space="preserve"> </w:t>
      </w:r>
      <w:r w:rsidR="008B3FBA" w:rsidRPr="00366D76">
        <w:rPr>
          <w:rFonts w:ascii="Arial" w:eastAsiaTheme="minorHAnsi" w:hAnsi="Arial" w:cs="Arial"/>
          <w:color w:val="000000" w:themeColor="text1"/>
          <w:sz w:val="22"/>
          <w:szCs w:val="22"/>
          <w:shd w:val="clear" w:color="auto" w:fill="FFFFFF"/>
          <w:lang w:eastAsia="en-US"/>
        </w:rPr>
        <w:t>studies show that after wearing a mask for more than four hours,</w:t>
      </w:r>
      <w:r w:rsidR="00055C80" w:rsidRPr="00366D76">
        <w:rPr>
          <w:rFonts w:ascii="Arial" w:eastAsiaTheme="minorHAnsi" w:hAnsi="Arial" w:cs="Arial"/>
          <w:color w:val="000000" w:themeColor="text1"/>
          <w:sz w:val="22"/>
          <w:szCs w:val="22"/>
          <w:shd w:val="clear" w:color="auto" w:fill="FFFFFF"/>
          <w:lang w:eastAsia="en-US"/>
        </w:rPr>
        <w:t xml:space="preserve"> </w:t>
      </w:r>
      <w:r w:rsidR="008B3FBA" w:rsidRPr="00366D76">
        <w:rPr>
          <w:rFonts w:ascii="Arial" w:eastAsiaTheme="minorHAnsi" w:hAnsi="Arial" w:cs="Arial"/>
          <w:color w:val="000000" w:themeColor="text1"/>
          <w:sz w:val="22"/>
          <w:szCs w:val="22"/>
          <w:shd w:val="clear" w:color="auto" w:fill="FFFFFF"/>
          <w:lang w:eastAsia="en-US"/>
        </w:rPr>
        <w:t xml:space="preserve">the </w:t>
      </w:r>
      <w:r w:rsidR="00055C80" w:rsidRPr="00366D76">
        <w:rPr>
          <w:rFonts w:ascii="Arial" w:eastAsiaTheme="minorHAnsi" w:hAnsi="Arial" w:cs="Arial"/>
          <w:color w:val="000000" w:themeColor="text1"/>
          <w:sz w:val="22"/>
          <w:szCs w:val="22"/>
          <w:shd w:val="clear" w:color="auto" w:fill="FFFFFF"/>
          <w:lang w:eastAsia="en-US"/>
        </w:rPr>
        <w:t>wearer</w:t>
      </w:r>
      <w:r w:rsidR="008B3FBA" w:rsidRPr="00366D76">
        <w:rPr>
          <w:rFonts w:ascii="Arial" w:eastAsiaTheme="minorHAnsi" w:hAnsi="Arial" w:cs="Arial"/>
          <w:color w:val="000000" w:themeColor="text1"/>
          <w:sz w:val="22"/>
          <w:szCs w:val="22"/>
          <w:shd w:val="clear" w:color="auto" w:fill="FFFFFF"/>
          <w:lang w:eastAsia="en-US"/>
        </w:rPr>
        <w:t xml:space="preserve"> will experience </w:t>
      </w:r>
      <w:r w:rsidR="00055C80" w:rsidRPr="00366D76">
        <w:rPr>
          <w:rFonts w:ascii="Arial" w:eastAsiaTheme="minorHAnsi" w:hAnsi="Arial" w:cs="Arial"/>
          <w:color w:val="000000" w:themeColor="text1"/>
          <w:sz w:val="22"/>
          <w:szCs w:val="22"/>
          <w:shd w:val="clear" w:color="auto" w:fill="FFFFFF"/>
          <w:lang w:eastAsia="en-US"/>
        </w:rPr>
        <w:t xml:space="preserve">mild </w:t>
      </w:r>
      <w:r w:rsidR="008B3FBA" w:rsidRPr="00366D76">
        <w:rPr>
          <w:rFonts w:ascii="Arial" w:eastAsiaTheme="minorHAnsi" w:hAnsi="Arial" w:cs="Arial"/>
          <w:color w:val="000000" w:themeColor="text1"/>
          <w:sz w:val="22"/>
          <w:szCs w:val="22"/>
          <w:shd w:val="clear" w:color="auto" w:fill="FFFFFF"/>
          <w:lang w:eastAsia="en-US"/>
        </w:rPr>
        <w:t>headaches (Ong et al,</w:t>
      </w:r>
      <w:r w:rsidR="009B156C" w:rsidRPr="00366D76">
        <w:rPr>
          <w:rFonts w:ascii="Arial" w:eastAsiaTheme="minorHAnsi" w:hAnsi="Arial" w:cs="Arial"/>
          <w:color w:val="000000" w:themeColor="text1"/>
          <w:sz w:val="22"/>
          <w:szCs w:val="22"/>
          <w:shd w:val="clear" w:color="auto" w:fill="FFFFFF"/>
          <w:lang w:eastAsia="en-US"/>
        </w:rPr>
        <w:t xml:space="preserve"> </w:t>
      </w:r>
      <w:r w:rsidR="008B3FBA" w:rsidRPr="00366D76">
        <w:rPr>
          <w:rFonts w:ascii="Arial" w:eastAsiaTheme="minorHAnsi" w:hAnsi="Arial" w:cs="Arial"/>
          <w:color w:val="000000" w:themeColor="text1"/>
          <w:sz w:val="22"/>
          <w:szCs w:val="22"/>
          <w:shd w:val="clear" w:color="auto" w:fill="FFFFFF"/>
          <w:lang w:eastAsia="en-US"/>
        </w:rPr>
        <w:t>2020).</w:t>
      </w:r>
    </w:p>
    <w:p w14:paraId="63190468" w14:textId="0D9E1A6D" w:rsidR="00DA5844" w:rsidRPr="00366D76" w:rsidRDefault="00653E92" w:rsidP="00366D76">
      <w:pPr>
        <w:pStyle w:val="NormalWeb"/>
        <w:shd w:val="clear" w:color="auto" w:fill="FFFFFF"/>
        <w:spacing w:before="240" w:beforeAutospacing="0" w:after="240" w:afterAutospacing="0" w:line="360" w:lineRule="auto"/>
        <w:rPr>
          <w:rFonts w:ascii="Arial" w:eastAsiaTheme="minorHAnsi" w:hAnsi="Arial" w:cs="Arial"/>
          <w:color w:val="000000" w:themeColor="text1"/>
          <w:sz w:val="22"/>
          <w:szCs w:val="22"/>
          <w:shd w:val="clear" w:color="auto" w:fill="FFFFFF"/>
          <w:lang w:eastAsia="en-US"/>
        </w:rPr>
      </w:pPr>
      <w:r w:rsidRPr="00366D76">
        <w:rPr>
          <w:rFonts w:ascii="Arial" w:eastAsiaTheme="minorHAnsi" w:hAnsi="Arial" w:cs="Arial"/>
          <w:color w:val="2A2A2A"/>
          <w:sz w:val="22"/>
          <w:szCs w:val="22"/>
          <w:shd w:val="clear" w:color="auto" w:fill="FFFFFF"/>
          <w:lang w:eastAsia="en-US"/>
        </w:rPr>
        <w:t>Shielding</w:t>
      </w:r>
      <w:r w:rsidR="00DA5844" w:rsidRPr="00366D76">
        <w:rPr>
          <w:rFonts w:ascii="Arial" w:eastAsiaTheme="minorHAnsi" w:hAnsi="Arial" w:cs="Arial"/>
          <w:color w:val="2A2A2A"/>
          <w:sz w:val="22"/>
          <w:szCs w:val="22"/>
          <w:shd w:val="clear" w:color="auto" w:fill="FFFFFF"/>
          <w:lang w:eastAsia="en-US"/>
        </w:rPr>
        <w:t xml:space="preserve"> Policy</w:t>
      </w:r>
      <w:r w:rsidR="00223699" w:rsidRPr="00366D76">
        <w:rPr>
          <w:rFonts w:ascii="Arial" w:eastAsiaTheme="minorHAnsi" w:hAnsi="Arial" w:cs="Arial"/>
          <w:color w:val="2A2A2A"/>
          <w:sz w:val="22"/>
          <w:szCs w:val="22"/>
          <w:shd w:val="clear" w:color="auto" w:fill="FFFFFF"/>
          <w:lang w:eastAsia="en-US"/>
        </w:rPr>
        <w:t xml:space="preserve"> </w:t>
      </w:r>
      <w:r w:rsidR="0096323B" w:rsidRPr="00366D76">
        <w:rPr>
          <w:rFonts w:ascii="Arial" w:eastAsiaTheme="minorHAnsi" w:hAnsi="Arial" w:cs="Arial"/>
          <w:color w:val="2A2A2A"/>
          <w:sz w:val="22"/>
          <w:szCs w:val="22"/>
          <w:shd w:val="clear" w:color="auto" w:fill="FFFFFF"/>
          <w:lang w:eastAsia="en-US"/>
        </w:rPr>
        <w:t xml:space="preserve">is applying mostly to individuals </w:t>
      </w:r>
      <w:r w:rsidR="00B2582A" w:rsidRPr="00366D76">
        <w:rPr>
          <w:rFonts w:ascii="Arial" w:eastAsiaTheme="minorHAnsi" w:hAnsi="Arial" w:cs="Arial"/>
          <w:color w:val="2A2A2A"/>
          <w:sz w:val="22"/>
          <w:szCs w:val="22"/>
          <w:shd w:val="clear" w:color="auto" w:fill="FFFFFF"/>
          <w:lang w:eastAsia="en-US"/>
        </w:rPr>
        <w:t>found</w:t>
      </w:r>
      <w:r w:rsidR="0096323B" w:rsidRPr="00366D76">
        <w:rPr>
          <w:rFonts w:ascii="Arial" w:eastAsiaTheme="minorHAnsi" w:hAnsi="Arial" w:cs="Arial"/>
          <w:color w:val="2A2A2A"/>
          <w:sz w:val="22"/>
          <w:szCs w:val="22"/>
          <w:shd w:val="clear" w:color="auto" w:fill="FFFFFF"/>
          <w:lang w:eastAsia="en-US"/>
        </w:rPr>
        <w:t xml:space="preserve"> to be particularly vulnerable such</w:t>
      </w:r>
      <w:r w:rsidR="004D2C76" w:rsidRPr="00366D76">
        <w:rPr>
          <w:rFonts w:ascii="Arial" w:eastAsiaTheme="minorHAnsi" w:hAnsi="Arial" w:cs="Arial"/>
          <w:color w:val="2A2A2A"/>
          <w:sz w:val="22"/>
          <w:szCs w:val="22"/>
          <w:shd w:val="clear" w:color="auto" w:fill="FFFFFF"/>
          <w:lang w:eastAsia="en-US"/>
        </w:rPr>
        <w:t xml:space="preserve"> </w:t>
      </w:r>
      <w:r w:rsidR="00F86DBD" w:rsidRPr="00366D76">
        <w:rPr>
          <w:rFonts w:ascii="Arial" w:eastAsiaTheme="minorHAnsi" w:hAnsi="Arial" w:cs="Arial"/>
          <w:color w:val="2A2A2A"/>
          <w:sz w:val="22"/>
          <w:szCs w:val="22"/>
          <w:shd w:val="clear" w:color="auto" w:fill="FFFFFF"/>
          <w:lang w:eastAsia="en-US"/>
        </w:rPr>
        <w:t>as people with respiratory issues or cancer</w:t>
      </w:r>
      <w:r w:rsidR="00B2582A" w:rsidRPr="00366D76">
        <w:rPr>
          <w:rFonts w:ascii="Arial" w:eastAsiaTheme="minorHAnsi" w:hAnsi="Arial" w:cs="Arial"/>
          <w:color w:val="2A2A2A"/>
          <w:sz w:val="22"/>
          <w:szCs w:val="22"/>
          <w:shd w:val="clear" w:color="auto" w:fill="FFFFFF"/>
          <w:lang w:eastAsia="en-US"/>
        </w:rPr>
        <w:t xml:space="preserve"> and elderly (Department of Health and Social Care,2020</w:t>
      </w:r>
      <w:r w:rsidR="00B47BCA" w:rsidRPr="00366D76">
        <w:rPr>
          <w:rFonts w:ascii="Arial" w:eastAsiaTheme="minorHAnsi" w:hAnsi="Arial" w:cs="Arial"/>
          <w:color w:val="2A2A2A"/>
          <w:sz w:val="22"/>
          <w:szCs w:val="22"/>
          <w:shd w:val="clear" w:color="auto" w:fill="FFFFFF"/>
          <w:lang w:eastAsia="en-US"/>
        </w:rPr>
        <w:t xml:space="preserve"> </w:t>
      </w:r>
      <w:r w:rsidR="00B2582A" w:rsidRPr="00366D76">
        <w:rPr>
          <w:rFonts w:ascii="Arial" w:eastAsiaTheme="minorHAnsi" w:hAnsi="Arial" w:cs="Arial"/>
          <w:color w:val="2A2A2A"/>
          <w:sz w:val="22"/>
          <w:szCs w:val="22"/>
          <w:shd w:val="clear" w:color="auto" w:fill="FFFFFF"/>
          <w:lang w:eastAsia="en-US"/>
        </w:rPr>
        <w:t>b)</w:t>
      </w:r>
      <w:r w:rsidR="00267EB6" w:rsidRPr="00366D76">
        <w:rPr>
          <w:rFonts w:ascii="Arial" w:eastAsiaTheme="minorHAnsi" w:hAnsi="Arial" w:cs="Arial"/>
          <w:color w:val="2A2A2A"/>
          <w:sz w:val="22"/>
          <w:szCs w:val="22"/>
          <w:shd w:val="clear" w:color="auto" w:fill="FFFFFF"/>
          <w:lang w:eastAsia="en-US"/>
        </w:rPr>
        <w:t xml:space="preserve">.The </w:t>
      </w:r>
      <w:r w:rsidR="00C50133" w:rsidRPr="00366D76">
        <w:rPr>
          <w:rFonts w:ascii="Arial" w:eastAsiaTheme="minorHAnsi" w:hAnsi="Arial" w:cs="Arial"/>
          <w:color w:val="2A2A2A"/>
          <w:sz w:val="22"/>
          <w:szCs w:val="22"/>
          <w:shd w:val="clear" w:color="auto" w:fill="FFFFFF"/>
          <w:lang w:eastAsia="en-US"/>
        </w:rPr>
        <w:t xml:space="preserve"> aiming</w:t>
      </w:r>
      <w:r w:rsidR="00267EB6" w:rsidRPr="00366D76">
        <w:rPr>
          <w:rFonts w:ascii="Arial" w:eastAsiaTheme="minorHAnsi" w:hAnsi="Arial" w:cs="Arial"/>
          <w:color w:val="2A2A2A"/>
          <w:sz w:val="22"/>
          <w:szCs w:val="22"/>
          <w:shd w:val="clear" w:color="auto" w:fill="FFFFFF"/>
          <w:lang w:eastAsia="en-US"/>
        </w:rPr>
        <w:t xml:space="preserve"> of the policy is </w:t>
      </w:r>
      <w:r w:rsidR="00C50133" w:rsidRPr="00366D76">
        <w:rPr>
          <w:rFonts w:ascii="Arial" w:eastAsiaTheme="minorHAnsi" w:hAnsi="Arial" w:cs="Arial"/>
          <w:color w:val="2A2A2A"/>
          <w:sz w:val="22"/>
          <w:szCs w:val="22"/>
          <w:shd w:val="clear" w:color="auto" w:fill="FFFFFF"/>
          <w:lang w:eastAsia="en-US"/>
        </w:rPr>
        <w:t xml:space="preserve"> to keep vulnerable people at home to make sure they are not getting in contact with infected individuals (</w:t>
      </w:r>
      <w:r w:rsidR="00511A55" w:rsidRPr="00366D76">
        <w:rPr>
          <w:rFonts w:ascii="Arial" w:eastAsiaTheme="minorHAnsi" w:hAnsi="Arial" w:cs="Arial"/>
          <w:color w:val="2A2A2A"/>
          <w:sz w:val="22"/>
          <w:szCs w:val="22"/>
          <w:shd w:val="clear" w:color="auto" w:fill="FFFFFF"/>
          <w:lang w:eastAsia="en-US"/>
        </w:rPr>
        <w:t xml:space="preserve">Michie et al, 2020),except </w:t>
      </w:r>
      <w:r w:rsidR="00267EB6" w:rsidRPr="00366D76">
        <w:rPr>
          <w:rFonts w:ascii="Arial" w:eastAsiaTheme="minorHAnsi" w:hAnsi="Arial" w:cs="Arial"/>
          <w:color w:val="2A2A2A"/>
          <w:sz w:val="22"/>
          <w:szCs w:val="22"/>
          <w:shd w:val="clear" w:color="auto" w:fill="FFFFFF"/>
          <w:lang w:eastAsia="en-US"/>
        </w:rPr>
        <w:t>under special</w:t>
      </w:r>
      <w:r w:rsidR="00511A55" w:rsidRPr="00366D76">
        <w:rPr>
          <w:rFonts w:ascii="Arial" w:eastAsiaTheme="minorHAnsi" w:hAnsi="Arial" w:cs="Arial"/>
          <w:color w:val="2A2A2A"/>
          <w:sz w:val="22"/>
          <w:szCs w:val="22"/>
          <w:shd w:val="clear" w:color="auto" w:fill="FFFFFF"/>
          <w:lang w:eastAsia="en-US"/>
        </w:rPr>
        <w:t xml:space="preserve"> circumstances such as doctor appointments and exercise </w:t>
      </w:r>
      <w:r w:rsidR="003917BD" w:rsidRPr="00366D76">
        <w:rPr>
          <w:rFonts w:ascii="Arial" w:eastAsiaTheme="minorHAnsi" w:hAnsi="Arial" w:cs="Arial"/>
          <w:color w:val="2A2A2A"/>
          <w:sz w:val="22"/>
          <w:szCs w:val="22"/>
          <w:shd w:val="clear" w:color="auto" w:fill="FFFFFF"/>
          <w:lang w:eastAsia="en-US"/>
        </w:rPr>
        <w:t>. Public</w:t>
      </w:r>
      <w:r w:rsidR="00511A55" w:rsidRPr="00366D76">
        <w:rPr>
          <w:rFonts w:ascii="Arial" w:eastAsiaTheme="minorHAnsi" w:hAnsi="Arial" w:cs="Arial"/>
          <w:color w:val="2A2A2A"/>
          <w:sz w:val="22"/>
          <w:szCs w:val="22"/>
          <w:shd w:val="clear" w:color="auto" w:fill="FFFFFF"/>
          <w:lang w:eastAsia="en-US"/>
        </w:rPr>
        <w:t xml:space="preserve"> transport should be avoided </w:t>
      </w:r>
      <w:r w:rsidR="003917BD" w:rsidRPr="00366D76">
        <w:rPr>
          <w:rFonts w:ascii="Arial" w:eastAsiaTheme="minorHAnsi" w:hAnsi="Arial" w:cs="Arial"/>
          <w:color w:val="2A2A2A"/>
          <w:sz w:val="22"/>
          <w:szCs w:val="22"/>
          <w:shd w:val="clear" w:color="auto" w:fill="FFFFFF"/>
          <w:lang w:eastAsia="en-US"/>
        </w:rPr>
        <w:t xml:space="preserve">and if travel is essential for medical appointments </w:t>
      </w:r>
      <w:r w:rsidR="006D2E1E" w:rsidRPr="00366D76">
        <w:rPr>
          <w:rFonts w:ascii="Arial" w:eastAsiaTheme="minorHAnsi" w:hAnsi="Arial" w:cs="Arial"/>
          <w:color w:val="2A2A2A"/>
          <w:sz w:val="22"/>
          <w:szCs w:val="22"/>
          <w:shd w:val="clear" w:color="auto" w:fill="FFFFFF"/>
          <w:lang w:eastAsia="en-US"/>
        </w:rPr>
        <w:t>transport can be arranged from NHS Volunteer Responders (Royal Voluntary Service,</w:t>
      </w:r>
      <w:r w:rsidR="009B156C" w:rsidRPr="00366D76">
        <w:rPr>
          <w:rFonts w:ascii="Arial" w:eastAsiaTheme="minorHAnsi" w:hAnsi="Arial" w:cs="Arial"/>
          <w:color w:val="2A2A2A"/>
          <w:sz w:val="22"/>
          <w:szCs w:val="22"/>
          <w:shd w:val="clear" w:color="auto" w:fill="FFFFFF"/>
          <w:lang w:eastAsia="en-US"/>
        </w:rPr>
        <w:t xml:space="preserve"> </w:t>
      </w:r>
      <w:r w:rsidR="006D2E1E" w:rsidRPr="00366D76">
        <w:rPr>
          <w:rFonts w:ascii="Arial" w:eastAsiaTheme="minorHAnsi" w:hAnsi="Arial" w:cs="Arial"/>
          <w:color w:val="2A2A2A"/>
          <w:sz w:val="22"/>
          <w:szCs w:val="22"/>
          <w:shd w:val="clear" w:color="auto" w:fill="FFFFFF"/>
          <w:lang w:eastAsia="en-US"/>
        </w:rPr>
        <w:t>2020).</w:t>
      </w:r>
      <w:r w:rsidR="00BC40ED" w:rsidRPr="00366D76">
        <w:rPr>
          <w:rFonts w:ascii="Arial" w:hAnsi="Arial" w:cs="Arial"/>
          <w:sz w:val="22"/>
          <w:szCs w:val="22"/>
        </w:rPr>
        <w:t xml:space="preserve"> Shielding </w:t>
      </w:r>
      <w:r w:rsidR="000A1689" w:rsidRPr="00366D76">
        <w:rPr>
          <w:rFonts w:ascii="Arial" w:hAnsi="Arial" w:cs="Arial"/>
          <w:sz w:val="22"/>
          <w:szCs w:val="22"/>
        </w:rPr>
        <w:t>vulnerable and older individuals is not substituting hygiene measures.</w:t>
      </w:r>
      <w:r w:rsidR="00BC40ED" w:rsidRPr="00366D76">
        <w:rPr>
          <w:rFonts w:ascii="Arial" w:hAnsi="Arial" w:cs="Arial"/>
          <w:sz w:val="22"/>
          <w:szCs w:val="22"/>
        </w:rPr>
        <w:t xml:space="preserve"> </w:t>
      </w:r>
      <w:r w:rsidR="000A1689" w:rsidRPr="00366D76">
        <w:rPr>
          <w:rFonts w:ascii="Arial" w:hAnsi="Arial" w:cs="Arial"/>
          <w:sz w:val="22"/>
          <w:szCs w:val="22"/>
        </w:rPr>
        <w:t>Above all</w:t>
      </w:r>
      <w:r w:rsidR="00BC40ED" w:rsidRPr="00366D76">
        <w:rPr>
          <w:rFonts w:ascii="Arial" w:hAnsi="Arial" w:cs="Arial"/>
          <w:sz w:val="22"/>
          <w:szCs w:val="22"/>
        </w:rPr>
        <w:t xml:space="preserve">, </w:t>
      </w:r>
      <w:r w:rsidR="000A1689" w:rsidRPr="00366D76">
        <w:rPr>
          <w:rFonts w:ascii="Arial" w:hAnsi="Arial" w:cs="Arial"/>
          <w:sz w:val="22"/>
          <w:szCs w:val="22"/>
        </w:rPr>
        <w:t>family members must</w:t>
      </w:r>
      <w:r w:rsidR="00BC40ED" w:rsidRPr="00366D76">
        <w:rPr>
          <w:rFonts w:ascii="Arial" w:hAnsi="Arial" w:cs="Arial"/>
          <w:sz w:val="22"/>
          <w:szCs w:val="22"/>
        </w:rPr>
        <w:t xml:space="preserve"> </w:t>
      </w:r>
      <w:r w:rsidR="000A1689" w:rsidRPr="00366D76">
        <w:rPr>
          <w:rFonts w:ascii="Arial" w:hAnsi="Arial" w:cs="Arial"/>
          <w:sz w:val="22"/>
          <w:szCs w:val="22"/>
        </w:rPr>
        <w:t xml:space="preserve">comply with all the other measures imposed by the Government </w:t>
      </w:r>
      <w:r w:rsidR="0056700C" w:rsidRPr="00366D76">
        <w:rPr>
          <w:rFonts w:ascii="Arial" w:hAnsi="Arial" w:cs="Arial"/>
          <w:sz w:val="22"/>
          <w:szCs w:val="22"/>
        </w:rPr>
        <w:t xml:space="preserve"> (Alon et al,</w:t>
      </w:r>
      <w:r w:rsidR="009B156C" w:rsidRPr="00366D76">
        <w:rPr>
          <w:rFonts w:ascii="Arial" w:hAnsi="Arial" w:cs="Arial"/>
          <w:sz w:val="22"/>
          <w:szCs w:val="22"/>
        </w:rPr>
        <w:t xml:space="preserve"> </w:t>
      </w:r>
      <w:r w:rsidR="0056700C" w:rsidRPr="00366D76">
        <w:rPr>
          <w:rFonts w:ascii="Arial" w:hAnsi="Arial" w:cs="Arial"/>
          <w:sz w:val="22"/>
          <w:szCs w:val="22"/>
        </w:rPr>
        <w:t>2020).</w:t>
      </w:r>
      <w:r w:rsidR="004B1363" w:rsidRPr="00366D76">
        <w:rPr>
          <w:rFonts w:ascii="Arial" w:hAnsi="Arial" w:cs="Arial"/>
          <w:sz w:val="22"/>
          <w:szCs w:val="22"/>
        </w:rPr>
        <w:t>S</w:t>
      </w:r>
      <w:r w:rsidR="00B946FA" w:rsidRPr="00366D76">
        <w:rPr>
          <w:rFonts w:ascii="Arial" w:hAnsi="Arial" w:cs="Arial"/>
          <w:sz w:val="22"/>
          <w:szCs w:val="22"/>
        </w:rPr>
        <w:t xml:space="preserve">hielding </w:t>
      </w:r>
      <w:r w:rsidR="00B946FA" w:rsidRPr="00366D76">
        <w:rPr>
          <w:rFonts w:ascii="Arial" w:hAnsi="Arial" w:cs="Arial"/>
          <w:color w:val="000000"/>
          <w:sz w:val="22"/>
          <w:szCs w:val="22"/>
          <w:shd w:val="clear" w:color="auto" w:fill="FFFFFF"/>
        </w:rPr>
        <w:t xml:space="preserve">can prove effective in avoiding the infection  if well </w:t>
      </w:r>
      <w:r w:rsidR="00294176" w:rsidRPr="00366D76">
        <w:rPr>
          <w:rFonts w:ascii="Arial" w:hAnsi="Arial" w:cs="Arial"/>
          <w:color w:val="000000"/>
          <w:sz w:val="22"/>
          <w:szCs w:val="22"/>
          <w:shd w:val="clear" w:color="auto" w:fill="FFFFFF"/>
        </w:rPr>
        <w:t xml:space="preserve">planned and </w:t>
      </w:r>
      <w:r w:rsidR="00B946FA" w:rsidRPr="00366D76">
        <w:rPr>
          <w:rFonts w:ascii="Arial" w:hAnsi="Arial" w:cs="Arial"/>
          <w:color w:val="000000"/>
          <w:sz w:val="22"/>
          <w:szCs w:val="22"/>
          <w:shd w:val="clear" w:color="auto" w:fill="FFFFFF"/>
        </w:rPr>
        <w:t>controlled (</w:t>
      </w:r>
      <w:r w:rsidR="00294176" w:rsidRPr="00366D76">
        <w:rPr>
          <w:rFonts w:ascii="Arial" w:hAnsi="Arial" w:cs="Arial"/>
          <w:color w:val="000000"/>
          <w:sz w:val="22"/>
          <w:szCs w:val="22"/>
          <w:shd w:val="clear" w:color="auto" w:fill="FFFFFF"/>
        </w:rPr>
        <w:t>Centers for Disease Control and Prevention ,2020b).</w:t>
      </w:r>
      <w:r w:rsidR="00BD0EAC" w:rsidRPr="00366D76">
        <w:rPr>
          <w:rFonts w:ascii="Arial" w:hAnsi="Arial" w:cs="Arial"/>
          <w:color w:val="000000"/>
          <w:sz w:val="22"/>
          <w:szCs w:val="22"/>
          <w:shd w:val="clear" w:color="auto" w:fill="FFFFFF"/>
        </w:rPr>
        <w:t>However, a large number of individuals are revealing the fact that  their mental health is been negatively impacted</w:t>
      </w:r>
      <w:r w:rsidR="004B1363" w:rsidRPr="00366D76">
        <w:rPr>
          <w:rFonts w:ascii="Arial" w:hAnsi="Arial" w:cs="Arial"/>
          <w:color w:val="000000"/>
          <w:sz w:val="22"/>
          <w:szCs w:val="22"/>
          <w:shd w:val="clear" w:color="auto" w:fill="FFFFFF"/>
        </w:rPr>
        <w:t xml:space="preserve"> </w:t>
      </w:r>
      <w:r w:rsidR="00BD0EAC" w:rsidRPr="00366D76">
        <w:rPr>
          <w:rFonts w:ascii="Arial" w:hAnsi="Arial" w:cs="Arial"/>
          <w:color w:val="000000"/>
          <w:sz w:val="22"/>
          <w:szCs w:val="22"/>
          <w:shd w:val="clear" w:color="auto" w:fill="FFFFFF"/>
        </w:rPr>
        <w:t>(Office for National Statistics,</w:t>
      </w:r>
      <w:r w:rsidR="009B156C" w:rsidRPr="00366D76">
        <w:rPr>
          <w:rFonts w:ascii="Arial" w:hAnsi="Arial" w:cs="Arial"/>
          <w:color w:val="000000"/>
          <w:sz w:val="22"/>
          <w:szCs w:val="22"/>
          <w:shd w:val="clear" w:color="auto" w:fill="FFFFFF"/>
        </w:rPr>
        <w:t xml:space="preserve"> </w:t>
      </w:r>
      <w:r w:rsidR="00BD0EAC" w:rsidRPr="00366D76">
        <w:rPr>
          <w:rFonts w:ascii="Arial" w:hAnsi="Arial" w:cs="Arial"/>
          <w:color w:val="000000"/>
          <w:sz w:val="22"/>
          <w:szCs w:val="22"/>
          <w:shd w:val="clear" w:color="auto" w:fill="FFFFFF"/>
        </w:rPr>
        <w:t xml:space="preserve">2020) and support will be required to  </w:t>
      </w:r>
      <w:r w:rsidR="00D53E89" w:rsidRPr="00366D76">
        <w:rPr>
          <w:rFonts w:ascii="Arial" w:hAnsi="Arial" w:cs="Arial"/>
          <w:color w:val="000000"/>
          <w:sz w:val="22"/>
          <w:szCs w:val="22"/>
          <w:shd w:val="clear" w:color="auto" w:fill="FFFFFF"/>
        </w:rPr>
        <w:t xml:space="preserve">integrate </w:t>
      </w:r>
      <w:r w:rsidR="00BD0EAC" w:rsidRPr="00366D76">
        <w:rPr>
          <w:rFonts w:ascii="Arial" w:hAnsi="Arial" w:cs="Arial"/>
          <w:color w:val="000000"/>
          <w:sz w:val="22"/>
          <w:szCs w:val="22"/>
          <w:shd w:val="clear" w:color="auto" w:fill="FFFFFF"/>
        </w:rPr>
        <w:t xml:space="preserve"> </w:t>
      </w:r>
      <w:r w:rsidR="00D53E89" w:rsidRPr="00366D76">
        <w:rPr>
          <w:rFonts w:ascii="Arial" w:hAnsi="Arial" w:cs="Arial"/>
          <w:color w:val="000000"/>
          <w:sz w:val="22"/>
          <w:szCs w:val="22"/>
          <w:shd w:val="clear" w:color="auto" w:fill="FFFFFF"/>
        </w:rPr>
        <w:t>back in the society and form social life (</w:t>
      </w:r>
      <w:r w:rsidR="001A6F3F" w:rsidRPr="00366D76">
        <w:rPr>
          <w:rFonts w:ascii="Arial" w:hAnsi="Arial" w:cs="Arial"/>
          <w:color w:val="000000"/>
          <w:sz w:val="22"/>
          <w:szCs w:val="22"/>
          <w:shd w:val="clear" w:color="auto" w:fill="FFFFFF"/>
        </w:rPr>
        <w:t>Webb,2020)</w:t>
      </w:r>
      <w:r w:rsidR="00A35BFC" w:rsidRPr="00366D76">
        <w:rPr>
          <w:rFonts w:ascii="Arial" w:hAnsi="Arial" w:cs="Arial"/>
          <w:color w:val="000000"/>
          <w:sz w:val="22"/>
          <w:szCs w:val="22"/>
          <w:shd w:val="clear" w:color="auto" w:fill="FFFFFF"/>
        </w:rPr>
        <w:t>.</w:t>
      </w:r>
      <w:r w:rsidR="004D2C76" w:rsidRPr="00366D76">
        <w:rPr>
          <w:rFonts w:ascii="Arial" w:eastAsiaTheme="minorHAnsi" w:hAnsi="Arial" w:cs="Arial"/>
          <w:color w:val="1C1D1E"/>
          <w:sz w:val="22"/>
          <w:szCs w:val="22"/>
          <w:shd w:val="clear" w:color="auto" w:fill="FFFFFF"/>
          <w:lang w:eastAsia="en-US"/>
        </w:rPr>
        <w:t xml:space="preserve">Also, shielding </w:t>
      </w:r>
      <w:r w:rsidR="00A35BFC" w:rsidRPr="00366D76">
        <w:rPr>
          <w:rFonts w:ascii="Arial" w:eastAsiaTheme="minorHAnsi" w:hAnsi="Arial" w:cs="Arial"/>
          <w:color w:val="1C1D1E"/>
          <w:sz w:val="22"/>
          <w:szCs w:val="22"/>
          <w:shd w:val="clear" w:color="auto" w:fill="FFFFFF"/>
          <w:lang w:eastAsia="en-US"/>
        </w:rPr>
        <w:t xml:space="preserve"> is strongly associated with depression and anxiety, loneliness  and lack of motivation</w:t>
      </w:r>
      <w:r w:rsidR="00387D1B" w:rsidRPr="00366D76">
        <w:rPr>
          <w:rFonts w:ascii="Arial" w:eastAsiaTheme="minorHAnsi" w:hAnsi="Arial" w:cs="Arial"/>
          <w:color w:val="1C1D1E"/>
          <w:sz w:val="22"/>
          <w:szCs w:val="22"/>
          <w:shd w:val="clear" w:color="auto" w:fill="FFFFFF"/>
          <w:lang w:eastAsia="en-US"/>
        </w:rPr>
        <w:t xml:space="preserve"> </w:t>
      </w:r>
      <w:r w:rsidR="00A35BFC" w:rsidRPr="00366D76">
        <w:rPr>
          <w:rFonts w:ascii="Arial" w:eastAsiaTheme="minorHAnsi" w:hAnsi="Arial" w:cs="Arial"/>
          <w:color w:val="1C1D1E"/>
          <w:sz w:val="22"/>
          <w:szCs w:val="22"/>
          <w:shd w:val="clear" w:color="auto" w:fill="FFFFFF"/>
          <w:lang w:eastAsia="en-US"/>
        </w:rPr>
        <w:t>(Santini et al,</w:t>
      </w:r>
      <w:r w:rsidR="009B156C" w:rsidRPr="00366D76">
        <w:rPr>
          <w:rFonts w:ascii="Arial" w:eastAsiaTheme="minorHAnsi" w:hAnsi="Arial" w:cs="Arial"/>
          <w:color w:val="1C1D1E"/>
          <w:sz w:val="22"/>
          <w:szCs w:val="22"/>
          <w:shd w:val="clear" w:color="auto" w:fill="FFFFFF"/>
          <w:lang w:eastAsia="en-US"/>
        </w:rPr>
        <w:t xml:space="preserve"> </w:t>
      </w:r>
      <w:r w:rsidR="00A35BFC" w:rsidRPr="00366D76">
        <w:rPr>
          <w:rFonts w:ascii="Arial" w:eastAsiaTheme="minorHAnsi" w:hAnsi="Arial" w:cs="Arial"/>
          <w:color w:val="1C1D1E"/>
          <w:sz w:val="22"/>
          <w:szCs w:val="22"/>
          <w:shd w:val="clear" w:color="auto" w:fill="FFFFFF"/>
          <w:lang w:eastAsia="en-US"/>
        </w:rPr>
        <w:t>2020)</w:t>
      </w:r>
      <w:r w:rsidR="004D2C76" w:rsidRPr="00366D76">
        <w:rPr>
          <w:rFonts w:ascii="Arial" w:eastAsiaTheme="minorHAnsi" w:hAnsi="Arial" w:cs="Arial"/>
          <w:color w:val="1C1D1E"/>
          <w:sz w:val="22"/>
          <w:szCs w:val="22"/>
          <w:shd w:val="clear" w:color="auto" w:fill="FFFFFF"/>
          <w:lang w:eastAsia="en-US"/>
        </w:rPr>
        <w:t>.</w:t>
      </w:r>
    </w:p>
    <w:p w14:paraId="20DD989F" w14:textId="3311C99D" w:rsidR="00A14003" w:rsidRPr="00366D76" w:rsidRDefault="004B5B72" w:rsidP="00366D76">
      <w:pPr>
        <w:pStyle w:val="NormalWeb"/>
        <w:shd w:val="clear" w:color="auto" w:fill="FFFFFF"/>
        <w:spacing w:before="240" w:beforeAutospacing="0" w:after="240" w:afterAutospacing="0" w:line="360" w:lineRule="auto"/>
        <w:rPr>
          <w:rFonts w:ascii="Arial" w:hAnsi="Arial" w:cs="Arial"/>
          <w:b/>
          <w:bCs/>
          <w:color w:val="000000" w:themeColor="text1"/>
          <w:sz w:val="22"/>
          <w:szCs w:val="22"/>
        </w:rPr>
      </w:pPr>
      <w:r w:rsidRPr="00366D76">
        <w:rPr>
          <w:rFonts w:ascii="Arial" w:hAnsi="Arial" w:cs="Arial"/>
          <w:color w:val="000000" w:themeColor="text1"/>
          <w:sz w:val="22"/>
          <w:szCs w:val="22"/>
        </w:rPr>
        <w:t xml:space="preserve">Three-tiered system of local Covid-19 Alert Levels has been </w:t>
      </w:r>
      <w:r w:rsidR="00535C50" w:rsidRPr="00366D76">
        <w:rPr>
          <w:rFonts w:ascii="Arial" w:hAnsi="Arial" w:cs="Arial"/>
          <w:color w:val="000000" w:themeColor="text1"/>
          <w:sz w:val="22"/>
          <w:szCs w:val="22"/>
        </w:rPr>
        <w:t>introduced</w:t>
      </w:r>
      <w:r w:rsidRPr="00366D76">
        <w:rPr>
          <w:rFonts w:ascii="Arial" w:hAnsi="Arial" w:cs="Arial"/>
          <w:color w:val="000000" w:themeColor="text1"/>
          <w:sz w:val="22"/>
          <w:szCs w:val="22"/>
        </w:rPr>
        <w:t xml:space="preserve"> in England from 14 November </w:t>
      </w:r>
      <w:r w:rsidR="00535C50" w:rsidRPr="00366D76">
        <w:rPr>
          <w:rFonts w:ascii="Arial" w:hAnsi="Arial" w:cs="Arial"/>
          <w:color w:val="000000" w:themeColor="text1"/>
          <w:sz w:val="22"/>
          <w:szCs w:val="22"/>
        </w:rPr>
        <w:t>and has three levels</w:t>
      </w:r>
      <w:r w:rsidR="007C718C" w:rsidRPr="00366D76">
        <w:rPr>
          <w:rFonts w:ascii="Arial" w:hAnsi="Arial" w:cs="Arial"/>
          <w:color w:val="000000" w:themeColor="text1"/>
          <w:sz w:val="22"/>
          <w:szCs w:val="22"/>
        </w:rPr>
        <w:t xml:space="preserve"> of warning: medium</w:t>
      </w:r>
      <w:r w:rsidR="00535C50" w:rsidRPr="00366D76">
        <w:rPr>
          <w:rFonts w:ascii="Arial" w:hAnsi="Arial" w:cs="Arial"/>
          <w:color w:val="000000" w:themeColor="text1"/>
          <w:sz w:val="22"/>
          <w:szCs w:val="22"/>
        </w:rPr>
        <w:t xml:space="preserve">, high, and very </w:t>
      </w:r>
      <w:r w:rsidR="00F369F6" w:rsidRPr="00366D76">
        <w:rPr>
          <w:rFonts w:ascii="Arial" w:hAnsi="Arial" w:cs="Arial"/>
          <w:color w:val="000000" w:themeColor="text1"/>
          <w:sz w:val="22"/>
          <w:szCs w:val="22"/>
        </w:rPr>
        <w:t>high (</w:t>
      </w:r>
      <w:r w:rsidR="0096741F" w:rsidRPr="00366D76">
        <w:rPr>
          <w:rFonts w:ascii="Arial" w:hAnsi="Arial" w:cs="Arial"/>
          <w:color w:val="000000" w:themeColor="text1"/>
          <w:sz w:val="22"/>
          <w:szCs w:val="22"/>
        </w:rPr>
        <w:t>Gov UK,</w:t>
      </w:r>
      <w:r w:rsidR="00223699" w:rsidRPr="00366D76">
        <w:rPr>
          <w:rFonts w:ascii="Arial" w:hAnsi="Arial" w:cs="Arial"/>
          <w:color w:val="000000" w:themeColor="text1"/>
          <w:sz w:val="22"/>
          <w:szCs w:val="22"/>
        </w:rPr>
        <w:t xml:space="preserve"> </w:t>
      </w:r>
      <w:r w:rsidR="0096741F" w:rsidRPr="00366D76">
        <w:rPr>
          <w:rFonts w:ascii="Arial" w:hAnsi="Arial" w:cs="Arial"/>
          <w:color w:val="000000" w:themeColor="text1"/>
          <w:sz w:val="22"/>
          <w:szCs w:val="22"/>
        </w:rPr>
        <w:t>2020</w:t>
      </w:r>
      <w:r w:rsidR="00F369F6" w:rsidRPr="00366D76">
        <w:rPr>
          <w:rFonts w:ascii="Arial" w:hAnsi="Arial" w:cs="Arial"/>
          <w:color w:val="000000" w:themeColor="text1"/>
          <w:sz w:val="22"/>
          <w:szCs w:val="22"/>
        </w:rPr>
        <w:t>c</w:t>
      </w:r>
      <w:r w:rsidR="0096741F" w:rsidRPr="00366D76">
        <w:rPr>
          <w:rFonts w:ascii="Arial" w:hAnsi="Arial" w:cs="Arial"/>
          <w:color w:val="000000" w:themeColor="text1"/>
          <w:sz w:val="22"/>
          <w:szCs w:val="22"/>
        </w:rPr>
        <w:t>).</w:t>
      </w:r>
      <w:r w:rsidR="00535C50" w:rsidRPr="00366D76">
        <w:rPr>
          <w:rFonts w:ascii="Arial" w:hAnsi="Arial" w:cs="Arial"/>
          <w:color w:val="0B0C0C"/>
          <w:sz w:val="22"/>
          <w:szCs w:val="22"/>
          <w:shd w:val="clear" w:color="auto" w:fill="FFFFFF"/>
        </w:rPr>
        <w:t xml:space="preserve"> The Prime Minister declared that this approach will be simpler and more </w:t>
      </w:r>
      <w:r w:rsidR="007C718C" w:rsidRPr="00366D76">
        <w:rPr>
          <w:rFonts w:ascii="Arial" w:hAnsi="Arial" w:cs="Arial"/>
          <w:color w:val="0B0C0C"/>
          <w:sz w:val="22"/>
          <w:szCs w:val="22"/>
          <w:shd w:val="clear" w:color="auto" w:fill="FFFFFF"/>
        </w:rPr>
        <w:t xml:space="preserve">consistent. It will include national measures related to face covering, how to meet people safely, working from </w:t>
      </w:r>
      <w:r w:rsidR="007C718C" w:rsidRPr="00366D76">
        <w:rPr>
          <w:rFonts w:ascii="Arial" w:hAnsi="Arial" w:cs="Arial"/>
          <w:color w:val="0B0C0C"/>
          <w:sz w:val="22"/>
          <w:szCs w:val="22"/>
          <w:shd w:val="clear" w:color="auto" w:fill="FFFFFF"/>
        </w:rPr>
        <w:lastRenderedPageBreak/>
        <w:t>home where possible, the rule of six and closure of restaurants and pubs at 10pm;for the areas under the medium alert  level that will cover most of the country</w:t>
      </w:r>
      <w:r w:rsidR="0096741F" w:rsidRPr="00366D76">
        <w:rPr>
          <w:rFonts w:ascii="Arial" w:hAnsi="Arial" w:cs="Arial"/>
          <w:color w:val="0B0C0C"/>
          <w:sz w:val="22"/>
          <w:szCs w:val="22"/>
          <w:shd w:val="clear" w:color="auto" w:fill="FFFFFF"/>
        </w:rPr>
        <w:t xml:space="preserve"> (Iacobucci,</w:t>
      </w:r>
      <w:r w:rsidR="00223699" w:rsidRPr="00366D76">
        <w:rPr>
          <w:rFonts w:ascii="Arial" w:hAnsi="Arial" w:cs="Arial"/>
          <w:color w:val="0B0C0C"/>
          <w:sz w:val="22"/>
          <w:szCs w:val="22"/>
          <w:shd w:val="clear" w:color="auto" w:fill="FFFFFF"/>
        </w:rPr>
        <w:t xml:space="preserve"> </w:t>
      </w:r>
      <w:r w:rsidR="0096741F" w:rsidRPr="00366D76">
        <w:rPr>
          <w:rFonts w:ascii="Arial" w:hAnsi="Arial" w:cs="Arial"/>
          <w:color w:val="0B0C0C"/>
          <w:sz w:val="22"/>
          <w:szCs w:val="22"/>
          <w:shd w:val="clear" w:color="auto" w:fill="FFFFFF"/>
        </w:rPr>
        <w:t>2020b;Gov UK,</w:t>
      </w:r>
      <w:r w:rsidR="00223699" w:rsidRPr="00366D76">
        <w:rPr>
          <w:rFonts w:ascii="Arial" w:hAnsi="Arial" w:cs="Arial"/>
          <w:color w:val="0B0C0C"/>
          <w:sz w:val="22"/>
          <w:szCs w:val="22"/>
          <w:shd w:val="clear" w:color="auto" w:fill="FFFFFF"/>
        </w:rPr>
        <w:t xml:space="preserve"> </w:t>
      </w:r>
      <w:r w:rsidR="0096741F" w:rsidRPr="00366D76">
        <w:rPr>
          <w:rFonts w:ascii="Arial" w:hAnsi="Arial" w:cs="Arial"/>
          <w:color w:val="0B0C0C"/>
          <w:sz w:val="22"/>
          <w:szCs w:val="22"/>
          <w:shd w:val="clear" w:color="auto" w:fill="FFFFFF"/>
        </w:rPr>
        <w:t>2020</w:t>
      </w:r>
      <w:r w:rsidR="00F369F6" w:rsidRPr="00366D76">
        <w:rPr>
          <w:rFonts w:ascii="Arial" w:hAnsi="Arial" w:cs="Arial"/>
          <w:color w:val="0B0C0C"/>
          <w:sz w:val="22"/>
          <w:szCs w:val="22"/>
          <w:shd w:val="clear" w:color="auto" w:fill="FFFFFF"/>
        </w:rPr>
        <w:t>c</w:t>
      </w:r>
      <w:r w:rsidR="0096741F" w:rsidRPr="00366D76">
        <w:rPr>
          <w:rFonts w:ascii="Arial" w:hAnsi="Arial" w:cs="Arial"/>
          <w:color w:val="0B0C0C"/>
          <w:sz w:val="22"/>
          <w:szCs w:val="22"/>
          <w:shd w:val="clear" w:color="auto" w:fill="FFFFFF"/>
        </w:rPr>
        <w:t>).</w:t>
      </w:r>
    </w:p>
    <w:p w14:paraId="3A36C772" w14:textId="77777777" w:rsidR="001B209C" w:rsidRPr="00366D76" w:rsidRDefault="00A14003" w:rsidP="00366D76">
      <w:pPr>
        <w:pStyle w:val="NormalWeb"/>
        <w:shd w:val="clear" w:color="auto" w:fill="FFFFFF"/>
        <w:spacing w:before="300" w:beforeAutospacing="0" w:after="300" w:afterAutospacing="0" w:line="360" w:lineRule="auto"/>
        <w:rPr>
          <w:rFonts w:ascii="Arial" w:hAnsi="Arial" w:cs="Arial"/>
          <w:b/>
          <w:bCs/>
          <w:color w:val="0B0C0C"/>
          <w:sz w:val="22"/>
          <w:szCs w:val="22"/>
        </w:rPr>
      </w:pPr>
      <w:r w:rsidRPr="00366D76">
        <w:rPr>
          <w:rFonts w:ascii="Arial" w:hAnsi="Arial" w:cs="Arial"/>
          <w:color w:val="0B0C0C"/>
          <w:sz w:val="22"/>
          <w:szCs w:val="22"/>
        </w:rPr>
        <w:t xml:space="preserve"> The high alert level will </w:t>
      </w:r>
      <w:r w:rsidR="007F70E7" w:rsidRPr="00366D76">
        <w:rPr>
          <w:rFonts w:ascii="Arial" w:hAnsi="Arial" w:cs="Arial"/>
          <w:color w:val="0B0C0C"/>
          <w:sz w:val="22"/>
          <w:szCs w:val="22"/>
        </w:rPr>
        <w:t>reveal</w:t>
      </w:r>
      <w:r w:rsidRPr="00366D76">
        <w:rPr>
          <w:rFonts w:ascii="Arial" w:hAnsi="Arial" w:cs="Arial"/>
          <w:color w:val="0B0C0C"/>
          <w:sz w:val="22"/>
          <w:szCs w:val="22"/>
        </w:rPr>
        <w:t xml:space="preserve"> </w:t>
      </w:r>
      <w:r w:rsidR="007F70E7" w:rsidRPr="00366D76">
        <w:rPr>
          <w:rFonts w:ascii="Arial" w:hAnsi="Arial" w:cs="Arial"/>
          <w:color w:val="0B0C0C"/>
          <w:sz w:val="22"/>
          <w:szCs w:val="22"/>
        </w:rPr>
        <w:t>numerous</w:t>
      </w:r>
      <w:r w:rsidRPr="00366D76">
        <w:rPr>
          <w:rFonts w:ascii="Arial" w:hAnsi="Arial" w:cs="Arial"/>
          <w:color w:val="0B0C0C"/>
          <w:sz w:val="22"/>
          <w:szCs w:val="22"/>
        </w:rPr>
        <w:t xml:space="preserve"> current local</w:t>
      </w:r>
      <w:r w:rsidR="007F70E7" w:rsidRPr="00366D76">
        <w:rPr>
          <w:rFonts w:ascii="Arial" w:hAnsi="Arial" w:cs="Arial"/>
          <w:color w:val="0B0C0C"/>
          <w:sz w:val="22"/>
          <w:szCs w:val="22"/>
        </w:rPr>
        <w:t xml:space="preserve"> measures</w:t>
      </w:r>
      <w:r w:rsidRPr="00366D76">
        <w:rPr>
          <w:rFonts w:ascii="Arial" w:hAnsi="Arial" w:cs="Arial"/>
          <w:color w:val="0B0C0C"/>
          <w:sz w:val="22"/>
          <w:szCs w:val="22"/>
        </w:rPr>
        <w:t xml:space="preserve">, but there will now be </w:t>
      </w:r>
      <w:r w:rsidR="007F70E7" w:rsidRPr="00366D76">
        <w:rPr>
          <w:rFonts w:ascii="Arial" w:hAnsi="Arial" w:cs="Arial"/>
          <w:color w:val="0B0C0C"/>
          <w:sz w:val="22"/>
          <w:szCs w:val="22"/>
        </w:rPr>
        <w:t>stability</w:t>
      </w:r>
      <w:r w:rsidRPr="00366D76">
        <w:rPr>
          <w:rFonts w:ascii="Arial" w:hAnsi="Arial" w:cs="Arial"/>
          <w:color w:val="0B0C0C"/>
          <w:sz w:val="22"/>
          <w:szCs w:val="22"/>
        </w:rPr>
        <w:t xml:space="preserve"> </w:t>
      </w:r>
      <w:r w:rsidR="007F70E7" w:rsidRPr="00366D76">
        <w:rPr>
          <w:rFonts w:ascii="Arial" w:hAnsi="Arial" w:cs="Arial"/>
          <w:color w:val="0B0C0C"/>
          <w:sz w:val="22"/>
          <w:szCs w:val="22"/>
        </w:rPr>
        <w:t>within</w:t>
      </w:r>
      <w:r w:rsidRPr="00366D76">
        <w:rPr>
          <w:rFonts w:ascii="Arial" w:hAnsi="Arial" w:cs="Arial"/>
          <w:color w:val="0B0C0C"/>
          <w:sz w:val="22"/>
          <w:szCs w:val="22"/>
        </w:rPr>
        <w:t xml:space="preserve"> the </w:t>
      </w:r>
      <w:r w:rsidR="007F70E7" w:rsidRPr="00366D76">
        <w:rPr>
          <w:rFonts w:ascii="Arial" w:hAnsi="Arial" w:cs="Arial"/>
          <w:color w:val="0B0C0C"/>
          <w:sz w:val="22"/>
          <w:szCs w:val="22"/>
        </w:rPr>
        <w:t>nation</w:t>
      </w:r>
      <w:r w:rsidRPr="00366D76">
        <w:rPr>
          <w:rFonts w:ascii="Arial" w:hAnsi="Arial" w:cs="Arial"/>
          <w:color w:val="0B0C0C"/>
          <w:sz w:val="22"/>
          <w:szCs w:val="22"/>
        </w:rPr>
        <w:t>. Th</w:t>
      </w:r>
      <w:r w:rsidR="007F70E7" w:rsidRPr="00366D76">
        <w:rPr>
          <w:rFonts w:ascii="Arial" w:hAnsi="Arial" w:cs="Arial"/>
          <w:color w:val="0B0C0C"/>
          <w:sz w:val="22"/>
          <w:szCs w:val="22"/>
        </w:rPr>
        <w:t xml:space="preserve">e main goal is </w:t>
      </w:r>
      <w:r w:rsidRPr="00366D76">
        <w:rPr>
          <w:rFonts w:ascii="Arial" w:hAnsi="Arial" w:cs="Arial"/>
          <w:color w:val="0B0C0C"/>
          <w:sz w:val="22"/>
          <w:szCs w:val="22"/>
        </w:rPr>
        <w:t>to reduce</w:t>
      </w:r>
      <w:r w:rsidR="007F70E7" w:rsidRPr="00366D76">
        <w:rPr>
          <w:rFonts w:ascii="Arial" w:hAnsi="Arial" w:cs="Arial"/>
          <w:color w:val="0B0C0C"/>
          <w:sz w:val="22"/>
          <w:szCs w:val="22"/>
        </w:rPr>
        <w:t xml:space="preserve"> the </w:t>
      </w:r>
      <w:r w:rsidRPr="00366D76">
        <w:rPr>
          <w:rFonts w:ascii="Arial" w:hAnsi="Arial" w:cs="Arial"/>
          <w:color w:val="0B0C0C"/>
          <w:sz w:val="22"/>
          <w:szCs w:val="22"/>
        </w:rPr>
        <w:t>transmission</w:t>
      </w:r>
      <w:r w:rsidR="007F70E7" w:rsidRPr="00366D76">
        <w:rPr>
          <w:rFonts w:ascii="Arial" w:hAnsi="Arial" w:cs="Arial"/>
          <w:color w:val="0B0C0C"/>
          <w:sz w:val="22"/>
          <w:szCs w:val="22"/>
        </w:rPr>
        <w:t xml:space="preserve"> from one household to another</w:t>
      </w:r>
      <w:r w:rsidRPr="00366D76">
        <w:rPr>
          <w:rFonts w:ascii="Arial" w:hAnsi="Arial" w:cs="Arial"/>
          <w:color w:val="0B0C0C"/>
          <w:sz w:val="22"/>
          <w:szCs w:val="22"/>
        </w:rPr>
        <w:t xml:space="preserve"> by </w:t>
      </w:r>
      <w:r w:rsidR="007F70E7" w:rsidRPr="00366D76">
        <w:rPr>
          <w:rFonts w:ascii="Arial" w:hAnsi="Arial" w:cs="Arial"/>
          <w:color w:val="0B0C0C"/>
          <w:sz w:val="22"/>
          <w:szCs w:val="22"/>
        </w:rPr>
        <w:t>avoiding</w:t>
      </w:r>
      <w:r w:rsidRPr="00366D76">
        <w:rPr>
          <w:rFonts w:ascii="Arial" w:hAnsi="Arial" w:cs="Arial"/>
          <w:color w:val="0B0C0C"/>
          <w:sz w:val="22"/>
          <w:szCs w:val="22"/>
        </w:rPr>
        <w:t xml:space="preserve"> </w:t>
      </w:r>
      <w:r w:rsidR="007F70E7" w:rsidRPr="00366D76">
        <w:rPr>
          <w:rFonts w:ascii="Arial" w:hAnsi="Arial" w:cs="Arial"/>
          <w:color w:val="0B0C0C"/>
          <w:sz w:val="22"/>
          <w:szCs w:val="22"/>
        </w:rPr>
        <w:t>indoor mixing</w:t>
      </w:r>
      <w:r w:rsidRPr="00366D76">
        <w:rPr>
          <w:rFonts w:ascii="Arial" w:hAnsi="Arial" w:cs="Arial"/>
          <w:color w:val="0B0C0C"/>
          <w:sz w:val="22"/>
          <w:szCs w:val="22"/>
        </w:rPr>
        <w:t xml:space="preserve"> between households or support </w:t>
      </w:r>
      <w:r w:rsidR="007F70E7" w:rsidRPr="00366D76">
        <w:rPr>
          <w:rFonts w:ascii="Arial" w:hAnsi="Arial" w:cs="Arial"/>
          <w:color w:val="0B0C0C"/>
          <w:sz w:val="22"/>
          <w:szCs w:val="22"/>
        </w:rPr>
        <w:t>bubbles.</w:t>
      </w:r>
      <w:r w:rsidRPr="00366D76">
        <w:rPr>
          <w:rFonts w:ascii="Arial" w:hAnsi="Arial" w:cs="Arial"/>
          <w:color w:val="0B0C0C"/>
          <w:sz w:val="22"/>
          <w:szCs w:val="22"/>
        </w:rPr>
        <w:t xml:space="preserve"> </w:t>
      </w:r>
      <w:r w:rsidR="007F70E7" w:rsidRPr="00366D76">
        <w:rPr>
          <w:rFonts w:ascii="Arial" w:hAnsi="Arial" w:cs="Arial"/>
          <w:color w:val="0B0C0C"/>
          <w:sz w:val="22"/>
          <w:szCs w:val="22"/>
        </w:rPr>
        <w:t xml:space="preserve">At this </w:t>
      </w:r>
      <w:r w:rsidR="007B08F9" w:rsidRPr="00366D76">
        <w:rPr>
          <w:rFonts w:ascii="Arial" w:hAnsi="Arial" w:cs="Arial"/>
          <w:color w:val="0B0C0C"/>
          <w:sz w:val="22"/>
          <w:szCs w:val="22"/>
        </w:rPr>
        <w:t>level,</w:t>
      </w:r>
      <w:r w:rsidR="007F70E7" w:rsidRPr="00366D76">
        <w:rPr>
          <w:rFonts w:ascii="Arial" w:hAnsi="Arial" w:cs="Arial"/>
          <w:color w:val="0B0C0C"/>
          <w:sz w:val="22"/>
          <w:szCs w:val="22"/>
        </w:rPr>
        <w:t xml:space="preserve"> </w:t>
      </w:r>
      <w:r w:rsidRPr="00366D76">
        <w:rPr>
          <w:rFonts w:ascii="Arial" w:hAnsi="Arial" w:cs="Arial"/>
          <w:color w:val="0B0C0C"/>
          <w:sz w:val="22"/>
          <w:szCs w:val="22"/>
        </w:rPr>
        <w:t xml:space="preserve">The Rule of Six </w:t>
      </w:r>
      <w:r w:rsidR="007F70E7" w:rsidRPr="00366D76">
        <w:rPr>
          <w:rFonts w:ascii="Arial" w:hAnsi="Arial" w:cs="Arial"/>
          <w:color w:val="0B0C0C"/>
          <w:sz w:val="22"/>
          <w:szCs w:val="22"/>
        </w:rPr>
        <w:t xml:space="preserve">must be applied </w:t>
      </w:r>
      <w:r w:rsidRPr="00366D76">
        <w:rPr>
          <w:rFonts w:ascii="Arial" w:hAnsi="Arial" w:cs="Arial"/>
          <w:color w:val="0B0C0C"/>
          <w:sz w:val="22"/>
          <w:szCs w:val="22"/>
        </w:rPr>
        <w:t>in outdoor spaces, including private</w:t>
      </w:r>
      <w:r w:rsidR="007F70E7" w:rsidRPr="00366D76">
        <w:rPr>
          <w:rFonts w:ascii="Arial" w:hAnsi="Arial" w:cs="Arial"/>
          <w:color w:val="0B0C0C"/>
          <w:sz w:val="22"/>
          <w:szCs w:val="22"/>
        </w:rPr>
        <w:t>ly owned</w:t>
      </w:r>
      <w:r w:rsidRPr="00366D76">
        <w:rPr>
          <w:rFonts w:ascii="Arial" w:hAnsi="Arial" w:cs="Arial"/>
          <w:color w:val="0B0C0C"/>
          <w:sz w:val="22"/>
          <w:szCs w:val="22"/>
        </w:rPr>
        <w:t xml:space="preserve"> </w:t>
      </w:r>
      <w:r w:rsidR="007F70E7" w:rsidRPr="00366D76">
        <w:rPr>
          <w:rFonts w:ascii="Arial" w:hAnsi="Arial" w:cs="Arial"/>
          <w:color w:val="0B0C0C"/>
          <w:sz w:val="22"/>
          <w:szCs w:val="22"/>
        </w:rPr>
        <w:t>open spaces</w:t>
      </w:r>
      <w:r w:rsidR="0084740D" w:rsidRPr="00366D76">
        <w:rPr>
          <w:rFonts w:ascii="Arial" w:hAnsi="Arial" w:cs="Arial"/>
          <w:color w:val="0B0C0C"/>
          <w:sz w:val="22"/>
          <w:szCs w:val="22"/>
        </w:rPr>
        <w:t>.</w:t>
      </w:r>
      <w:r w:rsidR="007F70E7" w:rsidRPr="00366D76">
        <w:rPr>
          <w:rFonts w:ascii="Arial" w:hAnsi="Arial" w:cs="Arial"/>
          <w:color w:val="0B0C0C"/>
          <w:sz w:val="22"/>
          <w:szCs w:val="22"/>
        </w:rPr>
        <w:t xml:space="preserve"> </w:t>
      </w:r>
      <w:r w:rsidRPr="00366D76">
        <w:rPr>
          <w:rFonts w:ascii="Arial" w:hAnsi="Arial" w:cs="Arial"/>
          <w:color w:val="0B0C0C"/>
          <w:sz w:val="22"/>
          <w:szCs w:val="22"/>
        </w:rPr>
        <w:t>The areas that are already under local constraints will inevitably step into the “high” alert level</w:t>
      </w:r>
      <w:r w:rsidR="002264C0" w:rsidRPr="00366D76">
        <w:rPr>
          <w:rFonts w:ascii="Arial" w:hAnsi="Arial" w:cs="Arial"/>
          <w:color w:val="0B0C0C"/>
          <w:sz w:val="22"/>
          <w:szCs w:val="22"/>
        </w:rPr>
        <w:t xml:space="preserve"> (Gov UK,</w:t>
      </w:r>
      <w:r w:rsidR="00223699" w:rsidRPr="00366D76">
        <w:rPr>
          <w:rFonts w:ascii="Arial" w:hAnsi="Arial" w:cs="Arial"/>
          <w:color w:val="0B0C0C"/>
          <w:sz w:val="22"/>
          <w:szCs w:val="22"/>
        </w:rPr>
        <w:t xml:space="preserve"> </w:t>
      </w:r>
      <w:r w:rsidR="002264C0" w:rsidRPr="00366D76">
        <w:rPr>
          <w:rFonts w:ascii="Arial" w:hAnsi="Arial" w:cs="Arial"/>
          <w:color w:val="0B0C0C"/>
          <w:sz w:val="22"/>
          <w:szCs w:val="22"/>
        </w:rPr>
        <w:t>2020 c).</w:t>
      </w:r>
    </w:p>
    <w:p w14:paraId="5C9F31E8" w14:textId="5BE149E8" w:rsidR="00603485" w:rsidRPr="00482F69" w:rsidRDefault="00603485" w:rsidP="00366D76">
      <w:pPr>
        <w:pStyle w:val="NormalWeb"/>
        <w:shd w:val="clear" w:color="auto" w:fill="FFFFFF"/>
        <w:spacing w:before="300" w:beforeAutospacing="0" w:after="300" w:afterAutospacing="0" w:line="360" w:lineRule="auto"/>
        <w:rPr>
          <w:rFonts w:ascii="Arial" w:hAnsi="Arial" w:cs="Arial"/>
          <w:color w:val="0B0C0C"/>
          <w:sz w:val="22"/>
          <w:szCs w:val="22"/>
        </w:rPr>
      </w:pPr>
      <w:r w:rsidRPr="00366D76">
        <w:rPr>
          <w:rFonts w:ascii="Arial" w:hAnsi="Arial" w:cs="Arial"/>
          <w:color w:val="0B0C0C"/>
          <w:sz w:val="22"/>
          <w:szCs w:val="22"/>
        </w:rPr>
        <w:t>The very high alert level will apply where infection rate is a matter of critical interest, established as a result of a meticulous evaluation of all the existing statistics</w:t>
      </w:r>
      <w:r w:rsidR="002264C0" w:rsidRPr="00366D76">
        <w:rPr>
          <w:rFonts w:ascii="Arial" w:hAnsi="Arial" w:cs="Arial"/>
          <w:color w:val="0B0C0C"/>
          <w:sz w:val="22"/>
          <w:szCs w:val="22"/>
        </w:rPr>
        <w:t xml:space="preserve"> </w:t>
      </w:r>
      <w:r w:rsidRPr="00366D76">
        <w:rPr>
          <w:rFonts w:ascii="Arial" w:hAnsi="Arial" w:cs="Arial"/>
          <w:color w:val="0B0C0C"/>
          <w:sz w:val="22"/>
          <w:szCs w:val="22"/>
        </w:rPr>
        <w:t xml:space="preserve">and information as well </w:t>
      </w:r>
      <w:r w:rsidR="003B2A90" w:rsidRPr="00366D76">
        <w:rPr>
          <w:rFonts w:ascii="Arial" w:hAnsi="Arial" w:cs="Arial"/>
          <w:color w:val="0B0C0C"/>
          <w:sz w:val="22"/>
          <w:szCs w:val="22"/>
        </w:rPr>
        <w:t>as the</w:t>
      </w:r>
      <w:r w:rsidRPr="00366D76">
        <w:rPr>
          <w:rFonts w:ascii="Arial" w:hAnsi="Arial" w:cs="Arial"/>
          <w:color w:val="0B0C0C"/>
          <w:sz w:val="22"/>
          <w:szCs w:val="22"/>
        </w:rPr>
        <w:t xml:space="preserve"> local </w:t>
      </w:r>
      <w:r w:rsidR="002264C0" w:rsidRPr="00366D76">
        <w:rPr>
          <w:rFonts w:ascii="Arial" w:hAnsi="Arial" w:cs="Arial"/>
          <w:color w:val="0B0C0C"/>
          <w:sz w:val="22"/>
          <w:szCs w:val="22"/>
        </w:rPr>
        <w:t>conditions. This</w:t>
      </w:r>
      <w:r w:rsidRPr="00366D76">
        <w:rPr>
          <w:rFonts w:ascii="Arial" w:hAnsi="Arial" w:cs="Arial"/>
          <w:color w:val="0B0C0C"/>
          <w:sz w:val="22"/>
          <w:szCs w:val="22"/>
        </w:rPr>
        <w:t xml:space="preserve"> includes </w:t>
      </w:r>
      <w:r w:rsidR="003B2A90" w:rsidRPr="00366D76">
        <w:rPr>
          <w:rFonts w:ascii="Arial" w:hAnsi="Arial" w:cs="Arial"/>
          <w:color w:val="0B0C0C"/>
          <w:sz w:val="22"/>
          <w:szCs w:val="22"/>
        </w:rPr>
        <w:t>frequency</w:t>
      </w:r>
      <w:r w:rsidRPr="00366D76">
        <w:rPr>
          <w:rFonts w:ascii="Arial" w:hAnsi="Arial" w:cs="Arial"/>
          <w:color w:val="0B0C0C"/>
          <w:sz w:val="22"/>
          <w:szCs w:val="22"/>
        </w:rPr>
        <w:t xml:space="preserve"> and</w:t>
      </w:r>
      <w:r w:rsidR="003B2A90" w:rsidRPr="00366D76">
        <w:rPr>
          <w:rFonts w:ascii="Arial" w:hAnsi="Arial" w:cs="Arial"/>
          <w:color w:val="0B0C0C"/>
          <w:sz w:val="22"/>
          <w:szCs w:val="22"/>
        </w:rPr>
        <w:t xml:space="preserve"> the number of the positive tests</w:t>
      </w:r>
      <w:r w:rsidRPr="00366D76">
        <w:rPr>
          <w:rFonts w:ascii="Arial" w:hAnsi="Arial" w:cs="Arial"/>
          <w:color w:val="0B0C0C"/>
          <w:sz w:val="22"/>
          <w:szCs w:val="22"/>
        </w:rPr>
        <w:t>,</w:t>
      </w:r>
      <w:r w:rsidR="003B2A90" w:rsidRPr="00366D76">
        <w:rPr>
          <w:rFonts w:ascii="Arial" w:hAnsi="Arial" w:cs="Arial"/>
          <w:color w:val="0B0C0C"/>
          <w:sz w:val="22"/>
          <w:szCs w:val="22"/>
        </w:rPr>
        <w:t xml:space="preserve"> including vulnerable groups such as elderly</w:t>
      </w:r>
      <w:r w:rsidRPr="00366D76">
        <w:rPr>
          <w:rFonts w:ascii="Arial" w:hAnsi="Arial" w:cs="Arial"/>
          <w:color w:val="0B0C0C"/>
          <w:sz w:val="22"/>
          <w:szCs w:val="22"/>
        </w:rPr>
        <w:t xml:space="preserve"> </w:t>
      </w:r>
      <w:r w:rsidR="003B2A90" w:rsidRPr="00366D76">
        <w:rPr>
          <w:rFonts w:ascii="Arial" w:hAnsi="Arial" w:cs="Arial"/>
          <w:color w:val="0B0C0C"/>
          <w:sz w:val="22"/>
          <w:szCs w:val="22"/>
        </w:rPr>
        <w:t>along with</w:t>
      </w:r>
      <w:r w:rsidRPr="00366D76">
        <w:rPr>
          <w:rFonts w:ascii="Arial" w:hAnsi="Arial" w:cs="Arial"/>
          <w:color w:val="0B0C0C"/>
          <w:sz w:val="22"/>
          <w:szCs w:val="22"/>
        </w:rPr>
        <w:t xml:space="preserve"> the </w:t>
      </w:r>
      <w:r w:rsidR="003B2A90" w:rsidRPr="00366D76">
        <w:rPr>
          <w:rFonts w:ascii="Arial" w:hAnsi="Arial" w:cs="Arial"/>
          <w:color w:val="0B0C0C"/>
          <w:sz w:val="22"/>
          <w:szCs w:val="22"/>
        </w:rPr>
        <w:t>spreading level of the infection</w:t>
      </w:r>
      <w:r w:rsidRPr="00366D76">
        <w:rPr>
          <w:rFonts w:ascii="Arial" w:hAnsi="Arial" w:cs="Arial"/>
          <w:color w:val="0B0C0C"/>
          <w:sz w:val="22"/>
          <w:szCs w:val="22"/>
        </w:rPr>
        <w:t xml:space="preserve">, </w:t>
      </w:r>
      <w:r w:rsidR="003B2A90" w:rsidRPr="00366D76">
        <w:rPr>
          <w:rFonts w:ascii="Arial" w:hAnsi="Arial" w:cs="Arial"/>
          <w:color w:val="0B0C0C"/>
          <w:sz w:val="22"/>
          <w:szCs w:val="22"/>
        </w:rPr>
        <w:t>hospitalization rates and</w:t>
      </w:r>
      <w:r w:rsidRPr="00366D76">
        <w:rPr>
          <w:rFonts w:ascii="Arial" w:hAnsi="Arial" w:cs="Arial"/>
          <w:color w:val="0B0C0C"/>
          <w:sz w:val="22"/>
          <w:szCs w:val="22"/>
        </w:rPr>
        <w:t xml:space="preserve"> </w:t>
      </w:r>
      <w:r w:rsidR="003B2A90" w:rsidRPr="00366D76">
        <w:rPr>
          <w:rFonts w:ascii="Arial" w:hAnsi="Arial" w:cs="Arial"/>
          <w:color w:val="0B0C0C"/>
          <w:sz w:val="22"/>
          <w:szCs w:val="22"/>
        </w:rPr>
        <w:t>additional</w:t>
      </w:r>
      <w:r w:rsidRPr="00366D76">
        <w:rPr>
          <w:rFonts w:ascii="Arial" w:hAnsi="Arial" w:cs="Arial"/>
          <w:color w:val="0B0C0C"/>
          <w:sz w:val="22"/>
          <w:szCs w:val="22"/>
        </w:rPr>
        <w:t xml:space="preserve"> </w:t>
      </w:r>
      <w:r w:rsidR="003B2A90" w:rsidRPr="00366D76">
        <w:rPr>
          <w:rFonts w:ascii="Arial" w:hAnsi="Arial" w:cs="Arial"/>
          <w:color w:val="0B0C0C"/>
          <w:sz w:val="22"/>
          <w:szCs w:val="22"/>
        </w:rPr>
        <w:t>aspects</w:t>
      </w:r>
      <w:r w:rsidR="002264C0" w:rsidRPr="00366D76">
        <w:rPr>
          <w:rFonts w:ascii="Arial" w:hAnsi="Arial" w:cs="Arial"/>
          <w:color w:val="0B0C0C"/>
          <w:sz w:val="22"/>
          <w:szCs w:val="22"/>
        </w:rPr>
        <w:t xml:space="preserve"> (BBC News,</w:t>
      </w:r>
      <w:r w:rsidR="00F964C6" w:rsidRPr="00366D76">
        <w:rPr>
          <w:rFonts w:ascii="Arial" w:hAnsi="Arial" w:cs="Arial"/>
          <w:color w:val="0B0C0C"/>
          <w:sz w:val="22"/>
          <w:szCs w:val="22"/>
        </w:rPr>
        <w:t xml:space="preserve"> </w:t>
      </w:r>
      <w:r w:rsidR="002264C0" w:rsidRPr="00366D76">
        <w:rPr>
          <w:rFonts w:ascii="Arial" w:hAnsi="Arial" w:cs="Arial"/>
          <w:color w:val="0B0C0C"/>
          <w:sz w:val="22"/>
          <w:szCs w:val="22"/>
        </w:rPr>
        <w:t>2020b).</w:t>
      </w:r>
      <w:r w:rsidR="001B209C" w:rsidRPr="00366D76">
        <w:rPr>
          <w:rFonts w:ascii="Arial" w:hAnsi="Arial" w:cs="Arial"/>
          <w:color w:val="0B0C0C"/>
          <w:sz w:val="22"/>
          <w:szCs w:val="22"/>
        </w:rPr>
        <w:t>P</w:t>
      </w:r>
      <w:r w:rsidR="00CB4835" w:rsidRPr="00366D76">
        <w:rPr>
          <w:rFonts w:ascii="Arial" w:hAnsi="Arial" w:cs="Arial"/>
          <w:color w:val="0B0C0C"/>
          <w:sz w:val="22"/>
          <w:szCs w:val="22"/>
        </w:rPr>
        <w:t xml:space="preserve">ubs and bars must close unless they serve full meals and alcoholic drinks can only be served if part of </w:t>
      </w:r>
      <w:r w:rsidR="00235EAE" w:rsidRPr="00366D76">
        <w:rPr>
          <w:rFonts w:ascii="Arial" w:hAnsi="Arial" w:cs="Arial"/>
          <w:color w:val="0B0C0C"/>
          <w:sz w:val="22"/>
          <w:szCs w:val="22"/>
        </w:rPr>
        <w:t>meal. Schools remain open in all of the tier levels</w:t>
      </w:r>
      <w:r w:rsidR="00223699" w:rsidRPr="00366D76">
        <w:rPr>
          <w:rFonts w:ascii="Arial" w:hAnsi="Arial" w:cs="Arial"/>
          <w:color w:val="0B0C0C"/>
          <w:sz w:val="22"/>
          <w:szCs w:val="22"/>
        </w:rPr>
        <w:t xml:space="preserve"> </w:t>
      </w:r>
      <w:r w:rsidR="00235EAE" w:rsidRPr="00366D76">
        <w:rPr>
          <w:rFonts w:ascii="Arial" w:hAnsi="Arial" w:cs="Arial"/>
          <w:color w:val="0B0C0C"/>
          <w:sz w:val="22"/>
          <w:szCs w:val="22"/>
        </w:rPr>
        <w:t>(</w:t>
      </w:r>
      <w:r w:rsidR="00223699" w:rsidRPr="00366D76">
        <w:rPr>
          <w:rFonts w:ascii="Arial" w:hAnsi="Arial" w:cs="Arial"/>
          <w:color w:val="0B0C0C"/>
          <w:sz w:val="22"/>
          <w:szCs w:val="22"/>
        </w:rPr>
        <w:t>Gov UK,</w:t>
      </w:r>
      <w:r w:rsidR="00F964C6" w:rsidRPr="00366D76">
        <w:rPr>
          <w:rFonts w:ascii="Arial" w:hAnsi="Arial" w:cs="Arial"/>
          <w:color w:val="0B0C0C"/>
          <w:sz w:val="22"/>
          <w:szCs w:val="22"/>
        </w:rPr>
        <w:t xml:space="preserve"> </w:t>
      </w:r>
      <w:r w:rsidR="00223699" w:rsidRPr="00366D76">
        <w:rPr>
          <w:rFonts w:ascii="Arial" w:hAnsi="Arial" w:cs="Arial"/>
          <w:color w:val="0B0C0C"/>
          <w:sz w:val="22"/>
          <w:szCs w:val="22"/>
        </w:rPr>
        <w:t xml:space="preserve">2020 c). </w:t>
      </w:r>
      <w:r w:rsidR="00E01A2B" w:rsidRPr="00366D76">
        <w:rPr>
          <w:rFonts w:ascii="Arial" w:hAnsi="Arial" w:cs="Arial"/>
          <w:color w:val="2E2E2E"/>
          <w:sz w:val="22"/>
          <w:szCs w:val="22"/>
          <w:shd w:val="clear" w:color="auto" w:fill="FFFFFF"/>
        </w:rPr>
        <w:t>The three-tier system is designed to simplify the guidelines in England that are keep changing because the infection rates increased again in September (Shennan,</w:t>
      </w:r>
      <w:r w:rsidR="009B156C" w:rsidRPr="00366D76">
        <w:rPr>
          <w:rFonts w:ascii="Arial" w:hAnsi="Arial" w:cs="Arial"/>
          <w:color w:val="2E2E2E"/>
          <w:sz w:val="22"/>
          <w:szCs w:val="22"/>
          <w:shd w:val="clear" w:color="auto" w:fill="FFFFFF"/>
        </w:rPr>
        <w:t xml:space="preserve"> </w:t>
      </w:r>
      <w:r w:rsidR="00E01A2B" w:rsidRPr="00366D76">
        <w:rPr>
          <w:rFonts w:ascii="Arial" w:hAnsi="Arial" w:cs="Arial"/>
          <w:color w:val="2E2E2E"/>
          <w:sz w:val="22"/>
          <w:szCs w:val="22"/>
          <w:shd w:val="clear" w:color="auto" w:fill="FFFFFF"/>
        </w:rPr>
        <w:t>2020).</w:t>
      </w:r>
      <w:r w:rsidR="00A006F4" w:rsidRPr="00366D76">
        <w:rPr>
          <w:rFonts w:ascii="Arial" w:hAnsi="Arial" w:cs="Arial"/>
          <w:color w:val="222222"/>
          <w:sz w:val="22"/>
          <w:szCs w:val="22"/>
          <w:shd w:val="clear" w:color="auto" w:fill="FFFFFF"/>
        </w:rPr>
        <w:t xml:space="preserve"> The three-tier system </w:t>
      </w:r>
      <w:r w:rsidR="0007756E" w:rsidRPr="00366D76">
        <w:rPr>
          <w:rFonts w:ascii="Arial" w:hAnsi="Arial" w:cs="Arial"/>
          <w:color w:val="222222"/>
          <w:sz w:val="22"/>
          <w:szCs w:val="22"/>
          <w:shd w:val="clear" w:color="auto" w:fill="FFFFFF"/>
        </w:rPr>
        <w:t xml:space="preserve">appeared to be </w:t>
      </w:r>
      <w:r w:rsidR="00A006F4" w:rsidRPr="00366D76">
        <w:rPr>
          <w:rFonts w:ascii="Arial" w:hAnsi="Arial" w:cs="Arial"/>
          <w:color w:val="222222"/>
          <w:sz w:val="22"/>
          <w:szCs w:val="22"/>
          <w:shd w:val="clear" w:color="auto" w:fill="FFFFFF"/>
        </w:rPr>
        <w:t xml:space="preserve">effective in slowing the growth of this virus, </w:t>
      </w:r>
      <w:r w:rsidR="005545C6" w:rsidRPr="00366D76">
        <w:rPr>
          <w:rFonts w:ascii="Arial" w:hAnsi="Arial" w:cs="Arial"/>
          <w:color w:val="222222"/>
          <w:sz w:val="22"/>
          <w:szCs w:val="22"/>
          <w:shd w:val="clear" w:color="auto" w:fill="FFFFFF"/>
        </w:rPr>
        <w:t>but not</w:t>
      </w:r>
      <w:r w:rsidR="0007756E" w:rsidRPr="00366D76">
        <w:rPr>
          <w:rFonts w:ascii="Arial" w:hAnsi="Arial" w:cs="Arial"/>
          <w:color w:val="222222"/>
          <w:sz w:val="22"/>
          <w:szCs w:val="22"/>
          <w:shd w:val="clear" w:color="auto" w:fill="FFFFFF"/>
        </w:rPr>
        <w:t xml:space="preserve"> enough to stop the spread </w:t>
      </w:r>
      <w:r w:rsidR="005545C6" w:rsidRPr="00366D76">
        <w:rPr>
          <w:rFonts w:ascii="Arial" w:hAnsi="Arial" w:cs="Arial"/>
          <w:color w:val="222222"/>
          <w:sz w:val="22"/>
          <w:szCs w:val="22"/>
          <w:shd w:val="clear" w:color="auto" w:fill="FFFFFF"/>
        </w:rPr>
        <w:t>(Gallagher,</w:t>
      </w:r>
      <w:r w:rsidR="009B156C" w:rsidRPr="00366D76">
        <w:rPr>
          <w:rFonts w:ascii="Arial" w:hAnsi="Arial" w:cs="Arial"/>
          <w:color w:val="222222"/>
          <w:sz w:val="22"/>
          <w:szCs w:val="22"/>
          <w:shd w:val="clear" w:color="auto" w:fill="FFFFFF"/>
        </w:rPr>
        <w:t xml:space="preserve"> </w:t>
      </w:r>
      <w:r w:rsidR="005545C6" w:rsidRPr="00366D76">
        <w:rPr>
          <w:rFonts w:ascii="Arial" w:hAnsi="Arial" w:cs="Arial"/>
          <w:color w:val="222222"/>
          <w:sz w:val="22"/>
          <w:szCs w:val="22"/>
          <w:shd w:val="clear" w:color="auto" w:fill="FFFFFF"/>
        </w:rPr>
        <w:t>2020).</w:t>
      </w:r>
      <w:r w:rsidR="00A006F4" w:rsidRPr="00366D76">
        <w:rPr>
          <w:rFonts w:ascii="Arial" w:hAnsi="Arial" w:cs="Arial"/>
          <w:color w:val="222222"/>
          <w:sz w:val="22"/>
          <w:szCs w:val="22"/>
          <w:shd w:val="clear" w:color="auto" w:fill="FFFFFF"/>
        </w:rPr>
        <w:t xml:space="preserve"> </w:t>
      </w:r>
      <w:r w:rsidR="00D51EF5" w:rsidRPr="00366D76">
        <w:rPr>
          <w:rFonts w:ascii="Arial" w:hAnsi="Arial" w:cs="Arial"/>
          <w:color w:val="222222"/>
          <w:sz w:val="22"/>
          <w:szCs w:val="22"/>
          <w:shd w:val="clear" w:color="auto" w:fill="FFFFFF"/>
        </w:rPr>
        <w:t xml:space="preserve">Instead it has affected social and emotional a vast majority of </w:t>
      </w:r>
      <w:r w:rsidR="00D51EF5" w:rsidRPr="00366D76">
        <w:rPr>
          <w:rFonts w:ascii="Arial" w:hAnsi="Arial" w:cs="Arial"/>
          <w:b/>
          <w:bCs/>
          <w:color w:val="222222"/>
          <w:sz w:val="22"/>
          <w:szCs w:val="22"/>
          <w:shd w:val="clear" w:color="auto" w:fill="FFFFFF"/>
        </w:rPr>
        <w:t>elderly population (Webb,</w:t>
      </w:r>
      <w:r w:rsidR="009B156C" w:rsidRPr="00366D76">
        <w:rPr>
          <w:rFonts w:ascii="Arial" w:hAnsi="Arial" w:cs="Arial"/>
          <w:b/>
          <w:bCs/>
          <w:color w:val="222222"/>
          <w:sz w:val="22"/>
          <w:szCs w:val="22"/>
          <w:shd w:val="clear" w:color="auto" w:fill="FFFFFF"/>
        </w:rPr>
        <w:t xml:space="preserve"> </w:t>
      </w:r>
      <w:r w:rsidR="00D51EF5" w:rsidRPr="00366D76">
        <w:rPr>
          <w:rFonts w:ascii="Arial" w:hAnsi="Arial" w:cs="Arial"/>
          <w:b/>
          <w:bCs/>
          <w:color w:val="222222"/>
          <w:sz w:val="22"/>
          <w:szCs w:val="22"/>
          <w:shd w:val="clear" w:color="auto" w:fill="FFFFFF"/>
        </w:rPr>
        <w:t>2020).</w:t>
      </w:r>
    </w:p>
    <w:p w14:paraId="6F4E3009" w14:textId="0527D279" w:rsidR="00D845B1" w:rsidRPr="00366D76" w:rsidRDefault="00441D45" w:rsidP="00366D76">
      <w:pPr>
        <w:pStyle w:val="NormalWeb"/>
        <w:shd w:val="clear" w:color="auto" w:fill="FFFFFF"/>
        <w:spacing w:before="300" w:beforeAutospacing="0" w:after="300" w:afterAutospacing="0" w:line="360" w:lineRule="auto"/>
        <w:rPr>
          <w:rFonts w:ascii="Arial" w:hAnsi="Arial" w:cs="Arial"/>
          <w:b/>
          <w:bCs/>
          <w:color w:val="222222"/>
          <w:sz w:val="22"/>
          <w:szCs w:val="22"/>
          <w:shd w:val="clear" w:color="auto" w:fill="FFFFFF"/>
        </w:rPr>
      </w:pPr>
      <w:bookmarkStart w:id="1" w:name="_Hlk56502890"/>
      <w:r w:rsidRPr="00366D76">
        <w:rPr>
          <w:rFonts w:ascii="Arial" w:hAnsi="Arial" w:cs="Arial"/>
          <w:b/>
          <w:bCs/>
          <w:color w:val="222222"/>
          <w:sz w:val="22"/>
          <w:szCs w:val="22"/>
          <w:shd w:val="clear" w:color="auto" w:fill="FFFFFF"/>
        </w:rPr>
        <w:t>Health Belief Model (HBM)</w:t>
      </w:r>
      <w:bookmarkEnd w:id="1"/>
      <w:r w:rsidR="006A2AA3" w:rsidRPr="00366D76">
        <w:rPr>
          <w:rFonts w:ascii="Arial" w:hAnsi="Arial" w:cs="Arial"/>
          <w:color w:val="222222"/>
          <w:sz w:val="22"/>
          <w:szCs w:val="22"/>
          <w:shd w:val="clear" w:color="auto" w:fill="FFFFFF"/>
        </w:rPr>
        <w:t>To evaluate the response of the population to the measures regarding Covid-19</w:t>
      </w:r>
      <w:r w:rsidR="006A2AA3" w:rsidRPr="00366D76">
        <w:rPr>
          <w:rFonts w:ascii="Arial" w:hAnsi="Arial" w:cs="Arial"/>
          <w:sz w:val="22"/>
          <w:szCs w:val="22"/>
        </w:rPr>
        <w:t>, different theories of health behaviour change can be used</w:t>
      </w:r>
      <w:r w:rsidR="000C7293" w:rsidRPr="00366D76">
        <w:rPr>
          <w:rFonts w:ascii="Arial" w:hAnsi="Arial" w:cs="Arial"/>
          <w:sz w:val="22"/>
          <w:szCs w:val="22"/>
        </w:rPr>
        <w:t xml:space="preserve"> such as social  learning theory and Health Belief Model (HBM)</w:t>
      </w:r>
      <w:r w:rsidR="007C1F9F" w:rsidRPr="00366D76">
        <w:rPr>
          <w:rFonts w:ascii="Arial" w:hAnsi="Arial" w:cs="Arial"/>
          <w:sz w:val="22"/>
          <w:szCs w:val="22"/>
        </w:rPr>
        <w:t xml:space="preserve">.HBM </w:t>
      </w:r>
      <w:r w:rsidR="007C1F9F" w:rsidRPr="00366D76">
        <w:rPr>
          <w:rFonts w:ascii="Arial" w:hAnsi="Arial" w:cs="Arial"/>
          <w:color w:val="2E2E2E"/>
          <w:sz w:val="22"/>
          <w:szCs w:val="22"/>
        </w:rPr>
        <w:t xml:space="preserve">is one of the most commonly used public health models </w:t>
      </w:r>
      <w:r w:rsidR="00D845B1" w:rsidRPr="00366D76">
        <w:rPr>
          <w:rFonts w:ascii="Arial" w:hAnsi="Arial" w:cs="Arial"/>
          <w:color w:val="2E2E2E"/>
          <w:sz w:val="22"/>
          <w:szCs w:val="22"/>
        </w:rPr>
        <w:t>to examine how individuals react when confronting a personal or public health threat (Carpenter,</w:t>
      </w:r>
      <w:r w:rsidR="009B156C" w:rsidRPr="00366D76">
        <w:rPr>
          <w:rFonts w:ascii="Arial" w:hAnsi="Arial" w:cs="Arial"/>
          <w:color w:val="2E2E2E"/>
          <w:sz w:val="22"/>
          <w:szCs w:val="22"/>
        </w:rPr>
        <w:t xml:space="preserve"> </w:t>
      </w:r>
      <w:r w:rsidR="00D845B1" w:rsidRPr="00366D76">
        <w:rPr>
          <w:rFonts w:ascii="Arial" w:hAnsi="Arial" w:cs="Arial"/>
          <w:color w:val="2E2E2E"/>
          <w:sz w:val="22"/>
          <w:szCs w:val="22"/>
        </w:rPr>
        <w:t>2010).</w:t>
      </w:r>
      <w:r w:rsidR="00FD2295" w:rsidRPr="00366D76">
        <w:rPr>
          <w:rFonts w:ascii="Arial" w:hAnsi="Arial" w:cs="Arial"/>
          <w:color w:val="2E2E2E"/>
          <w:sz w:val="22"/>
          <w:szCs w:val="22"/>
        </w:rPr>
        <w:t>Given the current threat that coronavirus is imposing</w:t>
      </w:r>
      <w:r w:rsidR="00196640" w:rsidRPr="00366D76">
        <w:rPr>
          <w:rFonts w:ascii="Arial" w:hAnsi="Arial" w:cs="Arial"/>
          <w:color w:val="2E2E2E"/>
          <w:sz w:val="22"/>
          <w:szCs w:val="22"/>
        </w:rPr>
        <w:t xml:space="preserve"> </w:t>
      </w:r>
      <w:r w:rsidR="00FD2295" w:rsidRPr="00366D76">
        <w:rPr>
          <w:rFonts w:ascii="Arial" w:hAnsi="Arial" w:cs="Arial"/>
          <w:color w:val="2E2E2E"/>
          <w:sz w:val="22"/>
          <w:szCs w:val="22"/>
        </w:rPr>
        <w:t xml:space="preserve">research proves that vast majority of population </w:t>
      </w:r>
      <w:r w:rsidR="00196640" w:rsidRPr="00366D76">
        <w:rPr>
          <w:rFonts w:ascii="Arial" w:hAnsi="Arial" w:cs="Arial"/>
          <w:color w:val="2E2E2E"/>
          <w:sz w:val="22"/>
          <w:szCs w:val="22"/>
        </w:rPr>
        <w:t xml:space="preserve"> will take actions if the alleged risk of the virus is highe</w:t>
      </w:r>
      <w:r w:rsidR="00FD2295" w:rsidRPr="00366D76">
        <w:rPr>
          <w:rFonts w:ascii="Arial" w:hAnsi="Arial" w:cs="Arial"/>
          <w:color w:val="2E2E2E"/>
          <w:sz w:val="22"/>
          <w:szCs w:val="22"/>
        </w:rPr>
        <w:t>r (Carico, Sheppard and Thomas,</w:t>
      </w:r>
      <w:r w:rsidR="009B156C" w:rsidRPr="00366D76">
        <w:rPr>
          <w:rFonts w:ascii="Arial" w:hAnsi="Arial" w:cs="Arial"/>
          <w:color w:val="2E2E2E"/>
          <w:sz w:val="22"/>
          <w:szCs w:val="22"/>
        </w:rPr>
        <w:t xml:space="preserve"> </w:t>
      </w:r>
      <w:r w:rsidR="00FD2295" w:rsidRPr="00366D76">
        <w:rPr>
          <w:rFonts w:ascii="Arial" w:hAnsi="Arial" w:cs="Arial"/>
          <w:color w:val="2E2E2E"/>
          <w:sz w:val="22"/>
          <w:szCs w:val="22"/>
        </w:rPr>
        <w:t>2020</w:t>
      </w:r>
      <w:r w:rsidR="00FD2295" w:rsidRPr="00366D76">
        <w:rPr>
          <w:rFonts w:ascii="Arial" w:hAnsi="Arial" w:cs="Arial"/>
          <w:b/>
          <w:bCs/>
          <w:color w:val="2E2E2E"/>
          <w:sz w:val="22"/>
          <w:szCs w:val="22"/>
        </w:rPr>
        <w:t>)</w:t>
      </w:r>
      <w:r w:rsidR="00FD2295" w:rsidRPr="00366D76">
        <w:rPr>
          <w:rFonts w:ascii="Arial" w:hAnsi="Arial" w:cs="Arial"/>
          <w:color w:val="2E2E2E"/>
          <w:sz w:val="22"/>
          <w:szCs w:val="22"/>
        </w:rPr>
        <w:t>.</w:t>
      </w:r>
      <w:r w:rsidR="00454A8B" w:rsidRPr="00366D76">
        <w:rPr>
          <w:rFonts w:ascii="Arial" w:hAnsi="Arial" w:cs="Arial"/>
          <w:color w:val="2E2E2E"/>
          <w:sz w:val="22"/>
          <w:szCs w:val="22"/>
        </w:rPr>
        <w:t xml:space="preserve">Fallowing the measures and recommendation made by the Government, the level of awareness is high regarding Covid-19.People are keeping themselves alert and up to date with latest updates. Majority of the population know that washing hand often </w:t>
      </w:r>
      <w:r w:rsidR="00675028" w:rsidRPr="00366D76">
        <w:rPr>
          <w:rFonts w:ascii="Arial" w:hAnsi="Arial" w:cs="Arial"/>
          <w:color w:val="2E2E2E"/>
          <w:sz w:val="22"/>
          <w:szCs w:val="22"/>
        </w:rPr>
        <w:t>and keep</w:t>
      </w:r>
      <w:r w:rsidR="00454A8B" w:rsidRPr="00366D76">
        <w:rPr>
          <w:rFonts w:ascii="Arial" w:hAnsi="Arial" w:cs="Arial"/>
          <w:color w:val="2E2E2E"/>
          <w:sz w:val="22"/>
          <w:szCs w:val="22"/>
        </w:rPr>
        <w:t xml:space="preserve"> social distancing can be vital in preventing the infection (Jose et al,</w:t>
      </w:r>
      <w:r w:rsidR="009B156C" w:rsidRPr="00366D76">
        <w:rPr>
          <w:rFonts w:ascii="Arial" w:hAnsi="Arial" w:cs="Arial"/>
          <w:color w:val="2E2E2E"/>
          <w:sz w:val="22"/>
          <w:szCs w:val="22"/>
        </w:rPr>
        <w:t xml:space="preserve"> </w:t>
      </w:r>
      <w:r w:rsidR="00454A8B" w:rsidRPr="00366D76">
        <w:rPr>
          <w:rFonts w:ascii="Arial" w:hAnsi="Arial" w:cs="Arial"/>
          <w:color w:val="2E2E2E"/>
          <w:sz w:val="22"/>
          <w:szCs w:val="22"/>
        </w:rPr>
        <w:t>2020).</w:t>
      </w:r>
    </w:p>
    <w:p w14:paraId="2B4D9F34" w14:textId="77777777" w:rsidR="00482F69" w:rsidRDefault="00482F69" w:rsidP="00366D76">
      <w:pPr>
        <w:pStyle w:val="NormalWeb"/>
        <w:shd w:val="clear" w:color="auto" w:fill="FFFFFF"/>
        <w:spacing w:before="300" w:beforeAutospacing="0" w:after="300" w:afterAutospacing="0" w:line="360" w:lineRule="auto"/>
        <w:rPr>
          <w:rFonts w:ascii="Arial" w:hAnsi="Arial" w:cs="Arial"/>
          <w:color w:val="2E2E2E"/>
          <w:sz w:val="22"/>
          <w:szCs w:val="22"/>
        </w:rPr>
      </w:pPr>
      <w:bookmarkStart w:id="2" w:name="_Hlk56503066"/>
    </w:p>
    <w:p w14:paraId="446643A7" w14:textId="63C22D38" w:rsidR="004D0482" w:rsidRPr="00366D76" w:rsidRDefault="004D0482" w:rsidP="00366D76">
      <w:pPr>
        <w:pStyle w:val="NormalWeb"/>
        <w:shd w:val="clear" w:color="auto" w:fill="FFFFFF"/>
        <w:spacing w:before="300" w:beforeAutospacing="0" w:after="300" w:afterAutospacing="0" w:line="360" w:lineRule="auto"/>
        <w:rPr>
          <w:rFonts w:ascii="Arial" w:hAnsi="Arial" w:cs="Arial"/>
          <w:color w:val="2E2E2E"/>
          <w:sz w:val="22"/>
          <w:szCs w:val="22"/>
        </w:rPr>
      </w:pPr>
      <w:r w:rsidRPr="00366D76">
        <w:rPr>
          <w:rFonts w:ascii="Arial" w:hAnsi="Arial" w:cs="Arial"/>
          <w:color w:val="2E2E2E"/>
          <w:sz w:val="22"/>
          <w:szCs w:val="22"/>
        </w:rPr>
        <w:lastRenderedPageBreak/>
        <w:t>Clinical research of vaccines</w:t>
      </w:r>
    </w:p>
    <w:bookmarkEnd w:id="2"/>
    <w:p w14:paraId="578D49F5" w14:textId="59FF7A59" w:rsidR="00920E6C" w:rsidRPr="00366D76" w:rsidRDefault="006D2B6D" w:rsidP="00366D76">
      <w:pPr>
        <w:spacing w:line="360" w:lineRule="auto"/>
        <w:rPr>
          <w:rFonts w:ascii="Arial" w:hAnsi="Arial" w:cs="Arial"/>
          <w:color w:val="0B0C0C"/>
          <w:shd w:val="clear" w:color="auto" w:fill="FFFFFF"/>
        </w:rPr>
      </w:pPr>
      <w:r w:rsidRPr="00366D76">
        <w:rPr>
          <w:rFonts w:ascii="Arial" w:hAnsi="Arial" w:cs="Arial"/>
          <w:color w:val="2E2E2E"/>
        </w:rPr>
        <w:t xml:space="preserve">The UK Government </w:t>
      </w:r>
      <w:r w:rsidR="00EA2CC6" w:rsidRPr="00366D76">
        <w:rPr>
          <w:rFonts w:ascii="Arial" w:hAnsi="Arial" w:cs="Arial"/>
          <w:color w:val="0B0C0C"/>
          <w:shd w:val="clear" w:color="auto" w:fill="FFFFFF"/>
        </w:rPr>
        <w:t>has revealed two major new funding packages to ensure that researchers jobs are not at risk and research projects that are essential for the future prosperity of the country can continue (UK Government,</w:t>
      </w:r>
      <w:r w:rsidR="009B156C" w:rsidRPr="00366D76">
        <w:rPr>
          <w:rFonts w:ascii="Arial" w:hAnsi="Arial" w:cs="Arial"/>
          <w:color w:val="0B0C0C"/>
          <w:shd w:val="clear" w:color="auto" w:fill="FFFFFF"/>
        </w:rPr>
        <w:t xml:space="preserve"> </w:t>
      </w:r>
      <w:r w:rsidR="00EA2CC6" w:rsidRPr="00366D76">
        <w:rPr>
          <w:rFonts w:ascii="Arial" w:hAnsi="Arial" w:cs="Arial"/>
          <w:color w:val="0B0C0C"/>
          <w:shd w:val="clear" w:color="auto" w:fill="FFFFFF"/>
        </w:rPr>
        <w:t>2020</w:t>
      </w:r>
      <w:r w:rsidR="00A56E2A" w:rsidRPr="00366D76">
        <w:rPr>
          <w:rFonts w:ascii="Arial" w:hAnsi="Arial" w:cs="Arial"/>
          <w:color w:val="0B0C0C"/>
          <w:shd w:val="clear" w:color="auto" w:fill="FFFFFF"/>
        </w:rPr>
        <w:t xml:space="preserve"> </w:t>
      </w:r>
      <w:r w:rsidR="00DC6A1E" w:rsidRPr="00366D76">
        <w:rPr>
          <w:rFonts w:ascii="Arial" w:hAnsi="Arial" w:cs="Arial"/>
          <w:color w:val="0B0C0C"/>
          <w:shd w:val="clear" w:color="auto" w:fill="FFFFFF"/>
        </w:rPr>
        <w:t>d</w:t>
      </w:r>
      <w:r w:rsidR="00EA2CC6" w:rsidRPr="00366D76">
        <w:rPr>
          <w:rFonts w:ascii="Arial" w:hAnsi="Arial" w:cs="Arial"/>
          <w:color w:val="0B0C0C"/>
          <w:shd w:val="clear" w:color="auto" w:fill="FFFFFF"/>
        </w:rPr>
        <w:t>).</w:t>
      </w:r>
      <w:r w:rsidR="00920E6C" w:rsidRPr="00366D76">
        <w:rPr>
          <w:rFonts w:ascii="Arial" w:hAnsi="Arial" w:cs="Arial"/>
          <w:color w:val="0B0C0C"/>
          <w:shd w:val="clear" w:color="auto" w:fill="FFFFFF"/>
        </w:rPr>
        <w:t>It has been arranged that  knowledge, technology, experience and business information, will be shared for the purpose  of  research in health and medications .The Government is vigorously collaborating with the vaccine association GAVI, The Coalition for Epidemic Preparedness Innovations (</w:t>
      </w:r>
      <w:r w:rsidR="00920E6C" w:rsidRPr="00366D76">
        <w:rPr>
          <w:rFonts w:ascii="Arial" w:hAnsi="Arial" w:cs="Arial"/>
        </w:rPr>
        <w:t>CEPI</w:t>
      </w:r>
      <w:r w:rsidR="00920E6C" w:rsidRPr="00366D76">
        <w:rPr>
          <w:rFonts w:ascii="Arial" w:hAnsi="Arial" w:cs="Arial"/>
          <w:color w:val="0B0C0C"/>
          <w:shd w:val="clear" w:color="auto" w:fill="FFFFFF"/>
        </w:rPr>
        <w:t xml:space="preserve">), the World Health Organisation and other </w:t>
      </w:r>
      <w:r w:rsidR="00DC6A1E" w:rsidRPr="00366D76">
        <w:rPr>
          <w:rFonts w:ascii="Arial" w:hAnsi="Arial" w:cs="Arial"/>
          <w:color w:val="0B0C0C"/>
          <w:shd w:val="clear" w:color="auto" w:fill="FFFFFF"/>
        </w:rPr>
        <w:t>states to acquire vaccines and in the same time to make sure that deprived and low income countries benefit of impartial allocation of vaccines (UK Government,</w:t>
      </w:r>
      <w:r w:rsidR="009B156C" w:rsidRPr="00366D76">
        <w:rPr>
          <w:rFonts w:ascii="Arial" w:hAnsi="Arial" w:cs="Arial"/>
          <w:color w:val="0B0C0C"/>
          <w:shd w:val="clear" w:color="auto" w:fill="FFFFFF"/>
        </w:rPr>
        <w:t xml:space="preserve"> </w:t>
      </w:r>
      <w:r w:rsidR="00DC6A1E" w:rsidRPr="00366D76">
        <w:rPr>
          <w:rFonts w:ascii="Arial" w:hAnsi="Arial" w:cs="Arial"/>
          <w:color w:val="0B0C0C"/>
          <w:shd w:val="clear" w:color="auto" w:fill="FFFFFF"/>
        </w:rPr>
        <w:t>2020</w:t>
      </w:r>
      <w:r w:rsidR="00A56E2A" w:rsidRPr="00366D76">
        <w:rPr>
          <w:rFonts w:ascii="Arial" w:hAnsi="Arial" w:cs="Arial"/>
          <w:color w:val="0B0C0C"/>
          <w:shd w:val="clear" w:color="auto" w:fill="FFFFFF"/>
        </w:rPr>
        <w:t xml:space="preserve"> </w:t>
      </w:r>
      <w:r w:rsidR="00DC6A1E" w:rsidRPr="00366D76">
        <w:rPr>
          <w:rFonts w:ascii="Arial" w:hAnsi="Arial" w:cs="Arial"/>
          <w:color w:val="0B0C0C"/>
          <w:shd w:val="clear" w:color="auto" w:fill="FFFFFF"/>
        </w:rPr>
        <w:t>e).</w:t>
      </w:r>
    </w:p>
    <w:p w14:paraId="7E0E5A96" w14:textId="6F9C5C50" w:rsidR="00644B16" w:rsidRPr="00366D76" w:rsidRDefault="004D0482" w:rsidP="00366D76">
      <w:pPr>
        <w:spacing w:line="360" w:lineRule="auto"/>
        <w:rPr>
          <w:rFonts w:ascii="Arial" w:hAnsi="Arial" w:cs="Arial"/>
          <w:b/>
          <w:bCs/>
          <w:color w:val="0B0C0C"/>
          <w:shd w:val="clear" w:color="auto" w:fill="FFFFFF"/>
        </w:rPr>
      </w:pPr>
      <w:r w:rsidRPr="00366D76">
        <w:rPr>
          <w:rFonts w:ascii="Arial" w:hAnsi="Arial" w:cs="Arial"/>
          <w:color w:val="0B0C0C"/>
          <w:shd w:val="clear" w:color="auto" w:fill="FFFFFF"/>
        </w:rPr>
        <w:t xml:space="preserve">Oxford University in partnership with AstraZeneca have develop a vaccine to treat Covid-19,and have started trials in different countries including </w:t>
      </w:r>
      <w:r w:rsidR="00916D87" w:rsidRPr="00366D76">
        <w:rPr>
          <w:rFonts w:ascii="Arial" w:hAnsi="Arial" w:cs="Arial"/>
          <w:color w:val="0B0C0C"/>
          <w:shd w:val="clear" w:color="auto" w:fill="FFFFFF"/>
        </w:rPr>
        <w:t xml:space="preserve">Brazil and </w:t>
      </w:r>
      <w:r w:rsidRPr="00366D76">
        <w:rPr>
          <w:rFonts w:ascii="Arial" w:hAnsi="Arial" w:cs="Arial"/>
          <w:color w:val="0B0C0C"/>
          <w:shd w:val="clear" w:color="auto" w:fill="FFFFFF"/>
        </w:rPr>
        <w:t xml:space="preserve">UK </w:t>
      </w:r>
      <w:r w:rsidR="00916D87" w:rsidRPr="00366D76">
        <w:rPr>
          <w:rFonts w:ascii="Arial" w:hAnsi="Arial" w:cs="Arial"/>
          <w:color w:val="0B0C0C"/>
          <w:shd w:val="clear" w:color="auto" w:fill="FFFFFF"/>
        </w:rPr>
        <w:t>,</w:t>
      </w:r>
      <w:r w:rsidRPr="00366D76">
        <w:rPr>
          <w:rFonts w:ascii="Arial" w:hAnsi="Arial" w:cs="Arial"/>
          <w:color w:val="0B0C0C"/>
          <w:shd w:val="clear" w:color="auto" w:fill="FFFFFF"/>
        </w:rPr>
        <w:t>to test its efficiency</w:t>
      </w:r>
      <w:r w:rsidR="00916D87" w:rsidRPr="00366D76">
        <w:rPr>
          <w:rFonts w:ascii="Arial" w:hAnsi="Arial" w:cs="Arial"/>
          <w:b/>
          <w:bCs/>
          <w:color w:val="0B0C0C"/>
          <w:shd w:val="clear" w:color="auto" w:fill="FFFFFF"/>
        </w:rPr>
        <w:t xml:space="preserve"> </w:t>
      </w:r>
      <w:r w:rsidR="00916D87" w:rsidRPr="00366D76">
        <w:rPr>
          <w:rFonts w:ascii="Arial" w:hAnsi="Arial" w:cs="Arial"/>
          <w:color w:val="0B0C0C"/>
          <w:shd w:val="clear" w:color="auto" w:fill="FFFFFF"/>
        </w:rPr>
        <w:t>(Mahase,2020)</w:t>
      </w:r>
      <w:r w:rsidR="00705BD5" w:rsidRPr="00366D76">
        <w:rPr>
          <w:rFonts w:ascii="Arial" w:hAnsi="Arial" w:cs="Arial"/>
          <w:color w:val="0B0C0C"/>
          <w:shd w:val="clear" w:color="auto" w:fill="FFFFFF"/>
        </w:rPr>
        <w:t>.</w:t>
      </w:r>
      <w:r w:rsidR="00262F7D" w:rsidRPr="00366D76">
        <w:rPr>
          <w:rFonts w:ascii="Arial" w:hAnsi="Arial" w:cs="Arial"/>
          <w:color w:val="0B0C0C"/>
          <w:shd w:val="clear" w:color="auto" w:fill="FFFFFF"/>
        </w:rPr>
        <w:t xml:space="preserve">This vaccine contains chimpanzee adenoviral vectors that have been used in a large number of subjects and is very often used for research and has proven to generate improvement on the  immune system. Genetical changes have been made to stop its growth in the human system, therefore it is safe to be used in children, vulnerable </w:t>
      </w:r>
      <w:r w:rsidR="00144526" w:rsidRPr="00366D76">
        <w:rPr>
          <w:rFonts w:ascii="Arial" w:hAnsi="Arial" w:cs="Arial"/>
          <w:color w:val="0B0C0C"/>
          <w:shd w:val="clear" w:color="auto" w:fill="FFFFFF"/>
        </w:rPr>
        <w:t>people,</w:t>
      </w:r>
      <w:r w:rsidR="00262F7D" w:rsidRPr="00366D76">
        <w:rPr>
          <w:rFonts w:ascii="Arial" w:hAnsi="Arial" w:cs="Arial"/>
          <w:color w:val="0B0C0C"/>
          <w:shd w:val="clear" w:color="auto" w:fill="FFFFFF"/>
        </w:rPr>
        <w:t xml:space="preserve"> and elderly population.</w:t>
      </w:r>
      <w:r w:rsidR="00C36464" w:rsidRPr="00366D76">
        <w:rPr>
          <w:rFonts w:ascii="Arial" w:hAnsi="Arial" w:cs="Arial"/>
          <w:color w:val="0B0C0C"/>
          <w:shd w:val="clear" w:color="auto" w:fill="FFFFFF"/>
        </w:rPr>
        <w:t xml:space="preserve"> If proven effective this vaccine can save lives and put an end to the coronavirus pandemic (University of Oxford,</w:t>
      </w:r>
      <w:r w:rsidR="009B156C" w:rsidRPr="00366D76">
        <w:rPr>
          <w:rFonts w:ascii="Arial" w:hAnsi="Arial" w:cs="Arial"/>
          <w:color w:val="0B0C0C"/>
          <w:shd w:val="clear" w:color="auto" w:fill="FFFFFF"/>
        </w:rPr>
        <w:t xml:space="preserve"> </w:t>
      </w:r>
      <w:r w:rsidR="00C36464" w:rsidRPr="00366D76">
        <w:rPr>
          <w:rFonts w:ascii="Arial" w:hAnsi="Arial" w:cs="Arial"/>
          <w:color w:val="0B0C0C"/>
          <w:shd w:val="clear" w:color="auto" w:fill="FFFFFF"/>
        </w:rPr>
        <w:t>2020)</w:t>
      </w:r>
      <w:r w:rsidR="00644B16" w:rsidRPr="00366D76">
        <w:rPr>
          <w:rFonts w:ascii="Arial" w:hAnsi="Arial" w:cs="Arial"/>
          <w:color w:val="0B0C0C"/>
          <w:shd w:val="clear" w:color="auto" w:fill="FFFFFF"/>
        </w:rPr>
        <w:t>.</w:t>
      </w:r>
    </w:p>
    <w:p w14:paraId="608D579A" w14:textId="09ADE7A5" w:rsidR="004D0482" w:rsidRPr="00366D76" w:rsidRDefault="00644B16" w:rsidP="00366D76">
      <w:pPr>
        <w:spacing w:line="360" w:lineRule="auto"/>
        <w:rPr>
          <w:rFonts w:ascii="Arial" w:hAnsi="Arial" w:cs="Arial"/>
          <w:color w:val="161515"/>
          <w:shd w:val="clear" w:color="auto" w:fill="FFFFFF"/>
        </w:rPr>
      </w:pPr>
      <w:r w:rsidRPr="00366D76">
        <w:rPr>
          <w:rFonts w:ascii="Arial" w:hAnsi="Arial" w:cs="Arial"/>
          <w:color w:val="0B0C0C"/>
          <w:shd w:val="clear" w:color="auto" w:fill="FFFFFF"/>
        </w:rPr>
        <w:t xml:space="preserve">In the same time </w:t>
      </w:r>
      <w:r w:rsidR="00262F7D" w:rsidRPr="00366D76">
        <w:rPr>
          <w:rFonts w:ascii="Arial" w:hAnsi="Arial" w:cs="Arial"/>
          <w:color w:val="0B0C0C"/>
          <w:shd w:val="clear" w:color="auto" w:fill="FFFFFF"/>
        </w:rPr>
        <w:t xml:space="preserve">, at Imperial College London,  a team </w:t>
      </w:r>
      <w:r w:rsidRPr="00366D76">
        <w:rPr>
          <w:rFonts w:ascii="Arial" w:hAnsi="Arial" w:cs="Arial"/>
          <w:color w:val="0B0C0C"/>
          <w:shd w:val="clear" w:color="auto" w:fill="FFFFFF"/>
        </w:rPr>
        <w:t xml:space="preserve">is </w:t>
      </w:r>
      <w:r w:rsidR="00262F7D" w:rsidRPr="00366D76">
        <w:rPr>
          <w:rFonts w:ascii="Arial" w:hAnsi="Arial" w:cs="Arial"/>
          <w:color w:val="0B0C0C"/>
          <w:shd w:val="clear" w:color="auto" w:fill="FFFFFF"/>
        </w:rPr>
        <w:t>working on an</w:t>
      </w:r>
      <w:r w:rsidRPr="00366D76">
        <w:rPr>
          <w:rFonts w:ascii="Arial" w:hAnsi="Arial" w:cs="Arial"/>
          <w:color w:val="0B0C0C"/>
          <w:shd w:val="clear" w:color="auto" w:fill="FFFFFF"/>
        </w:rPr>
        <w:t>other vaccine</w:t>
      </w:r>
      <w:r w:rsidR="00A36108" w:rsidRPr="00366D76">
        <w:rPr>
          <w:rFonts w:ascii="Arial" w:hAnsi="Arial" w:cs="Arial"/>
          <w:color w:val="0B0C0C"/>
          <w:shd w:val="clear" w:color="auto" w:fill="FFFFFF"/>
        </w:rPr>
        <w:t>,</w:t>
      </w:r>
      <w:r w:rsidR="00262F7D" w:rsidRPr="00366D76">
        <w:rPr>
          <w:rFonts w:ascii="Arial" w:hAnsi="Arial" w:cs="Arial"/>
          <w:color w:val="0B0C0C"/>
          <w:shd w:val="clear" w:color="auto" w:fill="FFFFFF"/>
        </w:rPr>
        <w:t xml:space="preserve"> </w:t>
      </w:r>
      <w:r w:rsidR="00261CE4" w:rsidRPr="00366D76">
        <w:rPr>
          <w:rFonts w:ascii="Arial" w:hAnsi="Arial" w:cs="Arial"/>
          <w:color w:val="0B0C0C"/>
          <w:shd w:val="clear" w:color="auto" w:fill="FFFFFF"/>
        </w:rPr>
        <w:t>that is meant to genetically instruct the cell</w:t>
      </w:r>
      <w:r w:rsidR="00EA10AE" w:rsidRPr="00366D76">
        <w:rPr>
          <w:rFonts w:ascii="Arial" w:hAnsi="Arial" w:cs="Arial"/>
          <w:color w:val="0B0C0C"/>
          <w:shd w:val="clear" w:color="auto" w:fill="FFFFFF"/>
        </w:rPr>
        <w:t xml:space="preserve">s </w:t>
      </w:r>
      <w:r w:rsidR="00261CE4" w:rsidRPr="00366D76">
        <w:rPr>
          <w:rFonts w:ascii="Arial" w:hAnsi="Arial" w:cs="Arial"/>
          <w:color w:val="0B0C0C"/>
          <w:shd w:val="clear" w:color="auto" w:fill="FFFFFF"/>
        </w:rPr>
        <w:t xml:space="preserve"> of the muscles to produce the spike protein </w:t>
      </w:r>
      <w:r w:rsidR="00262F7D" w:rsidRPr="00366D76">
        <w:rPr>
          <w:rFonts w:ascii="Arial" w:hAnsi="Arial" w:cs="Arial"/>
          <w:color w:val="0B0C0C"/>
          <w:shd w:val="clear" w:color="auto" w:fill="FFFFFF"/>
        </w:rPr>
        <w:t xml:space="preserve">on the </w:t>
      </w:r>
      <w:r w:rsidR="00261CE4" w:rsidRPr="00366D76">
        <w:rPr>
          <w:rFonts w:ascii="Arial" w:hAnsi="Arial" w:cs="Arial"/>
          <w:color w:val="0B0C0C"/>
          <w:shd w:val="clear" w:color="auto" w:fill="FFFFFF"/>
        </w:rPr>
        <w:t>exterior</w:t>
      </w:r>
      <w:r w:rsidR="00262F7D" w:rsidRPr="00366D76">
        <w:rPr>
          <w:rFonts w:ascii="Arial" w:hAnsi="Arial" w:cs="Arial"/>
          <w:color w:val="0B0C0C"/>
          <w:shd w:val="clear" w:color="auto" w:fill="FFFFFF"/>
        </w:rPr>
        <w:t xml:space="preserve"> of the </w:t>
      </w:r>
      <w:r w:rsidR="00261CE4" w:rsidRPr="00366D76">
        <w:rPr>
          <w:rFonts w:ascii="Arial" w:hAnsi="Arial" w:cs="Arial"/>
          <w:color w:val="0B0C0C"/>
          <w:shd w:val="clear" w:color="auto" w:fill="FFFFFF"/>
        </w:rPr>
        <w:t xml:space="preserve">virus </w:t>
      </w:r>
      <w:r w:rsidR="00262F7D" w:rsidRPr="00366D76">
        <w:rPr>
          <w:rFonts w:ascii="Arial" w:hAnsi="Arial" w:cs="Arial"/>
          <w:color w:val="0B0C0C"/>
          <w:shd w:val="clear" w:color="auto" w:fill="FFFFFF"/>
        </w:rPr>
        <w:t xml:space="preserve">and </w:t>
      </w:r>
      <w:r w:rsidR="00261CE4" w:rsidRPr="00366D76">
        <w:rPr>
          <w:rFonts w:ascii="Arial" w:hAnsi="Arial" w:cs="Arial"/>
          <w:color w:val="0B0C0C"/>
          <w:shd w:val="clear" w:color="auto" w:fill="FFFFFF"/>
        </w:rPr>
        <w:t xml:space="preserve">as a result a positive </w:t>
      </w:r>
      <w:r w:rsidR="00262F7D" w:rsidRPr="00366D76">
        <w:rPr>
          <w:rFonts w:ascii="Arial" w:hAnsi="Arial" w:cs="Arial"/>
          <w:color w:val="0B0C0C"/>
          <w:shd w:val="clear" w:color="auto" w:fill="FFFFFF"/>
        </w:rPr>
        <w:t>immune response</w:t>
      </w:r>
      <w:r w:rsidR="00261CE4" w:rsidRPr="00366D76">
        <w:rPr>
          <w:rFonts w:ascii="Arial" w:hAnsi="Arial" w:cs="Arial"/>
          <w:color w:val="0B0C0C"/>
          <w:shd w:val="clear" w:color="auto" w:fill="FFFFFF"/>
        </w:rPr>
        <w:t xml:space="preserve"> will be received</w:t>
      </w:r>
      <w:r w:rsidR="00A36108" w:rsidRPr="00366D76">
        <w:rPr>
          <w:rFonts w:ascii="Arial" w:hAnsi="Arial" w:cs="Arial"/>
          <w:color w:val="0B0C0C"/>
          <w:shd w:val="clear" w:color="auto" w:fill="FFFFFF"/>
        </w:rPr>
        <w:t>.</w:t>
      </w:r>
      <w:r w:rsidR="00A36108" w:rsidRPr="00366D76">
        <w:rPr>
          <w:rFonts w:ascii="Arial" w:hAnsi="Arial" w:cs="Arial"/>
          <w:color w:val="161515"/>
          <w:shd w:val="clear" w:color="auto" w:fill="FFFFFF"/>
        </w:rPr>
        <w:t xml:space="preserve"> This vaccine </w:t>
      </w:r>
      <w:r w:rsidR="00144526" w:rsidRPr="00366D76">
        <w:rPr>
          <w:rFonts w:ascii="Arial" w:hAnsi="Arial" w:cs="Arial"/>
          <w:color w:val="161515"/>
          <w:shd w:val="clear" w:color="auto" w:fill="FFFFFF"/>
        </w:rPr>
        <w:t>is instructing the</w:t>
      </w:r>
      <w:r w:rsidR="00A36108" w:rsidRPr="00366D76">
        <w:rPr>
          <w:rFonts w:ascii="Arial" w:hAnsi="Arial" w:cs="Arial"/>
          <w:color w:val="161515"/>
          <w:shd w:val="clear" w:color="auto" w:fill="FFFFFF"/>
        </w:rPr>
        <w:t xml:space="preserve"> immune system to detect the coronavirus as well as prevent </w:t>
      </w:r>
      <w:r w:rsidR="00EA10AE" w:rsidRPr="00366D76">
        <w:rPr>
          <w:rFonts w:ascii="Arial" w:hAnsi="Arial" w:cs="Arial"/>
          <w:color w:val="161515"/>
          <w:shd w:val="clear" w:color="auto" w:fill="FFFFFF"/>
        </w:rPr>
        <w:t xml:space="preserve">it from future </w:t>
      </w:r>
      <w:r w:rsidR="009B156C" w:rsidRPr="00366D76">
        <w:rPr>
          <w:rFonts w:ascii="Arial" w:hAnsi="Arial" w:cs="Arial"/>
          <w:color w:val="161515"/>
          <w:shd w:val="clear" w:color="auto" w:fill="FFFFFF"/>
        </w:rPr>
        <w:t>threats. The</w:t>
      </w:r>
      <w:r w:rsidR="00EA10AE" w:rsidRPr="00366D76">
        <w:rPr>
          <w:rFonts w:ascii="Arial" w:hAnsi="Arial" w:cs="Arial"/>
          <w:color w:val="161515"/>
          <w:shd w:val="clear" w:color="auto" w:fill="FFFFFF"/>
        </w:rPr>
        <w:t xml:space="preserve"> vaccine is using parts of genetic code (RNA) instead of bits of the virus (Imperial College London,</w:t>
      </w:r>
      <w:r w:rsidR="00144526" w:rsidRPr="00366D76">
        <w:rPr>
          <w:rFonts w:ascii="Arial" w:hAnsi="Arial" w:cs="Arial"/>
          <w:color w:val="161515"/>
          <w:shd w:val="clear" w:color="auto" w:fill="FFFFFF"/>
        </w:rPr>
        <w:t xml:space="preserve"> </w:t>
      </w:r>
      <w:r w:rsidR="00EA10AE" w:rsidRPr="00366D76">
        <w:rPr>
          <w:rFonts w:ascii="Arial" w:hAnsi="Arial" w:cs="Arial"/>
          <w:color w:val="161515"/>
          <w:shd w:val="clear" w:color="auto" w:fill="FFFFFF"/>
        </w:rPr>
        <w:t>2020).</w:t>
      </w:r>
    </w:p>
    <w:p w14:paraId="21D3251D" w14:textId="29167C73" w:rsidR="0036429E" w:rsidRPr="00366D76" w:rsidRDefault="0036429E" w:rsidP="00366D76">
      <w:pPr>
        <w:spacing w:line="360" w:lineRule="auto"/>
        <w:rPr>
          <w:rFonts w:ascii="Arial" w:hAnsi="Arial" w:cs="Arial"/>
          <w:color w:val="161515"/>
          <w:shd w:val="clear" w:color="auto" w:fill="FFFFFF"/>
        </w:rPr>
      </w:pPr>
      <w:r w:rsidRPr="00366D76">
        <w:rPr>
          <w:rFonts w:ascii="Arial" w:hAnsi="Arial" w:cs="Arial"/>
          <w:color w:val="161515"/>
          <w:shd w:val="clear" w:color="auto" w:fill="FFFFFF"/>
        </w:rPr>
        <w:t>Recommendation for elderly people</w:t>
      </w:r>
    </w:p>
    <w:p w14:paraId="5EB1201E" w14:textId="3A23A7C5" w:rsidR="0036429E" w:rsidRPr="00366D76" w:rsidRDefault="0036429E" w:rsidP="00366D76">
      <w:pPr>
        <w:spacing w:line="360" w:lineRule="auto"/>
        <w:rPr>
          <w:rFonts w:ascii="Arial" w:hAnsi="Arial" w:cs="Arial"/>
          <w:b/>
          <w:bCs/>
          <w:color w:val="000000" w:themeColor="text1"/>
          <w:shd w:val="clear" w:color="auto" w:fill="F4F6F8"/>
        </w:rPr>
      </w:pPr>
      <w:r w:rsidRPr="00366D76">
        <w:rPr>
          <w:rFonts w:ascii="Arial" w:hAnsi="Arial" w:cs="Arial"/>
          <w:color w:val="161515"/>
          <w:shd w:val="clear" w:color="auto" w:fill="FFFFFF"/>
        </w:rPr>
        <w:t>To ensure  the</w:t>
      </w:r>
      <w:r w:rsidR="002D7742" w:rsidRPr="00366D76">
        <w:rPr>
          <w:rFonts w:ascii="Arial" w:hAnsi="Arial" w:cs="Arial"/>
          <w:color w:val="161515"/>
          <w:shd w:val="clear" w:color="auto" w:fill="FFFFFF"/>
        </w:rPr>
        <w:t xml:space="preserve"> safety of </w:t>
      </w:r>
      <w:r w:rsidRPr="00366D76">
        <w:rPr>
          <w:rFonts w:ascii="Arial" w:hAnsi="Arial" w:cs="Arial"/>
          <w:color w:val="161515"/>
          <w:shd w:val="clear" w:color="auto" w:fill="FFFFFF"/>
        </w:rPr>
        <w:t xml:space="preserve"> elderly </w:t>
      </w:r>
      <w:r w:rsidR="002D7742" w:rsidRPr="00366D76">
        <w:rPr>
          <w:rFonts w:ascii="Arial" w:hAnsi="Arial" w:cs="Arial"/>
          <w:color w:val="161515"/>
          <w:shd w:val="clear" w:color="auto" w:fill="FFFFFF"/>
        </w:rPr>
        <w:t>individuals and to minimise the threat, there are measures to be followed such as maintaining a safe distance from other individuals,</w:t>
      </w:r>
      <w:r w:rsidR="002D7742" w:rsidRPr="00366D76">
        <w:rPr>
          <w:rFonts w:ascii="Arial" w:eastAsia="Times New Roman" w:hAnsi="Arial" w:cs="Arial"/>
          <w:color w:val="2E2E2E"/>
          <w:lang w:eastAsia="en-GB"/>
        </w:rPr>
        <w:t xml:space="preserve"> in residential settings and hospitals should be implemented strict infection control policies and all non-essential visits should be stopped</w:t>
      </w:r>
      <w:r w:rsidR="00144526" w:rsidRPr="00366D76">
        <w:rPr>
          <w:rFonts w:ascii="Arial" w:eastAsia="Times New Roman" w:hAnsi="Arial" w:cs="Arial"/>
          <w:color w:val="2E2E2E"/>
          <w:lang w:eastAsia="en-GB"/>
        </w:rPr>
        <w:t xml:space="preserve"> (Battisti et al, 2020</w:t>
      </w:r>
      <w:r w:rsidR="002D7742" w:rsidRPr="00366D76">
        <w:rPr>
          <w:rFonts w:ascii="Arial" w:eastAsia="Times New Roman" w:hAnsi="Arial" w:cs="Arial"/>
          <w:color w:val="2E2E2E"/>
          <w:lang w:eastAsia="en-GB"/>
        </w:rPr>
        <w:t>. Also, in order to help them maintain social relationships, access to online technology should be encouraged (Battisti et al,</w:t>
      </w:r>
      <w:r w:rsidR="00144526" w:rsidRPr="00366D76">
        <w:rPr>
          <w:rFonts w:ascii="Arial" w:eastAsia="Times New Roman" w:hAnsi="Arial" w:cs="Arial"/>
          <w:color w:val="2E2E2E"/>
          <w:lang w:eastAsia="en-GB"/>
        </w:rPr>
        <w:t xml:space="preserve"> </w:t>
      </w:r>
      <w:r w:rsidR="002D7742" w:rsidRPr="00366D76">
        <w:rPr>
          <w:rFonts w:ascii="Arial" w:eastAsia="Times New Roman" w:hAnsi="Arial" w:cs="Arial"/>
          <w:color w:val="2E2E2E"/>
          <w:lang w:eastAsia="en-GB"/>
        </w:rPr>
        <w:t>2020).</w:t>
      </w:r>
      <w:r w:rsidR="00C45987" w:rsidRPr="00366D76">
        <w:rPr>
          <w:rFonts w:ascii="Arial" w:eastAsia="Times New Roman" w:hAnsi="Arial" w:cs="Arial"/>
          <w:color w:val="2E2E2E"/>
          <w:lang w:eastAsia="en-GB"/>
        </w:rPr>
        <w:t xml:space="preserve">To improve mental health </w:t>
      </w:r>
      <w:r w:rsidR="00B675BC" w:rsidRPr="00366D76">
        <w:rPr>
          <w:rFonts w:ascii="Arial" w:eastAsia="Times New Roman" w:hAnsi="Arial" w:cs="Arial"/>
          <w:color w:val="2E2E2E"/>
          <w:lang w:eastAsia="en-GB"/>
        </w:rPr>
        <w:t xml:space="preserve">and to maintain a good health status physical activity is recommended </w:t>
      </w:r>
      <w:r w:rsidR="00B675BC" w:rsidRPr="00366D76">
        <w:rPr>
          <w:rFonts w:ascii="Arial" w:eastAsia="Times New Roman" w:hAnsi="Arial" w:cs="Arial"/>
          <w:color w:val="000000" w:themeColor="text1"/>
          <w:lang w:eastAsia="en-GB"/>
        </w:rPr>
        <w:t>(</w:t>
      </w:r>
      <w:r w:rsidR="00B675BC" w:rsidRPr="00366D76">
        <w:rPr>
          <w:rFonts w:ascii="Arial" w:hAnsi="Arial" w:cs="Arial"/>
          <w:color w:val="000000" w:themeColor="text1"/>
          <w:shd w:val="clear" w:color="auto" w:fill="F4F6F8"/>
        </w:rPr>
        <w:t>Jiménez-Pavón, Carbonell-Baeza and Lavie, 2020)</w:t>
      </w:r>
      <w:r w:rsidR="004E6A68" w:rsidRPr="00366D76">
        <w:rPr>
          <w:rFonts w:ascii="Arial" w:hAnsi="Arial" w:cs="Arial"/>
          <w:color w:val="000000" w:themeColor="text1"/>
          <w:shd w:val="clear" w:color="auto" w:fill="F4F6F8"/>
        </w:rPr>
        <w:t>,as well as dancing, practicing yoga and listen</w:t>
      </w:r>
      <w:r w:rsidR="00144526" w:rsidRPr="00366D76">
        <w:rPr>
          <w:rFonts w:ascii="Arial" w:hAnsi="Arial" w:cs="Arial"/>
          <w:color w:val="000000" w:themeColor="text1"/>
          <w:shd w:val="clear" w:color="auto" w:fill="F4F6F8"/>
        </w:rPr>
        <w:t xml:space="preserve">ing </w:t>
      </w:r>
      <w:r w:rsidR="004E6A68" w:rsidRPr="00366D76">
        <w:rPr>
          <w:rFonts w:ascii="Arial" w:hAnsi="Arial" w:cs="Arial"/>
          <w:color w:val="000000" w:themeColor="text1"/>
          <w:shd w:val="clear" w:color="auto" w:fill="F4F6F8"/>
        </w:rPr>
        <w:t xml:space="preserve"> music ( Berg-Weger  and Morley,2020). </w:t>
      </w:r>
      <w:r w:rsidR="00B675BC" w:rsidRPr="00366D76">
        <w:rPr>
          <w:rFonts w:ascii="Arial" w:hAnsi="Arial" w:cs="Arial"/>
          <w:color w:val="000000" w:themeColor="text1"/>
          <w:shd w:val="clear" w:color="auto" w:fill="F4F6F8"/>
        </w:rPr>
        <w:t>If the emotional impact is severe it is recommended to seek professional help (Meng et al,</w:t>
      </w:r>
      <w:r w:rsidR="00144526" w:rsidRPr="00366D76">
        <w:rPr>
          <w:rFonts w:ascii="Arial" w:hAnsi="Arial" w:cs="Arial"/>
          <w:color w:val="000000" w:themeColor="text1"/>
          <w:shd w:val="clear" w:color="auto" w:fill="F4F6F8"/>
        </w:rPr>
        <w:t xml:space="preserve"> </w:t>
      </w:r>
      <w:r w:rsidR="00B675BC" w:rsidRPr="00366D76">
        <w:rPr>
          <w:rFonts w:ascii="Arial" w:hAnsi="Arial" w:cs="Arial"/>
          <w:color w:val="000000" w:themeColor="text1"/>
          <w:shd w:val="clear" w:color="auto" w:fill="F4F6F8"/>
        </w:rPr>
        <w:t>2020).</w:t>
      </w:r>
    </w:p>
    <w:p w14:paraId="2FFC9E5E" w14:textId="6E28AE00" w:rsidR="004877F7" w:rsidRPr="00366D76" w:rsidRDefault="004877F7" w:rsidP="00366D76">
      <w:pPr>
        <w:spacing w:line="360" w:lineRule="auto"/>
        <w:rPr>
          <w:rFonts w:ascii="Arial" w:hAnsi="Arial" w:cs="Arial"/>
          <w:color w:val="000000" w:themeColor="text1"/>
          <w:shd w:val="clear" w:color="auto" w:fill="F4F6F8"/>
        </w:rPr>
      </w:pPr>
      <w:r w:rsidRPr="00366D76">
        <w:rPr>
          <w:rFonts w:ascii="Arial" w:hAnsi="Arial" w:cs="Arial"/>
          <w:color w:val="000000" w:themeColor="text1"/>
          <w:shd w:val="clear" w:color="auto" w:fill="F4F6F8"/>
        </w:rPr>
        <w:lastRenderedPageBreak/>
        <w:t>Conclusion</w:t>
      </w:r>
    </w:p>
    <w:p w14:paraId="50505FC2" w14:textId="576187DD" w:rsidR="00DB668D" w:rsidRPr="00366D76" w:rsidRDefault="004877F7" w:rsidP="00366D76">
      <w:pPr>
        <w:pStyle w:val="NormalWeb"/>
        <w:shd w:val="clear" w:color="auto" w:fill="FFFFFF"/>
        <w:spacing w:before="240" w:beforeAutospacing="0" w:after="240" w:afterAutospacing="0" w:line="360" w:lineRule="auto"/>
        <w:rPr>
          <w:rFonts w:ascii="Arial" w:hAnsi="Arial" w:cs="Arial"/>
          <w:color w:val="1C1D1E"/>
          <w:sz w:val="22"/>
          <w:szCs w:val="22"/>
          <w:shd w:val="clear" w:color="auto" w:fill="FFFFFF"/>
        </w:rPr>
      </w:pPr>
      <w:r w:rsidRPr="00366D76">
        <w:rPr>
          <w:rFonts w:ascii="Arial" w:hAnsi="Arial" w:cs="Arial"/>
          <w:color w:val="1C1D1E"/>
          <w:sz w:val="22"/>
          <w:szCs w:val="22"/>
          <w:shd w:val="clear" w:color="auto" w:fill="FFFFFF"/>
        </w:rPr>
        <w:t xml:space="preserve">Covid-19 </w:t>
      </w:r>
      <w:r w:rsidR="00511A55" w:rsidRPr="00366D76">
        <w:rPr>
          <w:rFonts w:ascii="Arial" w:hAnsi="Arial" w:cs="Arial"/>
          <w:color w:val="1C1D1E"/>
          <w:sz w:val="22"/>
          <w:szCs w:val="22"/>
          <w:shd w:val="clear" w:color="auto" w:fill="FFFFFF"/>
        </w:rPr>
        <w:t>is a n</w:t>
      </w:r>
      <w:r w:rsidRPr="00366D76">
        <w:rPr>
          <w:rFonts w:ascii="Arial" w:hAnsi="Arial" w:cs="Arial"/>
          <w:color w:val="1C1D1E"/>
          <w:sz w:val="22"/>
          <w:szCs w:val="22"/>
          <w:shd w:val="clear" w:color="auto" w:fill="FFFFFF"/>
        </w:rPr>
        <w:t>ew</w:t>
      </w:r>
      <w:r w:rsidR="00511A55" w:rsidRPr="00366D76">
        <w:rPr>
          <w:rFonts w:ascii="Arial" w:hAnsi="Arial" w:cs="Arial"/>
          <w:color w:val="1C1D1E"/>
          <w:sz w:val="22"/>
          <w:szCs w:val="22"/>
          <w:shd w:val="clear" w:color="auto" w:fill="FFFFFF"/>
        </w:rPr>
        <w:t xml:space="preserve"> virus that </w:t>
      </w:r>
      <w:r w:rsidRPr="00366D76">
        <w:rPr>
          <w:rFonts w:ascii="Arial" w:hAnsi="Arial" w:cs="Arial"/>
          <w:color w:val="1C1D1E"/>
          <w:sz w:val="22"/>
          <w:szCs w:val="22"/>
          <w:shd w:val="clear" w:color="auto" w:fill="FFFFFF"/>
        </w:rPr>
        <w:t>represent a global threat to mortality and well-being of the population, particularly the vulnerable and elderly. The virus affected the world with great speed and has made a large number of victims mainly amongst elderly .It is affecting physical and mental health of the population</w:t>
      </w:r>
      <w:r w:rsidR="00DB668D" w:rsidRPr="00366D76">
        <w:rPr>
          <w:rFonts w:ascii="Arial" w:hAnsi="Arial" w:cs="Arial"/>
          <w:color w:val="1C1D1E"/>
          <w:sz w:val="22"/>
          <w:szCs w:val="22"/>
          <w:shd w:val="clear" w:color="auto" w:fill="FFFFFF"/>
        </w:rPr>
        <w:t xml:space="preserve"> and despite all the measures, policies and legislation implemented to minimise the spread of the virus, it is considered a threat to people’s lives. Mass testing and </w:t>
      </w:r>
      <w:r w:rsidR="00144526" w:rsidRPr="00366D76">
        <w:rPr>
          <w:rFonts w:ascii="Arial" w:hAnsi="Arial" w:cs="Arial"/>
          <w:color w:val="1C1D1E"/>
          <w:sz w:val="22"/>
          <w:szCs w:val="22"/>
          <w:shd w:val="clear" w:color="auto" w:fill="FFFFFF"/>
        </w:rPr>
        <w:t>the NHS</w:t>
      </w:r>
      <w:r w:rsidR="00DB668D" w:rsidRPr="00366D76">
        <w:rPr>
          <w:rFonts w:ascii="Arial" w:hAnsi="Arial" w:cs="Arial"/>
          <w:color w:val="1C1D1E"/>
          <w:sz w:val="22"/>
          <w:szCs w:val="22"/>
          <w:shd w:val="clear" w:color="auto" w:fill="FFFFFF"/>
        </w:rPr>
        <w:t xml:space="preserve"> Track and Trace system has proven effectively to some </w:t>
      </w:r>
      <w:r w:rsidR="00144526" w:rsidRPr="00366D76">
        <w:rPr>
          <w:rFonts w:ascii="Arial" w:hAnsi="Arial" w:cs="Arial"/>
          <w:color w:val="1C1D1E"/>
          <w:sz w:val="22"/>
          <w:szCs w:val="22"/>
          <w:shd w:val="clear" w:color="auto" w:fill="FFFFFF"/>
        </w:rPr>
        <w:t>extent, as</w:t>
      </w:r>
      <w:r w:rsidR="00DB668D" w:rsidRPr="00366D76">
        <w:rPr>
          <w:rFonts w:ascii="Arial" w:hAnsi="Arial" w:cs="Arial"/>
          <w:color w:val="1C1D1E"/>
          <w:sz w:val="22"/>
          <w:szCs w:val="22"/>
          <w:shd w:val="clear" w:color="auto" w:fill="FFFFFF"/>
        </w:rPr>
        <w:t xml:space="preserve"> well as the policies created to </w:t>
      </w:r>
      <w:r w:rsidR="00144526" w:rsidRPr="00366D76">
        <w:rPr>
          <w:rFonts w:ascii="Arial" w:hAnsi="Arial" w:cs="Arial"/>
          <w:color w:val="1C1D1E"/>
          <w:sz w:val="22"/>
          <w:szCs w:val="22"/>
          <w:shd w:val="clear" w:color="auto" w:fill="FFFFFF"/>
        </w:rPr>
        <w:t>contain</w:t>
      </w:r>
      <w:r w:rsidR="00DB668D" w:rsidRPr="00366D76">
        <w:rPr>
          <w:rFonts w:ascii="Arial" w:hAnsi="Arial" w:cs="Arial"/>
          <w:color w:val="1C1D1E"/>
          <w:sz w:val="22"/>
          <w:szCs w:val="22"/>
          <w:shd w:val="clear" w:color="auto" w:fill="FFFFFF"/>
        </w:rPr>
        <w:t xml:space="preserve"> the infection. Testing trials of </w:t>
      </w:r>
      <w:r w:rsidR="00144526" w:rsidRPr="00366D76">
        <w:rPr>
          <w:rFonts w:ascii="Arial" w:hAnsi="Arial" w:cs="Arial"/>
          <w:color w:val="1C1D1E"/>
          <w:sz w:val="22"/>
          <w:szCs w:val="22"/>
          <w:shd w:val="clear" w:color="auto" w:fill="FFFFFF"/>
        </w:rPr>
        <w:t>vaccines are</w:t>
      </w:r>
      <w:r w:rsidR="00DB668D" w:rsidRPr="00366D76">
        <w:rPr>
          <w:rFonts w:ascii="Arial" w:hAnsi="Arial" w:cs="Arial"/>
          <w:color w:val="1C1D1E"/>
          <w:sz w:val="22"/>
          <w:szCs w:val="22"/>
          <w:shd w:val="clear" w:color="auto" w:fill="FFFFFF"/>
        </w:rPr>
        <w:t xml:space="preserve"> taking place and if proven </w:t>
      </w:r>
      <w:r w:rsidR="00E91EE1" w:rsidRPr="00366D76">
        <w:rPr>
          <w:rFonts w:ascii="Arial" w:hAnsi="Arial" w:cs="Arial"/>
          <w:color w:val="1C1D1E"/>
          <w:sz w:val="22"/>
          <w:szCs w:val="22"/>
          <w:shd w:val="clear" w:color="auto" w:fill="FFFFFF"/>
        </w:rPr>
        <w:t>effectively, it</w:t>
      </w:r>
      <w:r w:rsidR="00DB668D" w:rsidRPr="00366D76">
        <w:rPr>
          <w:rFonts w:ascii="Arial" w:hAnsi="Arial" w:cs="Arial"/>
          <w:color w:val="1C1D1E"/>
          <w:sz w:val="22"/>
          <w:szCs w:val="22"/>
          <w:shd w:val="clear" w:color="auto" w:fill="FFFFFF"/>
        </w:rPr>
        <w:t xml:space="preserve"> can end the pandemic and save the nation.</w:t>
      </w:r>
    </w:p>
    <w:p w14:paraId="0D4403BE"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75F1F7DF"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661E5E3E"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7A2E1BC0"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49CC85AA"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55BF5561"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05AF596E"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6FA653E0" w14:textId="77777777" w:rsidR="008E22A6" w:rsidRPr="00366D76" w:rsidRDefault="008E22A6" w:rsidP="00366D76">
      <w:pPr>
        <w:pStyle w:val="NormalWeb"/>
        <w:shd w:val="clear" w:color="auto" w:fill="FFFFFF"/>
        <w:spacing w:before="240" w:beforeAutospacing="0" w:after="240" w:afterAutospacing="0" w:line="360" w:lineRule="auto"/>
        <w:rPr>
          <w:rFonts w:ascii="Arial" w:hAnsi="Arial" w:cs="Arial"/>
          <w:sz w:val="22"/>
          <w:szCs w:val="22"/>
        </w:rPr>
      </w:pPr>
    </w:p>
    <w:p w14:paraId="47354EB8" w14:textId="77777777" w:rsidR="008E22A6" w:rsidRPr="00366D76" w:rsidRDefault="008E22A6" w:rsidP="00366D76">
      <w:pPr>
        <w:pStyle w:val="NormalWeb"/>
        <w:shd w:val="clear" w:color="auto" w:fill="FFFFFF"/>
        <w:spacing w:before="240" w:beforeAutospacing="0" w:after="240" w:afterAutospacing="0" w:line="360" w:lineRule="auto"/>
        <w:rPr>
          <w:rFonts w:ascii="Arial" w:hAnsi="Arial" w:cs="Arial"/>
          <w:sz w:val="22"/>
          <w:szCs w:val="22"/>
        </w:rPr>
      </w:pPr>
    </w:p>
    <w:p w14:paraId="6D882E2B" w14:textId="77777777" w:rsidR="008E22A6" w:rsidRPr="00366D76" w:rsidRDefault="008E22A6" w:rsidP="00366D76">
      <w:pPr>
        <w:pStyle w:val="NormalWeb"/>
        <w:shd w:val="clear" w:color="auto" w:fill="FFFFFF"/>
        <w:spacing w:before="240" w:beforeAutospacing="0" w:after="240" w:afterAutospacing="0" w:line="360" w:lineRule="auto"/>
        <w:rPr>
          <w:rFonts w:ascii="Arial" w:hAnsi="Arial" w:cs="Arial"/>
          <w:sz w:val="22"/>
          <w:szCs w:val="22"/>
        </w:rPr>
      </w:pPr>
    </w:p>
    <w:p w14:paraId="2C722307" w14:textId="77777777" w:rsidR="008E22A6" w:rsidRPr="00366D76" w:rsidRDefault="008E22A6" w:rsidP="00366D76">
      <w:pPr>
        <w:pStyle w:val="NormalWeb"/>
        <w:shd w:val="clear" w:color="auto" w:fill="FFFFFF"/>
        <w:spacing w:before="240" w:beforeAutospacing="0" w:after="240" w:afterAutospacing="0" w:line="360" w:lineRule="auto"/>
        <w:rPr>
          <w:rFonts w:ascii="Arial" w:hAnsi="Arial" w:cs="Arial"/>
          <w:sz w:val="22"/>
          <w:szCs w:val="22"/>
        </w:rPr>
      </w:pPr>
    </w:p>
    <w:p w14:paraId="458FAC79" w14:textId="77777777" w:rsidR="008E22A6" w:rsidRPr="00366D76" w:rsidRDefault="008E22A6" w:rsidP="00366D76">
      <w:pPr>
        <w:pStyle w:val="NormalWeb"/>
        <w:shd w:val="clear" w:color="auto" w:fill="FFFFFF"/>
        <w:spacing w:before="240" w:beforeAutospacing="0" w:after="240" w:afterAutospacing="0" w:line="360" w:lineRule="auto"/>
        <w:rPr>
          <w:rFonts w:ascii="Arial" w:hAnsi="Arial" w:cs="Arial"/>
          <w:sz w:val="22"/>
          <w:szCs w:val="22"/>
        </w:rPr>
      </w:pPr>
    </w:p>
    <w:p w14:paraId="24B59E92" w14:textId="77777777" w:rsidR="00144526" w:rsidRPr="00366D76" w:rsidRDefault="00144526" w:rsidP="00366D76">
      <w:pPr>
        <w:pStyle w:val="NormalWeb"/>
        <w:shd w:val="clear" w:color="auto" w:fill="FFFFFF"/>
        <w:spacing w:before="240" w:beforeAutospacing="0" w:after="240" w:afterAutospacing="0" w:line="360" w:lineRule="auto"/>
        <w:rPr>
          <w:rFonts w:ascii="Arial" w:hAnsi="Arial" w:cs="Arial"/>
          <w:sz w:val="22"/>
          <w:szCs w:val="22"/>
        </w:rPr>
      </w:pPr>
    </w:p>
    <w:p w14:paraId="6850ED4A" w14:textId="77777777" w:rsidR="00144526" w:rsidRPr="00366D76" w:rsidRDefault="00144526" w:rsidP="00366D76">
      <w:pPr>
        <w:pStyle w:val="NormalWeb"/>
        <w:shd w:val="clear" w:color="auto" w:fill="FFFFFF"/>
        <w:spacing w:before="240" w:beforeAutospacing="0" w:after="240" w:afterAutospacing="0" w:line="360" w:lineRule="auto"/>
        <w:rPr>
          <w:rFonts w:ascii="Arial" w:hAnsi="Arial" w:cs="Arial"/>
          <w:sz w:val="22"/>
          <w:szCs w:val="22"/>
        </w:rPr>
      </w:pPr>
    </w:p>
    <w:p w14:paraId="0F9C4D11" w14:textId="77777777" w:rsidR="00366D76" w:rsidRPr="00366D76" w:rsidRDefault="00366D76" w:rsidP="00366D76">
      <w:pPr>
        <w:pStyle w:val="NormalWeb"/>
        <w:shd w:val="clear" w:color="auto" w:fill="FFFFFF"/>
        <w:spacing w:before="240" w:beforeAutospacing="0" w:after="240" w:afterAutospacing="0" w:line="360" w:lineRule="auto"/>
        <w:rPr>
          <w:rFonts w:ascii="Arial" w:hAnsi="Arial" w:cs="Arial"/>
          <w:sz w:val="22"/>
          <w:szCs w:val="22"/>
        </w:rPr>
      </w:pPr>
    </w:p>
    <w:p w14:paraId="4DAF23ED" w14:textId="77777777" w:rsidR="00366D76" w:rsidRPr="00366D76" w:rsidRDefault="00366D76" w:rsidP="00366D76">
      <w:pPr>
        <w:pStyle w:val="NormalWeb"/>
        <w:shd w:val="clear" w:color="auto" w:fill="FFFFFF"/>
        <w:spacing w:before="240" w:beforeAutospacing="0" w:after="240" w:afterAutospacing="0" w:line="360" w:lineRule="auto"/>
        <w:rPr>
          <w:rFonts w:ascii="Arial" w:hAnsi="Arial" w:cs="Arial"/>
          <w:sz w:val="22"/>
          <w:szCs w:val="22"/>
        </w:rPr>
      </w:pPr>
    </w:p>
    <w:p w14:paraId="1D068423" w14:textId="7A453FD7" w:rsidR="0056700C" w:rsidRPr="009A0FA2" w:rsidRDefault="00261381" w:rsidP="00366D76">
      <w:pPr>
        <w:pStyle w:val="NormalWeb"/>
        <w:shd w:val="clear" w:color="auto" w:fill="FFFFFF"/>
        <w:spacing w:before="240" w:beforeAutospacing="0" w:after="240" w:afterAutospacing="0" w:line="360" w:lineRule="auto"/>
        <w:rPr>
          <w:rFonts w:ascii="Arial" w:hAnsi="Arial" w:cs="Arial"/>
          <w:color w:val="1C1D1E"/>
          <w:sz w:val="22"/>
          <w:szCs w:val="22"/>
          <w:shd w:val="clear" w:color="auto" w:fill="FFFFFF"/>
        </w:rPr>
      </w:pPr>
      <w:r w:rsidRPr="009A0FA2">
        <w:rPr>
          <w:rFonts w:ascii="Arial" w:hAnsi="Arial" w:cs="Arial"/>
          <w:sz w:val="22"/>
          <w:szCs w:val="22"/>
        </w:rPr>
        <w:lastRenderedPageBreak/>
        <w:t>Reference Lis</w:t>
      </w:r>
      <w:r w:rsidR="0056700C" w:rsidRPr="009A0FA2">
        <w:rPr>
          <w:rFonts w:ascii="Arial" w:hAnsi="Arial" w:cs="Arial"/>
          <w:sz w:val="22"/>
          <w:szCs w:val="22"/>
        </w:rPr>
        <w:t>t</w:t>
      </w:r>
    </w:p>
    <w:p w14:paraId="230B87E4" w14:textId="1ED00845" w:rsidR="008B33EE" w:rsidRPr="009A0FA2" w:rsidRDefault="0056700C" w:rsidP="00366D76">
      <w:pPr>
        <w:spacing w:line="360" w:lineRule="auto"/>
        <w:rPr>
          <w:rFonts w:ascii="Arial" w:hAnsi="Arial" w:cs="Arial"/>
        </w:rPr>
      </w:pPr>
      <w:r w:rsidRPr="009A0FA2">
        <w:rPr>
          <w:rFonts w:ascii="Arial" w:hAnsi="Arial" w:cs="Arial"/>
        </w:rPr>
        <w:t xml:space="preserve">Alon, T., Dzansi, J., Kim, M., Lagakos, D., Telli, H. and Vanvuren, M. (2020) Ideas for growth Protecting lives and livelihoods during the COVID-19 pandemic by shielding elderly populations Policy Brief [Online] Available at: </w:t>
      </w:r>
      <w:hyperlink r:id="rId7" w:history="1">
        <w:r w:rsidRPr="009A0FA2">
          <w:rPr>
            <w:rStyle w:val="Hyperlink"/>
            <w:rFonts w:ascii="Arial" w:hAnsi="Arial" w:cs="Arial"/>
          </w:rPr>
          <w:t>https://www.theigc.org/wp-content/uploads/2020/06/Alon-et-al-2020-Policy_Brief.pdf</w:t>
        </w:r>
      </w:hyperlink>
      <w:r w:rsidRPr="009A0FA2">
        <w:rPr>
          <w:rFonts w:ascii="Arial" w:hAnsi="Arial" w:cs="Arial"/>
        </w:rPr>
        <w:t xml:space="preserve">  (Accessed </w:t>
      </w:r>
      <w:r w:rsidR="00D41022" w:rsidRPr="009A0FA2">
        <w:rPr>
          <w:rFonts w:ascii="Arial" w:hAnsi="Arial" w:cs="Arial"/>
        </w:rPr>
        <w:t>:</w:t>
      </w:r>
      <w:r w:rsidRPr="009A0FA2">
        <w:rPr>
          <w:rFonts w:ascii="Arial" w:hAnsi="Arial" w:cs="Arial"/>
        </w:rPr>
        <w:t>15 Nov</w:t>
      </w:r>
      <w:r w:rsidR="00D41022" w:rsidRPr="009A0FA2">
        <w:rPr>
          <w:rFonts w:ascii="Arial" w:hAnsi="Arial" w:cs="Arial"/>
        </w:rPr>
        <w:t>ember</w:t>
      </w:r>
      <w:r w:rsidRPr="009A0FA2">
        <w:rPr>
          <w:rFonts w:ascii="Arial" w:hAnsi="Arial" w:cs="Arial"/>
        </w:rPr>
        <w:t xml:space="preserve"> 2020).</w:t>
      </w:r>
    </w:p>
    <w:p w14:paraId="4E09C2DA" w14:textId="77777777" w:rsidR="002D7742" w:rsidRPr="009A0FA2" w:rsidRDefault="008B33EE" w:rsidP="00366D76">
      <w:pPr>
        <w:spacing w:line="360" w:lineRule="auto"/>
        <w:rPr>
          <w:rFonts w:ascii="Arial" w:hAnsi="Arial" w:cs="Arial"/>
        </w:rPr>
      </w:pPr>
      <w:r w:rsidRPr="009A0FA2">
        <w:rPr>
          <w:rFonts w:ascii="Arial" w:hAnsi="Arial" w:cs="Arial"/>
        </w:rPr>
        <w:t xml:space="preserve">Almagor, J. and Picascia, S. (2020) Exploring the effectiveness of a COVID-19 contact tracing app using an agent-based model. arXiv:2008.07336 (physics, q-bio) [Online] Available at: </w:t>
      </w:r>
      <w:hyperlink r:id="rId8" w:history="1">
        <w:r w:rsidRPr="009A0FA2">
          <w:rPr>
            <w:rStyle w:val="Hyperlink"/>
            <w:rFonts w:ascii="Arial" w:hAnsi="Arial" w:cs="Arial"/>
          </w:rPr>
          <w:t>https://arxiv.org/abs/2008.07336</w:t>
        </w:r>
      </w:hyperlink>
      <w:r w:rsidRPr="009A0FA2">
        <w:rPr>
          <w:rFonts w:ascii="Arial" w:hAnsi="Arial" w:cs="Arial"/>
        </w:rPr>
        <w:t xml:space="preserve"> (Accessed 10 Nov. 2020).</w:t>
      </w:r>
    </w:p>
    <w:p w14:paraId="50301523" w14:textId="77777777" w:rsidR="004E6A68" w:rsidRPr="009A0FA2" w:rsidRDefault="002D7742" w:rsidP="00366D76">
      <w:pPr>
        <w:spacing w:line="360" w:lineRule="auto"/>
        <w:rPr>
          <w:rFonts w:ascii="Arial" w:hAnsi="Arial" w:cs="Arial"/>
        </w:rPr>
      </w:pPr>
      <w:r w:rsidRPr="009A0FA2">
        <w:rPr>
          <w:rFonts w:ascii="Arial" w:hAnsi="Arial" w:cs="Arial"/>
        </w:rPr>
        <w:t>Battisti, N.M.L., Mislang, A.R., Cooper, L., O’Donovan, A., Audisio, R.A., Cheung, K.-L., Sarrió, R.G., Stauder, R., Soto-Perez-de-Celis, E., Jaklitsch, M., Williams, G.R., O’Hanlon, S., Alam, M., Cairo, C., Colloca, G., Gil, L.A., Sattar, S., Kantilal, K., Russo, C., Lichtman, S.M., Brain, E., Kanesvaran, R. and Wildiers, H. (2020)  Adapting care for older cancer patients during the COVID-19 pandemic: Recommendations from the International Society of Geriatric Oncology (SIOG) COVID-19 Working Group. </w:t>
      </w:r>
      <w:r w:rsidRPr="009A0FA2">
        <w:rPr>
          <w:rFonts w:ascii="Arial" w:hAnsi="Arial" w:cs="Arial"/>
          <w:i/>
          <w:iCs/>
        </w:rPr>
        <w:t>Journal of Geriatric Oncology</w:t>
      </w:r>
      <w:r w:rsidRPr="009A0FA2">
        <w:rPr>
          <w:rFonts w:ascii="Arial" w:hAnsi="Arial" w:cs="Arial"/>
        </w:rPr>
        <w:t>, 11(8), pp.1190–1198.</w:t>
      </w:r>
    </w:p>
    <w:p w14:paraId="0C8111D8" w14:textId="7139F192" w:rsidR="00886F4E" w:rsidRPr="009A0FA2" w:rsidRDefault="004E6A68" w:rsidP="00366D76">
      <w:pPr>
        <w:spacing w:line="360" w:lineRule="auto"/>
        <w:rPr>
          <w:rFonts w:ascii="Arial" w:hAnsi="Arial" w:cs="Arial"/>
          <w:color w:val="000000" w:themeColor="text1"/>
        </w:rPr>
      </w:pPr>
      <w:r w:rsidRPr="009A0FA2">
        <w:rPr>
          <w:rFonts w:ascii="Arial" w:hAnsi="Arial" w:cs="Arial"/>
          <w:color w:val="000000" w:themeColor="text1"/>
          <w:shd w:val="clear" w:color="auto" w:fill="FCFCFC"/>
        </w:rPr>
        <w:t xml:space="preserve"> Berg-Weger, M., Morley, J.E. (2020) Loneliness and Social Isolation in Older Adults during the COVID-19 Pandemic: Implications for Gerontological Social Work. </w:t>
      </w:r>
      <w:r w:rsidRPr="009A0FA2">
        <w:rPr>
          <w:rFonts w:ascii="Arial" w:hAnsi="Arial" w:cs="Arial"/>
          <w:i/>
          <w:iCs/>
          <w:color w:val="000000" w:themeColor="text1"/>
          <w:shd w:val="clear" w:color="auto" w:fill="FCFCFC"/>
        </w:rPr>
        <w:t>J Nutr Health Aging</w:t>
      </w:r>
      <w:r w:rsidRPr="009A0FA2">
        <w:rPr>
          <w:rFonts w:ascii="Arial" w:hAnsi="Arial" w:cs="Arial"/>
          <w:color w:val="000000" w:themeColor="text1"/>
          <w:shd w:val="clear" w:color="auto" w:fill="FCFCFC"/>
        </w:rPr>
        <w:t> 24,</w:t>
      </w:r>
      <w:r w:rsidRPr="009A0FA2">
        <w:rPr>
          <w:rFonts w:ascii="Arial" w:hAnsi="Arial" w:cs="Arial"/>
          <w:b/>
          <w:bCs/>
          <w:color w:val="000000" w:themeColor="text1"/>
          <w:shd w:val="clear" w:color="auto" w:fill="FCFCFC"/>
        </w:rPr>
        <w:t> </w:t>
      </w:r>
      <w:r w:rsidRPr="009A0FA2">
        <w:rPr>
          <w:rFonts w:ascii="Arial" w:hAnsi="Arial" w:cs="Arial"/>
          <w:color w:val="000000" w:themeColor="text1"/>
          <w:shd w:val="clear" w:color="auto" w:fill="FCFCFC"/>
        </w:rPr>
        <w:t>456–458.</w:t>
      </w:r>
    </w:p>
    <w:p w14:paraId="3F286BD5" w14:textId="77777777" w:rsidR="000E3CE5" w:rsidRPr="009A0FA2" w:rsidRDefault="00D9303F" w:rsidP="00366D76">
      <w:pPr>
        <w:spacing w:line="360" w:lineRule="auto"/>
        <w:rPr>
          <w:rFonts w:ascii="Arial" w:hAnsi="Arial" w:cs="Arial"/>
        </w:rPr>
      </w:pPr>
      <w:r w:rsidRPr="009A0FA2">
        <w:rPr>
          <w:rFonts w:ascii="Arial" w:hAnsi="Arial" w:cs="Arial"/>
        </w:rPr>
        <w:t>BBC News (2020</w:t>
      </w:r>
      <w:r w:rsidR="00CB6CA0" w:rsidRPr="009A0FA2">
        <w:rPr>
          <w:rFonts w:ascii="Arial" w:hAnsi="Arial" w:cs="Arial"/>
        </w:rPr>
        <w:t xml:space="preserve"> a</w:t>
      </w:r>
      <w:r w:rsidRPr="009A0FA2">
        <w:rPr>
          <w:rFonts w:ascii="Arial" w:hAnsi="Arial" w:cs="Arial"/>
        </w:rPr>
        <w:t xml:space="preserve">) Coronavirus: What are the challenges of mass testing. BBC News [Online] Available at: </w:t>
      </w:r>
      <w:hyperlink r:id="rId9" w:history="1">
        <w:r w:rsidRPr="009A0FA2">
          <w:rPr>
            <w:rStyle w:val="Hyperlink"/>
            <w:rFonts w:ascii="Arial" w:hAnsi="Arial" w:cs="Arial"/>
          </w:rPr>
          <w:t>https://www.bbc.co.uk/news/health-54101546</w:t>
        </w:r>
      </w:hyperlink>
      <w:r w:rsidRPr="009A0FA2">
        <w:rPr>
          <w:rFonts w:ascii="Arial" w:hAnsi="Arial" w:cs="Arial"/>
        </w:rPr>
        <w:t xml:space="preserve"> (Accessed:11 November 2020).</w:t>
      </w:r>
    </w:p>
    <w:p w14:paraId="5D1472CB" w14:textId="0334249A" w:rsidR="00CB6CA0" w:rsidRPr="009A0FA2" w:rsidRDefault="00CB6CA0" w:rsidP="00366D76">
      <w:pPr>
        <w:spacing w:line="360" w:lineRule="auto"/>
        <w:rPr>
          <w:rFonts w:ascii="Arial" w:hAnsi="Arial" w:cs="Arial"/>
        </w:rPr>
      </w:pPr>
      <w:r w:rsidRPr="009A0FA2">
        <w:rPr>
          <w:rFonts w:ascii="Arial" w:hAnsi="Arial" w:cs="Arial"/>
          <w:color w:val="000000" w:themeColor="text1"/>
        </w:rPr>
        <w:t>BBC News (2020 b</w:t>
      </w:r>
      <w:r w:rsidR="000E3CE5" w:rsidRPr="009A0FA2">
        <w:rPr>
          <w:rFonts w:ascii="Arial" w:hAnsi="Arial" w:cs="Arial"/>
          <w:color w:val="000000" w:themeColor="text1"/>
        </w:rPr>
        <w:t xml:space="preserve">) </w:t>
      </w:r>
      <w:r w:rsidRPr="009A0FA2">
        <w:rPr>
          <w:rFonts w:ascii="Arial" w:eastAsia="Times New Roman" w:hAnsi="Arial" w:cs="Arial"/>
          <w:color w:val="000000" w:themeColor="text1"/>
          <w:kern w:val="36"/>
          <w:lang w:eastAsia="en-GB"/>
        </w:rPr>
        <w:t xml:space="preserve">Covid-19: New three-tier restrictions come into force in </w:t>
      </w:r>
      <w:r w:rsidR="000E3CE5" w:rsidRPr="009A0FA2">
        <w:rPr>
          <w:rFonts w:ascii="Arial" w:eastAsia="Times New Roman" w:hAnsi="Arial" w:cs="Arial"/>
          <w:color w:val="000000" w:themeColor="text1"/>
          <w:kern w:val="36"/>
          <w:lang w:eastAsia="en-GB"/>
        </w:rPr>
        <w:t>England. BBC News [Online]Available at:</w:t>
      </w:r>
      <w:r w:rsidR="000E3CE5" w:rsidRPr="009A0FA2">
        <w:rPr>
          <w:rFonts w:ascii="Arial" w:hAnsi="Arial" w:cs="Arial"/>
        </w:rPr>
        <w:t xml:space="preserve"> </w:t>
      </w:r>
      <w:hyperlink r:id="rId10" w:history="1">
        <w:r w:rsidR="000E3CE5" w:rsidRPr="009A0FA2">
          <w:rPr>
            <w:rStyle w:val="Hyperlink"/>
            <w:rFonts w:ascii="Arial" w:eastAsia="Times New Roman" w:hAnsi="Arial" w:cs="Arial"/>
            <w:kern w:val="36"/>
            <w:lang w:eastAsia="en-GB"/>
          </w:rPr>
          <w:t>https://www.bbc.co.uk/news/uk-54533924</w:t>
        </w:r>
      </w:hyperlink>
      <w:r w:rsidR="000E3CE5" w:rsidRPr="009A0FA2">
        <w:rPr>
          <w:rFonts w:ascii="Arial" w:eastAsia="Times New Roman" w:hAnsi="Arial" w:cs="Arial"/>
          <w:color w:val="000000" w:themeColor="text1"/>
          <w:kern w:val="36"/>
          <w:lang w:eastAsia="en-GB"/>
        </w:rPr>
        <w:t xml:space="preserve"> (Accessed:13 November 2020).</w:t>
      </w:r>
    </w:p>
    <w:p w14:paraId="2309A063" w14:textId="4ED099E0" w:rsidR="006A4AE3" w:rsidRPr="009A0FA2" w:rsidRDefault="00886F4E" w:rsidP="00366D76">
      <w:pPr>
        <w:spacing w:line="360" w:lineRule="auto"/>
        <w:rPr>
          <w:rFonts w:ascii="Arial" w:hAnsi="Arial" w:cs="Arial"/>
        </w:rPr>
      </w:pPr>
      <w:r w:rsidRPr="009A0FA2">
        <w:rPr>
          <w:rFonts w:ascii="Arial" w:hAnsi="Arial" w:cs="Arial"/>
        </w:rPr>
        <w:t xml:space="preserve">Boseley, S. and Elgot, J. (2020) Liverpool to pioneer UK’s first attempt at mass Covid testing. The Guardian [Online] Available at: </w:t>
      </w:r>
      <w:hyperlink r:id="rId11" w:history="1">
        <w:r w:rsidRPr="009A0FA2">
          <w:rPr>
            <w:rStyle w:val="Hyperlink"/>
            <w:rFonts w:ascii="Arial" w:hAnsi="Arial" w:cs="Arial"/>
          </w:rPr>
          <w:t>https://www.theguardian.com/uk-news/2020/nov/02/liverpool-uk-first-attempt-coronavirus-mass-testing</w:t>
        </w:r>
      </w:hyperlink>
      <w:r w:rsidRPr="009A0FA2">
        <w:rPr>
          <w:rFonts w:ascii="Arial" w:hAnsi="Arial" w:cs="Arial"/>
        </w:rPr>
        <w:t xml:space="preserve">  (Accessed 10 Nov</w:t>
      </w:r>
      <w:r w:rsidR="006A4AE3" w:rsidRPr="009A0FA2">
        <w:rPr>
          <w:rFonts w:ascii="Arial" w:hAnsi="Arial" w:cs="Arial"/>
        </w:rPr>
        <w:t>ember</w:t>
      </w:r>
      <w:r w:rsidRPr="009A0FA2">
        <w:rPr>
          <w:rFonts w:ascii="Arial" w:hAnsi="Arial" w:cs="Arial"/>
        </w:rPr>
        <w:t xml:space="preserve"> 2020)</w:t>
      </w:r>
      <w:r w:rsidR="006A4AE3" w:rsidRPr="009A0FA2">
        <w:rPr>
          <w:rFonts w:ascii="Arial" w:hAnsi="Arial" w:cs="Arial"/>
        </w:rPr>
        <w:t>.</w:t>
      </w:r>
    </w:p>
    <w:p w14:paraId="31347DE9" w14:textId="706B62BD" w:rsidR="00D845B1" w:rsidRPr="009A0FA2" w:rsidRDefault="006A4AE3" w:rsidP="00366D76">
      <w:pPr>
        <w:spacing w:line="360" w:lineRule="auto"/>
        <w:rPr>
          <w:rFonts w:ascii="Arial" w:hAnsi="Arial" w:cs="Arial"/>
        </w:rPr>
      </w:pPr>
      <w:r w:rsidRPr="009A0FA2">
        <w:rPr>
          <w:rFonts w:ascii="Arial" w:hAnsi="Arial" w:cs="Arial"/>
        </w:rPr>
        <w:t>Carico, R. “Ron,” Sheppard, J. and Thomas, C.B. (2020). Community pharmacists and communication in the time of COVID-19: Applying the health belief model. </w:t>
      </w:r>
      <w:r w:rsidRPr="009A0FA2">
        <w:rPr>
          <w:rFonts w:ascii="Arial" w:hAnsi="Arial" w:cs="Arial"/>
          <w:i/>
          <w:iCs/>
        </w:rPr>
        <w:t>Research in</w:t>
      </w:r>
      <w:r w:rsidRPr="009A0FA2">
        <w:rPr>
          <w:rFonts w:ascii="Arial" w:hAnsi="Arial" w:cs="Arial"/>
        </w:rPr>
        <w:t xml:space="preserve"> </w:t>
      </w:r>
      <w:r w:rsidRPr="009A0FA2">
        <w:rPr>
          <w:rFonts w:ascii="Arial" w:hAnsi="Arial" w:cs="Arial"/>
          <w:i/>
          <w:iCs/>
        </w:rPr>
        <w:t xml:space="preserve">Social and Administrative </w:t>
      </w:r>
      <w:r w:rsidR="009A0FA2" w:rsidRPr="009A0FA2">
        <w:rPr>
          <w:rFonts w:ascii="Arial" w:hAnsi="Arial" w:cs="Arial"/>
          <w:i/>
          <w:iCs/>
        </w:rPr>
        <w:t>Pharmacy,</w:t>
      </w:r>
      <w:r w:rsidR="009A0FA2" w:rsidRPr="009A0FA2">
        <w:rPr>
          <w:rFonts w:ascii="Arial" w:hAnsi="Arial" w:cs="Arial"/>
        </w:rPr>
        <w:t xml:space="preserve"> pp.</w:t>
      </w:r>
      <w:r w:rsidRPr="009A0FA2">
        <w:rPr>
          <w:rFonts w:ascii="Arial" w:hAnsi="Arial" w:cs="Arial"/>
        </w:rPr>
        <w:t>1-4</w:t>
      </w:r>
      <w:r w:rsidRPr="009A0FA2">
        <w:rPr>
          <w:rFonts w:ascii="Arial" w:hAnsi="Arial" w:cs="Arial"/>
          <w:i/>
          <w:iCs/>
        </w:rPr>
        <w:t>.</w:t>
      </w:r>
    </w:p>
    <w:p w14:paraId="3DE05558" w14:textId="48A167C5" w:rsidR="00E30BBF" w:rsidRPr="009A0FA2" w:rsidRDefault="00D845B1" w:rsidP="00366D76">
      <w:pPr>
        <w:spacing w:line="360" w:lineRule="auto"/>
        <w:rPr>
          <w:rFonts w:ascii="Arial" w:hAnsi="Arial" w:cs="Arial"/>
        </w:rPr>
      </w:pPr>
      <w:r w:rsidRPr="009A0FA2">
        <w:rPr>
          <w:rFonts w:ascii="Arial" w:hAnsi="Arial" w:cs="Arial"/>
          <w:color w:val="222222"/>
          <w:shd w:val="clear" w:color="auto" w:fill="FFFFFF"/>
        </w:rPr>
        <w:t xml:space="preserve">Carpenter, </w:t>
      </w:r>
      <w:r w:rsidR="00196640" w:rsidRPr="009A0FA2">
        <w:rPr>
          <w:rFonts w:ascii="Arial" w:hAnsi="Arial" w:cs="Arial"/>
          <w:color w:val="222222"/>
          <w:shd w:val="clear" w:color="auto" w:fill="FFFFFF"/>
        </w:rPr>
        <w:t>C.J. (</w:t>
      </w:r>
      <w:r w:rsidRPr="009A0FA2">
        <w:rPr>
          <w:rFonts w:ascii="Arial" w:hAnsi="Arial" w:cs="Arial"/>
          <w:color w:val="222222"/>
          <w:shd w:val="clear" w:color="auto" w:fill="FFFFFF"/>
        </w:rPr>
        <w:t>2010) A meta-analysis of the effectiveness of health belief model variables in predicting behavior. </w:t>
      </w:r>
      <w:r w:rsidRPr="009A0FA2">
        <w:rPr>
          <w:rFonts w:ascii="Arial" w:hAnsi="Arial" w:cs="Arial"/>
          <w:i/>
          <w:iCs/>
          <w:color w:val="222222"/>
          <w:shd w:val="clear" w:color="auto" w:fill="FFFFFF"/>
        </w:rPr>
        <w:t>Health communication</w:t>
      </w:r>
      <w:r w:rsidRPr="009A0FA2">
        <w:rPr>
          <w:rFonts w:ascii="Arial" w:hAnsi="Arial" w:cs="Arial"/>
          <w:color w:val="222222"/>
          <w:shd w:val="clear" w:color="auto" w:fill="FFFFFF"/>
        </w:rPr>
        <w:t>, </w:t>
      </w:r>
      <w:r w:rsidRPr="009A0FA2">
        <w:rPr>
          <w:rFonts w:ascii="Arial" w:hAnsi="Arial" w:cs="Arial"/>
          <w:i/>
          <w:iCs/>
          <w:color w:val="222222"/>
          <w:shd w:val="clear" w:color="auto" w:fill="FFFFFF"/>
        </w:rPr>
        <w:t>25</w:t>
      </w:r>
      <w:r w:rsidRPr="009A0FA2">
        <w:rPr>
          <w:rFonts w:ascii="Arial" w:hAnsi="Arial" w:cs="Arial"/>
          <w:color w:val="222222"/>
          <w:shd w:val="clear" w:color="auto" w:fill="FFFFFF"/>
        </w:rPr>
        <w:t>(8), pp.661-669.</w:t>
      </w:r>
    </w:p>
    <w:p w14:paraId="56CC45A6" w14:textId="1B5ABF44" w:rsidR="007A2F6F" w:rsidRPr="009A0FA2" w:rsidRDefault="00E30BBF"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eastAsia="+mn-ea" w:hAnsi="Arial" w:cs="Arial"/>
          <w:color w:val="000000"/>
          <w:kern w:val="24"/>
          <w:sz w:val="22"/>
          <w:szCs w:val="22"/>
          <w:lang w:val="en-US"/>
        </w:rPr>
        <w:lastRenderedPageBreak/>
        <w:t>Centers for Disease Control and Prevention (2020</w:t>
      </w:r>
      <w:r w:rsidR="00294176" w:rsidRPr="009A0FA2">
        <w:rPr>
          <w:rFonts w:ascii="Arial" w:eastAsia="+mn-ea" w:hAnsi="Arial" w:cs="Arial"/>
          <w:color w:val="000000"/>
          <w:kern w:val="24"/>
          <w:sz w:val="22"/>
          <w:szCs w:val="22"/>
          <w:lang w:val="en-US"/>
        </w:rPr>
        <w:t>a</w:t>
      </w:r>
      <w:r w:rsidRPr="009A0FA2">
        <w:rPr>
          <w:rFonts w:ascii="Arial" w:eastAsia="+mn-ea" w:hAnsi="Arial" w:cs="Arial"/>
          <w:color w:val="000000"/>
          <w:kern w:val="24"/>
          <w:sz w:val="22"/>
          <w:szCs w:val="22"/>
          <w:lang w:val="en-US"/>
        </w:rPr>
        <w:t xml:space="preserve">). How does the virus </w:t>
      </w:r>
      <w:r w:rsidR="007A2F6F" w:rsidRPr="009A0FA2">
        <w:rPr>
          <w:rFonts w:ascii="Arial" w:eastAsia="+mn-ea" w:hAnsi="Arial" w:cs="Arial"/>
          <w:color w:val="000000"/>
          <w:kern w:val="24"/>
          <w:sz w:val="22"/>
          <w:szCs w:val="22"/>
          <w:lang w:val="en-US"/>
        </w:rPr>
        <w:t xml:space="preserve">spread? </w:t>
      </w:r>
      <w:r w:rsidRPr="009A0FA2">
        <w:rPr>
          <w:rFonts w:ascii="Arial" w:eastAsia="+mn-ea" w:hAnsi="Arial" w:cs="Arial"/>
          <w:color w:val="000000"/>
          <w:kern w:val="24"/>
          <w:sz w:val="22"/>
          <w:szCs w:val="22"/>
          <w:lang w:val="en-US"/>
        </w:rPr>
        <w:t>Coronavirus Disease 2019 (Covid-19)</w:t>
      </w:r>
      <w:r w:rsidR="007A2F6F" w:rsidRPr="009A0FA2">
        <w:rPr>
          <w:rFonts w:ascii="Arial" w:eastAsia="+mn-ea" w:hAnsi="Arial" w:cs="Arial"/>
          <w:color w:val="000000"/>
          <w:kern w:val="24"/>
          <w:sz w:val="22"/>
          <w:szCs w:val="22"/>
          <w:lang w:val="en-US"/>
        </w:rPr>
        <w:t xml:space="preserve"> [Online] Available at:</w:t>
      </w:r>
      <w:r w:rsidRPr="009A0FA2">
        <w:rPr>
          <w:rFonts w:ascii="Arial" w:eastAsia="+mn-ea" w:hAnsi="Arial" w:cs="Arial"/>
          <w:color w:val="000000"/>
          <w:kern w:val="24"/>
          <w:sz w:val="22"/>
          <w:szCs w:val="22"/>
          <w:lang w:val="en-US"/>
        </w:rPr>
        <w:t xml:space="preserve"> </w:t>
      </w:r>
      <w:hyperlink r:id="rId12" w:history="1">
        <w:r w:rsidR="008B33EE" w:rsidRPr="009A0FA2">
          <w:rPr>
            <w:rStyle w:val="Hyperlink"/>
            <w:rFonts w:ascii="Arial" w:eastAsia="+mn-ea" w:hAnsi="Arial" w:cs="Arial"/>
            <w:kern w:val="24"/>
            <w:sz w:val="22"/>
            <w:szCs w:val="22"/>
            <w:lang w:val="en-US"/>
          </w:rPr>
          <w:t>https://www.cdc.gov/coronavirus/2019-ncov/faq.html</w:t>
        </w:r>
      </w:hyperlink>
      <w:r w:rsidR="007A2F6F" w:rsidRPr="009A0FA2">
        <w:rPr>
          <w:rFonts w:ascii="Arial" w:eastAsia="+mn-ea" w:hAnsi="Arial" w:cs="Arial"/>
          <w:color w:val="000000"/>
          <w:kern w:val="24"/>
          <w:sz w:val="22"/>
          <w:szCs w:val="22"/>
          <w:lang w:val="en-US"/>
        </w:rPr>
        <w:t xml:space="preserve"> (Accessed:3 November 2020).</w:t>
      </w:r>
    </w:p>
    <w:p w14:paraId="778FD8EE" w14:textId="77777777" w:rsidR="009A0FA2" w:rsidRDefault="009A0FA2" w:rsidP="00366D76">
      <w:pPr>
        <w:spacing w:line="360" w:lineRule="auto"/>
        <w:rPr>
          <w:rFonts w:ascii="Arial" w:hAnsi="Arial" w:cs="Arial"/>
        </w:rPr>
      </w:pPr>
    </w:p>
    <w:p w14:paraId="04E10B73" w14:textId="598251FA" w:rsidR="00294176" w:rsidRPr="009A0FA2" w:rsidRDefault="00294176" w:rsidP="00366D76">
      <w:pPr>
        <w:spacing w:line="360" w:lineRule="auto"/>
        <w:rPr>
          <w:rFonts w:ascii="Arial" w:hAnsi="Arial" w:cs="Arial"/>
        </w:rPr>
      </w:pPr>
      <w:r w:rsidRPr="009A0FA2">
        <w:rPr>
          <w:rFonts w:ascii="Arial" w:hAnsi="Arial" w:cs="Arial"/>
        </w:rPr>
        <w:t xml:space="preserve">Centers for Disease Control and Prevention (2020b). Coronavirus Disease 2019 (COVID-19). Interim Operational Considerations for Implementing the Shielding Approach to Prevent Covid-19 Infections in Humanitarian Settings. Centers for Disease Control and Prevention [Online] Available at: </w:t>
      </w:r>
      <w:hyperlink r:id="rId13" w:history="1">
        <w:r w:rsidRPr="009A0FA2">
          <w:rPr>
            <w:rStyle w:val="Hyperlink"/>
            <w:rFonts w:ascii="Arial" w:hAnsi="Arial" w:cs="Arial"/>
          </w:rPr>
          <w:t>https://www.cdc.gov/coronavirus/2019-ncov/global-covid-19/shielding-approach-humanitarian.html</w:t>
        </w:r>
      </w:hyperlink>
      <w:r w:rsidRPr="009A0FA2">
        <w:rPr>
          <w:rFonts w:ascii="Arial" w:hAnsi="Arial" w:cs="Arial"/>
        </w:rPr>
        <w:t xml:space="preserve"> (Accessed:</w:t>
      </w:r>
      <w:r w:rsidR="008A54D0" w:rsidRPr="009A0FA2">
        <w:rPr>
          <w:rFonts w:ascii="Arial" w:hAnsi="Arial" w:cs="Arial"/>
        </w:rPr>
        <w:t>15 November 2020).</w:t>
      </w:r>
    </w:p>
    <w:p w14:paraId="5C43D40A" w14:textId="50084B6A" w:rsidR="00221AFB" w:rsidRPr="009A0FA2" w:rsidRDefault="00221AFB"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hAnsi="Arial" w:cs="Arial"/>
          <w:color w:val="222222"/>
          <w:sz w:val="22"/>
          <w:szCs w:val="22"/>
          <w:shd w:val="clear" w:color="auto" w:fill="FFFFFF"/>
        </w:rPr>
        <w:t>Chan, K.H. and Yuen, K.Y. (2020) COVID-19 epidemic: disentangling the re-emerging controversy about medical facemasks from an epidemiological perspective. </w:t>
      </w:r>
      <w:r w:rsidRPr="009A0FA2">
        <w:rPr>
          <w:rFonts w:ascii="Arial" w:hAnsi="Arial" w:cs="Arial"/>
          <w:i/>
          <w:iCs/>
          <w:color w:val="222222"/>
          <w:sz w:val="22"/>
          <w:szCs w:val="22"/>
          <w:shd w:val="clear" w:color="auto" w:fill="FFFFFF"/>
        </w:rPr>
        <w:t>International Journal of Epidemiology</w:t>
      </w:r>
      <w:r w:rsidRPr="009A0FA2">
        <w:rPr>
          <w:rFonts w:ascii="Arial" w:hAnsi="Arial" w:cs="Arial"/>
          <w:color w:val="222222"/>
          <w:sz w:val="22"/>
          <w:szCs w:val="22"/>
          <w:shd w:val="clear" w:color="auto" w:fill="FFFFFF"/>
        </w:rPr>
        <w:t>,</w:t>
      </w:r>
      <w:r w:rsidR="009761D3" w:rsidRPr="009A0FA2">
        <w:rPr>
          <w:rFonts w:ascii="Arial" w:hAnsi="Arial" w:cs="Arial"/>
          <w:color w:val="222222"/>
          <w:sz w:val="22"/>
          <w:szCs w:val="22"/>
          <w:shd w:val="clear" w:color="auto" w:fill="FFFFFF"/>
        </w:rPr>
        <w:t>49, pp.</w:t>
      </w:r>
      <w:r w:rsidRPr="009A0FA2">
        <w:rPr>
          <w:rFonts w:ascii="Arial" w:hAnsi="Arial" w:cs="Arial"/>
          <w:color w:val="222222"/>
          <w:sz w:val="22"/>
          <w:szCs w:val="22"/>
          <w:shd w:val="clear" w:color="auto" w:fill="FFFFFF"/>
        </w:rPr>
        <w:t>1063-1066.</w:t>
      </w:r>
    </w:p>
    <w:p w14:paraId="0613AB6E" w14:textId="61998C19" w:rsidR="00664AB3" w:rsidRPr="009A0FA2" w:rsidRDefault="00664AB3" w:rsidP="00366D76">
      <w:pPr>
        <w:pStyle w:val="NormalWeb"/>
        <w:spacing w:before="0" w:beforeAutospacing="0" w:after="0" w:afterAutospacing="0" w:line="360" w:lineRule="auto"/>
        <w:rPr>
          <w:rFonts w:ascii="Arial" w:hAnsi="Arial" w:cs="Arial"/>
          <w:sz w:val="22"/>
          <w:szCs w:val="22"/>
        </w:rPr>
      </w:pPr>
      <w:r w:rsidRPr="009A0FA2">
        <w:rPr>
          <w:rFonts w:ascii="Arial" w:eastAsia="+mn-ea" w:hAnsi="Arial" w:cs="Arial"/>
          <w:color w:val="000000"/>
          <w:kern w:val="24"/>
          <w:sz w:val="22"/>
          <w:szCs w:val="22"/>
          <w:lang w:val="en-US"/>
        </w:rPr>
        <w:t xml:space="preserve">Department of Health (2012) </w:t>
      </w:r>
      <w:r w:rsidRPr="009A0FA2">
        <w:rPr>
          <w:rFonts w:ascii="Arial" w:hAnsi="Arial" w:cs="Arial"/>
          <w:sz w:val="22"/>
          <w:szCs w:val="22"/>
        </w:rPr>
        <w:t xml:space="preserve">Public Health Surveillance: Towards a Public Health Surveillance Strategy for England [Online] Available at: </w:t>
      </w:r>
      <w:hyperlink r:id="rId14" w:history="1">
        <w:r w:rsidRPr="009A0FA2">
          <w:rPr>
            <w:rStyle w:val="Hyperlink"/>
            <w:rFonts w:ascii="Arial" w:hAnsi="Arial" w:cs="Arial"/>
            <w:sz w:val="22"/>
            <w:szCs w:val="22"/>
          </w:rPr>
          <w:t>https://assets.publishing.service.gov.uk/government/uploads/system/uploads/attachment_data/file/213339/Towards-a-Public-Health-Surveillance-Strategy.pdf</w:t>
        </w:r>
      </w:hyperlink>
      <w:r w:rsidRPr="009A0FA2">
        <w:rPr>
          <w:rFonts w:ascii="Arial" w:hAnsi="Arial" w:cs="Arial"/>
          <w:sz w:val="22"/>
          <w:szCs w:val="22"/>
        </w:rPr>
        <w:t xml:space="preserve"> (Accessed:9</w:t>
      </w:r>
      <w:r w:rsidR="00E56165" w:rsidRPr="009A0FA2">
        <w:rPr>
          <w:rFonts w:ascii="Arial" w:hAnsi="Arial" w:cs="Arial"/>
          <w:sz w:val="22"/>
          <w:szCs w:val="22"/>
        </w:rPr>
        <w:t xml:space="preserve"> </w:t>
      </w:r>
      <w:r w:rsidRPr="009A0FA2">
        <w:rPr>
          <w:rFonts w:ascii="Arial" w:hAnsi="Arial" w:cs="Arial"/>
          <w:sz w:val="22"/>
          <w:szCs w:val="22"/>
        </w:rPr>
        <w:t>November 2020).</w:t>
      </w:r>
    </w:p>
    <w:p w14:paraId="1CBE8009" w14:textId="48A1B6CA" w:rsidR="003D4B08" w:rsidRPr="009A0FA2" w:rsidRDefault="003D4B08"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hAnsi="Arial" w:cs="Arial"/>
          <w:sz w:val="22"/>
          <w:szCs w:val="22"/>
        </w:rPr>
        <w:t xml:space="preserve">Department of Health &amp; Social Care (2020) Guidance. Face coverings: when  to wear one,  exemptions, and how to make your own.GOV.UK [Online] Available at: </w:t>
      </w:r>
      <w:hyperlink r:id="rId15" w:history="1">
        <w:r w:rsidRPr="009A0FA2">
          <w:rPr>
            <w:rStyle w:val="Hyperlink"/>
            <w:rFonts w:ascii="Arial" w:hAnsi="Arial" w:cs="Arial"/>
            <w:sz w:val="22"/>
            <w:szCs w:val="22"/>
          </w:rPr>
          <w:t>https://www.gov.uk/government/publications/face-coverings-when-to-wear-one-and-how-to-make-your-own/face-coverings-when-to-wear-one-and-how-to-make-your-own</w:t>
        </w:r>
      </w:hyperlink>
      <w:r w:rsidRPr="009A0FA2">
        <w:rPr>
          <w:rFonts w:ascii="Arial" w:hAnsi="Arial" w:cs="Arial"/>
          <w:sz w:val="22"/>
          <w:szCs w:val="22"/>
        </w:rPr>
        <w:t xml:space="preserve"> (Accessed:13 November 2020).</w:t>
      </w:r>
    </w:p>
    <w:p w14:paraId="33FF5D0F" w14:textId="511F6F6B" w:rsidR="00727494" w:rsidRPr="009A0FA2" w:rsidRDefault="00727494"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eastAsia="+mn-ea" w:hAnsi="Arial" w:cs="Arial"/>
          <w:color w:val="000000"/>
          <w:kern w:val="24"/>
          <w:sz w:val="22"/>
          <w:szCs w:val="22"/>
          <w:lang w:val="en-US"/>
        </w:rPr>
        <w:t>Dunn, Ph., Allen, L., Cameron, G. and Alderwick, H (2020) Covid-19 policy tracker. A</w:t>
      </w:r>
      <w:r w:rsidR="0019459C" w:rsidRPr="009A0FA2">
        <w:rPr>
          <w:rFonts w:ascii="Arial" w:eastAsia="+mn-ea" w:hAnsi="Arial" w:cs="Arial"/>
          <w:color w:val="000000"/>
          <w:kern w:val="24"/>
          <w:sz w:val="22"/>
          <w:szCs w:val="22"/>
          <w:lang w:val="en-US"/>
        </w:rPr>
        <w:t xml:space="preserve"> </w:t>
      </w:r>
      <w:r w:rsidRPr="009A0FA2">
        <w:rPr>
          <w:rFonts w:ascii="Arial" w:eastAsia="+mn-ea" w:hAnsi="Arial" w:cs="Arial"/>
          <w:color w:val="000000"/>
          <w:kern w:val="24"/>
          <w:sz w:val="22"/>
          <w:szCs w:val="22"/>
          <w:lang w:val="en-US"/>
        </w:rPr>
        <w:t xml:space="preserve">timeline of </w:t>
      </w:r>
      <w:r w:rsidR="00CB6CA0" w:rsidRPr="009A0FA2">
        <w:rPr>
          <w:rFonts w:ascii="Arial" w:eastAsia="+mn-ea" w:hAnsi="Arial" w:cs="Arial"/>
          <w:color w:val="000000"/>
          <w:kern w:val="24"/>
          <w:sz w:val="22"/>
          <w:szCs w:val="22"/>
          <w:lang w:val="en-US"/>
        </w:rPr>
        <w:t>national policy</w:t>
      </w:r>
      <w:r w:rsidRPr="009A0FA2">
        <w:rPr>
          <w:rFonts w:ascii="Arial" w:eastAsia="+mn-ea" w:hAnsi="Arial" w:cs="Arial"/>
          <w:color w:val="000000"/>
          <w:kern w:val="24"/>
          <w:sz w:val="22"/>
          <w:szCs w:val="22"/>
          <w:lang w:val="en-US"/>
        </w:rPr>
        <w:t xml:space="preserve"> and health system responses to Covid-19 in England. The Health Foundation [Online] Available at:</w:t>
      </w:r>
      <w:r w:rsidRPr="009A0FA2">
        <w:rPr>
          <w:rFonts w:ascii="Arial" w:hAnsi="Arial" w:cs="Arial"/>
          <w:sz w:val="22"/>
          <w:szCs w:val="22"/>
        </w:rPr>
        <w:t xml:space="preserve"> </w:t>
      </w:r>
      <w:hyperlink r:id="rId16" w:history="1">
        <w:r w:rsidRPr="009A0FA2">
          <w:rPr>
            <w:rStyle w:val="Hyperlink"/>
            <w:rFonts w:ascii="Arial" w:eastAsia="+mn-ea" w:hAnsi="Arial" w:cs="Arial"/>
            <w:kern w:val="24"/>
            <w:sz w:val="22"/>
            <w:szCs w:val="22"/>
            <w:lang w:val="en-US"/>
          </w:rPr>
          <w:t>https://www.health.org.uk/news-and-comment/charts-and-infographics/covid-19-policy-tracker</w:t>
        </w:r>
      </w:hyperlink>
      <w:r w:rsidRPr="009A0FA2">
        <w:rPr>
          <w:rFonts w:ascii="Arial" w:eastAsia="+mn-ea" w:hAnsi="Arial" w:cs="Arial"/>
          <w:color w:val="000000"/>
          <w:kern w:val="24"/>
          <w:sz w:val="22"/>
          <w:szCs w:val="22"/>
          <w:lang w:val="en-US"/>
        </w:rPr>
        <w:t xml:space="preserve"> (Accessed:11 November 2020).</w:t>
      </w:r>
    </w:p>
    <w:p w14:paraId="6EEBCBEA" w14:textId="77777777" w:rsidR="009A0FA2" w:rsidRDefault="009A0FA2" w:rsidP="00366D76">
      <w:pPr>
        <w:pStyle w:val="NormalWeb"/>
        <w:spacing w:before="0" w:beforeAutospacing="0" w:after="0" w:afterAutospacing="0" w:line="360" w:lineRule="auto"/>
        <w:rPr>
          <w:rFonts w:ascii="Arial" w:eastAsia="+mn-ea" w:hAnsi="Arial" w:cs="Arial"/>
          <w:color w:val="000000"/>
          <w:kern w:val="24"/>
          <w:sz w:val="22"/>
          <w:szCs w:val="22"/>
          <w:lang w:val="en-US"/>
        </w:rPr>
      </w:pPr>
    </w:p>
    <w:p w14:paraId="5A1AFCEF" w14:textId="64821EFD" w:rsidR="003019D6" w:rsidRPr="009A0FA2" w:rsidRDefault="006267D8"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eastAsia="+mn-ea" w:hAnsi="Arial" w:cs="Arial"/>
          <w:color w:val="000000"/>
          <w:kern w:val="24"/>
          <w:sz w:val="22"/>
          <w:szCs w:val="22"/>
          <w:lang w:val="en-US"/>
        </w:rPr>
        <w:t>Edwards, E. (2020) Coronavirus gets official name from WHO:Covid-19</w:t>
      </w:r>
      <w:r w:rsidR="004121EE" w:rsidRPr="009A0FA2">
        <w:rPr>
          <w:rFonts w:ascii="Arial" w:eastAsia="+mn-ea" w:hAnsi="Arial" w:cs="Arial"/>
          <w:color w:val="000000"/>
          <w:kern w:val="24"/>
          <w:sz w:val="22"/>
          <w:szCs w:val="22"/>
          <w:lang w:val="en-US"/>
        </w:rPr>
        <w:t>.NBC News [Online] Available at:</w:t>
      </w:r>
      <w:r w:rsidR="004121EE" w:rsidRPr="009A0FA2">
        <w:rPr>
          <w:rFonts w:ascii="Arial" w:hAnsi="Arial" w:cs="Arial"/>
          <w:sz w:val="22"/>
          <w:szCs w:val="22"/>
        </w:rPr>
        <w:t xml:space="preserve"> </w:t>
      </w:r>
      <w:hyperlink r:id="rId17" w:history="1">
        <w:r w:rsidR="004121EE" w:rsidRPr="009A0FA2">
          <w:rPr>
            <w:rStyle w:val="Hyperlink"/>
            <w:rFonts w:ascii="Arial" w:eastAsia="+mn-ea" w:hAnsi="Arial" w:cs="Arial"/>
            <w:kern w:val="24"/>
            <w:sz w:val="22"/>
            <w:szCs w:val="22"/>
            <w:lang w:val="en-US"/>
          </w:rPr>
          <w:t>https://www.nbcnews.com/health/health-news/coronavirus-gets-official-name-who-covid-19-n1134756</w:t>
        </w:r>
      </w:hyperlink>
      <w:r w:rsidR="004121EE" w:rsidRPr="009A0FA2">
        <w:rPr>
          <w:rFonts w:ascii="Arial" w:eastAsia="+mn-ea" w:hAnsi="Arial" w:cs="Arial"/>
          <w:color w:val="000000"/>
          <w:kern w:val="24"/>
          <w:sz w:val="22"/>
          <w:szCs w:val="22"/>
          <w:lang w:val="en-US"/>
        </w:rPr>
        <w:t xml:space="preserve"> (Accessed:3</w:t>
      </w:r>
      <w:r w:rsidR="00E56165" w:rsidRPr="009A0FA2">
        <w:rPr>
          <w:rFonts w:ascii="Arial" w:eastAsia="+mn-ea" w:hAnsi="Arial" w:cs="Arial"/>
          <w:color w:val="000000"/>
          <w:kern w:val="24"/>
          <w:sz w:val="22"/>
          <w:szCs w:val="22"/>
          <w:lang w:val="en-US"/>
        </w:rPr>
        <w:t xml:space="preserve"> </w:t>
      </w:r>
      <w:r w:rsidR="004121EE" w:rsidRPr="009A0FA2">
        <w:rPr>
          <w:rFonts w:ascii="Arial" w:eastAsia="+mn-ea" w:hAnsi="Arial" w:cs="Arial"/>
          <w:color w:val="000000"/>
          <w:kern w:val="24"/>
          <w:sz w:val="22"/>
          <w:szCs w:val="22"/>
          <w:lang w:val="en-US"/>
        </w:rPr>
        <w:t>November 2020).</w:t>
      </w:r>
    </w:p>
    <w:p w14:paraId="3CDC32EB" w14:textId="77777777" w:rsidR="009A0FA2" w:rsidRDefault="009A0FA2" w:rsidP="00366D76">
      <w:pPr>
        <w:spacing w:line="360" w:lineRule="auto"/>
        <w:rPr>
          <w:rFonts w:ascii="Arial" w:hAnsi="Arial" w:cs="Arial"/>
        </w:rPr>
      </w:pPr>
    </w:p>
    <w:p w14:paraId="6757EB53" w14:textId="66FAC172" w:rsidR="00653E92" w:rsidRPr="009A0FA2" w:rsidRDefault="00425AE6" w:rsidP="00366D76">
      <w:pPr>
        <w:spacing w:line="360" w:lineRule="auto"/>
        <w:rPr>
          <w:rFonts w:ascii="Arial" w:hAnsi="Arial" w:cs="Arial"/>
        </w:rPr>
      </w:pPr>
      <w:r w:rsidRPr="009A0FA2">
        <w:rPr>
          <w:rFonts w:ascii="Arial" w:hAnsi="Arial" w:cs="Arial"/>
        </w:rPr>
        <w:t>Eikenberry, S.E., Mancuso, M., Iboi, E., Phan, T., Eikenberry, K., Kuang, Y., Kostelich, E. and Gumel, A.B. (2020) To mask or not to mask: Modeling the potential for face mask use by the general public to curtail the COVID-19 pandemic. </w:t>
      </w:r>
      <w:r w:rsidRPr="009A0FA2">
        <w:rPr>
          <w:rFonts w:ascii="Arial" w:hAnsi="Arial" w:cs="Arial"/>
          <w:i/>
          <w:iCs/>
        </w:rPr>
        <w:t>Infectious Disease Modelling</w:t>
      </w:r>
      <w:r w:rsidRPr="009A0FA2">
        <w:rPr>
          <w:rFonts w:ascii="Arial" w:hAnsi="Arial" w:cs="Arial"/>
        </w:rPr>
        <w:t>, 5, pp.293–308.</w:t>
      </w:r>
    </w:p>
    <w:p w14:paraId="2192C204" w14:textId="60056AAB" w:rsidR="00425AE6" w:rsidRPr="009A0FA2" w:rsidRDefault="00653E92" w:rsidP="00366D76">
      <w:pPr>
        <w:spacing w:line="360" w:lineRule="auto"/>
        <w:rPr>
          <w:rFonts w:ascii="Arial" w:hAnsi="Arial" w:cs="Arial"/>
        </w:rPr>
      </w:pPr>
      <w:r w:rsidRPr="009A0FA2">
        <w:rPr>
          <w:rFonts w:ascii="Arial" w:hAnsi="Arial" w:cs="Arial"/>
          <w:color w:val="222222"/>
          <w:shd w:val="clear" w:color="auto" w:fill="FFFFFF"/>
        </w:rPr>
        <w:lastRenderedPageBreak/>
        <w:t>Feng, S., Shen, C., Xia, N., Song, W., Fan, M. and Cowling, B.J. (2020) Rational use of face masks in the COVID-19 pandemic. </w:t>
      </w:r>
      <w:r w:rsidRPr="009A0FA2">
        <w:rPr>
          <w:rFonts w:ascii="Arial" w:hAnsi="Arial" w:cs="Arial"/>
          <w:i/>
          <w:iCs/>
          <w:color w:val="222222"/>
          <w:shd w:val="clear" w:color="auto" w:fill="FFFFFF"/>
        </w:rPr>
        <w:t>The Lancet Respiratory Medicine</w:t>
      </w:r>
      <w:r w:rsidRPr="009A0FA2">
        <w:rPr>
          <w:rFonts w:ascii="Arial" w:hAnsi="Arial" w:cs="Arial"/>
          <w:color w:val="222222"/>
          <w:shd w:val="clear" w:color="auto" w:fill="FFFFFF"/>
        </w:rPr>
        <w:t>, </w:t>
      </w:r>
      <w:r w:rsidRPr="009A0FA2">
        <w:rPr>
          <w:rFonts w:ascii="Arial" w:hAnsi="Arial" w:cs="Arial"/>
          <w:i/>
          <w:iCs/>
          <w:color w:val="222222"/>
          <w:shd w:val="clear" w:color="auto" w:fill="FFFFFF"/>
        </w:rPr>
        <w:t>8</w:t>
      </w:r>
      <w:r w:rsidRPr="009A0FA2">
        <w:rPr>
          <w:rFonts w:ascii="Arial" w:hAnsi="Arial" w:cs="Arial"/>
          <w:color w:val="222222"/>
          <w:shd w:val="clear" w:color="auto" w:fill="FFFFFF"/>
        </w:rPr>
        <w:t>(5), pp.434-436.</w:t>
      </w:r>
    </w:p>
    <w:p w14:paraId="0BF2190E" w14:textId="109A6421" w:rsidR="001C5DCA" w:rsidRPr="009A0FA2" w:rsidRDefault="0019459C"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eastAsia="+mn-ea" w:hAnsi="Arial" w:cs="Arial"/>
          <w:color w:val="000000"/>
          <w:kern w:val="24"/>
          <w:sz w:val="22"/>
          <w:szCs w:val="22"/>
          <w:lang w:val="en-US"/>
        </w:rPr>
        <w:t>Fraser, C</w:t>
      </w:r>
      <w:r w:rsidR="001C5DCA" w:rsidRPr="009A0FA2">
        <w:rPr>
          <w:rFonts w:ascii="Arial" w:eastAsia="+mn-ea" w:hAnsi="Arial" w:cs="Arial"/>
          <w:color w:val="000000"/>
          <w:kern w:val="24"/>
          <w:sz w:val="22"/>
          <w:szCs w:val="22"/>
          <w:lang w:val="en-US"/>
        </w:rPr>
        <w:t xml:space="preserve">. and </w:t>
      </w:r>
      <w:r w:rsidRPr="009A0FA2">
        <w:rPr>
          <w:rFonts w:ascii="Arial" w:eastAsia="+mn-ea" w:hAnsi="Arial" w:cs="Arial"/>
          <w:color w:val="000000"/>
          <w:kern w:val="24"/>
          <w:sz w:val="22"/>
          <w:szCs w:val="22"/>
          <w:lang w:val="en-US"/>
        </w:rPr>
        <w:t>Briggs, A. (2020) NHS Test and Trace performance tracker. The Health Foundation [Online] Available at:</w:t>
      </w:r>
      <w:r w:rsidRPr="009A0FA2">
        <w:rPr>
          <w:rFonts w:ascii="Arial" w:hAnsi="Arial" w:cs="Arial"/>
          <w:sz w:val="22"/>
          <w:szCs w:val="22"/>
        </w:rPr>
        <w:t xml:space="preserve"> </w:t>
      </w:r>
      <w:hyperlink r:id="rId18" w:history="1">
        <w:r w:rsidRPr="009A0FA2">
          <w:rPr>
            <w:rStyle w:val="Hyperlink"/>
            <w:rFonts w:ascii="Arial" w:eastAsia="+mn-ea" w:hAnsi="Arial" w:cs="Arial"/>
            <w:kern w:val="24"/>
            <w:sz w:val="22"/>
            <w:szCs w:val="22"/>
            <w:lang w:val="en-US"/>
          </w:rPr>
          <w:t>https://www.health.org.uk/news-and-comment/charts-and-infographics/nhs-test-and-trace-performance-tracker</w:t>
        </w:r>
      </w:hyperlink>
      <w:r w:rsidRPr="009A0FA2">
        <w:rPr>
          <w:rFonts w:ascii="Arial" w:eastAsia="+mn-ea" w:hAnsi="Arial" w:cs="Arial"/>
          <w:color w:val="000000"/>
          <w:kern w:val="24"/>
          <w:sz w:val="22"/>
          <w:szCs w:val="22"/>
          <w:lang w:val="en-US"/>
        </w:rPr>
        <w:t xml:space="preserve"> (Accessed:11 November 2020).</w:t>
      </w:r>
    </w:p>
    <w:p w14:paraId="2FE18A00" w14:textId="7A77EC1A" w:rsidR="00C329E6" w:rsidRPr="009A0FA2" w:rsidRDefault="00C329E6" w:rsidP="00366D76">
      <w:pPr>
        <w:pStyle w:val="NormalWeb"/>
        <w:spacing w:before="0" w:beforeAutospacing="0" w:after="0" w:afterAutospacing="0" w:line="360" w:lineRule="auto"/>
        <w:rPr>
          <w:rFonts w:ascii="Arial" w:eastAsia="+mn-ea" w:hAnsi="Arial" w:cs="Arial"/>
          <w:color w:val="000000"/>
          <w:kern w:val="24"/>
          <w:sz w:val="22"/>
          <w:szCs w:val="22"/>
          <w:lang w:val="en-US"/>
        </w:rPr>
      </w:pPr>
    </w:p>
    <w:p w14:paraId="213EA585" w14:textId="1AE51CF0" w:rsidR="002C5CC8" w:rsidRPr="009A0FA2" w:rsidRDefault="004A131F" w:rsidP="00366D76">
      <w:pPr>
        <w:spacing w:after="0" w:line="360" w:lineRule="auto"/>
        <w:rPr>
          <w:rFonts w:ascii="Arial" w:eastAsia="Times New Roman" w:hAnsi="Arial" w:cs="Arial"/>
          <w:lang w:eastAsia="en-GB"/>
        </w:rPr>
      </w:pPr>
      <w:r w:rsidRPr="009A0FA2">
        <w:rPr>
          <w:rFonts w:ascii="Arial" w:eastAsia="+mn-ea" w:hAnsi="Arial" w:cs="Arial"/>
          <w:color w:val="000000"/>
          <w:kern w:val="24"/>
          <w:lang w:val="en-US"/>
        </w:rPr>
        <w:t>Gov UK (2020</w:t>
      </w:r>
      <w:r w:rsidR="00223699" w:rsidRPr="009A0FA2">
        <w:rPr>
          <w:rFonts w:ascii="Arial" w:eastAsia="+mn-ea" w:hAnsi="Arial" w:cs="Arial"/>
          <w:color w:val="000000"/>
          <w:kern w:val="24"/>
          <w:lang w:val="en-US"/>
        </w:rPr>
        <w:t xml:space="preserve"> a</w:t>
      </w:r>
      <w:r w:rsidRPr="009A0FA2">
        <w:rPr>
          <w:rFonts w:ascii="Arial" w:eastAsia="+mn-ea" w:hAnsi="Arial" w:cs="Arial"/>
          <w:color w:val="000000"/>
          <w:kern w:val="24"/>
          <w:lang w:val="en-US"/>
        </w:rPr>
        <w:t>) Covid-19:infection prevention and control (IPC) Guidance [Online] Available at:</w:t>
      </w:r>
      <w:r w:rsidRPr="009A0FA2">
        <w:rPr>
          <w:rFonts w:ascii="Arial" w:hAnsi="Arial" w:cs="Arial"/>
        </w:rPr>
        <w:t xml:space="preserve"> </w:t>
      </w:r>
      <w:hyperlink r:id="rId19" w:history="1">
        <w:r w:rsidRPr="009A0FA2">
          <w:rPr>
            <w:rStyle w:val="Hyperlink"/>
            <w:rFonts w:ascii="Arial" w:eastAsia="+mn-ea" w:hAnsi="Arial" w:cs="Arial"/>
            <w:kern w:val="24"/>
            <w:lang w:val="en-US"/>
          </w:rPr>
          <w:t>https://www.gov.uk/government/publications/wuhan-novel-coronavirus-infection-prevention-and-control</w:t>
        </w:r>
      </w:hyperlink>
      <w:r w:rsidRPr="009A0FA2">
        <w:rPr>
          <w:rFonts w:ascii="Arial" w:eastAsia="+mn-ea" w:hAnsi="Arial" w:cs="Arial"/>
          <w:color w:val="000000"/>
          <w:kern w:val="24"/>
          <w:lang w:val="en-US"/>
        </w:rPr>
        <w:t xml:space="preserve"> (Accessed: 9</w:t>
      </w:r>
      <w:r w:rsidR="00E56165" w:rsidRPr="009A0FA2">
        <w:rPr>
          <w:rFonts w:ascii="Arial" w:eastAsia="+mn-ea" w:hAnsi="Arial" w:cs="Arial"/>
          <w:color w:val="000000"/>
          <w:kern w:val="24"/>
          <w:vertAlign w:val="superscript"/>
          <w:lang w:val="en-US"/>
        </w:rPr>
        <w:t xml:space="preserve"> </w:t>
      </w:r>
      <w:r w:rsidRPr="009A0FA2">
        <w:rPr>
          <w:rFonts w:ascii="Arial" w:eastAsia="+mn-ea" w:hAnsi="Arial" w:cs="Arial"/>
          <w:color w:val="000000"/>
          <w:kern w:val="24"/>
          <w:lang w:val="en-US"/>
        </w:rPr>
        <w:t xml:space="preserve"> November 2020</w:t>
      </w:r>
      <w:r w:rsidR="006C5E54" w:rsidRPr="009A0FA2">
        <w:rPr>
          <w:rFonts w:ascii="Arial" w:eastAsia="+mn-ea" w:hAnsi="Arial" w:cs="Arial"/>
          <w:color w:val="000000"/>
          <w:kern w:val="24"/>
          <w:lang w:val="en-US"/>
        </w:rPr>
        <w:t>)</w:t>
      </w:r>
      <w:r w:rsidR="002C5CC8" w:rsidRPr="009A0FA2">
        <w:rPr>
          <w:rFonts w:ascii="Arial" w:eastAsia="+mn-ea" w:hAnsi="Arial" w:cs="Arial"/>
          <w:color w:val="000000"/>
          <w:kern w:val="24"/>
          <w:lang w:val="en-US"/>
        </w:rPr>
        <w:t>.</w:t>
      </w:r>
    </w:p>
    <w:p w14:paraId="4723A6DB" w14:textId="77777777" w:rsidR="002C5CC8" w:rsidRPr="009A0FA2" w:rsidRDefault="002C5CC8" w:rsidP="00366D76">
      <w:pPr>
        <w:pStyle w:val="NormalWeb"/>
        <w:spacing w:before="0" w:beforeAutospacing="0" w:after="0" w:afterAutospacing="0" w:line="360" w:lineRule="auto"/>
        <w:rPr>
          <w:rFonts w:ascii="Arial" w:eastAsia="+mn-ea" w:hAnsi="Arial" w:cs="Arial"/>
          <w:color w:val="000000"/>
          <w:kern w:val="24"/>
          <w:sz w:val="22"/>
          <w:szCs w:val="22"/>
          <w:lang w:val="en-US"/>
        </w:rPr>
      </w:pPr>
    </w:p>
    <w:p w14:paraId="313054C8" w14:textId="1A60C432" w:rsidR="009817DF" w:rsidRPr="009A0FA2" w:rsidRDefault="002C5CC8" w:rsidP="00366D76">
      <w:pPr>
        <w:pStyle w:val="NormalWeb"/>
        <w:shd w:val="clear" w:color="auto" w:fill="FFFFFF"/>
        <w:spacing w:before="0" w:beforeAutospacing="0" w:after="0" w:afterAutospacing="0" w:line="360" w:lineRule="auto"/>
        <w:textAlignment w:val="baseline"/>
        <w:rPr>
          <w:rFonts w:ascii="Arial" w:hAnsi="Arial" w:cs="Arial"/>
          <w:sz w:val="22"/>
          <w:szCs w:val="22"/>
        </w:rPr>
      </w:pPr>
      <w:r w:rsidRPr="009A0FA2">
        <w:rPr>
          <w:rFonts w:ascii="Arial" w:hAnsi="Arial" w:cs="Arial"/>
          <w:sz w:val="22"/>
          <w:szCs w:val="22"/>
        </w:rPr>
        <w:t>Gov</w:t>
      </w:r>
      <w:r w:rsidR="00C11720" w:rsidRPr="009A0FA2">
        <w:rPr>
          <w:rFonts w:ascii="Arial" w:hAnsi="Arial" w:cs="Arial"/>
          <w:sz w:val="22"/>
          <w:szCs w:val="22"/>
        </w:rPr>
        <w:t xml:space="preserve"> </w:t>
      </w:r>
      <w:r w:rsidRPr="009A0FA2">
        <w:rPr>
          <w:rFonts w:ascii="Arial" w:hAnsi="Arial" w:cs="Arial"/>
          <w:sz w:val="22"/>
          <w:szCs w:val="22"/>
        </w:rPr>
        <w:t>UK (2020</w:t>
      </w:r>
      <w:r w:rsidR="00223699" w:rsidRPr="009A0FA2">
        <w:rPr>
          <w:rFonts w:ascii="Arial" w:hAnsi="Arial" w:cs="Arial"/>
          <w:sz w:val="22"/>
          <w:szCs w:val="22"/>
        </w:rPr>
        <w:t xml:space="preserve"> b</w:t>
      </w:r>
      <w:r w:rsidRPr="009A0FA2">
        <w:rPr>
          <w:rFonts w:ascii="Arial" w:hAnsi="Arial" w:cs="Arial"/>
          <w:sz w:val="22"/>
          <w:szCs w:val="22"/>
        </w:rPr>
        <w:t xml:space="preserve">). NHS test and trace: how it works [Online] Available at: </w:t>
      </w:r>
      <w:hyperlink r:id="rId20" w:history="1">
        <w:r w:rsidRPr="009A0FA2">
          <w:rPr>
            <w:rStyle w:val="Hyperlink"/>
            <w:rFonts w:ascii="Arial" w:hAnsi="Arial" w:cs="Arial"/>
            <w:sz w:val="22"/>
            <w:szCs w:val="22"/>
          </w:rPr>
          <w:t>https://www.gov.uk/guidance/nhs-test-and-trace-how-it-works</w:t>
        </w:r>
      </w:hyperlink>
      <w:r w:rsidRPr="009A0FA2">
        <w:rPr>
          <w:rFonts w:ascii="Arial" w:hAnsi="Arial" w:cs="Arial"/>
          <w:sz w:val="22"/>
          <w:szCs w:val="22"/>
        </w:rPr>
        <w:t xml:space="preserve"> (Accessed:9 November 2020).</w:t>
      </w:r>
    </w:p>
    <w:p w14:paraId="0354596C" w14:textId="77777777" w:rsidR="009A0FA2" w:rsidRDefault="009A0FA2" w:rsidP="00366D76">
      <w:pPr>
        <w:pStyle w:val="NormalWeb"/>
        <w:shd w:val="clear" w:color="auto" w:fill="FFFFFF"/>
        <w:spacing w:before="0" w:beforeAutospacing="0" w:after="0" w:afterAutospacing="0" w:line="360" w:lineRule="auto"/>
        <w:textAlignment w:val="baseline"/>
        <w:rPr>
          <w:rFonts w:ascii="Arial" w:hAnsi="Arial" w:cs="Arial"/>
          <w:sz w:val="22"/>
          <w:szCs w:val="22"/>
        </w:rPr>
      </w:pPr>
    </w:p>
    <w:p w14:paraId="302553D2" w14:textId="552B9086" w:rsidR="00223699" w:rsidRPr="009A0FA2" w:rsidRDefault="00223699" w:rsidP="00366D76">
      <w:pPr>
        <w:pStyle w:val="NormalWeb"/>
        <w:shd w:val="clear" w:color="auto" w:fill="FFFFFF"/>
        <w:spacing w:before="0" w:beforeAutospacing="0" w:after="0" w:afterAutospacing="0" w:line="360" w:lineRule="auto"/>
        <w:textAlignment w:val="baseline"/>
        <w:rPr>
          <w:rFonts w:ascii="Arial" w:hAnsi="Arial" w:cs="Arial"/>
          <w:sz w:val="22"/>
          <w:szCs w:val="22"/>
        </w:rPr>
      </w:pPr>
      <w:r w:rsidRPr="009A0FA2">
        <w:rPr>
          <w:rFonts w:ascii="Arial" w:hAnsi="Arial" w:cs="Arial"/>
          <w:sz w:val="22"/>
          <w:szCs w:val="22"/>
        </w:rPr>
        <w:t xml:space="preserve">Gov UK (2020 c) Press release. Prime Minister announces new local COVID Alert Levels [Online] Available at: </w:t>
      </w:r>
      <w:hyperlink r:id="rId21" w:history="1">
        <w:r w:rsidRPr="009A0FA2">
          <w:rPr>
            <w:rStyle w:val="Hyperlink"/>
            <w:rFonts w:ascii="Arial" w:hAnsi="Arial" w:cs="Arial"/>
            <w:sz w:val="22"/>
            <w:szCs w:val="22"/>
          </w:rPr>
          <w:t>https://www.gov.uk/government/news/prime-minister-announces-new-local-covid-alert-levels</w:t>
        </w:r>
      </w:hyperlink>
      <w:r w:rsidRPr="009A0FA2">
        <w:rPr>
          <w:rFonts w:ascii="Arial" w:hAnsi="Arial" w:cs="Arial"/>
          <w:sz w:val="22"/>
          <w:szCs w:val="22"/>
        </w:rPr>
        <w:t xml:space="preserve"> (Accessed:13 November 2020).</w:t>
      </w:r>
    </w:p>
    <w:p w14:paraId="081B530E" w14:textId="77777777" w:rsidR="009A0FA2" w:rsidRDefault="009A0FA2" w:rsidP="00366D76">
      <w:pPr>
        <w:pStyle w:val="NormalWeb"/>
        <w:shd w:val="clear" w:color="auto" w:fill="FFFFFF"/>
        <w:spacing w:before="0" w:beforeAutospacing="0" w:after="0" w:afterAutospacing="0" w:line="360" w:lineRule="auto"/>
        <w:textAlignment w:val="baseline"/>
        <w:rPr>
          <w:rFonts w:ascii="Arial" w:hAnsi="Arial" w:cs="Arial"/>
          <w:sz w:val="22"/>
          <w:szCs w:val="22"/>
        </w:rPr>
      </w:pPr>
    </w:p>
    <w:p w14:paraId="57AB23DE" w14:textId="55F7378F" w:rsidR="005545C6" w:rsidRPr="009A0FA2" w:rsidRDefault="005545C6" w:rsidP="00366D76">
      <w:pPr>
        <w:pStyle w:val="NormalWeb"/>
        <w:shd w:val="clear" w:color="auto" w:fill="FFFFFF"/>
        <w:spacing w:before="0" w:beforeAutospacing="0" w:after="0" w:afterAutospacing="0" w:line="360" w:lineRule="auto"/>
        <w:textAlignment w:val="baseline"/>
        <w:rPr>
          <w:rFonts w:ascii="Arial" w:hAnsi="Arial" w:cs="Arial"/>
          <w:sz w:val="22"/>
          <w:szCs w:val="22"/>
        </w:rPr>
      </w:pPr>
      <w:r w:rsidRPr="009A0FA2">
        <w:rPr>
          <w:rFonts w:ascii="Arial" w:hAnsi="Arial" w:cs="Arial"/>
          <w:sz w:val="22"/>
          <w:szCs w:val="22"/>
        </w:rPr>
        <w:t xml:space="preserve">Gallagher, S. (2020) Tier 4 </w:t>
      </w:r>
      <w:r w:rsidR="00C260C3" w:rsidRPr="009A0FA2">
        <w:rPr>
          <w:rFonts w:ascii="Arial" w:hAnsi="Arial" w:cs="Arial"/>
          <w:sz w:val="22"/>
          <w:szCs w:val="22"/>
        </w:rPr>
        <w:t xml:space="preserve">Lockdown: what is it and what restrictions would be in place? The Independent [Online] Available at: </w:t>
      </w:r>
      <w:hyperlink r:id="rId22" w:history="1">
        <w:r w:rsidR="00C260C3" w:rsidRPr="009A0FA2">
          <w:rPr>
            <w:rStyle w:val="Hyperlink"/>
            <w:rFonts w:ascii="Arial" w:hAnsi="Arial" w:cs="Arial"/>
            <w:sz w:val="22"/>
            <w:szCs w:val="22"/>
          </w:rPr>
          <w:t>https://www.independent.co.uk/life-style/tier-4-lockdown-what-is-uk-rules-covid-restrictions-scotland-b1443942.html</w:t>
        </w:r>
      </w:hyperlink>
      <w:r w:rsidR="00C260C3" w:rsidRPr="009A0FA2">
        <w:rPr>
          <w:rFonts w:ascii="Arial" w:hAnsi="Arial" w:cs="Arial"/>
          <w:sz w:val="22"/>
          <w:szCs w:val="22"/>
        </w:rPr>
        <w:t xml:space="preserve"> (Accessed:15 November 2020).</w:t>
      </w:r>
    </w:p>
    <w:p w14:paraId="46EEE98F" w14:textId="32103504" w:rsidR="009817DF" w:rsidRPr="009A0FA2" w:rsidRDefault="009817DF" w:rsidP="00366D76">
      <w:pPr>
        <w:pStyle w:val="NormalWeb"/>
        <w:shd w:val="clear" w:color="auto" w:fill="FFFFFF"/>
        <w:spacing w:before="0" w:beforeAutospacing="0" w:after="0" w:afterAutospacing="0" w:line="360" w:lineRule="auto"/>
        <w:textAlignment w:val="baseline"/>
        <w:rPr>
          <w:rFonts w:ascii="Arial" w:hAnsi="Arial" w:cs="Arial"/>
          <w:color w:val="000000"/>
          <w:sz w:val="22"/>
          <w:szCs w:val="22"/>
        </w:rPr>
      </w:pPr>
      <w:r w:rsidRPr="009A0FA2">
        <w:rPr>
          <w:rFonts w:ascii="Arial" w:eastAsia="+mn-ea" w:hAnsi="Arial" w:cs="Arial"/>
          <w:color w:val="000000"/>
          <w:kern w:val="24"/>
          <w:sz w:val="22"/>
          <w:szCs w:val="22"/>
          <w:lang w:val="en-US"/>
        </w:rPr>
        <w:t xml:space="preserve">Hockaday, J. (2020) </w:t>
      </w:r>
      <w:r w:rsidRPr="009A0FA2">
        <w:rPr>
          <w:rFonts w:ascii="Arial" w:hAnsi="Arial" w:cs="Arial"/>
          <w:color w:val="000000"/>
          <w:sz w:val="22"/>
          <w:szCs w:val="22"/>
        </w:rPr>
        <w:t>Spread of coronavirus slowing in England and Wales, ONS says. Metro News [Online] Available at:</w:t>
      </w:r>
      <w:r w:rsidRPr="009A0FA2">
        <w:rPr>
          <w:rFonts w:ascii="Arial" w:hAnsi="Arial" w:cs="Arial"/>
          <w:sz w:val="22"/>
          <w:szCs w:val="22"/>
        </w:rPr>
        <w:t xml:space="preserve"> </w:t>
      </w:r>
      <w:hyperlink r:id="rId23" w:history="1">
        <w:r w:rsidRPr="009A0FA2">
          <w:rPr>
            <w:rStyle w:val="Hyperlink"/>
            <w:rFonts w:ascii="Arial" w:hAnsi="Arial" w:cs="Arial"/>
            <w:sz w:val="22"/>
            <w:szCs w:val="22"/>
          </w:rPr>
          <w:t>https://metro.co.uk/2020/11/06/spread-of-coronavirus-slowing-in-england-and-wales-ons-says-1355103</w:t>
        </w:r>
      </w:hyperlink>
      <w:r w:rsidRPr="009A0FA2">
        <w:rPr>
          <w:rFonts w:ascii="Arial" w:hAnsi="Arial" w:cs="Arial"/>
          <w:color w:val="000000"/>
          <w:sz w:val="22"/>
          <w:szCs w:val="22"/>
        </w:rPr>
        <w:t xml:space="preserve"> (Accessed:10 November 2020).</w:t>
      </w:r>
    </w:p>
    <w:p w14:paraId="46BB680F" w14:textId="4E1A07CE" w:rsidR="002264C0" w:rsidRPr="009A0FA2" w:rsidRDefault="006141E0" w:rsidP="00366D76">
      <w:pPr>
        <w:spacing w:line="360" w:lineRule="auto"/>
        <w:rPr>
          <w:rFonts w:ascii="Arial" w:hAnsi="Arial" w:cs="Arial"/>
          <w:color w:val="000000" w:themeColor="text1"/>
        </w:rPr>
      </w:pPr>
      <w:r w:rsidRPr="009A0FA2">
        <w:rPr>
          <w:rFonts w:ascii="Arial" w:hAnsi="Arial" w:cs="Arial"/>
          <w:color w:val="000000" w:themeColor="text1"/>
        </w:rPr>
        <w:t>Iacobucci, G. (2020</w:t>
      </w:r>
      <w:r w:rsidR="00CB6CA0" w:rsidRPr="009A0FA2">
        <w:rPr>
          <w:rFonts w:ascii="Arial" w:hAnsi="Arial" w:cs="Arial"/>
          <w:color w:val="000000" w:themeColor="text1"/>
        </w:rPr>
        <w:t xml:space="preserve"> a</w:t>
      </w:r>
      <w:r w:rsidRPr="009A0FA2">
        <w:rPr>
          <w:rFonts w:ascii="Arial" w:hAnsi="Arial" w:cs="Arial"/>
          <w:color w:val="000000" w:themeColor="text1"/>
        </w:rPr>
        <w:t xml:space="preserve">) Covid-19: Mass population testing is rolled out in </w:t>
      </w:r>
      <w:r w:rsidR="000E3CE5" w:rsidRPr="009A0FA2">
        <w:rPr>
          <w:rFonts w:ascii="Arial" w:hAnsi="Arial" w:cs="Arial"/>
          <w:color w:val="000000" w:themeColor="text1"/>
        </w:rPr>
        <w:t>Liverpool</w:t>
      </w:r>
      <w:r w:rsidRPr="009A0FA2">
        <w:rPr>
          <w:rFonts w:ascii="Arial" w:hAnsi="Arial" w:cs="Arial"/>
          <w:color w:val="000000" w:themeColor="text1"/>
        </w:rPr>
        <w:t>,</w:t>
      </w:r>
      <w:r w:rsidR="000E3CE5" w:rsidRPr="009A0FA2">
        <w:rPr>
          <w:rFonts w:ascii="Arial" w:hAnsi="Arial" w:cs="Arial"/>
          <w:color w:val="000000" w:themeColor="text1"/>
        </w:rPr>
        <w:t xml:space="preserve"> BMJ,</w:t>
      </w:r>
      <w:r w:rsidRPr="009A0FA2">
        <w:rPr>
          <w:rFonts w:ascii="Arial" w:hAnsi="Arial" w:cs="Arial"/>
          <w:color w:val="000000" w:themeColor="text1"/>
        </w:rPr>
        <w:t xml:space="preserve"> </w:t>
      </w:r>
      <w:r w:rsidR="00CF3F67" w:rsidRPr="009A0FA2">
        <w:rPr>
          <w:rFonts w:ascii="Arial" w:hAnsi="Arial" w:cs="Arial"/>
          <w:color w:val="000000" w:themeColor="text1"/>
        </w:rPr>
        <w:t>371, p</w:t>
      </w:r>
      <w:r w:rsidRPr="009A0FA2">
        <w:rPr>
          <w:rFonts w:ascii="Arial" w:hAnsi="Arial" w:cs="Arial"/>
          <w:color w:val="000000" w:themeColor="text1"/>
        </w:rPr>
        <w:t>.m4268.</w:t>
      </w:r>
    </w:p>
    <w:p w14:paraId="5B6F7B33" w14:textId="04733DD8" w:rsidR="00A038BC" w:rsidRPr="009A0FA2" w:rsidRDefault="002264C0" w:rsidP="00366D76">
      <w:pPr>
        <w:spacing w:line="360" w:lineRule="auto"/>
        <w:rPr>
          <w:rFonts w:ascii="Arial" w:hAnsi="Arial" w:cs="Arial"/>
          <w:color w:val="000000" w:themeColor="text1"/>
        </w:rPr>
      </w:pPr>
      <w:r w:rsidRPr="009A0FA2">
        <w:rPr>
          <w:rFonts w:ascii="Arial" w:hAnsi="Arial" w:cs="Arial"/>
          <w:color w:val="000000" w:themeColor="text1"/>
        </w:rPr>
        <w:t>Iacobucci, G. (2020</w:t>
      </w:r>
      <w:r w:rsidR="00CB6CA0" w:rsidRPr="009A0FA2">
        <w:rPr>
          <w:rFonts w:ascii="Arial" w:hAnsi="Arial" w:cs="Arial"/>
          <w:color w:val="000000" w:themeColor="text1"/>
        </w:rPr>
        <w:t xml:space="preserve"> b</w:t>
      </w:r>
      <w:r w:rsidRPr="009A0FA2">
        <w:rPr>
          <w:rFonts w:ascii="Arial" w:hAnsi="Arial" w:cs="Arial"/>
          <w:color w:val="000000" w:themeColor="text1"/>
        </w:rPr>
        <w:t>) Covid-19: Three tier alert system takes effect across England, BMJ, p.m3961</w:t>
      </w:r>
      <w:r w:rsidR="00031EC7" w:rsidRPr="009A0FA2">
        <w:rPr>
          <w:rFonts w:ascii="Arial" w:hAnsi="Arial" w:cs="Arial"/>
          <w:color w:val="000000" w:themeColor="text1"/>
        </w:rPr>
        <w:t>.</w:t>
      </w:r>
    </w:p>
    <w:p w14:paraId="2A1D7D48" w14:textId="77777777" w:rsidR="00B675BC" w:rsidRPr="009A0FA2" w:rsidRDefault="00EA10AE" w:rsidP="00366D76">
      <w:pPr>
        <w:spacing w:line="360" w:lineRule="auto"/>
        <w:rPr>
          <w:rFonts w:ascii="Arial" w:hAnsi="Arial" w:cs="Arial"/>
          <w:color w:val="000000" w:themeColor="text1"/>
        </w:rPr>
      </w:pPr>
      <w:r w:rsidRPr="009A0FA2">
        <w:rPr>
          <w:rFonts w:ascii="Arial" w:hAnsi="Arial" w:cs="Arial"/>
          <w:color w:val="000000" w:themeColor="text1"/>
        </w:rPr>
        <w:t>Imperial College London (2020) Imperial Covid-19 Vaccine Trial. How the vaccine works [Online] Available at:</w:t>
      </w:r>
      <w:r w:rsidRPr="009A0FA2">
        <w:rPr>
          <w:rFonts w:ascii="Arial" w:hAnsi="Arial" w:cs="Arial"/>
        </w:rPr>
        <w:t xml:space="preserve"> </w:t>
      </w:r>
      <w:hyperlink r:id="rId24" w:history="1">
        <w:r w:rsidRPr="009A0FA2">
          <w:rPr>
            <w:rStyle w:val="Hyperlink"/>
            <w:rFonts w:ascii="Arial" w:hAnsi="Arial" w:cs="Arial"/>
          </w:rPr>
          <w:t>https://www.imperial.ac.uk/covid-19-vaccine-trial/vaccine-science/</w:t>
        </w:r>
      </w:hyperlink>
      <w:r w:rsidRPr="009A0FA2">
        <w:rPr>
          <w:rFonts w:ascii="Arial" w:hAnsi="Arial" w:cs="Arial"/>
          <w:color w:val="000000" w:themeColor="text1"/>
        </w:rPr>
        <w:t xml:space="preserve"> (Accessed:16 November 2020).</w:t>
      </w:r>
    </w:p>
    <w:p w14:paraId="541835B3" w14:textId="669A288D" w:rsidR="00EA10AE" w:rsidRPr="009A0FA2" w:rsidRDefault="00B675BC" w:rsidP="00366D76">
      <w:pPr>
        <w:spacing w:line="360" w:lineRule="auto"/>
        <w:rPr>
          <w:rFonts w:ascii="Arial" w:hAnsi="Arial" w:cs="Arial"/>
        </w:rPr>
      </w:pPr>
      <w:r w:rsidRPr="009A0FA2">
        <w:rPr>
          <w:rFonts w:ascii="Arial" w:hAnsi="Arial" w:cs="Arial"/>
        </w:rPr>
        <w:t>Jiménez-Pavón, D., Carbonell-Baeza, A. and Lavie, C.J. (2020). Physical exercise as therapy to fight against the mental and physical consequences of COVID-19 quarantine: Special focus in older people. Progress in Cardiovascular Diseases,63 (3),pp.386-388.</w:t>
      </w:r>
    </w:p>
    <w:p w14:paraId="6BE6C5A8" w14:textId="77777777" w:rsidR="00B675BC" w:rsidRPr="009A0FA2" w:rsidRDefault="00B675BC" w:rsidP="00366D76">
      <w:pPr>
        <w:spacing w:line="360" w:lineRule="auto"/>
        <w:rPr>
          <w:rFonts w:ascii="Arial" w:hAnsi="Arial" w:cs="Arial"/>
          <w:color w:val="000000" w:themeColor="text1"/>
        </w:rPr>
      </w:pPr>
    </w:p>
    <w:p w14:paraId="20E45E38" w14:textId="77958BAE" w:rsidR="00A038BC" w:rsidRPr="009A0FA2" w:rsidRDefault="00A038BC" w:rsidP="00366D76">
      <w:pPr>
        <w:spacing w:line="360" w:lineRule="auto"/>
        <w:rPr>
          <w:rFonts w:ascii="Arial" w:hAnsi="Arial" w:cs="Arial"/>
        </w:rPr>
      </w:pPr>
      <w:r w:rsidRPr="009A0FA2">
        <w:rPr>
          <w:rFonts w:ascii="Arial" w:hAnsi="Arial" w:cs="Arial"/>
        </w:rPr>
        <w:lastRenderedPageBreak/>
        <w:t>Jose, R., Narendran, M., Bindu, A., Beevi, N., L, M., and Benny, P.V. (2020) Public perception and preparedness for the pandemic COVID 19: A Health Belief Model approach. Clinical Epidemiology and Global Health.</w:t>
      </w:r>
    </w:p>
    <w:p w14:paraId="3CF71B65" w14:textId="3F1C7E1C" w:rsidR="004A131F" w:rsidRPr="009A0FA2" w:rsidRDefault="00031EC7" w:rsidP="00366D76">
      <w:pPr>
        <w:spacing w:line="360" w:lineRule="auto"/>
        <w:rPr>
          <w:rFonts w:ascii="Arial" w:hAnsi="Arial" w:cs="Arial"/>
          <w:color w:val="000000" w:themeColor="text1"/>
          <w:shd w:val="clear" w:color="auto" w:fill="FFFFFF"/>
        </w:rPr>
      </w:pPr>
      <w:r w:rsidRPr="009A0FA2">
        <w:rPr>
          <w:rFonts w:ascii="Arial" w:hAnsi="Arial" w:cs="Arial"/>
          <w:color w:val="000000" w:themeColor="text1"/>
          <w:shd w:val="clear" w:color="auto" w:fill="FFFFFF"/>
        </w:rPr>
        <w:t>Jefferson, T., Del Mar, C., Dooley, L., Ferroni, E., Al-Ansary, L.A., Bawazeer, G.A., Van Driel, M.L., Foxlee, R. and Rivetti, A. (2009) Physical interventions to interrupt or reduce the spread of respiratory viruses: systematic review. </w:t>
      </w:r>
      <w:r w:rsidRPr="009A0FA2">
        <w:rPr>
          <w:rFonts w:ascii="Arial" w:hAnsi="Arial" w:cs="Arial"/>
          <w:i/>
          <w:iCs/>
          <w:color w:val="000000" w:themeColor="text1"/>
          <w:shd w:val="clear" w:color="auto" w:fill="FFFFFF"/>
        </w:rPr>
        <w:t>BMJ</w:t>
      </w:r>
      <w:r w:rsidRPr="009A0FA2">
        <w:rPr>
          <w:rFonts w:ascii="Arial" w:hAnsi="Arial" w:cs="Arial"/>
          <w:color w:val="000000" w:themeColor="text1"/>
          <w:shd w:val="clear" w:color="auto" w:fill="FFFFFF"/>
        </w:rPr>
        <w:t>, </w:t>
      </w:r>
      <w:r w:rsidRPr="009A0FA2">
        <w:rPr>
          <w:rFonts w:ascii="Arial" w:hAnsi="Arial" w:cs="Arial"/>
          <w:i/>
          <w:iCs/>
          <w:color w:val="000000" w:themeColor="text1"/>
          <w:shd w:val="clear" w:color="auto" w:fill="FFFFFF"/>
        </w:rPr>
        <w:t>339</w:t>
      </w:r>
      <w:r w:rsidRPr="009A0FA2">
        <w:rPr>
          <w:rFonts w:ascii="Arial" w:hAnsi="Arial" w:cs="Arial"/>
          <w:color w:val="000000" w:themeColor="text1"/>
          <w:shd w:val="clear" w:color="auto" w:fill="FFFFFF"/>
        </w:rPr>
        <w:t>.</w:t>
      </w:r>
    </w:p>
    <w:p w14:paraId="1C352422" w14:textId="77777777" w:rsidR="00217D71" w:rsidRPr="009A0FA2" w:rsidRDefault="00E805CC"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eastAsia="+mn-ea" w:hAnsi="Arial" w:cs="Arial"/>
          <w:color w:val="000000"/>
          <w:kern w:val="24"/>
          <w:sz w:val="22"/>
          <w:szCs w:val="22"/>
          <w:lang w:val="en-US"/>
        </w:rPr>
        <w:t>Koop, F. (2020</w:t>
      </w:r>
      <w:r w:rsidR="006C5E54" w:rsidRPr="009A0FA2">
        <w:rPr>
          <w:rFonts w:ascii="Arial" w:eastAsia="+mn-ea" w:hAnsi="Arial" w:cs="Arial"/>
          <w:color w:val="000000"/>
          <w:kern w:val="24"/>
          <w:sz w:val="22"/>
          <w:szCs w:val="22"/>
          <w:lang w:val="en-US"/>
        </w:rPr>
        <w:t>) UK</w:t>
      </w:r>
      <w:r w:rsidRPr="009A0FA2">
        <w:rPr>
          <w:rFonts w:ascii="Arial" w:eastAsia="+mn-ea" w:hAnsi="Arial" w:cs="Arial"/>
          <w:color w:val="000000"/>
          <w:kern w:val="24"/>
          <w:sz w:val="22"/>
          <w:szCs w:val="22"/>
          <w:lang w:val="en-US"/>
        </w:rPr>
        <w:t xml:space="preserve"> Fails to report on positive</w:t>
      </w:r>
      <w:r w:rsidR="00713D7C" w:rsidRPr="009A0FA2">
        <w:rPr>
          <w:rFonts w:ascii="Arial" w:eastAsia="+mn-ea" w:hAnsi="Arial" w:cs="Arial"/>
          <w:color w:val="000000"/>
          <w:kern w:val="24"/>
          <w:sz w:val="22"/>
          <w:szCs w:val="22"/>
          <w:lang w:val="en-US"/>
        </w:rPr>
        <w:t>Covid-19 cases due to glitch.</w:t>
      </w:r>
      <w:r w:rsidR="00654138" w:rsidRPr="009A0FA2">
        <w:rPr>
          <w:rFonts w:ascii="Arial" w:eastAsia="+mn-ea" w:hAnsi="Arial" w:cs="Arial"/>
          <w:color w:val="000000"/>
          <w:kern w:val="24"/>
          <w:sz w:val="22"/>
          <w:szCs w:val="22"/>
          <w:lang w:val="en-US"/>
        </w:rPr>
        <w:t xml:space="preserve"> </w:t>
      </w:r>
      <w:r w:rsidR="00713D7C" w:rsidRPr="009A0FA2">
        <w:rPr>
          <w:rFonts w:ascii="Arial" w:eastAsia="+mn-ea" w:hAnsi="Arial" w:cs="Arial"/>
          <w:color w:val="000000"/>
          <w:kern w:val="24"/>
          <w:sz w:val="22"/>
          <w:szCs w:val="22"/>
          <w:lang w:val="en-US"/>
        </w:rPr>
        <w:t>ZME Science [Online] Available at:</w:t>
      </w:r>
      <w:r w:rsidR="00713D7C" w:rsidRPr="009A0FA2">
        <w:rPr>
          <w:rFonts w:ascii="Arial" w:hAnsi="Arial" w:cs="Arial"/>
          <w:sz w:val="22"/>
          <w:szCs w:val="22"/>
        </w:rPr>
        <w:t xml:space="preserve"> </w:t>
      </w:r>
      <w:hyperlink r:id="rId25" w:history="1">
        <w:r w:rsidR="00713D7C" w:rsidRPr="009A0FA2">
          <w:rPr>
            <w:rStyle w:val="Hyperlink"/>
            <w:rFonts w:ascii="Arial" w:eastAsia="+mn-ea" w:hAnsi="Arial" w:cs="Arial"/>
            <w:kern w:val="24"/>
            <w:sz w:val="22"/>
            <w:szCs w:val="22"/>
            <w:lang w:val="en-US"/>
          </w:rPr>
          <w:t>https://www.zmescience.com/science/uk-fails-to-report-on-positive-covid-62464134/</w:t>
        </w:r>
      </w:hyperlink>
      <w:r w:rsidR="00713D7C" w:rsidRPr="009A0FA2">
        <w:rPr>
          <w:rFonts w:ascii="Arial" w:eastAsia="+mn-ea" w:hAnsi="Arial" w:cs="Arial"/>
          <w:color w:val="000000"/>
          <w:kern w:val="24"/>
          <w:sz w:val="22"/>
          <w:szCs w:val="22"/>
          <w:lang w:val="en-US"/>
        </w:rPr>
        <w:t xml:space="preserve"> (Accessed:8</w:t>
      </w:r>
      <w:r w:rsidR="00713D7C" w:rsidRPr="009A0FA2">
        <w:rPr>
          <w:rFonts w:ascii="Arial" w:eastAsia="+mn-ea" w:hAnsi="Arial" w:cs="Arial"/>
          <w:color w:val="000000"/>
          <w:kern w:val="24"/>
          <w:sz w:val="22"/>
          <w:szCs w:val="22"/>
          <w:vertAlign w:val="superscript"/>
          <w:lang w:val="en-US"/>
        </w:rPr>
        <w:t>th</w:t>
      </w:r>
      <w:r w:rsidR="00713D7C" w:rsidRPr="009A0FA2">
        <w:rPr>
          <w:rFonts w:ascii="Arial" w:eastAsia="+mn-ea" w:hAnsi="Arial" w:cs="Arial"/>
          <w:color w:val="000000"/>
          <w:kern w:val="24"/>
          <w:sz w:val="22"/>
          <w:szCs w:val="22"/>
          <w:lang w:val="en-US"/>
        </w:rPr>
        <w:t xml:space="preserve"> November 2020).</w:t>
      </w:r>
    </w:p>
    <w:p w14:paraId="565CA849" w14:textId="77777777" w:rsidR="00217D71" w:rsidRPr="009A0FA2" w:rsidRDefault="00217D71" w:rsidP="00366D76">
      <w:pPr>
        <w:pStyle w:val="NormalWeb"/>
        <w:spacing w:before="0" w:beforeAutospacing="0" w:after="0" w:afterAutospacing="0" w:line="360" w:lineRule="auto"/>
        <w:rPr>
          <w:rFonts w:ascii="Arial" w:eastAsia="+mn-ea" w:hAnsi="Arial" w:cs="Arial"/>
          <w:color w:val="000000"/>
          <w:kern w:val="24"/>
          <w:sz w:val="22"/>
          <w:szCs w:val="22"/>
          <w:lang w:val="en-US"/>
        </w:rPr>
      </w:pPr>
    </w:p>
    <w:p w14:paraId="46FB20F9" w14:textId="56871D5A" w:rsidR="00E805CC" w:rsidRPr="009A0FA2" w:rsidRDefault="00217D71" w:rsidP="00366D76">
      <w:pPr>
        <w:spacing w:line="360" w:lineRule="auto"/>
        <w:rPr>
          <w:rFonts w:ascii="Arial" w:hAnsi="Arial" w:cs="Arial"/>
        </w:rPr>
      </w:pPr>
      <w:r w:rsidRPr="009A0FA2">
        <w:rPr>
          <w:rFonts w:ascii="Arial" w:hAnsi="Arial" w:cs="Arial"/>
        </w:rPr>
        <w:t xml:space="preserve"> Laud, G. (2020) Track and trace: How does Track and Trace work? What happens if Track and Trace text me? Express.co.uk [Online] Available at: </w:t>
      </w:r>
      <w:hyperlink r:id="rId26" w:history="1">
        <w:r w:rsidRPr="009A0FA2">
          <w:rPr>
            <w:rStyle w:val="Hyperlink"/>
            <w:rFonts w:ascii="Arial" w:hAnsi="Arial" w:cs="Arial"/>
          </w:rPr>
          <w:t>https://www.express.co.uk/life-style/health/1333831/Track-and-trace-how-does-NHS-track-and-trace-work-text-test-and-trace</w:t>
        </w:r>
      </w:hyperlink>
      <w:r w:rsidRPr="009A0FA2">
        <w:rPr>
          <w:rFonts w:ascii="Arial" w:hAnsi="Arial" w:cs="Arial"/>
        </w:rPr>
        <w:t xml:space="preserve">  (Accessed 10 Nov. 2020).</w:t>
      </w:r>
    </w:p>
    <w:p w14:paraId="52D4A78B" w14:textId="03F072B5" w:rsidR="0084162A" w:rsidRPr="009A0FA2" w:rsidRDefault="003019D6" w:rsidP="00366D76">
      <w:pPr>
        <w:pStyle w:val="NormalWeb"/>
        <w:spacing w:before="200" w:beforeAutospacing="0" w:after="160" w:afterAutospacing="0" w:line="360" w:lineRule="auto"/>
        <w:textAlignment w:val="baseline"/>
        <w:rPr>
          <w:rFonts w:ascii="Arial" w:hAnsi="Arial" w:cs="Arial"/>
          <w:sz w:val="22"/>
          <w:szCs w:val="22"/>
          <w:shd w:val="clear" w:color="auto" w:fill="FFFFFF"/>
        </w:rPr>
      </w:pPr>
      <w:r w:rsidRPr="009A0FA2">
        <w:rPr>
          <w:rFonts w:ascii="Arial" w:hAnsi="Arial" w:cs="Arial"/>
          <w:sz w:val="22"/>
          <w:szCs w:val="22"/>
          <w:shd w:val="clear" w:color="auto" w:fill="FFFFFF"/>
        </w:rPr>
        <w:t xml:space="preserve">Li, Q. </w:t>
      </w:r>
      <w:r w:rsidR="006F4C59" w:rsidRPr="009A0FA2">
        <w:rPr>
          <w:rFonts w:ascii="Arial" w:hAnsi="Arial" w:cs="Arial"/>
          <w:sz w:val="22"/>
          <w:szCs w:val="22"/>
          <w:shd w:val="clear" w:color="auto" w:fill="FFFFFF"/>
        </w:rPr>
        <w:t>(</w:t>
      </w:r>
      <w:r w:rsidRPr="009A0FA2">
        <w:rPr>
          <w:rFonts w:ascii="Arial" w:hAnsi="Arial" w:cs="Arial"/>
          <w:sz w:val="22"/>
          <w:szCs w:val="22"/>
          <w:shd w:val="clear" w:color="auto" w:fill="FFFFFF"/>
        </w:rPr>
        <w:t>2020</w:t>
      </w:r>
      <w:r w:rsidR="006F4C59" w:rsidRPr="009A0FA2">
        <w:rPr>
          <w:rFonts w:ascii="Arial" w:hAnsi="Arial" w:cs="Arial"/>
          <w:sz w:val="22"/>
          <w:szCs w:val="22"/>
          <w:shd w:val="clear" w:color="auto" w:fill="FFFFFF"/>
        </w:rPr>
        <w:t xml:space="preserve">) </w:t>
      </w:r>
      <w:r w:rsidRPr="009A0FA2">
        <w:rPr>
          <w:rFonts w:ascii="Arial" w:hAnsi="Arial" w:cs="Arial"/>
          <w:sz w:val="22"/>
          <w:szCs w:val="22"/>
          <w:shd w:val="clear" w:color="auto" w:fill="FFFFFF"/>
        </w:rPr>
        <w:t>An outbreak of NCIP (2019-nCoV) infection in China—</w:t>
      </w:r>
      <w:r w:rsidR="00B57092" w:rsidRPr="009A0FA2">
        <w:rPr>
          <w:rFonts w:ascii="Arial" w:hAnsi="Arial" w:cs="Arial"/>
          <w:sz w:val="22"/>
          <w:szCs w:val="22"/>
          <w:shd w:val="clear" w:color="auto" w:fill="FFFFFF"/>
        </w:rPr>
        <w:t>Wuhan</w:t>
      </w:r>
      <w:r w:rsidRPr="009A0FA2">
        <w:rPr>
          <w:rFonts w:ascii="Arial" w:hAnsi="Arial" w:cs="Arial"/>
          <w:sz w:val="22"/>
          <w:szCs w:val="22"/>
          <w:shd w:val="clear" w:color="auto" w:fill="FFFFFF"/>
        </w:rPr>
        <w:t>, Hubei province, 2019− 2020. </w:t>
      </w:r>
      <w:r w:rsidRPr="009A0FA2">
        <w:rPr>
          <w:rFonts w:ascii="Arial" w:hAnsi="Arial" w:cs="Arial"/>
          <w:i/>
          <w:iCs/>
          <w:sz w:val="22"/>
          <w:szCs w:val="22"/>
          <w:shd w:val="clear" w:color="auto" w:fill="FFFFFF"/>
        </w:rPr>
        <w:t>China CDC Weekly</w:t>
      </w:r>
      <w:r w:rsidRPr="009A0FA2">
        <w:rPr>
          <w:rFonts w:ascii="Arial" w:hAnsi="Arial" w:cs="Arial"/>
          <w:sz w:val="22"/>
          <w:szCs w:val="22"/>
          <w:shd w:val="clear" w:color="auto" w:fill="FFFFFF"/>
        </w:rPr>
        <w:t>, </w:t>
      </w:r>
      <w:r w:rsidRPr="009A0FA2">
        <w:rPr>
          <w:rFonts w:ascii="Arial" w:hAnsi="Arial" w:cs="Arial"/>
          <w:i/>
          <w:iCs/>
          <w:sz w:val="22"/>
          <w:szCs w:val="22"/>
          <w:shd w:val="clear" w:color="auto" w:fill="FFFFFF"/>
        </w:rPr>
        <w:t>2</w:t>
      </w:r>
      <w:r w:rsidRPr="009A0FA2">
        <w:rPr>
          <w:rFonts w:ascii="Arial" w:hAnsi="Arial" w:cs="Arial"/>
          <w:sz w:val="22"/>
          <w:szCs w:val="22"/>
          <w:shd w:val="clear" w:color="auto" w:fill="FFFFFF"/>
        </w:rPr>
        <w:t>(5), pp.79-80.</w:t>
      </w:r>
    </w:p>
    <w:p w14:paraId="323CC356" w14:textId="77777777" w:rsidR="00511A55" w:rsidRPr="009A0FA2" w:rsidRDefault="0084162A" w:rsidP="00366D76">
      <w:pPr>
        <w:spacing w:line="360" w:lineRule="auto"/>
        <w:rPr>
          <w:rFonts w:ascii="Arial" w:hAnsi="Arial" w:cs="Arial"/>
        </w:rPr>
      </w:pPr>
      <w:r w:rsidRPr="009A0FA2">
        <w:rPr>
          <w:rFonts w:ascii="Arial" w:hAnsi="Arial" w:cs="Arial"/>
        </w:rPr>
        <w:t xml:space="preserve">McKay, H. (2020) World Health Organization under the microscope: what went wrong with coronavirus?  Fox News [Online] Available at: </w:t>
      </w:r>
      <w:hyperlink r:id="rId27" w:history="1">
        <w:r w:rsidRPr="009A0FA2">
          <w:rPr>
            <w:rStyle w:val="Hyperlink"/>
            <w:rFonts w:ascii="Arial" w:hAnsi="Arial" w:cs="Arial"/>
          </w:rPr>
          <w:t>https://www.foxnews.com/world/world-health-organization-coronavirus-what-went-wrong</w:t>
        </w:r>
      </w:hyperlink>
      <w:r w:rsidRPr="009A0FA2">
        <w:rPr>
          <w:rFonts w:ascii="Arial" w:hAnsi="Arial" w:cs="Arial"/>
        </w:rPr>
        <w:t xml:space="preserve">  (Accessed:8</w:t>
      </w:r>
      <w:r w:rsidR="00E56165" w:rsidRPr="009A0FA2">
        <w:rPr>
          <w:rFonts w:ascii="Arial" w:hAnsi="Arial" w:cs="Arial"/>
          <w:vertAlign w:val="superscript"/>
        </w:rPr>
        <w:t>th</w:t>
      </w:r>
      <w:r w:rsidR="00E56165" w:rsidRPr="009A0FA2">
        <w:rPr>
          <w:rFonts w:ascii="Arial" w:hAnsi="Arial" w:cs="Arial"/>
        </w:rPr>
        <w:t xml:space="preserve"> </w:t>
      </w:r>
      <w:r w:rsidRPr="009A0FA2">
        <w:rPr>
          <w:rFonts w:ascii="Arial" w:hAnsi="Arial" w:cs="Arial"/>
        </w:rPr>
        <w:t>November  2020).</w:t>
      </w:r>
    </w:p>
    <w:p w14:paraId="534CAFB9" w14:textId="476BE3C9" w:rsidR="00E779F7" w:rsidRPr="009A0FA2" w:rsidRDefault="00C50133" w:rsidP="00366D76">
      <w:pPr>
        <w:spacing w:line="360" w:lineRule="auto"/>
        <w:rPr>
          <w:rFonts w:ascii="Arial" w:hAnsi="Arial" w:cs="Arial"/>
          <w:i/>
          <w:iCs/>
        </w:rPr>
      </w:pPr>
      <w:r w:rsidRPr="009A0FA2">
        <w:rPr>
          <w:rFonts w:ascii="Arial" w:hAnsi="Arial" w:cs="Arial"/>
        </w:rPr>
        <w:t>Michie, S., West, R., Rogers, M.B., Bonell, C., Rubin, G.J. and Amlôt, R. (2020). Reducing SARS</w:t>
      </w:r>
      <w:r w:rsidRPr="009A0FA2">
        <w:rPr>
          <w:rFonts w:ascii="Cambria Math" w:hAnsi="Cambria Math" w:cs="Cambria Math"/>
        </w:rPr>
        <w:t>‐</w:t>
      </w:r>
      <w:r w:rsidRPr="009A0FA2">
        <w:rPr>
          <w:rFonts w:ascii="Arial" w:hAnsi="Arial" w:cs="Arial"/>
        </w:rPr>
        <w:t>CoV</w:t>
      </w:r>
      <w:r w:rsidRPr="009A0FA2">
        <w:rPr>
          <w:rFonts w:ascii="Cambria Math" w:hAnsi="Cambria Math" w:cs="Cambria Math"/>
        </w:rPr>
        <w:t>‐</w:t>
      </w:r>
      <w:r w:rsidRPr="009A0FA2">
        <w:rPr>
          <w:rFonts w:ascii="Arial" w:hAnsi="Arial" w:cs="Arial"/>
        </w:rPr>
        <w:t>2 transmission in the UK: A behavioural science approach to identifying options for increasing adherence to social distancing and shielding vulnerable people</w:t>
      </w:r>
      <w:r w:rsidRPr="009A0FA2">
        <w:rPr>
          <w:rFonts w:ascii="Arial" w:hAnsi="Arial" w:cs="Arial"/>
          <w:i/>
          <w:iCs/>
        </w:rPr>
        <w:t>. British Journal of Health Psychology.</w:t>
      </w:r>
    </w:p>
    <w:p w14:paraId="110E7CF9" w14:textId="431EC13A" w:rsidR="004D0482" w:rsidRPr="009A0FA2" w:rsidRDefault="004D0482" w:rsidP="00366D76">
      <w:pPr>
        <w:spacing w:line="360" w:lineRule="auto"/>
        <w:rPr>
          <w:rFonts w:ascii="Arial" w:hAnsi="Arial" w:cs="Arial"/>
          <w:i/>
          <w:iCs/>
          <w:color w:val="222222"/>
          <w:shd w:val="clear" w:color="auto" w:fill="FFFFFF"/>
        </w:rPr>
      </w:pPr>
      <w:r w:rsidRPr="009A0FA2">
        <w:rPr>
          <w:rFonts w:ascii="Arial" w:hAnsi="Arial" w:cs="Arial"/>
          <w:color w:val="222222"/>
          <w:shd w:val="clear" w:color="auto" w:fill="FFFFFF"/>
        </w:rPr>
        <w:t xml:space="preserve">Mahase, E. (2020) Covid-19: Oxford team begins vaccine trials in Brazil and South Africa to determine efficacy. </w:t>
      </w:r>
      <w:r w:rsidRPr="009A0FA2">
        <w:rPr>
          <w:rFonts w:ascii="Arial" w:hAnsi="Arial" w:cs="Arial"/>
          <w:i/>
          <w:iCs/>
          <w:color w:val="222222"/>
          <w:shd w:val="clear" w:color="auto" w:fill="FFFFFF"/>
        </w:rPr>
        <w:t>BMJ,</w:t>
      </w:r>
      <w:r w:rsidRPr="009A0FA2">
        <w:rPr>
          <w:rFonts w:ascii="Arial" w:hAnsi="Arial" w:cs="Arial"/>
          <w:color w:val="222222"/>
          <w:shd w:val="clear" w:color="auto" w:fill="FFFFFF"/>
        </w:rPr>
        <w:t>369,</w:t>
      </w:r>
      <w:r w:rsidR="009A0FA2">
        <w:rPr>
          <w:rFonts w:ascii="Arial" w:hAnsi="Arial" w:cs="Arial"/>
          <w:color w:val="222222"/>
          <w:shd w:val="clear" w:color="auto" w:fill="FFFFFF"/>
        </w:rPr>
        <w:t xml:space="preserve"> </w:t>
      </w:r>
      <w:r w:rsidRPr="009A0FA2">
        <w:rPr>
          <w:rFonts w:ascii="Arial" w:hAnsi="Arial" w:cs="Arial"/>
          <w:color w:val="222222"/>
          <w:shd w:val="clear" w:color="auto" w:fill="FFFFFF"/>
        </w:rPr>
        <w:t>p.m2612</w:t>
      </w:r>
      <w:r w:rsidRPr="009A0FA2">
        <w:rPr>
          <w:rFonts w:ascii="Arial" w:hAnsi="Arial" w:cs="Arial"/>
          <w:i/>
          <w:iCs/>
          <w:color w:val="222222"/>
          <w:shd w:val="clear" w:color="auto" w:fill="FFFFFF"/>
        </w:rPr>
        <w:t>.</w:t>
      </w:r>
    </w:p>
    <w:p w14:paraId="3393A860" w14:textId="4AAE0ABD" w:rsidR="0036429E" w:rsidRPr="009A0FA2" w:rsidRDefault="0036429E" w:rsidP="00366D76">
      <w:pPr>
        <w:spacing w:line="360" w:lineRule="auto"/>
        <w:rPr>
          <w:rFonts w:ascii="Arial" w:hAnsi="Arial" w:cs="Arial"/>
        </w:rPr>
      </w:pPr>
      <w:r w:rsidRPr="009A0FA2">
        <w:rPr>
          <w:rFonts w:ascii="Arial" w:hAnsi="Arial" w:cs="Arial"/>
          <w:color w:val="303030"/>
          <w:shd w:val="clear" w:color="auto" w:fill="FFFFFF"/>
        </w:rPr>
        <w:t>Meng, H., Xu, Y., Dai, J., Zhang, Y., Liu, B. and Yang, H. (2020</w:t>
      </w:r>
      <w:r w:rsidR="009A0FA2" w:rsidRPr="009A0FA2">
        <w:rPr>
          <w:rFonts w:ascii="Arial" w:hAnsi="Arial" w:cs="Arial"/>
          <w:color w:val="303030"/>
          <w:shd w:val="clear" w:color="auto" w:fill="FFFFFF"/>
        </w:rPr>
        <w:t>) Analyze</w:t>
      </w:r>
      <w:r w:rsidRPr="009A0FA2">
        <w:rPr>
          <w:rFonts w:ascii="Arial" w:hAnsi="Arial" w:cs="Arial"/>
          <w:color w:val="303030"/>
          <w:shd w:val="clear" w:color="auto" w:fill="FFFFFF"/>
        </w:rPr>
        <w:t xml:space="preserve"> the psychological impact of COVID-19 among the elderly population in China and make corresponding suggestions. </w:t>
      </w:r>
      <w:r w:rsidRPr="009A0FA2">
        <w:rPr>
          <w:rFonts w:ascii="Arial" w:hAnsi="Arial" w:cs="Arial"/>
          <w:i/>
          <w:iCs/>
          <w:color w:val="303030"/>
          <w:shd w:val="clear" w:color="auto" w:fill="FFFFFF"/>
        </w:rPr>
        <w:t>Psychiatry Research</w:t>
      </w:r>
      <w:r w:rsidRPr="009A0FA2">
        <w:rPr>
          <w:rFonts w:ascii="Arial" w:hAnsi="Arial" w:cs="Arial"/>
          <w:color w:val="303030"/>
          <w:shd w:val="clear" w:color="auto" w:fill="FFFFFF"/>
        </w:rPr>
        <w:t>, </w:t>
      </w:r>
      <w:r w:rsidRPr="009A0FA2">
        <w:rPr>
          <w:rFonts w:ascii="Arial" w:hAnsi="Arial" w:cs="Arial"/>
          <w:i/>
          <w:iCs/>
          <w:color w:val="303030"/>
          <w:shd w:val="clear" w:color="auto" w:fill="FFFFFF"/>
        </w:rPr>
        <w:t>289</w:t>
      </w:r>
      <w:r w:rsidRPr="009A0FA2">
        <w:rPr>
          <w:rFonts w:ascii="Arial" w:hAnsi="Arial" w:cs="Arial"/>
          <w:color w:val="303030"/>
          <w:shd w:val="clear" w:color="auto" w:fill="FFFFFF"/>
        </w:rPr>
        <w:t xml:space="preserve">, p.112983. </w:t>
      </w:r>
    </w:p>
    <w:p w14:paraId="7FF6E843" w14:textId="77777777" w:rsidR="007B66DD" w:rsidRPr="009A0FA2" w:rsidRDefault="007B66DD" w:rsidP="00366D76">
      <w:pPr>
        <w:pStyle w:val="NormalWeb"/>
        <w:kinsoku w:val="0"/>
        <w:overflowPunct w:val="0"/>
        <w:spacing w:before="77" w:beforeAutospacing="0" w:after="0" w:afterAutospacing="0" w:line="360" w:lineRule="auto"/>
        <w:textAlignment w:val="baseline"/>
        <w:rPr>
          <w:rFonts w:ascii="Arial" w:hAnsi="Arial" w:cs="Arial"/>
          <w:sz w:val="22"/>
          <w:szCs w:val="22"/>
        </w:rPr>
      </w:pPr>
      <w:r w:rsidRPr="009A0FA2">
        <w:rPr>
          <w:rFonts w:ascii="Arial" w:eastAsia="+mn-ea" w:hAnsi="Arial" w:cs="Arial"/>
          <w:color w:val="000000"/>
          <w:kern w:val="24"/>
          <w:sz w:val="22"/>
          <w:szCs w:val="22"/>
        </w:rPr>
        <w:t xml:space="preserve">National Institute for Health and Care Excellence (2014) Overview: Infection prevention and control: Quality standards, NICE, available at: </w:t>
      </w:r>
      <w:hyperlink r:id="rId28" w:history="1">
        <w:r w:rsidRPr="009A0FA2">
          <w:rPr>
            <w:rStyle w:val="Hyperlink"/>
            <w:rFonts w:ascii="Arial" w:eastAsia="+mn-ea" w:hAnsi="Arial" w:cs="Arial"/>
            <w:kern w:val="24"/>
            <w:sz w:val="22"/>
            <w:szCs w:val="22"/>
          </w:rPr>
          <w:t>https://www.nice.org.uk/guidance/qs61</w:t>
        </w:r>
      </w:hyperlink>
      <w:r w:rsidRPr="009A0FA2">
        <w:rPr>
          <w:rFonts w:ascii="Arial" w:eastAsia="+mn-ea" w:hAnsi="Arial" w:cs="Arial"/>
          <w:color w:val="000000"/>
          <w:kern w:val="24"/>
          <w:sz w:val="22"/>
          <w:szCs w:val="22"/>
        </w:rPr>
        <w:t xml:space="preserve"> (Accessed:16 November 2020).</w:t>
      </w:r>
    </w:p>
    <w:p w14:paraId="6917C9CD" w14:textId="77777777" w:rsidR="007B66DD" w:rsidRPr="009A0FA2" w:rsidRDefault="007B66DD" w:rsidP="00366D76">
      <w:pPr>
        <w:spacing w:line="360" w:lineRule="auto"/>
        <w:rPr>
          <w:rFonts w:ascii="Arial" w:hAnsi="Arial" w:cs="Arial"/>
        </w:rPr>
      </w:pPr>
    </w:p>
    <w:p w14:paraId="6ECFACE6" w14:textId="77777777" w:rsidR="008B3FBA" w:rsidRPr="009A0FA2" w:rsidRDefault="008C3C35" w:rsidP="00366D76">
      <w:pPr>
        <w:spacing w:line="360" w:lineRule="auto"/>
        <w:rPr>
          <w:rFonts w:ascii="Arial" w:hAnsi="Arial" w:cs="Arial"/>
        </w:rPr>
      </w:pPr>
      <w:r w:rsidRPr="009A0FA2">
        <w:rPr>
          <w:rFonts w:ascii="Arial" w:hAnsi="Arial" w:cs="Arial"/>
        </w:rPr>
        <w:lastRenderedPageBreak/>
        <w:t xml:space="preserve">National Health Service (2020) Coronavirus (Covid-19) [Online] Available at: </w:t>
      </w:r>
      <w:hyperlink r:id="rId29" w:history="1">
        <w:r w:rsidRPr="009A0FA2">
          <w:rPr>
            <w:rStyle w:val="Hyperlink"/>
            <w:rFonts w:ascii="Arial" w:hAnsi="Arial" w:cs="Arial"/>
          </w:rPr>
          <w:t>https://www.nhs.uk/conditions/coronavirus-covid-19/</w:t>
        </w:r>
      </w:hyperlink>
      <w:r w:rsidRPr="009A0FA2">
        <w:rPr>
          <w:rFonts w:ascii="Arial" w:hAnsi="Arial" w:cs="Arial"/>
        </w:rPr>
        <w:t xml:space="preserve"> (Accessed:13 November 2020).</w:t>
      </w:r>
    </w:p>
    <w:p w14:paraId="30770388" w14:textId="60CF474E" w:rsidR="00C36464" w:rsidRPr="009A0FA2" w:rsidRDefault="008B3FBA" w:rsidP="00366D76">
      <w:pPr>
        <w:spacing w:line="360" w:lineRule="auto"/>
        <w:rPr>
          <w:rFonts w:ascii="Arial" w:hAnsi="Arial" w:cs="Arial"/>
          <w:color w:val="222222"/>
          <w:shd w:val="clear" w:color="auto" w:fill="FFFFFF"/>
        </w:rPr>
      </w:pPr>
      <w:r w:rsidRPr="009A0FA2">
        <w:rPr>
          <w:rFonts w:ascii="Arial" w:hAnsi="Arial" w:cs="Arial"/>
          <w:color w:val="222222"/>
          <w:shd w:val="clear" w:color="auto" w:fill="FFFFFF"/>
        </w:rPr>
        <w:t>Ong, J.J., Bharatendu, C., Goh, Y., Tang, J.Z., Sooi, K.W., Tan, Y.L., Tan, B.Y., Teoh, H.L., Ong, S.T., Allen, D.M. and Sharma, V.K. (2020)  Headaches associated with personal protective equipment–A cross</w:t>
      </w:r>
      <w:r w:rsidRPr="009A0FA2">
        <w:rPr>
          <w:rFonts w:ascii="Cambria Math" w:hAnsi="Cambria Math" w:cs="Cambria Math"/>
          <w:color w:val="222222"/>
          <w:shd w:val="clear" w:color="auto" w:fill="FFFFFF"/>
        </w:rPr>
        <w:t>‐</w:t>
      </w:r>
      <w:r w:rsidRPr="009A0FA2">
        <w:rPr>
          <w:rFonts w:ascii="Arial" w:hAnsi="Arial" w:cs="Arial"/>
          <w:color w:val="222222"/>
          <w:shd w:val="clear" w:color="auto" w:fill="FFFFFF"/>
        </w:rPr>
        <w:t>sectional study among frontline healthcare workers during COVID</w:t>
      </w:r>
      <w:r w:rsidRPr="009A0FA2">
        <w:rPr>
          <w:rFonts w:ascii="Cambria Math" w:hAnsi="Cambria Math" w:cs="Cambria Math"/>
          <w:color w:val="222222"/>
          <w:shd w:val="clear" w:color="auto" w:fill="FFFFFF"/>
        </w:rPr>
        <w:t>‐</w:t>
      </w:r>
      <w:r w:rsidRPr="009A0FA2">
        <w:rPr>
          <w:rFonts w:ascii="Arial" w:hAnsi="Arial" w:cs="Arial"/>
          <w:color w:val="222222"/>
          <w:shd w:val="clear" w:color="auto" w:fill="FFFFFF"/>
        </w:rPr>
        <w:t>19. </w:t>
      </w:r>
      <w:r w:rsidRPr="009A0FA2">
        <w:rPr>
          <w:rFonts w:ascii="Arial" w:hAnsi="Arial" w:cs="Arial"/>
          <w:i/>
          <w:iCs/>
          <w:color w:val="222222"/>
          <w:shd w:val="clear" w:color="auto" w:fill="FFFFFF"/>
        </w:rPr>
        <w:t>Headache: The Journal of Head and Face Pain</w:t>
      </w:r>
      <w:r w:rsidRPr="009A0FA2">
        <w:rPr>
          <w:rFonts w:ascii="Arial" w:hAnsi="Arial" w:cs="Arial"/>
          <w:color w:val="222222"/>
          <w:shd w:val="clear" w:color="auto" w:fill="FFFFFF"/>
        </w:rPr>
        <w:t>, </w:t>
      </w:r>
      <w:r w:rsidRPr="009A0FA2">
        <w:rPr>
          <w:rFonts w:ascii="Arial" w:hAnsi="Arial" w:cs="Arial"/>
          <w:i/>
          <w:iCs/>
          <w:color w:val="222222"/>
          <w:shd w:val="clear" w:color="auto" w:fill="FFFFFF"/>
        </w:rPr>
        <w:t>60</w:t>
      </w:r>
      <w:r w:rsidRPr="009A0FA2">
        <w:rPr>
          <w:rFonts w:ascii="Arial" w:hAnsi="Arial" w:cs="Arial"/>
          <w:color w:val="222222"/>
          <w:shd w:val="clear" w:color="auto" w:fill="FFFFFF"/>
        </w:rPr>
        <w:t>(5), pp.864-877.</w:t>
      </w:r>
    </w:p>
    <w:p w14:paraId="4C828E75" w14:textId="0F874440" w:rsidR="00D53E89" w:rsidRPr="009A0FA2" w:rsidRDefault="00D53E89" w:rsidP="00366D76">
      <w:pPr>
        <w:spacing w:line="360" w:lineRule="auto"/>
        <w:rPr>
          <w:rFonts w:ascii="Arial" w:hAnsi="Arial" w:cs="Arial"/>
        </w:rPr>
      </w:pPr>
      <w:r w:rsidRPr="009A0FA2">
        <w:rPr>
          <w:rFonts w:ascii="Arial" w:hAnsi="Arial" w:cs="Arial"/>
        </w:rPr>
        <w:t>Office for National Statistics (2020) Coronavirus and shielding of clinically extremely vulnerable people in England: 28 may to 3 June 2020.</w:t>
      </w:r>
      <w:r w:rsidR="001A6F3F" w:rsidRPr="009A0FA2">
        <w:rPr>
          <w:rFonts w:ascii="Arial" w:hAnsi="Arial" w:cs="Arial"/>
        </w:rPr>
        <w:t xml:space="preserve"> </w:t>
      </w:r>
      <w:r w:rsidRPr="009A0FA2">
        <w:rPr>
          <w:rFonts w:ascii="Arial" w:hAnsi="Arial" w:cs="Arial"/>
        </w:rPr>
        <w:t xml:space="preserve">Office for National Statistics [Online] Available at: </w:t>
      </w:r>
      <w:hyperlink r:id="rId30" w:anchor="impact-of-the-coronavirus-on-the-mental-health-of-clinically-extremely-vulnerable-people" w:history="1">
        <w:r w:rsidRPr="009A0FA2">
          <w:rPr>
            <w:rStyle w:val="Hyperlink"/>
            <w:rFonts w:ascii="Arial" w:hAnsi="Arial" w:cs="Arial"/>
            <w:shd w:val="clear" w:color="auto" w:fill="EFEFF0"/>
          </w:rPr>
          <w:t>https://www.ons.gov.uk/peoplepopulationandcommunity/healthandsocialcare/conditionsanddiseases/bulletins/coronavirusandshieldingofclinicallyextremelyvulnerablepeopleinengland/28mayto3june2020#impact-of-the-coronavirus-on-the-mental-health-of-clinically-extremely-vulnerable-people</w:t>
        </w:r>
      </w:hyperlink>
      <w:r w:rsidRPr="009A0FA2">
        <w:rPr>
          <w:rFonts w:ascii="Arial" w:hAnsi="Arial" w:cs="Arial"/>
          <w:color w:val="1C1D1E"/>
          <w:shd w:val="clear" w:color="auto" w:fill="EFEFF0"/>
        </w:rPr>
        <w:t xml:space="preserve"> (Accessed:15 November 2020).</w:t>
      </w:r>
    </w:p>
    <w:p w14:paraId="703BB7AC" w14:textId="77777777" w:rsidR="00C25D43" w:rsidRPr="009A0FA2" w:rsidRDefault="00B21667" w:rsidP="00366D76">
      <w:pPr>
        <w:spacing w:line="360" w:lineRule="auto"/>
        <w:rPr>
          <w:rFonts w:ascii="Arial" w:hAnsi="Arial" w:cs="Arial"/>
          <w:color w:val="1C1D1E"/>
          <w:shd w:val="clear" w:color="auto" w:fill="FFFFFF"/>
        </w:rPr>
      </w:pPr>
      <w:r w:rsidRPr="009A0FA2">
        <w:rPr>
          <w:rFonts w:ascii="Arial" w:hAnsi="Arial" w:cs="Arial"/>
        </w:rPr>
        <w:t>Public Health England (2017</w:t>
      </w:r>
      <w:r w:rsidR="00C11720" w:rsidRPr="009A0FA2">
        <w:rPr>
          <w:rFonts w:ascii="Arial" w:hAnsi="Arial" w:cs="Arial"/>
        </w:rPr>
        <w:t>) Public</w:t>
      </w:r>
      <w:r w:rsidRPr="009A0FA2">
        <w:rPr>
          <w:rFonts w:ascii="Arial" w:hAnsi="Arial" w:cs="Arial"/>
        </w:rPr>
        <w:t xml:space="preserve"> Health England: approach to surveillance. GOV.UK [Online] Available at: </w:t>
      </w:r>
      <w:hyperlink r:id="rId31" w:history="1">
        <w:r w:rsidRPr="009A0FA2">
          <w:rPr>
            <w:rStyle w:val="Hyperlink"/>
            <w:rFonts w:ascii="Arial" w:hAnsi="Arial" w:cs="Arial"/>
          </w:rPr>
          <w:t>https://www.gov.uk/government/publications/public-health-england-approach-to-surveillance/public-health-england-approach-to-surveillance</w:t>
        </w:r>
      </w:hyperlink>
      <w:r w:rsidRPr="009A0FA2">
        <w:rPr>
          <w:rFonts w:ascii="Arial" w:hAnsi="Arial" w:cs="Arial"/>
        </w:rPr>
        <w:t xml:space="preserve"> (Accessed:9</w:t>
      </w:r>
      <w:r w:rsidR="00E56165" w:rsidRPr="009A0FA2">
        <w:rPr>
          <w:rFonts w:ascii="Arial" w:hAnsi="Arial" w:cs="Arial"/>
        </w:rPr>
        <w:t xml:space="preserve"> </w:t>
      </w:r>
      <w:r w:rsidRPr="009A0FA2">
        <w:rPr>
          <w:rFonts w:ascii="Arial" w:hAnsi="Arial" w:cs="Arial"/>
        </w:rPr>
        <w:t>November 2020).</w:t>
      </w:r>
      <w:r w:rsidR="00C25D43" w:rsidRPr="009A0FA2">
        <w:rPr>
          <w:rFonts w:ascii="Arial" w:hAnsi="Arial" w:cs="Arial"/>
          <w:color w:val="1C1D1E"/>
          <w:shd w:val="clear" w:color="auto" w:fill="FFFFFF"/>
        </w:rPr>
        <w:t xml:space="preserve"> </w:t>
      </w:r>
    </w:p>
    <w:p w14:paraId="0348F29C" w14:textId="3B9A1B87" w:rsidR="00B21667" w:rsidRPr="009A0FA2" w:rsidRDefault="00C25D43" w:rsidP="00366D76">
      <w:pPr>
        <w:spacing w:line="360" w:lineRule="auto"/>
        <w:rPr>
          <w:rFonts w:ascii="Arial" w:hAnsi="Arial" w:cs="Arial"/>
        </w:rPr>
      </w:pPr>
      <w:r w:rsidRPr="009A0FA2">
        <w:rPr>
          <w:rFonts w:ascii="Arial" w:hAnsi="Arial" w:cs="Arial"/>
          <w:color w:val="1C1D1E"/>
          <w:shd w:val="clear" w:color="auto" w:fill="FFFFFF"/>
        </w:rPr>
        <w:t>Public Health England. (2020). </w:t>
      </w:r>
      <w:r w:rsidRPr="009A0FA2">
        <w:rPr>
          <w:rFonts w:ascii="Arial" w:hAnsi="Arial" w:cs="Arial"/>
          <w:i/>
          <w:iCs/>
          <w:color w:val="1C1D1E"/>
          <w:shd w:val="clear" w:color="auto" w:fill="FFFFFF"/>
        </w:rPr>
        <w:t>Guidance of shielding vulnerable adults</w:t>
      </w:r>
      <w:r w:rsidRPr="009A0FA2">
        <w:rPr>
          <w:rFonts w:ascii="Arial" w:hAnsi="Arial" w:cs="Arial"/>
          <w:color w:val="1C1D1E"/>
          <w:shd w:val="clear" w:color="auto" w:fill="FFFFFF"/>
        </w:rPr>
        <w:t xml:space="preserve"> [Online] Available at: </w:t>
      </w:r>
      <w:hyperlink r:id="rId32" w:history="1">
        <w:r w:rsidRPr="009A0FA2">
          <w:rPr>
            <w:rFonts w:ascii="Arial" w:hAnsi="Arial" w:cs="Arial"/>
            <w:color w:val="4472C4" w:themeColor="accent1"/>
            <w:u w:val="single"/>
            <w:shd w:val="clear" w:color="auto" w:fill="FFFFFF"/>
          </w:rPr>
          <w:t>https://www.gov.uk/government/publications/covid</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19</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stay</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at</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home</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guidance/stay</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at</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home</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guidance</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for</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households</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with</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possible</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coronavirus</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covid</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19</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infection</w:t>
        </w:r>
      </w:hyperlink>
      <w:r w:rsidRPr="009A0FA2">
        <w:rPr>
          <w:rFonts w:ascii="Arial" w:hAnsi="Arial" w:cs="Arial"/>
          <w:color w:val="4472C4" w:themeColor="accent1"/>
        </w:rPr>
        <w:t xml:space="preserve"> </w:t>
      </w:r>
      <w:r w:rsidRPr="009A0FA2">
        <w:rPr>
          <w:rFonts w:ascii="Arial" w:hAnsi="Arial" w:cs="Arial"/>
          <w:color w:val="000000" w:themeColor="text1"/>
        </w:rPr>
        <w:t>(Accessed:14 November 2020)</w:t>
      </w:r>
      <w:r w:rsidR="009A0FA2" w:rsidRPr="009A0FA2">
        <w:rPr>
          <w:rFonts w:ascii="Arial" w:hAnsi="Arial" w:cs="Arial"/>
          <w:color w:val="000000" w:themeColor="text1"/>
        </w:rPr>
        <w:t>.</w:t>
      </w:r>
      <w:r w:rsidRPr="009A0FA2">
        <w:rPr>
          <w:rFonts w:ascii="Arial" w:hAnsi="Arial" w:cs="Arial"/>
          <w:color w:val="000000" w:themeColor="text1"/>
        </w:rPr>
        <w:t xml:space="preserve"> </w:t>
      </w:r>
    </w:p>
    <w:p w14:paraId="498EA667" w14:textId="1E2A3439" w:rsidR="00E779F7" w:rsidRPr="009A0FA2" w:rsidRDefault="00E779F7" w:rsidP="00366D76">
      <w:pPr>
        <w:pStyle w:val="NormalWeb"/>
        <w:spacing w:before="200" w:beforeAutospacing="0" w:after="160" w:afterAutospacing="0" w:line="360" w:lineRule="auto"/>
        <w:textAlignment w:val="baseline"/>
        <w:rPr>
          <w:rFonts w:ascii="Arial" w:eastAsia="+mn-ea" w:hAnsi="Arial" w:cs="Arial"/>
          <w:kern w:val="24"/>
          <w:sz w:val="22"/>
          <w:szCs w:val="22"/>
        </w:rPr>
      </w:pPr>
      <w:r w:rsidRPr="009A0FA2">
        <w:rPr>
          <w:rFonts w:ascii="Arial" w:hAnsi="Arial" w:cs="Arial"/>
          <w:kern w:val="24"/>
          <w:sz w:val="22"/>
          <w:szCs w:val="22"/>
        </w:rPr>
        <w:t xml:space="preserve">Pugh, J. (2020) </w:t>
      </w:r>
      <w:r w:rsidRPr="009A0FA2">
        <w:rPr>
          <w:rFonts w:ascii="Arial" w:eastAsia="+mn-ea" w:hAnsi="Arial" w:cs="Arial"/>
          <w:kern w:val="24"/>
          <w:sz w:val="22"/>
          <w:szCs w:val="22"/>
        </w:rPr>
        <w:t xml:space="preserve">The United Kingdom’s Coronavirus Act, deprivations of liberty, and the right to liberty and security of the person. </w:t>
      </w:r>
      <w:r w:rsidRPr="009A0FA2">
        <w:rPr>
          <w:rFonts w:ascii="Arial" w:eastAsia="+mn-ea" w:hAnsi="Arial" w:cs="Arial"/>
          <w:i/>
          <w:iCs/>
          <w:kern w:val="24"/>
          <w:sz w:val="22"/>
          <w:szCs w:val="22"/>
        </w:rPr>
        <w:t>Journal of Law and the Biosciences</w:t>
      </w:r>
      <w:r w:rsidRPr="009A0FA2">
        <w:rPr>
          <w:rFonts w:ascii="Arial" w:eastAsia="+mn-ea" w:hAnsi="Arial" w:cs="Arial"/>
          <w:kern w:val="24"/>
          <w:sz w:val="22"/>
          <w:szCs w:val="22"/>
        </w:rPr>
        <w:t>, 7(1), pp.1-14.</w:t>
      </w:r>
    </w:p>
    <w:p w14:paraId="54224061" w14:textId="0C6ADB50" w:rsidR="005A0840" w:rsidRPr="009A0FA2" w:rsidRDefault="005A0840" w:rsidP="00366D76">
      <w:pPr>
        <w:spacing w:line="360" w:lineRule="auto"/>
        <w:rPr>
          <w:rFonts w:ascii="Arial" w:hAnsi="Arial" w:cs="Arial"/>
        </w:rPr>
      </w:pPr>
      <w:r w:rsidRPr="009A0FA2">
        <w:rPr>
          <w:rFonts w:ascii="Arial" w:hAnsi="Arial" w:cs="Arial"/>
        </w:rPr>
        <w:t>Rab, S., Javaid, M., Haleem, A. and Vaishya, R. (2020)</w:t>
      </w:r>
      <w:r w:rsidR="00736228" w:rsidRPr="009A0FA2">
        <w:rPr>
          <w:rFonts w:ascii="Arial" w:hAnsi="Arial" w:cs="Arial"/>
        </w:rPr>
        <w:t xml:space="preserve"> </w:t>
      </w:r>
      <w:r w:rsidRPr="009A0FA2">
        <w:rPr>
          <w:rFonts w:ascii="Arial" w:hAnsi="Arial" w:cs="Arial"/>
        </w:rPr>
        <w:t>Face masks are new normal after COVID-19 pandemic. </w:t>
      </w:r>
      <w:r w:rsidRPr="009A0FA2">
        <w:rPr>
          <w:rFonts w:ascii="Arial" w:hAnsi="Arial" w:cs="Arial"/>
          <w:i/>
          <w:iCs/>
        </w:rPr>
        <w:t>Diabetes &amp; Metabolic Syndrome: Clinical Research &amp; Reviews</w:t>
      </w:r>
      <w:r w:rsidRPr="009A0FA2">
        <w:rPr>
          <w:rFonts w:ascii="Arial" w:hAnsi="Arial" w:cs="Arial"/>
        </w:rPr>
        <w:t>, 14(6), pp.1617–1619.</w:t>
      </w:r>
    </w:p>
    <w:p w14:paraId="7A6C4C1F" w14:textId="0D522B8E" w:rsidR="00534DB4" w:rsidRPr="009A0FA2" w:rsidRDefault="00534DB4" w:rsidP="00366D76">
      <w:pPr>
        <w:spacing w:line="360" w:lineRule="auto"/>
        <w:rPr>
          <w:rFonts w:ascii="Arial" w:hAnsi="Arial" w:cs="Arial"/>
        </w:rPr>
      </w:pPr>
      <w:r w:rsidRPr="009A0FA2">
        <w:rPr>
          <w:rFonts w:ascii="Arial" w:hAnsi="Arial" w:cs="Arial"/>
        </w:rPr>
        <w:t xml:space="preserve">Royal Voluntary Service ( 2020) One million tasks completed by NHS Volunteer Responders.NHS  Volunteer Responders [Online] Available at: </w:t>
      </w:r>
      <w:hyperlink r:id="rId33" w:history="1">
        <w:r w:rsidRPr="009A0FA2">
          <w:rPr>
            <w:rStyle w:val="Hyperlink"/>
            <w:rFonts w:ascii="Arial" w:hAnsi="Arial" w:cs="Arial"/>
          </w:rPr>
          <w:t>https://nhsvolunteerresponders.org.uk/</w:t>
        </w:r>
      </w:hyperlink>
      <w:r w:rsidRPr="009A0FA2">
        <w:rPr>
          <w:rFonts w:ascii="Arial" w:hAnsi="Arial" w:cs="Arial"/>
        </w:rPr>
        <w:t xml:space="preserve"> (Accessed:14 November 2020).</w:t>
      </w:r>
    </w:p>
    <w:p w14:paraId="3EB9CF96" w14:textId="5B20D7C3" w:rsidR="006267D8" w:rsidRPr="009A0FA2" w:rsidRDefault="004515F6" w:rsidP="00366D76">
      <w:pPr>
        <w:pStyle w:val="NormalWeb"/>
        <w:spacing w:before="0" w:beforeAutospacing="0" w:after="0" w:afterAutospacing="0" w:line="360" w:lineRule="auto"/>
        <w:rPr>
          <w:rFonts w:ascii="Arial" w:hAnsi="Arial" w:cs="Arial"/>
          <w:sz w:val="22"/>
          <w:szCs w:val="22"/>
          <w:shd w:val="clear" w:color="auto" w:fill="FFFFFF"/>
        </w:rPr>
      </w:pPr>
      <w:r w:rsidRPr="009A0FA2">
        <w:rPr>
          <w:rFonts w:ascii="Arial" w:hAnsi="Arial" w:cs="Arial"/>
          <w:sz w:val="22"/>
          <w:szCs w:val="22"/>
          <w:shd w:val="clear" w:color="auto" w:fill="FFFFFF"/>
        </w:rPr>
        <w:t xml:space="preserve">Rout, N. </w:t>
      </w:r>
      <w:r w:rsidR="006F4C59" w:rsidRPr="009A0FA2">
        <w:rPr>
          <w:rFonts w:ascii="Arial" w:hAnsi="Arial" w:cs="Arial"/>
          <w:sz w:val="22"/>
          <w:szCs w:val="22"/>
          <w:shd w:val="clear" w:color="auto" w:fill="FFFFFF"/>
        </w:rPr>
        <w:t>(</w:t>
      </w:r>
      <w:r w:rsidRPr="009A0FA2">
        <w:rPr>
          <w:rFonts w:ascii="Arial" w:hAnsi="Arial" w:cs="Arial"/>
          <w:sz w:val="22"/>
          <w:szCs w:val="22"/>
          <w:shd w:val="clear" w:color="auto" w:fill="FFFFFF"/>
        </w:rPr>
        <w:t>2020</w:t>
      </w:r>
      <w:r w:rsidR="006F4C59" w:rsidRPr="009A0FA2">
        <w:rPr>
          <w:rFonts w:ascii="Arial" w:hAnsi="Arial" w:cs="Arial"/>
          <w:sz w:val="22"/>
          <w:szCs w:val="22"/>
          <w:shd w:val="clear" w:color="auto" w:fill="FFFFFF"/>
        </w:rPr>
        <w:t>)</w:t>
      </w:r>
      <w:r w:rsidRPr="009A0FA2">
        <w:rPr>
          <w:rFonts w:ascii="Arial" w:hAnsi="Arial" w:cs="Arial"/>
          <w:sz w:val="22"/>
          <w:szCs w:val="22"/>
          <w:shd w:val="clear" w:color="auto" w:fill="FFFFFF"/>
        </w:rPr>
        <w:t xml:space="preserve"> Risks to the elderly during the coronavirus (COVID-19) pandemic 2019-2020. </w:t>
      </w:r>
      <w:r w:rsidRPr="009A0FA2">
        <w:rPr>
          <w:rFonts w:ascii="Arial" w:hAnsi="Arial" w:cs="Arial"/>
          <w:i/>
          <w:iCs/>
          <w:sz w:val="22"/>
          <w:szCs w:val="22"/>
          <w:shd w:val="clear" w:color="auto" w:fill="FFFFFF"/>
        </w:rPr>
        <w:t>Journal of Geriatric Care and Research</w:t>
      </w:r>
      <w:r w:rsidRPr="009A0FA2">
        <w:rPr>
          <w:rFonts w:ascii="Arial" w:hAnsi="Arial" w:cs="Arial"/>
          <w:sz w:val="22"/>
          <w:szCs w:val="22"/>
          <w:shd w:val="clear" w:color="auto" w:fill="FFFFFF"/>
        </w:rPr>
        <w:t>, </w:t>
      </w:r>
      <w:r w:rsidRPr="009A0FA2">
        <w:rPr>
          <w:rFonts w:ascii="Arial" w:hAnsi="Arial" w:cs="Arial"/>
          <w:i/>
          <w:iCs/>
          <w:sz w:val="22"/>
          <w:szCs w:val="22"/>
          <w:shd w:val="clear" w:color="auto" w:fill="FFFFFF"/>
        </w:rPr>
        <w:t>7</w:t>
      </w:r>
      <w:r w:rsidRPr="009A0FA2">
        <w:rPr>
          <w:rFonts w:ascii="Arial" w:hAnsi="Arial" w:cs="Arial"/>
          <w:sz w:val="22"/>
          <w:szCs w:val="22"/>
          <w:shd w:val="clear" w:color="auto" w:fill="FFFFFF"/>
        </w:rPr>
        <w:t>(1), pp.27-28.</w:t>
      </w:r>
    </w:p>
    <w:p w14:paraId="16023D14" w14:textId="6EEDF357" w:rsidR="00800464" w:rsidRPr="009A0FA2" w:rsidRDefault="00800464" w:rsidP="00366D76">
      <w:pPr>
        <w:pStyle w:val="NormalWeb"/>
        <w:spacing w:before="0" w:beforeAutospacing="0" w:after="0" w:afterAutospacing="0" w:line="360" w:lineRule="auto"/>
        <w:rPr>
          <w:rFonts w:ascii="Arial" w:hAnsi="Arial" w:cs="Arial"/>
          <w:sz w:val="22"/>
          <w:szCs w:val="22"/>
          <w:shd w:val="clear" w:color="auto" w:fill="FFFFFF"/>
        </w:rPr>
      </w:pPr>
    </w:p>
    <w:p w14:paraId="399D50F5" w14:textId="470A4505" w:rsidR="00800464" w:rsidRPr="009A0FA2" w:rsidRDefault="00800464" w:rsidP="00366D76">
      <w:pPr>
        <w:pStyle w:val="NormalWeb"/>
        <w:spacing w:before="0" w:beforeAutospacing="0" w:after="0" w:afterAutospacing="0" w:line="360" w:lineRule="auto"/>
        <w:rPr>
          <w:rFonts w:ascii="Arial" w:eastAsiaTheme="minorHAnsi" w:hAnsi="Arial" w:cs="Arial"/>
          <w:sz w:val="22"/>
          <w:szCs w:val="22"/>
          <w:lang w:eastAsia="en-US"/>
        </w:rPr>
      </w:pPr>
      <w:r w:rsidRPr="009A0FA2">
        <w:rPr>
          <w:rFonts w:ascii="Arial" w:eastAsiaTheme="minorHAnsi" w:hAnsi="Arial" w:cs="Arial"/>
          <w:color w:val="000000" w:themeColor="text1"/>
          <w:sz w:val="22"/>
          <w:szCs w:val="22"/>
          <w:shd w:val="clear" w:color="auto" w:fill="FFFFFF"/>
          <w:lang w:eastAsia="en-US"/>
        </w:rPr>
        <w:lastRenderedPageBreak/>
        <w:t xml:space="preserve">Raffle A.E. and Taylor-Phillips S. (2020) Test, test, test; lessons learned from experience with mass screening programmes. Advice note for Independent SAGE </w:t>
      </w:r>
      <w:r w:rsidR="00FF32BA" w:rsidRPr="009A0FA2">
        <w:rPr>
          <w:rFonts w:ascii="Arial" w:eastAsiaTheme="minorHAnsi" w:hAnsi="Arial" w:cs="Arial"/>
          <w:color w:val="000000" w:themeColor="text1"/>
          <w:sz w:val="22"/>
          <w:szCs w:val="22"/>
          <w:shd w:val="clear" w:color="auto" w:fill="FFFFFF"/>
          <w:lang w:eastAsia="en-US"/>
        </w:rPr>
        <w:t>[PDF],Downloaded from:</w:t>
      </w:r>
      <w:r w:rsidRPr="009A0FA2">
        <w:rPr>
          <w:rFonts w:ascii="Arial" w:eastAsiaTheme="minorHAnsi" w:hAnsi="Arial" w:cs="Arial"/>
          <w:color w:val="000000" w:themeColor="text1"/>
          <w:sz w:val="22"/>
          <w:szCs w:val="22"/>
          <w:shd w:val="clear" w:color="auto" w:fill="FFFFFF"/>
          <w:lang w:eastAsia="en-US"/>
        </w:rPr>
        <w:t> </w:t>
      </w:r>
      <w:hyperlink r:id="rId34" w:history="1">
        <w:r w:rsidRPr="009A0FA2">
          <w:rPr>
            <w:rFonts w:ascii="Arial" w:eastAsiaTheme="minorHAnsi" w:hAnsi="Arial" w:cs="Arial"/>
            <w:color w:val="2A6EBB"/>
            <w:sz w:val="22"/>
            <w:szCs w:val="22"/>
            <w:u w:val="single"/>
            <w:bdr w:val="none" w:sz="0" w:space="0" w:color="auto" w:frame="1"/>
            <w:shd w:val="clear" w:color="auto" w:fill="FFFFFF"/>
            <w:lang w:eastAsia="en-US"/>
          </w:rPr>
          <w:t>https://research-information.bris.ac.uk/ws/portalfiles/portal/245953726/ISAGE_advice_note_5_june_2020fv_lessons_from_screening_programmes.pdf</w:t>
        </w:r>
      </w:hyperlink>
      <w:r w:rsidR="00FF32BA" w:rsidRPr="009A0FA2">
        <w:rPr>
          <w:rFonts w:ascii="Arial" w:eastAsiaTheme="minorHAnsi" w:hAnsi="Arial" w:cs="Arial"/>
          <w:sz w:val="22"/>
          <w:szCs w:val="22"/>
          <w:lang w:eastAsia="en-US"/>
        </w:rPr>
        <w:t xml:space="preserve"> (Accessed:11 November 2020).</w:t>
      </w:r>
    </w:p>
    <w:p w14:paraId="072DAA44" w14:textId="7DE99E9C" w:rsidR="00A35BFC" w:rsidRPr="009A0FA2" w:rsidRDefault="00A35BFC" w:rsidP="00366D76">
      <w:pPr>
        <w:pStyle w:val="NormalWeb"/>
        <w:spacing w:before="0" w:beforeAutospacing="0" w:after="0" w:afterAutospacing="0" w:line="360" w:lineRule="auto"/>
        <w:rPr>
          <w:rFonts w:ascii="Arial" w:hAnsi="Arial" w:cs="Arial"/>
          <w:color w:val="1C1D1E"/>
          <w:sz w:val="22"/>
          <w:szCs w:val="22"/>
          <w:shd w:val="clear" w:color="auto" w:fill="EFEFF0"/>
        </w:rPr>
      </w:pPr>
    </w:p>
    <w:p w14:paraId="0676B173" w14:textId="325A3853" w:rsidR="00A35BFC" w:rsidRPr="009A0FA2" w:rsidRDefault="00A35BFC" w:rsidP="00366D76">
      <w:pPr>
        <w:pStyle w:val="NormalWeb"/>
        <w:spacing w:before="0" w:beforeAutospacing="0" w:after="0" w:afterAutospacing="0" w:line="360" w:lineRule="auto"/>
        <w:rPr>
          <w:rFonts w:ascii="Arial" w:hAnsi="Arial" w:cs="Arial"/>
          <w:color w:val="000000" w:themeColor="text1"/>
          <w:sz w:val="22"/>
          <w:szCs w:val="22"/>
          <w:shd w:val="clear" w:color="auto" w:fill="FFFFFF"/>
        </w:rPr>
      </w:pPr>
      <w:r w:rsidRPr="009A0FA2">
        <w:rPr>
          <w:rFonts w:ascii="Arial" w:hAnsi="Arial" w:cs="Arial"/>
          <w:color w:val="000000" w:themeColor="text1"/>
          <w:sz w:val="22"/>
          <w:szCs w:val="22"/>
          <w:shd w:val="clear" w:color="auto" w:fill="FFFFFF"/>
        </w:rPr>
        <w:t>Santini, Z.I., Jose, P.E., Cornwell, E.Y., Koyanagi, A., Nielsen, L., Hinrichsen, C., Meilstrup, C., Madsen, K.R. and Koushede, V. (2020) Social disconnectedness, perceived isolation, and symptoms of depression and anxiety among older Americans (NSHAP): a longitudinal mediation analysis</w:t>
      </w:r>
      <w:r w:rsidR="004D2C76" w:rsidRPr="009A0FA2">
        <w:rPr>
          <w:rFonts w:ascii="Arial" w:hAnsi="Arial" w:cs="Arial"/>
          <w:color w:val="000000" w:themeColor="text1"/>
          <w:sz w:val="22"/>
          <w:szCs w:val="22"/>
          <w:shd w:val="clear" w:color="auto" w:fill="FFFFFF"/>
        </w:rPr>
        <w:t xml:space="preserve">, </w:t>
      </w:r>
      <w:r w:rsidRPr="009A0FA2">
        <w:rPr>
          <w:rFonts w:ascii="Arial" w:hAnsi="Arial" w:cs="Arial"/>
          <w:i/>
          <w:iCs/>
          <w:color w:val="000000" w:themeColor="text1"/>
          <w:sz w:val="22"/>
          <w:szCs w:val="22"/>
          <w:shd w:val="clear" w:color="auto" w:fill="FFFFFF"/>
        </w:rPr>
        <w:t>The Lancet Public Health</w:t>
      </w:r>
      <w:r w:rsidRPr="009A0FA2">
        <w:rPr>
          <w:rFonts w:ascii="Arial" w:hAnsi="Arial" w:cs="Arial"/>
          <w:color w:val="000000" w:themeColor="text1"/>
          <w:sz w:val="22"/>
          <w:szCs w:val="22"/>
          <w:shd w:val="clear" w:color="auto" w:fill="FFFFFF"/>
        </w:rPr>
        <w:t>, </w:t>
      </w:r>
      <w:r w:rsidRPr="009A0FA2">
        <w:rPr>
          <w:rFonts w:ascii="Arial" w:hAnsi="Arial" w:cs="Arial"/>
          <w:i/>
          <w:iCs/>
          <w:color w:val="000000" w:themeColor="text1"/>
          <w:sz w:val="22"/>
          <w:szCs w:val="22"/>
          <w:shd w:val="clear" w:color="auto" w:fill="FFFFFF"/>
        </w:rPr>
        <w:t>5</w:t>
      </w:r>
      <w:r w:rsidRPr="009A0FA2">
        <w:rPr>
          <w:rFonts w:ascii="Arial" w:hAnsi="Arial" w:cs="Arial"/>
          <w:color w:val="000000" w:themeColor="text1"/>
          <w:sz w:val="22"/>
          <w:szCs w:val="22"/>
          <w:shd w:val="clear" w:color="auto" w:fill="FFFFFF"/>
        </w:rPr>
        <w:t>(1), pp. e62-e70.</w:t>
      </w:r>
    </w:p>
    <w:p w14:paraId="4A2F99D3" w14:textId="1F2D0D0B" w:rsidR="00CD5697" w:rsidRPr="009A0FA2" w:rsidRDefault="00CD5697" w:rsidP="00366D76">
      <w:pPr>
        <w:pStyle w:val="NormalWeb"/>
        <w:spacing w:before="0" w:beforeAutospacing="0" w:after="0" w:afterAutospacing="0" w:line="360" w:lineRule="auto"/>
        <w:rPr>
          <w:rFonts w:ascii="Arial" w:hAnsi="Arial" w:cs="Arial"/>
          <w:color w:val="000000" w:themeColor="text1"/>
          <w:sz w:val="22"/>
          <w:szCs w:val="22"/>
          <w:shd w:val="clear" w:color="auto" w:fill="FFFFFF"/>
        </w:rPr>
      </w:pPr>
    </w:p>
    <w:p w14:paraId="1E5A2D39" w14:textId="2C346577" w:rsidR="00CD5697" w:rsidRPr="009A0FA2" w:rsidRDefault="00CD5697" w:rsidP="00366D76">
      <w:pPr>
        <w:pStyle w:val="NormalWeb"/>
        <w:spacing w:before="0" w:beforeAutospacing="0" w:after="0" w:afterAutospacing="0" w:line="360" w:lineRule="auto"/>
        <w:rPr>
          <w:rFonts w:ascii="Arial" w:hAnsi="Arial" w:cs="Arial"/>
          <w:sz w:val="22"/>
          <w:szCs w:val="22"/>
        </w:rPr>
      </w:pPr>
      <w:r w:rsidRPr="009A0FA2">
        <w:rPr>
          <w:rFonts w:ascii="Arial" w:hAnsi="Arial" w:cs="Arial"/>
          <w:color w:val="000000" w:themeColor="text1"/>
          <w:sz w:val="22"/>
          <w:szCs w:val="22"/>
          <w:shd w:val="clear" w:color="auto" w:fill="FFFFFF"/>
        </w:rPr>
        <w:t>Shennan, R. (2020</w:t>
      </w:r>
      <w:r w:rsidRPr="009A0FA2">
        <w:rPr>
          <w:rFonts w:ascii="Arial" w:hAnsi="Arial" w:cs="Arial"/>
          <w:sz w:val="22"/>
          <w:szCs w:val="22"/>
        </w:rPr>
        <w:t xml:space="preserve">) England’s three tier Covid-19 alert system comes into force today - here’s what you need to know. [online] Available at: </w:t>
      </w:r>
      <w:hyperlink r:id="rId35" w:history="1">
        <w:r w:rsidRPr="009A0FA2">
          <w:rPr>
            <w:rStyle w:val="Hyperlink"/>
            <w:rFonts w:ascii="Arial" w:hAnsi="Arial" w:cs="Arial"/>
            <w:sz w:val="22"/>
            <w:szCs w:val="22"/>
          </w:rPr>
          <w:t>https://www.blackpoolgazette.co.uk/read-this/englands-three-tier-covid-19-alert-system-comes-force-today-heres-what-you-need-know-3002570</w:t>
        </w:r>
      </w:hyperlink>
      <w:r w:rsidRPr="009A0FA2">
        <w:rPr>
          <w:rFonts w:ascii="Arial" w:hAnsi="Arial" w:cs="Arial"/>
          <w:sz w:val="22"/>
          <w:szCs w:val="22"/>
        </w:rPr>
        <w:t xml:space="preserve">  (Accessed 15 Nov. 2020).</w:t>
      </w:r>
    </w:p>
    <w:p w14:paraId="71254B76" w14:textId="3ECCE7C7" w:rsidR="00A458CE" w:rsidRPr="009A0FA2" w:rsidRDefault="00A458CE" w:rsidP="00366D76">
      <w:pPr>
        <w:pStyle w:val="NormalWeb"/>
        <w:spacing w:before="0" w:beforeAutospacing="0" w:after="0" w:afterAutospacing="0" w:line="360" w:lineRule="auto"/>
        <w:rPr>
          <w:rFonts w:ascii="Arial" w:hAnsi="Arial" w:cs="Arial"/>
          <w:sz w:val="22"/>
          <w:szCs w:val="22"/>
        </w:rPr>
      </w:pPr>
    </w:p>
    <w:p w14:paraId="55E48526" w14:textId="6741319D" w:rsidR="00A458CE" w:rsidRPr="009A0FA2" w:rsidRDefault="00A458CE" w:rsidP="00366D76">
      <w:pPr>
        <w:pStyle w:val="NormalWeb"/>
        <w:spacing w:before="0" w:beforeAutospacing="0" w:after="0" w:afterAutospacing="0" w:line="360" w:lineRule="auto"/>
        <w:rPr>
          <w:rFonts w:ascii="Arial" w:hAnsi="Arial" w:cs="Arial"/>
          <w:sz w:val="22"/>
          <w:szCs w:val="22"/>
        </w:rPr>
      </w:pPr>
      <w:r w:rsidRPr="009A0FA2">
        <w:rPr>
          <w:rFonts w:ascii="Arial" w:hAnsi="Arial" w:cs="Arial"/>
          <w:sz w:val="22"/>
          <w:szCs w:val="22"/>
        </w:rPr>
        <w:t>UK Government (2020</w:t>
      </w:r>
      <w:r w:rsidR="00DC6A1E" w:rsidRPr="009A0FA2">
        <w:rPr>
          <w:rFonts w:ascii="Arial" w:hAnsi="Arial" w:cs="Arial"/>
          <w:sz w:val="22"/>
          <w:szCs w:val="22"/>
        </w:rPr>
        <w:t xml:space="preserve"> d</w:t>
      </w:r>
      <w:r w:rsidRPr="009A0FA2">
        <w:rPr>
          <w:rFonts w:ascii="Arial" w:hAnsi="Arial" w:cs="Arial"/>
          <w:sz w:val="22"/>
          <w:szCs w:val="22"/>
        </w:rPr>
        <w:t xml:space="preserve">) Notice. Support for university research and innovation during coronavirus (Covid-19).GOV.UK [Online] Available at: </w:t>
      </w:r>
      <w:hyperlink r:id="rId36" w:history="1">
        <w:r w:rsidRPr="009A0FA2">
          <w:rPr>
            <w:rStyle w:val="Hyperlink"/>
            <w:rFonts w:ascii="Arial" w:hAnsi="Arial" w:cs="Arial"/>
            <w:sz w:val="22"/>
            <w:szCs w:val="22"/>
          </w:rPr>
          <w:t>https://www.gov.uk/government/publications/support-for-university-research-and-innovation-during-coronavirus-covid-19</w:t>
        </w:r>
      </w:hyperlink>
      <w:r w:rsidRPr="009A0FA2">
        <w:rPr>
          <w:rFonts w:ascii="Arial" w:hAnsi="Arial" w:cs="Arial"/>
          <w:sz w:val="22"/>
          <w:szCs w:val="22"/>
        </w:rPr>
        <w:t xml:space="preserve"> (Accessed:16 November 2020).</w:t>
      </w:r>
    </w:p>
    <w:p w14:paraId="2320D819" w14:textId="77777777" w:rsidR="00DC6A1E" w:rsidRPr="009A0FA2" w:rsidRDefault="00DC6A1E" w:rsidP="00366D76">
      <w:pPr>
        <w:pStyle w:val="NormalWeb"/>
        <w:spacing w:before="0" w:beforeAutospacing="0" w:after="0" w:afterAutospacing="0" w:line="360" w:lineRule="auto"/>
        <w:rPr>
          <w:rFonts w:ascii="Arial" w:hAnsi="Arial" w:cs="Arial"/>
          <w:sz w:val="22"/>
          <w:szCs w:val="22"/>
        </w:rPr>
      </w:pPr>
    </w:p>
    <w:p w14:paraId="11CE2B0D" w14:textId="0AEF5F72" w:rsidR="00DC6A1E" w:rsidRPr="009A0FA2" w:rsidRDefault="00DC6A1E" w:rsidP="00366D76">
      <w:pPr>
        <w:spacing w:line="360" w:lineRule="auto"/>
        <w:rPr>
          <w:rFonts w:ascii="Arial" w:eastAsia="Times New Roman" w:hAnsi="Arial" w:cs="Arial"/>
          <w:color w:val="0B0C0C"/>
          <w:kern w:val="36"/>
          <w:lang w:eastAsia="en-GB"/>
        </w:rPr>
      </w:pPr>
      <w:r w:rsidRPr="009A0FA2">
        <w:rPr>
          <w:rFonts w:ascii="Arial" w:hAnsi="Arial" w:cs="Arial"/>
        </w:rPr>
        <w:t>UK Government (2020 e) Press release.</w:t>
      </w:r>
      <w:r w:rsidRPr="009A0FA2">
        <w:rPr>
          <w:rFonts w:ascii="Arial" w:eastAsia="Times New Roman" w:hAnsi="Arial" w:cs="Arial"/>
          <w:color w:val="0B0C0C"/>
          <w:kern w:val="36"/>
          <w:lang w:eastAsia="en-GB"/>
        </w:rPr>
        <w:t xml:space="preserve"> UK government secures new COVID-19 vaccines and backs global clinical trial.GOV.UK [Online]Available at:</w:t>
      </w:r>
      <w:r w:rsidRPr="009A0FA2">
        <w:rPr>
          <w:rFonts w:ascii="Arial" w:hAnsi="Arial" w:cs="Arial"/>
        </w:rPr>
        <w:t xml:space="preserve"> </w:t>
      </w:r>
      <w:hyperlink r:id="rId37" w:history="1">
        <w:r w:rsidRPr="009A0FA2">
          <w:rPr>
            <w:rStyle w:val="Hyperlink"/>
            <w:rFonts w:ascii="Arial" w:eastAsia="Times New Roman" w:hAnsi="Arial" w:cs="Arial"/>
            <w:kern w:val="36"/>
            <w:lang w:eastAsia="en-GB"/>
          </w:rPr>
          <w:t>https://www.gov.uk/government/news/uk-government-secures-new-covid-19-vaccines-and-backs-global-clinical-trial</w:t>
        </w:r>
      </w:hyperlink>
      <w:r w:rsidRPr="009A0FA2">
        <w:rPr>
          <w:rFonts w:ascii="Arial" w:eastAsia="Times New Roman" w:hAnsi="Arial" w:cs="Arial"/>
          <w:color w:val="0B0C0C"/>
          <w:kern w:val="36"/>
          <w:lang w:eastAsia="en-GB"/>
        </w:rPr>
        <w:t xml:space="preserve"> (Accessed:16 November 2020).</w:t>
      </w:r>
    </w:p>
    <w:p w14:paraId="1C2D3F4E" w14:textId="7BA30A36" w:rsidR="00C36464" w:rsidRPr="009A0FA2" w:rsidRDefault="00C36464" w:rsidP="00366D76">
      <w:pPr>
        <w:spacing w:line="360" w:lineRule="auto"/>
        <w:rPr>
          <w:rFonts w:ascii="Arial" w:eastAsia="Times New Roman" w:hAnsi="Arial" w:cs="Arial"/>
          <w:lang w:eastAsia="en-GB"/>
        </w:rPr>
      </w:pPr>
      <w:r w:rsidRPr="009A0FA2">
        <w:rPr>
          <w:rFonts w:ascii="Arial" w:eastAsia="Times New Roman" w:hAnsi="Arial" w:cs="Arial"/>
          <w:color w:val="0B0C0C"/>
          <w:kern w:val="36"/>
          <w:lang w:eastAsia="en-GB"/>
        </w:rPr>
        <w:t>University of Oxford (2020) Covid-19 Oxford Vaccine Trial [Online] Available at:</w:t>
      </w:r>
      <w:r w:rsidRPr="009A0FA2">
        <w:rPr>
          <w:rFonts w:ascii="Arial" w:hAnsi="Arial" w:cs="Arial"/>
        </w:rPr>
        <w:t xml:space="preserve"> </w:t>
      </w:r>
      <w:hyperlink r:id="rId38" w:history="1">
        <w:r w:rsidRPr="009A0FA2">
          <w:rPr>
            <w:rStyle w:val="Hyperlink"/>
            <w:rFonts w:ascii="Arial" w:eastAsia="Times New Roman" w:hAnsi="Arial" w:cs="Arial"/>
            <w:kern w:val="36"/>
            <w:lang w:eastAsia="en-GB"/>
          </w:rPr>
          <w:t>https://covid19vaccinetrial.co.uk/about</w:t>
        </w:r>
      </w:hyperlink>
      <w:r w:rsidRPr="009A0FA2">
        <w:rPr>
          <w:rFonts w:ascii="Arial" w:eastAsia="Times New Roman" w:hAnsi="Arial" w:cs="Arial"/>
          <w:color w:val="0B0C0C"/>
          <w:kern w:val="36"/>
          <w:lang w:eastAsia="en-GB"/>
        </w:rPr>
        <w:t xml:space="preserve"> (Accessed:16 November 2020).</w:t>
      </w:r>
    </w:p>
    <w:p w14:paraId="57CBE322" w14:textId="2D56401B" w:rsidR="00DC6A1E" w:rsidRPr="009A0FA2" w:rsidRDefault="00DC6A1E" w:rsidP="00366D76">
      <w:pPr>
        <w:pStyle w:val="NormalWeb"/>
        <w:spacing w:before="0" w:beforeAutospacing="0" w:after="0" w:afterAutospacing="0" w:line="360" w:lineRule="auto"/>
        <w:rPr>
          <w:rFonts w:ascii="Arial" w:hAnsi="Arial" w:cs="Arial"/>
          <w:sz w:val="22"/>
          <w:szCs w:val="22"/>
        </w:rPr>
      </w:pPr>
    </w:p>
    <w:p w14:paraId="1438C8CE" w14:textId="2272E5D5" w:rsidR="00540D70" w:rsidRPr="009A0FA2" w:rsidRDefault="00540D70"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hAnsi="Arial" w:cs="Arial"/>
          <w:sz w:val="22"/>
          <w:szCs w:val="22"/>
          <w:shd w:val="clear" w:color="auto" w:fill="FFFFFF"/>
        </w:rPr>
        <w:t>World Health Organisation (2020</w:t>
      </w:r>
      <w:r w:rsidR="005A0840" w:rsidRPr="009A0FA2">
        <w:rPr>
          <w:rFonts w:ascii="Arial" w:hAnsi="Arial" w:cs="Arial"/>
          <w:sz w:val="22"/>
          <w:szCs w:val="22"/>
          <w:shd w:val="clear" w:color="auto" w:fill="FFFFFF"/>
        </w:rPr>
        <w:t xml:space="preserve"> a</w:t>
      </w:r>
      <w:r w:rsidRPr="009A0FA2">
        <w:rPr>
          <w:rFonts w:ascii="Arial" w:hAnsi="Arial" w:cs="Arial"/>
          <w:sz w:val="22"/>
          <w:szCs w:val="22"/>
          <w:shd w:val="clear" w:color="auto" w:fill="FFFFFF"/>
        </w:rPr>
        <w:t>) Novel Coronavirus (2019-nCoV) Situation Report-1 [Online] Available at:</w:t>
      </w:r>
      <w:r w:rsidRPr="009A0FA2">
        <w:rPr>
          <w:rFonts w:ascii="Arial" w:hAnsi="Arial" w:cs="Arial"/>
          <w:sz w:val="22"/>
          <w:szCs w:val="22"/>
        </w:rPr>
        <w:t xml:space="preserve"> </w:t>
      </w:r>
      <w:hyperlink r:id="rId39" w:history="1">
        <w:r w:rsidRPr="009A0FA2">
          <w:rPr>
            <w:rStyle w:val="Hyperlink"/>
            <w:rFonts w:ascii="Arial" w:hAnsi="Arial" w:cs="Arial"/>
            <w:sz w:val="22"/>
            <w:szCs w:val="22"/>
            <w:shd w:val="clear" w:color="auto" w:fill="FFFFFF"/>
          </w:rPr>
          <w:t>https://www.who.int/docs/default-source/coronaviruse/situation-reports/20200121-sitrep-1-2019-ncov.pdf?sfvrsn=20a99c10_4</w:t>
        </w:r>
      </w:hyperlink>
      <w:r w:rsidRPr="009A0FA2">
        <w:rPr>
          <w:rFonts w:ascii="Arial" w:hAnsi="Arial" w:cs="Arial"/>
          <w:sz w:val="22"/>
          <w:szCs w:val="22"/>
          <w:shd w:val="clear" w:color="auto" w:fill="FFFFFF"/>
        </w:rPr>
        <w:t xml:space="preserve"> (Accessed:7 November 2020).</w:t>
      </w:r>
    </w:p>
    <w:p w14:paraId="05A3250C" w14:textId="77777777" w:rsidR="003019D6" w:rsidRPr="009A0FA2" w:rsidRDefault="003019D6" w:rsidP="00366D76">
      <w:pPr>
        <w:pStyle w:val="NormalWeb"/>
        <w:spacing w:before="0" w:beforeAutospacing="0" w:after="0" w:afterAutospacing="0" w:line="360" w:lineRule="auto"/>
        <w:rPr>
          <w:rFonts w:ascii="Arial" w:hAnsi="Arial" w:cs="Arial"/>
          <w:sz w:val="22"/>
          <w:szCs w:val="22"/>
        </w:rPr>
      </w:pPr>
    </w:p>
    <w:p w14:paraId="751D8A30" w14:textId="761F4AA7" w:rsidR="00261381" w:rsidRPr="009A0FA2" w:rsidRDefault="00261381" w:rsidP="00366D76">
      <w:pPr>
        <w:pStyle w:val="NormalWeb"/>
        <w:spacing w:before="0" w:beforeAutospacing="0" w:after="0" w:afterAutospacing="0" w:line="360" w:lineRule="auto"/>
        <w:rPr>
          <w:rFonts w:ascii="Arial" w:hAnsi="Arial" w:cs="Arial"/>
          <w:sz w:val="22"/>
          <w:szCs w:val="22"/>
        </w:rPr>
      </w:pPr>
      <w:r w:rsidRPr="009A0FA2">
        <w:rPr>
          <w:rFonts w:ascii="Arial" w:hAnsi="Arial" w:cs="Arial"/>
          <w:sz w:val="22"/>
          <w:szCs w:val="22"/>
        </w:rPr>
        <w:t>World Health Organisation (2020</w:t>
      </w:r>
      <w:r w:rsidR="005A0840" w:rsidRPr="009A0FA2">
        <w:rPr>
          <w:rFonts w:ascii="Arial" w:hAnsi="Arial" w:cs="Arial"/>
          <w:sz w:val="22"/>
          <w:szCs w:val="22"/>
        </w:rPr>
        <w:t xml:space="preserve"> b</w:t>
      </w:r>
      <w:r w:rsidRPr="009A0FA2">
        <w:rPr>
          <w:rFonts w:ascii="Arial" w:hAnsi="Arial" w:cs="Arial"/>
          <w:sz w:val="22"/>
          <w:szCs w:val="22"/>
        </w:rPr>
        <w:t xml:space="preserve">) </w:t>
      </w:r>
      <w:r w:rsidR="00E30BBF" w:rsidRPr="009A0FA2">
        <w:rPr>
          <w:rFonts w:ascii="Arial" w:hAnsi="Arial" w:cs="Arial"/>
          <w:sz w:val="22"/>
          <w:szCs w:val="22"/>
        </w:rPr>
        <w:t>Coronavirus [Online] Available at</w:t>
      </w:r>
      <w:r w:rsidR="00E30BBF" w:rsidRPr="009A0FA2">
        <w:rPr>
          <w:rFonts w:ascii="Arial" w:hAnsi="Arial" w:cs="Arial"/>
          <w:color w:val="3C4245"/>
          <w:sz w:val="22"/>
          <w:szCs w:val="22"/>
        </w:rPr>
        <w:t>:</w:t>
      </w:r>
      <w:r w:rsidR="00E30BBF" w:rsidRPr="009A0FA2">
        <w:rPr>
          <w:rFonts w:ascii="Arial" w:hAnsi="Arial" w:cs="Arial"/>
          <w:sz w:val="22"/>
          <w:szCs w:val="22"/>
        </w:rPr>
        <w:t xml:space="preserve"> </w:t>
      </w:r>
      <w:hyperlink r:id="rId40" w:anchor="tab=tab_1" w:history="1">
        <w:r w:rsidR="00E30BBF" w:rsidRPr="009A0FA2">
          <w:rPr>
            <w:rStyle w:val="Hyperlink"/>
            <w:rFonts w:ascii="Arial" w:hAnsi="Arial" w:cs="Arial"/>
            <w:sz w:val="22"/>
            <w:szCs w:val="22"/>
          </w:rPr>
          <w:t>https://www.who.int/health-topics/coronavirus#tab=tab_1</w:t>
        </w:r>
      </w:hyperlink>
      <w:r w:rsidR="00E30BBF" w:rsidRPr="009A0FA2">
        <w:rPr>
          <w:rFonts w:ascii="Arial" w:hAnsi="Arial" w:cs="Arial"/>
          <w:color w:val="3C4245"/>
          <w:sz w:val="22"/>
          <w:szCs w:val="22"/>
        </w:rPr>
        <w:t xml:space="preserve"> </w:t>
      </w:r>
      <w:r w:rsidR="00E30BBF" w:rsidRPr="009A0FA2">
        <w:rPr>
          <w:rFonts w:ascii="Arial" w:hAnsi="Arial" w:cs="Arial"/>
          <w:sz w:val="22"/>
          <w:szCs w:val="22"/>
        </w:rPr>
        <w:t>(Accessed:3</w:t>
      </w:r>
      <w:r w:rsidR="00E56165" w:rsidRPr="009A0FA2">
        <w:rPr>
          <w:rFonts w:ascii="Arial" w:hAnsi="Arial" w:cs="Arial"/>
          <w:sz w:val="22"/>
          <w:szCs w:val="22"/>
          <w:vertAlign w:val="superscript"/>
        </w:rPr>
        <w:t xml:space="preserve"> </w:t>
      </w:r>
      <w:r w:rsidR="00E30BBF" w:rsidRPr="009A0FA2">
        <w:rPr>
          <w:rFonts w:ascii="Arial" w:hAnsi="Arial" w:cs="Arial"/>
          <w:sz w:val="22"/>
          <w:szCs w:val="22"/>
        </w:rPr>
        <w:t>November 2020).</w:t>
      </w:r>
    </w:p>
    <w:p w14:paraId="1938FC29" w14:textId="64018A02" w:rsidR="007F7127" w:rsidRPr="009A0FA2" w:rsidRDefault="007F7127" w:rsidP="00366D76">
      <w:pPr>
        <w:pStyle w:val="NormalWeb"/>
        <w:spacing w:before="0" w:beforeAutospacing="0" w:after="0" w:afterAutospacing="0" w:line="360" w:lineRule="auto"/>
        <w:rPr>
          <w:rFonts w:ascii="Arial" w:hAnsi="Arial" w:cs="Arial"/>
          <w:sz w:val="22"/>
          <w:szCs w:val="22"/>
        </w:rPr>
      </w:pPr>
    </w:p>
    <w:p w14:paraId="2A18547B" w14:textId="4C8C580A" w:rsidR="007F7127" w:rsidRPr="009A0FA2" w:rsidRDefault="007F7127" w:rsidP="00366D76">
      <w:pPr>
        <w:pStyle w:val="NormalWeb"/>
        <w:spacing w:before="0" w:beforeAutospacing="0" w:after="0" w:afterAutospacing="0" w:line="360" w:lineRule="auto"/>
        <w:rPr>
          <w:rFonts w:ascii="Arial" w:hAnsi="Arial" w:cs="Arial"/>
          <w:sz w:val="22"/>
          <w:szCs w:val="22"/>
        </w:rPr>
      </w:pPr>
      <w:r w:rsidRPr="009A0FA2">
        <w:rPr>
          <w:rFonts w:ascii="Arial" w:hAnsi="Arial" w:cs="Arial"/>
          <w:color w:val="000000" w:themeColor="text1"/>
          <w:sz w:val="22"/>
          <w:szCs w:val="22"/>
        </w:rPr>
        <w:lastRenderedPageBreak/>
        <w:t>World Health Organisation (2020</w:t>
      </w:r>
      <w:r w:rsidR="005A0840" w:rsidRPr="009A0FA2">
        <w:rPr>
          <w:rFonts w:ascii="Arial" w:hAnsi="Arial" w:cs="Arial"/>
          <w:color w:val="000000" w:themeColor="text1"/>
          <w:sz w:val="22"/>
          <w:szCs w:val="22"/>
        </w:rPr>
        <w:t xml:space="preserve"> c</w:t>
      </w:r>
      <w:r w:rsidRPr="009A0FA2">
        <w:rPr>
          <w:rFonts w:ascii="Arial" w:hAnsi="Arial" w:cs="Arial"/>
          <w:color w:val="000000" w:themeColor="text1"/>
          <w:sz w:val="22"/>
          <w:szCs w:val="22"/>
        </w:rPr>
        <w:t xml:space="preserve">) WHO Coronavirus Disease (Covid-19) Dashboard </w:t>
      </w:r>
      <w:r w:rsidRPr="009A0FA2">
        <w:rPr>
          <w:rFonts w:ascii="Arial" w:hAnsi="Arial" w:cs="Arial"/>
          <w:sz w:val="22"/>
          <w:szCs w:val="22"/>
        </w:rPr>
        <w:t xml:space="preserve">[Online] Available at: </w:t>
      </w:r>
      <w:hyperlink r:id="rId41" w:history="1">
        <w:r w:rsidRPr="009A0FA2">
          <w:rPr>
            <w:rStyle w:val="Hyperlink"/>
            <w:rFonts w:ascii="Arial" w:hAnsi="Arial" w:cs="Arial"/>
            <w:sz w:val="22"/>
            <w:szCs w:val="22"/>
          </w:rPr>
          <w:t>https://covid19.who.int/?gclid=Cj0KQjw2or8BRCNARIsAC_ppyYPtq2aVfJ94s{_8X1zPbNTj9Ozr5ccxEXu7NdlhDU3wMRYrvN8LZUkaApg9EALw_wcB</w:t>
        </w:r>
      </w:hyperlink>
      <w:r w:rsidRPr="009A0FA2">
        <w:rPr>
          <w:rFonts w:ascii="Arial" w:hAnsi="Arial" w:cs="Arial"/>
          <w:sz w:val="22"/>
          <w:szCs w:val="22"/>
        </w:rPr>
        <w:t>. (Accessed:8 November 2020).</w:t>
      </w:r>
    </w:p>
    <w:p w14:paraId="79ACFF1C" w14:textId="77777777" w:rsidR="00257FE8" w:rsidRPr="009A0FA2" w:rsidRDefault="00257FE8" w:rsidP="00366D76">
      <w:pPr>
        <w:pStyle w:val="NormalWeb"/>
        <w:spacing w:before="0" w:beforeAutospacing="0" w:after="0" w:afterAutospacing="0" w:line="360" w:lineRule="auto"/>
        <w:rPr>
          <w:rFonts w:ascii="Arial" w:hAnsi="Arial" w:cs="Arial"/>
          <w:sz w:val="22"/>
          <w:szCs w:val="22"/>
        </w:rPr>
      </w:pPr>
    </w:p>
    <w:p w14:paraId="52B83BDE" w14:textId="770384B5" w:rsidR="001A6F3F" w:rsidRPr="009A0FA2" w:rsidRDefault="001A6F3F" w:rsidP="00366D76">
      <w:pPr>
        <w:spacing w:line="360" w:lineRule="auto"/>
        <w:rPr>
          <w:rFonts w:ascii="Arial" w:hAnsi="Arial" w:cs="Arial"/>
        </w:rPr>
      </w:pPr>
      <w:r w:rsidRPr="009A0FA2">
        <w:rPr>
          <w:rFonts w:ascii="Arial" w:hAnsi="Arial" w:cs="Arial"/>
        </w:rPr>
        <w:t>Webb, L. (2020). The psychosocial risk of being “extremely vulnerable” during COVID</w:t>
      </w:r>
      <w:r w:rsidRPr="009A0FA2">
        <w:rPr>
          <w:rFonts w:ascii="Cambria Math" w:hAnsi="Cambria Math" w:cs="Cambria Math"/>
        </w:rPr>
        <w:t>‐</w:t>
      </w:r>
      <w:r w:rsidRPr="009A0FA2">
        <w:rPr>
          <w:rFonts w:ascii="Arial" w:hAnsi="Arial" w:cs="Arial"/>
        </w:rPr>
        <w:t>19 and the role of behaviour activation. </w:t>
      </w:r>
      <w:r w:rsidRPr="009A0FA2">
        <w:rPr>
          <w:rFonts w:ascii="Arial" w:hAnsi="Arial" w:cs="Arial"/>
          <w:i/>
          <w:iCs/>
        </w:rPr>
        <w:t>Journal of Psychiatric and Mental Health Nursing</w:t>
      </w:r>
      <w:r w:rsidRPr="009A0FA2">
        <w:rPr>
          <w:rFonts w:ascii="Arial" w:hAnsi="Arial" w:cs="Arial"/>
        </w:rPr>
        <w:t>.</w:t>
      </w:r>
    </w:p>
    <w:p w14:paraId="52E374EE" w14:textId="55115EA7" w:rsidR="00CB2B54" w:rsidRPr="009A0FA2" w:rsidRDefault="00CB2B54" w:rsidP="00366D76">
      <w:pPr>
        <w:pStyle w:val="NormalWeb"/>
        <w:kinsoku w:val="0"/>
        <w:overflowPunct w:val="0"/>
        <w:spacing w:before="77" w:beforeAutospacing="0" w:after="0" w:afterAutospacing="0" w:line="360" w:lineRule="auto"/>
        <w:textAlignment w:val="baseline"/>
        <w:rPr>
          <w:rFonts w:ascii="Arial" w:hAnsi="Arial" w:cs="Arial"/>
          <w:sz w:val="22"/>
          <w:szCs w:val="22"/>
        </w:rPr>
      </w:pPr>
      <w:r w:rsidRPr="009A0FA2">
        <w:rPr>
          <w:rFonts w:ascii="Arial" w:eastAsia="+mn-ea" w:hAnsi="Arial" w:cs="Arial"/>
          <w:color w:val="000000"/>
          <w:kern w:val="24"/>
          <w:sz w:val="22"/>
          <w:szCs w:val="22"/>
        </w:rPr>
        <w:t xml:space="preserve">Wang, M., Han, X., Fang, H., Xu, C., Lin, X., Xia, S., Yu, W., He, J., Jiang, S. and Tao, H. (2018) Impact of health education on knowledge and behaviors toward infectious diseases among students in Gansu Province, China. </w:t>
      </w:r>
      <w:r w:rsidRPr="009A0FA2">
        <w:rPr>
          <w:rFonts w:ascii="Arial" w:eastAsia="+mn-ea" w:hAnsi="Arial" w:cs="Arial"/>
          <w:i/>
          <w:iCs/>
          <w:color w:val="000000"/>
          <w:kern w:val="24"/>
          <w:sz w:val="22"/>
          <w:szCs w:val="22"/>
        </w:rPr>
        <w:t>BioMed Research International</w:t>
      </w:r>
      <w:r w:rsidRPr="009A0FA2">
        <w:rPr>
          <w:rFonts w:ascii="Arial" w:eastAsia="+mn-ea" w:hAnsi="Arial" w:cs="Arial"/>
          <w:color w:val="000000"/>
          <w:kern w:val="24"/>
          <w:sz w:val="22"/>
          <w:szCs w:val="22"/>
        </w:rPr>
        <w:t>,</w:t>
      </w:r>
      <w:r w:rsidR="00D26394" w:rsidRPr="009A0FA2">
        <w:rPr>
          <w:rFonts w:ascii="Arial" w:eastAsia="+mn-ea" w:hAnsi="Arial" w:cs="Arial"/>
          <w:color w:val="000000"/>
          <w:kern w:val="24"/>
          <w:sz w:val="22"/>
          <w:szCs w:val="22"/>
        </w:rPr>
        <w:t>2018, pp.</w:t>
      </w:r>
      <w:r w:rsidRPr="009A0FA2">
        <w:rPr>
          <w:rFonts w:ascii="Arial" w:eastAsia="+mn-ea" w:hAnsi="Arial" w:cs="Arial"/>
          <w:color w:val="000000"/>
          <w:kern w:val="24"/>
          <w:sz w:val="22"/>
          <w:szCs w:val="22"/>
        </w:rPr>
        <w:t>1-12.</w:t>
      </w:r>
    </w:p>
    <w:p w14:paraId="287402E7" w14:textId="77777777" w:rsidR="00366D76" w:rsidRPr="009A0FA2" w:rsidRDefault="00366D76" w:rsidP="00366D76">
      <w:pPr>
        <w:pStyle w:val="NormalWeb"/>
        <w:spacing w:before="0" w:beforeAutospacing="0" w:after="0" w:afterAutospacing="0" w:line="360" w:lineRule="auto"/>
        <w:rPr>
          <w:rFonts w:ascii="Arial" w:hAnsi="Arial" w:cs="Arial"/>
          <w:sz w:val="22"/>
          <w:szCs w:val="22"/>
        </w:rPr>
      </w:pPr>
    </w:p>
    <w:p w14:paraId="35E0573E" w14:textId="783F1E22" w:rsidR="00366D76" w:rsidRPr="009A0FA2" w:rsidRDefault="00B8776D" w:rsidP="00366D76">
      <w:pPr>
        <w:pStyle w:val="NormalWeb"/>
        <w:spacing w:before="0" w:beforeAutospacing="0" w:after="0" w:afterAutospacing="0" w:line="360" w:lineRule="auto"/>
        <w:rPr>
          <w:rFonts w:ascii="Arial" w:hAnsi="Arial" w:cs="Arial"/>
          <w:sz w:val="22"/>
          <w:szCs w:val="22"/>
        </w:rPr>
      </w:pPr>
      <w:r w:rsidRPr="009A0FA2">
        <w:rPr>
          <w:rFonts w:ascii="Arial" w:hAnsi="Arial" w:cs="Arial"/>
          <w:sz w:val="22"/>
          <w:szCs w:val="22"/>
        </w:rPr>
        <w:t xml:space="preserve">Vernon, M.J. (2020) Identifying older people most vulnerable to Covid-19.British Geriatrics Society [Online] Available at: </w:t>
      </w:r>
      <w:hyperlink r:id="rId42" w:history="1">
        <w:r w:rsidRPr="009A0FA2">
          <w:rPr>
            <w:rStyle w:val="Hyperlink"/>
            <w:rFonts w:ascii="Arial" w:hAnsi="Arial" w:cs="Arial"/>
            <w:sz w:val="22"/>
            <w:szCs w:val="22"/>
          </w:rPr>
          <w:t>https://www.bgs.org.uk/resources/identifying-older-people-most-vulnerable-to-covid-19</w:t>
        </w:r>
      </w:hyperlink>
      <w:r w:rsidRPr="009A0FA2">
        <w:rPr>
          <w:rFonts w:ascii="Arial" w:hAnsi="Arial" w:cs="Arial"/>
          <w:sz w:val="22"/>
          <w:szCs w:val="22"/>
        </w:rPr>
        <w:t xml:space="preserve"> (Accessed: 8 November 2020).</w:t>
      </w:r>
    </w:p>
    <w:p w14:paraId="1269FE20" w14:textId="77777777" w:rsidR="00366D76" w:rsidRPr="009A0FA2" w:rsidRDefault="00366D76" w:rsidP="00366D76">
      <w:pPr>
        <w:pStyle w:val="NormalWeb"/>
        <w:spacing w:before="0" w:beforeAutospacing="0" w:after="0" w:afterAutospacing="0" w:line="360" w:lineRule="auto"/>
        <w:rPr>
          <w:rFonts w:ascii="Arial" w:hAnsi="Arial" w:cs="Arial"/>
          <w:sz w:val="22"/>
          <w:szCs w:val="22"/>
        </w:rPr>
      </w:pPr>
    </w:p>
    <w:p w14:paraId="1702EF32" w14:textId="313924A2" w:rsidR="00261381" w:rsidRPr="009A0FA2" w:rsidRDefault="00B87902" w:rsidP="00366D76">
      <w:pPr>
        <w:pStyle w:val="NormalWeb"/>
        <w:spacing w:before="0" w:beforeAutospacing="0" w:after="0" w:afterAutospacing="0" w:line="360" w:lineRule="auto"/>
        <w:rPr>
          <w:rFonts w:ascii="Arial" w:hAnsi="Arial" w:cs="Arial"/>
          <w:sz w:val="22"/>
          <w:szCs w:val="22"/>
        </w:rPr>
      </w:pPr>
      <w:r w:rsidRPr="009A0FA2">
        <w:rPr>
          <w:rFonts w:ascii="Arial" w:hAnsi="Arial" w:cs="Arial"/>
          <w:color w:val="000000" w:themeColor="text1"/>
          <w:sz w:val="22"/>
          <w:szCs w:val="22"/>
          <w:shd w:val="clear" w:color="auto" w:fill="FFFFFF"/>
        </w:rPr>
        <w:t>Zheng J. (2020)</w:t>
      </w:r>
      <w:r w:rsidR="00B57092" w:rsidRPr="009A0FA2">
        <w:rPr>
          <w:rFonts w:ascii="Arial" w:hAnsi="Arial" w:cs="Arial"/>
          <w:color w:val="000000" w:themeColor="text1"/>
          <w:sz w:val="22"/>
          <w:szCs w:val="22"/>
          <w:shd w:val="clear" w:color="auto" w:fill="FFFFFF"/>
        </w:rPr>
        <w:t xml:space="preserve"> </w:t>
      </w:r>
      <w:r w:rsidRPr="009A0FA2">
        <w:rPr>
          <w:rFonts w:ascii="Arial" w:hAnsi="Arial" w:cs="Arial"/>
          <w:color w:val="000000" w:themeColor="text1"/>
          <w:sz w:val="22"/>
          <w:szCs w:val="22"/>
          <w:shd w:val="clear" w:color="auto" w:fill="FFFFFF"/>
        </w:rPr>
        <w:t xml:space="preserve">SARS-CoV-2: </w:t>
      </w:r>
      <w:r w:rsidR="009744E9" w:rsidRPr="009A0FA2">
        <w:rPr>
          <w:rFonts w:ascii="Arial" w:hAnsi="Arial" w:cs="Arial"/>
          <w:color w:val="000000" w:themeColor="text1"/>
          <w:sz w:val="22"/>
          <w:szCs w:val="22"/>
          <w:shd w:val="clear" w:color="auto" w:fill="FFFFFF"/>
        </w:rPr>
        <w:t>An</w:t>
      </w:r>
      <w:r w:rsidRPr="009A0FA2">
        <w:rPr>
          <w:rFonts w:ascii="Arial" w:hAnsi="Arial" w:cs="Arial"/>
          <w:color w:val="000000" w:themeColor="text1"/>
          <w:sz w:val="22"/>
          <w:szCs w:val="22"/>
          <w:shd w:val="clear" w:color="auto" w:fill="FFFFFF"/>
        </w:rPr>
        <w:t xml:space="preserve"> Emerging Coronavirus that Causes a Global Threat. </w:t>
      </w:r>
      <w:r w:rsidRPr="009A0FA2">
        <w:rPr>
          <w:rFonts w:ascii="Arial" w:hAnsi="Arial" w:cs="Arial"/>
          <w:i/>
          <w:iCs/>
          <w:color w:val="000000" w:themeColor="text1"/>
          <w:sz w:val="22"/>
          <w:szCs w:val="22"/>
          <w:shd w:val="clear" w:color="auto" w:fill="FFFFFF"/>
        </w:rPr>
        <w:t xml:space="preserve">International </w:t>
      </w:r>
      <w:r w:rsidR="009744E9" w:rsidRPr="009A0FA2">
        <w:rPr>
          <w:rFonts w:ascii="Arial" w:hAnsi="Arial" w:cs="Arial"/>
          <w:i/>
          <w:iCs/>
          <w:color w:val="000000" w:themeColor="text1"/>
          <w:sz w:val="22"/>
          <w:szCs w:val="22"/>
          <w:shd w:val="clear" w:color="auto" w:fill="FFFFFF"/>
        </w:rPr>
        <w:t>J</w:t>
      </w:r>
      <w:r w:rsidRPr="009A0FA2">
        <w:rPr>
          <w:rFonts w:ascii="Arial" w:hAnsi="Arial" w:cs="Arial"/>
          <w:i/>
          <w:iCs/>
          <w:color w:val="000000" w:themeColor="text1"/>
          <w:sz w:val="22"/>
          <w:szCs w:val="22"/>
          <w:shd w:val="clear" w:color="auto" w:fill="FFFFFF"/>
        </w:rPr>
        <w:t xml:space="preserve">ournal of </w:t>
      </w:r>
      <w:r w:rsidR="009744E9" w:rsidRPr="009A0FA2">
        <w:rPr>
          <w:rFonts w:ascii="Arial" w:hAnsi="Arial" w:cs="Arial"/>
          <w:i/>
          <w:iCs/>
          <w:color w:val="000000" w:themeColor="text1"/>
          <w:sz w:val="22"/>
          <w:szCs w:val="22"/>
          <w:shd w:val="clear" w:color="auto" w:fill="FFFFFF"/>
        </w:rPr>
        <w:t>B</w:t>
      </w:r>
      <w:r w:rsidRPr="009A0FA2">
        <w:rPr>
          <w:rFonts w:ascii="Arial" w:hAnsi="Arial" w:cs="Arial"/>
          <w:i/>
          <w:iCs/>
          <w:color w:val="000000" w:themeColor="text1"/>
          <w:sz w:val="22"/>
          <w:szCs w:val="22"/>
          <w:shd w:val="clear" w:color="auto" w:fill="FFFFFF"/>
        </w:rPr>
        <w:t xml:space="preserve">iological </w:t>
      </w:r>
      <w:r w:rsidR="009744E9" w:rsidRPr="009A0FA2">
        <w:rPr>
          <w:rFonts w:ascii="Arial" w:hAnsi="Arial" w:cs="Arial"/>
          <w:i/>
          <w:iCs/>
          <w:color w:val="000000" w:themeColor="text1"/>
          <w:sz w:val="22"/>
          <w:szCs w:val="22"/>
          <w:shd w:val="clear" w:color="auto" w:fill="FFFFFF"/>
        </w:rPr>
        <w:t>S</w:t>
      </w:r>
      <w:r w:rsidRPr="009A0FA2">
        <w:rPr>
          <w:rFonts w:ascii="Arial" w:hAnsi="Arial" w:cs="Arial"/>
          <w:i/>
          <w:iCs/>
          <w:color w:val="000000" w:themeColor="text1"/>
          <w:sz w:val="22"/>
          <w:szCs w:val="22"/>
          <w:shd w:val="clear" w:color="auto" w:fill="FFFFFF"/>
        </w:rPr>
        <w:t>ciences</w:t>
      </w:r>
      <w:r w:rsidRPr="009A0FA2">
        <w:rPr>
          <w:rFonts w:ascii="Arial" w:hAnsi="Arial" w:cs="Arial"/>
          <w:color w:val="000000" w:themeColor="text1"/>
          <w:sz w:val="22"/>
          <w:szCs w:val="22"/>
          <w:shd w:val="clear" w:color="auto" w:fill="FFFFFF"/>
        </w:rPr>
        <w:t>, </w:t>
      </w:r>
      <w:r w:rsidRPr="009A0FA2">
        <w:rPr>
          <w:rFonts w:ascii="Arial" w:hAnsi="Arial" w:cs="Arial"/>
          <w:i/>
          <w:iCs/>
          <w:color w:val="000000" w:themeColor="text1"/>
          <w:sz w:val="22"/>
          <w:szCs w:val="22"/>
          <w:shd w:val="clear" w:color="auto" w:fill="FFFFFF"/>
        </w:rPr>
        <w:t>16</w:t>
      </w:r>
      <w:r w:rsidRPr="009A0FA2">
        <w:rPr>
          <w:rFonts w:ascii="Arial" w:hAnsi="Arial" w:cs="Arial"/>
          <w:color w:val="000000" w:themeColor="text1"/>
          <w:sz w:val="22"/>
          <w:szCs w:val="22"/>
          <w:shd w:val="clear" w:color="auto" w:fill="FFFFFF"/>
        </w:rPr>
        <w:t>(10), 1678–168</w:t>
      </w:r>
      <w:r w:rsidR="00366D76" w:rsidRPr="009A0FA2">
        <w:rPr>
          <w:rFonts w:ascii="Arial" w:hAnsi="Arial" w:cs="Arial"/>
          <w:color w:val="000000" w:themeColor="text1"/>
          <w:sz w:val="22"/>
          <w:szCs w:val="22"/>
          <w:shd w:val="clear" w:color="auto" w:fill="FFFFFF"/>
        </w:rPr>
        <w:t>.</w:t>
      </w:r>
    </w:p>
    <w:sectPr w:rsidR="00261381" w:rsidRPr="009A0FA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EF6C45" w14:textId="77777777" w:rsidR="006D69FD" w:rsidRDefault="006D69FD" w:rsidP="006013EA">
      <w:pPr>
        <w:spacing w:after="0" w:line="240" w:lineRule="auto"/>
      </w:pPr>
      <w:r>
        <w:separator/>
      </w:r>
    </w:p>
  </w:endnote>
  <w:endnote w:type="continuationSeparator" w:id="0">
    <w:p w14:paraId="495370D4" w14:textId="77777777" w:rsidR="006D69FD" w:rsidRDefault="006D69FD" w:rsidP="00601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3509113"/>
      <w:docPartObj>
        <w:docPartGallery w:val="Page Numbers (Bottom of Page)"/>
        <w:docPartUnique/>
      </w:docPartObj>
    </w:sdtPr>
    <w:sdtEndPr>
      <w:rPr>
        <w:noProof/>
      </w:rPr>
    </w:sdtEndPr>
    <w:sdtContent>
      <w:p w14:paraId="53E5CC18" w14:textId="1FD0EA6E" w:rsidR="006013EA" w:rsidRDefault="006013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481C5A" w14:textId="77777777" w:rsidR="006013EA" w:rsidRDefault="00601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B5D9A" w14:textId="77777777" w:rsidR="006D69FD" w:rsidRDefault="006D69FD" w:rsidP="006013EA">
      <w:pPr>
        <w:spacing w:after="0" w:line="240" w:lineRule="auto"/>
      </w:pPr>
      <w:r>
        <w:separator/>
      </w:r>
    </w:p>
  </w:footnote>
  <w:footnote w:type="continuationSeparator" w:id="0">
    <w:p w14:paraId="63F32BC6" w14:textId="77777777" w:rsidR="006D69FD" w:rsidRDefault="006D69FD" w:rsidP="006013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F97A01"/>
    <w:multiLevelType w:val="multilevel"/>
    <w:tmpl w:val="7660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B074494"/>
    <w:multiLevelType w:val="multilevel"/>
    <w:tmpl w:val="344A8D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0DC"/>
    <w:rsid w:val="000000B4"/>
    <w:rsid w:val="00004794"/>
    <w:rsid w:val="00005709"/>
    <w:rsid w:val="00016818"/>
    <w:rsid w:val="00026290"/>
    <w:rsid w:val="00031EC7"/>
    <w:rsid w:val="000509DC"/>
    <w:rsid w:val="00055C80"/>
    <w:rsid w:val="00060C19"/>
    <w:rsid w:val="00070FEF"/>
    <w:rsid w:val="0007756E"/>
    <w:rsid w:val="000A1689"/>
    <w:rsid w:val="000A6E19"/>
    <w:rsid w:val="000C7293"/>
    <w:rsid w:val="000E184C"/>
    <w:rsid w:val="000E3CE5"/>
    <w:rsid w:val="000F04D6"/>
    <w:rsid w:val="00113E32"/>
    <w:rsid w:val="0012393D"/>
    <w:rsid w:val="00144453"/>
    <w:rsid w:val="00144526"/>
    <w:rsid w:val="0016498A"/>
    <w:rsid w:val="00180499"/>
    <w:rsid w:val="0019318E"/>
    <w:rsid w:val="0019459C"/>
    <w:rsid w:val="00196640"/>
    <w:rsid w:val="001A6F3F"/>
    <w:rsid w:val="001B209C"/>
    <w:rsid w:val="001B2FC2"/>
    <w:rsid w:val="001B3EA7"/>
    <w:rsid w:val="001C5DCA"/>
    <w:rsid w:val="001E5740"/>
    <w:rsid w:val="001F20B7"/>
    <w:rsid w:val="001F2B71"/>
    <w:rsid w:val="0021759F"/>
    <w:rsid w:val="00217D71"/>
    <w:rsid w:val="00221AFB"/>
    <w:rsid w:val="00223699"/>
    <w:rsid w:val="002264C0"/>
    <w:rsid w:val="00232F12"/>
    <w:rsid w:val="00235EAE"/>
    <w:rsid w:val="002440D0"/>
    <w:rsid w:val="002471B8"/>
    <w:rsid w:val="0025602F"/>
    <w:rsid w:val="00257FE8"/>
    <w:rsid w:val="00261381"/>
    <w:rsid w:val="00261CE4"/>
    <w:rsid w:val="00262F7D"/>
    <w:rsid w:val="00266FF7"/>
    <w:rsid w:val="00267EB6"/>
    <w:rsid w:val="002764D0"/>
    <w:rsid w:val="00294176"/>
    <w:rsid w:val="00294CEF"/>
    <w:rsid w:val="002B6782"/>
    <w:rsid w:val="002C54E6"/>
    <w:rsid w:val="002C5CC8"/>
    <w:rsid w:val="002D7742"/>
    <w:rsid w:val="003019D6"/>
    <w:rsid w:val="0030723D"/>
    <w:rsid w:val="003109BB"/>
    <w:rsid w:val="00321998"/>
    <w:rsid w:val="00334D2D"/>
    <w:rsid w:val="00336C6A"/>
    <w:rsid w:val="00345C0F"/>
    <w:rsid w:val="0035126E"/>
    <w:rsid w:val="0036429E"/>
    <w:rsid w:val="00366D76"/>
    <w:rsid w:val="00373056"/>
    <w:rsid w:val="0038402B"/>
    <w:rsid w:val="0038591F"/>
    <w:rsid w:val="00386964"/>
    <w:rsid w:val="00387D1B"/>
    <w:rsid w:val="003917BD"/>
    <w:rsid w:val="003B2A90"/>
    <w:rsid w:val="003D0C85"/>
    <w:rsid w:val="003D4B08"/>
    <w:rsid w:val="003E0DC0"/>
    <w:rsid w:val="003E7BCD"/>
    <w:rsid w:val="003F294F"/>
    <w:rsid w:val="003F2D6A"/>
    <w:rsid w:val="003F405C"/>
    <w:rsid w:val="003F63BB"/>
    <w:rsid w:val="00402A75"/>
    <w:rsid w:val="00406C40"/>
    <w:rsid w:val="004121EE"/>
    <w:rsid w:val="004230DB"/>
    <w:rsid w:val="00425AE6"/>
    <w:rsid w:val="004402F2"/>
    <w:rsid w:val="00441D45"/>
    <w:rsid w:val="004515F6"/>
    <w:rsid w:val="00454A8B"/>
    <w:rsid w:val="00460C31"/>
    <w:rsid w:val="00466EA2"/>
    <w:rsid w:val="004725DE"/>
    <w:rsid w:val="00482F69"/>
    <w:rsid w:val="004877F7"/>
    <w:rsid w:val="004A131F"/>
    <w:rsid w:val="004A18C7"/>
    <w:rsid w:val="004A4AA0"/>
    <w:rsid w:val="004B1363"/>
    <w:rsid w:val="004B5B72"/>
    <w:rsid w:val="004D0482"/>
    <w:rsid w:val="004D2C76"/>
    <w:rsid w:val="004E6A68"/>
    <w:rsid w:val="00502CF1"/>
    <w:rsid w:val="00511A55"/>
    <w:rsid w:val="0052526E"/>
    <w:rsid w:val="00530358"/>
    <w:rsid w:val="00532791"/>
    <w:rsid w:val="00534DB4"/>
    <w:rsid w:val="00535C50"/>
    <w:rsid w:val="00540D70"/>
    <w:rsid w:val="005545C6"/>
    <w:rsid w:val="0056700C"/>
    <w:rsid w:val="00584F99"/>
    <w:rsid w:val="005A0840"/>
    <w:rsid w:val="005B0EA4"/>
    <w:rsid w:val="005B2343"/>
    <w:rsid w:val="005B28C3"/>
    <w:rsid w:val="005E7B07"/>
    <w:rsid w:val="005E7CBF"/>
    <w:rsid w:val="006013EA"/>
    <w:rsid w:val="00603485"/>
    <w:rsid w:val="006141E0"/>
    <w:rsid w:val="00614E73"/>
    <w:rsid w:val="006267D8"/>
    <w:rsid w:val="00644B16"/>
    <w:rsid w:val="00653E92"/>
    <w:rsid w:val="00654138"/>
    <w:rsid w:val="00664AB3"/>
    <w:rsid w:val="00675028"/>
    <w:rsid w:val="00682DFE"/>
    <w:rsid w:val="006A2AA3"/>
    <w:rsid w:val="006A33D0"/>
    <w:rsid w:val="006A48E0"/>
    <w:rsid w:val="006A4AE3"/>
    <w:rsid w:val="006A7EF4"/>
    <w:rsid w:val="006B031C"/>
    <w:rsid w:val="006C1776"/>
    <w:rsid w:val="006C5E54"/>
    <w:rsid w:val="006D0D74"/>
    <w:rsid w:val="006D2B6D"/>
    <w:rsid w:val="006D2E1E"/>
    <w:rsid w:val="006D69FD"/>
    <w:rsid w:val="006F4C59"/>
    <w:rsid w:val="00705BD5"/>
    <w:rsid w:val="00711214"/>
    <w:rsid w:val="00713D7C"/>
    <w:rsid w:val="00714EC0"/>
    <w:rsid w:val="00721A67"/>
    <w:rsid w:val="0072417C"/>
    <w:rsid w:val="00725112"/>
    <w:rsid w:val="00727494"/>
    <w:rsid w:val="00736228"/>
    <w:rsid w:val="00772E50"/>
    <w:rsid w:val="007A2F6F"/>
    <w:rsid w:val="007A2FD4"/>
    <w:rsid w:val="007B08F9"/>
    <w:rsid w:val="007B66DD"/>
    <w:rsid w:val="007C1F9F"/>
    <w:rsid w:val="007C718C"/>
    <w:rsid w:val="007E5BC1"/>
    <w:rsid w:val="007F09F1"/>
    <w:rsid w:val="007F70E7"/>
    <w:rsid w:val="007F7127"/>
    <w:rsid w:val="00800464"/>
    <w:rsid w:val="0080051C"/>
    <w:rsid w:val="008057E1"/>
    <w:rsid w:val="0084162A"/>
    <w:rsid w:val="00841D5B"/>
    <w:rsid w:val="0084740D"/>
    <w:rsid w:val="00847E85"/>
    <w:rsid w:val="00855319"/>
    <w:rsid w:val="008576FA"/>
    <w:rsid w:val="00857C75"/>
    <w:rsid w:val="00870A5D"/>
    <w:rsid w:val="00875A38"/>
    <w:rsid w:val="00886F4E"/>
    <w:rsid w:val="00896028"/>
    <w:rsid w:val="008A410D"/>
    <w:rsid w:val="008A54D0"/>
    <w:rsid w:val="008A5E93"/>
    <w:rsid w:val="008B33EE"/>
    <w:rsid w:val="008B3FBA"/>
    <w:rsid w:val="008B7E93"/>
    <w:rsid w:val="008C3C35"/>
    <w:rsid w:val="008E22A6"/>
    <w:rsid w:val="008E6E19"/>
    <w:rsid w:val="008F4E6A"/>
    <w:rsid w:val="0090001B"/>
    <w:rsid w:val="00916D87"/>
    <w:rsid w:val="00920E6C"/>
    <w:rsid w:val="009268D5"/>
    <w:rsid w:val="009352E6"/>
    <w:rsid w:val="0095260F"/>
    <w:rsid w:val="0096323B"/>
    <w:rsid w:val="0096737D"/>
    <w:rsid w:val="0096741F"/>
    <w:rsid w:val="009735BD"/>
    <w:rsid w:val="009744E9"/>
    <w:rsid w:val="009761D3"/>
    <w:rsid w:val="009817DF"/>
    <w:rsid w:val="0099086A"/>
    <w:rsid w:val="009A0FA2"/>
    <w:rsid w:val="009B0288"/>
    <w:rsid w:val="009B156C"/>
    <w:rsid w:val="009C5941"/>
    <w:rsid w:val="009D4B5F"/>
    <w:rsid w:val="009E6A70"/>
    <w:rsid w:val="009F003D"/>
    <w:rsid w:val="009F7D53"/>
    <w:rsid w:val="00A006F4"/>
    <w:rsid w:val="00A038BC"/>
    <w:rsid w:val="00A05667"/>
    <w:rsid w:val="00A14003"/>
    <w:rsid w:val="00A178BA"/>
    <w:rsid w:val="00A24C56"/>
    <w:rsid w:val="00A3023F"/>
    <w:rsid w:val="00A34F67"/>
    <w:rsid w:val="00A35BFC"/>
    <w:rsid w:val="00A36108"/>
    <w:rsid w:val="00A458CE"/>
    <w:rsid w:val="00A562AC"/>
    <w:rsid w:val="00A56E2A"/>
    <w:rsid w:val="00A601BB"/>
    <w:rsid w:val="00A60783"/>
    <w:rsid w:val="00A63265"/>
    <w:rsid w:val="00A83B1F"/>
    <w:rsid w:val="00AA62CE"/>
    <w:rsid w:val="00AB08EC"/>
    <w:rsid w:val="00AB5854"/>
    <w:rsid w:val="00AC1043"/>
    <w:rsid w:val="00AF2934"/>
    <w:rsid w:val="00B15F9D"/>
    <w:rsid w:val="00B21667"/>
    <w:rsid w:val="00B2582A"/>
    <w:rsid w:val="00B2746E"/>
    <w:rsid w:val="00B43528"/>
    <w:rsid w:val="00B47BCA"/>
    <w:rsid w:val="00B57092"/>
    <w:rsid w:val="00B57B38"/>
    <w:rsid w:val="00B6047E"/>
    <w:rsid w:val="00B64885"/>
    <w:rsid w:val="00B675BC"/>
    <w:rsid w:val="00B8776D"/>
    <w:rsid w:val="00B87902"/>
    <w:rsid w:val="00B946FA"/>
    <w:rsid w:val="00BC0123"/>
    <w:rsid w:val="00BC40ED"/>
    <w:rsid w:val="00BD0EAC"/>
    <w:rsid w:val="00BD79FC"/>
    <w:rsid w:val="00BF58E9"/>
    <w:rsid w:val="00BF77A4"/>
    <w:rsid w:val="00C11720"/>
    <w:rsid w:val="00C13C34"/>
    <w:rsid w:val="00C22E08"/>
    <w:rsid w:val="00C2370A"/>
    <w:rsid w:val="00C25D43"/>
    <w:rsid w:val="00C260C3"/>
    <w:rsid w:val="00C277A9"/>
    <w:rsid w:val="00C329E6"/>
    <w:rsid w:val="00C36464"/>
    <w:rsid w:val="00C40465"/>
    <w:rsid w:val="00C45987"/>
    <w:rsid w:val="00C50133"/>
    <w:rsid w:val="00C61341"/>
    <w:rsid w:val="00C855FA"/>
    <w:rsid w:val="00CB210D"/>
    <w:rsid w:val="00CB2B54"/>
    <w:rsid w:val="00CB4835"/>
    <w:rsid w:val="00CB6CA0"/>
    <w:rsid w:val="00CD5697"/>
    <w:rsid w:val="00CE5A3D"/>
    <w:rsid w:val="00CF3F67"/>
    <w:rsid w:val="00D03947"/>
    <w:rsid w:val="00D100DE"/>
    <w:rsid w:val="00D10AD9"/>
    <w:rsid w:val="00D2489B"/>
    <w:rsid w:val="00D26394"/>
    <w:rsid w:val="00D41022"/>
    <w:rsid w:val="00D45DF7"/>
    <w:rsid w:val="00D45E1C"/>
    <w:rsid w:val="00D51EF5"/>
    <w:rsid w:val="00D53E89"/>
    <w:rsid w:val="00D845B1"/>
    <w:rsid w:val="00D9303F"/>
    <w:rsid w:val="00DA2B48"/>
    <w:rsid w:val="00DA5844"/>
    <w:rsid w:val="00DB668D"/>
    <w:rsid w:val="00DC3C4D"/>
    <w:rsid w:val="00DC6A1E"/>
    <w:rsid w:val="00DE55F4"/>
    <w:rsid w:val="00DF11F0"/>
    <w:rsid w:val="00DF61A2"/>
    <w:rsid w:val="00E01A2B"/>
    <w:rsid w:val="00E026D9"/>
    <w:rsid w:val="00E270DC"/>
    <w:rsid w:val="00E30BBF"/>
    <w:rsid w:val="00E40852"/>
    <w:rsid w:val="00E503A5"/>
    <w:rsid w:val="00E52D4F"/>
    <w:rsid w:val="00E56165"/>
    <w:rsid w:val="00E614A0"/>
    <w:rsid w:val="00E72755"/>
    <w:rsid w:val="00E75F68"/>
    <w:rsid w:val="00E779F7"/>
    <w:rsid w:val="00E805CC"/>
    <w:rsid w:val="00E90A3F"/>
    <w:rsid w:val="00E91EE1"/>
    <w:rsid w:val="00E9626F"/>
    <w:rsid w:val="00EA10AE"/>
    <w:rsid w:val="00EA2CC6"/>
    <w:rsid w:val="00EB6818"/>
    <w:rsid w:val="00ED250C"/>
    <w:rsid w:val="00EE538F"/>
    <w:rsid w:val="00EF3CCA"/>
    <w:rsid w:val="00F15E65"/>
    <w:rsid w:val="00F17337"/>
    <w:rsid w:val="00F20112"/>
    <w:rsid w:val="00F246AB"/>
    <w:rsid w:val="00F362D6"/>
    <w:rsid w:val="00F369F6"/>
    <w:rsid w:val="00F43E59"/>
    <w:rsid w:val="00F678E1"/>
    <w:rsid w:val="00F86DBD"/>
    <w:rsid w:val="00F91B1E"/>
    <w:rsid w:val="00F94B85"/>
    <w:rsid w:val="00F96161"/>
    <w:rsid w:val="00F964C6"/>
    <w:rsid w:val="00F969FE"/>
    <w:rsid w:val="00F97EB5"/>
    <w:rsid w:val="00FA11C2"/>
    <w:rsid w:val="00FC1912"/>
    <w:rsid w:val="00FD2295"/>
    <w:rsid w:val="00FE24DA"/>
    <w:rsid w:val="00FE39D3"/>
    <w:rsid w:val="00FF3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0CB45C"/>
  <w15:chartTrackingRefBased/>
  <w15:docId w15:val="{0D5CCB1E-7F11-4B55-93D8-BAE28C648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C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6A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30BBF"/>
    <w:rPr>
      <w:color w:val="0563C1" w:themeColor="hyperlink"/>
      <w:u w:val="single"/>
    </w:rPr>
  </w:style>
  <w:style w:type="character" w:styleId="UnresolvedMention">
    <w:name w:val="Unresolved Mention"/>
    <w:basedOn w:val="DefaultParagraphFont"/>
    <w:uiPriority w:val="99"/>
    <w:semiHidden/>
    <w:unhideWhenUsed/>
    <w:rsid w:val="00E30BBF"/>
    <w:rPr>
      <w:color w:val="605E5C"/>
      <w:shd w:val="clear" w:color="auto" w:fill="E1DFDD"/>
    </w:rPr>
  </w:style>
  <w:style w:type="character" w:customStyle="1" w:styleId="Heading1Char">
    <w:name w:val="Heading 1 Char"/>
    <w:basedOn w:val="DefaultParagraphFont"/>
    <w:link w:val="Heading1"/>
    <w:uiPriority w:val="9"/>
    <w:rsid w:val="00CB6CA0"/>
    <w:rPr>
      <w:rFonts w:asciiTheme="majorHAnsi" w:eastAsiaTheme="majorEastAsia" w:hAnsiTheme="majorHAnsi" w:cstheme="majorBidi"/>
      <w:color w:val="2F5496" w:themeColor="accent1" w:themeShade="BF"/>
      <w:sz w:val="32"/>
      <w:szCs w:val="32"/>
    </w:rPr>
  </w:style>
  <w:style w:type="character" w:customStyle="1" w:styleId="booktitle">
    <w:name w:val="booktitle"/>
    <w:basedOn w:val="DefaultParagraphFont"/>
    <w:rsid w:val="00D53E89"/>
  </w:style>
  <w:style w:type="character" w:customStyle="1" w:styleId="publisherlocation">
    <w:name w:val="publisherlocation"/>
    <w:basedOn w:val="DefaultParagraphFont"/>
    <w:rsid w:val="00D53E89"/>
  </w:style>
  <w:style w:type="character" w:customStyle="1" w:styleId="author">
    <w:name w:val="author"/>
    <w:basedOn w:val="DefaultParagraphFont"/>
    <w:rsid w:val="00A35BFC"/>
  </w:style>
  <w:style w:type="character" w:customStyle="1" w:styleId="pubyear">
    <w:name w:val="pubyear"/>
    <w:basedOn w:val="DefaultParagraphFont"/>
    <w:rsid w:val="00A35BFC"/>
  </w:style>
  <w:style w:type="character" w:customStyle="1" w:styleId="articletitle">
    <w:name w:val="articletitle"/>
    <w:basedOn w:val="DefaultParagraphFont"/>
    <w:rsid w:val="00A35BFC"/>
  </w:style>
  <w:style w:type="character" w:customStyle="1" w:styleId="journaltitle">
    <w:name w:val="journaltitle"/>
    <w:basedOn w:val="DefaultParagraphFont"/>
    <w:rsid w:val="00A35BFC"/>
  </w:style>
  <w:style w:type="character" w:customStyle="1" w:styleId="vol">
    <w:name w:val="vol"/>
    <w:basedOn w:val="DefaultParagraphFont"/>
    <w:rsid w:val="00A35BFC"/>
  </w:style>
  <w:style w:type="character" w:customStyle="1" w:styleId="pagefirst">
    <w:name w:val="pagefirst"/>
    <w:basedOn w:val="DefaultParagraphFont"/>
    <w:rsid w:val="00A35BFC"/>
  </w:style>
  <w:style w:type="character" w:customStyle="1" w:styleId="pagelast">
    <w:name w:val="pagelast"/>
    <w:basedOn w:val="DefaultParagraphFont"/>
    <w:rsid w:val="00A35BFC"/>
  </w:style>
  <w:style w:type="paragraph" w:styleId="Header">
    <w:name w:val="header"/>
    <w:basedOn w:val="Normal"/>
    <w:link w:val="HeaderChar"/>
    <w:uiPriority w:val="99"/>
    <w:unhideWhenUsed/>
    <w:rsid w:val="00601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3EA"/>
  </w:style>
  <w:style w:type="paragraph" w:styleId="Footer">
    <w:name w:val="footer"/>
    <w:basedOn w:val="Normal"/>
    <w:link w:val="FooterChar"/>
    <w:uiPriority w:val="99"/>
    <w:unhideWhenUsed/>
    <w:rsid w:val="00601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85215">
      <w:bodyDiv w:val="1"/>
      <w:marLeft w:val="0"/>
      <w:marRight w:val="0"/>
      <w:marTop w:val="0"/>
      <w:marBottom w:val="0"/>
      <w:divBdr>
        <w:top w:val="none" w:sz="0" w:space="0" w:color="auto"/>
        <w:left w:val="none" w:sz="0" w:space="0" w:color="auto"/>
        <w:bottom w:val="none" w:sz="0" w:space="0" w:color="auto"/>
        <w:right w:val="none" w:sz="0" w:space="0" w:color="auto"/>
      </w:divBdr>
    </w:div>
    <w:div w:id="54474739">
      <w:bodyDiv w:val="1"/>
      <w:marLeft w:val="0"/>
      <w:marRight w:val="0"/>
      <w:marTop w:val="0"/>
      <w:marBottom w:val="0"/>
      <w:divBdr>
        <w:top w:val="none" w:sz="0" w:space="0" w:color="auto"/>
        <w:left w:val="none" w:sz="0" w:space="0" w:color="auto"/>
        <w:bottom w:val="none" w:sz="0" w:space="0" w:color="auto"/>
        <w:right w:val="none" w:sz="0" w:space="0" w:color="auto"/>
      </w:divBdr>
    </w:div>
    <w:div w:id="187328849">
      <w:bodyDiv w:val="1"/>
      <w:marLeft w:val="0"/>
      <w:marRight w:val="0"/>
      <w:marTop w:val="0"/>
      <w:marBottom w:val="0"/>
      <w:divBdr>
        <w:top w:val="none" w:sz="0" w:space="0" w:color="auto"/>
        <w:left w:val="none" w:sz="0" w:space="0" w:color="auto"/>
        <w:bottom w:val="none" w:sz="0" w:space="0" w:color="auto"/>
        <w:right w:val="none" w:sz="0" w:space="0" w:color="auto"/>
      </w:divBdr>
    </w:div>
    <w:div w:id="221718152">
      <w:bodyDiv w:val="1"/>
      <w:marLeft w:val="0"/>
      <w:marRight w:val="0"/>
      <w:marTop w:val="0"/>
      <w:marBottom w:val="0"/>
      <w:divBdr>
        <w:top w:val="none" w:sz="0" w:space="0" w:color="auto"/>
        <w:left w:val="none" w:sz="0" w:space="0" w:color="auto"/>
        <w:bottom w:val="none" w:sz="0" w:space="0" w:color="auto"/>
        <w:right w:val="none" w:sz="0" w:space="0" w:color="auto"/>
      </w:divBdr>
    </w:div>
    <w:div w:id="358242348">
      <w:bodyDiv w:val="1"/>
      <w:marLeft w:val="0"/>
      <w:marRight w:val="0"/>
      <w:marTop w:val="0"/>
      <w:marBottom w:val="0"/>
      <w:divBdr>
        <w:top w:val="none" w:sz="0" w:space="0" w:color="auto"/>
        <w:left w:val="none" w:sz="0" w:space="0" w:color="auto"/>
        <w:bottom w:val="none" w:sz="0" w:space="0" w:color="auto"/>
        <w:right w:val="none" w:sz="0" w:space="0" w:color="auto"/>
      </w:divBdr>
    </w:div>
    <w:div w:id="507523731">
      <w:bodyDiv w:val="1"/>
      <w:marLeft w:val="0"/>
      <w:marRight w:val="0"/>
      <w:marTop w:val="0"/>
      <w:marBottom w:val="0"/>
      <w:divBdr>
        <w:top w:val="none" w:sz="0" w:space="0" w:color="auto"/>
        <w:left w:val="none" w:sz="0" w:space="0" w:color="auto"/>
        <w:bottom w:val="none" w:sz="0" w:space="0" w:color="auto"/>
        <w:right w:val="none" w:sz="0" w:space="0" w:color="auto"/>
      </w:divBdr>
      <w:divsChild>
        <w:div w:id="881213118">
          <w:marLeft w:val="0"/>
          <w:marRight w:val="0"/>
          <w:marTop w:val="0"/>
          <w:marBottom w:val="0"/>
          <w:divBdr>
            <w:top w:val="none" w:sz="0" w:space="0" w:color="auto"/>
            <w:left w:val="none" w:sz="0" w:space="0" w:color="auto"/>
            <w:bottom w:val="none" w:sz="0" w:space="0" w:color="auto"/>
            <w:right w:val="none" w:sz="0" w:space="0" w:color="auto"/>
          </w:divBdr>
          <w:divsChild>
            <w:div w:id="826168821">
              <w:marLeft w:val="0"/>
              <w:marRight w:val="0"/>
              <w:marTop w:val="0"/>
              <w:marBottom w:val="0"/>
              <w:divBdr>
                <w:top w:val="none" w:sz="0" w:space="0" w:color="auto"/>
                <w:left w:val="none" w:sz="0" w:space="0" w:color="auto"/>
                <w:bottom w:val="none" w:sz="0" w:space="0" w:color="auto"/>
                <w:right w:val="none" w:sz="0" w:space="0" w:color="auto"/>
              </w:divBdr>
              <w:divsChild>
                <w:div w:id="1569879213">
                  <w:marLeft w:val="0"/>
                  <w:marRight w:val="0"/>
                  <w:marTop w:val="0"/>
                  <w:marBottom w:val="0"/>
                  <w:divBdr>
                    <w:top w:val="none" w:sz="0" w:space="0" w:color="auto"/>
                    <w:left w:val="none" w:sz="0" w:space="0" w:color="auto"/>
                    <w:bottom w:val="none" w:sz="0" w:space="0" w:color="auto"/>
                    <w:right w:val="none" w:sz="0" w:space="0" w:color="auto"/>
                  </w:divBdr>
                  <w:divsChild>
                    <w:div w:id="969282181">
                      <w:marLeft w:val="0"/>
                      <w:marRight w:val="0"/>
                      <w:marTop w:val="0"/>
                      <w:marBottom w:val="0"/>
                      <w:divBdr>
                        <w:top w:val="none" w:sz="0" w:space="0" w:color="auto"/>
                        <w:left w:val="none" w:sz="0" w:space="0" w:color="auto"/>
                        <w:bottom w:val="none" w:sz="0" w:space="0" w:color="auto"/>
                        <w:right w:val="none" w:sz="0" w:space="0" w:color="auto"/>
                      </w:divBdr>
                      <w:divsChild>
                        <w:div w:id="1351296541">
                          <w:marLeft w:val="0"/>
                          <w:marRight w:val="0"/>
                          <w:marTop w:val="0"/>
                          <w:marBottom w:val="0"/>
                          <w:divBdr>
                            <w:top w:val="none" w:sz="0" w:space="0" w:color="auto"/>
                            <w:left w:val="none" w:sz="0" w:space="0" w:color="auto"/>
                            <w:bottom w:val="none" w:sz="0" w:space="0" w:color="auto"/>
                            <w:right w:val="none" w:sz="0" w:space="0" w:color="auto"/>
                          </w:divBdr>
                          <w:divsChild>
                            <w:div w:id="1427653994">
                              <w:marLeft w:val="0"/>
                              <w:marRight w:val="0"/>
                              <w:marTop w:val="0"/>
                              <w:marBottom w:val="0"/>
                              <w:divBdr>
                                <w:top w:val="none" w:sz="0" w:space="0" w:color="auto"/>
                                <w:left w:val="none" w:sz="0" w:space="0" w:color="auto"/>
                                <w:bottom w:val="none" w:sz="0" w:space="0" w:color="auto"/>
                                <w:right w:val="none" w:sz="0" w:space="0" w:color="auto"/>
                              </w:divBdr>
                              <w:divsChild>
                                <w:div w:id="1000503478">
                                  <w:marLeft w:val="0"/>
                                  <w:marRight w:val="0"/>
                                  <w:marTop w:val="0"/>
                                  <w:marBottom w:val="0"/>
                                  <w:divBdr>
                                    <w:top w:val="none" w:sz="0" w:space="0" w:color="auto"/>
                                    <w:left w:val="none" w:sz="0" w:space="0" w:color="auto"/>
                                    <w:bottom w:val="none" w:sz="0" w:space="0" w:color="auto"/>
                                    <w:right w:val="none" w:sz="0" w:space="0" w:color="auto"/>
                                  </w:divBdr>
                                </w:div>
                                <w:div w:id="881866971">
                                  <w:marLeft w:val="0"/>
                                  <w:marRight w:val="0"/>
                                  <w:marTop w:val="0"/>
                                  <w:marBottom w:val="0"/>
                                  <w:divBdr>
                                    <w:top w:val="none" w:sz="0" w:space="0" w:color="auto"/>
                                    <w:left w:val="none" w:sz="0" w:space="0" w:color="auto"/>
                                    <w:bottom w:val="none" w:sz="0" w:space="0" w:color="auto"/>
                                    <w:right w:val="none" w:sz="0" w:space="0" w:color="auto"/>
                                  </w:divBdr>
                                  <w:divsChild>
                                    <w:div w:id="42854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05933">
                              <w:marLeft w:val="0"/>
                              <w:marRight w:val="0"/>
                              <w:marTop w:val="0"/>
                              <w:marBottom w:val="0"/>
                              <w:divBdr>
                                <w:top w:val="none" w:sz="0" w:space="0" w:color="auto"/>
                                <w:left w:val="none" w:sz="0" w:space="0" w:color="auto"/>
                                <w:bottom w:val="none" w:sz="0" w:space="0" w:color="auto"/>
                                <w:right w:val="none" w:sz="0" w:space="0" w:color="auto"/>
                              </w:divBdr>
                              <w:divsChild>
                                <w:div w:id="1161197236">
                                  <w:marLeft w:val="0"/>
                                  <w:marRight w:val="0"/>
                                  <w:marTop w:val="0"/>
                                  <w:marBottom w:val="0"/>
                                  <w:divBdr>
                                    <w:top w:val="none" w:sz="0" w:space="0" w:color="auto"/>
                                    <w:left w:val="none" w:sz="0" w:space="0" w:color="auto"/>
                                    <w:bottom w:val="none" w:sz="0" w:space="0" w:color="auto"/>
                                    <w:right w:val="none" w:sz="0" w:space="0" w:color="auto"/>
                                  </w:divBdr>
                                  <w:divsChild>
                                    <w:div w:id="147133508">
                                      <w:marLeft w:val="0"/>
                                      <w:marRight w:val="0"/>
                                      <w:marTop w:val="0"/>
                                      <w:marBottom w:val="0"/>
                                      <w:divBdr>
                                        <w:top w:val="none" w:sz="0" w:space="0" w:color="auto"/>
                                        <w:left w:val="none" w:sz="0" w:space="0" w:color="auto"/>
                                        <w:bottom w:val="none" w:sz="0" w:space="0" w:color="auto"/>
                                        <w:right w:val="none" w:sz="0" w:space="0" w:color="auto"/>
                                      </w:divBdr>
                                    </w:div>
                                    <w:div w:id="192771961">
                                      <w:marLeft w:val="0"/>
                                      <w:marRight w:val="0"/>
                                      <w:marTop w:val="0"/>
                                      <w:marBottom w:val="0"/>
                                      <w:divBdr>
                                        <w:top w:val="none" w:sz="0" w:space="0" w:color="auto"/>
                                        <w:left w:val="none" w:sz="0" w:space="0" w:color="auto"/>
                                        <w:bottom w:val="none" w:sz="0" w:space="0" w:color="auto"/>
                                        <w:right w:val="none" w:sz="0" w:space="0" w:color="auto"/>
                                      </w:divBdr>
                                    </w:div>
                                    <w:div w:id="1232496926">
                                      <w:marLeft w:val="0"/>
                                      <w:marRight w:val="0"/>
                                      <w:marTop w:val="0"/>
                                      <w:marBottom w:val="0"/>
                                      <w:divBdr>
                                        <w:top w:val="none" w:sz="0" w:space="0" w:color="auto"/>
                                        <w:left w:val="none" w:sz="0" w:space="0" w:color="auto"/>
                                        <w:bottom w:val="none" w:sz="0" w:space="0" w:color="auto"/>
                                        <w:right w:val="none" w:sz="0" w:space="0" w:color="auto"/>
                                      </w:divBdr>
                                      <w:divsChild>
                                        <w:div w:id="18417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481755">
                              <w:marLeft w:val="0"/>
                              <w:marRight w:val="0"/>
                              <w:marTop w:val="0"/>
                              <w:marBottom w:val="0"/>
                              <w:divBdr>
                                <w:top w:val="none" w:sz="0" w:space="0" w:color="auto"/>
                                <w:left w:val="none" w:sz="0" w:space="0" w:color="auto"/>
                                <w:bottom w:val="none" w:sz="0" w:space="0" w:color="auto"/>
                                <w:right w:val="none" w:sz="0" w:space="0" w:color="auto"/>
                              </w:divBdr>
                              <w:divsChild>
                                <w:div w:id="315451924">
                                  <w:marLeft w:val="0"/>
                                  <w:marRight w:val="0"/>
                                  <w:marTop w:val="0"/>
                                  <w:marBottom w:val="0"/>
                                  <w:divBdr>
                                    <w:top w:val="none" w:sz="0" w:space="0" w:color="auto"/>
                                    <w:left w:val="none" w:sz="0" w:space="0" w:color="auto"/>
                                    <w:bottom w:val="none" w:sz="0" w:space="0" w:color="auto"/>
                                    <w:right w:val="none" w:sz="0" w:space="0" w:color="auto"/>
                                  </w:divBdr>
                                  <w:divsChild>
                                    <w:div w:id="565069939">
                                      <w:marLeft w:val="0"/>
                                      <w:marRight w:val="120"/>
                                      <w:marTop w:val="360"/>
                                      <w:marBottom w:val="60"/>
                                      <w:divBdr>
                                        <w:top w:val="none" w:sz="0" w:space="0" w:color="auto"/>
                                        <w:left w:val="none" w:sz="0" w:space="0" w:color="auto"/>
                                        <w:bottom w:val="none" w:sz="0" w:space="0" w:color="auto"/>
                                        <w:right w:val="none" w:sz="0" w:space="0" w:color="auto"/>
                                      </w:divBdr>
                                      <w:divsChild>
                                        <w:div w:id="321280238">
                                          <w:marLeft w:val="0"/>
                                          <w:marRight w:val="120"/>
                                          <w:marTop w:val="60"/>
                                          <w:marBottom w:val="60"/>
                                          <w:divBdr>
                                            <w:top w:val="none" w:sz="0" w:space="0" w:color="auto"/>
                                            <w:left w:val="none" w:sz="0" w:space="0" w:color="auto"/>
                                            <w:bottom w:val="none" w:sz="0" w:space="0" w:color="auto"/>
                                            <w:right w:val="none" w:sz="0" w:space="0" w:color="auto"/>
                                          </w:divBdr>
                                        </w:div>
                                        <w:div w:id="940339646">
                                          <w:marLeft w:val="0"/>
                                          <w:marRight w:val="120"/>
                                          <w:marTop w:val="60"/>
                                          <w:marBottom w:val="60"/>
                                          <w:divBdr>
                                            <w:top w:val="none" w:sz="0" w:space="0" w:color="auto"/>
                                            <w:left w:val="none" w:sz="0" w:space="0" w:color="auto"/>
                                            <w:bottom w:val="none" w:sz="0" w:space="0" w:color="auto"/>
                                            <w:right w:val="none" w:sz="0" w:space="0" w:color="auto"/>
                                          </w:divBdr>
                                        </w:div>
                                      </w:divsChild>
                                    </w:div>
                                  </w:divsChild>
                                </w:div>
                              </w:divsChild>
                            </w:div>
                            <w:div w:id="86198282">
                              <w:marLeft w:val="0"/>
                              <w:marRight w:val="0"/>
                              <w:marTop w:val="0"/>
                              <w:marBottom w:val="0"/>
                              <w:divBdr>
                                <w:top w:val="none" w:sz="0" w:space="0" w:color="auto"/>
                                <w:left w:val="none" w:sz="0" w:space="0" w:color="auto"/>
                                <w:bottom w:val="none" w:sz="0" w:space="0" w:color="auto"/>
                                <w:right w:val="none" w:sz="0" w:space="0" w:color="auto"/>
                              </w:divBdr>
                              <w:divsChild>
                                <w:div w:id="1590313088">
                                  <w:marLeft w:val="0"/>
                                  <w:marRight w:val="0"/>
                                  <w:marTop w:val="0"/>
                                  <w:marBottom w:val="0"/>
                                  <w:divBdr>
                                    <w:top w:val="none" w:sz="0" w:space="0" w:color="auto"/>
                                    <w:left w:val="none" w:sz="0" w:space="0" w:color="auto"/>
                                    <w:bottom w:val="none" w:sz="0" w:space="0" w:color="auto"/>
                                    <w:right w:val="none" w:sz="0" w:space="0" w:color="auto"/>
                                  </w:divBdr>
                                </w:div>
                                <w:div w:id="1128158794">
                                  <w:marLeft w:val="0"/>
                                  <w:marRight w:val="0"/>
                                  <w:marTop w:val="0"/>
                                  <w:marBottom w:val="0"/>
                                  <w:divBdr>
                                    <w:top w:val="none" w:sz="0" w:space="0" w:color="auto"/>
                                    <w:left w:val="none" w:sz="0" w:space="0" w:color="auto"/>
                                    <w:bottom w:val="none" w:sz="0" w:space="0" w:color="auto"/>
                                    <w:right w:val="none" w:sz="0" w:space="0" w:color="auto"/>
                                  </w:divBdr>
                                </w:div>
                                <w:div w:id="428088969">
                                  <w:marLeft w:val="0"/>
                                  <w:marRight w:val="0"/>
                                  <w:marTop w:val="0"/>
                                  <w:marBottom w:val="0"/>
                                  <w:divBdr>
                                    <w:top w:val="none" w:sz="0" w:space="0" w:color="auto"/>
                                    <w:left w:val="none" w:sz="0" w:space="0" w:color="auto"/>
                                    <w:bottom w:val="none" w:sz="0" w:space="0" w:color="auto"/>
                                    <w:right w:val="none" w:sz="0" w:space="0" w:color="auto"/>
                                  </w:divBdr>
                                </w:div>
                                <w:div w:id="109301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789234">
                      <w:marLeft w:val="0"/>
                      <w:marRight w:val="0"/>
                      <w:marTop w:val="0"/>
                      <w:marBottom w:val="0"/>
                      <w:divBdr>
                        <w:top w:val="none" w:sz="0" w:space="0" w:color="auto"/>
                        <w:left w:val="none" w:sz="0" w:space="0" w:color="auto"/>
                        <w:bottom w:val="none" w:sz="0" w:space="0" w:color="auto"/>
                        <w:right w:val="none" w:sz="0" w:space="0" w:color="auto"/>
                      </w:divBdr>
                      <w:divsChild>
                        <w:div w:id="1444416810">
                          <w:marLeft w:val="0"/>
                          <w:marRight w:val="0"/>
                          <w:marTop w:val="0"/>
                          <w:marBottom w:val="0"/>
                          <w:divBdr>
                            <w:top w:val="none" w:sz="0" w:space="0" w:color="auto"/>
                            <w:left w:val="none" w:sz="0" w:space="0" w:color="auto"/>
                            <w:bottom w:val="none" w:sz="0" w:space="0" w:color="auto"/>
                            <w:right w:val="none" w:sz="0" w:space="0" w:color="auto"/>
                          </w:divBdr>
                          <w:divsChild>
                            <w:div w:id="382484944">
                              <w:marLeft w:val="0"/>
                              <w:marRight w:val="0"/>
                              <w:marTop w:val="0"/>
                              <w:marBottom w:val="0"/>
                              <w:divBdr>
                                <w:top w:val="none" w:sz="0" w:space="0" w:color="auto"/>
                                <w:left w:val="none" w:sz="0" w:space="0" w:color="auto"/>
                                <w:bottom w:val="none" w:sz="0" w:space="0" w:color="auto"/>
                                <w:right w:val="none" w:sz="0" w:space="0" w:color="auto"/>
                              </w:divBdr>
                            </w:div>
                            <w:div w:id="1941334532">
                              <w:marLeft w:val="0"/>
                              <w:marRight w:val="0"/>
                              <w:marTop w:val="0"/>
                              <w:marBottom w:val="0"/>
                              <w:divBdr>
                                <w:top w:val="none" w:sz="0" w:space="0" w:color="auto"/>
                                <w:left w:val="none" w:sz="0" w:space="0" w:color="auto"/>
                                <w:bottom w:val="none" w:sz="0" w:space="0" w:color="auto"/>
                                <w:right w:val="none" w:sz="0" w:space="0" w:color="auto"/>
                              </w:divBdr>
                            </w:div>
                          </w:divsChild>
                        </w:div>
                        <w:div w:id="1885167130">
                          <w:marLeft w:val="0"/>
                          <w:marRight w:val="0"/>
                          <w:marTop w:val="0"/>
                          <w:marBottom w:val="0"/>
                          <w:divBdr>
                            <w:top w:val="none" w:sz="0" w:space="0" w:color="auto"/>
                            <w:left w:val="none" w:sz="0" w:space="0" w:color="auto"/>
                            <w:bottom w:val="none" w:sz="0" w:space="0" w:color="auto"/>
                            <w:right w:val="none" w:sz="0" w:space="0" w:color="auto"/>
                          </w:divBdr>
                          <w:divsChild>
                            <w:div w:id="1658879731">
                              <w:marLeft w:val="0"/>
                              <w:marRight w:val="0"/>
                              <w:marTop w:val="0"/>
                              <w:marBottom w:val="0"/>
                              <w:divBdr>
                                <w:top w:val="none" w:sz="0" w:space="0" w:color="auto"/>
                                <w:left w:val="none" w:sz="0" w:space="0" w:color="auto"/>
                                <w:bottom w:val="none" w:sz="0" w:space="0" w:color="auto"/>
                                <w:right w:val="none" w:sz="0" w:space="0" w:color="auto"/>
                              </w:divBdr>
                              <w:divsChild>
                                <w:div w:id="2129156521">
                                  <w:marLeft w:val="0"/>
                                  <w:marRight w:val="0"/>
                                  <w:marTop w:val="0"/>
                                  <w:marBottom w:val="0"/>
                                  <w:divBdr>
                                    <w:top w:val="none" w:sz="0" w:space="0" w:color="auto"/>
                                    <w:left w:val="none" w:sz="0" w:space="0" w:color="auto"/>
                                    <w:bottom w:val="none" w:sz="0" w:space="0" w:color="auto"/>
                                    <w:right w:val="none" w:sz="0" w:space="0" w:color="auto"/>
                                  </w:divBdr>
                                </w:div>
                                <w:div w:id="334693294">
                                  <w:marLeft w:val="0"/>
                                  <w:marRight w:val="0"/>
                                  <w:marTop w:val="0"/>
                                  <w:marBottom w:val="0"/>
                                  <w:divBdr>
                                    <w:top w:val="none" w:sz="0" w:space="0" w:color="auto"/>
                                    <w:left w:val="none" w:sz="0" w:space="0" w:color="auto"/>
                                    <w:bottom w:val="none" w:sz="0" w:space="0" w:color="auto"/>
                                    <w:right w:val="none" w:sz="0" w:space="0" w:color="auto"/>
                                  </w:divBdr>
                                </w:div>
                                <w:div w:id="2020620788">
                                  <w:marLeft w:val="0"/>
                                  <w:marRight w:val="0"/>
                                  <w:marTop w:val="0"/>
                                  <w:marBottom w:val="0"/>
                                  <w:divBdr>
                                    <w:top w:val="none" w:sz="0" w:space="0" w:color="auto"/>
                                    <w:left w:val="none" w:sz="0" w:space="0" w:color="auto"/>
                                    <w:bottom w:val="none" w:sz="0" w:space="0" w:color="auto"/>
                                    <w:right w:val="none" w:sz="0" w:space="0" w:color="auto"/>
                                  </w:divBdr>
                                </w:div>
                                <w:div w:id="1538424747">
                                  <w:marLeft w:val="0"/>
                                  <w:marRight w:val="0"/>
                                  <w:marTop w:val="0"/>
                                  <w:marBottom w:val="0"/>
                                  <w:divBdr>
                                    <w:top w:val="none" w:sz="0" w:space="0" w:color="auto"/>
                                    <w:left w:val="none" w:sz="0" w:space="0" w:color="auto"/>
                                    <w:bottom w:val="none" w:sz="0" w:space="0" w:color="auto"/>
                                    <w:right w:val="none" w:sz="0" w:space="0" w:color="auto"/>
                                  </w:divBdr>
                                </w:div>
                                <w:div w:id="553080513">
                                  <w:marLeft w:val="0"/>
                                  <w:marRight w:val="0"/>
                                  <w:marTop w:val="0"/>
                                  <w:marBottom w:val="0"/>
                                  <w:divBdr>
                                    <w:top w:val="none" w:sz="0" w:space="0" w:color="auto"/>
                                    <w:left w:val="none" w:sz="0" w:space="0" w:color="auto"/>
                                    <w:bottom w:val="none" w:sz="0" w:space="0" w:color="auto"/>
                                    <w:right w:val="none" w:sz="0" w:space="0" w:color="auto"/>
                                  </w:divBdr>
                                </w:div>
                                <w:div w:id="1672299148">
                                  <w:marLeft w:val="0"/>
                                  <w:marRight w:val="0"/>
                                  <w:marTop w:val="0"/>
                                  <w:marBottom w:val="0"/>
                                  <w:divBdr>
                                    <w:top w:val="none" w:sz="0" w:space="0" w:color="auto"/>
                                    <w:left w:val="none" w:sz="0" w:space="0" w:color="auto"/>
                                    <w:bottom w:val="none" w:sz="0" w:space="0" w:color="auto"/>
                                    <w:right w:val="none" w:sz="0" w:space="0" w:color="auto"/>
                                  </w:divBdr>
                                </w:div>
                                <w:div w:id="2034073096">
                                  <w:marLeft w:val="0"/>
                                  <w:marRight w:val="0"/>
                                  <w:marTop w:val="0"/>
                                  <w:marBottom w:val="0"/>
                                  <w:divBdr>
                                    <w:top w:val="none" w:sz="0" w:space="0" w:color="auto"/>
                                    <w:left w:val="none" w:sz="0" w:space="0" w:color="auto"/>
                                    <w:bottom w:val="none" w:sz="0" w:space="0" w:color="auto"/>
                                    <w:right w:val="none" w:sz="0" w:space="0" w:color="auto"/>
                                  </w:divBdr>
                                </w:div>
                                <w:div w:id="508452583">
                                  <w:marLeft w:val="0"/>
                                  <w:marRight w:val="0"/>
                                  <w:marTop w:val="0"/>
                                  <w:marBottom w:val="0"/>
                                  <w:divBdr>
                                    <w:top w:val="none" w:sz="0" w:space="0" w:color="auto"/>
                                    <w:left w:val="none" w:sz="0" w:space="0" w:color="auto"/>
                                    <w:bottom w:val="none" w:sz="0" w:space="0" w:color="auto"/>
                                    <w:right w:val="none" w:sz="0" w:space="0" w:color="auto"/>
                                  </w:divBdr>
                                </w:div>
                                <w:div w:id="1470518992">
                                  <w:marLeft w:val="0"/>
                                  <w:marRight w:val="0"/>
                                  <w:marTop w:val="0"/>
                                  <w:marBottom w:val="0"/>
                                  <w:divBdr>
                                    <w:top w:val="none" w:sz="0" w:space="0" w:color="auto"/>
                                    <w:left w:val="none" w:sz="0" w:space="0" w:color="auto"/>
                                    <w:bottom w:val="none" w:sz="0" w:space="0" w:color="auto"/>
                                    <w:right w:val="none" w:sz="0" w:space="0" w:color="auto"/>
                                  </w:divBdr>
                                </w:div>
                                <w:div w:id="192441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0127408">
              <w:marLeft w:val="0"/>
              <w:marRight w:val="0"/>
              <w:marTop w:val="0"/>
              <w:marBottom w:val="0"/>
              <w:divBdr>
                <w:top w:val="none" w:sz="0" w:space="0" w:color="auto"/>
                <w:left w:val="none" w:sz="0" w:space="0" w:color="auto"/>
                <w:bottom w:val="none" w:sz="0" w:space="0" w:color="auto"/>
                <w:right w:val="none" w:sz="0" w:space="0" w:color="auto"/>
              </w:divBdr>
              <w:divsChild>
                <w:div w:id="877549969">
                  <w:marLeft w:val="0"/>
                  <w:marRight w:val="0"/>
                  <w:marTop w:val="0"/>
                  <w:marBottom w:val="0"/>
                  <w:divBdr>
                    <w:top w:val="none" w:sz="0" w:space="0" w:color="auto"/>
                    <w:left w:val="none" w:sz="0" w:space="0" w:color="auto"/>
                    <w:bottom w:val="none" w:sz="0" w:space="0" w:color="auto"/>
                    <w:right w:val="none" w:sz="0" w:space="0" w:color="auto"/>
                  </w:divBdr>
                  <w:divsChild>
                    <w:div w:id="124887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896635">
          <w:marLeft w:val="0"/>
          <w:marRight w:val="0"/>
          <w:marTop w:val="0"/>
          <w:marBottom w:val="0"/>
          <w:divBdr>
            <w:top w:val="none" w:sz="0" w:space="0" w:color="auto"/>
            <w:left w:val="none" w:sz="0" w:space="0" w:color="auto"/>
            <w:bottom w:val="none" w:sz="0" w:space="0" w:color="auto"/>
            <w:right w:val="none" w:sz="0" w:space="0" w:color="auto"/>
          </w:divBdr>
          <w:divsChild>
            <w:div w:id="998536383">
              <w:marLeft w:val="0"/>
              <w:marRight w:val="0"/>
              <w:marTop w:val="0"/>
              <w:marBottom w:val="0"/>
              <w:divBdr>
                <w:top w:val="none" w:sz="0" w:space="0" w:color="auto"/>
                <w:left w:val="none" w:sz="0" w:space="0" w:color="auto"/>
                <w:bottom w:val="none" w:sz="0" w:space="0" w:color="auto"/>
                <w:right w:val="none" w:sz="0" w:space="0" w:color="auto"/>
              </w:divBdr>
              <w:divsChild>
                <w:div w:id="991642200">
                  <w:marLeft w:val="0"/>
                  <w:marRight w:val="0"/>
                  <w:marTop w:val="0"/>
                  <w:marBottom w:val="0"/>
                  <w:divBdr>
                    <w:top w:val="single" w:sz="24" w:space="0" w:color="DCDCDC"/>
                    <w:left w:val="single" w:sz="24" w:space="0" w:color="DCDCDC"/>
                    <w:bottom w:val="none" w:sz="0" w:space="0" w:color="auto"/>
                    <w:right w:val="single" w:sz="24" w:space="0" w:color="DCDCDC"/>
                  </w:divBdr>
                </w:div>
              </w:divsChild>
            </w:div>
          </w:divsChild>
        </w:div>
        <w:div w:id="558438935">
          <w:marLeft w:val="0"/>
          <w:marRight w:val="0"/>
          <w:marTop w:val="0"/>
          <w:marBottom w:val="0"/>
          <w:divBdr>
            <w:top w:val="none" w:sz="0" w:space="0" w:color="auto"/>
            <w:left w:val="none" w:sz="0" w:space="0" w:color="auto"/>
            <w:bottom w:val="none" w:sz="0" w:space="0" w:color="auto"/>
            <w:right w:val="none" w:sz="0" w:space="0" w:color="auto"/>
          </w:divBdr>
          <w:divsChild>
            <w:div w:id="1490709319">
              <w:marLeft w:val="0"/>
              <w:marRight w:val="0"/>
              <w:marTop w:val="0"/>
              <w:marBottom w:val="0"/>
              <w:divBdr>
                <w:top w:val="none" w:sz="0" w:space="0" w:color="auto"/>
                <w:left w:val="single" w:sz="24" w:space="0" w:color="506991"/>
                <w:bottom w:val="single" w:sz="24" w:space="0" w:color="506991"/>
                <w:right w:val="single" w:sz="24" w:space="0" w:color="506991"/>
              </w:divBdr>
            </w:div>
            <w:div w:id="2146774516">
              <w:marLeft w:val="0"/>
              <w:marRight w:val="0"/>
              <w:marTop w:val="0"/>
              <w:marBottom w:val="0"/>
              <w:divBdr>
                <w:top w:val="none" w:sz="0" w:space="0" w:color="auto"/>
                <w:left w:val="single" w:sz="24" w:space="0" w:color="506991"/>
                <w:bottom w:val="single" w:sz="24" w:space="0" w:color="506991"/>
                <w:right w:val="single" w:sz="24" w:space="0" w:color="506991"/>
              </w:divBdr>
              <w:divsChild>
                <w:div w:id="382676975">
                  <w:marLeft w:val="0"/>
                  <w:marRight w:val="0"/>
                  <w:marTop w:val="0"/>
                  <w:marBottom w:val="0"/>
                  <w:divBdr>
                    <w:top w:val="none" w:sz="0" w:space="0" w:color="auto"/>
                    <w:left w:val="none" w:sz="0" w:space="0" w:color="auto"/>
                    <w:bottom w:val="none" w:sz="0" w:space="0" w:color="auto"/>
                    <w:right w:val="none" w:sz="0" w:space="0" w:color="auto"/>
                  </w:divBdr>
                  <w:divsChild>
                    <w:div w:id="987393139">
                      <w:marLeft w:val="0"/>
                      <w:marRight w:val="0"/>
                      <w:marTop w:val="0"/>
                      <w:marBottom w:val="0"/>
                      <w:divBdr>
                        <w:top w:val="none" w:sz="0" w:space="0" w:color="auto"/>
                        <w:left w:val="none" w:sz="0" w:space="0" w:color="auto"/>
                        <w:bottom w:val="none" w:sz="0" w:space="0" w:color="auto"/>
                        <w:right w:val="none" w:sz="0" w:space="0" w:color="auto"/>
                      </w:divBdr>
                      <w:divsChild>
                        <w:div w:id="677272951">
                          <w:marLeft w:val="0"/>
                          <w:marRight w:val="0"/>
                          <w:marTop w:val="0"/>
                          <w:marBottom w:val="0"/>
                          <w:divBdr>
                            <w:top w:val="none" w:sz="0" w:space="0" w:color="auto"/>
                            <w:left w:val="none" w:sz="0" w:space="0" w:color="auto"/>
                            <w:bottom w:val="none" w:sz="0" w:space="0" w:color="auto"/>
                            <w:right w:val="none" w:sz="0" w:space="0" w:color="auto"/>
                          </w:divBdr>
                          <w:divsChild>
                            <w:div w:id="886453351">
                              <w:marLeft w:val="0"/>
                              <w:marRight w:val="0"/>
                              <w:marTop w:val="0"/>
                              <w:marBottom w:val="0"/>
                              <w:divBdr>
                                <w:top w:val="none" w:sz="0" w:space="0" w:color="auto"/>
                                <w:left w:val="none" w:sz="0" w:space="0" w:color="auto"/>
                                <w:bottom w:val="none" w:sz="0" w:space="0" w:color="auto"/>
                                <w:right w:val="none" w:sz="0" w:space="0" w:color="auto"/>
                              </w:divBdr>
                            </w:div>
                            <w:div w:id="149101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141741">
              <w:marLeft w:val="0"/>
              <w:marRight w:val="0"/>
              <w:marTop w:val="0"/>
              <w:marBottom w:val="0"/>
              <w:divBdr>
                <w:top w:val="none" w:sz="0" w:space="0" w:color="auto"/>
                <w:left w:val="none" w:sz="0" w:space="0" w:color="auto"/>
                <w:bottom w:val="none" w:sz="0" w:space="0" w:color="auto"/>
                <w:right w:val="none" w:sz="0" w:space="0" w:color="auto"/>
              </w:divBdr>
              <w:divsChild>
                <w:div w:id="12840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952610">
          <w:marLeft w:val="0"/>
          <w:marRight w:val="0"/>
          <w:marTop w:val="0"/>
          <w:marBottom w:val="0"/>
          <w:divBdr>
            <w:top w:val="none" w:sz="0" w:space="0" w:color="auto"/>
            <w:left w:val="none" w:sz="0" w:space="0" w:color="auto"/>
            <w:bottom w:val="none" w:sz="0" w:space="0" w:color="auto"/>
            <w:right w:val="none" w:sz="0" w:space="0" w:color="auto"/>
          </w:divBdr>
        </w:div>
        <w:div w:id="14891603">
          <w:marLeft w:val="0"/>
          <w:marRight w:val="0"/>
          <w:marTop w:val="0"/>
          <w:marBottom w:val="0"/>
          <w:divBdr>
            <w:top w:val="none" w:sz="0" w:space="0" w:color="auto"/>
            <w:left w:val="none" w:sz="0" w:space="0" w:color="auto"/>
            <w:bottom w:val="none" w:sz="0" w:space="0" w:color="auto"/>
            <w:right w:val="none" w:sz="0" w:space="0" w:color="auto"/>
          </w:divBdr>
        </w:div>
      </w:divsChild>
    </w:div>
    <w:div w:id="539511465">
      <w:bodyDiv w:val="1"/>
      <w:marLeft w:val="0"/>
      <w:marRight w:val="0"/>
      <w:marTop w:val="0"/>
      <w:marBottom w:val="0"/>
      <w:divBdr>
        <w:top w:val="none" w:sz="0" w:space="0" w:color="auto"/>
        <w:left w:val="none" w:sz="0" w:space="0" w:color="auto"/>
        <w:bottom w:val="none" w:sz="0" w:space="0" w:color="auto"/>
        <w:right w:val="none" w:sz="0" w:space="0" w:color="auto"/>
      </w:divBdr>
    </w:div>
    <w:div w:id="590240680">
      <w:bodyDiv w:val="1"/>
      <w:marLeft w:val="0"/>
      <w:marRight w:val="0"/>
      <w:marTop w:val="0"/>
      <w:marBottom w:val="0"/>
      <w:divBdr>
        <w:top w:val="none" w:sz="0" w:space="0" w:color="auto"/>
        <w:left w:val="none" w:sz="0" w:space="0" w:color="auto"/>
        <w:bottom w:val="none" w:sz="0" w:space="0" w:color="auto"/>
        <w:right w:val="none" w:sz="0" w:space="0" w:color="auto"/>
      </w:divBdr>
    </w:div>
    <w:div w:id="777024224">
      <w:bodyDiv w:val="1"/>
      <w:marLeft w:val="0"/>
      <w:marRight w:val="0"/>
      <w:marTop w:val="0"/>
      <w:marBottom w:val="0"/>
      <w:divBdr>
        <w:top w:val="none" w:sz="0" w:space="0" w:color="auto"/>
        <w:left w:val="none" w:sz="0" w:space="0" w:color="auto"/>
        <w:bottom w:val="none" w:sz="0" w:space="0" w:color="auto"/>
        <w:right w:val="none" w:sz="0" w:space="0" w:color="auto"/>
      </w:divBdr>
      <w:divsChild>
        <w:div w:id="939141020">
          <w:marLeft w:val="360"/>
          <w:marRight w:val="0"/>
          <w:marTop w:val="200"/>
          <w:marBottom w:val="0"/>
          <w:divBdr>
            <w:top w:val="none" w:sz="0" w:space="0" w:color="auto"/>
            <w:left w:val="none" w:sz="0" w:space="0" w:color="auto"/>
            <w:bottom w:val="none" w:sz="0" w:space="0" w:color="auto"/>
            <w:right w:val="none" w:sz="0" w:space="0" w:color="auto"/>
          </w:divBdr>
        </w:div>
      </w:divsChild>
    </w:div>
    <w:div w:id="935332078">
      <w:bodyDiv w:val="1"/>
      <w:marLeft w:val="0"/>
      <w:marRight w:val="0"/>
      <w:marTop w:val="0"/>
      <w:marBottom w:val="0"/>
      <w:divBdr>
        <w:top w:val="none" w:sz="0" w:space="0" w:color="auto"/>
        <w:left w:val="none" w:sz="0" w:space="0" w:color="auto"/>
        <w:bottom w:val="none" w:sz="0" w:space="0" w:color="auto"/>
        <w:right w:val="none" w:sz="0" w:space="0" w:color="auto"/>
      </w:divBdr>
    </w:div>
    <w:div w:id="1376657724">
      <w:bodyDiv w:val="1"/>
      <w:marLeft w:val="0"/>
      <w:marRight w:val="0"/>
      <w:marTop w:val="0"/>
      <w:marBottom w:val="0"/>
      <w:divBdr>
        <w:top w:val="none" w:sz="0" w:space="0" w:color="auto"/>
        <w:left w:val="none" w:sz="0" w:space="0" w:color="auto"/>
        <w:bottom w:val="none" w:sz="0" w:space="0" w:color="auto"/>
        <w:right w:val="none" w:sz="0" w:space="0" w:color="auto"/>
      </w:divBdr>
    </w:div>
    <w:div w:id="1431857788">
      <w:bodyDiv w:val="1"/>
      <w:marLeft w:val="0"/>
      <w:marRight w:val="0"/>
      <w:marTop w:val="0"/>
      <w:marBottom w:val="0"/>
      <w:divBdr>
        <w:top w:val="none" w:sz="0" w:space="0" w:color="auto"/>
        <w:left w:val="none" w:sz="0" w:space="0" w:color="auto"/>
        <w:bottom w:val="none" w:sz="0" w:space="0" w:color="auto"/>
        <w:right w:val="none" w:sz="0" w:space="0" w:color="auto"/>
      </w:divBdr>
    </w:div>
    <w:div w:id="1539926350">
      <w:bodyDiv w:val="1"/>
      <w:marLeft w:val="0"/>
      <w:marRight w:val="0"/>
      <w:marTop w:val="0"/>
      <w:marBottom w:val="0"/>
      <w:divBdr>
        <w:top w:val="none" w:sz="0" w:space="0" w:color="auto"/>
        <w:left w:val="none" w:sz="0" w:space="0" w:color="auto"/>
        <w:bottom w:val="none" w:sz="0" w:space="0" w:color="auto"/>
        <w:right w:val="none" w:sz="0" w:space="0" w:color="auto"/>
      </w:divBdr>
    </w:div>
    <w:div w:id="1577780094">
      <w:bodyDiv w:val="1"/>
      <w:marLeft w:val="0"/>
      <w:marRight w:val="0"/>
      <w:marTop w:val="0"/>
      <w:marBottom w:val="0"/>
      <w:divBdr>
        <w:top w:val="none" w:sz="0" w:space="0" w:color="auto"/>
        <w:left w:val="none" w:sz="0" w:space="0" w:color="auto"/>
        <w:bottom w:val="none" w:sz="0" w:space="0" w:color="auto"/>
        <w:right w:val="none" w:sz="0" w:space="0" w:color="auto"/>
      </w:divBdr>
    </w:div>
    <w:div w:id="1787189568">
      <w:bodyDiv w:val="1"/>
      <w:marLeft w:val="0"/>
      <w:marRight w:val="0"/>
      <w:marTop w:val="0"/>
      <w:marBottom w:val="0"/>
      <w:divBdr>
        <w:top w:val="none" w:sz="0" w:space="0" w:color="auto"/>
        <w:left w:val="none" w:sz="0" w:space="0" w:color="auto"/>
        <w:bottom w:val="none" w:sz="0" w:space="0" w:color="auto"/>
        <w:right w:val="none" w:sz="0" w:space="0" w:color="auto"/>
      </w:divBdr>
      <w:divsChild>
        <w:div w:id="447967591">
          <w:marLeft w:val="0"/>
          <w:marRight w:val="0"/>
          <w:marTop w:val="0"/>
          <w:marBottom w:val="0"/>
          <w:divBdr>
            <w:top w:val="none" w:sz="0" w:space="0" w:color="auto"/>
            <w:left w:val="none" w:sz="0" w:space="0" w:color="auto"/>
            <w:bottom w:val="none" w:sz="0" w:space="0" w:color="auto"/>
            <w:right w:val="none" w:sz="0" w:space="0" w:color="auto"/>
          </w:divBdr>
        </w:div>
        <w:div w:id="485822184">
          <w:marLeft w:val="0"/>
          <w:marRight w:val="0"/>
          <w:marTop w:val="0"/>
          <w:marBottom w:val="300"/>
          <w:divBdr>
            <w:top w:val="none" w:sz="0" w:space="0" w:color="auto"/>
            <w:left w:val="none" w:sz="0" w:space="0" w:color="auto"/>
            <w:bottom w:val="none" w:sz="0" w:space="0" w:color="auto"/>
            <w:right w:val="none" w:sz="0" w:space="0" w:color="auto"/>
          </w:divBdr>
          <w:divsChild>
            <w:div w:id="660694681">
              <w:marLeft w:val="0"/>
              <w:marRight w:val="0"/>
              <w:marTop w:val="0"/>
              <w:marBottom w:val="0"/>
              <w:divBdr>
                <w:top w:val="none" w:sz="0" w:space="0" w:color="auto"/>
                <w:left w:val="none" w:sz="0" w:space="0" w:color="auto"/>
                <w:bottom w:val="none" w:sz="0" w:space="0" w:color="auto"/>
                <w:right w:val="none" w:sz="0" w:space="0" w:color="auto"/>
              </w:divBdr>
              <w:divsChild>
                <w:div w:id="1422218120">
                  <w:marLeft w:val="0"/>
                  <w:marRight w:val="0"/>
                  <w:marTop w:val="0"/>
                  <w:marBottom w:val="0"/>
                  <w:divBdr>
                    <w:top w:val="none" w:sz="0" w:space="0" w:color="auto"/>
                    <w:left w:val="none" w:sz="0" w:space="0" w:color="auto"/>
                    <w:bottom w:val="none" w:sz="0" w:space="0" w:color="auto"/>
                    <w:right w:val="none" w:sz="0" w:space="0" w:color="auto"/>
                  </w:divBdr>
                  <w:divsChild>
                    <w:div w:id="38484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254778">
      <w:bodyDiv w:val="1"/>
      <w:marLeft w:val="0"/>
      <w:marRight w:val="0"/>
      <w:marTop w:val="0"/>
      <w:marBottom w:val="0"/>
      <w:divBdr>
        <w:top w:val="none" w:sz="0" w:space="0" w:color="auto"/>
        <w:left w:val="none" w:sz="0" w:space="0" w:color="auto"/>
        <w:bottom w:val="none" w:sz="0" w:space="0" w:color="auto"/>
        <w:right w:val="none" w:sz="0" w:space="0" w:color="auto"/>
      </w:divBdr>
      <w:divsChild>
        <w:div w:id="1937588994">
          <w:marLeft w:val="0"/>
          <w:marRight w:val="0"/>
          <w:marTop w:val="0"/>
          <w:marBottom w:val="0"/>
          <w:divBdr>
            <w:top w:val="none" w:sz="0" w:space="0" w:color="auto"/>
            <w:left w:val="none" w:sz="0" w:space="0" w:color="auto"/>
            <w:bottom w:val="none" w:sz="0" w:space="0" w:color="auto"/>
            <w:right w:val="none" w:sz="0" w:space="0" w:color="auto"/>
          </w:divBdr>
        </w:div>
        <w:div w:id="1030103676">
          <w:marLeft w:val="0"/>
          <w:marRight w:val="0"/>
          <w:marTop w:val="0"/>
          <w:marBottom w:val="0"/>
          <w:divBdr>
            <w:top w:val="single" w:sz="6" w:space="0" w:color="F5F5F5"/>
            <w:left w:val="none" w:sz="0" w:space="0" w:color="auto"/>
            <w:bottom w:val="single" w:sz="6" w:space="0" w:color="F5F5F5"/>
            <w:right w:val="none" w:sz="0" w:space="0" w:color="auto"/>
          </w:divBdr>
          <w:divsChild>
            <w:div w:id="356544051">
              <w:marLeft w:val="0"/>
              <w:marRight w:val="0"/>
              <w:marTop w:val="0"/>
              <w:marBottom w:val="0"/>
              <w:divBdr>
                <w:top w:val="none" w:sz="0" w:space="0" w:color="auto"/>
                <w:left w:val="none" w:sz="0" w:space="0" w:color="auto"/>
                <w:bottom w:val="none" w:sz="0" w:space="0" w:color="auto"/>
                <w:right w:val="none" w:sz="0" w:space="0" w:color="auto"/>
              </w:divBdr>
              <w:divsChild>
                <w:div w:id="496262278">
                  <w:marLeft w:val="0"/>
                  <w:marRight w:val="0"/>
                  <w:marTop w:val="0"/>
                  <w:marBottom w:val="0"/>
                  <w:divBdr>
                    <w:top w:val="none" w:sz="0" w:space="0" w:color="auto"/>
                    <w:left w:val="none" w:sz="0" w:space="0" w:color="auto"/>
                    <w:bottom w:val="none" w:sz="0" w:space="0" w:color="auto"/>
                    <w:right w:val="none" w:sz="0" w:space="0" w:color="auto"/>
                  </w:divBdr>
                  <w:divsChild>
                    <w:div w:id="409011281">
                      <w:marLeft w:val="0"/>
                      <w:marRight w:val="0"/>
                      <w:marTop w:val="0"/>
                      <w:marBottom w:val="0"/>
                      <w:divBdr>
                        <w:top w:val="none" w:sz="0" w:space="0" w:color="auto"/>
                        <w:left w:val="none" w:sz="0" w:space="0" w:color="auto"/>
                        <w:bottom w:val="none" w:sz="0" w:space="0" w:color="auto"/>
                        <w:right w:val="none" w:sz="0" w:space="0" w:color="auto"/>
                      </w:divBdr>
                      <w:divsChild>
                        <w:div w:id="1388335767">
                          <w:marLeft w:val="0"/>
                          <w:marRight w:val="0"/>
                          <w:marTop w:val="0"/>
                          <w:marBottom w:val="0"/>
                          <w:divBdr>
                            <w:top w:val="none" w:sz="0" w:space="0" w:color="auto"/>
                            <w:left w:val="none" w:sz="0" w:space="0" w:color="auto"/>
                            <w:bottom w:val="none" w:sz="0" w:space="0" w:color="auto"/>
                            <w:right w:val="none" w:sz="0" w:space="0" w:color="auto"/>
                          </w:divBdr>
                          <w:divsChild>
                            <w:div w:id="83849601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47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abs/2008.07336" TargetMode="External"/><Relationship Id="rId13" Type="http://schemas.openxmlformats.org/officeDocument/2006/relationships/hyperlink" Target="https://www.cdc.gov/coronavirus/2019-ncov/global-covid-19/shielding-approach-humanitarian.html" TargetMode="External"/><Relationship Id="rId18" Type="http://schemas.openxmlformats.org/officeDocument/2006/relationships/hyperlink" Target="https://www.health.org.uk/news-and-comment/charts-and-infographics/nhs-test-and-trace-performance-tracker" TargetMode="External"/><Relationship Id="rId26" Type="http://schemas.openxmlformats.org/officeDocument/2006/relationships/hyperlink" Target="https://www.express.co.uk/life-style/health/1333831/Track-and-trace-how-does-NHS-track-and-trace-work-text-test-and-trace" TargetMode="External"/><Relationship Id="rId39" Type="http://schemas.openxmlformats.org/officeDocument/2006/relationships/hyperlink" Target="https://www.who.int/docs/default-source/coronaviruse/situation-reports/20200121-sitrep-1-2019-ncov.pdf?sfvrsn=20a99c10_4" TargetMode="External"/><Relationship Id="rId3" Type="http://schemas.openxmlformats.org/officeDocument/2006/relationships/settings" Target="settings.xml"/><Relationship Id="rId21" Type="http://schemas.openxmlformats.org/officeDocument/2006/relationships/hyperlink" Target="https://www.gov.uk/government/news/prime-minister-announces-new-local-covid-alert-levels" TargetMode="External"/><Relationship Id="rId34" Type="http://schemas.openxmlformats.org/officeDocument/2006/relationships/hyperlink" Target="https://research-information.bris.ac.uk/ws/portalfiles/portal/245953726/ISAGE_advice_note_5_june_2020fv_lessons_from_screening_programmes.pdf" TargetMode="External"/><Relationship Id="rId42" Type="http://schemas.openxmlformats.org/officeDocument/2006/relationships/hyperlink" Target="https://www.bgs.org.uk/resources/identifying-older-people-most-vulnerable-to-covid-19" TargetMode="External"/><Relationship Id="rId7" Type="http://schemas.openxmlformats.org/officeDocument/2006/relationships/hyperlink" Target="https://www.theigc.org/wp-content/uploads/2020/06/Alon-et-al-2020-Policy_Brief.pdf" TargetMode="External"/><Relationship Id="rId12" Type="http://schemas.openxmlformats.org/officeDocument/2006/relationships/hyperlink" Target="https://www.cdc.gov/coronavirus/2019-ncov/faq.html" TargetMode="External"/><Relationship Id="rId17" Type="http://schemas.openxmlformats.org/officeDocument/2006/relationships/hyperlink" Target="https://www.nbcnews.com/health/health-news/coronavirus-gets-official-name-who-covid-19-n1134756" TargetMode="External"/><Relationship Id="rId25" Type="http://schemas.openxmlformats.org/officeDocument/2006/relationships/hyperlink" Target="https://www.zmescience.com/science/uk-fails-to-report-on-positive-covid-62464134/" TargetMode="External"/><Relationship Id="rId33" Type="http://schemas.openxmlformats.org/officeDocument/2006/relationships/hyperlink" Target="https://nhsvolunteerresponders.org.uk/" TargetMode="External"/><Relationship Id="rId38" Type="http://schemas.openxmlformats.org/officeDocument/2006/relationships/hyperlink" Target="https://covid19vaccinetrial.co.uk/about" TargetMode="External"/><Relationship Id="rId2" Type="http://schemas.openxmlformats.org/officeDocument/2006/relationships/styles" Target="styles.xml"/><Relationship Id="rId16" Type="http://schemas.openxmlformats.org/officeDocument/2006/relationships/hyperlink" Target="https://www.health.org.uk/news-and-comment/charts-and-infographics/covid-19-policy-tracker" TargetMode="External"/><Relationship Id="rId20" Type="http://schemas.openxmlformats.org/officeDocument/2006/relationships/hyperlink" Target="https://www.gov.uk/guidance/nhs-test-and-trace-how-it-works" TargetMode="External"/><Relationship Id="rId29" Type="http://schemas.openxmlformats.org/officeDocument/2006/relationships/hyperlink" Target="https://www.nhs.uk/conditions/coronavirus-covid-19/" TargetMode="External"/><Relationship Id="rId41" Type="http://schemas.openxmlformats.org/officeDocument/2006/relationships/hyperlink" Target="https://covid19.who.int/?gclid=Cj0KQjw2or8BRCNARIsAC_ppyYPtq2aVfJ94s%7b_8X1zPbNTj9Ozr5ccxEXu7NdlhDU3wMRYrvN8LZUkaApg9EALw_wc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uk-news/2020/nov/02/liverpool-uk-first-attempt-coronavirus-mass-testing" TargetMode="External"/><Relationship Id="rId24" Type="http://schemas.openxmlformats.org/officeDocument/2006/relationships/hyperlink" Target="https://www.imperial.ac.uk/covid-19-vaccine-trial/vaccine-science/" TargetMode="External"/><Relationship Id="rId32" Type="http://schemas.openxmlformats.org/officeDocument/2006/relationships/hyperlink" Target="https://www.gov.uk/government/publications/covid-19-stay-at-home-guidance/stay-at-home-guidance-for-households-with-possible-coronavirus-covid-19-infection" TargetMode="External"/><Relationship Id="rId37" Type="http://schemas.openxmlformats.org/officeDocument/2006/relationships/hyperlink" Target="https://www.gov.uk/government/news/uk-government-secures-new-covid-19-vaccines-and-backs-global-clinical-trial" TargetMode="External"/><Relationship Id="rId40" Type="http://schemas.openxmlformats.org/officeDocument/2006/relationships/hyperlink" Target="https://www.who.int/health-topics/coronavirus"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face-coverings-when-to-wear-one-and-how-to-make-your-own/face-coverings-when-to-wear-one-and-how-to-make-your-own" TargetMode="External"/><Relationship Id="rId23" Type="http://schemas.openxmlformats.org/officeDocument/2006/relationships/hyperlink" Target="https://metro.co.uk/2020/11/06/spread-of-coronavirus-slowing-in-england-and-wales-ons-says-1355103" TargetMode="External"/><Relationship Id="rId28" Type="http://schemas.openxmlformats.org/officeDocument/2006/relationships/hyperlink" Target="https://www.nice.org.uk/guidance/qs61" TargetMode="External"/><Relationship Id="rId36" Type="http://schemas.openxmlformats.org/officeDocument/2006/relationships/hyperlink" Target="https://www.gov.uk/government/publications/support-for-university-research-and-innovation-during-coronavirus-covid-19" TargetMode="External"/><Relationship Id="rId10" Type="http://schemas.openxmlformats.org/officeDocument/2006/relationships/hyperlink" Target="https://www.bbc.co.uk/news/uk-54533924" TargetMode="External"/><Relationship Id="rId19" Type="http://schemas.openxmlformats.org/officeDocument/2006/relationships/hyperlink" Target="https://www.gov.uk/government/publications/wuhan-novel-coronavirus-infection-prevention-and-control" TargetMode="External"/><Relationship Id="rId31" Type="http://schemas.openxmlformats.org/officeDocument/2006/relationships/hyperlink" Target="https://www.gov.uk/government/publications/public-health-england-approach-to-surveillance/public-health-england-approach-to-surveillance"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health-54101546" TargetMode="External"/><Relationship Id="rId14" Type="http://schemas.openxmlformats.org/officeDocument/2006/relationships/hyperlink" Target="https://assets.publishing.service.gov.uk/government/uploads/system/uploads/attachment_data/file/213339/Towards-a-Public-Health-Surveillance-Strategy.pdf" TargetMode="External"/><Relationship Id="rId22" Type="http://schemas.openxmlformats.org/officeDocument/2006/relationships/hyperlink" Target="https://www.independent.co.uk/life-style/tier-4-lockdown-what-is-uk-rules-covid-restrictions-scotland-b1443942.html" TargetMode="External"/><Relationship Id="rId27" Type="http://schemas.openxmlformats.org/officeDocument/2006/relationships/hyperlink" Target="https://www.foxnews.com/world/world-health-organization-coronavirus-what-went-wrong" TargetMode="External"/><Relationship Id="rId30" Type="http://schemas.openxmlformats.org/officeDocument/2006/relationships/hyperlink" Target="https://www.ons.gov.uk/peoplepopulationandcommunity/healthandsocialcare/conditionsanddiseases/bulletins/coronavirusandshieldingofclinicallyextremelyvulnerablepeopleinengland/28mayto3june2020" TargetMode="External"/><Relationship Id="rId35" Type="http://schemas.openxmlformats.org/officeDocument/2006/relationships/hyperlink" Target="https://www.blackpoolgazette.co.uk/read-this/englands-three-tier-covid-19-alert-system-comes-force-today-heres-what-you-need-know-3002570"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17199</TotalTime>
  <Pages>16</Pages>
  <Words>5563</Words>
  <Characters>31713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Tabita Lincan</dc:creator>
  <cp:keywords/>
  <dc:description/>
  <cp:lastModifiedBy>Tabita Lincan</cp:lastModifiedBy>
  <cp:revision>208</cp:revision>
  <dcterms:created xsi:type="dcterms:W3CDTF">2020-11-03T09:48:00Z</dcterms:created>
  <dcterms:modified xsi:type="dcterms:W3CDTF">2020-11-17T11:38:00Z</dcterms:modified>
</cp:coreProperties>
</file>