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1.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40A3E8" w14:textId="5E816C64" w:rsidR="003F4342" w:rsidRDefault="003F4342" w:rsidP="00214B5B">
      <w:pPr>
        <w:jc w:val="center"/>
        <w:rPr>
          <w:rFonts w:ascii="Arial" w:hAnsi="Arial" w:cs="Arial"/>
        </w:rPr>
      </w:pPr>
    </w:p>
    <w:p w14:paraId="6E83BCCB" w14:textId="77777777" w:rsidR="00EA24CF" w:rsidRDefault="00EA24CF" w:rsidP="00EA24CF">
      <w:pPr>
        <w:jc w:val="center"/>
        <w:rPr>
          <w:rFonts w:ascii="Arial" w:hAnsi="Arial" w:cs="Arial"/>
          <w:b/>
          <w:bCs/>
          <w:sz w:val="28"/>
          <w:szCs w:val="28"/>
        </w:rPr>
      </w:pPr>
      <w:r>
        <w:rPr>
          <w:rFonts w:ascii="Arial" w:hAnsi="Arial" w:cs="Arial"/>
          <w:b/>
          <w:bCs/>
          <w:sz w:val="28"/>
          <w:szCs w:val="28"/>
        </w:rPr>
        <w:t>Research report</w:t>
      </w:r>
    </w:p>
    <w:p w14:paraId="4A1E6A1C" w14:textId="4EEEACA2" w:rsidR="00EA24CF" w:rsidRDefault="00EA24CF" w:rsidP="00214B5B">
      <w:pPr>
        <w:jc w:val="center"/>
        <w:rPr>
          <w:rFonts w:ascii="Arial" w:hAnsi="Arial" w:cs="Arial"/>
        </w:rPr>
      </w:pPr>
    </w:p>
    <w:p w14:paraId="3561AA7A" w14:textId="7ED5EC2C" w:rsidR="00EA24CF" w:rsidRDefault="00EA24CF" w:rsidP="00214B5B">
      <w:pPr>
        <w:jc w:val="center"/>
        <w:rPr>
          <w:rFonts w:ascii="Arial" w:hAnsi="Arial" w:cs="Arial"/>
        </w:rPr>
      </w:pPr>
    </w:p>
    <w:tbl>
      <w:tblPr>
        <w:tblStyle w:val="TableGrid"/>
        <w:tblW w:w="0" w:type="auto"/>
        <w:tblLook w:val="04A0" w:firstRow="1" w:lastRow="0" w:firstColumn="1" w:lastColumn="0" w:noHBand="0" w:noVBand="1"/>
      </w:tblPr>
      <w:tblGrid>
        <w:gridCol w:w="4508"/>
        <w:gridCol w:w="4508"/>
      </w:tblGrid>
      <w:tr w:rsidR="00EA24CF" w14:paraId="7744823C" w14:textId="77777777" w:rsidTr="00EA24CF">
        <w:trPr>
          <w:trHeight w:val="596"/>
        </w:trPr>
        <w:tc>
          <w:tcPr>
            <w:tcW w:w="4508" w:type="dxa"/>
          </w:tcPr>
          <w:p w14:paraId="60E3617D" w14:textId="524C8F1E" w:rsidR="00EA24CF" w:rsidRDefault="00EA24CF" w:rsidP="00214B5B">
            <w:pPr>
              <w:jc w:val="center"/>
              <w:rPr>
                <w:rFonts w:ascii="Arial" w:hAnsi="Arial" w:cs="Arial"/>
              </w:rPr>
            </w:pPr>
            <w:r>
              <w:rPr>
                <w:rFonts w:ascii="Arial" w:hAnsi="Arial" w:cs="Arial"/>
              </w:rPr>
              <w:t>Student name:</w:t>
            </w:r>
          </w:p>
        </w:tc>
        <w:tc>
          <w:tcPr>
            <w:tcW w:w="4508" w:type="dxa"/>
          </w:tcPr>
          <w:p w14:paraId="0E1FDBEB" w14:textId="61266B12" w:rsidR="00EA24CF" w:rsidRDefault="00EA24CF" w:rsidP="00214B5B">
            <w:pPr>
              <w:jc w:val="center"/>
              <w:rPr>
                <w:rFonts w:ascii="Arial" w:hAnsi="Arial" w:cs="Arial"/>
              </w:rPr>
            </w:pPr>
            <w:r>
              <w:rPr>
                <w:rFonts w:ascii="Arial" w:hAnsi="Arial" w:cs="Arial"/>
              </w:rPr>
              <w:t>Gyorgy Vegyinas</w:t>
            </w:r>
          </w:p>
        </w:tc>
      </w:tr>
      <w:tr w:rsidR="00EA24CF" w14:paraId="34F8FB4A" w14:textId="77777777" w:rsidTr="00EA24CF">
        <w:trPr>
          <w:trHeight w:val="615"/>
        </w:trPr>
        <w:tc>
          <w:tcPr>
            <w:tcW w:w="4508" w:type="dxa"/>
          </w:tcPr>
          <w:p w14:paraId="1A453D06" w14:textId="38E7B2A7" w:rsidR="00EA24CF" w:rsidRDefault="00EA24CF" w:rsidP="00214B5B">
            <w:pPr>
              <w:jc w:val="center"/>
              <w:rPr>
                <w:rFonts w:ascii="Arial" w:hAnsi="Arial" w:cs="Arial"/>
              </w:rPr>
            </w:pPr>
            <w:r>
              <w:rPr>
                <w:rFonts w:ascii="Arial" w:hAnsi="Arial" w:cs="Arial"/>
              </w:rPr>
              <w:t>Student number:</w:t>
            </w:r>
          </w:p>
        </w:tc>
        <w:tc>
          <w:tcPr>
            <w:tcW w:w="4508" w:type="dxa"/>
          </w:tcPr>
          <w:p w14:paraId="6D42C128" w14:textId="12DF264B" w:rsidR="00EA24CF" w:rsidRDefault="00EA24CF" w:rsidP="00214B5B">
            <w:pPr>
              <w:jc w:val="center"/>
              <w:rPr>
                <w:rFonts w:ascii="Arial" w:hAnsi="Arial" w:cs="Arial"/>
              </w:rPr>
            </w:pPr>
            <w:r>
              <w:rPr>
                <w:rFonts w:ascii="Arial" w:hAnsi="Arial" w:cs="Arial"/>
              </w:rPr>
              <w:t>1817909</w:t>
            </w:r>
          </w:p>
        </w:tc>
      </w:tr>
      <w:tr w:rsidR="00EA24CF" w14:paraId="7122D241" w14:textId="77777777" w:rsidTr="00EA24CF">
        <w:trPr>
          <w:trHeight w:val="646"/>
        </w:trPr>
        <w:tc>
          <w:tcPr>
            <w:tcW w:w="4508" w:type="dxa"/>
          </w:tcPr>
          <w:p w14:paraId="4ECD251E" w14:textId="1D611F61" w:rsidR="00EA24CF" w:rsidRDefault="00EA24CF" w:rsidP="00214B5B">
            <w:pPr>
              <w:jc w:val="center"/>
              <w:rPr>
                <w:rFonts w:ascii="Arial" w:hAnsi="Arial" w:cs="Arial"/>
              </w:rPr>
            </w:pPr>
            <w:r>
              <w:rPr>
                <w:rFonts w:ascii="Arial" w:hAnsi="Arial" w:cs="Arial"/>
              </w:rPr>
              <w:t>Module name:</w:t>
            </w:r>
          </w:p>
        </w:tc>
        <w:tc>
          <w:tcPr>
            <w:tcW w:w="4508" w:type="dxa"/>
          </w:tcPr>
          <w:p w14:paraId="2F15C492" w14:textId="41EC1DD3" w:rsidR="00EA24CF" w:rsidRDefault="00EA24CF" w:rsidP="00214B5B">
            <w:pPr>
              <w:jc w:val="center"/>
              <w:rPr>
                <w:rFonts w:ascii="Arial" w:hAnsi="Arial" w:cs="Arial"/>
              </w:rPr>
            </w:pPr>
            <w:r>
              <w:rPr>
                <w:rFonts w:ascii="Arial" w:hAnsi="Arial" w:cs="Arial"/>
              </w:rPr>
              <w:t>Digital skill</w:t>
            </w:r>
            <w:r w:rsidR="00973259">
              <w:rPr>
                <w:rFonts w:ascii="Arial" w:hAnsi="Arial" w:cs="Arial"/>
              </w:rPr>
              <w:t>s</w:t>
            </w:r>
            <w:r>
              <w:rPr>
                <w:rFonts w:ascii="Arial" w:hAnsi="Arial" w:cs="Arial"/>
              </w:rPr>
              <w:t xml:space="preserve"> and research methods</w:t>
            </w:r>
          </w:p>
        </w:tc>
      </w:tr>
      <w:tr w:rsidR="00EA24CF" w14:paraId="5A0F0089" w14:textId="77777777" w:rsidTr="00EA24CF">
        <w:trPr>
          <w:trHeight w:val="651"/>
        </w:trPr>
        <w:tc>
          <w:tcPr>
            <w:tcW w:w="4508" w:type="dxa"/>
          </w:tcPr>
          <w:p w14:paraId="5FE8F0D0" w14:textId="3787A26F" w:rsidR="00EA24CF" w:rsidRDefault="00EA24CF" w:rsidP="00214B5B">
            <w:pPr>
              <w:jc w:val="center"/>
              <w:rPr>
                <w:rFonts w:ascii="Arial" w:hAnsi="Arial" w:cs="Arial"/>
              </w:rPr>
            </w:pPr>
            <w:r>
              <w:rPr>
                <w:rFonts w:ascii="Arial" w:hAnsi="Arial" w:cs="Arial"/>
              </w:rPr>
              <w:t>Module number:</w:t>
            </w:r>
          </w:p>
        </w:tc>
        <w:tc>
          <w:tcPr>
            <w:tcW w:w="4508" w:type="dxa"/>
          </w:tcPr>
          <w:p w14:paraId="066B364E" w14:textId="15ABEC2A" w:rsidR="00EA24CF" w:rsidRDefault="00EA24CF" w:rsidP="00214B5B">
            <w:pPr>
              <w:jc w:val="center"/>
              <w:rPr>
                <w:rFonts w:ascii="Arial" w:hAnsi="Arial" w:cs="Arial"/>
              </w:rPr>
            </w:pPr>
            <w:r>
              <w:rPr>
                <w:rFonts w:ascii="Arial" w:hAnsi="Arial" w:cs="Arial"/>
              </w:rPr>
              <w:t>BMSW4003</w:t>
            </w:r>
          </w:p>
        </w:tc>
      </w:tr>
      <w:tr w:rsidR="00EA24CF" w14:paraId="58417137" w14:textId="77777777" w:rsidTr="00EA24CF">
        <w:trPr>
          <w:trHeight w:val="605"/>
        </w:trPr>
        <w:tc>
          <w:tcPr>
            <w:tcW w:w="4508" w:type="dxa"/>
          </w:tcPr>
          <w:p w14:paraId="0C947C70" w14:textId="2F0C4FC3" w:rsidR="00EA24CF" w:rsidRDefault="00EA24CF" w:rsidP="00214B5B">
            <w:pPr>
              <w:jc w:val="center"/>
              <w:rPr>
                <w:rFonts w:ascii="Arial" w:hAnsi="Arial" w:cs="Arial"/>
              </w:rPr>
            </w:pPr>
            <w:r>
              <w:rPr>
                <w:rFonts w:ascii="Arial" w:hAnsi="Arial" w:cs="Arial"/>
              </w:rPr>
              <w:t>Lecturer name:</w:t>
            </w:r>
          </w:p>
        </w:tc>
        <w:tc>
          <w:tcPr>
            <w:tcW w:w="4508" w:type="dxa"/>
          </w:tcPr>
          <w:p w14:paraId="3776810C" w14:textId="21694DAF" w:rsidR="00EA24CF" w:rsidRDefault="00EA24CF" w:rsidP="00214B5B">
            <w:pPr>
              <w:jc w:val="center"/>
              <w:rPr>
                <w:rFonts w:ascii="Arial" w:hAnsi="Arial" w:cs="Arial"/>
              </w:rPr>
            </w:pPr>
            <w:r>
              <w:rPr>
                <w:rFonts w:ascii="Arial" w:hAnsi="Arial" w:cs="Arial"/>
              </w:rPr>
              <w:t>Balan Kandasamy</w:t>
            </w:r>
          </w:p>
        </w:tc>
      </w:tr>
    </w:tbl>
    <w:p w14:paraId="6FD25CBA" w14:textId="77777777" w:rsidR="00EA24CF" w:rsidRDefault="00EA24CF" w:rsidP="00214B5B">
      <w:pPr>
        <w:jc w:val="center"/>
        <w:rPr>
          <w:rFonts w:ascii="Arial" w:hAnsi="Arial" w:cs="Arial"/>
        </w:rPr>
      </w:pPr>
    </w:p>
    <w:p w14:paraId="33F8FCF6" w14:textId="720D3C16" w:rsidR="00EA24CF" w:rsidRDefault="00EA24CF" w:rsidP="00214B5B">
      <w:pPr>
        <w:jc w:val="center"/>
        <w:rPr>
          <w:rFonts w:ascii="Arial" w:hAnsi="Arial" w:cs="Arial"/>
        </w:rPr>
      </w:pPr>
    </w:p>
    <w:p w14:paraId="00C70637" w14:textId="6E4626F2" w:rsidR="00EA24CF" w:rsidRDefault="00EA24CF" w:rsidP="00214B5B">
      <w:pPr>
        <w:jc w:val="center"/>
        <w:rPr>
          <w:rFonts w:ascii="Arial" w:hAnsi="Arial" w:cs="Arial"/>
        </w:rPr>
      </w:pPr>
    </w:p>
    <w:p w14:paraId="1451103F" w14:textId="04E90959" w:rsidR="00EA24CF" w:rsidRDefault="00EA24CF" w:rsidP="00214B5B">
      <w:pPr>
        <w:jc w:val="center"/>
        <w:rPr>
          <w:rFonts w:ascii="Arial" w:hAnsi="Arial" w:cs="Arial"/>
        </w:rPr>
      </w:pPr>
    </w:p>
    <w:p w14:paraId="7B18413E" w14:textId="6C8BE447" w:rsidR="00EA24CF" w:rsidRDefault="00EA24CF" w:rsidP="00214B5B">
      <w:pPr>
        <w:jc w:val="center"/>
        <w:rPr>
          <w:rFonts w:ascii="Arial" w:hAnsi="Arial" w:cs="Arial"/>
        </w:rPr>
      </w:pPr>
    </w:p>
    <w:p w14:paraId="4DC16244" w14:textId="0EE3A8E4" w:rsidR="00EA24CF" w:rsidRDefault="00EA24CF" w:rsidP="00214B5B">
      <w:pPr>
        <w:jc w:val="center"/>
        <w:rPr>
          <w:rFonts w:ascii="Arial" w:hAnsi="Arial" w:cs="Arial"/>
        </w:rPr>
      </w:pPr>
    </w:p>
    <w:p w14:paraId="4ED2F2AB" w14:textId="0DB45AAC" w:rsidR="00EA24CF" w:rsidRDefault="00EA24CF" w:rsidP="00214B5B">
      <w:pPr>
        <w:jc w:val="center"/>
        <w:rPr>
          <w:rFonts w:ascii="Arial" w:hAnsi="Arial" w:cs="Arial"/>
        </w:rPr>
      </w:pPr>
    </w:p>
    <w:p w14:paraId="5B073613" w14:textId="3EB25C95" w:rsidR="00EA24CF" w:rsidRDefault="00EA24CF" w:rsidP="00214B5B">
      <w:pPr>
        <w:jc w:val="center"/>
        <w:rPr>
          <w:rFonts w:ascii="Arial" w:hAnsi="Arial" w:cs="Arial"/>
        </w:rPr>
      </w:pPr>
    </w:p>
    <w:p w14:paraId="5B968643" w14:textId="38A992C7" w:rsidR="00EA24CF" w:rsidRDefault="00EA24CF" w:rsidP="00214B5B">
      <w:pPr>
        <w:jc w:val="center"/>
        <w:rPr>
          <w:rFonts w:ascii="Arial" w:hAnsi="Arial" w:cs="Arial"/>
        </w:rPr>
      </w:pPr>
    </w:p>
    <w:p w14:paraId="5C70BF59" w14:textId="6C69981D" w:rsidR="00EA24CF" w:rsidRDefault="00EA24CF" w:rsidP="00214B5B">
      <w:pPr>
        <w:jc w:val="center"/>
        <w:rPr>
          <w:rFonts w:ascii="Arial" w:hAnsi="Arial" w:cs="Arial"/>
        </w:rPr>
      </w:pPr>
    </w:p>
    <w:p w14:paraId="29FD881F" w14:textId="7E5BE333" w:rsidR="00EA24CF" w:rsidRDefault="00EA24CF" w:rsidP="00214B5B">
      <w:pPr>
        <w:jc w:val="center"/>
        <w:rPr>
          <w:rFonts w:ascii="Arial" w:hAnsi="Arial" w:cs="Arial"/>
        </w:rPr>
      </w:pPr>
    </w:p>
    <w:p w14:paraId="262828D8" w14:textId="6DB3B01F" w:rsidR="00EA24CF" w:rsidRDefault="00EA24CF" w:rsidP="00214B5B">
      <w:pPr>
        <w:jc w:val="center"/>
        <w:rPr>
          <w:rFonts w:ascii="Arial" w:hAnsi="Arial" w:cs="Arial"/>
        </w:rPr>
      </w:pPr>
    </w:p>
    <w:p w14:paraId="2178844F" w14:textId="277885AB" w:rsidR="00EA24CF" w:rsidRDefault="00EA24CF" w:rsidP="00214B5B">
      <w:pPr>
        <w:jc w:val="center"/>
        <w:rPr>
          <w:rFonts w:ascii="Arial" w:hAnsi="Arial" w:cs="Arial"/>
        </w:rPr>
      </w:pPr>
    </w:p>
    <w:p w14:paraId="55ACC916" w14:textId="60AB3445" w:rsidR="00EA24CF" w:rsidRDefault="00EA24CF" w:rsidP="00214B5B">
      <w:pPr>
        <w:jc w:val="center"/>
        <w:rPr>
          <w:rFonts w:ascii="Arial" w:hAnsi="Arial" w:cs="Arial"/>
        </w:rPr>
      </w:pPr>
    </w:p>
    <w:p w14:paraId="23012EC2" w14:textId="7F6B8D55" w:rsidR="00EA24CF" w:rsidRDefault="00EA24CF" w:rsidP="00214B5B">
      <w:pPr>
        <w:jc w:val="center"/>
        <w:rPr>
          <w:rFonts w:ascii="Arial" w:hAnsi="Arial" w:cs="Arial"/>
        </w:rPr>
      </w:pPr>
    </w:p>
    <w:p w14:paraId="5C19F34F" w14:textId="6A97FA3C" w:rsidR="00EA24CF" w:rsidRDefault="00EA24CF" w:rsidP="00214B5B">
      <w:pPr>
        <w:jc w:val="center"/>
        <w:rPr>
          <w:rFonts w:ascii="Arial" w:hAnsi="Arial" w:cs="Arial"/>
        </w:rPr>
      </w:pPr>
    </w:p>
    <w:p w14:paraId="6367B626" w14:textId="1CC3AE4B" w:rsidR="00EA24CF" w:rsidRDefault="00EA24CF" w:rsidP="00214B5B">
      <w:pPr>
        <w:jc w:val="center"/>
        <w:rPr>
          <w:rFonts w:ascii="Arial" w:hAnsi="Arial" w:cs="Arial"/>
        </w:rPr>
      </w:pPr>
    </w:p>
    <w:p w14:paraId="1A022899" w14:textId="5FDC35A5" w:rsidR="00EA24CF" w:rsidRDefault="00EA24CF" w:rsidP="00214B5B">
      <w:pPr>
        <w:jc w:val="center"/>
        <w:rPr>
          <w:rFonts w:ascii="Arial" w:hAnsi="Arial" w:cs="Arial"/>
        </w:rPr>
      </w:pPr>
    </w:p>
    <w:p w14:paraId="1E02E066" w14:textId="6F675A48" w:rsidR="00EA24CF" w:rsidRDefault="00EA24CF" w:rsidP="00214B5B">
      <w:pPr>
        <w:jc w:val="center"/>
        <w:rPr>
          <w:rFonts w:ascii="Arial" w:hAnsi="Arial" w:cs="Arial"/>
        </w:rPr>
      </w:pPr>
    </w:p>
    <w:p w14:paraId="6AFF62F5" w14:textId="628432EF" w:rsidR="00EA24CF" w:rsidRDefault="00EA24CF" w:rsidP="00214B5B">
      <w:pPr>
        <w:jc w:val="center"/>
        <w:rPr>
          <w:rFonts w:ascii="Arial" w:hAnsi="Arial" w:cs="Arial"/>
        </w:rPr>
      </w:pPr>
    </w:p>
    <w:p w14:paraId="4199B541" w14:textId="26824F7E" w:rsidR="00214B5B" w:rsidRPr="003A180F" w:rsidRDefault="00214B5B" w:rsidP="00EA24CF">
      <w:pPr>
        <w:rPr>
          <w:rFonts w:ascii="Arial" w:hAnsi="Arial" w:cs="Arial"/>
          <w:b/>
          <w:bCs/>
          <w:sz w:val="24"/>
          <w:szCs w:val="24"/>
        </w:rPr>
      </w:pPr>
    </w:p>
    <w:p w14:paraId="424320C9" w14:textId="77777777" w:rsidR="00483424" w:rsidRDefault="00483424" w:rsidP="00214B5B">
      <w:pPr>
        <w:jc w:val="both"/>
        <w:rPr>
          <w:rFonts w:ascii="Arial" w:hAnsi="Arial" w:cs="Arial"/>
          <w:b/>
          <w:bCs/>
          <w:sz w:val="24"/>
          <w:szCs w:val="24"/>
        </w:rPr>
      </w:pPr>
      <w:r>
        <w:rPr>
          <w:rFonts w:ascii="Arial" w:hAnsi="Arial" w:cs="Arial"/>
          <w:b/>
          <w:bCs/>
          <w:sz w:val="24"/>
          <w:szCs w:val="24"/>
        </w:rPr>
        <w:lastRenderedPageBreak/>
        <w:t>Table of content</w:t>
      </w:r>
    </w:p>
    <w:p w14:paraId="4FABFB92" w14:textId="138387FC" w:rsidR="00483424" w:rsidRDefault="001F6198" w:rsidP="00214B5B">
      <w:pPr>
        <w:jc w:val="both"/>
        <w:rPr>
          <w:rFonts w:ascii="Arial" w:hAnsi="Arial" w:cs="Arial"/>
        </w:rPr>
      </w:pPr>
      <w:r>
        <w:rPr>
          <w:rFonts w:ascii="Arial" w:hAnsi="Arial" w:cs="Arial"/>
        </w:rPr>
        <w:t>A</w:t>
      </w:r>
      <w:r w:rsidR="006406DA">
        <w:rPr>
          <w:rFonts w:ascii="Arial" w:hAnsi="Arial" w:cs="Arial"/>
        </w:rPr>
        <w:t>bstract___________________________________________________________</w:t>
      </w:r>
      <w:r w:rsidR="003C700A">
        <w:rPr>
          <w:rFonts w:ascii="Arial" w:hAnsi="Arial" w:cs="Arial"/>
        </w:rPr>
        <w:t xml:space="preserve"> 3</w:t>
      </w:r>
    </w:p>
    <w:p w14:paraId="73CA3062" w14:textId="7BCC7AF5" w:rsidR="00805B87" w:rsidRDefault="004E1FCF" w:rsidP="00214B5B">
      <w:pPr>
        <w:jc w:val="both"/>
        <w:rPr>
          <w:rFonts w:ascii="Arial" w:hAnsi="Arial" w:cs="Arial"/>
        </w:rPr>
      </w:pPr>
      <w:r>
        <w:rPr>
          <w:rFonts w:ascii="Arial" w:hAnsi="Arial" w:cs="Arial"/>
        </w:rPr>
        <w:t>Introduction</w:t>
      </w:r>
      <w:r w:rsidR="002A332D">
        <w:rPr>
          <w:rFonts w:ascii="Arial" w:hAnsi="Arial" w:cs="Arial"/>
        </w:rPr>
        <w:t xml:space="preserve"> </w:t>
      </w:r>
      <w:r w:rsidR="003E0EC2">
        <w:rPr>
          <w:rFonts w:ascii="Arial" w:hAnsi="Arial" w:cs="Arial"/>
        </w:rPr>
        <w:t xml:space="preserve"> </w:t>
      </w:r>
      <w:r w:rsidR="000D6307">
        <w:rPr>
          <w:rFonts w:ascii="Arial" w:hAnsi="Arial" w:cs="Arial"/>
        </w:rPr>
        <w:t>______________________________________________________</w:t>
      </w:r>
      <w:r w:rsidR="005A3FED">
        <w:rPr>
          <w:rFonts w:ascii="Arial" w:hAnsi="Arial" w:cs="Arial"/>
        </w:rPr>
        <w:t>_</w:t>
      </w:r>
      <w:r w:rsidR="00805B87">
        <w:rPr>
          <w:rFonts w:ascii="Arial" w:hAnsi="Arial" w:cs="Arial"/>
        </w:rPr>
        <w:t>_</w:t>
      </w:r>
      <w:r w:rsidR="002A332D">
        <w:rPr>
          <w:rFonts w:ascii="Arial" w:hAnsi="Arial" w:cs="Arial"/>
        </w:rPr>
        <w:t>3</w:t>
      </w:r>
      <w:r w:rsidR="00ED6F82">
        <w:rPr>
          <w:rFonts w:ascii="Arial" w:hAnsi="Arial" w:cs="Arial"/>
        </w:rPr>
        <w:t xml:space="preserve">  </w:t>
      </w:r>
    </w:p>
    <w:p w14:paraId="6F8C4F94" w14:textId="208A46C8" w:rsidR="0064219E" w:rsidRPr="001F6198" w:rsidRDefault="0064219E" w:rsidP="00214B5B">
      <w:pPr>
        <w:jc w:val="both"/>
        <w:rPr>
          <w:rFonts w:ascii="Arial" w:hAnsi="Arial" w:cs="Arial"/>
        </w:rPr>
      </w:pPr>
      <w:r>
        <w:rPr>
          <w:rFonts w:ascii="Arial" w:hAnsi="Arial" w:cs="Arial"/>
        </w:rPr>
        <w:t>Literature review</w:t>
      </w:r>
      <w:r w:rsidR="00B9422B">
        <w:rPr>
          <w:rFonts w:ascii="Arial" w:hAnsi="Arial" w:cs="Arial"/>
        </w:rPr>
        <w:t>____________________________________________________</w:t>
      </w:r>
      <w:r w:rsidR="00EA4F45">
        <w:rPr>
          <w:rFonts w:ascii="Arial" w:hAnsi="Arial" w:cs="Arial"/>
        </w:rPr>
        <w:t>_</w:t>
      </w:r>
      <w:r w:rsidR="003E0EC2">
        <w:rPr>
          <w:rFonts w:ascii="Arial" w:hAnsi="Arial" w:cs="Arial"/>
        </w:rPr>
        <w:t>3</w:t>
      </w:r>
      <w:r w:rsidR="00ED6F82">
        <w:rPr>
          <w:rFonts w:ascii="Arial" w:hAnsi="Arial" w:cs="Arial"/>
        </w:rPr>
        <w:t xml:space="preserve"> </w:t>
      </w:r>
      <w:r w:rsidR="00B9422B">
        <w:rPr>
          <w:rFonts w:ascii="Arial" w:hAnsi="Arial" w:cs="Arial"/>
        </w:rPr>
        <w:t xml:space="preserve"> </w:t>
      </w:r>
    </w:p>
    <w:p w14:paraId="6B06DFAA" w14:textId="41241009" w:rsidR="00483424" w:rsidRDefault="00721DD2" w:rsidP="00214B5B">
      <w:pPr>
        <w:jc w:val="both"/>
        <w:rPr>
          <w:rFonts w:ascii="Arial" w:hAnsi="Arial" w:cs="Arial"/>
        </w:rPr>
      </w:pPr>
      <w:r>
        <w:rPr>
          <w:rFonts w:ascii="Arial" w:hAnsi="Arial" w:cs="Arial"/>
        </w:rPr>
        <w:t>Primary research</w:t>
      </w:r>
      <w:r w:rsidR="00A03977">
        <w:rPr>
          <w:rFonts w:ascii="Arial" w:hAnsi="Arial" w:cs="Arial"/>
        </w:rPr>
        <w:t>_____________________________________________________</w:t>
      </w:r>
      <w:r w:rsidR="004A6B44">
        <w:rPr>
          <w:rFonts w:ascii="Arial" w:hAnsi="Arial" w:cs="Arial"/>
        </w:rPr>
        <w:t>4</w:t>
      </w:r>
    </w:p>
    <w:p w14:paraId="1F880E93" w14:textId="37531C67" w:rsidR="004A6B44" w:rsidRDefault="00F21F3F" w:rsidP="00214B5B">
      <w:pPr>
        <w:jc w:val="both"/>
        <w:rPr>
          <w:rFonts w:ascii="Arial" w:hAnsi="Arial" w:cs="Arial"/>
        </w:rPr>
      </w:pPr>
      <w:r>
        <w:rPr>
          <w:rFonts w:ascii="Arial" w:hAnsi="Arial" w:cs="Arial"/>
        </w:rPr>
        <w:t xml:space="preserve">    </w:t>
      </w:r>
      <w:r w:rsidR="00EA012B">
        <w:rPr>
          <w:rFonts w:ascii="Arial" w:hAnsi="Arial" w:cs="Arial"/>
        </w:rPr>
        <w:t xml:space="preserve"> </w:t>
      </w:r>
      <w:r>
        <w:rPr>
          <w:rFonts w:ascii="Arial" w:hAnsi="Arial" w:cs="Arial"/>
        </w:rPr>
        <w:t xml:space="preserve"> Methodolo</w:t>
      </w:r>
      <w:r w:rsidR="00EA012B">
        <w:rPr>
          <w:rFonts w:ascii="Arial" w:hAnsi="Arial" w:cs="Arial"/>
        </w:rPr>
        <w:t>g</w:t>
      </w:r>
      <w:r>
        <w:rPr>
          <w:rFonts w:ascii="Arial" w:hAnsi="Arial" w:cs="Arial"/>
        </w:rPr>
        <w:t>y</w:t>
      </w:r>
      <w:r w:rsidR="00EA012B">
        <w:rPr>
          <w:rFonts w:ascii="Arial" w:hAnsi="Arial" w:cs="Arial"/>
        </w:rPr>
        <w:t xml:space="preserve"> _____________________________________________________</w:t>
      </w:r>
      <w:r w:rsidR="004D1483">
        <w:rPr>
          <w:rFonts w:ascii="Arial" w:hAnsi="Arial" w:cs="Arial"/>
        </w:rPr>
        <w:t>4</w:t>
      </w:r>
    </w:p>
    <w:p w14:paraId="0A75769C" w14:textId="6A6BDE76" w:rsidR="003E0EC2" w:rsidRDefault="00D75CF5" w:rsidP="00214B5B">
      <w:pPr>
        <w:jc w:val="both"/>
        <w:rPr>
          <w:rFonts w:ascii="Arial" w:hAnsi="Arial" w:cs="Arial"/>
        </w:rPr>
      </w:pPr>
      <w:r>
        <w:rPr>
          <w:rFonts w:ascii="Arial" w:hAnsi="Arial" w:cs="Arial"/>
        </w:rPr>
        <w:t xml:space="preserve">      Ethical consideration</w:t>
      </w:r>
      <w:r w:rsidR="00906C9D">
        <w:rPr>
          <w:rFonts w:ascii="Arial" w:hAnsi="Arial" w:cs="Arial"/>
        </w:rPr>
        <w:t>_______________________________________________4</w:t>
      </w:r>
    </w:p>
    <w:p w14:paraId="474231C7" w14:textId="28F971DD" w:rsidR="00906C9D" w:rsidRDefault="00906C9D" w:rsidP="00214B5B">
      <w:pPr>
        <w:jc w:val="both"/>
        <w:rPr>
          <w:rFonts w:ascii="Arial" w:hAnsi="Arial" w:cs="Arial"/>
        </w:rPr>
      </w:pPr>
      <w:r>
        <w:rPr>
          <w:rFonts w:ascii="Arial" w:hAnsi="Arial" w:cs="Arial"/>
        </w:rPr>
        <w:t>Results</w:t>
      </w:r>
      <w:r w:rsidR="001E387A">
        <w:rPr>
          <w:rFonts w:ascii="Arial" w:hAnsi="Arial" w:cs="Arial"/>
        </w:rPr>
        <w:t>_____________________________________________________________5</w:t>
      </w:r>
    </w:p>
    <w:p w14:paraId="0491E116" w14:textId="0DBD23D5" w:rsidR="007408FE" w:rsidRDefault="007408FE" w:rsidP="00214B5B">
      <w:pPr>
        <w:jc w:val="both"/>
        <w:rPr>
          <w:rFonts w:ascii="Arial" w:hAnsi="Arial" w:cs="Arial"/>
        </w:rPr>
      </w:pPr>
      <w:r>
        <w:rPr>
          <w:rFonts w:ascii="Arial" w:hAnsi="Arial" w:cs="Arial"/>
        </w:rPr>
        <w:t>Limitations of the stud</w:t>
      </w:r>
      <w:r w:rsidR="00DE4CB2">
        <w:rPr>
          <w:rFonts w:ascii="Arial" w:hAnsi="Arial" w:cs="Arial"/>
        </w:rPr>
        <w:t>y</w:t>
      </w:r>
      <w:r w:rsidR="00723B3D">
        <w:rPr>
          <w:rFonts w:ascii="Arial" w:hAnsi="Arial" w:cs="Arial"/>
        </w:rPr>
        <w:t>________________________________________________11</w:t>
      </w:r>
    </w:p>
    <w:p w14:paraId="30E1DBD4" w14:textId="7EF7D4BF" w:rsidR="00723B3D" w:rsidRDefault="00723B3D" w:rsidP="00214B5B">
      <w:pPr>
        <w:jc w:val="both"/>
        <w:rPr>
          <w:rFonts w:ascii="Arial" w:hAnsi="Arial" w:cs="Arial"/>
        </w:rPr>
      </w:pPr>
      <w:r>
        <w:rPr>
          <w:rFonts w:ascii="Arial" w:hAnsi="Arial" w:cs="Arial"/>
        </w:rPr>
        <w:t>Conclusion</w:t>
      </w:r>
      <w:r w:rsidR="002C16AA">
        <w:rPr>
          <w:rFonts w:ascii="Arial" w:hAnsi="Arial" w:cs="Arial"/>
        </w:rPr>
        <w:t xml:space="preserve"> </w:t>
      </w:r>
      <w:r>
        <w:rPr>
          <w:rFonts w:ascii="Arial" w:hAnsi="Arial" w:cs="Arial"/>
        </w:rPr>
        <w:t>_________________________________________________________</w:t>
      </w:r>
      <w:r w:rsidR="002C16AA">
        <w:rPr>
          <w:rFonts w:ascii="Arial" w:hAnsi="Arial" w:cs="Arial"/>
        </w:rPr>
        <w:t>11</w:t>
      </w:r>
    </w:p>
    <w:p w14:paraId="04A9A53E" w14:textId="27D27B75" w:rsidR="002C16AA" w:rsidRDefault="002C16AA" w:rsidP="00214B5B">
      <w:pPr>
        <w:jc w:val="both"/>
        <w:rPr>
          <w:rFonts w:ascii="Arial" w:hAnsi="Arial" w:cs="Arial"/>
        </w:rPr>
      </w:pPr>
      <w:r>
        <w:rPr>
          <w:rFonts w:ascii="Arial" w:hAnsi="Arial" w:cs="Arial"/>
        </w:rPr>
        <w:t>References</w:t>
      </w:r>
      <w:r w:rsidR="00897410">
        <w:rPr>
          <w:rFonts w:ascii="Arial" w:hAnsi="Arial" w:cs="Arial"/>
        </w:rPr>
        <w:t>_________________________________________________________1</w:t>
      </w:r>
      <w:r w:rsidR="002B5443">
        <w:rPr>
          <w:rFonts w:ascii="Arial" w:hAnsi="Arial" w:cs="Arial"/>
        </w:rPr>
        <w:t>2</w:t>
      </w:r>
    </w:p>
    <w:p w14:paraId="50D7008F" w14:textId="724137D3" w:rsidR="002B5443" w:rsidRPr="00721DD2" w:rsidRDefault="002B5443" w:rsidP="00214B5B">
      <w:pPr>
        <w:jc w:val="both"/>
        <w:rPr>
          <w:rFonts w:ascii="Arial" w:hAnsi="Arial" w:cs="Arial"/>
        </w:rPr>
      </w:pPr>
      <w:r>
        <w:rPr>
          <w:rFonts w:ascii="Arial" w:hAnsi="Arial" w:cs="Arial"/>
        </w:rPr>
        <w:t>Ap</w:t>
      </w:r>
      <w:r w:rsidR="00C81221">
        <w:rPr>
          <w:rFonts w:ascii="Arial" w:hAnsi="Arial" w:cs="Arial"/>
        </w:rPr>
        <w:t>p</w:t>
      </w:r>
      <w:r>
        <w:rPr>
          <w:rFonts w:ascii="Arial" w:hAnsi="Arial" w:cs="Arial"/>
        </w:rPr>
        <w:t>endix</w:t>
      </w:r>
      <w:r w:rsidR="00DD0197">
        <w:rPr>
          <w:rFonts w:ascii="Arial" w:hAnsi="Arial" w:cs="Arial"/>
        </w:rPr>
        <w:t>___________________________________________________________13</w:t>
      </w:r>
    </w:p>
    <w:p w14:paraId="28AE4C30" w14:textId="77777777" w:rsidR="00483424" w:rsidRDefault="00483424" w:rsidP="00214B5B">
      <w:pPr>
        <w:jc w:val="both"/>
        <w:rPr>
          <w:rFonts w:ascii="Arial" w:hAnsi="Arial" w:cs="Arial"/>
          <w:b/>
          <w:bCs/>
          <w:sz w:val="24"/>
          <w:szCs w:val="24"/>
        </w:rPr>
      </w:pPr>
    </w:p>
    <w:p w14:paraId="3A3A0289" w14:textId="77777777" w:rsidR="00483424" w:rsidRDefault="00483424" w:rsidP="00214B5B">
      <w:pPr>
        <w:jc w:val="both"/>
        <w:rPr>
          <w:rFonts w:ascii="Arial" w:hAnsi="Arial" w:cs="Arial"/>
          <w:b/>
          <w:bCs/>
          <w:sz w:val="24"/>
          <w:szCs w:val="24"/>
        </w:rPr>
      </w:pPr>
    </w:p>
    <w:p w14:paraId="70F2A0E6" w14:textId="77777777" w:rsidR="00483424" w:rsidRDefault="00483424" w:rsidP="00214B5B">
      <w:pPr>
        <w:jc w:val="both"/>
        <w:rPr>
          <w:rFonts w:ascii="Arial" w:hAnsi="Arial" w:cs="Arial"/>
          <w:b/>
          <w:bCs/>
          <w:sz w:val="24"/>
          <w:szCs w:val="24"/>
        </w:rPr>
      </w:pPr>
    </w:p>
    <w:p w14:paraId="31173440" w14:textId="77777777" w:rsidR="00483424" w:rsidRDefault="00483424" w:rsidP="00214B5B">
      <w:pPr>
        <w:jc w:val="both"/>
        <w:rPr>
          <w:rFonts w:ascii="Arial" w:hAnsi="Arial" w:cs="Arial"/>
          <w:b/>
          <w:bCs/>
          <w:sz w:val="24"/>
          <w:szCs w:val="24"/>
        </w:rPr>
      </w:pPr>
    </w:p>
    <w:p w14:paraId="3B12B925" w14:textId="77777777" w:rsidR="00483424" w:rsidRDefault="00483424" w:rsidP="00214B5B">
      <w:pPr>
        <w:jc w:val="both"/>
        <w:rPr>
          <w:rFonts w:ascii="Arial" w:hAnsi="Arial" w:cs="Arial"/>
          <w:b/>
          <w:bCs/>
          <w:sz w:val="24"/>
          <w:szCs w:val="24"/>
        </w:rPr>
      </w:pPr>
    </w:p>
    <w:p w14:paraId="68A79B55" w14:textId="77777777" w:rsidR="00483424" w:rsidRDefault="00483424" w:rsidP="00214B5B">
      <w:pPr>
        <w:jc w:val="both"/>
        <w:rPr>
          <w:rFonts w:ascii="Arial" w:hAnsi="Arial" w:cs="Arial"/>
          <w:b/>
          <w:bCs/>
          <w:sz w:val="24"/>
          <w:szCs w:val="24"/>
        </w:rPr>
      </w:pPr>
    </w:p>
    <w:p w14:paraId="515A4C00" w14:textId="77777777" w:rsidR="00483424" w:rsidRDefault="00483424" w:rsidP="00214B5B">
      <w:pPr>
        <w:jc w:val="both"/>
        <w:rPr>
          <w:rFonts w:ascii="Arial" w:hAnsi="Arial" w:cs="Arial"/>
          <w:b/>
          <w:bCs/>
          <w:sz w:val="24"/>
          <w:szCs w:val="24"/>
        </w:rPr>
      </w:pPr>
    </w:p>
    <w:p w14:paraId="17F814C0" w14:textId="77777777" w:rsidR="00483424" w:rsidRDefault="00483424" w:rsidP="00214B5B">
      <w:pPr>
        <w:jc w:val="both"/>
        <w:rPr>
          <w:rFonts w:ascii="Arial" w:hAnsi="Arial" w:cs="Arial"/>
          <w:b/>
          <w:bCs/>
          <w:sz w:val="24"/>
          <w:szCs w:val="24"/>
        </w:rPr>
      </w:pPr>
    </w:p>
    <w:p w14:paraId="0568EE97" w14:textId="77777777" w:rsidR="00483424" w:rsidRDefault="00483424" w:rsidP="00214B5B">
      <w:pPr>
        <w:jc w:val="both"/>
        <w:rPr>
          <w:rFonts w:ascii="Arial" w:hAnsi="Arial" w:cs="Arial"/>
          <w:b/>
          <w:bCs/>
          <w:sz w:val="24"/>
          <w:szCs w:val="24"/>
        </w:rPr>
      </w:pPr>
    </w:p>
    <w:p w14:paraId="00855947" w14:textId="77777777" w:rsidR="00483424" w:rsidRDefault="00483424" w:rsidP="00214B5B">
      <w:pPr>
        <w:jc w:val="both"/>
        <w:rPr>
          <w:rFonts w:ascii="Arial" w:hAnsi="Arial" w:cs="Arial"/>
          <w:b/>
          <w:bCs/>
          <w:sz w:val="24"/>
          <w:szCs w:val="24"/>
        </w:rPr>
      </w:pPr>
    </w:p>
    <w:p w14:paraId="29E3FBC3" w14:textId="77777777" w:rsidR="00483424" w:rsidRDefault="00483424" w:rsidP="00214B5B">
      <w:pPr>
        <w:jc w:val="both"/>
        <w:rPr>
          <w:rFonts w:ascii="Arial" w:hAnsi="Arial" w:cs="Arial"/>
          <w:b/>
          <w:bCs/>
          <w:sz w:val="24"/>
          <w:szCs w:val="24"/>
        </w:rPr>
      </w:pPr>
    </w:p>
    <w:p w14:paraId="2E04F901" w14:textId="77777777" w:rsidR="00483424" w:rsidRDefault="00483424" w:rsidP="00214B5B">
      <w:pPr>
        <w:jc w:val="both"/>
        <w:rPr>
          <w:rFonts w:ascii="Arial" w:hAnsi="Arial" w:cs="Arial"/>
          <w:b/>
          <w:bCs/>
          <w:sz w:val="24"/>
          <w:szCs w:val="24"/>
        </w:rPr>
      </w:pPr>
    </w:p>
    <w:p w14:paraId="7171AEA9" w14:textId="77777777" w:rsidR="00483424" w:rsidRDefault="00483424" w:rsidP="00214B5B">
      <w:pPr>
        <w:jc w:val="both"/>
        <w:rPr>
          <w:rFonts w:ascii="Arial" w:hAnsi="Arial" w:cs="Arial"/>
          <w:b/>
          <w:bCs/>
          <w:sz w:val="24"/>
          <w:szCs w:val="24"/>
        </w:rPr>
      </w:pPr>
    </w:p>
    <w:p w14:paraId="76A87C00" w14:textId="77777777" w:rsidR="00483424" w:rsidRDefault="00483424" w:rsidP="00214B5B">
      <w:pPr>
        <w:jc w:val="both"/>
        <w:rPr>
          <w:rFonts w:ascii="Arial" w:hAnsi="Arial" w:cs="Arial"/>
          <w:b/>
          <w:bCs/>
          <w:sz w:val="24"/>
          <w:szCs w:val="24"/>
        </w:rPr>
      </w:pPr>
    </w:p>
    <w:p w14:paraId="6FB40C6C" w14:textId="77777777" w:rsidR="00483424" w:rsidRDefault="00483424" w:rsidP="00214B5B">
      <w:pPr>
        <w:jc w:val="both"/>
        <w:rPr>
          <w:rFonts w:ascii="Arial" w:hAnsi="Arial" w:cs="Arial"/>
          <w:b/>
          <w:bCs/>
          <w:sz w:val="24"/>
          <w:szCs w:val="24"/>
        </w:rPr>
      </w:pPr>
    </w:p>
    <w:p w14:paraId="5FC2AFCF" w14:textId="77777777" w:rsidR="00483424" w:rsidRDefault="00483424" w:rsidP="00214B5B">
      <w:pPr>
        <w:jc w:val="both"/>
        <w:rPr>
          <w:rFonts w:ascii="Arial" w:hAnsi="Arial" w:cs="Arial"/>
          <w:b/>
          <w:bCs/>
          <w:sz w:val="24"/>
          <w:szCs w:val="24"/>
        </w:rPr>
      </w:pPr>
    </w:p>
    <w:p w14:paraId="7AD8C7C6" w14:textId="77777777" w:rsidR="00483424" w:rsidRDefault="00483424" w:rsidP="00214B5B">
      <w:pPr>
        <w:jc w:val="both"/>
        <w:rPr>
          <w:rFonts w:ascii="Arial" w:hAnsi="Arial" w:cs="Arial"/>
          <w:b/>
          <w:bCs/>
          <w:sz w:val="24"/>
          <w:szCs w:val="24"/>
        </w:rPr>
      </w:pPr>
    </w:p>
    <w:p w14:paraId="45E3946A" w14:textId="77777777" w:rsidR="00483424" w:rsidRDefault="00483424" w:rsidP="00214B5B">
      <w:pPr>
        <w:jc w:val="both"/>
        <w:rPr>
          <w:rFonts w:ascii="Arial" w:hAnsi="Arial" w:cs="Arial"/>
          <w:b/>
          <w:bCs/>
          <w:sz w:val="24"/>
          <w:szCs w:val="24"/>
        </w:rPr>
      </w:pPr>
    </w:p>
    <w:p w14:paraId="37828F59" w14:textId="77777777" w:rsidR="00483424" w:rsidRDefault="00483424" w:rsidP="00214B5B">
      <w:pPr>
        <w:jc w:val="both"/>
        <w:rPr>
          <w:rFonts w:ascii="Arial" w:hAnsi="Arial" w:cs="Arial"/>
          <w:b/>
          <w:bCs/>
          <w:sz w:val="24"/>
          <w:szCs w:val="24"/>
        </w:rPr>
      </w:pPr>
    </w:p>
    <w:p w14:paraId="7DC123B3" w14:textId="77777777" w:rsidR="00483424" w:rsidRDefault="00483424" w:rsidP="00214B5B">
      <w:pPr>
        <w:jc w:val="both"/>
        <w:rPr>
          <w:rFonts w:ascii="Arial" w:hAnsi="Arial" w:cs="Arial"/>
          <w:b/>
          <w:bCs/>
          <w:sz w:val="24"/>
          <w:szCs w:val="24"/>
        </w:rPr>
      </w:pPr>
    </w:p>
    <w:p w14:paraId="52ED64A9" w14:textId="77777777" w:rsidR="00483424" w:rsidRDefault="00483424" w:rsidP="00214B5B">
      <w:pPr>
        <w:jc w:val="both"/>
        <w:rPr>
          <w:rFonts w:ascii="Arial" w:hAnsi="Arial" w:cs="Arial"/>
          <w:b/>
          <w:bCs/>
          <w:sz w:val="24"/>
          <w:szCs w:val="24"/>
        </w:rPr>
      </w:pPr>
    </w:p>
    <w:p w14:paraId="1D21B4BF" w14:textId="77777777" w:rsidR="00483424" w:rsidRDefault="00483424" w:rsidP="00214B5B">
      <w:pPr>
        <w:jc w:val="both"/>
        <w:rPr>
          <w:rFonts w:ascii="Arial" w:hAnsi="Arial" w:cs="Arial"/>
          <w:b/>
          <w:bCs/>
          <w:sz w:val="24"/>
          <w:szCs w:val="24"/>
        </w:rPr>
      </w:pPr>
    </w:p>
    <w:p w14:paraId="2DB3548A" w14:textId="77777777" w:rsidR="00483424" w:rsidRDefault="00483424" w:rsidP="00214B5B">
      <w:pPr>
        <w:jc w:val="both"/>
        <w:rPr>
          <w:rFonts w:ascii="Arial" w:hAnsi="Arial" w:cs="Arial"/>
          <w:b/>
          <w:bCs/>
          <w:sz w:val="24"/>
          <w:szCs w:val="24"/>
        </w:rPr>
      </w:pPr>
    </w:p>
    <w:p w14:paraId="5F2A8FF1" w14:textId="77777777" w:rsidR="00483424" w:rsidRDefault="00483424" w:rsidP="00214B5B">
      <w:pPr>
        <w:jc w:val="both"/>
        <w:rPr>
          <w:rFonts w:ascii="Arial" w:hAnsi="Arial" w:cs="Arial"/>
          <w:b/>
          <w:bCs/>
          <w:sz w:val="24"/>
          <w:szCs w:val="24"/>
        </w:rPr>
      </w:pPr>
    </w:p>
    <w:p w14:paraId="1A949611" w14:textId="77777777" w:rsidR="00483424" w:rsidRDefault="00483424" w:rsidP="00214B5B">
      <w:pPr>
        <w:jc w:val="both"/>
        <w:rPr>
          <w:rFonts w:ascii="Arial" w:hAnsi="Arial" w:cs="Arial"/>
          <w:b/>
          <w:bCs/>
          <w:sz w:val="24"/>
          <w:szCs w:val="24"/>
        </w:rPr>
      </w:pPr>
    </w:p>
    <w:p w14:paraId="2DAE0A23" w14:textId="77777777" w:rsidR="00483424" w:rsidRDefault="00483424" w:rsidP="00214B5B">
      <w:pPr>
        <w:jc w:val="both"/>
        <w:rPr>
          <w:rFonts w:ascii="Arial" w:hAnsi="Arial" w:cs="Arial"/>
          <w:b/>
          <w:bCs/>
          <w:sz w:val="24"/>
          <w:szCs w:val="24"/>
        </w:rPr>
      </w:pPr>
    </w:p>
    <w:p w14:paraId="6D3C1A12" w14:textId="77777777" w:rsidR="00483424" w:rsidRDefault="00483424" w:rsidP="00214B5B">
      <w:pPr>
        <w:jc w:val="both"/>
        <w:rPr>
          <w:rFonts w:ascii="Arial" w:hAnsi="Arial" w:cs="Arial"/>
          <w:b/>
          <w:bCs/>
          <w:sz w:val="24"/>
          <w:szCs w:val="24"/>
        </w:rPr>
      </w:pPr>
    </w:p>
    <w:p w14:paraId="3E39D135" w14:textId="08C79F6F" w:rsidR="0040452C" w:rsidRDefault="0040452C" w:rsidP="00214B5B">
      <w:pPr>
        <w:jc w:val="both"/>
        <w:rPr>
          <w:rFonts w:ascii="Arial" w:hAnsi="Arial" w:cs="Arial"/>
          <w:b/>
          <w:bCs/>
          <w:sz w:val="24"/>
          <w:szCs w:val="24"/>
        </w:rPr>
      </w:pPr>
      <w:r>
        <w:rPr>
          <w:rFonts w:ascii="Arial" w:hAnsi="Arial" w:cs="Arial"/>
          <w:b/>
          <w:bCs/>
          <w:sz w:val="24"/>
          <w:szCs w:val="24"/>
        </w:rPr>
        <w:t>Abstract</w:t>
      </w:r>
    </w:p>
    <w:p w14:paraId="6470E6AE" w14:textId="7BCBE6C2" w:rsidR="00D87C13" w:rsidRPr="002F262B" w:rsidRDefault="00EA24CF" w:rsidP="00214B5B">
      <w:pPr>
        <w:jc w:val="both"/>
        <w:rPr>
          <w:rFonts w:ascii="Arial" w:hAnsi="Arial" w:cs="Arial"/>
          <w:b/>
          <w:bCs/>
          <w:sz w:val="24"/>
          <w:szCs w:val="24"/>
        </w:rPr>
      </w:pPr>
      <w:r>
        <w:rPr>
          <w:rFonts w:ascii="Arial" w:hAnsi="Arial" w:cs="Arial"/>
        </w:rPr>
        <w:t xml:space="preserve"> </w:t>
      </w:r>
      <w:r w:rsidR="002F262B">
        <w:rPr>
          <w:rFonts w:ascii="Arial" w:hAnsi="Arial" w:cs="Arial"/>
        </w:rPr>
        <w:t>Virtual Learning Environment (VLE) – Moodle are used in different institutes of education to convey learning matter to ease communication. Moodle includes different tools such as curriculum mapping, student tracking, online support for lecturers and students, electronic communication. This study is about to report the impact of VLE – Moodle on students learning experience in the University of Wales Trinity Saint David London Campus.</w:t>
      </w:r>
      <w:r w:rsidR="005D54D2">
        <w:rPr>
          <w:rFonts w:ascii="Arial" w:hAnsi="Arial" w:cs="Arial"/>
        </w:rPr>
        <w:t xml:space="preserve"> </w:t>
      </w:r>
      <w:r w:rsidR="004C512C">
        <w:rPr>
          <w:rFonts w:ascii="Arial" w:hAnsi="Arial" w:cs="Arial"/>
        </w:rPr>
        <w:t xml:space="preserve">This report will </w:t>
      </w:r>
      <w:r w:rsidR="00274E26">
        <w:rPr>
          <w:rFonts w:ascii="Arial" w:hAnsi="Arial" w:cs="Arial"/>
        </w:rPr>
        <w:t xml:space="preserve">be </w:t>
      </w:r>
      <w:r w:rsidR="00A341A5">
        <w:rPr>
          <w:rFonts w:ascii="Arial" w:hAnsi="Arial" w:cs="Arial"/>
        </w:rPr>
        <w:t>based on a questionnaire survey used by random</w:t>
      </w:r>
      <w:r w:rsidR="009057DD">
        <w:rPr>
          <w:rFonts w:ascii="Arial" w:hAnsi="Arial" w:cs="Arial"/>
        </w:rPr>
        <w:t xml:space="preserve"> convenience</w:t>
      </w:r>
      <w:r w:rsidR="00A341A5">
        <w:rPr>
          <w:rFonts w:ascii="Arial" w:hAnsi="Arial" w:cs="Arial"/>
        </w:rPr>
        <w:t xml:space="preserve"> </w:t>
      </w:r>
      <w:r w:rsidR="00FD4095">
        <w:rPr>
          <w:rFonts w:ascii="Arial" w:hAnsi="Arial" w:cs="Arial"/>
        </w:rPr>
        <w:t xml:space="preserve">method by 30 </w:t>
      </w:r>
      <w:r w:rsidR="00A341A5">
        <w:rPr>
          <w:rFonts w:ascii="Arial" w:hAnsi="Arial" w:cs="Arial"/>
        </w:rPr>
        <w:t xml:space="preserve">students at </w:t>
      </w:r>
      <w:r w:rsidR="005D54D2">
        <w:rPr>
          <w:rFonts w:ascii="Arial" w:hAnsi="Arial" w:cs="Arial"/>
        </w:rPr>
        <w:t>u</w:t>
      </w:r>
      <w:r w:rsidR="00A341A5">
        <w:rPr>
          <w:rFonts w:ascii="Arial" w:hAnsi="Arial" w:cs="Arial"/>
        </w:rPr>
        <w:t>niversity</w:t>
      </w:r>
      <w:r w:rsidR="005D54D2">
        <w:rPr>
          <w:rFonts w:ascii="Arial" w:hAnsi="Arial" w:cs="Arial"/>
        </w:rPr>
        <w:t>.</w:t>
      </w:r>
      <w:r w:rsidR="00A341A5">
        <w:rPr>
          <w:rFonts w:ascii="Arial" w:hAnsi="Arial" w:cs="Arial"/>
        </w:rPr>
        <w:t xml:space="preserve"> </w:t>
      </w:r>
      <w:r w:rsidR="0013661F">
        <w:rPr>
          <w:rFonts w:ascii="Arial" w:hAnsi="Arial" w:cs="Arial"/>
        </w:rPr>
        <w:t xml:space="preserve">The most important </w:t>
      </w:r>
      <w:r w:rsidR="00DB2CC6">
        <w:rPr>
          <w:rFonts w:ascii="Arial" w:hAnsi="Arial" w:cs="Arial"/>
        </w:rPr>
        <w:t>results of the study</w:t>
      </w:r>
      <w:r w:rsidR="006903A5">
        <w:rPr>
          <w:rFonts w:ascii="Arial" w:hAnsi="Arial" w:cs="Arial"/>
        </w:rPr>
        <w:t xml:space="preserve"> </w:t>
      </w:r>
      <w:r w:rsidR="00CD4643">
        <w:rPr>
          <w:rFonts w:ascii="Arial" w:hAnsi="Arial" w:cs="Arial"/>
        </w:rPr>
        <w:t>are</w:t>
      </w:r>
      <w:r w:rsidR="000F092E">
        <w:rPr>
          <w:rFonts w:ascii="Arial" w:hAnsi="Arial" w:cs="Arial"/>
        </w:rPr>
        <w:t xml:space="preserve"> that 9 out of 11 males and 5 out of 9 females </w:t>
      </w:r>
      <w:r w:rsidR="00F661A1">
        <w:rPr>
          <w:rFonts w:ascii="Arial" w:hAnsi="Arial" w:cs="Arial"/>
        </w:rPr>
        <w:t>stated that Moodle encourage independent learning</w:t>
      </w:r>
      <w:r w:rsidR="00166575">
        <w:rPr>
          <w:rFonts w:ascii="Arial" w:hAnsi="Arial" w:cs="Arial"/>
        </w:rPr>
        <w:t xml:space="preserve">. The conclusion of the study is </w:t>
      </w:r>
      <w:r w:rsidR="00176814">
        <w:rPr>
          <w:rFonts w:ascii="Arial" w:hAnsi="Arial" w:cs="Arial"/>
        </w:rPr>
        <w:t>that</w:t>
      </w:r>
      <w:r w:rsidR="00A96E98">
        <w:rPr>
          <w:rFonts w:ascii="Arial" w:hAnsi="Arial" w:cs="Arial"/>
        </w:rPr>
        <w:t xml:space="preserve"> </w:t>
      </w:r>
      <w:r w:rsidR="009A211D">
        <w:rPr>
          <w:rFonts w:ascii="Arial" w:hAnsi="Arial" w:cs="Arial"/>
        </w:rPr>
        <w:t xml:space="preserve">it must </w:t>
      </w:r>
      <w:r w:rsidR="006720DF">
        <w:rPr>
          <w:rFonts w:ascii="Arial" w:hAnsi="Arial" w:cs="Arial"/>
        </w:rPr>
        <w:t>to be</w:t>
      </w:r>
      <w:r w:rsidR="00A96E98">
        <w:rPr>
          <w:rFonts w:ascii="Arial" w:hAnsi="Arial" w:cs="Arial"/>
        </w:rPr>
        <w:t xml:space="preserve"> recognise the impor</w:t>
      </w:r>
      <w:r w:rsidR="00AE7EB7">
        <w:rPr>
          <w:rFonts w:ascii="Arial" w:hAnsi="Arial" w:cs="Arial"/>
        </w:rPr>
        <w:t>tance of using Moodle</w:t>
      </w:r>
      <w:r w:rsidR="000D6729">
        <w:rPr>
          <w:rFonts w:ascii="Arial" w:hAnsi="Arial" w:cs="Arial"/>
        </w:rPr>
        <w:t>,</w:t>
      </w:r>
      <w:r w:rsidR="00C5417E">
        <w:rPr>
          <w:rFonts w:ascii="Arial" w:hAnsi="Arial" w:cs="Arial"/>
        </w:rPr>
        <w:t xml:space="preserve"> the advantages</w:t>
      </w:r>
      <w:r w:rsidR="000D6729">
        <w:rPr>
          <w:rFonts w:ascii="Arial" w:hAnsi="Arial" w:cs="Arial"/>
        </w:rPr>
        <w:t xml:space="preserve"> </w:t>
      </w:r>
      <w:r w:rsidR="006720DF">
        <w:rPr>
          <w:rFonts w:ascii="Arial" w:hAnsi="Arial" w:cs="Arial"/>
        </w:rPr>
        <w:t xml:space="preserve">of it </w:t>
      </w:r>
      <w:r w:rsidR="000D6729">
        <w:rPr>
          <w:rFonts w:ascii="Arial" w:hAnsi="Arial" w:cs="Arial"/>
        </w:rPr>
        <w:t xml:space="preserve">and the profit </w:t>
      </w:r>
      <w:r w:rsidR="00142194">
        <w:rPr>
          <w:rFonts w:ascii="Arial" w:hAnsi="Arial" w:cs="Arial"/>
        </w:rPr>
        <w:t xml:space="preserve">what </w:t>
      </w:r>
      <w:r w:rsidR="006720DF">
        <w:rPr>
          <w:rFonts w:ascii="Arial" w:hAnsi="Arial" w:cs="Arial"/>
        </w:rPr>
        <w:t xml:space="preserve">it </w:t>
      </w:r>
      <w:r w:rsidR="00142194">
        <w:rPr>
          <w:rFonts w:ascii="Arial" w:hAnsi="Arial" w:cs="Arial"/>
        </w:rPr>
        <w:t>can take</w:t>
      </w:r>
      <w:r w:rsidR="00CC1788">
        <w:rPr>
          <w:rFonts w:ascii="Arial" w:hAnsi="Arial" w:cs="Arial"/>
        </w:rPr>
        <w:t>s</w:t>
      </w:r>
      <w:r w:rsidR="006720DF">
        <w:rPr>
          <w:rFonts w:ascii="Arial" w:hAnsi="Arial" w:cs="Arial"/>
        </w:rPr>
        <w:t xml:space="preserve"> student</w:t>
      </w:r>
      <w:r w:rsidR="00142194">
        <w:rPr>
          <w:rFonts w:ascii="Arial" w:hAnsi="Arial" w:cs="Arial"/>
        </w:rPr>
        <w:t xml:space="preserve"> if are </w:t>
      </w:r>
      <w:r w:rsidR="00A02E52">
        <w:rPr>
          <w:rFonts w:ascii="Arial" w:hAnsi="Arial" w:cs="Arial"/>
        </w:rPr>
        <w:t>using Moodle</w:t>
      </w:r>
      <w:r w:rsidR="00CC1788">
        <w:rPr>
          <w:rFonts w:ascii="Arial" w:hAnsi="Arial" w:cs="Arial"/>
        </w:rPr>
        <w:t>.</w:t>
      </w:r>
      <w:r w:rsidR="00C5417E">
        <w:rPr>
          <w:rFonts w:ascii="Arial" w:hAnsi="Arial" w:cs="Arial"/>
        </w:rPr>
        <w:t xml:space="preserve"> </w:t>
      </w:r>
    </w:p>
    <w:p w14:paraId="5C0A2BF0" w14:textId="0D44828A" w:rsidR="009057DD" w:rsidRDefault="009057DD" w:rsidP="00214B5B">
      <w:pPr>
        <w:jc w:val="both"/>
        <w:rPr>
          <w:rFonts w:ascii="Arial" w:hAnsi="Arial" w:cs="Arial"/>
        </w:rPr>
      </w:pPr>
    </w:p>
    <w:p w14:paraId="18508E46" w14:textId="656ED85D" w:rsidR="009057DD" w:rsidRDefault="009057DD" w:rsidP="00214B5B">
      <w:pPr>
        <w:jc w:val="both"/>
        <w:rPr>
          <w:rFonts w:ascii="Arial" w:hAnsi="Arial" w:cs="Arial"/>
        </w:rPr>
      </w:pPr>
    </w:p>
    <w:p w14:paraId="48AC7985" w14:textId="13640B13" w:rsidR="009057DD" w:rsidRDefault="009057DD" w:rsidP="00214B5B">
      <w:pPr>
        <w:jc w:val="both"/>
        <w:rPr>
          <w:rFonts w:ascii="Arial" w:hAnsi="Arial" w:cs="Arial"/>
          <w:b/>
          <w:bCs/>
          <w:sz w:val="24"/>
          <w:szCs w:val="24"/>
        </w:rPr>
      </w:pPr>
      <w:r>
        <w:rPr>
          <w:rFonts w:ascii="Arial" w:hAnsi="Arial" w:cs="Arial"/>
          <w:b/>
          <w:bCs/>
          <w:sz w:val="24"/>
          <w:szCs w:val="24"/>
        </w:rPr>
        <w:t>Introductio</w:t>
      </w:r>
      <w:r w:rsidR="00CE28B5">
        <w:rPr>
          <w:rFonts w:ascii="Arial" w:hAnsi="Arial" w:cs="Arial"/>
          <w:b/>
          <w:bCs/>
          <w:sz w:val="24"/>
          <w:szCs w:val="24"/>
        </w:rPr>
        <w:t>n</w:t>
      </w:r>
    </w:p>
    <w:p w14:paraId="22F926E2" w14:textId="77777777" w:rsidR="00471BA5" w:rsidRDefault="00CE28B5" w:rsidP="00214B5B">
      <w:pPr>
        <w:jc w:val="both"/>
        <w:rPr>
          <w:rFonts w:ascii="Arial" w:hAnsi="Arial" w:cs="Arial"/>
        </w:rPr>
      </w:pPr>
      <w:r>
        <w:rPr>
          <w:rFonts w:ascii="Arial" w:hAnsi="Arial" w:cs="Arial"/>
        </w:rPr>
        <w:t xml:space="preserve">Virtual Learning Environment (VLE) – Moodle are used in different institutes of education to convey learning matter to ease communication. Moodle includes different tools such as curriculum mapping, student tracking, online support for lecturers and students, electronic communication. </w:t>
      </w:r>
      <w:r w:rsidR="005D54D2">
        <w:rPr>
          <w:rFonts w:ascii="Arial" w:hAnsi="Arial" w:cs="Arial"/>
        </w:rPr>
        <w:t>The aim of this research is to analyse the affection of the VLE – Moodle on students learning and the outcome or conclusion of the study</w:t>
      </w:r>
      <w:r w:rsidR="00FD4095">
        <w:rPr>
          <w:rFonts w:ascii="Arial" w:hAnsi="Arial" w:cs="Arial"/>
        </w:rPr>
        <w:t>, through the next research questions: 1.</w:t>
      </w:r>
      <w:r w:rsidR="00306753">
        <w:rPr>
          <w:rFonts w:ascii="Arial" w:hAnsi="Arial" w:cs="Arial"/>
        </w:rPr>
        <w:t xml:space="preserve"> </w:t>
      </w:r>
      <w:r w:rsidR="00E86237">
        <w:rPr>
          <w:rFonts w:ascii="Arial" w:hAnsi="Arial" w:cs="Arial"/>
        </w:rPr>
        <w:t>&lt;</w:t>
      </w:r>
      <w:r w:rsidR="00FD4095" w:rsidRPr="00FD4095">
        <w:rPr>
          <w:rFonts w:ascii="Arial" w:hAnsi="Arial" w:cs="Arial"/>
        </w:rPr>
        <w:t xml:space="preserve"> </w:t>
      </w:r>
      <w:r w:rsidR="00FD4095">
        <w:rPr>
          <w:rFonts w:ascii="Arial" w:hAnsi="Arial" w:cs="Arial"/>
        </w:rPr>
        <w:t>the gender and age of students</w:t>
      </w:r>
      <w:r w:rsidR="00E86237">
        <w:rPr>
          <w:rFonts w:ascii="Arial" w:hAnsi="Arial" w:cs="Arial"/>
        </w:rPr>
        <w:t xml:space="preserve"> </w:t>
      </w:r>
      <w:r w:rsidR="00266FD4">
        <w:rPr>
          <w:rFonts w:ascii="Arial" w:hAnsi="Arial" w:cs="Arial"/>
        </w:rPr>
        <w:t>&gt;</w:t>
      </w:r>
      <w:r w:rsidR="00FD4095">
        <w:rPr>
          <w:rFonts w:ascii="Arial" w:hAnsi="Arial" w:cs="Arial"/>
        </w:rPr>
        <w:t xml:space="preserve"> ,2. </w:t>
      </w:r>
      <w:r w:rsidR="00266FD4">
        <w:rPr>
          <w:rFonts w:ascii="Arial" w:hAnsi="Arial" w:cs="Arial"/>
        </w:rPr>
        <w:t>&lt;</w:t>
      </w:r>
      <w:r w:rsidR="00FD4095">
        <w:rPr>
          <w:rFonts w:ascii="Arial" w:hAnsi="Arial" w:cs="Arial"/>
        </w:rPr>
        <w:t>the dominium of study</w:t>
      </w:r>
      <w:r w:rsidR="00266FD4">
        <w:rPr>
          <w:rFonts w:ascii="Arial" w:hAnsi="Arial" w:cs="Arial"/>
        </w:rPr>
        <w:t>&gt;</w:t>
      </w:r>
      <w:r w:rsidR="00FD4095">
        <w:rPr>
          <w:rFonts w:ascii="Arial" w:hAnsi="Arial" w:cs="Arial"/>
        </w:rPr>
        <w:t xml:space="preserve">, 3. </w:t>
      </w:r>
      <w:r w:rsidR="00266FD4">
        <w:rPr>
          <w:rFonts w:ascii="Arial" w:hAnsi="Arial" w:cs="Arial"/>
        </w:rPr>
        <w:t>&lt;</w:t>
      </w:r>
      <w:r w:rsidR="00FD4095">
        <w:rPr>
          <w:rFonts w:ascii="Arial" w:hAnsi="Arial" w:cs="Arial"/>
        </w:rPr>
        <w:t>whether to find Moodle</w:t>
      </w:r>
      <w:r w:rsidR="00266FD4">
        <w:rPr>
          <w:rFonts w:ascii="Arial" w:hAnsi="Arial" w:cs="Arial"/>
        </w:rPr>
        <w:t>&gt;</w:t>
      </w:r>
      <w:r w:rsidR="00FD4095">
        <w:rPr>
          <w:rFonts w:ascii="Arial" w:hAnsi="Arial" w:cs="Arial"/>
        </w:rPr>
        <w:t xml:space="preserve">, 4. </w:t>
      </w:r>
      <w:r w:rsidR="00266FD4">
        <w:rPr>
          <w:rFonts w:ascii="Arial" w:hAnsi="Arial" w:cs="Arial"/>
        </w:rPr>
        <w:t>&lt;</w:t>
      </w:r>
      <w:r w:rsidR="00FD4095">
        <w:rPr>
          <w:rFonts w:ascii="Arial" w:hAnsi="Arial" w:cs="Arial"/>
        </w:rPr>
        <w:t>the time what students using Moodle</w:t>
      </w:r>
      <w:r w:rsidR="00266FD4">
        <w:rPr>
          <w:rFonts w:ascii="Arial" w:hAnsi="Arial" w:cs="Arial"/>
        </w:rPr>
        <w:t>&gt;</w:t>
      </w:r>
      <w:r w:rsidR="00FD4095">
        <w:rPr>
          <w:rFonts w:ascii="Arial" w:hAnsi="Arial" w:cs="Arial"/>
        </w:rPr>
        <w:t xml:space="preserve">, 5. </w:t>
      </w:r>
      <w:r w:rsidR="00266FD4">
        <w:rPr>
          <w:rFonts w:ascii="Arial" w:hAnsi="Arial" w:cs="Arial"/>
        </w:rPr>
        <w:t>&lt;</w:t>
      </w:r>
      <w:r w:rsidR="00FD4095">
        <w:rPr>
          <w:rFonts w:ascii="Arial" w:hAnsi="Arial" w:cs="Arial"/>
        </w:rPr>
        <w:t>the positive impact of student effectiveness</w:t>
      </w:r>
      <w:r w:rsidR="00266FD4">
        <w:rPr>
          <w:rFonts w:ascii="Arial" w:hAnsi="Arial" w:cs="Arial"/>
        </w:rPr>
        <w:t>&gt;</w:t>
      </w:r>
      <w:r w:rsidR="00FD4095">
        <w:rPr>
          <w:rFonts w:ascii="Arial" w:hAnsi="Arial" w:cs="Arial"/>
        </w:rPr>
        <w:t xml:space="preserve">, 6. </w:t>
      </w:r>
      <w:r w:rsidR="00266FD4">
        <w:rPr>
          <w:rFonts w:ascii="Arial" w:hAnsi="Arial" w:cs="Arial"/>
        </w:rPr>
        <w:t>&lt;</w:t>
      </w:r>
      <w:r w:rsidR="00FD4095">
        <w:rPr>
          <w:rFonts w:ascii="Arial" w:hAnsi="Arial" w:cs="Arial"/>
        </w:rPr>
        <w:t>Moodle as an important aid in study</w:t>
      </w:r>
      <w:r w:rsidR="00266FD4">
        <w:rPr>
          <w:rFonts w:ascii="Arial" w:hAnsi="Arial" w:cs="Arial"/>
        </w:rPr>
        <w:t>&gt;</w:t>
      </w:r>
      <w:r w:rsidR="00FD4095">
        <w:rPr>
          <w:rFonts w:ascii="Arial" w:hAnsi="Arial" w:cs="Arial"/>
        </w:rPr>
        <w:t xml:space="preserve">, 7. </w:t>
      </w:r>
      <w:r w:rsidR="00266FD4">
        <w:rPr>
          <w:rFonts w:ascii="Arial" w:hAnsi="Arial" w:cs="Arial"/>
        </w:rPr>
        <w:t>&lt;</w:t>
      </w:r>
      <w:r w:rsidR="00FD4095">
        <w:rPr>
          <w:rFonts w:ascii="Arial" w:hAnsi="Arial" w:cs="Arial"/>
        </w:rPr>
        <w:t>whether the students learn more with Moodle than without</w:t>
      </w:r>
      <w:r w:rsidR="00266FD4">
        <w:rPr>
          <w:rFonts w:ascii="Arial" w:hAnsi="Arial" w:cs="Arial"/>
        </w:rPr>
        <w:t>&gt;</w:t>
      </w:r>
      <w:r w:rsidR="00FD4095">
        <w:rPr>
          <w:rFonts w:ascii="Arial" w:hAnsi="Arial" w:cs="Arial"/>
        </w:rPr>
        <w:t>, 8.</w:t>
      </w:r>
      <w:r w:rsidR="00266FD4">
        <w:rPr>
          <w:rFonts w:ascii="Arial" w:hAnsi="Arial" w:cs="Arial"/>
        </w:rPr>
        <w:t>&lt;</w:t>
      </w:r>
      <w:r w:rsidR="00FD4095">
        <w:rPr>
          <w:rFonts w:ascii="Arial" w:hAnsi="Arial" w:cs="Arial"/>
        </w:rPr>
        <w:t>whether the quality of learning improved the Moodle</w:t>
      </w:r>
      <w:r w:rsidR="00266FD4">
        <w:rPr>
          <w:rFonts w:ascii="Arial" w:hAnsi="Arial" w:cs="Arial"/>
        </w:rPr>
        <w:t>&gt;</w:t>
      </w:r>
      <w:r w:rsidR="00FD4095">
        <w:rPr>
          <w:rFonts w:ascii="Arial" w:hAnsi="Arial" w:cs="Arial"/>
        </w:rPr>
        <w:t>,</w:t>
      </w:r>
      <w:r w:rsidR="00A33575">
        <w:rPr>
          <w:rFonts w:ascii="Arial" w:hAnsi="Arial" w:cs="Arial"/>
        </w:rPr>
        <w:t xml:space="preserve"> </w:t>
      </w:r>
      <w:r w:rsidR="00FD4095">
        <w:rPr>
          <w:rFonts w:ascii="Arial" w:hAnsi="Arial" w:cs="Arial"/>
        </w:rPr>
        <w:t xml:space="preserve">9. </w:t>
      </w:r>
      <w:r w:rsidR="00266FD4">
        <w:rPr>
          <w:rFonts w:ascii="Arial" w:hAnsi="Arial" w:cs="Arial"/>
        </w:rPr>
        <w:t>&lt;</w:t>
      </w:r>
      <w:r w:rsidR="00FD4095">
        <w:rPr>
          <w:rFonts w:ascii="Arial" w:hAnsi="Arial" w:cs="Arial"/>
        </w:rPr>
        <w:t>whether the use of Moodle encourage independent learning</w:t>
      </w:r>
      <w:r w:rsidR="00266FD4">
        <w:rPr>
          <w:rFonts w:ascii="Arial" w:hAnsi="Arial" w:cs="Arial"/>
        </w:rPr>
        <w:t>&gt;</w:t>
      </w:r>
      <w:r w:rsidR="00FD4095">
        <w:rPr>
          <w:rFonts w:ascii="Arial" w:hAnsi="Arial" w:cs="Arial"/>
        </w:rPr>
        <w:t xml:space="preserve">. </w:t>
      </w:r>
    </w:p>
    <w:p w14:paraId="26DE6FD1" w14:textId="77777777" w:rsidR="00471BA5" w:rsidRDefault="00471BA5" w:rsidP="00214B5B">
      <w:pPr>
        <w:jc w:val="both"/>
        <w:rPr>
          <w:rFonts w:ascii="Arial" w:hAnsi="Arial" w:cs="Arial"/>
        </w:rPr>
      </w:pPr>
    </w:p>
    <w:p w14:paraId="136CD6B1" w14:textId="77777777" w:rsidR="00471BA5" w:rsidRDefault="00471BA5" w:rsidP="00214B5B">
      <w:pPr>
        <w:jc w:val="both"/>
        <w:rPr>
          <w:rFonts w:ascii="Arial" w:hAnsi="Arial" w:cs="Arial"/>
        </w:rPr>
      </w:pPr>
    </w:p>
    <w:p w14:paraId="0A746B81" w14:textId="77777777" w:rsidR="00FD0F18" w:rsidRDefault="00471BA5" w:rsidP="00214B5B">
      <w:pPr>
        <w:jc w:val="both"/>
        <w:rPr>
          <w:rFonts w:ascii="Arial" w:hAnsi="Arial" w:cs="Arial"/>
          <w:b/>
          <w:bCs/>
          <w:sz w:val="24"/>
          <w:szCs w:val="24"/>
        </w:rPr>
      </w:pPr>
      <w:r>
        <w:rPr>
          <w:rFonts w:ascii="Arial" w:hAnsi="Arial" w:cs="Arial"/>
          <w:b/>
          <w:bCs/>
          <w:sz w:val="24"/>
          <w:szCs w:val="24"/>
        </w:rPr>
        <w:t>Literature review</w:t>
      </w:r>
    </w:p>
    <w:p w14:paraId="767DF0BB" w14:textId="77777777" w:rsidR="008A1C21" w:rsidRDefault="00B43561" w:rsidP="00214B5B">
      <w:pPr>
        <w:jc w:val="both"/>
        <w:rPr>
          <w:rFonts w:ascii="Arial" w:hAnsi="Arial" w:cs="Arial"/>
        </w:rPr>
      </w:pPr>
      <w:r>
        <w:rPr>
          <w:rFonts w:ascii="Arial" w:hAnsi="Arial" w:cs="Arial"/>
        </w:rPr>
        <w:t xml:space="preserve">This literature review will outline </w:t>
      </w:r>
      <w:r w:rsidR="00EA7388">
        <w:rPr>
          <w:rFonts w:ascii="Arial" w:hAnsi="Arial" w:cs="Arial"/>
        </w:rPr>
        <w:t xml:space="preserve">in general the using of VLE </w:t>
      </w:r>
      <w:r w:rsidR="008B190D">
        <w:rPr>
          <w:rFonts w:ascii="Arial" w:hAnsi="Arial" w:cs="Arial"/>
        </w:rPr>
        <w:t xml:space="preserve">and the advantage of </w:t>
      </w:r>
      <w:r w:rsidR="004604A7">
        <w:rPr>
          <w:rFonts w:ascii="Arial" w:hAnsi="Arial" w:cs="Arial"/>
        </w:rPr>
        <w:t xml:space="preserve">learning </w:t>
      </w:r>
      <w:r w:rsidR="00DA5140">
        <w:rPr>
          <w:rFonts w:ascii="Arial" w:hAnsi="Arial" w:cs="Arial"/>
        </w:rPr>
        <w:t>using e-learning platform</w:t>
      </w:r>
      <w:r w:rsidR="006B2949">
        <w:rPr>
          <w:rFonts w:ascii="Arial" w:hAnsi="Arial" w:cs="Arial"/>
        </w:rPr>
        <w:t>.</w:t>
      </w:r>
      <w:r w:rsidR="005450BC">
        <w:rPr>
          <w:rFonts w:ascii="Arial" w:hAnsi="Arial" w:cs="Arial"/>
        </w:rPr>
        <w:t xml:space="preserve"> </w:t>
      </w:r>
      <w:r w:rsidR="0024715C">
        <w:rPr>
          <w:rFonts w:ascii="Arial" w:hAnsi="Arial" w:cs="Arial"/>
        </w:rPr>
        <w:t>VLE</w:t>
      </w:r>
      <w:r w:rsidR="0039695C">
        <w:rPr>
          <w:rFonts w:ascii="Arial" w:hAnsi="Arial" w:cs="Arial"/>
        </w:rPr>
        <w:t xml:space="preserve">s </w:t>
      </w:r>
      <w:r w:rsidR="004C68EF">
        <w:rPr>
          <w:rFonts w:ascii="Arial" w:hAnsi="Arial" w:cs="Arial"/>
        </w:rPr>
        <w:t xml:space="preserve">as most of the students know </w:t>
      </w:r>
      <w:r w:rsidR="00CD7FBA">
        <w:rPr>
          <w:rFonts w:ascii="Arial" w:hAnsi="Arial" w:cs="Arial"/>
        </w:rPr>
        <w:t>was design</w:t>
      </w:r>
      <w:r w:rsidR="00B93C63">
        <w:rPr>
          <w:rFonts w:ascii="Arial" w:hAnsi="Arial" w:cs="Arial"/>
        </w:rPr>
        <w:t>,</w:t>
      </w:r>
      <w:r w:rsidR="00CD7FBA">
        <w:rPr>
          <w:rFonts w:ascii="Arial" w:hAnsi="Arial" w:cs="Arial"/>
        </w:rPr>
        <w:t xml:space="preserve"> </w:t>
      </w:r>
      <w:r w:rsidR="004B684E">
        <w:rPr>
          <w:rFonts w:ascii="Arial" w:hAnsi="Arial" w:cs="Arial"/>
        </w:rPr>
        <w:t xml:space="preserve">to grow over the traditional </w:t>
      </w:r>
      <w:r w:rsidR="00A20BAF">
        <w:rPr>
          <w:rFonts w:ascii="Arial" w:hAnsi="Arial" w:cs="Arial"/>
        </w:rPr>
        <w:t>learning and teaching</w:t>
      </w:r>
      <w:r w:rsidR="00F31240">
        <w:rPr>
          <w:rFonts w:ascii="Arial" w:hAnsi="Arial" w:cs="Arial"/>
        </w:rPr>
        <w:t xml:space="preserve"> through the consensus</w:t>
      </w:r>
      <w:r w:rsidR="00B17661">
        <w:rPr>
          <w:rFonts w:ascii="Arial" w:hAnsi="Arial" w:cs="Arial"/>
        </w:rPr>
        <w:t>. Th</w:t>
      </w:r>
      <w:r w:rsidR="0052097E">
        <w:rPr>
          <w:rFonts w:ascii="Arial" w:hAnsi="Arial" w:cs="Arial"/>
        </w:rPr>
        <w:t>is</w:t>
      </w:r>
      <w:r w:rsidR="00B17661">
        <w:rPr>
          <w:rFonts w:ascii="Arial" w:hAnsi="Arial" w:cs="Arial"/>
        </w:rPr>
        <w:t xml:space="preserve"> system </w:t>
      </w:r>
      <w:r w:rsidR="00A82C8F">
        <w:rPr>
          <w:rFonts w:ascii="Arial" w:hAnsi="Arial" w:cs="Arial"/>
        </w:rPr>
        <w:t xml:space="preserve">has reformed the </w:t>
      </w:r>
      <w:r w:rsidR="0043451D">
        <w:rPr>
          <w:rFonts w:ascii="Arial" w:hAnsi="Arial" w:cs="Arial"/>
        </w:rPr>
        <w:t>Higher Education</w:t>
      </w:r>
      <w:r w:rsidR="00BA48AB">
        <w:rPr>
          <w:rFonts w:ascii="Arial" w:hAnsi="Arial" w:cs="Arial"/>
        </w:rPr>
        <w:t xml:space="preserve">, not just because of a strong </w:t>
      </w:r>
      <w:r w:rsidR="002B1F6A">
        <w:rPr>
          <w:rFonts w:ascii="Arial" w:hAnsi="Arial" w:cs="Arial"/>
        </w:rPr>
        <w:t xml:space="preserve">theoretical </w:t>
      </w:r>
      <w:r w:rsidR="00AA3DEE">
        <w:rPr>
          <w:rFonts w:ascii="Arial" w:hAnsi="Arial" w:cs="Arial"/>
        </w:rPr>
        <w:t>and practical part, but</w:t>
      </w:r>
      <w:r w:rsidR="009907C5">
        <w:rPr>
          <w:rFonts w:ascii="Arial" w:hAnsi="Arial" w:cs="Arial"/>
        </w:rPr>
        <w:t xml:space="preserve"> </w:t>
      </w:r>
      <w:r w:rsidR="00205360">
        <w:rPr>
          <w:rFonts w:ascii="Arial" w:hAnsi="Arial" w:cs="Arial"/>
        </w:rPr>
        <w:t xml:space="preserve">about </w:t>
      </w:r>
      <w:r w:rsidR="001178E5">
        <w:rPr>
          <w:rFonts w:ascii="Arial" w:hAnsi="Arial" w:cs="Arial"/>
        </w:rPr>
        <w:t>other tools such as</w:t>
      </w:r>
      <w:r w:rsidR="0069305B">
        <w:rPr>
          <w:rFonts w:ascii="Arial" w:hAnsi="Arial" w:cs="Arial"/>
        </w:rPr>
        <w:t>: professor information</w:t>
      </w:r>
      <w:r w:rsidR="00820ED6">
        <w:rPr>
          <w:rFonts w:ascii="Arial" w:hAnsi="Arial" w:cs="Arial"/>
        </w:rPr>
        <w:t xml:space="preserve"> (</w:t>
      </w:r>
      <w:r w:rsidR="009B5296">
        <w:rPr>
          <w:rFonts w:ascii="Arial" w:hAnsi="Arial" w:cs="Arial"/>
        </w:rPr>
        <w:t xml:space="preserve">name, </w:t>
      </w:r>
      <w:r w:rsidR="00820ED6">
        <w:rPr>
          <w:rFonts w:ascii="Arial" w:hAnsi="Arial" w:cs="Arial"/>
        </w:rPr>
        <w:t>e-mail, telephone</w:t>
      </w:r>
      <w:r w:rsidR="009B5296">
        <w:rPr>
          <w:rFonts w:ascii="Arial" w:hAnsi="Arial" w:cs="Arial"/>
        </w:rPr>
        <w:t xml:space="preserve">), </w:t>
      </w:r>
      <w:r w:rsidR="00AA03D9">
        <w:rPr>
          <w:rFonts w:ascii="Arial" w:hAnsi="Arial" w:cs="Arial"/>
        </w:rPr>
        <w:t>information what student’s hav</w:t>
      </w:r>
      <w:r w:rsidR="00D46A3C">
        <w:rPr>
          <w:rFonts w:ascii="Arial" w:hAnsi="Arial" w:cs="Arial"/>
        </w:rPr>
        <w:t>ing</w:t>
      </w:r>
      <w:r w:rsidR="00AA03D9">
        <w:rPr>
          <w:rFonts w:ascii="Arial" w:hAnsi="Arial" w:cs="Arial"/>
        </w:rPr>
        <w:t xml:space="preserve"> </w:t>
      </w:r>
      <w:r w:rsidR="00AA03D9">
        <w:rPr>
          <w:rFonts w:ascii="Arial" w:hAnsi="Arial" w:cs="Arial"/>
        </w:rPr>
        <w:lastRenderedPageBreak/>
        <w:t xml:space="preserve">to learn, </w:t>
      </w:r>
      <w:r w:rsidR="00EA1774">
        <w:rPr>
          <w:rFonts w:ascii="Arial" w:hAnsi="Arial" w:cs="Arial"/>
        </w:rPr>
        <w:t>abilities, skills</w:t>
      </w:r>
      <w:r w:rsidR="00A60D06">
        <w:rPr>
          <w:rFonts w:ascii="Arial" w:hAnsi="Arial" w:cs="Arial"/>
        </w:rPr>
        <w:t>, bibliograph</w:t>
      </w:r>
      <w:r w:rsidR="0005121F">
        <w:rPr>
          <w:rFonts w:ascii="Arial" w:hAnsi="Arial" w:cs="Arial"/>
        </w:rPr>
        <w:t>y</w:t>
      </w:r>
      <w:r w:rsidR="00643057">
        <w:rPr>
          <w:rFonts w:ascii="Arial" w:hAnsi="Arial" w:cs="Arial"/>
        </w:rPr>
        <w:t>.</w:t>
      </w:r>
      <w:r w:rsidR="00D46A3C">
        <w:rPr>
          <w:rFonts w:ascii="Arial" w:hAnsi="Arial" w:cs="Arial"/>
        </w:rPr>
        <w:t xml:space="preserve"> Before to </w:t>
      </w:r>
      <w:r w:rsidR="00F31808">
        <w:rPr>
          <w:rFonts w:ascii="Arial" w:hAnsi="Arial" w:cs="Arial"/>
        </w:rPr>
        <w:t xml:space="preserve">analyse in general </w:t>
      </w:r>
      <w:r w:rsidR="00B173ED">
        <w:rPr>
          <w:rFonts w:ascii="Arial" w:hAnsi="Arial" w:cs="Arial"/>
        </w:rPr>
        <w:t>the VLE</w:t>
      </w:r>
      <w:r w:rsidR="00A93E09">
        <w:rPr>
          <w:rFonts w:ascii="Arial" w:hAnsi="Arial" w:cs="Arial"/>
        </w:rPr>
        <w:t xml:space="preserve"> - Moodle</w:t>
      </w:r>
      <w:r w:rsidR="00643057">
        <w:rPr>
          <w:rFonts w:ascii="Arial" w:hAnsi="Arial" w:cs="Arial"/>
        </w:rPr>
        <w:t xml:space="preserve"> </w:t>
      </w:r>
      <w:r w:rsidR="008F0351">
        <w:rPr>
          <w:rFonts w:ascii="Arial" w:hAnsi="Arial" w:cs="Arial"/>
        </w:rPr>
        <w:t>is good to know the beginning</w:t>
      </w:r>
      <w:r w:rsidR="000C70E2">
        <w:rPr>
          <w:rFonts w:ascii="Arial" w:hAnsi="Arial" w:cs="Arial"/>
        </w:rPr>
        <w:t xml:space="preserve">. Everything it started </w:t>
      </w:r>
      <w:r w:rsidR="00C204A7">
        <w:rPr>
          <w:rFonts w:ascii="Arial" w:hAnsi="Arial" w:cs="Arial"/>
        </w:rPr>
        <w:t xml:space="preserve">in 2002 </w:t>
      </w:r>
      <w:r w:rsidR="005F457D">
        <w:rPr>
          <w:rFonts w:ascii="Arial" w:hAnsi="Arial" w:cs="Arial"/>
        </w:rPr>
        <w:t xml:space="preserve">when </w:t>
      </w:r>
      <w:r w:rsidR="00D868BA">
        <w:rPr>
          <w:rFonts w:ascii="Arial" w:hAnsi="Arial" w:cs="Arial"/>
        </w:rPr>
        <w:t xml:space="preserve">Martin Dougiamas </w:t>
      </w:r>
      <w:r w:rsidR="00291CE9">
        <w:rPr>
          <w:rFonts w:ascii="Arial" w:hAnsi="Arial" w:cs="Arial"/>
        </w:rPr>
        <w:t xml:space="preserve">the founder and CEO </w:t>
      </w:r>
      <w:r w:rsidR="00723BB7">
        <w:rPr>
          <w:rFonts w:ascii="Arial" w:hAnsi="Arial" w:cs="Arial"/>
        </w:rPr>
        <w:t xml:space="preserve">launched </w:t>
      </w:r>
      <w:r w:rsidR="009F7317">
        <w:rPr>
          <w:rFonts w:ascii="Arial" w:hAnsi="Arial" w:cs="Arial"/>
        </w:rPr>
        <w:t>the first v</w:t>
      </w:r>
      <w:r w:rsidR="00D74CB0">
        <w:rPr>
          <w:rFonts w:ascii="Arial" w:hAnsi="Arial" w:cs="Arial"/>
        </w:rPr>
        <w:t>e</w:t>
      </w:r>
      <w:r w:rsidR="009F7317">
        <w:rPr>
          <w:rFonts w:ascii="Arial" w:hAnsi="Arial" w:cs="Arial"/>
        </w:rPr>
        <w:t xml:space="preserve">rsion </w:t>
      </w:r>
      <w:r w:rsidR="00D74CB0">
        <w:rPr>
          <w:rFonts w:ascii="Arial" w:hAnsi="Arial" w:cs="Arial"/>
        </w:rPr>
        <w:t>of Moodle</w:t>
      </w:r>
      <w:r w:rsidR="00820ED6">
        <w:rPr>
          <w:rFonts w:ascii="Arial" w:hAnsi="Arial" w:cs="Arial"/>
        </w:rPr>
        <w:t xml:space="preserve"> </w:t>
      </w:r>
      <w:r w:rsidR="00F42478">
        <w:rPr>
          <w:rFonts w:ascii="Arial" w:hAnsi="Arial" w:cs="Arial"/>
        </w:rPr>
        <w:t>&lt;</w:t>
      </w:r>
      <w:r w:rsidR="00050DBB">
        <w:rPr>
          <w:rFonts w:ascii="Arial" w:hAnsi="Arial" w:cs="Arial"/>
        </w:rPr>
        <w:t>Modular Object</w:t>
      </w:r>
      <w:r w:rsidR="001D22BC">
        <w:rPr>
          <w:rFonts w:ascii="Arial" w:hAnsi="Arial" w:cs="Arial"/>
        </w:rPr>
        <w:t xml:space="preserve">-Oriented </w:t>
      </w:r>
      <w:r w:rsidR="005674AF">
        <w:rPr>
          <w:rFonts w:ascii="Arial" w:hAnsi="Arial" w:cs="Arial"/>
        </w:rPr>
        <w:t xml:space="preserve">Dynamic </w:t>
      </w:r>
      <w:r w:rsidR="009255E2">
        <w:rPr>
          <w:rFonts w:ascii="Arial" w:hAnsi="Arial" w:cs="Arial"/>
        </w:rPr>
        <w:t xml:space="preserve">Learning </w:t>
      </w:r>
      <w:r w:rsidR="00DB01AC">
        <w:rPr>
          <w:rFonts w:ascii="Arial" w:hAnsi="Arial" w:cs="Arial"/>
        </w:rPr>
        <w:t>Environment</w:t>
      </w:r>
      <w:r w:rsidR="00F42478">
        <w:rPr>
          <w:rFonts w:ascii="Arial" w:hAnsi="Arial" w:cs="Arial"/>
        </w:rPr>
        <w:t>&gt;</w:t>
      </w:r>
      <w:r w:rsidR="00F31240">
        <w:rPr>
          <w:rFonts w:ascii="Arial" w:hAnsi="Arial" w:cs="Arial"/>
        </w:rPr>
        <w:t xml:space="preserve"> </w:t>
      </w:r>
      <w:r w:rsidR="00F42478">
        <w:rPr>
          <w:rFonts w:ascii="Arial" w:hAnsi="Arial" w:cs="Arial"/>
        </w:rPr>
        <w:t>(</w:t>
      </w:r>
      <w:r w:rsidR="00D55385">
        <w:rPr>
          <w:rFonts w:ascii="Arial" w:hAnsi="Arial" w:cs="Arial"/>
        </w:rPr>
        <w:t>Verda</w:t>
      </w:r>
      <w:r w:rsidR="0067578B">
        <w:rPr>
          <w:rFonts w:ascii="Arial" w:hAnsi="Arial" w:cs="Arial"/>
        </w:rPr>
        <w:t>guer</w:t>
      </w:r>
      <w:r w:rsidR="00843724">
        <w:rPr>
          <w:rFonts w:ascii="Arial" w:hAnsi="Arial" w:cs="Arial"/>
        </w:rPr>
        <w:t xml:space="preserve"> 2019).</w:t>
      </w:r>
      <w:r w:rsidR="005D54D2">
        <w:rPr>
          <w:rFonts w:ascii="Arial" w:hAnsi="Arial" w:cs="Arial"/>
        </w:rPr>
        <w:t xml:space="preserve"> </w:t>
      </w:r>
      <w:r w:rsidR="00130ED0">
        <w:rPr>
          <w:rFonts w:ascii="Arial" w:hAnsi="Arial" w:cs="Arial"/>
        </w:rPr>
        <w:t>In 201</w:t>
      </w:r>
      <w:r w:rsidR="009D5438">
        <w:rPr>
          <w:rFonts w:ascii="Arial" w:hAnsi="Arial" w:cs="Arial"/>
        </w:rPr>
        <w:t>9</w:t>
      </w:r>
      <w:r w:rsidR="00130ED0">
        <w:rPr>
          <w:rFonts w:ascii="Arial" w:hAnsi="Arial" w:cs="Arial"/>
        </w:rPr>
        <w:t xml:space="preserve"> Moodle </w:t>
      </w:r>
      <w:r w:rsidR="001D208D">
        <w:rPr>
          <w:rFonts w:ascii="Arial" w:hAnsi="Arial" w:cs="Arial"/>
        </w:rPr>
        <w:t xml:space="preserve">celebrates </w:t>
      </w:r>
      <w:r w:rsidR="005B7074">
        <w:rPr>
          <w:rFonts w:ascii="Arial" w:hAnsi="Arial" w:cs="Arial"/>
        </w:rPr>
        <w:t>17</w:t>
      </w:r>
      <w:r w:rsidR="005B7074" w:rsidRPr="005B7074">
        <w:rPr>
          <w:rFonts w:ascii="Arial" w:hAnsi="Arial" w:cs="Arial"/>
          <w:vertAlign w:val="superscript"/>
        </w:rPr>
        <w:t>th</w:t>
      </w:r>
      <w:r w:rsidR="005B7074">
        <w:rPr>
          <w:rFonts w:ascii="Arial" w:hAnsi="Arial" w:cs="Arial"/>
        </w:rPr>
        <w:t xml:space="preserve"> anniversary </w:t>
      </w:r>
      <w:r w:rsidR="00844F66">
        <w:rPr>
          <w:rFonts w:ascii="Arial" w:hAnsi="Arial" w:cs="Arial"/>
        </w:rPr>
        <w:t xml:space="preserve">and since then </w:t>
      </w:r>
      <w:r w:rsidR="00EE3B3C">
        <w:rPr>
          <w:rFonts w:ascii="Arial" w:hAnsi="Arial" w:cs="Arial"/>
        </w:rPr>
        <w:t>they recorded</w:t>
      </w:r>
      <w:r w:rsidR="004A5BF5">
        <w:rPr>
          <w:rFonts w:ascii="Arial" w:hAnsi="Arial" w:cs="Arial"/>
        </w:rPr>
        <w:t xml:space="preserve"> 150 million user</w:t>
      </w:r>
      <w:r w:rsidR="00A217AE">
        <w:rPr>
          <w:rFonts w:ascii="Arial" w:hAnsi="Arial" w:cs="Arial"/>
        </w:rPr>
        <w:t xml:space="preserve"> and they have two offices</w:t>
      </w:r>
      <w:r w:rsidR="00181496">
        <w:rPr>
          <w:rFonts w:ascii="Arial" w:hAnsi="Arial" w:cs="Arial"/>
        </w:rPr>
        <w:t>, one in Perth Australia and another in Barcelona Spain</w:t>
      </w:r>
      <w:r w:rsidR="005B3C74">
        <w:rPr>
          <w:rFonts w:ascii="Arial" w:hAnsi="Arial" w:cs="Arial"/>
        </w:rPr>
        <w:t xml:space="preserve"> with team members in 11 different countries.</w:t>
      </w:r>
      <w:r w:rsidR="00024499">
        <w:rPr>
          <w:rFonts w:ascii="Arial" w:hAnsi="Arial" w:cs="Arial"/>
        </w:rPr>
        <w:t xml:space="preserve"> (Gill 2019).</w:t>
      </w:r>
      <w:r w:rsidR="00AA7FA9">
        <w:rPr>
          <w:rFonts w:ascii="Arial" w:hAnsi="Arial" w:cs="Arial"/>
        </w:rPr>
        <w:t xml:space="preserve"> </w:t>
      </w:r>
      <w:r w:rsidR="007F7CC2">
        <w:rPr>
          <w:rFonts w:ascii="Arial" w:hAnsi="Arial" w:cs="Arial"/>
        </w:rPr>
        <w:t>In another hand, regarding with the system</w:t>
      </w:r>
      <w:r w:rsidR="003D3D4A">
        <w:rPr>
          <w:rFonts w:ascii="Arial" w:hAnsi="Arial" w:cs="Arial"/>
        </w:rPr>
        <w:t xml:space="preserve">, </w:t>
      </w:r>
      <w:r w:rsidR="00A271A1">
        <w:rPr>
          <w:rFonts w:ascii="Arial" w:hAnsi="Arial" w:cs="Arial"/>
        </w:rPr>
        <w:t xml:space="preserve">the students are up to date </w:t>
      </w:r>
      <w:r w:rsidR="00786F77">
        <w:rPr>
          <w:rFonts w:ascii="Arial" w:hAnsi="Arial" w:cs="Arial"/>
        </w:rPr>
        <w:t xml:space="preserve">in each course </w:t>
      </w:r>
      <w:r w:rsidR="00093947">
        <w:rPr>
          <w:rFonts w:ascii="Arial" w:hAnsi="Arial" w:cs="Arial"/>
        </w:rPr>
        <w:t xml:space="preserve">because they can follow </w:t>
      </w:r>
      <w:r w:rsidR="003C31D4">
        <w:rPr>
          <w:rFonts w:ascii="Arial" w:hAnsi="Arial" w:cs="Arial"/>
        </w:rPr>
        <w:t xml:space="preserve">from week to week both the theory and the practice </w:t>
      </w:r>
      <w:r w:rsidR="00FE55D9">
        <w:rPr>
          <w:rFonts w:ascii="Arial" w:hAnsi="Arial" w:cs="Arial"/>
        </w:rPr>
        <w:t xml:space="preserve">through </w:t>
      </w:r>
      <w:r w:rsidR="00066E26">
        <w:rPr>
          <w:rFonts w:ascii="Arial" w:hAnsi="Arial" w:cs="Arial"/>
        </w:rPr>
        <w:t>description and examples</w:t>
      </w:r>
      <w:r w:rsidR="00A04C71">
        <w:rPr>
          <w:rFonts w:ascii="Arial" w:hAnsi="Arial" w:cs="Arial"/>
        </w:rPr>
        <w:t xml:space="preserve"> and all practices </w:t>
      </w:r>
      <w:r w:rsidR="0014307B">
        <w:rPr>
          <w:rFonts w:ascii="Arial" w:hAnsi="Arial" w:cs="Arial"/>
        </w:rPr>
        <w:t xml:space="preserve">are using open </w:t>
      </w:r>
      <w:r w:rsidR="0048288F">
        <w:rPr>
          <w:rFonts w:ascii="Arial" w:hAnsi="Arial" w:cs="Arial"/>
        </w:rPr>
        <w:t xml:space="preserve">source program </w:t>
      </w:r>
      <w:r w:rsidR="00FF58D1">
        <w:rPr>
          <w:rFonts w:ascii="Arial" w:hAnsi="Arial" w:cs="Arial"/>
        </w:rPr>
        <w:t xml:space="preserve">and it could be </w:t>
      </w:r>
      <w:r w:rsidR="0068203D">
        <w:rPr>
          <w:rFonts w:ascii="Arial" w:hAnsi="Arial" w:cs="Arial"/>
        </w:rPr>
        <w:t xml:space="preserve">download. </w:t>
      </w:r>
      <w:r w:rsidR="0042077D">
        <w:rPr>
          <w:rFonts w:ascii="Arial" w:hAnsi="Arial" w:cs="Arial"/>
        </w:rPr>
        <w:t>(</w:t>
      </w:r>
      <w:r w:rsidR="00CB4E59">
        <w:rPr>
          <w:rFonts w:ascii="Arial" w:hAnsi="Arial" w:cs="Arial"/>
        </w:rPr>
        <w:t>Zafra,</w:t>
      </w:r>
      <w:r w:rsidR="00D44837">
        <w:rPr>
          <w:rFonts w:ascii="Arial" w:hAnsi="Arial" w:cs="Arial"/>
        </w:rPr>
        <w:t xml:space="preserve"> </w:t>
      </w:r>
      <w:r w:rsidR="00CB4E59">
        <w:rPr>
          <w:rFonts w:ascii="Arial" w:hAnsi="Arial" w:cs="Arial"/>
        </w:rPr>
        <w:t>Giba</w:t>
      </w:r>
      <w:r w:rsidR="0082064E">
        <w:rPr>
          <w:rFonts w:ascii="Arial" w:hAnsi="Arial" w:cs="Arial"/>
        </w:rPr>
        <w:t>ja,</w:t>
      </w:r>
      <w:r w:rsidR="00D44837">
        <w:rPr>
          <w:rFonts w:ascii="Arial" w:hAnsi="Arial" w:cs="Arial"/>
        </w:rPr>
        <w:t xml:space="preserve"> </w:t>
      </w:r>
      <w:r w:rsidR="0082064E">
        <w:rPr>
          <w:rFonts w:ascii="Arial" w:hAnsi="Arial" w:cs="Arial"/>
        </w:rPr>
        <w:t>Luque,</w:t>
      </w:r>
      <w:r w:rsidR="00D44837">
        <w:rPr>
          <w:rFonts w:ascii="Arial" w:hAnsi="Arial" w:cs="Arial"/>
        </w:rPr>
        <w:t xml:space="preserve"> </w:t>
      </w:r>
      <w:r w:rsidR="001707D1">
        <w:rPr>
          <w:rFonts w:ascii="Arial" w:hAnsi="Arial" w:cs="Arial"/>
        </w:rPr>
        <w:t>Ventura 2011)</w:t>
      </w:r>
      <w:r w:rsidR="006D42D7">
        <w:rPr>
          <w:rFonts w:ascii="Arial" w:hAnsi="Arial" w:cs="Arial"/>
        </w:rPr>
        <w:t>.</w:t>
      </w:r>
      <w:r w:rsidR="00951CCB">
        <w:rPr>
          <w:rFonts w:ascii="Arial" w:hAnsi="Arial" w:cs="Arial"/>
        </w:rPr>
        <w:t xml:space="preserve"> </w:t>
      </w:r>
      <w:r w:rsidR="00664133">
        <w:rPr>
          <w:rFonts w:ascii="Arial" w:hAnsi="Arial" w:cs="Arial"/>
        </w:rPr>
        <w:t>Several studies ha</w:t>
      </w:r>
      <w:r w:rsidR="007B03DC">
        <w:rPr>
          <w:rFonts w:ascii="Arial" w:hAnsi="Arial" w:cs="Arial"/>
        </w:rPr>
        <w:t>ve</w:t>
      </w:r>
      <w:r w:rsidR="00664133">
        <w:rPr>
          <w:rFonts w:ascii="Arial" w:hAnsi="Arial" w:cs="Arial"/>
        </w:rPr>
        <w:t xml:space="preserve"> been made in regard with </w:t>
      </w:r>
      <w:r w:rsidR="0062091D">
        <w:rPr>
          <w:rFonts w:ascii="Arial" w:hAnsi="Arial" w:cs="Arial"/>
        </w:rPr>
        <w:t>the advantage</w:t>
      </w:r>
      <w:r w:rsidR="002D6E26">
        <w:rPr>
          <w:rFonts w:ascii="Arial" w:hAnsi="Arial" w:cs="Arial"/>
        </w:rPr>
        <w:t>s of Moodle.</w:t>
      </w:r>
      <w:r w:rsidR="00604598">
        <w:rPr>
          <w:rFonts w:ascii="Arial" w:hAnsi="Arial" w:cs="Arial"/>
        </w:rPr>
        <w:t xml:space="preserve"> Th</w:t>
      </w:r>
      <w:r w:rsidR="00D1580A">
        <w:rPr>
          <w:rFonts w:ascii="Arial" w:hAnsi="Arial" w:cs="Arial"/>
        </w:rPr>
        <w:t>ese</w:t>
      </w:r>
      <w:r w:rsidR="00604598">
        <w:rPr>
          <w:rFonts w:ascii="Arial" w:hAnsi="Arial" w:cs="Arial"/>
        </w:rPr>
        <w:t xml:space="preserve"> studies ha</w:t>
      </w:r>
      <w:r w:rsidR="000B3C56">
        <w:rPr>
          <w:rFonts w:ascii="Arial" w:hAnsi="Arial" w:cs="Arial"/>
        </w:rPr>
        <w:t>ve</w:t>
      </w:r>
      <w:r w:rsidR="00604598">
        <w:rPr>
          <w:rFonts w:ascii="Arial" w:hAnsi="Arial" w:cs="Arial"/>
        </w:rPr>
        <w:t xml:space="preserve"> shown</w:t>
      </w:r>
      <w:r w:rsidR="00D1580A">
        <w:rPr>
          <w:rFonts w:ascii="Arial" w:hAnsi="Arial" w:cs="Arial"/>
        </w:rPr>
        <w:t xml:space="preserve"> </w:t>
      </w:r>
      <w:r w:rsidR="00712248">
        <w:rPr>
          <w:rFonts w:ascii="Arial" w:hAnsi="Arial" w:cs="Arial"/>
        </w:rPr>
        <w:t xml:space="preserve">that those students </w:t>
      </w:r>
      <w:r w:rsidR="000B3C56">
        <w:rPr>
          <w:rFonts w:ascii="Arial" w:hAnsi="Arial" w:cs="Arial"/>
        </w:rPr>
        <w:t>who was use Moodle</w:t>
      </w:r>
      <w:r w:rsidR="00B9519F">
        <w:rPr>
          <w:rFonts w:ascii="Arial" w:hAnsi="Arial" w:cs="Arial"/>
        </w:rPr>
        <w:t xml:space="preserve">, performed significantly better </w:t>
      </w:r>
      <w:r w:rsidR="008D3390">
        <w:rPr>
          <w:rFonts w:ascii="Arial" w:hAnsi="Arial" w:cs="Arial"/>
        </w:rPr>
        <w:t>in many areas such as</w:t>
      </w:r>
      <w:r w:rsidR="00CC5EB2">
        <w:rPr>
          <w:rFonts w:ascii="Arial" w:hAnsi="Arial" w:cs="Arial"/>
        </w:rPr>
        <w:t xml:space="preserve">: </w:t>
      </w:r>
      <w:r w:rsidR="008504C0">
        <w:rPr>
          <w:rFonts w:ascii="Arial" w:hAnsi="Arial" w:cs="Arial"/>
        </w:rPr>
        <w:t xml:space="preserve">dispatch </w:t>
      </w:r>
      <w:r w:rsidR="00551ECA">
        <w:rPr>
          <w:rFonts w:ascii="Arial" w:hAnsi="Arial" w:cs="Arial"/>
        </w:rPr>
        <w:t xml:space="preserve">of depth of apprehension, </w:t>
      </w:r>
      <w:r w:rsidR="00813B9F">
        <w:rPr>
          <w:rFonts w:ascii="Arial" w:hAnsi="Arial" w:cs="Arial"/>
        </w:rPr>
        <w:t xml:space="preserve">multiplex </w:t>
      </w:r>
      <w:r w:rsidR="00894003">
        <w:rPr>
          <w:rFonts w:ascii="Arial" w:hAnsi="Arial" w:cs="Arial"/>
        </w:rPr>
        <w:t>interpretation</w:t>
      </w:r>
      <w:r w:rsidR="0004448E">
        <w:rPr>
          <w:rFonts w:ascii="Arial" w:hAnsi="Arial" w:cs="Arial"/>
        </w:rPr>
        <w:t xml:space="preserve">, </w:t>
      </w:r>
      <w:r w:rsidR="00E53656">
        <w:rPr>
          <w:rFonts w:ascii="Arial" w:hAnsi="Arial" w:cs="Arial"/>
        </w:rPr>
        <w:t>irrespective reasoning</w:t>
      </w:r>
      <w:r w:rsidR="007E5A2E">
        <w:rPr>
          <w:rFonts w:ascii="Arial" w:hAnsi="Arial" w:cs="Arial"/>
        </w:rPr>
        <w:t>,</w:t>
      </w:r>
      <w:r w:rsidR="00E53656">
        <w:rPr>
          <w:rFonts w:ascii="Arial" w:hAnsi="Arial" w:cs="Arial"/>
        </w:rPr>
        <w:t xml:space="preserve"> </w:t>
      </w:r>
      <w:r w:rsidR="0076678D">
        <w:rPr>
          <w:rFonts w:ascii="Arial" w:hAnsi="Arial" w:cs="Arial"/>
        </w:rPr>
        <w:t xml:space="preserve">than those students </w:t>
      </w:r>
      <w:r w:rsidR="00BB4FBA">
        <w:rPr>
          <w:rFonts w:ascii="Arial" w:hAnsi="Arial" w:cs="Arial"/>
        </w:rPr>
        <w:t xml:space="preserve">who </w:t>
      </w:r>
      <w:r w:rsidR="003C0C5B">
        <w:rPr>
          <w:rFonts w:ascii="Arial" w:hAnsi="Arial" w:cs="Arial"/>
        </w:rPr>
        <w:t xml:space="preserve">has not used </w:t>
      </w:r>
      <w:r w:rsidR="00C83C4E">
        <w:rPr>
          <w:rFonts w:ascii="Arial" w:hAnsi="Arial" w:cs="Arial"/>
        </w:rPr>
        <w:t>VLE.</w:t>
      </w:r>
      <w:r w:rsidR="00B31001">
        <w:rPr>
          <w:rFonts w:ascii="Arial" w:hAnsi="Arial" w:cs="Arial"/>
        </w:rPr>
        <w:t xml:space="preserve"> </w:t>
      </w:r>
      <w:r w:rsidR="00304A7D">
        <w:rPr>
          <w:rFonts w:ascii="Arial" w:hAnsi="Arial" w:cs="Arial"/>
        </w:rPr>
        <w:t xml:space="preserve">The </w:t>
      </w:r>
      <w:r w:rsidR="000A139A">
        <w:rPr>
          <w:rFonts w:ascii="Arial" w:hAnsi="Arial" w:cs="Arial"/>
        </w:rPr>
        <w:t xml:space="preserve">conclusion of the study </w:t>
      </w:r>
      <w:r w:rsidR="000E3194">
        <w:rPr>
          <w:rFonts w:ascii="Arial" w:hAnsi="Arial" w:cs="Arial"/>
        </w:rPr>
        <w:t>reflect</w:t>
      </w:r>
      <w:r w:rsidR="00B21070">
        <w:rPr>
          <w:rFonts w:ascii="Arial" w:hAnsi="Arial" w:cs="Arial"/>
        </w:rPr>
        <w:t>s</w:t>
      </w:r>
      <w:r w:rsidR="000E3194">
        <w:rPr>
          <w:rFonts w:ascii="Arial" w:hAnsi="Arial" w:cs="Arial"/>
        </w:rPr>
        <w:t xml:space="preserve"> us that </w:t>
      </w:r>
      <w:r w:rsidR="00071C13">
        <w:rPr>
          <w:rFonts w:ascii="Arial" w:hAnsi="Arial" w:cs="Arial"/>
        </w:rPr>
        <w:t>Moodle</w:t>
      </w:r>
      <w:r w:rsidR="00FC557C">
        <w:rPr>
          <w:rFonts w:ascii="Arial" w:hAnsi="Arial" w:cs="Arial"/>
        </w:rPr>
        <w:t xml:space="preserve">, </w:t>
      </w:r>
      <w:r w:rsidR="000D6624">
        <w:rPr>
          <w:rFonts w:ascii="Arial" w:hAnsi="Arial" w:cs="Arial"/>
        </w:rPr>
        <w:t xml:space="preserve">inspire </w:t>
      </w:r>
      <w:r w:rsidR="00B366C4">
        <w:rPr>
          <w:rFonts w:ascii="Arial" w:hAnsi="Arial" w:cs="Arial"/>
        </w:rPr>
        <w:t>advanced idea</w:t>
      </w:r>
      <w:r w:rsidR="00A4462A">
        <w:rPr>
          <w:rFonts w:ascii="Arial" w:hAnsi="Arial" w:cs="Arial"/>
        </w:rPr>
        <w:t>,</w:t>
      </w:r>
      <w:r w:rsidR="002B0D64">
        <w:rPr>
          <w:rFonts w:ascii="Arial" w:hAnsi="Arial" w:cs="Arial"/>
        </w:rPr>
        <w:t xml:space="preserve"> </w:t>
      </w:r>
      <w:r w:rsidR="006F6788">
        <w:rPr>
          <w:rFonts w:ascii="Arial" w:hAnsi="Arial" w:cs="Arial"/>
        </w:rPr>
        <w:t>maverick thought</w:t>
      </w:r>
      <w:r w:rsidR="00A4462A">
        <w:rPr>
          <w:rFonts w:ascii="Arial" w:hAnsi="Arial" w:cs="Arial"/>
        </w:rPr>
        <w:t xml:space="preserve"> and </w:t>
      </w:r>
      <w:r w:rsidR="00B21070">
        <w:rPr>
          <w:rFonts w:ascii="Arial" w:hAnsi="Arial" w:cs="Arial"/>
        </w:rPr>
        <w:t>maximise student reflection.</w:t>
      </w:r>
    </w:p>
    <w:p w14:paraId="21875EB4" w14:textId="77777777" w:rsidR="008A1C21" w:rsidRDefault="008A1C21" w:rsidP="00214B5B">
      <w:pPr>
        <w:jc w:val="both"/>
        <w:rPr>
          <w:rFonts w:ascii="Arial" w:hAnsi="Arial" w:cs="Arial"/>
        </w:rPr>
      </w:pPr>
    </w:p>
    <w:p w14:paraId="5D094500" w14:textId="77777777" w:rsidR="007F0711" w:rsidRDefault="008A1C21" w:rsidP="00214B5B">
      <w:pPr>
        <w:jc w:val="both"/>
        <w:rPr>
          <w:rFonts w:ascii="Arial" w:hAnsi="Arial" w:cs="Arial"/>
          <w:b/>
          <w:bCs/>
          <w:sz w:val="24"/>
          <w:szCs w:val="24"/>
        </w:rPr>
      </w:pPr>
      <w:r>
        <w:rPr>
          <w:rFonts w:ascii="Arial" w:hAnsi="Arial" w:cs="Arial"/>
          <w:b/>
          <w:bCs/>
          <w:sz w:val="24"/>
          <w:szCs w:val="24"/>
        </w:rPr>
        <w:t>Primar</w:t>
      </w:r>
      <w:r w:rsidR="006F6060">
        <w:rPr>
          <w:rFonts w:ascii="Arial" w:hAnsi="Arial" w:cs="Arial"/>
          <w:b/>
          <w:bCs/>
          <w:sz w:val="24"/>
          <w:szCs w:val="24"/>
        </w:rPr>
        <w:t>y research</w:t>
      </w:r>
    </w:p>
    <w:p w14:paraId="0994098E" w14:textId="77777777" w:rsidR="00306A2D" w:rsidRDefault="00C922B6" w:rsidP="00214B5B">
      <w:pPr>
        <w:jc w:val="both"/>
        <w:rPr>
          <w:rFonts w:ascii="Arial" w:hAnsi="Arial" w:cs="Arial"/>
          <w:sz w:val="24"/>
          <w:szCs w:val="24"/>
        </w:rPr>
      </w:pPr>
      <w:r>
        <w:rPr>
          <w:rFonts w:ascii="Arial" w:hAnsi="Arial" w:cs="Arial"/>
          <w:sz w:val="24"/>
          <w:szCs w:val="24"/>
        </w:rPr>
        <w:t>Methodology</w:t>
      </w:r>
    </w:p>
    <w:p w14:paraId="5C50C550" w14:textId="021C9171" w:rsidR="009A619C" w:rsidRDefault="000B2596" w:rsidP="00214B5B">
      <w:pPr>
        <w:jc w:val="both"/>
        <w:rPr>
          <w:rFonts w:ascii="Arial" w:hAnsi="Arial" w:cs="Arial"/>
        </w:rPr>
      </w:pPr>
      <w:r>
        <w:rPr>
          <w:rFonts w:ascii="Arial" w:hAnsi="Arial" w:cs="Arial"/>
        </w:rPr>
        <w:t>When I cho</w:t>
      </w:r>
      <w:r w:rsidR="00A26791">
        <w:rPr>
          <w:rFonts w:ascii="Arial" w:hAnsi="Arial" w:cs="Arial"/>
        </w:rPr>
        <w:t xml:space="preserve">se </w:t>
      </w:r>
      <w:r w:rsidR="0091787A">
        <w:rPr>
          <w:rFonts w:ascii="Arial" w:hAnsi="Arial" w:cs="Arial"/>
        </w:rPr>
        <w:t xml:space="preserve">the </w:t>
      </w:r>
      <w:r w:rsidR="00F50E5D">
        <w:rPr>
          <w:rFonts w:ascii="Arial" w:hAnsi="Arial" w:cs="Arial"/>
        </w:rPr>
        <w:t xml:space="preserve">sampling </w:t>
      </w:r>
      <w:r w:rsidR="0091787A">
        <w:rPr>
          <w:rFonts w:ascii="Arial" w:hAnsi="Arial" w:cs="Arial"/>
        </w:rPr>
        <w:t>method of prima</w:t>
      </w:r>
      <w:r w:rsidR="00B352BF">
        <w:rPr>
          <w:rFonts w:ascii="Arial" w:hAnsi="Arial" w:cs="Arial"/>
        </w:rPr>
        <w:t>ry research</w:t>
      </w:r>
      <w:r w:rsidR="00881048">
        <w:rPr>
          <w:rFonts w:ascii="Arial" w:hAnsi="Arial" w:cs="Arial"/>
        </w:rPr>
        <w:t>,</w:t>
      </w:r>
      <w:r w:rsidR="00B352BF">
        <w:rPr>
          <w:rFonts w:ascii="Arial" w:hAnsi="Arial" w:cs="Arial"/>
        </w:rPr>
        <w:t xml:space="preserve"> I t</w:t>
      </w:r>
      <w:r w:rsidR="009C1E7D">
        <w:rPr>
          <w:rFonts w:ascii="Arial" w:hAnsi="Arial" w:cs="Arial"/>
        </w:rPr>
        <w:t xml:space="preserve">ook in consideration several factors </w:t>
      </w:r>
      <w:r w:rsidR="00553A23">
        <w:rPr>
          <w:rFonts w:ascii="Arial" w:hAnsi="Arial" w:cs="Arial"/>
        </w:rPr>
        <w:t>such as:</w:t>
      </w:r>
      <w:r w:rsidR="00FF6D1B">
        <w:rPr>
          <w:rFonts w:ascii="Arial" w:hAnsi="Arial" w:cs="Arial"/>
        </w:rPr>
        <w:t xml:space="preserve"> how often I</w:t>
      </w:r>
      <w:r w:rsidR="007B096F">
        <w:rPr>
          <w:rFonts w:ascii="Arial" w:hAnsi="Arial" w:cs="Arial"/>
        </w:rPr>
        <w:t>’m at university</w:t>
      </w:r>
      <w:r w:rsidR="00640CF5">
        <w:rPr>
          <w:rFonts w:ascii="Arial" w:hAnsi="Arial" w:cs="Arial"/>
        </w:rPr>
        <w:t>,</w:t>
      </w:r>
      <w:r w:rsidR="007358B8">
        <w:rPr>
          <w:rFonts w:ascii="Arial" w:hAnsi="Arial" w:cs="Arial"/>
        </w:rPr>
        <w:t xml:space="preserve"> </w:t>
      </w:r>
      <w:r w:rsidR="002440A3">
        <w:rPr>
          <w:rFonts w:ascii="Arial" w:hAnsi="Arial" w:cs="Arial"/>
        </w:rPr>
        <w:t>the ris</w:t>
      </w:r>
      <w:r w:rsidR="003A06F3">
        <w:rPr>
          <w:rFonts w:ascii="Arial" w:hAnsi="Arial" w:cs="Arial"/>
        </w:rPr>
        <w:t xml:space="preserve">ks </w:t>
      </w:r>
      <w:r w:rsidR="00F3278D">
        <w:rPr>
          <w:rFonts w:ascii="Arial" w:hAnsi="Arial" w:cs="Arial"/>
        </w:rPr>
        <w:t>of other methods</w:t>
      </w:r>
      <w:r w:rsidR="002A3D3A">
        <w:rPr>
          <w:rFonts w:ascii="Arial" w:hAnsi="Arial" w:cs="Arial"/>
        </w:rPr>
        <w:t xml:space="preserve"> </w:t>
      </w:r>
      <w:r w:rsidR="00380AEC">
        <w:rPr>
          <w:rFonts w:ascii="Arial" w:hAnsi="Arial" w:cs="Arial"/>
        </w:rPr>
        <w:t xml:space="preserve">and implications. </w:t>
      </w:r>
      <w:r w:rsidR="00EB5B9F">
        <w:rPr>
          <w:rFonts w:ascii="Arial" w:hAnsi="Arial" w:cs="Arial"/>
        </w:rPr>
        <w:t>Take in consideration</w:t>
      </w:r>
      <w:r w:rsidR="00D22FA3">
        <w:rPr>
          <w:rFonts w:ascii="Arial" w:hAnsi="Arial" w:cs="Arial"/>
        </w:rPr>
        <w:t xml:space="preserve"> th</w:t>
      </w:r>
      <w:r w:rsidR="00D33328">
        <w:rPr>
          <w:rFonts w:ascii="Arial" w:hAnsi="Arial" w:cs="Arial"/>
        </w:rPr>
        <w:t>ese</w:t>
      </w:r>
      <w:r w:rsidR="00D22FA3">
        <w:rPr>
          <w:rFonts w:ascii="Arial" w:hAnsi="Arial" w:cs="Arial"/>
        </w:rPr>
        <w:t xml:space="preserve"> factors</w:t>
      </w:r>
      <w:r w:rsidR="0062238A">
        <w:rPr>
          <w:rFonts w:ascii="Arial" w:hAnsi="Arial" w:cs="Arial"/>
        </w:rPr>
        <w:t xml:space="preserve">, I realised that the best </w:t>
      </w:r>
      <w:r w:rsidR="007300F1">
        <w:rPr>
          <w:rFonts w:ascii="Arial" w:hAnsi="Arial" w:cs="Arial"/>
        </w:rPr>
        <w:t xml:space="preserve">primary research method is </w:t>
      </w:r>
      <w:r w:rsidR="00FD3C07">
        <w:rPr>
          <w:rFonts w:ascii="Arial" w:hAnsi="Arial" w:cs="Arial"/>
        </w:rPr>
        <w:t>survey</w:t>
      </w:r>
      <w:r w:rsidR="001A07D6">
        <w:rPr>
          <w:rFonts w:ascii="Arial" w:hAnsi="Arial" w:cs="Arial"/>
        </w:rPr>
        <w:t xml:space="preserve">, </w:t>
      </w:r>
      <w:r w:rsidR="009A201F">
        <w:rPr>
          <w:rFonts w:ascii="Arial" w:hAnsi="Arial" w:cs="Arial"/>
        </w:rPr>
        <w:t xml:space="preserve">because </w:t>
      </w:r>
      <w:r w:rsidR="000D2F12">
        <w:rPr>
          <w:rFonts w:ascii="Arial" w:hAnsi="Arial" w:cs="Arial"/>
        </w:rPr>
        <w:t xml:space="preserve">I was at university twice a week </w:t>
      </w:r>
      <w:r w:rsidR="00E6270F">
        <w:rPr>
          <w:rFonts w:ascii="Arial" w:hAnsi="Arial" w:cs="Arial"/>
        </w:rPr>
        <w:t>so I d</w:t>
      </w:r>
      <w:r w:rsidR="000F5E8C">
        <w:rPr>
          <w:rFonts w:ascii="Arial" w:hAnsi="Arial" w:cs="Arial"/>
        </w:rPr>
        <w:t xml:space="preserve">id not have </w:t>
      </w:r>
      <w:r w:rsidR="00FB46A8">
        <w:rPr>
          <w:rFonts w:ascii="Arial" w:hAnsi="Arial" w:cs="Arial"/>
        </w:rPr>
        <w:t>time to be in touch with them day by day</w:t>
      </w:r>
      <w:r w:rsidR="00037252">
        <w:rPr>
          <w:rFonts w:ascii="Arial" w:hAnsi="Arial" w:cs="Arial"/>
        </w:rPr>
        <w:t xml:space="preserve"> </w:t>
      </w:r>
      <w:r w:rsidR="00EA1442">
        <w:rPr>
          <w:rFonts w:ascii="Arial" w:hAnsi="Arial" w:cs="Arial"/>
        </w:rPr>
        <w:t xml:space="preserve">and </w:t>
      </w:r>
      <w:r w:rsidR="0034054C">
        <w:rPr>
          <w:rFonts w:ascii="Arial" w:hAnsi="Arial" w:cs="Arial"/>
        </w:rPr>
        <w:t xml:space="preserve">to </w:t>
      </w:r>
      <w:r w:rsidR="00EA1442">
        <w:rPr>
          <w:rFonts w:ascii="Arial" w:hAnsi="Arial" w:cs="Arial"/>
        </w:rPr>
        <w:t xml:space="preserve">each </w:t>
      </w:r>
      <w:r w:rsidR="002F56CB">
        <w:rPr>
          <w:rFonts w:ascii="Arial" w:hAnsi="Arial" w:cs="Arial"/>
        </w:rPr>
        <w:t xml:space="preserve">day of study </w:t>
      </w:r>
      <w:r w:rsidR="0034054C">
        <w:rPr>
          <w:rFonts w:ascii="Arial" w:hAnsi="Arial" w:cs="Arial"/>
        </w:rPr>
        <w:t xml:space="preserve">I arrived from </w:t>
      </w:r>
      <w:r w:rsidR="00DA6FCD">
        <w:rPr>
          <w:rFonts w:ascii="Arial" w:hAnsi="Arial" w:cs="Arial"/>
        </w:rPr>
        <w:t>my workplace and how I fi</w:t>
      </w:r>
      <w:r w:rsidR="00080350">
        <w:rPr>
          <w:rFonts w:ascii="Arial" w:hAnsi="Arial" w:cs="Arial"/>
        </w:rPr>
        <w:t xml:space="preserve">nished I had to </w:t>
      </w:r>
      <w:r w:rsidR="00960673">
        <w:rPr>
          <w:rFonts w:ascii="Arial" w:hAnsi="Arial" w:cs="Arial"/>
        </w:rPr>
        <w:t xml:space="preserve">run back </w:t>
      </w:r>
      <w:r w:rsidR="00B008B4">
        <w:rPr>
          <w:rFonts w:ascii="Arial" w:hAnsi="Arial" w:cs="Arial"/>
        </w:rPr>
        <w:t xml:space="preserve">so </w:t>
      </w:r>
      <w:r w:rsidR="00C506C9">
        <w:rPr>
          <w:rFonts w:ascii="Arial" w:hAnsi="Arial" w:cs="Arial"/>
        </w:rPr>
        <w:t xml:space="preserve">I cannot use the </w:t>
      </w:r>
      <w:r w:rsidR="00E77A78">
        <w:rPr>
          <w:rFonts w:ascii="Arial" w:hAnsi="Arial" w:cs="Arial"/>
        </w:rPr>
        <w:t>method of interview</w:t>
      </w:r>
      <w:r w:rsidR="00BC3EF3">
        <w:rPr>
          <w:rFonts w:ascii="Arial" w:hAnsi="Arial" w:cs="Arial"/>
        </w:rPr>
        <w:t>.</w:t>
      </w:r>
      <w:r w:rsidR="00A50A66">
        <w:rPr>
          <w:rFonts w:ascii="Arial" w:hAnsi="Arial" w:cs="Arial"/>
        </w:rPr>
        <w:t xml:space="preserve"> </w:t>
      </w:r>
      <w:r w:rsidR="00381375">
        <w:rPr>
          <w:rFonts w:ascii="Arial" w:hAnsi="Arial" w:cs="Arial"/>
        </w:rPr>
        <w:t xml:space="preserve">Another method what I cannot use it was the observation method </w:t>
      </w:r>
      <w:r w:rsidR="006D08AF">
        <w:rPr>
          <w:rFonts w:ascii="Arial" w:hAnsi="Arial" w:cs="Arial"/>
        </w:rPr>
        <w:t xml:space="preserve">because </w:t>
      </w:r>
      <w:r w:rsidR="00BB35C7">
        <w:rPr>
          <w:rFonts w:ascii="Arial" w:hAnsi="Arial" w:cs="Arial"/>
        </w:rPr>
        <w:t xml:space="preserve">referring to </w:t>
      </w:r>
      <w:r w:rsidR="00EE1C20">
        <w:rPr>
          <w:rFonts w:ascii="Arial" w:hAnsi="Arial" w:cs="Arial"/>
        </w:rPr>
        <w:t xml:space="preserve">impact </w:t>
      </w:r>
      <w:r w:rsidR="00DD51C2">
        <w:rPr>
          <w:rFonts w:ascii="Arial" w:hAnsi="Arial" w:cs="Arial"/>
        </w:rPr>
        <w:t>of VLE on students</w:t>
      </w:r>
      <w:r w:rsidR="00C07776">
        <w:rPr>
          <w:rFonts w:ascii="Arial" w:hAnsi="Arial" w:cs="Arial"/>
        </w:rPr>
        <w:t xml:space="preserve"> we c</w:t>
      </w:r>
      <w:r w:rsidR="00DA0CA6">
        <w:rPr>
          <w:rFonts w:ascii="Arial" w:hAnsi="Arial" w:cs="Arial"/>
        </w:rPr>
        <w:t>an’t measure</w:t>
      </w:r>
      <w:r w:rsidR="008D5700">
        <w:rPr>
          <w:rFonts w:ascii="Arial" w:hAnsi="Arial" w:cs="Arial"/>
        </w:rPr>
        <w:t xml:space="preserve"> or research it by </w:t>
      </w:r>
      <w:r w:rsidR="00C62B5B">
        <w:rPr>
          <w:rFonts w:ascii="Arial" w:hAnsi="Arial" w:cs="Arial"/>
        </w:rPr>
        <w:t>duration, intensity</w:t>
      </w:r>
      <w:r w:rsidR="00DD607B">
        <w:rPr>
          <w:rFonts w:ascii="Arial" w:hAnsi="Arial" w:cs="Arial"/>
        </w:rPr>
        <w:t xml:space="preserve"> or frequency</w:t>
      </w:r>
      <w:r w:rsidR="008717DE">
        <w:rPr>
          <w:rFonts w:ascii="Arial" w:hAnsi="Arial" w:cs="Arial"/>
        </w:rPr>
        <w:t>. Therefore</w:t>
      </w:r>
      <w:r w:rsidR="006A705E">
        <w:rPr>
          <w:rFonts w:ascii="Arial" w:hAnsi="Arial" w:cs="Arial"/>
        </w:rPr>
        <w:t>,</w:t>
      </w:r>
      <w:r w:rsidR="008717DE">
        <w:rPr>
          <w:rFonts w:ascii="Arial" w:hAnsi="Arial" w:cs="Arial"/>
        </w:rPr>
        <w:t xml:space="preserve"> I choose</w:t>
      </w:r>
      <w:r w:rsidR="00D35483">
        <w:rPr>
          <w:rFonts w:ascii="Arial" w:hAnsi="Arial" w:cs="Arial"/>
        </w:rPr>
        <w:t xml:space="preserve"> survey</w:t>
      </w:r>
      <w:r w:rsidR="002829C8">
        <w:rPr>
          <w:rFonts w:ascii="Arial" w:hAnsi="Arial" w:cs="Arial"/>
        </w:rPr>
        <w:t xml:space="preserve"> </w:t>
      </w:r>
      <w:r w:rsidR="00295B17">
        <w:rPr>
          <w:rFonts w:ascii="Arial" w:hAnsi="Arial" w:cs="Arial"/>
        </w:rPr>
        <w:t xml:space="preserve">by </w:t>
      </w:r>
      <w:r w:rsidR="00BF74F8">
        <w:rPr>
          <w:rFonts w:ascii="Arial" w:hAnsi="Arial" w:cs="Arial"/>
        </w:rPr>
        <w:t>random</w:t>
      </w:r>
      <w:r w:rsidR="000902F9">
        <w:rPr>
          <w:rFonts w:ascii="Arial" w:hAnsi="Arial" w:cs="Arial"/>
        </w:rPr>
        <w:t xml:space="preserve"> con</w:t>
      </w:r>
      <w:r w:rsidR="00655A39">
        <w:rPr>
          <w:rFonts w:ascii="Arial" w:hAnsi="Arial" w:cs="Arial"/>
        </w:rPr>
        <w:t xml:space="preserve">venient </w:t>
      </w:r>
      <w:r w:rsidR="004B55CE">
        <w:rPr>
          <w:rFonts w:ascii="Arial" w:hAnsi="Arial" w:cs="Arial"/>
        </w:rPr>
        <w:t>method</w:t>
      </w:r>
      <w:r w:rsidR="00FC6FC9">
        <w:rPr>
          <w:rFonts w:ascii="Arial" w:hAnsi="Arial" w:cs="Arial"/>
        </w:rPr>
        <w:t xml:space="preserve"> because </w:t>
      </w:r>
      <w:r w:rsidR="000D6FC6">
        <w:rPr>
          <w:rFonts w:ascii="Arial" w:hAnsi="Arial" w:cs="Arial"/>
        </w:rPr>
        <w:t xml:space="preserve">I meet </w:t>
      </w:r>
      <w:r w:rsidR="00C70D60">
        <w:rPr>
          <w:rFonts w:ascii="Arial" w:hAnsi="Arial" w:cs="Arial"/>
        </w:rPr>
        <w:t>and ask</w:t>
      </w:r>
      <w:r w:rsidR="000D6FC6">
        <w:rPr>
          <w:rFonts w:ascii="Arial" w:hAnsi="Arial" w:cs="Arial"/>
        </w:rPr>
        <w:t xml:space="preserve"> students </w:t>
      </w:r>
      <w:r w:rsidR="000D1CE6">
        <w:rPr>
          <w:rFonts w:ascii="Arial" w:hAnsi="Arial" w:cs="Arial"/>
        </w:rPr>
        <w:t xml:space="preserve">randomly and convenient because </w:t>
      </w:r>
      <w:r w:rsidR="005E706D">
        <w:rPr>
          <w:rFonts w:ascii="Arial" w:hAnsi="Arial" w:cs="Arial"/>
        </w:rPr>
        <w:t>just in those two days</w:t>
      </w:r>
      <w:r w:rsidR="006A705E">
        <w:rPr>
          <w:rFonts w:ascii="Arial" w:hAnsi="Arial" w:cs="Arial"/>
        </w:rPr>
        <w:t>,</w:t>
      </w:r>
      <w:r w:rsidR="005E706D">
        <w:rPr>
          <w:rFonts w:ascii="Arial" w:hAnsi="Arial" w:cs="Arial"/>
        </w:rPr>
        <w:t xml:space="preserve"> </w:t>
      </w:r>
      <w:r w:rsidR="00553BC7">
        <w:rPr>
          <w:rFonts w:ascii="Arial" w:hAnsi="Arial" w:cs="Arial"/>
        </w:rPr>
        <w:t>I ca</w:t>
      </w:r>
      <w:r w:rsidR="00F23863">
        <w:rPr>
          <w:rFonts w:ascii="Arial" w:hAnsi="Arial" w:cs="Arial"/>
        </w:rPr>
        <w:t>n ask</w:t>
      </w:r>
      <w:r w:rsidR="0065694B">
        <w:rPr>
          <w:rFonts w:ascii="Arial" w:hAnsi="Arial" w:cs="Arial"/>
        </w:rPr>
        <w:t xml:space="preserve"> them when I was at university. </w:t>
      </w:r>
      <w:r w:rsidR="006A705E">
        <w:rPr>
          <w:rFonts w:ascii="Arial" w:hAnsi="Arial" w:cs="Arial"/>
        </w:rPr>
        <w:t>When I</w:t>
      </w:r>
      <w:r w:rsidR="001533EB">
        <w:rPr>
          <w:rFonts w:ascii="Arial" w:hAnsi="Arial" w:cs="Arial"/>
        </w:rPr>
        <w:t xml:space="preserve"> </w:t>
      </w:r>
      <w:r w:rsidR="003B08CE">
        <w:rPr>
          <w:rFonts w:ascii="Arial" w:hAnsi="Arial" w:cs="Arial"/>
        </w:rPr>
        <w:t>ma</w:t>
      </w:r>
      <w:r w:rsidR="00582D3B">
        <w:rPr>
          <w:rFonts w:ascii="Arial" w:hAnsi="Arial" w:cs="Arial"/>
        </w:rPr>
        <w:t>de</w:t>
      </w:r>
      <w:r w:rsidR="003B08CE">
        <w:rPr>
          <w:rFonts w:ascii="Arial" w:hAnsi="Arial" w:cs="Arial"/>
        </w:rPr>
        <w:t xml:space="preserve"> my questi</w:t>
      </w:r>
      <w:r w:rsidR="00582D3B">
        <w:rPr>
          <w:rFonts w:ascii="Arial" w:hAnsi="Arial" w:cs="Arial"/>
        </w:rPr>
        <w:t>o</w:t>
      </w:r>
      <w:r w:rsidR="003B08CE">
        <w:rPr>
          <w:rFonts w:ascii="Arial" w:hAnsi="Arial" w:cs="Arial"/>
        </w:rPr>
        <w:t>nna</w:t>
      </w:r>
      <w:r w:rsidR="00582D3B">
        <w:rPr>
          <w:rFonts w:ascii="Arial" w:hAnsi="Arial" w:cs="Arial"/>
        </w:rPr>
        <w:t>i</w:t>
      </w:r>
      <w:r w:rsidR="003B08CE">
        <w:rPr>
          <w:rFonts w:ascii="Arial" w:hAnsi="Arial" w:cs="Arial"/>
        </w:rPr>
        <w:t>re</w:t>
      </w:r>
      <w:r w:rsidR="00B91C44">
        <w:rPr>
          <w:rFonts w:ascii="Arial" w:hAnsi="Arial" w:cs="Arial"/>
        </w:rPr>
        <w:t>,</w:t>
      </w:r>
      <w:r w:rsidR="003B08CE">
        <w:rPr>
          <w:rFonts w:ascii="Arial" w:hAnsi="Arial" w:cs="Arial"/>
        </w:rPr>
        <w:t xml:space="preserve"> </w:t>
      </w:r>
      <w:r w:rsidR="007C1A0D">
        <w:rPr>
          <w:rFonts w:ascii="Arial" w:hAnsi="Arial" w:cs="Arial"/>
        </w:rPr>
        <w:t>I decide to use</w:t>
      </w:r>
      <w:r w:rsidR="001F5CD0">
        <w:rPr>
          <w:rFonts w:ascii="Arial" w:hAnsi="Arial" w:cs="Arial"/>
        </w:rPr>
        <w:t xml:space="preserve"> </w:t>
      </w:r>
      <w:r w:rsidR="001E4CA7">
        <w:rPr>
          <w:rFonts w:ascii="Arial" w:hAnsi="Arial" w:cs="Arial"/>
        </w:rPr>
        <w:t>specific variables</w:t>
      </w:r>
      <w:r w:rsidR="001F5CD0">
        <w:rPr>
          <w:rFonts w:ascii="Arial" w:hAnsi="Arial" w:cs="Arial"/>
        </w:rPr>
        <w:t xml:space="preserve">, </w:t>
      </w:r>
      <w:r w:rsidR="00D4613C">
        <w:rPr>
          <w:rFonts w:ascii="Arial" w:hAnsi="Arial" w:cs="Arial"/>
        </w:rPr>
        <w:t xml:space="preserve">9 </w:t>
      </w:r>
      <w:r w:rsidR="00627DC5">
        <w:rPr>
          <w:rFonts w:ascii="Arial" w:hAnsi="Arial" w:cs="Arial"/>
        </w:rPr>
        <w:t xml:space="preserve">qualitative ordinar </w:t>
      </w:r>
      <w:r w:rsidR="00EA4AC5">
        <w:rPr>
          <w:rFonts w:ascii="Arial" w:hAnsi="Arial" w:cs="Arial"/>
        </w:rPr>
        <w:t xml:space="preserve">and 1 </w:t>
      </w:r>
      <w:r w:rsidR="00117E29">
        <w:rPr>
          <w:rFonts w:ascii="Arial" w:hAnsi="Arial" w:cs="Arial"/>
        </w:rPr>
        <w:t xml:space="preserve">quantitative </w:t>
      </w:r>
      <w:r w:rsidR="00AF5385">
        <w:rPr>
          <w:rFonts w:ascii="Arial" w:hAnsi="Arial" w:cs="Arial"/>
        </w:rPr>
        <w:t>discrete</w:t>
      </w:r>
      <w:r w:rsidR="007F4662">
        <w:rPr>
          <w:rFonts w:ascii="Arial" w:hAnsi="Arial" w:cs="Arial"/>
        </w:rPr>
        <w:t xml:space="preserve"> on a sample size of </w:t>
      </w:r>
      <w:r w:rsidR="00837D42">
        <w:rPr>
          <w:rFonts w:ascii="Arial" w:hAnsi="Arial" w:cs="Arial"/>
        </w:rPr>
        <w:t>20</w:t>
      </w:r>
      <w:r w:rsidR="00DC5516">
        <w:rPr>
          <w:rFonts w:ascii="Arial" w:hAnsi="Arial" w:cs="Arial"/>
        </w:rPr>
        <w:t xml:space="preserve"> </w:t>
      </w:r>
      <w:r w:rsidR="00B85FC9">
        <w:rPr>
          <w:rFonts w:ascii="Arial" w:hAnsi="Arial" w:cs="Arial"/>
        </w:rPr>
        <w:t xml:space="preserve">(peoples) </w:t>
      </w:r>
      <w:r w:rsidR="00DC5516">
        <w:rPr>
          <w:rFonts w:ascii="Arial" w:hAnsi="Arial" w:cs="Arial"/>
        </w:rPr>
        <w:t>units</w:t>
      </w:r>
      <w:r w:rsidR="00B85FC9">
        <w:rPr>
          <w:rFonts w:ascii="Arial" w:hAnsi="Arial" w:cs="Arial"/>
        </w:rPr>
        <w:t>.</w:t>
      </w:r>
      <w:r w:rsidR="00EC1EFD">
        <w:rPr>
          <w:rFonts w:ascii="Arial" w:hAnsi="Arial" w:cs="Arial"/>
        </w:rPr>
        <w:t xml:space="preserve"> The survey</w:t>
      </w:r>
      <w:r w:rsidR="00B91C44">
        <w:rPr>
          <w:rFonts w:ascii="Arial" w:hAnsi="Arial" w:cs="Arial"/>
        </w:rPr>
        <w:t xml:space="preserve"> </w:t>
      </w:r>
      <w:r w:rsidR="00FB1C33">
        <w:rPr>
          <w:rFonts w:ascii="Arial" w:hAnsi="Arial" w:cs="Arial"/>
        </w:rPr>
        <w:t>it has been done in t</w:t>
      </w:r>
      <w:r w:rsidR="003457C2">
        <w:rPr>
          <w:rFonts w:ascii="Arial" w:hAnsi="Arial" w:cs="Arial"/>
        </w:rPr>
        <w:t>h</w:t>
      </w:r>
      <w:r w:rsidR="00FB1C33">
        <w:rPr>
          <w:rFonts w:ascii="Arial" w:hAnsi="Arial" w:cs="Arial"/>
        </w:rPr>
        <w:t xml:space="preserve">ree consecutive </w:t>
      </w:r>
      <w:r w:rsidR="00856179">
        <w:rPr>
          <w:rFonts w:ascii="Arial" w:hAnsi="Arial" w:cs="Arial"/>
        </w:rPr>
        <w:t>weeks</w:t>
      </w:r>
      <w:r w:rsidR="00596ABB">
        <w:rPr>
          <w:rFonts w:ascii="Arial" w:hAnsi="Arial" w:cs="Arial"/>
        </w:rPr>
        <w:t xml:space="preserve"> </w:t>
      </w:r>
      <w:r w:rsidR="00DA1D66">
        <w:rPr>
          <w:rFonts w:ascii="Arial" w:hAnsi="Arial" w:cs="Arial"/>
        </w:rPr>
        <w:t>during my break</w:t>
      </w:r>
      <w:r w:rsidR="005F06DF">
        <w:rPr>
          <w:rFonts w:ascii="Arial" w:hAnsi="Arial" w:cs="Arial"/>
        </w:rPr>
        <w:t xml:space="preserve">s between two </w:t>
      </w:r>
      <w:r w:rsidR="009B68CE">
        <w:rPr>
          <w:rFonts w:ascii="Arial" w:hAnsi="Arial" w:cs="Arial"/>
        </w:rPr>
        <w:t>studies</w:t>
      </w:r>
      <w:r w:rsidR="00997476">
        <w:rPr>
          <w:rFonts w:ascii="Arial" w:hAnsi="Arial" w:cs="Arial"/>
        </w:rPr>
        <w:t>. In the firs</w:t>
      </w:r>
      <w:r w:rsidR="00C82029">
        <w:rPr>
          <w:rFonts w:ascii="Arial" w:hAnsi="Arial" w:cs="Arial"/>
        </w:rPr>
        <w:t>t</w:t>
      </w:r>
      <w:r w:rsidR="00997476">
        <w:rPr>
          <w:rFonts w:ascii="Arial" w:hAnsi="Arial" w:cs="Arial"/>
        </w:rPr>
        <w:t xml:space="preserve"> week </w:t>
      </w:r>
      <w:r w:rsidR="00C82029">
        <w:rPr>
          <w:rFonts w:ascii="Arial" w:hAnsi="Arial" w:cs="Arial"/>
        </w:rPr>
        <w:t xml:space="preserve">I </w:t>
      </w:r>
      <w:r w:rsidR="00D3456E">
        <w:rPr>
          <w:rFonts w:ascii="Arial" w:hAnsi="Arial" w:cs="Arial"/>
        </w:rPr>
        <w:t xml:space="preserve">made the </w:t>
      </w:r>
      <w:r w:rsidR="00F57613">
        <w:rPr>
          <w:rFonts w:ascii="Arial" w:hAnsi="Arial" w:cs="Arial"/>
        </w:rPr>
        <w:t>questionnaire</w:t>
      </w:r>
      <w:r w:rsidR="00FC7699">
        <w:rPr>
          <w:rFonts w:ascii="Arial" w:hAnsi="Arial" w:cs="Arial"/>
        </w:rPr>
        <w:t xml:space="preserve"> (</w:t>
      </w:r>
      <w:r w:rsidR="000B1689">
        <w:rPr>
          <w:rFonts w:ascii="Arial" w:hAnsi="Arial" w:cs="Arial"/>
        </w:rPr>
        <w:t>appendix 1)</w:t>
      </w:r>
      <w:r w:rsidR="00DC3DD9">
        <w:rPr>
          <w:rFonts w:ascii="Arial" w:hAnsi="Arial" w:cs="Arial"/>
        </w:rPr>
        <w:t xml:space="preserve"> </w:t>
      </w:r>
      <w:r w:rsidR="00EB4966">
        <w:rPr>
          <w:rFonts w:ascii="Arial" w:hAnsi="Arial" w:cs="Arial"/>
        </w:rPr>
        <w:t xml:space="preserve">but in a mean time I realised </w:t>
      </w:r>
      <w:r w:rsidR="00A315A4">
        <w:rPr>
          <w:rFonts w:ascii="Arial" w:hAnsi="Arial" w:cs="Arial"/>
        </w:rPr>
        <w:t xml:space="preserve">that one important question is missing </w:t>
      </w:r>
      <w:r w:rsidR="00C42B5D">
        <w:rPr>
          <w:rFonts w:ascii="Arial" w:hAnsi="Arial" w:cs="Arial"/>
        </w:rPr>
        <w:t xml:space="preserve">therefore, </w:t>
      </w:r>
      <w:r w:rsidR="00905E4E">
        <w:rPr>
          <w:rFonts w:ascii="Arial" w:hAnsi="Arial" w:cs="Arial"/>
        </w:rPr>
        <w:t xml:space="preserve">I made another </w:t>
      </w:r>
      <w:r w:rsidR="00126F2F">
        <w:rPr>
          <w:rFonts w:ascii="Arial" w:hAnsi="Arial" w:cs="Arial"/>
        </w:rPr>
        <w:t xml:space="preserve">questionnaire </w:t>
      </w:r>
      <w:r w:rsidR="009B4331">
        <w:rPr>
          <w:rFonts w:ascii="Arial" w:hAnsi="Arial" w:cs="Arial"/>
        </w:rPr>
        <w:t xml:space="preserve">(appendix </w:t>
      </w:r>
      <w:r w:rsidR="00786D79">
        <w:rPr>
          <w:rFonts w:ascii="Arial" w:hAnsi="Arial" w:cs="Arial"/>
        </w:rPr>
        <w:t>2</w:t>
      </w:r>
      <w:r w:rsidR="009B4331">
        <w:rPr>
          <w:rFonts w:ascii="Arial" w:hAnsi="Arial" w:cs="Arial"/>
        </w:rPr>
        <w:t xml:space="preserve">) </w:t>
      </w:r>
      <w:r w:rsidR="00DC3DD9">
        <w:rPr>
          <w:rFonts w:ascii="Arial" w:hAnsi="Arial" w:cs="Arial"/>
        </w:rPr>
        <w:t>and</w:t>
      </w:r>
      <w:r w:rsidR="00786D79">
        <w:rPr>
          <w:rFonts w:ascii="Arial" w:hAnsi="Arial" w:cs="Arial"/>
        </w:rPr>
        <w:t xml:space="preserve"> an excel table (appendix3)</w:t>
      </w:r>
      <w:r w:rsidR="00AD059E">
        <w:rPr>
          <w:rFonts w:ascii="Arial" w:hAnsi="Arial" w:cs="Arial"/>
        </w:rPr>
        <w:t xml:space="preserve"> and</w:t>
      </w:r>
      <w:r w:rsidR="00DC3DD9">
        <w:rPr>
          <w:rFonts w:ascii="Arial" w:hAnsi="Arial" w:cs="Arial"/>
        </w:rPr>
        <w:t xml:space="preserve"> in the second and third week </w:t>
      </w:r>
      <w:r w:rsidR="00A73B0C">
        <w:rPr>
          <w:rFonts w:ascii="Arial" w:hAnsi="Arial" w:cs="Arial"/>
        </w:rPr>
        <w:t xml:space="preserve">I just walk around the university and who </w:t>
      </w:r>
      <w:r w:rsidR="003D56A6">
        <w:rPr>
          <w:rFonts w:ascii="Arial" w:hAnsi="Arial" w:cs="Arial"/>
        </w:rPr>
        <w:t xml:space="preserve">it was came in my way </w:t>
      </w:r>
      <w:r w:rsidR="00CE5D99">
        <w:rPr>
          <w:rFonts w:ascii="Arial" w:hAnsi="Arial" w:cs="Arial"/>
        </w:rPr>
        <w:t>I</w:t>
      </w:r>
      <w:r w:rsidR="00EB5720">
        <w:rPr>
          <w:rFonts w:ascii="Arial" w:hAnsi="Arial" w:cs="Arial"/>
        </w:rPr>
        <w:t xml:space="preserve"> informed about the survey </w:t>
      </w:r>
      <w:r w:rsidR="00573533">
        <w:rPr>
          <w:rFonts w:ascii="Arial" w:hAnsi="Arial" w:cs="Arial"/>
        </w:rPr>
        <w:t>and</w:t>
      </w:r>
      <w:r w:rsidR="00CE5D99">
        <w:rPr>
          <w:rFonts w:ascii="Arial" w:hAnsi="Arial" w:cs="Arial"/>
        </w:rPr>
        <w:t xml:space="preserve"> </w:t>
      </w:r>
      <w:r w:rsidR="00D82085">
        <w:rPr>
          <w:rFonts w:ascii="Arial" w:hAnsi="Arial" w:cs="Arial"/>
        </w:rPr>
        <w:t>asked if is convenient the time and if so I done it.</w:t>
      </w:r>
      <w:r w:rsidR="008372B9">
        <w:rPr>
          <w:rFonts w:ascii="Arial" w:hAnsi="Arial" w:cs="Arial"/>
        </w:rPr>
        <w:t xml:space="preserve"> At the end of </w:t>
      </w:r>
      <w:r w:rsidR="00E8582C">
        <w:rPr>
          <w:rFonts w:ascii="Arial" w:hAnsi="Arial" w:cs="Arial"/>
        </w:rPr>
        <w:t xml:space="preserve">the third week </w:t>
      </w:r>
      <w:r w:rsidR="00755BF2">
        <w:rPr>
          <w:rFonts w:ascii="Arial" w:hAnsi="Arial" w:cs="Arial"/>
        </w:rPr>
        <w:t xml:space="preserve">I had the data what </w:t>
      </w:r>
      <w:r w:rsidR="002D50FE">
        <w:rPr>
          <w:rFonts w:ascii="Arial" w:hAnsi="Arial" w:cs="Arial"/>
        </w:rPr>
        <w:t>I processed</w:t>
      </w:r>
      <w:r w:rsidR="000B714F">
        <w:rPr>
          <w:rFonts w:ascii="Arial" w:hAnsi="Arial" w:cs="Arial"/>
        </w:rPr>
        <w:t xml:space="preserve"> and is available </w:t>
      </w:r>
      <w:r w:rsidR="00EB1E4B">
        <w:rPr>
          <w:rFonts w:ascii="Arial" w:hAnsi="Arial" w:cs="Arial"/>
        </w:rPr>
        <w:t xml:space="preserve">under </w:t>
      </w:r>
      <w:r w:rsidR="0044777A">
        <w:rPr>
          <w:rFonts w:ascii="Arial" w:hAnsi="Arial" w:cs="Arial"/>
        </w:rPr>
        <w:t>&lt;</w:t>
      </w:r>
      <w:r w:rsidR="00EB1E4B">
        <w:rPr>
          <w:rFonts w:ascii="Arial" w:hAnsi="Arial" w:cs="Arial"/>
        </w:rPr>
        <w:t>Results</w:t>
      </w:r>
      <w:r w:rsidR="0044777A">
        <w:rPr>
          <w:rFonts w:ascii="Arial" w:hAnsi="Arial" w:cs="Arial"/>
        </w:rPr>
        <w:t>&gt;.</w:t>
      </w:r>
    </w:p>
    <w:p w14:paraId="3B3C55EF" w14:textId="77777777" w:rsidR="009A619C" w:rsidRDefault="009A619C" w:rsidP="00214B5B">
      <w:pPr>
        <w:jc w:val="both"/>
        <w:rPr>
          <w:rFonts w:ascii="Arial" w:hAnsi="Arial" w:cs="Arial"/>
        </w:rPr>
      </w:pPr>
    </w:p>
    <w:p w14:paraId="3CD46C80" w14:textId="77777777" w:rsidR="007D44C9" w:rsidRDefault="00821483" w:rsidP="00214B5B">
      <w:pPr>
        <w:jc w:val="both"/>
        <w:rPr>
          <w:rFonts w:ascii="Arial" w:hAnsi="Arial" w:cs="Arial"/>
          <w:b/>
          <w:bCs/>
          <w:sz w:val="24"/>
          <w:szCs w:val="24"/>
        </w:rPr>
      </w:pPr>
      <w:r>
        <w:rPr>
          <w:rFonts w:ascii="Arial" w:hAnsi="Arial" w:cs="Arial"/>
          <w:b/>
          <w:bCs/>
          <w:sz w:val="24"/>
          <w:szCs w:val="24"/>
        </w:rPr>
        <w:t>Ethical consideration</w:t>
      </w:r>
    </w:p>
    <w:p w14:paraId="00099739" w14:textId="224E9C71" w:rsidR="00CE28B5" w:rsidRPr="00B84FEB" w:rsidRDefault="00EC1EFD" w:rsidP="00214B5B">
      <w:pPr>
        <w:jc w:val="both"/>
        <w:rPr>
          <w:rFonts w:ascii="Arial" w:hAnsi="Arial" w:cs="Arial"/>
        </w:rPr>
      </w:pPr>
      <w:r>
        <w:rPr>
          <w:rFonts w:ascii="Arial" w:hAnsi="Arial" w:cs="Arial"/>
        </w:rPr>
        <w:t xml:space="preserve"> </w:t>
      </w:r>
      <w:r w:rsidR="008125EA">
        <w:rPr>
          <w:rFonts w:ascii="Arial" w:hAnsi="Arial" w:cs="Arial"/>
        </w:rPr>
        <w:t xml:space="preserve"> </w:t>
      </w:r>
      <w:r w:rsidR="00DA0CA6">
        <w:rPr>
          <w:rFonts w:ascii="Arial" w:hAnsi="Arial" w:cs="Arial"/>
        </w:rPr>
        <w:t xml:space="preserve"> </w:t>
      </w:r>
    </w:p>
    <w:p w14:paraId="17495A7F" w14:textId="76BF9D97" w:rsidR="009057DD" w:rsidRDefault="00E437A4" w:rsidP="00214B5B">
      <w:pPr>
        <w:jc w:val="both"/>
        <w:rPr>
          <w:rFonts w:ascii="Arial" w:hAnsi="Arial" w:cs="Arial"/>
        </w:rPr>
      </w:pPr>
      <w:r>
        <w:rPr>
          <w:rFonts w:ascii="Arial" w:hAnsi="Arial" w:cs="Arial"/>
        </w:rPr>
        <w:t>A</w:t>
      </w:r>
      <w:r w:rsidR="00212DE8">
        <w:rPr>
          <w:rFonts w:ascii="Arial" w:hAnsi="Arial" w:cs="Arial"/>
        </w:rPr>
        <w:t xml:space="preserve">s it was mentioned before </w:t>
      </w:r>
      <w:r w:rsidR="009B759A">
        <w:rPr>
          <w:rFonts w:ascii="Arial" w:hAnsi="Arial" w:cs="Arial"/>
        </w:rPr>
        <w:t>each participant had the right</w:t>
      </w:r>
      <w:r w:rsidR="00764371">
        <w:rPr>
          <w:rFonts w:ascii="Arial" w:hAnsi="Arial" w:cs="Arial"/>
        </w:rPr>
        <w:t>s to w</w:t>
      </w:r>
      <w:r w:rsidR="00ED4BD7">
        <w:rPr>
          <w:rFonts w:ascii="Arial" w:hAnsi="Arial" w:cs="Arial"/>
        </w:rPr>
        <w:t>ith</w:t>
      </w:r>
      <w:r w:rsidR="00764371">
        <w:rPr>
          <w:rFonts w:ascii="Arial" w:hAnsi="Arial" w:cs="Arial"/>
        </w:rPr>
        <w:t>d</w:t>
      </w:r>
      <w:r w:rsidR="007B1AA9">
        <w:rPr>
          <w:rFonts w:ascii="Arial" w:hAnsi="Arial" w:cs="Arial"/>
        </w:rPr>
        <w:t>raw</w:t>
      </w:r>
      <w:r w:rsidR="00ED4BD7">
        <w:rPr>
          <w:rFonts w:ascii="Arial" w:hAnsi="Arial" w:cs="Arial"/>
        </w:rPr>
        <w:t xml:space="preserve"> </w:t>
      </w:r>
      <w:r w:rsidR="009F33E6">
        <w:rPr>
          <w:rFonts w:ascii="Arial" w:hAnsi="Arial" w:cs="Arial"/>
        </w:rPr>
        <w:t>from the study at any stage</w:t>
      </w:r>
      <w:r w:rsidR="005B3655">
        <w:rPr>
          <w:rFonts w:ascii="Arial" w:hAnsi="Arial" w:cs="Arial"/>
        </w:rPr>
        <w:t xml:space="preserve"> </w:t>
      </w:r>
      <w:r w:rsidR="00563522">
        <w:rPr>
          <w:rFonts w:ascii="Arial" w:hAnsi="Arial" w:cs="Arial"/>
        </w:rPr>
        <w:t>due that they w</w:t>
      </w:r>
      <w:r w:rsidR="001863B2">
        <w:rPr>
          <w:rFonts w:ascii="Arial" w:hAnsi="Arial" w:cs="Arial"/>
        </w:rPr>
        <w:t>ere</w:t>
      </w:r>
      <w:r w:rsidR="001B2986">
        <w:rPr>
          <w:rFonts w:ascii="Arial" w:hAnsi="Arial" w:cs="Arial"/>
        </w:rPr>
        <w:t xml:space="preserve"> fully</w:t>
      </w:r>
      <w:r w:rsidR="00563522">
        <w:rPr>
          <w:rFonts w:ascii="Arial" w:hAnsi="Arial" w:cs="Arial"/>
        </w:rPr>
        <w:t xml:space="preserve"> informed</w:t>
      </w:r>
      <w:r w:rsidR="003D5401">
        <w:rPr>
          <w:rFonts w:ascii="Arial" w:hAnsi="Arial" w:cs="Arial"/>
        </w:rPr>
        <w:t xml:space="preserve"> </w:t>
      </w:r>
      <w:r w:rsidR="00C63BA2">
        <w:rPr>
          <w:rFonts w:ascii="Arial" w:hAnsi="Arial" w:cs="Arial"/>
        </w:rPr>
        <w:t xml:space="preserve">about why </w:t>
      </w:r>
      <w:r w:rsidR="006C4A26">
        <w:rPr>
          <w:rFonts w:ascii="Arial" w:hAnsi="Arial" w:cs="Arial"/>
        </w:rPr>
        <w:t xml:space="preserve">is been made the survey, </w:t>
      </w:r>
      <w:r w:rsidR="00675E15">
        <w:rPr>
          <w:rFonts w:ascii="Arial" w:hAnsi="Arial" w:cs="Arial"/>
        </w:rPr>
        <w:t xml:space="preserve">what will be </w:t>
      </w:r>
      <w:r w:rsidR="004D0A4B">
        <w:rPr>
          <w:rFonts w:ascii="Arial" w:hAnsi="Arial" w:cs="Arial"/>
        </w:rPr>
        <w:t>with the questionna</w:t>
      </w:r>
      <w:r w:rsidR="00B37AEA">
        <w:rPr>
          <w:rFonts w:ascii="Arial" w:hAnsi="Arial" w:cs="Arial"/>
        </w:rPr>
        <w:t>ire after</w:t>
      </w:r>
      <w:r w:rsidR="00C633FE">
        <w:rPr>
          <w:rFonts w:ascii="Arial" w:hAnsi="Arial" w:cs="Arial"/>
        </w:rPr>
        <w:t xml:space="preserve"> the survey, how it </w:t>
      </w:r>
      <w:r w:rsidR="00FB0E3E">
        <w:rPr>
          <w:rFonts w:ascii="Arial" w:hAnsi="Arial" w:cs="Arial"/>
        </w:rPr>
        <w:t>will be use the data</w:t>
      </w:r>
      <w:r w:rsidR="001863B2">
        <w:rPr>
          <w:rFonts w:ascii="Arial" w:hAnsi="Arial" w:cs="Arial"/>
        </w:rPr>
        <w:t>,</w:t>
      </w:r>
      <w:r w:rsidR="00563522">
        <w:rPr>
          <w:rFonts w:ascii="Arial" w:hAnsi="Arial" w:cs="Arial"/>
        </w:rPr>
        <w:t xml:space="preserve"> </w:t>
      </w:r>
      <w:r w:rsidR="000E3AC3">
        <w:rPr>
          <w:rFonts w:ascii="Arial" w:hAnsi="Arial" w:cs="Arial"/>
        </w:rPr>
        <w:t xml:space="preserve">and </w:t>
      </w:r>
      <w:r w:rsidR="00D549EB">
        <w:rPr>
          <w:rFonts w:ascii="Arial" w:hAnsi="Arial" w:cs="Arial"/>
        </w:rPr>
        <w:t>they</w:t>
      </w:r>
      <w:r w:rsidR="00AB3BC4">
        <w:rPr>
          <w:rFonts w:ascii="Arial" w:hAnsi="Arial" w:cs="Arial"/>
        </w:rPr>
        <w:t xml:space="preserve"> can freely decide </w:t>
      </w:r>
      <w:r w:rsidR="00AC7426">
        <w:rPr>
          <w:rFonts w:ascii="Arial" w:hAnsi="Arial" w:cs="Arial"/>
        </w:rPr>
        <w:t xml:space="preserve">to be participant </w:t>
      </w:r>
      <w:r w:rsidR="00783AFE">
        <w:rPr>
          <w:rFonts w:ascii="Arial" w:hAnsi="Arial" w:cs="Arial"/>
        </w:rPr>
        <w:t>without any pressure.</w:t>
      </w:r>
      <w:r w:rsidR="001863B2">
        <w:rPr>
          <w:rFonts w:ascii="Arial" w:hAnsi="Arial" w:cs="Arial"/>
        </w:rPr>
        <w:t xml:space="preserve"> The </w:t>
      </w:r>
      <w:r w:rsidR="00740932">
        <w:rPr>
          <w:rFonts w:ascii="Arial" w:hAnsi="Arial" w:cs="Arial"/>
        </w:rPr>
        <w:t xml:space="preserve">survey questions </w:t>
      </w:r>
      <w:r w:rsidR="00AB3962">
        <w:rPr>
          <w:rFonts w:ascii="Arial" w:hAnsi="Arial" w:cs="Arial"/>
        </w:rPr>
        <w:t>w</w:t>
      </w:r>
      <w:r w:rsidR="001F212F">
        <w:rPr>
          <w:rFonts w:ascii="Arial" w:hAnsi="Arial" w:cs="Arial"/>
        </w:rPr>
        <w:t>ere</w:t>
      </w:r>
      <w:r w:rsidR="00AB3962">
        <w:rPr>
          <w:rFonts w:ascii="Arial" w:hAnsi="Arial" w:cs="Arial"/>
        </w:rPr>
        <w:t xml:space="preserve"> chose</w:t>
      </w:r>
      <w:r w:rsidR="00FC4C09">
        <w:rPr>
          <w:rFonts w:ascii="Arial" w:hAnsi="Arial" w:cs="Arial"/>
        </w:rPr>
        <w:t>n</w:t>
      </w:r>
      <w:r w:rsidR="00AB3962">
        <w:rPr>
          <w:rFonts w:ascii="Arial" w:hAnsi="Arial" w:cs="Arial"/>
        </w:rPr>
        <w:t xml:space="preserve"> in that way in which no one from participants </w:t>
      </w:r>
      <w:r w:rsidR="00BE5D52">
        <w:rPr>
          <w:rFonts w:ascii="Arial" w:hAnsi="Arial" w:cs="Arial"/>
        </w:rPr>
        <w:t xml:space="preserve">can be feel offended </w:t>
      </w:r>
      <w:r w:rsidR="0041208C">
        <w:rPr>
          <w:rFonts w:ascii="Arial" w:hAnsi="Arial" w:cs="Arial"/>
        </w:rPr>
        <w:t>or discriminated</w:t>
      </w:r>
      <w:r w:rsidR="00620A3A">
        <w:rPr>
          <w:rFonts w:ascii="Arial" w:hAnsi="Arial" w:cs="Arial"/>
        </w:rPr>
        <w:t xml:space="preserve"> and it was not </w:t>
      </w:r>
      <w:r w:rsidR="00256F21">
        <w:rPr>
          <w:rFonts w:ascii="Arial" w:hAnsi="Arial" w:cs="Arial"/>
        </w:rPr>
        <w:t xml:space="preserve">used </w:t>
      </w:r>
      <w:r w:rsidR="0093138E">
        <w:rPr>
          <w:rFonts w:ascii="Arial" w:hAnsi="Arial" w:cs="Arial"/>
        </w:rPr>
        <w:t>unacceptable</w:t>
      </w:r>
      <w:r w:rsidR="00256F21">
        <w:rPr>
          <w:rFonts w:ascii="Arial" w:hAnsi="Arial" w:cs="Arial"/>
        </w:rPr>
        <w:t xml:space="preserve"> language. </w:t>
      </w:r>
      <w:r w:rsidR="00B334A9">
        <w:rPr>
          <w:rFonts w:ascii="Arial" w:hAnsi="Arial" w:cs="Arial"/>
        </w:rPr>
        <w:t xml:space="preserve">The participants were ensured </w:t>
      </w:r>
      <w:r w:rsidR="00F54379">
        <w:rPr>
          <w:rFonts w:ascii="Arial" w:hAnsi="Arial" w:cs="Arial"/>
        </w:rPr>
        <w:t xml:space="preserve">about </w:t>
      </w:r>
      <w:r w:rsidR="00BE7058">
        <w:rPr>
          <w:rFonts w:ascii="Arial" w:hAnsi="Arial" w:cs="Arial"/>
        </w:rPr>
        <w:t>protection of privacy</w:t>
      </w:r>
      <w:r w:rsidR="00FC4C09">
        <w:rPr>
          <w:rFonts w:ascii="Arial" w:hAnsi="Arial" w:cs="Arial"/>
        </w:rPr>
        <w:t>, confidentiality</w:t>
      </w:r>
      <w:r w:rsidR="006745D3">
        <w:rPr>
          <w:rFonts w:ascii="Arial" w:hAnsi="Arial" w:cs="Arial"/>
        </w:rPr>
        <w:t>,</w:t>
      </w:r>
      <w:r w:rsidR="00BF3CE0">
        <w:rPr>
          <w:rFonts w:ascii="Arial" w:hAnsi="Arial" w:cs="Arial"/>
        </w:rPr>
        <w:t xml:space="preserve"> anon</w:t>
      </w:r>
      <w:r w:rsidR="00E9778E">
        <w:rPr>
          <w:rFonts w:ascii="Arial" w:hAnsi="Arial" w:cs="Arial"/>
        </w:rPr>
        <w:t>ymity</w:t>
      </w:r>
      <w:r w:rsidR="001863B2">
        <w:rPr>
          <w:rFonts w:ascii="Arial" w:hAnsi="Arial" w:cs="Arial"/>
        </w:rPr>
        <w:t xml:space="preserve"> </w:t>
      </w:r>
      <w:r w:rsidR="006745D3">
        <w:rPr>
          <w:rFonts w:ascii="Arial" w:hAnsi="Arial" w:cs="Arial"/>
        </w:rPr>
        <w:t>and adherence</w:t>
      </w:r>
      <w:r w:rsidR="00C37E2F">
        <w:rPr>
          <w:rFonts w:ascii="Arial" w:hAnsi="Arial" w:cs="Arial"/>
        </w:rPr>
        <w:t xml:space="preserve"> </w:t>
      </w:r>
      <w:r w:rsidR="008C4815">
        <w:rPr>
          <w:rFonts w:ascii="Arial" w:hAnsi="Arial" w:cs="Arial"/>
        </w:rPr>
        <w:t>of</w:t>
      </w:r>
      <w:r w:rsidR="00C37E2F">
        <w:rPr>
          <w:rFonts w:ascii="Arial" w:hAnsi="Arial" w:cs="Arial"/>
        </w:rPr>
        <w:t xml:space="preserve"> Data Protection Act </w:t>
      </w:r>
      <w:r w:rsidR="00C737F2">
        <w:rPr>
          <w:rFonts w:ascii="Arial" w:hAnsi="Arial" w:cs="Arial"/>
        </w:rPr>
        <w:t>(1998).</w:t>
      </w:r>
      <w:r w:rsidR="007B1AA9">
        <w:rPr>
          <w:rFonts w:ascii="Arial" w:hAnsi="Arial" w:cs="Arial"/>
        </w:rPr>
        <w:t xml:space="preserve"> </w:t>
      </w:r>
    </w:p>
    <w:p w14:paraId="300DA99C" w14:textId="173093FA" w:rsidR="001A75F3" w:rsidRDefault="001A75F3" w:rsidP="00214B5B">
      <w:pPr>
        <w:jc w:val="both"/>
        <w:rPr>
          <w:rFonts w:ascii="Arial" w:hAnsi="Arial" w:cs="Arial"/>
        </w:rPr>
      </w:pPr>
    </w:p>
    <w:p w14:paraId="3DA98A2E" w14:textId="44FAE97E" w:rsidR="001A75F3" w:rsidRDefault="001A75F3" w:rsidP="00214B5B">
      <w:pPr>
        <w:jc w:val="both"/>
        <w:rPr>
          <w:rFonts w:ascii="Arial" w:hAnsi="Arial" w:cs="Arial"/>
          <w:b/>
          <w:bCs/>
          <w:sz w:val="24"/>
          <w:szCs w:val="24"/>
        </w:rPr>
      </w:pPr>
    </w:p>
    <w:p w14:paraId="68DC7358" w14:textId="6C41D860" w:rsidR="00E1292C" w:rsidRDefault="00E1292C" w:rsidP="00214B5B">
      <w:pPr>
        <w:jc w:val="both"/>
        <w:rPr>
          <w:rFonts w:ascii="Arial" w:hAnsi="Arial" w:cs="Arial"/>
          <w:b/>
          <w:bCs/>
          <w:sz w:val="24"/>
          <w:szCs w:val="24"/>
        </w:rPr>
      </w:pPr>
    </w:p>
    <w:p w14:paraId="3516B9CF" w14:textId="43E3196F" w:rsidR="00E1292C" w:rsidRDefault="00E1292C" w:rsidP="00214B5B">
      <w:pPr>
        <w:jc w:val="both"/>
        <w:rPr>
          <w:rFonts w:ascii="Arial" w:hAnsi="Arial" w:cs="Arial"/>
          <w:b/>
          <w:bCs/>
          <w:sz w:val="24"/>
          <w:szCs w:val="24"/>
        </w:rPr>
      </w:pPr>
    </w:p>
    <w:p w14:paraId="7A538BFD" w14:textId="722E72DA" w:rsidR="00E1292C" w:rsidRDefault="00E1292C" w:rsidP="00214B5B">
      <w:pPr>
        <w:jc w:val="both"/>
        <w:rPr>
          <w:rFonts w:ascii="Arial" w:hAnsi="Arial" w:cs="Arial"/>
          <w:b/>
          <w:bCs/>
          <w:sz w:val="24"/>
          <w:szCs w:val="24"/>
        </w:rPr>
      </w:pPr>
    </w:p>
    <w:p w14:paraId="7AF8FE77" w14:textId="3D472360" w:rsidR="00E1292C" w:rsidRDefault="00E1292C" w:rsidP="00214B5B">
      <w:pPr>
        <w:jc w:val="both"/>
        <w:rPr>
          <w:rFonts w:ascii="Arial" w:hAnsi="Arial" w:cs="Arial"/>
          <w:b/>
          <w:bCs/>
          <w:sz w:val="24"/>
          <w:szCs w:val="24"/>
        </w:rPr>
      </w:pPr>
    </w:p>
    <w:p w14:paraId="6D24F55C" w14:textId="075762AA" w:rsidR="00E1292C" w:rsidRDefault="00B025C0" w:rsidP="00214B5B">
      <w:pPr>
        <w:jc w:val="both"/>
        <w:rPr>
          <w:rFonts w:ascii="Arial" w:hAnsi="Arial" w:cs="Arial"/>
          <w:b/>
          <w:bCs/>
          <w:sz w:val="24"/>
          <w:szCs w:val="24"/>
        </w:rPr>
      </w:pPr>
      <w:r>
        <w:rPr>
          <w:rFonts w:ascii="Arial" w:hAnsi="Arial" w:cs="Arial"/>
          <w:b/>
          <w:bCs/>
          <w:sz w:val="24"/>
          <w:szCs w:val="24"/>
        </w:rPr>
        <w:t>Results</w:t>
      </w:r>
    </w:p>
    <w:p w14:paraId="3E70CEBA" w14:textId="5F18C7AA" w:rsidR="00A72BFF" w:rsidRDefault="00A72BFF" w:rsidP="00214B5B">
      <w:pPr>
        <w:jc w:val="both"/>
        <w:rPr>
          <w:rFonts w:ascii="Arial" w:hAnsi="Arial" w:cs="Arial"/>
          <w:b/>
          <w:bCs/>
          <w:sz w:val="24"/>
          <w:szCs w:val="24"/>
        </w:rPr>
      </w:pPr>
    </w:p>
    <w:p w14:paraId="54B09E5F" w14:textId="4FFD2CE9" w:rsidR="00116A89" w:rsidRPr="00AE1809" w:rsidRDefault="00AE1809" w:rsidP="00214B5B">
      <w:pPr>
        <w:jc w:val="both"/>
        <w:rPr>
          <w:rFonts w:ascii="Arial" w:hAnsi="Arial" w:cs="Arial"/>
        </w:rPr>
      </w:pPr>
      <w:r>
        <w:rPr>
          <w:rFonts w:ascii="Arial" w:hAnsi="Arial" w:cs="Arial"/>
        </w:rPr>
        <w:t xml:space="preserve">The first two questions </w:t>
      </w:r>
      <w:r w:rsidR="00190C7E">
        <w:rPr>
          <w:rFonts w:ascii="Arial" w:hAnsi="Arial" w:cs="Arial"/>
        </w:rPr>
        <w:t>w</w:t>
      </w:r>
      <w:r w:rsidR="00350F7E">
        <w:rPr>
          <w:rFonts w:ascii="Arial" w:hAnsi="Arial" w:cs="Arial"/>
        </w:rPr>
        <w:t>ere</w:t>
      </w:r>
      <w:r w:rsidR="00190C7E">
        <w:rPr>
          <w:rFonts w:ascii="Arial" w:hAnsi="Arial" w:cs="Arial"/>
        </w:rPr>
        <w:t xml:space="preserve"> </w:t>
      </w:r>
      <w:r w:rsidR="00020D95">
        <w:rPr>
          <w:rFonts w:ascii="Arial" w:hAnsi="Arial" w:cs="Arial"/>
        </w:rPr>
        <w:t>analyse</w:t>
      </w:r>
      <w:r w:rsidR="008808A2">
        <w:rPr>
          <w:rFonts w:ascii="Arial" w:hAnsi="Arial" w:cs="Arial"/>
        </w:rPr>
        <w:t>d</w:t>
      </w:r>
      <w:r w:rsidR="00020D95">
        <w:rPr>
          <w:rFonts w:ascii="Arial" w:hAnsi="Arial" w:cs="Arial"/>
        </w:rPr>
        <w:t xml:space="preserve"> together </w:t>
      </w:r>
      <w:r w:rsidR="00BC77CB">
        <w:rPr>
          <w:rFonts w:ascii="Arial" w:hAnsi="Arial" w:cs="Arial"/>
        </w:rPr>
        <w:t xml:space="preserve">for the better </w:t>
      </w:r>
      <w:r w:rsidR="00350F7E">
        <w:rPr>
          <w:rFonts w:ascii="Arial" w:hAnsi="Arial" w:cs="Arial"/>
        </w:rPr>
        <w:t xml:space="preserve">transparency </w:t>
      </w:r>
      <w:r w:rsidR="004244F6">
        <w:rPr>
          <w:rFonts w:ascii="Arial" w:hAnsi="Arial" w:cs="Arial"/>
        </w:rPr>
        <w:t xml:space="preserve">and it was referred to </w:t>
      </w:r>
      <w:r w:rsidR="00FF5FA0">
        <w:rPr>
          <w:rFonts w:ascii="Arial" w:hAnsi="Arial" w:cs="Arial"/>
        </w:rPr>
        <w:t xml:space="preserve">the participants </w:t>
      </w:r>
      <w:r w:rsidR="001D2AB6">
        <w:rPr>
          <w:rFonts w:ascii="Arial" w:hAnsi="Arial" w:cs="Arial"/>
        </w:rPr>
        <w:t>gender and age.</w:t>
      </w:r>
    </w:p>
    <w:p w14:paraId="3EE62AF2" w14:textId="77777777" w:rsidR="006228B5" w:rsidRPr="006228B5" w:rsidRDefault="006228B5" w:rsidP="00214B5B">
      <w:pPr>
        <w:jc w:val="both"/>
        <w:rPr>
          <w:rFonts w:ascii="Arial" w:hAnsi="Arial" w:cs="Arial"/>
        </w:rPr>
      </w:pPr>
    </w:p>
    <w:p w14:paraId="5CADC294" w14:textId="110E8A60" w:rsidR="00E1292C" w:rsidRDefault="00E1292C" w:rsidP="00214B5B">
      <w:pPr>
        <w:jc w:val="both"/>
        <w:rPr>
          <w:rFonts w:ascii="Arial" w:hAnsi="Arial" w:cs="Arial"/>
          <w:b/>
          <w:bCs/>
          <w:sz w:val="24"/>
          <w:szCs w:val="24"/>
        </w:rPr>
      </w:pPr>
    </w:p>
    <w:p w14:paraId="1EC2E9A3" w14:textId="6E9A3C73" w:rsidR="00385243" w:rsidRDefault="00A85517" w:rsidP="00214B5B">
      <w:pPr>
        <w:jc w:val="both"/>
        <w:rPr>
          <w:rFonts w:ascii="Arial" w:hAnsi="Arial" w:cs="Arial"/>
          <w:b/>
          <w:bCs/>
          <w:sz w:val="24"/>
          <w:szCs w:val="24"/>
        </w:rPr>
      </w:pPr>
      <w:r w:rsidRPr="003204FD">
        <w:rPr>
          <w:rFonts w:ascii="Arial" w:hAnsi="Arial" w:cs="Arial"/>
          <w:noProof/>
        </w:rPr>
        <w:drawing>
          <wp:inline distT="0" distB="0" distL="0" distR="0" wp14:anchorId="59782817" wp14:editId="0631674F">
            <wp:extent cx="5753100" cy="2162175"/>
            <wp:effectExtent l="0" t="0" r="0" b="9525"/>
            <wp:docPr id="4" name="Chart 4">
              <a:extLst xmlns:a="http://schemas.openxmlformats.org/drawingml/2006/main">
                <a:ext uri="{FF2B5EF4-FFF2-40B4-BE49-F238E27FC236}">
                  <a16:creationId xmlns:a16="http://schemas.microsoft.com/office/drawing/2014/main" id="{5C517383-4750-4C53-98FD-FC32FB7E7D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7ADAC688" w14:textId="77777777" w:rsidR="00934A5E" w:rsidRPr="00934A5E" w:rsidRDefault="00934A5E" w:rsidP="00934A5E">
      <w:pPr>
        <w:jc w:val="center"/>
        <w:rPr>
          <w:rFonts w:ascii="Arial" w:hAnsi="Arial" w:cs="Arial"/>
          <w:sz w:val="24"/>
          <w:szCs w:val="24"/>
        </w:rPr>
      </w:pPr>
    </w:p>
    <w:p w14:paraId="75DF39D9" w14:textId="7F1DB1FD" w:rsidR="00E1292C" w:rsidRDefault="007C7399" w:rsidP="00214B5B">
      <w:pPr>
        <w:jc w:val="both"/>
        <w:rPr>
          <w:rFonts w:ascii="Arial" w:hAnsi="Arial" w:cs="Arial"/>
        </w:rPr>
      </w:pPr>
      <w:r>
        <w:rPr>
          <w:noProof/>
        </w:rPr>
        <w:drawing>
          <wp:anchor distT="0" distB="0" distL="114300" distR="114300" simplePos="0" relativeHeight="251658240" behindDoc="0" locked="0" layoutInCell="1" allowOverlap="1" wp14:anchorId="35821B35" wp14:editId="039C1797">
            <wp:simplePos x="914400" y="4057650"/>
            <wp:positionH relativeFrom="column">
              <wp:align>left</wp:align>
            </wp:positionH>
            <wp:positionV relativeFrom="paragraph">
              <wp:align>top</wp:align>
            </wp:positionV>
            <wp:extent cx="5753100" cy="2271395"/>
            <wp:effectExtent l="0" t="0" r="0" b="14605"/>
            <wp:wrapSquare wrapText="bothSides"/>
            <wp:docPr id="1" name="Chart 1">
              <a:extLst xmlns:a="http://schemas.openxmlformats.org/drawingml/2006/main">
                <a:ext uri="{FF2B5EF4-FFF2-40B4-BE49-F238E27FC236}">
                  <a16:creationId xmlns:a16="http://schemas.microsoft.com/office/drawing/2014/main" id="{F5DAD35D-E446-4AB5-91BA-FD298C7A32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r w:rsidR="00934A5E">
        <w:rPr>
          <w:rFonts w:ascii="Arial" w:hAnsi="Arial" w:cs="Arial"/>
          <w:b/>
          <w:bCs/>
          <w:sz w:val="24"/>
          <w:szCs w:val="24"/>
        </w:rPr>
        <w:br w:type="textWrapping" w:clear="all"/>
      </w:r>
      <w:r w:rsidR="005D30C5">
        <w:rPr>
          <w:rFonts w:ascii="Arial" w:hAnsi="Arial" w:cs="Arial"/>
        </w:rPr>
        <w:t>As it show</w:t>
      </w:r>
      <w:r w:rsidR="000D3311">
        <w:rPr>
          <w:rFonts w:ascii="Arial" w:hAnsi="Arial" w:cs="Arial"/>
        </w:rPr>
        <w:t>s</w:t>
      </w:r>
      <w:r w:rsidR="005D30C5">
        <w:rPr>
          <w:rFonts w:ascii="Arial" w:hAnsi="Arial" w:cs="Arial"/>
        </w:rPr>
        <w:t xml:space="preserve"> the c</w:t>
      </w:r>
      <w:r w:rsidR="007B2505">
        <w:rPr>
          <w:rFonts w:ascii="Arial" w:hAnsi="Arial" w:cs="Arial"/>
        </w:rPr>
        <w:t>olumns</w:t>
      </w:r>
      <w:r w:rsidR="005D30C5">
        <w:rPr>
          <w:rFonts w:ascii="Arial" w:hAnsi="Arial" w:cs="Arial"/>
        </w:rPr>
        <w:t xml:space="preserve"> </w:t>
      </w:r>
      <w:r w:rsidR="009B1F45">
        <w:rPr>
          <w:rFonts w:ascii="Arial" w:hAnsi="Arial" w:cs="Arial"/>
        </w:rPr>
        <w:t>about ages of females and males</w:t>
      </w:r>
      <w:r w:rsidR="007D171F">
        <w:rPr>
          <w:rFonts w:ascii="Arial" w:hAnsi="Arial" w:cs="Arial"/>
        </w:rPr>
        <w:t xml:space="preserve">, it seems significantly that </w:t>
      </w:r>
      <w:r w:rsidR="00E5024E">
        <w:rPr>
          <w:rFonts w:ascii="Arial" w:hAnsi="Arial" w:cs="Arial"/>
        </w:rPr>
        <w:t xml:space="preserve">between the ages of </w:t>
      </w:r>
      <w:r w:rsidR="003D713D">
        <w:rPr>
          <w:rFonts w:ascii="Arial" w:hAnsi="Arial" w:cs="Arial"/>
        </w:rPr>
        <w:t xml:space="preserve">45 to 64 </w:t>
      </w:r>
      <w:r w:rsidR="008A64B6">
        <w:rPr>
          <w:rFonts w:ascii="Arial" w:hAnsi="Arial" w:cs="Arial"/>
        </w:rPr>
        <w:t>there was no participants</w:t>
      </w:r>
      <w:r w:rsidR="00700DB3">
        <w:rPr>
          <w:rFonts w:ascii="Arial" w:hAnsi="Arial" w:cs="Arial"/>
        </w:rPr>
        <w:t xml:space="preserve">, however </w:t>
      </w:r>
      <w:r w:rsidR="00537209">
        <w:rPr>
          <w:rFonts w:ascii="Arial" w:hAnsi="Arial" w:cs="Arial"/>
        </w:rPr>
        <w:t xml:space="preserve">at the age of 18 to 24 </w:t>
      </w:r>
      <w:r w:rsidR="00D41A7E">
        <w:rPr>
          <w:rFonts w:ascii="Arial" w:hAnsi="Arial" w:cs="Arial"/>
        </w:rPr>
        <w:t xml:space="preserve">it was just one </w:t>
      </w:r>
      <w:r w:rsidR="00D41A7E">
        <w:rPr>
          <w:rFonts w:ascii="Arial" w:hAnsi="Arial" w:cs="Arial"/>
        </w:rPr>
        <w:lastRenderedPageBreak/>
        <w:t>male and no female</w:t>
      </w:r>
      <w:r w:rsidR="003D0030">
        <w:rPr>
          <w:rFonts w:ascii="Arial" w:hAnsi="Arial" w:cs="Arial"/>
        </w:rPr>
        <w:t>.</w:t>
      </w:r>
      <w:r w:rsidR="0086556B">
        <w:rPr>
          <w:rFonts w:ascii="Arial" w:hAnsi="Arial" w:cs="Arial"/>
        </w:rPr>
        <w:t xml:space="preserve"> </w:t>
      </w:r>
      <w:r w:rsidR="001711C8">
        <w:rPr>
          <w:rFonts w:ascii="Arial" w:hAnsi="Arial" w:cs="Arial"/>
        </w:rPr>
        <w:t>The age</w:t>
      </w:r>
      <w:r w:rsidR="007255CD">
        <w:rPr>
          <w:rFonts w:ascii="Arial" w:hAnsi="Arial" w:cs="Arial"/>
        </w:rPr>
        <w:t xml:space="preserve"> between </w:t>
      </w:r>
      <w:r w:rsidR="00D944F6">
        <w:rPr>
          <w:rFonts w:ascii="Arial" w:hAnsi="Arial" w:cs="Arial"/>
        </w:rPr>
        <w:t xml:space="preserve">25 to 44 are dominant </w:t>
      </w:r>
      <w:r w:rsidR="00B72F47">
        <w:rPr>
          <w:rFonts w:ascii="Arial" w:hAnsi="Arial" w:cs="Arial"/>
        </w:rPr>
        <w:t xml:space="preserve">however </w:t>
      </w:r>
      <w:r w:rsidR="0051350D">
        <w:rPr>
          <w:rFonts w:ascii="Arial" w:hAnsi="Arial" w:cs="Arial"/>
        </w:rPr>
        <w:t xml:space="preserve">the male percentage </w:t>
      </w:r>
      <w:r w:rsidR="00444552">
        <w:rPr>
          <w:rFonts w:ascii="Arial" w:hAnsi="Arial" w:cs="Arial"/>
        </w:rPr>
        <w:t xml:space="preserve">of 25 to </w:t>
      </w:r>
      <w:r w:rsidR="00E85F09">
        <w:rPr>
          <w:rFonts w:ascii="Arial" w:hAnsi="Arial" w:cs="Arial"/>
        </w:rPr>
        <w:t>34</w:t>
      </w:r>
      <w:r w:rsidR="00180BFC">
        <w:rPr>
          <w:rFonts w:ascii="Arial" w:hAnsi="Arial" w:cs="Arial"/>
        </w:rPr>
        <w:t xml:space="preserve"> </w:t>
      </w:r>
      <w:r w:rsidR="00A37430">
        <w:rPr>
          <w:rFonts w:ascii="Arial" w:hAnsi="Arial" w:cs="Arial"/>
        </w:rPr>
        <w:t>with 7 participants</w:t>
      </w:r>
      <w:r w:rsidR="00E85F09">
        <w:rPr>
          <w:rFonts w:ascii="Arial" w:hAnsi="Arial" w:cs="Arial"/>
        </w:rPr>
        <w:t xml:space="preserve"> is 64</w:t>
      </w:r>
      <w:r w:rsidR="00E61A06">
        <w:rPr>
          <w:rFonts w:ascii="Arial" w:hAnsi="Arial" w:cs="Arial"/>
        </w:rPr>
        <w:t>% but at the same time</w:t>
      </w:r>
      <w:r w:rsidR="00C96227">
        <w:rPr>
          <w:rFonts w:ascii="Arial" w:hAnsi="Arial" w:cs="Arial"/>
        </w:rPr>
        <w:t xml:space="preserve"> the females</w:t>
      </w:r>
      <w:r w:rsidR="00A37430">
        <w:rPr>
          <w:rFonts w:ascii="Arial" w:hAnsi="Arial" w:cs="Arial"/>
        </w:rPr>
        <w:t xml:space="preserve"> 4 participants</w:t>
      </w:r>
      <w:r w:rsidR="00C96227">
        <w:rPr>
          <w:rFonts w:ascii="Arial" w:hAnsi="Arial" w:cs="Arial"/>
        </w:rPr>
        <w:t xml:space="preserve"> b</w:t>
      </w:r>
      <w:r w:rsidR="00EE38A6">
        <w:rPr>
          <w:rFonts w:ascii="Arial" w:hAnsi="Arial" w:cs="Arial"/>
        </w:rPr>
        <w:t>etween 25 to 34 is</w:t>
      </w:r>
      <w:r w:rsidR="00521696">
        <w:rPr>
          <w:rFonts w:ascii="Arial" w:hAnsi="Arial" w:cs="Arial"/>
        </w:rPr>
        <w:t xml:space="preserve"> 44%. </w:t>
      </w:r>
      <w:r w:rsidR="00832875">
        <w:rPr>
          <w:rFonts w:ascii="Arial" w:hAnsi="Arial" w:cs="Arial"/>
        </w:rPr>
        <w:t xml:space="preserve">For the age between 35 to 44 </w:t>
      </w:r>
      <w:r w:rsidR="00C53C57">
        <w:rPr>
          <w:rFonts w:ascii="Arial" w:hAnsi="Arial" w:cs="Arial"/>
        </w:rPr>
        <w:t xml:space="preserve">at </w:t>
      </w:r>
      <w:r w:rsidR="00A4620F">
        <w:rPr>
          <w:rFonts w:ascii="Arial" w:hAnsi="Arial" w:cs="Arial"/>
        </w:rPr>
        <w:t xml:space="preserve">3 </w:t>
      </w:r>
      <w:r w:rsidR="00C53C57">
        <w:rPr>
          <w:rFonts w:ascii="Arial" w:hAnsi="Arial" w:cs="Arial"/>
        </w:rPr>
        <w:t>males</w:t>
      </w:r>
      <w:r w:rsidR="00E16898">
        <w:rPr>
          <w:rFonts w:ascii="Arial" w:hAnsi="Arial" w:cs="Arial"/>
        </w:rPr>
        <w:t xml:space="preserve"> shows smaller p</w:t>
      </w:r>
      <w:r w:rsidR="00246693">
        <w:rPr>
          <w:rFonts w:ascii="Arial" w:hAnsi="Arial" w:cs="Arial"/>
        </w:rPr>
        <w:t>ercentage 27%</w:t>
      </w:r>
      <w:r w:rsidR="00516EA1">
        <w:rPr>
          <w:rFonts w:ascii="Arial" w:hAnsi="Arial" w:cs="Arial"/>
        </w:rPr>
        <w:t xml:space="preserve"> in comparison with </w:t>
      </w:r>
      <w:r w:rsidR="00A4620F">
        <w:rPr>
          <w:rFonts w:ascii="Arial" w:hAnsi="Arial" w:cs="Arial"/>
        </w:rPr>
        <w:t xml:space="preserve">5 </w:t>
      </w:r>
      <w:r w:rsidR="00516EA1">
        <w:rPr>
          <w:rFonts w:ascii="Arial" w:hAnsi="Arial" w:cs="Arial"/>
        </w:rPr>
        <w:t>females</w:t>
      </w:r>
      <w:r w:rsidR="00396B1B">
        <w:rPr>
          <w:rFonts w:ascii="Arial" w:hAnsi="Arial" w:cs="Arial"/>
        </w:rPr>
        <w:t xml:space="preserve"> </w:t>
      </w:r>
      <w:r w:rsidR="0036752B">
        <w:rPr>
          <w:rFonts w:ascii="Arial" w:hAnsi="Arial" w:cs="Arial"/>
        </w:rPr>
        <w:t xml:space="preserve">with a percentage of </w:t>
      </w:r>
      <w:r w:rsidR="005A6446">
        <w:rPr>
          <w:rFonts w:ascii="Arial" w:hAnsi="Arial" w:cs="Arial"/>
        </w:rPr>
        <w:t xml:space="preserve">56%. </w:t>
      </w:r>
      <w:r w:rsidR="0074639B">
        <w:rPr>
          <w:rFonts w:ascii="Arial" w:hAnsi="Arial" w:cs="Arial"/>
        </w:rPr>
        <w:t>At the same time</w:t>
      </w:r>
      <w:r w:rsidR="00A1560E">
        <w:rPr>
          <w:rFonts w:ascii="Arial" w:hAnsi="Arial" w:cs="Arial"/>
        </w:rPr>
        <w:t>,</w:t>
      </w:r>
      <w:r w:rsidR="0074639B">
        <w:rPr>
          <w:rFonts w:ascii="Arial" w:hAnsi="Arial" w:cs="Arial"/>
        </w:rPr>
        <w:t xml:space="preserve"> we have to take in consideration </w:t>
      </w:r>
      <w:r w:rsidR="001D200F">
        <w:rPr>
          <w:rFonts w:ascii="Arial" w:hAnsi="Arial" w:cs="Arial"/>
        </w:rPr>
        <w:t xml:space="preserve">the </w:t>
      </w:r>
      <w:r w:rsidR="00D238D0">
        <w:rPr>
          <w:rFonts w:ascii="Arial" w:hAnsi="Arial" w:cs="Arial"/>
        </w:rPr>
        <w:t xml:space="preserve">total of </w:t>
      </w:r>
      <w:r w:rsidR="007929F5">
        <w:rPr>
          <w:rFonts w:ascii="Arial" w:hAnsi="Arial" w:cs="Arial"/>
        </w:rPr>
        <w:t xml:space="preserve">9 female participants </w:t>
      </w:r>
      <w:r w:rsidR="00771996">
        <w:rPr>
          <w:rFonts w:ascii="Arial" w:hAnsi="Arial" w:cs="Arial"/>
        </w:rPr>
        <w:t>with the total of 11 male participants</w:t>
      </w:r>
      <w:r w:rsidR="00A1560E">
        <w:rPr>
          <w:rFonts w:ascii="Arial" w:hAnsi="Arial" w:cs="Arial"/>
        </w:rPr>
        <w:t>.</w:t>
      </w:r>
    </w:p>
    <w:p w14:paraId="0A8F4249" w14:textId="34EE9169" w:rsidR="001D2AB6" w:rsidRDefault="001D2AB6" w:rsidP="00214B5B">
      <w:pPr>
        <w:jc w:val="both"/>
        <w:rPr>
          <w:rFonts w:ascii="Arial" w:hAnsi="Arial" w:cs="Arial"/>
        </w:rPr>
      </w:pPr>
    </w:p>
    <w:p w14:paraId="3F4D2709" w14:textId="0DDF5F76" w:rsidR="001D2AB6" w:rsidRDefault="001D2AB6" w:rsidP="00214B5B">
      <w:pPr>
        <w:jc w:val="both"/>
        <w:rPr>
          <w:rFonts w:ascii="Arial" w:hAnsi="Arial" w:cs="Arial"/>
        </w:rPr>
      </w:pPr>
    </w:p>
    <w:p w14:paraId="4D5DE784" w14:textId="26878EE4" w:rsidR="001D2AB6" w:rsidRDefault="001D2AB6" w:rsidP="00214B5B">
      <w:pPr>
        <w:jc w:val="both"/>
        <w:rPr>
          <w:rFonts w:ascii="Arial" w:hAnsi="Arial" w:cs="Arial"/>
        </w:rPr>
      </w:pPr>
    </w:p>
    <w:p w14:paraId="398195CC" w14:textId="4D24E95C" w:rsidR="001D2AB6" w:rsidRDefault="00D13DE9" w:rsidP="00214B5B">
      <w:pPr>
        <w:jc w:val="both"/>
        <w:rPr>
          <w:rFonts w:ascii="Arial" w:hAnsi="Arial" w:cs="Arial"/>
        </w:rPr>
      </w:pPr>
      <w:r>
        <w:rPr>
          <w:rFonts w:ascii="Arial" w:hAnsi="Arial" w:cs="Arial"/>
        </w:rPr>
        <w:t xml:space="preserve">The </w:t>
      </w:r>
      <w:r w:rsidR="006E50E6">
        <w:rPr>
          <w:rFonts w:ascii="Arial" w:hAnsi="Arial" w:cs="Arial"/>
        </w:rPr>
        <w:t>third</w:t>
      </w:r>
      <w:r>
        <w:rPr>
          <w:rFonts w:ascii="Arial" w:hAnsi="Arial" w:cs="Arial"/>
        </w:rPr>
        <w:t xml:space="preserve"> question </w:t>
      </w:r>
      <w:r w:rsidR="00136153">
        <w:rPr>
          <w:rFonts w:ascii="Arial" w:hAnsi="Arial" w:cs="Arial"/>
        </w:rPr>
        <w:t>is aim</w:t>
      </w:r>
      <w:r w:rsidR="00F3179A">
        <w:rPr>
          <w:rFonts w:ascii="Arial" w:hAnsi="Arial" w:cs="Arial"/>
        </w:rPr>
        <w:t>ed</w:t>
      </w:r>
      <w:r w:rsidR="00136153">
        <w:rPr>
          <w:rFonts w:ascii="Arial" w:hAnsi="Arial" w:cs="Arial"/>
        </w:rPr>
        <w:t xml:space="preserve"> to analyse</w:t>
      </w:r>
      <w:r w:rsidR="00782955">
        <w:rPr>
          <w:rFonts w:ascii="Arial" w:hAnsi="Arial" w:cs="Arial"/>
        </w:rPr>
        <w:t xml:space="preserve"> the</w:t>
      </w:r>
      <w:r w:rsidR="00EE245E">
        <w:rPr>
          <w:rFonts w:ascii="Arial" w:hAnsi="Arial" w:cs="Arial"/>
        </w:rPr>
        <w:t xml:space="preserve"> participants</w:t>
      </w:r>
      <w:r w:rsidR="00782955">
        <w:rPr>
          <w:rFonts w:ascii="Arial" w:hAnsi="Arial" w:cs="Arial"/>
        </w:rPr>
        <w:t xml:space="preserve"> courses </w:t>
      </w:r>
      <w:r w:rsidR="000530F5">
        <w:rPr>
          <w:rFonts w:ascii="Arial" w:hAnsi="Arial" w:cs="Arial"/>
        </w:rPr>
        <w:t xml:space="preserve">what is divide between </w:t>
      </w:r>
      <w:r w:rsidR="000D3F7D">
        <w:rPr>
          <w:rFonts w:ascii="Arial" w:hAnsi="Arial" w:cs="Arial"/>
        </w:rPr>
        <w:t>management</w:t>
      </w:r>
      <w:r w:rsidR="00A57AB0">
        <w:rPr>
          <w:rFonts w:ascii="Arial" w:hAnsi="Arial" w:cs="Arial"/>
        </w:rPr>
        <w:t>,</w:t>
      </w:r>
      <w:r w:rsidR="000D3F7D">
        <w:rPr>
          <w:rFonts w:ascii="Arial" w:hAnsi="Arial" w:cs="Arial"/>
        </w:rPr>
        <w:t xml:space="preserve"> social</w:t>
      </w:r>
      <w:r w:rsidR="003D22D3">
        <w:rPr>
          <w:rFonts w:ascii="Arial" w:hAnsi="Arial" w:cs="Arial"/>
        </w:rPr>
        <w:t>-care</w:t>
      </w:r>
      <w:r w:rsidR="00A57AB0">
        <w:rPr>
          <w:rFonts w:ascii="Arial" w:hAnsi="Arial" w:cs="Arial"/>
        </w:rPr>
        <w:t>, male and female.</w:t>
      </w:r>
      <w:r w:rsidR="00EF6513">
        <w:rPr>
          <w:rFonts w:ascii="Arial" w:hAnsi="Arial" w:cs="Arial"/>
        </w:rPr>
        <w:t xml:space="preserve"> </w:t>
      </w:r>
    </w:p>
    <w:p w14:paraId="1314B599" w14:textId="1C877458" w:rsidR="00B51B6A" w:rsidRDefault="00B51B6A" w:rsidP="00214B5B">
      <w:pPr>
        <w:jc w:val="both"/>
        <w:rPr>
          <w:rFonts w:ascii="Arial" w:hAnsi="Arial" w:cs="Arial"/>
        </w:rPr>
      </w:pPr>
    </w:p>
    <w:p w14:paraId="13870B92" w14:textId="0741EE15" w:rsidR="00B51B6A" w:rsidRDefault="00B51B6A" w:rsidP="00214B5B">
      <w:pPr>
        <w:jc w:val="both"/>
        <w:rPr>
          <w:rFonts w:ascii="Arial" w:hAnsi="Arial" w:cs="Arial"/>
        </w:rPr>
      </w:pPr>
    </w:p>
    <w:p w14:paraId="60A97862" w14:textId="5E9705D4" w:rsidR="00A1560E" w:rsidRDefault="006A09AF" w:rsidP="00214B5B">
      <w:pPr>
        <w:jc w:val="both"/>
        <w:rPr>
          <w:rFonts w:ascii="Arial" w:hAnsi="Arial" w:cs="Arial"/>
        </w:rPr>
      </w:pPr>
      <w:r>
        <w:rPr>
          <w:noProof/>
        </w:rPr>
        <w:drawing>
          <wp:inline distT="0" distB="0" distL="0" distR="0" wp14:anchorId="0584EA3E" wp14:editId="563519E6">
            <wp:extent cx="2457450" cy="2124075"/>
            <wp:effectExtent l="0" t="0" r="0" b="9525"/>
            <wp:docPr id="5" name="Chart 5">
              <a:extLst xmlns:a="http://schemas.openxmlformats.org/drawingml/2006/main">
                <a:ext uri="{FF2B5EF4-FFF2-40B4-BE49-F238E27FC236}">
                  <a16:creationId xmlns:a16="http://schemas.microsoft.com/office/drawing/2014/main" id="{E6932423-1674-4E01-81B3-5942AB77B1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00BE3FB0">
        <w:rPr>
          <w:noProof/>
        </w:rPr>
        <w:drawing>
          <wp:inline distT="0" distB="0" distL="0" distR="0" wp14:anchorId="52EADC7E" wp14:editId="70CEC8EB">
            <wp:extent cx="2618740" cy="2128520"/>
            <wp:effectExtent l="0" t="0" r="10160" b="5080"/>
            <wp:docPr id="6" name="Chart 6">
              <a:extLst xmlns:a="http://schemas.openxmlformats.org/drawingml/2006/main">
                <a:ext uri="{FF2B5EF4-FFF2-40B4-BE49-F238E27FC236}">
                  <a16:creationId xmlns:a16="http://schemas.microsoft.com/office/drawing/2014/main" id="{FB1128FD-1EA9-448F-9997-43349845A6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2C789C7" w14:textId="1BFD897C" w:rsidR="00071B1D" w:rsidRDefault="00071B1D" w:rsidP="00214B5B">
      <w:pPr>
        <w:jc w:val="both"/>
        <w:rPr>
          <w:rFonts w:ascii="Arial" w:hAnsi="Arial" w:cs="Arial"/>
        </w:rPr>
      </w:pPr>
    </w:p>
    <w:p w14:paraId="68902CFE" w14:textId="18293E06" w:rsidR="00071B1D" w:rsidRDefault="00000B75" w:rsidP="00214B5B">
      <w:pPr>
        <w:jc w:val="both"/>
        <w:rPr>
          <w:rFonts w:ascii="Arial" w:hAnsi="Arial" w:cs="Arial"/>
        </w:rPr>
      </w:pPr>
      <w:r>
        <w:rPr>
          <w:rFonts w:ascii="Arial" w:hAnsi="Arial" w:cs="Arial"/>
        </w:rPr>
        <w:t xml:space="preserve">The </w:t>
      </w:r>
      <w:r w:rsidR="00F3179A">
        <w:rPr>
          <w:rFonts w:ascii="Arial" w:hAnsi="Arial" w:cs="Arial"/>
        </w:rPr>
        <w:t xml:space="preserve">first </w:t>
      </w:r>
      <w:r>
        <w:rPr>
          <w:rFonts w:ascii="Arial" w:hAnsi="Arial" w:cs="Arial"/>
        </w:rPr>
        <w:t xml:space="preserve">charts above </w:t>
      </w:r>
      <w:r w:rsidR="003B0704">
        <w:rPr>
          <w:rFonts w:ascii="Arial" w:hAnsi="Arial" w:cs="Arial"/>
        </w:rPr>
        <w:t>represent the percentage</w:t>
      </w:r>
      <w:r w:rsidR="007459D3">
        <w:rPr>
          <w:rFonts w:ascii="Arial" w:hAnsi="Arial" w:cs="Arial"/>
        </w:rPr>
        <w:t xml:space="preserve"> </w:t>
      </w:r>
      <w:r w:rsidR="00195FEA">
        <w:rPr>
          <w:rFonts w:ascii="Arial" w:hAnsi="Arial" w:cs="Arial"/>
        </w:rPr>
        <w:t xml:space="preserve">between the social care course and management at it seems significantly that are more </w:t>
      </w:r>
      <w:r w:rsidR="00E75773">
        <w:rPr>
          <w:rFonts w:ascii="Arial" w:hAnsi="Arial" w:cs="Arial"/>
        </w:rPr>
        <w:t xml:space="preserve">males in management </w:t>
      </w:r>
      <w:r w:rsidR="00C02FF7">
        <w:rPr>
          <w:rFonts w:ascii="Arial" w:hAnsi="Arial" w:cs="Arial"/>
        </w:rPr>
        <w:t>courses</w:t>
      </w:r>
      <w:r w:rsidR="000A3D44">
        <w:rPr>
          <w:rFonts w:ascii="Arial" w:hAnsi="Arial" w:cs="Arial"/>
        </w:rPr>
        <w:t xml:space="preserve"> </w:t>
      </w:r>
      <w:r w:rsidR="005D2D23">
        <w:rPr>
          <w:rFonts w:ascii="Arial" w:hAnsi="Arial" w:cs="Arial"/>
        </w:rPr>
        <w:t xml:space="preserve">projected to 11 males. </w:t>
      </w:r>
      <w:r w:rsidR="00E43DD2">
        <w:rPr>
          <w:rFonts w:ascii="Arial" w:hAnsi="Arial" w:cs="Arial"/>
        </w:rPr>
        <w:t xml:space="preserve">The second chart </w:t>
      </w:r>
      <w:r w:rsidR="0023453C">
        <w:rPr>
          <w:rFonts w:ascii="Arial" w:hAnsi="Arial" w:cs="Arial"/>
        </w:rPr>
        <w:t xml:space="preserve">shows us that </w:t>
      </w:r>
      <w:r w:rsidR="00F55BF1">
        <w:rPr>
          <w:rFonts w:ascii="Arial" w:hAnsi="Arial" w:cs="Arial"/>
        </w:rPr>
        <w:t xml:space="preserve">between the females is </w:t>
      </w:r>
      <w:r w:rsidR="00531D62">
        <w:rPr>
          <w:rFonts w:ascii="Arial" w:hAnsi="Arial" w:cs="Arial"/>
        </w:rPr>
        <w:t xml:space="preserve">higher the social care course </w:t>
      </w:r>
      <w:r w:rsidR="001D5E94">
        <w:rPr>
          <w:rFonts w:ascii="Arial" w:hAnsi="Arial" w:cs="Arial"/>
        </w:rPr>
        <w:t>percentage</w:t>
      </w:r>
      <w:r w:rsidR="006738BF">
        <w:rPr>
          <w:rFonts w:ascii="Arial" w:hAnsi="Arial" w:cs="Arial"/>
        </w:rPr>
        <w:t xml:space="preserve"> 33%</w:t>
      </w:r>
      <w:r w:rsidR="001D5E94">
        <w:rPr>
          <w:rFonts w:ascii="Arial" w:hAnsi="Arial" w:cs="Arial"/>
        </w:rPr>
        <w:t xml:space="preserve"> </w:t>
      </w:r>
      <w:r w:rsidR="009A3149">
        <w:rPr>
          <w:rFonts w:ascii="Arial" w:hAnsi="Arial" w:cs="Arial"/>
        </w:rPr>
        <w:t>in comparison</w:t>
      </w:r>
      <w:r w:rsidR="00E25CD7">
        <w:rPr>
          <w:rFonts w:ascii="Arial" w:hAnsi="Arial" w:cs="Arial"/>
        </w:rPr>
        <w:t xml:space="preserve"> with</w:t>
      </w:r>
      <w:r w:rsidR="001D5E94">
        <w:rPr>
          <w:rFonts w:ascii="Arial" w:hAnsi="Arial" w:cs="Arial"/>
        </w:rPr>
        <w:t xml:space="preserve"> the males</w:t>
      </w:r>
      <w:r w:rsidR="009F10B4">
        <w:rPr>
          <w:rFonts w:ascii="Arial" w:hAnsi="Arial" w:cs="Arial"/>
        </w:rPr>
        <w:t xml:space="preserve"> 9% even </w:t>
      </w:r>
      <w:r w:rsidR="00663361">
        <w:rPr>
          <w:rFonts w:ascii="Arial" w:hAnsi="Arial" w:cs="Arial"/>
        </w:rPr>
        <w:t>that the male</w:t>
      </w:r>
      <w:r w:rsidR="001B3422">
        <w:rPr>
          <w:rFonts w:ascii="Arial" w:hAnsi="Arial" w:cs="Arial"/>
        </w:rPr>
        <w:t xml:space="preserve"> participants</w:t>
      </w:r>
      <w:r w:rsidR="00AC5232">
        <w:rPr>
          <w:rFonts w:ascii="Arial" w:hAnsi="Arial" w:cs="Arial"/>
        </w:rPr>
        <w:t xml:space="preserve"> </w:t>
      </w:r>
      <w:r w:rsidR="00454E86">
        <w:rPr>
          <w:rFonts w:ascii="Arial" w:hAnsi="Arial" w:cs="Arial"/>
        </w:rPr>
        <w:t>(11)</w:t>
      </w:r>
      <w:r w:rsidR="001B3422">
        <w:rPr>
          <w:rFonts w:ascii="Arial" w:hAnsi="Arial" w:cs="Arial"/>
        </w:rPr>
        <w:t xml:space="preserve"> are more than the fe</w:t>
      </w:r>
      <w:r w:rsidR="00A920A1">
        <w:rPr>
          <w:rFonts w:ascii="Arial" w:hAnsi="Arial" w:cs="Arial"/>
        </w:rPr>
        <w:t>males</w:t>
      </w:r>
      <w:r w:rsidR="00AC5232">
        <w:rPr>
          <w:rFonts w:ascii="Arial" w:hAnsi="Arial" w:cs="Arial"/>
        </w:rPr>
        <w:t xml:space="preserve"> </w:t>
      </w:r>
      <w:r w:rsidR="00454E86">
        <w:rPr>
          <w:rFonts w:ascii="Arial" w:hAnsi="Arial" w:cs="Arial"/>
        </w:rPr>
        <w:t>(9).</w:t>
      </w:r>
      <w:r w:rsidR="00AC5232">
        <w:rPr>
          <w:rFonts w:ascii="Arial" w:hAnsi="Arial" w:cs="Arial"/>
        </w:rPr>
        <w:t xml:space="preserve"> However</w:t>
      </w:r>
      <w:r w:rsidR="009A7734">
        <w:rPr>
          <w:rFonts w:ascii="Arial" w:hAnsi="Arial" w:cs="Arial"/>
        </w:rPr>
        <w:t>,</w:t>
      </w:r>
      <w:r w:rsidR="00AC5232">
        <w:rPr>
          <w:rFonts w:ascii="Arial" w:hAnsi="Arial" w:cs="Arial"/>
        </w:rPr>
        <w:t xml:space="preserve"> </w:t>
      </w:r>
      <w:r w:rsidR="00ED716C">
        <w:rPr>
          <w:rFonts w:ascii="Arial" w:hAnsi="Arial" w:cs="Arial"/>
        </w:rPr>
        <w:t>the perc</w:t>
      </w:r>
      <w:r w:rsidR="004D72BC">
        <w:rPr>
          <w:rFonts w:ascii="Arial" w:hAnsi="Arial" w:cs="Arial"/>
        </w:rPr>
        <w:t>entage of male</w:t>
      </w:r>
      <w:r w:rsidR="00C26892">
        <w:rPr>
          <w:rFonts w:ascii="Arial" w:hAnsi="Arial" w:cs="Arial"/>
        </w:rPr>
        <w:t>s in</w:t>
      </w:r>
      <w:r w:rsidR="004D72BC">
        <w:rPr>
          <w:rFonts w:ascii="Arial" w:hAnsi="Arial" w:cs="Arial"/>
        </w:rPr>
        <w:t xml:space="preserve"> mana</w:t>
      </w:r>
      <w:r w:rsidR="00E9142B">
        <w:rPr>
          <w:rFonts w:ascii="Arial" w:hAnsi="Arial" w:cs="Arial"/>
        </w:rPr>
        <w:t>gement</w:t>
      </w:r>
      <w:r w:rsidR="000778F4">
        <w:rPr>
          <w:rFonts w:ascii="Arial" w:hAnsi="Arial" w:cs="Arial"/>
        </w:rPr>
        <w:t xml:space="preserve"> (</w:t>
      </w:r>
      <w:r w:rsidR="00CD21DF">
        <w:rPr>
          <w:rFonts w:ascii="Arial" w:hAnsi="Arial" w:cs="Arial"/>
        </w:rPr>
        <w:t>91%)</w:t>
      </w:r>
      <w:r w:rsidR="00E9142B">
        <w:rPr>
          <w:rFonts w:ascii="Arial" w:hAnsi="Arial" w:cs="Arial"/>
        </w:rPr>
        <w:t xml:space="preserve"> </w:t>
      </w:r>
      <w:r w:rsidR="00C26892">
        <w:rPr>
          <w:rFonts w:ascii="Arial" w:hAnsi="Arial" w:cs="Arial"/>
        </w:rPr>
        <w:t xml:space="preserve">are </w:t>
      </w:r>
      <w:r w:rsidR="000778F4">
        <w:rPr>
          <w:rFonts w:ascii="Arial" w:hAnsi="Arial" w:cs="Arial"/>
        </w:rPr>
        <w:t>higher tha</w:t>
      </w:r>
      <w:r w:rsidR="00CD21DF">
        <w:rPr>
          <w:rFonts w:ascii="Arial" w:hAnsi="Arial" w:cs="Arial"/>
        </w:rPr>
        <w:t xml:space="preserve">n the female </w:t>
      </w:r>
      <w:r w:rsidR="00B664E2">
        <w:rPr>
          <w:rFonts w:ascii="Arial" w:hAnsi="Arial" w:cs="Arial"/>
        </w:rPr>
        <w:t xml:space="preserve">percentage </w:t>
      </w:r>
      <w:r w:rsidR="002F28F2">
        <w:rPr>
          <w:rFonts w:ascii="Arial" w:hAnsi="Arial" w:cs="Arial"/>
        </w:rPr>
        <w:t xml:space="preserve">of </w:t>
      </w:r>
      <w:r w:rsidR="00BD1107">
        <w:rPr>
          <w:rFonts w:ascii="Arial" w:hAnsi="Arial" w:cs="Arial"/>
        </w:rPr>
        <w:t>(67%)</w:t>
      </w:r>
      <w:r w:rsidR="003B3AD1">
        <w:rPr>
          <w:rFonts w:ascii="Arial" w:hAnsi="Arial" w:cs="Arial"/>
        </w:rPr>
        <w:t xml:space="preserve"> but the </w:t>
      </w:r>
      <w:r w:rsidR="00833E29">
        <w:rPr>
          <w:rFonts w:ascii="Arial" w:hAnsi="Arial" w:cs="Arial"/>
        </w:rPr>
        <w:t>females in social care</w:t>
      </w:r>
      <w:r w:rsidR="00D35E40">
        <w:rPr>
          <w:rFonts w:ascii="Arial" w:hAnsi="Arial" w:cs="Arial"/>
        </w:rPr>
        <w:t xml:space="preserve"> (33%) </w:t>
      </w:r>
      <w:r w:rsidR="007E3E9C">
        <w:rPr>
          <w:rFonts w:ascii="Arial" w:hAnsi="Arial" w:cs="Arial"/>
        </w:rPr>
        <w:t xml:space="preserve">are three times higher than </w:t>
      </w:r>
      <w:r w:rsidR="00D47B28">
        <w:rPr>
          <w:rFonts w:ascii="Arial" w:hAnsi="Arial" w:cs="Arial"/>
        </w:rPr>
        <w:t>the males (</w:t>
      </w:r>
      <w:r w:rsidR="00017DB8">
        <w:rPr>
          <w:rFonts w:ascii="Arial" w:hAnsi="Arial" w:cs="Arial"/>
        </w:rPr>
        <w:t>9%).</w:t>
      </w:r>
    </w:p>
    <w:p w14:paraId="013D3B4F" w14:textId="2518F1FC" w:rsidR="009A7734" w:rsidRDefault="009A7734" w:rsidP="00214B5B">
      <w:pPr>
        <w:jc w:val="both"/>
        <w:rPr>
          <w:rFonts w:ascii="Arial" w:hAnsi="Arial" w:cs="Arial"/>
        </w:rPr>
      </w:pPr>
    </w:p>
    <w:p w14:paraId="49081170" w14:textId="77777777" w:rsidR="009A7734" w:rsidRDefault="009A7734" w:rsidP="00214B5B">
      <w:pPr>
        <w:jc w:val="both"/>
        <w:rPr>
          <w:rFonts w:ascii="Arial" w:hAnsi="Arial" w:cs="Arial"/>
        </w:rPr>
      </w:pPr>
    </w:p>
    <w:p w14:paraId="19DD6481" w14:textId="78E4DA23" w:rsidR="009A7734" w:rsidRDefault="006E50E6" w:rsidP="00214B5B">
      <w:pPr>
        <w:jc w:val="both"/>
        <w:rPr>
          <w:rFonts w:ascii="Arial" w:hAnsi="Arial" w:cs="Arial"/>
        </w:rPr>
      </w:pPr>
      <w:r>
        <w:rPr>
          <w:rFonts w:ascii="Arial" w:hAnsi="Arial" w:cs="Arial"/>
        </w:rPr>
        <w:t xml:space="preserve">The fourth question </w:t>
      </w:r>
      <w:r w:rsidR="000E2F64">
        <w:rPr>
          <w:rFonts w:ascii="Arial" w:hAnsi="Arial" w:cs="Arial"/>
        </w:rPr>
        <w:t>discuss</w:t>
      </w:r>
      <w:r w:rsidR="00E0301B">
        <w:rPr>
          <w:rFonts w:ascii="Arial" w:hAnsi="Arial" w:cs="Arial"/>
        </w:rPr>
        <w:t xml:space="preserve"> how </w:t>
      </w:r>
      <w:r w:rsidR="00BF4D7C">
        <w:rPr>
          <w:rFonts w:ascii="Arial" w:hAnsi="Arial" w:cs="Arial"/>
        </w:rPr>
        <w:t>participants</w:t>
      </w:r>
      <w:r w:rsidR="003506B6">
        <w:rPr>
          <w:rFonts w:ascii="Arial" w:hAnsi="Arial" w:cs="Arial"/>
        </w:rPr>
        <w:t xml:space="preserve"> find </w:t>
      </w:r>
      <w:r w:rsidR="005865D8">
        <w:rPr>
          <w:rFonts w:ascii="Arial" w:hAnsi="Arial" w:cs="Arial"/>
        </w:rPr>
        <w:t>Moodle</w:t>
      </w:r>
      <w:r w:rsidR="00133FC2">
        <w:rPr>
          <w:rFonts w:ascii="Arial" w:hAnsi="Arial" w:cs="Arial"/>
        </w:rPr>
        <w:t>.</w:t>
      </w:r>
    </w:p>
    <w:p w14:paraId="5C086DE9" w14:textId="77777777" w:rsidR="00655962" w:rsidRDefault="00655962" w:rsidP="00214B5B">
      <w:pPr>
        <w:jc w:val="both"/>
        <w:rPr>
          <w:rFonts w:ascii="Arial" w:hAnsi="Arial" w:cs="Arial"/>
        </w:rPr>
      </w:pPr>
    </w:p>
    <w:p w14:paraId="1C47A746" w14:textId="6BAE270D" w:rsidR="00C64E43" w:rsidRDefault="00BB4086" w:rsidP="00214B5B">
      <w:pPr>
        <w:jc w:val="both"/>
        <w:rPr>
          <w:rFonts w:ascii="Arial" w:hAnsi="Arial" w:cs="Arial"/>
        </w:rPr>
      </w:pPr>
      <w:r>
        <w:rPr>
          <w:noProof/>
        </w:rPr>
        <w:lastRenderedPageBreak/>
        <w:drawing>
          <wp:inline distT="0" distB="0" distL="0" distR="0" wp14:anchorId="38B82C93" wp14:editId="0B370525">
            <wp:extent cx="4657725" cy="2028825"/>
            <wp:effectExtent l="0" t="0" r="9525" b="9525"/>
            <wp:docPr id="7" name="Chart 7">
              <a:extLst xmlns:a="http://schemas.openxmlformats.org/drawingml/2006/main">
                <a:ext uri="{FF2B5EF4-FFF2-40B4-BE49-F238E27FC236}">
                  <a16:creationId xmlns:a16="http://schemas.microsoft.com/office/drawing/2014/main" id="{BDFF675B-49B0-4028-956E-6FE2C959CA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31D1FBA" w14:textId="12D69338" w:rsidR="00A12E28" w:rsidRDefault="00525405" w:rsidP="00214B5B">
      <w:pPr>
        <w:jc w:val="both"/>
        <w:rPr>
          <w:rFonts w:ascii="Arial" w:hAnsi="Arial" w:cs="Arial"/>
        </w:rPr>
      </w:pPr>
      <w:r>
        <w:rPr>
          <w:rFonts w:ascii="Arial" w:hAnsi="Arial" w:cs="Arial"/>
        </w:rPr>
        <w:t xml:space="preserve">In the </w:t>
      </w:r>
      <w:r w:rsidR="002D13D5">
        <w:rPr>
          <w:rFonts w:ascii="Arial" w:hAnsi="Arial" w:cs="Arial"/>
        </w:rPr>
        <w:t xml:space="preserve">fourth chart </w:t>
      </w:r>
      <w:r w:rsidR="00C14962">
        <w:rPr>
          <w:rFonts w:ascii="Arial" w:hAnsi="Arial" w:cs="Arial"/>
        </w:rPr>
        <w:t>3 - 3</w:t>
      </w:r>
      <w:r w:rsidR="00687487">
        <w:rPr>
          <w:rFonts w:ascii="Arial" w:hAnsi="Arial" w:cs="Arial"/>
        </w:rPr>
        <w:t xml:space="preserve"> </w:t>
      </w:r>
      <w:r w:rsidR="00A935B4">
        <w:rPr>
          <w:rFonts w:ascii="Arial" w:hAnsi="Arial" w:cs="Arial"/>
        </w:rPr>
        <w:t>males and</w:t>
      </w:r>
      <w:r w:rsidR="00C14962">
        <w:rPr>
          <w:rFonts w:ascii="Arial" w:hAnsi="Arial" w:cs="Arial"/>
        </w:rPr>
        <w:t xml:space="preserve"> 3 - 3</w:t>
      </w:r>
      <w:r w:rsidR="00A935B4">
        <w:rPr>
          <w:rFonts w:ascii="Arial" w:hAnsi="Arial" w:cs="Arial"/>
        </w:rPr>
        <w:t xml:space="preserve"> females </w:t>
      </w:r>
      <w:r w:rsidR="00980A84">
        <w:rPr>
          <w:rFonts w:ascii="Arial" w:hAnsi="Arial" w:cs="Arial"/>
        </w:rPr>
        <w:t xml:space="preserve">told </w:t>
      </w:r>
      <w:r w:rsidR="006F704D">
        <w:rPr>
          <w:rFonts w:ascii="Arial" w:hAnsi="Arial" w:cs="Arial"/>
        </w:rPr>
        <w:t xml:space="preserve">OK and </w:t>
      </w:r>
      <w:r w:rsidR="002652BE">
        <w:rPr>
          <w:rFonts w:ascii="Arial" w:hAnsi="Arial" w:cs="Arial"/>
        </w:rPr>
        <w:t>very easy to find Moodle.</w:t>
      </w:r>
      <w:r w:rsidR="00B6782C">
        <w:rPr>
          <w:rFonts w:ascii="Arial" w:hAnsi="Arial" w:cs="Arial"/>
        </w:rPr>
        <w:t xml:space="preserve"> The difference is </w:t>
      </w:r>
      <w:r w:rsidR="00AE2680">
        <w:rPr>
          <w:rFonts w:ascii="Arial" w:hAnsi="Arial" w:cs="Arial"/>
        </w:rPr>
        <w:t xml:space="preserve">shown only in easy column </w:t>
      </w:r>
      <w:r w:rsidR="00E437E5">
        <w:rPr>
          <w:rFonts w:ascii="Arial" w:hAnsi="Arial" w:cs="Arial"/>
        </w:rPr>
        <w:t xml:space="preserve">where 5 males </w:t>
      </w:r>
      <w:r w:rsidR="00305A79">
        <w:rPr>
          <w:rFonts w:ascii="Arial" w:hAnsi="Arial" w:cs="Arial"/>
        </w:rPr>
        <w:t xml:space="preserve">can find easy the Moodle in comparison with 3 </w:t>
      </w:r>
      <w:r w:rsidR="00F20A3D">
        <w:rPr>
          <w:rFonts w:ascii="Arial" w:hAnsi="Arial" w:cs="Arial"/>
        </w:rPr>
        <w:t>females.</w:t>
      </w:r>
      <w:r w:rsidR="00574B80">
        <w:rPr>
          <w:rFonts w:ascii="Arial" w:hAnsi="Arial" w:cs="Arial"/>
        </w:rPr>
        <w:t xml:space="preserve"> There are no</w:t>
      </w:r>
      <w:r w:rsidR="003B6D0C">
        <w:rPr>
          <w:rFonts w:ascii="Arial" w:hAnsi="Arial" w:cs="Arial"/>
        </w:rPr>
        <w:t>t</w:t>
      </w:r>
      <w:r w:rsidR="00574B80">
        <w:rPr>
          <w:rFonts w:ascii="Arial" w:hAnsi="Arial" w:cs="Arial"/>
        </w:rPr>
        <w:t xml:space="preserve"> too much deviances </w:t>
      </w:r>
      <w:r w:rsidR="00F14365">
        <w:rPr>
          <w:rFonts w:ascii="Arial" w:hAnsi="Arial" w:cs="Arial"/>
        </w:rPr>
        <w:t xml:space="preserve">on how the participants found </w:t>
      </w:r>
      <w:r w:rsidR="001D0F1D">
        <w:rPr>
          <w:rFonts w:ascii="Arial" w:hAnsi="Arial" w:cs="Arial"/>
        </w:rPr>
        <w:t>Moodle. However</w:t>
      </w:r>
      <w:r w:rsidR="003B6D0C">
        <w:rPr>
          <w:rFonts w:ascii="Arial" w:hAnsi="Arial" w:cs="Arial"/>
        </w:rPr>
        <w:t>,</w:t>
      </w:r>
      <w:r w:rsidR="001D0F1D">
        <w:rPr>
          <w:rFonts w:ascii="Arial" w:hAnsi="Arial" w:cs="Arial"/>
        </w:rPr>
        <w:t xml:space="preserve"> </w:t>
      </w:r>
      <w:r w:rsidR="003B6D0C">
        <w:rPr>
          <w:rFonts w:ascii="Arial" w:hAnsi="Arial" w:cs="Arial"/>
        </w:rPr>
        <w:t xml:space="preserve">for </w:t>
      </w:r>
      <w:r w:rsidR="001D0F1D">
        <w:rPr>
          <w:rFonts w:ascii="Arial" w:hAnsi="Arial" w:cs="Arial"/>
        </w:rPr>
        <w:t>no</w:t>
      </w:r>
      <w:r w:rsidR="003B6D0C">
        <w:rPr>
          <w:rFonts w:ascii="Arial" w:hAnsi="Arial" w:cs="Arial"/>
        </w:rPr>
        <w:t xml:space="preserve"> one</w:t>
      </w:r>
      <w:r w:rsidR="001D0F1D">
        <w:rPr>
          <w:rFonts w:ascii="Arial" w:hAnsi="Arial" w:cs="Arial"/>
        </w:rPr>
        <w:t xml:space="preserve"> of them </w:t>
      </w:r>
      <w:r w:rsidR="003B6D0C">
        <w:rPr>
          <w:rFonts w:ascii="Arial" w:hAnsi="Arial" w:cs="Arial"/>
        </w:rPr>
        <w:t>was very hard or hard.</w:t>
      </w:r>
    </w:p>
    <w:p w14:paraId="4CDA929A" w14:textId="6F5CEC8C" w:rsidR="00921292" w:rsidRDefault="00586C37" w:rsidP="00214B5B">
      <w:pPr>
        <w:jc w:val="both"/>
        <w:rPr>
          <w:rFonts w:ascii="Arial" w:hAnsi="Arial" w:cs="Arial"/>
        </w:rPr>
      </w:pPr>
      <w:r>
        <w:rPr>
          <w:rFonts w:ascii="Arial" w:hAnsi="Arial" w:cs="Arial"/>
        </w:rPr>
        <w:t xml:space="preserve">The fifth question </w:t>
      </w:r>
      <w:r w:rsidR="002B76EA">
        <w:rPr>
          <w:rFonts w:ascii="Arial" w:hAnsi="Arial" w:cs="Arial"/>
        </w:rPr>
        <w:t xml:space="preserve">wants to find out </w:t>
      </w:r>
      <w:r w:rsidR="005022E8">
        <w:rPr>
          <w:rFonts w:ascii="Arial" w:hAnsi="Arial" w:cs="Arial"/>
        </w:rPr>
        <w:t xml:space="preserve">the participants </w:t>
      </w:r>
      <w:r w:rsidR="00B06A99">
        <w:rPr>
          <w:rFonts w:ascii="Arial" w:hAnsi="Arial" w:cs="Arial"/>
        </w:rPr>
        <w:t xml:space="preserve">how many hours are using Moodle </w:t>
      </w:r>
      <w:r w:rsidR="00F6251F">
        <w:rPr>
          <w:rFonts w:ascii="Arial" w:hAnsi="Arial" w:cs="Arial"/>
        </w:rPr>
        <w:t>per week.</w:t>
      </w:r>
    </w:p>
    <w:p w14:paraId="5AEBA826" w14:textId="1D9EAC39" w:rsidR="003F5460" w:rsidRDefault="003F5460" w:rsidP="00214B5B">
      <w:pPr>
        <w:jc w:val="both"/>
        <w:rPr>
          <w:rFonts w:ascii="Arial" w:hAnsi="Arial" w:cs="Arial"/>
        </w:rPr>
      </w:pPr>
    </w:p>
    <w:p w14:paraId="6B41C831" w14:textId="7EA5D8E3" w:rsidR="003F5460" w:rsidRDefault="004A2315" w:rsidP="00214B5B">
      <w:pPr>
        <w:jc w:val="both"/>
        <w:rPr>
          <w:rFonts w:ascii="Arial" w:hAnsi="Arial" w:cs="Arial"/>
        </w:rPr>
      </w:pPr>
      <w:r>
        <w:rPr>
          <w:noProof/>
        </w:rPr>
        <w:drawing>
          <wp:inline distT="0" distB="0" distL="0" distR="0" wp14:anchorId="3B7E74A7" wp14:editId="1B2A1C81">
            <wp:extent cx="2743200" cy="2819400"/>
            <wp:effectExtent l="0" t="0" r="0" b="0"/>
            <wp:docPr id="9" name="Chart 9">
              <a:extLst xmlns:a="http://schemas.openxmlformats.org/drawingml/2006/main">
                <a:ext uri="{FF2B5EF4-FFF2-40B4-BE49-F238E27FC236}">
                  <a16:creationId xmlns:a16="http://schemas.microsoft.com/office/drawing/2014/main" id="{0AE47168-204D-44A4-BC59-ACE1E515C5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3F5460">
        <w:rPr>
          <w:noProof/>
        </w:rPr>
        <w:drawing>
          <wp:anchor distT="0" distB="0" distL="114300" distR="114300" simplePos="0" relativeHeight="251659264" behindDoc="0" locked="0" layoutInCell="1" allowOverlap="1" wp14:anchorId="100B8119" wp14:editId="1E2F7FEC">
            <wp:simplePos x="914400" y="1638300"/>
            <wp:positionH relativeFrom="column">
              <wp:align>left</wp:align>
            </wp:positionH>
            <wp:positionV relativeFrom="paragraph">
              <wp:align>top</wp:align>
            </wp:positionV>
            <wp:extent cx="2752725" cy="2847975"/>
            <wp:effectExtent l="0" t="0" r="9525" b="9525"/>
            <wp:wrapSquare wrapText="bothSides"/>
            <wp:docPr id="8" name="Chart 8">
              <a:extLst xmlns:a="http://schemas.openxmlformats.org/drawingml/2006/main">
                <a:ext uri="{FF2B5EF4-FFF2-40B4-BE49-F238E27FC236}">
                  <a16:creationId xmlns:a16="http://schemas.microsoft.com/office/drawing/2014/main" id="{B98B0EBE-E1E6-4DB1-BB41-A52969CFA6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ascii="Arial" w:hAnsi="Arial" w:cs="Arial"/>
        </w:rPr>
        <w:br w:type="textWrapping" w:clear="all"/>
      </w:r>
    </w:p>
    <w:p w14:paraId="66323AAA" w14:textId="048D351F" w:rsidR="00C85E74" w:rsidRDefault="00926067" w:rsidP="00214B5B">
      <w:pPr>
        <w:jc w:val="both"/>
        <w:rPr>
          <w:rFonts w:ascii="Arial" w:hAnsi="Arial" w:cs="Arial"/>
        </w:rPr>
      </w:pPr>
      <w:r>
        <w:rPr>
          <w:rFonts w:ascii="Arial" w:hAnsi="Arial" w:cs="Arial"/>
        </w:rPr>
        <w:t xml:space="preserve">In </w:t>
      </w:r>
      <w:r w:rsidR="004E0BFA">
        <w:rPr>
          <w:rFonts w:ascii="Arial" w:hAnsi="Arial" w:cs="Arial"/>
        </w:rPr>
        <w:t xml:space="preserve">this segment </w:t>
      </w:r>
      <w:r w:rsidR="002A7F33">
        <w:rPr>
          <w:rFonts w:ascii="Arial" w:hAnsi="Arial" w:cs="Arial"/>
        </w:rPr>
        <w:t>we can see closely the same scatter</w:t>
      </w:r>
      <w:r w:rsidR="00815F0B">
        <w:rPr>
          <w:rFonts w:ascii="Arial" w:hAnsi="Arial" w:cs="Arial"/>
        </w:rPr>
        <w:t xml:space="preserve">, only in the </w:t>
      </w:r>
      <w:r w:rsidR="003B5F04">
        <w:rPr>
          <w:rFonts w:ascii="Arial" w:hAnsi="Arial" w:cs="Arial"/>
        </w:rPr>
        <w:t xml:space="preserve">0 to 1 segment </w:t>
      </w:r>
      <w:r w:rsidR="00A228D2">
        <w:rPr>
          <w:rFonts w:ascii="Arial" w:hAnsi="Arial" w:cs="Arial"/>
        </w:rPr>
        <w:t>(</w:t>
      </w:r>
      <w:r w:rsidR="00401644">
        <w:rPr>
          <w:rFonts w:ascii="Arial" w:hAnsi="Arial" w:cs="Arial"/>
        </w:rPr>
        <w:t xml:space="preserve">dark blue) </w:t>
      </w:r>
      <w:r w:rsidR="00843CF9">
        <w:rPr>
          <w:rFonts w:ascii="Arial" w:hAnsi="Arial" w:cs="Arial"/>
        </w:rPr>
        <w:t xml:space="preserve">can observe higher </w:t>
      </w:r>
      <w:r w:rsidR="00BE0494">
        <w:rPr>
          <w:rFonts w:ascii="Arial" w:hAnsi="Arial" w:cs="Arial"/>
        </w:rPr>
        <w:t>differences</w:t>
      </w:r>
      <w:r w:rsidR="005C0EB7">
        <w:rPr>
          <w:rFonts w:ascii="Arial" w:hAnsi="Arial" w:cs="Arial"/>
        </w:rPr>
        <w:t xml:space="preserve"> but is interesting </w:t>
      </w:r>
      <w:r w:rsidR="00FA412A">
        <w:rPr>
          <w:rFonts w:ascii="Arial" w:hAnsi="Arial" w:cs="Arial"/>
        </w:rPr>
        <w:t xml:space="preserve">that </w:t>
      </w:r>
      <w:r w:rsidR="006B7D0C">
        <w:rPr>
          <w:rFonts w:ascii="Arial" w:hAnsi="Arial" w:cs="Arial"/>
        </w:rPr>
        <w:t xml:space="preserve">the </w:t>
      </w:r>
      <w:r w:rsidR="00EE0B09">
        <w:rPr>
          <w:rFonts w:ascii="Arial" w:hAnsi="Arial" w:cs="Arial"/>
        </w:rPr>
        <w:t xml:space="preserve">males </w:t>
      </w:r>
      <w:r w:rsidR="00393DDB">
        <w:rPr>
          <w:rFonts w:ascii="Arial" w:hAnsi="Arial" w:cs="Arial"/>
        </w:rPr>
        <w:t>are in higher</w:t>
      </w:r>
      <w:r w:rsidR="0058690A">
        <w:rPr>
          <w:rFonts w:ascii="Arial" w:hAnsi="Arial" w:cs="Arial"/>
        </w:rPr>
        <w:t xml:space="preserve"> (</w:t>
      </w:r>
      <w:r w:rsidR="003E12B8">
        <w:rPr>
          <w:rFonts w:ascii="Arial" w:hAnsi="Arial" w:cs="Arial"/>
        </w:rPr>
        <w:t>18%)</w:t>
      </w:r>
      <w:r w:rsidR="00393DDB">
        <w:rPr>
          <w:rFonts w:ascii="Arial" w:hAnsi="Arial" w:cs="Arial"/>
        </w:rPr>
        <w:t xml:space="preserve"> percentage </w:t>
      </w:r>
      <w:r w:rsidR="00101F06">
        <w:rPr>
          <w:rFonts w:ascii="Arial" w:hAnsi="Arial" w:cs="Arial"/>
        </w:rPr>
        <w:t xml:space="preserve">even </w:t>
      </w:r>
      <w:r w:rsidR="0077264F">
        <w:rPr>
          <w:rFonts w:ascii="Arial" w:hAnsi="Arial" w:cs="Arial"/>
        </w:rPr>
        <w:t xml:space="preserve">the </w:t>
      </w:r>
      <w:r w:rsidR="00912584">
        <w:rPr>
          <w:rFonts w:ascii="Arial" w:hAnsi="Arial" w:cs="Arial"/>
        </w:rPr>
        <w:t xml:space="preserve">participants are more with one than the female </w:t>
      </w:r>
      <w:r w:rsidR="003E12B8">
        <w:rPr>
          <w:rFonts w:ascii="Arial" w:hAnsi="Arial" w:cs="Arial"/>
        </w:rPr>
        <w:t>(11</w:t>
      </w:r>
      <w:r w:rsidR="000C6B22">
        <w:rPr>
          <w:rFonts w:ascii="Arial" w:hAnsi="Arial" w:cs="Arial"/>
        </w:rPr>
        <w:t xml:space="preserve">%) </w:t>
      </w:r>
      <w:r w:rsidR="00912584">
        <w:rPr>
          <w:rFonts w:ascii="Arial" w:hAnsi="Arial" w:cs="Arial"/>
        </w:rPr>
        <w:t xml:space="preserve">participants. </w:t>
      </w:r>
      <w:r w:rsidR="00D033D0">
        <w:rPr>
          <w:rFonts w:ascii="Arial" w:hAnsi="Arial" w:cs="Arial"/>
        </w:rPr>
        <w:t>It highlight</w:t>
      </w:r>
      <w:r w:rsidR="00240545">
        <w:rPr>
          <w:rFonts w:ascii="Arial" w:hAnsi="Arial" w:cs="Arial"/>
        </w:rPr>
        <w:t>s</w:t>
      </w:r>
      <w:r w:rsidR="00D033D0">
        <w:rPr>
          <w:rFonts w:ascii="Arial" w:hAnsi="Arial" w:cs="Arial"/>
        </w:rPr>
        <w:t xml:space="preserve"> clearly that</w:t>
      </w:r>
      <w:r w:rsidR="00240545">
        <w:rPr>
          <w:rFonts w:ascii="Arial" w:hAnsi="Arial" w:cs="Arial"/>
        </w:rPr>
        <w:t xml:space="preserve"> </w:t>
      </w:r>
      <w:r w:rsidR="005D66F0">
        <w:rPr>
          <w:rFonts w:ascii="Arial" w:hAnsi="Arial" w:cs="Arial"/>
        </w:rPr>
        <w:t xml:space="preserve">for both groups </w:t>
      </w:r>
      <w:r w:rsidR="00B3302A">
        <w:rPr>
          <w:rFonts w:ascii="Arial" w:hAnsi="Arial" w:cs="Arial"/>
        </w:rPr>
        <w:t xml:space="preserve">the main time using Moodle is </w:t>
      </w:r>
      <w:r w:rsidR="00FF39DB">
        <w:rPr>
          <w:rFonts w:ascii="Arial" w:hAnsi="Arial" w:cs="Arial"/>
        </w:rPr>
        <w:t>2 to 3 hours.</w:t>
      </w:r>
      <w:r w:rsidR="00D033D0">
        <w:rPr>
          <w:rFonts w:ascii="Arial" w:hAnsi="Arial" w:cs="Arial"/>
        </w:rPr>
        <w:t xml:space="preserve"> </w:t>
      </w:r>
      <w:r w:rsidR="00CF7EC3">
        <w:rPr>
          <w:rFonts w:ascii="Arial" w:hAnsi="Arial" w:cs="Arial"/>
        </w:rPr>
        <w:t>Also</w:t>
      </w:r>
      <w:r w:rsidR="009C7D1E">
        <w:rPr>
          <w:rFonts w:ascii="Arial" w:hAnsi="Arial" w:cs="Arial"/>
        </w:rPr>
        <w:t>,</w:t>
      </w:r>
      <w:r w:rsidR="00CF7EC3">
        <w:rPr>
          <w:rFonts w:ascii="Arial" w:hAnsi="Arial" w:cs="Arial"/>
        </w:rPr>
        <w:t xml:space="preserve"> it is </w:t>
      </w:r>
      <w:r w:rsidR="00E05979">
        <w:rPr>
          <w:rFonts w:ascii="Arial" w:hAnsi="Arial" w:cs="Arial"/>
        </w:rPr>
        <w:t xml:space="preserve">questionable </w:t>
      </w:r>
      <w:r w:rsidR="005B0E95">
        <w:rPr>
          <w:rFonts w:ascii="Arial" w:hAnsi="Arial" w:cs="Arial"/>
        </w:rPr>
        <w:t xml:space="preserve">the amount of time between </w:t>
      </w:r>
      <w:r w:rsidR="00CF4104">
        <w:rPr>
          <w:rFonts w:ascii="Arial" w:hAnsi="Arial" w:cs="Arial"/>
        </w:rPr>
        <w:t>0 to 1 hour</w:t>
      </w:r>
      <w:r w:rsidR="00012DC5">
        <w:rPr>
          <w:rFonts w:ascii="Arial" w:hAnsi="Arial" w:cs="Arial"/>
        </w:rPr>
        <w:t xml:space="preserve"> per week </w:t>
      </w:r>
      <w:r w:rsidR="000B1A51">
        <w:rPr>
          <w:rFonts w:ascii="Arial" w:hAnsi="Arial" w:cs="Arial"/>
        </w:rPr>
        <w:t>with</w:t>
      </w:r>
      <w:r w:rsidR="00012DC5">
        <w:rPr>
          <w:rFonts w:ascii="Arial" w:hAnsi="Arial" w:cs="Arial"/>
        </w:rPr>
        <w:t xml:space="preserve"> the relation </w:t>
      </w:r>
      <w:r w:rsidR="001812BA">
        <w:rPr>
          <w:rFonts w:ascii="Arial" w:hAnsi="Arial" w:cs="Arial"/>
        </w:rPr>
        <w:t>of</w:t>
      </w:r>
      <w:r w:rsidR="00012DC5">
        <w:rPr>
          <w:rFonts w:ascii="Arial" w:hAnsi="Arial" w:cs="Arial"/>
        </w:rPr>
        <w:t xml:space="preserve"> </w:t>
      </w:r>
      <w:r w:rsidR="00981E1C">
        <w:rPr>
          <w:rFonts w:ascii="Arial" w:hAnsi="Arial" w:cs="Arial"/>
        </w:rPr>
        <w:t>performances</w:t>
      </w:r>
      <w:r w:rsidR="001812BA">
        <w:rPr>
          <w:rFonts w:ascii="Arial" w:hAnsi="Arial" w:cs="Arial"/>
        </w:rPr>
        <w:t>.</w:t>
      </w:r>
      <w:r w:rsidR="008F4C3B">
        <w:rPr>
          <w:rFonts w:ascii="Arial" w:hAnsi="Arial" w:cs="Arial"/>
        </w:rPr>
        <w:t xml:space="preserve"> In general</w:t>
      </w:r>
      <w:r w:rsidR="001A5A58">
        <w:rPr>
          <w:rFonts w:ascii="Arial" w:hAnsi="Arial" w:cs="Arial"/>
        </w:rPr>
        <w:t>,</w:t>
      </w:r>
      <w:r w:rsidR="009C7D1E">
        <w:rPr>
          <w:rFonts w:ascii="Arial" w:hAnsi="Arial" w:cs="Arial"/>
        </w:rPr>
        <w:t xml:space="preserve"> </w:t>
      </w:r>
      <w:r w:rsidR="004D26CB">
        <w:rPr>
          <w:rFonts w:ascii="Arial" w:hAnsi="Arial" w:cs="Arial"/>
        </w:rPr>
        <w:t xml:space="preserve">the participants </w:t>
      </w:r>
      <w:r w:rsidR="00675A5A">
        <w:rPr>
          <w:rFonts w:ascii="Arial" w:hAnsi="Arial" w:cs="Arial"/>
        </w:rPr>
        <w:t>are</w:t>
      </w:r>
      <w:r w:rsidR="008C4E4F">
        <w:rPr>
          <w:rFonts w:ascii="Arial" w:hAnsi="Arial" w:cs="Arial"/>
        </w:rPr>
        <w:t xml:space="preserve"> prefer</w:t>
      </w:r>
      <w:r w:rsidR="00154B51">
        <w:rPr>
          <w:rFonts w:ascii="Arial" w:hAnsi="Arial" w:cs="Arial"/>
        </w:rPr>
        <w:t>ring</w:t>
      </w:r>
      <w:r w:rsidR="008C4E4F">
        <w:rPr>
          <w:rFonts w:ascii="Arial" w:hAnsi="Arial" w:cs="Arial"/>
        </w:rPr>
        <w:t xml:space="preserve"> to</w:t>
      </w:r>
      <w:r w:rsidR="0069066A">
        <w:rPr>
          <w:rFonts w:ascii="Arial" w:hAnsi="Arial" w:cs="Arial"/>
        </w:rPr>
        <w:t xml:space="preserve"> </w:t>
      </w:r>
      <w:r w:rsidR="00675A5A">
        <w:rPr>
          <w:rFonts w:ascii="Arial" w:hAnsi="Arial" w:cs="Arial"/>
        </w:rPr>
        <w:t>us</w:t>
      </w:r>
      <w:r w:rsidR="00ED2F30">
        <w:rPr>
          <w:rFonts w:ascii="Arial" w:hAnsi="Arial" w:cs="Arial"/>
        </w:rPr>
        <w:t>e</w:t>
      </w:r>
      <w:r w:rsidR="00675A5A">
        <w:rPr>
          <w:rFonts w:ascii="Arial" w:hAnsi="Arial" w:cs="Arial"/>
        </w:rPr>
        <w:t xml:space="preserve"> Moodle </w:t>
      </w:r>
      <w:r w:rsidR="003B08FC">
        <w:rPr>
          <w:rFonts w:ascii="Arial" w:hAnsi="Arial" w:cs="Arial"/>
        </w:rPr>
        <w:t>between 1 and 4</w:t>
      </w:r>
      <w:r w:rsidR="00925FB1">
        <w:rPr>
          <w:rFonts w:ascii="Arial" w:hAnsi="Arial" w:cs="Arial"/>
        </w:rPr>
        <w:t xml:space="preserve"> </w:t>
      </w:r>
      <w:r w:rsidR="00D00BAB">
        <w:rPr>
          <w:rFonts w:ascii="Arial" w:hAnsi="Arial" w:cs="Arial"/>
        </w:rPr>
        <w:t>hours a week</w:t>
      </w:r>
      <w:r w:rsidR="002F2502">
        <w:rPr>
          <w:rFonts w:ascii="Arial" w:hAnsi="Arial" w:cs="Arial"/>
        </w:rPr>
        <w:t xml:space="preserve">, males </w:t>
      </w:r>
      <w:r w:rsidR="003C5390">
        <w:rPr>
          <w:rFonts w:ascii="Arial" w:hAnsi="Arial" w:cs="Arial"/>
        </w:rPr>
        <w:t>73</w:t>
      </w:r>
      <w:r w:rsidR="00501966">
        <w:rPr>
          <w:rFonts w:ascii="Arial" w:hAnsi="Arial" w:cs="Arial"/>
        </w:rPr>
        <w:t xml:space="preserve">% and the females </w:t>
      </w:r>
      <w:r w:rsidR="00F56025">
        <w:rPr>
          <w:rFonts w:ascii="Arial" w:hAnsi="Arial" w:cs="Arial"/>
        </w:rPr>
        <w:t>78%</w:t>
      </w:r>
      <w:r w:rsidR="00020E0B">
        <w:rPr>
          <w:rFonts w:ascii="Arial" w:hAnsi="Arial" w:cs="Arial"/>
        </w:rPr>
        <w:t xml:space="preserve"> and also the females </w:t>
      </w:r>
      <w:r w:rsidR="00D8030E">
        <w:rPr>
          <w:rFonts w:ascii="Arial" w:hAnsi="Arial" w:cs="Arial"/>
        </w:rPr>
        <w:t xml:space="preserve">make more effort </w:t>
      </w:r>
      <w:r w:rsidR="00672909">
        <w:rPr>
          <w:rFonts w:ascii="Arial" w:hAnsi="Arial" w:cs="Arial"/>
        </w:rPr>
        <w:t>between 1 to 5 hours a week</w:t>
      </w:r>
      <w:r w:rsidR="00F45B3B">
        <w:rPr>
          <w:rFonts w:ascii="Arial" w:hAnsi="Arial" w:cs="Arial"/>
        </w:rPr>
        <w:t xml:space="preserve"> </w:t>
      </w:r>
      <w:r w:rsidR="0037005F">
        <w:rPr>
          <w:rFonts w:ascii="Arial" w:hAnsi="Arial" w:cs="Arial"/>
        </w:rPr>
        <w:t xml:space="preserve">89% than the males </w:t>
      </w:r>
      <w:r w:rsidR="009C65E2">
        <w:rPr>
          <w:rFonts w:ascii="Arial" w:hAnsi="Arial" w:cs="Arial"/>
        </w:rPr>
        <w:t>82</w:t>
      </w:r>
      <w:r w:rsidR="00C85E74">
        <w:rPr>
          <w:rFonts w:ascii="Arial" w:hAnsi="Arial" w:cs="Arial"/>
        </w:rPr>
        <w:t>%.</w:t>
      </w:r>
    </w:p>
    <w:p w14:paraId="383B9EC2" w14:textId="624650AA" w:rsidR="00ED2F30" w:rsidRDefault="00ED2F30" w:rsidP="00214B5B">
      <w:pPr>
        <w:jc w:val="both"/>
        <w:rPr>
          <w:rFonts w:ascii="Arial" w:hAnsi="Arial" w:cs="Arial"/>
        </w:rPr>
      </w:pPr>
    </w:p>
    <w:p w14:paraId="3E9181F1" w14:textId="22C7E84B" w:rsidR="00ED2F30" w:rsidRDefault="00ED2F30" w:rsidP="00214B5B">
      <w:pPr>
        <w:jc w:val="both"/>
        <w:rPr>
          <w:rFonts w:ascii="Arial" w:hAnsi="Arial" w:cs="Arial"/>
        </w:rPr>
      </w:pPr>
      <w:r>
        <w:rPr>
          <w:rFonts w:ascii="Arial" w:hAnsi="Arial" w:cs="Arial"/>
        </w:rPr>
        <w:t>The sixt</w:t>
      </w:r>
      <w:r w:rsidR="00CE24CD">
        <w:rPr>
          <w:rFonts w:ascii="Arial" w:hAnsi="Arial" w:cs="Arial"/>
        </w:rPr>
        <w:t xml:space="preserve">h question </w:t>
      </w:r>
      <w:r w:rsidR="00F6206B">
        <w:rPr>
          <w:rFonts w:ascii="Arial" w:hAnsi="Arial" w:cs="Arial"/>
        </w:rPr>
        <w:t xml:space="preserve">analyse </w:t>
      </w:r>
      <w:r w:rsidR="00FD0739">
        <w:rPr>
          <w:rFonts w:ascii="Arial" w:hAnsi="Arial" w:cs="Arial"/>
        </w:rPr>
        <w:t xml:space="preserve">the positive impact </w:t>
      </w:r>
      <w:r w:rsidR="000F1837">
        <w:rPr>
          <w:rFonts w:ascii="Arial" w:hAnsi="Arial" w:cs="Arial"/>
        </w:rPr>
        <w:t xml:space="preserve">of Moodle </w:t>
      </w:r>
      <w:r w:rsidR="00E9471C">
        <w:rPr>
          <w:rFonts w:ascii="Arial" w:hAnsi="Arial" w:cs="Arial"/>
        </w:rPr>
        <w:t>on effectiveness as student</w:t>
      </w:r>
      <w:r w:rsidR="00ED1FBE">
        <w:rPr>
          <w:rFonts w:ascii="Arial" w:hAnsi="Arial" w:cs="Arial"/>
        </w:rPr>
        <w:t>.</w:t>
      </w:r>
    </w:p>
    <w:p w14:paraId="78A196C9" w14:textId="6A229FFE" w:rsidR="00735A42" w:rsidRDefault="00735A42" w:rsidP="00214B5B">
      <w:pPr>
        <w:jc w:val="both"/>
        <w:rPr>
          <w:rFonts w:ascii="Arial" w:hAnsi="Arial" w:cs="Arial"/>
        </w:rPr>
      </w:pPr>
    </w:p>
    <w:p w14:paraId="14B84D9E" w14:textId="77777777" w:rsidR="00ED2F30" w:rsidRDefault="00ED2F30" w:rsidP="00214B5B">
      <w:pPr>
        <w:jc w:val="both"/>
        <w:rPr>
          <w:rFonts w:ascii="Arial" w:hAnsi="Arial" w:cs="Arial"/>
        </w:rPr>
      </w:pPr>
    </w:p>
    <w:p w14:paraId="40FF6C1E" w14:textId="4E9346BD" w:rsidR="00C85E74" w:rsidRDefault="009C1866" w:rsidP="00214B5B">
      <w:pPr>
        <w:jc w:val="both"/>
        <w:rPr>
          <w:rFonts w:ascii="Arial" w:hAnsi="Arial" w:cs="Arial"/>
        </w:rPr>
      </w:pPr>
      <w:r>
        <w:rPr>
          <w:noProof/>
        </w:rPr>
        <w:drawing>
          <wp:inline distT="0" distB="0" distL="0" distR="0" wp14:anchorId="75E164B7" wp14:editId="6B0AAE40">
            <wp:extent cx="5667375" cy="2085975"/>
            <wp:effectExtent l="0" t="0" r="9525" b="9525"/>
            <wp:docPr id="11" name="Chart 11">
              <a:extLst xmlns:a="http://schemas.openxmlformats.org/drawingml/2006/main">
                <a:ext uri="{FF2B5EF4-FFF2-40B4-BE49-F238E27FC236}">
                  <a16:creationId xmlns:a16="http://schemas.microsoft.com/office/drawing/2014/main" id="{71560D23-1D81-45B7-9A88-05B6D4AC3D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30DA4EB" w14:textId="5B874F33" w:rsidR="004A4D4C" w:rsidRDefault="00F33502" w:rsidP="00214B5B">
      <w:pPr>
        <w:jc w:val="both"/>
        <w:rPr>
          <w:rFonts w:ascii="Arial" w:hAnsi="Arial" w:cs="Arial"/>
        </w:rPr>
      </w:pPr>
      <w:r>
        <w:rPr>
          <w:rFonts w:ascii="Arial" w:hAnsi="Arial" w:cs="Arial"/>
        </w:rPr>
        <w:t xml:space="preserve"> </w:t>
      </w:r>
    </w:p>
    <w:p w14:paraId="1953CF9F" w14:textId="281524DD" w:rsidR="001565AA" w:rsidRDefault="001565AA" w:rsidP="00214B5B">
      <w:pPr>
        <w:jc w:val="both"/>
        <w:rPr>
          <w:rFonts w:ascii="Arial" w:hAnsi="Arial" w:cs="Arial"/>
        </w:rPr>
      </w:pPr>
      <w:r>
        <w:rPr>
          <w:noProof/>
        </w:rPr>
        <w:drawing>
          <wp:anchor distT="0" distB="0" distL="114300" distR="114300" simplePos="0" relativeHeight="251660288" behindDoc="0" locked="0" layoutInCell="1" allowOverlap="1" wp14:anchorId="637F2E61" wp14:editId="4E340B99">
            <wp:simplePos x="914400" y="914400"/>
            <wp:positionH relativeFrom="margin">
              <wp:align>left</wp:align>
            </wp:positionH>
            <wp:positionV relativeFrom="paragraph">
              <wp:align>top</wp:align>
            </wp:positionV>
            <wp:extent cx="2809875" cy="2743200"/>
            <wp:effectExtent l="0" t="0" r="9525" b="0"/>
            <wp:wrapSquare wrapText="bothSides"/>
            <wp:docPr id="12" name="Chart 12">
              <a:extLst xmlns:a="http://schemas.openxmlformats.org/drawingml/2006/main">
                <a:ext uri="{FF2B5EF4-FFF2-40B4-BE49-F238E27FC236}">
                  <a16:creationId xmlns:a16="http://schemas.microsoft.com/office/drawing/2014/main" id="{1532F507-4E0C-4F35-A1CC-4554027485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anchor>
        </w:drawing>
      </w:r>
      <w:r>
        <w:rPr>
          <w:noProof/>
        </w:rPr>
        <w:drawing>
          <wp:inline distT="0" distB="0" distL="0" distR="0" wp14:anchorId="72CF4D92" wp14:editId="30898723">
            <wp:extent cx="2781300" cy="2743200"/>
            <wp:effectExtent l="0" t="0" r="0" b="0"/>
            <wp:docPr id="13" name="Chart 13">
              <a:extLst xmlns:a="http://schemas.openxmlformats.org/drawingml/2006/main">
                <a:ext uri="{FF2B5EF4-FFF2-40B4-BE49-F238E27FC236}">
                  <a16:creationId xmlns:a16="http://schemas.microsoft.com/office/drawing/2014/main" id="{D5E94078-DE5A-4F39-BB7A-D61EA49B71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644CF0E" w14:textId="7D64A67C" w:rsidR="00325BD7" w:rsidRDefault="001565AA" w:rsidP="00214B5B">
      <w:pPr>
        <w:jc w:val="both"/>
        <w:rPr>
          <w:rFonts w:ascii="Arial" w:hAnsi="Arial" w:cs="Arial"/>
        </w:rPr>
      </w:pPr>
      <w:r>
        <w:rPr>
          <w:rFonts w:ascii="Arial" w:hAnsi="Arial" w:cs="Arial"/>
        </w:rPr>
        <w:br w:type="textWrapping" w:clear="all"/>
      </w:r>
    </w:p>
    <w:p w14:paraId="0C33BBB3" w14:textId="199FB6DC" w:rsidR="00B87933" w:rsidRDefault="001E00A2" w:rsidP="00214B5B">
      <w:pPr>
        <w:jc w:val="both"/>
        <w:rPr>
          <w:rFonts w:ascii="Arial" w:hAnsi="Arial" w:cs="Arial"/>
        </w:rPr>
      </w:pPr>
      <w:r>
        <w:rPr>
          <w:rFonts w:ascii="Arial" w:hAnsi="Arial" w:cs="Arial"/>
        </w:rPr>
        <w:t xml:space="preserve">The charts above shows us </w:t>
      </w:r>
      <w:r w:rsidR="00FD2368">
        <w:rPr>
          <w:rFonts w:ascii="Arial" w:hAnsi="Arial" w:cs="Arial"/>
        </w:rPr>
        <w:t xml:space="preserve">a significant </w:t>
      </w:r>
      <w:r w:rsidR="00D07BA3">
        <w:rPr>
          <w:rFonts w:ascii="Arial" w:hAnsi="Arial" w:cs="Arial"/>
        </w:rPr>
        <w:t xml:space="preserve">opinion from both size </w:t>
      </w:r>
      <w:r w:rsidR="006D12D7">
        <w:rPr>
          <w:rFonts w:ascii="Arial" w:hAnsi="Arial" w:cs="Arial"/>
        </w:rPr>
        <w:t xml:space="preserve">about the agreement </w:t>
      </w:r>
      <w:r w:rsidR="00BE3827">
        <w:rPr>
          <w:rFonts w:ascii="Arial" w:hAnsi="Arial" w:cs="Arial"/>
        </w:rPr>
        <w:t xml:space="preserve">of the </w:t>
      </w:r>
      <w:r w:rsidR="004953A3">
        <w:rPr>
          <w:rFonts w:ascii="Arial" w:hAnsi="Arial" w:cs="Arial"/>
        </w:rPr>
        <w:t>positive impact</w:t>
      </w:r>
      <w:r w:rsidR="00E9322B">
        <w:rPr>
          <w:rFonts w:ascii="Arial" w:hAnsi="Arial" w:cs="Arial"/>
        </w:rPr>
        <w:t xml:space="preserve"> </w:t>
      </w:r>
      <w:r w:rsidR="00D14ABF">
        <w:rPr>
          <w:rFonts w:ascii="Arial" w:hAnsi="Arial" w:cs="Arial"/>
        </w:rPr>
        <w:t xml:space="preserve">of </w:t>
      </w:r>
      <w:r w:rsidR="00E92522">
        <w:rPr>
          <w:rFonts w:ascii="Arial" w:hAnsi="Arial" w:cs="Arial"/>
        </w:rPr>
        <w:t xml:space="preserve">73% of males and 67% of females. </w:t>
      </w:r>
      <w:r w:rsidR="0061705D">
        <w:rPr>
          <w:rFonts w:ascii="Arial" w:hAnsi="Arial" w:cs="Arial"/>
        </w:rPr>
        <w:t xml:space="preserve">Also, we can see two different </w:t>
      </w:r>
      <w:r w:rsidR="00105665">
        <w:rPr>
          <w:rFonts w:ascii="Arial" w:hAnsi="Arial" w:cs="Arial"/>
        </w:rPr>
        <w:t>significance on the two groups</w:t>
      </w:r>
      <w:r w:rsidR="00094A6B">
        <w:rPr>
          <w:rFonts w:ascii="Arial" w:hAnsi="Arial" w:cs="Arial"/>
        </w:rPr>
        <w:t>,</w:t>
      </w:r>
      <w:r w:rsidR="00230E1C">
        <w:rPr>
          <w:rFonts w:ascii="Arial" w:hAnsi="Arial" w:cs="Arial"/>
        </w:rPr>
        <w:t xml:space="preserve"> males </w:t>
      </w:r>
      <w:r w:rsidR="004F382C">
        <w:rPr>
          <w:rFonts w:ascii="Arial" w:hAnsi="Arial" w:cs="Arial"/>
        </w:rPr>
        <w:t xml:space="preserve">were indefinite </w:t>
      </w:r>
      <w:r w:rsidR="00933B74">
        <w:rPr>
          <w:rFonts w:ascii="Arial" w:hAnsi="Arial" w:cs="Arial"/>
        </w:rPr>
        <w:t xml:space="preserve">with 9% neighter answers while the females </w:t>
      </w:r>
      <w:r w:rsidR="00A27AA2">
        <w:rPr>
          <w:rFonts w:ascii="Arial" w:hAnsi="Arial" w:cs="Arial"/>
        </w:rPr>
        <w:t xml:space="preserve">were more definite </w:t>
      </w:r>
      <w:r w:rsidR="002D6B02">
        <w:rPr>
          <w:rFonts w:ascii="Arial" w:hAnsi="Arial" w:cs="Arial"/>
        </w:rPr>
        <w:t>with 11% of disagreement.</w:t>
      </w:r>
      <w:r w:rsidR="00E947F5">
        <w:rPr>
          <w:rFonts w:ascii="Arial" w:hAnsi="Arial" w:cs="Arial"/>
        </w:rPr>
        <w:t xml:space="preserve"> From the group </w:t>
      </w:r>
      <w:r w:rsidR="00CC0964">
        <w:rPr>
          <w:rFonts w:ascii="Arial" w:hAnsi="Arial" w:cs="Arial"/>
        </w:rPr>
        <w:t xml:space="preserve">of participants </w:t>
      </w:r>
      <w:r w:rsidR="005B2598">
        <w:rPr>
          <w:rFonts w:ascii="Arial" w:hAnsi="Arial" w:cs="Arial"/>
        </w:rPr>
        <w:t xml:space="preserve">two males and two females </w:t>
      </w:r>
      <w:r w:rsidR="00E65322">
        <w:rPr>
          <w:rFonts w:ascii="Arial" w:hAnsi="Arial" w:cs="Arial"/>
        </w:rPr>
        <w:t>were strongly agree</w:t>
      </w:r>
      <w:r w:rsidR="009858E5">
        <w:rPr>
          <w:rFonts w:ascii="Arial" w:hAnsi="Arial" w:cs="Arial"/>
        </w:rPr>
        <w:t xml:space="preserve"> with the positive impact of Moodle </w:t>
      </w:r>
      <w:r w:rsidR="00460CF2">
        <w:rPr>
          <w:rFonts w:ascii="Arial" w:hAnsi="Arial" w:cs="Arial"/>
        </w:rPr>
        <w:t xml:space="preserve">however, </w:t>
      </w:r>
      <w:r w:rsidR="00D11692">
        <w:rPr>
          <w:rFonts w:ascii="Arial" w:hAnsi="Arial" w:cs="Arial"/>
        </w:rPr>
        <w:t xml:space="preserve">no one from the participants </w:t>
      </w:r>
      <w:r w:rsidR="00DE63A7">
        <w:rPr>
          <w:rFonts w:ascii="Arial" w:hAnsi="Arial" w:cs="Arial"/>
        </w:rPr>
        <w:t>were strongly disagree.</w:t>
      </w:r>
    </w:p>
    <w:p w14:paraId="1F36E07A" w14:textId="174E77E6" w:rsidR="00443F2E" w:rsidRDefault="00443F2E" w:rsidP="00214B5B">
      <w:pPr>
        <w:jc w:val="both"/>
        <w:rPr>
          <w:rFonts w:ascii="Arial" w:hAnsi="Arial" w:cs="Arial"/>
        </w:rPr>
      </w:pPr>
    </w:p>
    <w:p w14:paraId="385A6249" w14:textId="1654C987" w:rsidR="00443F2E" w:rsidRDefault="00443F2E" w:rsidP="00214B5B">
      <w:pPr>
        <w:jc w:val="both"/>
        <w:rPr>
          <w:rFonts w:ascii="Arial" w:hAnsi="Arial" w:cs="Arial"/>
        </w:rPr>
      </w:pPr>
      <w:r>
        <w:rPr>
          <w:rFonts w:ascii="Arial" w:hAnsi="Arial" w:cs="Arial"/>
        </w:rPr>
        <w:t xml:space="preserve">The seventh </w:t>
      </w:r>
      <w:r w:rsidR="001800F3">
        <w:rPr>
          <w:rFonts w:ascii="Arial" w:hAnsi="Arial" w:cs="Arial"/>
        </w:rPr>
        <w:t xml:space="preserve">question </w:t>
      </w:r>
      <w:r w:rsidR="00A7605D">
        <w:rPr>
          <w:rFonts w:ascii="Arial" w:hAnsi="Arial" w:cs="Arial"/>
        </w:rPr>
        <w:t xml:space="preserve">wants to find out </w:t>
      </w:r>
      <w:r w:rsidR="00DB7333">
        <w:rPr>
          <w:rFonts w:ascii="Arial" w:hAnsi="Arial" w:cs="Arial"/>
        </w:rPr>
        <w:t>that Moodle is an important ai</w:t>
      </w:r>
      <w:r w:rsidR="00900F31">
        <w:rPr>
          <w:rFonts w:ascii="Arial" w:hAnsi="Arial" w:cs="Arial"/>
        </w:rPr>
        <w:t>d</w:t>
      </w:r>
      <w:r w:rsidR="00DB7333">
        <w:rPr>
          <w:rFonts w:ascii="Arial" w:hAnsi="Arial" w:cs="Arial"/>
        </w:rPr>
        <w:t xml:space="preserve"> </w:t>
      </w:r>
      <w:r w:rsidR="00977672">
        <w:rPr>
          <w:rFonts w:ascii="Arial" w:hAnsi="Arial" w:cs="Arial"/>
        </w:rPr>
        <w:t xml:space="preserve">in participants </w:t>
      </w:r>
      <w:r w:rsidR="00B33384">
        <w:rPr>
          <w:rFonts w:ascii="Arial" w:hAnsi="Arial" w:cs="Arial"/>
        </w:rPr>
        <w:t>studies.</w:t>
      </w:r>
    </w:p>
    <w:p w14:paraId="243E42F6" w14:textId="039B9BC8" w:rsidR="008A08BA" w:rsidRDefault="008A08BA" w:rsidP="00214B5B">
      <w:pPr>
        <w:jc w:val="both"/>
        <w:rPr>
          <w:rFonts w:ascii="Arial" w:hAnsi="Arial" w:cs="Arial"/>
        </w:rPr>
      </w:pPr>
    </w:p>
    <w:p w14:paraId="03B3F4EB" w14:textId="29C783C2" w:rsidR="008A08BA" w:rsidRDefault="008A08BA" w:rsidP="00214B5B">
      <w:pPr>
        <w:jc w:val="both"/>
        <w:rPr>
          <w:rFonts w:ascii="Arial" w:hAnsi="Arial" w:cs="Arial"/>
        </w:rPr>
      </w:pPr>
    </w:p>
    <w:p w14:paraId="0FDFD9B3" w14:textId="37A39FBC" w:rsidR="008D5642" w:rsidRDefault="008D5642" w:rsidP="00214B5B">
      <w:pPr>
        <w:jc w:val="both"/>
        <w:rPr>
          <w:rFonts w:ascii="Arial" w:hAnsi="Arial" w:cs="Arial"/>
        </w:rPr>
      </w:pPr>
      <w:r>
        <w:rPr>
          <w:noProof/>
        </w:rPr>
        <w:lastRenderedPageBreak/>
        <w:drawing>
          <wp:inline distT="0" distB="0" distL="0" distR="0" wp14:anchorId="1B33CBD6" wp14:editId="781BD9BD">
            <wp:extent cx="2647950" cy="2743200"/>
            <wp:effectExtent l="0" t="0" r="0" b="0"/>
            <wp:docPr id="15" name="Chart 15">
              <a:extLst xmlns:a="http://schemas.openxmlformats.org/drawingml/2006/main">
                <a:ext uri="{FF2B5EF4-FFF2-40B4-BE49-F238E27FC236}">
                  <a16:creationId xmlns:a16="http://schemas.microsoft.com/office/drawing/2014/main" id="{38E64160-7D39-45E2-AEA5-3C7841956E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8A08BA">
        <w:rPr>
          <w:noProof/>
        </w:rPr>
        <w:drawing>
          <wp:anchor distT="0" distB="0" distL="114300" distR="114300" simplePos="0" relativeHeight="251661312" behindDoc="0" locked="0" layoutInCell="1" allowOverlap="1" wp14:anchorId="24C40BD7" wp14:editId="43519E47">
            <wp:simplePos x="914400" y="6457950"/>
            <wp:positionH relativeFrom="column">
              <wp:align>left</wp:align>
            </wp:positionH>
            <wp:positionV relativeFrom="paragraph">
              <wp:align>top</wp:align>
            </wp:positionV>
            <wp:extent cx="2781300" cy="2743200"/>
            <wp:effectExtent l="0" t="0" r="0" b="0"/>
            <wp:wrapSquare wrapText="bothSides"/>
            <wp:docPr id="14" name="Chart 14">
              <a:extLst xmlns:a="http://schemas.openxmlformats.org/drawingml/2006/main">
                <a:ext uri="{FF2B5EF4-FFF2-40B4-BE49-F238E27FC236}">
                  <a16:creationId xmlns:a16="http://schemas.microsoft.com/office/drawing/2014/main" id="{821D3780-6EB4-4AC2-9899-748E9944EB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66167FA4" w14:textId="1165F7CB" w:rsidR="008A08BA" w:rsidRDefault="008D5642" w:rsidP="00214B5B">
      <w:pPr>
        <w:jc w:val="both"/>
        <w:rPr>
          <w:rFonts w:ascii="Arial" w:hAnsi="Arial" w:cs="Arial"/>
        </w:rPr>
      </w:pPr>
      <w:r>
        <w:rPr>
          <w:rFonts w:ascii="Arial" w:hAnsi="Arial" w:cs="Arial"/>
        </w:rPr>
        <w:br w:type="textWrapping" w:clear="all"/>
      </w:r>
    </w:p>
    <w:p w14:paraId="00FD4954" w14:textId="77777777" w:rsidR="008F416F" w:rsidRDefault="00936406" w:rsidP="00214B5B">
      <w:pPr>
        <w:jc w:val="both"/>
        <w:rPr>
          <w:rFonts w:ascii="Arial" w:hAnsi="Arial" w:cs="Arial"/>
        </w:rPr>
      </w:pPr>
      <w:r>
        <w:rPr>
          <w:rFonts w:ascii="Arial" w:hAnsi="Arial" w:cs="Arial"/>
        </w:rPr>
        <w:t xml:space="preserve">The charts above </w:t>
      </w:r>
      <w:r w:rsidR="00C922F0">
        <w:rPr>
          <w:rFonts w:ascii="Arial" w:hAnsi="Arial" w:cs="Arial"/>
        </w:rPr>
        <w:t>shows again</w:t>
      </w:r>
      <w:r w:rsidR="0011450B">
        <w:rPr>
          <w:rFonts w:ascii="Arial" w:hAnsi="Arial" w:cs="Arial"/>
        </w:rPr>
        <w:t xml:space="preserve"> </w:t>
      </w:r>
      <w:r w:rsidR="009F23AC">
        <w:rPr>
          <w:rFonts w:ascii="Arial" w:hAnsi="Arial" w:cs="Arial"/>
        </w:rPr>
        <w:t xml:space="preserve">a </w:t>
      </w:r>
      <w:r w:rsidR="001403DC">
        <w:rPr>
          <w:rFonts w:ascii="Arial" w:hAnsi="Arial" w:cs="Arial"/>
        </w:rPr>
        <w:t xml:space="preserve">wide scatter of </w:t>
      </w:r>
      <w:r w:rsidR="007840B2">
        <w:rPr>
          <w:rFonts w:ascii="Arial" w:hAnsi="Arial" w:cs="Arial"/>
        </w:rPr>
        <w:t xml:space="preserve">answers moreover </w:t>
      </w:r>
      <w:r w:rsidR="00092D4A">
        <w:rPr>
          <w:rFonts w:ascii="Arial" w:hAnsi="Arial" w:cs="Arial"/>
        </w:rPr>
        <w:t xml:space="preserve">a high difference </w:t>
      </w:r>
      <w:r w:rsidR="008C338A">
        <w:rPr>
          <w:rFonts w:ascii="Arial" w:hAnsi="Arial" w:cs="Arial"/>
        </w:rPr>
        <w:t xml:space="preserve">between mail </w:t>
      </w:r>
      <w:r w:rsidR="007F4C04">
        <w:rPr>
          <w:rFonts w:ascii="Arial" w:hAnsi="Arial" w:cs="Arial"/>
        </w:rPr>
        <w:t>strongly agreement</w:t>
      </w:r>
      <w:r w:rsidR="009D1BBF">
        <w:rPr>
          <w:rFonts w:ascii="Arial" w:hAnsi="Arial" w:cs="Arial"/>
        </w:rPr>
        <w:t xml:space="preserve"> of 18% </w:t>
      </w:r>
      <w:r w:rsidR="001419C5">
        <w:rPr>
          <w:rFonts w:ascii="Arial" w:hAnsi="Arial" w:cs="Arial"/>
        </w:rPr>
        <w:t>in comparison with female</w:t>
      </w:r>
      <w:r w:rsidR="00062524">
        <w:rPr>
          <w:rFonts w:ascii="Arial" w:hAnsi="Arial" w:cs="Arial"/>
        </w:rPr>
        <w:t xml:space="preserve">s </w:t>
      </w:r>
      <w:r w:rsidR="00204095">
        <w:rPr>
          <w:rFonts w:ascii="Arial" w:hAnsi="Arial" w:cs="Arial"/>
        </w:rPr>
        <w:t>56%</w:t>
      </w:r>
      <w:r w:rsidR="0046604E">
        <w:rPr>
          <w:rFonts w:ascii="Arial" w:hAnsi="Arial" w:cs="Arial"/>
        </w:rPr>
        <w:t xml:space="preserve"> what mean that the fema</w:t>
      </w:r>
      <w:r w:rsidR="00900F31">
        <w:rPr>
          <w:rFonts w:ascii="Arial" w:hAnsi="Arial" w:cs="Arial"/>
        </w:rPr>
        <w:t xml:space="preserve">les </w:t>
      </w:r>
      <w:r w:rsidR="00235286">
        <w:rPr>
          <w:rFonts w:ascii="Arial" w:hAnsi="Arial" w:cs="Arial"/>
        </w:rPr>
        <w:t>understood better</w:t>
      </w:r>
      <w:r w:rsidR="00900F31">
        <w:rPr>
          <w:rFonts w:ascii="Arial" w:hAnsi="Arial" w:cs="Arial"/>
        </w:rPr>
        <w:t xml:space="preserve"> </w:t>
      </w:r>
      <w:r w:rsidR="00732998">
        <w:rPr>
          <w:rFonts w:ascii="Arial" w:hAnsi="Arial" w:cs="Arial"/>
        </w:rPr>
        <w:t xml:space="preserve">that Moodle is </w:t>
      </w:r>
      <w:r w:rsidR="00135054">
        <w:rPr>
          <w:rFonts w:ascii="Arial" w:hAnsi="Arial" w:cs="Arial"/>
        </w:rPr>
        <w:t>an important aid</w:t>
      </w:r>
      <w:r w:rsidR="009B7367">
        <w:rPr>
          <w:rFonts w:ascii="Arial" w:hAnsi="Arial" w:cs="Arial"/>
        </w:rPr>
        <w:t>.</w:t>
      </w:r>
      <w:r w:rsidR="00F43292">
        <w:rPr>
          <w:rFonts w:ascii="Arial" w:hAnsi="Arial" w:cs="Arial"/>
        </w:rPr>
        <w:t xml:space="preserve"> Another </w:t>
      </w:r>
      <w:r w:rsidR="00525FF3">
        <w:rPr>
          <w:rFonts w:ascii="Arial" w:hAnsi="Arial" w:cs="Arial"/>
        </w:rPr>
        <w:t xml:space="preserve">wide scatter </w:t>
      </w:r>
      <w:r w:rsidR="00A03CF0">
        <w:rPr>
          <w:rFonts w:ascii="Arial" w:hAnsi="Arial" w:cs="Arial"/>
        </w:rPr>
        <w:t xml:space="preserve">between the males and females </w:t>
      </w:r>
      <w:r w:rsidR="009C66F9">
        <w:rPr>
          <w:rFonts w:ascii="Arial" w:hAnsi="Arial" w:cs="Arial"/>
        </w:rPr>
        <w:t>is</w:t>
      </w:r>
      <w:r w:rsidR="004D6CBB">
        <w:rPr>
          <w:rFonts w:ascii="Arial" w:hAnsi="Arial" w:cs="Arial"/>
        </w:rPr>
        <w:t xml:space="preserve"> </w:t>
      </w:r>
      <w:r w:rsidR="009D6033">
        <w:rPr>
          <w:rFonts w:ascii="Arial" w:hAnsi="Arial" w:cs="Arial"/>
        </w:rPr>
        <w:t>in</w:t>
      </w:r>
      <w:r w:rsidR="00BC22FB">
        <w:rPr>
          <w:rFonts w:ascii="Arial" w:hAnsi="Arial" w:cs="Arial"/>
        </w:rPr>
        <w:t xml:space="preserve"> agree section</w:t>
      </w:r>
      <w:r w:rsidR="00047E8D">
        <w:rPr>
          <w:rFonts w:ascii="Arial" w:hAnsi="Arial" w:cs="Arial"/>
        </w:rPr>
        <w:t xml:space="preserve">, it seems that here the males </w:t>
      </w:r>
      <w:r w:rsidR="009D6A70">
        <w:rPr>
          <w:rFonts w:ascii="Arial" w:hAnsi="Arial" w:cs="Arial"/>
        </w:rPr>
        <w:t xml:space="preserve">are </w:t>
      </w:r>
      <w:r w:rsidR="00582ED6">
        <w:rPr>
          <w:rFonts w:ascii="Arial" w:hAnsi="Arial" w:cs="Arial"/>
        </w:rPr>
        <w:t xml:space="preserve">standing </w:t>
      </w:r>
      <w:r w:rsidR="009D6A70">
        <w:rPr>
          <w:rFonts w:ascii="Arial" w:hAnsi="Arial" w:cs="Arial"/>
        </w:rPr>
        <w:t xml:space="preserve">higher </w:t>
      </w:r>
      <w:r w:rsidR="00FC73BB">
        <w:rPr>
          <w:rFonts w:ascii="Arial" w:hAnsi="Arial" w:cs="Arial"/>
        </w:rPr>
        <w:t>with 73% than the females with 22%</w:t>
      </w:r>
      <w:r w:rsidR="008C20DF">
        <w:rPr>
          <w:rFonts w:ascii="Arial" w:hAnsi="Arial" w:cs="Arial"/>
        </w:rPr>
        <w:t xml:space="preserve">. </w:t>
      </w:r>
      <w:r w:rsidR="003D4642">
        <w:rPr>
          <w:rFonts w:ascii="Arial" w:hAnsi="Arial" w:cs="Arial"/>
        </w:rPr>
        <w:t xml:space="preserve">In this segment the difference is </w:t>
      </w:r>
      <w:r w:rsidR="00890358">
        <w:rPr>
          <w:rFonts w:ascii="Arial" w:hAnsi="Arial" w:cs="Arial"/>
        </w:rPr>
        <w:t>51% what is higher than</w:t>
      </w:r>
      <w:r w:rsidR="00D61A63">
        <w:rPr>
          <w:rFonts w:ascii="Arial" w:hAnsi="Arial" w:cs="Arial"/>
        </w:rPr>
        <w:t xml:space="preserve"> the previous in s</w:t>
      </w:r>
      <w:r w:rsidR="00A858C4">
        <w:rPr>
          <w:rFonts w:ascii="Arial" w:hAnsi="Arial" w:cs="Arial"/>
        </w:rPr>
        <w:t xml:space="preserve">trongly agree section where </w:t>
      </w:r>
      <w:r w:rsidR="00736A64">
        <w:rPr>
          <w:rFonts w:ascii="Arial" w:hAnsi="Arial" w:cs="Arial"/>
        </w:rPr>
        <w:t>is just 38%.</w:t>
      </w:r>
      <w:r w:rsidR="00C37359">
        <w:rPr>
          <w:rFonts w:ascii="Arial" w:hAnsi="Arial" w:cs="Arial"/>
        </w:rPr>
        <w:t xml:space="preserve"> A</w:t>
      </w:r>
      <w:r w:rsidR="00CB55C7">
        <w:rPr>
          <w:rFonts w:ascii="Arial" w:hAnsi="Arial" w:cs="Arial"/>
        </w:rPr>
        <w:t xml:space="preserve">nother significant point is to females where 11% were disagree with the statement </w:t>
      </w:r>
      <w:r w:rsidR="00BB5487">
        <w:rPr>
          <w:rFonts w:ascii="Arial" w:hAnsi="Arial" w:cs="Arial"/>
        </w:rPr>
        <w:t xml:space="preserve">that the Moodle </w:t>
      </w:r>
      <w:r w:rsidR="00C37359">
        <w:rPr>
          <w:rFonts w:ascii="Arial" w:hAnsi="Arial" w:cs="Arial"/>
        </w:rPr>
        <w:t xml:space="preserve">is an important aid. In neighter segment the </w:t>
      </w:r>
      <w:r w:rsidR="009C06B0">
        <w:rPr>
          <w:rFonts w:ascii="Arial" w:hAnsi="Arial" w:cs="Arial"/>
        </w:rPr>
        <w:t>values are quite the same with a difference of 2%.</w:t>
      </w:r>
    </w:p>
    <w:p w14:paraId="71B3AFAB" w14:textId="77777777" w:rsidR="008F416F" w:rsidRDefault="008F416F" w:rsidP="00214B5B">
      <w:pPr>
        <w:jc w:val="both"/>
        <w:rPr>
          <w:rFonts w:ascii="Arial" w:hAnsi="Arial" w:cs="Arial"/>
        </w:rPr>
      </w:pPr>
    </w:p>
    <w:p w14:paraId="027C211D" w14:textId="77777777" w:rsidR="00247E66" w:rsidRDefault="006A288E" w:rsidP="00214B5B">
      <w:pPr>
        <w:jc w:val="both"/>
        <w:rPr>
          <w:rFonts w:ascii="Arial" w:hAnsi="Arial" w:cs="Arial"/>
        </w:rPr>
      </w:pPr>
      <w:r>
        <w:rPr>
          <w:rFonts w:ascii="Arial" w:hAnsi="Arial" w:cs="Arial"/>
        </w:rPr>
        <w:t xml:space="preserve">The </w:t>
      </w:r>
      <w:r w:rsidR="00750B7C">
        <w:rPr>
          <w:rFonts w:ascii="Arial" w:hAnsi="Arial" w:cs="Arial"/>
        </w:rPr>
        <w:t xml:space="preserve">eighth statement </w:t>
      </w:r>
      <w:r w:rsidR="00A86175">
        <w:rPr>
          <w:rFonts w:ascii="Arial" w:hAnsi="Arial" w:cs="Arial"/>
        </w:rPr>
        <w:t xml:space="preserve">the </w:t>
      </w:r>
      <w:r w:rsidR="00D43655">
        <w:rPr>
          <w:rFonts w:ascii="Arial" w:hAnsi="Arial" w:cs="Arial"/>
        </w:rPr>
        <w:t>students</w:t>
      </w:r>
      <w:r w:rsidR="008C47BB">
        <w:rPr>
          <w:rFonts w:ascii="Arial" w:hAnsi="Arial" w:cs="Arial"/>
        </w:rPr>
        <w:t xml:space="preserve"> </w:t>
      </w:r>
      <w:r w:rsidR="00CE7D3D">
        <w:rPr>
          <w:rFonts w:ascii="Arial" w:hAnsi="Arial" w:cs="Arial"/>
        </w:rPr>
        <w:t xml:space="preserve">gave them opinion </w:t>
      </w:r>
      <w:r w:rsidR="00791B46">
        <w:rPr>
          <w:rFonts w:ascii="Arial" w:hAnsi="Arial" w:cs="Arial"/>
        </w:rPr>
        <w:t xml:space="preserve">in regard </w:t>
      </w:r>
      <w:r w:rsidR="00257A25">
        <w:rPr>
          <w:rFonts w:ascii="Arial" w:hAnsi="Arial" w:cs="Arial"/>
        </w:rPr>
        <w:t xml:space="preserve">that </w:t>
      </w:r>
      <w:r w:rsidR="00FE5A26">
        <w:rPr>
          <w:rFonts w:ascii="Arial" w:hAnsi="Arial" w:cs="Arial"/>
        </w:rPr>
        <w:t xml:space="preserve">they </w:t>
      </w:r>
      <w:r w:rsidR="009048E4">
        <w:rPr>
          <w:rFonts w:ascii="Arial" w:hAnsi="Arial" w:cs="Arial"/>
        </w:rPr>
        <w:t>are learn more with Moodle than without.</w:t>
      </w:r>
    </w:p>
    <w:p w14:paraId="2E582F96" w14:textId="77777777" w:rsidR="00247E66" w:rsidRDefault="00247E66" w:rsidP="00214B5B">
      <w:pPr>
        <w:jc w:val="both"/>
        <w:rPr>
          <w:rFonts w:ascii="Arial" w:hAnsi="Arial" w:cs="Arial"/>
        </w:rPr>
      </w:pPr>
    </w:p>
    <w:p w14:paraId="454A2EDD" w14:textId="77777777" w:rsidR="006E65F0" w:rsidRDefault="00247E66" w:rsidP="00214B5B">
      <w:pPr>
        <w:jc w:val="both"/>
        <w:rPr>
          <w:rFonts w:ascii="Arial" w:hAnsi="Arial" w:cs="Arial"/>
        </w:rPr>
      </w:pPr>
      <w:r>
        <w:rPr>
          <w:noProof/>
        </w:rPr>
        <w:drawing>
          <wp:inline distT="0" distB="0" distL="0" distR="0" wp14:anchorId="340C32E0" wp14:editId="69000A8B">
            <wp:extent cx="5867400" cy="2743200"/>
            <wp:effectExtent l="0" t="0" r="0" b="0"/>
            <wp:docPr id="16" name="Chart 16">
              <a:extLst xmlns:a="http://schemas.openxmlformats.org/drawingml/2006/main">
                <a:ext uri="{FF2B5EF4-FFF2-40B4-BE49-F238E27FC236}">
                  <a16:creationId xmlns:a16="http://schemas.microsoft.com/office/drawing/2014/main" id="{F6FF427B-7439-4EF6-8F3A-A23EAE71B6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8AEBAF3" w14:textId="5D610A51" w:rsidR="00EC5F23" w:rsidRDefault="006E65F0" w:rsidP="00214B5B">
      <w:pPr>
        <w:jc w:val="both"/>
        <w:rPr>
          <w:rFonts w:ascii="Arial" w:hAnsi="Arial" w:cs="Arial"/>
        </w:rPr>
      </w:pPr>
      <w:r>
        <w:rPr>
          <w:rFonts w:ascii="Arial" w:hAnsi="Arial" w:cs="Arial"/>
        </w:rPr>
        <w:lastRenderedPageBreak/>
        <w:t xml:space="preserve">In </w:t>
      </w:r>
      <w:r w:rsidR="00F338F1">
        <w:rPr>
          <w:rFonts w:ascii="Arial" w:hAnsi="Arial" w:cs="Arial"/>
        </w:rPr>
        <w:t xml:space="preserve">the chart above </w:t>
      </w:r>
      <w:r w:rsidR="00E37AF6">
        <w:rPr>
          <w:rFonts w:ascii="Arial" w:hAnsi="Arial" w:cs="Arial"/>
        </w:rPr>
        <w:t xml:space="preserve">it clearly seems that </w:t>
      </w:r>
      <w:r w:rsidR="0045292B">
        <w:rPr>
          <w:rFonts w:ascii="Arial" w:hAnsi="Arial" w:cs="Arial"/>
        </w:rPr>
        <w:t xml:space="preserve">from the group of twenty </w:t>
      </w:r>
      <w:r w:rsidR="00FD6CFF">
        <w:rPr>
          <w:rFonts w:ascii="Arial" w:hAnsi="Arial" w:cs="Arial"/>
        </w:rPr>
        <w:t xml:space="preserve">participants </w:t>
      </w:r>
      <w:r w:rsidR="000D27BA">
        <w:rPr>
          <w:rFonts w:ascii="Arial" w:hAnsi="Arial" w:cs="Arial"/>
        </w:rPr>
        <w:t>four female and four male</w:t>
      </w:r>
      <w:r w:rsidR="005A2DA3">
        <w:rPr>
          <w:rFonts w:ascii="Arial" w:hAnsi="Arial" w:cs="Arial"/>
        </w:rPr>
        <w:t>s</w:t>
      </w:r>
      <w:r w:rsidR="000D27BA">
        <w:rPr>
          <w:rFonts w:ascii="Arial" w:hAnsi="Arial" w:cs="Arial"/>
        </w:rPr>
        <w:t xml:space="preserve"> </w:t>
      </w:r>
      <w:r w:rsidR="00AB1BAB">
        <w:rPr>
          <w:rFonts w:ascii="Arial" w:hAnsi="Arial" w:cs="Arial"/>
        </w:rPr>
        <w:t>agreed that they can learn more with Moodle than without</w:t>
      </w:r>
      <w:r w:rsidR="00BB3DB8">
        <w:rPr>
          <w:rFonts w:ascii="Arial" w:hAnsi="Arial" w:cs="Arial"/>
        </w:rPr>
        <w:t>.</w:t>
      </w:r>
      <w:r w:rsidR="0091548F">
        <w:rPr>
          <w:rFonts w:ascii="Arial" w:hAnsi="Arial" w:cs="Arial"/>
        </w:rPr>
        <w:t xml:space="preserve"> </w:t>
      </w:r>
      <w:r w:rsidR="00FA56D0">
        <w:rPr>
          <w:rFonts w:ascii="Arial" w:hAnsi="Arial" w:cs="Arial"/>
        </w:rPr>
        <w:t>Two</w:t>
      </w:r>
      <w:r w:rsidR="00881FDD">
        <w:rPr>
          <w:rFonts w:ascii="Arial" w:hAnsi="Arial" w:cs="Arial"/>
        </w:rPr>
        <w:t>-</w:t>
      </w:r>
      <w:r w:rsidR="00CD08B6">
        <w:rPr>
          <w:rFonts w:ascii="Arial" w:hAnsi="Arial" w:cs="Arial"/>
        </w:rPr>
        <w:t>two female and two-two males</w:t>
      </w:r>
      <w:r w:rsidR="0078579B">
        <w:rPr>
          <w:rFonts w:ascii="Arial" w:hAnsi="Arial" w:cs="Arial"/>
        </w:rPr>
        <w:t xml:space="preserve"> </w:t>
      </w:r>
      <w:r w:rsidR="008E3AFD">
        <w:rPr>
          <w:rFonts w:ascii="Arial" w:hAnsi="Arial" w:cs="Arial"/>
        </w:rPr>
        <w:t xml:space="preserve">divide between </w:t>
      </w:r>
      <w:r w:rsidR="00063674">
        <w:rPr>
          <w:rFonts w:ascii="Arial" w:hAnsi="Arial" w:cs="Arial"/>
        </w:rPr>
        <w:t xml:space="preserve">neighter and strongly </w:t>
      </w:r>
      <w:r w:rsidR="00233EF6">
        <w:rPr>
          <w:rFonts w:ascii="Arial" w:hAnsi="Arial" w:cs="Arial"/>
        </w:rPr>
        <w:t xml:space="preserve">agree. </w:t>
      </w:r>
      <w:r w:rsidR="004510F3">
        <w:rPr>
          <w:rFonts w:ascii="Arial" w:hAnsi="Arial" w:cs="Arial"/>
        </w:rPr>
        <w:t>The si</w:t>
      </w:r>
      <w:r w:rsidR="00894ACA">
        <w:rPr>
          <w:rFonts w:ascii="Arial" w:hAnsi="Arial" w:cs="Arial"/>
        </w:rPr>
        <w:t xml:space="preserve">gnificant difference </w:t>
      </w:r>
      <w:r w:rsidR="00F34EA6">
        <w:rPr>
          <w:rFonts w:ascii="Arial" w:hAnsi="Arial" w:cs="Arial"/>
        </w:rPr>
        <w:t>we can find in the group who disagreed</w:t>
      </w:r>
      <w:r w:rsidR="007E467F">
        <w:rPr>
          <w:rFonts w:ascii="Arial" w:hAnsi="Arial" w:cs="Arial"/>
        </w:rPr>
        <w:t xml:space="preserve">, where three males </w:t>
      </w:r>
      <w:r w:rsidR="00E22E58">
        <w:rPr>
          <w:rFonts w:ascii="Arial" w:hAnsi="Arial" w:cs="Arial"/>
        </w:rPr>
        <w:t xml:space="preserve">and one female </w:t>
      </w:r>
      <w:r w:rsidR="005477F0">
        <w:rPr>
          <w:rFonts w:ascii="Arial" w:hAnsi="Arial" w:cs="Arial"/>
        </w:rPr>
        <w:t xml:space="preserve">state that they </w:t>
      </w:r>
      <w:r w:rsidR="00804111">
        <w:rPr>
          <w:rFonts w:ascii="Arial" w:hAnsi="Arial" w:cs="Arial"/>
        </w:rPr>
        <w:t>cannot learn more with Mo</w:t>
      </w:r>
      <w:r w:rsidR="00E22E58">
        <w:rPr>
          <w:rFonts w:ascii="Arial" w:hAnsi="Arial" w:cs="Arial"/>
        </w:rPr>
        <w:t>odle</w:t>
      </w:r>
      <w:r w:rsidR="00BC560D">
        <w:rPr>
          <w:rFonts w:ascii="Arial" w:hAnsi="Arial" w:cs="Arial"/>
        </w:rPr>
        <w:t xml:space="preserve">, what is interesting if we take in consideration </w:t>
      </w:r>
      <w:r w:rsidR="009F6153">
        <w:rPr>
          <w:rFonts w:ascii="Arial" w:hAnsi="Arial" w:cs="Arial"/>
        </w:rPr>
        <w:t xml:space="preserve">that the whole material </w:t>
      </w:r>
      <w:r w:rsidR="00796C5F">
        <w:rPr>
          <w:rFonts w:ascii="Arial" w:hAnsi="Arial" w:cs="Arial"/>
        </w:rPr>
        <w:t xml:space="preserve">is available </w:t>
      </w:r>
      <w:r w:rsidR="004B3BBC">
        <w:rPr>
          <w:rFonts w:ascii="Arial" w:hAnsi="Arial" w:cs="Arial"/>
        </w:rPr>
        <w:t xml:space="preserve">on </w:t>
      </w:r>
      <w:r w:rsidR="00EA3357">
        <w:rPr>
          <w:rFonts w:ascii="Arial" w:hAnsi="Arial" w:cs="Arial"/>
        </w:rPr>
        <w:t>Moodle.</w:t>
      </w:r>
      <w:r w:rsidR="002D7E21">
        <w:rPr>
          <w:rFonts w:ascii="Arial" w:hAnsi="Arial" w:cs="Arial"/>
        </w:rPr>
        <w:t xml:space="preserve"> Nobody has strongly disagree</w:t>
      </w:r>
      <w:r w:rsidR="00EC5F23">
        <w:rPr>
          <w:rFonts w:ascii="Arial" w:hAnsi="Arial" w:cs="Arial"/>
        </w:rPr>
        <w:t>d</w:t>
      </w:r>
      <w:r w:rsidR="002D7E21">
        <w:rPr>
          <w:rFonts w:ascii="Arial" w:hAnsi="Arial" w:cs="Arial"/>
        </w:rPr>
        <w:t>.</w:t>
      </w:r>
    </w:p>
    <w:p w14:paraId="6ED5B6F1" w14:textId="17D81C83" w:rsidR="00EC5F23" w:rsidRDefault="00EC5F23" w:rsidP="00214B5B">
      <w:pPr>
        <w:jc w:val="both"/>
        <w:rPr>
          <w:rFonts w:ascii="Arial" w:hAnsi="Arial" w:cs="Arial"/>
        </w:rPr>
      </w:pPr>
    </w:p>
    <w:p w14:paraId="0EF9CE88" w14:textId="77777777" w:rsidR="00C20925" w:rsidRDefault="00C20925" w:rsidP="00214B5B">
      <w:pPr>
        <w:jc w:val="both"/>
        <w:rPr>
          <w:rFonts w:ascii="Arial" w:hAnsi="Arial" w:cs="Arial"/>
        </w:rPr>
      </w:pPr>
    </w:p>
    <w:p w14:paraId="420FFE81" w14:textId="77777777" w:rsidR="00C20925" w:rsidRDefault="00C20925" w:rsidP="00214B5B">
      <w:pPr>
        <w:jc w:val="both"/>
        <w:rPr>
          <w:rFonts w:ascii="Arial" w:hAnsi="Arial" w:cs="Arial"/>
        </w:rPr>
      </w:pPr>
    </w:p>
    <w:p w14:paraId="6BA71039" w14:textId="77777777" w:rsidR="00C20925" w:rsidRDefault="00C20925" w:rsidP="00214B5B">
      <w:pPr>
        <w:jc w:val="both"/>
        <w:rPr>
          <w:rFonts w:ascii="Arial" w:hAnsi="Arial" w:cs="Arial"/>
        </w:rPr>
      </w:pPr>
    </w:p>
    <w:p w14:paraId="713B313C" w14:textId="77777777" w:rsidR="00C20925" w:rsidRDefault="00C20925" w:rsidP="00214B5B">
      <w:pPr>
        <w:jc w:val="both"/>
        <w:rPr>
          <w:rFonts w:ascii="Arial" w:hAnsi="Arial" w:cs="Arial"/>
        </w:rPr>
      </w:pPr>
    </w:p>
    <w:p w14:paraId="5CB5A6A8" w14:textId="77777777" w:rsidR="00C20925" w:rsidRDefault="00C20925" w:rsidP="00214B5B">
      <w:pPr>
        <w:jc w:val="both"/>
        <w:rPr>
          <w:rFonts w:ascii="Arial" w:hAnsi="Arial" w:cs="Arial"/>
        </w:rPr>
      </w:pPr>
    </w:p>
    <w:p w14:paraId="608DB876" w14:textId="77777777" w:rsidR="00C20925" w:rsidRDefault="00C20925" w:rsidP="00214B5B">
      <w:pPr>
        <w:jc w:val="both"/>
        <w:rPr>
          <w:rFonts w:ascii="Arial" w:hAnsi="Arial" w:cs="Arial"/>
        </w:rPr>
      </w:pPr>
    </w:p>
    <w:p w14:paraId="38E28B04" w14:textId="77777777" w:rsidR="00C20925" w:rsidRDefault="00C20925" w:rsidP="00214B5B">
      <w:pPr>
        <w:jc w:val="both"/>
        <w:rPr>
          <w:rFonts w:ascii="Arial" w:hAnsi="Arial" w:cs="Arial"/>
        </w:rPr>
      </w:pPr>
    </w:p>
    <w:p w14:paraId="0E06935C" w14:textId="77777777" w:rsidR="00C20925" w:rsidRDefault="00C20925" w:rsidP="00214B5B">
      <w:pPr>
        <w:jc w:val="both"/>
        <w:rPr>
          <w:rFonts w:ascii="Arial" w:hAnsi="Arial" w:cs="Arial"/>
        </w:rPr>
      </w:pPr>
    </w:p>
    <w:p w14:paraId="58CA82DD" w14:textId="2D4FF20F" w:rsidR="00EC5F23" w:rsidRDefault="00324638" w:rsidP="00214B5B">
      <w:pPr>
        <w:jc w:val="both"/>
        <w:rPr>
          <w:rFonts w:ascii="Arial" w:hAnsi="Arial" w:cs="Arial"/>
        </w:rPr>
      </w:pPr>
      <w:r>
        <w:rPr>
          <w:rFonts w:ascii="Arial" w:hAnsi="Arial" w:cs="Arial"/>
        </w:rPr>
        <w:t xml:space="preserve">The ninth </w:t>
      </w:r>
      <w:r w:rsidR="001D514F">
        <w:rPr>
          <w:rFonts w:ascii="Arial" w:hAnsi="Arial" w:cs="Arial"/>
        </w:rPr>
        <w:t xml:space="preserve">question </w:t>
      </w:r>
      <w:r w:rsidR="002939F9">
        <w:rPr>
          <w:rFonts w:ascii="Arial" w:hAnsi="Arial" w:cs="Arial"/>
        </w:rPr>
        <w:t xml:space="preserve">analyse </w:t>
      </w:r>
      <w:r w:rsidR="00F54759">
        <w:rPr>
          <w:rFonts w:ascii="Arial" w:hAnsi="Arial" w:cs="Arial"/>
        </w:rPr>
        <w:t xml:space="preserve">that Moodle improves </w:t>
      </w:r>
      <w:r w:rsidR="00483147">
        <w:rPr>
          <w:rFonts w:ascii="Arial" w:hAnsi="Arial" w:cs="Arial"/>
        </w:rPr>
        <w:t>the quality of students learning.</w:t>
      </w:r>
    </w:p>
    <w:p w14:paraId="6F0607C8" w14:textId="556577CB" w:rsidR="00C20925" w:rsidRDefault="00C20925" w:rsidP="00214B5B">
      <w:pPr>
        <w:jc w:val="both"/>
        <w:rPr>
          <w:rFonts w:ascii="Arial" w:hAnsi="Arial" w:cs="Arial"/>
        </w:rPr>
      </w:pPr>
    </w:p>
    <w:p w14:paraId="30B19591" w14:textId="77777777" w:rsidR="00C20925" w:rsidRDefault="00C20925" w:rsidP="00214B5B">
      <w:pPr>
        <w:jc w:val="both"/>
        <w:rPr>
          <w:rFonts w:ascii="Arial" w:hAnsi="Arial" w:cs="Arial"/>
        </w:rPr>
      </w:pPr>
    </w:p>
    <w:p w14:paraId="1A84FFB6" w14:textId="44F06848" w:rsidR="00C64E43" w:rsidRDefault="00BE1B24" w:rsidP="00214B5B">
      <w:pPr>
        <w:jc w:val="both"/>
        <w:rPr>
          <w:rFonts w:ascii="Arial" w:hAnsi="Arial" w:cs="Arial"/>
        </w:rPr>
      </w:pPr>
      <w:r>
        <w:rPr>
          <w:rFonts w:ascii="Arial" w:hAnsi="Arial" w:cs="Arial"/>
        </w:rPr>
        <w:t xml:space="preserve"> </w:t>
      </w:r>
      <w:r w:rsidR="00393DDB">
        <w:rPr>
          <w:rFonts w:ascii="Arial" w:hAnsi="Arial" w:cs="Arial"/>
        </w:rPr>
        <w:t xml:space="preserve"> </w:t>
      </w:r>
      <w:r w:rsidR="00A15E34">
        <w:rPr>
          <w:noProof/>
        </w:rPr>
        <w:drawing>
          <wp:inline distT="0" distB="0" distL="0" distR="0" wp14:anchorId="73D112DA" wp14:editId="4D4FF857">
            <wp:extent cx="2695575" cy="2733675"/>
            <wp:effectExtent l="0" t="0" r="9525" b="9525"/>
            <wp:docPr id="17" name="Chart 17">
              <a:extLst xmlns:a="http://schemas.openxmlformats.org/drawingml/2006/main">
                <a:ext uri="{FF2B5EF4-FFF2-40B4-BE49-F238E27FC236}">
                  <a16:creationId xmlns:a16="http://schemas.microsoft.com/office/drawing/2014/main" id="{B496174A-56E9-4E65-8B0F-7DB7F12218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470E61">
        <w:rPr>
          <w:noProof/>
        </w:rPr>
        <w:drawing>
          <wp:inline distT="0" distB="0" distL="0" distR="0" wp14:anchorId="2CF6192B" wp14:editId="44C13380">
            <wp:extent cx="2752725" cy="2743200"/>
            <wp:effectExtent l="0" t="0" r="9525" b="0"/>
            <wp:docPr id="18" name="Chart 18">
              <a:extLst xmlns:a="http://schemas.openxmlformats.org/drawingml/2006/main">
                <a:ext uri="{FF2B5EF4-FFF2-40B4-BE49-F238E27FC236}">
                  <a16:creationId xmlns:a16="http://schemas.microsoft.com/office/drawing/2014/main" id="{B496174A-56E9-4E65-8B0F-7DB7F12218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5DD7D4D" w14:textId="2D1CE970" w:rsidR="001910C3" w:rsidRDefault="001910C3" w:rsidP="00214B5B">
      <w:pPr>
        <w:jc w:val="both"/>
        <w:rPr>
          <w:rFonts w:ascii="Arial" w:hAnsi="Arial" w:cs="Arial"/>
        </w:rPr>
      </w:pPr>
    </w:p>
    <w:p w14:paraId="77357F55" w14:textId="3C50C3DC" w:rsidR="00C26DD3" w:rsidRDefault="00B40179" w:rsidP="00214B5B">
      <w:pPr>
        <w:jc w:val="both"/>
        <w:rPr>
          <w:rFonts w:ascii="Arial" w:hAnsi="Arial" w:cs="Arial"/>
        </w:rPr>
      </w:pPr>
      <w:r>
        <w:rPr>
          <w:rFonts w:ascii="Arial" w:hAnsi="Arial" w:cs="Arial"/>
        </w:rPr>
        <w:t>Ab</w:t>
      </w:r>
      <w:r w:rsidR="00F13973">
        <w:rPr>
          <w:rFonts w:ascii="Arial" w:hAnsi="Arial" w:cs="Arial"/>
        </w:rPr>
        <w:t>ove</w:t>
      </w:r>
      <w:r>
        <w:rPr>
          <w:rFonts w:ascii="Arial" w:hAnsi="Arial" w:cs="Arial"/>
        </w:rPr>
        <w:t xml:space="preserve"> </w:t>
      </w:r>
      <w:r w:rsidR="0011026B">
        <w:rPr>
          <w:rFonts w:ascii="Arial" w:hAnsi="Arial" w:cs="Arial"/>
        </w:rPr>
        <w:t xml:space="preserve">the charts shown us </w:t>
      </w:r>
      <w:r w:rsidR="00120A6E">
        <w:rPr>
          <w:rFonts w:ascii="Arial" w:hAnsi="Arial" w:cs="Arial"/>
        </w:rPr>
        <w:t>the different opinions of the participants</w:t>
      </w:r>
      <w:r w:rsidR="00DC162C">
        <w:rPr>
          <w:rFonts w:ascii="Arial" w:hAnsi="Arial" w:cs="Arial"/>
        </w:rPr>
        <w:t>. There are not so wide differences</w:t>
      </w:r>
      <w:r w:rsidR="009436BE">
        <w:rPr>
          <w:rFonts w:ascii="Arial" w:hAnsi="Arial" w:cs="Arial"/>
        </w:rPr>
        <w:t xml:space="preserve">, only at the male site </w:t>
      </w:r>
      <w:r w:rsidR="00C03ABE">
        <w:rPr>
          <w:rFonts w:ascii="Arial" w:hAnsi="Arial" w:cs="Arial"/>
        </w:rPr>
        <w:t xml:space="preserve">where </w:t>
      </w:r>
      <w:r w:rsidR="00C63D32">
        <w:rPr>
          <w:rFonts w:ascii="Arial" w:hAnsi="Arial" w:cs="Arial"/>
        </w:rPr>
        <w:t xml:space="preserve">it seems that </w:t>
      </w:r>
      <w:r w:rsidR="007D45EC">
        <w:rPr>
          <w:rFonts w:ascii="Arial" w:hAnsi="Arial" w:cs="Arial"/>
        </w:rPr>
        <w:t xml:space="preserve">some of them </w:t>
      </w:r>
      <w:r w:rsidR="005B7424">
        <w:rPr>
          <w:rFonts w:ascii="Arial" w:hAnsi="Arial" w:cs="Arial"/>
        </w:rPr>
        <w:t>9%</w:t>
      </w:r>
      <w:r w:rsidR="007D45EC">
        <w:rPr>
          <w:rFonts w:ascii="Arial" w:hAnsi="Arial" w:cs="Arial"/>
        </w:rPr>
        <w:t xml:space="preserve"> disagreed with the statement</w:t>
      </w:r>
      <w:r w:rsidR="004B04D0">
        <w:rPr>
          <w:rFonts w:ascii="Arial" w:hAnsi="Arial" w:cs="Arial"/>
        </w:rPr>
        <w:t xml:space="preserve">. </w:t>
      </w:r>
      <w:r w:rsidR="00386116">
        <w:rPr>
          <w:rFonts w:ascii="Arial" w:hAnsi="Arial" w:cs="Arial"/>
        </w:rPr>
        <w:t>Moreover</w:t>
      </w:r>
      <w:r w:rsidR="00A4670F">
        <w:rPr>
          <w:rFonts w:ascii="Arial" w:hAnsi="Arial" w:cs="Arial"/>
        </w:rPr>
        <w:t>,</w:t>
      </w:r>
      <w:r w:rsidR="00386116">
        <w:rPr>
          <w:rFonts w:ascii="Arial" w:hAnsi="Arial" w:cs="Arial"/>
        </w:rPr>
        <w:t xml:space="preserve"> the only </w:t>
      </w:r>
      <w:r w:rsidR="0075119D">
        <w:rPr>
          <w:rFonts w:ascii="Arial" w:hAnsi="Arial" w:cs="Arial"/>
        </w:rPr>
        <w:t>significant</w:t>
      </w:r>
      <w:r w:rsidR="003F7500">
        <w:rPr>
          <w:rFonts w:ascii="Arial" w:hAnsi="Arial" w:cs="Arial"/>
        </w:rPr>
        <w:t xml:space="preserve"> </w:t>
      </w:r>
      <w:r w:rsidR="00C66035">
        <w:rPr>
          <w:rFonts w:ascii="Arial" w:hAnsi="Arial" w:cs="Arial"/>
        </w:rPr>
        <w:t xml:space="preserve">is in the strongly agree section </w:t>
      </w:r>
      <w:r w:rsidR="00480D5F">
        <w:rPr>
          <w:rFonts w:ascii="Arial" w:hAnsi="Arial" w:cs="Arial"/>
        </w:rPr>
        <w:t xml:space="preserve">where is a difference of </w:t>
      </w:r>
      <w:r w:rsidR="003534AE">
        <w:rPr>
          <w:rFonts w:ascii="Arial" w:hAnsi="Arial" w:cs="Arial"/>
        </w:rPr>
        <w:t>15%</w:t>
      </w:r>
      <w:r w:rsidR="00841FB1">
        <w:rPr>
          <w:rFonts w:ascii="Arial" w:hAnsi="Arial" w:cs="Arial"/>
        </w:rPr>
        <w:t xml:space="preserve">. </w:t>
      </w:r>
      <w:r w:rsidR="00A4670F">
        <w:rPr>
          <w:rFonts w:ascii="Arial" w:hAnsi="Arial" w:cs="Arial"/>
        </w:rPr>
        <w:t xml:space="preserve">The both agree sides </w:t>
      </w:r>
      <w:r w:rsidR="008A43BC">
        <w:rPr>
          <w:rFonts w:ascii="Arial" w:hAnsi="Arial" w:cs="Arial"/>
        </w:rPr>
        <w:t xml:space="preserve">are over </w:t>
      </w:r>
      <w:r w:rsidR="00D30F7F">
        <w:rPr>
          <w:rFonts w:ascii="Arial" w:hAnsi="Arial" w:cs="Arial"/>
        </w:rPr>
        <w:t xml:space="preserve">50% </w:t>
      </w:r>
      <w:r w:rsidR="005E66F2">
        <w:rPr>
          <w:rFonts w:ascii="Arial" w:hAnsi="Arial" w:cs="Arial"/>
        </w:rPr>
        <w:t xml:space="preserve">but the male neighter </w:t>
      </w:r>
      <w:r w:rsidR="00E74303">
        <w:rPr>
          <w:rFonts w:ascii="Arial" w:hAnsi="Arial" w:cs="Arial"/>
        </w:rPr>
        <w:t xml:space="preserve">percentage is </w:t>
      </w:r>
      <w:r w:rsidR="00454F56">
        <w:rPr>
          <w:rFonts w:ascii="Arial" w:hAnsi="Arial" w:cs="Arial"/>
        </w:rPr>
        <w:t xml:space="preserve">higher </w:t>
      </w:r>
      <w:r w:rsidR="00E729C7">
        <w:rPr>
          <w:rFonts w:ascii="Arial" w:hAnsi="Arial" w:cs="Arial"/>
        </w:rPr>
        <w:t xml:space="preserve">with 9% </w:t>
      </w:r>
      <w:r w:rsidR="004A1A76">
        <w:rPr>
          <w:rFonts w:ascii="Arial" w:hAnsi="Arial" w:cs="Arial"/>
        </w:rPr>
        <w:t>than the female site</w:t>
      </w:r>
      <w:r w:rsidR="00A43C74">
        <w:rPr>
          <w:rFonts w:ascii="Arial" w:hAnsi="Arial" w:cs="Arial"/>
        </w:rPr>
        <w:t xml:space="preserve"> what is showing us that the ma</w:t>
      </w:r>
      <w:r w:rsidR="003A40F5">
        <w:rPr>
          <w:rFonts w:ascii="Arial" w:hAnsi="Arial" w:cs="Arial"/>
        </w:rPr>
        <w:t xml:space="preserve">les </w:t>
      </w:r>
      <w:r w:rsidR="00520100">
        <w:rPr>
          <w:rFonts w:ascii="Arial" w:hAnsi="Arial" w:cs="Arial"/>
        </w:rPr>
        <w:t xml:space="preserve">are again </w:t>
      </w:r>
      <w:r w:rsidR="00E93279">
        <w:rPr>
          <w:rFonts w:ascii="Arial" w:hAnsi="Arial" w:cs="Arial"/>
        </w:rPr>
        <w:t>more indefinite than the females</w:t>
      </w:r>
      <w:r w:rsidR="001C5A10">
        <w:rPr>
          <w:rFonts w:ascii="Arial" w:hAnsi="Arial" w:cs="Arial"/>
        </w:rPr>
        <w:t>.</w:t>
      </w:r>
      <w:r w:rsidR="00387F83">
        <w:rPr>
          <w:rFonts w:ascii="Arial" w:hAnsi="Arial" w:cs="Arial"/>
        </w:rPr>
        <w:t xml:space="preserve"> In general</w:t>
      </w:r>
      <w:r w:rsidR="003F05B6">
        <w:rPr>
          <w:rFonts w:ascii="Arial" w:hAnsi="Arial" w:cs="Arial"/>
        </w:rPr>
        <w:t>,</w:t>
      </w:r>
      <w:r w:rsidR="00387F83">
        <w:rPr>
          <w:rFonts w:ascii="Arial" w:hAnsi="Arial" w:cs="Arial"/>
        </w:rPr>
        <w:t xml:space="preserve"> the </w:t>
      </w:r>
      <w:r w:rsidR="00C01CAF">
        <w:rPr>
          <w:rFonts w:ascii="Arial" w:hAnsi="Arial" w:cs="Arial"/>
        </w:rPr>
        <w:t xml:space="preserve">chart shows </w:t>
      </w:r>
      <w:r w:rsidR="009C0F91">
        <w:rPr>
          <w:rFonts w:ascii="Arial" w:hAnsi="Arial" w:cs="Arial"/>
        </w:rPr>
        <w:t>that the females are more positive than the males.</w:t>
      </w:r>
    </w:p>
    <w:p w14:paraId="1A3365BB" w14:textId="77777777" w:rsidR="00C26DD3" w:rsidRDefault="00C26DD3" w:rsidP="00214B5B">
      <w:pPr>
        <w:jc w:val="both"/>
        <w:rPr>
          <w:rFonts w:ascii="Arial" w:hAnsi="Arial" w:cs="Arial"/>
        </w:rPr>
      </w:pPr>
    </w:p>
    <w:p w14:paraId="5EA943DA" w14:textId="2A8C6344" w:rsidR="00CF660B" w:rsidRDefault="003F05B6" w:rsidP="00214B5B">
      <w:pPr>
        <w:jc w:val="both"/>
        <w:rPr>
          <w:rFonts w:ascii="Arial" w:hAnsi="Arial" w:cs="Arial"/>
        </w:rPr>
      </w:pPr>
      <w:r>
        <w:rPr>
          <w:rFonts w:ascii="Arial" w:hAnsi="Arial" w:cs="Arial"/>
        </w:rPr>
        <w:t xml:space="preserve">The tenth statement </w:t>
      </w:r>
      <w:r w:rsidR="004C019C">
        <w:rPr>
          <w:rFonts w:ascii="Arial" w:hAnsi="Arial" w:cs="Arial"/>
        </w:rPr>
        <w:t>is aim</w:t>
      </w:r>
      <w:r w:rsidR="002753E9">
        <w:rPr>
          <w:rFonts w:ascii="Arial" w:hAnsi="Arial" w:cs="Arial"/>
        </w:rPr>
        <w:t>ed</w:t>
      </w:r>
      <w:r w:rsidR="004C019C">
        <w:rPr>
          <w:rFonts w:ascii="Arial" w:hAnsi="Arial" w:cs="Arial"/>
        </w:rPr>
        <w:t xml:space="preserve"> to discuss </w:t>
      </w:r>
      <w:r w:rsidR="0011067D">
        <w:rPr>
          <w:rFonts w:ascii="Arial" w:hAnsi="Arial" w:cs="Arial"/>
        </w:rPr>
        <w:t xml:space="preserve">the use of Moodle </w:t>
      </w:r>
      <w:r w:rsidR="00572B6D">
        <w:rPr>
          <w:rFonts w:ascii="Arial" w:hAnsi="Arial" w:cs="Arial"/>
        </w:rPr>
        <w:t>encourage independent learning</w:t>
      </w:r>
      <w:r w:rsidR="00E219E3">
        <w:rPr>
          <w:rFonts w:ascii="Arial" w:hAnsi="Arial" w:cs="Arial"/>
        </w:rPr>
        <w:t>.</w:t>
      </w:r>
    </w:p>
    <w:p w14:paraId="403D4EE5" w14:textId="54EB36FC" w:rsidR="00CF660B" w:rsidRDefault="003F05B6" w:rsidP="00214B5B">
      <w:pPr>
        <w:jc w:val="both"/>
        <w:rPr>
          <w:rFonts w:ascii="Arial" w:hAnsi="Arial" w:cs="Arial"/>
        </w:rPr>
      </w:pPr>
      <w:r>
        <w:rPr>
          <w:rFonts w:ascii="Arial" w:hAnsi="Arial" w:cs="Arial"/>
        </w:rPr>
        <w:t xml:space="preserve"> </w:t>
      </w:r>
    </w:p>
    <w:p w14:paraId="493427D5" w14:textId="1C807C5A" w:rsidR="001910C3" w:rsidRDefault="00CF660B" w:rsidP="00214B5B">
      <w:pPr>
        <w:jc w:val="both"/>
        <w:rPr>
          <w:rFonts w:ascii="Arial" w:hAnsi="Arial" w:cs="Arial"/>
        </w:rPr>
      </w:pPr>
      <w:r>
        <w:rPr>
          <w:noProof/>
        </w:rPr>
        <w:drawing>
          <wp:inline distT="0" distB="0" distL="0" distR="0" wp14:anchorId="6C7E6194" wp14:editId="331C04A7">
            <wp:extent cx="5629275" cy="2743200"/>
            <wp:effectExtent l="0" t="0" r="9525" b="0"/>
            <wp:docPr id="19" name="Chart 19">
              <a:extLst xmlns:a="http://schemas.openxmlformats.org/drawingml/2006/main">
                <a:ext uri="{FF2B5EF4-FFF2-40B4-BE49-F238E27FC236}">
                  <a16:creationId xmlns:a16="http://schemas.microsoft.com/office/drawing/2014/main" id="{182C2243-406F-4442-BB4F-FAD14E1D60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470755">
        <w:rPr>
          <w:rFonts w:ascii="Arial" w:hAnsi="Arial" w:cs="Arial"/>
        </w:rPr>
        <w:t xml:space="preserve"> </w:t>
      </w:r>
      <w:r w:rsidR="00A43C74">
        <w:rPr>
          <w:rFonts w:ascii="Arial" w:hAnsi="Arial" w:cs="Arial"/>
        </w:rPr>
        <w:t xml:space="preserve"> </w:t>
      </w:r>
    </w:p>
    <w:p w14:paraId="18F41C1C" w14:textId="6E3950B9" w:rsidR="006A75C7" w:rsidRDefault="00CA0678" w:rsidP="00214B5B">
      <w:pPr>
        <w:jc w:val="both"/>
        <w:rPr>
          <w:rFonts w:ascii="Arial" w:hAnsi="Arial" w:cs="Arial"/>
        </w:rPr>
      </w:pPr>
      <w:r>
        <w:rPr>
          <w:rFonts w:ascii="Arial" w:hAnsi="Arial" w:cs="Arial"/>
        </w:rPr>
        <w:t xml:space="preserve">The last </w:t>
      </w:r>
      <w:r w:rsidR="00D64C04">
        <w:rPr>
          <w:rFonts w:ascii="Arial" w:hAnsi="Arial" w:cs="Arial"/>
        </w:rPr>
        <w:t xml:space="preserve">charts show us </w:t>
      </w:r>
      <w:r w:rsidR="009E676C">
        <w:rPr>
          <w:rFonts w:ascii="Arial" w:hAnsi="Arial" w:cs="Arial"/>
        </w:rPr>
        <w:t>the widely differ</w:t>
      </w:r>
      <w:r w:rsidR="00754955">
        <w:rPr>
          <w:rFonts w:ascii="Arial" w:hAnsi="Arial" w:cs="Arial"/>
        </w:rPr>
        <w:t xml:space="preserve">ence </w:t>
      </w:r>
      <w:r w:rsidR="00A47034">
        <w:rPr>
          <w:rFonts w:ascii="Arial" w:hAnsi="Arial" w:cs="Arial"/>
        </w:rPr>
        <w:t xml:space="preserve">in agree </w:t>
      </w:r>
      <w:r w:rsidR="0075738F">
        <w:rPr>
          <w:rFonts w:ascii="Arial" w:hAnsi="Arial" w:cs="Arial"/>
        </w:rPr>
        <w:t xml:space="preserve">column, 9 out </w:t>
      </w:r>
      <w:r w:rsidR="00084E83">
        <w:rPr>
          <w:rFonts w:ascii="Arial" w:hAnsi="Arial" w:cs="Arial"/>
        </w:rPr>
        <w:t>of</w:t>
      </w:r>
      <w:r w:rsidR="0075738F">
        <w:rPr>
          <w:rFonts w:ascii="Arial" w:hAnsi="Arial" w:cs="Arial"/>
        </w:rPr>
        <w:t xml:space="preserve"> 11 </w:t>
      </w:r>
      <w:r w:rsidR="00084E83">
        <w:rPr>
          <w:rFonts w:ascii="Arial" w:hAnsi="Arial" w:cs="Arial"/>
        </w:rPr>
        <w:t xml:space="preserve">male participants </w:t>
      </w:r>
      <w:r w:rsidR="00C1144D">
        <w:rPr>
          <w:rFonts w:ascii="Arial" w:hAnsi="Arial" w:cs="Arial"/>
        </w:rPr>
        <w:t>stated that</w:t>
      </w:r>
      <w:r w:rsidR="007A1800">
        <w:rPr>
          <w:rFonts w:ascii="Arial" w:hAnsi="Arial" w:cs="Arial"/>
        </w:rPr>
        <w:t xml:space="preserve"> are agree that Moodle encourage independent learning</w:t>
      </w:r>
      <w:r w:rsidR="009569AF">
        <w:rPr>
          <w:rFonts w:ascii="Arial" w:hAnsi="Arial" w:cs="Arial"/>
        </w:rPr>
        <w:t xml:space="preserve"> and also show that the males </w:t>
      </w:r>
      <w:r w:rsidR="00A14F0D">
        <w:rPr>
          <w:rFonts w:ascii="Arial" w:hAnsi="Arial" w:cs="Arial"/>
        </w:rPr>
        <w:t xml:space="preserve">in this </w:t>
      </w:r>
      <w:r w:rsidR="000A0218">
        <w:rPr>
          <w:rFonts w:ascii="Arial" w:hAnsi="Arial" w:cs="Arial"/>
        </w:rPr>
        <w:t xml:space="preserve">segment are more definite than the </w:t>
      </w:r>
      <w:r w:rsidR="00352AE2">
        <w:rPr>
          <w:rFonts w:ascii="Arial" w:hAnsi="Arial" w:cs="Arial"/>
        </w:rPr>
        <w:t>females</w:t>
      </w:r>
      <w:r w:rsidR="002F2464">
        <w:rPr>
          <w:rFonts w:ascii="Arial" w:hAnsi="Arial" w:cs="Arial"/>
        </w:rPr>
        <w:t xml:space="preserve">. In another hand </w:t>
      </w:r>
      <w:r w:rsidR="00841594">
        <w:rPr>
          <w:rFonts w:ascii="Arial" w:hAnsi="Arial" w:cs="Arial"/>
        </w:rPr>
        <w:t xml:space="preserve">females </w:t>
      </w:r>
      <w:r w:rsidR="00CE5225">
        <w:rPr>
          <w:rFonts w:ascii="Arial" w:hAnsi="Arial" w:cs="Arial"/>
        </w:rPr>
        <w:t>who are strongly agree</w:t>
      </w:r>
      <w:r w:rsidR="00496985">
        <w:rPr>
          <w:rFonts w:ascii="Arial" w:hAnsi="Arial" w:cs="Arial"/>
        </w:rPr>
        <w:t xml:space="preserve"> are three times more than the males</w:t>
      </w:r>
      <w:r w:rsidR="001A5D75">
        <w:rPr>
          <w:rFonts w:ascii="Arial" w:hAnsi="Arial" w:cs="Arial"/>
        </w:rPr>
        <w:t xml:space="preserve">. </w:t>
      </w:r>
      <w:r w:rsidR="00B203F3">
        <w:rPr>
          <w:rFonts w:ascii="Arial" w:hAnsi="Arial" w:cs="Arial"/>
        </w:rPr>
        <w:t>In di</w:t>
      </w:r>
      <w:r w:rsidR="008E7EA2">
        <w:rPr>
          <w:rFonts w:ascii="Arial" w:hAnsi="Arial" w:cs="Arial"/>
        </w:rPr>
        <w:t xml:space="preserve">sagree are one male and one female </w:t>
      </w:r>
      <w:r w:rsidR="00CE3EDE">
        <w:rPr>
          <w:rFonts w:ascii="Arial" w:hAnsi="Arial" w:cs="Arial"/>
        </w:rPr>
        <w:t xml:space="preserve">who ate stated </w:t>
      </w:r>
      <w:r w:rsidR="00D464B1">
        <w:rPr>
          <w:rFonts w:ascii="Arial" w:hAnsi="Arial" w:cs="Arial"/>
        </w:rPr>
        <w:t>contrary.</w:t>
      </w:r>
      <w:r w:rsidR="00E925B8">
        <w:rPr>
          <w:rFonts w:ascii="Arial" w:hAnsi="Arial" w:cs="Arial"/>
        </w:rPr>
        <w:t xml:space="preserve"> However</w:t>
      </w:r>
      <w:r w:rsidR="00F647FE">
        <w:rPr>
          <w:rFonts w:ascii="Arial" w:hAnsi="Arial" w:cs="Arial"/>
        </w:rPr>
        <w:t xml:space="preserve">, </w:t>
      </w:r>
      <w:r w:rsidR="00634A2F">
        <w:rPr>
          <w:rFonts w:ascii="Arial" w:hAnsi="Arial" w:cs="Arial"/>
        </w:rPr>
        <w:t xml:space="preserve">in the chart above </w:t>
      </w:r>
      <w:r w:rsidR="000969FD">
        <w:rPr>
          <w:rFonts w:ascii="Arial" w:hAnsi="Arial" w:cs="Arial"/>
        </w:rPr>
        <w:t xml:space="preserve">in agree section </w:t>
      </w:r>
      <w:r w:rsidR="00D318EA">
        <w:rPr>
          <w:rFonts w:ascii="Arial" w:hAnsi="Arial" w:cs="Arial"/>
        </w:rPr>
        <w:t xml:space="preserve">were five </w:t>
      </w:r>
      <w:r w:rsidR="00F76AA7">
        <w:rPr>
          <w:rFonts w:ascii="Arial" w:hAnsi="Arial" w:cs="Arial"/>
        </w:rPr>
        <w:t>females too</w:t>
      </w:r>
      <w:r w:rsidR="00953221">
        <w:rPr>
          <w:rFonts w:ascii="Arial" w:hAnsi="Arial" w:cs="Arial"/>
        </w:rPr>
        <w:t xml:space="preserve">, </w:t>
      </w:r>
      <w:r w:rsidR="002A109F">
        <w:rPr>
          <w:rFonts w:ascii="Arial" w:hAnsi="Arial" w:cs="Arial"/>
        </w:rPr>
        <w:t>but</w:t>
      </w:r>
      <w:r w:rsidR="00953221">
        <w:rPr>
          <w:rFonts w:ascii="Arial" w:hAnsi="Arial" w:cs="Arial"/>
        </w:rPr>
        <w:t xml:space="preserve"> </w:t>
      </w:r>
      <w:r w:rsidR="0045129B">
        <w:rPr>
          <w:rFonts w:ascii="Arial" w:hAnsi="Arial" w:cs="Arial"/>
        </w:rPr>
        <w:t xml:space="preserve">it seems that the males </w:t>
      </w:r>
      <w:r w:rsidR="00F433D3">
        <w:rPr>
          <w:rFonts w:ascii="Arial" w:hAnsi="Arial" w:cs="Arial"/>
        </w:rPr>
        <w:t xml:space="preserve">are more positive than the </w:t>
      </w:r>
      <w:r w:rsidR="002D6CDF">
        <w:rPr>
          <w:rFonts w:ascii="Arial" w:hAnsi="Arial" w:cs="Arial"/>
        </w:rPr>
        <w:t>fe</w:t>
      </w:r>
      <w:r w:rsidR="00F433D3">
        <w:rPr>
          <w:rFonts w:ascii="Arial" w:hAnsi="Arial" w:cs="Arial"/>
        </w:rPr>
        <w:t>males</w:t>
      </w:r>
      <w:r w:rsidR="0040658C">
        <w:rPr>
          <w:rFonts w:ascii="Arial" w:hAnsi="Arial" w:cs="Arial"/>
        </w:rPr>
        <w:t xml:space="preserve">, </w:t>
      </w:r>
      <w:r w:rsidR="00716D19">
        <w:rPr>
          <w:rFonts w:ascii="Arial" w:hAnsi="Arial" w:cs="Arial"/>
        </w:rPr>
        <w:t xml:space="preserve">but if </w:t>
      </w:r>
      <w:r w:rsidR="00685EAF">
        <w:rPr>
          <w:rFonts w:ascii="Arial" w:hAnsi="Arial" w:cs="Arial"/>
        </w:rPr>
        <w:t xml:space="preserve">take in consideration than the males </w:t>
      </w:r>
      <w:r w:rsidR="003526CC">
        <w:rPr>
          <w:rFonts w:ascii="Arial" w:hAnsi="Arial" w:cs="Arial"/>
        </w:rPr>
        <w:t xml:space="preserve">were 11 </w:t>
      </w:r>
      <w:r w:rsidR="007F4AB8">
        <w:rPr>
          <w:rFonts w:ascii="Arial" w:hAnsi="Arial" w:cs="Arial"/>
        </w:rPr>
        <w:t xml:space="preserve">participants </w:t>
      </w:r>
      <w:r w:rsidR="003526CC">
        <w:rPr>
          <w:rFonts w:ascii="Arial" w:hAnsi="Arial" w:cs="Arial"/>
        </w:rPr>
        <w:t>and the females</w:t>
      </w:r>
      <w:r w:rsidR="007F4AB8">
        <w:rPr>
          <w:rFonts w:ascii="Arial" w:hAnsi="Arial" w:cs="Arial"/>
        </w:rPr>
        <w:t xml:space="preserve"> 9 participants </w:t>
      </w:r>
      <w:r w:rsidR="00A13AFB">
        <w:rPr>
          <w:rFonts w:ascii="Arial" w:hAnsi="Arial" w:cs="Arial"/>
        </w:rPr>
        <w:t xml:space="preserve">it seems </w:t>
      </w:r>
      <w:r w:rsidR="00393BD5">
        <w:rPr>
          <w:rFonts w:ascii="Arial" w:hAnsi="Arial" w:cs="Arial"/>
        </w:rPr>
        <w:t>that is not too much the differences</w:t>
      </w:r>
      <w:r w:rsidR="0043027E">
        <w:rPr>
          <w:rFonts w:ascii="Arial" w:hAnsi="Arial" w:cs="Arial"/>
        </w:rPr>
        <w:t xml:space="preserve">. </w:t>
      </w:r>
      <w:r w:rsidR="00F14D7B">
        <w:rPr>
          <w:rFonts w:ascii="Arial" w:hAnsi="Arial" w:cs="Arial"/>
        </w:rPr>
        <w:t>They were no</w:t>
      </w:r>
      <w:r w:rsidR="00D95B27">
        <w:rPr>
          <w:rFonts w:ascii="Arial" w:hAnsi="Arial" w:cs="Arial"/>
        </w:rPr>
        <w:t>t</w:t>
      </w:r>
      <w:r w:rsidR="00F14D7B">
        <w:rPr>
          <w:rFonts w:ascii="Arial" w:hAnsi="Arial" w:cs="Arial"/>
        </w:rPr>
        <w:t xml:space="preserve"> strongly disagree</w:t>
      </w:r>
      <w:r w:rsidR="00134DA8">
        <w:rPr>
          <w:rFonts w:ascii="Arial" w:hAnsi="Arial" w:cs="Arial"/>
        </w:rPr>
        <w:t>ing</w:t>
      </w:r>
      <w:r w:rsidR="00F14D7B">
        <w:rPr>
          <w:rFonts w:ascii="Arial" w:hAnsi="Arial" w:cs="Arial"/>
        </w:rPr>
        <w:t xml:space="preserve"> </w:t>
      </w:r>
      <w:r w:rsidR="00714A03">
        <w:rPr>
          <w:rFonts w:ascii="Arial" w:hAnsi="Arial" w:cs="Arial"/>
        </w:rPr>
        <w:t>students.</w:t>
      </w:r>
    </w:p>
    <w:p w14:paraId="2882A91F" w14:textId="77777777" w:rsidR="006A75C7" w:rsidRDefault="006A75C7" w:rsidP="00214B5B">
      <w:pPr>
        <w:jc w:val="both"/>
        <w:rPr>
          <w:rFonts w:ascii="Arial" w:hAnsi="Arial" w:cs="Arial"/>
        </w:rPr>
      </w:pPr>
    </w:p>
    <w:p w14:paraId="2BFD2BB8" w14:textId="27DAA96B" w:rsidR="00D95B27" w:rsidRDefault="00B84675" w:rsidP="00214B5B">
      <w:pPr>
        <w:jc w:val="both"/>
        <w:rPr>
          <w:rFonts w:ascii="Arial" w:hAnsi="Arial" w:cs="Arial"/>
          <w:b/>
          <w:bCs/>
          <w:sz w:val="24"/>
          <w:szCs w:val="24"/>
        </w:rPr>
      </w:pPr>
      <w:r>
        <w:rPr>
          <w:rFonts w:ascii="Arial" w:hAnsi="Arial" w:cs="Arial"/>
          <w:b/>
          <w:bCs/>
          <w:sz w:val="24"/>
          <w:szCs w:val="24"/>
        </w:rPr>
        <w:t>Limitation</w:t>
      </w:r>
      <w:r w:rsidR="00AB5A0E">
        <w:rPr>
          <w:rFonts w:ascii="Arial" w:hAnsi="Arial" w:cs="Arial"/>
          <w:b/>
          <w:bCs/>
          <w:sz w:val="24"/>
          <w:szCs w:val="24"/>
        </w:rPr>
        <w:t xml:space="preserve">s of </w:t>
      </w:r>
      <w:r w:rsidR="00D95B27">
        <w:rPr>
          <w:rFonts w:ascii="Arial" w:hAnsi="Arial" w:cs="Arial"/>
          <w:b/>
          <w:bCs/>
          <w:sz w:val="24"/>
          <w:szCs w:val="24"/>
        </w:rPr>
        <w:t>the study</w:t>
      </w:r>
    </w:p>
    <w:p w14:paraId="0AA22A0B" w14:textId="1D47B2A7" w:rsidR="00134DA8" w:rsidRDefault="00134DA8" w:rsidP="00214B5B">
      <w:pPr>
        <w:jc w:val="both"/>
        <w:rPr>
          <w:rFonts w:ascii="Arial" w:hAnsi="Arial" w:cs="Arial"/>
        </w:rPr>
      </w:pPr>
    </w:p>
    <w:p w14:paraId="3879A222" w14:textId="79D9FE44" w:rsidR="002308E7" w:rsidRDefault="00220687" w:rsidP="00214B5B">
      <w:pPr>
        <w:jc w:val="both"/>
        <w:rPr>
          <w:rFonts w:ascii="Arial" w:hAnsi="Arial" w:cs="Arial"/>
        </w:rPr>
      </w:pPr>
      <w:r>
        <w:rPr>
          <w:rFonts w:ascii="Arial" w:hAnsi="Arial" w:cs="Arial"/>
        </w:rPr>
        <w:t>The</w:t>
      </w:r>
      <w:r w:rsidR="00D0428A">
        <w:rPr>
          <w:rFonts w:ascii="Arial" w:hAnsi="Arial" w:cs="Arial"/>
        </w:rPr>
        <w:t xml:space="preserve">re were </w:t>
      </w:r>
      <w:r w:rsidR="004A0AF3">
        <w:rPr>
          <w:rFonts w:ascii="Arial" w:hAnsi="Arial" w:cs="Arial"/>
        </w:rPr>
        <w:t>a wide range of limitation</w:t>
      </w:r>
      <w:r w:rsidR="0031633B">
        <w:rPr>
          <w:rFonts w:ascii="Arial" w:hAnsi="Arial" w:cs="Arial"/>
        </w:rPr>
        <w:t>s during the study, fi</w:t>
      </w:r>
      <w:r w:rsidR="0091154A">
        <w:rPr>
          <w:rFonts w:ascii="Arial" w:hAnsi="Arial" w:cs="Arial"/>
        </w:rPr>
        <w:t xml:space="preserve">rst </w:t>
      </w:r>
      <w:r w:rsidR="00BF52D5">
        <w:rPr>
          <w:rFonts w:ascii="Arial" w:hAnsi="Arial" w:cs="Arial"/>
        </w:rPr>
        <w:t>the days at university</w:t>
      </w:r>
      <w:r w:rsidR="001B18CA">
        <w:rPr>
          <w:rFonts w:ascii="Arial" w:hAnsi="Arial" w:cs="Arial"/>
        </w:rPr>
        <w:t xml:space="preserve"> </w:t>
      </w:r>
      <w:r w:rsidR="002D2703">
        <w:rPr>
          <w:rFonts w:ascii="Arial" w:hAnsi="Arial" w:cs="Arial"/>
        </w:rPr>
        <w:t xml:space="preserve">because only two days a week </w:t>
      </w:r>
      <w:r w:rsidR="00036C8C">
        <w:rPr>
          <w:rFonts w:ascii="Arial" w:hAnsi="Arial" w:cs="Arial"/>
        </w:rPr>
        <w:t xml:space="preserve">it was possible </w:t>
      </w:r>
      <w:r w:rsidR="00C578A0">
        <w:rPr>
          <w:rFonts w:ascii="Arial" w:hAnsi="Arial" w:cs="Arial"/>
        </w:rPr>
        <w:t>to do the survey</w:t>
      </w:r>
      <w:r w:rsidR="008F3E26">
        <w:rPr>
          <w:rFonts w:ascii="Arial" w:hAnsi="Arial" w:cs="Arial"/>
        </w:rPr>
        <w:t xml:space="preserve">. Another </w:t>
      </w:r>
      <w:r w:rsidR="00842835">
        <w:rPr>
          <w:rFonts w:ascii="Arial" w:hAnsi="Arial" w:cs="Arial"/>
        </w:rPr>
        <w:t xml:space="preserve">limitation </w:t>
      </w:r>
      <w:r w:rsidR="00DA13CA">
        <w:rPr>
          <w:rFonts w:ascii="Arial" w:hAnsi="Arial" w:cs="Arial"/>
        </w:rPr>
        <w:t xml:space="preserve">it was in the model </w:t>
      </w:r>
      <w:r w:rsidR="00F3615B">
        <w:rPr>
          <w:rFonts w:ascii="Arial" w:hAnsi="Arial" w:cs="Arial"/>
        </w:rPr>
        <w:t>of research</w:t>
      </w:r>
      <w:r w:rsidR="00377876">
        <w:rPr>
          <w:rFonts w:ascii="Arial" w:hAnsi="Arial" w:cs="Arial"/>
        </w:rPr>
        <w:t xml:space="preserve">, because the interview model </w:t>
      </w:r>
      <w:r w:rsidR="003043A0">
        <w:rPr>
          <w:rFonts w:ascii="Arial" w:hAnsi="Arial" w:cs="Arial"/>
        </w:rPr>
        <w:t xml:space="preserve">is </w:t>
      </w:r>
      <w:r w:rsidR="00D0223C">
        <w:rPr>
          <w:rFonts w:ascii="Arial" w:hAnsi="Arial" w:cs="Arial"/>
        </w:rPr>
        <w:t xml:space="preserve">more </w:t>
      </w:r>
      <w:r w:rsidR="00737B1B">
        <w:rPr>
          <w:rFonts w:ascii="Arial" w:hAnsi="Arial" w:cs="Arial"/>
        </w:rPr>
        <w:t xml:space="preserve">effective because you can ask some </w:t>
      </w:r>
      <w:r w:rsidR="00215514">
        <w:rPr>
          <w:rFonts w:ascii="Arial" w:hAnsi="Arial" w:cs="Arial"/>
        </w:rPr>
        <w:t xml:space="preserve">additional questions what in the survey is </w:t>
      </w:r>
      <w:r w:rsidR="009521DF">
        <w:rPr>
          <w:rFonts w:ascii="Arial" w:hAnsi="Arial" w:cs="Arial"/>
        </w:rPr>
        <w:t xml:space="preserve">not possible. Once is done the questionnaire </w:t>
      </w:r>
      <w:r w:rsidR="006D7E77">
        <w:rPr>
          <w:rFonts w:ascii="Arial" w:hAnsi="Arial" w:cs="Arial"/>
        </w:rPr>
        <w:t>there is no</w:t>
      </w:r>
      <w:r w:rsidR="000134EA">
        <w:rPr>
          <w:rFonts w:ascii="Arial" w:hAnsi="Arial" w:cs="Arial"/>
        </w:rPr>
        <w:t>t</w:t>
      </w:r>
      <w:r w:rsidR="006D7E77">
        <w:rPr>
          <w:rFonts w:ascii="Arial" w:hAnsi="Arial" w:cs="Arial"/>
        </w:rPr>
        <w:t xml:space="preserve"> too much </w:t>
      </w:r>
      <w:r w:rsidR="00BE0A1F">
        <w:rPr>
          <w:rFonts w:ascii="Arial" w:hAnsi="Arial" w:cs="Arial"/>
        </w:rPr>
        <w:t>opportunity to change it especially when is not enough the time.</w:t>
      </w:r>
      <w:r w:rsidR="005B5945">
        <w:rPr>
          <w:rFonts w:ascii="Arial" w:hAnsi="Arial" w:cs="Arial"/>
        </w:rPr>
        <w:t xml:space="preserve"> The </w:t>
      </w:r>
      <w:r w:rsidR="000134EA">
        <w:rPr>
          <w:rFonts w:ascii="Arial" w:hAnsi="Arial" w:cs="Arial"/>
        </w:rPr>
        <w:t xml:space="preserve">sampling methods it could be more </w:t>
      </w:r>
      <w:r w:rsidR="00201030">
        <w:rPr>
          <w:rFonts w:ascii="Arial" w:hAnsi="Arial" w:cs="Arial"/>
        </w:rPr>
        <w:t xml:space="preserve">successful </w:t>
      </w:r>
      <w:r w:rsidR="005A275F">
        <w:rPr>
          <w:rFonts w:ascii="Arial" w:hAnsi="Arial" w:cs="Arial"/>
        </w:rPr>
        <w:t>if it were</w:t>
      </w:r>
      <w:r w:rsidR="00444E4B">
        <w:rPr>
          <w:rFonts w:ascii="Arial" w:hAnsi="Arial" w:cs="Arial"/>
        </w:rPr>
        <w:t xml:space="preserve"> not</w:t>
      </w:r>
      <w:r w:rsidR="005A275F">
        <w:rPr>
          <w:rFonts w:ascii="Arial" w:hAnsi="Arial" w:cs="Arial"/>
        </w:rPr>
        <w:t xml:space="preserve"> just random </w:t>
      </w:r>
      <w:r w:rsidR="00BD7BA4">
        <w:rPr>
          <w:rFonts w:ascii="Arial" w:hAnsi="Arial" w:cs="Arial"/>
        </w:rPr>
        <w:t>convenience</w:t>
      </w:r>
      <w:r w:rsidR="00C64120">
        <w:rPr>
          <w:rFonts w:ascii="Arial" w:hAnsi="Arial" w:cs="Arial"/>
        </w:rPr>
        <w:t xml:space="preserve"> </w:t>
      </w:r>
      <w:r w:rsidR="00806C0D">
        <w:rPr>
          <w:rFonts w:ascii="Arial" w:hAnsi="Arial" w:cs="Arial"/>
        </w:rPr>
        <w:t>but example systematic stratified</w:t>
      </w:r>
      <w:r w:rsidR="00604619">
        <w:rPr>
          <w:rFonts w:ascii="Arial" w:hAnsi="Arial" w:cs="Arial"/>
        </w:rPr>
        <w:t xml:space="preserve"> and the sample number </w:t>
      </w:r>
      <w:r w:rsidR="008B7EBD">
        <w:rPr>
          <w:rFonts w:ascii="Arial" w:hAnsi="Arial" w:cs="Arial"/>
        </w:rPr>
        <w:t xml:space="preserve">to be </w:t>
      </w:r>
      <w:r w:rsidR="0013684F">
        <w:rPr>
          <w:rFonts w:ascii="Arial" w:hAnsi="Arial" w:cs="Arial"/>
        </w:rPr>
        <w:t>infinite. In this case</w:t>
      </w:r>
      <w:r w:rsidR="00444E4B">
        <w:rPr>
          <w:rFonts w:ascii="Arial" w:hAnsi="Arial" w:cs="Arial"/>
        </w:rPr>
        <w:t xml:space="preserve"> </w:t>
      </w:r>
      <w:r w:rsidR="00D9123A">
        <w:rPr>
          <w:rFonts w:ascii="Arial" w:hAnsi="Arial" w:cs="Arial"/>
        </w:rPr>
        <w:t>it was a specific place the university, two specific days</w:t>
      </w:r>
      <w:r w:rsidR="0077507F">
        <w:rPr>
          <w:rFonts w:ascii="Arial" w:hAnsi="Arial" w:cs="Arial"/>
        </w:rPr>
        <w:t xml:space="preserve"> and </w:t>
      </w:r>
      <w:r w:rsidR="002308E7">
        <w:rPr>
          <w:rFonts w:ascii="Arial" w:hAnsi="Arial" w:cs="Arial"/>
        </w:rPr>
        <w:t>sample number was limited.</w:t>
      </w:r>
    </w:p>
    <w:p w14:paraId="1E1D9446" w14:textId="77777777" w:rsidR="002308E7" w:rsidRDefault="002308E7" w:rsidP="00214B5B">
      <w:pPr>
        <w:jc w:val="both"/>
        <w:rPr>
          <w:rFonts w:ascii="Arial" w:hAnsi="Arial" w:cs="Arial"/>
        </w:rPr>
      </w:pPr>
    </w:p>
    <w:p w14:paraId="769F023F" w14:textId="77777777" w:rsidR="004B2DB3" w:rsidRDefault="004B2DB3" w:rsidP="00214B5B">
      <w:pPr>
        <w:jc w:val="both"/>
        <w:rPr>
          <w:rFonts w:ascii="Arial" w:hAnsi="Arial" w:cs="Arial"/>
          <w:b/>
          <w:bCs/>
          <w:sz w:val="24"/>
          <w:szCs w:val="24"/>
        </w:rPr>
      </w:pPr>
      <w:r>
        <w:rPr>
          <w:rFonts w:ascii="Arial" w:hAnsi="Arial" w:cs="Arial"/>
          <w:b/>
          <w:bCs/>
          <w:sz w:val="24"/>
          <w:szCs w:val="24"/>
        </w:rPr>
        <w:t>Conclusion</w:t>
      </w:r>
    </w:p>
    <w:p w14:paraId="4CC2DDEE" w14:textId="77777777" w:rsidR="004B2DB3" w:rsidRDefault="004B2DB3" w:rsidP="00214B5B">
      <w:pPr>
        <w:jc w:val="both"/>
        <w:rPr>
          <w:rFonts w:ascii="Arial" w:hAnsi="Arial" w:cs="Arial"/>
          <w:b/>
          <w:bCs/>
          <w:sz w:val="24"/>
          <w:szCs w:val="24"/>
        </w:rPr>
      </w:pPr>
    </w:p>
    <w:p w14:paraId="49A9EA93" w14:textId="77777777" w:rsidR="00483F92" w:rsidRDefault="0042502C" w:rsidP="00214B5B">
      <w:pPr>
        <w:jc w:val="both"/>
        <w:rPr>
          <w:rFonts w:ascii="Arial" w:hAnsi="Arial" w:cs="Arial"/>
        </w:rPr>
      </w:pPr>
      <w:r>
        <w:rPr>
          <w:rFonts w:ascii="Arial" w:hAnsi="Arial" w:cs="Arial"/>
        </w:rPr>
        <w:t>The conclusion of the</w:t>
      </w:r>
      <w:r w:rsidR="0035643C">
        <w:rPr>
          <w:rFonts w:ascii="Arial" w:hAnsi="Arial" w:cs="Arial"/>
        </w:rPr>
        <w:t>se</w:t>
      </w:r>
      <w:r>
        <w:rPr>
          <w:rFonts w:ascii="Arial" w:hAnsi="Arial" w:cs="Arial"/>
        </w:rPr>
        <w:t xml:space="preserve"> study</w:t>
      </w:r>
      <w:r w:rsidR="0035643C">
        <w:rPr>
          <w:rFonts w:ascii="Arial" w:hAnsi="Arial" w:cs="Arial"/>
        </w:rPr>
        <w:t xml:space="preserve"> is </w:t>
      </w:r>
      <w:r w:rsidR="00AC6D99">
        <w:rPr>
          <w:rFonts w:ascii="Arial" w:hAnsi="Arial" w:cs="Arial"/>
        </w:rPr>
        <w:t xml:space="preserve">than the female participants were more </w:t>
      </w:r>
      <w:r w:rsidR="00E77710">
        <w:rPr>
          <w:rFonts w:ascii="Arial" w:hAnsi="Arial" w:cs="Arial"/>
        </w:rPr>
        <w:t>definite</w:t>
      </w:r>
      <w:r w:rsidR="00F728B3">
        <w:rPr>
          <w:rFonts w:ascii="Arial" w:hAnsi="Arial" w:cs="Arial"/>
        </w:rPr>
        <w:t xml:space="preserve"> than the mails</w:t>
      </w:r>
      <w:r w:rsidR="00A1106D">
        <w:rPr>
          <w:rFonts w:ascii="Arial" w:hAnsi="Arial" w:cs="Arial"/>
        </w:rPr>
        <w:t xml:space="preserve">, they was able to </w:t>
      </w:r>
      <w:r w:rsidR="000C6D99">
        <w:rPr>
          <w:rFonts w:ascii="Arial" w:hAnsi="Arial" w:cs="Arial"/>
        </w:rPr>
        <w:t>use more times a week Moodle</w:t>
      </w:r>
      <w:r w:rsidR="00CE7F4A">
        <w:rPr>
          <w:rFonts w:ascii="Arial" w:hAnsi="Arial" w:cs="Arial"/>
        </w:rPr>
        <w:t xml:space="preserve">, </w:t>
      </w:r>
      <w:r w:rsidR="005C79D5">
        <w:rPr>
          <w:rFonts w:ascii="Arial" w:hAnsi="Arial" w:cs="Arial"/>
        </w:rPr>
        <w:t xml:space="preserve">and some significance </w:t>
      </w:r>
      <w:r w:rsidR="008B62C6">
        <w:rPr>
          <w:rFonts w:ascii="Arial" w:hAnsi="Arial" w:cs="Arial"/>
        </w:rPr>
        <w:t xml:space="preserve">data example </w:t>
      </w:r>
      <w:r w:rsidR="008B62C6">
        <w:rPr>
          <w:rFonts w:ascii="Arial" w:hAnsi="Arial" w:cs="Arial"/>
        </w:rPr>
        <w:lastRenderedPageBreak/>
        <w:t xml:space="preserve">that </w:t>
      </w:r>
      <w:r w:rsidR="000B22C6">
        <w:rPr>
          <w:rFonts w:ascii="Arial" w:hAnsi="Arial" w:cs="Arial"/>
        </w:rPr>
        <w:t xml:space="preserve">are more students </w:t>
      </w:r>
      <w:r w:rsidR="00413112">
        <w:rPr>
          <w:rFonts w:ascii="Arial" w:hAnsi="Arial" w:cs="Arial"/>
        </w:rPr>
        <w:t xml:space="preserve">between </w:t>
      </w:r>
      <w:r w:rsidR="008B5204">
        <w:rPr>
          <w:rFonts w:ascii="Arial" w:hAnsi="Arial" w:cs="Arial"/>
        </w:rPr>
        <w:t xml:space="preserve">the ages of 25 to </w:t>
      </w:r>
      <w:r w:rsidR="006A60A9">
        <w:rPr>
          <w:rFonts w:ascii="Arial" w:hAnsi="Arial" w:cs="Arial"/>
        </w:rPr>
        <w:t xml:space="preserve">34, </w:t>
      </w:r>
      <w:r w:rsidR="00EB4FCD">
        <w:rPr>
          <w:rFonts w:ascii="Arial" w:hAnsi="Arial" w:cs="Arial"/>
        </w:rPr>
        <w:t xml:space="preserve">another example </w:t>
      </w:r>
      <w:r w:rsidR="00A721A3">
        <w:rPr>
          <w:rFonts w:ascii="Arial" w:hAnsi="Arial" w:cs="Arial"/>
        </w:rPr>
        <w:t>8 out of 11 mail and 6 out of 9 female</w:t>
      </w:r>
      <w:r w:rsidR="003755CA">
        <w:rPr>
          <w:rFonts w:ascii="Arial" w:hAnsi="Arial" w:cs="Arial"/>
        </w:rPr>
        <w:t xml:space="preserve"> states that the Moodle has a </w:t>
      </w:r>
      <w:r w:rsidR="005C6168">
        <w:rPr>
          <w:rFonts w:ascii="Arial" w:hAnsi="Arial" w:cs="Arial"/>
        </w:rPr>
        <w:t>positive impact on effectiveness as student,</w:t>
      </w:r>
      <w:r w:rsidR="00BC3D45">
        <w:rPr>
          <w:rFonts w:ascii="Arial" w:hAnsi="Arial" w:cs="Arial"/>
        </w:rPr>
        <w:t xml:space="preserve"> 17% more males states that Moodle is an important aid, more than 50% of both parties </w:t>
      </w:r>
      <w:r w:rsidR="007F3589">
        <w:rPr>
          <w:rFonts w:ascii="Arial" w:hAnsi="Arial" w:cs="Arial"/>
        </w:rPr>
        <w:t>agreed that Moodle improve the quality of students learning</w:t>
      </w:r>
      <w:r w:rsidR="00590B04">
        <w:rPr>
          <w:rFonts w:ascii="Arial" w:hAnsi="Arial" w:cs="Arial"/>
        </w:rPr>
        <w:t xml:space="preserve"> </w:t>
      </w:r>
      <w:r w:rsidR="001F3A04">
        <w:rPr>
          <w:rFonts w:ascii="Arial" w:hAnsi="Arial" w:cs="Arial"/>
        </w:rPr>
        <w:t xml:space="preserve">and 9 out of 11 males believe that Moodle </w:t>
      </w:r>
      <w:r w:rsidR="00BF49CB">
        <w:rPr>
          <w:rFonts w:ascii="Arial" w:hAnsi="Arial" w:cs="Arial"/>
        </w:rPr>
        <w:t>encourage independent learning</w:t>
      </w:r>
      <w:r w:rsidR="00CA4A7E">
        <w:rPr>
          <w:rFonts w:ascii="Arial" w:hAnsi="Arial" w:cs="Arial"/>
        </w:rPr>
        <w:t>.</w:t>
      </w:r>
      <w:r w:rsidR="00FC3DFF">
        <w:rPr>
          <w:rFonts w:ascii="Arial" w:hAnsi="Arial" w:cs="Arial"/>
        </w:rPr>
        <w:t xml:space="preserve"> Overall is good to see the students to put so mush effort in them study</w:t>
      </w:r>
      <w:r w:rsidR="002050EC">
        <w:rPr>
          <w:rFonts w:ascii="Arial" w:hAnsi="Arial" w:cs="Arial"/>
        </w:rPr>
        <w:t>.</w:t>
      </w:r>
    </w:p>
    <w:p w14:paraId="31EF4D22" w14:textId="77777777" w:rsidR="00483F92" w:rsidRDefault="00483F92" w:rsidP="00214B5B">
      <w:pPr>
        <w:jc w:val="both"/>
        <w:rPr>
          <w:rFonts w:ascii="Arial" w:hAnsi="Arial" w:cs="Arial"/>
        </w:rPr>
      </w:pPr>
    </w:p>
    <w:p w14:paraId="3E7E96ED" w14:textId="22DD37EF" w:rsidR="003B7F97" w:rsidRPr="009E535E" w:rsidRDefault="003F119A" w:rsidP="00214B5B">
      <w:pPr>
        <w:jc w:val="both"/>
        <w:rPr>
          <w:rFonts w:ascii="Arial" w:hAnsi="Arial" w:cs="Arial"/>
          <w:b/>
          <w:bCs/>
          <w:sz w:val="24"/>
          <w:szCs w:val="24"/>
        </w:rPr>
      </w:pPr>
      <w:r>
        <w:rPr>
          <w:rFonts w:ascii="Arial" w:hAnsi="Arial" w:cs="Arial"/>
          <w:b/>
          <w:bCs/>
          <w:sz w:val="24"/>
          <w:szCs w:val="24"/>
        </w:rPr>
        <w:t>References</w:t>
      </w:r>
    </w:p>
    <w:p w14:paraId="6BD75F0E" w14:textId="6F216C12" w:rsidR="00F1050A" w:rsidRDefault="008D56EC" w:rsidP="00214B5B">
      <w:pPr>
        <w:jc w:val="both"/>
        <w:rPr>
          <w:rFonts w:ascii="Arial" w:hAnsi="Arial" w:cs="Arial"/>
        </w:rPr>
      </w:pPr>
      <w:r>
        <w:rPr>
          <w:rFonts w:ascii="Arial" w:hAnsi="Arial" w:cs="Arial"/>
        </w:rPr>
        <w:t xml:space="preserve">A. </w:t>
      </w:r>
      <w:r w:rsidR="00B25252">
        <w:rPr>
          <w:rFonts w:ascii="Arial" w:hAnsi="Arial" w:cs="Arial"/>
        </w:rPr>
        <w:t>Zafra</w:t>
      </w:r>
      <w:r>
        <w:rPr>
          <w:rFonts w:ascii="Arial" w:hAnsi="Arial" w:cs="Arial"/>
        </w:rPr>
        <w:t xml:space="preserve">, </w:t>
      </w:r>
      <w:r w:rsidR="00AC258A">
        <w:rPr>
          <w:rFonts w:ascii="Arial" w:hAnsi="Arial" w:cs="Arial"/>
        </w:rPr>
        <w:t xml:space="preserve">E. Gibaja, </w:t>
      </w:r>
      <w:r w:rsidR="00C54B5E">
        <w:rPr>
          <w:rFonts w:ascii="Arial" w:hAnsi="Arial" w:cs="Arial"/>
        </w:rPr>
        <w:t xml:space="preserve">M. </w:t>
      </w:r>
      <w:r w:rsidR="008750BE">
        <w:rPr>
          <w:rFonts w:ascii="Arial" w:hAnsi="Arial" w:cs="Arial"/>
        </w:rPr>
        <w:t xml:space="preserve">Luque, </w:t>
      </w:r>
      <w:r w:rsidR="00DE238E">
        <w:rPr>
          <w:rFonts w:ascii="Arial" w:hAnsi="Arial" w:cs="Arial"/>
        </w:rPr>
        <w:t>S. Ventura</w:t>
      </w:r>
      <w:r w:rsidR="00317C1F">
        <w:rPr>
          <w:rFonts w:ascii="Arial" w:hAnsi="Arial" w:cs="Arial"/>
        </w:rPr>
        <w:t xml:space="preserve"> (2011) </w:t>
      </w:r>
      <w:r w:rsidR="003401AD">
        <w:rPr>
          <w:rFonts w:ascii="Arial" w:hAnsi="Arial" w:cs="Arial"/>
        </w:rPr>
        <w:t>‘</w:t>
      </w:r>
      <w:r w:rsidR="008F4721" w:rsidRPr="00474D46">
        <w:rPr>
          <w:rFonts w:ascii="Arial" w:hAnsi="Arial" w:cs="Arial"/>
        </w:rPr>
        <w:t xml:space="preserve">An evaluation </w:t>
      </w:r>
      <w:r w:rsidR="00442A7B" w:rsidRPr="00474D46">
        <w:rPr>
          <w:rFonts w:ascii="Arial" w:hAnsi="Arial" w:cs="Arial"/>
        </w:rPr>
        <w:t xml:space="preserve">of the effectiveness </w:t>
      </w:r>
      <w:r w:rsidR="00B40428" w:rsidRPr="00474D46">
        <w:rPr>
          <w:rFonts w:ascii="Arial" w:hAnsi="Arial" w:cs="Arial"/>
        </w:rPr>
        <w:t xml:space="preserve">of e-learning </w:t>
      </w:r>
      <w:r w:rsidR="00FF04FF" w:rsidRPr="00474D46">
        <w:rPr>
          <w:rFonts w:ascii="Arial" w:hAnsi="Arial" w:cs="Arial"/>
        </w:rPr>
        <w:t xml:space="preserve">system as support </w:t>
      </w:r>
      <w:r w:rsidR="0016114A" w:rsidRPr="00474D46">
        <w:rPr>
          <w:rFonts w:ascii="Arial" w:hAnsi="Arial" w:cs="Arial"/>
        </w:rPr>
        <w:t>for traditional classes</w:t>
      </w:r>
      <w:r w:rsidR="00DF3425" w:rsidRPr="00474D46">
        <w:rPr>
          <w:rFonts w:ascii="Arial" w:hAnsi="Arial" w:cs="Arial"/>
        </w:rPr>
        <w:t>’</w:t>
      </w:r>
      <w:r w:rsidR="003401AD" w:rsidRPr="00474D46">
        <w:rPr>
          <w:rFonts w:ascii="Arial" w:hAnsi="Arial" w:cs="Arial"/>
        </w:rPr>
        <w:t xml:space="preserve"> </w:t>
      </w:r>
      <w:r w:rsidR="00EF3ECB">
        <w:rPr>
          <w:rFonts w:ascii="Arial" w:hAnsi="Arial" w:cs="Arial"/>
        </w:rPr>
        <w:t>&lt;</w:t>
      </w:r>
      <w:r w:rsidR="00EF3ECB" w:rsidRPr="007A353A">
        <w:rPr>
          <w:rFonts w:ascii="Arial" w:hAnsi="Arial" w:cs="Arial"/>
          <w:i/>
          <w:iCs/>
        </w:rPr>
        <w:t xml:space="preserve">2011, </w:t>
      </w:r>
      <w:r w:rsidR="00D5070C" w:rsidRPr="007A353A">
        <w:rPr>
          <w:rFonts w:ascii="Arial" w:hAnsi="Arial" w:cs="Arial"/>
          <w:i/>
          <w:iCs/>
        </w:rPr>
        <w:t>7</w:t>
      </w:r>
      <w:r w:rsidR="00D5070C" w:rsidRPr="007A353A">
        <w:rPr>
          <w:rFonts w:ascii="Arial" w:hAnsi="Arial" w:cs="Arial"/>
          <w:i/>
          <w:iCs/>
          <w:vertAlign w:val="superscript"/>
        </w:rPr>
        <w:t>th</w:t>
      </w:r>
      <w:r w:rsidR="00D5070C">
        <w:rPr>
          <w:rFonts w:ascii="Arial" w:hAnsi="Arial" w:cs="Arial"/>
        </w:rPr>
        <w:t xml:space="preserve"> </w:t>
      </w:r>
      <w:r w:rsidR="007A353A">
        <w:rPr>
          <w:rFonts w:ascii="Arial" w:hAnsi="Arial" w:cs="Arial"/>
          <w:i/>
          <w:iCs/>
        </w:rPr>
        <w:t xml:space="preserve">International </w:t>
      </w:r>
      <w:r w:rsidR="00F03239">
        <w:rPr>
          <w:rFonts w:ascii="Arial" w:hAnsi="Arial" w:cs="Arial"/>
          <w:i/>
          <w:iCs/>
        </w:rPr>
        <w:t xml:space="preserve">Conference on </w:t>
      </w:r>
      <w:r w:rsidR="00E1593A">
        <w:rPr>
          <w:rFonts w:ascii="Arial" w:hAnsi="Arial" w:cs="Arial"/>
          <w:i/>
          <w:iCs/>
        </w:rPr>
        <w:t>next generation</w:t>
      </w:r>
      <w:r w:rsidR="00355B53">
        <w:rPr>
          <w:rFonts w:ascii="Arial" w:hAnsi="Arial" w:cs="Arial"/>
          <w:i/>
          <w:iCs/>
        </w:rPr>
        <w:t xml:space="preserve"> web </w:t>
      </w:r>
      <w:r w:rsidR="00CA422C">
        <w:rPr>
          <w:rFonts w:ascii="Arial" w:hAnsi="Arial" w:cs="Arial"/>
          <w:i/>
          <w:iCs/>
        </w:rPr>
        <w:t>services practices</w:t>
      </w:r>
      <w:r w:rsidR="00AD779B">
        <w:rPr>
          <w:rFonts w:ascii="Arial" w:hAnsi="Arial" w:cs="Arial"/>
          <w:i/>
          <w:iCs/>
        </w:rPr>
        <w:t xml:space="preserve">&gt;. </w:t>
      </w:r>
      <w:r w:rsidR="00AA2E1E">
        <w:rPr>
          <w:rFonts w:ascii="Arial" w:hAnsi="Arial" w:cs="Arial"/>
        </w:rPr>
        <w:t xml:space="preserve">Available </w:t>
      </w:r>
      <w:r w:rsidR="00B178F0">
        <w:rPr>
          <w:rFonts w:ascii="Arial" w:hAnsi="Arial" w:cs="Arial"/>
        </w:rPr>
        <w:t xml:space="preserve">at: </w:t>
      </w:r>
      <w:hyperlink r:id="rId20" w:history="1">
        <w:r w:rsidR="00D02F83" w:rsidRPr="00FB13CE">
          <w:rPr>
            <w:rStyle w:val="Hyperlink"/>
            <w:rFonts w:ascii="Arial" w:hAnsi="Arial" w:cs="Arial"/>
          </w:rPr>
          <w:t>https://ieeexplore-ieee-org.ezproxy.uwtsd.ac.uk/document/6088218</w:t>
        </w:r>
      </w:hyperlink>
      <w:r w:rsidR="00D02F83">
        <w:rPr>
          <w:rFonts w:ascii="Arial" w:hAnsi="Arial" w:cs="Arial"/>
        </w:rPr>
        <w:t xml:space="preserve">. (Accessed </w:t>
      </w:r>
      <w:r w:rsidR="00D350BB">
        <w:rPr>
          <w:rFonts w:ascii="Arial" w:hAnsi="Arial" w:cs="Arial"/>
        </w:rPr>
        <w:t>6 January 2020).</w:t>
      </w:r>
    </w:p>
    <w:p w14:paraId="430F85B4" w14:textId="1BB7A13F" w:rsidR="009E535E" w:rsidRDefault="009E535E" w:rsidP="009E535E">
      <w:pPr>
        <w:jc w:val="both"/>
        <w:rPr>
          <w:rFonts w:ascii="Arial" w:hAnsi="Arial" w:cs="Arial"/>
        </w:rPr>
      </w:pPr>
      <w:r>
        <w:rPr>
          <w:rFonts w:ascii="Arial" w:hAnsi="Arial" w:cs="Arial"/>
        </w:rPr>
        <w:t xml:space="preserve">J. Verdaguer (2019) </w:t>
      </w:r>
      <w:r>
        <w:rPr>
          <w:rFonts w:ascii="Arial" w:hAnsi="Arial" w:cs="Arial"/>
          <w:i/>
          <w:iCs/>
        </w:rPr>
        <w:t xml:space="preserve">Watch Moodle grow and blossom. </w:t>
      </w:r>
      <w:r>
        <w:rPr>
          <w:rFonts w:ascii="Arial" w:hAnsi="Arial" w:cs="Arial"/>
        </w:rPr>
        <w:t xml:space="preserve">Available at: </w:t>
      </w:r>
      <w:hyperlink r:id="rId21" w:history="1">
        <w:r w:rsidRPr="00FB13CE">
          <w:rPr>
            <w:rStyle w:val="Hyperlink"/>
            <w:rFonts w:ascii="Arial" w:hAnsi="Arial" w:cs="Arial"/>
          </w:rPr>
          <w:t>https://moodle.com/news/watch-moodle-grow-and-blossom/</w:t>
        </w:r>
      </w:hyperlink>
      <w:r>
        <w:rPr>
          <w:rFonts w:ascii="Arial" w:hAnsi="Arial" w:cs="Arial"/>
        </w:rPr>
        <w:t>. (Accessed 6 January 2020).</w:t>
      </w:r>
    </w:p>
    <w:p w14:paraId="6EB1A40F" w14:textId="1D3156B8" w:rsidR="009E535E" w:rsidRDefault="00553F9E" w:rsidP="009E535E">
      <w:pPr>
        <w:jc w:val="both"/>
        <w:rPr>
          <w:rFonts w:ascii="Arial" w:hAnsi="Arial" w:cs="Arial"/>
        </w:rPr>
      </w:pPr>
      <w:r>
        <w:rPr>
          <w:rFonts w:ascii="Arial" w:hAnsi="Arial" w:cs="Arial"/>
        </w:rPr>
        <w:t xml:space="preserve">S. Gill </w:t>
      </w:r>
      <w:r w:rsidR="004437F1">
        <w:rPr>
          <w:rFonts w:ascii="Arial" w:hAnsi="Arial" w:cs="Arial"/>
        </w:rPr>
        <w:t xml:space="preserve">(2019) </w:t>
      </w:r>
      <w:r w:rsidR="003D4EE2">
        <w:rPr>
          <w:rFonts w:ascii="Arial" w:hAnsi="Arial" w:cs="Arial"/>
        </w:rPr>
        <w:t xml:space="preserve">Happy birthday </w:t>
      </w:r>
      <w:r w:rsidR="00C41C5E">
        <w:rPr>
          <w:rFonts w:ascii="Arial" w:hAnsi="Arial" w:cs="Arial"/>
        </w:rPr>
        <w:t xml:space="preserve">Moodle. Available at: </w:t>
      </w:r>
      <w:hyperlink r:id="rId22" w:history="1">
        <w:r w:rsidR="0050796F" w:rsidRPr="00FB13CE">
          <w:rPr>
            <w:rStyle w:val="Hyperlink"/>
            <w:rFonts w:ascii="Arial" w:hAnsi="Arial" w:cs="Arial"/>
          </w:rPr>
          <w:t>https://moodle.com/news/happy-birthday-moodle</w:t>
        </w:r>
      </w:hyperlink>
      <w:r w:rsidR="0050796F">
        <w:rPr>
          <w:rFonts w:ascii="Arial" w:hAnsi="Arial" w:cs="Arial"/>
        </w:rPr>
        <w:t xml:space="preserve">. </w:t>
      </w:r>
      <w:r w:rsidR="007967AA">
        <w:rPr>
          <w:rFonts w:ascii="Arial" w:hAnsi="Arial" w:cs="Arial"/>
        </w:rPr>
        <w:t>(Accessed 6 January 2020).</w:t>
      </w:r>
    </w:p>
    <w:p w14:paraId="703BD962" w14:textId="77777777" w:rsidR="009E535E" w:rsidRDefault="009E535E" w:rsidP="00214B5B">
      <w:pPr>
        <w:jc w:val="both"/>
        <w:rPr>
          <w:rFonts w:ascii="Arial" w:hAnsi="Arial" w:cs="Arial"/>
        </w:rPr>
      </w:pPr>
    </w:p>
    <w:p w14:paraId="43494AC3" w14:textId="77777777" w:rsidR="00D350BB" w:rsidRPr="00AA2E1E" w:rsidRDefault="00D350BB" w:rsidP="00214B5B">
      <w:pPr>
        <w:jc w:val="both"/>
        <w:rPr>
          <w:rFonts w:ascii="Arial" w:hAnsi="Arial" w:cs="Arial"/>
        </w:rPr>
      </w:pPr>
    </w:p>
    <w:p w14:paraId="629D6AA9" w14:textId="3294BEC6" w:rsidR="00220687" w:rsidRPr="00220687" w:rsidRDefault="0013684F" w:rsidP="00214B5B">
      <w:pPr>
        <w:jc w:val="both"/>
        <w:rPr>
          <w:rFonts w:ascii="Arial" w:hAnsi="Arial" w:cs="Arial"/>
        </w:rPr>
      </w:pPr>
      <w:r>
        <w:rPr>
          <w:rFonts w:ascii="Arial" w:hAnsi="Arial" w:cs="Arial"/>
        </w:rPr>
        <w:lastRenderedPageBreak/>
        <w:t xml:space="preserve"> </w:t>
      </w:r>
      <w:r w:rsidR="00F52F0F">
        <w:rPr>
          <w:noProof/>
        </w:rPr>
        <w:drawing>
          <wp:inline distT="0" distB="0" distL="0" distR="0" wp14:anchorId="386FA8B3" wp14:editId="6BDF8500">
            <wp:extent cx="5731510" cy="8227060"/>
            <wp:effectExtent l="0" t="0" r="254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8227060"/>
                    </a:xfrm>
                    <a:prstGeom prst="rect">
                      <a:avLst/>
                    </a:prstGeom>
                    <a:noFill/>
                    <a:ln>
                      <a:noFill/>
                    </a:ln>
                  </pic:spPr>
                </pic:pic>
              </a:graphicData>
            </a:graphic>
          </wp:inline>
        </w:drawing>
      </w:r>
      <w:r w:rsidR="000134EA">
        <w:rPr>
          <w:rFonts w:ascii="Arial" w:hAnsi="Arial" w:cs="Arial"/>
        </w:rPr>
        <w:t xml:space="preserve"> </w:t>
      </w:r>
      <w:r w:rsidR="008D5458">
        <w:rPr>
          <w:noProof/>
        </w:rPr>
        <w:lastRenderedPageBreak/>
        <w:drawing>
          <wp:inline distT="0" distB="0" distL="0" distR="0" wp14:anchorId="577926D4" wp14:editId="26A6CBD6">
            <wp:extent cx="5731510" cy="8051165"/>
            <wp:effectExtent l="0" t="0" r="254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8051165"/>
                    </a:xfrm>
                    <a:prstGeom prst="rect">
                      <a:avLst/>
                    </a:prstGeom>
                    <a:noFill/>
                    <a:ln>
                      <a:noFill/>
                    </a:ln>
                  </pic:spPr>
                </pic:pic>
              </a:graphicData>
            </a:graphic>
          </wp:inline>
        </w:drawing>
      </w:r>
    </w:p>
    <w:p w14:paraId="082F380E" w14:textId="41E2EF4E" w:rsidR="00341C0F" w:rsidRPr="005D30C5" w:rsidRDefault="0040658C" w:rsidP="00214B5B">
      <w:pPr>
        <w:jc w:val="both"/>
        <w:rPr>
          <w:rFonts w:ascii="Arial" w:hAnsi="Arial" w:cs="Arial"/>
        </w:rPr>
      </w:pPr>
      <w:r>
        <w:rPr>
          <w:rFonts w:ascii="Arial" w:hAnsi="Arial" w:cs="Arial"/>
        </w:rPr>
        <w:lastRenderedPageBreak/>
        <w:t xml:space="preserve"> </w:t>
      </w:r>
      <w:r w:rsidR="0027203C">
        <w:rPr>
          <w:noProof/>
        </w:rPr>
        <w:drawing>
          <wp:inline distT="0" distB="0" distL="0" distR="0" wp14:anchorId="484648F3" wp14:editId="38128710">
            <wp:extent cx="5731510" cy="8301990"/>
            <wp:effectExtent l="0" t="0" r="254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8301990"/>
                    </a:xfrm>
                    <a:prstGeom prst="rect">
                      <a:avLst/>
                    </a:prstGeom>
                    <a:noFill/>
                    <a:ln>
                      <a:noFill/>
                    </a:ln>
                  </pic:spPr>
                </pic:pic>
              </a:graphicData>
            </a:graphic>
          </wp:inline>
        </w:drawing>
      </w:r>
      <w:r w:rsidR="00C0470B">
        <w:rPr>
          <w:noProof/>
        </w:rPr>
        <w:lastRenderedPageBreak/>
        <w:drawing>
          <wp:inline distT="0" distB="0" distL="0" distR="0" wp14:anchorId="7AE2380E" wp14:editId="5289356F">
            <wp:extent cx="5905500" cy="866851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06075" cy="8669354"/>
                    </a:xfrm>
                    <a:prstGeom prst="rect">
                      <a:avLst/>
                    </a:prstGeom>
                    <a:noFill/>
                    <a:ln>
                      <a:noFill/>
                    </a:ln>
                  </pic:spPr>
                </pic:pic>
              </a:graphicData>
            </a:graphic>
          </wp:inline>
        </w:drawing>
      </w:r>
      <w:r w:rsidR="0027203C">
        <w:rPr>
          <w:noProof/>
        </w:rPr>
        <w:lastRenderedPageBreak/>
        <w:drawing>
          <wp:inline distT="0" distB="0" distL="0" distR="0" wp14:anchorId="485AB6E5" wp14:editId="5BE47E7F">
            <wp:extent cx="5731510" cy="8475345"/>
            <wp:effectExtent l="0" t="0" r="254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8475345"/>
                    </a:xfrm>
                    <a:prstGeom prst="rect">
                      <a:avLst/>
                    </a:prstGeom>
                    <a:noFill/>
                    <a:ln>
                      <a:noFill/>
                    </a:ln>
                  </pic:spPr>
                </pic:pic>
              </a:graphicData>
            </a:graphic>
          </wp:inline>
        </w:drawing>
      </w:r>
      <w:r w:rsidR="007A42AC">
        <w:rPr>
          <w:noProof/>
        </w:rPr>
        <w:lastRenderedPageBreak/>
        <w:drawing>
          <wp:inline distT="0" distB="0" distL="0" distR="0" wp14:anchorId="7FA45634" wp14:editId="28048315">
            <wp:extent cx="5731510" cy="830643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8306435"/>
                    </a:xfrm>
                    <a:prstGeom prst="rect">
                      <a:avLst/>
                    </a:prstGeom>
                    <a:noFill/>
                    <a:ln>
                      <a:noFill/>
                    </a:ln>
                  </pic:spPr>
                </pic:pic>
              </a:graphicData>
            </a:graphic>
          </wp:inline>
        </w:drawing>
      </w:r>
      <w:bookmarkStart w:id="0" w:name="_GoBack"/>
      <w:bookmarkEnd w:id="0"/>
    </w:p>
    <w:sectPr w:rsidR="00341C0F" w:rsidRPr="005D30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B5B"/>
    <w:rsid w:val="00000265"/>
    <w:rsid w:val="00000B75"/>
    <w:rsid w:val="00012DC5"/>
    <w:rsid w:val="000134EA"/>
    <w:rsid w:val="00014A7F"/>
    <w:rsid w:val="00017DB8"/>
    <w:rsid w:val="00020D95"/>
    <w:rsid w:val="00020E0B"/>
    <w:rsid w:val="00024499"/>
    <w:rsid w:val="00036C8C"/>
    <w:rsid w:val="00037252"/>
    <w:rsid w:val="00040FFD"/>
    <w:rsid w:val="0004448E"/>
    <w:rsid w:val="00047E8D"/>
    <w:rsid w:val="00050DBB"/>
    <w:rsid w:val="0005121F"/>
    <w:rsid w:val="000530F5"/>
    <w:rsid w:val="00062524"/>
    <w:rsid w:val="00063674"/>
    <w:rsid w:val="00066E26"/>
    <w:rsid w:val="00071B1D"/>
    <w:rsid w:val="00071C13"/>
    <w:rsid w:val="000752F2"/>
    <w:rsid w:val="000778F4"/>
    <w:rsid w:val="00080350"/>
    <w:rsid w:val="00083FA4"/>
    <w:rsid w:val="00084E83"/>
    <w:rsid w:val="000902F9"/>
    <w:rsid w:val="00092D4A"/>
    <w:rsid w:val="00093947"/>
    <w:rsid w:val="000948F1"/>
    <w:rsid w:val="00094A6B"/>
    <w:rsid w:val="000969FD"/>
    <w:rsid w:val="000A0218"/>
    <w:rsid w:val="000A139A"/>
    <w:rsid w:val="000A3D44"/>
    <w:rsid w:val="000B1689"/>
    <w:rsid w:val="000B1A51"/>
    <w:rsid w:val="000B22C6"/>
    <w:rsid w:val="000B2596"/>
    <w:rsid w:val="000B3C56"/>
    <w:rsid w:val="000B522E"/>
    <w:rsid w:val="000B714F"/>
    <w:rsid w:val="000C6B22"/>
    <w:rsid w:val="000C6D99"/>
    <w:rsid w:val="000C70E2"/>
    <w:rsid w:val="000D0DD4"/>
    <w:rsid w:val="000D1CE6"/>
    <w:rsid w:val="000D27BA"/>
    <w:rsid w:val="000D2F12"/>
    <w:rsid w:val="000D3311"/>
    <w:rsid w:val="000D3F7D"/>
    <w:rsid w:val="000D6307"/>
    <w:rsid w:val="000D6624"/>
    <w:rsid w:val="000D6729"/>
    <w:rsid w:val="000D6FC6"/>
    <w:rsid w:val="000E04D2"/>
    <w:rsid w:val="000E2F64"/>
    <w:rsid w:val="000E3194"/>
    <w:rsid w:val="000E3AC3"/>
    <w:rsid w:val="000E644C"/>
    <w:rsid w:val="000F092E"/>
    <w:rsid w:val="000F1837"/>
    <w:rsid w:val="000F5E8C"/>
    <w:rsid w:val="00101F06"/>
    <w:rsid w:val="00105665"/>
    <w:rsid w:val="0011026B"/>
    <w:rsid w:val="0011067D"/>
    <w:rsid w:val="0011450B"/>
    <w:rsid w:val="00116A89"/>
    <w:rsid w:val="001178E5"/>
    <w:rsid w:val="00117D57"/>
    <w:rsid w:val="00117E29"/>
    <w:rsid w:val="00120A6E"/>
    <w:rsid w:val="00126F2F"/>
    <w:rsid w:val="00130ED0"/>
    <w:rsid w:val="00133FC2"/>
    <w:rsid w:val="00134DA8"/>
    <w:rsid w:val="00135054"/>
    <w:rsid w:val="00136153"/>
    <w:rsid w:val="0013661F"/>
    <w:rsid w:val="0013684F"/>
    <w:rsid w:val="001403DC"/>
    <w:rsid w:val="001419C5"/>
    <w:rsid w:val="00142194"/>
    <w:rsid w:val="0014307B"/>
    <w:rsid w:val="001515D6"/>
    <w:rsid w:val="001533EB"/>
    <w:rsid w:val="00154B51"/>
    <w:rsid w:val="001565AA"/>
    <w:rsid w:val="00157CD7"/>
    <w:rsid w:val="0016114A"/>
    <w:rsid w:val="00166575"/>
    <w:rsid w:val="001707D1"/>
    <w:rsid w:val="001711C8"/>
    <w:rsid w:val="00172F7E"/>
    <w:rsid w:val="00173E5A"/>
    <w:rsid w:val="00176814"/>
    <w:rsid w:val="001800F3"/>
    <w:rsid w:val="0018047F"/>
    <w:rsid w:val="00180BFC"/>
    <w:rsid w:val="001812BA"/>
    <w:rsid w:val="00181496"/>
    <w:rsid w:val="001863B2"/>
    <w:rsid w:val="00190051"/>
    <w:rsid w:val="00190C7E"/>
    <w:rsid w:val="001910C3"/>
    <w:rsid w:val="0019543B"/>
    <w:rsid w:val="00195FEA"/>
    <w:rsid w:val="001A07D6"/>
    <w:rsid w:val="001A59A0"/>
    <w:rsid w:val="001A5A58"/>
    <w:rsid w:val="001A5D75"/>
    <w:rsid w:val="001A75F3"/>
    <w:rsid w:val="001B18CA"/>
    <w:rsid w:val="001B2986"/>
    <w:rsid w:val="001B3422"/>
    <w:rsid w:val="001C5A10"/>
    <w:rsid w:val="001D0799"/>
    <w:rsid w:val="001D0F1D"/>
    <w:rsid w:val="001D200F"/>
    <w:rsid w:val="001D208D"/>
    <w:rsid w:val="001D22BC"/>
    <w:rsid w:val="001D2AB6"/>
    <w:rsid w:val="001D514F"/>
    <w:rsid w:val="001D5E94"/>
    <w:rsid w:val="001E00A2"/>
    <w:rsid w:val="001E387A"/>
    <w:rsid w:val="001E4CA7"/>
    <w:rsid w:val="001F212F"/>
    <w:rsid w:val="001F3A04"/>
    <w:rsid w:val="001F5CD0"/>
    <w:rsid w:val="001F6198"/>
    <w:rsid w:val="00201030"/>
    <w:rsid w:val="00204095"/>
    <w:rsid w:val="002050EC"/>
    <w:rsid w:val="00205348"/>
    <w:rsid w:val="00205360"/>
    <w:rsid w:val="0020697F"/>
    <w:rsid w:val="002117F3"/>
    <w:rsid w:val="00212DE8"/>
    <w:rsid w:val="00214B5B"/>
    <w:rsid w:val="00215514"/>
    <w:rsid w:val="00220687"/>
    <w:rsid w:val="0022645A"/>
    <w:rsid w:val="00226A4D"/>
    <w:rsid w:val="002308E7"/>
    <w:rsid w:val="00230E1C"/>
    <w:rsid w:val="00233EF6"/>
    <w:rsid w:val="0023453C"/>
    <w:rsid w:val="00235286"/>
    <w:rsid w:val="00240545"/>
    <w:rsid w:val="002440A3"/>
    <w:rsid w:val="00246693"/>
    <w:rsid w:val="0024715C"/>
    <w:rsid w:val="00247E66"/>
    <w:rsid w:val="002515D8"/>
    <w:rsid w:val="00256F21"/>
    <w:rsid w:val="00257A25"/>
    <w:rsid w:val="00260F15"/>
    <w:rsid w:val="00262486"/>
    <w:rsid w:val="002652BE"/>
    <w:rsid w:val="00266FD4"/>
    <w:rsid w:val="0027203C"/>
    <w:rsid w:val="00274E26"/>
    <w:rsid w:val="002753E9"/>
    <w:rsid w:val="002829C8"/>
    <w:rsid w:val="00291CE9"/>
    <w:rsid w:val="002939F9"/>
    <w:rsid w:val="00295B17"/>
    <w:rsid w:val="002A109F"/>
    <w:rsid w:val="002A1C5C"/>
    <w:rsid w:val="002A332D"/>
    <w:rsid w:val="002A3D3A"/>
    <w:rsid w:val="002A7F33"/>
    <w:rsid w:val="002B0D64"/>
    <w:rsid w:val="002B1F6A"/>
    <w:rsid w:val="002B3C28"/>
    <w:rsid w:val="002B5443"/>
    <w:rsid w:val="002B76EA"/>
    <w:rsid w:val="002C16AA"/>
    <w:rsid w:val="002D13D5"/>
    <w:rsid w:val="002D2703"/>
    <w:rsid w:val="002D50FE"/>
    <w:rsid w:val="002D6B02"/>
    <w:rsid w:val="002D6CDF"/>
    <w:rsid w:val="002D6E26"/>
    <w:rsid w:val="002D7E21"/>
    <w:rsid w:val="002E094E"/>
    <w:rsid w:val="002E0C7A"/>
    <w:rsid w:val="002E5E54"/>
    <w:rsid w:val="002F2464"/>
    <w:rsid w:val="002F2502"/>
    <w:rsid w:val="002F262B"/>
    <w:rsid w:val="002F28F2"/>
    <w:rsid w:val="002F3F2C"/>
    <w:rsid w:val="002F4A41"/>
    <w:rsid w:val="002F56CB"/>
    <w:rsid w:val="002F7C5A"/>
    <w:rsid w:val="00300C22"/>
    <w:rsid w:val="00303CB1"/>
    <w:rsid w:val="003043A0"/>
    <w:rsid w:val="00304A7D"/>
    <w:rsid w:val="00305A79"/>
    <w:rsid w:val="00306753"/>
    <w:rsid w:val="00306A2D"/>
    <w:rsid w:val="0031286B"/>
    <w:rsid w:val="003139C2"/>
    <w:rsid w:val="0031633B"/>
    <w:rsid w:val="00317C1F"/>
    <w:rsid w:val="003204FD"/>
    <w:rsid w:val="00324638"/>
    <w:rsid w:val="00325BD7"/>
    <w:rsid w:val="003401AD"/>
    <w:rsid w:val="0034054C"/>
    <w:rsid w:val="00341C0F"/>
    <w:rsid w:val="003457C2"/>
    <w:rsid w:val="003506B6"/>
    <w:rsid w:val="00350F7E"/>
    <w:rsid w:val="003526CC"/>
    <w:rsid w:val="00352AE2"/>
    <w:rsid w:val="003534AE"/>
    <w:rsid w:val="00354C91"/>
    <w:rsid w:val="00355B53"/>
    <w:rsid w:val="0035643C"/>
    <w:rsid w:val="0036752B"/>
    <w:rsid w:val="0037005F"/>
    <w:rsid w:val="003755CA"/>
    <w:rsid w:val="00377876"/>
    <w:rsid w:val="00380AEC"/>
    <w:rsid w:val="00381375"/>
    <w:rsid w:val="00385243"/>
    <w:rsid w:val="00386116"/>
    <w:rsid w:val="00387F83"/>
    <w:rsid w:val="00393BD5"/>
    <w:rsid w:val="00393DDB"/>
    <w:rsid w:val="0039695C"/>
    <w:rsid w:val="00396B1B"/>
    <w:rsid w:val="003A06F3"/>
    <w:rsid w:val="003A180F"/>
    <w:rsid w:val="003A40F5"/>
    <w:rsid w:val="003B0704"/>
    <w:rsid w:val="003B08CE"/>
    <w:rsid w:val="003B08FC"/>
    <w:rsid w:val="003B3AD1"/>
    <w:rsid w:val="003B5F04"/>
    <w:rsid w:val="003B6D0C"/>
    <w:rsid w:val="003B7F97"/>
    <w:rsid w:val="003C0C5B"/>
    <w:rsid w:val="003C31D4"/>
    <w:rsid w:val="003C5390"/>
    <w:rsid w:val="003C700A"/>
    <w:rsid w:val="003D0030"/>
    <w:rsid w:val="003D22D3"/>
    <w:rsid w:val="003D3D4A"/>
    <w:rsid w:val="003D42A8"/>
    <w:rsid w:val="003D4642"/>
    <w:rsid w:val="003D4EE2"/>
    <w:rsid w:val="003D5401"/>
    <w:rsid w:val="003D56A6"/>
    <w:rsid w:val="003D63D6"/>
    <w:rsid w:val="003D713D"/>
    <w:rsid w:val="003E0EC2"/>
    <w:rsid w:val="003E12B8"/>
    <w:rsid w:val="003E1D92"/>
    <w:rsid w:val="003E24D6"/>
    <w:rsid w:val="003F05B6"/>
    <w:rsid w:val="003F119A"/>
    <w:rsid w:val="003F4342"/>
    <w:rsid w:val="003F47F2"/>
    <w:rsid w:val="003F5460"/>
    <w:rsid w:val="003F7500"/>
    <w:rsid w:val="00401644"/>
    <w:rsid w:val="0040452C"/>
    <w:rsid w:val="0040658C"/>
    <w:rsid w:val="0041208C"/>
    <w:rsid w:val="00413112"/>
    <w:rsid w:val="00416ED9"/>
    <w:rsid w:val="0042077D"/>
    <w:rsid w:val="00421E83"/>
    <w:rsid w:val="004244F6"/>
    <w:rsid w:val="0042502C"/>
    <w:rsid w:val="004266C3"/>
    <w:rsid w:val="0043027E"/>
    <w:rsid w:val="0043451D"/>
    <w:rsid w:val="00442A7B"/>
    <w:rsid w:val="004437F1"/>
    <w:rsid w:val="00443F2E"/>
    <w:rsid w:val="00444552"/>
    <w:rsid w:val="00444E4B"/>
    <w:rsid w:val="0044777A"/>
    <w:rsid w:val="004510F3"/>
    <w:rsid w:val="0045129B"/>
    <w:rsid w:val="0045292B"/>
    <w:rsid w:val="00454E86"/>
    <w:rsid w:val="00454F56"/>
    <w:rsid w:val="004604A7"/>
    <w:rsid w:val="00460CF2"/>
    <w:rsid w:val="00462996"/>
    <w:rsid w:val="0046604E"/>
    <w:rsid w:val="00470755"/>
    <w:rsid w:val="00470E61"/>
    <w:rsid w:val="00471BA5"/>
    <w:rsid w:val="00474D46"/>
    <w:rsid w:val="00480D5F"/>
    <w:rsid w:val="0048288F"/>
    <w:rsid w:val="00483147"/>
    <w:rsid w:val="00483424"/>
    <w:rsid w:val="00483F81"/>
    <w:rsid w:val="00483F92"/>
    <w:rsid w:val="004953A3"/>
    <w:rsid w:val="00496985"/>
    <w:rsid w:val="004A0AF3"/>
    <w:rsid w:val="004A1A76"/>
    <w:rsid w:val="004A2315"/>
    <w:rsid w:val="004A4D4C"/>
    <w:rsid w:val="004A5BF5"/>
    <w:rsid w:val="004A6B44"/>
    <w:rsid w:val="004B04D0"/>
    <w:rsid w:val="004B2DB3"/>
    <w:rsid w:val="004B3BBC"/>
    <w:rsid w:val="004B55CE"/>
    <w:rsid w:val="004B684E"/>
    <w:rsid w:val="004C019C"/>
    <w:rsid w:val="004C512C"/>
    <w:rsid w:val="004C68EF"/>
    <w:rsid w:val="004D0A4B"/>
    <w:rsid w:val="004D1483"/>
    <w:rsid w:val="004D26CB"/>
    <w:rsid w:val="004D6CBB"/>
    <w:rsid w:val="004D72BC"/>
    <w:rsid w:val="004E0BFA"/>
    <w:rsid w:val="004E1FCF"/>
    <w:rsid w:val="004F2B13"/>
    <w:rsid w:val="004F382C"/>
    <w:rsid w:val="00501966"/>
    <w:rsid w:val="005022E8"/>
    <w:rsid w:val="0050796F"/>
    <w:rsid w:val="0051350D"/>
    <w:rsid w:val="00516EA1"/>
    <w:rsid w:val="00520100"/>
    <w:rsid w:val="0052097E"/>
    <w:rsid w:val="00521696"/>
    <w:rsid w:val="00522B09"/>
    <w:rsid w:val="00525405"/>
    <w:rsid w:val="00525FF3"/>
    <w:rsid w:val="00527196"/>
    <w:rsid w:val="00531D62"/>
    <w:rsid w:val="00537209"/>
    <w:rsid w:val="005450BC"/>
    <w:rsid w:val="005477F0"/>
    <w:rsid w:val="00551ECA"/>
    <w:rsid w:val="00553A23"/>
    <w:rsid w:val="00553BC7"/>
    <w:rsid w:val="00553F9E"/>
    <w:rsid w:val="00562E9D"/>
    <w:rsid w:val="00563522"/>
    <w:rsid w:val="005674AF"/>
    <w:rsid w:val="00572B6D"/>
    <w:rsid w:val="00573533"/>
    <w:rsid w:val="00574B80"/>
    <w:rsid w:val="00582D3B"/>
    <w:rsid w:val="00582ED6"/>
    <w:rsid w:val="005865D8"/>
    <w:rsid w:val="0058690A"/>
    <w:rsid w:val="00586C37"/>
    <w:rsid w:val="00590B04"/>
    <w:rsid w:val="00596ABB"/>
    <w:rsid w:val="005A275F"/>
    <w:rsid w:val="005A2DA3"/>
    <w:rsid w:val="005A3FED"/>
    <w:rsid w:val="005A5DD4"/>
    <w:rsid w:val="005A6446"/>
    <w:rsid w:val="005B0E95"/>
    <w:rsid w:val="005B2598"/>
    <w:rsid w:val="005B3655"/>
    <w:rsid w:val="005B3C74"/>
    <w:rsid w:val="005B5945"/>
    <w:rsid w:val="005B7074"/>
    <w:rsid w:val="005B7424"/>
    <w:rsid w:val="005C0EB7"/>
    <w:rsid w:val="005C2CFF"/>
    <w:rsid w:val="005C6168"/>
    <w:rsid w:val="005C79D5"/>
    <w:rsid w:val="005C7A96"/>
    <w:rsid w:val="005D05B5"/>
    <w:rsid w:val="005D2D23"/>
    <w:rsid w:val="005D30C5"/>
    <w:rsid w:val="005D54D2"/>
    <w:rsid w:val="005D66F0"/>
    <w:rsid w:val="005E66F2"/>
    <w:rsid w:val="005E706D"/>
    <w:rsid w:val="005F06DF"/>
    <w:rsid w:val="005F457D"/>
    <w:rsid w:val="00602894"/>
    <w:rsid w:val="00604598"/>
    <w:rsid w:val="00604619"/>
    <w:rsid w:val="0061705D"/>
    <w:rsid w:val="00617309"/>
    <w:rsid w:val="00617C21"/>
    <w:rsid w:val="0062091D"/>
    <w:rsid w:val="00620A3A"/>
    <w:rsid w:val="0062238A"/>
    <w:rsid w:val="006228B5"/>
    <w:rsid w:val="006247B4"/>
    <w:rsid w:val="00625E29"/>
    <w:rsid w:val="00625E9D"/>
    <w:rsid w:val="00627DC5"/>
    <w:rsid w:val="00633E47"/>
    <w:rsid w:val="00634A2F"/>
    <w:rsid w:val="006406DA"/>
    <w:rsid w:val="00640CF5"/>
    <w:rsid w:val="0064219E"/>
    <w:rsid w:val="00643057"/>
    <w:rsid w:val="006443F4"/>
    <w:rsid w:val="00655962"/>
    <w:rsid w:val="00655A39"/>
    <w:rsid w:val="0065694B"/>
    <w:rsid w:val="00663361"/>
    <w:rsid w:val="00664133"/>
    <w:rsid w:val="006720DF"/>
    <w:rsid w:val="00672909"/>
    <w:rsid w:val="006738BF"/>
    <w:rsid w:val="006745D3"/>
    <w:rsid w:val="0067578B"/>
    <w:rsid w:val="00675A5A"/>
    <w:rsid w:val="00675E15"/>
    <w:rsid w:val="0068203D"/>
    <w:rsid w:val="00683291"/>
    <w:rsid w:val="006852FD"/>
    <w:rsid w:val="00685EAF"/>
    <w:rsid w:val="00687487"/>
    <w:rsid w:val="006903A5"/>
    <w:rsid w:val="0069066A"/>
    <w:rsid w:val="0069305B"/>
    <w:rsid w:val="006942A5"/>
    <w:rsid w:val="006A09AF"/>
    <w:rsid w:val="006A288E"/>
    <w:rsid w:val="006A4047"/>
    <w:rsid w:val="006A60A9"/>
    <w:rsid w:val="006A705E"/>
    <w:rsid w:val="006A75C7"/>
    <w:rsid w:val="006B0DD5"/>
    <w:rsid w:val="006B2949"/>
    <w:rsid w:val="006B7D0C"/>
    <w:rsid w:val="006C4A26"/>
    <w:rsid w:val="006D08AF"/>
    <w:rsid w:val="006D12D7"/>
    <w:rsid w:val="006D42D7"/>
    <w:rsid w:val="006D7E77"/>
    <w:rsid w:val="006E50E6"/>
    <w:rsid w:val="006E65F0"/>
    <w:rsid w:val="006F182C"/>
    <w:rsid w:val="006F1A5C"/>
    <w:rsid w:val="006F6060"/>
    <w:rsid w:val="006F6788"/>
    <w:rsid w:val="006F704D"/>
    <w:rsid w:val="00700DB3"/>
    <w:rsid w:val="00703E8A"/>
    <w:rsid w:val="00712248"/>
    <w:rsid w:val="00714A03"/>
    <w:rsid w:val="00716D19"/>
    <w:rsid w:val="00721DD2"/>
    <w:rsid w:val="00723B3D"/>
    <w:rsid w:val="00723BB7"/>
    <w:rsid w:val="007255CD"/>
    <w:rsid w:val="007300F1"/>
    <w:rsid w:val="00732998"/>
    <w:rsid w:val="007358B8"/>
    <w:rsid w:val="00735A42"/>
    <w:rsid w:val="00736A64"/>
    <w:rsid w:val="00737B1B"/>
    <w:rsid w:val="007408FE"/>
    <w:rsid w:val="00740932"/>
    <w:rsid w:val="007459D3"/>
    <w:rsid w:val="0074639B"/>
    <w:rsid w:val="00750B7C"/>
    <w:rsid w:val="0075119D"/>
    <w:rsid w:val="00754955"/>
    <w:rsid w:val="00755BF2"/>
    <w:rsid w:val="00755EBF"/>
    <w:rsid w:val="0075738F"/>
    <w:rsid w:val="00764371"/>
    <w:rsid w:val="0076463A"/>
    <w:rsid w:val="0076678D"/>
    <w:rsid w:val="00771996"/>
    <w:rsid w:val="0077264F"/>
    <w:rsid w:val="00772B74"/>
    <w:rsid w:val="00774766"/>
    <w:rsid w:val="0077507F"/>
    <w:rsid w:val="00780116"/>
    <w:rsid w:val="00780D4B"/>
    <w:rsid w:val="00782955"/>
    <w:rsid w:val="00783AFE"/>
    <w:rsid w:val="007840B2"/>
    <w:rsid w:val="0078579B"/>
    <w:rsid w:val="00786D79"/>
    <w:rsid w:val="00786F77"/>
    <w:rsid w:val="00791B46"/>
    <w:rsid w:val="00791EAC"/>
    <w:rsid w:val="007929F5"/>
    <w:rsid w:val="007967AA"/>
    <w:rsid w:val="00796C5F"/>
    <w:rsid w:val="007A03BA"/>
    <w:rsid w:val="007A1800"/>
    <w:rsid w:val="007A353A"/>
    <w:rsid w:val="007A42AC"/>
    <w:rsid w:val="007B03DC"/>
    <w:rsid w:val="007B096F"/>
    <w:rsid w:val="007B1AA9"/>
    <w:rsid w:val="007B2505"/>
    <w:rsid w:val="007C0A74"/>
    <w:rsid w:val="007C1A0D"/>
    <w:rsid w:val="007C5DE1"/>
    <w:rsid w:val="007C7399"/>
    <w:rsid w:val="007D171F"/>
    <w:rsid w:val="007D44C9"/>
    <w:rsid w:val="007D45EC"/>
    <w:rsid w:val="007E3E9C"/>
    <w:rsid w:val="007E467F"/>
    <w:rsid w:val="007E5A2E"/>
    <w:rsid w:val="007E6D20"/>
    <w:rsid w:val="007F0711"/>
    <w:rsid w:val="007F34D7"/>
    <w:rsid w:val="007F3589"/>
    <w:rsid w:val="007F4662"/>
    <w:rsid w:val="007F4AB8"/>
    <w:rsid w:val="007F4C04"/>
    <w:rsid w:val="007F57E1"/>
    <w:rsid w:val="007F7CC2"/>
    <w:rsid w:val="008040D3"/>
    <w:rsid w:val="00804111"/>
    <w:rsid w:val="00805B87"/>
    <w:rsid w:val="00806C0D"/>
    <w:rsid w:val="008125EA"/>
    <w:rsid w:val="00813B9F"/>
    <w:rsid w:val="00815F0B"/>
    <w:rsid w:val="0082064E"/>
    <w:rsid w:val="00820ED6"/>
    <w:rsid w:val="00821483"/>
    <w:rsid w:val="008309AC"/>
    <w:rsid w:val="00832875"/>
    <w:rsid w:val="00833E29"/>
    <w:rsid w:val="008372B9"/>
    <w:rsid w:val="00837D42"/>
    <w:rsid w:val="00841594"/>
    <w:rsid w:val="00841FB1"/>
    <w:rsid w:val="00842835"/>
    <w:rsid w:val="00843724"/>
    <w:rsid w:val="00843CF9"/>
    <w:rsid w:val="00844F66"/>
    <w:rsid w:val="008504C0"/>
    <w:rsid w:val="00856179"/>
    <w:rsid w:val="0086556B"/>
    <w:rsid w:val="008717DE"/>
    <w:rsid w:val="008750BE"/>
    <w:rsid w:val="008808A2"/>
    <w:rsid w:val="00881048"/>
    <w:rsid w:val="00881FDD"/>
    <w:rsid w:val="00890358"/>
    <w:rsid w:val="00894003"/>
    <w:rsid w:val="00894ACA"/>
    <w:rsid w:val="00897410"/>
    <w:rsid w:val="008A08BA"/>
    <w:rsid w:val="008A1C21"/>
    <w:rsid w:val="008A43BC"/>
    <w:rsid w:val="008A64B6"/>
    <w:rsid w:val="008B190D"/>
    <w:rsid w:val="008B5204"/>
    <w:rsid w:val="008B62C6"/>
    <w:rsid w:val="008B7905"/>
    <w:rsid w:val="008B7EBD"/>
    <w:rsid w:val="008C172D"/>
    <w:rsid w:val="008C20DF"/>
    <w:rsid w:val="008C338A"/>
    <w:rsid w:val="008C47BB"/>
    <w:rsid w:val="008C4815"/>
    <w:rsid w:val="008C4E4F"/>
    <w:rsid w:val="008D3390"/>
    <w:rsid w:val="008D5458"/>
    <w:rsid w:val="008D5642"/>
    <w:rsid w:val="008D56EC"/>
    <w:rsid w:val="008D5700"/>
    <w:rsid w:val="008E3AFD"/>
    <w:rsid w:val="008E65DA"/>
    <w:rsid w:val="008E7EA2"/>
    <w:rsid w:val="008F0351"/>
    <w:rsid w:val="008F2E6C"/>
    <w:rsid w:val="008F3E26"/>
    <w:rsid w:val="008F416F"/>
    <w:rsid w:val="008F4721"/>
    <w:rsid w:val="008F4C3B"/>
    <w:rsid w:val="00900F31"/>
    <w:rsid w:val="009048E4"/>
    <w:rsid w:val="009057DD"/>
    <w:rsid w:val="00905E4E"/>
    <w:rsid w:val="00906C9D"/>
    <w:rsid w:val="0091154A"/>
    <w:rsid w:val="00912584"/>
    <w:rsid w:val="0091548F"/>
    <w:rsid w:val="0091787A"/>
    <w:rsid w:val="00921247"/>
    <w:rsid w:val="00921292"/>
    <w:rsid w:val="009255E2"/>
    <w:rsid w:val="00925FB1"/>
    <w:rsid w:val="00926067"/>
    <w:rsid w:val="0093138E"/>
    <w:rsid w:val="00933B74"/>
    <w:rsid w:val="00934A5E"/>
    <w:rsid w:val="00936406"/>
    <w:rsid w:val="009400B5"/>
    <w:rsid w:val="009436BE"/>
    <w:rsid w:val="00943E87"/>
    <w:rsid w:val="00951CCB"/>
    <w:rsid w:val="009521DF"/>
    <w:rsid w:val="00953221"/>
    <w:rsid w:val="00953B2F"/>
    <w:rsid w:val="009569AF"/>
    <w:rsid w:val="00960673"/>
    <w:rsid w:val="00973259"/>
    <w:rsid w:val="00977672"/>
    <w:rsid w:val="009803EB"/>
    <w:rsid w:val="00980A84"/>
    <w:rsid w:val="00981E1C"/>
    <w:rsid w:val="009858E5"/>
    <w:rsid w:val="009907C5"/>
    <w:rsid w:val="009958EA"/>
    <w:rsid w:val="00997476"/>
    <w:rsid w:val="009A201F"/>
    <w:rsid w:val="009A211D"/>
    <w:rsid w:val="009A3149"/>
    <w:rsid w:val="009A619C"/>
    <w:rsid w:val="009A7734"/>
    <w:rsid w:val="009B13FA"/>
    <w:rsid w:val="009B1F45"/>
    <w:rsid w:val="009B4331"/>
    <w:rsid w:val="009B5296"/>
    <w:rsid w:val="009B68CE"/>
    <w:rsid w:val="009B7367"/>
    <w:rsid w:val="009B759A"/>
    <w:rsid w:val="009C06B0"/>
    <w:rsid w:val="009C0F91"/>
    <w:rsid w:val="009C1866"/>
    <w:rsid w:val="009C1E7D"/>
    <w:rsid w:val="009C52BE"/>
    <w:rsid w:val="009C65E2"/>
    <w:rsid w:val="009C66F9"/>
    <w:rsid w:val="009C7D1E"/>
    <w:rsid w:val="009D0CEF"/>
    <w:rsid w:val="009D1BBF"/>
    <w:rsid w:val="009D5438"/>
    <w:rsid w:val="009D6033"/>
    <w:rsid w:val="009D6A70"/>
    <w:rsid w:val="009E535E"/>
    <w:rsid w:val="009E676C"/>
    <w:rsid w:val="009F10B4"/>
    <w:rsid w:val="009F23AC"/>
    <w:rsid w:val="009F33E6"/>
    <w:rsid w:val="009F6153"/>
    <w:rsid w:val="009F7317"/>
    <w:rsid w:val="00A02E52"/>
    <w:rsid w:val="00A03977"/>
    <w:rsid w:val="00A03CF0"/>
    <w:rsid w:val="00A04C71"/>
    <w:rsid w:val="00A07CBB"/>
    <w:rsid w:val="00A1106D"/>
    <w:rsid w:val="00A12E28"/>
    <w:rsid w:val="00A13AFB"/>
    <w:rsid w:val="00A14F0D"/>
    <w:rsid w:val="00A1560E"/>
    <w:rsid w:val="00A15E34"/>
    <w:rsid w:val="00A20BAF"/>
    <w:rsid w:val="00A217AE"/>
    <w:rsid w:val="00A228D2"/>
    <w:rsid w:val="00A26791"/>
    <w:rsid w:val="00A271A1"/>
    <w:rsid w:val="00A27AA2"/>
    <w:rsid w:val="00A27F47"/>
    <w:rsid w:val="00A315A4"/>
    <w:rsid w:val="00A33575"/>
    <w:rsid w:val="00A341A5"/>
    <w:rsid w:val="00A37430"/>
    <w:rsid w:val="00A43C74"/>
    <w:rsid w:val="00A4462A"/>
    <w:rsid w:val="00A4620F"/>
    <w:rsid w:val="00A4670F"/>
    <w:rsid w:val="00A47034"/>
    <w:rsid w:val="00A47335"/>
    <w:rsid w:val="00A50A66"/>
    <w:rsid w:val="00A57AB0"/>
    <w:rsid w:val="00A60D06"/>
    <w:rsid w:val="00A721A3"/>
    <w:rsid w:val="00A72BFF"/>
    <w:rsid w:val="00A73B0C"/>
    <w:rsid w:val="00A7605D"/>
    <w:rsid w:val="00A82C8F"/>
    <w:rsid w:val="00A85517"/>
    <w:rsid w:val="00A858C4"/>
    <w:rsid w:val="00A86175"/>
    <w:rsid w:val="00A920A1"/>
    <w:rsid w:val="00A935B4"/>
    <w:rsid w:val="00A93E09"/>
    <w:rsid w:val="00A96E98"/>
    <w:rsid w:val="00AA03D9"/>
    <w:rsid w:val="00AA2E1E"/>
    <w:rsid w:val="00AA3DEE"/>
    <w:rsid w:val="00AA7FA9"/>
    <w:rsid w:val="00AB1BAB"/>
    <w:rsid w:val="00AB3962"/>
    <w:rsid w:val="00AB3BC4"/>
    <w:rsid w:val="00AB3E95"/>
    <w:rsid w:val="00AB5A0E"/>
    <w:rsid w:val="00AC258A"/>
    <w:rsid w:val="00AC5232"/>
    <w:rsid w:val="00AC6D99"/>
    <w:rsid w:val="00AC7426"/>
    <w:rsid w:val="00AD059E"/>
    <w:rsid w:val="00AD44D5"/>
    <w:rsid w:val="00AD687D"/>
    <w:rsid w:val="00AD779B"/>
    <w:rsid w:val="00AE1809"/>
    <w:rsid w:val="00AE2680"/>
    <w:rsid w:val="00AE5BFA"/>
    <w:rsid w:val="00AE7EB7"/>
    <w:rsid w:val="00AF0E0D"/>
    <w:rsid w:val="00AF5385"/>
    <w:rsid w:val="00B008B4"/>
    <w:rsid w:val="00B025C0"/>
    <w:rsid w:val="00B0547F"/>
    <w:rsid w:val="00B06A99"/>
    <w:rsid w:val="00B173ED"/>
    <w:rsid w:val="00B17661"/>
    <w:rsid w:val="00B178F0"/>
    <w:rsid w:val="00B203F3"/>
    <w:rsid w:val="00B21070"/>
    <w:rsid w:val="00B22EA5"/>
    <w:rsid w:val="00B23080"/>
    <w:rsid w:val="00B25252"/>
    <w:rsid w:val="00B25EEA"/>
    <w:rsid w:val="00B31001"/>
    <w:rsid w:val="00B315C4"/>
    <w:rsid w:val="00B3302A"/>
    <w:rsid w:val="00B33384"/>
    <w:rsid w:val="00B334A9"/>
    <w:rsid w:val="00B352BF"/>
    <w:rsid w:val="00B366C4"/>
    <w:rsid w:val="00B37AEA"/>
    <w:rsid w:val="00B40179"/>
    <w:rsid w:val="00B40428"/>
    <w:rsid w:val="00B43561"/>
    <w:rsid w:val="00B51B6A"/>
    <w:rsid w:val="00B64F33"/>
    <w:rsid w:val="00B664E2"/>
    <w:rsid w:val="00B6782C"/>
    <w:rsid w:val="00B72F47"/>
    <w:rsid w:val="00B84675"/>
    <w:rsid w:val="00B84FEB"/>
    <w:rsid w:val="00B85FC9"/>
    <w:rsid w:val="00B87933"/>
    <w:rsid w:val="00B91C44"/>
    <w:rsid w:val="00B9379B"/>
    <w:rsid w:val="00B93C63"/>
    <w:rsid w:val="00B9422B"/>
    <w:rsid w:val="00B9519F"/>
    <w:rsid w:val="00BA4328"/>
    <w:rsid w:val="00BA48AB"/>
    <w:rsid w:val="00BB099B"/>
    <w:rsid w:val="00BB35C7"/>
    <w:rsid w:val="00BB3DB8"/>
    <w:rsid w:val="00BB4086"/>
    <w:rsid w:val="00BB4FBA"/>
    <w:rsid w:val="00BB5487"/>
    <w:rsid w:val="00BC22FB"/>
    <w:rsid w:val="00BC3D45"/>
    <w:rsid w:val="00BC3EF3"/>
    <w:rsid w:val="00BC560D"/>
    <w:rsid w:val="00BC77CB"/>
    <w:rsid w:val="00BD1107"/>
    <w:rsid w:val="00BD7BA4"/>
    <w:rsid w:val="00BE0494"/>
    <w:rsid w:val="00BE0A1F"/>
    <w:rsid w:val="00BE1B24"/>
    <w:rsid w:val="00BE3827"/>
    <w:rsid w:val="00BE3FB0"/>
    <w:rsid w:val="00BE5D52"/>
    <w:rsid w:val="00BE7058"/>
    <w:rsid w:val="00BF2D39"/>
    <w:rsid w:val="00BF3CE0"/>
    <w:rsid w:val="00BF49CB"/>
    <w:rsid w:val="00BF4D7C"/>
    <w:rsid w:val="00BF52D5"/>
    <w:rsid w:val="00BF74F8"/>
    <w:rsid w:val="00C01CAF"/>
    <w:rsid w:val="00C02FF7"/>
    <w:rsid w:val="00C03ABE"/>
    <w:rsid w:val="00C0470B"/>
    <w:rsid w:val="00C07776"/>
    <w:rsid w:val="00C10D10"/>
    <w:rsid w:val="00C1144D"/>
    <w:rsid w:val="00C14962"/>
    <w:rsid w:val="00C204A7"/>
    <w:rsid w:val="00C20925"/>
    <w:rsid w:val="00C26892"/>
    <w:rsid w:val="00C26DD3"/>
    <w:rsid w:val="00C37359"/>
    <w:rsid w:val="00C37E2F"/>
    <w:rsid w:val="00C41C5E"/>
    <w:rsid w:val="00C42933"/>
    <w:rsid w:val="00C42B5D"/>
    <w:rsid w:val="00C506C9"/>
    <w:rsid w:val="00C528D7"/>
    <w:rsid w:val="00C53C57"/>
    <w:rsid w:val="00C54074"/>
    <w:rsid w:val="00C5417E"/>
    <w:rsid w:val="00C54B5E"/>
    <w:rsid w:val="00C56D52"/>
    <w:rsid w:val="00C578A0"/>
    <w:rsid w:val="00C62B5B"/>
    <w:rsid w:val="00C633FE"/>
    <w:rsid w:val="00C63BA2"/>
    <w:rsid w:val="00C63D32"/>
    <w:rsid w:val="00C64120"/>
    <w:rsid w:val="00C64E43"/>
    <w:rsid w:val="00C66035"/>
    <w:rsid w:val="00C70D60"/>
    <w:rsid w:val="00C737F2"/>
    <w:rsid w:val="00C81221"/>
    <w:rsid w:val="00C82029"/>
    <w:rsid w:val="00C83C4E"/>
    <w:rsid w:val="00C84552"/>
    <w:rsid w:val="00C853B0"/>
    <w:rsid w:val="00C85E74"/>
    <w:rsid w:val="00C922B6"/>
    <w:rsid w:val="00C922F0"/>
    <w:rsid w:val="00C948D0"/>
    <w:rsid w:val="00C96227"/>
    <w:rsid w:val="00C9684A"/>
    <w:rsid w:val="00CA0678"/>
    <w:rsid w:val="00CA422C"/>
    <w:rsid w:val="00CA4A7E"/>
    <w:rsid w:val="00CB0080"/>
    <w:rsid w:val="00CB0968"/>
    <w:rsid w:val="00CB4E59"/>
    <w:rsid w:val="00CB55C7"/>
    <w:rsid w:val="00CB6B42"/>
    <w:rsid w:val="00CC0964"/>
    <w:rsid w:val="00CC1788"/>
    <w:rsid w:val="00CC31A5"/>
    <w:rsid w:val="00CC4BF0"/>
    <w:rsid w:val="00CC5EB2"/>
    <w:rsid w:val="00CD08B6"/>
    <w:rsid w:val="00CD21DF"/>
    <w:rsid w:val="00CD4643"/>
    <w:rsid w:val="00CD7FB1"/>
    <w:rsid w:val="00CD7FBA"/>
    <w:rsid w:val="00CE24CD"/>
    <w:rsid w:val="00CE28B5"/>
    <w:rsid w:val="00CE3EDE"/>
    <w:rsid w:val="00CE5225"/>
    <w:rsid w:val="00CE5D99"/>
    <w:rsid w:val="00CE7D3D"/>
    <w:rsid w:val="00CE7F4A"/>
    <w:rsid w:val="00CF4104"/>
    <w:rsid w:val="00CF660B"/>
    <w:rsid w:val="00CF7EC3"/>
    <w:rsid w:val="00D00BAB"/>
    <w:rsid w:val="00D0223C"/>
    <w:rsid w:val="00D02F83"/>
    <w:rsid w:val="00D033D0"/>
    <w:rsid w:val="00D0428A"/>
    <w:rsid w:val="00D07BA3"/>
    <w:rsid w:val="00D11692"/>
    <w:rsid w:val="00D13DE9"/>
    <w:rsid w:val="00D14ABF"/>
    <w:rsid w:val="00D1580A"/>
    <w:rsid w:val="00D22EC7"/>
    <w:rsid w:val="00D22FA3"/>
    <w:rsid w:val="00D238D0"/>
    <w:rsid w:val="00D271DC"/>
    <w:rsid w:val="00D30F7F"/>
    <w:rsid w:val="00D318EA"/>
    <w:rsid w:val="00D33328"/>
    <w:rsid w:val="00D3456E"/>
    <w:rsid w:val="00D350BB"/>
    <w:rsid w:val="00D35483"/>
    <w:rsid w:val="00D35E40"/>
    <w:rsid w:val="00D41A7E"/>
    <w:rsid w:val="00D43655"/>
    <w:rsid w:val="00D44837"/>
    <w:rsid w:val="00D4613C"/>
    <w:rsid w:val="00D464B1"/>
    <w:rsid w:val="00D46A3C"/>
    <w:rsid w:val="00D47B28"/>
    <w:rsid w:val="00D5070C"/>
    <w:rsid w:val="00D549EB"/>
    <w:rsid w:val="00D55385"/>
    <w:rsid w:val="00D564D1"/>
    <w:rsid w:val="00D61A63"/>
    <w:rsid w:val="00D64C04"/>
    <w:rsid w:val="00D74CB0"/>
    <w:rsid w:val="00D75CF5"/>
    <w:rsid w:val="00D8030E"/>
    <w:rsid w:val="00D82085"/>
    <w:rsid w:val="00D868BA"/>
    <w:rsid w:val="00D87C13"/>
    <w:rsid w:val="00D90968"/>
    <w:rsid w:val="00D9123A"/>
    <w:rsid w:val="00D944F6"/>
    <w:rsid w:val="00D95B27"/>
    <w:rsid w:val="00DA0CA6"/>
    <w:rsid w:val="00DA13CA"/>
    <w:rsid w:val="00DA1D66"/>
    <w:rsid w:val="00DA5140"/>
    <w:rsid w:val="00DA6FCD"/>
    <w:rsid w:val="00DB01AC"/>
    <w:rsid w:val="00DB2CC6"/>
    <w:rsid w:val="00DB7333"/>
    <w:rsid w:val="00DC162C"/>
    <w:rsid w:val="00DC3DD9"/>
    <w:rsid w:val="00DC5516"/>
    <w:rsid w:val="00DD0197"/>
    <w:rsid w:val="00DD51C2"/>
    <w:rsid w:val="00DD607B"/>
    <w:rsid w:val="00DE238E"/>
    <w:rsid w:val="00DE487B"/>
    <w:rsid w:val="00DE4CB2"/>
    <w:rsid w:val="00DE63A7"/>
    <w:rsid w:val="00DF3425"/>
    <w:rsid w:val="00E0301B"/>
    <w:rsid w:val="00E05979"/>
    <w:rsid w:val="00E1292C"/>
    <w:rsid w:val="00E1593A"/>
    <w:rsid w:val="00E16898"/>
    <w:rsid w:val="00E219E3"/>
    <w:rsid w:val="00E22E58"/>
    <w:rsid w:val="00E25CD7"/>
    <w:rsid w:val="00E37AF6"/>
    <w:rsid w:val="00E437A4"/>
    <w:rsid w:val="00E437E5"/>
    <w:rsid w:val="00E43DD2"/>
    <w:rsid w:val="00E5024E"/>
    <w:rsid w:val="00E53656"/>
    <w:rsid w:val="00E54DBF"/>
    <w:rsid w:val="00E61A06"/>
    <w:rsid w:val="00E6270F"/>
    <w:rsid w:val="00E65322"/>
    <w:rsid w:val="00E729C7"/>
    <w:rsid w:val="00E74303"/>
    <w:rsid w:val="00E75773"/>
    <w:rsid w:val="00E768BB"/>
    <w:rsid w:val="00E77710"/>
    <w:rsid w:val="00E77A78"/>
    <w:rsid w:val="00E8542E"/>
    <w:rsid w:val="00E8582C"/>
    <w:rsid w:val="00E85F09"/>
    <w:rsid w:val="00E86237"/>
    <w:rsid w:val="00E9142B"/>
    <w:rsid w:val="00E92522"/>
    <w:rsid w:val="00E925B8"/>
    <w:rsid w:val="00E9322B"/>
    <w:rsid w:val="00E93279"/>
    <w:rsid w:val="00E9471C"/>
    <w:rsid w:val="00E947F5"/>
    <w:rsid w:val="00E9778E"/>
    <w:rsid w:val="00EA012B"/>
    <w:rsid w:val="00EA0483"/>
    <w:rsid w:val="00EA122D"/>
    <w:rsid w:val="00EA1442"/>
    <w:rsid w:val="00EA1774"/>
    <w:rsid w:val="00EA24CF"/>
    <w:rsid w:val="00EA3357"/>
    <w:rsid w:val="00EA4AC5"/>
    <w:rsid w:val="00EA4F45"/>
    <w:rsid w:val="00EA606A"/>
    <w:rsid w:val="00EA671B"/>
    <w:rsid w:val="00EA7388"/>
    <w:rsid w:val="00EB1E4B"/>
    <w:rsid w:val="00EB4966"/>
    <w:rsid w:val="00EB4FCD"/>
    <w:rsid w:val="00EB526B"/>
    <w:rsid w:val="00EB5720"/>
    <w:rsid w:val="00EB5B9F"/>
    <w:rsid w:val="00EC1EFD"/>
    <w:rsid w:val="00EC5F23"/>
    <w:rsid w:val="00ED1FBE"/>
    <w:rsid w:val="00ED2F30"/>
    <w:rsid w:val="00ED4BD7"/>
    <w:rsid w:val="00ED6710"/>
    <w:rsid w:val="00ED6F82"/>
    <w:rsid w:val="00ED716C"/>
    <w:rsid w:val="00EE0B09"/>
    <w:rsid w:val="00EE1C20"/>
    <w:rsid w:val="00EE245E"/>
    <w:rsid w:val="00EE38A6"/>
    <w:rsid w:val="00EE3B3C"/>
    <w:rsid w:val="00EE54C3"/>
    <w:rsid w:val="00EF3ECB"/>
    <w:rsid w:val="00EF6513"/>
    <w:rsid w:val="00EF6E18"/>
    <w:rsid w:val="00F0192F"/>
    <w:rsid w:val="00F03239"/>
    <w:rsid w:val="00F1050A"/>
    <w:rsid w:val="00F13973"/>
    <w:rsid w:val="00F14365"/>
    <w:rsid w:val="00F14D7B"/>
    <w:rsid w:val="00F1660F"/>
    <w:rsid w:val="00F20A3D"/>
    <w:rsid w:val="00F21F3F"/>
    <w:rsid w:val="00F23863"/>
    <w:rsid w:val="00F31240"/>
    <w:rsid w:val="00F3179A"/>
    <w:rsid w:val="00F31808"/>
    <w:rsid w:val="00F3278D"/>
    <w:rsid w:val="00F33502"/>
    <w:rsid w:val="00F338F1"/>
    <w:rsid w:val="00F34EA6"/>
    <w:rsid w:val="00F3615B"/>
    <w:rsid w:val="00F42478"/>
    <w:rsid w:val="00F43292"/>
    <w:rsid w:val="00F433D3"/>
    <w:rsid w:val="00F45B3B"/>
    <w:rsid w:val="00F50E5D"/>
    <w:rsid w:val="00F52F0F"/>
    <w:rsid w:val="00F54379"/>
    <w:rsid w:val="00F54759"/>
    <w:rsid w:val="00F54BA9"/>
    <w:rsid w:val="00F55BF1"/>
    <w:rsid w:val="00F56025"/>
    <w:rsid w:val="00F565A7"/>
    <w:rsid w:val="00F57613"/>
    <w:rsid w:val="00F6206B"/>
    <w:rsid w:val="00F6251F"/>
    <w:rsid w:val="00F647FE"/>
    <w:rsid w:val="00F661A1"/>
    <w:rsid w:val="00F676D8"/>
    <w:rsid w:val="00F728B3"/>
    <w:rsid w:val="00F74739"/>
    <w:rsid w:val="00F76AA7"/>
    <w:rsid w:val="00FA058E"/>
    <w:rsid w:val="00FA412A"/>
    <w:rsid w:val="00FA56D0"/>
    <w:rsid w:val="00FB0E3E"/>
    <w:rsid w:val="00FB1C33"/>
    <w:rsid w:val="00FB2A70"/>
    <w:rsid w:val="00FB46A8"/>
    <w:rsid w:val="00FC0016"/>
    <w:rsid w:val="00FC3DFF"/>
    <w:rsid w:val="00FC4C09"/>
    <w:rsid w:val="00FC557C"/>
    <w:rsid w:val="00FC6FC9"/>
    <w:rsid w:val="00FC73BB"/>
    <w:rsid w:val="00FC7699"/>
    <w:rsid w:val="00FD0739"/>
    <w:rsid w:val="00FD0F18"/>
    <w:rsid w:val="00FD2368"/>
    <w:rsid w:val="00FD3C07"/>
    <w:rsid w:val="00FD4095"/>
    <w:rsid w:val="00FD6CFF"/>
    <w:rsid w:val="00FE55D9"/>
    <w:rsid w:val="00FE5A26"/>
    <w:rsid w:val="00FF04FF"/>
    <w:rsid w:val="00FF17EA"/>
    <w:rsid w:val="00FF39DB"/>
    <w:rsid w:val="00FF58D1"/>
    <w:rsid w:val="00FF5FA0"/>
    <w:rsid w:val="00FF6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F09A6"/>
  <w15:chartTrackingRefBased/>
  <w15:docId w15:val="{3F9BB227-ADC8-4E0C-B7E5-6EB9AD6A9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24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16ED9"/>
    <w:rPr>
      <w:color w:val="0563C1" w:themeColor="hyperlink"/>
      <w:u w:val="single"/>
    </w:rPr>
  </w:style>
  <w:style w:type="character" w:styleId="UnresolvedMention">
    <w:name w:val="Unresolved Mention"/>
    <w:basedOn w:val="DefaultParagraphFont"/>
    <w:uiPriority w:val="99"/>
    <w:semiHidden/>
    <w:unhideWhenUsed/>
    <w:rsid w:val="00416E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5.xml"/><Relationship Id="rId13" Type="http://schemas.openxmlformats.org/officeDocument/2006/relationships/chart" Target="charts/chart10.xml"/><Relationship Id="rId18" Type="http://schemas.openxmlformats.org/officeDocument/2006/relationships/chart" Target="charts/chart15.xml"/><Relationship Id="rId26" Type="http://schemas.openxmlformats.org/officeDocument/2006/relationships/image" Target="media/image4.jpeg"/><Relationship Id="rId3" Type="http://schemas.openxmlformats.org/officeDocument/2006/relationships/webSettings" Target="webSettings.xml"/><Relationship Id="rId21" Type="http://schemas.openxmlformats.org/officeDocument/2006/relationships/hyperlink" Target="https://moodle.com/news/watch-moodle-grow-and-blossom/" TargetMode="External"/><Relationship Id="rId7" Type="http://schemas.openxmlformats.org/officeDocument/2006/relationships/chart" Target="charts/chart4.xml"/><Relationship Id="rId12" Type="http://schemas.openxmlformats.org/officeDocument/2006/relationships/chart" Target="charts/chart9.xml"/><Relationship Id="rId17" Type="http://schemas.openxmlformats.org/officeDocument/2006/relationships/chart" Target="charts/chart14.xml"/><Relationship Id="rId25" Type="http://schemas.openxmlformats.org/officeDocument/2006/relationships/image" Target="media/image3.jpeg"/><Relationship Id="rId2" Type="http://schemas.openxmlformats.org/officeDocument/2006/relationships/settings" Target="settings.xml"/><Relationship Id="rId16" Type="http://schemas.openxmlformats.org/officeDocument/2006/relationships/chart" Target="charts/chart13.xml"/><Relationship Id="rId20" Type="http://schemas.openxmlformats.org/officeDocument/2006/relationships/hyperlink" Target="https://ieeexplore-ieee-org.ezproxy.uwtsd.ac.uk/document/6088218"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hart" Target="charts/chart3.xml"/><Relationship Id="rId11" Type="http://schemas.openxmlformats.org/officeDocument/2006/relationships/chart" Target="charts/chart8.xml"/><Relationship Id="rId24" Type="http://schemas.openxmlformats.org/officeDocument/2006/relationships/image" Target="media/image2.jpeg"/><Relationship Id="rId5" Type="http://schemas.openxmlformats.org/officeDocument/2006/relationships/chart" Target="charts/chart2.xml"/><Relationship Id="rId15" Type="http://schemas.openxmlformats.org/officeDocument/2006/relationships/chart" Target="charts/chart12.xml"/><Relationship Id="rId23" Type="http://schemas.openxmlformats.org/officeDocument/2006/relationships/image" Target="media/image1.jpeg"/><Relationship Id="rId28" Type="http://schemas.openxmlformats.org/officeDocument/2006/relationships/image" Target="media/image6.jpeg"/><Relationship Id="rId10" Type="http://schemas.openxmlformats.org/officeDocument/2006/relationships/chart" Target="charts/chart7.xml"/><Relationship Id="rId19" Type="http://schemas.openxmlformats.org/officeDocument/2006/relationships/chart" Target="charts/chart16.xml"/><Relationship Id="rId4" Type="http://schemas.openxmlformats.org/officeDocument/2006/relationships/chart" Target="charts/chart1.xml"/><Relationship Id="rId9" Type="http://schemas.openxmlformats.org/officeDocument/2006/relationships/chart" Target="charts/chart6.xml"/><Relationship Id="rId14" Type="http://schemas.openxmlformats.org/officeDocument/2006/relationships/chart" Target="charts/chart11.xml"/><Relationship Id="rId22" Type="http://schemas.openxmlformats.org/officeDocument/2006/relationships/hyperlink" Target="https://moodle.com/news/happy-birthday-moodle" TargetMode="External"/><Relationship Id="rId27" Type="http://schemas.openxmlformats.org/officeDocument/2006/relationships/image" Target="media/image5.jpe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Female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Sheet2!$C$11</c:f>
              <c:strCache>
                <c:ptCount val="1"/>
                <c:pt idx="0">
                  <c:v>Female</c:v>
                </c:pt>
              </c:strCache>
            </c:strRef>
          </c:tx>
          <c:spPr>
            <a:solidFill>
              <a:schemeClr val="accent1"/>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multiLvlStrRef>
              <c:f>Sheet2!$A$12:$B$17</c:f>
              <c:multiLvlStrCache>
                <c:ptCount val="5"/>
                <c:lvl>
                  <c:pt idx="0">
                    <c:v>18 - 24</c:v>
                  </c:pt>
                  <c:pt idx="1">
                    <c:v>25 - 34</c:v>
                  </c:pt>
                  <c:pt idx="2">
                    <c:v>35 - 44</c:v>
                  </c:pt>
                  <c:pt idx="3">
                    <c:v>45 - 54</c:v>
                  </c:pt>
                  <c:pt idx="4">
                    <c:v>55 - 64</c:v>
                  </c:pt>
                </c:lvl>
                <c:lvl>
                  <c:pt idx="0">
                    <c:v>Age</c:v>
                  </c:pt>
                </c:lvl>
              </c:multiLvlStrCache>
            </c:multiLvlStrRef>
          </c:cat>
          <c:val>
            <c:numRef>
              <c:f>Sheet2!$C$12:$C$17</c:f>
              <c:numCache>
                <c:formatCode>General</c:formatCode>
                <c:ptCount val="6"/>
                <c:pt idx="0">
                  <c:v>0</c:v>
                </c:pt>
                <c:pt idx="1">
                  <c:v>4</c:v>
                </c:pt>
                <c:pt idx="2">
                  <c:v>5</c:v>
                </c:pt>
                <c:pt idx="3">
                  <c:v>0</c:v>
                </c:pt>
              </c:numCache>
            </c:numRef>
          </c:val>
          <c:extLst>
            <c:ext xmlns:c16="http://schemas.microsoft.com/office/drawing/2014/chart" uri="{C3380CC4-5D6E-409C-BE32-E72D297353CC}">
              <c16:uniqueId val="{00000000-ADE7-4577-A6C1-95C992033E77}"/>
            </c:ext>
          </c:extLst>
        </c:ser>
        <c:ser>
          <c:idx val="1"/>
          <c:order val="1"/>
          <c:tx>
            <c:strRef>
              <c:f>Sheet2!$D$11</c:f>
              <c:strCache>
                <c:ptCount val="1"/>
              </c:strCache>
            </c:strRef>
          </c:tx>
          <c:spPr>
            <a:solidFill>
              <a:schemeClr val="accent2"/>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multiLvlStrRef>
              <c:f>Sheet2!$A$12:$B$17</c:f>
              <c:multiLvlStrCache>
                <c:ptCount val="5"/>
                <c:lvl>
                  <c:pt idx="0">
                    <c:v>18 - 24</c:v>
                  </c:pt>
                  <c:pt idx="1">
                    <c:v>25 - 34</c:v>
                  </c:pt>
                  <c:pt idx="2">
                    <c:v>35 - 44</c:v>
                  </c:pt>
                  <c:pt idx="3">
                    <c:v>45 - 54</c:v>
                  </c:pt>
                  <c:pt idx="4">
                    <c:v>55 - 64</c:v>
                  </c:pt>
                </c:lvl>
                <c:lvl>
                  <c:pt idx="0">
                    <c:v>Age</c:v>
                  </c:pt>
                </c:lvl>
              </c:multiLvlStrCache>
            </c:multiLvlStrRef>
          </c:cat>
          <c:val>
            <c:numRef>
              <c:f>Sheet2!$D$12:$D$17</c:f>
              <c:numCache>
                <c:formatCode>General</c:formatCode>
                <c:ptCount val="6"/>
              </c:numCache>
            </c:numRef>
          </c:val>
          <c:extLst>
            <c:ext xmlns:c16="http://schemas.microsoft.com/office/drawing/2014/chart" uri="{C3380CC4-5D6E-409C-BE32-E72D297353CC}">
              <c16:uniqueId val="{00000001-ADE7-4577-A6C1-95C992033E77}"/>
            </c:ext>
          </c:extLst>
        </c:ser>
        <c:dLbls>
          <c:showLegendKey val="0"/>
          <c:showVal val="0"/>
          <c:showCatName val="0"/>
          <c:showSerName val="0"/>
          <c:showPercent val="0"/>
          <c:showBubbleSize val="0"/>
        </c:dLbls>
        <c:gapWidth val="150"/>
        <c:shape val="box"/>
        <c:axId val="583558520"/>
        <c:axId val="583562040"/>
        <c:axId val="0"/>
      </c:bar3DChart>
      <c:catAx>
        <c:axId val="5835585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562040"/>
        <c:crosses val="autoZero"/>
        <c:auto val="1"/>
        <c:lblAlgn val="ctr"/>
        <c:lblOffset val="100"/>
        <c:noMultiLvlLbl val="0"/>
      </c:catAx>
      <c:valAx>
        <c:axId val="583562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558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Sheet2!$C$4</c:f>
              <c:strCache>
                <c:ptCount val="1"/>
                <c:pt idx="0">
                  <c:v>Male</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Arial" panose="020B0604020202020204" pitchFamily="34" charset="0"/>
                    <a:ea typeface="+mn-ea"/>
                    <a:cs typeface="Arial" panose="020B0604020202020204" pitchFamily="34" charset="0"/>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multiLvlStrRef>
              <c:f>Sheet2!$A$5:$B$10</c:f>
              <c:multiLvlStrCache>
                <c:ptCount val="5"/>
                <c:lvl>
                  <c:pt idx="0">
                    <c:v>18 - 24</c:v>
                  </c:pt>
                  <c:pt idx="1">
                    <c:v>25 - 34</c:v>
                  </c:pt>
                  <c:pt idx="2">
                    <c:v>35 - 44</c:v>
                  </c:pt>
                  <c:pt idx="3">
                    <c:v>45 - 54</c:v>
                  </c:pt>
                  <c:pt idx="4">
                    <c:v>55 - 64</c:v>
                  </c:pt>
                </c:lvl>
                <c:lvl>
                  <c:pt idx="0">
                    <c:v>Age</c:v>
                  </c:pt>
                </c:lvl>
              </c:multiLvlStrCache>
            </c:multiLvlStrRef>
          </c:cat>
          <c:val>
            <c:numRef>
              <c:f>Sheet2!$C$5:$C$10</c:f>
              <c:numCache>
                <c:formatCode>General</c:formatCode>
                <c:ptCount val="6"/>
                <c:pt idx="0">
                  <c:v>1</c:v>
                </c:pt>
                <c:pt idx="1">
                  <c:v>7</c:v>
                </c:pt>
                <c:pt idx="2">
                  <c:v>3</c:v>
                </c:pt>
                <c:pt idx="3">
                  <c:v>0</c:v>
                </c:pt>
                <c:pt idx="4">
                  <c:v>0</c:v>
                </c:pt>
              </c:numCache>
            </c:numRef>
          </c:val>
          <c:extLst>
            <c:ext xmlns:c16="http://schemas.microsoft.com/office/drawing/2014/chart" uri="{C3380CC4-5D6E-409C-BE32-E72D297353CC}">
              <c16:uniqueId val="{00000000-7780-435F-A817-4ADC0A73DAAE}"/>
            </c:ext>
          </c:extLst>
        </c:ser>
        <c:dLbls>
          <c:showLegendKey val="0"/>
          <c:showVal val="0"/>
          <c:showCatName val="0"/>
          <c:showSerName val="0"/>
          <c:showPercent val="0"/>
          <c:showBubbleSize val="0"/>
        </c:dLbls>
        <c:gapWidth val="219"/>
        <c:overlap val="-27"/>
        <c:axId val="521851448"/>
        <c:axId val="521850808"/>
        <c:extLst>
          <c:ext xmlns:c15="http://schemas.microsoft.com/office/drawing/2012/chart" uri="{02D57815-91ED-43cb-92C2-25804820EDAC}">
            <c15:filteredBarSeries>
              <c15:ser>
                <c:idx val="1"/>
                <c:order val="1"/>
                <c:tx>
                  <c:strRef>
                    <c:extLst>
                      <c:ext uri="{02D57815-91ED-43cb-92C2-25804820EDAC}">
                        <c15:formulaRef>
                          <c15:sqref>Sheet2!$D$4</c15:sqref>
                        </c15:formulaRef>
                      </c:ext>
                    </c:extLst>
                    <c:strCache>
                      <c:ptCount val="1"/>
                    </c:strCache>
                  </c:strRef>
                </c:tx>
                <c:spPr>
                  <a:solidFill>
                    <a:schemeClr val="accent2"/>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Arial" panose="020B0604020202020204" pitchFamily="34" charset="0"/>
                          <a:ea typeface="+mn-ea"/>
                          <a:cs typeface="Arial" panose="020B0604020202020204" pitchFamily="34" charset="0"/>
                        </a:defRPr>
                      </a:pPr>
                      <a:endParaRPr lang="en-US"/>
                    </a:p>
                  </c:txPr>
                  <c:showLegendKey val="0"/>
                  <c:showVal val="1"/>
                  <c:showCatName val="1"/>
                  <c:showSerName val="0"/>
                  <c:showPercent val="0"/>
                  <c:showBubbleSize val="0"/>
                  <c:showLeaderLines val="0"/>
                  <c:extLst>
                    <c:ext uri="{CE6537A1-D6FC-4f65-9D91-7224C49458BB}">
                      <c15:spPr xmlns:c15="http://schemas.microsoft.com/office/drawing/2012/chart">
                        <a:prstGeom prst="wedgeRectCallout">
                          <a:avLst/>
                        </a:prstGeom>
                        <a:noFill/>
                        <a:ln>
                          <a:noFill/>
                        </a:ln>
                      </c15:spPr>
                      <c15:showLeaderLines val="0"/>
                    </c:ext>
                  </c:extLst>
                </c:dLbls>
                <c:cat>
                  <c:multiLvlStrRef>
                    <c:extLst>
                      <c:ext uri="{02D57815-91ED-43cb-92C2-25804820EDAC}">
                        <c15:formulaRef>
                          <c15:sqref>Sheet2!$A$5:$B$10</c15:sqref>
                        </c15:formulaRef>
                      </c:ext>
                    </c:extLst>
                    <c:multiLvlStrCache>
                      <c:ptCount val="5"/>
                      <c:lvl>
                        <c:pt idx="0">
                          <c:v>18 - 24</c:v>
                        </c:pt>
                        <c:pt idx="1">
                          <c:v>25 - 34</c:v>
                        </c:pt>
                        <c:pt idx="2">
                          <c:v>35 - 44</c:v>
                        </c:pt>
                        <c:pt idx="3">
                          <c:v>45 - 54</c:v>
                        </c:pt>
                        <c:pt idx="4">
                          <c:v>55 - 64</c:v>
                        </c:pt>
                      </c:lvl>
                      <c:lvl>
                        <c:pt idx="0">
                          <c:v>Age</c:v>
                        </c:pt>
                      </c:lvl>
                    </c:multiLvlStrCache>
                  </c:multiLvlStrRef>
                </c:cat>
                <c:val>
                  <c:numRef>
                    <c:extLst>
                      <c:ext uri="{02D57815-91ED-43cb-92C2-25804820EDAC}">
                        <c15:formulaRef>
                          <c15:sqref>Sheet2!$D$5:$D$10</c15:sqref>
                        </c15:formulaRef>
                      </c:ext>
                    </c:extLst>
                    <c:numCache>
                      <c:formatCode>General</c:formatCode>
                      <c:ptCount val="6"/>
                    </c:numCache>
                  </c:numRef>
                </c:val>
                <c:extLst>
                  <c:ext xmlns:c16="http://schemas.microsoft.com/office/drawing/2014/chart" uri="{C3380CC4-5D6E-409C-BE32-E72D297353CC}">
                    <c16:uniqueId val="{00000001-7780-435F-A817-4ADC0A73DAAE}"/>
                  </c:ext>
                </c:extLst>
              </c15:ser>
            </c15:filteredBarSeries>
          </c:ext>
        </c:extLst>
      </c:barChart>
      <c:catAx>
        <c:axId val="521851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21850808"/>
        <c:crosses val="autoZero"/>
        <c:auto val="1"/>
        <c:lblAlgn val="ctr"/>
        <c:lblOffset val="100"/>
        <c:noMultiLvlLbl val="0"/>
      </c:catAx>
      <c:valAx>
        <c:axId val="521850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21851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Sheet3!$B$4</c:f>
              <c:strCache>
                <c:ptCount val="1"/>
                <c:pt idx="0">
                  <c:v>Male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4DB-4DB8-9CBB-5415224DBA5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4DB-4DB8-9CBB-5415224DBA5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4DB-4DB8-9CBB-5415224DBA57}"/>
              </c:ext>
            </c:extLst>
          </c:dPt>
          <c:dLbls>
            <c:dLbl>
              <c:idx val="0"/>
              <c:layout>
                <c:manualLayout>
                  <c:x val="0"/>
                  <c:y val="-3.587443946188340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4DB-4DB8-9CBB-5415224DBA57}"/>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Sheet3!$C$3:$E$3</c:f>
              <c:strCache>
                <c:ptCount val="2"/>
                <c:pt idx="0">
                  <c:v>management</c:v>
                </c:pt>
                <c:pt idx="1">
                  <c:v>social</c:v>
                </c:pt>
              </c:strCache>
            </c:strRef>
          </c:cat>
          <c:val>
            <c:numRef>
              <c:f>Sheet3!$C$4:$E$4</c:f>
              <c:numCache>
                <c:formatCode>General</c:formatCode>
                <c:ptCount val="3"/>
                <c:pt idx="0">
                  <c:v>10</c:v>
                </c:pt>
                <c:pt idx="1">
                  <c:v>1</c:v>
                </c:pt>
              </c:numCache>
            </c:numRef>
          </c:val>
          <c:extLst>
            <c:ext xmlns:c16="http://schemas.microsoft.com/office/drawing/2014/chart" uri="{C3380CC4-5D6E-409C-BE32-E72D297353CC}">
              <c16:uniqueId val="{00000006-94DB-4DB8-9CBB-5415224DBA57}"/>
            </c:ext>
          </c:extLst>
        </c:ser>
        <c:ser>
          <c:idx val="1"/>
          <c:order val="1"/>
          <c:tx>
            <c:strRef>
              <c:f>Sheet3!$B$5</c:f>
              <c:strCache>
                <c:ptCount val="1"/>
                <c:pt idx="0">
                  <c:v>Female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8-94DB-4DB8-9CBB-5415224DBA5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A-94DB-4DB8-9CBB-5415224DBA5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C-94DB-4DB8-9CBB-5415224DBA57}"/>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Sheet3!$C$3:$E$3</c:f>
              <c:strCache>
                <c:ptCount val="2"/>
                <c:pt idx="0">
                  <c:v>management</c:v>
                </c:pt>
                <c:pt idx="1">
                  <c:v>social</c:v>
                </c:pt>
              </c:strCache>
            </c:strRef>
          </c:cat>
          <c:val>
            <c:numRef>
              <c:f>Sheet3!$C$5:$E$5</c:f>
              <c:numCache>
                <c:formatCode>General</c:formatCode>
                <c:ptCount val="3"/>
                <c:pt idx="0">
                  <c:v>6</c:v>
                </c:pt>
                <c:pt idx="1">
                  <c:v>3</c:v>
                </c:pt>
              </c:numCache>
            </c:numRef>
          </c:val>
          <c:extLst>
            <c:ext xmlns:c16="http://schemas.microsoft.com/office/drawing/2014/chart" uri="{C3380CC4-5D6E-409C-BE32-E72D297353CC}">
              <c16:uniqueId val="{0000000D-94DB-4DB8-9CBB-5415224DBA57}"/>
            </c:ext>
          </c:extLst>
        </c:ser>
        <c:ser>
          <c:idx val="2"/>
          <c:order val="2"/>
          <c:tx>
            <c:strRef>
              <c:f>Sheet3!$B$6</c:f>
              <c:strCache>
                <c:ptCount val="1"/>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F-94DB-4DB8-9CBB-5415224DBA5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1-94DB-4DB8-9CBB-5415224DBA5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3-94DB-4DB8-9CBB-5415224DBA57}"/>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Sheet3!$C$3:$E$3</c:f>
              <c:strCache>
                <c:ptCount val="2"/>
                <c:pt idx="0">
                  <c:v>management</c:v>
                </c:pt>
                <c:pt idx="1">
                  <c:v>social</c:v>
                </c:pt>
              </c:strCache>
            </c:strRef>
          </c:cat>
          <c:val>
            <c:numRef>
              <c:f>Sheet3!$C$6:$E$6</c:f>
              <c:numCache>
                <c:formatCode>General</c:formatCode>
                <c:ptCount val="3"/>
              </c:numCache>
            </c:numRef>
          </c:val>
          <c:extLst>
            <c:ext xmlns:c16="http://schemas.microsoft.com/office/drawing/2014/chart" uri="{C3380CC4-5D6E-409C-BE32-E72D297353CC}">
              <c16:uniqueId val="{00000014-94DB-4DB8-9CBB-5415224DBA57}"/>
            </c:ext>
          </c:extLst>
        </c:ser>
        <c:dLbls>
          <c:showLegendKey val="0"/>
          <c:showVal val="0"/>
          <c:showCatName val="0"/>
          <c:showSerName val="0"/>
          <c:showPercent val="0"/>
          <c:showBubbleSize val="0"/>
          <c:showLeaderLines val="0"/>
        </c:dLbls>
      </c:pie3DChart>
      <c:spPr>
        <a:noFill/>
        <a:ln>
          <a:noFill/>
        </a:ln>
        <a:effectLst/>
      </c:spPr>
    </c:plotArea>
    <c:legend>
      <c:legendPos val="b"/>
      <c:layout>
        <c:manualLayout>
          <c:xMode val="edge"/>
          <c:yMode val="edge"/>
          <c:x val="0.19351970538566401"/>
          <c:y val="0.94095594552923034"/>
          <c:w val="0.61296018230279359"/>
          <c:h val="2.316961500888621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Sheet3!$B$5</c:f>
              <c:strCache>
                <c:ptCount val="1"/>
                <c:pt idx="0">
                  <c:v>Female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80E-4359-92C5-A4CF9CF8B6A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80E-4359-92C5-A4CF9CF8B6A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80E-4359-92C5-A4CF9CF8B6A6}"/>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Sheet3!$C$3:$E$4</c:f>
              <c:strCache>
                <c:ptCount val="2"/>
                <c:pt idx="0">
                  <c:v>management</c:v>
                </c:pt>
                <c:pt idx="1">
                  <c:v>social</c:v>
                </c:pt>
              </c:strCache>
            </c:strRef>
          </c:cat>
          <c:val>
            <c:numRef>
              <c:f>Sheet3!$C$5:$E$5</c:f>
              <c:numCache>
                <c:formatCode>General</c:formatCode>
                <c:ptCount val="3"/>
                <c:pt idx="0">
                  <c:v>6</c:v>
                </c:pt>
                <c:pt idx="1">
                  <c:v>3</c:v>
                </c:pt>
              </c:numCache>
            </c:numRef>
          </c:val>
          <c:extLst>
            <c:ext xmlns:c16="http://schemas.microsoft.com/office/drawing/2014/chart" uri="{C3380CC4-5D6E-409C-BE32-E72D297353CC}">
              <c16:uniqueId val="{00000006-480E-4359-92C5-A4CF9CF8B6A6}"/>
            </c:ext>
          </c:extLst>
        </c:ser>
        <c:ser>
          <c:idx val="1"/>
          <c:order val="1"/>
          <c:tx>
            <c:strRef>
              <c:f>Sheet3!$B$6</c:f>
              <c:strCache>
                <c:ptCount val="1"/>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8-480E-4359-92C5-A4CF9CF8B6A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A-480E-4359-92C5-A4CF9CF8B6A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C-480E-4359-92C5-A4CF9CF8B6A6}"/>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Sheet3!$C$3:$E$4</c:f>
              <c:strCache>
                <c:ptCount val="2"/>
                <c:pt idx="0">
                  <c:v>management</c:v>
                </c:pt>
                <c:pt idx="1">
                  <c:v>social</c:v>
                </c:pt>
              </c:strCache>
            </c:strRef>
          </c:cat>
          <c:val>
            <c:numRef>
              <c:f>Sheet3!$C$6:$E$6</c:f>
              <c:numCache>
                <c:formatCode>General</c:formatCode>
                <c:ptCount val="3"/>
              </c:numCache>
            </c:numRef>
          </c:val>
          <c:extLst>
            <c:ext xmlns:c16="http://schemas.microsoft.com/office/drawing/2014/chart" uri="{C3380CC4-5D6E-409C-BE32-E72D297353CC}">
              <c16:uniqueId val="{0000000D-480E-4359-92C5-A4CF9CF8B6A6}"/>
            </c:ext>
          </c:extLst>
        </c:ser>
        <c:dLbls>
          <c:showLegendKey val="0"/>
          <c:showVal val="0"/>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Sheet4!$B$6</c:f>
              <c:strCache>
                <c:ptCount val="1"/>
                <c:pt idx="0">
                  <c:v>males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Sheet4!$C$4:$H$5</c:f>
              <c:strCache>
                <c:ptCount val="5"/>
                <c:pt idx="0">
                  <c:v>vhard</c:v>
                </c:pt>
                <c:pt idx="1">
                  <c:v>hard</c:v>
                </c:pt>
                <c:pt idx="2">
                  <c:v>Ok</c:v>
                </c:pt>
                <c:pt idx="3">
                  <c:v>easy</c:v>
                </c:pt>
                <c:pt idx="4">
                  <c:v>veasy</c:v>
                </c:pt>
              </c:strCache>
            </c:strRef>
          </c:cat>
          <c:val>
            <c:numRef>
              <c:f>Sheet4!$C$6:$H$6</c:f>
              <c:numCache>
                <c:formatCode>General</c:formatCode>
                <c:ptCount val="6"/>
                <c:pt idx="0">
                  <c:v>0</c:v>
                </c:pt>
                <c:pt idx="1">
                  <c:v>0</c:v>
                </c:pt>
                <c:pt idx="2">
                  <c:v>3</c:v>
                </c:pt>
                <c:pt idx="3">
                  <c:v>5</c:v>
                </c:pt>
                <c:pt idx="4">
                  <c:v>3</c:v>
                </c:pt>
              </c:numCache>
            </c:numRef>
          </c:val>
          <c:extLst>
            <c:ext xmlns:c16="http://schemas.microsoft.com/office/drawing/2014/chart" uri="{C3380CC4-5D6E-409C-BE32-E72D297353CC}">
              <c16:uniqueId val="{00000000-9F5B-4B26-BBE8-59F1908F79CF}"/>
            </c:ext>
          </c:extLst>
        </c:ser>
        <c:ser>
          <c:idx val="1"/>
          <c:order val="1"/>
          <c:tx>
            <c:strRef>
              <c:f>Sheet4!$B$7</c:f>
              <c:strCache>
                <c:ptCount val="1"/>
                <c:pt idx="0">
                  <c:v>females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Sheet4!$C$4:$H$5</c:f>
              <c:strCache>
                <c:ptCount val="5"/>
                <c:pt idx="0">
                  <c:v>vhard</c:v>
                </c:pt>
                <c:pt idx="1">
                  <c:v>hard</c:v>
                </c:pt>
                <c:pt idx="2">
                  <c:v>Ok</c:v>
                </c:pt>
                <c:pt idx="3">
                  <c:v>easy</c:v>
                </c:pt>
                <c:pt idx="4">
                  <c:v>veasy</c:v>
                </c:pt>
              </c:strCache>
            </c:strRef>
          </c:cat>
          <c:val>
            <c:numRef>
              <c:f>Sheet4!$C$7:$H$7</c:f>
              <c:numCache>
                <c:formatCode>General</c:formatCode>
                <c:ptCount val="6"/>
                <c:pt idx="0">
                  <c:v>0</c:v>
                </c:pt>
                <c:pt idx="1">
                  <c:v>0</c:v>
                </c:pt>
                <c:pt idx="2">
                  <c:v>3</c:v>
                </c:pt>
                <c:pt idx="3">
                  <c:v>3</c:v>
                </c:pt>
                <c:pt idx="4">
                  <c:v>3</c:v>
                </c:pt>
              </c:numCache>
            </c:numRef>
          </c:val>
          <c:extLst>
            <c:ext xmlns:c16="http://schemas.microsoft.com/office/drawing/2014/chart" uri="{C3380CC4-5D6E-409C-BE32-E72D297353CC}">
              <c16:uniqueId val="{00000001-9F5B-4B26-BBE8-59F1908F79CF}"/>
            </c:ext>
          </c:extLst>
        </c:ser>
        <c:dLbls>
          <c:dLblPos val="outEnd"/>
          <c:showLegendKey val="0"/>
          <c:showVal val="1"/>
          <c:showCatName val="0"/>
          <c:showSerName val="0"/>
          <c:showPercent val="0"/>
          <c:showBubbleSize val="0"/>
        </c:dLbls>
        <c:gapWidth val="219"/>
        <c:overlap val="-27"/>
        <c:axId val="641633144"/>
        <c:axId val="641633464"/>
        <c:extLst>
          <c:ext xmlns:c15="http://schemas.microsoft.com/office/drawing/2012/chart" uri="{02D57815-91ED-43cb-92C2-25804820EDAC}">
            <c15:filteredBarSeries>
              <c15:ser>
                <c:idx val="2"/>
                <c:order val="2"/>
                <c:tx>
                  <c:strRef>
                    <c:extLst>
                      <c:ext uri="{02D57815-91ED-43cb-92C2-25804820EDAC}">
                        <c15:formulaRef>
                          <c15:sqref>Sheet4!$B$8</c15:sqref>
                        </c15:formulaRef>
                      </c:ext>
                    </c:extLst>
                    <c:strCache>
                      <c:ptCount val="1"/>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Sheet4!$C$4:$H$5</c15:sqref>
                        </c15:formulaRef>
                      </c:ext>
                    </c:extLst>
                    <c:strCache>
                      <c:ptCount val="5"/>
                      <c:pt idx="0">
                        <c:v>vhard</c:v>
                      </c:pt>
                      <c:pt idx="1">
                        <c:v>hard</c:v>
                      </c:pt>
                      <c:pt idx="2">
                        <c:v>Ok</c:v>
                      </c:pt>
                      <c:pt idx="3">
                        <c:v>easy</c:v>
                      </c:pt>
                      <c:pt idx="4">
                        <c:v>veasy</c:v>
                      </c:pt>
                    </c:strCache>
                  </c:strRef>
                </c:cat>
                <c:val>
                  <c:numRef>
                    <c:extLst>
                      <c:ext uri="{02D57815-91ED-43cb-92C2-25804820EDAC}">
                        <c15:formulaRef>
                          <c15:sqref>Sheet4!$C$8:$H$8</c15:sqref>
                        </c15:formulaRef>
                      </c:ext>
                    </c:extLst>
                    <c:numCache>
                      <c:formatCode>General</c:formatCode>
                      <c:ptCount val="6"/>
                    </c:numCache>
                  </c:numRef>
                </c:val>
                <c:extLst>
                  <c:ext xmlns:c16="http://schemas.microsoft.com/office/drawing/2014/chart" uri="{C3380CC4-5D6E-409C-BE32-E72D297353CC}">
                    <c16:uniqueId val="{00000002-9F5B-4B26-BBE8-59F1908F79CF}"/>
                  </c:ext>
                </c:extLst>
              </c15:ser>
            </c15:filteredBarSeries>
          </c:ext>
        </c:extLst>
      </c:barChart>
      <c:catAx>
        <c:axId val="641633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633464"/>
        <c:crosses val="autoZero"/>
        <c:auto val="1"/>
        <c:lblAlgn val="ctr"/>
        <c:lblOffset val="100"/>
        <c:noMultiLvlLbl val="0"/>
      </c:catAx>
      <c:valAx>
        <c:axId val="6416334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633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Sheet5!$H$9</c:f>
              <c:strCache>
                <c:ptCount val="1"/>
                <c:pt idx="0">
                  <c:v>Female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C05-42B9-ACE2-591EFF0D1E6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C05-42B9-ACE2-591EFF0D1E6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C05-42B9-ACE2-591EFF0D1E6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C05-42B9-ACE2-591EFF0D1E6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C05-42B9-ACE2-591EFF0D1E62}"/>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3C05-42B9-ACE2-591EFF0D1E62}"/>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3C05-42B9-ACE2-591EFF0D1E62}"/>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Sheet5!$I$8:$O$8</c:f>
              <c:strCache>
                <c:ptCount val="5"/>
                <c:pt idx="0">
                  <c:v>0 to 1</c:v>
                </c:pt>
                <c:pt idx="1">
                  <c:v>1 to 2</c:v>
                </c:pt>
                <c:pt idx="2">
                  <c:v>2 to 3</c:v>
                </c:pt>
                <c:pt idx="3">
                  <c:v>3 to 4</c:v>
                </c:pt>
                <c:pt idx="4">
                  <c:v>4 to 5</c:v>
                </c:pt>
              </c:strCache>
            </c:strRef>
          </c:cat>
          <c:val>
            <c:numRef>
              <c:f>Sheet5!$I$9:$O$9</c:f>
              <c:numCache>
                <c:formatCode>General</c:formatCode>
                <c:ptCount val="7"/>
                <c:pt idx="0">
                  <c:v>1</c:v>
                </c:pt>
                <c:pt idx="1">
                  <c:v>2</c:v>
                </c:pt>
                <c:pt idx="2">
                  <c:v>3</c:v>
                </c:pt>
                <c:pt idx="3">
                  <c:v>2</c:v>
                </c:pt>
                <c:pt idx="4">
                  <c:v>1</c:v>
                </c:pt>
              </c:numCache>
            </c:numRef>
          </c:val>
          <c:extLst>
            <c:ext xmlns:c16="http://schemas.microsoft.com/office/drawing/2014/chart" uri="{C3380CC4-5D6E-409C-BE32-E72D297353CC}">
              <c16:uniqueId val="{0000000E-3C05-42B9-ACE2-591EFF0D1E62}"/>
            </c:ext>
          </c:extLst>
        </c:ser>
        <c:dLbls>
          <c:showLegendKey val="0"/>
          <c:showVal val="0"/>
          <c:showCatName val="0"/>
          <c:showSerName val="0"/>
          <c:showPercent val="0"/>
          <c:showBubbleSize val="0"/>
          <c:showLeaderLines val="0"/>
        </c:dLbls>
        <c:firstSliceAng val="0"/>
        <c:extLst>
          <c:ext xmlns:c15="http://schemas.microsoft.com/office/drawing/2012/chart" uri="{02D57815-91ED-43cb-92C2-25804820EDAC}">
            <c15:filteredPieSeries>
              <c15:ser>
                <c:idx val="1"/>
                <c:order val="1"/>
                <c:tx>
                  <c:strRef>
                    <c:extLst>
                      <c:ext uri="{02D57815-91ED-43cb-92C2-25804820EDAC}">
                        <c15:formulaRef>
                          <c15:sqref>Sheet5!$H$10</c15:sqref>
                        </c15:formulaRef>
                      </c:ext>
                    </c:extLst>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10-3C05-42B9-ACE2-591EFF0D1E6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2-3C05-42B9-ACE2-591EFF0D1E6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4-3C05-42B9-ACE2-591EFF0D1E6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6-3C05-42B9-ACE2-591EFF0D1E6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8-3C05-42B9-ACE2-591EFF0D1E62}"/>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1A-3C05-42B9-ACE2-591EFF0D1E62}"/>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1C-3C05-42B9-ACE2-591EFF0D1E62}"/>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uri="{CE6537A1-D6FC-4f65-9D91-7224C49458BB}">
                      <c15:spPr xmlns:c15="http://schemas.microsoft.com/office/drawing/2012/chart">
                        <a:prstGeom prst="wedgeRectCallout">
                          <a:avLst/>
                        </a:prstGeom>
                        <a:noFill/>
                        <a:ln>
                          <a:noFill/>
                        </a:ln>
                      </c15:spPr>
                    </c:ext>
                  </c:extLst>
                </c:dLbls>
                <c:cat>
                  <c:strRef>
                    <c:extLst>
                      <c:ext uri="{02D57815-91ED-43cb-92C2-25804820EDAC}">
                        <c15:formulaRef>
                          <c15:sqref>Sheet5!$I$8:$O$8</c15:sqref>
                        </c15:formulaRef>
                      </c:ext>
                    </c:extLst>
                    <c:strCache>
                      <c:ptCount val="5"/>
                      <c:pt idx="0">
                        <c:v>0 to 1</c:v>
                      </c:pt>
                      <c:pt idx="1">
                        <c:v>1 to 2</c:v>
                      </c:pt>
                      <c:pt idx="2">
                        <c:v>2 to 3</c:v>
                      </c:pt>
                      <c:pt idx="3">
                        <c:v>3 to 4</c:v>
                      </c:pt>
                      <c:pt idx="4">
                        <c:v>4 to 5</c:v>
                      </c:pt>
                    </c:strCache>
                  </c:strRef>
                </c:cat>
                <c:val>
                  <c:numRef>
                    <c:extLst>
                      <c:ext uri="{02D57815-91ED-43cb-92C2-25804820EDAC}">
                        <c15:formulaRef>
                          <c15:sqref>Sheet5!$I$10:$O$10</c15:sqref>
                        </c15:formulaRef>
                      </c:ext>
                    </c:extLst>
                    <c:numCache>
                      <c:formatCode>General</c:formatCode>
                      <c:ptCount val="7"/>
                    </c:numCache>
                  </c:numRef>
                </c:val>
                <c:extLst>
                  <c:ext xmlns:c16="http://schemas.microsoft.com/office/drawing/2014/chart" uri="{C3380CC4-5D6E-409C-BE32-E72D297353CC}">
                    <c16:uniqueId val="{0000001D-3C05-42B9-ACE2-591EFF0D1E62}"/>
                  </c:ext>
                </c:extLst>
              </c15:ser>
            </c15:filteredPieSeries>
          </c:ext>
        </c:extLst>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Sheet5!$H$9</c:f>
              <c:strCache>
                <c:ptCount val="1"/>
                <c:pt idx="0">
                  <c:v>Male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C0A-4417-BD02-09CBF8776FB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C0A-4417-BD02-09CBF8776FB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C0A-4417-BD02-09CBF8776FB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C0A-4417-BD02-09CBF8776FB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C0A-4417-BD02-09CBF8776FB8}"/>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CC0A-4417-BD02-09CBF8776FB8}"/>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Sheet5!$I$7:$N$8</c:f>
              <c:strCache>
                <c:ptCount val="5"/>
                <c:pt idx="0">
                  <c:v>0 to 1</c:v>
                </c:pt>
                <c:pt idx="1">
                  <c:v>1 to 2</c:v>
                </c:pt>
                <c:pt idx="2">
                  <c:v>2 to 3</c:v>
                </c:pt>
                <c:pt idx="3">
                  <c:v>3 to 4</c:v>
                </c:pt>
                <c:pt idx="4">
                  <c:v>4 to 5</c:v>
                </c:pt>
              </c:strCache>
            </c:strRef>
          </c:cat>
          <c:val>
            <c:numRef>
              <c:f>Sheet5!$I$9:$N$9</c:f>
              <c:numCache>
                <c:formatCode>General</c:formatCode>
                <c:ptCount val="6"/>
                <c:pt idx="0">
                  <c:v>2</c:v>
                </c:pt>
                <c:pt idx="1">
                  <c:v>2</c:v>
                </c:pt>
                <c:pt idx="2">
                  <c:v>4</c:v>
                </c:pt>
                <c:pt idx="3">
                  <c:v>2</c:v>
                </c:pt>
                <c:pt idx="4">
                  <c:v>1</c:v>
                </c:pt>
              </c:numCache>
            </c:numRef>
          </c:val>
          <c:extLst>
            <c:ext xmlns:c16="http://schemas.microsoft.com/office/drawing/2014/chart" uri="{C3380CC4-5D6E-409C-BE32-E72D297353CC}">
              <c16:uniqueId val="{0000000C-CC0A-4417-BD02-09CBF8776FB8}"/>
            </c:ext>
          </c:extLst>
        </c:ser>
        <c:dLbls>
          <c:showLegendKey val="0"/>
          <c:showVal val="0"/>
          <c:showCatName val="0"/>
          <c:showSerName val="0"/>
          <c:showPercent val="0"/>
          <c:showBubbleSize val="0"/>
          <c:showLeaderLines val="0"/>
        </c:dLbls>
        <c:firstSliceAng val="0"/>
        <c:extLst>
          <c:ext xmlns:c15="http://schemas.microsoft.com/office/drawing/2012/chart" uri="{02D57815-91ED-43cb-92C2-25804820EDAC}">
            <c15:filteredPieSeries>
              <c15:ser>
                <c:idx val="1"/>
                <c:order val="1"/>
                <c:tx>
                  <c:strRef>
                    <c:extLst>
                      <c:ext uri="{02D57815-91ED-43cb-92C2-25804820EDAC}">
                        <c15:formulaRef>
                          <c15:sqref>Sheet5!$H$10</c15:sqref>
                        </c15:formulaRef>
                      </c:ext>
                    </c:extLst>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E-CC0A-4417-BD02-09CBF8776FB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0-CC0A-4417-BD02-09CBF8776FB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2-CC0A-4417-BD02-09CBF8776FB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4-CC0A-4417-BD02-09CBF8776FB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6-CC0A-4417-BD02-09CBF8776FB8}"/>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18-CC0A-4417-BD02-09CBF8776FB8}"/>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uri="{CE6537A1-D6FC-4f65-9D91-7224C49458BB}">
                      <c15:spPr xmlns:c15="http://schemas.microsoft.com/office/drawing/2012/chart">
                        <a:prstGeom prst="wedgeRectCallout">
                          <a:avLst/>
                        </a:prstGeom>
                        <a:noFill/>
                        <a:ln>
                          <a:noFill/>
                        </a:ln>
                      </c15:spPr>
                    </c:ext>
                  </c:extLst>
                </c:dLbls>
                <c:cat>
                  <c:strRef>
                    <c:extLst>
                      <c:ext uri="{02D57815-91ED-43cb-92C2-25804820EDAC}">
                        <c15:formulaRef>
                          <c15:sqref>Sheet5!$I$7:$N$8</c15:sqref>
                        </c15:formulaRef>
                      </c:ext>
                    </c:extLst>
                    <c:strCache>
                      <c:ptCount val="5"/>
                      <c:pt idx="0">
                        <c:v>0 to 1</c:v>
                      </c:pt>
                      <c:pt idx="1">
                        <c:v>1 to 2</c:v>
                      </c:pt>
                      <c:pt idx="2">
                        <c:v>2 to 3</c:v>
                      </c:pt>
                      <c:pt idx="3">
                        <c:v>3 to 4</c:v>
                      </c:pt>
                      <c:pt idx="4">
                        <c:v>4 to 5</c:v>
                      </c:pt>
                    </c:strCache>
                  </c:strRef>
                </c:cat>
                <c:val>
                  <c:numRef>
                    <c:extLst>
                      <c:ext uri="{02D57815-91ED-43cb-92C2-25804820EDAC}">
                        <c15:formulaRef>
                          <c15:sqref>Sheet5!$I$10:$N$10</c15:sqref>
                        </c15:formulaRef>
                      </c:ext>
                    </c:extLst>
                    <c:numCache>
                      <c:formatCode>General</c:formatCode>
                      <c:ptCount val="6"/>
                    </c:numCache>
                  </c:numRef>
                </c:val>
                <c:extLst>
                  <c:ext xmlns:c16="http://schemas.microsoft.com/office/drawing/2014/chart" uri="{C3380CC4-5D6E-409C-BE32-E72D297353CC}">
                    <c16:uniqueId val="{00000019-CC0A-4417-BD02-09CBF8776FB8}"/>
                  </c:ext>
                </c:extLst>
              </c15:ser>
            </c15:filteredPieSeries>
          </c:ext>
        </c:extLst>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Sheet6!$B$5:$C$5</c:f>
              <c:strCache>
                <c:ptCount val="2"/>
                <c:pt idx="1">
                  <c:v>Male</c:v>
                </c:pt>
              </c:strCache>
            </c:strRef>
          </c:tx>
          <c:spPr>
            <a:solidFill>
              <a:schemeClr val="accent1"/>
            </a:solidFill>
            <a:ln>
              <a:noFill/>
            </a:ln>
            <a:effectLst/>
          </c:spPr>
          <c:invertIfNegative val="0"/>
          <c:cat>
            <c:strRef>
              <c:f>Sheet6!$D$3:$I$4</c:f>
              <c:strCache>
                <c:ptCount val="5"/>
                <c:pt idx="0">
                  <c:v>Strongly disagree</c:v>
                </c:pt>
                <c:pt idx="1">
                  <c:v>Disagree</c:v>
                </c:pt>
                <c:pt idx="2">
                  <c:v>Neighter</c:v>
                </c:pt>
                <c:pt idx="3">
                  <c:v>Agree</c:v>
                </c:pt>
                <c:pt idx="4">
                  <c:v>Strongly agree</c:v>
                </c:pt>
              </c:strCache>
            </c:strRef>
          </c:cat>
          <c:val>
            <c:numRef>
              <c:f>Sheet6!$D$5:$I$5</c:f>
              <c:numCache>
                <c:formatCode>General</c:formatCode>
                <c:ptCount val="6"/>
                <c:pt idx="0">
                  <c:v>0</c:v>
                </c:pt>
                <c:pt idx="1">
                  <c:v>0</c:v>
                </c:pt>
                <c:pt idx="2">
                  <c:v>1</c:v>
                </c:pt>
                <c:pt idx="3">
                  <c:v>8</c:v>
                </c:pt>
                <c:pt idx="4">
                  <c:v>2</c:v>
                </c:pt>
              </c:numCache>
            </c:numRef>
          </c:val>
          <c:extLst>
            <c:ext xmlns:c16="http://schemas.microsoft.com/office/drawing/2014/chart" uri="{C3380CC4-5D6E-409C-BE32-E72D297353CC}">
              <c16:uniqueId val="{00000000-8EAB-4B62-9491-8FC83CA2C691}"/>
            </c:ext>
          </c:extLst>
        </c:ser>
        <c:ser>
          <c:idx val="1"/>
          <c:order val="1"/>
          <c:tx>
            <c:strRef>
              <c:f>Sheet6!$B$6:$C$6</c:f>
              <c:strCache>
                <c:ptCount val="2"/>
                <c:pt idx="1">
                  <c:v>Female</c:v>
                </c:pt>
              </c:strCache>
            </c:strRef>
          </c:tx>
          <c:spPr>
            <a:solidFill>
              <a:schemeClr val="accent2"/>
            </a:solidFill>
            <a:ln>
              <a:noFill/>
            </a:ln>
            <a:effectLst/>
          </c:spPr>
          <c:invertIfNegative val="0"/>
          <c:cat>
            <c:strRef>
              <c:f>Sheet6!$D$3:$I$4</c:f>
              <c:strCache>
                <c:ptCount val="5"/>
                <c:pt idx="0">
                  <c:v>Strongly disagree</c:v>
                </c:pt>
                <c:pt idx="1">
                  <c:v>Disagree</c:v>
                </c:pt>
                <c:pt idx="2">
                  <c:v>Neighter</c:v>
                </c:pt>
                <c:pt idx="3">
                  <c:v>Agree</c:v>
                </c:pt>
                <c:pt idx="4">
                  <c:v>Strongly agree</c:v>
                </c:pt>
              </c:strCache>
            </c:strRef>
          </c:cat>
          <c:val>
            <c:numRef>
              <c:f>Sheet6!$D$6:$I$6</c:f>
              <c:numCache>
                <c:formatCode>General</c:formatCode>
                <c:ptCount val="6"/>
                <c:pt idx="0">
                  <c:v>0</c:v>
                </c:pt>
                <c:pt idx="1">
                  <c:v>1</c:v>
                </c:pt>
                <c:pt idx="2">
                  <c:v>0</c:v>
                </c:pt>
                <c:pt idx="3">
                  <c:v>6</c:v>
                </c:pt>
                <c:pt idx="4">
                  <c:v>2</c:v>
                </c:pt>
              </c:numCache>
            </c:numRef>
          </c:val>
          <c:extLst>
            <c:ext xmlns:c16="http://schemas.microsoft.com/office/drawing/2014/chart" uri="{C3380CC4-5D6E-409C-BE32-E72D297353CC}">
              <c16:uniqueId val="{00000001-8EAB-4B62-9491-8FC83CA2C691}"/>
            </c:ext>
          </c:extLst>
        </c:ser>
        <c:dLbls>
          <c:showLegendKey val="0"/>
          <c:showVal val="0"/>
          <c:showCatName val="0"/>
          <c:showSerName val="0"/>
          <c:showPercent val="0"/>
          <c:showBubbleSize val="0"/>
        </c:dLbls>
        <c:gapWidth val="182"/>
        <c:axId val="583559480"/>
        <c:axId val="583559160"/>
        <c:extLst>
          <c:ext xmlns:c15="http://schemas.microsoft.com/office/drawing/2012/chart" uri="{02D57815-91ED-43cb-92C2-25804820EDAC}">
            <c15:filteredBarSeries>
              <c15:ser>
                <c:idx val="2"/>
                <c:order val="2"/>
                <c:tx>
                  <c:strRef>
                    <c:extLst>
                      <c:ext uri="{02D57815-91ED-43cb-92C2-25804820EDAC}">
                        <c15:formulaRef>
                          <c15:sqref>Sheet6!$B$7:$C$7</c15:sqref>
                        </c15:formulaRef>
                      </c:ext>
                    </c:extLst>
                    <c:strCache>
                      <c:ptCount val="2"/>
                      <c:pt idx="1">
                        <c:v>Female</c:v>
                      </c:pt>
                    </c:strCache>
                  </c:strRef>
                </c:tx>
                <c:spPr>
                  <a:solidFill>
                    <a:schemeClr val="accent3"/>
                  </a:solidFill>
                  <a:ln>
                    <a:noFill/>
                  </a:ln>
                  <a:effectLst/>
                </c:spPr>
                <c:invertIfNegative val="0"/>
                <c:cat>
                  <c:strRef>
                    <c:extLst>
                      <c:ext uri="{02D57815-91ED-43cb-92C2-25804820EDAC}">
                        <c15:formulaRef>
                          <c15:sqref>Sheet6!$D$3:$I$4</c15:sqref>
                        </c15:formulaRef>
                      </c:ext>
                    </c:extLst>
                    <c:strCache>
                      <c:ptCount val="5"/>
                      <c:pt idx="0">
                        <c:v>Strongly disagree</c:v>
                      </c:pt>
                      <c:pt idx="1">
                        <c:v>Disagree</c:v>
                      </c:pt>
                      <c:pt idx="2">
                        <c:v>Neighter</c:v>
                      </c:pt>
                      <c:pt idx="3">
                        <c:v>Agree</c:v>
                      </c:pt>
                      <c:pt idx="4">
                        <c:v>Strongly agree</c:v>
                      </c:pt>
                    </c:strCache>
                  </c:strRef>
                </c:cat>
                <c:val>
                  <c:numRef>
                    <c:extLst>
                      <c:ext uri="{02D57815-91ED-43cb-92C2-25804820EDAC}">
                        <c15:formulaRef>
                          <c15:sqref>Sheet6!$D$7:$I$7</c15:sqref>
                        </c15:formulaRef>
                      </c:ext>
                    </c:extLst>
                    <c:numCache>
                      <c:formatCode>General</c:formatCode>
                      <c:ptCount val="6"/>
                    </c:numCache>
                  </c:numRef>
                </c:val>
                <c:extLst>
                  <c:ext xmlns:c16="http://schemas.microsoft.com/office/drawing/2014/chart" uri="{C3380CC4-5D6E-409C-BE32-E72D297353CC}">
                    <c16:uniqueId val="{00000002-8EAB-4B62-9491-8FC83CA2C691}"/>
                  </c:ext>
                </c:extLst>
              </c15:ser>
            </c15:filteredBarSeries>
          </c:ext>
        </c:extLst>
      </c:barChart>
      <c:catAx>
        <c:axId val="5835594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559160"/>
        <c:crosses val="autoZero"/>
        <c:auto val="1"/>
        <c:lblAlgn val="ctr"/>
        <c:lblOffset val="100"/>
        <c:noMultiLvlLbl val="0"/>
      </c:catAx>
      <c:valAx>
        <c:axId val="5835591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559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Sheet6!$C$5</c:f>
              <c:strCache>
                <c:ptCount val="1"/>
                <c:pt idx="0">
                  <c:v>Male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306-4EB6-B08D-9BA4921DBD4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306-4EB6-B08D-9BA4921DBD4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306-4EB6-B08D-9BA4921DBD4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306-4EB6-B08D-9BA4921DBD4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5306-4EB6-B08D-9BA4921DBD4C}"/>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5306-4EB6-B08D-9BA4921DBD4C}"/>
              </c:ext>
            </c:extLst>
          </c:dPt>
          <c:dLbls>
            <c:dLbl>
              <c:idx val="0"/>
              <c:delete val="1"/>
              <c:extLst>
                <c:ext xmlns:c15="http://schemas.microsoft.com/office/drawing/2012/chart" uri="{CE6537A1-D6FC-4f65-9D91-7224C49458BB}">
                  <c15:layout>
                    <c:manualLayout>
                      <c:w val="1.0583770778652656E-2"/>
                      <c:h val="1.4878973461650628E-2"/>
                    </c:manualLayout>
                  </c15:layout>
                </c:ext>
                <c:ext xmlns:c16="http://schemas.microsoft.com/office/drawing/2014/chart" uri="{C3380CC4-5D6E-409C-BE32-E72D297353CC}">
                  <c16:uniqueId val="{00000001-5306-4EB6-B08D-9BA4921DBD4C}"/>
                </c:ext>
              </c:extLst>
            </c:dLbl>
            <c:dLbl>
              <c:idx val="1"/>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no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layout>
                    <c:manualLayout>
                      <c:w val="8.7049431321084905E-3"/>
                      <c:h val="1.4878973461650628E-2"/>
                    </c:manualLayout>
                  </c15:layout>
                </c:ext>
                <c:ext xmlns:c16="http://schemas.microsoft.com/office/drawing/2014/chart" uri="{C3380CC4-5D6E-409C-BE32-E72D297353CC}">
                  <c16:uniqueId val="{00000003-5306-4EB6-B08D-9BA4921DBD4C}"/>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Sheet6!$D$4:$I$4</c:f>
              <c:strCache>
                <c:ptCount val="5"/>
                <c:pt idx="0">
                  <c:v>Strongly disagree</c:v>
                </c:pt>
                <c:pt idx="1">
                  <c:v>Disagree</c:v>
                </c:pt>
                <c:pt idx="2">
                  <c:v>Neighter</c:v>
                </c:pt>
                <c:pt idx="3">
                  <c:v>Agree</c:v>
                </c:pt>
                <c:pt idx="4">
                  <c:v>Strongly agree</c:v>
                </c:pt>
              </c:strCache>
            </c:strRef>
          </c:cat>
          <c:val>
            <c:numRef>
              <c:f>Sheet6!$D$5:$I$5</c:f>
              <c:numCache>
                <c:formatCode>General</c:formatCode>
                <c:ptCount val="6"/>
                <c:pt idx="0">
                  <c:v>0</c:v>
                </c:pt>
                <c:pt idx="1">
                  <c:v>0</c:v>
                </c:pt>
                <c:pt idx="2">
                  <c:v>1</c:v>
                </c:pt>
                <c:pt idx="3">
                  <c:v>8</c:v>
                </c:pt>
                <c:pt idx="4">
                  <c:v>2</c:v>
                </c:pt>
              </c:numCache>
            </c:numRef>
          </c:val>
          <c:extLst>
            <c:ext xmlns:c16="http://schemas.microsoft.com/office/drawing/2014/chart" uri="{C3380CC4-5D6E-409C-BE32-E72D297353CC}">
              <c16:uniqueId val="{0000000C-5306-4EB6-B08D-9BA4921DBD4C}"/>
            </c:ext>
          </c:extLst>
        </c:ser>
        <c:dLbls>
          <c:showLegendKey val="0"/>
          <c:showVal val="0"/>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Sheet6!$C$5</c:f>
              <c:strCache>
                <c:ptCount val="1"/>
                <c:pt idx="0">
                  <c:v>Female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314-40E4-9834-2B61F76C28A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314-40E4-9834-2B61F76C28A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314-40E4-9834-2B61F76C28A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314-40E4-9834-2B61F76C28A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1314-40E4-9834-2B61F76C28A5}"/>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1314-40E4-9834-2B61F76C28A5}"/>
              </c:ext>
            </c:extLst>
          </c:dPt>
          <c:dLbls>
            <c:dLbl>
              <c:idx val="0"/>
              <c:delete val="1"/>
              <c:extLst>
                <c:ext xmlns:c15="http://schemas.microsoft.com/office/drawing/2012/chart" uri="{CE6537A1-D6FC-4f65-9D91-7224C49458BB}">
                  <c15:layout>
                    <c:manualLayout>
                      <c:w val="1.5164131880775178E-2"/>
                      <c:h val="1.5306211723534555E-2"/>
                    </c:manualLayout>
                  </c15:layout>
                </c:ext>
                <c:ext xmlns:c16="http://schemas.microsoft.com/office/drawing/2014/chart" uri="{C3380CC4-5D6E-409C-BE32-E72D297353CC}">
                  <c16:uniqueId val="{00000001-1314-40E4-9834-2B61F76C28A5}"/>
                </c:ext>
              </c:extLst>
            </c:dLbl>
            <c:dLbl>
              <c:idx val="2"/>
              <c:delete val="1"/>
              <c:extLst>
                <c:ext xmlns:c15="http://schemas.microsoft.com/office/drawing/2012/chart" uri="{CE6537A1-D6FC-4f65-9D91-7224C49458BB}">
                  <c15:layout>
                    <c:manualLayout>
                      <c:w val="1.5185704526660172E-2"/>
                      <c:h val="1.4878973461650628E-2"/>
                    </c:manualLayout>
                  </c15:layout>
                </c:ext>
                <c:ext xmlns:c16="http://schemas.microsoft.com/office/drawing/2014/chart" uri="{C3380CC4-5D6E-409C-BE32-E72D297353CC}">
                  <c16:uniqueId val="{00000005-1314-40E4-9834-2B61F76C28A5}"/>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Sheet6!$D$4:$I$4</c:f>
              <c:strCache>
                <c:ptCount val="5"/>
                <c:pt idx="0">
                  <c:v>Strongly disagree</c:v>
                </c:pt>
                <c:pt idx="1">
                  <c:v>Disagree</c:v>
                </c:pt>
                <c:pt idx="2">
                  <c:v>Neighter</c:v>
                </c:pt>
                <c:pt idx="3">
                  <c:v>Agree</c:v>
                </c:pt>
                <c:pt idx="4">
                  <c:v>Strongly agree</c:v>
                </c:pt>
              </c:strCache>
            </c:strRef>
          </c:cat>
          <c:val>
            <c:numRef>
              <c:f>Sheet6!$D$5:$I$5</c:f>
              <c:numCache>
                <c:formatCode>General</c:formatCode>
                <c:ptCount val="6"/>
                <c:pt idx="0">
                  <c:v>0</c:v>
                </c:pt>
                <c:pt idx="1">
                  <c:v>1</c:v>
                </c:pt>
                <c:pt idx="2">
                  <c:v>0</c:v>
                </c:pt>
                <c:pt idx="3">
                  <c:v>6</c:v>
                </c:pt>
                <c:pt idx="4">
                  <c:v>2</c:v>
                </c:pt>
              </c:numCache>
            </c:numRef>
          </c:val>
          <c:extLst>
            <c:ext xmlns:c16="http://schemas.microsoft.com/office/drawing/2014/chart" uri="{C3380CC4-5D6E-409C-BE32-E72D297353CC}">
              <c16:uniqueId val="{0000000C-1314-40E4-9834-2B61F76C28A5}"/>
            </c:ext>
          </c:extLst>
        </c:ser>
        <c:dLbls>
          <c:showLegendKey val="0"/>
          <c:showVal val="0"/>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Female</a:t>
            </a:r>
          </a:p>
        </c:rich>
      </c:tx>
      <c:layout>
        <c:manualLayout>
          <c:xMode val="edge"/>
          <c:yMode val="edge"/>
          <c:x val="0.2722898846277309"/>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Sheet7!$C$7</c:f>
              <c:strCache>
                <c:ptCount val="1"/>
                <c:pt idx="0">
                  <c:v>female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D61-42CA-BFFF-05B26B7FABB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D61-42CA-BFFF-05B26B7FABB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D61-42CA-BFFF-05B26B7FABB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D61-42CA-BFFF-05B26B7FABB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D61-42CA-BFFF-05B26B7FABB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0D61-42CA-BFFF-05B26B7FABB7}"/>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Sheet7!$E$6:$J$6</c:f>
              <c:strCache>
                <c:ptCount val="4"/>
                <c:pt idx="0">
                  <c:v>disagree</c:v>
                </c:pt>
                <c:pt idx="1">
                  <c:v>neighter</c:v>
                </c:pt>
                <c:pt idx="2">
                  <c:v>agree</c:v>
                </c:pt>
                <c:pt idx="3">
                  <c:v>strongly agree</c:v>
                </c:pt>
              </c:strCache>
            </c:strRef>
          </c:cat>
          <c:val>
            <c:numRef>
              <c:f>Sheet7!$E$7:$J$7</c:f>
              <c:numCache>
                <c:formatCode>General</c:formatCode>
                <c:ptCount val="6"/>
                <c:pt idx="0">
                  <c:v>1</c:v>
                </c:pt>
                <c:pt idx="1">
                  <c:v>1</c:v>
                </c:pt>
                <c:pt idx="2">
                  <c:v>2</c:v>
                </c:pt>
                <c:pt idx="3">
                  <c:v>5</c:v>
                </c:pt>
              </c:numCache>
            </c:numRef>
          </c:val>
          <c:extLst>
            <c:ext xmlns:c16="http://schemas.microsoft.com/office/drawing/2014/chart" uri="{C3380CC4-5D6E-409C-BE32-E72D297353CC}">
              <c16:uniqueId val="{0000000C-0D61-42CA-BFFF-05B26B7FABB7}"/>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Male</a:t>
            </a:r>
          </a:p>
        </c:rich>
      </c:tx>
      <c:layout>
        <c:manualLayout>
          <c:xMode val="edge"/>
          <c:yMode val="edge"/>
          <c:x val="0.39938338187178668"/>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Sheet7!$C$7</c:f>
              <c:strCache>
                <c:ptCount val="1"/>
                <c:pt idx="0">
                  <c:v>male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9BA-4901-BA8D-66434FF41E8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9BA-4901-BA8D-66434FF41E8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9BA-4901-BA8D-66434FF41E8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9BA-4901-BA8D-66434FF41E8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9BA-4901-BA8D-66434FF41E8A}"/>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59BA-4901-BA8D-66434FF41E8A}"/>
              </c:ext>
            </c:extLst>
          </c:dPt>
          <c:dLbls>
            <c:dLbl>
              <c:idx val="0"/>
              <c:delete val="1"/>
              <c:extLst>
                <c:ext xmlns:c15="http://schemas.microsoft.com/office/drawing/2012/chart" uri="{CE6537A1-D6FC-4f65-9D91-7224C49458BB}">
                  <c15:layout>
                    <c:manualLayout>
                      <c:w val="1.7192038495188078E-2"/>
                      <c:h val="1.4878973461650628E-2"/>
                    </c:manualLayout>
                  </c15:layout>
                </c:ext>
                <c:ext xmlns:c16="http://schemas.microsoft.com/office/drawing/2014/chart" uri="{C3380CC4-5D6E-409C-BE32-E72D297353CC}">
                  <c16:uniqueId val="{00000001-59BA-4901-BA8D-66434FF41E8A}"/>
                </c:ext>
              </c:extLst>
            </c:dLbl>
            <c:dLbl>
              <c:idx val="1"/>
              <c:delete val="1"/>
              <c:extLst>
                <c:ext xmlns:c15="http://schemas.microsoft.com/office/drawing/2012/chart" uri="{CE6537A1-D6FC-4f65-9D91-7224C49458BB}">
                  <c15:layout>
                    <c:manualLayout>
                      <c:w val="9.2248468941382184E-3"/>
                      <c:h val="1.4878973461650628E-2"/>
                    </c:manualLayout>
                  </c15:layout>
                </c:ext>
                <c:ext xmlns:c16="http://schemas.microsoft.com/office/drawing/2014/chart" uri="{C3380CC4-5D6E-409C-BE32-E72D297353CC}">
                  <c16:uniqueId val="{00000003-59BA-4901-BA8D-66434FF41E8A}"/>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Sheet7!$D$6:$I$6</c:f>
              <c:strCache>
                <c:ptCount val="5"/>
                <c:pt idx="0">
                  <c:v>strongly disagree</c:v>
                </c:pt>
                <c:pt idx="1">
                  <c:v>disagree</c:v>
                </c:pt>
                <c:pt idx="2">
                  <c:v>neighter</c:v>
                </c:pt>
                <c:pt idx="3">
                  <c:v>agree</c:v>
                </c:pt>
                <c:pt idx="4">
                  <c:v>strongly agree</c:v>
                </c:pt>
              </c:strCache>
            </c:strRef>
          </c:cat>
          <c:val>
            <c:numRef>
              <c:f>Sheet7!$D$7:$I$7</c:f>
              <c:numCache>
                <c:formatCode>General</c:formatCode>
                <c:ptCount val="6"/>
                <c:pt idx="0">
                  <c:v>0</c:v>
                </c:pt>
                <c:pt idx="1">
                  <c:v>0</c:v>
                </c:pt>
                <c:pt idx="2">
                  <c:v>1</c:v>
                </c:pt>
                <c:pt idx="3">
                  <c:v>8</c:v>
                </c:pt>
                <c:pt idx="4">
                  <c:v>2</c:v>
                </c:pt>
              </c:numCache>
            </c:numRef>
          </c:val>
          <c:extLst>
            <c:ext xmlns:c16="http://schemas.microsoft.com/office/drawing/2014/chart" uri="{C3380CC4-5D6E-409C-BE32-E72D297353CC}">
              <c16:uniqueId val="{0000000C-59BA-4901-BA8D-66434FF41E8A}"/>
            </c:ext>
          </c:extLst>
        </c:ser>
        <c:dLbls>
          <c:showLegendKey val="0"/>
          <c:showVal val="0"/>
          <c:showCatName val="0"/>
          <c:showSerName val="0"/>
          <c:showPercent val="0"/>
          <c:showBubbleSize val="0"/>
          <c:showLeaderLines val="0"/>
        </c:dLbls>
        <c:firstSliceAng val="0"/>
        <c:extLst>
          <c:ext xmlns:c15="http://schemas.microsoft.com/office/drawing/2012/chart" uri="{02D57815-91ED-43cb-92C2-25804820EDAC}">
            <c15:filteredPieSeries>
              <c15:ser>
                <c:idx val="1"/>
                <c:order val="1"/>
                <c:tx>
                  <c:strRef>
                    <c:extLst>
                      <c:ext uri="{02D57815-91ED-43cb-92C2-25804820EDAC}">
                        <c15:formulaRef>
                          <c15:sqref>Sheet7!$C$8</c15:sqref>
                        </c15:formulaRef>
                      </c:ext>
                    </c:extLst>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E-59BA-4901-BA8D-66434FF41E8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0-59BA-4901-BA8D-66434FF41E8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2-59BA-4901-BA8D-66434FF41E8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4-59BA-4901-BA8D-66434FF41E8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6-59BA-4901-BA8D-66434FF41E8A}"/>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18-59BA-4901-BA8D-66434FF41E8A}"/>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uri="{CE6537A1-D6FC-4f65-9D91-7224C49458BB}">
                      <c15:spPr xmlns:c15="http://schemas.microsoft.com/office/drawing/2012/chart">
                        <a:prstGeom prst="wedgeRectCallout">
                          <a:avLst/>
                        </a:prstGeom>
                        <a:noFill/>
                        <a:ln>
                          <a:noFill/>
                        </a:ln>
                      </c15:spPr>
                    </c:ext>
                  </c:extLst>
                </c:dLbls>
                <c:cat>
                  <c:strRef>
                    <c:extLst>
                      <c:ext uri="{02D57815-91ED-43cb-92C2-25804820EDAC}">
                        <c15:formulaRef>
                          <c15:sqref>Sheet7!$D$6:$I$6</c15:sqref>
                        </c15:formulaRef>
                      </c:ext>
                    </c:extLst>
                    <c:strCache>
                      <c:ptCount val="5"/>
                      <c:pt idx="0">
                        <c:v>strongly disagree</c:v>
                      </c:pt>
                      <c:pt idx="1">
                        <c:v>disagree</c:v>
                      </c:pt>
                      <c:pt idx="2">
                        <c:v>neighter</c:v>
                      </c:pt>
                      <c:pt idx="3">
                        <c:v>agree</c:v>
                      </c:pt>
                      <c:pt idx="4">
                        <c:v>strongly agree</c:v>
                      </c:pt>
                    </c:strCache>
                  </c:strRef>
                </c:cat>
                <c:val>
                  <c:numRef>
                    <c:extLst>
                      <c:ext uri="{02D57815-91ED-43cb-92C2-25804820EDAC}">
                        <c15:formulaRef>
                          <c15:sqref>Sheet7!$D$8:$I$8</c15:sqref>
                        </c15:formulaRef>
                      </c:ext>
                    </c:extLst>
                    <c:numCache>
                      <c:formatCode>General</c:formatCode>
                      <c:ptCount val="6"/>
                    </c:numCache>
                  </c:numRef>
                </c:val>
                <c:extLst>
                  <c:ext xmlns:c16="http://schemas.microsoft.com/office/drawing/2014/chart" uri="{C3380CC4-5D6E-409C-BE32-E72D297353CC}">
                    <c16:uniqueId val="{00000019-59BA-4901-BA8D-66434FF41E8A}"/>
                  </c:ext>
                </c:extLst>
              </c15:ser>
            </c15:filteredPieSeries>
          </c:ext>
        </c:extLst>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Sheet8!$B$7:$C$7</c:f>
              <c:strCache>
                <c:ptCount val="2"/>
                <c:pt idx="0">
                  <c:v>male</c:v>
                </c:pt>
              </c:strCache>
            </c:strRef>
          </c:tx>
          <c:spPr>
            <a:solidFill>
              <a:schemeClr val="accent1"/>
            </a:solidFill>
            <a:ln>
              <a:noFill/>
            </a:ln>
            <a:effectLst/>
          </c:spPr>
          <c:invertIfNegative val="0"/>
          <c:cat>
            <c:strRef>
              <c:f>Sheet8!$D$6:$I$6</c:f>
              <c:strCache>
                <c:ptCount val="5"/>
                <c:pt idx="0">
                  <c:v>strongly disagree</c:v>
                </c:pt>
                <c:pt idx="1">
                  <c:v>disagree</c:v>
                </c:pt>
                <c:pt idx="2">
                  <c:v>neighter</c:v>
                </c:pt>
                <c:pt idx="3">
                  <c:v>agree</c:v>
                </c:pt>
                <c:pt idx="4">
                  <c:v>strongly agree</c:v>
                </c:pt>
              </c:strCache>
            </c:strRef>
          </c:cat>
          <c:val>
            <c:numRef>
              <c:f>Sheet8!$D$7:$I$7</c:f>
              <c:numCache>
                <c:formatCode>General</c:formatCode>
                <c:ptCount val="6"/>
                <c:pt idx="0">
                  <c:v>0</c:v>
                </c:pt>
                <c:pt idx="1">
                  <c:v>3</c:v>
                </c:pt>
                <c:pt idx="2">
                  <c:v>2</c:v>
                </c:pt>
                <c:pt idx="3">
                  <c:v>4</c:v>
                </c:pt>
                <c:pt idx="4">
                  <c:v>2</c:v>
                </c:pt>
              </c:numCache>
            </c:numRef>
          </c:val>
          <c:extLst>
            <c:ext xmlns:c16="http://schemas.microsoft.com/office/drawing/2014/chart" uri="{C3380CC4-5D6E-409C-BE32-E72D297353CC}">
              <c16:uniqueId val="{00000000-488C-42A5-BA2B-A670191871CE}"/>
            </c:ext>
          </c:extLst>
        </c:ser>
        <c:ser>
          <c:idx val="1"/>
          <c:order val="1"/>
          <c:tx>
            <c:strRef>
              <c:f>Sheet8!$B$8:$C$8</c:f>
              <c:strCache>
                <c:ptCount val="2"/>
                <c:pt idx="0">
                  <c:v>female</c:v>
                </c:pt>
              </c:strCache>
            </c:strRef>
          </c:tx>
          <c:spPr>
            <a:solidFill>
              <a:schemeClr val="accent2"/>
            </a:solidFill>
            <a:ln>
              <a:noFill/>
            </a:ln>
            <a:effectLst/>
          </c:spPr>
          <c:invertIfNegative val="0"/>
          <c:cat>
            <c:strRef>
              <c:f>Sheet8!$D$6:$I$6</c:f>
              <c:strCache>
                <c:ptCount val="5"/>
                <c:pt idx="0">
                  <c:v>strongly disagree</c:v>
                </c:pt>
                <c:pt idx="1">
                  <c:v>disagree</c:v>
                </c:pt>
                <c:pt idx="2">
                  <c:v>neighter</c:v>
                </c:pt>
                <c:pt idx="3">
                  <c:v>agree</c:v>
                </c:pt>
                <c:pt idx="4">
                  <c:v>strongly agree</c:v>
                </c:pt>
              </c:strCache>
            </c:strRef>
          </c:cat>
          <c:val>
            <c:numRef>
              <c:f>Sheet8!$D$8:$I$8</c:f>
              <c:numCache>
                <c:formatCode>General</c:formatCode>
                <c:ptCount val="6"/>
                <c:pt idx="0">
                  <c:v>0</c:v>
                </c:pt>
                <c:pt idx="1">
                  <c:v>1</c:v>
                </c:pt>
                <c:pt idx="2">
                  <c:v>2</c:v>
                </c:pt>
                <c:pt idx="3">
                  <c:v>4</c:v>
                </c:pt>
                <c:pt idx="4">
                  <c:v>2</c:v>
                </c:pt>
              </c:numCache>
            </c:numRef>
          </c:val>
          <c:extLst>
            <c:ext xmlns:c16="http://schemas.microsoft.com/office/drawing/2014/chart" uri="{C3380CC4-5D6E-409C-BE32-E72D297353CC}">
              <c16:uniqueId val="{00000001-488C-42A5-BA2B-A670191871CE}"/>
            </c:ext>
          </c:extLst>
        </c:ser>
        <c:dLbls>
          <c:showLegendKey val="0"/>
          <c:showVal val="0"/>
          <c:showCatName val="0"/>
          <c:showSerName val="0"/>
          <c:showPercent val="0"/>
          <c:showBubbleSize val="0"/>
        </c:dLbls>
        <c:gapWidth val="219"/>
        <c:overlap val="-27"/>
        <c:axId val="521854328"/>
        <c:axId val="463820400"/>
      </c:barChart>
      <c:catAx>
        <c:axId val="521854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3820400"/>
        <c:crosses val="autoZero"/>
        <c:auto val="1"/>
        <c:lblAlgn val="ctr"/>
        <c:lblOffset val="100"/>
        <c:noMultiLvlLbl val="0"/>
      </c:catAx>
      <c:valAx>
        <c:axId val="463820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854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Male</a:t>
            </a:r>
          </a:p>
        </c:rich>
      </c:tx>
      <c:layout>
        <c:manualLayout>
          <c:xMode val="edge"/>
          <c:yMode val="edge"/>
          <c:x val="0.8155005889281508"/>
          <c:y val="4.629629629629629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Sheet9!$C$7</c:f>
              <c:strCache>
                <c:ptCount val="1"/>
                <c:pt idx="0">
                  <c:v>male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A9E-41CC-9809-AA40C29F325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A9E-41CC-9809-AA40C29F325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A9E-41CC-9809-AA40C29F325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A9E-41CC-9809-AA40C29F325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5A9E-41CC-9809-AA40C29F3251}"/>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5A9E-41CC-9809-AA40C29F3251}"/>
              </c:ext>
            </c:extLst>
          </c:dPt>
          <c:dLbls>
            <c:dLbl>
              <c:idx val="0"/>
              <c:delete val="1"/>
              <c:extLst>
                <c:ext xmlns:c15="http://schemas.microsoft.com/office/drawing/2012/chart" uri="{CE6537A1-D6FC-4f65-9D91-7224C49458BB}">
                  <c15:layout>
                    <c:manualLayout>
                      <c:w val="1.564638342468673E-2"/>
                      <c:h val="1.5306211723534555E-2"/>
                    </c:manualLayout>
                  </c15:layout>
                </c:ext>
                <c:ext xmlns:c16="http://schemas.microsoft.com/office/drawing/2014/chart" uri="{C3380CC4-5D6E-409C-BE32-E72D297353CC}">
                  <c16:uniqueId val="{00000001-5A9E-41CC-9809-AA40C29F3251}"/>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Sheet9!$D$6:$I$6</c:f>
              <c:strCache>
                <c:ptCount val="5"/>
                <c:pt idx="0">
                  <c:v>strongly disagree</c:v>
                </c:pt>
                <c:pt idx="1">
                  <c:v>disagree</c:v>
                </c:pt>
                <c:pt idx="2">
                  <c:v>neighter</c:v>
                </c:pt>
                <c:pt idx="3">
                  <c:v>agree</c:v>
                </c:pt>
                <c:pt idx="4">
                  <c:v>strongly agree</c:v>
                </c:pt>
              </c:strCache>
            </c:strRef>
          </c:cat>
          <c:val>
            <c:numRef>
              <c:f>Sheet9!$D$7:$I$7</c:f>
              <c:numCache>
                <c:formatCode>General</c:formatCode>
                <c:ptCount val="6"/>
                <c:pt idx="0">
                  <c:v>0</c:v>
                </c:pt>
                <c:pt idx="1">
                  <c:v>1</c:v>
                </c:pt>
                <c:pt idx="2">
                  <c:v>2</c:v>
                </c:pt>
                <c:pt idx="3">
                  <c:v>6</c:v>
                </c:pt>
                <c:pt idx="4">
                  <c:v>2</c:v>
                </c:pt>
              </c:numCache>
            </c:numRef>
          </c:val>
          <c:extLst>
            <c:ext xmlns:c16="http://schemas.microsoft.com/office/drawing/2014/chart" uri="{C3380CC4-5D6E-409C-BE32-E72D297353CC}">
              <c16:uniqueId val="{0000000C-5A9E-41CC-9809-AA40C29F3251}"/>
            </c:ext>
          </c:extLst>
        </c:ser>
        <c:dLbls>
          <c:showLegendKey val="0"/>
          <c:showVal val="0"/>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Female</a:t>
            </a:r>
          </a:p>
        </c:rich>
      </c:tx>
      <c:layout>
        <c:manualLayout>
          <c:xMode val="edge"/>
          <c:yMode val="edge"/>
          <c:x val="0.10564004758920706"/>
          <c:y val="3.703703703703703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Sheet9!$C$7</c:f>
              <c:strCache>
                <c:ptCount val="1"/>
                <c:pt idx="0">
                  <c:v>female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57E-49A1-93D3-4E7DE105968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57E-49A1-93D3-4E7DE105968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57E-49A1-93D3-4E7DE105968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57E-49A1-93D3-4E7DE105968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57E-49A1-93D3-4E7DE1059685}"/>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657E-49A1-93D3-4E7DE1059685}"/>
              </c:ext>
            </c:extLst>
          </c:dPt>
          <c:dLbls>
            <c:dLbl>
              <c:idx val="0"/>
              <c:delete val="1"/>
              <c:extLst>
                <c:ext xmlns:c15="http://schemas.microsoft.com/office/drawing/2012/chart" uri="{CE6537A1-D6FC-4f65-9D91-7224C49458BB}">
                  <c15:layout>
                    <c:manualLayout>
                      <c:w val="1.5321545014485622E-2"/>
                      <c:h val="1.5306211723534555E-2"/>
                    </c:manualLayout>
                  </c15:layout>
                </c:ext>
                <c:ext xmlns:c16="http://schemas.microsoft.com/office/drawing/2014/chart" uri="{C3380CC4-5D6E-409C-BE32-E72D297353CC}">
                  <c16:uniqueId val="{00000001-657E-49A1-93D3-4E7DE1059685}"/>
                </c:ext>
              </c:extLst>
            </c:dLbl>
            <c:dLbl>
              <c:idx val="1"/>
              <c:delete val="1"/>
              <c:extLst>
                <c:ext xmlns:c15="http://schemas.microsoft.com/office/drawing/2012/chart" uri="{CE6537A1-D6FC-4f65-9D91-7224C49458BB}">
                  <c15:layout>
                    <c:manualLayout>
                      <c:w val="1.5321545014485622E-2"/>
                      <c:h val="1.4878973461650628E-2"/>
                    </c:manualLayout>
                  </c15:layout>
                </c:ext>
                <c:ext xmlns:c16="http://schemas.microsoft.com/office/drawing/2014/chart" uri="{C3380CC4-5D6E-409C-BE32-E72D297353CC}">
                  <c16:uniqueId val="{00000003-657E-49A1-93D3-4E7DE1059685}"/>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Sheet9!$D$6:$I$6</c:f>
              <c:strCache>
                <c:ptCount val="5"/>
                <c:pt idx="0">
                  <c:v>strongly disagree</c:v>
                </c:pt>
                <c:pt idx="1">
                  <c:v>disagree</c:v>
                </c:pt>
                <c:pt idx="2">
                  <c:v>neighter</c:v>
                </c:pt>
                <c:pt idx="3">
                  <c:v>agree</c:v>
                </c:pt>
                <c:pt idx="4">
                  <c:v>strongly agree</c:v>
                </c:pt>
              </c:strCache>
            </c:strRef>
          </c:cat>
          <c:val>
            <c:numRef>
              <c:f>Sheet9!$D$7:$I$7</c:f>
              <c:numCache>
                <c:formatCode>General</c:formatCode>
                <c:ptCount val="6"/>
                <c:pt idx="0">
                  <c:v>0</c:v>
                </c:pt>
                <c:pt idx="1">
                  <c:v>0</c:v>
                </c:pt>
                <c:pt idx="2">
                  <c:v>1</c:v>
                </c:pt>
                <c:pt idx="3">
                  <c:v>5</c:v>
                </c:pt>
                <c:pt idx="4">
                  <c:v>3</c:v>
                </c:pt>
              </c:numCache>
            </c:numRef>
          </c:val>
          <c:extLst>
            <c:ext xmlns:c16="http://schemas.microsoft.com/office/drawing/2014/chart" uri="{C3380CC4-5D6E-409C-BE32-E72D297353CC}">
              <c16:uniqueId val="{0000000C-657E-49A1-93D3-4E7DE1059685}"/>
            </c:ext>
          </c:extLst>
        </c:ser>
        <c:dLbls>
          <c:showLegendKey val="0"/>
          <c:showVal val="0"/>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Sheet9!$B$7:$C$7</c:f>
              <c:strCache>
                <c:ptCount val="2"/>
                <c:pt idx="1">
                  <c:v>female</c:v>
                </c:pt>
              </c:strCache>
            </c:strRef>
          </c:tx>
          <c:spPr>
            <a:solidFill>
              <a:schemeClr val="accent1"/>
            </a:solidFill>
            <a:ln>
              <a:noFill/>
            </a:ln>
            <a:effectLst/>
          </c:spPr>
          <c:invertIfNegative val="0"/>
          <c:cat>
            <c:strRef>
              <c:f>Sheet9!$D$6:$I$6</c:f>
              <c:strCache>
                <c:ptCount val="5"/>
                <c:pt idx="0">
                  <c:v>strongly disagree</c:v>
                </c:pt>
                <c:pt idx="1">
                  <c:v>disagree</c:v>
                </c:pt>
                <c:pt idx="2">
                  <c:v>neighter</c:v>
                </c:pt>
                <c:pt idx="3">
                  <c:v>agree</c:v>
                </c:pt>
                <c:pt idx="4">
                  <c:v>strongly agree</c:v>
                </c:pt>
              </c:strCache>
            </c:strRef>
          </c:cat>
          <c:val>
            <c:numRef>
              <c:f>Sheet9!$D$7:$I$7</c:f>
              <c:numCache>
                <c:formatCode>General</c:formatCode>
                <c:ptCount val="6"/>
                <c:pt idx="0">
                  <c:v>0</c:v>
                </c:pt>
                <c:pt idx="1">
                  <c:v>0</c:v>
                </c:pt>
                <c:pt idx="2">
                  <c:v>1</c:v>
                </c:pt>
                <c:pt idx="3">
                  <c:v>5</c:v>
                </c:pt>
                <c:pt idx="4">
                  <c:v>3</c:v>
                </c:pt>
              </c:numCache>
            </c:numRef>
          </c:val>
          <c:extLst>
            <c:ext xmlns:c16="http://schemas.microsoft.com/office/drawing/2014/chart" uri="{C3380CC4-5D6E-409C-BE32-E72D297353CC}">
              <c16:uniqueId val="{00000000-7F60-4C9E-B803-59DD4A952D04}"/>
            </c:ext>
          </c:extLst>
        </c:ser>
        <c:ser>
          <c:idx val="1"/>
          <c:order val="1"/>
          <c:tx>
            <c:strRef>
              <c:f>Sheet9!$B$8:$C$8</c:f>
              <c:strCache>
                <c:ptCount val="2"/>
                <c:pt idx="1">
                  <c:v>male</c:v>
                </c:pt>
              </c:strCache>
            </c:strRef>
          </c:tx>
          <c:spPr>
            <a:solidFill>
              <a:schemeClr val="accent2"/>
            </a:solidFill>
            <a:ln>
              <a:noFill/>
            </a:ln>
            <a:effectLst/>
          </c:spPr>
          <c:invertIfNegative val="0"/>
          <c:cat>
            <c:strRef>
              <c:f>Sheet9!$D$6:$I$6</c:f>
              <c:strCache>
                <c:ptCount val="5"/>
                <c:pt idx="0">
                  <c:v>strongly disagree</c:v>
                </c:pt>
                <c:pt idx="1">
                  <c:v>disagree</c:v>
                </c:pt>
                <c:pt idx="2">
                  <c:v>neighter</c:v>
                </c:pt>
                <c:pt idx="3">
                  <c:v>agree</c:v>
                </c:pt>
                <c:pt idx="4">
                  <c:v>strongly agree</c:v>
                </c:pt>
              </c:strCache>
            </c:strRef>
          </c:cat>
          <c:val>
            <c:numRef>
              <c:f>Sheet9!$D$8:$I$8</c:f>
              <c:numCache>
                <c:formatCode>General</c:formatCode>
                <c:ptCount val="6"/>
                <c:pt idx="0">
                  <c:v>0</c:v>
                </c:pt>
                <c:pt idx="1">
                  <c:v>1</c:v>
                </c:pt>
                <c:pt idx="2">
                  <c:v>0</c:v>
                </c:pt>
                <c:pt idx="3">
                  <c:v>9</c:v>
                </c:pt>
                <c:pt idx="4">
                  <c:v>1</c:v>
                </c:pt>
              </c:numCache>
            </c:numRef>
          </c:val>
          <c:extLst>
            <c:ext xmlns:c16="http://schemas.microsoft.com/office/drawing/2014/chart" uri="{C3380CC4-5D6E-409C-BE32-E72D297353CC}">
              <c16:uniqueId val="{00000001-7F60-4C9E-B803-59DD4A952D04}"/>
            </c:ext>
          </c:extLst>
        </c:ser>
        <c:dLbls>
          <c:showLegendKey val="0"/>
          <c:showVal val="0"/>
          <c:showCatName val="0"/>
          <c:showSerName val="0"/>
          <c:showPercent val="0"/>
          <c:showBubbleSize val="0"/>
        </c:dLbls>
        <c:gapWidth val="219"/>
        <c:overlap val="-27"/>
        <c:axId val="584134136"/>
        <c:axId val="584135416"/>
      </c:barChart>
      <c:catAx>
        <c:axId val="584134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4135416"/>
        <c:crosses val="autoZero"/>
        <c:auto val="1"/>
        <c:lblAlgn val="ctr"/>
        <c:lblOffset val="100"/>
        <c:noMultiLvlLbl val="0"/>
      </c:catAx>
      <c:valAx>
        <c:axId val="584135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4134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33</TotalTime>
  <Pages>18</Pages>
  <Words>2270</Words>
  <Characters>12942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Gyorgy Vegyinas</dc:creator>
  <cp:keywords/>
  <dc:description/>
  <cp:lastModifiedBy>Gyorgy Vegyinas</cp:lastModifiedBy>
  <cp:revision>10</cp:revision>
  <dcterms:created xsi:type="dcterms:W3CDTF">2020-01-07T20:51:00Z</dcterms:created>
  <dcterms:modified xsi:type="dcterms:W3CDTF">2020-01-07T21:24:00Z</dcterms:modified>
</cp:coreProperties>
</file>