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4F7B75" w14:textId="0FF71E36" w:rsidR="0064724F" w:rsidRPr="003E0F27" w:rsidRDefault="00094D7A">
      <w:pPr>
        <w:rPr>
          <w:rFonts w:cstheme="minorHAnsi"/>
        </w:rPr>
      </w:pPr>
      <w:bookmarkStart w:id="0" w:name="_Hlk54704509"/>
      <w:r w:rsidRPr="003E0F27">
        <w:rPr>
          <w:rFonts w:cstheme="minorHAnsi"/>
        </w:rPr>
        <w:t>A Critical Evaluation – The learner: who am I teaching?</w:t>
      </w:r>
    </w:p>
    <w:p w14:paraId="05C06B68" w14:textId="645B6C81" w:rsidR="00094D7A" w:rsidRPr="003E0F27" w:rsidRDefault="00094D7A">
      <w:pPr>
        <w:rPr>
          <w:rFonts w:cstheme="minorHAnsi"/>
          <w:u w:val="single"/>
        </w:rPr>
      </w:pPr>
      <w:r w:rsidRPr="003E0F27">
        <w:rPr>
          <w:rFonts w:cstheme="minorHAnsi"/>
          <w:u w:val="single"/>
        </w:rPr>
        <w:t>Introduction</w:t>
      </w:r>
    </w:p>
    <w:p w14:paraId="4DD7502E" w14:textId="582B6AFD" w:rsidR="00094D7A" w:rsidRPr="003E0F27" w:rsidRDefault="00094D7A">
      <w:pPr>
        <w:rPr>
          <w:rFonts w:cstheme="minorHAnsi"/>
        </w:rPr>
      </w:pPr>
      <w:bookmarkStart w:id="1" w:name="_Hlk53833499"/>
      <w:bookmarkStart w:id="2" w:name="_Hlk53835520"/>
      <w:r w:rsidRPr="003E0F27">
        <w:rPr>
          <w:rFonts w:cstheme="minorHAnsi"/>
        </w:rPr>
        <w:t xml:space="preserve">In this assignment, I will be </w:t>
      </w:r>
      <w:r w:rsidR="00C269F5" w:rsidRPr="003E0F27">
        <w:rPr>
          <w:rFonts w:cstheme="minorHAnsi"/>
        </w:rPr>
        <w:t>conducting a critical evaluation o</w:t>
      </w:r>
      <w:r w:rsidR="00FC2835" w:rsidRPr="003E0F27">
        <w:rPr>
          <w:rFonts w:cstheme="minorHAnsi"/>
        </w:rPr>
        <w:t>f</w:t>
      </w:r>
      <w:r w:rsidR="00C269F5" w:rsidRPr="003E0F27">
        <w:rPr>
          <w:rFonts w:cstheme="minorHAnsi"/>
        </w:rPr>
        <w:t xml:space="preserve"> four critical incidents that I observed during my bridging experience. I will be analysing as to why </w:t>
      </w:r>
      <w:r w:rsidR="00373C33" w:rsidRPr="003E0F27">
        <w:rPr>
          <w:rFonts w:cstheme="minorHAnsi"/>
        </w:rPr>
        <w:t>each</w:t>
      </w:r>
      <w:r w:rsidR="00C269F5" w:rsidRPr="003E0F27">
        <w:rPr>
          <w:rFonts w:cstheme="minorHAnsi"/>
        </w:rPr>
        <w:t xml:space="preserve"> incident occurred and how I might learn from it. I will explain how I could </w:t>
      </w:r>
      <w:r w:rsidR="00D51DE6" w:rsidRPr="003E0F27">
        <w:rPr>
          <w:rFonts w:cstheme="minorHAnsi"/>
        </w:rPr>
        <w:t>avoid or resolve</w:t>
      </w:r>
      <w:r w:rsidR="00C269F5" w:rsidRPr="003E0F27">
        <w:rPr>
          <w:rFonts w:cstheme="minorHAnsi"/>
        </w:rPr>
        <w:t xml:space="preserve"> the situation</w:t>
      </w:r>
      <w:r w:rsidR="00D51DE6" w:rsidRPr="003E0F27">
        <w:rPr>
          <w:rFonts w:cstheme="minorHAnsi"/>
        </w:rPr>
        <w:t xml:space="preserve"> </w:t>
      </w:r>
      <w:r w:rsidR="00C269F5" w:rsidRPr="003E0F27">
        <w:rPr>
          <w:rFonts w:cstheme="minorHAnsi"/>
        </w:rPr>
        <w:t xml:space="preserve">in my teaching </w:t>
      </w:r>
      <w:r w:rsidR="006412B9" w:rsidRPr="003E0F27">
        <w:rPr>
          <w:rFonts w:cstheme="minorHAnsi"/>
        </w:rPr>
        <w:t>practice,</w:t>
      </w:r>
      <w:r w:rsidR="00D51DE6" w:rsidRPr="003E0F27">
        <w:rPr>
          <w:rFonts w:cstheme="minorHAnsi"/>
        </w:rPr>
        <w:t xml:space="preserve"> and I will be </w:t>
      </w:r>
      <w:r w:rsidR="00C269F5" w:rsidRPr="003E0F27">
        <w:rPr>
          <w:rFonts w:cstheme="minorHAnsi"/>
        </w:rPr>
        <w:t>using research and learning theories to support my ideas.</w:t>
      </w:r>
      <w:bookmarkEnd w:id="1"/>
    </w:p>
    <w:p w14:paraId="624FB47C" w14:textId="61D0B4D6" w:rsidR="005923D8" w:rsidRPr="003E0F27" w:rsidRDefault="00D51DE6">
      <w:pPr>
        <w:rPr>
          <w:rFonts w:cstheme="minorHAnsi"/>
        </w:rPr>
      </w:pPr>
      <w:r w:rsidRPr="003E0F27">
        <w:rPr>
          <w:rFonts w:cstheme="minorHAnsi"/>
        </w:rPr>
        <w:t xml:space="preserve">Critical incidents </w:t>
      </w:r>
      <w:r w:rsidR="006412B9" w:rsidRPr="003E0F27">
        <w:rPr>
          <w:rFonts w:cstheme="minorHAnsi"/>
        </w:rPr>
        <w:t>are ‘</w:t>
      </w:r>
      <w:r w:rsidRPr="003E0F27">
        <w:rPr>
          <w:rFonts w:cstheme="minorHAnsi"/>
        </w:rPr>
        <w:t xml:space="preserve">any unplanned and unanticipated event that occurs during </w:t>
      </w:r>
      <w:r w:rsidR="00FC2835" w:rsidRPr="003E0F27">
        <w:rPr>
          <w:rFonts w:cstheme="minorHAnsi"/>
        </w:rPr>
        <w:t xml:space="preserve">the </w:t>
      </w:r>
      <w:r w:rsidRPr="003E0F27">
        <w:rPr>
          <w:rFonts w:cstheme="minorHAnsi"/>
        </w:rPr>
        <w:t>class’</w:t>
      </w:r>
      <w:r w:rsidR="00373C33" w:rsidRPr="003E0F27">
        <w:rPr>
          <w:rFonts w:cstheme="minorHAnsi"/>
        </w:rPr>
        <w:t xml:space="preserve"> </w:t>
      </w:r>
      <w:r w:rsidR="007F75CC" w:rsidRPr="003E0F27">
        <w:rPr>
          <w:rFonts w:cstheme="minorHAnsi"/>
        </w:rPr>
        <w:t>(Khem, 2018)</w:t>
      </w:r>
      <w:r w:rsidR="006412B9" w:rsidRPr="003E0F27">
        <w:rPr>
          <w:rFonts w:cstheme="minorHAnsi"/>
        </w:rPr>
        <w:t xml:space="preserve">, </w:t>
      </w:r>
      <w:r w:rsidR="008D7737" w:rsidRPr="003E0F27">
        <w:rPr>
          <w:rFonts w:cstheme="minorHAnsi"/>
        </w:rPr>
        <w:t>these events are not severe but rather typical ‘but are rendered critical through analysis’</w:t>
      </w:r>
      <w:r w:rsidR="00373C33" w:rsidRPr="003E0F27">
        <w:rPr>
          <w:rFonts w:cstheme="minorHAnsi"/>
        </w:rPr>
        <w:t xml:space="preserve"> </w:t>
      </w:r>
      <w:r w:rsidR="00A60FA0" w:rsidRPr="003E0F27">
        <w:rPr>
          <w:rFonts w:cstheme="minorHAnsi"/>
        </w:rPr>
        <w:t>(Khem, 2018)</w:t>
      </w:r>
      <w:r w:rsidR="008D7737" w:rsidRPr="003E0F27">
        <w:rPr>
          <w:rFonts w:cstheme="minorHAnsi"/>
        </w:rPr>
        <w:t xml:space="preserve">. It is important to examine these incidents, as it will bring about more awareness to the teacher as to whether they are acting appropriately in the classroom to </w:t>
      </w:r>
      <w:r w:rsidR="00FC2835" w:rsidRPr="003E0F27">
        <w:rPr>
          <w:rFonts w:cstheme="minorHAnsi"/>
        </w:rPr>
        <w:t>e</w:t>
      </w:r>
      <w:r w:rsidR="008D7737" w:rsidRPr="003E0F27">
        <w:rPr>
          <w:rFonts w:cstheme="minorHAnsi"/>
        </w:rPr>
        <w:t>licit the correct response from students.</w:t>
      </w:r>
    </w:p>
    <w:p w14:paraId="4AB1700D" w14:textId="7521AF49" w:rsidR="00D51DE6" w:rsidRPr="003E0F27" w:rsidRDefault="008D7737">
      <w:pPr>
        <w:rPr>
          <w:rFonts w:cstheme="minorHAnsi"/>
        </w:rPr>
      </w:pPr>
      <w:r w:rsidRPr="003E0F27">
        <w:rPr>
          <w:rFonts w:cstheme="minorHAnsi"/>
        </w:rPr>
        <w:t xml:space="preserve">It is also </w:t>
      </w:r>
      <w:r w:rsidR="00373C33" w:rsidRPr="003E0F27">
        <w:rPr>
          <w:rFonts w:cstheme="minorHAnsi"/>
        </w:rPr>
        <w:t xml:space="preserve">useful </w:t>
      </w:r>
      <w:r w:rsidRPr="003E0F27">
        <w:rPr>
          <w:rFonts w:cstheme="minorHAnsi"/>
        </w:rPr>
        <w:t xml:space="preserve">to </w:t>
      </w:r>
      <w:r w:rsidR="00EF1E22" w:rsidRPr="003E0F27">
        <w:rPr>
          <w:rFonts w:cstheme="minorHAnsi"/>
        </w:rPr>
        <w:t xml:space="preserve">understand the benefits of </w:t>
      </w:r>
      <w:r w:rsidR="00592D63" w:rsidRPr="003E0F27">
        <w:rPr>
          <w:rFonts w:cstheme="minorHAnsi"/>
        </w:rPr>
        <w:t>teachers critically analysing their lessons</w:t>
      </w:r>
      <w:r w:rsidR="005923D8" w:rsidRPr="003E0F27">
        <w:rPr>
          <w:rFonts w:cstheme="minorHAnsi"/>
        </w:rPr>
        <w:t xml:space="preserve"> </w:t>
      </w:r>
      <w:r w:rsidR="00FC2835" w:rsidRPr="003E0F27">
        <w:rPr>
          <w:rFonts w:cstheme="minorHAnsi"/>
        </w:rPr>
        <w:t>regularly</w:t>
      </w:r>
      <w:r w:rsidR="005923D8" w:rsidRPr="003E0F27">
        <w:rPr>
          <w:rFonts w:cstheme="minorHAnsi"/>
        </w:rPr>
        <w:t>, as they will begin to understand whether or not s</w:t>
      </w:r>
      <w:r w:rsidR="00373C33" w:rsidRPr="003E0F27">
        <w:rPr>
          <w:rFonts w:cstheme="minorHAnsi"/>
        </w:rPr>
        <w:t>imilar</w:t>
      </w:r>
      <w:r w:rsidR="005923D8" w:rsidRPr="003E0F27">
        <w:rPr>
          <w:rFonts w:cstheme="minorHAnsi"/>
        </w:rPr>
        <w:t xml:space="preserve"> lessons that they conduct will be a success or not.</w:t>
      </w:r>
    </w:p>
    <w:p w14:paraId="6B537D9C" w14:textId="6902E8BE" w:rsidR="008C19C4" w:rsidRPr="003E0F27" w:rsidRDefault="008C19C4">
      <w:pPr>
        <w:rPr>
          <w:rFonts w:cstheme="minorHAnsi"/>
        </w:rPr>
      </w:pPr>
      <w:r w:rsidRPr="003E0F27">
        <w:rPr>
          <w:rFonts w:cstheme="minorHAnsi"/>
        </w:rPr>
        <w:t xml:space="preserve">There can be </w:t>
      </w:r>
      <w:r w:rsidR="00FC2835" w:rsidRPr="003E0F27">
        <w:rPr>
          <w:rFonts w:cstheme="minorHAnsi"/>
        </w:rPr>
        <w:t xml:space="preserve">a </w:t>
      </w:r>
      <w:r w:rsidRPr="003E0F27">
        <w:rPr>
          <w:rFonts w:cstheme="minorHAnsi"/>
        </w:rPr>
        <w:t xml:space="preserve">great </w:t>
      </w:r>
      <w:r w:rsidR="00373C33" w:rsidRPr="003E0F27">
        <w:rPr>
          <w:rFonts w:cstheme="minorHAnsi"/>
        </w:rPr>
        <w:t>advantage</w:t>
      </w:r>
      <w:r w:rsidRPr="003E0F27">
        <w:rPr>
          <w:rFonts w:cstheme="minorHAnsi"/>
        </w:rPr>
        <w:t xml:space="preserve"> in also compiling a record of critical incidents encountered during each of </w:t>
      </w:r>
      <w:r w:rsidR="00713744" w:rsidRPr="003E0F27">
        <w:rPr>
          <w:rFonts w:cstheme="minorHAnsi"/>
        </w:rPr>
        <w:t xml:space="preserve">an instructors </w:t>
      </w:r>
      <w:r w:rsidRPr="003E0F27">
        <w:rPr>
          <w:rFonts w:cstheme="minorHAnsi"/>
        </w:rPr>
        <w:t>classes, as they can become a valuable resource and ‘can be used as a reference for future professional development’</w:t>
      </w:r>
      <w:r w:rsidR="00373C33" w:rsidRPr="003E0F27">
        <w:rPr>
          <w:rFonts w:cstheme="minorHAnsi"/>
        </w:rPr>
        <w:t xml:space="preserve"> </w:t>
      </w:r>
      <w:r w:rsidR="00820FF5" w:rsidRPr="003E0F27">
        <w:rPr>
          <w:rFonts w:cstheme="minorHAnsi"/>
        </w:rPr>
        <w:t>(Khem, 2018)</w:t>
      </w:r>
      <w:r w:rsidRPr="003E0F27">
        <w:rPr>
          <w:rFonts w:cstheme="minorHAnsi"/>
        </w:rPr>
        <w:t>, leading teachers to improve their teaching despite not necessarily encountering them in their</w:t>
      </w:r>
      <w:r w:rsidR="00373C33" w:rsidRPr="003E0F27">
        <w:rPr>
          <w:rFonts w:cstheme="minorHAnsi"/>
        </w:rPr>
        <w:t xml:space="preserve"> </w:t>
      </w:r>
      <w:r w:rsidRPr="003E0F27">
        <w:rPr>
          <w:rFonts w:cstheme="minorHAnsi"/>
        </w:rPr>
        <w:t>lessons, if they read</w:t>
      </w:r>
      <w:r w:rsidR="00373C33" w:rsidRPr="003E0F27">
        <w:rPr>
          <w:rFonts w:cstheme="minorHAnsi"/>
        </w:rPr>
        <w:t xml:space="preserve"> and learn from</w:t>
      </w:r>
      <w:r w:rsidRPr="003E0F27">
        <w:rPr>
          <w:rFonts w:cstheme="minorHAnsi"/>
        </w:rPr>
        <w:t xml:space="preserve"> someone else’s</w:t>
      </w:r>
      <w:r w:rsidR="00373C33" w:rsidRPr="003E0F27">
        <w:rPr>
          <w:rFonts w:cstheme="minorHAnsi"/>
        </w:rPr>
        <w:t xml:space="preserve"> incidents.</w:t>
      </w:r>
    </w:p>
    <w:p w14:paraId="409FDB4D" w14:textId="7DC70143" w:rsidR="001C13EE" w:rsidRPr="003E0F27" w:rsidRDefault="001C13EE">
      <w:pPr>
        <w:rPr>
          <w:rFonts w:cstheme="minorHAnsi"/>
        </w:rPr>
      </w:pPr>
    </w:p>
    <w:p w14:paraId="56886644" w14:textId="53DB95C2" w:rsidR="00874DF2" w:rsidRPr="003E0F27" w:rsidRDefault="00874DF2">
      <w:pPr>
        <w:rPr>
          <w:rFonts w:cstheme="minorHAnsi"/>
          <w:u w:val="single"/>
        </w:rPr>
      </w:pPr>
      <w:r w:rsidRPr="003E0F27">
        <w:rPr>
          <w:rFonts w:cstheme="minorHAnsi"/>
          <w:u w:val="single"/>
        </w:rPr>
        <w:t>Observation</w:t>
      </w:r>
    </w:p>
    <w:p w14:paraId="1CD288EC" w14:textId="545A9889" w:rsidR="002B68C6" w:rsidRPr="003E0F27" w:rsidRDefault="002B68C6">
      <w:pPr>
        <w:rPr>
          <w:rFonts w:cstheme="minorHAnsi"/>
          <w:u w:val="single"/>
        </w:rPr>
      </w:pPr>
      <w:r w:rsidRPr="003E0F27">
        <w:rPr>
          <w:rFonts w:cstheme="minorHAnsi"/>
          <w:u w:val="single"/>
        </w:rPr>
        <w:t>School &amp; Class context</w:t>
      </w:r>
    </w:p>
    <w:p w14:paraId="117FDA6D" w14:textId="5BC861CB" w:rsidR="00312478" w:rsidRPr="003E0F27" w:rsidRDefault="00312478">
      <w:pPr>
        <w:rPr>
          <w:rFonts w:cstheme="minorHAnsi"/>
        </w:rPr>
      </w:pPr>
      <w:bookmarkStart w:id="3" w:name="_Hlk53845339"/>
      <w:r w:rsidRPr="003E0F27">
        <w:rPr>
          <w:rFonts w:cstheme="minorHAnsi"/>
        </w:rPr>
        <w:t>During this assignment</w:t>
      </w:r>
      <w:r w:rsidR="00FC2835" w:rsidRPr="003E0F27">
        <w:rPr>
          <w:rFonts w:cstheme="minorHAnsi"/>
        </w:rPr>
        <w:t>,</w:t>
      </w:r>
      <w:r w:rsidRPr="003E0F27">
        <w:rPr>
          <w:rFonts w:cstheme="minorHAnsi"/>
        </w:rPr>
        <w:t xml:space="preserve"> I will be following the BERA guidelines which aim to ensure ‘individuals should be treated fairly, sensitively, with dignity, and within an ethic of respect and freedom’</w:t>
      </w:r>
      <w:r w:rsidR="00820FF5" w:rsidRPr="003E0F27">
        <w:rPr>
          <w:rFonts w:cstheme="minorHAnsi"/>
        </w:rPr>
        <w:t>(BERA, 2018)</w:t>
      </w:r>
      <w:r w:rsidRPr="003E0F27">
        <w:rPr>
          <w:rFonts w:cstheme="minorHAnsi"/>
        </w:rPr>
        <w:t xml:space="preserve">, meaning I will be maintaining a neutral stance in reflection to the parties involved in this work. The BERA document also covers informed consent, so I will not be naming any students or the school that I attended for the bridging placement. </w:t>
      </w:r>
    </w:p>
    <w:p w14:paraId="3F5475B6" w14:textId="4E44A344" w:rsidR="000F02E5" w:rsidRPr="003E0F27" w:rsidRDefault="003430DA">
      <w:pPr>
        <w:rPr>
          <w:rFonts w:cstheme="minorHAnsi"/>
        </w:rPr>
      </w:pPr>
      <w:r w:rsidRPr="003E0F27">
        <w:rPr>
          <w:rFonts w:cstheme="minorHAnsi"/>
        </w:rPr>
        <w:t xml:space="preserve">For this bridging experience, I was sent to a Secondary school </w:t>
      </w:r>
      <w:r w:rsidR="0057357C" w:rsidRPr="003E0F27">
        <w:rPr>
          <w:rFonts w:cstheme="minorHAnsi"/>
        </w:rPr>
        <w:t>with children ranging from ages eleven</w:t>
      </w:r>
      <w:r w:rsidR="00613A23" w:rsidRPr="003E0F27">
        <w:rPr>
          <w:rFonts w:cstheme="minorHAnsi"/>
        </w:rPr>
        <w:t xml:space="preserve"> (key stage 3)</w:t>
      </w:r>
      <w:r w:rsidR="0057357C" w:rsidRPr="003E0F27">
        <w:rPr>
          <w:rFonts w:cstheme="minorHAnsi"/>
        </w:rPr>
        <w:t xml:space="preserve"> to fifteen</w:t>
      </w:r>
      <w:r w:rsidR="00613A23" w:rsidRPr="003E0F27">
        <w:rPr>
          <w:rFonts w:cstheme="minorHAnsi"/>
        </w:rPr>
        <w:t xml:space="preserve"> (key stage 4).</w:t>
      </w:r>
      <w:r w:rsidR="00373C33" w:rsidRPr="003E0F27">
        <w:rPr>
          <w:rFonts w:cstheme="minorHAnsi"/>
        </w:rPr>
        <w:t xml:space="preserve"> The school was considered somewhat economically advantaged</w:t>
      </w:r>
      <w:r w:rsidR="00407ED8" w:rsidRPr="003E0F27">
        <w:rPr>
          <w:rFonts w:cstheme="minorHAnsi"/>
        </w:rPr>
        <w:t>.</w:t>
      </w:r>
    </w:p>
    <w:p w14:paraId="7EC54100" w14:textId="7C214F3E" w:rsidR="000F02E5" w:rsidRPr="003E0F27" w:rsidRDefault="000F02E5">
      <w:pPr>
        <w:rPr>
          <w:rFonts w:cstheme="minorHAnsi"/>
        </w:rPr>
      </w:pPr>
      <w:r w:rsidRPr="003E0F27">
        <w:rPr>
          <w:rFonts w:cstheme="minorHAnsi"/>
        </w:rPr>
        <w:t>I attended three different classes:</w:t>
      </w:r>
    </w:p>
    <w:p w14:paraId="24E9F230" w14:textId="2D9F90EB" w:rsidR="000F02E5" w:rsidRPr="003E0F27" w:rsidRDefault="000F02E5">
      <w:pPr>
        <w:rPr>
          <w:rFonts w:cstheme="minorHAnsi"/>
        </w:rPr>
      </w:pPr>
      <w:r w:rsidRPr="003E0F27">
        <w:rPr>
          <w:rFonts w:cstheme="minorHAnsi"/>
        </w:rPr>
        <w:t>The first class I attended was a year seven music class, of which the class size was about sixteen. Due to the size of the class</w:t>
      </w:r>
      <w:r w:rsidR="00FC2835" w:rsidRPr="003E0F27">
        <w:rPr>
          <w:rFonts w:cstheme="minorHAnsi"/>
        </w:rPr>
        <w:t>,</w:t>
      </w:r>
      <w:r w:rsidRPr="003E0F27">
        <w:rPr>
          <w:rFonts w:cstheme="minorHAnsi"/>
        </w:rPr>
        <w:t xml:space="preserve"> some students shared a keyboard between them.</w:t>
      </w:r>
      <w:r w:rsidR="00765360" w:rsidRPr="003E0F27">
        <w:rPr>
          <w:rFonts w:cstheme="minorHAnsi"/>
        </w:rPr>
        <w:t xml:space="preserve"> The format for this class was </w:t>
      </w:r>
      <w:r w:rsidR="00FC2835" w:rsidRPr="003E0F27">
        <w:rPr>
          <w:rFonts w:cstheme="minorHAnsi"/>
        </w:rPr>
        <w:t xml:space="preserve">a </w:t>
      </w:r>
      <w:r w:rsidR="00765360" w:rsidRPr="003E0F27">
        <w:rPr>
          <w:rFonts w:cstheme="minorHAnsi"/>
        </w:rPr>
        <w:t xml:space="preserve">presented lesson </w:t>
      </w:r>
      <w:r w:rsidR="0095715A" w:rsidRPr="003E0F27">
        <w:rPr>
          <w:rFonts w:cstheme="minorHAnsi"/>
        </w:rPr>
        <w:t>on the whiteboard followed by students completing performance exercises on the keyboards.</w:t>
      </w:r>
      <w:r w:rsidR="00765360" w:rsidRPr="003E0F27">
        <w:rPr>
          <w:rFonts w:cstheme="minorHAnsi"/>
        </w:rPr>
        <w:t xml:space="preserve"> </w:t>
      </w:r>
      <w:r w:rsidR="0095715A" w:rsidRPr="003E0F27">
        <w:rPr>
          <w:rFonts w:cstheme="minorHAnsi"/>
        </w:rPr>
        <w:t>They practi</w:t>
      </w:r>
      <w:r w:rsidR="00FC2835" w:rsidRPr="003E0F27">
        <w:rPr>
          <w:rFonts w:cstheme="minorHAnsi"/>
        </w:rPr>
        <w:t>s</w:t>
      </w:r>
      <w:r w:rsidR="0095715A" w:rsidRPr="003E0F27">
        <w:rPr>
          <w:rFonts w:cstheme="minorHAnsi"/>
        </w:rPr>
        <w:t>ed throughout the lesson then performed at the end.</w:t>
      </w:r>
    </w:p>
    <w:p w14:paraId="1124EF57" w14:textId="5D87657B" w:rsidR="000F02E5" w:rsidRPr="003E0F27" w:rsidRDefault="000F02E5">
      <w:pPr>
        <w:rPr>
          <w:rFonts w:cstheme="minorHAnsi"/>
        </w:rPr>
      </w:pPr>
      <w:r w:rsidRPr="003E0F27">
        <w:rPr>
          <w:rFonts w:cstheme="minorHAnsi"/>
        </w:rPr>
        <w:t xml:space="preserve">The second class I attended was a year nine music class, </w:t>
      </w:r>
      <w:r w:rsidR="00765360" w:rsidRPr="003E0F27">
        <w:rPr>
          <w:rFonts w:cstheme="minorHAnsi"/>
        </w:rPr>
        <w:t>of which the class size was about twelve. Unlike the first music class, this lesson entailed the music teacher helping students work on their pre-existing music projects. Aid was provided to those who needed it, but for the most part</w:t>
      </w:r>
      <w:r w:rsidR="00FC2835" w:rsidRPr="003E0F27">
        <w:rPr>
          <w:rFonts w:cstheme="minorHAnsi"/>
        </w:rPr>
        <w:t>,</w:t>
      </w:r>
      <w:r w:rsidR="00765360" w:rsidRPr="003E0F27">
        <w:rPr>
          <w:rFonts w:cstheme="minorHAnsi"/>
        </w:rPr>
        <w:t xml:space="preserve"> there was no significant demonstration.</w:t>
      </w:r>
    </w:p>
    <w:p w14:paraId="76A5DEA0" w14:textId="164EBD75" w:rsidR="002A2ABC" w:rsidRPr="003E0F27" w:rsidRDefault="00765360">
      <w:pPr>
        <w:rPr>
          <w:rFonts w:cstheme="minorHAnsi"/>
        </w:rPr>
      </w:pPr>
      <w:r w:rsidRPr="003E0F27">
        <w:rPr>
          <w:rFonts w:cstheme="minorHAnsi"/>
        </w:rPr>
        <w:lastRenderedPageBreak/>
        <w:t>The third class I attended was a year eight Welsh Baccalaureate lesson. The class size was close to twenty. The format for this lesson had the teacher giving a presentation in front of the class, then continuing with some pre-existing work</w:t>
      </w:r>
      <w:r w:rsidR="00B72A42" w:rsidRPr="003E0F27">
        <w:rPr>
          <w:rFonts w:cstheme="minorHAnsi"/>
        </w:rPr>
        <w:t>.</w:t>
      </w:r>
      <w:bookmarkEnd w:id="3"/>
    </w:p>
    <w:p w14:paraId="0EADA7F3" w14:textId="77777777" w:rsidR="00382306" w:rsidRPr="003E0F27" w:rsidRDefault="00382306">
      <w:pPr>
        <w:rPr>
          <w:rFonts w:cstheme="minorHAnsi"/>
          <w:u w:val="single"/>
        </w:rPr>
      </w:pPr>
      <w:bookmarkStart w:id="4" w:name="_Hlk54622675"/>
      <w:bookmarkStart w:id="5" w:name="_Hlk54627022"/>
    </w:p>
    <w:p w14:paraId="26619C70" w14:textId="2E9113B4" w:rsidR="008C19C4" w:rsidRPr="003E0F27" w:rsidRDefault="002B68C6">
      <w:pPr>
        <w:rPr>
          <w:rFonts w:cstheme="minorHAnsi"/>
          <w:u w:val="single"/>
        </w:rPr>
      </w:pPr>
      <w:r w:rsidRPr="003E0F27">
        <w:rPr>
          <w:rFonts w:cstheme="minorHAnsi"/>
          <w:u w:val="single"/>
        </w:rPr>
        <w:t>Methodology</w:t>
      </w:r>
    </w:p>
    <w:p w14:paraId="4AB6286F" w14:textId="5ADC520A" w:rsidR="005923D8" w:rsidRPr="003E0F27" w:rsidRDefault="00FD45FE">
      <w:pPr>
        <w:rPr>
          <w:rFonts w:cstheme="minorHAnsi"/>
        </w:rPr>
      </w:pPr>
      <w:r w:rsidRPr="003E0F27">
        <w:rPr>
          <w:rFonts w:cstheme="minorHAnsi"/>
        </w:rPr>
        <w:t>Whilst observing learners, it is important to use a range of observation metho</w:t>
      </w:r>
      <w:r w:rsidR="00F00FCC" w:rsidRPr="003E0F27">
        <w:rPr>
          <w:rFonts w:cstheme="minorHAnsi"/>
        </w:rPr>
        <w:t xml:space="preserve">ds. Using different methods can assist you in learning a learner’s interests, skills, abilities and needs. </w:t>
      </w:r>
      <w:r w:rsidR="00FC2835" w:rsidRPr="003E0F27">
        <w:rPr>
          <w:rFonts w:cstheme="minorHAnsi"/>
        </w:rPr>
        <w:t>Allowing you</w:t>
      </w:r>
      <w:r w:rsidR="00F00FCC" w:rsidRPr="003E0F27">
        <w:rPr>
          <w:rFonts w:cstheme="minorHAnsi"/>
        </w:rPr>
        <w:t xml:space="preserve"> to determine the needs of a student and therefore plan the next steps in their learning process, in a way that will provide the most benefit.</w:t>
      </w:r>
    </w:p>
    <w:p w14:paraId="4DD2D244" w14:textId="2E1B1F17" w:rsidR="00F00FCC" w:rsidRPr="003E0F27" w:rsidRDefault="00F00FCC">
      <w:pPr>
        <w:rPr>
          <w:rFonts w:cstheme="minorHAnsi"/>
        </w:rPr>
      </w:pPr>
      <w:bookmarkStart w:id="6" w:name="_Hlk54618684"/>
      <w:r w:rsidRPr="003E0F27">
        <w:rPr>
          <w:rFonts w:cstheme="minorHAnsi"/>
        </w:rPr>
        <w:t xml:space="preserve">Different observation methods can </w:t>
      </w:r>
      <w:r w:rsidR="00FC2835" w:rsidRPr="003E0F27">
        <w:rPr>
          <w:rFonts w:cstheme="minorHAnsi"/>
        </w:rPr>
        <w:t>e</w:t>
      </w:r>
      <w:r w:rsidRPr="003E0F27">
        <w:rPr>
          <w:rFonts w:cstheme="minorHAnsi"/>
        </w:rPr>
        <w:t>licit different types of information, ‘investigating a child’s social circle will need a different technique to an investigation of their proficiency with number’</w:t>
      </w:r>
      <w:r w:rsidR="00BB5180" w:rsidRPr="003E0F27">
        <w:rPr>
          <w:rFonts w:cstheme="minorHAnsi"/>
        </w:rPr>
        <w:t>(Brodie, 2016)</w:t>
      </w:r>
      <w:r w:rsidRPr="003E0F27">
        <w:rPr>
          <w:rFonts w:cstheme="minorHAnsi"/>
        </w:rPr>
        <w:t>, meaning that careful planning should be taken into what type of information you want to obtain from the learner before you conduct an observation.</w:t>
      </w:r>
    </w:p>
    <w:p w14:paraId="491AC607" w14:textId="6733F5B3" w:rsidR="000C7063" w:rsidRPr="003E0F27" w:rsidRDefault="000C7063" w:rsidP="000C7063">
      <w:pPr>
        <w:rPr>
          <w:rFonts w:cstheme="minorHAnsi"/>
        </w:rPr>
      </w:pPr>
      <w:r w:rsidRPr="003E0F27">
        <w:rPr>
          <w:rFonts w:cstheme="minorHAnsi"/>
        </w:rPr>
        <w:t>On my own bridging experience, I followed an observation method known as Anecdotal records. This method involves taking notes of events that have taken place after they have happened, ‘Anecdotal records should be written in the past tense and cover the three W’s:</w:t>
      </w:r>
      <w:r w:rsidR="002609B6" w:rsidRPr="003E0F27">
        <w:rPr>
          <w:rFonts w:cstheme="minorHAnsi"/>
        </w:rPr>
        <w:t xml:space="preserve"> What,</w:t>
      </w:r>
      <w:r w:rsidRPr="003E0F27">
        <w:rPr>
          <w:rFonts w:cstheme="minorHAnsi"/>
        </w:rPr>
        <w:t xml:space="preserve"> When and Where? Other non-verbal cues such as body language, reactions and facial expressions should be included in an event.’</w:t>
      </w:r>
      <w:r w:rsidR="008C6770" w:rsidRPr="003E0F27">
        <w:rPr>
          <w:rFonts w:cstheme="minorHAnsi"/>
        </w:rPr>
        <w:t>(</w:t>
      </w:r>
      <w:r w:rsidR="00407ED8" w:rsidRPr="003E0F27">
        <w:rPr>
          <w:rFonts w:cstheme="minorHAnsi"/>
        </w:rPr>
        <w:t>W</w:t>
      </w:r>
      <w:r w:rsidR="008C6770" w:rsidRPr="003E0F27">
        <w:rPr>
          <w:rFonts w:cstheme="minorHAnsi"/>
        </w:rPr>
        <w:t>ebanywhere, 2020)</w:t>
      </w:r>
      <w:r w:rsidRPr="003E0F27">
        <w:rPr>
          <w:rFonts w:cstheme="minorHAnsi"/>
        </w:rPr>
        <w:t xml:space="preserve"> The advantages of recording observations with this method are that it can be easily written very quickly, and it is very good at highlighting a specific piece of information that the observer is looking out for. On the other hand, the strengths of the anecdotal records also become its greatest weakness, as only the events of interest to the observer will be recorded, additionally, this method relies on the memory of the observer, meaning additional steps should be taken to ensure the records of the event are accurate.</w:t>
      </w:r>
    </w:p>
    <w:p w14:paraId="6F011F9E" w14:textId="44C5A708" w:rsidR="000C7063" w:rsidRPr="003E0F27" w:rsidRDefault="000C7063" w:rsidP="000C7063">
      <w:pPr>
        <w:rPr>
          <w:rFonts w:cstheme="minorHAnsi"/>
        </w:rPr>
      </w:pPr>
      <w:r w:rsidRPr="003E0F27">
        <w:rPr>
          <w:rFonts w:cstheme="minorHAnsi"/>
        </w:rPr>
        <w:t>After researching other methodology observation methods, a technique I would be interested in applying would be Participant Observation. This method involves the observer engaging in the activities with the participants. It will require ‘the researcher to become integrated into the participants’ environment whilst also taking objective notes about what is going on’</w:t>
      </w:r>
      <w:r w:rsidR="008C6770" w:rsidRPr="003E0F27">
        <w:rPr>
          <w:rFonts w:cstheme="minorHAnsi"/>
        </w:rPr>
        <w:t xml:space="preserve"> </w:t>
      </w:r>
      <w:r w:rsidR="008C6770" w:rsidRPr="003E0F27">
        <w:rPr>
          <w:rFonts w:cstheme="minorHAnsi"/>
          <w:color w:val="000000"/>
          <w:shd w:val="clear" w:color="auto" w:fill="FFFFFF"/>
        </w:rPr>
        <w:t>(Williams, 2016)</w:t>
      </w:r>
      <w:r w:rsidRPr="003E0F27">
        <w:rPr>
          <w:rFonts w:cstheme="minorHAnsi"/>
        </w:rPr>
        <w:t>. The big advantage of using this method is that it gives the observer a perspective on backstage culture, as you will be viewing and participating in the events of the class, similar to that of the students. On the other hand, participant observation can be a source of incorrect descriptions, as similarly to the Anecdotal records, the data collected by the observer, is based on the individual</w:t>
      </w:r>
      <w:r w:rsidR="0084415F" w:rsidRPr="003E0F27">
        <w:rPr>
          <w:rFonts w:cstheme="minorHAnsi"/>
        </w:rPr>
        <w:t>'</w:t>
      </w:r>
      <w:r w:rsidRPr="003E0F27">
        <w:rPr>
          <w:rFonts w:cstheme="minorHAnsi"/>
        </w:rPr>
        <w:t>s interest in the setting or behaviour, meaning it will not give a full picture of the classroom environment. Interestingly ‘male and female researchers have access to different information, as they have access to different people, settings, and bodies of knowledge’</w:t>
      </w:r>
      <w:r w:rsidR="008C6770" w:rsidRPr="003E0F27">
        <w:rPr>
          <w:rFonts w:cstheme="minorHAnsi"/>
          <w:color w:val="000000"/>
          <w:shd w:val="clear" w:color="auto" w:fill="FFFFFF"/>
        </w:rPr>
        <w:t>(Kawulich, 2005)</w:t>
      </w:r>
      <w:r w:rsidRPr="003E0F27">
        <w:rPr>
          <w:rFonts w:cstheme="minorHAnsi"/>
        </w:rPr>
        <w:t>, meaning that the individuals will respond to the researcher differently, allowing for a range of information to be gathered, ‘gender, sexuality, ethnicity and class’</w:t>
      </w:r>
      <w:r w:rsidR="00E22203" w:rsidRPr="003E0F27">
        <w:rPr>
          <w:rFonts w:cstheme="minorHAnsi"/>
        </w:rPr>
        <w:t>(Kawulich, 2005)</w:t>
      </w:r>
      <w:r w:rsidRPr="003E0F27">
        <w:rPr>
          <w:rFonts w:cstheme="minorHAnsi"/>
        </w:rPr>
        <w:t xml:space="preserve"> may have to be considered, before committing to observation as students may react to you differently. </w:t>
      </w:r>
    </w:p>
    <w:p w14:paraId="4A9E1B7B" w14:textId="77777777" w:rsidR="00382306" w:rsidRPr="003E0F27" w:rsidRDefault="000C7063">
      <w:pPr>
        <w:rPr>
          <w:rFonts w:cstheme="minorHAnsi"/>
        </w:rPr>
      </w:pPr>
      <w:r w:rsidRPr="003E0F27">
        <w:rPr>
          <w:rFonts w:cstheme="minorHAnsi"/>
        </w:rPr>
        <w:t>Another technique I would be interested in applying after learning about a class would be the Sociograms method. This technique involves you creating a map of a child’s friendships and interactions within a group, ‘It’s used to provide a clear identification of whom the child prefers to play with or if the child needs assistance’</w:t>
      </w:r>
      <w:r w:rsidR="00E22203" w:rsidRPr="003E0F27">
        <w:rPr>
          <w:rFonts w:cstheme="minorHAnsi"/>
          <w:color w:val="000000"/>
          <w:shd w:val="clear" w:color="auto" w:fill="FFFFFF"/>
        </w:rPr>
        <w:t xml:space="preserve"> (Different Types of Observation Methods, 2016). </w:t>
      </w:r>
      <w:r w:rsidRPr="003E0F27">
        <w:rPr>
          <w:rFonts w:cstheme="minorHAnsi"/>
        </w:rPr>
        <w:t xml:space="preserve">This may be an effective method if you notice a student relying on a partner during certain activities or possibly even a student being less productive with another. If planning a new seating arrangement </w:t>
      </w:r>
      <w:r w:rsidRPr="003E0F27">
        <w:rPr>
          <w:rFonts w:cstheme="minorHAnsi"/>
        </w:rPr>
        <w:lastRenderedPageBreak/>
        <w:t>for a class, this method would be important to carry out as it would provide information on the best pairings</w:t>
      </w:r>
      <w:bookmarkEnd w:id="4"/>
      <w:bookmarkEnd w:id="6"/>
      <w:r w:rsidR="0064724F" w:rsidRPr="003E0F27">
        <w:rPr>
          <w:rFonts w:cstheme="minorHAnsi"/>
        </w:rPr>
        <w:t>, who works well together and who does not.</w:t>
      </w:r>
      <w:bookmarkEnd w:id="5"/>
    </w:p>
    <w:p w14:paraId="1459FE32" w14:textId="77777777" w:rsidR="003E0F27" w:rsidRDefault="003E0F27">
      <w:pPr>
        <w:rPr>
          <w:rFonts w:cstheme="minorHAnsi"/>
          <w:u w:val="single"/>
        </w:rPr>
      </w:pPr>
    </w:p>
    <w:p w14:paraId="384F6E5E" w14:textId="4C0FC734" w:rsidR="00A93A54" w:rsidRPr="003E0F27" w:rsidRDefault="00A93A54">
      <w:pPr>
        <w:rPr>
          <w:rFonts w:cstheme="minorHAnsi"/>
        </w:rPr>
      </w:pPr>
      <w:r w:rsidRPr="003E0F27">
        <w:rPr>
          <w:rFonts w:cstheme="minorHAnsi"/>
          <w:u w:val="single"/>
        </w:rPr>
        <w:t>Donaldson’s Four Purposes</w:t>
      </w:r>
      <w:r w:rsidR="00714051" w:rsidRPr="003E0F27">
        <w:rPr>
          <w:rFonts w:cstheme="minorHAnsi"/>
          <w:u w:val="single"/>
        </w:rPr>
        <w:t xml:space="preserve"> and the Critical Incident</w:t>
      </w:r>
    </w:p>
    <w:p w14:paraId="60175CC9" w14:textId="2E51E4E8" w:rsidR="006059AF" w:rsidRPr="003E0F27" w:rsidRDefault="00714051">
      <w:pPr>
        <w:rPr>
          <w:rFonts w:cstheme="minorHAnsi"/>
        </w:rPr>
      </w:pPr>
      <w:r w:rsidRPr="003E0F27">
        <w:rPr>
          <w:rFonts w:cstheme="minorHAnsi"/>
        </w:rPr>
        <w:t>Donaldson was a professor who advocated an approach of a subject</w:t>
      </w:r>
      <w:r w:rsidR="00FC2835" w:rsidRPr="003E0F27">
        <w:rPr>
          <w:rFonts w:cstheme="minorHAnsi"/>
        </w:rPr>
        <w:t>-</w:t>
      </w:r>
      <w:r w:rsidRPr="003E0F27">
        <w:rPr>
          <w:rFonts w:cstheme="minorHAnsi"/>
        </w:rPr>
        <w:t>based curriculum with a focus on skills and competencies.</w:t>
      </w:r>
      <w:r w:rsidR="0081364C" w:rsidRPr="003E0F27">
        <w:rPr>
          <w:rFonts w:cstheme="minorHAnsi"/>
        </w:rPr>
        <w:t xml:space="preserve"> He believed that </w:t>
      </w:r>
      <w:r w:rsidR="00FC2835" w:rsidRPr="003E0F27">
        <w:rPr>
          <w:rFonts w:cstheme="minorHAnsi"/>
        </w:rPr>
        <w:t xml:space="preserve">the </w:t>
      </w:r>
      <w:r w:rsidR="0081364C" w:rsidRPr="003E0F27">
        <w:rPr>
          <w:rFonts w:cstheme="minorHAnsi"/>
        </w:rPr>
        <w:t xml:space="preserve">curriculum should have four purposes that mean all children and young people </w:t>
      </w:r>
      <w:r w:rsidR="00F83780" w:rsidRPr="003E0F27">
        <w:rPr>
          <w:rFonts w:cstheme="minorHAnsi"/>
        </w:rPr>
        <w:t>develop skills such as:</w:t>
      </w:r>
    </w:p>
    <w:p w14:paraId="0E9A6C67" w14:textId="72B04AD0" w:rsidR="0081364C" w:rsidRPr="003E0F27" w:rsidRDefault="0081364C">
      <w:pPr>
        <w:rPr>
          <w:rFonts w:cstheme="minorHAnsi"/>
        </w:rPr>
      </w:pPr>
      <w:r w:rsidRPr="003E0F27">
        <w:rPr>
          <w:rFonts w:cstheme="minorHAnsi"/>
        </w:rPr>
        <w:t>Ambitious, capable learners</w:t>
      </w:r>
    </w:p>
    <w:p w14:paraId="7032F557" w14:textId="3D5D51D1" w:rsidR="0081364C" w:rsidRPr="003E0F27" w:rsidRDefault="0081364C">
      <w:pPr>
        <w:rPr>
          <w:rFonts w:cstheme="minorHAnsi"/>
        </w:rPr>
      </w:pPr>
      <w:r w:rsidRPr="003E0F27">
        <w:rPr>
          <w:rFonts w:cstheme="minorHAnsi"/>
        </w:rPr>
        <w:t>Enterprising, creative contributors</w:t>
      </w:r>
    </w:p>
    <w:p w14:paraId="40189518" w14:textId="74DBE1AB" w:rsidR="0081364C" w:rsidRPr="003E0F27" w:rsidRDefault="0081364C">
      <w:pPr>
        <w:rPr>
          <w:rFonts w:cstheme="minorHAnsi"/>
        </w:rPr>
      </w:pPr>
      <w:r w:rsidRPr="003E0F27">
        <w:rPr>
          <w:rFonts w:cstheme="minorHAnsi"/>
        </w:rPr>
        <w:t>Ethical, informed citizens</w:t>
      </w:r>
    </w:p>
    <w:p w14:paraId="326D4CB1" w14:textId="2F68F260" w:rsidR="0081364C" w:rsidRPr="003E0F27" w:rsidRDefault="0081364C">
      <w:pPr>
        <w:rPr>
          <w:rFonts w:cstheme="minorHAnsi"/>
        </w:rPr>
      </w:pPr>
      <w:r w:rsidRPr="003E0F27">
        <w:rPr>
          <w:rFonts w:cstheme="minorHAnsi"/>
        </w:rPr>
        <w:t>Healthy, confident individuals</w:t>
      </w:r>
    </w:p>
    <w:p w14:paraId="1BD7E740" w14:textId="16C77199" w:rsidR="0081364C" w:rsidRPr="003E0F27" w:rsidRDefault="0081364C">
      <w:pPr>
        <w:rPr>
          <w:rFonts w:cstheme="minorHAnsi"/>
        </w:rPr>
      </w:pPr>
      <w:r w:rsidRPr="003E0F27">
        <w:rPr>
          <w:rFonts w:cstheme="minorHAnsi"/>
        </w:rPr>
        <w:t>Of these four purposes that he proposed, the notion of an Ambitious student matches what I believe I witnessed during my bridging experience.</w:t>
      </w:r>
    </w:p>
    <w:p w14:paraId="6C18A67B" w14:textId="218E8D77" w:rsidR="0081364C" w:rsidRPr="003E0F27" w:rsidRDefault="0081364C">
      <w:pPr>
        <w:rPr>
          <w:rFonts w:cstheme="minorHAnsi"/>
        </w:rPr>
      </w:pPr>
      <w:r w:rsidRPr="003E0F27">
        <w:rPr>
          <w:rFonts w:cstheme="minorHAnsi"/>
        </w:rPr>
        <w:t>The critical incident that I witnessed, was during a Welsh Baccalaureate lesson and involved a student questioning</w:t>
      </w:r>
      <w:r w:rsidR="00F83780" w:rsidRPr="003E0F27">
        <w:rPr>
          <w:rFonts w:cstheme="minorHAnsi"/>
        </w:rPr>
        <w:t>,</w:t>
      </w:r>
      <w:r w:rsidRPr="003E0F27">
        <w:rPr>
          <w:rFonts w:cstheme="minorHAnsi"/>
        </w:rPr>
        <w:t xml:space="preserve"> ‘’What does religion have to do with Welsh culture’’. In response to this question, the teacher tried to bring up Christianity and the churches in Wales</w:t>
      </w:r>
      <w:r w:rsidR="00F83780" w:rsidRPr="003E0F27">
        <w:rPr>
          <w:rFonts w:cstheme="minorHAnsi"/>
        </w:rPr>
        <w:t>,</w:t>
      </w:r>
      <w:r w:rsidRPr="003E0F27">
        <w:rPr>
          <w:rFonts w:cstheme="minorHAnsi"/>
        </w:rPr>
        <w:t xml:space="preserve"> but the student did not take this as a valid answer, which led for him to use a computer resource and questioning further to the extent of almost causing a disturbance stating</w:t>
      </w:r>
      <w:r w:rsidR="00F83780" w:rsidRPr="003E0F27">
        <w:rPr>
          <w:rFonts w:cstheme="minorHAnsi"/>
        </w:rPr>
        <w:t>,</w:t>
      </w:r>
      <w:r w:rsidRPr="003E0F27">
        <w:rPr>
          <w:rFonts w:cstheme="minorHAnsi"/>
        </w:rPr>
        <w:t xml:space="preserve"> ‘’It says here Christianity came from Judea’’. Although this could have possibly been resolved with more information provided in the teacher’s slideshow to illustrate each part of Welsh culture in detail, this student whether he chose to be disruptive or not showed ambition and enterprising skills, as he tried to grasp an answer.</w:t>
      </w:r>
      <w:r w:rsidR="00F83780" w:rsidRPr="003E0F27">
        <w:rPr>
          <w:rFonts w:cstheme="minorHAnsi"/>
        </w:rPr>
        <w:t xml:space="preserve"> It could also be taken into consideration that he displayed Healthy attributes, as in his disruption he took a lead role trying to illicit an appropriate answer from the teacher.</w:t>
      </w:r>
    </w:p>
    <w:p w14:paraId="74D5C779" w14:textId="447E6D76" w:rsidR="00F83780" w:rsidRPr="003E0F27" w:rsidRDefault="00CA09CB">
      <w:pPr>
        <w:rPr>
          <w:rFonts w:cstheme="minorHAnsi"/>
        </w:rPr>
      </w:pPr>
      <w:r w:rsidRPr="003E0F27">
        <w:rPr>
          <w:rFonts w:cstheme="minorHAnsi"/>
        </w:rPr>
        <w:t>In the Donaldson Successful futures document, Donaldson highlights the ambitious learner being someone questions and enjoys solving problems, through his relentless questions this was evident. The student also displayed skills of ‘digital technologies creatively to communicate, find and analyse information’</w:t>
      </w:r>
      <w:r w:rsidR="00E22203" w:rsidRPr="003E0F27">
        <w:rPr>
          <w:rFonts w:cstheme="minorHAnsi"/>
          <w:color w:val="000000"/>
          <w:shd w:val="clear" w:color="auto" w:fill="FFFFFF"/>
        </w:rPr>
        <w:t xml:space="preserve"> (Donaldson, 2015)</w:t>
      </w:r>
      <w:r w:rsidRPr="003E0F27">
        <w:rPr>
          <w:rFonts w:cstheme="minorHAnsi"/>
        </w:rPr>
        <w:t xml:space="preserve">, after learning new information from the resource, the student obtained information that led him to create a new question to help </w:t>
      </w:r>
      <w:r w:rsidR="001930A7" w:rsidRPr="003E0F27">
        <w:rPr>
          <w:rFonts w:cstheme="minorHAnsi"/>
        </w:rPr>
        <w:t>him find an answer to his original question</w:t>
      </w:r>
      <w:r w:rsidRPr="003E0F27">
        <w:rPr>
          <w:rFonts w:cstheme="minorHAnsi"/>
        </w:rPr>
        <w:t>, as to how Christianity originating to Judea related to Welsh culture.</w:t>
      </w:r>
    </w:p>
    <w:p w14:paraId="439B4DD8" w14:textId="30AC64B6" w:rsidR="00CA09CB" w:rsidRPr="003E0F27" w:rsidRDefault="004D3698">
      <w:pPr>
        <w:rPr>
          <w:rFonts w:cstheme="minorHAnsi"/>
        </w:rPr>
      </w:pPr>
      <w:r w:rsidRPr="003E0F27">
        <w:rPr>
          <w:rFonts w:cstheme="minorHAnsi"/>
        </w:rPr>
        <w:t>Donaldson also highlights an enterprising learner being someone who identifies and grasps opportunities, which could easily be considered the case, as the lack of information from the teacher</w:t>
      </w:r>
      <w:r w:rsidR="00FC2835" w:rsidRPr="003E0F27">
        <w:rPr>
          <w:rFonts w:cstheme="minorHAnsi"/>
        </w:rPr>
        <w:t>'</w:t>
      </w:r>
      <w:r w:rsidRPr="003E0F27">
        <w:rPr>
          <w:rFonts w:cstheme="minorHAnsi"/>
        </w:rPr>
        <w:t>s presentation led him to press as to the root of the question. The document also refers to the enterprising learner as someone who takes ‘measured risks’</w:t>
      </w:r>
      <w:r w:rsidR="00E22203" w:rsidRPr="003E0F27">
        <w:rPr>
          <w:rFonts w:cstheme="minorHAnsi"/>
          <w:color w:val="000000"/>
          <w:shd w:val="clear" w:color="auto" w:fill="FFFFFF"/>
        </w:rPr>
        <w:t xml:space="preserve"> (Donaldson, 2015)</w:t>
      </w:r>
      <w:r w:rsidRPr="003E0F27">
        <w:rPr>
          <w:rFonts w:cstheme="minorHAnsi"/>
        </w:rPr>
        <w:t>. Though the student chose to be disruptive in the class, as he repeatedly asked the same question, to the same response of the teacher telling the student to forget about the issue, his reckless act of disturbing the class to press for an answer to his question matches the criteria of taking risks.</w:t>
      </w:r>
    </w:p>
    <w:p w14:paraId="43CB12DD" w14:textId="77777777" w:rsidR="00F00FCC" w:rsidRPr="003E0F27" w:rsidRDefault="00F00FCC">
      <w:pPr>
        <w:rPr>
          <w:rFonts w:cstheme="minorHAnsi"/>
        </w:rPr>
      </w:pPr>
    </w:p>
    <w:bookmarkEnd w:id="2"/>
    <w:p w14:paraId="7ACD1895" w14:textId="276900A5" w:rsidR="00C269F5" w:rsidRPr="003E0F27" w:rsidRDefault="00C269F5">
      <w:pPr>
        <w:rPr>
          <w:rFonts w:cstheme="minorHAnsi"/>
        </w:rPr>
      </w:pPr>
    </w:p>
    <w:p w14:paraId="6B2F3E9D" w14:textId="77777777" w:rsidR="00382306" w:rsidRPr="003E0F27" w:rsidRDefault="00382306" w:rsidP="00D51DE6">
      <w:pPr>
        <w:rPr>
          <w:rFonts w:cstheme="minorHAnsi"/>
          <w:u w:val="single"/>
        </w:rPr>
      </w:pPr>
      <w:bookmarkStart w:id="7" w:name="_Hlk54651329"/>
    </w:p>
    <w:p w14:paraId="39968B63" w14:textId="72F2E45A" w:rsidR="00D51DE6" w:rsidRPr="003E0F27" w:rsidRDefault="00855053" w:rsidP="00D51DE6">
      <w:pPr>
        <w:rPr>
          <w:rFonts w:cstheme="minorHAnsi"/>
          <w:u w:val="single"/>
        </w:rPr>
      </w:pPr>
      <w:r w:rsidRPr="003E0F27">
        <w:rPr>
          <w:rFonts w:cstheme="minorHAnsi"/>
          <w:u w:val="single"/>
        </w:rPr>
        <w:lastRenderedPageBreak/>
        <w:t>Literature Review</w:t>
      </w:r>
    </w:p>
    <w:p w14:paraId="21B2DEC0" w14:textId="0A9ADF50" w:rsidR="00D51DE6" w:rsidRPr="003E0F27" w:rsidRDefault="00250C6E" w:rsidP="00D51DE6">
      <w:pPr>
        <w:rPr>
          <w:rFonts w:cstheme="minorHAnsi"/>
        </w:rPr>
      </w:pPr>
      <w:bookmarkStart w:id="8" w:name="_Hlk54633172"/>
      <w:bookmarkStart w:id="9" w:name="_Hlk54633896"/>
      <w:r w:rsidRPr="003E0F27">
        <w:rPr>
          <w:rFonts w:cstheme="minorHAnsi"/>
        </w:rPr>
        <w:t>The purpose of this section is to provide a review of existing literature related to the critical incidents that were observed during the bridging experience. I will be focusing on three of these areas and utilising a range of different sources and perspectives to explain areas for potential research.</w:t>
      </w:r>
    </w:p>
    <w:p w14:paraId="7275C1FF" w14:textId="1BE96E32" w:rsidR="00250C6E" w:rsidRPr="003E0F27" w:rsidRDefault="000C1F0D" w:rsidP="00D51DE6">
      <w:pPr>
        <w:rPr>
          <w:rFonts w:cstheme="minorHAnsi"/>
        </w:rPr>
      </w:pPr>
      <w:r w:rsidRPr="003E0F27">
        <w:rPr>
          <w:rFonts w:cstheme="minorHAnsi"/>
        </w:rPr>
        <w:t xml:space="preserve">The first incident I will be </w:t>
      </w:r>
      <w:r w:rsidR="0064724F" w:rsidRPr="003E0F27">
        <w:rPr>
          <w:rFonts w:cstheme="minorHAnsi"/>
        </w:rPr>
        <w:t>relating to</w:t>
      </w:r>
      <w:r w:rsidRPr="003E0F27">
        <w:rPr>
          <w:rFonts w:cstheme="minorHAnsi"/>
        </w:rPr>
        <w:t xml:space="preserve"> will be the Welsh Baccalaureate class that can be seen in the Appendices 1</w:t>
      </w:r>
      <w:r w:rsidR="00DD4049" w:rsidRPr="003E0F27">
        <w:rPr>
          <w:rFonts w:cstheme="minorHAnsi"/>
        </w:rPr>
        <w:t>B</w:t>
      </w:r>
      <w:r w:rsidRPr="003E0F27">
        <w:rPr>
          <w:rFonts w:cstheme="minorHAnsi"/>
        </w:rPr>
        <w:t>.</w:t>
      </w:r>
    </w:p>
    <w:p w14:paraId="2CDBD15A" w14:textId="31A96BBA" w:rsidR="00DD4049" w:rsidRPr="003E0F27" w:rsidRDefault="00DD4049" w:rsidP="00D51DE6">
      <w:pPr>
        <w:rPr>
          <w:rFonts w:cstheme="minorHAnsi"/>
        </w:rPr>
      </w:pPr>
      <w:r w:rsidRPr="003E0F27">
        <w:rPr>
          <w:rFonts w:cstheme="minorHAnsi"/>
        </w:rPr>
        <w:t>Students asking questions in lessons is very importing as Schirripa and Steiner have stated,  ‘Questioning is one of the thinking processing skills which is structurally embedded in the thinking operation of critical thinking, creative thinking, and problem</w:t>
      </w:r>
      <w:r w:rsidR="0064724F" w:rsidRPr="003E0F27">
        <w:rPr>
          <w:rFonts w:cstheme="minorHAnsi"/>
        </w:rPr>
        <w:t>-</w:t>
      </w:r>
      <w:r w:rsidRPr="003E0F27">
        <w:rPr>
          <w:rFonts w:cstheme="minorHAnsi"/>
        </w:rPr>
        <w:t>solving’ (</w:t>
      </w:r>
      <w:r w:rsidR="00A81F09" w:rsidRPr="003E0F27">
        <w:rPr>
          <w:rFonts w:cstheme="minorHAnsi"/>
        </w:rPr>
        <w:t>S and S, 2000</w:t>
      </w:r>
      <w:r w:rsidRPr="003E0F27">
        <w:rPr>
          <w:rFonts w:cstheme="minorHAnsi"/>
        </w:rPr>
        <w:t>). This tells us the importance of students asking questions in the classroom, as it plays a vital role in the process of learning, as it not only encourages them to think but keeps their minds engaged and thinking.</w:t>
      </w:r>
    </w:p>
    <w:p w14:paraId="37F1C834" w14:textId="3DA7F20D" w:rsidR="00A71A61" w:rsidRPr="003E0F27" w:rsidRDefault="00A71A61" w:rsidP="00D51DE6">
      <w:pPr>
        <w:rPr>
          <w:rFonts w:cstheme="minorHAnsi"/>
        </w:rPr>
      </w:pPr>
      <w:r w:rsidRPr="003E0F27">
        <w:rPr>
          <w:rFonts w:cstheme="minorHAnsi"/>
        </w:rPr>
        <w:t>Students asking questions should always be encouraged as ‘If a student doesn’t ask anything at all-well, this could ‘reveal’ a lot of things. It could be a lack of background knowledge or confidence or engagement, or that there is no room or need for them to ask’</w:t>
      </w:r>
      <w:r w:rsidR="00BF4DD2" w:rsidRPr="003E0F27">
        <w:rPr>
          <w:rFonts w:cstheme="minorHAnsi"/>
          <w:color w:val="000000"/>
          <w:shd w:val="clear" w:color="auto" w:fill="FFFFFF"/>
        </w:rPr>
        <w:t xml:space="preserve"> (Heick, 2018)</w:t>
      </w:r>
      <w:r w:rsidRPr="003E0F27">
        <w:rPr>
          <w:rFonts w:cstheme="minorHAnsi"/>
        </w:rPr>
        <w:t>, which shows that there is a big emphasis on the teacher to create the correct atmosphere and incentives to promote the questioning, further leading to the student</w:t>
      </w:r>
      <w:r w:rsidR="0064724F" w:rsidRPr="003E0F27">
        <w:rPr>
          <w:rFonts w:cstheme="minorHAnsi"/>
        </w:rPr>
        <w:t>'</w:t>
      </w:r>
      <w:r w:rsidRPr="003E0F27">
        <w:rPr>
          <w:rFonts w:cstheme="minorHAnsi"/>
        </w:rPr>
        <w:t>s growth in the subject.</w:t>
      </w:r>
    </w:p>
    <w:p w14:paraId="59B05D0E" w14:textId="77777777" w:rsidR="00A71A61" w:rsidRPr="003E0F27" w:rsidRDefault="00A71A61" w:rsidP="00D51DE6">
      <w:pPr>
        <w:rPr>
          <w:rFonts w:cstheme="minorHAnsi"/>
        </w:rPr>
      </w:pPr>
      <w:r w:rsidRPr="003E0F27">
        <w:rPr>
          <w:rFonts w:cstheme="minorHAnsi"/>
        </w:rPr>
        <w:t>It is also important that teachers ask the right questions to their class, these can be both open questions and closed questions:</w:t>
      </w:r>
    </w:p>
    <w:p w14:paraId="6AED9E9F" w14:textId="488D095D" w:rsidR="00A71A61" w:rsidRPr="003E0F27" w:rsidRDefault="00A71A61" w:rsidP="00D51DE6">
      <w:pPr>
        <w:rPr>
          <w:rFonts w:cstheme="minorHAnsi"/>
        </w:rPr>
      </w:pPr>
      <w:r w:rsidRPr="003E0F27">
        <w:rPr>
          <w:rFonts w:cstheme="minorHAnsi"/>
        </w:rPr>
        <w:t>‘Open questions prompt your listener to answer in a much more detailed way. They cannot give a simple ‘yes’ or ‘no’ answer but must be prepared to provide plenty of detail and give reasons for why they believe their opinion is the correct one’</w:t>
      </w:r>
      <w:r w:rsidR="00BF4DD2" w:rsidRPr="003E0F27">
        <w:rPr>
          <w:rFonts w:cstheme="minorHAnsi"/>
          <w:color w:val="000000"/>
          <w:shd w:val="clear" w:color="auto" w:fill="FFFFFF"/>
        </w:rPr>
        <w:t xml:space="preserve"> (Questions - Responding and interacting - Edexcel - GCSE English Language Revision - Edexcel - BBC Bitesize, n.d.)</w:t>
      </w:r>
      <w:r w:rsidRPr="003E0F27">
        <w:rPr>
          <w:rFonts w:cstheme="minorHAnsi"/>
        </w:rPr>
        <w:t>. Using these open questions are advantageous as they promote individual thinking within the learning experience, whilst also providing the teacher with a moment to assess the student</w:t>
      </w:r>
      <w:r w:rsidR="0064724F" w:rsidRPr="003E0F27">
        <w:rPr>
          <w:rFonts w:cstheme="minorHAnsi"/>
        </w:rPr>
        <w:t>'</w:t>
      </w:r>
      <w:r w:rsidRPr="003E0F27">
        <w:rPr>
          <w:rFonts w:cstheme="minorHAnsi"/>
        </w:rPr>
        <w:t>s ability to apply their knowledge and understanding to the topic. The strengths of open questions, also become their weaknesses as they take more time and effort to respond to, leading some students to be put off. Others may also find that expressing their views and opinions to be difficult, so that’s where a closed question would pay off.</w:t>
      </w:r>
    </w:p>
    <w:p w14:paraId="69C69379" w14:textId="0FDCB562" w:rsidR="00A71A61" w:rsidRPr="003E0F27" w:rsidRDefault="00A71A61" w:rsidP="00D51DE6">
      <w:pPr>
        <w:rPr>
          <w:rFonts w:cstheme="minorHAnsi"/>
        </w:rPr>
      </w:pPr>
      <w:r w:rsidRPr="003E0F27">
        <w:rPr>
          <w:rFonts w:cstheme="minorHAnsi"/>
        </w:rPr>
        <w:t>Closed questions are simpler and ‘require a one-word response such as a ‘yes’ or ‘no’. Closed questions can be useful; sometimes a closed question can successfully force someone to commit their opinion’</w:t>
      </w:r>
      <w:r w:rsidR="005E76AF" w:rsidRPr="003E0F27">
        <w:rPr>
          <w:rFonts w:cstheme="minorHAnsi"/>
        </w:rPr>
        <w:t xml:space="preserve"> </w:t>
      </w:r>
      <w:r w:rsidR="005E76AF" w:rsidRPr="003E0F27">
        <w:rPr>
          <w:rFonts w:cstheme="minorHAnsi"/>
          <w:color w:val="000000"/>
          <w:shd w:val="clear" w:color="auto" w:fill="FFFFFF"/>
        </w:rPr>
        <w:t>(Questions - Responding and interacting - Edexcel - GCSE English Language Revision - Edexcel - BBC Bitesize, n.d.)</w:t>
      </w:r>
      <w:r w:rsidRPr="003E0F27">
        <w:rPr>
          <w:rFonts w:cstheme="minorHAnsi"/>
        </w:rPr>
        <w:t xml:space="preserve">. These can be very effective in lessons, as students only have to give a short and quick answer, they can also be used to challenge pupils’ memory and recalling facts. There are also disadvantages of using closed questions, as students may begin to guess the answer, they may also begin to grow concerned about the consequences of answering wrong leading to </w:t>
      </w:r>
      <w:r w:rsidR="0064724F" w:rsidRPr="003E0F27">
        <w:rPr>
          <w:rFonts w:cstheme="minorHAnsi"/>
        </w:rPr>
        <w:t xml:space="preserve">an </w:t>
      </w:r>
      <w:r w:rsidRPr="003E0F27">
        <w:rPr>
          <w:rFonts w:cstheme="minorHAnsi"/>
        </w:rPr>
        <w:t>unwillingness to answer. Unlike open questions, closed questions can also limit the student, as they are no longer able to expand on their answer.</w:t>
      </w:r>
    </w:p>
    <w:bookmarkEnd w:id="8"/>
    <w:p w14:paraId="4991E1CA" w14:textId="17D3A903" w:rsidR="00D51DE6" w:rsidRPr="003E0F27" w:rsidRDefault="00682827" w:rsidP="00D51DE6">
      <w:pPr>
        <w:rPr>
          <w:rFonts w:cstheme="minorHAnsi"/>
        </w:rPr>
      </w:pPr>
      <w:r w:rsidRPr="003E0F27">
        <w:rPr>
          <w:rFonts w:cstheme="minorHAnsi"/>
        </w:rPr>
        <w:t xml:space="preserve">Despite the positives of questions, time should also be given to ensure that students </w:t>
      </w:r>
      <w:r w:rsidR="0064724F" w:rsidRPr="003E0F27">
        <w:rPr>
          <w:rFonts w:cstheme="minorHAnsi"/>
        </w:rPr>
        <w:t>can</w:t>
      </w:r>
      <w:r w:rsidRPr="003E0F27">
        <w:rPr>
          <w:rFonts w:cstheme="minorHAnsi"/>
        </w:rPr>
        <w:t xml:space="preserve"> create an appropriate response. ‘Not every learner process thinking at the same speed. Quality should be measured in the content of the answer, not the speediness.’</w:t>
      </w:r>
      <w:r w:rsidR="00F32BB7" w:rsidRPr="003E0F27">
        <w:rPr>
          <w:rFonts w:cstheme="minorHAnsi"/>
          <w:color w:val="000000"/>
          <w:shd w:val="clear" w:color="auto" w:fill="FFFFFF"/>
        </w:rPr>
        <w:t xml:space="preserve"> (McCarthy, 2018)</w:t>
      </w:r>
      <w:r w:rsidRPr="003E0F27">
        <w:rPr>
          <w:rFonts w:cstheme="minorHAnsi"/>
        </w:rPr>
        <w:t xml:space="preserve">, silence should not always be interpreted as </w:t>
      </w:r>
      <w:r w:rsidR="0064724F" w:rsidRPr="003E0F27">
        <w:rPr>
          <w:rFonts w:cstheme="minorHAnsi"/>
        </w:rPr>
        <w:t xml:space="preserve">a </w:t>
      </w:r>
      <w:r w:rsidRPr="003E0F27">
        <w:rPr>
          <w:rFonts w:cstheme="minorHAnsi"/>
        </w:rPr>
        <w:t>misunderstanding or nothing happening, giving ample time provides some learners to practice reflection and think their answers through.</w:t>
      </w:r>
    </w:p>
    <w:bookmarkEnd w:id="9"/>
    <w:p w14:paraId="36B8401A" w14:textId="558003C7" w:rsidR="00D51DE6" w:rsidRPr="003E0F27" w:rsidRDefault="00D51DE6" w:rsidP="00D51DE6">
      <w:pPr>
        <w:rPr>
          <w:rFonts w:cstheme="minorHAnsi"/>
        </w:rPr>
      </w:pPr>
    </w:p>
    <w:p w14:paraId="4D2563C7" w14:textId="77777777" w:rsidR="00312664" w:rsidRPr="003E0F27" w:rsidRDefault="00312664" w:rsidP="00D51DE6">
      <w:pPr>
        <w:rPr>
          <w:rFonts w:cstheme="minorHAnsi"/>
        </w:rPr>
      </w:pPr>
      <w:bookmarkStart w:id="10" w:name="_Hlk54643869"/>
      <w:bookmarkStart w:id="11" w:name="_Hlk54644804"/>
      <w:bookmarkStart w:id="12" w:name="_Hlk54642971"/>
    </w:p>
    <w:p w14:paraId="2B1DDD6F" w14:textId="78576E0A" w:rsidR="00D51DE6" w:rsidRPr="003E0F27" w:rsidRDefault="0064724F" w:rsidP="00D51DE6">
      <w:pPr>
        <w:rPr>
          <w:rFonts w:cstheme="minorHAnsi"/>
        </w:rPr>
      </w:pPr>
      <w:bookmarkStart w:id="13" w:name="_Hlk54650778"/>
      <w:bookmarkStart w:id="14" w:name="_Hlk54651204"/>
      <w:bookmarkStart w:id="15" w:name="_Hlk54650263"/>
      <w:r w:rsidRPr="003E0F27">
        <w:rPr>
          <w:rFonts w:cstheme="minorHAnsi"/>
        </w:rPr>
        <w:t>The next incident I will be relating to will be Incident 3 Music class, that can be seen in the Appendices 2B.</w:t>
      </w:r>
    </w:p>
    <w:bookmarkEnd w:id="10"/>
    <w:bookmarkEnd w:id="11"/>
    <w:p w14:paraId="75AD532E" w14:textId="735C94A6" w:rsidR="0064724F" w:rsidRPr="003E0F27" w:rsidRDefault="00312664" w:rsidP="00D51DE6">
      <w:pPr>
        <w:rPr>
          <w:rFonts w:cstheme="minorHAnsi"/>
        </w:rPr>
      </w:pPr>
      <w:r w:rsidRPr="003E0F27">
        <w:rPr>
          <w:rFonts w:cstheme="minorHAnsi"/>
        </w:rPr>
        <w:t xml:space="preserve">When students encounter a problem during class, </w:t>
      </w:r>
      <w:r w:rsidR="0084415F" w:rsidRPr="003E0F27">
        <w:rPr>
          <w:rFonts w:cstheme="minorHAnsi"/>
        </w:rPr>
        <w:t>teachers must</w:t>
      </w:r>
      <w:r w:rsidRPr="003E0F27">
        <w:rPr>
          <w:rFonts w:cstheme="minorHAnsi"/>
        </w:rPr>
        <w:t xml:space="preserve"> provide the student with an adequate solution. Students who attend classes will showcase a range of abilities and the teacher</w:t>
      </w:r>
      <w:r w:rsidR="0084415F" w:rsidRPr="003E0F27">
        <w:rPr>
          <w:rFonts w:cstheme="minorHAnsi"/>
        </w:rPr>
        <w:t>'</w:t>
      </w:r>
      <w:r w:rsidRPr="003E0F27">
        <w:rPr>
          <w:rFonts w:cstheme="minorHAnsi"/>
        </w:rPr>
        <w:t xml:space="preserve">s job to accommodate these very needs. Some individuals may have learning and thinking differences, which is why </w:t>
      </w:r>
      <w:r w:rsidR="0084415F" w:rsidRPr="003E0F27">
        <w:rPr>
          <w:rFonts w:cstheme="minorHAnsi"/>
        </w:rPr>
        <w:t>the teacher must be</w:t>
      </w:r>
      <w:r w:rsidRPr="003E0F27">
        <w:rPr>
          <w:rFonts w:cstheme="minorHAnsi"/>
        </w:rPr>
        <w:t xml:space="preserve"> able to approach different learning methods.</w:t>
      </w:r>
    </w:p>
    <w:p w14:paraId="40F227FE" w14:textId="00723A93" w:rsidR="00312664" w:rsidRPr="003E0F27" w:rsidRDefault="00312664" w:rsidP="00D51DE6">
      <w:pPr>
        <w:rPr>
          <w:rFonts w:cstheme="minorHAnsi"/>
        </w:rPr>
      </w:pPr>
      <w:r w:rsidRPr="003E0F27">
        <w:rPr>
          <w:rFonts w:cstheme="minorHAnsi"/>
        </w:rPr>
        <w:t>One method would be differentiated instruction. ‘Whenever a teacher reaches out to an individual or small group to vary his or her teaching to create the best learning experience possible, that teacher is differentiating instruction’</w:t>
      </w:r>
      <w:r w:rsidR="00F32BB7" w:rsidRPr="003E0F27">
        <w:rPr>
          <w:rFonts w:cstheme="minorHAnsi"/>
          <w:color w:val="000000"/>
          <w:shd w:val="clear" w:color="auto" w:fill="FFFFFF"/>
        </w:rPr>
        <w:t xml:space="preserve"> (Tomlinson, n.d.)</w:t>
      </w:r>
      <w:r w:rsidRPr="003E0F27">
        <w:rPr>
          <w:rFonts w:cstheme="minorHAnsi"/>
        </w:rPr>
        <w:t>, creating a learning experience that will best suit the learner is something that should always be sought after, as it will ensure their concentration and engagement throughout the class, therefore improving their learning capabilities exponentially. This differentiated instruction can be broken down into four points:</w:t>
      </w:r>
    </w:p>
    <w:p w14:paraId="7E937303" w14:textId="6378A9C1" w:rsidR="00312664" w:rsidRPr="003E0F27" w:rsidRDefault="00312664" w:rsidP="00D51DE6">
      <w:pPr>
        <w:rPr>
          <w:rFonts w:cstheme="minorHAnsi"/>
        </w:rPr>
      </w:pPr>
      <w:r w:rsidRPr="003E0F27">
        <w:rPr>
          <w:rFonts w:cstheme="minorHAnsi"/>
        </w:rPr>
        <w:t>Content - What the student will learn</w:t>
      </w:r>
    </w:p>
    <w:p w14:paraId="72864CBD" w14:textId="7F1ED0B6" w:rsidR="00312664" w:rsidRPr="003E0F27" w:rsidRDefault="00312664" w:rsidP="00D51DE6">
      <w:pPr>
        <w:rPr>
          <w:rFonts w:cstheme="minorHAnsi"/>
        </w:rPr>
      </w:pPr>
      <w:r w:rsidRPr="003E0F27">
        <w:rPr>
          <w:rFonts w:cstheme="minorHAnsi"/>
        </w:rPr>
        <w:t>Process – How the student will take in the content</w:t>
      </w:r>
    </w:p>
    <w:p w14:paraId="5C39C8FB" w14:textId="1232097E" w:rsidR="00312664" w:rsidRPr="003E0F27" w:rsidRDefault="00312664" w:rsidP="00D51DE6">
      <w:pPr>
        <w:rPr>
          <w:rFonts w:cstheme="minorHAnsi"/>
        </w:rPr>
      </w:pPr>
      <w:r w:rsidRPr="003E0F27">
        <w:rPr>
          <w:rFonts w:cstheme="minorHAnsi"/>
        </w:rPr>
        <w:t>Products – Activities that allow the student to apply and extend what they have learnt</w:t>
      </w:r>
    </w:p>
    <w:p w14:paraId="24A2EC75" w14:textId="52078F97" w:rsidR="00312664" w:rsidRPr="003E0F27" w:rsidRDefault="00312664" w:rsidP="00D51DE6">
      <w:pPr>
        <w:rPr>
          <w:rFonts w:cstheme="minorHAnsi"/>
        </w:rPr>
      </w:pPr>
      <w:r w:rsidRPr="003E0F27">
        <w:rPr>
          <w:rFonts w:cstheme="minorHAnsi"/>
        </w:rPr>
        <w:t>Learning environment – How the classroom works</w:t>
      </w:r>
    </w:p>
    <w:p w14:paraId="2A764B8E" w14:textId="4F26E148" w:rsidR="00312664" w:rsidRPr="003E0F27" w:rsidRDefault="006C0147" w:rsidP="00D51DE6">
      <w:pPr>
        <w:rPr>
          <w:rFonts w:cstheme="minorHAnsi"/>
        </w:rPr>
      </w:pPr>
      <w:r w:rsidRPr="003E0F27">
        <w:rPr>
          <w:rFonts w:cstheme="minorHAnsi"/>
        </w:rPr>
        <w:t>‘</w:t>
      </w:r>
      <w:r w:rsidR="00312664" w:rsidRPr="003E0F27">
        <w:rPr>
          <w:rFonts w:cstheme="minorHAnsi"/>
        </w:rPr>
        <w:t>Differentiation is a method of instruction designed to meet the needs of all students by changing what students learn (content), how they accumulate information (process), how the</w:t>
      </w:r>
      <w:r w:rsidR="0084415F" w:rsidRPr="003E0F27">
        <w:rPr>
          <w:rFonts w:cstheme="minorHAnsi"/>
        </w:rPr>
        <w:t>y</w:t>
      </w:r>
      <w:r w:rsidR="00312664" w:rsidRPr="003E0F27">
        <w:rPr>
          <w:rFonts w:cstheme="minorHAnsi"/>
        </w:rPr>
        <w:t xml:space="preserve"> demonstrate knowledge or skills (product), and with whom and where learning happens (learning environment).</w:t>
      </w:r>
      <w:r w:rsidRPr="003E0F27">
        <w:rPr>
          <w:rFonts w:cstheme="minorHAnsi"/>
        </w:rPr>
        <w:t>’</w:t>
      </w:r>
      <w:r w:rsidRPr="003E0F27">
        <w:rPr>
          <w:rFonts w:cstheme="minorHAnsi"/>
          <w:color w:val="000000"/>
          <w:shd w:val="clear" w:color="auto" w:fill="FFFFFF"/>
        </w:rPr>
        <w:t xml:space="preserve"> (Finley, 2017).</w:t>
      </w:r>
      <w:r w:rsidR="00312664" w:rsidRPr="003E0F27">
        <w:rPr>
          <w:rFonts w:cstheme="minorHAnsi"/>
        </w:rPr>
        <w:t xml:space="preserve"> If learners are unable to adapt to the classroom, the instructor should try to adapt instead, by trying out various learning methods and experimenting with different strategies for the learner.</w:t>
      </w:r>
    </w:p>
    <w:bookmarkEnd w:id="13"/>
    <w:p w14:paraId="4883989C" w14:textId="24BC7384" w:rsidR="00312664" w:rsidRPr="003E0F27" w:rsidRDefault="00312664" w:rsidP="00D51DE6">
      <w:pPr>
        <w:rPr>
          <w:rFonts w:cstheme="minorHAnsi"/>
        </w:rPr>
      </w:pPr>
      <w:r w:rsidRPr="003E0F27">
        <w:rPr>
          <w:rFonts w:cstheme="minorHAnsi"/>
        </w:rPr>
        <w:t>Another approach to teaching could be, Multisensory instruction, which engages more than one sense at a time. This will have students processing information through either touch, movement, sight, and hearing. ‘Many programs for struggling readers use multisensory strategies. Teachers might have students use their fingers to tap out each sound in a word’</w:t>
      </w:r>
      <w:r w:rsidR="0015239B" w:rsidRPr="003E0F27">
        <w:rPr>
          <w:rFonts w:cstheme="minorHAnsi"/>
          <w:color w:val="000000"/>
          <w:shd w:val="clear" w:color="auto" w:fill="FFFFFF"/>
        </w:rPr>
        <w:t xml:space="preserve"> (6 Strategies Teachers Use to Help Kids Who Learn and Think Differently, 2020)</w:t>
      </w:r>
      <w:r w:rsidRPr="003E0F27">
        <w:rPr>
          <w:rFonts w:cstheme="minorHAnsi"/>
        </w:rPr>
        <w:t>, some students who suffer from dyslexia may find this learning style to their benefit, as they find it hard to simply sound the word with sight alone. Similarly, students with ADHD who find it hard to sit still, so being able to move lets them burn their excess energy and stay focused during class activities.</w:t>
      </w:r>
    </w:p>
    <w:bookmarkEnd w:id="14"/>
    <w:p w14:paraId="58A31FFD" w14:textId="77777777" w:rsidR="00312664" w:rsidRPr="003E0F27" w:rsidRDefault="00312664" w:rsidP="00D51DE6">
      <w:pPr>
        <w:rPr>
          <w:rFonts w:cstheme="minorHAnsi"/>
        </w:rPr>
      </w:pPr>
    </w:p>
    <w:bookmarkEnd w:id="15"/>
    <w:p w14:paraId="41F9E8D8" w14:textId="2FD86C38" w:rsidR="0064724F" w:rsidRPr="003E0F27" w:rsidRDefault="0064724F" w:rsidP="00D51DE6">
      <w:pPr>
        <w:rPr>
          <w:rFonts w:cstheme="minorHAnsi"/>
        </w:rPr>
      </w:pPr>
      <w:r w:rsidRPr="003E0F27">
        <w:rPr>
          <w:rFonts w:cstheme="minorHAnsi"/>
        </w:rPr>
        <w:t>The final incident I will be relating to will be Critical incident 3 Musical class, that be seen in the appendices 4B.</w:t>
      </w:r>
    </w:p>
    <w:bookmarkEnd w:id="12"/>
    <w:p w14:paraId="79DD461A" w14:textId="6BBEEA48" w:rsidR="0064724F" w:rsidRPr="003E0F27" w:rsidRDefault="0064724F" w:rsidP="0064724F">
      <w:pPr>
        <w:rPr>
          <w:rFonts w:cstheme="minorHAnsi"/>
        </w:rPr>
      </w:pPr>
      <w:r w:rsidRPr="003E0F27">
        <w:rPr>
          <w:rFonts w:cstheme="minorHAnsi"/>
        </w:rPr>
        <w:t>Keeping students focused on a task is very important not only to ensure academic progress but also for eliminating behavioural concerns, ‘When teaching a large class, it is imperative to keep your students’</w:t>
      </w:r>
      <w:r w:rsidR="009C75CD" w:rsidRPr="003E0F27">
        <w:rPr>
          <w:rFonts w:cstheme="minorHAnsi"/>
          <w:color w:val="000000"/>
          <w:shd w:val="clear" w:color="auto" w:fill="FFFFFF"/>
        </w:rPr>
        <w:t xml:space="preserve"> </w:t>
      </w:r>
      <w:r w:rsidRPr="003E0F27">
        <w:rPr>
          <w:rFonts w:cstheme="minorHAnsi"/>
        </w:rPr>
        <w:t>attention on the learning task. As soon as one child starts to lose interest or fool around, the domino effect will happen. As other children withdraw their attention, the main thrust of your lesson has lost its power.’</w:t>
      </w:r>
      <w:r w:rsidR="009C75CD" w:rsidRPr="003E0F27">
        <w:rPr>
          <w:rFonts w:cstheme="minorHAnsi"/>
          <w:color w:val="000000"/>
          <w:shd w:val="clear" w:color="auto" w:fill="FFFFFF"/>
        </w:rPr>
        <w:t xml:space="preserve"> (10 Surefire Ways to Keep Your Students on Task, n.d.)</w:t>
      </w:r>
      <w:r w:rsidR="001005B7" w:rsidRPr="003E0F27">
        <w:rPr>
          <w:rFonts w:cstheme="minorHAnsi"/>
          <w:color w:val="000000"/>
          <w:shd w:val="clear" w:color="auto" w:fill="FFFFFF"/>
        </w:rPr>
        <w:t>.</w:t>
      </w:r>
      <w:r w:rsidR="009C75CD" w:rsidRPr="003E0F27">
        <w:rPr>
          <w:rFonts w:cstheme="minorHAnsi"/>
        </w:rPr>
        <w:t xml:space="preserve"> </w:t>
      </w:r>
      <w:r w:rsidRPr="003E0F27">
        <w:rPr>
          <w:rFonts w:cstheme="minorHAnsi"/>
        </w:rPr>
        <w:t>If a student begins to no longer participate in a task, they may begin distracting other students and in turn</w:t>
      </w:r>
      <w:r w:rsidR="0084415F" w:rsidRPr="003E0F27">
        <w:rPr>
          <w:rFonts w:cstheme="minorHAnsi"/>
        </w:rPr>
        <w:t>,</w:t>
      </w:r>
      <w:r w:rsidRPr="003E0F27">
        <w:rPr>
          <w:rFonts w:cstheme="minorHAnsi"/>
        </w:rPr>
        <w:t xml:space="preserve"> leading others to lose focus, thus it is important to keep your students attention at all times.</w:t>
      </w:r>
    </w:p>
    <w:p w14:paraId="38D750A7" w14:textId="600C2C58" w:rsidR="0064724F" w:rsidRPr="003E0F27" w:rsidRDefault="0064724F" w:rsidP="0064724F">
      <w:pPr>
        <w:rPr>
          <w:rFonts w:cstheme="minorHAnsi"/>
        </w:rPr>
      </w:pPr>
      <w:r w:rsidRPr="003E0F27">
        <w:rPr>
          <w:rFonts w:cstheme="minorHAnsi"/>
        </w:rPr>
        <w:lastRenderedPageBreak/>
        <w:t xml:space="preserve">To keep students attention during class, </w:t>
      </w:r>
      <w:r w:rsidR="0084415F" w:rsidRPr="003E0F27">
        <w:rPr>
          <w:rFonts w:cstheme="minorHAnsi"/>
        </w:rPr>
        <w:t>some various strategies and techniques</w:t>
      </w:r>
      <w:r w:rsidRPr="003E0F27">
        <w:rPr>
          <w:rFonts w:cstheme="minorHAnsi"/>
        </w:rPr>
        <w:t xml:space="preserve"> can be used:</w:t>
      </w:r>
    </w:p>
    <w:p w14:paraId="373DDE3A" w14:textId="3EE318C3" w:rsidR="0064724F" w:rsidRPr="003E0F27" w:rsidRDefault="0064724F" w:rsidP="0064724F">
      <w:pPr>
        <w:rPr>
          <w:rFonts w:cstheme="minorHAnsi"/>
        </w:rPr>
      </w:pPr>
      <w:r w:rsidRPr="003E0F27">
        <w:rPr>
          <w:rFonts w:cstheme="minorHAnsi"/>
        </w:rPr>
        <w:t>Using a warmup style activity can be very beneficial, you could create a ‘pop quiz on material from the previous day. This technique helps students stay focus on daily tasks’</w:t>
      </w:r>
      <w:r w:rsidR="00A23E56" w:rsidRPr="003E0F27">
        <w:rPr>
          <w:rFonts w:cstheme="minorHAnsi"/>
        </w:rPr>
        <w:t xml:space="preserve"> </w:t>
      </w:r>
      <w:r w:rsidR="00A23E56" w:rsidRPr="003E0F27">
        <w:rPr>
          <w:rFonts w:cstheme="minorHAnsi"/>
          <w:color w:val="000000"/>
          <w:shd w:val="clear" w:color="auto" w:fill="FFFFFF"/>
        </w:rPr>
        <w:t>(List of Strategies to Keep Students Focused &amp; on Task, n.d.)</w:t>
      </w:r>
      <w:r w:rsidRPr="003E0F27">
        <w:rPr>
          <w:rFonts w:cstheme="minorHAnsi"/>
        </w:rPr>
        <w:t xml:space="preserve">. The quiz could also be used for content that may follow in the class that day, </w:t>
      </w:r>
      <w:r w:rsidR="0084415F" w:rsidRPr="003E0F27">
        <w:rPr>
          <w:rFonts w:cstheme="minorHAnsi"/>
        </w:rPr>
        <w:t>allowing students</w:t>
      </w:r>
      <w:r w:rsidRPr="003E0F27">
        <w:rPr>
          <w:rFonts w:cstheme="minorHAnsi"/>
        </w:rPr>
        <w:t xml:space="preserve"> to show prior knowledge of the subject and creating a task with an element of fun, can help lighten up the mood of the students to hopefully keep them engaged further into the lesson.</w:t>
      </w:r>
    </w:p>
    <w:p w14:paraId="5B831C74" w14:textId="51749267" w:rsidR="0064724F" w:rsidRPr="003E0F27" w:rsidRDefault="0064724F" w:rsidP="0064724F">
      <w:pPr>
        <w:rPr>
          <w:rFonts w:cstheme="minorHAnsi"/>
        </w:rPr>
      </w:pPr>
      <w:r w:rsidRPr="003E0F27">
        <w:rPr>
          <w:rFonts w:cstheme="minorHAnsi"/>
        </w:rPr>
        <w:t>Busy Teacher also talks about the benefits of utilising warm</w:t>
      </w:r>
      <w:r w:rsidR="0084415F" w:rsidRPr="003E0F27">
        <w:rPr>
          <w:rFonts w:cstheme="minorHAnsi"/>
        </w:rPr>
        <w:t>-</w:t>
      </w:r>
      <w:r w:rsidRPr="003E0F27">
        <w:rPr>
          <w:rFonts w:cstheme="minorHAnsi"/>
        </w:rPr>
        <w:t>ups, as it will set the tone of what will take place in that given class, and ‘It will allow them to start in a single train of thought to keep them on track for the remainder of the class’</w:t>
      </w:r>
      <w:r w:rsidR="00795232" w:rsidRPr="003E0F27">
        <w:rPr>
          <w:rFonts w:cstheme="minorHAnsi"/>
        </w:rPr>
        <w:t xml:space="preserve"> </w:t>
      </w:r>
      <w:r w:rsidR="00795232" w:rsidRPr="003E0F27">
        <w:rPr>
          <w:rFonts w:cstheme="minorHAnsi"/>
          <w:color w:val="000000"/>
          <w:shd w:val="clear" w:color="auto" w:fill="FFFFFF"/>
        </w:rPr>
        <w:t>(Why You Should Always Start With a Warmer, n.d.)</w:t>
      </w:r>
      <w:r w:rsidRPr="003E0F27">
        <w:rPr>
          <w:rFonts w:cstheme="minorHAnsi"/>
        </w:rPr>
        <w:t>. Having a warmup that will then proceed the rest of your lessons concepts can be very effective, as depending on the success of your warmup, students not only will have a clear idea on the task for the rest of the lesson, but they may pick up on content they might have missed from previous sessions.</w:t>
      </w:r>
    </w:p>
    <w:p w14:paraId="4FE76F9F" w14:textId="34752FF6" w:rsidR="0064724F" w:rsidRPr="003E0F27" w:rsidRDefault="0064724F" w:rsidP="0064724F">
      <w:pPr>
        <w:rPr>
          <w:rFonts w:cstheme="minorHAnsi"/>
        </w:rPr>
      </w:pPr>
      <w:r w:rsidRPr="003E0F27">
        <w:rPr>
          <w:rFonts w:cstheme="minorHAnsi"/>
        </w:rPr>
        <w:t>Similarly, to the Critical incident encountered, minimizing distraction would be a key factor to factor into a classroom, to retain students focus. Things that could be done include removing ‘distracting items such as sporting equipment, games and art materials during classroom instruction’</w:t>
      </w:r>
      <w:r w:rsidR="00E960EC" w:rsidRPr="003E0F27">
        <w:rPr>
          <w:rFonts w:cstheme="minorHAnsi"/>
        </w:rPr>
        <w:t xml:space="preserve"> </w:t>
      </w:r>
      <w:r w:rsidR="00E960EC" w:rsidRPr="003E0F27">
        <w:rPr>
          <w:rFonts w:cstheme="minorHAnsi"/>
          <w:color w:val="000000"/>
          <w:shd w:val="clear" w:color="auto" w:fill="FFFFFF"/>
        </w:rPr>
        <w:t>(How to Prevent and Address Classroom Disruptions | Resilient Educator, n.d.)</w:t>
      </w:r>
      <w:r w:rsidRPr="003E0F27">
        <w:rPr>
          <w:rFonts w:cstheme="minorHAnsi"/>
        </w:rPr>
        <w:t>, though in a music class this can be difficult, there are restrictions you should make when the items in question are not relevant, phones</w:t>
      </w:r>
      <w:r w:rsidR="0084415F" w:rsidRPr="003E0F27">
        <w:rPr>
          <w:rFonts w:cstheme="minorHAnsi"/>
        </w:rPr>
        <w:t>, in particular,</w:t>
      </w:r>
      <w:r w:rsidRPr="003E0F27">
        <w:rPr>
          <w:rFonts w:cstheme="minorHAnsi"/>
        </w:rPr>
        <w:t xml:space="preserve"> should be turned off during class time. </w:t>
      </w:r>
    </w:p>
    <w:p w14:paraId="7CB20CA9" w14:textId="666CB7CF" w:rsidR="0064724F" w:rsidRPr="003E0F27" w:rsidRDefault="0064724F" w:rsidP="0064724F">
      <w:pPr>
        <w:rPr>
          <w:rFonts w:cstheme="minorHAnsi"/>
        </w:rPr>
      </w:pPr>
      <w:r w:rsidRPr="003E0F27">
        <w:rPr>
          <w:rFonts w:cstheme="minorHAnsi"/>
        </w:rPr>
        <w:t>Though some distractions may want to be considered being taken away from the class, some should not be overlooked, as some can provide a valuable resource, in particular the mobile phone. ‘Mobile phones are NOT just phones. They provide pupils with electronic dictionaries, magazines, maps, novels reference books, and scientific and musical instruments through applications’</w:t>
      </w:r>
      <w:r w:rsidR="00E62423" w:rsidRPr="003E0F27">
        <w:rPr>
          <w:rFonts w:cstheme="minorHAnsi"/>
          <w:color w:val="000000"/>
          <w:shd w:val="clear" w:color="auto" w:fill="FFFFFF"/>
        </w:rPr>
        <w:t xml:space="preserve"> (</w:t>
      </w:r>
      <w:proofErr w:type="spellStart"/>
      <w:r w:rsidR="00E62423" w:rsidRPr="003E0F27">
        <w:rPr>
          <w:rFonts w:cstheme="minorHAnsi"/>
          <w:color w:val="000000"/>
          <w:shd w:val="clear" w:color="auto" w:fill="FFFFFF"/>
        </w:rPr>
        <w:t>Drabwell</w:t>
      </w:r>
      <w:proofErr w:type="spellEnd"/>
      <w:r w:rsidR="00E62423" w:rsidRPr="003E0F27">
        <w:rPr>
          <w:rFonts w:cstheme="minorHAnsi"/>
          <w:color w:val="000000"/>
          <w:shd w:val="clear" w:color="auto" w:fill="FFFFFF"/>
        </w:rPr>
        <w:t>, 2018)</w:t>
      </w:r>
      <w:r w:rsidRPr="003E0F27">
        <w:rPr>
          <w:rFonts w:cstheme="minorHAnsi"/>
        </w:rPr>
        <w:t>. One of these applications that can be used in a lesson is known as Kahoot! This is a game-based learning and trivia platform, that teachers can use to create multiple</w:t>
      </w:r>
      <w:r w:rsidR="0084415F" w:rsidRPr="003E0F27">
        <w:rPr>
          <w:rFonts w:cstheme="minorHAnsi"/>
        </w:rPr>
        <w:t>-</w:t>
      </w:r>
      <w:r w:rsidRPr="003E0F27">
        <w:rPr>
          <w:rFonts w:cstheme="minorHAnsi"/>
        </w:rPr>
        <w:t>choice games related to a classes content. Instead of using worksheets, this gives a more positive and fun outlook for subject questions, whilst also letting the teacher gauge students understanding of a topic.</w:t>
      </w:r>
    </w:p>
    <w:bookmarkEnd w:id="7"/>
    <w:p w14:paraId="08EA95FA" w14:textId="2A884FA5" w:rsidR="00D51DE6" w:rsidRPr="003E0F27" w:rsidRDefault="00D51DE6" w:rsidP="00D51DE6">
      <w:pPr>
        <w:rPr>
          <w:rFonts w:cstheme="minorHAnsi"/>
        </w:rPr>
      </w:pPr>
    </w:p>
    <w:p w14:paraId="4A642CC8" w14:textId="63EF97C9" w:rsidR="00D51DE6" w:rsidRPr="003E0F27" w:rsidRDefault="00D51DE6" w:rsidP="00D51DE6">
      <w:pPr>
        <w:rPr>
          <w:rFonts w:cstheme="minorHAnsi"/>
        </w:rPr>
      </w:pPr>
    </w:p>
    <w:p w14:paraId="4DF4B419" w14:textId="77777777" w:rsidR="00205A41" w:rsidRPr="003E0F27" w:rsidRDefault="00205A41" w:rsidP="00D51DE6">
      <w:pPr>
        <w:rPr>
          <w:rFonts w:cstheme="minorHAnsi"/>
          <w:u w:val="single"/>
        </w:rPr>
      </w:pPr>
    </w:p>
    <w:p w14:paraId="130BA18B" w14:textId="77777777" w:rsidR="00205A41" w:rsidRPr="003E0F27" w:rsidRDefault="00205A41" w:rsidP="00D51DE6">
      <w:pPr>
        <w:rPr>
          <w:rFonts w:cstheme="minorHAnsi"/>
          <w:u w:val="single"/>
        </w:rPr>
      </w:pPr>
    </w:p>
    <w:p w14:paraId="1C4E34C4" w14:textId="77777777" w:rsidR="00205A41" w:rsidRPr="003E0F27" w:rsidRDefault="00205A41" w:rsidP="00D51DE6">
      <w:pPr>
        <w:rPr>
          <w:rFonts w:cstheme="minorHAnsi"/>
          <w:u w:val="single"/>
        </w:rPr>
      </w:pPr>
    </w:p>
    <w:p w14:paraId="7B78B0C6" w14:textId="77777777" w:rsidR="00205A41" w:rsidRPr="003E0F27" w:rsidRDefault="00205A41" w:rsidP="00D51DE6">
      <w:pPr>
        <w:rPr>
          <w:rFonts w:cstheme="minorHAnsi"/>
          <w:u w:val="single"/>
        </w:rPr>
      </w:pPr>
    </w:p>
    <w:p w14:paraId="2A879934" w14:textId="77777777" w:rsidR="00205A41" w:rsidRPr="003E0F27" w:rsidRDefault="00205A41" w:rsidP="00D51DE6">
      <w:pPr>
        <w:rPr>
          <w:rFonts w:cstheme="minorHAnsi"/>
          <w:u w:val="single"/>
        </w:rPr>
      </w:pPr>
    </w:p>
    <w:p w14:paraId="27F9BD4A" w14:textId="77777777" w:rsidR="00205A41" w:rsidRPr="003E0F27" w:rsidRDefault="00205A41" w:rsidP="00D51DE6">
      <w:pPr>
        <w:rPr>
          <w:rFonts w:cstheme="minorHAnsi"/>
          <w:u w:val="single"/>
        </w:rPr>
      </w:pPr>
    </w:p>
    <w:p w14:paraId="46360A18" w14:textId="77777777" w:rsidR="00205A41" w:rsidRPr="003E0F27" w:rsidRDefault="00205A41" w:rsidP="00D51DE6">
      <w:pPr>
        <w:rPr>
          <w:rFonts w:cstheme="minorHAnsi"/>
          <w:u w:val="single"/>
        </w:rPr>
      </w:pPr>
    </w:p>
    <w:p w14:paraId="5F920431" w14:textId="77777777" w:rsidR="00205A41" w:rsidRPr="003E0F27" w:rsidRDefault="00205A41" w:rsidP="00D51DE6">
      <w:pPr>
        <w:rPr>
          <w:rFonts w:cstheme="minorHAnsi"/>
          <w:u w:val="single"/>
        </w:rPr>
      </w:pPr>
    </w:p>
    <w:p w14:paraId="48707BAA" w14:textId="77777777" w:rsidR="00205A41" w:rsidRPr="003E0F27" w:rsidRDefault="00205A41" w:rsidP="00D51DE6">
      <w:pPr>
        <w:rPr>
          <w:rFonts w:cstheme="minorHAnsi"/>
          <w:u w:val="single"/>
        </w:rPr>
      </w:pPr>
    </w:p>
    <w:p w14:paraId="799EF4AD" w14:textId="1E450F30" w:rsidR="00C903F4" w:rsidRPr="003E0F27" w:rsidRDefault="00C903F4" w:rsidP="00D51DE6">
      <w:pPr>
        <w:rPr>
          <w:rFonts w:cstheme="minorHAnsi"/>
          <w:u w:val="single"/>
        </w:rPr>
      </w:pPr>
      <w:r w:rsidRPr="003E0F27">
        <w:rPr>
          <w:rFonts w:cstheme="minorHAnsi"/>
          <w:u w:val="single"/>
        </w:rPr>
        <w:lastRenderedPageBreak/>
        <w:t>Reflection / Evaluation &amp; Next Steps</w:t>
      </w:r>
    </w:p>
    <w:p w14:paraId="359DB032" w14:textId="334CBB46" w:rsidR="00A8570A" w:rsidRPr="003E0F27" w:rsidRDefault="00C903F4" w:rsidP="00D51DE6">
      <w:pPr>
        <w:rPr>
          <w:rFonts w:cstheme="minorHAnsi"/>
        </w:rPr>
      </w:pPr>
      <w:bookmarkStart w:id="16" w:name="_Hlk54697548"/>
      <w:bookmarkStart w:id="17" w:name="_Hlk54699185"/>
      <w:bookmarkStart w:id="18" w:name="_Hlk54703504"/>
      <w:r w:rsidRPr="003E0F27">
        <w:rPr>
          <w:rFonts w:cstheme="minorHAnsi"/>
        </w:rPr>
        <w:t>R</w:t>
      </w:r>
      <w:bookmarkStart w:id="19" w:name="_Hlk54702985"/>
      <w:r w:rsidRPr="003E0F27">
        <w:rPr>
          <w:rFonts w:cstheme="minorHAnsi"/>
        </w:rPr>
        <w:t xml:space="preserve">egarding the first critical incident 1B, </w:t>
      </w:r>
      <w:r w:rsidR="00A8570A" w:rsidRPr="003E0F27">
        <w:rPr>
          <w:rFonts w:cstheme="minorHAnsi"/>
        </w:rPr>
        <w:t xml:space="preserve">being able to </w:t>
      </w:r>
      <w:r w:rsidR="00FE64F8" w:rsidRPr="003E0F27">
        <w:rPr>
          <w:rFonts w:cstheme="minorHAnsi"/>
        </w:rPr>
        <w:t>e</w:t>
      </w:r>
      <w:r w:rsidR="00A8570A" w:rsidRPr="003E0F27">
        <w:rPr>
          <w:rFonts w:cstheme="minorHAnsi"/>
        </w:rPr>
        <w:t xml:space="preserve">licit appropriate responses from your class is very important and creating the perfect questions can be an effective way to do it. Within the literature review, open and closed questions were discussed which I believe a simple way to control responses. By using questions such as these, students will be put in a position to either provide a statement of an answer from a closed question, whilst an open will have the student giving more information possibly sharing their own opinions and beliefs. </w:t>
      </w:r>
    </w:p>
    <w:p w14:paraId="1C194EC2" w14:textId="7D7EC29B" w:rsidR="00CC6E91" w:rsidRPr="003E0F27" w:rsidRDefault="00CC6E91" w:rsidP="00D51DE6">
      <w:pPr>
        <w:rPr>
          <w:rFonts w:cstheme="minorHAnsi"/>
        </w:rPr>
      </w:pPr>
      <w:r w:rsidRPr="003E0F27">
        <w:rPr>
          <w:rFonts w:cstheme="minorHAnsi"/>
        </w:rPr>
        <w:t>Equally as important giving some students an ample amount of time to think through an answer should be considered, as</w:t>
      </w:r>
      <w:r w:rsidR="00FE64F8" w:rsidRPr="003E0F27">
        <w:rPr>
          <w:rFonts w:cstheme="minorHAnsi"/>
        </w:rPr>
        <w:t>,</w:t>
      </w:r>
      <w:r w:rsidRPr="003E0F27">
        <w:rPr>
          <w:rFonts w:cstheme="minorHAnsi"/>
        </w:rPr>
        <w:t xml:space="preserve"> despite some keen students wanting to respond right away, some may need additional time to think through an answer.</w:t>
      </w:r>
    </w:p>
    <w:p w14:paraId="126DBA10" w14:textId="32E06037" w:rsidR="00CC6E91" w:rsidRPr="003E0F27" w:rsidRDefault="00CC6E91" w:rsidP="00D51DE6">
      <w:pPr>
        <w:rPr>
          <w:rFonts w:cstheme="minorHAnsi"/>
        </w:rPr>
      </w:pPr>
      <w:r w:rsidRPr="003E0F27">
        <w:rPr>
          <w:rFonts w:cstheme="minorHAnsi"/>
        </w:rPr>
        <w:t>Combining the use of these open and closed questions with appropriate time will give the most benefit and the time that you give students can be decided by both the difficulty and type of question you ask. Closed questions will more than likely not need much time due to their simplicity, whilst open questions that have the students sharing opinions and potentially showing expansive knowledge will want the most time.</w:t>
      </w:r>
    </w:p>
    <w:p w14:paraId="04983FD9" w14:textId="50DC8288" w:rsidR="00D51DE6" w:rsidRPr="003E0F27" w:rsidRDefault="00CC6E91" w:rsidP="00D51DE6">
      <w:pPr>
        <w:rPr>
          <w:rFonts w:cstheme="minorHAnsi"/>
        </w:rPr>
      </w:pPr>
      <w:r w:rsidRPr="003E0F27">
        <w:rPr>
          <w:rFonts w:cstheme="minorHAnsi"/>
        </w:rPr>
        <w:t xml:space="preserve">A fun method for incorporating effective questioning with allocated time could be a countdown clock. Similar to an egg timer, the class will be aware of the amount of time they have to create an answer and will be given a sense of urgency. Based on the level of difficulty, the class could also be put into pairings </w:t>
      </w:r>
      <w:r w:rsidR="009E4FBF" w:rsidRPr="003E0F27">
        <w:rPr>
          <w:rFonts w:cstheme="minorHAnsi"/>
        </w:rPr>
        <w:t>further adding to the element of fun and developing teamwork skills as the students act cooperatively together.</w:t>
      </w:r>
      <w:bookmarkEnd w:id="16"/>
    </w:p>
    <w:p w14:paraId="36888E7F" w14:textId="77777777" w:rsidR="008170C1" w:rsidRPr="003E0F27" w:rsidRDefault="008170C1" w:rsidP="00D51DE6">
      <w:pPr>
        <w:rPr>
          <w:rFonts w:cstheme="minorHAnsi"/>
        </w:rPr>
      </w:pPr>
    </w:p>
    <w:p w14:paraId="42461555" w14:textId="41435DD4" w:rsidR="009E4FBF" w:rsidRPr="003E0F27" w:rsidRDefault="009E4FBF" w:rsidP="00D51DE6">
      <w:pPr>
        <w:rPr>
          <w:rFonts w:cstheme="minorHAnsi"/>
        </w:rPr>
      </w:pPr>
      <w:bookmarkStart w:id="20" w:name="_Hlk54699871"/>
      <w:r w:rsidRPr="003E0F27">
        <w:rPr>
          <w:rFonts w:cstheme="minorHAnsi"/>
        </w:rPr>
        <w:t>The second incident discussed in the review was related to critical incident 2</w:t>
      </w:r>
      <w:r w:rsidR="00FF7D8E" w:rsidRPr="003E0F27">
        <w:rPr>
          <w:rFonts w:cstheme="minorHAnsi"/>
        </w:rPr>
        <w:t>B</w:t>
      </w:r>
      <w:r w:rsidRPr="003E0F27">
        <w:rPr>
          <w:rFonts w:cstheme="minorHAnsi"/>
        </w:rPr>
        <w:t xml:space="preserve">, in which a teacher might encounter students with different learning needs. The needs of a learner do not necessarily need to be </w:t>
      </w:r>
      <w:proofErr w:type="gramStart"/>
      <w:r w:rsidRPr="003E0F27">
        <w:rPr>
          <w:rFonts w:cstheme="minorHAnsi"/>
        </w:rPr>
        <w:t>severe,</w:t>
      </w:r>
      <w:proofErr w:type="gramEnd"/>
      <w:r w:rsidRPr="003E0F27">
        <w:rPr>
          <w:rFonts w:cstheme="minorHAnsi"/>
        </w:rPr>
        <w:t xml:space="preserve"> it could be as simple as a given student preferring to have a hands-on learning approach</w:t>
      </w:r>
      <w:r w:rsidR="00FE64F8" w:rsidRPr="003E0F27">
        <w:rPr>
          <w:rFonts w:cstheme="minorHAnsi"/>
        </w:rPr>
        <w:t xml:space="preserve"> where they prefer to learn by doing. The teacher must adapt to the learner's needs, as not only will this help the student process the information being taught in the best way for them, but it will help maintain the student's engagement through all of the tasks.</w:t>
      </w:r>
    </w:p>
    <w:p w14:paraId="57DE7AE0" w14:textId="0D17BFF4" w:rsidR="00FE64F8" w:rsidRPr="003E0F27" w:rsidRDefault="00FE64F8" w:rsidP="00D51DE6">
      <w:pPr>
        <w:rPr>
          <w:rFonts w:cstheme="minorHAnsi"/>
        </w:rPr>
      </w:pPr>
      <w:r w:rsidRPr="003E0F27">
        <w:rPr>
          <w:rFonts w:cstheme="minorHAnsi"/>
        </w:rPr>
        <w:t xml:space="preserve">A method to create a lesson tailored to the student mentioned in the reflect review called differentiated instruction seemed like a very good approach as it provided key ideas on the creation of a lesson to tailor itself to the needs of a learner. By breaking a lesson down into the four points, a teacher can better understand the method of students learning during a lesson. Although this method is not a simple remedy to fix a problem, it can </w:t>
      </w:r>
      <w:r w:rsidR="008922F3" w:rsidRPr="003E0F27">
        <w:rPr>
          <w:rFonts w:cstheme="minorHAnsi"/>
        </w:rPr>
        <w:t>provide the necessary ideas to start adapting to a new teaching process.</w:t>
      </w:r>
    </w:p>
    <w:p w14:paraId="3FD5F873" w14:textId="632BA6D1" w:rsidR="00FF7D8E" w:rsidRPr="003E0F27" w:rsidRDefault="00FF7D8E" w:rsidP="00D51DE6">
      <w:pPr>
        <w:rPr>
          <w:rFonts w:cstheme="minorHAnsi"/>
        </w:rPr>
      </w:pPr>
      <w:r w:rsidRPr="003E0F27">
        <w:rPr>
          <w:rFonts w:cstheme="minorHAnsi"/>
        </w:rPr>
        <w:t xml:space="preserve">The final method mentioned in the 2B section was multisensory learning, which as the name implies has the learner using more than one of their senses. The fact that some learners with dyslexia will struggle without this method should be considered when creating a lesson, choosing to adapt to the need of all learners in a class will maintain the element of inclusivity as every learner will be able to play an equal and impact </w:t>
      </w:r>
      <w:r w:rsidR="008170C1" w:rsidRPr="003E0F27">
        <w:rPr>
          <w:rFonts w:cstheme="minorHAnsi"/>
        </w:rPr>
        <w:t>on the lesson.</w:t>
      </w:r>
    </w:p>
    <w:bookmarkEnd w:id="17"/>
    <w:bookmarkEnd w:id="20"/>
    <w:p w14:paraId="35A8B098" w14:textId="238B8C0A" w:rsidR="00D51DE6" w:rsidRPr="003E0F27" w:rsidRDefault="00D51DE6" w:rsidP="00D51DE6">
      <w:pPr>
        <w:rPr>
          <w:rFonts w:cstheme="minorHAnsi"/>
        </w:rPr>
      </w:pPr>
    </w:p>
    <w:p w14:paraId="3B8826C9" w14:textId="4467DDBF" w:rsidR="00D51DE6" w:rsidRPr="003E0F27" w:rsidRDefault="008170C1" w:rsidP="00D51DE6">
      <w:pPr>
        <w:rPr>
          <w:rFonts w:cstheme="minorHAnsi"/>
        </w:rPr>
      </w:pPr>
      <w:r w:rsidRPr="003E0F27">
        <w:rPr>
          <w:rFonts w:cstheme="minorHAnsi"/>
        </w:rPr>
        <w:t>The last method in the review was critical incident 4B which focused on retaining class attention during class.</w:t>
      </w:r>
      <w:r w:rsidR="00E361CE" w:rsidRPr="003E0F27">
        <w:rPr>
          <w:rFonts w:cstheme="minorHAnsi"/>
        </w:rPr>
        <w:t xml:space="preserve"> Maintaining a students attention is imperative to the learning process, as without</w:t>
      </w:r>
      <w:r w:rsidR="00B60F7E" w:rsidRPr="003E0F27">
        <w:rPr>
          <w:rFonts w:cstheme="minorHAnsi"/>
        </w:rPr>
        <w:t xml:space="preserve"> it</w:t>
      </w:r>
      <w:r w:rsidR="00E361CE" w:rsidRPr="003E0F27">
        <w:rPr>
          <w:rFonts w:cstheme="minorHAnsi"/>
        </w:rPr>
        <w:t xml:space="preserve"> they will not retain any information of </w:t>
      </w:r>
      <w:r w:rsidR="00F779AC" w:rsidRPr="003E0F27">
        <w:rPr>
          <w:rFonts w:cstheme="minorHAnsi"/>
        </w:rPr>
        <w:t>the content being taught.</w:t>
      </w:r>
    </w:p>
    <w:p w14:paraId="779ECB4E" w14:textId="1CAB7C17" w:rsidR="00D51DE6" w:rsidRPr="003E0F27" w:rsidRDefault="00F779AC" w:rsidP="00D51DE6">
      <w:pPr>
        <w:rPr>
          <w:rFonts w:cstheme="minorHAnsi"/>
        </w:rPr>
      </w:pPr>
      <w:r w:rsidRPr="003E0F27">
        <w:rPr>
          <w:rFonts w:cstheme="minorHAnsi"/>
        </w:rPr>
        <w:lastRenderedPageBreak/>
        <w:t xml:space="preserve">The first method brought up was using a warmup activity, in particular a quiz. This can be utilised in both a recap </w:t>
      </w:r>
      <w:r w:rsidR="00B60F7E" w:rsidRPr="003E0F27">
        <w:rPr>
          <w:rFonts w:cstheme="minorHAnsi"/>
        </w:rPr>
        <w:t>and</w:t>
      </w:r>
      <w:r w:rsidRPr="003E0F27">
        <w:rPr>
          <w:rFonts w:cstheme="minorHAnsi"/>
        </w:rPr>
        <w:t xml:space="preserve"> even a proceeding of relevant themes for that given day. </w:t>
      </w:r>
      <w:r w:rsidR="00B60F7E" w:rsidRPr="003E0F27">
        <w:rPr>
          <w:rFonts w:cstheme="minorHAnsi"/>
        </w:rPr>
        <w:t>Using a quiz during certain classes may come across as informal, but to help keep the student's attention on the lesson, it can make all the difference.</w:t>
      </w:r>
    </w:p>
    <w:p w14:paraId="03CBE516" w14:textId="61ECB899" w:rsidR="00B60F7E" w:rsidRPr="003E0F27" w:rsidRDefault="00B60F7E" w:rsidP="00D51DE6">
      <w:pPr>
        <w:rPr>
          <w:rFonts w:cstheme="minorHAnsi"/>
        </w:rPr>
      </w:pPr>
      <w:r w:rsidRPr="003E0F27">
        <w:rPr>
          <w:rFonts w:cstheme="minorHAnsi"/>
        </w:rPr>
        <w:t xml:space="preserve">Towards the end of the review on 4B, mobile phones were discussed as being a distraction in class that may want to be </w:t>
      </w:r>
      <w:r w:rsidR="007A3A1C" w:rsidRPr="003E0F27">
        <w:rPr>
          <w:rFonts w:cstheme="minorHAnsi"/>
        </w:rPr>
        <w:t>confiscated but</w:t>
      </w:r>
      <w:r w:rsidRPr="003E0F27">
        <w:rPr>
          <w:rFonts w:cstheme="minorHAnsi"/>
        </w:rPr>
        <w:t xml:space="preserve"> following the</w:t>
      </w:r>
      <w:r w:rsidR="007A3A1C" w:rsidRPr="003E0F27">
        <w:rPr>
          <w:rFonts w:cstheme="minorHAnsi"/>
        </w:rPr>
        <w:t xml:space="preserve"> theme</w:t>
      </w:r>
      <w:r w:rsidRPr="003E0F27">
        <w:rPr>
          <w:rFonts w:cstheme="minorHAnsi"/>
        </w:rPr>
        <w:t xml:space="preserve"> </w:t>
      </w:r>
      <w:r w:rsidR="007A3A1C" w:rsidRPr="003E0F27">
        <w:rPr>
          <w:rFonts w:cstheme="minorHAnsi"/>
        </w:rPr>
        <w:t xml:space="preserve">of </w:t>
      </w:r>
      <w:r w:rsidRPr="003E0F27">
        <w:rPr>
          <w:rFonts w:cstheme="minorHAnsi"/>
        </w:rPr>
        <w:t>quiz activit</w:t>
      </w:r>
      <w:r w:rsidR="007A3A1C" w:rsidRPr="003E0F27">
        <w:rPr>
          <w:rFonts w:cstheme="minorHAnsi"/>
        </w:rPr>
        <w:t>ies, a</w:t>
      </w:r>
      <w:r w:rsidRPr="003E0F27">
        <w:rPr>
          <w:rFonts w:cstheme="minorHAnsi"/>
        </w:rPr>
        <w:t xml:space="preserve"> resource</w:t>
      </w:r>
      <w:r w:rsidR="007A3A1C" w:rsidRPr="003E0F27">
        <w:rPr>
          <w:rFonts w:cstheme="minorHAnsi"/>
        </w:rPr>
        <w:t xml:space="preserve"> is known as Kahoot</w:t>
      </w:r>
      <w:r w:rsidRPr="003E0F27">
        <w:rPr>
          <w:rFonts w:cstheme="minorHAnsi"/>
        </w:rPr>
        <w:t>!</w:t>
      </w:r>
      <w:r w:rsidR="007A3A1C" w:rsidRPr="003E0F27">
        <w:rPr>
          <w:rFonts w:cstheme="minorHAnsi"/>
        </w:rPr>
        <w:t xml:space="preserve"> could be utilised.</w:t>
      </w:r>
      <w:r w:rsidRPr="003E0F27">
        <w:rPr>
          <w:rFonts w:cstheme="minorHAnsi"/>
        </w:rPr>
        <w:t xml:space="preserve"> </w:t>
      </w:r>
      <w:r w:rsidR="007A3A1C" w:rsidRPr="003E0F27">
        <w:rPr>
          <w:rFonts w:cstheme="minorHAnsi"/>
        </w:rPr>
        <w:t>Kahoot! i</w:t>
      </w:r>
      <w:r w:rsidRPr="003E0F27">
        <w:rPr>
          <w:rFonts w:cstheme="minorHAnsi"/>
        </w:rPr>
        <w:t>s a resource on mobile that offers quiz activities. If students enjoy being able to use these online resources</w:t>
      </w:r>
      <w:r w:rsidR="007A3A1C" w:rsidRPr="003E0F27">
        <w:rPr>
          <w:rFonts w:cstheme="minorHAnsi"/>
        </w:rPr>
        <w:t>,</w:t>
      </w:r>
      <w:r w:rsidRPr="003E0F27">
        <w:rPr>
          <w:rFonts w:cstheme="minorHAnsi"/>
        </w:rPr>
        <w:t xml:space="preserve"> additional steps in the direction of these online activities may want to be taken. One resource on mobile known as Socrative has a similar quiz format, but it also enables teachers to grade and monitor a students progress, which for the long term would be very beneficial for monitoring a student’s understanding and engagement</w:t>
      </w:r>
      <w:r w:rsidR="007A3A1C" w:rsidRPr="003E0F27">
        <w:rPr>
          <w:rFonts w:cstheme="minorHAnsi"/>
        </w:rPr>
        <w:t xml:space="preserve"> on a given topic.</w:t>
      </w:r>
    </w:p>
    <w:p w14:paraId="141EDB11" w14:textId="063CAF72" w:rsidR="00B60F7E" w:rsidRPr="003E0F27" w:rsidRDefault="00B60F7E" w:rsidP="00D51DE6">
      <w:pPr>
        <w:rPr>
          <w:rFonts w:cstheme="minorHAnsi"/>
        </w:rPr>
      </w:pPr>
    </w:p>
    <w:p w14:paraId="69A57E0F" w14:textId="77777777" w:rsidR="008F0BCC" w:rsidRPr="003E0F27" w:rsidRDefault="008F0BCC" w:rsidP="00D51DE6">
      <w:pPr>
        <w:rPr>
          <w:rFonts w:cstheme="minorHAnsi"/>
          <w:u w:val="single"/>
        </w:rPr>
      </w:pPr>
    </w:p>
    <w:p w14:paraId="61236854" w14:textId="1C8306B8" w:rsidR="00B60F7E" w:rsidRPr="003E0F27" w:rsidRDefault="00B60F7E" w:rsidP="00D51DE6">
      <w:pPr>
        <w:rPr>
          <w:rFonts w:cstheme="minorHAnsi"/>
          <w:u w:val="single"/>
        </w:rPr>
      </w:pPr>
      <w:r w:rsidRPr="003E0F27">
        <w:rPr>
          <w:rFonts w:cstheme="minorHAnsi"/>
          <w:u w:val="single"/>
        </w:rPr>
        <w:t>Conclusion</w:t>
      </w:r>
    </w:p>
    <w:p w14:paraId="144CFD1E" w14:textId="3D8F275B" w:rsidR="00043A1B" w:rsidRPr="003E0F27" w:rsidRDefault="008F0BCC" w:rsidP="00D51DE6">
      <w:pPr>
        <w:rPr>
          <w:rFonts w:cstheme="minorHAnsi"/>
        </w:rPr>
      </w:pPr>
      <w:bookmarkStart w:id="21" w:name="_Hlk54704436"/>
      <w:bookmarkEnd w:id="18"/>
      <w:r w:rsidRPr="003E0F27">
        <w:rPr>
          <w:rFonts w:cstheme="minorHAnsi"/>
        </w:rPr>
        <w:t xml:space="preserve">Throughout this document, relevant means to problems encountered during class have been given. Though they may not </w:t>
      </w:r>
      <w:r w:rsidR="00043A1B" w:rsidRPr="003E0F27">
        <w:rPr>
          <w:rFonts w:cstheme="minorHAnsi"/>
        </w:rPr>
        <w:t>necessarily</w:t>
      </w:r>
      <w:r w:rsidRPr="003E0F27">
        <w:rPr>
          <w:rFonts w:cstheme="minorHAnsi"/>
        </w:rPr>
        <w:t xml:space="preserve"> solve the problem initially, they provide a clear opportunity for p</w:t>
      </w:r>
      <w:r w:rsidR="00043A1B" w:rsidRPr="003E0F27">
        <w:rPr>
          <w:rFonts w:cstheme="minorHAnsi"/>
        </w:rPr>
        <w:t>ractitioners</w:t>
      </w:r>
      <w:r w:rsidRPr="003E0F27">
        <w:rPr>
          <w:rFonts w:cstheme="minorHAnsi"/>
        </w:rPr>
        <w:t xml:space="preserve"> to reflect on their practice</w:t>
      </w:r>
      <w:r w:rsidR="00043A1B" w:rsidRPr="003E0F27">
        <w:rPr>
          <w:rFonts w:cstheme="minorHAnsi"/>
        </w:rPr>
        <w:t xml:space="preserve"> and strive for professional development. This could be seen particularly from the differentiated instruction, that provided a new outlook for a teacher to re-purpose the content and meaning of their lessons.</w:t>
      </w:r>
    </w:p>
    <w:p w14:paraId="37E5AD38" w14:textId="68CBDD8A" w:rsidR="00043A1B" w:rsidRPr="003E0F27" w:rsidRDefault="00043A1B" w:rsidP="00D51DE6">
      <w:pPr>
        <w:rPr>
          <w:rFonts w:cstheme="minorHAnsi"/>
        </w:rPr>
      </w:pPr>
      <w:r w:rsidRPr="003E0F27">
        <w:rPr>
          <w:rFonts w:cstheme="minorHAnsi"/>
        </w:rPr>
        <w:t>The use of Multisensory learning also outlines something in terms of reflective practice, as identifying a learner with a particular need or learning style may not have an obvious solution. It is up to the teacher to reflect on how the student has processed the information and how to tailor it to their needs.</w:t>
      </w:r>
    </w:p>
    <w:p w14:paraId="5BF9A995" w14:textId="7E4B49E9" w:rsidR="00043A1B" w:rsidRPr="003E0F27" w:rsidRDefault="00043A1B" w:rsidP="00D51DE6">
      <w:pPr>
        <w:rPr>
          <w:rFonts w:cstheme="minorHAnsi"/>
        </w:rPr>
      </w:pPr>
      <w:r w:rsidRPr="003E0F27">
        <w:rPr>
          <w:rFonts w:cstheme="minorHAnsi"/>
        </w:rPr>
        <w:t>The use of re-purposing technologies that could also be seen as a distraction is very important in terms of classroom development. As the advancement of technologies grows, these devices have almost become as powerful as classroom computers, allowing them to perform similar processes, in this case providing an adequate and effective resource for the classroom. Teachers will need to develop and reflect on the re-purposing of these technologies, to best decide whether these devices truly are a distraction.</w:t>
      </w:r>
    </w:p>
    <w:bookmarkEnd w:id="0"/>
    <w:bookmarkEnd w:id="19"/>
    <w:bookmarkEnd w:id="21"/>
    <w:p w14:paraId="111F2CE3" w14:textId="204CF37B" w:rsidR="00D51DE6" w:rsidRPr="003E0F27" w:rsidRDefault="00043A1B" w:rsidP="00D51DE6">
      <w:pPr>
        <w:rPr>
          <w:rFonts w:cstheme="minorHAnsi"/>
        </w:rPr>
      </w:pPr>
      <w:r w:rsidRPr="003E0F27">
        <w:rPr>
          <w:rFonts w:cstheme="minorHAnsi"/>
        </w:rPr>
        <w:t xml:space="preserve">The ideas and </w:t>
      </w:r>
      <w:r w:rsidR="008B061B" w:rsidRPr="003E0F27">
        <w:rPr>
          <w:rFonts w:cstheme="minorHAnsi"/>
        </w:rPr>
        <w:t>methods covered here are something that could easily be incorporated into a classroom and they allow an instructor to reconsider their practice. Whether they stick to these new methods or shift to something un-related, the needs and education of the learner are always taking centre stage.</w:t>
      </w:r>
    </w:p>
    <w:p w14:paraId="31CAA76D" w14:textId="4685BEB7" w:rsidR="00D51DE6" w:rsidRPr="00D51DE6" w:rsidRDefault="00D51DE6" w:rsidP="00D51DE6"/>
    <w:p w14:paraId="13F23C37" w14:textId="4EFCB344" w:rsidR="00D51DE6" w:rsidRDefault="00D51DE6" w:rsidP="00D51DE6"/>
    <w:p w14:paraId="3521F64E" w14:textId="77777777" w:rsidR="00382306" w:rsidRDefault="00382306" w:rsidP="00D51DE6">
      <w:pPr>
        <w:tabs>
          <w:tab w:val="left" w:pos="1200"/>
        </w:tabs>
      </w:pPr>
    </w:p>
    <w:p w14:paraId="1CA166E1" w14:textId="77777777" w:rsidR="00382306" w:rsidRDefault="00382306" w:rsidP="00D51DE6">
      <w:pPr>
        <w:tabs>
          <w:tab w:val="left" w:pos="1200"/>
        </w:tabs>
        <w:rPr>
          <w:u w:val="single"/>
        </w:rPr>
      </w:pPr>
    </w:p>
    <w:p w14:paraId="1DA9CFD5" w14:textId="77777777" w:rsidR="00382306" w:rsidRDefault="00382306" w:rsidP="00D51DE6">
      <w:pPr>
        <w:tabs>
          <w:tab w:val="left" w:pos="1200"/>
        </w:tabs>
        <w:rPr>
          <w:u w:val="single"/>
        </w:rPr>
      </w:pPr>
    </w:p>
    <w:p w14:paraId="36FCE231" w14:textId="77777777" w:rsidR="00382306" w:rsidRDefault="00382306" w:rsidP="00D51DE6">
      <w:pPr>
        <w:tabs>
          <w:tab w:val="left" w:pos="1200"/>
        </w:tabs>
        <w:rPr>
          <w:u w:val="single"/>
        </w:rPr>
      </w:pPr>
    </w:p>
    <w:p w14:paraId="109C4A8D" w14:textId="1696EC88" w:rsidR="006059AF" w:rsidRDefault="00D51DE6" w:rsidP="00D51DE6">
      <w:pPr>
        <w:tabs>
          <w:tab w:val="left" w:pos="1200"/>
        </w:tabs>
        <w:rPr>
          <w:u w:val="single"/>
        </w:rPr>
      </w:pPr>
      <w:r w:rsidRPr="00D51DE6">
        <w:rPr>
          <w:u w:val="single"/>
        </w:rPr>
        <w:lastRenderedPageBreak/>
        <w:t>References</w:t>
      </w:r>
    </w:p>
    <w:p w14:paraId="5DCDB3F0" w14:textId="4A877C53" w:rsidR="00CC7DDD" w:rsidRDefault="00CC7DDD" w:rsidP="00D51DE6">
      <w:pPr>
        <w:tabs>
          <w:tab w:val="left" w:pos="1200"/>
        </w:tabs>
        <w:rPr>
          <w:u w:val="single"/>
        </w:rPr>
      </w:pPr>
      <w:r>
        <w:rPr>
          <w:u w:val="single"/>
        </w:rPr>
        <w:t>Listed in order used</w:t>
      </w:r>
    </w:p>
    <w:p w14:paraId="4AB94728" w14:textId="77777777" w:rsidR="00CC7DDD" w:rsidRPr="006059AF" w:rsidRDefault="00CC7DDD" w:rsidP="00D51DE6">
      <w:pPr>
        <w:tabs>
          <w:tab w:val="left" w:pos="1200"/>
        </w:tabs>
        <w:rPr>
          <w:u w:val="single"/>
        </w:rPr>
      </w:pPr>
    </w:p>
    <w:p w14:paraId="204756EF" w14:textId="33456238" w:rsidR="006059AF" w:rsidRDefault="007F75CC" w:rsidP="00D51DE6">
      <w:pPr>
        <w:tabs>
          <w:tab w:val="left" w:pos="1200"/>
        </w:tabs>
        <w:rPr>
          <w:rStyle w:val="Hyperlink"/>
        </w:rPr>
      </w:pPr>
      <w:r>
        <w:rPr>
          <w:rFonts w:ascii="Arial" w:hAnsi="Arial" w:cs="Arial"/>
          <w:color w:val="000000"/>
          <w:sz w:val="20"/>
          <w:szCs w:val="20"/>
          <w:shd w:val="clear" w:color="auto" w:fill="FFFFFF"/>
        </w:rPr>
        <w:t>Khem, J., 2018. </w:t>
      </w:r>
      <w:r>
        <w:rPr>
          <w:rFonts w:ascii="Arial" w:hAnsi="Arial" w:cs="Arial"/>
          <w:i/>
          <w:iCs/>
          <w:color w:val="000000"/>
          <w:sz w:val="20"/>
          <w:szCs w:val="20"/>
          <w:shd w:val="clear" w:color="auto" w:fill="FFFFFF"/>
        </w:rPr>
        <w:t>Critical Incidents For Teachers' Professional Development</w:t>
      </w:r>
      <w:r>
        <w:rPr>
          <w:rFonts w:ascii="Arial" w:hAnsi="Arial" w:cs="Arial"/>
          <w:color w:val="000000"/>
          <w:sz w:val="20"/>
          <w:szCs w:val="20"/>
          <w:shd w:val="clear" w:color="auto" w:fill="FFFFFF"/>
        </w:rPr>
        <w:t>.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p.82. Available at: &lt;References Critical Incidents for Teachers’ Professional Development – Khem Raj Joshi, available at</w:t>
      </w:r>
      <w:r w:rsidR="00522118">
        <w:rPr>
          <w:rFonts w:ascii="Arial" w:hAnsi="Arial" w:cs="Arial"/>
          <w:color w:val="000000"/>
          <w:sz w:val="20"/>
          <w:szCs w:val="20"/>
          <w:shd w:val="clear" w:color="auto" w:fill="FFFFFF"/>
        </w:rPr>
        <w:t>:&lt;</w:t>
      </w:r>
      <w:r w:rsidR="00522118" w:rsidRPr="008C6770">
        <w:t>https://moodle.uwtsd.ac.uk/pluginfile.php/410488/mod_folder/content/0/Critical%20Incidents_Khem%20Raj%20Joshi%20%281%29.pdf?forcedownload=1</w:t>
      </w:r>
      <w:r w:rsidR="00522118">
        <w:rPr>
          <w:rStyle w:val="Hyperlink"/>
        </w:rPr>
        <w:t>&gt;</w:t>
      </w:r>
      <w:r w:rsidR="00522118" w:rsidRPr="00522118">
        <w:rPr>
          <w:rStyle w:val="Hyperlink"/>
          <w:u w:val="none"/>
        </w:rPr>
        <w:t xml:space="preserve"> </w:t>
      </w:r>
      <w:r w:rsidR="00522118">
        <w:rPr>
          <w:rFonts w:ascii="Arial" w:hAnsi="Arial" w:cs="Arial"/>
          <w:color w:val="000000"/>
          <w:sz w:val="20"/>
          <w:szCs w:val="20"/>
          <w:shd w:val="clear" w:color="auto" w:fill="FFFFFF"/>
        </w:rPr>
        <w:t>[Accessed 26 October 2020].</w:t>
      </w:r>
    </w:p>
    <w:p w14:paraId="177A411A" w14:textId="77777777" w:rsidR="00A60FA0" w:rsidRDefault="00A60FA0" w:rsidP="00D51DE6">
      <w:pPr>
        <w:tabs>
          <w:tab w:val="left" w:pos="1200"/>
        </w:tabs>
      </w:pPr>
    </w:p>
    <w:p w14:paraId="64A60BD0" w14:textId="38447B7E" w:rsidR="006059AF" w:rsidRDefault="00820FF5" w:rsidP="00D51DE6">
      <w:pPr>
        <w:tabs>
          <w:tab w:val="left" w:pos="1200"/>
        </w:tabs>
      </w:pPr>
      <w:r>
        <w:rPr>
          <w:rStyle w:val="selectable"/>
          <w:rFonts w:ascii="Arial" w:hAnsi="Arial" w:cs="Arial"/>
          <w:color w:val="000000"/>
          <w:sz w:val="20"/>
          <w:szCs w:val="20"/>
          <w:shd w:val="clear" w:color="auto" w:fill="FFFFFF"/>
        </w:rPr>
        <w:t>BERA. 2018. </w:t>
      </w:r>
      <w:r>
        <w:rPr>
          <w:rStyle w:val="selectable"/>
          <w:rFonts w:ascii="Arial" w:hAnsi="Arial" w:cs="Arial"/>
          <w:i/>
          <w:iCs/>
          <w:color w:val="000000"/>
          <w:sz w:val="20"/>
          <w:szCs w:val="20"/>
          <w:shd w:val="clear" w:color="auto" w:fill="FFFFFF"/>
        </w:rPr>
        <w:t>Ethical Guidelines For Educational Research</w:t>
      </w:r>
      <w:r>
        <w:rPr>
          <w:rStyle w:val="selectable"/>
          <w:rFonts w:ascii="Arial" w:hAnsi="Arial" w:cs="Arial"/>
          <w:color w:val="000000"/>
          <w:sz w:val="20"/>
          <w:szCs w:val="20"/>
          <w:shd w:val="clear" w:color="auto" w:fill="FFFFFF"/>
        </w:rPr>
        <w:t>. 4th ed. [</w:t>
      </w:r>
      <w:proofErr w:type="spellStart"/>
      <w:r>
        <w:rPr>
          <w:rStyle w:val="selectable"/>
          <w:rFonts w:ascii="Arial" w:hAnsi="Arial" w:cs="Arial"/>
          <w:color w:val="000000"/>
          <w:sz w:val="20"/>
          <w:szCs w:val="20"/>
          <w:shd w:val="clear" w:color="auto" w:fill="FFFFFF"/>
        </w:rPr>
        <w:t>ebook</w:t>
      </w:r>
      <w:proofErr w:type="spellEnd"/>
      <w:r>
        <w:rPr>
          <w:rStyle w:val="selectable"/>
          <w:rFonts w:ascii="Arial" w:hAnsi="Arial" w:cs="Arial"/>
          <w:color w:val="000000"/>
          <w:sz w:val="20"/>
          <w:szCs w:val="20"/>
          <w:shd w:val="clear" w:color="auto" w:fill="FFFFFF"/>
        </w:rPr>
        <w:t>] London: British Educational Research Association, p.6. Available at: &lt;https://www.bera.ac.uk/wp-content/uploads/2018/06/BERA-Ethical-Guidelines-for-Educational-Research_4thEdn_2018.pdf&gt; [Accessed 25 October 2020].</w:t>
      </w:r>
    </w:p>
    <w:p w14:paraId="35998CFA" w14:textId="77777777" w:rsidR="00522118" w:rsidRDefault="00522118" w:rsidP="00D51DE6">
      <w:pPr>
        <w:tabs>
          <w:tab w:val="left" w:pos="1200"/>
        </w:tabs>
        <w:rPr>
          <w:rFonts w:ascii="Arial" w:hAnsi="Arial" w:cs="Arial"/>
          <w:color w:val="000000"/>
          <w:sz w:val="20"/>
          <w:szCs w:val="20"/>
          <w:shd w:val="clear" w:color="auto" w:fill="FFFFFF"/>
        </w:rPr>
      </w:pPr>
    </w:p>
    <w:p w14:paraId="46882F6B" w14:textId="75FE3DE6" w:rsidR="000C7063" w:rsidRDefault="00522118" w:rsidP="00D51DE6">
      <w:pPr>
        <w:tabs>
          <w:tab w:val="left" w:pos="1200"/>
        </w:tabs>
        <w:rPr>
          <w:rStyle w:val="Hyperlink"/>
          <w:color w:val="auto"/>
        </w:rPr>
      </w:pPr>
      <w:r>
        <w:rPr>
          <w:rFonts w:ascii="Arial" w:hAnsi="Arial" w:cs="Arial"/>
          <w:color w:val="000000"/>
          <w:sz w:val="20"/>
          <w:szCs w:val="20"/>
          <w:shd w:val="clear" w:color="auto" w:fill="FFFFFF"/>
        </w:rPr>
        <w:t>Brodie, K., 2016. </w:t>
      </w:r>
      <w:r>
        <w:rPr>
          <w:rFonts w:ascii="Arial" w:hAnsi="Arial" w:cs="Arial"/>
          <w:i/>
          <w:iCs/>
          <w:color w:val="000000"/>
          <w:sz w:val="20"/>
          <w:szCs w:val="20"/>
          <w:shd w:val="clear" w:color="auto" w:fill="FFFFFF"/>
        </w:rPr>
        <w:t>Making Observations | Early Years Management | Teach Early Years</w:t>
      </w:r>
      <w:r>
        <w:rPr>
          <w:rFonts w:ascii="Arial" w:hAnsi="Arial" w:cs="Arial"/>
          <w:color w:val="000000"/>
          <w:sz w:val="20"/>
          <w:szCs w:val="20"/>
          <w:shd w:val="clear" w:color="auto" w:fill="FFFFFF"/>
        </w:rPr>
        <w:t>. [online] Teach Early Years. Available at: &lt;https://www.teachearlyyears.com/nursery-management/view/making-observations&gt; [Accessed 26 October 2020].</w:t>
      </w:r>
    </w:p>
    <w:p w14:paraId="191BE001" w14:textId="477AA1C4" w:rsidR="00522118" w:rsidRDefault="00522118" w:rsidP="00D51DE6">
      <w:pPr>
        <w:tabs>
          <w:tab w:val="left" w:pos="1200"/>
        </w:tabs>
        <w:rPr>
          <w:rStyle w:val="Hyperlink"/>
          <w:color w:val="auto"/>
          <w:u w:val="none"/>
        </w:rPr>
      </w:pPr>
      <w:r>
        <w:rPr>
          <w:rFonts w:ascii="Arial" w:hAnsi="Arial" w:cs="Arial"/>
          <w:color w:val="000000"/>
          <w:sz w:val="20"/>
          <w:szCs w:val="20"/>
          <w:shd w:val="clear" w:color="auto" w:fill="FFFFFF"/>
        </w:rPr>
        <w:t>webanywhere. 2020. </w:t>
      </w:r>
      <w:r>
        <w:rPr>
          <w:rFonts w:ascii="Arial" w:hAnsi="Arial" w:cs="Arial"/>
          <w:i/>
          <w:iCs/>
          <w:color w:val="000000"/>
          <w:sz w:val="20"/>
          <w:szCs w:val="20"/>
          <w:shd w:val="clear" w:color="auto" w:fill="FFFFFF"/>
        </w:rPr>
        <w:t>Different Types Of Observation Methods In Early Years</w:t>
      </w:r>
      <w:r>
        <w:rPr>
          <w:rFonts w:ascii="Arial" w:hAnsi="Arial" w:cs="Arial"/>
          <w:color w:val="000000"/>
          <w:sz w:val="20"/>
          <w:szCs w:val="20"/>
          <w:shd w:val="clear" w:color="auto" w:fill="FFFFFF"/>
        </w:rPr>
        <w:t>. [online] Available at: &lt;https://www.webanywhere.co.uk/blog/2019/05/different-types-observation-methods-early-years/&gt; [Accessed 26 October 2020].</w:t>
      </w:r>
    </w:p>
    <w:p w14:paraId="46A64CDC" w14:textId="77777777" w:rsidR="00522118" w:rsidRDefault="00522118" w:rsidP="00D51DE6">
      <w:pPr>
        <w:tabs>
          <w:tab w:val="left" w:pos="1200"/>
        </w:tabs>
        <w:rPr>
          <w:rStyle w:val="Hyperlink"/>
          <w:color w:val="auto"/>
          <w:u w:val="none"/>
        </w:rPr>
      </w:pPr>
    </w:p>
    <w:p w14:paraId="6377F1FC" w14:textId="44C8FE2E" w:rsidR="000C7063" w:rsidRDefault="008C6770" w:rsidP="00D51DE6">
      <w:pPr>
        <w:tabs>
          <w:tab w:val="left" w:pos="1200"/>
        </w:tabs>
      </w:pPr>
      <w:r>
        <w:rPr>
          <w:rFonts w:ascii="Arial" w:hAnsi="Arial" w:cs="Arial"/>
          <w:color w:val="000000"/>
          <w:sz w:val="20"/>
          <w:szCs w:val="20"/>
          <w:shd w:val="clear" w:color="auto" w:fill="FFFFFF"/>
        </w:rPr>
        <w:t>Williams, Y., 2016. </w:t>
      </w:r>
      <w:r>
        <w:rPr>
          <w:rFonts w:ascii="Arial" w:hAnsi="Arial" w:cs="Arial"/>
          <w:i/>
          <w:iCs/>
          <w:color w:val="000000"/>
          <w:sz w:val="20"/>
          <w:szCs w:val="20"/>
          <w:shd w:val="clear" w:color="auto" w:fill="FFFFFF"/>
        </w:rPr>
        <w:t>Participant Observation: Definition And Examples</w:t>
      </w:r>
      <w:r>
        <w:rPr>
          <w:rFonts w:ascii="Arial" w:hAnsi="Arial" w:cs="Arial"/>
          <w:color w:val="000000"/>
          <w:sz w:val="20"/>
          <w:szCs w:val="20"/>
          <w:shd w:val="clear" w:color="auto" w:fill="FFFFFF"/>
        </w:rPr>
        <w:t>. [online] Study.com. Available at: &lt;https://study.com/academy/lesson/participant-observation-definition-and-examples.html#:~:text=Participant%20observation%20is%20a%20qualitative,activities%20of%20the%20research%20participants.&amp;text=There%20are%20three%20important%20pieces,location%20you%20wish%20to%20study&gt; [Accessed 25 October 2020].</w:t>
      </w:r>
    </w:p>
    <w:p w14:paraId="782FA598" w14:textId="77777777" w:rsidR="008C6770" w:rsidRDefault="008C6770" w:rsidP="00D51DE6">
      <w:pPr>
        <w:tabs>
          <w:tab w:val="left" w:pos="1200"/>
        </w:tabs>
      </w:pPr>
    </w:p>
    <w:p w14:paraId="22514E1B" w14:textId="0876BA5D" w:rsidR="00113E83" w:rsidRDefault="008C6770" w:rsidP="00D51DE6">
      <w:pPr>
        <w:tabs>
          <w:tab w:val="left" w:pos="120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Kawulich, B., 2005. </w:t>
      </w:r>
      <w:r>
        <w:rPr>
          <w:rFonts w:ascii="Arial" w:hAnsi="Arial" w:cs="Arial"/>
          <w:i/>
          <w:iCs/>
          <w:color w:val="000000"/>
          <w:sz w:val="20"/>
          <w:szCs w:val="20"/>
          <w:shd w:val="clear" w:color="auto" w:fill="FFFFFF"/>
        </w:rPr>
        <w:t>Participant Observation As A Data Collection Method</w:t>
      </w:r>
      <w:r>
        <w:rPr>
          <w:rFonts w:ascii="Arial" w:hAnsi="Arial" w:cs="Arial"/>
          <w:color w:val="000000"/>
          <w:sz w:val="20"/>
          <w:szCs w:val="20"/>
          <w:shd w:val="clear" w:color="auto" w:fill="FFFFFF"/>
        </w:rPr>
        <w:t>. [online] Qualitative-research.net. Available at: &lt;https://www.qualitative-research.net/index.php/fqs/article/view/466/996&gt; [Accessed 25 October 2020].</w:t>
      </w:r>
    </w:p>
    <w:p w14:paraId="4DD8241A" w14:textId="77777777" w:rsidR="00661562" w:rsidRDefault="00661562" w:rsidP="00D51DE6">
      <w:pPr>
        <w:tabs>
          <w:tab w:val="left" w:pos="1200"/>
        </w:tabs>
      </w:pPr>
    </w:p>
    <w:p w14:paraId="19A4922E" w14:textId="486E607E" w:rsidR="00A71A61" w:rsidRDefault="00E22203" w:rsidP="00D51DE6">
      <w:pPr>
        <w:tabs>
          <w:tab w:val="left" w:pos="1200"/>
        </w:tabs>
      </w:pPr>
      <w:r>
        <w:rPr>
          <w:rFonts w:ascii="Arial" w:hAnsi="Arial" w:cs="Arial"/>
          <w:color w:val="000000"/>
          <w:sz w:val="20"/>
          <w:szCs w:val="20"/>
          <w:shd w:val="clear" w:color="auto" w:fill="FFFFFF"/>
        </w:rPr>
        <w:t>Aussie Childcare Network. 2016. </w:t>
      </w:r>
      <w:r>
        <w:rPr>
          <w:rFonts w:ascii="Arial" w:hAnsi="Arial" w:cs="Arial"/>
          <w:i/>
          <w:iCs/>
          <w:color w:val="000000"/>
          <w:sz w:val="20"/>
          <w:szCs w:val="20"/>
          <w:shd w:val="clear" w:color="auto" w:fill="FFFFFF"/>
        </w:rPr>
        <w:t>Different Types Of Observation Methods</w:t>
      </w:r>
      <w:r>
        <w:rPr>
          <w:rFonts w:ascii="Arial" w:hAnsi="Arial" w:cs="Arial"/>
          <w:color w:val="000000"/>
          <w:sz w:val="20"/>
          <w:szCs w:val="20"/>
          <w:shd w:val="clear" w:color="auto" w:fill="FFFFFF"/>
        </w:rPr>
        <w:t>. [online] Available at: &lt;https://aussiechildcarenetwork.com.au/articles/childcare-programming/different-types-of-observation-methods&gt; [Accessed 26 October 2020].</w:t>
      </w:r>
    </w:p>
    <w:p w14:paraId="2A6A3CE2" w14:textId="77777777" w:rsidR="00E22203" w:rsidRDefault="00E22203" w:rsidP="00D51DE6">
      <w:pPr>
        <w:tabs>
          <w:tab w:val="left" w:pos="1200"/>
        </w:tabs>
        <w:rPr>
          <w:rFonts w:ascii="Arial" w:hAnsi="Arial" w:cs="Arial"/>
          <w:color w:val="000000"/>
          <w:sz w:val="20"/>
          <w:szCs w:val="20"/>
          <w:shd w:val="clear" w:color="auto" w:fill="FFFFFF"/>
        </w:rPr>
      </w:pPr>
    </w:p>
    <w:p w14:paraId="140368A8" w14:textId="2A3766A9" w:rsidR="00E22203" w:rsidRDefault="00E22203" w:rsidP="00D51DE6">
      <w:pPr>
        <w:tabs>
          <w:tab w:val="left" w:pos="1200"/>
        </w:tabs>
      </w:pPr>
      <w:r>
        <w:rPr>
          <w:rFonts w:ascii="Arial" w:hAnsi="Arial" w:cs="Arial"/>
          <w:color w:val="000000"/>
          <w:sz w:val="20"/>
          <w:szCs w:val="20"/>
          <w:shd w:val="clear" w:color="auto" w:fill="FFFFFF"/>
        </w:rPr>
        <w:t>Donaldson, G., 2015. </w:t>
      </w:r>
      <w:r>
        <w:rPr>
          <w:rFonts w:ascii="Arial" w:hAnsi="Arial" w:cs="Arial"/>
          <w:i/>
          <w:iCs/>
          <w:color w:val="000000"/>
          <w:sz w:val="20"/>
          <w:szCs w:val="20"/>
          <w:shd w:val="clear" w:color="auto" w:fill="FFFFFF"/>
        </w:rPr>
        <w:t>Successful Futures</w:t>
      </w:r>
      <w:r>
        <w:rPr>
          <w:rFonts w:ascii="Arial" w:hAnsi="Arial" w:cs="Arial"/>
          <w:color w:val="000000"/>
          <w:sz w:val="20"/>
          <w:szCs w:val="20"/>
          <w:shd w:val="clear" w:color="auto" w:fill="FFFFFF"/>
        </w:rPr>
        <w:t>. 1st ed. [</w:t>
      </w:r>
      <w:proofErr w:type="spellStart"/>
      <w:r>
        <w:rPr>
          <w:rFonts w:ascii="Arial" w:hAnsi="Arial" w:cs="Arial"/>
          <w:color w:val="000000"/>
          <w:sz w:val="20"/>
          <w:szCs w:val="20"/>
          <w:shd w:val="clear" w:color="auto" w:fill="FFFFFF"/>
        </w:rPr>
        <w:t>ebook</w:t>
      </w:r>
      <w:proofErr w:type="spellEnd"/>
      <w:r>
        <w:rPr>
          <w:rFonts w:ascii="Arial" w:hAnsi="Arial" w:cs="Arial"/>
          <w:color w:val="000000"/>
          <w:sz w:val="20"/>
          <w:szCs w:val="20"/>
          <w:shd w:val="clear" w:color="auto" w:fill="FFFFFF"/>
        </w:rPr>
        <w:t>] p.29. Available at: &lt;https://www.ewc.wales/site/index.php/en/documents/ite-accreditation/802-donaldson-report-successful-futures.html&gt; [Accessed 26 October 2020].</w:t>
      </w:r>
    </w:p>
    <w:p w14:paraId="6BE1BA83" w14:textId="77777777" w:rsidR="00E22203" w:rsidRPr="00A81F09" w:rsidRDefault="00E22203" w:rsidP="00D51DE6">
      <w:pPr>
        <w:tabs>
          <w:tab w:val="left" w:pos="1200"/>
        </w:tabs>
        <w:rPr>
          <w:sz w:val="20"/>
          <w:szCs w:val="20"/>
        </w:rPr>
      </w:pPr>
    </w:p>
    <w:p w14:paraId="430F5862" w14:textId="58DEB393" w:rsidR="00113E83" w:rsidRPr="00A81F09" w:rsidRDefault="00DD4049" w:rsidP="00D51DE6">
      <w:pPr>
        <w:tabs>
          <w:tab w:val="left" w:pos="1200"/>
        </w:tabs>
        <w:rPr>
          <w:rFonts w:ascii="Arial" w:hAnsi="Arial" w:cs="Arial"/>
          <w:b/>
          <w:bCs/>
          <w:sz w:val="20"/>
          <w:szCs w:val="20"/>
        </w:rPr>
      </w:pPr>
      <w:r w:rsidRPr="00A81F09">
        <w:rPr>
          <w:rFonts w:ascii="Arial" w:hAnsi="Arial" w:cs="Arial"/>
          <w:sz w:val="20"/>
          <w:szCs w:val="20"/>
        </w:rPr>
        <w:t>Cuccio-Schirripa, S., &amp; Steiner, H.E. 2000. Enhancement and analysis of science question level for middle school students. Journal of Research in Science Teaching, 37, 210–224.</w:t>
      </w:r>
    </w:p>
    <w:p w14:paraId="4B937B80" w14:textId="77777777" w:rsidR="00A71A61" w:rsidRDefault="00A71A61" w:rsidP="00D51DE6">
      <w:pPr>
        <w:tabs>
          <w:tab w:val="left" w:pos="1200"/>
        </w:tabs>
      </w:pPr>
    </w:p>
    <w:p w14:paraId="549B8972" w14:textId="5E56305B" w:rsidR="00A71A61" w:rsidRDefault="00BF4DD2" w:rsidP="00D51DE6">
      <w:pPr>
        <w:tabs>
          <w:tab w:val="left" w:pos="1200"/>
        </w:tabs>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Heick, T., 2018. </w:t>
      </w:r>
      <w:r>
        <w:rPr>
          <w:rFonts w:ascii="Arial" w:hAnsi="Arial" w:cs="Arial"/>
          <w:i/>
          <w:iCs/>
          <w:color w:val="000000"/>
          <w:sz w:val="20"/>
          <w:szCs w:val="20"/>
          <w:shd w:val="clear" w:color="auto" w:fill="FFFFFF"/>
        </w:rPr>
        <w:t>What Is The Purpose Of A Question?</w:t>
      </w:r>
      <w:r>
        <w:rPr>
          <w:rFonts w:ascii="Arial" w:hAnsi="Arial" w:cs="Arial"/>
          <w:color w:val="000000"/>
          <w:sz w:val="20"/>
          <w:szCs w:val="20"/>
          <w:shd w:val="clear" w:color="auto" w:fill="FFFFFF"/>
        </w:rPr>
        <w:t>. [online] TeachThought. Available at: &lt;https://www.teachthought.com/learning/what-is-the-purpose-of-a-question/&gt; [Accessed 25 October 2020].</w:t>
      </w:r>
    </w:p>
    <w:p w14:paraId="2B8A0015" w14:textId="77777777" w:rsidR="00BF4DD2" w:rsidRDefault="00BF4DD2" w:rsidP="00D51DE6">
      <w:pPr>
        <w:tabs>
          <w:tab w:val="left" w:pos="1200"/>
        </w:tabs>
      </w:pPr>
    </w:p>
    <w:p w14:paraId="46E7ECC9" w14:textId="22906212" w:rsidR="00682827" w:rsidRDefault="00BF4DD2" w:rsidP="00D51DE6">
      <w:pPr>
        <w:tabs>
          <w:tab w:val="left" w:pos="1200"/>
        </w:tabs>
      </w:pPr>
      <w:r>
        <w:rPr>
          <w:rFonts w:ascii="Arial" w:hAnsi="Arial" w:cs="Arial"/>
          <w:color w:val="000000"/>
          <w:sz w:val="20"/>
          <w:szCs w:val="20"/>
          <w:shd w:val="clear" w:color="auto" w:fill="FFFFFF"/>
        </w:rPr>
        <w:t>BBC Bitesize. n.d. </w:t>
      </w:r>
      <w:r>
        <w:rPr>
          <w:rFonts w:ascii="Arial" w:hAnsi="Arial" w:cs="Arial"/>
          <w:i/>
          <w:iCs/>
          <w:color w:val="000000"/>
          <w:sz w:val="20"/>
          <w:szCs w:val="20"/>
          <w:shd w:val="clear" w:color="auto" w:fill="FFFFFF"/>
        </w:rPr>
        <w:t>Questions - Responding And Interacting - Edexcel - GCSE English Language Revision - Edexcel - BBC Bitesize</w:t>
      </w:r>
      <w:r>
        <w:rPr>
          <w:rFonts w:ascii="Arial" w:hAnsi="Arial" w:cs="Arial"/>
          <w:color w:val="000000"/>
          <w:sz w:val="20"/>
          <w:szCs w:val="20"/>
          <w:shd w:val="clear" w:color="auto" w:fill="FFFFFF"/>
        </w:rPr>
        <w:t>. [online] Available at: &lt;https://www.bbc.co.uk/bitesize/guides/zyvygdm/revision/4&gt; [Accessed 25 October 2020].</w:t>
      </w:r>
    </w:p>
    <w:p w14:paraId="44203D9C" w14:textId="77777777" w:rsidR="005E76AF" w:rsidRDefault="005E76AF" w:rsidP="00A424C9">
      <w:pPr>
        <w:tabs>
          <w:tab w:val="left" w:pos="1200"/>
        </w:tabs>
      </w:pPr>
    </w:p>
    <w:p w14:paraId="0ABC07DC" w14:textId="137CA555" w:rsidR="00312664" w:rsidRDefault="00F32BB7" w:rsidP="00A424C9">
      <w:pPr>
        <w:tabs>
          <w:tab w:val="left" w:pos="120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McCarthy, J., 2018. </w:t>
      </w:r>
      <w:r>
        <w:rPr>
          <w:rFonts w:ascii="Arial" w:hAnsi="Arial" w:cs="Arial"/>
          <w:i/>
          <w:iCs/>
          <w:color w:val="000000"/>
          <w:sz w:val="20"/>
          <w:szCs w:val="20"/>
          <w:shd w:val="clear" w:color="auto" w:fill="FFFFFF"/>
        </w:rPr>
        <w:t>Extending The Silence</w:t>
      </w:r>
      <w:r>
        <w:rPr>
          <w:rFonts w:ascii="Arial" w:hAnsi="Arial" w:cs="Arial"/>
          <w:color w:val="000000"/>
          <w:sz w:val="20"/>
          <w:szCs w:val="20"/>
          <w:shd w:val="clear" w:color="auto" w:fill="FFFFFF"/>
        </w:rPr>
        <w:t>. [online] Edutopia. Available at: &lt;https://www.edutopia.org/article/extending-silence&gt; [Accessed 24 October 2020].</w:t>
      </w:r>
    </w:p>
    <w:p w14:paraId="2FDF6A7F" w14:textId="77777777" w:rsidR="00F32BB7" w:rsidRDefault="00F32BB7" w:rsidP="00A424C9">
      <w:pPr>
        <w:tabs>
          <w:tab w:val="left" w:pos="1200"/>
        </w:tabs>
      </w:pPr>
    </w:p>
    <w:p w14:paraId="3674D93A" w14:textId="01C8D5F3" w:rsidR="00312664" w:rsidRDefault="00F32BB7" w:rsidP="00A424C9">
      <w:pPr>
        <w:tabs>
          <w:tab w:val="left" w:pos="1200"/>
        </w:tabs>
      </w:pPr>
      <w:r>
        <w:rPr>
          <w:rFonts w:ascii="Arial" w:hAnsi="Arial" w:cs="Arial"/>
          <w:color w:val="000000"/>
          <w:sz w:val="20"/>
          <w:szCs w:val="20"/>
          <w:shd w:val="clear" w:color="auto" w:fill="FFFFFF"/>
        </w:rPr>
        <w:t>Tomlinson, C., n.d. </w:t>
      </w:r>
      <w:r>
        <w:rPr>
          <w:rFonts w:ascii="Arial" w:hAnsi="Arial" w:cs="Arial"/>
          <w:i/>
          <w:iCs/>
          <w:color w:val="000000"/>
          <w:sz w:val="20"/>
          <w:szCs w:val="20"/>
          <w:shd w:val="clear" w:color="auto" w:fill="FFFFFF"/>
        </w:rPr>
        <w:t>What Is Differentiated Instruction?</w:t>
      </w:r>
      <w:r>
        <w:rPr>
          <w:rFonts w:ascii="Arial" w:hAnsi="Arial" w:cs="Arial"/>
          <w:color w:val="000000"/>
          <w:sz w:val="20"/>
          <w:szCs w:val="20"/>
          <w:shd w:val="clear" w:color="auto" w:fill="FFFFFF"/>
        </w:rPr>
        <w:t>. [online] Reading Rockets. Available at: &lt;https://www.readingrockets.org/article/what-differentiated-instruction&gt; [Accessed 24 October 2020].</w:t>
      </w:r>
    </w:p>
    <w:p w14:paraId="0F113F4C" w14:textId="1A26730E" w:rsidR="00312664" w:rsidRDefault="006C0147" w:rsidP="00A424C9">
      <w:pPr>
        <w:tabs>
          <w:tab w:val="left" w:pos="120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Finley, T., 2017. </w:t>
      </w:r>
      <w:r>
        <w:rPr>
          <w:rFonts w:ascii="Arial" w:hAnsi="Arial" w:cs="Arial"/>
          <w:i/>
          <w:iCs/>
          <w:color w:val="000000"/>
          <w:sz w:val="20"/>
          <w:szCs w:val="20"/>
          <w:shd w:val="clear" w:color="auto" w:fill="FFFFFF"/>
        </w:rPr>
        <w:t>Teaching A Class With Big Ability Differences</w:t>
      </w:r>
      <w:r>
        <w:rPr>
          <w:rFonts w:ascii="Arial" w:hAnsi="Arial" w:cs="Arial"/>
          <w:color w:val="000000"/>
          <w:sz w:val="20"/>
          <w:szCs w:val="20"/>
          <w:shd w:val="clear" w:color="auto" w:fill="FFFFFF"/>
        </w:rPr>
        <w:t>. [online] Edutopia. Available at: &lt;https://www.edutopia.org/article/teaching-class-big-ability-differences-todd-finley&gt; [Accessed 24 October 2020].</w:t>
      </w:r>
    </w:p>
    <w:p w14:paraId="501892E3" w14:textId="77777777" w:rsidR="0015239B" w:rsidRDefault="0015239B" w:rsidP="00A424C9">
      <w:pPr>
        <w:tabs>
          <w:tab w:val="left" w:pos="1200"/>
        </w:tabs>
      </w:pPr>
    </w:p>
    <w:p w14:paraId="7DF07EBD" w14:textId="58CA2D27" w:rsidR="00A424C9" w:rsidRDefault="009C75CD" w:rsidP="00D51DE6">
      <w:pPr>
        <w:tabs>
          <w:tab w:val="left" w:pos="1200"/>
        </w:tabs>
      </w:pPr>
      <w:r>
        <w:rPr>
          <w:rFonts w:ascii="Arial" w:hAnsi="Arial" w:cs="Arial"/>
          <w:color w:val="000000"/>
          <w:sz w:val="20"/>
          <w:szCs w:val="20"/>
          <w:shd w:val="clear" w:color="auto" w:fill="FFFFFF"/>
        </w:rPr>
        <w:t>Understood.org. 2020. </w:t>
      </w:r>
      <w:r>
        <w:rPr>
          <w:rFonts w:ascii="Arial" w:hAnsi="Arial" w:cs="Arial"/>
          <w:i/>
          <w:iCs/>
          <w:color w:val="000000"/>
          <w:sz w:val="20"/>
          <w:szCs w:val="20"/>
          <w:shd w:val="clear" w:color="auto" w:fill="FFFFFF"/>
        </w:rPr>
        <w:t>6 Strategies Teachers Use To Help Kids Who Learn And Think Differently</w:t>
      </w:r>
      <w:r>
        <w:rPr>
          <w:rFonts w:ascii="Arial" w:hAnsi="Arial" w:cs="Arial"/>
          <w:color w:val="000000"/>
          <w:sz w:val="20"/>
          <w:szCs w:val="20"/>
          <w:shd w:val="clear" w:color="auto" w:fill="FFFFFF"/>
        </w:rPr>
        <w:t>. [online] Available at: &lt;https://www.understood.org/en/school-learning/partnering-with-childs-school/instructional-strategies/6-strategies-teachers-use-to-help-kids-with-learning-and-thinking-differences&gt; [Accessed 24 October 2020].</w:t>
      </w:r>
    </w:p>
    <w:p w14:paraId="68E3F009" w14:textId="77777777" w:rsidR="009C75CD" w:rsidRDefault="009C75CD" w:rsidP="00D51DE6">
      <w:pPr>
        <w:tabs>
          <w:tab w:val="left" w:pos="1200"/>
        </w:tabs>
        <w:rPr>
          <w:rFonts w:ascii="Arial" w:hAnsi="Arial" w:cs="Arial"/>
          <w:color w:val="000000"/>
          <w:sz w:val="20"/>
          <w:szCs w:val="20"/>
          <w:shd w:val="clear" w:color="auto" w:fill="FFFFFF"/>
        </w:rPr>
      </w:pPr>
    </w:p>
    <w:p w14:paraId="5B12B2A9" w14:textId="6E590A10" w:rsidR="0064724F" w:rsidRDefault="009C75CD" w:rsidP="00D51DE6">
      <w:pPr>
        <w:tabs>
          <w:tab w:val="left" w:pos="1200"/>
        </w:tabs>
      </w:pPr>
      <w:r>
        <w:rPr>
          <w:rFonts w:ascii="Arial" w:hAnsi="Arial" w:cs="Arial"/>
          <w:color w:val="000000"/>
          <w:sz w:val="20"/>
          <w:szCs w:val="20"/>
          <w:shd w:val="clear" w:color="auto" w:fill="FFFFFF"/>
        </w:rPr>
        <w:t>Readinghouse.com. n.d. </w:t>
      </w:r>
      <w:r>
        <w:rPr>
          <w:rFonts w:ascii="Arial" w:hAnsi="Arial" w:cs="Arial"/>
          <w:i/>
          <w:iCs/>
          <w:color w:val="000000"/>
          <w:sz w:val="20"/>
          <w:szCs w:val="20"/>
          <w:shd w:val="clear" w:color="auto" w:fill="FFFFFF"/>
        </w:rPr>
        <w:t>10 Surefire Ways To Keep Your Students On Task</w:t>
      </w:r>
      <w:r>
        <w:rPr>
          <w:rFonts w:ascii="Arial" w:hAnsi="Arial" w:cs="Arial"/>
          <w:color w:val="000000"/>
          <w:sz w:val="20"/>
          <w:szCs w:val="20"/>
          <w:shd w:val="clear" w:color="auto" w:fill="FFFFFF"/>
        </w:rPr>
        <w:t>. [online] Available at: &lt;https://www.readinghouse.com/blog/10-surefire-ways-to-keep-your-students-on-task&gt; [Accessed 26 October 2020].</w:t>
      </w:r>
    </w:p>
    <w:p w14:paraId="670FF7DF" w14:textId="77777777" w:rsidR="00795232" w:rsidRDefault="00795232" w:rsidP="00D51DE6">
      <w:pPr>
        <w:tabs>
          <w:tab w:val="left" w:pos="1200"/>
        </w:tabs>
        <w:rPr>
          <w:rFonts w:ascii="Arial" w:hAnsi="Arial" w:cs="Arial"/>
          <w:color w:val="000000"/>
          <w:sz w:val="20"/>
          <w:szCs w:val="20"/>
          <w:shd w:val="clear" w:color="auto" w:fill="FFFFFF"/>
        </w:rPr>
      </w:pPr>
    </w:p>
    <w:p w14:paraId="03F3DA07" w14:textId="7DA96837" w:rsidR="0064724F" w:rsidRDefault="00795232" w:rsidP="00D51DE6">
      <w:pPr>
        <w:tabs>
          <w:tab w:val="left" w:pos="1200"/>
        </w:tabs>
      </w:pPr>
      <w:r>
        <w:rPr>
          <w:rFonts w:ascii="Arial" w:hAnsi="Arial" w:cs="Arial"/>
          <w:color w:val="000000"/>
          <w:sz w:val="20"/>
          <w:szCs w:val="20"/>
          <w:shd w:val="clear" w:color="auto" w:fill="FFFFFF"/>
        </w:rPr>
        <w:t>Education.gov.gy. n.d. </w:t>
      </w:r>
      <w:r>
        <w:rPr>
          <w:rFonts w:ascii="Arial" w:hAnsi="Arial" w:cs="Arial"/>
          <w:i/>
          <w:iCs/>
          <w:color w:val="000000"/>
          <w:sz w:val="20"/>
          <w:szCs w:val="20"/>
          <w:shd w:val="clear" w:color="auto" w:fill="FFFFFF"/>
        </w:rPr>
        <w:t>List Of Strategies To Keep Students Focused &amp; On Task</w:t>
      </w:r>
      <w:r>
        <w:rPr>
          <w:rFonts w:ascii="Arial" w:hAnsi="Arial" w:cs="Arial"/>
          <w:color w:val="000000"/>
          <w:sz w:val="20"/>
          <w:szCs w:val="20"/>
          <w:shd w:val="clear" w:color="auto" w:fill="FFFFFF"/>
        </w:rPr>
        <w:t>. [online] Available at: &lt;https://education.gov.gy/web/index.php/teachers/tips-for-teaching/item/1931-list-of-strategies-to-keep-students-focused-on-task&gt; [Accessed 25 October 2020].</w:t>
      </w:r>
    </w:p>
    <w:p w14:paraId="4BB2C0B9" w14:textId="77777777" w:rsidR="00A71A61" w:rsidRDefault="00A71A61" w:rsidP="00D51DE6">
      <w:pPr>
        <w:tabs>
          <w:tab w:val="left" w:pos="1200"/>
        </w:tabs>
      </w:pPr>
    </w:p>
    <w:p w14:paraId="69A8FC1E" w14:textId="2E521D49" w:rsidR="0064724F" w:rsidRDefault="0067617C" w:rsidP="00D51DE6">
      <w:pPr>
        <w:tabs>
          <w:tab w:val="left" w:pos="1200"/>
        </w:tabs>
      </w:pPr>
      <w:r>
        <w:rPr>
          <w:rFonts w:ascii="Arial" w:hAnsi="Arial" w:cs="Arial"/>
          <w:color w:val="000000"/>
          <w:sz w:val="20"/>
          <w:szCs w:val="20"/>
          <w:shd w:val="clear" w:color="auto" w:fill="FFFFFF"/>
        </w:rPr>
        <w:t>Busy Teacher. n.d. </w:t>
      </w:r>
      <w:r>
        <w:rPr>
          <w:rFonts w:ascii="Arial" w:hAnsi="Arial" w:cs="Arial"/>
          <w:i/>
          <w:iCs/>
          <w:color w:val="000000"/>
          <w:sz w:val="20"/>
          <w:szCs w:val="20"/>
          <w:shd w:val="clear" w:color="auto" w:fill="FFFFFF"/>
        </w:rPr>
        <w:t>Why You Should Always Start With A Warmer</w:t>
      </w:r>
      <w:r>
        <w:rPr>
          <w:rFonts w:ascii="Arial" w:hAnsi="Arial" w:cs="Arial"/>
          <w:color w:val="000000"/>
          <w:sz w:val="20"/>
          <w:szCs w:val="20"/>
          <w:shd w:val="clear" w:color="auto" w:fill="FFFFFF"/>
        </w:rPr>
        <w:t>. [online] Available at: &lt;https://busyteacher.org/7610-why-you-should-always-start-with-a-warmer.html&gt; [Accessed 26 October 2020].</w:t>
      </w:r>
    </w:p>
    <w:p w14:paraId="613C836C" w14:textId="2D5FF792" w:rsidR="00312478" w:rsidRDefault="00312478" w:rsidP="00D51DE6">
      <w:pPr>
        <w:tabs>
          <w:tab w:val="left" w:pos="1200"/>
        </w:tabs>
      </w:pPr>
    </w:p>
    <w:p w14:paraId="75315A50" w14:textId="68045D15" w:rsidR="0064724F" w:rsidRDefault="00E62423" w:rsidP="00D51DE6">
      <w:pPr>
        <w:tabs>
          <w:tab w:val="left" w:pos="1200"/>
        </w:tabs>
      </w:pPr>
      <w:r>
        <w:rPr>
          <w:rFonts w:ascii="Arial" w:hAnsi="Arial" w:cs="Arial"/>
          <w:color w:val="000000"/>
          <w:sz w:val="20"/>
          <w:szCs w:val="20"/>
          <w:shd w:val="clear" w:color="auto" w:fill="FFFFFF"/>
        </w:rPr>
        <w:t>ResilientEducator.com. n.d. </w:t>
      </w:r>
      <w:r>
        <w:rPr>
          <w:rFonts w:ascii="Arial" w:hAnsi="Arial" w:cs="Arial"/>
          <w:i/>
          <w:iCs/>
          <w:color w:val="000000"/>
          <w:sz w:val="20"/>
          <w:szCs w:val="20"/>
          <w:shd w:val="clear" w:color="auto" w:fill="FFFFFF"/>
        </w:rPr>
        <w:t>How To Prevent And Address Classroom Disruptions | Resilient Educator</w:t>
      </w:r>
      <w:r>
        <w:rPr>
          <w:rFonts w:ascii="Arial" w:hAnsi="Arial" w:cs="Arial"/>
          <w:color w:val="000000"/>
          <w:sz w:val="20"/>
          <w:szCs w:val="20"/>
          <w:shd w:val="clear" w:color="auto" w:fill="FFFFFF"/>
        </w:rPr>
        <w:t>. [online] Available at: &lt;https://resilienteducator.com/classroom-resources/how-to-prevent-and-address-classroom-disruptions/#:~:text=Minimize%20Distractions,your%20computer%20during%20class%20time&gt; [Accessed 25 October 2020].</w:t>
      </w:r>
    </w:p>
    <w:p w14:paraId="0B3E7D22" w14:textId="77777777" w:rsidR="00E62423" w:rsidRDefault="00E62423" w:rsidP="00D51DE6">
      <w:pPr>
        <w:tabs>
          <w:tab w:val="left" w:pos="1200"/>
        </w:tabs>
        <w:rPr>
          <w:rFonts w:ascii="Arial" w:hAnsi="Arial" w:cs="Arial"/>
          <w:color w:val="000000"/>
          <w:sz w:val="20"/>
          <w:szCs w:val="20"/>
          <w:shd w:val="clear" w:color="auto" w:fill="FFFFFF"/>
        </w:rPr>
      </w:pPr>
    </w:p>
    <w:p w14:paraId="7B2EEB5B" w14:textId="77777777" w:rsidR="00D25BD9" w:rsidRDefault="00E62423" w:rsidP="00D25BD9">
      <w:pPr>
        <w:tabs>
          <w:tab w:val="left" w:pos="1200"/>
        </w:tabs>
      </w:pPr>
      <w:proofErr w:type="spellStart"/>
      <w:r>
        <w:rPr>
          <w:rFonts w:ascii="Arial" w:hAnsi="Arial" w:cs="Arial"/>
          <w:color w:val="000000"/>
          <w:sz w:val="20"/>
          <w:szCs w:val="20"/>
          <w:shd w:val="clear" w:color="auto" w:fill="FFFFFF"/>
        </w:rPr>
        <w:t>Drabwell</w:t>
      </w:r>
      <w:proofErr w:type="spellEnd"/>
      <w:r>
        <w:rPr>
          <w:rFonts w:ascii="Arial" w:hAnsi="Arial" w:cs="Arial"/>
          <w:color w:val="000000"/>
          <w:sz w:val="20"/>
          <w:szCs w:val="20"/>
          <w:shd w:val="clear" w:color="auto" w:fill="FFFFFF"/>
        </w:rPr>
        <w:t>, C., 2018. </w:t>
      </w:r>
      <w:r>
        <w:rPr>
          <w:rFonts w:ascii="Arial" w:hAnsi="Arial" w:cs="Arial"/>
          <w:i/>
          <w:iCs/>
          <w:color w:val="000000"/>
          <w:sz w:val="20"/>
          <w:szCs w:val="20"/>
          <w:shd w:val="clear" w:color="auto" w:fill="FFFFFF"/>
        </w:rPr>
        <w:t>5 Reasons Why Mobile Phones Should Not Be Banned In Schools</w:t>
      </w:r>
      <w:r>
        <w:rPr>
          <w:rFonts w:ascii="Arial" w:hAnsi="Arial" w:cs="Arial"/>
          <w:color w:val="000000"/>
          <w:sz w:val="20"/>
          <w:szCs w:val="20"/>
          <w:shd w:val="clear" w:color="auto" w:fill="FFFFFF"/>
        </w:rPr>
        <w:t>. [online] The Open University. Available at: &lt;https://ounews.co/education-languages-health/education/5-reasons-why-mobile-phones-should-not-be-banned-in-schools/&gt; [Accessed 26 October 2020].</w:t>
      </w:r>
    </w:p>
    <w:p w14:paraId="4439E5F8" w14:textId="526B587F" w:rsidR="00A424C9" w:rsidRPr="00D25BD9" w:rsidRDefault="00A424C9" w:rsidP="00D25BD9">
      <w:pPr>
        <w:tabs>
          <w:tab w:val="left" w:pos="1200"/>
        </w:tabs>
      </w:pPr>
      <w:r w:rsidRPr="00951DD0">
        <w:rPr>
          <w:rFonts w:ascii="Trebuchet MS" w:hAnsi="Trebuchet MS"/>
          <w:b/>
        </w:rPr>
        <w:lastRenderedPageBreak/>
        <w:t>OBSERVATION / FIELD NOTES</w:t>
      </w:r>
      <w:r>
        <w:rPr>
          <w:rFonts w:ascii="Trebuchet MS" w:hAnsi="Trebuchet MS"/>
          <w:b/>
        </w:rPr>
        <w:t xml:space="preserve"> 1A</w:t>
      </w:r>
    </w:p>
    <w:p w14:paraId="7C38239F" w14:textId="77777777" w:rsidR="00A424C9" w:rsidRPr="00951DD0" w:rsidRDefault="00A424C9" w:rsidP="00A424C9">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A424C9" w:rsidRPr="00C977D0" w14:paraId="07C47D4E" w14:textId="77777777" w:rsidTr="00B60F7E">
        <w:tc>
          <w:tcPr>
            <w:tcW w:w="8926" w:type="dxa"/>
          </w:tcPr>
          <w:p w14:paraId="10BB8460" w14:textId="77777777" w:rsidR="00A424C9" w:rsidRDefault="00A424C9" w:rsidP="00B60F7E">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September 29th, 11 pm, year 8</w:t>
            </w:r>
          </w:p>
          <w:p w14:paraId="04D202DD" w14:textId="77777777" w:rsidR="00A424C9" w:rsidRPr="00C977D0" w:rsidRDefault="00A424C9" w:rsidP="00B60F7E">
            <w:pPr>
              <w:rPr>
                <w:rFonts w:ascii="Trebuchet MS" w:hAnsi="Trebuchet MS"/>
              </w:rPr>
            </w:pPr>
          </w:p>
        </w:tc>
      </w:tr>
      <w:tr w:rsidR="00A424C9" w:rsidRPr="00C977D0" w14:paraId="4383AA5E" w14:textId="77777777" w:rsidTr="00B60F7E">
        <w:tc>
          <w:tcPr>
            <w:tcW w:w="8926" w:type="dxa"/>
          </w:tcPr>
          <w:p w14:paraId="1807C279" w14:textId="77777777" w:rsidR="00A424C9" w:rsidRDefault="00A424C9" w:rsidP="00B60F7E">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the start or end of the unit of study? Indoors/outdoors? Ability range? Any particularly relevant information).</w:t>
            </w:r>
          </w:p>
          <w:p w14:paraId="7CBC6B14" w14:textId="77777777" w:rsidR="00A424C9" w:rsidRDefault="00A424C9" w:rsidP="00B60F7E">
            <w:pPr>
              <w:rPr>
                <w:rFonts w:ascii="Trebuchet MS" w:hAnsi="Trebuchet MS"/>
              </w:rPr>
            </w:pPr>
          </w:p>
          <w:p w14:paraId="6364D746" w14:textId="77777777" w:rsidR="00A424C9" w:rsidRDefault="00A424C9" w:rsidP="00B60F7E">
            <w:pPr>
              <w:rPr>
                <w:rFonts w:ascii="Trebuchet MS" w:hAnsi="Trebuchet MS"/>
              </w:rPr>
            </w:pPr>
            <w:r>
              <w:rPr>
                <w:rFonts w:ascii="Trebuchet MS" w:hAnsi="Trebuchet MS"/>
              </w:rPr>
              <w:t>Welsh Baccalaureate, continuing with previous work but with guidance from the teacher. A PowerPoint presentation is being given on the board and the students are following along. After the presentation is over, they continue with work.</w:t>
            </w:r>
          </w:p>
          <w:p w14:paraId="2EA37FC2" w14:textId="77777777" w:rsidR="00A424C9" w:rsidRPr="00C977D0" w:rsidRDefault="00A424C9" w:rsidP="00B60F7E">
            <w:pPr>
              <w:rPr>
                <w:rFonts w:ascii="Trebuchet MS" w:hAnsi="Trebuchet MS"/>
              </w:rPr>
            </w:pPr>
          </w:p>
          <w:p w14:paraId="5168FB75" w14:textId="77777777" w:rsidR="00A424C9" w:rsidRPr="00C977D0" w:rsidRDefault="00A424C9" w:rsidP="00B60F7E">
            <w:pPr>
              <w:rPr>
                <w:rFonts w:ascii="Trebuchet MS" w:hAnsi="Trebuchet MS"/>
              </w:rPr>
            </w:pPr>
          </w:p>
        </w:tc>
      </w:tr>
      <w:tr w:rsidR="00A424C9" w:rsidRPr="00C977D0" w14:paraId="6500E5CC" w14:textId="77777777" w:rsidTr="00B60F7E">
        <w:tc>
          <w:tcPr>
            <w:tcW w:w="8926" w:type="dxa"/>
          </w:tcPr>
          <w:p w14:paraId="2D2BC372" w14:textId="77777777" w:rsidR="00A424C9" w:rsidRPr="00C977D0" w:rsidRDefault="00A424C9" w:rsidP="00B60F7E">
            <w:pPr>
              <w:rPr>
                <w:rFonts w:ascii="Trebuchet MS" w:hAnsi="Trebuchet MS"/>
                <w:b/>
                <w:bCs/>
                <w:lang w:val="en-US"/>
              </w:rPr>
            </w:pPr>
            <w:r w:rsidRPr="00C977D0">
              <w:rPr>
                <w:rFonts w:ascii="Trebuchet MS" w:hAnsi="Trebuchet MS"/>
                <w:b/>
                <w:bCs/>
                <w:lang w:val="en-US"/>
              </w:rPr>
              <w:t>Classroom culture</w:t>
            </w:r>
          </w:p>
          <w:p w14:paraId="02F5CA74" w14:textId="77777777" w:rsidR="00A424C9" w:rsidRDefault="00A424C9" w:rsidP="00B60F7E">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w:t>
            </w:r>
            <w:r w:rsidRPr="00C977D0">
              <w:rPr>
                <w:rFonts w:ascii="Trebuchet MS" w:hAnsi="Trebuchet MS"/>
                <w:bCs/>
                <w:lang w:val="en-US"/>
              </w:rPr>
              <w:t>)</w:t>
            </w:r>
          </w:p>
          <w:p w14:paraId="2A64760B" w14:textId="77777777" w:rsidR="00A424C9" w:rsidRDefault="00A424C9" w:rsidP="00B60F7E">
            <w:pPr>
              <w:rPr>
                <w:rFonts w:ascii="Trebuchet MS" w:hAnsi="Trebuchet MS"/>
                <w:bCs/>
                <w:lang w:val="en-US"/>
              </w:rPr>
            </w:pPr>
          </w:p>
          <w:p w14:paraId="6B115CC9" w14:textId="77777777" w:rsidR="00A424C9" w:rsidRPr="00326378" w:rsidRDefault="00A424C9" w:rsidP="00B60F7E">
            <w:pPr>
              <w:rPr>
                <w:rFonts w:ascii="Trebuchet MS" w:hAnsi="Trebuchet MS"/>
                <w:bCs/>
                <w:lang w:val="en-US"/>
              </w:rPr>
            </w:pPr>
            <w:r>
              <w:rPr>
                <w:rFonts w:ascii="Trebuchet MS" w:hAnsi="Trebuchet MS"/>
                <w:bCs/>
                <w:lang w:val="en-US"/>
              </w:rPr>
              <w:t>The very relaxed class atmosphere, some studious students sit and wait patiently for the lesson to start, whilst some others just laugh and talk to each other during segments of the lesson. Students do their work in class, but the atmosphere of productivity seems casual.</w:t>
            </w:r>
          </w:p>
          <w:p w14:paraId="1421853B" w14:textId="77777777" w:rsidR="00A424C9" w:rsidRPr="00C977D0" w:rsidRDefault="00A424C9" w:rsidP="00B60F7E">
            <w:pPr>
              <w:ind w:left="720"/>
              <w:rPr>
                <w:rFonts w:ascii="Trebuchet MS" w:hAnsi="Trebuchet MS"/>
              </w:rPr>
            </w:pPr>
          </w:p>
        </w:tc>
      </w:tr>
      <w:tr w:rsidR="00A424C9" w:rsidRPr="00C977D0" w14:paraId="67151FBC" w14:textId="77777777" w:rsidTr="00B60F7E">
        <w:tc>
          <w:tcPr>
            <w:tcW w:w="8926" w:type="dxa"/>
          </w:tcPr>
          <w:p w14:paraId="6E7CBA3E" w14:textId="77777777" w:rsidR="00A424C9" w:rsidRPr="00C977D0" w:rsidRDefault="00A424C9" w:rsidP="00B60F7E">
            <w:pPr>
              <w:rPr>
                <w:rFonts w:ascii="Trebuchet MS" w:hAnsi="Trebuchet MS"/>
                <w:b/>
              </w:rPr>
            </w:pPr>
            <w:r w:rsidRPr="00C977D0">
              <w:rPr>
                <w:rFonts w:ascii="Trebuchet MS" w:hAnsi="Trebuchet MS"/>
                <w:b/>
              </w:rPr>
              <w:t>Objectives</w:t>
            </w:r>
          </w:p>
          <w:p w14:paraId="4201D562" w14:textId="77777777" w:rsidR="00A424C9" w:rsidRDefault="00A424C9" w:rsidP="00B60F7E">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5B63E9FD" w14:textId="77777777" w:rsidR="00A424C9" w:rsidRDefault="00A424C9" w:rsidP="00B60F7E">
            <w:pPr>
              <w:rPr>
                <w:rFonts w:ascii="Trebuchet MS" w:hAnsi="Trebuchet MS"/>
              </w:rPr>
            </w:pPr>
          </w:p>
          <w:p w14:paraId="23148380" w14:textId="77777777" w:rsidR="00A424C9" w:rsidRDefault="00A424C9" w:rsidP="00B60F7E">
            <w:pPr>
              <w:rPr>
                <w:rFonts w:ascii="Trebuchet MS" w:hAnsi="Trebuchet MS"/>
              </w:rPr>
            </w:pPr>
            <w:bookmarkStart w:id="22" w:name="_Hlk54456262"/>
            <w:r>
              <w:rPr>
                <w:rFonts w:ascii="Trebuchet MS" w:hAnsi="Trebuchet MS"/>
              </w:rPr>
              <w:t>Before the teacher begins her lesson, as she is continuing work, she asks the students one by one and by name, have they submitted their work. Questions are also asked on how they are progressing with the next assignment deadline.</w:t>
            </w:r>
          </w:p>
          <w:p w14:paraId="65059140" w14:textId="77777777" w:rsidR="00A424C9" w:rsidRDefault="00A424C9" w:rsidP="00B60F7E">
            <w:pPr>
              <w:rPr>
                <w:rFonts w:ascii="Trebuchet MS" w:hAnsi="Trebuchet MS"/>
              </w:rPr>
            </w:pPr>
            <w:r>
              <w:rPr>
                <w:rFonts w:ascii="Trebuchet MS" w:hAnsi="Trebuchet MS"/>
              </w:rPr>
              <w:t>The teacher in this class does a very effective job of outlining to students the work she wants to be completed and when she wants it completed, this ensures that the students understand the importance of the work that they are doing and that those that were unsure are reminded.</w:t>
            </w:r>
          </w:p>
          <w:bookmarkEnd w:id="22"/>
          <w:p w14:paraId="21A23698" w14:textId="77777777" w:rsidR="00A424C9" w:rsidRPr="00C977D0" w:rsidRDefault="00A424C9" w:rsidP="00B60F7E">
            <w:pPr>
              <w:rPr>
                <w:rFonts w:ascii="Trebuchet MS" w:hAnsi="Trebuchet MS"/>
              </w:rPr>
            </w:pPr>
          </w:p>
        </w:tc>
      </w:tr>
      <w:tr w:rsidR="00A424C9" w:rsidRPr="00C977D0" w14:paraId="3C0BA0C8" w14:textId="77777777" w:rsidTr="00B60F7E">
        <w:tc>
          <w:tcPr>
            <w:tcW w:w="8926" w:type="dxa"/>
          </w:tcPr>
          <w:p w14:paraId="306F6A2E" w14:textId="77777777" w:rsidR="00A424C9" w:rsidRPr="00C977D0" w:rsidRDefault="00A424C9" w:rsidP="00B60F7E">
            <w:pPr>
              <w:rPr>
                <w:rFonts w:ascii="Trebuchet MS" w:hAnsi="Trebuchet MS"/>
                <w:b/>
              </w:rPr>
            </w:pPr>
            <w:bookmarkStart w:id="23" w:name="_Hlk54456273"/>
            <w:r w:rsidRPr="00C977D0">
              <w:rPr>
                <w:rFonts w:ascii="Trebuchet MS" w:hAnsi="Trebuchet MS"/>
                <w:b/>
              </w:rPr>
              <w:t>Direction</w:t>
            </w:r>
          </w:p>
          <w:p w14:paraId="3D493C5B" w14:textId="77777777" w:rsidR="00A424C9" w:rsidRDefault="00A424C9" w:rsidP="00B60F7E">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w:t>
            </w:r>
            <w:r>
              <w:rPr>
                <w:rFonts w:ascii="Trebuchet MS" w:hAnsi="Trebuchet MS"/>
              </w:rPr>
              <w:t>s</w:t>
            </w:r>
            <w:r w:rsidRPr="004E4824">
              <w:rPr>
                <w:rFonts w:ascii="Trebuchet MS" w:hAnsi="Trebuchet MS"/>
              </w:rPr>
              <w:t xml:space="preserve"> the environment helps them understand how to achieve well</w:t>
            </w:r>
            <w:r>
              <w:rPr>
                <w:rFonts w:ascii="Trebuchet MS" w:hAnsi="Trebuchet MS"/>
              </w:rPr>
              <w:t>)</w:t>
            </w:r>
            <w:r w:rsidRPr="004E4824">
              <w:rPr>
                <w:rFonts w:ascii="Trebuchet MS" w:hAnsi="Trebuchet MS"/>
              </w:rPr>
              <w:t xml:space="preserve">? </w:t>
            </w:r>
          </w:p>
          <w:p w14:paraId="3D9D3A23" w14:textId="77777777" w:rsidR="00A424C9" w:rsidRDefault="00A424C9" w:rsidP="00B60F7E">
            <w:pPr>
              <w:rPr>
                <w:rFonts w:ascii="Trebuchet MS" w:hAnsi="Trebuchet MS"/>
              </w:rPr>
            </w:pPr>
          </w:p>
          <w:p w14:paraId="53CC2AB4" w14:textId="77777777" w:rsidR="00A424C9" w:rsidRDefault="00A424C9" w:rsidP="00B60F7E">
            <w:pPr>
              <w:rPr>
                <w:rFonts w:ascii="Trebuchet MS" w:hAnsi="Trebuchet MS"/>
              </w:rPr>
            </w:pPr>
            <w:r>
              <w:rPr>
                <w:rFonts w:ascii="Trebuchet MS" w:hAnsi="Trebuchet MS"/>
              </w:rPr>
              <w:t>During the Welsh Baccalaureate class, the teacher left a slide on the board with key items that their work should contain to achieve high marks.</w:t>
            </w:r>
          </w:p>
          <w:p w14:paraId="5A8F1AFF" w14:textId="256F788C" w:rsidR="00A424C9" w:rsidRDefault="00A424C9" w:rsidP="00B60F7E">
            <w:pPr>
              <w:rPr>
                <w:rFonts w:ascii="Trebuchet MS" w:hAnsi="Trebuchet MS"/>
              </w:rPr>
            </w:pPr>
            <w:r>
              <w:rPr>
                <w:rFonts w:ascii="Trebuchet MS" w:hAnsi="Trebuchet MS"/>
              </w:rPr>
              <w:t>The fact that the lesson was covering already covered contents, helps students who might have forgotten or missed information. For those who had completed their written work, as it was still before the deadline, they had the opportunity to make edits.</w:t>
            </w:r>
          </w:p>
          <w:p w14:paraId="3F0BA026" w14:textId="77777777" w:rsidR="00A424C9" w:rsidRPr="00C977D0" w:rsidRDefault="00A424C9" w:rsidP="00B60F7E">
            <w:pPr>
              <w:rPr>
                <w:rFonts w:ascii="Trebuchet MS" w:hAnsi="Trebuchet MS"/>
              </w:rPr>
            </w:pPr>
          </w:p>
        </w:tc>
      </w:tr>
      <w:bookmarkEnd w:id="23"/>
      <w:tr w:rsidR="00A424C9" w:rsidRPr="00C977D0" w14:paraId="6EE0EE14" w14:textId="77777777" w:rsidTr="00B60F7E">
        <w:tc>
          <w:tcPr>
            <w:tcW w:w="8926" w:type="dxa"/>
          </w:tcPr>
          <w:p w14:paraId="2523DD5E" w14:textId="77777777" w:rsidR="00A424C9" w:rsidRPr="00C977D0" w:rsidRDefault="00A424C9" w:rsidP="00B60F7E">
            <w:pPr>
              <w:rPr>
                <w:rFonts w:ascii="Trebuchet MS" w:hAnsi="Trebuchet MS"/>
                <w:b/>
              </w:rPr>
            </w:pPr>
            <w:r w:rsidRPr="00C977D0">
              <w:rPr>
                <w:rFonts w:ascii="Trebuchet MS" w:hAnsi="Trebuchet MS"/>
                <w:b/>
              </w:rPr>
              <w:t>Access and challenge</w:t>
            </w:r>
          </w:p>
          <w:p w14:paraId="6BF02847" w14:textId="77777777" w:rsidR="00A424C9" w:rsidRDefault="00A424C9" w:rsidP="00B60F7E">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7746106B" w14:textId="77777777" w:rsidR="00A424C9" w:rsidRDefault="00A424C9" w:rsidP="00B60F7E">
            <w:pPr>
              <w:rPr>
                <w:rFonts w:ascii="Trebuchet MS" w:hAnsi="Trebuchet MS"/>
              </w:rPr>
            </w:pPr>
          </w:p>
          <w:p w14:paraId="55F0D6F9" w14:textId="2C57F948" w:rsidR="00A424C9" w:rsidRDefault="00A424C9" w:rsidP="00B60F7E">
            <w:pPr>
              <w:rPr>
                <w:rFonts w:ascii="Trebuchet MS" w:hAnsi="Trebuchet MS"/>
              </w:rPr>
            </w:pPr>
            <w:r>
              <w:rPr>
                <w:rFonts w:ascii="Trebuchet MS" w:hAnsi="Trebuchet MS"/>
              </w:rPr>
              <w:t>During music class, students are always provided with additional activities. The students can find their performance work in a booklet and the students can proceed to the next song if they want to progress to a harder difficulty or have finished the previous one.</w:t>
            </w:r>
          </w:p>
          <w:p w14:paraId="13740346" w14:textId="77777777" w:rsidR="00A424C9" w:rsidRDefault="00A424C9" w:rsidP="00B60F7E">
            <w:pPr>
              <w:rPr>
                <w:rFonts w:ascii="Trebuchet MS" w:hAnsi="Trebuchet MS"/>
              </w:rPr>
            </w:pPr>
          </w:p>
          <w:p w14:paraId="64AE4EB9" w14:textId="2D3962D2" w:rsidR="00A424C9" w:rsidRDefault="00A424C9" w:rsidP="00B60F7E">
            <w:pPr>
              <w:rPr>
                <w:rFonts w:ascii="Trebuchet MS" w:hAnsi="Trebuchet MS"/>
              </w:rPr>
            </w:pPr>
            <w:r>
              <w:rPr>
                <w:rFonts w:ascii="Trebuchet MS" w:hAnsi="Trebuchet MS"/>
              </w:rPr>
              <w:lastRenderedPageBreak/>
              <w:t>By pairing some students who struggle with performance work together, you can help maintain a student’s engagement in the lesson whilst still practising skills of synchronisation as students. Some students seem to particularly enjoy working together with another.</w:t>
            </w:r>
          </w:p>
          <w:p w14:paraId="0E0EF530" w14:textId="77777777" w:rsidR="00A424C9" w:rsidRPr="00C977D0" w:rsidRDefault="00A424C9" w:rsidP="00B60F7E">
            <w:pPr>
              <w:rPr>
                <w:rFonts w:ascii="Trebuchet MS" w:hAnsi="Trebuchet MS"/>
              </w:rPr>
            </w:pPr>
          </w:p>
        </w:tc>
      </w:tr>
      <w:tr w:rsidR="00A424C9" w:rsidRPr="00C977D0" w14:paraId="702D1815" w14:textId="77777777" w:rsidTr="00B60F7E">
        <w:tc>
          <w:tcPr>
            <w:tcW w:w="8926" w:type="dxa"/>
          </w:tcPr>
          <w:p w14:paraId="461A6595" w14:textId="77777777" w:rsidR="00A424C9" w:rsidRDefault="00A424C9" w:rsidP="00B60F7E">
            <w:pPr>
              <w:rPr>
                <w:rFonts w:ascii="Trebuchet MS" w:hAnsi="Trebuchet MS"/>
                <w:b/>
              </w:rPr>
            </w:pPr>
            <w:r w:rsidRPr="00C977D0">
              <w:rPr>
                <w:rFonts w:ascii="Trebuchet MS" w:hAnsi="Trebuchet MS"/>
                <w:b/>
              </w:rPr>
              <w:lastRenderedPageBreak/>
              <w:t>Assessment</w:t>
            </w:r>
          </w:p>
          <w:p w14:paraId="7DB7E9C1" w14:textId="77777777" w:rsidR="00A424C9" w:rsidRDefault="00A424C9" w:rsidP="00B60F7E">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38F8F25" w14:textId="77777777" w:rsidR="00A424C9" w:rsidRDefault="00A424C9" w:rsidP="00B60F7E">
            <w:pPr>
              <w:rPr>
                <w:rFonts w:ascii="Trebuchet MS" w:hAnsi="Trebuchet MS"/>
              </w:rPr>
            </w:pPr>
          </w:p>
          <w:p w14:paraId="05734600" w14:textId="77777777" w:rsidR="00A424C9" w:rsidRDefault="00A424C9" w:rsidP="00B60F7E">
            <w:pPr>
              <w:rPr>
                <w:rFonts w:ascii="Trebuchet MS" w:hAnsi="Trebuchet MS"/>
              </w:rPr>
            </w:pPr>
            <w:r>
              <w:rPr>
                <w:rFonts w:ascii="Trebuchet MS" w:hAnsi="Trebuchet MS"/>
              </w:rPr>
              <w:t>Whilst the teacher runs through the presentation on assignment contents, questions are always being asked ‘’Can someone tell me what this means?’’, ‘’Can anyone remember the answer to this?’’. This lets the teacher check the students are understanding or remembering the information that is being given.</w:t>
            </w:r>
          </w:p>
          <w:p w14:paraId="32513362" w14:textId="77777777" w:rsidR="00A424C9" w:rsidRPr="00C977D0" w:rsidRDefault="00A424C9" w:rsidP="00B60F7E">
            <w:pPr>
              <w:rPr>
                <w:rFonts w:ascii="Trebuchet MS" w:hAnsi="Trebuchet MS"/>
              </w:rPr>
            </w:pPr>
          </w:p>
        </w:tc>
      </w:tr>
      <w:tr w:rsidR="00A424C9" w:rsidRPr="00C977D0" w14:paraId="1B8E02DF" w14:textId="77777777" w:rsidTr="00B60F7E">
        <w:tc>
          <w:tcPr>
            <w:tcW w:w="8926" w:type="dxa"/>
          </w:tcPr>
          <w:p w14:paraId="0D01C389" w14:textId="77777777" w:rsidR="00A424C9" w:rsidRPr="00C977D0" w:rsidRDefault="00A424C9" w:rsidP="00B60F7E">
            <w:pPr>
              <w:rPr>
                <w:rFonts w:ascii="Trebuchet MS" w:hAnsi="Trebuchet MS"/>
                <w:b/>
              </w:rPr>
            </w:pPr>
            <w:r w:rsidRPr="00C977D0">
              <w:rPr>
                <w:rFonts w:ascii="Trebuchet MS" w:hAnsi="Trebuchet MS"/>
                <w:b/>
              </w:rPr>
              <w:t>Specifics / Critical Incidents</w:t>
            </w:r>
          </w:p>
          <w:p w14:paraId="17B71372" w14:textId="77777777" w:rsidR="00A424C9" w:rsidRDefault="00A424C9" w:rsidP="00B60F7E">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6571CA7D" w14:textId="77777777" w:rsidR="00A424C9" w:rsidRDefault="00A424C9" w:rsidP="00B60F7E">
            <w:pPr>
              <w:rPr>
                <w:rFonts w:ascii="Trebuchet MS" w:hAnsi="Trebuchet MS"/>
              </w:rPr>
            </w:pPr>
          </w:p>
          <w:p w14:paraId="59720197" w14:textId="77777777" w:rsidR="00A424C9" w:rsidRDefault="00A424C9" w:rsidP="00B60F7E">
            <w:pPr>
              <w:rPr>
                <w:rFonts w:ascii="Trebuchet MS" w:hAnsi="Trebuchet MS"/>
              </w:rPr>
            </w:pPr>
            <w:r>
              <w:rPr>
                <w:rFonts w:ascii="Trebuchet MS" w:hAnsi="Trebuchet MS"/>
              </w:rPr>
              <w:t>When students are chosen to give answers in class, whether they have their hands raised or the teacher selects one of their choices, would it be better to choose a student at random, using a drawing straw system.</w:t>
            </w:r>
          </w:p>
          <w:p w14:paraId="05B3D214" w14:textId="77777777" w:rsidR="00A424C9" w:rsidRDefault="00A424C9" w:rsidP="00B60F7E">
            <w:pPr>
              <w:rPr>
                <w:rFonts w:ascii="Trebuchet MS" w:hAnsi="Trebuchet MS"/>
              </w:rPr>
            </w:pPr>
          </w:p>
          <w:p w14:paraId="5E8F0309" w14:textId="77777777" w:rsidR="00A424C9" w:rsidRDefault="00A424C9" w:rsidP="00B60F7E">
            <w:pPr>
              <w:rPr>
                <w:rFonts w:ascii="Trebuchet MS" w:hAnsi="Trebuchet MS"/>
              </w:rPr>
            </w:pPr>
            <w:r>
              <w:rPr>
                <w:rFonts w:ascii="Trebuchet MS" w:hAnsi="Trebuchet MS"/>
              </w:rPr>
              <w:t>This creates the concept that everyone will have an equal opportunity to answer and that anyone could be chosen to answer a question.</w:t>
            </w:r>
          </w:p>
          <w:p w14:paraId="2F744BD5" w14:textId="77777777" w:rsidR="00A424C9" w:rsidRPr="00C977D0" w:rsidRDefault="00A424C9" w:rsidP="00B60F7E">
            <w:pPr>
              <w:rPr>
                <w:rFonts w:ascii="Trebuchet MS" w:hAnsi="Trebuchet MS"/>
              </w:rPr>
            </w:pPr>
          </w:p>
        </w:tc>
      </w:tr>
    </w:tbl>
    <w:p w14:paraId="3210EC58" w14:textId="77777777" w:rsidR="00A424C9" w:rsidRPr="00C977D0" w:rsidRDefault="00A424C9" w:rsidP="00A424C9">
      <w:pPr>
        <w:rPr>
          <w:rFonts w:ascii="Trebuchet MS" w:hAnsi="Trebuchet MS"/>
        </w:rPr>
      </w:pPr>
    </w:p>
    <w:p w14:paraId="4E47C2CF" w14:textId="77777777" w:rsidR="00A424C9" w:rsidRPr="00F23813" w:rsidRDefault="00A424C9" w:rsidP="00A424C9"/>
    <w:p w14:paraId="44D1F18F" w14:textId="46030DAE" w:rsidR="00A424C9" w:rsidRDefault="00A424C9" w:rsidP="00D51DE6">
      <w:pPr>
        <w:tabs>
          <w:tab w:val="left" w:pos="1200"/>
        </w:tabs>
      </w:pPr>
    </w:p>
    <w:p w14:paraId="7E30B3D5" w14:textId="2D6FFA9A" w:rsidR="00A424C9" w:rsidRDefault="00A424C9" w:rsidP="00D51DE6">
      <w:pPr>
        <w:tabs>
          <w:tab w:val="left" w:pos="1200"/>
        </w:tabs>
      </w:pPr>
    </w:p>
    <w:p w14:paraId="3BEDA21D" w14:textId="267106E8" w:rsidR="00A424C9" w:rsidRDefault="00A424C9" w:rsidP="00D51DE6">
      <w:pPr>
        <w:tabs>
          <w:tab w:val="left" w:pos="1200"/>
        </w:tabs>
      </w:pPr>
    </w:p>
    <w:p w14:paraId="5922B9FD" w14:textId="2445F23C" w:rsidR="00A424C9" w:rsidRDefault="00A424C9" w:rsidP="00D51DE6">
      <w:pPr>
        <w:tabs>
          <w:tab w:val="left" w:pos="1200"/>
        </w:tabs>
      </w:pPr>
    </w:p>
    <w:p w14:paraId="2A6A9AAD" w14:textId="56BC9F23" w:rsidR="00A424C9" w:rsidRDefault="00A424C9" w:rsidP="00D51DE6">
      <w:pPr>
        <w:tabs>
          <w:tab w:val="left" w:pos="1200"/>
        </w:tabs>
      </w:pPr>
    </w:p>
    <w:p w14:paraId="1D31D5B6" w14:textId="1BE07259" w:rsidR="00A424C9" w:rsidRDefault="00A424C9" w:rsidP="00D51DE6">
      <w:pPr>
        <w:tabs>
          <w:tab w:val="left" w:pos="1200"/>
        </w:tabs>
      </w:pPr>
    </w:p>
    <w:p w14:paraId="0C8F81E6" w14:textId="7877058E" w:rsidR="00A424C9" w:rsidRDefault="00A424C9" w:rsidP="00D51DE6">
      <w:pPr>
        <w:tabs>
          <w:tab w:val="left" w:pos="1200"/>
        </w:tabs>
      </w:pPr>
    </w:p>
    <w:p w14:paraId="091D10D9" w14:textId="3B1C1CD7" w:rsidR="00A424C9" w:rsidRDefault="00A424C9" w:rsidP="00D51DE6">
      <w:pPr>
        <w:tabs>
          <w:tab w:val="left" w:pos="1200"/>
        </w:tabs>
      </w:pPr>
    </w:p>
    <w:p w14:paraId="408B2CF0" w14:textId="3647BBF2" w:rsidR="00A424C9" w:rsidRDefault="00A424C9" w:rsidP="00D51DE6">
      <w:pPr>
        <w:tabs>
          <w:tab w:val="left" w:pos="1200"/>
        </w:tabs>
      </w:pPr>
    </w:p>
    <w:p w14:paraId="7901F4B3" w14:textId="5B15634C" w:rsidR="00A424C9" w:rsidRDefault="00A424C9" w:rsidP="00D51DE6">
      <w:pPr>
        <w:tabs>
          <w:tab w:val="left" w:pos="1200"/>
        </w:tabs>
      </w:pPr>
    </w:p>
    <w:p w14:paraId="5E8F4694" w14:textId="39939227" w:rsidR="00A424C9" w:rsidRDefault="00A424C9" w:rsidP="00D51DE6">
      <w:pPr>
        <w:tabs>
          <w:tab w:val="left" w:pos="1200"/>
        </w:tabs>
      </w:pPr>
    </w:p>
    <w:p w14:paraId="5C5610A2" w14:textId="3BE13D8C" w:rsidR="00A424C9" w:rsidRDefault="00A424C9" w:rsidP="00D51DE6">
      <w:pPr>
        <w:tabs>
          <w:tab w:val="left" w:pos="1200"/>
        </w:tabs>
      </w:pPr>
    </w:p>
    <w:p w14:paraId="16778104" w14:textId="77777777" w:rsidR="00742FFB" w:rsidRDefault="00742FFB" w:rsidP="00A424C9">
      <w:pPr>
        <w:jc w:val="both"/>
        <w:rPr>
          <w:rFonts w:ascii="Trebuchet MS" w:hAnsi="Trebuchet MS"/>
          <w:b/>
        </w:rPr>
      </w:pPr>
    </w:p>
    <w:p w14:paraId="0519643E" w14:textId="77777777" w:rsidR="00742FFB" w:rsidRDefault="00742FFB" w:rsidP="00A424C9">
      <w:pPr>
        <w:jc w:val="both"/>
        <w:rPr>
          <w:rFonts w:ascii="Trebuchet MS" w:hAnsi="Trebuchet MS"/>
          <w:b/>
        </w:rPr>
      </w:pPr>
    </w:p>
    <w:p w14:paraId="5CD68679" w14:textId="019D2822" w:rsidR="00A424C9" w:rsidRPr="00951DD0" w:rsidRDefault="00A424C9" w:rsidP="00A424C9">
      <w:pPr>
        <w:jc w:val="both"/>
        <w:rPr>
          <w:rFonts w:ascii="Trebuchet MS" w:hAnsi="Trebuchet MS"/>
          <w:b/>
        </w:rPr>
      </w:pPr>
      <w:r w:rsidRPr="00951DD0">
        <w:rPr>
          <w:rFonts w:ascii="Trebuchet MS" w:hAnsi="Trebuchet MS"/>
          <w:b/>
        </w:rPr>
        <w:lastRenderedPageBreak/>
        <w:t>OBSERVATION / FIELD NOTES</w:t>
      </w:r>
      <w:r>
        <w:rPr>
          <w:rFonts w:ascii="Trebuchet MS" w:hAnsi="Trebuchet MS"/>
          <w:b/>
        </w:rPr>
        <w:t xml:space="preserve"> 2A</w:t>
      </w:r>
    </w:p>
    <w:p w14:paraId="2CF1A4ED" w14:textId="77777777" w:rsidR="00A424C9" w:rsidRPr="00951DD0" w:rsidRDefault="00A424C9" w:rsidP="00A424C9">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A424C9" w:rsidRPr="00C977D0" w14:paraId="30508F68" w14:textId="77777777" w:rsidTr="00B60F7E">
        <w:tc>
          <w:tcPr>
            <w:tcW w:w="8926" w:type="dxa"/>
          </w:tcPr>
          <w:p w14:paraId="4D50F130" w14:textId="6DE3EF44" w:rsidR="00A424C9" w:rsidRDefault="00A424C9" w:rsidP="00B60F7E">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September 29th, 1</w:t>
            </w:r>
            <w:r w:rsidR="00C903F4">
              <w:rPr>
                <w:rFonts w:ascii="Trebuchet MS" w:hAnsi="Trebuchet MS"/>
              </w:rPr>
              <w:t xml:space="preserve"> </w:t>
            </w:r>
            <w:r>
              <w:rPr>
                <w:rFonts w:ascii="Trebuchet MS" w:hAnsi="Trebuchet MS"/>
              </w:rPr>
              <w:t>pm, year 8</w:t>
            </w:r>
          </w:p>
          <w:p w14:paraId="35419727" w14:textId="77777777" w:rsidR="00A424C9" w:rsidRPr="00C977D0" w:rsidRDefault="00A424C9" w:rsidP="00B60F7E">
            <w:pPr>
              <w:rPr>
                <w:rFonts w:ascii="Trebuchet MS" w:hAnsi="Trebuchet MS"/>
              </w:rPr>
            </w:pPr>
          </w:p>
        </w:tc>
      </w:tr>
      <w:tr w:rsidR="00A424C9" w:rsidRPr="00C977D0" w14:paraId="25A054F0" w14:textId="77777777" w:rsidTr="00B60F7E">
        <w:tc>
          <w:tcPr>
            <w:tcW w:w="8926" w:type="dxa"/>
          </w:tcPr>
          <w:p w14:paraId="1D9A5343" w14:textId="267970A6" w:rsidR="00A424C9" w:rsidRDefault="00A424C9" w:rsidP="00B60F7E">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w:t>
            </w:r>
            <w:r w:rsidR="00C903F4">
              <w:rPr>
                <w:rFonts w:ascii="Trebuchet MS" w:hAnsi="Trebuchet MS"/>
              </w:rPr>
              <w:t xml:space="preserve">the </w:t>
            </w:r>
            <w:r>
              <w:rPr>
                <w:rFonts w:ascii="Trebuchet MS" w:hAnsi="Trebuchet MS"/>
              </w:rPr>
              <w:t>start o</w:t>
            </w:r>
            <w:r w:rsidR="00C903F4">
              <w:rPr>
                <w:rFonts w:ascii="Trebuchet MS" w:hAnsi="Trebuchet MS"/>
              </w:rPr>
              <w:t>r</w:t>
            </w:r>
            <w:r>
              <w:rPr>
                <w:rFonts w:ascii="Trebuchet MS" w:hAnsi="Trebuchet MS"/>
              </w:rPr>
              <w:t xml:space="preserve"> end of </w:t>
            </w:r>
            <w:r w:rsidR="00C903F4">
              <w:rPr>
                <w:rFonts w:ascii="Trebuchet MS" w:hAnsi="Trebuchet MS"/>
              </w:rPr>
              <w:t xml:space="preserve">the </w:t>
            </w:r>
            <w:r>
              <w:rPr>
                <w:rFonts w:ascii="Trebuchet MS" w:hAnsi="Trebuchet MS"/>
              </w:rPr>
              <w:t>unit of study? Indoors/outdoors? Ability range? Any particularly relevant information).</w:t>
            </w:r>
          </w:p>
          <w:p w14:paraId="4478F9F2" w14:textId="77777777" w:rsidR="00A424C9" w:rsidRPr="00C977D0" w:rsidRDefault="00A424C9" w:rsidP="00B60F7E">
            <w:pPr>
              <w:rPr>
                <w:rFonts w:ascii="Trebuchet MS" w:hAnsi="Trebuchet MS"/>
              </w:rPr>
            </w:pPr>
          </w:p>
          <w:p w14:paraId="70199320" w14:textId="79A07655" w:rsidR="00A424C9" w:rsidRPr="00C977D0" w:rsidRDefault="00A424C9" w:rsidP="00B60F7E">
            <w:pPr>
              <w:rPr>
                <w:rFonts w:ascii="Trebuchet MS" w:hAnsi="Trebuchet MS"/>
              </w:rPr>
            </w:pPr>
            <w:r>
              <w:rPr>
                <w:rFonts w:ascii="Trebuchet MS" w:hAnsi="Trebuchet MS"/>
              </w:rPr>
              <w:t>Music Class, practi</w:t>
            </w:r>
            <w:r w:rsidR="00C903F4">
              <w:rPr>
                <w:rFonts w:ascii="Trebuchet MS" w:hAnsi="Trebuchet MS"/>
              </w:rPr>
              <w:t>s</w:t>
            </w:r>
            <w:r>
              <w:rPr>
                <w:rFonts w:ascii="Trebuchet MS" w:hAnsi="Trebuchet MS"/>
              </w:rPr>
              <w:t>ing musical performance work ‘Happy Birthday’, teacher talks beforehand asking is everyone happy so far with their performance skills, then the task begins. Class of varying abilities, some play instruments, whilst others have no experience.</w:t>
            </w:r>
          </w:p>
          <w:p w14:paraId="202E2724" w14:textId="77777777" w:rsidR="00A424C9" w:rsidRPr="00C977D0" w:rsidRDefault="00A424C9" w:rsidP="00B60F7E">
            <w:pPr>
              <w:rPr>
                <w:rFonts w:ascii="Trebuchet MS" w:hAnsi="Trebuchet MS"/>
              </w:rPr>
            </w:pPr>
          </w:p>
        </w:tc>
      </w:tr>
      <w:tr w:rsidR="00A424C9" w:rsidRPr="00C977D0" w14:paraId="136631B3" w14:textId="77777777" w:rsidTr="00B60F7E">
        <w:tc>
          <w:tcPr>
            <w:tcW w:w="8926" w:type="dxa"/>
          </w:tcPr>
          <w:p w14:paraId="12E75242" w14:textId="77777777" w:rsidR="00A424C9" w:rsidRPr="00C977D0" w:rsidRDefault="00A424C9" w:rsidP="00B60F7E">
            <w:pPr>
              <w:rPr>
                <w:rFonts w:ascii="Trebuchet MS" w:hAnsi="Trebuchet MS"/>
                <w:b/>
                <w:bCs/>
                <w:lang w:val="en-US"/>
              </w:rPr>
            </w:pPr>
            <w:r w:rsidRPr="00C977D0">
              <w:rPr>
                <w:rFonts w:ascii="Trebuchet MS" w:hAnsi="Trebuchet MS"/>
                <w:b/>
                <w:bCs/>
                <w:lang w:val="en-US"/>
              </w:rPr>
              <w:t>Classroom culture</w:t>
            </w:r>
          </w:p>
          <w:p w14:paraId="4F4B6400" w14:textId="54F99FFD" w:rsidR="00A424C9" w:rsidRDefault="00A424C9" w:rsidP="00B60F7E">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w:t>
            </w:r>
            <w:r w:rsidR="00C903F4">
              <w:rPr>
                <w:rFonts w:ascii="Trebuchet MS" w:hAnsi="Trebuchet MS"/>
                <w:bCs/>
                <w:lang w:val="en-US"/>
              </w:rPr>
              <w:t>u</w:t>
            </w:r>
            <w:r>
              <w:rPr>
                <w:rFonts w:ascii="Trebuchet MS" w:hAnsi="Trebuchet MS"/>
                <w:bCs/>
                <w:lang w:val="en-US"/>
              </w:rPr>
              <w:t>rs towards learning seem like at this point?</w:t>
            </w:r>
            <w:r w:rsidRPr="00C977D0">
              <w:rPr>
                <w:rFonts w:ascii="Trebuchet MS" w:hAnsi="Trebuchet MS"/>
                <w:bCs/>
                <w:lang w:val="en-US"/>
              </w:rPr>
              <w:t>)</w:t>
            </w:r>
          </w:p>
          <w:p w14:paraId="1A482C6B" w14:textId="77777777" w:rsidR="00A424C9" w:rsidRDefault="00A424C9" w:rsidP="00B60F7E">
            <w:pPr>
              <w:rPr>
                <w:rFonts w:ascii="Trebuchet MS" w:hAnsi="Trebuchet MS"/>
                <w:bCs/>
                <w:lang w:val="en-US"/>
              </w:rPr>
            </w:pPr>
          </w:p>
          <w:p w14:paraId="5DDCC53C" w14:textId="2AF58E04" w:rsidR="00A424C9" w:rsidRDefault="00A424C9" w:rsidP="00B60F7E">
            <w:pPr>
              <w:rPr>
                <w:rFonts w:ascii="Trebuchet MS" w:hAnsi="Trebuchet MS"/>
                <w:bCs/>
              </w:rPr>
            </w:pPr>
            <w:r>
              <w:rPr>
                <w:rFonts w:ascii="Trebuchet MS" w:hAnsi="Trebuchet MS"/>
                <w:bCs/>
              </w:rPr>
              <w:t>Before the lesson starts, the teacher has to ask the class to behave and stop talking, at one instance counting to five. Some students are qui</w:t>
            </w:r>
            <w:r w:rsidR="00C903F4">
              <w:rPr>
                <w:rFonts w:ascii="Trebuchet MS" w:hAnsi="Trebuchet MS"/>
                <w:bCs/>
              </w:rPr>
              <w:t>te</w:t>
            </w:r>
            <w:r>
              <w:rPr>
                <w:rFonts w:ascii="Trebuchet MS" w:hAnsi="Trebuchet MS"/>
                <w:bCs/>
              </w:rPr>
              <w:t xml:space="preserve"> the entire time, but it appears to be certain individuals that the teacher expects to misbehave. Overall good behaviour in the class and most students show enthusiasm for the subject.</w:t>
            </w:r>
          </w:p>
          <w:p w14:paraId="798769C2" w14:textId="77777777" w:rsidR="00A424C9" w:rsidRPr="00C977D0" w:rsidRDefault="00A424C9" w:rsidP="00B60F7E">
            <w:pPr>
              <w:rPr>
                <w:rFonts w:ascii="Trebuchet MS" w:hAnsi="Trebuchet MS"/>
                <w:bCs/>
              </w:rPr>
            </w:pPr>
          </w:p>
          <w:p w14:paraId="5AF124F2" w14:textId="77777777" w:rsidR="00A424C9" w:rsidRDefault="00A424C9" w:rsidP="00B60F7E">
            <w:pPr>
              <w:ind w:left="720"/>
              <w:rPr>
                <w:rFonts w:ascii="Trebuchet MS" w:hAnsi="Trebuchet MS"/>
              </w:rPr>
            </w:pPr>
          </w:p>
          <w:p w14:paraId="70234049" w14:textId="77777777" w:rsidR="00A424C9" w:rsidRPr="00C977D0" w:rsidRDefault="00A424C9" w:rsidP="00B60F7E">
            <w:pPr>
              <w:ind w:left="720"/>
              <w:rPr>
                <w:rFonts w:ascii="Trebuchet MS" w:hAnsi="Trebuchet MS"/>
              </w:rPr>
            </w:pPr>
          </w:p>
        </w:tc>
      </w:tr>
      <w:tr w:rsidR="00A424C9" w:rsidRPr="00C977D0" w14:paraId="47A70B95" w14:textId="77777777" w:rsidTr="00B60F7E">
        <w:tc>
          <w:tcPr>
            <w:tcW w:w="8926" w:type="dxa"/>
          </w:tcPr>
          <w:p w14:paraId="528D5932" w14:textId="77777777" w:rsidR="00A424C9" w:rsidRPr="00C977D0" w:rsidRDefault="00A424C9" w:rsidP="00B60F7E">
            <w:pPr>
              <w:rPr>
                <w:rFonts w:ascii="Trebuchet MS" w:hAnsi="Trebuchet MS"/>
                <w:b/>
              </w:rPr>
            </w:pPr>
            <w:r w:rsidRPr="00C977D0">
              <w:rPr>
                <w:rFonts w:ascii="Trebuchet MS" w:hAnsi="Trebuchet MS"/>
                <w:b/>
              </w:rPr>
              <w:t>Objectives</w:t>
            </w:r>
          </w:p>
          <w:p w14:paraId="13A3C3B6" w14:textId="77777777" w:rsidR="00A424C9" w:rsidRDefault="00A424C9" w:rsidP="00B60F7E">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0C97C9DA" w14:textId="77777777" w:rsidR="00A424C9" w:rsidRDefault="00A424C9" w:rsidP="00B60F7E">
            <w:pPr>
              <w:rPr>
                <w:rFonts w:ascii="Trebuchet MS" w:hAnsi="Trebuchet MS"/>
              </w:rPr>
            </w:pPr>
          </w:p>
          <w:p w14:paraId="36277488" w14:textId="77777777" w:rsidR="00A424C9" w:rsidRDefault="00A424C9" w:rsidP="00B60F7E">
            <w:pPr>
              <w:rPr>
                <w:rFonts w:ascii="Trebuchet MS" w:hAnsi="Trebuchet MS"/>
              </w:rPr>
            </w:pPr>
            <w:r>
              <w:rPr>
                <w:rFonts w:ascii="Trebuchet MS" w:hAnsi="Trebuchet MS"/>
              </w:rPr>
              <w:t>Similar to the Welsh Baccalaureate class, the teacher instructs the class on what they will be expected to do, for that lesson. The students then focus on that task, until they are instructed to do otherwise during the class.</w:t>
            </w:r>
          </w:p>
          <w:p w14:paraId="22AE520F" w14:textId="2955F7D6" w:rsidR="00A424C9" w:rsidRPr="00C977D0" w:rsidRDefault="00A424C9" w:rsidP="00B60F7E">
            <w:pPr>
              <w:rPr>
                <w:rFonts w:ascii="Trebuchet MS" w:hAnsi="Trebuchet MS"/>
              </w:rPr>
            </w:pPr>
            <w:r>
              <w:rPr>
                <w:rFonts w:ascii="Trebuchet MS" w:hAnsi="Trebuchet MS"/>
              </w:rPr>
              <w:t>This format seems to ensure that students have a clear idea on what task to complete, as they only have been instructed one task, for those who do raise their voice about a task they have completed, another task is given to that student.</w:t>
            </w:r>
          </w:p>
          <w:p w14:paraId="148EDC53" w14:textId="77777777" w:rsidR="00A424C9" w:rsidRPr="00C977D0" w:rsidRDefault="00A424C9" w:rsidP="00B60F7E">
            <w:pPr>
              <w:rPr>
                <w:rFonts w:ascii="Trebuchet MS" w:hAnsi="Trebuchet MS"/>
              </w:rPr>
            </w:pPr>
          </w:p>
        </w:tc>
      </w:tr>
      <w:tr w:rsidR="00A424C9" w:rsidRPr="00C977D0" w14:paraId="0FFF6214" w14:textId="77777777" w:rsidTr="00B60F7E">
        <w:tc>
          <w:tcPr>
            <w:tcW w:w="8926" w:type="dxa"/>
          </w:tcPr>
          <w:p w14:paraId="6E742C24" w14:textId="77777777" w:rsidR="00A424C9" w:rsidRPr="00C977D0" w:rsidRDefault="00A424C9" w:rsidP="00B60F7E">
            <w:pPr>
              <w:rPr>
                <w:rFonts w:ascii="Trebuchet MS" w:hAnsi="Trebuchet MS"/>
                <w:b/>
              </w:rPr>
            </w:pPr>
            <w:r w:rsidRPr="00C977D0">
              <w:rPr>
                <w:rFonts w:ascii="Trebuchet MS" w:hAnsi="Trebuchet MS"/>
                <w:b/>
              </w:rPr>
              <w:t>Direction</w:t>
            </w:r>
          </w:p>
          <w:p w14:paraId="79CE592F" w14:textId="571CD73C" w:rsidR="00A424C9" w:rsidRDefault="00A424C9" w:rsidP="00B60F7E">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w:t>
            </w:r>
            <w:r w:rsidR="00C903F4">
              <w:rPr>
                <w:rFonts w:ascii="Trebuchet MS" w:hAnsi="Trebuchet MS"/>
              </w:rPr>
              <w:t>s</w:t>
            </w:r>
            <w:r w:rsidRPr="004E4824">
              <w:rPr>
                <w:rFonts w:ascii="Trebuchet MS" w:hAnsi="Trebuchet MS"/>
              </w:rPr>
              <w:t xml:space="preserve"> the environment helps them understand how to achieve well</w:t>
            </w:r>
            <w:r>
              <w:rPr>
                <w:rFonts w:ascii="Trebuchet MS" w:hAnsi="Trebuchet MS"/>
              </w:rPr>
              <w:t>)</w:t>
            </w:r>
            <w:r w:rsidRPr="004E4824">
              <w:rPr>
                <w:rFonts w:ascii="Trebuchet MS" w:hAnsi="Trebuchet MS"/>
              </w:rPr>
              <w:t xml:space="preserve">? </w:t>
            </w:r>
          </w:p>
          <w:p w14:paraId="7C4066DE" w14:textId="77777777" w:rsidR="00A424C9" w:rsidRDefault="00A424C9" w:rsidP="00B60F7E">
            <w:pPr>
              <w:rPr>
                <w:rFonts w:ascii="Trebuchet MS" w:hAnsi="Trebuchet MS"/>
              </w:rPr>
            </w:pPr>
          </w:p>
          <w:p w14:paraId="4DB74A29" w14:textId="77777777" w:rsidR="00A424C9" w:rsidRDefault="00A424C9" w:rsidP="00B60F7E">
            <w:pPr>
              <w:rPr>
                <w:rFonts w:ascii="Trebuchet MS" w:hAnsi="Trebuchet MS"/>
              </w:rPr>
            </w:pPr>
            <w:r>
              <w:rPr>
                <w:rFonts w:ascii="Trebuchet MS" w:hAnsi="Trebuchet MS"/>
              </w:rPr>
              <w:t>In Music, students are given opportunities to show the knowledge on the task at hand, to help the teacher gauge their engagement.</w:t>
            </w:r>
          </w:p>
          <w:p w14:paraId="0BA4D5F3" w14:textId="77777777" w:rsidR="00A424C9" w:rsidRDefault="00A424C9" w:rsidP="00B60F7E">
            <w:pPr>
              <w:rPr>
                <w:rFonts w:ascii="Trebuchet MS" w:hAnsi="Trebuchet MS"/>
              </w:rPr>
            </w:pPr>
          </w:p>
          <w:p w14:paraId="4DB07097" w14:textId="61114B86" w:rsidR="00A424C9" w:rsidRPr="00B31E0C" w:rsidRDefault="00A424C9" w:rsidP="00B60F7E">
            <w:pPr>
              <w:rPr>
                <w:rFonts w:ascii="Trebuchet MS" w:hAnsi="Trebuchet MS"/>
              </w:rPr>
            </w:pPr>
            <w:r>
              <w:rPr>
                <w:rFonts w:ascii="Trebuchet MS" w:hAnsi="Trebuchet MS"/>
              </w:rPr>
              <w:t>The teacher provides support for every student that puts their hand up. Before the performance begins, the teacher shows an example o</w:t>
            </w:r>
            <w:r w:rsidR="00C903F4">
              <w:rPr>
                <w:rFonts w:ascii="Trebuchet MS" w:hAnsi="Trebuchet MS"/>
              </w:rPr>
              <w:t>f</w:t>
            </w:r>
            <w:r>
              <w:rPr>
                <w:rFonts w:ascii="Trebuchet MS" w:hAnsi="Trebuchet MS"/>
              </w:rPr>
              <w:t xml:space="preserve"> how the song should sound and later in the lesson, students are provided support </w:t>
            </w:r>
            <w:r w:rsidR="00C903F4">
              <w:rPr>
                <w:rFonts w:ascii="Trebuchet MS" w:hAnsi="Trebuchet MS"/>
              </w:rPr>
              <w:t>o</w:t>
            </w:r>
            <w:r>
              <w:rPr>
                <w:rFonts w:ascii="Trebuchet MS" w:hAnsi="Trebuchet MS"/>
              </w:rPr>
              <w:t>n how to improve the quality of their performance.</w:t>
            </w:r>
          </w:p>
          <w:p w14:paraId="04DC3C3B" w14:textId="77777777" w:rsidR="00A424C9" w:rsidRPr="00C977D0" w:rsidRDefault="00A424C9" w:rsidP="00B60F7E">
            <w:pPr>
              <w:rPr>
                <w:rFonts w:ascii="Trebuchet MS" w:hAnsi="Trebuchet MS"/>
              </w:rPr>
            </w:pPr>
          </w:p>
        </w:tc>
      </w:tr>
      <w:tr w:rsidR="00A424C9" w:rsidRPr="00C977D0" w14:paraId="11A89C35" w14:textId="77777777" w:rsidTr="00B60F7E">
        <w:tc>
          <w:tcPr>
            <w:tcW w:w="8926" w:type="dxa"/>
          </w:tcPr>
          <w:p w14:paraId="5362470C" w14:textId="77777777" w:rsidR="00A424C9" w:rsidRPr="00C977D0" w:rsidRDefault="00A424C9" w:rsidP="00B60F7E">
            <w:pPr>
              <w:rPr>
                <w:rFonts w:ascii="Trebuchet MS" w:hAnsi="Trebuchet MS"/>
                <w:b/>
              </w:rPr>
            </w:pPr>
            <w:r w:rsidRPr="00C977D0">
              <w:rPr>
                <w:rFonts w:ascii="Trebuchet MS" w:hAnsi="Trebuchet MS"/>
                <w:b/>
              </w:rPr>
              <w:t>Access and challenge</w:t>
            </w:r>
          </w:p>
          <w:p w14:paraId="7C4C7085" w14:textId="77777777" w:rsidR="00A424C9" w:rsidRDefault="00A424C9" w:rsidP="00B60F7E">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1B85A45E" w14:textId="77777777" w:rsidR="00A424C9" w:rsidRDefault="00A424C9" w:rsidP="00B60F7E">
            <w:pPr>
              <w:rPr>
                <w:rFonts w:ascii="Trebuchet MS" w:hAnsi="Trebuchet MS"/>
              </w:rPr>
            </w:pPr>
          </w:p>
          <w:p w14:paraId="70FF5BF9" w14:textId="2218B27A" w:rsidR="00A424C9" w:rsidRDefault="00A424C9" w:rsidP="00B60F7E">
            <w:pPr>
              <w:rPr>
                <w:rFonts w:ascii="Trebuchet MS" w:hAnsi="Trebuchet MS"/>
              </w:rPr>
            </w:pPr>
            <w:r>
              <w:rPr>
                <w:rFonts w:ascii="Trebuchet MS" w:hAnsi="Trebuchet MS"/>
              </w:rPr>
              <w:t xml:space="preserve">During music class, students are always provided with additional activities. The students can find their performance work in a booklet and the students </w:t>
            </w:r>
            <w:r w:rsidR="00C903F4">
              <w:rPr>
                <w:rFonts w:ascii="Trebuchet MS" w:hAnsi="Trebuchet MS"/>
              </w:rPr>
              <w:t>can</w:t>
            </w:r>
            <w:r>
              <w:rPr>
                <w:rFonts w:ascii="Trebuchet MS" w:hAnsi="Trebuchet MS"/>
              </w:rPr>
              <w:t xml:space="preserve"> proceed to </w:t>
            </w:r>
            <w:r>
              <w:rPr>
                <w:rFonts w:ascii="Trebuchet MS" w:hAnsi="Trebuchet MS"/>
              </w:rPr>
              <w:lastRenderedPageBreak/>
              <w:t>the next song if they want to progress to a harder difficulty or have finished the previous one.</w:t>
            </w:r>
          </w:p>
          <w:p w14:paraId="0F7857A5" w14:textId="77777777" w:rsidR="00A424C9" w:rsidRDefault="00A424C9" w:rsidP="00B60F7E">
            <w:pPr>
              <w:rPr>
                <w:rFonts w:ascii="Trebuchet MS" w:hAnsi="Trebuchet MS"/>
              </w:rPr>
            </w:pPr>
          </w:p>
          <w:p w14:paraId="16C715E8" w14:textId="4D82C944" w:rsidR="00A424C9" w:rsidRDefault="00A424C9" w:rsidP="00B60F7E">
            <w:pPr>
              <w:rPr>
                <w:rFonts w:ascii="Trebuchet MS" w:hAnsi="Trebuchet MS"/>
              </w:rPr>
            </w:pPr>
            <w:r>
              <w:rPr>
                <w:rFonts w:ascii="Trebuchet MS" w:hAnsi="Trebuchet MS"/>
              </w:rPr>
              <w:t>By pairing some students who struggle with performance work together, you can help maintain a student’s engagement in the lesson whilst still practi</w:t>
            </w:r>
            <w:r w:rsidR="00C903F4">
              <w:rPr>
                <w:rFonts w:ascii="Trebuchet MS" w:hAnsi="Trebuchet MS"/>
              </w:rPr>
              <w:t>s</w:t>
            </w:r>
            <w:r>
              <w:rPr>
                <w:rFonts w:ascii="Trebuchet MS" w:hAnsi="Trebuchet MS"/>
              </w:rPr>
              <w:t>ing skills of synchronisation as students. Some students seem to particularly enjoy working together with another.</w:t>
            </w:r>
          </w:p>
          <w:p w14:paraId="6EA02B43" w14:textId="77777777" w:rsidR="00A424C9" w:rsidRPr="00C977D0" w:rsidRDefault="00A424C9" w:rsidP="00B60F7E">
            <w:pPr>
              <w:rPr>
                <w:rFonts w:ascii="Trebuchet MS" w:hAnsi="Trebuchet MS"/>
              </w:rPr>
            </w:pPr>
          </w:p>
        </w:tc>
      </w:tr>
      <w:tr w:rsidR="00A424C9" w:rsidRPr="00C977D0" w14:paraId="7FE83E97" w14:textId="77777777" w:rsidTr="00B60F7E">
        <w:tc>
          <w:tcPr>
            <w:tcW w:w="8926" w:type="dxa"/>
          </w:tcPr>
          <w:p w14:paraId="0C7D6244" w14:textId="77777777" w:rsidR="00A424C9" w:rsidRDefault="00A424C9" w:rsidP="00B60F7E">
            <w:pPr>
              <w:rPr>
                <w:rFonts w:ascii="Trebuchet MS" w:hAnsi="Trebuchet MS"/>
                <w:b/>
              </w:rPr>
            </w:pPr>
            <w:r w:rsidRPr="00C977D0">
              <w:rPr>
                <w:rFonts w:ascii="Trebuchet MS" w:hAnsi="Trebuchet MS"/>
                <w:b/>
              </w:rPr>
              <w:lastRenderedPageBreak/>
              <w:t>Assessment</w:t>
            </w:r>
          </w:p>
          <w:p w14:paraId="412F8958" w14:textId="77777777" w:rsidR="00A424C9" w:rsidRDefault="00A424C9" w:rsidP="00B60F7E">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7B4C91D" w14:textId="77777777" w:rsidR="00A424C9" w:rsidRDefault="00A424C9" w:rsidP="00B60F7E">
            <w:pPr>
              <w:rPr>
                <w:rFonts w:ascii="Trebuchet MS" w:hAnsi="Trebuchet MS"/>
              </w:rPr>
            </w:pPr>
          </w:p>
          <w:p w14:paraId="4D9436B3" w14:textId="411681E4" w:rsidR="00A424C9" w:rsidRDefault="00A424C9" w:rsidP="00B60F7E">
            <w:pPr>
              <w:rPr>
                <w:rFonts w:ascii="Trebuchet MS" w:hAnsi="Trebuchet MS"/>
              </w:rPr>
            </w:pPr>
            <w:r>
              <w:rPr>
                <w:rFonts w:ascii="Trebuchet MS" w:hAnsi="Trebuchet MS"/>
              </w:rPr>
              <w:t xml:space="preserve">Music class performance exercises help you easily notice those who have some pre-existing knowledge, as some students </w:t>
            </w:r>
            <w:r w:rsidR="00C903F4">
              <w:rPr>
                <w:rFonts w:ascii="Trebuchet MS" w:hAnsi="Trebuchet MS"/>
              </w:rPr>
              <w:t>can</w:t>
            </w:r>
            <w:r>
              <w:rPr>
                <w:rFonts w:ascii="Trebuchet MS" w:hAnsi="Trebuchet MS"/>
              </w:rPr>
              <w:t xml:space="preserve"> play the music with little to no instruction.</w:t>
            </w:r>
          </w:p>
          <w:p w14:paraId="4A0350B6" w14:textId="77777777" w:rsidR="00A424C9" w:rsidRDefault="00A424C9" w:rsidP="00B60F7E">
            <w:pPr>
              <w:rPr>
                <w:rFonts w:ascii="Trebuchet MS" w:hAnsi="Trebuchet MS"/>
              </w:rPr>
            </w:pPr>
            <w:r>
              <w:rPr>
                <w:rFonts w:ascii="Trebuchet MS" w:hAnsi="Trebuchet MS"/>
              </w:rPr>
              <w:t>The additional activities provided in the class helped ensure that students ran out of things to do and practice.</w:t>
            </w:r>
          </w:p>
          <w:p w14:paraId="7C3C2E3B" w14:textId="77777777" w:rsidR="00A424C9" w:rsidRDefault="00A424C9" w:rsidP="00B60F7E">
            <w:pPr>
              <w:rPr>
                <w:rFonts w:ascii="Trebuchet MS" w:hAnsi="Trebuchet MS"/>
              </w:rPr>
            </w:pPr>
            <w:r>
              <w:rPr>
                <w:rFonts w:ascii="Trebuchet MS" w:hAnsi="Trebuchet MS"/>
              </w:rPr>
              <w:t>It would be worthwhile to gauge how far the skills between the students with prior knowledge and the rest of the class differed, as you may want to begin preparing extra activities of harder difficulty for the students who would breeze through, but the additional content should always relate closely to the original task theme or topic.</w:t>
            </w:r>
          </w:p>
          <w:p w14:paraId="2BC67EA7" w14:textId="77777777" w:rsidR="00A424C9" w:rsidRDefault="00A424C9" w:rsidP="00B60F7E">
            <w:pPr>
              <w:rPr>
                <w:rFonts w:ascii="Trebuchet MS" w:hAnsi="Trebuchet MS"/>
              </w:rPr>
            </w:pPr>
          </w:p>
          <w:p w14:paraId="78F591D3" w14:textId="77777777" w:rsidR="00A424C9" w:rsidRPr="00C977D0" w:rsidRDefault="00A424C9" w:rsidP="00B60F7E">
            <w:pPr>
              <w:rPr>
                <w:rFonts w:ascii="Trebuchet MS" w:hAnsi="Trebuchet MS"/>
              </w:rPr>
            </w:pPr>
          </w:p>
        </w:tc>
      </w:tr>
      <w:tr w:rsidR="00A424C9" w:rsidRPr="00C977D0" w14:paraId="7C3F78F0" w14:textId="77777777" w:rsidTr="00B60F7E">
        <w:tc>
          <w:tcPr>
            <w:tcW w:w="8926" w:type="dxa"/>
          </w:tcPr>
          <w:p w14:paraId="0BB61946" w14:textId="77777777" w:rsidR="00A424C9" w:rsidRPr="00C977D0" w:rsidRDefault="00A424C9" w:rsidP="00B60F7E">
            <w:pPr>
              <w:rPr>
                <w:rFonts w:ascii="Trebuchet MS" w:hAnsi="Trebuchet MS"/>
                <w:b/>
              </w:rPr>
            </w:pPr>
            <w:r w:rsidRPr="00C977D0">
              <w:rPr>
                <w:rFonts w:ascii="Trebuchet MS" w:hAnsi="Trebuchet MS"/>
                <w:b/>
              </w:rPr>
              <w:t>Specifics / Critical Incidents</w:t>
            </w:r>
          </w:p>
          <w:p w14:paraId="63F453FD" w14:textId="77777777" w:rsidR="00A424C9" w:rsidRDefault="00A424C9" w:rsidP="00B60F7E">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2F470EA4" w14:textId="77777777" w:rsidR="00A424C9" w:rsidRDefault="00A424C9" w:rsidP="00B60F7E">
            <w:pPr>
              <w:rPr>
                <w:rFonts w:ascii="Trebuchet MS" w:hAnsi="Trebuchet MS"/>
              </w:rPr>
            </w:pPr>
          </w:p>
          <w:p w14:paraId="54097B79" w14:textId="77777777" w:rsidR="00A424C9" w:rsidRDefault="00A424C9" w:rsidP="00B60F7E">
            <w:pPr>
              <w:rPr>
                <w:rFonts w:ascii="Trebuchet MS" w:hAnsi="Trebuchet MS"/>
              </w:rPr>
            </w:pPr>
          </w:p>
          <w:p w14:paraId="0AD2BF41" w14:textId="0949813C" w:rsidR="00A424C9" w:rsidRDefault="00A424C9" w:rsidP="00B60F7E">
            <w:pPr>
              <w:rPr>
                <w:rFonts w:ascii="Trebuchet MS" w:hAnsi="Trebuchet MS"/>
              </w:rPr>
            </w:pPr>
            <w:r>
              <w:rPr>
                <w:rFonts w:ascii="Trebuchet MS" w:hAnsi="Trebuchet MS"/>
              </w:rPr>
              <w:t xml:space="preserve">In the Music classes, due to COVID 19, I struggled to try and aid a student with his performance problems, so effective use of other resources will have to be thought out. Whilst maintaining social distancing, I would be interested </w:t>
            </w:r>
            <w:r w:rsidR="00C903F4">
              <w:rPr>
                <w:rFonts w:ascii="Trebuchet MS" w:hAnsi="Trebuchet MS"/>
              </w:rPr>
              <w:t>i</w:t>
            </w:r>
            <w:r>
              <w:rPr>
                <w:rFonts w:ascii="Trebuchet MS" w:hAnsi="Trebuchet MS"/>
              </w:rPr>
              <w:t xml:space="preserve">n various ways to help with students that need help with instruction on their performances. Although I used a stick as an aid </w:t>
            </w:r>
            <w:r w:rsidR="00C903F4">
              <w:rPr>
                <w:rFonts w:ascii="Trebuchet MS" w:hAnsi="Trebuchet MS"/>
              </w:rPr>
              <w:t>in</w:t>
            </w:r>
            <w:r>
              <w:rPr>
                <w:rFonts w:ascii="Trebuchet MS" w:hAnsi="Trebuchet MS"/>
              </w:rPr>
              <w:t xml:space="preserve"> point</w:t>
            </w:r>
            <w:r w:rsidR="00C903F4">
              <w:rPr>
                <w:rFonts w:ascii="Trebuchet MS" w:hAnsi="Trebuchet MS"/>
              </w:rPr>
              <w:t>ing</w:t>
            </w:r>
            <w:r>
              <w:rPr>
                <w:rFonts w:ascii="Trebuchet MS" w:hAnsi="Trebuchet MS"/>
              </w:rPr>
              <w:t xml:space="preserve"> towards the correct notes, what other methods could I use, that would be as effective, if not more so.</w:t>
            </w:r>
          </w:p>
          <w:p w14:paraId="51FFE279" w14:textId="77777777" w:rsidR="00A424C9" w:rsidRPr="00C977D0" w:rsidRDefault="00A424C9" w:rsidP="00B60F7E">
            <w:pPr>
              <w:rPr>
                <w:rFonts w:ascii="Trebuchet MS" w:hAnsi="Trebuchet MS"/>
              </w:rPr>
            </w:pPr>
            <w:r>
              <w:rPr>
                <w:rFonts w:ascii="Trebuchet MS" w:hAnsi="Trebuchet MS"/>
              </w:rPr>
              <w:t xml:space="preserve"> </w:t>
            </w:r>
          </w:p>
          <w:p w14:paraId="60A02F32" w14:textId="77777777" w:rsidR="00A424C9" w:rsidRPr="00C977D0" w:rsidRDefault="00A424C9" w:rsidP="00B60F7E">
            <w:pPr>
              <w:rPr>
                <w:rFonts w:ascii="Trebuchet MS" w:hAnsi="Trebuchet MS"/>
              </w:rPr>
            </w:pPr>
          </w:p>
        </w:tc>
      </w:tr>
    </w:tbl>
    <w:p w14:paraId="2A0F7EFB" w14:textId="77777777" w:rsidR="00A424C9" w:rsidRPr="00C977D0" w:rsidRDefault="00A424C9" w:rsidP="00A424C9">
      <w:pPr>
        <w:rPr>
          <w:rFonts w:ascii="Trebuchet MS" w:hAnsi="Trebuchet MS"/>
        </w:rPr>
      </w:pPr>
    </w:p>
    <w:p w14:paraId="4B02F8FA" w14:textId="2B7A8A3E" w:rsidR="00A424C9" w:rsidRDefault="00A424C9" w:rsidP="00D51DE6">
      <w:pPr>
        <w:tabs>
          <w:tab w:val="left" w:pos="1200"/>
        </w:tabs>
      </w:pPr>
    </w:p>
    <w:p w14:paraId="17163C8D" w14:textId="4B1DA066" w:rsidR="00A424C9" w:rsidRDefault="00A424C9" w:rsidP="00D51DE6">
      <w:pPr>
        <w:tabs>
          <w:tab w:val="left" w:pos="1200"/>
        </w:tabs>
      </w:pPr>
    </w:p>
    <w:p w14:paraId="4A9F4537" w14:textId="5B2F38DA" w:rsidR="00A424C9" w:rsidRDefault="00A424C9" w:rsidP="00D51DE6">
      <w:pPr>
        <w:tabs>
          <w:tab w:val="left" w:pos="1200"/>
        </w:tabs>
      </w:pPr>
    </w:p>
    <w:p w14:paraId="3DA4F649" w14:textId="7C89285B" w:rsidR="00A424C9" w:rsidRDefault="00A424C9" w:rsidP="00D51DE6">
      <w:pPr>
        <w:tabs>
          <w:tab w:val="left" w:pos="1200"/>
        </w:tabs>
      </w:pPr>
    </w:p>
    <w:p w14:paraId="34DE2318" w14:textId="48F52942" w:rsidR="00A424C9" w:rsidRDefault="00A424C9" w:rsidP="00D51DE6">
      <w:pPr>
        <w:tabs>
          <w:tab w:val="left" w:pos="1200"/>
        </w:tabs>
      </w:pPr>
    </w:p>
    <w:p w14:paraId="003CA525" w14:textId="31981997" w:rsidR="00A424C9" w:rsidRDefault="00A424C9" w:rsidP="00D51DE6">
      <w:pPr>
        <w:tabs>
          <w:tab w:val="left" w:pos="1200"/>
        </w:tabs>
      </w:pPr>
    </w:p>
    <w:p w14:paraId="331A8296" w14:textId="1B10765B" w:rsidR="00A424C9" w:rsidRDefault="00A424C9" w:rsidP="00D51DE6">
      <w:pPr>
        <w:tabs>
          <w:tab w:val="left" w:pos="1200"/>
        </w:tabs>
      </w:pPr>
    </w:p>
    <w:p w14:paraId="61994DEF" w14:textId="514FB199" w:rsidR="00A424C9" w:rsidRDefault="00A424C9" w:rsidP="00D51DE6">
      <w:pPr>
        <w:tabs>
          <w:tab w:val="left" w:pos="1200"/>
        </w:tabs>
      </w:pPr>
    </w:p>
    <w:p w14:paraId="795D2A5F" w14:textId="062F7F05" w:rsidR="00A424C9" w:rsidRDefault="00A424C9" w:rsidP="00D51DE6">
      <w:pPr>
        <w:tabs>
          <w:tab w:val="left" w:pos="1200"/>
        </w:tabs>
      </w:pPr>
    </w:p>
    <w:p w14:paraId="22930E44" w14:textId="77777777" w:rsidR="00D0253F" w:rsidRPr="00951DD0" w:rsidRDefault="00D0253F" w:rsidP="00D0253F">
      <w:pPr>
        <w:jc w:val="both"/>
        <w:rPr>
          <w:rFonts w:ascii="Trebuchet MS" w:hAnsi="Trebuchet MS"/>
          <w:b/>
        </w:rPr>
      </w:pPr>
      <w:r w:rsidRPr="00951DD0">
        <w:rPr>
          <w:rFonts w:ascii="Trebuchet MS" w:hAnsi="Trebuchet MS"/>
          <w:b/>
        </w:rPr>
        <w:lastRenderedPageBreak/>
        <w:t>OBSERVATION / FIELD NOTES</w:t>
      </w:r>
      <w:r>
        <w:rPr>
          <w:rFonts w:ascii="Trebuchet MS" w:hAnsi="Trebuchet MS"/>
          <w:b/>
        </w:rPr>
        <w:t xml:space="preserve"> 3A</w:t>
      </w:r>
    </w:p>
    <w:p w14:paraId="7E970D48" w14:textId="77777777" w:rsidR="00D0253F" w:rsidRPr="00951DD0" w:rsidRDefault="00D0253F" w:rsidP="00D0253F">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D0253F" w:rsidRPr="00C977D0" w14:paraId="49484EEF" w14:textId="77777777" w:rsidTr="00B60F7E">
        <w:tc>
          <w:tcPr>
            <w:tcW w:w="8926" w:type="dxa"/>
          </w:tcPr>
          <w:p w14:paraId="03E58769" w14:textId="77777777" w:rsidR="00D0253F" w:rsidRPr="008F3BA0" w:rsidRDefault="00D0253F" w:rsidP="00B60F7E">
            <w:pPr>
              <w:rPr>
                <w:rFonts w:ascii="Trebuchet MS" w:hAnsi="Trebuchet MS" w:cstheme="minorHAnsi"/>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w:t>
            </w:r>
            <w:r w:rsidRPr="008F3BA0">
              <w:rPr>
                <w:rFonts w:ascii="Trebuchet MS" w:hAnsi="Trebuchet MS" w:cstheme="minorHAnsi"/>
              </w:rPr>
              <w:t>October 23rd 1</w:t>
            </w:r>
            <w:r>
              <w:rPr>
                <w:rFonts w:ascii="Trebuchet MS" w:hAnsi="Trebuchet MS" w:cstheme="minorHAnsi"/>
              </w:rPr>
              <w:t xml:space="preserve"> </w:t>
            </w:r>
            <w:r w:rsidRPr="008F3BA0">
              <w:rPr>
                <w:rFonts w:ascii="Trebuchet MS" w:hAnsi="Trebuchet MS" w:cstheme="minorHAnsi"/>
              </w:rPr>
              <w:t>am</w:t>
            </w:r>
            <w:r>
              <w:rPr>
                <w:rFonts w:ascii="Trebuchet MS" w:hAnsi="Trebuchet MS" w:cstheme="minorHAnsi"/>
              </w:rPr>
              <w:t xml:space="preserve">, </w:t>
            </w:r>
            <w:r w:rsidRPr="008F3BA0">
              <w:rPr>
                <w:rFonts w:ascii="Trebuchet MS" w:hAnsi="Trebuchet MS" w:cstheme="minorHAnsi"/>
              </w:rPr>
              <w:t xml:space="preserve">Year 8 </w:t>
            </w:r>
          </w:p>
          <w:p w14:paraId="17886B30" w14:textId="77777777" w:rsidR="00D0253F" w:rsidRPr="008F3BA0" w:rsidRDefault="00D0253F" w:rsidP="00B60F7E">
            <w:pPr>
              <w:rPr>
                <w:rFonts w:ascii="Trebuchet MS" w:hAnsi="Trebuchet MS" w:cstheme="minorHAnsi"/>
              </w:rPr>
            </w:pPr>
          </w:p>
          <w:p w14:paraId="6784D213" w14:textId="77777777" w:rsidR="00D0253F" w:rsidRDefault="00D0253F" w:rsidP="00B60F7E">
            <w:pPr>
              <w:rPr>
                <w:rFonts w:ascii="Trebuchet MS" w:hAnsi="Trebuchet MS"/>
              </w:rPr>
            </w:pPr>
          </w:p>
          <w:p w14:paraId="6D7C013C" w14:textId="77777777" w:rsidR="00D0253F" w:rsidRPr="00C977D0" w:rsidRDefault="00D0253F" w:rsidP="00B60F7E">
            <w:pPr>
              <w:rPr>
                <w:rFonts w:ascii="Trebuchet MS" w:hAnsi="Trebuchet MS"/>
              </w:rPr>
            </w:pPr>
          </w:p>
        </w:tc>
      </w:tr>
      <w:tr w:rsidR="00D0253F" w:rsidRPr="00C977D0" w14:paraId="142C3899" w14:textId="77777777" w:rsidTr="00B60F7E">
        <w:tc>
          <w:tcPr>
            <w:tcW w:w="8926" w:type="dxa"/>
          </w:tcPr>
          <w:p w14:paraId="760915A4" w14:textId="77777777" w:rsidR="00D0253F" w:rsidRDefault="00D0253F" w:rsidP="00B60F7E">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the start or end of a unit of study? Indoors/outdoors? Ability range? Any particularly relevant information).</w:t>
            </w:r>
          </w:p>
          <w:p w14:paraId="55902738" w14:textId="77777777" w:rsidR="00D0253F" w:rsidRPr="00C977D0" w:rsidRDefault="00D0253F" w:rsidP="00B60F7E">
            <w:pPr>
              <w:rPr>
                <w:rFonts w:ascii="Trebuchet MS" w:hAnsi="Trebuchet MS"/>
              </w:rPr>
            </w:pPr>
          </w:p>
          <w:p w14:paraId="163D65E4" w14:textId="77777777" w:rsidR="00D0253F" w:rsidRDefault="00D0253F" w:rsidP="00B60F7E">
            <w:pPr>
              <w:rPr>
                <w:rFonts w:ascii="Trebuchet MS" w:hAnsi="Trebuchet MS"/>
              </w:rPr>
            </w:pPr>
            <w:r>
              <w:rPr>
                <w:rFonts w:ascii="Trebuchet MS" w:hAnsi="Trebuchet MS"/>
              </w:rPr>
              <w:t>Music Class, year eight – As this lesson is the day before half term, the class is following a very casual exploration of the pop genre, students discover their themes by using a computer, or simply playing on their instrument.</w:t>
            </w:r>
          </w:p>
          <w:p w14:paraId="4C7A8770" w14:textId="77777777" w:rsidR="00D0253F" w:rsidRPr="00C977D0" w:rsidRDefault="00D0253F" w:rsidP="00B60F7E">
            <w:pPr>
              <w:rPr>
                <w:rFonts w:ascii="Trebuchet MS" w:hAnsi="Trebuchet MS"/>
              </w:rPr>
            </w:pPr>
            <w:r>
              <w:rPr>
                <w:rFonts w:ascii="Trebuchet MS" w:hAnsi="Trebuchet MS"/>
              </w:rPr>
              <w:t>No distinct instructions are given.</w:t>
            </w:r>
          </w:p>
          <w:p w14:paraId="13AAA297" w14:textId="77777777" w:rsidR="00D0253F" w:rsidRPr="00C977D0" w:rsidRDefault="00D0253F" w:rsidP="00B60F7E">
            <w:pPr>
              <w:rPr>
                <w:rFonts w:ascii="Trebuchet MS" w:hAnsi="Trebuchet MS"/>
              </w:rPr>
            </w:pPr>
          </w:p>
        </w:tc>
      </w:tr>
      <w:tr w:rsidR="00D0253F" w:rsidRPr="00C977D0" w14:paraId="1464599F" w14:textId="77777777" w:rsidTr="00B60F7E">
        <w:tc>
          <w:tcPr>
            <w:tcW w:w="8926" w:type="dxa"/>
          </w:tcPr>
          <w:p w14:paraId="7F8412D4" w14:textId="77777777" w:rsidR="00D0253F" w:rsidRPr="00C977D0" w:rsidRDefault="00D0253F" w:rsidP="00B60F7E">
            <w:pPr>
              <w:rPr>
                <w:rFonts w:ascii="Trebuchet MS" w:hAnsi="Trebuchet MS"/>
                <w:b/>
                <w:bCs/>
                <w:lang w:val="en-US"/>
              </w:rPr>
            </w:pPr>
            <w:r w:rsidRPr="00C977D0">
              <w:rPr>
                <w:rFonts w:ascii="Trebuchet MS" w:hAnsi="Trebuchet MS"/>
                <w:b/>
                <w:bCs/>
                <w:lang w:val="en-US"/>
              </w:rPr>
              <w:t>Classroom culture</w:t>
            </w:r>
          </w:p>
          <w:p w14:paraId="08D359A3" w14:textId="77777777" w:rsidR="00D0253F" w:rsidRDefault="00D0253F" w:rsidP="00B60F7E">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w:t>
            </w:r>
            <w:r w:rsidRPr="00C977D0">
              <w:rPr>
                <w:rFonts w:ascii="Trebuchet MS" w:hAnsi="Trebuchet MS"/>
                <w:bCs/>
                <w:lang w:val="en-US"/>
              </w:rPr>
              <w:t>)</w:t>
            </w:r>
          </w:p>
          <w:p w14:paraId="2F227731" w14:textId="77777777" w:rsidR="00D0253F" w:rsidRDefault="00D0253F" w:rsidP="00B60F7E">
            <w:pPr>
              <w:rPr>
                <w:rFonts w:ascii="Trebuchet MS" w:hAnsi="Trebuchet MS"/>
                <w:bCs/>
                <w:lang w:val="en-US"/>
              </w:rPr>
            </w:pPr>
          </w:p>
          <w:p w14:paraId="58435663" w14:textId="77777777" w:rsidR="00D0253F" w:rsidRPr="00C977D0" w:rsidRDefault="00D0253F" w:rsidP="00B60F7E">
            <w:pPr>
              <w:rPr>
                <w:rFonts w:ascii="Trebuchet MS" w:hAnsi="Trebuchet MS"/>
                <w:bCs/>
                <w:lang w:val="en-US"/>
              </w:rPr>
            </w:pPr>
            <w:r>
              <w:rPr>
                <w:rFonts w:ascii="Trebuchet MS" w:hAnsi="Trebuchet MS"/>
                <w:bCs/>
                <w:lang w:val="en-US"/>
              </w:rPr>
              <w:t>Music Class</w:t>
            </w:r>
          </w:p>
          <w:p w14:paraId="2A55E7A9" w14:textId="77777777" w:rsidR="00D0253F" w:rsidRDefault="00D0253F" w:rsidP="00B60F7E">
            <w:pPr>
              <w:rPr>
                <w:rFonts w:ascii="Trebuchet MS" w:hAnsi="Trebuchet MS"/>
                <w:bCs/>
              </w:rPr>
            </w:pPr>
            <w:r>
              <w:rPr>
                <w:rFonts w:ascii="Trebuchet MS" w:hAnsi="Trebuchet MS"/>
                <w:bCs/>
              </w:rPr>
              <w:t>Students seem very keen to start working, but the students themselves do not have a clear idea of what they want to do.</w:t>
            </w:r>
          </w:p>
          <w:p w14:paraId="3CA5141D" w14:textId="77777777" w:rsidR="00D0253F" w:rsidRDefault="00D0253F" w:rsidP="00B60F7E">
            <w:pPr>
              <w:rPr>
                <w:rFonts w:ascii="Trebuchet MS" w:hAnsi="Trebuchet MS"/>
                <w:bCs/>
              </w:rPr>
            </w:pPr>
            <w:r>
              <w:rPr>
                <w:rFonts w:ascii="Trebuchet MS" w:hAnsi="Trebuchet MS"/>
                <w:bCs/>
              </w:rPr>
              <w:t>Some students start playing on keyboards after the task has been set, others begin chatting.</w:t>
            </w:r>
          </w:p>
          <w:p w14:paraId="24016E95" w14:textId="77777777" w:rsidR="00D0253F" w:rsidRPr="003A7A76" w:rsidRDefault="00D0253F" w:rsidP="00B60F7E">
            <w:pPr>
              <w:rPr>
                <w:rFonts w:ascii="Trebuchet MS" w:hAnsi="Trebuchet MS"/>
                <w:bCs/>
              </w:rPr>
            </w:pPr>
            <w:r>
              <w:rPr>
                <w:rFonts w:ascii="Trebuchet MS" w:hAnsi="Trebuchet MS"/>
                <w:bCs/>
              </w:rPr>
              <w:t>Some begin practising on their instruments.</w:t>
            </w:r>
          </w:p>
          <w:p w14:paraId="65FC1FFF" w14:textId="77777777" w:rsidR="00D0253F" w:rsidRPr="00C977D0" w:rsidRDefault="00D0253F" w:rsidP="00B60F7E">
            <w:pPr>
              <w:ind w:left="720"/>
              <w:rPr>
                <w:rFonts w:ascii="Trebuchet MS" w:hAnsi="Trebuchet MS"/>
              </w:rPr>
            </w:pPr>
          </w:p>
        </w:tc>
      </w:tr>
      <w:tr w:rsidR="00D0253F" w:rsidRPr="00C977D0" w14:paraId="0CD1063C" w14:textId="77777777" w:rsidTr="00B60F7E">
        <w:tc>
          <w:tcPr>
            <w:tcW w:w="8926" w:type="dxa"/>
          </w:tcPr>
          <w:p w14:paraId="68CEF663" w14:textId="77777777" w:rsidR="00D0253F" w:rsidRPr="00C977D0" w:rsidRDefault="00D0253F" w:rsidP="00B60F7E">
            <w:pPr>
              <w:rPr>
                <w:rFonts w:ascii="Trebuchet MS" w:hAnsi="Trebuchet MS"/>
                <w:b/>
              </w:rPr>
            </w:pPr>
            <w:r w:rsidRPr="00C977D0">
              <w:rPr>
                <w:rFonts w:ascii="Trebuchet MS" w:hAnsi="Trebuchet MS"/>
                <w:b/>
              </w:rPr>
              <w:t>Objectives</w:t>
            </w:r>
          </w:p>
          <w:p w14:paraId="66CF14B2" w14:textId="77777777" w:rsidR="00D0253F" w:rsidRDefault="00D0253F" w:rsidP="00B60F7E">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3159DD9C" w14:textId="77777777" w:rsidR="00D0253F" w:rsidRDefault="00D0253F" w:rsidP="00B60F7E">
            <w:pPr>
              <w:rPr>
                <w:rFonts w:ascii="Trebuchet MS" w:hAnsi="Trebuchet MS"/>
              </w:rPr>
            </w:pPr>
          </w:p>
          <w:p w14:paraId="5F97878E" w14:textId="77777777" w:rsidR="00D0253F" w:rsidRDefault="00D0253F" w:rsidP="00B60F7E">
            <w:pPr>
              <w:rPr>
                <w:rFonts w:ascii="Trebuchet MS" w:hAnsi="Trebuchet MS"/>
              </w:rPr>
            </w:pPr>
            <w:r>
              <w:rPr>
                <w:rFonts w:ascii="Trebuchet MS" w:hAnsi="Trebuchet MS"/>
              </w:rPr>
              <w:t>The teacher gives the class very lax instructions.</w:t>
            </w:r>
          </w:p>
          <w:p w14:paraId="53384347" w14:textId="77777777" w:rsidR="00D0253F" w:rsidRDefault="00D0253F" w:rsidP="00B60F7E">
            <w:pPr>
              <w:rPr>
                <w:rFonts w:ascii="Trebuchet MS" w:hAnsi="Trebuchet MS"/>
              </w:rPr>
            </w:pPr>
            <w:r>
              <w:rPr>
                <w:rFonts w:ascii="Trebuchet MS" w:hAnsi="Trebuchet MS"/>
              </w:rPr>
              <w:t>Similar to a school lesson that comes close to Christmas, the class is told that they are not going to begin learning something new, but instead told to explore themes for their upcoming pop song compositions.</w:t>
            </w:r>
          </w:p>
          <w:p w14:paraId="3079DBD4" w14:textId="77777777" w:rsidR="00D0253F" w:rsidRDefault="00D0253F" w:rsidP="00B60F7E">
            <w:pPr>
              <w:rPr>
                <w:rFonts w:ascii="Trebuchet MS" w:hAnsi="Trebuchet MS"/>
              </w:rPr>
            </w:pPr>
            <w:r>
              <w:rPr>
                <w:rFonts w:ascii="Trebuchet MS" w:hAnsi="Trebuchet MS"/>
              </w:rPr>
              <w:t>No PowerPoint or instructions are written on the board, but the teacher verbally describes what they can do.</w:t>
            </w:r>
          </w:p>
          <w:p w14:paraId="4DF3101C" w14:textId="77777777" w:rsidR="00D0253F" w:rsidRDefault="00D0253F" w:rsidP="00B60F7E">
            <w:pPr>
              <w:rPr>
                <w:rFonts w:ascii="Trebuchet MS" w:hAnsi="Trebuchet MS"/>
              </w:rPr>
            </w:pPr>
            <w:r>
              <w:rPr>
                <w:rFonts w:ascii="Trebuchet MS" w:hAnsi="Trebuchet MS"/>
              </w:rPr>
              <w:t>It is indicated that practising now will help later in their compositions, as this lesson is to help generate ideas.</w:t>
            </w:r>
          </w:p>
          <w:p w14:paraId="00BDCF94" w14:textId="77777777" w:rsidR="00D0253F" w:rsidRPr="00C977D0" w:rsidRDefault="00D0253F" w:rsidP="00B60F7E">
            <w:pPr>
              <w:rPr>
                <w:rFonts w:ascii="Trebuchet MS" w:hAnsi="Trebuchet MS"/>
              </w:rPr>
            </w:pPr>
          </w:p>
        </w:tc>
      </w:tr>
      <w:tr w:rsidR="00D0253F" w:rsidRPr="00C977D0" w14:paraId="48CA1A12" w14:textId="77777777" w:rsidTr="00B60F7E">
        <w:tc>
          <w:tcPr>
            <w:tcW w:w="8926" w:type="dxa"/>
          </w:tcPr>
          <w:p w14:paraId="49E8D861" w14:textId="77777777" w:rsidR="00D0253F" w:rsidRPr="00C977D0" w:rsidRDefault="00D0253F" w:rsidP="00B60F7E">
            <w:pPr>
              <w:rPr>
                <w:rFonts w:ascii="Trebuchet MS" w:hAnsi="Trebuchet MS"/>
                <w:b/>
              </w:rPr>
            </w:pPr>
            <w:r w:rsidRPr="00C977D0">
              <w:rPr>
                <w:rFonts w:ascii="Trebuchet MS" w:hAnsi="Trebuchet MS"/>
                <w:b/>
              </w:rPr>
              <w:t>Direction</w:t>
            </w:r>
          </w:p>
          <w:p w14:paraId="04C1E981" w14:textId="77777777" w:rsidR="00D0253F" w:rsidRDefault="00D0253F" w:rsidP="00B60F7E">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w:t>
            </w:r>
            <w:r>
              <w:rPr>
                <w:rFonts w:ascii="Trebuchet MS" w:hAnsi="Trebuchet MS"/>
              </w:rPr>
              <w:t>s</w:t>
            </w:r>
            <w:r w:rsidRPr="004E4824">
              <w:rPr>
                <w:rFonts w:ascii="Trebuchet MS" w:hAnsi="Trebuchet MS"/>
              </w:rPr>
              <w:t xml:space="preserve"> the environment helps them understand how to achieve well</w:t>
            </w:r>
            <w:r>
              <w:rPr>
                <w:rFonts w:ascii="Trebuchet MS" w:hAnsi="Trebuchet MS"/>
              </w:rPr>
              <w:t>)</w:t>
            </w:r>
            <w:r w:rsidRPr="004E4824">
              <w:rPr>
                <w:rFonts w:ascii="Trebuchet MS" w:hAnsi="Trebuchet MS"/>
              </w:rPr>
              <w:t xml:space="preserve">? </w:t>
            </w:r>
          </w:p>
          <w:p w14:paraId="1E27B702" w14:textId="77777777" w:rsidR="00D0253F" w:rsidRDefault="00D0253F" w:rsidP="00B60F7E">
            <w:pPr>
              <w:rPr>
                <w:rFonts w:ascii="Trebuchet MS" w:hAnsi="Trebuchet MS"/>
              </w:rPr>
            </w:pPr>
          </w:p>
          <w:p w14:paraId="74A48397" w14:textId="77777777" w:rsidR="00D0253F" w:rsidRDefault="00D0253F" w:rsidP="00B60F7E">
            <w:pPr>
              <w:rPr>
                <w:rFonts w:ascii="Trebuchet MS" w:hAnsi="Trebuchet MS"/>
              </w:rPr>
            </w:pPr>
            <w:r>
              <w:rPr>
                <w:rFonts w:ascii="Trebuchet MS" w:hAnsi="Trebuchet MS"/>
              </w:rPr>
              <w:t>In this lesson, there is no particular resource to help engage students in the current task.</w:t>
            </w:r>
          </w:p>
          <w:p w14:paraId="66593D13" w14:textId="77777777" w:rsidR="00D0253F" w:rsidRDefault="00D0253F" w:rsidP="00B60F7E">
            <w:pPr>
              <w:rPr>
                <w:rFonts w:ascii="Trebuchet MS" w:hAnsi="Trebuchet MS"/>
              </w:rPr>
            </w:pPr>
            <w:r>
              <w:rPr>
                <w:rFonts w:ascii="Trebuchet MS" w:hAnsi="Trebuchet MS"/>
              </w:rPr>
              <w:t>A teacher is present in the room to answer questions after the tasks are given students that come forward have theirs answered.</w:t>
            </w:r>
          </w:p>
          <w:p w14:paraId="0889009C" w14:textId="77777777" w:rsidR="00D0253F" w:rsidRDefault="00D0253F" w:rsidP="00B60F7E">
            <w:pPr>
              <w:rPr>
                <w:rFonts w:ascii="Trebuchet MS" w:hAnsi="Trebuchet MS"/>
              </w:rPr>
            </w:pPr>
            <w:r>
              <w:rPr>
                <w:rFonts w:ascii="Trebuchet MS" w:hAnsi="Trebuchet MS"/>
              </w:rPr>
              <w:t>As class begins exploring some ideas, later in the lessons students come forward again.</w:t>
            </w:r>
          </w:p>
          <w:p w14:paraId="0AE91A12" w14:textId="77777777" w:rsidR="00D0253F" w:rsidRDefault="00D0253F" w:rsidP="00B60F7E">
            <w:pPr>
              <w:rPr>
                <w:rFonts w:ascii="Trebuchet MS" w:hAnsi="Trebuchet MS"/>
              </w:rPr>
            </w:pPr>
            <w:r>
              <w:rPr>
                <w:rFonts w:ascii="Trebuchet MS" w:hAnsi="Trebuchet MS"/>
              </w:rPr>
              <w:t>As the lesson is not assessed and only a casual lesson to explore ideas, there are no success criteria for the students to aim for.</w:t>
            </w:r>
          </w:p>
          <w:p w14:paraId="2B99DD43" w14:textId="77777777" w:rsidR="00D0253F" w:rsidRPr="00C977D0" w:rsidRDefault="00D0253F" w:rsidP="00B60F7E">
            <w:pPr>
              <w:rPr>
                <w:rFonts w:ascii="Trebuchet MS" w:hAnsi="Trebuchet MS"/>
              </w:rPr>
            </w:pPr>
            <w:r>
              <w:rPr>
                <w:rFonts w:ascii="Trebuchet MS" w:hAnsi="Trebuchet MS"/>
              </w:rPr>
              <w:t xml:space="preserve"> </w:t>
            </w:r>
          </w:p>
        </w:tc>
      </w:tr>
      <w:tr w:rsidR="00D0253F" w:rsidRPr="00C977D0" w14:paraId="254AD14C" w14:textId="77777777" w:rsidTr="00B60F7E">
        <w:tc>
          <w:tcPr>
            <w:tcW w:w="8926" w:type="dxa"/>
          </w:tcPr>
          <w:p w14:paraId="0C57105D" w14:textId="77777777" w:rsidR="00D0253F" w:rsidRPr="00C977D0" w:rsidRDefault="00D0253F" w:rsidP="00B60F7E">
            <w:pPr>
              <w:rPr>
                <w:rFonts w:ascii="Trebuchet MS" w:hAnsi="Trebuchet MS"/>
                <w:b/>
              </w:rPr>
            </w:pPr>
            <w:r w:rsidRPr="00C977D0">
              <w:rPr>
                <w:rFonts w:ascii="Trebuchet MS" w:hAnsi="Trebuchet MS"/>
                <w:b/>
              </w:rPr>
              <w:t>Access and challenge</w:t>
            </w:r>
          </w:p>
          <w:p w14:paraId="031B81E0" w14:textId="77777777" w:rsidR="00D0253F" w:rsidRDefault="00D0253F" w:rsidP="00B60F7E">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515229CB" w14:textId="77777777" w:rsidR="00D0253F" w:rsidRDefault="00D0253F" w:rsidP="00B60F7E">
            <w:pPr>
              <w:rPr>
                <w:rFonts w:ascii="Trebuchet MS" w:hAnsi="Trebuchet MS"/>
              </w:rPr>
            </w:pPr>
          </w:p>
          <w:p w14:paraId="581A2C29" w14:textId="77777777" w:rsidR="00D0253F" w:rsidRDefault="00D0253F" w:rsidP="00B60F7E">
            <w:pPr>
              <w:rPr>
                <w:rFonts w:ascii="Trebuchet MS" w:hAnsi="Trebuchet MS"/>
              </w:rPr>
            </w:pPr>
            <w:r>
              <w:rPr>
                <w:rFonts w:ascii="Trebuchet MS" w:hAnsi="Trebuchet MS"/>
              </w:rPr>
              <w:t>The hardest level of challenge in this lesson was when the teacher tried to encourage students to use a software known as ‘Mixcraft’, but despite the encouragement, students chose to stay in their comfort zones, as they either searched on the internet or played on keyboards provided or their instruments.</w:t>
            </w:r>
          </w:p>
          <w:p w14:paraId="7F1D0273" w14:textId="77777777" w:rsidR="00D0253F" w:rsidRDefault="00D0253F" w:rsidP="00B60F7E">
            <w:pPr>
              <w:rPr>
                <w:rFonts w:ascii="Trebuchet MS" w:hAnsi="Trebuchet MS"/>
              </w:rPr>
            </w:pPr>
            <w:r>
              <w:rPr>
                <w:rFonts w:ascii="Trebuchet MS" w:hAnsi="Trebuchet MS"/>
              </w:rPr>
              <w:t>The resources provided in the room such as the keyboards and computers kept the students engaged in the task.</w:t>
            </w:r>
          </w:p>
          <w:p w14:paraId="16F3E2A7" w14:textId="77777777" w:rsidR="00D0253F" w:rsidRPr="00C977D0" w:rsidRDefault="00D0253F" w:rsidP="00B60F7E">
            <w:pPr>
              <w:rPr>
                <w:rFonts w:ascii="Trebuchet MS" w:hAnsi="Trebuchet MS"/>
              </w:rPr>
            </w:pPr>
          </w:p>
        </w:tc>
      </w:tr>
      <w:tr w:rsidR="00D0253F" w:rsidRPr="00C977D0" w14:paraId="06210E7E" w14:textId="77777777" w:rsidTr="00B60F7E">
        <w:tc>
          <w:tcPr>
            <w:tcW w:w="8926" w:type="dxa"/>
          </w:tcPr>
          <w:p w14:paraId="424C2607" w14:textId="77777777" w:rsidR="00D0253F" w:rsidRDefault="00D0253F" w:rsidP="00B60F7E">
            <w:pPr>
              <w:rPr>
                <w:rFonts w:ascii="Trebuchet MS" w:hAnsi="Trebuchet MS"/>
                <w:b/>
              </w:rPr>
            </w:pPr>
            <w:r w:rsidRPr="00C977D0">
              <w:rPr>
                <w:rFonts w:ascii="Trebuchet MS" w:hAnsi="Trebuchet MS"/>
                <w:b/>
              </w:rPr>
              <w:lastRenderedPageBreak/>
              <w:t>Assessment</w:t>
            </w:r>
          </w:p>
          <w:p w14:paraId="7E5BB713" w14:textId="77777777" w:rsidR="00D0253F" w:rsidRDefault="00D0253F" w:rsidP="00B60F7E">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F8B609F" w14:textId="77777777" w:rsidR="00D0253F" w:rsidRDefault="00D0253F" w:rsidP="00B60F7E">
            <w:pPr>
              <w:rPr>
                <w:rFonts w:ascii="Trebuchet MS" w:hAnsi="Trebuchet MS"/>
              </w:rPr>
            </w:pPr>
          </w:p>
          <w:p w14:paraId="41066C08" w14:textId="77777777" w:rsidR="00D0253F" w:rsidRDefault="00D0253F" w:rsidP="00B60F7E">
            <w:pPr>
              <w:rPr>
                <w:rFonts w:ascii="Trebuchet MS" w:hAnsi="Trebuchet MS"/>
              </w:rPr>
            </w:pPr>
            <w:r>
              <w:rPr>
                <w:rFonts w:ascii="Trebuchet MS" w:hAnsi="Trebuchet MS"/>
              </w:rPr>
              <w:t>Students who had brought their instruments from home began playing them in practice rooms during the lesson. Whilst some others who did not begin playing on the keyboards, further improving their skills.</w:t>
            </w:r>
          </w:p>
          <w:p w14:paraId="2E6B588E" w14:textId="77777777" w:rsidR="00D0253F" w:rsidRDefault="00D0253F" w:rsidP="00B60F7E">
            <w:pPr>
              <w:rPr>
                <w:rFonts w:ascii="Trebuchet MS" w:hAnsi="Trebuchet MS"/>
              </w:rPr>
            </w:pPr>
          </w:p>
          <w:p w14:paraId="67311DC5" w14:textId="77777777" w:rsidR="00D0253F" w:rsidRDefault="00D0253F" w:rsidP="00B60F7E">
            <w:pPr>
              <w:rPr>
                <w:rFonts w:ascii="Trebuchet MS" w:hAnsi="Trebuchet MS"/>
              </w:rPr>
            </w:pPr>
            <w:r>
              <w:rPr>
                <w:rFonts w:ascii="Trebuchet MS" w:hAnsi="Trebuchet MS"/>
              </w:rPr>
              <w:t>Though the teacher did not listen back to any of the ideas they had created, that would have been an ample opportunity to do so, to see if they had developed any further knowledge or concepts.</w:t>
            </w:r>
          </w:p>
          <w:p w14:paraId="624FF4C4" w14:textId="77777777" w:rsidR="00D0253F" w:rsidRDefault="00D0253F" w:rsidP="00B60F7E">
            <w:pPr>
              <w:rPr>
                <w:rFonts w:ascii="Trebuchet MS" w:hAnsi="Trebuchet MS"/>
              </w:rPr>
            </w:pPr>
          </w:p>
          <w:p w14:paraId="306DFA1E" w14:textId="77777777" w:rsidR="00D0253F" w:rsidRPr="00C977D0" w:rsidRDefault="00D0253F" w:rsidP="00B60F7E">
            <w:pPr>
              <w:rPr>
                <w:rFonts w:ascii="Trebuchet MS" w:hAnsi="Trebuchet MS"/>
              </w:rPr>
            </w:pPr>
          </w:p>
        </w:tc>
      </w:tr>
      <w:tr w:rsidR="00D0253F" w:rsidRPr="00C977D0" w14:paraId="1C69260B" w14:textId="77777777" w:rsidTr="00B60F7E">
        <w:tc>
          <w:tcPr>
            <w:tcW w:w="8926" w:type="dxa"/>
          </w:tcPr>
          <w:p w14:paraId="3D35B717" w14:textId="77777777" w:rsidR="00D0253F" w:rsidRPr="00C977D0" w:rsidRDefault="00D0253F" w:rsidP="00B60F7E">
            <w:pPr>
              <w:rPr>
                <w:rFonts w:ascii="Trebuchet MS" w:hAnsi="Trebuchet MS"/>
                <w:b/>
              </w:rPr>
            </w:pPr>
            <w:r w:rsidRPr="00C977D0">
              <w:rPr>
                <w:rFonts w:ascii="Trebuchet MS" w:hAnsi="Trebuchet MS"/>
                <w:b/>
              </w:rPr>
              <w:t>Specifics / Critical Incidents</w:t>
            </w:r>
          </w:p>
          <w:p w14:paraId="50BDB37D" w14:textId="77777777" w:rsidR="00D0253F" w:rsidRDefault="00D0253F" w:rsidP="00B60F7E">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189B9CDA" w14:textId="77777777" w:rsidR="00D0253F" w:rsidRDefault="00D0253F" w:rsidP="00B60F7E">
            <w:pPr>
              <w:rPr>
                <w:rFonts w:ascii="Trebuchet MS" w:hAnsi="Trebuchet MS"/>
              </w:rPr>
            </w:pPr>
          </w:p>
          <w:p w14:paraId="24DD13E4" w14:textId="77777777" w:rsidR="00D0253F" w:rsidRDefault="00D0253F" w:rsidP="00B60F7E">
            <w:pPr>
              <w:rPr>
                <w:rFonts w:ascii="Trebuchet MS" w:hAnsi="Trebuchet MS"/>
              </w:rPr>
            </w:pPr>
            <w:r>
              <w:rPr>
                <w:rFonts w:ascii="Trebuchet MS" w:hAnsi="Trebuchet MS"/>
              </w:rPr>
              <w:t>The teacher indicated to the students that she would like to see them use ‘Mixcraft’, but no student chose to use this lesson as an opportunity to start learning.</w:t>
            </w:r>
          </w:p>
          <w:p w14:paraId="5050CA40" w14:textId="77777777" w:rsidR="00D0253F" w:rsidRDefault="00D0253F" w:rsidP="00B60F7E">
            <w:pPr>
              <w:rPr>
                <w:rFonts w:ascii="Trebuchet MS" w:hAnsi="Trebuchet MS"/>
              </w:rPr>
            </w:pPr>
            <w:r>
              <w:rPr>
                <w:rFonts w:ascii="Trebuchet MS" w:hAnsi="Trebuchet MS"/>
              </w:rPr>
              <w:t>Though the teacher chose for this to be a free lesson and let the students decide what to do, I think providing a resource to encourage the students to work even if they chose not to would be beneficial.</w:t>
            </w:r>
          </w:p>
          <w:p w14:paraId="466BCA79" w14:textId="77777777" w:rsidR="00D0253F" w:rsidRPr="00951DD0" w:rsidRDefault="00D0253F" w:rsidP="00B60F7E">
            <w:pPr>
              <w:rPr>
                <w:rFonts w:ascii="Trebuchet MS" w:hAnsi="Trebuchet MS"/>
              </w:rPr>
            </w:pPr>
            <w:r>
              <w:rPr>
                <w:rFonts w:ascii="Trebuchet MS" w:hAnsi="Trebuchet MS"/>
              </w:rPr>
              <w:t>Leave some notes on the board how to do a basic process on the ‘Mixcraft’ software.</w:t>
            </w:r>
          </w:p>
          <w:p w14:paraId="304359E7" w14:textId="77777777" w:rsidR="00D0253F" w:rsidRPr="00C977D0" w:rsidRDefault="00D0253F" w:rsidP="00B60F7E">
            <w:pPr>
              <w:rPr>
                <w:rFonts w:ascii="Trebuchet MS" w:hAnsi="Trebuchet MS"/>
              </w:rPr>
            </w:pPr>
          </w:p>
          <w:p w14:paraId="22DCB382" w14:textId="77777777" w:rsidR="00D0253F" w:rsidRPr="00C977D0" w:rsidRDefault="00D0253F" w:rsidP="00B60F7E">
            <w:pPr>
              <w:rPr>
                <w:rFonts w:ascii="Trebuchet MS" w:hAnsi="Trebuchet MS"/>
              </w:rPr>
            </w:pPr>
          </w:p>
          <w:p w14:paraId="07DF4BBC" w14:textId="77777777" w:rsidR="00D0253F" w:rsidRPr="00C977D0" w:rsidRDefault="00D0253F" w:rsidP="00B60F7E">
            <w:pPr>
              <w:rPr>
                <w:rFonts w:ascii="Trebuchet MS" w:hAnsi="Trebuchet MS"/>
              </w:rPr>
            </w:pPr>
          </w:p>
        </w:tc>
      </w:tr>
    </w:tbl>
    <w:p w14:paraId="08E53710" w14:textId="77777777" w:rsidR="00D0253F" w:rsidRPr="00C977D0" w:rsidRDefault="00D0253F" w:rsidP="00D0253F">
      <w:pPr>
        <w:rPr>
          <w:rFonts w:ascii="Trebuchet MS" w:hAnsi="Trebuchet MS"/>
        </w:rPr>
      </w:pPr>
    </w:p>
    <w:p w14:paraId="6961E922" w14:textId="0F49C9C7" w:rsidR="00D0253F" w:rsidRDefault="00D0253F" w:rsidP="00D0253F">
      <w:pPr>
        <w:rPr>
          <w:rFonts w:cstheme="minorHAnsi"/>
          <w:b/>
          <w:color w:val="000000" w:themeColor="text1"/>
        </w:rPr>
      </w:pPr>
    </w:p>
    <w:p w14:paraId="1CCE897F" w14:textId="3A7D9B70" w:rsidR="00D0253F" w:rsidRDefault="00D0253F" w:rsidP="00D0253F">
      <w:pPr>
        <w:rPr>
          <w:rFonts w:cstheme="minorHAnsi"/>
          <w:b/>
          <w:color w:val="000000" w:themeColor="text1"/>
        </w:rPr>
      </w:pPr>
    </w:p>
    <w:p w14:paraId="7FC0EA68" w14:textId="26ED8601" w:rsidR="00D0253F" w:rsidRDefault="00D0253F" w:rsidP="00D0253F">
      <w:pPr>
        <w:rPr>
          <w:rFonts w:cstheme="minorHAnsi"/>
          <w:b/>
          <w:color w:val="000000" w:themeColor="text1"/>
        </w:rPr>
      </w:pPr>
    </w:p>
    <w:p w14:paraId="013A8F56" w14:textId="3E9987D8" w:rsidR="00D0253F" w:rsidRDefault="00D0253F" w:rsidP="00D0253F">
      <w:pPr>
        <w:rPr>
          <w:rFonts w:cstheme="minorHAnsi"/>
          <w:b/>
          <w:color w:val="000000" w:themeColor="text1"/>
        </w:rPr>
      </w:pPr>
    </w:p>
    <w:p w14:paraId="22FD4CC1" w14:textId="6A763A8A" w:rsidR="00D0253F" w:rsidRDefault="00D0253F" w:rsidP="00D0253F">
      <w:pPr>
        <w:rPr>
          <w:rFonts w:cstheme="minorHAnsi"/>
          <w:b/>
          <w:color w:val="000000" w:themeColor="text1"/>
        </w:rPr>
      </w:pPr>
    </w:p>
    <w:p w14:paraId="54B0A356" w14:textId="177706F7" w:rsidR="00D0253F" w:rsidRDefault="00D0253F" w:rsidP="00D0253F">
      <w:pPr>
        <w:rPr>
          <w:rFonts w:cstheme="minorHAnsi"/>
          <w:b/>
          <w:color w:val="000000" w:themeColor="text1"/>
        </w:rPr>
      </w:pPr>
    </w:p>
    <w:p w14:paraId="4C52FAB6" w14:textId="2668EED0" w:rsidR="00D0253F" w:rsidRDefault="00D0253F" w:rsidP="00D0253F">
      <w:pPr>
        <w:rPr>
          <w:rFonts w:cstheme="minorHAnsi"/>
          <w:b/>
          <w:color w:val="000000" w:themeColor="text1"/>
        </w:rPr>
      </w:pPr>
    </w:p>
    <w:p w14:paraId="229E5B1C" w14:textId="301A07D5" w:rsidR="00D0253F" w:rsidRDefault="00D0253F" w:rsidP="00D0253F">
      <w:pPr>
        <w:rPr>
          <w:rFonts w:cstheme="minorHAnsi"/>
          <w:b/>
          <w:color w:val="000000" w:themeColor="text1"/>
        </w:rPr>
      </w:pPr>
    </w:p>
    <w:p w14:paraId="71AB34DE" w14:textId="50181538" w:rsidR="00D0253F" w:rsidRDefault="00D0253F" w:rsidP="00D0253F">
      <w:pPr>
        <w:rPr>
          <w:rFonts w:cstheme="minorHAnsi"/>
          <w:b/>
          <w:color w:val="000000" w:themeColor="text1"/>
        </w:rPr>
      </w:pPr>
    </w:p>
    <w:p w14:paraId="46F2E6D3" w14:textId="77777777" w:rsidR="00D0253F" w:rsidRDefault="00D0253F" w:rsidP="00D0253F">
      <w:pPr>
        <w:rPr>
          <w:rFonts w:cstheme="minorHAnsi"/>
          <w:b/>
          <w:color w:val="000000" w:themeColor="text1"/>
        </w:rPr>
      </w:pPr>
    </w:p>
    <w:p w14:paraId="6F8E128D" w14:textId="77777777" w:rsidR="00D0253F" w:rsidRPr="00951DD0" w:rsidRDefault="00D0253F" w:rsidP="00D0253F">
      <w:pPr>
        <w:jc w:val="both"/>
        <w:rPr>
          <w:rFonts w:ascii="Trebuchet MS" w:hAnsi="Trebuchet MS"/>
          <w:b/>
        </w:rPr>
      </w:pPr>
      <w:r w:rsidRPr="00951DD0">
        <w:rPr>
          <w:rFonts w:ascii="Trebuchet MS" w:hAnsi="Trebuchet MS"/>
          <w:b/>
        </w:rPr>
        <w:lastRenderedPageBreak/>
        <w:t>OBSERVATION / FIELD NOTES</w:t>
      </w:r>
      <w:r>
        <w:rPr>
          <w:rFonts w:ascii="Trebuchet MS" w:hAnsi="Trebuchet MS"/>
          <w:b/>
        </w:rPr>
        <w:t xml:space="preserve"> 4A</w:t>
      </w:r>
    </w:p>
    <w:p w14:paraId="386AACA0" w14:textId="77777777" w:rsidR="00D0253F" w:rsidRPr="00951DD0" w:rsidRDefault="00D0253F" w:rsidP="00D0253F">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D0253F" w:rsidRPr="00C977D0" w14:paraId="50122A03" w14:textId="77777777" w:rsidTr="00B60F7E">
        <w:tc>
          <w:tcPr>
            <w:tcW w:w="8926" w:type="dxa"/>
          </w:tcPr>
          <w:p w14:paraId="6F6D4446" w14:textId="77777777" w:rsidR="00D0253F" w:rsidRDefault="00D0253F" w:rsidP="00B60F7E">
            <w:pPr>
              <w:rPr>
                <w:rFonts w:ascii="Trebuchet MS" w:hAnsi="Trebuchet MS" w:cstheme="minorHAnsi"/>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w:t>
            </w:r>
            <w:r w:rsidRPr="008F3BA0">
              <w:rPr>
                <w:rFonts w:ascii="Trebuchet MS" w:hAnsi="Trebuchet MS" w:cstheme="minorHAnsi"/>
              </w:rPr>
              <w:t>October 2</w:t>
            </w:r>
            <w:r>
              <w:rPr>
                <w:rFonts w:ascii="Trebuchet MS" w:hAnsi="Trebuchet MS" w:cstheme="minorHAnsi"/>
              </w:rPr>
              <w:t>2</w:t>
            </w:r>
            <w:r w:rsidRPr="008F3BA0">
              <w:rPr>
                <w:rFonts w:ascii="Trebuchet MS" w:hAnsi="Trebuchet MS" w:cstheme="minorHAnsi"/>
              </w:rPr>
              <w:t>nd 1</w:t>
            </w:r>
            <w:r>
              <w:rPr>
                <w:rFonts w:ascii="Trebuchet MS" w:hAnsi="Trebuchet MS" w:cstheme="minorHAnsi"/>
              </w:rPr>
              <w:t xml:space="preserve">1 </w:t>
            </w:r>
            <w:r w:rsidRPr="008F3BA0">
              <w:rPr>
                <w:rFonts w:ascii="Trebuchet MS" w:hAnsi="Trebuchet MS" w:cstheme="minorHAnsi"/>
              </w:rPr>
              <w:t>am</w:t>
            </w:r>
            <w:r>
              <w:rPr>
                <w:rFonts w:ascii="Trebuchet MS" w:hAnsi="Trebuchet MS" w:cstheme="minorHAnsi"/>
              </w:rPr>
              <w:t xml:space="preserve">, </w:t>
            </w:r>
            <w:r w:rsidRPr="008F3BA0">
              <w:rPr>
                <w:rFonts w:ascii="Trebuchet MS" w:hAnsi="Trebuchet MS" w:cstheme="minorHAnsi"/>
              </w:rPr>
              <w:t xml:space="preserve">Year </w:t>
            </w:r>
            <w:r>
              <w:rPr>
                <w:rFonts w:ascii="Trebuchet MS" w:hAnsi="Trebuchet MS" w:cstheme="minorHAnsi"/>
              </w:rPr>
              <w:t>8</w:t>
            </w:r>
          </w:p>
          <w:p w14:paraId="4DE11C94" w14:textId="77777777" w:rsidR="00D0253F" w:rsidRPr="0035146A" w:rsidRDefault="00D0253F" w:rsidP="00B60F7E">
            <w:pPr>
              <w:rPr>
                <w:rFonts w:ascii="Trebuchet MS" w:hAnsi="Trebuchet MS" w:cstheme="minorHAnsi"/>
              </w:rPr>
            </w:pPr>
          </w:p>
        </w:tc>
      </w:tr>
      <w:tr w:rsidR="00D0253F" w:rsidRPr="00C977D0" w14:paraId="16A85282" w14:textId="77777777" w:rsidTr="00B60F7E">
        <w:tc>
          <w:tcPr>
            <w:tcW w:w="8926" w:type="dxa"/>
          </w:tcPr>
          <w:p w14:paraId="63E2A388" w14:textId="77777777" w:rsidR="00D0253F" w:rsidRDefault="00D0253F" w:rsidP="00B60F7E">
            <w:pPr>
              <w:rPr>
                <w:rFonts w:ascii="Trebuchet MS" w:hAnsi="Trebuchet MS"/>
              </w:rPr>
            </w:pPr>
            <w:r w:rsidRPr="006F4279">
              <w:rPr>
                <w:rFonts w:ascii="Trebuchet MS" w:hAnsi="Trebuchet MS"/>
                <w:b/>
              </w:rPr>
              <w:t>Lesson details:</w:t>
            </w:r>
            <w:r>
              <w:rPr>
                <w:rFonts w:ascii="Trebuchet MS" w:hAnsi="Trebuchet MS"/>
              </w:rPr>
              <w:t xml:space="preserve"> (Context and focus -/AoLE/subject- is it near the start or end of a unit of study? Indoors/outdoors? Ability range? Any particularly relevant information).</w:t>
            </w:r>
          </w:p>
          <w:p w14:paraId="08A88E92" w14:textId="77777777" w:rsidR="00D0253F" w:rsidRPr="00C977D0" w:rsidRDefault="00D0253F" w:rsidP="00B60F7E">
            <w:pPr>
              <w:rPr>
                <w:rFonts w:ascii="Trebuchet MS" w:hAnsi="Trebuchet MS"/>
              </w:rPr>
            </w:pPr>
          </w:p>
          <w:p w14:paraId="45723BAC" w14:textId="77777777" w:rsidR="00D0253F" w:rsidRDefault="00D0253F" w:rsidP="00B60F7E">
            <w:pPr>
              <w:rPr>
                <w:rFonts w:ascii="Trebuchet MS" w:hAnsi="Trebuchet MS"/>
              </w:rPr>
            </w:pPr>
            <w:r>
              <w:rPr>
                <w:rFonts w:ascii="Trebuchet MS" w:hAnsi="Trebuchet MS"/>
              </w:rPr>
              <w:t>Music Class, year eight – The lesson is towards the end of a unit covering the performance of the song ‘James Bond’, or other songs of the students choosing.</w:t>
            </w:r>
          </w:p>
          <w:p w14:paraId="4A681E02" w14:textId="77777777" w:rsidR="00D0253F" w:rsidRDefault="00D0253F" w:rsidP="00B60F7E">
            <w:pPr>
              <w:rPr>
                <w:rFonts w:ascii="Trebuchet MS" w:hAnsi="Trebuchet MS"/>
              </w:rPr>
            </w:pPr>
          </w:p>
          <w:p w14:paraId="17541B7B" w14:textId="77777777" w:rsidR="00D0253F" w:rsidRDefault="00D0253F" w:rsidP="00B60F7E">
            <w:pPr>
              <w:rPr>
                <w:rFonts w:ascii="Trebuchet MS" w:hAnsi="Trebuchet MS"/>
              </w:rPr>
            </w:pPr>
            <w:r>
              <w:rPr>
                <w:rFonts w:ascii="Trebuchet MS" w:hAnsi="Trebuchet MS"/>
              </w:rPr>
              <w:t>For students that have completed the prior performance, they can choose to progress in the booklet or play a song of their choice.</w:t>
            </w:r>
          </w:p>
          <w:p w14:paraId="10AEEE9D" w14:textId="77777777" w:rsidR="00D0253F" w:rsidRDefault="00D0253F" w:rsidP="00B60F7E">
            <w:pPr>
              <w:rPr>
                <w:rFonts w:ascii="Trebuchet MS" w:hAnsi="Trebuchet MS"/>
              </w:rPr>
            </w:pPr>
          </w:p>
          <w:p w14:paraId="2204C7F7" w14:textId="77777777" w:rsidR="00D0253F" w:rsidRDefault="00D0253F" w:rsidP="00B60F7E">
            <w:pPr>
              <w:rPr>
                <w:rFonts w:ascii="Trebuchet MS" w:hAnsi="Trebuchet MS"/>
              </w:rPr>
            </w:pPr>
            <w:r>
              <w:rPr>
                <w:rFonts w:ascii="Trebuchet MS" w:hAnsi="Trebuchet MS"/>
              </w:rPr>
              <w:t>It is a mixed ability class; some students have no instrument training whilst some students are bringing their instruments and music scores.</w:t>
            </w:r>
          </w:p>
          <w:p w14:paraId="2C781AC9" w14:textId="77777777" w:rsidR="00D0253F" w:rsidRPr="00C977D0" w:rsidRDefault="00D0253F" w:rsidP="00B60F7E">
            <w:pPr>
              <w:rPr>
                <w:rFonts w:ascii="Trebuchet MS" w:hAnsi="Trebuchet MS"/>
              </w:rPr>
            </w:pPr>
          </w:p>
        </w:tc>
      </w:tr>
      <w:tr w:rsidR="00D0253F" w:rsidRPr="00C977D0" w14:paraId="389CCE7F" w14:textId="77777777" w:rsidTr="00B60F7E">
        <w:tc>
          <w:tcPr>
            <w:tcW w:w="8926" w:type="dxa"/>
          </w:tcPr>
          <w:p w14:paraId="527215A0" w14:textId="77777777" w:rsidR="00D0253F" w:rsidRPr="00C977D0" w:rsidRDefault="00D0253F" w:rsidP="00B60F7E">
            <w:pPr>
              <w:rPr>
                <w:rFonts w:ascii="Trebuchet MS" w:hAnsi="Trebuchet MS"/>
                <w:b/>
                <w:bCs/>
                <w:lang w:val="en-US"/>
              </w:rPr>
            </w:pPr>
            <w:r w:rsidRPr="00C977D0">
              <w:rPr>
                <w:rFonts w:ascii="Trebuchet MS" w:hAnsi="Trebuchet MS"/>
                <w:b/>
                <w:bCs/>
                <w:lang w:val="en-US"/>
              </w:rPr>
              <w:t>Classroom culture</w:t>
            </w:r>
          </w:p>
          <w:p w14:paraId="7DB47124" w14:textId="77777777" w:rsidR="00D0253F" w:rsidRDefault="00D0253F" w:rsidP="00B60F7E">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behaviours towards learning seem like at this point?</w:t>
            </w:r>
            <w:r w:rsidRPr="00C977D0">
              <w:rPr>
                <w:rFonts w:ascii="Trebuchet MS" w:hAnsi="Trebuchet MS"/>
                <w:bCs/>
                <w:lang w:val="en-US"/>
              </w:rPr>
              <w:t>)</w:t>
            </w:r>
          </w:p>
          <w:p w14:paraId="0E656000" w14:textId="77777777" w:rsidR="00D0253F" w:rsidRDefault="00D0253F" w:rsidP="00B60F7E">
            <w:pPr>
              <w:rPr>
                <w:rFonts w:ascii="Trebuchet MS" w:hAnsi="Trebuchet MS"/>
                <w:bCs/>
                <w:lang w:val="en-US"/>
              </w:rPr>
            </w:pPr>
          </w:p>
          <w:p w14:paraId="6220A575" w14:textId="77777777" w:rsidR="00D0253F" w:rsidRPr="00C977D0" w:rsidRDefault="00D0253F" w:rsidP="00B60F7E">
            <w:pPr>
              <w:rPr>
                <w:rFonts w:ascii="Trebuchet MS" w:hAnsi="Trebuchet MS"/>
                <w:bCs/>
                <w:lang w:val="en-US"/>
              </w:rPr>
            </w:pPr>
            <w:r>
              <w:rPr>
                <w:rFonts w:ascii="Trebuchet MS" w:hAnsi="Trebuchet MS"/>
                <w:bCs/>
                <w:lang w:val="en-US"/>
              </w:rPr>
              <w:t>Music Class</w:t>
            </w:r>
          </w:p>
          <w:p w14:paraId="197861F5" w14:textId="77777777" w:rsidR="00D0253F" w:rsidRDefault="00D0253F" w:rsidP="00B60F7E">
            <w:pPr>
              <w:rPr>
                <w:rFonts w:ascii="Trebuchet MS" w:hAnsi="Trebuchet MS"/>
                <w:bCs/>
              </w:rPr>
            </w:pPr>
            <w:r>
              <w:rPr>
                <w:rFonts w:ascii="Trebuchet MS" w:hAnsi="Trebuchet MS"/>
                <w:bCs/>
              </w:rPr>
              <w:t>Students seem very keen to start work on their performances, some seem happy to from the onset, but begin talking to one another and distract themselves from the task after time.</w:t>
            </w:r>
          </w:p>
          <w:p w14:paraId="3A52AF6C" w14:textId="77777777" w:rsidR="00D0253F" w:rsidRDefault="00D0253F" w:rsidP="00B60F7E">
            <w:pPr>
              <w:rPr>
                <w:rFonts w:ascii="Trebuchet MS" w:hAnsi="Trebuchet MS"/>
                <w:bCs/>
              </w:rPr>
            </w:pPr>
          </w:p>
          <w:p w14:paraId="11209DA6" w14:textId="77777777" w:rsidR="00D0253F" w:rsidRPr="003A7A76" w:rsidRDefault="00D0253F" w:rsidP="00B60F7E">
            <w:pPr>
              <w:rPr>
                <w:rFonts w:ascii="Trebuchet MS" w:hAnsi="Trebuchet MS"/>
                <w:bCs/>
              </w:rPr>
            </w:pPr>
            <w:r>
              <w:rPr>
                <w:rFonts w:ascii="Trebuchet MS" w:hAnsi="Trebuchet MS"/>
                <w:bCs/>
              </w:rPr>
              <w:t>Students with prior instrument knowledge seem to show more of an interest in the subject than those that do not.</w:t>
            </w:r>
          </w:p>
          <w:p w14:paraId="2B4CB3DC" w14:textId="77777777" w:rsidR="00D0253F" w:rsidRPr="00C977D0" w:rsidRDefault="00D0253F" w:rsidP="00B60F7E">
            <w:pPr>
              <w:ind w:left="720"/>
              <w:rPr>
                <w:rFonts w:ascii="Trebuchet MS" w:hAnsi="Trebuchet MS"/>
              </w:rPr>
            </w:pPr>
          </w:p>
        </w:tc>
      </w:tr>
      <w:tr w:rsidR="00D0253F" w:rsidRPr="00C977D0" w14:paraId="56CE97F0" w14:textId="77777777" w:rsidTr="00B60F7E">
        <w:tc>
          <w:tcPr>
            <w:tcW w:w="8926" w:type="dxa"/>
          </w:tcPr>
          <w:p w14:paraId="72AAB43A" w14:textId="77777777" w:rsidR="00D0253F" w:rsidRPr="00C977D0" w:rsidRDefault="00D0253F" w:rsidP="00B60F7E">
            <w:pPr>
              <w:rPr>
                <w:rFonts w:ascii="Trebuchet MS" w:hAnsi="Trebuchet MS"/>
                <w:b/>
              </w:rPr>
            </w:pPr>
            <w:r w:rsidRPr="00C977D0">
              <w:rPr>
                <w:rFonts w:ascii="Trebuchet MS" w:hAnsi="Trebuchet MS"/>
                <w:b/>
              </w:rPr>
              <w:t>Objectives</w:t>
            </w:r>
          </w:p>
          <w:p w14:paraId="19D109F6" w14:textId="77777777" w:rsidR="00D0253F" w:rsidRDefault="00D0253F" w:rsidP="00B60F7E">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0377E3A2" w14:textId="77777777" w:rsidR="00D0253F" w:rsidRDefault="00D0253F" w:rsidP="00B60F7E">
            <w:pPr>
              <w:rPr>
                <w:rFonts w:ascii="Trebuchet MS" w:hAnsi="Trebuchet MS"/>
              </w:rPr>
            </w:pPr>
          </w:p>
          <w:p w14:paraId="29647959" w14:textId="77777777" w:rsidR="00D0253F" w:rsidRDefault="00D0253F" w:rsidP="00B60F7E">
            <w:pPr>
              <w:rPr>
                <w:rFonts w:ascii="Trebuchet MS" w:hAnsi="Trebuchet MS"/>
              </w:rPr>
            </w:pPr>
            <w:r>
              <w:rPr>
                <w:rFonts w:ascii="Trebuchet MS" w:hAnsi="Trebuchet MS"/>
              </w:rPr>
              <w:t>As the teacher is carrying on from prior performance practice, the teacher outlines to the class the tasks for the lesson after everyone is sat quietly and listening.</w:t>
            </w:r>
          </w:p>
          <w:p w14:paraId="0E90075A" w14:textId="77777777" w:rsidR="00D0253F" w:rsidRDefault="00D0253F" w:rsidP="00B60F7E">
            <w:pPr>
              <w:rPr>
                <w:rFonts w:ascii="Trebuchet MS" w:hAnsi="Trebuchet MS"/>
              </w:rPr>
            </w:pPr>
            <w:r>
              <w:rPr>
                <w:rFonts w:ascii="Trebuchet MS" w:hAnsi="Trebuchet MS"/>
              </w:rPr>
              <w:t>The teacher states that some will be performing and being assessed that lesson, those who have performed, will be expected to decide the next song they will be performing. This ensures the class knows exactly what they will be doing during the class.</w:t>
            </w:r>
          </w:p>
          <w:p w14:paraId="4676CE21" w14:textId="77777777" w:rsidR="00D0253F" w:rsidRPr="00C977D0" w:rsidRDefault="00D0253F" w:rsidP="00B60F7E">
            <w:pPr>
              <w:rPr>
                <w:rFonts w:ascii="Trebuchet MS" w:hAnsi="Trebuchet MS"/>
              </w:rPr>
            </w:pPr>
          </w:p>
        </w:tc>
      </w:tr>
      <w:tr w:rsidR="00D0253F" w:rsidRPr="00C977D0" w14:paraId="09B2522F" w14:textId="77777777" w:rsidTr="00B60F7E">
        <w:tc>
          <w:tcPr>
            <w:tcW w:w="8926" w:type="dxa"/>
          </w:tcPr>
          <w:p w14:paraId="4EA7A4C2" w14:textId="77777777" w:rsidR="00D0253F" w:rsidRPr="00C977D0" w:rsidRDefault="00D0253F" w:rsidP="00B60F7E">
            <w:pPr>
              <w:rPr>
                <w:rFonts w:ascii="Trebuchet MS" w:hAnsi="Trebuchet MS"/>
                <w:b/>
              </w:rPr>
            </w:pPr>
            <w:r w:rsidRPr="00C977D0">
              <w:rPr>
                <w:rFonts w:ascii="Trebuchet MS" w:hAnsi="Trebuchet MS"/>
                <w:b/>
              </w:rPr>
              <w:t>Direction</w:t>
            </w:r>
          </w:p>
          <w:p w14:paraId="106886C3" w14:textId="77777777" w:rsidR="00D0253F" w:rsidRDefault="00D0253F" w:rsidP="00B60F7E">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w:t>
            </w:r>
            <w:r>
              <w:rPr>
                <w:rFonts w:ascii="Trebuchet MS" w:hAnsi="Trebuchet MS"/>
              </w:rPr>
              <w:t>s</w:t>
            </w:r>
            <w:r w:rsidRPr="004E4824">
              <w:rPr>
                <w:rFonts w:ascii="Trebuchet MS" w:hAnsi="Trebuchet MS"/>
              </w:rPr>
              <w:t xml:space="preserve"> the environment helps them understand how to achieve well</w:t>
            </w:r>
            <w:r>
              <w:rPr>
                <w:rFonts w:ascii="Trebuchet MS" w:hAnsi="Trebuchet MS"/>
              </w:rPr>
              <w:t>)</w:t>
            </w:r>
            <w:r w:rsidRPr="004E4824">
              <w:rPr>
                <w:rFonts w:ascii="Trebuchet MS" w:hAnsi="Trebuchet MS"/>
              </w:rPr>
              <w:t xml:space="preserve">? </w:t>
            </w:r>
          </w:p>
          <w:p w14:paraId="1506A9FB" w14:textId="77777777" w:rsidR="00D0253F" w:rsidRDefault="00D0253F" w:rsidP="00B60F7E">
            <w:pPr>
              <w:rPr>
                <w:rFonts w:ascii="Trebuchet MS" w:hAnsi="Trebuchet MS"/>
              </w:rPr>
            </w:pPr>
          </w:p>
          <w:p w14:paraId="3BB3AC12" w14:textId="77777777" w:rsidR="00D0253F" w:rsidRDefault="00D0253F" w:rsidP="00B60F7E">
            <w:pPr>
              <w:rPr>
                <w:rFonts w:ascii="Trebuchet MS" w:hAnsi="Trebuchet MS"/>
              </w:rPr>
            </w:pPr>
            <w:r>
              <w:rPr>
                <w:rFonts w:ascii="Trebuchet MS" w:hAnsi="Trebuchet MS"/>
              </w:rPr>
              <w:t>To help with the student's performances, students can ask for the teacher to listen to their performances at any time, but due to COVID19, this has caused some problems, as listening to their songs without distracting other students is difficult.</w:t>
            </w:r>
          </w:p>
          <w:p w14:paraId="76DCF69E" w14:textId="77777777" w:rsidR="00D0253F" w:rsidRDefault="00D0253F" w:rsidP="00B60F7E">
            <w:pPr>
              <w:rPr>
                <w:rFonts w:ascii="Trebuchet MS" w:hAnsi="Trebuchet MS"/>
              </w:rPr>
            </w:pPr>
          </w:p>
          <w:p w14:paraId="15EE0190" w14:textId="77777777" w:rsidR="00D0253F" w:rsidRDefault="00D0253F" w:rsidP="00B60F7E">
            <w:pPr>
              <w:rPr>
                <w:rFonts w:ascii="Trebuchet MS" w:hAnsi="Trebuchet MS"/>
              </w:rPr>
            </w:pPr>
            <w:r>
              <w:rPr>
                <w:rFonts w:ascii="Trebuchet MS" w:hAnsi="Trebuchet MS"/>
              </w:rPr>
              <w:t>During the performances, there is constant positive reinforcement, students are encouraged to introduce additional elements to their performance and are told that their current standard is very good.</w:t>
            </w:r>
          </w:p>
          <w:p w14:paraId="66BEB605" w14:textId="77777777" w:rsidR="00D0253F" w:rsidRDefault="00D0253F" w:rsidP="00B60F7E">
            <w:pPr>
              <w:rPr>
                <w:rFonts w:ascii="Trebuchet MS" w:hAnsi="Trebuchet MS"/>
              </w:rPr>
            </w:pPr>
          </w:p>
          <w:p w14:paraId="3D59CD4F" w14:textId="77777777" w:rsidR="00D0253F" w:rsidRDefault="00D0253F" w:rsidP="00B60F7E">
            <w:pPr>
              <w:rPr>
                <w:rFonts w:ascii="Trebuchet MS" w:hAnsi="Trebuchet MS"/>
              </w:rPr>
            </w:pPr>
            <w:r>
              <w:rPr>
                <w:rFonts w:ascii="Trebuchet MS" w:hAnsi="Trebuchet MS"/>
              </w:rPr>
              <w:t>The students who are finding the next song to perform are not given much support unless they ask the teacher questions.</w:t>
            </w:r>
          </w:p>
          <w:p w14:paraId="39263454" w14:textId="77777777" w:rsidR="00D0253F" w:rsidRPr="00C977D0" w:rsidRDefault="00D0253F" w:rsidP="00B60F7E">
            <w:pPr>
              <w:rPr>
                <w:rFonts w:ascii="Trebuchet MS" w:hAnsi="Trebuchet MS"/>
              </w:rPr>
            </w:pPr>
          </w:p>
        </w:tc>
      </w:tr>
      <w:tr w:rsidR="00D0253F" w:rsidRPr="00C977D0" w14:paraId="4F16EFB9" w14:textId="77777777" w:rsidTr="00B60F7E">
        <w:tc>
          <w:tcPr>
            <w:tcW w:w="8926" w:type="dxa"/>
          </w:tcPr>
          <w:p w14:paraId="19079C7C" w14:textId="77777777" w:rsidR="00D0253F" w:rsidRPr="00C977D0" w:rsidRDefault="00D0253F" w:rsidP="00B60F7E">
            <w:pPr>
              <w:rPr>
                <w:rFonts w:ascii="Trebuchet MS" w:hAnsi="Trebuchet MS"/>
                <w:b/>
              </w:rPr>
            </w:pPr>
            <w:r w:rsidRPr="00C977D0">
              <w:rPr>
                <w:rFonts w:ascii="Trebuchet MS" w:hAnsi="Trebuchet MS"/>
                <w:b/>
              </w:rPr>
              <w:lastRenderedPageBreak/>
              <w:t>Access and challenge</w:t>
            </w:r>
          </w:p>
          <w:p w14:paraId="540AF87E" w14:textId="77777777" w:rsidR="00D0253F" w:rsidRDefault="00D0253F" w:rsidP="00B60F7E">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43EBE37F" w14:textId="77777777" w:rsidR="00D0253F" w:rsidRDefault="00D0253F" w:rsidP="00B60F7E">
            <w:pPr>
              <w:rPr>
                <w:rFonts w:ascii="Trebuchet MS" w:hAnsi="Trebuchet MS"/>
              </w:rPr>
            </w:pPr>
          </w:p>
          <w:p w14:paraId="4B83644A" w14:textId="77777777" w:rsidR="00D0253F" w:rsidRDefault="00D0253F" w:rsidP="00B60F7E">
            <w:pPr>
              <w:rPr>
                <w:rFonts w:ascii="Trebuchet MS" w:hAnsi="Trebuchet MS"/>
              </w:rPr>
            </w:pPr>
            <w:r>
              <w:rPr>
                <w:rFonts w:ascii="Trebuchet MS" w:hAnsi="Trebuchet MS"/>
              </w:rPr>
              <w:t>Students can play songs of their choosing which will mean they can choose from a variation of difficulties.</w:t>
            </w:r>
          </w:p>
          <w:p w14:paraId="0AAB4CF8" w14:textId="77777777" w:rsidR="00D0253F" w:rsidRDefault="00D0253F" w:rsidP="00B60F7E">
            <w:pPr>
              <w:rPr>
                <w:rFonts w:ascii="Trebuchet MS" w:hAnsi="Trebuchet MS"/>
              </w:rPr>
            </w:pPr>
          </w:p>
          <w:p w14:paraId="68B470A7" w14:textId="77777777" w:rsidR="00D0253F" w:rsidRDefault="00D0253F" w:rsidP="00B60F7E">
            <w:pPr>
              <w:rPr>
                <w:rFonts w:ascii="Trebuchet MS" w:hAnsi="Trebuchet MS"/>
              </w:rPr>
            </w:pPr>
            <w:r>
              <w:rPr>
                <w:rFonts w:ascii="Trebuchet MS" w:hAnsi="Trebuchet MS"/>
              </w:rPr>
              <w:t>The school also provided a booklet of songs which progressively get harder, the further you go. This means that students without the mindset to search for their songs are still provided with a resource that will give them varying levels of challenge.</w:t>
            </w:r>
          </w:p>
          <w:p w14:paraId="6D529719" w14:textId="77777777" w:rsidR="00D0253F" w:rsidRDefault="00D0253F" w:rsidP="00B60F7E">
            <w:pPr>
              <w:rPr>
                <w:rFonts w:ascii="Trebuchet MS" w:hAnsi="Trebuchet MS"/>
              </w:rPr>
            </w:pPr>
          </w:p>
          <w:p w14:paraId="147B9185" w14:textId="77777777" w:rsidR="00D0253F" w:rsidRDefault="00D0253F" w:rsidP="00B60F7E">
            <w:pPr>
              <w:rPr>
                <w:rFonts w:ascii="Trebuchet MS" w:hAnsi="Trebuchet MS"/>
              </w:rPr>
            </w:pPr>
            <w:r>
              <w:rPr>
                <w:rFonts w:ascii="Trebuchet MS" w:hAnsi="Trebuchet MS"/>
              </w:rPr>
              <w:t>Regarding students finding additional songs on the internet, no support appeared to be given, unless they asked questions.</w:t>
            </w:r>
          </w:p>
          <w:p w14:paraId="638A6378" w14:textId="77777777" w:rsidR="00D0253F" w:rsidRPr="00C977D0" w:rsidRDefault="00D0253F" w:rsidP="00B60F7E">
            <w:pPr>
              <w:rPr>
                <w:rFonts w:ascii="Trebuchet MS" w:hAnsi="Trebuchet MS"/>
              </w:rPr>
            </w:pPr>
          </w:p>
        </w:tc>
      </w:tr>
      <w:tr w:rsidR="00D0253F" w:rsidRPr="00C977D0" w14:paraId="2F4DF188" w14:textId="77777777" w:rsidTr="00B60F7E">
        <w:tc>
          <w:tcPr>
            <w:tcW w:w="8926" w:type="dxa"/>
          </w:tcPr>
          <w:p w14:paraId="3DF77316" w14:textId="77777777" w:rsidR="00D0253F" w:rsidRDefault="00D0253F" w:rsidP="00B60F7E">
            <w:pPr>
              <w:rPr>
                <w:rFonts w:ascii="Trebuchet MS" w:hAnsi="Trebuchet MS"/>
                <w:b/>
              </w:rPr>
            </w:pPr>
            <w:r w:rsidRPr="00C977D0">
              <w:rPr>
                <w:rFonts w:ascii="Trebuchet MS" w:hAnsi="Trebuchet MS"/>
                <w:b/>
              </w:rPr>
              <w:t>Assessment</w:t>
            </w:r>
          </w:p>
          <w:p w14:paraId="5906D587" w14:textId="77777777" w:rsidR="00D0253F" w:rsidRDefault="00D0253F" w:rsidP="00B60F7E">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63A8145" w14:textId="77777777" w:rsidR="00D0253F" w:rsidRDefault="00D0253F" w:rsidP="00B60F7E">
            <w:pPr>
              <w:rPr>
                <w:rFonts w:ascii="Trebuchet MS" w:hAnsi="Trebuchet MS"/>
              </w:rPr>
            </w:pPr>
          </w:p>
          <w:p w14:paraId="3D7E1D1E" w14:textId="77777777" w:rsidR="00D0253F" w:rsidRDefault="00D0253F" w:rsidP="00B60F7E">
            <w:pPr>
              <w:rPr>
                <w:rFonts w:ascii="Trebuchet MS" w:hAnsi="Trebuchet MS"/>
              </w:rPr>
            </w:pPr>
            <w:r>
              <w:rPr>
                <w:rFonts w:ascii="Trebuchet MS" w:hAnsi="Trebuchet MS"/>
              </w:rPr>
              <w:t>As mentioned prior, students can bring their instruments to class and play their music. This means that the teacher will be able to assess and view their prior instrument experience through the performance.</w:t>
            </w:r>
          </w:p>
          <w:p w14:paraId="2A2FD4DA" w14:textId="77777777" w:rsidR="00D0253F" w:rsidRDefault="00D0253F" w:rsidP="00B60F7E">
            <w:pPr>
              <w:rPr>
                <w:rFonts w:ascii="Trebuchet MS" w:hAnsi="Trebuchet MS"/>
              </w:rPr>
            </w:pPr>
          </w:p>
          <w:p w14:paraId="08057794" w14:textId="77777777" w:rsidR="00D0253F" w:rsidRDefault="00D0253F" w:rsidP="00B60F7E">
            <w:pPr>
              <w:rPr>
                <w:rFonts w:ascii="Trebuchet MS" w:hAnsi="Trebuchet MS"/>
              </w:rPr>
            </w:pPr>
            <w:r>
              <w:rPr>
                <w:rFonts w:ascii="Trebuchet MS" w:hAnsi="Trebuchet MS"/>
              </w:rPr>
              <w:t xml:space="preserve">The booklet containing progressing levels of difficulty also ensures the development of knowledge, as the students will be able to perfect their performances on one song, then eventually progress to the next. </w:t>
            </w:r>
          </w:p>
          <w:p w14:paraId="54C92E13" w14:textId="77777777" w:rsidR="00D0253F" w:rsidRDefault="00D0253F" w:rsidP="00B60F7E">
            <w:pPr>
              <w:rPr>
                <w:rFonts w:ascii="Trebuchet MS" w:hAnsi="Trebuchet MS"/>
              </w:rPr>
            </w:pPr>
          </w:p>
          <w:p w14:paraId="44F9696A" w14:textId="77777777" w:rsidR="00D0253F" w:rsidRPr="00C977D0" w:rsidRDefault="00D0253F" w:rsidP="00B60F7E">
            <w:pPr>
              <w:rPr>
                <w:rFonts w:ascii="Trebuchet MS" w:hAnsi="Trebuchet MS"/>
              </w:rPr>
            </w:pPr>
          </w:p>
        </w:tc>
      </w:tr>
      <w:tr w:rsidR="00D0253F" w:rsidRPr="00C977D0" w14:paraId="48F9BBD2" w14:textId="77777777" w:rsidTr="00B60F7E">
        <w:tc>
          <w:tcPr>
            <w:tcW w:w="8926" w:type="dxa"/>
          </w:tcPr>
          <w:p w14:paraId="5C37C911" w14:textId="77777777" w:rsidR="00D0253F" w:rsidRPr="00C977D0" w:rsidRDefault="00D0253F" w:rsidP="00B60F7E">
            <w:pPr>
              <w:rPr>
                <w:rFonts w:ascii="Trebuchet MS" w:hAnsi="Trebuchet MS"/>
                <w:b/>
              </w:rPr>
            </w:pPr>
            <w:r w:rsidRPr="00C977D0">
              <w:rPr>
                <w:rFonts w:ascii="Trebuchet MS" w:hAnsi="Trebuchet MS"/>
                <w:b/>
              </w:rPr>
              <w:t>Specifics / Critical Incidents</w:t>
            </w:r>
          </w:p>
          <w:p w14:paraId="63298922" w14:textId="77777777" w:rsidR="00D0253F" w:rsidRDefault="00D0253F" w:rsidP="00B60F7E">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4B7ED623" w14:textId="77777777" w:rsidR="00D0253F" w:rsidRDefault="00D0253F" w:rsidP="00B60F7E">
            <w:pPr>
              <w:rPr>
                <w:rFonts w:ascii="Trebuchet MS" w:hAnsi="Trebuchet MS"/>
              </w:rPr>
            </w:pPr>
          </w:p>
          <w:p w14:paraId="5BE9CF0F" w14:textId="77777777" w:rsidR="00D0253F" w:rsidRDefault="00D0253F" w:rsidP="00B60F7E">
            <w:pPr>
              <w:rPr>
                <w:rFonts w:ascii="Trebuchet MS" w:hAnsi="Trebuchet MS"/>
              </w:rPr>
            </w:pPr>
            <w:r>
              <w:rPr>
                <w:rFonts w:ascii="Trebuchet MS" w:hAnsi="Trebuchet MS"/>
              </w:rPr>
              <w:t>When students do try to find songs of interest to play that are not in the booklet, many students seem to become distracted in the process, as instead of looking for music to perform, they begin procrastinating on the internet.</w:t>
            </w:r>
          </w:p>
          <w:p w14:paraId="33B96431" w14:textId="77777777" w:rsidR="00D0253F" w:rsidRDefault="00D0253F" w:rsidP="00B60F7E">
            <w:pPr>
              <w:rPr>
                <w:rFonts w:ascii="Trebuchet MS" w:hAnsi="Trebuchet MS"/>
              </w:rPr>
            </w:pPr>
          </w:p>
          <w:p w14:paraId="6A457B4C" w14:textId="77777777" w:rsidR="00D0253F" w:rsidRPr="00C977D0" w:rsidRDefault="00D0253F" w:rsidP="00B60F7E">
            <w:pPr>
              <w:rPr>
                <w:rFonts w:ascii="Trebuchet MS" w:hAnsi="Trebuchet MS"/>
              </w:rPr>
            </w:pPr>
            <w:r>
              <w:rPr>
                <w:rFonts w:ascii="Trebuchet MS" w:hAnsi="Trebuchet MS"/>
              </w:rPr>
              <w:t>Instead of providing students with just the incentive to find their songs, a good list of resources/website URLs may be a good idea. This should cause fewer students to procrastinate during class and when teachers do identify a student on an unrecognised site, questions can be asked to ensure they stay on task.</w:t>
            </w:r>
          </w:p>
          <w:p w14:paraId="0698081A" w14:textId="77777777" w:rsidR="00D0253F" w:rsidRPr="00C977D0" w:rsidRDefault="00D0253F" w:rsidP="00B60F7E">
            <w:pPr>
              <w:rPr>
                <w:rFonts w:ascii="Trebuchet MS" w:hAnsi="Trebuchet MS"/>
              </w:rPr>
            </w:pPr>
          </w:p>
          <w:p w14:paraId="117B79BB" w14:textId="77777777" w:rsidR="00D0253F" w:rsidRPr="00C977D0" w:rsidRDefault="00D0253F" w:rsidP="00B60F7E">
            <w:pPr>
              <w:rPr>
                <w:rFonts w:ascii="Trebuchet MS" w:hAnsi="Trebuchet MS"/>
              </w:rPr>
            </w:pPr>
          </w:p>
        </w:tc>
      </w:tr>
    </w:tbl>
    <w:p w14:paraId="2FA74CAB" w14:textId="77777777" w:rsidR="00D0253F" w:rsidRPr="00C977D0" w:rsidRDefault="00D0253F" w:rsidP="00D0253F">
      <w:pPr>
        <w:rPr>
          <w:rFonts w:ascii="Trebuchet MS" w:hAnsi="Trebuchet MS"/>
        </w:rPr>
      </w:pPr>
    </w:p>
    <w:p w14:paraId="40350CBF" w14:textId="77777777" w:rsidR="00D0253F" w:rsidRPr="00F23813" w:rsidRDefault="00D0253F" w:rsidP="00D0253F"/>
    <w:p w14:paraId="4E36BFF2" w14:textId="3CB4799F" w:rsidR="00D0253F" w:rsidRDefault="00D0253F" w:rsidP="00D0253F">
      <w:pPr>
        <w:rPr>
          <w:rFonts w:cstheme="minorHAnsi"/>
          <w:b/>
          <w:color w:val="000000" w:themeColor="text1"/>
        </w:rPr>
      </w:pPr>
    </w:p>
    <w:p w14:paraId="72AAAFA3" w14:textId="1920E91E" w:rsidR="00D0253F" w:rsidRDefault="00D0253F" w:rsidP="00D0253F">
      <w:pPr>
        <w:rPr>
          <w:rFonts w:cstheme="minorHAnsi"/>
          <w:b/>
          <w:color w:val="000000" w:themeColor="text1"/>
        </w:rPr>
      </w:pPr>
    </w:p>
    <w:p w14:paraId="1E9BE2C4" w14:textId="5D573BE3" w:rsidR="00D0253F" w:rsidRDefault="00D0253F" w:rsidP="00D0253F">
      <w:pPr>
        <w:rPr>
          <w:rFonts w:cstheme="minorHAnsi"/>
          <w:b/>
          <w:color w:val="000000" w:themeColor="text1"/>
        </w:rPr>
      </w:pPr>
    </w:p>
    <w:p w14:paraId="76A166A0" w14:textId="28EB0F4C" w:rsidR="00D0253F" w:rsidRDefault="00D0253F" w:rsidP="00D0253F">
      <w:pPr>
        <w:rPr>
          <w:rFonts w:cstheme="minorHAnsi"/>
          <w:b/>
          <w:color w:val="000000" w:themeColor="text1"/>
        </w:rPr>
      </w:pPr>
    </w:p>
    <w:p w14:paraId="5CB6A429" w14:textId="77777777" w:rsidR="00D0253F" w:rsidRDefault="00D0253F" w:rsidP="00D0253F">
      <w:pPr>
        <w:rPr>
          <w:rFonts w:cstheme="minorHAnsi"/>
          <w:b/>
          <w:color w:val="000000" w:themeColor="text1"/>
        </w:rPr>
      </w:pPr>
    </w:p>
    <w:p w14:paraId="78AF8A72" w14:textId="17E13AF3" w:rsidR="00D0253F" w:rsidRDefault="00D0253F" w:rsidP="00D0253F">
      <w:pPr>
        <w:rPr>
          <w:rFonts w:cstheme="minorHAnsi"/>
          <w:b/>
          <w:color w:val="000000" w:themeColor="text1"/>
        </w:rPr>
      </w:pPr>
      <w:r>
        <w:rPr>
          <w:rFonts w:cstheme="minorHAnsi"/>
          <w:b/>
          <w:color w:val="000000" w:themeColor="text1"/>
        </w:rPr>
        <w:lastRenderedPageBreak/>
        <w:t>CRITICAL INCIDENT IDENTIFICATION RECORD 1</w:t>
      </w:r>
      <w:r w:rsidR="00D25BD9">
        <w:rPr>
          <w:rFonts w:cstheme="minorHAnsi"/>
          <w:b/>
          <w:color w:val="000000" w:themeColor="text1"/>
        </w:rPr>
        <w:t>B</w:t>
      </w:r>
    </w:p>
    <w:p w14:paraId="015F3AD8" w14:textId="77777777" w:rsidR="00D0253F" w:rsidRDefault="00D0253F" w:rsidP="00D0253F">
      <w:pPr>
        <w:rPr>
          <w:rFonts w:cstheme="minorHAnsi"/>
        </w:rPr>
      </w:pPr>
    </w:p>
    <w:tbl>
      <w:tblPr>
        <w:tblStyle w:val="TableGrid"/>
        <w:tblW w:w="0" w:type="auto"/>
        <w:tblLook w:val="04A0" w:firstRow="1" w:lastRow="0" w:firstColumn="1" w:lastColumn="0" w:noHBand="0" w:noVBand="1"/>
      </w:tblPr>
      <w:tblGrid>
        <w:gridCol w:w="1780"/>
        <w:gridCol w:w="7236"/>
      </w:tblGrid>
      <w:tr w:rsidR="00D0253F" w14:paraId="2E7BD3D4" w14:textId="77777777" w:rsidTr="00B60F7E">
        <w:tc>
          <w:tcPr>
            <w:tcW w:w="1838" w:type="dxa"/>
          </w:tcPr>
          <w:p w14:paraId="3D6114A9" w14:textId="77777777" w:rsidR="00D0253F" w:rsidRDefault="00D0253F" w:rsidP="00B60F7E">
            <w:pPr>
              <w:rPr>
                <w:rFonts w:asciiTheme="minorHAnsi" w:hAnsiTheme="minorHAnsi" w:cstheme="minorHAnsi"/>
                <w:b/>
                <w:bCs/>
              </w:rPr>
            </w:pPr>
            <w:r>
              <w:rPr>
                <w:rFonts w:asciiTheme="minorHAnsi" w:hAnsiTheme="minorHAnsi" w:cstheme="minorHAnsi"/>
                <w:b/>
                <w:bCs/>
              </w:rPr>
              <w:t>Details relevant to the research context.</w:t>
            </w:r>
          </w:p>
          <w:p w14:paraId="506266F8" w14:textId="77777777" w:rsidR="00D0253F" w:rsidRDefault="00D0253F" w:rsidP="00B60F7E">
            <w:pPr>
              <w:rPr>
                <w:rFonts w:asciiTheme="minorHAnsi" w:hAnsiTheme="minorHAnsi" w:cstheme="minorHAnsi"/>
                <w:b/>
                <w:bCs/>
              </w:rPr>
            </w:pPr>
          </w:p>
          <w:p w14:paraId="6A1519A6" w14:textId="77777777" w:rsidR="00D0253F" w:rsidRPr="009654E1" w:rsidRDefault="00D0253F" w:rsidP="00B60F7E">
            <w:pPr>
              <w:rPr>
                <w:rFonts w:asciiTheme="minorHAnsi" w:hAnsiTheme="minorHAnsi" w:cstheme="minorHAnsi"/>
                <w:bCs/>
              </w:rPr>
            </w:pPr>
            <w:r w:rsidRPr="009654E1">
              <w:rPr>
                <w:rFonts w:asciiTheme="minorHAnsi" w:hAnsiTheme="minorHAnsi" w:cstheme="minorHAnsi"/>
                <w:bCs/>
              </w:rPr>
              <w:t>Date/time.</w:t>
            </w:r>
          </w:p>
          <w:p w14:paraId="4685E22D" w14:textId="7CE577D8" w:rsidR="00D0253F" w:rsidRPr="009654E1" w:rsidRDefault="00D0253F" w:rsidP="00B60F7E">
            <w:pPr>
              <w:rPr>
                <w:rFonts w:asciiTheme="minorHAnsi" w:hAnsiTheme="minorHAnsi" w:cstheme="minorHAnsi"/>
                <w:bCs/>
              </w:rPr>
            </w:pPr>
            <w:r w:rsidRPr="009654E1">
              <w:rPr>
                <w:rFonts w:asciiTheme="minorHAnsi" w:hAnsiTheme="minorHAnsi" w:cstheme="minorHAnsi"/>
                <w:bCs/>
              </w:rPr>
              <w:t xml:space="preserve">Age/Stage of </w:t>
            </w:r>
            <w:r w:rsidR="00C903F4">
              <w:rPr>
                <w:rFonts w:asciiTheme="minorHAnsi" w:hAnsiTheme="minorHAnsi" w:cstheme="minorHAnsi"/>
                <w:bCs/>
              </w:rPr>
              <w:t xml:space="preserve">the </w:t>
            </w:r>
            <w:r w:rsidRPr="009654E1">
              <w:rPr>
                <w:rFonts w:asciiTheme="minorHAnsi" w:hAnsiTheme="minorHAnsi" w:cstheme="minorHAnsi"/>
                <w:bCs/>
              </w:rPr>
              <w:t>group.</w:t>
            </w:r>
          </w:p>
          <w:p w14:paraId="1942AF44" w14:textId="77777777" w:rsidR="00D0253F" w:rsidRPr="009654E1" w:rsidRDefault="00D0253F" w:rsidP="00B60F7E">
            <w:pPr>
              <w:rPr>
                <w:rFonts w:asciiTheme="minorHAnsi" w:hAnsiTheme="minorHAnsi" w:cstheme="minorHAnsi"/>
                <w:bCs/>
              </w:rPr>
            </w:pPr>
            <w:r w:rsidRPr="009654E1">
              <w:rPr>
                <w:rFonts w:asciiTheme="minorHAnsi" w:hAnsiTheme="minorHAnsi" w:cstheme="minorHAnsi"/>
                <w:bCs/>
              </w:rPr>
              <w:t>People involved.</w:t>
            </w:r>
          </w:p>
          <w:p w14:paraId="2E4A9228" w14:textId="77777777" w:rsidR="00D0253F" w:rsidRPr="009654E1" w:rsidRDefault="00D0253F" w:rsidP="00B60F7E">
            <w:pPr>
              <w:rPr>
                <w:rFonts w:asciiTheme="minorHAnsi" w:hAnsiTheme="minorHAnsi" w:cstheme="minorHAnsi"/>
                <w:bCs/>
              </w:rPr>
            </w:pPr>
            <w:r w:rsidRPr="009654E1">
              <w:rPr>
                <w:rFonts w:asciiTheme="minorHAnsi" w:hAnsiTheme="minorHAnsi" w:cstheme="minorHAnsi"/>
                <w:bCs/>
              </w:rPr>
              <w:t>Contextual</w:t>
            </w:r>
          </w:p>
          <w:p w14:paraId="7DD5C2D2" w14:textId="77777777" w:rsidR="00D0253F" w:rsidRPr="009654E1" w:rsidRDefault="00D0253F" w:rsidP="00B60F7E">
            <w:pPr>
              <w:rPr>
                <w:rFonts w:asciiTheme="minorHAnsi" w:hAnsiTheme="minorHAnsi" w:cstheme="minorHAnsi"/>
                <w:bCs/>
              </w:rPr>
            </w:pPr>
            <w:r w:rsidRPr="009654E1">
              <w:rPr>
                <w:rFonts w:asciiTheme="minorHAnsi" w:hAnsiTheme="minorHAnsi" w:cstheme="minorHAnsi"/>
                <w:bCs/>
              </w:rPr>
              <w:t xml:space="preserve">information from field notes. </w:t>
            </w:r>
          </w:p>
          <w:p w14:paraId="0C9FFEA2" w14:textId="77777777" w:rsidR="00D0253F" w:rsidRPr="00565378" w:rsidRDefault="00D0253F" w:rsidP="00B60F7E">
            <w:pPr>
              <w:rPr>
                <w:rFonts w:asciiTheme="minorHAnsi" w:hAnsiTheme="minorHAnsi" w:cstheme="minorHAnsi"/>
                <w:i/>
                <w:iCs/>
              </w:rPr>
            </w:pPr>
          </w:p>
        </w:tc>
        <w:tc>
          <w:tcPr>
            <w:tcW w:w="7868" w:type="dxa"/>
          </w:tcPr>
          <w:p w14:paraId="70F84891" w14:textId="77777777" w:rsidR="00D0253F" w:rsidRPr="008F3BA0" w:rsidRDefault="00D0253F" w:rsidP="00B60F7E">
            <w:pPr>
              <w:rPr>
                <w:rFonts w:ascii="Trebuchet MS" w:hAnsi="Trebuchet MS" w:cstheme="minorHAnsi"/>
                <w:u w:val="single"/>
              </w:rPr>
            </w:pPr>
            <w:bookmarkStart w:id="24" w:name="_Hlk54457308"/>
            <w:r w:rsidRPr="008F3BA0">
              <w:rPr>
                <w:rFonts w:ascii="Trebuchet MS" w:hAnsi="Trebuchet MS" w:cstheme="minorHAnsi"/>
                <w:u w:val="single"/>
              </w:rPr>
              <w:t>Welsh Baccalaureate</w:t>
            </w:r>
          </w:p>
          <w:p w14:paraId="0004D9F7" w14:textId="77777777" w:rsidR="00D0253F" w:rsidRPr="008F3BA0" w:rsidRDefault="00D0253F" w:rsidP="00B60F7E">
            <w:pPr>
              <w:rPr>
                <w:rFonts w:ascii="Trebuchet MS" w:hAnsi="Trebuchet MS" w:cstheme="minorHAnsi"/>
              </w:rPr>
            </w:pPr>
            <w:r w:rsidRPr="008F3BA0">
              <w:rPr>
                <w:rFonts w:ascii="Trebuchet MS" w:hAnsi="Trebuchet MS" w:cstheme="minorHAnsi"/>
              </w:rPr>
              <w:t>September 29th 11</w:t>
            </w:r>
            <w:r>
              <w:rPr>
                <w:rFonts w:ascii="Trebuchet MS" w:hAnsi="Trebuchet MS" w:cstheme="minorHAnsi"/>
              </w:rPr>
              <w:t xml:space="preserve"> </w:t>
            </w:r>
            <w:r w:rsidRPr="008F3BA0">
              <w:rPr>
                <w:rFonts w:ascii="Trebuchet MS" w:hAnsi="Trebuchet MS" w:cstheme="minorHAnsi"/>
              </w:rPr>
              <w:t>am,</w:t>
            </w:r>
          </w:p>
          <w:p w14:paraId="552A92CD" w14:textId="77777777" w:rsidR="00D0253F" w:rsidRPr="008F3BA0" w:rsidRDefault="00D0253F" w:rsidP="00B60F7E">
            <w:pPr>
              <w:rPr>
                <w:rFonts w:ascii="Trebuchet MS" w:hAnsi="Trebuchet MS" w:cstheme="minorHAnsi"/>
              </w:rPr>
            </w:pPr>
            <w:r w:rsidRPr="008F3BA0">
              <w:rPr>
                <w:rFonts w:ascii="Trebuchet MS" w:hAnsi="Trebuchet MS" w:cstheme="minorHAnsi"/>
              </w:rPr>
              <w:t>Year 9 students, aged 13-14 in KS3.</w:t>
            </w:r>
          </w:p>
          <w:p w14:paraId="5D4E938C" w14:textId="77777777" w:rsidR="00D0253F" w:rsidRPr="008F3BA0" w:rsidRDefault="00D0253F" w:rsidP="00B60F7E">
            <w:pPr>
              <w:rPr>
                <w:rFonts w:ascii="Trebuchet MS" w:hAnsi="Trebuchet MS" w:cstheme="minorHAnsi"/>
              </w:rPr>
            </w:pPr>
            <w:r w:rsidRPr="008F3BA0">
              <w:rPr>
                <w:rFonts w:ascii="Trebuchet MS" w:hAnsi="Trebuchet MS" w:cstheme="minorHAnsi"/>
              </w:rPr>
              <w:t xml:space="preserve">The critical incident was between a student and </w:t>
            </w:r>
            <w:r>
              <w:rPr>
                <w:rFonts w:ascii="Trebuchet MS" w:hAnsi="Trebuchet MS" w:cstheme="minorHAnsi"/>
              </w:rPr>
              <w:t xml:space="preserve">a </w:t>
            </w:r>
            <w:r w:rsidRPr="008F3BA0">
              <w:rPr>
                <w:rFonts w:ascii="Trebuchet MS" w:hAnsi="Trebuchet MS" w:cstheme="minorHAnsi"/>
              </w:rPr>
              <w:t>teacher.</w:t>
            </w:r>
          </w:p>
          <w:p w14:paraId="2A7F37BB" w14:textId="77777777" w:rsidR="00D0253F" w:rsidRPr="008F3BA0" w:rsidRDefault="00D0253F" w:rsidP="00B60F7E">
            <w:pPr>
              <w:rPr>
                <w:rFonts w:ascii="Trebuchet MS" w:hAnsi="Trebuchet MS" w:cstheme="minorHAnsi"/>
              </w:rPr>
            </w:pPr>
            <w:r>
              <w:rPr>
                <w:rFonts w:ascii="Trebuchet MS" w:hAnsi="Trebuchet MS" w:cstheme="minorHAnsi"/>
              </w:rPr>
              <w:t>The i</w:t>
            </w:r>
            <w:r w:rsidRPr="008F3BA0">
              <w:rPr>
                <w:rFonts w:ascii="Trebuchet MS" w:hAnsi="Trebuchet MS" w:cstheme="minorHAnsi"/>
              </w:rPr>
              <w:t>ncident happened early in the lesson, as the teacher ran through a PowerPoint presentation to help illustrate the themes of the task.</w:t>
            </w:r>
          </w:p>
          <w:p w14:paraId="6D89BA8D" w14:textId="77777777" w:rsidR="00D0253F" w:rsidRPr="008F3BA0" w:rsidRDefault="00D0253F" w:rsidP="00B60F7E">
            <w:pPr>
              <w:rPr>
                <w:rFonts w:ascii="Trebuchet MS" w:hAnsi="Trebuchet MS" w:cstheme="minorHAnsi"/>
              </w:rPr>
            </w:pPr>
            <w:r w:rsidRPr="008F3BA0">
              <w:rPr>
                <w:rFonts w:ascii="Trebuchet MS" w:hAnsi="Trebuchet MS" w:cstheme="minorHAnsi"/>
              </w:rPr>
              <w:t xml:space="preserve">The fact the student kept trying to </w:t>
            </w:r>
            <w:r>
              <w:rPr>
                <w:rFonts w:ascii="Trebuchet MS" w:hAnsi="Trebuchet MS" w:cstheme="minorHAnsi"/>
              </w:rPr>
              <w:t>e</w:t>
            </w:r>
            <w:r w:rsidRPr="008F3BA0">
              <w:rPr>
                <w:rFonts w:ascii="Trebuchet MS" w:hAnsi="Trebuchet MS" w:cstheme="minorHAnsi"/>
              </w:rPr>
              <w:t>licit a response from the teacher</w:t>
            </w:r>
            <w:r>
              <w:rPr>
                <w:rFonts w:ascii="Trebuchet MS" w:hAnsi="Trebuchet MS" w:cstheme="minorHAnsi"/>
              </w:rPr>
              <w:t>-</w:t>
            </w:r>
            <w:r w:rsidRPr="008F3BA0">
              <w:rPr>
                <w:rFonts w:ascii="Trebuchet MS" w:hAnsi="Trebuchet MS" w:cstheme="minorHAnsi"/>
              </w:rPr>
              <w:t>led other students to become distracted, as others told him to stop asking.</w:t>
            </w:r>
          </w:p>
          <w:bookmarkEnd w:id="24"/>
          <w:p w14:paraId="57C6A736" w14:textId="77777777" w:rsidR="00D0253F" w:rsidRPr="008F3BA0" w:rsidRDefault="00D0253F" w:rsidP="00B60F7E">
            <w:pPr>
              <w:rPr>
                <w:rFonts w:ascii="Trebuchet MS" w:hAnsi="Trebuchet MS" w:cstheme="minorHAnsi"/>
              </w:rPr>
            </w:pPr>
          </w:p>
          <w:p w14:paraId="7B09A359" w14:textId="77777777" w:rsidR="00D0253F" w:rsidRPr="008F3BA0" w:rsidRDefault="00D0253F" w:rsidP="00B60F7E">
            <w:pPr>
              <w:rPr>
                <w:rFonts w:ascii="Trebuchet MS" w:hAnsi="Trebuchet MS" w:cstheme="minorHAnsi"/>
              </w:rPr>
            </w:pPr>
          </w:p>
          <w:p w14:paraId="3BCC7A47" w14:textId="77777777" w:rsidR="00D0253F" w:rsidRPr="008F3BA0" w:rsidRDefault="00D0253F" w:rsidP="00B60F7E">
            <w:pPr>
              <w:rPr>
                <w:rFonts w:ascii="Trebuchet MS" w:hAnsi="Trebuchet MS" w:cstheme="minorHAnsi"/>
              </w:rPr>
            </w:pPr>
          </w:p>
        </w:tc>
      </w:tr>
      <w:tr w:rsidR="00D0253F" w14:paraId="5386648E" w14:textId="77777777" w:rsidTr="00B60F7E">
        <w:tc>
          <w:tcPr>
            <w:tcW w:w="1838" w:type="dxa"/>
          </w:tcPr>
          <w:p w14:paraId="5F7A4448" w14:textId="77777777" w:rsidR="00D0253F" w:rsidRPr="00565378" w:rsidRDefault="00D0253F" w:rsidP="00B60F7E">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709A56F2" w14:textId="77777777" w:rsidR="00D0253F" w:rsidRPr="008F3BA0" w:rsidRDefault="00D0253F" w:rsidP="00B60F7E">
            <w:pPr>
              <w:rPr>
                <w:rFonts w:ascii="Trebuchet MS" w:hAnsi="Trebuchet MS" w:cstheme="minorHAnsi"/>
                <w:u w:val="single"/>
              </w:rPr>
            </w:pPr>
            <w:bookmarkStart w:id="25" w:name="_Hlk54457315"/>
            <w:r w:rsidRPr="008F3BA0">
              <w:rPr>
                <w:rFonts w:ascii="Trebuchet MS" w:hAnsi="Trebuchet MS" w:cstheme="minorHAnsi"/>
                <w:u w:val="single"/>
              </w:rPr>
              <w:t>Welsh Baccalaureate</w:t>
            </w:r>
          </w:p>
          <w:p w14:paraId="6C06651E" w14:textId="77777777" w:rsidR="00D0253F" w:rsidRPr="008F3BA0" w:rsidRDefault="00D0253F" w:rsidP="00B60F7E">
            <w:pPr>
              <w:rPr>
                <w:rFonts w:ascii="Trebuchet MS" w:hAnsi="Trebuchet MS" w:cstheme="minorHAnsi"/>
              </w:rPr>
            </w:pPr>
            <w:r w:rsidRPr="008F3BA0">
              <w:rPr>
                <w:rFonts w:ascii="Trebuchet MS" w:hAnsi="Trebuchet MS" w:cstheme="minorHAnsi"/>
              </w:rPr>
              <w:t>During the teacher’s presentation, the topic of what makes up welsh culture comes up. Amongst the list of items is ‘Religion’, one student brings up “What does religion have to do with Welsh culture. The teacher was unable to bring up an answer to the student</w:t>
            </w:r>
            <w:r>
              <w:rPr>
                <w:rFonts w:ascii="Trebuchet MS" w:hAnsi="Trebuchet MS" w:cstheme="minorHAnsi"/>
              </w:rPr>
              <w:t>'</w:t>
            </w:r>
            <w:r w:rsidRPr="008F3BA0">
              <w:rPr>
                <w:rFonts w:ascii="Trebuchet MS" w:hAnsi="Trebuchet MS" w:cstheme="minorHAnsi"/>
              </w:rPr>
              <w:t>s question but instead pressed forward on with the lesson. This led to the student being further disruptive during the class as he brought up again “Christianity came from Jerusalem, what does that have to do with Welsh culture”</w:t>
            </w:r>
          </w:p>
          <w:p w14:paraId="4C621C9E" w14:textId="77777777" w:rsidR="00D0253F" w:rsidRPr="008F3BA0" w:rsidRDefault="00D0253F" w:rsidP="00B60F7E">
            <w:pPr>
              <w:rPr>
                <w:rFonts w:ascii="Trebuchet MS" w:hAnsi="Trebuchet MS" w:cstheme="minorHAnsi"/>
              </w:rPr>
            </w:pPr>
          </w:p>
          <w:p w14:paraId="6AF0C8D1" w14:textId="77777777" w:rsidR="00D0253F" w:rsidRPr="008F3BA0" w:rsidRDefault="00D0253F" w:rsidP="00B60F7E">
            <w:pPr>
              <w:rPr>
                <w:rFonts w:ascii="Trebuchet MS" w:hAnsi="Trebuchet MS" w:cstheme="minorHAnsi"/>
              </w:rPr>
            </w:pPr>
            <w:r w:rsidRPr="008F3BA0">
              <w:rPr>
                <w:rFonts w:ascii="Trebuchet MS" w:hAnsi="Trebuchet MS" w:cstheme="minorHAnsi"/>
              </w:rPr>
              <w:t>I do not believe the teacher made the wrong assessment telling the student that the answer to the question was not relevant and pressing on with the lesson, as knowing the answer would not have necessarily had an impact on any work. The only problem that arises with the teacher did not provide an answer, is for constructivism-based learning, providing knowledge for all student questions even if they are not relevant.</w:t>
            </w:r>
          </w:p>
          <w:p w14:paraId="3254D796" w14:textId="77777777" w:rsidR="00D0253F" w:rsidRPr="008F3BA0" w:rsidRDefault="00D0253F" w:rsidP="00B60F7E">
            <w:pPr>
              <w:rPr>
                <w:rFonts w:ascii="Trebuchet MS" w:hAnsi="Trebuchet MS" w:cstheme="minorHAnsi"/>
              </w:rPr>
            </w:pPr>
          </w:p>
          <w:p w14:paraId="7BDF716D" w14:textId="77777777" w:rsidR="00D0253F" w:rsidRPr="008F3BA0" w:rsidRDefault="00D0253F" w:rsidP="00B60F7E">
            <w:pPr>
              <w:rPr>
                <w:rFonts w:ascii="Trebuchet MS" w:hAnsi="Trebuchet MS" w:cstheme="minorHAnsi"/>
              </w:rPr>
            </w:pPr>
            <w:r w:rsidRPr="008F3BA0">
              <w:rPr>
                <w:rFonts w:ascii="Trebuchet MS" w:hAnsi="Trebuchet MS" w:cstheme="minorHAnsi"/>
              </w:rPr>
              <w:t>A solution to this problem would be to provide an additional slide in the presentation relating to each point so that if a student does question it, the teacher will have a resource to fall back to.</w:t>
            </w:r>
          </w:p>
          <w:p w14:paraId="460F5DEE" w14:textId="77777777" w:rsidR="00D0253F" w:rsidRPr="008F3BA0" w:rsidRDefault="00D0253F" w:rsidP="00B60F7E">
            <w:pPr>
              <w:rPr>
                <w:rFonts w:ascii="Trebuchet MS" w:hAnsi="Trebuchet MS" w:cstheme="minorHAnsi"/>
              </w:rPr>
            </w:pPr>
          </w:p>
          <w:bookmarkEnd w:id="25"/>
          <w:p w14:paraId="56934CB3" w14:textId="77777777" w:rsidR="00D0253F" w:rsidRPr="008F3BA0" w:rsidRDefault="00D0253F" w:rsidP="00B60F7E">
            <w:pPr>
              <w:rPr>
                <w:rFonts w:ascii="Trebuchet MS" w:hAnsi="Trebuchet MS" w:cstheme="minorHAnsi"/>
              </w:rPr>
            </w:pPr>
          </w:p>
          <w:p w14:paraId="6BF255AD" w14:textId="77777777" w:rsidR="00D0253F" w:rsidRPr="008F3BA0" w:rsidRDefault="00D0253F" w:rsidP="00B60F7E">
            <w:pPr>
              <w:rPr>
                <w:rFonts w:ascii="Trebuchet MS" w:hAnsi="Trebuchet MS" w:cstheme="minorHAnsi"/>
              </w:rPr>
            </w:pPr>
          </w:p>
          <w:p w14:paraId="4ACDC835" w14:textId="77777777" w:rsidR="00D0253F" w:rsidRPr="008F3BA0" w:rsidRDefault="00D0253F" w:rsidP="00B60F7E">
            <w:pPr>
              <w:rPr>
                <w:rFonts w:ascii="Trebuchet MS" w:hAnsi="Trebuchet MS" w:cstheme="minorHAnsi"/>
              </w:rPr>
            </w:pPr>
          </w:p>
        </w:tc>
      </w:tr>
    </w:tbl>
    <w:p w14:paraId="672883B5" w14:textId="2E84501B" w:rsidR="00A424C9" w:rsidRDefault="00A424C9" w:rsidP="00D51DE6">
      <w:pPr>
        <w:tabs>
          <w:tab w:val="left" w:pos="1200"/>
        </w:tabs>
      </w:pPr>
    </w:p>
    <w:p w14:paraId="2501D8BA" w14:textId="52E424E5" w:rsidR="003633CE" w:rsidRDefault="003633CE" w:rsidP="00D51DE6">
      <w:pPr>
        <w:tabs>
          <w:tab w:val="left" w:pos="1200"/>
        </w:tabs>
      </w:pPr>
    </w:p>
    <w:p w14:paraId="1568506B" w14:textId="5DE1C993" w:rsidR="003633CE" w:rsidRDefault="003633CE" w:rsidP="00D51DE6">
      <w:pPr>
        <w:tabs>
          <w:tab w:val="left" w:pos="1200"/>
        </w:tabs>
      </w:pPr>
    </w:p>
    <w:p w14:paraId="39FEE8CA" w14:textId="033565CD" w:rsidR="003633CE" w:rsidRDefault="003633CE" w:rsidP="00D51DE6">
      <w:pPr>
        <w:tabs>
          <w:tab w:val="left" w:pos="1200"/>
        </w:tabs>
      </w:pPr>
    </w:p>
    <w:p w14:paraId="328F29D6" w14:textId="3944D1B5" w:rsidR="003633CE" w:rsidRDefault="003633CE" w:rsidP="00D51DE6">
      <w:pPr>
        <w:tabs>
          <w:tab w:val="left" w:pos="1200"/>
        </w:tabs>
      </w:pPr>
    </w:p>
    <w:p w14:paraId="202DEADE" w14:textId="1C97FF86" w:rsidR="003633CE" w:rsidRDefault="003633CE" w:rsidP="00D51DE6">
      <w:pPr>
        <w:tabs>
          <w:tab w:val="left" w:pos="1200"/>
        </w:tabs>
      </w:pPr>
    </w:p>
    <w:p w14:paraId="0E3265FD" w14:textId="3E7F5821" w:rsidR="003633CE" w:rsidRDefault="003633CE" w:rsidP="00D51DE6">
      <w:pPr>
        <w:tabs>
          <w:tab w:val="left" w:pos="1200"/>
        </w:tabs>
      </w:pPr>
    </w:p>
    <w:p w14:paraId="3664ACD3" w14:textId="4F46F564" w:rsidR="003633CE" w:rsidRDefault="003633CE" w:rsidP="00D51DE6">
      <w:pPr>
        <w:tabs>
          <w:tab w:val="left" w:pos="1200"/>
        </w:tabs>
      </w:pPr>
    </w:p>
    <w:p w14:paraId="07626B66" w14:textId="77777777" w:rsidR="003633CE" w:rsidRDefault="003633CE" w:rsidP="003633CE">
      <w:pPr>
        <w:rPr>
          <w:rFonts w:cstheme="minorHAnsi"/>
          <w:b/>
          <w:color w:val="000000" w:themeColor="text1"/>
        </w:rPr>
      </w:pPr>
      <w:r>
        <w:rPr>
          <w:rFonts w:cstheme="minorHAnsi"/>
          <w:b/>
          <w:color w:val="000000" w:themeColor="text1"/>
        </w:rPr>
        <w:lastRenderedPageBreak/>
        <w:t>CRITICAL INCIDENT IDENTIFICATION RECORD 2B</w:t>
      </w:r>
    </w:p>
    <w:p w14:paraId="65BEDF6D" w14:textId="77777777" w:rsidR="003633CE" w:rsidRDefault="003633CE" w:rsidP="003633CE">
      <w:pPr>
        <w:rPr>
          <w:rFonts w:cstheme="minorHAnsi"/>
        </w:rPr>
      </w:pPr>
    </w:p>
    <w:tbl>
      <w:tblPr>
        <w:tblStyle w:val="TableGrid"/>
        <w:tblW w:w="0" w:type="auto"/>
        <w:tblLook w:val="04A0" w:firstRow="1" w:lastRow="0" w:firstColumn="1" w:lastColumn="0" w:noHBand="0" w:noVBand="1"/>
      </w:tblPr>
      <w:tblGrid>
        <w:gridCol w:w="1782"/>
        <w:gridCol w:w="7234"/>
      </w:tblGrid>
      <w:tr w:rsidR="003633CE" w14:paraId="70621AC1" w14:textId="77777777" w:rsidTr="00B60F7E">
        <w:tc>
          <w:tcPr>
            <w:tcW w:w="1838" w:type="dxa"/>
          </w:tcPr>
          <w:p w14:paraId="668E3B5A" w14:textId="77777777" w:rsidR="003633CE" w:rsidRDefault="003633CE" w:rsidP="00B60F7E">
            <w:pPr>
              <w:rPr>
                <w:rFonts w:asciiTheme="minorHAnsi" w:hAnsiTheme="minorHAnsi" w:cstheme="minorHAnsi"/>
                <w:b/>
                <w:bCs/>
              </w:rPr>
            </w:pPr>
            <w:r>
              <w:rPr>
                <w:rFonts w:asciiTheme="minorHAnsi" w:hAnsiTheme="minorHAnsi" w:cstheme="minorHAnsi"/>
                <w:b/>
                <w:bCs/>
              </w:rPr>
              <w:t>Details relevant to the research context.</w:t>
            </w:r>
          </w:p>
          <w:p w14:paraId="7987D4F7" w14:textId="77777777" w:rsidR="003633CE" w:rsidRDefault="003633CE" w:rsidP="00B60F7E">
            <w:pPr>
              <w:rPr>
                <w:rFonts w:asciiTheme="minorHAnsi" w:hAnsiTheme="minorHAnsi" w:cstheme="minorHAnsi"/>
                <w:b/>
                <w:bCs/>
              </w:rPr>
            </w:pPr>
          </w:p>
          <w:p w14:paraId="6B020FCC" w14:textId="77777777" w:rsidR="003633CE" w:rsidRPr="009654E1" w:rsidRDefault="003633CE" w:rsidP="00B60F7E">
            <w:pPr>
              <w:rPr>
                <w:rFonts w:asciiTheme="minorHAnsi" w:hAnsiTheme="minorHAnsi" w:cstheme="minorHAnsi"/>
                <w:bCs/>
              </w:rPr>
            </w:pPr>
            <w:r w:rsidRPr="009654E1">
              <w:rPr>
                <w:rFonts w:asciiTheme="minorHAnsi" w:hAnsiTheme="minorHAnsi" w:cstheme="minorHAnsi"/>
                <w:bCs/>
              </w:rPr>
              <w:t>Date/time.</w:t>
            </w:r>
          </w:p>
          <w:p w14:paraId="4924FFEB" w14:textId="0A3398A0" w:rsidR="003633CE" w:rsidRPr="009654E1" w:rsidRDefault="003633CE" w:rsidP="00B60F7E">
            <w:pPr>
              <w:rPr>
                <w:rFonts w:asciiTheme="minorHAnsi" w:hAnsiTheme="minorHAnsi" w:cstheme="minorHAnsi"/>
                <w:bCs/>
              </w:rPr>
            </w:pPr>
            <w:r w:rsidRPr="009654E1">
              <w:rPr>
                <w:rFonts w:asciiTheme="minorHAnsi" w:hAnsiTheme="minorHAnsi" w:cstheme="minorHAnsi"/>
                <w:bCs/>
              </w:rPr>
              <w:t xml:space="preserve">Age/Stage of </w:t>
            </w:r>
            <w:r w:rsidR="00C903F4">
              <w:rPr>
                <w:rFonts w:asciiTheme="minorHAnsi" w:hAnsiTheme="minorHAnsi" w:cstheme="minorHAnsi"/>
                <w:bCs/>
              </w:rPr>
              <w:t xml:space="preserve">the </w:t>
            </w:r>
            <w:r w:rsidRPr="009654E1">
              <w:rPr>
                <w:rFonts w:asciiTheme="minorHAnsi" w:hAnsiTheme="minorHAnsi" w:cstheme="minorHAnsi"/>
                <w:bCs/>
              </w:rPr>
              <w:t>group.</w:t>
            </w:r>
          </w:p>
          <w:p w14:paraId="2B7AA91F" w14:textId="77777777" w:rsidR="003633CE" w:rsidRPr="009654E1" w:rsidRDefault="003633CE" w:rsidP="00B60F7E">
            <w:pPr>
              <w:rPr>
                <w:rFonts w:asciiTheme="minorHAnsi" w:hAnsiTheme="minorHAnsi" w:cstheme="minorHAnsi"/>
                <w:bCs/>
              </w:rPr>
            </w:pPr>
            <w:r w:rsidRPr="009654E1">
              <w:rPr>
                <w:rFonts w:asciiTheme="minorHAnsi" w:hAnsiTheme="minorHAnsi" w:cstheme="minorHAnsi"/>
                <w:bCs/>
              </w:rPr>
              <w:t>People involved.</w:t>
            </w:r>
          </w:p>
          <w:p w14:paraId="1BB6E06F" w14:textId="77777777" w:rsidR="003633CE" w:rsidRPr="009654E1" w:rsidRDefault="003633CE" w:rsidP="00B60F7E">
            <w:pPr>
              <w:rPr>
                <w:rFonts w:asciiTheme="minorHAnsi" w:hAnsiTheme="minorHAnsi" w:cstheme="minorHAnsi"/>
                <w:bCs/>
              </w:rPr>
            </w:pPr>
            <w:r w:rsidRPr="009654E1">
              <w:rPr>
                <w:rFonts w:asciiTheme="minorHAnsi" w:hAnsiTheme="minorHAnsi" w:cstheme="minorHAnsi"/>
                <w:bCs/>
              </w:rPr>
              <w:t>Contextual</w:t>
            </w:r>
          </w:p>
          <w:p w14:paraId="51CCB174" w14:textId="77777777" w:rsidR="003633CE" w:rsidRPr="009654E1" w:rsidRDefault="003633CE" w:rsidP="00B60F7E">
            <w:pPr>
              <w:rPr>
                <w:rFonts w:asciiTheme="minorHAnsi" w:hAnsiTheme="minorHAnsi" w:cstheme="minorHAnsi"/>
                <w:bCs/>
              </w:rPr>
            </w:pPr>
            <w:r w:rsidRPr="009654E1">
              <w:rPr>
                <w:rFonts w:asciiTheme="minorHAnsi" w:hAnsiTheme="minorHAnsi" w:cstheme="minorHAnsi"/>
                <w:bCs/>
              </w:rPr>
              <w:t xml:space="preserve">information from field notes. </w:t>
            </w:r>
          </w:p>
          <w:p w14:paraId="34C092A5" w14:textId="77777777" w:rsidR="003633CE" w:rsidRPr="00565378" w:rsidRDefault="003633CE" w:rsidP="00B60F7E">
            <w:pPr>
              <w:rPr>
                <w:rFonts w:asciiTheme="minorHAnsi" w:hAnsiTheme="minorHAnsi" w:cstheme="minorHAnsi"/>
                <w:i/>
                <w:iCs/>
              </w:rPr>
            </w:pPr>
          </w:p>
        </w:tc>
        <w:tc>
          <w:tcPr>
            <w:tcW w:w="7868" w:type="dxa"/>
          </w:tcPr>
          <w:p w14:paraId="5AC6A62C" w14:textId="77777777" w:rsidR="003633CE" w:rsidRDefault="003633CE" w:rsidP="00B60F7E">
            <w:pPr>
              <w:rPr>
                <w:rFonts w:ascii="Trebuchet MS" w:hAnsi="Trebuchet MS" w:cstheme="minorHAnsi"/>
              </w:rPr>
            </w:pPr>
          </w:p>
          <w:p w14:paraId="11E1C4D9" w14:textId="77777777" w:rsidR="003633CE" w:rsidRPr="008F3BA0" w:rsidRDefault="003633CE" w:rsidP="00B60F7E">
            <w:pPr>
              <w:rPr>
                <w:rFonts w:ascii="Trebuchet MS" w:hAnsi="Trebuchet MS" w:cstheme="minorHAnsi"/>
              </w:rPr>
            </w:pPr>
            <w:r>
              <w:rPr>
                <w:rFonts w:ascii="Trebuchet MS" w:hAnsi="Trebuchet MS" w:cstheme="minorHAnsi"/>
              </w:rPr>
              <w:t>September 29th, 10 am</w:t>
            </w:r>
          </w:p>
          <w:p w14:paraId="1D496AA9" w14:textId="77777777" w:rsidR="003633CE" w:rsidRDefault="003633CE" w:rsidP="00B60F7E">
            <w:pPr>
              <w:rPr>
                <w:rFonts w:ascii="Trebuchet MS" w:hAnsi="Trebuchet MS" w:cstheme="minorHAnsi"/>
              </w:rPr>
            </w:pPr>
            <w:r w:rsidRPr="008F3BA0">
              <w:rPr>
                <w:rFonts w:ascii="Trebuchet MS" w:hAnsi="Trebuchet MS" w:cstheme="minorHAnsi"/>
              </w:rPr>
              <w:t>Year 8 students aged 12-13 in KS3.</w:t>
            </w:r>
          </w:p>
          <w:p w14:paraId="248DA738" w14:textId="77777777" w:rsidR="003633CE" w:rsidRPr="008F3BA0" w:rsidRDefault="003633CE" w:rsidP="00B60F7E">
            <w:pPr>
              <w:rPr>
                <w:rFonts w:ascii="Trebuchet MS" w:hAnsi="Trebuchet MS" w:cstheme="minorHAnsi"/>
              </w:rPr>
            </w:pPr>
          </w:p>
          <w:p w14:paraId="6954D04E" w14:textId="77777777" w:rsidR="003633CE" w:rsidRPr="008F3BA0" w:rsidRDefault="003633CE" w:rsidP="00B60F7E">
            <w:pPr>
              <w:rPr>
                <w:rFonts w:ascii="Trebuchet MS" w:hAnsi="Trebuchet MS" w:cstheme="minorHAnsi"/>
              </w:rPr>
            </w:pPr>
            <w:r w:rsidRPr="008F3BA0">
              <w:rPr>
                <w:rFonts w:ascii="Trebuchet MS" w:hAnsi="Trebuchet MS" w:cstheme="minorHAnsi"/>
              </w:rPr>
              <w:t>The critical incident in</w:t>
            </w:r>
            <w:r>
              <w:rPr>
                <w:rFonts w:ascii="Trebuchet MS" w:hAnsi="Trebuchet MS" w:cstheme="minorHAnsi"/>
              </w:rPr>
              <w:t>volved one student with the teacher assisting.</w:t>
            </w:r>
          </w:p>
          <w:p w14:paraId="75C82CAE" w14:textId="77777777" w:rsidR="003633CE" w:rsidRDefault="003633CE" w:rsidP="00B60F7E">
            <w:pPr>
              <w:rPr>
                <w:rFonts w:ascii="Trebuchet MS" w:hAnsi="Trebuchet MS" w:cstheme="minorHAnsi"/>
              </w:rPr>
            </w:pPr>
            <w:r>
              <w:rPr>
                <w:rFonts w:ascii="Trebuchet MS" w:hAnsi="Trebuchet MS" w:cstheme="minorHAnsi"/>
              </w:rPr>
              <w:t>The class task was to perform the song ‘Happy Birthday’, students were practising on their own and in groups of two.</w:t>
            </w:r>
          </w:p>
          <w:p w14:paraId="1B670214" w14:textId="77777777" w:rsidR="003633CE" w:rsidRDefault="003633CE" w:rsidP="00B60F7E">
            <w:pPr>
              <w:rPr>
                <w:rFonts w:ascii="Trebuchet MS" w:hAnsi="Trebuchet MS" w:cstheme="minorHAnsi"/>
              </w:rPr>
            </w:pPr>
          </w:p>
          <w:p w14:paraId="59C77E46" w14:textId="77777777" w:rsidR="003633CE" w:rsidRPr="008F3BA0" w:rsidRDefault="003633CE" w:rsidP="00B60F7E">
            <w:pPr>
              <w:rPr>
                <w:rFonts w:ascii="Trebuchet MS" w:hAnsi="Trebuchet MS" w:cstheme="minorHAnsi"/>
              </w:rPr>
            </w:pPr>
            <w:r>
              <w:rPr>
                <w:rFonts w:ascii="Trebuchet MS" w:hAnsi="Trebuchet MS" w:cstheme="minorHAnsi"/>
              </w:rPr>
              <w:t>A student was asking for aid and providing it took a long amount of time, as the teacher tried to find a method to help the student.</w:t>
            </w:r>
          </w:p>
          <w:p w14:paraId="5544286F" w14:textId="77777777" w:rsidR="003633CE" w:rsidRPr="008F3BA0" w:rsidRDefault="003633CE" w:rsidP="00B60F7E">
            <w:pPr>
              <w:rPr>
                <w:rFonts w:ascii="Trebuchet MS" w:hAnsi="Trebuchet MS" w:cstheme="minorHAnsi"/>
              </w:rPr>
            </w:pPr>
          </w:p>
          <w:p w14:paraId="32CFFE78" w14:textId="77777777" w:rsidR="003633CE" w:rsidRPr="008F3BA0" w:rsidRDefault="003633CE" w:rsidP="00B60F7E">
            <w:pPr>
              <w:rPr>
                <w:rFonts w:ascii="Trebuchet MS" w:hAnsi="Trebuchet MS" w:cstheme="minorHAnsi"/>
              </w:rPr>
            </w:pPr>
          </w:p>
        </w:tc>
      </w:tr>
      <w:tr w:rsidR="003633CE" w14:paraId="0E925E21" w14:textId="77777777" w:rsidTr="00B60F7E">
        <w:tc>
          <w:tcPr>
            <w:tcW w:w="1838" w:type="dxa"/>
          </w:tcPr>
          <w:p w14:paraId="7EA96428" w14:textId="77777777" w:rsidR="003633CE" w:rsidRPr="00565378" w:rsidRDefault="003633CE" w:rsidP="00B60F7E">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43745116" w14:textId="77777777" w:rsidR="003633CE" w:rsidRPr="008F3BA0" w:rsidRDefault="003633CE" w:rsidP="00B60F7E">
            <w:pPr>
              <w:rPr>
                <w:rFonts w:ascii="Trebuchet MS" w:hAnsi="Trebuchet MS" w:cstheme="minorHAnsi"/>
                <w:u w:val="single"/>
              </w:rPr>
            </w:pPr>
          </w:p>
          <w:p w14:paraId="60578AE3" w14:textId="77777777" w:rsidR="003633CE" w:rsidRDefault="003633CE" w:rsidP="00B60F7E">
            <w:pPr>
              <w:rPr>
                <w:rFonts w:ascii="Trebuchet MS" w:hAnsi="Trebuchet MS" w:cstheme="minorHAnsi"/>
              </w:rPr>
            </w:pPr>
            <w:r>
              <w:rPr>
                <w:rFonts w:ascii="Trebuchet MS" w:hAnsi="Trebuchet MS" w:cstheme="minorHAnsi"/>
              </w:rPr>
              <w:t>The teacher began the lesson, explaining that the students would be continuing with their ‘Happy Birthday’ performance, but they would be performing their songs in an assessed format (being listened to).</w:t>
            </w:r>
          </w:p>
          <w:p w14:paraId="197814C3" w14:textId="77777777" w:rsidR="003633CE" w:rsidRDefault="003633CE" w:rsidP="00B60F7E">
            <w:pPr>
              <w:rPr>
                <w:rFonts w:ascii="Trebuchet MS" w:hAnsi="Trebuchet MS" w:cstheme="minorHAnsi"/>
              </w:rPr>
            </w:pPr>
          </w:p>
          <w:p w14:paraId="2EC13EB4" w14:textId="77777777" w:rsidR="003633CE" w:rsidRDefault="003633CE" w:rsidP="00B60F7E">
            <w:pPr>
              <w:rPr>
                <w:rFonts w:ascii="Trebuchet MS" w:hAnsi="Trebuchet MS" w:cstheme="minorHAnsi"/>
              </w:rPr>
            </w:pPr>
            <w:r>
              <w:rPr>
                <w:rFonts w:ascii="Trebuchet MS" w:hAnsi="Trebuchet MS" w:cstheme="minorHAnsi"/>
              </w:rPr>
              <w:t>One student, in particular, was struggling about where to position his hand on the keyboard, to which on his own he raised his hand and asked for aid from the teacher.</w:t>
            </w:r>
          </w:p>
          <w:p w14:paraId="468F4C44" w14:textId="77777777" w:rsidR="003633CE" w:rsidRDefault="003633CE" w:rsidP="00B60F7E">
            <w:pPr>
              <w:rPr>
                <w:rFonts w:ascii="Trebuchet MS" w:hAnsi="Trebuchet MS" w:cstheme="minorHAnsi"/>
              </w:rPr>
            </w:pPr>
          </w:p>
          <w:p w14:paraId="026DB47C" w14:textId="77777777" w:rsidR="003633CE" w:rsidRDefault="003633CE" w:rsidP="00B60F7E">
            <w:pPr>
              <w:rPr>
                <w:rFonts w:ascii="Trebuchet MS" w:hAnsi="Trebuchet MS" w:cstheme="minorHAnsi"/>
              </w:rPr>
            </w:pPr>
            <w:r>
              <w:rPr>
                <w:rFonts w:ascii="Trebuchet MS" w:hAnsi="Trebuchet MS" w:cstheme="minorHAnsi"/>
              </w:rPr>
              <w:t>Due to COVID 19, you can no longer come close to another student, which meant that the teacher would have to find another means to aid him.</w:t>
            </w:r>
          </w:p>
          <w:p w14:paraId="45B19C1D" w14:textId="77777777" w:rsidR="003633CE" w:rsidRDefault="003633CE" w:rsidP="00B60F7E">
            <w:pPr>
              <w:rPr>
                <w:rFonts w:ascii="Trebuchet MS" w:hAnsi="Trebuchet MS" w:cstheme="minorHAnsi"/>
              </w:rPr>
            </w:pPr>
          </w:p>
          <w:p w14:paraId="49BEDEAD" w14:textId="77777777" w:rsidR="003633CE" w:rsidRDefault="003633CE" w:rsidP="00B60F7E">
            <w:pPr>
              <w:rPr>
                <w:rFonts w:ascii="Trebuchet MS" w:hAnsi="Trebuchet MS" w:cstheme="minorHAnsi"/>
              </w:rPr>
            </w:pPr>
            <w:r>
              <w:rPr>
                <w:rFonts w:ascii="Trebuchet MS" w:hAnsi="Trebuchet MS" w:cstheme="minorHAnsi"/>
              </w:rPr>
              <w:t>Initially, the teacher began verbally telling him where to position his hand, but this did not work.</w:t>
            </w:r>
          </w:p>
          <w:p w14:paraId="3A717108" w14:textId="77777777" w:rsidR="003633CE" w:rsidRDefault="003633CE" w:rsidP="00B60F7E">
            <w:pPr>
              <w:rPr>
                <w:rFonts w:ascii="Trebuchet MS" w:hAnsi="Trebuchet MS" w:cstheme="minorHAnsi"/>
              </w:rPr>
            </w:pPr>
            <w:r>
              <w:rPr>
                <w:rFonts w:ascii="Trebuchet MS" w:hAnsi="Trebuchet MS" w:cstheme="minorHAnsi"/>
              </w:rPr>
              <w:t>The teacher then began utilising an annotated keyboard resource that had the note names were written down, which helped the student find the notes, but his hand positioning was still not optimal.</w:t>
            </w:r>
          </w:p>
          <w:p w14:paraId="2D0A261C" w14:textId="77777777" w:rsidR="003633CE" w:rsidRDefault="003633CE" w:rsidP="00B60F7E">
            <w:pPr>
              <w:rPr>
                <w:rFonts w:ascii="Trebuchet MS" w:hAnsi="Trebuchet MS" w:cstheme="minorHAnsi"/>
              </w:rPr>
            </w:pPr>
            <w:r>
              <w:rPr>
                <w:rFonts w:ascii="Trebuchet MS" w:hAnsi="Trebuchet MS" w:cstheme="minorHAnsi"/>
              </w:rPr>
              <w:t>Finally, the teacher then set up a video to projector feed, so that the student could be shown how the hand should look when positioned on the keyboard.</w:t>
            </w:r>
          </w:p>
          <w:p w14:paraId="7964D0B7" w14:textId="77777777" w:rsidR="003633CE" w:rsidRDefault="003633CE" w:rsidP="00B60F7E">
            <w:pPr>
              <w:rPr>
                <w:rFonts w:ascii="Trebuchet MS" w:hAnsi="Trebuchet MS" w:cstheme="minorHAnsi"/>
              </w:rPr>
            </w:pPr>
            <w:r>
              <w:rPr>
                <w:rFonts w:ascii="Trebuchet MS" w:hAnsi="Trebuchet MS" w:cstheme="minorHAnsi"/>
              </w:rPr>
              <w:t>Though the problem did get solved, it took a significant amount of time in comparison to how long it should’ve taken.</w:t>
            </w:r>
          </w:p>
          <w:p w14:paraId="2BA806CD" w14:textId="77777777" w:rsidR="003633CE" w:rsidRDefault="003633CE" w:rsidP="00B60F7E">
            <w:pPr>
              <w:rPr>
                <w:rFonts w:ascii="Trebuchet MS" w:hAnsi="Trebuchet MS" w:cstheme="minorHAnsi"/>
              </w:rPr>
            </w:pPr>
          </w:p>
          <w:p w14:paraId="6819A5EF" w14:textId="77777777" w:rsidR="003633CE" w:rsidRDefault="003633CE" w:rsidP="00B60F7E">
            <w:pPr>
              <w:rPr>
                <w:rFonts w:ascii="Trebuchet MS" w:hAnsi="Trebuchet MS" w:cstheme="minorHAnsi"/>
              </w:rPr>
            </w:pPr>
            <w:r>
              <w:rPr>
                <w:rFonts w:ascii="Trebuchet MS" w:hAnsi="Trebuchet MS" w:cstheme="minorHAnsi"/>
              </w:rPr>
              <w:t>The teacher followed a correct procedure, attempting each learning method. Starting with auditory as the teacher gave clear instruction, then a visual resource to aid the student, finally providing a more advanced visual aid with an auditory example on how it should sound.</w:t>
            </w:r>
          </w:p>
          <w:p w14:paraId="3AFFBC42" w14:textId="77777777" w:rsidR="003633CE" w:rsidRPr="008F3BA0" w:rsidRDefault="003633CE" w:rsidP="00B60F7E">
            <w:pPr>
              <w:rPr>
                <w:rFonts w:ascii="Trebuchet MS" w:hAnsi="Trebuchet MS" w:cstheme="minorHAnsi"/>
              </w:rPr>
            </w:pPr>
          </w:p>
          <w:p w14:paraId="7FE6022B" w14:textId="77777777" w:rsidR="003633CE" w:rsidRPr="00034E3B" w:rsidRDefault="003633CE" w:rsidP="00B60F7E">
            <w:pPr>
              <w:rPr>
                <w:rFonts w:ascii="Trebuchet MS" w:hAnsi="Trebuchet MS" w:cstheme="minorHAnsi"/>
              </w:rPr>
            </w:pPr>
          </w:p>
          <w:p w14:paraId="35EE35CA" w14:textId="77777777" w:rsidR="003633CE" w:rsidRPr="008F3BA0" w:rsidRDefault="003633CE" w:rsidP="00B60F7E">
            <w:pPr>
              <w:rPr>
                <w:rFonts w:ascii="Trebuchet MS" w:hAnsi="Trebuchet MS" w:cstheme="minorHAnsi"/>
              </w:rPr>
            </w:pPr>
          </w:p>
        </w:tc>
      </w:tr>
    </w:tbl>
    <w:p w14:paraId="7040D5E4" w14:textId="65928A97" w:rsidR="003633CE" w:rsidRDefault="003633CE" w:rsidP="00D51DE6">
      <w:pPr>
        <w:tabs>
          <w:tab w:val="left" w:pos="1200"/>
        </w:tabs>
      </w:pPr>
    </w:p>
    <w:p w14:paraId="41DB9DBE" w14:textId="213F6887" w:rsidR="003633CE" w:rsidRDefault="003633CE" w:rsidP="00D51DE6">
      <w:pPr>
        <w:tabs>
          <w:tab w:val="left" w:pos="1200"/>
        </w:tabs>
      </w:pPr>
    </w:p>
    <w:p w14:paraId="1899C91B" w14:textId="5EC4BDEA" w:rsidR="003633CE" w:rsidRDefault="003633CE" w:rsidP="00D51DE6">
      <w:pPr>
        <w:tabs>
          <w:tab w:val="left" w:pos="1200"/>
        </w:tabs>
      </w:pPr>
    </w:p>
    <w:p w14:paraId="2A845668" w14:textId="77777777" w:rsidR="003633CE" w:rsidRDefault="003633CE" w:rsidP="003633CE">
      <w:pPr>
        <w:rPr>
          <w:rFonts w:cstheme="minorHAnsi"/>
          <w:b/>
          <w:color w:val="000000" w:themeColor="text1"/>
        </w:rPr>
      </w:pPr>
    </w:p>
    <w:p w14:paraId="31F3A1DC" w14:textId="77777777" w:rsidR="003633CE" w:rsidRDefault="003633CE" w:rsidP="003633CE">
      <w:pPr>
        <w:rPr>
          <w:rFonts w:cstheme="minorHAnsi"/>
          <w:b/>
          <w:color w:val="000000" w:themeColor="text1"/>
        </w:rPr>
      </w:pPr>
      <w:r>
        <w:rPr>
          <w:rFonts w:cstheme="minorHAnsi"/>
          <w:b/>
          <w:color w:val="000000" w:themeColor="text1"/>
        </w:rPr>
        <w:lastRenderedPageBreak/>
        <w:t>CRITICAL INCIDENT IDENTIFICATION RECORD 3B.</w:t>
      </w:r>
    </w:p>
    <w:p w14:paraId="6A9532BC" w14:textId="77777777" w:rsidR="003633CE" w:rsidRDefault="003633CE" w:rsidP="003633CE">
      <w:pPr>
        <w:rPr>
          <w:rFonts w:cstheme="minorHAnsi"/>
        </w:rPr>
      </w:pPr>
    </w:p>
    <w:tbl>
      <w:tblPr>
        <w:tblStyle w:val="TableGrid"/>
        <w:tblW w:w="0" w:type="auto"/>
        <w:tblLook w:val="04A0" w:firstRow="1" w:lastRow="0" w:firstColumn="1" w:lastColumn="0" w:noHBand="0" w:noVBand="1"/>
      </w:tblPr>
      <w:tblGrid>
        <w:gridCol w:w="1781"/>
        <w:gridCol w:w="7235"/>
      </w:tblGrid>
      <w:tr w:rsidR="003633CE" w14:paraId="44157951" w14:textId="77777777" w:rsidTr="00B60F7E">
        <w:tc>
          <w:tcPr>
            <w:tcW w:w="1838" w:type="dxa"/>
          </w:tcPr>
          <w:p w14:paraId="78C850E0" w14:textId="77777777" w:rsidR="003633CE" w:rsidRDefault="003633CE" w:rsidP="00B60F7E">
            <w:pPr>
              <w:rPr>
                <w:rFonts w:asciiTheme="minorHAnsi" w:hAnsiTheme="minorHAnsi" w:cstheme="minorHAnsi"/>
                <w:b/>
                <w:bCs/>
              </w:rPr>
            </w:pPr>
            <w:r>
              <w:rPr>
                <w:rFonts w:asciiTheme="minorHAnsi" w:hAnsiTheme="minorHAnsi" w:cstheme="minorHAnsi"/>
                <w:b/>
                <w:bCs/>
              </w:rPr>
              <w:t>Details relevant to the research context.</w:t>
            </w:r>
          </w:p>
          <w:p w14:paraId="37D3A7DF" w14:textId="77777777" w:rsidR="003633CE" w:rsidRDefault="003633CE" w:rsidP="00B60F7E">
            <w:pPr>
              <w:rPr>
                <w:rFonts w:asciiTheme="minorHAnsi" w:hAnsiTheme="minorHAnsi" w:cstheme="minorHAnsi"/>
                <w:b/>
                <w:bCs/>
              </w:rPr>
            </w:pPr>
          </w:p>
          <w:p w14:paraId="4DDBF1A6" w14:textId="77777777" w:rsidR="003633CE" w:rsidRPr="009654E1" w:rsidRDefault="003633CE" w:rsidP="00B60F7E">
            <w:pPr>
              <w:rPr>
                <w:rFonts w:asciiTheme="minorHAnsi" w:hAnsiTheme="minorHAnsi" w:cstheme="minorHAnsi"/>
                <w:bCs/>
              </w:rPr>
            </w:pPr>
            <w:r w:rsidRPr="009654E1">
              <w:rPr>
                <w:rFonts w:asciiTheme="minorHAnsi" w:hAnsiTheme="minorHAnsi" w:cstheme="minorHAnsi"/>
                <w:bCs/>
              </w:rPr>
              <w:t>Date/time.</w:t>
            </w:r>
          </w:p>
          <w:p w14:paraId="09D24CC4" w14:textId="7872EF0A" w:rsidR="003633CE" w:rsidRPr="009654E1" w:rsidRDefault="003633CE" w:rsidP="00B60F7E">
            <w:pPr>
              <w:rPr>
                <w:rFonts w:asciiTheme="minorHAnsi" w:hAnsiTheme="minorHAnsi" w:cstheme="minorHAnsi"/>
                <w:bCs/>
              </w:rPr>
            </w:pPr>
            <w:r w:rsidRPr="009654E1">
              <w:rPr>
                <w:rFonts w:asciiTheme="minorHAnsi" w:hAnsiTheme="minorHAnsi" w:cstheme="minorHAnsi"/>
                <w:bCs/>
              </w:rPr>
              <w:t xml:space="preserve">Age/Stage of </w:t>
            </w:r>
            <w:r w:rsidR="00C903F4">
              <w:rPr>
                <w:rFonts w:asciiTheme="minorHAnsi" w:hAnsiTheme="minorHAnsi" w:cstheme="minorHAnsi"/>
                <w:bCs/>
              </w:rPr>
              <w:t xml:space="preserve">the </w:t>
            </w:r>
            <w:r w:rsidRPr="009654E1">
              <w:rPr>
                <w:rFonts w:asciiTheme="minorHAnsi" w:hAnsiTheme="minorHAnsi" w:cstheme="minorHAnsi"/>
                <w:bCs/>
              </w:rPr>
              <w:t>group.</w:t>
            </w:r>
          </w:p>
          <w:p w14:paraId="63D7BE69" w14:textId="77777777" w:rsidR="003633CE" w:rsidRPr="009654E1" w:rsidRDefault="003633CE" w:rsidP="00B60F7E">
            <w:pPr>
              <w:rPr>
                <w:rFonts w:asciiTheme="minorHAnsi" w:hAnsiTheme="minorHAnsi" w:cstheme="minorHAnsi"/>
                <w:bCs/>
              </w:rPr>
            </w:pPr>
            <w:r w:rsidRPr="009654E1">
              <w:rPr>
                <w:rFonts w:asciiTheme="minorHAnsi" w:hAnsiTheme="minorHAnsi" w:cstheme="minorHAnsi"/>
                <w:bCs/>
              </w:rPr>
              <w:t>People involved.</w:t>
            </w:r>
          </w:p>
          <w:p w14:paraId="66B0BFB9" w14:textId="77777777" w:rsidR="003633CE" w:rsidRPr="009654E1" w:rsidRDefault="003633CE" w:rsidP="00B60F7E">
            <w:pPr>
              <w:rPr>
                <w:rFonts w:asciiTheme="minorHAnsi" w:hAnsiTheme="minorHAnsi" w:cstheme="minorHAnsi"/>
                <w:bCs/>
              </w:rPr>
            </w:pPr>
            <w:r w:rsidRPr="009654E1">
              <w:rPr>
                <w:rFonts w:asciiTheme="minorHAnsi" w:hAnsiTheme="minorHAnsi" w:cstheme="minorHAnsi"/>
                <w:bCs/>
              </w:rPr>
              <w:t>Contextual</w:t>
            </w:r>
          </w:p>
          <w:p w14:paraId="25B80688" w14:textId="77777777" w:rsidR="003633CE" w:rsidRPr="009654E1" w:rsidRDefault="003633CE" w:rsidP="00B60F7E">
            <w:pPr>
              <w:rPr>
                <w:rFonts w:asciiTheme="minorHAnsi" w:hAnsiTheme="minorHAnsi" w:cstheme="minorHAnsi"/>
                <w:bCs/>
              </w:rPr>
            </w:pPr>
            <w:r w:rsidRPr="009654E1">
              <w:rPr>
                <w:rFonts w:asciiTheme="minorHAnsi" w:hAnsiTheme="minorHAnsi" w:cstheme="minorHAnsi"/>
                <w:bCs/>
              </w:rPr>
              <w:t xml:space="preserve">information from field notes. </w:t>
            </w:r>
          </w:p>
          <w:p w14:paraId="1FDF5F95" w14:textId="77777777" w:rsidR="003633CE" w:rsidRPr="00565378" w:rsidRDefault="003633CE" w:rsidP="00B60F7E">
            <w:pPr>
              <w:rPr>
                <w:rFonts w:asciiTheme="minorHAnsi" w:hAnsiTheme="minorHAnsi" w:cstheme="minorHAnsi"/>
                <w:i/>
                <w:iCs/>
              </w:rPr>
            </w:pPr>
          </w:p>
        </w:tc>
        <w:tc>
          <w:tcPr>
            <w:tcW w:w="7868" w:type="dxa"/>
          </w:tcPr>
          <w:p w14:paraId="5762983E" w14:textId="77777777" w:rsidR="003633CE" w:rsidRDefault="003633CE" w:rsidP="00B60F7E">
            <w:pPr>
              <w:rPr>
                <w:rFonts w:ascii="Trebuchet MS" w:hAnsi="Trebuchet MS" w:cstheme="minorHAnsi"/>
              </w:rPr>
            </w:pPr>
          </w:p>
          <w:p w14:paraId="7C775671" w14:textId="77777777" w:rsidR="003633CE" w:rsidRPr="008F3BA0" w:rsidRDefault="003633CE" w:rsidP="00B60F7E">
            <w:pPr>
              <w:rPr>
                <w:rFonts w:ascii="Trebuchet MS" w:hAnsi="Trebuchet MS" w:cstheme="minorHAnsi"/>
              </w:rPr>
            </w:pPr>
            <w:r w:rsidRPr="008F3BA0">
              <w:rPr>
                <w:rFonts w:ascii="Trebuchet MS" w:hAnsi="Trebuchet MS" w:cstheme="minorHAnsi"/>
              </w:rPr>
              <w:t>October 23rd 1</w:t>
            </w:r>
            <w:r>
              <w:rPr>
                <w:rFonts w:ascii="Trebuchet MS" w:hAnsi="Trebuchet MS" w:cstheme="minorHAnsi"/>
              </w:rPr>
              <w:t xml:space="preserve"> </w:t>
            </w:r>
            <w:r w:rsidRPr="008F3BA0">
              <w:rPr>
                <w:rFonts w:ascii="Trebuchet MS" w:hAnsi="Trebuchet MS" w:cstheme="minorHAnsi"/>
              </w:rPr>
              <w:t>am</w:t>
            </w:r>
          </w:p>
          <w:p w14:paraId="093C17AD" w14:textId="77777777" w:rsidR="003633CE" w:rsidRPr="008F3BA0" w:rsidRDefault="003633CE" w:rsidP="00B60F7E">
            <w:pPr>
              <w:rPr>
                <w:rFonts w:ascii="Trebuchet MS" w:hAnsi="Trebuchet MS" w:cstheme="minorHAnsi"/>
              </w:rPr>
            </w:pPr>
            <w:r w:rsidRPr="008F3BA0">
              <w:rPr>
                <w:rFonts w:ascii="Trebuchet MS" w:hAnsi="Trebuchet MS" w:cstheme="minorHAnsi"/>
              </w:rPr>
              <w:t>Year 8 students, aged 12-13 in KS3.</w:t>
            </w:r>
          </w:p>
          <w:p w14:paraId="61650D9B" w14:textId="77777777" w:rsidR="003633CE" w:rsidRPr="008F3BA0" w:rsidRDefault="003633CE" w:rsidP="00B60F7E">
            <w:pPr>
              <w:rPr>
                <w:rFonts w:ascii="Trebuchet MS" w:hAnsi="Trebuchet MS" w:cstheme="minorHAnsi"/>
              </w:rPr>
            </w:pPr>
            <w:r w:rsidRPr="008F3BA0">
              <w:rPr>
                <w:rFonts w:ascii="Trebuchet MS" w:hAnsi="Trebuchet MS" w:cstheme="minorHAnsi"/>
              </w:rPr>
              <w:t xml:space="preserve">The critical incident initially involved half of the class, but </w:t>
            </w:r>
            <w:r>
              <w:rPr>
                <w:rFonts w:ascii="Trebuchet MS" w:hAnsi="Trebuchet MS" w:cstheme="minorHAnsi"/>
              </w:rPr>
              <w:t xml:space="preserve">the </w:t>
            </w:r>
            <w:r w:rsidRPr="008F3BA0">
              <w:rPr>
                <w:rFonts w:ascii="Trebuchet MS" w:hAnsi="Trebuchet MS" w:cstheme="minorHAnsi"/>
              </w:rPr>
              <w:t>problem was instigated between one student and teacher.</w:t>
            </w:r>
          </w:p>
          <w:p w14:paraId="7CC7D144" w14:textId="77777777" w:rsidR="003633CE" w:rsidRPr="008F3BA0" w:rsidRDefault="003633CE" w:rsidP="00B60F7E">
            <w:pPr>
              <w:rPr>
                <w:rFonts w:ascii="Trebuchet MS" w:hAnsi="Trebuchet MS" w:cstheme="minorHAnsi"/>
              </w:rPr>
            </w:pPr>
            <w:r w:rsidRPr="008F3BA0">
              <w:rPr>
                <w:rFonts w:ascii="Trebuchet MS" w:hAnsi="Trebuchet MS" w:cstheme="minorHAnsi"/>
              </w:rPr>
              <w:t>Student asked to use a Ukulele for that lesson, but despite only one student asking half the class ran off to get one after hearing a positive response.</w:t>
            </w:r>
          </w:p>
          <w:p w14:paraId="18B4155E" w14:textId="77777777" w:rsidR="003633CE" w:rsidRPr="008F3BA0" w:rsidRDefault="003633CE" w:rsidP="00B60F7E">
            <w:pPr>
              <w:rPr>
                <w:rFonts w:ascii="Trebuchet MS" w:hAnsi="Trebuchet MS" w:cstheme="minorHAnsi"/>
              </w:rPr>
            </w:pPr>
          </w:p>
          <w:p w14:paraId="4FA46DC5" w14:textId="77777777" w:rsidR="003633CE" w:rsidRPr="008F3BA0" w:rsidRDefault="003633CE" w:rsidP="00B60F7E">
            <w:pPr>
              <w:rPr>
                <w:rFonts w:ascii="Trebuchet MS" w:hAnsi="Trebuchet MS" w:cstheme="minorHAnsi"/>
              </w:rPr>
            </w:pPr>
          </w:p>
          <w:p w14:paraId="7214085D" w14:textId="77777777" w:rsidR="003633CE" w:rsidRPr="008F3BA0" w:rsidRDefault="003633CE" w:rsidP="00B60F7E">
            <w:pPr>
              <w:rPr>
                <w:rFonts w:ascii="Trebuchet MS" w:hAnsi="Trebuchet MS" w:cstheme="minorHAnsi"/>
              </w:rPr>
            </w:pPr>
          </w:p>
          <w:p w14:paraId="0591C3E9" w14:textId="77777777" w:rsidR="003633CE" w:rsidRPr="008F3BA0" w:rsidRDefault="003633CE" w:rsidP="00B60F7E">
            <w:pPr>
              <w:rPr>
                <w:rFonts w:ascii="Trebuchet MS" w:hAnsi="Trebuchet MS" w:cstheme="minorHAnsi"/>
              </w:rPr>
            </w:pPr>
          </w:p>
        </w:tc>
      </w:tr>
      <w:tr w:rsidR="003633CE" w14:paraId="718C9599" w14:textId="77777777" w:rsidTr="00B60F7E">
        <w:tc>
          <w:tcPr>
            <w:tcW w:w="1838" w:type="dxa"/>
          </w:tcPr>
          <w:p w14:paraId="06DBF0B2" w14:textId="77777777" w:rsidR="003633CE" w:rsidRPr="00565378" w:rsidRDefault="003633CE" w:rsidP="00B60F7E">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3EAD8F17" w14:textId="77777777" w:rsidR="003633CE" w:rsidRPr="008F3BA0" w:rsidRDefault="003633CE" w:rsidP="00B60F7E">
            <w:pPr>
              <w:rPr>
                <w:rFonts w:ascii="Trebuchet MS" w:hAnsi="Trebuchet MS" w:cstheme="minorHAnsi"/>
                <w:u w:val="single"/>
              </w:rPr>
            </w:pPr>
          </w:p>
          <w:p w14:paraId="23574890" w14:textId="77777777" w:rsidR="003633CE" w:rsidRPr="008F3BA0" w:rsidRDefault="003633CE" w:rsidP="00B60F7E">
            <w:pPr>
              <w:rPr>
                <w:rFonts w:ascii="Trebuchet MS" w:hAnsi="Trebuchet MS" w:cstheme="minorHAnsi"/>
              </w:rPr>
            </w:pPr>
            <w:r w:rsidRPr="008F3BA0">
              <w:rPr>
                <w:rFonts w:ascii="Trebuchet MS" w:hAnsi="Trebuchet MS" w:cstheme="minorHAnsi"/>
              </w:rPr>
              <w:t>The teacher didn’t want to cover any new topics until after half term, which led her to assign the class to introduce themselves to software known as ‘Mixcraft’, or research/find ideas for their Pop songs.</w:t>
            </w:r>
          </w:p>
          <w:p w14:paraId="668782AB" w14:textId="77777777" w:rsidR="003633CE" w:rsidRPr="008F3BA0" w:rsidRDefault="003633CE" w:rsidP="00B60F7E">
            <w:pPr>
              <w:rPr>
                <w:rFonts w:ascii="Trebuchet MS" w:hAnsi="Trebuchet MS" w:cstheme="minorHAnsi"/>
              </w:rPr>
            </w:pPr>
            <w:r w:rsidRPr="008F3BA0">
              <w:rPr>
                <w:rFonts w:ascii="Trebuchet MS" w:hAnsi="Trebuchet MS" w:cstheme="minorHAnsi"/>
              </w:rPr>
              <w:t>One student wanted to improvise on the Ukulele, which rec</w:t>
            </w:r>
            <w:r>
              <w:rPr>
                <w:rFonts w:ascii="Trebuchet MS" w:hAnsi="Trebuchet MS" w:cstheme="minorHAnsi"/>
              </w:rPr>
              <w:t>ei</w:t>
            </w:r>
            <w:r w:rsidRPr="008F3BA0">
              <w:rPr>
                <w:rFonts w:ascii="Trebuchet MS" w:hAnsi="Trebuchet MS" w:cstheme="minorHAnsi"/>
              </w:rPr>
              <w:t>ved a positive response, but despite only one student asking, half the class thought they too should be playing the Ukulele as well.</w:t>
            </w:r>
          </w:p>
          <w:p w14:paraId="77ACC976" w14:textId="77777777" w:rsidR="003633CE" w:rsidRPr="008F3BA0" w:rsidRDefault="003633CE" w:rsidP="00B60F7E">
            <w:pPr>
              <w:rPr>
                <w:rFonts w:ascii="Trebuchet MS" w:hAnsi="Trebuchet MS" w:cstheme="minorHAnsi"/>
              </w:rPr>
            </w:pPr>
          </w:p>
          <w:p w14:paraId="3AB9B0EC" w14:textId="77777777" w:rsidR="003633CE" w:rsidRPr="008F3BA0" w:rsidRDefault="003633CE" w:rsidP="00B60F7E">
            <w:pPr>
              <w:rPr>
                <w:rFonts w:ascii="Trebuchet MS" w:hAnsi="Trebuchet MS" w:cstheme="minorHAnsi"/>
              </w:rPr>
            </w:pPr>
            <w:r w:rsidRPr="008F3BA0">
              <w:rPr>
                <w:rFonts w:ascii="Trebuchet MS" w:hAnsi="Trebuchet MS" w:cstheme="minorHAnsi"/>
              </w:rPr>
              <w:t xml:space="preserve">The fact that </w:t>
            </w:r>
            <w:r>
              <w:rPr>
                <w:rFonts w:ascii="Trebuchet MS" w:hAnsi="Trebuchet MS" w:cstheme="minorHAnsi"/>
              </w:rPr>
              <w:t>several</w:t>
            </w:r>
            <w:r w:rsidRPr="008F3BA0">
              <w:rPr>
                <w:rFonts w:ascii="Trebuchet MS" w:hAnsi="Trebuchet MS" w:cstheme="minorHAnsi"/>
              </w:rPr>
              <w:t xml:space="preserve"> students wanted to practice and discover ideas through playing an instrument demonstrates embodied learning as they want to learn ideas through physically performing and playing them, but the sudden urge and quantity of students that wanted to play the instrument made it appear to be more for the sake of procrastination and fun, as some students were unable to play the instrument.</w:t>
            </w:r>
          </w:p>
          <w:p w14:paraId="00C52DB9" w14:textId="77777777" w:rsidR="003633CE" w:rsidRPr="008F3BA0" w:rsidRDefault="003633CE" w:rsidP="00B60F7E">
            <w:pPr>
              <w:rPr>
                <w:rFonts w:ascii="Trebuchet MS" w:hAnsi="Trebuchet MS" w:cstheme="minorHAnsi"/>
              </w:rPr>
            </w:pPr>
          </w:p>
          <w:p w14:paraId="2777B979" w14:textId="77777777" w:rsidR="003633CE" w:rsidRPr="008F3BA0" w:rsidRDefault="003633CE" w:rsidP="00B60F7E">
            <w:pPr>
              <w:rPr>
                <w:rFonts w:ascii="Trebuchet MS" w:hAnsi="Trebuchet MS" w:cstheme="minorHAnsi"/>
              </w:rPr>
            </w:pPr>
          </w:p>
          <w:p w14:paraId="37131154" w14:textId="77777777" w:rsidR="003633CE" w:rsidRPr="008F3BA0" w:rsidRDefault="003633CE" w:rsidP="00B60F7E">
            <w:pPr>
              <w:rPr>
                <w:rFonts w:ascii="Trebuchet MS" w:hAnsi="Trebuchet MS" w:cstheme="minorHAnsi"/>
              </w:rPr>
            </w:pPr>
          </w:p>
        </w:tc>
      </w:tr>
    </w:tbl>
    <w:p w14:paraId="3953FB14" w14:textId="77777777" w:rsidR="003633CE" w:rsidRDefault="003633CE" w:rsidP="003633CE">
      <w:pPr>
        <w:rPr>
          <w:rFonts w:cstheme="minorHAnsi"/>
        </w:rPr>
      </w:pPr>
    </w:p>
    <w:p w14:paraId="65D408B4" w14:textId="77777777" w:rsidR="003633CE" w:rsidRDefault="003633CE" w:rsidP="003633CE">
      <w:pPr>
        <w:tabs>
          <w:tab w:val="left" w:pos="945"/>
        </w:tabs>
        <w:rPr>
          <w:rFonts w:cstheme="minorHAnsi"/>
        </w:rPr>
      </w:pPr>
    </w:p>
    <w:p w14:paraId="053277CB" w14:textId="710FAFF8" w:rsidR="003633CE" w:rsidRDefault="003633CE" w:rsidP="00D51DE6">
      <w:pPr>
        <w:tabs>
          <w:tab w:val="left" w:pos="1200"/>
        </w:tabs>
      </w:pPr>
    </w:p>
    <w:p w14:paraId="01DEA7DF" w14:textId="55DAC358" w:rsidR="003633CE" w:rsidRDefault="003633CE" w:rsidP="00D51DE6">
      <w:pPr>
        <w:tabs>
          <w:tab w:val="left" w:pos="1200"/>
        </w:tabs>
      </w:pPr>
    </w:p>
    <w:p w14:paraId="4484DCB0" w14:textId="381334FD" w:rsidR="003633CE" w:rsidRDefault="003633CE" w:rsidP="00D51DE6">
      <w:pPr>
        <w:tabs>
          <w:tab w:val="left" w:pos="1200"/>
        </w:tabs>
      </w:pPr>
    </w:p>
    <w:p w14:paraId="53E49AB6" w14:textId="041018EE" w:rsidR="003633CE" w:rsidRDefault="003633CE" w:rsidP="00D51DE6">
      <w:pPr>
        <w:tabs>
          <w:tab w:val="left" w:pos="1200"/>
        </w:tabs>
      </w:pPr>
    </w:p>
    <w:p w14:paraId="789909A5" w14:textId="2213FF12" w:rsidR="003633CE" w:rsidRDefault="003633CE" w:rsidP="00D51DE6">
      <w:pPr>
        <w:tabs>
          <w:tab w:val="left" w:pos="1200"/>
        </w:tabs>
      </w:pPr>
    </w:p>
    <w:p w14:paraId="742D2064" w14:textId="024087C8" w:rsidR="003633CE" w:rsidRDefault="003633CE" w:rsidP="00D51DE6">
      <w:pPr>
        <w:tabs>
          <w:tab w:val="left" w:pos="1200"/>
        </w:tabs>
      </w:pPr>
    </w:p>
    <w:p w14:paraId="00A5A30E" w14:textId="6D6D07AF" w:rsidR="003633CE" w:rsidRDefault="003633CE" w:rsidP="00D51DE6">
      <w:pPr>
        <w:tabs>
          <w:tab w:val="left" w:pos="1200"/>
        </w:tabs>
      </w:pPr>
    </w:p>
    <w:p w14:paraId="0ACCACDF" w14:textId="6910A7D3" w:rsidR="003633CE" w:rsidRDefault="003633CE" w:rsidP="00D51DE6">
      <w:pPr>
        <w:tabs>
          <w:tab w:val="left" w:pos="1200"/>
        </w:tabs>
      </w:pPr>
    </w:p>
    <w:p w14:paraId="285E4141" w14:textId="77777777" w:rsidR="003633CE" w:rsidRDefault="003633CE" w:rsidP="003633CE">
      <w:pPr>
        <w:rPr>
          <w:rFonts w:cstheme="minorHAnsi"/>
          <w:b/>
          <w:color w:val="000000" w:themeColor="text1"/>
        </w:rPr>
      </w:pPr>
    </w:p>
    <w:p w14:paraId="42FA19EE" w14:textId="77777777" w:rsidR="003633CE" w:rsidRDefault="003633CE" w:rsidP="003633CE">
      <w:pPr>
        <w:rPr>
          <w:rFonts w:cstheme="minorHAnsi"/>
          <w:b/>
          <w:color w:val="000000" w:themeColor="text1"/>
        </w:rPr>
      </w:pPr>
      <w:r>
        <w:rPr>
          <w:rFonts w:cstheme="minorHAnsi"/>
          <w:b/>
          <w:color w:val="000000" w:themeColor="text1"/>
        </w:rPr>
        <w:lastRenderedPageBreak/>
        <w:t>CRITICAL INCIDENT IDENTIFICATION RECORD 4B</w:t>
      </w:r>
    </w:p>
    <w:p w14:paraId="0FC18599" w14:textId="77777777" w:rsidR="003633CE" w:rsidRDefault="003633CE" w:rsidP="003633CE">
      <w:pPr>
        <w:rPr>
          <w:rFonts w:cstheme="minorHAnsi"/>
        </w:rPr>
      </w:pPr>
    </w:p>
    <w:tbl>
      <w:tblPr>
        <w:tblStyle w:val="TableGrid"/>
        <w:tblW w:w="0" w:type="auto"/>
        <w:tblLook w:val="04A0" w:firstRow="1" w:lastRow="0" w:firstColumn="1" w:lastColumn="0" w:noHBand="0" w:noVBand="1"/>
      </w:tblPr>
      <w:tblGrid>
        <w:gridCol w:w="1780"/>
        <w:gridCol w:w="7236"/>
      </w:tblGrid>
      <w:tr w:rsidR="003633CE" w14:paraId="6FBF5B83" w14:textId="77777777" w:rsidTr="00B60F7E">
        <w:tc>
          <w:tcPr>
            <w:tcW w:w="1838" w:type="dxa"/>
          </w:tcPr>
          <w:p w14:paraId="0E2EF2A9" w14:textId="77777777" w:rsidR="003633CE" w:rsidRDefault="003633CE" w:rsidP="00B60F7E">
            <w:pPr>
              <w:rPr>
                <w:rFonts w:asciiTheme="minorHAnsi" w:hAnsiTheme="minorHAnsi" w:cstheme="minorHAnsi"/>
                <w:b/>
                <w:bCs/>
              </w:rPr>
            </w:pPr>
            <w:r>
              <w:rPr>
                <w:rFonts w:asciiTheme="minorHAnsi" w:hAnsiTheme="minorHAnsi" w:cstheme="minorHAnsi"/>
                <w:b/>
                <w:bCs/>
              </w:rPr>
              <w:t>Details relevant to the research context.</w:t>
            </w:r>
          </w:p>
          <w:p w14:paraId="3A1FFA16" w14:textId="77777777" w:rsidR="003633CE" w:rsidRDefault="003633CE" w:rsidP="00B60F7E">
            <w:pPr>
              <w:rPr>
                <w:rFonts w:asciiTheme="minorHAnsi" w:hAnsiTheme="minorHAnsi" w:cstheme="minorHAnsi"/>
                <w:b/>
                <w:bCs/>
              </w:rPr>
            </w:pPr>
          </w:p>
          <w:p w14:paraId="77C9FCC6" w14:textId="77777777" w:rsidR="003633CE" w:rsidRPr="009654E1" w:rsidRDefault="003633CE" w:rsidP="00B60F7E">
            <w:pPr>
              <w:rPr>
                <w:rFonts w:asciiTheme="minorHAnsi" w:hAnsiTheme="minorHAnsi" w:cstheme="minorHAnsi"/>
                <w:bCs/>
              </w:rPr>
            </w:pPr>
            <w:r w:rsidRPr="009654E1">
              <w:rPr>
                <w:rFonts w:asciiTheme="minorHAnsi" w:hAnsiTheme="minorHAnsi" w:cstheme="minorHAnsi"/>
                <w:bCs/>
              </w:rPr>
              <w:t>Date/time.</w:t>
            </w:r>
          </w:p>
          <w:p w14:paraId="1AF32F85" w14:textId="6C494652" w:rsidR="003633CE" w:rsidRPr="009654E1" w:rsidRDefault="003633CE" w:rsidP="00B60F7E">
            <w:pPr>
              <w:rPr>
                <w:rFonts w:asciiTheme="minorHAnsi" w:hAnsiTheme="minorHAnsi" w:cstheme="minorHAnsi"/>
                <w:bCs/>
              </w:rPr>
            </w:pPr>
            <w:r w:rsidRPr="009654E1">
              <w:rPr>
                <w:rFonts w:asciiTheme="minorHAnsi" w:hAnsiTheme="minorHAnsi" w:cstheme="minorHAnsi"/>
                <w:bCs/>
              </w:rPr>
              <w:t xml:space="preserve">Age/Stage of </w:t>
            </w:r>
            <w:r w:rsidR="00C903F4">
              <w:rPr>
                <w:rFonts w:asciiTheme="minorHAnsi" w:hAnsiTheme="minorHAnsi" w:cstheme="minorHAnsi"/>
                <w:bCs/>
              </w:rPr>
              <w:t xml:space="preserve">the </w:t>
            </w:r>
            <w:r w:rsidRPr="009654E1">
              <w:rPr>
                <w:rFonts w:asciiTheme="minorHAnsi" w:hAnsiTheme="minorHAnsi" w:cstheme="minorHAnsi"/>
                <w:bCs/>
              </w:rPr>
              <w:t>group.</w:t>
            </w:r>
          </w:p>
          <w:p w14:paraId="7E72B0E4" w14:textId="77777777" w:rsidR="003633CE" w:rsidRPr="009654E1" w:rsidRDefault="003633CE" w:rsidP="00B60F7E">
            <w:pPr>
              <w:rPr>
                <w:rFonts w:asciiTheme="minorHAnsi" w:hAnsiTheme="minorHAnsi" w:cstheme="minorHAnsi"/>
                <w:bCs/>
              </w:rPr>
            </w:pPr>
            <w:r w:rsidRPr="009654E1">
              <w:rPr>
                <w:rFonts w:asciiTheme="minorHAnsi" w:hAnsiTheme="minorHAnsi" w:cstheme="minorHAnsi"/>
                <w:bCs/>
              </w:rPr>
              <w:t>People involved.</w:t>
            </w:r>
          </w:p>
          <w:p w14:paraId="10F92825" w14:textId="77777777" w:rsidR="003633CE" w:rsidRPr="009654E1" w:rsidRDefault="003633CE" w:rsidP="00B60F7E">
            <w:pPr>
              <w:rPr>
                <w:rFonts w:asciiTheme="minorHAnsi" w:hAnsiTheme="minorHAnsi" w:cstheme="minorHAnsi"/>
                <w:bCs/>
              </w:rPr>
            </w:pPr>
            <w:r w:rsidRPr="009654E1">
              <w:rPr>
                <w:rFonts w:asciiTheme="minorHAnsi" w:hAnsiTheme="minorHAnsi" w:cstheme="minorHAnsi"/>
                <w:bCs/>
              </w:rPr>
              <w:t>Contextual</w:t>
            </w:r>
          </w:p>
          <w:p w14:paraId="4185DD19" w14:textId="77777777" w:rsidR="003633CE" w:rsidRPr="009654E1" w:rsidRDefault="003633CE" w:rsidP="00B60F7E">
            <w:pPr>
              <w:rPr>
                <w:rFonts w:asciiTheme="minorHAnsi" w:hAnsiTheme="minorHAnsi" w:cstheme="minorHAnsi"/>
                <w:bCs/>
              </w:rPr>
            </w:pPr>
            <w:r w:rsidRPr="009654E1">
              <w:rPr>
                <w:rFonts w:asciiTheme="minorHAnsi" w:hAnsiTheme="minorHAnsi" w:cstheme="minorHAnsi"/>
                <w:bCs/>
              </w:rPr>
              <w:t xml:space="preserve">information from field notes. </w:t>
            </w:r>
          </w:p>
          <w:p w14:paraId="477FD0C3" w14:textId="77777777" w:rsidR="003633CE" w:rsidRPr="00565378" w:rsidRDefault="003633CE" w:rsidP="00B60F7E">
            <w:pPr>
              <w:rPr>
                <w:rFonts w:asciiTheme="minorHAnsi" w:hAnsiTheme="minorHAnsi" w:cstheme="minorHAnsi"/>
                <w:i/>
                <w:iCs/>
              </w:rPr>
            </w:pPr>
          </w:p>
        </w:tc>
        <w:tc>
          <w:tcPr>
            <w:tcW w:w="7868" w:type="dxa"/>
          </w:tcPr>
          <w:p w14:paraId="0D78AA06" w14:textId="77777777" w:rsidR="003633CE" w:rsidRDefault="003633CE" w:rsidP="00B60F7E">
            <w:pPr>
              <w:rPr>
                <w:rFonts w:ascii="Trebuchet MS" w:hAnsi="Trebuchet MS" w:cstheme="minorHAnsi"/>
              </w:rPr>
            </w:pPr>
          </w:p>
          <w:p w14:paraId="691F7235" w14:textId="77777777" w:rsidR="003633CE" w:rsidRPr="008F3BA0" w:rsidRDefault="003633CE" w:rsidP="00B60F7E">
            <w:pPr>
              <w:rPr>
                <w:rFonts w:ascii="Trebuchet MS" w:hAnsi="Trebuchet MS" w:cstheme="minorHAnsi"/>
              </w:rPr>
            </w:pPr>
            <w:r w:rsidRPr="008F3BA0">
              <w:rPr>
                <w:rFonts w:ascii="Trebuchet MS" w:hAnsi="Trebuchet MS" w:cstheme="minorHAnsi"/>
              </w:rPr>
              <w:t>October 2</w:t>
            </w:r>
            <w:r>
              <w:rPr>
                <w:rFonts w:ascii="Trebuchet MS" w:hAnsi="Trebuchet MS" w:cstheme="minorHAnsi"/>
              </w:rPr>
              <w:t>2n</w:t>
            </w:r>
            <w:r w:rsidRPr="008F3BA0">
              <w:rPr>
                <w:rFonts w:ascii="Trebuchet MS" w:hAnsi="Trebuchet MS" w:cstheme="minorHAnsi"/>
              </w:rPr>
              <w:t>d 1</w:t>
            </w:r>
            <w:r>
              <w:rPr>
                <w:rFonts w:ascii="Trebuchet MS" w:hAnsi="Trebuchet MS" w:cstheme="minorHAnsi"/>
              </w:rPr>
              <w:t xml:space="preserve">1 </w:t>
            </w:r>
            <w:r w:rsidRPr="008F3BA0">
              <w:rPr>
                <w:rFonts w:ascii="Trebuchet MS" w:hAnsi="Trebuchet MS" w:cstheme="minorHAnsi"/>
              </w:rPr>
              <w:t>am</w:t>
            </w:r>
          </w:p>
          <w:p w14:paraId="766D46C6" w14:textId="77777777" w:rsidR="003633CE" w:rsidRPr="008F3BA0" w:rsidRDefault="003633CE" w:rsidP="00B60F7E">
            <w:pPr>
              <w:rPr>
                <w:rFonts w:ascii="Trebuchet MS" w:hAnsi="Trebuchet MS" w:cstheme="minorHAnsi"/>
              </w:rPr>
            </w:pPr>
            <w:r w:rsidRPr="008F3BA0">
              <w:rPr>
                <w:rFonts w:ascii="Trebuchet MS" w:hAnsi="Trebuchet MS" w:cstheme="minorHAnsi"/>
              </w:rPr>
              <w:t>Year 8 students, aged 12-13 in KS3.</w:t>
            </w:r>
          </w:p>
          <w:p w14:paraId="59410CDE" w14:textId="77777777" w:rsidR="003633CE" w:rsidRDefault="003633CE" w:rsidP="00B60F7E">
            <w:pPr>
              <w:rPr>
                <w:rFonts w:ascii="Trebuchet MS" w:hAnsi="Trebuchet MS" w:cstheme="minorHAnsi"/>
              </w:rPr>
            </w:pPr>
          </w:p>
          <w:p w14:paraId="2F979311" w14:textId="77777777" w:rsidR="003633CE" w:rsidRDefault="003633CE" w:rsidP="00B60F7E">
            <w:pPr>
              <w:rPr>
                <w:rFonts w:ascii="Trebuchet MS" w:hAnsi="Trebuchet MS" w:cstheme="minorHAnsi"/>
              </w:rPr>
            </w:pPr>
            <w:r w:rsidRPr="008F3BA0">
              <w:rPr>
                <w:rFonts w:ascii="Trebuchet MS" w:hAnsi="Trebuchet MS" w:cstheme="minorHAnsi"/>
              </w:rPr>
              <w:t xml:space="preserve">The critical </w:t>
            </w:r>
            <w:r>
              <w:rPr>
                <w:rFonts w:ascii="Trebuchet MS" w:hAnsi="Trebuchet MS" w:cstheme="minorHAnsi"/>
              </w:rPr>
              <w:t>observed witnessed involved, two students.</w:t>
            </w:r>
          </w:p>
          <w:p w14:paraId="64F1B4A9" w14:textId="77777777" w:rsidR="003633CE" w:rsidRDefault="003633CE" w:rsidP="00B60F7E">
            <w:pPr>
              <w:rPr>
                <w:rFonts w:ascii="Trebuchet MS" w:hAnsi="Trebuchet MS" w:cstheme="minorHAnsi"/>
              </w:rPr>
            </w:pPr>
            <w:r>
              <w:rPr>
                <w:rFonts w:ascii="Trebuchet MS" w:hAnsi="Trebuchet MS" w:cstheme="minorHAnsi"/>
              </w:rPr>
              <w:t>The incident lasted from the start to the end of the lesson.</w:t>
            </w:r>
          </w:p>
          <w:p w14:paraId="27ACAE28" w14:textId="77777777" w:rsidR="003633CE" w:rsidRPr="008F3BA0" w:rsidRDefault="003633CE" w:rsidP="00B60F7E">
            <w:pPr>
              <w:rPr>
                <w:rFonts w:ascii="Trebuchet MS" w:hAnsi="Trebuchet MS" w:cstheme="minorHAnsi"/>
              </w:rPr>
            </w:pPr>
            <w:r>
              <w:rPr>
                <w:rFonts w:ascii="Trebuchet MS" w:hAnsi="Trebuchet MS" w:cstheme="minorHAnsi"/>
              </w:rPr>
              <w:t>The teacher did urge the students to keep on task, but the students easily returned to their procrastination.</w:t>
            </w:r>
          </w:p>
          <w:p w14:paraId="26A20A8D" w14:textId="77777777" w:rsidR="003633CE" w:rsidRPr="008F3BA0" w:rsidRDefault="003633CE" w:rsidP="00B60F7E">
            <w:pPr>
              <w:rPr>
                <w:rFonts w:ascii="Trebuchet MS" w:hAnsi="Trebuchet MS" w:cstheme="minorHAnsi"/>
              </w:rPr>
            </w:pPr>
          </w:p>
          <w:p w14:paraId="317B8AC8" w14:textId="77777777" w:rsidR="003633CE" w:rsidRPr="008F3BA0" w:rsidRDefault="003633CE" w:rsidP="00B60F7E">
            <w:pPr>
              <w:rPr>
                <w:rFonts w:ascii="Trebuchet MS" w:hAnsi="Trebuchet MS" w:cstheme="minorHAnsi"/>
              </w:rPr>
            </w:pPr>
          </w:p>
          <w:p w14:paraId="6B87E00A" w14:textId="77777777" w:rsidR="003633CE" w:rsidRPr="008F3BA0" w:rsidRDefault="003633CE" w:rsidP="00B60F7E">
            <w:pPr>
              <w:rPr>
                <w:rFonts w:ascii="Trebuchet MS" w:hAnsi="Trebuchet MS" w:cstheme="minorHAnsi"/>
              </w:rPr>
            </w:pPr>
          </w:p>
          <w:p w14:paraId="56AAC11D" w14:textId="77777777" w:rsidR="003633CE" w:rsidRPr="008F3BA0" w:rsidRDefault="003633CE" w:rsidP="00B60F7E">
            <w:pPr>
              <w:rPr>
                <w:rFonts w:ascii="Trebuchet MS" w:hAnsi="Trebuchet MS" w:cstheme="minorHAnsi"/>
              </w:rPr>
            </w:pPr>
          </w:p>
        </w:tc>
      </w:tr>
      <w:tr w:rsidR="003633CE" w14:paraId="015FEA80" w14:textId="77777777" w:rsidTr="00B60F7E">
        <w:tc>
          <w:tcPr>
            <w:tcW w:w="1838" w:type="dxa"/>
          </w:tcPr>
          <w:p w14:paraId="1B269299" w14:textId="77777777" w:rsidR="003633CE" w:rsidRPr="00565378" w:rsidRDefault="003633CE" w:rsidP="00B60F7E">
            <w:pPr>
              <w:rPr>
                <w:rFonts w:asciiTheme="minorHAnsi" w:hAnsiTheme="minorHAnsi" w:cstheme="minorHAnsi"/>
                <w:i/>
                <w:iCs/>
              </w:rPr>
            </w:pPr>
            <w:r>
              <w:rPr>
                <w:rFonts w:asciiTheme="minorHAnsi" w:hAnsiTheme="minorHAnsi" w:cstheme="minorHAnsi"/>
                <w:i/>
                <w:iCs/>
              </w:rPr>
              <w:t>What happened? A detailed description of what you observed and what thoughts on pedagogy and practice occurred to you as a result, looking towards your research.</w:t>
            </w:r>
          </w:p>
        </w:tc>
        <w:tc>
          <w:tcPr>
            <w:tcW w:w="7868" w:type="dxa"/>
          </w:tcPr>
          <w:p w14:paraId="31D2C18A" w14:textId="77777777" w:rsidR="003633CE" w:rsidRPr="008F3BA0" w:rsidRDefault="003633CE" w:rsidP="00B60F7E">
            <w:pPr>
              <w:rPr>
                <w:rFonts w:ascii="Trebuchet MS" w:hAnsi="Trebuchet MS" w:cstheme="minorHAnsi"/>
                <w:u w:val="single"/>
              </w:rPr>
            </w:pPr>
          </w:p>
          <w:p w14:paraId="7D578952" w14:textId="77777777" w:rsidR="003633CE" w:rsidRDefault="003633CE" w:rsidP="00B60F7E">
            <w:pPr>
              <w:rPr>
                <w:rFonts w:ascii="Trebuchet MS" w:hAnsi="Trebuchet MS" w:cstheme="minorHAnsi"/>
              </w:rPr>
            </w:pPr>
            <w:r>
              <w:rPr>
                <w:rFonts w:ascii="Trebuchet MS" w:hAnsi="Trebuchet MS" w:cstheme="minorHAnsi"/>
              </w:rPr>
              <w:t>The teacher's main goal in the task was to complete an assessment on students performances and the secondary task for students to complete was to find the next song they were performing and practice it.</w:t>
            </w:r>
          </w:p>
          <w:p w14:paraId="223C05DA" w14:textId="77777777" w:rsidR="003633CE" w:rsidRPr="008F3BA0" w:rsidRDefault="003633CE" w:rsidP="00B60F7E">
            <w:pPr>
              <w:rPr>
                <w:rFonts w:ascii="Trebuchet MS" w:hAnsi="Trebuchet MS" w:cstheme="minorHAnsi"/>
              </w:rPr>
            </w:pPr>
          </w:p>
          <w:p w14:paraId="73B947CC" w14:textId="77777777" w:rsidR="003633CE" w:rsidRDefault="003633CE" w:rsidP="00B60F7E">
            <w:pPr>
              <w:rPr>
                <w:rFonts w:ascii="Trebuchet MS" w:hAnsi="Trebuchet MS" w:cstheme="minorHAnsi"/>
              </w:rPr>
            </w:pPr>
            <w:r>
              <w:rPr>
                <w:rFonts w:ascii="Trebuchet MS" w:hAnsi="Trebuchet MS" w:cstheme="minorHAnsi"/>
              </w:rPr>
              <w:t>The critical incident was that two students in particular, instead of finding a song for their performance, they simply began wasting time on the computers.</w:t>
            </w:r>
          </w:p>
          <w:p w14:paraId="26044184" w14:textId="77777777" w:rsidR="003633CE" w:rsidRDefault="003633CE" w:rsidP="00B60F7E">
            <w:pPr>
              <w:rPr>
                <w:rFonts w:ascii="Trebuchet MS" w:hAnsi="Trebuchet MS" w:cstheme="minorHAnsi"/>
              </w:rPr>
            </w:pPr>
            <w:r>
              <w:rPr>
                <w:rFonts w:ascii="Trebuchet MS" w:hAnsi="Trebuchet MS" w:cstheme="minorHAnsi"/>
              </w:rPr>
              <w:t>With the simple task of finding a song to play, students began losing themselves on the internet. One student stated that he would be able to play ‘Megalovania’, but the level of difficulty appeared too much for the student, as the students were sharing a resource for finding their next song, they both began blindly listening to music on the internet.</w:t>
            </w:r>
          </w:p>
          <w:p w14:paraId="0C5227B8" w14:textId="77777777" w:rsidR="003633CE" w:rsidRDefault="003633CE" w:rsidP="00B60F7E">
            <w:pPr>
              <w:rPr>
                <w:rFonts w:ascii="Trebuchet MS" w:hAnsi="Trebuchet MS" w:cstheme="minorHAnsi"/>
              </w:rPr>
            </w:pPr>
          </w:p>
          <w:p w14:paraId="46CA6B40" w14:textId="77777777" w:rsidR="003633CE" w:rsidRPr="008F3BA0" w:rsidRDefault="003633CE" w:rsidP="00B60F7E">
            <w:pPr>
              <w:rPr>
                <w:rFonts w:ascii="Trebuchet MS" w:hAnsi="Trebuchet MS" w:cstheme="minorHAnsi"/>
              </w:rPr>
            </w:pPr>
            <w:r>
              <w:rPr>
                <w:rFonts w:ascii="Trebuchet MS" w:hAnsi="Trebuchet MS" w:cstheme="minorHAnsi"/>
              </w:rPr>
              <w:t>A clear outline of sites to use would help certain students find songs for their performance. Instead of just choosing a song to play, you can show them where easier difficulty songs that they already like can be played. Meaning that students can have more assistance and a clear outline of how to effectively use the computer resource.</w:t>
            </w:r>
          </w:p>
          <w:p w14:paraId="5E8152EF" w14:textId="77777777" w:rsidR="003633CE" w:rsidRDefault="003633CE" w:rsidP="00B60F7E">
            <w:pPr>
              <w:rPr>
                <w:rFonts w:ascii="Trebuchet MS" w:hAnsi="Trebuchet MS" w:cstheme="minorHAnsi"/>
              </w:rPr>
            </w:pPr>
          </w:p>
          <w:p w14:paraId="22578F1D" w14:textId="77777777" w:rsidR="003633CE" w:rsidRDefault="003633CE" w:rsidP="00B60F7E">
            <w:pPr>
              <w:rPr>
                <w:rFonts w:ascii="Trebuchet MS" w:hAnsi="Trebuchet MS" w:cstheme="minorHAnsi"/>
              </w:rPr>
            </w:pPr>
          </w:p>
          <w:p w14:paraId="141A21C8" w14:textId="77777777" w:rsidR="003633CE" w:rsidRPr="008F3BA0" w:rsidRDefault="003633CE" w:rsidP="00B60F7E">
            <w:pPr>
              <w:rPr>
                <w:rFonts w:ascii="Trebuchet MS" w:hAnsi="Trebuchet MS" w:cstheme="minorHAnsi"/>
              </w:rPr>
            </w:pPr>
          </w:p>
          <w:p w14:paraId="498EABC1" w14:textId="77777777" w:rsidR="003633CE" w:rsidRPr="008F3BA0" w:rsidRDefault="003633CE" w:rsidP="00B60F7E">
            <w:pPr>
              <w:rPr>
                <w:rFonts w:ascii="Trebuchet MS" w:hAnsi="Trebuchet MS" w:cstheme="minorHAnsi"/>
              </w:rPr>
            </w:pPr>
          </w:p>
        </w:tc>
      </w:tr>
    </w:tbl>
    <w:p w14:paraId="3F032810" w14:textId="77777777" w:rsidR="003633CE" w:rsidRPr="00D51DE6" w:rsidRDefault="003633CE" w:rsidP="00D51DE6">
      <w:pPr>
        <w:tabs>
          <w:tab w:val="left" w:pos="1200"/>
        </w:tabs>
      </w:pPr>
    </w:p>
    <w:sectPr w:rsidR="003633CE" w:rsidRPr="00D51DE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5D187C" w14:textId="77777777" w:rsidR="00DE162F" w:rsidRDefault="00DE162F" w:rsidP="00094D7A">
      <w:pPr>
        <w:spacing w:after="0" w:line="240" w:lineRule="auto"/>
      </w:pPr>
      <w:r>
        <w:separator/>
      </w:r>
    </w:p>
  </w:endnote>
  <w:endnote w:type="continuationSeparator" w:id="0">
    <w:p w14:paraId="127F1506" w14:textId="77777777" w:rsidR="00DE162F" w:rsidRDefault="00DE162F" w:rsidP="00094D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518240" w14:textId="77777777" w:rsidR="00B60F7E" w:rsidRDefault="00B60F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EB9195" w14:textId="77777777" w:rsidR="00B60F7E" w:rsidRDefault="00B60F7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9926FB" w14:textId="77777777" w:rsidR="00B60F7E" w:rsidRDefault="00B60F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9CEAE8" w14:textId="77777777" w:rsidR="00DE162F" w:rsidRDefault="00DE162F" w:rsidP="00094D7A">
      <w:pPr>
        <w:spacing w:after="0" w:line="240" w:lineRule="auto"/>
      </w:pPr>
      <w:r>
        <w:separator/>
      </w:r>
    </w:p>
  </w:footnote>
  <w:footnote w:type="continuationSeparator" w:id="0">
    <w:p w14:paraId="495D92BD" w14:textId="77777777" w:rsidR="00DE162F" w:rsidRDefault="00DE162F" w:rsidP="00094D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4C32B2" w14:textId="77777777" w:rsidR="00B60F7E" w:rsidRDefault="00B60F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2B045D" w14:textId="58534C62" w:rsidR="00A943F6" w:rsidRDefault="00B60F7E">
    <w:pPr>
      <w:pStyle w:val="Header"/>
    </w:pPr>
    <w:r>
      <w:t>Thomas Hill</w:t>
    </w:r>
    <w:r w:rsidR="00A943F6">
      <w:t xml:space="preserve"> 2006527</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74C20D" w14:textId="77777777" w:rsidR="00B60F7E" w:rsidRDefault="00B60F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cxMDMwMDc2sjA3NbRU0lEKTi0uzszPAymwrAUAtVFleywAAAA="/>
  </w:docVars>
  <w:rsids>
    <w:rsidRoot w:val="0072390A"/>
    <w:rsid w:val="00043A1B"/>
    <w:rsid w:val="00090F35"/>
    <w:rsid w:val="00094D7A"/>
    <w:rsid w:val="000C1F0D"/>
    <w:rsid w:val="000C7063"/>
    <w:rsid w:val="000F02E5"/>
    <w:rsid w:val="000F6647"/>
    <w:rsid w:val="001005B7"/>
    <w:rsid w:val="00113E83"/>
    <w:rsid w:val="0015239B"/>
    <w:rsid w:val="0016390D"/>
    <w:rsid w:val="00177FAB"/>
    <w:rsid w:val="00192B50"/>
    <w:rsid w:val="001930A7"/>
    <w:rsid w:val="001C13EE"/>
    <w:rsid w:val="00205A41"/>
    <w:rsid w:val="00250C6E"/>
    <w:rsid w:val="002609B6"/>
    <w:rsid w:val="00266870"/>
    <w:rsid w:val="002A2ABC"/>
    <w:rsid w:val="002B68C6"/>
    <w:rsid w:val="00312478"/>
    <w:rsid w:val="00312664"/>
    <w:rsid w:val="00342BE0"/>
    <w:rsid w:val="003430DA"/>
    <w:rsid w:val="00363167"/>
    <w:rsid w:val="003633CE"/>
    <w:rsid w:val="00373C33"/>
    <w:rsid w:val="00382306"/>
    <w:rsid w:val="003E0F27"/>
    <w:rsid w:val="00407ED8"/>
    <w:rsid w:val="0046001B"/>
    <w:rsid w:val="004D3698"/>
    <w:rsid w:val="004E6762"/>
    <w:rsid w:val="00516B22"/>
    <w:rsid w:val="00522118"/>
    <w:rsid w:val="00566E03"/>
    <w:rsid w:val="0057357C"/>
    <w:rsid w:val="005923D8"/>
    <w:rsid w:val="00592D63"/>
    <w:rsid w:val="005E76AF"/>
    <w:rsid w:val="006059AF"/>
    <w:rsid w:val="00613A23"/>
    <w:rsid w:val="006412B9"/>
    <w:rsid w:val="0064724F"/>
    <w:rsid w:val="00657056"/>
    <w:rsid w:val="00661562"/>
    <w:rsid w:val="006729EF"/>
    <w:rsid w:val="0067617C"/>
    <w:rsid w:val="00682827"/>
    <w:rsid w:val="006C0147"/>
    <w:rsid w:val="00704881"/>
    <w:rsid w:val="00713744"/>
    <w:rsid w:val="00714051"/>
    <w:rsid w:val="0072390A"/>
    <w:rsid w:val="00737FE5"/>
    <w:rsid w:val="00742FFB"/>
    <w:rsid w:val="0074595B"/>
    <w:rsid w:val="00765360"/>
    <w:rsid w:val="00795232"/>
    <w:rsid w:val="007A3A1C"/>
    <w:rsid w:val="007C57EA"/>
    <w:rsid w:val="007F6443"/>
    <w:rsid w:val="007F75CC"/>
    <w:rsid w:val="0081364C"/>
    <w:rsid w:val="008170C1"/>
    <w:rsid w:val="00820FF5"/>
    <w:rsid w:val="0084415F"/>
    <w:rsid w:val="00855053"/>
    <w:rsid w:val="00874DF2"/>
    <w:rsid w:val="008922F3"/>
    <w:rsid w:val="008B061B"/>
    <w:rsid w:val="008C19C4"/>
    <w:rsid w:val="008C6770"/>
    <w:rsid w:val="008D7737"/>
    <w:rsid w:val="008F0BCC"/>
    <w:rsid w:val="00952C9D"/>
    <w:rsid w:val="0095715A"/>
    <w:rsid w:val="009837C7"/>
    <w:rsid w:val="009C75CD"/>
    <w:rsid w:val="009E4FBF"/>
    <w:rsid w:val="00A23E56"/>
    <w:rsid w:val="00A424C9"/>
    <w:rsid w:val="00A60FA0"/>
    <w:rsid w:val="00A71A61"/>
    <w:rsid w:val="00A81F09"/>
    <w:rsid w:val="00A8570A"/>
    <w:rsid w:val="00A93A54"/>
    <w:rsid w:val="00A943F6"/>
    <w:rsid w:val="00AC608A"/>
    <w:rsid w:val="00AD4F8D"/>
    <w:rsid w:val="00B40FA4"/>
    <w:rsid w:val="00B60F7E"/>
    <w:rsid w:val="00B72A42"/>
    <w:rsid w:val="00BB5180"/>
    <w:rsid w:val="00BC243E"/>
    <w:rsid w:val="00BF4DD2"/>
    <w:rsid w:val="00C20A59"/>
    <w:rsid w:val="00C269F5"/>
    <w:rsid w:val="00C903F4"/>
    <w:rsid w:val="00CA09CB"/>
    <w:rsid w:val="00CC6E91"/>
    <w:rsid w:val="00CC7DDD"/>
    <w:rsid w:val="00CC7E9D"/>
    <w:rsid w:val="00CF74B2"/>
    <w:rsid w:val="00D0253F"/>
    <w:rsid w:val="00D25BD9"/>
    <w:rsid w:val="00D51DE6"/>
    <w:rsid w:val="00D67D37"/>
    <w:rsid w:val="00DB6DF8"/>
    <w:rsid w:val="00DD4049"/>
    <w:rsid w:val="00DD54F9"/>
    <w:rsid w:val="00DE162F"/>
    <w:rsid w:val="00E22203"/>
    <w:rsid w:val="00E361CE"/>
    <w:rsid w:val="00E62423"/>
    <w:rsid w:val="00E960EC"/>
    <w:rsid w:val="00EF1E22"/>
    <w:rsid w:val="00F00FCC"/>
    <w:rsid w:val="00F32BB7"/>
    <w:rsid w:val="00F61E02"/>
    <w:rsid w:val="00F762D5"/>
    <w:rsid w:val="00F779AC"/>
    <w:rsid w:val="00F83780"/>
    <w:rsid w:val="00FC2835"/>
    <w:rsid w:val="00FD45FE"/>
    <w:rsid w:val="00FE64F8"/>
    <w:rsid w:val="00FF7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B309E"/>
  <w15:chartTrackingRefBased/>
  <w15:docId w15:val="{1B6945AE-425C-4982-8D5D-31CC8EB1B0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4D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D7A"/>
  </w:style>
  <w:style w:type="paragraph" w:styleId="Footer">
    <w:name w:val="footer"/>
    <w:basedOn w:val="Normal"/>
    <w:link w:val="FooterChar"/>
    <w:uiPriority w:val="99"/>
    <w:unhideWhenUsed/>
    <w:rsid w:val="00094D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D7A"/>
  </w:style>
  <w:style w:type="character" w:styleId="Hyperlink">
    <w:name w:val="Hyperlink"/>
    <w:basedOn w:val="DefaultParagraphFont"/>
    <w:uiPriority w:val="99"/>
    <w:unhideWhenUsed/>
    <w:rsid w:val="00312478"/>
    <w:rPr>
      <w:color w:val="0563C1" w:themeColor="hyperlink"/>
      <w:u w:val="single"/>
    </w:rPr>
  </w:style>
  <w:style w:type="character" w:styleId="UnresolvedMention">
    <w:name w:val="Unresolved Mention"/>
    <w:basedOn w:val="DefaultParagraphFont"/>
    <w:uiPriority w:val="99"/>
    <w:semiHidden/>
    <w:unhideWhenUsed/>
    <w:rsid w:val="00312478"/>
    <w:rPr>
      <w:color w:val="605E5C"/>
      <w:shd w:val="clear" w:color="auto" w:fill="E1DFDD"/>
    </w:rPr>
  </w:style>
  <w:style w:type="character" w:styleId="FollowedHyperlink">
    <w:name w:val="FollowedHyperlink"/>
    <w:basedOn w:val="DefaultParagraphFont"/>
    <w:uiPriority w:val="99"/>
    <w:semiHidden/>
    <w:unhideWhenUsed/>
    <w:rsid w:val="000C7063"/>
    <w:rPr>
      <w:color w:val="954F72" w:themeColor="followedHyperlink"/>
      <w:u w:val="single"/>
    </w:rPr>
  </w:style>
  <w:style w:type="table" w:styleId="TableGrid">
    <w:name w:val="Table Grid"/>
    <w:basedOn w:val="TableNormal"/>
    <w:uiPriority w:val="39"/>
    <w:rsid w:val="00A424C9"/>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20FF5"/>
    <w:rPr>
      <w:b/>
      <w:bCs/>
    </w:rPr>
  </w:style>
  <w:style w:type="character" w:customStyle="1" w:styleId="selectable">
    <w:name w:val="selectable"/>
    <w:basedOn w:val="DefaultParagraphFont"/>
    <w:rsid w:val="00820F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1490</TotalTime>
  <Pages>22</Pages>
  <Words>8102</Words>
  <Characters>46187</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Hill</dc:creator>
  <cp:keywords/>
  <dc:description/>
  <cp:lastModifiedBy>Tom Hill</cp:lastModifiedBy>
  <cp:revision>72</cp:revision>
  <dcterms:created xsi:type="dcterms:W3CDTF">2020-10-17T11:00:00Z</dcterms:created>
  <dcterms:modified xsi:type="dcterms:W3CDTF">2020-10-27T17:25:00Z</dcterms:modified>
</cp:coreProperties>
</file>