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600536912"/>
        <w:docPartObj>
          <w:docPartGallery w:val="Cover Pages"/>
          <w:docPartUnique/>
        </w:docPartObj>
      </w:sdtPr>
      <w:sdtEndPr>
        <w:rPr>
          <w:color w:val="074F6A" w:themeColor="accent4" w:themeShade="80"/>
          <w:sz w:val="44"/>
          <w:szCs w:val="44"/>
        </w:rPr>
      </w:sdtEndPr>
      <w:sdtContent>
        <w:p w14:paraId="044AB448" w14:textId="0FB445C9" w:rsidR="00DD548A" w:rsidRDefault="00DD548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4810F971" wp14:editId="4E3E4049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i/>
              <w:iCs/>
              <w:color w:val="0F4761" w:themeColor="accent1" w:themeShade="BF"/>
              <w:sz w:val="56"/>
              <w:szCs w:val="56"/>
            </w:rPr>
            <w:alias w:val="Title"/>
            <w:tag w:val=""/>
            <w:id w:val="1735040861"/>
            <w:placeholder>
              <w:docPart w:val="31A57D4E315F413299D82ED945DB0DE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0F2E3BB" w14:textId="3A97C7B2" w:rsidR="00DD548A" w:rsidRPr="00DD548A" w:rsidRDefault="00DD548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i/>
                  <w:iCs/>
                  <w:caps/>
                  <w:color w:val="156082" w:themeColor="accent1"/>
                  <w:sz w:val="80"/>
                  <w:szCs w:val="80"/>
                </w:rPr>
              </w:pPr>
              <w:r w:rsidRPr="001519A3">
                <w:rPr>
                  <w:i/>
                  <w:iCs/>
                  <w:color w:val="0F4761" w:themeColor="accent1" w:themeShade="BF"/>
                  <w:sz w:val="56"/>
                  <w:szCs w:val="56"/>
                </w:rPr>
                <w:t>Aggi Beauty Salon- Business Plan</w:t>
              </w:r>
            </w:p>
          </w:sdtContent>
        </w:sdt>
        <w:p w14:paraId="411751E7" w14:textId="2F8EFE39" w:rsidR="00DD548A" w:rsidRDefault="00DD548A" w:rsidP="00C51828">
          <w:pPr>
            <w:pStyle w:val="NoSpacing"/>
            <w:rPr>
              <w:color w:val="156082" w:themeColor="accent1"/>
              <w:sz w:val="28"/>
              <w:szCs w:val="28"/>
            </w:rPr>
          </w:pPr>
        </w:p>
        <w:p w14:paraId="36ADE402" w14:textId="07B7E1A6" w:rsidR="00DD548A" w:rsidRDefault="00DD548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A34978B" wp14:editId="4C6A3E64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379AD66" w14:textId="77777777" w:rsidR="00D06553" w:rsidRDefault="00D06553">
          <w:pPr>
            <w:rPr>
              <w:color w:val="074F6A" w:themeColor="accent4" w:themeShade="80"/>
              <w:sz w:val="44"/>
              <w:szCs w:val="44"/>
            </w:rPr>
          </w:pPr>
        </w:p>
        <w:p w14:paraId="33D03B63" w14:textId="71F68FF5" w:rsidR="00DD548A" w:rsidRPr="008C1BEF" w:rsidRDefault="001519A3">
          <w:pPr>
            <w:rPr>
              <w:color w:val="074F6A" w:themeColor="accent4" w:themeShade="80"/>
              <w:sz w:val="44"/>
              <w:szCs w:val="44"/>
            </w:rPr>
          </w:pPr>
          <w:r w:rsidRPr="008C1BEF">
            <w:rPr>
              <w:noProof/>
              <w:color w:val="074F6A" w:themeColor="accent4" w:themeShade="8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535215D" wp14:editId="33E5B4FA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1290638"/>
                    <wp:effectExtent l="0" t="0" r="2540" b="508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12906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3AF77B" w14:textId="77777777" w:rsidR="001519A3" w:rsidRPr="00F20D2E" w:rsidRDefault="001519A3" w:rsidP="001519A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F20D2E">
                                  <w:rPr>
                                    <w:sz w:val="28"/>
                                    <w:szCs w:val="28"/>
                                  </w:rPr>
                                  <w:t>Location: Stoke- on- Trent, UK</w:t>
                                </w:r>
                              </w:p>
                              <w:p w14:paraId="1F34E208" w14:textId="77777777" w:rsidR="001519A3" w:rsidRPr="001519A3" w:rsidRDefault="001519A3" w:rsidP="001519A3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1519A3">
                                  <w:rPr>
                                    <w:sz w:val="28"/>
                                    <w:szCs w:val="28"/>
                                  </w:rPr>
                                  <w:t>Module: LCLM4006 – Entrepreneurship</w:t>
                                </w:r>
                              </w:p>
                              <w:p w14:paraId="4AD01729" w14:textId="77777777" w:rsidR="001519A3" w:rsidRPr="00F20D2E" w:rsidRDefault="001519A3" w:rsidP="001519A3">
                                <w:pPr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</w:pPr>
                                <w:r w:rsidRPr="00F20D2E"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  <w:t>Student: Agnieszka Pacerowska</w:t>
                                </w:r>
                                <w:r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  <w:t xml:space="preserve"> 2440095</w:t>
                                </w:r>
                              </w:p>
                              <w:p w14:paraId="2C1559F6" w14:textId="3C24FC4F" w:rsidR="001519A3" w:rsidRPr="007772CC" w:rsidRDefault="001519A3" w:rsidP="001519A3">
                                <w:pPr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</w:pPr>
                                <w:r w:rsidRPr="007772CC"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  <w:t>Lecturer:</w:t>
                                </w:r>
                                <w:r w:rsidR="00E65229" w:rsidRPr="007772CC"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  <w:t xml:space="preserve">Ejike </w:t>
                                </w:r>
                                <w:r w:rsidR="007772CC">
                                  <w:rPr>
                                    <w:sz w:val="28"/>
                                    <w:szCs w:val="28"/>
                                    <w:lang w:val="pl-PL"/>
                                  </w:rPr>
                                  <w:t xml:space="preserve">Udeogu </w:t>
                                </w:r>
                              </w:p>
                              <w:p w14:paraId="32049848" w14:textId="3528882D" w:rsidR="00DD548A" w:rsidRPr="007772CC" w:rsidRDefault="00DD548A" w:rsidP="00DA3866">
                                <w:pPr>
                                  <w:pStyle w:val="NoSpacing"/>
                                  <w:rPr>
                                    <w:color w:val="156082" w:themeColor="accent1"/>
                                    <w:lang w:val="pl-P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535215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0;width:516pt;height:101.65pt;z-index:251659264;visibility:visible;mso-wrap-style:square;mso-width-percent:1000;mso-height-percent:0;mso-top-percent:850;mso-wrap-distance-left:9pt;mso-wrap-distance-top:0;mso-wrap-distance-right:9pt;mso-wrap-distance-bottom:0;mso-position-horizontal:right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xC0XwIAAC4FAAAOAAAAZHJzL2Uyb0RvYy54bWysVE1v2zAMvQ/YfxB0X+2kSNEFdYqsRYYB&#10;RVs0HXpWZCk2JosapcTOfv0o2U6KbpcOu8i0+Pj1SOrqumsM2yv0NdiCT85yzpSVUNZ2W/Dvz6tP&#10;l5z5IGwpDFhV8IPy/Hrx8cNV6+ZqChWYUiEjJ9bPW1fwKgQ3zzIvK9UIfwZOWVJqwEYE+sVtVqJo&#10;yXtjsmmeX2QtYOkQpPKebm97JV8k/1orGR609iowU3DKLaQT07mJZ7a4EvMtClfVckhD/EMWjagt&#10;BT26uhVBsB3Wf7hqaongQYczCU0GWtdSpRqomkn+ppp1JZxKtRA53h1p8v/Prbzfr90jstB9gY4a&#10;GAlpnZ97uoz1dBqb+KVMGemJwsORNtUFJunyYjY7p15wJkk3mX7OL84vo5/sZO7Qh68KGhaFgiP1&#10;JdEl9nc+9NAREqNZWNXGpN4Yy1oKcT7Lk8FRQ86NjViVujy4OaWepHAwKmKMfVKa1WWqIF6k+VI3&#10;Btle0GQIKZUNqfjkl9ARpSmJ9xgO+FNW7zHu6xgjgw1H46a2gKn6N2mXP8aUdY8nzl/VHcXQbbqh&#10;pRsoD9RphH4JvJOrmrpxJ3x4FEhTTx2kTQ4PdGgDxDoMEmcV4K+/3Uc8DSNpOWtpiwruf+4EKs7M&#10;N0tjGlduFHAUNqNgd80NEP0TeiOcTCIZYDCjqBGaF1rwZYxCKmElxSr4ZhRvQr/L9EBItVwmEC2W&#10;E+HOrp2MrmM34mw9dy8C3TCAgWb3Hsb9EvM3c9hjo6WF5S6ArtOQRkJ7FgeiaSnTmA8PSNz61/8J&#10;dXrmFr8BAAD//wMAUEsDBBQABgAIAAAAIQAfGUCW3QAAAAYBAAAPAAAAZHJzL2Rvd25yZXYueG1s&#10;TI/NTsMwEITvSLyDtUjcqE0CqApxKn4ESPRCC1Kv23hJQuO1FbtpeHtcLnAZaTSrmW/LxWR7MdIQ&#10;OscaLmcKBHHtTMeNho/3p4s5iBCRDfaOScM3BVhUpyclFsYdeEXjOjYilXAoUEMboy+kDHVLFsPM&#10;eeKUfbrBYkx2aKQZ8JDKbS8zpW6kxY7TQoueHlqqd+u91TB/82EaN/7+5Tlbvj5+XeXXq91G6/Oz&#10;6e4WRKQp/h3DET+hQ5WYtm7PJoheQ3ok/uoxU3mW/FZDpvIcZFXK//jVDwAAAP//AwBQSwECLQAU&#10;AAYACAAAACEAtoM4kv4AAADhAQAAEwAAAAAAAAAAAAAAAAAAAAAAW0NvbnRlbnRfVHlwZXNdLnht&#10;bFBLAQItABQABgAIAAAAIQA4/SH/1gAAAJQBAAALAAAAAAAAAAAAAAAAAC8BAABfcmVscy8ucmVs&#10;c1BLAQItABQABgAIAAAAIQBn7xC0XwIAAC4FAAAOAAAAAAAAAAAAAAAAAC4CAABkcnMvZTJvRG9j&#10;LnhtbFBLAQItABQABgAIAAAAIQAfGUCW3QAAAAYBAAAPAAAAAAAAAAAAAAAAALkEAABkcnMvZG93&#10;bnJldi54bWxQSwUGAAAAAAQABADzAAAAwwUAAAAA&#10;" filled="f" stroked="f" strokeweight=".5pt">
                    <v:textbox inset="0,0,0,0">
                      <w:txbxContent>
                        <w:p w14:paraId="063AF77B" w14:textId="77777777" w:rsidR="001519A3" w:rsidRPr="00F20D2E" w:rsidRDefault="001519A3" w:rsidP="001519A3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F20D2E">
                            <w:rPr>
                              <w:sz w:val="28"/>
                              <w:szCs w:val="28"/>
                            </w:rPr>
                            <w:t>Location: Stoke- on- Trent, UK</w:t>
                          </w:r>
                        </w:p>
                        <w:p w14:paraId="1F34E208" w14:textId="77777777" w:rsidR="001519A3" w:rsidRPr="001519A3" w:rsidRDefault="001519A3" w:rsidP="001519A3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1519A3">
                            <w:rPr>
                              <w:sz w:val="28"/>
                              <w:szCs w:val="28"/>
                            </w:rPr>
                            <w:t>Module: LCLM4006 – Entrepreneurship</w:t>
                          </w:r>
                        </w:p>
                        <w:p w14:paraId="4AD01729" w14:textId="77777777" w:rsidR="001519A3" w:rsidRPr="00F20D2E" w:rsidRDefault="001519A3" w:rsidP="001519A3">
                          <w:pPr>
                            <w:rPr>
                              <w:sz w:val="28"/>
                              <w:szCs w:val="28"/>
                              <w:lang w:val="pl-PL"/>
                            </w:rPr>
                          </w:pPr>
                          <w:r w:rsidRPr="00F20D2E">
                            <w:rPr>
                              <w:sz w:val="28"/>
                              <w:szCs w:val="28"/>
                              <w:lang w:val="pl-PL"/>
                            </w:rPr>
                            <w:t>Student: Agnieszka Pacerowska</w:t>
                          </w:r>
                          <w:r>
                            <w:rPr>
                              <w:sz w:val="28"/>
                              <w:szCs w:val="28"/>
                              <w:lang w:val="pl-PL"/>
                            </w:rPr>
                            <w:t xml:space="preserve"> 2440095</w:t>
                          </w:r>
                        </w:p>
                        <w:p w14:paraId="2C1559F6" w14:textId="3C24FC4F" w:rsidR="001519A3" w:rsidRPr="007772CC" w:rsidRDefault="001519A3" w:rsidP="001519A3">
                          <w:pPr>
                            <w:rPr>
                              <w:sz w:val="28"/>
                              <w:szCs w:val="28"/>
                              <w:lang w:val="pl-PL"/>
                            </w:rPr>
                          </w:pPr>
                          <w:r w:rsidRPr="007772CC">
                            <w:rPr>
                              <w:sz w:val="28"/>
                              <w:szCs w:val="28"/>
                              <w:lang w:val="pl-PL"/>
                            </w:rPr>
                            <w:t>Lecturer:</w:t>
                          </w:r>
                          <w:r w:rsidR="00E65229" w:rsidRPr="007772CC">
                            <w:rPr>
                              <w:sz w:val="28"/>
                              <w:szCs w:val="28"/>
                              <w:lang w:val="pl-PL"/>
                            </w:rPr>
                            <w:t xml:space="preserve">Ejike </w:t>
                          </w:r>
                          <w:r w:rsidR="007772CC">
                            <w:rPr>
                              <w:sz w:val="28"/>
                              <w:szCs w:val="28"/>
                              <w:lang w:val="pl-PL"/>
                            </w:rPr>
                            <w:t xml:space="preserve">Udeogu </w:t>
                          </w:r>
                        </w:p>
                        <w:p w14:paraId="32049848" w14:textId="3528882D" w:rsidR="00DD548A" w:rsidRPr="007772CC" w:rsidRDefault="00DD548A" w:rsidP="00DA3866">
                          <w:pPr>
                            <w:pStyle w:val="NoSpacing"/>
                            <w:rPr>
                              <w:color w:val="156082" w:themeColor="accent1"/>
                              <w:lang w:val="pl-PL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DD548A" w:rsidRPr="008C1BEF">
            <w:rPr>
              <w:color w:val="074F6A" w:themeColor="accent4" w:themeShade="80"/>
              <w:sz w:val="44"/>
              <w:szCs w:val="44"/>
            </w:rPr>
            <w:br w:type="page"/>
          </w:r>
        </w:p>
      </w:sdtContent>
    </w:sdt>
    <w:p w14:paraId="39E6F028" w14:textId="17441B09" w:rsidR="008046BA" w:rsidRPr="001219AD" w:rsidRDefault="00F20D2E">
      <w:pPr>
        <w:rPr>
          <w:b/>
          <w:bCs/>
          <w:i/>
          <w:iCs/>
          <w:color w:val="A02B93" w:themeColor="accent5"/>
          <w:sz w:val="44"/>
          <w:szCs w:val="44"/>
        </w:rPr>
      </w:pPr>
      <w:r w:rsidRPr="00F20D2E">
        <w:rPr>
          <w:sz w:val="44"/>
          <w:szCs w:val="44"/>
        </w:rPr>
        <w:lastRenderedPageBreak/>
        <w:t xml:space="preserve">             </w:t>
      </w:r>
    </w:p>
    <w:p w14:paraId="5F7CB112" w14:textId="3C33A375" w:rsidR="008046BA" w:rsidRDefault="008046BA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40"/>
          <w:szCs w:val="40"/>
        </w:rPr>
      </w:pPr>
      <w:r w:rsidRPr="00B6738B">
        <w:rPr>
          <w:b/>
          <w:bCs/>
          <w:i/>
          <w:iCs/>
          <w:color w:val="074F6A" w:themeColor="accent4" w:themeShade="80"/>
          <w:sz w:val="40"/>
          <w:szCs w:val="40"/>
        </w:rPr>
        <w:t>Executive Summary:</w:t>
      </w:r>
    </w:p>
    <w:p w14:paraId="54B888C7" w14:textId="77777777" w:rsidR="0024299B" w:rsidRPr="00B6738B" w:rsidRDefault="0024299B" w:rsidP="0024299B">
      <w:pPr>
        <w:pStyle w:val="ListParagraph"/>
        <w:rPr>
          <w:b/>
          <w:bCs/>
          <w:i/>
          <w:iCs/>
          <w:color w:val="074F6A" w:themeColor="accent4" w:themeShade="80"/>
          <w:sz w:val="40"/>
          <w:szCs w:val="40"/>
        </w:rPr>
      </w:pPr>
    </w:p>
    <w:p w14:paraId="51798283" w14:textId="77777777" w:rsidR="00322D9F" w:rsidRPr="00B6738B" w:rsidRDefault="008046B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Aggi Beauty Salon is a specialist beauty and aesthetic clinic located in Hanley, Stoke- on- Trent. The salon will focus on</w:t>
      </w:r>
    </w:p>
    <w:p w14:paraId="29B91E0A" w14:textId="70CE5BFB" w:rsidR="00322D9F" w:rsidRPr="00B6738B" w:rsidRDefault="008046B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semi-permanent make-up services such as microblading, powder ombre brows, combination brows, lip blush, and eyeliner enhancement, complemented by a comprehensive range of aesthetic treatments including skin boosters, microneedling, </w:t>
      </w:r>
    </w:p>
    <w:p w14:paraId="3C870B3E" w14:textId="77777777" w:rsidR="00877BAE" w:rsidRPr="00B6738B" w:rsidRDefault="008046B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BB Glow, hair boosters, eyelash extensions, brow and</w:t>
      </w:r>
    </w:p>
    <w:p w14:paraId="42CDF81D" w14:textId="16280986" w:rsidR="0071519C" w:rsidRPr="00B6738B" w:rsidRDefault="008046B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lash treatments, waxing, and laser teeth whitening. </w:t>
      </w:r>
    </w:p>
    <w:p w14:paraId="2AAFCC6E" w14:textId="77777777" w:rsidR="00877BAE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The UK beauty industry is growing steadily, driven by increasing consumer interest in personal appearance, convenience, and non-invasive cosmetic treatments (British Beauty Council 2023). </w:t>
      </w:r>
    </w:p>
    <w:p w14:paraId="06F854AF" w14:textId="23C72A55" w:rsidR="0071519C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Social media influence, changing lifestyle trends, and increased demand for specialist services make this a timely and viable business opportunity.</w:t>
      </w:r>
    </w:p>
    <w:p w14:paraId="5111B746" w14:textId="77777777" w:rsidR="00877BAE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The salon will operate as a Sole-trader requiring £10,000 start-up </w:t>
      </w:r>
    </w:p>
    <w:p w14:paraId="3C6E35EA" w14:textId="77777777" w:rsidR="00877BAE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funding to cover rent, equipment, treatment materials,</w:t>
      </w:r>
    </w:p>
    <w:p w14:paraId="2E0C4C67" w14:textId="3FAEFE36" w:rsidR="00877BAE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marketing, and working capital.</w:t>
      </w:r>
    </w:p>
    <w:p w14:paraId="562B5012" w14:textId="70AE422C" w:rsidR="0025026B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By offering a wide range of high-quality, professional treatments under one brand, Aggi Beauty Salon will position itself as a trusted, modern, and accessible beauty destination in Stoke. </w:t>
      </w:r>
    </w:p>
    <w:p w14:paraId="2F591786" w14:textId="68170518" w:rsidR="0071519C" w:rsidRPr="00B6738B" w:rsidRDefault="0071519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Strong local marketing, social media presence, and personalised customer service are key strategies to attract and retain clients.</w:t>
      </w:r>
    </w:p>
    <w:p w14:paraId="1FAA939C" w14:textId="77777777" w:rsidR="00A77706" w:rsidRDefault="00A77706">
      <w:pPr>
        <w:rPr>
          <w:sz w:val="28"/>
          <w:szCs w:val="28"/>
        </w:rPr>
      </w:pPr>
    </w:p>
    <w:p w14:paraId="280DD60D" w14:textId="77777777" w:rsidR="0028338A" w:rsidRDefault="0028338A">
      <w:pPr>
        <w:rPr>
          <w:sz w:val="28"/>
          <w:szCs w:val="28"/>
        </w:rPr>
      </w:pPr>
    </w:p>
    <w:p w14:paraId="73CA2375" w14:textId="77777777" w:rsidR="00D06553" w:rsidRDefault="00D06553">
      <w:pPr>
        <w:rPr>
          <w:sz w:val="28"/>
          <w:szCs w:val="28"/>
        </w:rPr>
      </w:pPr>
    </w:p>
    <w:p w14:paraId="3F779A73" w14:textId="77777777" w:rsidR="00D06553" w:rsidRDefault="00D06553">
      <w:pPr>
        <w:rPr>
          <w:sz w:val="28"/>
          <w:szCs w:val="28"/>
        </w:rPr>
      </w:pPr>
    </w:p>
    <w:p w14:paraId="746DE2B2" w14:textId="77777777" w:rsidR="00D06553" w:rsidRDefault="00D06553">
      <w:pPr>
        <w:rPr>
          <w:sz w:val="28"/>
          <w:szCs w:val="28"/>
        </w:rPr>
      </w:pPr>
    </w:p>
    <w:p w14:paraId="27B91AED" w14:textId="77777777" w:rsidR="0071519C" w:rsidRDefault="0071519C">
      <w:pPr>
        <w:rPr>
          <w:sz w:val="28"/>
          <w:szCs w:val="28"/>
        </w:rPr>
      </w:pPr>
    </w:p>
    <w:p w14:paraId="2E800378" w14:textId="77777777" w:rsidR="0025026B" w:rsidRDefault="0025026B">
      <w:pPr>
        <w:rPr>
          <w:sz w:val="28"/>
          <w:szCs w:val="28"/>
        </w:rPr>
      </w:pPr>
    </w:p>
    <w:p w14:paraId="75CC44BD" w14:textId="77777777" w:rsidR="00A47DDD" w:rsidRPr="0028338A" w:rsidRDefault="0071519C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28"/>
          <w:szCs w:val="28"/>
        </w:rPr>
      </w:pPr>
      <w:r w:rsidRPr="0028338A">
        <w:rPr>
          <w:b/>
          <w:bCs/>
          <w:i/>
          <w:iCs/>
          <w:color w:val="074F6A" w:themeColor="accent4" w:themeShade="80"/>
          <w:sz w:val="32"/>
          <w:szCs w:val="32"/>
        </w:rPr>
        <w:lastRenderedPageBreak/>
        <w:t xml:space="preserve">Overview of Business Idea: </w:t>
      </w:r>
    </w:p>
    <w:p w14:paraId="3D03D47C" w14:textId="5785B03D" w:rsidR="00FB1D52" w:rsidRPr="00D06553" w:rsidRDefault="0071519C" w:rsidP="00D06553">
      <w:pPr>
        <w:pStyle w:val="ListParagraph"/>
        <w:numPr>
          <w:ilvl w:val="1"/>
          <w:numId w:val="5"/>
        </w:numPr>
        <w:rPr>
          <w:b/>
          <w:bCs/>
          <w:i/>
          <w:iCs/>
          <w:color w:val="0B769F" w:themeColor="accent4" w:themeShade="BF"/>
          <w:sz w:val="28"/>
          <w:szCs w:val="28"/>
        </w:rPr>
      </w:pPr>
      <w:r w:rsidRPr="00A47DDD">
        <w:rPr>
          <w:sz w:val="28"/>
          <w:szCs w:val="28"/>
        </w:rPr>
        <w:t xml:space="preserve">Aggi Beauty Salon is a physical beauty clinic located in a central area of Hanley, Stoke- on </w:t>
      </w:r>
      <w:r w:rsidR="00C60026" w:rsidRPr="00A47DDD">
        <w:rPr>
          <w:sz w:val="28"/>
          <w:szCs w:val="28"/>
        </w:rPr>
        <w:t>–</w:t>
      </w:r>
      <w:r w:rsidRPr="00A47DDD">
        <w:rPr>
          <w:sz w:val="28"/>
          <w:szCs w:val="28"/>
        </w:rPr>
        <w:t xml:space="preserve"> Trent</w:t>
      </w:r>
      <w:r w:rsidR="00C60026" w:rsidRPr="00A47DDD">
        <w:rPr>
          <w:sz w:val="28"/>
          <w:szCs w:val="28"/>
        </w:rPr>
        <w:t>, selected for its accessibility and footfall. The salon will specialise in semi- permanent make- up and advanced aesthetic treatments, appealing to clients seeking convenience, long-lasting results, and professional expertise.</w:t>
      </w:r>
    </w:p>
    <w:p w14:paraId="077EBFA0" w14:textId="77777777" w:rsidR="00FB1D52" w:rsidRDefault="00FB1D52" w:rsidP="0025026B">
      <w:pPr>
        <w:pStyle w:val="ListParagraph"/>
        <w:rPr>
          <w:b/>
          <w:bCs/>
          <w:sz w:val="28"/>
          <w:szCs w:val="28"/>
        </w:rPr>
      </w:pPr>
    </w:p>
    <w:p w14:paraId="5D2212D8" w14:textId="77777777" w:rsidR="00FB1D52" w:rsidRPr="00C60026" w:rsidRDefault="00FB1D52" w:rsidP="0025026B">
      <w:pPr>
        <w:pStyle w:val="ListParagraph"/>
        <w:rPr>
          <w:b/>
          <w:bCs/>
          <w:sz w:val="28"/>
          <w:szCs w:val="28"/>
        </w:rPr>
      </w:pPr>
    </w:p>
    <w:p w14:paraId="212632BA" w14:textId="77777777" w:rsidR="00A47DDD" w:rsidRDefault="00A47DDD" w:rsidP="005C3D28">
      <w:pPr>
        <w:pStyle w:val="ListParagraph"/>
        <w:rPr>
          <w:b/>
          <w:bCs/>
          <w:i/>
          <w:iCs/>
          <w:color w:val="074F6A" w:themeColor="accent4" w:themeShade="80"/>
          <w:sz w:val="36"/>
          <w:szCs w:val="36"/>
        </w:rPr>
      </w:pPr>
    </w:p>
    <w:p w14:paraId="5F6639D1" w14:textId="3875FAE0" w:rsidR="00BE6E32" w:rsidRPr="005C3D28" w:rsidRDefault="00C60026" w:rsidP="00B6738B">
      <w:pPr>
        <w:pStyle w:val="ListParagraph"/>
        <w:numPr>
          <w:ilvl w:val="1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5C3D28">
        <w:rPr>
          <w:b/>
          <w:bCs/>
          <w:i/>
          <w:iCs/>
          <w:color w:val="074F6A" w:themeColor="accent4" w:themeShade="80"/>
          <w:sz w:val="36"/>
          <w:szCs w:val="36"/>
        </w:rPr>
        <w:t xml:space="preserve">Core Services: </w:t>
      </w:r>
    </w:p>
    <w:p w14:paraId="0BF4044A" w14:textId="50AE0C7E" w:rsidR="00C60026" w:rsidRDefault="00C60026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Semi- Permanent Make- up:</w:t>
      </w:r>
    </w:p>
    <w:p w14:paraId="790D1B64" w14:textId="4B2CE6A6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 xml:space="preserve">Microblading   </w:t>
      </w:r>
    </w:p>
    <w:p w14:paraId="57B71CA9" w14:textId="7DA21992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Powder ombre brows</w:t>
      </w:r>
    </w:p>
    <w:p w14:paraId="1C249760" w14:textId="39255A9D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Combination brows</w:t>
      </w:r>
    </w:p>
    <w:p w14:paraId="7320876D" w14:textId="2FF7BFD5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Lip blush</w:t>
      </w:r>
    </w:p>
    <w:p w14:paraId="55D9577A" w14:textId="3E4CA1C6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Eyeliner Enhancement</w:t>
      </w:r>
    </w:p>
    <w:p w14:paraId="65848FAF" w14:textId="4AE15235" w:rsidR="00C60026" w:rsidRPr="00B6738B" w:rsidRDefault="00C60026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B6738B">
        <w:rPr>
          <w:i/>
          <w:iCs/>
          <w:sz w:val="28"/>
          <w:szCs w:val="28"/>
        </w:rPr>
        <w:t>Skin Treatments and Boosters:</w:t>
      </w:r>
    </w:p>
    <w:p w14:paraId="558020BA" w14:textId="6ECB0F82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Microneedling (anti-aging, wrinkle reduction, scar and stretch mark treatment)</w:t>
      </w:r>
    </w:p>
    <w:p w14:paraId="6037E915" w14:textId="44EF1787" w:rsidR="00C60026" w:rsidRP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BB glow and Hydro- lip treatments</w:t>
      </w:r>
    </w:p>
    <w:p w14:paraId="2DA24E78" w14:textId="64FD4C35" w:rsid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C60026">
        <w:rPr>
          <w:sz w:val="28"/>
          <w:szCs w:val="28"/>
        </w:rPr>
        <w:t>Hair boosters for scalp stimulation</w:t>
      </w:r>
    </w:p>
    <w:p w14:paraId="4C486770" w14:textId="093609CC" w:rsidR="00C60026" w:rsidRPr="00B6738B" w:rsidRDefault="00C60026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B6738B">
        <w:rPr>
          <w:i/>
          <w:iCs/>
          <w:sz w:val="28"/>
          <w:szCs w:val="28"/>
        </w:rPr>
        <w:t>Eyebrows &amp; Eyelashes:</w:t>
      </w:r>
    </w:p>
    <w:p w14:paraId="3CEC3102" w14:textId="38398C0D" w:rsid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Lash extensions (classic, volume, mega volume)</w:t>
      </w:r>
    </w:p>
    <w:p w14:paraId="388BE005" w14:textId="436CBDE6" w:rsid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Eyelash lift and tinting</w:t>
      </w:r>
    </w:p>
    <w:p w14:paraId="3EE507B7" w14:textId="43E36D62" w:rsidR="00C60026" w:rsidRDefault="00C60026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Brow lamination, hybrid brows, henna treatments</w:t>
      </w:r>
    </w:p>
    <w:p w14:paraId="11DD21F8" w14:textId="72E49CA8" w:rsidR="00C60026" w:rsidRPr="00B6738B" w:rsidRDefault="00460E9A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B6738B">
        <w:rPr>
          <w:i/>
          <w:iCs/>
          <w:sz w:val="28"/>
          <w:szCs w:val="28"/>
        </w:rPr>
        <w:t>Waxing Services:</w:t>
      </w:r>
    </w:p>
    <w:p w14:paraId="0418BB71" w14:textId="00158891" w:rsidR="00460E9A" w:rsidRDefault="00460E9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Facial and body waxing</w:t>
      </w:r>
    </w:p>
    <w:p w14:paraId="7FF0B695" w14:textId="062BFE12" w:rsidR="00460E9A" w:rsidRPr="00B6738B" w:rsidRDefault="00460E9A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B6738B">
        <w:rPr>
          <w:i/>
          <w:iCs/>
          <w:sz w:val="28"/>
          <w:szCs w:val="28"/>
        </w:rPr>
        <w:t>Other Aesthetic Services:</w:t>
      </w:r>
    </w:p>
    <w:p w14:paraId="0CC033CD" w14:textId="4B756BC3" w:rsidR="00460E9A" w:rsidRDefault="00460E9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Laser teeth whitening</w:t>
      </w:r>
    </w:p>
    <w:p w14:paraId="7F64CE2F" w14:textId="31CAD6E6" w:rsidR="00460E9A" w:rsidRDefault="00460E9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Full facial aesthetic</w:t>
      </w:r>
    </w:p>
    <w:p w14:paraId="456B2677" w14:textId="77777777" w:rsidR="002257F0" w:rsidRDefault="002257F0" w:rsidP="002257F0">
      <w:pPr>
        <w:pStyle w:val="ListParagraph"/>
        <w:ind w:left="1080"/>
        <w:rPr>
          <w:sz w:val="28"/>
          <w:szCs w:val="28"/>
        </w:rPr>
      </w:pPr>
    </w:p>
    <w:p w14:paraId="015F00B7" w14:textId="0340840F" w:rsidR="00460E9A" w:rsidRPr="00B6738B" w:rsidRDefault="00460E9A" w:rsidP="00B6738B">
      <w:pPr>
        <w:pStyle w:val="ListParagraph"/>
        <w:numPr>
          <w:ilvl w:val="1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B6738B">
        <w:rPr>
          <w:b/>
          <w:bCs/>
          <w:i/>
          <w:iCs/>
          <w:color w:val="074F6A" w:themeColor="accent4" w:themeShade="80"/>
          <w:sz w:val="36"/>
          <w:szCs w:val="36"/>
        </w:rPr>
        <w:t>Consultation:</w:t>
      </w:r>
    </w:p>
    <w:p w14:paraId="2A6BDDB2" w14:textId="3DEF997E" w:rsidR="00460E9A" w:rsidRPr="00B6738B" w:rsidRDefault="00460E9A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The salon will provide a professional, clean, and welcoming environment with personalised consultation for each client. </w:t>
      </w:r>
      <w:r w:rsidRPr="00B6738B">
        <w:rPr>
          <w:sz w:val="28"/>
          <w:szCs w:val="28"/>
        </w:rPr>
        <w:lastRenderedPageBreak/>
        <w:t xml:space="preserve">The combination of semi- permanent make – up with </w:t>
      </w:r>
      <w:r w:rsidR="0024299B" w:rsidRPr="00B6738B">
        <w:rPr>
          <w:sz w:val="28"/>
          <w:szCs w:val="28"/>
        </w:rPr>
        <w:t>aesthetic</w:t>
      </w:r>
      <w:r w:rsidRPr="00B6738B">
        <w:rPr>
          <w:sz w:val="28"/>
          <w:szCs w:val="28"/>
        </w:rPr>
        <w:t xml:space="preserve"> services allows for a one-stop beauty destination, enhancing client convenience and loyalty. </w:t>
      </w:r>
    </w:p>
    <w:p w14:paraId="5532666A" w14:textId="33D2214D" w:rsidR="00460E9A" w:rsidRPr="00B6738B" w:rsidRDefault="00460E9A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The UK beauty sector demonstrates </w:t>
      </w:r>
      <w:r w:rsidR="004A5F15" w:rsidRPr="00B6738B">
        <w:rPr>
          <w:sz w:val="28"/>
          <w:szCs w:val="28"/>
        </w:rPr>
        <w:t xml:space="preserve">strong consumer engagement, with microblading and semi-permanent treatments growing in popularity due to social trends and lifestyle needs (Statista 2024). The chosen location offers potential for repeat business from </w:t>
      </w:r>
      <w:r w:rsidR="00FF6931" w:rsidRPr="00B6738B">
        <w:rPr>
          <w:sz w:val="28"/>
          <w:szCs w:val="28"/>
        </w:rPr>
        <w:t>residents</w:t>
      </w:r>
      <w:r w:rsidR="004A5F15" w:rsidRPr="00B6738B">
        <w:rPr>
          <w:sz w:val="28"/>
          <w:szCs w:val="28"/>
        </w:rPr>
        <w:t xml:space="preserve"> and nearby students, with ample parking and public transport access.</w:t>
      </w:r>
    </w:p>
    <w:p w14:paraId="0196F915" w14:textId="77777777" w:rsidR="00DA007D" w:rsidRDefault="00DA007D" w:rsidP="00460E9A">
      <w:pPr>
        <w:ind w:left="720"/>
        <w:rPr>
          <w:sz w:val="28"/>
          <w:szCs w:val="28"/>
        </w:rPr>
      </w:pPr>
    </w:p>
    <w:p w14:paraId="2667E00C" w14:textId="77777777" w:rsidR="004A5F15" w:rsidRDefault="004A5F15" w:rsidP="00460E9A">
      <w:pPr>
        <w:ind w:left="720"/>
        <w:rPr>
          <w:sz w:val="28"/>
          <w:szCs w:val="28"/>
        </w:rPr>
      </w:pPr>
    </w:p>
    <w:p w14:paraId="663F2E2F" w14:textId="77777777" w:rsidR="00367783" w:rsidRDefault="00367783" w:rsidP="00460E9A">
      <w:pPr>
        <w:ind w:left="720"/>
        <w:rPr>
          <w:sz w:val="28"/>
          <w:szCs w:val="28"/>
        </w:rPr>
      </w:pPr>
    </w:p>
    <w:p w14:paraId="51F0FB27" w14:textId="77777777" w:rsidR="008F16D7" w:rsidRDefault="008F16D7" w:rsidP="00460E9A">
      <w:pPr>
        <w:ind w:left="720"/>
        <w:rPr>
          <w:sz w:val="28"/>
          <w:szCs w:val="28"/>
        </w:rPr>
      </w:pPr>
    </w:p>
    <w:p w14:paraId="3F4B92EB" w14:textId="77777777" w:rsidR="008F16D7" w:rsidRDefault="008F16D7" w:rsidP="00460E9A">
      <w:pPr>
        <w:ind w:left="720"/>
        <w:rPr>
          <w:sz w:val="28"/>
          <w:szCs w:val="28"/>
        </w:rPr>
      </w:pPr>
    </w:p>
    <w:p w14:paraId="11506E5B" w14:textId="29B75F9D" w:rsidR="004A5F15" w:rsidRPr="005C3D28" w:rsidRDefault="004A5F15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5C3D28">
        <w:rPr>
          <w:b/>
          <w:bCs/>
          <w:i/>
          <w:iCs/>
          <w:color w:val="074F6A" w:themeColor="accent4" w:themeShade="80"/>
          <w:sz w:val="36"/>
          <w:szCs w:val="36"/>
        </w:rPr>
        <w:t xml:space="preserve">Legal Form and Management Structure: </w:t>
      </w:r>
    </w:p>
    <w:p w14:paraId="5D04A51C" w14:textId="0D9FCF05" w:rsidR="004A5F15" w:rsidRPr="004A5F15" w:rsidRDefault="004A5F15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4A5F15">
        <w:rPr>
          <w:i/>
          <w:iCs/>
          <w:sz w:val="28"/>
          <w:szCs w:val="28"/>
        </w:rPr>
        <w:t>Legal Form: Sole Trader</w:t>
      </w:r>
    </w:p>
    <w:p w14:paraId="1FDD4FE3" w14:textId="0AD0BF82" w:rsidR="004A5F15" w:rsidRDefault="004A5F15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Aggi Beauty Salon will operate as a Sole Trader, the simplest business structure in the UK. This model allows the owner to retain full control over operations, marketing, and finance, while assuming responsibility for liabilities (Gov.uk 2024). </w:t>
      </w:r>
    </w:p>
    <w:p w14:paraId="578A2417" w14:textId="15D231B0" w:rsidR="004A5F15" w:rsidRPr="004A5F15" w:rsidRDefault="004A5F15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4A5F15">
        <w:rPr>
          <w:i/>
          <w:iCs/>
          <w:sz w:val="28"/>
          <w:szCs w:val="28"/>
        </w:rPr>
        <w:t>Advantages include:</w:t>
      </w:r>
    </w:p>
    <w:p w14:paraId="25EE41D1" w14:textId="649E9AB3" w:rsidR="004A5F15" w:rsidRPr="004A5F15" w:rsidRDefault="004A5F15" w:rsidP="00B6738B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Quick and low-cost set-up </w:t>
      </w:r>
    </w:p>
    <w:p w14:paraId="5E2130BC" w14:textId="2C3F06B3" w:rsidR="004A5F15" w:rsidRPr="004A5F15" w:rsidRDefault="004A5F15" w:rsidP="00B6738B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Full operational control</w:t>
      </w:r>
    </w:p>
    <w:p w14:paraId="18B922F7" w14:textId="6C9AC53A" w:rsidR="004A5F15" w:rsidRPr="004A5F15" w:rsidRDefault="004A5F15" w:rsidP="00B6738B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Simple tax administration</w:t>
      </w:r>
    </w:p>
    <w:p w14:paraId="103313B9" w14:textId="240085C8" w:rsidR="004A5F15" w:rsidRPr="001D32AE" w:rsidRDefault="004A5F15" w:rsidP="00B6738B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sz w:val="28"/>
          <w:szCs w:val="28"/>
        </w:rPr>
        <w:t>Flexibility to expand services or transition to a Limited Company in the future.</w:t>
      </w:r>
    </w:p>
    <w:p w14:paraId="30A573AC" w14:textId="23C5C1E8" w:rsidR="001D32AE" w:rsidRPr="00B6738B" w:rsidRDefault="001D32AE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B6738B">
        <w:rPr>
          <w:i/>
          <w:iCs/>
          <w:sz w:val="28"/>
          <w:szCs w:val="28"/>
        </w:rPr>
        <w:t>Management Structure:</w:t>
      </w:r>
    </w:p>
    <w:p w14:paraId="1E7CE980" w14:textId="7B4C8582" w:rsidR="001D32AE" w:rsidRPr="00B6738B" w:rsidRDefault="001D32AE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Owner/Lead Practitioner – Agnieszka Pacerowska:</w:t>
      </w:r>
    </w:p>
    <w:p w14:paraId="51C49A72" w14:textId="796148E3" w:rsidR="001D32AE" w:rsidRDefault="001D32AE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Overall management, treatment delivery, supplier negotiations, marketing, and financial oversight. </w:t>
      </w:r>
    </w:p>
    <w:p w14:paraId="4E31244C" w14:textId="5D905CEB" w:rsidR="001D32AE" w:rsidRPr="00B6738B" w:rsidRDefault="001D32AE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>External Accountant (outsourced):</w:t>
      </w:r>
    </w:p>
    <w:p w14:paraId="4E6EDA1B" w14:textId="473AACC9" w:rsidR="001D32AE" w:rsidRDefault="001D32AE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Tax returns, compliance, and bookkeeping. Future expansion may include hiring a junior aesthetic technician or receptionist to manage growing client demand.</w:t>
      </w:r>
    </w:p>
    <w:p w14:paraId="3C029396" w14:textId="77777777" w:rsidR="001D32AE" w:rsidRDefault="001D32AE" w:rsidP="001D32AE">
      <w:pPr>
        <w:rPr>
          <w:sz w:val="28"/>
          <w:szCs w:val="28"/>
        </w:rPr>
      </w:pPr>
    </w:p>
    <w:p w14:paraId="48726F80" w14:textId="2F41E102" w:rsidR="005C3D28" w:rsidRPr="005C3D28" w:rsidRDefault="001D32AE" w:rsidP="00B6738B">
      <w:pPr>
        <w:pStyle w:val="ListParagraph"/>
        <w:numPr>
          <w:ilvl w:val="0"/>
          <w:numId w:val="5"/>
        </w:numPr>
        <w:rPr>
          <w:b/>
          <w:bCs/>
          <w:color w:val="074F6A" w:themeColor="accent4" w:themeShade="80"/>
          <w:sz w:val="36"/>
          <w:szCs w:val="36"/>
        </w:rPr>
      </w:pPr>
      <w:r w:rsidRPr="005C3D28">
        <w:rPr>
          <w:b/>
          <w:bCs/>
          <w:color w:val="074F6A" w:themeColor="accent4" w:themeShade="80"/>
          <w:sz w:val="36"/>
          <w:szCs w:val="36"/>
        </w:rPr>
        <w:t>Market Research – PESTEL Analysis</w:t>
      </w:r>
    </w:p>
    <w:p w14:paraId="1394AFAD" w14:textId="36908F55" w:rsidR="009A3378" w:rsidRDefault="001D32AE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proofErr w:type="gramStart"/>
      <w:r w:rsidRPr="008F16D7">
        <w:rPr>
          <w:b/>
          <w:bCs/>
          <w:i/>
          <w:iCs/>
          <w:sz w:val="28"/>
          <w:szCs w:val="28"/>
        </w:rPr>
        <w:t>PESTEL</w:t>
      </w:r>
      <w:r w:rsidR="00EE227D" w:rsidRPr="008F16D7">
        <w:rPr>
          <w:b/>
          <w:bCs/>
          <w:i/>
          <w:iCs/>
          <w:sz w:val="28"/>
          <w:szCs w:val="28"/>
        </w:rPr>
        <w:t xml:space="preserve"> </w:t>
      </w:r>
      <w:r w:rsidR="00986790" w:rsidRPr="008F16D7">
        <w:rPr>
          <w:b/>
          <w:bCs/>
          <w:i/>
          <w:iCs/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Analysis identifies macro-environmental factors </w:t>
      </w:r>
    </w:p>
    <w:p w14:paraId="2DCE1DE9" w14:textId="47549994" w:rsidR="001D32AE" w:rsidRDefault="001D32AE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affecting business strategy. </w:t>
      </w:r>
    </w:p>
    <w:p w14:paraId="028B398B" w14:textId="6CA2242A" w:rsidR="001D32AE" w:rsidRDefault="001D32AE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8F16D7">
        <w:rPr>
          <w:b/>
          <w:bCs/>
          <w:i/>
          <w:iCs/>
          <w:sz w:val="28"/>
          <w:szCs w:val="28"/>
        </w:rPr>
        <w:t>POLITICAL:</w:t>
      </w:r>
      <w:r>
        <w:rPr>
          <w:sz w:val="28"/>
          <w:szCs w:val="28"/>
        </w:rPr>
        <w:t xml:space="preserve"> UK regulations ensure client safety for cosmetic procedures. Local council licensing is required for semi-permanent make-up services. Stable Government policies </w:t>
      </w:r>
      <w:r w:rsidR="001E5D3B">
        <w:rPr>
          <w:sz w:val="28"/>
          <w:szCs w:val="28"/>
        </w:rPr>
        <w:t>encourage small business development (Johnson et al 2020).</w:t>
      </w:r>
    </w:p>
    <w:p w14:paraId="2919AFB8" w14:textId="50C24DF4" w:rsidR="001E5D3B" w:rsidRDefault="001E5D3B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8F16D7">
        <w:rPr>
          <w:b/>
          <w:bCs/>
          <w:i/>
          <w:iCs/>
          <w:sz w:val="28"/>
          <w:szCs w:val="28"/>
        </w:rPr>
        <w:t>ECONOMIC:</w:t>
      </w:r>
      <w:r w:rsidRPr="008F16D7">
        <w:rPr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Inflation awareness of personal grooming, social media influence, and lifestyle trends drive demand for semi- permanent make-up. Busy professionals and students are primary target customers seeking time-saving solutions.</w:t>
      </w:r>
    </w:p>
    <w:p w14:paraId="204D3653" w14:textId="33924DD6" w:rsidR="001E5D3B" w:rsidRDefault="001E5D3B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8F16D7">
        <w:rPr>
          <w:b/>
          <w:bCs/>
          <w:i/>
          <w:iCs/>
          <w:sz w:val="28"/>
          <w:szCs w:val="28"/>
        </w:rPr>
        <w:t>TECHNOLIGICAL:</w:t>
      </w:r>
      <w:r>
        <w:rPr>
          <w:sz w:val="28"/>
          <w:szCs w:val="28"/>
        </w:rPr>
        <w:t xml:space="preserve"> Online booking systems, digital payment platforms, and social media marketing facilitate customer engagement. </w:t>
      </w:r>
      <w:r w:rsidR="00053667">
        <w:rPr>
          <w:sz w:val="28"/>
          <w:szCs w:val="28"/>
        </w:rPr>
        <w:t>New pigment and equipment technologies improve treatment quality and safety.</w:t>
      </w:r>
    </w:p>
    <w:p w14:paraId="161CDBB0" w14:textId="0B6189D3" w:rsidR="00053667" w:rsidRDefault="0005366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 w:rsidRPr="008F16D7">
        <w:rPr>
          <w:b/>
          <w:bCs/>
          <w:i/>
          <w:iCs/>
          <w:sz w:val="28"/>
          <w:szCs w:val="28"/>
        </w:rPr>
        <w:t>ENVIRONMENTAL:</w:t>
      </w:r>
      <w:r w:rsidRPr="009C464B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Compliance with hygiene and waste disposal regulations is critical. Offering sustainable, cruelty- free pigments can enhance brand perception.</w:t>
      </w:r>
    </w:p>
    <w:p w14:paraId="0B4A401C" w14:textId="77777777" w:rsidR="008F16D7" w:rsidRDefault="008F16D7" w:rsidP="001D32AE">
      <w:pPr>
        <w:pStyle w:val="ListParagraph"/>
        <w:rPr>
          <w:b/>
          <w:bCs/>
          <w:sz w:val="28"/>
          <w:szCs w:val="28"/>
        </w:rPr>
      </w:pPr>
    </w:p>
    <w:p w14:paraId="4CAF6DDE" w14:textId="51502939" w:rsidR="002257F0" w:rsidRPr="008F16D7" w:rsidRDefault="00053667" w:rsidP="00B6738B">
      <w:pPr>
        <w:pStyle w:val="ListParagraph"/>
        <w:numPr>
          <w:ilvl w:val="1"/>
          <w:numId w:val="5"/>
        </w:numPr>
        <w:rPr>
          <w:b/>
          <w:bCs/>
          <w:i/>
          <w:iCs/>
          <w:sz w:val="28"/>
          <w:szCs w:val="28"/>
        </w:rPr>
      </w:pPr>
      <w:r w:rsidRPr="008F16D7">
        <w:rPr>
          <w:b/>
          <w:bCs/>
          <w:i/>
          <w:iCs/>
          <w:sz w:val="28"/>
          <w:szCs w:val="28"/>
        </w:rPr>
        <w:t>LEGAL: GDPR</w:t>
      </w:r>
    </w:p>
    <w:p w14:paraId="35A12F37" w14:textId="5208861A" w:rsidR="00053667" w:rsidRPr="002257F0" w:rsidRDefault="002257F0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</w:t>
      </w:r>
      <w:r w:rsidR="00053667">
        <w:rPr>
          <w:sz w:val="28"/>
          <w:szCs w:val="28"/>
        </w:rPr>
        <w:t xml:space="preserve">ompliance is mandatory for client data. Health and safety regulations govern salon practices. Cosmetic </w:t>
      </w:r>
      <w:r w:rsidR="00053667" w:rsidRPr="002257F0">
        <w:rPr>
          <w:sz w:val="28"/>
          <w:szCs w:val="28"/>
        </w:rPr>
        <w:t>Product Safety Regulations apply to semi-permanent products.</w:t>
      </w:r>
    </w:p>
    <w:p w14:paraId="73EF4B96" w14:textId="485F783B" w:rsidR="00053667" w:rsidRPr="009C464B" w:rsidRDefault="00053667" w:rsidP="00B6738B">
      <w:pPr>
        <w:pStyle w:val="ListParagraph"/>
        <w:numPr>
          <w:ilvl w:val="1"/>
          <w:numId w:val="5"/>
        </w:numPr>
        <w:rPr>
          <w:b/>
          <w:bCs/>
          <w:i/>
          <w:iCs/>
          <w:sz w:val="28"/>
          <w:szCs w:val="28"/>
        </w:rPr>
      </w:pPr>
      <w:r w:rsidRPr="009C464B">
        <w:rPr>
          <w:b/>
          <w:bCs/>
          <w:i/>
          <w:iCs/>
          <w:sz w:val="28"/>
          <w:szCs w:val="28"/>
        </w:rPr>
        <w:t>Competition Analysis</w:t>
      </w:r>
    </w:p>
    <w:p w14:paraId="4754E12A" w14:textId="77A368DC" w:rsidR="00053667" w:rsidRDefault="0005366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Local Competitors: Independent semi-permanent make-up technicians, General beauty salons</w:t>
      </w:r>
      <w:r w:rsidR="00AC53DC">
        <w:rPr>
          <w:sz w:val="28"/>
          <w:szCs w:val="28"/>
        </w:rPr>
        <w:t>, Mobile aesthetic practitioners.</w:t>
      </w:r>
    </w:p>
    <w:p w14:paraId="2EFE8B49" w14:textId="77777777" w:rsidR="00F044A4" w:rsidRDefault="00F044A4" w:rsidP="001D32AE">
      <w:pPr>
        <w:pStyle w:val="ListParagraph"/>
        <w:rPr>
          <w:sz w:val="28"/>
          <w:szCs w:val="28"/>
        </w:rPr>
      </w:pPr>
    </w:p>
    <w:p w14:paraId="51A38989" w14:textId="77777777" w:rsidR="00B90D8F" w:rsidRPr="00F044A4" w:rsidRDefault="00AC53DC" w:rsidP="00B6738B">
      <w:pPr>
        <w:pStyle w:val="ListParagraph"/>
        <w:numPr>
          <w:ilvl w:val="1"/>
          <w:numId w:val="5"/>
        </w:numPr>
        <w:rPr>
          <w:b/>
          <w:bCs/>
          <w:sz w:val="28"/>
          <w:szCs w:val="28"/>
        </w:rPr>
      </w:pPr>
      <w:r w:rsidRPr="00F044A4">
        <w:rPr>
          <w:b/>
          <w:bCs/>
          <w:sz w:val="28"/>
          <w:szCs w:val="28"/>
        </w:rPr>
        <w:t xml:space="preserve">Competitive Advantage: </w:t>
      </w:r>
    </w:p>
    <w:p w14:paraId="480A06E6" w14:textId="7822299E" w:rsidR="00AC53DC" w:rsidRDefault="00B90D8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Specialists</w:t>
      </w:r>
      <w:r w:rsidR="00AC53DC">
        <w:rPr>
          <w:sz w:val="28"/>
          <w:szCs w:val="28"/>
        </w:rPr>
        <w:t xml:space="preserve"> focus on semi-permanent make-up with a wide range of complementary aesthetic services. Professional branding and premium client experience. Central location with high visibility and easy access. Social Media presence to build awareness and credibility.</w:t>
      </w:r>
    </w:p>
    <w:p w14:paraId="07B3A661" w14:textId="77777777" w:rsidR="00F044A4" w:rsidRDefault="00F044A4" w:rsidP="00AC53DC">
      <w:pPr>
        <w:pStyle w:val="ListParagraph"/>
        <w:rPr>
          <w:b/>
          <w:bCs/>
          <w:sz w:val="32"/>
          <w:szCs w:val="32"/>
        </w:rPr>
      </w:pPr>
    </w:p>
    <w:p w14:paraId="71A8F12F" w14:textId="77777777" w:rsidR="00F044A4" w:rsidRPr="00616330" w:rsidRDefault="00F044A4" w:rsidP="00616330">
      <w:pPr>
        <w:rPr>
          <w:b/>
          <w:bCs/>
          <w:sz w:val="32"/>
          <w:szCs w:val="32"/>
        </w:rPr>
      </w:pPr>
    </w:p>
    <w:p w14:paraId="3E740B1A" w14:textId="55B4CA5F" w:rsidR="00AC53DC" w:rsidRPr="005C3D28" w:rsidRDefault="00AC53DC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5C3D28">
        <w:rPr>
          <w:b/>
          <w:bCs/>
          <w:i/>
          <w:iCs/>
          <w:color w:val="074F6A" w:themeColor="accent4" w:themeShade="80"/>
          <w:sz w:val="36"/>
          <w:szCs w:val="36"/>
        </w:rPr>
        <w:t>Marketing Plan</w:t>
      </w:r>
    </w:p>
    <w:p w14:paraId="75C809A7" w14:textId="19F4E0DF" w:rsidR="00AC53DC" w:rsidRDefault="00AC53DC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Aggi Beauty Salon will combine local and digital marketing strategies:</w:t>
      </w:r>
    </w:p>
    <w:p w14:paraId="65E610BA" w14:textId="77777777" w:rsidR="00BB1F04" w:rsidRPr="00BB1F04" w:rsidRDefault="00AC53DC" w:rsidP="00B6738B">
      <w:pPr>
        <w:pStyle w:val="ListParagraph"/>
        <w:numPr>
          <w:ilvl w:val="1"/>
          <w:numId w:val="5"/>
        </w:numPr>
        <w:rPr>
          <w:b/>
          <w:bCs/>
          <w:i/>
          <w:iCs/>
          <w:sz w:val="28"/>
          <w:szCs w:val="28"/>
        </w:rPr>
      </w:pPr>
      <w:r w:rsidRPr="00BB1F04">
        <w:rPr>
          <w:b/>
          <w:bCs/>
          <w:i/>
          <w:iCs/>
          <w:sz w:val="28"/>
          <w:szCs w:val="28"/>
        </w:rPr>
        <w:t>Location-Based Marketing:</w:t>
      </w:r>
    </w:p>
    <w:p w14:paraId="1B13E6DF" w14:textId="2C0D8304" w:rsidR="003C44AF" w:rsidRDefault="00AC53DC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Salon signage, window displays, and promotions targeting foot traffic. Collaborations with nearby hair salons, gyms, and student hubs</w:t>
      </w:r>
      <w:r w:rsidR="003C44AF">
        <w:rPr>
          <w:sz w:val="28"/>
          <w:szCs w:val="28"/>
        </w:rPr>
        <w:t>. Launch event with demonstrations and small giveaways.</w:t>
      </w:r>
    </w:p>
    <w:p w14:paraId="223B4F6E" w14:textId="77777777" w:rsidR="00BB1F04" w:rsidRPr="00BB1F04" w:rsidRDefault="003C44AF" w:rsidP="00B6738B">
      <w:pPr>
        <w:pStyle w:val="ListParagraph"/>
        <w:numPr>
          <w:ilvl w:val="1"/>
          <w:numId w:val="5"/>
        </w:numPr>
        <w:rPr>
          <w:b/>
          <w:bCs/>
          <w:i/>
          <w:iCs/>
          <w:sz w:val="28"/>
          <w:szCs w:val="28"/>
        </w:rPr>
      </w:pPr>
      <w:r w:rsidRPr="00BB1F04">
        <w:rPr>
          <w:b/>
          <w:bCs/>
          <w:i/>
          <w:iCs/>
          <w:sz w:val="28"/>
          <w:szCs w:val="28"/>
        </w:rPr>
        <w:t>Digital Marketing:</w:t>
      </w:r>
    </w:p>
    <w:p w14:paraId="6C0EDB6A" w14:textId="1D67F5B0" w:rsidR="00AC53DC" w:rsidRDefault="003C44A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Instagram and Facebook showcasing before and after images. TikTok for treatment demonstrations and client testimonials. Google Business Profile for local search visibility. Social Media advertising targeting women aged 25-55 in Stoke.</w:t>
      </w:r>
    </w:p>
    <w:p w14:paraId="6472B1B7" w14:textId="77777777" w:rsidR="0039575A" w:rsidRPr="00BB1F04" w:rsidRDefault="003C44AF" w:rsidP="00B6738B">
      <w:pPr>
        <w:pStyle w:val="ListParagraph"/>
        <w:numPr>
          <w:ilvl w:val="1"/>
          <w:numId w:val="5"/>
        </w:numPr>
        <w:rPr>
          <w:b/>
          <w:bCs/>
          <w:i/>
          <w:iCs/>
          <w:sz w:val="28"/>
          <w:szCs w:val="28"/>
        </w:rPr>
      </w:pPr>
      <w:r w:rsidRPr="00BB1F04">
        <w:rPr>
          <w:b/>
          <w:bCs/>
          <w:i/>
          <w:iCs/>
          <w:sz w:val="28"/>
          <w:szCs w:val="28"/>
        </w:rPr>
        <w:t>Customer Retention:</w:t>
      </w:r>
    </w:p>
    <w:p w14:paraId="0B835AE6" w14:textId="3849347C" w:rsidR="003C44AF" w:rsidRDefault="003C44A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Loyalty programme for repeat visits. Referral incentives for existing clients. Personalised consultation to encourage long-term relationships.</w:t>
      </w:r>
    </w:p>
    <w:p w14:paraId="359603FE" w14:textId="77777777" w:rsidR="0039575A" w:rsidRPr="00BB1F04" w:rsidRDefault="003C44AF" w:rsidP="00B6738B">
      <w:pPr>
        <w:pStyle w:val="ListParagraph"/>
        <w:numPr>
          <w:ilvl w:val="1"/>
          <w:numId w:val="5"/>
        </w:numPr>
        <w:rPr>
          <w:b/>
          <w:bCs/>
          <w:sz w:val="28"/>
          <w:szCs w:val="28"/>
        </w:rPr>
      </w:pPr>
      <w:r w:rsidRPr="00BB1F04">
        <w:rPr>
          <w:b/>
          <w:bCs/>
          <w:i/>
          <w:iCs/>
          <w:sz w:val="28"/>
          <w:szCs w:val="28"/>
        </w:rPr>
        <w:t>Website:</w:t>
      </w:r>
      <w:r w:rsidRPr="00BB1F04">
        <w:rPr>
          <w:b/>
          <w:bCs/>
          <w:sz w:val="28"/>
          <w:szCs w:val="28"/>
        </w:rPr>
        <w:t xml:space="preserve"> </w:t>
      </w:r>
    </w:p>
    <w:p w14:paraId="5E57602B" w14:textId="519E62E3" w:rsidR="00F044A4" w:rsidRDefault="003C44A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Online appointment </w:t>
      </w:r>
      <w:r w:rsidR="00686D4F">
        <w:rPr>
          <w:sz w:val="28"/>
          <w:szCs w:val="28"/>
        </w:rPr>
        <w:t>booking. Treatment descriptions and educational content. SEO-optimised to attract local clients.</w:t>
      </w:r>
    </w:p>
    <w:p w14:paraId="138885D6" w14:textId="77777777" w:rsidR="005C3D28" w:rsidRDefault="005C3D28" w:rsidP="005C3D28">
      <w:pPr>
        <w:pStyle w:val="ListParagraph"/>
        <w:rPr>
          <w:sz w:val="28"/>
          <w:szCs w:val="28"/>
        </w:rPr>
      </w:pPr>
    </w:p>
    <w:p w14:paraId="60408992" w14:textId="77777777" w:rsidR="008F16D7" w:rsidRDefault="008F16D7" w:rsidP="005C3D28">
      <w:pPr>
        <w:pStyle w:val="ListParagraph"/>
        <w:rPr>
          <w:sz w:val="28"/>
          <w:szCs w:val="28"/>
        </w:rPr>
      </w:pPr>
    </w:p>
    <w:p w14:paraId="0FE7AD81" w14:textId="77777777" w:rsidR="008F16D7" w:rsidRDefault="008F16D7" w:rsidP="005C3D28">
      <w:pPr>
        <w:pStyle w:val="ListParagraph"/>
        <w:rPr>
          <w:sz w:val="28"/>
          <w:szCs w:val="28"/>
        </w:rPr>
      </w:pPr>
    </w:p>
    <w:p w14:paraId="535B6374" w14:textId="77777777" w:rsidR="008F16D7" w:rsidRDefault="008F16D7" w:rsidP="005C3D28">
      <w:pPr>
        <w:pStyle w:val="ListParagraph"/>
        <w:rPr>
          <w:sz w:val="28"/>
          <w:szCs w:val="28"/>
        </w:rPr>
      </w:pPr>
    </w:p>
    <w:p w14:paraId="3DC40AF2" w14:textId="77777777" w:rsidR="008F16D7" w:rsidRDefault="008F16D7" w:rsidP="005C3D28">
      <w:pPr>
        <w:pStyle w:val="ListParagraph"/>
        <w:rPr>
          <w:sz w:val="28"/>
          <w:szCs w:val="28"/>
        </w:rPr>
      </w:pPr>
    </w:p>
    <w:p w14:paraId="6A58AAB9" w14:textId="5F5A3486" w:rsidR="00686D4F" w:rsidRPr="005C3D28" w:rsidRDefault="00686D4F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5C3D28">
        <w:rPr>
          <w:b/>
          <w:bCs/>
          <w:i/>
          <w:iCs/>
          <w:color w:val="074F6A" w:themeColor="accent4" w:themeShade="80"/>
          <w:sz w:val="36"/>
          <w:szCs w:val="36"/>
        </w:rPr>
        <w:t>Financial Plan</w:t>
      </w:r>
    </w:p>
    <w:p w14:paraId="229540BD" w14:textId="7026CDED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Start-up Funding Required: £10,000</w:t>
      </w:r>
    </w:p>
    <w:p w14:paraId="52B94BD4" w14:textId="0CDA8661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Estimated Initial Costs: </w:t>
      </w:r>
    </w:p>
    <w:p w14:paraId="571935F5" w14:textId="034861BC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Estimated Cost (£):</w:t>
      </w:r>
    </w:p>
    <w:p w14:paraId="6AD11DA6" w14:textId="46245288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Rent deposit &amp; first month - £2,000</w:t>
      </w:r>
    </w:p>
    <w:p w14:paraId="54D6F651" w14:textId="0A3C6784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Equipment &amp; treatment beds - £2,500</w:t>
      </w:r>
    </w:p>
    <w:p w14:paraId="68789D7E" w14:textId="59FB91D2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Pigments, tools &amp; consumables - £1,500</w:t>
      </w:r>
    </w:p>
    <w:p w14:paraId="21F9F7D9" w14:textId="19C2D644" w:rsidR="00686D4F" w:rsidRDefault="00686D4F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Licensing &amp; insurance - £1,000</w:t>
      </w:r>
    </w:p>
    <w:p w14:paraId="541398A0" w14:textId="008F1120" w:rsidR="002D6EE7" w:rsidRDefault="002D6EE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Marketing &amp; branding - £1,000</w:t>
      </w:r>
    </w:p>
    <w:p w14:paraId="471BDF25" w14:textId="46977D7C" w:rsidR="002D6EE7" w:rsidRDefault="002D6EE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Website Development - £800</w:t>
      </w:r>
    </w:p>
    <w:p w14:paraId="25BAE190" w14:textId="0C66BC6C" w:rsidR="002D6EE7" w:rsidRDefault="002D6EE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Working capital reserve - £1,200</w:t>
      </w:r>
    </w:p>
    <w:p w14:paraId="17E42B13" w14:textId="2B1C6259" w:rsidR="002D6EE7" w:rsidRDefault="002D6EE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TOTAL – £10,000</w:t>
      </w:r>
    </w:p>
    <w:p w14:paraId="45C97B8C" w14:textId="2533973F" w:rsidR="002D6EE7" w:rsidRDefault="002D6EE7" w:rsidP="00B6738B">
      <w:pPr>
        <w:pStyle w:val="ListParagraph"/>
        <w:numPr>
          <w:ilvl w:val="1"/>
          <w:numId w:val="5"/>
        </w:numPr>
        <w:rPr>
          <w:i/>
          <w:iCs/>
          <w:sz w:val="28"/>
          <w:szCs w:val="28"/>
        </w:rPr>
      </w:pPr>
      <w:r w:rsidRPr="002D6EE7">
        <w:rPr>
          <w:i/>
          <w:iCs/>
          <w:sz w:val="28"/>
          <w:szCs w:val="28"/>
        </w:rPr>
        <w:t>Source Funding:</w:t>
      </w:r>
    </w:p>
    <w:p w14:paraId="75EFB663" w14:textId="1E9D040E" w:rsidR="002D6EE7" w:rsidRDefault="002D6EE7" w:rsidP="00B6738B">
      <w:pPr>
        <w:pStyle w:val="ListParagraph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Personal savings and/or small business loan. Revenue generation is projected through a combination of semi-permanent make-up, aesthetic treatments, waxing, and lash services. Offering a broad range of services maximises customer spend and promotes repeat business.</w:t>
      </w:r>
    </w:p>
    <w:p w14:paraId="355A7A60" w14:textId="77777777" w:rsidR="002D6EE7" w:rsidRDefault="002D6EE7" w:rsidP="002D6EE7">
      <w:pPr>
        <w:rPr>
          <w:sz w:val="28"/>
          <w:szCs w:val="28"/>
        </w:rPr>
      </w:pPr>
    </w:p>
    <w:p w14:paraId="5A9B5235" w14:textId="77777777" w:rsidR="003E68D3" w:rsidRDefault="003E68D3" w:rsidP="002D6EE7">
      <w:pPr>
        <w:rPr>
          <w:sz w:val="28"/>
          <w:szCs w:val="28"/>
        </w:rPr>
      </w:pPr>
    </w:p>
    <w:p w14:paraId="6C318815" w14:textId="149BBA52" w:rsidR="002D6EE7" w:rsidRPr="005C3D28" w:rsidRDefault="002D6EE7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5C3D28">
        <w:rPr>
          <w:b/>
          <w:bCs/>
          <w:i/>
          <w:iCs/>
          <w:color w:val="074F6A" w:themeColor="accent4" w:themeShade="80"/>
          <w:sz w:val="36"/>
          <w:szCs w:val="36"/>
        </w:rPr>
        <w:t>Unique Selling Proposition (USP) and Critical Justification</w:t>
      </w:r>
    </w:p>
    <w:p w14:paraId="22234CB7" w14:textId="0501726F" w:rsidR="00E5609F" w:rsidRPr="00C93FDE" w:rsidRDefault="00E5609F" w:rsidP="00C93FDE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Aggi Beauty Salon offers specialist semi-permanent make-up with comprehensive complementary aesthetic services, creating a one-stop beauty destination in Stoke.</w:t>
      </w:r>
    </w:p>
    <w:p w14:paraId="58D8497E" w14:textId="59E70D3E" w:rsidR="008F16D7" w:rsidRPr="00B6738B" w:rsidRDefault="00E5609F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The salon emphasises:</w:t>
      </w:r>
    </w:p>
    <w:p w14:paraId="1F7A7DBC" w14:textId="4E6020D4" w:rsidR="00E5609F" w:rsidRDefault="00E5609F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Modern and hygienic environment </w:t>
      </w:r>
    </w:p>
    <w:p w14:paraId="5242C38E" w14:textId="14BDA8C0" w:rsidR="00E5609F" w:rsidRDefault="00E5609F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Broad yet specialised service range</w:t>
      </w:r>
    </w:p>
    <w:p w14:paraId="4B434F3F" w14:textId="7E30932C" w:rsidR="00E5609F" w:rsidRDefault="00E5609F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Accessible location with easy parking</w:t>
      </w:r>
    </w:p>
    <w:p w14:paraId="751C80D3" w14:textId="56E156D0" w:rsidR="00E5609F" w:rsidRPr="00B6738B" w:rsidRDefault="00E5609F" w:rsidP="00B6738B">
      <w:pPr>
        <w:pStyle w:val="ListParagraph"/>
        <w:numPr>
          <w:ilvl w:val="0"/>
          <w:numId w:val="5"/>
        </w:numPr>
        <w:rPr>
          <w:b/>
          <w:bCs/>
          <w:i/>
          <w:iCs/>
          <w:color w:val="074F6A" w:themeColor="accent4" w:themeShade="80"/>
          <w:sz w:val="36"/>
          <w:szCs w:val="36"/>
        </w:rPr>
      </w:pPr>
      <w:r w:rsidRPr="00B6738B">
        <w:rPr>
          <w:b/>
          <w:bCs/>
          <w:i/>
          <w:iCs/>
          <w:color w:val="074F6A" w:themeColor="accent4" w:themeShade="80"/>
          <w:sz w:val="36"/>
          <w:szCs w:val="36"/>
        </w:rPr>
        <w:t>Critical Justification:</w:t>
      </w:r>
    </w:p>
    <w:p w14:paraId="3208EF8A" w14:textId="388B13F2" w:rsidR="006833EC" w:rsidRPr="00B6738B" w:rsidRDefault="00E5609F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B6738B">
        <w:rPr>
          <w:sz w:val="28"/>
          <w:szCs w:val="28"/>
        </w:rPr>
        <w:t xml:space="preserve">While the beauty market in Stoke is competitive, fewer providers offer </w:t>
      </w:r>
      <w:r w:rsidR="00970082" w:rsidRPr="00B6738B">
        <w:rPr>
          <w:sz w:val="28"/>
          <w:szCs w:val="28"/>
        </w:rPr>
        <w:t xml:space="preserve">               </w:t>
      </w:r>
      <w:r w:rsidRPr="00B6738B">
        <w:rPr>
          <w:sz w:val="28"/>
          <w:szCs w:val="28"/>
        </w:rPr>
        <w:t xml:space="preserve">an integrated range of semi-permanent and aesthetic treatments under a single brand. This specialist positioning, combined with a digital marketing and a professional in-store experience, differentiates the salon from general beauty providers. </w:t>
      </w:r>
      <w:r w:rsidR="006833EC" w:rsidRPr="00B6738B">
        <w:rPr>
          <w:sz w:val="28"/>
          <w:szCs w:val="28"/>
        </w:rPr>
        <w:t xml:space="preserve">Consumer trends towards time-efficient, long-lasting beauty solutions and aesthetic enhancement support the business model’s viability. The financial plan demonstrates realistic start-up costs, and projected demand indicates potential profitability within the first year. </w:t>
      </w:r>
    </w:p>
    <w:p w14:paraId="070DDFB8" w14:textId="77777777" w:rsidR="006833EC" w:rsidRDefault="006833EC" w:rsidP="00E5609F">
      <w:pPr>
        <w:rPr>
          <w:sz w:val="28"/>
          <w:szCs w:val="28"/>
        </w:rPr>
      </w:pPr>
    </w:p>
    <w:p w14:paraId="3EFD432B" w14:textId="77777777" w:rsidR="00B6738B" w:rsidRDefault="00B6738B" w:rsidP="00E5609F">
      <w:pPr>
        <w:rPr>
          <w:sz w:val="28"/>
          <w:szCs w:val="28"/>
        </w:rPr>
      </w:pPr>
    </w:p>
    <w:p w14:paraId="1585C954" w14:textId="77777777" w:rsidR="00D06553" w:rsidRDefault="00D06553" w:rsidP="00E5609F">
      <w:pPr>
        <w:rPr>
          <w:sz w:val="28"/>
          <w:szCs w:val="28"/>
        </w:rPr>
      </w:pPr>
    </w:p>
    <w:p w14:paraId="1AF6485A" w14:textId="340C9CAB" w:rsidR="006833EC" w:rsidRPr="005C3D28" w:rsidRDefault="006833EC" w:rsidP="00B6738B">
      <w:pPr>
        <w:pStyle w:val="ListParagraph"/>
        <w:numPr>
          <w:ilvl w:val="0"/>
          <w:numId w:val="5"/>
        </w:numPr>
        <w:rPr>
          <w:b/>
          <w:bCs/>
          <w:color w:val="074F6A" w:themeColor="accent4" w:themeShade="80"/>
          <w:sz w:val="36"/>
          <w:szCs w:val="36"/>
        </w:rPr>
      </w:pPr>
      <w:r w:rsidRPr="005C3D28">
        <w:rPr>
          <w:b/>
          <w:bCs/>
          <w:color w:val="074F6A" w:themeColor="accent4" w:themeShade="80"/>
          <w:sz w:val="36"/>
          <w:szCs w:val="36"/>
        </w:rPr>
        <w:lastRenderedPageBreak/>
        <w:t>Reference List (Harvard Style)</w:t>
      </w:r>
    </w:p>
    <w:p w14:paraId="625F6A6E" w14:textId="77777777" w:rsidR="00DA007D" w:rsidRPr="00DA007D" w:rsidRDefault="00DA007D" w:rsidP="00DA007D">
      <w:pPr>
        <w:pStyle w:val="ListParagraph"/>
        <w:rPr>
          <w:b/>
          <w:bCs/>
          <w:sz w:val="36"/>
          <w:szCs w:val="36"/>
        </w:rPr>
      </w:pPr>
    </w:p>
    <w:p w14:paraId="63DCE8ED" w14:textId="10B8FCCF" w:rsidR="006833EC" w:rsidRDefault="006833E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British Beauty Council (2023) The Value of Beauty Report. </w:t>
      </w:r>
      <w:hyperlink r:id="rId13" w:history="1">
        <w:r w:rsidRPr="001D59CC">
          <w:rPr>
            <w:rStyle w:val="Hyperlink"/>
            <w:sz w:val="28"/>
            <w:szCs w:val="28"/>
          </w:rPr>
          <w:t>https://britishbeautycouncil.com</w:t>
        </w:r>
      </w:hyperlink>
      <w:r>
        <w:rPr>
          <w:sz w:val="28"/>
          <w:szCs w:val="28"/>
        </w:rPr>
        <w:t xml:space="preserve"> </w:t>
      </w:r>
    </w:p>
    <w:p w14:paraId="1EF9D2DC" w14:textId="7F25968A" w:rsidR="006833EC" w:rsidRDefault="006833E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Department For Business and Trade (2024) Business Population Estimates 2024. </w:t>
      </w:r>
      <w:hyperlink r:id="rId14" w:history="1">
        <w:r w:rsidRPr="001D59CC">
          <w:rPr>
            <w:rStyle w:val="Hyperlink"/>
            <w:sz w:val="28"/>
            <w:szCs w:val="28"/>
          </w:rPr>
          <w:t>https://www.gov.uk</w:t>
        </w:r>
      </w:hyperlink>
      <w:r>
        <w:rPr>
          <w:sz w:val="28"/>
          <w:szCs w:val="28"/>
        </w:rPr>
        <w:t xml:space="preserve"> (2024) Set up as a sole trader. </w:t>
      </w:r>
      <w:hyperlink r:id="rId15" w:history="1">
        <w:r w:rsidRPr="001D59CC">
          <w:rPr>
            <w:rStyle w:val="Hyperlink"/>
            <w:sz w:val="28"/>
            <w:szCs w:val="28"/>
          </w:rPr>
          <w:t>https://www.gov.uk/set-up-sole-trader</w:t>
        </w:r>
      </w:hyperlink>
      <w:r>
        <w:rPr>
          <w:sz w:val="28"/>
          <w:szCs w:val="28"/>
        </w:rPr>
        <w:t xml:space="preserve"> </w:t>
      </w:r>
    </w:p>
    <w:p w14:paraId="10C723C1" w14:textId="5533EC3D" w:rsidR="006833EC" w:rsidRDefault="006833E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Office for National Statistics (ONS) (2024) UK Beauty and Personal Care Market Revenue. </w:t>
      </w:r>
      <w:hyperlink r:id="rId16" w:history="1">
        <w:r w:rsidRPr="001D59CC">
          <w:rPr>
            <w:rStyle w:val="Hyperlink"/>
            <w:sz w:val="28"/>
            <w:szCs w:val="28"/>
          </w:rPr>
          <w:t>https://www.statista.com</w:t>
        </w:r>
      </w:hyperlink>
      <w:r>
        <w:rPr>
          <w:sz w:val="28"/>
          <w:szCs w:val="28"/>
        </w:rPr>
        <w:t xml:space="preserve"> </w:t>
      </w:r>
    </w:p>
    <w:p w14:paraId="59EF8DF7" w14:textId="0331E2DB" w:rsidR="006833EC" w:rsidRDefault="006833EC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Johnson, G, Scholes, K, and Whittington, R. (2020)</w:t>
      </w:r>
    </w:p>
    <w:p w14:paraId="1C03D506" w14:textId="455134E1" w:rsidR="00FF792A" w:rsidRDefault="00FF792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Exploring Strategy. 12</w:t>
      </w:r>
      <w:r w:rsidRPr="00FF792A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ed. Pearson.</w:t>
      </w:r>
    </w:p>
    <w:p w14:paraId="0E581BDC" w14:textId="16EE593E" w:rsidR="00FF792A" w:rsidRDefault="00FF792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Kotler, P. and Keller, K. (2016)</w:t>
      </w:r>
    </w:p>
    <w:p w14:paraId="17C49F96" w14:textId="3F1CF76C" w:rsidR="00FF792A" w:rsidRDefault="00FF792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Marketing Management.</w:t>
      </w:r>
    </w:p>
    <w:p w14:paraId="7AB7D957" w14:textId="48C88D5A" w:rsidR="00FF792A" w:rsidRDefault="00FF792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Pearson Education. Burns, P. (2016)</w:t>
      </w:r>
    </w:p>
    <w:p w14:paraId="46E936B7" w14:textId="1B58A113" w:rsidR="00FF792A" w:rsidRDefault="00FF792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Entrepreneurship and Small Business. Palgrave. Scarborough, N. (2014)</w:t>
      </w:r>
    </w:p>
    <w:p w14:paraId="76F5A504" w14:textId="1B83E941" w:rsidR="00FF792A" w:rsidRPr="006833EC" w:rsidRDefault="00FF792A" w:rsidP="00B6738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Essentials of Entrepreneurship and Small Business Management. Pearson.</w:t>
      </w:r>
    </w:p>
    <w:p w14:paraId="353D2DA0" w14:textId="77777777" w:rsidR="002D6EE7" w:rsidRDefault="002D6EE7" w:rsidP="00686D4F">
      <w:pPr>
        <w:pStyle w:val="ListParagraph"/>
        <w:rPr>
          <w:sz w:val="28"/>
          <w:szCs w:val="28"/>
        </w:rPr>
      </w:pPr>
    </w:p>
    <w:p w14:paraId="10BAD473" w14:textId="77777777" w:rsidR="00686D4F" w:rsidRPr="00686D4F" w:rsidRDefault="00686D4F" w:rsidP="00686D4F">
      <w:pPr>
        <w:pStyle w:val="ListParagraph"/>
        <w:rPr>
          <w:sz w:val="28"/>
          <w:szCs w:val="28"/>
        </w:rPr>
      </w:pPr>
    </w:p>
    <w:p w14:paraId="21F7C3CC" w14:textId="77777777" w:rsidR="00AC53DC" w:rsidRPr="00AC53DC" w:rsidRDefault="00AC53DC" w:rsidP="00AC53DC">
      <w:pPr>
        <w:pStyle w:val="ListParagraph"/>
        <w:rPr>
          <w:b/>
          <w:bCs/>
          <w:sz w:val="32"/>
          <w:szCs w:val="32"/>
        </w:rPr>
      </w:pPr>
    </w:p>
    <w:p w14:paraId="55398819" w14:textId="77777777" w:rsidR="001D32AE" w:rsidRPr="001D32AE" w:rsidRDefault="001D32AE" w:rsidP="001D32AE">
      <w:pPr>
        <w:rPr>
          <w:sz w:val="28"/>
          <w:szCs w:val="28"/>
        </w:rPr>
      </w:pPr>
    </w:p>
    <w:p w14:paraId="3CE38FED" w14:textId="77777777" w:rsidR="004A5F15" w:rsidRPr="00460E9A" w:rsidRDefault="004A5F15" w:rsidP="00460E9A">
      <w:pPr>
        <w:ind w:left="720"/>
        <w:rPr>
          <w:sz w:val="28"/>
          <w:szCs w:val="28"/>
        </w:rPr>
      </w:pPr>
    </w:p>
    <w:p w14:paraId="0D3D5606" w14:textId="77777777" w:rsidR="00C60026" w:rsidRPr="00C60026" w:rsidRDefault="00C60026" w:rsidP="00C60026">
      <w:pPr>
        <w:ind w:left="720"/>
        <w:rPr>
          <w:i/>
          <w:iCs/>
          <w:sz w:val="28"/>
          <w:szCs w:val="28"/>
        </w:rPr>
      </w:pPr>
    </w:p>
    <w:p w14:paraId="5C1395CB" w14:textId="77777777" w:rsidR="00C60026" w:rsidRPr="00C60026" w:rsidRDefault="00C60026" w:rsidP="00C60026">
      <w:pPr>
        <w:ind w:left="720"/>
        <w:rPr>
          <w:sz w:val="28"/>
          <w:szCs w:val="28"/>
        </w:rPr>
      </w:pPr>
    </w:p>
    <w:p w14:paraId="12E7C297" w14:textId="657E53BD" w:rsidR="008046BA" w:rsidRPr="008046BA" w:rsidRDefault="008046BA" w:rsidP="008046BA">
      <w:pPr>
        <w:rPr>
          <w:sz w:val="28"/>
          <w:szCs w:val="28"/>
        </w:rPr>
      </w:pPr>
    </w:p>
    <w:sectPr w:rsidR="008046BA" w:rsidRPr="008046BA" w:rsidSect="00DD548A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2B856" w14:textId="77777777" w:rsidR="00267E87" w:rsidRDefault="00267E87" w:rsidP="00FD446C">
      <w:pPr>
        <w:spacing w:after="0" w:line="240" w:lineRule="auto"/>
      </w:pPr>
      <w:r>
        <w:separator/>
      </w:r>
    </w:p>
  </w:endnote>
  <w:endnote w:type="continuationSeparator" w:id="0">
    <w:p w14:paraId="20D5B09E" w14:textId="77777777" w:rsidR="00267E87" w:rsidRDefault="00267E87" w:rsidP="00FD4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66E98" w14:textId="77777777" w:rsidR="00FD446C" w:rsidRDefault="00FD44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1F976" w14:textId="77777777" w:rsidR="00FD446C" w:rsidRDefault="00FD44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187D6" w14:textId="77777777" w:rsidR="00FD446C" w:rsidRDefault="00FD44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64638" w14:textId="77777777" w:rsidR="00267E87" w:rsidRDefault="00267E87" w:rsidP="00FD446C">
      <w:pPr>
        <w:spacing w:after="0" w:line="240" w:lineRule="auto"/>
      </w:pPr>
      <w:r>
        <w:separator/>
      </w:r>
    </w:p>
  </w:footnote>
  <w:footnote w:type="continuationSeparator" w:id="0">
    <w:p w14:paraId="588A1688" w14:textId="77777777" w:rsidR="00267E87" w:rsidRDefault="00267E87" w:rsidP="00FD4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BF356" w14:textId="77777777" w:rsidR="00FD446C" w:rsidRDefault="00FD44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95C8" w14:textId="77777777" w:rsidR="00FD446C" w:rsidRDefault="00FD44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8DA3" w14:textId="77777777" w:rsidR="00FD446C" w:rsidRDefault="00FD44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143F"/>
    <w:multiLevelType w:val="hybridMultilevel"/>
    <w:tmpl w:val="BA26D1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86C9B"/>
    <w:multiLevelType w:val="hybridMultilevel"/>
    <w:tmpl w:val="E6E80074"/>
    <w:lvl w:ilvl="0" w:tplc="1758DA22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CA0DEC"/>
    <w:multiLevelType w:val="hybridMultilevel"/>
    <w:tmpl w:val="A6B84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9005E"/>
    <w:multiLevelType w:val="hybridMultilevel"/>
    <w:tmpl w:val="7F100D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BB12B4"/>
    <w:multiLevelType w:val="hybridMultilevel"/>
    <w:tmpl w:val="3984F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738048">
    <w:abstractNumId w:val="0"/>
  </w:num>
  <w:num w:numId="2" w16cid:durableId="1861121959">
    <w:abstractNumId w:val="1"/>
  </w:num>
  <w:num w:numId="3" w16cid:durableId="983965681">
    <w:abstractNumId w:val="4"/>
  </w:num>
  <w:num w:numId="4" w16cid:durableId="1331985571">
    <w:abstractNumId w:val="3"/>
  </w:num>
  <w:num w:numId="5" w16cid:durableId="1183320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6BA"/>
    <w:rsid w:val="00053667"/>
    <w:rsid w:val="000E3D6E"/>
    <w:rsid w:val="001219AD"/>
    <w:rsid w:val="00132936"/>
    <w:rsid w:val="001519A3"/>
    <w:rsid w:val="0016605D"/>
    <w:rsid w:val="001A5A4F"/>
    <w:rsid w:val="001D32AE"/>
    <w:rsid w:val="001D51DF"/>
    <w:rsid w:val="001E5D3B"/>
    <w:rsid w:val="002257F0"/>
    <w:rsid w:val="0024299B"/>
    <w:rsid w:val="0025026B"/>
    <w:rsid w:val="00267E87"/>
    <w:rsid w:val="0028338A"/>
    <w:rsid w:val="002D6EE7"/>
    <w:rsid w:val="00322D9F"/>
    <w:rsid w:val="00367783"/>
    <w:rsid w:val="00384B3C"/>
    <w:rsid w:val="0039575A"/>
    <w:rsid w:val="003C44AF"/>
    <w:rsid w:val="003E68D3"/>
    <w:rsid w:val="004410CB"/>
    <w:rsid w:val="00455E87"/>
    <w:rsid w:val="00460E9A"/>
    <w:rsid w:val="00485846"/>
    <w:rsid w:val="004A5F15"/>
    <w:rsid w:val="0053668F"/>
    <w:rsid w:val="005C3D28"/>
    <w:rsid w:val="005D2E5D"/>
    <w:rsid w:val="00616330"/>
    <w:rsid w:val="006833EC"/>
    <w:rsid w:val="00686D4F"/>
    <w:rsid w:val="0071519C"/>
    <w:rsid w:val="007772CC"/>
    <w:rsid w:val="00797C48"/>
    <w:rsid w:val="008046BA"/>
    <w:rsid w:val="008579B6"/>
    <w:rsid w:val="00870AFA"/>
    <w:rsid w:val="00877BAE"/>
    <w:rsid w:val="008C1BEF"/>
    <w:rsid w:val="008F16D7"/>
    <w:rsid w:val="00970082"/>
    <w:rsid w:val="00986790"/>
    <w:rsid w:val="009A3378"/>
    <w:rsid w:val="009C464B"/>
    <w:rsid w:val="00A206A7"/>
    <w:rsid w:val="00A47DDD"/>
    <w:rsid w:val="00A70AFA"/>
    <w:rsid w:val="00A77706"/>
    <w:rsid w:val="00AC4549"/>
    <w:rsid w:val="00AC53DC"/>
    <w:rsid w:val="00B6738B"/>
    <w:rsid w:val="00B90D8F"/>
    <w:rsid w:val="00B937B0"/>
    <w:rsid w:val="00BB1F04"/>
    <w:rsid w:val="00BE6E32"/>
    <w:rsid w:val="00C51828"/>
    <w:rsid w:val="00C60026"/>
    <w:rsid w:val="00C93FDE"/>
    <w:rsid w:val="00D06553"/>
    <w:rsid w:val="00D6402A"/>
    <w:rsid w:val="00DA007D"/>
    <w:rsid w:val="00DA3866"/>
    <w:rsid w:val="00DD548A"/>
    <w:rsid w:val="00E5609F"/>
    <w:rsid w:val="00E65229"/>
    <w:rsid w:val="00EB0651"/>
    <w:rsid w:val="00EE227D"/>
    <w:rsid w:val="00F044A4"/>
    <w:rsid w:val="00F20D2E"/>
    <w:rsid w:val="00FB1D52"/>
    <w:rsid w:val="00FD446C"/>
    <w:rsid w:val="00FF6931"/>
    <w:rsid w:val="00FF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C3A19"/>
  <w15:chartTrackingRefBased/>
  <w15:docId w15:val="{9549387B-3437-49BE-B3F8-130038D84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846"/>
  </w:style>
  <w:style w:type="paragraph" w:styleId="Heading1">
    <w:name w:val="heading 1"/>
    <w:basedOn w:val="Normal"/>
    <w:next w:val="Normal"/>
    <w:link w:val="Heading1Char"/>
    <w:uiPriority w:val="9"/>
    <w:qFormat/>
    <w:rsid w:val="0048584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84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84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84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84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84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84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84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0E2841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84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8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84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846"/>
    <w:rPr>
      <w:rFonts w:asciiTheme="majorHAnsi" w:eastAsiaTheme="majorEastAsia" w:hAnsiTheme="majorHAnsi" w:cstheme="majorBidi"/>
      <w:color w:val="0E2841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84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846"/>
    <w:rPr>
      <w:rFonts w:asciiTheme="majorHAnsi" w:eastAsiaTheme="majorEastAsia" w:hAnsiTheme="majorHAnsi" w:cstheme="majorBidi"/>
      <w:color w:val="0E2841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846"/>
    <w:rPr>
      <w:rFonts w:asciiTheme="majorHAnsi" w:eastAsiaTheme="majorEastAsia" w:hAnsiTheme="majorHAnsi" w:cstheme="majorBidi"/>
      <w:i/>
      <w:iCs/>
      <w:color w:val="0E2841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846"/>
    <w:rPr>
      <w:rFonts w:asciiTheme="majorHAnsi" w:eastAsiaTheme="majorEastAsia" w:hAnsiTheme="majorHAnsi" w:cstheme="majorBidi"/>
      <w:i/>
      <w:iCs/>
      <w:color w:val="0A2F41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846"/>
    <w:rPr>
      <w:rFonts w:asciiTheme="majorHAnsi" w:eastAsiaTheme="majorEastAsia" w:hAnsiTheme="majorHAnsi" w:cstheme="majorBidi"/>
      <w:b/>
      <w:bCs/>
      <w:color w:val="0E2841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846"/>
    <w:rPr>
      <w:rFonts w:asciiTheme="majorHAnsi" w:eastAsiaTheme="majorEastAsia" w:hAnsiTheme="majorHAnsi" w:cstheme="majorBidi"/>
      <w:b/>
      <w:bCs/>
      <w:i/>
      <w:iCs/>
      <w:color w:val="0E2841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485846"/>
    <w:pPr>
      <w:spacing w:after="0" w:line="240" w:lineRule="auto"/>
      <w:contextualSpacing/>
    </w:pPr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846"/>
    <w:rPr>
      <w:rFonts w:asciiTheme="majorHAnsi" w:eastAsiaTheme="majorEastAsia" w:hAnsiTheme="majorHAnsi" w:cstheme="majorBidi"/>
      <w:color w:val="156082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84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85846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48584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8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6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846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846"/>
    <w:pPr>
      <w:pBdr>
        <w:left w:val="single" w:sz="18" w:space="12" w:color="156082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846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485846"/>
    <w:rPr>
      <w:b/>
      <w:bCs/>
      <w:smallCaps/>
      <w:spacing w:val="5"/>
      <w:u w:val="single"/>
    </w:rPr>
  </w:style>
  <w:style w:type="character" w:styleId="Hyperlink">
    <w:name w:val="Hyperlink"/>
    <w:basedOn w:val="DefaultParagraphFont"/>
    <w:uiPriority w:val="99"/>
    <w:unhideWhenUsed/>
    <w:rsid w:val="006833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3EC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48584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DD548A"/>
  </w:style>
  <w:style w:type="paragraph" w:styleId="Caption">
    <w:name w:val="caption"/>
    <w:basedOn w:val="Normal"/>
    <w:next w:val="Normal"/>
    <w:uiPriority w:val="35"/>
    <w:semiHidden/>
    <w:unhideWhenUsed/>
    <w:qFormat/>
    <w:rsid w:val="0048584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Strong">
    <w:name w:val="Strong"/>
    <w:basedOn w:val="DefaultParagraphFont"/>
    <w:uiPriority w:val="22"/>
    <w:qFormat/>
    <w:rsid w:val="00485846"/>
    <w:rPr>
      <w:b/>
      <w:bCs/>
    </w:rPr>
  </w:style>
  <w:style w:type="character" w:styleId="Emphasis">
    <w:name w:val="Emphasis"/>
    <w:basedOn w:val="DefaultParagraphFont"/>
    <w:uiPriority w:val="20"/>
    <w:qFormat/>
    <w:rsid w:val="00485846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48584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485846"/>
    <w:rPr>
      <w:smallCaps/>
      <w:color w:val="404040" w:themeColor="text1" w:themeTint="BF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48584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85846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FD4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446C"/>
  </w:style>
  <w:style w:type="paragraph" w:styleId="Footer">
    <w:name w:val="footer"/>
    <w:basedOn w:val="Normal"/>
    <w:link w:val="FooterChar"/>
    <w:uiPriority w:val="99"/>
    <w:unhideWhenUsed/>
    <w:rsid w:val="00FD4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4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ritishbeautycouncil.com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ista.co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https://www.gov.uk/set-up-sole-trader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" TargetMode="External"/><Relationship Id="rId22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1A57D4E315F413299D82ED945DB0D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E57030-5F6C-42AA-915F-960DD7DC0482}"/>
      </w:docPartPr>
      <w:docPartBody>
        <w:p w:rsidR="00AD5B53" w:rsidRDefault="00A00D56" w:rsidP="00A00D56">
          <w:pPr>
            <w:pStyle w:val="31A57D4E315F413299D82ED945DB0DEC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D56"/>
    <w:rsid w:val="000E3D6E"/>
    <w:rsid w:val="002346D8"/>
    <w:rsid w:val="00312CAD"/>
    <w:rsid w:val="00455E87"/>
    <w:rsid w:val="008579B6"/>
    <w:rsid w:val="00A00D56"/>
    <w:rsid w:val="00AD5B53"/>
    <w:rsid w:val="00ED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1A57D4E315F413299D82ED945DB0DEC">
    <w:name w:val="31A57D4E315F413299D82ED945DB0DEC"/>
    <w:rsid w:val="00A00D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E15A4F4A693941A5E304EB8544B16E" ma:contentTypeVersion="9" ma:contentTypeDescription="Create a new document." ma:contentTypeScope="" ma:versionID="07d7b6c40917a9f52b6c0b8a59b5f04c">
  <xsd:schema xmlns:xsd="http://www.w3.org/2001/XMLSchema" xmlns:xs="http://www.w3.org/2001/XMLSchema" xmlns:p="http://schemas.microsoft.com/office/2006/metadata/properties" xmlns:ns3="314786ed-9e66-4238-a236-f01e2cc4b564" targetNamespace="http://schemas.microsoft.com/office/2006/metadata/properties" ma:root="true" ma:fieldsID="9759f668b1dc72fee67a2ce63521f19d" ns3:_="">
    <xsd:import namespace="314786ed-9e66-4238-a236-f01e2cc4b56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4786ed-9e66-4238-a236-f01e2cc4b56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4786ed-9e66-4238-a236-f01e2cc4b56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6105F-A6A9-4A2D-B6C2-E01E77F137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4786ed-9e66-4238-a236-f01e2cc4b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207782-46D4-4F9F-B105-439251ACFB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6B0B0F-0E36-4A1E-92C6-44377C3FAADC}">
  <ds:schemaRefs>
    <ds:schemaRef ds:uri="http://schemas.microsoft.com/office/2006/metadata/properties"/>
    <ds:schemaRef ds:uri="http://schemas.microsoft.com/office/infopath/2007/PartnerControls"/>
    <ds:schemaRef ds:uri="314786ed-9e66-4238-a236-f01e2cc4b564"/>
  </ds:schemaRefs>
</ds:datastoreItem>
</file>

<file path=customXml/itemProps4.xml><?xml version="1.0" encoding="utf-8"?>
<ds:datastoreItem xmlns:ds="http://schemas.openxmlformats.org/officeDocument/2006/customXml" ds:itemID="{55742EB0-782D-4EAD-A5F8-D753E954D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1141</Words>
  <Characters>7400</Characters>
  <Application>Microsoft Office Word</Application>
  <DocSecurity>0</DocSecurity>
  <Lines>237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Aggi Beauty Salon- Business Plan</dc:title>
  <dc:subject/>
  <dc:creator>Agnieszka Katarzyna Pacerowska (2440095)</dc:creator>
  <cp:keywords/>
  <dc:description/>
  <cp:lastModifiedBy>Agnieszka Katarzyna Pacerowska (2440095)</cp:lastModifiedBy>
  <cp:revision>52</cp:revision>
  <dcterms:created xsi:type="dcterms:W3CDTF">2026-02-18T13:32:00Z</dcterms:created>
  <dcterms:modified xsi:type="dcterms:W3CDTF">2026-02-24T19:12:00Z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0x010100B2E15A4F4A693941A5E304EB8544B16E</vt:lpwstr>
  </property>
</Properties>
</file>