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FB719F" w:rsidRDefault="000B31CA" w:rsidP="000B652D">
      <w:pPr>
        <w:rPr>
          <w:rFonts w:ascii="Arial" w:hAnsi="Arial" w:cs="Arial"/>
        </w:rPr>
      </w:pPr>
    </w:p>
    <w:p w14:paraId="28ED7B48" w14:textId="77777777" w:rsidR="000B31CA" w:rsidRPr="00FB719F" w:rsidRDefault="000B31CA" w:rsidP="000B652D">
      <w:pPr>
        <w:rPr>
          <w:rFonts w:ascii="Arial" w:hAnsi="Arial" w:cs="Arial"/>
        </w:rPr>
      </w:pPr>
    </w:p>
    <w:p w14:paraId="2D7CB220" w14:textId="77777777" w:rsidR="000B31CA" w:rsidRPr="00FB719F" w:rsidRDefault="000B31CA" w:rsidP="000B652D">
      <w:pPr>
        <w:rPr>
          <w:rFonts w:ascii="Arial" w:hAnsi="Arial" w:cs="Arial"/>
        </w:rPr>
      </w:pPr>
    </w:p>
    <w:p w14:paraId="1FF900B4" w14:textId="77777777" w:rsidR="000B31CA" w:rsidRPr="00FB719F" w:rsidRDefault="000B31CA" w:rsidP="000B652D">
      <w:pPr>
        <w:rPr>
          <w:rFonts w:ascii="Arial" w:hAnsi="Arial" w:cs="Arial"/>
        </w:rPr>
      </w:pPr>
    </w:p>
    <w:p w14:paraId="4CDCC418" w14:textId="77777777" w:rsidR="000B31CA" w:rsidRPr="00FB719F" w:rsidRDefault="000B31CA" w:rsidP="000B652D">
      <w:pPr>
        <w:rPr>
          <w:rFonts w:ascii="Arial" w:hAnsi="Arial" w:cs="Arial"/>
        </w:rPr>
      </w:pPr>
    </w:p>
    <w:p w14:paraId="740E823D" w14:textId="77777777" w:rsidR="000B31CA" w:rsidRPr="00FB719F" w:rsidRDefault="000B31CA" w:rsidP="000B652D">
      <w:pPr>
        <w:rPr>
          <w:rFonts w:ascii="Arial" w:hAnsi="Arial" w:cs="Arial"/>
        </w:rPr>
      </w:pPr>
    </w:p>
    <w:p w14:paraId="0C2FC651" w14:textId="77777777" w:rsidR="000B31CA" w:rsidRPr="00FB719F" w:rsidRDefault="000B31CA" w:rsidP="000B652D">
      <w:pPr>
        <w:rPr>
          <w:rFonts w:ascii="Arial" w:hAnsi="Arial" w:cs="Arial"/>
        </w:rPr>
      </w:pPr>
    </w:p>
    <w:p w14:paraId="4E3A3B7A" w14:textId="17D6FB33" w:rsidR="00564DED" w:rsidRPr="00FB719F" w:rsidRDefault="00C1554D" w:rsidP="000B652D">
      <w:pPr>
        <w:jc w:val="center"/>
        <w:rPr>
          <w:rFonts w:ascii="Arial" w:hAnsi="Arial" w:cs="Arial"/>
          <w:b/>
          <w:bCs/>
        </w:rPr>
      </w:pPr>
      <w:r w:rsidRPr="00FB719F">
        <w:rPr>
          <w:rFonts w:ascii="Arial" w:hAnsi="Arial" w:cs="Arial"/>
          <w:b/>
          <w:bCs/>
        </w:rPr>
        <w:t xml:space="preserve">Component 2 - </w:t>
      </w:r>
      <w:r w:rsidR="000B31CA" w:rsidRPr="00FB719F">
        <w:rPr>
          <w:rFonts w:ascii="Arial" w:hAnsi="Arial" w:cs="Arial"/>
          <w:b/>
          <w:bCs/>
        </w:rPr>
        <w:t>Research Report</w:t>
      </w:r>
    </w:p>
    <w:p w14:paraId="151504F2" w14:textId="1EFDA9BC" w:rsidR="000B31CA" w:rsidRPr="00FB719F" w:rsidRDefault="000B31CA" w:rsidP="000B652D">
      <w:pPr>
        <w:jc w:val="center"/>
        <w:rPr>
          <w:rFonts w:ascii="Arial" w:hAnsi="Arial" w:cs="Arial"/>
        </w:rPr>
      </w:pPr>
      <w:r w:rsidRPr="00FB719F">
        <w:rPr>
          <w:rFonts w:ascii="Arial" w:hAnsi="Arial" w:cs="Arial"/>
        </w:rPr>
        <w:t>Student Name:</w:t>
      </w:r>
      <w:r w:rsidR="00A47113">
        <w:rPr>
          <w:rFonts w:ascii="Arial" w:hAnsi="Arial" w:cs="Arial"/>
        </w:rPr>
        <w:t xml:space="preserve"> Chirnoaga Florin</w:t>
      </w:r>
    </w:p>
    <w:p w14:paraId="0F8646DB" w14:textId="5136B043" w:rsidR="000B31CA" w:rsidRPr="00FB719F" w:rsidRDefault="000B31CA" w:rsidP="000B652D">
      <w:pPr>
        <w:jc w:val="center"/>
        <w:rPr>
          <w:rFonts w:ascii="Arial" w:hAnsi="Arial" w:cs="Arial"/>
        </w:rPr>
      </w:pPr>
      <w:r w:rsidRPr="00FB719F">
        <w:rPr>
          <w:rFonts w:ascii="Arial" w:hAnsi="Arial" w:cs="Arial"/>
        </w:rPr>
        <w:t>Student Number:</w:t>
      </w:r>
      <w:r w:rsidR="00A47113">
        <w:rPr>
          <w:rFonts w:ascii="Arial" w:hAnsi="Arial" w:cs="Arial"/>
        </w:rPr>
        <w:t>2129812</w:t>
      </w:r>
    </w:p>
    <w:p w14:paraId="6BAB90F0" w14:textId="29616A07" w:rsidR="000B31CA" w:rsidRPr="00FB719F" w:rsidRDefault="000B31CA" w:rsidP="000B652D">
      <w:pPr>
        <w:jc w:val="center"/>
        <w:rPr>
          <w:rFonts w:ascii="Arial" w:hAnsi="Arial" w:cs="Arial"/>
        </w:rPr>
      </w:pPr>
      <w:r w:rsidRPr="00FB719F">
        <w:rPr>
          <w:rFonts w:ascii="Arial" w:hAnsi="Arial" w:cs="Arial"/>
        </w:rPr>
        <w:t xml:space="preserve">Lecturer Name: </w:t>
      </w:r>
      <w:r w:rsidR="00A47113">
        <w:rPr>
          <w:rFonts w:ascii="Arial" w:hAnsi="Arial" w:cs="Arial"/>
        </w:rPr>
        <w:t>Abdi Rahman</w:t>
      </w:r>
    </w:p>
    <w:p w14:paraId="29151C78" w14:textId="1FD7BADD" w:rsidR="000B31CA" w:rsidRPr="00FB719F" w:rsidRDefault="000B31CA" w:rsidP="000B652D">
      <w:pPr>
        <w:jc w:val="center"/>
        <w:rPr>
          <w:rFonts w:ascii="Arial" w:hAnsi="Arial" w:cs="Arial"/>
          <w:b/>
          <w:bCs/>
        </w:rPr>
      </w:pPr>
      <w:r w:rsidRPr="00FB719F">
        <w:rPr>
          <w:rFonts w:ascii="Arial" w:hAnsi="Arial" w:cs="Arial"/>
          <w:b/>
          <w:bCs/>
        </w:rPr>
        <w:t>BMSW4003_BIRM</w:t>
      </w:r>
    </w:p>
    <w:p w14:paraId="2E8EAAA3" w14:textId="430100CE" w:rsidR="000B31CA" w:rsidRDefault="000B31CA" w:rsidP="000B652D">
      <w:pPr>
        <w:jc w:val="center"/>
        <w:rPr>
          <w:rFonts w:ascii="Arial" w:hAnsi="Arial" w:cs="Arial"/>
          <w:b/>
          <w:bCs/>
        </w:rPr>
      </w:pPr>
      <w:r w:rsidRPr="00FB719F">
        <w:rPr>
          <w:rFonts w:ascii="Arial" w:hAnsi="Arial" w:cs="Arial"/>
          <w:b/>
          <w:bCs/>
        </w:rPr>
        <w:t>Digital Skills and Research Methods.</w:t>
      </w:r>
    </w:p>
    <w:p w14:paraId="1888AC9D" w14:textId="45D5F959" w:rsidR="00B831DE" w:rsidRPr="00FB719F" w:rsidRDefault="00B831DE" w:rsidP="000B652D">
      <w:pPr>
        <w:jc w:val="center"/>
        <w:rPr>
          <w:rFonts w:ascii="Arial" w:hAnsi="Arial" w:cs="Arial"/>
          <w:b/>
          <w:bCs/>
        </w:rPr>
      </w:pPr>
      <w:bookmarkStart w:id="0" w:name="_Hlk117769503"/>
      <w:r>
        <w:rPr>
          <w:rFonts w:ascii="Arial" w:hAnsi="Arial" w:cs="Arial"/>
          <w:b/>
          <w:bCs/>
        </w:rPr>
        <w:t>Impact of technological competencies in the contemporary businesses</w:t>
      </w:r>
    </w:p>
    <w:bookmarkEnd w:id="0"/>
    <w:p w14:paraId="325A42CC" w14:textId="7210C87B" w:rsidR="000B31CA" w:rsidRPr="00FB719F" w:rsidRDefault="000B31CA" w:rsidP="000B652D">
      <w:pPr>
        <w:rPr>
          <w:rFonts w:ascii="Arial" w:hAnsi="Arial" w:cs="Arial"/>
        </w:rPr>
      </w:pPr>
    </w:p>
    <w:p w14:paraId="68C1C117" w14:textId="2D6F831C" w:rsidR="000B31CA" w:rsidRPr="00FB719F" w:rsidRDefault="000B31CA" w:rsidP="000B652D">
      <w:pPr>
        <w:rPr>
          <w:rFonts w:ascii="Arial" w:hAnsi="Arial" w:cs="Arial"/>
        </w:rPr>
      </w:pPr>
    </w:p>
    <w:p w14:paraId="2A0589C3" w14:textId="3182C759" w:rsidR="00C1554D" w:rsidRPr="00FB719F" w:rsidRDefault="00C1554D" w:rsidP="000B652D">
      <w:pPr>
        <w:rPr>
          <w:rFonts w:ascii="Arial" w:hAnsi="Arial" w:cs="Arial"/>
        </w:rPr>
      </w:pPr>
    </w:p>
    <w:p w14:paraId="01265C14" w14:textId="37A72E54" w:rsidR="00C1554D" w:rsidRPr="00FB719F" w:rsidRDefault="00C1554D" w:rsidP="000B652D">
      <w:pPr>
        <w:rPr>
          <w:rFonts w:ascii="Arial" w:hAnsi="Arial" w:cs="Arial"/>
        </w:rPr>
      </w:pPr>
    </w:p>
    <w:p w14:paraId="3E39164E" w14:textId="77777777" w:rsidR="000422DD" w:rsidRDefault="000422DD">
      <w:pPr>
        <w:pStyle w:val="TOCHeading"/>
      </w:pPr>
    </w:p>
    <w:sdt>
      <w:sdtPr>
        <w:rPr>
          <w:rFonts w:ascii="Times New Roman" w:eastAsiaTheme="minorHAnsi" w:hAnsi="Times New Roman" w:cstheme="minorBidi"/>
          <w:b w:val="0"/>
          <w:sz w:val="24"/>
          <w:szCs w:val="22"/>
          <w:lang w:val="en-GB"/>
        </w:rPr>
        <w:id w:val="-679747108"/>
        <w:docPartObj>
          <w:docPartGallery w:val="Table of Contents"/>
          <w:docPartUnique/>
        </w:docPartObj>
      </w:sdtPr>
      <w:sdtEndPr>
        <w:rPr>
          <w:bCs/>
          <w:noProof/>
        </w:rPr>
      </w:sdtEndPr>
      <w:sdtContent>
        <w:p w14:paraId="47A6CEDB" w14:textId="62C64D31" w:rsidR="00490462" w:rsidRDefault="00490462">
          <w:pPr>
            <w:pStyle w:val="TOCHeading"/>
          </w:pPr>
          <w:r>
            <w:t>Table of Contents</w:t>
          </w:r>
        </w:p>
        <w:p w14:paraId="68FA76C7" w14:textId="50234747" w:rsidR="00490462" w:rsidRDefault="00490462">
          <w:pPr>
            <w:pStyle w:val="TOC1"/>
            <w:rPr>
              <w:rFonts w:asciiTheme="minorHAnsi" w:eastAsiaTheme="minorEastAsia" w:hAnsiTheme="minorHAnsi" w:cstheme="minorBidi"/>
              <w:b w:val="0"/>
              <w:bCs w:val="0"/>
              <w:sz w:val="22"/>
              <w:lang w:val="en-US"/>
            </w:rPr>
          </w:pPr>
          <w:r>
            <w:fldChar w:fldCharType="begin"/>
          </w:r>
          <w:r>
            <w:instrText xml:space="preserve"> TOC \o "1-3" \h \z \u </w:instrText>
          </w:r>
          <w:r>
            <w:fldChar w:fldCharType="separate"/>
          </w:r>
          <w:hyperlink w:anchor="_Toc117839798" w:history="1">
            <w:r w:rsidRPr="001B3FCA">
              <w:rPr>
                <w:rStyle w:val="Hyperlink"/>
              </w:rPr>
              <w:t>1.</w:t>
            </w:r>
            <w:r>
              <w:rPr>
                <w:rFonts w:asciiTheme="minorHAnsi" w:eastAsiaTheme="minorEastAsia" w:hAnsiTheme="minorHAnsi" w:cstheme="minorBidi"/>
                <w:b w:val="0"/>
                <w:bCs w:val="0"/>
                <w:sz w:val="22"/>
                <w:lang w:val="en-US"/>
              </w:rPr>
              <w:tab/>
            </w:r>
            <w:r w:rsidRPr="001B3FCA">
              <w:rPr>
                <w:rStyle w:val="Hyperlink"/>
              </w:rPr>
              <w:t>Introduction</w:t>
            </w:r>
            <w:r>
              <w:rPr>
                <w:webHidden/>
              </w:rPr>
              <w:tab/>
            </w:r>
            <w:r>
              <w:rPr>
                <w:webHidden/>
              </w:rPr>
              <w:fldChar w:fldCharType="begin"/>
            </w:r>
            <w:r>
              <w:rPr>
                <w:webHidden/>
              </w:rPr>
              <w:instrText xml:space="preserve"> PAGEREF _Toc117839798 \h </w:instrText>
            </w:r>
            <w:r>
              <w:rPr>
                <w:webHidden/>
              </w:rPr>
            </w:r>
            <w:r>
              <w:rPr>
                <w:webHidden/>
              </w:rPr>
              <w:fldChar w:fldCharType="separate"/>
            </w:r>
            <w:r>
              <w:rPr>
                <w:webHidden/>
              </w:rPr>
              <w:t>1</w:t>
            </w:r>
            <w:r>
              <w:rPr>
                <w:webHidden/>
              </w:rPr>
              <w:fldChar w:fldCharType="end"/>
            </w:r>
          </w:hyperlink>
        </w:p>
        <w:p w14:paraId="6BABA6E7" w14:textId="12F74398" w:rsidR="00490462" w:rsidRDefault="00000000">
          <w:pPr>
            <w:pStyle w:val="TOC1"/>
            <w:rPr>
              <w:rFonts w:asciiTheme="minorHAnsi" w:eastAsiaTheme="minorEastAsia" w:hAnsiTheme="minorHAnsi" w:cstheme="minorBidi"/>
              <w:b w:val="0"/>
              <w:bCs w:val="0"/>
              <w:sz w:val="22"/>
              <w:lang w:val="en-US"/>
            </w:rPr>
          </w:pPr>
          <w:hyperlink w:anchor="_Toc117839799" w:history="1">
            <w:r w:rsidR="00490462" w:rsidRPr="001B3FCA">
              <w:rPr>
                <w:rStyle w:val="Hyperlink"/>
              </w:rPr>
              <w:t>2. Research design</w:t>
            </w:r>
            <w:r w:rsidR="00490462">
              <w:rPr>
                <w:webHidden/>
              </w:rPr>
              <w:tab/>
            </w:r>
            <w:r w:rsidR="00490462">
              <w:rPr>
                <w:webHidden/>
              </w:rPr>
              <w:fldChar w:fldCharType="begin"/>
            </w:r>
            <w:r w:rsidR="00490462">
              <w:rPr>
                <w:webHidden/>
              </w:rPr>
              <w:instrText xml:space="preserve"> PAGEREF _Toc117839799 \h </w:instrText>
            </w:r>
            <w:r w:rsidR="00490462">
              <w:rPr>
                <w:webHidden/>
              </w:rPr>
            </w:r>
            <w:r w:rsidR="00490462">
              <w:rPr>
                <w:webHidden/>
              </w:rPr>
              <w:fldChar w:fldCharType="separate"/>
            </w:r>
            <w:r w:rsidR="00490462">
              <w:rPr>
                <w:webHidden/>
              </w:rPr>
              <w:t>2</w:t>
            </w:r>
            <w:r w:rsidR="00490462">
              <w:rPr>
                <w:webHidden/>
              </w:rPr>
              <w:fldChar w:fldCharType="end"/>
            </w:r>
          </w:hyperlink>
        </w:p>
        <w:p w14:paraId="332EDA5D" w14:textId="1D348C48" w:rsidR="00490462" w:rsidRDefault="00000000">
          <w:pPr>
            <w:pStyle w:val="TOC2"/>
            <w:tabs>
              <w:tab w:val="right" w:leader="dot" w:pos="9016"/>
            </w:tabs>
            <w:rPr>
              <w:rFonts w:asciiTheme="minorHAnsi" w:eastAsiaTheme="minorEastAsia" w:hAnsiTheme="minorHAnsi"/>
              <w:noProof/>
              <w:sz w:val="22"/>
              <w:lang w:val="en-US"/>
            </w:rPr>
          </w:pPr>
          <w:hyperlink w:anchor="_Toc117839800" w:history="1">
            <w:r w:rsidR="00490462" w:rsidRPr="001B3FCA">
              <w:rPr>
                <w:rStyle w:val="Hyperlink"/>
                <w:noProof/>
              </w:rPr>
              <w:t>2.1 Research Question</w:t>
            </w:r>
            <w:r w:rsidR="00490462">
              <w:rPr>
                <w:noProof/>
                <w:webHidden/>
              </w:rPr>
              <w:tab/>
            </w:r>
            <w:r w:rsidR="00490462">
              <w:rPr>
                <w:noProof/>
                <w:webHidden/>
              </w:rPr>
              <w:fldChar w:fldCharType="begin"/>
            </w:r>
            <w:r w:rsidR="00490462">
              <w:rPr>
                <w:noProof/>
                <w:webHidden/>
              </w:rPr>
              <w:instrText xml:space="preserve"> PAGEREF _Toc117839800 \h </w:instrText>
            </w:r>
            <w:r w:rsidR="00490462">
              <w:rPr>
                <w:noProof/>
                <w:webHidden/>
              </w:rPr>
            </w:r>
            <w:r w:rsidR="00490462">
              <w:rPr>
                <w:noProof/>
                <w:webHidden/>
              </w:rPr>
              <w:fldChar w:fldCharType="separate"/>
            </w:r>
            <w:r w:rsidR="00490462">
              <w:rPr>
                <w:noProof/>
                <w:webHidden/>
              </w:rPr>
              <w:t>2</w:t>
            </w:r>
            <w:r w:rsidR="00490462">
              <w:rPr>
                <w:noProof/>
                <w:webHidden/>
              </w:rPr>
              <w:fldChar w:fldCharType="end"/>
            </w:r>
          </w:hyperlink>
        </w:p>
        <w:p w14:paraId="277BF1BC" w14:textId="0FF1D752" w:rsidR="00490462" w:rsidRDefault="00000000">
          <w:pPr>
            <w:pStyle w:val="TOC2"/>
            <w:tabs>
              <w:tab w:val="right" w:leader="dot" w:pos="9016"/>
            </w:tabs>
            <w:rPr>
              <w:rFonts w:asciiTheme="minorHAnsi" w:eastAsiaTheme="minorEastAsia" w:hAnsiTheme="minorHAnsi"/>
              <w:noProof/>
              <w:sz w:val="22"/>
              <w:lang w:val="en-US"/>
            </w:rPr>
          </w:pPr>
          <w:hyperlink w:anchor="_Toc117839801" w:history="1">
            <w:r w:rsidR="00490462" w:rsidRPr="001B3FCA">
              <w:rPr>
                <w:rStyle w:val="Hyperlink"/>
                <w:noProof/>
              </w:rPr>
              <w:t>2.2 Method</w:t>
            </w:r>
            <w:r w:rsidR="00490462">
              <w:rPr>
                <w:noProof/>
                <w:webHidden/>
              </w:rPr>
              <w:tab/>
            </w:r>
            <w:r w:rsidR="00490462">
              <w:rPr>
                <w:noProof/>
                <w:webHidden/>
              </w:rPr>
              <w:fldChar w:fldCharType="begin"/>
            </w:r>
            <w:r w:rsidR="00490462">
              <w:rPr>
                <w:noProof/>
                <w:webHidden/>
              </w:rPr>
              <w:instrText xml:space="preserve"> PAGEREF _Toc117839801 \h </w:instrText>
            </w:r>
            <w:r w:rsidR="00490462">
              <w:rPr>
                <w:noProof/>
                <w:webHidden/>
              </w:rPr>
            </w:r>
            <w:r w:rsidR="00490462">
              <w:rPr>
                <w:noProof/>
                <w:webHidden/>
              </w:rPr>
              <w:fldChar w:fldCharType="separate"/>
            </w:r>
            <w:r w:rsidR="00490462">
              <w:rPr>
                <w:noProof/>
                <w:webHidden/>
              </w:rPr>
              <w:t>2</w:t>
            </w:r>
            <w:r w:rsidR="00490462">
              <w:rPr>
                <w:noProof/>
                <w:webHidden/>
              </w:rPr>
              <w:fldChar w:fldCharType="end"/>
            </w:r>
          </w:hyperlink>
        </w:p>
        <w:p w14:paraId="58F58BDE" w14:textId="34304520" w:rsidR="00490462" w:rsidRDefault="00000000">
          <w:pPr>
            <w:pStyle w:val="TOC2"/>
            <w:tabs>
              <w:tab w:val="right" w:leader="dot" w:pos="9016"/>
            </w:tabs>
            <w:rPr>
              <w:rFonts w:asciiTheme="minorHAnsi" w:eastAsiaTheme="minorEastAsia" w:hAnsiTheme="minorHAnsi"/>
              <w:noProof/>
              <w:sz w:val="22"/>
              <w:lang w:val="en-US"/>
            </w:rPr>
          </w:pPr>
          <w:hyperlink w:anchor="_Toc117839802" w:history="1">
            <w:r w:rsidR="00490462" w:rsidRPr="001B3FCA">
              <w:rPr>
                <w:rStyle w:val="Hyperlink"/>
                <w:noProof/>
              </w:rPr>
              <w:t>2.3 Ethical Considerations</w:t>
            </w:r>
            <w:r w:rsidR="00490462">
              <w:rPr>
                <w:noProof/>
                <w:webHidden/>
              </w:rPr>
              <w:tab/>
            </w:r>
            <w:r w:rsidR="00490462">
              <w:rPr>
                <w:noProof/>
                <w:webHidden/>
              </w:rPr>
              <w:fldChar w:fldCharType="begin"/>
            </w:r>
            <w:r w:rsidR="00490462">
              <w:rPr>
                <w:noProof/>
                <w:webHidden/>
              </w:rPr>
              <w:instrText xml:space="preserve"> PAGEREF _Toc117839802 \h </w:instrText>
            </w:r>
            <w:r w:rsidR="00490462">
              <w:rPr>
                <w:noProof/>
                <w:webHidden/>
              </w:rPr>
            </w:r>
            <w:r w:rsidR="00490462">
              <w:rPr>
                <w:noProof/>
                <w:webHidden/>
              </w:rPr>
              <w:fldChar w:fldCharType="separate"/>
            </w:r>
            <w:r w:rsidR="00490462">
              <w:rPr>
                <w:noProof/>
                <w:webHidden/>
              </w:rPr>
              <w:t>3</w:t>
            </w:r>
            <w:r w:rsidR="00490462">
              <w:rPr>
                <w:noProof/>
                <w:webHidden/>
              </w:rPr>
              <w:fldChar w:fldCharType="end"/>
            </w:r>
          </w:hyperlink>
        </w:p>
        <w:p w14:paraId="5F03A3EE" w14:textId="666483FB" w:rsidR="00490462" w:rsidRDefault="00000000">
          <w:pPr>
            <w:pStyle w:val="TOC1"/>
            <w:rPr>
              <w:rFonts w:asciiTheme="minorHAnsi" w:eastAsiaTheme="minorEastAsia" w:hAnsiTheme="minorHAnsi" w:cstheme="minorBidi"/>
              <w:b w:val="0"/>
              <w:bCs w:val="0"/>
              <w:sz w:val="22"/>
              <w:lang w:val="en-US"/>
            </w:rPr>
          </w:pPr>
          <w:hyperlink w:anchor="_Toc117839803" w:history="1">
            <w:r w:rsidR="00490462" w:rsidRPr="001B3FCA">
              <w:rPr>
                <w:rStyle w:val="Hyperlink"/>
              </w:rPr>
              <w:t>3. Results</w:t>
            </w:r>
            <w:r w:rsidR="00490462">
              <w:rPr>
                <w:webHidden/>
              </w:rPr>
              <w:tab/>
            </w:r>
            <w:r w:rsidR="00490462">
              <w:rPr>
                <w:webHidden/>
              </w:rPr>
              <w:fldChar w:fldCharType="begin"/>
            </w:r>
            <w:r w:rsidR="00490462">
              <w:rPr>
                <w:webHidden/>
              </w:rPr>
              <w:instrText xml:space="preserve"> PAGEREF _Toc117839803 \h </w:instrText>
            </w:r>
            <w:r w:rsidR="00490462">
              <w:rPr>
                <w:webHidden/>
              </w:rPr>
            </w:r>
            <w:r w:rsidR="00490462">
              <w:rPr>
                <w:webHidden/>
              </w:rPr>
              <w:fldChar w:fldCharType="separate"/>
            </w:r>
            <w:r w:rsidR="00490462">
              <w:rPr>
                <w:webHidden/>
              </w:rPr>
              <w:t>4</w:t>
            </w:r>
            <w:r w:rsidR="00490462">
              <w:rPr>
                <w:webHidden/>
              </w:rPr>
              <w:fldChar w:fldCharType="end"/>
            </w:r>
          </w:hyperlink>
        </w:p>
        <w:p w14:paraId="29B4CAF6" w14:textId="3FB02898" w:rsidR="00490462" w:rsidRDefault="00000000">
          <w:pPr>
            <w:pStyle w:val="TOC1"/>
            <w:rPr>
              <w:rFonts w:asciiTheme="minorHAnsi" w:eastAsiaTheme="minorEastAsia" w:hAnsiTheme="minorHAnsi" w:cstheme="minorBidi"/>
              <w:b w:val="0"/>
              <w:bCs w:val="0"/>
              <w:sz w:val="22"/>
              <w:lang w:val="en-US"/>
            </w:rPr>
          </w:pPr>
          <w:hyperlink w:anchor="_Toc117839804" w:history="1">
            <w:r w:rsidR="00490462" w:rsidRPr="001B3FCA">
              <w:rPr>
                <w:rStyle w:val="Hyperlink"/>
              </w:rPr>
              <w:t>4. Discussion</w:t>
            </w:r>
            <w:r w:rsidR="00490462">
              <w:rPr>
                <w:webHidden/>
              </w:rPr>
              <w:tab/>
            </w:r>
            <w:r w:rsidR="00490462">
              <w:rPr>
                <w:webHidden/>
              </w:rPr>
              <w:fldChar w:fldCharType="begin"/>
            </w:r>
            <w:r w:rsidR="00490462">
              <w:rPr>
                <w:webHidden/>
              </w:rPr>
              <w:instrText xml:space="preserve"> PAGEREF _Toc117839804 \h </w:instrText>
            </w:r>
            <w:r w:rsidR="00490462">
              <w:rPr>
                <w:webHidden/>
              </w:rPr>
            </w:r>
            <w:r w:rsidR="00490462">
              <w:rPr>
                <w:webHidden/>
              </w:rPr>
              <w:fldChar w:fldCharType="separate"/>
            </w:r>
            <w:r w:rsidR="00490462">
              <w:rPr>
                <w:webHidden/>
              </w:rPr>
              <w:t>7</w:t>
            </w:r>
            <w:r w:rsidR="00490462">
              <w:rPr>
                <w:webHidden/>
              </w:rPr>
              <w:fldChar w:fldCharType="end"/>
            </w:r>
          </w:hyperlink>
        </w:p>
        <w:p w14:paraId="17DB0F9E" w14:textId="49703271" w:rsidR="00490462" w:rsidRDefault="00000000">
          <w:pPr>
            <w:pStyle w:val="TOC1"/>
            <w:rPr>
              <w:rFonts w:asciiTheme="minorHAnsi" w:eastAsiaTheme="minorEastAsia" w:hAnsiTheme="minorHAnsi" w:cstheme="minorBidi"/>
              <w:b w:val="0"/>
              <w:bCs w:val="0"/>
              <w:sz w:val="22"/>
              <w:lang w:val="en-US"/>
            </w:rPr>
          </w:pPr>
          <w:hyperlink w:anchor="_Toc117839805" w:history="1">
            <w:r w:rsidR="00490462" w:rsidRPr="001B3FCA">
              <w:rPr>
                <w:rStyle w:val="Hyperlink"/>
              </w:rPr>
              <w:t>5. Conclusion</w:t>
            </w:r>
            <w:r w:rsidR="00490462">
              <w:rPr>
                <w:webHidden/>
              </w:rPr>
              <w:tab/>
            </w:r>
            <w:r w:rsidR="00490462">
              <w:rPr>
                <w:webHidden/>
              </w:rPr>
              <w:fldChar w:fldCharType="begin"/>
            </w:r>
            <w:r w:rsidR="00490462">
              <w:rPr>
                <w:webHidden/>
              </w:rPr>
              <w:instrText xml:space="preserve"> PAGEREF _Toc117839805 \h </w:instrText>
            </w:r>
            <w:r w:rsidR="00490462">
              <w:rPr>
                <w:webHidden/>
              </w:rPr>
            </w:r>
            <w:r w:rsidR="00490462">
              <w:rPr>
                <w:webHidden/>
              </w:rPr>
              <w:fldChar w:fldCharType="separate"/>
            </w:r>
            <w:r w:rsidR="00490462">
              <w:rPr>
                <w:webHidden/>
              </w:rPr>
              <w:t>9</w:t>
            </w:r>
            <w:r w:rsidR="00490462">
              <w:rPr>
                <w:webHidden/>
              </w:rPr>
              <w:fldChar w:fldCharType="end"/>
            </w:r>
          </w:hyperlink>
        </w:p>
        <w:p w14:paraId="49F2E87B" w14:textId="09983EDD" w:rsidR="00490462" w:rsidRDefault="00000000">
          <w:pPr>
            <w:pStyle w:val="TOC1"/>
            <w:rPr>
              <w:rFonts w:asciiTheme="minorHAnsi" w:eastAsiaTheme="minorEastAsia" w:hAnsiTheme="minorHAnsi" w:cstheme="minorBidi"/>
              <w:b w:val="0"/>
              <w:bCs w:val="0"/>
              <w:sz w:val="22"/>
              <w:lang w:val="en-US"/>
            </w:rPr>
          </w:pPr>
          <w:hyperlink w:anchor="_Toc117839806" w:history="1">
            <w:r w:rsidR="00490462" w:rsidRPr="001B3FCA">
              <w:rPr>
                <w:rStyle w:val="Hyperlink"/>
              </w:rPr>
              <w:t>6. Reference</w:t>
            </w:r>
            <w:r w:rsidR="00490462">
              <w:rPr>
                <w:webHidden/>
              </w:rPr>
              <w:tab/>
            </w:r>
            <w:r w:rsidR="00490462">
              <w:rPr>
                <w:webHidden/>
              </w:rPr>
              <w:fldChar w:fldCharType="begin"/>
            </w:r>
            <w:r w:rsidR="00490462">
              <w:rPr>
                <w:webHidden/>
              </w:rPr>
              <w:instrText xml:space="preserve"> PAGEREF _Toc117839806 \h </w:instrText>
            </w:r>
            <w:r w:rsidR="00490462">
              <w:rPr>
                <w:webHidden/>
              </w:rPr>
            </w:r>
            <w:r w:rsidR="00490462">
              <w:rPr>
                <w:webHidden/>
              </w:rPr>
              <w:fldChar w:fldCharType="separate"/>
            </w:r>
            <w:r w:rsidR="00490462">
              <w:rPr>
                <w:webHidden/>
              </w:rPr>
              <w:t>10</w:t>
            </w:r>
            <w:r w:rsidR="00490462">
              <w:rPr>
                <w:webHidden/>
              </w:rPr>
              <w:fldChar w:fldCharType="end"/>
            </w:r>
          </w:hyperlink>
        </w:p>
        <w:p w14:paraId="06CD867C" w14:textId="03807A2A" w:rsidR="00490462" w:rsidRDefault="00000000">
          <w:pPr>
            <w:pStyle w:val="TOC1"/>
            <w:rPr>
              <w:rFonts w:asciiTheme="minorHAnsi" w:eastAsiaTheme="minorEastAsia" w:hAnsiTheme="minorHAnsi" w:cstheme="minorBidi"/>
              <w:b w:val="0"/>
              <w:bCs w:val="0"/>
              <w:sz w:val="22"/>
              <w:lang w:val="en-US"/>
            </w:rPr>
          </w:pPr>
          <w:hyperlink w:anchor="_Toc117839807" w:history="1">
            <w:r w:rsidR="00490462" w:rsidRPr="001B3FCA">
              <w:rPr>
                <w:rStyle w:val="Hyperlink"/>
              </w:rPr>
              <w:t>7. Appendix</w:t>
            </w:r>
            <w:r w:rsidR="00490462">
              <w:rPr>
                <w:webHidden/>
              </w:rPr>
              <w:tab/>
            </w:r>
            <w:r w:rsidR="00490462">
              <w:rPr>
                <w:webHidden/>
              </w:rPr>
              <w:fldChar w:fldCharType="begin"/>
            </w:r>
            <w:r w:rsidR="00490462">
              <w:rPr>
                <w:webHidden/>
              </w:rPr>
              <w:instrText xml:space="preserve"> PAGEREF _Toc117839807 \h </w:instrText>
            </w:r>
            <w:r w:rsidR="00490462">
              <w:rPr>
                <w:webHidden/>
              </w:rPr>
            </w:r>
            <w:r w:rsidR="00490462">
              <w:rPr>
                <w:webHidden/>
              </w:rPr>
              <w:fldChar w:fldCharType="separate"/>
            </w:r>
            <w:r w:rsidR="00490462">
              <w:rPr>
                <w:webHidden/>
              </w:rPr>
              <w:t>12</w:t>
            </w:r>
            <w:r w:rsidR="00490462">
              <w:rPr>
                <w:webHidden/>
              </w:rPr>
              <w:fldChar w:fldCharType="end"/>
            </w:r>
          </w:hyperlink>
        </w:p>
        <w:p w14:paraId="655A8751" w14:textId="72DB512E" w:rsidR="00490462" w:rsidRDefault="00490462">
          <w:r>
            <w:rPr>
              <w:b/>
              <w:bCs/>
              <w:noProof/>
            </w:rPr>
            <w:fldChar w:fldCharType="end"/>
          </w:r>
        </w:p>
      </w:sdtContent>
    </w:sdt>
    <w:p w14:paraId="726732D8" w14:textId="7E16D356" w:rsidR="00490462" w:rsidRDefault="00490462">
      <w:pPr>
        <w:pStyle w:val="TableofFigures"/>
        <w:tabs>
          <w:tab w:val="right" w:leader="dot" w:pos="9016"/>
        </w:tabs>
        <w:rPr>
          <w:noProof/>
        </w:rPr>
      </w:pPr>
      <w:r>
        <w:rPr>
          <w:rFonts w:ascii="Arial" w:hAnsi="Arial" w:cs="Arial"/>
        </w:rPr>
        <w:fldChar w:fldCharType="begin"/>
      </w:r>
      <w:r>
        <w:rPr>
          <w:rFonts w:ascii="Arial" w:hAnsi="Arial" w:cs="Arial"/>
        </w:rPr>
        <w:instrText xml:space="preserve"> TOC \h \z \c "Figure" </w:instrText>
      </w:r>
      <w:r>
        <w:rPr>
          <w:rFonts w:ascii="Arial" w:hAnsi="Arial" w:cs="Arial"/>
        </w:rPr>
        <w:fldChar w:fldCharType="separate"/>
      </w:r>
      <w:hyperlink w:anchor="_Toc117839808" w:history="1">
        <w:r w:rsidRPr="00D81E0B">
          <w:rPr>
            <w:rStyle w:val="Hyperlink"/>
            <w:noProof/>
          </w:rPr>
          <w:t xml:space="preserve">Figure 1: </w:t>
        </w:r>
        <w:r w:rsidRPr="00D81E0B">
          <w:rPr>
            <w:rStyle w:val="Hyperlink"/>
            <w:noProof/>
            <w:lang w:val="en-US"/>
          </w:rPr>
          <w:t>The utilization of contemporary technology boost up the workplace efficiency</w:t>
        </w:r>
        <w:r>
          <w:rPr>
            <w:noProof/>
            <w:webHidden/>
          </w:rPr>
          <w:tab/>
        </w:r>
        <w:r>
          <w:rPr>
            <w:noProof/>
            <w:webHidden/>
          </w:rPr>
          <w:fldChar w:fldCharType="begin"/>
        </w:r>
        <w:r>
          <w:rPr>
            <w:noProof/>
            <w:webHidden/>
          </w:rPr>
          <w:instrText xml:space="preserve"> PAGEREF _Toc117839808 \h </w:instrText>
        </w:r>
        <w:r>
          <w:rPr>
            <w:noProof/>
            <w:webHidden/>
          </w:rPr>
        </w:r>
        <w:r>
          <w:rPr>
            <w:noProof/>
            <w:webHidden/>
          </w:rPr>
          <w:fldChar w:fldCharType="separate"/>
        </w:r>
        <w:r>
          <w:rPr>
            <w:noProof/>
            <w:webHidden/>
          </w:rPr>
          <w:t>4</w:t>
        </w:r>
        <w:r>
          <w:rPr>
            <w:noProof/>
            <w:webHidden/>
          </w:rPr>
          <w:fldChar w:fldCharType="end"/>
        </w:r>
      </w:hyperlink>
    </w:p>
    <w:p w14:paraId="7C168BE4" w14:textId="087996DC" w:rsidR="00490462" w:rsidRDefault="00000000">
      <w:pPr>
        <w:pStyle w:val="TableofFigures"/>
        <w:tabs>
          <w:tab w:val="right" w:leader="dot" w:pos="9016"/>
        </w:tabs>
        <w:rPr>
          <w:noProof/>
        </w:rPr>
      </w:pPr>
      <w:hyperlink w:anchor="_Toc117839809" w:history="1">
        <w:r w:rsidR="00490462" w:rsidRPr="00D81E0B">
          <w:rPr>
            <w:rStyle w:val="Hyperlink"/>
            <w:noProof/>
          </w:rPr>
          <w:t>Figure 2: The utilization of contemporary technology improves the employability</w:t>
        </w:r>
        <w:r w:rsidR="00490462">
          <w:rPr>
            <w:noProof/>
            <w:webHidden/>
          </w:rPr>
          <w:tab/>
        </w:r>
        <w:r w:rsidR="00490462">
          <w:rPr>
            <w:noProof/>
            <w:webHidden/>
          </w:rPr>
          <w:fldChar w:fldCharType="begin"/>
        </w:r>
        <w:r w:rsidR="00490462">
          <w:rPr>
            <w:noProof/>
            <w:webHidden/>
          </w:rPr>
          <w:instrText xml:space="preserve"> PAGEREF _Toc117839809 \h </w:instrText>
        </w:r>
        <w:r w:rsidR="00490462">
          <w:rPr>
            <w:noProof/>
            <w:webHidden/>
          </w:rPr>
        </w:r>
        <w:r w:rsidR="00490462">
          <w:rPr>
            <w:noProof/>
            <w:webHidden/>
          </w:rPr>
          <w:fldChar w:fldCharType="separate"/>
        </w:r>
        <w:r w:rsidR="00490462">
          <w:rPr>
            <w:noProof/>
            <w:webHidden/>
          </w:rPr>
          <w:t>5</w:t>
        </w:r>
        <w:r w:rsidR="00490462">
          <w:rPr>
            <w:noProof/>
            <w:webHidden/>
          </w:rPr>
          <w:fldChar w:fldCharType="end"/>
        </w:r>
      </w:hyperlink>
    </w:p>
    <w:p w14:paraId="08019AC0" w14:textId="59BA21B9" w:rsidR="00490462" w:rsidRDefault="00000000">
      <w:pPr>
        <w:pStyle w:val="TableofFigures"/>
        <w:tabs>
          <w:tab w:val="right" w:leader="dot" w:pos="9016"/>
        </w:tabs>
        <w:rPr>
          <w:noProof/>
        </w:rPr>
      </w:pPr>
      <w:hyperlink w:anchor="_Toc117839810" w:history="1">
        <w:r w:rsidR="00490462" w:rsidRPr="00D81E0B">
          <w:rPr>
            <w:rStyle w:val="Hyperlink"/>
            <w:noProof/>
          </w:rPr>
          <w:t>Figure 3: Information can be better sourced and utilized with updated technology and skills</w:t>
        </w:r>
        <w:r w:rsidR="00490462">
          <w:rPr>
            <w:noProof/>
            <w:webHidden/>
          </w:rPr>
          <w:tab/>
        </w:r>
        <w:r w:rsidR="00490462">
          <w:rPr>
            <w:noProof/>
            <w:webHidden/>
          </w:rPr>
          <w:fldChar w:fldCharType="begin"/>
        </w:r>
        <w:r w:rsidR="00490462">
          <w:rPr>
            <w:noProof/>
            <w:webHidden/>
          </w:rPr>
          <w:instrText xml:space="preserve"> PAGEREF _Toc117839810 \h </w:instrText>
        </w:r>
        <w:r w:rsidR="00490462">
          <w:rPr>
            <w:noProof/>
            <w:webHidden/>
          </w:rPr>
        </w:r>
        <w:r w:rsidR="00490462">
          <w:rPr>
            <w:noProof/>
            <w:webHidden/>
          </w:rPr>
          <w:fldChar w:fldCharType="separate"/>
        </w:r>
        <w:r w:rsidR="00490462">
          <w:rPr>
            <w:noProof/>
            <w:webHidden/>
          </w:rPr>
          <w:t>5</w:t>
        </w:r>
        <w:r w:rsidR="00490462">
          <w:rPr>
            <w:noProof/>
            <w:webHidden/>
          </w:rPr>
          <w:fldChar w:fldCharType="end"/>
        </w:r>
      </w:hyperlink>
    </w:p>
    <w:p w14:paraId="409A6109" w14:textId="46E83E5E" w:rsidR="00490462" w:rsidRDefault="00000000">
      <w:pPr>
        <w:pStyle w:val="TableofFigures"/>
        <w:tabs>
          <w:tab w:val="right" w:leader="dot" w:pos="9016"/>
        </w:tabs>
        <w:rPr>
          <w:noProof/>
        </w:rPr>
      </w:pPr>
      <w:hyperlink w:anchor="_Toc117839811" w:history="1">
        <w:r w:rsidR="00490462" w:rsidRPr="00D81E0B">
          <w:rPr>
            <w:rStyle w:val="Hyperlink"/>
            <w:noProof/>
          </w:rPr>
          <w:t>Figure 4: Contemporary technologies and digital skills help in improved data handling and decision-taking strategy</w:t>
        </w:r>
        <w:r w:rsidR="00490462">
          <w:rPr>
            <w:noProof/>
            <w:webHidden/>
          </w:rPr>
          <w:tab/>
        </w:r>
        <w:r w:rsidR="00490462">
          <w:rPr>
            <w:noProof/>
            <w:webHidden/>
          </w:rPr>
          <w:fldChar w:fldCharType="begin"/>
        </w:r>
        <w:r w:rsidR="00490462">
          <w:rPr>
            <w:noProof/>
            <w:webHidden/>
          </w:rPr>
          <w:instrText xml:space="preserve"> PAGEREF _Toc117839811 \h </w:instrText>
        </w:r>
        <w:r w:rsidR="00490462">
          <w:rPr>
            <w:noProof/>
            <w:webHidden/>
          </w:rPr>
        </w:r>
        <w:r w:rsidR="00490462">
          <w:rPr>
            <w:noProof/>
            <w:webHidden/>
          </w:rPr>
          <w:fldChar w:fldCharType="separate"/>
        </w:r>
        <w:r w:rsidR="00490462">
          <w:rPr>
            <w:noProof/>
            <w:webHidden/>
          </w:rPr>
          <w:t>6</w:t>
        </w:r>
        <w:r w:rsidR="00490462">
          <w:rPr>
            <w:noProof/>
            <w:webHidden/>
          </w:rPr>
          <w:fldChar w:fldCharType="end"/>
        </w:r>
      </w:hyperlink>
    </w:p>
    <w:p w14:paraId="190CBE73" w14:textId="7D897354" w:rsidR="00C1554D" w:rsidRPr="00FB719F" w:rsidRDefault="00490462" w:rsidP="000B652D">
      <w:pPr>
        <w:rPr>
          <w:rFonts w:ascii="Arial" w:hAnsi="Arial" w:cs="Arial"/>
        </w:rPr>
      </w:pPr>
      <w:r>
        <w:rPr>
          <w:rFonts w:ascii="Arial" w:hAnsi="Arial" w:cs="Arial"/>
        </w:rPr>
        <w:fldChar w:fldCharType="end"/>
      </w:r>
    </w:p>
    <w:p w14:paraId="0C0984EF" w14:textId="643D8DF4" w:rsidR="00164B3B" w:rsidRPr="00FB719F" w:rsidRDefault="00164B3B" w:rsidP="000B652D">
      <w:pPr>
        <w:rPr>
          <w:rFonts w:ascii="Arial" w:hAnsi="Arial" w:cs="Arial"/>
        </w:rPr>
      </w:pPr>
    </w:p>
    <w:p w14:paraId="5B646840" w14:textId="36004467" w:rsidR="00164B3B" w:rsidRPr="00FB719F" w:rsidRDefault="00164B3B" w:rsidP="000B652D">
      <w:pPr>
        <w:rPr>
          <w:rFonts w:ascii="Arial" w:hAnsi="Arial" w:cs="Arial"/>
        </w:rPr>
      </w:pPr>
    </w:p>
    <w:p w14:paraId="434D0580" w14:textId="7CD8D06B" w:rsidR="00164B3B" w:rsidRPr="00FB719F" w:rsidRDefault="00164B3B" w:rsidP="000B652D">
      <w:pPr>
        <w:rPr>
          <w:rFonts w:ascii="Arial" w:hAnsi="Arial" w:cs="Arial"/>
        </w:rPr>
      </w:pPr>
    </w:p>
    <w:p w14:paraId="24C09FAB" w14:textId="0CBA3446" w:rsidR="00164B3B" w:rsidRPr="00FB719F" w:rsidRDefault="00164B3B" w:rsidP="000B652D">
      <w:pPr>
        <w:rPr>
          <w:rFonts w:ascii="Arial" w:hAnsi="Arial" w:cs="Arial"/>
        </w:rPr>
      </w:pPr>
    </w:p>
    <w:p w14:paraId="3937F0CD" w14:textId="2609BB20" w:rsidR="00F15E9E" w:rsidRPr="00FB719F" w:rsidRDefault="00F15E9E" w:rsidP="000B652D">
      <w:pPr>
        <w:rPr>
          <w:rFonts w:ascii="Arial" w:hAnsi="Arial" w:cs="Arial"/>
        </w:rPr>
      </w:pPr>
    </w:p>
    <w:p w14:paraId="02A3513D" w14:textId="77777777" w:rsidR="00D873B3" w:rsidRDefault="00D873B3" w:rsidP="00DD77B4">
      <w:pPr>
        <w:pStyle w:val="Heading1"/>
        <w:numPr>
          <w:ilvl w:val="0"/>
          <w:numId w:val="3"/>
        </w:numPr>
        <w:sectPr w:rsidR="00D873B3" w:rsidSect="00D873B3">
          <w:headerReference w:type="default" r:id="rId8"/>
          <w:pgSz w:w="11906" w:h="16838"/>
          <w:pgMar w:top="1440" w:right="1440" w:bottom="1440" w:left="1440" w:header="708" w:footer="708" w:gutter="0"/>
          <w:pgNumType w:fmt="lowerRoman"/>
          <w:cols w:space="708"/>
          <w:docGrid w:linePitch="360"/>
        </w:sectPr>
      </w:pPr>
      <w:bookmarkStart w:id="1" w:name="_Toc107777505"/>
    </w:p>
    <w:p w14:paraId="32C04D09" w14:textId="24E1E930" w:rsidR="00164B3B" w:rsidRDefault="00164B3B" w:rsidP="00DD77B4">
      <w:pPr>
        <w:pStyle w:val="Heading1"/>
        <w:numPr>
          <w:ilvl w:val="0"/>
          <w:numId w:val="3"/>
        </w:numPr>
      </w:pPr>
      <w:bookmarkStart w:id="2" w:name="_Toc117839798"/>
      <w:r w:rsidRPr="000B652D">
        <w:lastRenderedPageBreak/>
        <w:t>Introduction</w:t>
      </w:r>
      <w:bookmarkEnd w:id="1"/>
      <w:bookmarkEnd w:id="2"/>
    </w:p>
    <w:p w14:paraId="2CC1E103" w14:textId="2060810D" w:rsidR="00DD77B4" w:rsidRPr="00DD77B4" w:rsidRDefault="00DD77B4" w:rsidP="00DD77B4">
      <w:r w:rsidRPr="00DD77B4">
        <w:t>Utilization of technology have increased the speed of a variety of commercial tasks, including advertising, sales, revenues, and bookkeeping, which has led to an increase in production</w:t>
      </w:r>
      <w:r w:rsidR="001D1353">
        <w:t xml:space="preserve"> (</w:t>
      </w:r>
      <w:r w:rsidR="001D1353" w:rsidRPr="00AB0EBF">
        <w:t>Handoyo and Anas, 2019</w:t>
      </w:r>
      <w:r w:rsidR="001D1353">
        <w:t>)</w:t>
      </w:r>
      <w:r w:rsidRPr="00DD77B4">
        <w:t xml:space="preserve">. Numerous facets of a modern organization necessitate the application of technologies, from of the core workings to the result of the tasks that are carried out externally, from the </w:t>
      </w:r>
      <w:r w:rsidR="001D1353" w:rsidRPr="00DD77B4">
        <w:t>smallest</w:t>
      </w:r>
      <w:r w:rsidRPr="00DD77B4">
        <w:t xml:space="preserve"> of procedures to the most significant of operations. The foundation of one's tech capabilities, abilities, and talents </w:t>
      </w:r>
      <w:r w:rsidR="001D1353" w:rsidRPr="00DD77B4">
        <w:t>are</w:t>
      </w:r>
      <w:r w:rsidRPr="00DD77B4">
        <w:t xml:space="preserve"> their level of technological capability. By adopting worldwide scientific evaluation standards, specialists may enhance the standard of the institutions while simultaneously increasing its overall efficiency. Companies are able to save expenses, simplify operations, and improve their overall performance. E-commerce, advertising campaigns, the promotion of globalisation, rising unemployment, and job analysis are the primary effects that computer technology has had and will continue to have on the business</w:t>
      </w:r>
      <w:r w:rsidR="001D1353">
        <w:t xml:space="preserve"> (</w:t>
      </w:r>
      <w:r w:rsidR="001D1353" w:rsidRPr="00AB0EBF">
        <w:t>Kulkov, 2021</w:t>
      </w:r>
      <w:r w:rsidR="001D1353">
        <w:t>)</w:t>
      </w:r>
      <w:r w:rsidRPr="00DD77B4">
        <w:t xml:space="preserve">. The majority of technical advancements have helped to expedite productivity and also have provided essential information-organizational structures. On the other </w:t>
      </w:r>
      <w:r w:rsidR="00684729" w:rsidRPr="00DD77B4">
        <w:t>hand,</w:t>
      </w:r>
      <w:r w:rsidRPr="00DD77B4">
        <w:t xml:space="preserve"> side, technologies may have a detrimental influence on a company by rendering social contact in communications less necessary and producing a skewed perception of one's level of expertise.</w:t>
      </w:r>
      <w:r w:rsidR="00684729">
        <w:t xml:space="preserve"> </w:t>
      </w:r>
      <w:r w:rsidR="00684729" w:rsidRPr="00684729">
        <w:t>Technology is transforming not simply the corporate practices of companies but also the ways in which individuals inside such companies are regarded. There was once a period when a person's worth was determined by their familiarity with a particular trade. Individuals saw a huge decrease in the worth of their occupations and the workforce as a consequence of the Industrial Revolution. This was due to the fact that robots were capable of carrying out regular chores in a much quicker and more effective manner.</w:t>
      </w:r>
      <w:r w:rsidR="00684729">
        <w:t xml:space="preserve"> This is a research based on the topic of </w:t>
      </w:r>
      <w:r w:rsidR="00684729" w:rsidRPr="00684729">
        <w:t>Impact of technological competencies in the contemporary businesses</w:t>
      </w:r>
      <w:r w:rsidR="00684729">
        <w:t>. The research design, methods, result, discussion are given according to this topic hence a final conclusion is also given with reflection.</w:t>
      </w:r>
    </w:p>
    <w:p w14:paraId="53AF55B0" w14:textId="77777777" w:rsidR="00E44A0B" w:rsidRDefault="00E44A0B">
      <w:pPr>
        <w:spacing w:before="0" w:after="160" w:line="259" w:lineRule="auto"/>
        <w:jc w:val="left"/>
        <w:rPr>
          <w:rStyle w:val="Heading1Char"/>
        </w:rPr>
      </w:pPr>
      <w:bookmarkStart w:id="3" w:name="_Toc107777506"/>
      <w:r>
        <w:rPr>
          <w:rStyle w:val="Heading1Char"/>
        </w:rPr>
        <w:br w:type="page"/>
      </w:r>
    </w:p>
    <w:p w14:paraId="0959FC0A" w14:textId="3F4EF8E6" w:rsidR="001C2CA9" w:rsidRPr="00255C3A" w:rsidRDefault="000B652D" w:rsidP="00255C3A">
      <w:pPr>
        <w:pStyle w:val="Heading1"/>
      </w:pPr>
      <w:bookmarkStart w:id="4" w:name="_Toc117839799"/>
      <w:r w:rsidRPr="00255C3A">
        <w:rPr>
          <w:rStyle w:val="Heading1Char"/>
          <w:b/>
        </w:rPr>
        <w:lastRenderedPageBreak/>
        <w:t xml:space="preserve">2. </w:t>
      </w:r>
      <w:r w:rsidR="00A306E2" w:rsidRPr="00255C3A">
        <w:rPr>
          <w:rStyle w:val="Heading1Char"/>
          <w:b/>
        </w:rPr>
        <w:t>Research design</w:t>
      </w:r>
      <w:bookmarkEnd w:id="3"/>
      <w:bookmarkEnd w:id="4"/>
    </w:p>
    <w:p w14:paraId="43B37FBF" w14:textId="3CCB9271" w:rsidR="005F6BED" w:rsidRDefault="000B652D" w:rsidP="000B652D">
      <w:pPr>
        <w:pStyle w:val="Heading2"/>
      </w:pPr>
      <w:bookmarkStart w:id="5" w:name="_Toc107777507"/>
      <w:bookmarkStart w:id="6" w:name="_Toc117839800"/>
      <w:r>
        <w:t xml:space="preserve">2.1 </w:t>
      </w:r>
      <w:r w:rsidR="00A306E2" w:rsidRPr="000B652D">
        <w:t>Research Question</w:t>
      </w:r>
      <w:bookmarkEnd w:id="5"/>
      <w:bookmarkEnd w:id="6"/>
    </w:p>
    <w:p w14:paraId="68BDBAFC" w14:textId="49BD205C" w:rsidR="00B831DE" w:rsidRDefault="00B831DE" w:rsidP="00B831DE">
      <w:r>
        <w:t>The aim of this research is to find out the i</w:t>
      </w:r>
      <w:r w:rsidRPr="00B831DE">
        <w:t xml:space="preserve">mpact of technological competencies in the </w:t>
      </w:r>
      <w:r>
        <w:t xml:space="preserve">development </w:t>
      </w:r>
      <w:r w:rsidRPr="00B831DE">
        <w:t>contemporary businesses</w:t>
      </w:r>
      <w:r>
        <w:t xml:space="preserve"> and for gaining that aim properly the researcher has come up with the following research questions:</w:t>
      </w:r>
    </w:p>
    <w:p w14:paraId="735F5316" w14:textId="7121A8E1" w:rsidR="00B831DE" w:rsidRDefault="00B831DE" w:rsidP="00B831DE">
      <w:pPr>
        <w:pStyle w:val="ListParagraph"/>
        <w:numPr>
          <w:ilvl w:val="0"/>
          <w:numId w:val="2"/>
        </w:numPr>
      </w:pPr>
      <w:r>
        <w:t>What can be the recent technological competencies applied in the business context?</w:t>
      </w:r>
    </w:p>
    <w:p w14:paraId="237D8DA4" w14:textId="6CC8A951" w:rsidR="00B831DE" w:rsidRDefault="00B831DE" w:rsidP="00B831DE">
      <w:pPr>
        <w:pStyle w:val="ListParagraph"/>
        <w:numPr>
          <w:ilvl w:val="0"/>
          <w:numId w:val="2"/>
        </w:numPr>
      </w:pPr>
      <w:r>
        <w:t xml:space="preserve">What are the factors of the development </w:t>
      </w:r>
      <w:r w:rsidRPr="00B831DE">
        <w:t>contemporary businesses</w:t>
      </w:r>
      <w:r>
        <w:t>?</w:t>
      </w:r>
    </w:p>
    <w:p w14:paraId="69146D6D" w14:textId="3239901B" w:rsidR="00B831DE" w:rsidRDefault="00B831DE" w:rsidP="00B831DE">
      <w:pPr>
        <w:pStyle w:val="ListParagraph"/>
        <w:numPr>
          <w:ilvl w:val="0"/>
          <w:numId w:val="2"/>
        </w:numPr>
      </w:pPr>
      <w:r>
        <w:t xml:space="preserve">How can </w:t>
      </w:r>
      <w:r w:rsidRPr="00B831DE">
        <w:t xml:space="preserve">technological competencies </w:t>
      </w:r>
      <w:r>
        <w:t>i</w:t>
      </w:r>
      <w:r w:rsidRPr="00B831DE">
        <w:t xml:space="preserve">mpact the </w:t>
      </w:r>
      <w:r>
        <w:t xml:space="preserve">development </w:t>
      </w:r>
      <w:r w:rsidRPr="00B831DE">
        <w:t>contemporary businesses</w:t>
      </w:r>
      <w:r>
        <w:t>?</w:t>
      </w:r>
    </w:p>
    <w:p w14:paraId="0F38C6C2" w14:textId="796A4D25" w:rsidR="00B831DE" w:rsidRPr="00B831DE" w:rsidRDefault="00B831DE" w:rsidP="00B831DE">
      <w:pPr>
        <w:pStyle w:val="ListParagraph"/>
        <w:numPr>
          <w:ilvl w:val="0"/>
          <w:numId w:val="2"/>
        </w:numPr>
      </w:pPr>
      <w:r>
        <w:t xml:space="preserve">What can be recommended as the </w:t>
      </w:r>
      <w:r w:rsidRPr="00B831DE">
        <w:t>technological competencies</w:t>
      </w:r>
      <w:r>
        <w:t xml:space="preserve"> for </w:t>
      </w:r>
      <w:r w:rsidRPr="00B831DE">
        <w:t xml:space="preserve">the </w:t>
      </w:r>
      <w:r>
        <w:t xml:space="preserve">development </w:t>
      </w:r>
      <w:r w:rsidRPr="00B831DE">
        <w:t>contemporary businesses</w:t>
      </w:r>
      <w:r>
        <w:t>?</w:t>
      </w:r>
    </w:p>
    <w:p w14:paraId="399CA806" w14:textId="6071B7E2" w:rsidR="00A306E2" w:rsidRDefault="000B652D" w:rsidP="000B652D">
      <w:pPr>
        <w:pStyle w:val="Heading2"/>
      </w:pPr>
      <w:bookmarkStart w:id="7" w:name="_Toc107777508"/>
      <w:bookmarkStart w:id="8" w:name="_Toc117839801"/>
      <w:r>
        <w:t xml:space="preserve">2.2 </w:t>
      </w:r>
      <w:r w:rsidR="00A306E2" w:rsidRPr="000B652D">
        <w:t>Method</w:t>
      </w:r>
      <w:bookmarkEnd w:id="7"/>
      <w:bookmarkEnd w:id="8"/>
    </w:p>
    <w:p w14:paraId="05A830B2" w14:textId="1EA645F3" w:rsidR="00B831DE" w:rsidRDefault="00B831DE" w:rsidP="00B831DE">
      <w:r>
        <w:t>This is quantitative research</w:t>
      </w:r>
      <w:r w:rsidR="00D60A16">
        <w:t xml:space="preserve"> strategy</w:t>
      </w:r>
      <w:r>
        <w:t xml:space="preserve"> which followed the primary research method. The primary research method was chosen because </w:t>
      </w:r>
      <w:r w:rsidR="00D60A16">
        <w:t>t</w:t>
      </w:r>
      <w:r w:rsidR="00D60A16" w:rsidRPr="00D60A16">
        <w:t>he results from primary research offer a wealth of knowledge, and they frequently guide the creation of products as well as changes in company policy along similar lines</w:t>
      </w:r>
      <w:r w:rsidR="004B2034">
        <w:t xml:space="preserve"> (</w:t>
      </w:r>
      <w:r w:rsidR="004B2034" w:rsidRPr="00AB0EBF">
        <w:t>Thomas</w:t>
      </w:r>
      <w:r w:rsidR="004B2034">
        <w:t xml:space="preserve"> et al., 2022)</w:t>
      </w:r>
      <w:r w:rsidR="00D60A16" w:rsidRPr="00D60A16">
        <w:t>.</w:t>
      </w:r>
      <w:r w:rsidR="00D60A16">
        <w:t xml:space="preserve"> Hence the quantitative research was chosen because q</w:t>
      </w:r>
      <w:r w:rsidR="00D60A16" w:rsidRPr="00D60A16">
        <w:t>uantitative research results in the production of objective facts that may be effectively conveyed via the use of numbers and figures.</w:t>
      </w:r>
      <w:r w:rsidR="00D60A16">
        <w:t xml:space="preserve"> That makes the result more reliable and authentic. </w:t>
      </w:r>
    </w:p>
    <w:p w14:paraId="0D97C4D1" w14:textId="79F26229" w:rsidR="00D60A16" w:rsidRDefault="00D60A16" w:rsidP="00B831DE">
      <w:r>
        <w:t>The observational survey strategy has been chosen for the research because p</w:t>
      </w:r>
      <w:r w:rsidRPr="00D60A16">
        <w:t>rofessionals may add credibility to company study by using surveys to discover out opinions as well as responses, to assess client contentment, to evaluate views on a variety of subjects, and to get information about customer pleasure.</w:t>
      </w:r>
      <w:r>
        <w:t xml:space="preserve"> A</w:t>
      </w:r>
      <w:r w:rsidRPr="00D60A16">
        <w:t xml:space="preserve"> strategy for observing and describing the activity of a topic, which incorporates the fundamental strategy of merely observing the phenomenon in question whenever some intuition or understanding is acquired</w:t>
      </w:r>
      <w:r w:rsidR="004B2034">
        <w:t xml:space="preserve"> (</w:t>
      </w:r>
      <w:r w:rsidR="004B2034" w:rsidRPr="00AB0EBF">
        <w:t>Andrew</w:t>
      </w:r>
      <w:r w:rsidR="004B2034">
        <w:t xml:space="preserve"> et al., 2019)</w:t>
      </w:r>
      <w:r w:rsidRPr="00D60A16">
        <w:t>.</w:t>
      </w:r>
      <w:r>
        <w:t xml:space="preserve"> Some questions </w:t>
      </w:r>
      <w:r w:rsidR="007C182E">
        <w:t>were</w:t>
      </w:r>
      <w:r>
        <w:t xml:space="preserve"> asked to the participants where they could anonymously answer them and from that the result has been created. </w:t>
      </w:r>
    </w:p>
    <w:p w14:paraId="0028764B" w14:textId="46125FD1" w:rsidR="007C182E" w:rsidRPr="00B831DE" w:rsidRDefault="007C182E" w:rsidP="00B831DE">
      <w:r>
        <w:t xml:space="preserve">A set of questionnaires are asked to a group of people who are currently working in different organisations who employs technological advancement in their organisations and the </w:t>
      </w:r>
      <w:r>
        <w:lastRenderedPageBreak/>
        <w:t>employees are needed to have the technology skills to run the workplace. 20 samples are chosen randomly and the questions are sent via e-mail for the better convenience of the participants.</w:t>
      </w:r>
    </w:p>
    <w:p w14:paraId="1BB97BFB" w14:textId="2FFCCFD3" w:rsidR="00A306E2" w:rsidRDefault="000B652D" w:rsidP="000B652D">
      <w:pPr>
        <w:pStyle w:val="Heading2"/>
      </w:pPr>
      <w:bookmarkStart w:id="9" w:name="_Toc107777509"/>
      <w:bookmarkStart w:id="10" w:name="_Toc117839802"/>
      <w:r>
        <w:t xml:space="preserve">2.3 </w:t>
      </w:r>
      <w:r w:rsidR="00A306E2" w:rsidRPr="000B652D">
        <w:t>Ethical Considerations</w:t>
      </w:r>
      <w:bookmarkEnd w:id="9"/>
      <w:bookmarkEnd w:id="10"/>
    </w:p>
    <w:p w14:paraId="10BDA80C" w14:textId="1191A344" w:rsidR="00D60A16" w:rsidRPr="00D60A16" w:rsidRDefault="00ED08EE" w:rsidP="00D60A16">
      <w:r w:rsidRPr="00ED08EE">
        <w:t>When it comes to answering any research question in a way that is both professional and adheres to personal ethical standards, there are a number of different steps that need to be taken first</w:t>
      </w:r>
      <w:r w:rsidR="004B2034">
        <w:t xml:space="preserve"> (</w:t>
      </w:r>
      <w:r w:rsidR="004B2034" w:rsidRPr="00AB0EBF">
        <w:t>Hancock</w:t>
      </w:r>
      <w:r w:rsidR="004B2034">
        <w:t xml:space="preserve"> et al., 2020)</w:t>
      </w:r>
      <w:r w:rsidRPr="00ED08EE">
        <w:t>. Nevertheless, the final responsibility for guaranteeing that all ethical and moral issues are met lies with the researcher. Because this research will be focused on primary research, there are a few ethical difficulties that need to be overcome. Initially, the researcher has made certain that each individual who took part in the study had voluntarily provided their permission and also that individuals had not been pressured to do so. This was an important step in the process. This has been done in order to provide him or her the peace of mind that the. In order to respect the participants' right to confidentiality, the information was scrambled before being saved in a protected database. This was done to prevent unauthorized individuals from gaining access to the data that was contained therein.</w:t>
      </w:r>
    </w:p>
    <w:p w14:paraId="5C6214EE" w14:textId="77777777" w:rsidR="00E44A0B" w:rsidRDefault="00E44A0B">
      <w:pPr>
        <w:spacing w:before="0" w:after="160" w:line="259" w:lineRule="auto"/>
        <w:jc w:val="left"/>
        <w:rPr>
          <w:rStyle w:val="Heading1Char"/>
        </w:rPr>
      </w:pPr>
      <w:r>
        <w:rPr>
          <w:rStyle w:val="Heading1Char"/>
        </w:rPr>
        <w:br w:type="page"/>
      </w:r>
    </w:p>
    <w:p w14:paraId="7BCA99B6" w14:textId="08771B61" w:rsidR="005F6BED" w:rsidRDefault="000B652D" w:rsidP="00255C3A">
      <w:pPr>
        <w:pStyle w:val="Heading1"/>
        <w:rPr>
          <w:rStyle w:val="Heading1Char"/>
        </w:rPr>
      </w:pPr>
      <w:bookmarkStart w:id="11" w:name="_Toc117839803"/>
      <w:r>
        <w:rPr>
          <w:rStyle w:val="Heading1Char"/>
        </w:rPr>
        <w:lastRenderedPageBreak/>
        <w:t xml:space="preserve">3. </w:t>
      </w:r>
      <w:bookmarkStart w:id="12" w:name="_Toc107777510"/>
      <w:r w:rsidR="00AD3672" w:rsidRPr="00255C3A">
        <w:rPr>
          <w:rStyle w:val="Heading1Char"/>
          <w:b/>
        </w:rPr>
        <w:t>Results</w:t>
      </w:r>
      <w:bookmarkEnd w:id="11"/>
      <w:bookmarkEnd w:id="12"/>
    </w:p>
    <w:p w14:paraId="78754B58" w14:textId="77777777" w:rsidR="002F0DBE" w:rsidRDefault="007C182E" w:rsidP="00DD77B4">
      <w:r w:rsidRPr="007C182E">
        <w:t>Core competencies are the skills and understanding needed to apply certain technological concepts and information in a work function or position. </w:t>
      </w:r>
      <w:r>
        <w:t xml:space="preserve">And as per the selected methods for this research it is chosen that 20 employees of different organisations, who are chosen randomly will be asked a set of small questionnaire and according to that the result section is being created. </w:t>
      </w:r>
    </w:p>
    <w:p w14:paraId="207702AE" w14:textId="52C83467" w:rsidR="00DD77B4" w:rsidRDefault="002F0DBE" w:rsidP="0081721C">
      <w:pPr>
        <w:jc w:val="center"/>
      </w:pPr>
      <w:r>
        <w:rPr>
          <w:noProof/>
        </w:rPr>
        <w:drawing>
          <wp:inline distT="0" distB="0" distL="0" distR="0" wp14:anchorId="38C9C02C" wp14:editId="3CB1EF3A">
            <wp:extent cx="4978400" cy="2654300"/>
            <wp:effectExtent l="0" t="0" r="12700" b="12700"/>
            <wp:docPr id="1" name="Chart 1">
              <a:extLst xmlns:a="http://schemas.openxmlformats.org/drawingml/2006/main">
                <a:ext uri="{FF2B5EF4-FFF2-40B4-BE49-F238E27FC236}">
                  <a16:creationId xmlns:a16="http://schemas.microsoft.com/office/drawing/2014/main" id="{CC027171-9036-4899-AB02-AA3DEDF4ED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C01DEC7" w14:textId="45A9436D" w:rsidR="00490462" w:rsidRPr="00490462" w:rsidRDefault="00490462" w:rsidP="00490462">
      <w:pPr>
        <w:jc w:val="center"/>
        <w:rPr>
          <w:lang w:val="en-US"/>
        </w:rPr>
      </w:pPr>
      <w:bookmarkStart w:id="13" w:name="_Toc117839808"/>
      <w:r w:rsidRPr="00490462">
        <w:t xml:space="preserve">Figure </w:t>
      </w:r>
      <w:fldSimple w:instr=" SEQ Figure \* ARABIC ">
        <w:r>
          <w:rPr>
            <w:noProof/>
          </w:rPr>
          <w:t>1</w:t>
        </w:r>
      </w:fldSimple>
      <w:r w:rsidRPr="00490462">
        <w:t xml:space="preserve">: </w:t>
      </w:r>
      <w:r w:rsidRPr="00490462">
        <w:rPr>
          <w:lang w:val="en-US"/>
        </w:rPr>
        <w:t>The utilization of contemporary technology boost up the workplace efficiency</w:t>
      </w:r>
      <w:bookmarkEnd w:id="13"/>
    </w:p>
    <w:p w14:paraId="658F4130" w14:textId="3ECC2C12" w:rsidR="00490462" w:rsidRDefault="00490462" w:rsidP="00490462">
      <w:pPr>
        <w:pStyle w:val="Caption"/>
      </w:pPr>
    </w:p>
    <w:p w14:paraId="5A244099" w14:textId="39DB9EDD" w:rsidR="00DE68D2" w:rsidRDefault="00DE68D2" w:rsidP="00DE68D2">
      <w:r>
        <w:t xml:space="preserve">When the participants were asked about the </w:t>
      </w:r>
      <w:r w:rsidRPr="00DE68D2">
        <w:t>utilization of contemporary technology boost up the workplace efficiency</w:t>
      </w:r>
      <w:r>
        <w:t xml:space="preserve">, most of the answers were very much positive where almost 70% agreed and 15% were neutral about the fact. Hence only 15% people disagreed to the point. </w:t>
      </w:r>
    </w:p>
    <w:p w14:paraId="78631CCD" w14:textId="15F509E0" w:rsidR="0081721C" w:rsidRDefault="0081721C" w:rsidP="0081721C">
      <w:pPr>
        <w:jc w:val="center"/>
      </w:pPr>
      <w:r>
        <w:rPr>
          <w:noProof/>
        </w:rPr>
        <w:lastRenderedPageBreak/>
        <w:drawing>
          <wp:inline distT="0" distB="0" distL="0" distR="0" wp14:anchorId="2A0D4415" wp14:editId="2F1C5693">
            <wp:extent cx="4978400" cy="2647950"/>
            <wp:effectExtent l="0" t="0" r="12700" b="0"/>
            <wp:docPr id="2" name="Chart 2">
              <a:extLst xmlns:a="http://schemas.openxmlformats.org/drawingml/2006/main">
                <a:ext uri="{FF2B5EF4-FFF2-40B4-BE49-F238E27FC236}">
                  <a16:creationId xmlns:a16="http://schemas.microsoft.com/office/drawing/2014/main" id="{62E9524B-1405-458C-BEFB-4C50075A0F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48893D0" w14:textId="0DF09E56" w:rsidR="00490462" w:rsidRDefault="00490462" w:rsidP="00490462">
      <w:pPr>
        <w:jc w:val="center"/>
      </w:pPr>
      <w:bookmarkStart w:id="14" w:name="_Toc117839809"/>
      <w:r>
        <w:t xml:space="preserve">Figure </w:t>
      </w:r>
      <w:fldSimple w:instr=" SEQ Figure \* ARABIC ">
        <w:r>
          <w:rPr>
            <w:noProof/>
          </w:rPr>
          <w:t>2</w:t>
        </w:r>
      </w:fldSimple>
      <w:r>
        <w:t xml:space="preserve">: </w:t>
      </w:r>
      <w:r w:rsidRPr="00490462">
        <w:t>The utilization of contemporary technology improves the employability</w:t>
      </w:r>
      <w:bookmarkEnd w:id="14"/>
    </w:p>
    <w:p w14:paraId="0AD370FE" w14:textId="0634F3E3" w:rsidR="00DE68D2" w:rsidRDefault="00DE68D2" w:rsidP="00DE68D2">
      <w:r w:rsidRPr="00DE68D2">
        <w:t>When the participants were questioned about utilization of contemporary technology improves the employability, the majority of the replies were really favourable, where approximately 70% agreed, and 15% were indifferent about the fact that they were asked about. As a result, just 15% of persons had an opposing view on the matter.</w:t>
      </w:r>
    </w:p>
    <w:p w14:paraId="788A1DA0" w14:textId="79B20942" w:rsidR="0081721C" w:rsidRDefault="0081721C" w:rsidP="0081721C">
      <w:pPr>
        <w:jc w:val="center"/>
      </w:pPr>
      <w:r>
        <w:rPr>
          <w:noProof/>
        </w:rPr>
        <w:drawing>
          <wp:inline distT="0" distB="0" distL="0" distR="0" wp14:anchorId="48703BF9" wp14:editId="7FE8893C">
            <wp:extent cx="5041900" cy="3073400"/>
            <wp:effectExtent l="0" t="0" r="6350" b="12700"/>
            <wp:docPr id="3" name="Chart 3">
              <a:extLst xmlns:a="http://schemas.openxmlformats.org/drawingml/2006/main">
                <a:ext uri="{FF2B5EF4-FFF2-40B4-BE49-F238E27FC236}">
                  <a16:creationId xmlns:a16="http://schemas.microsoft.com/office/drawing/2014/main" id="{C2491014-FEF9-4321-A0EA-FF93F8E7E9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E1A2309" w14:textId="06FD70E5" w:rsidR="00490462" w:rsidRDefault="00490462" w:rsidP="00490462">
      <w:bookmarkStart w:id="15" w:name="_Toc117839810"/>
      <w:r>
        <w:t xml:space="preserve">Figure </w:t>
      </w:r>
      <w:fldSimple w:instr=" SEQ Figure \* ARABIC ">
        <w:r>
          <w:rPr>
            <w:noProof/>
          </w:rPr>
          <w:t>3</w:t>
        </w:r>
      </w:fldSimple>
      <w:r>
        <w:t xml:space="preserve">: </w:t>
      </w:r>
      <w:r w:rsidRPr="00490462">
        <w:t>Information can be better sourced and utilized with updated technology and skills</w:t>
      </w:r>
      <w:bookmarkEnd w:id="15"/>
    </w:p>
    <w:p w14:paraId="09BEB2E0" w14:textId="78FE9D56" w:rsidR="00DE68D2" w:rsidRDefault="00DE68D2" w:rsidP="00DE68D2">
      <w:r w:rsidRPr="00DE68D2">
        <w:t xml:space="preserve">The majority of the participants' responses were really positive when they were asked about the </w:t>
      </w:r>
      <w:r>
        <w:t>i</w:t>
      </w:r>
      <w:r w:rsidRPr="00DE68D2">
        <w:t xml:space="preserve">nformation can be better sourced and utilized with updated technology and skills. </w:t>
      </w:r>
      <w:r>
        <w:t>So,</w:t>
      </w:r>
      <w:r w:rsidRPr="00DE68D2">
        <w:t xml:space="preserve"> </w:t>
      </w:r>
      <w:r>
        <w:t>8</w:t>
      </w:r>
      <w:r w:rsidRPr="00DE68D2">
        <w:t xml:space="preserve">0% </w:t>
      </w:r>
      <w:r w:rsidRPr="00DE68D2">
        <w:lastRenderedPageBreak/>
        <w:t xml:space="preserve">of the participants agreed with the statement, and </w:t>
      </w:r>
      <w:r>
        <w:t>5</w:t>
      </w:r>
      <w:r w:rsidRPr="00DE68D2">
        <w:t>5% of the participants were unconcerned about the fact that they were asked about it. As a direct consequence of this, just 15% of people had an alternative viewpoint on the issue.</w:t>
      </w:r>
    </w:p>
    <w:p w14:paraId="093434C8" w14:textId="199CCD5B" w:rsidR="0081721C" w:rsidRDefault="0081721C" w:rsidP="0081721C">
      <w:pPr>
        <w:jc w:val="center"/>
      </w:pPr>
      <w:r>
        <w:rPr>
          <w:noProof/>
        </w:rPr>
        <w:drawing>
          <wp:inline distT="0" distB="0" distL="0" distR="0" wp14:anchorId="713B77A0" wp14:editId="3D39F884">
            <wp:extent cx="4572000" cy="2654300"/>
            <wp:effectExtent l="0" t="0" r="0" b="12700"/>
            <wp:docPr id="4" name="Chart 4">
              <a:extLst xmlns:a="http://schemas.openxmlformats.org/drawingml/2006/main">
                <a:ext uri="{FF2B5EF4-FFF2-40B4-BE49-F238E27FC236}">
                  <a16:creationId xmlns:a16="http://schemas.microsoft.com/office/drawing/2014/main" id="{50C11D68-E390-4602-AA13-EF4CC71DB5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F7ECFE9" w14:textId="087050C2" w:rsidR="00490462" w:rsidRDefault="00490462" w:rsidP="00490462">
      <w:pPr>
        <w:jc w:val="center"/>
      </w:pPr>
      <w:bookmarkStart w:id="16" w:name="_Toc117839811"/>
      <w:r>
        <w:t xml:space="preserve">Figure </w:t>
      </w:r>
      <w:fldSimple w:instr=" SEQ Figure \* ARABIC ">
        <w:r>
          <w:rPr>
            <w:noProof/>
          </w:rPr>
          <w:t>4</w:t>
        </w:r>
      </w:fldSimple>
      <w:r>
        <w:t xml:space="preserve">: </w:t>
      </w:r>
      <w:r w:rsidRPr="00490462">
        <w:t>Contemporary technologies and digital skills help in improved data handling and decision-taking strategy</w:t>
      </w:r>
      <w:bookmarkEnd w:id="16"/>
    </w:p>
    <w:p w14:paraId="32D1BFAE" w14:textId="718A3595" w:rsidR="003240D2" w:rsidRPr="00DD77B4" w:rsidRDefault="003240D2" w:rsidP="003240D2">
      <w:r w:rsidRPr="003240D2">
        <w:t xml:space="preserve">When questioned about the employability of </w:t>
      </w:r>
      <w:r w:rsidR="00C313CF">
        <w:t>c</w:t>
      </w:r>
      <w:r w:rsidRPr="003240D2">
        <w:t xml:space="preserve">ontemporary technologies and digital skills help in improved data handling and decision-taking strategy, the majority of the participants gave fairly good comments. Roughly </w:t>
      </w:r>
      <w:r>
        <w:t>80</w:t>
      </w:r>
      <w:r w:rsidRPr="003240D2">
        <w:t xml:space="preserve"> percent of the people who took part in the study agreed with the statement, and </w:t>
      </w:r>
      <w:r>
        <w:t>10</w:t>
      </w:r>
      <w:r w:rsidRPr="003240D2">
        <w:t xml:space="preserve"> percent of the people who took part in the study were </w:t>
      </w:r>
      <w:r>
        <w:t>neutral</w:t>
      </w:r>
      <w:r w:rsidRPr="003240D2">
        <w:t xml:space="preserve"> by the fact that they were questioned about it. As a direct result of this, just 1</w:t>
      </w:r>
      <w:r>
        <w:t>0</w:t>
      </w:r>
      <w:r w:rsidRPr="003240D2">
        <w:t>% of individuals held an opposing position about the matter.</w:t>
      </w:r>
    </w:p>
    <w:p w14:paraId="0DD3BB1D" w14:textId="77777777" w:rsidR="00E44A0B" w:rsidRDefault="00E44A0B">
      <w:pPr>
        <w:spacing w:before="0" w:after="160" w:line="259" w:lineRule="auto"/>
        <w:jc w:val="left"/>
        <w:rPr>
          <w:rFonts w:asciiTheme="majorHAnsi" w:eastAsiaTheme="majorEastAsia" w:hAnsiTheme="majorHAnsi" w:cstheme="majorBidi"/>
          <w:color w:val="2F5496" w:themeColor="accent1" w:themeShade="BF"/>
          <w:sz w:val="32"/>
          <w:szCs w:val="32"/>
        </w:rPr>
      </w:pPr>
      <w:bookmarkStart w:id="17" w:name="_Toc107777511"/>
      <w:r>
        <w:br w:type="page"/>
      </w:r>
    </w:p>
    <w:p w14:paraId="30FE0E37" w14:textId="39C9CD3F" w:rsidR="004D37BD" w:rsidRDefault="000B652D" w:rsidP="004D37BD">
      <w:pPr>
        <w:pStyle w:val="Heading1"/>
      </w:pPr>
      <w:bookmarkStart w:id="18" w:name="_Toc117839804"/>
      <w:r>
        <w:lastRenderedPageBreak/>
        <w:t xml:space="preserve">4. </w:t>
      </w:r>
      <w:r w:rsidR="00AD3672" w:rsidRPr="000B652D">
        <w:t>Discussion</w:t>
      </w:r>
      <w:bookmarkEnd w:id="17"/>
      <w:bookmarkEnd w:id="18"/>
    </w:p>
    <w:p w14:paraId="726227F8" w14:textId="568C5753" w:rsidR="00300EE4" w:rsidRDefault="002F48C3" w:rsidP="00300EE4">
      <w:r w:rsidRPr="002F48C3">
        <w:t>Technology has significant influence on the processes that run a firm. The magnitude of the company has no bearing on whether or not company will profit from the real and intuitive advantages offered by technology</w:t>
      </w:r>
      <w:r w:rsidR="004B2034">
        <w:t xml:space="preserve"> (</w:t>
      </w:r>
      <w:r w:rsidR="004B2034" w:rsidRPr="00AB0EBF">
        <w:t>Ramadani</w:t>
      </w:r>
      <w:r w:rsidR="004B2034">
        <w:t xml:space="preserve"> et al., 2019)</w:t>
      </w:r>
      <w:r w:rsidRPr="002F48C3">
        <w:t>. These advantages will assist business in making more revenue and delivering the outcomes that business clients want. The technology environment of a company has an effect on the new goals, as well as its productivity and its connections. In addition to this, the confidentiality of sensitive information and economic edge are compromised.</w:t>
      </w:r>
    </w:p>
    <w:p w14:paraId="0A6E2F92" w14:textId="5EAD491B" w:rsidR="002F48C3" w:rsidRDefault="00A50451" w:rsidP="00300EE4">
      <w:r>
        <w:t xml:space="preserve">As the result stated, the </w:t>
      </w:r>
      <w:r w:rsidRPr="00A50451">
        <w:t>utilization of contemporary technology boosts up the workplace efficiency</w:t>
      </w:r>
      <w:r>
        <w:t xml:space="preserve">, several similar statements are also found in different workplace and related literature. </w:t>
      </w:r>
      <w:r w:rsidRPr="00A50451">
        <w:t>Human habits have changed drastically in the contemporary workplace. Managing time effectively and less fatigue from routine activities are the results. As a result, workers may now devote more time and energy to fine-tuning their craft and developing original solutions to problems</w:t>
      </w:r>
      <w:r w:rsidR="004B2034">
        <w:t xml:space="preserve"> (</w:t>
      </w:r>
      <w:r w:rsidR="004B2034" w:rsidRPr="00AB0EBF">
        <w:t>Song</w:t>
      </w:r>
      <w:r w:rsidR="004B2034">
        <w:t xml:space="preserve"> et al., 2019)</w:t>
      </w:r>
      <w:r w:rsidRPr="00A50451">
        <w:t>. With everyone always interconnected, the expectations of both customers and co-workers have increased as a consequence of technological advancements in the business</w:t>
      </w:r>
      <w:r w:rsidR="004B2034">
        <w:t xml:space="preserve"> (</w:t>
      </w:r>
      <w:r w:rsidR="004B2034" w:rsidRPr="00AB0EBF">
        <w:t>Attaran</w:t>
      </w:r>
      <w:r w:rsidR="004B2034">
        <w:t xml:space="preserve"> et al., 2019)</w:t>
      </w:r>
      <w:r w:rsidRPr="00A50451">
        <w:t>. Because of the rapid advancement of technology in the profession, the pace at which outcomes are anticipated to be delivered is unprecedented.</w:t>
      </w:r>
    </w:p>
    <w:p w14:paraId="4364671C" w14:textId="66FFAC39" w:rsidR="00A50451" w:rsidRDefault="00A50451" w:rsidP="00300EE4">
      <w:r w:rsidRPr="00A50451">
        <w:t xml:space="preserve">In addition to the finding that </w:t>
      </w:r>
      <w:r w:rsidR="00C313CF" w:rsidRPr="00DE68D2">
        <w:t>utilization of contemporary technology improves the employability</w:t>
      </w:r>
      <w:r w:rsidRPr="00A50451">
        <w:t>, several more statements with a similar meaning may be found across various works of workplace-related and related literature.</w:t>
      </w:r>
      <w:r>
        <w:t xml:space="preserve"> </w:t>
      </w:r>
      <w:r w:rsidRPr="00A50451">
        <w:t>Technology boosts productivity, which in turn lessens the workload of employees and frees them from the tedium of doing jobs that are monotonous in nature</w:t>
      </w:r>
      <w:r w:rsidR="004B2034">
        <w:t xml:space="preserve"> (</w:t>
      </w:r>
      <w:r w:rsidR="004B2034" w:rsidRPr="00AB0EBF">
        <w:t>Ra</w:t>
      </w:r>
      <w:r w:rsidR="004B2034">
        <w:t xml:space="preserve"> et al., 2019)</w:t>
      </w:r>
      <w:r w:rsidRPr="00A50451">
        <w:t>. Employees have to acquire some new skills in order to maintain their employment.</w:t>
      </w:r>
      <w:r w:rsidR="00C313CF">
        <w:t xml:space="preserve"> </w:t>
      </w:r>
      <w:r w:rsidR="004A794F" w:rsidRPr="004A794F">
        <w:t>Additionally, it may assist people in preparing for new chances that may present themselves at work and assist people in maintaining current employment in an economic climate that is challenging</w:t>
      </w:r>
      <w:r w:rsidR="004B2034">
        <w:t xml:space="preserve"> (</w:t>
      </w:r>
      <w:r w:rsidR="004B2034" w:rsidRPr="00AB0EBF">
        <w:t>Chege</w:t>
      </w:r>
      <w:r w:rsidR="004B2034">
        <w:t xml:space="preserve"> et al., 2020)</w:t>
      </w:r>
      <w:r w:rsidR="004A794F" w:rsidRPr="004A794F">
        <w:t>.</w:t>
      </w:r>
    </w:p>
    <w:p w14:paraId="47A5FE25" w14:textId="173D33DC" w:rsidR="00C313CF" w:rsidRDefault="00C313CF" w:rsidP="00300EE4">
      <w:r w:rsidRPr="00C313CF">
        <w:t xml:space="preserve">There are other statements with a similar meaning to the conclusion that </w:t>
      </w:r>
      <w:r w:rsidRPr="00DE68D2">
        <w:t xml:space="preserve">the </w:t>
      </w:r>
      <w:r>
        <w:t>i</w:t>
      </w:r>
      <w:r w:rsidRPr="00DE68D2">
        <w:t>nformation can be better sourced and utilized with updated technology and skills</w:t>
      </w:r>
      <w:r w:rsidRPr="00C313CF">
        <w:t>, and they can be found in a wide range of publications on the topic of the workplace and related topics.</w:t>
      </w:r>
      <w:r w:rsidR="009C3D42">
        <w:t xml:space="preserve"> </w:t>
      </w:r>
      <w:r w:rsidR="009C3D42" w:rsidRPr="009C3D42">
        <w:t>Having access to data enables companies to pinpoint the root of issues in a more efficient manner</w:t>
      </w:r>
      <w:r w:rsidR="004B2034">
        <w:t xml:space="preserve"> (</w:t>
      </w:r>
      <w:r w:rsidR="004B2034" w:rsidRPr="00AB0EBF">
        <w:t>Fareri</w:t>
      </w:r>
      <w:r w:rsidR="004B2034">
        <w:t xml:space="preserve"> et al., 2020)</w:t>
      </w:r>
      <w:r w:rsidR="009C3D42" w:rsidRPr="009C3D42">
        <w:t xml:space="preserve">. The availability of data provides businesses with the ability to see the connections between the activities taking place in various places, divisions, and software applications. </w:t>
      </w:r>
    </w:p>
    <w:p w14:paraId="1E61FCD1" w14:textId="4F6B8E75" w:rsidR="00C313CF" w:rsidRPr="002F48C3" w:rsidRDefault="00C313CF" w:rsidP="00300EE4">
      <w:r w:rsidRPr="00C313CF">
        <w:lastRenderedPageBreak/>
        <w:t xml:space="preserve">A broad variety of publications on the issue of the workplace and related topics include various statements with a similar meaning to the conclusion that </w:t>
      </w:r>
      <w:r>
        <w:t>c</w:t>
      </w:r>
      <w:r w:rsidRPr="003240D2">
        <w:t>ontemporary technologies and digital skills help in improved data handling and decision-taking strategy</w:t>
      </w:r>
      <w:r w:rsidRPr="00C313CF">
        <w:t>.</w:t>
      </w:r>
      <w:r w:rsidR="009C3D42">
        <w:t xml:space="preserve"> </w:t>
      </w:r>
      <w:r w:rsidR="009C3D42" w:rsidRPr="009C3D42">
        <w:t xml:space="preserve">Maintaining current up-to-date with current information not only will ensure that </w:t>
      </w:r>
      <w:r w:rsidR="004B2034">
        <w:t>one</w:t>
      </w:r>
      <w:r w:rsidR="009C3D42" w:rsidRPr="009C3D42">
        <w:t xml:space="preserve"> remain relevant in the position, but it will also bring about personal development, expertise, and provide them an opportunity over other people</w:t>
      </w:r>
      <w:r w:rsidR="009C3D42">
        <w:t xml:space="preserve"> and this is only possible by the technological advancements</w:t>
      </w:r>
      <w:r w:rsidR="004B2034">
        <w:t xml:space="preserve"> (</w:t>
      </w:r>
      <w:r w:rsidR="004B2034" w:rsidRPr="00AB0EBF">
        <w:t>Nikhil, 2021</w:t>
      </w:r>
      <w:r w:rsidR="004B2034">
        <w:t>)</w:t>
      </w:r>
      <w:r w:rsidR="009C3D42" w:rsidRPr="009C3D42">
        <w:t>.</w:t>
      </w:r>
      <w:r w:rsidR="004A794F">
        <w:t xml:space="preserve"> </w:t>
      </w:r>
      <w:r w:rsidR="004A794F" w:rsidRPr="004A794F">
        <w:t>Maintaining professional expertise at the present level is one of the most crucial things one can do to perform effectively at the work and keep up with the ever-evolving requirements of the employment</w:t>
      </w:r>
      <w:r w:rsidR="004B2034">
        <w:t xml:space="preserve"> (</w:t>
      </w:r>
      <w:r w:rsidR="004B2034" w:rsidRPr="00AB0EBF">
        <w:t>Priyadarshini</w:t>
      </w:r>
      <w:r w:rsidR="004B2034">
        <w:t xml:space="preserve"> et al., 2019)</w:t>
      </w:r>
      <w:r w:rsidR="004A794F" w:rsidRPr="004A794F">
        <w:t>.</w:t>
      </w:r>
    </w:p>
    <w:p w14:paraId="6C1B827E" w14:textId="77777777" w:rsidR="00883373" w:rsidRDefault="00883373">
      <w:pPr>
        <w:spacing w:before="0" w:after="160" w:line="259" w:lineRule="auto"/>
        <w:jc w:val="left"/>
        <w:rPr>
          <w:rStyle w:val="Heading1Char"/>
        </w:rPr>
      </w:pPr>
      <w:bookmarkStart w:id="19" w:name="_Toc107777512"/>
      <w:r>
        <w:rPr>
          <w:rStyle w:val="Heading1Char"/>
        </w:rPr>
        <w:br w:type="page"/>
      </w:r>
    </w:p>
    <w:p w14:paraId="1547C0B8" w14:textId="0BEF083B" w:rsidR="005F6BED" w:rsidRDefault="000B652D" w:rsidP="00255C3A">
      <w:pPr>
        <w:pStyle w:val="Heading1"/>
        <w:rPr>
          <w:rStyle w:val="Heading1Char"/>
        </w:rPr>
      </w:pPr>
      <w:bookmarkStart w:id="20" w:name="_Toc117839805"/>
      <w:r>
        <w:rPr>
          <w:rStyle w:val="Heading1Char"/>
        </w:rPr>
        <w:lastRenderedPageBreak/>
        <w:t xml:space="preserve">5. </w:t>
      </w:r>
      <w:r w:rsidR="00AD3672" w:rsidRPr="00255C3A">
        <w:rPr>
          <w:rStyle w:val="Heading1Char"/>
          <w:b/>
        </w:rPr>
        <w:t>Conclusion</w:t>
      </w:r>
      <w:bookmarkEnd w:id="19"/>
      <w:bookmarkEnd w:id="20"/>
    </w:p>
    <w:p w14:paraId="251AA906" w14:textId="7944DDC7" w:rsidR="00640E71" w:rsidRPr="00640E71" w:rsidRDefault="00CE707D" w:rsidP="00640E71">
      <w:r w:rsidRPr="00CE707D">
        <w:t xml:space="preserve">The economic atmosphere of businesses today has shifted from one focused on commerce to one that is centred on information. The workers' intellect was regarded highly in this innovative new approach of doing company. Businesses are going to have to find ways to obtain an economic advantage as advancements in technology continue. The quantity of data that is created and kept by businesses continues to rise in tandem with the rising desire for advancements in technology. The usage of an online cloud storage provider provides the most dependable technique for storing data, despite the fact that it is feasible to save data using portable disk drives or Memory sticks. Individuals who use cloud storing may recover their data from any gadget or device as as long as they are connected to the web. The ability of smaller enterprises to operate on an equal basis with larger organizations is one of the many ways by which technologies has fundamentally altered the manner in which organizations operate. The development of comparative edge in the market economy may be aided by the utilization of a variety of </w:t>
      </w:r>
      <w:r w:rsidR="00401E2D" w:rsidRPr="00CE707D">
        <w:t>technologies,</w:t>
      </w:r>
      <w:r w:rsidRPr="00CE707D">
        <w:t xml:space="preserve"> ranging from computers to portable devices. The proprietors of small businesses must definitely contemplate incorporating technology into their strategic plan in order to facilitate future growth and to make the consolidation more streamlined.</w:t>
      </w:r>
    </w:p>
    <w:p w14:paraId="5D44D439" w14:textId="77777777" w:rsidR="00883373" w:rsidRDefault="00883373">
      <w:pPr>
        <w:spacing w:before="0" w:after="160" w:line="259" w:lineRule="auto"/>
        <w:jc w:val="left"/>
        <w:rPr>
          <w:rStyle w:val="Heading1Char"/>
        </w:rPr>
      </w:pPr>
      <w:bookmarkStart w:id="21" w:name="_Toc107777513"/>
      <w:r>
        <w:rPr>
          <w:rStyle w:val="Heading1Char"/>
        </w:rPr>
        <w:br w:type="page"/>
      </w:r>
    </w:p>
    <w:p w14:paraId="552B3FE2" w14:textId="53A2C656" w:rsidR="00F15E9E" w:rsidRPr="000B652D" w:rsidRDefault="000B652D" w:rsidP="00255C3A">
      <w:pPr>
        <w:pStyle w:val="Heading1"/>
        <w:rPr>
          <w:rStyle w:val="Heading1Char"/>
        </w:rPr>
      </w:pPr>
      <w:bookmarkStart w:id="22" w:name="_Toc117839806"/>
      <w:r>
        <w:rPr>
          <w:rStyle w:val="Heading1Char"/>
        </w:rPr>
        <w:lastRenderedPageBreak/>
        <w:t xml:space="preserve">6. </w:t>
      </w:r>
      <w:r w:rsidR="00AD3672" w:rsidRPr="00255C3A">
        <w:rPr>
          <w:rStyle w:val="Heading1Char"/>
          <w:b/>
        </w:rPr>
        <w:t>Reference</w:t>
      </w:r>
      <w:bookmarkEnd w:id="22"/>
      <w:r w:rsidR="00AD3672" w:rsidRPr="000B652D">
        <w:rPr>
          <w:rStyle w:val="Heading1Char"/>
        </w:rPr>
        <w:t xml:space="preserve"> </w:t>
      </w:r>
      <w:bookmarkEnd w:id="21"/>
    </w:p>
    <w:p w14:paraId="176CA33E" w14:textId="77777777" w:rsidR="00255C3A" w:rsidRDefault="00255C3A" w:rsidP="004B2034">
      <w:bookmarkStart w:id="23" w:name="_Toc107777514"/>
      <w:r w:rsidRPr="00AB0EBF">
        <w:t>Andrew, D.P., Pedersen, P.M. and McEvoy, C.D., 2019. </w:t>
      </w:r>
      <w:r w:rsidRPr="00AB0EBF">
        <w:rPr>
          <w:i/>
          <w:iCs/>
        </w:rPr>
        <w:t>Research methods and design in sport management</w:t>
      </w:r>
      <w:r w:rsidRPr="00AB0EBF">
        <w:t>. Human Kinetics.</w:t>
      </w:r>
    </w:p>
    <w:p w14:paraId="3DBF3899" w14:textId="77777777" w:rsidR="00255C3A" w:rsidRDefault="00255C3A" w:rsidP="004B2034">
      <w:r w:rsidRPr="00AB0EBF">
        <w:t>Attaran, M., Attaran, S. and Kirkland, D., 2019. The need for digital workplace: increasing workforce productivity in the information age. </w:t>
      </w:r>
      <w:r w:rsidRPr="00AB0EBF">
        <w:rPr>
          <w:i/>
          <w:iCs/>
        </w:rPr>
        <w:t>International Journal of Enterprise Information Systems (IJEIS)</w:t>
      </w:r>
      <w:r w:rsidRPr="00AB0EBF">
        <w:t>, </w:t>
      </w:r>
      <w:r w:rsidRPr="00AB0EBF">
        <w:rPr>
          <w:i/>
          <w:iCs/>
        </w:rPr>
        <w:t>15</w:t>
      </w:r>
      <w:r w:rsidRPr="00AB0EBF">
        <w:t>(1), pp.1-23.</w:t>
      </w:r>
    </w:p>
    <w:p w14:paraId="6BEB0C76" w14:textId="77777777" w:rsidR="00255C3A" w:rsidRDefault="00255C3A" w:rsidP="004B2034">
      <w:r w:rsidRPr="00AB0EBF">
        <w:t>Chege, S.M., Wang, D. and Suntu, S.L., 2020. Impact of information technology innovation on firm performance in Kenya. </w:t>
      </w:r>
      <w:r w:rsidRPr="00AB0EBF">
        <w:rPr>
          <w:i/>
          <w:iCs/>
        </w:rPr>
        <w:t>Information Technology for Development</w:t>
      </w:r>
      <w:r w:rsidRPr="00AB0EBF">
        <w:t>, </w:t>
      </w:r>
      <w:r w:rsidRPr="00AB0EBF">
        <w:rPr>
          <w:i/>
          <w:iCs/>
        </w:rPr>
        <w:t>26</w:t>
      </w:r>
      <w:r w:rsidRPr="00AB0EBF">
        <w:t>(2), pp.316-345.</w:t>
      </w:r>
    </w:p>
    <w:p w14:paraId="334A04A0" w14:textId="77777777" w:rsidR="00255C3A" w:rsidRDefault="00255C3A" w:rsidP="004B2034">
      <w:r w:rsidRPr="00AB0EBF">
        <w:t>Fareri, S., Fantoni, G., Chiarello, F., Coli, E. and Binda, A., 2020. Estimating Industry 4.0 impact on job profiles and skills using text mining. </w:t>
      </w:r>
      <w:r w:rsidRPr="00AB0EBF">
        <w:rPr>
          <w:i/>
          <w:iCs/>
        </w:rPr>
        <w:t>Computers in industry</w:t>
      </w:r>
      <w:r w:rsidRPr="00AB0EBF">
        <w:t>, </w:t>
      </w:r>
      <w:r w:rsidRPr="00AB0EBF">
        <w:rPr>
          <w:i/>
          <w:iCs/>
        </w:rPr>
        <w:t>118</w:t>
      </w:r>
      <w:r w:rsidRPr="00AB0EBF">
        <w:t>, p.103222.</w:t>
      </w:r>
    </w:p>
    <w:p w14:paraId="39A04E69" w14:textId="77777777" w:rsidR="00255C3A" w:rsidRDefault="00255C3A" w:rsidP="004B2034">
      <w:r w:rsidRPr="00AB0EBF">
        <w:t>Hancock, J.T., Naaman, M. and Levy, K., 2020. AI-mediated communication: Definition, research agenda, and ethical considerations. </w:t>
      </w:r>
      <w:r w:rsidRPr="00AB0EBF">
        <w:rPr>
          <w:i/>
          <w:iCs/>
        </w:rPr>
        <w:t>Journal of Computer-Mediated Communication</w:t>
      </w:r>
      <w:r w:rsidRPr="00AB0EBF">
        <w:t>, </w:t>
      </w:r>
      <w:r w:rsidRPr="00AB0EBF">
        <w:rPr>
          <w:i/>
          <w:iCs/>
        </w:rPr>
        <w:t>25</w:t>
      </w:r>
      <w:r w:rsidRPr="00AB0EBF">
        <w:t>(1), pp.89-100.</w:t>
      </w:r>
    </w:p>
    <w:p w14:paraId="55ECD547" w14:textId="77777777" w:rsidR="00255C3A" w:rsidRDefault="00255C3A" w:rsidP="004B2034">
      <w:r w:rsidRPr="00AB0EBF">
        <w:t>Handoyo, S. and Anas, S., 2019. Accounting education challenges in the new millennium era. </w:t>
      </w:r>
      <w:r w:rsidRPr="00AB0EBF">
        <w:rPr>
          <w:i/>
          <w:iCs/>
        </w:rPr>
        <w:t>Journal of Accounting Auditing and Business</w:t>
      </w:r>
      <w:r w:rsidRPr="00AB0EBF">
        <w:t>, </w:t>
      </w:r>
      <w:r w:rsidRPr="00AB0EBF">
        <w:rPr>
          <w:i/>
          <w:iCs/>
        </w:rPr>
        <w:t>2</w:t>
      </w:r>
      <w:r w:rsidRPr="00AB0EBF">
        <w:t>(1), pp.35-46.</w:t>
      </w:r>
    </w:p>
    <w:p w14:paraId="79BEFB67" w14:textId="77777777" w:rsidR="00255C3A" w:rsidRDefault="00255C3A" w:rsidP="004B2034">
      <w:r w:rsidRPr="00AB0EBF">
        <w:t>Kulkov, I., 2021. The role of artificial intelligence in business transformation: A case of pharmaceutical companies. </w:t>
      </w:r>
      <w:r w:rsidRPr="00AB0EBF">
        <w:rPr>
          <w:i/>
          <w:iCs/>
        </w:rPr>
        <w:t>Technology in Society</w:t>
      </w:r>
      <w:r w:rsidRPr="00AB0EBF">
        <w:t>, </w:t>
      </w:r>
      <w:r w:rsidRPr="00AB0EBF">
        <w:rPr>
          <w:i/>
          <w:iCs/>
        </w:rPr>
        <w:t>66</w:t>
      </w:r>
      <w:r w:rsidRPr="00AB0EBF">
        <w:t>, p.101629.</w:t>
      </w:r>
    </w:p>
    <w:p w14:paraId="2EBF8CDD" w14:textId="77777777" w:rsidR="00255C3A" w:rsidRDefault="00255C3A" w:rsidP="004B2034">
      <w:r w:rsidRPr="00AB0EBF">
        <w:t>Nikhil, P.C., 2021. Return on Investment on Various Digital Marketing Strategies: A qualitative assessment of Small Medium Enterprises operating across the world.</w:t>
      </w:r>
    </w:p>
    <w:p w14:paraId="058BCA3D" w14:textId="77777777" w:rsidR="00255C3A" w:rsidRDefault="00255C3A" w:rsidP="004B2034">
      <w:r w:rsidRPr="00AB0EBF">
        <w:t>Priyadarshini, S.B.B., BhusanBagjadab, A. and Mishra, B.K., 2019. The role of IoT and big data in modern technological arena: A comprehensive study. In </w:t>
      </w:r>
      <w:r w:rsidRPr="00AB0EBF">
        <w:rPr>
          <w:i/>
          <w:iCs/>
        </w:rPr>
        <w:t>Internet of Things and Big Data Analytics for Smart Generation</w:t>
      </w:r>
      <w:r w:rsidRPr="00AB0EBF">
        <w:t> (pp. 13-25). Springer, Cham.</w:t>
      </w:r>
    </w:p>
    <w:p w14:paraId="5EDA325E" w14:textId="77777777" w:rsidR="00255C3A" w:rsidRDefault="00255C3A" w:rsidP="004B2034">
      <w:r w:rsidRPr="00AB0EBF">
        <w:t>Ra, S., Shrestha, U., Khatiwada, S., Yoon, S.W. and Kwon, K., 2019. The rise of technology and impact on skills. </w:t>
      </w:r>
      <w:r w:rsidRPr="00AB0EBF">
        <w:rPr>
          <w:i/>
          <w:iCs/>
        </w:rPr>
        <w:t>International Journal of Training Research</w:t>
      </w:r>
      <w:r w:rsidRPr="00AB0EBF">
        <w:t>, </w:t>
      </w:r>
      <w:r w:rsidRPr="00AB0EBF">
        <w:rPr>
          <w:i/>
          <w:iCs/>
        </w:rPr>
        <w:t>17</w:t>
      </w:r>
      <w:r w:rsidRPr="00AB0EBF">
        <w:t>(sup1), pp.26-40.</w:t>
      </w:r>
    </w:p>
    <w:p w14:paraId="73CB206E" w14:textId="77777777" w:rsidR="00255C3A" w:rsidRDefault="00255C3A" w:rsidP="004B2034">
      <w:r w:rsidRPr="00AB0EBF">
        <w:lastRenderedPageBreak/>
        <w:t>Ramadani, V., Hisrich, R.D., Abazi-Alili, H., Dana, L.P., Panthi, L. and Abazi-Bexheti, L., 2019. Product innovation and firm performance in transition economies: A multi-stage estimation approach. </w:t>
      </w:r>
      <w:r w:rsidRPr="00AB0EBF">
        <w:rPr>
          <w:i/>
          <w:iCs/>
        </w:rPr>
        <w:t>Technological Forecasting and Social Change</w:t>
      </w:r>
      <w:r w:rsidRPr="00AB0EBF">
        <w:t>, </w:t>
      </w:r>
      <w:r w:rsidRPr="00AB0EBF">
        <w:rPr>
          <w:i/>
          <w:iCs/>
        </w:rPr>
        <w:t>140</w:t>
      </w:r>
      <w:r w:rsidRPr="00AB0EBF">
        <w:t>, pp.271-280.</w:t>
      </w:r>
    </w:p>
    <w:p w14:paraId="52A80576" w14:textId="77777777" w:rsidR="00255C3A" w:rsidRDefault="00255C3A" w:rsidP="004B2034">
      <w:r w:rsidRPr="00AB0EBF">
        <w:t>Song, Q., Wang, Y., Chen, Y., Benitez, J. and Hu, J., 2019. Impact of the usage of social media in the workplace on team and employee performance. </w:t>
      </w:r>
      <w:r w:rsidRPr="00AB0EBF">
        <w:rPr>
          <w:i/>
          <w:iCs/>
        </w:rPr>
        <w:t>Information &amp; Management</w:t>
      </w:r>
      <w:r w:rsidRPr="00AB0EBF">
        <w:t>, </w:t>
      </w:r>
      <w:r w:rsidRPr="00AB0EBF">
        <w:rPr>
          <w:i/>
          <w:iCs/>
        </w:rPr>
        <w:t>56</w:t>
      </w:r>
      <w:r w:rsidRPr="00AB0EBF">
        <w:t>(8), p.103160.</w:t>
      </w:r>
    </w:p>
    <w:p w14:paraId="12E6501E" w14:textId="77777777" w:rsidR="00255C3A" w:rsidRDefault="00255C3A" w:rsidP="004B2034">
      <w:r w:rsidRPr="00AB0EBF">
        <w:t>Thomas, J.R., Martin, P., Etnier, J. and Silverman, S.J., 2022. </w:t>
      </w:r>
      <w:r w:rsidRPr="00AB0EBF">
        <w:rPr>
          <w:i/>
          <w:iCs/>
        </w:rPr>
        <w:t>Research methods in physical activity</w:t>
      </w:r>
      <w:r w:rsidRPr="00AB0EBF">
        <w:t>. Human kinetics.</w:t>
      </w:r>
    </w:p>
    <w:p w14:paraId="202352E7" w14:textId="77777777" w:rsidR="004D37BD" w:rsidRDefault="004D37BD">
      <w:pPr>
        <w:spacing w:before="0" w:after="160" w:line="259" w:lineRule="auto"/>
        <w:jc w:val="left"/>
        <w:rPr>
          <w:rStyle w:val="Heading1Char"/>
        </w:rPr>
      </w:pPr>
      <w:r>
        <w:rPr>
          <w:rStyle w:val="Heading1Char"/>
        </w:rPr>
        <w:br w:type="page"/>
      </w:r>
    </w:p>
    <w:p w14:paraId="713982C8" w14:textId="06D39B80" w:rsidR="00AD3672" w:rsidRDefault="000B652D" w:rsidP="00255C3A">
      <w:pPr>
        <w:pStyle w:val="Heading1"/>
        <w:rPr>
          <w:rStyle w:val="Heading1Char"/>
          <w:b/>
        </w:rPr>
      </w:pPr>
      <w:bookmarkStart w:id="24" w:name="_Toc117839807"/>
      <w:r w:rsidRPr="00255C3A">
        <w:rPr>
          <w:rStyle w:val="Heading1Char"/>
          <w:b/>
        </w:rPr>
        <w:lastRenderedPageBreak/>
        <w:t xml:space="preserve">7. </w:t>
      </w:r>
      <w:r w:rsidR="00EF38ED" w:rsidRPr="00255C3A">
        <w:rPr>
          <w:rStyle w:val="Heading1Char"/>
          <w:b/>
        </w:rPr>
        <w:t>Appendix</w:t>
      </w:r>
      <w:bookmarkEnd w:id="23"/>
      <w:bookmarkEnd w:id="24"/>
    </w:p>
    <w:p w14:paraId="7F01219D" w14:textId="130373EB" w:rsidR="00255C3A" w:rsidRPr="00255C3A" w:rsidRDefault="00255C3A" w:rsidP="00255C3A">
      <w:pPr>
        <w:rPr>
          <w:b/>
          <w:bCs/>
        </w:rPr>
      </w:pPr>
      <w:r w:rsidRPr="00255C3A">
        <w:rPr>
          <w:b/>
          <w:bCs/>
        </w:rPr>
        <w:t>Questionnaire</w:t>
      </w:r>
    </w:p>
    <w:p w14:paraId="24B97887" w14:textId="4E8F696A" w:rsidR="004D37BD" w:rsidRPr="004D37BD" w:rsidRDefault="004D37BD" w:rsidP="004D37BD">
      <w:pPr>
        <w:rPr>
          <w:b/>
          <w:bCs/>
          <w:lang w:val="en-US"/>
        </w:rPr>
      </w:pPr>
      <w:r w:rsidRPr="004D37BD">
        <w:rPr>
          <w:b/>
          <w:bCs/>
          <w:lang w:val="en-US"/>
        </w:rPr>
        <w:t xml:space="preserve">The utilization of contemporary technology boosts up the workplace efficiency </w:t>
      </w:r>
    </w:p>
    <w:tbl>
      <w:tblPr>
        <w:tblStyle w:val="GridTable1Light1"/>
        <w:tblW w:w="5263" w:type="pct"/>
        <w:tblLayout w:type="fixed"/>
        <w:tblLook w:val="04A0" w:firstRow="1" w:lastRow="0" w:firstColumn="1" w:lastColumn="0" w:noHBand="0" w:noVBand="1"/>
      </w:tblPr>
      <w:tblGrid>
        <w:gridCol w:w="1358"/>
        <w:gridCol w:w="1357"/>
        <w:gridCol w:w="1357"/>
        <w:gridCol w:w="1357"/>
        <w:gridCol w:w="1355"/>
        <w:gridCol w:w="1355"/>
        <w:gridCol w:w="1351"/>
      </w:tblGrid>
      <w:tr w:rsidR="004D37BD" w:rsidRPr="000C1279" w14:paraId="449DBF7E" w14:textId="77777777" w:rsidTr="00C802CE">
        <w:trPr>
          <w:cnfStyle w:val="100000000000" w:firstRow="1" w:lastRow="0" w:firstColumn="0" w:lastColumn="0" w:oddVBand="0" w:evenVBand="0" w:oddHBand="0" w:evenHBand="0" w:firstRowFirstColumn="0" w:firstRowLastColumn="0" w:lastRowFirstColumn="0" w:lastRowLastColumn="0"/>
          <w:trHeight w:val="761"/>
        </w:trPr>
        <w:tc>
          <w:tcPr>
            <w:cnfStyle w:val="001000000000" w:firstRow="0" w:lastRow="0" w:firstColumn="1" w:lastColumn="0" w:oddVBand="0" w:evenVBand="0" w:oddHBand="0" w:evenHBand="0" w:firstRowFirstColumn="0" w:firstRowLastColumn="0" w:lastRowFirstColumn="0" w:lastRowLastColumn="0"/>
            <w:tcW w:w="715" w:type="pct"/>
            <w:shd w:val="clear" w:color="auto" w:fill="D9D9D9" w:themeFill="background1" w:themeFillShade="D9"/>
            <w:hideMark/>
          </w:tcPr>
          <w:p w14:paraId="6EB9C97E" w14:textId="77777777" w:rsidR="004D37BD" w:rsidRPr="000C1279" w:rsidRDefault="004D37BD" w:rsidP="00C802CE">
            <w:pPr>
              <w:jc w:val="center"/>
              <w:rPr>
                <w:rFonts w:cs="Times New Roman"/>
                <w:b w:val="0"/>
                <w:szCs w:val="24"/>
              </w:rPr>
            </w:pPr>
            <w:r w:rsidRPr="000C1279">
              <w:rPr>
                <w:rFonts w:cs="Times New Roman"/>
                <w:szCs w:val="24"/>
              </w:rPr>
              <w:t>Strongly Disagree</w:t>
            </w:r>
          </w:p>
        </w:tc>
        <w:tc>
          <w:tcPr>
            <w:tcW w:w="715" w:type="pct"/>
            <w:shd w:val="clear" w:color="auto" w:fill="D9D9D9" w:themeFill="background1" w:themeFillShade="D9"/>
            <w:hideMark/>
          </w:tcPr>
          <w:p w14:paraId="6873CACD" w14:textId="77777777" w:rsidR="004D37BD" w:rsidRPr="000C1279" w:rsidRDefault="004D37BD" w:rsidP="00C802CE">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0C1279">
              <w:rPr>
                <w:rFonts w:cs="Times New Roman"/>
                <w:szCs w:val="24"/>
              </w:rPr>
              <w:t>Disagree</w:t>
            </w:r>
          </w:p>
        </w:tc>
        <w:tc>
          <w:tcPr>
            <w:tcW w:w="715" w:type="pct"/>
            <w:shd w:val="clear" w:color="auto" w:fill="D9D9D9" w:themeFill="background1" w:themeFillShade="D9"/>
          </w:tcPr>
          <w:p w14:paraId="3D380732" w14:textId="77777777" w:rsidR="004D37BD" w:rsidRPr="000C1279" w:rsidRDefault="004D37BD" w:rsidP="00C802CE">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0C1279">
              <w:rPr>
                <w:rFonts w:cs="Times New Roman"/>
                <w:szCs w:val="24"/>
              </w:rPr>
              <w:t>Somewhat Disagree</w:t>
            </w:r>
          </w:p>
        </w:tc>
        <w:tc>
          <w:tcPr>
            <w:tcW w:w="715" w:type="pct"/>
            <w:shd w:val="clear" w:color="auto" w:fill="D9D9D9" w:themeFill="background1" w:themeFillShade="D9"/>
            <w:hideMark/>
          </w:tcPr>
          <w:p w14:paraId="2978D225" w14:textId="77777777" w:rsidR="004D37BD" w:rsidRPr="000C1279" w:rsidRDefault="004D37BD" w:rsidP="00C802CE">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0C1279">
              <w:rPr>
                <w:rFonts w:cs="Times New Roman"/>
                <w:szCs w:val="24"/>
              </w:rPr>
              <w:t>Neutral</w:t>
            </w:r>
          </w:p>
        </w:tc>
        <w:tc>
          <w:tcPr>
            <w:tcW w:w="714" w:type="pct"/>
            <w:shd w:val="clear" w:color="auto" w:fill="D9D9D9" w:themeFill="background1" w:themeFillShade="D9"/>
            <w:hideMark/>
          </w:tcPr>
          <w:p w14:paraId="1B22AC23" w14:textId="77777777" w:rsidR="004D37BD" w:rsidRPr="000C1279" w:rsidRDefault="004D37BD" w:rsidP="00C802CE">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0C1279">
              <w:rPr>
                <w:rFonts w:cs="Times New Roman"/>
                <w:szCs w:val="24"/>
              </w:rPr>
              <w:t>Somewhat Agree</w:t>
            </w:r>
          </w:p>
        </w:tc>
        <w:tc>
          <w:tcPr>
            <w:tcW w:w="714" w:type="pct"/>
            <w:shd w:val="clear" w:color="auto" w:fill="D9D9D9" w:themeFill="background1" w:themeFillShade="D9"/>
          </w:tcPr>
          <w:p w14:paraId="1C327443" w14:textId="77777777" w:rsidR="004D37BD" w:rsidRPr="000C1279" w:rsidRDefault="004D37BD" w:rsidP="00C802CE">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0C1279">
              <w:rPr>
                <w:rFonts w:cs="Times New Roman"/>
                <w:szCs w:val="24"/>
              </w:rPr>
              <w:t>Agree</w:t>
            </w:r>
          </w:p>
        </w:tc>
        <w:tc>
          <w:tcPr>
            <w:tcW w:w="712" w:type="pct"/>
            <w:shd w:val="clear" w:color="auto" w:fill="D9D9D9" w:themeFill="background1" w:themeFillShade="D9"/>
            <w:noWrap/>
            <w:hideMark/>
          </w:tcPr>
          <w:p w14:paraId="56A2F4FF" w14:textId="77777777" w:rsidR="004D37BD" w:rsidRPr="000C1279" w:rsidRDefault="004D37BD" w:rsidP="00C802CE">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0C1279">
              <w:rPr>
                <w:rFonts w:cs="Times New Roman"/>
                <w:szCs w:val="24"/>
              </w:rPr>
              <w:t>Strongly agree</w:t>
            </w:r>
          </w:p>
        </w:tc>
      </w:tr>
      <w:tr w:rsidR="004D37BD" w:rsidRPr="000C1279" w14:paraId="2DE5E0AC" w14:textId="77777777" w:rsidTr="00C802CE">
        <w:trPr>
          <w:trHeight w:val="326"/>
        </w:trPr>
        <w:tc>
          <w:tcPr>
            <w:cnfStyle w:val="001000000000" w:firstRow="0" w:lastRow="0" w:firstColumn="1" w:lastColumn="0" w:oddVBand="0" w:evenVBand="0" w:oddHBand="0" w:evenHBand="0" w:firstRowFirstColumn="0" w:firstRowLastColumn="0" w:lastRowFirstColumn="0" w:lastRowLastColumn="0"/>
            <w:tcW w:w="715" w:type="pct"/>
          </w:tcPr>
          <w:p w14:paraId="72C80AFA" w14:textId="77777777" w:rsidR="004D37BD" w:rsidRPr="000C1279" w:rsidRDefault="004D37BD" w:rsidP="00C802CE">
            <w:pPr>
              <w:jc w:val="center"/>
              <w:rPr>
                <w:rFonts w:cs="Times New Roman"/>
                <w:szCs w:val="24"/>
              </w:rPr>
            </w:pPr>
            <w:r w:rsidRPr="000C1279">
              <w:rPr>
                <w:rFonts w:cs="Times New Roman"/>
                <w:szCs w:val="24"/>
              </w:rPr>
              <w:t>1</w:t>
            </w:r>
          </w:p>
        </w:tc>
        <w:tc>
          <w:tcPr>
            <w:tcW w:w="715" w:type="pct"/>
          </w:tcPr>
          <w:p w14:paraId="7F5A2096" w14:textId="77777777" w:rsidR="004D37BD" w:rsidRPr="000C1279" w:rsidRDefault="004D37BD" w:rsidP="00C802CE">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1279">
              <w:rPr>
                <w:rFonts w:cs="Times New Roman"/>
                <w:szCs w:val="24"/>
              </w:rPr>
              <w:t>2</w:t>
            </w:r>
          </w:p>
        </w:tc>
        <w:tc>
          <w:tcPr>
            <w:tcW w:w="715" w:type="pct"/>
          </w:tcPr>
          <w:p w14:paraId="3FA11FCA" w14:textId="77777777" w:rsidR="004D37BD" w:rsidRPr="000C1279" w:rsidRDefault="004D37BD" w:rsidP="00C802CE">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1279">
              <w:rPr>
                <w:rFonts w:cs="Times New Roman"/>
                <w:szCs w:val="24"/>
              </w:rPr>
              <w:t>3</w:t>
            </w:r>
          </w:p>
        </w:tc>
        <w:tc>
          <w:tcPr>
            <w:tcW w:w="715" w:type="pct"/>
          </w:tcPr>
          <w:p w14:paraId="234D679E" w14:textId="77777777" w:rsidR="004D37BD" w:rsidRPr="000C1279" w:rsidRDefault="004D37BD" w:rsidP="00C802CE">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1279">
              <w:rPr>
                <w:rFonts w:cs="Times New Roman"/>
                <w:szCs w:val="24"/>
              </w:rPr>
              <w:t>4</w:t>
            </w:r>
          </w:p>
        </w:tc>
        <w:tc>
          <w:tcPr>
            <w:tcW w:w="714" w:type="pct"/>
          </w:tcPr>
          <w:p w14:paraId="6B8CED11" w14:textId="77777777" w:rsidR="004D37BD" w:rsidRPr="000C1279" w:rsidRDefault="004D37BD" w:rsidP="00C802CE">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1279">
              <w:rPr>
                <w:rFonts w:cs="Times New Roman"/>
                <w:szCs w:val="24"/>
              </w:rPr>
              <w:t>5</w:t>
            </w:r>
          </w:p>
        </w:tc>
        <w:tc>
          <w:tcPr>
            <w:tcW w:w="714" w:type="pct"/>
          </w:tcPr>
          <w:p w14:paraId="186F88C2" w14:textId="77777777" w:rsidR="004D37BD" w:rsidRPr="000C1279" w:rsidRDefault="004D37BD" w:rsidP="00C802CE">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1279">
              <w:rPr>
                <w:rFonts w:cs="Times New Roman"/>
                <w:szCs w:val="24"/>
              </w:rPr>
              <w:t>6</w:t>
            </w:r>
          </w:p>
        </w:tc>
        <w:tc>
          <w:tcPr>
            <w:tcW w:w="712" w:type="pct"/>
            <w:noWrap/>
          </w:tcPr>
          <w:p w14:paraId="09DE3D64" w14:textId="77777777" w:rsidR="004D37BD" w:rsidRPr="000C1279" w:rsidRDefault="004D37BD" w:rsidP="00C802CE">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1279">
              <w:rPr>
                <w:rFonts w:cs="Times New Roman"/>
                <w:szCs w:val="24"/>
              </w:rPr>
              <w:t>7</w:t>
            </w:r>
          </w:p>
        </w:tc>
      </w:tr>
    </w:tbl>
    <w:p w14:paraId="4D4F1A89" w14:textId="4AF48ABE" w:rsidR="004D37BD" w:rsidRPr="004D37BD" w:rsidRDefault="004D37BD" w:rsidP="004D37BD">
      <w:pPr>
        <w:rPr>
          <w:b/>
          <w:bCs/>
          <w:lang w:val="en-US"/>
        </w:rPr>
      </w:pPr>
      <w:r w:rsidRPr="004D37BD">
        <w:rPr>
          <w:b/>
          <w:bCs/>
          <w:lang w:val="en-US"/>
        </w:rPr>
        <w:t>The utilization of contemporary technology improves the employability.</w:t>
      </w:r>
    </w:p>
    <w:tbl>
      <w:tblPr>
        <w:tblStyle w:val="GridTable1Light1"/>
        <w:tblW w:w="5263" w:type="pct"/>
        <w:tblLayout w:type="fixed"/>
        <w:tblLook w:val="04A0" w:firstRow="1" w:lastRow="0" w:firstColumn="1" w:lastColumn="0" w:noHBand="0" w:noVBand="1"/>
      </w:tblPr>
      <w:tblGrid>
        <w:gridCol w:w="1358"/>
        <w:gridCol w:w="1357"/>
        <w:gridCol w:w="1357"/>
        <w:gridCol w:w="1357"/>
        <w:gridCol w:w="1355"/>
        <w:gridCol w:w="1355"/>
        <w:gridCol w:w="1351"/>
      </w:tblGrid>
      <w:tr w:rsidR="004D37BD" w:rsidRPr="000C1279" w14:paraId="60CE1749" w14:textId="77777777" w:rsidTr="00C802CE">
        <w:trPr>
          <w:cnfStyle w:val="100000000000" w:firstRow="1" w:lastRow="0" w:firstColumn="0" w:lastColumn="0" w:oddVBand="0" w:evenVBand="0" w:oddHBand="0" w:evenHBand="0" w:firstRowFirstColumn="0" w:firstRowLastColumn="0" w:lastRowFirstColumn="0" w:lastRowLastColumn="0"/>
          <w:trHeight w:val="761"/>
        </w:trPr>
        <w:tc>
          <w:tcPr>
            <w:cnfStyle w:val="001000000000" w:firstRow="0" w:lastRow="0" w:firstColumn="1" w:lastColumn="0" w:oddVBand="0" w:evenVBand="0" w:oddHBand="0" w:evenHBand="0" w:firstRowFirstColumn="0" w:firstRowLastColumn="0" w:lastRowFirstColumn="0" w:lastRowLastColumn="0"/>
            <w:tcW w:w="715" w:type="pct"/>
            <w:shd w:val="clear" w:color="auto" w:fill="D9D9D9" w:themeFill="background1" w:themeFillShade="D9"/>
            <w:hideMark/>
          </w:tcPr>
          <w:p w14:paraId="101610F7" w14:textId="77777777" w:rsidR="004D37BD" w:rsidRPr="000C1279" w:rsidRDefault="004D37BD" w:rsidP="00C802CE">
            <w:pPr>
              <w:jc w:val="center"/>
              <w:rPr>
                <w:rFonts w:cs="Times New Roman"/>
                <w:b w:val="0"/>
                <w:szCs w:val="24"/>
              </w:rPr>
            </w:pPr>
            <w:r w:rsidRPr="000C1279">
              <w:rPr>
                <w:rFonts w:cs="Times New Roman"/>
                <w:szCs w:val="24"/>
              </w:rPr>
              <w:t>Strongly Disagree</w:t>
            </w:r>
          </w:p>
        </w:tc>
        <w:tc>
          <w:tcPr>
            <w:tcW w:w="715" w:type="pct"/>
            <w:shd w:val="clear" w:color="auto" w:fill="D9D9D9" w:themeFill="background1" w:themeFillShade="D9"/>
            <w:hideMark/>
          </w:tcPr>
          <w:p w14:paraId="39957D04" w14:textId="77777777" w:rsidR="004D37BD" w:rsidRPr="000C1279" w:rsidRDefault="004D37BD" w:rsidP="00C802CE">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0C1279">
              <w:rPr>
                <w:rFonts w:cs="Times New Roman"/>
                <w:szCs w:val="24"/>
              </w:rPr>
              <w:t>Disagree</w:t>
            </w:r>
          </w:p>
        </w:tc>
        <w:tc>
          <w:tcPr>
            <w:tcW w:w="715" w:type="pct"/>
            <w:shd w:val="clear" w:color="auto" w:fill="D9D9D9" w:themeFill="background1" w:themeFillShade="D9"/>
          </w:tcPr>
          <w:p w14:paraId="36E9DF84" w14:textId="77777777" w:rsidR="004D37BD" w:rsidRPr="000C1279" w:rsidRDefault="004D37BD" w:rsidP="00C802CE">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0C1279">
              <w:rPr>
                <w:rFonts w:cs="Times New Roman"/>
                <w:szCs w:val="24"/>
              </w:rPr>
              <w:t>Somewhat Disagree</w:t>
            </w:r>
          </w:p>
        </w:tc>
        <w:tc>
          <w:tcPr>
            <w:tcW w:w="715" w:type="pct"/>
            <w:shd w:val="clear" w:color="auto" w:fill="D9D9D9" w:themeFill="background1" w:themeFillShade="D9"/>
            <w:hideMark/>
          </w:tcPr>
          <w:p w14:paraId="4530955B" w14:textId="77777777" w:rsidR="004D37BD" w:rsidRPr="000C1279" w:rsidRDefault="004D37BD" w:rsidP="00C802CE">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0C1279">
              <w:rPr>
                <w:rFonts w:cs="Times New Roman"/>
                <w:szCs w:val="24"/>
              </w:rPr>
              <w:t>Neutral</w:t>
            </w:r>
          </w:p>
        </w:tc>
        <w:tc>
          <w:tcPr>
            <w:tcW w:w="714" w:type="pct"/>
            <w:shd w:val="clear" w:color="auto" w:fill="D9D9D9" w:themeFill="background1" w:themeFillShade="D9"/>
            <w:hideMark/>
          </w:tcPr>
          <w:p w14:paraId="73DEAC0E" w14:textId="77777777" w:rsidR="004D37BD" w:rsidRPr="000C1279" w:rsidRDefault="004D37BD" w:rsidP="00C802CE">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0C1279">
              <w:rPr>
                <w:rFonts w:cs="Times New Roman"/>
                <w:szCs w:val="24"/>
              </w:rPr>
              <w:t>Somewhat Agree</w:t>
            </w:r>
          </w:p>
        </w:tc>
        <w:tc>
          <w:tcPr>
            <w:tcW w:w="714" w:type="pct"/>
            <w:shd w:val="clear" w:color="auto" w:fill="D9D9D9" w:themeFill="background1" w:themeFillShade="D9"/>
          </w:tcPr>
          <w:p w14:paraId="407B99C9" w14:textId="77777777" w:rsidR="004D37BD" w:rsidRPr="000C1279" w:rsidRDefault="004D37BD" w:rsidP="00C802CE">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0C1279">
              <w:rPr>
                <w:rFonts w:cs="Times New Roman"/>
                <w:szCs w:val="24"/>
              </w:rPr>
              <w:t>Agree</w:t>
            </w:r>
          </w:p>
        </w:tc>
        <w:tc>
          <w:tcPr>
            <w:tcW w:w="712" w:type="pct"/>
            <w:shd w:val="clear" w:color="auto" w:fill="D9D9D9" w:themeFill="background1" w:themeFillShade="D9"/>
            <w:noWrap/>
            <w:hideMark/>
          </w:tcPr>
          <w:p w14:paraId="60C781DE" w14:textId="77777777" w:rsidR="004D37BD" w:rsidRPr="000C1279" w:rsidRDefault="004D37BD" w:rsidP="00C802CE">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0C1279">
              <w:rPr>
                <w:rFonts w:cs="Times New Roman"/>
                <w:szCs w:val="24"/>
              </w:rPr>
              <w:t>Strongly agree</w:t>
            </w:r>
          </w:p>
        </w:tc>
      </w:tr>
      <w:tr w:rsidR="004D37BD" w:rsidRPr="000C1279" w14:paraId="7BDD6D07" w14:textId="77777777" w:rsidTr="00C802CE">
        <w:trPr>
          <w:trHeight w:val="326"/>
        </w:trPr>
        <w:tc>
          <w:tcPr>
            <w:cnfStyle w:val="001000000000" w:firstRow="0" w:lastRow="0" w:firstColumn="1" w:lastColumn="0" w:oddVBand="0" w:evenVBand="0" w:oddHBand="0" w:evenHBand="0" w:firstRowFirstColumn="0" w:firstRowLastColumn="0" w:lastRowFirstColumn="0" w:lastRowLastColumn="0"/>
            <w:tcW w:w="715" w:type="pct"/>
          </w:tcPr>
          <w:p w14:paraId="5D602C1A" w14:textId="77777777" w:rsidR="004D37BD" w:rsidRPr="000C1279" w:rsidRDefault="004D37BD" w:rsidP="00C802CE">
            <w:pPr>
              <w:jc w:val="center"/>
              <w:rPr>
                <w:rFonts w:cs="Times New Roman"/>
                <w:szCs w:val="24"/>
              </w:rPr>
            </w:pPr>
            <w:r w:rsidRPr="000C1279">
              <w:rPr>
                <w:rFonts w:cs="Times New Roman"/>
                <w:szCs w:val="24"/>
              </w:rPr>
              <w:t>1</w:t>
            </w:r>
          </w:p>
        </w:tc>
        <w:tc>
          <w:tcPr>
            <w:tcW w:w="715" w:type="pct"/>
          </w:tcPr>
          <w:p w14:paraId="4D88C074" w14:textId="77777777" w:rsidR="004D37BD" w:rsidRPr="000C1279" w:rsidRDefault="004D37BD" w:rsidP="00C802CE">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1279">
              <w:rPr>
                <w:rFonts w:cs="Times New Roman"/>
                <w:szCs w:val="24"/>
              </w:rPr>
              <w:t>2</w:t>
            </w:r>
          </w:p>
        </w:tc>
        <w:tc>
          <w:tcPr>
            <w:tcW w:w="715" w:type="pct"/>
          </w:tcPr>
          <w:p w14:paraId="124C0845" w14:textId="77777777" w:rsidR="004D37BD" w:rsidRPr="000C1279" w:rsidRDefault="004D37BD" w:rsidP="00C802CE">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1279">
              <w:rPr>
                <w:rFonts w:cs="Times New Roman"/>
                <w:szCs w:val="24"/>
              </w:rPr>
              <w:t>3</w:t>
            </w:r>
          </w:p>
        </w:tc>
        <w:tc>
          <w:tcPr>
            <w:tcW w:w="715" w:type="pct"/>
          </w:tcPr>
          <w:p w14:paraId="09E608A6" w14:textId="77777777" w:rsidR="004D37BD" w:rsidRPr="000C1279" w:rsidRDefault="004D37BD" w:rsidP="00C802CE">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1279">
              <w:rPr>
                <w:rFonts w:cs="Times New Roman"/>
                <w:szCs w:val="24"/>
              </w:rPr>
              <w:t>4</w:t>
            </w:r>
          </w:p>
        </w:tc>
        <w:tc>
          <w:tcPr>
            <w:tcW w:w="714" w:type="pct"/>
          </w:tcPr>
          <w:p w14:paraId="58E68A04" w14:textId="77777777" w:rsidR="004D37BD" w:rsidRPr="000C1279" w:rsidRDefault="004D37BD" w:rsidP="00C802CE">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1279">
              <w:rPr>
                <w:rFonts w:cs="Times New Roman"/>
                <w:szCs w:val="24"/>
              </w:rPr>
              <w:t>5</w:t>
            </w:r>
          </w:p>
        </w:tc>
        <w:tc>
          <w:tcPr>
            <w:tcW w:w="714" w:type="pct"/>
          </w:tcPr>
          <w:p w14:paraId="1F49A0C2" w14:textId="77777777" w:rsidR="004D37BD" w:rsidRPr="000C1279" w:rsidRDefault="004D37BD" w:rsidP="00C802CE">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1279">
              <w:rPr>
                <w:rFonts w:cs="Times New Roman"/>
                <w:szCs w:val="24"/>
              </w:rPr>
              <w:t>6</w:t>
            </w:r>
          </w:p>
        </w:tc>
        <w:tc>
          <w:tcPr>
            <w:tcW w:w="712" w:type="pct"/>
            <w:noWrap/>
          </w:tcPr>
          <w:p w14:paraId="66A8FC21" w14:textId="77777777" w:rsidR="004D37BD" w:rsidRPr="000C1279" w:rsidRDefault="004D37BD" w:rsidP="00C802CE">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1279">
              <w:rPr>
                <w:rFonts w:cs="Times New Roman"/>
                <w:szCs w:val="24"/>
              </w:rPr>
              <w:t>7</w:t>
            </w:r>
          </w:p>
        </w:tc>
      </w:tr>
    </w:tbl>
    <w:p w14:paraId="7E52C677" w14:textId="3BF18E4A" w:rsidR="004D37BD" w:rsidRPr="004D37BD" w:rsidRDefault="004D37BD" w:rsidP="004D37BD">
      <w:pPr>
        <w:rPr>
          <w:b/>
          <w:bCs/>
          <w:lang w:val="en-US"/>
        </w:rPr>
      </w:pPr>
      <w:r w:rsidRPr="004D37BD">
        <w:rPr>
          <w:b/>
          <w:bCs/>
          <w:lang w:val="en-US"/>
        </w:rPr>
        <w:t>Information can be better sourced and utilized with updated technology and skills.</w:t>
      </w:r>
    </w:p>
    <w:tbl>
      <w:tblPr>
        <w:tblStyle w:val="GridTable1Light1"/>
        <w:tblW w:w="5263" w:type="pct"/>
        <w:tblLayout w:type="fixed"/>
        <w:tblLook w:val="04A0" w:firstRow="1" w:lastRow="0" w:firstColumn="1" w:lastColumn="0" w:noHBand="0" w:noVBand="1"/>
      </w:tblPr>
      <w:tblGrid>
        <w:gridCol w:w="1358"/>
        <w:gridCol w:w="1357"/>
        <w:gridCol w:w="1357"/>
        <w:gridCol w:w="1357"/>
        <w:gridCol w:w="1355"/>
        <w:gridCol w:w="1355"/>
        <w:gridCol w:w="1351"/>
      </w:tblGrid>
      <w:tr w:rsidR="004D37BD" w:rsidRPr="000C1279" w14:paraId="2FDA8453" w14:textId="77777777" w:rsidTr="00C802CE">
        <w:trPr>
          <w:cnfStyle w:val="100000000000" w:firstRow="1" w:lastRow="0" w:firstColumn="0" w:lastColumn="0" w:oddVBand="0" w:evenVBand="0" w:oddHBand="0" w:evenHBand="0" w:firstRowFirstColumn="0" w:firstRowLastColumn="0" w:lastRowFirstColumn="0" w:lastRowLastColumn="0"/>
          <w:trHeight w:val="761"/>
        </w:trPr>
        <w:tc>
          <w:tcPr>
            <w:cnfStyle w:val="001000000000" w:firstRow="0" w:lastRow="0" w:firstColumn="1" w:lastColumn="0" w:oddVBand="0" w:evenVBand="0" w:oddHBand="0" w:evenHBand="0" w:firstRowFirstColumn="0" w:firstRowLastColumn="0" w:lastRowFirstColumn="0" w:lastRowLastColumn="0"/>
            <w:tcW w:w="715" w:type="pct"/>
            <w:shd w:val="clear" w:color="auto" w:fill="D9D9D9" w:themeFill="background1" w:themeFillShade="D9"/>
            <w:hideMark/>
          </w:tcPr>
          <w:p w14:paraId="27391C12" w14:textId="77777777" w:rsidR="004D37BD" w:rsidRPr="000C1279" w:rsidRDefault="004D37BD" w:rsidP="00C802CE">
            <w:pPr>
              <w:jc w:val="center"/>
              <w:rPr>
                <w:rFonts w:cs="Times New Roman"/>
                <w:b w:val="0"/>
                <w:szCs w:val="24"/>
              </w:rPr>
            </w:pPr>
            <w:r w:rsidRPr="000C1279">
              <w:rPr>
                <w:rFonts w:cs="Times New Roman"/>
                <w:szCs w:val="24"/>
              </w:rPr>
              <w:t>Strongly Disagree</w:t>
            </w:r>
          </w:p>
        </w:tc>
        <w:tc>
          <w:tcPr>
            <w:tcW w:w="715" w:type="pct"/>
            <w:shd w:val="clear" w:color="auto" w:fill="D9D9D9" w:themeFill="background1" w:themeFillShade="D9"/>
            <w:hideMark/>
          </w:tcPr>
          <w:p w14:paraId="54F6ADF6" w14:textId="77777777" w:rsidR="004D37BD" w:rsidRPr="000C1279" w:rsidRDefault="004D37BD" w:rsidP="00C802CE">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0C1279">
              <w:rPr>
                <w:rFonts w:cs="Times New Roman"/>
                <w:szCs w:val="24"/>
              </w:rPr>
              <w:t>Disagree</w:t>
            </w:r>
          </w:p>
        </w:tc>
        <w:tc>
          <w:tcPr>
            <w:tcW w:w="715" w:type="pct"/>
            <w:shd w:val="clear" w:color="auto" w:fill="D9D9D9" w:themeFill="background1" w:themeFillShade="D9"/>
          </w:tcPr>
          <w:p w14:paraId="167CA4E4" w14:textId="77777777" w:rsidR="004D37BD" w:rsidRPr="000C1279" w:rsidRDefault="004D37BD" w:rsidP="00C802CE">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0C1279">
              <w:rPr>
                <w:rFonts w:cs="Times New Roman"/>
                <w:szCs w:val="24"/>
              </w:rPr>
              <w:t>Somewhat Disagree</w:t>
            </w:r>
          </w:p>
        </w:tc>
        <w:tc>
          <w:tcPr>
            <w:tcW w:w="715" w:type="pct"/>
            <w:shd w:val="clear" w:color="auto" w:fill="D9D9D9" w:themeFill="background1" w:themeFillShade="D9"/>
            <w:hideMark/>
          </w:tcPr>
          <w:p w14:paraId="46CE6F3B" w14:textId="77777777" w:rsidR="004D37BD" w:rsidRPr="000C1279" w:rsidRDefault="004D37BD" w:rsidP="00C802CE">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0C1279">
              <w:rPr>
                <w:rFonts w:cs="Times New Roman"/>
                <w:szCs w:val="24"/>
              </w:rPr>
              <w:t>Neutral</w:t>
            </w:r>
          </w:p>
        </w:tc>
        <w:tc>
          <w:tcPr>
            <w:tcW w:w="714" w:type="pct"/>
            <w:shd w:val="clear" w:color="auto" w:fill="D9D9D9" w:themeFill="background1" w:themeFillShade="D9"/>
            <w:hideMark/>
          </w:tcPr>
          <w:p w14:paraId="788E114F" w14:textId="77777777" w:rsidR="004D37BD" w:rsidRPr="000C1279" w:rsidRDefault="004D37BD" w:rsidP="00C802CE">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0C1279">
              <w:rPr>
                <w:rFonts w:cs="Times New Roman"/>
                <w:szCs w:val="24"/>
              </w:rPr>
              <w:t>Somewhat Agree</w:t>
            </w:r>
          </w:p>
        </w:tc>
        <w:tc>
          <w:tcPr>
            <w:tcW w:w="714" w:type="pct"/>
            <w:shd w:val="clear" w:color="auto" w:fill="D9D9D9" w:themeFill="background1" w:themeFillShade="D9"/>
          </w:tcPr>
          <w:p w14:paraId="7D3AEC98" w14:textId="77777777" w:rsidR="004D37BD" w:rsidRPr="000C1279" w:rsidRDefault="004D37BD" w:rsidP="00C802CE">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0C1279">
              <w:rPr>
                <w:rFonts w:cs="Times New Roman"/>
                <w:szCs w:val="24"/>
              </w:rPr>
              <w:t>Agree</w:t>
            </w:r>
          </w:p>
        </w:tc>
        <w:tc>
          <w:tcPr>
            <w:tcW w:w="712" w:type="pct"/>
            <w:shd w:val="clear" w:color="auto" w:fill="D9D9D9" w:themeFill="background1" w:themeFillShade="D9"/>
            <w:noWrap/>
            <w:hideMark/>
          </w:tcPr>
          <w:p w14:paraId="58938ECF" w14:textId="77777777" w:rsidR="004D37BD" w:rsidRPr="000C1279" w:rsidRDefault="004D37BD" w:rsidP="00C802CE">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0C1279">
              <w:rPr>
                <w:rFonts w:cs="Times New Roman"/>
                <w:szCs w:val="24"/>
              </w:rPr>
              <w:t>Strongly agree</w:t>
            </w:r>
          </w:p>
        </w:tc>
      </w:tr>
      <w:tr w:rsidR="004D37BD" w:rsidRPr="000C1279" w14:paraId="36B84E6E" w14:textId="77777777" w:rsidTr="00C802CE">
        <w:trPr>
          <w:trHeight w:val="326"/>
        </w:trPr>
        <w:tc>
          <w:tcPr>
            <w:cnfStyle w:val="001000000000" w:firstRow="0" w:lastRow="0" w:firstColumn="1" w:lastColumn="0" w:oddVBand="0" w:evenVBand="0" w:oddHBand="0" w:evenHBand="0" w:firstRowFirstColumn="0" w:firstRowLastColumn="0" w:lastRowFirstColumn="0" w:lastRowLastColumn="0"/>
            <w:tcW w:w="715" w:type="pct"/>
          </w:tcPr>
          <w:p w14:paraId="6D1337EB" w14:textId="77777777" w:rsidR="004D37BD" w:rsidRPr="000C1279" w:rsidRDefault="004D37BD" w:rsidP="00C802CE">
            <w:pPr>
              <w:jc w:val="center"/>
              <w:rPr>
                <w:rFonts w:cs="Times New Roman"/>
                <w:szCs w:val="24"/>
              </w:rPr>
            </w:pPr>
            <w:r w:rsidRPr="000C1279">
              <w:rPr>
                <w:rFonts w:cs="Times New Roman"/>
                <w:szCs w:val="24"/>
              </w:rPr>
              <w:t>1</w:t>
            </w:r>
          </w:p>
        </w:tc>
        <w:tc>
          <w:tcPr>
            <w:tcW w:w="715" w:type="pct"/>
          </w:tcPr>
          <w:p w14:paraId="1555356C" w14:textId="77777777" w:rsidR="004D37BD" w:rsidRPr="000C1279" w:rsidRDefault="004D37BD" w:rsidP="00C802CE">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1279">
              <w:rPr>
                <w:rFonts w:cs="Times New Roman"/>
                <w:szCs w:val="24"/>
              </w:rPr>
              <w:t>2</w:t>
            </w:r>
          </w:p>
        </w:tc>
        <w:tc>
          <w:tcPr>
            <w:tcW w:w="715" w:type="pct"/>
          </w:tcPr>
          <w:p w14:paraId="00EF3E3D" w14:textId="77777777" w:rsidR="004D37BD" w:rsidRPr="000C1279" w:rsidRDefault="004D37BD" w:rsidP="00C802CE">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1279">
              <w:rPr>
                <w:rFonts w:cs="Times New Roman"/>
                <w:szCs w:val="24"/>
              </w:rPr>
              <w:t>3</w:t>
            </w:r>
          </w:p>
        </w:tc>
        <w:tc>
          <w:tcPr>
            <w:tcW w:w="715" w:type="pct"/>
          </w:tcPr>
          <w:p w14:paraId="75336101" w14:textId="77777777" w:rsidR="004D37BD" w:rsidRPr="000C1279" w:rsidRDefault="004D37BD" w:rsidP="00C802CE">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1279">
              <w:rPr>
                <w:rFonts w:cs="Times New Roman"/>
                <w:szCs w:val="24"/>
              </w:rPr>
              <w:t>4</w:t>
            </w:r>
          </w:p>
        </w:tc>
        <w:tc>
          <w:tcPr>
            <w:tcW w:w="714" w:type="pct"/>
          </w:tcPr>
          <w:p w14:paraId="4F1D6211" w14:textId="77777777" w:rsidR="004D37BD" w:rsidRPr="000C1279" w:rsidRDefault="004D37BD" w:rsidP="00C802CE">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1279">
              <w:rPr>
                <w:rFonts w:cs="Times New Roman"/>
                <w:szCs w:val="24"/>
              </w:rPr>
              <w:t>5</w:t>
            </w:r>
          </w:p>
        </w:tc>
        <w:tc>
          <w:tcPr>
            <w:tcW w:w="714" w:type="pct"/>
          </w:tcPr>
          <w:p w14:paraId="3548118D" w14:textId="77777777" w:rsidR="004D37BD" w:rsidRPr="000C1279" w:rsidRDefault="004D37BD" w:rsidP="00C802CE">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1279">
              <w:rPr>
                <w:rFonts w:cs="Times New Roman"/>
                <w:szCs w:val="24"/>
              </w:rPr>
              <w:t>6</w:t>
            </w:r>
          </w:p>
        </w:tc>
        <w:tc>
          <w:tcPr>
            <w:tcW w:w="712" w:type="pct"/>
            <w:noWrap/>
          </w:tcPr>
          <w:p w14:paraId="28D60CDD" w14:textId="77777777" w:rsidR="004D37BD" w:rsidRPr="000C1279" w:rsidRDefault="004D37BD" w:rsidP="00C802CE">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1279">
              <w:rPr>
                <w:rFonts w:cs="Times New Roman"/>
                <w:szCs w:val="24"/>
              </w:rPr>
              <w:t>7</w:t>
            </w:r>
          </w:p>
        </w:tc>
      </w:tr>
    </w:tbl>
    <w:p w14:paraId="13791576" w14:textId="43F30002" w:rsidR="004D37BD" w:rsidRPr="004D37BD" w:rsidRDefault="004D37BD" w:rsidP="004D37BD">
      <w:pPr>
        <w:rPr>
          <w:b/>
          <w:bCs/>
          <w:lang w:val="en-US"/>
        </w:rPr>
      </w:pPr>
      <w:r w:rsidRPr="004D37BD">
        <w:rPr>
          <w:b/>
          <w:bCs/>
          <w:lang w:val="en-US"/>
        </w:rPr>
        <w:t>Contemporary technologies and digital skills help in improved data handling and decision-taking strategy.</w:t>
      </w:r>
    </w:p>
    <w:tbl>
      <w:tblPr>
        <w:tblStyle w:val="GridTable1Light1"/>
        <w:tblW w:w="5263" w:type="pct"/>
        <w:tblLayout w:type="fixed"/>
        <w:tblLook w:val="04A0" w:firstRow="1" w:lastRow="0" w:firstColumn="1" w:lastColumn="0" w:noHBand="0" w:noVBand="1"/>
      </w:tblPr>
      <w:tblGrid>
        <w:gridCol w:w="1358"/>
        <w:gridCol w:w="1357"/>
        <w:gridCol w:w="1357"/>
        <w:gridCol w:w="1357"/>
        <w:gridCol w:w="1355"/>
        <w:gridCol w:w="1355"/>
        <w:gridCol w:w="1351"/>
      </w:tblGrid>
      <w:tr w:rsidR="004D37BD" w:rsidRPr="000C1279" w14:paraId="75D9BF7E" w14:textId="77777777" w:rsidTr="00C802CE">
        <w:trPr>
          <w:cnfStyle w:val="100000000000" w:firstRow="1" w:lastRow="0" w:firstColumn="0" w:lastColumn="0" w:oddVBand="0" w:evenVBand="0" w:oddHBand="0" w:evenHBand="0" w:firstRowFirstColumn="0" w:firstRowLastColumn="0" w:lastRowFirstColumn="0" w:lastRowLastColumn="0"/>
          <w:trHeight w:val="761"/>
        </w:trPr>
        <w:tc>
          <w:tcPr>
            <w:cnfStyle w:val="001000000000" w:firstRow="0" w:lastRow="0" w:firstColumn="1" w:lastColumn="0" w:oddVBand="0" w:evenVBand="0" w:oddHBand="0" w:evenHBand="0" w:firstRowFirstColumn="0" w:firstRowLastColumn="0" w:lastRowFirstColumn="0" w:lastRowLastColumn="0"/>
            <w:tcW w:w="715" w:type="pct"/>
            <w:shd w:val="clear" w:color="auto" w:fill="D9D9D9" w:themeFill="background1" w:themeFillShade="D9"/>
            <w:hideMark/>
          </w:tcPr>
          <w:p w14:paraId="453810D1" w14:textId="77777777" w:rsidR="004D37BD" w:rsidRPr="000C1279" w:rsidRDefault="004D37BD" w:rsidP="00C802CE">
            <w:pPr>
              <w:jc w:val="center"/>
              <w:rPr>
                <w:rFonts w:cs="Times New Roman"/>
                <w:b w:val="0"/>
                <w:szCs w:val="24"/>
              </w:rPr>
            </w:pPr>
            <w:r w:rsidRPr="000C1279">
              <w:rPr>
                <w:rFonts w:cs="Times New Roman"/>
                <w:szCs w:val="24"/>
              </w:rPr>
              <w:t>Strongly Disagree</w:t>
            </w:r>
          </w:p>
        </w:tc>
        <w:tc>
          <w:tcPr>
            <w:tcW w:w="715" w:type="pct"/>
            <w:shd w:val="clear" w:color="auto" w:fill="D9D9D9" w:themeFill="background1" w:themeFillShade="D9"/>
            <w:hideMark/>
          </w:tcPr>
          <w:p w14:paraId="12E9ECC8" w14:textId="77777777" w:rsidR="004D37BD" w:rsidRPr="000C1279" w:rsidRDefault="004D37BD" w:rsidP="00C802CE">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0C1279">
              <w:rPr>
                <w:rFonts w:cs="Times New Roman"/>
                <w:szCs w:val="24"/>
              </w:rPr>
              <w:t>Disagree</w:t>
            </w:r>
          </w:p>
        </w:tc>
        <w:tc>
          <w:tcPr>
            <w:tcW w:w="715" w:type="pct"/>
            <w:shd w:val="clear" w:color="auto" w:fill="D9D9D9" w:themeFill="background1" w:themeFillShade="D9"/>
          </w:tcPr>
          <w:p w14:paraId="332D79BE" w14:textId="77777777" w:rsidR="004D37BD" w:rsidRPr="000C1279" w:rsidRDefault="004D37BD" w:rsidP="00C802CE">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0C1279">
              <w:rPr>
                <w:rFonts w:cs="Times New Roman"/>
                <w:szCs w:val="24"/>
              </w:rPr>
              <w:t>Somewhat Disagree</w:t>
            </w:r>
          </w:p>
        </w:tc>
        <w:tc>
          <w:tcPr>
            <w:tcW w:w="715" w:type="pct"/>
            <w:shd w:val="clear" w:color="auto" w:fill="D9D9D9" w:themeFill="background1" w:themeFillShade="D9"/>
            <w:hideMark/>
          </w:tcPr>
          <w:p w14:paraId="72A433A1" w14:textId="77777777" w:rsidR="004D37BD" w:rsidRPr="000C1279" w:rsidRDefault="004D37BD" w:rsidP="00C802CE">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0C1279">
              <w:rPr>
                <w:rFonts w:cs="Times New Roman"/>
                <w:szCs w:val="24"/>
              </w:rPr>
              <w:t>Neutral</w:t>
            </w:r>
          </w:p>
        </w:tc>
        <w:tc>
          <w:tcPr>
            <w:tcW w:w="714" w:type="pct"/>
            <w:shd w:val="clear" w:color="auto" w:fill="D9D9D9" w:themeFill="background1" w:themeFillShade="D9"/>
            <w:hideMark/>
          </w:tcPr>
          <w:p w14:paraId="205D9DE1" w14:textId="77777777" w:rsidR="004D37BD" w:rsidRPr="000C1279" w:rsidRDefault="004D37BD" w:rsidP="00C802CE">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0C1279">
              <w:rPr>
                <w:rFonts w:cs="Times New Roman"/>
                <w:szCs w:val="24"/>
              </w:rPr>
              <w:t>Somewhat Agree</w:t>
            </w:r>
          </w:p>
        </w:tc>
        <w:tc>
          <w:tcPr>
            <w:tcW w:w="714" w:type="pct"/>
            <w:shd w:val="clear" w:color="auto" w:fill="D9D9D9" w:themeFill="background1" w:themeFillShade="D9"/>
          </w:tcPr>
          <w:p w14:paraId="427E73EA" w14:textId="77777777" w:rsidR="004D37BD" w:rsidRPr="000C1279" w:rsidRDefault="004D37BD" w:rsidP="00C802CE">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0C1279">
              <w:rPr>
                <w:rFonts w:cs="Times New Roman"/>
                <w:szCs w:val="24"/>
              </w:rPr>
              <w:t>Agree</w:t>
            </w:r>
          </w:p>
        </w:tc>
        <w:tc>
          <w:tcPr>
            <w:tcW w:w="712" w:type="pct"/>
            <w:shd w:val="clear" w:color="auto" w:fill="D9D9D9" w:themeFill="background1" w:themeFillShade="D9"/>
            <w:noWrap/>
            <w:hideMark/>
          </w:tcPr>
          <w:p w14:paraId="0831B42C" w14:textId="77777777" w:rsidR="004D37BD" w:rsidRPr="000C1279" w:rsidRDefault="004D37BD" w:rsidP="00C802CE">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0C1279">
              <w:rPr>
                <w:rFonts w:cs="Times New Roman"/>
                <w:szCs w:val="24"/>
              </w:rPr>
              <w:t>Strongly agree</w:t>
            </w:r>
          </w:p>
        </w:tc>
      </w:tr>
      <w:tr w:rsidR="004D37BD" w:rsidRPr="000C1279" w14:paraId="6CED751B" w14:textId="77777777" w:rsidTr="00C802CE">
        <w:trPr>
          <w:trHeight w:val="326"/>
        </w:trPr>
        <w:tc>
          <w:tcPr>
            <w:cnfStyle w:val="001000000000" w:firstRow="0" w:lastRow="0" w:firstColumn="1" w:lastColumn="0" w:oddVBand="0" w:evenVBand="0" w:oddHBand="0" w:evenHBand="0" w:firstRowFirstColumn="0" w:firstRowLastColumn="0" w:lastRowFirstColumn="0" w:lastRowLastColumn="0"/>
            <w:tcW w:w="715" w:type="pct"/>
          </w:tcPr>
          <w:p w14:paraId="3D9437DD" w14:textId="77777777" w:rsidR="004D37BD" w:rsidRPr="000C1279" w:rsidRDefault="004D37BD" w:rsidP="00C802CE">
            <w:pPr>
              <w:jc w:val="center"/>
              <w:rPr>
                <w:rFonts w:cs="Times New Roman"/>
                <w:szCs w:val="24"/>
              </w:rPr>
            </w:pPr>
            <w:r w:rsidRPr="000C1279">
              <w:rPr>
                <w:rFonts w:cs="Times New Roman"/>
                <w:szCs w:val="24"/>
              </w:rPr>
              <w:t>1</w:t>
            </w:r>
          </w:p>
        </w:tc>
        <w:tc>
          <w:tcPr>
            <w:tcW w:w="715" w:type="pct"/>
          </w:tcPr>
          <w:p w14:paraId="7A2FF31F" w14:textId="77777777" w:rsidR="004D37BD" w:rsidRPr="000C1279" w:rsidRDefault="004D37BD" w:rsidP="00C802CE">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1279">
              <w:rPr>
                <w:rFonts w:cs="Times New Roman"/>
                <w:szCs w:val="24"/>
              </w:rPr>
              <w:t>2</w:t>
            </w:r>
          </w:p>
        </w:tc>
        <w:tc>
          <w:tcPr>
            <w:tcW w:w="715" w:type="pct"/>
          </w:tcPr>
          <w:p w14:paraId="1C8EE44D" w14:textId="77777777" w:rsidR="004D37BD" w:rsidRPr="000C1279" w:rsidRDefault="004D37BD" w:rsidP="00C802CE">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1279">
              <w:rPr>
                <w:rFonts w:cs="Times New Roman"/>
                <w:szCs w:val="24"/>
              </w:rPr>
              <w:t>3</w:t>
            </w:r>
          </w:p>
        </w:tc>
        <w:tc>
          <w:tcPr>
            <w:tcW w:w="715" w:type="pct"/>
          </w:tcPr>
          <w:p w14:paraId="30D91126" w14:textId="77777777" w:rsidR="004D37BD" w:rsidRPr="000C1279" w:rsidRDefault="004D37BD" w:rsidP="00C802CE">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1279">
              <w:rPr>
                <w:rFonts w:cs="Times New Roman"/>
                <w:szCs w:val="24"/>
              </w:rPr>
              <w:t>4</w:t>
            </w:r>
          </w:p>
        </w:tc>
        <w:tc>
          <w:tcPr>
            <w:tcW w:w="714" w:type="pct"/>
          </w:tcPr>
          <w:p w14:paraId="1273BAF8" w14:textId="77777777" w:rsidR="004D37BD" w:rsidRPr="000C1279" w:rsidRDefault="004D37BD" w:rsidP="00C802CE">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1279">
              <w:rPr>
                <w:rFonts w:cs="Times New Roman"/>
                <w:szCs w:val="24"/>
              </w:rPr>
              <w:t>5</w:t>
            </w:r>
          </w:p>
        </w:tc>
        <w:tc>
          <w:tcPr>
            <w:tcW w:w="714" w:type="pct"/>
          </w:tcPr>
          <w:p w14:paraId="7CD87F9A" w14:textId="77777777" w:rsidR="004D37BD" w:rsidRPr="000C1279" w:rsidRDefault="004D37BD" w:rsidP="00C802CE">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1279">
              <w:rPr>
                <w:rFonts w:cs="Times New Roman"/>
                <w:szCs w:val="24"/>
              </w:rPr>
              <w:t>6</w:t>
            </w:r>
          </w:p>
        </w:tc>
        <w:tc>
          <w:tcPr>
            <w:tcW w:w="712" w:type="pct"/>
            <w:noWrap/>
          </w:tcPr>
          <w:p w14:paraId="18A42A0A" w14:textId="77777777" w:rsidR="004D37BD" w:rsidRPr="000C1279" w:rsidRDefault="004D37BD" w:rsidP="00C802CE">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1279">
              <w:rPr>
                <w:rFonts w:cs="Times New Roman"/>
                <w:szCs w:val="24"/>
              </w:rPr>
              <w:t>7</w:t>
            </w:r>
          </w:p>
        </w:tc>
      </w:tr>
    </w:tbl>
    <w:p w14:paraId="09A2CA50" w14:textId="77777777" w:rsidR="004D37BD" w:rsidRPr="004D37BD" w:rsidRDefault="004D37BD" w:rsidP="004D37BD"/>
    <w:sectPr w:rsidR="004D37BD" w:rsidRPr="004D37BD" w:rsidSect="00D873B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06F24" w14:textId="77777777" w:rsidR="007353D4" w:rsidRDefault="007353D4" w:rsidP="00C1554D">
      <w:pPr>
        <w:spacing w:after="0" w:line="240" w:lineRule="auto"/>
      </w:pPr>
      <w:r>
        <w:separator/>
      </w:r>
    </w:p>
  </w:endnote>
  <w:endnote w:type="continuationSeparator" w:id="0">
    <w:p w14:paraId="46E61C95" w14:textId="77777777" w:rsidR="007353D4" w:rsidRDefault="007353D4"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BF398D" w14:textId="77777777" w:rsidR="007353D4" w:rsidRDefault="007353D4" w:rsidP="00C1554D">
      <w:pPr>
        <w:spacing w:after="0" w:line="240" w:lineRule="auto"/>
      </w:pPr>
      <w:r>
        <w:separator/>
      </w:r>
    </w:p>
  </w:footnote>
  <w:footnote w:type="continuationSeparator" w:id="0">
    <w:p w14:paraId="202D0FA2" w14:textId="77777777" w:rsidR="007353D4" w:rsidRDefault="007353D4"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9201277"/>
    <w:multiLevelType w:val="hybridMultilevel"/>
    <w:tmpl w:val="F52A02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8AA109E"/>
    <w:multiLevelType w:val="hybridMultilevel"/>
    <w:tmpl w:val="52E0D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7071818">
    <w:abstractNumId w:val="0"/>
  </w:num>
  <w:num w:numId="2" w16cid:durableId="1316882658">
    <w:abstractNumId w:val="2"/>
  </w:num>
  <w:num w:numId="3" w16cid:durableId="14479617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QxMTUzMDY2sTQwNTNW0lEKTi0uzszPAykwqgUAmLyH6SwAAAA="/>
  </w:docVars>
  <w:rsids>
    <w:rsidRoot w:val="000B31CA"/>
    <w:rsid w:val="000422DD"/>
    <w:rsid w:val="000B31CA"/>
    <w:rsid w:val="000B652D"/>
    <w:rsid w:val="000C4B08"/>
    <w:rsid w:val="000F7E82"/>
    <w:rsid w:val="00103047"/>
    <w:rsid w:val="00164B3B"/>
    <w:rsid w:val="001C2CA9"/>
    <w:rsid w:val="001D1353"/>
    <w:rsid w:val="001E30CE"/>
    <w:rsid w:val="00255C3A"/>
    <w:rsid w:val="002F0DBE"/>
    <w:rsid w:val="002F48C3"/>
    <w:rsid w:val="00300EE4"/>
    <w:rsid w:val="00316792"/>
    <w:rsid w:val="003240D2"/>
    <w:rsid w:val="00367C04"/>
    <w:rsid w:val="00401E2D"/>
    <w:rsid w:val="00490462"/>
    <w:rsid w:val="004A794F"/>
    <w:rsid w:val="004B2034"/>
    <w:rsid w:val="004C6602"/>
    <w:rsid w:val="004D37BD"/>
    <w:rsid w:val="005F6BED"/>
    <w:rsid w:val="00640E71"/>
    <w:rsid w:val="00684729"/>
    <w:rsid w:val="00734939"/>
    <w:rsid w:val="007353D4"/>
    <w:rsid w:val="007C182E"/>
    <w:rsid w:val="00812EB2"/>
    <w:rsid w:val="0081721C"/>
    <w:rsid w:val="00883373"/>
    <w:rsid w:val="008D2F97"/>
    <w:rsid w:val="009146C9"/>
    <w:rsid w:val="009660D2"/>
    <w:rsid w:val="009C3D42"/>
    <w:rsid w:val="00A306E2"/>
    <w:rsid w:val="00A47113"/>
    <w:rsid w:val="00A50451"/>
    <w:rsid w:val="00A82BF7"/>
    <w:rsid w:val="00AC59BE"/>
    <w:rsid w:val="00AD3672"/>
    <w:rsid w:val="00B57283"/>
    <w:rsid w:val="00B831DE"/>
    <w:rsid w:val="00C01C6A"/>
    <w:rsid w:val="00C1554D"/>
    <w:rsid w:val="00C313CF"/>
    <w:rsid w:val="00CE707D"/>
    <w:rsid w:val="00CF4F10"/>
    <w:rsid w:val="00D11D1D"/>
    <w:rsid w:val="00D5337A"/>
    <w:rsid w:val="00D60A16"/>
    <w:rsid w:val="00D873B3"/>
    <w:rsid w:val="00DD77B4"/>
    <w:rsid w:val="00DE68D2"/>
    <w:rsid w:val="00E44A0B"/>
    <w:rsid w:val="00E5568E"/>
    <w:rsid w:val="00ED08EE"/>
    <w:rsid w:val="00EF38ED"/>
    <w:rsid w:val="00F15E9E"/>
    <w:rsid w:val="00FB71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6D2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31DE"/>
    <w:pPr>
      <w:spacing w:before="120" w:after="28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82BF7"/>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255C3A"/>
    <w:pPr>
      <w:keepNext/>
      <w:keepLines/>
      <w:spacing w:before="40" w:after="0"/>
      <w:outlineLvl w:val="1"/>
    </w:pPr>
    <w:rPr>
      <w:rFonts w:asciiTheme="majorHAnsi" w:eastAsiaTheme="majorEastAsia" w:hAnsiTheme="majorHAnsi"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A82BF7"/>
    <w:rPr>
      <w:rFonts w:asciiTheme="majorHAnsi" w:eastAsiaTheme="majorEastAsia" w:hAnsiTheme="majorHAnsi" w:cstheme="majorBidi"/>
      <w:b/>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255C3A"/>
    <w:rPr>
      <w:rFonts w:asciiTheme="majorHAnsi" w:eastAsiaTheme="majorEastAsia" w:hAnsiTheme="majorHAnsi" w:cstheme="majorBidi"/>
      <w:b/>
      <w:color w:val="000000" w:themeColor="text1"/>
      <w:sz w:val="28"/>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table" w:customStyle="1" w:styleId="GridTable1Light1">
    <w:name w:val="Grid Table 1 Light1"/>
    <w:basedOn w:val="TableNormal"/>
    <w:uiPriority w:val="46"/>
    <w:rsid w:val="004D37BD"/>
    <w:pPr>
      <w:spacing w:after="0" w:line="240" w:lineRule="auto"/>
    </w:pPr>
    <w:rPr>
      <w:lang w:val="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490462"/>
    <w:pPr>
      <w:spacing w:before="0" w:after="200" w:line="240" w:lineRule="auto"/>
    </w:pPr>
    <w:rPr>
      <w:i/>
      <w:iCs/>
      <w:color w:val="44546A" w:themeColor="text2"/>
      <w:sz w:val="18"/>
      <w:szCs w:val="18"/>
    </w:rPr>
  </w:style>
  <w:style w:type="paragraph" w:styleId="NormalWeb">
    <w:name w:val="Normal (Web)"/>
    <w:basedOn w:val="Normal"/>
    <w:uiPriority w:val="99"/>
    <w:semiHidden/>
    <w:unhideWhenUsed/>
    <w:rsid w:val="00490462"/>
    <w:pPr>
      <w:spacing w:before="100" w:beforeAutospacing="1" w:after="100" w:afterAutospacing="1" w:line="240" w:lineRule="auto"/>
      <w:jc w:val="left"/>
    </w:pPr>
    <w:rPr>
      <w:rFonts w:eastAsia="Times New Roman" w:cs="Times New Roman"/>
      <w:szCs w:val="24"/>
      <w:lang w:val="en-US"/>
    </w:rPr>
  </w:style>
  <w:style w:type="paragraph" w:styleId="TableofFigures">
    <w:name w:val="table of figures"/>
    <w:basedOn w:val="Normal"/>
    <w:next w:val="Normal"/>
    <w:uiPriority w:val="99"/>
    <w:unhideWhenUsed/>
    <w:rsid w:val="0049046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915357">
      <w:bodyDiv w:val="1"/>
      <w:marLeft w:val="0"/>
      <w:marRight w:val="0"/>
      <w:marTop w:val="0"/>
      <w:marBottom w:val="0"/>
      <w:divBdr>
        <w:top w:val="none" w:sz="0" w:space="0" w:color="auto"/>
        <w:left w:val="none" w:sz="0" w:space="0" w:color="auto"/>
        <w:bottom w:val="none" w:sz="0" w:space="0" w:color="auto"/>
        <w:right w:val="none" w:sz="0" w:space="0" w:color="auto"/>
      </w:divBdr>
    </w:div>
    <w:div w:id="827985645">
      <w:bodyDiv w:val="1"/>
      <w:marLeft w:val="0"/>
      <w:marRight w:val="0"/>
      <w:marTop w:val="0"/>
      <w:marBottom w:val="0"/>
      <w:divBdr>
        <w:top w:val="none" w:sz="0" w:space="0" w:color="auto"/>
        <w:left w:val="none" w:sz="0" w:space="0" w:color="auto"/>
        <w:bottom w:val="none" w:sz="0" w:space="0" w:color="auto"/>
        <w:right w:val="none" w:sz="0" w:space="0" w:color="auto"/>
      </w:divBdr>
    </w:div>
    <w:div w:id="950164872">
      <w:bodyDiv w:val="1"/>
      <w:marLeft w:val="0"/>
      <w:marRight w:val="0"/>
      <w:marTop w:val="0"/>
      <w:marBottom w:val="0"/>
      <w:divBdr>
        <w:top w:val="none" w:sz="0" w:space="0" w:color="auto"/>
        <w:left w:val="none" w:sz="0" w:space="0" w:color="auto"/>
        <w:bottom w:val="none" w:sz="0" w:space="0" w:color="auto"/>
        <w:right w:val="none" w:sz="0" w:space="0" w:color="auto"/>
      </w:divBdr>
    </w:div>
    <w:div w:id="1324968108">
      <w:bodyDiv w:val="1"/>
      <w:marLeft w:val="0"/>
      <w:marRight w:val="0"/>
      <w:marTop w:val="0"/>
      <w:marBottom w:val="0"/>
      <w:divBdr>
        <w:top w:val="none" w:sz="0" w:space="0" w:color="auto"/>
        <w:left w:val="none" w:sz="0" w:space="0" w:color="auto"/>
        <w:bottom w:val="none" w:sz="0" w:space="0" w:color="auto"/>
        <w:right w:val="none" w:sz="0" w:space="0" w:color="auto"/>
      </w:divBdr>
    </w:div>
    <w:div w:id="1348945503">
      <w:bodyDiv w:val="1"/>
      <w:marLeft w:val="0"/>
      <w:marRight w:val="0"/>
      <w:marTop w:val="0"/>
      <w:marBottom w:val="0"/>
      <w:divBdr>
        <w:top w:val="none" w:sz="0" w:space="0" w:color="auto"/>
        <w:left w:val="none" w:sz="0" w:space="0" w:color="auto"/>
        <w:bottom w:val="none" w:sz="0" w:space="0" w:color="auto"/>
        <w:right w:val="none" w:sz="0" w:space="0" w:color="auto"/>
      </w:divBdr>
    </w:div>
    <w:div w:id="1575701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E:\Work\Prime\ayesh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Work\Prime\ayesh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Work\Prime\ayesh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Work\Prime\ayesha.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400"/>
              <a:t>The</a:t>
            </a:r>
            <a:r>
              <a:rPr lang="en-US" sz="1400" baseline="0"/>
              <a:t> utilization of contemporary technology boost up the workplace efficiency </a:t>
            </a:r>
            <a:endParaRPr lang="en-US" sz="1400"/>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0A0-41C7-80C0-66EF759B39E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0A0-41C7-80C0-66EF759B39ED}"/>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0A0-41C7-80C0-66EF759B39ED}"/>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00A0-41C7-80C0-66EF759B39ED}"/>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00A0-41C7-80C0-66EF759B39E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Sheet1!$L$2:$L$6</c:f>
              <c:strCache>
                <c:ptCount val="5"/>
                <c:pt idx="0">
                  <c:v> Strongly disagree</c:v>
                </c:pt>
                <c:pt idx="1">
                  <c:v> Disagree</c:v>
                </c:pt>
                <c:pt idx="2">
                  <c:v> Neutral</c:v>
                </c:pt>
                <c:pt idx="3">
                  <c:v>Agree</c:v>
                </c:pt>
                <c:pt idx="4">
                  <c:v>Strongly agree</c:v>
                </c:pt>
              </c:strCache>
            </c:strRef>
          </c:cat>
          <c:val>
            <c:numRef>
              <c:f>Sheet1!$M$2:$M$6</c:f>
              <c:numCache>
                <c:formatCode>General</c:formatCode>
                <c:ptCount val="5"/>
                <c:pt idx="0">
                  <c:v>1</c:v>
                </c:pt>
                <c:pt idx="1">
                  <c:v>2</c:v>
                </c:pt>
                <c:pt idx="2">
                  <c:v>3</c:v>
                </c:pt>
                <c:pt idx="3">
                  <c:v>6</c:v>
                </c:pt>
                <c:pt idx="4">
                  <c:v>8</c:v>
                </c:pt>
              </c:numCache>
            </c:numRef>
          </c:val>
          <c:extLst>
            <c:ext xmlns:c16="http://schemas.microsoft.com/office/drawing/2014/chart" uri="{C3380CC4-5D6E-409C-BE32-E72D297353CC}">
              <c16:uniqueId val="{0000000A-00A0-41C7-80C0-66EF759B39ED}"/>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100" b="1" i="0" u="none" strike="noStrike" baseline="0">
                <a:effectLst/>
              </a:rPr>
              <a:t>The utilization of contemporary technology improves the employability.</a:t>
            </a:r>
            <a:endParaRPr lang="en-US" sz="1100"/>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doughnut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B1E-409E-AB65-81188C33355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B1E-409E-AB65-81188C33355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B1E-409E-AB65-81188C33355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B1E-409E-AB65-81188C333559}"/>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DB1E-409E-AB65-81188C33355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Sheet1!$L$24:$L$28</c:f>
              <c:strCache>
                <c:ptCount val="5"/>
                <c:pt idx="0">
                  <c:v> Strongly disagree</c:v>
                </c:pt>
                <c:pt idx="1">
                  <c:v> Disagree</c:v>
                </c:pt>
                <c:pt idx="2">
                  <c:v> Neutral</c:v>
                </c:pt>
                <c:pt idx="3">
                  <c:v>Agree</c:v>
                </c:pt>
                <c:pt idx="4">
                  <c:v>Strongly agree</c:v>
                </c:pt>
              </c:strCache>
            </c:strRef>
          </c:cat>
          <c:val>
            <c:numRef>
              <c:f>Sheet1!$M$24:$M$28</c:f>
              <c:numCache>
                <c:formatCode>General</c:formatCode>
                <c:ptCount val="5"/>
                <c:pt idx="0">
                  <c:v>1</c:v>
                </c:pt>
                <c:pt idx="1">
                  <c:v>2</c:v>
                </c:pt>
                <c:pt idx="2">
                  <c:v>3</c:v>
                </c:pt>
                <c:pt idx="3">
                  <c:v>6</c:v>
                </c:pt>
                <c:pt idx="4">
                  <c:v>8</c:v>
                </c:pt>
              </c:numCache>
            </c:numRef>
          </c:val>
          <c:extLst>
            <c:ext xmlns:c16="http://schemas.microsoft.com/office/drawing/2014/chart" uri="{C3380CC4-5D6E-409C-BE32-E72D297353CC}">
              <c16:uniqueId val="{0000000A-DB1E-409E-AB65-81188C333559}"/>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400"/>
              <a:t>Information</a:t>
            </a:r>
            <a:r>
              <a:rPr lang="en-US" sz="1400" baseline="0"/>
              <a:t> can be better sourced and utilized with updated technology and skills.</a:t>
            </a:r>
            <a:endParaRPr lang="en-US" sz="1400"/>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46B-4948-93C1-3A0EADA62E53}"/>
              </c:ext>
            </c:extLst>
          </c:dPt>
          <c:dPt>
            <c:idx val="1"/>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46B-4948-93C1-3A0EADA62E53}"/>
              </c:ext>
            </c:extLst>
          </c:dPt>
          <c:dPt>
            <c:idx val="2"/>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46B-4948-93C1-3A0EADA62E53}"/>
              </c:ext>
            </c:extLst>
          </c:dPt>
          <c:dPt>
            <c:idx val="3"/>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A46B-4948-93C1-3A0EADA62E53}"/>
              </c:ext>
            </c:extLst>
          </c:dPt>
          <c:dPt>
            <c:idx val="4"/>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A46B-4948-93C1-3A0EADA62E5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Sheet1!$A$58:$A$62</c:f>
              <c:strCache>
                <c:ptCount val="5"/>
                <c:pt idx="0">
                  <c:v> Strongly disagree</c:v>
                </c:pt>
                <c:pt idx="1">
                  <c:v> Disagree</c:v>
                </c:pt>
                <c:pt idx="2">
                  <c:v> Neutral</c:v>
                </c:pt>
                <c:pt idx="3">
                  <c:v>Agree</c:v>
                </c:pt>
                <c:pt idx="4">
                  <c:v>Strongly agree</c:v>
                </c:pt>
              </c:strCache>
            </c:strRef>
          </c:cat>
          <c:val>
            <c:numRef>
              <c:f>Sheet1!$B$58:$B$62</c:f>
              <c:numCache>
                <c:formatCode>General</c:formatCode>
                <c:ptCount val="5"/>
                <c:pt idx="0">
                  <c:v>1</c:v>
                </c:pt>
                <c:pt idx="1">
                  <c:v>2</c:v>
                </c:pt>
                <c:pt idx="2">
                  <c:v>1</c:v>
                </c:pt>
                <c:pt idx="3">
                  <c:v>7</c:v>
                </c:pt>
                <c:pt idx="4">
                  <c:v>9</c:v>
                </c:pt>
              </c:numCache>
            </c:numRef>
          </c:val>
          <c:extLst>
            <c:ext xmlns:c16="http://schemas.microsoft.com/office/drawing/2014/chart" uri="{C3380CC4-5D6E-409C-BE32-E72D297353CC}">
              <c16:uniqueId val="{0000000A-A46B-4948-93C1-3A0EADA62E53}"/>
            </c:ext>
          </c:extLst>
        </c:ser>
        <c:dLbls>
          <c:showLegendKey val="0"/>
          <c:showVal val="0"/>
          <c:showCatName val="0"/>
          <c:showSerName val="0"/>
          <c:showPercent val="0"/>
          <c:showBubbleSize val="0"/>
        </c:dLbls>
        <c:gapWidth val="100"/>
        <c:axId val="284449535"/>
        <c:axId val="284450783"/>
      </c:barChart>
      <c:valAx>
        <c:axId val="284450783"/>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284449535"/>
        <c:crosses val="autoZero"/>
        <c:crossBetween val="between"/>
      </c:valAx>
      <c:catAx>
        <c:axId val="284449535"/>
        <c:scaling>
          <c:orientation val="minMax"/>
        </c:scaling>
        <c:delete val="0"/>
        <c:axPos val="l"/>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84450783"/>
        <c:crosses val="autoZero"/>
        <c:auto val="1"/>
        <c:lblAlgn val="ctr"/>
        <c:lblOffset val="100"/>
        <c:noMultiLvlLbl val="0"/>
      </c:cat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t>Contemporary</a:t>
            </a:r>
            <a:r>
              <a:rPr lang="en-US" sz="1200" baseline="0"/>
              <a:t> technologies and digital skills help in improved data handling and decision-taking strategy.</a:t>
            </a:r>
            <a:endParaRPr lang="en-US" sz="1200"/>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ubbleChart>
        <c:varyColors val="0"/>
        <c:ser>
          <c:idx val="0"/>
          <c:order val="0"/>
          <c:spPr>
            <a:solidFill>
              <a:schemeClr val="accent1"/>
            </a:solidFill>
            <a:ln>
              <a:noFill/>
            </a:ln>
            <a:effectLst>
              <a:outerShdw blurRad="254000" sx="102000" sy="102000" algn="ctr" rotWithShape="0">
                <a:prstClr val="black">
                  <a:alpha val="20000"/>
                </a:prstClr>
              </a:outerShdw>
            </a:effectLst>
          </c:spPr>
          <c:invertIfNegative val="0"/>
          <c:dPt>
            <c:idx val="0"/>
            <c:invertIfNegative val="0"/>
            <c:bubble3D val="1"/>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470-4BBF-9758-FB7839FB29A8}"/>
              </c:ext>
            </c:extLst>
          </c:dPt>
          <c:dPt>
            <c:idx val="1"/>
            <c:invertIfNegative val="0"/>
            <c:bubble3D val="1"/>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470-4BBF-9758-FB7839FB29A8}"/>
              </c:ext>
            </c:extLst>
          </c:dPt>
          <c:dPt>
            <c:idx val="2"/>
            <c:invertIfNegative val="0"/>
            <c:bubble3D val="1"/>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470-4BBF-9758-FB7839FB29A8}"/>
              </c:ext>
            </c:extLst>
          </c:dPt>
          <c:dPt>
            <c:idx val="3"/>
            <c:invertIfNegative val="0"/>
            <c:bubble3D val="1"/>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470-4BBF-9758-FB7839FB29A8}"/>
              </c:ext>
            </c:extLst>
          </c:dPt>
          <c:dPt>
            <c:idx val="4"/>
            <c:invertIfNegative val="0"/>
            <c:bubble3D val="1"/>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F470-4BBF-9758-FB7839FB29A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xVal>
            <c:strRef>
              <c:f>Sheet1!$A$44:$A$48</c:f>
              <c:strCache>
                <c:ptCount val="5"/>
                <c:pt idx="0">
                  <c:v> Strongly disagree</c:v>
                </c:pt>
                <c:pt idx="1">
                  <c:v> Disagree</c:v>
                </c:pt>
                <c:pt idx="2">
                  <c:v> Neutral</c:v>
                </c:pt>
                <c:pt idx="3">
                  <c:v>Agree</c:v>
                </c:pt>
                <c:pt idx="4">
                  <c:v>Strongly agree</c:v>
                </c:pt>
              </c:strCache>
            </c:strRef>
          </c:xVal>
          <c:yVal>
            <c:numRef>
              <c:f>Sheet1!$B$44:$B$48</c:f>
              <c:numCache>
                <c:formatCode>General</c:formatCode>
                <c:ptCount val="5"/>
                <c:pt idx="0">
                  <c:v>1</c:v>
                </c:pt>
                <c:pt idx="1">
                  <c:v>1</c:v>
                </c:pt>
                <c:pt idx="2">
                  <c:v>2</c:v>
                </c:pt>
                <c:pt idx="3">
                  <c:v>2</c:v>
                </c:pt>
                <c:pt idx="4">
                  <c:v>14</c:v>
                </c:pt>
              </c:numCache>
            </c:numRef>
          </c:yVal>
          <c:bubbleSize>
            <c:numLit>
              <c:formatCode>General</c:formatCode>
              <c:ptCount val="5"/>
              <c:pt idx="0">
                <c:v>1</c:v>
              </c:pt>
              <c:pt idx="1">
                <c:v>1</c:v>
              </c:pt>
              <c:pt idx="2">
                <c:v>1</c:v>
              </c:pt>
              <c:pt idx="3">
                <c:v>1</c:v>
              </c:pt>
              <c:pt idx="4">
                <c:v>1</c:v>
              </c:pt>
            </c:numLit>
          </c:bubbleSize>
          <c:bubble3D val="1"/>
          <c:extLst>
            <c:ext xmlns:c16="http://schemas.microsoft.com/office/drawing/2014/chart" uri="{C3380CC4-5D6E-409C-BE32-E72D297353CC}">
              <c16:uniqueId val="{0000000A-F470-4BBF-9758-FB7839FB29A8}"/>
            </c:ext>
          </c:extLst>
        </c:ser>
        <c:dLbls>
          <c:showLegendKey val="0"/>
          <c:showVal val="0"/>
          <c:showCatName val="0"/>
          <c:showSerName val="0"/>
          <c:showPercent val="0"/>
          <c:showBubbleSize val="0"/>
        </c:dLbls>
        <c:bubbleScale val="100"/>
        <c:showNegBubbles val="0"/>
        <c:axId val="292610175"/>
        <c:axId val="292611007"/>
      </c:bubbleChart>
      <c:valAx>
        <c:axId val="292610175"/>
        <c:scaling>
          <c:orientation val="minMax"/>
        </c:scaling>
        <c:delete val="0"/>
        <c:axPos val="b"/>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292611007"/>
        <c:crosses val="autoZero"/>
        <c:crossBetween val="midCat"/>
      </c:valAx>
      <c:valAx>
        <c:axId val="292611007"/>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292610175"/>
        <c:crosses val="autoZero"/>
        <c:crossBetween val="midCat"/>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2631</Words>
  <Characters>15002</Characters>
  <Application>Microsoft Office Word</Application>
  <DocSecurity>0</DocSecurity>
  <Lines>125</Lines>
  <Paragraphs>35</Paragraphs>
  <ScaleCrop>false</ScaleCrop>
  <Company/>
  <LinksUpToDate>false</LinksUpToDate>
  <CharactersWithSpaces>17598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2022-10-28T15:49:00Z</dcterms:created>
  <dcterms:modified xsi:type="dcterms:W3CDTF">2022-11-18T23:25:00Z</dcterms:modified>
</cp:coreProperties>
</file>