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AEB1794" w:rsidR="00587CE6" w:rsidRPr="00587CE6" w:rsidRDefault="00865081" w:rsidP="00331A9E">
            <w:pPr>
              <w:spacing w:after="0" w:line="240" w:lineRule="auto"/>
              <w:rPr>
                <w:rFonts w:ascii="Arial" w:eastAsia="Times New Roman" w:hAnsi="Arial" w:cs="Arial"/>
                <w:sz w:val="20"/>
                <w:szCs w:val="20"/>
              </w:rPr>
            </w:pPr>
            <w:r>
              <w:rPr>
                <w:rFonts w:ascii="Arial" w:eastAsia="Times New Roman" w:hAnsi="Arial" w:cs="Arial"/>
                <w:sz w:val="20"/>
                <w:szCs w:val="20"/>
              </w:rPr>
              <w:t>Dave Winch</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25EB3525" w:rsidR="00587CE6" w:rsidRPr="00587CE6" w:rsidRDefault="003570D1" w:rsidP="00587CE6">
            <w:pPr>
              <w:spacing w:after="0" w:line="240" w:lineRule="auto"/>
              <w:rPr>
                <w:rFonts w:ascii="Arial" w:eastAsia="Times New Roman" w:hAnsi="Arial" w:cs="Arial"/>
                <w:sz w:val="20"/>
                <w:szCs w:val="20"/>
              </w:rPr>
            </w:pPr>
            <w:r>
              <w:rPr>
                <w:rFonts w:ascii="Arial" w:eastAsia="Times New Roman" w:hAnsi="Arial" w:cs="Arial"/>
                <w:sz w:val="20"/>
                <w:szCs w:val="20"/>
              </w:rPr>
              <w:t>Catrin Boulton</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755392CA" w:rsidR="00587CE6" w:rsidRPr="00587CE6" w:rsidRDefault="00250311"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Managing Organisations in </w:t>
            </w:r>
            <w:r w:rsidR="002E3583">
              <w:rPr>
                <w:rFonts w:ascii="Arial" w:eastAsia="Times New Roman" w:hAnsi="Arial" w:cs="Arial"/>
                <w:sz w:val="20"/>
                <w:szCs w:val="20"/>
              </w:rPr>
              <w:t>Nursing</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8F8DEDF" w:rsidR="00587CE6" w:rsidRPr="00587CE6" w:rsidRDefault="002E3583" w:rsidP="00587CE6">
            <w:pPr>
              <w:spacing w:after="0" w:line="240" w:lineRule="auto"/>
              <w:rPr>
                <w:rFonts w:ascii="Arial" w:eastAsia="Times New Roman" w:hAnsi="Arial" w:cs="Arial"/>
                <w:sz w:val="20"/>
                <w:szCs w:val="20"/>
              </w:rPr>
            </w:pPr>
            <w:r>
              <w:rPr>
                <w:rFonts w:ascii="Arial" w:eastAsia="Times New Roman" w:hAnsi="Arial" w:cs="Arial"/>
                <w:sz w:val="20"/>
                <w:szCs w:val="20"/>
              </w:rPr>
              <w:t>BMNS4008</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53AA94DD" w:rsidR="00587CE6" w:rsidRPr="00587CE6" w:rsidRDefault="002E3583" w:rsidP="00587CE6">
            <w:pPr>
              <w:spacing w:after="0" w:line="240" w:lineRule="auto"/>
              <w:rPr>
                <w:rFonts w:ascii="Arial" w:eastAsia="Times New Roman" w:hAnsi="Arial" w:cs="Arial"/>
                <w:sz w:val="20"/>
                <w:szCs w:val="20"/>
              </w:rPr>
            </w:pPr>
            <w:r>
              <w:rPr>
                <w:rFonts w:ascii="Arial" w:eastAsia="Times New Roman" w:hAnsi="Arial" w:cs="Arial"/>
                <w:sz w:val="20"/>
                <w:szCs w:val="20"/>
              </w:rPr>
              <w:t>Level 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1BEA61C" w:rsidR="00587CE6" w:rsidRPr="00587CE6" w:rsidRDefault="002E3583"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C0547CA" w:rsidR="00587CE6" w:rsidRPr="00587CE6" w:rsidRDefault="003570D1"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96D5E08" w:rsidR="006D2A9D" w:rsidRPr="00587CE6" w:rsidRDefault="002E3583"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Semester 2</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3BFDFC87" w:rsidR="00587CE6" w:rsidRPr="00587CE6" w:rsidRDefault="004447C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0E1AD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4447C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4447C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6B41F501" w:rsidR="00587CE6" w:rsidRPr="00587CE6" w:rsidRDefault="000E1AD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4622C1E3" w:rsidR="00587CE6" w:rsidRPr="00587CE6" w:rsidRDefault="004447C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0E1ADC">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1540828C" w:rsidR="00587CE6" w:rsidRPr="00587CE6" w:rsidRDefault="004447C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0E1ADC">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4447C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4447C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4447C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AF7C3D" w14:paraId="395504BA" w14:textId="77777777" w:rsidTr="00792D49">
        <w:tc>
          <w:tcPr>
            <w:tcW w:w="1696" w:type="dxa"/>
          </w:tcPr>
          <w:p w14:paraId="3DBC6C0C" w14:textId="77777777" w:rsidR="00792D49" w:rsidRPr="00AF7C3D" w:rsidRDefault="002B0A85" w:rsidP="00AF7C3D">
            <w:pPr>
              <w:spacing w:after="0" w:line="240" w:lineRule="auto"/>
              <w:rPr>
                <w:rFonts w:ascii="Calibri" w:hAnsi="Calibri" w:cs="Calibri"/>
                <w:color w:val="000000" w:themeColor="text1"/>
                <w:sz w:val="24"/>
                <w:szCs w:val="24"/>
              </w:rPr>
            </w:pPr>
            <w:r w:rsidRPr="00AF7C3D">
              <w:rPr>
                <w:rFonts w:ascii="Calibri" w:hAnsi="Calibri" w:cs="Calibri"/>
                <w:color w:val="000000" w:themeColor="text1"/>
                <w:sz w:val="24"/>
                <w:szCs w:val="24"/>
              </w:rPr>
              <w:t xml:space="preserve">M. </w:t>
            </w:r>
            <w:proofErr w:type="spellStart"/>
            <w:r w:rsidRPr="00AF7C3D">
              <w:rPr>
                <w:rFonts w:ascii="Calibri" w:hAnsi="Calibri" w:cs="Calibri"/>
                <w:color w:val="000000" w:themeColor="text1"/>
                <w:sz w:val="24"/>
                <w:szCs w:val="24"/>
              </w:rPr>
              <w:t>Sueb</w:t>
            </w:r>
            <w:proofErr w:type="spellEnd"/>
          </w:p>
          <w:p w14:paraId="03246BAF" w14:textId="0089D5C4" w:rsidR="002B0A85" w:rsidRPr="00AF7C3D" w:rsidRDefault="002B0A85" w:rsidP="00AF7C3D">
            <w:pPr>
              <w:spacing w:after="0" w:line="240" w:lineRule="auto"/>
              <w:rPr>
                <w:rFonts w:ascii="Calibri" w:hAnsi="Calibri" w:cs="Calibri"/>
                <w:color w:val="000000" w:themeColor="text1"/>
                <w:sz w:val="24"/>
                <w:szCs w:val="24"/>
              </w:rPr>
            </w:pPr>
            <w:r w:rsidRPr="00D33853">
              <w:rPr>
                <w:rFonts w:ascii="Calibri" w:hAnsi="Calibri" w:cs="Calibri"/>
                <w:color w:val="000000" w:themeColor="text1"/>
                <w:sz w:val="24"/>
                <w:szCs w:val="24"/>
              </w:rPr>
              <w:t>2326804</w:t>
            </w:r>
          </w:p>
        </w:tc>
        <w:tc>
          <w:tcPr>
            <w:tcW w:w="1087" w:type="dxa"/>
          </w:tcPr>
          <w:p w14:paraId="2743B9FE" w14:textId="498E0055" w:rsidR="00792D49" w:rsidRPr="00AF7C3D" w:rsidRDefault="00DB3DC1" w:rsidP="00AF7C3D">
            <w:pPr>
              <w:spacing w:after="0" w:line="240" w:lineRule="auto"/>
              <w:rPr>
                <w:rFonts w:ascii="Calibri" w:hAnsi="Calibri" w:cs="Calibri"/>
                <w:color w:val="000000" w:themeColor="text1"/>
                <w:sz w:val="24"/>
                <w:szCs w:val="24"/>
              </w:rPr>
            </w:pPr>
            <w:r w:rsidRPr="00AF7C3D">
              <w:rPr>
                <w:rFonts w:ascii="Calibri" w:hAnsi="Calibri" w:cs="Calibri"/>
                <w:color w:val="000000" w:themeColor="text1"/>
                <w:sz w:val="24"/>
                <w:szCs w:val="24"/>
              </w:rPr>
              <w:t>0</w:t>
            </w:r>
          </w:p>
        </w:tc>
        <w:tc>
          <w:tcPr>
            <w:tcW w:w="1087" w:type="dxa"/>
          </w:tcPr>
          <w:p w14:paraId="6C431F90" w14:textId="7D68A07E" w:rsidR="00792D49" w:rsidRPr="00AF7C3D" w:rsidRDefault="00B453C2" w:rsidP="00AF7C3D">
            <w:pPr>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Agree</w:t>
            </w:r>
          </w:p>
        </w:tc>
        <w:tc>
          <w:tcPr>
            <w:tcW w:w="1087" w:type="dxa"/>
          </w:tcPr>
          <w:p w14:paraId="661EC36F" w14:textId="77777777" w:rsidR="00792D49" w:rsidRPr="00AF7C3D" w:rsidRDefault="00792D49" w:rsidP="00AF7C3D">
            <w:pPr>
              <w:spacing w:after="0" w:line="240" w:lineRule="auto"/>
              <w:rPr>
                <w:rFonts w:ascii="Calibri" w:hAnsi="Calibri" w:cs="Calibri"/>
                <w:color w:val="000000" w:themeColor="text1"/>
                <w:sz w:val="24"/>
                <w:szCs w:val="24"/>
              </w:rPr>
            </w:pPr>
          </w:p>
        </w:tc>
        <w:tc>
          <w:tcPr>
            <w:tcW w:w="1087" w:type="dxa"/>
          </w:tcPr>
          <w:p w14:paraId="453C575C" w14:textId="77777777" w:rsidR="00792D49" w:rsidRPr="00AF7C3D" w:rsidRDefault="00792D49" w:rsidP="00AF7C3D">
            <w:pPr>
              <w:spacing w:after="0" w:line="240" w:lineRule="auto"/>
              <w:rPr>
                <w:rFonts w:ascii="Calibri" w:hAnsi="Calibri" w:cs="Calibri"/>
                <w:color w:val="000000" w:themeColor="text1"/>
                <w:sz w:val="24"/>
                <w:szCs w:val="24"/>
              </w:rPr>
            </w:pPr>
          </w:p>
        </w:tc>
        <w:tc>
          <w:tcPr>
            <w:tcW w:w="3307" w:type="dxa"/>
          </w:tcPr>
          <w:p w14:paraId="36F03CB0" w14:textId="1EE3A632" w:rsidR="00792D49" w:rsidRPr="00AF7C3D" w:rsidRDefault="00B453C2" w:rsidP="00AF7C3D">
            <w:pPr>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0</w:t>
            </w:r>
          </w:p>
        </w:tc>
      </w:tr>
      <w:tr w:rsidR="00B453C2" w:rsidRPr="00AF7C3D" w14:paraId="72569ACE" w14:textId="77777777" w:rsidTr="00792D49">
        <w:tc>
          <w:tcPr>
            <w:tcW w:w="1696" w:type="dxa"/>
          </w:tcPr>
          <w:p w14:paraId="169942F3" w14:textId="77777777" w:rsidR="00B453C2" w:rsidRPr="00AF7C3D" w:rsidRDefault="00B453C2" w:rsidP="00B453C2">
            <w:pPr>
              <w:spacing w:after="0" w:line="240" w:lineRule="auto"/>
              <w:rPr>
                <w:rFonts w:ascii="Calibri" w:hAnsi="Calibri" w:cs="Calibri"/>
                <w:color w:val="000000" w:themeColor="text1"/>
                <w:sz w:val="24"/>
                <w:szCs w:val="24"/>
              </w:rPr>
            </w:pPr>
            <w:r w:rsidRPr="00AF7C3D">
              <w:rPr>
                <w:rFonts w:ascii="Calibri" w:hAnsi="Calibri" w:cs="Calibri"/>
                <w:color w:val="000000" w:themeColor="text1"/>
                <w:sz w:val="24"/>
                <w:szCs w:val="24"/>
              </w:rPr>
              <w:t>R. Ajike</w:t>
            </w:r>
          </w:p>
          <w:p w14:paraId="0DA336C7" w14:textId="7B5ABAAE" w:rsidR="00B453C2" w:rsidRPr="00AF7C3D" w:rsidRDefault="00B453C2" w:rsidP="00B453C2">
            <w:pPr>
              <w:spacing w:after="0" w:line="240" w:lineRule="auto"/>
              <w:rPr>
                <w:rFonts w:ascii="Calibri" w:hAnsi="Calibri" w:cs="Calibri"/>
                <w:color w:val="000000" w:themeColor="text1"/>
                <w:sz w:val="24"/>
                <w:szCs w:val="24"/>
              </w:rPr>
            </w:pPr>
            <w:r w:rsidRPr="00D33853">
              <w:rPr>
                <w:rFonts w:ascii="Calibri" w:hAnsi="Calibri" w:cs="Calibri"/>
                <w:sz w:val="24"/>
                <w:szCs w:val="24"/>
              </w:rPr>
              <w:t>2326804</w:t>
            </w:r>
          </w:p>
        </w:tc>
        <w:tc>
          <w:tcPr>
            <w:tcW w:w="1087" w:type="dxa"/>
          </w:tcPr>
          <w:p w14:paraId="497936A6" w14:textId="67AFA421" w:rsidR="00B453C2" w:rsidRPr="00AF7C3D" w:rsidRDefault="00B453C2" w:rsidP="00B453C2">
            <w:pPr>
              <w:spacing w:after="0" w:line="240" w:lineRule="auto"/>
              <w:rPr>
                <w:rFonts w:ascii="Calibri" w:hAnsi="Calibri" w:cs="Calibri"/>
                <w:color w:val="000000" w:themeColor="text1"/>
                <w:sz w:val="24"/>
                <w:szCs w:val="24"/>
              </w:rPr>
            </w:pPr>
            <w:r w:rsidRPr="00AF7C3D">
              <w:rPr>
                <w:rFonts w:ascii="Calibri" w:hAnsi="Calibri" w:cs="Calibri"/>
                <w:color w:val="000000" w:themeColor="text1"/>
                <w:sz w:val="24"/>
                <w:szCs w:val="24"/>
              </w:rPr>
              <w:t>0</w:t>
            </w:r>
          </w:p>
        </w:tc>
        <w:tc>
          <w:tcPr>
            <w:tcW w:w="1087" w:type="dxa"/>
          </w:tcPr>
          <w:p w14:paraId="4A326DA6" w14:textId="2B4EBF34" w:rsidR="00B453C2" w:rsidRPr="00AF7C3D" w:rsidRDefault="00B453C2" w:rsidP="00B453C2">
            <w:pPr>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Agree</w:t>
            </w:r>
          </w:p>
        </w:tc>
        <w:tc>
          <w:tcPr>
            <w:tcW w:w="1087" w:type="dxa"/>
          </w:tcPr>
          <w:p w14:paraId="0BA55000" w14:textId="77777777" w:rsidR="00B453C2" w:rsidRPr="00AF7C3D" w:rsidRDefault="00B453C2" w:rsidP="00B453C2">
            <w:pPr>
              <w:spacing w:after="0" w:line="240" w:lineRule="auto"/>
              <w:rPr>
                <w:rFonts w:ascii="Calibri" w:hAnsi="Calibri" w:cs="Calibri"/>
                <w:color w:val="000000" w:themeColor="text1"/>
                <w:sz w:val="24"/>
                <w:szCs w:val="24"/>
              </w:rPr>
            </w:pPr>
          </w:p>
        </w:tc>
        <w:tc>
          <w:tcPr>
            <w:tcW w:w="1087" w:type="dxa"/>
          </w:tcPr>
          <w:p w14:paraId="5FFAC98B" w14:textId="77777777" w:rsidR="00B453C2" w:rsidRPr="00AF7C3D" w:rsidRDefault="00B453C2" w:rsidP="00B453C2">
            <w:pPr>
              <w:spacing w:after="0" w:line="240" w:lineRule="auto"/>
              <w:rPr>
                <w:rFonts w:ascii="Calibri" w:hAnsi="Calibri" w:cs="Calibri"/>
                <w:color w:val="000000" w:themeColor="text1"/>
                <w:sz w:val="24"/>
                <w:szCs w:val="24"/>
              </w:rPr>
            </w:pPr>
          </w:p>
        </w:tc>
        <w:tc>
          <w:tcPr>
            <w:tcW w:w="3307" w:type="dxa"/>
          </w:tcPr>
          <w:p w14:paraId="3312C685" w14:textId="1E6B917A" w:rsidR="00B453C2" w:rsidRPr="00AF7C3D" w:rsidRDefault="00B453C2" w:rsidP="00B453C2">
            <w:pPr>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0</w:t>
            </w:r>
          </w:p>
        </w:tc>
      </w:tr>
      <w:tr w:rsidR="00B453C2" w:rsidRPr="00AF7C3D" w14:paraId="42F3E3E7" w14:textId="77777777" w:rsidTr="00792D49">
        <w:tc>
          <w:tcPr>
            <w:tcW w:w="1696" w:type="dxa"/>
          </w:tcPr>
          <w:p w14:paraId="7F7DBD67" w14:textId="3839E9CB" w:rsidR="00B453C2" w:rsidRPr="00AF7C3D" w:rsidRDefault="00B453C2" w:rsidP="00B453C2">
            <w:pPr>
              <w:spacing w:after="0" w:line="240" w:lineRule="auto"/>
              <w:rPr>
                <w:rFonts w:ascii="Calibri" w:hAnsi="Calibri" w:cs="Calibri"/>
                <w:color w:val="000000" w:themeColor="text1"/>
                <w:sz w:val="24"/>
                <w:szCs w:val="24"/>
              </w:rPr>
            </w:pPr>
            <w:r w:rsidRPr="00AF7C3D">
              <w:rPr>
                <w:rFonts w:ascii="Calibri" w:hAnsi="Calibri" w:cs="Calibri"/>
                <w:color w:val="000000" w:themeColor="text1"/>
                <w:sz w:val="24"/>
                <w:szCs w:val="24"/>
              </w:rPr>
              <w:t xml:space="preserve">L. Quinn </w:t>
            </w:r>
            <w:r w:rsidRPr="00AF7C3D">
              <w:rPr>
                <w:rFonts w:ascii="Calibri" w:hAnsi="Calibri" w:cs="Calibri"/>
                <w:color w:val="000000" w:themeColor="text1"/>
                <w:sz w:val="24"/>
                <w:szCs w:val="24"/>
              </w:rPr>
              <w:t>2314138</w:t>
            </w:r>
          </w:p>
        </w:tc>
        <w:tc>
          <w:tcPr>
            <w:tcW w:w="1087" w:type="dxa"/>
          </w:tcPr>
          <w:p w14:paraId="15D82044" w14:textId="1EC16241" w:rsidR="00B453C2" w:rsidRPr="00AF7C3D" w:rsidRDefault="00B453C2" w:rsidP="00B453C2">
            <w:pPr>
              <w:spacing w:after="0" w:line="240" w:lineRule="auto"/>
              <w:rPr>
                <w:rFonts w:ascii="Calibri" w:hAnsi="Calibri" w:cs="Calibri"/>
                <w:color w:val="000000" w:themeColor="text1"/>
                <w:sz w:val="24"/>
                <w:szCs w:val="24"/>
              </w:rPr>
            </w:pPr>
            <w:r w:rsidRPr="00AF7C3D">
              <w:rPr>
                <w:rFonts w:ascii="Calibri" w:hAnsi="Calibri" w:cs="Calibri"/>
                <w:color w:val="000000" w:themeColor="text1"/>
                <w:sz w:val="24"/>
                <w:szCs w:val="24"/>
              </w:rPr>
              <w:t>30</w:t>
            </w:r>
          </w:p>
        </w:tc>
        <w:tc>
          <w:tcPr>
            <w:tcW w:w="1087" w:type="dxa"/>
          </w:tcPr>
          <w:p w14:paraId="1F5A9052" w14:textId="4AFBA2BC" w:rsidR="00B453C2" w:rsidRPr="00AF7C3D" w:rsidRDefault="00B453C2" w:rsidP="00B453C2">
            <w:pPr>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Agree</w:t>
            </w:r>
          </w:p>
        </w:tc>
        <w:tc>
          <w:tcPr>
            <w:tcW w:w="1087" w:type="dxa"/>
          </w:tcPr>
          <w:p w14:paraId="705F556E" w14:textId="77777777" w:rsidR="00B453C2" w:rsidRPr="00AF7C3D" w:rsidRDefault="00B453C2" w:rsidP="00B453C2">
            <w:pPr>
              <w:spacing w:after="0" w:line="240" w:lineRule="auto"/>
              <w:rPr>
                <w:rFonts w:ascii="Calibri" w:hAnsi="Calibri" w:cs="Calibri"/>
                <w:color w:val="000000" w:themeColor="text1"/>
                <w:sz w:val="24"/>
                <w:szCs w:val="24"/>
              </w:rPr>
            </w:pPr>
          </w:p>
        </w:tc>
        <w:tc>
          <w:tcPr>
            <w:tcW w:w="1087" w:type="dxa"/>
          </w:tcPr>
          <w:p w14:paraId="145D4D48" w14:textId="77777777" w:rsidR="00B453C2" w:rsidRPr="00AF7C3D" w:rsidRDefault="00B453C2" w:rsidP="00B453C2">
            <w:pPr>
              <w:spacing w:after="0" w:line="240" w:lineRule="auto"/>
              <w:rPr>
                <w:rFonts w:ascii="Calibri" w:hAnsi="Calibri" w:cs="Calibri"/>
                <w:color w:val="000000" w:themeColor="text1"/>
                <w:sz w:val="24"/>
                <w:szCs w:val="24"/>
              </w:rPr>
            </w:pPr>
          </w:p>
        </w:tc>
        <w:tc>
          <w:tcPr>
            <w:tcW w:w="3307" w:type="dxa"/>
          </w:tcPr>
          <w:p w14:paraId="5A6A816C" w14:textId="0A4A4A9F" w:rsidR="00B453C2" w:rsidRPr="00AF7C3D" w:rsidRDefault="00B453C2" w:rsidP="00B453C2">
            <w:pPr>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30</w:t>
            </w:r>
          </w:p>
        </w:tc>
      </w:tr>
      <w:tr w:rsidR="00B453C2" w:rsidRPr="00AF7C3D" w14:paraId="17C09C8B" w14:textId="77777777" w:rsidTr="00792D49">
        <w:tc>
          <w:tcPr>
            <w:tcW w:w="1696" w:type="dxa"/>
          </w:tcPr>
          <w:p w14:paraId="31789935" w14:textId="77777777" w:rsidR="00B453C2" w:rsidRDefault="00B453C2" w:rsidP="00B453C2">
            <w:pPr>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 xml:space="preserve">E. Verhelst-Lewis </w:t>
            </w:r>
          </w:p>
          <w:p w14:paraId="217ADC54" w14:textId="641FC294" w:rsidR="00B453C2" w:rsidRPr="00AF7C3D" w:rsidRDefault="00B453C2" w:rsidP="00B453C2">
            <w:pPr>
              <w:spacing w:after="0" w:line="240" w:lineRule="auto"/>
              <w:rPr>
                <w:rFonts w:ascii="Calibri" w:hAnsi="Calibri" w:cs="Calibri"/>
                <w:color w:val="000000" w:themeColor="text1"/>
                <w:sz w:val="24"/>
                <w:szCs w:val="24"/>
              </w:rPr>
            </w:pPr>
            <w:r w:rsidRPr="00EB6B61">
              <w:rPr>
                <w:rFonts w:ascii="Calibri" w:hAnsi="Calibri" w:cs="Calibri"/>
                <w:color w:val="000000" w:themeColor="text1"/>
                <w:sz w:val="24"/>
                <w:szCs w:val="24"/>
              </w:rPr>
              <w:t>2300821</w:t>
            </w:r>
          </w:p>
        </w:tc>
        <w:tc>
          <w:tcPr>
            <w:tcW w:w="1087" w:type="dxa"/>
          </w:tcPr>
          <w:p w14:paraId="016339F7" w14:textId="51D98FC2" w:rsidR="00B453C2" w:rsidRPr="00AF7C3D" w:rsidRDefault="00B453C2" w:rsidP="00B453C2">
            <w:pPr>
              <w:spacing w:after="0" w:line="240" w:lineRule="auto"/>
              <w:rPr>
                <w:rFonts w:ascii="Calibri" w:hAnsi="Calibri" w:cs="Calibri"/>
                <w:color w:val="000000" w:themeColor="text1"/>
                <w:sz w:val="24"/>
                <w:szCs w:val="24"/>
              </w:rPr>
            </w:pPr>
            <w:r w:rsidRPr="00AF7C3D">
              <w:rPr>
                <w:rFonts w:ascii="Calibri" w:hAnsi="Calibri" w:cs="Calibri"/>
                <w:color w:val="000000" w:themeColor="text1"/>
                <w:sz w:val="24"/>
                <w:szCs w:val="24"/>
              </w:rPr>
              <w:t>32</w:t>
            </w:r>
          </w:p>
        </w:tc>
        <w:tc>
          <w:tcPr>
            <w:tcW w:w="1087" w:type="dxa"/>
          </w:tcPr>
          <w:p w14:paraId="56B37C17" w14:textId="6F08F8C3" w:rsidR="00B453C2" w:rsidRPr="00AF7C3D" w:rsidRDefault="00B453C2" w:rsidP="00B453C2">
            <w:pPr>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Agree</w:t>
            </w:r>
          </w:p>
        </w:tc>
        <w:tc>
          <w:tcPr>
            <w:tcW w:w="1087" w:type="dxa"/>
          </w:tcPr>
          <w:p w14:paraId="3EAC6383" w14:textId="77777777" w:rsidR="00B453C2" w:rsidRPr="00AF7C3D" w:rsidRDefault="00B453C2" w:rsidP="00B453C2">
            <w:pPr>
              <w:spacing w:after="0" w:line="240" w:lineRule="auto"/>
              <w:rPr>
                <w:rFonts w:ascii="Calibri" w:hAnsi="Calibri" w:cs="Calibri"/>
                <w:color w:val="000000" w:themeColor="text1"/>
                <w:sz w:val="24"/>
                <w:szCs w:val="24"/>
              </w:rPr>
            </w:pPr>
          </w:p>
        </w:tc>
        <w:tc>
          <w:tcPr>
            <w:tcW w:w="1087" w:type="dxa"/>
          </w:tcPr>
          <w:p w14:paraId="76725FC5" w14:textId="77777777" w:rsidR="00B453C2" w:rsidRPr="00AF7C3D" w:rsidRDefault="00B453C2" w:rsidP="00B453C2">
            <w:pPr>
              <w:spacing w:after="0" w:line="240" w:lineRule="auto"/>
              <w:rPr>
                <w:rFonts w:ascii="Calibri" w:hAnsi="Calibri" w:cs="Calibri"/>
                <w:color w:val="000000" w:themeColor="text1"/>
                <w:sz w:val="24"/>
                <w:szCs w:val="24"/>
              </w:rPr>
            </w:pPr>
          </w:p>
        </w:tc>
        <w:tc>
          <w:tcPr>
            <w:tcW w:w="3307" w:type="dxa"/>
          </w:tcPr>
          <w:p w14:paraId="1CD0F7D6" w14:textId="067AB96A" w:rsidR="00B453C2" w:rsidRPr="00AF7C3D" w:rsidRDefault="00B453C2" w:rsidP="00B453C2">
            <w:pPr>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32</w:t>
            </w:r>
          </w:p>
        </w:tc>
      </w:tr>
      <w:tr w:rsidR="00B453C2" w:rsidRPr="00AF7C3D" w14:paraId="1D714F03" w14:textId="77777777" w:rsidTr="00792D49">
        <w:tc>
          <w:tcPr>
            <w:tcW w:w="1696" w:type="dxa"/>
          </w:tcPr>
          <w:p w14:paraId="53424521" w14:textId="5497F1B0" w:rsidR="00B453C2" w:rsidRPr="00AF7C3D" w:rsidRDefault="00B453C2" w:rsidP="00B453C2">
            <w:pPr>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 xml:space="preserve">L. Popat </w:t>
            </w:r>
            <w:r w:rsidRPr="00E6310A">
              <w:rPr>
                <w:rFonts w:ascii="Calibri" w:hAnsi="Calibri" w:cs="Calibri"/>
                <w:color w:val="000000" w:themeColor="text1"/>
                <w:sz w:val="24"/>
                <w:szCs w:val="24"/>
              </w:rPr>
              <w:t>2236877</w:t>
            </w:r>
          </w:p>
        </w:tc>
        <w:tc>
          <w:tcPr>
            <w:tcW w:w="1087" w:type="dxa"/>
          </w:tcPr>
          <w:p w14:paraId="3062EB84" w14:textId="45A8F922" w:rsidR="00B453C2" w:rsidRPr="00AF7C3D" w:rsidRDefault="00B453C2" w:rsidP="00B453C2">
            <w:pPr>
              <w:spacing w:after="0" w:line="240" w:lineRule="auto"/>
              <w:rPr>
                <w:rFonts w:ascii="Calibri" w:hAnsi="Calibri" w:cs="Calibri"/>
                <w:color w:val="000000" w:themeColor="text1"/>
                <w:sz w:val="24"/>
                <w:szCs w:val="24"/>
              </w:rPr>
            </w:pPr>
            <w:r w:rsidRPr="00AF7C3D">
              <w:rPr>
                <w:rFonts w:ascii="Calibri" w:hAnsi="Calibri" w:cs="Calibri"/>
                <w:color w:val="000000" w:themeColor="text1"/>
                <w:sz w:val="24"/>
                <w:szCs w:val="24"/>
              </w:rPr>
              <w:t>34</w:t>
            </w:r>
          </w:p>
        </w:tc>
        <w:tc>
          <w:tcPr>
            <w:tcW w:w="1087" w:type="dxa"/>
          </w:tcPr>
          <w:p w14:paraId="5DF1E957" w14:textId="41ECB654" w:rsidR="00B453C2" w:rsidRPr="00AF7C3D" w:rsidRDefault="00B453C2" w:rsidP="00B453C2">
            <w:pPr>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Agree</w:t>
            </w:r>
          </w:p>
        </w:tc>
        <w:tc>
          <w:tcPr>
            <w:tcW w:w="1087" w:type="dxa"/>
          </w:tcPr>
          <w:p w14:paraId="249185E6" w14:textId="77777777" w:rsidR="00B453C2" w:rsidRPr="00AF7C3D" w:rsidRDefault="00B453C2" w:rsidP="00B453C2">
            <w:pPr>
              <w:spacing w:after="0" w:line="240" w:lineRule="auto"/>
              <w:rPr>
                <w:rFonts w:ascii="Calibri" w:hAnsi="Calibri" w:cs="Calibri"/>
                <w:color w:val="000000" w:themeColor="text1"/>
                <w:sz w:val="24"/>
                <w:szCs w:val="24"/>
              </w:rPr>
            </w:pPr>
          </w:p>
        </w:tc>
        <w:tc>
          <w:tcPr>
            <w:tcW w:w="1087" w:type="dxa"/>
          </w:tcPr>
          <w:p w14:paraId="7DCA937B" w14:textId="77777777" w:rsidR="00B453C2" w:rsidRPr="00AF7C3D" w:rsidRDefault="00B453C2" w:rsidP="00B453C2">
            <w:pPr>
              <w:spacing w:after="0" w:line="240" w:lineRule="auto"/>
              <w:rPr>
                <w:rFonts w:ascii="Calibri" w:hAnsi="Calibri" w:cs="Calibri"/>
                <w:color w:val="000000" w:themeColor="text1"/>
                <w:sz w:val="24"/>
                <w:szCs w:val="24"/>
              </w:rPr>
            </w:pPr>
          </w:p>
        </w:tc>
        <w:tc>
          <w:tcPr>
            <w:tcW w:w="3307" w:type="dxa"/>
          </w:tcPr>
          <w:p w14:paraId="5F88C819" w14:textId="69866405" w:rsidR="00B453C2" w:rsidRPr="00AF7C3D" w:rsidRDefault="00B453C2" w:rsidP="00B453C2">
            <w:pPr>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34</w:t>
            </w:r>
          </w:p>
        </w:tc>
      </w:tr>
      <w:tr w:rsidR="00B453C2" w:rsidRPr="00AF7C3D" w14:paraId="28353BBE" w14:textId="77777777" w:rsidTr="00792D49">
        <w:tc>
          <w:tcPr>
            <w:tcW w:w="1696" w:type="dxa"/>
          </w:tcPr>
          <w:p w14:paraId="10801F6F" w14:textId="77777777" w:rsidR="00B453C2" w:rsidRPr="005D6E49" w:rsidRDefault="00B453C2" w:rsidP="00B453C2">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B. Jarra</w:t>
            </w:r>
          </w:p>
          <w:p w14:paraId="2D9487B5" w14:textId="2EC77BC9" w:rsidR="00B453C2" w:rsidRPr="005D6E49" w:rsidRDefault="00B453C2" w:rsidP="00B453C2">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1804994</w:t>
            </w:r>
          </w:p>
        </w:tc>
        <w:tc>
          <w:tcPr>
            <w:tcW w:w="1087" w:type="dxa"/>
          </w:tcPr>
          <w:p w14:paraId="3626FEF9" w14:textId="784E5FC3" w:rsidR="00B453C2" w:rsidRPr="005D6E49" w:rsidRDefault="00B453C2" w:rsidP="00B453C2">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36</w:t>
            </w:r>
          </w:p>
        </w:tc>
        <w:tc>
          <w:tcPr>
            <w:tcW w:w="1087" w:type="dxa"/>
          </w:tcPr>
          <w:p w14:paraId="11107698" w14:textId="4F4C50F8" w:rsidR="00B453C2" w:rsidRPr="005D6E49" w:rsidRDefault="00B453C2" w:rsidP="00B453C2">
            <w:pPr>
              <w:spacing w:after="0" w:line="240" w:lineRule="auto"/>
              <w:rPr>
                <w:rFonts w:asciiTheme="minorHAnsi" w:hAnsiTheme="minorHAnsi" w:cstheme="minorHAnsi"/>
                <w:color w:val="000000" w:themeColor="text1"/>
                <w:sz w:val="24"/>
                <w:szCs w:val="24"/>
              </w:rPr>
            </w:pPr>
            <w:r>
              <w:rPr>
                <w:rFonts w:ascii="Calibri" w:hAnsi="Calibri" w:cs="Calibri"/>
                <w:color w:val="000000" w:themeColor="text1"/>
                <w:sz w:val="24"/>
                <w:szCs w:val="24"/>
              </w:rPr>
              <w:t>Agree</w:t>
            </w:r>
          </w:p>
        </w:tc>
        <w:tc>
          <w:tcPr>
            <w:tcW w:w="1087" w:type="dxa"/>
          </w:tcPr>
          <w:p w14:paraId="3FA25A6B" w14:textId="77777777" w:rsidR="00B453C2" w:rsidRPr="005D6E49" w:rsidRDefault="00B453C2" w:rsidP="00B453C2">
            <w:pPr>
              <w:spacing w:after="0" w:line="240" w:lineRule="auto"/>
              <w:rPr>
                <w:rFonts w:asciiTheme="minorHAnsi" w:hAnsiTheme="minorHAnsi" w:cstheme="minorHAnsi"/>
                <w:color w:val="000000" w:themeColor="text1"/>
                <w:sz w:val="24"/>
                <w:szCs w:val="24"/>
              </w:rPr>
            </w:pPr>
          </w:p>
        </w:tc>
        <w:tc>
          <w:tcPr>
            <w:tcW w:w="1087" w:type="dxa"/>
          </w:tcPr>
          <w:p w14:paraId="5273935C" w14:textId="77777777" w:rsidR="00B453C2" w:rsidRPr="005D6E49" w:rsidRDefault="00B453C2" w:rsidP="00B453C2">
            <w:pPr>
              <w:spacing w:after="0" w:line="240" w:lineRule="auto"/>
              <w:rPr>
                <w:rFonts w:asciiTheme="minorHAnsi" w:hAnsiTheme="minorHAnsi" w:cstheme="minorHAnsi"/>
                <w:color w:val="000000" w:themeColor="text1"/>
                <w:sz w:val="24"/>
                <w:szCs w:val="24"/>
              </w:rPr>
            </w:pPr>
          </w:p>
        </w:tc>
        <w:tc>
          <w:tcPr>
            <w:tcW w:w="3307" w:type="dxa"/>
          </w:tcPr>
          <w:p w14:paraId="36E91E1E" w14:textId="26094EB9" w:rsidR="00B453C2" w:rsidRPr="005D6E49" w:rsidRDefault="00D65174" w:rsidP="00B453C2">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36</w:t>
            </w:r>
          </w:p>
        </w:tc>
      </w:tr>
      <w:tr w:rsidR="00B453C2" w:rsidRPr="00AF7C3D" w14:paraId="18C65250" w14:textId="77777777" w:rsidTr="00792D49">
        <w:tc>
          <w:tcPr>
            <w:tcW w:w="1696" w:type="dxa"/>
          </w:tcPr>
          <w:p w14:paraId="2CF0959C" w14:textId="30723E86" w:rsidR="00B453C2" w:rsidRPr="005D6E49" w:rsidRDefault="00B453C2" w:rsidP="00B453C2">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 xml:space="preserve">M. </w:t>
            </w:r>
            <w:proofErr w:type="spellStart"/>
            <w:r w:rsidRPr="005D6E49">
              <w:rPr>
                <w:rFonts w:asciiTheme="minorHAnsi" w:hAnsiTheme="minorHAnsi" w:cstheme="minorHAnsi"/>
                <w:color w:val="000000" w:themeColor="text1"/>
                <w:sz w:val="24"/>
                <w:szCs w:val="24"/>
              </w:rPr>
              <w:t>Cojucariu</w:t>
            </w:r>
            <w:proofErr w:type="spellEnd"/>
          </w:p>
          <w:p w14:paraId="1EF0D718" w14:textId="59800FD7" w:rsidR="00B453C2" w:rsidRPr="005D6E49" w:rsidRDefault="00B453C2" w:rsidP="00B453C2">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2218617</w:t>
            </w:r>
          </w:p>
        </w:tc>
        <w:tc>
          <w:tcPr>
            <w:tcW w:w="1087" w:type="dxa"/>
          </w:tcPr>
          <w:p w14:paraId="1878859E" w14:textId="52255E8F" w:rsidR="00B453C2" w:rsidRPr="005D6E49" w:rsidRDefault="00B453C2" w:rsidP="00B453C2">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38</w:t>
            </w:r>
          </w:p>
        </w:tc>
        <w:tc>
          <w:tcPr>
            <w:tcW w:w="1087" w:type="dxa"/>
          </w:tcPr>
          <w:p w14:paraId="62AAC654" w14:textId="2E58BC67" w:rsidR="00B453C2" w:rsidRPr="005D6E49" w:rsidRDefault="00B453C2" w:rsidP="00B453C2">
            <w:pPr>
              <w:spacing w:after="0" w:line="240" w:lineRule="auto"/>
              <w:rPr>
                <w:rFonts w:asciiTheme="minorHAnsi" w:hAnsiTheme="minorHAnsi" w:cstheme="minorHAnsi"/>
                <w:color w:val="000000" w:themeColor="text1"/>
                <w:sz w:val="24"/>
                <w:szCs w:val="24"/>
              </w:rPr>
            </w:pPr>
            <w:r>
              <w:rPr>
                <w:rFonts w:ascii="Calibri" w:hAnsi="Calibri" w:cs="Calibri"/>
                <w:color w:val="000000" w:themeColor="text1"/>
                <w:sz w:val="24"/>
                <w:szCs w:val="24"/>
              </w:rPr>
              <w:t>Agree</w:t>
            </w:r>
          </w:p>
        </w:tc>
        <w:tc>
          <w:tcPr>
            <w:tcW w:w="1087" w:type="dxa"/>
          </w:tcPr>
          <w:p w14:paraId="4C876CBE" w14:textId="77777777" w:rsidR="00B453C2" w:rsidRPr="005D6E49" w:rsidRDefault="00B453C2" w:rsidP="00B453C2">
            <w:pPr>
              <w:spacing w:after="0" w:line="240" w:lineRule="auto"/>
              <w:rPr>
                <w:rFonts w:asciiTheme="minorHAnsi" w:hAnsiTheme="minorHAnsi" w:cstheme="minorHAnsi"/>
                <w:color w:val="000000" w:themeColor="text1"/>
                <w:sz w:val="24"/>
                <w:szCs w:val="24"/>
              </w:rPr>
            </w:pPr>
          </w:p>
        </w:tc>
        <w:tc>
          <w:tcPr>
            <w:tcW w:w="1087" w:type="dxa"/>
          </w:tcPr>
          <w:p w14:paraId="026381E7" w14:textId="77777777" w:rsidR="00B453C2" w:rsidRPr="005D6E49" w:rsidRDefault="00B453C2" w:rsidP="00B453C2">
            <w:pPr>
              <w:spacing w:after="0" w:line="240" w:lineRule="auto"/>
              <w:rPr>
                <w:rFonts w:asciiTheme="minorHAnsi" w:hAnsiTheme="minorHAnsi" w:cstheme="minorHAnsi"/>
                <w:color w:val="000000" w:themeColor="text1"/>
                <w:sz w:val="24"/>
                <w:szCs w:val="24"/>
              </w:rPr>
            </w:pPr>
          </w:p>
        </w:tc>
        <w:tc>
          <w:tcPr>
            <w:tcW w:w="3307" w:type="dxa"/>
          </w:tcPr>
          <w:p w14:paraId="3E7B3C55" w14:textId="699404C8" w:rsidR="00B453C2" w:rsidRPr="005D6E49" w:rsidRDefault="00D65174" w:rsidP="00B453C2">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38</w:t>
            </w:r>
          </w:p>
        </w:tc>
      </w:tr>
      <w:tr w:rsidR="00B453C2" w:rsidRPr="00AF7C3D" w14:paraId="52268FC2" w14:textId="77777777" w:rsidTr="00792D49">
        <w:tc>
          <w:tcPr>
            <w:tcW w:w="1696" w:type="dxa"/>
          </w:tcPr>
          <w:p w14:paraId="058EDABB" w14:textId="77777777" w:rsidR="00B453C2" w:rsidRPr="005D6E49" w:rsidRDefault="00B453C2" w:rsidP="00B453C2">
            <w:pPr>
              <w:spacing w:after="0" w:line="240" w:lineRule="auto"/>
              <w:rPr>
                <w:rFonts w:asciiTheme="minorHAnsi" w:hAnsiTheme="minorHAnsi" w:cstheme="minorHAnsi"/>
                <w:color w:val="000000" w:themeColor="text1"/>
                <w:sz w:val="24"/>
                <w:szCs w:val="24"/>
              </w:rPr>
            </w:pPr>
            <w:proofErr w:type="spellStart"/>
            <w:r w:rsidRPr="005D6E49">
              <w:rPr>
                <w:rFonts w:asciiTheme="minorHAnsi" w:hAnsiTheme="minorHAnsi" w:cstheme="minorHAnsi"/>
                <w:color w:val="000000" w:themeColor="text1"/>
                <w:sz w:val="24"/>
                <w:szCs w:val="24"/>
              </w:rPr>
              <w:t>B.Jones</w:t>
            </w:r>
            <w:proofErr w:type="spellEnd"/>
          </w:p>
          <w:p w14:paraId="0B5091D8" w14:textId="5845616F" w:rsidR="00B453C2" w:rsidRPr="005D6E49" w:rsidRDefault="00B453C2" w:rsidP="00B453C2">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2301083</w:t>
            </w:r>
          </w:p>
        </w:tc>
        <w:tc>
          <w:tcPr>
            <w:tcW w:w="1087" w:type="dxa"/>
          </w:tcPr>
          <w:p w14:paraId="2CF7C996" w14:textId="470217BE" w:rsidR="00B453C2" w:rsidRPr="005D6E49" w:rsidRDefault="00B453C2" w:rsidP="00B453C2">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38</w:t>
            </w:r>
          </w:p>
        </w:tc>
        <w:tc>
          <w:tcPr>
            <w:tcW w:w="1087" w:type="dxa"/>
          </w:tcPr>
          <w:p w14:paraId="38FD4939" w14:textId="406B3C90" w:rsidR="00B453C2" w:rsidRPr="005D6E49" w:rsidRDefault="00B453C2" w:rsidP="00B453C2">
            <w:pPr>
              <w:spacing w:after="0" w:line="240" w:lineRule="auto"/>
              <w:rPr>
                <w:rFonts w:asciiTheme="minorHAnsi" w:hAnsiTheme="minorHAnsi" w:cstheme="minorHAnsi"/>
                <w:color w:val="000000" w:themeColor="text1"/>
                <w:sz w:val="24"/>
                <w:szCs w:val="24"/>
              </w:rPr>
            </w:pPr>
            <w:r>
              <w:rPr>
                <w:rFonts w:ascii="Calibri" w:hAnsi="Calibri" w:cs="Calibri"/>
                <w:color w:val="000000" w:themeColor="text1"/>
                <w:sz w:val="24"/>
                <w:szCs w:val="24"/>
              </w:rPr>
              <w:t>Agree</w:t>
            </w:r>
          </w:p>
        </w:tc>
        <w:tc>
          <w:tcPr>
            <w:tcW w:w="1087" w:type="dxa"/>
          </w:tcPr>
          <w:p w14:paraId="67EEDF5B" w14:textId="77777777" w:rsidR="00B453C2" w:rsidRPr="005D6E49" w:rsidRDefault="00B453C2" w:rsidP="00B453C2">
            <w:pPr>
              <w:spacing w:after="0" w:line="240" w:lineRule="auto"/>
              <w:rPr>
                <w:rFonts w:asciiTheme="minorHAnsi" w:hAnsiTheme="minorHAnsi" w:cstheme="minorHAnsi"/>
                <w:color w:val="000000" w:themeColor="text1"/>
                <w:sz w:val="24"/>
                <w:szCs w:val="24"/>
              </w:rPr>
            </w:pPr>
          </w:p>
        </w:tc>
        <w:tc>
          <w:tcPr>
            <w:tcW w:w="1087" w:type="dxa"/>
          </w:tcPr>
          <w:p w14:paraId="51FB831E" w14:textId="77777777" w:rsidR="00B453C2" w:rsidRPr="005D6E49" w:rsidRDefault="00B453C2" w:rsidP="00B453C2">
            <w:pPr>
              <w:spacing w:after="0" w:line="240" w:lineRule="auto"/>
              <w:rPr>
                <w:rFonts w:asciiTheme="minorHAnsi" w:hAnsiTheme="minorHAnsi" w:cstheme="minorHAnsi"/>
                <w:color w:val="000000" w:themeColor="text1"/>
                <w:sz w:val="24"/>
                <w:szCs w:val="24"/>
              </w:rPr>
            </w:pPr>
          </w:p>
        </w:tc>
        <w:tc>
          <w:tcPr>
            <w:tcW w:w="3307" w:type="dxa"/>
          </w:tcPr>
          <w:p w14:paraId="38E206AB" w14:textId="02EA63EB" w:rsidR="00B453C2" w:rsidRPr="005D6E49" w:rsidRDefault="00D65174" w:rsidP="00B453C2">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38</w:t>
            </w:r>
          </w:p>
        </w:tc>
      </w:tr>
      <w:tr w:rsidR="00B453C2" w:rsidRPr="00AF7C3D" w14:paraId="312C904C" w14:textId="77777777" w:rsidTr="00792D49">
        <w:tc>
          <w:tcPr>
            <w:tcW w:w="1696" w:type="dxa"/>
          </w:tcPr>
          <w:p w14:paraId="2C3183FE" w14:textId="77777777" w:rsidR="00B453C2" w:rsidRPr="005D6E49" w:rsidRDefault="00B453C2" w:rsidP="00B453C2">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R. Spinola</w:t>
            </w:r>
          </w:p>
          <w:p w14:paraId="2C65E3D0" w14:textId="04E9AAA1" w:rsidR="00B453C2" w:rsidRPr="005D6E49" w:rsidRDefault="00B453C2" w:rsidP="00B453C2">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2125793</w:t>
            </w:r>
          </w:p>
        </w:tc>
        <w:tc>
          <w:tcPr>
            <w:tcW w:w="1087" w:type="dxa"/>
          </w:tcPr>
          <w:p w14:paraId="5BE17056" w14:textId="0ED0D669" w:rsidR="00B453C2" w:rsidRPr="005D6E49" w:rsidRDefault="00B453C2" w:rsidP="00B453C2">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40</w:t>
            </w:r>
          </w:p>
        </w:tc>
        <w:tc>
          <w:tcPr>
            <w:tcW w:w="1087" w:type="dxa"/>
          </w:tcPr>
          <w:p w14:paraId="729F81E9" w14:textId="49E7A56D" w:rsidR="00B453C2" w:rsidRPr="005D6E49" w:rsidRDefault="00B453C2" w:rsidP="00B453C2">
            <w:pPr>
              <w:spacing w:after="0" w:line="240" w:lineRule="auto"/>
              <w:rPr>
                <w:rFonts w:asciiTheme="minorHAnsi" w:hAnsiTheme="minorHAnsi" w:cstheme="minorHAnsi"/>
                <w:color w:val="000000" w:themeColor="text1"/>
                <w:sz w:val="24"/>
                <w:szCs w:val="24"/>
              </w:rPr>
            </w:pPr>
            <w:r>
              <w:rPr>
                <w:rFonts w:ascii="Calibri" w:hAnsi="Calibri" w:cs="Calibri"/>
                <w:color w:val="000000" w:themeColor="text1"/>
                <w:sz w:val="24"/>
                <w:szCs w:val="24"/>
              </w:rPr>
              <w:t>Agree</w:t>
            </w:r>
          </w:p>
        </w:tc>
        <w:tc>
          <w:tcPr>
            <w:tcW w:w="1087" w:type="dxa"/>
          </w:tcPr>
          <w:p w14:paraId="6C47AC59" w14:textId="77777777" w:rsidR="00B453C2" w:rsidRPr="005D6E49" w:rsidRDefault="00B453C2" w:rsidP="00B453C2">
            <w:pPr>
              <w:spacing w:after="0" w:line="240" w:lineRule="auto"/>
              <w:rPr>
                <w:rFonts w:asciiTheme="minorHAnsi" w:hAnsiTheme="minorHAnsi" w:cstheme="minorHAnsi"/>
                <w:color w:val="000000" w:themeColor="text1"/>
                <w:sz w:val="24"/>
                <w:szCs w:val="24"/>
              </w:rPr>
            </w:pPr>
          </w:p>
        </w:tc>
        <w:tc>
          <w:tcPr>
            <w:tcW w:w="1087" w:type="dxa"/>
          </w:tcPr>
          <w:p w14:paraId="14ABB0F8" w14:textId="77777777" w:rsidR="00B453C2" w:rsidRPr="005D6E49" w:rsidRDefault="00B453C2" w:rsidP="00B453C2">
            <w:pPr>
              <w:spacing w:after="0" w:line="240" w:lineRule="auto"/>
              <w:rPr>
                <w:rFonts w:asciiTheme="minorHAnsi" w:hAnsiTheme="minorHAnsi" w:cstheme="minorHAnsi"/>
                <w:color w:val="000000" w:themeColor="text1"/>
                <w:sz w:val="24"/>
                <w:szCs w:val="24"/>
              </w:rPr>
            </w:pPr>
          </w:p>
        </w:tc>
        <w:tc>
          <w:tcPr>
            <w:tcW w:w="3307" w:type="dxa"/>
          </w:tcPr>
          <w:p w14:paraId="19B0DD75" w14:textId="481A2E68" w:rsidR="00B453C2" w:rsidRPr="005D6E49" w:rsidRDefault="00D65174" w:rsidP="00B453C2">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40</w:t>
            </w:r>
          </w:p>
        </w:tc>
      </w:tr>
      <w:tr w:rsidR="00B453C2" w:rsidRPr="00AF7C3D" w14:paraId="19ABDA97" w14:textId="77777777" w:rsidTr="00792D49">
        <w:tc>
          <w:tcPr>
            <w:tcW w:w="1696" w:type="dxa"/>
          </w:tcPr>
          <w:p w14:paraId="4FB6D611" w14:textId="77777777" w:rsidR="00B453C2" w:rsidRPr="005D6E49" w:rsidRDefault="00B453C2" w:rsidP="00B453C2">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G. A. Luca</w:t>
            </w:r>
          </w:p>
          <w:p w14:paraId="15A86F55" w14:textId="5E2E1723" w:rsidR="00B453C2" w:rsidRPr="005D6E49" w:rsidRDefault="00B453C2" w:rsidP="00B453C2">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2323664</w:t>
            </w:r>
          </w:p>
        </w:tc>
        <w:tc>
          <w:tcPr>
            <w:tcW w:w="1087" w:type="dxa"/>
          </w:tcPr>
          <w:p w14:paraId="79C3BA6F" w14:textId="7769AC0F" w:rsidR="00B453C2" w:rsidRPr="005D6E49" w:rsidRDefault="00B453C2" w:rsidP="00B453C2">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42</w:t>
            </w:r>
          </w:p>
        </w:tc>
        <w:tc>
          <w:tcPr>
            <w:tcW w:w="1087" w:type="dxa"/>
          </w:tcPr>
          <w:p w14:paraId="64D43B1E" w14:textId="7AE99E48" w:rsidR="00B453C2" w:rsidRPr="005D6E49" w:rsidRDefault="00B453C2" w:rsidP="00B453C2">
            <w:pPr>
              <w:spacing w:after="0" w:line="240" w:lineRule="auto"/>
              <w:rPr>
                <w:rFonts w:asciiTheme="minorHAnsi" w:hAnsiTheme="minorHAnsi" w:cstheme="minorHAnsi"/>
                <w:color w:val="000000" w:themeColor="text1"/>
                <w:sz w:val="24"/>
                <w:szCs w:val="24"/>
              </w:rPr>
            </w:pPr>
            <w:r>
              <w:rPr>
                <w:rFonts w:ascii="Calibri" w:hAnsi="Calibri" w:cs="Calibri"/>
                <w:color w:val="000000" w:themeColor="text1"/>
                <w:sz w:val="24"/>
                <w:szCs w:val="24"/>
              </w:rPr>
              <w:t>Agree</w:t>
            </w:r>
          </w:p>
        </w:tc>
        <w:tc>
          <w:tcPr>
            <w:tcW w:w="1087" w:type="dxa"/>
          </w:tcPr>
          <w:p w14:paraId="3CECE569" w14:textId="77777777" w:rsidR="00B453C2" w:rsidRPr="005D6E49" w:rsidRDefault="00B453C2" w:rsidP="00B453C2">
            <w:pPr>
              <w:spacing w:after="0" w:line="240" w:lineRule="auto"/>
              <w:rPr>
                <w:rFonts w:asciiTheme="minorHAnsi" w:hAnsiTheme="minorHAnsi" w:cstheme="minorHAnsi"/>
                <w:color w:val="000000" w:themeColor="text1"/>
                <w:sz w:val="24"/>
                <w:szCs w:val="24"/>
              </w:rPr>
            </w:pPr>
          </w:p>
        </w:tc>
        <w:tc>
          <w:tcPr>
            <w:tcW w:w="1087" w:type="dxa"/>
          </w:tcPr>
          <w:p w14:paraId="6729BC1E" w14:textId="77777777" w:rsidR="00B453C2" w:rsidRPr="005D6E49" w:rsidRDefault="00B453C2" w:rsidP="00B453C2">
            <w:pPr>
              <w:spacing w:after="0" w:line="240" w:lineRule="auto"/>
              <w:rPr>
                <w:rFonts w:asciiTheme="minorHAnsi" w:hAnsiTheme="minorHAnsi" w:cstheme="minorHAnsi"/>
                <w:color w:val="000000" w:themeColor="text1"/>
                <w:sz w:val="24"/>
                <w:szCs w:val="24"/>
              </w:rPr>
            </w:pPr>
          </w:p>
        </w:tc>
        <w:tc>
          <w:tcPr>
            <w:tcW w:w="3307" w:type="dxa"/>
          </w:tcPr>
          <w:p w14:paraId="4722B5F9" w14:textId="6F155AD4" w:rsidR="00B453C2" w:rsidRPr="005D6E49" w:rsidRDefault="00D65174" w:rsidP="00B453C2">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42</w:t>
            </w:r>
          </w:p>
        </w:tc>
      </w:tr>
      <w:tr w:rsidR="00B453C2" w:rsidRPr="00AF7C3D" w14:paraId="7F40FB86" w14:textId="77777777" w:rsidTr="00792D49">
        <w:tc>
          <w:tcPr>
            <w:tcW w:w="1696" w:type="dxa"/>
          </w:tcPr>
          <w:p w14:paraId="15CD52BD" w14:textId="77777777" w:rsidR="00B453C2" w:rsidRPr="005D6E49" w:rsidRDefault="00B453C2" w:rsidP="00B453C2">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C. P Davies</w:t>
            </w:r>
          </w:p>
          <w:p w14:paraId="70ED911E" w14:textId="74D94721" w:rsidR="00B453C2" w:rsidRPr="005D6E49" w:rsidRDefault="00B453C2" w:rsidP="00B453C2">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2307892</w:t>
            </w:r>
          </w:p>
        </w:tc>
        <w:tc>
          <w:tcPr>
            <w:tcW w:w="1087" w:type="dxa"/>
          </w:tcPr>
          <w:p w14:paraId="64E529ED" w14:textId="48DED6CD" w:rsidR="00B453C2" w:rsidRPr="005D6E49" w:rsidRDefault="00B453C2" w:rsidP="00B453C2">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46</w:t>
            </w:r>
          </w:p>
        </w:tc>
        <w:tc>
          <w:tcPr>
            <w:tcW w:w="1087" w:type="dxa"/>
          </w:tcPr>
          <w:p w14:paraId="46865704" w14:textId="480FB7E0" w:rsidR="00B453C2" w:rsidRPr="005D6E49" w:rsidRDefault="00B453C2" w:rsidP="00B453C2">
            <w:pPr>
              <w:spacing w:after="0" w:line="240" w:lineRule="auto"/>
              <w:rPr>
                <w:rFonts w:asciiTheme="minorHAnsi" w:hAnsiTheme="minorHAnsi" w:cstheme="minorHAnsi"/>
                <w:color w:val="000000" w:themeColor="text1"/>
                <w:sz w:val="24"/>
                <w:szCs w:val="24"/>
              </w:rPr>
            </w:pPr>
            <w:r>
              <w:rPr>
                <w:rFonts w:ascii="Calibri" w:hAnsi="Calibri" w:cs="Calibri"/>
                <w:color w:val="000000" w:themeColor="text1"/>
                <w:sz w:val="24"/>
                <w:szCs w:val="24"/>
              </w:rPr>
              <w:t>Agree</w:t>
            </w:r>
          </w:p>
        </w:tc>
        <w:tc>
          <w:tcPr>
            <w:tcW w:w="1087" w:type="dxa"/>
          </w:tcPr>
          <w:p w14:paraId="2AC52034" w14:textId="77777777" w:rsidR="00B453C2" w:rsidRPr="005D6E49" w:rsidRDefault="00B453C2" w:rsidP="00B453C2">
            <w:pPr>
              <w:spacing w:after="0" w:line="240" w:lineRule="auto"/>
              <w:rPr>
                <w:rFonts w:asciiTheme="minorHAnsi" w:hAnsiTheme="minorHAnsi" w:cstheme="minorHAnsi"/>
                <w:color w:val="000000" w:themeColor="text1"/>
                <w:sz w:val="24"/>
                <w:szCs w:val="24"/>
              </w:rPr>
            </w:pPr>
          </w:p>
        </w:tc>
        <w:tc>
          <w:tcPr>
            <w:tcW w:w="1087" w:type="dxa"/>
          </w:tcPr>
          <w:p w14:paraId="67712602" w14:textId="77777777" w:rsidR="00B453C2" w:rsidRPr="005D6E49" w:rsidRDefault="00B453C2" w:rsidP="00B453C2">
            <w:pPr>
              <w:spacing w:after="0" w:line="240" w:lineRule="auto"/>
              <w:rPr>
                <w:rFonts w:asciiTheme="minorHAnsi" w:hAnsiTheme="minorHAnsi" w:cstheme="minorHAnsi"/>
                <w:color w:val="000000" w:themeColor="text1"/>
                <w:sz w:val="24"/>
                <w:szCs w:val="24"/>
              </w:rPr>
            </w:pPr>
          </w:p>
        </w:tc>
        <w:tc>
          <w:tcPr>
            <w:tcW w:w="3307" w:type="dxa"/>
          </w:tcPr>
          <w:p w14:paraId="7ACC00A0" w14:textId="3EBB88E3" w:rsidR="00B453C2" w:rsidRPr="005D6E49" w:rsidRDefault="00D65174" w:rsidP="00B453C2">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46</w:t>
            </w:r>
          </w:p>
        </w:tc>
      </w:tr>
      <w:tr w:rsidR="00B453C2" w:rsidRPr="00AF7C3D" w14:paraId="65FFA595" w14:textId="77777777" w:rsidTr="00792D49">
        <w:tc>
          <w:tcPr>
            <w:tcW w:w="1696" w:type="dxa"/>
          </w:tcPr>
          <w:p w14:paraId="0AC8EF15" w14:textId="77777777" w:rsidR="00B453C2" w:rsidRPr="005D6E49" w:rsidRDefault="00B453C2" w:rsidP="00B453C2">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M. Mutlu</w:t>
            </w:r>
          </w:p>
          <w:p w14:paraId="2232B377" w14:textId="781A62DB" w:rsidR="00B453C2" w:rsidRPr="005D6E49" w:rsidRDefault="00B453C2" w:rsidP="00B453C2">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1920095</w:t>
            </w:r>
          </w:p>
        </w:tc>
        <w:tc>
          <w:tcPr>
            <w:tcW w:w="1087" w:type="dxa"/>
          </w:tcPr>
          <w:p w14:paraId="0E1B9481" w14:textId="58EB6372" w:rsidR="00B453C2" w:rsidRPr="005D6E49" w:rsidRDefault="00B453C2" w:rsidP="00B453C2">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50</w:t>
            </w:r>
          </w:p>
        </w:tc>
        <w:tc>
          <w:tcPr>
            <w:tcW w:w="1087" w:type="dxa"/>
          </w:tcPr>
          <w:p w14:paraId="531CDC26" w14:textId="29C5124B" w:rsidR="00B453C2" w:rsidRPr="005D6E49" w:rsidRDefault="00B453C2" w:rsidP="00B453C2">
            <w:pPr>
              <w:spacing w:after="0" w:line="240" w:lineRule="auto"/>
              <w:rPr>
                <w:rFonts w:asciiTheme="minorHAnsi" w:hAnsiTheme="minorHAnsi" w:cstheme="minorHAnsi"/>
                <w:color w:val="000000" w:themeColor="text1"/>
                <w:sz w:val="24"/>
                <w:szCs w:val="24"/>
              </w:rPr>
            </w:pPr>
            <w:r>
              <w:rPr>
                <w:rFonts w:ascii="Calibri" w:hAnsi="Calibri" w:cs="Calibri"/>
                <w:color w:val="000000" w:themeColor="text1"/>
                <w:sz w:val="24"/>
                <w:szCs w:val="24"/>
              </w:rPr>
              <w:t>Agree</w:t>
            </w:r>
          </w:p>
        </w:tc>
        <w:tc>
          <w:tcPr>
            <w:tcW w:w="1087" w:type="dxa"/>
          </w:tcPr>
          <w:p w14:paraId="15367BFE" w14:textId="77777777" w:rsidR="00B453C2" w:rsidRPr="005D6E49" w:rsidRDefault="00B453C2" w:rsidP="00B453C2">
            <w:pPr>
              <w:spacing w:after="0" w:line="240" w:lineRule="auto"/>
              <w:rPr>
                <w:rFonts w:asciiTheme="minorHAnsi" w:hAnsiTheme="minorHAnsi" w:cstheme="minorHAnsi"/>
                <w:color w:val="000000" w:themeColor="text1"/>
                <w:sz w:val="24"/>
                <w:szCs w:val="24"/>
              </w:rPr>
            </w:pPr>
          </w:p>
        </w:tc>
        <w:tc>
          <w:tcPr>
            <w:tcW w:w="1087" w:type="dxa"/>
          </w:tcPr>
          <w:p w14:paraId="663F7F1C" w14:textId="77777777" w:rsidR="00B453C2" w:rsidRPr="005D6E49" w:rsidRDefault="00B453C2" w:rsidP="00B453C2">
            <w:pPr>
              <w:spacing w:after="0" w:line="240" w:lineRule="auto"/>
              <w:rPr>
                <w:rFonts w:asciiTheme="minorHAnsi" w:hAnsiTheme="minorHAnsi" w:cstheme="minorHAnsi"/>
                <w:color w:val="000000" w:themeColor="text1"/>
                <w:sz w:val="24"/>
                <w:szCs w:val="24"/>
              </w:rPr>
            </w:pPr>
          </w:p>
        </w:tc>
        <w:tc>
          <w:tcPr>
            <w:tcW w:w="3307" w:type="dxa"/>
          </w:tcPr>
          <w:p w14:paraId="2CFC4C16" w14:textId="1C5A1447" w:rsidR="00B453C2" w:rsidRPr="005D6E49" w:rsidRDefault="00D65174" w:rsidP="00B453C2">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50</w:t>
            </w:r>
          </w:p>
        </w:tc>
      </w:tr>
      <w:tr w:rsidR="00B453C2" w:rsidRPr="00AF7C3D" w14:paraId="1CB12431" w14:textId="77777777" w:rsidTr="00792D49">
        <w:tc>
          <w:tcPr>
            <w:tcW w:w="1696" w:type="dxa"/>
          </w:tcPr>
          <w:p w14:paraId="28FFDA65" w14:textId="77777777" w:rsidR="00B453C2" w:rsidRPr="005D6E49" w:rsidRDefault="00B453C2" w:rsidP="00B453C2">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G. Owens</w:t>
            </w:r>
          </w:p>
          <w:p w14:paraId="52B5E6A9" w14:textId="5E658F2F" w:rsidR="00B453C2" w:rsidRPr="005D6E49" w:rsidRDefault="00B453C2" w:rsidP="00B453C2">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2300461</w:t>
            </w:r>
          </w:p>
        </w:tc>
        <w:tc>
          <w:tcPr>
            <w:tcW w:w="1087" w:type="dxa"/>
          </w:tcPr>
          <w:p w14:paraId="275EC20E" w14:textId="5E3267F2" w:rsidR="00B453C2" w:rsidRPr="005D6E49" w:rsidRDefault="00B453C2" w:rsidP="00B453C2">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56</w:t>
            </w:r>
          </w:p>
        </w:tc>
        <w:tc>
          <w:tcPr>
            <w:tcW w:w="1087" w:type="dxa"/>
          </w:tcPr>
          <w:p w14:paraId="794752B2" w14:textId="62BA32A7" w:rsidR="00B453C2" w:rsidRPr="005D6E49" w:rsidRDefault="00B453C2" w:rsidP="00B453C2">
            <w:pPr>
              <w:spacing w:after="0" w:line="240" w:lineRule="auto"/>
              <w:rPr>
                <w:rFonts w:asciiTheme="minorHAnsi" w:hAnsiTheme="minorHAnsi" w:cstheme="minorHAnsi"/>
                <w:color w:val="000000" w:themeColor="text1"/>
                <w:sz w:val="24"/>
                <w:szCs w:val="24"/>
              </w:rPr>
            </w:pPr>
            <w:r>
              <w:rPr>
                <w:rFonts w:ascii="Calibri" w:hAnsi="Calibri" w:cs="Calibri"/>
                <w:color w:val="000000" w:themeColor="text1"/>
                <w:sz w:val="24"/>
                <w:szCs w:val="24"/>
              </w:rPr>
              <w:t>Agree</w:t>
            </w:r>
          </w:p>
        </w:tc>
        <w:tc>
          <w:tcPr>
            <w:tcW w:w="1087" w:type="dxa"/>
          </w:tcPr>
          <w:p w14:paraId="403C7F09" w14:textId="77777777" w:rsidR="00B453C2" w:rsidRPr="005D6E49" w:rsidRDefault="00B453C2" w:rsidP="00B453C2">
            <w:pPr>
              <w:spacing w:after="0" w:line="240" w:lineRule="auto"/>
              <w:rPr>
                <w:rFonts w:asciiTheme="minorHAnsi" w:hAnsiTheme="minorHAnsi" w:cstheme="minorHAnsi"/>
                <w:color w:val="000000" w:themeColor="text1"/>
                <w:sz w:val="24"/>
                <w:szCs w:val="24"/>
              </w:rPr>
            </w:pPr>
          </w:p>
        </w:tc>
        <w:tc>
          <w:tcPr>
            <w:tcW w:w="1087" w:type="dxa"/>
          </w:tcPr>
          <w:p w14:paraId="6BE24639" w14:textId="77777777" w:rsidR="00B453C2" w:rsidRPr="005D6E49" w:rsidRDefault="00B453C2" w:rsidP="00B453C2">
            <w:pPr>
              <w:spacing w:after="0" w:line="240" w:lineRule="auto"/>
              <w:rPr>
                <w:rFonts w:asciiTheme="minorHAnsi" w:hAnsiTheme="minorHAnsi" w:cstheme="minorHAnsi"/>
                <w:color w:val="000000" w:themeColor="text1"/>
                <w:sz w:val="24"/>
                <w:szCs w:val="24"/>
              </w:rPr>
            </w:pPr>
          </w:p>
        </w:tc>
        <w:tc>
          <w:tcPr>
            <w:tcW w:w="3307" w:type="dxa"/>
          </w:tcPr>
          <w:p w14:paraId="62ACDD42" w14:textId="1C0A346F" w:rsidR="00B453C2" w:rsidRPr="005D6E49" w:rsidRDefault="00D65174" w:rsidP="00B453C2">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56</w:t>
            </w:r>
          </w:p>
        </w:tc>
      </w:tr>
      <w:tr w:rsidR="00B453C2" w:rsidRPr="00AF7C3D" w14:paraId="6E7D34DF" w14:textId="77777777" w:rsidTr="00792D49">
        <w:tc>
          <w:tcPr>
            <w:tcW w:w="1696" w:type="dxa"/>
          </w:tcPr>
          <w:p w14:paraId="6A9851F8" w14:textId="6CF2DBBC" w:rsidR="00B453C2" w:rsidRPr="008D38B6" w:rsidRDefault="00B453C2" w:rsidP="00B453C2">
            <w:pPr>
              <w:spacing w:after="0" w:line="240" w:lineRule="auto"/>
              <w:rPr>
                <w:rFonts w:asciiTheme="minorHAnsi" w:hAnsiTheme="minorHAnsi" w:cstheme="minorHAnsi"/>
                <w:color w:val="000000" w:themeColor="text1"/>
                <w:sz w:val="24"/>
                <w:szCs w:val="24"/>
              </w:rPr>
            </w:pPr>
            <w:r w:rsidRPr="008D38B6">
              <w:rPr>
                <w:rFonts w:asciiTheme="minorHAnsi" w:hAnsiTheme="minorHAnsi" w:cstheme="minorHAnsi"/>
                <w:color w:val="000000" w:themeColor="text1"/>
                <w:sz w:val="24"/>
                <w:szCs w:val="24"/>
              </w:rPr>
              <w:t>A.</w:t>
            </w:r>
            <w:r>
              <w:rPr>
                <w:rFonts w:asciiTheme="minorHAnsi" w:hAnsiTheme="minorHAnsi" w:cstheme="minorHAnsi"/>
                <w:color w:val="000000" w:themeColor="text1"/>
                <w:sz w:val="24"/>
                <w:szCs w:val="24"/>
              </w:rPr>
              <w:t xml:space="preserve"> </w:t>
            </w:r>
            <w:r w:rsidRPr="008D38B6">
              <w:rPr>
                <w:rFonts w:asciiTheme="minorHAnsi" w:hAnsiTheme="minorHAnsi" w:cstheme="minorHAnsi"/>
                <w:color w:val="000000" w:themeColor="text1"/>
                <w:sz w:val="24"/>
                <w:szCs w:val="24"/>
              </w:rPr>
              <w:t>Muja</w:t>
            </w:r>
          </w:p>
          <w:p w14:paraId="2711057C" w14:textId="44CD8652" w:rsidR="00B453C2" w:rsidRPr="00E50EB2" w:rsidRDefault="00B453C2" w:rsidP="00B453C2">
            <w:pPr>
              <w:spacing w:after="0" w:line="240" w:lineRule="auto"/>
              <w:rPr>
                <w:rFonts w:asciiTheme="minorHAnsi" w:hAnsiTheme="minorHAnsi" w:cstheme="minorHAnsi"/>
                <w:color w:val="000000" w:themeColor="text1"/>
                <w:sz w:val="24"/>
                <w:szCs w:val="24"/>
              </w:rPr>
            </w:pPr>
            <w:r w:rsidRPr="008D38B6">
              <w:rPr>
                <w:rFonts w:asciiTheme="minorHAnsi" w:hAnsiTheme="minorHAnsi" w:cstheme="minorHAnsi"/>
                <w:color w:val="000000" w:themeColor="text1"/>
                <w:sz w:val="24"/>
                <w:szCs w:val="24"/>
              </w:rPr>
              <w:t>2323027</w:t>
            </w:r>
          </w:p>
        </w:tc>
        <w:tc>
          <w:tcPr>
            <w:tcW w:w="1087" w:type="dxa"/>
          </w:tcPr>
          <w:p w14:paraId="530C267C" w14:textId="748E1E17" w:rsidR="00B453C2" w:rsidRPr="005D6E49" w:rsidRDefault="00B453C2" w:rsidP="00B453C2">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62</w:t>
            </w:r>
          </w:p>
        </w:tc>
        <w:tc>
          <w:tcPr>
            <w:tcW w:w="1087" w:type="dxa"/>
          </w:tcPr>
          <w:p w14:paraId="142D44FB" w14:textId="1B028FDC" w:rsidR="00B453C2" w:rsidRPr="005D6E49" w:rsidRDefault="00B453C2" w:rsidP="00B453C2">
            <w:pPr>
              <w:spacing w:after="0" w:line="240" w:lineRule="auto"/>
              <w:rPr>
                <w:rFonts w:asciiTheme="minorHAnsi" w:hAnsiTheme="minorHAnsi" w:cstheme="minorHAnsi"/>
                <w:color w:val="000000" w:themeColor="text1"/>
                <w:sz w:val="24"/>
                <w:szCs w:val="24"/>
              </w:rPr>
            </w:pPr>
            <w:r>
              <w:rPr>
                <w:rFonts w:ascii="Calibri" w:hAnsi="Calibri" w:cs="Calibri"/>
                <w:color w:val="000000" w:themeColor="text1"/>
                <w:sz w:val="24"/>
                <w:szCs w:val="24"/>
              </w:rPr>
              <w:t>Agree</w:t>
            </w:r>
          </w:p>
        </w:tc>
        <w:tc>
          <w:tcPr>
            <w:tcW w:w="1087" w:type="dxa"/>
          </w:tcPr>
          <w:p w14:paraId="27BC142C" w14:textId="77777777" w:rsidR="00B453C2" w:rsidRPr="005D6E49" w:rsidRDefault="00B453C2" w:rsidP="00B453C2">
            <w:pPr>
              <w:spacing w:after="0" w:line="240" w:lineRule="auto"/>
              <w:rPr>
                <w:rFonts w:asciiTheme="minorHAnsi" w:hAnsiTheme="minorHAnsi" w:cstheme="minorHAnsi"/>
                <w:color w:val="000000" w:themeColor="text1"/>
                <w:sz w:val="24"/>
                <w:szCs w:val="24"/>
              </w:rPr>
            </w:pPr>
          </w:p>
        </w:tc>
        <w:tc>
          <w:tcPr>
            <w:tcW w:w="1087" w:type="dxa"/>
          </w:tcPr>
          <w:p w14:paraId="755E9E4B" w14:textId="77777777" w:rsidR="00B453C2" w:rsidRPr="005D6E49" w:rsidRDefault="00B453C2" w:rsidP="00B453C2">
            <w:pPr>
              <w:spacing w:after="0" w:line="240" w:lineRule="auto"/>
              <w:rPr>
                <w:rFonts w:asciiTheme="minorHAnsi" w:hAnsiTheme="minorHAnsi" w:cstheme="minorHAnsi"/>
                <w:color w:val="000000" w:themeColor="text1"/>
                <w:sz w:val="24"/>
                <w:szCs w:val="24"/>
              </w:rPr>
            </w:pPr>
          </w:p>
        </w:tc>
        <w:tc>
          <w:tcPr>
            <w:tcW w:w="3307" w:type="dxa"/>
          </w:tcPr>
          <w:p w14:paraId="49EB99EF" w14:textId="2BA6B34E" w:rsidR="00B453C2" w:rsidRPr="005D6E49" w:rsidRDefault="00D65174" w:rsidP="00B453C2">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62</w:t>
            </w:r>
          </w:p>
        </w:tc>
      </w:tr>
      <w:tr w:rsidR="00B453C2" w:rsidRPr="00AF7C3D" w14:paraId="7443A1FC" w14:textId="77777777" w:rsidTr="00792D49">
        <w:tc>
          <w:tcPr>
            <w:tcW w:w="1696" w:type="dxa"/>
          </w:tcPr>
          <w:p w14:paraId="166BC492" w14:textId="77777777" w:rsidR="00B453C2" w:rsidRDefault="00B453C2" w:rsidP="00B453C2">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N. Davies</w:t>
            </w:r>
          </w:p>
          <w:p w14:paraId="661D8720" w14:textId="585B41E6" w:rsidR="00B453C2" w:rsidRPr="005D6E49" w:rsidRDefault="00B453C2" w:rsidP="00B453C2">
            <w:pPr>
              <w:spacing w:after="0" w:line="240" w:lineRule="auto"/>
              <w:rPr>
                <w:rFonts w:asciiTheme="minorHAnsi" w:hAnsiTheme="minorHAnsi" w:cstheme="minorHAnsi"/>
                <w:color w:val="000000" w:themeColor="text1"/>
                <w:sz w:val="24"/>
                <w:szCs w:val="24"/>
              </w:rPr>
            </w:pPr>
            <w:r w:rsidRPr="00E25946">
              <w:rPr>
                <w:rFonts w:asciiTheme="minorHAnsi" w:hAnsiTheme="minorHAnsi" w:cstheme="minorHAnsi"/>
                <w:color w:val="000000" w:themeColor="text1"/>
                <w:sz w:val="24"/>
                <w:szCs w:val="24"/>
              </w:rPr>
              <w:t>2305304</w:t>
            </w:r>
          </w:p>
        </w:tc>
        <w:tc>
          <w:tcPr>
            <w:tcW w:w="1087" w:type="dxa"/>
          </w:tcPr>
          <w:p w14:paraId="15D5CBF7" w14:textId="305653A2" w:rsidR="00B453C2" w:rsidRPr="005D6E49" w:rsidRDefault="00B453C2" w:rsidP="00B453C2">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66</w:t>
            </w:r>
          </w:p>
        </w:tc>
        <w:tc>
          <w:tcPr>
            <w:tcW w:w="1087" w:type="dxa"/>
          </w:tcPr>
          <w:p w14:paraId="45FE8771" w14:textId="3CE921B1" w:rsidR="00B453C2" w:rsidRPr="005D6E49" w:rsidRDefault="00B453C2" w:rsidP="00B453C2">
            <w:pPr>
              <w:spacing w:after="0" w:line="240" w:lineRule="auto"/>
              <w:rPr>
                <w:rFonts w:asciiTheme="minorHAnsi" w:hAnsiTheme="minorHAnsi" w:cstheme="minorHAnsi"/>
                <w:color w:val="000000" w:themeColor="text1"/>
                <w:sz w:val="24"/>
                <w:szCs w:val="24"/>
              </w:rPr>
            </w:pPr>
            <w:r>
              <w:rPr>
                <w:rFonts w:ascii="Calibri" w:hAnsi="Calibri" w:cs="Calibri"/>
                <w:color w:val="000000" w:themeColor="text1"/>
                <w:sz w:val="24"/>
                <w:szCs w:val="24"/>
              </w:rPr>
              <w:t>Agree</w:t>
            </w:r>
          </w:p>
        </w:tc>
        <w:tc>
          <w:tcPr>
            <w:tcW w:w="1087" w:type="dxa"/>
          </w:tcPr>
          <w:p w14:paraId="509EC32E" w14:textId="77777777" w:rsidR="00B453C2" w:rsidRPr="005D6E49" w:rsidRDefault="00B453C2" w:rsidP="00B453C2">
            <w:pPr>
              <w:spacing w:after="0" w:line="240" w:lineRule="auto"/>
              <w:rPr>
                <w:rFonts w:asciiTheme="minorHAnsi" w:hAnsiTheme="minorHAnsi" w:cstheme="minorHAnsi"/>
                <w:color w:val="000000" w:themeColor="text1"/>
                <w:sz w:val="24"/>
                <w:szCs w:val="24"/>
              </w:rPr>
            </w:pPr>
          </w:p>
        </w:tc>
        <w:tc>
          <w:tcPr>
            <w:tcW w:w="1087" w:type="dxa"/>
          </w:tcPr>
          <w:p w14:paraId="75B2A056" w14:textId="77777777" w:rsidR="00B453C2" w:rsidRPr="005D6E49" w:rsidRDefault="00B453C2" w:rsidP="00B453C2">
            <w:pPr>
              <w:spacing w:after="0" w:line="240" w:lineRule="auto"/>
              <w:rPr>
                <w:rFonts w:asciiTheme="minorHAnsi" w:hAnsiTheme="minorHAnsi" w:cstheme="minorHAnsi"/>
                <w:color w:val="000000" w:themeColor="text1"/>
                <w:sz w:val="24"/>
                <w:szCs w:val="24"/>
              </w:rPr>
            </w:pPr>
          </w:p>
        </w:tc>
        <w:tc>
          <w:tcPr>
            <w:tcW w:w="3307" w:type="dxa"/>
          </w:tcPr>
          <w:p w14:paraId="60BE0145" w14:textId="7A0DB957" w:rsidR="00B453C2" w:rsidRPr="005D6E49" w:rsidRDefault="00D65174" w:rsidP="00B453C2">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66</w:t>
            </w:r>
          </w:p>
        </w:tc>
      </w:tr>
      <w:tr w:rsidR="00B453C2" w:rsidRPr="00AF7C3D" w14:paraId="6B6D167B" w14:textId="77777777" w:rsidTr="00792D49">
        <w:tc>
          <w:tcPr>
            <w:tcW w:w="1696" w:type="dxa"/>
          </w:tcPr>
          <w:p w14:paraId="7E617EB7" w14:textId="77777777" w:rsidR="00B453C2" w:rsidRDefault="00B453C2" w:rsidP="00B453C2">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C. Hinder</w:t>
            </w:r>
          </w:p>
          <w:p w14:paraId="7D7AF6A3" w14:textId="3A596841" w:rsidR="00B453C2" w:rsidRPr="005D6E49" w:rsidRDefault="00B453C2" w:rsidP="00B453C2">
            <w:pPr>
              <w:spacing w:after="0" w:line="240" w:lineRule="auto"/>
              <w:rPr>
                <w:rFonts w:asciiTheme="minorHAnsi" w:hAnsiTheme="minorHAnsi" w:cstheme="minorHAnsi"/>
                <w:color w:val="000000" w:themeColor="text1"/>
                <w:sz w:val="24"/>
                <w:szCs w:val="24"/>
              </w:rPr>
            </w:pPr>
            <w:r w:rsidRPr="007808E8">
              <w:rPr>
                <w:rFonts w:asciiTheme="minorHAnsi" w:hAnsiTheme="minorHAnsi" w:cstheme="minorHAnsi"/>
                <w:color w:val="000000" w:themeColor="text1"/>
                <w:sz w:val="24"/>
                <w:szCs w:val="24"/>
              </w:rPr>
              <w:t>2318486</w:t>
            </w:r>
          </w:p>
        </w:tc>
        <w:tc>
          <w:tcPr>
            <w:tcW w:w="1087" w:type="dxa"/>
          </w:tcPr>
          <w:p w14:paraId="7154D574" w14:textId="12D76C7D" w:rsidR="00B453C2" w:rsidRPr="005D6E49" w:rsidRDefault="00B453C2" w:rsidP="00B453C2">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68</w:t>
            </w:r>
          </w:p>
        </w:tc>
        <w:tc>
          <w:tcPr>
            <w:tcW w:w="1087" w:type="dxa"/>
          </w:tcPr>
          <w:p w14:paraId="5E8DC849" w14:textId="0626CF46" w:rsidR="00B453C2" w:rsidRPr="005D6E49" w:rsidRDefault="00B453C2" w:rsidP="00B453C2">
            <w:pPr>
              <w:spacing w:after="0" w:line="240" w:lineRule="auto"/>
              <w:rPr>
                <w:rFonts w:asciiTheme="minorHAnsi" w:hAnsiTheme="minorHAnsi" w:cstheme="minorHAnsi"/>
                <w:color w:val="000000" w:themeColor="text1"/>
                <w:sz w:val="24"/>
                <w:szCs w:val="24"/>
              </w:rPr>
            </w:pPr>
            <w:r>
              <w:rPr>
                <w:rFonts w:ascii="Calibri" w:hAnsi="Calibri" w:cs="Calibri"/>
                <w:color w:val="000000" w:themeColor="text1"/>
                <w:sz w:val="24"/>
                <w:szCs w:val="24"/>
              </w:rPr>
              <w:t>Agree</w:t>
            </w:r>
          </w:p>
        </w:tc>
        <w:tc>
          <w:tcPr>
            <w:tcW w:w="1087" w:type="dxa"/>
          </w:tcPr>
          <w:p w14:paraId="0049902F" w14:textId="77777777" w:rsidR="00B453C2" w:rsidRPr="005D6E49" w:rsidRDefault="00B453C2" w:rsidP="00B453C2">
            <w:pPr>
              <w:spacing w:after="0" w:line="240" w:lineRule="auto"/>
              <w:rPr>
                <w:rFonts w:asciiTheme="minorHAnsi" w:hAnsiTheme="minorHAnsi" w:cstheme="minorHAnsi"/>
                <w:color w:val="000000" w:themeColor="text1"/>
                <w:sz w:val="24"/>
                <w:szCs w:val="24"/>
              </w:rPr>
            </w:pPr>
          </w:p>
        </w:tc>
        <w:tc>
          <w:tcPr>
            <w:tcW w:w="1087" w:type="dxa"/>
          </w:tcPr>
          <w:p w14:paraId="212D11A0" w14:textId="77777777" w:rsidR="00B453C2" w:rsidRPr="005D6E49" w:rsidRDefault="00B453C2" w:rsidP="00B453C2">
            <w:pPr>
              <w:spacing w:after="0" w:line="240" w:lineRule="auto"/>
              <w:rPr>
                <w:rFonts w:asciiTheme="minorHAnsi" w:hAnsiTheme="minorHAnsi" w:cstheme="minorHAnsi"/>
                <w:color w:val="000000" w:themeColor="text1"/>
                <w:sz w:val="24"/>
                <w:szCs w:val="24"/>
              </w:rPr>
            </w:pPr>
          </w:p>
        </w:tc>
        <w:tc>
          <w:tcPr>
            <w:tcW w:w="3307" w:type="dxa"/>
          </w:tcPr>
          <w:p w14:paraId="5909E398" w14:textId="70EEDECE" w:rsidR="00B453C2" w:rsidRPr="005D6E49" w:rsidRDefault="00D65174" w:rsidP="00B453C2">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68</w:t>
            </w:r>
          </w:p>
        </w:tc>
      </w:tr>
      <w:tr w:rsidR="00B453C2" w:rsidRPr="00AF7C3D" w14:paraId="136945AA" w14:textId="77777777" w:rsidTr="00792D49">
        <w:tc>
          <w:tcPr>
            <w:tcW w:w="1696" w:type="dxa"/>
          </w:tcPr>
          <w:p w14:paraId="72F37D52" w14:textId="77777777" w:rsidR="00B453C2" w:rsidRDefault="00B453C2" w:rsidP="00B453C2">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M. </w:t>
            </w:r>
            <w:proofErr w:type="spellStart"/>
            <w:r>
              <w:rPr>
                <w:rFonts w:asciiTheme="minorHAnsi" w:hAnsiTheme="minorHAnsi" w:cstheme="minorHAnsi"/>
                <w:color w:val="000000" w:themeColor="text1"/>
                <w:sz w:val="24"/>
                <w:szCs w:val="24"/>
              </w:rPr>
              <w:t>Biban</w:t>
            </w:r>
            <w:proofErr w:type="spellEnd"/>
          </w:p>
          <w:p w14:paraId="5133450C" w14:textId="50CE7142" w:rsidR="00B453C2" w:rsidRPr="005D6E49" w:rsidRDefault="00B453C2" w:rsidP="00B453C2">
            <w:pPr>
              <w:spacing w:after="0" w:line="240" w:lineRule="auto"/>
              <w:rPr>
                <w:rFonts w:asciiTheme="minorHAnsi" w:hAnsiTheme="minorHAnsi" w:cstheme="minorHAnsi"/>
                <w:color w:val="000000" w:themeColor="text1"/>
                <w:sz w:val="24"/>
                <w:szCs w:val="24"/>
              </w:rPr>
            </w:pPr>
            <w:r w:rsidRPr="004D022B">
              <w:rPr>
                <w:rFonts w:asciiTheme="minorHAnsi" w:hAnsiTheme="minorHAnsi" w:cstheme="minorHAnsi"/>
                <w:color w:val="000000" w:themeColor="text1"/>
                <w:sz w:val="24"/>
                <w:szCs w:val="24"/>
              </w:rPr>
              <w:t>2311221</w:t>
            </w:r>
          </w:p>
        </w:tc>
        <w:tc>
          <w:tcPr>
            <w:tcW w:w="1087" w:type="dxa"/>
          </w:tcPr>
          <w:p w14:paraId="36ECC476" w14:textId="0C8538D8" w:rsidR="00B453C2" w:rsidRPr="005D6E49" w:rsidRDefault="00B453C2" w:rsidP="00B453C2">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70</w:t>
            </w:r>
          </w:p>
        </w:tc>
        <w:tc>
          <w:tcPr>
            <w:tcW w:w="1087" w:type="dxa"/>
          </w:tcPr>
          <w:p w14:paraId="3439BA4F" w14:textId="76FF65A7" w:rsidR="00B453C2" w:rsidRPr="005D6E49" w:rsidRDefault="00B453C2" w:rsidP="00B453C2">
            <w:pPr>
              <w:spacing w:after="0" w:line="240" w:lineRule="auto"/>
              <w:rPr>
                <w:rFonts w:asciiTheme="minorHAnsi" w:hAnsiTheme="minorHAnsi" w:cstheme="minorHAnsi"/>
                <w:color w:val="000000" w:themeColor="text1"/>
                <w:sz w:val="24"/>
                <w:szCs w:val="24"/>
              </w:rPr>
            </w:pPr>
            <w:r>
              <w:rPr>
                <w:rFonts w:ascii="Calibri" w:hAnsi="Calibri" w:cs="Calibri"/>
                <w:color w:val="000000" w:themeColor="text1"/>
                <w:sz w:val="24"/>
                <w:szCs w:val="24"/>
              </w:rPr>
              <w:t>Agree</w:t>
            </w:r>
          </w:p>
        </w:tc>
        <w:tc>
          <w:tcPr>
            <w:tcW w:w="1087" w:type="dxa"/>
          </w:tcPr>
          <w:p w14:paraId="25AD4191" w14:textId="77777777" w:rsidR="00B453C2" w:rsidRPr="005D6E49" w:rsidRDefault="00B453C2" w:rsidP="00B453C2">
            <w:pPr>
              <w:spacing w:after="0" w:line="240" w:lineRule="auto"/>
              <w:rPr>
                <w:rFonts w:asciiTheme="minorHAnsi" w:hAnsiTheme="minorHAnsi" w:cstheme="minorHAnsi"/>
                <w:color w:val="000000" w:themeColor="text1"/>
                <w:sz w:val="24"/>
                <w:szCs w:val="24"/>
              </w:rPr>
            </w:pPr>
          </w:p>
        </w:tc>
        <w:tc>
          <w:tcPr>
            <w:tcW w:w="1087" w:type="dxa"/>
          </w:tcPr>
          <w:p w14:paraId="02B91B7D" w14:textId="77777777" w:rsidR="00B453C2" w:rsidRPr="005D6E49" w:rsidRDefault="00B453C2" w:rsidP="00B453C2">
            <w:pPr>
              <w:spacing w:after="0" w:line="240" w:lineRule="auto"/>
              <w:rPr>
                <w:rFonts w:asciiTheme="minorHAnsi" w:hAnsiTheme="minorHAnsi" w:cstheme="minorHAnsi"/>
                <w:color w:val="000000" w:themeColor="text1"/>
                <w:sz w:val="24"/>
                <w:szCs w:val="24"/>
              </w:rPr>
            </w:pPr>
          </w:p>
        </w:tc>
        <w:tc>
          <w:tcPr>
            <w:tcW w:w="3307" w:type="dxa"/>
          </w:tcPr>
          <w:p w14:paraId="12604CA6" w14:textId="31201AFA" w:rsidR="00B453C2" w:rsidRPr="005D6E49" w:rsidRDefault="00C65821" w:rsidP="00B453C2">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70</w:t>
            </w:r>
          </w:p>
        </w:tc>
      </w:tr>
      <w:tr w:rsidR="00B453C2" w:rsidRPr="00AF7C3D" w14:paraId="18296543" w14:textId="77777777" w:rsidTr="00792D49">
        <w:tc>
          <w:tcPr>
            <w:tcW w:w="1696" w:type="dxa"/>
          </w:tcPr>
          <w:p w14:paraId="4A84A6EA" w14:textId="77777777" w:rsidR="00B453C2" w:rsidRDefault="00B453C2" w:rsidP="00B453C2">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D. Bussell</w:t>
            </w:r>
          </w:p>
          <w:p w14:paraId="0B165DA7" w14:textId="012E6B2C" w:rsidR="00B453C2" w:rsidRPr="005D6E49" w:rsidRDefault="00B453C2" w:rsidP="00B453C2">
            <w:pPr>
              <w:spacing w:after="0" w:line="240" w:lineRule="auto"/>
              <w:rPr>
                <w:rFonts w:asciiTheme="minorHAnsi" w:hAnsiTheme="minorHAnsi" w:cstheme="minorHAnsi"/>
                <w:color w:val="000000" w:themeColor="text1"/>
                <w:sz w:val="24"/>
                <w:szCs w:val="24"/>
              </w:rPr>
            </w:pPr>
            <w:r w:rsidRPr="00B453C2">
              <w:rPr>
                <w:rFonts w:asciiTheme="minorHAnsi" w:hAnsiTheme="minorHAnsi" w:cstheme="minorHAnsi"/>
                <w:color w:val="000000" w:themeColor="text1"/>
                <w:sz w:val="24"/>
                <w:szCs w:val="24"/>
              </w:rPr>
              <w:t>2313849</w:t>
            </w:r>
          </w:p>
        </w:tc>
        <w:tc>
          <w:tcPr>
            <w:tcW w:w="1087" w:type="dxa"/>
          </w:tcPr>
          <w:p w14:paraId="74137774" w14:textId="103B59C2" w:rsidR="00B453C2" w:rsidRPr="005D6E49" w:rsidRDefault="00B453C2" w:rsidP="00B453C2">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72</w:t>
            </w:r>
          </w:p>
        </w:tc>
        <w:tc>
          <w:tcPr>
            <w:tcW w:w="1087" w:type="dxa"/>
          </w:tcPr>
          <w:p w14:paraId="29DA884A" w14:textId="5BA42D85" w:rsidR="00B453C2" w:rsidRPr="005D6E49" w:rsidRDefault="00B453C2" w:rsidP="00B453C2">
            <w:pPr>
              <w:spacing w:after="0" w:line="240" w:lineRule="auto"/>
              <w:rPr>
                <w:rFonts w:asciiTheme="minorHAnsi" w:hAnsiTheme="minorHAnsi" w:cstheme="minorHAnsi"/>
                <w:color w:val="000000" w:themeColor="text1"/>
                <w:sz w:val="24"/>
                <w:szCs w:val="24"/>
              </w:rPr>
            </w:pPr>
            <w:r>
              <w:rPr>
                <w:rFonts w:ascii="Calibri" w:hAnsi="Calibri" w:cs="Calibri"/>
                <w:color w:val="000000" w:themeColor="text1"/>
                <w:sz w:val="24"/>
                <w:szCs w:val="24"/>
              </w:rPr>
              <w:t>Agree</w:t>
            </w:r>
          </w:p>
        </w:tc>
        <w:tc>
          <w:tcPr>
            <w:tcW w:w="1087" w:type="dxa"/>
          </w:tcPr>
          <w:p w14:paraId="3FAB4F22" w14:textId="77777777" w:rsidR="00B453C2" w:rsidRPr="005D6E49" w:rsidRDefault="00B453C2" w:rsidP="00B453C2">
            <w:pPr>
              <w:spacing w:after="0" w:line="240" w:lineRule="auto"/>
              <w:rPr>
                <w:rFonts w:asciiTheme="minorHAnsi" w:hAnsiTheme="minorHAnsi" w:cstheme="minorHAnsi"/>
                <w:color w:val="000000" w:themeColor="text1"/>
                <w:sz w:val="24"/>
                <w:szCs w:val="24"/>
              </w:rPr>
            </w:pPr>
          </w:p>
        </w:tc>
        <w:tc>
          <w:tcPr>
            <w:tcW w:w="1087" w:type="dxa"/>
          </w:tcPr>
          <w:p w14:paraId="2A07936F" w14:textId="77777777" w:rsidR="00B453C2" w:rsidRPr="005D6E49" w:rsidRDefault="00B453C2" w:rsidP="00B453C2">
            <w:pPr>
              <w:spacing w:after="0" w:line="240" w:lineRule="auto"/>
              <w:rPr>
                <w:rFonts w:asciiTheme="minorHAnsi" w:hAnsiTheme="minorHAnsi" w:cstheme="minorHAnsi"/>
                <w:color w:val="000000" w:themeColor="text1"/>
                <w:sz w:val="24"/>
                <w:szCs w:val="24"/>
              </w:rPr>
            </w:pPr>
          </w:p>
        </w:tc>
        <w:tc>
          <w:tcPr>
            <w:tcW w:w="3307" w:type="dxa"/>
          </w:tcPr>
          <w:p w14:paraId="7FAFD91F" w14:textId="1B5B311E" w:rsidR="00B453C2" w:rsidRPr="005D6E49" w:rsidRDefault="00C65821" w:rsidP="00B453C2">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72</w:t>
            </w:r>
          </w:p>
        </w:tc>
      </w:tr>
      <w:tr w:rsidR="00B453C2" w:rsidRPr="00AF7C3D" w14:paraId="7B7E300F" w14:textId="77777777" w:rsidTr="00792D49">
        <w:tc>
          <w:tcPr>
            <w:tcW w:w="1696" w:type="dxa"/>
          </w:tcPr>
          <w:p w14:paraId="23BB5EDE" w14:textId="77777777" w:rsidR="00B453C2" w:rsidRDefault="00B453C2" w:rsidP="00B453C2">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S. Jones</w:t>
            </w:r>
          </w:p>
          <w:p w14:paraId="724DC8ED" w14:textId="21EA402E" w:rsidR="00B453C2" w:rsidRPr="005D6E49" w:rsidRDefault="00B453C2" w:rsidP="00B453C2">
            <w:pPr>
              <w:spacing w:after="0" w:line="240" w:lineRule="auto"/>
              <w:rPr>
                <w:rFonts w:asciiTheme="minorHAnsi" w:hAnsiTheme="minorHAnsi" w:cstheme="minorHAnsi"/>
                <w:color w:val="000000" w:themeColor="text1"/>
                <w:sz w:val="24"/>
                <w:szCs w:val="24"/>
              </w:rPr>
            </w:pPr>
            <w:r w:rsidRPr="00B453C2">
              <w:rPr>
                <w:rFonts w:asciiTheme="minorHAnsi" w:hAnsiTheme="minorHAnsi" w:cstheme="minorHAnsi"/>
                <w:color w:val="000000" w:themeColor="text1"/>
                <w:sz w:val="24"/>
                <w:szCs w:val="24"/>
              </w:rPr>
              <w:t>2306691</w:t>
            </w:r>
          </w:p>
        </w:tc>
        <w:tc>
          <w:tcPr>
            <w:tcW w:w="1087" w:type="dxa"/>
          </w:tcPr>
          <w:p w14:paraId="2D22287B" w14:textId="259035CB" w:rsidR="00B453C2" w:rsidRPr="005D6E49" w:rsidRDefault="00B453C2" w:rsidP="00B453C2">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78</w:t>
            </w:r>
          </w:p>
        </w:tc>
        <w:tc>
          <w:tcPr>
            <w:tcW w:w="1087" w:type="dxa"/>
          </w:tcPr>
          <w:p w14:paraId="1277BE3E" w14:textId="6B70B5DF" w:rsidR="00B453C2" w:rsidRPr="005D6E49" w:rsidRDefault="00B453C2" w:rsidP="00B453C2">
            <w:pPr>
              <w:spacing w:after="0" w:line="240" w:lineRule="auto"/>
              <w:rPr>
                <w:rFonts w:asciiTheme="minorHAnsi" w:hAnsiTheme="minorHAnsi" w:cstheme="minorHAnsi"/>
                <w:color w:val="000000" w:themeColor="text1"/>
                <w:sz w:val="24"/>
                <w:szCs w:val="24"/>
              </w:rPr>
            </w:pPr>
            <w:r>
              <w:rPr>
                <w:rFonts w:ascii="Calibri" w:hAnsi="Calibri" w:cs="Calibri"/>
                <w:color w:val="000000" w:themeColor="text1"/>
                <w:sz w:val="24"/>
                <w:szCs w:val="24"/>
              </w:rPr>
              <w:t>Agree</w:t>
            </w:r>
          </w:p>
        </w:tc>
        <w:tc>
          <w:tcPr>
            <w:tcW w:w="1087" w:type="dxa"/>
          </w:tcPr>
          <w:p w14:paraId="16CA15E9" w14:textId="77777777" w:rsidR="00B453C2" w:rsidRPr="005D6E49" w:rsidRDefault="00B453C2" w:rsidP="00B453C2">
            <w:pPr>
              <w:spacing w:after="0" w:line="240" w:lineRule="auto"/>
              <w:rPr>
                <w:rFonts w:asciiTheme="minorHAnsi" w:hAnsiTheme="minorHAnsi" w:cstheme="minorHAnsi"/>
                <w:color w:val="000000" w:themeColor="text1"/>
                <w:sz w:val="24"/>
                <w:szCs w:val="24"/>
              </w:rPr>
            </w:pPr>
          </w:p>
        </w:tc>
        <w:tc>
          <w:tcPr>
            <w:tcW w:w="1087" w:type="dxa"/>
          </w:tcPr>
          <w:p w14:paraId="61B746C3" w14:textId="77777777" w:rsidR="00B453C2" w:rsidRPr="005D6E49" w:rsidRDefault="00B453C2" w:rsidP="00B453C2">
            <w:pPr>
              <w:spacing w:after="0" w:line="240" w:lineRule="auto"/>
              <w:rPr>
                <w:rFonts w:asciiTheme="minorHAnsi" w:hAnsiTheme="minorHAnsi" w:cstheme="minorHAnsi"/>
                <w:color w:val="000000" w:themeColor="text1"/>
                <w:sz w:val="24"/>
                <w:szCs w:val="24"/>
              </w:rPr>
            </w:pPr>
          </w:p>
        </w:tc>
        <w:tc>
          <w:tcPr>
            <w:tcW w:w="3307" w:type="dxa"/>
          </w:tcPr>
          <w:p w14:paraId="4F228CBE" w14:textId="5DC5D26E" w:rsidR="00B453C2" w:rsidRPr="005D6E49" w:rsidRDefault="00C65821" w:rsidP="00B453C2">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78</w:t>
            </w:r>
          </w:p>
        </w:tc>
      </w:tr>
    </w:tbl>
    <w:p w14:paraId="7AFE3831" w14:textId="77777777" w:rsidR="003A0622" w:rsidRPr="00AF7C3D" w:rsidRDefault="003A0622" w:rsidP="00AF7C3D">
      <w:pPr>
        <w:spacing w:after="0" w:line="240" w:lineRule="auto"/>
        <w:rPr>
          <w:rFonts w:cs="Calibri"/>
          <w:b/>
          <w:bCs/>
          <w:sz w:val="24"/>
          <w:szCs w:val="24"/>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6214910" w:rsidR="00AC463B" w:rsidRPr="00ED385D" w:rsidRDefault="00C65821"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1EB1ACEF" w:rsidR="00AC463B" w:rsidRPr="00ED385D" w:rsidRDefault="00B14B50" w:rsidP="00741EC6">
            <w:pPr>
              <w:spacing w:after="0" w:line="240" w:lineRule="auto"/>
              <w:rPr>
                <w:rFonts w:ascii="Arial" w:hAnsi="Arial" w:cs="Arial"/>
                <w:sz w:val="20"/>
                <w:szCs w:val="20"/>
              </w:rPr>
            </w:pPr>
            <w:r>
              <w:rPr>
                <w:rFonts w:ascii="Arial" w:hAnsi="Arial" w:cs="Arial"/>
                <w:sz w:val="20"/>
                <w:szCs w:val="20"/>
              </w:rPr>
              <w:t>Yes.  Marks were so similar from both markers that the 1</w:t>
            </w:r>
            <w:r w:rsidRPr="008F7C77">
              <w:rPr>
                <w:rFonts w:ascii="Arial" w:hAnsi="Arial" w:cs="Arial"/>
                <w:sz w:val="20"/>
                <w:szCs w:val="20"/>
                <w:vertAlign w:val="superscript"/>
              </w:rPr>
              <w:t>st</w:t>
            </w:r>
            <w:r>
              <w:rPr>
                <w:rFonts w:ascii="Arial" w:hAnsi="Arial" w:cs="Arial"/>
                <w:sz w:val="20"/>
                <w:szCs w:val="20"/>
              </w:rPr>
              <w:t xml:space="preserve"> markers original marks have been agreed upon.</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5FCBFC8" w:rsidR="00AC463B" w:rsidRPr="00ED385D" w:rsidRDefault="00C65821"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2E8B95BD" w:rsidR="00AC463B" w:rsidRPr="00ED385D" w:rsidRDefault="006B13D2" w:rsidP="00741EC6">
            <w:pPr>
              <w:spacing w:after="0" w:line="240" w:lineRule="auto"/>
              <w:rPr>
                <w:rFonts w:ascii="Arial" w:hAnsi="Arial" w:cs="Arial"/>
                <w:sz w:val="20"/>
                <w:szCs w:val="20"/>
              </w:rPr>
            </w:pPr>
            <w:r>
              <w:rPr>
                <w:rFonts w:ascii="Arial" w:hAnsi="Arial" w:cs="Arial"/>
                <w:sz w:val="20"/>
                <w:szCs w:val="20"/>
              </w:rPr>
              <w:t>Yes, there are opportunities for progression at every level of attainment.  Feedback has been provided in the form of annotations within the main body, which are detailed. Feedback has also been awarded in the written form for each element of the marking criteria</w:t>
            </w:r>
            <w:r>
              <w:rPr>
                <w:rFonts w:ascii="Arial" w:hAnsi="Arial" w:cs="Arial"/>
                <w:sz w:val="20"/>
                <w:szCs w:val="20"/>
              </w:rPr>
              <w:t xml:space="preserve"> in regards to a feed forward for each student with a few identified targets for progression</w:t>
            </w:r>
            <w:r>
              <w:rPr>
                <w:rFonts w:ascii="Arial" w:hAnsi="Arial" w:cs="Arial"/>
                <w:sz w:val="20"/>
                <w:szCs w:val="20"/>
              </w:rPr>
              <w:t>.</w:t>
            </w:r>
            <w:r w:rsidR="00865400">
              <w:rPr>
                <w:rFonts w:ascii="Arial" w:hAnsi="Arial" w:cs="Arial"/>
                <w:sz w:val="20"/>
                <w:szCs w:val="20"/>
              </w:rPr>
              <w:t xml:space="preserve">  There is also a rubric attached to the essay marking.</w:t>
            </w:r>
          </w:p>
        </w:tc>
      </w:tr>
      <w:tr w:rsidR="00C37D5A" w:rsidRPr="00ED385D" w14:paraId="1735750D" w14:textId="54B931F6" w:rsidTr="00AB2F38">
        <w:tc>
          <w:tcPr>
            <w:tcW w:w="392" w:type="dxa"/>
          </w:tcPr>
          <w:p w14:paraId="74B7A258" w14:textId="77777777" w:rsidR="00C37D5A" w:rsidRPr="00ED385D" w:rsidRDefault="00C37D5A" w:rsidP="00C37D5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C37D5A" w:rsidRDefault="00C37D5A" w:rsidP="00C37D5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C37D5A" w:rsidRDefault="00C37D5A" w:rsidP="00C37D5A">
            <w:pPr>
              <w:spacing w:before="6" w:after="0" w:line="252" w:lineRule="exact"/>
              <w:ind w:right="173"/>
              <w:rPr>
                <w:rFonts w:ascii="Arial Narrow" w:eastAsia="Arial Narrow" w:hAnsi="Arial Narrow" w:cs="Arial Narrow"/>
              </w:rPr>
            </w:pPr>
          </w:p>
        </w:tc>
        <w:tc>
          <w:tcPr>
            <w:tcW w:w="567" w:type="dxa"/>
          </w:tcPr>
          <w:p w14:paraId="6281DA5F" w14:textId="3C5634BF" w:rsidR="00C37D5A" w:rsidRPr="00ED385D" w:rsidRDefault="00C37D5A" w:rsidP="00C37D5A">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7777777" w:rsidR="00C37D5A" w:rsidRPr="00ED385D" w:rsidRDefault="00C37D5A" w:rsidP="00C37D5A">
            <w:pPr>
              <w:spacing w:after="0" w:line="240" w:lineRule="auto"/>
              <w:rPr>
                <w:rFonts w:ascii="Arial" w:hAnsi="Arial" w:cs="Arial"/>
                <w:sz w:val="20"/>
                <w:szCs w:val="20"/>
              </w:rPr>
            </w:pPr>
          </w:p>
        </w:tc>
        <w:tc>
          <w:tcPr>
            <w:tcW w:w="4536" w:type="dxa"/>
          </w:tcPr>
          <w:p w14:paraId="579F5966" w14:textId="14AC9EEB" w:rsidR="00C37D5A" w:rsidRPr="00ED385D" w:rsidRDefault="00C37D5A" w:rsidP="00C37D5A">
            <w:pPr>
              <w:spacing w:after="0" w:line="240" w:lineRule="auto"/>
              <w:rPr>
                <w:rFonts w:ascii="Arial" w:hAnsi="Arial" w:cs="Arial"/>
                <w:sz w:val="20"/>
                <w:szCs w:val="20"/>
              </w:rPr>
            </w:pPr>
            <w:r>
              <w:rPr>
                <w:rFonts w:ascii="Arial" w:hAnsi="Arial" w:cs="Arial"/>
                <w:sz w:val="20"/>
                <w:szCs w:val="20"/>
              </w:rPr>
              <w:t>Yes. Opportunities highlighted where students can develop for future submissions</w:t>
            </w:r>
            <w:r>
              <w:rPr>
                <w:rFonts w:ascii="Arial" w:hAnsi="Arial" w:cs="Arial"/>
                <w:sz w:val="20"/>
                <w:szCs w:val="20"/>
              </w:rPr>
              <w:t>, and this has been delivered in a constructive and positive manner, both within the written feedback and the verbal comments.</w:t>
            </w:r>
          </w:p>
        </w:tc>
      </w:tr>
      <w:tr w:rsidR="00C37D5A" w:rsidRPr="00ED385D" w14:paraId="65A697F1" w14:textId="2F0D26F2" w:rsidTr="00AB2F38">
        <w:tc>
          <w:tcPr>
            <w:tcW w:w="392" w:type="dxa"/>
          </w:tcPr>
          <w:p w14:paraId="78D822C6" w14:textId="77777777" w:rsidR="00C37D5A" w:rsidRPr="00ED385D" w:rsidRDefault="00C37D5A" w:rsidP="00C37D5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C37D5A" w:rsidRDefault="00C37D5A" w:rsidP="00C37D5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2325C1A" w:rsidR="00C37D5A" w:rsidRPr="00ED385D" w:rsidRDefault="00C37D5A" w:rsidP="00C37D5A">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77777777" w:rsidR="00C37D5A" w:rsidRPr="00ED385D" w:rsidRDefault="00C37D5A" w:rsidP="00C37D5A">
            <w:pPr>
              <w:spacing w:after="0" w:line="240" w:lineRule="auto"/>
              <w:rPr>
                <w:rFonts w:ascii="Arial" w:hAnsi="Arial" w:cs="Arial"/>
                <w:sz w:val="20"/>
                <w:szCs w:val="20"/>
              </w:rPr>
            </w:pPr>
          </w:p>
        </w:tc>
        <w:tc>
          <w:tcPr>
            <w:tcW w:w="4536" w:type="dxa"/>
          </w:tcPr>
          <w:p w14:paraId="6FA69B74" w14:textId="0B8F72F4" w:rsidR="00C37D5A" w:rsidRPr="00ED385D" w:rsidRDefault="008657D7" w:rsidP="00C37D5A">
            <w:pPr>
              <w:spacing w:after="0" w:line="240" w:lineRule="auto"/>
              <w:rPr>
                <w:rFonts w:ascii="Arial" w:hAnsi="Arial" w:cs="Arial"/>
                <w:sz w:val="20"/>
                <w:szCs w:val="20"/>
              </w:rPr>
            </w:pPr>
            <w:r>
              <w:rPr>
                <w:rFonts w:ascii="Arial" w:hAnsi="Arial" w:cs="Arial"/>
                <w:sz w:val="20"/>
                <w:szCs w:val="20"/>
              </w:rPr>
              <w:t>Yes, in all cases, students have been provided with feedback for each of the 5 elements of the marking criteria</w:t>
            </w:r>
            <w:r>
              <w:rPr>
                <w:rFonts w:ascii="Arial" w:hAnsi="Arial" w:cs="Arial"/>
                <w:sz w:val="20"/>
                <w:szCs w:val="20"/>
              </w:rPr>
              <w:t xml:space="preserve"> – this has been delivered verbally.  Students have also been allocated a mark for each of the 5 elements of the marking criteria.  In addition to this the rubric has been used to illustrate to each student exactly where they sit on the marking criteria </w:t>
            </w:r>
            <w:r w:rsidR="008F2971">
              <w:rPr>
                <w:rFonts w:ascii="Arial" w:hAnsi="Arial" w:cs="Arial"/>
                <w:sz w:val="20"/>
                <w:szCs w:val="20"/>
              </w:rPr>
              <w:t>for each element.</w:t>
            </w:r>
          </w:p>
        </w:tc>
      </w:tr>
      <w:tr w:rsidR="00C37D5A" w:rsidRPr="00ED385D" w14:paraId="5CF3A525" w14:textId="477673DD" w:rsidTr="00AB2F38">
        <w:tc>
          <w:tcPr>
            <w:tcW w:w="392" w:type="dxa"/>
          </w:tcPr>
          <w:p w14:paraId="431FE605" w14:textId="77777777" w:rsidR="00C37D5A" w:rsidRPr="00ED385D" w:rsidRDefault="00C37D5A" w:rsidP="00C37D5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C37D5A" w:rsidRPr="00741EC6" w:rsidRDefault="00C37D5A" w:rsidP="00C37D5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1042DAE" w:rsidR="00C37D5A" w:rsidRPr="00ED385D" w:rsidRDefault="00C37D5A" w:rsidP="00C37D5A">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77777777" w:rsidR="00C37D5A" w:rsidRPr="00ED385D" w:rsidRDefault="00C37D5A" w:rsidP="00C37D5A">
            <w:pPr>
              <w:spacing w:after="0" w:line="240" w:lineRule="auto"/>
              <w:rPr>
                <w:rFonts w:ascii="Arial" w:hAnsi="Arial" w:cs="Arial"/>
                <w:sz w:val="20"/>
                <w:szCs w:val="20"/>
              </w:rPr>
            </w:pPr>
          </w:p>
        </w:tc>
        <w:tc>
          <w:tcPr>
            <w:tcW w:w="4536" w:type="dxa"/>
          </w:tcPr>
          <w:p w14:paraId="6211B903" w14:textId="5666B721" w:rsidR="00C37D5A" w:rsidRPr="00ED385D" w:rsidRDefault="00224918" w:rsidP="00C37D5A">
            <w:pPr>
              <w:spacing w:after="0" w:line="240" w:lineRule="auto"/>
              <w:rPr>
                <w:rFonts w:ascii="Arial" w:hAnsi="Arial" w:cs="Arial"/>
                <w:sz w:val="20"/>
                <w:szCs w:val="20"/>
              </w:rPr>
            </w:pPr>
            <w:r>
              <w:rPr>
                <w:rFonts w:ascii="Arial" w:hAnsi="Arial" w:cs="Arial"/>
                <w:sz w:val="20"/>
                <w:szCs w:val="20"/>
              </w:rPr>
              <w:t>Yes, regardless of marks awarded, feedback is detailed and consistent approach to this has been taken.</w:t>
            </w:r>
          </w:p>
        </w:tc>
      </w:tr>
      <w:tr w:rsidR="00C37D5A" w:rsidRPr="00ED385D" w14:paraId="39EAE115" w14:textId="270C3C5D" w:rsidTr="00AB2F38">
        <w:tc>
          <w:tcPr>
            <w:tcW w:w="392" w:type="dxa"/>
          </w:tcPr>
          <w:p w14:paraId="0A135C5A" w14:textId="77777777" w:rsidR="00C37D5A" w:rsidRPr="00ED385D" w:rsidRDefault="00C37D5A" w:rsidP="00C37D5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C37D5A" w:rsidRPr="00ED385D" w:rsidRDefault="00C37D5A" w:rsidP="00C37D5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8595D0E" w:rsidR="00C37D5A" w:rsidRPr="00ED385D" w:rsidRDefault="00C37D5A" w:rsidP="00C37D5A">
            <w:pPr>
              <w:spacing w:after="0" w:line="240" w:lineRule="auto"/>
              <w:rPr>
                <w:rFonts w:ascii="Arial" w:hAnsi="Arial" w:cs="Arial"/>
                <w:sz w:val="20"/>
                <w:szCs w:val="20"/>
              </w:rPr>
            </w:pPr>
            <w:r>
              <w:rPr>
                <w:rFonts w:ascii="Arial" w:hAnsi="Arial" w:cs="Arial"/>
                <w:sz w:val="20"/>
                <w:szCs w:val="20"/>
              </w:rPr>
              <w:t>x</w:t>
            </w:r>
          </w:p>
        </w:tc>
        <w:tc>
          <w:tcPr>
            <w:tcW w:w="567" w:type="dxa"/>
          </w:tcPr>
          <w:p w14:paraId="2C738B6F" w14:textId="77777777" w:rsidR="00C37D5A" w:rsidRPr="00ED385D" w:rsidRDefault="00C37D5A" w:rsidP="00C37D5A">
            <w:pPr>
              <w:spacing w:after="0" w:line="240" w:lineRule="auto"/>
              <w:rPr>
                <w:rFonts w:ascii="Arial" w:hAnsi="Arial" w:cs="Arial"/>
                <w:sz w:val="20"/>
                <w:szCs w:val="20"/>
              </w:rPr>
            </w:pPr>
          </w:p>
        </w:tc>
        <w:tc>
          <w:tcPr>
            <w:tcW w:w="4536" w:type="dxa"/>
          </w:tcPr>
          <w:p w14:paraId="141DDD0A" w14:textId="77777777" w:rsidR="001C30E7" w:rsidRDefault="00AB78D1" w:rsidP="00C37D5A">
            <w:pPr>
              <w:spacing w:after="0" w:line="240" w:lineRule="auto"/>
              <w:rPr>
                <w:rFonts w:ascii="Arial" w:hAnsi="Arial" w:cs="Arial"/>
                <w:sz w:val="20"/>
                <w:szCs w:val="20"/>
              </w:rPr>
            </w:pPr>
            <w:r>
              <w:rPr>
                <w:rFonts w:ascii="Arial" w:hAnsi="Arial" w:cs="Arial"/>
                <w:sz w:val="20"/>
                <w:szCs w:val="20"/>
              </w:rPr>
              <w:t xml:space="preserve">Yes, both.  </w:t>
            </w:r>
            <w:r w:rsidR="001C30E7">
              <w:rPr>
                <w:rFonts w:ascii="Arial" w:hAnsi="Arial" w:cs="Arial"/>
                <w:sz w:val="20"/>
                <w:szCs w:val="20"/>
              </w:rPr>
              <w:t>Regarding referencing, c</w:t>
            </w:r>
            <w:r>
              <w:rPr>
                <w:rFonts w:ascii="Arial" w:hAnsi="Arial" w:cs="Arial"/>
                <w:sz w:val="20"/>
                <w:szCs w:val="20"/>
              </w:rPr>
              <w:t>omments have been made within the verbal feedback and in some cases a comment has been made within the annotated script.</w:t>
            </w:r>
            <w:r w:rsidR="001C30E7">
              <w:rPr>
                <w:rFonts w:ascii="Arial" w:hAnsi="Arial" w:cs="Arial"/>
                <w:sz w:val="20"/>
                <w:szCs w:val="20"/>
              </w:rPr>
              <w:t xml:space="preserve"> </w:t>
            </w:r>
            <w:r w:rsidR="00074B3E">
              <w:rPr>
                <w:rFonts w:ascii="Arial" w:hAnsi="Arial" w:cs="Arial"/>
                <w:sz w:val="20"/>
                <w:szCs w:val="20"/>
              </w:rPr>
              <w:t xml:space="preserve">  Perhaps this could be more of a descriptive comment for those that have referenced poorly – just in case they cannot access the voice feedback for some reason.</w:t>
            </w:r>
          </w:p>
          <w:p w14:paraId="67B8DC5E" w14:textId="71ADEAEC" w:rsidR="00BE6635" w:rsidRPr="00ED385D" w:rsidRDefault="00BE6635" w:rsidP="00C37D5A">
            <w:pPr>
              <w:spacing w:after="0" w:line="240" w:lineRule="auto"/>
              <w:rPr>
                <w:rFonts w:ascii="Arial" w:hAnsi="Arial" w:cs="Arial"/>
                <w:sz w:val="20"/>
                <w:szCs w:val="20"/>
              </w:rPr>
            </w:pPr>
            <w:r>
              <w:rPr>
                <w:rFonts w:ascii="Arial" w:hAnsi="Arial" w:cs="Arial"/>
                <w:sz w:val="20"/>
                <w:szCs w:val="20"/>
              </w:rPr>
              <w:t>Lecturer is consistently checking the similarity score and mentions this in feedback where appropriate.</w:t>
            </w:r>
          </w:p>
        </w:tc>
      </w:tr>
      <w:tr w:rsidR="00C37D5A" w:rsidRPr="00ED385D" w14:paraId="7CE5265A" w14:textId="5E94FB39" w:rsidTr="00AB2F38">
        <w:tc>
          <w:tcPr>
            <w:tcW w:w="392" w:type="dxa"/>
          </w:tcPr>
          <w:p w14:paraId="02C9C1CB" w14:textId="77777777" w:rsidR="00C37D5A" w:rsidRPr="00ED385D" w:rsidRDefault="00C37D5A" w:rsidP="00C37D5A">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C37D5A" w:rsidRPr="00ED385D" w:rsidRDefault="00C37D5A" w:rsidP="00C37D5A">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C37D5A" w:rsidRPr="00ED385D" w:rsidRDefault="00C37D5A" w:rsidP="00C37D5A">
            <w:pPr>
              <w:spacing w:after="0" w:line="249" w:lineRule="exact"/>
              <w:ind w:left="100" w:right="-20"/>
              <w:rPr>
                <w:rFonts w:ascii="Arial Narrow" w:eastAsia="Arial Narrow" w:hAnsi="Arial Narrow" w:cs="Arial Narrow"/>
                <w:b/>
                <w:bCs/>
              </w:rPr>
            </w:pPr>
          </w:p>
          <w:p w14:paraId="606DFF57" w14:textId="5594C56D" w:rsidR="00C37D5A" w:rsidRPr="00223295" w:rsidRDefault="00B36444" w:rsidP="00C37D5A">
            <w:pPr>
              <w:spacing w:after="0" w:line="249" w:lineRule="exact"/>
              <w:ind w:right="-20"/>
              <w:rPr>
                <w:rFonts w:ascii="Arial Narrow" w:eastAsia="Arial Narrow" w:hAnsi="Arial Narrow" w:cs="Arial Narrow"/>
              </w:rPr>
            </w:pPr>
            <w:r w:rsidRPr="00223295">
              <w:rPr>
                <w:rFonts w:ascii="Arial Narrow" w:eastAsia="Arial Narrow" w:hAnsi="Arial Narrow" w:cs="Arial Narrow"/>
              </w:rPr>
              <w:t xml:space="preserve">Consider leaving one annotated comment for every student in the </w:t>
            </w:r>
            <w:r w:rsidR="00223295" w:rsidRPr="00223295">
              <w:rPr>
                <w:rFonts w:ascii="Arial Narrow" w:eastAsia="Arial Narrow" w:hAnsi="Arial Narrow" w:cs="Arial Narrow"/>
              </w:rPr>
              <w:t>reference list of the main body to briefly summarise any referencing errors, or achievements in referencing – just in case they cannot access the voice comment.</w:t>
            </w:r>
          </w:p>
          <w:p w14:paraId="76E9A829" w14:textId="77777777" w:rsidR="00C37D5A" w:rsidRPr="00ED385D" w:rsidRDefault="00C37D5A" w:rsidP="00C37D5A">
            <w:pPr>
              <w:spacing w:after="0" w:line="240" w:lineRule="auto"/>
              <w:rPr>
                <w:rFonts w:ascii="Arial" w:hAnsi="Arial" w:cs="Arial"/>
                <w:i/>
                <w:color w:val="A6A6A6"/>
                <w:sz w:val="18"/>
                <w:szCs w:val="18"/>
              </w:rPr>
            </w:pPr>
            <w:r w:rsidRPr="00223295">
              <w:rPr>
                <w:rFonts w:ascii="Arial" w:hAnsi="Arial" w:cs="Arial"/>
                <w:i/>
                <w:color w:val="A6A6A6"/>
                <w:sz w:val="18"/>
                <w:szCs w:val="18"/>
              </w:rPr>
              <w:t>This box will expand as you type</w:t>
            </w:r>
          </w:p>
        </w:tc>
      </w:tr>
      <w:tr w:rsidR="00C37D5A" w:rsidRPr="00ED385D" w14:paraId="6826E619" w14:textId="144ACA91" w:rsidTr="00AB2F38">
        <w:tc>
          <w:tcPr>
            <w:tcW w:w="392" w:type="dxa"/>
          </w:tcPr>
          <w:p w14:paraId="7DFD3577" w14:textId="35B99656" w:rsidR="00C37D5A" w:rsidRPr="00ED385D" w:rsidRDefault="00C37D5A" w:rsidP="00C37D5A">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C37D5A" w:rsidRPr="00ED385D" w:rsidRDefault="00C37D5A" w:rsidP="00C37D5A">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C37D5A" w:rsidRPr="00ED385D" w:rsidRDefault="00C37D5A" w:rsidP="00C37D5A">
            <w:pPr>
              <w:spacing w:after="0" w:line="249" w:lineRule="exact"/>
              <w:ind w:left="100" w:right="-20"/>
              <w:rPr>
                <w:rFonts w:ascii="Arial Narrow" w:eastAsia="Arial Narrow" w:hAnsi="Arial Narrow" w:cs="Arial Narrow"/>
                <w:b/>
                <w:bCs/>
              </w:rPr>
            </w:pPr>
          </w:p>
          <w:p w14:paraId="211AF521" w14:textId="6EB4E86D" w:rsidR="00E75D27" w:rsidRPr="0016013C" w:rsidRDefault="00E75D27" w:rsidP="0016013C">
            <w:pPr>
              <w:spacing w:after="0" w:line="249" w:lineRule="exact"/>
              <w:ind w:left="100" w:right="-20"/>
              <w:rPr>
                <w:rFonts w:ascii="Arial Narrow" w:eastAsia="Arial Narrow" w:hAnsi="Arial Narrow" w:cs="Arial Narrow"/>
              </w:rPr>
            </w:pPr>
            <w:r w:rsidRPr="0016013C">
              <w:rPr>
                <w:rFonts w:ascii="Arial Narrow" w:eastAsia="Arial Narrow" w:hAnsi="Arial Narrow" w:cs="Arial Narrow"/>
              </w:rPr>
              <w:t>Second marker read through and assessed each paper at face value, then compared marks to the first markers.  A discussion was then held regarding each student’s work.  In all cases, as marks were so close, the 1</w:t>
            </w:r>
            <w:r w:rsidRPr="0016013C">
              <w:rPr>
                <w:rFonts w:ascii="Arial Narrow" w:eastAsia="Arial Narrow" w:hAnsi="Arial Narrow" w:cs="Arial Narrow"/>
                <w:vertAlign w:val="superscript"/>
              </w:rPr>
              <w:t>st</w:t>
            </w:r>
            <w:r w:rsidRPr="0016013C">
              <w:rPr>
                <w:rFonts w:ascii="Arial Narrow" w:eastAsia="Arial Narrow" w:hAnsi="Arial Narrow" w:cs="Arial Narrow"/>
              </w:rPr>
              <w:t xml:space="preserve"> markers marks have been awarded</w:t>
            </w:r>
            <w:r w:rsidR="0016013C" w:rsidRPr="0016013C">
              <w:rPr>
                <w:rFonts w:ascii="Arial Narrow" w:eastAsia="Arial Narrow" w:hAnsi="Arial Narrow" w:cs="Arial Narrow"/>
              </w:rPr>
              <w:t xml:space="preserve"> - w</w:t>
            </w:r>
            <w:r w:rsidRPr="0016013C">
              <w:rPr>
                <w:rFonts w:ascii="Arial Narrow" w:eastAsia="Arial Narrow" w:hAnsi="Arial Narrow" w:cs="Arial Narrow"/>
              </w:rPr>
              <w:t>ith both markers using the rubric to mark from and taking the same approach to marking</w:t>
            </w:r>
            <w:r w:rsidR="0016013C" w:rsidRPr="0016013C">
              <w:rPr>
                <w:rFonts w:ascii="Arial Narrow" w:eastAsia="Arial Narrow" w:hAnsi="Arial Narrow" w:cs="Arial Narrow"/>
              </w:rPr>
              <w:t>.</w:t>
            </w:r>
          </w:p>
          <w:p w14:paraId="4EE5FCFA" w14:textId="0C388B26" w:rsidR="00C37D5A" w:rsidRPr="00ED385D" w:rsidRDefault="00C37D5A" w:rsidP="00C37D5A">
            <w:pPr>
              <w:spacing w:after="0" w:line="240" w:lineRule="auto"/>
              <w:rPr>
                <w:rFonts w:ascii="Arial" w:hAnsi="Arial" w:cs="Arial"/>
                <w:i/>
                <w:color w:val="A6A6A6"/>
                <w:sz w:val="18"/>
                <w:szCs w:val="18"/>
              </w:rPr>
            </w:pP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4C956986" w14:textId="77777777" w:rsidR="0016013C" w:rsidRDefault="0016013C" w:rsidP="00417F4F">
      <w:pPr>
        <w:spacing w:after="0" w:line="240" w:lineRule="auto"/>
        <w:rPr>
          <w:rFonts w:ascii="Arial" w:hAnsi="Arial" w:cs="Arial"/>
          <w:b/>
          <w:bCs/>
        </w:rPr>
      </w:pPr>
    </w:p>
    <w:p w14:paraId="4701ED68" w14:textId="77777777" w:rsidR="0016013C" w:rsidRDefault="0016013C" w:rsidP="00417F4F">
      <w:pPr>
        <w:spacing w:after="0" w:line="240" w:lineRule="auto"/>
        <w:rPr>
          <w:rFonts w:ascii="Arial" w:hAnsi="Arial" w:cs="Arial"/>
          <w:b/>
          <w:bCs/>
        </w:rPr>
      </w:pPr>
    </w:p>
    <w:p w14:paraId="2CC269AF" w14:textId="77777777" w:rsidR="0016013C" w:rsidRDefault="0016013C" w:rsidP="00417F4F">
      <w:pPr>
        <w:spacing w:after="0" w:line="240" w:lineRule="auto"/>
        <w:rPr>
          <w:rFonts w:ascii="Arial" w:hAnsi="Arial" w:cs="Arial"/>
          <w:b/>
          <w:bCs/>
        </w:rPr>
      </w:pPr>
    </w:p>
    <w:p w14:paraId="478F3496" w14:textId="77777777" w:rsidR="0016013C" w:rsidRDefault="0016013C" w:rsidP="00417F4F">
      <w:pPr>
        <w:spacing w:after="0" w:line="240" w:lineRule="auto"/>
        <w:rPr>
          <w:rFonts w:ascii="Arial" w:hAnsi="Arial" w:cs="Arial"/>
          <w:b/>
          <w:bCs/>
        </w:rPr>
      </w:pPr>
    </w:p>
    <w:p w14:paraId="6A0FC87D" w14:textId="77777777" w:rsidR="0016013C" w:rsidRDefault="0016013C" w:rsidP="00417F4F">
      <w:pPr>
        <w:spacing w:after="0" w:line="240" w:lineRule="auto"/>
        <w:rPr>
          <w:rFonts w:ascii="Arial" w:hAnsi="Arial" w:cs="Arial"/>
          <w:b/>
          <w:bCs/>
        </w:rPr>
      </w:pPr>
    </w:p>
    <w:p w14:paraId="4E2C0A38" w14:textId="77777777" w:rsidR="0016013C" w:rsidRDefault="0016013C" w:rsidP="00417F4F">
      <w:pPr>
        <w:spacing w:after="0" w:line="240" w:lineRule="auto"/>
        <w:rPr>
          <w:rFonts w:ascii="Arial" w:hAnsi="Arial" w:cs="Arial"/>
          <w:b/>
          <w:bCs/>
        </w:rPr>
      </w:pPr>
    </w:p>
    <w:p w14:paraId="73067BF8" w14:textId="77777777" w:rsidR="0016013C" w:rsidRDefault="0016013C" w:rsidP="00417F4F">
      <w:pPr>
        <w:spacing w:after="0" w:line="240" w:lineRule="auto"/>
        <w:rPr>
          <w:rFonts w:ascii="Arial" w:hAnsi="Arial" w:cs="Arial"/>
          <w:b/>
          <w:bCs/>
        </w:rPr>
      </w:pPr>
    </w:p>
    <w:p w14:paraId="48AD35CF" w14:textId="77777777" w:rsidR="0016013C" w:rsidRDefault="0016013C" w:rsidP="00417F4F">
      <w:pPr>
        <w:spacing w:after="0" w:line="240" w:lineRule="auto"/>
        <w:rPr>
          <w:rFonts w:ascii="Arial" w:hAnsi="Arial" w:cs="Arial"/>
          <w:b/>
          <w:bCs/>
        </w:rPr>
      </w:pPr>
    </w:p>
    <w:p w14:paraId="79BBFFD8" w14:textId="77777777" w:rsidR="0016013C" w:rsidRDefault="0016013C" w:rsidP="00417F4F">
      <w:pPr>
        <w:spacing w:after="0" w:line="240" w:lineRule="auto"/>
        <w:rPr>
          <w:rFonts w:ascii="Arial" w:hAnsi="Arial" w:cs="Arial"/>
          <w:b/>
          <w:bCs/>
        </w:rPr>
      </w:pPr>
    </w:p>
    <w:p w14:paraId="547FF72B" w14:textId="77777777" w:rsidR="0016013C" w:rsidRDefault="0016013C" w:rsidP="00417F4F">
      <w:pPr>
        <w:spacing w:after="0" w:line="240" w:lineRule="auto"/>
        <w:rPr>
          <w:rFonts w:ascii="Arial" w:hAnsi="Arial" w:cs="Arial"/>
          <w:b/>
          <w:bCs/>
        </w:rPr>
      </w:pPr>
    </w:p>
    <w:p w14:paraId="6A783EA1" w14:textId="77777777" w:rsidR="0016013C" w:rsidRDefault="0016013C" w:rsidP="00417F4F">
      <w:pPr>
        <w:spacing w:after="0" w:line="240" w:lineRule="auto"/>
        <w:rPr>
          <w:rFonts w:ascii="Arial" w:hAnsi="Arial" w:cs="Arial"/>
          <w:b/>
          <w:bCs/>
        </w:rPr>
      </w:pPr>
    </w:p>
    <w:p w14:paraId="194814D9" w14:textId="77777777" w:rsidR="0016013C" w:rsidRDefault="0016013C"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1AD4D41E" w:rsidR="00E853AC" w:rsidRPr="00587CE6" w:rsidRDefault="00C31DB4" w:rsidP="000B1F89">
            <w:pPr>
              <w:spacing w:after="0" w:line="240" w:lineRule="auto"/>
              <w:rPr>
                <w:rFonts w:ascii="Arial" w:hAnsi="Arial" w:cs="Arial"/>
              </w:rPr>
            </w:pPr>
            <w:r>
              <w:rPr>
                <w:noProof/>
              </w:rPr>
              <w:drawing>
                <wp:inline distT="0" distB="0" distL="0" distR="0" wp14:anchorId="71DA3061" wp14:editId="5A7EDCE4">
                  <wp:extent cx="1066800" cy="409575"/>
                  <wp:effectExtent l="0" t="0" r="0" b="9525"/>
                  <wp:docPr id="867697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66800" cy="409575"/>
                          </a:xfrm>
                          <a:prstGeom prst="rect">
                            <a:avLst/>
                          </a:prstGeom>
                          <a:noFill/>
                          <a:ln>
                            <a:noFill/>
                          </a:ln>
                        </pic:spPr>
                      </pic:pic>
                    </a:graphicData>
                  </a:graphic>
                </wp:inline>
              </w:drawing>
            </w:r>
          </w:p>
        </w:tc>
        <w:tc>
          <w:tcPr>
            <w:tcW w:w="2834" w:type="dxa"/>
            <w:vAlign w:val="center"/>
          </w:tcPr>
          <w:p w14:paraId="0A227B27" w14:textId="53A9A50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31DB4">
              <w:rPr>
                <w:rFonts w:ascii="Arial" w:hAnsi="Arial" w:cs="Arial"/>
              </w:rPr>
              <w:t>20/05</w:t>
            </w:r>
            <w:r w:rsidR="004447C0">
              <w:rPr>
                <w:rFonts w:ascii="Arial" w:hAnsi="Arial" w:cs="Arial"/>
              </w:rPr>
              <w:t>/2024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1EBF39" w14:textId="77777777" w:rsidR="004D371B" w:rsidRDefault="004D371B" w:rsidP="00467608">
      <w:pPr>
        <w:spacing w:after="0" w:line="240" w:lineRule="auto"/>
      </w:pPr>
      <w:r>
        <w:separator/>
      </w:r>
    </w:p>
  </w:endnote>
  <w:endnote w:type="continuationSeparator" w:id="0">
    <w:p w14:paraId="2950473D" w14:textId="77777777" w:rsidR="004D371B" w:rsidRDefault="004D371B"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97377" w14:textId="77777777" w:rsidR="004D371B" w:rsidRDefault="004D371B" w:rsidP="00467608">
      <w:pPr>
        <w:spacing w:after="0" w:line="240" w:lineRule="auto"/>
      </w:pPr>
      <w:r>
        <w:separator/>
      </w:r>
    </w:p>
  </w:footnote>
  <w:footnote w:type="continuationSeparator" w:id="0">
    <w:p w14:paraId="21CC1EDA" w14:textId="77777777" w:rsidR="004D371B" w:rsidRDefault="004D371B"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46E21"/>
    <w:multiLevelType w:val="hybridMultilevel"/>
    <w:tmpl w:val="2F787C2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CF59CC"/>
    <w:multiLevelType w:val="hybridMultilevel"/>
    <w:tmpl w:val="77F67F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06753F2"/>
    <w:multiLevelType w:val="hybridMultilevel"/>
    <w:tmpl w:val="28BAC4C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4"/>
  </w:num>
  <w:num w:numId="2" w16cid:durableId="1791316571">
    <w:abstractNumId w:val="2"/>
  </w:num>
  <w:num w:numId="3" w16cid:durableId="326328099">
    <w:abstractNumId w:val="5"/>
  </w:num>
  <w:num w:numId="4" w16cid:durableId="1028793903">
    <w:abstractNumId w:val="3"/>
  </w:num>
  <w:num w:numId="5" w16cid:durableId="1705058507">
    <w:abstractNumId w:val="1"/>
  </w:num>
  <w:num w:numId="6" w16cid:durableId="1736127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608CF"/>
    <w:rsid w:val="00074B3E"/>
    <w:rsid w:val="000A1917"/>
    <w:rsid w:val="000A745C"/>
    <w:rsid w:val="000B1F89"/>
    <w:rsid w:val="000C4B1F"/>
    <w:rsid w:val="000D7B83"/>
    <w:rsid w:val="000E1ADC"/>
    <w:rsid w:val="000E6E1C"/>
    <w:rsid w:val="000F0F2F"/>
    <w:rsid w:val="000F64CC"/>
    <w:rsid w:val="00107E7A"/>
    <w:rsid w:val="00122C0F"/>
    <w:rsid w:val="00122D1D"/>
    <w:rsid w:val="0016013C"/>
    <w:rsid w:val="0016601E"/>
    <w:rsid w:val="00193BDC"/>
    <w:rsid w:val="001A0A67"/>
    <w:rsid w:val="001B2D70"/>
    <w:rsid w:val="001B7E17"/>
    <w:rsid w:val="001C30E7"/>
    <w:rsid w:val="001D497D"/>
    <w:rsid w:val="001D5536"/>
    <w:rsid w:val="001E7D8D"/>
    <w:rsid w:val="00210AD9"/>
    <w:rsid w:val="00223295"/>
    <w:rsid w:val="00224918"/>
    <w:rsid w:val="00244E7F"/>
    <w:rsid w:val="00250311"/>
    <w:rsid w:val="0025101B"/>
    <w:rsid w:val="0027723E"/>
    <w:rsid w:val="00282ED6"/>
    <w:rsid w:val="00285D6F"/>
    <w:rsid w:val="002A727D"/>
    <w:rsid w:val="002B08D3"/>
    <w:rsid w:val="002B0A85"/>
    <w:rsid w:val="002B747C"/>
    <w:rsid w:val="002E3583"/>
    <w:rsid w:val="002F2F28"/>
    <w:rsid w:val="002F44B3"/>
    <w:rsid w:val="00301030"/>
    <w:rsid w:val="00335185"/>
    <w:rsid w:val="003570D1"/>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447C0"/>
    <w:rsid w:val="00460865"/>
    <w:rsid w:val="0046507B"/>
    <w:rsid w:val="00467608"/>
    <w:rsid w:val="004948F9"/>
    <w:rsid w:val="004A21EC"/>
    <w:rsid w:val="004D022B"/>
    <w:rsid w:val="004D371B"/>
    <w:rsid w:val="004D3EFB"/>
    <w:rsid w:val="004F1261"/>
    <w:rsid w:val="00507442"/>
    <w:rsid w:val="0051296B"/>
    <w:rsid w:val="005218D5"/>
    <w:rsid w:val="00536A75"/>
    <w:rsid w:val="005739F8"/>
    <w:rsid w:val="00587CE6"/>
    <w:rsid w:val="00596BAF"/>
    <w:rsid w:val="005A28B8"/>
    <w:rsid w:val="005A74CD"/>
    <w:rsid w:val="005B25F9"/>
    <w:rsid w:val="005B460D"/>
    <w:rsid w:val="005D2DFC"/>
    <w:rsid w:val="005D6E49"/>
    <w:rsid w:val="00645102"/>
    <w:rsid w:val="00647D03"/>
    <w:rsid w:val="00650E76"/>
    <w:rsid w:val="00677C6A"/>
    <w:rsid w:val="006829A8"/>
    <w:rsid w:val="006A194A"/>
    <w:rsid w:val="006B13D2"/>
    <w:rsid w:val="006C4452"/>
    <w:rsid w:val="006D2A9D"/>
    <w:rsid w:val="006D58F9"/>
    <w:rsid w:val="006D7E53"/>
    <w:rsid w:val="006F18DF"/>
    <w:rsid w:val="007042F0"/>
    <w:rsid w:val="00706423"/>
    <w:rsid w:val="00710174"/>
    <w:rsid w:val="0071243B"/>
    <w:rsid w:val="00741EC6"/>
    <w:rsid w:val="00747852"/>
    <w:rsid w:val="00750120"/>
    <w:rsid w:val="00764675"/>
    <w:rsid w:val="007808E8"/>
    <w:rsid w:val="00785BEE"/>
    <w:rsid w:val="00787070"/>
    <w:rsid w:val="00790B4D"/>
    <w:rsid w:val="00792D49"/>
    <w:rsid w:val="007966ED"/>
    <w:rsid w:val="007A31C5"/>
    <w:rsid w:val="007B2F1F"/>
    <w:rsid w:val="007E5D59"/>
    <w:rsid w:val="008269F2"/>
    <w:rsid w:val="00865081"/>
    <w:rsid w:val="00865400"/>
    <w:rsid w:val="008657D7"/>
    <w:rsid w:val="00874D23"/>
    <w:rsid w:val="008A7C06"/>
    <w:rsid w:val="008B32FF"/>
    <w:rsid w:val="008D38B6"/>
    <w:rsid w:val="008E5A0D"/>
    <w:rsid w:val="008F2971"/>
    <w:rsid w:val="00905215"/>
    <w:rsid w:val="0091282B"/>
    <w:rsid w:val="00920F17"/>
    <w:rsid w:val="00940D6C"/>
    <w:rsid w:val="00942186"/>
    <w:rsid w:val="009620CD"/>
    <w:rsid w:val="00990AE7"/>
    <w:rsid w:val="009C34CA"/>
    <w:rsid w:val="009D04BE"/>
    <w:rsid w:val="00A20015"/>
    <w:rsid w:val="00A51E5E"/>
    <w:rsid w:val="00AB09D9"/>
    <w:rsid w:val="00AB2F38"/>
    <w:rsid w:val="00AB78D1"/>
    <w:rsid w:val="00AC463B"/>
    <w:rsid w:val="00AC7457"/>
    <w:rsid w:val="00AD2AFC"/>
    <w:rsid w:val="00AD44C4"/>
    <w:rsid w:val="00AE723D"/>
    <w:rsid w:val="00AF7C3D"/>
    <w:rsid w:val="00B020D0"/>
    <w:rsid w:val="00B1114A"/>
    <w:rsid w:val="00B14B50"/>
    <w:rsid w:val="00B1555C"/>
    <w:rsid w:val="00B36444"/>
    <w:rsid w:val="00B453C2"/>
    <w:rsid w:val="00B60685"/>
    <w:rsid w:val="00BB12BA"/>
    <w:rsid w:val="00BE13FF"/>
    <w:rsid w:val="00BE6635"/>
    <w:rsid w:val="00BF33E9"/>
    <w:rsid w:val="00BF46EC"/>
    <w:rsid w:val="00C00D39"/>
    <w:rsid w:val="00C0204C"/>
    <w:rsid w:val="00C036D5"/>
    <w:rsid w:val="00C25B6E"/>
    <w:rsid w:val="00C31DB4"/>
    <w:rsid w:val="00C3472D"/>
    <w:rsid w:val="00C37D5A"/>
    <w:rsid w:val="00C518BC"/>
    <w:rsid w:val="00C53EE5"/>
    <w:rsid w:val="00C62B66"/>
    <w:rsid w:val="00C65821"/>
    <w:rsid w:val="00C9211B"/>
    <w:rsid w:val="00CB7244"/>
    <w:rsid w:val="00CE245C"/>
    <w:rsid w:val="00CE3E2B"/>
    <w:rsid w:val="00D01798"/>
    <w:rsid w:val="00D02D86"/>
    <w:rsid w:val="00D4012C"/>
    <w:rsid w:val="00D65174"/>
    <w:rsid w:val="00D72891"/>
    <w:rsid w:val="00D72FBD"/>
    <w:rsid w:val="00D7777D"/>
    <w:rsid w:val="00D805D6"/>
    <w:rsid w:val="00D84865"/>
    <w:rsid w:val="00DA7BE8"/>
    <w:rsid w:val="00DB0F64"/>
    <w:rsid w:val="00DB3DC1"/>
    <w:rsid w:val="00DE1CC7"/>
    <w:rsid w:val="00DF4677"/>
    <w:rsid w:val="00E25946"/>
    <w:rsid w:val="00E50EB2"/>
    <w:rsid w:val="00E60022"/>
    <w:rsid w:val="00E6310A"/>
    <w:rsid w:val="00E736F0"/>
    <w:rsid w:val="00E75D27"/>
    <w:rsid w:val="00E853AC"/>
    <w:rsid w:val="00EA036D"/>
    <w:rsid w:val="00EB6B61"/>
    <w:rsid w:val="00ED385D"/>
    <w:rsid w:val="00EE4175"/>
    <w:rsid w:val="00EF13BA"/>
    <w:rsid w:val="00F00F8C"/>
    <w:rsid w:val="00F045AF"/>
    <w:rsid w:val="00F2106D"/>
    <w:rsid w:val="00F34170"/>
    <w:rsid w:val="00F3615A"/>
    <w:rsid w:val="00F36B5C"/>
    <w:rsid w:val="00F53B78"/>
    <w:rsid w:val="00FA3513"/>
    <w:rsid w:val="00FC7AD6"/>
    <w:rsid w:val="00FD5FCA"/>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1333</Words>
  <Characters>7383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8699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Donna Morgan</cp:lastModifiedBy>
  <cp:revision>57</cp:revision>
  <cp:lastPrinted>2014-12-09T15:50:00Z</cp:lastPrinted>
  <dcterms:created xsi:type="dcterms:W3CDTF">2024-05-29T18:21:00Z</dcterms:created>
  <dcterms:modified xsi:type="dcterms:W3CDTF">2024-05-29T20:40:00Z</dcterms:modified>
</cp:coreProperties>
</file>