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2F762" w14:textId="45A1E63B" w:rsidR="00B9211B" w:rsidRDefault="00B9211B" w:rsidP="00B9211B">
      <w:pPr>
        <w:jc w:val="center"/>
        <w:rPr>
          <w:b/>
          <w:sz w:val="38"/>
        </w:rPr>
      </w:pPr>
      <w:r>
        <w:rPr>
          <w:noProof/>
          <w:lang w:eastAsia="en-GB"/>
        </w:rPr>
        <w:drawing>
          <wp:inline distT="0" distB="0" distL="0" distR="0" wp14:anchorId="0BC7931A" wp14:editId="16152E67">
            <wp:extent cx="2887980" cy="12039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980" cy="1203960"/>
                    </a:xfrm>
                    <a:prstGeom prst="rect">
                      <a:avLst/>
                    </a:prstGeom>
                    <a:noFill/>
                    <a:ln>
                      <a:noFill/>
                    </a:ln>
                  </pic:spPr>
                </pic:pic>
              </a:graphicData>
            </a:graphic>
          </wp:inline>
        </w:drawing>
      </w:r>
    </w:p>
    <w:p w14:paraId="4194FB19" w14:textId="08326A93" w:rsidR="00B9211B" w:rsidRDefault="00B9211B" w:rsidP="00B9211B">
      <w:pPr>
        <w:spacing w:before="100" w:beforeAutospacing="1" w:after="100" w:afterAutospacing="1" w:line="240" w:lineRule="auto"/>
        <w:jc w:val="center"/>
        <w:rPr>
          <w:rFonts w:ascii="Arial" w:hAnsi="Arial" w:cs="Arial"/>
          <w:b/>
          <w:bCs/>
          <w:sz w:val="50"/>
          <w:szCs w:val="50"/>
        </w:rPr>
      </w:pPr>
      <w:r>
        <w:rPr>
          <w:rFonts w:ascii="Arial" w:hAnsi="Arial" w:cs="Arial"/>
          <w:b/>
          <w:bCs/>
          <w:sz w:val="50"/>
          <w:szCs w:val="50"/>
        </w:rPr>
        <w:t>BA Leadership and Management Skills for the Workplace</w:t>
      </w:r>
    </w:p>
    <w:p w14:paraId="112F5143" w14:textId="7F6BC55D" w:rsidR="00DE0DAB" w:rsidRPr="00B9211B" w:rsidRDefault="00DE0DAB" w:rsidP="00B9211B">
      <w:pPr>
        <w:spacing w:before="100" w:beforeAutospacing="1" w:after="100" w:afterAutospacing="1" w:line="240" w:lineRule="auto"/>
        <w:jc w:val="center"/>
        <w:rPr>
          <w:sz w:val="50"/>
          <w:szCs w:val="50"/>
        </w:rPr>
      </w:pPr>
      <w:r>
        <w:rPr>
          <w:rFonts w:ascii="Arial" w:hAnsi="Arial" w:cs="Arial"/>
          <w:b/>
          <w:bCs/>
          <w:sz w:val="50"/>
          <w:szCs w:val="50"/>
        </w:rPr>
        <w:t>Level: 5</w:t>
      </w:r>
      <w:bookmarkStart w:id="0" w:name="_GoBack"/>
      <w:bookmarkEnd w:id="0"/>
    </w:p>
    <w:p w14:paraId="0B71C29B" w14:textId="77777777" w:rsidR="00B9211B" w:rsidRDefault="00B9211B" w:rsidP="00B9211B">
      <w:pPr>
        <w:jc w:val="center"/>
        <w:rPr>
          <w:b/>
          <w:sz w:val="40"/>
        </w:rPr>
      </w:pPr>
      <w:r>
        <w:rPr>
          <w:b/>
          <w:sz w:val="40"/>
        </w:rPr>
        <w:t xml:space="preserve">Name: </w:t>
      </w:r>
      <w:proofErr w:type="spellStart"/>
      <w:r>
        <w:rPr>
          <w:rFonts w:ascii="Tahoma" w:hAnsi="Tahoma" w:cs="Tahoma"/>
          <w:b/>
          <w:sz w:val="32"/>
          <w:szCs w:val="32"/>
        </w:rPr>
        <w:t>Joynul</w:t>
      </w:r>
      <w:proofErr w:type="spellEnd"/>
      <w:r>
        <w:rPr>
          <w:rFonts w:ascii="Tahoma" w:hAnsi="Tahoma" w:cs="Tahoma"/>
          <w:b/>
          <w:sz w:val="32"/>
          <w:szCs w:val="32"/>
        </w:rPr>
        <w:t xml:space="preserve"> Islam</w:t>
      </w:r>
    </w:p>
    <w:p w14:paraId="26436397" w14:textId="77777777" w:rsidR="00B9211B" w:rsidRDefault="00B9211B" w:rsidP="00B9211B">
      <w:pPr>
        <w:jc w:val="center"/>
        <w:rPr>
          <w:rFonts w:ascii="Calibri" w:hAnsi="Calibri"/>
          <w:b/>
          <w:sz w:val="32"/>
          <w:szCs w:val="32"/>
        </w:rPr>
      </w:pPr>
      <w:r>
        <w:rPr>
          <w:b/>
          <w:sz w:val="40"/>
        </w:rPr>
        <w:t xml:space="preserve">Student Number: </w:t>
      </w:r>
      <w:r>
        <w:rPr>
          <w:b/>
          <w:sz w:val="32"/>
          <w:szCs w:val="32"/>
        </w:rPr>
        <w:t>1605529</w:t>
      </w:r>
    </w:p>
    <w:p w14:paraId="025062F0" w14:textId="54B72540" w:rsidR="00B9211B" w:rsidRDefault="00B9211B" w:rsidP="00B9211B">
      <w:pPr>
        <w:jc w:val="center"/>
        <w:rPr>
          <w:b/>
          <w:sz w:val="36"/>
          <w:szCs w:val="36"/>
        </w:rPr>
      </w:pPr>
      <w:r>
        <w:rPr>
          <w:b/>
          <w:sz w:val="36"/>
          <w:szCs w:val="36"/>
        </w:rPr>
        <w:t>Module Tittle: Develo</w:t>
      </w:r>
      <w:r>
        <w:rPr>
          <w:b/>
          <w:sz w:val="36"/>
          <w:szCs w:val="36"/>
        </w:rPr>
        <w:t>ping Relationships and Workplace</w:t>
      </w:r>
    </w:p>
    <w:p w14:paraId="111CFC9E" w14:textId="7B9EC10A" w:rsidR="00B9211B" w:rsidRDefault="00B9211B" w:rsidP="00B9211B">
      <w:pPr>
        <w:jc w:val="center"/>
        <w:rPr>
          <w:b/>
          <w:sz w:val="36"/>
          <w:szCs w:val="36"/>
        </w:rPr>
      </w:pPr>
      <w:r>
        <w:rPr>
          <w:b/>
          <w:sz w:val="36"/>
          <w:szCs w:val="36"/>
        </w:rPr>
        <w:t>Achievement</w:t>
      </w:r>
    </w:p>
    <w:p w14:paraId="60F044D0" w14:textId="0D5F4FD6" w:rsidR="00B9211B" w:rsidRDefault="00B9211B" w:rsidP="00B9211B">
      <w:pPr>
        <w:pStyle w:val="NormalWeb"/>
        <w:jc w:val="center"/>
        <w:rPr>
          <w:rFonts w:eastAsia="SimSun"/>
          <w:b/>
          <w:sz w:val="20"/>
          <w:szCs w:val="20"/>
        </w:rPr>
      </w:pPr>
      <w:r>
        <w:rPr>
          <w:b/>
          <w:sz w:val="40"/>
        </w:rPr>
        <w:t>Module No:</w:t>
      </w:r>
      <w:r>
        <w:rPr>
          <w:b/>
          <w:sz w:val="38"/>
          <w:szCs w:val="38"/>
        </w:rPr>
        <w:t xml:space="preserve"> BMSK5002</w:t>
      </w:r>
      <w:r>
        <w:rPr>
          <w:b/>
          <w:sz w:val="38"/>
          <w:szCs w:val="38"/>
        </w:rPr>
        <w:t>_LON</w:t>
      </w:r>
    </w:p>
    <w:p w14:paraId="69EDA346" w14:textId="77777777" w:rsidR="0011215A" w:rsidRPr="00CA624E" w:rsidRDefault="0011215A" w:rsidP="00B146B8">
      <w:pPr>
        <w:rPr>
          <w:rFonts w:cs="Times New Roman"/>
        </w:rPr>
      </w:pPr>
    </w:p>
    <w:p w14:paraId="5C9DA5B8" w14:textId="77777777" w:rsidR="0011215A" w:rsidRPr="00CA624E" w:rsidRDefault="0011215A" w:rsidP="00B146B8">
      <w:pPr>
        <w:rPr>
          <w:rFonts w:cs="Times New Roman"/>
        </w:rPr>
      </w:pPr>
      <w:r w:rsidRPr="00CA624E">
        <w:rPr>
          <w:rFonts w:cs="Times New Roman"/>
        </w:rPr>
        <w:t xml:space="preserve">       </w:t>
      </w:r>
    </w:p>
    <w:p w14:paraId="26EB7643" w14:textId="77777777" w:rsidR="0011215A" w:rsidRPr="00CA624E" w:rsidRDefault="0011215A" w:rsidP="00B146B8">
      <w:pPr>
        <w:rPr>
          <w:rFonts w:cs="Times New Roman"/>
        </w:rPr>
      </w:pPr>
    </w:p>
    <w:p w14:paraId="3224A9D4" w14:textId="77777777" w:rsidR="00E11743" w:rsidRPr="00CA624E" w:rsidRDefault="00E11743" w:rsidP="00B146B8">
      <w:pPr>
        <w:rPr>
          <w:rFonts w:cs="Times New Roman"/>
        </w:rPr>
      </w:pPr>
    </w:p>
    <w:p w14:paraId="4393FA6A" w14:textId="77777777" w:rsidR="00E11743" w:rsidRPr="00CA624E" w:rsidRDefault="00E11743" w:rsidP="00B146B8">
      <w:pPr>
        <w:rPr>
          <w:rFonts w:cs="Times New Roman"/>
        </w:rPr>
      </w:pPr>
    </w:p>
    <w:p w14:paraId="1EFA8A87" w14:textId="77777777" w:rsidR="00E11743" w:rsidRPr="00CA624E" w:rsidRDefault="00E11743" w:rsidP="00B146B8">
      <w:pPr>
        <w:rPr>
          <w:rFonts w:cs="Times New Roman"/>
        </w:rPr>
      </w:pPr>
    </w:p>
    <w:p w14:paraId="0CA1249A" w14:textId="77777777" w:rsidR="00E11743" w:rsidRPr="00CA624E" w:rsidRDefault="00E11743" w:rsidP="00B146B8">
      <w:pPr>
        <w:rPr>
          <w:rFonts w:cs="Times New Roman"/>
        </w:rPr>
      </w:pPr>
    </w:p>
    <w:p w14:paraId="076E9100" w14:textId="415275BE" w:rsidR="0011215A" w:rsidRPr="00CA624E" w:rsidRDefault="0011215A" w:rsidP="00B9211B">
      <w:pPr>
        <w:rPr>
          <w:rFonts w:cs="Times New Roman"/>
          <w:b/>
          <w:sz w:val="32"/>
        </w:rPr>
      </w:pPr>
    </w:p>
    <w:p w14:paraId="65D92941" w14:textId="66D440FB" w:rsidR="001247E8" w:rsidRPr="00CA624E" w:rsidRDefault="001247E8" w:rsidP="00B146B8">
      <w:pPr>
        <w:rPr>
          <w:rFonts w:cs="Times New Roman"/>
        </w:rPr>
      </w:pPr>
    </w:p>
    <w:sdt>
      <w:sdtPr>
        <w:rPr>
          <w:rFonts w:ascii="Times New Roman" w:eastAsiaTheme="minorHAnsi" w:hAnsi="Times New Roman" w:cstheme="minorBidi"/>
          <w:color w:val="auto"/>
          <w:sz w:val="24"/>
          <w:szCs w:val="22"/>
        </w:rPr>
        <w:id w:val="-1649740646"/>
        <w:docPartObj>
          <w:docPartGallery w:val="Table of Contents"/>
          <w:docPartUnique/>
        </w:docPartObj>
      </w:sdtPr>
      <w:sdtEndPr>
        <w:rPr>
          <w:b/>
          <w:bCs/>
          <w:noProof/>
        </w:rPr>
      </w:sdtEndPr>
      <w:sdtContent>
        <w:p w14:paraId="57109840" w14:textId="77777777" w:rsidR="00E11743" w:rsidRPr="00CA624E" w:rsidRDefault="00E11743">
          <w:pPr>
            <w:pStyle w:val="TOCHeading"/>
            <w:rPr>
              <w:sz w:val="22"/>
              <w:szCs w:val="22"/>
            </w:rPr>
          </w:pPr>
          <w:r w:rsidRPr="00CA624E">
            <w:rPr>
              <w:sz w:val="22"/>
              <w:szCs w:val="22"/>
            </w:rPr>
            <w:t>Table of Contents</w:t>
          </w:r>
        </w:p>
        <w:p w14:paraId="32ADAFD5" w14:textId="77777777" w:rsidR="001414FF" w:rsidRDefault="00E11743">
          <w:pPr>
            <w:pStyle w:val="TOC1"/>
            <w:tabs>
              <w:tab w:val="right" w:leader="dot" w:pos="9350"/>
            </w:tabs>
            <w:rPr>
              <w:rFonts w:asciiTheme="minorHAnsi" w:eastAsiaTheme="minorEastAsia" w:hAnsiTheme="minorHAnsi"/>
              <w:noProof/>
              <w:sz w:val="22"/>
              <w:lang w:eastAsia="en-GB"/>
            </w:rPr>
          </w:pPr>
          <w:r w:rsidRPr="00CA624E">
            <w:rPr>
              <w:sz w:val="22"/>
            </w:rPr>
            <w:fldChar w:fldCharType="begin"/>
          </w:r>
          <w:r w:rsidRPr="00CA624E">
            <w:rPr>
              <w:sz w:val="22"/>
            </w:rPr>
            <w:instrText xml:space="preserve"> TOC \o "1-3" \h \z \u </w:instrText>
          </w:r>
          <w:r w:rsidRPr="00CA624E">
            <w:rPr>
              <w:sz w:val="22"/>
            </w:rPr>
            <w:fldChar w:fldCharType="separate"/>
          </w:r>
          <w:hyperlink w:anchor="_Toc17334164" w:history="1">
            <w:r w:rsidR="001414FF" w:rsidRPr="00DA2BFE">
              <w:rPr>
                <w:rStyle w:val="Hyperlink"/>
                <w:noProof/>
              </w:rPr>
              <w:t>Introduction</w:t>
            </w:r>
            <w:r w:rsidR="001414FF">
              <w:rPr>
                <w:noProof/>
                <w:webHidden/>
              </w:rPr>
              <w:tab/>
            </w:r>
            <w:r w:rsidR="001414FF">
              <w:rPr>
                <w:noProof/>
                <w:webHidden/>
              </w:rPr>
              <w:fldChar w:fldCharType="begin"/>
            </w:r>
            <w:r w:rsidR="001414FF">
              <w:rPr>
                <w:noProof/>
                <w:webHidden/>
              </w:rPr>
              <w:instrText xml:space="preserve"> PAGEREF _Toc17334164 \h </w:instrText>
            </w:r>
            <w:r w:rsidR="001414FF">
              <w:rPr>
                <w:noProof/>
                <w:webHidden/>
              </w:rPr>
            </w:r>
            <w:r w:rsidR="001414FF">
              <w:rPr>
                <w:noProof/>
                <w:webHidden/>
              </w:rPr>
              <w:fldChar w:fldCharType="separate"/>
            </w:r>
            <w:r w:rsidR="001414FF">
              <w:rPr>
                <w:noProof/>
                <w:webHidden/>
              </w:rPr>
              <w:t>3</w:t>
            </w:r>
            <w:r w:rsidR="001414FF">
              <w:rPr>
                <w:noProof/>
                <w:webHidden/>
              </w:rPr>
              <w:fldChar w:fldCharType="end"/>
            </w:r>
          </w:hyperlink>
        </w:p>
        <w:p w14:paraId="4C3F5D63"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65" w:history="1">
            <w:r w:rsidR="001414FF" w:rsidRPr="00DA2BFE">
              <w:rPr>
                <w:rStyle w:val="Hyperlink"/>
                <w:noProof/>
              </w:rPr>
              <w:t>Company Profile:</w:t>
            </w:r>
            <w:r w:rsidR="001414FF">
              <w:rPr>
                <w:noProof/>
                <w:webHidden/>
              </w:rPr>
              <w:tab/>
            </w:r>
            <w:r w:rsidR="001414FF">
              <w:rPr>
                <w:noProof/>
                <w:webHidden/>
              </w:rPr>
              <w:fldChar w:fldCharType="begin"/>
            </w:r>
            <w:r w:rsidR="001414FF">
              <w:rPr>
                <w:noProof/>
                <w:webHidden/>
              </w:rPr>
              <w:instrText xml:space="preserve"> PAGEREF _Toc17334165 \h </w:instrText>
            </w:r>
            <w:r w:rsidR="001414FF">
              <w:rPr>
                <w:noProof/>
                <w:webHidden/>
              </w:rPr>
            </w:r>
            <w:r w:rsidR="001414FF">
              <w:rPr>
                <w:noProof/>
                <w:webHidden/>
              </w:rPr>
              <w:fldChar w:fldCharType="separate"/>
            </w:r>
            <w:r w:rsidR="001414FF">
              <w:rPr>
                <w:noProof/>
                <w:webHidden/>
              </w:rPr>
              <w:t>3</w:t>
            </w:r>
            <w:r w:rsidR="001414FF">
              <w:rPr>
                <w:noProof/>
                <w:webHidden/>
              </w:rPr>
              <w:fldChar w:fldCharType="end"/>
            </w:r>
          </w:hyperlink>
        </w:p>
        <w:p w14:paraId="35EE8518" w14:textId="77777777" w:rsidR="001414FF" w:rsidRDefault="00FD6CD9">
          <w:pPr>
            <w:pStyle w:val="TOC1"/>
            <w:tabs>
              <w:tab w:val="right" w:leader="dot" w:pos="9350"/>
            </w:tabs>
            <w:rPr>
              <w:rFonts w:asciiTheme="minorHAnsi" w:eastAsiaTheme="minorEastAsia" w:hAnsiTheme="minorHAnsi"/>
              <w:noProof/>
              <w:sz w:val="22"/>
              <w:lang w:eastAsia="en-GB"/>
            </w:rPr>
          </w:pPr>
          <w:hyperlink w:anchor="_Toc17334166" w:history="1">
            <w:r w:rsidR="001414FF" w:rsidRPr="00DA2BFE">
              <w:rPr>
                <w:rStyle w:val="Hyperlink"/>
                <w:noProof/>
                <w:lang w:eastAsia="en-GB"/>
              </w:rPr>
              <w:t>1) Provide a critical assessment of the potential benefits and the individual of personally developing individuals in the workplace</w:t>
            </w:r>
            <w:r w:rsidR="001414FF">
              <w:rPr>
                <w:noProof/>
                <w:webHidden/>
              </w:rPr>
              <w:tab/>
            </w:r>
            <w:r w:rsidR="001414FF">
              <w:rPr>
                <w:noProof/>
                <w:webHidden/>
              </w:rPr>
              <w:fldChar w:fldCharType="begin"/>
            </w:r>
            <w:r w:rsidR="001414FF">
              <w:rPr>
                <w:noProof/>
                <w:webHidden/>
              </w:rPr>
              <w:instrText xml:space="preserve"> PAGEREF _Toc17334166 \h </w:instrText>
            </w:r>
            <w:r w:rsidR="001414FF">
              <w:rPr>
                <w:noProof/>
                <w:webHidden/>
              </w:rPr>
            </w:r>
            <w:r w:rsidR="001414FF">
              <w:rPr>
                <w:noProof/>
                <w:webHidden/>
              </w:rPr>
              <w:fldChar w:fldCharType="separate"/>
            </w:r>
            <w:r w:rsidR="001414FF">
              <w:rPr>
                <w:noProof/>
                <w:webHidden/>
              </w:rPr>
              <w:t>4</w:t>
            </w:r>
            <w:r w:rsidR="001414FF">
              <w:rPr>
                <w:noProof/>
                <w:webHidden/>
              </w:rPr>
              <w:fldChar w:fldCharType="end"/>
            </w:r>
          </w:hyperlink>
        </w:p>
        <w:p w14:paraId="1A74B34D"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67" w:history="1">
            <w:r w:rsidR="001414FF" w:rsidRPr="00DA2BFE">
              <w:rPr>
                <w:rStyle w:val="Hyperlink"/>
                <w:noProof/>
              </w:rPr>
              <w:t>Personally developing individuals through different Human Resources practices</w:t>
            </w:r>
            <w:r w:rsidR="001414FF">
              <w:rPr>
                <w:noProof/>
                <w:webHidden/>
              </w:rPr>
              <w:tab/>
            </w:r>
            <w:r w:rsidR="001414FF">
              <w:rPr>
                <w:noProof/>
                <w:webHidden/>
              </w:rPr>
              <w:fldChar w:fldCharType="begin"/>
            </w:r>
            <w:r w:rsidR="001414FF">
              <w:rPr>
                <w:noProof/>
                <w:webHidden/>
              </w:rPr>
              <w:instrText xml:space="preserve"> PAGEREF _Toc17334167 \h </w:instrText>
            </w:r>
            <w:r w:rsidR="001414FF">
              <w:rPr>
                <w:noProof/>
                <w:webHidden/>
              </w:rPr>
            </w:r>
            <w:r w:rsidR="001414FF">
              <w:rPr>
                <w:noProof/>
                <w:webHidden/>
              </w:rPr>
              <w:fldChar w:fldCharType="separate"/>
            </w:r>
            <w:r w:rsidR="001414FF">
              <w:rPr>
                <w:noProof/>
                <w:webHidden/>
              </w:rPr>
              <w:t>4</w:t>
            </w:r>
            <w:r w:rsidR="001414FF">
              <w:rPr>
                <w:noProof/>
                <w:webHidden/>
              </w:rPr>
              <w:fldChar w:fldCharType="end"/>
            </w:r>
          </w:hyperlink>
        </w:p>
        <w:p w14:paraId="0A0F52B0"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68" w:history="1">
            <w:r w:rsidR="001414FF" w:rsidRPr="00DA2BFE">
              <w:rPr>
                <w:rStyle w:val="Hyperlink"/>
                <w:noProof/>
              </w:rPr>
              <w:t>Increasing some positives attitudes in the business environment</w:t>
            </w:r>
            <w:r w:rsidR="001414FF">
              <w:rPr>
                <w:noProof/>
                <w:webHidden/>
              </w:rPr>
              <w:tab/>
            </w:r>
            <w:r w:rsidR="001414FF">
              <w:rPr>
                <w:noProof/>
                <w:webHidden/>
              </w:rPr>
              <w:fldChar w:fldCharType="begin"/>
            </w:r>
            <w:r w:rsidR="001414FF">
              <w:rPr>
                <w:noProof/>
                <w:webHidden/>
              </w:rPr>
              <w:instrText xml:space="preserve"> PAGEREF _Toc17334168 \h </w:instrText>
            </w:r>
            <w:r w:rsidR="001414FF">
              <w:rPr>
                <w:noProof/>
                <w:webHidden/>
              </w:rPr>
            </w:r>
            <w:r w:rsidR="001414FF">
              <w:rPr>
                <w:noProof/>
                <w:webHidden/>
              </w:rPr>
              <w:fldChar w:fldCharType="separate"/>
            </w:r>
            <w:r w:rsidR="001414FF">
              <w:rPr>
                <w:noProof/>
                <w:webHidden/>
              </w:rPr>
              <w:t>4</w:t>
            </w:r>
            <w:r w:rsidR="001414FF">
              <w:rPr>
                <w:noProof/>
                <w:webHidden/>
              </w:rPr>
              <w:fldChar w:fldCharType="end"/>
            </w:r>
          </w:hyperlink>
        </w:p>
        <w:p w14:paraId="08E3E8E2"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69" w:history="1">
            <w:r w:rsidR="001414FF" w:rsidRPr="00DA2BFE">
              <w:rPr>
                <w:rStyle w:val="Hyperlink"/>
                <w:noProof/>
              </w:rPr>
              <w:t>Decreasing some negative attitudes in the business environment</w:t>
            </w:r>
            <w:r w:rsidR="001414FF">
              <w:rPr>
                <w:noProof/>
                <w:webHidden/>
              </w:rPr>
              <w:tab/>
            </w:r>
            <w:r w:rsidR="001414FF">
              <w:rPr>
                <w:noProof/>
                <w:webHidden/>
              </w:rPr>
              <w:fldChar w:fldCharType="begin"/>
            </w:r>
            <w:r w:rsidR="001414FF">
              <w:rPr>
                <w:noProof/>
                <w:webHidden/>
              </w:rPr>
              <w:instrText xml:space="preserve"> PAGEREF _Toc17334169 \h </w:instrText>
            </w:r>
            <w:r w:rsidR="001414FF">
              <w:rPr>
                <w:noProof/>
                <w:webHidden/>
              </w:rPr>
            </w:r>
            <w:r w:rsidR="001414FF">
              <w:rPr>
                <w:noProof/>
                <w:webHidden/>
              </w:rPr>
              <w:fldChar w:fldCharType="separate"/>
            </w:r>
            <w:r w:rsidR="001414FF">
              <w:rPr>
                <w:noProof/>
                <w:webHidden/>
              </w:rPr>
              <w:t>5</w:t>
            </w:r>
            <w:r w:rsidR="001414FF">
              <w:rPr>
                <w:noProof/>
                <w:webHidden/>
              </w:rPr>
              <w:fldChar w:fldCharType="end"/>
            </w:r>
          </w:hyperlink>
        </w:p>
        <w:p w14:paraId="2A69C965"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70" w:history="1">
            <w:r w:rsidR="001414FF" w:rsidRPr="00DA2BFE">
              <w:rPr>
                <w:rStyle w:val="Hyperlink"/>
                <w:noProof/>
              </w:rPr>
              <w:t>Developing a Participative management style and great ideas-thoughts</w:t>
            </w:r>
            <w:r w:rsidR="001414FF">
              <w:rPr>
                <w:noProof/>
                <w:webHidden/>
              </w:rPr>
              <w:tab/>
            </w:r>
            <w:r w:rsidR="001414FF">
              <w:rPr>
                <w:noProof/>
                <w:webHidden/>
              </w:rPr>
              <w:fldChar w:fldCharType="begin"/>
            </w:r>
            <w:r w:rsidR="001414FF">
              <w:rPr>
                <w:noProof/>
                <w:webHidden/>
              </w:rPr>
              <w:instrText xml:space="preserve"> PAGEREF _Toc17334170 \h </w:instrText>
            </w:r>
            <w:r w:rsidR="001414FF">
              <w:rPr>
                <w:noProof/>
                <w:webHidden/>
              </w:rPr>
            </w:r>
            <w:r w:rsidR="001414FF">
              <w:rPr>
                <w:noProof/>
                <w:webHidden/>
              </w:rPr>
              <w:fldChar w:fldCharType="separate"/>
            </w:r>
            <w:r w:rsidR="001414FF">
              <w:rPr>
                <w:noProof/>
                <w:webHidden/>
              </w:rPr>
              <w:t>5</w:t>
            </w:r>
            <w:r w:rsidR="001414FF">
              <w:rPr>
                <w:noProof/>
                <w:webHidden/>
              </w:rPr>
              <w:fldChar w:fldCharType="end"/>
            </w:r>
          </w:hyperlink>
        </w:p>
        <w:p w14:paraId="375FF05F"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71" w:history="1">
            <w:r w:rsidR="001414FF" w:rsidRPr="00DA2BFE">
              <w:rPr>
                <w:rStyle w:val="Hyperlink"/>
                <w:noProof/>
              </w:rPr>
              <w:t>Applying the overall Feedback system and Rewarding good performance including Surprise gift</w:t>
            </w:r>
            <w:r w:rsidR="001414FF">
              <w:rPr>
                <w:noProof/>
                <w:webHidden/>
              </w:rPr>
              <w:tab/>
            </w:r>
            <w:r w:rsidR="001414FF">
              <w:rPr>
                <w:noProof/>
                <w:webHidden/>
              </w:rPr>
              <w:fldChar w:fldCharType="begin"/>
            </w:r>
            <w:r w:rsidR="001414FF">
              <w:rPr>
                <w:noProof/>
                <w:webHidden/>
              </w:rPr>
              <w:instrText xml:space="preserve"> PAGEREF _Toc17334171 \h </w:instrText>
            </w:r>
            <w:r w:rsidR="001414FF">
              <w:rPr>
                <w:noProof/>
                <w:webHidden/>
              </w:rPr>
            </w:r>
            <w:r w:rsidR="001414FF">
              <w:rPr>
                <w:noProof/>
                <w:webHidden/>
              </w:rPr>
              <w:fldChar w:fldCharType="separate"/>
            </w:r>
            <w:r w:rsidR="001414FF">
              <w:rPr>
                <w:noProof/>
                <w:webHidden/>
              </w:rPr>
              <w:t>6</w:t>
            </w:r>
            <w:r w:rsidR="001414FF">
              <w:rPr>
                <w:noProof/>
                <w:webHidden/>
              </w:rPr>
              <w:fldChar w:fldCharType="end"/>
            </w:r>
          </w:hyperlink>
        </w:p>
        <w:p w14:paraId="76954DB1"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72" w:history="1">
            <w:r w:rsidR="001414FF" w:rsidRPr="00DA2BFE">
              <w:rPr>
                <w:rStyle w:val="Hyperlink"/>
                <w:noProof/>
              </w:rPr>
              <w:t>Fair and performance-based compensation and Self-managed and effective teams</w:t>
            </w:r>
            <w:r w:rsidR="001414FF">
              <w:rPr>
                <w:noProof/>
                <w:webHidden/>
              </w:rPr>
              <w:tab/>
            </w:r>
            <w:r w:rsidR="001414FF">
              <w:rPr>
                <w:noProof/>
                <w:webHidden/>
              </w:rPr>
              <w:fldChar w:fldCharType="begin"/>
            </w:r>
            <w:r w:rsidR="001414FF">
              <w:rPr>
                <w:noProof/>
                <w:webHidden/>
              </w:rPr>
              <w:instrText xml:space="preserve"> PAGEREF _Toc17334172 \h </w:instrText>
            </w:r>
            <w:r w:rsidR="001414FF">
              <w:rPr>
                <w:noProof/>
                <w:webHidden/>
              </w:rPr>
            </w:r>
            <w:r w:rsidR="001414FF">
              <w:rPr>
                <w:noProof/>
                <w:webHidden/>
              </w:rPr>
              <w:fldChar w:fldCharType="separate"/>
            </w:r>
            <w:r w:rsidR="001414FF">
              <w:rPr>
                <w:noProof/>
                <w:webHidden/>
              </w:rPr>
              <w:t>6</w:t>
            </w:r>
            <w:r w:rsidR="001414FF">
              <w:rPr>
                <w:noProof/>
                <w:webHidden/>
              </w:rPr>
              <w:fldChar w:fldCharType="end"/>
            </w:r>
          </w:hyperlink>
        </w:p>
        <w:p w14:paraId="58D26FB1"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73" w:history="1">
            <w:r w:rsidR="001414FF" w:rsidRPr="00DA2BFE">
              <w:rPr>
                <w:rStyle w:val="Hyperlink"/>
                <w:noProof/>
              </w:rPr>
              <w:t>Getting the right people, trained ones and secured ones in the relevant skill</w:t>
            </w:r>
            <w:r w:rsidR="001414FF">
              <w:rPr>
                <w:noProof/>
                <w:webHidden/>
              </w:rPr>
              <w:tab/>
            </w:r>
            <w:r w:rsidR="001414FF">
              <w:rPr>
                <w:noProof/>
                <w:webHidden/>
              </w:rPr>
              <w:fldChar w:fldCharType="begin"/>
            </w:r>
            <w:r w:rsidR="001414FF">
              <w:rPr>
                <w:noProof/>
                <w:webHidden/>
              </w:rPr>
              <w:instrText xml:space="preserve"> PAGEREF _Toc17334173 \h </w:instrText>
            </w:r>
            <w:r w:rsidR="001414FF">
              <w:rPr>
                <w:noProof/>
                <w:webHidden/>
              </w:rPr>
            </w:r>
            <w:r w:rsidR="001414FF">
              <w:rPr>
                <w:noProof/>
                <w:webHidden/>
              </w:rPr>
              <w:fldChar w:fldCharType="separate"/>
            </w:r>
            <w:r w:rsidR="001414FF">
              <w:rPr>
                <w:noProof/>
                <w:webHidden/>
              </w:rPr>
              <w:t>7</w:t>
            </w:r>
            <w:r w:rsidR="001414FF">
              <w:rPr>
                <w:noProof/>
                <w:webHidden/>
              </w:rPr>
              <w:fldChar w:fldCharType="end"/>
            </w:r>
          </w:hyperlink>
        </w:p>
        <w:p w14:paraId="1C13C4D3" w14:textId="77777777" w:rsidR="001414FF" w:rsidRDefault="00FD6CD9">
          <w:pPr>
            <w:pStyle w:val="TOC1"/>
            <w:tabs>
              <w:tab w:val="right" w:leader="dot" w:pos="9350"/>
            </w:tabs>
            <w:rPr>
              <w:rFonts w:asciiTheme="minorHAnsi" w:eastAsiaTheme="minorEastAsia" w:hAnsiTheme="minorHAnsi"/>
              <w:noProof/>
              <w:sz w:val="22"/>
              <w:lang w:eastAsia="en-GB"/>
            </w:rPr>
          </w:pPr>
          <w:hyperlink w:anchor="_Toc17334174" w:history="1">
            <w:r w:rsidR="001414FF" w:rsidRPr="00DA2BFE">
              <w:rPr>
                <w:rStyle w:val="Hyperlink"/>
                <w:noProof/>
              </w:rPr>
              <w:t>2) Critically evaluate development vehicles available to the organisation and explain the extent to which they are appropriate in meeting the development needs of the individual.</w:t>
            </w:r>
            <w:r w:rsidR="001414FF">
              <w:rPr>
                <w:noProof/>
                <w:webHidden/>
              </w:rPr>
              <w:tab/>
            </w:r>
            <w:r w:rsidR="001414FF">
              <w:rPr>
                <w:noProof/>
                <w:webHidden/>
              </w:rPr>
              <w:fldChar w:fldCharType="begin"/>
            </w:r>
            <w:r w:rsidR="001414FF">
              <w:rPr>
                <w:noProof/>
                <w:webHidden/>
              </w:rPr>
              <w:instrText xml:space="preserve"> PAGEREF _Toc17334174 \h </w:instrText>
            </w:r>
            <w:r w:rsidR="001414FF">
              <w:rPr>
                <w:noProof/>
                <w:webHidden/>
              </w:rPr>
            </w:r>
            <w:r w:rsidR="001414FF">
              <w:rPr>
                <w:noProof/>
                <w:webHidden/>
              </w:rPr>
              <w:fldChar w:fldCharType="separate"/>
            </w:r>
            <w:r w:rsidR="001414FF">
              <w:rPr>
                <w:noProof/>
                <w:webHidden/>
              </w:rPr>
              <w:t>8</w:t>
            </w:r>
            <w:r w:rsidR="001414FF">
              <w:rPr>
                <w:noProof/>
                <w:webHidden/>
              </w:rPr>
              <w:fldChar w:fldCharType="end"/>
            </w:r>
          </w:hyperlink>
        </w:p>
        <w:p w14:paraId="3D729F3B" w14:textId="77777777" w:rsidR="001414FF" w:rsidRDefault="00FD6CD9">
          <w:pPr>
            <w:pStyle w:val="TOC1"/>
            <w:tabs>
              <w:tab w:val="left" w:pos="440"/>
              <w:tab w:val="right" w:leader="dot" w:pos="9350"/>
            </w:tabs>
            <w:rPr>
              <w:rFonts w:asciiTheme="minorHAnsi" w:eastAsiaTheme="minorEastAsia" w:hAnsiTheme="minorHAnsi"/>
              <w:noProof/>
              <w:sz w:val="22"/>
              <w:lang w:eastAsia="en-GB"/>
            </w:rPr>
          </w:pPr>
          <w:hyperlink w:anchor="_Toc17334175" w:history="1">
            <w:r w:rsidR="001414FF" w:rsidRPr="00DA2BFE">
              <w:rPr>
                <w:rStyle w:val="Hyperlink"/>
                <w:bCs/>
                <w:noProof/>
              </w:rPr>
              <w:t>3.</w:t>
            </w:r>
            <w:r w:rsidR="001414FF">
              <w:rPr>
                <w:rFonts w:asciiTheme="minorHAnsi" w:eastAsiaTheme="minorEastAsia" w:hAnsiTheme="minorHAnsi"/>
                <w:noProof/>
                <w:sz w:val="22"/>
                <w:lang w:eastAsia="en-GB"/>
              </w:rPr>
              <w:tab/>
            </w:r>
            <w:r w:rsidR="001414FF" w:rsidRPr="00DA2BFE">
              <w:rPr>
                <w:rStyle w:val="Hyperlink"/>
                <w:noProof/>
              </w:rPr>
              <w:t>Develop a plan to meet the identified development needs and expectations of an individual</w:t>
            </w:r>
            <w:r w:rsidR="001414FF">
              <w:rPr>
                <w:noProof/>
                <w:webHidden/>
              </w:rPr>
              <w:tab/>
            </w:r>
            <w:r w:rsidR="001414FF">
              <w:rPr>
                <w:noProof/>
                <w:webHidden/>
              </w:rPr>
              <w:fldChar w:fldCharType="begin"/>
            </w:r>
            <w:r w:rsidR="001414FF">
              <w:rPr>
                <w:noProof/>
                <w:webHidden/>
              </w:rPr>
              <w:instrText xml:space="preserve"> PAGEREF _Toc17334175 \h </w:instrText>
            </w:r>
            <w:r w:rsidR="001414FF">
              <w:rPr>
                <w:noProof/>
                <w:webHidden/>
              </w:rPr>
            </w:r>
            <w:r w:rsidR="001414FF">
              <w:rPr>
                <w:noProof/>
                <w:webHidden/>
              </w:rPr>
              <w:fldChar w:fldCharType="separate"/>
            </w:r>
            <w:r w:rsidR="001414FF">
              <w:rPr>
                <w:noProof/>
                <w:webHidden/>
              </w:rPr>
              <w:t>12</w:t>
            </w:r>
            <w:r w:rsidR="001414FF">
              <w:rPr>
                <w:noProof/>
                <w:webHidden/>
              </w:rPr>
              <w:fldChar w:fldCharType="end"/>
            </w:r>
          </w:hyperlink>
        </w:p>
        <w:p w14:paraId="71536655" w14:textId="77777777" w:rsidR="001414FF" w:rsidRDefault="00FD6CD9">
          <w:pPr>
            <w:pStyle w:val="TOC2"/>
            <w:tabs>
              <w:tab w:val="right" w:leader="dot" w:pos="9350"/>
            </w:tabs>
            <w:rPr>
              <w:rFonts w:asciiTheme="minorHAnsi" w:eastAsiaTheme="minorEastAsia" w:hAnsiTheme="minorHAnsi"/>
              <w:noProof/>
              <w:sz w:val="22"/>
              <w:lang w:eastAsia="en-GB"/>
            </w:rPr>
          </w:pPr>
          <w:hyperlink w:anchor="_Toc17334176" w:history="1">
            <w:r w:rsidR="001414FF" w:rsidRPr="00DA2BFE">
              <w:rPr>
                <w:rStyle w:val="Hyperlink"/>
                <w:noProof/>
              </w:rPr>
              <w:t>Personal Development Plan</w:t>
            </w:r>
            <w:r w:rsidR="001414FF">
              <w:rPr>
                <w:noProof/>
                <w:webHidden/>
              </w:rPr>
              <w:tab/>
            </w:r>
            <w:r w:rsidR="001414FF">
              <w:rPr>
                <w:noProof/>
                <w:webHidden/>
              </w:rPr>
              <w:fldChar w:fldCharType="begin"/>
            </w:r>
            <w:r w:rsidR="001414FF">
              <w:rPr>
                <w:noProof/>
                <w:webHidden/>
              </w:rPr>
              <w:instrText xml:space="preserve"> PAGEREF _Toc17334176 \h </w:instrText>
            </w:r>
            <w:r w:rsidR="001414FF">
              <w:rPr>
                <w:noProof/>
                <w:webHidden/>
              </w:rPr>
            </w:r>
            <w:r w:rsidR="001414FF">
              <w:rPr>
                <w:noProof/>
                <w:webHidden/>
              </w:rPr>
              <w:fldChar w:fldCharType="separate"/>
            </w:r>
            <w:r w:rsidR="001414FF">
              <w:rPr>
                <w:noProof/>
                <w:webHidden/>
              </w:rPr>
              <w:t>12</w:t>
            </w:r>
            <w:r w:rsidR="001414FF">
              <w:rPr>
                <w:noProof/>
                <w:webHidden/>
              </w:rPr>
              <w:fldChar w:fldCharType="end"/>
            </w:r>
          </w:hyperlink>
        </w:p>
        <w:p w14:paraId="2789CB28" w14:textId="77777777" w:rsidR="001414FF" w:rsidRDefault="00FD6CD9">
          <w:pPr>
            <w:pStyle w:val="TOC1"/>
            <w:tabs>
              <w:tab w:val="right" w:leader="dot" w:pos="9350"/>
            </w:tabs>
            <w:rPr>
              <w:rFonts w:asciiTheme="minorHAnsi" w:eastAsiaTheme="minorEastAsia" w:hAnsiTheme="minorHAnsi"/>
              <w:noProof/>
              <w:sz w:val="22"/>
              <w:lang w:eastAsia="en-GB"/>
            </w:rPr>
          </w:pPr>
          <w:hyperlink w:anchor="_Toc17334177" w:history="1">
            <w:r w:rsidR="001414FF" w:rsidRPr="00DA2BFE">
              <w:rPr>
                <w:rStyle w:val="Hyperlink"/>
                <w:noProof/>
              </w:rPr>
              <w:t>Conclusion</w:t>
            </w:r>
            <w:r w:rsidR="001414FF">
              <w:rPr>
                <w:noProof/>
                <w:webHidden/>
              </w:rPr>
              <w:tab/>
            </w:r>
            <w:r w:rsidR="001414FF">
              <w:rPr>
                <w:noProof/>
                <w:webHidden/>
              </w:rPr>
              <w:fldChar w:fldCharType="begin"/>
            </w:r>
            <w:r w:rsidR="001414FF">
              <w:rPr>
                <w:noProof/>
                <w:webHidden/>
              </w:rPr>
              <w:instrText xml:space="preserve"> PAGEREF _Toc17334177 \h </w:instrText>
            </w:r>
            <w:r w:rsidR="001414FF">
              <w:rPr>
                <w:noProof/>
                <w:webHidden/>
              </w:rPr>
            </w:r>
            <w:r w:rsidR="001414FF">
              <w:rPr>
                <w:noProof/>
                <w:webHidden/>
              </w:rPr>
              <w:fldChar w:fldCharType="separate"/>
            </w:r>
            <w:r w:rsidR="001414FF">
              <w:rPr>
                <w:noProof/>
                <w:webHidden/>
              </w:rPr>
              <w:t>15</w:t>
            </w:r>
            <w:r w:rsidR="001414FF">
              <w:rPr>
                <w:noProof/>
                <w:webHidden/>
              </w:rPr>
              <w:fldChar w:fldCharType="end"/>
            </w:r>
          </w:hyperlink>
        </w:p>
        <w:p w14:paraId="6C43962B" w14:textId="77777777" w:rsidR="001414FF" w:rsidRDefault="00FD6CD9">
          <w:pPr>
            <w:pStyle w:val="TOC1"/>
            <w:tabs>
              <w:tab w:val="right" w:leader="dot" w:pos="9350"/>
            </w:tabs>
            <w:rPr>
              <w:rFonts w:asciiTheme="minorHAnsi" w:eastAsiaTheme="minorEastAsia" w:hAnsiTheme="minorHAnsi"/>
              <w:noProof/>
              <w:sz w:val="22"/>
              <w:lang w:eastAsia="en-GB"/>
            </w:rPr>
          </w:pPr>
          <w:hyperlink w:anchor="_Toc17334178" w:history="1">
            <w:r w:rsidR="001414FF" w:rsidRPr="00DA2BFE">
              <w:rPr>
                <w:rStyle w:val="Hyperlink"/>
                <w:noProof/>
              </w:rPr>
              <w:t>References</w:t>
            </w:r>
            <w:r w:rsidR="001414FF">
              <w:rPr>
                <w:noProof/>
                <w:webHidden/>
              </w:rPr>
              <w:tab/>
            </w:r>
            <w:r w:rsidR="001414FF">
              <w:rPr>
                <w:noProof/>
                <w:webHidden/>
              </w:rPr>
              <w:fldChar w:fldCharType="begin"/>
            </w:r>
            <w:r w:rsidR="001414FF">
              <w:rPr>
                <w:noProof/>
                <w:webHidden/>
              </w:rPr>
              <w:instrText xml:space="preserve"> PAGEREF _Toc17334178 \h </w:instrText>
            </w:r>
            <w:r w:rsidR="001414FF">
              <w:rPr>
                <w:noProof/>
                <w:webHidden/>
              </w:rPr>
            </w:r>
            <w:r w:rsidR="001414FF">
              <w:rPr>
                <w:noProof/>
                <w:webHidden/>
              </w:rPr>
              <w:fldChar w:fldCharType="separate"/>
            </w:r>
            <w:r w:rsidR="001414FF">
              <w:rPr>
                <w:noProof/>
                <w:webHidden/>
              </w:rPr>
              <w:t>16</w:t>
            </w:r>
            <w:r w:rsidR="001414FF">
              <w:rPr>
                <w:noProof/>
                <w:webHidden/>
              </w:rPr>
              <w:fldChar w:fldCharType="end"/>
            </w:r>
          </w:hyperlink>
        </w:p>
        <w:p w14:paraId="77E4EB40" w14:textId="77777777" w:rsidR="00E41FE7" w:rsidRPr="00CA624E" w:rsidRDefault="00E11743" w:rsidP="00E41FE7">
          <w:pPr>
            <w:rPr>
              <w:b/>
              <w:bCs/>
              <w:noProof/>
            </w:rPr>
          </w:pPr>
          <w:r w:rsidRPr="00CA624E">
            <w:rPr>
              <w:b/>
              <w:bCs/>
              <w:noProof/>
              <w:sz w:val="22"/>
            </w:rPr>
            <w:fldChar w:fldCharType="end"/>
          </w:r>
        </w:p>
      </w:sdtContent>
    </w:sdt>
    <w:p w14:paraId="2421EB5D" w14:textId="77777777" w:rsidR="00CA624E" w:rsidRDefault="00CA624E">
      <w:pPr>
        <w:spacing w:line="259" w:lineRule="auto"/>
        <w:jc w:val="left"/>
        <w:rPr>
          <w:rStyle w:val="Heading1Char"/>
        </w:rPr>
      </w:pPr>
      <w:r>
        <w:rPr>
          <w:rStyle w:val="Heading1Char"/>
        </w:rPr>
        <w:br w:type="page"/>
      </w:r>
    </w:p>
    <w:p w14:paraId="444F2507" w14:textId="77777777" w:rsidR="009237AD" w:rsidRPr="00CA624E" w:rsidRDefault="009237AD">
      <w:pPr>
        <w:spacing w:line="259" w:lineRule="auto"/>
        <w:jc w:val="left"/>
        <w:rPr>
          <w:rStyle w:val="Heading1Char"/>
        </w:rPr>
      </w:pPr>
      <w:bookmarkStart w:id="1" w:name="_Toc17334164"/>
      <w:r w:rsidRPr="00CA624E">
        <w:rPr>
          <w:rStyle w:val="Heading1Char"/>
        </w:rPr>
        <w:lastRenderedPageBreak/>
        <w:t>Introduction</w:t>
      </w:r>
      <w:bookmarkEnd w:id="1"/>
    </w:p>
    <w:p w14:paraId="2B4C5A02" w14:textId="77777777" w:rsidR="007E07DB" w:rsidRDefault="00A31702" w:rsidP="00A31702">
      <w:pPr>
        <w:rPr>
          <w:lang w:eastAsia="en-GB"/>
        </w:rPr>
      </w:pPr>
      <w:r w:rsidRPr="00CA624E">
        <w:rPr>
          <w:lang w:eastAsia="en-GB"/>
        </w:rPr>
        <w:t xml:space="preserve">The relationship among the employees plays a significant role </w:t>
      </w:r>
      <w:r w:rsidR="00CA624E" w:rsidRPr="00CA624E">
        <w:rPr>
          <w:lang w:eastAsia="en-GB"/>
        </w:rPr>
        <w:t>in</w:t>
      </w:r>
      <w:r w:rsidRPr="00CA624E">
        <w:rPr>
          <w:lang w:eastAsia="en-GB"/>
        </w:rPr>
        <w:t xml:space="preserve"> performing the overall activities of the organisation. Based on the level of relationship, the employer could offer tasks to the other employees and get feedback from the employees properly.  The performance of the employees is dependent on their knowledge base and how we can use their resources to achieve organisational success. The employers try to improve relationships with the employees so that they can encounter their problems and find possible ways to improve the level of performance from their contribution. By using different types of development vehicle the organisation could improve the development needs of the employees and achieve the targeted goals and objectives from the contribution of the employees. The later part of the report covers how the organisation uses different types of development plans to improve the development needs of the individuals and provide appropriate feedback to them regarding their performance in the job.</w:t>
      </w:r>
    </w:p>
    <w:p w14:paraId="2B25B7C0" w14:textId="77777777" w:rsidR="001414FF" w:rsidRPr="007E07DB" w:rsidRDefault="001414FF" w:rsidP="00A31702">
      <w:pPr>
        <w:rPr>
          <w:lang w:eastAsia="en-GB"/>
        </w:rPr>
      </w:pPr>
    </w:p>
    <w:p w14:paraId="6106FCFE" w14:textId="77777777" w:rsidR="007E07DB" w:rsidRDefault="007E07DB" w:rsidP="001414FF">
      <w:pPr>
        <w:pStyle w:val="Heading2"/>
      </w:pPr>
      <w:bookmarkStart w:id="2" w:name="_Toc17334165"/>
      <w:r w:rsidRPr="007E07DB">
        <w:t xml:space="preserve">Company </w:t>
      </w:r>
      <w:r>
        <w:t>Profile:</w:t>
      </w:r>
      <w:bookmarkEnd w:id="2"/>
    </w:p>
    <w:p w14:paraId="6424779C" w14:textId="459BDE91" w:rsidR="007E07DB" w:rsidRPr="007E07DB" w:rsidRDefault="007E07DB" w:rsidP="007E07DB">
      <w:pPr>
        <w:rPr>
          <w:rFonts w:cs="Times New Roman"/>
          <w:b/>
          <w:szCs w:val="24"/>
        </w:rPr>
      </w:pPr>
      <w:r w:rsidRPr="00CA624E">
        <w:rPr>
          <w:lang w:eastAsia="en-GB"/>
        </w:rPr>
        <w:t xml:space="preserve">For the purpose of the analysis of the report, the Barbary </w:t>
      </w:r>
      <w:r>
        <w:rPr>
          <w:lang w:eastAsia="en-GB"/>
        </w:rPr>
        <w:t>Restaurant</w:t>
      </w:r>
      <w:r w:rsidRPr="00CA624E">
        <w:rPr>
          <w:lang w:eastAsia="en-GB"/>
        </w:rPr>
        <w:t xml:space="preserve"> is selected as it is a medium-</w:t>
      </w:r>
      <w:r>
        <w:rPr>
          <w:lang w:eastAsia="en-GB"/>
        </w:rPr>
        <w:t xml:space="preserve">sized organisation. The restaurant is currently situated in </w:t>
      </w:r>
      <w:r w:rsidR="00A17C91">
        <w:rPr>
          <w:lang w:eastAsia="en-GB"/>
        </w:rPr>
        <w:t>Town centre</w:t>
      </w:r>
      <w:r>
        <w:rPr>
          <w:lang w:eastAsia="en-GB"/>
        </w:rPr>
        <w:t xml:space="preserve"> </w:t>
      </w:r>
      <w:r w:rsidR="003E40B1">
        <w:rPr>
          <w:lang w:eastAsia="en-GB"/>
        </w:rPr>
        <w:t>of</w:t>
      </w:r>
      <w:r>
        <w:rPr>
          <w:lang w:eastAsia="en-GB"/>
        </w:rPr>
        <w:t xml:space="preserve"> </w:t>
      </w:r>
      <w:r w:rsidR="00A17C91">
        <w:rPr>
          <w:lang w:eastAsia="en-GB"/>
        </w:rPr>
        <w:t>Reading</w:t>
      </w:r>
      <w:r>
        <w:rPr>
          <w:lang w:eastAsia="en-GB"/>
        </w:rPr>
        <w:t xml:space="preserve">. </w:t>
      </w:r>
      <w:r w:rsidR="001414FF">
        <w:rPr>
          <w:lang w:eastAsia="en-GB"/>
        </w:rPr>
        <w:t xml:space="preserve">This is considered as one of the most successful restaurant business because of its quality products and services to the customers. The </w:t>
      </w:r>
      <w:r w:rsidR="003E40B1">
        <w:rPr>
          <w:lang w:eastAsia="en-GB"/>
        </w:rPr>
        <w:t>restaurant</w:t>
      </w:r>
      <w:r w:rsidR="001414FF">
        <w:rPr>
          <w:lang w:eastAsia="en-GB"/>
        </w:rPr>
        <w:t xml:space="preserve"> offers a wide variety of menus for its customers. The customers can reserve for the foods by using the company’s own website. </w:t>
      </w:r>
      <w:r w:rsidRPr="00CA624E">
        <w:rPr>
          <w:lang w:eastAsia="en-GB"/>
        </w:rPr>
        <w:t>There are a variety of segments from which the organisation could get benefits if they could properly develop the employees and provide the proper authorities and</w:t>
      </w:r>
      <w:r>
        <w:rPr>
          <w:lang w:eastAsia="en-GB"/>
        </w:rPr>
        <w:t xml:space="preserve"> responsibilities in the Barbary restaurant</w:t>
      </w:r>
      <w:r w:rsidRPr="00CA624E">
        <w:rPr>
          <w:lang w:eastAsia="en-GB"/>
        </w:rPr>
        <w:t>.</w:t>
      </w:r>
    </w:p>
    <w:p w14:paraId="660D859E" w14:textId="77777777" w:rsidR="009237AD" w:rsidRPr="00CA624E" w:rsidRDefault="009237AD">
      <w:pPr>
        <w:spacing w:line="259" w:lineRule="auto"/>
        <w:jc w:val="left"/>
        <w:rPr>
          <w:rStyle w:val="Heading1Char"/>
          <w:lang w:eastAsia="en-GB"/>
        </w:rPr>
      </w:pPr>
      <w:r w:rsidRPr="00CA624E">
        <w:rPr>
          <w:rStyle w:val="Heading1Char"/>
        </w:rPr>
        <w:br w:type="page"/>
      </w:r>
    </w:p>
    <w:p w14:paraId="2FCBF875" w14:textId="77777777" w:rsidR="009237AD" w:rsidRPr="00CA624E" w:rsidRDefault="009237AD" w:rsidP="009237AD">
      <w:pPr>
        <w:pStyle w:val="NormalWeb"/>
        <w:spacing w:line="360" w:lineRule="auto"/>
        <w:rPr>
          <w:color w:val="000000"/>
          <w:szCs w:val="27"/>
        </w:rPr>
      </w:pPr>
      <w:bookmarkStart w:id="3" w:name="_Toc17334166"/>
      <w:r w:rsidRPr="00CA624E">
        <w:rPr>
          <w:rStyle w:val="Heading1Char"/>
        </w:rPr>
        <w:lastRenderedPageBreak/>
        <w:t>1) Provide a critical assessment of the potential benefits and the individual of personally developing individuals in the workplace</w:t>
      </w:r>
      <w:bookmarkEnd w:id="3"/>
      <w:r w:rsidRPr="00CA624E">
        <w:rPr>
          <w:color w:val="000000"/>
          <w:szCs w:val="27"/>
        </w:rPr>
        <w:t>.</w:t>
      </w:r>
    </w:p>
    <w:p w14:paraId="3F077639" w14:textId="77777777" w:rsidR="009237AD" w:rsidRPr="00CA624E" w:rsidRDefault="009237AD" w:rsidP="009237AD">
      <w:pPr>
        <w:rPr>
          <w:rFonts w:cs="Times New Roman"/>
          <w:szCs w:val="24"/>
        </w:rPr>
      </w:pPr>
      <w:r w:rsidRPr="00CA624E">
        <w:rPr>
          <w:rFonts w:cs="Times New Roman"/>
        </w:rPr>
        <w:t xml:space="preserve">In a business like </w:t>
      </w:r>
      <w:r w:rsidRPr="00CA624E">
        <w:rPr>
          <w:rFonts w:cs="Times New Roman"/>
          <w:bCs/>
          <w:shd w:val="clear" w:color="auto" w:fill="FFFFFF"/>
        </w:rPr>
        <w:t>The</w:t>
      </w:r>
      <w:r w:rsidRPr="00CA624E">
        <w:rPr>
          <w:rFonts w:cs="Times New Roman"/>
          <w:shd w:val="clear" w:color="auto" w:fill="FFFFFF"/>
        </w:rPr>
        <w:t> Barbary</w:t>
      </w:r>
      <w:r w:rsidRPr="00CA624E">
        <w:rPr>
          <w:rFonts w:cs="Times New Roman"/>
        </w:rPr>
        <w:t>, Human Resource managers usually use different practices to develop the employee. The practices may have the basis for productivity increase in both employee and employer as to employee development</w:t>
      </w:r>
      <w:r w:rsidR="00CA624E" w:rsidRPr="00CA624E">
        <w:rPr>
          <w:rFonts w:cs="Times New Roman"/>
        </w:rPr>
        <w:t xml:space="preserve"> (</w:t>
      </w:r>
      <w:proofErr w:type="spellStart"/>
      <w:r w:rsidR="00CA624E" w:rsidRPr="00CA624E">
        <w:rPr>
          <w:rFonts w:cs="Times New Roman"/>
        </w:rPr>
        <w:t>Carr</w:t>
      </w:r>
      <w:proofErr w:type="spellEnd"/>
      <w:r w:rsidR="00CA624E" w:rsidRPr="00CA624E">
        <w:rPr>
          <w:rFonts w:cs="Times New Roman"/>
        </w:rPr>
        <w:t>, 2009)</w:t>
      </w:r>
      <w:r w:rsidRPr="00CA624E">
        <w:rPr>
          <w:rFonts w:cs="Times New Roman"/>
        </w:rPr>
        <w:t xml:space="preserve">. And there so many benefits from those HR development practice and training. </w:t>
      </w:r>
    </w:p>
    <w:p w14:paraId="1C4F3AC2" w14:textId="77777777" w:rsidR="009237AD" w:rsidRPr="00CA624E" w:rsidRDefault="009237AD" w:rsidP="009237AD">
      <w:pPr>
        <w:pStyle w:val="Heading2"/>
        <w:rPr>
          <w:rFonts w:cstheme="majorBidi"/>
          <w:sz w:val="24"/>
          <w:szCs w:val="26"/>
        </w:rPr>
      </w:pPr>
      <w:bookmarkStart w:id="4" w:name="_Toc17334167"/>
      <w:r w:rsidRPr="00CA624E">
        <w:t>Personally developing individuals through different Human Resources practices</w:t>
      </w:r>
      <w:bookmarkEnd w:id="4"/>
    </w:p>
    <w:p w14:paraId="268DD3FC" w14:textId="77777777" w:rsidR="009237AD" w:rsidRPr="00CA624E" w:rsidRDefault="009237AD" w:rsidP="009237AD">
      <w:pPr>
        <w:rPr>
          <w:rFonts w:cs="Times New Roman"/>
          <w:szCs w:val="24"/>
        </w:rPr>
      </w:pPr>
      <w:r w:rsidRPr="00CA624E">
        <w:rPr>
          <w:rFonts w:cs="Times New Roman"/>
          <w:szCs w:val="24"/>
        </w:rPr>
        <w:t xml:space="preserve">The Barbary can apply different Human Resources practices to develop workforces in </w:t>
      </w:r>
      <w:r w:rsidR="00CA624E">
        <w:rPr>
          <w:rFonts w:cs="Times New Roman"/>
          <w:szCs w:val="24"/>
        </w:rPr>
        <w:t xml:space="preserve">a </w:t>
      </w:r>
      <w:r w:rsidRPr="00CA624E">
        <w:rPr>
          <w:rFonts w:cs="Times New Roman"/>
          <w:szCs w:val="24"/>
        </w:rPr>
        <w:t xml:space="preserve">different department. These practices applied in employee development can be benefited for both The Barbary and the individuals worked as </w:t>
      </w:r>
      <w:r w:rsidR="00CA624E">
        <w:rPr>
          <w:rFonts w:cs="Times New Roman"/>
          <w:szCs w:val="24"/>
        </w:rPr>
        <w:t xml:space="preserve">an </w:t>
      </w:r>
      <w:r w:rsidRPr="00CA624E">
        <w:rPr>
          <w:rFonts w:cs="Times New Roman"/>
          <w:szCs w:val="24"/>
        </w:rPr>
        <w:t>employee in the company</w:t>
      </w:r>
      <w:r w:rsidR="00CA624E" w:rsidRPr="00CA624E">
        <w:rPr>
          <w:rFonts w:cs="Times New Roman"/>
          <w:szCs w:val="24"/>
        </w:rPr>
        <w:t xml:space="preserve"> (Taylor et al., 2017)</w:t>
      </w:r>
      <w:r w:rsidRPr="00CA624E">
        <w:rPr>
          <w:rFonts w:cs="Times New Roman"/>
          <w:szCs w:val="24"/>
        </w:rPr>
        <w:t>. Participative management welcomes great ideas and thoughts in the business activities for Human resources development. 360</w:t>
      </w:r>
      <w:r w:rsidR="00CA624E">
        <w:rPr>
          <w:rFonts w:cs="Times New Roman"/>
          <w:szCs w:val="24"/>
        </w:rPr>
        <w:t>-</w:t>
      </w:r>
      <w:r w:rsidRPr="00CA624E">
        <w:rPr>
          <w:rFonts w:cs="Times New Roman"/>
          <w:szCs w:val="24"/>
        </w:rPr>
        <w:t>degree performance analysis and feedback system also increase innovative ideas for business purposes. Rewarding good performance generates the motivating environment in the working system of The Barbary. Hiring the right people in the right position providing employee security in all aspects of their profession will benefit the company. More on these practices and benefits from the practices can keep a place for discussion as like as followings.</w:t>
      </w:r>
    </w:p>
    <w:p w14:paraId="2A0A242B" w14:textId="77777777" w:rsidR="009237AD" w:rsidRPr="00CA624E" w:rsidRDefault="009237AD" w:rsidP="009237AD">
      <w:pPr>
        <w:pStyle w:val="Heading2"/>
        <w:rPr>
          <w:rFonts w:cstheme="majorBidi"/>
          <w:sz w:val="24"/>
          <w:szCs w:val="26"/>
        </w:rPr>
      </w:pPr>
      <w:bookmarkStart w:id="5" w:name="_Toc17334168"/>
      <w:r w:rsidRPr="00CA624E">
        <w:t>Increasing some positives attitudes in the business environment</w:t>
      </w:r>
      <w:bookmarkEnd w:id="5"/>
    </w:p>
    <w:p w14:paraId="621A533F" w14:textId="77777777" w:rsidR="009237AD" w:rsidRPr="00CA624E" w:rsidRDefault="009237AD" w:rsidP="009237AD">
      <w:pPr>
        <w:rPr>
          <w:rFonts w:cs="Times New Roman"/>
          <w:szCs w:val="24"/>
        </w:rPr>
      </w:pPr>
      <w:r w:rsidRPr="00CA624E">
        <w:rPr>
          <w:rFonts w:cs="Times New Roman"/>
          <w:szCs w:val="24"/>
        </w:rPr>
        <w:t>Non-trained and underdeveloped employees are not so concern</w:t>
      </w:r>
      <w:r w:rsidR="00CA624E">
        <w:rPr>
          <w:rFonts w:cs="Times New Roman"/>
          <w:szCs w:val="24"/>
        </w:rPr>
        <w:t>ed about</w:t>
      </w:r>
      <w:r w:rsidRPr="00CA624E">
        <w:rPr>
          <w:rFonts w:cs="Times New Roman"/>
          <w:szCs w:val="24"/>
        </w:rPr>
        <w:t xml:space="preserve"> the image and profitability of the farm they are working. But when they are trained up and developed, the employees of The Barbary like other company will increase their morale, motivation and willing to adopt new technologies as well</w:t>
      </w:r>
      <w:r w:rsidR="00CA624E" w:rsidRPr="00CA624E">
        <w:rPr>
          <w:rFonts w:cs="Times New Roman"/>
          <w:szCs w:val="24"/>
        </w:rPr>
        <w:t xml:space="preserve"> (Seibert et al., 2016)</w:t>
      </w:r>
      <w:r w:rsidRPr="00CA624E">
        <w:rPr>
          <w:rFonts w:cs="Times New Roman"/>
          <w:szCs w:val="24"/>
        </w:rPr>
        <w:t xml:space="preserve">. There are different results and consequences are discussed in the training courses and developing approaches. The positive </w:t>
      </w:r>
      <w:r w:rsidR="00CA624E" w:rsidRPr="00CA624E">
        <w:rPr>
          <w:rFonts w:cs="Times New Roman"/>
          <w:szCs w:val="24"/>
        </w:rPr>
        <w:t>behaviours</w:t>
      </w:r>
      <w:r w:rsidRPr="00CA624E">
        <w:rPr>
          <w:rFonts w:cs="Times New Roman"/>
          <w:szCs w:val="24"/>
        </w:rPr>
        <w:t xml:space="preserve"> by the employees in The Barbary will bring about the good for both the employees and the employers. For example</w:t>
      </w:r>
      <w:r w:rsidR="00CA624E">
        <w:rPr>
          <w:rFonts w:cs="Times New Roman"/>
          <w:szCs w:val="24"/>
        </w:rPr>
        <w:t>,</w:t>
      </w:r>
      <w:r w:rsidRPr="00CA624E">
        <w:rPr>
          <w:rFonts w:cs="Times New Roman"/>
          <w:szCs w:val="24"/>
        </w:rPr>
        <w:t xml:space="preserve"> </w:t>
      </w:r>
      <w:r w:rsidR="00CA624E">
        <w:rPr>
          <w:rFonts w:cs="Times New Roman"/>
          <w:szCs w:val="24"/>
        </w:rPr>
        <w:t xml:space="preserve">the </w:t>
      </w:r>
      <w:r w:rsidRPr="00CA624E">
        <w:rPr>
          <w:rFonts w:cs="Times New Roman"/>
          <w:szCs w:val="24"/>
        </w:rPr>
        <w:t xml:space="preserve">employee will get opportunities to show their creativeness and participating </w:t>
      </w:r>
      <w:r w:rsidR="00CA624E" w:rsidRPr="00CA624E">
        <w:rPr>
          <w:rFonts w:cs="Times New Roman"/>
          <w:szCs w:val="24"/>
        </w:rPr>
        <w:t>behaviours</w:t>
      </w:r>
      <w:r w:rsidRPr="00CA624E">
        <w:rPr>
          <w:rFonts w:cs="Times New Roman"/>
          <w:szCs w:val="24"/>
        </w:rPr>
        <w:t xml:space="preserve"> to the management of The Barbary, on the other hand</w:t>
      </w:r>
      <w:r w:rsidR="00CA624E">
        <w:rPr>
          <w:rFonts w:cs="Times New Roman"/>
          <w:szCs w:val="24"/>
        </w:rPr>
        <w:t>,</w:t>
      </w:r>
      <w:r w:rsidRPr="00CA624E">
        <w:rPr>
          <w:rFonts w:cs="Times New Roman"/>
          <w:szCs w:val="24"/>
        </w:rPr>
        <w:t xml:space="preserve"> process efficiency and business model development will bring </w:t>
      </w:r>
      <w:r w:rsidR="00CA624E">
        <w:rPr>
          <w:rFonts w:cs="Times New Roman"/>
          <w:szCs w:val="24"/>
        </w:rPr>
        <w:t xml:space="preserve">a </w:t>
      </w:r>
      <w:r w:rsidRPr="00CA624E">
        <w:rPr>
          <w:rFonts w:cs="Times New Roman"/>
          <w:szCs w:val="24"/>
        </w:rPr>
        <w:t>good image for the organization. Thus these increasing and efficient factors will increase total annual sales and profitability of the company like The Barbary.</w:t>
      </w:r>
    </w:p>
    <w:p w14:paraId="26F8789F" w14:textId="77777777" w:rsidR="009237AD" w:rsidRPr="00CA624E" w:rsidRDefault="009237AD" w:rsidP="009237AD">
      <w:pPr>
        <w:pStyle w:val="Heading2"/>
        <w:rPr>
          <w:rFonts w:cstheme="majorBidi"/>
          <w:sz w:val="24"/>
          <w:szCs w:val="26"/>
        </w:rPr>
      </w:pPr>
      <w:bookmarkStart w:id="6" w:name="_Toc17334169"/>
      <w:r w:rsidRPr="00CA624E">
        <w:lastRenderedPageBreak/>
        <w:t>Decreasing some negative attitudes in the business environment</w:t>
      </w:r>
      <w:bookmarkEnd w:id="6"/>
    </w:p>
    <w:p w14:paraId="25383259" w14:textId="77777777" w:rsidR="009237AD" w:rsidRPr="00CA624E" w:rsidRDefault="009237AD" w:rsidP="009237AD">
      <w:pPr>
        <w:rPr>
          <w:rFonts w:cs="Times New Roman"/>
          <w:szCs w:val="24"/>
        </w:rPr>
      </w:pPr>
      <w:r w:rsidRPr="00CA624E">
        <w:rPr>
          <w:rFonts w:cs="Times New Roman"/>
          <w:szCs w:val="24"/>
        </w:rPr>
        <w:t xml:space="preserve">There are different negatives factors and attitudes in the business environment like the business of The Barbary. Before the employee training and development measures </w:t>
      </w:r>
      <w:r w:rsidR="00CA624E">
        <w:rPr>
          <w:rFonts w:cs="Times New Roman"/>
          <w:szCs w:val="24"/>
        </w:rPr>
        <w:t xml:space="preserve">are </w:t>
      </w:r>
      <w:r w:rsidRPr="00CA624E">
        <w:rPr>
          <w:rFonts w:cs="Times New Roman"/>
          <w:szCs w:val="24"/>
        </w:rPr>
        <w:t>taken by the business farm like The Barbary, some negative attitudes such as increased employee turnover, less creativity and so on are much more harmful than the after training and developing the employees</w:t>
      </w:r>
      <w:r w:rsidR="00CA624E" w:rsidRPr="00CA624E">
        <w:rPr>
          <w:rFonts w:cs="Times New Roman"/>
          <w:szCs w:val="24"/>
        </w:rPr>
        <w:t xml:space="preserve"> (Armstrong, 2012)</w:t>
      </w:r>
      <w:r w:rsidRPr="00CA624E">
        <w:rPr>
          <w:rFonts w:cs="Times New Roman"/>
          <w:szCs w:val="24"/>
        </w:rPr>
        <w:t xml:space="preserve">. Unskilled and probationary employees are not as creative and innovative as the skilled ones. After developing the employees of The Barbary, the employee will </w:t>
      </w:r>
      <w:proofErr w:type="gramStart"/>
      <w:r w:rsidRPr="00CA624E">
        <w:rPr>
          <w:rFonts w:cs="Times New Roman"/>
          <w:szCs w:val="24"/>
        </w:rPr>
        <w:t>reduced</w:t>
      </w:r>
      <w:proofErr w:type="gramEnd"/>
      <w:r w:rsidRPr="00CA624E">
        <w:rPr>
          <w:rFonts w:cs="Times New Roman"/>
          <w:szCs w:val="24"/>
        </w:rPr>
        <w:t xml:space="preserve"> turnover ratio. They will be more organization oriented as to the objectives and visions. They will tag their personal life with The Barbary’s objectives. </w:t>
      </w:r>
      <w:r w:rsidR="00CA624E">
        <w:rPr>
          <w:rFonts w:cs="Times New Roman"/>
          <w:szCs w:val="24"/>
        </w:rPr>
        <w:t>The p</w:t>
      </w:r>
      <w:r w:rsidRPr="00CA624E">
        <w:rPr>
          <w:rFonts w:cs="Times New Roman"/>
          <w:szCs w:val="24"/>
        </w:rPr>
        <w:t>revious inability of self-managing and motivating will increase after developing the employees. Inefficiencies in the working pattern and ineffectiveness in the employees’ working capacities are increased after doing development training</w:t>
      </w:r>
      <w:r w:rsidR="00CA624E" w:rsidRPr="00CA624E">
        <w:rPr>
          <w:rFonts w:cs="Times New Roman"/>
          <w:szCs w:val="24"/>
        </w:rPr>
        <w:t xml:space="preserve"> (Rodriguez et al., 2017)</w:t>
      </w:r>
      <w:r w:rsidRPr="00CA624E">
        <w:rPr>
          <w:rFonts w:cs="Times New Roman"/>
          <w:szCs w:val="24"/>
        </w:rPr>
        <w:t xml:space="preserve">. Thus the negatives factors are reduced one by one by developing the employees of The Barbary.  </w:t>
      </w:r>
    </w:p>
    <w:p w14:paraId="77F037DA" w14:textId="77777777" w:rsidR="009237AD" w:rsidRPr="00CA624E" w:rsidRDefault="009237AD" w:rsidP="009237AD">
      <w:pPr>
        <w:pStyle w:val="Heading2"/>
        <w:rPr>
          <w:rFonts w:cstheme="majorBidi"/>
          <w:sz w:val="24"/>
          <w:szCs w:val="24"/>
        </w:rPr>
      </w:pPr>
      <w:r w:rsidRPr="00CA624E">
        <w:rPr>
          <w:szCs w:val="24"/>
        </w:rPr>
        <w:t xml:space="preserve"> </w:t>
      </w:r>
      <w:bookmarkStart w:id="7" w:name="_Toc17334170"/>
      <w:r w:rsidRPr="00CA624E">
        <w:t xml:space="preserve">Developing </w:t>
      </w:r>
      <w:r w:rsidR="00CA624E">
        <w:t xml:space="preserve">a </w:t>
      </w:r>
      <w:r w:rsidRPr="00CA624E">
        <w:t>Participative management style and</w:t>
      </w:r>
      <w:r w:rsidRPr="00CA624E">
        <w:rPr>
          <w:szCs w:val="24"/>
        </w:rPr>
        <w:t xml:space="preserve"> great ideas-thoughts</w:t>
      </w:r>
      <w:bookmarkEnd w:id="7"/>
    </w:p>
    <w:p w14:paraId="559B96E3" w14:textId="77777777" w:rsidR="009237AD" w:rsidRPr="00CA624E" w:rsidRDefault="009237AD" w:rsidP="009237AD">
      <w:pPr>
        <w:rPr>
          <w:rFonts w:cs="Times New Roman"/>
          <w:shd w:val="clear" w:color="auto" w:fill="FFFFFF"/>
        </w:rPr>
      </w:pPr>
      <w:r w:rsidRPr="00CA624E">
        <w:rPr>
          <w:rFonts w:cs="Times New Roman"/>
        </w:rPr>
        <w:t>This type of HRM practice is basically employee</w:t>
      </w:r>
      <w:r w:rsidR="00CA624E">
        <w:rPr>
          <w:rFonts w:cs="Times New Roman"/>
        </w:rPr>
        <w:t>-</w:t>
      </w:r>
      <w:r w:rsidRPr="00CA624E">
        <w:rPr>
          <w:rFonts w:cs="Times New Roman"/>
        </w:rPr>
        <w:t>oriented. Here the employer discussed with employee to take a decision. That is why the employee works with a happy mode which increase</w:t>
      </w:r>
      <w:r w:rsidR="00CA624E">
        <w:rPr>
          <w:rFonts w:cs="Times New Roman"/>
        </w:rPr>
        <w:t>s</w:t>
      </w:r>
      <w:r w:rsidRPr="00CA624E">
        <w:rPr>
          <w:rFonts w:cs="Times New Roman"/>
        </w:rPr>
        <w:t xml:space="preserve"> the productivity of the business firm like </w:t>
      </w:r>
      <w:r w:rsidRPr="00CA624E">
        <w:rPr>
          <w:rFonts w:cs="Times New Roman"/>
          <w:bCs/>
          <w:shd w:val="clear" w:color="auto" w:fill="FFFFFF"/>
        </w:rPr>
        <w:t>The</w:t>
      </w:r>
      <w:r w:rsidRPr="00CA624E">
        <w:rPr>
          <w:rFonts w:cs="Times New Roman"/>
          <w:shd w:val="clear" w:color="auto" w:fill="FFFFFF"/>
        </w:rPr>
        <w:t> Barbary</w:t>
      </w:r>
      <w:r w:rsidRPr="00CA624E">
        <w:rPr>
          <w:rFonts w:cs="Times New Roman"/>
        </w:rPr>
        <w:t xml:space="preserve">. Along with </w:t>
      </w:r>
      <w:r w:rsidR="00CA624E">
        <w:rPr>
          <w:rFonts w:cs="Times New Roman"/>
        </w:rPr>
        <w:t xml:space="preserve">the </w:t>
      </w:r>
      <w:r w:rsidRPr="00CA624E">
        <w:rPr>
          <w:rFonts w:cs="Times New Roman"/>
        </w:rPr>
        <w:t xml:space="preserve">increasing productivity of business activities, employees are able to increase different working attitudes positively. The employees are also able to develop </w:t>
      </w:r>
      <w:r w:rsidR="00CA624E">
        <w:rPr>
          <w:rFonts w:cs="Times New Roman"/>
        </w:rPr>
        <w:t xml:space="preserve">the </w:t>
      </w:r>
      <w:r w:rsidRPr="00CA624E">
        <w:rPr>
          <w:rFonts w:cs="Times New Roman"/>
        </w:rPr>
        <w:t>intrinsic meaning of performances and knowledge sharing. This tactic develop</w:t>
      </w:r>
      <w:r w:rsidR="00CA624E">
        <w:rPr>
          <w:rFonts w:cs="Times New Roman"/>
        </w:rPr>
        <w:t>s</w:t>
      </w:r>
      <w:r w:rsidRPr="00CA624E">
        <w:rPr>
          <w:rFonts w:cs="Times New Roman"/>
        </w:rPr>
        <w:t xml:space="preserve"> employees and The Barbary in growing great thinks and thoughts in working </w:t>
      </w:r>
      <w:r w:rsidR="00CA624E" w:rsidRPr="00CA624E">
        <w:rPr>
          <w:rFonts w:cs="Times New Roman"/>
        </w:rPr>
        <w:t>behaviours</w:t>
      </w:r>
      <w:r w:rsidRPr="00CA624E">
        <w:rPr>
          <w:rFonts w:cs="Times New Roman"/>
        </w:rPr>
        <w:t xml:space="preserve">. Besides </w:t>
      </w:r>
      <w:r w:rsidRPr="00CA624E">
        <w:rPr>
          <w:rFonts w:cs="Times New Roman"/>
          <w:szCs w:val="24"/>
        </w:rPr>
        <w:t>great ideas and thoughts of HRM practice denotes the theme of innovation</w:t>
      </w:r>
      <w:r w:rsidR="00CA624E" w:rsidRPr="00CA624E">
        <w:rPr>
          <w:rFonts w:cs="Times New Roman"/>
          <w:szCs w:val="24"/>
        </w:rPr>
        <w:t xml:space="preserve"> (Bee and Bee, 2011)</w:t>
      </w:r>
      <w:r w:rsidRPr="00CA624E">
        <w:rPr>
          <w:rFonts w:cs="Times New Roman"/>
          <w:szCs w:val="24"/>
        </w:rPr>
        <w:t>. The innovative ideas and thought are to be welcomed. By the way</w:t>
      </w:r>
      <w:r w:rsidR="00CA624E">
        <w:rPr>
          <w:rFonts w:cs="Times New Roman"/>
          <w:szCs w:val="24"/>
        </w:rPr>
        <w:t>,</w:t>
      </w:r>
      <w:r w:rsidRPr="00CA624E">
        <w:rPr>
          <w:rFonts w:cs="Times New Roman"/>
          <w:szCs w:val="24"/>
        </w:rPr>
        <w:t xml:space="preserve"> the new ideas and thought help the business firm to launch </w:t>
      </w:r>
      <w:r w:rsidR="00CA624E">
        <w:rPr>
          <w:rFonts w:cs="Times New Roman"/>
          <w:szCs w:val="24"/>
        </w:rPr>
        <w:t xml:space="preserve">a </w:t>
      </w:r>
      <w:r w:rsidRPr="00CA624E">
        <w:rPr>
          <w:rFonts w:cs="Times New Roman"/>
          <w:szCs w:val="24"/>
        </w:rPr>
        <w:t xml:space="preserve">new product and new business model that may increase the profitability of the business firm like </w:t>
      </w:r>
      <w:r w:rsidRPr="00CA624E">
        <w:rPr>
          <w:rFonts w:cs="Times New Roman"/>
          <w:bCs/>
          <w:shd w:val="clear" w:color="auto" w:fill="FFFFFF"/>
        </w:rPr>
        <w:t>The</w:t>
      </w:r>
      <w:r w:rsidRPr="00CA624E">
        <w:rPr>
          <w:rFonts w:cs="Times New Roman"/>
          <w:shd w:val="clear" w:color="auto" w:fill="FFFFFF"/>
        </w:rPr>
        <w:t xml:space="preserve"> Barbary. In </w:t>
      </w:r>
      <w:r w:rsidR="00CA624E">
        <w:rPr>
          <w:rFonts w:cs="Times New Roman"/>
          <w:shd w:val="clear" w:color="auto" w:fill="FFFFFF"/>
        </w:rPr>
        <w:t xml:space="preserve">the </w:t>
      </w:r>
      <w:r w:rsidRPr="00CA624E">
        <w:rPr>
          <w:rFonts w:cs="Times New Roman"/>
          <w:shd w:val="clear" w:color="auto" w:fill="FFFFFF"/>
        </w:rPr>
        <w:t>competitive business arena</w:t>
      </w:r>
      <w:r w:rsidR="00CA624E">
        <w:rPr>
          <w:rFonts w:cs="Times New Roman"/>
          <w:shd w:val="clear" w:color="auto" w:fill="FFFFFF"/>
        </w:rPr>
        <w:t>,</w:t>
      </w:r>
      <w:r w:rsidRPr="00CA624E">
        <w:rPr>
          <w:rFonts w:cs="Times New Roman"/>
          <w:shd w:val="clear" w:color="auto" w:fill="FFFFFF"/>
        </w:rPr>
        <w:t xml:space="preserve"> new thinking </w:t>
      </w:r>
      <w:r w:rsidR="00CA624E">
        <w:rPr>
          <w:rFonts w:cs="Times New Roman"/>
          <w:shd w:val="clear" w:color="auto" w:fill="FFFFFF"/>
        </w:rPr>
        <w:t>is</w:t>
      </w:r>
      <w:r w:rsidRPr="00CA624E">
        <w:rPr>
          <w:rFonts w:cs="Times New Roman"/>
          <w:shd w:val="clear" w:color="auto" w:fill="FFFFFF"/>
        </w:rPr>
        <w:t xml:space="preserve"> to develop so that The Barbary can provide the customer with new offerings and services. Employee developing practice like this also improves the efficiencies and effectiveness of employees and business activities. So employee development benefits from this aspect of participating. </w:t>
      </w:r>
    </w:p>
    <w:p w14:paraId="4CF8637F" w14:textId="77777777" w:rsidR="009237AD" w:rsidRPr="00CA624E" w:rsidRDefault="009237AD" w:rsidP="009237AD">
      <w:pPr>
        <w:pStyle w:val="Heading2"/>
        <w:rPr>
          <w:rFonts w:cstheme="majorBidi"/>
          <w:sz w:val="24"/>
        </w:rPr>
      </w:pPr>
      <w:bookmarkStart w:id="8" w:name="_Toc17334171"/>
      <w:r w:rsidRPr="00CA624E">
        <w:lastRenderedPageBreak/>
        <w:t xml:space="preserve">Applying </w:t>
      </w:r>
      <w:r w:rsidR="00CA624E">
        <w:t xml:space="preserve">the </w:t>
      </w:r>
      <w:r w:rsidRPr="00CA624E">
        <w:t>overall Feedback system and Rewarding good performance including Surprise gift</w:t>
      </w:r>
      <w:bookmarkEnd w:id="8"/>
    </w:p>
    <w:p w14:paraId="700DE197" w14:textId="77777777" w:rsidR="009237AD" w:rsidRPr="00CA624E" w:rsidRDefault="009237AD" w:rsidP="009237AD">
      <w:pPr>
        <w:rPr>
          <w:rFonts w:cs="Times New Roman"/>
          <w:szCs w:val="24"/>
        </w:rPr>
      </w:pPr>
      <w:r w:rsidRPr="00CA624E">
        <w:rPr>
          <w:rFonts w:cs="Times New Roman"/>
          <w:szCs w:val="24"/>
        </w:rPr>
        <w:t xml:space="preserve"> Through employee development, business farm like The Barbary can apply </w:t>
      </w:r>
      <w:r w:rsidR="00CA624E">
        <w:rPr>
          <w:rFonts w:cs="Times New Roman"/>
          <w:szCs w:val="24"/>
        </w:rPr>
        <w:t xml:space="preserve">a </w:t>
      </w:r>
      <w:r w:rsidRPr="00CA624E">
        <w:rPr>
          <w:rFonts w:cs="Times New Roman"/>
          <w:szCs w:val="24"/>
        </w:rPr>
        <w:t>360</w:t>
      </w:r>
      <w:r w:rsidR="00CA624E">
        <w:rPr>
          <w:rFonts w:cs="Times New Roman"/>
          <w:szCs w:val="24"/>
        </w:rPr>
        <w:t>-</w:t>
      </w:r>
      <w:r w:rsidRPr="00CA624E">
        <w:rPr>
          <w:rFonts w:cs="Times New Roman"/>
          <w:szCs w:val="24"/>
        </w:rPr>
        <w:t xml:space="preserve">degree feedback system and reward for good performance. If it is done through </w:t>
      </w:r>
      <w:r w:rsidR="00CA624E">
        <w:rPr>
          <w:rFonts w:cs="Times New Roman"/>
          <w:szCs w:val="24"/>
        </w:rPr>
        <w:t xml:space="preserve">the </w:t>
      </w:r>
      <w:r w:rsidRPr="00CA624E">
        <w:rPr>
          <w:rFonts w:cs="Times New Roman"/>
          <w:szCs w:val="24"/>
        </w:rPr>
        <w:t>feedback of its employee’s performance, the business firm like The Barbary can expect good productivity from the employee. The feedback smoothens the workflow of the employees of a business firm</w:t>
      </w:r>
      <w:r w:rsidRPr="00CA624E">
        <w:rPr>
          <w:rFonts w:cs="Times New Roman"/>
        </w:rPr>
        <w:t xml:space="preserve">. </w:t>
      </w:r>
      <w:r w:rsidR="00CA624E">
        <w:rPr>
          <w:rFonts w:cs="Times New Roman"/>
        </w:rPr>
        <w:t>A m</w:t>
      </w:r>
      <w:r w:rsidRPr="00CA624E">
        <w:rPr>
          <w:rFonts w:cs="Times New Roman"/>
        </w:rPr>
        <w:t xml:space="preserve">ore developed employee in the working </w:t>
      </w:r>
      <w:r w:rsidR="00CA624E" w:rsidRPr="00CA624E">
        <w:rPr>
          <w:rFonts w:cs="Times New Roman"/>
        </w:rPr>
        <w:t>behaviours</w:t>
      </w:r>
      <w:r w:rsidRPr="00CA624E">
        <w:rPr>
          <w:rFonts w:cs="Times New Roman"/>
        </w:rPr>
        <w:t xml:space="preserve"> </w:t>
      </w:r>
      <w:r w:rsidR="00CA624E">
        <w:rPr>
          <w:rFonts w:cs="Times New Roman"/>
        </w:rPr>
        <w:t>is</w:t>
      </w:r>
      <w:r w:rsidRPr="00CA624E">
        <w:rPr>
          <w:rFonts w:cs="Times New Roman"/>
        </w:rPr>
        <w:t xml:space="preserve"> prone to ad</w:t>
      </w:r>
      <w:r w:rsidR="00CA624E">
        <w:rPr>
          <w:rFonts w:cs="Times New Roman"/>
        </w:rPr>
        <w:t>o</w:t>
      </w:r>
      <w:r w:rsidRPr="00CA624E">
        <w:rPr>
          <w:rFonts w:cs="Times New Roman"/>
        </w:rPr>
        <w:t xml:space="preserve">pt the benefit from all the types of </w:t>
      </w:r>
      <w:r w:rsidR="00CA624E">
        <w:rPr>
          <w:rFonts w:cs="Times New Roman"/>
        </w:rPr>
        <w:t xml:space="preserve">a </w:t>
      </w:r>
      <w:r w:rsidRPr="00CA624E">
        <w:rPr>
          <w:rFonts w:cs="Times New Roman"/>
        </w:rPr>
        <w:t>feedback system</w:t>
      </w:r>
      <w:r w:rsidR="00CA624E" w:rsidRPr="00CA624E">
        <w:rPr>
          <w:rFonts w:cs="Times New Roman"/>
        </w:rPr>
        <w:t xml:space="preserve"> (Rodriguez et al., 2017)</w:t>
      </w:r>
      <w:r w:rsidRPr="00CA624E">
        <w:rPr>
          <w:rFonts w:cs="Times New Roman"/>
        </w:rPr>
        <w:t xml:space="preserve">. </w:t>
      </w:r>
      <w:r w:rsidR="00CA624E">
        <w:rPr>
          <w:rFonts w:cs="Times New Roman"/>
        </w:rPr>
        <w:t>An e</w:t>
      </w:r>
      <w:r w:rsidRPr="00CA624E">
        <w:rPr>
          <w:rFonts w:cs="Times New Roman"/>
        </w:rPr>
        <w:t>mployee of The Barbary will also get th</w:t>
      </w:r>
      <w:r w:rsidR="00CA624E">
        <w:rPr>
          <w:rFonts w:cs="Times New Roman"/>
        </w:rPr>
        <w:t>is</w:t>
      </w:r>
      <w:r w:rsidRPr="00CA624E">
        <w:rPr>
          <w:rFonts w:cs="Times New Roman"/>
        </w:rPr>
        <w:t xml:space="preserve"> benefit from the feedback system.   Besides</w:t>
      </w:r>
      <w:r w:rsidR="00CA624E">
        <w:rPr>
          <w:rFonts w:cs="Times New Roman"/>
        </w:rPr>
        <w:t>,</w:t>
      </w:r>
      <w:r w:rsidRPr="00CA624E">
        <w:rPr>
          <w:rFonts w:cs="Times New Roman"/>
        </w:rPr>
        <w:t xml:space="preserve"> it should be appreciated </w:t>
      </w:r>
      <w:r w:rsidR="00CA624E">
        <w:rPr>
          <w:rFonts w:cs="Times New Roman"/>
        </w:rPr>
        <w:t>a</w:t>
      </w:r>
      <w:r w:rsidRPr="00CA624E">
        <w:rPr>
          <w:rFonts w:cs="Times New Roman"/>
        </w:rPr>
        <w:t xml:space="preserve"> good job of the employee. The good performance of the employee indicates </w:t>
      </w:r>
      <w:r w:rsidR="00CA624E">
        <w:rPr>
          <w:rFonts w:cs="Times New Roman"/>
        </w:rPr>
        <w:t xml:space="preserve">an </w:t>
      </w:r>
      <w:r w:rsidRPr="00CA624E">
        <w:rPr>
          <w:rFonts w:cs="Times New Roman"/>
        </w:rPr>
        <w:t xml:space="preserve">employee </w:t>
      </w:r>
      <w:r w:rsidR="00CA624E">
        <w:rPr>
          <w:rFonts w:cs="Times New Roman"/>
        </w:rPr>
        <w:t>is</w:t>
      </w:r>
      <w:r w:rsidRPr="00CA624E">
        <w:rPr>
          <w:rFonts w:cs="Times New Roman"/>
        </w:rPr>
        <w:t xml:space="preserve"> more skilled and interested. So their performance should be rewarded. Side by side </w:t>
      </w:r>
      <w:r w:rsidRPr="00CA624E">
        <w:rPr>
          <w:rFonts w:cs="Times New Roman"/>
          <w:szCs w:val="24"/>
        </w:rPr>
        <w:t>Surprise gift</w:t>
      </w:r>
      <w:r w:rsidRPr="00CA624E">
        <w:rPr>
          <w:rFonts w:cs="Times New Roman"/>
        </w:rPr>
        <w:t xml:space="preserve"> </w:t>
      </w:r>
      <w:r w:rsidRPr="00CA624E">
        <w:rPr>
          <w:rFonts w:cs="Times New Roman"/>
          <w:szCs w:val="24"/>
        </w:rPr>
        <w:t xml:space="preserve">HRM practice tells about the gift on the occasion of employee’s special days. It also </w:t>
      </w:r>
      <w:r w:rsidR="00CA624E">
        <w:rPr>
          <w:rFonts w:cs="Times New Roman"/>
          <w:szCs w:val="24"/>
        </w:rPr>
        <w:t>is</w:t>
      </w:r>
      <w:r w:rsidRPr="00CA624E">
        <w:rPr>
          <w:rFonts w:cs="Times New Roman"/>
          <w:szCs w:val="24"/>
        </w:rPr>
        <w:t xml:space="preserve"> on the occasion of </w:t>
      </w:r>
      <w:r w:rsidR="00CA624E">
        <w:rPr>
          <w:rFonts w:cs="Times New Roman"/>
          <w:szCs w:val="24"/>
        </w:rPr>
        <w:t xml:space="preserve">the </w:t>
      </w:r>
      <w:r w:rsidRPr="00CA624E">
        <w:rPr>
          <w:rFonts w:cs="Times New Roman"/>
          <w:szCs w:val="24"/>
        </w:rPr>
        <w:t xml:space="preserve">employee’s good job. The aim is to increase the motivation of the average employee. The practice will benefit both the employee and </w:t>
      </w:r>
      <w:r w:rsidR="00CA624E">
        <w:rPr>
          <w:rFonts w:cs="Times New Roman"/>
          <w:szCs w:val="24"/>
        </w:rPr>
        <w:t xml:space="preserve">the </w:t>
      </w:r>
      <w:r w:rsidRPr="00CA624E">
        <w:rPr>
          <w:rFonts w:cs="Times New Roman"/>
          <w:szCs w:val="24"/>
        </w:rPr>
        <w:t>employer. Because the appraisal of good performance and giving surprise gift will motivate the employees and employers like The Barbary positively.</w:t>
      </w:r>
    </w:p>
    <w:p w14:paraId="5F94519E" w14:textId="77777777" w:rsidR="009237AD" w:rsidRPr="00CA624E" w:rsidRDefault="009237AD" w:rsidP="009237AD">
      <w:pPr>
        <w:pStyle w:val="Heading2"/>
        <w:rPr>
          <w:rFonts w:cstheme="majorBidi"/>
          <w:sz w:val="24"/>
          <w:szCs w:val="26"/>
        </w:rPr>
      </w:pPr>
      <w:bookmarkStart w:id="9" w:name="_Toc17334172"/>
      <w:r w:rsidRPr="00CA624E">
        <w:t>Fair and performance</w:t>
      </w:r>
      <w:r w:rsidR="00CA624E">
        <w:t>-</w:t>
      </w:r>
      <w:r w:rsidRPr="00CA624E">
        <w:t>based compensation and Self-managed and effective teams</w:t>
      </w:r>
      <w:bookmarkEnd w:id="9"/>
    </w:p>
    <w:p w14:paraId="580C0CAA" w14:textId="77777777" w:rsidR="009237AD" w:rsidRPr="00CA624E" w:rsidRDefault="009237AD" w:rsidP="009237AD">
      <w:pPr>
        <w:rPr>
          <w:rFonts w:cs="Times New Roman"/>
        </w:rPr>
      </w:pPr>
      <w:r w:rsidRPr="00CA624E">
        <w:rPr>
          <w:rFonts w:cs="Times New Roman"/>
        </w:rPr>
        <w:t>Developing employee personally will help the company like The Barbary in traducing fair and compensation based pay system and making employee as Self-managed and effective teams. The compensation style increase</w:t>
      </w:r>
      <w:r w:rsidR="00CA624E">
        <w:rPr>
          <w:rFonts w:cs="Times New Roman"/>
        </w:rPr>
        <w:t>s</w:t>
      </w:r>
      <w:r w:rsidRPr="00CA624E">
        <w:rPr>
          <w:rFonts w:cs="Times New Roman"/>
        </w:rPr>
        <w:t xml:space="preserve"> the productivity of </w:t>
      </w:r>
      <w:r w:rsidR="00CA624E">
        <w:rPr>
          <w:rFonts w:cs="Times New Roman"/>
        </w:rPr>
        <w:t xml:space="preserve">the </w:t>
      </w:r>
      <w:r w:rsidRPr="00CA624E">
        <w:rPr>
          <w:rFonts w:cs="Times New Roman"/>
        </w:rPr>
        <w:t>business firm</w:t>
      </w:r>
      <w:r w:rsidR="00CA624E" w:rsidRPr="00CA624E">
        <w:rPr>
          <w:rFonts w:cs="Times New Roman"/>
        </w:rPr>
        <w:t xml:space="preserve"> (</w:t>
      </w:r>
      <w:proofErr w:type="spellStart"/>
      <w:r w:rsidR="00CA624E" w:rsidRPr="00CA624E">
        <w:rPr>
          <w:rFonts w:cs="Times New Roman"/>
        </w:rPr>
        <w:t>Carr</w:t>
      </w:r>
      <w:proofErr w:type="spellEnd"/>
      <w:r w:rsidR="00CA624E" w:rsidRPr="00CA624E">
        <w:rPr>
          <w:rFonts w:cs="Times New Roman"/>
        </w:rPr>
        <w:t>, 2009)</w:t>
      </w:r>
      <w:r w:rsidRPr="00CA624E">
        <w:rPr>
          <w:rFonts w:cs="Times New Roman"/>
        </w:rPr>
        <w:t xml:space="preserve">. The message from the policy that the business firm like </w:t>
      </w:r>
      <w:r w:rsidRPr="00CA624E">
        <w:rPr>
          <w:rFonts w:cs="Times New Roman"/>
          <w:bCs/>
          <w:shd w:val="clear" w:color="auto" w:fill="FFFFFF"/>
        </w:rPr>
        <w:t>The</w:t>
      </w:r>
      <w:r w:rsidRPr="00CA624E">
        <w:rPr>
          <w:rFonts w:cs="Times New Roman"/>
          <w:shd w:val="clear" w:color="auto" w:fill="FFFFFF"/>
        </w:rPr>
        <w:t> Barbary</w:t>
      </w:r>
      <w:r w:rsidRPr="00CA624E">
        <w:rPr>
          <w:rFonts w:cs="Times New Roman"/>
        </w:rPr>
        <w:t xml:space="preserve"> values the right performance in case of </w:t>
      </w:r>
      <w:r w:rsidR="00CA624E">
        <w:rPr>
          <w:rFonts w:cs="Times New Roman"/>
        </w:rPr>
        <w:t xml:space="preserve">a </w:t>
      </w:r>
      <w:r w:rsidRPr="00CA624E">
        <w:rPr>
          <w:rFonts w:cs="Times New Roman"/>
        </w:rPr>
        <w:t xml:space="preserve">compensation case. The motivation from the policy increase profit due to </w:t>
      </w:r>
      <w:r w:rsidR="00CA624E">
        <w:rPr>
          <w:rFonts w:cs="Times New Roman"/>
        </w:rPr>
        <w:t xml:space="preserve">an </w:t>
      </w:r>
      <w:r w:rsidRPr="00CA624E">
        <w:rPr>
          <w:rFonts w:cs="Times New Roman"/>
        </w:rPr>
        <w:t>increase in productivity</w:t>
      </w:r>
      <w:r w:rsidR="00CA624E" w:rsidRPr="00CA624E">
        <w:rPr>
          <w:rFonts w:cs="Times New Roman"/>
        </w:rPr>
        <w:t xml:space="preserve"> (Bee and Bee, 2011)</w:t>
      </w:r>
      <w:r w:rsidRPr="00CA624E">
        <w:rPr>
          <w:rFonts w:cs="Times New Roman"/>
        </w:rPr>
        <w:t>. On the other hand</w:t>
      </w:r>
      <w:r w:rsidR="00CA624E">
        <w:rPr>
          <w:rFonts w:cs="Times New Roman"/>
        </w:rPr>
        <w:t>,</w:t>
      </w:r>
      <w:r w:rsidRPr="00CA624E">
        <w:rPr>
          <w:rFonts w:cs="Times New Roman"/>
        </w:rPr>
        <w:t xml:space="preserve"> Self-managed and effective teams can increase the productivity and profitability of the business firm like </w:t>
      </w:r>
      <w:r w:rsidRPr="00CA624E">
        <w:rPr>
          <w:rFonts w:cs="Times New Roman"/>
          <w:bCs/>
          <w:shd w:val="clear" w:color="auto" w:fill="FFFFFF"/>
        </w:rPr>
        <w:t>The</w:t>
      </w:r>
      <w:r w:rsidRPr="00CA624E">
        <w:rPr>
          <w:rFonts w:cs="Times New Roman"/>
          <w:shd w:val="clear" w:color="auto" w:fill="FFFFFF"/>
        </w:rPr>
        <w:t> Barbary</w:t>
      </w:r>
      <w:r w:rsidRPr="00CA624E">
        <w:rPr>
          <w:rFonts w:cs="Times New Roman"/>
        </w:rPr>
        <w:t>. The reason is that the team works on the basis of their intention and motivation. Developed employees in The Barbary are able to cope with the performance</w:t>
      </w:r>
      <w:r w:rsidR="00CA624E">
        <w:rPr>
          <w:rFonts w:cs="Times New Roman"/>
        </w:rPr>
        <w:t>-</w:t>
      </w:r>
      <w:r w:rsidRPr="00CA624E">
        <w:rPr>
          <w:rFonts w:cs="Times New Roman"/>
        </w:rPr>
        <w:t>based compensation system and self-managed team. They are qualified for the skills and competencies required for managing themselves and work for self-performance up</w:t>
      </w:r>
      <w:r w:rsidR="00CA624E">
        <w:rPr>
          <w:rFonts w:cs="Times New Roman"/>
        </w:rPr>
        <w:t>-</w:t>
      </w:r>
      <w:r w:rsidRPr="00CA624E">
        <w:rPr>
          <w:rFonts w:cs="Times New Roman"/>
        </w:rPr>
        <w:t>gradation.</w:t>
      </w:r>
      <w:r w:rsidR="00CA624E">
        <w:rPr>
          <w:rFonts w:cs="Times New Roman"/>
        </w:rPr>
        <w:t xml:space="preserve"> </w:t>
      </w:r>
      <w:r w:rsidRPr="00CA624E">
        <w:rPr>
          <w:rFonts w:cs="Times New Roman"/>
        </w:rPr>
        <w:t>by these ways more skilled and developed people in any Restaurant company like The Barbary always delighted and hoped for the self- managing team and performance</w:t>
      </w:r>
      <w:r w:rsidR="00CA624E">
        <w:rPr>
          <w:rFonts w:cs="Times New Roman"/>
        </w:rPr>
        <w:t>-</w:t>
      </w:r>
      <w:r w:rsidRPr="00CA624E">
        <w:rPr>
          <w:rFonts w:cs="Times New Roman"/>
        </w:rPr>
        <w:t>based compensation packages.</w:t>
      </w:r>
    </w:p>
    <w:p w14:paraId="614EAFAC" w14:textId="77777777" w:rsidR="009237AD" w:rsidRPr="00CA624E" w:rsidRDefault="009237AD" w:rsidP="009237AD">
      <w:pPr>
        <w:pStyle w:val="Heading2"/>
        <w:rPr>
          <w:rFonts w:cstheme="majorBidi"/>
          <w:sz w:val="24"/>
        </w:rPr>
      </w:pPr>
      <w:bookmarkStart w:id="10" w:name="_Toc17334173"/>
      <w:r w:rsidRPr="00CA624E">
        <w:lastRenderedPageBreak/>
        <w:t>Getting the right people, trained ones and secured ones in the relevant skill</w:t>
      </w:r>
      <w:bookmarkEnd w:id="10"/>
    </w:p>
    <w:p w14:paraId="22B63220" w14:textId="77777777" w:rsidR="009237AD" w:rsidRPr="00CA624E" w:rsidRDefault="009237AD" w:rsidP="009237AD">
      <w:pPr>
        <w:rPr>
          <w:rFonts w:cs="Times New Roman"/>
        </w:rPr>
      </w:pPr>
      <w:r w:rsidRPr="00CA624E">
        <w:rPr>
          <w:rFonts w:cs="Times New Roman"/>
        </w:rPr>
        <w:t xml:space="preserve">Employee development ensures the right people in </w:t>
      </w:r>
      <w:r w:rsidR="00CA624E">
        <w:rPr>
          <w:rFonts w:cs="Times New Roman"/>
        </w:rPr>
        <w:t xml:space="preserve">the </w:t>
      </w:r>
      <w:r w:rsidRPr="00CA624E">
        <w:rPr>
          <w:rFonts w:cs="Times New Roman"/>
        </w:rPr>
        <w:t xml:space="preserve">right position and avails the trained up people in the required skill able field. Right people for </w:t>
      </w:r>
      <w:r w:rsidR="00CA624E">
        <w:rPr>
          <w:rFonts w:cs="Times New Roman"/>
        </w:rPr>
        <w:t xml:space="preserve">the </w:t>
      </w:r>
      <w:r w:rsidRPr="00CA624E">
        <w:rPr>
          <w:rFonts w:cs="Times New Roman"/>
        </w:rPr>
        <w:t>right post can apply the experience and skills they have. The employee of The Barbary boosts the activity of the firm by applying their knowledge. These will increase the productivity and profitability of the employees. Moreover</w:t>
      </w:r>
      <w:r w:rsidR="00CA624E">
        <w:rPr>
          <w:rFonts w:cs="Times New Roman"/>
        </w:rPr>
        <w:t>,</w:t>
      </w:r>
      <w:r w:rsidRPr="00CA624E">
        <w:rPr>
          <w:rFonts w:cs="Times New Roman"/>
        </w:rPr>
        <w:t xml:space="preserve"> if any employee </w:t>
      </w:r>
      <w:proofErr w:type="gramStart"/>
      <w:r w:rsidRPr="00CA624E">
        <w:rPr>
          <w:rFonts w:cs="Times New Roman"/>
        </w:rPr>
        <w:t>lack</w:t>
      </w:r>
      <w:proofErr w:type="gramEnd"/>
      <w:r w:rsidRPr="00CA624E">
        <w:rPr>
          <w:rFonts w:cs="Times New Roman"/>
        </w:rPr>
        <w:t xml:space="preserve"> any skill relevant for the work completion, the employee should be trained up properly. The employee of The Barbary can help in the increase of the productivity and profitability of the business firm. But the insecure employee in his or her workplace can’t concentrate on the job fully. On the other </w:t>
      </w:r>
      <w:proofErr w:type="gramStart"/>
      <w:r w:rsidRPr="00CA624E">
        <w:rPr>
          <w:rFonts w:cs="Times New Roman"/>
        </w:rPr>
        <w:t>hand</w:t>
      </w:r>
      <w:proofErr w:type="gramEnd"/>
      <w:r w:rsidRPr="00CA624E">
        <w:rPr>
          <w:rFonts w:cs="Times New Roman"/>
        </w:rPr>
        <w:t xml:space="preserve"> secure employee can works on full</w:t>
      </w:r>
      <w:r w:rsidR="00CA624E">
        <w:rPr>
          <w:rFonts w:cs="Times New Roman"/>
        </w:rPr>
        <w:t>-</w:t>
      </w:r>
      <w:r w:rsidRPr="00CA624E">
        <w:rPr>
          <w:rFonts w:cs="Times New Roman"/>
        </w:rPr>
        <w:t>motion</w:t>
      </w:r>
      <w:r w:rsidR="00CA624E" w:rsidRPr="00CA624E">
        <w:rPr>
          <w:rFonts w:cs="Times New Roman"/>
        </w:rPr>
        <w:t xml:space="preserve"> (Seibert et al., 2016)</w:t>
      </w:r>
      <w:r w:rsidRPr="00CA624E">
        <w:rPr>
          <w:rFonts w:cs="Times New Roman"/>
        </w:rPr>
        <w:t xml:space="preserve">. That is why </w:t>
      </w:r>
      <w:r w:rsidR="00CA624E">
        <w:rPr>
          <w:rFonts w:cs="Times New Roman"/>
        </w:rPr>
        <w:t xml:space="preserve">the </w:t>
      </w:r>
      <w:r w:rsidRPr="00CA624E">
        <w:rPr>
          <w:rFonts w:cs="Times New Roman"/>
        </w:rPr>
        <w:t xml:space="preserve">productivity and profitability of the business firm increases. Though the developed employee </w:t>
      </w:r>
      <w:r w:rsidR="00CA624E">
        <w:rPr>
          <w:rFonts w:cs="Times New Roman"/>
        </w:rPr>
        <w:t>is</w:t>
      </w:r>
      <w:r w:rsidRPr="00CA624E">
        <w:rPr>
          <w:rFonts w:cs="Times New Roman"/>
        </w:rPr>
        <w:t xml:space="preserve"> right, trained and secured people for the company like The Barbary, the may </w:t>
      </w:r>
      <w:proofErr w:type="gramStart"/>
      <w:r w:rsidRPr="00CA624E">
        <w:rPr>
          <w:rFonts w:cs="Times New Roman"/>
        </w:rPr>
        <w:t>have</w:t>
      </w:r>
      <w:proofErr w:type="gramEnd"/>
      <w:r w:rsidRPr="00CA624E">
        <w:rPr>
          <w:rFonts w:cs="Times New Roman"/>
        </w:rPr>
        <w:t xml:space="preserve"> more scope for their self-development in their self- respect. Benefits from those practices for self-development are motivating driving forces for developing the workers and employees as well.</w:t>
      </w:r>
    </w:p>
    <w:p w14:paraId="42ADCAE5" w14:textId="77777777" w:rsidR="009237AD" w:rsidRPr="00CA624E" w:rsidRDefault="009237AD" w:rsidP="009237AD">
      <w:pPr>
        <w:rPr>
          <w:rFonts w:cs="Times New Roman"/>
        </w:rPr>
      </w:pPr>
      <w:r w:rsidRPr="00CA624E">
        <w:rPr>
          <w:rFonts w:cs="Times New Roman"/>
        </w:rPr>
        <w:t xml:space="preserve">The HR department employs the above discussed human resources development practices to increase the productivity and profitability of the business firm like </w:t>
      </w:r>
      <w:r w:rsidRPr="00CA624E">
        <w:rPr>
          <w:rFonts w:cs="Times New Roman"/>
          <w:bCs/>
          <w:shd w:val="clear" w:color="auto" w:fill="FFFFFF"/>
        </w:rPr>
        <w:t>The</w:t>
      </w:r>
      <w:r w:rsidRPr="00CA624E">
        <w:rPr>
          <w:rFonts w:cs="Times New Roman"/>
          <w:shd w:val="clear" w:color="auto" w:fill="FFFFFF"/>
        </w:rPr>
        <w:t> Barbary</w:t>
      </w:r>
      <w:r w:rsidRPr="00CA624E">
        <w:rPr>
          <w:rFonts w:cs="Times New Roman"/>
        </w:rPr>
        <w:t>. If the practices will be able to increase the profitability and productivity of a business firm, the practice will be effective. Otherwise</w:t>
      </w:r>
      <w:r w:rsidR="00CA624E">
        <w:rPr>
          <w:rFonts w:cs="Times New Roman"/>
        </w:rPr>
        <w:t>,</w:t>
      </w:r>
      <w:r w:rsidRPr="00CA624E">
        <w:rPr>
          <w:rFonts w:cs="Times New Roman"/>
        </w:rPr>
        <w:t xml:space="preserve"> the developing practice will be ineffective as well</w:t>
      </w:r>
      <w:r w:rsidR="00CA624E" w:rsidRPr="00CA624E">
        <w:rPr>
          <w:rFonts w:cs="Times New Roman"/>
        </w:rPr>
        <w:t xml:space="preserve"> (</w:t>
      </w:r>
      <w:proofErr w:type="spellStart"/>
      <w:r w:rsidR="00CA624E" w:rsidRPr="00CA624E">
        <w:rPr>
          <w:rFonts w:cs="Times New Roman"/>
        </w:rPr>
        <w:t>Carr</w:t>
      </w:r>
      <w:proofErr w:type="spellEnd"/>
      <w:r w:rsidR="00CA624E" w:rsidRPr="00CA624E">
        <w:rPr>
          <w:rFonts w:cs="Times New Roman"/>
        </w:rPr>
        <w:t>, 2009)</w:t>
      </w:r>
      <w:r w:rsidRPr="00CA624E">
        <w:rPr>
          <w:rFonts w:cs="Times New Roman"/>
        </w:rPr>
        <w:t>.</w:t>
      </w:r>
    </w:p>
    <w:p w14:paraId="204D81CB" w14:textId="77777777" w:rsidR="009237AD" w:rsidRPr="00CA624E" w:rsidRDefault="009237AD" w:rsidP="009237AD">
      <w:pPr>
        <w:rPr>
          <w:rFonts w:cs="Times New Roman"/>
        </w:rPr>
      </w:pPr>
    </w:p>
    <w:p w14:paraId="587910FA" w14:textId="77777777" w:rsidR="009237AD" w:rsidRPr="00CA624E" w:rsidRDefault="009237AD">
      <w:pPr>
        <w:spacing w:line="259" w:lineRule="auto"/>
        <w:jc w:val="left"/>
        <w:rPr>
          <w:rFonts w:cs="Times New Roman"/>
          <w:b/>
          <w:szCs w:val="24"/>
        </w:rPr>
      </w:pPr>
      <w:r w:rsidRPr="00CA624E">
        <w:rPr>
          <w:rFonts w:cs="Times New Roman"/>
          <w:b/>
          <w:szCs w:val="24"/>
        </w:rPr>
        <w:br w:type="page"/>
      </w:r>
    </w:p>
    <w:p w14:paraId="378D248E" w14:textId="77777777" w:rsidR="009237AD" w:rsidRPr="00CA624E" w:rsidRDefault="00A31702" w:rsidP="00A31702">
      <w:pPr>
        <w:pStyle w:val="Heading1"/>
      </w:pPr>
      <w:bookmarkStart w:id="11" w:name="_Toc17334174"/>
      <w:r w:rsidRPr="00CA624E">
        <w:lastRenderedPageBreak/>
        <w:t xml:space="preserve">2) </w:t>
      </w:r>
      <w:r w:rsidR="009237AD" w:rsidRPr="00CA624E">
        <w:t xml:space="preserve">Critically evaluate development vehicles available to </w:t>
      </w:r>
      <w:r w:rsidR="00CA624E">
        <w:t xml:space="preserve">the </w:t>
      </w:r>
      <w:r w:rsidR="009237AD" w:rsidRPr="00CA624E">
        <w:t>organisation and explain the extent to which they are appropriate in meeting the development needs of the individual.</w:t>
      </w:r>
      <w:bookmarkEnd w:id="11"/>
      <w:r w:rsidR="009237AD" w:rsidRPr="00CA624E">
        <w:t xml:space="preserve">  </w:t>
      </w:r>
    </w:p>
    <w:p w14:paraId="3CC03E58" w14:textId="77777777" w:rsidR="009237AD" w:rsidRPr="00CA624E" w:rsidRDefault="009237AD" w:rsidP="009237AD">
      <w:pPr>
        <w:rPr>
          <w:rFonts w:cs="Times New Roman"/>
          <w:szCs w:val="24"/>
        </w:rPr>
      </w:pPr>
      <w:r w:rsidRPr="00CA624E">
        <w:rPr>
          <w:rFonts w:cs="Times New Roman"/>
          <w:szCs w:val="24"/>
        </w:rPr>
        <w:t>The success of an organization largely depends on the skilled workforce. To make a skilled workforce, every organization should use development vehicles which enrich the knowledge and expertise of its employees. Like other organization</w:t>
      </w:r>
      <w:r w:rsidR="00CA624E">
        <w:rPr>
          <w:rFonts w:cs="Times New Roman"/>
          <w:szCs w:val="24"/>
        </w:rPr>
        <w:t>,</w:t>
      </w:r>
      <w:r w:rsidRPr="00CA624E">
        <w:rPr>
          <w:rFonts w:cs="Times New Roman"/>
          <w:szCs w:val="24"/>
        </w:rPr>
        <w:t xml:space="preserve"> </w:t>
      </w:r>
      <w:r w:rsidR="00A31702" w:rsidRPr="00CA624E">
        <w:rPr>
          <w:rFonts w:cs="Times New Roman"/>
          <w:szCs w:val="24"/>
        </w:rPr>
        <w:t>Barbary</w:t>
      </w:r>
      <w:r w:rsidRPr="00CA624E">
        <w:rPr>
          <w:rFonts w:cs="Times New Roman"/>
          <w:szCs w:val="24"/>
        </w:rPr>
        <w:t xml:space="preserve"> </w:t>
      </w:r>
      <w:r w:rsidR="0077354F">
        <w:rPr>
          <w:rFonts w:cs="Times New Roman"/>
          <w:szCs w:val="24"/>
        </w:rPr>
        <w:t>Restaurant</w:t>
      </w:r>
      <w:r w:rsidRPr="00CA624E">
        <w:rPr>
          <w:rFonts w:cs="Times New Roman"/>
          <w:szCs w:val="24"/>
        </w:rPr>
        <w:t xml:space="preserve"> concerns about the development of their employees. So, I discuss the different types of development vehicles on the perspective of </w:t>
      </w:r>
      <w:r w:rsidR="00A31702" w:rsidRPr="00CA624E">
        <w:rPr>
          <w:rFonts w:cs="Times New Roman"/>
          <w:szCs w:val="24"/>
        </w:rPr>
        <w:t>Barbary</w:t>
      </w:r>
      <w:r w:rsidRPr="00CA624E">
        <w:rPr>
          <w:rFonts w:cs="Times New Roman"/>
          <w:szCs w:val="24"/>
        </w:rPr>
        <w:t xml:space="preserve"> </w:t>
      </w:r>
      <w:r w:rsidR="0077354F">
        <w:rPr>
          <w:rFonts w:cs="Times New Roman"/>
          <w:szCs w:val="24"/>
        </w:rPr>
        <w:t>Restaurant</w:t>
      </w:r>
      <w:r w:rsidRPr="00CA624E">
        <w:rPr>
          <w:rFonts w:cs="Times New Roman"/>
          <w:szCs w:val="24"/>
        </w:rPr>
        <w:t xml:space="preserve">. </w:t>
      </w:r>
    </w:p>
    <w:p w14:paraId="362478E1" w14:textId="77777777" w:rsidR="009237AD" w:rsidRPr="00CA624E" w:rsidRDefault="009237AD" w:rsidP="009237AD">
      <w:pPr>
        <w:rPr>
          <w:rFonts w:cs="Times New Roman"/>
          <w:b/>
          <w:szCs w:val="24"/>
        </w:rPr>
      </w:pPr>
      <w:r w:rsidRPr="00CA624E">
        <w:rPr>
          <w:rFonts w:cs="Times New Roman"/>
          <w:b/>
          <w:szCs w:val="24"/>
        </w:rPr>
        <w:t>Proper performance management</w:t>
      </w:r>
    </w:p>
    <w:p w14:paraId="303E3172" w14:textId="77777777" w:rsidR="009237AD" w:rsidRPr="00CA624E" w:rsidRDefault="009237AD" w:rsidP="009237AD">
      <w:pPr>
        <w:rPr>
          <w:rFonts w:cs="Times New Roman"/>
          <w:szCs w:val="24"/>
        </w:rPr>
      </w:pPr>
      <w:r w:rsidRPr="00CA624E">
        <w:rPr>
          <w:rFonts w:cs="Times New Roman"/>
          <w:szCs w:val="24"/>
        </w:rPr>
        <w:t xml:space="preserve">Performance management refers to the ongoing communication which is happened between the supervisor and subordinate in order to accomplish the objectives of an organization. The management of </w:t>
      </w:r>
      <w:r w:rsidR="00A31702" w:rsidRPr="00CA624E">
        <w:rPr>
          <w:rFonts w:cs="Times New Roman"/>
          <w:szCs w:val="24"/>
        </w:rPr>
        <w:t>Barbary</w:t>
      </w:r>
      <w:r w:rsidRPr="00CA624E">
        <w:rPr>
          <w:rFonts w:cs="Times New Roman"/>
          <w:szCs w:val="24"/>
        </w:rPr>
        <w:t xml:space="preserve"> </w:t>
      </w:r>
      <w:r w:rsidR="0077354F">
        <w:rPr>
          <w:rFonts w:cs="Times New Roman"/>
          <w:szCs w:val="24"/>
        </w:rPr>
        <w:t>Restaurant</w:t>
      </w:r>
      <w:r w:rsidRPr="00CA624E">
        <w:rPr>
          <w:rFonts w:cs="Times New Roman"/>
          <w:szCs w:val="24"/>
        </w:rPr>
        <w:t xml:space="preserve"> may make proper performance management so that it can develop its employee’s skills. </w:t>
      </w:r>
      <w:r w:rsidR="00CA624E">
        <w:rPr>
          <w:rFonts w:cs="Times New Roman"/>
          <w:szCs w:val="24"/>
        </w:rPr>
        <w:t>P</w:t>
      </w:r>
      <w:r w:rsidRPr="00CA624E">
        <w:rPr>
          <w:rFonts w:cs="Times New Roman"/>
          <w:szCs w:val="24"/>
        </w:rPr>
        <w:t>roper performance management helps the employees to know their roles very well, get necessary guideline and receive proper feedback of their work</w:t>
      </w:r>
      <w:r w:rsidR="00CA624E" w:rsidRPr="00CA624E">
        <w:rPr>
          <w:rFonts w:cs="Times New Roman"/>
          <w:szCs w:val="24"/>
        </w:rPr>
        <w:t xml:space="preserve"> (Taylor et al., 2017)</w:t>
      </w:r>
      <w:r w:rsidRPr="00CA624E">
        <w:rPr>
          <w:rFonts w:cs="Times New Roman"/>
          <w:szCs w:val="24"/>
        </w:rPr>
        <w:t xml:space="preserve">. Underperformance management, </w:t>
      </w:r>
      <w:r w:rsidR="00A31702" w:rsidRPr="00CA624E">
        <w:rPr>
          <w:rFonts w:cs="Times New Roman"/>
          <w:szCs w:val="24"/>
        </w:rPr>
        <w:t>Barbary</w:t>
      </w:r>
      <w:r w:rsidRPr="00CA624E">
        <w:rPr>
          <w:rFonts w:cs="Times New Roman"/>
          <w:szCs w:val="24"/>
        </w:rPr>
        <w:t xml:space="preserve"> may do the following tasks:</w:t>
      </w:r>
    </w:p>
    <w:p w14:paraId="5CFBB6DB" w14:textId="77777777" w:rsidR="009237AD" w:rsidRPr="00CA624E" w:rsidRDefault="009237AD" w:rsidP="00CA624E">
      <w:pPr>
        <w:pStyle w:val="ListParagraph"/>
        <w:numPr>
          <w:ilvl w:val="0"/>
          <w:numId w:val="2"/>
        </w:numPr>
        <w:spacing w:after="200"/>
        <w:rPr>
          <w:rFonts w:cs="Times New Roman"/>
          <w:szCs w:val="24"/>
        </w:rPr>
      </w:pPr>
      <w:r w:rsidRPr="00CA624E">
        <w:rPr>
          <w:rFonts w:cs="Times New Roman"/>
          <w:b/>
          <w:szCs w:val="24"/>
        </w:rPr>
        <w:t>Goal setting:</w:t>
      </w:r>
      <w:r w:rsidRPr="00CA624E">
        <w:rPr>
          <w:rFonts w:cs="Times New Roman"/>
          <w:szCs w:val="24"/>
        </w:rPr>
        <w:t xml:space="preserve"> </w:t>
      </w:r>
      <w:r w:rsidR="00A31702" w:rsidRPr="00CA624E">
        <w:rPr>
          <w:rFonts w:cs="Times New Roman"/>
          <w:szCs w:val="24"/>
        </w:rPr>
        <w:t>Barbary</w:t>
      </w:r>
      <w:r w:rsidRPr="00CA624E">
        <w:rPr>
          <w:rFonts w:cs="Times New Roman"/>
          <w:szCs w:val="24"/>
        </w:rPr>
        <w:t xml:space="preserve"> may set </w:t>
      </w:r>
      <w:r w:rsidR="00CA624E">
        <w:rPr>
          <w:rFonts w:cs="Times New Roman"/>
          <w:szCs w:val="24"/>
        </w:rPr>
        <w:t xml:space="preserve">a </w:t>
      </w:r>
      <w:r w:rsidRPr="00CA624E">
        <w:rPr>
          <w:rFonts w:cs="Times New Roman"/>
          <w:szCs w:val="24"/>
        </w:rPr>
        <w:t>goal for their employees which help them to complete an assigned task. It will be easy for a supervisor to evaluate the performance of its subordinate</w:t>
      </w:r>
      <w:r w:rsidR="00CA624E" w:rsidRPr="00CA624E">
        <w:rPr>
          <w:rFonts w:cs="Times New Roman"/>
          <w:szCs w:val="24"/>
        </w:rPr>
        <w:t xml:space="preserve"> (Chopra, 2016)</w:t>
      </w:r>
      <w:r w:rsidRPr="00CA624E">
        <w:rPr>
          <w:rFonts w:cs="Times New Roman"/>
          <w:szCs w:val="24"/>
        </w:rPr>
        <w:t>.</w:t>
      </w:r>
    </w:p>
    <w:p w14:paraId="3FA2E499" w14:textId="77777777" w:rsidR="009237AD" w:rsidRPr="00CA624E" w:rsidRDefault="009237AD" w:rsidP="009237AD">
      <w:pPr>
        <w:pStyle w:val="ListParagraph"/>
        <w:numPr>
          <w:ilvl w:val="0"/>
          <w:numId w:val="2"/>
        </w:numPr>
        <w:spacing w:after="200"/>
        <w:rPr>
          <w:rFonts w:cs="Times New Roman"/>
          <w:szCs w:val="24"/>
        </w:rPr>
      </w:pPr>
      <w:r w:rsidRPr="00CA624E">
        <w:rPr>
          <w:rFonts w:cs="Times New Roman"/>
          <w:b/>
          <w:szCs w:val="24"/>
        </w:rPr>
        <w:t xml:space="preserve">Coaching: </w:t>
      </w:r>
      <w:r w:rsidRPr="00CA624E">
        <w:rPr>
          <w:rFonts w:cs="Times New Roman"/>
          <w:szCs w:val="24"/>
        </w:rPr>
        <w:t xml:space="preserve">coaching is </w:t>
      </w:r>
      <w:r w:rsidR="00CA624E">
        <w:rPr>
          <w:rFonts w:cs="Times New Roman"/>
          <w:szCs w:val="24"/>
        </w:rPr>
        <w:t xml:space="preserve">a </w:t>
      </w:r>
      <w:r w:rsidRPr="00CA624E">
        <w:rPr>
          <w:rFonts w:cs="Times New Roman"/>
          <w:szCs w:val="24"/>
        </w:rPr>
        <w:t>mutual discussion which makes employees more competent, motivated and knowledg</w:t>
      </w:r>
      <w:r w:rsidR="00CA624E">
        <w:rPr>
          <w:rFonts w:cs="Times New Roman"/>
          <w:szCs w:val="24"/>
        </w:rPr>
        <w:t>eabl</w:t>
      </w:r>
      <w:r w:rsidRPr="00CA624E">
        <w:rPr>
          <w:rFonts w:cs="Times New Roman"/>
          <w:szCs w:val="24"/>
        </w:rPr>
        <w:t xml:space="preserve">e. </w:t>
      </w:r>
      <w:r w:rsidR="00A31702" w:rsidRPr="00CA624E">
        <w:rPr>
          <w:rFonts w:cs="Times New Roman"/>
          <w:szCs w:val="24"/>
        </w:rPr>
        <w:t>Barbary</w:t>
      </w:r>
      <w:r w:rsidRPr="00CA624E">
        <w:rPr>
          <w:rFonts w:cs="Times New Roman"/>
          <w:szCs w:val="24"/>
        </w:rPr>
        <w:t xml:space="preserve"> can achieve </w:t>
      </w:r>
      <w:r w:rsidR="00CA624E" w:rsidRPr="00CA624E">
        <w:rPr>
          <w:rFonts w:cs="Times New Roman"/>
          <w:szCs w:val="24"/>
        </w:rPr>
        <w:t>its</w:t>
      </w:r>
      <w:r w:rsidRPr="00CA624E">
        <w:rPr>
          <w:rFonts w:cs="Times New Roman"/>
          <w:szCs w:val="24"/>
        </w:rPr>
        <w:t xml:space="preserve"> goal and sustain its remarkable growth to make </w:t>
      </w:r>
      <w:r w:rsidR="00CA624E">
        <w:rPr>
          <w:rFonts w:cs="Times New Roman"/>
          <w:szCs w:val="24"/>
        </w:rPr>
        <w:t>its</w:t>
      </w:r>
      <w:r w:rsidRPr="00CA624E">
        <w:rPr>
          <w:rFonts w:cs="Times New Roman"/>
          <w:szCs w:val="24"/>
        </w:rPr>
        <w:t xml:space="preserve"> employees skilled through coaching.  </w:t>
      </w:r>
    </w:p>
    <w:p w14:paraId="672890C7" w14:textId="77777777" w:rsidR="009237AD" w:rsidRPr="00CA624E" w:rsidRDefault="009237AD" w:rsidP="00CA624E">
      <w:pPr>
        <w:pStyle w:val="ListParagraph"/>
        <w:numPr>
          <w:ilvl w:val="0"/>
          <w:numId w:val="2"/>
        </w:numPr>
        <w:spacing w:after="200"/>
        <w:rPr>
          <w:rFonts w:cs="Times New Roman"/>
          <w:szCs w:val="24"/>
        </w:rPr>
      </w:pPr>
      <w:r w:rsidRPr="00CA624E">
        <w:rPr>
          <w:rFonts w:cs="Times New Roman"/>
          <w:b/>
          <w:szCs w:val="24"/>
        </w:rPr>
        <w:t>Reward:</w:t>
      </w:r>
      <w:r w:rsidRPr="00CA624E">
        <w:rPr>
          <w:rFonts w:cs="Times New Roman"/>
          <w:szCs w:val="24"/>
        </w:rPr>
        <w:t xml:space="preserve"> </w:t>
      </w:r>
      <w:r w:rsidR="00A31702" w:rsidRPr="00CA624E">
        <w:rPr>
          <w:rFonts w:cs="Times New Roman"/>
          <w:szCs w:val="24"/>
        </w:rPr>
        <w:t>Barbary</w:t>
      </w:r>
      <w:r w:rsidRPr="00CA624E">
        <w:rPr>
          <w:rFonts w:cs="Times New Roman"/>
          <w:szCs w:val="24"/>
        </w:rPr>
        <w:t xml:space="preserve"> arranges rewards to recognize the best performer. It will make the employees more motivated and get them engaged with work</w:t>
      </w:r>
      <w:r w:rsidR="00CA624E" w:rsidRPr="00CA624E">
        <w:rPr>
          <w:rFonts w:cs="Times New Roman"/>
          <w:szCs w:val="24"/>
        </w:rPr>
        <w:t xml:space="preserve"> (</w:t>
      </w:r>
      <w:proofErr w:type="spellStart"/>
      <w:r w:rsidR="00CA624E" w:rsidRPr="00CA624E">
        <w:rPr>
          <w:rFonts w:cs="Times New Roman"/>
          <w:szCs w:val="24"/>
        </w:rPr>
        <w:t>Carr</w:t>
      </w:r>
      <w:proofErr w:type="spellEnd"/>
      <w:r w:rsidR="00CA624E" w:rsidRPr="00CA624E">
        <w:rPr>
          <w:rFonts w:cs="Times New Roman"/>
          <w:szCs w:val="24"/>
        </w:rPr>
        <w:t>, 2009)</w:t>
      </w:r>
      <w:r w:rsidRPr="00CA624E">
        <w:rPr>
          <w:rFonts w:cs="Times New Roman"/>
          <w:szCs w:val="24"/>
        </w:rPr>
        <w:t>.</w:t>
      </w:r>
    </w:p>
    <w:p w14:paraId="1A472246" w14:textId="77777777" w:rsidR="009237AD" w:rsidRPr="00CA624E" w:rsidRDefault="009237AD" w:rsidP="009237AD">
      <w:pPr>
        <w:rPr>
          <w:rFonts w:cs="Times New Roman"/>
          <w:b/>
          <w:szCs w:val="24"/>
        </w:rPr>
      </w:pPr>
      <w:r w:rsidRPr="00CA624E">
        <w:rPr>
          <w:rFonts w:cs="Times New Roman"/>
          <w:b/>
          <w:szCs w:val="24"/>
        </w:rPr>
        <w:t>Creating flexible learning opportunities</w:t>
      </w:r>
    </w:p>
    <w:p w14:paraId="35FA9433" w14:textId="77777777" w:rsidR="009237AD" w:rsidRPr="00CA624E" w:rsidRDefault="009237AD" w:rsidP="009237AD">
      <w:pPr>
        <w:rPr>
          <w:rFonts w:cs="Times New Roman"/>
          <w:szCs w:val="24"/>
        </w:rPr>
      </w:pPr>
      <w:r w:rsidRPr="00CA624E">
        <w:rPr>
          <w:rFonts w:cs="Times New Roman"/>
          <w:szCs w:val="24"/>
        </w:rPr>
        <w:t xml:space="preserve">Organizations which make </w:t>
      </w:r>
      <w:r w:rsidR="00CA624E">
        <w:rPr>
          <w:rFonts w:cs="Times New Roman"/>
          <w:szCs w:val="24"/>
        </w:rPr>
        <w:t xml:space="preserve">a </w:t>
      </w:r>
      <w:r w:rsidRPr="00CA624E">
        <w:rPr>
          <w:rFonts w:cs="Times New Roman"/>
          <w:szCs w:val="24"/>
        </w:rPr>
        <w:t>more knowledgeable workforce are more efficient and competent to acquire their goals. There are many ways such as seminars, training, professional degrees and watching documentaries</w:t>
      </w:r>
      <w:r w:rsidR="00CA624E">
        <w:rPr>
          <w:rFonts w:cs="Times New Roman"/>
          <w:szCs w:val="24"/>
        </w:rPr>
        <w:t>,</w:t>
      </w:r>
      <w:r w:rsidRPr="00CA624E">
        <w:rPr>
          <w:rFonts w:cs="Times New Roman"/>
          <w:szCs w:val="24"/>
        </w:rPr>
        <w:t xml:space="preserve"> etc. from where an employee can learn something which may him to develop his/her career. So, learning beyond their working area is quite difficult. Because they may </w:t>
      </w:r>
      <w:r w:rsidRPr="00CA624E">
        <w:rPr>
          <w:rFonts w:cs="Times New Roman"/>
          <w:szCs w:val="24"/>
        </w:rPr>
        <w:lastRenderedPageBreak/>
        <w:t>have many task</w:t>
      </w:r>
      <w:r w:rsidR="00CA624E">
        <w:rPr>
          <w:rFonts w:cs="Times New Roman"/>
          <w:szCs w:val="24"/>
        </w:rPr>
        <w:t>s</w:t>
      </w:r>
      <w:r w:rsidRPr="00CA624E">
        <w:rPr>
          <w:rFonts w:cs="Times New Roman"/>
          <w:szCs w:val="24"/>
        </w:rPr>
        <w:t xml:space="preserve"> doing for the organization. At this point</w:t>
      </w:r>
      <w:r w:rsidR="00CA624E">
        <w:rPr>
          <w:rFonts w:cs="Times New Roman"/>
          <w:szCs w:val="24"/>
        </w:rPr>
        <w:t>,</w:t>
      </w:r>
      <w:r w:rsidRPr="00CA624E">
        <w:rPr>
          <w:rFonts w:cs="Times New Roman"/>
          <w:szCs w:val="24"/>
        </w:rPr>
        <w:t xml:space="preserve"> the management of an organization may come forward to help their employees. The management may cut down the extra pressure from the employees. It will help the employees to get enough time making themselves more expert and component. </w:t>
      </w:r>
      <w:r w:rsidR="00A31702" w:rsidRPr="00CA624E">
        <w:rPr>
          <w:rFonts w:cs="Times New Roman"/>
          <w:szCs w:val="24"/>
        </w:rPr>
        <w:t>Barbary</w:t>
      </w:r>
      <w:r w:rsidRPr="00CA624E">
        <w:rPr>
          <w:rFonts w:cs="Times New Roman"/>
          <w:szCs w:val="24"/>
        </w:rPr>
        <w:t xml:space="preserve"> can develop the skill of its employees by opening windows for learning. It can encourage the employees to take professional degree which may help them to progress in professional life</w:t>
      </w:r>
      <w:r w:rsidR="00CA624E" w:rsidRPr="00CA624E">
        <w:rPr>
          <w:rFonts w:cs="Times New Roman"/>
          <w:szCs w:val="24"/>
        </w:rPr>
        <w:t xml:space="preserve"> (</w:t>
      </w:r>
      <w:proofErr w:type="spellStart"/>
      <w:r w:rsidR="00CA624E" w:rsidRPr="00CA624E">
        <w:rPr>
          <w:rFonts w:cs="Times New Roman"/>
          <w:szCs w:val="24"/>
        </w:rPr>
        <w:t>Carr</w:t>
      </w:r>
      <w:proofErr w:type="spellEnd"/>
      <w:r w:rsidR="00CA624E" w:rsidRPr="00CA624E">
        <w:rPr>
          <w:rFonts w:cs="Times New Roman"/>
          <w:szCs w:val="24"/>
        </w:rPr>
        <w:t>, 2009)</w:t>
      </w:r>
      <w:r w:rsidRPr="00CA624E">
        <w:rPr>
          <w:rFonts w:cs="Times New Roman"/>
          <w:szCs w:val="24"/>
        </w:rPr>
        <w:t>. It can take incentive steps to make employees motivated to learn something new. For example</w:t>
      </w:r>
      <w:r w:rsidR="00CA624E">
        <w:rPr>
          <w:rFonts w:cs="Times New Roman"/>
          <w:szCs w:val="24"/>
        </w:rPr>
        <w:t>,</w:t>
      </w:r>
      <w:r w:rsidRPr="00CA624E">
        <w:rPr>
          <w:rFonts w:cs="Times New Roman"/>
          <w:szCs w:val="24"/>
        </w:rPr>
        <w:t xml:space="preserve"> there are many professional degrees </w:t>
      </w:r>
      <w:r w:rsidR="00CA624E">
        <w:rPr>
          <w:rFonts w:cs="Times New Roman"/>
          <w:szCs w:val="24"/>
        </w:rPr>
        <w:t>i</w:t>
      </w:r>
      <w:r w:rsidRPr="00CA624E">
        <w:rPr>
          <w:rFonts w:cs="Times New Roman"/>
          <w:szCs w:val="24"/>
        </w:rPr>
        <w:t xml:space="preserve">n </w:t>
      </w:r>
      <w:r w:rsidR="0077354F">
        <w:rPr>
          <w:rFonts w:cs="Times New Roman"/>
          <w:szCs w:val="24"/>
        </w:rPr>
        <w:t>Restaurant</w:t>
      </w:r>
      <w:r w:rsidRPr="00CA624E">
        <w:rPr>
          <w:rFonts w:cs="Times New Roman"/>
          <w:szCs w:val="24"/>
        </w:rPr>
        <w:t xml:space="preserve"> management. </w:t>
      </w:r>
      <w:r w:rsidR="00A31702" w:rsidRPr="00CA624E">
        <w:rPr>
          <w:rFonts w:cs="Times New Roman"/>
          <w:szCs w:val="24"/>
        </w:rPr>
        <w:t>Barbary</w:t>
      </w:r>
      <w:r w:rsidRPr="00CA624E">
        <w:rPr>
          <w:rFonts w:cs="Times New Roman"/>
          <w:szCs w:val="24"/>
        </w:rPr>
        <w:t xml:space="preserve"> can declare that the employees who are participating in any professional degree will get two hours exemption from their daily working hours. As a result, the employees of </w:t>
      </w:r>
      <w:r w:rsidR="00A31702" w:rsidRPr="00CA624E">
        <w:rPr>
          <w:rFonts w:cs="Times New Roman"/>
          <w:szCs w:val="24"/>
        </w:rPr>
        <w:t>Barbary</w:t>
      </w:r>
      <w:r w:rsidRPr="00CA624E">
        <w:rPr>
          <w:rFonts w:cs="Times New Roman"/>
          <w:szCs w:val="24"/>
        </w:rPr>
        <w:t xml:space="preserve"> will be encouraged to take profession degree.</w:t>
      </w:r>
    </w:p>
    <w:p w14:paraId="691427EA" w14:textId="77777777" w:rsidR="009237AD" w:rsidRPr="00CA624E" w:rsidRDefault="009237AD" w:rsidP="009237AD">
      <w:pPr>
        <w:rPr>
          <w:rFonts w:cs="Times New Roman"/>
          <w:szCs w:val="24"/>
        </w:rPr>
      </w:pPr>
      <w:r w:rsidRPr="00CA624E">
        <w:rPr>
          <w:rFonts w:cs="Times New Roman"/>
          <w:b/>
          <w:szCs w:val="24"/>
        </w:rPr>
        <w:t>Performance appraisals/consulting</w:t>
      </w:r>
    </w:p>
    <w:p w14:paraId="454C2F79" w14:textId="77777777" w:rsidR="009237AD" w:rsidRPr="00CA624E" w:rsidRDefault="009237AD" w:rsidP="009237AD">
      <w:pPr>
        <w:rPr>
          <w:rFonts w:cs="Times New Roman"/>
          <w:szCs w:val="24"/>
        </w:rPr>
      </w:pPr>
      <w:r w:rsidRPr="00CA624E">
        <w:rPr>
          <w:rFonts w:cs="Times New Roman"/>
          <w:szCs w:val="24"/>
        </w:rPr>
        <w:t xml:space="preserve">Performance appraisal is a process through which </w:t>
      </w:r>
      <w:r w:rsidR="00CA624E">
        <w:rPr>
          <w:rFonts w:cs="Times New Roman"/>
          <w:szCs w:val="24"/>
        </w:rPr>
        <w:t xml:space="preserve">the </w:t>
      </w:r>
      <w:r w:rsidRPr="00CA624E">
        <w:rPr>
          <w:rFonts w:cs="Times New Roman"/>
          <w:szCs w:val="24"/>
        </w:rPr>
        <w:t>HR manager assesses the employee’s weakness and strength based on the performance over the year and provide them insightful advice which make</w:t>
      </w:r>
      <w:r w:rsidR="00CA624E">
        <w:rPr>
          <w:rFonts w:cs="Times New Roman"/>
          <w:szCs w:val="24"/>
        </w:rPr>
        <w:t>s</w:t>
      </w:r>
      <w:r w:rsidRPr="00CA624E">
        <w:rPr>
          <w:rFonts w:cs="Times New Roman"/>
          <w:szCs w:val="24"/>
        </w:rPr>
        <w:t xml:space="preserve"> the employee skilled</w:t>
      </w:r>
      <w:r w:rsidR="00CA624E" w:rsidRPr="00CA624E">
        <w:rPr>
          <w:rFonts w:cs="Times New Roman"/>
          <w:szCs w:val="24"/>
        </w:rPr>
        <w:t xml:space="preserve"> (Armstrong, 2012)</w:t>
      </w:r>
      <w:r w:rsidRPr="00CA624E">
        <w:rPr>
          <w:rFonts w:cs="Times New Roman"/>
          <w:szCs w:val="24"/>
        </w:rPr>
        <w:t xml:space="preserve">. Performance appraisals help the employees to know their weakness and strength so that they know where they need to do and where they are doing well. The supervisor also counsels the employees on their weak point and may suggest them how to develop this weak point. As employees understand that the organization really concerns about their career development, they become more loyal employees for the organization. </w:t>
      </w:r>
      <w:r w:rsidR="00A31702" w:rsidRPr="00CA624E">
        <w:rPr>
          <w:rFonts w:cs="Times New Roman"/>
          <w:szCs w:val="24"/>
        </w:rPr>
        <w:t>Barbary</w:t>
      </w:r>
      <w:r w:rsidRPr="00CA624E">
        <w:rPr>
          <w:rFonts w:cs="Times New Roman"/>
          <w:szCs w:val="24"/>
        </w:rPr>
        <w:t xml:space="preserve"> should develop a proper performance appraisals process. Through performance appraisals</w:t>
      </w:r>
      <w:r w:rsidR="00CA624E">
        <w:rPr>
          <w:rFonts w:cs="Times New Roman"/>
          <w:szCs w:val="24"/>
        </w:rPr>
        <w:t>,</w:t>
      </w:r>
      <w:r w:rsidRPr="00CA624E">
        <w:rPr>
          <w:rFonts w:cs="Times New Roman"/>
          <w:szCs w:val="24"/>
        </w:rPr>
        <w:t xml:space="preserve"> </w:t>
      </w:r>
      <w:r w:rsidR="00A31702" w:rsidRPr="00CA624E">
        <w:rPr>
          <w:rFonts w:cs="Times New Roman"/>
          <w:szCs w:val="24"/>
        </w:rPr>
        <w:t>Barbary</w:t>
      </w:r>
      <w:r w:rsidRPr="00CA624E">
        <w:rPr>
          <w:rFonts w:cs="Times New Roman"/>
          <w:szCs w:val="24"/>
        </w:rPr>
        <w:t xml:space="preserve"> can guide its employees properly. When employees understand their work and role properly, the organization can easily achieve its goal.</w:t>
      </w:r>
    </w:p>
    <w:p w14:paraId="16C60B47" w14:textId="77777777" w:rsidR="009237AD" w:rsidRPr="00CA624E" w:rsidRDefault="009237AD" w:rsidP="009237AD">
      <w:pPr>
        <w:rPr>
          <w:rFonts w:cs="Times New Roman"/>
          <w:b/>
          <w:szCs w:val="24"/>
        </w:rPr>
      </w:pPr>
      <w:r w:rsidRPr="00CA624E">
        <w:rPr>
          <w:rFonts w:cs="Times New Roman"/>
          <w:b/>
          <w:szCs w:val="24"/>
        </w:rPr>
        <w:t>Profit</w:t>
      </w:r>
      <w:r w:rsidR="00CA624E">
        <w:rPr>
          <w:rFonts w:cs="Times New Roman"/>
          <w:b/>
          <w:szCs w:val="24"/>
        </w:rPr>
        <w:t>-</w:t>
      </w:r>
      <w:r w:rsidRPr="00CA624E">
        <w:rPr>
          <w:rFonts w:cs="Times New Roman"/>
          <w:b/>
          <w:szCs w:val="24"/>
        </w:rPr>
        <w:t>sharing</w:t>
      </w:r>
    </w:p>
    <w:p w14:paraId="46AB5FDC" w14:textId="77777777" w:rsidR="009F3BCA" w:rsidRPr="00CA624E" w:rsidRDefault="009F3BCA" w:rsidP="009F3BCA">
      <w:r w:rsidRPr="00CA624E">
        <w:t xml:space="preserve">Barbary </w:t>
      </w:r>
      <w:r w:rsidR="0077354F">
        <w:t>Restaurant</w:t>
      </w:r>
      <w:r w:rsidRPr="00CA624E">
        <w:t xml:space="preserve"> can share profit with their employees. By doing this the employees of the organization get more engaged in their work. They will try to do their work and role properly so that the organization can make </w:t>
      </w:r>
      <w:r w:rsidR="00CA624E">
        <w:t xml:space="preserve">a </w:t>
      </w:r>
      <w:r w:rsidRPr="00CA624E">
        <w:t>profit. The profit</w:t>
      </w:r>
      <w:r w:rsidR="00CA624E">
        <w:t>-</w:t>
      </w:r>
      <w:r w:rsidRPr="00CA624E">
        <w:t>sharing is considered as a part of the reward system through which the business provide</w:t>
      </w:r>
      <w:r w:rsidR="00CA624E">
        <w:t>s</w:t>
      </w:r>
      <w:r w:rsidRPr="00CA624E">
        <w:t xml:space="preserve"> benefits or income to the employees based on the performance of the business</w:t>
      </w:r>
      <w:r w:rsidR="00CA624E" w:rsidRPr="00CA624E">
        <w:t xml:space="preserve"> (</w:t>
      </w:r>
      <w:proofErr w:type="spellStart"/>
      <w:r w:rsidR="00CA624E" w:rsidRPr="00CA624E">
        <w:t>Carr</w:t>
      </w:r>
      <w:proofErr w:type="spellEnd"/>
      <w:r w:rsidR="00CA624E" w:rsidRPr="00CA624E">
        <w:t>, 2009)</w:t>
      </w:r>
      <w:r w:rsidRPr="00CA624E">
        <w:t xml:space="preserve">. If the business could achieve enough performance from the contribution of the </w:t>
      </w:r>
      <w:proofErr w:type="gramStart"/>
      <w:r w:rsidRPr="00CA624E">
        <w:t>employees</w:t>
      </w:r>
      <w:proofErr w:type="gramEnd"/>
      <w:r w:rsidRPr="00CA624E">
        <w:t xml:space="preserve"> then they will be able to provide those proper rewards based on which the motivation levels of the employees will be increased and they will try to work more for the organization.</w:t>
      </w:r>
    </w:p>
    <w:p w14:paraId="3789562F" w14:textId="77777777" w:rsidR="009237AD" w:rsidRPr="00CA624E" w:rsidRDefault="009237AD" w:rsidP="009237AD">
      <w:pPr>
        <w:rPr>
          <w:rFonts w:cs="Times New Roman"/>
          <w:b/>
          <w:szCs w:val="24"/>
        </w:rPr>
      </w:pPr>
      <w:r w:rsidRPr="00CA624E">
        <w:rPr>
          <w:rFonts w:cs="Times New Roman"/>
          <w:b/>
          <w:szCs w:val="24"/>
        </w:rPr>
        <w:lastRenderedPageBreak/>
        <w:t>Training</w:t>
      </w:r>
    </w:p>
    <w:p w14:paraId="2ABC2C0E" w14:textId="77777777" w:rsidR="009237AD" w:rsidRPr="00CA624E" w:rsidRDefault="0077354F" w:rsidP="009237AD">
      <w:pPr>
        <w:rPr>
          <w:rFonts w:cs="Times New Roman"/>
          <w:szCs w:val="24"/>
        </w:rPr>
      </w:pPr>
      <w:r>
        <w:rPr>
          <w:rFonts w:cs="Times New Roman"/>
          <w:szCs w:val="24"/>
        </w:rPr>
        <w:t>Barbary restaurant</w:t>
      </w:r>
      <w:r w:rsidR="009237AD" w:rsidRPr="00CA624E">
        <w:rPr>
          <w:rFonts w:cs="Times New Roman"/>
          <w:szCs w:val="24"/>
        </w:rPr>
        <w:t xml:space="preserve"> arrange training sessions to enhance the knowledge of employees. Generally, employees get real</w:t>
      </w:r>
      <w:r w:rsidR="00CA624E">
        <w:rPr>
          <w:rFonts w:cs="Times New Roman"/>
          <w:szCs w:val="24"/>
        </w:rPr>
        <w:t>-</w:t>
      </w:r>
      <w:r w:rsidR="009237AD" w:rsidRPr="00CA624E">
        <w:rPr>
          <w:rFonts w:cs="Times New Roman"/>
          <w:szCs w:val="24"/>
        </w:rPr>
        <w:t xml:space="preserve">life experience </w:t>
      </w:r>
      <w:r w:rsidR="00CA624E">
        <w:rPr>
          <w:rFonts w:cs="Times New Roman"/>
          <w:szCs w:val="24"/>
        </w:rPr>
        <w:t>i</w:t>
      </w:r>
      <w:r w:rsidR="009237AD" w:rsidRPr="00CA624E">
        <w:rPr>
          <w:rFonts w:cs="Times New Roman"/>
          <w:szCs w:val="24"/>
        </w:rPr>
        <w:t>n training</w:t>
      </w:r>
      <w:r w:rsidR="00CA624E" w:rsidRPr="00CA624E">
        <w:rPr>
          <w:rFonts w:cs="Times New Roman"/>
          <w:szCs w:val="24"/>
        </w:rPr>
        <w:t xml:space="preserve"> (Chopra, 2016)</w:t>
      </w:r>
      <w:r w:rsidR="009237AD" w:rsidRPr="00CA624E">
        <w:rPr>
          <w:rFonts w:cs="Times New Roman"/>
          <w:szCs w:val="24"/>
        </w:rPr>
        <w:t xml:space="preserve">. Actually each training session focus on some specific area of the job. There are two types of training. One is on the job training and off the job training. </w:t>
      </w:r>
    </w:p>
    <w:p w14:paraId="0FF2ECE8" w14:textId="77777777" w:rsidR="009237AD" w:rsidRPr="00CA624E" w:rsidRDefault="009237AD" w:rsidP="009237AD">
      <w:pPr>
        <w:pStyle w:val="ListParagraph"/>
        <w:numPr>
          <w:ilvl w:val="0"/>
          <w:numId w:val="3"/>
        </w:numPr>
        <w:spacing w:after="200"/>
        <w:rPr>
          <w:rFonts w:cs="Times New Roman"/>
          <w:szCs w:val="24"/>
        </w:rPr>
      </w:pPr>
      <w:r w:rsidRPr="00CA624E">
        <w:rPr>
          <w:rFonts w:cs="Times New Roman"/>
          <w:b/>
          <w:szCs w:val="24"/>
        </w:rPr>
        <w:t>On the job training</w:t>
      </w:r>
      <w:r w:rsidRPr="00CA624E">
        <w:rPr>
          <w:rFonts w:cs="Times New Roman"/>
          <w:szCs w:val="24"/>
        </w:rPr>
        <w:t xml:space="preserve">: </w:t>
      </w:r>
      <w:r w:rsidR="00A31702" w:rsidRPr="00CA624E">
        <w:rPr>
          <w:rFonts w:cs="Times New Roman"/>
          <w:szCs w:val="24"/>
        </w:rPr>
        <w:t>Barbary</w:t>
      </w:r>
      <w:r w:rsidRPr="00CA624E">
        <w:rPr>
          <w:rFonts w:cs="Times New Roman"/>
          <w:szCs w:val="24"/>
        </w:rPr>
        <w:t xml:space="preserve"> may provide real</w:t>
      </w:r>
      <w:r w:rsidR="00CA624E">
        <w:rPr>
          <w:rFonts w:cs="Times New Roman"/>
          <w:szCs w:val="24"/>
        </w:rPr>
        <w:t>-</w:t>
      </w:r>
      <w:r w:rsidRPr="00CA624E">
        <w:rPr>
          <w:rFonts w:cs="Times New Roman"/>
          <w:szCs w:val="24"/>
        </w:rPr>
        <w:t xml:space="preserve">time training to its employees. Suppose, a new receptionist is recruited, </w:t>
      </w:r>
      <w:r w:rsidR="00A31702" w:rsidRPr="00CA624E">
        <w:rPr>
          <w:rFonts w:cs="Times New Roman"/>
          <w:szCs w:val="24"/>
        </w:rPr>
        <w:t>Barbary</w:t>
      </w:r>
      <w:r w:rsidRPr="00CA624E">
        <w:rPr>
          <w:rFonts w:cs="Times New Roman"/>
          <w:szCs w:val="24"/>
        </w:rPr>
        <w:t xml:space="preserve"> can train the newcomer by sitting him/her on the desk along with an experienced one. Then, the newcomer will learn how to make negotiation and how to solve any problem by following his/her </w:t>
      </w:r>
      <w:r w:rsidR="00CA624E">
        <w:rPr>
          <w:rFonts w:cs="Times New Roman"/>
          <w:szCs w:val="24"/>
        </w:rPr>
        <w:t>colleague</w:t>
      </w:r>
      <w:r w:rsidRPr="00CA624E">
        <w:rPr>
          <w:rFonts w:cs="Times New Roman"/>
          <w:szCs w:val="24"/>
        </w:rPr>
        <w:t xml:space="preserve">. After one or two weeks he/she will fully fit for the job. The benefit of on the job training is that no additional cost is required for the training. It also saves time. It is </w:t>
      </w:r>
      <w:r w:rsidR="00CA624E">
        <w:rPr>
          <w:rFonts w:cs="Times New Roman"/>
          <w:szCs w:val="24"/>
        </w:rPr>
        <w:t xml:space="preserve">a </w:t>
      </w:r>
      <w:r w:rsidRPr="00CA624E">
        <w:rPr>
          <w:rFonts w:cs="Times New Roman"/>
          <w:szCs w:val="24"/>
        </w:rPr>
        <w:t>very effective way to train the employees who are working in lower level management.</w:t>
      </w:r>
    </w:p>
    <w:p w14:paraId="75772F42" w14:textId="77777777" w:rsidR="009237AD" w:rsidRPr="00CA624E" w:rsidRDefault="009237AD" w:rsidP="00CA624E">
      <w:pPr>
        <w:pStyle w:val="ListParagraph"/>
        <w:numPr>
          <w:ilvl w:val="0"/>
          <w:numId w:val="3"/>
        </w:numPr>
        <w:spacing w:after="200"/>
        <w:rPr>
          <w:rFonts w:cs="Times New Roman"/>
          <w:szCs w:val="24"/>
        </w:rPr>
      </w:pPr>
      <w:r w:rsidRPr="00CA624E">
        <w:rPr>
          <w:rFonts w:cs="Times New Roman"/>
          <w:b/>
          <w:szCs w:val="24"/>
        </w:rPr>
        <w:t>Off the job training</w:t>
      </w:r>
      <w:r w:rsidRPr="00CA624E">
        <w:rPr>
          <w:rFonts w:cs="Times New Roman"/>
          <w:szCs w:val="24"/>
        </w:rPr>
        <w:t>:  Off the job training means that an organization arranges a training program. The training session var</w:t>
      </w:r>
      <w:r w:rsidR="00CA624E">
        <w:rPr>
          <w:rFonts w:cs="Times New Roman"/>
          <w:szCs w:val="24"/>
        </w:rPr>
        <w:t>ies</w:t>
      </w:r>
      <w:r w:rsidRPr="00CA624E">
        <w:rPr>
          <w:rFonts w:cs="Times New Roman"/>
          <w:szCs w:val="24"/>
        </w:rPr>
        <w:t xml:space="preserve"> based on the purpose of the training. The training may </w:t>
      </w:r>
      <w:r w:rsidR="00CA624E">
        <w:rPr>
          <w:rFonts w:cs="Times New Roman"/>
          <w:szCs w:val="24"/>
        </w:rPr>
        <w:t xml:space="preserve">be </w:t>
      </w:r>
      <w:r w:rsidRPr="00CA624E">
        <w:rPr>
          <w:rFonts w:cs="Times New Roman"/>
          <w:szCs w:val="24"/>
        </w:rPr>
        <w:t>held in the working place or somewhere else</w:t>
      </w:r>
      <w:r w:rsidR="00CA624E" w:rsidRPr="00CA624E">
        <w:rPr>
          <w:rFonts w:cs="Times New Roman"/>
          <w:szCs w:val="24"/>
        </w:rPr>
        <w:t xml:space="preserve"> (Seibert et al., 2016)</w:t>
      </w:r>
      <w:r w:rsidRPr="00CA624E">
        <w:rPr>
          <w:rFonts w:cs="Times New Roman"/>
          <w:szCs w:val="24"/>
        </w:rPr>
        <w:t xml:space="preserve">. In this type of training, there is a mentor who has a good command on a particular area upon which he/she has to train the employees. </w:t>
      </w:r>
      <w:r w:rsidR="00A31702" w:rsidRPr="00CA624E">
        <w:rPr>
          <w:rFonts w:cs="Times New Roman"/>
          <w:szCs w:val="24"/>
        </w:rPr>
        <w:t>Barbary</w:t>
      </w:r>
      <w:r w:rsidRPr="00CA624E">
        <w:rPr>
          <w:rFonts w:cs="Times New Roman"/>
          <w:szCs w:val="24"/>
        </w:rPr>
        <w:t xml:space="preserve"> can train its employees who will work in the management level in </w:t>
      </w:r>
      <w:r w:rsidR="00CA624E">
        <w:rPr>
          <w:rFonts w:cs="Times New Roman"/>
          <w:szCs w:val="24"/>
        </w:rPr>
        <w:t xml:space="preserve">the </w:t>
      </w:r>
      <w:r w:rsidRPr="00CA624E">
        <w:rPr>
          <w:rFonts w:cs="Times New Roman"/>
          <w:szCs w:val="24"/>
        </w:rPr>
        <w:t xml:space="preserve">coming years. Generally, they are trained to know how to make a decision, how to solve a problem and how to motivate the subordinate.       </w:t>
      </w:r>
    </w:p>
    <w:p w14:paraId="785CF2E8" w14:textId="77777777" w:rsidR="009237AD" w:rsidRPr="00CA624E" w:rsidRDefault="009237AD" w:rsidP="009237AD">
      <w:pPr>
        <w:rPr>
          <w:rFonts w:cs="Times New Roman"/>
          <w:b/>
          <w:szCs w:val="24"/>
        </w:rPr>
      </w:pPr>
      <w:r w:rsidRPr="00CA624E">
        <w:rPr>
          <w:rFonts w:cs="Times New Roman"/>
          <w:b/>
          <w:szCs w:val="24"/>
        </w:rPr>
        <w:t>Suitable organizational structure</w:t>
      </w:r>
    </w:p>
    <w:p w14:paraId="20DF98E8" w14:textId="77777777" w:rsidR="009237AD" w:rsidRPr="00CA624E" w:rsidRDefault="009237AD" w:rsidP="009237AD">
      <w:pPr>
        <w:rPr>
          <w:rFonts w:cs="Times New Roman"/>
          <w:szCs w:val="24"/>
        </w:rPr>
      </w:pPr>
      <w:r w:rsidRPr="00CA624E">
        <w:rPr>
          <w:rFonts w:cs="Times New Roman"/>
          <w:szCs w:val="24"/>
        </w:rPr>
        <w:t xml:space="preserve">There is </w:t>
      </w:r>
      <w:r w:rsidR="00CA624E">
        <w:rPr>
          <w:rFonts w:cs="Times New Roman"/>
          <w:szCs w:val="24"/>
        </w:rPr>
        <w:t xml:space="preserve">an </w:t>
      </w:r>
      <w:r w:rsidRPr="00CA624E">
        <w:rPr>
          <w:rFonts w:cs="Times New Roman"/>
          <w:szCs w:val="24"/>
        </w:rPr>
        <w:t xml:space="preserve">unmistakable definitive structure yet the organization of the affiliation knows well that the pecking request structure is the best fitting for the </w:t>
      </w:r>
      <w:r w:rsidR="00A31702" w:rsidRPr="00CA624E">
        <w:rPr>
          <w:rFonts w:cs="Times New Roman"/>
          <w:szCs w:val="24"/>
        </w:rPr>
        <w:t>Barbary</w:t>
      </w:r>
      <w:r w:rsidRPr="00CA624E">
        <w:rPr>
          <w:rFonts w:cs="Times New Roman"/>
          <w:szCs w:val="24"/>
        </w:rPr>
        <w:t xml:space="preserve"> lodging. There are lots of clarifications behind picking these decisions of the affiliations</w:t>
      </w:r>
      <w:r w:rsidR="00CA624E" w:rsidRPr="00CA624E">
        <w:rPr>
          <w:rFonts w:cs="Times New Roman"/>
          <w:szCs w:val="24"/>
        </w:rPr>
        <w:t xml:space="preserve"> (Rodriguez et al., 2017)</w:t>
      </w:r>
      <w:r w:rsidRPr="00CA624E">
        <w:rPr>
          <w:rFonts w:cs="Times New Roman"/>
          <w:szCs w:val="24"/>
        </w:rPr>
        <w:t xml:space="preserve">. The managers envision that if there is an issue, the lower-level chairmen or </w:t>
      </w:r>
      <w:r w:rsidR="00CA624E" w:rsidRPr="00CA624E">
        <w:rPr>
          <w:rFonts w:cs="Times New Roman"/>
          <w:szCs w:val="24"/>
        </w:rPr>
        <w:t>labourers</w:t>
      </w:r>
      <w:r w:rsidRPr="00CA624E">
        <w:rPr>
          <w:rFonts w:cs="Times New Roman"/>
          <w:szCs w:val="24"/>
        </w:rPr>
        <w:t xml:space="preserve"> can't take the correct decisions subsequently the reputation of the affiliation will be hurt so quickly. Beginning there of view, they feel that the accomplishment of the business can be crushed in multi</w:t>
      </w:r>
      <w:r w:rsidR="00CA624E">
        <w:rPr>
          <w:rFonts w:cs="Times New Roman"/>
          <w:szCs w:val="24"/>
        </w:rPr>
        <w:t>-</w:t>
      </w:r>
      <w:r w:rsidRPr="00CA624E">
        <w:rPr>
          <w:rFonts w:cs="Times New Roman"/>
          <w:szCs w:val="24"/>
        </w:rPr>
        <w:t xml:space="preserve">day. So the master of the affiliation is such a lot of certified about the different decisions making level and structure. They think the best welfare of the business affiliation in this manner they choose this decision for the welfare of the affiliation. In the </w:t>
      </w:r>
      <w:r w:rsidR="0077354F">
        <w:rPr>
          <w:rFonts w:cs="Times New Roman"/>
          <w:szCs w:val="24"/>
        </w:rPr>
        <w:t>Restaurant</w:t>
      </w:r>
      <w:r w:rsidRPr="00CA624E">
        <w:rPr>
          <w:rFonts w:cs="Times New Roman"/>
          <w:szCs w:val="24"/>
        </w:rPr>
        <w:t xml:space="preserve"> business, the expert must be completely </w:t>
      </w:r>
      <w:r w:rsidRPr="00CA624E">
        <w:rPr>
          <w:rFonts w:cs="Times New Roman"/>
          <w:szCs w:val="24"/>
        </w:rPr>
        <w:lastRenderedPageBreak/>
        <w:t>serious about the contenders' particular essential methodologies accordingly the higher-level organization of the association is by and large in danger to improve approach and win the advantages. In here the lower</w:t>
      </w:r>
      <w:r w:rsidR="00CA624E">
        <w:rPr>
          <w:rFonts w:cs="Times New Roman"/>
          <w:szCs w:val="24"/>
        </w:rPr>
        <w:t>-</w:t>
      </w:r>
      <w:r w:rsidRPr="00CA624E">
        <w:rPr>
          <w:rFonts w:cs="Times New Roman"/>
          <w:szCs w:val="24"/>
        </w:rPr>
        <w:t>level agents consent to the game plan with so much serious way</w:t>
      </w:r>
      <w:r w:rsidR="00CA624E" w:rsidRPr="00CA624E">
        <w:rPr>
          <w:rFonts w:cs="Times New Roman"/>
          <w:szCs w:val="24"/>
        </w:rPr>
        <w:t xml:space="preserve"> (Chopra, 2016)</w:t>
      </w:r>
      <w:r w:rsidRPr="00CA624E">
        <w:rPr>
          <w:rFonts w:cs="Times New Roman"/>
          <w:szCs w:val="24"/>
        </w:rPr>
        <w:t xml:space="preserve">. The operational level boss </w:t>
      </w:r>
      <w:r w:rsidR="00CA624E">
        <w:rPr>
          <w:rFonts w:cs="Times New Roman"/>
          <w:szCs w:val="24"/>
        </w:rPr>
        <w:t>is</w:t>
      </w:r>
      <w:r w:rsidRPr="00CA624E">
        <w:rPr>
          <w:rFonts w:cs="Times New Roman"/>
          <w:szCs w:val="24"/>
        </w:rPr>
        <w:t xml:space="preserve"> responsible for making a report to the more conspicuous master for the headway of the business affiliation so the top-level master can make a strong and lively business course of action. The managers of the affiliation are extraordinarily stressed over the headway of the business accordingly they oblige the decisions of the upper positions with demanding way.</w:t>
      </w:r>
    </w:p>
    <w:p w14:paraId="3CF9C20A" w14:textId="77777777" w:rsidR="007C65E3" w:rsidRPr="00CA624E" w:rsidRDefault="007C65E3" w:rsidP="007C65E3">
      <w:pPr>
        <w:rPr>
          <w:b/>
        </w:rPr>
      </w:pPr>
      <w:r w:rsidRPr="00CA624E">
        <w:rPr>
          <w:b/>
        </w:rPr>
        <w:t>Identifying deviant workplace behaviour and provide proper responses</w:t>
      </w:r>
    </w:p>
    <w:p w14:paraId="5495D798" w14:textId="77777777" w:rsidR="007C65E3" w:rsidRPr="00CA624E" w:rsidRDefault="007C65E3" w:rsidP="007C65E3">
      <w:r w:rsidRPr="00CA624E">
        <w:t xml:space="preserve">There </w:t>
      </w:r>
      <w:r w:rsidR="00CA624E">
        <w:t>is</w:t>
      </w:r>
      <w:r w:rsidRPr="00CA624E">
        <w:t xml:space="preserve"> some deviant workplace behaviour by focusing on which the management could understand in which form the employees are deviant from the original job and how these problems could be resolved</w:t>
      </w:r>
      <w:r w:rsidR="00CA624E" w:rsidRPr="00CA624E">
        <w:t xml:space="preserve"> (</w:t>
      </w:r>
      <w:proofErr w:type="spellStart"/>
      <w:r w:rsidR="00CA624E" w:rsidRPr="00CA624E">
        <w:t>Carr</w:t>
      </w:r>
      <w:proofErr w:type="spellEnd"/>
      <w:r w:rsidR="00CA624E" w:rsidRPr="00CA624E">
        <w:t>, 2009)</w:t>
      </w:r>
      <w:r w:rsidRPr="00CA624E">
        <w:t>. One example for the deviant workplace behaviour could be production deviance in which the workers respond to the organisation by working slowly or leaving the workplace early. After the identification from the management side, the management should communicate with the employees and build proper relationships regarding the deviances and search for ways through which the difference in the workplace can be minimi</w:t>
      </w:r>
      <w:r w:rsidR="00CA624E">
        <w:t>z</w:t>
      </w:r>
      <w:r w:rsidRPr="00CA624E">
        <w:t>ed. </w:t>
      </w:r>
    </w:p>
    <w:p w14:paraId="137CB385" w14:textId="77777777" w:rsidR="007C65E3" w:rsidRPr="00CA624E" w:rsidRDefault="007C65E3" w:rsidP="007C65E3"/>
    <w:p w14:paraId="31FFABDE" w14:textId="77777777" w:rsidR="007C65E3" w:rsidRPr="00CA624E" w:rsidRDefault="007C65E3" w:rsidP="007C65E3">
      <w:pPr>
        <w:rPr>
          <w:b/>
        </w:rPr>
      </w:pPr>
      <w:r w:rsidRPr="00CA624E">
        <w:rPr>
          <w:b/>
        </w:rPr>
        <w:t>Responding to the poor performance of the employees</w:t>
      </w:r>
    </w:p>
    <w:p w14:paraId="3871201E" w14:textId="77777777" w:rsidR="007C65E3" w:rsidRPr="00CA624E" w:rsidRDefault="007C65E3" w:rsidP="007C65E3">
      <w:r w:rsidRPr="00CA624E">
        <w:t>When the individuals in the organization demonstrate poor performance regarding their job, the organization should communicate with them regarding their performance and search for ways through which the performance could be improved</w:t>
      </w:r>
      <w:r w:rsidR="00CA624E" w:rsidRPr="00CA624E">
        <w:t xml:space="preserve"> (Rodriguez et al., 2017)</w:t>
      </w:r>
      <w:r w:rsidRPr="00CA624E">
        <w:t xml:space="preserve">. Building relationships with employees plays an important role here because the management needs to communicate with the employees to find out the cause for the performance and try to resolve or eliminate the cause from the workplace to improve their work performance. However, the supervisor should not focus on only one cause because they are there some other cause for which the performance of the employees become lower. </w:t>
      </w:r>
    </w:p>
    <w:p w14:paraId="66E9E8C7" w14:textId="77777777" w:rsidR="005F0245" w:rsidRPr="00CA624E" w:rsidRDefault="007C65E3" w:rsidP="007C65E3">
      <w:r w:rsidRPr="00CA624E">
        <w:t xml:space="preserve"> </w:t>
      </w:r>
      <w:r w:rsidR="00A1379F" w:rsidRPr="00CA624E">
        <w:br w:type="page"/>
      </w:r>
    </w:p>
    <w:p w14:paraId="3693F7E1" w14:textId="77777777" w:rsidR="002D7699" w:rsidRPr="00CA624E" w:rsidRDefault="002D7699" w:rsidP="003015BB">
      <w:pPr>
        <w:pStyle w:val="Heading1"/>
        <w:numPr>
          <w:ilvl w:val="0"/>
          <w:numId w:val="4"/>
        </w:numPr>
        <w:rPr>
          <w:bCs/>
        </w:rPr>
      </w:pPr>
      <w:bookmarkStart w:id="12" w:name="_Toc17334175"/>
      <w:r w:rsidRPr="00CA624E">
        <w:lastRenderedPageBreak/>
        <w:t>Develop a plan to meet the identified development needs and expectations of an individual</w:t>
      </w:r>
      <w:bookmarkEnd w:id="12"/>
    </w:p>
    <w:p w14:paraId="6599478E" w14:textId="77777777" w:rsidR="00424A2B" w:rsidRPr="00CA624E" w:rsidRDefault="00424A2B" w:rsidP="00424A2B">
      <w:pPr>
        <w:pStyle w:val="Heading2"/>
        <w:rPr>
          <w:color w:val="000000" w:themeColor="text1"/>
        </w:rPr>
      </w:pPr>
      <w:bookmarkStart w:id="13" w:name="_Toc17334176"/>
      <w:r w:rsidRPr="00CA624E">
        <w:t>Personal Development Plan</w:t>
      </w:r>
      <w:bookmarkEnd w:id="13"/>
    </w:p>
    <w:tbl>
      <w:tblPr>
        <w:tblW w:w="10845"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35"/>
        <w:gridCol w:w="1539"/>
        <w:gridCol w:w="1998"/>
        <w:gridCol w:w="2938"/>
        <w:gridCol w:w="1260"/>
        <w:gridCol w:w="1022"/>
        <w:gridCol w:w="553"/>
      </w:tblGrid>
      <w:tr w:rsidR="00424A2B" w:rsidRPr="00CA624E" w14:paraId="5DD5806A" w14:textId="77777777" w:rsidTr="00CA624E">
        <w:trPr>
          <w:trHeight w:val="1826"/>
        </w:trPr>
        <w:tc>
          <w:tcPr>
            <w:tcW w:w="1535" w:type="dxa"/>
            <w:shd w:val="clear" w:color="auto" w:fill="00CCFF"/>
          </w:tcPr>
          <w:p w14:paraId="445B041A" w14:textId="77777777" w:rsidR="00424A2B" w:rsidRPr="00CA624E" w:rsidRDefault="00424A2B" w:rsidP="00CA624E">
            <w:pPr>
              <w:rPr>
                <w:b/>
                <w:sz w:val="22"/>
              </w:rPr>
            </w:pPr>
            <w:r w:rsidRPr="00CA624E">
              <w:rPr>
                <w:b/>
                <w:sz w:val="22"/>
              </w:rPr>
              <w:t xml:space="preserve">What are my development </w:t>
            </w:r>
          </w:p>
          <w:p w14:paraId="72B93A66" w14:textId="77777777" w:rsidR="00424A2B" w:rsidRPr="00CA624E" w:rsidRDefault="00424A2B" w:rsidP="00CA624E">
            <w:pPr>
              <w:rPr>
                <w:b/>
                <w:sz w:val="22"/>
              </w:rPr>
            </w:pPr>
            <w:r w:rsidRPr="00CA624E">
              <w:rPr>
                <w:b/>
                <w:sz w:val="22"/>
              </w:rPr>
              <w:t>Objectives?</w:t>
            </w:r>
          </w:p>
        </w:tc>
        <w:tc>
          <w:tcPr>
            <w:tcW w:w="1539" w:type="dxa"/>
            <w:shd w:val="clear" w:color="auto" w:fill="00CCFF"/>
          </w:tcPr>
          <w:p w14:paraId="47025CE8" w14:textId="77777777" w:rsidR="00424A2B" w:rsidRPr="00CA624E" w:rsidRDefault="00424A2B" w:rsidP="00CA624E">
            <w:pPr>
              <w:rPr>
                <w:b/>
                <w:sz w:val="22"/>
              </w:rPr>
            </w:pPr>
            <w:r w:rsidRPr="00CA624E">
              <w:rPr>
                <w:b/>
                <w:sz w:val="22"/>
              </w:rPr>
              <w:t>Priority</w:t>
            </w:r>
          </w:p>
        </w:tc>
        <w:tc>
          <w:tcPr>
            <w:tcW w:w="1998" w:type="dxa"/>
            <w:shd w:val="clear" w:color="auto" w:fill="00CCFF"/>
          </w:tcPr>
          <w:p w14:paraId="40B301E1" w14:textId="77777777" w:rsidR="00424A2B" w:rsidRPr="00CA624E" w:rsidRDefault="00424A2B" w:rsidP="00CA624E">
            <w:pPr>
              <w:rPr>
                <w:b/>
                <w:sz w:val="22"/>
              </w:rPr>
            </w:pPr>
            <w:r w:rsidRPr="00CA624E">
              <w:rPr>
                <w:b/>
                <w:sz w:val="22"/>
              </w:rPr>
              <w:t>What activities do I need to undertake to achieve my objectives?</w:t>
            </w:r>
          </w:p>
        </w:tc>
        <w:tc>
          <w:tcPr>
            <w:tcW w:w="2938" w:type="dxa"/>
            <w:shd w:val="clear" w:color="auto" w:fill="00CCFF"/>
          </w:tcPr>
          <w:p w14:paraId="2E5BE729" w14:textId="77777777" w:rsidR="00424A2B" w:rsidRPr="00CA624E" w:rsidRDefault="00424A2B" w:rsidP="00CA624E">
            <w:pPr>
              <w:rPr>
                <w:b/>
                <w:sz w:val="22"/>
              </w:rPr>
            </w:pPr>
            <w:r w:rsidRPr="00CA624E">
              <w:rPr>
                <w:b/>
                <w:sz w:val="22"/>
              </w:rPr>
              <w:t>What support/resources do I need to achieve my objectives</w:t>
            </w:r>
          </w:p>
        </w:tc>
        <w:tc>
          <w:tcPr>
            <w:tcW w:w="1260" w:type="dxa"/>
            <w:shd w:val="clear" w:color="auto" w:fill="00CCFF"/>
          </w:tcPr>
          <w:p w14:paraId="16BFE23E" w14:textId="77777777" w:rsidR="00424A2B" w:rsidRPr="00CA624E" w:rsidRDefault="00424A2B" w:rsidP="00CA624E">
            <w:pPr>
              <w:rPr>
                <w:b/>
                <w:sz w:val="22"/>
              </w:rPr>
            </w:pPr>
            <w:r w:rsidRPr="00CA624E">
              <w:rPr>
                <w:b/>
                <w:sz w:val="22"/>
              </w:rPr>
              <w:t>The target date for achieving my objectives</w:t>
            </w:r>
          </w:p>
        </w:tc>
        <w:tc>
          <w:tcPr>
            <w:tcW w:w="1575" w:type="dxa"/>
            <w:gridSpan w:val="2"/>
            <w:shd w:val="clear" w:color="auto" w:fill="00CCFF"/>
          </w:tcPr>
          <w:p w14:paraId="5A572FE6" w14:textId="77777777" w:rsidR="00424A2B" w:rsidRPr="00CA624E" w:rsidRDefault="00424A2B" w:rsidP="00CA624E">
            <w:pPr>
              <w:rPr>
                <w:b/>
                <w:sz w:val="22"/>
              </w:rPr>
            </w:pPr>
            <w:r w:rsidRPr="00CA624E">
              <w:rPr>
                <w:b/>
                <w:sz w:val="22"/>
              </w:rPr>
              <w:t>The actual date of achieving my  objectives</w:t>
            </w:r>
          </w:p>
        </w:tc>
      </w:tr>
      <w:tr w:rsidR="00424A2B" w:rsidRPr="00CA624E" w14:paraId="37C8D855" w14:textId="77777777" w:rsidTr="00CA624E">
        <w:trPr>
          <w:trHeight w:val="2100"/>
        </w:trPr>
        <w:tc>
          <w:tcPr>
            <w:tcW w:w="1535" w:type="dxa"/>
            <w:shd w:val="clear" w:color="auto" w:fill="auto"/>
          </w:tcPr>
          <w:p w14:paraId="62AC57FE" w14:textId="77777777" w:rsidR="00424A2B" w:rsidRPr="00CA624E" w:rsidRDefault="00E41FE7" w:rsidP="00CA624E">
            <w:pPr>
              <w:rPr>
                <w:sz w:val="22"/>
              </w:rPr>
            </w:pPr>
            <w:r w:rsidRPr="00CA624E">
              <w:rPr>
                <w:sz w:val="22"/>
              </w:rPr>
              <w:t xml:space="preserve">Achieving social and communication skills </w:t>
            </w:r>
          </w:p>
          <w:p w14:paraId="08B8A449" w14:textId="77777777" w:rsidR="00424A2B" w:rsidRPr="00CA624E" w:rsidRDefault="00424A2B" w:rsidP="00CA624E">
            <w:pPr>
              <w:rPr>
                <w:sz w:val="22"/>
              </w:rPr>
            </w:pPr>
          </w:p>
        </w:tc>
        <w:tc>
          <w:tcPr>
            <w:tcW w:w="1539" w:type="dxa"/>
            <w:shd w:val="clear" w:color="auto" w:fill="auto"/>
          </w:tcPr>
          <w:p w14:paraId="2E834569" w14:textId="77777777" w:rsidR="00424A2B" w:rsidRPr="00CA624E" w:rsidRDefault="00E41FE7" w:rsidP="00CA624E">
            <w:pPr>
              <w:rPr>
                <w:sz w:val="22"/>
              </w:rPr>
            </w:pPr>
            <w:r w:rsidRPr="00CA624E">
              <w:rPr>
                <w:sz w:val="22"/>
              </w:rPr>
              <w:t xml:space="preserve">It will enable me to communicate with every person in the workplace which are needed for better workplace culture. </w:t>
            </w:r>
          </w:p>
        </w:tc>
        <w:tc>
          <w:tcPr>
            <w:tcW w:w="1998" w:type="dxa"/>
            <w:shd w:val="clear" w:color="auto" w:fill="auto"/>
          </w:tcPr>
          <w:p w14:paraId="7D0A8C28" w14:textId="77777777" w:rsidR="00424A2B" w:rsidRPr="00CA624E" w:rsidRDefault="006E622F" w:rsidP="00CA624E">
            <w:pPr>
              <w:rPr>
                <w:sz w:val="22"/>
              </w:rPr>
            </w:pPr>
            <w:r w:rsidRPr="00CA624E">
              <w:rPr>
                <w:sz w:val="22"/>
              </w:rPr>
              <w:t xml:space="preserve">I need to communicate with other people organization on a regular basis. And, identify my gaps for improving that. </w:t>
            </w:r>
            <w:r w:rsidR="00424A2B" w:rsidRPr="00CA624E">
              <w:rPr>
                <w:sz w:val="22"/>
              </w:rPr>
              <w:t xml:space="preserve"> </w:t>
            </w:r>
          </w:p>
        </w:tc>
        <w:tc>
          <w:tcPr>
            <w:tcW w:w="2938" w:type="dxa"/>
            <w:shd w:val="clear" w:color="auto" w:fill="auto"/>
          </w:tcPr>
          <w:p w14:paraId="18AFD185" w14:textId="77777777" w:rsidR="00424A2B" w:rsidRPr="00CA624E" w:rsidRDefault="006E622F" w:rsidP="00CA624E">
            <w:pPr>
              <w:rPr>
                <w:sz w:val="22"/>
              </w:rPr>
            </w:pPr>
            <w:r w:rsidRPr="00CA624E">
              <w:rPr>
                <w:sz w:val="22"/>
              </w:rPr>
              <w:t xml:space="preserve">The environment should be structured in such as a way that the employees of the organization could communicate with other co-workers very easily. </w:t>
            </w:r>
            <w:r w:rsidR="00424A2B" w:rsidRPr="00CA624E">
              <w:rPr>
                <w:sz w:val="22"/>
              </w:rPr>
              <w:t xml:space="preserve"> </w:t>
            </w:r>
          </w:p>
        </w:tc>
        <w:tc>
          <w:tcPr>
            <w:tcW w:w="1260" w:type="dxa"/>
            <w:shd w:val="clear" w:color="auto" w:fill="auto"/>
          </w:tcPr>
          <w:p w14:paraId="2C059FE1" w14:textId="77777777" w:rsidR="00424A2B" w:rsidRPr="00CA624E" w:rsidRDefault="006E622F" w:rsidP="00CA624E">
            <w:pPr>
              <w:rPr>
                <w:sz w:val="22"/>
              </w:rPr>
            </w:pPr>
            <w:r w:rsidRPr="00CA624E">
              <w:rPr>
                <w:sz w:val="22"/>
              </w:rPr>
              <w:t xml:space="preserve">After completing the module. </w:t>
            </w:r>
          </w:p>
        </w:tc>
        <w:tc>
          <w:tcPr>
            <w:tcW w:w="1575" w:type="dxa"/>
            <w:gridSpan w:val="2"/>
            <w:shd w:val="clear" w:color="auto" w:fill="auto"/>
          </w:tcPr>
          <w:p w14:paraId="6ED335EE" w14:textId="77777777" w:rsidR="00424A2B" w:rsidRPr="00CA624E" w:rsidRDefault="006E622F" w:rsidP="00CA624E">
            <w:pPr>
              <w:rPr>
                <w:sz w:val="22"/>
              </w:rPr>
            </w:pPr>
            <w:r w:rsidRPr="00CA624E">
              <w:rPr>
                <w:sz w:val="22"/>
              </w:rPr>
              <w:t>After 4-5</w:t>
            </w:r>
            <w:r w:rsidR="00424A2B" w:rsidRPr="00CA624E">
              <w:rPr>
                <w:sz w:val="22"/>
              </w:rPr>
              <w:t xml:space="preserve"> months</w:t>
            </w:r>
          </w:p>
        </w:tc>
      </w:tr>
      <w:tr w:rsidR="00424A2B" w:rsidRPr="00CA624E" w14:paraId="55B9C29F" w14:textId="77777777" w:rsidTr="00CA624E">
        <w:trPr>
          <w:trHeight w:val="3351"/>
        </w:trPr>
        <w:tc>
          <w:tcPr>
            <w:tcW w:w="1535" w:type="dxa"/>
            <w:shd w:val="clear" w:color="auto" w:fill="auto"/>
          </w:tcPr>
          <w:p w14:paraId="2F200BDF" w14:textId="77777777" w:rsidR="00424A2B" w:rsidRPr="00CA624E" w:rsidRDefault="006E622F" w:rsidP="00CA624E">
            <w:pPr>
              <w:rPr>
                <w:sz w:val="22"/>
              </w:rPr>
            </w:pPr>
            <w:r w:rsidRPr="00CA624E">
              <w:rPr>
                <w:sz w:val="22"/>
              </w:rPr>
              <w:t xml:space="preserve">Assessing the organizational performance of any functional areas of the business. </w:t>
            </w:r>
            <w:r w:rsidR="00424A2B" w:rsidRPr="00CA624E">
              <w:rPr>
                <w:sz w:val="22"/>
              </w:rPr>
              <w:t xml:space="preserve"> </w:t>
            </w:r>
          </w:p>
        </w:tc>
        <w:tc>
          <w:tcPr>
            <w:tcW w:w="1539" w:type="dxa"/>
            <w:shd w:val="clear" w:color="auto" w:fill="auto"/>
          </w:tcPr>
          <w:p w14:paraId="7B743F6D" w14:textId="77777777" w:rsidR="00424A2B" w:rsidRPr="00CA624E" w:rsidRDefault="00864C30" w:rsidP="00CA624E">
            <w:pPr>
              <w:rPr>
                <w:sz w:val="22"/>
              </w:rPr>
            </w:pPr>
            <w:r w:rsidRPr="00CA624E">
              <w:rPr>
                <w:sz w:val="22"/>
              </w:rPr>
              <w:t xml:space="preserve">I will focus on those functional areas from which the decisions are made for operating in other functional areas. </w:t>
            </w:r>
          </w:p>
        </w:tc>
        <w:tc>
          <w:tcPr>
            <w:tcW w:w="1998" w:type="dxa"/>
            <w:shd w:val="clear" w:color="auto" w:fill="auto"/>
          </w:tcPr>
          <w:p w14:paraId="35B23B80" w14:textId="77777777" w:rsidR="00424A2B" w:rsidRPr="00CA624E" w:rsidRDefault="00864C30" w:rsidP="00CA624E">
            <w:pPr>
              <w:rPr>
                <w:sz w:val="22"/>
              </w:rPr>
            </w:pPr>
            <w:r w:rsidRPr="00CA624E">
              <w:rPr>
                <w:sz w:val="22"/>
              </w:rPr>
              <w:t xml:space="preserve">I need to observe how those functions are analysed and organized to achieve </w:t>
            </w:r>
            <w:r w:rsidR="00CA624E">
              <w:rPr>
                <w:sz w:val="22"/>
              </w:rPr>
              <w:t>their</w:t>
            </w:r>
            <w:r w:rsidRPr="00CA624E">
              <w:rPr>
                <w:sz w:val="22"/>
              </w:rPr>
              <w:t xml:space="preserve"> stated goals and objectives. </w:t>
            </w:r>
          </w:p>
        </w:tc>
        <w:tc>
          <w:tcPr>
            <w:tcW w:w="2938" w:type="dxa"/>
            <w:shd w:val="clear" w:color="auto" w:fill="auto"/>
          </w:tcPr>
          <w:p w14:paraId="11A15D91" w14:textId="77777777" w:rsidR="00424A2B" w:rsidRPr="00CA624E" w:rsidRDefault="00864C30" w:rsidP="00CA624E">
            <w:pPr>
              <w:rPr>
                <w:sz w:val="22"/>
              </w:rPr>
            </w:pPr>
            <w:r w:rsidRPr="00CA624E">
              <w:rPr>
                <w:sz w:val="22"/>
              </w:rPr>
              <w:t xml:space="preserve">There should have proper transparency in the functional areas so that I could observe the internal functions of the business properly. </w:t>
            </w:r>
          </w:p>
        </w:tc>
        <w:tc>
          <w:tcPr>
            <w:tcW w:w="1260" w:type="dxa"/>
            <w:shd w:val="clear" w:color="auto" w:fill="auto"/>
          </w:tcPr>
          <w:p w14:paraId="768F42C3" w14:textId="77777777" w:rsidR="00424A2B" w:rsidRPr="00CA624E" w:rsidRDefault="00424A2B" w:rsidP="00CA624E">
            <w:pPr>
              <w:rPr>
                <w:sz w:val="22"/>
              </w:rPr>
            </w:pPr>
            <w:r w:rsidRPr="00CA624E">
              <w:rPr>
                <w:sz w:val="22"/>
              </w:rPr>
              <w:t>End of the module.</w:t>
            </w:r>
          </w:p>
        </w:tc>
        <w:tc>
          <w:tcPr>
            <w:tcW w:w="1575" w:type="dxa"/>
            <w:gridSpan w:val="2"/>
            <w:shd w:val="clear" w:color="auto" w:fill="auto"/>
          </w:tcPr>
          <w:p w14:paraId="710130CB" w14:textId="77777777" w:rsidR="00424A2B" w:rsidRPr="00CA624E" w:rsidRDefault="00864C30" w:rsidP="00CA624E">
            <w:pPr>
              <w:rPr>
                <w:sz w:val="22"/>
              </w:rPr>
            </w:pPr>
            <w:r w:rsidRPr="00CA624E">
              <w:rPr>
                <w:sz w:val="22"/>
              </w:rPr>
              <w:t>After 6</w:t>
            </w:r>
            <w:r w:rsidR="00424A2B" w:rsidRPr="00CA624E">
              <w:rPr>
                <w:sz w:val="22"/>
              </w:rPr>
              <w:t xml:space="preserve"> months</w:t>
            </w:r>
          </w:p>
        </w:tc>
      </w:tr>
      <w:tr w:rsidR="00424A2B" w:rsidRPr="00CA624E" w14:paraId="5E7E7944" w14:textId="77777777" w:rsidTr="00CA624E">
        <w:trPr>
          <w:trHeight w:val="2846"/>
        </w:trPr>
        <w:tc>
          <w:tcPr>
            <w:tcW w:w="1535" w:type="dxa"/>
            <w:shd w:val="clear" w:color="auto" w:fill="auto"/>
          </w:tcPr>
          <w:p w14:paraId="526C36BC" w14:textId="77777777" w:rsidR="00424A2B" w:rsidRPr="00CA624E" w:rsidRDefault="00864C30" w:rsidP="00CA624E">
            <w:pPr>
              <w:rPr>
                <w:sz w:val="22"/>
              </w:rPr>
            </w:pPr>
            <w:r w:rsidRPr="00CA624E">
              <w:rPr>
                <w:sz w:val="22"/>
              </w:rPr>
              <w:lastRenderedPageBreak/>
              <w:t>Improving the organizational leadership skills in the workplace</w:t>
            </w:r>
            <w:r w:rsidR="00424A2B" w:rsidRPr="00CA624E">
              <w:rPr>
                <w:sz w:val="22"/>
              </w:rPr>
              <w:br/>
            </w:r>
          </w:p>
        </w:tc>
        <w:tc>
          <w:tcPr>
            <w:tcW w:w="1539" w:type="dxa"/>
            <w:shd w:val="clear" w:color="auto" w:fill="auto"/>
          </w:tcPr>
          <w:p w14:paraId="1C7CB67F" w14:textId="77777777" w:rsidR="00424A2B" w:rsidRPr="00CA624E" w:rsidRDefault="00864C30" w:rsidP="00CA624E">
            <w:pPr>
              <w:rPr>
                <w:sz w:val="22"/>
              </w:rPr>
            </w:pPr>
            <w:r w:rsidRPr="00CA624E">
              <w:rPr>
                <w:sz w:val="22"/>
              </w:rPr>
              <w:t xml:space="preserve">I will try to increase interpersonal skills as well as human skills. </w:t>
            </w:r>
          </w:p>
        </w:tc>
        <w:tc>
          <w:tcPr>
            <w:tcW w:w="1998" w:type="dxa"/>
            <w:shd w:val="clear" w:color="auto" w:fill="auto"/>
          </w:tcPr>
          <w:p w14:paraId="7771E4B3" w14:textId="77777777" w:rsidR="00424A2B" w:rsidRPr="00CA624E" w:rsidRDefault="00864C30" w:rsidP="00CA624E">
            <w:pPr>
              <w:rPr>
                <w:sz w:val="22"/>
              </w:rPr>
            </w:pPr>
            <w:r w:rsidRPr="00CA624E">
              <w:rPr>
                <w:sz w:val="22"/>
              </w:rPr>
              <w:t>I need to understand every aspect of organizational leadership, its strategies</w:t>
            </w:r>
            <w:r w:rsidR="00CA624E">
              <w:rPr>
                <w:sz w:val="22"/>
              </w:rPr>
              <w:t>,</w:t>
            </w:r>
            <w:r w:rsidRPr="00CA624E">
              <w:rPr>
                <w:sz w:val="22"/>
              </w:rPr>
              <w:t xml:space="preserve"> and implementation. </w:t>
            </w:r>
          </w:p>
        </w:tc>
        <w:tc>
          <w:tcPr>
            <w:tcW w:w="2938" w:type="dxa"/>
            <w:shd w:val="clear" w:color="auto" w:fill="auto"/>
          </w:tcPr>
          <w:p w14:paraId="675F9A91" w14:textId="77777777" w:rsidR="00424A2B" w:rsidRPr="00CA624E" w:rsidRDefault="00864C30" w:rsidP="00CA624E">
            <w:pPr>
              <w:rPr>
                <w:sz w:val="22"/>
              </w:rPr>
            </w:pPr>
            <w:r w:rsidRPr="00CA624E">
              <w:rPr>
                <w:sz w:val="22"/>
              </w:rPr>
              <w:t xml:space="preserve">There should have structured working areas in the workplace from where I can communicate with the subordinates and lead them properly for achieving organizational objectives. </w:t>
            </w:r>
          </w:p>
        </w:tc>
        <w:tc>
          <w:tcPr>
            <w:tcW w:w="1260" w:type="dxa"/>
            <w:shd w:val="clear" w:color="auto" w:fill="auto"/>
          </w:tcPr>
          <w:p w14:paraId="59B98A1C" w14:textId="77777777" w:rsidR="00424A2B" w:rsidRPr="00CA624E" w:rsidRDefault="00424A2B" w:rsidP="00CA624E">
            <w:pPr>
              <w:rPr>
                <w:sz w:val="22"/>
              </w:rPr>
            </w:pPr>
            <w:r w:rsidRPr="00CA624E">
              <w:rPr>
                <w:sz w:val="22"/>
              </w:rPr>
              <w:t>End of the module.</w:t>
            </w:r>
          </w:p>
        </w:tc>
        <w:tc>
          <w:tcPr>
            <w:tcW w:w="1575" w:type="dxa"/>
            <w:gridSpan w:val="2"/>
            <w:shd w:val="clear" w:color="auto" w:fill="auto"/>
          </w:tcPr>
          <w:p w14:paraId="3DF4416B" w14:textId="77777777" w:rsidR="00424A2B" w:rsidRPr="00CA624E" w:rsidRDefault="00864C30" w:rsidP="00CA624E">
            <w:pPr>
              <w:rPr>
                <w:sz w:val="22"/>
              </w:rPr>
            </w:pPr>
            <w:r w:rsidRPr="00CA624E">
              <w:rPr>
                <w:sz w:val="22"/>
              </w:rPr>
              <w:t xml:space="preserve"> After 4</w:t>
            </w:r>
            <w:r w:rsidR="00424A2B" w:rsidRPr="00CA624E">
              <w:rPr>
                <w:sz w:val="22"/>
              </w:rPr>
              <w:t xml:space="preserve"> months</w:t>
            </w:r>
          </w:p>
        </w:tc>
      </w:tr>
      <w:tr w:rsidR="00424A2B" w:rsidRPr="00CA624E" w14:paraId="31CAF8B8" w14:textId="77777777" w:rsidTr="00424A2B">
        <w:trPr>
          <w:gridAfter w:val="1"/>
          <w:wAfter w:w="553" w:type="dxa"/>
          <w:trHeight w:val="296"/>
        </w:trPr>
        <w:tc>
          <w:tcPr>
            <w:tcW w:w="8010" w:type="dxa"/>
            <w:gridSpan w:val="4"/>
            <w:shd w:val="clear" w:color="auto" w:fill="auto"/>
          </w:tcPr>
          <w:p w14:paraId="34FF05E9" w14:textId="77777777" w:rsidR="00424A2B" w:rsidRPr="00CA624E" w:rsidRDefault="00424A2B" w:rsidP="00CA624E">
            <w:pPr>
              <w:rPr>
                <w:b/>
                <w:sz w:val="22"/>
              </w:rPr>
            </w:pPr>
            <w:r w:rsidRPr="00CA624E">
              <w:rPr>
                <w:b/>
                <w:sz w:val="22"/>
              </w:rPr>
              <w:t>Review Date:</w:t>
            </w:r>
          </w:p>
        </w:tc>
        <w:tc>
          <w:tcPr>
            <w:tcW w:w="2282" w:type="dxa"/>
            <w:gridSpan w:val="2"/>
            <w:shd w:val="clear" w:color="auto" w:fill="auto"/>
          </w:tcPr>
          <w:p w14:paraId="36929E2D" w14:textId="77777777" w:rsidR="00424A2B" w:rsidRPr="00CA624E" w:rsidRDefault="00424A2B" w:rsidP="00CA624E">
            <w:pPr>
              <w:rPr>
                <w:b/>
                <w:sz w:val="22"/>
              </w:rPr>
            </w:pPr>
          </w:p>
        </w:tc>
      </w:tr>
    </w:tbl>
    <w:p w14:paraId="52B4728D" w14:textId="77777777" w:rsidR="00E11743" w:rsidRPr="00CA624E" w:rsidRDefault="00E11743" w:rsidP="00B146B8">
      <w:pPr>
        <w:rPr>
          <w:rFonts w:cs="Times New Roman"/>
        </w:rPr>
      </w:pPr>
    </w:p>
    <w:p w14:paraId="6F9B5E8A" w14:textId="77777777" w:rsidR="009237AD" w:rsidRPr="0077354F" w:rsidRDefault="009237AD" w:rsidP="0077354F">
      <w:pPr>
        <w:rPr>
          <w:b/>
        </w:rPr>
      </w:pPr>
      <w:r w:rsidRPr="0077354F">
        <w:rPr>
          <w:b/>
        </w:rPr>
        <w:t>Directing the employees towards achieving their development goals and objectives</w:t>
      </w:r>
    </w:p>
    <w:p w14:paraId="3686D3BD" w14:textId="77777777" w:rsidR="009F3BCA" w:rsidRPr="003015BB" w:rsidRDefault="009F3BCA" w:rsidP="003015BB">
      <w:r w:rsidRPr="00CA624E">
        <w:t>Once</w:t>
      </w:r>
      <w:r w:rsidR="009237AD" w:rsidRPr="00CA624E">
        <w:t xml:space="preserve"> the development needs of the individuals of Barbary </w:t>
      </w:r>
      <w:r w:rsidR="0077354F">
        <w:t>Restaurant</w:t>
      </w:r>
      <w:r w:rsidR="009237AD" w:rsidRPr="00CA624E">
        <w:t xml:space="preserve"> are identified, the management should perform proper actions to direct them in such a way that they could develop themselves and contribute to the organisation. </w:t>
      </w:r>
      <w:r w:rsidRPr="00CA624E">
        <w:t>If</w:t>
      </w:r>
      <w:r w:rsidR="009237AD" w:rsidRPr="00CA624E">
        <w:t xml:space="preserve"> they could get enough resources from the organisation then they will be able to perform their stated goals and objectives and obey their duties and responsibilities properly</w:t>
      </w:r>
      <w:r w:rsidR="00CA624E" w:rsidRPr="00CA624E">
        <w:t xml:space="preserve"> (Taylor et al., 2017)</w:t>
      </w:r>
      <w:r w:rsidR="009237AD" w:rsidRPr="00CA624E">
        <w:t xml:space="preserve">. </w:t>
      </w:r>
      <w:r w:rsidRPr="00CA624E">
        <w:t>The</w:t>
      </w:r>
      <w:r w:rsidR="009237AD" w:rsidRPr="00CA624E">
        <w:t xml:space="preserve"> needs and expectations of the individuals will be increased when they will find that there are some gaps in their skills so the organisation should communicate the proper skills and knowledge to the existing employees and motivate them to achieve those skills and knowledge for better organisational performance. </w:t>
      </w:r>
      <w:r w:rsidRPr="00CA624E">
        <w:t>In</w:t>
      </w:r>
      <w:r w:rsidR="009237AD" w:rsidRPr="00CA624E">
        <w:t xml:space="preserve"> the restaurant the management try to Orient replies with relevant activities so that they could understand the job and perform the right activities to perform the job properly</w:t>
      </w:r>
      <w:r w:rsidR="00CA624E" w:rsidRPr="00CA624E">
        <w:t xml:space="preserve"> (Bee and Bee, 2011)</w:t>
      </w:r>
      <w:r w:rsidR="009237AD" w:rsidRPr="00CA624E">
        <w:t xml:space="preserve">. </w:t>
      </w:r>
      <w:r w:rsidRPr="00CA624E">
        <w:t>The</w:t>
      </w:r>
      <w:r w:rsidR="009237AD" w:rsidRPr="00CA624E">
        <w:t xml:space="preserve"> management also set a timeline so that they could measure their current level of performance and increase the performance based on the demand.</w:t>
      </w:r>
      <w:r w:rsidR="003015BB">
        <w:t> </w:t>
      </w:r>
    </w:p>
    <w:p w14:paraId="6D75BA05" w14:textId="77777777" w:rsidR="009237AD" w:rsidRPr="00CA624E" w:rsidRDefault="009F3BCA" w:rsidP="009F3BCA">
      <w:pPr>
        <w:rPr>
          <w:b/>
        </w:rPr>
      </w:pPr>
      <w:r w:rsidRPr="00CA624E">
        <w:rPr>
          <w:b/>
        </w:rPr>
        <w:t>Providing</w:t>
      </w:r>
      <w:r w:rsidR="009237AD" w:rsidRPr="00CA624E">
        <w:rPr>
          <w:b/>
        </w:rPr>
        <w:t xml:space="preserve"> reward facilities to develop the needs of the individuals</w:t>
      </w:r>
    </w:p>
    <w:p w14:paraId="586E5324" w14:textId="77777777" w:rsidR="009237AD" w:rsidRPr="00CA624E" w:rsidRDefault="009F3BCA" w:rsidP="009F3BCA">
      <w:r w:rsidRPr="00CA624E">
        <w:t>As</w:t>
      </w:r>
      <w:r w:rsidR="009237AD" w:rsidRPr="00CA624E">
        <w:t xml:space="preserve"> the restaurant has achieved lots of experiences, it can easily identify what reward plans should be undertaken to develop the performance and motivation levels of the individuals which will ultimately develop their needs and skills regarding their jobs. </w:t>
      </w:r>
      <w:r w:rsidRPr="00CA624E">
        <w:t>The</w:t>
      </w:r>
      <w:r w:rsidR="009237AD" w:rsidRPr="00CA624E">
        <w:t xml:space="preserve"> restaurant will use some performance indicators and compare the performance of the individuals with performance indicators</w:t>
      </w:r>
      <w:r w:rsidR="00CA624E" w:rsidRPr="00CA624E">
        <w:t xml:space="preserve"> (Seibert et al., 2016)</w:t>
      </w:r>
      <w:r w:rsidR="009237AD" w:rsidRPr="00CA624E">
        <w:t xml:space="preserve">. The reward will be provided to those individuals who will be able to achieve the performance indicators and maintain their organisational commitment properly. </w:t>
      </w:r>
      <w:r w:rsidRPr="00CA624E">
        <w:t>The</w:t>
      </w:r>
      <w:r w:rsidR="009237AD" w:rsidRPr="00CA624E">
        <w:t xml:space="preserve"> </w:t>
      </w:r>
      <w:r w:rsidR="009237AD" w:rsidRPr="00CA624E">
        <w:lastRenderedPageBreak/>
        <w:t>motivation level and the performance level of the individuals will be increased when they will</w:t>
      </w:r>
      <w:r w:rsidRPr="00CA624E">
        <w:t> find</w:t>
      </w:r>
      <w:r w:rsidR="009237AD" w:rsidRPr="00CA624E">
        <w:t xml:space="preserve"> that their performances are measured and rewarded properly</w:t>
      </w:r>
      <w:r w:rsidR="00CA624E" w:rsidRPr="00CA624E">
        <w:t xml:space="preserve"> (Bee and Bee, 2011)</w:t>
      </w:r>
      <w:r w:rsidR="009237AD" w:rsidRPr="00CA624E">
        <w:t xml:space="preserve">. </w:t>
      </w:r>
      <w:r w:rsidRPr="00CA624E">
        <w:t>The</w:t>
      </w:r>
      <w:r w:rsidR="009237AD" w:rsidRPr="00CA624E">
        <w:t xml:space="preserve"> reward can be </w:t>
      </w:r>
      <w:r w:rsidRPr="00CA624E">
        <w:t>both financial and</w:t>
      </w:r>
      <w:r w:rsidR="009237AD" w:rsidRPr="00CA624E">
        <w:t xml:space="preserve"> </w:t>
      </w:r>
      <w:r w:rsidRPr="00CA624E">
        <w:t>non-financial</w:t>
      </w:r>
      <w:r w:rsidR="009237AD" w:rsidRPr="00CA624E">
        <w:t xml:space="preserve"> based on the types of jobs. </w:t>
      </w:r>
      <w:r w:rsidR="0077354F">
        <w:t>Barbary</w:t>
      </w:r>
      <w:r w:rsidR="009237AD" w:rsidRPr="00CA624E">
        <w:t xml:space="preserve"> should maintain both of this reward system because it depends on the individuals on which reward system they will prefer to perform their jobs. </w:t>
      </w:r>
    </w:p>
    <w:p w14:paraId="1B7879B3" w14:textId="77777777" w:rsidR="009237AD" w:rsidRPr="00CA624E" w:rsidRDefault="009237AD" w:rsidP="009F3BCA">
      <w:pPr>
        <w:rPr>
          <w:b/>
        </w:rPr>
      </w:pPr>
      <w:r w:rsidRPr="00CA624E">
        <w:rPr>
          <w:b/>
        </w:rPr>
        <w:t xml:space="preserve">Developing identified needs by using </w:t>
      </w:r>
      <w:r w:rsidR="00CA624E">
        <w:rPr>
          <w:b/>
        </w:rPr>
        <w:t xml:space="preserve">a </w:t>
      </w:r>
      <w:r w:rsidRPr="00CA624E">
        <w:rPr>
          <w:b/>
        </w:rPr>
        <w:t xml:space="preserve">systematic approach </w:t>
      </w:r>
      <w:r w:rsidR="006503DF">
        <w:rPr>
          <w:b/>
        </w:rPr>
        <w:t>to</w:t>
      </w:r>
      <w:r w:rsidRPr="00CA624E">
        <w:rPr>
          <w:b/>
        </w:rPr>
        <w:t xml:space="preserve"> training</w:t>
      </w:r>
    </w:p>
    <w:p w14:paraId="77E197E6" w14:textId="77777777" w:rsidR="002B3DE0" w:rsidRDefault="009237AD" w:rsidP="009F3BCA">
      <w:r w:rsidRPr="00CA624E">
        <w:t xml:space="preserve">There are some identified needs that should be performed by the employees and it can be achieved through using </w:t>
      </w:r>
      <w:r w:rsidR="00CA624E">
        <w:t xml:space="preserve">a </w:t>
      </w:r>
      <w:r w:rsidRPr="00CA624E">
        <w:t>systematic approach of training. By providing the systematic training facilities, the employee will understand what they should do to perform the job properly and then they will be provided with other advice through which they could improve their level of performance regarding the job</w:t>
      </w:r>
      <w:r w:rsidR="00CA624E" w:rsidRPr="00CA624E">
        <w:t xml:space="preserve"> (Armstrong, 2012)</w:t>
      </w:r>
      <w:r w:rsidRPr="00CA624E">
        <w:t>. There are some other important skills and knowledge that might be helpful for the employees but these are not that much important in that moment. In the assessment stage of training, the employer identif</w:t>
      </w:r>
      <w:r w:rsidR="00CA624E">
        <w:t>ies</w:t>
      </w:r>
      <w:r w:rsidRPr="00CA624E">
        <w:t xml:space="preserve"> the development criteria for </w:t>
      </w:r>
      <w:r w:rsidR="00CA624E">
        <w:t xml:space="preserve">the </w:t>
      </w:r>
      <w:r w:rsidRPr="00CA624E">
        <w:t>training program. After completing the assessment stage, the training is provided by considering the procedures. And, at the evaluation stage, the authority observe</w:t>
      </w:r>
      <w:r w:rsidR="00CA624E">
        <w:t>s</w:t>
      </w:r>
      <w:r w:rsidRPr="00CA624E">
        <w:t xml:space="preserve"> the training results to identify any lacking or gaps about the knowledge of the employees and undertake possible actions for that. </w:t>
      </w:r>
    </w:p>
    <w:p w14:paraId="248D4486" w14:textId="77777777" w:rsidR="0077354F" w:rsidRPr="00CA624E" w:rsidRDefault="0077354F" w:rsidP="009F3BCA"/>
    <w:p w14:paraId="5A8A86CB" w14:textId="77777777" w:rsidR="00D41E97" w:rsidRPr="00D41E97" w:rsidRDefault="00D41E97" w:rsidP="00D41E97">
      <w:pPr>
        <w:spacing w:after="0" w:line="240" w:lineRule="auto"/>
        <w:jc w:val="left"/>
        <w:rPr>
          <w:rFonts w:eastAsia="Times New Roman" w:cs="Times New Roman"/>
          <w:b/>
          <w:szCs w:val="24"/>
          <w:lang w:eastAsia="en-GB"/>
        </w:rPr>
      </w:pPr>
      <w:r w:rsidRPr="00CA624E">
        <w:rPr>
          <w:rFonts w:eastAsia="Times New Roman" w:cs="Times New Roman"/>
          <w:b/>
          <w:color w:val="000000"/>
          <w:szCs w:val="24"/>
          <w:lang w:eastAsia="en-GB"/>
        </w:rPr>
        <w:t>Implementing</w:t>
      </w:r>
      <w:r w:rsidRPr="00D41E97">
        <w:rPr>
          <w:rFonts w:eastAsia="Times New Roman" w:cs="Times New Roman"/>
          <w:b/>
          <w:color w:val="000000"/>
          <w:szCs w:val="24"/>
          <w:lang w:eastAsia="en-GB"/>
        </w:rPr>
        <w:t xml:space="preserve"> career </w:t>
      </w:r>
      <w:proofErr w:type="spellStart"/>
      <w:r w:rsidRPr="00D41E97">
        <w:rPr>
          <w:rFonts w:eastAsia="Times New Roman" w:cs="Times New Roman"/>
          <w:b/>
          <w:color w:val="000000"/>
          <w:szCs w:val="24"/>
          <w:lang w:eastAsia="en-GB"/>
        </w:rPr>
        <w:t>counseling</w:t>
      </w:r>
      <w:proofErr w:type="spellEnd"/>
      <w:r w:rsidRPr="00D41E97">
        <w:rPr>
          <w:rFonts w:eastAsia="Times New Roman" w:cs="Times New Roman"/>
          <w:b/>
          <w:color w:val="000000"/>
          <w:szCs w:val="24"/>
          <w:lang w:eastAsia="en-GB"/>
        </w:rPr>
        <w:t xml:space="preserve"> and career development workshops</w:t>
      </w:r>
    </w:p>
    <w:p w14:paraId="0F6209D8" w14:textId="77777777" w:rsidR="00D41E97" w:rsidRPr="00D41E97" w:rsidRDefault="00D41E97" w:rsidP="00D41E97">
      <w:pPr>
        <w:spacing w:after="0" w:line="240" w:lineRule="auto"/>
        <w:jc w:val="left"/>
        <w:rPr>
          <w:rFonts w:eastAsia="Times New Roman" w:cs="Times New Roman"/>
          <w:szCs w:val="24"/>
          <w:lang w:eastAsia="en-GB"/>
        </w:rPr>
      </w:pPr>
    </w:p>
    <w:p w14:paraId="3F204CC1" w14:textId="77777777" w:rsidR="00D41E97" w:rsidRPr="00CA624E" w:rsidRDefault="00D41E97" w:rsidP="00D41E97">
      <w:pPr>
        <w:rPr>
          <w:lang w:eastAsia="en-GB"/>
        </w:rPr>
      </w:pPr>
      <w:r w:rsidRPr="00CA624E">
        <w:rPr>
          <w:lang w:eastAsia="en-GB"/>
        </w:rPr>
        <w:t xml:space="preserve">The employees could get proper career advice from the career </w:t>
      </w:r>
      <w:r w:rsidR="003015BB" w:rsidRPr="00CA624E">
        <w:rPr>
          <w:lang w:eastAsia="en-GB"/>
        </w:rPr>
        <w:t>counselling</w:t>
      </w:r>
      <w:r w:rsidRPr="00CA624E">
        <w:rPr>
          <w:lang w:eastAsia="en-GB"/>
        </w:rPr>
        <w:t xml:space="preserve"> from which they could get how they deal with the current problems and what are the opportunities are available for them for their personal development</w:t>
      </w:r>
      <w:r w:rsidR="00CA624E" w:rsidRPr="00CA624E">
        <w:rPr>
          <w:lang w:eastAsia="en-GB"/>
        </w:rPr>
        <w:t xml:space="preserve"> (Taylor et al., 2017)</w:t>
      </w:r>
      <w:r w:rsidRPr="00CA624E">
        <w:rPr>
          <w:lang w:eastAsia="en-GB"/>
        </w:rPr>
        <w:t xml:space="preserve">. In this case, individuals should assess their strengths and weaknesses and get proper </w:t>
      </w:r>
      <w:r w:rsidR="003015BB" w:rsidRPr="00CA624E">
        <w:rPr>
          <w:lang w:eastAsia="en-GB"/>
        </w:rPr>
        <w:t>counselling</w:t>
      </w:r>
      <w:r w:rsidRPr="00CA624E">
        <w:rPr>
          <w:lang w:eastAsia="en-GB"/>
        </w:rPr>
        <w:t xml:space="preserve"> advice from the authorities regarding their weaknesses so that they can improve their current level of weaknesses. The managers of the restaurant could develop themselves from the career development workshops through which they could get more updated knowledge and appropriate guidance from the industry experts.</w:t>
      </w:r>
    </w:p>
    <w:p w14:paraId="552D652C" w14:textId="77777777" w:rsidR="002B3DE0" w:rsidRPr="00CA624E" w:rsidRDefault="00D41E97">
      <w:pPr>
        <w:spacing w:line="259" w:lineRule="auto"/>
        <w:jc w:val="left"/>
      </w:pPr>
      <w:r w:rsidRPr="00CA624E">
        <w:br w:type="page"/>
      </w:r>
    </w:p>
    <w:p w14:paraId="498F39C0" w14:textId="77777777" w:rsidR="009237AD" w:rsidRPr="00CA624E" w:rsidRDefault="002B3DE0" w:rsidP="002B3DE0">
      <w:pPr>
        <w:pStyle w:val="Heading1"/>
      </w:pPr>
      <w:bookmarkStart w:id="14" w:name="_Toc17334177"/>
      <w:r w:rsidRPr="00CA624E">
        <w:lastRenderedPageBreak/>
        <w:t>Conclusion</w:t>
      </w:r>
      <w:bookmarkEnd w:id="14"/>
    </w:p>
    <w:p w14:paraId="16A762C1" w14:textId="77777777" w:rsidR="002B3DE0" w:rsidRPr="00CA624E" w:rsidRDefault="00D41E97" w:rsidP="002B3DE0">
      <w:pPr>
        <w:rPr>
          <w:rFonts w:cs="Times New Roman"/>
        </w:rPr>
      </w:pPr>
      <w:r w:rsidRPr="00CA624E">
        <w:rPr>
          <w:lang w:eastAsia="en-GB"/>
        </w:rPr>
        <w:t xml:space="preserve">The organisation should search for better ways through which the development needs could be improved and direct the employees in such a way that they identify the most appropriate task and follow the steps properly for the betterment of the organisation. If the employer could develop proper trust with the employees by focusing on developing the current level of relationship with them then they will be interested to work very hard for </w:t>
      </w:r>
      <w:r w:rsidR="00CA624E">
        <w:rPr>
          <w:lang w:eastAsia="en-GB"/>
        </w:rPr>
        <w:t xml:space="preserve">the </w:t>
      </w:r>
      <w:r w:rsidRPr="00CA624E">
        <w:rPr>
          <w:lang w:eastAsia="en-GB"/>
        </w:rPr>
        <w:t>organisation and bring success to the business. </w:t>
      </w:r>
      <w:r w:rsidR="002B3DE0" w:rsidRPr="00CA624E">
        <w:rPr>
          <w:lang w:eastAsia="en-GB"/>
        </w:rPr>
        <w:t xml:space="preserve">The performance of the employees is dependent on their knowledge base and how we can use their resources to achieve organisational success. The employers try to improve relationships with the employees so that they can encounter their problems and find possible ways to improve the level of performance from their contribution. There are a variety of segments from which the organisation could get benefits if they could properly develop the employees and provide them proper authorities and responsibilities in the business. By using different types of development vehicle the organisation could improve the development needs of the employees and achieve the targeted goals and objectives from the contribution of the employees. </w:t>
      </w:r>
    </w:p>
    <w:p w14:paraId="2E843E16" w14:textId="77777777" w:rsidR="002B3DE0" w:rsidRPr="00CA624E" w:rsidRDefault="002B3DE0" w:rsidP="002B3DE0"/>
    <w:p w14:paraId="224E9FC5" w14:textId="77777777" w:rsidR="00C849C1" w:rsidRPr="00CA624E" w:rsidRDefault="00C849C1">
      <w:pPr>
        <w:spacing w:line="259" w:lineRule="auto"/>
        <w:jc w:val="left"/>
        <w:rPr>
          <w:rFonts w:eastAsia="Times New Roman" w:cs="Times New Roman"/>
          <w:color w:val="000000"/>
          <w:szCs w:val="24"/>
        </w:rPr>
      </w:pPr>
      <w:r w:rsidRPr="00CA624E">
        <w:rPr>
          <w:rFonts w:eastAsia="Times New Roman" w:cs="Times New Roman"/>
          <w:color w:val="000000"/>
          <w:szCs w:val="24"/>
        </w:rPr>
        <w:br w:type="page"/>
      </w:r>
    </w:p>
    <w:p w14:paraId="3D5410DF" w14:textId="77777777" w:rsidR="00C849C1" w:rsidRPr="00CA624E" w:rsidRDefault="00C849C1" w:rsidP="00C849C1">
      <w:pPr>
        <w:pStyle w:val="Heading1"/>
      </w:pPr>
      <w:bookmarkStart w:id="15" w:name="_Toc17334178"/>
      <w:r w:rsidRPr="00CA624E">
        <w:lastRenderedPageBreak/>
        <w:t>References</w:t>
      </w:r>
      <w:bookmarkEnd w:id="15"/>
    </w:p>
    <w:p w14:paraId="5D181FB7" w14:textId="77777777" w:rsidR="00C849C1" w:rsidRPr="00CA624E" w:rsidRDefault="00C849C1" w:rsidP="00C849C1">
      <w:pPr>
        <w:rPr>
          <w:rFonts w:cs="Times New Roman"/>
          <w:szCs w:val="24"/>
        </w:rPr>
      </w:pPr>
      <w:r w:rsidRPr="00CA624E">
        <w:rPr>
          <w:rFonts w:cs="Times New Roman"/>
          <w:szCs w:val="24"/>
        </w:rPr>
        <w:t xml:space="preserve">Armstrong, M. (2012) Armstrong’s handbook of performance management: an evidence-based guide to delivering high-performance 4th edition. (Online) London, U.K.; Philadelphia, Pa. : Kogan Page. </w:t>
      </w:r>
    </w:p>
    <w:p w14:paraId="01858E1E" w14:textId="77777777" w:rsidR="00C849C1" w:rsidRPr="00CA624E" w:rsidRDefault="00C849C1" w:rsidP="00C849C1">
      <w:pPr>
        <w:rPr>
          <w:rFonts w:cs="Times New Roman"/>
          <w:szCs w:val="24"/>
        </w:rPr>
      </w:pPr>
      <w:r w:rsidRPr="00CA624E">
        <w:rPr>
          <w:rFonts w:cs="Times New Roman"/>
          <w:szCs w:val="24"/>
        </w:rPr>
        <w:t xml:space="preserve">Bee, F. and Bee, R. (2011). Training Needs Analysis and Evaluation. London: Institute of Personnel Management </w:t>
      </w:r>
    </w:p>
    <w:p w14:paraId="7BA9D82E" w14:textId="77777777" w:rsidR="00C849C1" w:rsidRPr="00CA624E" w:rsidRDefault="00C849C1" w:rsidP="00C849C1">
      <w:pPr>
        <w:rPr>
          <w:rFonts w:eastAsia="Times New Roman" w:cs="Times New Roman"/>
          <w:color w:val="000000"/>
          <w:szCs w:val="24"/>
        </w:rPr>
      </w:pPr>
      <w:r w:rsidRPr="00CA624E">
        <w:rPr>
          <w:rFonts w:cs="Times New Roman"/>
          <w:color w:val="222222"/>
          <w:szCs w:val="24"/>
          <w:shd w:val="clear" w:color="auto" w:fill="FFFFFF"/>
        </w:rPr>
        <w:t>Blyton, P. and Morris, J. eds., 2017. </w:t>
      </w:r>
      <w:r w:rsidRPr="00CA624E">
        <w:rPr>
          <w:rFonts w:cs="Times New Roman"/>
          <w:i/>
          <w:iCs/>
          <w:color w:val="222222"/>
          <w:szCs w:val="24"/>
          <w:shd w:val="clear" w:color="auto" w:fill="FFFFFF"/>
        </w:rPr>
        <w:t xml:space="preserve">A Flexible </w:t>
      </w:r>
      <w:proofErr w:type="gramStart"/>
      <w:r w:rsidRPr="00CA624E">
        <w:rPr>
          <w:rFonts w:cs="Times New Roman"/>
          <w:i/>
          <w:iCs/>
          <w:color w:val="222222"/>
          <w:szCs w:val="24"/>
          <w:shd w:val="clear" w:color="auto" w:fill="FFFFFF"/>
        </w:rPr>
        <w:t>Future?:</w:t>
      </w:r>
      <w:proofErr w:type="gramEnd"/>
      <w:r w:rsidRPr="00CA624E">
        <w:rPr>
          <w:rFonts w:cs="Times New Roman"/>
          <w:i/>
          <w:iCs/>
          <w:color w:val="222222"/>
          <w:szCs w:val="24"/>
          <w:shd w:val="clear" w:color="auto" w:fill="FFFFFF"/>
        </w:rPr>
        <w:t xml:space="preserve"> Prospects for Employment and Organization</w:t>
      </w:r>
      <w:r w:rsidRPr="00CA624E">
        <w:rPr>
          <w:rFonts w:cs="Times New Roman"/>
          <w:color w:val="222222"/>
          <w:szCs w:val="24"/>
          <w:shd w:val="clear" w:color="auto" w:fill="FFFFFF"/>
        </w:rPr>
        <w:t> (Vol. 30). Walter de Gruyter GmbH &amp; Co KG.</w:t>
      </w:r>
    </w:p>
    <w:p w14:paraId="3DD76143" w14:textId="77777777" w:rsidR="00C849C1" w:rsidRPr="00CA624E" w:rsidRDefault="00C849C1" w:rsidP="00C849C1">
      <w:pPr>
        <w:rPr>
          <w:rFonts w:cs="Times New Roman"/>
          <w:color w:val="222222"/>
          <w:szCs w:val="24"/>
          <w:shd w:val="clear" w:color="auto" w:fill="FFFFFF"/>
        </w:rPr>
      </w:pPr>
      <w:r w:rsidRPr="00CA624E">
        <w:rPr>
          <w:rFonts w:cs="Times New Roman"/>
          <w:color w:val="222222"/>
          <w:szCs w:val="24"/>
          <w:shd w:val="clear" w:color="auto" w:fill="FFFFFF"/>
        </w:rPr>
        <w:t xml:space="preserve">Bryson, A., Forth, J. and Stokes, L., 2017. Does employees’ subjective well-being affect workplace </w:t>
      </w:r>
      <w:proofErr w:type="gramStart"/>
      <w:r w:rsidRPr="00CA624E">
        <w:rPr>
          <w:rFonts w:cs="Times New Roman"/>
          <w:color w:val="222222"/>
          <w:szCs w:val="24"/>
          <w:shd w:val="clear" w:color="auto" w:fill="FFFFFF"/>
        </w:rPr>
        <w:t>performance?.</w:t>
      </w:r>
      <w:proofErr w:type="gramEnd"/>
      <w:r w:rsidRPr="00CA624E">
        <w:rPr>
          <w:rFonts w:cs="Times New Roman"/>
          <w:color w:val="222222"/>
          <w:szCs w:val="24"/>
          <w:shd w:val="clear" w:color="auto" w:fill="FFFFFF"/>
        </w:rPr>
        <w:t> </w:t>
      </w:r>
      <w:r w:rsidRPr="00CA624E">
        <w:rPr>
          <w:rFonts w:cs="Times New Roman"/>
          <w:i/>
          <w:iCs/>
          <w:color w:val="222222"/>
          <w:szCs w:val="24"/>
          <w:shd w:val="clear" w:color="auto" w:fill="FFFFFF"/>
        </w:rPr>
        <w:t>Human Relations</w:t>
      </w:r>
      <w:r w:rsidRPr="00CA624E">
        <w:rPr>
          <w:rFonts w:cs="Times New Roman"/>
          <w:color w:val="222222"/>
          <w:szCs w:val="24"/>
          <w:shd w:val="clear" w:color="auto" w:fill="FFFFFF"/>
        </w:rPr>
        <w:t>, </w:t>
      </w:r>
      <w:r w:rsidRPr="00CA624E">
        <w:rPr>
          <w:rFonts w:cs="Times New Roman"/>
          <w:i/>
          <w:iCs/>
          <w:color w:val="222222"/>
          <w:szCs w:val="24"/>
          <w:shd w:val="clear" w:color="auto" w:fill="FFFFFF"/>
        </w:rPr>
        <w:t>70</w:t>
      </w:r>
      <w:r w:rsidRPr="00CA624E">
        <w:rPr>
          <w:rFonts w:cs="Times New Roman"/>
          <w:color w:val="222222"/>
          <w:szCs w:val="24"/>
          <w:shd w:val="clear" w:color="auto" w:fill="FFFFFF"/>
        </w:rPr>
        <w:t>(8), pp.1017-1037.</w:t>
      </w:r>
    </w:p>
    <w:p w14:paraId="0ABB12CC" w14:textId="77777777" w:rsidR="00C849C1" w:rsidRPr="00CA624E" w:rsidRDefault="00C849C1" w:rsidP="00C849C1">
      <w:pPr>
        <w:rPr>
          <w:rFonts w:eastAsia="Times New Roman" w:cs="Times New Roman"/>
          <w:color w:val="000000"/>
          <w:szCs w:val="24"/>
        </w:rPr>
      </w:pPr>
      <w:proofErr w:type="spellStart"/>
      <w:r w:rsidRPr="00CA624E">
        <w:rPr>
          <w:rFonts w:eastAsia="Times New Roman" w:cs="Times New Roman"/>
          <w:color w:val="000000"/>
          <w:szCs w:val="24"/>
        </w:rPr>
        <w:t>Carr</w:t>
      </w:r>
      <w:proofErr w:type="spellEnd"/>
      <w:r w:rsidRPr="00CA624E">
        <w:rPr>
          <w:rFonts w:eastAsia="Times New Roman" w:cs="Times New Roman"/>
          <w:color w:val="000000"/>
          <w:szCs w:val="24"/>
        </w:rPr>
        <w:t>, D. (2009). </w:t>
      </w:r>
      <w:proofErr w:type="spellStart"/>
      <w:r w:rsidRPr="00CA624E">
        <w:rPr>
          <w:rFonts w:eastAsia="Times New Roman" w:cs="Times New Roman"/>
          <w:i/>
          <w:iCs/>
          <w:color w:val="000000"/>
          <w:szCs w:val="24"/>
        </w:rPr>
        <w:t>Encyclopedia</w:t>
      </w:r>
      <w:proofErr w:type="spellEnd"/>
      <w:r w:rsidRPr="00CA624E">
        <w:rPr>
          <w:rFonts w:eastAsia="Times New Roman" w:cs="Times New Roman"/>
          <w:i/>
          <w:iCs/>
          <w:color w:val="000000"/>
          <w:szCs w:val="24"/>
        </w:rPr>
        <w:t xml:space="preserve"> of the life course and human development</w:t>
      </w:r>
      <w:r w:rsidRPr="00CA624E">
        <w:rPr>
          <w:rFonts w:eastAsia="Times New Roman" w:cs="Times New Roman"/>
          <w:color w:val="000000"/>
          <w:szCs w:val="24"/>
        </w:rPr>
        <w:t>. Detroit: Macmillan Reference USA.</w:t>
      </w:r>
    </w:p>
    <w:p w14:paraId="45CCCC37" w14:textId="77777777" w:rsidR="00C849C1" w:rsidRPr="00CA624E" w:rsidRDefault="00C849C1" w:rsidP="00C849C1">
      <w:pPr>
        <w:rPr>
          <w:rFonts w:cs="Times New Roman"/>
          <w:color w:val="222222"/>
          <w:szCs w:val="24"/>
          <w:shd w:val="clear" w:color="auto" w:fill="FFFFFF"/>
        </w:rPr>
      </w:pPr>
      <w:r w:rsidRPr="00CA624E">
        <w:rPr>
          <w:rFonts w:cs="Times New Roman"/>
          <w:color w:val="222222"/>
          <w:szCs w:val="24"/>
          <w:shd w:val="clear" w:color="auto" w:fill="FFFFFF"/>
        </w:rPr>
        <w:t>Chang, J.H.Y., Yang, H., Yeh, K.H. and Hsu, S.C., 2016. Developing trust in close personal relationships: ethnic Chinese’s experiences. </w:t>
      </w:r>
      <w:r w:rsidRPr="00CA624E">
        <w:rPr>
          <w:rFonts w:cs="Times New Roman"/>
          <w:i/>
          <w:iCs/>
          <w:color w:val="222222"/>
          <w:szCs w:val="24"/>
          <w:shd w:val="clear" w:color="auto" w:fill="FFFFFF"/>
        </w:rPr>
        <w:t>Journal of Trust Research</w:t>
      </w:r>
      <w:r w:rsidRPr="00CA624E">
        <w:rPr>
          <w:rFonts w:cs="Times New Roman"/>
          <w:color w:val="222222"/>
          <w:szCs w:val="24"/>
          <w:shd w:val="clear" w:color="auto" w:fill="FFFFFF"/>
        </w:rPr>
        <w:t>, </w:t>
      </w:r>
      <w:r w:rsidRPr="00CA624E">
        <w:rPr>
          <w:rFonts w:cs="Times New Roman"/>
          <w:i/>
          <w:iCs/>
          <w:color w:val="222222"/>
          <w:szCs w:val="24"/>
          <w:shd w:val="clear" w:color="auto" w:fill="FFFFFF"/>
        </w:rPr>
        <w:t>6</w:t>
      </w:r>
      <w:r w:rsidRPr="00CA624E">
        <w:rPr>
          <w:rFonts w:cs="Times New Roman"/>
          <w:color w:val="222222"/>
          <w:szCs w:val="24"/>
          <w:shd w:val="clear" w:color="auto" w:fill="FFFFFF"/>
        </w:rPr>
        <w:t>(2), pp.167-193.</w:t>
      </w:r>
    </w:p>
    <w:p w14:paraId="5CC324FB" w14:textId="77777777" w:rsidR="00C849C1" w:rsidRPr="00CA624E" w:rsidRDefault="00C849C1" w:rsidP="00C849C1">
      <w:pPr>
        <w:rPr>
          <w:rFonts w:eastAsia="Times New Roman" w:cs="Times New Roman"/>
          <w:color w:val="000000"/>
          <w:szCs w:val="24"/>
        </w:rPr>
      </w:pPr>
      <w:r w:rsidRPr="00CA624E">
        <w:rPr>
          <w:rFonts w:eastAsia="Times New Roman" w:cs="Times New Roman"/>
          <w:color w:val="000000"/>
          <w:szCs w:val="24"/>
        </w:rPr>
        <w:t>Chopra, K. (2016). </w:t>
      </w:r>
      <w:r w:rsidRPr="00CA624E">
        <w:rPr>
          <w:rFonts w:eastAsia="Times New Roman" w:cs="Times New Roman"/>
          <w:i/>
          <w:iCs/>
          <w:color w:val="000000"/>
          <w:szCs w:val="24"/>
        </w:rPr>
        <w:t>Development and environmental policy in India</w:t>
      </w:r>
      <w:r w:rsidRPr="00CA624E">
        <w:rPr>
          <w:rFonts w:eastAsia="Times New Roman" w:cs="Times New Roman"/>
          <w:color w:val="000000"/>
          <w:szCs w:val="24"/>
        </w:rPr>
        <w:t>.</w:t>
      </w:r>
    </w:p>
    <w:p w14:paraId="456EAA91" w14:textId="77777777" w:rsidR="00C849C1" w:rsidRPr="00CA624E" w:rsidRDefault="00C849C1" w:rsidP="00C849C1">
      <w:pPr>
        <w:rPr>
          <w:rFonts w:cs="Times New Roman"/>
          <w:color w:val="222222"/>
          <w:szCs w:val="24"/>
          <w:shd w:val="clear" w:color="auto" w:fill="FFFFFF"/>
        </w:rPr>
      </w:pPr>
      <w:r w:rsidRPr="00CA624E">
        <w:rPr>
          <w:rFonts w:cs="Times New Roman"/>
          <w:color w:val="222222"/>
          <w:szCs w:val="24"/>
          <w:shd w:val="clear" w:color="auto" w:fill="FFFFFF"/>
        </w:rPr>
        <w:t xml:space="preserve">Colbert, A.E., Bono, J.E. and </w:t>
      </w:r>
      <w:proofErr w:type="spellStart"/>
      <w:r w:rsidRPr="00CA624E">
        <w:rPr>
          <w:rFonts w:cs="Times New Roman"/>
          <w:color w:val="222222"/>
          <w:szCs w:val="24"/>
          <w:shd w:val="clear" w:color="auto" w:fill="FFFFFF"/>
        </w:rPr>
        <w:t>Purvanova</w:t>
      </w:r>
      <w:proofErr w:type="spellEnd"/>
      <w:r w:rsidRPr="00CA624E">
        <w:rPr>
          <w:rFonts w:cs="Times New Roman"/>
          <w:color w:val="222222"/>
          <w:szCs w:val="24"/>
          <w:shd w:val="clear" w:color="auto" w:fill="FFFFFF"/>
        </w:rPr>
        <w:t>, R.K., 2016. Flourishing via workplace relationships: Moving beyond instrumental support. </w:t>
      </w:r>
      <w:r w:rsidRPr="00CA624E">
        <w:rPr>
          <w:rFonts w:cs="Times New Roman"/>
          <w:i/>
          <w:iCs/>
          <w:color w:val="222222"/>
          <w:szCs w:val="24"/>
          <w:shd w:val="clear" w:color="auto" w:fill="FFFFFF"/>
        </w:rPr>
        <w:t>Academy of Management Journal</w:t>
      </w:r>
      <w:r w:rsidRPr="00CA624E">
        <w:rPr>
          <w:rFonts w:cs="Times New Roman"/>
          <w:color w:val="222222"/>
          <w:szCs w:val="24"/>
          <w:shd w:val="clear" w:color="auto" w:fill="FFFFFF"/>
        </w:rPr>
        <w:t>, </w:t>
      </w:r>
      <w:r w:rsidRPr="00CA624E">
        <w:rPr>
          <w:rFonts w:cs="Times New Roman"/>
          <w:i/>
          <w:iCs/>
          <w:color w:val="222222"/>
          <w:szCs w:val="24"/>
          <w:shd w:val="clear" w:color="auto" w:fill="FFFFFF"/>
        </w:rPr>
        <w:t>59</w:t>
      </w:r>
      <w:r w:rsidRPr="00CA624E">
        <w:rPr>
          <w:rFonts w:cs="Times New Roman"/>
          <w:color w:val="222222"/>
          <w:szCs w:val="24"/>
          <w:shd w:val="clear" w:color="auto" w:fill="FFFFFF"/>
        </w:rPr>
        <w:t>(4), pp.1199-1223.</w:t>
      </w:r>
    </w:p>
    <w:p w14:paraId="41926068" w14:textId="77777777" w:rsidR="00C849C1" w:rsidRPr="00CA624E" w:rsidRDefault="00C849C1" w:rsidP="00C849C1">
      <w:pPr>
        <w:rPr>
          <w:rFonts w:cs="Times New Roman"/>
          <w:color w:val="222222"/>
          <w:szCs w:val="24"/>
          <w:shd w:val="clear" w:color="auto" w:fill="FFFFFF"/>
        </w:rPr>
      </w:pPr>
      <w:r w:rsidRPr="00CA624E">
        <w:rPr>
          <w:rFonts w:cs="Times New Roman"/>
          <w:color w:val="222222"/>
          <w:szCs w:val="24"/>
          <w:shd w:val="clear" w:color="auto" w:fill="FFFFFF"/>
        </w:rPr>
        <w:t>Gatling, A., Kim, J. and Milliman, J., 2016. The relationship between workplace spirituality and hospitality supervisors’ work attitudes: A self-determination theory perspective. </w:t>
      </w:r>
      <w:r w:rsidRPr="00CA624E">
        <w:rPr>
          <w:rFonts w:cs="Times New Roman"/>
          <w:i/>
          <w:iCs/>
          <w:color w:val="222222"/>
          <w:szCs w:val="24"/>
          <w:shd w:val="clear" w:color="auto" w:fill="FFFFFF"/>
        </w:rPr>
        <w:t>International Journal of Contemporary Hospitality Management</w:t>
      </w:r>
      <w:r w:rsidRPr="00CA624E">
        <w:rPr>
          <w:rFonts w:cs="Times New Roman"/>
          <w:color w:val="222222"/>
          <w:szCs w:val="24"/>
          <w:shd w:val="clear" w:color="auto" w:fill="FFFFFF"/>
        </w:rPr>
        <w:t>, </w:t>
      </w:r>
      <w:r w:rsidRPr="00CA624E">
        <w:rPr>
          <w:rFonts w:cs="Times New Roman"/>
          <w:i/>
          <w:iCs/>
          <w:color w:val="222222"/>
          <w:szCs w:val="24"/>
          <w:shd w:val="clear" w:color="auto" w:fill="FFFFFF"/>
        </w:rPr>
        <w:t>28</w:t>
      </w:r>
      <w:r w:rsidRPr="00CA624E">
        <w:rPr>
          <w:rFonts w:cs="Times New Roman"/>
          <w:color w:val="222222"/>
          <w:szCs w:val="24"/>
          <w:shd w:val="clear" w:color="auto" w:fill="FFFFFF"/>
        </w:rPr>
        <w:t>(3), pp.471-489.</w:t>
      </w:r>
    </w:p>
    <w:p w14:paraId="2789468E" w14:textId="77777777" w:rsidR="00C849C1" w:rsidRPr="00CA624E" w:rsidRDefault="00C849C1" w:rsidP="00C849C1">
      <w:pPr>
        <w:rPr>
          <w:rFonts w:eastAsia="Times New Roman" w:cs="Times New Roman"/>
          <w:color w:val="000000"/>
          <w:szCs w:val="24"/>
        </w:rPr>
      </w:pPr>
      <w:r w:rsidRPr="00CA624E">
        <w:rPr>
          <w:rFonts w:eastAsia="Times New Roman" w:cs="Times New Roman"/>
          <w:color w:val="000000"/>
          <w:szCs w:val="24"/>
        </w:rPr>
        <w:t>Hall, G. (2014). </w:t>
      </w:r>
      <w:r w:rsidRPr="00CA624E">
        <w:rPr>
          <w:rFonts w:eastAsia="Times New Roman" w:cs="Times New Roman"/>
          <w:i/>
          <w:iCs/>
          <w:color w:val="000000"/>
          <w:szCs w:val="24"/>
        </w:rPr>
        <w:t>Introduction to teaching</w:t>
      </w:r>
      <w:r w:rsidRPr="00CA624E">
        <w:rPr>
          <w:rFonts w:eastAsia="Times New Roman" w:cs="Times New Roman"/>
          <w:color w:val="000000"/>
          <w:szCs w:val="24"/>
        </w:rPr>
        <w:t>. Thousand Oaks, Calif: Sage.</w:t>
      </w:r>
    </w:p>
    <w:p w14:paraId="58648815" w14:textId="77777777" w:rsidR="00C849C1" w:rsidRPr="00CA624E" w:rsidRDefault="00C849C1" w:rsidP="00C849C1">
      <w:pPr>
        <w:rPr>
          <w:rFonts w:eastAsia="Times New Roman" w:cs="Times New Roman"/>
          <w:color w:val="000000"/>
          <w:szCs w:val="24"/>
        </w:rPr>
      </w:pPr>
      <w:proofErr w:type="spellStart"/>
      <w:r w:rsidRPr="00CA624E">
        <w:rPr>
          <w:rFonts w:eastAsia="Times New Roman" w:cs="Times New Roman"/>
          <w:color w:val="000000"/>
          <w:szCs w:val="24"/>
        </w:rPr>
        <w:t>Heckhausen</w:t>
      </w:r>
      <w:proofErr w:type="spellEnd"/>
      <w:r w:rsidRPr="00CA624E">
        <w:rPr>
          <w:rFonts w:eastAsia="Times New Roman" w:cs="Times New Roman"/>
          <w:color w:val="000000"/>
          <w:szCs w:val="24"/>
        </w:rPr>
        <w:t xml:space="preserve">, J. and </w:t>
      </w:r>
      <w:proofErr w:type="spellStart"/>
      <w:r w:rsidRPr="00CA624E">
        <w:rPr>
          <w:rFonts w:eastAsia="Times New Roman" w:cs="Times New Roman"/>
          <w:color w:val="000000"/>
          <w:szCs w:val="24"/>
        </w:rPr>
        <w:t>Heckhausen</w:t>
      </w:r>
      <w:proofErr w:type="spellEnd"/>
      <w:r w:rsidRPr="00CA624E">
        <w:rPr>
          <w:rFonts w:eastAsia="Times New Roman" w:cs="Times New Roman"/>
          <w:color w:val="000000"/>
          <w:szCs w:val="24"/>
        </w:rPr>
        <w:t>, H. (2018). </w:t>
      </w:r>
      <w:r w:rsidRPr="00CA624E">
        <w:rPr>
          <w:rFonts w:eastAsia="Times New Roman" w:cs="Times New Roman"/>
          <w:i/>
          <w:iCs/>
          <w:color w:val="000000"/>
          <w:szCs w:val="24"/>
        </w:rPr>
        <w:t>Motivation and Action</w:t>
      </w:r>
      <w:r w:rsidRPr="00CA624E">
        <w:rPr>
          <w:rFonts w:eastAsia="Times New Roman" w:cs="Times New Roman"/>
          <w:color w:val="000000"/>
          <w:szCs w:val="24"/>
        </w:rPr>
        <w:t>. Cham: Springer International Publishing.</w:t>
      </w:r>
    </w:p>
    <w:p w14:paraId="23C566F2" w14:textId="77777777" w:rsidR="00C849C1" w:rsidRPr="00CA624E" w:rsidRDefault="00C849C1" w:rsidP="00C849C1">
      <w:pPr>
        <w:rPr>
          <w:rFonts w:eastAsia="Times New Roman" w:cs="Times New Roman"/>
          <w:color w:val="000000"/>
          <w:szCs w:val="24"/>
        </w:rPr>
      </w:pPr>
      <w:r w:rsidRPr="00CA624E">
        <w:rPr>
          <w:rFonts w:eastAsia="Times New Roman" w:cs="Times New Roman"/>
          <w:color w:val="000000"/>
          <w:szCs w:val="24"/>
        </w:rPr>
        <w:t>Lips, H. (2008). </w:t>
      </w:r>
      <w:r w:rsidRPr="00CA624E">
        <w:rPr>
          <w:rFonts w:eastAsia="Times New Roman" w:cs="Times New Roman"/>
          <w:i/>
          <w:iCs/>
          <w:color w:val="000000"/>
          <w:szCs w:val="24"/>
        </w:rPr>
        <w:t>Sex &amp; gender</w:t>
      </w:r>
      <w:r w:rsidRPr="00CA624E">
        <w:rPr>
          <w:rFonts w:eastAsia="Times New Roman" w:cs="Times New Roman"/>
          <w:color w:val="000000"/>
          <w:szCs w:val="24"/>
        </w:rPr>
        <w:t>. Boston, Mass.: McGraw-Hill Higher Education.</w:t>
      </w:r>
    </w:p>
    <w:p w14:paraId="670B192B" w14:textId="77777777" w:rsidR="00C849C1" w:rsidRPr="00CA624E" w:rsidRDefault="00C849C1" w:rsidP="00C849C1">
      <w:pPr>
        <w:rPr>
          <w:rFonts w:cs="Times New Roman"/>
          <w:color w:val="222222"/>
          <w:szCs w:val="24"/>
          <w:shd w:val="clear" w:color="auto" w:fill="FFFFFF"/>
        </w:rPr>
      </w:pPr>
      <w:proofErr w:type="spellStart"/>
      <w:r w:rsidRPr="00CA624E">
        <w:rPr>
          <w:rFonts w:cs="Times New Roman"/>
          <w:color w:val="222222"/>
          <w:szCs w:val="24"/>
          <w:shd w:val="clear" w:color="auto" w:fill="FFFFFF"/>
        </w:rPr>
        <w:t>Mallak</w:t>
      </w:r>
      <w:proofErr w:type="spellEnd"/>
      <w:r w:rsidRPr="00CA624E">
        <w:rPr>
          <w:rFonts w:cs="Times New Roman"/>
          <w:color w:val="222222"/>
          <w:szCs w:val="24"/>
          <w:shd w:val="clear" w:color="auto" w:fill="FFFFFF"/>
        </w:rPr>
        <w:t xml:space="preserve">, L.A. and </w:t>
      </w:r>
      <w:proofErr w:type="spellStart"/>
      <w:r w:rsidRPr="00CA624E">
        <w:rPr>
          <w:rFonts w:cs="Times New Roman"/>
          <w:color w:val="222222"/>
          <w:szCs w:val="24"/>
          <w:shd w:val="clear" w:color="auto" w:fill="FFFFFF"/>
        </w:rPr>
        <w:t>Yildiz</w:t>
      </w:r>
      <w:proofErr w:type="spellEnd"/>
      <w:r w:rsidRPr="00CA624E">
        <w:rPr>
          <w:rFonts w:cs="Times New Roman"/>
          <w:color w:val="222222"/>
          <w:szCs w:val="24"/>
          <w:shd w:val="clear" w:color="auto" w:fill="FFFFFF"/>
        </w:rPr>
        <w:t>, M., 2016. Developing a workplace resilience instrument. </w:t>
      </w:r>
      <w:r w:rsidRPr="00CA624E">
        <w:rPr>
          <w:rFonts w:cs="Times New Roman"/>
          <w:i/>
          <w:iCs/>
          <w:color w:val="222222"/>
          <w:szCs w:val="24"/>
          <w:shd w:val="clear" w:color="auto" w:fill="FFFFFF"/>
        </w:rPr>
        <w:t>Work</w:t>
      </w:r>
      <w:r w:rsidRPr="00CA624E">
        <w:rPr>
          <w:rFonts w:cs="Times New Roman"/>
          <w:color w:val="222222"/>
          <w:szCs w:val="24"/>
          <w:shd w:val="clear" w:color="auto" w:fill="FFFFFF"/>
        </w:rPr>
        <w:t>, </w:t>
      </w:r>
      <w:r w:rsidRPr="00CA624E">
        <w:rPr>
          <w:rFonts w:cs="Times New Roman"/>
          <w:i/>
          <w:iCs/>
          <w:color w:val="222222"/>
          <w:szCs w:val="24"/>
          <w:shd w:val="clear" w:color="auto" w:fill="FFFFFF"/>
        </w:rPr>
        <w:t>54</w:t>
      </w:r>
      <w:r w:rsidRPr="00CA624E">
        <w:rPr>
          <w:rFonts w:cs="Times New Roman"/>
          <w:color w:val="222222"/>
          <w:szCs w:val="24"/>
          <w:shd w:val="clear" w:color="auto" w:fill="FFFFFF"/>
        </w:rPr>
        <w:t>(2), pp.241-253.</w:t>
      </w:r>
    </w:p>
    <w:p w14:paraId="2FD17CDC" w14:textId="77777777" w:rsidR="00C849C1" w:rsidRPr="00CA624E" w:rsidRDefault="00C849C1" w:rsidP="00C849C1">
      <w:pPr>
        <w:rPr>
          <w:rFonts w:eastAsia="Times New Roman" w:cs="Times New Roman"/>
          <w:color w:val="000000"/>
          <w:szCs w:val="24"/>
        </w:rPr>
      </w:pPr>
      <w:r w:rsidRPr="00CA624E">
        <w:rPr>
          <w:rFonts w:eastAsia="Times New Roman" w:cs="Times New Roman"/>
          <w:color w:val="000000"/>
          <w:szCs w:val="24"/>
        </w:rPr>
        <w:lastRenderedPageBreak/>
        <w:t>Nelson, W. (2013). </w:t>
      </w:r>
      <w:r w:rsidRPr="00CA624E">
        <w:rPr>
          <w:rFonts w:eastAsia="Times New Roman" w:cs="Times New Roman"/>
          <w:i/>
          <w:iCs/>
          <w:color w:val="000000"/>
          <w:szCs w:val="24"/>
        </w:rPr>
        <w:t>Advances in business and management</w:t>
      </w:r>
      <w:r w:rsidRPr="00CA624E">
        <w:rPr>
          <w:rFonts w:eastAsia="Times New Roman" w:cs="Times New Roman"/>
          <w:color w:val="000000"/>
          <w:szCs w:val="24"/>
        </w:rPr>
        <w:t>.</w:t>
      </w:r>
    </w:p>
    <w:p w14:paraId="12AFCF87" w14:textId="77777777" w:rsidR="00C849C1" w:rsidRPr="00CA624E" w:rsidRDefault="00C849C1" w:rsidP="00C849C1">
      <w:pPr>
        <w:rPr>
          <w:rFonts w:cs="Times New Roman"/>
          <w:color w:val="222222"/>
          <w:szCs w:val="24"/>
          <w:shd w:val="clear" w:color="auto" w:fill="FFFFFF"/>
        </w:rPr>
      </w:pPr>
      <w:r w:rsidRPr="00CA624E">
        <w:rPr>
          <w:rFonts w:cs="Times New Roman"/>
          <w:color w:val="222222"/>
          <w:szCs w:val="24"/>
          <w:shd w:val="clear" w:color="auto" w:fill="FFFFFF"/>
        </w:rPr>
        <w:t>Rodriguez, J.K. and Stewart, P. eds., 2017. </w:t>
      </w:r>
      <w:r w:rsidRPr="00CA624E">
        <w:rPr>
          <w:rFonts w:cs="Times New Roman"/>
          <w:i/>
          <w:iCs/>
          <w:color w:val="222222"/>
          <w:szCs w:val="24"/>
          <w:shd w:val="clear" w:color="auto" w:fill="FFFFFF"/>
        </w:rPr>
        <w:t>Workplace regulation, employment and the State</w:t>
      </w:r>
      <w:r w:rsidRPr="00CA624E">
        <w:rPr>
          <w:rFonts w:cs="Times New Roman"/>
          <w:color w:val="222222"/>
          <w:szCs w:val="24"/>
          <w:shd w:val="clear" w:color="auto" w:fill="FFFFFF"/>
        </w:rPr>
        <w:t>. Emerald Publishing Limited.</w:t>
      </w:r>
    </w:p>
    <w:p w14:paraId="7DB92C15" w14:textId="77777777" w:rsidR="00C849C1" w:rsidRPr="00CA624E" w:rsidRDefault="00C849C1" w:rsidP="00C849C1">
      <w:pPr>
        <w:rPr>
          <w:rFonts w:cs="Times New Roman"/>
          <w:color w:val="222222"/>
          <w:szCs w:val="24"/>
          <w:shd w:val="clear" w:color="auto" w:fill="FFFFFF"/>
        </w:rPr>
      </w:pPr>
      <w:r w:rsidRPr="00CA624E">
        <w:rPr>
          <w:rFonts w:cs="Times New Roman"/>
          <w:color w:val="222222"/>
          <w:szCs w:val="24"/>
          <w:shd w:val="clear" w:color="auto" w:fill="FFFFFF"/>
        </w:rPr>
        <w:t xml:space="preserve">Seibert, S.E., </w:t>
      </w:r>
      <w:proofErr w:type="spellStart"/>
      <w:r w:rsidRPr="00CA624E">
        <w:rPr>
          <w:rFonts w:cs="Times New Roman"/>
          <w:color w:val="222222"/>
          <w:szCs w:val="24"/>
          <w:shd w:val="clear" w:color="auto" w:fill="FFFFFF"/>
        </w:rPr>
        <w:t>Kraimer</w:t>
      </w:r>
      <w:proofErr w:type="spellEnd"/>
      <w:r w:rsidRPr="00CA624E">
        <w:rPr>
          <w:rFonts w:cs="Times New Roman"/>
          <w:color w:val="222222"/>
          <w:szCs w:val="24"/>
          <w:shd w:val="clear" w:color="auto" w:fill="FFFFFF"/>
        </w:rPr>
        <w:t xml:space="preserve">, M.L. and </w:t>
      </w:r>
      <w:proofErr w:type="spellStart"/>
      <w:r w:rsidRPr="00CA624E">
        <w:rPr>
          <w:rFonts w:cs="Times New Roman"/>
          <w:color w:val="222222"/>
          <w:szCs w:val="24"/>
          <w:shd w:val="clear" w:color="auto" w:fill="FFFFFF"/>
        </w:rPr>
        <w:t>Heslin</w:t>
      </w:r>
      <w:proofErr w:type="spellEnd"/>
      <w:r w:rsidRPr="00CA624E">
        <w:rPr>
          <w:rFonts w:cs="Times New Roman"/>
          <w:color w:val="222222"/>
          <w:szCs w:val="24"/>
          <w:shd w:val="clear" w:color="auto" w:fill="FFFFFF"/>
        </w:rPr>
        <w:t>, P.A., 2016. Developing career resilience and adaptability. </w:t>
      </w:r>
      <w:r w:rsidRPr="00CA624E">
        <w:rPr>
          <w:rFonts w:cs="Times New Roman"/>
          <w:i/>
          <w:iCs/>
          <w:color w:val="222222"/>
          <w:szCs w:val="24"/>
          <w:shd w:val="clear" w:color="auto" w:fill="FFFFFF"/>
        </w:rPr>
        <w:t>Organizational Dynamics</w:t>
      </w:r>
      <w:r w:rsidRPr="00CA624E">
        <w:rPr>
          <w:rFonts w:cs="Times New Roman"/>
          <w:color w:val="222222"/>
          <w:szCs w:val="24"/>
          <w:shd w:val="clear" w:color="auto" w:fill="FFFFFF"/>
        </w:rPr>
        <w:t>, </w:t>
      </w:r>
      <w:r w:rsidRPr="00CA624E">
        <w:rPr>
          <w:rFonts w:cs="Times New Roman"/>
          <w:i/>
          <w:iCs/>
          <w:color w:val="222222"/>
          <w:szCs w:val="24"/>
          <w:shd w:val="clear" w:color="auto" w:fill="FFFFFF"/>
        </w:rPr>
        <w:t>45</w:t>
      </w:r>
      <w:r w:rsidRPr="00CA624E">
        <w:rPr>
          <w:rFonts w:cs="Times New Roman"/>
          <w:color w:val="222222"/>
          <w:szCs w:val="24"/>
          <w:shd w:val="clear" w:color="auto" w:fill="FFFFFF"/>
        </w:rPr>
        <w:t>(3), pp.245-257.</w:t>
      </w:r>
    </w:p>
    <w:p w14:paraId="43DD0AC1" w14:textId="77777777" w:rsidR="00C849C1" w:rsidRPr="00CA624E" w:rsidRDefault="00C849C1" w:rsidP="00C849C1">
      <w:pPr>
        <w:rPr>
          <w:rFonts w:cs="Times New Roman"/>
          <w:color w:val="222222"/>
          <w:szCs w:val="24"/>
          <w:shd w:val="clear" w:color="auto" w:fill="FFFFFF"/>
        </w:rPr>
      </w:pPr>
      <w:r w:rsidRPr="00CA624E">
        <w:rPr>
          <w:rFonts w:cs="Times New Roman"/>
          <w:color w:val="222222"/>
          <w:szCs w:val="24"/>
          <w:shd w:val="clear" w:color="auto" w:fill="FFFFFF"/>
        </w:rPr>
        <w:t xml:space="preserve">Taylor, S.G., </w:t>
      </w:r>
      <w:proofErr w:type="spellStart"/>
      <w:r w:rsidRPr="00CA624E">
        <w:rPr>
          <w:rFonts w:cs="Times New Roman"/>
          <w:color w:val="222222"/>
          <w:szCs w:val="24"/>
          <w:shd w:val="clear" w:color="auto" w:fill="FFFFFF"/>
        </w:rPr>
        <w:t>Bedeian</w:t>
      </w:r>
      <w:proofErr w:type="spellEnd"/>
      <w:r w:rsidRPr="00CA624E">
        <w:rPr>
          <w:rFonts w:cs="Times New Roman"/>
          <w:color w:val="222222"/>
          <w:szCs w:val="24"/>
          <w:shd w:val="clear" w:color="auto" w:fill="FFFFFF"/>
        </w:rPr>
        <w:t>, A.G., Cole, M.S. and Zhang, Z., 2017. Developing and testing a dynamic model of workplace incivility change. </w:t>
      </w:r>
      <w:r w:rsidRPr="00CA624E">
        <w:rPr>
          <w:rFonts w:cs="Times New Roman"/>
          <w:i/>
          <w:iCs/>
          <w:color w:val="222222"/>
          <w:szCs w:val="24"/>
          <w:shd w:val="clear" w:color="auto" w:fill="FFFFFF"/>
        </w:rPr>
        <w:t>Journal of Management</w:t>
      </w:r>
      <w:r w:rsidRPr="00CA624E">
        <w:rPr>
          <w:rFonts w:cs="Times New Roman"/>
          <w:color w:val="222222"/>
          <w:szCs w:val="24"/>
          <w:shd w:val="clear" w:color="auto" w:fill="FFFFFF"/>
        </w:rPr>
        <w:t>, </w:t>
      </w:r>
      <w:r w:rsidRPr="00CA624E">
        <w:rPr>
          <w:rFonts w:cs="Times New Roman"/>
          <w:i/>
          <w:iCs/>
          <w:color w:val="222222"/>
          <w:szCs w:val="24"/>
          <w:shd w:val="clear" w:color="auto" w:fill="FFFFFF"/>
        </w:rPr>
        <w:t>43</w:t>
      </w:r>
      <w:r w:rsidRPr="00CA624E">
        <w:rPr>
          <w:rFonts w:cs="Times New Roman"/>
          <w:color w:val="222222"/>
          <w:szCs w:val="24"/>
          <w:shd w:val="clear" w:color="auto" w:fill="FFFFFF"/>
        </w:rPr>
        <w:t>(3), pp.645-670.</w:t>
      </w:r>
    </w:p>
    <w:p w14:paraId="11F261F6" w14:textId="77777777" w:rsidR="00C849C1" w:rsidRPr="00CA624E" w:rsidRDefault="00C849C1" w:rsidP="00C849C1">
      <w:pPr>
        <w:rPr>
          <w:rFonts w:cs="Times New Roman"/>
          <w:color w:val="222222"/>
          <w:szCs w:val="24"/>
          <w:shd w:val="clear" w:color="auto" w:fill="FFFFFF"/>
        </w:rPr>
      </w:pPr>
      <w:proofErr w:type="spellStart"/>
      <w:r w:rsidRPr="00CA624E">
        <w:rPr>
          <w:rFonts w:cs="Times New Roman"/>
          <w:color w:val="222222"/>
          <w:szCs w:val="24"/>
          <w:shd w:val="clear" w:color="auto" w:fill="FFFFFF"/>
        </w:rPr>
        <w:t>Valizade</w:t>
      </w:r>
      <w:proofErr w:type="spellEnd"/>
      <w:r w:rsidRPr="00CA624E">
        <w:rPr>
          <w:rFonts w:cs="Times New Roman"/>
          <w:color w:val="222222"/>
          <w:szCs w:val="24"/>
          <w:shd w:val="clear" w:color="auto" w:fill="FFFFFF"/>
        </w:rPr>
        <w:t xml:space="preserve">, D., </w:t>
      </w:r>
      <w:proofErr w:type="spellStart"/>
      <w:r w:rsidRPr="00CA624E">
        <w:rPr>
          <w:rFonts w:cs="Times New Roman"/>
          <w:color w:val="222222"/>
          <w:szCs w:val="24"/>
          <w:shd w:val="clear" w:color="auto" w:fill="FFFFFF"/>
        </w:rPr>
        <w:t>Ogbonnaya</w:t>
      </w:r>
      <w:proofErr w:type="spellEnd"/>
      <w:r w:rsidRPr="00CA624E">
        <w:rPr>
          <w:rFonts w:cs="Times New Roman"/>
          <w:color w:val="222222"/>
          <w:szCs w:val="24"/>
          <w:shd w:val="clear" w:color="auto" w:fill="FFFFFF"/>
        </w:rPr>
        <w:t xml:space="preserve">, C., </w:t>
      </w:r>
      <w:proofErr w:type="spellStart"/>
      <w:r w:rsidRPr="00CA624E">
        <w:rPr>
          <w:rFonts w:cs="Times New Roman"/>
          <w:color w:val="222222"/>
          <w:szCs w:val="24"/>
          <w:shd w:val="clear" w:color="auto" w:fill="FFFFFF"/>
        </w:rPr>
        <w:t>Tregaskis</w:t>
      </w:r>
      <w:proofErr w:type="spellEnd"/>
      <w:r w:rsidRPr="00CA624E">
        <w:rPr>
          <w:rFonts w:cs="Times New Roman"/>
          <w:color w:val="222222"/>
          <w:szCs w:val="24"/>
          <w:shd w:val="clear" w:color="auto" w:fill="FFFFFF"/>
        </w:rPr>
        <w:t>, O. and Forde, C., 2016. A mutual gains perspective on workplace partnership: Employee outcomes and the mediating role of the employment relations climate. </w:t>
      </w:r>
      <w:r w:rsidRPr="00CA624E">
        <w:rPr>
          <w:rFonts w:cs="Times New Roman"/>
          <w:i/>
          <w:iCs/>
          <w:color w:val="222222"/>
          <w:szCs w:val="24"/>
          <w:shd w:val="clear" w:color="auto" w:fill="FFFFFF"/>
        </w:rPr>
        <w:t>Human Resource Management Journal</w:t>
      </w:r>
      <w:r w:rsidRPr="00CA624E">
        <w:rPr>
          <w:rFonts w:cs="Times New Roman"/>
          <w:color w:val="222222"/>
          <w:szCs w:val="24"/>
          <w:shd w:val="clear" w:color="auto" w:fill="FFFFFF"/>
        </w:rPr>
        <w:t>, </w:t>
      </w:r>
      <w:r w:rsidRPr="00CA624E">
        <w:rPr>
          <w:rFonts w:cs="Times New Roman"/>
          <w:i/>
          <w:iCs/>
          <w:color w:val="222222"/>
          <w:szCs w:val="24"/>
          <w:shd w:val="clear" w:color="auto" w:fill="FFFFFF"/>
        </w:rPr>
        <w:t>26</w:t>
      </w:r>
      <w:r w:rsidRPr="00CA624E">
        <w:rPr>
          <w:rFonts w:cs="Times New Roman"/>
          <w:color w:val="222222"/>
          <w:szCs w:val="24"/>
          <w:shd w:val="clear" w:color="auto" w:fill="FFFFFF"/>
        </w:rPr>
        <w:t>(3), pp.351-368.</w:t>
      </w:r>
    </w:p>
    <w:p w14:paraId="1AA4D7A9" w14:textId="77777777" w:rsidR="00C849C1" w:rsidRPr="00CA624E" w:rsidRDefault="00C849C1" w:rsidP="00C849C1">
      <w:pPr>
        <w:rPr>
          <w:rFonts w:cs="Times New Roman"/>
          <w:color w:val="222222"/>
          <w:szCs w:val="24"/>
          <w:shd w:val="clear" w:color="auto" w:fill="FFFFFF"/>
        </w:rPr>
      </w:pPr>
    </w:p>
    <w:sectPr w:rsidR="00C849C1" w:rsidRPr="00CA624E" w:rsidSect="00E11743">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B245F" w14:textId="77777777" w:rsidR="00FD6CD9" w:rsidRDefault="00FD6CD9" w:rsidP="00E11743">
      <w:pPr>
        <w:spacing w:after="0" w:line="240" w:lineRule="auto"/>
      </w:pPr>
      <w:r>
        <w:separator/>
      </w:r>
    </w:p>
  </w:endnote>
  <w:endnote w:type="continuationSeparator" w:id="0">
    <w:p w14:paraId="20F9AA3C" w14:textId="77777777" w:rsidR="00FD6CD9" w:rsidRDefault="00FD6CD9" w:rsidP="00E11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345397"/>
      <w:docPartObj>
        <w:docPartGallery w:val="Page Numbers (Bottom of Page)"/>
        <w:docPartUnique/>
      </w:docPartObj>
    </w:sdtPr>
    <w:sdtEndPr>
      <w:rPr>
        <w:noProof/>
      </w:rPr>
    </w:sdtEndPr>
    <w:sdtContent>
      <w:p w14:paraId="27F65888" w14:textId="1A0001FD" w:rsidR="00CA624E" w:rsidRDefault="00CA624E">
        <w:pPr>
          <w:pStyle w:val="Footer"/>
          <w:jc w:val="center"/>
        </w:pPr>
        <w:r>
          <w:fldChar w:fldCharType="begin"/>
        </w:r>
        <w:r>
          <w:instrText xml:space="preserve"> PAGE   \* MERGEFORMAT </w:instrText>
        </w:r>
        <w:r>
          <w:fldChar w:fldCharType="separate"/>
        </w:r>
        <w:r w:rsidR="00DE0DAB">
          <w:rPr>
            <w:noProof/>
          </w:rPr>
          <w:t>17</w:t>
        </w:r>
        <w:r>
          <w:rPr>
            <w:noProof/>
          </w:rPr>
          <w:fldChar w:fldCharType="end"/>
        </w:r>
      </w:p>
    </w:sdtContent>
  </w:sdt>
  <w:p w14:paraId="30AF2FCD" w14:textId="77777777" w:rsidR="00CA624E" w:rsidRDefault="00CA62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6B90B" w14:textId="77777777" w:rsidR="00FD6CD9" w:rsidRDefault="00FD6CD9" w:rsidP="00E11743">
      <w:pPr>
        <w:spacing w:after="0" w:line="240" w:lineRule="auto"/>
      </w:pPr>
      <w:r>
        <w:separator/>
      </w:r>
    </w:p>
  </w:footnote>
  <w:footnote w:type="continuationSeparator" w:id="0">
    <w:p w14:paraId="068CD13F" w14:textId="77777777" w:rsidR="00FD6CD9" w:rsidRDefault="00FD6CD9" w:rsidP="00E11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361A5"/>
    <w:multiLevelType w:val="hybridMultilevel"/>
    <w:tmpl w:val="210AEB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4767D5"/>
    <w:multiLevelType w:val="hybridMultilevel"/>
    <w:tmpl w:val="265AAFC0"/>
    <w:lvl w:ilvl="0" w:tplc="0409000B">
      <w:start w:val="1"/>
      <w:numFmt w:val="bullet"/>
      <w:lvlText w:val=""/>
      <w:lvlJc w:val="left"/>
      <w:pPr>
        <w:ind w:left="1020" w:hanging="360"/>
      </w:pPr>
      <w:rPr>
        <w:rFonts w:ascii="Wingdings" w:hAnsi="Wingdings"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2" w15:restartNumberingAfterBreak="0">
    <w:nsid w:val="550E3D4E"/>
    <w:multiLevelType w:val="hybridMultilevel"/>
    <w:tmpl w:val="54386D9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0A6C7D"/>
    <w:multiLevelType w:val="hybridMultilevel"/>
    <w:tmpl w:val="A8321D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LC0MDW0sDA3tTQ1NjVS0lEKTi0uzszPAykwqQUA3hziZywAAAA="/>
  </w:docVars>
  <w:rsids>
    <w:rsidRoot w:val="00F97F2C"/>
    <w:rsid w:val="00060179"/>
    <w:rsid w:val="00062FEB"/>
    <w:rsid w:val="000A6468"/>
    <w:rsid w:val="000E7C1A"/>
    <w:rsid w:val="00110A73"/>
    <w:rsid w:val="0011215A"/>
    <w:rsid w:val="001247E8"/>
    <w:rsid w:val="001414FF"/>
    <w:rsid w:val="00162BBE"/>
    <w:rsid w:val="0018099A"/>
    <w:rsid w:val="001946EA"/>
    <w:rsid w:val="001B5183"/>
    <w:rsid w:val="001F7765"/>
    <w:rsid w:val="00215D14"/>
    <w:rsid w:val="00226D27"/>
    <w:rsid w:val="00232274"/>
    <w:rsid w:val="00281371"/>
    <w:rsid w:val="002B3DE0"/>
    <w:rsid w:val="002C0305"/>
    <w:rsid w:val="002D26D2"/>
    <w:rsid w:val="002D7699"/>
    <w:rsid w:val="003015BB"/>
    <w:rsid w:val="00330783"/>
    <w:rsid w:val="00341734"/>
    <w:rsid w:val="00346C60"/>
    <w:rsid w:val="00353C02"/>
    <w:rsid w:val="00365D86"/>
    <w:rsid w:val="00371925"/>
    <w:rsid w:val="00381B75"/>
    <w:rsid w:val="003A37BE"/>
    <w:rsid w:val="003C7EB9"/>
    <w:rsid w:val="003D20E6"/>
    <w:rsid w:val="003E40B1"/>
    <w:rsid w:val="0041095A"/>
    <w:rsid w:val="00424A2B"/>
    <w:rsid w:val="00437B6F"/>
    <w:rsid w:val="0046045D"/>
    <w:rsid w:val="00504591"/>
    <w:rsid w:val="00514548"/>
    <w:rsid w:val="00542CFC"/>
    <w:rsid w:val="00563AFF"/>
    <w:rsid w:val="005E3B50"/>
    <w:rsid w:val="005F0245"/>
    <w:rsid w:val="00622F14"/>
    <w:rsid w:val="006503DF"/>
    <w:rsid w:val="0065488A"/>
    <w:rsid w:val="006752D7"/>
    <w:rsid w:val="006E622F"/>
    <w:rsid w:val="006F1415"/>
    <w:rsid w:val="00710BF3"/>
    <w:rsid w:val="0077354F"/>
    <w:rsid w:val="007B0F90"/>
    <w:rsid w:val="007C65E3"/>
    <w:rsid w:val="007E07DB"/>
    <w:rsid w:val="007E2366"/>
    <w:rsid w:val="007F3B49"/>
    <w:rsid w:val="007F4B3A"/>
    <w:rsid w:val="007F668A"/>
    <w:rsid w:val="00830F98"/>
    <w:rsid w:val="008344AB"/>
    <w:rsid w:val="00864C30"/>
    <w:rsid w:val="00876049"/>
    <w:rsid w:val="008A2BAA"/>
    <w:rsid w:val="008A5826"/>
    <w:rsid w:val="008A65A3"/>
    <w:rsid w:val="009237AD"/>
    <w:rsid w:val="00967FDC"/>
    <w:rsid w:val="00977D31"/>
    <w:rsid w:val="009D7BE3"/>
    <w:rsid w:val="009F2A59"/>
    <w:rsid w:val="009F3BCA"/>
    <w:rsid w:val="009F447B"/>
    <w:rsid w:val="00A1379F"/>
    <w:rsid w:val="00A17C91"/>
    <w:rsid w:val="00A31702"/>
    <w:rsid w:val="00A60721"/>
    <w:rsid w:val="00B146B8"/>
    <w:rsid w:val="00B21D03"/>
    <w:rsid w:val="00B31D27"/>
    <w:rsid w:val="00B9211B"/>
    <w:rsid w:val="00BB0727"/>
    <w:rsid w:val="00BF14BC"/>
    <w:rsid w:val="00BF3680"/>
    <w:rsid w:val="00C34696"/>
    <w:rsid w:val="00C433EA"/>
    <w:rsid w:val="00C849C1"/>
    <w:rsid w:val="00CA624E"/>
    <w:rsid w:val="00CC6514"/>
    <w:rsid w:val="00CE7BD6"/>
    <w:rsid w:val="00CF721C"/>
    <w:rsid w:val="00D36900"/>
    <w:rsid w:val="00D41E97"/>
    <w:rsid w:val="00DA2BC7"/>
    <w:rsid w:val="00DB01D7"/>
    <w:rsid w:val="00DD0C97"/>
    <w:rsid w:val="00DE0DAB"/>
    <w:rsid w:val="00DE493B"/>
    <w:rsid w:val="00DE6CE9"/>
    <w:rsid w:val="00E11743"/>
    <w:rsid w:val="00E128D1"/>
    <w:rsid w:val="00E12B91"/>
    <w:rsid w:val="00E278A5"/>
    <w:rsid w:val="00E41FE7"/>
    <w:rsid w:val="00E54C1E"/>
    <w:rsid w:val="00E66626"/>
    <w:rsid w:val="00E7215F"/>
    <w:rsid w:val="00E757DB"/>
    <w:rsid w:val="00E97BDF"/>
    <w:rsid w:val="00EC1B2F"/>
    <w:rsid w:val="00F5248E"/>
    <w:rsid w:val="00F54BD3"/>
    <w:rsid w:val="00F76BF8"/>
    <w:rsid w:val="00F97F2C"/>
    <w:rsid w:val="00FA090E"/>
    <w:rsid w:val="00FA7893"/>
    <w:rsid w:val="00FB3A4C"/>
    <w:rsid w:val="00FD6CD9"/>
    <w:rsid w:val="00FF7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73A5"/>
  <w15:chartTrackingRefBased/>
  <w15:docId w15:val="{55270A65-1EA8-4610-9889-0049A5AE6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7E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247E8"/>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link w:val="Heading2Char"/>
    <w:uiPriority w:val="9"/>
    <w:qFormat/>
    <w:rsid w:val="00E11743"/>
    <w:pPr>
      <w:spacing w:before="100" w:beforeAutospacing="1" w:after="100" w:afterAutospacing="1" w:line="240" w:lineRule="auto"/>
      <w:outlineLvl w:val="1"/>
    </w:pPr>
    <w:rPr>
      <w:rFonts w:eastAsia="Times New Roman" w:cs="Times New Roman"/>
      <w:b/>
      <w:bCs/>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5826"/>
    <w:rPr>
      <w:color w:val="0563C1" w:themeColor="hyperlink"/>
      <w:u w:val="single"/>
    </w:rPr>
  </w:style>
  <w:style w:type="paragraph" w:styleId="NormalWeb">
    <w:name w:val="Normal (Web)"/>
    <w:basedOn w:val="Normal"/>
    <w:uiPriority w:val="99"/>
    <w:unhideWhenUsed/>
    <w:rsid w:val="008A5826"/>
    <w:pPr>
      <w:spacing w:before="100" w:beforeAutospacing="1" w:after="100" w:afterAutospacing="1" w:line="240" w:lineRule="auto"/>
    </w:pPr>
    <w:rPr>
      <w:rFonts w:eastAsia="Times New Roman" w:cs="Times New Roman"/>
      <w:szCs w:val="24"/>
      <w:lang w:eastAsia="en-GB"/>
    </w:rPr>
  </w:style>
  <w:style w:type="character" w:customStyle="1" w:styleId="Heading2Char">
    <w:name w:val="Heading 2 Char"/>
    <w:basedOn w:val="DefaultParagraphFont"/>
    <w:link w:val="Heading2"/>
    <w:uiPriority w:val="9"/>
    <w:rsid w:val="00E11743"/>
    <w:rPr>
      <w:rFonts w:ascii="Times New Roman" w:eastAsia="Times New Roman" w:hAnsi="Times New Roman" w:cs="Times New Roman"/>
      <w:b/>
      <w:bCs/>
      <w:sz w:val="28"/>
      <w:szCs w:val="36"/>
    </w:rPr>
  </w:style>
  <w:style w:type="paragraph" w:customStyle="1" w:styleId="Default">
    <w:name w:val="Default"/>
    <w:rsid w:val="0041095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1247E8"/>
    <w:rPr>
      <w:rFonts w:ascii="Times New Roman" w:eastAsiaTheme="majorEastAsia" w:hAnsi="Times New Roman" w:cstheme="majorBidi"/>
      <w:b/>
      <w:color w:val="2E74B5" w:themeColor="accent1" w:themeShade="BF"/>
      <w:sz w:val="32"/>
      <w:szCs w:val="32"/>
    </w:rPr>
  </w:style>
  <w:style w:type="paragraph" w:styleId="Header">
    <w:name w:val="header"/>
    <w:basedOn w:val="Normal"/>
    <w:link w:val="HeaderChar"/>
    <w:uiPriority w:val="99"/>
    <w:unhideWhenUsed/>
    <w:rsid w:val="00E117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743"/>
    <w:rPr>
      <w:rFonts w:ascii="Times New Roman" w:hAnsi="Times New Roman"/>
      <w:sz w:val="24"/>
    </w:rPr>
  </w:style>
  <w:style w:type="paragraph" w:styleId="Footer">
    <w:name w:val="footer"/>
    <w:basedOn w:val="Normal"/>
    <w:link w:val="FooterChar"/>
    <w:uiPriority w:val="99"/>
    <w:unhideWhenUsed/>
    <w:rsid w:val="00E117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743"/>
    <w:rPr>
      <w:rFonts w:ascii="Times New Roman" w:hAnsi="Times New Roman"/>
      <w:sz w:val="24"/>
    </w:rPr>
  </w:style>
  <w:style w:type="paragraph" w:styleId="TOCHeading">
    <w:name w:val="TOC Heading"/>
    <w:basedOn w:val="Heading1"/>
    <w:next w:val="Normal"/>
    <w:uiPriority w:val="39"/>
    <w:unhideWhenUsed/>
    <w:qFormat/>
    <w:rsid w:val="00E11743"/>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11743"/>
    <w:pPr>
      <w:spacing w:after="100"/>
    </w:pPr>
  </w:style>
  <w:style w:type="paragraph" w:styleId="TOC2">
    <w:name w:val="toc 2"/>
    <w:basedOn w:val="Normal"/>
    <w:next w:val="Normal"/>
    <w:autoRedefine/>
    <w:uiPriority w:val="39"/>
    <w:unhideWhenUsed/>
    <w:rsid w:val="00E11743"/>
    <w:pPr>
      <w:spacing w:after="100"/>
      <w:ind w:left="240"/>
    </w:pPr>
  </w:style>
  <w:style w:type="paragraph" w:styleId="ListParagraph">
    <w:name w:val="List Paragraph"/>
    <w:basedOn w:val="Normal"/>
    <w:uiPriority w:val="34"/>
    <w:qFormat/>
    <w:rsid w:val="002D7699"/>
    <w:pPr>
      <w:ind w:left="720"/>
      <w:contextualSpacing/>
    </w:pPr>
  </w:style>
  <w:style w:type="paragraph" w:styleId="NoSpacing">
    <w:name w:val="No Spacing"/>
    <w:uiPriority w:val="1"/>
    <w:qFormat/>
    <w:rsid w:val="009F3BCA"/>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520261">
      <w:bodyDiv w:val="1"/>
      <w:marLeft w:val="0"/>
      <w:marRight w:val="0"/>
      <w:marTop w:val="0"/>
      <w:marBottom w:val="0"/>
      <w:divBdr>
        <w:top w:val="none" w:sz="0" w:space="0" w:color="auto"/>
        <w:left w:val="none" w:sz="0" w:space="0" w:color="auto"/>
        <w:bottom w:val="none" w:sz="0" w:space="0" w:color="auto"/>
        <w:right w:val="none" w:sz="0" w:space="0" w:color="auto"/>
      </w:divBdr>
    </w:div>
    <w:div w:id="426924907">
      <w:bodyDiv w:val="1"/>
      <w:marLeft w:val="0"/>
      <w:marRight w:val="0"/>
      <w:marTop w:val="0"/>
      <w:marBottom w:val="0"/>
      <w:divBdr>
        <w:top w:val="none" w:sz="0" w:space="0" w:color="auto"/>
        <w:left w:val="none" w:sz="0" w:space="0" w:color="auto"/>
        <w:bottom w:val="none" w:sz="0" w:space="0" w:color="auto"/>
        <w:right w:val="none" w:sz="0" w:space="0" w:color="auto"/>
      </w:divBdr>
    </w:div>
    <w:div w:id="662120279">
      <w:bodyDiv w:val="1"/>
      <w:marLeft w:val="0"/>
      <w:marRight w:val="0"/>
      <w:marTop w:val="0"/>
      <w:marBottom w:val="0"/>
      <w:divBdr>
        <w:top w:val="none" w:sz="0" w:space="0" w:color="auto"/>
        <w:left w:val="none" w:sz="0" w:space="0" w:color="auto"/>
        <w:bottom w:val="none" w:sz="0" w:space="0" w:color="auto"/>
        <w:right w:val="none" w:sz="0" w:space="0" w:color="auto"/>
      </w:divBdr>
    </w:div>
    <w:div w:id="878277846">
      <w:bodyDiv w:val="1"/>
      <w:marLeft w:val="0"/>
      <w:marRight w:val="0"/>
      <w:marTop w:val="0"/>
      <w:marBottom w:val="0"/>
      <w:divBdr>
        <w:top w:val="none" w:sz="0" w:space="0" w:color="auto"/>
        <w:left w:val="none" w:sz="0" w:space="0" w:color="auto"/>
        <w:bottom w:val="none" w:sz="0" w:space="0" w:color="auto"/>
        <w:right w:val="none" w:sz="0" w:space="0" w:color="auto"/>
      </w:divBdr>
    </w:div>
    <w:div w:id="927883978">
      <w:bodyDiv w:val="1"/>
      <w:marLeft w:val="0"/>
      <w:marRight w:val="0"/>
      <w:marTop w:val="0"/>
      <w:marBottom w:val="0"/>
      <w:divBdr>
        <w:top w:val="none" w:sz="0" w:space="0" w:color="auto"/>
        <w:left w:val="none" w:sz="0" w:space="0" w:color="auto"/>
        <w:bottom w:val="none" w:sz="0" w:space="0" w:color="auto"/>
        <w:right w:val="none" w:sz="0" w:space="0" w:color="auto"/>
      </w:divBdr>
    </w:div>
    <w:div w:id="1042244852">
      <w:bodyDiv w:val="1"/>
      <w:marLeft w:val="0"/>
      <w:marRight w:val="0"/>
      <w:marTop w:val="0"/>
      <w:marBottom w:val="0"/>
      <w:divBdr>
        <w:top w:val="none" w:sz="0" w:space="0" w:color="auto"/>
        <w:left w:val="none" w:sz="0" w:space="0" w:color="auto"/>
        <w:bottom w:val="none" w:sz="0" w:space="0" w:color="auto"/>
        <w:right w:val="none" w:sz="0" w:space="0" w:color="auto"/>
      </w:divBdr>
    </w:div>
    <w:div w:id="1346975895">
      <w:bodyDiv w:val="1"/>
      <w:marLeft w:val="0"/>
      <w:marRight w:val="0"/>
      <w:marTop w:val="0"/>
      <w:marBottom w:val="0"/>
      <w:divBdr>
        <w:top w:val="none" w:sz="0" w:space="0" w:color="auto"/>
        <w:left w:val="none" w:sz="0" w:space="0" w:color="auto"/>
        <w:bottom w:val="none" w:sz="0" w:space="0" w:color="auto"/>
        <w:right w:val="none" w:sz="0" w:space="0" w:color="auto"/>
      </w:divBdr>
    </w:div>
    <w:div w:id="1562130745">
      <w:bodyDiv w:val="1"/>
      <w:marLeft w:val="0"/>
      <w:marRight w:val="0"/>
      <w:marTop w:val="0"/>
      <w:marBottom w:val="0"/>
      <w:divBdr>
        <w:top w:val="none" w:sz="0" w:space="0" w:color="auto"/>
        <w:left w:val="none" w:sz="0" w:space="0" w:color="auto"/>
        <w:bottom w:val="none" w:sz="0" w:space="0" w:color="auto"/>
        <w:right w:val="none" w:sz="0" w:space="0" w:color="auto"/>
      </w:divBdr>
    </w:div>
    <w:div w:id="186863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B8CE0-3156-4FDC-A7CC-DE0A6CA17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4728</Words>
  <Characters>26955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JOYNUL</dc:creator>
  <cp:keywords/>
  <dc:description/>
  <cp:lastModifiedBy>HP</cp:lastModifiedBy>
  <cp:revision>3</cp:revision>
  <dcterms:created xsi:type="dcterms:W3CDTF">2019-08-26T01:20:00Z</dcterms:created>
  <dcterms:modified xsi:type="dcterms:W3CDTF">2019-08-26T01:21:00Z</dcterms:modified>
</cp:coreProperties>
</file>