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ACCBF9" w:themeColor="background2">
    <v:background id="_x0000_s2049" o:bwmode="white" fillcolor="#accbf9 [3214]" o:targetscreensize="1024,768">
      <v:fill focus="100%" type="gradient"/>
    </v:background>
  </w:background>
  <w:body>
    <w:p w14:paraId="34478435" w14:textId="4F7C99DC" w:rsidR="00ED1049" w:rsidRPr="00ED1049" w:rsidRDefault="00C31D85" w:rsidP="00ED1049">
      <w:pPr>
        <w:ind w:left="426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658241" behindDoc="1" locked="0" layoutInCell="1" allowOverlap="1" wp14:anchorId="309E58E3" wp14:editId="7A27731F">
            <wp:simplePos x="0" y="0"/>
            <wp:positionH relativeFrom="page">
              <wp:align>center</wp:align>
            </wp:positionH>
            <wp:positionV relativeFrom="paragraph">
              <wp:posOffset>4445</wp:posOffset>
            </wp:positionV>
            <wp:extent cx="4152900" cy="1328420"/>
            <wp:effectExtent l="0" t="0" r="0" b="0"/>
            <wp:wrapTight wrapText="bothSides">
              <wp:wrapPolygon edited="0">
                <wp:start x="892" y="3407"/>
                <wp:lineTo x="892" y="8983"/>
                <wp:lineTo x="1288" y="13939"/>
                <wp:lineTo x="2378" y="17346"/>
                <wp:lineTo x="2477" y="17966"/>
                <wp:lineTo x="7332" y="17966"/>
                <wp:lineTo x="12881" y="17346"/>
                <wp:lineTo x="12980" y="13939"/>
                <wp:lineTo x="17141" y="13629"/>
                <wp:lineTo x="17339" y="9602"/>
                <wp:lineTo x="21204" y="8983"/>
                <wp:lineTo x="21402" y="5266"/>
                <wp:lineTo x="19321" y="3407"/>
                <wp:lineTo x="892" y="3407"/>
              </wp:wrapPolygon>
            </wp:wrapTight>
            <wp:docPr id="3" name="Picture 1" descr="SCVO | Sandwell Council of Voluntary Organisation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SCVO | Sandwell Council of Voluntary Organisations."/>
                    <pic:cNvPicPr>
                      <a:picLocks noChangeAspect="1"/>
                    </pic:cNvPicPr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3643"/>
                    <a:stretch/>
                  </pic:blipFill>
                  <pic:spPr bwMode="auto">
                    <a:xfrm>
                      <a:off x="0" y="0"/>
                      <a:ext cx="4152900" cy="1328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3A253CFB" w14:textId="2DFFF591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B9C9B98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216E92B4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  <w:r w:rsidRPr="00C31D85">
        <w:rPr>
          <w:rFonts w:ascii="Aptos" w:hAnsi="Aptos"/>
          <w:b/>
          <w:bCs/>
          <w:sz w:val="36"/>
          <w:szCs w:val="36"/>
        </w:rPr>
        <w:t xml:space="preserve">Methods and Search Strategy Academic Poster </w:t>
      </w:r>
    </w:p>
    <w:p w14:paraId="2C135EB3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630B5F3A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3260C959" w14:textId="77777777" w:rsidR="00C31D85" w:rsidRDefault="00C31D85" w:rsidP="00C31D85">
      <w:pPr>
        <w:jc w:val="center"/>
        <w:rPr>
          <w:rFonts w:ascii="Aptos" w:hAnsi="Aptos"/>
          <w:b/>
          <w:bCs/>
          <w:sz w:val="36"/>
          <w:szCs w:val="36"/>
        </w:rPr>
      </w:pPr>
    </w:p>
    <w:p w14:paraId="461920A4" w14:textId="0B3B7B94" w:rsidR="00C31D85" w:rsidRPr="00742E1A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en-GB"/>
        </w:rPr>
      </w:pPr>
      <w:r w:rsidRPr="00742E1A">
        <w:rPr>
          <w:rFonts w:ascii="Aptos" w:hAnsi="Aptos" w:cs="Arial"/>
          <w:b/>
          <w:bCs/>
          <w:sz w:val="28"/>
          <w:szCs w:val="28"/>
          <w:lang w:val="en-GB"/>
        </w:rPr>
        <w:t>Student name</w:t>
      </w:r>
      <w:r w:rsidRPr="00742E1A">
        <w:rPr>
          <w:rFonts w:ascii="Aptos" w:hAnsi="Aptos" w:cs="Arial"/>
          <w:sz w:val="28"/>
          <w:szCs w:val="28"/>
          <w:lang w:val="en-GB"/>
        </w:rPr>
        <w:t>:</w:t>
      </w:r>
      <w:r w:rsidR="0031461A" w:rsidRPr="00742E1A">
        <w:rPr>
          <w:rFonts w:ascii="Aptos" w:hAnsi="Aptos" w:cs="Arial"/>
          <w:sz w:val="28"/>
          <w:szCs w:val="28"/>
          <w:lang w:val="en-GB"/>
        </w:rPr>
        <w:t xml:space="preserve"> ANNE</w:t>
      </w:r>
      <w:r w:rsidR="00D25E5B" w:rsidRPr="00742E1A">
        <w:rPr>
          <w:rFonts w:ascii="Aptos" w:hAnsi="Aptos" w:cs="Arial"/>
          <w:sz w:val="28"/>
          <w:szCs w:val="28"/>
          <w:lang w:val="en-GB"/>
        </w:rPr>
        <w:t>-</w:t>
      </w:r>
      <w:r w:rsidR="0031461A" w:rsidRPr="00742E1A">
        <w:rPr>
          <w:rFonts w:ascii="Aptos" w:hAnsi="Aptos" w:cs="Arial"/>
          <w:sz w:val="28"/>
          <w:szCs w:val="28"/>
          <w:lang w:val="en-GB"/>
        </w:rPr>
        <w:t xml:space="preserve"> MARIE MCDONALD</w:t>
      </w:r>
    </w:p>
    <w:p w14:paraId="4D060E17" w14:textId="6C67253E" w:rsidR="00C31D85" w:rsidRPr="00742E1A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en-GB"/>
        </w:rPr>
      </w:pPr>
      <w:r w:rsidRPr="00742E1A">
        <w:rPr>
          <w:rFonts w:ascii="Aptos" w:hAnsi="Aptos" w:cs="Arial"/>
          <w:b/>
          <w:bCs/>
          <w:sz w:val="28"/>
          <w:szCs w:val="28"/>
          <w:lang w:val="en-GB"/>
        </w:rPr>
        <w:t>Student ID</w:t>
      </w:r>
      <w:r w:rsidRPr="00742E1A">
        <w:rPr>
          <w:rFonts w:ascii="Aptos" w:hAnsi="Aptos" w:cs="Arial"/>
          <w:sz w:val="28"/>
          <w:szCs w:val="28"/>
          <w:lang w:val="en-GB"/>
        </w:rPr>
        <w:t>:</w:t>
      </w:r>
      <w:r w:rsidR="00D25E5B" w:rsidRPr="00742E1A">
        <w:rPr>
          <w:rFonts w:ascii="Aptos" w:hAnsi="Aptos" w:cs="Arial"/>
          <w:sz w:val="28"/>
          <w:szCs w:val="28"/>
          <w:lang w:val="en-GB"/>
        </w:rPr>
        <w:t xml:space="preserve"> 1908085</w:t>
      </w:r>
    </w:p>
    <w:p w14:paraId="7C577260" w14:textId="77777777" w:rsidR="00C31D85" w:rsidRPr="00742E1A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en-GB"/>
        </w:rPr>
      </w:pPr>
    </w:p>
    <w:p w14:paraId="41CBCDE7" w14:textId="5987F73D" w:rsidR="00C31D85" w:rsidRPr="00742E1A" w:rsidRDefault="00C31D85" w:rsidP="004030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  <w:lang w:val="en-GB"/>
        </w:rPr>
      </w:pPr>
      <w:r w:rsidRPr="00742E1A">
        <w:rPr>
          <w:rFonts w:ascii="Aptos" w:hAnsi="Aptos" w:cs="Arial"/>
          <w:b/>
          <w:bCs/>
          <w:sz w:val="28"/>
          <w:szCs w:val="28"/>
          <w:lang w:val="en-GB"/>
        </w:rPr>
        <w:t>Module name</w:t>
      </w:r>
      <w:r w:rsidRPr="00742E1A">
        <w:rPr>
          <w:rFonts w:ascii="Aptos" w:hAnsi="Aptos" w:cs="Arial"/>
          <w:sz w:val="28"/>
          <w:szCs w:val="28"/>
          <w:lang w:val="en-GB"/>
        </w:rPr>
        <w:t xml:space="preserve">: </w:t>
      </w:r>
      <w:r w:rsidR="00D25E5B" w:rsidRPr="00742E1A">
        <w:rPr>
          <w:rFonts w:ascii="Aptos" w:hAnsi="Aptos" w:cs="Arial"/>
          <w:sz w:val="28"/>
          <w:szCs w:val="28"/>
          <w:lang w:val="en-GB"/>
        </w:rPr>
        <w:t>BSC IN HEALTH AND SOCIAL CARE</w:t>
      </w:r>
      <w:r w:rsidR="00403085">
        <w:rPr>
          <w:rFonts w:ascii="Aptos" w:hAnsi="Aptos" w:cs="Arial"/>
          <w:sz w:val="28"/>
          <w:szCs w:val="28"/>
          <w:lang w:val="en-GB"/>
        </w:rPr>
        <w:t>, INDEPENDENT PROJECT</w:t>
      </w:r>
    </w:p>
    <w:p w14:paraId="42A6E8AA" w14:textId="7DF9A779" w:rsidR="00C31D85" w:rsidRPr="00C31D85" w:rsidRDefault="00C31D85" w:rsidP="00C31D85">
      <w:pPr>
        <w:tabs>
          <w:tab w:val="left" w:pos="6540"/>
        </w:tabs>
        <w:spacing w:line="360" w:lineRule="auto"/>
        <w:ind w:left="426"/>
        <w:rPr>
          <w:rFonts w:ascii="Aptos" w:hAnsi="Aptos" w:cs="Arial"/>
          <w:sz w:val="28"/>
          <w:szCs w:val="28"/>
        </w:rPr>
      </w:pPr>
      <w:r w:rsidRPr="00C31D85">
        <w:rPr>
          <w:rFonts w:ascii="Aptos" w:hAnsi="Aptos" w:cs="Arial"/>
          <w:b/>
          <w:bCs/>
          <w:sz w:val="28"/>
          <w:szCs w:val="28"/>
        </w:rPr>
        <w:t>Module code</w:t>
      </w:r>
      <w:r w:rsidRPr="00C31D85">
        <w:rPr>
          <w:rFonts w:ascii="Aptos" w:hAnsi="Aptos" w:cs="Arial"/>
          <w:sz w:val="28"/>
          <w:szCs w:val="28"/>
        </w:rPr>
        <w:t>:</w:t>
      </w:r>
      <w:r w:rsidR="00D25E5B">
        <w:rPr>
          <w:rFonts w:ascii="Aptos" w:hAnsi="Aptos" w:cs="Arial"/>
          <w:sz w:val="28"/>
          <w:szCs w:val="28"/>
        </w:rPr>
        <w:t xml:space="preserve"> BMHP6020</w:t>
      </w:r>
    </w:p>
    <w:p w14:paraId="41A4DC93" w14:textId="46512763" w:rsidR="00C31D85" w:rsidRPr="00F2207D" w:rsidRDefault="00CC0A8F" w:rsidP="00C31D85">
      <w:pPr>
        <w:jc w:val="center"/>
        <w:rPr>
          <w:rFonts w:ascii="Arial" w:hAnsi="Arial" w:cs="Arial"/>
          <w:b/>
          <w:bCs/>
        </w:rPr>
        <w:sectPr w:rsidR="00C31D85" w:rsidRPr="00F2207D" w:rsidSect="00C31D85">
          <w:headerReference w:type="default" r:id="rId12"/>
          <w:headerReference w:type="first" r:id="rId13"/>
          <w:pgSz w:w="12240" w:h="15840" w:code="1"/>
          <w:pgMar w:top="720" w:right="576" w:bottom="720" w:left="720" w:header="432" w:footer="288" w:gutter="0"/>
          <w:cols w:space="720"/>
          <w:titlePg/>
          <w:docGrid w:linePitch="360"/>
        </w:sectPr>
      </w:pPr>
      <w:r w:rsidRPr="00F2207D">
        <w:rPr>
          <w:rFonts w:ascii="Arial" w:hAnsi="Arial" w:cs="Arial"/>
          <w:b/>
          <w:bCs/>
        </w:rPr>
        <w:br w:type="page"/>
      </w:r>
    </w:p>
    <w:tbl>
      <w:tblPr>
        <w:tblStyle w:val="TableGrid"/>
        <w:tblW w:w="18994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8827"/>
        <w:gridCol w:w="10167"/>
      </w:tblGrid>
      <w:tr w:rsidR="00802FF1" w:rsidRPr="0067701F" w14:paraId="2F1EE6C0" w14:textId="77777777" w:rsidTr="00A71EB6">
        <w:trPr>
          <w:trHeight w:val="616"/>
        </w:trPr>
        <w:tc>
          <w:tcPr>
            <w:tcW w:w="18994" w:type="dxa"/>
            <w:gridSpan w:val="2"/>
            <w:vAlign w:val="center"/>
          </w:tcPr>
          <w:p w14:paraId="2708EA35" w14:textId="072A3FCD" w:rsidR="003B1650" w:rsidRDefault="00CB447D" w:rsidP="00B53989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62848" behindDoc="0" locked="0" layoutInCell="1" allowOverlap="1" wp14:anchorId="45C6BF60" wp14:editId="3A2EE657">
                      <wp:simplePos x="0" y="0"/>
                      <wp:positionH relativeFrom="column">
                        <wp:posOffset>-8900160</wp:posOffset>
                      </wp:positionH>
                      <wp:positionV relativeFrom="paragraph">
                        <wp:posOffset>-5715</wp:posOffset>
                      </wp:positionV>
                      <wp:extent cx="8793480" cy="1828800"/>
                      <wp:effectExtent l="0" t="0" r="0" b="0"/>
                      <wp:wrapSquare wrapText="bothSides"/>
                      <wp:docPr id="634061383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8793480" cy="1828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660CD589" w14:textId="5D93ED3A" w:rsidR="00564414" w:rsidRPr="00111DA9" w:rsidRDefault="002733DD" w:rsidP="00564414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  <w:sz w:val="32"/>
                                      <w:szCs w:val="32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111DA9"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  <w:sz w:val="32"/>
                                      <w:szCs w:val="32"/>
                                      <w14:shadow w14:blurRad="12700" w14:dist="38100" w14:dir="2700000" w14:sx="100000" w14:sy="100000" w14:kx="0" w14:ky="0" w14:algn="tl">
                                        <w14:schemeClr w14:val="bg1">
                                          <w14:lumMod w14:val="50000"/>
                                        </w14:schemeClr>
                                      </w14:shadow>
                                      <w14:textOutline w14:w="9525" w14:cap="flat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     </w:t>
                                  </w:r>
                                  <w:r w:rsidR="0028124F" w:rsidRPr="00111DA9"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  <w:sz w:val="32"/>
                                      <w:szCs w:val="32"/>
                                      <w14:shadow w14:blurRad="12700" w14:dist="38100" w14:dir="2700000" w14:sx="100000" w14:sy="100000" w14:kx="0" w14:ky="0" w14:algn="tl">
                                        <w14:schemeClr w14:val="bg1">
                                          <w14:lumMod w14:val="50000"/>
                                        </w14:schemeClr>
                                      </w14:shadow>
                                      <w14:textOutline w14:w="9525" w14:cap="flat" w14:cmpd="sng" w14:algn="ctr">
                                        <w14:solidFill>
                                          <w14:schemeClr w14:val="bg1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t xml:space="preserve">    </w:t>
                                  </w:r>
                                  <w:r w:rsidR="00564414" w:rsidRPr="00111DA9"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  <w:sz w:val="32"/>
                                      <w:szCs w:val="32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Exploring the barriers faced by Ethnic minorities in accessing information and resources</w:t>
                                  </w:r>
                                </w:p>
                                <w:p w14:paraId="1568D0EC" w14:textId="77777777" w:rsidR="00564414" w:rsidRPr="00111DA9" w:rsidRDefault="00564414" w:rsidP="00564414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  <w:sz w:val="32"/>
                                      <w:szCs w:val="32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111DA9"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  <w:sz w:val="32"/>
                                      <w:szCs w:val="32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In blood and organ donation in the UK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w14:anchorId="45C6BF60"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" o:spid="_x0000_s1026" type="#_x0000_t202" style="position:absolute;left:0;text-align:left;margin-left:-700.8pt;margin-top:-.45pt;width:692.4pt;height:2in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VKSbEQIAACQEAAAOAAAAZHJzL2Uyb0RvYy54bWysU8tu2zAQvBfoPxC817Jdt1EEy4GbwEUB&#10;IwngFDnTFGkJILksSVtyv75LSn407anohVrurvYxM5zfdVqRg3C+AVPSyWhMiTAcqsbsSvr9ZfUh&#10;p8QHZiqmwIiSHoWnd4v37+atLcQUalCVcASLGF+0tqR1CLbIMs9roZkfgRUGgxKcZgGvbpdVjrVY&#10;XatsOh5/zlpwlXXAhffofeiDdJHqSyl4eJLSi0BUSXG2kE6Xzm08s8WcFTvHbN3wYQz2D1No1hhs&#10;ei71wAIje9f8UUo33IEHGUYcdAZSNlykHXCbyfjNNpuaWZF2QXC8PcPk/19Z/njY2GdHQvcFOiQw&#10;AtJaX3h0xn066XT84qQE4wjh8Qyb6ALh6Mxvbj/OcgxxjE3yaZ6PE7DZ5XfrfPgqQJNolNQhLwku&#10;dlj7gC0x9ZQSuxlYNUolbpT5zYGJ0ZNdZoxW6LbdMPgWqiPu46Cn2lu+arDnmvnwzBxyi3OiXsMT&#10;HlJBW1IYLEpqcD//5o/5CDlGKWlRKyX1P/bMCUrUN4Nk3E5msyiudJl9upnixV1HttcRs9f3gHKc&#10;4MuwPJkxP6iTKR3oV5T1MnbFEDMce5c0nMz70CsYnwUXy2VKQjlZFtZmY3ksHUGLiL50r8zZAfaA&#10;jD3CSVWseIN+nxv/9Ha5D8hBoiYC3KM64I5STIwNzyZq/fqesi6Pe/ELAAD//wMAUEsDBBQABgAI&#10;AAAAIQBwxUTp3wAAAAsBAAAPAAAAZHJzL2Rvd25yZXYueG1sTI9NT8MwDIbvSPyHyEjcuiQTlFGa&#10;ThMfEgcujHL3mtBWNE7VZGv37zEnuNnyo9fPW24XP4iTm2IfyIBeKRCOmmB7ag3UHy/ZBkRMSBaH&#10;QM7A2UXYVpcXJRY2zPTuTvvUCg6hWKCBLqWxkDI2nfMYV2F0xLevMHlMvE6ttBPOHO4HuVYqlx57&#10;4g8dju6xc833/ugNpGR3+lw/+/j6ubw9zZ1qbrE25vpq2T2ASG5JfzD86rM6VOx0CEeyUQwGMn2j&#10;dM4wj/cgmMh0zmUOBtabOw2yKuX/DtUPAAAA//8DAFBLAQItABQABgAIAAAAIQC2gziS/gAAAOEB&#10;AAATAAAAAAAAAAAAAAAAAAAAAABbQ29udGVudF9UeXBlc10ueG1sUEsBAi0AFAAGAAgAAAAhADj9&#10;If/WAAAAlAEAAAsAAAAAAAAAAAAAAAAALwEAAF9yZWxzLy5yZWxzUEsBAi0AFAAGAAgAAAAhAOxU&#10;pJsRAgAAJAQAAA4AAAAAAAAAAAAAAAAALgIAAGRycy9lMm9Eb2MueG1sUEsBAi0AFAAGAAgAAAAh&#10;AHDFROnfAAAACwEAAA8AAAAAAAAAAAAAAAAAawQAAGRycy9kb3ducmV2LnhtbFBLBQYAAAAABAAE&#10;APMAAAB3BQAAAAA=&#10;" filled="f" stroked="f">
                      <v:textbox style="mso-fit-shape-to-text:t">
                        <w:txbxContent>
                          <w:p w14:paraId="660CD589" w14:textId="5D93ED3A" w:rsidR="00564414" w:rsidRPr="00111DA9" w:rsidRDefault="002733DD" w:rsidP="0056441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11DA9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 </w:t>
                            </w:r>
                            <w:r w:rsidR="0028124F" w:rsidRPr="00111DA9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   </w:t>
                            </w:r>
                            <w:r w:rsidR="00564414" w:rsidRPr="00111DA9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Exploring the barriers faced by Ethnic minorities in accessing information and resources</w:t>
                            </w:r>
                          </w:p>
                          <w:p w14:paraId="1568D0EC" w14:textId="77777777" w:rsidR="00564414" w:rsidRPr="00111DA9" w:rsidRDefault="00564414" w:rsidP="0056441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111DA9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In blood and organ donation in the UK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</w:p>
          <w:p w14:paraId="3C3893F8" w14:textId="5EF8BAFC" w:rsidR="00ED215D" w:rsidRPr="00065C1C" w:rsidRDefault="00B53989" w:rsidP="00B53989">
            <w:pPr>
              <w:jc w:val="center"/>
              <w:rPr>
                <w:rFonts w:ascii="Aptos" w:hAnsi="Aptos"/>
                <w:b/>
                <w:bCs/>
                <w:noProof/>
                <w:color w:val="000000" w:themeColor="text1"/>
                <w:sz w:val="32"/>
                <w:szCs w:val="32"/>
                <w14:shadow w14:blurRad="12700" w14:dist="38100" w14:dir="2700000" w14:sx="100000" w14:sy="100000" w14:kx="0" w14:ky="0" w14:algn="tl">
                  <w14:schemeClr w14:val="bg1">
                    <w14:lumMod w14:val="5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</w:pPr>
            <w:r w:rsidRPr="00065C1C">
              <w:rPr>
                <w:rFonts w:ascii="Aptos" w:hAnsi="Aptos"/>
                <w:b/>
                <w:bCs/>
                <w:color w:val="000000" w:themeColor="text1"/>
                <w:sz w:val="32"/>
                <w:szCs w:val="32"/>
                <w14:shadow w14:blurRad="12700" w14:dist="38100" w14:dir="2700000" w14:sx="100000" w14:sy="100000" w14:kx="0" w14:ky="0" w14:algn="tl">
                  <w14:schemeClr w14:val="bg1">
                    <w14:lumMod w14:val="5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 xml:space="preserve"> </w:t>
            </w:r>
            <w:r w:rsidR="0060049B" w:rsidRPr="00065C1C">
              <w:rPr>
                <w:rFonts w:ascii="Aptos" w:hAnsi="Aptos"/>
                <w:b/>
                <w:bCs/>
                <w:color w:val="000000" w:themeColor="text1"/>
                <w:sz w:val="32"/>
                <w:szCs w:val="32"/>
                <w14:shadow w14:blurRad="12700" w14:dist="38100" w14:dir="2700000" w14:sx="100000" w14:sy="100000" w14:kx="0" w14:ky="0" w14:algn="tl">
                  <w14:schemeClr w14:val="bg1">
                    <w14:lumMod w14:val="50000"/>
                  </w14:schemeClr>
                </w14:shadow>
                <w14:textOutline w14:w="9525" w14:cap="flat" w14:cmpd="sng" w14:algn="ctr">
                  <w14:solidFill>
                    <w14:schemeClr w14:val="bg1"/>
                  </w14:solidFill>
                  <w14:prstDash w14:val="solid"/>
                  <w14:round/>
                </w14:textOutline>
              </w:rPr>
              <w:t xml:space="preserve"> </w:t>
            </w:r>
          </w:p>
          <w:p w14:paraId="2324BFF9" w14:textId="52EE9567" w:rsidR="00ED215D" w:rsidRPr="00021264" w:rsidRDefault="00ED215D" w:rsidP="00B53989">
            <w:pPr>
              <w:jc w:val="center"/>
              <w:rPr>
                <w:rFonts w:ascii="Arial" w:hAnsi="Arial" w:cs="Arial"/>
                <w:b/>
                <w:bCs/>
                <w:noProof/>
                <w:sz w:val="36"/>
                <w:szCs w:val="36"/>
              </w:rPr>
            </w:pPr>
            <w:r>
              <w:rPr>
                <w:rFonts w:ascii="Aptos" w:hAnsi="Aptos"/>
                <w:b/>
                <w:bCs/>
                <w:noProof/>
              </w:rPr>
              <w:drawing>
                <wp:inline distT="0" distB="0" distL="0" distR="0" wp14:anchorId="0273B028" wp14:editId="34476156">
                  <wp:extent cx="3916680" cy="1431925"/>
                  <wp:effectExtent l="0" t="0" r="7620" b="0"/>
                  <wp:docPr id="1361009422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031550" cy="1473921"/>
                          </a:xfrm>
                          <a:prstGeom prst="rect">
                            <a:avLst/>
                          </a:prstGeom>
                          <a:noFill/>
                          <a:effectLst/>
                        </pic:spPr>
                      </pic:pic>
                    </a:graphicData>
                  </a:graphic>
                </wp:inline>
              </w:drawing>
            </w:r>
            <w:r w:rsidR="00275C5E">
              <w:rPr>
                <w:rFonts w:ascii="Arial" w:hAnsi="Arial" w:cs="Arial"/>
                <w:noProof/>
              </w:rPr>
              <mc:AlternateContent>
                <mc:Choice Requires="wpg">
                  <w:drawing>
                    <wp:inline distT="0" distB="0" distL="0" distR="0" wp14:anchorId="133FD493" wp14:editId="316DEFE4">
                      <wp:extent cx="3489960" cy="1478280"/>
                      <wp:effectExtent l="0" t="0" r="0" b="7620"/>
                      <wp:docPr id="351355199" name="Group 11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489960" cy="1478280"/>
                                <a:chOff x="0" y="0"/>
                                <a:chExt cx="7620000" cy="43688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1033728807" name="Picture 9"/>
                                <pic:cNvPicPr>
                                  <a:picLocks noChangeAspect="1"/>
                                </pic:cNvPicPr>
                              </pic:nvPicPr>
                              <pic:blipFill>
                                <a:blip r:embed="rId15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  <a:ext uri="{837473B0-CC2E-450A-ABE3-18F120FF3D39}">
                                      <a1611:picAttrSrcUrl xmlns:a1611="http://schemas.microsoft.com/office/drawing/2016/11/main" r:id="rId16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7620000" cy="400050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1021962382" name="Text Box 10"/>
                              <wps:cNvSpPr txBox="1"/>
                              <wps:spPr>
                                <a:xfrm>
                                  <a:off x="0" y="4000500"/>
                                  <a:ext cx="7620000" cy="368300"/>
                                </a:xfrm>
                                <a:prstGeom prst="rect">
                                  <a:avLst/>
                                </a:prstGeom>
                                <a:solidFill>
                                  <a:prstClr val="white"/>
                                </a:solidFill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1AC43D52" w14:textId="73E71CF0" w:rsidR="00275C5E" w:rsidRPr="00275C5E" w:rsidRDefault="00275C5E" w:rsidP="00275C5E">
                                    <w:pPr>
                                      <w:rPr>
                                        <w:sz w:val="18"/>
                                        <w:szCs w:val="1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33FD493" id="Group 11" o:spid="_x0000_s1027" style="width:274.8pt;height:116.4pt;mso-position-horizontal-relative:char;mso-position-vertical-relative:line" coordsize="76200,4368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kARg8UwMAAOsHAAAOAAAAZHJzL2Uyb0RvYy54bWykVclu2zAQvRfo&#10;PxC8N/JWL0Kcwk2aoEDQGk2KnmmKsohKJEvSltKv7yMlxXFcdD1YniGHs7x5Q56/aaqS7IV1Uqsl&#10;HZ4NKBGK60yq7ZJ+vr9+NafEeaYyVmollvRBOPrm4uWL89qkYqQLXWbCEjhRLq3NkhbemzRJHC9E&#10;xdyZNkJhM9e2Yh6q3SaZZTW8V2UyGgymSa1tZqzmwjmsXrWb9CL6z3PB/cc8d8KTckmRm49fG7+b&#10;8E0uzlm6tcwUkndpsH/IomJSIeijqyvmGdlZeeKqktxqp3N/xnWV6DyXXMQaUM1w8KyaG6t3Jtay&#10;TeuteYQJ0D7D6Z/d8g/7G2vuzNoCidpsgUXUQi1NbqvwjyxJEyF7eIRMNJ5wLI4n88ViCmQ59oaT&#10;2Xw070DlBZA/OceLd93J2RT9G3QnJ+PpfA4FSSR94OQoHSN5il+HAaQTDH7PFZzyOyto56T6Ix8V&#10;s1935hXaZZiXG1lK/xCph8aEpNR+LfnatgrgXFsiM2AxGI9nIxQ1o0SxCtSHWYhOFqHKcDIYt0dZ&#10;KO1W86+OKH1ZMLUVK2dAXviJmBybJ0E9irsppbmWZRnaFeSuQhD9GVF+AlJLwivNd5VQvp0qK0oU&#10;q5UrpHGU2FRUG4Gq7PssJsRS563wvAgBcwT+hGTb5j1uxCwPiYWcHXj2p8w65geY8voZPwCadf5G&#10;6IoEAckhBzSFpWx/67psehPw6pBAFKEGxuPacT1c0E4A+6vJuiuYEUghuH1KhdFwMR2N56OeCvdh&#10;fN7qhgwj5TvzMIXEN1jv2h7WfwnZ5AALS/uRPAIOczX+P9zQal3KrGdXAPSytGTPcKPWhfSiG9oj&#10;q1KFPigdTrW0CCuY6L6gIPlm07SzElyElY3OHoCB1egmbgZn+LVEvFvm/JpZXMxYxGPjP+KTl7pe&#10;Ut1JlBTafv/ZerBHV7FLSY2Lfkndtx0Lt0D5XqHfi+FkArc+KpPXsxEU+3Rn83RH7apLjcqHMbso&#10;Bntf9mJudfUFb9IqRMUWUxyxl9T34qVvnx+8aVysVtGovVxu1Z3BlTSMHA443zdfmDUduz36+0H3&#10;DDsheWvbor7aeZ3LOAEHVDv4wfYoxRcF0tGT9VSPVoc3+uIHAAAA//8DAFBLAwQKAAAAAAAAACEA&#10;bg9Ir+PNAADjzQAAFAAAAGRycy9tZWRpYS9pbWFnZTEuanBn/9j/4AAQSkZJRgABAQEASABIAAD/&#10;2wBDAAIBAQEBAQIBAQECAgICAgQDAgICAgUEBAMEBgUGBgYFBgYGBwkIBgcJBwYGCAsICQoKCgoK&#10;BggLDAsKDAkKCgr/2wBDAQICAgICAgUDAwUKBwYHCgoKCgoKCgoKCgoKCgoKCgoKCgoKCgoKCgoK&#10;CgoKCgoKCgoKCgoKCgoKCgoKCgoKCgr/wgARCAE7AlgDASIAAhEBAxEB/8QAHAAAAgMBAQEBAAAA&#10;AAAAAAAABQYDBAcCAAgB/8QAGwEAAgMBAQEAAAAAAAAAAAAABAUCAwYBBwD/2gAMAwEAAhADEAAA&#10;AXLd8g2R8iXM62AAOZjLdcEN1DxEtsIhWfRagm3UimrNouw2twybYcfshNexVxe0gkqiKGFhRugY&#10;PrzLnTZKZaaDv4H8/IpedmirwRlXGTLnWY4fUDMajZ9NafvjdHqAe8JmWj59rPNxj0nbKWvYbw6x&#10;g/WQ1mnF2JAgE6jY+3RRepYZv0yBCKaH8/LR/QycxsjJ0rk6b/HExa/1S3X5NT+afqv49nbd+r/i&#10;7649C82Mjgqm2Tm0CJfMB4XCbNVJUZmGG2sCFYwE6Vj3PlrL6l1nMNQUt6q+wARjFsQYHvElX8uS&#10;W13TFZoWsEdT3j9FJzXROJcVtIKlumtZAwplTC0w4XzXk/sziQ11GmcBSNH1zuCSuq4K8P8ArYk4&#10;sqm/D6vXmyMsfEziMjEcHNVwjOXrN3+Db9TSnRW+IerxKdFXuVe+/B46VAmjYWxFcl1Z384itR2p&#10;B/UvpvRUeWXu1o9y0xfHXCk1jjmG2ml8e/XfzkRzN/pLBdR9O8q/Q0zczUJx9z/aCFyM/Wsiujjw&#10;soFfXmxRnQoe48qbfYGjoj4h0NMMbDU3rQ4oNeIuCNAnKJJlX2JU1J8TUs+/huj7Ge0FelcBiHBF&#10;diEhaxOrkRxLQGjP+Tt89rLRkehhNmyVeEBkugGt7v1JLYRTJTV468YtNSjZqCCnVHmFoNLMQOMV&#10;obEKYUO2pSUeBziH51S5YFW2hYYLdWcFAomaaBKt2oJrEtCCdtmiLYOkfhIVN9Sw3gxy5LFD+fs4&#10;TqD1TuG+ZTbLd9c8g/DMNuymTi5+VWjKZUfZUCClQbFXWTHRJvHUvWPL2H2i2LzDktZWCnAv1i4L&#10;KCHyH9Jiyk4GmMAxJnBIcSF59/x3xJnn8Qc2HHMCjbwsLRBllutWtcpyXRcw0OcN6Hlbp9N/udlU&#10;WroAyCnZTHAxLBykVJDYYpbHFeaFtv3FTlaYwrruYgbD4A/nd6DX2ZOui0+DsdV4ZTa1MtbrRtKc&#10;VDmmWhnon3Wt55ZE8eSTdljLbHnagrTKvGrEPfq8t4l8XfCd4AHsS56P5ret07TpFd931RbTBnFs&#10;kddDEBzVTGoNyhcOI9f9Rb9imhRTBb2EKXE3cVwJUHpM7fKADPeMzMstCB5fq240boVNWuZzSUgR&#10;wMKxF0zFMdt+Cpq/xWHYzr6tps+BcWxuFbwXLIJTqBn55iuEHoLilHJqndPzXL3LkF6BEgo4n8pq&#10;u6sz/dbba8TSbO4sMlfk0FoCVjkzKCKVa7Dj6tX1jhi5kBCz7zLtPbDOuq5jrI1sxMcZEF7LDik1&#10;HMhCO8CJcY16JMa4dVt7gzdsZf1WMJSQTjWUFhmXSxlmE7wwXKqk2gzF4r0/qiPrwjRu+eeg1wpo&#10;GVUlr5Na1eWMMCwzwk4My4y5jSW/zqRYyXiNIhm9GJEFlUB14OX8I4AJzcMmxx24gmX6nU7/AIum&#10;0q5+GV7tvdtYokq4wLMKYoBd31kkDq2O9GRFAOhylE5Y5OG2F/sIqBjaw51cHduKTeoWVxlAVUhD&#10;uVNfakOqLwU7orDF89+gca0OR1bR8h2NQ8ttFUsOogscxzDMRxxXgxr57MK2RKtdh3mD/SNOzr8G&#10;Vs1bwRA8KxC7axI0uqnhLsctlkoXPXvV8+qbde35z6TUWmNHYiI4C2O2OPPN6W3ilvLGvMOT1FyS&#10;KZceLl8Oz+hhTjiGn1pUXW6oe2Y6VvtuShNrQWIwlxCJ0yDqwAYmC3uf0kHX5313wqrEQ7kGA7OA&#10;SM2qMqoYNyGgX0wyn9Bs0peOaWHmXnsoYrUch6NcjVuV09Syq9Wp2W2rPKJ/k2e/UOcHph+6Zbr4&#10;lX4TrW6QexBOvOFY1Ttzq7yrQQESYhncfqXktm2HJPM0bIiiy86MYXE9+AJbkttlAexPGatF+k92&#10;X07PDN5t6KOzZ+yzQKFKP3tPlCjykv4LFyPhTeR1dmaKVecvpzb8r5vbO6qk1eONGLZc5VGNZheN&#10;guSOfvlXlWPj9oUWA2cF+pjNFH+TflZ/PbVqklWB/mzovLFT2j8d+zoVobjITHu9nz2BKv19Ay2L&#10;Pnj9+g9FkH8gUPq1e+l801SVeGhEjTdAjO2tPxc/Qp3XHT0K12W2HKdAHqPkK9jiSx+8emNPWt0O&#10;xVwXQYsghaqdeyeAy3RF+dTIRDFljOYWRoRmHCMIhiuB0Sw40AL7n1g/1P3z+ec+jruT6VlOrzQS&#10;WnafZ8+8oegLGrodDGcjqrMkUoJlP5j+qENJpfjKn9O4PIqwxLJods+m9HCLGSVF+QUPv3OHcQVB&#10;EJqDg1Y+7/OqHf0eAx/WyMGbPq2cWK91wVwyCp59pfM7xoJOTuqbz8x9r3HOAvI2m3nj55DSotfQ&#10;PzB+UaarDZ4i6pVCwS5SVKsbeAjxetuwqMfG/wA5BKJHQUPy9l5V4+0vg8JNaKpLrID3uBJ3AxTe&#10;+WQ3RFyPWosFMLGstaavVYPEl6BgooWeGGBKXp/Eh/UMM9Tzz0VJy3RMn2mOrWhpFqnZ39BfU7p2&#10;MBy+S1ViTjoIvtFeUNe4nGQkMzq/mnRHFPJv+gI6JW7PYpVhrKvSV2Vb5ZUZm9oXbzMaN3HYU+tR&#10;krX1zbmfkDWCup35j4w7+gLw7352YfoBWmHjND6bMSo+Q2zUGaJWUKr/AKPKjPDen/HkhuRNiEL0&#10;mO4uM1uU1+KuPSwFkVZynfZ9zPVRdHF/SDy8pWUThDr4hucY/osuK9a8Lr3YOnuY/ZKpivpM8IML&#10;G37UtUKpwVJ65NFahfqFULHpvFL/AKRGEgWD3+bZU755u8HKZGFSwmXRc60hM+cSwspktVPJxIEX&#10;zXsfn3cIY9By3ObIgLZjSlyGNKw7nM4CA1pi2YVpyKmg44OMCXnnbo6Ynpaz0tz+svkeQDR79qPx&#10;z1eg2Q/832Kj/p9PxGPtWs3UsLzr+2fPPETPonN86/OEbdiPPq2kVO5m91AR+y/TGfkmlLJxbR7c&#10;HtWE69Khh7/GpcWHi1rPCES5kGmK13eW2DhgAfDMS/674HX46pEiTlxDBVccKjSSpr+iiIyH0XHX&#10;rqqg0mPKoXve8UB9HKbSlY3bZCrNaxuMHYtDyFw7Xomb6Km0DsXFlchrJuuewyvzj947zw27XnzP&#10;W8BLk9zbzXWRS9h8a1vpdSYsUJm9NFmt5DveMt8VyUcHapgjNaMJo02l/kdoHaVmhd1GahWh2OQr&#10;JkBzP+H4nHrfqYG5iy58SKNTF+SKUWAtRh+hWnlELn+2M7rlzKdMyZmsAb384b8QnbtByrTErbSF&#10;xuVGWK+cBRjHyGbXu+a6pufOOQR4To8cvjjgcsPhwUm2i8/ZjnVuPwdaqchHHYr2QpjyAsscN6Px&#10;AP0WlOaPkthlKsxKe2w1ooJJW0M2lZZqKd8/lBJXH6+fqLwZH5xzBbD9HeEmiypzBQDas/Iwzhdu&#10;ORXvNKnoaKCpZoh2SPeevMZuhzMXdXpUzOvqK7cr+ctD0ULW4Bcgi32gm6/Pyozd72Gfp2HGQdxg&#10;bzr9/OJDqWV7I7MPOUrTrZBS6qwTgayQWY6RnjrPI2hos7fE6274expdj9ngwPuZz5od2qD1byK9&#10;YHXGC63Qmpc4OHT1yaLDKvHB72WarMtawVpqMqrEHVefIBhAUSIG9++vH+iUN6RMtrMiVz4DZ4W9&#10;cH3rKD+o5fpSp/oRgGZx2vmj/K1FvI/gQeF2MjFtFpKIRauhSfFMv536b2OZ4M3qVJbfEqD3Ol57&#10;3NisQHI2iBUSDIA0dIbGKQ4j4JmWrKrvHMTomsS/ZEYypkN4o9OP7VXWvR1qVxbsWQ+o/eq4qXS4&#10;UfDb1bW3pdaokn9LXHGIXa/1q5tEHzTszSosFa3W/K+uw9u2FvfRuUY6n0qv7W6mOWPLbAOcwzQy&#10;rmdMfcoW0XKn5Usj0MnqXDCfe9bT9FZ+757mdTlAIwH12LtEKBCwY9oCA8rnujm1szktZZFzBvuV&#10;QVgO5UcUp+DAuCFe/Cy73PAk0JOqitflnstlQaF6hpR2r5s0A5deSE5GtYaEuaJrHwmTON1UEY3E&#10;5Z0sqq8yNSuEJQpjA3zlk/V23K5j5qXYjrJAwJ7ZGJpjCByY4QunImVdEbC8yEv0JXOOsdWqWqtw&#10;41QbVhspQaBNefZohaC2+/WK8NPn00laXnCBkEZpLcbI+8tajxxEbdRU446soq07NG+mr6H0477n&#10;b1nKHQ56KKj9HlbF+hfmOad0F5Bc6AXXD+Z08YU0KlEPQMQHgC7BKz90VZJeqti/ZvVWLqlq97P6&#10;lB4GE8J6liuX6UGdK0L6Swr7N6B0r8oyTYEkYiAPkgfW3yFqB+O3dFBrarVslMF0XQyTJ8Eq9Dro&#10;o3o2ggkS4UslEHvzRYxYbWl70mQ4mPKrBbsTCpNGbf8AFO3UrsFL5sE4TqKi3qb3NV+4JbKIqlkf&#10;Eq5dFkY8snAxqmbVcoTBNasPfEqqUBOjLg2jbHkjUvR+nDa0JxSFThSEFgbdFKQDEp1nn5Ffg2Dc&#10;eCG83p+6BLgW8N+F/XQoWbtmqyhEXrQmMguUyR7B4OVGI4xfb6yl9lVgMcxnpmVvQ7KSb2lOXqjf&#10;POnlCmUoP1Bcpag75f7hO3F0OlQT8K7lEpUsMdLJS0JPO8JLB+ot75e2PSG7aHJsikzrK5pp7iku&#10;2a0nFW1VoJALDSlPM+EXSwNznqkf7DLskHMMLp7tCxDpY2vHIcbZqc4jCCrJVl9YpwwTr4EkhN1V&#10;D0PuVa8lMqAKzFh+h5YV00FLzHan1DfQ2LaXDls9o7Ute0Ab7ruSuf53L+VzhhtU7IDYvVDhCN4U&#10;TpnYni/aL1rFvpPNVWnTFQr3m/Q8kF6MuNU4vlnluDzX9LBWWQI3eyo7uPk+eXaPE+tJy9llDjim&#10;Pgr9ooPKy5T5tTtUfQPFml2RW1gqcVY8vgNNIfcw0zOaHqDuEU0SnNym5RJYMsBd5urW7rcnx6P1&#10;JF2ajahO+yqTJKDRZoWaifULQrn3MHMVtfI2wPlGh7j1En7Om7PO30O4r3IWS1ArdWz6Ah6IIczE&#10;h93P6GzbH2wy7lmtYEv75/IuS6GWV80SvQHC3Kd5NJzYvOKfsfS8/wBW6p3QCZfp6HMlPTL6dlfR&#10;W4znZSF9JJ1ZScYudjT2RfpWlrzBmU7DQMN2oXNf88uA8DpMH9A0U1mbrkgcSGbTy1oPLRs5W4j/&#10;AHQbJl1bHNaQP7VSamAaKU2ROdo1lbOLbdBXq9x0k1ou6lBRAgEJffFGZaPTrPkA9r6VgTZE85+V&#10;YaXY3KUMMecereoKZ0lvWLeVrHHfa7xWgQtrbNEQdDWtjU1eRK6tXaFwQy/JF+C29w8VbYwphZCd&#10;pIRA6q5S6loGYaWjeFf2KNS26ozjiRwaQ1I79EEz98/Z8ynQGvQVbdsv9ExbUH5l+1kcVj8ZEBAN&#10;a+1fTF5zdp2wdeq6nFL6g1p7NMnDCAoWxhPLR4oM9boTVEn9TxzXULwnUmpr2IhLaU92iVF40vsk&#10;sHVb8HM/KfdagizdE3vvmMyvGbKzc1D0+Tibw3tdCpNUGv8A39ikqtj9+eh3/8QALRAAAQQBBAIC&#10;AgICAwEBAQAAAgABAwQFBhESIRMxByIUMhAVI0EXM0IkJTT/2gAIAQEAAQUC+L6+0Rxs7X8LTtDl&#10;NIiLtRnpyY2dVzEmu4itfC/iLeJdpyIa2WeMqOUE1HfVMP8AHLsU12Tg0Ngmf8zdWbwOr374275p&#10;WJ3YdnTPwU02yi3dychc5njV2bkp5WGvPY2Uk7tHBbI2q9nITiDk7rI78boeOwbrSmM7h4wySu/h&#10;lmcDjsbrzbFUm/yVHY3Dt67/AFEGTM+3Mhd5Wdy3jQG+8PKReNhbj33vZZo2zZjHW+RJI3i+FbhQ&#10;6iJ+cZ2dit3QYsll4xV+48j2rg8ZbJ86mLntKGlHAM4qyytv18ZxcaalH62xVuEScheJ69w41WyE&#10;ZtLLBZjyWHjZTRlXIbkkBaTuPlL27cYxKae6zmfjFSzygV3lIpPICsWGjlpWJCFm4ucgInF38nED&#10;lOeSwTK0T8rM7MVuw7lNZJ1WPiVbfiU3If8AxkD2a/3NUrlZtYmIIogbnKZkCs/5Xru4vY3E4ZN5&#10;qPbQg+8O2wMLOJLm+zFsxfZRRd8hBRzsS5gKCRt7OyuwPPR1vfkmH41mOLWNq5xgt5YGlt5J5XtX&#10;HNrtl94sXevPR0zDAvAwiQMysCrKuuvjkNqKl6a12p2RD9iDdRxuxVQcl/VjONzR3ma1ofIgtC6c&#10;PGTu+zVwEBsE6tSurkgOM1s0ZzeR3HbHXWEisCvyBJhI9uJkt/GMkjcpbXGO3K6sSuyhbk8UXFV5&#10;Nk+3Ij2DKPyV2XexgK32qRiAA7QuZvIvsJ14xIclOQFjLPklxkzNHVBnaPZ28n2Y2ZcuTc3MXN0V&#10;wRUM5zqtuz+kI7Oe7I5+tfAOPz/xszy6myN3k09hylkkkJ62Fu2lBpmvCmqBGzwqQNlKynHq42yu&#10;Ovj0dsepvVhlY9kyZlGG5VQ2esKEU4M6DbjwYYz6G1JwGbgayG0iuHLENe4xx3ZmjVbKx1LIWgsh&#10;HGzg0oiIOTtLL3MZMpDPe9YZg/ZVQUCjNufNSO7LIE7DO5TXsLDxFpODPI3j57sQlyiLdsyfJsRM&#10;/nxr/aq/0EfpIJoD3b8oQJp4wa1bBhF+Utd9mi47CTs3k5JidlZrMa+ZMZJ4PjCj4pLVmNpIYp7J&#10;Y3CRwsMLMuCOJkcXUwqRtlYBtr6tv3oIeOPUqsKwyND2ogVYe6yBup5OAVm5CX6k/JpuwtlsV0pX&#10;UszeQvs9u3NUD8wmuY/IkUVWYyjiJ2bzsAvYjZTXBeW1Jwh3KeV24kG7HDJ0TjuJMykdmbLTs0eK&#10;jea3jGcW+zLmQpi5ETPvuzjlB7okUVijKQqhb3aCbou3lZ4iHj4/yBJBXlmQQw7wzcUBboDGJpZR&#10;JRFzOyOz6z05Fn8BhKDYbE47GHZKtTjgaAeuC27lBE2ytNs8j7qw3V/3aH7aMj4UW9St1ZVhSMo1&#10;EqqrIVe/WruMZkW3SumSsMe0wOpWEbBWomK5F5a9j/8AooXOJ0bjEP8Aa164SZOeyUcFqQPxijWa&#10;tO68fhq7fftiYnZRycXAmU5FwzU3GPCx8QxQupIxd5pXhlCdiPdiCUy8t+ImBmZrGDbzVa7nDOFk&#10;+MV3dzlZ3MpGT2drvlfYZBiUco84pXkTRGMMsbk9MeMlgW4AfkWVxEFTLU4+LCHcY7JhTspBU/Su&#10;yIiUz/W832tB9tNBwqf6l9WVOj9x+4lVVVumWRLg0ezITcnkHi9gWJ5B3e5G4qWNhfIY0aqzUgR4&#10;3J/4Bw/apyxko6SGicabnDDauKCs9yfJuwuBPy/2ZbioTJWZXZZQvJPj6+zY5uIvuspF5oqljgUU&#10;+6IX5WidxskHPT0gtHNW8qjntV1XtcglkcDfIjMorPmslYIZvKzqMu6pmLxScwOP7Vv2nfcID/ya&#10;nrC1uBmZhUfvinUjdWi2V2RESkfcLfckkfJYUOMCk9WvUylJRKFVVV9MsuBFFEzvXBhZTlsp9lM+&#10;7yTcScfLK8MRR6grPQt5KVpbtSy4LChakKhSbjyCFXLjOEvKSYIRrDmJB8ke7k77Ezshk3cXZmuG&#10;7jEz2L9SLkqYbuH6XGJ1kAkjkpWWN4dt8qzCM0ew4mdwlaY3Rl5HiPg84xBFdyBULGCm8tieSRix&#10;FTdeNuUAs5C2ysSSb0nd1Ke0QSLOhHPj636g6B+w7RKZ9hvE+1jtzbdTtxjm3I3j6xjbRKVWu1bf&#10;ipT+0ZdQOqiq/qyyTF4QJ/GLu7WH65uT2vu4VY/JPRDjOJwx/I+UavKPJ3rbs+NjyhLCfnBHbl7t&#10;WOc2KrfkzXRYVbN5ZeTiTybLydwxk6Adnyx+OPERclSBwetx28mz2I28dqLdblUsQWnNrQx+IhCS&#10;GruFSrK3jZrJqcpoGsW+MOetBah0bLJNPFUYXpSMyj3JR784d1NE4jXYoo5f+l3dwtn5MbATbRoP&#10;2B9kXqwrqkDd2gdZAeIGPbj1RbYFIrKvl37cTVZ1S9V2+oK428H7uAkyt9gwuLDV4PPlKMIlqjHC&#10;x5WrZXyVEL5WjTiMqWApC1HD1q4nI0SsGxk9d5lFGMdfITcorRiJFK24MUqGBhcR62+ucncljx4D&#10;BI3GvKYiFgHZ5GKOSEJ4chWfjUucFzEwaBo2rUhKjhJN4/IO+YvXIBsajHlYtPJb0nG45iMX2hhH&#10;cIniaEftExcnESaQBZSehBnrm7FEJ8XgkQkgT+rHqcd3/G3KSJhbIvuUkKkHi1P0pFcfYbxIpu4i&#10;3VR1Sbqv6BTj5IK/IlsrmzLkDFfn6GhHaUul8fO2Uw1rCHnr8VzJ0acMjwVZoIo5rfhmrWTdgZxx&#10;obnduxhFesGRFCTrxML14t3l2jaNxJp3YBycvOxFM4tDbZkF7k35b8auT5NQtV5FkQElbquxVrrg&#10;TXBOPEzxnUid4bcr7BOLzQ6mxcjGVmWvJo5xkkGy0ajCTw0x/wAHj+0b7PGzqctmrSeRXpGhmxNg&#10;rscsbRyROo+1H6U7bsYIh2Vw2EJ38kpx9WY9hq+lIrr/AFyknFNLuUJKk270PUPof4hi8MvSt8WG&#10;WUiQiLuU8MA2sxcYny0c454vwdQYbN+CTE5SpahOwJKacQHLXI61aTKtWiaWa4BsENbYUbMoTEVK&#10;fkNjYRv3mYaFNr0tTFV+BYOq7WMVJC5w2weCtMCjI4SLIW0cxmUzMbQWCjPTl9ie9EzSwG7sMvJs&#10;0wyDmake/wAaeUsfjKQnI8AEARCKPfcn4vRm3HIhzamDCtW5XyWcbGNbF/UnBmQe4Hd/4lFGCn6W&#10;TsbBD2ZgrMf1gbpS+slIwtlp9yEu6napOyoeovQ/xOG079NfeNwkGMSednK7IZqK00cc0dS8Oo9H&#10;hJkB0ZOyo4O5XJrAVq+Rzmx/2U1qw/kJ2ll23NFu7FDyE4pwBpN3mmaMLljmeOMQCtbHj/YQqzYG&#10;UnZ3fitmTt0Q7oh6kDqtamozUsk1yCmP1lrWp4cvjdRA+RrZRl8Wwk9WMCdhFxLdyREwq3YeIsfZ&#10;k/IlsA8hSDFFj6WKyFq3G1Ss/qJ22F+4PQt0bKdtlZfrIfYoY+KNTju0Xp1O+zZqdXpeZj7pkqL9&#10;0G+saH+Lr8Cefmr9wI2sZQJZRtDG5ysubmUQbK9XaULGdiCWfNwHBkc5zQPLkp4YBAGFMydlt1tv&#10;/BwBKruFeVpsfdry1rDMqzyWEEbRt/57/jZ04J2TiiZ1IPeIyP8AX2amR8U1LIbhJZc21JZg4/HU&#10;bDTqm0zbCLQvu0+6aLyBBWGIrEYC1y0wU+NV47djyzP6AnZRFuoEDsj9WlZ3U8PfDZGyl9Rp1bLY&#10;M3Kpi3MVT7LHDu9Fuo0KZagm/HisZeGML+oQtyxXm8n9mBKO7yaFvKcX+EpGYm1FpUMtPZ0NluV3&#10;S50a2Mp+Gv434iCcemZMC47NxJl2zM264DtYwFOd4oAgj2ffimjXiXgQ0LUgnE4pw7kBSD3KHJsT&#10;bMa+DycbxzvGVbUJOMugCnmxtcY64bvIq7+JTStIv/MbMrZ+OO4/5VbzH4gHihJlv9oHUD9C+6NW&#10;FMKnjRjs0m6sEo/TrIHxDMTbvJ7HZUR++PbZUvUfoUy1ZEUuM1JlLtdPZkiD8+XlRtSSS0CN2pBz&#10;XF1u/A34uUnBaknEcdBtwdky47vpvSuU1JYj+F5GDK/EGZpQYTSmWz93/i7VzWMj8aasx0OB0Zn9&#10;Qi/xDqcQo/D2eniDTt+fO/8AGOmsFQwmlvjHLX/kfSmAwWKtYDSGOxWl/kbG5rJ/L+mqEVI22ch3&#10;aQVNGsZKfkr5AqUsGoY5YbHcWKtxYipirViVgkjIRbkR7Ch5bMzcLj7hPlA/Psz7249iDvZiVd91&#10;XJRuifdSjupRVjZSCpm6s+42RP1lj2jyku5GW6j7VHpY5UW6D0KZZIWKp8gaTn2lnbeV3d8fXeBv&#10;z+KwcdqaOemUDxzbqeVl/wBketJZY8firLWaXpf6Bu/hrI0/675SxueDNfE13UMtqwNfF/KHylqH&#10;KYLG29faqv1NMPWHTGZPVtvI/HxZo9N416WO+VvkzSuU1DDpXQOpizPybU/L0jlJXyPxrp+7+Hnv&#10;k7K4a3pc0TKSPqSNYPCNPXl0h+Qj0RmK0kuP1ZCeIxX9fT85AFCxJxgkdHODuFzkXm8Sy8heLwMT&#10;yP8A5akv0JM/dd/tA/QendSej7U49mHJWA4q0o/Ur9ZmT6ZQvtv3C6pe8YKqNsgQ/wAEIyAxLUnx&#10;zjdQtmtL5fTNp7nCHSWLs5nJ2MLtBksecEZsQzSQ+FVZ2CbUlEbdLTdh4TbtNvs2zKhkLeOnx3zF&#10;lYopvmcmhg1hel1TrfX+J1ViW6L40/uZamQzGuqljEXc1DR1dnWzGpKfyNq2gGQ+QtWZAchrDUuT&#10;rvk8r+Ns6JEPXHdnHrL2GqUNJwzFiPw+LSHWijqA09k/sO7caTgIfnPCdi9wTyHLFhNQQXAv2Wmj&#10;t8VKHdZ9lz+rv9qz91nbYH6Ur7IlIO6cdlbBWhQep36zEnWSk+zuqz7vj2+2OVVRofSZWxaHKxy8&#10;TytWK/DqzSh4+b4pY47UZtNLkqcc8OQg8NsyFwtz/j3LNvnVyhvTy9S1FZhHv+AFVsbctuWKtQzZ&#10;X4mgx2H8fY1ZCUf5NWWHVuqYmuZPN5ZTULcDEDusZojUuWE/inVYxV9N5GXNf8N5hnL4gw0dbL06&#10;lHIM3Wy09hauosm0MVdpT5rKzNG2PEvxxTsZlNXeGGaDzQWcpPBPi8lxPUNiSllqNiQqszbnMCiZ&#10;2Q9s4soRJlU32j9bqd06L3I6m+wWhQqz+udPZr0m5se6ruse6xnusgTfwy1mB1gqZGKUJLHlit14&#10;K0OPp+G5hpmkhuy8Y8jb5XGtRmGbygRXyvwvBmPvNgsl+HPE7LZmfT+PbKZm9YxekMH/AMs4+496&#10;aLJ6a+PtDYybG5X5CweCvUpNK/IOP0VgRwer9WakxmkJNO5jH6wxGF0ljK+vfkTUGX0/S0tr7Usu&#10;Z+Qa8EFbU09kdNSWbDsS9LNZIaFT4useGiVgjVm5srcrSWKWziT/AOQZRjJ5wNPCxQ6ixz3osLKU&#10;8mpLML4/HS86gfaObfcfTPsmk+1fYlAKD16Vh/s6JO2ykdtrbJvVsth1FZ6tSbkDquqKxY9VUCH+&#10;bVaG5BbrWdI3adsQhnikunJp8gPFX9obV9ir5S40Z/2Y8bmI/tyslcxp2JPKnZaeyzSMO6xNyTG5&#10;CplNP6zw4/EeIjsNDWDG6C1rUoRZ74+xWorendNYvRlbF6iq5X5H+Xm//Q+JsjXrRa1z/wDV6vq/&#10;JOl8vUr6s+OcKWtNeS6lTfLMI4yR+RkpTCNs1kXyNnR91qlSPPQ+PL6ljAcfnZb+WqzsLGoa89qx&#10;PFYx8dfNQWSzEHmimtAEmGryXxKd3klHxjJ7deXofdF33ifZo/RKZ93RCjHqYVYX/nInxj1DY+0m&#10;5HBGofqsd2WMVZR+m/l1k8ZSzFS3jLOBuYx4+MsXILFfwkc89anqPIv5AuOSx8jPHaowXq2Xx0mN&#10;mX2YtPZf8pbfYTljcr94hHJZGIHkJRX7kKlu252ZzEsJo3O6ngzmAyOBtsPfez7r2v8ASldttSZn&#10;zu0Us56f0hmbAtpPGUxytfGwNipK/wDb1ndDsYacgFpBp0rUupsN+HkLVmzDNU07/ZX78cWMj0s0&#10;t6zZFTNsRbbEWxQuzqiG6AdlF6lfov4J1ISlfdrKL9czJsGaJzlcftH6i7fG+8YqqD038v8AxlaM&#10;GSp0/NWsRGEsU9JjWoaF4Gy9DJlZqY+RnpQEKg7Wdx8dyCUDhlxtQjUmNnWDzw2HNtl7TinbZYvS&#10;OezFaXR2o4U2m84vjerep4P5B0tk87YD4s1HIg+IM06zPxZl8Xj9u+Pa1Tm3gWEwlzMWMFpalj4I&#10;KrA2Sn4Nl5yN6ljwZKHcoh4xjpuI3Qw/XWULZDCjNfd/7y1WCXLWMlPiKLUMfYDqaLdShxUirn3j&#10;iQ9jG+ykfo/aNSOpS2ay+6Poc4/WU/c1GW7xe8cXeLJVG6FN/DrdE+yIlnoBdYqzyiYuSvwsayem&#10;wlafT8cRfiOztX2e9CwQZQAkyGn8QEjFh45G1ThBgbCavOsUMgzDx647rTHyPPgceHy3iSZ/lfCr&#10;TGq6+py1jqKfTVCb5Xzjp/lPU2+Y19qDMVibtal1AGNCjUnyVvA4aLH1oofGJP8A48mQM2WNt5S2&#10;kwtkbFaxZFw+PckFpoduGc8py/JmYhqZme9LZfRumirqMtmN92kVkd1IKgi7xo7NG3W2ykLdEv8A&#10;UikU3qwWyk9Zt+ssX2kkULso3VAu8Ps6reg/j/TundEalmUhclEf4GThdTx8lY3eLMOLM/SswMzZ&#10;CzCUYt5M1hAEYJ7kTDqO0EzPpfOXSw+P1Np9Ur9e8CZt22QuviMW8HyxKI4dy6d33bZE2y1HqOLF&#10;gAW702kdPWKEVUjFv3GYm45baRsmzKb9tM5V/wAH+yYo9NX/AA2qF7ywZS60QS6O1BqDJ4fSuJwx&#10;CXQyPty3U3SmNEoAVDpR+nRunf8Ag3UrqZ+rQ7o/WcfrK/sb/aFlGqR/bD9DUdD6ToiRGpplNMnl&#10;7yo+ajhrwW6pv1esN+Plyc3cy4n+Scd+rZZ5mkpZShmm8dPT2Uyg0tN4+kz1o9yijZXsXVsvezX9&#10;Pbhnhnj3Z1/vHZjI4iTK5vJ5g3Toe3v4/OWI6PxjC54zS2PxDRQSMwhsNmItrMxQtcbmN8e7UX2x&#10;cslWX87isBnAq2NNZIblDIPMNSQmZ+W6jJC/THsrEinNbqF1Ud1Fvx3Urrn3vujfub1O6sKR/rnF&#10;lj+//oH2aN1jv+zEl1TdAt0RI5NlNOpbCkl786llaYBuWcMVGV7FfJFO4wYEFdxgs09AHHKwTRyP&#10;gLWopNHfGtHTsNp4Y1POylsOzNOLtPb3bVxhahoZq/hpMLrHH333Yl/ot0+yhhkslUx8NZmk3cGH&#10;cgZC7MvL3NOKuFHYayUkctuHk89R3KOmzJ8fLdkOll8XLo3M5eSS3LcKvM/25ITXPZvL1NL3Yk7j&#10;LdQKruofTupnW/232aQ0Z7qwrDqX9c4/1yhbn6QqFY/9sUTKm/QpyUh8WmmU8+6OVT2OK/JUZbqW&#10;COxFhnKKESBSfvkt+F1zjU/kuT6Y01WwlHIStGNqfkUk0bKxehd7ecjhdrt2613Subug3x9kfNW0&#10;bTAa+GtVQoYvISiOJrivwaiirxQp3lBFKwqKbt99uXd6c40Vvvyf5MiEc6mjHhLx3w2DymorWktC&#10;UtORPTrEJwwQNlS2Uki5pifcS6OTi8pO6ldnUaryKjJuoUSmdenOVGSI1IW6sbKd/pnC+uS/d/cS&#10;iVHp8WSpFsLGjNTyqewrNvivySJTmTqNt1BuhboJjgIZwOJ5ycrr/XInwj0QAXM9cuBDHlM1urea&#10;FiyWoYYo6kWdz0mI+P4ol+HXqtbnrxDYyfmnxOlrBs9OvUCScEUor8kEMgkmAXaan+SBwWKVhpZT&#10;byycJzd00AyhNMpsmwNfukL6I+MZsuNDD0cdAaJTLLCztY9+Xi/l3QydFLsil3Yu1E6BUT4lAW4u&#10;26mUrbIjX7Kb6oiUzq1JsOckbjkDdy27jZQjuqbbLGOqL/US2UknVmZTFu9plGDunj3cInUI7OId&#10;WIucdHLzVbcM4mMhNaWRr+SPGZh9P5vJ6qhKHMao8ikydy7Y0v8AGm4R0adGO3dfleyHFZvPOy+N&#10;NOs9aeWOIb1yMlcuRr8yQSlsKvK6ik2QzbK4MdmsRReKzleJWMmBjLk+IW8sorhzT6WwUdKbFSO8&#10;e6kTqw6vi7teDi8hdtIhk6kkbcjTEhUZsqpNyrF9C9SKd07d/wCplJ0pi6un9cyXJrzfYW7BtlXV&#10;ZY7pUD63Ur9WPZgpY90EKCsmrIIGZMLbEHWW05BmYjLI4ebGuxBPFtDq444jHPWYGnyoGviXSMMN&#10;C9N4nuXjJWbZusrbJ3yMzlZ0ndgHD5G+KvZFkdhl5zkdrWwjbARLKReH+9AWl1KEY2tSE8dnK8nP&#10;Kk5PdtTvg9EZPKLHaXxGEggPafEE3DdSkjU77K56vApm2NMTqUnTm6jJMo/dQHVXdgc+pT3dx3Z4&#10;9kfSkdGW6ndXz+uXNXVGyZ1Aqx/bHO5NSdD6kbqdkTIo+SjrsmhTQOni2TM6JlXDd7mHp5enLUv6&#10;WsecbFbPYi9mMq+gLQBLpzxWcVFDQxGWyLcreT+x3ClV93WRjLy6U1QUVW7nykabIkb/AJ6ez9Xt&#10;kvy3X55M01t0dsjeti57j3sNDRhpRRMqIAz47pTP/gGX/wCjCnyiF+pVIrJqzI3G4W6sN2z98tlJ&#10;2ifZ4yUZoFTPuAunfkjTkzLZnU+zNIpOlKW6yBusk+6tj278UJdxmqX2LHNs1RR+ibqSLdPAvx0F&#10;dDCvGyKJODMiZV22eJ9gvUq2RrZOha01cwNOAByUAu+oKHjWK1VDPis3m+RyZApXhsOylsM6sxRS&#10;qOHwu9qRflgpsrsQ5idn/tF/YJrJGr4WWakLOWK4LUMg8amzKl7x/qU/8G3/ANGDd/GD9SKT1c6V&#10;mVXJdlMW6LfdyXN1Js6jQE6iJU3+0PQuSlJluvLspi3UisI1kJOrhbq4XZEmPuH1Rb7Y8VWbqPpe&#10;2cVwZcEEKGFPGyMFL0m3J4h2UZdM+6yONqZWqX5mm8odwJBzkRGso1mrJNeMna6zOWQndHJaQ2Jl&#10;+TOQ7zOo43dHVaVjiKImTNuq4qtWGYLNEsdNjpLEqv7u9Z+6TrGl1J2Ehs02AdiiD1IpPVsN2vtx&#10;e2+7SpyTvsiNcndCuSrluq7OyrluLupO3d9kcnbkjJWVIayB9XZWVuXdzNR9vXZUG7xzbKsh9MuO&#10;6YEwsmb+O1J6ldMhdRu+wLdavwX93jqGRkB7tvyxX6oyw28bsX4Tco8exMVJTQ+GUNnQRs6jgdRV&#10;N1bxnmGxCdWSJxVcWd8XGzv/AF0btkAEFe91i7pksZIiP/FL/wB2nJPpG6kdE/1teskrRKZ07/aU&#10;3W7pndAS9KE+6h7qM9mYt0fSlLt3RkiLZSlupnWTn2WRnU868nN4XUB9433QVZAmQfwIpm/h1O/U&#10;rrybKEt1GSH0t1q7RcWVkArVaS3Dza3SaMJIRYq8A8Cp/XNweN4C+1cBJoYd1WgQ0mlDNad/Kg2K&#10;GWobLDODyVIhli1BD4lfdV37pl3QkZk0nKOz/wBmm5HURfWQkRfW0XV/Z2vfUpjRlsiNnbdl5GZw&#10;NMe6gL7VHdlE7bM/UjqUk79kTKQt1MSmWUsLI2u5JXJ41Du6gbvG+6Dbqu3QJn2QPuhTLdbonViV&#10;lPYX5H2qTbqN0L9JzZESzePqZOLIs1CxkJ4naXixVZB5SGPDURN4IZm5UH5NAzMqpC6pcXUlOMx1&#10;9iPwblWy4rF3xYsXlwGLK3muhfbuDblVdmasexQk7jaH7adldpK77xyon+tsldJX37nJSHuifZOa&#10;8vccvY9qD9q79RnugdtpC2UpbucmyKTsjZSEpCWXk+ts3ImjdyjjUIKuPeOB+WODqH0DrdR9IFuy&#10;ck5KQur07C09lFe2LGTclC6F1upCRHsrs3WWCOyGXllolNf3KDIbOWZbx4TR+S1nXzGhNR4eSjKU&#10;TjaFhiyHB8flxVTIhIGaxVLUiy+hNQ4iUGv1zweKzNobkYxR33UH71n6rkq0u7Wn6wJO0tU945T6&#10;5bjefZXJN1dPud0/uRuiZF7B1FJ1D7ruoi6aVTSspZVJKjm6edEakJZUt2mbchjZl6UIqAdljG3O&#10;iPUfrdC6jQ9LkiJPLsrNhhbIXVYyC/M5SYaXcaz/AFY08nRmppPrdlWQmVqOKzHk9KWnIdLaiItN&#10;/GN67LiMXUoUyojvqH48wWoYdU6by2lLLXXZVskYqtn5Y205HZEiBtpoolaPq+SvOoHblWNQPuq5&#10;cXnf64ORvJTk+pv1v1dJXy2e2alPtj7I0ZIiQuyhJVz6gkQSLyqU3U5upJEZpndb9EsmpG7X+4PU&#10;KxP7VP1FOg9x+/4N0TvtkCdZIyVgiQP/AJMCqf6J0SnWQd9rX7WOkDvtUd+WJfqn+v8Apasq1rlP&#10;OwxVrgSGy+LMVj7Ve27/AJwu/jn9XPV/1eUf7V1WUKsesI7+Wn+h+ifq67rIq2pVv26NOm9xqqoP&#10;bfpv2Xu2jTp0yl9f/8QAOBEAAQMDAwIFAQYFAwUAAAAAAQACAwQFERIhMQZBExQiMlEQFSMzYXGR&#10;QoGhscEH0fAkJlJi4f/aAAgBAwEBPwGxx4oBlVNNGRladDk17H7OUkIG7UyRzCrLDrj8UqIDxA1M&#10;p2Su2VJTNY3ZTQ53ThkrGG4CZHwComANVRUNaoH53Ujl1fEJItXwukbZ40/mH9uEAMLXvhDBVRgO&#10;KmO6DTlNGFPh2wRD2ndR5D1XSDyLgq54aVLU/CJdIUA1qe4prsqPJarOz/oWKfYKQboDJVPE1w3X&#10;2dE8qlgbSwtYocmXKomApjWtCle0OwvDa0ItKihxuVPIGNRkLpFG8BF2y6iPiegd1Y6dlNTNaE07&#10;JqE2mo0qubtssAuRiOdkyIudjCmp2xtUw3TWHkq5RaqEuZ2V0lzLgJrC4oR4CLE/IdgobOUZ9AVq&#10;bijaFOFIo1TcKhYH1LQVI0mRU7NT8Kkw1qJ9KuUroXNKo6kTsRazKIxwqt2p2B2+njJ0/oVU/wAx&#10;cAPhUbPu9k12PpUbSgpzRKzBT6RwOQhE4gJzDDx3UkZcFUNa04KwwRrOuHCroiyrc13ymNwVhOCn&#10;3k2TvxVE/DFTemnaFUcKQqNUvtVsANYMo4yVSk5VOHZWvACv0rdKs9RsGDdZxsFM8sVUPDgJXiFC&#10;YYVRNpiyrewzVBeqVmGKdxiOoJkgkbkKqcdSiJcwEJ2HN4TQzTkrS1+6mexp0hVgBcnBwhULMxkL&#10;qSDwrmfzCH0mOET6k/8AEQKYMMCqPapTuozuqX2qjdpqGlPwAqX8NRyPxpZuoG1Q9w2V1ppay5EZ&#10;2Ct9plg3c5MGN0WF8mSrrIAMJ05JwFFq/iVwk0QK0NDGqCRpapY/ECZKaaXQeFKQ52VF7cIZyqqr&#10;h8PS1RFzYACqhzM7KoK8bUNJVLjddatDaqN35JpXZT8J0TuU84emYLUPaFU7Aqok9agOXKkGyiOk&#10;gqRwcchUMeuNRuMbdLOVA2qDskqKsifWuEnyo+Ngnv0My5Oq28DlVbDKclMga1yLw1yrnmqkEbFT&#10;W6rjaCE11Ww40qljryPU3CrqKSZE1FKcSDZUUjZWBwWnSFeqMxu8WMqlmjkt7ZXd1VTh7UcuCDPv&#10;9JVO0eOQF125vmY2/kgd0NwntUztLE4ZQ9P0rn6WKZ2p6pSqb2JvCpGOlhaVbKd4YoogxyLGjdGg&#10;oXO1vG5RnpaGPlROqbu/VnEf91DboY+AvIQHlqmsNJLxsq/pyvgjJi9X91TsmgqSZW4P5q1Q1FYz&#10;IGG/KjpI4hsEYlJCp4AQoj5KTI9qe8vj1x7qsoTPGXOdheqGkY34CldkZUWlvqKmMTpdlSsLWkld&#10;V1oqrq74bsmuDlHwpFUgnhEFEIK5yYCJyVRBQD0ocKzeCKAOd2RuTWDZUlYZd17gvCbK3S5T2qlM&#10;TnYVFSxw07WtQiCrr7Z7bL4U8uHfHP8AZU98s1TA6aOUaW89sIXuyPIaKhuT+auFb03q8Gqe3Ko7&#10;vZZg5kEgwwZPwAn9W2wMdJGx7mjuG7fupOtKRtPHKyFx1kgcdlB1JObqyhrKfwy/jfKngCrKbIKt&#10;VeYW6He1T6ZocMcpoJG07QeylORhYGnZRDMiuday3W58x7f3Usr3yFx7qNwyozspN1M1SBFBXR+6&#10;zuqHcqH2JvCskuYXxqWKQO/JU1Q2BuypbsJiAm7HKrg91G8NVjqxWW9j+/B/UJo3VbYrlQ311yom&#10;CQO5aV9g3eurZ6qSERBzCNIPJwul7FDDbAKunAkBPIGVTudYbxOxrWSE/wDkdJH7qx26e73GqaMN&#10;a5p9vtBJBGFR2fqmioTQMMejfffO6pOi66OmiZJI3LH6v5bf7K5WBlyucNZrwY/675T2ZKr2xwwO&#10;lf2Cgo6M041DlC2wYOglv81jbdTQ+K44CFI3Tum0zmT7r/UC4eylb+p/wi8pmxUZ2RKeNSewhYyn&#10;e0q5SepAglUHKi9qbwrPKGVWg/xLQWP4T6FsgL28JwfDUgN7KnDvCbq5UlWwFzMqyXn7Oubonn0P&#10;P7FQuD25XUXUhs00dPFHrkerx1B1DBPB4kfg777gg8KTqt8ta6loYDK5vO+FJ1LRTwzeapvvY99J&#10;/wB8IdWVNLRtqWUemEnnP/xVnVk89XFSW9o1PAOXcbqW/X+21wo6zSS8ekt7Ht/VWKo6l6kjc/zX&#10;h6DjZoTWGOIBxyfn5V4uEb6ttC3fuf8ACjheTuidijkcLW5rfUjO6OXBTHF0hyuq6vzd4kcO237I&#10;7pgyVENkeEVJwnZBVR6GKvfqlTPcrfuVFwhwslu4VqujKwCKX3f3RrH07tHZPpYZXiQKW4tiOgKp&#10;ovMx+JGcOKrtbZ9D9iF0d1IJQKSpO44P+F1B03FeyyRr9EjeCq3o68XHT5is1aeNlP0jPHWmroJv&#10;Ceee4UXR0h8aWqn1ySAjOOEyht9TavsPzAMjfj8jnhP6Ot09LFHITrYMahsVQdI22iqhUOLnvHdx&#10;yrZZLfaS80zcaud1fbtBaqQyO57BW2atq7m6oDS4lTvq2wZ2CtUr5InazndVE3l4S9Q3WOok0PGC&#10;qoOlIDFd61tstjyD6sf1VSSX5KLsFR/iKPhPPb6S8J2NSr3/AHaqj61GTnCoOQox6UESmymJ2pvZ&#10;QVDbjRiUcjlUVU5j9LuELbBPJ4jXZUUBY3SF1PQjWHt5VtsJ8qFb766imFJWn9Hf7oPaRkK9VN1h&#10;ps29gc/Pf4QvnVw2dR/8/dR1F1i6k8RjNMxPtPG4X/fr+CwfsrGL0yA/aTgXdsKvuFPbqYzTHYIR&#10;1PVNxNTNswcKOGKnboiGAr3LpiwunajU58avD3NoiWqly+p/RTXGOJuGldQ3jzjxE12QOVKNSk3C&#10;pgchNTjk/SUp3Kr/AMJVO8qzhyt/vUW4Qdsi7CkmAXT9z8rV6Xe12ydlkis7SXZKJar67VIwkbAq&#10;nqYvAGlVdtguMmqV37K2tfbm6I3Es+CqetgqSQw7jssJ/S1U/qb7Q1jRnOO/CaFVVDaZms/srhR3&#10;W+VAfUnQzsP+d1TxxUNOIWcKMB26vo1MVDVOo63UobnDMND+6rtFvhln+FW3arqTguwEx+pSn04R&#10;Uez0DsnHSUTspCc/Sv8Aw1PvKu6oNioD6USAppsKSXKbMeysF1Fwo/Bf72/1CiqZY2aGbKhkdJHu&#10;rs6GNnr3z2VvifMB8KKBrBunTwsOG7lXGC7urBPTtIPyrZc7k2PFY3P5hfaMAGU65jT6AiXSuy4p&#10;zXNchGHFZjjVyGpqqBBCdTipryGS/djZXq+1FbTeEdgneorAHC7boSetRYLlnZSH1J8nwnH5QVwd&#10;6U/8XK5Kozhygf6AppMKaR2ES8tUYVmrfs+ubKeO/wCig8KZmuM5Co8NbgqqozV1gOdgvOUdC3Qz&#10;cqatknd6j/IKmhdpzwFNcooyWN3xyoKioqX/AJJkTGjdaWpwe07Jk2pvqUtZE3uqm7RRq8dQshgy&#10;TueApKqWr9Tk4ZVX7FK4tKZNtutbnbBb4wVC7ZMOWp/KJTufpcHbFSbEpo0ql3dlU5yxTBOblCIo&#10;RIbKw3qegdg7sVJVR1LBIw7FXCCumqdUKpYKpkjnS88BUVI2OMOeq6pAjIardUxPqpI5TymVNNSM&#10;w0p90jPdfa7Wqa+6eE+8VlS7TEFeb9U0FQYpBupuqqiZ2lowp5pJXhzzlUhywJ/JVSRhVI3TU3OE&#10;VCeUx2GLdOaAMp25RKrXZBThl6e1UQVP7UWal4CbDhOjCcOyi9IVouslBL/6qmnExErNwVU6WDWR&#10;lVd7e52yqLxLjYI1rHO1YQrpncKWWrYc52TauZyggkqm4VNUw20kznGFfbkLpcJJxweFEfvinFUJ&#10;+7Cf3VZsVMTlREBqbunKLZ6afSiU6TP0yVVPQGyeFRhQe1N4WFg4Tk5wBTTshwrLefJ/dye1Q1Ed&#10;VDlu6q7fGTlPtbXN2Cnp/BqSxUdEHqOytmi4Vda5LdPh3B4VmibrC/1Es0ctv84z3M5/QoHLEDid&#10;ZyFQO1Qp3CrOFLnUmDATWOKLDhNGHppwnFYKcQmjIT/U9FOxhUjVCNkOU3lPcpn6Wp8w7qndqYhs&#10;E52FbOoZrVNg7sQvVPVQh7DkJlyh8PlXCqhmrdTSrVNHoVLWQnbK6gbG62Pc/wDh3Vuu8cW4K6z6&#10;uhqLb5OLcu5TDlil2kURyFbXenClduqwo+qRMG/1ds76AjKLieEGEprMBHld0dyqRoTOE3n6OOFW&#10;TuTnkndUDvSsqQ4CqXbqkulVRv8AQdvhNvdXLtwtOr1FQ3GWjH5KG6S7OC6g6kqpKfy44PKkzpU5&#10;UO7VM3JUI0tVA5PKrSoxlxKiHdNGUW4Kfws7I8pgC0/T/8QAMBEAAgICAQMEAQMEAQUBAAAAAAEC&#10;AwQRIQUSMRMiMkEQBhQjM0JRYSQVNFJxgbH/2gAIAQIBAT8B6xZ/zGY2TZH7O/1Yk4WQe0V3N+Sc&#10;IyOu3+nJUx/+km+1sctC5GtfjY2QWymnZdDRBaOgWdluv8nX8z06vSj9lnLNLQ48C8kWeRkGJxZL&#10;XaYEN5KZhRcoIrx/sXbWh99hCpRJRLPkdXl/y5GOypjkZFzhyj/qVkPJm5Dy8iVhPiGh+RL7FW5R&#10;NaGeSivciKSiWLuFHk6a/TfcdRulfe2Ncn0enunZ4kbNjkhSeyDO5HTpJZWn9nTa+2rZKfaepyRs&#10;RB7JeC1e86m+7LkY75KiwymZs3HHkyD9ha+D7ImHGMosyaOxnpOTFGKMdajsQ4ChyVr06C+XvO3Y&#10;kVc16J/IUjf4RDk3yKXZapGFYp4sZR8EpbNkXsq8DXtLI+4zJd18jH8lSLEZZ1D/ALWQtl3+D7IS&#10;aOnx4Myv7JSZVDfkpffYdp26IR3MyJdlei35FK7l2snFwZQvaXR7bB8lcHMlHT0PZW3oT3Im9M/T&#10;1/q9MS/wM3yU8kFwfQ4l3NjMfyUL2lkeDL8mZHuokRLvka/GDONWImZOdB8JHyezuUVow4ijxsky&#10;hd0zK5Jw5K5OBKPqw2iHtRf7hLbMXGlF7Zl/1eDkgKOifk/SLcsacf8AY0S8lBGZH4j8k/kzF+Rj&#10;w9hetIzH7ixdy0Rj27RdxMfnZGUkOmSx12k+7fuI7k9IWO29spl2rgc3o7dopXpR7pFmTU3o7ap+&#10;CyiD8MpjKsdcZ8ourcLGmdujBu74dsjMj25DRFCP7NmnJH6Qj/DY/wDZIl5KpaKvcxeCUeSXkwYd&#10;0yqPbAyV7TK+QzLkq7mWvulsaEtFGVkSj2r6PStyZcioroWvsbNitaK7oN8lvbKHBZXFMXBsUiMj&#10;IpV0dryTg4PkxsuSl26Mt9+TJiPs50bP05i/t+mxb8y5JosK2UcCf48s6XWIzHqJkv3DM6qVma0i&#10;GEXY6rJrTK5yql3RKcy9zSJycpGyNdtnMUOu2L00enavogr/ADElXavKFj2+GLGntrY6dV98ZbEy&#10;EjMxlZ48lEZUT9xdqVrZHQvI+EdNxJZmXCr/ACV1qMVFE48Fq5K+GUsizyLydLhqP4zPiZPy/HUt&#10;1XRsRRkVWL/ZZHu5ZdBxe/xitQvWy6HbY0MjdCdXpzej1qoQST2ZF27PZLgf81S8ovsjVCJO3GnP&#10;ve9jy6220iq/srcNeRMg9y4Lsq1WvTFm2f3JMk3LkT0JsbP0dh7c8h/+kOOmSRd5F5KnpkH+K1uZ&#10;06HsHwjN+JkeRnUqvUx9r6N6FlydfbI7ozpbZohQ+2LLaHZSmvKJcFNHrJtvgqooaensWN7e6b0L&#10;HnFrtlwz9tGU+3v5IYqUXOf0KiiyHdD6Llj0P47N7JxnHGdiPLJLUfxojXCyrZNfxRP09jft+nQj&#10;/wDRoltIufJFckCApcGNHdhhw7aiRncRL/l+OGdRwHT/ACQ8CjtbPVko9pj4vdXtld/pPtl4K3Fx&#10;2jOxte+JTe6fPgjmU1/GBHLTh2TWyWavaox0kOyyNvr9vAsyxTbXhk8uyce1cE7p2/Ix6ZXT0jLV&#10;Mcfsk9FUMd2ccnUK4xktEVt6JUSjHZjtQT7jpuK8/NitcbKV2rX4t8FpAj8iAjAju0o+JIzviXvc&#10;vwj01OOmZmM8PIcPonD7RX1HUO3RKzvOnXPtcS/qEY2aJUetH1Kh8FMapS97PQw//M7aXjab9pvp&#10;6/yXOlv+IqrlY9Iuuh0+ntj8iyydktyZ0+O2dUr4jIqhuaLOIFGI7eWjovTf2sPUkuWR2R8F3xJk&#10;VpEPJD8dPX8hUvaS5M/4F3y/EY7KaNnWOn/uMXa+SPon8iKMKKUXovq1PcyvqDojqCLMlXPclyOE&#10;kt/hZMVjen+Fru0QzsXFhqHLLr5Xz7meTA4L6ldVovw2ocGBVLNya6H9mL0zFxl7UNCXIvBaSXJG&#10;OyK0ytfjp/8AURX8T6M34mQveKBTRtldWiVS1yfqDpv7S/1YfGX/AOjSO7TK75wXHktnKc9yFtka&#10;JPlmPbiwq7JMv/bOX8bJWRiO3/BzLlmiK2RrZjz0V99nCK+ntw97Ok9Ix8bI9X7IxJRFH8Wol5Ie&#10;BRII3o6dH3kPifRlrgyIe8pq2yqpC7Yk2jqmIs3ElX9/RdXZVPtkLyPcVx9lWHOa3IldXRxXyOyy&#10;2XJ6PpVd8yXJGtsdfBo8ldEv8FWJOTOn9KnkW6Xg9GOK+2JBmI/cQ8Gvw0T8El7iIhHJ0+HJEfgy&#10;fBkJd5S0RmSu0O3Y5HVunU5a7v7i+idFjjIxbMaulKZnXQ9JRh9ii5Pgx6dS5Oo0Tspi4/RXiWSf&#10;IsZn7XZHB2Rwaa+ZHTukQy6VOL4Kf03RWu6ctlVVdcXGC0Za1aV+DGRX8fyyQ47f4i+RfjDjoidx&#10;kv2mRyQscT1yV7FayEtoufcZ2FDJr19ltU6p9svJVD9xFRbKcNQRDGWxVvQ6YIUaz04EpRrHRZl6&#10;jUt7Ol4bwcWNT8j/AKYvLM7+oV+DD5RBEhncM09miMDRsxoaR3C8GS+C/wAkhyO4hyRi3EsWmPRn&#10;9O/cruj5PTlRZ2soyHoWTyRn3Q2WWdpLLcJFGTHIhwZb9p+jeouGY8Wf93gl/UFzWa1I6hHVhBcG&#10;HsiSY5G/xLhkUI+hsXtiLyIynpFvLJokRKK+5kKODJh2sa5K4mV0aHUKuOJH7G7Hm4TXJLHn3FNF&#10;safBkRlsvpmdMVrzIwj9mRg2r2yifpnoNtWZ+6s4S8Fq1Mr8Fq1I6jH3EEYq4FwiQzgQ1sS0b0OR&#10;3DEfRmMmTPJGCMOmIoRRnrUvxSuTFjwZOBj5a965J9IxqefI5uD0ieLDIf8AssxEno6F0emN3rPy&#10;iPkr8F3zK37S5cnUEVoxUPwNkmLwL8Mm9HdsZ//EAEMQAAEDAgMGBAMFBgUEAQUAAAEAAhEDEgQh&#10;MRATICJBUQUyYXEjMIEUQlKRoQYVM2KxwSRAQ3LRgpLh8JMWNVRj8f/aAAgBAQAGPwIOUELmphXU&#10;FzBCdkEZ90SWy3uplW3aK3efRan2W8qHNWLREuKzUSt7QMIsuzC8yMHRa9VyZrTIoAqFIXMUfVEl&#10;3svqg12qhw2u9dn2moMzooZ2Vy8qzCtboSidPRZrRAdld+ikqFDWfVd1/wALVXLlUwuXP0V+YzzB&#10;Cc2m0guHVHDvMNqU3CU10TDx1y/NFjjA/mH9f+U4vfbA5p/v3CFj8/uxr9O6mRHTsf8Ago83v/5W&#10;R9lvKrYaoY3aU0xwZhci5l5lu6wkK7DGEb/zXm+qZhnZ25kowruysb0Wa5Vfd+S5HExqHJteny90&#10;LDIOiuQH5rIoEqeytBQhGSpHRbsHQ5rRbwq1EIt2NZ+aDVDOisciyFa7qeVFv1CgFCOynZqrplTC&#10;5mrybMl32SQob1VSnbzWGCVc1+bDCokGLneWfQry9RdLfXqFIdnGUZ/l3Cku6ckf2P8AZQ60ie2U&#10;/wBkQOuqyaYW8xHM5WtCjgb7cWmyCtVLXK+mZVTHYlhD3Mt/VEyjUUwtFyOzWZ9iEQdO6io2Wzqj&#10;RY7IHL2U7xZlEIT+pWZRe5yc4fRGSiZXurQonRXkr1Wihbxw1WY6K4ZypnJeiIPbJXO8zf1Wuuih&#10;B8qUbhshqh6zcpuRjIf1UXbJB1TnItJ16LFUTSNszDexzVCwxYS7T0VPD3TJnJ3bsUSdOo7/APBR&#10;HfXL+qucI7K+oLioazjbtPBptyUObknFvsFzK1qgBFyOcL8YQpnqU6j90hNwxOjYnuuQIXOXIZ9t&#10;kTsPaOqsGp2ZrmUStVd+izQa3ugrWhSFYFandCsjn0TJ7qw6dVDdEFIUKP1V1RWNOZ0XxKgnso2a&#10;rVWuKtkql4q3Is+G/wBeyq+JVjAZyCf+eifBMRGf9+/uopt/9/uFdVEuWij5Dfbjng125IyUQ0qB&#10;+q3Tm9VIYbvuuhPZiacudo9Co86L6LJxPspOSkuKuMBG52UZJz7YlTKtb0RUK5qGSuJRcCjVKgBZ&#10;/wD82SFMq6EXAK7s6VvQslmV7qWq+U5gOmi3j3QopjTVRapc5SolW/mslicE5guNOWE/i6JuEJ+L&#10;9+P/AHNXvGQ0UU2Rt0+Q32+XaFmrVAWS0XllF72I2p9eqfoVbOTXIAGQNVdPTJcz+ZRTY4/9Kmsw&#10;+0reGDPQFCiFpzOUdtkSsypWqtCBPVDJSocYB7owV0XL97+qjr1QaeuSF34UaRPsplEXHLvsn+6a&#10;2cwfzV7uqkK+5crVzKyVBRhW6qowDryqNkfIKlN9vltPqpOigr+quUO0XwVa4TOso4xtP4R1HZGr&#10;RrXNjy9kzuVBQpkuf6DRTSDGewVznz/0p1QvBWXQLeP0Cy77MkFkrUWlCl6oCEGytE4dehVj8jKi&#10;UHt1RnRNt7p1FSNenojSc2fUK06+y3s9FAX2k/dP6oMuy7q1RTYoKglXK5HJBnRU8RGotnh04ioQ&#10;+WAwZppOsZ7dUb1dMq6DBRo1Rc13Qqp4ezyTc2eytB5aeStphXb0BfErl3suXP3RLskKbcp1Qjqr&#10;euyFqslM5qXKeyDVqtfouQrfjog4lBEs+oQqFUHaBzM1cGkiey3Yyd6hWVqX5oubmD0VjhyOmFLn&#10;5WZD1QYOmS3mIOnRXNXMhClv3U7tqs1n0Kh58hBHyy7YOCOMOaM5TZChS4qFELNuq+GPyWap2D4j&#10;mEBS6VyslD7PR/Vf4lmfXNawjOjFvn5NTnDoi530267MkVeepVylqglSxc3XorGu5TogAUXdeqtA&#10;zVKq37kFb38XZXsge6Lq7JHcLJ0jonZ8zSmdwCFvX5uiJWS+uyCpn3QUwiDqny37qjZpwRszUDZK&#10;HBrwjYZCtGizVpUBF1yisRIVrXo84WHsZluzoocz80H7lrstCFvqDLSufIlFzXco6ptGc3HmVsDJ&#10;OaHdF9FquYwECBslWoBQtUIGagOzWiimrSYPVWEnNOfKbZ+FGi/7hyVtyL6HM0dCi2LT1aUKk5VM&#10;lUDRy7tWlBzeuzmUq5BoVqk6tyKq0/5fk6KFPCSjxub6KXbMis1bSdC5mSjvqX5L7ThnuqUeoOrU&#10;0OM204Qd0XILm9CrevsrnOMFWRys1TsU45TH0VshHc9eimq/6BZMUILzLVDPqtFzbMnKDr1Vpci1&#10;jFc08wQbU6J/uob+EJ4QN30Vu76dUX7oj1VtXSdVVxzXSHUhCvf2QzgShfme5UWqPzUhZq4p12Tb&#10;5VbEh5DXExkiFlxSp4yiteNzP5tlxC5e651IXw8I9ze4RZVMTq1yxNEOyFTJBxXmgrJo99m5Y7nq&#10;oYenpCLtG90bPzUI5rJZ6QhCyet9V06LMBS3L2Xwqp+qhrVLqkeyvY8yv4n6KXKeqsq9RqhRL4Qc&#10;0/dTXFEkoi8FFYgPMNY6GuTateT7oEd0PZSstVBUDIolfuug7mPmd2Chn4VzLLjhTsPAURsHFP4l&#10;mi2VN2iuauVQ4LnZ9Ua7nTf1XJy9uxVjq9p7d18WpmO6ydyjot+eaFc8/Ra5dl5vooIVsrIT7K3R&#10;aqxNWblbcpZlwSshs0Qq0zodJTcS1025EIs6go7qjnHdEjCOt91bVwz/AMlWbXYRFbIH2QyzKtJ0&#10;WStXIoaDb6oNfqnuOgbKfjsS8F7yS4H9EKbD5jkAp+RHHrtjYOBr1mU4k5Lc4f8ANW3LI7LSUWxJ&#10;6SnYOpLCDm1WvP1CtBlRed23zEK1jMlC8u2YWa52AonD1oP4XL/EUiB+LoolRT+pUdVostkxtK02&#10;C88jzDlk+ZV7MyiXj6qKX1VbFPGtVbyU4krlWSiohGivDhonOGeSF1KD3HVWNPKzJZfPOfAEOBlR&#10;SCnUg+GN82eqdWFSB0U3qOii+M1zOVybi6FXd1RkTGqzxoc30CNVzy6BmgIzOZ2naODTVX0fhOn7&#10;uiFKm2AOA5bL2Yd5HcMWmzLYWxqgHOktORVwM+iPNHsjTY4uPovskERUNysCtagHLRQrf1TrxML7&#10;O57mTmLdUWEw5uRkzK126/JjgI4RwSzVplRTrHPJQTmc1mr7JaP6olzFNtvdd1CzC58/VVHacqHt&#10;wbnw2h5fO92jV/ivHabT6Uv/ACjX8PxVPFQPIBDlUwOCpAVKQ521DEL7L+7+n8TeC1HEO8PD2tGe&#10;6fKu8PwJLAc6j8gv4+Fn8O9/8IuxWMo0XXeU5p37P4Zm8rNqlmXp1X239qvGi3vu8hPb1TW4DxN9&#10;U/8A49R0XLD4nw3w0MP2kB5k5hHxGv4Jh93Rp3mKab4MPChhg/8AgmdfRU/HMJh2037yyrYPN67Z&#10;Oyozs85q4uyOsLcOqR2KL93aD+abQotl788uqvxNItHquVZrUKXOUsKzT8OA65md3SF5stVI/wAg&#10;dsoIcDj2TsbgaZfSmXNaPKrX9EG0+qaLdFTwtIC97kHVaMXeqmIKtqZFapzeyewN6JlX+Xgr+Gy0&#10;VxVv/wBzV+8GitUwzmiwsmGKrh8XvXYQU8jU6OnoqBoC37bhDvQOp/8AQqI8Krbp1Z5Dqg1C+w4n&#10;xd5Z1jIn6hYX92AW/ZxZ7x/ynv8AEvte9u8oDsvZU/341+8DjZvfNb0lYylUtDq9AGnPcxKoYnws&#10;XmjM0Z19QqGIxeCdh6dKqHOe8xoq7x/olr/1TqrdX4AH9FhMST5MQ0kn3VXC0/FKDqoc1zaYqAk5&#10;qVmoWa3pb5jKm632V+BxAd6OW6NBjicvMqb8TBrW8x2Spcsit25bxn5LeUxzRonV6lTp5UXDqeqg&#10;8Gqnh04SjwDhNN2jgs29YK+1UIw9f8bRkfcIDxDD5Ty1W+UqZ6KnRp/xauZcf9NvdUcFRda2k2JA&#10;QFR13qVu3DJXu5gRCdSd1CewdslU8Nq6tMt4BisHXdTqMPK5pQpeJeHUq/8AMDaSiMJ4E1rul1XJ&#10;Uv2k8TJqOp1JLW/h7BDBUsBVZUa8OY55Gwt8K/aOiy13Ng69OfqjQofs1QxHasytkVVx37WHD0Or&#10;WUzk1vqVW8UwpIEgUj6BCm3xO8aDesBW7q+Jlg//AFNtlHC4zxao+m4Q5mgKGD/eFbdAQKe8MLTZ&#10;nshOqdTyt91SD6P3UCVJRxHQaLVZtRCunJXs0dqi6g6KrdPVGlVyezztKFhylFjKVs6iVpwT8iUd&#10;pzR2jjfh+j+YLdFHDYljajXasIyTneHuvpt5iPwp+MxXmya3/apRY4ap+GOrHLmWanqV9qofiTaz&#10;NHBSFGz/AA2GqVP9jJTaWMw9Slc4edkKt4lS8Wc80qV9u71WalrD9Ar6TnMcOoyVlLxvEf8AfKFP&#10;G42tW7Nc4lXVsNUZ6uZC+qFTDeGuDD96pyhXCnRP8oq5pngValua9R0fFyTZ8Rw8E8+RyRdifHXg&#10;tHM6BAVTDYPGCvTaYbVaNdpOJZfSwp06FyhgyHRWnJWtcmz9UWuKDWqWao9D0KOFxJz/AKrmcqeL&#10;wp5KuTyEHfiGSLQPLrtz2afMPFHDT8XpM8htqR26JuJYcndUfs7QZ0kJzXMBc/zuITzgDu7c7e4T&#10;DPTY+sT5nnY1muS5D0RctxWPw3foduH8POQq1Q0o4gYcNpUGwGMGq3PiX7OzTJz5w5Va2E8lbCEs&#10;kdLUzxrxWgKr6udNjtGhP8Mwngt+6da4tAaE8fYgHN8wLYcz6rG+E4lragFG6mXN1Eqm6l4TTqV6&#10;w6CMka78G3W2rSdnCxOGewGnQYKtGm71VE+FNtFQkOq2+VUMHia5xDKtQNc0tzWF8etirhMWyH+k&#10;6LFYjAvh+4JY4ItNd5nXm2mqPOcm+6fe7NxlZrPSEwTq5R0VqEq0IlFrMqlLNpW7Jgg8yY1jZsqD&#10;NMuBENRqR5vnZbSJ4AhxPwuIbcx4hwTsHXuOHqn4FRCXHLWVAb6mUMWHc7cxahORGTgjHZOc7urg&#10;/wCi+10q9r/VbjFM9irtgwWJfDx5D32UsfT1pPDgjQdVa5tVnxKJdzNW9q+LPNIHywP6r7NhiN0K&#10;VrIPSF/9P+LVd3Y8ijUOnsUfE8Hj926p57c2n1VSqcbJf/EqVDCOIwz/AIRoGk1x+9CwtVrpBpEZ&#10;H1WLoYnEMYJDhe6FS8Z8HxbKhFEB1hkey3PjWHLJHOx9O5qNbw6g0P706GabhcPS3WHY6bSc3FMw&#10;B8JNQ7myoX1Nck4hsAnLYXvdDQJJRqDyNyphDNH4wXJUlUaF33lEoPQDDkt86jOei3Xld2KNankQ&#10;NVvqYsfPMt9iRDAevVNoUzG9MDurWjIafOOwojgCHGcFj6N7Hfoe6+zYh+8pvHwax/ofVZZz3Uhq&#10;LmmLlUxGLqAZQ1o6qwOUBBt6NOvTuW7zLD5TsBaYPohg8aYrdD+LZc15B9FY7GVI7XlbtmOrNb2F&#10;QqV8HE1G/wC1ytrYl7h/M6VcxxB7hfa6ThYDAfVevseOaAYkFpyIWay267f3fhn8oPxHd/Rbqiwu&#10;J6BN37xRb+q+KXVT1lyLWYVn5KnbSAz6Bf7l6Qt6Rp0UlpB6JlXENbDzbTrgeQ+qODe0h48yL3eU&#10;Hn9Va0tAA07J+Pf5KYtZ77J+XlwFHZOwIfIdhavXyu/Ce6dhcV52mCBpHdZFZp24P0RNRnVc2qBc&#10;sz0RlGk7oVvi3/at61sEaEIYLxJwbW+686O/88P2nAeHuezo7RRU8GrfRq/+01//AI07DY7DPpRW&#10;NoeOiw9Xw2iHWtIfLoXM6g33eubxDDj81Ux4xtKoKTbnNHbbkjgMG74h87h91bpmTZ5nobqiJ6vO&#10;p2H+qMqk/wDnVzckOwRdGSuCq4frbl7qri8aSSG2ieqO55e5lNoMcX3P0/EVTwo1A5z3KPy8+Iqd&#10;oQj5P7xbkaYh0dQoiIWSshXOp+yyYoDFKPsgxnXVBzxkvLkt5TX2HxZ8t0ZV6j3V7HAg6EbW+HV8&#10;CKrGeUh0Fc/h1YfULlwVf8gqv2fCvpilE3HVMxeHw7al1S03FfDw1Bv0JWtH/wCNHBYmuG03eYMb&#10;E7fsuGdNdw/7UKLBLnHmcm0aNPpm6FKhEF2SMIOnQyqZLsrQsjkFWwGIPPrTnsoTaNH7zoKPhuHt&#10;DaTeaO6sYPYDqm+KY6la/wD06Z6epWvz89hRUbQh8jJQhh3EkPMt9lkvKofTXLkgAFdf6qLs04FB&#10;1y8ytaC4+i3lPAOA/myV5wrqtL71NTRJDvvU3ajhxb5++FRpE5mt/bhOGw3NXI/7FyMfUqOOcBb2&#10;vQtc7WQs2FXKJRRGwMLs2ZKL+uiZisM6bfMt+eolHGW3WAkNHVVvFPGKraG9qF0Tc5CrSol9Uf6t&#10;QyeOVnsy2a/IOydkIfK+FG8a6W/8JtUAgx1Uys1yPWQJKIfDUYqIVqgyd1QpNznSEKmIJpU+k6q6&#10;nSF34nZlczVyrebsMqDR7V9l8VHKfLXaMvqhVo1A4HQtK12b3w/FPpO62oP8RxbqsaTslQjR8Noh&#10;hcP4zz5VvfFMc6q8+a1f4OlHqV51BXI6FbUn3RN31R2H8J1UyhLsjqjg21cyJplfEb6cWXyI4zxD&#10;j1Wuyw/mvhQWPdnPQq9zpnsjSw4W+xbrj+FfDaGfReZynMoYHCYeXnrGibWx7t9iIzceihoXKVLi&#10;plGE5jlGHrcvVh0QpYg7qofxaKeCykPqriJd3UbJGzVZuRYQjRqfQ7JhSWoUvD6bnVDozuoxmAqs&#10;/wBzE2hhqFV3Y26JrMXWuI14Mj/kSjwhDi1Wu00qjZDtUaJ+7oe60QQjqrkMJSbLnmAhLZqEczlk&#10;vMpuUbxQKitwtBzp6qTa33KuxL2x6L4w/JW+G1nOH4H6L/HUmsP8pXMJUbkKKVMBd1m2D6rMrM5b&#10;Lui3b3ZnRZlT19FLlKGF8PpWtnmrPyaEHmmKtf8A1Kxz/JWOoBwH4goo0mt/2jZnwztzUcOvEUeE&#10;IcGvFovQq8HZLtU7ur6gHwm5bCJVt8I82ajA4d1n4yhX8TfvX9uisY0D2UyhQwoucegQr486/dVo&#10;YuXJebZKkK2Fu36dCob+qNmo6o3lXk5jqoqFWN1VrRJOgCb4l+0l1Omc2YfqfdNo0KAAYOUALLil&#10;a8EFZLPh14ijwj5GnAacxITvC8dyuGnqplENOiJb0X2qp/Ddk4q+nVBHuvhuQw+GDnvcYACGO/aD&#10;mfqKXQIMpUmtA0ARgokvRa16/fWNbL6nknoFnshi9EHtCkleZZPU9QhUb2Vtyi5EB680oMptLiTk&#10;Am4vG0w6v6/dQ4j8kIbcuDLaQj87TgBu3dZn8KqOiGB8VpwXeWoNHK4fmnjunUPRbh1QliyJQ8fx&#10;tO6pV/hz0C1XmRzRDXJrT+JUaTPusCOa1V4KlWrzZKO2yGfVbsGAjmsirabHH6IVMU7cs/m1Q+y4&#10;YF4GdV2pX1Q4j8rP5Z4hx6LTbGw4TG0rgdD+H1RwmNl9Fx+FV6FSnYfDAk9T2RqPGndMY4ffEqjR&#10;paNphGXLJylrkctVehQLtApledZnZkouVq1VrXLmqwE12pJzlfwx+SkNH5bYQ9uGOOfla8B4ggfm&#10;TsdhMXTDmOX2WqS6hU/hVP7J1SBdUOZVluSva3Q5IMeedjYIR3bwuZymVDtl1MrmKkuUU2ys2LQq&#10;ANl9xs/pslwTKTO88EbB8uZUcUbdeI7I2hDh026cbsJi6YLT+iPh2M8p/hP7hR3QNuSL6Ehc8rRR&#10;TarnPK86tuWbjsy1Vr2xwWELMG0+UqadP/qKzPEM+HLgz4pBWf8Ak4+d8IfHpc1I/wBkaOIye0wQ&#10;VK5kXKLVkNlp26LRWub7FbqqPqtdgag99BrgOjmyrWNAHQAcU+qAlRtOyNmuzXjngy4I2a/5OOA+&#10;JeGO3WJ69nr7F4ph3U3t79VktFkVmpcFfww5qNo5m+VGk/Ig6bAtEDG2VrtjhPDnxZ8WSjYSsjsn&#10;gCy+VqtePd4lns7qhh3+Xo7uiGq6VrsKy2TshSm42kyBU12A9Vr+quGnBqtVKA4ddsbdflarJTsy&#10;R2abQh8rVZFRKGfHbUVrjLehUytVm9VsTRqikyn5S8eYqanh73NB81PMLd1BBGoKlSFBOweHVnEZ&#10;SHN6IinhjXp9H01a/CVQe1hQfiWOo0u7tSt2zQf5WVCnbrwxtngHy9VqtUOIrJGnXEgreeHukdio&#10;Zhv1Ta3jeJsp9abdSm4PB0Qym0ZALMK59AUq33arF9nxrLqf3Ko0K8y8ytmT0CGKxuT36N7KVcWD&#10;8thR4c0FCz4D8zXZlxfXiHydUc1rsCHDqj77BsHtwVKWKote3s4J7KDbRdovN0T8ZiMK19RujndF&#10;9fkBDYEOA/5T/8QAJhABAAICAgICAgMBAQEAAAAAAQARITFBUWFxgZEQobHB0eHw8f/aAAgBAQAB&#10;PyG5CU9sY/rRLj9Qsc8wjGDBikAzAiELMD1Ktqwb/wCBMru0V6f9lWnKryL/ALY6MyXXVx324B4b&#10;wwwr0SgQ/qX86tq+rns4iSvlr2zJ28jxAqeyI0AHmMxgm2FWCtVAHAraTAuzwNRyZklvssTkQV7z&#10;uCUXuX4mxHdw4YNRo2kzQqqxKQaV4hVLR/BRGBCofmF5mc0th01Vqou40PiZRhx06m7MxvfOYLc0&#10;yShh6hjUyalMC5zKbg6m3DBm18kOpp6JWWzGyxxAoJb3Mh16dw5iYXnHMBPU6fH8Sl+IXkBmLGCM&#10;beOHqYwRzg/5gQg7HHh+wi9jDFXT9D4ZZeZo0nj+KF2l5m/T+yOBe9nJ/pKHMtVDdLG4IazA4+ZU&#10;DAQyiNRLE2rGMbTFIqcQMoBbsl16iCQz0grrDkUXrEC5JuKNOfqbGUzBMGipWioNUu4KRTxxiabG&#10;YNxeSM1QEQ2XOyNOPUapU7h9MNyl8GNk7VgD65edTDKB3OAix5mTtWKIL/8AEwt0zz9yxzLZ49lb&#10;LyahpbLuGGYqsfjkRTVRmWVqjcEk1mdeIgv/AI2R5Gt7raXdudQYqqpeFa7la2Dyx7IsN5XGQDrM&#10;LNCDv3mOCxrGpTsbU1UJ+pjXILJNiQHeMRMgHk6oqo+izapdwsWl41lYaNnmZprOYH/hTH9RMGJf&#10;/rKMOsii/tg7NRQ5fffuYiuC8QA8BjEwhDUKsQEa+IcahZgO7g0YmZLWh3SQ1XKVxizUfFZ1OyK3&#10;6EXRE4ZVcIODK/6gZ9eouN3M4GAKU91LHTzvicAo9qPCBZa4h6kh6zydHgA5eZRmd1ncNu+CV7Gu&#10;P8JnaQ1AYFW4FkVckhjs5lILUMVbVmaDm7GoZ0U+2DiFQbF2jBfSAD7lmVtCNBcNVwb6mt7GLZtb&#10;W4N4/Zc0yz44wVvui1Mt8wK8YHWpP3LofsmAdPJFWGTURuJhnd1C9FTjx08xkvxIGdTS7pUfIUai&#10;hLBqm5c6yqaes9dnUPyITVaFvuZw7Os/gvhmu+5MW8/zcy7bfNt6f2RG4eTuv7lZ2GyUDh4Ji1K+&#10;paXXuN6RLTIkxnVQKm6YFUtGXJMWo1MGOIbRUwQDmKcIl0QuRdRABXbCDBY7DGJjhPhOZxOq+mYE&#10;syMRodnxLZBmDRiUACMuoxUzCs8Jer85m9zrRHaqh+4i9qxyuXZtIqNY/llbbquY8Dr3OYr1AaOF&#10;S8TZUOX3mRq5FEct0ysEKb5JhBlbh7myCr7Id+78JcXSocwW5peU1H7bladbIFc/mFkXUFib3CrZ&#10;xMsGtCBqO2IThPiWYJdQyUXnMsE4TjN35lg71sbgMmniqrb+T5laIRMcufZHyoxcvQwPCGk35bga&#10;rhg4ILiviJIuZPmBaiHeoeFblyEV3EUMprBqd7nIjWypOIhYpuY75gr6lMXSDJqIQvlhMHjUtzMN&#10;y6slfRGQE5pgA65jmByvmCwYNBpHnAadf8jUFSr8kNZq9GAgy6y/uYPegsRvPcQpT5cxsUOHliGo&#10;33zFDk14Ie6NLgA3myVGmIajK4itzmR8zUZMTISDUHXMYjv5wAozb+4nI6hF8OeZwgu6dQG7S23B&#10;ftTBHMJGAXOIw9tzv1yjVt76YOZXdwT2C0bWjgOSLHcW3cAc1yqo9EooyygsCt+Y+ZuKnJxVEt7I&#10;BoZX2SoEsqmV36TDs3/p16lFC5SFAOInaAXDL0y9cy58wbWcR5Y5mXff4e8sPOBVqbuOYDN8k0Jt&#10;cIlkOJkNrcSeVy5+z1FDZ8QC0QdWwbbPmXgEnzqDKw5a1LEXXBzMuJXilq5dj3BbGFGVR4lRxmri&#10;bYLGUDNYxQEaeaYyGYgZaxCwtTv0cQbb7MQSOmosKjU5iveY0U8yxOeql03iESyriL6SlMtwv/Pi&#10;JnxkLIFmGpmYARyYnM4mBrP9IeP0+JWD5k2BQZqZAEYh2XlNPEtBVOq2gEMuH9I3aRpQcEDdjzKB&#10;fCUD98INPEVb6sSPWW8LFkMxDesM2SycZB6czwQmoTFBCNkHqZdSiwTklrcLO5dT3LaCCCoDjM8J&#10;YVrico0lXCcEDhYjGkFZqMULpOVxuv1NXntFFseY9++EQR7OeIGCNYiQijVrz/FSA7RN+xuA+RKo&#10;J2AvYkfU25nNRfEoFRfEy6vM+SZYw0isIrccPILqU1lmJyOd1KQ6I5jvKN1qEo5RRwMMDjToiLaF&#10;KZdXtolfbtcR12gGei3zL8XdVfUpWV0OYWSNY2fUe1LekFcNpb4V77hbHQX8kixtS1+YM1vmOXL3&#10;4lUQ8E6PxHJs1Ct0vMVKLrtYDt9emoR8yrLbwSQ4/DlbEsauNM74iwpupUdYmKm4iyjq8whlqzHr&#10;3M+IMZwl3jLEQANCbDNdcQAPcbt2riDatcWxCNXIS8ZNiUmRTqqWQWodkfE0G4oW3u5aWRy3HFS5&#10;0Jd3AcoHluGMyM/pAtUjP9StJpdkNacACtk2ILK3LlXSOsVEUvThUOoh07IxS34VAHR3CYeXkmI8&#10;vHERsSNNtiTou8yvAOJ5Yqg2FSXGGMEICZjAcsviUQFLLnqCYNXsZYkNKadjEZm4Zxt4eEZffpCq&#10;5kdYsyQZeaywzL25qIqYXDXMwQP8JgCt/DEmIzB8QYhNLSiWs8xFR+DATuA6W8yqeISlQIag3tH1&#10;ScaC1HZNEzZQlTC4JMj1HAKGEPT1G3ODOCA/jiOz6g4bQhNV91Fe6suM7hWKby1GQdeoyKL7g0ah&#10;CmnonBIZK5i7UcXA2UDEQK7bXiZDXcEV83ENyniBDYEakB5Yy74i399OASql9LZ3qdFrL3o1HFiz&#10;CxG6Fl04l0blUm/bco0nDrAfH/Ik7mQQpnpCjzwBsrApj80hsmSnXmckklH3hdOIsYahjJqcs6ij&#10;EpDw6qviJss4plYKnqAQlwqAIY6mVvwV3CUqK7BHxHxFN/SXHVKUvMyIxDr8NzHv1Ft0i5FjiBLT&#10;cVjEqgMwcwBNwMHXea3h5l3+CMcawkrvn8aoQmv3MKzcDDS69Q03CRBvIIULGX8ZhRjf+zLtxHGm&#10;c6RfKZJlqnUWoPSLgZTTzCZG/wDh3FNRwbm4Vz3GC1UUYKrqbhlxKXaohMu4KsVDYLeYv84Ru7cx&#10;aLTZfcargxNE8TVfvEEroFW/EVJWhNFQganMKWMEvijGJnWLlLsXE1szAp9t3LAY2ZVA3DLUzHa8&#10;QxQYIhDiC1bCY+pdWk9kJ5g/fEwUsJe1Fi2Wi/49spGQaSynkEuS9wJUOJxNGUZOYxGlzsxLAl5x&#10;ABngRQuXUotKHBCrfjuYp7JYWo7nILmELb5vUeDvvFING5g9FJHm7lUbvVBaSwJ80fEcGpaoN2Bk&#10;vUT4cjeWUP2q9JZGTJFJKh0gvSkaLxuPgZZQE03CRT1cxzj9QDIxlASP3CrjXPG4Bpo8MK0wxADQ&#10;Ti9kEGp0kaVvJuCAi8lwogSW93qccLvXEoi16EVLTkg8zsEgqxFsdQ0ROnuFCGaVDrkY/MwkBxqV&#10;qehP0lLgviBwsYie3FVGdzxUpABH7P8A7qOE0w6KxiIKji6/G3LRBdjMZj6l3UqyJcNQ6xmjmVwG&#10;hYGGMxHBgxGUKT1hVTCbu74jbLogZiHcdR+ku1LdzAkqP/ECMM0Dloypt05IuYU6WC1B5pjl0upF&#10;jZqGxKFhxK7EUs4eWWlLK/5jYc6eTLyh/wBmY6alAdcy/gQHfbOpR3KD23CMwx1UwA7Wim14iwZ8&#10;/wDYlR8MprJMXEFVTzFw/cpjHaUDowcGWKjqFHbf6zEwuo1Ie4NKkxfMRBJZ1V1MMBx/meigQlXg&#10;0hfX3KjfaX67cES8QyzfdJYSwopnJCmuuPnFx2Rn8dckimUvEUxUoXEwMxFmUzcBP4mEqVXjxMdv&#10;wtkCcSUgRC4LL+SY4lmdkx5IrjGDR5OIpSTynEg2XDLtdzoRlDG3QKSWLSxXdTIG6XZv5pgldJx6&#10;sP206ECzI4tuDfhB0RUS7ek1FegjpWjymBXxP1qpNgfcI13uRsGFRcjmVFxA3xkB5CtVKEtOZmzn&#10;mWsF3LviXUMsXQXiK0MwWjddkZjUAFODwkpjNG6FQNf4MyrbLTMxRfzlH40HhAIqmzqEsRdwyHgO&#10;YAOC6NcsXentHMsEscdTMMgeo/lKfpTwQY+KhWD+48QQVL/cbeLlLMCPWoQsJmVAp5S4YhAahf3Q&#10;1VgKqBZzKbOsBM6jXfmLYIlPzLeBmBcdk2pDXp5jvc5eFS0R5vmYiOZisS/8BjBAZfaH1TmeZvcD&#10;BFeyVFdDZF4D2TwTBMDBL3a6jgjkSkshXTzMtqQ55ep+0gmKPXtPuXsy3TP2lcNDU6L+iVJnkvMM&#10;U4StP5QwWtQZNDLlqyW2fUsKfMd7EyhOMRlYIPUL50vfT9fxAwHDCHVzy+I1Dd8iYwFP0RLU8B1C&#10;8CzaRKNE5heBqLS88EEHk6lMh5P7j9Ua5d3BSLaWn/iUt0NHbL/FGqe4K3LVqVtkytFRRMSEvsnM&#10;CNTbCXuakXMsMzRhGe2IuLhlsqCYoMTX8Oq7SIcsLq5zuBNnUHxkA8E1vsspk/BmsvAw05pauk3K&#10;te4w+ZUBzsGCMLIHdW73AaNFSk4YwixnXUem8WalkVMnkhsDKlfWNwWqaFNzMyhacviDDgzK15g6&#10;1zMowVh5Qth/ieeKBJcCvqMG/qHWEM9JamEbijG5gQJtwyiM2bi/GuEZZGP3KLNVuHHjzDeVMASa&#10;mj4lhv6ijdZiHUh0nhDAXbF7P9Qss3mUsnzEYD6gXGPK+IqFgt3L/mbpvJVqUveaq+ZiRFt/EiBP&#10;mZJcYFQhZc0OJrKUuAr1LHNMr1EfdVyumBfDFtyKCGB2yyBLptgVI0iVDY+ZgPniXplq0xSCrluH&#10;hVQ9uYHiFy63qZNAF+j8/wCQsuTVx+xAEnMb0O/uX6rXsXXPmZUUypge5aYQgZ8bix4bWfq3+oAU&#10;WclxfmwLr+bJc1U0Ms+BACzNWHiMLFIDOT7iwfqUrtxsDht8Q2TBlWi/mHANBKI5FYxOFwKgRpec&#10;fuUtHiGikFrunMTCNFBY5nsUb9z0illKRvu15jmgXplMxtjBvKEKYYWl4r5pqabaPMvw5vM5N+1C&#10;8xnaZaFDZKrmjTaByzcXMu5gBKkDOYmZqmPxMghq0wQizBQuZlL1TIMQwblnL8BQlzSVIszTxzL8&#10;Lkh7/E5jTUPC10VzM/QLzywbF0Ll5TYDlTGKSG5x7gYkpyHMu9rymFpq+J2CF+9MBAhngltTxGyu&#10;7iD4oO6Av4SLt4+M2Ia7uLFdytVKE+LxDT0egLhYSYCbAF0dQsq4rPdAZZXxh81+YFwh4Az0DFQA&#10;CVBG1VvDEgeWmDEKWqhrZi8Qtr8lSug3mNsAvx/hit2i80L/AIhhocYDaVACFh0ISm95uYGm+aiX&#10;BD3yJzCQxMgXXWEo0zXDA7VpV5WGv8T0TlMxeCM/oleBruEQ4uNOZHEOKGzDmLrCXb2D5ijC5IBG&#10;yNBYLQSAWuBSovglpibKhYvvU5UI0eYbfn8FFK/AWVMbKC4uWrEqMSupetTvDcNzIGXDkpe8Ywwv&#10;FP8AlPcyDnIh4eJXKtaTUif+JXMNqgFr3cdGYMC57ih3o8QkeiGlaJEcfLL+ZzPEKyZcccy0w6iS&#10;V0M/mDZOUkWD9ECSDB1+kZj1PiA4dQ7BfUbKbVCHTN58QYQcV8LklLTdJRyOWLp5HDTQ+O47SvRP&#10;y5lCtbovsMzVDsgdYJSAaIp1Vxqa6Ygxk57llf1JtDFVbcN2v5GJUEU5TMwzjnxH+GjcUBwxvPDE&#10;VokYuIrc7EOm0x6leUWLxLX63BluJ08ky01f9k2YUb5iWr1EFTLSu40qxoY8ZWy5TDGD5mDC5Xh7&#10;g7SqSzwLmlHPMSyWQxrxL0TT5lIHEWJW/LkdO4PKHmF5upRYouwL/iE6FcPoM644g4PhLwjXvuUA&#10;XZqAadmahMkf0SsWSyd9kzL/APgRAovMCAVPOY8faH8CUOgWlBd5jgYlkwL3cL4sdRm7+WVGqjKJ&#10;iDHCv5RdPvAH1ABR0gP3KWzWkMnOMwfMd1ExlP1AmVksLr/kReCkYffmXOUU8sJxIAxg08VEBvUG&#10;blHs/wCQAACgETB0jux0soCykUi6lxzCF+FuIybxX0MofAx1Ikm4o8Rf4NBVsQ9XlvEwho+zLXeY&#10;rfXiIyIzUzsKicE6XAi+qjuKLxxCN6nN+5rEWzxBbDTPMtZ7gFQxF1EouHUXqprj8YEdU1+U2+8f&#10;MxpDZuobFsFgmkYyZP8AI7NfQNHjihypuWL4udhwjy3jBFYUXfjMRgntLeYmoq4VkvFwJ7e45Knf&#10;C5/UCYwTb0HzPhzAHpJ1WamWEsEZk+6nLKQnMiGwmiKB1PIIKWQ54T7jDhOCp5WpTyXLCoc5RrP9&#10;VBR503gHV/1CaqHoPInUq4chtdGHTnukxx8Q4I8V5fMVts1acDiI4UU9wabltvKxGxVRbLrAQiXK&#10;KuHBeET2cwIFl7htmKlZOPuGR85eJdTXeEtW223LtkG/jiLESynqWP3KQoqasrYjgNbmPaMaX3Mp&#10;fmXN+5ioFMY3OpfXEBRekdqpdq5dRM59ThjiDE1iYl8EsAmzkmZlOy/F9+J4ZBvczHWYVBH+jcKY&#10;4veAxzdt524pSKWMiK2EYNEl6BfpZmQTbdzlzD49e5ZjL5mQkseaZWhxVJ/95mQWjUa6jO9eSNEr&#10;4HAPb6IYfKwNgP8AXpQBwELFoi5LloGDC/YMDgjuBkGpTLaqHWm4L1UphraPS2XYVjCGlgEWKIaH&#10;iDYQovR1KuyZBULRLHC7wO5elcajyfYsUgY8MoFqovc2yo44YUL77i4q6CXkcwOJmujWJZkCgU5i&#10;96YzlhAtvckJI3OHL4KgHgFeBEtFioqcHMzv5nKcyoIr2iTP4DeCWS2lx6mMWHxhsvibhLv3NTUp&#10;RlrEFAnWCNZv8LxDn5R3wB4SC7EJqaN+AfcxDo7tQF4PE8lZ4mRGVrfKEfLtItdS+YRMrzDDB72M&#10;WXQ0/pjVVGyQOFcwAOG/R/2GqspzAY1pVSybTar+ZXOCsZXq5sOXcw4PlP7majYH/lC3Ey1MvHIM&#10;viWqnMHaj6ZXyIuT9zoytj4x22/UNJrawh2gvo0Nwcd8bj4r1fogsHhguKnXBMQzhawEp8Uy/igv&#10;zsdXCL2M3/omk8D+yUhq7/RMWtkOB8xi80Xtv9fzApqHM89wfwLbwQQTLCUKpvkhuUkb6QUuGriC&#10;0XOlyspimCosL9TCTdJZRuc06QaikpdRYANbFvgEsK/rCQ8z8GcSxpcY7gMIjWjS5i59ppD5riJs&#10;5cH/AGUHprL/AHCXzVFcrj/UO2m3vXAUlolf4xoJmVtEcsoVUAZptQPq4I+ws/iYY/eiBbENUGYj&#10;8XBTkho+5GvonNRxSiCIgo09y5kyh4TeBMooZGnXuARQyjUBMTi5JYrquvwFeeX64BcY1MDM3Vdj&#10;CERbrcIGwlcOd9cIUy67IIpnczAoyLfMCxM8OXbLCqce5Val93TGCS4GofwQMGZ4SnqCo8eJYVKD&#10;HFV11MUqCnKYW4/wwWkEX/HSeIw5j2mRmYVZmB/8i+INrO07hzuqMnMr3vwlW0GZj7h5JWVq8QJX&#10;fKb0FU4DgwMOiaRHjrUCKLRvwdiDCta7GOzMsNTh3fwdTP8A/CRJlf8AjuCLjYTl6jaqocDDNHH/&#10;AIbmAB9f9QNccM9Mwka8RM1FQMo8Hv3GL36fzM/UztmGKYNxgmtM7gSXP4JK0Va/UJDm7zFl6L+q&#10;JW/Mbbr9E07TPn3CzKWspfqJYAsuf7HiJ+xLFYi6qBb1FzEcT5lBcKsprFsMWbhTaUqHmMH74gBt&#10;F34mmhFUPAhmEpn8U4nFqg4qXUXMM5hArL8LE0j9xEXVv/l5gocGMuxzOoWmPEFpzhGRPoxXhpCW&#10;3TiVeAHModNYYteNHKNF3SYaszz166YqINWn9Sq3Ah2O9RizzMV7Rr4/7C6ZdeBRjDEZ8YE0kDLq&#10;OgY4H7PmMcirCrDL97ngSsHZAaDfZ1LUYkAV6nrRN2Z2SCWacBt1jR4lQ5UxSS3tYYCXdXMRb0Y/&#10;c00EpHrglAzCYQZWIyr1KhgVpiD5fhMq3HjylG/3DuoKC38NIw7FyhYx22+Jm1Hlls2+nMdVLie4&#10;RMsPiXgcXEsIlGWXYgjiNo7jqiudMpz8ovgZHaW2Q5J+YcMF6l11sNfcBjdgrLGcneEle7BAF1aB&#10;cZPzDaeuJYUO5gMBxuojY9koXVPSTTVv6g4nOl5CFSFpRwsFWYfcX7HxnxC3ax8JcaX4J0saMeDu&#10;KV7ejPuYxJ2ds5APU1lNlo0kpFZ4ErLFNmA4+ZTIELwouggwt1ICAyBvxENxnbljB/EN0wsoWFRj&#10;biWtQV3G1EVcdEpWScNzKpnBX4lof7jKpmT6jUpGt7g3echiWYgsNTBVBoo4ixUaZJhxDWZUWsdw&#10;Q7Bwq4wb0Nj3ByM02rkgq2yh2nlTBKo1i4dIkVqyuqIvNHA5l0O9R5sHhqPHpOnkWNX4EXUiCzEa&#10;Mc4luTflqdWAbH3CgER0xvygwmKlrEygd9IT78jUxZsjbYlbWRzMSREQ4Qm5gX4DmKtyzhuZ/dxc&#10;gUJlQ0rclmYlmHEv3lYDekeHPMy5YYvsgcryTlTYJXviU4l2TiJr6lEMMwtUiLIIxVE9TNN8oaLy&#10;oWio7Lg1MA3AEXLNbmKoVlwC7ZbS4e2BWILNEE2sqbqhFrcq6HEo5/6idmagBVOUs0L2QIvBvcrl&#10;vnMrHvKWrbcuOHdzWwDuPB11c8NmGCMEv4gOzX0oQ4dAnRMsgjxJayXN2vzFi0BqpyzJ0G5vhowT&#10;bwRGQUwyczFsDiW6wvyhXTxzAzBBmBukqNUUHmO6wLgvf9RZFySz46EC6UF9fccB+hJksG1irriB&#10;8ZfUY9EVyitRUYgRomWox+HA/E5IOoXcr/AzWcSlXLvkm2szwmRrmEKYaW+ZltCcQqslRFBWZn8M&#10;swxXLHEXa5SYB2Y69M6wZYxx3GA9IwStLl3Fe+AxIXxLAYSwBGKPylFC2qiXKJm+kKV4aEZoQ7Ut&#10;EnAlLDK4j4lSgCI3FDli1fqBPqh3h/kqq21zqhzH2UWptQhleYF5SW1B7BuoiAViCG4eZc8MaLz9&#10;DxKBVqQJi4YmfE3ROIpSCnX8y6Z5glhFZXtwtkDkSlhvcIEMTc3PMoNRsousotNxbS0zMDcuLeIZ&#10;r4/ABDmlyAz3KVeZjEUSnJm8GYy4jn+4B/2NhgnH43qRjtAPUN5VbdHsmupe2LirzlYvKGsXr0u1&#10;pYkXk+SUoDPuX2vyX7ICU8DUDqyIIB3rIf2NAwZoi6ViKanfEajPtKBZvcVxo9bocQ8oarc4x+I5&#10;QV1HUuACcDGpc6mRMz5lecw7VibNkrfx8y1Oo0DEaOY8PU2REMwqMYynEUzmyY94lvMWbJiFwCYl&#10;wTlud2XYgOUCd6loOQV25eDCsO5bNCqlo26uXBfcChcDGZCqZ2aCTAkvbRgXX8JwMxFS+yQpPPFl&#10;dPZBtMttl4/yNVM5bbiKU97j4olubtb1Lm11ByisGVGlCpea9ZgCn3Y43eKD9xhShY9RvAQi0q6l&#10;ZXfULbQQiWe4W0tEUOdWGc3HLucC58IRLQfvE1nxL3x4HKk325P0RUx0d/5ShuK14xDC7lkWGpm2&#10;RqqPqZUy8lo3KtQWZ3Ja0y+KYXCJSVPSUMZjbnNxtoEVUO8zkQtSul8S26hVtu4pxM9czAiBgliG&#10;0zjoQLcTJBwCcglWCXZlFqG4nKmVIfcXnXR4mngmYOnplvbjZBrjZoSx3yRuFswMPMMADgPUBwWo&#10;Jf741T8kBbinm4x2A0ZZSV7O5ZT6Q2EfEsstdQG+AnmPEUSldyjYwmdh9zHVvEKd1CnNF8FAnuGo&#10;zqLbEGnlNr/BUcRPE3X+IXW5l13Ks4nKOlzMqzN06hVTHeQldI1ajQS7gG/3EWYMCpngh3cw1aSs&#10;3NlMiawXDikMzDz+CGvZEonOZ15e6hngmm4JmpVo3PBCcw7x+IUEBGtImvJLSm/7PMtjNZiuJxMO&#10;i2Ih3y4o+8Jacv4hyIN83FsIx8Az3BgaPMRPkVAZfkys4updHFcqlu+VjGYAvPqBrCUQtx9GmSXK&#10;jwZrSFcHEK284mduKiUEuMuopdFuDaMG2Jyo9Ee6qYMwYmkdQAyzNARcwvEoZpOY55Y0Usp/wl+4&#10;6GJMQb5lTcryS2Nsjs+4YHxCRSuCpEgJxM2pvRCvEAlGiKdR1wQZpMGUmoSgslw8vsmSKv8ABTD5&#10;Ywv40mYsc1F1bcy1wJi+Yg5DMAVaUJxHqOSqLC2zBQTkCeSeUsYlNYiGzZSdzZ0X/RMok5DBHyzu&#10;FpBxmWiZPqUc7inGBYtTP4y4XiOyIy2bibanGQ90tFuDNy4WQu7h7sQgoBQDO48hD5RNH8PniLqI&#10;2DiUKCFWWp5mffMTf3K8MKtQazKo9qjstMNVBOJaj8SmOEw1gaZQ1L3EVnqJvMGwXSPaX/UQh59h&#10;IAovEYOF+JXJNh9CWnTMScdRG+CdaZSOMUO4YsnQpPgjfKNdoh4QClSgk5f0Jb7htN8BHTzELxyi&#10;4lGZm08SzcxZmoqU/EjF8kpmGtWV3EsEdjEePCWMxjDDLXuOAmJZFuGLfwi/aAbQ13FCHCrCSupg&#10;v9QbfebcwLbjju5RUswZrbiMRYIsfEUdFP4tcwaiHM01KJKPASvj6lRFWM3iFMwYdeNfd5mqBsce&#10;Q8w3ThJgjztZXt0xFrSD4mCXVgJPw2iRVvnzM6DW5oDmVQGu2UbT5ndFwBtiBRpfEyOYe3cCkPVD&#10;UXomNhmI4FE6lR8wSbXcbUvfNuIAWvn8DL/wQLs/G0GUkzP4akcx9y9dTtQ5UfzichxKFGOo/ZBp&#10;mFwpYmJiaGNom1ChKLFVzKmZpmNIOcytXUpah2fyl24DC4xhCr+JbmpSmpq0hANGBiuOorqGFfiQ&#10;WPUvNZhCQokzKNlmYDFWZUYTjo1dXKG3DuWMg4tMcw01tTJuU0l1a1KyPOpGAGWhlP6ixqNwm8Hi&#10;PTDNBlV5zKWErXEbJSrNmUVLIsbhGcfCf28IqsWxZq3NKMpVspMsy4/mZ0EE9TiJmKGiWa3EAEpa&#10;pjp+A84sMzfMAlRicRK95SiBzAiQlJay+m5ijS6nIErShNxAI9eIlge919Qcf7wNJ4K9OV1RbqIr&#10;vqXn6zpJanXcG5qOrRhW3ELGVbZ9wgEcO7PXEGXFsE505wB4JQCiom2iK7Q8JUniYC4fKG25URtY&#10;XF+pnIS4i8y5sVbmdosbBmNLjleIjF0CVZdQqJLnUzlMK6jy/MAte55JYXcRaS9JbX3GMMwrQ+pz&#10;S6NwoKD5iC9QrL8yqlxMGVw+4Q3HOY4sbv1I0ofJl5ZoxAYwYgaRKQxFSTyk54lBb82p9lMCZJtN&#10;+CV7BRZIE6ioDMGm/PcZoRx8EDsnGFDzDZbaOYKru3CKi7IppYudRWMsAkMEAGZj73CbqYBETb8S&#10;0wYTcvw/iX4cxhNTXhVVwMwVqWtwr3BMJdVsoKgaqKIHrUV2lpVxBuZUzOTG0sIMW2+4wMZx9wnH&#10;8RNTBx3+BMm/mMS2cjA3GKvuZWcQIMbhcTAWoljY3OYdVDUl6RKaYIx5js3mI3vCYWJQwLUrYp2O&#10;JWdUAZRU8w0fuewCg6wqUGZ++YKvM2RP7jefE0iZ5I3nxNz5mHoiXKJylpzE5XE5zG0+oLGNjXEa&#10;Wk440SmZ1MqvEbNjbmNw8TCgmd+2KJrfE4TBT//aAAwDAQACAAMAAAAQsW7yu34310K19tvtFAW5&#10;nZJceEEPwgc3woYXyCCQYYH5thsErz28Yq8Qw3jK6OUN/i+SnGrsbYnAQN5flCEAfBksnHl/fuX9&#10;vng5j4spiLsM226AUPJyjqdvvV/o8CogH1OqGAUfSIVmxv25KClYTeCAm855vlK4xbBR4sM2Eykp&#10;sbnamYRPHuO8ELLqgDuZfGOA7Lmt+5gjjDrADWnUCjSmJkMN6ywx6TH/AADQdRnf4Z0X0VH6b7sK&#10;4O7tfbF/Jlf2g9UoLiDG3L1prvWftW4hJQfUEJCvEzA4d+CQEi6gf5zPMeGoPp0y0t/FeEKU61L/&#10;AOkzMbWgip89Xmk4v2j40jCFO+eQc3r0UcSzl+PkEQL8CuyNI5MQZJZsKMy5u6ZTqrKcSqAIi7yP&#10;CJj4pBtgC3yyJ4lXhE3TBWrMhj/qzD6yOA0t683rJ1cqf2kvYsu9hfjGdQLMzLcE2lHKVG6dnZgX&#10;ZHLyJaufSRr51mj0SH1s7hWBwevrZwet20P98VME9WcEM0f8N5vqerTphr9+4x2HjheeHEqCzmuf&#10;qNiybCBM7oDZvqlKzQIjGAVL86pYJCdZQ4U5ILix4O2fLg3Nh1hj7fer6I61ZLeM4b6TNTm8TUbn&#10;FOWdUnUHH4T3zWAF+JQzN57Y+kZWcloq7hGu8LY/k5MLW0+WgQ4Oso36LjLpID3L21NDhRyAXlTa&#10;91v+nzzSIe6gKe27wo2QOBdnTIR0w0n4F3AYzu+x4MAxSX4WGHE13OsOpk3/xAAmEQEAAgICAgEE&#10;AwEBAAAAAAABABEhMUFRYXGBEJGh0bHB8OHx/9oACAEDAQE/EC7KUIZhoQuiZ8s+kFbuo/uJVwZi&#10;CmZZ5M14i0FpGuGWXuxzA/UQq44hHEo7auDSY/J3DgOILxQDXMETIqWAwHVYjSnMYAzKUSCfLL4l&#10;BSzM2m8jBOIqtiCsb4ILYTYlJKQbgAFiwi8V89wWGV/iLmKqXkIMWmVKy5eoRUyxK8QmsoSGJlv0&#10;ILWgj4QA2xRWmLZwg8LGYLZVEY+Zjt4GHI7JPEfqiXiHA+5fQdpGW8RWuiVDAhUF5hwZ3iSkjzGE&#10;NSm0w4KLi8QeXM6txDKO2MmLbZLNBxGI6BylRilUtMxIfDOflXF8DRaZShjM7TiCOTiDadSzcER+&#10;Sb9BH0CrK4LOksCuSGIuoajqIzhFxtwFIAr/AFTYZdSqXcpE444ibGXqOFYcB/LAofaJQOYQnLDs&#10;MsKssblAYRZdxiYRL3CqRlTidQBHmZRtPWIUOEZ5q+01bMUK9TEUdjon+v6jBhQXCCksaxpY6JYW&#10;SpTJeJYyMVhUVPdB+cTaGZUtzMKvpGAdtAjSgD2EdK54ldfB95xYJljBN9YHF2XuAV3B4QlqK9rX&#10;6g4aSErwogd0K9Q9i7w/uMRk3AX2YbcxQ/xKBeSCw2v5gMM0gVhK1yoT3qMmYKg2IClxwIAYpvCM&#10;IphzMEPzKHNuZTN6gqA2PtEAzE42IYc0Wl+Jl0T9QQ7WpRHLVV6xmAGt5aYNgL9y7byjGRdDEtZ5&#10;OICNIuvP/sL0U2xCGISsExKD2J/Nf1KjAwaG18wNo61c4gtBRgtVMB9HgwE5IDADVy8OGVqCb1bO&#10;vzzGwROO6dePM/snMToD8QlzfZ+ogIft9nP3i4rqoIwlUeXPruVTN3ywHiWkeiXOOE5ODzBtAYov&#10;wwkKLabPeZihqIjJfEJo2S9a1CyUC2J8zL+Y4MVxi3MTFjO4CEFoS5IiLLEuBUJqjK7s394IMCY1&#10;qDTeIKHZF6rDaqfmaMwAlCiUJUZAo90a+YjVst5MWiCfaKQ6Cub1Mi54W0+S6i72EWA5tAr0yyg9&#10;tzOLV+ZVeYWG0Fc5bKjg616bavFZSsOHcQoRcDDO5pM8U1Ay5fO45RQMcsFGUSocIB3qJZo1/A+9&#10;RmbUr5uCwmEzBMCy8uXKGYKxbwtAQgoEymzdX/Mqhnw49wAPAZjGQvjxx95Qe023o1Ge2D0YGXWl&#10;2TbIItXS44szZqqiFJIDxMHNlq1mMOCtnCkc8Y+GM0VzuF7IZHNXdWNStZ1cgAWks468y920HYFr&#10;wGd83AiK+rSxY0Zu0eSq4AcKBXXJrmW1TFgIvxCu9F17zBoF0YQCDKpS6qiP9VCFNc9kQH0P6v7f&#10;icSJH6VEqVqhiMcEVJCueZQJQBCIYKi9tAo98QAcu+r5ltYik/uKWlotndC5WJjiDUHxLMPzzCBd&#10;zg1Uugto7VXR+ZfiWlAt2zTSF48y/GNqDDTV3i8ceJSyHYxssGlwu9feE/pKAzzQDkwpmZKZGgrY&#10;UdHneC4bDal2Fh2aInkgjIBFhvOdcajbSAVQrtDGfUr4Sfb0fnPxBC9RaDRKl5MEDZZTvDqEKsM+&#10;oKixU/DHzctFTKpdRpCtpYlxW3LIuZW6gAYAM0QcNSTFQD/PcOk/acpDqdbIC7Sen3HTeRKmlA+n&#10;pPfUctoucXdJjTkRslturBqHbh35iNQ41Yu8cW5rPiNMaVC1Zq81R0BLb2hGTynGnMq6kGEBs7Mc&#10;dTTBTCeQoz1d1FaJ3kbq+Fo3xHZF45F/Xcz0SXjPF6xLMVrtmXl+hOf0MQ7jP+r6Fux4A82wRQ1r&#10;AyahEBMIqhqsyuXMuWJU6iX8/RWMsRmhKsQqtKsfMZPUDp/7Ky2vxNwbiVI1FDU2vcUi07833K0Q&#10;YTXg/b7wU4jpIX3UF9xktuuZhyvZf7RKFdwUebPTeWCd/wCF7hCmdOjygCyrYHyvAHKxgXDHFcH7&#10;YAIGMEVw4qWs9ML66q/XcYl3lc3tV9o1yC0cv6JUVhazcyKGiFB1CwQW4qhOSUGo8GJGUU+my5Ht&#10;uV74YceabH4g8EVa2GZ4uiW144/ZhUq0lp6f61Cy83I+JlhgR4DZpQOvm4RFYrWhteiEwHS2h54t&#10;3Dhsf65uOo6JKNunDETFCn5gx6y0d3qL7RwYP+wFuU0cxR0MupDoYEXs2sQu4lCNZncxZQFmfgFq&#10;Jyly1HWnM86D5J8pjywfeJDoeX/IyaOANQhwir0BmAy2hj7+IcMzwPyfqVot8VMUt+Y4uLDTczOV&#10;KIDF4iEFSxIjm6+0MB28r78RmSXNo0WjYrDGBggS4MoKhVymkEZBaUMgdwBgZmEMMUq3MijlEfxz&#10;7MP23BViZHwx8ijcFGfGZWB6M5lDQPk+X9Tgn+NsYHBa/r5mpp1JUFTBcEz5NUyQ9AXCFGdGx2RE&#10;b44lJIMj6FZgogGAgU7JRMspjXG7Sw2RGCuy9ndxgiYlmTMXWYWI4ZIK2kDP4OvUCM0a4iw0rF9z&#10;oxfJuYc2LzVSlNjT6gQixnEU9zanOAvUb4mlpxnMVnXa3+I7VefphhCwFmwdwYxABiFeJcwOHcVb&#10;hiFCli5WY7VAq4onqCaOSVWWIAnSgI2W1Wz+yOBQ7jxqw1GJYOoqqMz4HxE6T8yz8kSpYkC3BHHe&#10;4bdNXoYPvuUAsVqAQVqiUYqjLRzE5MwRl3JeJWxMHiXt+htJWr5j5IRXxMcYMah3YlaoaPoy+xHt&#10;L9+2Hr/kugBiiu5RoK7BRJTnaU07n9RyQthUBw4Pwv2uIpN1Ak/SEDuVUEak7zmZyYwihCVMMJZm&#10;GaIFlS+TiAGXSV16lRhglblpRL5lrKGUYMyIZVTZ15IEVCBpDMNnEKFTEqqCJqYUfUUDp7iaqlY4&#10;BuvcK1lbCGUpUahKVmtxDSS6m6WGhihuI8I5UJZlCS6mM2G4TMTQjyJxK0oIcSn8oyIoaiqkfCJC&#10;zs1GK15H/YAmVcwmCv5Q9hl30o9jqK1Grjr9ISnmVBGqOlyy2BFFIOyxEBgKMIWr5jiiACGSf//E&#10;ACYRAQEBAQEAAQQCAgMBAQAAAAEAESExQRBRYXGRsYGhwdHw4fH/2gAIAQIBAT8Qbh8SmTxPv0Rg&#10;AexPIlHpv/SR9wzHtta3rPmH7ydvsyOQDkHEvqTf4JdLvr9faWbLflbVqiK4JKRCL5CnYrQwfYfp&#10;su6PoiTDheEbY9j3lqUS2ZYj9CMG4SWHzv8AHxZ/Ajs44m6GyuGWQOCcOSs+ZllpMD7Ozl+W9TIs&#10;yny+gYIOewD2d1CBssYR/wA+P8wivmMckuslds23z3Rbv82UTyecLrFz7WO297D7tuYQpkrIR4nJ&#10;z82evWHMlekKYWfvaOUNlXCI0IMPSdMse27LHST4hBLKHERvWYEZh+zQOWLVrER+ZeJ3CAl1Jv8A&#10;iiAx5Z2ZEdPIzZ0ezIpyQ4Nt2OAeF6wtDLG5ZFYp+lnQxdfeRWQpjC/NrAjdQYEIs2l7T/n/AJtZ&#10;KhV2IBOvEAzmbnuy1e9kPxbX8XrZHWTfLD3WCej82nFk5L1kO2OkWcZRmtCUchGHpBxfZbU+Gcws&#10;75nlgfixwSRaT4ld8D+pj2GcXPWI5HZn4T1rsXG5FvJrLXfySJPhlow3ZuIdJffxLUHYmC8tkWIy&#10;RxaP7xpCREdStkrKFjfkvkajTftEQX4iZNhjGGVhEx8VH9XpsH0AJzDFpErnOyCdUe9l2Lz1lzSs&#10;nW9hK7ATOXBt/pa8jPl+Sh5z/Ugju0e2RhE7S7Zu4+hRoH9yqfe9wbiMXfwyGM0/l5/qx7FHls5M&#10;xAuzq2elsjkcLgWz2Ws1WaFkIO3IuYWtMbRZm/aUL7aHsV0H3iPY2RV2PFlRbv8AchEBfu9/iUwm&#10;QqIHs+R8Jp/ZaUT8qLYOk/X0o0PRv6+f9XFgMD/EBMGQIe0J3ojubB2Qy5Utc+yIu+fxCM59jdtp&#10;Mcjrsh+dvtZ6XHIqjPiRsaH37E6CcHjHdv6Oyf6j8+/mGcj4nYdMvTn7eWHJgJ8TDf2wJ1UwlMuY&#10;x/E/+xgjnD3Hj6N1/EJkgTBYR6XTvUuR3r/Hzb4HL5MHjH2IWjp5NSQNcP5I6jwQRP8A0UiDhPl+&#10;yyJaej8ZJzz4Fspxd2HD0/MBKGSKZ8H/ADb4WX+YLR2Un09tkzvT95acYpr9vbZvatuLYR1lhyI6&#10;kMhA/VkMZaXpPsHB8bQ/f/FvB7KUUoUx0cjfiwbH9n2/NuA1fE88N/NxrHn3gmsNsQY//wA9hANP&#10;Hy4UH4iwXkS8vmLAH+7mrAE4ZIM+ZT8TJ5mH4nPwdYDHhBs8uY/M0GW9k5ADYARMj1tsZPsdZWPR&#10;4y4Oun6g4XSQFiNbMZ4SsdIs79n/AFF4bAMH4len/v8AEh6Ae/qOAF/MXwh+YeerAey/9sm2MIPz&#10;b/4sqFyZiHuQRxNuZQwPsf8A2ySexZ1PdPrCexs6LIRBDF+Yo5Ffok6Y1H5T8nySeGBgJlHYnWqS&#10;u2dv5p2zHPuP+SJI4/M9uJO5ke3EkPyy39v8Tv3Y1ZPZttRJn2TNesf+Yz1T5e/xGfSDJtMmKh2W&#10;gbU8jjRwTDs7iZbAWPgIXCAPc6fb1bNYWAw3MfNr97dgXwifmyLT7QQ4fh8/mSz39QZETTZMiwgO&#10;sGHOyyPWyXV/92w/vx/EmQjZ9kJkW7oyk+2Ltri4GXJN1d23xUXNgmFgYkfl+xIjxLx2YMTzUfm0&#10;g193y7Lv9fxfnj4TX2B2x1H4yaOSXZ2Bywjx1fgv9pNr5YBmO5jry5XWZzEAIF5sfjcDLmFo6umx&#10;tQDkZCm8a3bSwAz7oaMSQM1zk9Tnr/FjplY7dSflbARvi2fLdiQukeYWnn2cuNT7HP5hYj8TJeUm&#10;iFvhns8+jkS0dgAwmcNnIMLkuHZSRMemQyMkz5t+7dBtnLhnPjNR4iwBLI5dZ5DzvICdzJA0J3Ut&#10;AF4C893X9vY7OAgbmBhgSATfoQcbsnRdEQ7CySNks5cmeJvpuGUITJWQjL3LRuE8/wC7hKIyiTmW&#10;yxGG3Y2kXT2cWXnoFXyJ3P8AIRyYpCFupYiAbyStgXTtpkOhI9h2dImwRC2zefQVGE0IL79N3zn0&#10;lHUik8eE4/f9w+gIwSIKsuTkYUI6NVmW0of1YgwvXNU/qQYbdePCSZbhuWSmzRtUdJ/Eszed3DA+&#10;kMjbl857ZrJnLiicIUsFhxEaibh9x7Gdv7ZeZyVvkSPOS7v4fv73ZGx4ucSJYGdNgWECeZty1Z7H&#10;yAXLs5YrQg77f//EACUQAQACAgICAgIDAQEAAAAAAAEAESExQVFhcYGRobHB0fDh8f/aAAgBAQAB&#10;PxDfQg3e5RyVpLhLcbu4dvmhp8RKCG1al7IuRaf+SisEzcskoJpgcAqdlWr3CxDKC+kJZi0DDgo1&#10;+W/iLgBKzZr9q31Bam1Zmqi+8fojDFyHPJx/sVK0LwF8xrsTY5hL5LsBqaAQbMpdgNlVCt42MFr8&#10;RmWMNV/vfUpM+g5irmyrK8iVsgEJMHmJzNsb1bE0aAFt8EfOCzVQwni6EVJGaB9cynLqpzDBd0L/&#10;AO9xXWC45zM/B+4dpU7FeQHVu4sAIqWqjmbKLT5itcFkzRCrxsDKm1Qg7iwm4dKVliNz8JScyi2z&#10;N/iUJhSLq4g7Gh4lgdISl1lzfPJAxhYt0IyQqWF6x/vqaGyBTX98TJpsHNy4CbPU+I95QYZI2gDK&#10;eIyN3uDuBOAbswRoMrYIUhJg/lYBFuZdqeJnpWGnULRDQNEOu0Ecibr3n8xkraxAqrRQ66xAiK29&#10;LFNDGvljmCiDqSgladONkJYdhI2quTstvEQFqHWG9A36GLJiVni/rfBmrcGKlVaMyt/JIv4oNsbb&#10;nzMMKDIF8r13yxEOhYHQ/sliS4YrgwAZUy/MUlu3qAURnlwSzFVNQEWxV1x0xnI8kQsYpG5UY5u6&#10;hg0LxW4+0BW4HwyYHfuIRRQhj1HCAZC9N19xSOFHg/6yjGtKDSV38xJFe28Kg/PcMUgv4RiUbKr6&#10;XFBIssUJ4hY+xStZjNzaDD+Y9R6QKn/qLxhXVpOr7/5DjdB69FbPPiE+QDdO/wDeIVZY3bYIuFC1&#10;cz2tY0hiUPxY0LvyS5oKiX/mXXYcmb5ajUYs03wYOI02rQ6Yidbs0OyfMpddNtcodW/gjmFoAcdM&#10;f7UZv0NOMNwHuEyCuncoAGLHPf4giaGLdkpFTkfcxNjg0XG2AARiyFQtkMuNZiWgFfMTljvQhOwJ&#10;Ta6278SvIbe0P2X+5fC20q5saz9zcNz/AMZRNsMea6gaCtK5ZWqbrWkKnBwYCV2fEUvnULlG7W8P&#10;ghrZrDWZpTq6AjkrRmjF1eAv2QzBqxsyyAapP0l3cg81++MdQf1tsW2Rl7qU1Hl9F9LeRjFQGUFW&#10;V1YHxLYoXU1gNC6awzPkF50t67sxWIpCgQDyeK+fWRAcLgx2b85hgxW4Z9PXiMwpWyitj31GBApG&#10;iNbjgVRKwLMlOvEJ8AW3j+YjiMCLEBc9iRW5eSXoA1sjbApmVatF8y8yHbUeMwyRaRqjZK+9HQtM&#10;QizC8Uq2NxLLHIZnEAB5uFCQ7sEPbXpNF5TOOLmR1Irt7hw4og1l+ZpSgK1HSatsV3502GklJHQJ&#10;AmmuWOy1Nyg4o6P6iJlKsjOjP3ARltAtHzK3h8hUv8RNKqEC3H6iiuNGX6YiQU2NAv0TfRd6vPW4&#10;saoYsK86nKtRjdzO0M04vn6/iGwskZrr8fqHW3mfTERsmlziCEyuj3EjCgrml7lN5imdsMuywY4h&#10;WxWYOOCDLFidY/EOsM3RX7hi8gWhr8RV8qL3GrjbIodPvzM/aAtRpv3WHzDG+1A5B1d84irW7Vx4&#10;lvJyu9dzqTPl3Nc14rQ7hZfZhP8AXFr3Owr4SXEBgzdwJcKfhNGAyLl8y1UZvweuILicdf3DuKnJ&#10;UIUAYXL+IYN1gFZgbZegvD13Gea4Q6LLOwanInE03YhUKZq/eNRHkHYOLzt1cWai9I1WA3GGvpiL&#10;pbeY4D5kFKGl2ui8PeYW+7awH3KEWUFEyKz4YurVuph2FrG4aXFRUiYbruIqMX9MxBkYIAY8Ti9f&#10;cvuN8wvXNvuWc4YQhtYWTE7dRpeZmuIgqoNEG+FEc5JFq7P4l5jeG3g5gQAGjV9RbvlVl4l4UKVz&#10;8y2NsMNRsRDjvlc5gLCgK86f3GYEI1NdZ+IHblTdKzqDirmwrPkbL8QHqlKYcH2wagA0jVQOEXPJ&#10;jlY1KvI0qCthuTb4hhI6IGGPGpUWCi9fC8EU2Ht8dyiAVYD0fxAMyWNKzETm5ZZuCuyUo/uXyoZL&#10;WWgnimXUi3QeOYolsvq5qSUXiXnw3jtcRJkmk4bjYcuM4zGYtBR1CoItjZzqVnZVWqtInUUE5Lmn&#10;BX3HWJscOpc2UQDbyIQZbo5+SWqirRlr+f3EFdNt/qVSH4JqmFSKUIb+IRLYy1+oghwfydxcW81o&#10;QDoPYxbAyP5KJk+vIauZplbevD4YmQvmum8dSlEElpZZ3andY7xiFVbAMhgvWcxbpF0u2XcDrJzL&#10;0GItunhXHVeSAe7p8JfHiDygIUPx+pXVbV3uWRY1pxLFZTkTiMQZDkGMbrQl8r+YWRAqw7l5pm5U&#10;imkuYfhiaQKr8y7kq813Htgy/c/txPmY/MOBV5VLmOcE3LB3gWcR7aoYQwVpSqKi9EQzoWBzK8KW&#10;yYuI1mCl+SHkm2CBw9RVZA2ZZaso/RAxQVAu+0NVC4LMRKUWO3iPYFVPJn+pRAAFBgeb7mkTgcHV&#10;sGYctzhF/UMls2KPeJbqG1LAOL8xR6LFV7Dee4hArXtG7f8AfqV3p9A78Z/UKjYRjF9xuWdgtR/q&#10;NSAuRhYwBVDn2w9Ksm83KqmyFRdbwkgClWXR2kylwo7WNh6oAhj/AIiClUHntByobWKD+YuhrI2h&#10;UFEVyI3L0BsadvddkN0RoOUf6EVujADjHHWYlUWx5P8AbldFbvTqNYucwNX5lrW4G8P9xTY5NBAW&#10;Udq5+oTN04qua8TOMB/IIkaqTogsANJRfUundGLhNgWAfSCWqdC7svUCst7Abi0Fq+u/VBlV+ISc&#10;5Xk92YXuY7BvfK3KxDYIY2WJNbvL1EgaOKJeKVctGg2cRaHvXEd1a7FTmle0uTFqqh1gAwhZ+FXz&#10;3KojkYfUFpdsy4Tn1CDkczTLcPEVdAaOoapqxFZAg6zABKLeyKOKgCY3OOOIXtiXvEOMcI/MWDkr&#10;yOPqYlrMcKlrJOrfbGM3diruURzm8KHDAtMy1OpfMKHVw/U6IbqSbLGHJ6io7QN9uV+ZfiMFlzDZ&#10;pwmjrUvJ+gMp5xHoMpUDgu6OZtDQS67pX+Zk2FbWcWuX7i4KYGyGz7/cKjiQhtKZ739TZnGp3E73&#10;aXkf4lWUoXirgthlIAVUoZuvMsZcHgh8RbZV29ze0750xFb3PvuHkroOxPPcufKw4f0lyC23o3/E&#10;fJaUL5/cA1eBI7/FxwkQQLfr94gyAO7V4fkJQHIFORRflx83DNPKBsw4vjxAwTI8vL1EdAEgpfDH&#10;5jGrHKOhAFEo/wBxvOjrF9151f1GuWg1Kdwcm3NtwZhO3P8AcZthaXG4epWsDUweqgFVBK/YElZl&#10;Anh8R8IrMArSW/7EfGNe1jHTVoMTsGCC0KF0cxVaD5hlFTnEWqWF1FxTS4SZBMbviOLnVpL4Ni3c&#10;W1YBpuUIXVjOainaxeeSC+tCqPEwBVyxvS3GEwMH5hFzyq1MqaAuMCNpmpZRu+JeBapivEMJkWGi&#10;XXcyXjtppUxAFEXQ0NTGG7wZ/pFG9kWnfiEe1mgc9kIjNMnUKjqV3Tsj78olH2Vmdwsxn3DeTUaL&#10;TBNowYTZmIXDInncRC3ak97jTDJgwbt5+4By4Xzy9/cCHm6X+cMIvBRas3xnxEagAocps+4gQ3pt&#10;yYPK/iMMVX2AariZrbcqv4jUirS9czEUNebdrEBYiro7jAEfIuHkhgCX76LHmOZACq4j4d69wiNX&#10;I8+IEFTo5DuV+2bZU5j5Gw0j/u4kFR7hVkquO0LykFgtEcKcx/C5Eci9fMXBe1Vp6eHrxA62msrt&#10;ZlAPZdnyMdVdzY40syUBpUFMwLQjMhQh8DERVhBdmj8MKJQTvKnlMnB5ZmQucfszAz4FC7GLhS3p&#10;k5iAsBmMexrFvZLomyNk674hIBOHYr+VREEwykuUBbrzLAUxkCNKDWbmw+3Myq7u4Dq3VMCnyzHg&#10;hecREvbsHiMPC7cRigWdziIGgILvzcTgfFxy5DFGIStyczGEQ5lhcPiVeLl3EUENRAg03uUoX9zN&#10;qKJq9fmbqD7zqsxSr7IX9RFqOWOhZ+o9SkQXiFyhB90qBcEmFHhzL/c51I1FarXVLMA+Lr4jLXlB&#10;5+tfEvgzQKAxvYd2ousErYYoxj0ZlqKxbOOblymsDa+Y0wsQ8tr6P9mDbACcXp/PzB1sJBeXR9Ey&#10;zTu7/F8SoKHLFmUbWzQ3vmJxMMobqYwQxHMugSKJSvEEu0ZjGBWDuJJEpy0G8ERkkoKa7hlQ+T+M&#10;yvYISYOz3B1pryaQcUKq3QXwRAyhg3xYcsvwl6brURKDjQDddVK0Wm2G62bj9LAl1XhlYdQoWD4Y&#10;BqhbunNRxYNalbP+pRa2MFVbB5WBjwRtVx4/kjQKlC2tL2wJVHJUhCCLweUbELZd6YQrmvD5ISvL&#10;Tg9QrKcRreIYIXmAKx+5mpRmVG6XxdwkLFYS5aMa1iOs6phcBehRBEXdNYzDFaxiHDIl7ic6cpUH&#10;nHiMrVY7qp2QMEYJQzhGLKaxWFuKzFbZWNwy03O0iu9x4aw6GVlRWs/xCcsSqwpZz4gy3txKl9Yh&#10;lAeTBYzh0rwHmcV1LvHMoIBQphlkL7h4idoDjIsBYhSprzGckw7jXcv7IWLI8MCm3BwGXgvEUtlc&#10;rVZi1TJA1+oy/wC4SvOlVTGqhWVdcN4hqXhk1xb+YyBWssocHlfxA7XVfGbb/wBifCV40PxHPG5g&#10;Y+YraqtLagcWV+T6gNQVVtX+pl8DZm/cfIG9Z1cqFm18eIUCDQwA1C2lr+JobEA3UYWI2s2wTcFM&#10;L3E4N1Vi5D6gchRmmv5iSqypP1A9llUMwSrqznIsPtNc+qWDuXxwg2Y1aGHYezj3KhyKRunp8Ssw&#10;hOw8QeY5yhYv8yLECS9HVQ2qGibJi/uWC9uG7iIfO24ErA5LmpwQcG7e/mB4ZPl1CBqGLN0bg8QO&#10;6ULgQDkUgiMBlfVwaAYmKqBV81DqhuipborBWZZmWhluLcnPBGFy1jygEsDsbhmKbZ/uILcrjlSg&#10;YYKUQNN7xhlcFMpM6rIOoYkZbhpyuYuRxcqEXqUDwuGI6uEhU3uJwsE02f3GqZZq68Q1QQa511CA&#10;GTF4IxiLLtf6lrLLTQ8TKGUaNSgvOuJGGhNAf1CXqAGQyj0hlX4iyLE/Z6Mf4mnM4qnoPn1H3YS5&#10;CaNiFb6Ro6jvkrx1KEFzgVRWPHB48xALihaT/ML6gHLpfZAPO2hs+BLLsG3/AImLgG0WwaklQu63&#10;AFiGFVcJo3QYwtQunOv/AGLgzWxqo+EDjP7iw1m9L87h8KmAz5hwsS/D/sMUmM6HT34mGCg6fXVf&#10;uJcNdrhvr5gvwLL1mLpwZHT+ZSdIq4pY5OOnf0zFqV+ALw/9m1NcLNmuhIxhLpBUqOFL0YqKeR/E&#10;Zq2K3+7mNghTu9TL3k+5dBORZbLKaHjVeYnqPFbI5cFl1nJ/UTfUCtcolA5eVi4fVVLaVS6opZK+&#10;T6Zo9N7OfMp3JnCQjJSkND558zIeQydw3oYqIwXfqV5MuXEtSWvOv9/Ue4abKjpmDpYGiDUJ7HSZ&#10;KXVcw0lfmNmOIg6XRKLVW5JdBZqsxFEllDAYpOYJeMstXAESFugN2ZPyQhViVedTMbEVGhKN4o2l&#10;qwlNqt6gBTS6bJYTdgfKoVs9fVEiAl5gd3yQxGQF0l/SFQM+MWGjPExj4GKzjlb2RqdWWSdxmuyX&#10;+K7gKHPrNge85+InxxLka7VPx5iZUaS0mLK6l/CY2bfJ0MCM0bcntYKRKssvu5go0Y4r+Iach5Gu&#10;GXui7V2OIzbLyL+kquBVKBoq+BKOKpeM19REvzkZc3tNEXDLcmQeff3DPYI6Cc/mAIpfM/qAhueF&#10;HTMvIiczNHIaXZWo/gRCtALP91AQIiEqNr/uGP0Ai25dsKFIvES9rdEb2bhwFxsQ3dQxn+O7V7xF&#10;gFQG6zX3mV22STPw9xbJcKTiUKO6GNlIVvDFZQ5P4RQO4rddfkjTQ1fLYVY1FiB8JJ31mYzHmNKu&#10;z0QxSqTn8yqYd1XiZw0yp29v8xEqrgxW5b0X6j8R3jmDrgJtcbsRrzF5hhnOmWBz3WEghBx9x2Xd&#10;e40N24gmTjOZghuKnHeM8QUxbX8S4XWJlCG0eKvuABHHuXUPmKYAEu2Tj4qB22m1JeKsq2iEOTIW&#10;oOwHbiJwS15ysyFGkmuzuUgesBryMEDaVogDwDUVapLkEdANExbLYJ9OOy5pd4jGym5DrB4z8y5w&#10;/IwKY1f4uCJEGlXxARVWlzI58RDoUavMDKIYNuKirCqWs3EPpV5PXxKdajR8P7jZVsu6PqINwd35&#10;lvBHsjPJZ2T4mRLeOvsj1Lpvdf52S3aV5j86v7logbGB7o3DCQz1XEClW+AMIA8QPx/yJ8SCxsfV&#10;wA7wIipWrcEvfkszbkyeF+pgiLdchqMFC2AwSzrmwdeoAxalilhbvYidln3CcE2Y8bF4QqAsAGi4&#10;FMAgZUGeA3FABjln5jFIpY6epoNEHZd8RB0oUYLOPmDbHCAYsqNC01BzEqCtiFZ3d4lmsUKmS+vU&#10;HZo6/wB3Dkmgahi9p2sLnHohicH9SqKq+WIEnwEbcB0cQ/OJbqMxBK2hLW4xcUA0VqBQHxAomERs&#10;XxbH5g4Q8xiu64I0VXX9wEfPxKSdp+4k0qBCr9QAwXGSMpbChjR/UNSWN3Kqmu1OD4DjcKtWHiTO&#10;wtf5gK65I5hw0rvF4ZVdYbAAATvHuVGQgxa44a1+IWtu70h9b6fxGhXdhwS7myht6u/8EIhozPz+&#10;LgnBaJQz11HgyZi911iKxJz2ksrSsaNQKrEbyh1mIbSLH2dJuKDOpDOOO4Y5w1eVc/Eua91S5Rmq&#10;AEoJcKOjwSppzEdd/EYHtE4evuIhsKVYz5imQistZ7gVFaSb/OIrKwFX3/cNECvKrlHc1qjiVWAy&#10;Z4jW1xfDs/qCtUClmQejMzFA0bBx9n7laQQKGxUrGKATCN2wB2ml0RLKwuVDXiph9QBSe0YQ2G8m&#10;UtChS4gbuTK8SwHbXYlzeJGNF0xQijXHaAy4cVgW5lpQaDdlIYD7e4cKKoy12+lEBoCrriBdohbD&#10;hbitQwDrNGYo0a+op861zFXFz3KRWKcQ8N5cQrVc5YmC1xXUqoe7RS4ufGIWitOtsWMcO4AuFK8y&#10;4rqlgKRQjJnPuKoxaXLsXMLuk7ZXlqM6aiLotnmZmHwsJPHJ+0r6SVacnzLxLeQyowcWu2qhS6Ip&#10;QmYoXLyDpio6qLo6mxHzyec4L3j7hazeABNJxqVVmbJOYLmy/ohUdWBvz/u4GWEqvXcEhZZWtyiI&#10;V6iZ740f91LjeHAVzBpcZmtPMbAwwOW3p3HZ4wFHwMn0wHcizweGnWGDI6CmiJ1lKsKB/PqXAUO3&#10;/wAQAk0KBy9XBtyUotD/AHqXsaHFmNsGCAuq54CWQI5DdeG4OBSabr3HuaTk8xsugltblD5aOGow&#10;MuEUlof4YBwBVr03+Ae1CwAwHQ/zKSmaL/ohXUHYR7tlkFot2Gftj7MYHCIAQLiQjUloiyThQ1qZ&#10;2Aw6O4qcopcZ5mZhCm8EUUUAQaAz7hn0tJlVanDt6gAtQzd7f4+JSNl684zDWDRuAEu8rHSKw3d7&#10;jSMq2Ncz5EaGBO2uLOIa52Q1uW+lU1cO+miupSKsFEZtjq+FFTsanNzCHcuX6soK4jLime4ghqYW&#10;IjgVlxAQ5QG/bkhtX3CFFbbWXy0mA7sIYYdbWvMo9tfWI8RTC6ckCi3Yryt6jEdjGaGDtYOWPhEW&#10;lYZw4AM3DqYFniU5Ticw4tBrWVKi5SJbVhm/6jSdxXLnXwUfELkSbLxxjMXV4av1B4ZKM89alUAG&#10;li4PmNROAhrNa9QDbjYtdwuHLRRtrEZqwhT5lkwV04JaQB2OzMOI1CKOTiL2VrUwQmKMvldr2wxS&#10;9BWpdZNKzu268SoBg2rm+oyh1hwauKqMrZ+H8xQB0od3aEGDU5FZ8zC1FxtdRAt3aMPK0ByO/EOy&#10;gpowR/NZnYYpen8Q1TQUym/6ifcFMVMfjEl+PgupV0rZmlZ+IZXqFOVgyrRkETHEwwBu9UVfuBLJ&#10;T6THhdIaYTiLJLbMys0AilsAa2XBvkM+zA6A5pOGJpXt7ZgQDdpbIbTwi88+khBV8EA6ZKwO/Msw&#10;xWlxHR2zeYByVlxGABRdjzuCCKrUu2PmKoHDqG0D5JFcprqKuGstzMTtqaijtNRNMV4YUNbjzLNf&#10;MyHq/cH2YmyQduOY5TdRtwtHq/qDkrUqUWJmXErWsyEOrc6dxOYQG+D5qPhpg6hijLWSct8HiDhO&#10;hd5PiFSYxekrKDdA4gtYL/LiVx2MwibZZSl3ReKxENrglPEqYUJYBWJmlXlFXTS1Dl53TQtagJ0Z&#10;oeLQ/UYvREF8xPT8oj+xvMPsYJWJgThgayVd3jQdRmXjFG1KI9DCpHA0mqbq6tMdYCD7NHiE/VpI&#10;NHCjxz4jSltbKCrpC167jqowE05UvQeoMKla0mLHrdL3F5+/hplMLAvCMREC9pawtMLi2qi6wG6V&#10;ZxH2sVLEIUUUXztxLH2ATOYg0B4FK7qG2EbHgzCrOBqjiZIBOE8vcIZhZtHj5QnkM5ZHg8uo6cPS&#10;J4TuXpud/jjxUvy4sZfEIjDK3qPRlbpjpGHCtjFCExZiXnMAbID1ep5o5jA4VLp1WKq+N5gfuMZ4&#10;BaX8/THhMGRwwWR744nP71OUBrMag4CVU2rLpvLBtv2RhslpCLjS1UNLxmKK7dnMcod6iMayZKlw&#10;XIaTDGfs9x3Z00VBs+fqGmzdsNJzx1Caw0kV7ZeY1dbN3KlfENEqpXKzHmIcpGHavwWBZhYMXIDP&#10;8J8OFRxga9Sl8xjl4jgFnVXbBgYIM2uDwQRPJFgIXzZxNvYIquriAT4C57goGOh4eZUSitDzLMiQ&#10;HPbMF9KavBAPsYCW3+PUMsRwbpoOiYIdlOxxmaUTEOIO7B4s7hW/loqnOSmQzfiNhMn8oHnIMYNS&#10;g/26XIu0H1B8jGR1t2b3WiAjiwq1TAeL+4ThHTY5Q/Zd83OY7cSVhQsBNxDUeUZS1s3sLzVR/Czg&#10;GIew80wMRzmqyBDClLHEY9zwhYlTSuqdzKKdpsIfyTC/1OUn9kZWGlYBZ6q47ge5AIIuBY4JYRb/&#10;ADLExClduo/ERu3PmMMif9P1LVm1chVJU0MKLbAoYUqHyLCB+ALovGLMYjK4MW/6iKiXzoNRmmjt&#10;XESttOFqX8h1wfcoDkOGxlGSghljioVtKrBA6AIeSfMTn0QJ41lkjqPiwC1Ty7ZskO65h9bOAYQN&#10;h/mKtbN1CTn4ixbOEWMI3vNSxvct4hXuKHU10DEZL1hiWDn8wu83LCvNN/1F0C9QVN0vLqOCHxxH&#10;h25xRA2VadwjuD5Q3fa5YtOCNLALwTE8rDhEYwxRZpbA+9QmXKuWcYvgp9xDN/UrVG3hzKobaWyt&#10;RdFcQ0LSDlaJwYmA9OK7ZUo+M6e2AYrGlb16lp9kDSrwxUCE5eWE7oSs1ETCS5ND7p+ZapWG08f4&#10;mFmMZ3uciYV44+rlx8PWX+ThHHZKU3C0FcKs9BAKGyxWt0K71ZBk0AABEdUKs553CJ3QukGy5H9R&#10;1AL3pdZiZwrwN4SDthe5tEdw3lrU5F+Y7lxmtCoCvBgoirCIRIespp+UIaDYJDBR+Sw2BOszixw8&#10;XUJdglx5BWS0AhdlumleKqFZgG3Z/wBbHxYWyPZljlroG/4mdXeCuOIEbIKDmColVxbZY9ZfiVcu&#10;ixFf7mWExOB9qIoAPUnNA1cK9X4gDo1akNgYwpmMLgLTHZfF4Rt5jBt9zDzL4BxUz3HiFH8SpirK&#10;rxXXMFBIAtXKqLc/7eAhdl6mYf8ACbHVRjBVeaPcXAUpTKFL08wiLAowsu3RzuBZO8xtBq8h3CYv&#10;dSx6N9JdfUFMvIJjAPxKS9M+Y6AmDNuoECx5jUm1bzKFGWTnMGV8TLDFW1nmCh1aMLjJmmJzs4RJ&#10;B3rmNk7mQjUoeL1UJeFd5+oFeyscrO3qO3uASbtvN+q+IaZAcNBnd2Sne7imxZm6YicWle4CIJwf&#10;EqghV8GXmWp4bPwxSfApoZuldVkpxAss28DqAmVrlU5PZZEKLoxdPb0qTQIWAjaCo5U1ORhdGHRL&#10;SyUhx7U/xD/ateAQAuruEwYbGwU5HMNkH9kZUXuFc3Ut/wDdmfCI/MtAkFk/aX08RU1hrj8QRl5K&#10;PYCBAFD+H8y8EBR2BunojjWwFQdFgv5jIkU5sRsGx0S7j6XAA3CzPisSktI0Uyoth8xT5kvfU9a8&#10;8Stly0zWcQl4aDnmFd8LvLNnNSvawPMKQBWoUNGQ9DBWK+R/yXzUVaRe5UIY0rkJVfipNkS27A2g&#10;CWEd8HxNvWWgdJBCuTef7b/Ew60webi4fgKtycZPvcMDSadmd+Lv3MsUDVVUohst+UqSeMYmfzXx&#10;zMsxq6eJzaxxMGjYb4lrVhzBJbnOGJlXolhSUuLOJjEtrjccqzasw6cBXIgqoVBo/EbYLWtodx5P&#10;PmDIQdc4qIIcArzEUboywLDGOYaVjsJupzBa/cSiO/PMD10o2JpOk2k6iYyQrN9U3uGwv8veoO2F&#10;sTGTWl0EbTLcCbQLdn6ZYEyrbagjNo/pDXhclzuj4olANlqMkOqG7rSEiTAbYlcG2gY5/Eym4HE5&#10;9PMMuRw1scbjRlD5QgqKcnM/KG6KETVrlSZfcKzVyUW7Di/MzcZFlpCcYTEpeoTMIaCVecEaEkfO&#10;ANW04zUN9DKfNbgxsaapItQdAg26o0+SWAal+QptcuA8wQE0mDdZMiIjRBL1PRZQjo7r2dRuSyNw&#10;FZwsspFk8rR6TR7ZxRFkYNoup5KzXiedndAXyyqJrivS7dnPzNVpdFnEVXZouP8AVLSJPcpyeDbL&#10;FBvktsVU1/MPesI92cyrIFlrzmDUaB8iCdSnu8dRlIgpxLkcQN6gYdqDMHxUpKRu/YxLgbtowkMI&#10;WbauSVGoBAUoQO186I51FRttQ/i/mXFAJyKa+IrC1fUqPlm3MANvjUEVPCHE5YroxChznsgpotFQ&#10;kbwnPUCE5HDCy2gCetOcxb3sXU2r4RrYunNzgRph4jqNtqF/7uJDl1Ne5lblI87iWCrRwmSHApHq&#10;jXTNmNuJUPG4IaN6gU1TbCsdPI8JLdQPsXWnwFg/I3M2So3JU0HOX3GaqIIDgX+IlNWUG+74riOs&#10;qYOA/hlGg+JpiOKqi93CrEsbn3EKAitQ8MruAhmPseZTYtcZlMZGy+JVAAPwHNeBVRcQMC+rj05d&#10;Wd1PhMQo8CFXnF2JkDonbMSzu1teajAFKExRSbiUc/UlmujpcUx9OlWsUgEpTeYQ8s0fqxQZXdsB&#10;UTShWHwo14jYZgjSB/THksUC4CxeiCBoBrhbcleoZTBZCuQcewY5gpGx6EV9wkepx454A4DuBflj&#10;TtAJp3mZ6MiRnHlWpl0JwQCTSdAbWEShYvPby/1Am8ZJr5ltCGgMeECzgGCwLCIDM1LcBMU9SqOy&#10;4vcZKvRbmAzog1Fm5TJ7GGAdInKCwT3GZmFUE02TC+KDXSXihrMbGpymvxOXHFSuSEjgKr4iEVrx&#10;AZ3jzS/9icZgY6ZqBHL/AJA1W9fEageKb8wXWw1VS9RgzmWitvLBUUwnYcOJfcks+K3MVhSV4WRn&#10;rbGXUVM7zt8xqIo4XDpaJkuJAfRE3lbhuZk10xgmGDLAom6lgUHslGzfkiU1G2Wj+sAWjaLKsiTK&#10;33kwA1sWcrOQQmXEufLNtXBG4QnZ4i4jLZE7Uow0ReWMzxCa9rYD1CjBoqpvggwYoBXAR7gqbbaJ&#10;/JMCl513KgjuYyxVQ/jmoA18fuCEaDDzNuLnYeKjJvorLHWEO1BCj0BSo5tVsU7e/MKL/wBDvwCb&#10;u0FvpMFoi0EekzHYlTMewUrUoTfcGUA18PMXZShAuNytUragA5EypSUUBsuIcEXROVwWYOWZTlze&#10;1zOH4DB8HkOfMVe1Ppb8ShmVbZ6GiFwIWmF/AQKrSBH7WCr7mBaomsVAowuD7O50PeLUlNdNC1wK&#10;ZUPsDdQBhNLhypSrD14ncHEomAX6e4RA5xxi1b14i2ti9KK+CeoQIvtqUJgOa1EUDVZYgKKXvcQB&#10;ApwkoEXp/mIR6plF8DcpFrDUz5FZzDXz4Jtj4hSqg5NRyW90cxbXIOLY6Q3WniClrBxFhEtlUUDf&#10;LuMChK0FFjXG3uIUsWczqgaqVD+EbZa8T4HMRpuiWWvys5byfEoRMAxdjsd9lnMqxBwXQvSZ/wAw&#10;5vhafJH6pW63ceuosUHUfnXWdJ2Rq5zYW5kzTAMuGvEWvTSa2ap8xPs7EaeIrQMte/JBbEtCb7/p&#10;KFOJUA2I+5hBGsdAuvwMFajvcXQJhxUxRWNBFTJejxGSVCkjnIX7h5KNYf4UymjQqv8AnEemqNCg&#10;+bPiF/0sFSy986l+S4c+xFFFVop/giJuC/Io4YM1BnKB1HCaOoiTIdWwPGJvTgnL8TMRASd67Y+O&#10;Q2FLa8HgxNQwwiq8SoDgsPSHlrbbeuoWwX1u2v5ieCtDoeo12qF+G+IMQCjgrcT7IIkHCqgYQLQ8&#10;NkU5nGibfUMea2WrLt89ED/jVWEq3q3Uq0gZ2vus9VAcFpiuI1kWDMa0sXVVFZFzzGw7S6cRKTeB&#10;O/8AsrFHiiXbRx/UskS7vMAlccBLjzxcE1Za4iC2GyZYQBh6i4eXUIClfct9yshEaXd44lWsE51D&#10;oWLxECUXvMqQxjf7lGcWV6gBhbRcGAOupWifgjQ4bJtR8RFUZ8zKG0rYAM3cRWbAZaqut2VPdQi2&#10;4Dlu7DU2ugcviAsxqA36lgBm+50xwCsoKpluJarnrqAE6qYrJ54xCsK6i4hf1eTo59wW4ABvqB0F&#10;SOBmx2tGKfEIzYtB4/YbPMG34mJ0ibjGVJiuY2AVOWCelLaG7WI1e4RvBafzZKcsbKY5tCLjVCa1&#10;CyNIKteN6/MWUNouD8iG0ldf2RVQt7uA2niA2Y2RReWmmvzKWjgyoq/6Ez4IApbamJB4QLbbiELd&#10;CxAXYVuEbA+mZg5aFxUiBo4w/wDIzRGg2GGISSSg8YdkRZdkpD4f3KAZ/CAPGxHyhdCCiErQauqP&#10;mUrjSVXGGX1KK88g3ZPIsOF3uoN5VdHqXytvXiIa7WMARQOFRJTLdNy74sOEUhtdCxuO2tQt0zvL&#10;qWIQztlNDrio24XeJVZyC2zDb6uWgtNMNwrQVcVLxdvKGMjkzDlOdzMTtzFbpuKjQc3epX/i2BZZ&#10;sqHjWaiRzi8S7IeEJuLUFsYcTajMUgAc2xsQYag22BMLvxFZg7pG3l1RV9Tc3TTAKcovCEb+IQVQ&#10;UAaYaBK8NaeyCkXVcl9RlVGAv3DEqj0WOELWxcpmkyCuIu9mmqugJd89rCeBz+Jc3ZQoHb/xzCyN&#10;k+qVs8mIVLTxXUCBTRkqJChs0MdUxbZVS2mzPmhN1BeZi3ORfzKFRXz/AFB6m6YjpHyxwDtwRlNA&#10;BA/+Aj6obBru5kX8njVgfqUYXd7YJ3djuCqhckvkaU5gaM2YqZphhqYXkTGscR1lGfXMuGsDkbvu&#10;VctQ2ENRb9tPaXFwECrEDNCUoozbxAvJVgvCjTwD5mTAOAdQsWc/ZHINDEEkbqzcrYlGA8xQBrqB&#10;L4WcxVNG4YSxHVg+HqGGn6TQF+Y6BR4KhA3m7AuAizxTMyrckT6xB0/W4NNOYbQN1veYrFtHcQCu&#10;1mDdnnaSwWhz5l8eC8zBhRwiybiFHfEHtcHCzM2L0R8kD3FbhRwRcJzzcvnqJD2jf0bQdlDRyEO1&#10;Cpk5Hu4LZhKINYqahYSwRqX4I6ID9JWdTYWMVmYSYlJZ1LM4wNl+4bfqsCvAG5YCYJP8jcXDTGsf&#10;br4lbpLUpKQ87SyZCyyirmtnhjmY8tl4/YIYUlEQ9kZwOdLmF2Hn8y3GJwpwHDFoUAz4wBED4kax&#10;Xe2UcEtAWsriorDNo5enBMhsESraq1jSwt5fLmDSgbqyQxJDtdxLzB2P7iVBnUJm8euh4hBlqJ6i&#10;qlJbT8yl4Sw08Mdw6ZB3GX0QeHEf1XiCX9I0k53DNmvFR2vOEI8Jaur1NPbuyriU2wzZ1CLNxYLG&#10;kA2SA7+yYhko0wgWHPHcsCqnHmPS6SrtiGDm6SYlZ3i5kXLNsCBWxlloBy5gBqrv/MMOaOR/MyEL&#10;CMVZYqVlxtIJazYmEDtah2YWwPcp2fXiXpXJ9wHCAHEQql6Qsj3ZG6nF8Sujia2Zkz6uX9CzGYWd&#10;94YjZa8Ux4ZeU1wB56h0YWAhyN1Z8Xc3A4pVDHyl5ofMxLwPAvqLhvAFI5abcW4Y+iAw+JSyWrfJ&#10;uIqKByj0XXuX4glcIcGlYgJRxuJClmBeYGUNzfMSXiAvKfmVeR2Kfp17lBmA/RuHzBjysGxPDzFw&#10;UTk1GIqkuYS6ZK8zSSS7UAApuy+EIABhaqXcIrmErPRcUIQ8cwEWy0XFadDSXB0CsDy8MuFY8IOF&#10;hwbTSc5iyiBgPzACkCgF4gCf3NTWCIJUpYOxqHFaDDLaiqmUy4oAu6r9xFG/VRG9K55qXEUCX9k1&#10;aXQdFC8eI1l3brv+ooid5GAIb5BzDQsFO08dwiDb4Q9ntACJk6IiTZwxexac8QnnrZiNALtjq1p3&#10;mPAp3URoJjDfGJXGYqqhPHeLgP5JEJtaowCF+1liOM5qdOWVCJ8Y6hqOEpIgOuI+TXN4i8WfcWW3&#10;ZctAYdXDrgMWhFu/n+IpkNuz9f3BzGy/+w9Dtir5seK3fcF+RVsTL6qGuamaeXbFaitvB4gRpbbM&#10;NADm35h3mKeX8EJgoSs8eiJRsDbeojCFrzqGVgzD3MaWFhY4byZmaG7gHuIvBjP+ZVzfPZh7nGC+&#10;7mCMnEnS6jYVLUz3XEBMt2qJkIHNS7QKg03MgQwOajhYmA0MN8TNctT4YFmStZlXMSbUaufca15E&#10;samdNsEZrSkM1si0CMHKxOq2m0VYvlJq5ehlgelKQgd+7Chlol4uqd5W6+YDRmg/ghgFMbvUdyLR&#10;CwUyrH7mGtJ1G+E2SkEzwO40VK+oUYXcO8VDlIvGCGzRsruoLwBqVBbgt7c24gtprJEhgrUEtMrB&#10;VDnkIF1MmLWWJrpqoAFhuW8eyLFWSW8Zi3Pae42m98u4QBTncSzZGO4aQ20kUzAV3GUb+YCq1jF6&#10;jEOO39SzyMUxrguboIaMj2y0hbujX/CZoNVpc9xlCkuaN+f6jDpqiv8AcRUSwn5D7JSU8hckEYb6&#10;HUxPQZtjXCOKSmcrjlxcOdQ2JdRVqr3GlAeHbAOxjRtEDEhUJ75mNGktP1XMM1jUQ/ERjTKrF4U6&#10;236lHbLijGmYM04OZgpGreYuoY6gqC1jcdaNMMllc8pgl1h58pcnLyjqKTsBaRABacL2qUVkV+PS&#10;E3ofohM4F9WVxMDZSOiEg4CUr4NvqD3XhsPFLf3Hmuat2cD1g7rF7gGAOAYqFuWctStCKyzGdd5A&#10;nBmcwtLJ3hp8qHiWizWs5mZaLio6prVV3HBrfMC63nMshlvqCtgwsMBzTqVlNByjSTVm9wlPRgfz&#10;Brf2K1MokE5hpKZGWls7RZoQYiAJqx4xO0VcuY5qUXvK6/3uBVTA7Y9g4PxEu+C+oWSposVEtmfU&#10;wtW4SYMdyg8RSxaHwuAcy8xeU3ztDoNXTiJgrqh34gght3WbmCOdDZiLqTh2qw/cbGTDWcdk4Rr2&#10;euJvLKDTHzKLtwm4ydPPwbw+riDPWISDkgaQzMPUxS+JefVwk2HZhM8hYfCJ5XIVxKctK71HoK2U&#10;c3AsWQzybB7lPq1Aai0FBtYiSeWUUrI4tKpigbipXRw4iiFSw8kAAByMSFJzM4h5AKsa1xN+lnQf&#10;rcoiCyhvuDWOmjzFAciZQoSGCTgAgxRAEFzVvswGzxqniOIuJGaKrdcQlm6ahqWtO9EcQyN3H0gW&#10;iMoeq5LzLl2q3mGHK3viOQa3hGAqtuazLouSYleZv6gVqtDc6wKOYaCOcIRWrOps6TtlVRqsxV79&#10;4hAxkdEC2gUS66FRpYayhCctolAGL+oUDxIF62Xh7hnUVVt+YnwVeQ5lLiLNkawwGmEFaymOAX14&#10;ihXHfzLKbsuZynOcahFyOYYA5wDA5w3VwlSD8oiPCuIcDEOIf4jH3G3Lao5evqY4ODtyuHyyXKOZ&#10;vLI2aJp9uY4wGVerxHTkAtRAgy6BKd8EvlL5Y9LORH/iek1xi4GKwwO8ze9wxf60vgYuFTN3uJTE&#10;1R1CsALaMW0g0kKIoUjOI42ShTqBbtibuYHvUWXiBUc2PCru2YPO+Xkx7zGqs34lmtUMW+CoqiIi&#10;QO+n5lJEPmMin0IZT7XtimN42YqRp1GX8xHW53uM3crhYHlS46TEfDshWHAMKhxnDmZ3eP8AVMsG&#10;vMHS7cQwVx3+4EDR9R52zWHWYSDWm3uBUNqtcRwWLmMYKmfEsrC1ni5cI5axCS9pZryZazANj4gr&#10;S4cQ3XzcTIpd6i9YXCO2jeql15XtuKqjhpSCyXdUhqVypw0bl9sdytyWVxGW8OpmFb01Eu1vxFmj&#10;5IG1Q8zmipVChxCXhhgxfDqXUXvMpbDXP5lzylFVcbSJezIU6H6XmFcFxu1jEPSauvsMVS1kQXgm&#10;UsQKAUJprJ5gR7tNA6ixOqpcxJVVgYrSyXiOwoFEOYAcDKMk4cIBI29nJGa2DPCKbQmF7gzSVLuX&#10;2kFtWiYGCjbMufcVTdD1jlCy2FhaEU9yFlXKs7Us4itQ6AqX5hwHcXSXGFgAuA1m+YPJhuGg5Tli&#10;+B+YUaFAfcAUtruOQAoc3iVtXV0EZcVaz4jEC72TLEK1/ctwGDvcO8LargitLVqLRHI4YYCGM1uV&#10;qKMA6hgYWjlmcRPU878sfgLdxUDd53/UcPJgG4KOxuyGyl8xIB9x7LFcRUF2OIY/5G4CoKsY1Khu&#10;88wGNxMn8Sg3puYFjQKy4CXljmNHUCwl1zCTVl4qYAd11HN3MJAb7IqIF7QlSqwYUh9lmBAzuJxT&#10;dvdRhBvuZHlRK4ThOGHXZVcP6R+ZZcwy1OD1BBVow3DrgoFKjcEDhzNhUqmCwjmGLVsN4m+c+OII&#10;jOTSN2yzZA63pW0cO6WcoGzeUD272UQ4B6m6g0sbW3ALAMuHVNrkOCBVrnu81AVlU4/McQAXwebh&#10;ZBSG9Ufv8S4Rbhq5ijvlYMPd1cMJF0IWF2V5hD0gDHIqEfUD6Ygii6xcNDZ+YJR2lsqaHGEhZVFb&#10;HmFVcLVxuRhK6ICxIXriCWT9pYG44xzAR4TEJI3h331DoVqISG1HU1ht3e5ecjld8QNSr2wK5vcH&#10;VaflGdUoz2zCU2UdS+Td5qfuK5eC3bdxgUpxKL3oAgR8jW4ZnLgpK54pVQkGaMSiXSa8ShcfPUBl&#10;zerhe3jEMwtfBmHaV4IzlC+Juy/cXnL5qCKJfEvs7epVMDx3LQMavzKUuNxSOb+IvJF3qpwm5kp1&#10;pw7lffDACfsK/EYTMIOMtQTE9W1Kwhayjm9tovhlnJSrQFzIXU5AigS4LFazg/MZNAvLTBwBdrth&#10;4pOEMMT77TgfMyaDnWJq6NYIQRdd3zBfG9mLblNzIDXk+ILjHOGPvS+IpXQA3hTp3TuNFgvfuZga&#10;oanNYteYCv4JfMrMrFkYgGClZWpONwKJ7Uwyl5AyqxlKuXwej5hkpY5uEKVFZWALgWyaAj0ysODx&#10;OI1TIa9Qwzbc1FjEGETcsML1UyUKb8x1SINDqOo5GMrsnUcujRLHOcsJKS2OXqHYqnO4pcDDiLTT&#10;DTbHxmWpbztfuEIrfbiEVSUg8RspjnA8Ym1bowSqJqrPEsA4WmoJAFcwIjDuO4+cNar+NxphWNVK&#10;+BsxjUSr1Hep8RqyWOgHMQGnuYG0wVBro3XUxi52HmFHZEZAzbqGwgxa1Ij6nAGmj/eZW9se1wSF&#10;y5C6zDyXvdMRlLlpAVeRNCY2/EFNbZwbiNS/Acw0l2P4h86tDZn6miyuqmUMiWWhwkRiE1QMOhA5&#10;xuZ8G/5gkWY4HdWz5jsoYABxQamsF6rnuBe6qRYKC6+oJClObiLh09wGu8oOODRv6l6TVhHCr5oA&#10;jBxVa7gBI3jxDZ0Hiooo56j0eVx1GbFmPLpTFxCKGlQQpxdQpZu4nr1wmHiL6iNiFDnRM4VVSSwD&#10;ODAw5/SLFS50REg1q4RAGcQquTE3pBd/iMKyFtCFWF5ctQhIauj3BJodpxKjZein8QUEvOWtQkA4&#10;06lFtjFzAjjFKRVQyH3AC1BLh+YABkwXBVSsRvM1N2+/ME+XEq3f+prEu3Nx4053QwFSZcW49QgA&#10;mcQggtTTBaavuCOJg1Rsg4ZbjJxNeRDrRwpA9ASzXh+IvUuaLipV7AQ5FIcRyChQo/mc0KHumJVE&#10;vuCwoStstCIhgIFFNraQFyQCOtAIcnxFDIjaRvMMRqtONw2Uak8QqybQAdWASxqBnPUv0WgoIhRR&#10;i0z/AOQgllx+pjHWBXWP6ntTHmGxUQBGauL/ALctKLraJHrcFgtXOZWIbcdRoLhKKYSB2xdwaoTG&#10;Eq1cNlwlk06LjqcHnXiDPwZigMDzAam+PMtJm68TXFV+ZTUptwjLwbHPc5irKe5SL2gG1UHPExiq&#10;jmWALShlK20YGDKcrH0baraGGyuAhC1kqq1EFt3gY2fAz43L5VNm5cRVi5RiWGYIFmDREKPN2ylH&#10;RjEyQOsw4Fa5iCixzMS0oJX0FS6GoNQL9xy3V1wlYkbcUxwEbc0sacr9QWWUVxMjbNolVydUyyC7&#10;wVOnqVt0G0Ol4YgalVdsRkKm/iV4cbMQK1owI9YNgIjTam/PE7DUj3M6C6LjEKHISz9AJUTPmBkR&#10;KKR/35lAKjR/3iUp0cZqAHZm2jKFFn3l6YDfENkbdPcMJR49xnFRR6JWaUlKyhC3mUQVQVUDNdNZ&#10;ljME6lmbEw0PQ4hCAL2xwCgvExxTKi/zMg9M3DQhY49RwO81DkC9MQUNOq1HBdnG4yPcSssKWLHN&#10;cwwN1fPU2GF2uPCc7jDY1NJmujmKrIG44C/RAVZWz3AQWmsII7tfzEG2XjEuRyqsZl12JVyoBKLx&#10;E+kj26a3DcpVbic1AMIeINgPEyAcPiOgXs7j5OZvDEBrcbgpoo4l8pB4jzPy5ZeAi8+I0E3nMH6i&#10;bmE2sMpuAHPELVq+WI3bxZGUpzqmLguO6/3qFdLVO148xhCYTJUIq1M2wMIV4p7RJpFIMZiQrcwJ&#10;r3KZJz3QbfiCtvjRyI6ghwNKiwdJi3cNKE5b3BsmmW6Y+ABNHHkdkRSZ+eoyvFRGdALL1pJgapD4&#10;JMnuEg0SN4llbA3MoxapfMq0oBhHzMnE2yys1mI+4VMkzilnz/v4mdujSeIJUvFuJZlt15TBnWyU&#10;IYWL2ykst5HiKVQUt3qWdGa4NRtjdwDQd60Q9piDdtpbLtTNMGqWv4uBS3kJDIHRdSvjL4gB0Vcv&#10;zwzRUIVrvFo0GayLEUADeRhusr71BlqrkvUve7qr7m1LbLzK2Vm7joMkWFAtKhUik3FCloG01MZK&#10;pmWMSqu4eV0bamPm3e4rw+K3CM46glH51GC6xnWnHmKzm6ziMqHrNxLvpggglucZlMEN1cXMNHEo&#10;Lez8RoGb5ZUrWBCoDdc8wlUFwv8AtxenkXj1EmEMD5HUWue8V8IVvW8OoAWtDPZ0Sq9JQvy9ryy/&#10;QXKLImvlL8b2jrLjTaxfTU+nwcRgOG7SsdA+1dAbhAVKeX1vlhdOEzXqXK0wt3DI6C8VGFersj0W&#10;52VhzKSd0RTc7qg3C+p5qIOM0s3PgpD/AGIG4XXOaZkEaMmoRg4tl809R4246YSzHZwjXKhNX1Mw&#10;FaSPa+8sslvxF2EVc+OokX5m8xx4hgOmS4McumHj7Cq7iGnRojkEMUlxjWFbuMF6Jm4ki44v3Fy3&#10;gI8Xdw3EVRU0Y/3UKKmiKY5VuNAcoMK9PiABRr+4SCbG4kUf7UpvA/mAKjYQhB25mOY5RNC/MIKZ&#10;o8i4mluJReJaPaHEeNS+FVsD7lMbFvPqJBq9XHWJOn4hmHj+JUt7MzMLvctJeoYfBYrIYPyZiMEE&#10;C+Oo9VcxgIUIUFaYfECEw3zZE6BWmbA4gGDyzGGBUHY6YIFOqgHWWOItC0whZgz6gtfiCUgdMKyR&#10;1rcJn1MXXAuA0WF+4komZnahrGkZXvNy4L2ZjVZzD1HQuYo7xijymYLxCquX8TZeVv8AMZerCzPi&#10;AKLUZa/4xqtjPErb/wBUEu4buWkyXT8zXwuG6F1cSgvJMrUsEyI81MILBD1UQG44/czYglv2zkcA&#10;fFxK3yw4Taz+Jp5ZYSj3P//ZUEsDBBQABgAIAAAAIQDf16av3gAAAAUBAAAPAAAAZHJzL2Rvd25y&#10;ZXYueG1sTI9Ba8JAEIXvhf6HZQq91U1iFY3ZiEjbkxTUQultzI5JMDsbsmsS/323vbSXgcd7vPdN&#10;th5NI3rqXG1ZQTyJQBAXVtdcKvg4vj4tQDiPrLGxTApu5GCd399lmGo78J76gy9FKGGXooLK+zaV&#10;0hUVGXQT2xIH72w7gz7IrpS6wyGUm0YmUTSXBmsOCxW2tK2ouByuRsHbgMNmGr/0u8t5e/s6zt4/&#10;dzEp9fgwblYgPI3+Lww/+AEd8sB0slfWTjQKwiP+9wZv9rycgzgpSKbJAmSeyf/0+TcAAAD//wMA&#10;UEsDBBQABgAIAAAAIQCbrKlFHAEAABcCAAAZAAAAZHJzL19yZWxzL2Uyb0RvYy54bWwucmVsc6yR&#10;y2rDMBBF94X+g9Felp2UUkqcbNpCFt2U9AMGa2wrsUZipNTJ33eaEGgg0E2Xep0752qxOvix+EJO&#10;LlCj6rJSBVIbrKO+UZ+bN/2kipSBLIyBsFFHTGq1vL9bfOAIWR6lwcVUCIVSo4ac47MxqR3QQypD&#10;RJKTLrCHLEvuTYR2Bz2aWVU9Gv7NUMsrZrG2jeK1nalic4yS/Dc7dJ1r8SW0e4+Ub0SYQUg8OtoJ&#10;FLjHfMYmmXmappKgj3vOwcKxdGQ8DMCQhsygJ0dJ08kYRg0TsNXipSMHH7K0pVuwIEVqsQTSNpwv&#10;m3pW1fV8/nBJfA9WZF4PGZlgVOa2df2f1s5L45f8Rnm0Dsxpsy63sf+ZwVx95/IbAAD//wMAUEsB&#10;Ai0AFAAGAAgAAAAhANr2PfsNAQAAFAIAABMAAAAAAAAAAAAAAAAAAAAAAFtDb250ZW50X1R5cGVz&#10;XS54bWxQSwECLQAUAAYACAAAACEAOP0h/9YAAACUAQAACwAAAAAAAAAAAAAAAAA+AQAAX3JlbHMv&#10;LnJlbHNQSwECLQAUAAYACAAAACEAZAEYPFMDAADrBwAADgAAAAAAAAAAAAAAAAA9AgAAZHJzL2Uy&#10;b0RvYy54bWxQSwECLQAKAAAAAAAAACEAbg9Ir+PNAADjzQAAFAAAAAAAAAAAAAAAAAC8BQAAZHJz&#10;L21lZGlhL2ltYWdlMS5qcGdQSwECLQAUAAYACAAAACEA39emr94AAAAFAQAADwAAAAAAAAAAAAAA&#10;AADR0wAAZHJzL2Rvd25yZXYueG1sUEsBAi0AFAAGAAgAAAAhAJusqUUcAQAAFwIAABkAAAAAAAAA&#10;AAAAAAAA3NQAAGRycy9fcmVscy9lMm9Eb2MueG1sLnJlbHNQSwUGAAAAAAYABgB8AQAAL9YAAAAA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9" o:spid="_x0000_s1028" type="#_x0000_t75" style="position:absolute;width:76200;height:4000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w+AGxwAAAOMAAAAPAAAAZHJzL2Rvd25yZXYueG1sRE9fa8Iw&#10;EH8f+B3CCXubiQqzdEaRwUDYQLSyvR7NtelsLqWJtfv2izDY4/3+33o7ulYM1IfGs4b5TIEgLr1p&#10;uNZwLt6eMhAhIhtsPZOGHwqw3Uwe1pgbf+MjDadYixTCIUcNNsYulzKUlhyGme+IE1f53mFMZ19L&#10;0+MthbtWLpR6lg4bTg0WO3q1VF5OV6eh/Ci+fdEequ5zfn0/DF9ZtbdB68fpuHsBEWmM/+I/996k&#10;+Wq5XC2yTK3g/lMCQG5+AQAA//8DAFBLAQItABQABgAIAAAAIQDb4fbL7gAAAIUBAAATAAAAAAAA&#10;AAAAAAAAAAAAAABbQ29udGVudF9UeXBlc10ueG1sUEsBAi0AFAAGAAgAAAAhAFr0LFu/AAAAFQEA&#10;AAsAAAAAAAAAAAAAAAAAHwEAAF9yZWxzLy5yZWxzUEsBAi0AFAAGAAgAAAAhAFDD4AbHAAAA4wAA&#10;AA8AAAAAAAAAAAAAAAAABwIAAGRycy9kb3ducmV2LnhtbFBLBQYAAAAAAwADALcAAAD7AgAAAAA=&#10;">
                        <v:imagedata r:id="rId17" o:title=""/>
                      </v:shape>
                      <v:shape id="Text Box 10" o:spid="_x0000_s1029" type="#_x0000_t202" style="position:absolute;top:40005;width:76200;height:368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1/F6xgAAAOMAAAAPAAAAZHJzL2Rvd25yZXYueG1sRE/NisIw&#10;EL4LvkMYwYusqdWtWo2yCitedX2AsRnbYjMpTdbWt98Iwh7n+5/1tjOVeFDjSssKJuMIBHFmdcm5&#10;gsvP98cChPPIGivLpOBJDrabfm+NqbYtn+hx9rkIIexSVFB4X6dSuqwgg25sa+LA3Wxj0IezyaVu&#10;sA3hppJxFCXSYMmhocCa9gVl9/OvUXA7tqPPZXs9+Mv8NEt2WM6v9qnUcNB9rUB46vy/+O0+6jA/&#10;iifLJJ4uYnj9FACQmz8AAAD//wMAUEsBAi0AFAAGAAgAAAAhANvh9svuAAAAhQEAABMAAAAAAAAA&#10;AAAAAAAAAAAAAFtDb250ZW50X1R5cGVzXS54bWxQSwECLQAUAAYACAAAACEAWvQsW78AAAAVAQAA&#10;CwAAAAAAAAAAAAAAAAAfAQAAX3JlbHMvLnJlbHNQSwECLQAUAAYACAAAACEA9tfxesYAAADjAAAA&#10;DwAAAAAAAAAAAAAAAAAHAgAAZHJzL2Rvd25yZXYueG1sUEsFBgAAAAADAAMAtwAAAPoCAAAAAA==&#10;" stroked="f">
                        <v:textbox>
                          <w:txbxContent>
                            <w:p w14:paraId="1AC43D52" w14:textId="73E71CF0" w:rsidR="00275C5E" w:rsidRPr="00275C5E" w:rsidRDefault="00275C5E" w:rsidP="00275C5E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  <w:p w14:paraId="75F2BE59" w14:textId="7D1D100A" w:rsidR="00D31BBE" w:rsidRPr="00275C5E" w:rsidRDefault="00D31BBE" w:rsidP="00D31BBE">
            <w:pPr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                                                                                                                                                                    </w:t>
            </w:r>
            <w:hyperlink r:id="rId18" w:history="1">
              <w:r w:rsidRPr="00275C5E">
                <w:rPr>
                  <w:rStyle w:val="Hyperlink"/>
                  <w:sz w:val="18"/>
                  <w:szCs w:val="18"/>
                </w:rPr>
                <w:t>This Photo</w:t>
              </w:r>
            </w:hyperlink>
            <w:r w:rsidRPr="00275C5E">
              <w:rPr>
                <w:sz w:val="18"/>
                <w:szCs w:val="18"/>
              </w:rPr>
              <w:t xml:space="preserve"> by Unknown Author is licensed under </w:t>
            </w:r>
            <w:hyperlink r:id="rId19" w:history="1">
              <w:r w:rsidRPr="00275C5E">
                <w:rPr>
                  <w:rStyle w:val="Hyperlink"/>
                  <w:sz w:val="18"/>
                  <w:szCs w:val="18"/>
                </w:rPr>
                <w:t>CC BY-SA-NC</w:t>
              </w:r>
            </w:hyperlink>
          </w:p>
          <w:p w14:paraId="080E7EB0" w14:textId="6A201E75" w:rsidR="00802FF1" w:rsidRPr="00CF5C7A" w:rsidRDefault="00802FF1" w:rsidP="0062576E">
            <w:pPr>
              <w:jc w:val="center"/>
              <w:rPr>
                <w:rFonts w:ascii="Arial" w:hAnsi="Arial" w:cs="Arial"/>
                <w:b/>
                <w:bCs/>
              </w:rPr>
            </w:pPr>
          </w:p>
        </w:tc>
      </w:tr>
      <w:tr w:rsidR="00FD792B" w:rsidRPr="00C209F3" w14:paraId="51100EC3" w14:textId="77777777" w:rsidTr="00A71EB6">
        <w:trPr>
          <w:trHeight w:val="1916"/>
        </w:trPr>
        <w:tc>
          <w:tcPr>
            <w:tcW w:w="8827" w:type="dxa"/>
          </w:tcPr>
          <w:p w14:paraId="13465BE0" w14:textId="246917C0" w:rsidR="009062B1" w:rsidRPr="0067701F" w:rsidRDefault="001A2DAB" w:rsidP="006773CE">
            <w:pPr>
              <w:spacing w:line="360" w:lineRule="auto"/>
              <w:rPr>
                <w:rFonts w:ascii="Arial" w:hAnsi="Arial" w:cs="Arial"/>
                <w:b/>
                <w:color w:val="000000" w:themeColor="text1"/>
                <w:sz w:val="32"/>
                <w:szCs w:val="3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67701F">
              <w:rPr>
                <w:rFonts w:ascii="Arial" w:hAnsi="Arial" w:cs="Arial"/>
                <w:b/>
                <w:color w:val="000000" w:themeColor="text1"/>
                <w:sz w:val="32"/>
                <w:szCs w:val="3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Introduction and </w:t>
            </w:r>
            <w:r w:rsidR="001C24A4" w:rsidRPr="0067701F">
              <w:rPr>
                <w:rFonts w:ascii="Arial" w:hAnsi="Arial" w:cs="Arial"/>
                <w:b/>
                <w:color w:val="000000" w:themeColor="text1"/>
                <w:sz w:val="32"/>
                <w:szCs w:val="3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R</w:t>
            </w:r>
            <w:r w:rsidR="004B5BD4" w:rsidRPr="0067701F">
              <w:rPr>
                <w:rFonts w:ascii="Arial" w:hAnsi="Arial" w:cs="Arial"/>
                <w:b/>
                <w:color w:val="000000" w:themeColor="text1"/>
                <w:sz w:val="32"/>
                <w:szCs w:val="3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esearch </w:t>
            </w:r>
            <w:r w:rsidR="00306ACB" w:rsidRPr="0067701F">
              <w:rPr>
                <w:rFonts w:ascii="Arial" w:hAnsi="Arial" w:cs="Arial"/>
                <w:b/>
                <w:color w:val="000000" w:themeColor="text1"/>
                <w:sz w:val="32"/>
                <w:szCs w:val="32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Aim</w:t>
            </w:r>
          </w:p>
          <w:p w14:paraId="459EF050" w14:textId="698F6565" w:rsidR="00E321A5" w:rsidRPr="008C4AFF" w:rsidRDefault="00712F0A" w:rsidP="00C209F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8C4AF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The </w:t>
            </w:r>
            <w:r w:rsidR="00440110" w:rsidRPr="008C4AFF">
              <w:rPr>
                <w:rFonts w:ascii="Arial" w:hAnsi="Arial" w:cs="Arial"/>
                <w:b/>
                <w:bCs/>
                <w:sz w:val="28"/>
                <w:szCs w:val="28"/>
              </w:rPr>
              <w:t>m</w:t>
            </w:r>
            <w:r w:rsidRPr="008C4AFF">
              <w:rPr>
                <w:rFonts w:ascii="Arial" w:hAnsi="Arial" w:cs="Arial"/>
                <w:b/>
                <w:bCs/>
                <w:sz w:val="28"/>
                <w:szCs w:val="28"/>
              </w:rPr>
              <w:t>ethodology</w:t>
            </w:r>
            <w:r w:rsidR="009441BC" w:rsidRPr="008C4AF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="00A52CD8" w:rsidRPr="008C4AFF">
              <w:rPr>
                <w:rFonts w:ascii="Arial" w:hAnsi="Arial" w:cs="Arial"/>
                <w:b/>
                <w:bCs/>
                <w:sz w:val="28"/>
                <w:szCs w:val="28"/>
              </w:rPr>
              <w:t>chapter</w:t>
            </w:r>
            <w:r w:rsidR="009441BC" w:rsidRPr="008C4AF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8C4AFF">
              <w:rPr>
                <w:rFonts w:ascii="Arial" w:hAnsi="Arial" w:cs="Arial"/>
                <w:sz w:val="28"/>
                <w:szCs w:val="28"/>
              </w:rPr>
              <w:t>provides a</w:t>
            </w:r>
            <w:r w:rsidR="003D2B1D" w:rsidRPr="008C4AFF">
              <w:rPr>
                <w:rFonts w:ascii="Arial" w:hAnsi="Arial" w:cs="Arial"/>
                <w:sz w:val="28"/>
                <w:szCs w:val="28"/>
              </w:rPr>
              <w:t xml:space="preserve"> reliable</w:t>
            </w:r>
            <w:r w:rsidR="00370E36" w:rsidRPr="008C4AFF">
              <w:rPr>
                <w:rFonts w:ascii="Arial" w:hAnsi="Arial" w:cs="Arial"/>
                <w:sz w:val="28"/>
                <w:szCs w:val="28"/>
              </w:rPr>
              <w:t xml:space="preserve"> and</w:t>
            </w:r>
            <w:r w:rsidRPr="008C4AFF">
              <w:rPr>
                <w:rFonts w:ascii="Arial" w:hAnsi="Arial" w:cs="Arial"/>
                <w:sz w:val="28"/>
                <w:szCs w:val="28"/>
              </w:rPr>
              <w:t xml:space="preserve"> transparent account </w:t>
            </w:r>
            <w:r w:rsidR="00305048" w:rsidRPr="008C4AFF">
              <w:rPr>
                <w:rFonts w:ascii="Arial" w:hAnsi="Arial" w:cs="Arial"/>
                <w:sz w:val="28"/>
                <w:szCs w:val="28"/>
              </w:rPr>
              <w:t xml:space="preserve">of the </w:t>
            </w:r>
            <w:r w:rsidR="007F4A46" w:rsidRPr="008C4AFF">
              <w:rPr>
                <w:rFonts w:ascii="Arial" w:hAnsi="Arial" w:cs="Arial"/>
                <w:sz w:val="28"/>
                <w:szCs w:val="28"/>
              </w:rPr>
              <w:t>techniques</w:t>
            </w:r>
            <w:r w:rsidR="00305048" w:rsidRPr="008C4AFF">
              <w:rPr>
                <w:rFonts w:ascii="Arial" w:hAnsi="Arial" w:cs="Arial"/>
                <w:sz w:val="28"/>
                <w:szCs w:val="28"/>
              </w:rPr>
              <w:t xml:space="preserve"> used to identify, select, and </w:t>
            </w:r>
            <w:proofErr w:type="spellStart"/>
            <w:r w:rsidR="00305048" w:rsidRPr="008C4AFF">
              <w:rPr>
                <w:rFonts w:ascii="Arial" w:hAnsi="Arial" w:cs="Arial"/>
                <w:sz w:val="28"/>
                <w:szCs w:val="28"/>
              </w:rPr>
              <w:t>analyse</w:t>
            </w:r>
            <w:proofErr w:type="spellEnd"/>
            <w:r w:rsidR="00305048" w:rsidRPr="008C4AF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94722F" w:rsidRPr="008C4AFF">
              <w:rPr>
                <w:rFonts w:ascii="Arial" w:hAnsi="Arial" w:cs="Arial"/>
                <w:sz w:val="28"/>
                <w:szCs w:val="28"/>
              </w:rPr>
              <w:t>the information used in this</w:t>
            </w:r>
            <w:r w:rsidR="00117D40" w:rsidRPr="008C4AFF">
              <w:rPr>
                <w:rFonts w:ascii="Arial" w:hAnsi="Arial" w:cs="Arial"/>
                <w:sz w:val="28"/>
                <w:szCs w:val="28"/>
              </w:rPr>
              <w:t xml:space="preserve"> secondary</w:t>
            </w:r>
            <w:r w:rsidR="00EE38FE" w:rsidRPr="008C4AFF">
              <w:rPr>
                <w:rFonts w:ascii="Arial" w:hAnsi="Arial" w:cs="Arial"/>
                <w:sz w:val="28"/>
                <w:szCs w:val="28"/>
              </w:rPr>
              <w:t xml:space="preserve"> research</w:t>
            </w:r>
            <w:r w:rsidR="0094722F" w:rsidRPr="008C4AFF">
              <w:rPr>
                <w:rFonts w:ascii="Arial" w:hAnsi="Arial" w:cs="Arial"/>
                <w:sz w:val="28"/>
                <w:szCs w:val="28"/>
              </w:rPr>
              <w:t xml:space="preserve"> study</w:t>
            </w:r>
            <w:r w:rsidR="00CB5E84" w:rsidRPr="008C4AFF">
              <w:rPr>
                <w:rFonts w:ascii="Arial" w:hAnsi="Arial" w:cs="Arial"/>
                <w:sz w:val="28"/>
                <w:szCs w:val="28"/>
              </w:rPr>
              <w:t>.</w:t>
            </w:r>
            <w:r w:rsidR="00642ACF" w:rsidRPr="008C4AFF">
              <w:rPr>
                <w:rFonts w:ascii="Arial" w:hAnsi="Arial" w:cs="Arial"/>
                <w:sz w:val="28"/>
                <w:szCs w:val="28"/>
              </w:rPr>
              <w:t xml:space="preserve">  </w:t>
            </w:r>
          </w:p>
          <w:p w14:paraId="55E68079" w14:textId="780A7C2D" w:rsidR="00870457" w:rsidRPr="00111DA9" w:rsidRDefault="00CB5E84" w:rsidP="00C209F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8C4AFF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Research </w:t>
            </w:r>
            <w:r w:rsidR="00642B34" w:rsidRPr="008C4AFF">
              <w:rPr>
                <w:rFonts w:ascii="Arial" w:hAnsi="Arial" w:cs="Arial"/>
                <w:b/>
                <w:bCs/>
                <w:sz w:val="28"/>
                <w:szCs w:val="28"/>
              </w:rPr>
              <w:t>Aim</w:t>
            </w:r>
            <w:r w:rsidR="00642B34" w:rsidRPr="008C4AFF">
              <w:rPr>
                <w:rFonts w:ascii="Arial" w:hAnsi="Arial" w:cs="Arial"/>
                <w:sz w:val="28"/>
                <w:szCs w:val="28"/>
              </w:rPr>
              <w:t>: To explore and identify the multi-</w:t>
            </w:r>
            <w:r w:rsidR="000E3DF6" w:rsidRPr="008C4AFF">
              <w:rPr>
                <w:rFonts w:ascii="Arial" w:hAnsi="Arial" w:cs="Arial"/>
                <w:sz w:val="28"/>
                <w:szCs w:val="28"/>
              </w:rPr>
              <w:t>faceted barriers</w:t>
            </w:r>
            <w:r w:rsidR="00D53B9D" w:rsidRPr="008C4AF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885F1E" w:rsidRPr="008C4AFF">
              <w:rPr>
                <w:rFonts w:ascii="Arial" w:hAnsi="Arial" w:cs="Arial"/>
                <w:sz w:val="28"/>
                <w:szCs w:val="28"/>
              </w:rPr>
              <w:t>(socio-economic, cultural, and systemic)</w:t>
            </w:r>
            <w:r w:rsidR="004550F1" w:rsidRPr="008C4AF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F922DE" w:rsidRPr="008C4AFF">
              <w:rPr>
                <w:rFonts w:ascii="Arial" w:hAnsi="Arial" w:cs="Arial"/>
                <w:sz w:val="28"/>
                <w:szCs w:val="28"/>
              </w:rPr>
              <w:t>faced by</w:t>
            </w:r>
            <w:r w:rsidR="00DD533A" w:rsidRPr="008C4AFF">
              <w:rPr>
                <w:rFonts w:ascii="Arial" w:hAnsi="Arial" w:cs="Arial"/>
                <w:sz w:val="28"/>
                <w:szCs w:val="28"/>
              </w:rPr>
              <w:t xml:space="preserve"> ethnic minority</w:t>
            </w:r>
            <w:r w:rsidR="00E350FF" w:rsidRPr="008C4AFF">
              <w:rPr>
                <w:rFonts w:ascii="Arial" w:hAnsi="Arial" w:cs="Arial"/>
                <w:sz w:val="28"/>
                <w:szCs w:val="28"/>
              </w:rPr>
              <w:t xml:space="preserve"> communities in the UK </w:t>
            </w:r>
            <w:r w:rsidR="00885F1E" w:rsidRPr="008C4AFF">
              <w:rPr>
                <w:rFonts w:ascii="Arial" w:hAnsi="Arial" w:cs="Arial"/>
                <w:sz w:val="28"/>
                <w:szCs w:val="28"/>
              </w:rPr>
              <w:t>in</w:t>
            </w:r>
            <w:r w:rsidR="00E350FF" w:rsidRPr="008C4AFF">
              <w:rPr>
                <w:rFonts w:ascii="Arial" w:hAnsi="Arial" w:cs="Arial"/>
                <w:sz w:val="28"/>
                <w:szCs w:val="28"/>
              </w:rPr>
              <w:t xml:space="preserve"> accessing information and resources</w:t>
            </w:r>
            <w:r w:rsidR="00963E2D" w:rsidRPr="008C4AFF">
              <w:rPr>
                <w:rFonts w:ascii="Arial" w:hAnsi="Arial" w:cs="Arial"/>
                <w:sz w:val="28"/>
                <w:szCs w:val="28"/>
              </w:rPr>
              <w:t xml:space="preserve"> regarding blood and organ donation.</w:t>
            </w:r>
            <w:r w:rsidR="0051282C" w:rsidRPr="008C4AFF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14:paraId="4655B385" w14:textId="7E8BD7E6" w:rsidR="002C0326" w:rsidRPr="008C4AFF" w:rsidRDefault="002C0326" w:rsidP="00C209F3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8C4AFF">
              <w:rPr>
                <w:rFonts w:ascii="Arial" w:hAnsi="Arial" w:cs="Arial"/>
                <w:b/>
                <w:bCs/>
                <w:sz w:val="28"/>
                <w:szCs w:val="28"/>
              </w:rPr>
              <w:t>Objectives</w:t>
            </w:r>
            <w:r w:rsidRPr="008C4AFF">
              <w:rPr>
                <w:rFonts w:ascii="Arial" w:hAnsi="Arial" w:cs="Arial"/>
                <w:sz w:val="28"/>
                <w:szCs w:val="28"/>
              </w:rPr>
              <w:t>:</w:t>
            </w:r>
          </w:p>
          <w:p w14:paraId="6A604C49" w14:textId="77777777" w:rsidR="0000631C" w:rsidRPr="008C4AFF" w:rsidRDefault="0000631C" w:rsidP="00C209F3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8C4AFF">
              <w:rPr>
                <w:rFonts w:ascii="Arial" w:hAnsi="Arial" w:cs="Arial"/>
                <w:sz w:val="28"/>
                <w:szCs w:val="28"/>
              </w:rPr>
              <w:t>Investigate socio- and cultural factors (Grossi, 2023).</w:t>
            </w:r>
          </w:p>
          <w:p w14:paraId="2BDBC655" w14:textId="70377841" w:rsidR="00B63DC4" w:rsidRPr="008C4AFF" w:rsidRDefault="00FD31C4" w:rsidP="00C209F3">
            <w:pPr>
              <w:pStyle w:val="ListParagraph"/>
              <w:numPr>
                <w:ilvl w:val="0"/>
                <w:numId w:val="16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proofErr w:type="spellStart"/>
            <w:r w:rsidRPr="008C4AFF">
              <w:rPr>
                <w:rFonts w:ascii="Arial" w:hAnsi="Arial" w:cs="Arial"/>
                <w:sz w:val="28"/>
                <w:szCs w:val="28"/>
              </w:rPr>
              <w:t>Analyse</w:t>
            </w:r>
            <w:proofErr w:type="spellEnd"/>
            <w:r w:rsidRPr="008C4AFF">
              <w:rPr>
                <w:rFonts w:ascii="Arial" w:hAnsi="Arial" w:cs="Arial"/>
                <w:sz w:val="28"/>
                <w:szCs w:val="28"/>
              </w:rPr>
              <w:t xml:space="preserve"> the impact of faith and </w:t>
            </w:r>
            <w:r w:rsidR="00E53180" w:rsidRPr="008C4AFF">
              <w:rPr>
                <w:rFonts w:ascii="Arial" w:hAnsi="Arial" w:cs="Arial"/>
                <w:sz w:val="28"/>
                <w:szCs w:val="28"/>
              </w:rPr>
              <w:t>religious</w:t>
            </w:r>
            <w:r w:rsidRPr="008C4AF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E53180" w:rsidRPr="008C4AFF">
              <w:rPr>
                <w:rFonts w:ascii="Arial" w:hAnsi="Arial" w:cs="Arial"/>
                <w:sz w:val="28"/>
                <w:szCs w:val="28"/>
              </w:rPr>
              <w:t>beliefs</w:t>
            </w:r>
            <w:r w:rsidR="008F45AD" w:rsidRPr="008C4AFF">
              <w:rPr>
                <w:rFonts w:ascii="Arial" w:hAnsi="Arial" w:cs="Arial"/>
                <w:sz w:val="28"/>
                <w:szCs w:val="28"/>
              </w:rPr>
              <w:t xml:space="preserve"> (</w:t>
            </w:r>
            <w:proofErr w:type="spellStart"/>
            <w:r w:rsidR="008F45AD" w:rsidRPr="008C4AFF">
              <w:rPr>
                <w:rFonts w:ascii="Arial" w:hAnsi="Arial" w:cs="Arial"/>
                <w:sz w:val="28"/>
                <w:szCs w:val="28"/>
              </w:rPr>
              <w:t>Deedat</w:t>
            </w:r>
            <w:proofErr w:type="spellEnd"/>
            <w:r w:rsidR="008F45AD" w:rsidRPr="008C4AFF">
              <w:rPr>
                <w:rFonts w:ascii="Arial" w:hAnsi="Arial" w:cs="Arial"/>
                <w:sz w:val="28"/>
                <w:szCs w:val="28"/>
              </w:rPr>
              <w:t>, 2013).</w:t>
            </w:r>
          </w:p>
          <w:p w14:paraId="7F4C95DF" w14:textId="71E2AADC" w:rsidR="00B63DC4" w:rsidRPr="008C4AFF" w:rsidRDefault="008F45AD" w:rsidP="00C209F3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8C4AFF">
              <w:rPr>
                <w:rFonts w:ascii="Arial" w:hAnsi="Arial" w:cs="Arial"/>
                <w:sz w:val="28"/>
                <w:szCs w:val="28"/>
              </w:rPr>
              <w:t xml:space="preserve">Evaluate </w:t>
            </w:r>
            <w:r w:rsidR="00893DD2" w:rsidRPr="008C4AFF">
              <w:rPr>
                <w:rFonts w:ascii="Arial" w:hAnsi="Arial" w:cs="Arial"/>
                <w:sz w:val="28"/>
                <w:szCs w:val="28"/>
              </w:rPr>
              <w:t>NHS communication strategies (Bo</w:t>
            </w:r>
            <w:r w:rsidR="00A718E0" w:rsidRPr="008C4AFF">
              <w:rPr>
                <w:rFonts w:ascii="Arial" w:hAnsi="Arial" w:cs="Arial"/>
                <w:sz w:val="28"/>
                <w:szCs w:val="28"/>
              </w:rPr>
              <w:t>adu, 2024).</w:t>
            </w:r>
          </w:p>
          <w:p w14:paraId="08650438" w14:textId="5253496F" w:rsidR="00903C93" w:rsidRPr="008C4AFF" w:rsidRDefault="00903C93" w:rsidP="00C209F3">
            <w:pPr>
              <w:pStyle w:val="ListParagraph"/>
              <w:numPr>
                <w:ilvl w:val="0"/>
                <w:numId w:val="15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8C4AFF">
              <w:rPr>
                <w:rFonts w:ascii="Arial" w:hAnsi="Arial" w:cs="Arial"/>
                <w:sz w:val="28"/>
                <w:szCs w:val="28"/>
              </w:rPr>
              <w:t>Identify policy interventions to improve</w:t>
            </w:r>
            <w:r w:rsidR="0018330A" w:rsidRPr="008C4AFF">
              <w:rPr>
                <w:rFonts w:ascii="Arial" w:hAnsi="Arial" w:cs="Arial"/>
                <w:sz w:val="28"/>
                <w:szCs w:val="28"/>
              </w:rPr>
              <w:t xml:space="preserve"> healthcare</w:t>
            </w:r>
            <w:r w:rsidRPr="008C4AFF">
              <w:rPr>
                <w:rFonts w:ascii="Arial" w:hAnsi="Arial" w:cs="Arial"/>
                <w:sz w:val="28"/>
                <w:szCs w:val="28"/>
              </w:rPr>
              <w:t xml:space="preserve"> equity</w:t>
            </w:r>
            <w:r w:rsidR="008F0A64" w:rsidRPr="008C4AFF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AE1747" w:rsidRPr="008C4AFF">
              <w:rPr>
                <w:rFonts w:ascii="Arial" w:hAnsi="Arial" w:cs="Arial"/>
                <w:sz w:val="28"/>
                <w:szCs w:val="28"/>
              </w:rPr>
              <w:t>(Grossi,2023; Boadu, 2024)</w:t>
            </w:r>
          </w:p>
          <w:p w14:paraId="4F873229" w14:textId="01BB9991" w:rsidR="000E56ED" w:rsidRPr="008C4AFF" w:rsidRDefault="000E56ED" w:rsidP="00B63DC4">
            <w:p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10166" w:type="dxa"/>
          </w:tcPr>
          <w:p w14:paraId="65EFA8C3" w14:textId="79EDF363" w:rsidR="003032C4" w:rsidRPr="00995A64" w:rsidRDefault="00A02CCE" w:rsidP="00CE5027">
            <w:pPr>
              <w:spacing w:line="360" w:lineRule="auto"/>
              <w:rPr>
                <w:rFonts w:ascii="Arial" w:hAnsi="Arial" w:cs="Arial"/>
                <w:b/>
                <w:bCs/>
                <w:lang w:val="en-GB"/>
              </w:rPr>
            </w:pPr>
            <w:r>
              <w:rPr>
                <w:rFonts w:ascii="Arial" w:hAnsi="Arial" w:cs="Arial"/>
                <w:noProof/>
                <w:sz w:val="28"/>
                <w:szCs w:val="28"/>
              </w:rPr>
              <w:drawing>
                <wp:inline distT="0" distB="0" distL="0" distR="0" wp14:anchorId="7A14BC1B" wp14:editId="038D2930">
                  <wp:extent cx="1722120" cy="748432"/>
                  <wp:effectExtent l="0" t="0" r="0" b="0"/>
                  <wp:docPr id="514675566" name="Picture 7" descr="Magnifying glas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17956464" name="Picture 2117956464" descr="Magnifying glass"/>
                          <pic:cNvPicPr/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2120" cy="7484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E123F9">
              <w:rPr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776" behindDoc="0" locked="0" layoutInCell="1" allowOverlap="1" wp14:anchorId="4020F13B" wp14:editId="4012273B">
                      <wp:simplePos x="0" y="0"/>
                      <wp:positionH relativeFrom="column">
                        <wp:posOffset>-64770</wp:posOffset>
                      </wp:positionH>
                      <wp:positionV relativeFrom="paragraph">
                        <wp:posOffset>3175</wp:posOffset>
                      </wp:positionV>
                      <wp:extent cx="3116580" cy="388620"/>
                      <wp:effectExtent l="0" t="0" r="0" b="0"/>
                      <wp:wrapSquare wrapText="bothSides"/>
                      <wp:docPr id="1468010724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>
                                <a:off x="0" y="0"/>
                                <a:ext cx="3116580" cy="38862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wps:spPr>
                            <wps:txbx>
                              <w:txbxContent>
                                <w:p w14:paraId="44ECC974" w14:textId="2533F32A" w:rsidR="006773CE" w:rsidRPr="008C4AFF" w:rsidRDefault="006773CE" w:rsidP="001D038E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  <w:sz w:val="32"/>
                                      <w:szCs w:val="32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 w:rsidRPr="008C4AFF"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  <w:sz w:val="32"/>
                                      <w:szCs w:val="32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Search Strategy</w:t>
                                  </w:r>
                                </w:p>
                                <w:p w14:paraId="6B4323BB" w14:textId="77777777" w:rsidR="003A39F4" w:rsidRPr="0001099B" w:rsidRDefault="003A39F4" w:rsidP="001D038E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  <w:sz w:val="28"/>
                                      <w:szCs w:val="28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</w:p>
                                <w:p w14:paraId="04528207" w14:textId="6C5306AE" w:rsidR="001D038E" w:rsidRPr="00760238" w:rsidRDefault="001D038E" w:rsidP="001D038E">
                                  <w:pPr>
                                    <w:spacing w:line="360" w:lineRule="auto"/>
                                    <w:rPr>
                                      <w:rFonts w:ascii="Arial" w:hAnsi="Arial" w:cs="Arial"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</w:pPr>
                                  <w:r>
                                    <w:rPr>
                                      <w:rFonts w:ascii="Arial" w:hAnsi="Arial" w:cs="Arial"/>
                                      <w:bCs/>
                                      <w:color w:val="000000" w:themeColor="text1"/>
                                      <w:sz w:val="28"/>
                                      <w:szCs w:val="28"/>
                                      <w14:shadow w14:blurRad="38100" w14:dist="19050" w14:dir="2700000" w14:sx="100000" w14:sy="100000" w14:kx="0" w14:ky="0" w14:algn="tl">
                                        <w14:schemeClr w14:val="dk1">
                                          <w14:alpha w14:val="60000"/>
                                        </w14:schemeClr>
                                      </w14:shadow>
                                      <w14:textOutline w14:w="0" w14:cap="flat" w14:cmpd="sng" w14:algn="ctr">
                                        <w14:noFill/>
                                        <w14:prstDash w14:val="solid"/>
                                        <w14:round/>
                                      </w14:textOutline>
                                    </w:rPr>
                                    <w:t>D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w14:anchorId="4020F13B" id="_x0000_s1030" type="#_x0000_t202" style="position:absolute;left:0;text-align:left;margin-left:-5.1pt;margin-top:.25pt;width:245.4pt;height:30.6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3zJkFAIAACoEAAAOAAAAZHJzL2Uyb0RvYy54bWysU8tu2zAQvBfoPxC817Icx3UEy4GbwEUB&#10;IwngFDnTFGkJILksSVtyv75Lyq+mPRW9UMvd1T5mhrP7TiuyF843YEqaD4aUCMOhasy2pN9fl5+m&#10;lPjATMUUGFHSg/D0fv7xw6y1hRhBDaoSjmAR44vWlrQOwRZZ5nktNPMDsMJgUILTLODVbbPKsRar&#10;a5WNhsNJ1oKrrAMuvEfvYx+k81RfSsHDs5ReBKJKirOFdLp0buKZzWes2Dpm64Yfx2D/MIVmjcGm&#10;51KPLDCyc80fpXTDHXiQYcBBZyBlw0XaAbfJh++2WdfMirQLguPtGSb//8ryp/3avjgSui/QIYER&#10;kNb6wqMz7tNJp+MXJyUYRwgPZ9hEFwhH502eT26nGOIYu5lOJ6OEa3b52zofvgrQJBoldUhLQovt&#10;Vz5gR0w9pcRmBpaNUokaZX5zYGL0ZJcRoxW6TUeaqqSj0/gbqA64lYOecG/5ssHWK+bDC3PIME6L&#10;qg3PeEgFbUnhaFFSg/v5N3/MR+AxSkmLiimp/7FjTlCivhmk5C4fj6PE0mV8+xlRIO46srmOmJ1+&#10;ABRlju/D8mTG/KBOpnSg31Dci9gVQ8xw7F3ScDIfQq9jfBxcLBYpCUVlWViZteWxdMQuAvvavTFn&#10;j+gH5O0JTtpixTsS+twe9cUugGwSQxHnHtUj/CjIRNzx8UTFX99T1uWJz38BAAD//wMAUEsDBBQA&#10;BgAIAAAAIQD5euTe3AAAAAcBAAAPAAAAZHJzL2Rvd25yZXYueG1sTI7BbsIwEETvlfgHa5F6AzsI&#10;Uppmg1CrXluVtkjcTLwkEfE6ig1J/77uqRxHM3rz8s1oW3Gl3jeOEZK5AkFcOtNwhfD1+Tpbg/BB&#10;s9GtY0L4IQ+bYnKX68y4gT/ouguViBD2mUaoQ+gyKX1Zk9V+7jri2J1cb3WIsa+k6fUQ4baVC6VS&#10;aXXD8aHWHT3XVJ53F4vw/XY67JfqvXqxq25wo5JsHyXi/XTcPoEINIb/MfzpR3UootPRXdh40SLM&#10;ErWIU4QViFgv1yoFcURIkweQRS5v/YtfAAAA//8DAFBLAQItABQABgAIAAAAIQC2gziS/gAAAOEB&#10;AAATAAAAAAAAAAAAAAAAAAAAAABbQ29udGVudF9UeXBlc10ueG1sUEsBAi0AFAAGAAgAAAAhADj9&#10;If/WAAAAlAEAAAsAAAAAAAAAAAAAAAAALwEAAF9yZWxzLy5yZWxzUEsBAi0AFAAGAAgAAAAhAIvf&#10;MmQUAgAAKgQAAA4AAAAAAAAAAAAAAAAALgIAAGRycy9lMm9Eb2MueG1sUEsBAi0AFAAGAAgAAAAh&#10;APl65N7cAAAABwEAAA8AAAAAAAAAAAAAAAAAbgQAAGRycy9kb3ducmV2LnhtbFBLBQYAAAAABAAE&#10;APMAAAB3BQAAAAA=&#10;" filled="f" stroked="f">
                      <v:textbox>
                        <w:txbxContent>
                          <w:p w14:paraId="44ECC974" w14:textId="2533F32A" w:rsidR="006773CE" w:rsidRPr="008C4AFF" w:rsidRDefault="006773CE" w:rsidP="001D038E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8C4AFF"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32"/>
                                <w:szCs w:val="32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Search Strategy</w:t>
                            </w:r>
                          </w:p>
                          <w:p w14:paraId="6B4323BB" w14:textId="77777777" w:rsidR="003A39F4" w:rsidRPr="0001099B" w:rsidRDefault="003A39F4" w:rsidP="001D038E">
                            <w:pPr>
                              <w:spacing w:line="360" w:lineRule="auto"/>
                              <w:rPr>
                                <w:rFonts w:ascii="Arial" w:hAnsi="Arial" w:cs="Arial"/>
                                <w:b/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  <w:p w14:paraId="04528207" w14:textId="6C5306AE" w:rsidR="001D038E" w:rsidRPr="00760238" w:rsidRDefault="001D038E" w:rsidP="001D038E">
                            <w:pPr>
                              <w:spacing w:line="360" w:lineRule="auto"/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rFonts w:ascii="Arial" w:hAnsi="Arial" w:cs="Arial"/>
                                <w:bCs/>
                                <w:color w:val="000000" w:themeColor="text1"/>
                                <w:sz w:val="28"/>
                                <w:szCs w:val="28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D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 w:rsidR="003032C4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Definition</w:t>
            </w:r>
          </w:p>
          <w:p w14:paraId="379BEF60" w14:textId="19260155" w:rsidR="001D038E" w:rsidRPr="00995A64" w:rsidRDefault="001D038E" w:rsidP="00CE5027">
            <w:p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995A64">
              <w:rPr>
                <w:rFonts w:ascii="Arial" w:hAnsi="Arial" w:cs="Arial"/>
                <w:sz w:val="28"/>
                <w:szCs w:val="28"/>
                <w:lang w:val="en-GB"/>
              </w:rPr>
              <w:t xml:space="preserve">In secondary research, a search strategy is a systematic and organised plan </w:t>
            </w:r>
            <w:r w:rsidR="006D10F6">
              <w:rPr>
                <w:rFonts w:ascii="Arial" w:hAnsi="Arial" w:cs="Arial"/>
                <w:sz w:val="28"/>
                <w:szCs w:val="28"/>
                <w:lang w:val="en-GB"/>
              </w:rPr>
              <w:t>for identifying and retrieving</w:t>
            </w:r>
            <w:r w:rsidRPr="00995A64">
              <w:rPr>
                <w:rFonts w:ascii="Arial" w:hAnsi="Arial" w:cs="Arial"/>
                <w:sz w:val="28"/>
                <w:szCs w:val="28"/>
                <w:lang w:val="en-GB"/>
              </w:rPr>
              <w:t xml:space="preserve"> the most relevant literature on a specific topic (Aveyard, 2014)</w:t>
            </w:r>
            <w:r w:rsidR="0009094A" w:rsidRPr="00995A64">
              <w:rPr>
                <w:rFonts w:ascii="Arial" w:hAnsi="Arial" w:cs="Arial"/>
                <w:sz w:val="28"/>
                <w:szCs w:val="28"/>
                <w:lang w:val="en-GB"/>
              </w:rPr>
              <w:t>.</w:t>
            </w:r>
          </w:p>
          <w:p w14:paraId="47ADA83A" w14:textId="74209CA2" w:rsidR="00B10262" w:rsidRPr="00995A64" w:rsidRDefault="00135920" w:rsidP="001A0B11">
            <w:pPr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Databases</w:t>
            </w:r>
            <w:r w:rsidR="00D8441D" w:rsidRPr="00995A64">
              <w:rPr>
                <w:rFonts w:ascii="Arial" w:hAnsi="Arial" w:cs="Arial"/>
                <w:sz w:val="28"/>
                <w:szCs w:val="28"/>
                <w:lang w:val="en-GB"/>
              </w:rPr>
              <w:t xml:space="preserve">: </w:t>
            </w:r>
            <w:r w:rsidR="00D8441D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UWTSD library, PubMed</w:t>
            </w:r>
            <w:r w:rsidR="006B1D68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,</w:t>
            </w:r>
            <w:r w:rsidR="00870A38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 BMJ</w:t>
            </w:r>
            <w:r w:rsidR="00F80749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,</w:t>
            </w:r>
            <w:r w:rsidR="003117A6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 </w:t>
            </w:r>
            <w:r w:rsidR="00911BA2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Coc</w:t>
            </w:r>
            <w:r w:rsidR="003117A6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hrane library,</w:t>
            </w:r>
            <w:r w:rsidR="00A6462C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 Google </w:t>
            </w:r>
            <w:r w:rsidR="00B71664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Scholar</w:t>
            </w:r>
            <w:r w:rsidR="00F34730" w:rsidRPr="00C80260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,</w:t>
            </w:r>
            <w:r w:rsidR="00B10262" w:rsidRPr="00C80260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 e</w:t>
            </w:r>
            <w:r w:rsidR="00C80260" w:rsidRPr="00C80260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tc.</w:t>
            </w:r>
          </w:p>
          <w:p w14:paraId="32589C8D" w14:textId="77777777" w:rsidR="00C14EB7" w:rsidRPr="00C14EB7" w:rsidRDefault="00C14EB7" w:rsidP="007754FF">
            <w:p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</w:p>
          <w:p w14:paraId="228726BF" w14:textId="1491A44B" w:rsidR="006D10F6" w:rsidRPr="00C14EB7" w:rsidRDefault="00B74F9B" w:rsidP="00C14EB7">
            <w:pPr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Key words</w:t>
            </w:r>
            <w:r w:rsidRPr="00995A64">
              <w:rPr>
                <w:rFonts w:ascii="Arial" w:hAnsi="Arial" w:cs="Arial"/>
                <w:sz w:val="28"/>
                <w:szCs w:val="28"/>
                <w:lang w:val="en-GB"/>
              </w:rPr>
              <w:t>:</w:t>
            </w:r>
            <w:r w:rsidR="007351D8" w:rsidRPr="00995A64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r w:rsidR="007351D8" w:rsidRPr="00C14EB7">
              <w:rPr>
                <w:rFonts w:ascii="Arial" w:hAnsi="Arial" w:cs="Arial"/>
                <w:sz w:val="28"/>
                <w:szCs w:val="28"/>
                <w:lang w:val="en-GB"/>
              </w:rPr>
              <w:t xml:space="preserve">Blood Donation, Organ </w:t>
            </w:r>
            <w:r w:rsidR="00EC46BB" w:rsidRPr="00C14EB7">
              <w:rPr>
                <w:rFonts w:ascii="Arial" w:hAnsi="Arial" w:cs="Arial"/>
                <w:sz w:val="28"/>
                <w:szCs w:val="28"/>
                <w:lang w:val="en-GB"/>
              </w:rPr>
              <w:t>Transplantation,</w:t>
            </w:r>
            <w:r w:rsidR="001F1A82" w:rsidRPr="00C14EB7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r w:rsidR="005B6767" w:rsidRPr="00C14EB7">
              <w:rPr>
                <w:rFonts w:ascii="Arial" w:hAnsi="Arial" w:cs="Arial"/>
                <w:sz w:val="28"/>
                <w:szCs w:val="28"/>
                <w:lang w:val="en-GB"/>
              </w:rPr>
              <w:t xml:space="preserve">Ethnic Minorities, BAME, </w:t>
            </w:r>
            <w:r w:rsidR="0001099B" w:rsidRPr="00C14EB7">
              <w:rPr>
                <w:rFonts w:ascii="Arial" w:hAnsi="Arial" w:cs="Arial"/>
                <w:sz w:val="28"/>
                <w:szCs w:val="28"/>
                <w:lang w:val="en-GB"/>
              </w:rPr>
              <w:t xml:space="preserve">Barrier, </w:t>
            </w:r>
            <w:r w:rsidR="00EC46BB" w:rsidRPr="00C14EB7">
              <w:rPr>
                <w:rFonts w:ascii="Arial" w:hAnsi="Arial" w:cs="Arial"/>
                <w:sz w:val="28"/>
                <w:szCs w:val="28"/>
                <w:lang w:val="en-GB"/>
              </w:rPr>
              <w:t>Health Equity.</w:t>
            </w:r>
            <w:r w:rsidR="00D320F7" w:rsidRPr="00C14EB7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</w:p>
          <w:p w14:paraId="46BA554E" w14:textId="0DF8F2CC" w:rsidR="001D038E" w:rsidRPr="006D10F6" w:rsidRDefault="00331256" w:rsidP="00DB4EFE">
            <w:pPr>
              <w:numPr>
                <w:ilvl w:val="0"/>
                <w:numId w:val="17"/>
              </w:num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>Boolean</w:t>
            </w:r>
            <w:r w:rsidR="004942BB" w:rsidRPr="00995A64">
              <w:rPr>
                <w:rFonts w:ascii="Arial" w:hAnsi="Arial" w:cs="Arial"/>
                <w:b/>
                <w:bCs/>
                <w:sz w:val="28"/>
                <w:szCs w:val="28"/>
                <w:lang w:val="en-GB"/>
              </w:rPr>
              <w:t xml:space="preserve"> operators</w:t>
            </w:r>
            <w:r w:rsidR="00B16668" w:rsidRPr="00995A64">
              <w:rPr>
                <w:rFonts w:ascii="Arial" w:hAnsi="Arial" w:cs="Arial"/>
                <w:sz w:val="28"/>
                <w:szCs w:val="28"/>
                <w:lang w:val="en-GB"/>
              </w:rPr>
              <w:t xml:space="preserve">: </w:t>
            </w:r>
            <w:r w:rsidR="00A37856" w:rsidRPr="006D10F6">
              <w:rPr>
                <w:rFonts w:ascii="Arial" w:hAnsi="Arial" w:cs="Arial"/>
                <w:sz w:val="28"/>
                <w:szCs w:val="28"/>
                <w:lang w:val="en-GB"/>
              </w:rPr>
              <w:t>These are</w:t>
            </w:r>
            <w:r w:rsidR="00022A9A" w:rsidRPr="006D10F6">
              <w:rPr>
                <w:rFonts w:ascii="Arial" w:hAnsi="Arial" w:cs="Arial"/>
                <w:sz w:val="28"/>
                <w:szCs w:val="28"/>
                <w:lang w:val="en-GB"/>
              </w:rPr>
              <w:t xml:space="preserve"> used to </w:t>
            </w:r>
            <w:r w:rsidR="00F00356" w:rsidRPr="006D10F6">
              <w:rPr>
                <w:rFonts w:ascii="Arial" w:hAnsi="Arial" w:cs="Arial"/>
                <w:sz w:val="28"/>
                <w:szCs w:val="28"/>
                <w:lang w:val="en-GB"/>
              </w:rPr>
              <w:t>refine</w:t>
            </w:r>
            <w:r w:rsidR="00A37856" w:rsidRPr="006D10F6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r w:rsidR="00F00356" w:rsidRPr="006D10F6">
              <w:rPr>
                <w:rFonts w:ascii="Arial" w:hAnsi="Arial" w:cs="Arial"/>
                <w:sz w:val="28"/>
                <w:szCs w:val="28"/>
                <w:lang w:val="en-GB"/>
              </w:rPr>
              <w:t>the searches</w:t>
            </w:r>
            <w:r w:rsidR="001B679A" w:rsidRPr="006D10F6">
              <w:rPr>
                <w:rFonts w:ascii="Arial" w:hAnsi="Arial" w:cs="Arial"/>
                <w:sz w:val="28"/>
                <w:szCs w:val="28"/>
                <w:lang w:val="en-GB"/>
              </w:rPr>
              <w:t>,</w:t>
            </w:r>
            <w:r w:rsidR="004552CD" w:rsidRPr="006D10F6">
              <w:rPr>
                <w:rFonts w:ascii="Arial" w:hAnsi="Arial" w:cs="Arial"/>
                <w:sz w:val="28"/>
                <w:szCs w:val="28"/>
                <w:lang w:val="en-GB"/>
              </w:rPr>
              <w:t xml:space="preserve"> i.e.</w:t>
            </w:r>
            <w:r w:rsidR="00435BFC" w:rsidRPr="006D10F6">
              <w:rPr>
                <w:rFonts w:ascii="Arial" w:hAnsi="Arial" w:cs="Arial"/>
                <w:sz w:val="28"/>
                <w:szCs w:val="28"/>
                <w:lang w:val="en-GB"/>
              </w:rPr>
              <w:t>(</w:t>
            </w:r>
            <w:r w:rsidR="004552CD" w:rsidRPr="006D10F6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r w:rsidR="000F3FC5" w:rsidRPr="006D10F6">
              <w:rPr>
                <w:rFonts w:ascii="Arial" w:hAnsi="Arial" w:cs="Arial"/>
                <w:sz w:val="28"/>
                <w:szCs w:val="28"/>
                <w:lang w:val="en-GB"/>
              </w:rPr>
              <w:t>“</w:t>
            </w:r>
            <w:r w:rsidR="0056363F" w:rsidRPr="006D10F6">
              <w:rPr>
                <w:rFonts w:ascii="Arial" w:hAnsi="Arial" w:cs="Arial"/>
                <w:sz w:val="28"/>
                <w:szCs w:val="28"/>
                <w:lang w:val="en-GB"/>
              </w:rPr>
              <w:t>BAME</w:t>
            </w:r>
            <w:r w:rsidR="000F3FC5" w:rsidRPr="006D10F6">
              <w:rPr>
                <w:rFonts w:ascii="Arial" w:hAnsi="Arial" w:cs="Arial"/>
                <w:sz w:val="28"/>
                <w:szCs w:val="28"/>
                <w:lang w:val="en-GB"/>
              </w:rPr>
              <w:t>” OR “Ethni</w:t>
            </w:r>
            <w:r w:rsidR="00A970B8" w:rsidRPr="006D10F6">
              <w:rPr>
                <w:rFonts w:ascii="Arial" w:hAnsi="Arial" w:cs="Arial"/>
                <w:sz w:val="28"/>
                <w:szCs w:val="28"/>
                <w:lang w:val="en-GB"/>
              </w:rPr>
              <w:t>c M</w:t>
            </w:r>
            <w:r w:rsidR="008C7893" w:rsidRPr="006D10F6">
              <w:rPr>
                <w:rFonts w:ascii="Arial" w:hAnsi="Arial" w:cs="Arial"/>
                <w:sz w:val="28"/>
                <w:szCs w:val="28"/>
                <w:lang w:val="en-GB"/>
              </w:rPr>
              <w:t>inority”</w:t>
            </w:r>
            <w:r w:rsidR="009C2C85" w:rsidRPr="006D10F6">
              <w:rPr>
                <w:rFonts w:ascii="Arial" w:hAnsi="Arial" w:cs="Arial"/>
                <w:sz w:val="28"/>
                <w:szCs w:val="28"/>
                <w:lang w:val="en-GB"/>
              </w:rPr>
              <w:t xml:space="preserve">) </w:t>
            </w:r>
            <w:r w:rsidR="008C7893" w:rsidRPr="006D10F6">
              <w:rPr>
                <w:rFonts w:ascii="Arial" w:hAnsi="Arial" w:cs="Arial"/>
                <w:sz w:val="28"/>
                <w:szCs w:val="28"/>
                <w:lang w:val="en-GB"/>
              </w:rPr>
              <w:t>AND</w:t>
            </w:r>
            <w:r w:rsidR="009C2C85" w:rsidRPr="006D10F6">
              <w:rPr>
                <w:rFonts w:ascii="Arial" w:hAnsi="Arial" w:cs="Arial"/>
                <w:sz w:val="28"/>
                <w:szCs w:val="28"/>
                <w:lang w:val="en-GB"/>
              </w:rPr>
              <w:t xml:space="preserve"> </w:t>
            </w:r>
            <w:r w:rsidR="008C7893" w:rsidRPr="006D10F6">
              <w:rPr>
                <w:rFonts w:ascii="Arial" w:hAnsi="Arial" w:cs="Arial"/>
                <w:sz w:val="28"/>
                <w:szCs w:val="28"/>
                <w:lang w:val="en-GB"/>
              </w:rPr>
              <w:t xml:space="preserve">(“Organ Donation” And </w:t>
            </w:r>
            <w:r w:rsidR="00F01F07" w:rsidRPr="006D10F6">
              <w:rPr>
                <w:rFonts w:ascii="Arial" w:hAnsi="Arial" w:cs="Arial"/>
                <w:sz w:val="28"/>
                <w:szCs w:val="28"/>
                <w:lang w:val="en-GB"/>
              </w:rPr>
              <w:t>“UK”) AND “Barriers.”</w:t>
            </w:r>
          </w:p>
          <w:p w14:paraId="109C23A4" w14:textId="6ABAEFC8" w:rsidR="0029329C" w:rsidRPr="006773CE" w:rsidRDefault="0029329C" w:rsidP="006773CE">
            <w:pPr>
              <w:spacing w:line="360" w:lineRule="auto"/>
              <w:rPr>
                <w:rFonts w:ascii="Arial" w:hAnsi="Arial" w:cs="Arial"/>
                <w:lang w:val="en-GB"/>
              </w:rPr>
            </w:pPr>
          </w:p>
        </w:tc>
      </w:tr>
      <w:tr w:rsidR="00FD792B" w:rsidRPr="007B3BF4" w14:paraId="56FBFF17" w14:textId="77777777" w:rsidTr="00A71EB6">
        <w:trPr>
          <w:trHeight w:val="1916"/>
        </w:trPr>
        <w:tc>
          <w:tcPr>
            <w:tcW w:w="8827" w:type="dxa"/>
          </w:tcPr>
          <w:p w14:paraId="329B1FCD" w14:textId="5E74F58F" w:rsidR="00BB707D" w:rsidRPr="008C4AFF" w:rsidRDefault="00AB5409" w:rsidP="00C4611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C4AFF">
              <w:rPr>
                <w:rFonts w:ascii="Arial" w:hAnsi="Arial" w:cs="Arial"/>
                <w:b/>
                <w:bCs/>
                <w:sz w:val="32"/>
                <w:szCs w:val="32"/>
              </w:rPr>
              <w:t>Searching for Information</w:t>
            </w:r>
            <w:r w:rsidR="00111DA9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</w:t>
            </w:r>
          </w:p>
          <w:p w14:paraId="30AEBD55" w14:textId="5A00C627" w:rsidR="00C31D85" w:rsidRPr="008C4AFF" w:rsidRDefault="009E5C09" w:rsidP="00C46111">
            <w:pPr>
              <w:rPr>
                <w:rFonts w:ascii="Arial" w:hAnsi="Arial" w:cs="Arial"/>
                <w:sz w:val="28"/>
                <w:szCs w:val="28"/>
              </w:rPr>
            </w:pPr>
            <w:r w:rsidRPr="008C4AFF">
              <w:rPr>
                <w:rFonts w:ascii="Arial" w:hAnsi="Arial" w:cs="Arial"/>
                <w:sz w:val="28"/>
                <w:szCs w:val="28"/>
              </w:rPr>
              <w:t>To</w:t>
            </w:r>
            <w:r w:rsidR="00935652" w:rsidRPr="008C4AFF">
              <w:rPr>
                <w:rFonts w:ascii="Arial" w:hAnsi="Arial" w:cs="Arial"/>
                <w:sz w:val="28"/>
                <w:szCs w:val="28"/>
              </w:rPr>
              <w:t xml:space="preserve"> inform this research</w:t>
            </w:r>
            <w:r w:rsidR="00967577" w:rsidRPr="008C4AFF">
              <w:rPr>
                <w:rFonts w:ascii="Arial" w:hAnsi="Arial" w:cs="Arial"/>
                <w:sz w:val="28"/>
                <w:szCs w:val="28"/>
              </w:rPr>
              <w:t xml:space="preserve">, a systematic search across primary academic </w:t>
            </w:r>
            <w:r w:rsidR="006E7C4C" w:rsidRPr="008C4AFF">
              <w:rPr>
                <w:rFonts w:ascii="Arial" w:hAnsi="Arial" w:cs="Arial"/>
                <w:sz w:val="28"/>
                <w:szCs w:val="28"/>
              </w:rPr>
              <w:t>databases was conducted to ensure the inclusion of Peer-reviewed</w:t>
            </w:r>
            <w:r w:rsidR="001D7DC5" w:rsidRPr="008C4AFF">
              <w:rPr>
                <w:rFonts w:ascii="Arial" w:hAnsi="Arial" w:cs="Arial"/>
                <w:sz w:val="28"/>
                <w:szCs w:val="28"/>
              </w:rPr>
              <w:t xml:space="preserve">, </w:t>
            </w:r>
            <w:r w:rsidR="008843B9" w:rsidRPr="008C4AFF">
              <w:rPr>
                <w:rFonts w:ascii="Arial" w:hAnsi="Arial" w:cs="Arial"/>
                <w:sz w:val="28"/>
                <w:szCs w:val="28"/>
              </w:rPr>
              <w:t>strong-quality</w:t>
            </w:r>
            <w:r w:rsidR="001D7DC5" w:rsidRPr="008C4AFF">
              <w:rPr>
                <w:rFonts w:ascii="Arial" w:hAnsi="Arial" w:cs="Arial"/>
                <w:sz w:val="28"/>
                <w:szCs w:val="28"/>
              </w:rPr>
              <w:t xml:space="preserve"> evidence.</w:t>
            </w:r>
          </w:p>
          <w:p w14:paraId="6BDDABF2" w14:textId="70096DA1" w:rsidR="0029329C" w:rsidRPr="008C4AFF" w:rsidRDefault="00C316E8" w:rsidP="009E5C0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PubMed: This database was utilised specifically to access MEDLINE, providing </w:t>
            </w:r>
            <w:r w:rsidR="007A032F" w:rsidRPr="008C4AFF">
              <w:rPr>
                <w:rFonts w:ascii="Arial" w:hAnsi="Arial" w:cs="Arial"/>
                <w:sz w:val="28"/>
                <w:szCs w:val="28"/>
                <w:lang w:val="en-GB"/>
              </w:rPr>
              <w:t>authoritative biomedical and health literature</w:t>
            </w:r>
            <w:r w:rsidR="0075067A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 regarding the clinical aspects of blood and organ </w:t>
            </w:r>
            <w:r w:rsidR="00714564" w:rsidRPr="008C4AFF">
              <w:rPr>
                <w:rFonts w:ascii="Arial" w:hAnsi="Arial" w:cs="Arial"/>
                <w:sz w:val="28"/>
                <w:szCs w:val="28"/>
                <w:lang w:val="en-GB"/>
              </w:rPr>
              <w:t>donation</w:t>
            </w:r>
            <w:r w:rsidR="005F7D75" w:rsidRPr="008C4AFF">
              <w:rPr>
                <w:rFonts w:ascii="Arial" w:hAnsi="Arial" w:cs="Arial"/>
                <w:sz w:val="28"/>
                <w:szCs w:val="28"/>
                <w:lang w:val="en-GB"/>
              </w:rPr>
              <w:t>.</w:t>
            </w:r>
          </w:p>
          <w:p w14:paraId="45E66B1E" w14:textId="77777777" w:rsidR="00BB707D" w:rsidRDefault="00714564" w:rsidP="009E5C0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8C4AFF">
              <w:rPr>
                <w:rFonts w:ascii="Arial" w:hAnsi="Arial" w:cs="Arial"/>
                <w:sz w:val="28"/>
                <w:szCs w:val="28"/>
                <w:lang w:val="en-GB"/>
              </w:rPr>
              <w:t>UWTSD Library</w:t>
            </w:r>
            <w:r w:rsidR="00E611D2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: University of Wales Trinity </w:t>
            </w:r>
            <w:r w:rsidR="00AA4303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Saint David library portal </w:t>
            </w:r>
            <w:r w:rsidR="007A2349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utilised to access PubMed and </w:t>
            </w:r>
          </w:p>
          <w:p w14:paraId="372750F2" w14:textId="4143176C" w:rsidR="00714564" w:rsidRPr="008C4AFF" w:rsidRDefault="007A2349" w:rsidP="00BB707D">
            <w:pPr>
              <w:pStyle w:val="ListParagraph"/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8C4AFF">
              <w:rPr>
                <w:rFonts w:ascii="Arial" w:hAnsi="Arial" w:cs="Arial"/>
                <w:sz w:val="28"/>
                <w:szCs w:val="28"/>
                <w:lang w:val="en-GB"/>
              </w:rPr>
              <w:t>CINAHL</w:t>
            </w:r>
            <w:r w:rsidR="00546108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 via Shibboleth/Open </w:t>
            </w:r>
            <w:r w:rsidR="007C5AD4" w:rsidRPr="008C4AFF">
              <w:rPr>
                <w:rFonts w:ascii="Arial" w:hAnsi="Arial" w:cs="Arial"/>
                <w:sz w:val="28"/>
                <w:szCs w:val="28"/>
                <w:lang w:val="en-GB"/>
              </w:rPr>
              <w:t>Athens to ensure full access to protec</w:t>
            </w:r>
            <w:r w:rsidR="006E7F3A" w:rsidRPr="008C4AFF">
              <w:rPr>
                <w:rFonts w:ascii="Arial" w:hAnsi="Arial" w:cs="Arial"/>
                <w:sz w:val="28"/>
                <w:szCs w:val="28"/>
                <w:lang w:val="en-GB"/>
              </w:rPr>
              <w:t>ted academic journals.</w:t>
            </w:r>
          </w:p>
          <w:p w14:paraId="51CD756E" w14:textId="434E4282" w:rsidR="006E7F3A" w:rsidRPr="008C4AFF" w:rsidRDefault="006E7F3A" w:rsidP="009E5C0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8C4AFF">
              <w:rPr>
                <w:rFonts w:ascii="Arial" w:hAnsi="Arial" w:cs="Arial"/>
                <w:sz w:val="28"/>
                <w:szCs w:val="28"/>
                <w:lang w:val="en-GB"/>
              </w:rPr>
              <w:t>The Cochrane Library</w:t>
            </w:r>
            <w:r w:rsidR="0028518D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: This was used to find systematic reviews, which </w:t>
            </w:r>
            <w:r w:rsidR="00AA3AC3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provide the highest standards of evidence for </w:t>
            </w:r>
            <w:r w:rsidR="000A47F5" w:rsidRPr="008C4AFF">
              <w:rPr>
                <w:rFonts w:ascii="Arial" w:hAnsi="Arial" w:cs="Arial"/>
                <w:sz w:val="28"/>
                <w:szCs w:val="28"/>
                <w:lang w:val="en-GB"/>
              </w:rPr>
              <w:t>healthcare</w:t>
            </w:r>
            <w:r w:rsidR="00F30681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 interventions.</w:t>
            </w:r>
          </w:p>
          <w:p w14:paraId="20220AA4" w14:textId="1FA1DBC2" w:rsidR="00F30681" w:rsidRPr="008C4AFF" w:rsidRDefault="00F30681" w:rsidP="009E5C0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8C4AFF">
              <w:rPr>
                <w:rFonts w:ascii="Arial" w:hAnsi="Arial" w:cs="Arial"/>
                <w:sz w:val="28"/>
                <w:szCs w:val="28"/>
                <w:lang w:val="en-GB"/>
              </w:rPr>
              <w:t>BMJ Journals: Searching took place</w:t>
            </w:r>
            <w:r w:rsidR="00D45A8C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 within </w:t>
            </w:r>
            <w:r w:rsidR="005826F3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the </w:t>
            </w:r>
            <w:r w:rsidR="00D45A8C" w:rsidRPr="008C4AFF">
              <w:rPr>
                <w:rFonts w:ascii="Arial" w:hAnsi="Arial" w:cs="Arial"/>
                <w:sz w:val="28"/>
                <w:szCs w:val="28"/>
                <w:lang w:val="en-GB"/>
              </w:rPr>
              <w:t>British Medical Journal group</w:t>
            </w:r>
            <w:r w:rsidR="005826F3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 for qualitative</w:t>
            </w:r>
            <w:r w:rsidR="003C535D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 studies</w:t>
            </w:r>
            <w:r w:rsidR="00CA4D94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 concerning the Social and ethical </w:t>
            </w:r>
            <w:r w:rsidR="00517311" w:rsidRPr="008C4AFF">
              <w:rPr>
                <w:rFonts w:ascii="Arial" w:hAnsi="Arial" w:cs="Arial"/>
                <w:sz w:val="28"/>
                <w:szCs w:val="28"/>
                <w:lang w:val="en-GB"/>
              </w:rPr>
              <w:t>barriers faced by ethnic minority communities in the UK</w:t>
            </w:r>
            <w:r w:rsidR="000B2DC2" w:rsidRPr="008C4AFF">
              <w:rPr>
                <w:rFonts w:ascii="Arial" w:hAnsi="Arial" w:cs="Arial"/>
                <w:sz w:val="28"/>
                <w:szCs w:val="28"/>
                <w:lang w:val="en-GB"/>
              </w:rPr>
              <w:t>.</w:t>
            </w:r>
          </w:p>
          <w:p w14:paraId="001C15DB" w14:textId="36847A2F" w:rsidR="007C2332" w:rsidRPr="008C4AFF" w:rsidRDefault="007C2332" w:rsidP="009E5C09">
            <w:pPr>
              <w:pStyle w:val="ListParagraph"/>
              <w:numPr>
                <w:ilvl w:val="0"/>
                <w:numId w:val="20"/>
              </w:numPr>
              <w:spacing w:line="360" w:lineRule="auto"/>
              <w:rPr>
                <w:rFonts w:ascii="Arial" w:hAnsi="Arial" w:cs="Arial"/>
                <w:sz w:val="28"/>
                <w:szCs w:val="28"/>
                <w:lang w:val="en-GB"/>
              </w:rPr>
            </w:pPr>
            <w:r w:rsidRPr="008C4AFF">
              <w:rPr>
                <w:rFonts w:ascii="Arial" w:hAnsi="Arial" w:cs="Arial"/>
                <w:sz w:val="28"/>
                <w:szCs w:val="28"/>
                <w:lang w:val="en-GB"/>
              </w:rPr>
              <w:t>Google Scholar</w:t>
            </w:r>
            <w:r w:rsidR="00814AB1" w:rsidRPr="008C4AFF">
              <w:rPr>
                <w:rFonts w:ascii="Arial" w:hAnsi="Arial" w:cs="Arial"/>
                <w:sz w:val="28"/>
                <w:szCs w:val="28"/>
                <w:lang w:val="en-GB"/>
              </w:rPr>
              <w:t>: This tool was used to identify “grey literature</w:t>
            </w:r>
            <w:r w:rsidR="00B3652A" w:rsidRPr="008C4AFF">
              <w:rPr>
                <w:rFonts w:ascii="Arial" w:hAnsi="Arial" w:cs="Arial"/>
                <w:sz w:val="28"/>
                <w:szCs w:val="28"/>
                <w:lang w:val="en-GB"/>
              </w:rPr>
              <w:t>” and cross-reference citations to ensure</w:t>
            </w:r>
            <w:r w:rsidR="00D10C9D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 no</w:t>
            </w:r>
            <w:r w:rsidR="00B3652A" w:rsidRPr="008C4AFF">
              <w:rPr>
                <w:rFonts w:ascii="Arial" w:hAnsi="Arial" w:cs="Arial"/>
                <w:sz w:val="28"/>
                <w:szCs w:val="28"/>
                <w:lang w:val="en-GB"/>
              </w:rPr>
              <w:t xml:space="preserve"> seminal studies </w:t>
            </w:r>
            <w:r w:rsidR="00D10C9D" w:rsidRPr="008C4AFF">
              <w:rPr>
                <w:rFonts w:ascii="Arial" w:hAnsi="Arial" w:cs="Arial"/>
                <w:sz w:val="28"/>
                <w:szCs w:val="28"/>
                <w:lang w:val="en-GB"/>
              </w:rPr>
              <w:t>were missed.</w:t>
            </w:r>
          </w:p>
          <w:p w14:paraId="3611ED69" w14:textId="77777777" w:rsidR="0029329C" w:rsidRPr="008C4AFF" w:rsidRDefault="0029329C" w:rsidP="005F7D75">
            <w:pPr>
              <w:spacing w:line="360" w:lineRule="auto"/>
              <w:rPr>
                <w:rFonts w:ascii="Aptos" w:hAnsi="Aptos"/>
                <w:sz w:val="28"/>
                <w:szCs w:val="28"/>
                <w:lang w:val="en-GB"/>
              </w:rPr>
            </w:pPr>
          </w:p>
          <w:p w14:paraId="54E41379" w14:textId="77777777" w:rsidR="0029329C" w:rsidRPr="008C4AFF" w:rsidRDefault="0029329C" w:rsidP="005F7D75">
            <w:pPr>
              <w:spacing w:line="360" w:lineRule="auto"/>
              <w:rPr>
                <w:rFonts w:ascii="Aptos" w:hAnsi="Aptos"/>
                <w:sz w:val="28"/>
                <w:szCs w:val="28"/>
                <w:lang w:val="en-GB"/>
              </w:rPr>
            </w:pPr>
          </w:p>
          <w:p w14:paraId="701333EA" w14:textId="003A59C4" w:rsidR="0029329C" w:rsidRPr="000C2FC4" w:rsidRDefault="005F7D75" w:rsidP="00F52F83">
            <w:pPr>
              <w:spacing w:line="360" w:lineRule="auto"/>
              <w:rPr>
                <w:rFonts w:ascii="Arial" w:hAnsi="Arial" w:cs="Arial"/>
                <w:lang w:val="en-GB"/>
              </w:rPr>
            </w:pPr>
            <w:r w:rsidRPr="005F7D75">
              <w:rPr>
                <w:rFonts w:ascii="Aptos" w:hAnsi="Aptos"/>
                <w:lang w:val="en-GB"/>
              </w:rPr>
              <w:t xml:space="preserve"> </w:t>
            </w:r>
          </w:p>
        </w:tc>
        <w:tc>
          <w:tcPr>
            <w:tcW w:w="10166" w:type="dxa"/>
          </w:tcPr>
          <w:p w14:paraId="07ED6D1B" w14:textId="41ADA5DC" w:rsidR="00CF462C" w:rsidRPr="008C4AFF" w:rsidRDefault="00213F4F" w:rsidP="00C46111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C4AFF">
              <w:rPr>
                <w:rFonts w:ascii="Arial" w:hAnsi="Arial" w:cs="Arial"/>
                <w:b/>
                <w:bCs/>
                <w:sz w:val="32"/>
                <w:szCs w:val="32"/>
              </w:rPr>
              <w:t>T</w:t>
            </w:r>
            <w:r w:rsidR="0028213E" w:rsidRPr="008C4AFF">
              <w:rPr>
                <w:rFonts w:ascii="Arial" w:hAnsi="Arial" w:cs="Arial"/>
                <w:b/>
                <w:bCs/>
                <w:sz w:val="32"/>
                <w:szCs w:val="32"/>
              </w:rPr>
              <w:t>he</w:t>
            </w:r>
            <w:r w:rsidR="00AB5409" w:rsidRPr="008C4AFF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P</w:t>
            </w:r>
            <w:r w:rsidRPr="008C4AFF">
              <w:rPr>
                <w:rFonts w:ascii="Arial" w:hAnsi="Arial" w:cs="Arial"/>
                <w:b/>
                <w:bCs/>
                <w:sz w:val="32"/>
                <w:szCs w:val="32"/>
              </w:rPr>
              <w:t>roblem</w:t>
            </w:r>
          </w:p>
          <w:p w14:paraId="48D03A47" w14:textId="183D1F76" w:rsidR="00BF4319" w:rsidRPr="00D7197A" w:rsidRDefault="006F71B9" w:rsidP="00C46111">
            <w:pPr>
              <w:rPr>
                <w:rFonts w:ascii="Arial" w:hAnsi="Arial" w:cs="Arial"/>
                <w:sz w:val="28"/>
                <w:szCs w:val="28"/>
              </w:rPr>
            </w:pPr>
            <w:r w:rsidRPr="00D7197A">
              <w:rPr>
                <w:rFonts w:ascii="Arial" w:hAnsi="Arial" w:cs="Arial"/>
                <w:sz w:val="28"/>
                <w:szCs w:val="28"/>
              </w:rPr>
              <w:t>Disparities in Kidney waiting times (UK)</w:t>
            </w:r>
            <w:r w:rsidR="005A059D" w:rsidRPr="00D7197A">
              <w:rPr>
                <w:rFonts w:ascii="Arial" w:hAnsi="Arial" w:cs="Arial"/>
                <w:sz w:val="28"/>
                <w:szCs w:val="28"/>
              </w:rPr>
              <w:t xml:space="preserve"> for minority patients</w:t>
            </w:r>
            <w:r w:rsidR="00F87FC0" w:rsidRPr="00D7197A">
              <w:rPr>
                <w:rFonts w:ascii="Arial" w:hAnsi="Arial" w:cs="Arial"/>
                <w:sz w:val="28"/>
                <w:szCs w:val="28"/>
              </w:rPr>
              <w:t xml:space="preserve"> compared to the majority population.</w:t>
            </w:r>
          </w:p>
          <w:p w14:paraId="5383E6BB" w14:textId="6595680A" w:rsidR="005F7D75" w:rsidRDefault="005F7D75" w:rsidP="005F7D75">
            <w:pPr>
              <w:spacing w:line="360" w:lineRule="auto"/>
              <w:rPr>
                <w:rFonts w:ascii="Aptos" w:hAnsi="Aptos"/>
              </w:rPr>
            </w:pPr>
          </w:p>
          <w:p w14:paraId="43D9EBB9" w14:textId="24780E4D" w:rsidR="003F55D0" w:rsidRPr="003F55D0" w:rsidRDefault="003F55D0" w:rsidP="0013515C">
            <w:pPr>
              <w:spacing w:line="360" w:lineRule="auto"/>
              <w:rPr>
                <w:rFonts w:ascii="Aptos" w:hAnsi="Aptos"/>
                <w:noProof/>
                <w:lang w:val="en-GB"/>
              </w:rPr>
            </w:pPr>
          </w:p>
          <w:p w14:paraId="2BBB997C" w14:textId="3F128089" w:rsidR="005F7D75" w:rsidRPr="00C31D85" w:rsidRDefault="005F7D75" w:rsidP="005F7D75">
            <w:pPr>
              <w:spacing w:line="360" w:lineRule="auto"/>
              <w:rPr>
                <w:rFonts w:ascii="Aptos" w:hAnsi="Aptos"/>
              </w:rPr>
            </w:pPr>
          </w:p>
        </w:tc>
      </w:tr>
      <w:tr w:rsidR="00C31D85" w:rsidRPr="00C31D85" w14:paraId="71279A0E" w14:textId="77777777" w:rsidTr="00A71EB6">
        <w:trPr>
          <w:trHeight w:val="1014"/>
        </w:trPr>
        <w:tc>
          <w:tcPr>
            <w:tcW w:w="18994" w:type="dxa"/>
            <w:gridSpan w:val="2"/>
          </w:tcPr>
          <w:p w14:paraId="4B544BFF" w14:textId="713BA925" w:rsidR="006D10F6" w:rsidRPr="008C4AFF" w:rsidRDefault="00AB5409" w:rsidP="001B679A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8C4AFF">
              <w:rPr>
                <w:rFonts w:ascii="Arial" w:hAnsi="Arial" w:cs="Arial"/>
                <w:b/>
                <w:bCs/>
                <w:sz w:val="32"/>
                <w:szCs w:val="32"/>
              </w:rPr>
              <w:t>Research Validation and Analysis</w:t>
            </w:r>
            <w:r w:rsidR="00F6525C" w:rsidRPr="008C4AFF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</w:t>
            </w:r>
            <w:r w:rsidR="00B82BD0">
              <w:rPr>
                <w:rFonts w:ascii="Arial" w:hAnsi="Arial" w:cs="Arial"/>
                <w:b/>
                <w:bCs/>
                <w:noProof/>
                <w:sz w:val="32"/>
                <w:szCs w:val="32"/>
              </w:rPr>
              <w:drawing>
                <wp:inline distT="0" distB="0" distL="0" distR="0" wp14:anchorId="7DF29471" wp14:editId="347CC3AD">
                  <wp:extent cx="688527" cy="350520"/>
                  <wp:effectExtent l="0" t="0" r="0" b="0"/>
                  <wp:docPr id="1123532964" name="Graphic 9" descr="Checkmark with solid fill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23532964" name="Graphic 1123532964" descr="Checkmark with solid fill"/>
                          <pic:cNvPicPr/>
                        </pic:nvPicPr>
                        <pic:blipFill>
                          <a:blip r:embed="rId21">
                            <a:extLst>
                              <a:ext uri="{96DAC541-7B7A-43D3-8B79-37D633B846F1}">
                                <asvg:svgBlip xmlns:asvg="http://schemas.microsoft.com/office/drawing/2016/SVG/main" r:embed="rId2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717727" cy="36538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27912A7" w14:textId="1CAAF22D" w:rsidR="00516CC0" w:rsidRPr="00EA5735" w:rsidRDefault="00516CC0" w:rsidP="00516CC0">
            <w:pPr>
              <w:spacing w:line="360" w:lineRule="auto"/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</w:pPr>
            <w:r w:rsidRPr="006D10F6">
              <w:rPr>
                <w:rFonts w:ascii="Aptos" w:hAnsi="Aptos"/>
                <w:b/>
                <w:bCs/>
                <w:color w:val="000000" w:themeColor="text1"/>
                <w:lang w:val="en-GB"/>
              </w:rPr>
              <w:t xml:space="preserve"> </w:t>
            </w:r>
            <w:r w:rsidR="00BF6997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>In secondary research</w:t>
            </w:r>
            <w:r w:rsidR="005B2020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, validation is the </w:t>
            </w:r>
            <w:r w:rsidR="000A4251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>systematic</w:t>
            </w:r>
            <w:r w:rsidR="005B2020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process of</w:t>
            </w:r>
            <w:r w:rsidR="009F265D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evaluating the quality</w:t>
            </w:r>
            <w:r w:rsidR="008D7E29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>, reliability, and credibility</w:t>
            </w:r>
            <w:r w:rsidR="005031F9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of existing </w:t>
            </w:r>
            <w:r w:rsidR="004D71E5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>da</w:t>
            </w:r>
            <w:r w:rsidR="005473FA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>ta sources(Aveyard, 2014).</w:t>
            </w:r>
            <w:r w:rsidR="00417D93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It is defined as a critical</w:t>
            </w:r>
            <w:r w:rsidR="00B63E3D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appraisal</w:t>
            </w:r>
            <w:r w:rsidR="006E749A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process that ensures the evidence selected</w:t>
            </w:r>
            <w:r w:rsidR="00A13410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is fit for purpose, methodologi</w:t>
            </w:r>
            <w:r w:rsidR="00DA576F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>cally sound, and free from significant bias</w:t>
            </w:r>
            <w:r w:rsidR="00715F1E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(Jesson, Matheson and Lacey, 2021).  </w:t>
            </w:r>
            <w:r w:rsidR="00FB3570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>For</w:t>
            </w:r>
            <w:r w:rsidR="00E924E0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validation</w:t>
            </w:r>
            <w:r w:rsidR="00FB3570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>,</w:t>
            </w:r>
            <w:r w:rsidR="00E924E0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this study </w:t>
            </w:r>
            <w:r w:rsidR="00EA5735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>also includes established frameworks, such as the CRAAP Test, to verify that secondary data are</w:t>
            </w:r>
            <w:r w:rsidR="00BC7520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authentic and representative</w:t>
            </w:r>
            <w:r w:rsidR="00407565" w:rsidRPr="00EA5735">
              <w:rPr>
                <w:rFonts w:ascii="Arial" w:hAnsi="Arial" w:cs="Arial"/>
                <w:color w:val="000000" w:themeColor="text1"/>
                <w:sz w:val="28"/>
                <w:szCs w:val="28"/>
                <w:lang w:val="en-GB"/>
              </w:rPr>
              <w:t xml:space="preserve"> of the UK landscape.</w:t>
            </w:r>
          </w:p>
          <w:p w14:paraId="7454B819" w14:textId="77710587" w:rsidR="001B679A" w:rsidRPr="00516CC0" w:rsidRDefault="001B679A" w:rsidP="00516CC0">
            <w:pPr>
              <w:spacing w:line="360" w:lineRule="auto"/>
              <w:rPr>
                <w:rFonts w:ascii="Aptos" w:hAnsi="Aptos"/>
                <w:lang w:val="en-GB"/>
              </w:rPr>
            </w:pPr>
          </w:p>
        </w:tc>
      </w:tr>
      <w:tr w:rsidR="00FD792B" w:rsidRPr="00D106A1" w14:paraId="1159AF67" w14:textId="77777777" w:rsidTr="00A71EB6">
        <w:trPr>
          <w:trHeight w:val="1916"/>
        </w:trPr>
        <w:tc>
          <w:tcPr>
            <w:tcW w:w="8827" w:type="dxa"/>
          </w:tcPr>
          <w:p w14:paraId="71545480" w14:textId="77777777" w:rsidR="00CD0C0F" w:rsidRPr="008C4AFF" w:rsidRDefault="00AB5409" w:rsidP="001B679A">
            <w:pPr>
              <w:rPr>
                <w:rFonts w:ascii="Arial" w:hAnsi="Arial" w:cs="Arial"/>
                <w:sz w:val="32"/>
                <w:szCs w:val="32"/>
              </w:rPr>
            </w:pPr>
            <w:r w:rsidRPr="008C4AFF">
              <w:rPr>
                <w:rFonts w:ascii="Arial" w:hAnsi="Arial" w:cs="Arial"/>
                <w:b/>
                <w:bCs/>
                <w:sz w:val="32"/>
                <w:szCs w:val="32"/>
              </w:rPr>
              <w:t>Inclusion Criteria</w:t>
            </w:r>
            <w:r w:rsidR="00A63576" w:rsidRPr="008C4AFF">
              <w:rPr>
                <w:rFonts w:ascii="Arial" w:hAnsi="Arial" w:cs="Arial"/>
                <w:b/>
                <w:bCs/>
                <w:color w:val="000000" w:themeColor="text1"/>
                <w:sz w:val="32"/>
                <w:szCs w:val="32"/>
              </w:rPr>
              <w:t>:</w:t>
            </w:r>
            <w:r w:rsidR="00A63576" w:rsidRPr="008C4AFF">
              <w:rPr>
                <w:rFonts w:ascii="Aptos" w:hAnsi="Aptos"/>
                <w:b/>
                <w:bCs/>
                <w:color w:val="000000" w:themeColor="text1"/>
                <w:sz w:val="32"/>
                <w:szCs w:val="32"/>
              </w:rPr>
              <w:t xml:space="preserve"> </w:t>
            </w:r>
          </w:p>
          <w:p w14:paraId="0145001A" w14:textId="77777777" w:rsidR="0053461F" w:rsidRPr="00F00F5A" w:rsidRDefault="0053461F" w:rsidP="00CD0C0F">
            <w:pPr>
              <w:pStyle w:val="ListParagraph"/>
              <w:rPr>
                <w:rFonts w:ascii="Arial" w:hAnsi="Arial" w:cs="Arial"/>
                <w:sz w:val="28"/>
                <w:szCs w:val="28"/>
              </w:rPr>
            </w:pPr>
          </w:p>
          <w:p w14:paraId="21406AAE" w14:textId="1F178F95" w:rsidR="00CD0C0F" w:rsidRPr="003E38FB" w:rsidRDefault="007E27A5" w:rsidP="005115EF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 xml:space="preserve">Contemporary enough to reflect current </w:t>
            </w:r>
            <w:r w:rsidR="00110273" w:rsidRPr="003E38FB">
              <w:rPr>
                <w:rFonts w:ascii="Arial" w:hAnsi="Arial" w:cs="Arial"/>
                <w:sz w:val="28"/>
                <w:szCs w:val="28"/>
              </w:rPr>
              <w:t>NHS Tr</w:t>
            </w:r>
            <w:r w:rsidRPr="003E38FB">
              <w:rPr>
                <w:rFonts w:ascii="Arial" w:hAnsi="Arial" w:cs="Arial"/>
                <w:sz w:val="28"/>
                <w:szCs w:val="28"/>
              </w:rPr>
              <w:t>ust levels, while being long enough to capture the full impact of the 2020 legislative shift to the “Opt-Out system”</w:t>
            </w:r>
            <w:r w:rsidR="00B03048" w:rsidRPr="003E38FB">
              <w:rPr>
                <w:rFonts w:ascii="Arial" w:hAnsi="Arial" w:cs="Arial"/>
                <w:sz w:val="28"/>
                <w:szCs w:val="28"/>
              </w:rPr>
              <w:t>)</w:t>
            </w:r>
          </w:p>
          <w:p w14:paraId="5C79200C" w14:textId="4C95F590" w:rsidR="006C0F34" w:rsidRPr="003E38FB" w:rsidRDefault="0040294C" w:rsidP="00195A9E">
            <w:pPr>
              <w:spacing w:line="360" w:lineRule="auto"/>
              <w:rPr>
                <w:rFonts w:ascii="Arial" w:hAnsi="Arial" w:cs="Arial"/>
                <w:color w:val="000000" w:themeColor="text1"/>
                <w:sz w:val="28"/>
                <w:szCs w:val="28"/>
              </w:rPr>
            </w:pPr>
            <w:r w:rsidRPr="003E38FB">
              <w:rPr>
                <w:rFonts w:ascii="Arial" w:hAnsi="Arial" w:cs="Arial"/>
                <w:color w:val="000000" w:themeColor="text1"/>
                <w:sz w:val="28"/>
                <w:szCs w:val="28"/>
              </w:rPr>
              <w:t>15-year</w:t>
            </w:r>
            <w:r w:rsidR="006C0F34" w:rsidRPr="003E38FB">
              <w:rPr>
                <w:rFonts w:ascii="Arial" w:hAnsi="Arial" w:cs="Arial"/>
                <w:color w:val="000000" w:themeColor="text1"/>
                <w:sz w:val="28"/>
                <w:szCs w:val="28"/>
              </w:rPr>
              <w:t xml:space="preserve"> Time</w:t>
            </w:r>
            <w:r w:rsidR="003A29CE" w:rsidRPr="003E38FB">
              <w:rPr>
                <w:rFonts w:ascii="Arial" w:hAnsi="Arial" w:cs="Arial"/>
                <w:color w:val="000000" w:themeColor="text1"/>
                <w:sz w:val="28"/>
                <w:szCs w:val="28"/>
              </w:rPr>
              <w:t>line: Sources from 2011-20</w:t>
            </w:r>
            <w:r w:rsidR="001E13EA" w:rsidRPr="003E38FB">
              <w:rPr>
                <w:rFonts w:ascii="Arial" w:hAnsi="Arial" w:cs="Arial"/>
                <w:color w:val="000000" w:themeColor="text1"/>
                <w:sz w:val="28"/>
                <w:szCs w:val="28"/>
              </w:rPr>
              <w:t>26</w:t>
            </w:r>
          </w:p>
          <w:p w14:paraId="6FABF163" w14:textId="00F0F14B" w:rsidR="00767A99" w:rsidRPr="003E38FB" w:rsidRDefault="00516CC0" w:rsidP="00767A99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 xml:space="preserve">Included </w:t>
            </w:r>
            <w:r w:rsidR="001279B8" w:rsidRPr="003E38FB">
              <w:rPr>
                <w:rFonts w:ascii="Arial" w:hAnsi="Arial" w:cs="Arial"/>
                <w:sz w:val="28"/>
                <w:szCs w:val="28"/>
              </w:rPr>
              <w:t xml:space="preserve">are </w:t>
            </w:r>
            <w:r w:rsidRPr="003E38FB">
              <w:rPr>
                <w:rFonts w:ascii="Arial" w:hAnsi="Arial" w:cs="Arial"/>
                <w:sz w:val="28"/>
                <w:szCs w:val="28"/>
              </w:rPr>
              <w:t xml:space="preserve">sources </w:t>
            </w:r>
            <w:r w:rsidR="00767A99" w:rsidRPr="003E38FB">
              <w:rPr>
                <w:rFonts w:ascii="Arial" w:hAnsi="Arial" w:cs="Arial"/>
                <w:sz w:val="28"/>
                <w:szCs w:val="28"/>
              </w:rPr>
              <w:t xml:space="preserve">from the UK that are 15 </w:t>
            </w:r>
            <w:r w:rsidR="003C166A" w:rsidRPr="003E38FB">
              <w:rPr>
                <w:rFonts w:ascii="Arial" w:hAnsi="Arial" w:cs="Arial"/>
                <w:sz w:val="28"/>
                <w:szCs w:val="28"/>
              </w:rPr>
              <w:t>years</w:t>
            </w:r>
            <w:r w:rsidR="00767A99" w:rsidRPr="003E38FB">
              <w:rPr>
                <w:rFonts w:ascii="Arial" w:hAnsi="Arial" w:cs="Arial"/>
                <w:sz w:val="28"/>
                <w:szCs w:val="28"/>
              </w:rPr>
              <w:t xml:space="preserve"> old or less</w:t>
            </w:r>
            <w:r w:rsidR="001279B8" w:rsidRPr="003E38FB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14:paraId="37817190" w14:textId="77777777" w:rsidR="009D67CC" w:rsidRPr="003E38FB" w:rsidRDefault="00767A99" w:rsidP="00767A99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>A</w:t>
            </w:r>
            <w:r w:rsidR="001279B8" w:rsidRPr="003E38FB">
              <w:rPr>
                <w:rFonts w:ascii="Arial" w:hAnsi="Arial" w:cs="Arial"/>
                <w:sz w:val="28"/>
                <w:szCs w:val="28"/>
              </w:rPr>
              <w:t>rticles that are</w:t>
            </w:r>
            <w:r w:rsidR="00516CC0" w:rsidRPr="003E38FB">
              <w:rPr>
                <w:rFonts w:ascii="Arial" w:hAnsi="Arial" w:cs="Arial"/>
                <w:sz w:val="28"/>
                <w:szCs w:val="28"/>
              </w:rPr>
              <w:t xml:space="preserve"> fully accessible online</w:t>
            </w:r>
            <w:r w:rsidR="006A2F23" w:rsidRPr="003E38FB">
              <w:rPr>
                <w:rFonts w:ascii="Arial" w:hAnsi="Arial" w:cs="Arial"/>
                <w:sz w:val="28"/>
                <w:szCs w:val="28"/>
              </w:rPr>
              <w:t xml:space="preserve">, </w:t>
            </w:r>
            <w:r w:rsidR="00EF1AAC" w:rsidRPr="003E38FB">
              <w:rPr>
                <w:rFonts w:ascii="Arial" w:hAnsi="Arial" w:cs="Arial"/>
                <w:sz w:val="28"/>
                <w:szCs w:val="28"/>
              </w:rPr>
              <w:t xml:space="preserve">Open Access, </w:t>
            </w:r>
          </w:p>
          <w:p w14:paraId="3AA7D93C" w14:textId="278890CC" w:rsidR="00516CC0" w:rsidRPr="003E38FB" w:rsidRDefault="006A2F23" w:rsidP="00767A99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>Pee</w:t>
            </w:r>
            <w:r w:rsidR="00EF1AAC" w:rsidRPr="003E38FB">
              <w:rPr>
                <w:rFonts w:ascii="Arial" w:hAnsi="Arial" w:cs="Arial"/>
                <w:sz w:val="28"/>
                <w:szCs w:val="28"/>
              </w:rPr>
              <w:t>r-reviewed</w:t>
            </w:r>
            <w:r w:rsidR="009D67CC" w:rsidRPr="003E38FB">
              <w:rPr>
                <w:rFonts w:ascii="Arial" w:hAnsi="Arial" w:cs="Arial"/>
                <w:sz w:val="28"/>
                <w:szCs w:val="28"/>
              </w:rPr>
              <w:t xml:space="preserve"> Journals</w:t>
            </w:r>
            <w:r w:rsidR="00A92E18" w:rsidRPr="003E38FB">
              <w:rPr>
                <w:rFonts w:ascii="Arial" w:hAnsi="Arial" w:cs="Arial"/>
                <w:sz w:val="28"/>
                <w:szCs w:val="28"/>
              </w:rPr>
              <w:t xml:space="preserve"> sourced from BMJ, C</w:t>
            </w:r>
            <w:r w:rsidR="00200601" w:rsidRPr="003E38FB">
              <w:rPr>
                <w:rFonts w:ascii="Arial" w:hAnsi="Arial" w:cs="Arial"/>
                <w:sz w:val="28"/>
                <w:szCs w:val="28"/>
              </w:rPr>
              <w:t>INAHL and verified academic</w:t>
            </w:r>
            <w:r w:rsidR="004F5E78" w:rsidRPr="003E38FB">
              <w:rPr>
                <w:rFonts w:ascii="Arial" w:hAnsi="Arial" w:cs="Arial"/>
                <w:sz w:val="28"/>
                <w:szCs w:val="28"/>
              </w:rPr>
              <w:t>/clinical</w:t>
            </w:r>
            <w:r w:rsidR="00200601" w:rsidRPr="003E38FB">
              <w:rPr>
                <w:rFonts w:ascii="Arial" w:hAnsi="Arial" w:cs="Arial"/>
                <w:sz w:val="28"/>
                <w:szCs w:val="28"/>
              </w:rPr>
              <w:t xml:space="preserve"> publishers</w:t>
            </w:r>
            <w:r w:rsidR="003C166A" w:rsidRPr="003E38FB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5210CABC" w14:textId="4AC4A47C" w:rsidR="00701A74" w:rsidRPr="003E38FB" w:rsidRDefault="006250A3" w:rsidP="00767A99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>Studies focused o</w:t>
            </w:r>
            <w:r w:rsidR="00F929E8" w:rsidRPr="003E38FB">
              <w:rPr>
                <w:rFonts w:ascii="Arial" w:hAnsi="Arial" w:cs="Arial"/>
                <w:sz w:val="28"/>
                <w:szCs w:val="28"/>
              </w:rPr>
              <w:t>n</w:t>
            </w:r>
            <w:r w:rsidR="005C7D46" w:rsidRPr="003E38FB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701A74" w:rsidRPr="003E38FB">
              <w:rPr>
                <w:rFonts w:ascii="Arial" w:hAnsi="Arial" w:cs="Arial"/>
                <w:sz w:val="28"/>
                <w:szCs w:val="28"/>
              </w:rPr>
              <w:t>b</w:t>
            </w:r>
            <w:r w:rsidR="005C7D46" w:rsidRPr="003E38FB">
              <w:rPr>
                <w:rFonts w:ascii="Arial" w:hAnsi="Arial" w:cs="Arial"/>
                <w:sz w:val="28"/>
                <w:szCs w:val="28"/>
              </w:rPr>
              <w:t xml:space="preserve">lood and </w:t>
            </w:r>
            <w:r w:rsidR="00701A74" w:rsidRPr="003E38FB">
              <w:rPr>
                <w:rFonts w:ascii="Arial" w:hAnsi="Arial" w:cs="Arial"/>
                <w:sz w:val="28"/>
                <w:szCs w:val="28"/>
              </w:rPr>
              <w:t>o</w:t>
            </w:r>
            <w:r w:rsidR="005C7D46" w:rsidRPr="003E38FB">
              <w:rPr>
                <w:rFonts w:ascii="Arial" w:hAnsi="Arial" w:cs="Arial"/>
                <w:sz w:val="28"/>
                <w:szCs w:val="28"/>
              </w:rPr>
              <w:t xml:space="preserve">rgan </w:t>
            </w:r>
            <w:r w:rsidR="00701A74" w:rsidRPr="003E38FB">
              <w:rPr>
                <w:rFonts w:ascii="Arial" w:hAnsi="Arial" w:cs="Arial"/>
                <w:sz w:val="28"/>
                <w:szCs w:val="28"/>
              </w:rPr>
              <w:t>d</w:t>
            </w:r>
            <w:r w:rsidR="005C7D46" w:rsidRPr="003E38FB">
              <w:rPr>
                <w:rFonts w:ascii="Arial" w:hAnsi="Arial" w:cs="Arial"/>
                <w:sz w:val="28"/>
                <w:szCs w:val="28"/>
              </w:rPr>
              <w:t>onation</w:t>
            </w:r>
            <w:r w:rsidR="004A6523" w:rsidRPr="003E38FB">
              <w:rPr>
                <w:rFonts w:ascii="Arial" w:hAnsi="Arial" w:cs="Arial"/>
                <w:sz w:val="28"/>
                <w:szCs w:val="28"/>
              </w:rPr>
              <w:t>, Ethnic minorities</w:t>
            </w:r>
            <w:r w:rsidR="00930C09" w:rsidRPr="003E38FB">
              <w:rPr>
                <w:rFonts w:ascii="Arial" w:hAnsi="Arial" w:cs="Arial"/>
                <w:sz w:val="28"/>
                <w:szCs w:val="28"/>
              </w:rPr>
              <w:t>/BAME</w:t>
            </w:r>
            <w:r w:rsidR="00E70A81" w:rsidRPr="003E38FB">
              <w:rPr>
                <w:rFonts w:ascii="Arial" w:hAnsi="Arial" w:cs="Arial"/>
                <w:sz w:val="28"/>
                <w:szCs w:val="28"/>
              </w:rPr>
              <w:t xml:space="preserve"> in the UK.</w:t>
            </w:r>
          </w:p>
          <w:p w14:paraId="27DBFA25" w14:textId="61A3A7CD" w:rsidR="00025AF2" w:rsidRPr="003E38FB" w:rsidRDefault="00025AF2" w:rsidP="00767A99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>Ethical: data transparently available</w:t>
            </w:r>
          </w:p>
          <w:p w14:paraId="24944516" w14:textId="3AADF78E" w:rsidR="00792397" w:rsidRPr="003E38FB" w:rsidRDefault="00792397" w:rsidP="00767A99">
            <w:pPr>
              <w:pStyle w:val="ListParagraph"/>
              <w:numPr>
                <w:ilvl w:val="0"/>
                <w:numId w:val="18"/>
              </w:numPr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 xml:space="preserve">Credible: Relying on sources </w:t>
            </w:r>
            <w:r w:rsidR="002026EB" w:rsidRPr="003E38FB">
              <w:rPr>
                <w:rFonts w:ascii="Arial" w:hAnsi="Arial" w:cs="Arial"/>
                <w:sz w:val="28"/>
                <w:szCs w:val="28"/>
              </w:rPr>
              <w:t>that have been through the CRAAP Test evaluation.</w:t>
            </w:r>
          </w:p>
          <w:p w14:paraId="25D7078A" w14:textId="7C25D2B1" w:rsidR="007B77CC" w:rsidRPr="008C4AFF" w:rsidRDefault="001C765C" w:rsidP="0053461F">
            <w:pPr>
              <w:pStyle w:val="ListParagraph"/>
              <w:rPr>
                <w:rFonts w:ascii="Arial" w:hAnsi="Arial" w:cs="Arial"/>
                <w:sz w:val="28"/>
                <w:szCs w:val="28"/>
              </w:rPr>
            </w:pPr>
            <w:r w:rsidRPr="008C4AFF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14:paraId="00628477" w14:textId="7F00EE5A" w:rsidR="00516CC0" w:rsidRPr="00D1464D" w:rsidRDefault="00516CC0" w:rsidP="00D1464D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10166" w:type="dxa"/>
          </w:tcPr>
          <w:p w14:paraId="75CFE768" w14:textId="5ED2BCFF" w:rsidR="0067701F" w:rsidRDefault="00AB5409" w:rsidP="00C46111">
            <w:pPr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</w:pPr>
            <w:r w:rsidRPr="008C4AFF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>Exclusion Criteria</w:t>
            </w:r>
            <w:r w:rsidR="00195A9E" w:rsidRPr="008C4AFF"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  <w:t xml:space="preserve">: </w:t>
            </w:r>
          </w:p>
          <w:p w14:paraId="5F1F310A" w14:textId="77777777" w:rsidR="0067701F" w:rsidRPr="0067701F" w:rsidRDefault="0067701F" w:rsidP="00C46111">
            <w:pPr>
              <w:rPr>
                <w:rFonts w:ascii="Arial" w:hAnsi="Arial" w:cs="Arial"/>
                <w:b/>
                <w:bCs/>
                <w:color w:val="EE0000"/>
                <w:sz w:val="32"/>
                <w:szCs w:val="32"/>
              </w:rPr>
            </w:pPr>
          </w:p>
          <w:p w14:paraId="144ADADA" w14:textId="77777777" w:rsidR="008D4150" w:rsidRPr="003E38FB" w:rsidRDefault="00516CC0" w:rsidP="008D4150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>Excluded sources over 1</w:t>
            </w:r>
            <w:r w:rsidR="008D4150" w:rsidRPr="003E38FB">
              <w:rPr>
                <w:rFonts w:ascii="Arial" w:hAnsi="Arial" w:cs="Arial"/>
                <w:sz w:val="28"/>
                <w:szCs w:val="28"/>
              </w:rPr>
              <w:t>5</w:t>
            </w:r>
            <w:r w:rsidRPr="003E38FB">
              <w:rPr>
                <w:rFonts w:ascii="Arial" w:hAnsi="Arial" w:cs="Arial"/>
                <w:sz w:val="28"/>
                <w:szCs w:val="28"/>
              </w:rPr>
              <w:t xml:space="preserve"> years old, sources outside the UK, </w:t>
            </w:r>
          </w:p>
          <w:p w14:paraId="2EB7D899" w14:textId="4AA93CF3" w:rsidR="00516CC0" w:rsidRPr="003E38FB" w:rsidRDefault="008D4150" w:rsidP="008D4150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>A</w:t>
            </w:r>
            <w:r w:rsidR="00516CC0" w:rsidRPr="003E38FB">
              <w:rPr>
                <w:rFonts w:ascii="Arial" w:hAnsi="Arial" w:cs="Arial"/>
                <w:sz w:val="28"/>
                <w:szCs w:val="28"/>
              </w:rPr>
              <w:t>rticles which were not fully accessible</w:t>
            </w:r>
            <w:r w:rsidR="00016FB9" w:rsidRPr="003E38FB">
              <w:rPr>
                <w:rFonts w:ascii="Arial" w:hAnsi="Arial" w:cs="Arial"/>
                <w:sz w:val="28"/>
                <w:szCs w:val="28"/>
              </w:rPr>
              <w:t xml:space="preserve"> I.</w:t>
            </w:r>
            <w:r w:rsidR="0097541B" w:rsidRPr="003E38FB">
              <w:rPr>
                <w:rFonts w:ascii="Arial" w:hAnsi="Arial" w:cs="Arial"/>
                <w:sz w:val="28"/>
                <w:szCs w:val="28"/>
              </w:rPr>
              <w:t>e., “Pay-Per- View”</w:t>
            </w:r>
            <w:r w:rsidR="00362461" w:rsidRPr="003E38FB">
              <w:rPr>
                <w:rFonts w:ascii="Arial" w:hAnsi="Arial" w:cs="Arial"/>
                <w:sz w:val="28"/>
                <w:szCs w:val="28"/>
              </w:rPr>
              <w:t xml:space="preserve"> content</w:t>
            </w:r>
            <w:r w:rsidR="0067701F">
              <w:rPr>
                <w:rFonts w:ascii="Arial" w:hAnsi="Arial" w:cs="Arial"/>
                <w:sz w:val="28"/>
                <w:szCs w:val="28"/>
              </w:rPr>
              <w:t>.</w:t>
            </w:r>
          </w:p>
          <w:p w14:paraId="7165CE17" w14:textId="46036EF4" w:rsidR="00362461" w:rsidRPr="003E38FB" w:rsidRDefault="00BB7437" w:rsidP="008D4150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 xml:space="preserve">Studies not </w:t>
            </w:r>
            <w:r w:rsidR="00073ABD" w:rsidRPr="003E38FB">
              <w:rPr>
                <w:rFonts w:ascii="Arial" w:hAnsi="Arial" w:cs="Arial"/>
                <w:sz w:val="28"/>
                <w:szCs w:val="28"/>
              </w:rPr>
              <w:t>in English</w:t>
            </w:r>
          </w:p>
          <w:p w14:paraId="6672EE13" w14:textId="33D93471" w:rsidR="001C20DC" w:rsidRPr="003E38FB" w:rsidRDefault="001C20DC" w:rsidP="008D4150">
            <w:pPr>
              <w:pStyle w:val="ListParagraph"/>
              <w:numPr>
                <w:ilvl w:val="0"/>
                <w:numId w:val="19"/>
              </w:numPr>
              <w:spacing w:line="360" w:lineRule="auto"/>
              <w:rPr>
                <w:rFonts w:ascii="Arial" w:hAnsi="Arial" w:cs="Arial"/>
                <w:sz w:val="28"/>
                <w:szCs w:val="28"/>
              </w:rPr>
            </w:pPr>
            <w:r w:rsidRPr="003E38FB">
              <w:rPr>
                <w:rFonts w:ascii="Arial" w:hAnsi="Arial" w:cs="Arial"/>
                <w:sz w:val="28"/>
                <w:szCs w:val="28"/>
              </w:rPr>
              <w:t>Non-Academic /grey</w:t>
            </w:r>
            <w:r w:rsidR="002A5345" w:rsidRPr="003E38FB">
              <w:rPr>
                <w:rFonts w:ascii="Arial" w:hAnsi="Arial" w:cs="Arial"/>
                <w:sz w:val="28"/>
                <w:szCs w:val="28"/>
              </w:rPr>
              <w:t xml:space="preserve"> literature: Blogs,</w:t>
            </w:r>
            <w:r w:rsidR="00234D9C" w:rsidRPr="003E38FB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2A5345" w:rsidRPr="003E38FB">
              <w:rPr>
                <w:rFonts w:ascii="Arial" w:hAnsi="Arial" w:cs="Arial"/>
                <w:sz w:val="28"/>
                <w:szCs w:val="28"/>
              </w:rPr>
              <w:t>newspaper</w:t>
            </w:r>
            <w:r w:rsidR="00234D9C" w:rsidRPr="003E38FB">
              <w:rPr>
                <w:rFonts w:ascii="Arial" w:hAnsi="Arial" w:cs="Arial"/>
                <w:sz w:val="28"/>
                <w:szCs w:val="28"/>
              </w:rPr>
              <w:t xml:space="preserve"> opinion</w:t>
            </w:r>
            <w:r w:rsidR="002A5345" w:rsidRPr="003E38FB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234D9C" w:rsidRPr="003E38FB">
              <w:rPr>
                <w:rFonts w:ascii="Arial" w:hAnsi="Arial" w:cs="Arial"/>
                <w:sz w:val="28"/>
                <w:szCs w:val="28"/>
              </w:rPr>
              <w:t>pieces</w:t>
            </w:r>
            <w:r w:rsidR="00F241FF" w:rsidRPr="003E38FB">
              <w:rPr>
                <w:rFonts w:ascii="Arial" w:hAnsi="Arial" w:cs="Arial"/>
                <w:sz w:val="28"/>
                <w:szCs w:val="28"/>
              </w:rPr>
              <w:t>,</w:t>
            </w:r>
            <w:r w:rsidR="005327F5" w:rsidRPr="003E38FB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F241FF" w:rsidRPr="003E38FB">
              <w:rPr>
                <w:rFonts w:ascii="Arial" w:hAnsi="Arial" w:cs="Arial"/>
                <w:sz w:val="28"/>
                <w:szCs w:val="28"/>
              </w:rPr>
              <w:t xml:space="preserve">and unverified websites were excluded to </w:t>
            </w:r>
            <w:r w:rsidR="00E10CD9" w:rsidRPr="003E38FB">
              <w:rPr>
                <w:rFonts w:ascii="Arial" w:hAnsi="Arial" w:cs="Arial"/>
                <w:sz w:val="28"/>
                <w:szCs w:val="28"/>
              </w:rPr>
              <w:t xml:space="preserve">ensure the research </w:t>
            </w:r>
            <w:r w:rsidR="000A1881" w:rsidRPr="003E38FB">
              <w:rPr>
                <w:rFonts w:ascii="Arial" w:hAnsi="Arial" w:cs="Arial"/>
                <w:sz w:val="28"/>
                <w:szCs w:val="28"/>
              </w:rPr>
              <w:t>wa</w:t>
            </w:r>
            <w:r w:rsidR="00E10CD9" w:rsidRPr="003E38FB">
              <w:rPr>
                <w:rFonts w:ascii="Arial" w:hAnsi="Arial" w:cs="Arial"/>
                <w:sz w:val="28"/>
                <w:szCs w:val="28"/>
              </w:rPr>
              <w:t>s built on a foundation of credible</w:t>
            </w:r>
            <w:r w:rsidR="005327F5" w:rsidRPr="003E38FB">
              <w:rPr>
                <w:rFonts w:ascii="Arial" w:hAnsi="Arial" w:cs="Arial"/>
                <w:sz w:val="28"/>
                <w:szCs w:val="28"/>
              </w:rPr>
              <w:t xml:space="preserve"> and reliable academic information</w:t>
            </w:r>
          </w:p>
          <w:p w14:paraId="253F8839" w14:textId="65C58C83" w:rsidR="00516CC0" w:rsidRPr="00C31D85" w:rsidRDefault="00516CC0" w:rsidP="00C46111">
            <w:pPr>
              <w:rPr>
                <w:rFonts w:ascii="Aptos" w:hAnsi="Aptos"/>
              </w:rPr>
            </w:pPr>
          </w:p>
        </w:tc>
      </w:tr>
      <w:tr w:rsidR="00C31D85" w:rsidRPr="00C31D85" w14:paraId="583C9C87" w14:textId="77777777" w:rsidTr="00A71EB6">
        <w:trPr>
          <w:trHeight w:val="5990"/>
        </w:trPr>
        <w:tc>
          <w:tcPr>
            <w:tcW w:w="18994" w:type="dxa"/>
            <w:gridSpan w:val="2"/>
          </w:tcPr>
          <w:p w14:paraId="2AE4DE75" w14:textId="77777777" w:rsidR="00A71EB6" w:rsidRDefault="00AB5409" w:rsidP="005538F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>
              <w:rPr>
                <w:rFonts w:ascii="Aptos" w:hAnsi="Aptos"/>
              </w:rPr>
              <w:t xml:space="preserve"> </w:t>
            </w:r>
            <w:r w:rsidRPr="00C04D07">
              <w:rPr>
                <w:rFonts w:ascii="Arial" w:hAnsi="Arial" w:cs="Arial"/>
                <w:b/>
                <w:bCs/>
                <w:sz w:val="32"/>
                <w:szCs w:val="32"/>
              </w:rPr>
              <w:t>Ethical Considerations</w:t>
            </w:r>
            <w:r w:rsidR="00A71EB6"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</w:t>
            </w:r>
          </w:p>
          <w:p w14:paraId="25A2AFEC" w14:textId="3D4E0067" w:rsidR="00C65ED9" w:rsidRPr="002918AB" w:rsidRDefault="00A71EB6" w:rsidP="005538FB">
            <w:pPr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7570EE">
              <w:rPr>
                <w:rFonts w:ascii="Arial" w:hAnsi="Arial" w:cs="Arial"/>
                <w:noProof/>
              </w:rPr>
              <w:t>Definition of</w:t>
            </w:r>
            <w:r w:rsidRPr="007570EE">
              <w:rPr>
                <w:rFonts w:ascii="Arial" w:hAnsi="Arial" w:cs="Arial"/>
                <w:lang w:val="en-GB"/>
              </w:rPr>
              <w:t xml:space="preserve"> Ethics </w:t>
            </w:r>
            <w:r>
              <w:rPr>
                <w:rFonts w:ascii="Arial" w:hAnsi="Arial" w:cs="Arial"/>
                <w:lang w:val="en-GB"/>
              </w:rPr>
              <w:t>in Secondary</w:t>
            </w:r>
            <w:r w:rsidRPr="007570EE">
              <w:rPr>
                <w:rFonts w:ascii="Arial" w:hAnsi="Arial" w:cs="Arial"/>
                <w:lang w:val="en-GB"/>
              </w:rPr>
              <w:t xml:space="preserve"> Research: The responsible handling of data originally collected by others to ensure the privacy, dignity, and rights of the original subjects are maintained</w:t>
            </w:r>
            <w:r w:rsidRPr="00BA53E5">
              <w:rPr>
                <w:rFonts w:ascii="Arial" w:hAnsi="Arial" w:cs="Arial"/>
                <w:sz w:val="24"/>
                <w:szCs w:val="24"/>
                <w:lang w:val="en-GB"/>
              </w:rPr>
              <w:t>.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 xml:space="preserve"> (Wiles 2013</w:t>
            </w:r>
            <w:r>
              <w:rPr>
                <w:rFonts w:ascii="Arial" w:hAnsi="Arial" w:cs="Arial"/>
                <w:sz w:val="24"/>
                <w:szCs w:val="24"/>
                <w:lang w:val="en-GB"/>
              </w:rPr>
              <w:t>).</w:t>
            </w:r>
          </w:p>
          <w:p w14:paraId="1EFAF50B" w14:textId="303CAC28" w:rsidR="00F52F83" w:rsidRPr="00BA53E5" w:rsidRDefault="008C1616" w:rsidP="00850304">
            <w:pPr>
              <w:ind w:left="720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7570EE">
              <w:rPr>
                <w:rFonts w:ascii="Arial" w:hAnsi="Arial" w:cs="Arial"/>
                <w:noProof/>
              </w:rPr>
              <w:drawing>
                <wp:anchor distT="0" distB="0" distL="114300" distR="114300" simplePos="0" relativeHeight="251656704" behindDoc="1" locked="0" layoutInCell="1" allowOverlap="1" wp14:anchorId="208D47B1" wp14:editId="53DA48E1">
                  <wp:simplePos x="0" y="0"/>
                  <wp:positionH relativeFrom="column">
                    <wp:posOffset>156845</wp:posOffset>
                  </wp:positionH>
                  <wp:positionV relativeFrom="paragraph">
                    <wp:posOffset>471170</wp:posOffset>
                  </wp:positionV>
                  <wp:extent cx="8886825" cy="2124075"/>
                  <wp:effectExtent l="19050" t="0" r="9525" b="0"/>
                  <wp:wrapTight wrapText="bothSides">
                    <wp:wrapPolygon edited="0">
                      <wp:start x="-46" y="969"/>
                      <wp:lineTo x="-46" y="20535"/>
                      <wp:lineTo x="21577" y="20535"/>
                      <wp:lineTo x="21577" y="969"/>
                      <wp:lineTo x="-46" y="969"/>
                    </wp:wrapPolygon>
                  </wp:wrapTight>
                  <wp:docPr id="623136086" name="Diagram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B484D78E-E6A4-3161-5AD7-28F81C814DA5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diagram">
                      <dgm:relIds xmlns:dgm="http://schemas.openxmlformats.org/drawingml/2006/diagram" xmlns:r="http://schemas.openxmlformats.org/officeDocument/2006/relationships" r:dm="rId23" r:lo="rId24" r:qs="rId25" r:cs="rId26"/>
                    </a:graphicData>
                  </a:graphic>
                </wp:anchor>
              </w:drawing>
            </w:r>
          </w:p>
          <w:p w14:paraId="28D04039" w14:textId="187C19B3" w:rsidR="00F52F83" w:rsidRPr="00F52F83" w:rsidRDefault="00F52F83" w:rsidP="00F52F83">
            <w:pPr>
              <w:rPr>
                <w:rFonts w:ascii="Aptos" w:hAnsi="Aptos"/>
                <w:lang w:val="en-GB"/>
              </w:rPr>
            </w:pPr>
          </w:p>
        </w:tc>
      </w:tr>
    </w:tbl>
    <w:p w14:paraId="53F82A21" w14:textId="77777777" w:rsidR="00C31D85" w:rsidRDefault="00C31D85" w:rsidP="00C46111">
      <w:pPr>
        <w:sectPr w:rsidR="00C31D85" w:rsidSect="00C31D85">
          <w:pgSz w:w="15840" w:h="12240" w:orient="landscape" w:code="1"/>
          <w:pgMar w:top="720" w:right="720" w:bottom="576" w:left="720" w:header="432" w:footer="288" w:gutter="0"/>
          <w:cols w:space="720"/>
          <w:titlePg/>
          <w:docGrid w:linePitch="360"/>
        </w:sectPr>
      </w:pPr>
    </w:p>
    <w:p w14:paraId="489BBCE1" w14:textId="79920A52" w:rsidR="00ED1049" w:rsidRDefault="00ED1049" w:rsidP="00C31D85">
      <w:pPr>
        <w:rPr>
          <w:rFonts w:ascii="Arial" w:hAnsi="Arial" w:cs="Arial"/>
          <w:b/>
          <w:bCs/>
          <w:sz w:val="28"/>
          <w:szCs w:val="28"/>
        </w:rPr>
      </w:pPr>
      <w:r w:rsidRPr="00ED1049">
        <w:rPr>
          <w:rFonts w:ascii="Arial" w:hAnsi="Arial" w:cs="Arial"/>
          <w:b/>
          <w:bCs/>
          <w:sz w:val="28"/>
          <w:szCs w:val="28"/>
        </w:rPr>
        <w:t>References</w:t>
      </w:r>
    </w:p>
    <w:p w14:paraId="704E5E40" w14:textId="77777777" w:rsidR="009C17FE" w:rsidRPr="009629BB" w:rsidRDefault="009C17FE" w:rsidP="009629BB">
      <w:pPr>
        <w:rPr>
          <w:rFonts w:ascii="Arial" w:hAnsi="Arial" w:cs="Arial"/>
          <w:lang w:val="en-GB"/>
        </w:rPr>
      </w:pPr>
    </w:p>
    <w:p w14:paraId="0982B404" w14:textId="77777777" w:rsidR="009C17FE" w:rsidRPr="009629BB" w:rsidRDefault="009C17FE" w:rsidP="009629BB">
      <w:pPr>
        <w:rPr>
          <w:rFonts w:ascii="Arial" w:hAnsi="Arial" w:cs="Arial"/>
          <w:lang w:val="en-GB"/>
        </w:rPr>
      </w:pPr>
    </w:p>
    <w:p w14:paraId="7640AD2E" w14:textId="77777777" w:rsidR="009C17FE" w:rsidRPr="00E00902" w:rsidRDefault="009C17FE" w:rsidP="00E00902">
      <w:pPr>
        <w:rPr>
          <w:rFonts w:ascii="Arial" w:hAnsi="Arial" w:cs="Arial"/>
          <w:lang w:val="en-GB"/>
        </w:rPr>
      </w:pPr>
    </w:p>
    <w:p w14:paraId="2A40B29A" w14:textId="77777777" w:rsidR="009C17FE" w:rsidRPr="007233A4" w:rsidRDefault="009C17FE" w:rsidP="007233A4">
      <w:pPr>
        <w:rPr>
          <w:rFonts w:ascii="Arial" w:hAnsi="Arial" w:cs="Arial"/>
          <w:lang w:val="en-GB"/>
        </w:rPr>
      </w:pPr>
      <w:r w:rsidRPr="007233A4">
        <w:rPr>
          <w:rFonts w:ascii="Arial" w:hAnsi="Arial" w:cs="Arial"/>
          <w:lang w:val="en-GB"/>
        </w:rPr>
        <w:t>Ahmed, A. (2020) ‘Organ donation during the COVID</w:t>
      </w:r>
      <w:r w:rsidRPr="007233A4">
        <w:rPr>
          <w:rFonts w:ascii="Arial" w:hAnsi="Arial" w:cs="Arial"/>
          <w:lang w:val="en-GB"/>
        </w:rPr>
        <w:noBreakHyphen/>
        <w:t xml:space="preserve">19 pandemic’, </w:t>
      </w:r>
      <w:r w:rsidRPr="007233A4">
        <w:rPr>
          <w:rFonts w:ascii="Arial" w:hAnsi="Arial" w:cs="Arial"/>
          <w:i/>
          <w:iCs/>
          <w:lang w:val="en-GB"/>
        </w:rPr>
        <w:t>American Journal of Transplantation</w:t>
      </w:r>
      <w:r w:rsidRPr="007233A4">
        <w:rPr>
          <w:rFonts w:ascii="Arial" w:hAnsi="Arial" w:cs="Arial"/>
          <w:lang w:val="en-GB"/>
        </w:rPr>
        <w:t>. doi:10.1111/ajt.16199.</w:t>
      </w:r>
    </w:p>
    <w:p w14:paraId="0F107F36" w14:textId="77777777" w:rsidR="009C17FE" w:rsidRDefault="009C17FE" w:rsidP="00DB5D8D">
      <w:pPr>
        <w:rPr>
          <w:rFonts w:ascii="Arial" w:hAnsi="Arial" w:cs="Arial"/>
          <w:lang w:val="en-GB"/>
        </w:rPr>
      </w:pPr>
      <w:r w:rsidRPr="00DB5D8D">
        <w:rPr>
          <w:rFonts w:ascii="Arial" w:hAnsi="Arial" w:cs="Arial"/>
          <w:lang w:val="en-GB"/>
        </w:rPr>
        <w:t xml:space="preserve">Aveyard, H. (2014) </w:t>
      </w:r>
      <w:r w:rsidRPr="00DB5D8D">
        <w:rPr>
          <w:rFonts w:ascii="Arial" w:hAnsi="Arial" w:cs="Arial"/>
          <w:i/>
          <w:iCs/>
          <w:lang w:val="en-GB"/>
        </w:rPr>
        <w:t>Doing a Literature Review in Health and Social Care: A Practical Guide</w:t>
      </w:r>
      <w:r w:rsidRPr="00DB5D8D">
        <w:rPr>
          <w:rFonts w:ascii="Arial" w:hAnsi="Arial" w:cs="Arial"/>
          <w:lang w:val="en-GB"/>
        </w:rPr>
        <w:t xml:space="preserve">. 5th </w:t>
      </w:r>
      <w:proofErr w:type="spellStart"/>
      <w:r w:rsidRPr="00DB5D8D">
        <w:rPr>
          <w:rFonts w:ascii="Arial" w:hAnsi="Arial" w:cs="Arial"/>
          <w:lang w:val="en-GB"/>
        </w:rPr>
        <w:t>edn</w:t>
      </w:r>
      <w:proofErr w:type="spellEnd"/>
      <w:r w:rsidRPr="00DB5D8D">
        <w:rPr>
          <w:rFonts w:ascii="Arial" w:hAnsi="Arial" w:cs="Arial"/>
          <w:lang w:val="en-GB"/>
        </w:rPr>
        <w:t>. Maidenhead: Open University Press.</w:t>
      </w:r>
    </w:p>
    <w:p w14:paraId="06ECF61D" w14:textId="77777777" w:rsidR="009C17FE" w:rsidRDefault="009C17FE" w:rsidP="00E00902">
      <w:pPr>
        <w:rPr>
          <w:rFonts w:ascii="Arial" w:hAnsi="Arial" w:cs="Arial"/>
          <w:lang w:val="en-GB"/>
        </w:rPr>
      </w:pPr>
      <w:r w:rsidRPr="00E00902">
        <w:rPr>
          <w:rFonts w:ascii="Arial" w:hAnsi="Arial" w:cs="Arial"/>
          <w:lang w:val="en-GB"/>
        </w:rPr>
        <w:t xml:space="preserve">Blakeslee, S. (2004) </w:t>
      </w:r>
      <w:r w:rsidRPr="00E00902">
        <w:rPr>
          <w:rFonts w:ascii="Arial" w:hAnsi="Arial" w:cs="Arial"/>
          <w:i/>
          <w:iCs/>
          <w:lang w:val="en-GB"/>
        </w:rPr>
        <w:t>The CRAAP Test</w:t>
      </w:r>
      <w:r w:rsidRPr="00E00902">
        <w:rPr>
          <w:rFonts w:ascii="Arial" w:hAnsi="Arial" w:cs="Arial"/>
          <w:lang w:val="en-GB"/>
        </w:rPr>
        <w:t>. California State University, Chico.</w:t>
      </w:r>
    </w:p>
    <w:p w14:paraId="4BAA728D" w14:textId="77777777" w:rsidR="009C17FE" w:rsidRDefault="009C17FE" w:rsidP="009629BB">
      <w:pPr>
        <w:rPr>
          <w:rFonts w:ascii="Arial" w:hAnsi="Arial" w:cs="Arial"/>
          <w:lang w:val="en-GB"/>
        </w:rPr>
      </w:pPr>
      <w:r w:rsidRPr="009629BB">
        <w:rPr>
          <w:rFonts w:ascii="Arial" w:hAnsi="Arial" w:cs="Arial"/>
          <w:lang w:val="en-GB"/>
        </w:rPr>
        <w:t>Braun, V. and Clarke, V. (2006) ‘Using thematic analysis in psychology’, Qualitative Research in Psychology, 3(2), pp. 77–101.</w:t>
      </w:r>
    </w:p>
    <w:p w14:paraId="64F97804" w14:textId="77777777" w:rsidR="009C17FE" w:rsidRDefault="009C17FE" w:rsidP="00600C32">
      <w:pPr>
        <w:rPr>
          <w:rFonts w:ascii="Arial" w:hAnsi="Arial" w:cs="Arial"/>
          <w:lang w:val="en-GB"/>
        </w:rPr>
      </w:pPr>
      <w:r w:rsidRPr="00600C32">
        <w:rPr>
          <w:rFonts w:ascii="Arial" w:hAnsi="Arial" w:cs="Arial"/>
          <w:lang w:val="en-GB"/>
        </w:rPr>
        <w:t xml:space="preserve">British Psychological Society (2021) </w:t>
      </w:r>
      <w:r w:rsidRPr="00600C32">
        <w:rPr>
          <w:rFonts w:ascii="Arial" w:hAnsi="Arial" w:cs="Arial"/>
          <w:i/>
          <w:iCs/>
          <w:lang w:val="en-GB"/>
        </w:rPr>
        <w:t>Code of Human Research Ethics</w:t>
      </w:r>
      <w:r w:rsidRPr="00600C32">
        <w:rPr>
          <w:rFonts w:ascii="Arial" w:hAnsi="Arial" w:cs="Arial"/>
          <w:lang w:val="en-GB"/>
        </w:rPr>
        <w:t>. Leicester: BPS.</w:t>
      </w:r>
    </w:p>
    <w:p w14:paraId="517E27C4" w14:textId="77777777" w:rsidR="009C17FE" w:rsidRPr="00697359" w:rsidRDefault="009C17FE" w:rsidP="00697359">
      <w:pPr>
        <w:rPr>
          <w:rFonts w:ascii="Arial" w:hAnsi="Arial" w:cs="Arial"/>
          <w:lang w:val="en-GB"/>
        </w:rPr>
      </w:pPr>
      <w:proofErr w:type="spellStart"/>
      <w:r w:rsidRPr="007A206D">
        <w:rPr>
          <w:rFonts w:ascii="Arial" w:hAnsi="Arial" w:cs="Arial"/>
          <w:lang w:val="en-GB"/>
        </w:rPr>
        <w:t>Deedat</w:t>
      </w:r>
      <w:proofErr w:type="spellEnd"/>
      <w:r w:rsidRPr="007A206D">
        <w:rPr>
          <w:rFonts w:ascii="Arial" w:hAnsi="Arial" w:cs="Arial"/>
          <w:lang w:val="en-GB"/>
        </w:rPr>
        <w:t>, S., Kenten, C. and Morgan, M. (2013) ‘What are effective approaches to increasing rates of organ donor registration among ethnic minority populations? A systematic review’, BMJ Open, 3(12), e003453.</w:t>
      </w:r>
    </w:p>
    <w:p w14:paraId="6FC85CC6" w14:textId="77777777" w:rsidR="009C17FE" w:rsidRPr="00004367" w:rsidRDefault="009C17FE" w:rsidP="00004367">
      <w:pPr>
        <w:rPr>
          <w:rFonts w:ascii="Arial" w:hAnsi="Arial" w:cs="Arial"/>
          <w:lang w:val="en-GB"/>
        </w:rPr>
      </w:pPr>
      <w:r w:rsidRPr="00004367">
        <w:rPr>
          <w:rFonts w:ascii="Arial" w:hAnsi="Arial" w:cs="Arial"/>
          <w:lang w:val="en-GB"/>
        </w:rPr>
        <w:t xml:space="preserve">Ferguson, E. (2019) ‘Blood and organ donation…’, </w:t>
      </w:r>
      <w:r w:rsidRPr="00004367">
        <w:rPr>
          <w:rFonts w:ascii="Arial" w:hAnsi="Arial" w:cs="Arial"/>
          <w:i/>
          <w:iCs/>
          <w:lang w:val="en-GB"/>
        </w:rPr>
        <w:t>Psychology &amp; Health</w:t>
      </w:r>
      <w:r w:rsidRPr="00004367">
        <w:rPr>
          <w:rFonts w:ascii="Arial" w:hAnsi="Arial" w:cs="Arial"/>
          <w:lang w:val="en-GB"/>
        </w:rPr>
        <w:t>. doi:10.1080/08870446.2019.1603385.</w:t>
      </w:r>
    </w:p>
    <w:p w14:paraId="749BF836" w14:textId="77777777" w:rsidR="009C17FE" w:rsidRDefault="009C17FE" w:rsidP="0076376E">
      <w:pPr>
        <w:rPr>
          <w:rFonts w:ascii="Arial" w:hAnsi="Arial" w:cs="Arial"/>
          <w:lang w:val="en-GB"/>
        </w:rPr>
      </w:pPr>
      <w:r w:rsidRPr="0076376E">
        <w:rPr>
          <w:rFonts w:ascii="Arial" w:hAnsi="Arial" w:cs="Arial"/>
          <w:lang w:val="en-GB"/>
        </w:rPr>
        <w:t xml:space="preserve">Jesson, J., Matheson, L. and Lacey, F.M. (2021) </w:t>
      </w:r>
      <w:r w:rsidRPr="0076376E">
        <w:rPr>
          <w:rFonts w:ascii="Arial" w:hAnsi="Arial" w:cs="Arial"/>
          <w:i/>
          <w:iCs/>
          <w:lang w:val="en-GB"/>
        </w:rPr>
        <w:t>Doing Your Literature Review</w:t>
      </w:r>
      <w:r w:rsidRPr="0076376E">
        <w:rPr>
          <w:rFonts w:ascii="Arial" w:hAnsi="Arial" w:cs="Arial"/>
          <w:lang w:val="en-GB"/>
        </w:rPr>
        <w:t>. London: SAGE.</w:t>
      </w:r>
    </w:p>
    <w:p w14:paraId="1E8E1932" w14:textId="77777777" w:rsidR="009C17FE" w:rsidRDefault="009C17FE" w:rsidP="00600C32">
      <w:pPr>
        <w:rPr>
          <w:rFonts w:ascii="Arial" w:hAnsi="Arial" w:cs="Arial"/>
          <w:lang w:val="en-GB"/>
        </w:rPr>
      </w:pPr>
      <w:r w:rsidRPr="00B93CD8">
        <w:rPr>
          <w:rFonts w:ascii="Arial" w:hAnsi="Arial" w:cs="Arial"/>
          <w:lang w:val="nl-NL"/>
        </w:rPr>
        <w:t xml:space="preserve">Levitt, H.M. et al. </w:t>
      </w:r>
      <w:r w:rsidRPr="00B93CD8">
        <w:rPr>
          <w:rFonts w:ascii="Arial" w:hAnsi="Arial" w:cs="Arial"/>
          <w:lang w:val="en-GB"/>
        </w:rPr>
        <w:t>(2018) ‘Journal Article Reporting Standards…’, American Psychologist, 73(1), pp. 26–46.</w:t>
      </w:r>
    </w:p>
    <w:p w14:paraId="4C694418" w14:textId="77777777" w:rsidR="009C17FE" w:rsidRPr="00A71EB6" w:rsidRDefault="009C17FE" w:rsidP="00A71EB6">
      <w:pPr>
        <w:rPr>
          <w:rFonts w:ascii="Arial" w:hAnsi="Arial" w:cs="Arial"/>
          <w:lang w:val="en-GB"/>
        </w:rPr>
      </w:pPr>
      <w:r w:rsidRPr="00A71EB6">
        <w:rPr>
          <w:rFonts w:ascii="Arial" w:hAnsi="Arial" w:cs="Arial"/>
          <w:lang w:val="en-GB"/>
        </w:rPr>
        <w:t xml:space="preserve">Pears, R. and Shields, G. (2022) </w:t>
      </w:r>
      <w:r w:rsidRPr="00A71EB6">
        <w:rPr>
          <w:rFonts w:ascii="Arial" w:hAnsi="Arial" w:cs="Arial"/>
          <w:i/>
          <w:iCs/>
          <w:lang w:val="en-GB"/>
        </w:rPr>
        <w:t>Cite Them Right</w:t>
      </w:r>
      <w:r w:rsidRPr="00A71EB6">
        <w:rPr>
          <w:rFonts w:ascii="Arial" w:hAnsi="Arial" w:cs="Arial"/>
          <w:lang w:val="en-GB"/>
        </w:rPr>
        <w:t>. 12th ed</w:t>
      </w:r>
      <w:r>
        <w:rPr>
          <w:rFonts w:ascii="Arial" w:hAnsi="Arial" w:cs="Arial"/>
          <w:lang w:val="en-GB"/>
        </w:rPr>
        <w:t>itio</w:t>
      </w:r>
      <w:r w:rsidRPr="00A71EB6">
        <w:rPr>
          <w:rFonts w:ascii="Arial" w:hAnsi="Arial" w:cs="Arial"/>
          <w:lang w:val="en-GB"/>
        </w:rPr>
        <w:t>n. London: Bloomsbury.</w:t>
      </w:r>
    </w:p>
    <w:p w14:paraId="7D6617A5" w14:textId="77777777" w:rsidR="009C17FE" w:rsidRPr="00600C32" w:rsidRDefault="009C17FE" w:rsidP="00600C32">
      <w:pPr>
        <w:rPr>
          <w:rFonts w:ascii="Arial" w:hAnsi="Arial" w:cs="Arial"/>
          <w:lang w:val="en-GB"/>
        </w:rPr>
      </w:pPr>
      <w:r>
        <w:rPr>
          <w:rFonts w:ascii="Arial" w:hAnsi="Arial" w:cs="Arial"/>
        </w:rPr>
        <w:t>Thornton, J. (2023)’UK Infected blood enquiry releases compensation report’ The Lancet 401(10384</w:t>
      </w:r>
      <w:proofErr w:type="gramStart"/>
      <w:r>
        <w:rPr>
          <w:rFonts w:ascii="Arial" w:hAnsi="Arial" w:cs="Arial"/>
        </w:rPr>
        <w:t>),pp</w:t>
      </w:r>
      <w:proofErr w:type="gramEnd"/>
      <w:r>
        <w:rPr>
          <w:rFonts w:ascii="Arial" w:hAnsi="Arial" w:cs="Arial"/>
        </w:rPr>
        <w:t xml:space="preserve"> 12.52-12.54. https://doi.org/S0140-6372300777-6</w:t>
      </w:r>
    </w:p>
    <w:p w14:paraId="50A6075B" w14:textId="77777777" w:rsidR="009C17FE" w:rsidRDefault="009C17FE" w:rsidP="00697359">
      <w:pPr>
        <w:rPr>
          <w:rFonts w:ascii="Arial" w:hAnsi="Arial" w:cs="Arial"/>
          <w:lang w:val="en-GB"/>
        </w:rPr>
      </w:pPr>
      <w:r w:rsidRPr="00697359">
        <w:rPr>
          <w:rFonts w:ascii="Arial" w:hAnsi="Arial" w:cs="Arial"/>
          <w:lang w:val="en-GB"/>
        </w:rPr>
        <w:t xml:space="preserve">World Medical Association (2013) </w:t>
      </w:r>
      <w:r w:rsidRPr="00697359">
        <w:rPr>
          <w:rFonts w:ascii="Arial" w:hAnsi="Arial" w:cs="Arial"/>
          <w:i/>
          <w:iCs/>
          <w:lang w:val="en-GB"/>
        </w:rPr>
        <w:t>Declaration of Helsinki: Ethical Principles for Medical Research Involving Human Subjects</w:t>
      </w:r>
      <w:r w:rsidRPr="00697359">
        <w:rPr>
          <w:rFonts w:ascii="Arial" w:hAnsi="Arial" w:cs="Arial"/>
          <w:lang w:val="en-GB"/>
        </w:rPr>
        <w:t>.</w:t>
      </w:r>
    </w:p>
    <w:p w14:paraId="6758CB56" w14:textId="77777777" w:rsidR="00E00902" w:rsidRPr="0076376E" w:rsidRDefault="00E00902" w:rsidP="0076376E">
      <w:pPr>
        <w:rPr>
          <w:rFonts w:ascii="Arial" w:hAnsi="Arial" w:cs="Arial"/>
          <w:lang w:val="en-GB"/>
        </w:rPr>
      </w:pPr>
    </w:p>
    <w:p w14:paraId="7E1C0FD0" w14:textId="77777777" w:rsidR="0076376E" w:rsidRPr="00DB5D8D" w:rsidRDefault="0076376E" w:rsidP="00DB5D8D">
      <w:pPr>
        <w:rPr>
          <w:rFonts w:ascii="Arial" w:hAnsi="Arial" w:cs="Arial"/>
          <w:lang w:val="en-GB"/>
        </w:rPr>
      </w:pPr>
    </w:p>
    <w:p w14:paraId="5276FF1A" w14:textId="77777777" w:rsidR="00DB5D8D" w:rsidRPr="00DB5D8D" w:rsidRDefault="00DB5D8D" w:rsidP="00C31D85">
      <w:pPr>
        <w:rPr>
          <w:rFonts w:ascii="Arial" w:hAnsi="Arial" w:cs="Arial"/>
        </w:rPr>
      </w:pPr>
    </w:p>
    <w:p w14:paraId="364E780A" w14:textId="39940913" w:rsidR="00EB6F36" w:rsidRPr="00DB5D8D" w:rsidRDefault="00EB6F36" w:rsidP="00C46111">
      <w:pPr>
        <w:rPr>
          <w:rFonts w:ascii="Arial" w:hAnsi="Arial" w:cs="Arial"/>
          <w:sz w:val="24"/>
          <w:szCs w:val="24"/>
        </w:rPr>
      </w:pPr>
      <w:r w:rsidRPr="00DB5D8D">
        <w:rPr>
          <w:rFonts w:ascii="Arial" w:hAnsi="Arial" w:cs="Arial"/>
          <w:sz w:val="24"/>
          <w:szCs w:val="24"/>
        </w:rPr>
        <w:t xml:space="preserve">    </w:t>
      </w:r>
    </w:p>
    <w:p w14:paraId="787444DC" w14:textId="77777777" w:rsidR="00EB6F36" w:rsidRPr="00DB5D8D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0217A54B" w:rsidR="00EB6F36" w:rsidRPr="00DB5D8D" w:rsidRDefault="00846694" w:rsidP="00C46111">
      <w:pPr>
        <w:rPr>
          <w:rFonts w:ascii="Arial" w:hAnsi="Arial" w:cs="Arial"/>
          <w:noProof/>
        </w:rPr>
      </w:pPr>
      <w:r w:rsidRPr="00DB5D8D">
        <w:rPr>
          <w:rFonts w:ascii="Arial" w:hAnsi="Arial" w:cs="Arial"/>
          <w:noProof/>
        </w:rPr>
        <w:t xml:space="preserve"> </w:t>
      </w:r>
    </w:p>
    <w:p w14:paraId="1117C621" w14:textId="77777777" w:rsidR="005F7D75" w:rsidRDefault="005F7D75" w:rsidP="00C46111">
      <w:pPr>
        <w:rPr>
          <w:noProof/>
        </w:rPr>
      </w:pPr>
    </w:p>
    <w:p w14:paraId="403780EA" w14:textId="77777777" w:rsidR="005F7D75" w:rsidRDefault="005F7D75" w:rsidP="00C46111">
      <w:pPr>
        <w:rPr>
          <w:noProof/>
        </w:rPr>
      </w:pPr>
    </w:p>
    <w:p w14:paraId="7C20071D" w14:textId="77777777" w:rsidR="005F7D75" w:rsidRDefault="005F7D75" w:rsidP="00C46111">
      <w:pPr>
        <w:rPr>
          <w:noProof/>
        </w:rPr>
      </w:pPr>
    </w:p>
    <w:p w14:paraId="579172ED" w14:textId="77777777" w:rsidR="005F7D75" w:rsidRDefault="005F7D75" w:rsidP="00C46111">
      <w:pPr>
        <w:rPr>
          <w:noProof/>
        </w:rPr>
      </w:pPr>
    </w:p>
    <w:p w14:paraId="739E9D1F" w14:textId="7EB1E543" w:rsidR="00B2274F" w:rsidRPr="00B2274F" w:rsidRDefault="00B2274F" w:rsidP="00165EF4">
      <w:pPr>
        <w:rPr>
          <w:rFonts w:ascii="Arial" w:hAnsi="Arial" w:cs="Arial"/>
          <w:noProof/>
          <w:lang w:val="en-GB"/>
        </w:rPr>
      </w:pPr>
    </w:p>
    <w:p w14:paraId="59F89357" w14:textId="77777777" w:rsidR="005F7D75" w:rsidRPr="00B2274F" w:rsidRDefault="005F7D75" w:rsidP="00C46111">
      <w:pPr>
        <w:rPr>
          <w:rFonts w:ascii="Arial" w:hAnsi="Arial" w:cs="Arial"/>
          <w:noProof/>
        </w:rPr>
      </w:pPr>
    </w:p>
    <w:p w14:paraId="241FFB1B" w14:textId="77777777" w:rsidR="005F7D75" w:rsidRDefault="005F7D75" w:rsidP="00C46111">
      <w:pPr>
        <w:rPr>
          <w:noProof/>
        </w:rPr>
      </w:pPr>
    </w:p>
    <w:p w14:paraId="2B1D5641" w14:textId="77777777" w:rsidR="005F7D75" w:rsidRDefault="005F7D75" w:rsidP="00C46111">
      <w:pPr>
        <w:rPr>
          <w:noProof/>
        </w:rPr>
      </w:pPr>
    </w:p>
    <w:p w14:paraId="75B17DEF" w14:textId="77777777" w:rsidR="005F7D75" w:rsidRDefault="005F7D75" w:rsidP="00C46111">
      <w:pPr>
        <w:rPr>
          <w:noProof/>
        </w:rPr>
      </w:pPr>
    </w:p>
    <w:p w14:paraId="704E6675" w14:textId="77777777" w:rsidR="005F7D75" w:rsidRDefault="005F7D75" w:rsidP="00C46111">
      <w:pPr>
        <w:rPr>
          <w:noProof/>
        </w:rPr>
      </w:pPr>
    </w:p>
    <w:p w14:paraId="26540F31" w14:textId="77777777" w:rsidR="005F7D75" w:rsidRDefault="005F7D75" w:rsidP="00C46111">
      <w:pPr>
        <w:rPr>
          <w:noProof/>
        </w:rPr>
      </w:pPr>
    </w:p>
    <w:p w14:paraId="433F5986" w14:textId="77777777" w:rsidR="005F7D75" w:rsidRDefault="005F7D75" w:rsidP="00C46111">
      <w:pPr>
        <w:rPr>
          <w:noProof/>
        </w:rPr>
      </w:pPr>
    </w:p>
    <w:p w14:paraId="5407F508" w14:textId="77777777" w:rsidR="005F7D75" w:rsidRDefault="005F7D75" w:rsidP="00C46111">
      <w:pPr>
        <w:rPr>
          <w:noProof/>
        </w:rPr>
      </w:pPr>
    </w:p>
    <w:p w14:paraId="2A4EA882" w14:textId="77777777" w:rsidR="005F7D75" w:rsidRDefault="005F7D75" w:rsidP="00C46111">
      <w:pPr>
        <w:rPr>
          <w:noProof/>
        </w:rPr>
      </w:pPr>
    </w:p>
    <w:p w14:paraId="627B7AC3" w14:textId="77777777" w:rsidR="005F7D75" w:rsidRDefault="005F7D75" w:rsidP="00C46111">
      <w:pPr>
        <w:rPr>
          <w:noProof/>
        </w:rPr>
      </w:pPr>
    </w:p>
    <w:p w14:paraId="3D2E15B5" w14:textId="77777777" w:rsidR="005F7D75" w:rsidRDefault="005F7D75" w:rsidP="00C46111">
      <w:pPr>
        <w:rPr>
          <w:noProof/>
        </w:rPr>
      </w:pPr>
    </w:p>
    <w:p w14:paraId="1FFB5A27" w14:textId="77777777" w:rsidR="005F7D75" w:rsidRDefault="005F7D75" w:rsidP="00C46111">
      <w:pPr>
        <w:rPr>
          <w:noProof/>
        </w:rPr>
      </w:pPr>
    </w:p>
    <w:p w14:paraId="092108A5" w14:textId="77777777" w:rsidR="005F7D75" w:rsidRDefault="005F7D75" w:rsidP="00C46111">
      <w:pPr>
        <w:rPr>
          <w:noProof/>
        </w:rPr>
      </w:pPr>
    </w:p>
    <w:p w14:paraId="0E66DCC4" w14:textId="77777777" w:rsidR="005F7D75" w:rsidRDefault="005F7D75" w:rsidP="00C46111">
      <w:pPr>
        <w:rPr>
          <w:noProof/>
        </w:rPr>
      </w:pPr>
    </w:p>
    <w:p w14:paraId="1DB70EF3" w14:textId="77777777" w:rsidR="005F7D75" w:rsidRDefault="005F7D75" w:rsidP="00C46111">
      <w:pPr>
        <w:rPr>
          <w:noProof/>
        </w:rPr>
      </w:pPr>
    </w:p>
    <w:p w14:paraId="36E2D0CC" w14:textId="77777777" w:rsidR="005F7D75" w:rsidRDefault="005F7D75" w:rsidP="00C46111">
      <w:pPr>
        <w:rPr>
          <w:noProof/>
        </w:rPr>
      </w:pPr>
    </w:p>
    <w:p w14:paraId="265EF7E2" w14:textId="77777777" w:rsidR="005F7D75" w:rsidRDefault="005F7D75" w:rsidP="00C46111">
      <w:pPr>
        <w:rPr>
          <w:noProof/>
        </w:rPr>
      </w:pPr>
    </w:p>
    <w:p w14:paraId="6EB1AB11" w14:textId="77777777" w:rsidR="005F7D75" w:rsidRDefault="005F7D75" w:rsidP="00C46111">
      <w:pPr>
        <w:rPr>
          <w:noProof/>
        </w:rPr>
      </w:pPr>
    </w:p>
    <w:p w14:paraId="67338666" w14:textId="77777777" w:rsidR="005F7D75" w:rsidRDefault="005F7D75" w:rsidP="00C46111">
      <w:pPr>
        <w:rPr>
          <w:noProof/>
        </w:rPr>
      </w:pPr>
    </w:p>
    <w:p w14:paraId="2F9BB2EC" w14:textId="77777777" w:rsidR="005F7D75" w:rsidRDefault="005F7D75" w:rsidP="00C46111">
      <w:pPr>
        <w:rPr>
          <w:noProof/>
        </w:rPr>
      </w:pPr>
    </w:p>
    <w:p w14:paraId="42579A28" w14:textId="77777777" w:rsidR="005F7D75" w:rsidRDefault="005F7D75" w:rsidP="00C46111">
      <w:pPr>
        <w:rPr>
          <w:noProof/>
        </w:rPr>
      </w:pPr>
    </w:p>
    <w:p w14:paraId="664129E6" w14:textId="77777777" w:rsidR="005F7D75" w:rsidRDefault="005F7D75" w:rsidP="00C46111">
      <w:pPr>
        <w:rPr>
          <w:noProof/>
        </w:rPr>
      </w:pPr>
    </w:p>
    <w:p w14:paraId="028BCFA3" w14:textId="75FC904B" w:rsidR="005F7D75" w:rsidRPr="00F52F83" w:rsidRDefault="00C34FA0" w:rsidP="00F52F83">
      <w:pPr>
        <w:spacing w:line="360" w:lineRule="auto"/>
        <w:rPr>
          <w:rFonts w:ascii="Aptos" w:hAnsi="Aptos"/>
          <w:noProof/>
          <w:sz w:val="28"/>
          <w:szCs w:val="28"/>
        </w:rPr>
      </w:pPr>
      <w:r>
        <w:rPr>
          <w:rFonts w:ascii="Aptos" w:hAnsi="Aptos"/>
          <w:b/>
          <w:bCs/>
          <w:noProof/>
          <w:sz w:val="28"/>
          <w:szCs w:val="28"/>
        </w:rPr>
        <w:t xml:space="preserve">Submission </w:t>
      </w:r>
      <w:r w:rsidR="005F7D75" w:rsidRPr="00F52F83">
        <w:rPr>
          <w:rFonts w:ascii="Aptos" w:hAnsi="Aptos"/>
          <w:b/>
          <w:bCs/>
          <w:noProof/>
          <w:sz w:val="28"/>
          <w:szCs w:val="28"/>
        </w:rPr>
        <w:t xml:space="preserve">Notes – </w:t>
      </w:r>
      <w:r w:rsidR="00F52F83" w:rsidRPr="00F52F83">
        <w:rPr>
          <w:rFonts w:ascii="Aptos" w:hAnsi="Aptos"/>
          <w:noProof/>
          <w:color w:val="FF0000"/>
          <w:sz w:val="28"/>
          <w:szCs w:val="28"/>
        </w:rPr>
        <w:t>Please Delete Before Submission</w:t>
      </w:r>
    </w:p>
    <w:p w14:paraId="1B061A78" w14:textId="77777777" w:rsidR="005F7D75" w:rsidRPr="00F52F83" w:rsidRDefault="005F7D75" w:rsidP="00F52F83">
      <w:pPr>
        <w:spacing w:line="360" w:lineRule="auto"/>
        <w:rPr>
          <w:rFonts w:ascii="Aptos" w:hAnsi="Aptos"/>
          <w:noProof/>
        </w:rPr>
      </w:pPr>
    </w:p>
    <w:p w14:paraId="0B366AC1" w14:textId="5204CBDE" w:rsidR="008C1616" w:rsidRPr="008C1616" w:rsidRDefault="008C1616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>
        <w:rPr>
          <w:rFonts w:ascii="Aptos" w:hAnsi="Aptos"/>
          <w:noProof/>
          <w:sz w:val="24"/>
          <w:szCs w:val="24"/>
        </w:rPr>
        <w:t xml:space="preserve">The Academic Methodology Poster is </w:t>
      </w:r>
      <w:r w:rsidR="00891124">
        <w:rPr>
          <w:rFonts w:ascii="Aptos" w:hAnsi="Aptos"/>
          <w:noProof/>
          <w:sz w:val="24"/>
          <w:szCs w:val="24"/>
        </w:rPr>
        <w:t xml:space="preserve">worth </w:t>
      </w:r>
      <w:r>
        <w:rPr>
          <w:rFonts w:ascii="Aptos" w:hAnsi="Aptos"/>
          <w:noProof/>
          <w:sz w:val="24"/>
          <w:szCs w:val="24"/>
        </w:rPr>
        <w:t xml:space="preserve">15% of your final grade for BMHP6020 Independent Project. </w:t>
      </w:r>
    </w:p>
    <w:p w14:paraId="230BCE21" w14:textId="4A05B7AB" w:rsidR="005F7D75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>Your poster should be no more than 2 pages in length</w:t>
      </w:r>
      <w:r w:rsidR="002F26AB">
        <w:rPr>
          <w:rFonts w:ascii="Aptos" w:hAnsi="Aptos"/>
          <w:noProof/>
          <w:sz w:val="24"/>
          <w:szCs w:val="24"/>
        </w:rPr>
        <w:t xml:space="preserve"> and</w:t>
      </w:r>
      <w:r w:rsidR="00891124">
        <w:rPr>
          <w:rFonts w:ascii="Aptos" w:hAnsi="Aptos"/>
          <w:noProof/>
          <w:sz w:val="24"/>
          <w:szCs w:val="24"/>
        </w:rPr>
        <w:t xml:space="preserve"> between 300 -</w:t>
      </w:r>
      <w:r w:rsidR="002F26AB">
        <w:rPr>
          <w:rFonts w:ascii="Aptos" w:hAnsi="Aptos"/>
          <w:noProof/>
          <w:sz w:val="24"/>
          <w:szCs w:val="24"/>
        </w:rPr>
        <w:t xml:space="preserve"> 500 words approximately. </w:t>
      </w:r>
    </w:p>
    <w:p w14:paraId="76697684" w14:textId="620F5472" w:rsidR="002F26AB" w:rsidRPr="00F52F83" w:rsidRDefault="002F26AB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>
        <w:rPr>
          <w:rFonts w:ascii="Aptos" w:hAnsi="Aptos"/>
          <w:noProof/>
          <w:sz w:val="24"/>
          <w:szCs w:val="24"/>
        </w:rPr>
        <w:t>All information should be cited using the UWTSD Harvard Referencing Guidelines</w:t>
      </w:r>
      <w:r w:rsidR="00A27D8D">
        <w:rPr>
          <w:rFonts w:ascii="Aptos" w:hAnsi="Aptos"/>
          <w:noProof/>
          <w:sz w:val="24"/>
          <w:szCs w:val="24"/>
        </w:rPr>
        <w:t xml:space="preserve"> from Cite them Right</w:t>
      </w:r>
      <w:r>
        <w:rPr>
          <w:rFonts w:ascii="Aptos" w:hAnsi="Aptos"/>
          <w:noProof/>
          <w:sz w:val="24"/>
          <w:szCs w:val="24"/>
        </w:rPr>
        <w:t>.</w:t>
      </w:r>
    </w:p>
    <w:p w14:paraId="4C4E4B06" w14:textId="204481F4" w:rsidR="005F7D75" w:rsidRPr="00F52F83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 xml:space="preserve">Try not to include too much information as you will be able to explain concepts further within your main dissertation. </w:t>
      </w:r>
    </w:p>
    <w:p w14:paraId="77066BAF" w14:textId="6C37E4B8" w:rsidR="005F7D75" w:rsidRPr="00F52F83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/>
          <w:noProof/>
          <w:sz w:val="24"/>
          <w:szCs w:val="24"/>
        </w:rPr>
      </w:pPr>
      <w:r w:rsidRPr="00F52F83">
        <w:rPr>
          <w:rFonts w:ascii="Aptos" w:hAnsi="Aptos"/>
          <w:noProof/>
          <w:sz w:val="24"/>
          <w:szCs w:val="24"/>
        </w:rPr>
        <w:t>Use visuals and colours to make your poster engaging to the audience</w:t>
      </w:r>
      <w:r w:rsidR="00F52F83" w:rsidRPr="00F52F83">
        <w:rPr>
          <w:rFonts w:ascii="Aptos" w:hAnsi="Aptos"/>
          <w:noProof/>
          <w:sz w:val="24"/>
          <w:szCs w:val="24"/>
        </w:rPr>
        <w:t xml:space="preserve">. </w:t>
      </w:r>
    </w:p>
    <w:p w14:paraId="611B25D9" w14:textId="77777777" w:rsidR="00F52F83" w:rsidRPr="00F52F83" w:rsidRDefault="005F7D75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>Ensure your poster is clear and consistent in style</w:t>
      </w:r>
      <w:r w:rsidR="00F52F83" w:rsidRPr="00F52F83">
        <w:rPr>
          <w:rFonts w:ascii="Aptos" w:hAnsi="Aptos"/>
          <w:noProof/>
          <w:sz w:val="24"/>
          <w:szCs w:val="24"/>
        </w:rPr>
        <w:t xml:space="preserve">. </w:t>
      </w:r>
    </w:p>
    <w:p w14:paraId="64597967" w14:textId="77777777" w:rsidR="00F52F83" w:rsidRPr="00F52F83" w:rsidRDefault="00F52F83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 xml:space="preserve">Convey the information in an appealing way which can be understood by any audience. </w:t>
      </w:r>
    </w:p>
    <w:p w14:paraId="7524EFB5" w14:textId="7114ECD7" w:rsidR="005F7D75" w:rsidRPr="00582081" w:rsidRDefault="00F52F83" w:rsidP="008C1616">
      <w:pPr>
        <w:pStyle w:val="ListParagraph"/>
        <w:numPr>
          <w:ilvl w:val="0"/>
          <w:numId w:val="13"/>
        </w:numPr>
        <w:spacing w:line="480" w:lineRule="auto"/>
        <w:rPr>
          <w:rFonts w:ascii="Aptos" w:hAnsi="Aptos" w:cs="Arial"/>
          <w:sz w:val="28"/>
          <w:szCs w:val="28"/>
        </w:rPr>
      </w:pPr>
      <w:r w:rsidRPr="00F52F83">
        <w:rPr>
          <w:rFonts w:ascii="Aptos" w:hAnsi="Aptos"/>
          <w:noProof/>
          <w:sz w:val="24"/>
          <w:szCs w:val="24"/>
        </w:rPr>
        <w:t xml:space="preserve">Use the </w:t>
      </w:r>
      <w:r w:rsidRPr="002F26AB">
        <w:rPr>
          <w:rFonts w:ascii="Aptos" w:hAnsi="Aptos"/>
          <w:b/>
          <w:bCs/>
          <w:noProof/>
          <w:sz w:val="24"/>
          <w:szCs w:val="24"/>
        </w:rPr>
        <w:t>headings within this guidance</w:t>
      </w:r>
      <w:r w:rsidRPr="00F52F83">
        <w:rPr>
          <w:rFonts w:ascii="Aptos" w:hAnsi="Aptos"/>
          <w:noProof/>
          <w:sz w:val="24"/>
          <w:szCs w:val="24"/>
        </w:rPr>
        <w:t xml:space="preserve"> to ensure you include all the information for successful completion of this element. </w:t>
      </w:r>
      <w:r w:rsidR="005F7D75" w:rsidRPr="00F52F83">
        <w:rPr>
          <w:rFonts w:ascii="Aptos" w:hAnsi="Aptos"/>
          <w:noProof/>
          <w:sz w:val="24"/>
          <w:szCs w:val="24"/>
        </w:rPr>
        <w:t xml:space="preserve"> </w:t>
      </w:r>
    </w:p>
    <w:p w14:paraId="03F0D60E" w14:textId="09E1D8B5" w:rsidR="00582081" w:rsidRPr="00F52F83" w:rsidRDefault="00582081" w:rsidP="008C1616">
      <w:pPr>
        <w:pStyle w:val="ListParagraph"/>
        <w:spacing w:line="360" w:lineRule="auto"/>
        <w:rPr>
          <w:rFonts w:ascii="Aptos" w:hAnsi="Aptos" w:cs="Arial"/>
          <w:sz w:val="28"/>
          <w:szCs w:val="28"/>
        </w:rPr>
      </w:pPr>
    </w:p>
    <w:sectPr w:rsidR="00582081" w:rsidRPr="00F52F83" w:rsidSect="00C31D85">
      <w:pgSz w:w="12240" w:h="15840" w:code="1"/>
      <w:pgMar w:top="720" w:right="576" w:bottom="720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701C33" w14:textId="77777777" w:rsidR="002C5308" w:rsidRDefault="002C5308" w:rsidP="00D210FA">
      <w:pPr>
        <w:spacing w:after="0"/>
      </w:pPr>
      <w:r>
        <w:separator/>
      </w:r>
    </w:p>
  </w:endnote>
  <w:endnote w:type="continuationSeparator" w:id="0">
    <w:p w14:paraId="4CA9F394" w14:textId="77777777" w:rsidR="002C5308" w:rsidRDefault="002C5308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09BF48" w14:textId="77777777" w:rsidR="002C5308" w:rsidRDefault="002C5308" w:rsidP="00D210FA">
      <w:pPr>
        <w:spacing w:after="0"/>
      </w:pPr>
      <w:r>
        <w:separator/>
      </w:r>
    </w:p>
  </w:footnote>
  <w:footnote w:type="continuationSeparator" w:id="0">
    <w:p w14:paraId="294C7157" w14:textId="77777777" w:rsidR="002C5308" w:rsidRDefault="002C5308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392440"/>
    <w:multiLevelType w:val="hybridMultilevel"/>
    <w:tmpl w:val="B7C23D08"/>
    <w:lvl w:ilvl="0" w:tplc="A74A6A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F564FA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944E31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60EB16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C8A720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7E4B54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77AC79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F36650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5D467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3627BD7"/>
    <w:multiLevelType w:val="hybridMultilevel"/>
    <w:tmpl w:val="59C68CC6"/>
    <w:lvl w:ilvl="0" w:tplc="1602C0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98650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2F44F1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CE4019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D66964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69CF20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3362C8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C08ACD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E709D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04AA2366"/>
    <w:multiLevelType w:val="hybridMultilevel"/>
    <w:tmpl w:val="071E6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2645F3"/>
    <w:multiLevelType w:val="hybridMultilevel"/>
    <w:tmpl w:val="8564B626"/>
    <w:lvl w:ilvl="0" w:tplc="653069B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E29FA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874360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6EF0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B88998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F1A6DA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59CFE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D466B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B2616E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0A522028"/>
    <w:multiLevelType w:val="hybridMultilevel"/>
    <w:tmpl w:val="9230BD6E"/>
    <w:lvl w:ilvl="0" w:tplc="9C84E91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E4EF1B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44829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A16B26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4D683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A52DE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8D22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09402D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FE83EB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15FF06BE"/>
    <w:multiLevelType w:val="hybridMultilevel"/>
    <w:tmpl w:val="AC42F2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8" w15:restartNumberingAfterBreak="0">
    <w:nsid w:val="1E9B4EA0"/>
    <w:multiLevelType w:val="hybridMultilevel"/>
    <w:tmpl w:val="1B4EF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F3E44CE"/>
    <w:multiLevelType w:val="hybridMultilevel"/>
    <w:tmpl w:val="87EAA6A0"/>
    <w:lvl w:ilvl="0" w:tplc="B4EC6F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162C0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4B2D4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13CFE0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4F20DA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1E8217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4B4950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91690B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598D44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242852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5B941AF"/>
    <w:multiLevelType w:val="hybridMultilevel"/>
    <w:tmpl w:val="424E053E"/>
    <w:lvl w:ilvl="0" w:tplc="9C68D9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D1A680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9E45E3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C5458A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F84261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31C368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1C60E3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34A43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EA6F9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3D4837EF"/>
    <w:multiLevelType w:val="multilevel"/>
    <w:tmpl w:val="0B74B56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FEA27CE"/>
    <w:multiLevelType w:val="hybridMultilevel"/>
    <w:tmpl w:val="A6C080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5B61ED6"/>
    <w:multiLevelType w:val="hybridMultilevel"/>
    <w:tmpl w:val="54884F50"/>
    <w:lvl w:ilvl="0" w:tplc="2E665E6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EFA09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2786CB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B54CA0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8BEA3AA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D270A8A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C766E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EC6FD9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6B2F33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61D1319"/>
    <w:multiLevelType w:val="hybridMultilevel"/>
    <w:tmpl w:val="E4FE9C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242852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C3361D"/>
    <w:multiLevelType w:val="hybridMultilevel"/>
    <w:tmpl w:val="48787792"/>
    <w:lvl w:ilvl="0" w:tplc="8EACFF8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FB0F2D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B30110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304F7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5346C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6463F9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DB4E2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9C019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2F629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6AC83C7B"/>
    <w:multiLevelType w:val="hybridMultilevel"/>
    <w:tmpl w:val="127CA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A5303FC"/>
    <w:multiLevelType w:val="hybridMultilevel"/>
    <w:tmpl w:val="0DF23BD2"/>
    <w:lvl w:ilvl="0" w:tplc="62ACD164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2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7"/>
  </w:num>
  <w:num w:numId="2" w16cid:durableId="66732129">
    <w:abstractNumId w:val="5"/>
  </w:num>
  <w:num w:numId="3" w16cid:durableId="1791968620">
    <w:abstractNumId w:val="21"/>
  </w:num>
  <w:num w:numId="4" w16cid:durableId="67852329">
    <w:abstractNumId w:val="22"/>
  </w:num>
  <w:num w:numId="5" w16cid:durableId="825783799">
    <w:abstractNumId w:val="11"/>
  </w:num>
  <w:num w:numId="6" w16cid:durableId="1203637911">
    <w:abstractNumId w:val="10"/>
  </w:num>
  <w:num w:numId="7" w16cid:durableId="1393117886">
    <w:abstractNumId w:val="17"/>
  </w:num>
  <w:num w:numId="8" w16cid:durableId="546726307">
    <w:abstractNumId w:val="15"/>
  </w:num>
  <w:num w:numId="9" w16cid:durableId="1142770867">
    <w:abstractNumId w:val="4"/>
  </w:num>
  <w:num w:numId="10" w16cid:durableId="1077478685">
    <w:abstractNumId w:val="0"/>
  </w:num>
  <w:num w:numId="11" w16cid:durableId="366024991">
    <w:abstractNumId w:val="9"/>
  </w:num>
  <w:num w:numId="12" w16cid:durableId="212468278">
    <w:abstractNumId w:val="3"/>
  </w:num>
  <w:num w:numId="13" w16cid:durableId="537133619">
    <w:abstractNumId w:val="20"/>
  </w:num>
  <w:num w:numId="14" w16cid:durableId="1213080256">
    <w:abstractNumId w:val="19"/>
  </w:num>
  <w:num w:numId="15" w16cid:durableId="2015839201">
    <w:abstractNumId w:val="14"/>
  </w:num>
  <w:num w:numId="16" w16cid:durableId="1215502667">
    <w:abstractNumId w:val="2"/>
  </w:num>
  <w:num w:numId="17" w16cid:durableId="539519104">
    <w:abstractNumId w:val="18"/>
  </w:num>
  <w:num w:numId="18" w16cid:durableId="1309090409">
    <w:abstractNumId w:val="16"/>
  </w:num>
  <w:num w:numId="19" w16cid:durableId="1637879558">
    <w:abstractNumId w:val="8"/>
  </w:num>
  <w:num w:numId="20" w16cid:durableId="1701203950">
    <w:abstractNumId w:val="6"/>
  </w:num>
  <w:num w:numId="21" w16cid:durableId="6107357">
    <w:abstractNumId w:val="1"/>
  </w:num>
  <w:num w:numId="22" w16cid:durableId="691229619">
    <w:abstractNumId w:val="12"/>
  </w:num>
  <w:num w:numId="23" w16cid:durableId="133329205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79"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>
      <o:colormru v:ext="edit" colors="#6fc,#f3c,#ff6,#39f,#c6f,#c60"/>
    </o:shapedefaults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52580F83-5487-4CB1-9C08-ACF9CD3693FE}"/>
    <w:docVar w:name="dgnword-eventsink" w:val="1763099019232"/>
  </w:docVars>
  <w:rsids>
    <w:rsidRoot w:val="00123C19"/>
    <w:rsid w:val="00002366"/>
    <w:rsid w:val="000036A1"/>
    <w:rsid w:val="00004367"/>
    <w:rsid w:val="0000631C"/>
    <w:rsid w:val="0001099B"/>
    <w:rsid w:val="00011553"/>
    <w:rsid w:val="00013E38"/>
    <w:rsid w:val="0001543B"/>
    <w:rsid w:val="00016FB9"/>
    <w:rsid w:val="00021264"/>
    <w:rsid w:val="00022A9A"/>
    <w:rsid w:val="00023293"/>
    <w:rsid w:val="00025AF2"/>
    <w:rsid w:val="0002732A"/>
    <w:rsid w:val="00031377"/>
    <w:rsid w:val="000319F5"/>
    <w:rsid w:val="00033D66"/>
    <w:rsid w:val="00034E6E"/>
    <w:rsid w:val="00036D41"/>
    <w:rsid w:val="00050AA5"/>
    <w:rsid w:val="00051246"/>
    <w:rsid w:val="00056566"/>
    <w:rsid w:val="00061977"/>
    <w:rsid w:val="00063B85"/>
    <w:rsid w:val="00065C1C"/>
    <w:rsid w:val="00073ABD"/>
    <w:rsid w:val="0008782A"/>
    <w:rsid w:val="0009094A"/>
    <w:rsid w:val="000A0008"/>
    <w:rsid w:val="000A065A"/>
    <w:rsid w:val="000A1881"/>
    <w:rsid w:val="000A4251"/>
    <w:rsid w:val="000A47F5"/>
    <w:rsid w:val="000B2DC2"/>
    <w:rsid w:val="000C2FC4"/>
    <w:rsid w:val="000C34DD"/>
    <w:rsid w:val="000C380A"/>
    <w:rsid w:val="000E3DF6"/>
    <w:rsid w:val="000E40DB"/>
    <w:rsid w:val="000E56ED"/>
    <w:rsid w:val="000E5F7A"/>
    <w:rsid w:val="000F3A0B"/>
    <w:rsid w:val="000F3FC5"/>
    <w:rsid w:val="00105A9C"/>
    <w:rsid w:val="00106FC5"/>
    <w:rsid w:val="00110273"/>
    <w:rsid w:val="00111DA9"/>
    <w:rsid w:val="00117D40"/>
    <w:rsid w:val="00120DEC"/>
    <w:rsid w:val="00123C19"/>
    <w:rsid w:val="001279B8"/>
    <w:rsid w:val="001347A1"/>
    <w:rsid w:val="0013515C"/>
    <w:rsid w:val="00135920"/>
    <w:rsid w:val="0013708F"/>
    <w:rsid w:val="001418DE"/>
    <w:rsid w:val="00151AFC"/>
    <w:rsid w:val="00165EF4"/>
    <w:rsid w:val="0018330A"/>
    <w:rsid w:val="001838D4"/>
    <w:rsid w:val="0018571B"/>
    <w:rsid w:val="00192CFE"/>
    <w:rsid w:val="00195A9E"/>
    <w:rsid w:val="001A2DAB"/>
    <w:rsid w:val="001B679A"/>
    <w:rsid w:val="001C20DC"/>
    <w:rsid w:val="001C24A4"/>
    <w:rsid w:val="001C55B6"/>
    <w:rsid w:val="001C7519"/>
    <w:rsid w:val="001C765C"/>
    <w:rsid w:val="001C770A"/>
    <w:rsid w:val="001D038E"/>
    <w:rsid w:val="001D6CC4"/>
    <w:rsid w:val="001D7DC5"/>
    <w:rsid w:val="001D7F25"/>
    <w:rsid w:val="001E13EA"/>
    <w:rsid w:val="001E562F"/>
    <w:rsid w:val="001E6446"/>
    <w:rsid w:val="001F1A82"/>
    <w:rsid w:val="001F7BD1"/>
    <w:rsid w:val="00200601"/>
    <w:rsid w:val="00200C6A"/>
    <w:rsid w:val="002026EB"/>
    <w:rsid w:val="00206405"/>
    <w:rsid w:val="0021098F"/>
    <w:rsid w:val="00213F4F"/>
    <w:rsid w:val="00225058"/>
    <w:rsid w:val="002255F9"/>
    <w:rsid w:val="00226878"/>
    <w:rsid w:val="00227C18"/>
    <w:rsid w:val="002341AD"/>
    <w:rsid w:val="00234D9C"/>
    <w:rsid w:val="00247C99"/>
    <w:rsid w:val="00253267"/>
    <w:rsid w:val="002605A1"/>
    <w:rsid w:val="002717FC"/>
    <w:rsid w:val="002733DD"/>
    <w:rsid w:val="00273BAF"/>
    <w:rsid w:val="00275C5E"/>
    <w:rsid w:val="0028124F"/>
    <w:rsid w:val="0028213E"/>
    <w:rsid w:val="002823CD"/>
    <w:rsid w:val="002824A3"/>
    <w:rsid w:val="0028518D"/>
    <w:rsid w:val="00287787"/>
    <w:rsid w:val="00291685"/>
    <w:rsid w:val="002918AB"/>
    <w:rsid w:val="0029329C"/>
    <w:rsid w:val="00297394"/>
    <w:rsid w:val="002A0038"/>
    <w:rsid w:val="002A5345"/>
    <w:rsid w:val="002B0A3D"/>
    <w:rsid w:val="002B0BB7"/>
    <w:rsid w:val="002B2917"/>
    <w:rsid w:val="002C0326"/>
    <w:rsid w:val="002C2F6C"/>
    <w:rsid w:val="002C5308"/>
    <w:rsid w:val="002D394D"/>
    <w:rsid w:val="002F1EA6"/>
    <w:rsid w:val="002F26AB"/>
    <w:rsid w:val="002F7DCA"/>
    <w:rsid w:val="003007A7"/>
    <w:rsid w:val="003032C4"/>
    <w:rsid w:val="00305048"/>
    <w:rsid w:val="00306ACB"/>
    <w:rsid w:val="003117A6"/>
    <w:rsid w:val="0031461A"/>
    <w:rsid w:val="003257E1"/>
    <w:rsid w:val="00325DEC"/>
    <w:rsid w:val="00331256"/>
    <w:rsid w:val="003332CB"/>
    <w:rsid w:val="00335542"/>
    <w:rsid w:val="003448E4"/>
    <w:rsid w:val="00346FFA"/>
    <w:rsid w:val="00347850"/>
    <w:rsid w:val="0035239B"/>
    <w:rsid w:val="00362461"/>
    <w:rsid w:val="0036338B"/>
    <w:rsid w:val="00365A7D"/>
    <w:rsid w:val="00370E36"/>
    <w:rsid w:val="003745A7"/>
    <w:rsid w:val="00376364"/>
    <w:rsid w:val="00385494"/>
    <w:rsid w:val="003A29CE"/>
    <w:rsid w:val="003A3069"/>
    <w:rsid w:val="003A39F4"/>
    <w:rsid w:val="003A5D2E"/>
    <w:rsid w:val="003B1650"/>
    <w:rsid w:val="003B721B"/>
    <w:rsid w:val="003C166A"/>
    <w:rsid w:val="003C20B5"/>
    <w:rsid w:val="003C535D"/>
    <w:rsid w:val="003C7C52"/>
    <w:rsid w:val="003D2B1D"/>
    <w:rsid w:val="003E38FB"/>
    <w:rsid w:val="003E545F"/>
    <w:rsid w:val="003F03D2"/>
    <w:rsid w:val="003F1E1A"/>
    <w:rsid w:val="003F48C6"/>
    <w:rsid w:val="003F55D0"/>
    <w:rsid w:val="003F6282"/>
    <w:rsid w:val="0040294C"/>
    <w:rsid w:val="00403085"/>
    <w:rsid w:val="004045E5"/>
    <w:rsid w:val="00407565"/>
    <w:rsid w:val="004123BA"/>
    <w:rsid w:val="00412907"/>
    <w:rsid w:val="00412D5F"/>
    <w:rsid w:val="00417D93"/>
    <w:rsid w:val="00421075"/>
    <w:rsid w:val="00421496"/>
    <w:rsid w:val="00422C27"/>
    <w:rsid w:val="0042748D"/>
    <w:rsid w:val="00433953"/>
    <w:rsid w:val="00435BFC"/>
    <w:rsid w:val="00437843"/>
    <w:rsid w:val="00440110"/>
    <w:rsid w:val="0044367C"/>
    <w:rsid w:val="0044412C"/>
    <w:rsid w:val="00445A30"/>
    <w:rsid w:val="00447815"/>
    <w:rsid w:val="0045158D"/>
    <w:rsid w:val="0045365D"/>
    <w:rsid w:val="004550F1"/>
    <w:rsid w:val="004552CD"/>
    <w:rsid w:val="004642F0"/>
    <w:rsid w:val="00464FAD"/>
    <w:rsid w:val="004654B6"/>
    <w:rsid w:val="004676E1"/>
    <w:rsid w:val="00475CB1"/>
    <w:rsid w:val="004942BB"/>
    <w:rsid w:val="0049457F"/>
    <w:rsid w:val="004A003F"/>
    <w:rsid w:val="004A6523"/>
    <w:rsid w:val="004B55D2"/>
    <w:rsid w:val="004B5BD4"/>
    <w:rsid w:val="004C32AB"/>
    <w:rsid w:val="004D23CA"/>
    <w:rsid w:val="004D2E8D"/>
    <w:rsid w:val="004D71E5"/>
    <w:rsid w:val="004F082F"/>
    <w:rsid w:val="004F34AD"/>
    <w:rsid w:val="004F3B28"/>
    <w:rsid w:val="004F3EF1"/>
    <w:rsid w:val="004F5E78"/>
    <w:rsid w:val="00500564"/>
    <w:rsid w:val="00500A6B"/>
    <w:rsid w:val="005031F9"/>
    <w:rsid w:val="0051102B"/>
    <w:rsid w:val="005115EF"/>
    <w:rsid w:val="0051248A"/>
    <w:rsid w:val="0051282C"/>
    <w:rsid w:val="00516CC0"/>
    <w:rsid w:val="00517311"/>
    <w:rsid w:val="005175DD"/>
    <w:rsid w:val="00520934"/>
    <w:rsid w:val="00531AE7"/>
    <w:rsid w:val="00531C9E"/>
    <w:rsid w:val="005327F5"/>
    <w:rsid w:val="0053461F"/>
    <w:rsid w:val="0053736F"/>
    <w:rsid w:val="00542399"/>
    <w:rsid w:val="00546108"/>
    <w:rsid w:val="005473FA"/>
    <w:rsid w:val="005475F0"/>
    <w:rsid w:val="00547D15"/>
    <w:rsid w:val="005538FB"/>
    <w:rsid w:val="00556EE2"/>
    <w:rsid w:val="005616B7"/>
    <w:rsid w:val="0056363F"/>
    <w:rsid w:val="00564414"/>
    <w:rsid w:val="00574E8C"/>
    <w:rsid w:val="00582081"/>
    <w:rsid w:val="005826F3"/>
    <w:rsid w:val="005838BC"/>
    <w:rsid w:val="0059596D"/>
    <w:rsid w:val="00596583"/>
    <w:rsid w:val="00596ED7"/>
    <w:rsid w:val="00597A20"/>
    <w:rsid w:val="005A059D"/>
    <w:rsid w:val="005A2D0F"/>
    <w:rsid w:val="005A30EA"/>
    <w:rsid w:val="005B141F"/>
    <w:rsid w:val="005B2020"/>
    <w:rsid w:val="005B50C1"/>
    <w:rsid w:val="005B57E1"/>
    <w:rsid w:val="005B6767"/>
    <w:rsid w:val="005C7606"/>
    <w:rsid w:val="005C7D46"/>
    <w:rsid w:val="005D0CD9"/>
    <w:rsid w:val="005D4B95"/>
    <w:rsid w:val="005D5739"/>
    <w:rsid w:val="005E031F"/>
    <w:rsid w:val="005E1B9A"/>
    <w:rsid w:val="005E61E0"/>
    <w:rsid w:val="005F0F31"/>
    <w:rsid w:val="005F339F"/>
    <w:rsid w:val="005F7D75"/>
    <w:rsid w:val="0060049B"/>
    <w:rsid w:val="00600C32"/>
    <w:rsid w:val="006024ED"/>
    <w:rsid w:val="006176BB"/>
    <w:rsid w:val="0061793F"/>
    <w:rsid w:val="0062123A"/>
    <w:rsid w:val="006222EE"/>
    <w:rsid w:val="006250A3"/>
    <w:rsid w:val="0062576E"/>
    <w:rsid w:val="006405C1"/>
    <w:rsid w:val="00642ACF"/>
    <w:rsid w:val="00642B34"/>
    <w:rsid w:val="00655814"/>
    <w:rsid w:val="006605F8"/>
    <w:rsid w:val="00661D6A"/>
    <w:rsid w:val="006676A1"/>
    <w:rsid w:val="006717E2"/>
    <w:rsid w:val="0067701F"/>
    <w:rsid w:val="006773CE"/>
    <w:rsid w:val="006833BD"/>
    <w:rsid w:val="006835D0"/>
    <w:rsid w:val="00693FF0"/>
    <w:rsid w:val="00694489"/>
    <w:rsid w:val="00697359"/>
    <w:rsid w:val="006A0A3B"/>
    <w:rsid w:val="006A2F23"/>
    <w:rsid w:val="006B1678"/>
    <w:rsid w:val="006B1D68"/>
    <w:rsid w:val="006C0F34"/>
    <w:rsid w:val="006C28BF"/>
    <w:rsid w:val="006C4C7F"/>
    <w:rsid w:val="006D10F6"/>
    <w:rsid w:val="006D2642"/>
    <w:rsid w:val="006E10AA"/>
    <w:rsid w:val="006E2D42"/>
    <w:rsid w:val="006E393E"/>
    <w:rsid w:val="006E749A"/>
    <w:rsid w:val="006E7C4C"/>
    <w:rsid w:val="006E7F3A"/>
    <w:rsid w:val="006F069D"/>
    <w:rsid w:val="006F71B9"/>
    <w:rsid w:val="00701A74"/>
    <w:rsid w:val="00703EC9"/>
    <w:rsid w:val="00707159"/>
    <w:rsid w:val="00712F0A"/>
    <w:rsid w:val="00714564"/>
    <w:rsid w:val="00715F1E"/>
    <w:rsid w:val="00720FEE"/>
    <w:rsid w:val="007233A4"/>
    <w:rsid w:val="00726116"/>
    <w:rsid w:val="00734737"/>
    <w:rsid w:val="007351D8"/>
    <w:rsid w:val="007361D2"/>
    <w:rsid w:val="00736DFB"/>
    <w:rsid w:val="007429D8"/>
    <w:rsid w:val="00742E1A"/>
    <w:rsid w:val="00743FE0"/>
    <w:rsid w:val="0075067A"/>
    <w:rsid w:val="00750CB3"/>
    <w:rsid w:val="00755E16"/>
    <w:rsid w:val="007570EE"/>
    <w:rsid w:val="00760238"/>
    <w:rsid w:val="0076376E"/>
    <w:rsid w:val="00764B6F"/>
    <w:rsid w:val="00767A99"/>
    <w:rsid w:val="00773BE0"/>
    <w:rsid w:val="007754FF"/>
    <w:rsid w:val="0078274D"/>
    <w:rsid w:val="00792397"/>
    <w:rsid w:val="007949C7"/>
    <w:rsid w:val="00794D4C"/>
    <w:rsid w:val="007973E3"/>
    <w:rsid w:val="007A032F"/>
    <w:rsid w:val="007A206D"/>
    <w:rsid w:val="007A2349"/>
    <w:rsid w:val="007A588B"/>
    <w:rsid w:val="007B3699"/>
    <w:rsid w:val="007B3BF4"/>
    <w:rsid w:val="007B77CC"/>
    <w:rsid w:val="007C2332"/>
    <w:rsid w:val="007C5AD4"/>
    <w:rsid w:val="007C7319"/>
    <w:rsid w:val="007D1BFC"/>
    <w:rsid w:val="007D3430"/>
    <w:rsid w:val="007D43B3"/>
    <w:rsid w:val="007D5C01"/>
    <w:rsid w:val="007E27A5"/>
    <w:rsid w:val="007E6B65"/>
    <w:rsid w:val="007F1370"/>
    <w:rsid w:val="007F20B4"/>
    <w:rsid w:val="007F285D"/>
    <w:rsid w:val="007F4A46"/>
    <w:rsid w:val="007F525E"/>
    <w:rsid w:val="00802FF1"/>
    <w:rsid w:val="00814AB1"/>
    <w:rsid w:val="008242DA"/>
    <w:rsid w:val="0082695D"/>
    <w:rsid w:val="0083044C"/>
    <w:rsid w:val="00832F44"/>
    <w:rsid w:val="00833A94"/>
    <w:rsid w:val="00836985"/>
    <w:rsid w:val="00842764"/>
    <w:rsid w:val="00846694"/>
    <w:rsid w:val="00846D93"/>
    <w:rsid w:val="00850304"/>
    <w:rsid w:val="0085182D"/>
    <w:rsid w:val="00867A0F"/>
    <w:rsid w:val="00867E5F"/>
    <w:rsid w:val="00870457"/>
    <w:rsid w:val="008709F5"/>
    <w:rsid w:val="00870A38"/>
    <w:rsid w:val="00877A91"/>
    <w:rsid w:val="008825CA"/>
    <w:rsid w:val="008843B9"/>
    <w:rsid w:val="00884E86"/>
    <w:rsid w:val="00885F1E"/>
    <w:rsid w:val="00886B6A"/>
    <w:rsid w:val="00890534"/>
    <w:rsid w:val="00891124"/>
    <w:rsid w:val="008927FF"/>
    <w:rsid w:val="00893DD2"/>
    <w:rsid w:val="008A2C68"/>
    <w:rsid w:val="008A4607"/>
    <w:rsid w:val="008A4EF9"/>
    <w:rsid w:val="008B0F18"/>
    <w:rsid w:val="008B19A4"/>
    <w:rsid w:val="008C1616"/>
    <w:rsid w:val="008C4AFF"/>
    <w:rsid w:val="008C7893"/>
    <w:rsid w:val="008D4150"/>
    <w:rsid w:val="008D7E29"/>
    <w:rsid w:val="008E3921"/>
    <w:rsid w:val="008F0A64"/>
    <w:rsid w:val="008F0F24"/>
    <w:rsid w:val="008F17AD"/>
    <w:rsid w:val="008F36E4"/>
    <w:rsid w:val="008F45AD"/>
    <w:rsid w:val="008F48FF"/>
    <w:rsid w:val="008F7BB5"/>
    <w:rsid w:val="0090027B"/>
    <w:rsid w:val="00900381"/>
    <w:rsid w:val="00901D86"/>
    <w:rsid w:val="00903C93"/>
    <w:rsid w:val="009044EE"/>
    <w:rsid w:val="00905238"/>
    <w:rsid w:val="009062B1"/>
    <w:rsid w:val="0091196E"/>
    <w:rsid w:val="00911BA2"/>
    <w:rsid w:val="0092627C"/>
    <w:rsid w:val="00930C09"/>
    <w:rsid w:val="00932A24"/>
    <w:rsid w:val="00935652"/>
    <w:rsid w:val="00943C02"/>
    <w:rsid w:val="009441BC"/>
    <w:rsid w:val="0094534C"/>
    <w:rsid w:val="00945D00"/>
    <w:rsid w:val="0094702A"/>
    <w:rsid w:val="0094722F"/>
    <w:rsid w:val="009532F7"/>
    <w:rsid w:val="009629BB"/>
    <w:rsid w:val="00963E2D"/>
    <w:rsid w:val="00967577"/>
    <w:rsid w:val="00967DAB"/>
    <w:rsid w:val="00974CE0"/>
    <w:rsid w:val="0097541B"/>
    <w:rsid w:val="00977BA8"/>
    <w:rsid w:val="00981F6A"/>
    <w:rsid w:val="00990E76"/>
    <w:rsid w:val="00991A53"/>
    <w:rsid w:val="00995A64"/>
    <w:rsid w:val="00996C1C"/>
    <w:rsid w:val="00996F4E"/>
    <w:rsid w:val="009A13FF"/>
    <w:rsid w:val="009A693E"/>
    <w:rsid w:val="009C17FE"/>
    <w:rsid w:val="009C2C85"/>
    <w:rsid w:val="009D0308"/>
    <w:rsid w:val="009D67CC"/>
    <w:rsid w:val="009E3E6F"/>
    <w:rsid w:val="009E4ED4"/>
    <w:rsid w:val="009E5C09"/>
    <w:rsid w:val="009E7F13"/>
    <w:rsid w:val="009F2155"/>
    <w:rsid w:val="009F265D"/>
    <w:rsid w:val="009F3809"/>
    <w:rsid w:val="009F54A0"/>
    <w:rsid w:val="009F71FE"/>
    <w:rsid w:val="00A0124D"/>
    <w:rsid w:val="00A02CCE"/>
    <w:rsid w:val="00A13410"/>
    <w:rsid w:val="00A179D0"/>
    <w:rsid w:val="00A27B40"/>
    <w:rsid w:val="00A27D8D"/>
    <w:rsid w:val="00A31F33"/>
    <w:rsid w:val="00A336D1"/>
    <w:rsid w:val="00A344AD"/>
    <w:rsid w:val="00A37856"/>
    <w:rsid w:val="00A4664C"/>
    <w:rsid w:val="00A52CD8"/>
    <w:rsid w:val="00A55414"/>
    <w:rsid w:val="00A57AFD"/>
    <w:rsid w:val="00A63576"/>
    <w:rsid w:val="00A6462C"/>
    <w:rsid w:val="00A64741"/>
    <w:rsid w:val="00A652C8"/>
    <w:rsid w:val="00A658B1"/>
    <w:rsid w:val="00A70A62"/>
    <w:rsid w:val="00A718E0"/>
    <w:rsid w:val="00A71DA8"/>
    <w:rsid w:val="00A71EB6"/>
    <w:rsid w:val="00A72EC8"/>
    <w:rsid w:val="00A86089"/>
    <w:rsid w:val="00A90A7A"/>
    <w:rsid w:val="00A92E18"/>
    <w:rsid w:val="00A970B8"/>
    <w:rsid w:val="00AA0DE2"/>
    <w:rsid w:val="00AA3AC3"/>
    <w:rsid w:val="00AA4303"/>
    <w:rsid w:val="00AA483F"/>
    <w:rsid w:val="00AB1210"/>
    <w:rsid w:val="00AB2135"/>
    <w:rsid w:val="00AB5409"/>
    <w:rsid w:val="00AB770D"/>
    <w:rsid w:val="00AC6850"/>
    <w:rsid w:val="00AD4A25"/>
    <w:rsid w:val="00AE1747"/>
    <w:rsid w:val="00AF2088"/>
    <w:rsid w:val="00AF5FB0"/>
    <w:rsid w:val="00B0080A"/>
    <w:rsid w:val="00B02704"/>
    <w:rsid w:val="00B03048"/>
    <w:rsid w:val="00B0538C"/>
    <w:rsid w:val="00B05999"/>
    <w:rsid w:val="00B10262"/>
    <w:rsid w:val="00B11BDD"/>
    <w:rsid w:val="00B1224E"/>
    <w:rsid w:val="00B16668"/>
    <w:rsid w:val="00B178EA"/>
    <w:rsid w:val="00B17B80"/>
    <w:rsid w:val="00B20F41"/>
    <w:rsid w:val="00B2274F"/>
    <w:rsid w:val="00B23A26"/>
    <w:rsid w:val="00B23D78"/>
    <w:rsid w:val="00B276C8"/>
    <w:rsid w:val="00B30F0B"/>
    <w:rsid w:val="00B34B0A"/>
    <w:rsid w:val="00B3652A"/>
    <w:rsid w:val="00B36F49"/>
    <w:rsid w:val="00B376E4"/>
    <w:rsid w:val="00B37AB8"/>
    <w:rsid w:val="00B418DE"/>
    <w:rsid w:val="00B43B71"/>
    <w:rsid w:val="00B47FE7"/>
    <w:rsid w:val="00B53989"/>
    <w:rsid w:val="00B55189"/>
    <w:rsid w:val="00B60348"/>
    <w:rsid w:val="00B63DC4"/>
    <w:rsid w:val="00B63E3D"/>
    <w:rsid w:val="00B67824"/>
    <w:rsid w:val="00B71664"/>
    <w:rsid w:val="00B71818"/>
    <w:rsid w:val="00B72D7B"/>
    <w:rsid w:val="00B74F9B"/>
    <w:rsid w:val="00B7779E"/>
    <w:rsid w:val="00B77C6D"/>
    <w:rsid w:val="00B82BD0"/>
    <w:rsid w:val="00B83077"/>
    <w:rsid w:val="00B9238F"/>
    <w:rsid w:val="00B93CD8"/>
    <w:rsid w:val="00B95C79"/>
    <w:rsid w:val="00BA0CE6"/>
    <w:rsid w:val="00BA4C2D"/>
    <w:rsid w:val="00BA53E5"/>
    <w:rsid w:val="00BB33D5"/>
    <w:rsid w:val="00BB707D"/>
    <w:rsid w:val="00BB7437"/>
    <w:rsid w:val="00BC210E"/>
    <w:rsid w:val="00BC7520"/>
    <w:rsid w:val="00BE1008"/>
    <w:rsid w:val="00BE15BA"/>
    <w:rsid w:val="00BF22E3"/>
    <w:rsid w:val="00BF4319"/>
    <w:rsid w:val="00BF6997"/>
    <w:rsid w:val="00BF7442"/>
    <w:rsid w:val="00C04D07"/>
    <w:rsid w:val="00C071DC"/>
    <w:rsid w:val="00C14EB7"/>
    <w:rsid w:val="00C209F3"/>
    <w:rsid w:val="00C20ED0"/>
    <w:rsid w:val="00C316E8"/>
    <w:rsid w:val="00C31D85"/>
    <w:rsid w:val="00C32E3B"/>
    <w:rsid w:val="00C348A8"/>
    <w:rsid w:val="00C34FA0"/>
    <w:rsid w:val="00C37FBD"/>
    <w:rsid w:val="00C44431"/>
    <w:rsid w:val="00C46111"/>
    <w:rsid w:val="00C47DCC"/>
    <w:rsid w:val="00C54C8A"/>
    <w:rsid w:val="00C65ED9"/>
    <w:rsid w:val="00C80260"/>
    <w:rsid w:val="00C83332"/>
    <w:rsid w:val="00C95E04"/>
    <w:rsid w:val="00CA1E08"/>
    <w:rsid w:val="00CA4D94"/>
    <w:rsid w:val="00CB0D7D"/>
    <w:rsid w:val="00CB447D"/>
    <w:rsid w:val="00CB5E84"/>
    <w:rsid w:val="00CC0A8F"/>
    <w:rsid w:val="00CC24B6"/>
    <w:rsid w:val="00CD0C0F"/>
    <w:rsid w:val="00CD3A64"/>
    <w:rsid w:val="00CE05F0"/>
    <w:rsid w:val="00CE08CD"/>
    <w:rsid w:val="00CE5027"/>
    <w:rsid w:val="00CE55FE"/>
    <w:rsid w:val="00CE7D8C"/>
    <w:rsid w:val="00CF462C"/>
    <w:rsid w:val="00CF5C7A"/>
    <w:rsid w:val="00CF670E"/>
    <w:rsid w:val="00D0177B"/>
    <w:rsid w:val="00D03D70"/>
    <w:rsid w:val="00D04579"/>
    <w:rsid w:val="00D0664A"/>
    <w:rsid w:val="00D106A1"/>
    <w:rsid w:val="00D10C9D"/>
    <w:rsid w:val="00D12751"/>
    <w:rsid w:val="00D1464D"/>
    <w:rsid w:val="00D210FA"/>
    <w:rsid w:val="00D24FBA"/>
    <w:rsid w:val="00D25B3C"/>
    <w:rsid w:val="00D25E5B"/>
    <w:rsid w:val="00D30F1D"/>
    <w:rsid w:val="00D31BBE"/>
    <w:rsid w:val="00D320F7"/>
    <w:rsid w:val="00D40054"/>
    <w:rsid w:val="00D41066"/>
    <w:rsid w:val="00D41E2D"/>
    <w:rsid w:val="00D450C5"/>
    <w:rsid w:val="00D45A8C"/>
    <w:rsid w:val="00D47280"/>
    <w:rsid w:val="00D53B9D"/>
    <w:rsid w:val="00D54686"/>
    <w:rsid w:val="00D57231"/>
    <w:rsid w:val="00D60228"/>
    <w:rsid w:val="00D627CC"/>
    <w:rsid w:val="00D7197A"/>
    <w:rsid w:val="00D81575"/>
    <w:rsid w:val="00D8441D"/>
    <w:rsid w:val="00D87B48"/>
    <w:rsid w:val="00D900B9"/>
    <w:rsid w:val="00D91203"/>
    <w:rsid w:val="00D94FD1"/>
    <w:rsid w:val="00DA576F"/>
    <w:rsid w:val="00DB4EFE"/>
    <w:rsid w:val="00DB5D8D"/>
    <w:rsid w:val="00DC0E6F"/>
    <w:rsid w:val="00DD533A"/>
    <w:rsid w:val="00DD5D1D"/>
    <w:rsid w:val="00DE352B"/>
    <w:rsid w:val="00DF083A"/>
    <w:rsid w:val="00DF1275"/>
    <w:rsid w:val="00DF3DE0"/>
    <w:rsid w:val="00E00902"/>
    <w:rsid w:val="00E10CD9"/>
    <w:rsid w:val="00E123F9"/>
    <w:rsid w:val="00E265EB"/>
    <w:rsid w:val="00E31159"/>
    <w:rsid w:val="00E31819"/>
    <w:rsid w:val="00E321A5"/>
    <w:rsid w:val="00E32DF8"/>
    <w:rsid w:val="00E350FF"/>
    <w:rsid w:val="00E41692"/>
    <w:rsid w:val="00E4319F"/>
    <w:rsid w:val="00E53180"/>
    <w:rsid w:val="00E55D74"/>
    <w:rsid w:val="00E611D2"/>
    <w:rsid w:val="00E62B4B"/>
    <w:rsid w:val="00E648A3"/>
    <w:rsid w:val="00E6558B"/>
    <w:rsid w:val="00E70A81"/>
    <w:rsid w:val="00E81234"/>
    <w:rsid w:val="00E85417"/>
    <w:rsid w:val="00E9037E"/>
    <w:rsid w:val="00E924E0"/>
    <w:rsid w:val="00E96CDA"/>
    <w:rsid w:val="00EA120D"/>
    <w:rsid w:val="00EA49C3"/>
    <w:rsid w:val="00EA5735"/>
    <w:rsid w:val="00EB5E14"/>
    <w:rsid w:val="00EB6F36"/>
    <w:rsid w:val="00EB785D"/>
    <w:rsid w:val="00EC43B4"/>
    <w:rsid w:val="00EC46BB"/>
    <w:rsid w:val="00ED1049"/>
    <w:rsid w:val="00ED1715"/>
    <w:rsid w:val="00ED215D"/>
    <w:rsid w:val="00ED7008"/>
    <w:rsid w:val="00EE15F7"/>
    <w:rsid w:val="00EE19D9"/>
    <w:rsid w:val="00EE32DE"/>
    <w:rsid w:val="00EE38FE"/>
    <w:rsid w:val="00EE6A47"/>
    <w:rsid w:val="00EE6EB4"/>
    <w:rsid w:val="00EE76B3"/>
    <w:rsid w:val="00EF1AAC"/>
    <w:rsid w:val="00EF26FC"/>
    <w:rsid w:val="00F00081"/>
    <w:rsid w:val="00F00356"/>
    <w:rsid w:val="00F00F5A"/>
    <w:rsid w:val="00F01F07"/>
    <w:rsid w:val="00F10EC6"/>
    <w:rsid w:val="00F11669"/>
    <w:rsid w:val="00F16BD9"/>
    <w:rsid w:val="00F2207D"/>
    <w:rsid w:val="00F241FF"/>
    <w:rsid w:val="00F30681"/>
    <w:rsid w:val="00F34730"/>
    <w:rsid w:val="00F37523"/>
    <w:rsid w:val="00F50168"/>
    <w:rsid w:val="00F50D34"/>
    <w:rsid w:val="00F51270"/>
    <w:rsid w:val="00F52F83"/>
    <w:rsid w:val="00F546DD"/>
    <w:rsid w:val="00F54B57"/>
    <w:rsid w:val="00F55AE4"/>
    <w:rsid w:val="00F61360"/>
    <w:rsid w:val="00F6525C"/>
    <w:rsid w:val="00F7313F"/>
    <w:rsid w:val="00F77120"/>
    <w:rsid w:val="00F80749"/>
    <w:rsid w:val="00F87C7C"/>
    <w:rsid w:val="00F87FC0"/>
    <w:rsid w:val="00F922DE"/>
    <w:rsid w:val="00F929E8"/>
    <w:rsid w:val="00FA2B14"/>
    <w:rsid w:val="00FA3085"/>
    <w:rsid w:val="00FB16F7"/>
    <w:rsid w:val="00FB21D6"/>
    <w:rsid w:val="00FB3570"/>
    <w:rsid w:val="00FB5DC6"/>
    <w:rsid w:val="00FC1679"/>
    <w:rsid w:val="00FC4293"/>
    <w:rsid w:val="00FC504A"/>
    <w:rsid w:val="00FC538A"/>
    <w:rsid w:val="00FC7A55"/>
    <w:rsid w:val="00FD22BD"/>
    <w:rsid w:val="00FD31C4"/>
    <w:rsid w:val="00FD792B"/>
    <w:rsid w:val="00FE2B9F"/>
    <w:rsid w:val="00FF2FFF"/>
    <w:rsid w:val="00FF36CF"/>
    <w:rsid w:val="00FF3CF0"/>
    <w:rsid w:val="00FF40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6fc,#f3c,#ff6,#39f,#c6f,#c60"/>
    </o:shapedefaults>
    <o:shapelayout v:ext="edit">
      <o:idmap v:ext="edit" data="2"/>
    </o:shapelayout>
  </w:shapeDefaults>
  <w:decimalSymbol w:val="."/>
  <w:listSeparator w:val=","/>
  <w14:docId w14:val="75970E4F"/>
  <w15:docId w15:val="{17929B9D-69A8-48A7-B2DD-B3436FECE8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2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9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6C4C7F"/>
  </w:style>
  <w:style w:type="paragraph" w:styleId="Heading1">
    <w:name w:val="heading 1"/>
    <w:basedOn w:val="Normal"/>
    <w:next w:val="Normal"/>
    <w:link w:val="Heading1Char"/>
    <w:uiPriority w:val="9"/>
    <w:qFormat/>
    <w:rsid w:val="006C4C7F"/>
    <w:pPr>
      <w:keepNext/>
      <w:keepLines/>
      <w:spacing w:before="320" w:after="40"/>
      <w:outlineLvl w:val="0"/>
    </w:pPr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C4C7F"/>
    <w:pPr>
      <w:keepNext/>
      <w:keepLines/>
      <w:spacing w:before="120" w:after="0"/>
      <w:outlineLvl w:val="1"/>
    </w:pPr>
    <w:rPr>
      <w:rFonts w:asciiTheme="majorHAnsi" w:eastAsiaTheme="majorEastAsia" w:hAnsiTheme="majorHAnsi" w:cstheme="majorBid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C4C7F"/>
    <w:pPr>
      <w:keepNext/>
      <w:keepLines/>
      <w:spacing w:before="120" w:after="0"/>
      <w:outlineLvl w:val="2"/>
    </w:pPr>
    <w:rPr>
      <w:rFonts w:asciiTheme="majorHAnsi" w:eastAsiaTheme="majorEastAsia" w:hAnsiTheme="majorHAnsi" w:cstheme="majorBidi"/>
      <w:spacing w:val="4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C4C7F"/>
    <w:pPr>
      <w:keepNext/>
      <w:keepLines/>
      <w:spacing w:before="120" w:after="0"/>
      <w:outlineLvl w:val="3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C4C7F"/>
    <w:pPr>
      <w:keepNext/>
      <w:keepLines/>
      <w:spacing w:before="120" w:after="0"/>
      <w:outlineLvl w:val="4"/>
    </w:pPr>
    <w:rPr>
      <w:rFonts w:asciiTheme="majorHAnsi" w:eastAsiaTheme="majorEastAsia" w:hAnsiTheme="majorHAnsi" w:cstheme="majorBidi"/>
      <w:b/>
      <w:bCs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C4C7F"/>
    <w:pPr>
      <w:keepNext/>
      <w:keepLines/>
      <w:spacing w:before="120" w:after="0"/>
      <w:outlineLvl w:val="5"/>
    </w:pPr>
    <w:rPr>
      <w:rFonts w:asciiTheme="majorHAnsi" w:eastAsiaTheme="majorEastAsia" w:hAnsiTheme="majorHAnsi" w:cstheme="majorBidi"/>
      <w:b/>
      <w:bCs/>
      <w:i/>
      <w:iCs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C4C7F"/>
    <w:pPr>
      <w:keepNext/>
      <w:keepLines/>
      <w:spacing w:before="120" w:after="0"/>
      <w:outlineLvl w:val="6"/>
    </w:pPr>
    <w:rPr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C4C7F"/>
    <w:pPr>
      <w:keepNext/>
      <w:keepLines/>
      <w:spacing w:before="120" w:after="0"/>
      <w:outlineLvl w:val="7"/>
    </w:pPr>
    <w:rPr>
      <w:b/>
      <w:bC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C4C7F"/>
    <w:pPr>
      <w:keepNext/>
      <w:keepLines/>
      <w:spacing w:before="120" w:after="0"/>
      <w:outlineLvl w:val="8"/>
    </w:pPr>
    <w:rPr>
      <w:i/>
      <w:iCs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uiPriority w:val="9"/>
    <w:semiHidden/>
    <w:rsid w:val="006C4C7F"/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6C4C7F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6C4C7F"/>
    <w:rPr>
      <w:rFonts w:asciiTheme="majorHAnsi" w:eastAsiaTheme="majorEastAsia" w:hAnsiTheme="majorHAnsi" w:cstheme="majorBidi"/>
      <w:b/>
      <w:bCs/>
      <w:spacing w:val="-7"/>
      <w:sz w:val="48"/>
      <w:szCs w:val="48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6C4C7F"/>
    <w:rPr>
      <w:b/>
      <w:bCs/>
      <w:color w:val="auto"/>
    </w:rPr>
  </w:style>
  <w:style w:type="character" w:customStyle="1" w:styleId="Heading1Char">
    <w:name w:val="Heading 1 Char"/>
    <w:basedOn w:val="DefaultParagraphFont"/>
    <w:link w:val="Heading1"/>
    <w:uiPriority w:val="9"/>
    <w:rsid w:val="006C4C7F"/>
    <w:rPr>
      <w:rFonts w:asciiTheme="majorHAnsi" w:eastAsiaTheme="majorEastAsia" w:hAnsiTheme="majorHAnsi" w:cstheme="majorBidi"/>
      <w:b/>
      <w:bCs/>
      <w:caps/>
      <w:spacing w:val="4"/>
      <w:sz w:val="28"/>
      <w:szCs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qFormat/>
    <w:rsid w:val="006C4C7F"/>
    <w:rPr>
      <w:b/>
      <w:bCs/>
      <w:i/>
      <w:iCs/>
      <w:color w:val="auto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C4C7F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sz w:val="26"/>
      <w:szCs w:val="26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C4C7F"/>
    <w:rPr>
      <w:rFonts w:asciiTheme="majorHAnsi" w:eastAsiaTheme="majorEastAsia" w:hAnsiTheme="majorHAnsi" w:cstheme="majorBidi"/>
      <w:sz w:val="26"/>
      <w:szCs w:val="26"/>
    </w:rPr>
  </w:style>
  <w:style w:type="character" w:styleId="IntenseReference">
    <w:name w:val="Intense Reference"/>
    <w:basedOn w:val="DefaultParagraphFont"/>
    <w:uiPriority w:val="32"/>
    <w:qFormat/>
    <w:rsid w:val="006C4C7F"/>
    <w:rPr>
      <w:b/>
      <w:bCs/>
      <w:smallCaps/>
      <w:color w:val="auto"/>
      <w:u w:val="single"/>
    </w:rPr>
  </w:style>
  <w:style w:type="character" w:styleId="SubtleReference">
    <w:name w:val="Subtle Reference"/>
    <w:basedOn w:val="DefaultParagraphFont"/>
    <w:uiPriority w:val="31"/>
    <w:qFormat/>
    <w:rsid w:val="006C4C7F"/>
    <w:rPr>
      <w:smallCaps/>
      <w:color w:val="auto"/>
      <w:u w:val="single" w:color="7F7F7F" w:themeColor="text1" w:themeTint="80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6C4C7F"/>
    <w:rPr>
      <w:rFonts w:asciiTheme="majorHAnsi" w:eastAsiaTheme="majorEastAsia" w:hAnsiTheme="majorHAnsi" w:cstheme="majorBidi"/>
      <w:b/>
      <w:bCs/>
      <w:sz w:val="28"/>
      <w:szCs w:val="28"/>
    </w:rPr>
  </w:style>
  <w:style w:type="paragraph" w:customStyle="1" w:styleId="NormalTextDarkBackground">
    <w:name w:val="Normal Text Dark Background"/>
    <w:basedOn w:val="Normal"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qFormat/>
    <w:rsid w:val="006C4C7F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6C4C7F"/>
    <w:pPr>
      <w:spacing w:before="200" w:line="264" w:lineRule="auto"/>
      <w:ind w:left="864" w:right="864"/>
      <w:jc w:val="center"/>
    </w:pPr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6C4C7F"/>
    <w:rPr>
      <w:rFonts w:asciiTheme="majorHAnsi" w:eastAsiaTheme="majorEastAsia" w:hAnsiTheme="majorHAnsi" w:cstheme="majorBidi"/>
      <w:i/>
      <w:i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275C5E"/>
    <w:rPr>
      <w:color w:val="9454C3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C4C7F"/>
    <w:rPr>
      <w:rFonts w:asciiTheme="majorHAnsi" w:eastAsiaTheme="majorEastAsia" w:hAnsiTheme="majorHAnsi" w:cstheme="majorBidi"/>
      <w:spacing w:val="4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C4C7F"/>
    <w:rPr>
      <w:rFonts w:asciiTheme="majorHAnsi" w:eastAsiaTheme="majorEastAsia" w:hAnsiTheme="majorHAnsi" w:cstheme="majorBidi"/>
      <w:b/>
      <w:bCs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C4C7F"/>
    <w:rPr>
      <w:rFonts w:asciiTheme="majorHAnsi" w:eastAsiaTheme="majorEastAsia" w:hAnsiTheme="majorHAnsi" w:cstheme="majorBidi"/>
      <w:b/>
      <w:bCs/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C4C7F"/>
    <w:rPr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C4C7F"/>
    <w:rPr>
      <w:b/>
      <w:bC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C4C7F"/>
    <w:rPr>
      <w:i/>
      <w:iCs/>
    </w:rPr>
  </w:style>
  <w:style w:type="paragraph" w:styleId="Caption">
    <w:name w:val="caption"/>
    <w:basedOn w:val="Normal"/>
    <w:next w:val="Normal"/>
    <w:uiPriority w:val="35"/>
    <w:unhideWhenUsed/>
    <w:qFormat/>
    <w:rsid w:val="006C4C7F"/>
    <w:rPr>
      <w:b/>
      <w:bCs/>
      <w:sz w:val="18"/>
      <w:szCs w:val="18"/>
    </w:rPr>
  </w:style>
  <w:style w:type="paragraph" w:styleId="Subtitle">
    <w:name w:val="Subtitle"/>
    <w:basedOn w:val="Normal"/>
    <w:next w:val="Normal"/>
    <w:link w:val="SubtitleChar"/>
    <w:uiPriority w:val="11"/>
    <w:qFormat/>
    <w:rsid w:val="006C4C7F"/>
    <w:pPr>
      <w:numPr>
        <w:ilvl w:val="1"/>
      </w:numPr>
      <w:spacing w:after="240"/>
      <w:jc w:val="center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6C4C7F"/>
    <w:rPr>
      <w:rFonts w:asciiTheme="majorHAnsi" w:eastAsiaTheme="majorEastAsia" w:hAnsiTheme="majorHAnsi" w:cstheme="majorBidi"/>
      <w:sz w:val="24"/>
      <w:szCs w:val="24"/>
    </w:rPr>
  </w:style>
  <w:style w:type="character" w:styleId="Emphasis">
    <w:name w:val="Emphasis"/>
    <w:basedOn w:val="DefaultParagraphFont"/>
    <w:uiPriority w:val="20"/>
    <w:qFormat/>
    <w:rsid w:val="006C4C7F"/>
    <w:rPr>
      <w:i/>
      <w:iCs/>
      <w:color w:val="auto"/>
    </w:rPr>
  </w:style>
  <w:style w:type="character" w:styleId="SubtleEmphasis">
    <w:name w:val="Subtle Emphasis"/>
    <w:basedOn w:val="DefaultParagraphFont"/>
    <w:uiPriority w:val="19"/>
    <w:qFormat/>
    <w:rsid w:val="006C4C7F"/>
    <w:rPr>
      <w:i/>
      <w:iCs/>
      <w:color w:val="auto"/>
    </w:rPr>
  </w:style>
  <w:style w:type="character" w:styleId="BookTitle">
    <w:name w:val="Book Title"/>
    <w:basedOn w:val="DefaultParagraphFont"/>
    <w:uiPriority w:val="33"/>
    <w:qFormat/>
    <w:rsid w:val="006C4C7F"/>
    <w:rPr>
      <w:b/>
      <w:bCs/>
      <w:smallCaps/>
      <w:color w:val="auto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6C4C7F"/>
    <w:pPr>
      <w:outlineLvl w:val="9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9F3809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4531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754427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7148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717173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0262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5705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260835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5439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90250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326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2083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1788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hyperlink" Target="https://www.nagpurtoday.in/maharashtra-wins-national-award-for-promoting-cadaver-organ-donation/12011334" TargetMode="External"/><Relationship Id="rId26" Type="http://schemas.openxmlformats.org/officeDocument/2006/relationships/diagramColors" Target="diagrams/colors1.xml"/><Relationship Id="rId3" Type="http://schemas.openxmlformats.org/officeDocument/2006/relationships/customXml" Target="../customXml/item3.xml"/><Relationship Id="rId21" Type="http://schemas.openxmlformats.org/officeDocument/2006/relationships/image" Target="media/image6.png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image" Target="media/image4.jpeg"/><Relationship Id="rId25" Type="http://schemas.openxmlformats.org/officeDocument/2006/relationships/diagramQuickStyle" Target="diagrams/quickStyl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nagpurtoday.in/maharashtra-wins-national-award-for-promoting-cadaver-organ-donation/12011334" TargetMode="External"/><Relationship Id="rId20" Type="http://schemas.openxmlformats.org/officeDocument/2006/relationships/image" Target="media/image5.jpe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diagramLayout" Target="diagrams/layout1.xml"/><Relationship Id="rId5" Type="http://schemas.openxmlformats.org/officeDocument/2006/relationships/numbering" Target="numbering.xml"/><Relationship Id="rId15" Type="http://schemas.openxmlformats.org/officeDocument/2006/relationships/image" Target="media/image3.jpg"/><Relationship Id="rId23" Type="http://schemas.openxmlformats.org/officeDocument/2006/relationships/diagramData" Target="diagrams/data1.xm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creativecommons.org/licenses/by-nc-sa/3.0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Relationship Id="rId22" Type="http://schemas.openxmlformats.org/officeDocument/2006/relationships/image" Target="media/image7.svg"/><Relationship Id="rId27" Type="http://schemas.microsoft.com/office/2007/relationships/diagramDrawing" Target="diagrams/drawing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7634D104-7D93-4DC9-AA78-CFDC22EB2B7D}" type="doc">
      <dgm:prSet loTypeId="urn:microsoft.com/office/officeart/2005/8/layout/hList1" loCatId="list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D895BCAF-11FD-4161-9460-71155FF594D5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Respect for Intellectual Property:</a:t>
          </a:r>
          <a:endParaRPr lang="en-GB">
            <a:latin typeface="Aptos" panose="020B0004020202020204" pitchFamily="34" charset="0"/>
          </a:endParaRPr>
        </a:p>
      </dgm:t>
    </dgm:pt>
    <dgm:pt modelId="{55C24B6C-44F8-45FA-AE8C-D7852F8F756E}" type="par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D8F6D8C-F89F-400C-A451-06369F630D13}" type="sibTrans" cxnId="{56DD223B-87BE-41AD-A123-502044CB6C8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D8DD7F7-557F-4529-952E-996BE575A6C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 dirty="0">
              <a:latin typeface="Aptos" panose="020B0004020202020204" pitchFamily="34" charset="0"/>
            </a:rPr>
            <a:t>Properly cite and reference original sources. </a:t>
          </a:r>
          <a:endParaRPr lang="en-GB" dirty="0">
            <a:latin typeface="Aptos" panose="020B0004020202020204" pitchFamily="34" charset="0"/>
          </a:endParaRPr>
        </a:p>
      </dgm:t>
    </dgm:pt>
    <dgm:pt modelId="{898A7FBF-8854-4FCD-8F75-6D0A10D342BF}" type="par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069345D4-AF17-4BE2-BEFD-16AAD453ED22}" type="sibTrans" cxnId="{DA224816-7824-4FE5-9CD1-3E0ECE27E8A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2F35989-0D76-4707-8851-E95507DAC780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Privacy and Confidentiality:</a:t>
          </a:r>
          <a:endParaRPr lang="en-GB">
            <a:latin typeface="Aptos" panose="020B0004020202020204" pitchFamily="34" charset="0"/>
          </a:endParaRPr>
        </a:p>
      </dgm:t>
    </dgm:pt>
    <dgm:pt modelId="{95A47F62-7CA1-4144-B825-A44483178729}" type="par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96B68E4-E5AE-4BB2-A658-AF9FA9406E6C}" type="sibTrans" cxnId="{CB93FF67-74EB-4163-A9EC-6469F10734D1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8AA4B07-C565-4CCF-9950-02D7DCC3515C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Protect the privacy and confidentiality of individuals when using data with sensitive or identifiable information. </a:t>
          </a:r>
          <a:r>
            <a:rPr lang="en-GB">
              <a:latin typeface="Aptos" panose="020B0004020202020204" pitchFamily="34" charset="0"/>
            </a:rPr>
            <a:t>(British Psychological Society, 2021)</a:t>
          </a:r>
        </a:p>
      </dgm:t>
    </dgm:pt>
    <dgm:pt modelId="{7CE0ECD8-FF60-40FC-834A-69289342858B}" type="par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44317E-0141-443D-B3B3-5D8A23F7257D}" type="sibTrans" cxnId="{54E1D1F9-2D03-4A36-ADEB-7EC8EB0F85F9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5674B894-A55E-4559-8EA7-028C3F32E4B2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>
              <a:latin typeface="Aptos" panose="020B0004020202020204" pitchFamily="34" charset="0"/>
            </a:rPr>
            <a:t>Data Integrity and Reliability:</a:t>
          </a:r>
          <a:r>
            <a:rPr lang="en-GB">
              <a:latin typeface="Aptos" panose="020B0004020202020204" pitchFamily="34" charset="0"/>
            </a:rPr>
            <a:t> </a:t>
          </a:r>
        </a:p>
      </dgm:t>
    </dgm:pt>
    <dgm:pt modelId="{CF4D6B60-7FC7-4A9C-B7E1-C22EA10EB381}" type="par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4E754A5-C7C4-42B9-A350-BD17338F58B9}" type="sibTrans" cxnId="{8A48955A-FF8F-4776-99D4-D2F9A35739B0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ED7677A-A811-4E99-A359-AF267F66CB3B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 dirty="0">
              <a:latin typeface="Aptos" panose="020B0004020202020204" pitchFamily="34" charset="0"/>
            </a:rPr>
            <a:t>Compliance with Laws and Regulations:</a:t>
          </a:r>
          <a:endParaRPr lang="en-GB" dirty="0">
            <a:latin typeface="Aptos" panose="020B0004020202020204" pitchFamily="34" charset="0"/>
          </a:endParaRPr>
        </a:p>
      </dgm:t>
    </dgm:pt>
    <dgm:pt modelId="{F38EF5EE-50CB-434C-B7C2-9D5B46BCDA7A}" type="par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9F4A521B-0AB9-4C49-8D3E-A4522CDAC745}" type="sibTrans" cxnId="{81E8ED4A-9C61-4261-A97E-A8FB2B721822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F5AC5549-675B-444B-905D-2F1D9FDC1779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1" i="0" dirty="0">
              <a:latin typeface="Aptos" panose="020B0004020202020204" pitchFamily="34" charset="0"/>
            </a:rPr>
            <a:t>Informed Consent</a:t>
          </a:r>
          <a:endParaRPr lang="en-GB" dirty="0">
            <a:latin typeface="Aptos" panose="020B0004020202020204" pitchFamily="34" charset="0"/>
          </a:endParaRPr>
        </a:p>
      </dgm:t>
    </dgm:pt>
    <dgm:pt modelId="{AC81EE79-FF8C-4405-963A-7F74BE293A69}" type="par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7249222-7390-4801-8772-10BB94E221D0}" type="sibTrans" cxnId="{F047993C-E79F-4DF4-8E68-009CE95435BF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31ECEDD7-80EF-414B-BE50-B610D566367B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Use reliable and valid data sources. Assess the quality and integrity of sources. </a:t>
          </a:r>
          <a:r>
            <a:rPr lang="en-GB">
              <a:latin typeface="Aptos" panose="020B0004020202020204" pitchFamily="34" charset="0"/>
            </a:rPr>
            <a:t>(Aveyard, 2014)</a:t>
          </a:r>
        </a:p>
      </dgm:t>
    </dgm:pt>
    <dgm:pt modelId="{20439AF7-F994-4596-8154-7958604637F8}" type="par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BAE7B1D5-018D-43C6-93C5-0E28100285E0}" type="sibTrans" cxnId="{7B9CB682-0DC9-4815-951A-E787AB7CD2FE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7D9AB477-3831-4B66-903C-51888FAB2EF1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Adhere to relevant laws and regulations governing data use and research (e.g. GDPR).  (Data Protection Act, 2018)</a:t>
          </a:r>
          <a:endParaRPr lang="en-GB">
            <a:latin typeface="Aptos" panose="020B0004020202020204" pitchFamily="34" charset="0"/>
          </a:endParaRPr>
        </a:p>
      </dgm:t>
    </dgm:pt>
    <dgm:pt modelId="{1C5BF6D7-9EA3-4496-9259-CCFB570AB9BC}" type="par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13866862-3E71-49D6-8E54-5828906B8520}" type="sibTrans" cxnId="{62CB3FEB-664D-43E7-89EF-51AA5774E707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D0F2A51A-8617-4842-9A50-755676DCD3DD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>
              <a:latin typeface="Aptos" panose="020B0004020202020204" pitchFamily="34" charset="0"/>
            </a:rPr>
            <a:t>Comply with informed consent agreements when using data that requires it or ensuring that if you have used primary research sources, the participants have provided their consent.  (Helsinki,2013).</a:t>
          </a:r>
          <a:endParaRPr lang="en-GB">
            <a:latin typeface="Aptos" panose="020B0004020202020204" pitchFamily="34" charset="0"/>
          </a:endParaRPr>
        </a:p>
      </dgm:t>
    </dgm:pt>
    <dgm:pt modelId="{DD30637A-3765-4C05-B6F7-B47484906C94}" type="par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6BC62B7F-2BE1-4735-BEF1-C93E581063AE}" type="sibTrans" cxnId="{19EBC273-BE40-4DF3-AD90-42CF3D009016}">
      <dgm:prSet/>
      <dgm:spPr/>
      <dgm:t>
        <a:bodyPr/>
        <a:lstStyle/>
        <a:p>
          <a:pPr>
            <a:lnSpc>
              <a:spcPct val="150000"/>
            </a:lnSpc>
          </a:pPr>
          <a:endParaRPr lang="en-GB">
            <a:latin typeface="Aptos" panose="020B0004020202020204" pitchFamily="34" charset="0"/>
          </a:endParaRPr>
        </a:p>
      </dgm:t>
    </dgm:pt>
    <dgm:pt modelId="{C265F219-E085-47C1-B4E3-8FDDFA25F889}">
      <dgm:prSet/>
      <dgm:spPr/>
      <dgm:t>
        <a:bodyPr/>
        <a:lstStyle/>
        <a:p>
          <a:pPr>
            <a:lnSpc>
              <a:spcPct val="150000"/>
            </a:lnSpc>
          </a:pPr>
          <a:r>
            <a:rPr lang="en-GB" b="0" i="0" dirty="0">
              <a:latin typeface="Aptos" panose="020B0004020202020204" pitchFamily="34" charset="0"/>
            </a:rPr>
            <a:t>Avoid plagiarism. </a:t>
          </a:r>
          <a:r>
            <a:rPr lang="en-GB" dirty="0">
              <a:latin typeface="Aptos" panose="020B0004020202020204" pitchFamily="34" charset="0"/>
            </a:rPr>
            <a:t>(Pears and Shields, 2022)</a:t>
          </a:r>
        </a:p>
      </dgm:t>
    </dgm:pt>
    <dgm:pt modelId="{CFB48789-B765-4BE4-8DB6-CD599F6A3E37}" type="parTrans" cxnId="{54D0ECD0-EE84-49E7-8142-950C154DBDA3}">
      <dgm:prSet/>
      <dgm:spPr/>
      <dgm:t>
        <a:bodyPr/>
        <a:lstStyle/>
        <a:p>
          <a:endParaRPr lang="en-GB"/>
        </a:p>
      </dgm:t>
    </dgm:pt>
    <dgm:pt modelId="{19FFA166-1C07-47F4-A622-03A6AB1AE0CC}" type="sibTrans" cxnId="{54D0ECD0-EE84-49E7-8142-950C154DBDA3}">
      <dgm:prSet/>
      <dgm:spPr/>
      <dgm:t>
        <a:bodyPr/>
        <a:lstStyle/>
        <a:p>
          <a:endParaRPr lang="en-GB"/>
        </a:p>
      </dgm:t>
    </dgm:pt>
    <dgm:pt modelId="{15D7D02F-9806-4A7F-A42D-FE7E83343FED}" type="pres">
      <dgm:prSet presAssocID="{7634D104-7D93-4DC9-AA78-CFDC22EB2B7D}" presName="Name0" presStyleCnt="0">
        <dgm:presLayoutVars>
          <dgm:dir/>
          <dgm:animLvl val="lvl"/>
          <dgm:resizeHandles val="exact"/>
        </dgm:presLayoutVars>
      </dgm:prSet>
      <dgm:spPr/>
    </dgm:pt>
    <dgm:pt modelId="{060EE54F-9EBC-4508-90E0-A71D8106BA41}" type="pres">
      <dgm:prSet presAssocID="{D895BCAF-11FD-4161-9460-71155FF594D5}" presName="composite" presStyleCnt="0"/>
      <dgm:spPr/>
    </dgm:pt>
    <dgm:pt modelId="{5E4A68E9-45A9-433C-B39E-FA98BC5055EA}" type="pres">
      <dgm:prSet presAssocID="{D895BCAF-11FD-4161-9460-71155FF594D5}" presName="parTx" presStyleLbl="alignNode1" presStyleIdx="0" presStyleCnt="5">
        <dgm:presLayoutVars>
          <dgm:chMax val="0"/>
          <dgm:chPref val="0"/>
          <dgm:bulletEnabled val="1"/>
        </dgm:presLayoutVars>
      </dgm:prSet>
      <dgm:spPr/>
    </dgm:pt>
    <dgm:pt modelId="{0916EB88-9427-4C81-A0D0-B1BC4D25BFB9}" type="pres">
      <dgm:prSet presAssocID="{D895BCAF-11FD-4161-9460-71155FF594D5}" presName="desTx" presStyleLbl="alignAccFollowNode1" presStyleIdx="0" presStyleCnt="5">
        <dgm:presLayoutVars>
          <dgm:bulletEnabled val="1"/>
        </dgm:presLayoutVars>
      </dgm:prSet>
      <dgm:spPr/>
    </dgm:pt>
    <dgm:pt modelId="{5A8A88A5-B4F4-47DC-BABC-220E75C6B14E}" type="pres">
      <dgm:prSet presAssocID="{1D8F6D8C-F89F-400C-A451-06369F630D13}" presName="space" presStyleCnt="0"/>
      <dgm:spPr/>
    </dgm:pt>
    <dgm:pt modelId="{ABE7DA82-7937-4173-A683-867FD7F4045F}" type="pres">
      <dgm:prSet presAssocID="{D2F35989-0D76-4707-8851-E95507DAC780}" presName="composite" presStyleCnt="0"/>
      <dgm:spPr/>
    </dgm:pt>
    <dgm:pt modelId="{0F07604D-46A6-4ADA-B996-B9E43A897BA8}" type="pres">
      <dgm:prSet presAssocID="{D2F35989-0D76-4707-8851-E95507DAC780}" presName="parTx" presStyleLbl="alignNode1" presStyleIdx="1" presStyleCnt="5">
        <dgm:presLayoutVars>
          <dgm:chMax val="0"/>
          <dgm:chPref val="0"/>
          <dgm:bulletEnabled val="1"/>
        </dgm:presLayoutVars>
      </dgm:prSet>
      <dgm:spPr/>
    </dgm:pt>
    <dgm:pt modelId="{D9C43641-36D4-43D5-A2FD-0F9F6D2C43BC}" type="pres">
      <dgm:prSet presAssocID="{D2F35989-0D76-4707-8851-E95507DAC780}" presName="desTx" presStyleLbl="alignAccFollowNode1" presStyleIdx="1" presStyleCnt="5">
        <dgm:presLayoutVars>
          <dgm:bulletEnabled val="1"/>
        </dgm:presLayoutVars>
      </dgm:prSet>
      <dgm:spPr/>
    </dgm:pt>
    <dgm:pt modelId="{8D77E0EF-A152-4EF7-A7FC-CC6FAF7F6B43}" type="pres">
      <dgm:prSet presAssocID="{B96B68E4-E5AE-4BB2-A658-AF9FA9406E6C}" presName="space" presStyleCnt="0"/>
      <dgm:spPr/>
    </dgm:pt>
    <dgm:pt modelId="{D3157F63-FA9E-47B4-8FF4-EE6DAC4A8479}" type="pres">
      <dgm:prSet presAssocID="{5674B894-A55E-4559-8EA7-028C3F32E4B2}" presName="composite" presStyleCnt="0"/>
      <dgm:spPr/>
    </dgm:pt>
    <dgm:pt modelId="{594F44BC-596E-4978-9BF4-2F7DCCF10A7F}" type="pres">
      <dgm:prSet presAssocID="{5674B894-A55E-4559-8EA7-028C3F32E4B2}" presName="parTx" presStyleLbl="alignNode1" presStyleIdx="2" presStyleCnt="5">
        <dgm:presLayoutVars>
          <dgm:chMax val="0"/>
          <dgm:chPref val="0"/>
          <dgm:bulletEnabled val="1"/>
        </dgm:presLayoutVars>
      </dgm:prSet>
      <dgm:spPr/>
    </dgm:pt>
    <dgm:pt modelId="{B4F89DDA-DC7D-4C4E-967D-E22B07A05DB1}" type="pres">
      <dgm:prSet presAssocID="{5674B894-A55E-4559-8EA7-028C3F32E4B2}" presName="desTx" presStyleLbl="alignAccFollowNode1" presStyleIdx="2" presStyleCnt="5">
        <dgm:presLayoutVars>
          <dgm:bulletEnabled val="1"/>
        </dgm:presLayoutVars>
      </dgm:prSet>
      <dgm:spPr/>
    </dgm:pt>
    <dgm:pt modelId="{3A60D635-F235-4B71-8993-A550528BFBFB}" type="pres">
      <dgm:prSet presAssocID="{94E754A5-C7C4-42B9-A350-BD17338F58B9}" presName="space" presStyleCnt="0"/>
      <dgm:spPr/>
    </dgm:pt>
    <dgm:pt modelId="{F2A85F99-7F33-46A4-9E84-7525455EC96E}" type="pres">
      <dgm:prSet presAssocID="{DED7677A-A811-4E99-A359-AF267F66CB3B}" presName="composite" presStyleCnt="0"/>
      <dgm:spPr/>
    </dgm:pt>
    <dgm:pt modelId="{4B0BA49E-53FB-4A48-8A53-1DCC68267D3A}" type="pres">
      <dgm:prSet presAssocID="{DED7677A-A811-4E99-A359-AF267F66CB3B}" presName="parTx" presStyleLbl="alignNode1" presStyleIdx="3" presStyleCnt="5">
        <dgm:presLayoutVars>
          <dgm:chMax val="0"/>
          <dgm:chPref val="0"/>
          <dgm:bulletEnabled val="1"/>
        </dgm:presLayoutVars>
      </dgm:prSet>
      <dgm:spPr/>
    </dgm:pt>
    <dgm:pt modelId="{0426731F-8A3C-42F1-804E-8F6D7BF28D02}" type="pres">
      <dgm:prSet presAssocID="{DED7677A-A811-4E99-A359-AF267F66CB3B}" presName="desTx" presStyleLbl="alignAccFollowNode1" presStyleIdx="3" presStyleCnt="5">
        <dgm:presLayoutVars>
          <dgm:bulletEnabled val="1"/>
        </dgm:presLayoutVars>
      </dgm:prSet>
      <dgm:spPr/>
    </dgm:pt>
    <dgm:pt modelId="{D9831088-02B0-4486-B332-594DEF4AFDB7}" type="pres">
      <dgm:prSet presAssocID="{9F4A521B-0AB9-4C49-8D3E-A4522CDAC745}" presName="space" presStyleCnt="0"/>
      <dgm:spPr/>
    </dgm:pt>
    <dgm:pt modelId="{25E0243E-9C63-48E2-BDA9-959F204AC029}" type="pres">
      <dgm:prSet presAssocID="{F5AC5549-675B-444B-905D-2F1D9FDC1779}" presName="composite" presStyleCnt="0"/>
      <dgm:spPr/>
    </dgm:pt>
    <dgm:pt modelId="{527B8B4B-D6E7-4EB7-86F6-6A7D2579D756}" type="pres">
      <dgm:prSet presAssocID="{F5AC5549-675B-444B-905D-2F1D9FDC1779}" presName="parTx" presStyleLbl="alignNode1" presStyleIdx="4" presStyleCnt="5">
        <dgm:presLayoutVars>
          <dgm:chMax val="0"/>
          <dgm:chPref val="0"/>
          <dgm:bulletEnabled val="1"/>
        </dgm:presLayoutVars>
      </dgm:prSet>
      <dgm:spPr/>
    </dgm:pt>
    <dgm:pt modelId="{3FAC58C7-563C-4DE2-B8E2-03C2F5DF4A75}" type="pres">
      <dgm:prSet presAssocID="{F5AC5549-675B-444B-905D-2F1D9FDC1779}" presName="desTx" presStyleLbl="alignAccFollowNode1" presStyleIdx="4" presStyleCnt="5">
        <dgm:presLayoutVars>
          <dgm:bulletEnabled val="1"/>
        </dgm:presLayoutVars>
      </dgm:prSet>
      <dgm:spPr/>
    </dgm:pt>
  </dgm:ptLst>
  <dgm:cxnLst>
    <dgm:cxn modelId="{1D40D500-2967-46E3-817F-582348E97C84}" type="presOf" srcId="{D0F2A51A-8617-4842-9A50-755676DCD3DD}" destId="{3FAC58C7-563C-4DE2-B8E2-03C2F5DF4A75}" srcOrd="0" destOrd="0" presId="urn:microsoft.com/office/officeart/2005/8/layout/hList1"/>
    <dgm:cxn modelId="{DA224816-7824-4FE5-9CD1-3E0ECE27E8A0}" srcId="{D895BCAF-11FD-4161-9460-71155FF594D5}" destId="{DD8DD7F7-557F-4529-952E-996BE575A6CC}" srcOrd="0" destOrd="0" parTransId="{898A7FBF-8854-4FCD-8F75-6D0A10D342BF}" sibTransId="{069345D4-AF17-4BE2-BEFD-16AAD453ED22}"/>
    <dgm:cxn modelId="{56DD223B-87BE-41AD-A123-502044CB6C82}" srcId="{7634D104-7D93-4DC9-AA78-CFDC22EB2B7D}" destId="{D895BCAF-11FD-4161-9460-71155FF594D5}" srcOrd="0" destOrd="0" parTransId="{55C24B6C-44F8-45FA-AE8C-D7852F8F756E}" sibTransId="{1D8F6D8C-F89F-400C-A451-06369F630D13}"/>
    <dgm:cxn modelId="{F047993C-E79F-4DF4-8E68-009CE95435BF}" srcId="{7634D104-7D93-4DC9-AA78-CFDC22EB2B7D}" destId="{F5AC5549-675B-444B-905D-2F1D9FDC1779}" srcOrd="4" destOrd="0" parTransId="{AC81EE79-FF8C-4405-963A-7F74BE293A69}" sibTransId="{B7249222-7390-4801-8772-10BB94E221D0}"/>
    <dgm:cxn modelId="{399E6863-0942-4C7F-888F-D5A856FD2535}" type="presOf" srcId="{D2F35989-0D76-4707-8851-E95507DAC780}" destId="{0F07604D-46A6-4ADA-B996-B9E43A897BA8}" srcOrd="0" destOrd="0" presId="urn:microsoft.com/office/officeart/2005/8/layout/hList1"/>
    <dgm:cxn modelId="{5EDB3766-A34E-4BF8-AAD2-7E410EE2BF08}" type="presOf" srcId="{C265F219-E085-47C1-B4E3-8FDDFA25F889}" destId="{0916EB88-9427-4C81-A0D0-B1BC4D25BFB9}" srcOrd="0" destOrd="1" presId="urn:microsoft.com/office/officeart/2005/8/layout/hList1"/>
    <dgm:cxn modelId="{CB93FF67-74EB-4163-A9EC-6469F10734D1}" srcId="{7634D104-7D93-4DC9-AA78-CFDC22EB2B7D}" destId="{D2F35989-0D76-4707-8851-E95507DAC780}" srcOrd="1" destOrd="0" parTransId="{95A47F62-7CA1-4144-B825-A44483178729}" sibTransId="{B96B68E4-E5AE-4BB2-A658-AF9FA9406E6C}"/>
    <dgm:cxn modelId="{81E8ED4A-9C61-4261-A97E-A8FB2B721822}" srcId="{7634D104-7D93-4DC9-AA78-CFDC22EB2B7D}" destId="{DED7677A-A811-4E99-A359-AF267F66CB3B}" srcOrd="3" destOrd="0" parTransId="{F38EF5EE-50CB-434C-B7C2-9D5B46BCDA7A}" sibTransId="{9F4A521B-0AB9-4C49-8D3E-A4522CDAC745}"/>
    <dgm:cxn modelId="{6D02BE70-8BF6-45CD-ABFA-06108FDCC6B4}" type="presOf" srcId="{B8AA4B07-C565-4CCF-9950-02D7DCC3515C}" destId="{D9C43641-36D4-43D5-A2FD-0F9F6D2C43BC}" srcOrd="0" destOrd="0" presId="urn:microsoft.com/office/officeart/2005/8/layout/hList1"/>
    <dgm:cxn modelId="{19EBC273-BE40-4DF3-AD90-42CF3D009016}" srcId="{F5AC5549-675B-444B-905D-2F1D9FDC1779}" destId="{D0F2A51A-8617-4842-9A50-755676DCD3DD}" srcOrd="0" destOrd="0" parTransId="{DD30637A-3765-4C05-B6F7-B47484906C94}" sibTransId="{6BC62B7F-2BE1-4735-BEF1-C93E581063AE}"/>
    <dgm:cxn modelId="{F0545359-5F04-43E8-A631-131816166571}" type="presOf" srcId="{7D9AB477-3831-4B66-903C-51888FAB2EF1}" destId="{0426731F-8A3C-42F1-804E-8F6D7BF28D02}" srcOrd="0" destOrd="0" presId="urn:microsoft.com/office/officeart/2005/8/layout/hList1"/>
    <dgm:cxn modelId="{8A48955A-FF8F-4776-99D4-D2F9A35739B0}" srcId="{7634D104-7D93-4DC9-AA78-CFDC22EB2B7D}" destId="{5674B894-A55E-4559-8EA7-028C3F32E4B2}" srcOrd="2" destOrd="0" parTransId="{CF4D6B60-7FC7-4A9C-B7E1-C22EA10EB381}" sibTransId="{94E754A5-C7C4-42B9-A350-BD17338F58B9}"/>
    <dgm:cxn modelId="{7B9CB682-0DC9-4815-951A-E787AB7CD2FE}" srcId="{5674B894-A55E-4559-8EA7-028C3F32E4B2}" destId="{31ECEDD7-80EF-414B-BE50-B610D566367B}" srcOrd="0" destOrd="0" parTransId="{20439AF7-F994-4596-8154-7958604637F8}" sibTransId="{BAE7B1D5-018D-43C6-93C5-0E28100285E0}"/>
    <dgm:cxn modelId="{9835A583-CD6D-42A3-B319-63D857434C2F}" type="presOf" srcId="{5674B894-A55E-4559-8EA7-028C3F32E4B2}" destId="{594F44BC-596E-4978-9BF4-2F7DCCF10A7F}" srcOrd="0" destOrd="0" presId="urn:microsoft.com/office/officeart/2005/8/layout/hList1"/>
    <dgm:cxn modelId="{E184228C-34B7-4DE5-A1F8-16A52B0ADA2D}" type="presOf" srcId="{7634D104-7D93-4DC9-AA78-CFDC22EB2B7D}" destId="{15D7D02F-9806-4A7F-A42D-FE7E83343FED}" srcOrd="0" destOrd="0" presId="urn:microsoft.com/office/officeart/2005/8/layout/hList1"/>
    <dgm:cxn modelId="{BE8BA2AF-7358-466A-818A-8E689518B231}" type="presOf" srcId="{DED7677A-A811-4E99-A359-AF267F66CB3B}" destId="{4B0BA49E-53FB-4A48-8A53-1DCC68267D3A}" srcOrd="0" destOrd="0" presId="urn:microsoft.com/office/officeart/2005/8/layout/hList1"/>
    <dgm:cxn modelId="{4A6AD1C3-5816-4962-BB6E-DFFD66292B92}" type="presOf" srcId="{F5AC5549-675B-444B-905D-2F1D9FDC1779}" destId="{527B8B4B-D6E7-4EB7-86F6-6A7D2579D756}" srcOrd="0" destOrd="0" presId="urn:microsoft.com/office/officeart/2005/8/layout/hList1"/>
    <dgm:cxn modelId="{0347E8C6-F21E-4852-9890-A625EBCAFF9A}" type="presOf" srcId="{D895BCAF-11FD-4161-9460-71155FF594D5}" destId="{5E4A68E9-45A9-433C-B39E-FA98BC5055EA}" srcOrd="0" destOrd="0" presId="urn:microsoft.com/office/officeart/2005/8/layout/hList1"/>
    <dgm:cxn modelId="{54D0ECD0-EE84-49E7-8142-950C154DBDA3}" srcId="{D895BCAF-11FD-4161-9460-71155FF594D5}" destId="{C265F219-E085-47C1-B4E3-8FDDFA25F889}" srcOrd="1" destOrd="0" parTransId="{CFB48789-B765-4BE4-8DB6-CD599F6A3E37}" sibTransId="{19FFA166-1C07-47F4-A622-03A6AB1AE0CC}"/>
    <dgm:cxn modelId="{69B898E8-8AC1-49BC-ACDC-C481A18F83F5}" type="presOf" srcId="{DD8DD7F7-557F-4529-952E-996BE575A6CC}" destId="{0916EB88-9427-4C81-A0D0-B1BC4D25BFB9}" srcOrd="0" destOrd="0" presId="urn:microsoft.com/office/officeart/2005/8/layout/hList1"/>
    <dgm:cxn modelId="{62CB3FEB-664D-43E7-89EF-51AA5774E707}" srcId="{DED7677A-A811-4E99-A359-AF267F66CB3B}" destId="{7D9AB477-3831-4B66-903C-51888FAB2EF1}" srcOrd="0" destOrd="0" parTransId="{1C5BF6D7-9EA3-4496-9259-CCFB570AB9BC}" sibTransId="{13866862-3E71-49D6-8E54-5828906B8520}"/>
    <dgm:cxn modelId="{6BE8E3EC-C2A7-498E-A235-A16E4F8BFFEE}" type="presOf" srcId="{31ECEDD7-80EF-414B-BE50-B610D566367B}" destId="{B4F89DDA-DC7D-4C4E-967D-E22B07A05DB1}" srcOrd="0" destOrd="0" presId="urn:microsoft.com/office/officeart/2005/8/layout/hList1"/>
    <dgm:cxn modelId="{54E1D1F9-2D03-4A36-ADEB-7EC8EB0F85F9}" srcId="{D2F35989-0D76-4707-8851-E95507DAC780}" destId="{B8AA4B07-C565-4CCF-9950-02D7DCC3515C}" srcOrd="0" destOrd="0" parTransId="{7CE0ECD8-FF60-40FC-834A-69289342858B}" sibTransId="{BA44317E-0141-443D-B3B3-5D8A23F7257D}"/>
    <dgm:cxn modelId="{D2721AD5-678A-4F64-B8C6-E3935F754701}" type="presParOf" srcId="{15D7D02F-9806-4A7F-A42D-FE7E83343FED}" destId="{060EE54F-9EBC-4508-90E0-A71D8106BA41}" srcOrd="0" destOrd="0" presId="urn:microsoft.com/office/officeart/2005/8/layout/hList1"/>
    <dgm:cxn modelId="{EEF4B7C3-F2D6-42E9-91ED-4BC363CA8724}" type="presParOf" srcId="{060EE54F-9EBC-4508-90E0-A71D8106BA41}" destId="{5E4A68E9-45A9-433C-B39E-FA98BC5055EA}" srcOrd="0" destOrd="0" presId="urn:microsoft.com/office/officeart/2005/8/layout/hList1"/>
    <dgm:cxn modelId="{7C7A81B5-FB86-439D-BAB5-BF9CACFD41A4}" type="presParOf" srcId="{060EE54F-9EBC-4508-90E0-A71D8106BA41}" destId="{0916EB88-9427-4C81-A0D0-B1BC4D25BFB9}" srcOrd="1" destOrd="0" presId="urn:microsoft.com/office/officeart/2005/8/layout/hList1"/>
    <dgm:cxn modelId="{AE1E55F4-BCBA-4F89-BEEC-DC69CC502B51}" type="presParOf" srcId="{15D7D02F-9806-4A7F-A42D-FE7E83343FED}" destId="{5A8A88A5-B4F4-47DC-BABC-220E75C6B14E}" srcOrd="1" destOrd="0" presId="urn:microsoft.com/office/officeart/2005/8/layout/hList1"/>
    <dgm:cxn modelId="{8CD2570A-1DB5-4713-8ECD-C3D1706E5888}" type="presParOf" srcId="{15D7D02F-9806-4A7F-A42D-FE7E83343FED}" destId="{ABE7DA82-7937-4173-A683-867FD7F4045F}" srcOrd="2" destOrd="0" presId="urn:microsoft.com/office/officeart/2005/8/layout/hList1"/>
    <dgm:cxn modelId="{1ED1A475-0814-4B15-8A8C-467C10F19746}" type="presParOf" srcId="{ABE7DA82-7937-4173-A683-867FD7F4045F}" destId="{0F07604D-46A6-4ADA-B996-B9E43A897BA8}" srcOrd="0" destOrd="0" presId="urn:microsoft.com/office/officeart/2005/8/layout/hList1"/>
    <dgm:cxn modelId="{00619DFD-61E0-4F5F-BDA6-AAFE0C663138}" type="presParOf" srcId="{ABE7DA82-7937-4173-A683-867FD7F4045F}" destId="{D9C43641-36D4-43D5-A2FD-0F9F6D2C43BC}" srcOrd="1" destOrd="0" presId="urn:microsoft.com/office/officeart/2005/8/layout/hList1"/>
    <dgm:cxn modelId="{9EC54B59-14EE-4AAC-BEB8-245DACFF5D57}" type="presParOf" srcId="{15D7D02F-9806-4A7F-A42D-FE7E83343FED}" destId="{8D77E0EF-A152-4EF7-A7FC-CC6FAF7F6B43}" srcOrd="3" destOrd="0" presId="urn:microsoft.com/office/officeart/2005/8/layout/hList1"/>
    <dgm:cxn modelId="{C415C117-14BC-4407-B987-447450AB1CBE}" type="presParOf" srcId="{15D7D02F-9806-4A7F-A42D-FE7E83343FED}" destId="{D3157F63-FA9E-47B4-8FF4-EE6DAC4A8479}" srcOrd="4" destOrd="0" presId="urn:microsoft.com/office/officeart/2005/8/layout/hList1"/>
    <dgm:cxn modelId="{19B97481-E48F-43F3-A077-97AA9B37C348}" type="presParOf" srcId="{D3157F63-FA9E-47B4-8FF4-EE6DAC4A8479}" destId="{594F44BC-596E-4978-9BF4-2F7DCCF10A7F}" srcOrd="0" destOrd="0" presId="urn:microsoft.com/office/officeart/2005/8/layout/hList1"/>
    <dgm:cxn modelId="{B1886AD7-B1E8-4153-BF70-4C17CC2F5B8C}" type="presParOf" srcId="{D3157F63-FA9E-47B4-8FF4-EE6DAC4A8479}" destId="{B4F89DDA-DC7D-4C4E-967D-E22B07A05DB1}" srcOrd="1" destOrd="0" presId="urn:microsoft.com/office/officeart/2005/8/layout/hList1"/>
    <dgm:cxn modelId="{34069BD4-39E5-46B5-812D-488EA03F16BC}" type="presParOf" srcId="{15D7D02F-9806-4A7F-A42D-FE7E83343FED}" destId="{3A60D635-F235-4B71-8993-A550528BFBFB}" srcOrd="5" destOrd="0" presId="urn:microsoft.com/office/officeart/2005/8/layout/hList1"/>
    <dgm:cxn modelId="{F67628F1-777E-458A-ABC5-61A0314751DF}" type="presParOf" srcId="{15D7D02F-9806-4A7F-A42D-FE7E83343FED}" destId="{F2A85F99-7F33-46A4-9E84-7525455EC96E}" srcOrd="6" destOrd="0" presId="urn:microsoft.com/office/officeart/2005/8/layout/hList1"/>
    <dgm:cxn modelId="{3170DE25-156A-4863-BC4C-8C91C9A5D814}" type="presParOf" srcId="{F2A85F99-7F33-46A4-9E84-7525455EC96E}" destId="{4B0BA49E-53FB-4A48-8A53-1DCC68267D3A}" srcOrd="0" destOrd="0" presId="urn:microsoft.com/office/officeart/2005/8/layout/hList1"/>
    <dgm:cxn modelId="{70DC27C0-6B04-49DC-9116-F0D087BAE3E5}" type="presParOf" srcId="{F2A85F99-7F33-46A4-9E84-7525455EC96E}" destId="{0426731F-8A3C-42F1-804E-8F6D7BF28D02}" srcOrd="1" destOrd="0" presId="urn:microsoft.com/office/officeart/2005/8/layout/hList1"/>
    <dgm:cxn modelId="{0A3D3E68-E253-4BBB-93FE-D0529826BEE8}" type="presParOf" srcId="{15D7D02F-9806-4A7F-A42D-FE7E83343FED}" destId="{D9831088-02B0-4486-B332-594DEF4AFDB7}" srcOrd="7" destOrd="0" presId="urn:microsoft.com/office/officeart/2005/8/layout/hList1"/>
    <dgm:cxn modelId="{59A3EAA2-7F04-462A-B61D-E06E4901F47A}" type="presParOf" srcId="{15D7D02F-9806-4A7F-A42D-FE7E83343FED}" destId="{25E0243E-9C63-48E2-BDA9-959F204AC029}" srcOrd="8" destOrd="0" presId="urn:microsoft.com/office/officeart/2005/8/layout/hList1"/>
    <dgm:cxn modelId="{18B45B99-086B-4028-98E6-CEEE9E130CCE}" type="presParOf" srcId="{25E0243E-9C63-48E2-BDA9-959F204AC029}" destId="{527B8B4B-D6E7-4EB7-86F6-6A7D2579D756}" srcOrd="0" destOrd="0" presId="urn:microsoft.com/office/officeart/2005/8/layout/hList1"/>
    <dgm:cxn modelId="{BCF933E7-95C5-4DB2-AAEE-46F81520A954}" type="presParOf" srcId="{25E0243E-9C63-48E2-BDA9-959F204AC029}" destId="{3FAC58C7-563C-4DE2-B8E2-03C2F5DF4A75}" srcOrd="1" destOrd="0" presId="urn:microsoft.com/office/officeart/2005/8/layout/hList1"/>
  </dgm:cxnLst>
  <dgm:bg/>
  <dgm:whole/>
  <dgm:extLst>
    <a:ext uri="http://schemas.microsoft.com/office/drawing/2008/diagram">
      <dsp:dataModelExt xmlns:dsp="http://schemas.microsoft.com/office/drawing/2008/diagram" relId="rId27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E4A68E9-45A9-433C-B39E-FA98BC5055EA}">
      <dsp:nvSpPr>
        <dsp:cNvPr id="0" name=""/>
        <dsp:cNvSpPr/>
      </dsp:nvSpPr>
      <dsp:spPr>
        <a:xfrm>
          <a:off x="4165" y="139384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Respect for Intellectual Property: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4165" y="139384"/>
        <a:ext cx="1596851" cy="421809"/>
      </dsp:txXfrm>
    </dsp:sp>
    <dsp:sp modelId="{0916EB88-9427-4C81-A0D0-B1BC4D25BFB9}">
      <dsp:nvSpPr>
        <dsp:cNvPr id="0" name=""/>
        <dsp:cNvSpPr/>
      </dsp:nvSpPr>
      <dsp:spPr>
        <a:xfrm>
          <a:off x="4165" y="561193"/>
          <a:ext cx="1596851" cy="1423496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 dirty="0">
              <a:latin typeface="Aptos" panose="020B0004020202020204" pitchFamily="34" charset="0"/>
            </a:rPr>
            <a:t>Properly cite and reference original sources. </a:t>
          </a:r>
          <a:endParaRPr lang="en-GB" sz="800" kern="1200" dirty="0">
            <a:latin typeface="Aptos" panose="020B0004020202020204" pitchFamily="34" charset="0"/>
          </a:endParaRPr>
        </a:p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 dirty="0">
              <a:latin typeface="Aptos" panose="020B0004020202020204" pitchFamily="34" charset="0"/>
            </a:rPr>
            <a:t>Avoid plagiarism. </a:t>
          </a:r>
          <a:r>
            <a:rPr lang="en-GB" sz="800" kern="1200" dirty="0">
              <a:latin typeface="Aptos" panose="020B0004020202020204" pitchFamily="34" charset="0"/>
            </a:rPr>
            <a:t>(Pears and Shields, 2022)</a:t>
          </a:r>
        </a:p>
      </dsp:txBody>
      <dsp:txXfrm>
        <a:off x="4165" y="561193"/>
        <a:ext cx="1596851" cy="1423496"/>
      </dsp:txXfrm>
    </dsp:sp>
    <dsp:sp modelId="{0F07604D-46A6-4ADA-B996-B9E43A897BA8}">
      <dsp:nvSpPr>
        <dsp:cNvPr id="0" name=""/>
        <dsp:cNvSpPr/>
      </dsp:nvSpPr>
      <dsp:spPr>
        <a:xfrm>
          <a:off x="1824576" y="139384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Privacy and Confidentiality: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1824576" y="139384"/>
        <a:ext cx="1596851" cy="421809"/>
      </dsp:txXfrm>
    </dsp:sp>
    <dsp:sp modelId="{D9C43641-36D4-43D5-A2FD-0F9F6D2C43BC}">
      <dsp:nvSpPr>
        <dsp:cNvPr id="0" name=""/>
        <dsp:cNvSpPr/>
      </dsp:nvSpPr>
      <dsp:spPr>
        <a:xfrm>
          <a:off x="1824576" y="561193"/>
          <a:ext cx="1596851" cy="1423496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Protect the privacy and confidentiality of individuals when using data with sensitive or identifiable information. </a:t>
          </a:r>
          <a:r>
            <a:rPr lang="en-GB" sz="800" kern="1200">
              <a:latin typeface="Aptos" panose="020B0004020202020204" pitchFamily="34" charset="0"/>
            </a:rPr>
            <a:t>(British Psychological Society, 2021)</a:t>
          </a:r>
        </a:p>
      </dsp:txBody>
      <dsp:txXfrm>
        <a:off x="1824576" y="561193"/>
        <a:ext cx="1596851" cy="1423496"/>
      </dsp:txXfrm>
    </dsp:sp>
    <dsp:sp modelId="{594F44BC-596E-4978-9BF4-2F7DCCF10A7F}">
      <dsp:nvSpPr>
        <dsp:cNvPr id="0" name=""/>
        <dsp:cNvSpPr/>
      </dsp:nvSpPr>
      <dsp:spPr>
        <a:xfrm>
          <a:off x="3644986" y="139384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>
              <a:latin typeface="Aptos" panose="020B0004020202020204" pitchFamily="34" charset="0"/>
            </a:rPr>
            <a:t>Data Integrity and Reliability:</a:t>
          </a:r>
          <a:r>
            <a:rPr lang="en-GB" sz="800" kern="1200">
              <a:latin typeface="Aptos" panose="020B0004020202020204" pitchFamily="34" charset="0"/>
            </a:rPr>
            <a:t> </a:t>
          </a:r>
        </a:p>
      </dsp:txBody>
      <dsp:txXfrm>
        <a:off x="3644986" y="139384"/>
        <a:ext cx="1596851" cy="421809"/>
      </dsp:txXfrm>
    </dsp:sp>
    <dsp:sp modelId="{B4F89DDA-DC7D-4C4E-967D-E22B07A05DB1}">
      <dsp:nvSpPr>
        <dsp:cNvPr id="0" name=""/>
        <dsp:cNvSpPr/>
      </dsp:nvSpPr>
      <dsp:spPr>
        <a:xfrm>
          <a:off x="3644986" y="561193"/>
          <a:ext cx="1596851" cy="1423496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Use reliable and valid data sources. Assess the quality and integrity of sources. </a:t>
          </a:r>
          <a:r>
            <a:rPr lang="en-GB" sz="800" kern="1200">
              <a:latin typeface="Aptos" panose="020B0004020202020204" pitchFamily="34" charset="0"/>
            </a:rPr>
            <a:t>(Aveyard, 2014)</a:t>
          </a:r>
        </a:p>
      </dsp:txBody>
      <dsp:txXfrm>
        <a:off x="3644986" y="561193"/>
        <a:ext cx="1596851" cy="1423496"/>
      </dsp:txXfrm>
    </dsp:sp>
    <dsp:sp modelId="{4B0BA49E-53FB-4A48-8A53-1DCC68267D3A}">
      <dsp:nvSpPr>
        <dsp:cNvPr id="0" name=""/>
        <dsp:cNvSpPr/>
      </dsp:nvSpPr>
      <dsp:spPr>
        <a:xfrm>
          <a:off x="5465397" y="139384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 dirty="0">
              <a:latin typeface="Aptos" panose="020B0004020202020204" pitchFamily="34" charset="0"/>
            </a:rPr>
            <a:t>Compliance with Laws and Regulations:</a:t>
          </a:r>
          <a:endParaRPr lang="en-GB" sz="800" kern="1200" dirty="0">
            <a:latin typeface="Aptos" panose="020B0004020202020204" pitchFamily="34" charset="0"/>
          </a:endParaRPr>
        </a:p>
      </dsp:txBody>
      <dsp:txXfrm>
        <a:off x="5465397" y="139384"/>
        <a:ext cx="1596851" cy="421809"/>
      </dsp:txXfrm>
    </dsp:sp>
    <dsp:sp modelId="{0426731F-8A3C-42F1-804E-8F6D7BF28D02}">
      <dsp:nvSpPr>
        <dsp:cNvPr id="0" name=""/>
        <dsp:cNvSpPr/>
      </dsp:nvSpPr>
      <dsp:spPr>
        <a:xfrm>
          <a:off x="5465397" y="561193"/>
          <a:ext cx="1596851" cy="1423496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Adhere to relevant laws and regulations governing data use and research (e.g. GDPR).  (Data Protection Act, 2018)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5465397" y="561193"/>
        <a:ext cx="1596851" cy="1423496"/>
      </dsp:txXfrm>
    </dsp:sp>
    <dsp:sp modelId="{527B8B4B-D6E7-4EB7-86F6-6A7D2579D756}">
      <dsp:nvSpPr>
        <dsp:cNvPr id="0" name=""/>
        <dsp:cNvSpPr/>
      </dsp:nvSpPr>
      <dsp:spPr>
        <a:xfrm>
          <a:off x="7285807" y="139384"/>
          <a:ext cx="1596851" cy="421809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6896" tIns="32512" rIns="56896" bIns="32512" numCol="1" spcCol="1270" anchor="ctr" anchorCtr="0">
          <a:noAutofit/>
        </a:bodyPr>
        <a:lstStyle/>
        <a:p>
          <a:pPr marL="0" lvl="0" indent="0" algn="ctr" defTabSz="355600">
            <a:lnSpc>
              <a:spcPct val="15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b="1" i="0" kern="1200" dirty="0">
              <a:latin typeface="Aptos" panose="020B0004020202020204" pitchFamily="34" charset="0"/>
            </a:rPr>
            <a:t>Informed Consent</a:t>
          </a:r>
          <a:endParaRPr lang="en-GB" sz="800" kern="1200" dirty="0">
            <a:latin typeface="Aptos" panose="020B0004020202020204" pitchFamily="34" charset="0"/>
          </a:endParaRPr>
        </a:p>
      </dsp:txBody>
      <dsp:txXfrm>
        <a:off x="7285807" y="139384"/>
        <a:ext cx="1596851" cy="421809"/>
      </dsp:txXfrm>
    </dsp:sp>
    <dsp:sp modelId="{3FAC58C7-563C-4DE2-B8E2-03C2F5DF4A75}">
      <dsp:nvSpPr>
        <dsp:cNvPr id="0" name=""/>
        <dsp:cNvSpPr/>
      </dsp:nvSpPr>
      <dsp:spPr>
        <a:xfrm>
          <a:off x="7285807" y="561193"/>
          <a:ext cx="1596851" cy="1423496"/>
        </a:xfrm>
        <a:prstGeom prst="rect">
          <a:avLst/>
        </a:prstGeom>
        <a:solidFill>
          <a:schemeClr val="accent1">
            <a:alpha val="90000"/>
            <a:tint val="4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alpha val="90000"/>
              <a:tint val="4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2672" tIns="42672" rIns="56896" bIns="64008" numCol="1" spcCol="1270" anchor="t" anchorCtr="0">
          <a:noAutofit/>
        </a:bodyPr>
        <a:lstStyle/>
        <a:p>
          <a:pPr marL="57150" lvl="1" indent="-57150" algn="l" defTabSz="355600">
            <a:lnSpc>
              <a:spcPct val="150000"/>
            </a:lnSpc>
            <a:spcBef>
              <a:spcPct val="0"/>
            </a:spcBef>
            <a:spcAft>
              <a:spcPct val="15000"/>
            </a:spcAft>
            <a:buChar char="•"/>
          </a:pPr>
          <a:r>
            <a:rPr lang="en-GB" sz="800" b="0" i="0" kern="1200">
              <a:latin typeface="Aptos" panose="020B0004020202020204" pitchFamily="34" charset="0"/>
            </a:rPr>
            <a:t>Comply with informed consent agreements when using data that requires it or ensuring that if you have used primary research sources, the participants have provided their consent.  (Helsinki,2013).</a:t>
          </a:r>
          <a:endParaRPr lang="en-GB" sz="800" kern="1200">
            <a:latin typeface="Aptos" panose="020B0004020202020204" pitchFamily="34" charset="0"/>
          </a:endParaRPr>
        </a:p>
      </dsp:txBody>
      <dsp:txXfrm>
        <a:off x="7285807" y="561193"/>
        <a:ext cx="1596851" cy="142349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List1">
  <dgm:title val=""/>
  <dgm:desc val=""/>
  <dgm:catLst>
    <dgm:cat type="list" pri="5000"/>
    <dgm:cat type="convert" pri="50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  <dgm:pt modelId="32">
          <dgm:prSet phldr="1"/>
        </dgm:pt>
      </dgm:ptLst>
      <dgm:cxnLst>
        <dgm:cxn modelId="4" srcId="0" destId="1" srcOrd="0" destOrd="0"/>
        <dgm:cxn modelId="5" srcId="0" destId="2" srcOrd="1" destOrd="0"/>
        <dgm:cxn modelId="6" srcId="0" destId="3" srcOrd="2" destOrd="0"/>
        <dgm:cxn modelId="13" srcId="1" destId="11" srcOrd="0" destOrd="0"/>
        <dgm:cxn modelId="14" srcId="1" destId="12" srcOrd="1" destOrd="0"/>
        <dgm:cxn modelId="23" srcId="2" destId="21" srcOrd="0" destOrd="0"/>
        <dgm:cxn modelId="24" srcId="2" destId="22" srcOrd="1" destOrd="0"/>
        <dgm:cxn modelId="33" srcId="3" destId="31" srcOrd="0" destOrd="0"/>
        <dgm:cxn modelId="34" srcId="3" destId="32" srcOrd="1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2">
          <dgm:prSet phldr="1"/>
        </dgm:pt>
      </dgm:ptLst>
      <dgm:cxnLst>
        <dgm:cxn modelId="3" srcId="0" destId="1" srcOrd="0" destOrd="0"/>
        <dgm:cxn modelId="4" srcId="0" destId="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</dgm:ptLst>
      <dgm:cxnLst>
        <dgm:cxn modelId="5" srcId="0" destId="1" srcOrd="0" destOrd="0"/>
        <dgm:cxn modelId="6" srcId="0" destId="2" srcOrd="1" destOrd="0"/>
        <dgm:cxn modelId="7" srcId="0" destId="3" srcOrd="2" destOrd="0"/>
        <dgm:cxn modelId="8" srcId="0" destId="4" srcOrd="3" destOrd="0"/>
      </dgm:cxnLst>
      <dgm:bg/>
      <dgm:whole/>
    </dgm:dataModel>
  </dgm:clrData>
  <dgm:layoutNode name="Name0">
    <dgm:varLst>
      <dgm:dir/>
      <dgm:animLvl val="lvl"/>
      <dgm:resizeHandles val="exact"/>
    </dgm:varLst>
    <dgm:choose name="Name1">
      <dgm:if name="Name2" func="var" arg="dir" op="equ" val="norm">
        <dgm:alg type="lin"/>
      </dgm:if>
      <dgm:else name="Name3">
        <dgm:alg type="lin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h" for="ch" forName="composite" refType="h"/>
      <dgm:constr type="w" for="ch" forName="composite" refType="w"/>
      <dgm:constr type="w" for="des" forName="parTx"/>
      <dgm:constr type="h" for="des" forName="parTx" op="equ"/>
      <dgm:constr type="w" for="des" forName="desTx"/>
      <dgm:constr type="h" for="des" forName="desTx" op="equ"/>
      <dgm:constr type="primFontSz" for="des" forName="parTx" val="65"/>
      <dgm:constr type="secFontSz" for="des" forName="desTx" refType="primFontSz" refFor="des" refForName="parTx" op="equ"/>
      <dgm:constr type="h" for="des" forName="parTx" refType="primFontSz" refFor="des" refForName="parTx" fact="0.8"/>
      <dgm:constr type="h" for="des" forName="desTx" refType="primFontSz" refFor="des" refForName="parTx" fact="1.22"/>
      <dgm:constr type="w" for="ch" forName="space" refType="w" refFor="ch" refForName="composite" op="equ" fact="0.14"/>
    </dgm:constrLst>
    <dgm:ruleLst>
      <dgm:rule type="w" for="ch" forName="composite" val="0" fact="NaN" max="NaN"/>
      <dgm:rule type="primFontSz" for="des" forName="parTx" val="5" fact="NaN" max="NaN"/>
    </dgm:ruleLst>
    <dgm:forEach name="Name4" axis="ch" ptType="node">
      <dgm:layoutNode name="composite">
        <dgm:alg type="composite"/>
        <dgm:shape xmlns:r="http://schemas.openxmlformats.org/officeDocument/2006/relationships" r:blip="">
          <dgm:adjLst/>
        </dgm:shape>
        <dgm:presOf/>
        <dgm:constrLst>
          <dgm:constr type="l" for="ch" forName="parTx"/>
          <dgm:constr type="w" for="ch" forName="parTx" refType="w"/>
          <dgm:constr type="t" for="ch" forName="parTx"/>
          <dgm:constr type="l" for="ch" forName="desTx"/>
          <dgm:constr type="w" for="ch" forName="desTx" refType="w" refFor="ch" refForName="parTx"/>
          <dgm:constr type="t" for="ch" forName="desTx" refType="h" refFor="ch" refForName="parTx"/>
        </dgm:constrLst>
        <dgm:ruleLst>
          <dgm:rule type="h" val="INF" fact="NaN" max="NaN"/>
        </dgm:ruleLst>
        <dgm:layoutNode name="parTx" styleLbl="alignNod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>
            <dgm:adjLst/>
          </dgm:shape>
          <dgm:presOf axis="self" ptType="node"/>
          <dgm:constrLst>
            <dgm:constr type="h" refType="w" op="lte" fact="0.4"/>
            <dgm:constr type="h"/>
            <dgm:constr type="tMarg" refType="primFontSz" fact="0.32"/>
            <dgm:constr type="bMarg" refType="primFontSz" fact="0.32"/>
          </dgm:constrLst>
          <dgm:ruleLst>
            <dgm:rule type="h" val="INF" fact="NaN" max="NaN"/>
          </dgm:ruleLst>
        </dgm:layoutNode>
        <dgm:layoutNode name="desTx" styleLbl="alignAccFollowNode1">
          <dgm:varLst>
            <dgm:bulletEnabled val="1"/>
          </dgm:varLst>
          <dgm:alg type="tx">
            <dgm:param type="stBulletLvl" val="1"/>
          </dgm:alg>
          <dgm:shape xmlns:r="http://schemas.openxmlformats.org/officeDocument/2006/relationships" type="rect" r:blip="">
            <dgm:adjLst/>
          </dgm:shape>
          <dgm:presOf axis="des" ptType="node"/>
          <dgm:constrLst>
            <dgm:constr type="secFontSz" val="65"/>
            <dgm:constr type="primFontSz" refType="secFontSz"/>
            <dgm:constr type="h"/>
            <dgm:constr type="lMarg" refType="primFontSz" fact="0.42"/>
            <dgm:constr type="tMarg" refType="primFontSz" fact="0.42"/>
            <dgm:constr type="bMarg" refType="primFontSz" fact="0.63"/>
          </dgm:constrLst>
          <dgm:ruleLst>
            <dgm:rule type="h" val="INF" fact="NaN" max="NaN"/>
          </dgm:ruleLst>
        </dgm:layoutNode>
      </dgm:layoutNode>
      <dgm:forEach name="Name5" axis="followSib" ptType="sibTrans" cnt="1">
        <dgm:layoutNode name="space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6</TotalTime>
  <Pages>1</Pages>
  <Words>872</Words>
  <Characters>6201</Characters>
  <Application>Microsoft Office Word</Application>
  <DocSecurity>0</DocSecurity>
  <Lines>516</Lines>
  <Paragraphs>214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6859</CharactersWithSpaces>
  <SharedDoc>false</SharedDoc>
  <HLinks>
    <vt:vector size="12" baseType="variant">
      <vt:variant>
        <vt:i4>7077933</vt:i4>
      </vt:variant>
      <vt:variant>
        <vt:i4>3</vt:i4>
      </vt:variant>
      <vt:variant>
        <vt:i4>0</vt:i4>
      </vt:variant>
      <vt:variant>
        <vt:i4>5</vt:i4>
      </vt:variant>
      <vt:variant>
        <vt:lpwstr>https://creativecommons.org/licenses/by-nc-sa/3.0/</vt:lpwstr>
      </vt:variant>
      <vt:variant>
        <vt:lpwstr/>
      </vt:variant>
      <vt:variant>
        <vt:i4>1769560</vt:i4>
      </vt:variant>
      <vt:variant>
        <vt:i4>0</vt:i4>
      </vt:variant>
      <vt:variant>
        <vt:i4>0</vt:i4>
      </vt:variant>
      <vt:variant>
        <vt:i4>5</vt:i4>
      </vt:variant>
      <vt:variant>
        <vt:lpwstr>https://www.nagpurtoday.in/maharashtra-wins-national-award-for-promoting-cadaver-organ-donation/12011334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Annie M McD</dc:creator>
  <cp:keywords/>
  <dc:description/>
  <cp:lastModifiedBy>Annie M McD</cp:lastModifiedBy>
  <cp:revision>2</cp:revision>
  <cp:lastPrinted>2026-04-15T11:08:00Z</cp:lastPrinted>
  <dcterms:created xsi:type="dcterms:W3CDTF">2026-04-15T12:12:00Z</dcterms:created>
  <dcterms:modified xsi:type="dcterms:W3CDTF">2026-04-15T12:12:00Z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6c87956f-61ef-4c34-a8e4-6ea02533d98a</vt:lpwstr>
  </property>
</Properties>
</file>