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4A598780" w14:textId="3D424800" w:rsidR="00C35039" w:rsidRDefault="00C35039" w:rsidP="00C35039">
      <w:pPr>
        <w:spacing w:line="360" w:lineRule="auto"/>
        <w:rPr>
          <w:rFonts w:ascii="Arial" w:hAnsi="Arial" w:cs="Arial"/>
          <w:sz w:val="44"/>
          <w:szCs w:val="44"/>
        </w:rPr>
      </w:pPr>
    </w:p>
    <w:p w14:paraId="048DFF13" w14:textId="39E2BC2B" w:rsidR="00D92845" w:rsidRPr="00B901A8" w:rsidRDefault="00D92845" w:rsidP="00C35039">
      <w:pPr>
        <w:spacing w:line="360" w:lineRule="auto"/>
        <w:jc w:val="center"/>
        <w:rPr>
          <w:rFonts w:ascii="Arial" w:hAnsi="Arial" w:cs="Arial"/>
          <w:sz w:val="44"/>
          <w:szCs w:val="44"/>
        </w:rPr>
      </w:pPr>
      <w:r w:rsidRPr="00B901A8">
        <w:rPr>
          <w:rFonts w:ascii="Arial" w:hAnsi="Arial" w:cs="Arial"/>
          <w:sz w:val="44"/>
          <w:szCs w:val="44"/>
        </w:rPr>
        <w:t>BA International Hotel Management</w:t>
      </w:r>
    </w:p>
    <w:p w14:paraId="567F36B8" w14:textId="11E29450" w:rsidR="00D92845" w:rsidRPr="00B901A8" w:rsidRDefault="00D92845" w:rsidP="002B3BBB">
      <w:pPr>
        <w:spacing w:line="360" w:lineRule="auto"/>
        <w:jc w:val="center"/>
        <w:rPr>
          <w:rFonts w:ascii="Arial" w:hAnsi="Arial" w:cs="Arial"/>
          <w:sz w:val="44"/>
          <w:szCs w:val="44"/>
        </w:rPr>
      </w:pPr>
      <w:r w:rsidRPr="00B901A8">
        <w:rPr>
          <w:rFonts w:ascii="Arial" w:hAnsi="Arial" w:cs="Arial"/>
          <w:sz w:val="44"/>
          <w:szCs w:val="44"/>
        </w:rPr>
        <w:t>Module: Cultural Awareness</w:t>
      </w:r>
      <w:r w:rsidR="00C35039">
        <w:rPr>
          <w:rFonts w:ascii="Arial" w:hAnsi="Arial" w:cs="Arial"/>
          <w:sz w:val="44"/>
          <w:szCs w:val="44"/>
        </w:rPr>
        <w:t xml:space="preserve"> (BMIH500</w:t>
      </w:r>
      <w:r w:rsidR="00DB5C16">
        <w:rPr>
          <w:rFonts w:ascii="Arial" w:hAnsi="Arial" w:cs="Arial"/>
          <w:sz w:val="44"/>
          <w:szCs w:val="44"/>
        </w:rPr>
        <w:t>3</w:t>
      </w:r>
      <w:r w:rsidR="00C35039">
        <w:rPr>
          <w:rFonts w:ascii="Arial" w:hAnsi="Arial" w:cs="Arial"/>
          <w:sz w:val="44"/>
          <w:szCs w:val="44"/>
        </w:rPr>
        <w:t>)</w:t>
      </w:r>
    </w:p>
    <w:p w14:paraId="6963213C" w14:textId="77777777" w:rsidR="00D92845" w:rsidRPr="00B901A8" w:rsidRDefault="00D92845" w:rsidP="002B3BBB">
      <w:pPr>
        <w:spacing w:line="360" w:lineRule="auto"/>
        <w:rPr>
          <w:rFonts w:ascii="Arial" w:hAnsi="Arial" w:cs="Arial"/>
          <w:sz w:val="28"/>
          <w:szCs w:val="28"/>
        </w:rPr>
      </w:pPr>
    </w:p>
    <w:p w14:paraId="3FD6A45E" w14:textId="138E69E5" w:rsidR="00D92845" w:rsidRPr="00C35039" w:rsidRDefault="00DB5C16" w:rsidP="002B3BBB">
      <w:pPr>
        <w:spacing w:line="360" w:lineRule="auto"/>
        <w:rPr>
          <w:rFonts w:ascii="Arial" w:hAnsi="Arial" w:cs="Arial"/>
          <w:sz w:val="32"/>
          <w:szCs w:val="32"/>
        </w:rPr>
      </w:pPr>
      <w:r>
        <w:rPr>
          <w:rFonts w:ascii="Arial" w:hAnsi="Arial" w:cs="Arial"/>
          <w:sz w:val="32"/>
          <w:szCs w:val="32"/>
        </w:rPr>
        <w:t xml:space="preserve">       </w:t>
      </w:r>
      <w:r w:rsidR="00D92845" w:rsidRPr="00C35039">
        <w:rPr>
          <w:rFonts w:ascii="Arial" w:hAnsi="Arial" w:cs="Arial"/>
          <w:sz w:val="32"/>
          <w:szCs w:val="32"/>
        </w:rPr>
        <w:t xml:space="preserve">Student Name: </w:t>
      </w:r>
      <w:r w:rsidR="00C35039">
        <w:rPr>
          <w:rFonts w:ascii="Arial" w:hAnsi="Arial" w:cs="Arial"/>
          <w:sz w:val="32"/>
          <w:szCs w:val="32"/>
        </w:rPr>
        <w:t xml:space="preserve">Mohammad </w:t>
      </w:r>
      <w:proofErr w:type="spellStart"/>
      <w:r w:rsidR="00C35039">
        <w:rPr>
          <w:rFonts w:ascii="Arial" w:hAnsi="Arial" w:cs="Arial"/>
          <w:sz w:val="32"/>
          <w:szCs w:val="32"/>
        </w:rPr>
        <w:t>Arifur</w:t>
      </w:r>
      <w:proofErr w:type="spellEnd"/>
      <w:r w:rsidR="00C35039">
        <w:rPr>
          <w:rFonts w:ascii="Arial" w:hAnsi="Arial" w:cs="Arial"/>
          <w:sz w:val="32"/>
          <w:szCs w:val="32"/>
        </w:rPr>
        <w:t xml:space="preserve"> Rahman Khan</w:t>
      </w:r>
    </w:p>
    <w:p w14:paraId="286C760D" w14:textId="25E19FF1" w:rsidR="00D92845" w:rsidRPr="00C35039" w:rsidRDefault="00C35039" w:rsidP="002B3BBB">
      <w:pPr>
        <w:spacing w:line="360" w:lineRule="auto"/>
        <w:rPr>
          <w:rFonts w:ascii="Arial" w:hAnsi="Arial" w:cs="Arial"/>
          <w:sz w:val="32"/>
          <w:szCs w:val="32"/>
        </w:rPr>
      </w:pPr>
      <w:r>
        <w:rPr>
          <w:rFonts w:ascii="Arial" w:hAnsi="Arial" w:cs="Arial"/>
          <w:sz w:val="32"/>
          <w:szCs w:val="32"/>
        </w:rPr>
        <w:t xml:space="preserve">     </w:t>
      </w:r>
      <w:r w:rsidR="00DB5C16">
        <w:rPr>
          <w:rFonts w:ascii="Arial" w:hAnsi="Arial" w:cs="Arial"/>
          <w:sz w:val="32"/>
          <w:szCs w:val="32"/>
        </w:rPr>
        <w:t xml:space="preserve">                      </w:t>
      </w:r>
      <w:r w:rsidR="00D92845" w:rsidRPr="00C35039">
        <w:rPr>
          <w:rFonts w:ascii="Arial" w:hAnsi="Arial" w:cs="Arial"/>
          <w:sz w:val="32"/>
          <w:szCs w:val="32"/>
        </w:rPr>
        <w:t xml:space="preserve">Student </w:t>
      </w:r>
      <w:r>
        <w:rPr>
          <w:rFonts w:ascii="Arial" w:hAnsi="Arial" w:cs="Arial"/>
          <w:sz w:val="32"/>
          <w:szCs w:val="32"/>
        </w:rPr>
        <w:t>ID: 2022401</w:t>
      </w:r>
    </w:p>
    <w:p w14:paraId="63F9AAA2" w14:textId="3071D303" w:rsidR="00D92845" w:rsidRPr="00C35039" w:rsidRDefault="00DB5C16" w:rsidP="002B3BBB">
      <w:pPr>
        <w:spacing w:line="360" w:lineRule="auto"/>
        <w:rPr>
          <w:rFonts w:ascii="Arial" w:hAnsi="Arial" w:cs="Arial"/>
          <w:sz w:val="32"/>
          <w:szCs w:val="32"/>
        </w:rPr>
      </w:pPr>
      <w:r>
        <w:rPr>
          <w:rFonts w:ascii="Arial" w:hAnsi="Arial" w:cs="Arial"/>
          <w:sz w:val="32"/>
          <w:szCs w:val="32"/>
        </w:rPr>
        <w:t xml:space="preserve">                    </w:t>
      </w:r>
      <w:r w:rsidR="00C35039">
        <w:rPr>
          <w:rFonts w:ascii="Arial" w:hAnsi="Arial" w:cs="Arial"/>
          <w:sz w:val="32"/>
          <w:szCs w:val="32"/>
        </w:rPr>
        <w:t>Lecturer Name: Michael Davies</w:t>
      </w:r>
    </w:p>
    <w:p w14:paraId="1C63DF7C" w14:textId="77777777" w:rsidR="00D92845" w:rsidRPr="00B901A8" w:rsidRDefault="00D92845" w:rsidP="002B3BBB">
      <w:pPr>
        <w:spacing w:line="360" w:lineRule="auto"/>
        <w:rPr>
          <w:rFonts w:ascii="Arial" w:eastAsiaTheme="majorEastAsia" w:hAnsi="Arial" w:cs="Arial"/>
          <w:b/>
          <w:bCs/>
          <w:color w:val="365F91" w:themeColor="accent1" w:themeShade="BF"/>
          <w:sz w:val="28"/>
          <w:szCs w:val="28"/>
        </w:rPr>
      </w:pPr>
      <w:r w:rsidRPr="00B901A8">
        <w:rPr>
          <w:rFonts w:ascii="Arial" w:hAnsi="Arial" w:cs="Arial"/>
        </w:rPr>
        <w:br w:type="page"/>
      </w:r>
    </w:p>
    <w:p w14:paraId="0FF24995" w14:textId="2AA52407" w:rsidR="009D5039" w:rsidRPr="00B901A8" w:rsidRDefault="009D5039" w:rsidP="002B3BBB">
      <w:pPr>
        <w:pStyle w:val="Heading1"/>
        <w:spacing w:line="360" w:lineRule="auto"/>
        <w:jc w:val="center"/>
        <w:rPr>
          <w:rFonts w:ascii="Arial" w:hAnsi="Arial" w:cs="Arial"/>
        </w:rPr>
      </w:pPr>
      <w:bookmarkStart w:id="0" w:name="_Toc97230782"/>
      <w:r w:rsidRPr="00B901A8">
        <w:rPr>
          <w:rFonts w:ascii="Arial" w:hAnsi="Arial" w:cs="Arial"/>
        </w:rPr>
        <w:lastRenderedPageBreak/>
        <w:t>Executive Summary</w:t>
      </w:r>
      <w:bookmarkEnd w:id="0"/>
    </w:p>
    <w:p w14:paraId="5CFD814A" w14:textId="77777777" w:rsidR="00B875B3" w:rsidRPr="00B901A8" w:rsidRDefault="00B875B3" w:rsidP="002B3BBB">
      <w:pPr>
        <w:spacing w:line="360" w:lineRule="auto"/>
        <w:rPr>
          <w:rFonts w:ascii="Arial" w:hAnsi="Arial" w:cs="Arial"/>
        </w:rPr>
      </w:pPr>
    </w:p>
    <w:p w14:paraId="0455DB83" w14:textId="01691AC3" w:rsidR="00B1398E" w:rsidRDefault="00B1398E" w:rsidP="002B3BBB">
      <w:pPr>
        <w:spacing w:line="360" w:lineRule="auto"/>
        <w:jc w:val="both"/>
        <w:rPr>
          <w:rFonts w:ascii="Arial" w:hAnsi="Arial" w:cs="Arial"/>
        </w:rPr>
      </w:pPr>
      <w:r w:rsidRPr="00B901A8">
        <w:rPr>
          <w:rFonts w:ascii="Arial" w:hAnsi="Arial" w:cs="Arial"/>
        </w:rPr>
        <w:t xml:space="preserve">La Rosa has a written handbook which helps the staffs to greet and communicate with the guests in an impartial and respective approach. Many staffs employed in La Rosa are emigrant as well, so they also have different cultural background. Most common problem faced in this </w:t>
      </w:r>
      <w:r w:rsidR="006E41FB" w:rsidRPr="00B901A8">
        <w:rPr>
          <w:rFonts w:ascii="Arial" w:hAnsi="Arial" w:cs="Arial"/>
        </w:rPr>
        <w:t>scenario is language barrier. Despite the presence of cultural dissimilarities among La Rosa Hotel, UK (host county</w:t>
      </w:r>
      <w:r w:rsidR="00117098">
        <w:rPr>
          <w:rFonts w:ascii="Arial" w:hAnsi="Arial" w:cs="Arial"/>
        </w:rPr>
        <w:t xml:space="preserve"> UK </w:t>
      </w:r>
      <w:r w:rsidR="003F3C6C">
        <w:rPr>
          <w:rFonts w:ascii="Arial" w:hAnsi="Arial" w:cs="Arial"/>
        </w:rPr>
        <w:t xml:space="preserve">which </w:t>
      </w:r>
      <w:r w:rsidR="003F3C6C">
        <w:rPr>
          <w:rFonts w:ascii="Arial" w:hAnsi="Arial" w:cs="Arial"/>
        </w:rPr>
        <w:t>is located left of the European mainland</w:t>
      </w:r>
      <w:r w:rsidR="00117098">
        <w:rPr>
          <w:rFonts w:ascii="Arial" w:hAnsi="Arial" w:cs="Arial"/>
        </w:rPr>
        <w:t>)</w:t>
      </w:r>
      <w:r w:rsidR="006E41FB" w:rsidRPr="00B901A8">
        <w:rPr>
          <w:rFonts w:ascii="Arial" w:hAnsi="Arial" w:cs="Arial"/>
        </w:rPr>
        <w:t>, it’s staffs from different cultural backgrounds and guests (India</w:t>
      </w:r>
      <w:r w:rsidR="00117098">
        <w:rPr>
          <w:rFonts w:ascii="Arial" w:hAnsi="Arial" w:cs="Arial"/>
        </w:rPr>
        <w:t xml:space="preserve">, which </w:t>
      </w:r>
      <w:r w:rsidR="00117098">
        <w:rPr>
          <w:rFonts w:ascii="Arial" w:hAnsi="Arial" w:cs="Arial"/>
        </w:rPr>
        <w:t xml:space="preserve">is </w:t>
      </w:r>
      <w:r w:rsidR="00117098">
        <w:rPr>
          <w:rFonts w:ascii="Arial" w:hAnsi="Arial" w:cs="Arial"/>
        </w:rPr>
        <w:t xml:space="preserve">located </w:t>
      </w:r>
      <w:r w:rsidR="00117098">
        <w:rPr>
          <w:rFonts w:ascii="Arial" w:hAnsi="Arial" w:cs="Arial"/>
        </w:rPr>
        <w:t>central in South Asia</w:t>
      </w:r>
      <w:r w:rsidR="00117098">
        <w:rPr>
          <w:rFonts w:ascii="Arial" w:hAnsi="Arial" w:cs="Arial"/>
        </w:rPr>
        <w:t>)</w:t>
      </w:r>
      <w:r w:rsidR="005D61A5">
        <w:rPr>
          <w:rFonts w:ascii="Arial" w:hAnsi="Arial" w:cs="Arial"/>
        </w:rPr>
        <w:t>.</w:t>
      </w:r>
      <w:r w:rsidR="006E41FB" w:rsidRPr="00B901A8">
        <w:rPr>
          <w:rFonts w:ascii="Arial" w:hAnsi="Arial" w:cs="Arial"/>
        </w:rPr>
        <w:t xml:space="preserve"> </w:t>
      </w:r>
      <w:r w:rsidR="005D61A5">
        <w:rPr>
          <w:rFonts w:ascii="Arial" w:hAnsi="Arial" w:cs="Arial"/>
        </w:rPr>
        <w:t>H</w:t>
      </w:r>
      <w:r w:rsidR="006E41FB" w:rsidRPr="00B901A8">
        <w:rPr>
          <w:rFonts w:ascii="Arial" w:hAnsi="Arial" w:cs="Arial"/>
        </w:rPr>
        <w:t xml:space="preserve">otel management ensure that each party convey proper respect towards each other cultural differences in language, food habit, religions, race, traditions and beliefs. To make a service interaction successful, hotel management should have a positive attitude towards staff and </w:t>
      </w:r>
      <w:proofErr w:type="gramStart"/>
      <w:r w:rsidR="006E41FB" w:rsidRPr="00B901A8">
        <w:rPr>
          <w:rFonts w:ascii="Arial" w:hAnsi="Arial" w:cs="Arial"/>
        </w:rPr>
        <w:t>guests</w:t>
      </w:r>
      <w:proofErr w:type="gramEnd"/>
      <w:r w:rsidR="006E41FB" w:rsidRPr="00B901A8">
        <w:rPr>
          <w:rFonts w:ascii="Arial" w:hAnsi="Arial" w:cs="Arial"/>
        </w:rPr>
        <w:t xml:space="preserve"> feedback as well as have to be open and welcoming for being approached. La Rosa also practice</w:t>
      </w:r>
      <w:r w:rsidR="00FA4EA7" w:rsidRPr="00B901A8">
        <w:rPr>
          <w:rFonts w:ascii="Arial" w:hAnsi="Arial" w:cs="Arial"/>
        </w:rPr>
        <w:t>s</w:t>
      </w:r>
      <w:r w:rsidR="006E41FB" w:rsidRPr="00B901A8">
        <w:rPr>
          <w:rFonts w:ascii="Arial" w:hAnsi="Arial" w:cs="Arial"/>
        </w:rPr>
        <w:t xml:space="preserve"> delegation of authority to some extent for handling guests</w:t>
      </w:r>
      <w:r w:rsidR="00FA4EA7" w:rsidRPr="00B901A8">
        <w:rPr>
          <w:rFonts w:ascii="Arial" w:hAnsi="Arial" w:cs="Arial"/>
        </w:rPr>
        <w:t>’</w:t>
      </w:r>
      <w:r w:rsidR="006E41FB" w:rsidRPr="00B901A8">
        <w:rPr>
          <w:rFonts w:ascii="Arial" w:hAnsi="Arial" w:cs="Arial"/>
        </w:rPr>
        <w:t xml:space="preserve"> service more accurately</w:t>
      </w:r>
      <w:r w:rsidR="00A45F2A" w:rsidRPr="00B901A8">
        <w:rPr>
          <w:rFonts w:ascii="Arial" w:hAnsi="Arial" w:cs="Arial"/>
        </w:rPr>
        <w:t xml:space="preserve"> for international visitors</w:t>
      </w:r>
      <w:r w:rsidR="006E41FB" w:rsidRPr="00B901A8">
        <w:rPr>
          <w:rFonts w:ascii="Arial" w:hAnsi="Arial" w:cs="Arial"/>
        </w:rPr>
        <w:t xml:space="preserve">. </w:t>
      </w:r>
    </w:p>
    <w:p w14:paraId="7E9921DE" w14:textId="31D63B46" w:rsidR="00356162" w:rsidRPr="00B901A8" w:rsidRDefault="00EC60D4" w:rsidP="002B3BBB">
      <w:pPr>
        <w:spacing w:line="360" w:lineRule="auto"/>
        <w:jc w:val="both"/>
        <w:rPr>
          <w:rFonts w:ascii="Arial" w:hAnsi="Arial" w:cs="Arial"/>
        </w:rPr>
      </w:pPr>
      <w:r>
        <w:rPr>
          <w:rFonts w:ascii="Arial" w:hAnsi="Arial" w:cs="Arial"/>
        </w:rPr>
        <w:t xml:space="preserve">There are clear differences between British and Indian culture, and </w:t>
      </w:r>
      <w:r w:rsidR="00356162">
        <w:rPr>
          <w:rFonts w:ascii="Arial" w:hAnsi="Arial" w:cs="Arial"/>
        </w:rPr>
        <w:t xml:space="preserve">I </w:t>
      </w:r>
      <w:r>
        <w:rPr>
          <w:rFonts w:ascii="Arial" w:hAnsi="Arial" w:cs="Arial"/>
        </w:rPr>
        <w:t xml:space="preserve">used an analytical tool called the Hofstede’s insights to further explain these, by expanding on the 6 sectors it provides. These are power distance, individualism, masculinity, uncertainty avoidance, long-term orientation, and indulgence. </w:t>
      </w:r>
    </w:p>
    <w:p w14:paraId="6CD2EC15" w14:textId="77777777" w:rsidR="00B1398E" w:rsidRPr="00B901A8" w:rsidRDefault="00B1398E" w:rsidP="002B3BBB">
      <w:pPr>
        <w:spacing w:line="360" w:lineRule="auto"/>
        <w:rPr>
          <w:rFonts w:ascii="Arial" w:hAnsi="Arial" w:cs="Arial"/>
        </w:rPr>
      </w:pPr>
    </w:p>
    <w:p w14:paraId="72B7C402" w14:textId="77777777" w:rsidR="00B875B3" w:rsidRPr="00B901A8" w:rsidRDefault="00B875B3" w:rsidP="002B3BBB">
      <w:pPr>
        <w:spacing w:line="360" w:lineRule="auto"/>
        <w:rPr>
          <w:rFonts w:ascii="Arial" w:hAnsi="Arial" w:cs="Arial"/>
        </w:rPr>
      </w:pPr>
    </w:p>
    <w:p w14:paraId="0EE76D9A" w14:textId="77777777" w:rsidR="00B875B3" w:rsidRPr="00B901A8" w:rsidRDefault="00B875B3" w:rsidP="002B3BBB">
      <w:pPr>
        <w:spacing w:line="360" w:lineRule="auto"/>
        <w:rPr>
          <w:rFonts w:ascii="Arial" w:hAnsi="Arial" w:cs="Arial"/>
        </w:rPr>
      </w:pPr>
    </w:p>
    <w:p w14:paraId="5F645D92" w14:textId="77777777" w:rsidR="00B875B3" w:rsidRPr="00B901A8" w:rsidRDefault="00B875B3" w:rsidP="002B3BBB">
      <w:pPr>
        <w:spacing w:line="360" w:lineRule="auto"/>
        <w:rPr>
          <w:rFonts w:ascii="Arial" w:hAnsi="Arial" w:cs="Arial"/>
        </w:rPr>
      </w:pPr>
    </w:p>
    <w:p w14:paraId="2866A5D3" w14:textId="77777777" w:rsidR="00B875B3" w:rsidRPr="00B901A8" w:rsidRDefault="00B875B3" w:rsidP="002B3BBB">
      <w:pPr>
        <w:spacing w:line="360" w:lineRule="auto"/>
        <w:rPr>
          <w:rFonts w:ascii="Arial" w:hAnsi="Arial" w:cs="Arial"/>
        </w:rPr>
      </w:pPr>
    </w:p>
    <w:p w14:paraId="04F445D4" w14:textId="77777777" w:rsidR="00B875B3" w:rsidRPr="00B901A8" w:rsidRDefault="00B875B3" w:rsidP="002B3BBB">
      <w:pPr>
        <w:spacing w:line="360" w:lineRule="auto"/>
        <w:rPr>
          <w:rFonts w:ascii="Arial" w:hAnsi="Arial" w:cs="Arial"/>
        </w:rPr>
      </w:pPr>
    </w:p>
    <w:p w14:paraId="2A279602" w14:textId="77777777" w:rsidR="00B875B3" w:rsidRPr="00B901A8" w:rsidRDefault="00B875B3" w:rsidP="002B3BBB">
      <w:pPr>
        <w:spacing w:line="360" w:lineRule="auto"/>
        <w:rPr>
          <w:rFonts w:ascii="Arial" w:hAnsi="Arial" w:cs="Arial"/>
        </w:rPr>
      </w:pPr>
    </w:p>
    <w:p w14:paraId="4BB282D9" w14:textId="77777777" w:rsidR="00B875B3" w:rsidRPr="00B901A8" w:rsidRDefault="00B875B3" w:rsidP="002B3BBB">
      <w:pPr>
        <w:spacing w:line="360" w:lineRule="auto"/>
        <w:rPr>
          <w:rFonts w:ascii="Arial" w:hAnsi="Arial" w:cs="Arial"/>
        </w:rPr>
      </w:pPr>
    </w:p>
    <w:p w14:paraId="1A529A8C" w14:textId="77777777" w:rsidR="00B875B3" w:rsidRPr="00B901A8" w:rsidRDefault="00B875B3" w:rsidP="002B3BBB">
      <w:pPr>
        <w:spacing w:line="360" w:lineRule="auto"/>
        <w:rPr>
          <w:rFonts w:ascii="Arial" w:hAnsi="Arial" w:cs="Arial"/>
        </w:rPr>
      </w:pPr>
    </w:p>
    <w:p w14:paraId="6DFFACEC" w14:textId="77777777" w:rsidR="00B875B3" w:rsidRPr="00B901A8" w:rsidRDefault="00B875B3" w:rsidP="002B3BBB">
      <w:pPr>
        <w:spacing w:line="360" w:lineRule="auto"/>
        <w:rPr>
          <w:rFonts w:ascii="Arial" w:hAnsi="Arial" w:cs="Arial"/>
        </w:rPr>
      </w:pPr>
    </w:p>
    <w:p w14:paraId="0499BF31" w14:textId="77777777" w:rsidR="00B875B3" w:rsidRPr="00B901A8" w:rsidRDefault="00B875B3" w:rsidP="002B3BBB">
      <w:pPr>
        <w:spacing w:line="360" w:lineRule="auto"/>
        <w:rPr>
          <w:rFonts w:ascii="Arial" w:hAnsi="Arial" w:cs="Arial"/>
        </w:rPr>
      </w:pPr>
    </w:p>
    <w:p w14:paraId="19486C2E" w14:textId="77777777" w:rsidR="00B875B3" w:rsidRPr="00B901A8" w:rsidRDefault="00B875B3" w:rsidP="002B3BBB">
      <w:pPr>
        <w:spacing w:line="360" w:lineRule="auto"/>
        <w:rPr>
          <w:rFonts w:ascii="Arial" w:hAnsi="Arial" w:cs="Arial"/>
        </w:rPr>
      </w:pPr>
    </w:p>
    <w:p w14:paraId="0A6AEF17" w14:textId="77777777" w:rsidR="00B875B3" w:rsidRPr="00B901A8" w:rsidRDefault="00B875B3" w:rsidP="002B3BBB">
      <w:pPr>
        <w:spacing w:line="360" w:lineRule="auto"/>
        <w:rPr>
          <w:rFonts w:ascii="Arial" w:hAnsi="Arial" w:cs="Arial"/>
        </w:rPr>
      </w:pPr>
    </w:p>
    <w:p w14:paraId="46EB154F" w14:textId="77777777" w:rsidR="009D5039" w:rsidRPr="00B901A8" w:rsidRDefault="009D5039" w:rsidP="00D60E8A">
      <w:pPr>
        <w:rPr>
          <w:rFonts w:ascii="Arial" w:hAnsi="Arial" w:cs="Arial"/>
        </w:rPr>
      </w:pPr>
    </w:p>
    <w:p w14:paraId="439D5955" w14:textId="77777777" w:rsidR="00B875B3" w:rsidRPr="00B901A8" w:rsidRDefault="00B875B3" w:rsidP="002B3BBB">
      <w:pPr>
        <w:spacing w:line="360" w:lineRule="auto"/>
        <w:rPr>
          <w:rFonts w:ascii="Arial" w:hAnsi="Arial" w:cs="Arial"/>
        </w:rPr>
      </w:pPr>
    </w:p>
    <w:sdt>
      <w:sdtPr>
        <w:rPr>
          <w:rFonts w:ascii="Arial" w:eastAsiaTheme="minorHAnsi" w:hAnsi="Arial" w:cs="Arial"/>
          <w:b w:val="0"/>
          <w:bCs w:val="0"/>
          <w:color w:val="auto"/>
          <w:sz w:val="22"/>
          <w:szCs w:val="22"/>
          <w:lang w:eastAsia="en-US"/>
        </w:rPr>
        <w:id w:val="64315063"/>
        <w:docPartObj>
          <w:docPartGallery w:val="Table of Contents"/>
          <w:docPartUnique/>
        </w:docPartObj>
      </w:sdtPr>
      <w:sdtEndPr>
        <w:rPr>
          <w:noProof/>
        </w:rPr>
      </w:sdtEndPr>
      <w:sdtContent>
        <w:p w14:paraId="0678DF5C" w14:textId="1F67E7D9" w:rsidR="00244E93" w:rsidRPr="00B901A8" w:rsidRDefault="00244E93" w:rsidP="002B3BBB">
          <w:pPr>
            <w:pStyle w:val="TOCHeading"/>
            <w:spacing w:line="360" w:lineRule="auto"/>
            <w:rPr>
              <w:rFonts w:ascii="Arial" w:hAnsi="Arial" w:cs="Arial"/>
            </w:rPr>
          </w:pPr>
          <w:r w:rsidRPr="00B901A8">
            <w:rPr>
              <w:rFonts w:ascii="Arial" w:hAnsi="Arial" w:cs="Arial"/>
            </w:rPr>
            <w:t>Contents</w:t>
          </w:r>
        </w:p>
        <w:p w14:paraId="7C54227C" w14:textId="7F92EFA9" w:rsidR="00DD2714" w:rsidRDefault="00244E93">
          <w:pPr>
            <w:pStyle w:val="TOC1"/>
            <w:tabs>
              <w:tab w:val="right" w:leader="dot" w:pos="9350"/>
            </w:tabs>
            <w:rPr>
              <w:rFonts w:eastAsiaTheme="minorEastAsia"/>
              <w:noProof/>
              <w:lang w:val="en-GB" w:eastAsia="en-GB"/>
            </w:rPr>
          </w:pPr>
          <w:r w:rsidRPr="00B901A8">
            <w:rPr>
              <w:rFonts w:ascii="Arial" w:hAnsi="Arial" w:cs="Arial"/>
            </w:rPr>
            <w:fldChar w:fldCharType="begin"/>
          </w:r>
          <w:r w:rsidRPr="00B901A8">
            <w:rPr>
              <w:rFonts w:ascii="Arial" w:hAnsi="Arial" w:cs="Arial"/>
            </w:rPr>
            <w:instrText xml:space="preserve"> TOC \o "1-3" \h \z \u </w:instrText>
          </w:r>
          <w:r w:rsidRPr="00B901A8">
            <w:rPr>
              <w:rFonts w:ascii="Arial" w:hAnsi="Arial" w:cs="Arial"/>
            </w:rPr>
            <w:fldChar w:fldCharType="separate"/>
          </w:r>
          <w:hyperlink w:anchor="_Toc97230782" w:history="1">
            <w:r w:rsidR="00DD2714" w:rsidRPr="00F631C9">
              <w:rPr>
                <w:rStyle w:val="Hyperlink"/>
                <w:rFonts w:ascii="Arial" w:hAnsi="Arial" w:cs="Arial"/>
                <w:noProof/>
              </w:rPr>
              <w:t>Executive Summary</w:t>
            </w:r>
            <w:r w:rsidR="00DD2714">
              <w:rPr>
                <w:noProof/>
                <w:webHidden/>
              </w:rPr>
              <w:tab/>
            </w:r>
            <w:r w:rsidR="00DD2714">
              <w:rPr>
                <w:noProof/>
                <w:webHidden/>
              </w:rPr>
              <w:fldChar w:fldCharType="begin"/>
            </w:r>
            <w:r w:rsidR="00DD2714">
              <w:rPr>
                <w:noProof/>
                <w:webHidden/>
              </w:rPr>
              <w:instrText xml:space="preserve"> PAGEREF _Toc97230782 \h </w:instrText>
            </w:r>
            <w:r w:rsidR="00DD2714">
              <w:rPr>
                <w:noProof/>
                <w:webHidden/>
              </w:rPr>
            </w:r>
            <w:r w:rsidR="00DD2714">
              <w:rPr>
                <w:noProof/>
                <w:webHidden/>
              </w:rPr>
              <w:fldChar w:fldCharType="separate"/>
            </w:r>
            <w:r w:rsidR="00DD2714">
              <w:rPr>
                <w:noProof/>
                <w:webHidden/>
              </w:rPr>
              <w:t>2</w:t>
            </w:r>
            <w:r w:rsidR="00DD2714">
              <w:rPr>
                <w:noProof/>
                <w:webHidden/>
              </w:rPr>
              <w:fldChar w:fldCharType="end"/>
            </w:r>
          </w:hyperlink>
        </w:p>
        <w:p w14:paraId="42BBDF24" w14:textId="1CE51C55" w:rsidR="00DD2714" w:rsidRDefault="001F6FCA">
          <w:pPr>
            <w:pStyle w:val="TOC1"/>
            <w:tabs>
              <w:tab w:val="right" w:leader="dot" w:pos="9350"/>
            </w:tabs>
            <w:rPr>
              <w:rFonts w:eastAsiaTheme="minorEastAsia"/>
              <w:noProof/>
              <w:lang w:val="en-GB" w:eastAsia="en-GB"/>
            </w:rPr>
          </w:pPr>
          <w:hyperlink w:anchor="_Toc97230783" w:history="1">
            <w:r w:rsidR="00DD2714" w:rsidRPr="00F631C9">
              <w:rPr>
                <w:rStyle w:val="Hyperlink"/>
                <w:rFonts w:ascii="Arial" w:hAnsi="Arial" w:cs="Arial"/>
                <w:noProof/>
              </w:rPr>
              <w:t>Introduction</w:t>
            </w:r>
            <w:r w:rsidR="00DD2714">
              <w:rPr>
                <w:noProof/>
                <w:webHidden/>
              </w:rPr>
              <w:tab/>
            </w:r>
            <w:r w:rsidR="00DD2714">
              <w:rPr>
                <w:noProof/>
                <w:webHidden/>
              </w:rPr>
              <w:fldChar w:fldCharType="begin"/>
            </w:r>
            <w:r w:rsidR="00DD2714">
              <w:rPr>
                <w:noProof/>
                <w:webHidden/>
              </w:rPr>
              <w:instrText xml:space="preserve"> PAGEREF _Toc97230783 \h </w:instrText>
            </w:r>
            <w:r w:rsidR="00DD2714">
              <w:rPr>
                <w:noProof/>
                <w:webHidden/>
              </w:rPr>
            </w:r>
            <w:r w:rsidR="00DD2714">
              <w:rPr>
                <w:noProof/>
                <w:webHidden/>
              </w:rPr>
              <w:fldChar w:fldCharType="separate"/>
            </w:r>
            <w:r w:rsidR="00DD2714">
              <w:rPr>
                <w:noProof/>
                <w:webHidden/>
              </w:rPr>
              <w:t>4</w:t>
            </w:r>
            <w:r w:rsidR="00DD2714">
              <w:rPr>
                <w:noProof/>
                <w:webHidden/>
              </w:rPr>
              <w:fldChar w:fldCharType="end"/>
            </w:r>
          </w:hyperlink>
        </w:p>
        <w:p w14:paraId="3C6C37BA" w14:textId="772796F5" w:rsidR="00DD2714" w:rsidRDefault="001F6FCA">
          <w:pPr>
            <w:pStyle w:val="TOC1"/>
            <w:tabs>
              <w:tab w:val="right" w:leader="dot" w:pos="9350"/>
            </w:tabs>
            <w:rPr>
              <w:rFonts w:eastAsiaTheme="minorEastAsia"/>
              <w:noProof/>
              <w:lang w:val="en-GB" w:eastAsia="en-GB"/>
            </w:rPr>
          </w:pPr>
          <w:hyperlink w:anchor="_Toc97230784" w:history="1">
            <w:r w:rsidR="00DD2714" w:rsidRPr="00F631C9">
              <w:rPr>
                <w:rStyle w:val="Hyperlink"/>
                <w:rFonts w:ascii="Arial" w:hAnsi="Arial" w:cs="Arial"/>
                <w:noProof/>
              </w:rPr>
              <w:t>The United Kingdom (La Rosa Hotel)</w:t>
            </w:r>
            <w:r w:rsidR="00DD2714">
              <w:rPr>
                <w:noProof/>
                <w:webHidden/>
              </w:rPr>
              <w:tab/>
            </w:r>
            <w:r w:rsidR="00DD2714">
              <w:rPr>
                <w:noProof/>
                <w:webHidden/>
              </w:rPr>
              <w:fldChar w:fldCharType="begin"/>
            </w:r>
            <w:r w:rsidR="00DD2714">
              <w:rPr>
                <w:noProof/>
                <w:webHidden/>
              </w:rPr>
              <w:instrText xml:space="preserve"> PAGEREF _Toc97230784 \h </w:instrText>
            </w:r>
            <w:r w:rsidR="00DD2714">
              <w:rPr>
                <w:noProof/>
                <w:webHidden/>
              </w:rPr>
            </w:r>
            <w:r w:rsidR="00DD2714">
              <w:rPr>
                <w:noProof/>
                <w:webHidden/>
              </w:rPr>
              <w:fldChar w:fldCharType="separate"/>
            </w:r>
            <w:r w:rsidR="00DD2714">
              <w:rPr>
                <w:noProof/>
                <w:webHidden/>
              </w:rPr>
              <w:t>5</w:t>
            </w:r>
            <w:r w:rsidR="00DD2714">
              <w:rPr>
                <w:noProof/>
                <w:webHidden/>
              </w:rPr>
              <w:fldChar w:fldCharType="end"/>
            </w:r>
          </w:hyperlink>
        </w:p>
        <w:p w14:paraId="1EA2B7A2" w14:textId="0B0D92E0" w:rsidR="00DD2714" w:rsidRDefault="001F6FCA">
          <w:pPr>
            <w:pStyle w:val="TOC1"/>
            <w:tabs>
              <w:tab w:val="right" w:leader="dot" w:pos="9350"/>
            </w:tabs>
            <w:rPr>
              <w:rFonts w:eastAsiaTheme="minorEastAsia"/>
              <w:noProof/>
              <w:lang w:val="en-GB" w:eastAsia="en-GB"/>
            </w:rPr>
          </w:pPr>
          <w:hyperlink w:anchor="_Toc97230785" w:history="1">
            <w:r w:rsidR="00DD2714" w:rsidRPr="00F631C9">
              <w:rPr>
                <w:rStyle w:val="Hyperlink"/>
                <w:rFonts w:ascii="Arial" w:hAnsi="Arial" w:cs="Arial"/>
                <w:noProof/>
              </w:rPr>
              <w:t>India (Guests’ home country and culture)</w:t>
            </w:r>
            <w:r w:rsidR="00DD2714">
              <w:rPr>
                <w:noProof/>
                <w:webHidden/>
              </w:rPr>
              <w:tab/>
            </w:r>
            <w:r w:rsidR="00DD2714">
              <w:rPr>
                <w:noProof/>
                <w:webHidden/>
              </w:rPr>
              <w:fldChar w:fldCharType="begin"/>
            </w:r>
            <w:r w:rsidR="00DD2714">
              <w:rPr>
                <w:noProof/>
                <w:webHidden/>
              </w:rPr>
              <w:instrText xml:space="preserve"> PAGEREF _Toc97230785 \h </w:instrText>
            </w:r>
            <w:r w:rsidR="00DD2714">
              <w:rPr>
                <w:noProof/>
                <w:webHidden/>
              </w:rPr>
            </w:r>
            <w:r w:rsidR="00DD2714">
              <w:rPr>
                <w:noProof/>
                <w:webHidden/>
              </w:rPr>
              <w:fldChar w:fldCharType="separate"/>
            </w:r>
            <w:r w:rsidR="00DD2714">
              <w:rPr>
                <w:noProof/>
                <w:webHidden/>
              </w:rPr>
              <w:t>5</w:t>
            </w:r>
            <w:r w:rsidR="00DD2714">
              <w:rPr>
                <w:noProof/>
                <w:webHidden/>
              </w:rPr>
              <w:fldChar w:fldCharType="end"/>
            </w:r>
          </w:hyperlink>
        </w:p>
        <w:p w14:paraId="636B8C41" w14:textId="796BF407" w:rsidR="00DD2714" w:rsidRDefault="001F6FCA">
          <w:pPr>
            <w:pStyle w:val="TOC1"/>
            <w:tabs>
              <w:tab w:val="right" w:leader="dot" w:pos="9350"/>
            </w:tabs>
            <w:rPr>
              <w:rFonts w:eastAsiaTheme="minorEastAsia"/>
              <w:noProof/>
              <w:lang w:val="en-GB" w:eastAsia="en-GB"/>
            </w:rPr>
          </w:pPr>
          <w:hyperlink w:anchor="_Toc97230786" w:history="1">
            <w:r w:rsidR="00DD2714" w:rsidRPr="00F631C9">
              <w:rPr>
                <w:rStyle w:val="Hyperlink"/>
                <w:rFonts w:ascii="Arial" w:hAnsi="Arial" w:cs="Arial"/>
                <w:noProof/>
              </w:rPr>
              <w:t>Country analysis</w:t>
            </w:r>
            <w:r w:rsidR="00DD2714">
              <w:rPr>
                <w:noProof/>
                <w:webHidden/>
              </w:rPr>
              <w:tab/>
            </w:r>
            <w:r w:rsidR="00DD2714">
              <w:rPr>
                <w:noProof/>
                <w:webHidden/>
              </w:rPr>
              <w:fldChar w:fldCharType="begin"/>
            </w:r>
            <w:r w:rsidR="00DD2714">
              <w:rPr>
                <w:noProof/>
                <w:webHidden/>
              </w:rPr>
              <w:instrText xml:space="preserve"> PAGEREF _Toc97230786 \h </w:instrText>
            </w:r>
            <w:r w:rsidR="00DD2714">
              <w:rPr>
                <w:noProof/>
                <w:webHidden/>
              </w:rPr>
            </w:r>
            <w:r w:rsidR="00DD2714">
              <w:rPr>
                <w:noProof/>
                <w:webHidden/>
              </w:rPr>
              <w:fldChar w:fldCharType="separate"/>
            </w:r>
            <w:r w:rsidR="00DD2714">
              <w:rPr>
                <w:noProof/>
                <w:webHidden/>
              </w:rPr>
              <w:t>5</w:t>
            </w:r>
            <w:r w:rsidR="00DD2714">
              <w:rPr>
                <w:noProof/>
                <w:webHidden/>
              </w:rPr>
              <w:fldChar w:fldCharType="end"/>
            </w:r>
          </w:hyperlink>
        </w:p>
        <w:p w14:paraId="2FF0819D" w14:textId="19B04409" w:rsidR="00DD2714" w:rsidRDefault="001F6FCA">
          <w:pPr>
            <w:pStyle w:val="TOC1"/>
            <w:tabs>
              <w:tab w:val="right" w:leader="dot" w:pos="9350"/>
            </w:tabs>
            <w:rPr>
              <w:rFonts w:eastAsiaTheme="minorEastAsia"/>
              <w:noProof/>
              <w:lang w:val="en-GB" w:eastAsia="en-GB"/>
            </w:rPr>
          </w:pPr>
          <w:hyperlink w:anchor="_Toc97230787" w:history="1">
            <w:r w:rsidR="00DD2714" w:rsidRPr="00F631C9">
              <w:rPr>
                <w:rStyle w:val="Hyperlink"/>
                <w:rFonts w:ascii="Arial" w:hAnsi="Arial" w:cs="Arial"/>
                <w:noProof/>
              </w:rPr>
              <w:t>La Rosa Hotel’s handbook</w:t>
            </w:r>
            <w:r w:rsidR="00DD2714">
              <w:rPr>
                <w:noProof/>
                <w:webHidden/>
              </w:rPr>
              <w:tab/>
            </w:r>
            <w:r w:rsidR="00DD2714">
              <w:rPr>
                <w:noProof/>
                <w:webHidden/>
              </w:rPr>
              <w:fldChar w:fldCharType="begin"/>
            </w:r>
            <w:r w:rsidR="00DD2714">
              <w:rPr>
                <w:noProof/>
                <w:webHidden/>
              </w:rPr>
              <w:instrText xml:space="preserve"> PAGEREF _Toc97230787 \h </w:instrText>
            </w:r>
            <w:r w:rsidR="00DD2714">
              <w:rPr>
                <w:noProof/>
                <w:webHidden/>
              </w:rPr>
            </w:r>
            <w:r w:rsidR="00DD2714">
              <w:rPr>
                <w:noProof/>
                <w:webHidden/>
              </w:rPr>
              <w:fldChar w:fldCharType="separate"/>
            </w:r>
            <w:r w:rsidR="00DD2714">
              <w:rPr>
                <w:noProof/>
                <w:webHidden/>
              </w:rPr>
              <w:t>8</w:t>
            </w:r>
            <w:r w:rsidR="00DD2714">
              <w:rPr>
                <w:noProof/>
                <w:webHidden/>
              </w:rPr>
              <w:fldChar w:fldCharType="end"/>
            </w:r>
          </w:hyperlink>
        </w:p>
        <w:p w14:paraId="38A9425F" w14:textId="1148B2AC" w:rsidR="00DD2714" w:rsidRDefault="001F6FCA">
          <w:pPr>
            <w:pStyle w:val="TOC1"/>
            <w:tabs>
              <w:tab w:val="right" w:leader="dot" w:pos="9350"/>
            </w:tabs>
            <w:rPr>
              <w:rFonts w:eastAsiaTheme="minorEastAsia"/>
              <w:noProof/>
              <w:lang w:val="en-GB" w:eastAsia="en-GB"/>
            </w:rPr>
          </w:pPr>
          <w:hyperlink w:anchor="_Toc97230788" w:history="1">
            <w:r w:rsidR="00DD2714" w:rsidRPr="00F631C9">
              <w:rPr>
                <w:rStyle w:val="Hyperlink"/>
                <w:rFonts w:ascii="Arial" w:hAnsi="Arial" w:cs="Arial"/>
                <w:noProof/>
              </w:rPr>
              <w:t>Conclusion</w:t>
            </w:r>
            <w:r w:rsidR="00DD2714">
              <w:rPr>
                <w:noProof/>
                <w:webHidden/>
              </w:rPr>
              <w:tab/>
            </w:r>
            <w:r w:rsidR="00DD2714">
              <w:rPr>
                <w:noProof/>
                <w:webHidden/>
              </w:rPr>
              <w:fldChar w:fldCharType="begin"/>
            </w:r>
            <w:r w:rsidR="00DD2714">
              <w:rPr>
                <w:noProof/>
                <w:webHidden/>
              </w:rPr>
              <w:instrText xml:space="preserve"> PAGEREF _Toc97230788 \h </w:instrText>
            </w:r>
            <w:r w:rsidR="00DD2714">
              <w:rPr>
                <w:noProof/>
                <w:webHidden/>
              </w:rPr>
            </w:r>
            <w:r w:rsidR="00DD2714">
              <w:rPr>
                <w:noProof/>
                <w:webHidden/>
              </w:rPr>
              <w:fldChar w:fldCharType="separate"/>
            </w:r>
            <w:r w:rsidR="00DD2714">
              <w:rPr>
                <w:noProof/>
                <w:webHidden/>
              </w:rPr>
              <w:t>9</w:t>
            </w:r>
            <w:r w:rsidR="00DD2714">
              <w:rPr>
                <w:noProof/>
                <w:webHidden/>
              </w:rPr>
              <w:fldChar w:fldCharType="end"/>
            </w:r>
          </w:hyperlink>
        </w:p>
        <w:p w14:paraId="50640449" w14:textId="3826D6FB" w:rsidR="00DD2714" w:rsidRDefault="001F6FCA">
          <w:pPr>
            <w:pStyle w:val="TOC1"/>
            <w:tabs>
              <w:tab w:val="right" w:leader="dot" w:pos="9350"/>
            </w:tabs>
            <w:rPr>
              <w:rFonts w:eastAsiaTheme="minorEastAsia"/>
              <w:noProof/>
              <w:lang w:val="en-GB" w:eastAsia="en-GB"/>
            </w:rPr>
          </w:pPr>
          <w:hyperlink w:anchor="_Toc97230789" w:history="1">
            <w:r w:rsidR="00DD2714" w:rsidRPr="00F631C9">
              <w:rPr>
                <w:rStyle w:val="Hyperlink"/>
                <w:rFonts w:ascii="Arial" w:hAnsi="Arial" w:cs="Arial"/>
                <w:noProof/>
              </w:rPr>
              <w:t>Reference</w:t>
            </w:r>
            <w:r w:rsidR="00DD2714">
              <w:rPr>
                <w:noProof/>
                <w:webHidden/>
              </w:rPr>
              <w:tab/>
            </w:r>
            <w:r w:rsidR="00DD2714">
              <w:rPr>
                <w:noProof/>
                <w:webHidden/>
              </w:rPr>
              <w:fldChar w:fldCharType="begin"/>
            </w:r>
            <w:r w:rsidR="00DD2714">
              <w:rPr>
                <w:noProof/>
                <w:webHidden/>
              </w:rPr>
              <w:instrText xml:space="preserve"> PAGEREF _Toc97230789 \h </w:instrText>
            </w:r>
            <w:r w:rsidR="00DD2714">
              <w:rPr>
                <w:noProof/>
                <w:webHidden/>
              </w:rPr>
            </w:r>
            <w:r w:rsidR="00DD2714">
              <w:rPr>
                <w:noProof/>
                <w:webHidden/>
              </w:rPr>
              <w:fldChar w:fldCharType="separate"/>
            </w:r>
            <w:r w:rsidR="00DD2714">
              <w:rPr>
                <w:noProof/>
                <w:webHidden/>
              </w:rPr>
              <w:t>10</w:t>
            </w:r>
            <w:r w:rsidR="00DD2714">
              <w:rPr>
                <w:noProof/>
                <w:webHidden/>
              </w:rPr>
              <w:fldChar w:fldCharType="end"/>
            </w:r>
          </w:hyperlink>
        </w:p>
        <w:p w14:paraId="0523434C" w14:textId="28055331" w:rsidR="00244E93" w:rsidRPr="00B901A8" w:rsidRDefault="00244E93" w:rsidP="002B3BBB">
          <w:pPr>
            <w:spacing w:line="360" w:lineRule="auto"/>
            <w:rPr>
              <w:rFonts w:ascii="Arial" w:hAnsi="Arial" w:cs="Arial"/>
            </w:rPr>
          </w:pPr>
          <w:r w:rsidRPr="00B901A8">
            <w:rPr>
              <w:rFonts w:ascii="Arial" w:hAnsi="Arial" w:cs="Arial"/>
              <w:b/>
              <w:bCs/>
              <w:noProof/>
            </w:rPr>
            <w:fldChar w:fldCharType="end"/>
          </w:r>
        </w:p>
      </w:sdtContent>
    </w:sdt>
    <w:p w14:paraId="34D96399" w14:textId="77777777" w:rsidR="00244E93" w:rsidRPr="00B901A8" w:rsidRDefault="00244E93" w:rsidP="002B3BBB">
      <w:pPr>
        <w:spacing w:line="360" w:lineRule="auto"/>
        <w:rPr>
          <w:rFonts w:ascii="Arial" w:hAnsi="Arial" w:cs="Arial"/>
        </w:rPr>
      </w:pPr>
    </w:p>
    <w:p w14:paraId="1910B859" w14:textId="77777777" w:rsidR="00B875B3" w:rsidRPr="00B901A8" w:rsidRDefault="00B875B3" w:rsidP="002B3BBB">
      <w:pPr>
        <w:spacing w:line="360" w:lineRule="auto"/>
        <w:rPr>
          <w:rFonts w:ascii="Arial" w:hAnsi="Arial" w:cs="Arial"/>
        </w:rPr>
      </w:pPr>
    </w:p>
    <w:p w14:paraId="317CF344" w14:textId="77777777" w:rsidR="00B875B3" w:rsidRPr="00B901A8" w:rsidRDefault="00B875B3" w:rsidP="002B3BBB">
      <w:pPr>
        <w:spacing w:line="360" w:lineRule="auto"/>
        <w:rPr>
          <w:rFonts w:ascii="Arial" w:hAnsi="Arial" w:cs="Arial"/>
        </w:rPr>
      </w:pPr>
    </w:p>
    <w:p w14:paraId="218D55BE" w14:textId="77777777" w:rsidR="00B875B3" w:rsidRPr="00B901A8" w:rsidRDefault="00B875B3" w:rsidP="002B3BBB">
      <w:pPr>
        <w:spacing w:line="360" w:lineRule="auto"/>
        <w:rPr>
          <w:rFonts w:ascii="Arial" w:hAnsi="Arial" w:cs="Arial"/>
        </w:rPr>
      </w:pPr>
    </w:p>
    <w:p w14:paraId="461F0BED" w14:textId="77777777" w:rsidR="00B875B3" w:rsidRPr="00B901A8" w:rsidRDefault="00B875B3" w:rsidP="002B3BBB">
      <w:pPr>
        <w:spacing w:line="360" w:lineRule="auto"/>
        <w:rPr>
          <w:rFonts w:ascii="Arial" w:hAnsi="Arial" w:cs="Arial"/>
        </w:rPr>
      </w:pPr>
    </w:p>
    <w:p w14:paraId="30195BE4" w14:textId="77777777" w:rsidR="00B875B3" w:rsidRPr="00B901A8" w:rsidRDefault="00B875B3" w:rsidP="002B3BBB">
      <w:pPr>
        <w:spacing w:line="360" w:lineRule="auto"/>
        <w:rPr>
          <w:rFonts w:ascii="Arial" w:hAnsi="Arial" w:cs="Arial"/>
        </w:rPr>
      </w:pPr>
    </w:p>
    <w:p w14:paraId="57E6F6AB" w14:textId="77777777" w:rsidR="00B875B3" w:rsidRPr="00B901A8" w:rsidRDefault="00B875B3" w:rsidP="002B3BBB">
      <w:pPr>
        <w:spacing w:line="360" w:lineRule="auto"/>
        <w:rPr>
          <w:rFonts w:ascii="Arial" w:hAnsi="Arial" w:cs="Arial"/>
        </w:rPr>
      </w:pPr>
    </w:p>
    <w:p w14:paraId="5291EAD7" w14:textId="77777777" w:rsidR="00B875B3" w:rsidRPr="00B901A8" w:rsidRDefault="00B875B3" w:rsidP="002B3BBB">
      <w:pPr>
        <w:spacing w:line="360" w:lineRule="auto"/>
        <w:rPr>
          <w:rFonts w:ascii="Arial" w:hAnsi="Arial" w:cs="Arial"/>
        </w:rPr>
      </w:pPr>
    </w:p>
    <w:p w14:paraId="65FA0748" w14:textId="77777777" w:rsidR="00B875B3" w:rsidRPr="00B901A8" w:rsidRDefault="00B875B3" w:rsidP="002B3BBB">
      <w:pPr>
        <w:spacing w:line="360" w:lineRule="auto"/>
        <w:rPr>
          <w:rFonts w:ascii="Arial" w:hAnsi="Arial" w:cs="Arial"/>
        </w:rPr>
      </w:pPr>
    </w:p>
    <w:p w14:paraId="6B59E906" w14:textId="77777777" w:rsidR="00DD2714" w:rsidRDefault="00DD2714">
      <w:pPr>
        <w:rPr>
          <w:rFonts w:ascii="Arial" w:eastAsiaTheme="majorEastAsia" w:hAnsi="Arial" w:cs="Arial"/>
          <w:b/>
          <w:bCs/>
          <w:color w:val="365F91" w:themeColor="accent1" w:themeShade="BF"/>
          <w:sz w:val="28"/>
          <w:szCs w:val="28"/>
        </w:rPr>
      </w:pPr>
      <w:bookmarkStart w:id="1" w:name="_Toc97230783"/>
      <w:r>
        <w:rPr>
          <w:rFonts w:ascii="Arial" w:hAnsi="Arial" w:cs="Arial"/>
        </w:rPr>
        <w:br w:type="page"/>
      </w:r>
    </w:p>
    <w:p w14:paraId="43F63B0F" w14:textId="69688F9A" w:rsidR="00B875B3" w:rsidRPr="00B901A8" w:rsidRDefault="009D5039" w:rsidP="00D60E8A">
      <w:pPr>
        <w:pStyle w:val="Heading1"/>
        <w:spacing w:line="360" w:lineRule="auto"/>
        <w:rPr>
          <w:rFonts w:ascii="Arial" w:hAnsi="Arial" w:cs="Arial"/>
        </w:rPr>
      </w:pPr>
      <w:r w:rsidRPr="00B901A8">
        <w:rPr>
          <w:rFonts w:ascii="Arial" w:hAnsi="Arial" w:cs="Arial"/>
        </w:rPr>
        <w:lastRenderedPageBreak/>
        <w:t>Introduction</w:t>
      </w:r>
      <w:bookmarkEnd w:id="1"/>
    </w:p>
    <w:p w14:paraId="5844897C" w14:textId="10FB6FE3" w:rsidR="00B875B3" w:rsidRPr="00B901A8" w:rsidRDefault="0023703C" w:rsidP="002B3BBB">
      <w:pPr>
        <w:spacing w:line="360" w:lineRule="auto"/>
        <w:jc w:val="both"/>
        <w:rPr>
          <w:rFonts w:ascii="Arial" w:hAnsi="Arial" w:cs="Arial"/>
        </w:rPr>
      </w:pPr>
      <w:r w:rsidRPr="00B901A8">
        <w:rPr>
          <w:rFonts w:ascii="Arial" w:hAnsi="Arial" w:cs="Arial"/>
        </w:rPr>
        <w:t>La Rosa Hotel in UK considers cultural consciousness and understanding as important factor for guests and staff satisfaction.</w:t>
      </w:r>
      <w:r w:rsidR="00662BF5">
        <w:rPr>
          <w:rFonts w:ascii="Arial" w:hAnsi="Arial" w:cs="Arial"/>
        </w:rPr>
        <w:t xml:space="preserve"> The UK is located left of the European mainland, while India is central in South Asia, meaning </w:t>
      </w:r>
      <w:r w:rsidR="00EC60D4">
        <w:rPr>
          <w:rFonts w:ascii="Arial" w:hAnsi="Arial" w:cs="Arial"/>
        </w:rPr>
        <w:t xml:space="preserve">a clear geographical gap which connotes </w:t>
      </w:r>
      <w:r w:rsidR="00662BF5">
        <w:rPr>
          <w:rFonts w:ascii="Arial" w:hAnsi="Arial" w:cs="Arial"/>
        </w:rPr>
        <w:t>different in culture.</w:t>
      </w:r>
      <w:r w:rsidRPr="00B901A8">
        <w:rPr>
          <w:rFonts w:ascii="Arial" w:hAnsi="Arial" w:cs="Arial"/>
        </w:rPr>
        <w:t xml:space="preserve"> Culture of United Kingdom is different from India as well as the hotel employs staffs with various cultural backgrounds too. Along with local foods, F&amp;B staffs should offer native foods of the guests and cautious about the food items they are offering whether these are halal and allergy free etc</w:t>
      </w:r>
      <w:r w:rsidR="00873286" w:rsidRPr="00B901A8">
        <w:rPr>
          <w:rFonts w:ascii="Arial" w:hAnsi="Arial" w:cs="Arial"/>
        </w:rPr>
        <w:t xml:space="preserve">. </w:t>
      </w:r>
      <w:r w:rsidR="00873286" w:rsidRPr="00B901A8">
        <w:rPr>
          <w:rStyle w:val="selectable"/>
          <w:rFonts w:ascii="Arial" w:hAnsi="Arial" w:cs="Arial"/>
          <w:color w:val="000000"/>
        </w:rPr>
        <w:t>(Abramson and Moran, 2018)</w:t>
      </w:r>
      <w:r w:rsidRPr="00B901A8">
        <w:rPr>
          <w:rFonts w:ascii="Arial" w:hAnsi="Arial" w:cs="Arial"/>
        </w:rPr>
        <w:t xml:space="preserve">. </w:t>
      </w:r>
      <w:r w:rsidR="00646E38" w:rsidRPr="00B901A8">
        <w:rPr>
          <w:rFonts w:ascii="Arial" w:hAnsi="Arial" w:cs="Arial"/>
        </w:rPr>
        <w:t>The hotel staffs showcase respect religious beliefs of Indian guests and sensitive towa</w:t>
      </w:r>
      <w:r w:rsidR="00B875B3" w:rsidRPr="00B901A8">
        <w:rPr>
          <w:rFonts w:ascii="Arial" w:hAnsi="Arial" w:cs="Arial"/>
        </w:rPr>
        <w:t>rds their cultural preferences.</w:t>
      </w:r>
      <w:r w:rsidR="00B901A8">
        <w:rPr>
          <w:rFonts w:ascii="Arial" w:hAnsi="Arial" w:cs="Arial"/>
        </w:rPr>
        <w:t xml:space="preserve"> This report will present a cultural handbook with dos and don’ts for the staffs to serve the Indian guests properly.</w:t>
      </w:r>
    </w:p>
    <w:p w14:paraId="585B4E7C" w14:textId="77777777" w:rsidR="00B875B3" w:rsidRPr="00B901A8" w:rsidRDefault="00B875B3" w:rsidP="002B3BBB">
      <w:pPr>
        <w:spacing w:line="360" w:lineRule="auto"/>
        <w:jc w:val="both"/>
        <w:rPr>
          <w:rFonts w:ascii="Arial" w:hAnsi="Arial" w:cs="Arial"/>
        </w:rPr>
      </w:pPr>
    </w:p>
    <w:p w14:paraId="41DECF3A" w14:textId="77777777" w:rsidR="00B875B3" w:rsidRPr="00B901A8" w:rsidRDefault="00B875B3" w:rsidP="002B3BBB">
      <w:pPr>
        <w:spacing w:line="360" w:lineRule="auto"/>
        <w:jc w:val="both"/>
        <w:rPr>
          <w:rFonts w:ascii="Arial" w:hAnsi="Arial" w:cs="Arial"/>
        </w:rPr>
      </w:pPr>
    </w:p>
    <w:p w14:paraId="1BC0B84B" w14:textId="77777777" w:rsidR="00B875B3" w:rsidRPr="00B901A8" w:rsidRDefault="00B875B3" w:rsidP="002B3BBB">
      <w:pPr>
        <w:spacing w:line="360" w:lineRule="auto"/>
        <w:jc w:val="both"/>
        <w:rPr>
          <w:rFonts w:ascii="Arial" w:hAnsi="Arial" w:cs="Arial"/>
        </w:rPr>
      </w:pPr>
    </w:p>
    <w:p w14:paraId="4B6ACF04" w14:textId="77777777" w:rsidR="00B875B3" w:rsidRPr="00B901A8" w:rsidRDefault="00B875B3" w:rsidP="002B3BBB">
      <w:pPr>
        <w:spacing w:line="360" w:lineRule="auto"/>
        <w:jc w:val="both"/>
        <w:rPr>
          <w:rFonts w:ascii="Arial" w:hAnsi="Arial" w:cs="Arial"/>
        </w:rPr>
      </w:pPr>
    </w:p>
    <w:p w14:paraId="5B94A804" w14:textId="77777777" w:rsidR="00B875B3" w:rsidRPr="00B901A8" w:rsidRDefault="00B875B3" w:rsidP="002B3BBB">
      <w:pPr>
        <w:spacing w:line="360" w:lineRule="auto"/>
        <w:jc w:val="both"/>
        <w:rPr>
          <w:rFonts w:ascii="Arial" w:hAnsi="Arial" w:cs="Arial"/>
        </w:rPr>
      </w:pPr>
    </w:p>
    <w:p w14:paraId="70FE79F1" w14:textId="77777777" w:rsidR="00B875B3" w:rsidRPr="00B901A8" w:rsidRDefault="00B875B3" w:rsidP="002B3BBB">
      <w:pPr>
        <w:spacing w:line="360" w:lineRule="auto"/>
        <w:jc w:val="both"/>
        <w:rPr>
          <w:rFonts w:ascii="Arial" w:hAnsi="Arial" w:cs="Arial"/>
        </w:rPr>
      </w:pPr>
    </w:p>
    <w:p w14:paraId="6D99003E" w14:textId="77777777" w:rsidR="00B875B3" w:rsidRPr="00B901A8" w:rsidRDefault="00B875B3" w:rsidP="002B3BBB">
      <w:pPr>
        <w:spacing w:line="360" w:lineRule="auto"/>
        <w:jc w:val="both"/>
        <w:rPr>
          <w:rFonts w:ascii="Arial" w:hAnsi="Arial" w:cs="Arial"/>
        </w:rPr>
      </w:pPr>
    </w:p>
    <w:p w14:paraId="21AB47BB" w14:textId="77777777" w:rsidR="00B875B3" w:rsidRPr="00B901A8" w:rsidRDefault="00B875B3" w:rsidP="002B3BBB">
      <w:pPr>
        <w:spacing w:line="360" w:lineRule="auto"/>
        <w:jc w:val="both"/>
        <w:rPr>
          <w:rFonts w:ascii="Arial" w:hAnsi="Arial" w:cs="Arial"/>
        </w:rPr>
      </w:pPr>
    </w:p>
    <w:p w14:paraId="42EB987E" w14:textId="77777777" w:rsidR="00B875B3" w:rsidRPr="00B901A8" w:rsidRDefault="00B875B3" w:rsidP="002B3BBB">
      <w:pPr>
        <w:spacing w:line="360" w:lineRule="auto"/>
        <w:jc w:val="both"/>
        <w:rPr>
          <w:rFonts w:ascii="Arial" w:hAnsi="Arial" w:cs="Arial"/>
        </w:rPr>
      </w:pPr>
    </w:p>
    <w:p w14:paraId="6345DF28" w14:textId="77777777" w:rsidR="00B875B3" w:rsidRPr="00B901A8" w:rsidRDefault="00B875B3" w:rsidP="002B3BBB">
      <w:pPr>
        <w:spacing w:line="360" w:lineRule="auto"/>
        <w:jc w:val="both"/>
        <w:rPr>
          <w:rFonts w:ascii="Arial" w:hAnsi="Arial" w:cs="Arial"/>
        </w:rPr>
      </w:pPr>
    </w:p>
    <w:p w14:paraId="0A8EE304" w14:textId="77777777" w:rsidR="00B875B3" w:rsidRPr="00B901A8" w:rsidRDefault="00B875B3" w:rsidP="002B3BBB">
      <w:pPr>
        <w:spacing w:line="360" w:lineRule="auto"/>
        <w:jc w:val="both"/>
        <w:rPr>
          <w:rFonts w:ascii="Arial" w:hAnsi="Arial" w:cs="Arial"/>
        </w:rPr>
      </w:pPr>
    </w:p>
    <w:p w14:paraId="26A7CFFF" w14:textId="77777777" w:rsidR="00B875B3" w:rsidRPr="00B901A8" w:rsidRDefault="00B875B3" w:rsidP="002B3BBB">
      <w:pPr>
        <w:spacing w:line="360" w:lineRule="auto"/>
        <w:jc w:val="both"/>
        <w:rPr>
          <w:rFonts w:ascii="Arial" w:hAnsi="Arial" w:cs="Arial"/>
        </w:rPr>
      </w:pPr>
    </w:p>
    <w:p w14:paraId="0EE31E51" w14:textId="77777777" w:rsidR="00B875B3" w:rsidRPr="00B901A8" w:rsidRDefault="00B875B3" w:rsidP="002B3BBB">
      <w:pPr>
        <w:spacing w:line="360" w:lineRule="auto"/>
        <w:jc w:val="both"/>
        <w:rPr>
          <w:rFonts w:ascii="Arial" w:hAnsi="Arial" w:cs="Arial"/>
        </w:rPr>
      </w:pPr>
    </w:p>
    <w:p w14:paraId="3A0EB123" w14:textId="77777777" w:rsidR="00B875B3" w:rsidRPr="00B901A8" w:rsidRDefault="00B875B3" w:rsidP="002B3BBB">
      <w:pPr>
        <w:spacing w:line="360" w:lineRule="auto"/>
        <w:jc w:val="both"/>
        <w:rPr>
          <w:rFonts w:ascii="Arial" w:hAnsi="Arial" w:cs="Arial"/>
        </w:rPr>
      </w:pPr>
    </w:p>
    <w:p w14:paraId="1541E881" w14:textId="24828D87" w:rsidR="00B901A8" w:rsidRDefault="00B901A8">
      <w:pPr>
        <w:rPr>
          <w:rFonts w:ascii="Arial" w:hAnsi="Arial" w:cs="Arial"/>
        </w:rPr>
      </w:pPr>
      <w:r>
        <w:rPr>
          <w:rFonts w:ascii="Arial" w:hAnsi="Arial" w:cs="Arial"/>
        </w:rPr>
        <w:br w:type="page"/>
      </w:r>
    </w:p>
    <w:p w14:paraId="111C0192" w14:textId="28E4865A" w:rsidR="00B875B3" w:rsidRPr="00B901A8" w:rsidRDefault="00B901A8" w:rsidP="00B901A8">
      <w:pPr>
        <w:pStyle w:val="Heading1"/>
        <w:spacing w:after="240"/>
        <w:rPr>
          <w:rFonts w:ascii="Arial" w:hAnsi="Arial" w:cs="Arial"/>
        </w:rPr>
      </w:pPr>
      <w:bookmarkStart w:id="2" w:name="_Toc97230784"/>
      <w:r w:rsidRPr="00B901A8">
        <w:rPr>
          <w:rFonts w:ascii="Arial" w:hAnsi="Arial" w:cs="Arial"/>
        </w:rPr>
        <w:lastRenderedPageBreak/>
        <w:t>T</w:t>
      </w:r>
      <w:r w:rsidR="00B875B3" w:rsidRPr="00B901A8">
        <w:rPr>
          <w:rFonts w:ascii="Arial" w:hAnsi="Arial" w:cs="Arial"/>
        </w:rPr>
        <w:t>he United Kingdom (La Rosa Hotel)</w:t>
      </w:r>
      <w:bookmarkEnd w:id="2"/>
    </w:p>
    <w:p w14:paraId="74B8373B" w14:textId="3E058169" w:rsidR="00B875B3" w:rsidRPr="00B901A8" w:rsidRDefault="00CF2CD4" w:rsidP="002B3BBB">
      <w:pPr>
        <w:spacing w:line="360" w:lineRule="auto"/>
        <w:jc w:val="both"/>
        <w:rPr>
          <w:rFonts w:ascii="Arial" w:hAnsi="Arial" w:cs="Arial"/>
        </w:rPr>
      </w:pPr>
      <w:r w:rsidRPr="00B901A8">
        <w:rPr>
          <w:rFonts w:ascii="Arial" w:hAnsi="Arial" w:cs="Arial"/>
          <w:b/>
        </w:rPr>
        <w:t>La Rosa</w:t>
      </w:r>
      <w:r w:rsidRPr="00B901A8">
        <w:rPr>
          <w:rFonts w:ascii="Arial" w:hAnsi="Arial" w:cs="Arial"/>
        </w:rPr>
        <w:t xml:space="preserve"> is a </w:t>
      </w:r>
      <w:r w:rsidR="00B901A8" w:rsidRPr="00B901A8">
        <w:rPr>
          <w:rFonts w:ascii="Arial" w:hAnsi="Arial" w:cs="Arial"/>
        </w:rPr>
        <w:t>three-star</w:t>
      </w:r>
      <w:r w:rsidR="008412C0" w:rsidRPr="00B901A8">
        <w:rPr>
          <w:rFonts w:ascii="Arial" w:hAnsi="Arial" w:cs="Arial"/>
        </w:rPr>
        <w:t xml:space="preserve"> </w:t>
      </w:r>
      <w:r w:rsidRPr="00B901A8">
        <w:rPr>
          <w:rFonts w:ascii="Arial" w:hAnsi="Arial" w:cs="Arial"/>
        </w:rPr>
        <w:t>boutique hotel loc</w:t>
      </w:r>
      <w:r w:rsidR="008412C0" w:rsidRPr="00B901A8">
        <w:rPr>
          <w:rFonts w:ascii="Arial" w:hAnsi="Arial" w:cs="Arial"/>
        </w:rPr>
        <w:t xml:space="preserve">ated at 5 East Terrace, Whitby, </w:t>
      </w:r>
      <w:r w:rsidRPr="00B901A8">
        <w:rPr>
          <w:rFonts w:ascii="Arial" w:hAnsi="Arial" w:cs="Arial"/>
        </w:rPr>
        <w:t>United Kingdom</w:t>
      </w:r>
      <w:r w:rsidR="00142831" w:rsidRPr="00B901A8">
        <w:rPr>
          <w:rFonts w:ascii="Arial" w:hAnsi="Arial" w:cs="Arial"/>
        </w:rPr>
        <w:t xml:space="preserve"> </w:t>
      </w:r>
      <w:r w:rsidR="00142831" w:rsidRPr="00B901A8">
        <w:rPr>
          <w:rStyle w:val="selectable"/>
          <w:rFonts w:ascii="Arial" w:hAnsi="Arial" w:cs="Arial"/>
          <w:color w:val="000000"/>
        </w:rPr>
        <w:t>(2022)</w:t>
      </w:r>
      <w:r w:rsidRPr="00B901A8">
        <w:rPr>
          <w:rFonts w:ascii="Arial" w:hAnsi="Arial" w:cs="Arial"/>
        </w:rPr>
        <w:t xml:space="preserve">. </w:t>
      </w:r>
      <w:r w:rsidR="008C3592" w:rsidRPr="00B901A8">
        <w:rPr>
          <w:rFonts w:ascii="Arial" w:hAnsi="Arial" w:cs="Arial"/>
        </w:rPr>
        <w:t xml:space="preserve">United Kingdom is a </w:t>
      </w:r>
      <w:r w:rsidR="009919EA" w:rsidRPr="00B901A8">
        <w:rPr>
          <w:rFonts w:ascii="Arial" w:hAnsi="Arial" w:cs="Arial"/>
        </w:rPr>
        <w:t>land consisting multicultural and</w:t>
      </w:r>
      <w:r w:rsidR="008C3592" w:rsidRPr="00B901A8">
        <w:rPr>
          <w:rFonts w:ascii="Arial" w:hAnsi="Arial" w:cs="Arial"/>
        </w:rPr>
        <w:t xml:space="preserve"> multiracial </w:t>
      </w:r>
      <w:r w:rsidR="009919EA" w:rsidRPr="00B901A8">
        <w:rPr>
          <w:rFonts w:ascii="Arial" w:hAnsi="Arial" w:cs="Arial"/>
        </w:rPr>
        <w:t xml:space="preserve">people. </w:t>
      </w:r>
      <w:r w:rsidR="00742B0C" w:rsidRPr="00B901A8">
        <w:rPr>
          <w:rFonts w:ascii="Arial" w:hAnsi="Arial" w:cs="Arial"/>
        </w:rPr>
        <w:t xml:space="preserve">There </w:t>
      </w:r>
      <w:proofErr w:type="gramStart"/>
      <w:r w:rsidR="00742B0C" w:rsidRPr="00B901A8">
        <w:rPr>
          <w:rFonts w:ascii="Arial" w:hAnsi="Arial" w:cs="Arial"/>
        </w:rPr>
        <w:t>is</w:t>
      </w:r>
      <w:proofErr w:type="gramEnd"/>
      <w:r w:rsidR="00742B0C" w:rsidRPr="00B901A8">
        <w:rPr>
          <w:rFonts w:ascii="Arial" w:hAnsi="Arial" w:cs="Arial"/>
        </w:rPr>
        <w:t xml:space="preserve"> no specific ways to greet people in UK. Greeting spans over a formal handshake to just saying a simple hello, to give a hug or to nod the head. </w:t>
      </w:r>
      <w:r w:rsidR="00456C85" w:rsidRPr="00B901A8">
        <w:rPr>
          <w:rFonts w:ascii="Arial" w:hAnsi="Arial" w:cs="Arial"/>
        </w:rPr>
        <w:t xml:space="preserve">About 98% of the people speak in English. </w:t>
      </w:r>
      <w:r w:rsidR="00AA5AC2" w:rsidRPr="00B901A8">
        <w:rPr>
          <w:rFonts w:ascii="Arial" w:hAnsi="Arial" w:cs="Arial"/>
        </w:rPr>
        <w:t xml:space="preserve">The natives of UK have a discrete accent, so when they found people speaking in the same accent as theirs, they take it as a positive factor of the communication or a social gathering. </w:t>
      </w:r>
      <w:r w:rsidR="00456C85" w:rsidRPr="00B901A8">
        <w:rPr>
          <w:rFonts w:ascii="Arial" w:hAnsi="Arial" w:cs="Arial"/>
        </w:rPr>
        <w:t>Individualism is commonly practiced in UK. Most popular festivals are Christmas Day, Easter Sunday, New Year’s Eve, Queen’s Birthday celebration, Good Friday etc.</w:t>
      </w:r>
    </w:p>
    <w:p w14:paraId="5F6D3B40" w14:textId="43DB4CDA" w:rsidR="00B875B3" w:rsidRPr="00B901A8" w:rsidRDefault="00B875B3" w:rsidP="002B3BBB">
      <w:pPr>
        <w:pStyle w:val="Heading1"/>
        <w:spacing w:line="360" w:lineRule="auto"/>
        <w:rPr>
          <w:rFonts w:ascii="Arial" w:hAnsi="Arial" w:cs="Arial"/>
        </w:rPr>
      </w:pPr>
      <w:bookmarkStart w:id="3" w:name="_Toc97230785"/>
      <w:r w:rsidRPr="00B901A8">
        <w:rPr>
          <w:rFonts w:ascii="Arial" w:hAnsi="Arial" w:cs="Arial"/>
        </w:rPr>
        <w:t>India (Guests’ home country and culture)</w:t>
      </w:r>
      <w:bookmarkEnd w:id="3"/>
    </w:p>
    <w:p w14:paraId="0FA0582B" w14:textId="08DE82A1" w:rsidR="00B875B3" w:rsidRPr="00B901A8" w:rsidRDefault="00E439D2" w:rsidP="002B3BBB">
      <w:pPr>
        <w:spacing w:line="360" w:lineRule="auto"/>
        <w:jc w:val="both"/>
        <w:rPr>
          <w:rFonts w:ascii="Arial" w:hAnsi="Arial" w:cs="Arial"/>
        </w:rPr>
      </w:pPr>
      <w:r w:rsidRPr="00B901A8">
        <w:rPr>
          <w:rFonts w:ascii="Arial" w:hAnsi="Arial" w:cs="Arial"/>
        </w:rPr>
        <w:t>India, having 28 states and 8 union territories is called a land of ‘</w:t>
      </w:r>
      <w:r w:rsidR="00507EC6" w:rsidRPr="00B901A8">
        <w:rPr>
          <w:rFonts w:ascii="Arial" w:hAnsi="Arial" w:cs="Arial"/>
        </w:rPr>
        <w:t>Unity in D</w:t>
      </w:r>
      <w:r w:rsidRPr="00B901A8">
        <w:rPr>
          <w:rFonts w:ascii="Arial" w:hAnsi="Arial" w:cs="Arial"/>
        </w:rPr>
        <w:t>iversity’</w:t>
      </w:r>
      <w:r w:rsidR="008948D6" w:rsidRPr="00B901A8">
        <w:rPr>
          <w:rFonts w:ascii="Arial" w:hAnsi="Arial" w:cs="Arial"/>
        </w:rPr>
        <w:t xml:space="preserve"> </w:t>
      </w:r>
      <w:r w:rsidR="008948D6" w:rsidRPr="00B901A8">
        <w:rPr>
          <w:rStyle w:val="selectable"/>
          <w:rFonts w:ascii="Arial" w:hAnsi="Arial" w:cs="Arial"/>
          <w:color w:val="000000"/>
        </w:rPr>
        <w:t>(</w:t>
      </w:r>
      <w:proofErr w:type="spellStart"/>
      <w:r w:rsidR="008948D6" w:rsidRPr="00B901A8">
        <w:rPr>
          <w:rStyle w:val="selectable"/>
          <w:rFonts w:ascii="Arial" w:hAnsi="Arial" w:cs="Arial"/>
          <w:color w:val="000000"/>
        </w:rPr>
        <w:t>Maniyar</w:t>
      </w:r>
      <w:proofErr w:type="spellEnd"/>
      <w:r w:rsidR="008948D6" w:rsidRPr="00B901A8">
        <w:rPr>
          <w:rStyle w:val="selectable"/>
          <w:rFonts w:ascii="Arial" w:hAnsi="Arial" w:cs="Arial"/>
          <w:color w:val="000000"/>
        </w:rPr>
        <w:t>, 2020)</w:t>
      </w:r>
      <w:r w:rsidRPr="00B901A8">
        <w:rPr>
          <w:rFonts w:ascii="Arial" w:hAnsi="Arial" w:cs="Arial"/>
        </w:rPr>
        <w:t xml:space="preserve">. </w:t>
      </w:r>
      <w:r w:rsidR="006A1134" w:rsidRPr="00B901A8">
        <w:rPr>
          <w:rFonts w:ascii="Arial" w:hAnsi="Arial" w:cs="Arial"/>
        </w:rPr>
        <w:t xml:space="preserve">Guests visiting from </w:t>
      </w:r>
      <w:r w:rsidR="006A1134" w:rsidRPr="00B901A8">
        <w:rPr>
          <w:rFonts w:ascii="Arial" w:hAnsi="Arial" w:cs="Arial"/>
          <w:b/>
        </w:rPr>
        <w:t>India</w:t>
      </w:r>
      <w:r w:rsidR="006A1134" w:rsidRPr="00B901A8">
        <w:rPr>
          <w:rFonts w:ascii="Arial" w:hAnsi="Arial" w:cs="Arial"/>
        </w:rPr>
        <w:t xml:space="preserve"> possess a rich and diversified cultural background with them. </w:t>
      </w:r>
      <w:r w:rsidR="00081F03" w:rsidRPr="00B901A8">
        <w:rPr>
          <w:rFonts w:ascii="Arial" w:hAnsi="Arial" w:cs="Arial"/>
        </w:rPr>
        <w:t>India</w:t>
      </w:r>
      <w:r w:rsidR="006A1134" w:rsidRPr="00B901A8">
        <w:rPr>
          <w:rFonts w:ascii="Arial" w:hAnsi="Arial" w:cs="Arial"/>
        </w:rPr>
        <w:t>n culture reflects collectivism which focuses that they prioritize fam</w:t>
      </w:r>
      <w:r w:rsidR="00000C10" w:rsidRPr="00B901A8">
        <w:rPr>
          <w:rFonts w:ascii="Arial" w:hAnsi="Arial" w:cs="Arial"/>
        </w:rPr>
        <w:t>ily over individualism</w:t>
      </w:r>
      <w:r w:rsidR="006A1134" w:rsidRPr="00B901A8">
        <w:rPr>
          <w:rFonts w:ascii="Arial" w:hAnsi="Arial" w:cs="Arial"/>
        </w:rPr>
        <w:t xml:space="preserve">. </w:t>
      </w:r>
      <w:r w:rsidR="00F43A61" w:rsidRPr="00B901A8">
        <w:rPr>
          <w:rFonts w:ascii="Arial" w:hAnsi="Arial" w:cs="Arial"/>
        </w:rPr>
        <w:t xml:space="preserve">Indians greet each other or strangers saying ‘Namaste’; hotels greeting Indian guests by saying Namaste help to form a great bond with them. </w:t>
      </w:r>
      <w:r w:rsidR="00D40EAF" w:rsidRPr="00B901A8">
        <w:rPr>
          <w:rFonts w:ascii="Arial" w:hAnsi="Arial" w:cs="Arial"/>
        </w:rPr>
        <w:t>Indian</w:t>
      </w:r>
      <w:r w:rsidR="006A1134" w:rsidRPr="00B901A8">
        <w:rPr>
          <w:rFonts w:ascii="Arial" w:hAnsi="Arial" w:cs="Arial"/>
        </w:rPr>
        <w:t xml:space="preserve"> culture is very traditional in terms of dressing; they prefer dressing modestly</w:t>
      </w:r>
      <w:r w:rsidR="00B901A8">
        <w:rPr>
          <w:rFonts w:ascii="Arial" w:hAnsi="Arial" w:cs="Arial"/>
        </w:rPr>
        <w:t xml:space="preserve"> </w:t>
      </w:r>
      <w:r w:rsidR="00B901A8" w:rsidRPr="00B901A8">
        <w:rPr>
          <w:rStyle w:val="selectable"/>
          <w:rFonts w:ascii="Arial" w:hAnsi="Arial" w:cs="Arial"/>
          <w:color w:val="000000"/>
        </w:rPr>
        <w:t>(Samovar et al., 2013)</w:t>
      </w:r>
      <w:r w:rsidR="006A1134" w:rsidRPr="00B901A8">
        <w:rPr>
          <w:rFonts w:ascii="Arial" w:hAnsi="Arial" w:cs="Arial"/>
        </w:rPr>
        <w:t>. Apart from these, they also have great diversity in language, food, rituals, religion etc.</w:t>
      </w:r>
      <w:r w:rsidR="00D40EAF" w:rsidRPr="00B901A8">
        <w:rPr>
          <w:rFonts w:ascii="Arial" w:hAnsi="Arial" w:cs="Arial"/>
        </w:rPr>
        <w:t xml:space="preserve"> People from different states have different taste in food as well as speaks their native language of the states. But commonly they can speak Hindi and English except their state languages. </w:t>
      </w:r>
      <w:r w:rsidR="005C16FD" w:rsidRPr="00B901A8">
        <w:rPr>
          <w:rFonts w:ascii="Arial" w:hAnsi="Arial" w:cs="Arial"/>
        </w:rPr>
        <w:t xml:space="preserve">Religious diversity is also visible here. Major religions are Hinduism, Islam, Buddhism, Christianity, Jainism etc. People from different religious background celebrate </w:t>
      </w:r>
      <w:r w:rsidR="00AD1019" w:rsidRPr="00B901A8">
        <w:rPr>
          <w:rFonts w:ascii="Arial" w:hAnsi="Arial" w:cs="Arial"/>
        </w:rPr>
        <w:t>different festivals like P</w:t>
      </w:r>
      <w:r w:rsidR="005C16FD" w:rsidRPr="00B901A8">
        <w:rPr>
          <w:rFonts w:ascii="Arial" w:hAnsi="Arial" w:cs="Arial"/>
        </w:rPr>
        <w:t xml:space="preserve">uja, Eid, Holi, Diwali etc. </w:t>
      </w:r>
    </w:p>
    <w:p w14:paraId="1563153B" w14:textId="77777777" w:rsidR="00B875B3" w:rsidRPr="00B901A8" w:rsidRDefault="009D5039" w:rsidP="002B3BBB">
      <w:pPr>
        <w:spacing w:line="360" w:lineRule="auto"/>
        <w:rPr>
          <w:rStyle w:val="Heading1Char"/>
          <w:rFonts w:ascii="Arial" w:hAnsi="Arial" w:cs="Arial"/>
        </w:rPr>
      </w:pPr>
      <w:bookmarkStart w:id="4" w:name="_Toc97230786"/>
      <w:r w:rsidRPr="00B901A8">
        <w:rPr>
          <w:rStyle w:val="Heading1Char"/>
          <w:rFonts w:ascii="Arial" w:hAnsi="Arial" w:cs="Arial"/>
        </w:rPr>
        <w:t>Country analysis</w:t>
      </w:r>
      <w:bookmarkEnd w:id="4"/>
    </w:p>
    <w:p w14:paraId="15324756" w14:textId="77777777" w:rsidR="00FC2537" w:rsidRPr="00B901A8" w:rsidRDefault="00CB0A03" w:rsidP="002B3BBB">
      <w:pPr>
        <w:spacing w:line="360" w:lineRule="auto"/>
        <w:jc w:val="both"/>
        <w:rPr>
          <w:rFonts w:ascii="Arial" w:hAnsi="Arial" w:cs="Arial"/>
        </w:rPr>
      </w:pPr>
      <w:r w:rsidRPr="00B901A8">
        <w:rPr>
          <w:rFonts w:ascii="Arial" w:hAnsi="Arial" w:cs="Arial"/>
        </w:rPr>
        <w:t>‘</w:t>
      </w:r>
      <w:r w:rsidR="00165A14" w:rsidRPr="00B901A8">
        <w:rPr>
          <w:rFonts w:ascii="Arial" w:hAnsi="Arial" w:cs="Arial"/>
        </w:rPr>
        <w:t>Hofstede</w:t>
      </w:r>
      <w:r w:rsidRPr="00B901A8">
        <w:rPr>
          <w:rFonts w:ascii="Arial" w:hAnsi="Arial" w:cs="Arial"/>
        </w:rPr>
        <w:t xml:space="preserve"> Insights’ is an analytical tool based on six dimensions which offers basic understandings into the outcomes of culture and showcase a comparison between two or more countries</w:t>
      </w:r>
      <w:r w:rsidR="00545611" w:rsidRPr="00B901A8">
        <w:rPr>
          <w:rFonts w:ascii="Arial" w:hAnsi="Arial" w:cs="Arial"/>
        </w:rPr>
        <w:t xml:space="preserve"> </w:t>
      </w:r>
      <w:r w:rsidR="00545611" w:rsidRPr="00B901A8">
        <w:rPr>
          <w:rStyle w:val="selectable"/>
          <w:rFonts w:ascii="Arial" w:hAnsi="Arial" w:cs="Arial"/>
          <w:color w:val="000000"/>
        </w:rPr>
        <w:t>("Hofstede’s dimensions to International Hospitality/Tourism Industry", 2020)</w:t>
      </w:r>
      <w:r w:rsidRPr="00B901A8">
        <w:rPr>
          <w:rFonts w:ascii="Arial" w:hAnsi="Arial" w:cs="Arial"/>
        </w:rPr>
        <w:t>.</w:t>
      </w:r>
      <w:r w:rsidR="00F56647" w:rsidRPr="00B901A8">
        <w:rPr>
          <w:rFonts w:ascii="Arial" w:hAnsi="Arial" w:cs="Arial"/>
        </w:rPr>
        <w:t xml:space="preserve"> </w:t>
      </w:r>
      <w:r w:rsidR="00720586" w:rsidRPr="00B901A8">
        <w:rPr>
          <w:rFonts w:ascii="Arial" w:hAnsi="Arial" w:cs="Arial"/>
        </w:rPr>
        <w:t>A graphical representation between UK and India is presented below along with illustration based on ‘Hofstede Insights’ of cultural comparison of the two countries.</w:t>
      </w:r>
    </w:p>
    <w:p w14:paraId="44E76BFC" w14:textId="77777777" w:rsidR="00FC2537" w:rsidRPr="00B901A8" w:rsidRDefault="00FC2537" w:rsidP="002B3BBB">
      <w:pPr>
        <w:spacing w:line="360" w:lineRule="auto"/>
        <w:rPr>
          <w:rFonts w:ascii="Arial" w:hAnsi="Arial" w:cs="Arial"/>
        </w:rPr>
      </w:pPr>
      <w:r w:rsidRPr="00B901A8">
        <w:rPr>
          <w:rFonts w:ascii="Arial" w:hAnsi="Arial" w:cs="Arial"/>
          <w:noProof/>
        </w:rPr>
        <w:lastRenderedPageBreak/>
        <w:drawing>
          <wp:inline distT="0" distB="0" distL="0" distR="0" wp14:anchorId="02BF862B" wp14:editId="0E48DD74">
            <wp:extent cx="5505809" cy="2628900"/>
            <wp:effectExtent l="0" t="0" r="0" b="0"/>
            <wp:docPr id="3"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pic:cNvPicPr/>
                  </pic:nvPicPr>
                  <pic:blipFill>
                    <a:blip r:embed="rId8"/>
                    <a:stretch>
                      <a:fillRect/>
                    </a:stretch>
                  </pic:blipFill>
                  <pic:spPr>
                    <a:xfrm>
                      <a:off x="0" y="0"/>
                      <a:ext cx="5520709" cy="2636014"/>
                    </a:xfrm>
                    <a:prstGeom prst="rect">
                      <a:avLst/>
                    </a:prstGeom>
                  </pic:spPr>
                </pic:pic>
              </a:graphicData>
            </a:graphic>
          </wp:inline>
        </w:drawing>
      </w:r>
    </w:p>
    <w:p w14:paraId="7D266FCB" w14:textId="77777777" w:rsidR="00FC2537" w:rsidRPr="00B901A8" w:rsidRDefault="00711425" w:rsidP="002B3BBB">
      <w:pPr>
        <w:spacing w:line="360" w:lineRule="auto"/>
        <w:jc w:val="both"/>
        <w:rPr>
          <w:rFonts w:ascii="Arial" w:hAnsi="Arial" w:cs="Arial"/>
        </w:rPr>
      </w:pPr>
      <w:r w:rsidRPr="00B901A8">
        <w:rPr>
          <w:rFonts w:ascii="Arial" w:hAnsi="Arial" w:cs="Arial"/>
          <w:b/>
        </w:rPr>
        <w:t>Power Distance:</w:t>
      </w:r>
      <w:r w:rsidRPr="00B901A8">
        <w:rPr>
          <w:rFonts w:ascii="Arial" w:hAnsi="Arial" w:cs="Arial"/>
        </w:rPr>
        <w:t xml:space="preserve"> Power distance indicates the inequalities of power distribution in an organization or in the society as well as the extent to which less empowered people believe and accept the presence of inequalities within an organizational or societal culture</w:t>
      </w:r>
      <w:r w:rsidR="00370456" w:rsidRPr="00B901A8">
        <w:rPr>
          <w:rFonts w:ascii="Arial" w:hAnsi="Arial" w:cs="Arial"/>
        </w:rPr>
        <w:t xml:space="preserve"> </w:t>
      </w:r>
      <w:r w:rsidR="00370456" w:rsidRPr="00B901A8">
        <w:rPr>
          <w:rStyle w:val="selectable"/>
          <w:rFonts w:ascii="Arial" w:hAnsi="Arial" w:cs="Arial"/>
          <w:color w:val="000000"/>
        </w:rPr>
        <w:t>(</w:t>
      </w:r>
      <w:proofErr w:type="spellStart"/>
      <w:r w:rsidR="00370456" w:rsidRPr="00B901A8">
        <w:rPr>
          <w:rStyle w:val="selectable"/>
          <w:rFonts w:ascii="Arial" w:hAnsi="Arial" w:cs="Arial"/>
          <w:color w:val="000000"/>
        </w:rPr>
        <w:t>Manrai</w:t>
      </w:r>
      <w:proofErr w:type="spellEnd"/>
      <w:r w:rsidR="00370456" w:rsidRPr="00B901A8">
        <w:rPr>
          <w:rStyle w:val="selectable"/>
          <w:rFonts w:ascii="Arial" w:hAnsi="Arial" w:cs="Arial"/>
          <w:color w:val="000000"/>
        </w:rPr>
        <w:t xml:space="preserve"> and </w:t>
      </w:r>
      <w:proofErr w:type="spellStart"/>
      <w:r w:rsidR="00370456" w:rsidRPr="00B901A8">
        <w:rPr>
          <w:rStyle w:val="selectable"/>
          <w:rFonts w:ascii="Arial" w:hAnsi="Arial" w:cs="Arial"/>
          <w:color w:val="000000"/>
        </w:rPr>
        <w:t>Manrai</w:t>
      </w:r>
      <w:proofErr w:type="spellEnd"/>
      <w:r w:rsidR="00370456" w:rsidRPr="00B901A8">
        <w:rPr>
          <w:rStyle w:val="selectable"/>
          <w:rFonts w:ascii="Arial" w:hAnsi="Arial" w:cs="Arial"/>
          <w:color w:val="000000"/>
        </w:rPr>
        <w:t>, 2022)</w:t>
      </w:r>
      <w:r w:rsidRPr="00B901A8">
        <w:rPr>
          <w:rFonts w:ascii="Arial" w:hAnsi="Arial" w:cs="Arial"/>
        </w:rPr>
        <w:t>.</w:t>
      </w:r>
      <w:r w:rsidR="00A71D35" w:rsidRPr="00B901A8">
        <w:rPr>
          <w:rFonts w:ascii="Arial" w:hAnsi="Arial" w:cs="Arial"/>
        </w:rPr>
        <w:t xml:space="preserve"> </w:t>
      </w:r>
      <w:r w:rsidR="00A700F6" w:rsidRPr="00B901A8">
        <w:rPr>
          <w:rFonts w:ascii="Arial" w:hAnsi="Arial" w:cs="Arial"/>
        </w:rPr>
        <w:t>On this dimension, India’s score</w:t>
      </w:r>
      <w:r w:rsidR="00117CC1" w:rsidRPr="00B901A8">
        <w:rPr>
          <w:rFonts w:ascii="Arial" w:hAnsi="Arial" w:cs="Arial"/>
        </w:rPr>
        <w:t xml:space="preserve"> (77%)</w:t>
      </w:r>
      <w:r w:rsidR="00A700F6" w:rsidRPr="00B901A8">
        <w:rPr>
          <w:rFonts w:ascii="Arial" w:hAnsi="Arial" w:cs="Arial"/>
        </w:rPr>
        <w:t xml:space="preserve"> is higher than UK which indicates that in India, power is </w:t>
      </w:r>
      <w:proofErr w:type="gramStart"/>
      <w:r w:rsidR="00A700F6" w:rsidRPr="00B901A8">
        <w:rPr>
          <w:rFonts w:ascii="Arial" w:hAnsi="Arial" w:cs="Arial"/>
        </w:rPr>
        <w:t>centralized</w:t>
      </w:r>
      <w:proofErr w:type="gramEnd"/>
      <w:r w:rsidR="00A700F6" w:rsidRPr="00B901A8">
        <w:rPr>
          <w:rFonts w:ascii="Arial" w:hAnsi="Arial" w:cs="Arial"/>
        </w:rPr>
        <w:t xml:space="preserve"> and top-down hierarchy is followed in the organization, employees are reliant on their boss and employees have accepted the unequal exercise of power distribution to some extent. </w:t>
      </w:r>
      <w:proofErr w:type="gramStart"/>
      <w:r w:rsidR="00A700F6" w:rsidRPr="00B901A8">
        <w:rPr>
          <w:rFonts w:ascii="Arial" w:hAnsi="Arial" w:cs="Arial"/>
        </w:rPr>
        <w:t>Whereas,</w:t>
      </w:r>
      <w:proofErr w:type="gramEnd"/>
      <w:r w:rsidR="00A700F6" w:rsidRPr="00B901A8">
        <w:rPr>
          <w:rFonts w:ascii="Arial" w:hAnsi="Arial" w:cs="Arial"/>
        </w:rPr>
        <w:t xml:space="preserve"> </w:t>
      </w:r>
      <w:r w:rsidR="00117CC1" w:rsidRPr="00B901A8">
        <w:rPr>
          <w:rFonts w:ascii="Arial" w:hAnsi="Arial" w:cs="Arial"/>
        </w:rPr>
        <w:t>UK having a score of 33% indicates that they have a more decentralized company culture.</w:t>
      </w:r>
    </w:p>
    <w:p w14:paraId="469BC95D" w14:textId="77777777" w:rsidR="00117CC1" w:rsidRPr="00B901A8" w:rsidRDefault="00117CC1" w:rsidP="002B3BBB">
      <w:pPr>
        <w:spacing w:line="360" w:lineRule="auto"/>
        <w:jc w:val="both"/>
        <w:rPr>
          <w:rFonts w:ascii="Arial" w:hAnsi="Arial" w:cs="Arial"/>
        </w:rPr>
      </w:pPr>
      <w:r w:rsidRPr="00B901A8">
        <w:rPr>
          <w:rFonts w:ascii="Arial" w:hAnsi="Arial" w:cs="Arial"/>
          <w:b/>
        </w:rPr>
        <w:t>Individualism:</w:t>
      </w:r>
      <w:r w:rsidRPr="00B901A8">
        <w:rPr>
          <w:rFonts w:ascii="Arial" w:hAnsi="Arial" w:cs="Arial"/>
        </w:rPr>
        <w:t xml:space="preserve"> Individualism reflects the fact whether the people of a society </w:t>
      </w:r>
      <w:proofErr w:type="gramStart"/>
      <w:r w:rsidRPr="00B901A8">
        <w:rPr>
          <w:rFonts w:ascii="Arial" w:hAnsi="Arial" w:cs="Arial"/>
        </w:rPr>
        <w:t>believes</w:t>
      </w:r>
      <w:proofErr w:type="gramEnd"/>
      <w:r w:rsidRPr="00B901A8">
        <w:rPr>
          <w:rFonts w:ascii="Arial" w:hAnsi="Arial" w:cs="Arial"/>
        </w:rPr>
        <w:t xml:space="preserve"> in the concept of ‘I’ or ‘We’. UK scoring 89% displays that it has the culture of individualism, whereas India scoring 48% showcase that it has both collectivists and individualists’ traits of culture. </w:t>
      </w:r>
    </w:p>
    <w:p w14:paraId="6188D01F" w14:textId="77777777" w:rsidR="00117CC1" w:rsidRPr="00B901A8" w:rsidRDefault="00117CC1" w:rsidP="002B3BBB">
      <w:pPr>
        <w:spacing w:line="360" w:lineRule="auto"/>
        <w:jc w:val="both"/>
        <w:rPr>
          <w:rFonts w:ascii="Arial" w:hAnsi="Arial" w:cs="Arial"/>
        </w:rPr>
      </w:pPr>
      <w:r w:rsidRPr="00B901A8">
        <w:rPr>
          <w:rFonts w:ascii="Arial" w:hAnsi="Arial" w:cs="Arial"/>
          <w:b/>
        </w:rPr>
        <w:t>Masculinity:</w:t>
      </w:r>
      <w:r w:rsidRPr="00B901A8">
        <w:rPr>
          <w:rFonts w:ascii="Arial" w:hAnsi="Arial" w:cs="Arial"/>
        </w:rPr>
        <w:t xml:space="preserve"> The basic fact of this dimension is what persuades</w:t>
      </w:r>
      <w:r w:rsidR="009427FE" w:rsidRPr="00B901A8">
        <w:rPr>
          <w:rFonts w:ascii="Arial" w:hAnsi="Arial" w:cs="Arial"/>
        </w:rPr>
        <w:t xml:space="preserve"> people for wanting</w:t>
      </w:r>
      <w:r w:rsidRPr="00B901A8">
        <w:rPr>
          <w:rFonts w:ascii="Arial" w:hAnsi="Arial" w:cs="Arial"/>
        </w:rPr>
        <w:t xml:space="preserve"> to be the best (Masculine) </w:t>
      </w:r>
      <w:r w:rsidR="009427FE" w:rsidRPr="00B901A8">
        <w:rPr>
          <w:rFonts w:ascii="Arial" w:hAnsi="Arial" w:cs="Arial"/>
        </w:rPr>
        <w:t xml:space="preserve">or else liking what one is </w:t>
      </w:r>
      <w:r w:rsidRPr="00B901A8">
        <w:rPr>
          <w:rFonts w:ascii="Arial" w:hAnsi="Arial" w:cs="Arial"/>
        </w:rPr>
        <w:t>do</w:t>
      </w:r>
      <w:r w:rsidR="009427FE" w:rsidRPr="00B901A8">
        <w:rPr>
          <w:rFonts w:ascii="Arial" w:hAnsi="Arial" w:cs="Arial"/>
        </w:rPr>
        <w:t>ing</w:t>
      </w:r>
      <w:r w:rsidRPr="00B901A8">
        <w:rPr>
          <w:rFonts w:ascii="Arial" w:hAnsi="Arial" w:cs="Arial"/>
        </w:rPr>
        <w:t xml:space="preserve"> (Feminine).</w:t>
      </w:r>
      <w:r w:rsidR="00A83D11" w:rsidRPr="00B901A8">
        <w:rPr>
          <w:rFonts w:ascii="Arial" w:hAnsi="Arial" w:cs="Arial"/>
        </w:rPr>
        <w:t xml:space="preserve"> India and UK scoring 56% and 66% simultaneously indicates that both the societies are masculine society where power and domination is practiced in full force. This dimension shows work and workplace position, material achievements are considered as success in society</w:t>
      </w:r>
      <w:r w:rsidR="00370456" w:rsidRPr="00B901A8">
        <w:rPr>
          <w:rFonts w:ascii="Arial" w:hAnsi="Arial" w:cs="Arial"/>
        </w:rPr>
        <w:t xml:space="preserve"> </w:t>
      </w:r>
      <w:r w:rsidR="00370456" w:rsidRPr="00B901A8">
        <w:rPr>
          <w:rStyle w:val="selectable"/>
          <w:rFonts w:ascii="Arial" w:hAnsi="Arial" w:cs="Arial"/>
          <w:color w:val="000000"/>
        </w:rPr>
        <w:t>(</w:t>
      </w:r>
      <w:proofErr w:type="spellStart"/>
      <w:r w:rsidR="00370456" w:rsidRPr="00B901A8">
        <w:rPr>
          <w:rStyle w:val="selectable"/>
          <w:rFonts w:ascii="Arial" w:hAnsi="Arial" w:cs="Arial"/>
          <w:color w:val="000000"/>
        </w:rPr>
        <w:t>Nanu</w:t>
      </w:r>
      <w:proofErr w:type="spellEnd"/>
      <w:r w:rsidR="00370456" w:rsidRPr="00B901A8">
        <w:rPr>
          <w:rStyle w:val="selectable"/>
          <w:rFonts w:ascii="Arial" w:hAnsi="Arial" w:cs="Arial"/>
          <w:color w:val="000000"/>
        </w:rPr>
        <w:t>, 2019)</w:t>
      </w:r>
      <w:r w:rsidR="00A83D11" w:rsidRPr="00B901A8">
        <w:rPr>
          <w:rFonts w:ascii="Arial" w:hAnsi="Arial" w:cs="Arial"/>
        </w:rPr>
        <w:t>.</w:t>
      </w:r>
    </w:p>
    <w:p w14:paraId="58A51F36" w14:textId="77777777" w:rsidR="00A83D11" w:rsidRPr="00B901A8" w:rsidRDefault="00A83D11" w:rsidP="002B3BBB">
      <w:pPr>
        <w:spacing w:line="360" w:lineRule="auto"/>
        <w:jc w:val="both"/>
        <w:rPr>
          <w:rFonts w:ascii="Arial" w:hAnsi="Arial" w:cs="Arial"/>
        </w:rPr>
      </w:pPr>
      <w:r w:rsidRPr="00B901A8">
        <w:rPr>
          <w:rFonts w:ascii="Arial" w:hAnsi="Arial" w:cs="Arial"/>
          <w:b/>
        </w:rPr>
        <w:t>Uncertainty Avoidance:</w:t>
      </w:r>
      <w:r w:rsidRPr="00B901A8">
        <w:rPr>
          <w:rFonts w:ascii="Arial" w:hAnsi="Arial" w:cs="Arial"/>
        </w:rPr>
        <w:t xml:space="preserve"> Uncertainty avoidance score reflects the fact of future being unknown, ambiguous and uncertain and </w:t>
      </w:r>
      <w:r w:rsidR="00957147" w:rsidRPr="00B901A8">
        <w:rPr>
          <w:rFonts w:ascii="Arial" w:hAnsi="Arial" w:cs="Arial"/>
        </w:rPr>
        <w:t>possesses</w:t>
      </w:r>
      <w:r w:rsidRPr="00B901A8">
        <w:rPr>
          <w:rFonts w:ascii="Arial" w:hAnsi="Arial" w:cs="Arial"/>
        </w:rPr>
        <w:t xml:space="preserve"> risk</w:t>
      </w:r>
      <w:r w:rsidR="00957147" w:rsidRPr="00B901A8">
        <w:rPr>
          <w:rFonts w:ascii="Arial" w:hAnsi="Arial" w:cs="Arial"/>
        </w:rPr>
        <w:t>s and threats</w:t>
      </w:r>
      <w:r w:rsidRPr="00B901A8">
        <w:rPr>
          <w:rFonts w:ascii="Arial" w:hAnsi="Arial" w:cs="Arial"/>
        </w:rPr>
        <w:t xml:space="preserve"> due to the unpredictability nature of future</w:t>
      </w:r>
      <w:r w:rsidR="00842DC0" w:rsidRPr="00B901A8">
        <w:rPr>
          <w:rFonts w:ascii="Arial" w:hAnsi="Arial" w:cs="Arial"/>
        </w:rPr>
        <w:t xml:space="preserve"> </w:t>
      </w:r>
      <w:r w:rsidR="00842DC0" w:rsidRPr="00B901A8">
        <w:rPr>
          <w:rStyle w:val="selectable"/>
          <w:rFonts w:ascii="Arial" w:hAnsi="Arial" w:cs="Arial"/>
          <w:color w:val="000000"/>
        </w:rPr>
        <w:t>(Menon, 2019)</w:t>
      </w:r>
      <w:r w:rsidRPr="00B901A8">
        <w:rPr>
          <w:rFonts w:ascii="Arial" w:hAnsi="Arial" w:cs="Arial"/>
        </w:rPr>
        <w:t>.</w:t>
      </w:r>
      <w:r w:rsidR="00957147" w:rsidRPr="00B901A8">
        <w:rPr>
          <w:rFonts w:ascii="Arial" w:hAnsi="Arial" w:cs="Arial"/>
        </w:rPr>
        <w:t xml:space="preserve"> India having a medium-low score on this dimension indicates that </w:t>
      </w:r>
      <w:r w:rsidR="007215BE" w:rsidRPr="00B901A8">
        <w:rPr>
          <w:rFonts w:ascii="Arial" w:hAnsi="Arial" w:cs="Arial"/>
        </w:rPr>
        <w:t>they have a culture of adapting, adjusting and accepting the traditional set up of the society. Imperfection is accepted here.</w:t>
      </w:r>
    </w:p>
    <w:p w14:paraId="51AB2E50" w14:textId="77777777" w:rsidR="007215BE" w:rsidRPr="00B901A8" w:rsidRDefault="007215BE" w:rsidP="002B3BBB">
      <w:pPr>
        <w:spacing w:line="360" w:lineRule="auto"/>
        <w:jc w:val="both"/>
        <w:rPr>
          <w:rFonts w:ascii="Arial" w:hAnsi="Arial" w:cs="Arial"/>
        </w:rPr>
      </w:pPr>
      <w:r w:rsidRPr="00B901A8">
        <w:rPr>
          <w:rFonts w:ascii="Arial" w:hAnsi="Arial" w:cs="Arial"/>
          <w:b/>
        </w:rPr>
        <w:lastRenderedPageBreak/>
        <w:t>Long-term Orientation:</w:t>
      </w:r>
      <w:r w:rsidRPr="00B901A8">
        <w:rPr>
          <w:rFonts w:ascii="Arial" w:hAnsi="Arial" w:cs="Arial"/>
        </w:rPr>
        <w:t xml:space="preserve"> </w:t>
      </w:r>
      <w:r w:rsidR="00E12E95" w:rsidRPr="00B901A8">
        <w:rPr>
          <w:rFonts w:ascii="Arial" w:hAnsi="Arial" w:cs="Arial"/>
        </w:rPr>
        <w:t xml:space="preserve">Every society preserves associations with its past, history, beliefs while handling present challenges and preparing for the future. </w:t>
      </w:r>
      <w:r w:rsidR="00C66FD0" w:rsidRPr="00B901A8">
        <w:rPr>
          <w:rFonts w:ascii="Arial" w:hAnsi="Arial" w:cs="Arial"/>
        </w:rPr>
        <w:t xml:space="preserve">India and UK have same score in this dimension. </w:t>
      </w:r>
      <w:r w:rsidR="00761F50" w:rsidRPr="00B901A8">
        <w:rPr>
          <w:rFonts w:ascii="Arial" w:hAnsi="Arial" w:cs="Arial"/>
        </w:rPr>
        <w:t>Normative societies maintaining a serious relationship with the past sc</w:t>
      </w:r>
      <w:r w:rsidR="00BA63E1" w:rsidRPr="00B901A8">
        <w:rPr>
          <w:rFonts w:ascii="Arial" w:hAnsi="Arial" w:cs="Arial"/>
        </w:rPr>
        <w:t xml:space="preserve">ore low whereas </w:t>
      </w:r>
      <w:r w:rsidR="00545611" w:rsidRPr="00B901A8">
        <w:rPr>
          <w:rFonts w:ascii="Arial" w:hAnsi="Arial" w:cs="Arial"/>
        </w:rPr>
        <w:t>societies scoring high in this dimension are</w:t>
      </w:r>
      <w:r w:rsidR="00BA63E1" w:rsidRPr="00B901A8">
        <w:rPr>
          <w:rFonts w:ascii="Arial" w:hAnsi="Arial" w:cs="Arial"/>
        </w:rPr>
        <w:t xml:space="preserve"> more open to change and have liberal mindset</w:t>
      </w:r>
      <w:r w:rsidR="00545611" w:rsidRPr="00B901A8">
        <w:rPr>
          <w:rFonts w:ascii="Arial" w:hAnsi="Arial" w:cs="Arial"/>
        </w:rPr>
        <w:t xml:space="preserve"> </w:t>
      </w:r>
      <w:r w:rsidR="00545611" w:rsidRPr="00B901A8">
        <w:rPr>
          <w:rStyle w:val="selectable"/>
          <w:rFonts w:ascii="Arial" w:hAnsi="Arial" w:cs="Arial"/>
          <w:color w:val="000000"/>
        </w:rPr>
        <w:t>("Impact of Culture on International Hospitality Business Tourism Essay", 2018)</w:t>
      </w:r>
      <w:r w:rsidR="00BA63E1" w:rsidRPr="00B901A8">
        <w:rPr>
          <w:rFonts w:ascii="Arial" w:hAnsi="Arial" w:cs="Arial"/>
        </w:rPr>
        <w:t>. They try on different ways rather than sticking to a precise plan.</w:t>
      </w:r>
      <w:r w:rsidR="00251D4D" w:rsidRPr="00B901A8">
        <w:rPr>
          <w:rFonts w:ascii="Arial" w:hAnsi="Arial" w:cs="Arial"/>
        </w:rPr>
        <w:t xml:space="preserve"> </w:t>
      </w:r>
    </w:p>
    <w:p w14:paraId="7E3CD86A" w14:textId="45D72A61" w:rsidR="00CC2398" w:rsidRPr="002C6B47" w:rsidRDefault="00B245DD" w:rsidP="002C6B47">
      <w:pPr>
        <w:spacing w:line="360" w:lineRule="auto"/>
        <w:jc w:val="both"/>
        <w:rPr>
          <w:rFonts w:ascii="Arial" w:hAnsi="Arial" w:cs="Arial"/>
        </w:rPr>
      </w:pPr>
      <w:r w:rsidRPr="00B901A8">
        <w:rPr>
          <w:rFonts w:ascii="Arial" w:hAnsi="Arial" w:cs="Arial"/>
          <w:b/>
        </w:rPr>
        <w:t>Indulgence:</w:t>
      </w:r>
      <w:r w:rsidRPr="00B901A8">
        <w:rPr>
          <w:rFonts w:ascii="Arial" w:hAnsi="Arial" w:cs="Arial"/>
        </w:rPr>
        <w:t xml:space="preserve"> Indulgence refers to the level to which people attempt to resist their desires, wishes and urges</w:t>
      </w:r>
      <w:r w:rsidR="0002737E" w:rsidRPr="00B901A8">
        <w:rPr>
          <w:rFonts w:ascii="Arial" w:hAnsi="Arial" w:cs="Arial"/>
        </w:rPr>
        <w:t xml:space="preserve"> </w:t>
      </w:r>
      <w:r w:rsidR="0002737E" w:rsidRPr="00B901A8">
        <w:rPr>
          <w:rStyle w:val="selectable"/>
          <w:rFonts w:ascii="Arial" w:hAnsi="Arial" w:cs="Arial"/>
          <w:color w:val="000000"/>
        </w:rPr>
        <w:t>(Samovar et al., 2013)</w:t>
      </w:r>
      <w:r w:rsidRPr="00B901A8">
        <w:rPr>
          <w:rFonts w:ascii="Arial" w:hAnsi="Arial" w:cs="Arial"/>
        </w:rPr>
        <w:t>.</w:t>
      </w:r>
      <w:r w:rsidR="00575483" w:rsidRPr="00B901A8">
        <w:rPr>
          <w:rFonts w:ascii="Arial" w:hAnsi="Arial" w:cs="Arial"/>
        </w:rPr>
        <w:t xml:space="preserve"> Indulgent culture has a high</w:t>
      </w:r>
      <w:r w:rsidR="003C3C1D" w:rsidRPr="00B901A8">
        <w:rPr>
          <w:rFonts w:ascii="Arial" w:hAnsi="Arial" w:cs="Arial"/>
        </w:rPr>
        <w:t xml:space="preserve"> score</w:t>
      </w:r>
      <w:r w:rsidR="00575483" w:rsidRPr="00B901A8">
        <w:rPr>
          <w:rFonts w:ascii="Arial" w:hAnsi="Arial" w:cs="Arial"/>
        </w:rPr>
        <w:t xml:space="preserve"> and restrained culture has low</w:t>
      </w:r>
      <w:r w:rsidR="003C3C1D" w:rsidRPr="00B901A8">
        <w:rPr>
          <w:rFonts w:ascii="Arial" w:hAnsi="Arial" w:cs="Arial"/>
        </w:rPr>
        <w:t xml:space="preserve"> score in this dimension. </w:t>
      </w:r>
      <w:r w:rsidR="00575483" w:rsidRPr="00B901A8">
        <w:rPr>
          <w:rFonts w:ascii="Arial" w:hAnsi="Arial" w:cs="Arial"/>
        </w:rPr>
        <w:t>India having a score of 26</w:t>
      </w:r>
      <w:r w:rsidR="003D2A80" w:rsidRPr="00B901A8">
        <w:rPr>
          <w:rFonts w:ascii="Arial" w:hAnsi="Arial" w:cs="Arial"/>
        </w:rPr>
        <w:t>%</w:t>
      </w:r>
      <w:r w:rsidR="00575483" w:rsidRPr="00B901A8">
        <w:rPr>
          <w:rFonts w:ascii="Arial" w:hAnsi="Arial" w:cs="Arial"/>
        </w:rPr>
        <w:t xml:space="preserve"> reflects a restrained culture</w:t>
      </w:r>
      <w:r w:rsidR="003D2A80" w:rsidRPr="00B901A8">
        <w:rPr>
          <w:rFonts w:ascii="Arial" w:hAnsi="Arial" w:cs="Arial"/>
        </w:rPr>
        <w:t xml:space="preserve"> means that they have much control over their desires. Whereas UK having a score of 69% shows that they are more desirable towards their needs and desires and prefer to have leisure time.</w:t>
      </w:r>
      <w:r w:rsidR="00CC2398" w:rsidRPr="00B901A8">
        <w:rPr>
          <w:rFonts w:ascii="Arial" w:hAnsi="Arial" w:cs="Arial"/>
        </w:rPr>
        <w:br w:type="page"/>
      </w:r>
    </w:p>
    <w:p w14:paraId="50D0391C" w14:textId="53FE4E28" w:rsidR="00FA31E2" w:rsidRPr="00B901A8" w:rsidRDefault="00200F67" w:rsidP="00CC2398">
      <w:pPr>
        <w:pStyle w:val="Heading1"/>
        <w:spacing w:line="360" w:lineRule="auto"/>
        <w:rPr>
          <w:rFonts w:ascii="Arial" w:hAnsi="Arial" w:cs="Arial"/>
        </w:rPr>
      </w:pPr>
      <w:bookmarkStart w:id="5" w:name="_Toc97230787"/>
      <w:r w:rsidRPr="00B901A8">
        <w:rPr>
          <w:rFonts w:ascii="Arial" w:hAnsi="Arial" w:cs="Arial"/>
        </w:rPr>
        <w:lastRenderedPageBreak/>
        <w:t xml:space="preserve">La Rosa </w:t>
      </w:r>
      <w:r w:rsidR="003D2A80" w:rsidRPr="00B901A8">
        <w:rPr>
          <w:rFonts w:ascii="Arial" w:hAnsi="Arial" w:cs="Arial"/>
        </w:rPr>
        <w:t>Hotel</w:t>
      </w:r>
      <w:r w:rsidR="00FA31E2" w:rsidRPr="00B901A8">
        <w:rPr>
          <w:rFonts w:ascii="Arial" w:hAnsi="Arial" w:cs="Arial"/>
        </w:rPr>
        <w:t>’s handbook</w:t>
      </w:r>
      <w:bookmarkEnd w:id="5"/>
    </w:p>
    <w:tbl>
      <w:tblPr>
        <w:tblStyle w:val="TableGrid"/>
        <w:tblW w:w="0" w:type="auto"/>
        <w:tblLook w:val="04A0" w:firstRow="1" w:lastRow="0" w:firstColumn="1" w:lastColumn="0" w:noHBand="0" w:noVBand="1"/>
      </w:tblPr>
      <w:tblGrid>
        <w:gridCol w:w="4680"/>
        <w:gridCol w:w="4670"/>
      </w:tblGrid>
      <w:tr w:rsidR="008D70B0" w:rsidRPr="00B901A8" w14:paraId="553ED2B7" w14:textId="77777777" w:rsidTr="008D70B0">
        <w:trPr>
          <w:trHeight w:val="413"/>
        </w:trPr>
        <w:tc>
          <w:tcPr>
            <w:tcW w:w="4788" w:type="dxa"/>
          </w:tcPr>
          <w:p w14:paraId="5F2BC2BC" w14:textId="77777777" w:rsidR="008D70B0" w:rsidRPr="00B901A8" w:rsidRDefault="008D70B0" w:rsidP="002B3BBB">
            <w:pPr>
              <w:spacing w:line="360" w:lineRule="auto"/>
              <w:jc w:val="center"/>
              <w:rPr>
                <w:rFonts w:ascii="Arial" w:hAnsi="Arial" w:cs="Arial"/>
                <w:b/>
              </w:rPr>
            </w:pPr>
            <w:r w:rsidRPr="00B901A8">
              <w:rPr>
                <w:rFonts w:ascii="Arial" w:hAnsi="Arial" w:cs="Arial"/>
                <w:b/>
              </w:rPr>
              <w:t>Do’s</w:t>
            </w:r>
          </w:p>
        </w:tc>
        <w:tc>
          <w:tcPr>
            <w:tcW w:w="4788" w:type="dxa"/>
          </w:tcPr>
          <w:p w14:paraId="2CDA7ECA" w14:textId="77777777" w:rsidR="008D70B0" w:rsidRPr="00B901A8" w:rsidRDefault="008D70B0" w:rsidP="002B3BBB">
            <w:pPr>
              <w:spacing w:line="360" w:lineRule="auto"/>
              <w:jc w:val="center"/>
              <w:rPr>
                <w:rFonts w:ascii="Arial" w:hAnsi="Arial" w:cs="Arial"/>
                <w:b/>
              </w:rPr>
            </w:pPr>
            <w:r w:rsidRPr="00B901A8">
              <w:rPr>
                <w:rFonts w:ascii="Arial" w:hAnsi="Arial" w:cs="Arial"/>
                <w:b/>
              </w:rPr>
              <w:t>Don’ts</w:t>
            </w:r>
          </w:p>
        </w:tc>
      </w:tr>
      <w:tr w:rsidR="008D70B0" w:rsidRPr="00B901A8" w14:paraId="604DE8A7" w14:textId="77777777" w:rsidTr="008D70B0">
        <w:trPr>
          <w:trHeight w:val="3815"/>
        </w:trPr>
        <w:tc>
          <w:tcPr>
            <w:tcW w:w="4788" w:type="dxa"/>
          </w:tcPr>
          <w:p w14:paraId="66268D52" w14:textId="77777777" w:rsidR="008D70B0" w:rsidRPr="00B901A8" w:rsidRDefault="008D70B0" w:rsidP="002B3BBB">
            <w:pPr>
              <w:pStyle w:val="ListParagraph"/>
              <w:numPr>
                <w:ilvl w:val="0"/>
                <w:numId w:val="1"/>
              </w:numPr>
              <w:spacing w:line="360" w:lineRule="auto"/>
              <w:jc w:val="both"/>
              <w:rPr>
                <w:rFonts w:ascii="Arial" w:hAnsi="Arial" w:cs="Arial"/>
              </w:rPr>
            </w:pPr>
            <w:r w:rsidRPr="00B901A8">
              <w:rPr>
                <w:rFonts w:ascii="Arial" w:hAnsi="Arial" w:cs="Arial"/>
              </w:rPr>
              <w:t xml:space="preserve">Greet the customers properly, if </w:t>
            </w:r>
            <w:proofErr w:type="gramStart"/>
            <w:r w:rsidRPr="00B901A8">
              <w:rPr>
                <w:rFonts w:ascii="Arial" w:hAnsi="Arial" w:cs="Arial"/>
              </w:rPr>
              <w:t>possible</w:t>
            </w:r>
            <w:proofErr w:type="gramEnd"/>
            <w:r w:rsidRPr="00B901A8">
              <w:rPr>
                <w:rFonts w:ascii="Arial" w:hAnsi="Arial" w:cs="Arial"/>
              </w:rPr>
              <w:t xml:space="preserve"> in their native language</w:t>
            </w:r>
            <w:r w:rsidR="00A16AF0" w:rsidRPr="00B901A8">
              <w:rPr>
                <w:rFonts w:ascii="Arial" w:hAnsi="Arial" w:cs="Arial"/>
              </w:rPr>
              <w:t xml:space="preserve"> </w:t>
            </w:r>
            <w:r w:rsidR="00A16AF0" w:rsidRPr="00B901A8">
              <w:rPr>
                <w:rStyle w:val="selectable"/>
                <w:rFonts w:ascii="Arial" w:hAnsi="Arial" w:cs="Arial"/>
                <w:color w:val="000000"/>
              </w:rPr>
              <w:t>(Timm, 2011)</w:t>
            </w:r>
            <w:r w:rsidRPr="00B901A8">
              <w:rPr>
                <w:rFonts w:ascii="Arial" w:hAnsi="Arial" w:cs="Arial"/>
              </w:rPr>
              <w:t>.</w:t>
            </w:r>
          </w:p>
          <w:p w14:paraId="700870A2" w14:textId="77777777" w:rsidR="008D70B0" w:rsidRPr="00B901A8" w:rsidRDefault="008D70B0" w:rsidP="002B3BBB">
            <w:pPr>
              <w:pStyle w:val="ListParagraph"/>
              <w:numPr>
                <w:ilvl w:val="0"/>
                <w:numId w:val="1"/>
              </w:numPr>
              <w:spacing w:line="360" w:lineRule="auto"/>
              <w:jc w:val="both"/>
              <w:rPr>
                <w:rFonts w:ascii="Arial" w:hAnsi="Arial" w:cs="Arial"/>
              </w:rPr>
            </w:pPr>
            <w:r w:rsidRPr="00B901A8">
              <w:rPr>
                <w:rFonts w:ascii="Arial" w:hAnsi="Arial" w:cs="Arial"/>
              </w:rPr>
              <w:t>Act professionally; ensure a positive attitude towards the guests.</w:t>
            </w:r>
          </w:p>
          <w:p w14:paraId="0ED5DBA2" w14:textId="77777777" w:rsidR="008D70B0" w:rsidRPr="00B901A8" w:rsidRDefault="008D70B0" w:rsidP="002B3BBB">
            <w:pPr>
              <w:pStyle w:val="ListParagraph"/>
              <w:numPr>
                <w:ilvl w:val="0"/>
                <w:numId w:val="1"/>
              </w:numPr>
              <w:spacing w:line="360" w:lineRule="auto"/>
              <w:jc w:val="both"/>
              <w:rPr>
                <w:rFonts w:ascii="Arial" w:hAnsi="Arial" w:cs="Arial"/>
              </w:rPr>
            </w:pPr>
            <w:r w:rsidRPr="00B901A8">
              <w:rPr>
                <w:rFonts w:ascii="Arial" w:hAnsi="Arial" w:cs="Arial"/>
              </w:rPr>
              <w:t>Be courteous and considerate.</w:t>
            </w:r>
          </w:p>
          <w:p w14:paraId="3D57952B" w14:textId="77777777" w:rsidR="003B781E" w:rsidRPr="00B901A8" w:rsidRDefault="003B781E" w:rsidP="002B3BBB">
            <w:pPr>
              <w:pStyle w:val="ListParagraph"/>
              <w:numPr>
                <w:ilvl w:val="0"/>
                <w:numId w:val="1"/>
              </w:numPr>
              <w:spacing w:line="360" w:lineRule="auto"/>
              <w:jc w:val="both"/>
              <w:rPr>
                <w:rFonts w:ascii="Arial" w:hAnsi="Arial" w:cs="Arial"/>
              </w:rPr>
            </w:pPr>
            <w:r w:rsidRPr="00B901A8">
              <w:rPr>
                <w:rFonts w:ascii="Arial" w:hAnsi="Arial" w:cs="Arial"/>
              </w:rPr>
              <w:t>Make the guests feel comfortable and safe.</w:t>
            </w:r>
          </w:p>
          <w:p w14:paraId="640258C1" w14:textId="77777777" w:rsidR="008D70B0" w:rsidRPr="00B901A8" w:rsidRDefault="008D70B0" w:rsidP="002B3BBB">
            <w:pPr>
              <w:pStyle w:val="ListParagraph"/>
              <w:numPr>
                <w:ilvl w:val="0"/>
                <w:numId w:val="1"/>
              </w:numPr>
              <w:spacing w:line="360" w:lineRule="auto"/>
              <w:jc w:val="both"/>
              <w:rPr>
                <w:rFonts w:ascii="Arial" w:hAnsi="Arial" w:cs="Arial"/>
              </w:rPr>
            </w:pPr>
            <w:r w:rsidRPr="00B901A8">
              <w:rPr>
                <w:rFonts w:ascii="Arial" w:hAnsi="Arial" w:cs="Arial"/>
              </w:rPr>
              <w:t>Be fully attentive while communicating with guests.</w:t>
            </w:r>
          </w:p>
          <w:p w14:paraId="4913BE8D" w14:textId="77777777" w:rsidR="008D70B0" w:rsidRPr="00B901A8" w:rsidRDefault="008D70B0" w:rsidP="002B3BBB">
            <w:pPr>
              <w:pStyle w:val="ListParagraph"/>
              <w:numPr>
                <w:ilvl w:val="0"/>
                <w:numId w:val="1"/>
              </w:numPr>
              <w:spacing w:line="360" w:lineRule="auto"/>
              <w:jc w:val="both"/>
              <w:rPr>
                <w:rFonts w:ascii="Arial" w:hAnsi="Arial" w:cs="Arial"/>
              </w:rPr>
            </w:pPr>
            <w:r w:rsidRPr="00B901A8">
              <w:rPr>
                <w:rFonts w:ascii="Arial" w:hAnsi="Arial" w:cs="Arial"/>
              </w:rPr>
              <w:t>Try to use guests name during conversations to give a personalized feeling.</w:t>
            </w:r>
          </w:p>
          <w:p w14:paraId="15820A48" w14:textId="77777777" w:rsidR="00767209" w:rsidRPr="00B901A8" w:rsidRDefault="00767209" w:rsidP="002B3BBB">
            <w:pPr>
              <w:pStyle w:val="ListParagraph"/>
              <w:numPr>
                <w:ilvl w:val="0"/>
                <w:numId w:val="1"/>
              </w:numPr>
              <w:spacing w:line="360" w:lineRule="auto"/>
              <w:jc w:val="both"/>
              <w:rPr>
                <w:rFonts w:ascii="Arial" w:hAnsi="Arial" w:cs="Arial"/>
              </w:rPr>
            </w:pPr>
            <w:r w:rsidRPr="00B901A8">
              <w:rPr>
                <w:rFonts w:ascii="Arial" w:hAnsi="Arial" w:cs="Arial"/>
              </w:rPr>
              <w:t>Have a precise</w:t>
            </w:r>
            <w:r w:rsidR="00560476" w:rsidRPr="00B901A8">
              <w:rPr>
                <w:rFonts w:ascii="Arial" w:hAnsi="Arial" w:cs="Arial"/>
              </w:rPr>
              <w:t xml:space="preserve"> understanding of the service order, layout and management system of the hotel</w:t>
            </w:r>
            <w:r w:rsidR="00545611" w:rsidRPr="00B901A8">
              <w:rPr>
                <w:rFonts w:ascii="Arial" w:hAnsi="Arial" w:cs="Arial"/>
                <w:color w:val="000000"/>
              </w:rPr>
              <w:t xml:space="preserve"> </w:t>
            </w:r>
            <w:r w:rsidR="00545611" w:rsidRPr="00B901A8">
              <w:rPr>
                <w:rStyle w:val="selectable"/>
                <w:rFonts w:ascii="Arial" w:hAnsi="Arial" w:cs="Arial"/>
                <w:color w:val="000000"/>
              </w:rPr>
              <w:t>(de Carlos et al., 2018)</w:t>
            </w:r>
            <w:r w:rsidR="00560476" w:rsidRPr="00B901A8">
              <w:rPr>
                <w:rFonts w:ascii="Arial" w:hAnsi="Arial" w:cs="Arial"/>
              </w:rPr>
              <w:t>.</w:t>
            </w:r>
          </w:p>
          <w:p w14:paraId="38D12494" w14:textId="77777777" w:rsidR="008D70B0" w:rsidRPr="00B901A8" w:rsidRDefault="00854A1B" w:rsidP="002B3BBB">
            <w:pPr>
              <w:pStyle w:val="ListParagraph"/>
              <w:numPr>
                <w:ilvl w:val="0"/>
                <w:numId w:val="1"/>
              </w:numPr>
              <w:spacing w:line="360" w:lineRule="auto"/>
              <w:jc w:val="both"/>
              <w:rPr>
                <w:rFonts w:ascii="Arial" w:hAnsi="Arial" w:cs="Arial"/>
              </w:rPr>
            </w:pPr>
            <w:r w:rsidRPr="00B901A8">
              <w:rPr>
                <w:rFonts w:ascii="Arial" w:hAnsi="Arial" w:cs="Arial"/>
              </w:rPr>
              <w:t>Front of the house staffs (</w:t>
            </w:r>
            <w:r w:rsidR="00767209" w:rsidRPr="00B901A8">
              <w:rPr>
                <w:rFonts w:ascii="Arial" w:hAnsi="Arial" w:cs="Arial"/>
              </w:rPr>
              <w:t>F&amp;B, front office) staffs should have clear idea about what they are selling and answer guests’ queries appropriately.</w:t>
            </w:r>
          </w:p>
          <w:p w14:paraId="086649DB" w14:textId="116E4366" w:rsidR="00767209" w:rsidRPr="007362B6" w:rsidRDefault="002E240A" w:rsidP="007362B6">
            <w:pPr>
              <w:pStyle w:val="ListParagraph"/>
              <w:numPr>
                <w:ilvl w:val="0"/>
                <w:numId w:val="1"/>
              </w:numPr>
              <w:spacing w:line="360" w:lineRule="auto"/>
              <w:jc w:val="both"/>
              <w:rPr>
                <w:rFonts w:ascii="Arial" w:hAnsi="Arial" w:cs="Arial"/>
              </w:rPr>
            </w:pPr>
            <w:r w:rsidRPr="00B901A8">
              <w:rPr>
                <w:rFonts w:ascii="Arial" w:hAnsi="Arial" w:cs="Arial"/>
              </w:rPr>
              <w:t>Be considerate and attentive towards guests</w:t>
            </w:r>
            <w:r w:rsidR="0047187D" w:rsidRPr="00B901A8">
              <w:rPr>
                <w:rFonts w:ascii="Arial" w:hAnsi="Arial" w:cs="Arial"/>
              </w:rPr>
              <w:t>’</w:t>
            </w:r>
            <w:r w:rsidRPr="00B901A8">
              <w:rPr>
                <w:rFonts w:ascii="Arial" w:hAnsi="Arial" w:cs="Arial"/>
              </w:rPr>
              <w:t xml:space="preserve"> needs and complaints.</w:t>
            </w:r>
          </w:p>
        </w:tc>
        <w:tc>
          <w:tcPr>
            <w:tcW w:w="4788" w:type="dxa"/>
          </w:tcPr>
          <w:p w14:paraId="572C1725" w14:textId="77777777" w:rsidR="008D70B0" w:rsidRPr="00B901A8" w:rsidRDefault="008D70B0" w:rsidP="007362B6">
            <w:pPr>
              <w:pStyle w:val="ListParagraph"/>
              <w:numPr>
                <w:ilvl w:val="0"/>
                <w:numId w:val="2"/>
              </w:numPr>
              <w:spacing w:line="360" w:lineRule="auto"/>
              <w:jc w:val="both"/>
              <w:rPr>
                <w:rFonts w:ascii="Arial" w:hAnsi="Arial" w:cs="Arial"/>
              </w:rPr>
            </w:pPr>
            <w:r w:rsidRPr="00B901A8">
              <w:rPr>
                <w:rFonts w:ascii="Arial" w:hAnsi="Arial" w:cs="Arial"/>
              </w:rPr>
              <w:t>Never argue with guests.</w:t>
            </w:r>
          </w:p>
          <w:p w14:paraId="5180D64F" w14:textId="77777777" w:rsidR="008D70B0" w:rsidRPr="00B901A8" w:rsidRDefault="008D70B0" w:rsidP="007362B6">
            <w:pPr>
              <w:pStyle w:val="ListParagraph"/>
              <w:numPr>
                <w:ilvl w:val="0"/>
                <w:numId w:val="2"/>
              </w:numPr>
              <w:spacing w:line="360" w:lineRule="auto"/>
              <w:jc w:val="both"/>
              <w:rPr>
                <w:rFonts w:ascii="Arial" w:hAnsi="Arial" w:cs="Arial"/>
              </w:rPr>
            </w:pPr>
            <w:r w:rsidRPr="00B901A8">
              <w:rPr>
                <w:rFonts w:ascii="Arial" w:hAnsi="Arial" w:cs="Arial"/>
              </w:rPr>
              <w:t>Do not become over-friendly to the guests, maintain a thin line.</w:t>
            </w:r>
          </w:p>
          <w:p w14:paraId="56AA75CE" w14:textId="77777777" w:rsidR="008D70B0" w:rsidRPr="00B901A8" w:rsidRDefault="008D70B0" w:rsidP="007362B6">
            <w:pPr>
              <w:pStyle w:val="ListParagraph"/>
              <w:numPr>
                <w:ilvl w:val="0"/>
                <w:numId w:val="2"/>
              </w:numPr>
              <w:spacing w:line="360" w:lineRule="auto"/>
              <w:jc w:val="both"/>
              <w:rPr>
                <w:rFonts w:ascii="Arial" w:hAnsi="Arial" w:cs="Arial"/>
              </w:rPr>
            </w:pPr>
            <w:r w:rsidRPr="00B901A8">
              <w:rPr>
                <w:rFonts w:ascii="Arial" w:hAnsi="Arial" w:cs="Arial"/>
              </w:rPr>
              <w:t>Never criticize about one guest to other or in front of other guests.</w:t>
            </w:r>
          </w:p>
          <w:p w14:paraId="64764942" w14:textId="77777777" w:rsidR="008D70B0" w:rsidRPr="00B901A8" w:rsidRDefault="008D70B0" w:rsidP="007362B6">
            <w:pPr>
              <w:pStyle w:val="ListParagraph"/>
              <w:numPr>
                <w:ilvl w:val="0"/>
                <w:numId w:val="2"/>
              </w:numPr>
              <w:spacing w:line="360" w:lineRule="auto"/>
              <w:jc w:val="both"/>
              <w:rPr>
                <w:rFonts w:ascii="Arial" w:hAnsi="Arial" w:cs="Arial"/>
              </w:rPr>
            </w:pPr>
            <w:r w:rsidRPr="00B901A8">
              <w:rPr>
                <w:rFonts w:ascii="Arial" w:hAnsi="Arial" w:cs="Arial"/>
              </w:rPr>
              <w:t>Avoid discussing over sensitive issues like race, religion, cultures in front of guests</w:t>
            </w:r>
            <w:r w:rsidR="00200F67" w:rsidRPr="00B901A8">
              <w:rPr>
                <w:rFonts w:ascii="Arial" w:hAnsi="Arial" w:cs="Arial"/>
              </w:rPr>
              <w:t xml:space="preserve"> </w:t>
            </w:r>
            <w:r w:rsidR="00200F67" w:rsidRPr="00B901A8">
              <w:rPr>
                <w:rStyle w:val="selectable"/>
                <w:rFonts w:ascii="Arial" w:hAnsi="Arial" w:cs="Arial"/>
                <w:color w:val="000000"/>
              </w:rPr>
              <w:t>(Samovar et al., 2013)</w:t>
            </w:r>
            <w:r w:rsidRPr="00B901A8">
              <w:rPr>
                <w:rFonts w:ascii="Arial" w:hAnsi="Arial" w:cs="Arial"/>
              </w:rPr>
              <w:t>.</w:t>
            </w:r>
          </w:p>
          <w:p w14:paraId="28E5589F" w14:textId="77777777" w:rsidR="008D70B0" w:rsidRPr="00B901A8" w:rsidRDefault="00560476" w:rsidP="007362B6">
            <w:pPr>
              <w:pStyle w:val="ListParagraph"/>
              <w:numPr>
                <w:ilvl w:val="0"/>
                <w:numId w:val="2"/>
              </w:numPr>
              <w:spacing w:line="360" w:lineRule="auto"/>
              <w:jc w:val="both"/>
              <w:rPr>
                <w:rFonts w:ascii="Arial" w:hAnsi="Arial" w:cs="Arial"/>
              </w:rPr>
            </w:pPr>
            <w:r w:rsidRPr="00B901A8">
              <w:rPr>
                <w:rFonts w:ascii="Arial" w:hAnsi="Arial" w:cs="Arial"/>
              </w:rPr>
              <w:t>Never show disinterest or avoidance to any guests.</w:t>
            </w:r>
          </w:p>
          <w:p w14:paraId="018597F8" w14:textId="77777777" w:rsidR="00C679DD" w:rsidRPr="00B901A8" w:rsidRDefault="00854A1B" w:rsidP="007362B6">
            <w:pPr>
              <w:pStyle w:val="ListParagraph"/>
              <w:numPr>
                <w:ilvl w:val="0"/>
                <w:numId w:val="2"/>
              </w:numPr>
              <w:spacing w:line="360" w:lineRule="auto"/>
              <w:jc w:val="both"/>
              <w:rPr>
                <w:rFonts w:ascii="Arial" w:hAnsi="Arial" w:cs="Arial"/>
              </w:rPr>
            </w:pPr>
            <w:r w:rsidRPr="00B901A8">
              <w:rPr>
                <w:rFonts w:ascii="Arial" w:hAnsi="Arial" w:cs="Arial"/>
              </w:rPr>
              <w:t>Be specific about the hotel rules, but do not be harsh towards the guests.</w:t>
            </w:r>
          </w:p>
          <w:p w14:paraId="7D23AE27" w14:textId="69F05ED5" w:rsidR="00854A1B" w:rsidRPr="00B901A8" w:rsidRDefault="00C679DD" w:rsidP="007362B6">
            <w:pPr>
              <w:pStyle w:val="ListParagraph"/>
              <w:numPr>
                <w:ilvl w:val="0"/>
                <w:numId w:val="2"/>
              </w:numPr>
              <w:spacing w:line="360" w:lineRule="auto"/>
              <w:jc w:val="both"/>
              <w:rPr>
                <w:rFonts w:ascii="Arial" w:hAnsi="Arial" w:cs="Arial"/>
              </w:rPr>
            </w:pPr>
            <w:r w:rsidRPr="00B901A8">
              <w:rPr>
                <w:rFonts w:ascii="Arial" w:hAnsi="Arial" w:cs="Arial"/>
              </w:rPr>
              <w:t>Never exhausts the guests with your distress</w:t>
            </w:r>
            <w:r w:rsidR="00DD2714">
              <w:rPr>
                <w:rFonts w:ascii="Arial" w:hAnsi="Arial" w:cs="Arial"/>
              </w:rPr>
              <w:t xml:space="preserve"> </w:t>
            </w:r>
            <w:r w:rsidR="00DD2714" w:rsidRPr="00B901A8">
              <w:rPr>
                <w:rStyle w:val="selectable"/>
                <w:rFonts w:ascii="Arial" w:hAnsi="Arial" w:cs="Arial"/>
                <w:color w:val="000000"/>
              </w:rPr>
              <w:t>(Zhang et al., 2015)</w:t>
            </w:r>
            <w:r w:rsidRPr="00B901A8">
              <w:rPr>
                <w:rFonts w:ascii="Arial" w:hAnsi="Arial" w:cs="Arial"/>
              </w:rPr>
              <w:t>.</w:t>
            </w:r>
          </w:p>
          <w:p w14:paraId="5CDCFCB0" w14:textId="77777777" w:rsidR="00C679DD" w:rsidRPr="00B901A8" w:rsidRDefault="00C679DD" w:rsidP="007362B6">
            <w:pPr>
              <w:pStyle w:val="ListParagraph"/>
              <w:numPr>
                <w:ilvl w:val="0"/>
                <w:numId w:val="2"/>
              </w:numPr>
              <w:spacing w:line="360" w:lineRule="auto"/>
              <w:jc w:val="both"/>
              <w:rPr>
                <w:rFonts w:ascii="Arial" w:hAnsi="Arial" w:cs="Arial"/>
              </w:rPr>
            </w:pPr>
            <w:r w:rsidRPr="00B901A8">
              <w:rPr>
                <w:rFonts w:ascii="Arial" w:hAnsi="Arial" w:cs="Arial"/>
              </w:rPr>
              <w:t>Do not address guests as ‘he/she’ in front of them.</w:t>
            </w:r>
          </w:p>
          <w:p w14:paraId="24D6CE52" w14:textId="77777777" w:rsidR="002E240A" w:rsidRPr="00B901A8" w:rsidRDefault="002E240A" w:rsidP="007362B6">
            <w:pPr>
              <w:pStyle w:val="ListParagraph"/>
              <w:numPr>
                <w:ilvl w:val="0"/>
                <w:numId w:val="2"/>
              </w:numPr>
              <w:spacing w:line="360" w:lineRule="auto"/>
              <w:jc w:val="both"/>
              <w:rPr>
                <w:rFonts w:ascii="Arial" w:hAnsi="Arial" w:cs="Arial"/>
              </w:rPr>
            </w:pPr>
            <w:r w:rsidRPr="00B901A8">
              <w:rPr>
                <w:rFonts w:ascii="Arial" w:hAnsi="Arial" w:cs="Arial"/>
              </w:rPr>
              <w:t>Never behave in a</w:t>
            </w:r>
            <w:r w:rsidR="006F69C6" w:rsidRPr="00B901A8">
              <w:rPr>
                <w:rFonts w:ascii="Arial" w:hAnsi="Arial" w:cs="Arial"/>
              </w:rPr>
              <w:t>n</w:t>
            </w:r>
            <w:r w:rsidRPr="00B901A8">
              <w:rPr>
                <w:rFonts w:ascii="Arial" w:hAnsi="Arial" w:cs="Arial"/>
              </w:rPr>
              <w:t xml:space="preserve"> unsupportive manner to the guests.</w:t>
            </w:r>
          </w:p>
          <w:p w14:paraId="41F721D9" w14:textId="77777777" w:rsidR="006F69C6" w:rsidRDefault="006F69C6" w:rsidP="007362B6">
            <w:pPr>
              <w:pStyle w:val="ListParagraph"/>
              <w:numPr>
                <w:ilvl w:val="0"/>
                <w:numId w:val="2"/>
              </w:numPr>
              <w:spacing w:line="360" w:lineRule="auto"/>
              <w:jc w:val="both"/>
              <w:rPr>
                <w:rFonts w:ascii="Arial" w:hAnsi="Arial" w:cs="Arial"/>
              </w:rPr>
            </w:pPr>
            <w:r w:rsidRPr="00B901A8">
              <w:rPr>
                <w:rFonts w:ascii="Arial" w:hAnsi="Arial" w:cs="Arial"/>
              </w:rPr>
              <w:t>Do not overstress guests.</w:t>
            </w:r>
          </w:p>
          <w:p w14:paraId="40DA6C01" w14:textId="26913E01" w:rsidR="007362B6" w:rsidRPr="00B901A8" w:rsidRDefault="007362B6" w:rsidP="007362B6">
            <w:pPr>
              <w:pStyle w:val="ListParagraph"/>
              <w:numPr>
                <w:ilvl w:val="0"/>
                <w:numId w:val="2"/>
              </w:numPr>
              <w:spacing w:line="360" w:lineRule="auto"/>
              <w:jc w:val="both"/>
              <w:rPr>
                <w:rFonts w:ascii="Arial" w:hAnsi="Arial" w:cs="Arial"/>
              </w:rPr>
            </w:pPr>
            <w:r>
              <w:rPr>
                <w:rFonts w:ascii="Arial" w:hAnsi="Arial" w:cs="Arial"/>
              </w:rPr>
              <w:t>Don’t u</w:t>
            </w:r>
            <w:r>
              <w:rPr>
                <w:rFonts w:ascii="Arial" w:hAnsi="Arial" w:cs="Arial"/>
              </w:rPr>
              <w:t xml:space="preserve">se </w:t>
            </w:r>
            <w:r>
              <w:rPr>
                <w:rFonts w:ascii="Arial" w:hAnsi="Arial" w:cs="Arial"/>
              </w:rPr>
              <w:t>left</w:t>
            </w:r>
            <w:r>
              <w:rPr>
                <w:rFonts w:ascii="Arial" w:hAnsi="Arial" w:cs="Arial"/>
              </w:rPr>
              <w:t xml:space="preserve"> hand when serving or greeting In</w:t>
            </w:r>
            <w:r>
              <w:rPr>
                <w:rFonts w:ascii="Arial" w:hAnsi="Arial" w:cs="Arial"/>
              </w:rPr>
              <w:t xml:space="preserve">dian guests because this is not accepted in their culture. </w:t>
            </w:r>
          </w:p>
          <w:p w14:paraId="5FB5E638" w14:textId="58B5652C" w:rsidR="007362B6" w:rsidRPr="007362B6" w:rsidRDefault="007362B6" w:rsidP="007362B6">
            <w:pPr>
              <w:spacing w:line="360" w:lineRule="auto"/>
              <w:ind w:left="360"/>
              <w:jc w:val="both"/>
              <w:rPr>
                <w:rFonts w:ascii="Arial" w:hAnsi="Arial" w:cs="Arial"/>
              </w:rPr>
            </w:pPr>
          </w:p>
        </w:tc>
      </w:tr>
    </w:tbl>
    <w:p w14:paraId="27E3479B" w14:textId="77777777" w:rsidR="00FA31E2" w:rsidRPr="00B901A8" w:rsidRDefault="00FA31E2" w:rsidP="002B3BBB">
      <w:pPr>
        <w:pStyle w:val="Heading1"/>
        <w:spacing w:line="360" w:lineRule="auto"/>
        <w:rPr>
          <w:rFonts w:ascii="Arial" w:eastAsiaTheme="minorHAnsi" w:hAnsi="Arial" w:cs="Arial"/>
          <w:b w:val="0"/>
          <w:bCs w:val="0"/>
          <w:color w:val="auto"/>
          <w:sz w:val="22"/>
          <w:szCs w:val="22"/>
        </w:rPr>
      </w:pPr>
    </w:p>
    <w:p w14:paraId="28E0BED5" w14:textId="77777777" w:rsidR="00D92845" w:rsidRPr="00B901A8" w:rsidRDefault="00D92845" w:rsidP="002B3BBB">
      <w:pPr>
        <w:spacing w:line="360" w:lineRule="auto"/>
        <w:rPr>
          <w:rFonts w:ascii="Arial" w:eastAsiaTheme="majorEastAsia" w:hAnsi="Arial" w:cs="Arial"/>
          <w:b/>
          <w:bCs/>
          <w:color w:val="365F91" w:themeColor="accent1" w:themeShade="BF"/>
          <w:sz w:val="28"/>
          <w:szCs w:val="28"/>
        </w:rPr>
      </w:pPr>
      <w:r w:rsidRPr="00B901A8">
        <w:rPr>
          <w:rFonts w:ascii="Arial" w:hAnsi="Arial" w:cs="Arial"/>
        </w:rPr>
        <w:br w:type="page"/>
      </w:r>
    </w:p>
    <w:p w14:paraId="553EBF3A" w14:textId="11EC14A5" w:rsidR="009D5039" w:rsidRPr="00B901A8" w:rsidRDefault="009D5039" w:rsidP="002B3BBB">
      <w:pPr>
        <w:pStyle w:val="Heading1"/>
        <w:spacing w:line="360" w:lineRule="auto"/>
        <w:rPr>
          <w:rFonts w:ascii="Arial" w:hAnsi="Arial" w:cs="Arial"/>
        </w:rPr>
      </w:pPr>
      <w:bookmarkStart w:id="6" w:name="_Toc97230788"/>
      <w:r w:rsidRPr="00B901A8">
        <w:rPr>
          <w:rFonts w:ascii="Arial" w:hAnsi="Arial" w:cs="Arial"/>
        </w:rPr>
        <w:lastRenderedPageBreak/>
        <w:t>Conclusion</w:t>
      </w:r>
      <w:bookmarkEnd w:id="6"/>
    </w:p>
    <w:p w14:paraId="4EE3BAC6" w14:textId="33C22E52" w:rsidR="00FA31E2" w:rsidRPr="00B901A8" w:rsidRDefault="000201B8" w:rsidP="002B3BBB">
      <w:pPr>
        <w:spacing w:line="360" w:lineRule="auto"/>
        <w:jc w:val="both"/>
        <w:rPr>
          <w:rFonts w:ascii="Arial" w:hAnsi="Arial" w:cs="Arial"/>
        </w:rPr>
      </w:pPr>
      <w:r w:rsidRPr="00B901A8">
        <w:rPr>
          <w:rFonts w:ascii="Arial" w:hAnsi="Arial" w:cs="Arial"/>
        </w:rPr>
        <w:t xml:space="preserve">La Rosa Hotel, UK considers the cultural similarities and dissimilarities of both the staffs and its’ guests during strategy formulation for hotel operation and management to eradicate cultural conflicts and improve guests and staff satisfaction. </w:t>
      </w:r>
      <w:r w:rsidR="00662BF5">
        <w:rPr>
          <w:rFonts w:ascii="Arial" w:hAnsi="Arial" w:cs="Arial"/>
        </w:rPr>
        <w:t xml:space="preserve">Cultural awareness is a vital factor in ensuring guest satisfaction and comfort during their stay, as well as giving a good impression for future visits. </w:t>
      </w:r>
      <w:r w:rsidRPr="00B901A8">
        <w:rPr>
          <w:rFonts w:ascii="Arial" w:hAnsi="Arial" w:cs="Arial"/>
        </w:rPr>
        <w:t>While serving Indian guests in La Rosa Hotel, the staffs welcome and greet the guests cordially, make them comfortable in the property. The front-office staffs are most likely to greet Indians by saying ‘Namaste’ which leaves a positive impression to the guests. During service delivery, the hotel staffs remain careful towards showing respect to cultural differences</w:t>
      </w:r>
      <w:r w:rsidR="00A01C92" w:rsidRPr="00B901A8">
        <w:rPr>
          <w:rFonts w:ascii="Arial" w:hAnsi="Arial" w:cs="Arial"/>
        </w:rPr>
        <w:t xml:space="preserve"> on aspects like race, religion, beliefs, language, and food habit etc.</w:t>
      </w:r>
      <w:r w:rsidRPr="00B901A8">
        <w:rPr>
          <w:rFonts w:ascii="Arial" w:hAnsi="Arial" w:cs="Arial"/>
        </w:rPr>
        <w:t xml:space="preserve"> of the two different countries.</w:t>
      </w:r>
      <w:r w:rsidR="0023703C" w:rsidRPr="00B901A8">
        <w:rPr>
          <w:rFonts w:ascii="Arial" w:hAnsi="Arial" w:cs="Arial"/>
        </w:rPr>
        <w:t xml:space="preserve"> Hotel management ensures that guests’ sentiments do not get hurt by any of the hotel’s actions.</w:t>
      </w:r>
    </w:p>
    <w:p w14:paraId="3AB95EFC" w14:textId="77777777" w:rsidR="00D92845" w:rsidRPr="00B901A8" w:rsidRDefault="00D92845" w:rsidP="002B3BBB">
      <w:pPr>
        <w:spacing w:line="360" w:lineRule="auto"/>
        <w:rPr>
          <w:rFonts w:ascii="Arial" w:eastAsiaTheme="majorEastAsia" w:hAnsi="Arial" w:cs="Arial"/>
          <w:b/>
          <w:bCs/>
          <w:color w:val="365F91" w:themeColor="accent1" w:themeShade="BF"/>
          <w:sz w:val="28"/>
          <w:szCs w:val="28"/>
        </w:rPr>
      </w:pPr>
      <w:r w:rsidRPr="00B901A8">
        <w:rPr>
          <w:rFonts w:ascii="Arial" w:hAnsi="Arial" w:cs="Arial"/>
        </w:rPr>
        <w:br w:type="page"/>
      </w:r>
    </w:p>
    <w:p w14:paraId="11810BB5" w14:textId="624CE350" w:rsidR="009D5039" w:rsidRPr="00B901A8" w:rsidRDefault="009D5039" w:rsidP="002B3BBB">
      <w:pPr>
        <w:pStyle w:val="Heading1"/>
        <w:spacing w:line="360" w:lineRule="auto"/>
        <w:rPr>
          <w:rFonts w:ascii="Arial" w:hAnsi="Arial" w:cs="Arial"/>
        </w:rPr>
      </w:pPr>
      <w:bookmarkStart w:id="7" w:name="_Toc97230789"/>
      <w:r w:rsidRPr="00B901A8">
        <w:rPr>
          <w:rFonts w:ascii="Arial" w:hAnsi="Arial" w:cs="Arial"/>
        </w:rPr>
        <w:lastRenderedPageBreak/>
        <w:t>Reference</w:t>
      </w:r>
      <w:bookmarkEnd w:id="7"/>
    </w:p>
    <w:p w14:paraId="1D6F0F28" w14:textId="77777777" w:rsidR="009D5039" w:rsidRPr="00B901A8" w:rsidRDefault="001A7D45" w:rsidP="002B3BBB">
      <w:pPr>
        <w:spacing w:line="360" w:lineRule="auto"/>
        <w:rPr>
          <w:rStyle w:val="selectable"/>
          <w:rFonts w:ascii="Arial" w:hAnsi="Arial" w:cs="Arial"/>
          <w:color w:val="000000"/>
        </w:rPr>
      </w:pPr>
      <w:r w:rsidRPr="00B901A8">
        <w:rPr>
          <w:rStyle w:val="selectable"/>
          <w:rFonts w:ascii="Arial" w:hAnsi="Arial" w:cs="Arial"/>
          <w:color w:val="000000"/>
        </w:rPr>
        <w:t xml:space="preserve">Abramson, N. &amp; Moran, R. (2018) </w:t>
      </w:r>
      <w:r w:rsidRPr="00B901A8">
        <w:rPr>
          <w:rStyle w:val="selectable"/>
          <w:rFonts w:ascii="Arial" w:hAnsi="Arial" w:cs="Arial"/>
          <w:i/>
          <w:iCs/>
          <w:color w:val="000000"/>
        </w:rPr>
        <w:t>Managing Cultural Differences</w:t>
      </w:r>
      <w:r w:rsidRPr="00B901A8">
        <w:rPr>
          <w:rStyle w:val="selectable"/>
          <w:rFonts w:ascii="Arial" w:hAnsi="Arial" w:cs="Arial"/>
          <w:color w:val="000000"/>
        </w:rPr>
        <w:t>. 10th edition. Routledge.</w:t>
      </w:r>
    </w:p>
    <w:p w14:paraId="48A529CD" w14:textId="77777777" w:rsidR="00DA23CA" w:rsidRPr="00B901A8" w:rsidRDefault="00DA23CA" w:rsidP="002B3BBB">
      <w:pPr>
        <w:spacing w:line="360" w:lineRule="auto"/>
        <w:rPr>
          <w:rStyle w:val="selectable"/>
          <w:rFonts w:ascii="Arial" w:hAnsi="Arial" w:cs="Arial"/>
          <w:color w:val="000000"/>
        </w:rPr>
      </w:pPr>
      <w:r w:rsidRPr="00B901A8">
        <w:rPr>
          <w:rStyle w:val="selectable"/>
          <w:rFonts w:ascii="Arial" w:hAnsi="Arial" w:cs="Arial"/>
          <w:color w:val="000000"/>
        </w:rPr>
        <w:t xml:space="preserve">De Carlos, P. et al. (2018) Cultural differences, language attitudes and tourist satisfaction: a study in the Barcelona hotel sector. </w:t>
      </w:r>
      <w:r w:rsidRPr="00B901A8">
        <w:rPr>
          <w:rStyle w:val="selectable"/>
          <w:rFonts w:ascii="Arial" w:hAnsi="Arial" w:cs="Arial"/>
          <w:i/>
          <w:iCs/>
          <w:color w:val="000000"/>
        </w:rPr>
        <w:t>Journal of Multilingual and Multicultural Development</w:t>
      </w:r>
      <w:r w:rsidRPr="00B901A8">
        <w:rPr>
          <w:rStyle w:val="selectable"/>
          <w:rFonts w:ascii="Arial" w:hAnsi="Arial" w:cs="Arial"/>
          <w:color w:val="000000"/>
        </w:rPr>
        <w:t>. [Online] 40 (2), 133-147.</w:t>
      </w:r>
    </w:p>
    <w:p w14:paraId="03418720" w14:textId="77777777" w:rsidR="00FC25EB" w:rsidRPr="00B901A8" w:rsidRDefault="00FC25EB" w:rsidP="002B3BBB">
      <w:pPr>
        <w:spacing w:line="360" w:lineRule="auto"/>
        <w:rPr>
          <w:rStyle w:val="selectable"/>
          <w:rFonts w:ascii="Arial" w:hAnsi="Arial" w:cs="Arial"/>
          <w:color w:val="000000"/>
        </w:rPr>
      </w:pPr>
      <w:r w:rsidRPr="00B901A8">
        <w:rPr>
          <w:rStyle w:val="selectable"/>
          <w:rFonts w:ascii="Arial" w:hAnsi="Arial" w:cs="Arial"/>
          <w:color w:val="000000"/>
        </w:rPr>
        <w:t>Anon (2022) [online]. Available from: https://www.larosa.co.uk/ (Accessed 3 March 2022).</w:t>
      </w:r>
    </w:p>
    <w:p w14:paraId="03E98E73" w14:textId="77777777" w:rsidR="005209C1" w:rsidRPr="00B901A8" w:rsidRDefault="005209C1" w:rsidP="002B3BBB">
      <w:pPr>
        <w:spacing w:line="360" w:lineRule="auto"/>
        <w:rPr>
          <w:rStyle w:val="selectable"/>
          <w:rFonts w:ascii="Arial" w:hAnsi="Arial" w:cs="Arial"/>
          <w:color w:val="000000"/>
        </w:rPr>
      </w:pPr>
      <w:r w:rsidRPr="00B901A8">
        <w:rPr>
          <w:rStyle w:val="selectable"/>
          <w:rFonts w:ascii="Arial" w:hAnsi="Arial" w:cs="Arial"/>
          <w:color w:val="000000"/>
        </w:rPr>
        <w:t xml:space="preserve">Anon (2020) </w:t>
      </w:r>
      <w:r w:rsidRPr="00B901A8">
        <w:rPr>
          <w:rStyle w:val="selectable"/>
          <w:rFonts w:ascii="Arial" w:hAnsi="Arial" w:cs="Arial"/>
          <w:i/>
          <w:iCs/>
          <w:color w:val="000000"/>
        </w:rPr>
        <w:t>Hofstede’s dimensions to International Hospitality/Tourism Industry</w:t>
      </w:r>
      <w:r w:rsidRPr="00B901A8">
        <w:rPr>
          <w:rStyle w:val="selectable"/>
          <w:rFonts w:ascii="Arial" w:hAnsi="Arial" w:cs="Arial"/>
          <w:color w:val="000000"/>
        </w:rPr>
        <w:t xml:space="preserve"> [online]. Available from: https://theoriesofmanagement.com/hofstedes-dimensions-to-the-international-hospitality-tourism-industry/ (Accessed 3 March 2022).</w:t>
      </w:r>
    </w:p>
    <w:p w14:paraId="320A919F" w14:textId="77777777" w:rsidR="005209C1" w:rsidRPr="00B901A8" w:rsidRDefault="005209C1" w:rsidP="002B3BBB">
      <w:pPr>
        <w:spacing w:line="360" w:lineRule="auto"/>
        <w:rPr>
          <w:rStyle w:val="selectable"/>
          <w:rFonts w:ascii="Arial" w:hAnsi="Arial" w:cs="Arial"/>
          <w:color w:val="000000"/>
        </w:rPr>
      </w:pPr>
      <w:r w:rsidRPr="00B901A8">
        <w:rPr>
          <w:rStyle w:val="selectable"/>
          <w:rFonts w:ascii="Arial" w:hAnsi="Arial" w:cs="Arial"/>
          <w:color w:val="000000"/>
        </w:rPr>
        <w:t xml:space="preserve">Anon (2018) </w:t>
      </w:r>
      <w:r w:rsidRPr="00B901A8">
        <w:rPr>
          <w:rStyle w:val="selectable"/>
          <w:rFonts w:ascii="Arial" w:hAnsi="Arial" w:cs="Arial"/>
          <w:i/>
          <w:iCs/>
          <w:color w:val="000000"/>
        </w:rPr>
        <w:t xml:space="preserve">Impact </w:t>
      </w:r>
      <w:proofErr w:type="gramStart"/>
      <w:r w:rsidRPr="00B901A8">
        <w:rPr>
          <w:rStyle w:val="selectable"/>
          <w:rFonts w:ascii="Arial" w:hAnsi="Arial" w:cs="Arial"/>
          <w:i/>
          <w:iCs/>
          <w:color w:val="000000"/>
        </w:rPr>
        <w:t>Of</w:t>
      </w:r>
      <w:proofErr w:type="gramEnd"/>
      <w:r w:rsidRPr="00B901A8">
        <w:rPr>
          <w:rStyle w:val="selectable"/>
          <w:rFonts w:ascii="Arial" w:hAnsi="Arial" w:cs="Arial"/>
          <w:i/>
          <w:iCs/>
          <w:color w:val="000000"/>
        </w:rPr>
        <w:t xml:space="preserve"> Culture On International Hospitality Business Tourism Essay</w:t>
      </w:r>
      <w:r w:rsidRPr="00B901A8">
        <w:rPr>
          <w:rStyle w:val="selectable"/>
          <w:rFonts w:ascii="Arial" w:hAnsi="Arial" w:cs="Arial"/>
          <w:color w:val="000000"/>
        </w:rPr>
        <w:t xml:space="preserve"> [online]. Available from: https://www.ukessays.com/essays/tourism/impact-of-culture-on-international-hospitality-business-tourism-essay.php (Accessed 3 March 2022).</w:t>
      </w:r>
    </w:p>
    <w:p w14:paraId="5A8141F0" w14:textId="77777777" w:rsidR="00DA23CA" w:rsidRPr="00B901A8" w:rsidRDefault="00DA23CA" w:rsidP="002B3BBB">
      <w:pPr>
        <w:spacing w:line="360" w:lineRule="auto"/>
        <w:rPr>
          <w:rStyle w:val="selectable"/>
          <w:rFonts w:ascii="Arial" w:hAnsi="Arial" w:cs="Arial"/>
          <w:color w:val="000000"/>
        </w:rPr>
      </w:pPr>
      <w:proofErr w:type="spellStart"/>
      <w:r w:rsidRPr="00B901A8">
        <w:rPr>
          <w:rStyle w:val="selectable"/>
          <w:rFonts w:ascii="Arial" w:hAnsi="Arial" w:cs="Arial"/>
          <w:color w:val="000000"/>
        </w:rPr>
        <w:t>Maniyar</w:t>
      </w:r>
      <w:proofErr w:type="spellEnd"/>
      <w:r w:rsidRPr="00B901A8">
        <w:rPr>
          <w:rStyle w:val="selectable"/>
          <w:rFonts w:ascii="Arial" w:hAnsi="Arial" w:cs="Arial"/>
          <w:color w:val="000000"/>
        </w:rPr>
        <w:t xml:space="preserve">, J. (2020) </w:t>
      </w:r>
      <w:r w:rsidRPr="00B901A8">
        <w:rPr>
          <w:rStyle w:val="selectable"/>
          <w:rFonts w:ascii="Arial" w:hAnsi="Arial" w:cs="Arial"/>
          <w:i/>
          <w:iCs/>
          <w:color w:val="000000"/>
        </w:rPr>
        <w:t>India – A Land of Cultures</w:t>
      </w:r>
      <w:r w:rsidRPr="00B901A8">
        <w:rPr>
          <w:rStyle w:val="selectable"/>
          <w:rFonts w:ascii="Arial" w:hAnsi="Arial" w:cs="Arial"/>
          <w:color w:val="000000"/>
        </w:rPr>
        <w:t xml:space="preserve"> [online]. Available from: https://diplomatist.com/2020/10/28/india-a-land-of-cultures/ (Accessed 3 March 2022).</w:t>
      </w:r>
    </w:p>
    <w:p w14:paraId="2BCB8631" w14:textId="77777777" w:rsidR="00DA23CA" w:rsidRPr="00B901A8" w:rsidRDefault="00DA23CA" w:rsidP="002B3BBB">
      <w:pPr>
        <w:spacing w:line="360" w:lineRule="auto"/>
        <w:rPr>
          <w:rStyle w:val="selectable"/>
          <w:rFonts w:ascii="Arial" w:hAnsi="Arial" w:cs="Arial"/>
          <w:i/>
          <w:iCs/>
          <w:color w:val="000000"/>
        </w:rPr>
      </w:pPr>
      <w:proofErr w:type="spellStart"/>
      <w:r w:rsidRPr="00B901A8">
        <w:rPr>
          <w:rStyle w:val="selectable"/>
          <w:rFonts w:ascii="Arial" w:hAnsi="Arial" w:cs="Arial"/>
          <w:color w:val="000000"/>
        </w:rPr>
        <w:t>Manrai</w:t>
      </w:r>
      <w:proofErr w:type="spellEnd"/>
      <w:r w:rsidRPr="00B901A8">
        <w:rPr>
          <w:rStyle w:val="selectable"/>
          <w:rFonts w:ascii="Arial" w:hAnsi="Arial" w:cs="Arial"/>
          <w:color w:val="000000"/>
        </w:rPr>
        <w:t xml:space="preserve">, L. &amp; </w:t>
      </w:r>
      <w:proofErr w:type="spellStart"/>
      <w:r w:rsidRPr="00B901A8">
        <w:rPr>
          <w:rStyle w:val="selectable"/>
          <w:rFonts w:ascii="Arial" w:hAnsi="Arial" w:cs="Arial"/>
          <w:color w:val="000000"/>
        </w:rPr>
        <w:t>Manrai</w:t>
      </w:r>
      <w:proofErr w:type="spellEnd"/>
      <w:r w:rsidRPr="00B901A8">
        <w:rPr>
          <w:rStyle w:val="selectable"/>
          <w:rFonts w:ascii="Arial" w:hAnsi="Arial" w:cs="Arial"/>
          <w:color w:val="000000"/>
        </w:rPr>
        <w:t xml:space="preserve">, A. (2022) </w:t>
      </w:r>
      <w:r w:rsidRPr="00B901A8">
        <w:rPr>
          <w:rStyle w:val="selectable"/>
          <w:rFonts w:ascii="Arial" w:hAnsi="Arial" w:cs="Arial"/>
          <w:i/>
          <w:iCs/>
          <w:color w:val="000000"/>
        </w:rPr>
        <w:t>Hofstede's Cultural Dimensions and Tourist Behaviors: A Review and Conceptual Framework</w:t>
      </w:r>
    </w:p>
    <w:p w14:paraId="39E7DA78" w14:textId="77777777" w:rsidR="00DA23CA" w:rsidRPr="00B901A8" w:rsidRDefault="00DA23CA" w:rsidP="002B3BBB">
      <w:pPr>
        <w:spacing w:line="360" w:lineRule="auto"/>
        <w:rPr>
          <w:rStyle w:val="selectable"/>
          <w:rFonts w:ascii="Arial" w:hAnsi="Arial" w:cs="Arial"/>
          <w:color w:val="000000"/>
        </w:rPr>
      </w:pPr>
      <w:r w:rsidRPr="00B901A8">
        <w:rPr>
          <w:rStyle w:val="selectable"/>
          <w:rFonts w:ascii="Arial" w:hAnsi="Arial" w:cs="Arial"/>
          <w:color w:val="000000"/>
        </w:rPr>
        <w:t xml:space="preserve">Menon, D. (2019) </w:t>
      </w:r>
      <w:r w:rsidRPr="00B901A8">
        <w:rPr>
          <w:rStyle w:val="selectable"/>
          <w:rFonts w:ascii="Arial" w:hAnsi="Arial" w:cs="Arial"/>
          <w:i/>
          <w:iCs/>
          <w:color w:val="000000"/>
        </w:rPr>
        <w:t>Impact of Cross-Cultural Training Practices in Hospitality Industry on the productivity of employees</w:t>
      </w:r>
      <w:r w:rsidRPr="00B901A8">
        <w:rPr>
          <w:rStyle w:val="selectable"/>
          <w:rFonts w:ascii="Arial" w:hAnsi="Arial" w:cs="Arial"/>
          <w:color w:val="000000"/>
        </w:rPr>
        <w:t xml:space="preserve"> [online]. Available from: https://www.linkedin.com/pulse/impact-cross-cultural-training-practices-hospitality-industry-menon (Accessed 3 March 2022).</w:t>
      </w:r>
    </w:p>
    <w:p w14:paraId="0EB5112D" w14:textId="77777777" w:rsidR="00DA23CA" w:rsidRPr="00B901A8" w:rsidRDefault="00DA23CA" w:rsidP="002B3BBB">
      <w:pPr>
        <w:spacing w:line="360" w:lineRule="auto"/>
        <w:rPr>
          <w:rStyle w:val="selectable"/>
          <w:rFonts w:ascii="Arial" w:hAnsi="Arial" w:cs="Arial"/>
          <w:color w:val="000000"/>
        </w:rPr>
      </w:pPr>
      <w:proofErr w:type="spellStart"/>
      <w:r w:rsidRPr="00B901A8">
        <w:rPr>
          <w:rStyle w:val="selectable"/>
          <w:rFonts w:ascii="Arial" w:hAnsi="Arial" w:cs="Arial"/>
          <w:color w:val="000000"/>
        </w:rPr>
        <w:t>Nanu</w:t>
      </w:r>
      <w:proofErr w:type="spellEnd"/>
      <w:r w:rsidRPr="00B901A8">
        <w:rPr>
          <w:rStyle w:val="selectable"/>
          <w:rFonts w:ascii="Arial" w:hAnsi="Arial" w:cs="Arial"/>
          <w:color w:val="000000"/>
        </w:rPr>
        <w:t xml:space="preserve">, L. (2019) </w:t>
      </w:r>
      <w:r w:rsidRPr="00B901A8">
        <w:rPr>
          <w:rStyle w:val="selectable"/>
          <w:rFonts w:ascii="Arial" w:hAnsi="Arial" w:cs="Arial"/>
          <w:i/>
          <w:iCs/>
          <w:color w:val="000000"/>
        </w:rPr>
        <w:t xml:space="preserve">Cultural Diversity in Hospitality - </w:t>
      </w:r>
      <w:proofErr w:type="spellStart"/>
      <w:r w:rsidRPr="00B901A8">
        <w:rPr>
          <w:rStyle w:val="selectable"/>
          <w:rFonts w:ascii="Arial" w:hAnsi="Arial" w:cs="Arial"/>
          <w:i/>
          <w:iCs/>
          <w:color w:val="000000"/>
        </w:rPr>
        <w:t>Hotech</w:t>
      </w:r>
      <w:proofErr w:type="spellEnd"/>
      <w:r w:rsidRPr="00B901A8">
        <w:rPr>
          <w:rStyle w:val="selectable"/>
          <w:rFonts w:ascii="Arial" w:hAnsi="Arial" w:cs="Arial"/>
          <w:i/>
          <w:iCs/>
          <w:color w:val="000000"/>
        </w:rPr>
        <w:t xml:space="preserve"> Blog</w:t>
      </w:r>
      <w:r w:rsidRPr="00B901A8">
        <w:rPr>
          <w:rStyle w:val="selectable"/>
          <w:rFonts w:ascii="Arial" w:hAnsi="Arial" w:cs="Arial"/>
          <w:color w:val="000000"/>
        </w:rPr>
        <w:t xml:space="preserve"> [online]. Available from: https://blog.hotech.com.tr/cultural-diversity-in-hospitality/ (Accessed 3 March 2022).</w:t>
      </w:r>
    </w:p>
    <w:p w14:paraId="5360AE2F" w14:textId="77777777" w:rsidR="00DA23CA" w:rsidRPr="00B901A8" w:rsidRDefault="00DA23CA" w:rsidP="002B3BBB">
      <w:pPr>
        <w:spacing w:line="360" w:lineRule="auto"/>
        <w:rPr>
          <w:rStyle w:val="selectable"/>
          <w:rFonts w:ascii="Arial" w:hAnsi="Arial" w:cs="Arial"/>
          <w:color w:val="000000"/>
        </w:rPr>
      </w:pPr>
      <w:r w:rsidRPr="00B901A8">
        <w:rPr>
          <w:rStyle w:val="selectable"/>
          <w:rFonts w:ascii="Arial" w:hAnsi="Arial" w:cs="Arial"/>
          <w:color w:val="000000"/>
        </w:rPr>
        <w:t xml:space="preserve">Samovar, L. et al. (2013) </w:t>
      </w:r>
      <w:r w:rsidRPr="00B901A8">
        <w:rPr>
          <w:rStyle w:val="selectable"/>
          <w:rFonts w:ascii="Arial" w:hAnsi="Arial" w:cs="Arial"/>
          <w:i/>
          <w:iCs/>
          <w:color w:val="000000"/>
        </w:rPr>
        <w:t>Communication between cultures</w:t>
      </w:r>
      <w:r w:rsidRPr="00B901A8">
        <w:rPr>
          <w:rStyle w:val="selectable"/>
          <w:rFonts w:ascii="Arial" w:hAnsi="Arial" w:cs="Arial"/>
          <w:color w:val="000000"/>
        </w:rPr>
        <w:t>. 8th edition. [Belmont, Calif.?]: Wadsworth Cengage Learning.</w:t>
      </w:r>
    </w:p>
    <w:p w14:paraId="3F071BD0" w14:textId="77777777" w:rsidR="00DA23CA" w:rsidRPr="00B901A8" w:rsidRDefault="00DA23CA" w:rsidP="002B3BBB">
      <w:pPr>
        <w:spacing w:line="360" w:lineRule="auto"/>
        <w:rPr>
          <w:rStyle w:val="selectable"/>
          <w:rFonts w:ascii="Arial" w:hAnsi="Arial" w:cs="Arial"/>
          <w:color w:val="000000"/>
        </w:rPr>
      </w:pPr>
      <w:r w:rsidRPr="00B901A8">
        <w:rPr>
          <w:rStyle w:val="selectable"/>
          <w:rFonts w:ascii="Arial" w:hAnsi="Arial" w:cs="Arial"/>
          <w:color w:val="000000"/>
        </w:rPr>
        <w:t xml:space="preserve">Timm, A. (2011) </w:t>
      </w:r>
      <w:r w:rsidRPr="00B901A8">
        <w:rPr>
          <w:rStyle w:val="selectable"/>
          <w:rFonts w:ascii="Arial" w:hAnsi="Arial" w:cs="Arial"/>
          <w:i/>
          <w:iCs/>
          <w:color w:val="000000"/>
        </w:rPr>
        <w:t>Intercultural problems in the tourism industry</w:t>
      </w:r>
      <w:r w:rsidRPr="00B901A8">
        <w:rPr>
          <w:rStyle w:val="selectable"/>
          <w:rFonts w:ascii="Arial" w:hAnsi="Arial" w:cs="Arial"/>
          <w:color w:val="000000"/>
        </w:rPr>
        <w:t>. Munich: Grin Verlag.</w:t>
      </w:r>
    </w:p>
    <w:p w14:paraId="0EC2D322" w14:textId="77777777" w:rsidR="00DA23CA" w:rsidRPr="00B901A8" w:rsidRDefault="00DA23CA" w:rsidP="002B3BBB">
      <w:pPr>
        <w:spacing w:line="360" w:lineRule="auto"/>
        <w:rPr>
          <w:rStyle w:val="selectable"/>
          <w:rFonts w:ascii="Arial" w:hAnsi="Arial" w:cs="Arial"/>
          <w:color w:val="000000"/>
        </w:rPr>
      </w:pPr>
      <w:r w:rsidRPr="00B901A8">
        <w:rPr>
          <w:rStyle w:val="selectable"/>
          <w:rFonts w:ascii="Arial" w:hAnsi="Arial" w:cs="Arial"/>
          <w:color w:val="000000"/>
        </w:rPr>
        <w:t xml:space="preserve">Zhang, Z. et al. (2015) Differences and Similarities in Perceptions of Hotel Experience: The Role of National Cultures. </w:t>
      </w:r>
      <w:r w:rsidRPr="00B901A8">
        <w:rPr>
          <w:rStyle w:val="selectable"/>
          <w:rFonts w:ascii="Arial" w:hAnsi="Arial" w:cs="Arial"/>
          <w:i/>
          <w:iCs/>
          <w:color w:val="000000"/>
        </w:rPr>
        <w:t>Journal of Travel &amp; Tourism Marketing</w:t>
      </w:r>
      <w:r w:rsidRPr="00B901A8">
        <w:rPr>
          <w:rStyle w:val="selectable"/>
          <w:rFonts w:ascii="Arial" w:hAnsi="Arial" w:cs="Arial"/>
          <w:color w:val="000000"/>
        </w:rPr>
        <w:t>. [Online] 32 (sup1), S2-S14.</w:t>
      </w:r>
    </w:p>
    <w:p w14:paraId="6CC9549A" w14:textId="77777777" w:rsidR="009D5039" w:rsidRPr="00B901A8" w:rsidRDefault="009D5039" w:rsidP="002B3BBB">
      <w:pPr>
        <w:spacing w:line="360" w:lineRule="auto"/>
        <w:rPr>
          <w:rFonts w:ascii="Arial" w:hAnsi="Arial" w:cs="Arial"/>
        </w:rPr>
      </w:pPr>
    </w:p>
    <w:sectPr w:rsidR="009D5039" w:rsidRPr="00B901A8" w:rsidSect="0076031F">
      <w:footerReference w:type="default" r:id="rId9"/>
      <w:pgSz w:w="12240" w:h="15840"/>
      <w:pgMar w:top="1440" w:right="1440" w:bottom="1440" w:left="1440" w:header="720" w:footer="720" w:gutter="0"/>
      <w:pgNumType w:start="1"/>
      <w:cols w:space="720"/>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799AE5B6" w14:textId="77777777" w:rsidR="001F6FCA" w:rsidRDefault="001F6FCA" w:rsidP="00CF3D97">
      <w:pPr>
        <w:spacing w:after="0" w:line="240" w:lineRule="auto"/>
      </w:pPr>
      <w:r>
        <w:separator/>
      </w:r>
    </w:p>
  </w:endnote>
  <w:endnote w:type="continuationSeparator" w:id="0">
    <w:p w14:paraId="2223E9AE" w14:textId="77777777" w:rsidR="001F6FCA" w:rsidRDefault="001F6FCA" w:rsidP="00CF3D97">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Wingdings">
    <w:panose1 w:val="05000000000000000000"/>
    <w:charset w:val="4D"/>
    <w:family w:val="decorative"/>
    <w:pitch w:val="variable"/>
    <w:sig w:usb0="00000003" w:usb1="00000000" w:usb2="00000000" w:usb3="00000000" w:csb0="80000001"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AFF" w:usb1="C0007843" w:usb2="00000009" w:usb3="00000000" w:csb0="000001FF" w:csb1="00000000"/>
  </w:font>
  <w:font w:name="Symbol">
    <w:panose1 w:val="05050102010706020507"/>
    <w:charset w:val="02"/>
    <w:family w:val="decorative"/>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Cambria">
    <w:panose1 w:val="02040503050406030204"/>
    <w:charset w:val="00"/>
    <w:family w:val="roman"/>
    <w:pitch w:val="variable"/>
    <w:sig w:usb0="E00006FF" w:usb1="420024FF" w:usb2="02000000" w:usb3="00000000" w:csb0="0000019F" w:csb1="00000000"/>
  </w:font>
  <w:font w:name="Tahoma">
    <w:panose1 w:val="020B0604030504040204"/>
    <w:charset w:val="00"/>
    <w:family w:val="swiss"/>
    <w:pitch w:val="variable"/>
    <w:sig w:usb0="E1002EFF" w:usb1="C000605B" w:usb2="00000029" w:usb3="00000000" w:csb0="000101FF" w:csb1="00000000"/>
  </w:font>
  <w:font w:name="Arial">
    <w:panose1 w:val="020B0604020202020204"/>
    <w:charset w:val="00"/>
    <w:family w:val="swiss"/>
    <w:pitch w:val="variable"/>
    <w:sig w:usb0="E0002AFF" w:usb1="C0007843"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1068031859"/>
      <w:docPartObj>
        <w:docPartGallery w:val="Page Numbers (Bottom of Page)"/>
        <w:docPartUnique/>
      </w:docPartObj>
    </w:sdtPr>
    <w:sdtEndPr>
      <w:rPr>
        <w:noProof/>
      </w:rPr>
    </w:sdtEndPr>
    <w:sdtContent>
      <w:p w14:paraId="68716FE1" w14:textId="77777777" w:rsidR="0076031F" w:rsidRDefault="0076031F">
        <w:pPr>
          <w:pStyle w:val="Footer"/>
          <w:jc w:val="right"/>
        </w:pPr>
        <w:r>
          <w:fldChar w:fldCharType="begin"/>
        </w:r>
        <w:r>
          <w:instrText xml:space="preserve"> PAGE   \* MERGEFORMAT </w:instrText>
        </w:r>
        <w:r>
          <w:fldChar w:fldCharType="separate"/>
        </w:r>
        <w:r w:rsidR="00244E93">
          <w:rPr>
            <w:noProof/>
          </w:rPr>
          <w:t>7</w:t>
        </w:r>
        <w:r>
          <w:rPr>
            <w:noProof/>
          </w:rPr>
          <w:fldChar w:fldCharType="end"/>
        </w:r>
      </w:p>
    </w:sdtContent>
  </w:sdt>
  <w:p w14:paraId="62DDFBE1" w14:textId="77777777" w:rsidR="00CF3D97" w:rsidRDefault="00CF3D97">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63E9E921" w14:textId="77777777" w:rsidR="001F6FCA" w:rsidRDefault="001F6FCA" w:rsidP="00CF3D97">
      <w:pPr>
        <w:spacing w:after="0" w:line="240" w:lineRule="auto"/>
      </w:pPr>
      <w:r>
        <w:separator/>
      </w:r>
    </w:p>
  </w:footnote>
  <w:footnote w:type="continuationSeparator" w:id="0">
    <w:p w14:paraId="14350FDB" w14:textId="77777777" w:rsidR="001F6FCA" w:rsidRDefault="001F6FCA" w:rsidP="00CF3D97">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1CA51AF8"/>
    <w:multiLevelType w:val="hybridMultilevel"/>
    <w:tmpl w:val="C55AAFFE"/>
    <w:lvl w:ilvl="0" w:tplc="0409000D">
      <w:start w:val="1"/>
      <w:numFmt w:val="bullet"/>
      <w:lvlText w:val=""/>
      <w:lvlJc w:val="left"/>
      <w:pPr>
        <w:ind w:left="720" w:hanging="360"/>
      </w:pPr>
      <w:rPr>
        <w:rFonts w:ascii="Wingdings" w:hAnsi="Wingdings"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1" w15:restartNumberingAfterBreak="0">
    <w:nsid w:val="513E05FE"/>
    <w:multiLevelType w:val="hybridMultilevel"/>
    <w:tmpl w:val="3B860CCC"/>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num w:numId="1">
    <w:abstractNumId w:val="0"/>
  </w:num>
  <w:num w:numId="2">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removePersonalInformation/>
  <w:removeDateAndTime/>
  <w:proofState w:spelling="clean" w:grammar="clean"/>
  <w:defaultTabStop w:val="720"/>
  <w:characterSpacingControl w:val="doNotCompress"/>
  <w:hdrShapeDefaults>
    <o:shapedefaults v:ext="edit" spidmax="2050"/>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docVars>
    <w:docVar w:name="__Grammarly_42____i" w:val="H4sIAAAAAAAEAKtWckksSQxILCpxzi/NK1GyMqwFAAEhoTITAAAA"/>
    <w:docVar w:name="__Grammarly_42___1" w:val="H4sIAAAAAAAEAKtWcslP9kxRslIyNDayNDC3sDS2NLA0sjAxMzRT0lEKTi0uzszPAykwrAUAX920kSwAAAA="/>
  </w:docVars>
  <w:rsids>
    <w:rsidRoot w:val="004567F9"/>
    <w:rsid w:val="00000C10"/>
    <w:rsid w:val="000201B8"/>
    <w:rsid w:val="0002737E"/>
    <w:rsid w:val="00042E3B"/>
    <w:rsid w:val="00081F03"/>
    <w:rsid w:val="000C0D3A"/>
    <w:rsid w:val="000F26D0"/>
    <w:rsid w:val="001037EB"/>
    <w:rsid w:val="00117098"/>
    <w:rsid w:val="00117CC1"/>
    <w:rsid w:val="00142831"/>
    <w:rsid w:val="00165A14"/>
    <w:rsid w:val="001711FB"/>
    <w:rsid w:val="001A7D45"/>
    <w:rsid w:val="001E7C19"/>
    <w:rsid w:val="001F6FCA"/>
    <w:rsid w:val="00200F67"/>
    <w:rsid w:val="002163AC"/>
    <w:rsid w:val="0023703C"/>
    <w:rsid w:val="00244E93"/>
    <w:rsid w:val="00251D4D"/>
    <w:rsid w:val="002949D3"/>
    <w:rsid w:val="002B3BBB"/>
    <w:rsid w:val="002C6B47"/>
    <w:rsid w:val="002E240A"/>
    <w:rsid w:val="003403DA"/>
    <w:rsid w:val="00356162"/>
    <w:rsid w:val="00370456"/>
    <w:rsid w:val="003B781E"/>
    <w:rsid w:val="003C3C1D"/>
    <w:rsid w:val="003D2A80"/>
    <w:rsid w:val="003E0BAA"/>
    <w:rsid w:val="003F3C6C"/>
    <w:rsid w:val="004567F9"/>
    <w:rsid w:val="00456C85"/>
    <w:rsid w:val="0047187D"/>
    <w:rsid w:val="004B1966"/>
    <w:rsid w:val="004F72B6"/>
    <w:rsid w:val="00507EC6"/>
    <w:rsid w:val="005209C1"/>
    <w:rsid w:val="00545611"/>
    <w:rsid w:val="00560476"/>
    <w:rsid w:val="00575483"/>
    <w:rsid w:val="005C16FD"/>
    <w:rsid w:val="005C1972"/>
    <w:rsid w:val="005D61A5"/>
    <w:rsid w:val="005E3B89"/>
    <w:rsid w:val="00620492"/>
    <w:rsid w:val="006224F7"/>
    <w:rsid w:val="00646E38"/>
    <w:rsid w:val="00662BF5"/>
    <w:rsid w:val="0068753D"/>
    <w:rsid w:val="006A1134"/>
    <w:rsid w:val="006E41FB"/>
    <w:rsid w:val="006F69C6"/>
    <w:rsid w:val="00711173"/>
    <w:rsid w:val="00711425"/>
    <w:rsid w:val="00720586"/>
    <w:rsid w:val="007215BE"/>
    <w:rsid w:val="007362B6"/>
    <w:rsid w:val="00742B0C"/>
    <w:rsid w:val="0076031F"/>
    <w:rsid w:val="00761F50"/>
    <w:rsid w:val="00767209"/>
    <w:rsid w:val="007F0869"/>
    <w:rsid w:val="007F33A8"/>
    <w:rsid w:val="008412C0"/>
    <w:rsid w:val="00842DC0"/>
    <w:rsid w:val="00854A1B"/>
    <w:rsid w:val="00873286"/>
    <w:rsid w:val="008948D6"/>
    <w:rsid w:val="008C3592"/>
    <w:rsid w:val="008D70B0"/>
    <w:rsid w:val="009427FE"/>
    <w:rsid w:val="00957147"/>
    <w:rsid w:val="009919EA"/>
    <w:rsid w:val="009D5039"/>
    <w:rsid w:val="00A01C92"/>
    <w:rsid w:val="00A16AF0"/>
    <w:rsid w:val="00A45F2A"/>
    <w:rsid w:val="00A700F6"/>
    <w:rsid w:val="00A71D35"/>
    <w:rsid w:val="00A83D11"/>
    <w:rsid w:val="00AA5AC2"/>
    <w:rsid w:val="00AD1019"/>
    <w:rsid w:val="00B1398E"/>
    <w:rsid w:val="00B245DD"/>
    <w:rsid w:val="00B34F3D"/>
    <w:rsid w:val="00B875B3"/>
    <w:rsid w:val="00B901A8"/>
    <w:rsid w:val="00BA63E1"/>
    <w:rsid w:val="00C35039"/>
    <w:rsid w:val="00C66FD0"/>
    <w:rsid w:val="00C679DD"/>
    <w:rsid w:val="00C72478"/>
    <w:rsid w:val="00CB0A03"/>
    <w:rsid w:val="00CC2398"/>
    <w:rsid w:val="00CC2616"/>
    <w:rsid w:val="00CF2CD4"/>
    <w:rsid w:val="00CF3D97"/>
    <w:rsid w:val="00D35965"/>
    <w:rsid w:val="00D40EAF"/>
    <w:rsid w:val="00D60E8A"/>
    <w:rsid w:val="00D92845"/>
    <w:rsid w:val="00DA23CA"/>
    <w:rsid w:val="00DB5C16"/>
    <w:rsid w:val="00DD2714"/>
    <w:rsid w:val="00E12E95"/>
    <w:rsid w:val="00E13511"/>
    <w:rsid w:val="00E23741"/>
    <w:rsid w:val="00E439D2"/>
    <w:rsid w:val="00EC60D4"/>
    <w:rsid w:val="00F43A61"/>
    <w:rsid w:val="00F56647"/>
    <w:rsid w:val="00FA31E2"/>
    <w:rsid w:val="00FA4EA7"/>
    <w:rsid w:val="00FC2537"/>
    <w:rsid w:val="00FC25EB"/>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2"/>
    </o:shapelayout>
  </w:shapeDefaults>
  <w:decimalSymbol w:val="."/>
  <w:listSeparator w:val=","/>
  <w14:docId w14:val="68591B48"/>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US" w:eastAsia="en-US" w:bidi="ar-SA"/>
      </w:rPr>
    </w:rPrDefault>
    <w:pPrDefault>
      <w:pPr>
        <w:spacing w:after="200" w:line="276"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4F72B6"/>
    <w:pPr>
      <w:keepNext/>
      <w:keepLines/>
      <w:spacing w:before="480" w:after="0"/>
      <w:outlineLvl w:val="0"/>
    </w:pPr>
    <w:rPr>
      <w:rFonts w:asciiTheme="majorHAnsi" w:eastAsiaTheme="majorEastAsia" w:hAnsiTheme="majorHAnsi" w:cstheme="majorBidi"/>
      <w:b/>
      <w:bCs/>
      <w:color w:val="365F91" w:themeColor="accent1" w:themeShade="BF"/>
      <w:sz w:val="28"/>
      <w:szCs w:val="2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BalloonText">
    <w:name w:val="Balloon Text"/>
    <w:basedOn w:val="Normal"/>
    <w:link w:val="BalloonTextChar"/>
    <w:uiPriority w:val="99"/>
    <w:semiHidden/>
    <w:unhideWhenUsed/>
    <w:rsid w:val="00FC2537"/>
    <w:pPr>
      <w:spacing w:after="0"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FC2537"/>
    <w:rPr>
      <w:rFonts w:ascii="Tahoma" w:hAnsi="Tahoma" w:cs="Tahoma"/>
      <w:sz w:val="16"/>
      <w:szCs w:val="16"/>
    </w:rPr>
  </w:style>
  <w:style w:type="table" w:styleId="TableGrid">
    <w:name w:val="Table Grid"/>
    <w:basedOn w:val="TableNormal"/>
    <w:uiPriority w:val="59"/>
    <w:rsid w:val="008D70B0"/>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ListParagraph">
    <w:name w:val="List Paragraph"/>
    <w:basedOn w:val="Normal"/>
    <w:uiPriority w:val="34"/>
    <w:qFormat/>
    <w:rsid w:val="008D70B0"/>
    <w:pPr>
      <w:ind w:left="720"/>
      <w:contextualSpacing/>
    </w:pPr>
  </w:style>
  <w:style w:type="character" w:customStyle="1" w:styleId="Heading1Char">
    <w:name w:val="Heading 1 Char"/>
    <w:basedOn w:val="DefaultParagraphFont"/>
    <w:link w:val="Heading1"/>
    <w:uiPriority w:val="9"/>
    <w:rsid w:val="004F72B6"/>
    <w:rPr>
      <w:rFonts w:asciiTheme="majorHAnsi" w:eastAsiaTheme="majorEastAsia" w:hAnsiTheme="majorHAnsi" w:cstheme="majorBidi"/>
      <w:b/>
      <w:bCs/>
      <w:color w:val="365F91" w:themeColor="accent1" w:themeShade="BF"/>
      <w:sz w:val="28"/>
      <w:szCs w:val="28"/>
    </w:rPr>
  </w:style>
  <w:style w:type="character" w:customStyle="1" w:styleId="selectable">
    <w:name w:val="selectable"/>
    <w:basedOn w:val="DefaultParagraphFont"/>
    <w:rsid w:val="001A7D45"/>
  </w:style>
  <w:style w:type="paragraph" w:styleId="Header">
    <w:name w:val="header"/>
    <w:basedOn w:val="Normal"/>
    <w:link w:val="HeaderChar"/>
    <w:uiPriority w:val="99"/>
    <w:unhideWhenUsed/>
    <w:rsid w:val="00CF3D97"/>
    <w:pPr>
      <w:tabs>
        <w:tab w:val="center" w:pos="4680"/>
        <w:tab w:val="right" w:pos="9360"/>
      </w:tabs>
      <w:spacing w:after="0" w:line="240" w:lineRule="auto"/>
    </w:pPr>
  </w:style>
  <w:style w:type="character" w:customStyle="1" w:styleId="HeaderChar">
    <w:name w:val="Header Char"/>
    <w:basedOn w:val="DefaultParagraphFont"/>
    <w:link w:val="Header"/>
    <w:uiPriority w:val="99"/>
    <w:rsid w:val="00CF3D97"/>
  </w:style>
  <w:style w:type="paragraph" w:styleId="Footer">
    <w:name w:val="footer"/>
    <w:basedOn w:val="Normal"/>
    <w:link w:val="FooterChar"/>
    <w:uiPriority w:val="99"/>
    <w:unhideWhenUsed/>
    <w:rsid w:val="00CF3D97"/>
    <w:pPr>
      <w:tabs>
        <w:tab w:val="center" w:pos="4680"/>
        <w:tab w:val="right" w:pos="9360"/>
      </w:tabs>
      <w:spacing w:after="0" w:line="240" w:lineRule="auto"/>
    </w:pPr>
  </w:style>
  <w:style w:type="character" w:customStyle="1" w:styleId="FooterChar">
    <w:name w:val="Footer Char"/>
    <w:basedOn w:val="DefaultParagraphFont"/>
    <w:link w:val="Footer"/>
    <w:uiPriority w:val="99"/>
    <w:rsid w:val="00CF3D97"/>
  </w:style>
  <w:style w:type="paragraph" w:styleId="TOCHeading">
    <w:name w:val="TOC Heading"/>
    <w:basedOn w:val="Heading1"/>
    <w:next w:val="Normal"/>
    <w:uiPriority w:val="39"/>
    <w:semiHidden/>
    <w:unhideWhenUsed/>
    <w:qFormat/>
    <w:rsid w:val="00244E93"/>
    <w:pPr>
      <w:outlineLvl w:val="9"/>
    </w:pPr>
    <w:rPr>
      <w:lang w:eastAsia="ja-JP"/>
    </w:rPr>
  </w:style>
  <w:style w:type="paragraph" w:styleId="TOC1">
    <w:name w:val="toc 1"/>
    <w:basedOn w:val="Normal"/>
    <w:next w:val="Normal"/>
    <w:autoRedefine/>
    <w:uiPriority w:val="39"/>
    <w:unhideWhenUsed/>
    <w:rsid w:val="00244E93"/>
    <w:pPr>
      <w:spacing w:after="100"/>
    </w:pPr>
  </w:style>
  <w:style w:type="character" w:styleId="Hyperlink">
    <w:name w:val="Hyperlink"/>
    <w:basedOn w:val="DefaultParagraphFont"/>
    <w:uiPriority w:val="99"/>
    <w:unhideWhenUsed/>
    <w:rsid w:val="00244E93"/>
    <w:rPr>
      <w:color w:val="0000FF" w:themeColor="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3" Type="http://schemas.openxmlformats.org/officeDocument/2006/relationships/styles" Target="styles.xml"/><Relationship Id="rId7" Type="http://schemas.openxmlformats.org/officeDocument/2006/relationships/endnotes" Target="endnotes.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theme" Target="theme/theme1.xml"/><Relationship Id="rId5" Type="http://schemas.openxmlformats.org/officeDocument/2006/relationships/webSettings" Target="webSettings.xml"/><Relationship Id="rId10" Type="http://schemas.openxmlformats.org/officeDocument/2006/relationships/fontTable" Target="fontTable.xml"/><Relationship Id="rId4" Type="http://schemas.openxmlformats.org/officeDocument/2006/relationships/settings" Target="settings.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XSL" StyleName="APA"/>
</file>

<file path=customXml/itemProps1.xml><?xml version="1.0" encoding="utf-8"?>
<ds:datastoreItem xmlns:ds="http://schemas.openxmlformats.org/officeDocument/2006/customXml" ds:itemID="{DF3184E1-44DC-45D3-BB0A-9AC030625444}">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0</TotalTime>
  <Pages>10</Pages>
  <Words>2198</Words>
  <Characters>10509</Characters>
  <Application>Microsoft Office Word</Application>
  <DocSecurity>0</DocSecurity>
  <Lines>389</Lines>
  <Paragraphs>264</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12443</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cp:lastModifiedBy/>
  <cp:revision>1</cp:revision>
  <dcterms:created xsi:type="dcterms:W3CDTF">2022-03-15T18:15:00Z</dcterms:created>
  <dcterms:modified xsi:type="dcterms:W3CDTF">2022-03-17T22:46:00Z</dcterms:modified>
</cp:coreProperties>
</file>