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8436E6" w14:textId="77777777" w:rsidR="00310F50" w:rsidRPr="00FE0E17" w:rsidRDefault="00310F50" w:rsidP="00310F50">
      <w:pPr>
        <w:jc w:val="center"/>
        <w:rPr>
          <w:rFonts w:ascii="Times New Roman" w:hAnsi="Times New Roman" w:cs="Times New Roman"/>
          <w:sz w:val="40"/>
          <w:u w:val="single"/>
        </w:rPr>
      </w:pPr>
      <w:r w:rsidRPr="00FE0E17">
        <w:rPr>
          <w:rFonts w:ascii="Times New Roman" w:hAnsi="Times New Roman" w:cs="Times New Roman"/>
          <w:sz w:val="32"/>
          <w:u w:val="single"/>
        </w:rPr>
        <w:t>Sut mae'r dull asesu ar gyfer dysgu 'Enghreifftiau Patrymol' yn effeithio ar safon gwaith plant?</w:t>
      </w:r>
    </w:p>
    <w:p w14:paraId="523AE175" w14:textId="77777777" w:rsidR="00310F50" w:rsidRDefault="00310F50" w:rsidP="00310F50">
      <w:pPr>
        <w:rPr>
          <w:rFonts w:ascii="Times New Roman" w:hAnsi="Times New Roman" w:cs="Times New Roman"/>
          <w:sz w:val="28"/>
          <w:u w:val="single"/>
        </w:rPr>
      </w:pPr>
      <w:r w:rsidRPr="00950F60">
        <w:rPr>
          <w:rFonts w:ascii="Times New Roman" w:hAnsi="Times New Roman" w:cs="Times New Roman"/>
          <w:sz w:val="28"/>
          <w:u w:val="single"/>
        </w:rPr>
        <w:t>Cyflwyniad</w:t>
      </w:r>
    </w:p>
    <w:p w14:paraId="37E81F6B" w14:textId="77777777" w:rsidR="00310F50" w:rsidRDefault="00310F50" w:rsidP="00310F50">
      <w:pPr>
        <w:rPr>
          <w:rFonts w:ascii="Times New Roman" w:hAnsi="Times New Roman" w:cs="Times New Roman"/>
          <w:sz w:val="24"/>
          <w:szCs w:val="24"/>
        </w:rPr>
      </w:pPr>
      <w:r>
        <w:rPr>
          <w:rFonts w:ascii="Times New Roman" w:hAnsi="Times New Roman" w:cs="Times New Roman"/>
          <w:sz w:val="24"/>
          <w:szCs w:val="24"/>
        </w:rPr>
        <w:t>Yn yr aseiniad, byddaf yn ymchwilio i sut mae asesu ar gyfer dysgu yn effeithio ar safon gwaith plant. Gwnaeth y cyd-destun hwn ddiddori i oherwydd hoffwn adnabod os mae plant yn cymryd diddordeb a pharch yn ei waith a dysgu. Yn ystod fy amser Profiad Addysgu Proffesiynol (PAP) gyntaf i, roeddwn yn dysgu cyfnod allweddol 2 dros y tymor gyntaf lle gwelais adegau o blant ddim yn strwythuro’r neu greu gwaith o safon is na’r disgwyliadau.</w:t>
      </w:r>
    </w:p>
    <w:p w14:paraId="5F0A2482" w14:textId="45C3F1E9" w:rsidR="00310F50" w:rsidRDefault="002F7D19" w:rsidP="00310F50">
      <w:pPr>
        <w:rPr>
          <w:rFonts w:ascii="Times New Roman" w:hAnsi="Times New Roman" w:cs="Times New Roman"/>
          <w:sz w:val="24"/>
          <w:szCs w:val="24"/>
        </w:rPr>
      </w:pPr>
      <w:r>
        <w:rPr>
          <w:rFonts w:ascii="Times New Roman" w:hAnsi="Times New Roman" w:cs="Times New Roman"/>
          <w:sz w:val="24"/>
          <w:szCs w:val="24"/>
        </w:rPr>
        <w:t>O ganlyniad, arweinir hyn i greu’r cwestiwn dewiswyd fel grŵp i ymdrechu canfod os gwneler defnyddio’r dull ‘enghreifftiau patrymol’ yn dylanwadu disgyblion yn eu gwaith. Bydd gosod targedau yn weledol i blant efallai yn effeithiol i wella adnabyddiaeth o’r safon ddisgwyliedig yn bersonol. Gwelais fod y plant yn ddosbarth i gyda niferoedd o gyfleoedd i allu datblygu ei safon gwaith yn enwedig agweddau taclusrwydd</w:t>
      </w:r>
    </w:p>
    <w:p w14:paraId="23278ADC" w14:textId="60847F47" w:rsidR="00310F50" w:rsidRPr="004D2F70" w:rsidRDefault="002F7D19" w:rsidP="00310F50">
      <w:pPr>
        <w:rPr>
          <w:rFonts w:ascii="Times New Roman" w:hAnsi="Times New Roman" w:cs="Times New Roman"/>
          <w:sz w:val="24"/>
        </w:rPr>
      </w:pPr>
      <w:r>
        <w:rPr>
          <w:rFonts w:ascii="Times New Roman" w:hAnsi="Times New Roman" w:cs="Times New Roman"/>
          <w:sz w:val="24"/>
          <w:szCs w:val="24"/>
        </w:rPr>
        <w:t>Yr ysgol oeddwn i’n gysylltiedig a oedd Ysgol 3 sydd wedi ei leoli yng ngorllewin Cymru gyda thua 100 o blant yn mynychu’r lleoliad. Gwelwyd gan Estyn (2018b) bod 10% o ddisgyblion yn derbyn cymorth am anghenion dysgu ychwanegol sydd yn is na’r cyfartaledd y sir gysylltiedig. Mae tua 2% yn derbyn prydau fwyd am ddim a tua 20% o blant yn siarad Cymraeg gartref.</w:t>
      </w:r>
    </w:p>
    <w:p w14:paraId="3F06E886" w14:textId="77777777" w:rsidR="00310F50" w:rsidRPr="0013264D" w:rsidRDefault="00310F50" w:rsidP="00310F50">
      <w:pPr>
        <w:rPr>
          <w:rFonts w:ascii="Times New Roman" w:hAnsi="Times New Roman" w:cs="Times New Roman"/>
          <w:sz w:val="28"/>
          <w:u w:val="single"/>
        </w:rPr>
      </w:pPr>
      <w:r>
        <w:rPr>
          <w:rFonts w:ascii="Times New Roman" w:hAnsi="Times New Roman" w:cs="Times New Roman"/>
          <w:sz w:val="28"/>
          <w:szCs w:val="28"/>
          <w:u w:val="single"/>
        </w:rPr>
        <w:t>Cyd-destun yr Ymchwil</w:t>
      </w:r>
    </w:p>
    <w:p w14:paraId="071324EA" w14:textId="77777777" w:rsidR="00310F50" w:rsidRDefault="00310F50" w:rsidP="00310F50">
      <w:pPr>
        <w:rPr>
          <w:rFonts w:ascii="Times New Roman" w:hAnsi="Times New Roman" w:cs="Times New Roman"/>
          <w:sz w:val="24"/>
        </w:rPr>
      </w:pPr>
      <w:r>
        <w:rPr>
          <w:rFonts w:ascii="Times New Roman" w:hAnsi="Times New Roman" w:cs="Times New Roman"/>
          <w:sz w:val="24"/>
          <w:szCs w:val="24"/>
        </w:rPr>
        <w:t xml:space="preserve">Mi fydd yr ymchwil yma yn cael ei wasgaru dros dair ysgol wahanol a byddwn yn canolbwyntio ymchwilio yn y cyfnod sylfaen ym mlwyddyn un. Gwnaethom fel grŵp teimlo bod angen ystyried effeithiolrwydd asesu ar gyfer dysgu drwy ddefnyddio enghreifftiau patrymol yn ddull priodol o ddarganfod am feirniadaeth bersonol o waith personol. Byddwn </w:t>
      </w:r>
      <w:r>
        <w:rPr>
          <w:rFonts w:ascii="Times New Roman" w:hAnsi="Times New Roman" w:cs="Times New Roman"/>
          <w:sz w:val="24"/>
          <w:szCs w:val="24"/>
        </w:rPr>
        <w:lastRenderedPageBreak/>
        <w:t>yn dewis tri phlentyn gwahanol allu er mwyn datgeli ei barn bersonol ac ymweld â’i adnabyddiaeth o beth sydd yn gwneud gwaith da drwy dangos enghreifftiau patrymol. Bydd y plant yma yn adnabod priodoleddau o waith safon dda wedyn ymdrechu gweld os gwnaeth hyn sbarduno’r plant i adnabod sut i greu gwaith taclus.</w:t>
      </w:r>
    </w:p>
    <w:p w14:paraId="047BDC62" w14:textId="0B7BBC25" w:rsidR="00310F50" w:rsidRDefault="002F7D19" w:rsidP="00310F50">
      <w:pPr>
        <w:rPr>
          <w:rFonts w:ascii="Times New Roman" w:hAnsi="Times New Roman" w:cs="Times New Roman"/>
          <w:sz w:val="24"/>
        </w:rPr>
      </w:pPr>
      <w:r>
        <w:rPr>
          <w:rFonts w:ascii="Times New Roman" w:hAnsi="Times New Roman" w:cs="Times New Roman"/>
          <w:sz w:val="24"/>
          <w:szCs w:val="24"/>
        </w:rPr>
        <w:t>Lleolir yr arbrawf gyntaf sef Ysgol 1 yng ngorllewin Cymru gydag adroddiad Estyn (2017) yn ddweud bod tua 180 o ddisgyblion yn mynychu. Mae tua 30% o blant yn dod oddi wrth gartrefi Gymraeg gyda ddim llawer o blant â chefndiroedd ethnig. Darllenwyd bod 10% o blant yn derbyn cinio am ddim sydd yn is na’r cyfartaledd yng Nghymru ac mae tua 15% o blant gan anghenion dysgu ychwanegol.</w:t>
      </w:r>
    </w:p>
    <w:p w14:paraId="1EC257FF" w14:textId="77777777" w:rsidR="00310F50" w:rsidRDefault="00310F50" w:rsidP="00310F50">
      <w:pPr>
        <w:rPr>
          <w:rFonts w:ascii="Times New Roman" w:hAnsi="Times New Roman" w:cs="Times New Roman"/>
          <w:sz w:val="24"/>
        </w:rPr>
      </w:pPr>
      <w:r>
        <w:rPr>
          <w:rFonts w:ascii="Times New Roman" w:hAnsi="Times New Roman" w:cs="Times New Roman"/>
          <w:sz w:val="24"/>
          <w:szCs w:val="24"/>
        </w:rPr>
        <w:t>Mae Ysgol 2 wedi ei leoli yng ngorllewin Cymru sydd yn cynnwys tua 60 o ddisgyblion yn mynychu gan gynnwys 18% o blant gan anghenion dysgu ychwanegol (Estyn, 2018a). Darllenwyd bod mwyafrif o’r disgyblion yn Ysgol 2 yn siarad Cymraeg gartref a bod 4% o blant yn derbyn cinio am ddim yn yr ysgol.</w:t>
      </w:r>
    </w:p>
    <w:p w14:paraId="20B6948D" w14:textId="5A124F14" w:rsidR="00310F50" w:rsidRDefault="002F7D19" w:rsidP="00310F50">
      <w:pPr>
        <w:rPr>
          <w:rFonts w:ascii="Times New Roman" w:hAnsi="Times New Roman" w:cs="Times New Roman"/>
          <w:sz w:val="24"/>
        </w:rPr>
      </w:pPr>
      <w:r>
        <w:rPr>
          <w:rFonts w:ascii="Times New Roman" w:hAnsi="Times New Roman" w:cs="Times New Roman"/>
          <w:sz w:val="24"/>
          <w:szCs w:val="24"/>
        </w:rPr>
        <w:t>Wrth drafod gyda’r partneriaid, gwnaethom benderfynu bod gennym ardaloedd i wella ansawdd gwaith plant drwy ddefnyddio enghreifftiau patrymol (gwael a delfrydol). Bydd natur yr ymchwil yn ansoddol gan fyddwn yn derbyn gwybodaeth oddi wrth arsylwadau plant ystod y sesiwn a chyfweld a’r plant ar y diwedd. Penderfynom ddefnyddio llenyddiaeth Dudley (2014) i’w ddilyn oherwydd ei arbenigiad o gasglu’r wybodaeth yn effeithiol o fewn amgylchedd gwers.</w:t>
      </w:r>
    </w:p>
    <w:p w14:paraId="3166359C" w14:textId="3923669B" w:rsidR="00FE0E17" w:rsidRDefault="00FE0E17" w:rsidP="00310F50">
      <w:pPr>
        <w:rPr>
          <w:rFonts w:ascii="Times New Roman" w:hAnsi="Times New Roman" w:cs="Times New Roman"/>
          <w:sz w:val="24"/>
        </w:rPr>
      </w:pPr>
    </w:p>
    <w:p w14:paraId="1E242659" w14:textId="6BDFD63B" w:rsidR="00FE0E17" w:rsidRDefault="00FE0E17" w:rsidP="00310F50">
      <w:pPr>
        <w:rPr>
          <w:rFonts w:ascii="Times New Roman" w:hAnsi="Times New Roman" w:cs="Times New Roman"/>
          <w:sz w:val="24"/>
        </w:rPr>
      </w:pPr>
    </w:p>
    <w:p w14:paraId="052A9497" w14:textId="4D9321C6" w:rsidR="00FE0E17" w:rsidRDefault="00FE0E17" w:rsidP="00310F50">
      <w:pPr>
        <w:rPr>
          <w:rFonts w:ascii="Times New Roman" w:hAnsi="Times New Roman" w:cs="Times New Roman"/>
          <w:sz w:val="24"/>
        </w:rPr>
      </w:pPr>
    </w:p>
    <w:p w14:paraId="20837642" w14:textId="77777777" w:rsidR="00FE0E17" w:rsidRPr="00950F60" w:rsidRDefault="00FE0E17" w:rsidP="00310F50">
      <w:pPr>
        <w:rPr>
          <w:rFonts w:ascii="Times New Roman" w:hAnsi="Times New Roman" w:cs="Times New Roman"/>
          <w:sz w:val="24"/>
        </w:rPr>
      </w:pPr>
    </w:p>
    <w:p w14:paraId="34AC9630" w14:textId="77777777" w:rsidR="00157890" w:rsidRDefault="00157890" w:rsidP="00157890">
      <w:pPr>
        <w:rPr>
          <w:rFonts w:ascii="Times New Roman" w:hAnsi="Times New Roman" w:cs="Times New Roman"/>
          <w:sz w:val="28"/>
          <w:szCs w:val="28"/>
          <w:u w:val="single"/>
        </w:rPr>
      </w:pPr>
      <w:r>
        <w:rPr>
          <w:rFonts w:ascii="Times New Roman" w:hAnsi="Times New Roman" w:cs="Times New Roman"/>
          <w:sz w:val="28"/>
          <w:szCs w:val="28"/>
          <w:u w:val="single"/>
        </w:rPr>
        <w:lastRenderedPageBreak/>
        <w:t>Rhesymeg</w:t>
      </w:r>
    </w:p>
    <w:p w14:paraId="5C0A7618" w14:textId="7F724722"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Gwnaeth y cwestiwn newid yn aml wrth sylweddoli bod yna fwlch yn llenyddiaeth yn enwedig meysydd ymchwil i faes asesu ar gyfer dysgu yn dylanwadu ansawdd gwers. O ganlyniad, rhoddwyd hyn y cyfle i ddarganfod gwybodaeth neu safbwyntiau newydd a gwreiddiol mi fydd efallai gallu llenwi’r bwlch yna ychydig. I ddechrau’r ddadl mae’n bwysig cynnwys fel athrawon i wastad arsylwi beth maent yn gwneud er mwyn adnabod lleoliadau i’w ddatblygu. Sylweddola </w:t>
      </w:r>
      <w:proofErr w:type="spellStart"/>
      <w:r>
        <w:rPr>
          <w:rFonts w:ascii="Times New Roman" w:hAnsi="Times New Roman" w:cs="Times New Roman"/>
          <w:sz w:val="24"/>
          <w:szCs w:val="24"/>
        </w:rPr>
        <w:t>Fichtman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Yendol-Hoppey</w:t>
      </w:r>
      <w:proofErr w:type="spellEnd"/>
      <w:r>
        <w:rPr>
          <w:rFonts w:ascii="Times New Roman" w:hAnsi="Times New Roman" w:cs="Times New Roman"/>
          <w:sz w:val="24"/>
          <w:szCs w:val="24"/>
        </w:rPr>
        <w:t xml:space="preserve"> (2008:17) bod athrawon sydd yn cynnal arsylwad mewn i arfer eu hunan gallu adnewyddu penderfyniadau megis arddull dysgu a newid addysgeg bersonol.</w:t>
      </w:r>
    </w:p>
    <w:p w14:paraId="18615B93" w14:textId="3B70A016" w:rsidR="00157890" w:rsidRDefault="00812276" w:rsidP="00157890">
      <w:pPr>
        <w:rPr>
          <w:rFonts w:ascii="Times New Roman" w:hAnsi="Times New Roman" w:cs="Times New Roman"/>
          <w:sz w:val="24"/>
          <w:szCs w:val="28"/>
        </w:rPr>
      </w:pPr>
      <w:r>
        <w:rPr>
          <w:rFonts w:ascii="Times New Roman" w:hAnsi="Times New Roman" w:cs="Times New Roman"/>
          <w:sz w:val="24"/>
          <w:szCs w:val="24"/>
        </w:rPr>
        <w:t>Mae asesiad ar gyfer dysgu yn rhan a thrafodir yn agwedd pwysig gan roi’r pwyslais i adnabod agweddau aflwyddiannus fel cyfleoedd i wella. Pwysa Black a Wiliam (1998) yn drwm ar bwysigrwydd o ddefnyddio asesiad ar gyfer dysgu yn nifer o agweddau. Ystyriwyd deialog rhwng yr athro a’r disgyblion i ehangu ei ddealltwriaeth, syniadau ac amlinelli fod gan bob disgybl y cyfleoedd i gyhoeddi eu syniadau (Black a Wiliam, 1998:12). Dangosa bod llais y plentyn gael ei ystyried yn drylwyr i sicrhau cyfleoedd newydd a chynnydd yn safon gwaith. Dadleua Sutton (1995:143) bod athrawon llawn pryder oherwydd asesiad ar gyfer dysgu oherwydd teimlwyd byddent yn colli adegau i feirniadu gwaith ag arweinir i ostyngiad yn lefel a safon gwaith.</w:t>
      </w:r>
    </w:p>
    <w:p w14:paraId="6A02DC9C" w14:textId="6C305683"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Dadleuwyd bod dysgu aneffeithiol ac anhyderus yn effeithio ar lefel datblygiad plentyn oherwydd agweddau o ryngweithio aneffeithiol neu ddiffyg diddordeb. Cytunodd Black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(2007:59) drwy ddweud, “</w:t>
      </w:r>
      <w:proofErr w:type="spellStart"/>
      <w:r>
        <w:rPr>
          <w:rFonts w:ascii="Times New Roman" w:hAnsi="Times New Roman" w:cs="Times New Roman"/>
          <w:sz w:val="24"/>
          <w:szCs w:val="24"/>
        </w:rPr>
        <w:t>Learning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cannot</w:t>
      </w:r>
      <w:proofErr w:type="spellEnd"/>
      <w:r>
        <w:rPr>
          <w:rFonts w:ascii="Times New Roman" w:hAnsi="Times New Roman" w:cs="Times New Roman"/>
          <w:sz w:val="24"/>
          <w:szCs w:val="24"/>
        </w:rPr>
        <w:t xml:space="preserve"> be </w:t>
      </w:r>
      <w:proofErr w:type="spellStart"/>
      <w:r>
        <w:rPr>
          <w:rFonts w:ascii="Times New Roman" w:hAnsi="Times New Roman" w:cs="Times New Roman"/>
          <w:sz w:val="24"/>
          <w:szCs w:val="24"/>
        </w:rPr>
        <w:t>done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for</w:t>
      </w:r>
      <w:proofErr w:type="spellEnd"/>
      <w:r>
        <w:rPr>
          <w:rFonts w:ascii="Times New Roman" w:hAnsi="Times New Roman" w:cs="Times New Roman"/>
          <w:sz w:val="24"/>
          <w:szCs w:val="24"/>
        </w:rPr>
        <w:t xml:space="preserve"> the </w:t>
      </w:r>
      <w:proofErr w:type="spellStart"/>
      <w:r>
        <w:rPr>
          <w:rFonts w:ascii="Times New Roman" w:hAnsi="Times New Roman" w:cs="Times New Roman"/>
          <w:sz w:val="24"/>
          <w:szCs w:val="24"/>
        </w:rPr>
        <w:t>student</w:t>
      </w:r>
      <w:proofErr w:type="spellEnd"/>
      <w:r>
        <w:rPr>
          <w:rFonts w:ascii="Times New Roman" w:hAnsi="Times New Roman" w:cs="Times New Roman"/>
          <w:sz w:val="24"/>
          <w:szCs w:val="24"/>
        </w:rPr>
        <w:t xml:space="preserve">; it </w:t>
      </w:r>
      <w:proofErr w:type="spellStart"/>
      <w:r>
        <w:rPr>
          <w:rFonts w:ascii="Times New Roman" w:hAnsi="Times New Roman" w:cs="Times New Roman"/>
          <w:sz w:val="24"/>
          <w:szCs w:val="24"/>
        </w:rPr>
        <w:t>has</w:t>
      </w:r>
      <w:proofErr w:type="spellEnd"/>
      <w:r>
        <w:rPr>
          <w:rFonts w:ascii="Times New Roman" w:hAnsi="Times New Roman" w:cs="Times New Roman"/>
          <w:sz w:val="24"/>
          <w:szCs w:val="24"/>
        </w:rPr>
        <w:t xml:space="preserve"> to be </w:t>
      </w:r>
      <w:proofErr w:type="spellStart"/>
      <w:r>
        <w:rPr>
          <w:rFonts w:ascii="Times New Roman" w:hAnsi="Times New Roman" w:cs="Times New Roman"/>
          <w:sz w:val="24"/>
          <w:szCs w:val="24"/>
        </w:rPr>
        <w:t>done</w:t>
      </w:r>
      <w:proofErr w:type="spellEnd"/>
      <w:r>
        <w:rPr>
          <w:rFonts w:ascii="Times New Roman" w:hAnsi="Times New Roman" w:cs="Times New Roman"/>
          <w:sz w:val="24"/>
          <w:szCs w:val="24"/>
        </w:rPr>
        <w:t xml:space="preserve"> by the </w:t>
      </w:r>
      <w:proofErr w:type="spellStart"/>
      <w:r>
        <w:rPr>
          <w:rFonts w:ascii="Times New Roman" w:hAnsi="Times New Roman" w:cs="Times New Roman"/>
          <w:sz w:val="24"/>
          <w:szCs w:val="24"/>
        </w:rPr>
        <w:t>student</w:t>
      </w:r>
      <w:proofErr w:type="spellEnd"/>
      <w:r>
        <w:rPr>
          <w:rFonts w:ascii="Times New Roman" w:hAnsi="Times New Roman" w:cs="Times New Roman"/>
          <w:sz w:val="24"/>
          <w:szCs w:val="24"/>
        </w:rPr>
        <w:t xml:space="preserve">” sydd yn un o briodoleddau mae asesu ar gyfer dysgu gallu cyflawni. Awgryma bod amlinelli gamgymeriadau’n ffurf bersonol i’r disgybl gallu hybu dealltwriaeth o’r gwelliannau bydd yn rheidiol i’w gweithredu. Mae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(2010:69) yn cytuno drwy </w:t>
      </w:r>
      <w:r>
        <w:rPr>
          <w:rFonts w:ascii="Times New Roman" w:hAnsi="Times New Roman" w:cs="Times New Roman"/>
          <w:sz w:val="24"/>
          <w:szCs w:val="24"/>
        </w:rPr>
        <w:lastRenderedPageBreak/>
        <w:t xml:space="preserve">esbonio’r dull adborth yn cefnogi a sbarduno’r disgyblion i dybio am ddysgu ei hunain. Ymhelaethon nhw datgeli fod pwysleisio a thrafod ystod y wers yn hybu plant i gwestiynu safon gwaith ei hunain ac ehangu’r cyfleoedd i ddatrys problemau yn effeithiol. Dadleua bod defnyddio’r dull yma gallu hybu hunan asesu plentyn sydd yn creu disgybl uchelgeisiol fel soniwyd gan adroddiad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w:t>
      </w:r>
    </w:p>
    <w:p w14:paraId="0AD62E15" w14:textId="38C48AC1"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Mae defnydd o amcanion yn dysgu yn arddull fe all cynyddu safon gwaith os paratowyd yn gywir. Ond ar y llaw arall, adnabyddir </w:t>
      </w:r>
      <w:proofErr w:type="spellStart"/>
      <w:r>
        <w:rPr>
          <w:rFonts w:ascii="Times New Roman" w:hAnsi="Times New Roman" w:cs="Times New Roman"/>
          <w:sz w:val="24"/>
          <w:szCs w:val="24"/>
        </w:rPr>
        <w:t>Blandford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Knowles</w:t>
      </w:r>
      <w:proofErr w:type="spellEnd"/>
      <w:r>
        <w:rPr>
          <w:rFonts w:ascii="Times New Roman" w:hAnsi="Times New Roman" w:cs="Times New Roman"/>
          <w:sz w:val="24"/>
          <w:szCs w:val="24"/>
        </w:rPr>
        <w:t xml:space="preserve"> (2012:488) bod nid hynny’n bosib fwyafrif o’r amser gyda’r oedrannau iau. Awgryma digwyddir hyn oherwydd mae oedrannau iau gan lefel dealltwriaeth yn is am amcanion oherwydd ei diffyg profiad o dderbyn amcan neu bwynt i’r wers. Parhaodd i ddweud bod amcanion dysgu yn anodd i blant cyfnod sylfaen oherwydd gwersi di strwythuredig sy’n ffocysu ar chwarae gallu dylanwadu a chyfyngu creadigrwydd y disgyblion.</w:t>
      </w:r>
    </w:p>
    <w:p w14:paraId="55B29433"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 xml:space="preserve">Er hynny, dyweda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(2010:70) bod adfyfyrio ar ddiwedd y sesiwn yn ddull effeithiol i annog datblygiad parhaol yn cynllunio athrawon ac amlinellu plentyn o’i chyraeddiadau personol. Adnabyddwyr bod adfyfyrio ar ddiwedd sesiwn yn ddull effeithiol o allu canfod sgiliau atgofio disgyblion gan gynnwys cyfle i adnabod y camau ar gyfer gwaith safonol. Cytunwyd Sutton (1995:131) gyda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 bod cyfranogiad y disgyblion yn adfyfyrio eu harfer yn rhan o broses i ddysgu’n effeithiol. Trwy gyflawni’r dull yma yn effeithiol mae’n galluogi annibyniaeth plant ac efallai ysbrydoli’r disgyblion tuag at safonau delfrydol nid unig yr athro/athrawes, ond ym mhersonol hefyd.</w:t>
      </w:r>
    </w:p>
    <w:p w14:paraId="3EEC47B0"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 xml:space="preserve">Noda Johnston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(2007:188) bod dull asesu ar gyfer dysgu yn effeithio’n gadarnhaol os mae’r athro/athrawes yn defnyddio’n aml a chywir. Dadleua bod hyn o ganlyniad i ddisgyblion hunan asesu a rhoi adborth mi fydd yn pwysleisio llais y plentyn yn llywio eu dysgu. Ar y llaw arall, mae defnydd cyson y dull yn afrealistig oherwydd anghenion </w:t>
      </w:r>
      <w:r>
        <w:rPr>
          <w:rFonts w:ascii="Times New Roman" w:hAnsi="Times New Roman" w:cs="Times New Roman"/>
          <w:sz w:val="24"/>
          <w:szCs w:val="24"/>
        </w:rPr>
        <w:lastRenderedPageBreak/>
        <w:t xml:space="preserve">gosodwyd gan y llywodraeth mwyafrif o’r amser yw cyflawni profion (Johnston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2007:192). Dadleua bod addysg yma yn effeithio ar lefel adborth oherwydd y bygythiad o ddysgu i’r prawf hytrach na bywyd. Credir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(1994) bod angen defnyddio asesu ar gyfer dysgu yn rheolaidd a chyson drwy gynnwys y disgyblion yn aml wrth hybu iaith gadarnhaol ac adeiladol i’r gwaith cynhyrchwyd. Cytuna </w:t>
      </w:r>
      <w:proofErr w:type="spellStart"/>
      <w:r>
        <w:rPr>
          <w:rFonts w:ascii="Times New Roman" w:hAnsi="Times New Roman" w:cs="Times New Roman"/>
          <w:sz w:val="24"/>
          <w:szCs w:val="24"/>
        </w:rPr>
        <w:t>Cremin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Burnett</w:t>
      </w:r>
      <w:proofErr w:type="spellEnd"/>
      <w:r>
        <w:rPr>
          <w:rFonts w:ascii="Times New Roman" w:hAnsi="Times New Roman" w:cs="Times New Roman"/>
          <w:sz w:val="24"/>
          <w:szCs w:val="24"/>
        </w:rPr>
        <w:t xml:space="preserve"> (2018:278) gyda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(1994) oherwydd y bygythiad negyddol wrth ffocysu ar agweddau negyddol gallu effeithio ar les emosiynol y disgybl.</w:t>
      </w:r>
    </w:p>
    <w:p w14:paraId="0986F8A4"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 xml:space="preserve">Mae defnydd cwestiynu yn effeithiol i allu datgeli a herio dealltwriaeth disgyblion am beth maent orfod weithredu yn eu gwaith. Awgryma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(2001:32) bod cwestiynu yn ddull defnyddir yn gyson o fewn y dosbarth sydd medru ategu dealltwriaeth gwybodaeth y disgyblion. Wrth adnabod pwysigrwydd defnyddio cwestiynu yn asesu ar gyfer dysgu, mae’n agor y drws i ddarganfod ystyriaeth y disgyblion sail sut wnaethant gyflawni’r dasg ac adnabod pam defnyddion </w:t>
      </w:r>
      <w:proofErr w:type="spellStart"/>
      <w:r>
        <w:rPr>
          <w:rFonts w:ascii="Times New Roman" w:hAnsi="Times New Roman" w:cs="Times New Roman"/>
          <w:sz w:val="24"/>
          <w:szCs w:val="24"/>
        </w:rPr>
        <w:t>nhw'r</w:t>
      </w:r>
      <w:proofErr w:type="spellEnd"/>
      <w:r>
        <w:rPr>
          <w:rFonts w:ascii="Times New Roman" w:hAnsi="Times New Roman" w:cs="Times New Roman"/>
          <w:sz w:val="24"/>
          <w:szCs w:val="24"/>
        </w:rPr>
        <w:t xml:space="preserve"> fethodoleg yna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2008:22). Drwy ddefnyddio cwestiynu, mae </w:t>
      </w:r>
      <w:proofErr w:type="spellStart"/>
      <w:r>
        <w:rPr>
          <w:rFonts w:ascii="Times New Roman" w:hAnsi="Times New Roman" w:cs="Times New Roman"/>
          <w:sz w:val="24"/>
          <w:szCs w:val="24"/>
        </w:rPr>
        <w:t>Pollard</w:t>
      </w:r>
      <w:proofErr w:type="spellEnd"/>
      <w:r>
        <w:rPr>
          <w:rFonts w:ascii="Times New Roman" w:hAnsi="Times New Roman" w:cs="Times New Roman"/>
          <w:sz w:val="24"/>
          <w:szCs w:val="24"/>
        </w:rPr>
        <w:t xml:space="preserve"> (2002) wedi sylweddoli bod math y cwestiwn gallu dylanwadu ar ymatebion y disgyblion. Mae cwestiynau agored yn effaith cadarnhaol i ganiatáu disgybl trafod yn rhydd a defnyddio barn bersonol. Dyweda </w:t>
      </w:r>
      <w:proofErr w:type="spellStart"/>
      <w:r>
        <w:rPr>
          <w:rFonts w:ascii="Times New Roman" w:hAnsi="Times New Roman" w:cs="Times New Roman"/>
          <w:sz w:val="24"/>
          <w:szCs w:val="24"/>
        </w:rPr>
        <w:t>Pollard</w:t>
      </w:r>
      <w:proofErr w:type="spellEnd"/>
      <w:r>
        <w:rPr>
          <w:rFonts w:ascii="Times New Roman" w:hAnsi="Times New Roman" w:cs="Times New Roman"/>
          <w:sz w:val="24"/>
          <w:szCs w:val="24"/>
        </w:rPr>
        <w:t xml:space="preserve"> (2002) bod angen i athro/athrawes wir gwrando a rhoi’r baich i’r disgybl i ymhelaethu ac ehangu’r rheswm neu wybodaeth sydd ganddynt.</w:t>
      </w:r>
    </w:p>
    <w:p w14:paraId="19FD6CEB" w14:textId="45FEF202"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Yn olau o adnabod pwysigrwydd cwestiynu yn asesu ar gyfer dysgu, parhaodd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(2008:24) egluro bod math o gwestiwn medru effeithio ar yr ateb sef defnydd o gwestiynau agored a chaeedig. Dadleuwyd bod defnyddio cwestiynau agored yn ddull effeithiol i allu adnabod teimladau onest plentyn amdano ansawdd a safon gwaith personol. Mae cwestiynu yn clymu gydag adborth i raddau gan gynnwys cwestiynau agored gallu sbarduno’r ansawdd yr ymatebion. Ysgrifennwyd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(1994:159) bod creu amgylchiadau ffafriol i roi adborth onest alluogi ddisgyblion rhannu syniadau a phwysicaf byth, i werthuso gwaith </w:t>
      </w:r>
      <w:r>
        <w:rPr>
          <w:rFonts w:ascii="Times New Roman" w:hAnsi="Times New Roman" w:cs="Times New Roman"/>
          <w:sz w:val="24"/>
          <w:szCs w:val="24"/>
        </w:rPr>
        <w:lastRenderedPageBreak/>
        <w:t>personol ac arsylwi’r posibilrwydd o ddeall beth sydd angen datblygu. Dadleua bod cwestiynau agored gan yr athro/athrawes gallu cynorthwyo plant yn ystod gwers gallu sbarduno ymateb o gynnwys agwedd ni feddyliwyd amdano.</w:t>
      </w:r>
    </w:p>
    <w:p w14:paraId="2A4835D6" w14:textId="035B1C5B" w:rsidR="00157890" w:rsidRDefault="00812276" w:rsidP="00157890">
      <w:pPr>
        <w:rPr>
          <w:rFonts w:ascii="Times New Roman" w:hAnsi="Times New Roman" w:cs="Times New Roman"/>
          <w:sz w:val="24"/>
          <w:szCs w:val="28"/>
        </w:rPr>
      </w:pPr>
      <w:r>
        <w:rPr>
          <w:rFonts w:ascii="Times New Roman" w:hAnsi="Times New Roman" w:cs="Times New Roman"/>
          <w:sz w:val="24"/>
          <w:szCs w:val="24"/>
        </w:rPr>
        <w:t xml:space="preserve">Gwelir bod y llenyddiaeth a gwerthuswyd wedi mireinio’r cwestiwn wrth ddarganfod bwlch yn yr ymchwil yn seiliedig ag asesu ar gyfer dysgu sy’n cysylltu gydag ansawdd gwaith. Yn olau o hyn, roedd angen datblygu’r cwestiwn i gynnwys ymatebion y dysgwr fel tystiolaeth. Mae’n bwysig cofio ddim i arwain y plant ystod y sesiwn lle mae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(2010:75) yn awgrymu bod dysgu’r plant yn flynyddoedd cynnar neu gyfnod sylfaen gorfod cynnwys lleoliadau i gynnal trafodaeth am eu dysgu gyda’r plant. Gwelir bod hyn yn ffordd effeithiol i allu sbarduno’r plant trafod meini prawf a gosod y safonau delfrydol yr athro ond drwy ddefnyddio llais y plentyn.</w:t>
      </w:r>
    </w:p>
    <w:p w14:paraId="2F460AA4" w14:textId="77777777" w:rsidR="00157890" w:rsidRDefault="00157890" w:rsidP="00157890">
      <w:pPr>
        <w:rPr>
          <w:rFonts w:ascii="Times New Roman" w:hAnsi="Times New Roman" w:cs="Times New Roman"/>
          <w:sz w:val="24"/>
          <w:szCs w:val="28"/>
        </w:rPr>
      </w:pPr>
      <w:r>
        <w:rPr>
          <w:rFonts w:ascii="Times New Roman" w:hAnsi="Times New Roman" w:cs="Times New Roman"/>
          <w:sz w:val="24"/>
          <w:szCs w:val="24"/>
        </w:rPr>
        <w:t>Gwnaeth y ddarllen yma cefnogi cwestiwn yr ymchwil ar sail buddiant mae disgyblion gallu derbyn os yw'n defnyddio asesu ar gyfer dysgu i wella safon gwaith yn effeithiol. Er gwelwyd diffyg llenyddiaeth amdano ymchwil mewn i safonau gwaith disgyblion, mae yna nifer o esboniadau a damcaniaethau i’w ystyried defnyddio o fewn yr ymchwil. Yn enwedig agweddau i gynnal cwestiynau agored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 i’r arddullion bydd yn datblygu’r ymatebion ymhellach (</w:t>
      </w:r>
      <w:proofErr w:type="spellStart"/>
      <w:r>
        <w:rPr>
          <w:rFonts w:ascii="Times New Roman" w:hAnsi="Times New Roman" w:cs="Times New Roman"/>
          <w:sz w:val="24"/>
          <w:szCs w:val="24"/>
        </w:rPr>
        <w:t>Pollard</w:t>
      </w:r>
      <w:proofErr w:type="spellEnd"/>
      <w:r>
        <w:rPr>
          <w:rFonts w:ascii="Times New Roman" w:hAnsi="Times New Roman" w:cs="Times New Roman"/>
          <w:sz w:val="24"/>
          <w:szCs w:val="24"/>
        </w:rPr>
        <w:t>, 2002). Mae angen sicrhau bod defnydd ‘enghreifftiau patrymol’ effeithiol gallu hybu gwerthusiad gan y disgyblion a rhoi’r baich i’r disgyblion o sut i ddatblygu gwaith personol.</w:t>
      </w:r>
    </w:p>
    <w:p w14:paraId="49998E23" w14:textId="77777777" w:rsidR="007F7587" w:rsidRDefault="007F7587" w:rsidP="00A2543A">
      <w:pPr>
        <w:rPr>
          <w:rFonts w:ascii="Times New Roman" w:hAnsi="Times New Roman" w:cs="Times New Roman"/>
          <w:sz w:val="28"/>
          <w:u w:val="single"/>
        </w:rPr>
      </w:pPr>
    </w:p>
    <w:p w14:paraId="37F3830C" w14:textId="77777777" w:rsidR="007F7587" w:rsidRDefault="007F7587" w:rsidP="00A2543A">
      <w:pPr>
        <w:rPr>
          <w:rFonts w:ascii="Times New Roman" w:hAnsi="Times New Roman" w:cs="Times New Roman"/>
          <w:sz w:val="28"/>
          <w:u w:val="single"/>
        </w:rPr>
      </w:pPr>
    </w:p>
    <w:p w14:paraId="0BA3A55B" w14:textId="77777777" w:rsidR="007F7587" w:rsidRDefault="007F7587" w:rsidP="00A2543A">
      <w:pPr>
        <w:rPr>
          <w:rFonts w:ascii="Times New Roman" w:hAnsi="Times New Roman" w:cs="Times New Roman"/>
          <w:sz w:val="28"/>
          <w:u w:val="single"/>
        </w:rPr>
      </w:pPr>
    </w:p>
    <w:p w14:paraId="69E9D9C7" w14:textId="77777777" w:rsidR="007F7587" w:rsidRDefault="007F7587" w:rsidP="00A2543A">
      <w:pPr>
        <w:rPr>
          <w:rFonts w:ascii="Times New Roman" w:hAnsi="Times New Roman" w:cs="Times New Roman"/>
          <w:sz w:val="28"/>
          <w:u w:val="single"/>
        </w:rPr>
      </w:pPr>
    </w:p>
    <w:p w14:paraId="49DFC812" w14:textId="200B3B2C" w:rsidR="00A2543A" w:rsidRPr="00003AF1" w:rsidRDefault="00A2543A" w:rsidP="00A2543A">
      <w:pPr>
        <w:rPr>
          <w:rFonts w:ascii="Times New Roman" w:hAnsi="Times New Roman" w:cs="Times New Roman"/>
          <w:sz w:val="28"/>
          <w:u w:val="single"/>
        </w:rPr>
      </w:pPr>
      <w:r w:rsidRPr="00003AF1">
        <w:rPr>
          <w:rFonts w:ascii="Times New Roman" w:hAnsi="Times New Roman" w:cs="Times New Roman"/>
          <w:sz w:val="28"/>
          <w:u w:val="single"/>
        </w:rPr>
        <w:lastRenderedPageBreak/>
        <w:t>Methodoleg</w:t>
      </w:r>
    </w:p>
    <w:p w14:paraId="290B331B" w14:textId="031D5F46" w:rsidR="00A2543A" w:rsidRDefault="002F7D19" w:rsidP="00A2543A">
      <w:pPr>
        <w:rPr>
          <w:rFonts w:ascii="Times New Roman" w:hAnsi="Times New Roman" w:cs="Times New Roman"/>
          <w:sz w:val="24"/>
        </w:rPr>
      </w:pPr>
      <w:r>
        <w:rPr>
          <w:rFonts w:ascii="Times New Roman" w:hAnsi="Times New Roman" w:cs="Times New Roman"/>
          <w:sz w:val="24"/>
          <w:szCs w:val="24"/>
        </w:rPr>
        <w:t>Yn y rhan yma byddaf yn trafod pa fethodoleg byddwn yn defnyddio i gwblhau’r ymchwil. Bydd arsylwad gwers yn cynnwys gwahanol ddulliau i gynorthwyo ymchwil effeithiol i’r pwnc dewisol. Mi fydd y rhan yma yn esbonio’r dulliau a weithredir ar gyfer yr ymchwil a’r sampl o blant byddwn yn canolbwyntio ar. Mae’r dulliau dewiswyd gan fanteision ac anfanteision wrth gwrs mi fydd angen dadansoddi er mwyn gallu arsylwi’n effeithiol am bob gwers. Enghreifftiau o ddulliau defnyddiwyd ystod arbrofion yma bydd adfyfyrio, cwestiynu o fewn amgylchedd cyfweliad, arsylwi yn ystod gwers, plant targed a recordio llais. Byddwn yn sicrhau cysondeb ar draws bob arsylwad wers i sicrhau cyflawni prawf teg ond rydym digon parod i newid agwedd os gwelir rhywbeth yn mynd o’i le. Casglwn ddata ansoddol drwy ddefnyddio dulliau ysgrifenedig a chynnal cyfweliadau gyda disgyblion mi fydd yn cysylltu gyda’r llenyddiaeth chasglwyd yn adran rhesymeg.</w:t>
      </w:r>
    </w:p>
    <w:p w14:paraId="2DB4611C" w14:textId="77777777" w:rsidR="00A2543A" w:rsidRPr="000B6139" w:rsidRDefault="00A2543A" w:rsidP="00A2543A">
      <w:pPr>
        <w:rPr>
          <w:rFonts w:ascii="Times New Roman" w:hAnsi="Times New Roman" w:cs="Times New Roman"/>
          <w:sz w:val="24"/>
          <w:u w:val="single"/>
        </w:rPr>
      </w:pPr>
      <w:r>
        <w:rPr>
          <w:rFonts w:ascii="Times New Roman" w:hAnsi="Times New Roman" w:cs="Times New Roman"/>
          <w:sz w:val="24"/>
          <w:szCs w:val="24"/>
          <w:u w:val="single"/>
        </w:rPr>
        <w:t>Y Cyfranogwyr</w:t>
      </w:r>
    </w:p>
    <w:p w14:paraId="7BFE41E4"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Drwy gydol yr ymchwil byddwn yn defnyddio cyfranogwyr addas ar draws y tair ysgol. Gwnaethom benderfynu defnyddio’r un flwyddyn (blwyddyn 1) ar gyfer yr arbrawf gan dyna’r flwyddyn oedd gan bawb yn gyffredin. Gwelwn fod hyn yn ffordd effeithiol o allu cynnal prawf teg. Ystyriom ddefnyddio tri phlentyn targed ystod y wers mi fydd yn cynnwys plentyn gallu isel, canolig ac uchel. Nodwyd bod defnyddio plant ffocws yn ddull effeithiol gan Dudley (2014:4) oherwydd y cyfle i ddadansoddi’n manylach wrth ffocysu ar ymatebion yr unigolion ystod y wers.</w:t>
      </w:r>
    </w:p>
    <w:p w14:paraId="6432B60C" w14:textId="77777777" w:rsidR="00A2543A" w:rsidRDefault="00A2543A" w:rsidP="00A2543A">
      <w:pPr>
        <w:rPr>
          <w:rFonts w:ascii="Times New Roman" w:hAnsi="Times New Roman" w:cs="Times New Roman"/>
          <w:sz w:val="24"/>
          <w:szCs w:val="24"/>
        </w:rPr>
      </w:pPr>
      <w:r>
        <w:rPr>
          <w:rFonts w:ascii="Times New Roman" w:hAnsi="Times New Roman" w:cs="Times New Roman"/>
          <w:sz w:val="24"/>
          <w:szCs w:val="24"/>
        </w:rPr>
        <w:t xml:space="preserve">Byddant yn cael eu cynnwys yn grŵp ffocws a enwant yn blentyn A, B a C i gadw’n anhysbys. Serch hynny, bydd angen i ni fel grŵp ddilyn canllawiau BERA (2018) amdano ddiogelwch y cyfranogwyr a’r ysgolion perthnasol maent yn perthyn i. Er mwyn derbyn caniatâd y cyfranogwyr, byddant yn lliwio wynebau ar ffurflenni caniatâd i ddweud os maent </w:t>
      </w:r>
      <w:r>
        <w:rPr>
          <w:rFonts w:ascii="Times New Roman" w:hAnsi="Times New Roman" w:cs="Times New Roman"/>
          <w:sz w:val="24"/>
          <w:szCs w:val="24"/>
        </w:rPr>
        <w:lastRenderedPageBreak/>
        <w:t>yn hapus i gyfranogi yn yr arbrawf. Byddwn yn gwneud yn eglur bod gan y disgyblion yr opsiwn i dynnu yn ôl pryd bynnag os ydynt yn teimlo’n annifyr i gyfranogi yn yr arbrawf. Yr ysgolion bydd yn cymryd rhan yn yr arsylwad yn cael ei adnabod fel ysgol 1, 2 a 3 i gadw’n anhysbys. Dros gyfnod yr ymchwil bydd angen dilyn canllawiau’r ysgol amdano sut i gadw gwybodaeth gyfrinachol yn ddiogel.</w:t>
      </w:r>
    </w:p>
    <w:p w14:paraId="087ECBB2"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Dewisom 3 plentyn ffocws allan o’r grŵp llawn oherwydd rhoddir hyn cyfle i allu arsylwi yn fanylach ar ddigwyddiadau’r plentyn a chanfod lefel dealltwriaeth y plant yna. Drwy ddewis sampl grŵp gwahanol alluoedd yn rhoi’r cyfle i adnabod os mae gwir wahaniaeth rhwng disgyblion a’i beirniadaeth o safon gwaith personol. Oherwydd natur yr ymchwil, ni fydd yr ymchwilydd yn cyfranogi er mwyn sicrhau ni fydd effaith ar ganlyniadau neu ymatebion wrth darfu ar y disgyblion.  </w:t>
      </w:r>
    </w:p>
    <w:p w14:paraId="03591D45" w14:textId="77777777" w:rsidR="00A2543A" w:rsidRPr="00CF05DF" w:rsidRDefault="00A2543A" w:rsidP="00A2543A">
      <w:pPr>
        <w:rPr>
          <w:rFonts w:ascii="Times New Roman" w:hAnsi="Times New Roman" w:cs="Times New Roman"/>
          <w:sz w:val="24"/>
          <w:u w:val="single"/>
        </w:rPr>
      </w:pPr>
      <w:r w:rsidRPr="00CF05DF">
        <w:rPr>
          <w:rFonts w:ascii="Times New Roman" w:hAnsi="Times New Roman" w:cs="Times New Roman"/>
          <w:sz w:val="24"/>
          <w:u w:val="single"/>
        </w:rPr>
        <w:t>Dull Arsylwi - nodiadau</w:t>
      </w:r>
    </w:p>
    <w:p w14:paraId="0CC49CFD"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Byddwn yn defnyddio dull ysgrifenedig i allu astudio ac arsylwi’r athro/athrawes yn gweithredu ei wers. Cynhwysir rhestr meini prawf mi fydd yr athro/athrawes yn ymdrechu cyrraedd ystod y sesiwn gan gynnwys lle i nodi ymatebion y plant i’r dasg. Gwnaethom ystyried fel grŵp y telerau hanfodol i bob sesiwn drwy amlinellu arferion delfrydol ar ddechrau’r sesiwn i allu canfod os mai datblygiad yn ansawdd gwaith y disgyblion. O ganlyniad i hyn byddwn yn cymryd argymhellion </w:t>
      </w:r>
      <w:proofErr w:type="spellStart"/>
      <w:r>
        <w:rPr>
          <w:rFonts w:ascii="Times New Roman" w:hAnsi="Times New Roman" w:cs="Times New Roman"/>
          <w:sz w:val="24"/>
          <w:szCs w:val="24"/>
        </w:rPr>
        <w:t>Dewey</w:t>
      </w:r>
      <w:proofErr w:type="spellEnd"/>
      <w:r>
        <w:rPr>
          <w:rFonts w:ascii="Times New Roman" w:hAnsi="Times New Roman" w:cs="Times New Roman"/>
          <w:sz w:val="24"/>
          <w:szCs w:val="24"/>
        </w:rPr>
        <w:t xml:space="preserve"> (1938) wrth gofnodi gwybodaeth ychwanegol o beth ydym yn gweld, clywed neu gyffwrdd. Byddwn yn parhau wedyn yn cofnodi’r priodoleddau yn dilyn argymhellion yna drwy wylio a chlywed ymatebion disgyblion i’r dasg.</w:t>
      </w:r>
    </w:p>
    <w:p w14:paraId="6DC73CDF"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Mae ysgrifennu nodiadau yn ddull effeithiol yn ôl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(1999:17) wrth nodi gwybodaeth i lawr yn gyflym amdano ddigwyddiad penodol. Er hynny, aeth ymlaen i ddweud bod y dull yma yn anodd gweithredu wrth gofnodi gwybodaeth bwysig ar un adeg, mae’n debygol eich </w:t>
      </w:r>
      <w:r>
        <w:rPr>
          <w:rFonts w:ascii="Times New Roman" w:hAnsi="Times New Roman" w:cs="Times New Roman"/>
          <w:sz w:val="24"/>
          <w:szCs w:val="24"/>
        </w:rPr>
        <w:lastRenderedPageBreak/>
        <w:t xml:space="preserve">bod yn colli digwyddiad arall yn enwedig os ddilynwyd argymhellion </w:t>
      </w:r>
      <w:proofErr w:type="spellStart"/>
      <w:r>
        <w:rPr>
          <w:rFonts w:ascii="Times New Roman" w:hAnsi="Times New Roman" w:cs="Times New Roman"/>
          <w:sz w:val="24"/>
          <w:szCs w:val="24"/>
        </w:rPr>
        <w:t>Dewey</w:t>
      </w:r>
      <w:proofErr w:type="spellEnd"/>
      <w:r>
        <w:rPr>
          <w:rFonts w:ascii="Times New Roman" w:hAnsi="Times New Roman" w:cs="Times New Roman"/>
          <w:sz w:val="24"/>
          <w:szCs w:val="24"/>
        </w:rPr>
        <w:t xml:space="preserve"> (1938). I atal hyn penderfynwyd creu rhestr sy’n cynnwys anghenion a thargedau o flaen llaw i wylio ystod y wers. Gwelir hyn yn ffordd effeithiol o allu targedu a ffocysu’r arbrawf i edrych am arferion da ac arferion i’w gwella.</w:t>
      </w:r>
    </w:p>
    <w:p w14:paraId="0F77223D" w14:textId="77777777" w:rsidR="00A2543A" w:rsidRPr="001E76CB" w:rsidRDefault="00A2543A" w:rsidP="00A2543A">
      <w:pPr>
        <w:rPr>
          <w:rFonts w:ascii="Times New Roman" w:hAnsi="Times New Roman" w:cs="Times New Roman"/>
          <w:sz w:val="24"/>
          <w:u w:val="single"/>
        </w:rPr>
      </w:pPr>
      <w:r w:rsidRPr="001E76CB">
        <w:rPr>
          <w:rFonts w:ascii="Times New Roman" w:hAnsi="Times New Roman" w:cs="Times New Roman"/>
          <w:sz w:val="24"/>
          <w:u w:val="single"/>
        </w:rPr>
        <w:t>Cyfweliadau</w:t>
      </w:r>
    </w:p>
    <w:p w14:paraId="68692EF0"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Ymestynnwyd y data derbyniwyd drwy gynnal cyfweliadau gyda’r disgyblion er mwyn ddod o hyd i wybodaeth a barn onest y plant. Fel grŵp penderfynom ddefnyddio cyfweliad rhannol strwythuredig. Gwnaethom benderfynu ofyn cwestiynau i’r disgybl yn strwythuredig ond gallu archwilio’n dyfnach ar ymateb penodol i ddarganfod gwybodaeth fanylach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1999:114). Mae’r dull yma yn cynnwys llais y plentyn a chreu awyrgylch cyffyrddus i’r disgyblion gallu ymddiried eu barn heb feirniadaeth. Dyweda Hopkins (2008) bod dangos dealltwriaeth a gwerthfawrogiad i ymatebion ddisgybl yn gam da i allu hybu awyrgylch cydymdeimladol a cyffyrddus i dderbyn gwybodaeth onest. Anfantais mi fydd yn rheidiol i’w ddatrys yw’r annhebygolrwydd bydd oedran y disgyblion yn effeithio’r atebion rhoddir (Hopkins, 2008). Er mwyn ddatrys hyn, byddwn yn ofyn y cwestiwn gwreiddiol yn gyntaf wedyn aralleirio i siwtio’r oedran a’r dafodiaith yr ardal maent yn rhan ohono.</w:t>
      </w:r>
    </w:p>
    <w:p w14:paraId="263A908B"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Drwy ddefnyddio cyfweliadau rydym yn agor y drws i allu derbyn canfyddiadau amrywiol oherwydd onestrwydd y plant i wella arfer dysgu personol. Serch hynny mae hybu llais y plentyn yn agwedd bwysig iawn oherwydd yr angen i herio meddylion y disgyblion o fewn amgylchedd pen agored i glywed syniadau gwreiddiol a datblygiadol.</w:t>
      </w:r>
    </w:p>
    <w:p w14:paraId="2FC7F8CB" w14:textId="77777777" w:rsidR="00A2543A" w:rsidRPr="001E76CB" w:rsidRDefault="00A2543A" w:rsidP="00A2543A">
      <w:pPr>
        <w:rPr>
          <w:rFonts w:ascii="Times New Roman" w:hAnsi="Times New Roman" w:cs="Times New Roman"/>
          <w:sz w:val="24"/>
          <w:u w:val="single"/>
        </w:rPr>
      </w:pPr>
      <w:r w:rsidRPr="001E76CB">
        <w:rPr>
          <w:rFonts w:ascii="Times New Roman" w:hAnsi="Times New Roman" w:cs="Times New Roman"/>
          <w:sz w:val="24"/>
          <w:u w:val="single"/>
        </w:rPr>
        <w:t>Recordio</w:t>
      </w:r>
    </w:p>
    <w:p w14:paraId="25A0447C" w14:textId="77777777" w:rsidR="00A2543A" w:rsidRDefault="00A2543A" w:rsidP="00A2543A">
      <w:pPr>
        <w:rPr>
          <w:rFonts w:ascii="Times New Roman" w:hAnsi="Times New Roman" w:cs="Times New Roman"/>
          <w:sz w:val="24"/>
        </w:rPr>
      </w:pPr>
      <w:r>
        <w:rPr>
          <w:rFonts w:ascii="Times New Roman" w:hAnsi="Times New Roman" w:cs="Times New Roman"/>
          <w:sz w:val="24"/>
          <w:szCs w:val="24"/>
        </w:rPr>
        <w:t xml:space="preserve">Byddwn yn recordio’r cyfweliadau drwy ddefnyddio recordydd sain er mwyn allu cadw cofnod o’r digwyddiad a chael tystiolaeth barhaol i gyfeirio nôl i. Mae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(1999:17) yn credu bod y dull yma yn effeithiol i allu ail adrodd y digwyddiad a chadw nodiadau manwl </w:t>
      </w:r>
      <w:r>
        <w:rPr>
          <w:rFonts w:ascii="Times New Roman" w:hAnsi="Times New Roman" w:cs="Times New Roman"/>
          <w:sz w:val="24"/>
          <w:szCs w:val="24"/>
        </w:rPr>
        <w:lastRenderedPageBreak/>
        <w:t xml:space="preserve">byddwn allu cyfeirio nôl yn ar unrhyw adeg. Defnyddiwyd y dull yma hefyd i gwblhau trawsgrifio’r wybodaeth yn well mi fydd allu cael ei ddosbarthu i bawb yn y grŵp ac o ganlyniad mi fydd pawb gyda’r un wybodaeth. Nodir gan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(1999:17; Hopkins, 2008) bod anfanteision i’r dull oherwydd colled o agweddau gweledol sef iaith y corff, golwg ac ansawdd y recordio. O ganlyniad, byddwn yn gwario llawer o amser yn dadansoddi’r data. Dadleuwyd bod defnyddio dull recordio gallu dylanwadu ar ymatebion y plentyn drwy ystyriaeth o deimlo pwysau a mynegi atebion delfrydol mae’r ymchwilydd eisiau clywed (Hopkins, 2008:107).</w:t>
      </w:r>
    </w:p>
    <w:p w14:paraId="1070207E" w14:textId="77777777" w:rsidR="00A2543A" w:rsidRDefault="00A2543A" w:rsidP="00A2543A">
      <w:pPr>
        <w:rPr>
          <w:rFonts w:ascii="Times New Roman" w:hAnsi="Times New Roman" w:cs="Times New Roman"/>
          <w:sz w:val="24"/>
          <w:u w:val="single"/>
        </w:rPr>
      </w:pPr>
      <w:r>
        <w:rPr>
          <w:rFonts w:ascii="Times New Roman" w:hAnsi="Times New Roman" w:cs="Times New Roman"/>
          <w:sz w:val="24"/>
          <w:u w:val="single"/>
        </w:rPr>
        <w:t>Adfyfyrio</w:t>
      </w:r>
    </w:p>
    <w:p w14:paraId="389B3447" w14:textId="77777777" w:rsidR="00A2543A" w:rsidRDefault="00A2543A" w:rsidP="00A2543A">
      <w:pPr>
        <w:rPr>
          <w:rFonts w:ascii="Times New Roman" w:hAnsi="Times New Roman" w:cs="Times New Roman"/>
          <w:sz w:val="24"/>
          <w:szCs w:val="24"/>
        </w:rPr>
      </w:pPr>
      <w:r>
        <w:rPr>
          <w:rFonts w:ascii="Times New Roman" w:hAnsi="Times New Roman" w:cs="Times New Roman"/>
          <w:sz w:val="24"/>
          <w:szCs w:val="24"/>
        </w:rPr>
        <w:t xml:space="preserve">Bydd defnydd o fodel adfyfyriol cynlluniwyd gan </w:t>
      </w:r>
      <w:proofErr w:type="spellStart"/>
      <w:r>
        <w:rPr>
          <w:rFonts w:ascii="Times New Roman" w:hAnsi="Times New Roman" w:cs="Times New Roman"/>
          <w:sz w:val="24"/>
          <w:szCs w:val="24"/>
        </w:rPr>
        <w:t>Schön</w:t>
      </w:r>
      <w:proofErr w:type="spellEnd"/>
      <w:r>
        <w:rPr>
          <w:rFonts w:ascii="Times New Roman" w:hAnsi="Times New Roman" w:cs="Times New Roman"/>
          <w:sz w:val="24"/>
          <w:szCs w:val="24"/>
        </w:rPr>
        <w:t xml:space="preserve"> (2016) ystod yr ymchwil gallu hybu strwythur clir o gofnodi gwybodaeth ar ôl ddigwyddiad addysgiadol. Roeddwn fel grŵp wedi ystyried adfyfyrio oblegid adnabod effeithiolrwydd a barn bersonol wrth yr athrawon. Rhoddir hyn gymorth i adnabod yr agweddau cadarnhaol a phwysicaf byth mannau datblygu. Bydd adfyfyrio’r sesiynau dysgu yn bwysig er mwyn adnabod arfer da a lleoliadau i’w wella ar gyfer y dyfodol.</w:t>
      </w:r>
    </w:p>
    <w:p w14:paraId="35314B9B" w14:textId="77777777" w:rsidR="00A2543A" w:rsidRPr="00CD49EA" w:rsidRDefault="00A2543A" w:rsidP="00A2543A">
      <w:pPr>
        <w:rPr>
          <w:rFonts w:ascii="Times New Roman" w:hAnsi="Times New Roman" w:cs="Times New Roman"/>
          <w:sz w:val="24"/>
          <w:szCs w:val="24"/>
        </w:rPr>
      </w:pPr>
      <w:r>
        <w:rPr>
          <w:rFonts w:ascii="Times New Roman" w:hAnsi="Times New Roman" w:cs="Times New Roman"/>
          <w:sz w:val="24"/>
          <w:szCs w:val="24"/>
        </w:rPr>
        <w:t xml:space="preserve">Dywedid gan Jones a Jones (2013:74) bod ymarferwyr adfyfyriol gallu datblygu’n barhaol wrth iddynt adnabod gweithredoedd aflwyddiannus drwy wastad ystyried eu diffygion. Parhaont Jones a Jones (2013) dweud bod ymarferwyr da gallu datblygu ei sgiliau gwybyddol drwy adfyfyrio’n effeithiol ac adnabod problemau o’u harfer. Fel grŵp penderfynom fod defnyddio strwythur nodir gan </w:t>
      </w:r>
      <w:proofErr w:type="spellStart"/>
      <w:r>
        <w:rPr>
          <w:rFonts w:ascii="Times New Roman" w:hAnsi="Times New Roman" w:cs="Times New Roman"/>
          <w:sz w:val="24"/>
          <w:szCs w:val="24"/>
        </w:rPr>
        <w:t>Schön</w:t>
      </w:r>
      <w:proofErr w:type="spellEnd"/>
      <w:r>
        <w:rPr>
          <w:rFonts w:ascii="Times New Roman" w:hAnsi="Times New Roman" w:cs="Times New Roman"/>
          <w:sz w:val="24"/>
          <w:szCs w:val="24"/>
        </w:rPr>
        <w:t xml:space="preserve"> (2016) i adfyfyrio yn ddull effeithiol i glywed barn bersonol yr ymarferwyr o sut aeth y wers ym mhersonol.</w:t>
      </w:r>
    </w:p>
    <w:p w14:paraId="3F2E3B8C" w14:textId="77777777" w:rsidR="00A2543A" w:rsidRDefault="00A2543A" w:rsidP="00A2543A">
      <w:r>
        <w:rPr>
          <w:rFonts w:ascii="Times New Roman" w:hAnsi="Times New Roman" w:cs="Times New Roman"/>
          <w:sz w:val="24"/>
          <w:szCs w:val="24"/>
        </w:rPr>
        <w:t xml:space="preserve">Mae defnyddio’r camau a soniwyd yn bwysig ystod yr arbrawf gan gynnwys dulliau arsylwi yn cael eu defnyddio’n gyson ar draws y tair ysgol. Serch hynny, wrth gynnal yr ymchwil </w:t>
      </w:r>
      <w:r>
        <w:rPr>
          <w:rFonts w:ascii="Times New Roman" w:hAnsi="Times New Roman" w:cs="Times New Roman"/>
          <w:sz w:val="24"/>
          <w:szCs w:val="24"/>
        </w:rPr>
        <w:lastRenderedPageBreak/>
        <w:t>bydd y grŵp gallu canfod beth sydd yn weithredol yn gywir a beth sydd angen newid er mwyn sicrhau derbyn gwybodaeth ddilys.</w:t>
      </w:r>
    </w:p>
    <w:p w14:paraId="43771180" w14:textId="77777777" w:rsidR="000844F1" w:rsidRPr="00BC0F34" w:rsidRDefault="000844F1" w:rsidP="000844F1">
      <w:pPr>
        <w:rPr>
          <w:rFonts w:ascii="Times New Roman" w:hAnsi="Times New Roman" w:cs="Times New Roman"/>
          <w:sz w:val="28"/>
          <w:u w:val="single"/>
        </w:rPr>
      </w:pPr>
      <w:r>
        <w:rPr>
          <w:rFonts w:ascii="Times New Roman" w:hAnsi="Times New Roman" w:cs="Times New Roman"/>
          <w:sz w:val="28"/>
          <w:szCs w:val="28"/>
          <w:u w:val="single"/>
        </w:rPr>
        <w:t>Cydnabyddiaeth Foesegol</w:t>
      </w:r>
    </w:p>
    <w:p w14:paraId="49E74047" w14:textId="77777777" w:rsidR="000844F1" w:rsidRDefault="000844F1" w:rsidP="000844F1">
      <w:pPr>
        <w:rPr>
          <w:rFonts w:ascii="Times New Roman" w:hAnsi="Times New Roman" w:cs="Times New Roman"/>
          <w:sz w:val="24"/>
        </w:rPr>
      </w:pPr>
      <w:r>
        <w:rPr>
          <w:rFonts w:ascii="Times New Roman" w:hAnsi="Times New Roman" w:cs="Times New Roman"/>
          <w:sz w:val="24"/>
          <w:szCs w:val="24"/>
        </w:rPr>
        <w:t>Ystod yr archwiliad dosbarth mi fydd angen dilyn canllawiau gosodwyd gan y Brif Ysgol a chanllawiau BERA (2018). Mae’r ffurflen foeseg wedi ei osod yn yr atodiadau ond yn fras, byddwn yn dilyn y ffurflen hon i sicrhau ymchwil ac arsylwad dosbarth cywir. Mae yna niferoedd o oblygiadau i’w ystyried yn yr arbrawf yma gan gynnwys cyfrinachedd, diogelwch a defnyddio dulliau addas o gasglu’r data. Mi fydd defnydd o ganllawiau BERA (2018), cod ymarfer y Brif Ysgol (2017-2020), Cyngor y Gweithlu Addysg a Deddf diogelu Data (2018).</w:t>
      </w:r>
    </w:p>
    <w:p w14:paraId="4799C965" w14:textId="77777777" w:rsidR="000844F1" w:rsidRDefault="000844F1" w:rsidP="000844F1">
      <w:pPr>
        <w:rPr>
          <w:rFonts w:ascii="Times New Roman" w:hAnsi="Times New Roman" w:cs="Times New Roman"/>
          <w:sz w:val="24"/>
        </w:rPr>
      </w:pPr>
      <w:r>
        <w:rPr>
          <w:rFonts w:ascii="Times New Roman" w:hAnsi="Times New Roman" w:cs="Times New Roman"/>
          <w:sz w:val="24"/>
          <w:szCs w:val="24"/>
        </w:rPr>
        <w:t>Er mwyn sicrhau achosi dim problemau gyda’r cyfranogwyr byddwn yn dilyn gwneud bob ymdrech i ddilyn canllawiau addas. Rydym fel grŵp wedi penderfynu defnyddio caniatâd oddi wrth y plentyn a gwneud yn eglur iddyn nhw bod ganddynt yr hawl i dynnu nôl o’r ymchwil ar unrhyw adeg. Mae’r plant yn derbyn eglurhad o’r arbrawf wrth i’r grŵp darllen y slipiau iddyn nhw a bydd angen nhw lliwio’r wyneb naill ai’n goch am anhapus i gyfranogi neu wyrdd yn hapus i gyfranogi. Ni fydd enwai’r plant yn cael ei osod ar unrhyw adeg o’r ymchwil a ni fydd yr ysgolion yn cael ei ddatgeli ar unrhyw adeg.</w:t>
      </w:r>
    </w:p>
    <w:p w14:paraId="71D00D37" w14:textId="77777777" w:rsidR="000844F1" w:rsidRDefault="000844F1" w:rsidP="000844F1">
      <w:pPr>
        <w:rPr>
          <w:rFonts w:ascii="Times New Roman" w:hAnsi="Times New Roman" w:cs="Times New Roman"/>
          <w:sz w:val="24"/>
        </w:rPr>
      </w:pPr>
      <w:r>
        <w:rPr>
          <w:rFonts w:ascii="Times New Roman" w:hAnsi="Times New Roman" w:cs="Times New Roman"/>
          <w:sz w:val="24"/>
          <w:szCs w:val="24"/>
        </w:rPr>
        <w:t>Bydd risg i’r ymchwilwyr ar sail amddiffyn plant ac ein mesur i atal hyn yw i ddim cael ei adael mewn i sefyllfa lle mae un ymchwilydd ar ben ei hun gyda’r plant. Drwy ystyriaeth o’r cod ymarfer y Brif Ysgol mae’n bwysig gweithio’n broffesiynol i sicrhau ni fydd enw da’r coleg yn cael ei effeithio o weithred amhroffesiynol. Byddwn yn sicrhau bod y data a chasglwyd yn cael ei gadw hyd at dderbyn marciau’r aseiniad yma yn ôl cyn i’w gwaredu.</w:t>
      </w:r>
    </w:p>
    <w:p w14:paraId="050F3772" w14:textId="77777777" w:rsidR="008468BF" w:rsidRDefault="008468BF" w:rsidP="0033307F">
      <w:pPr>
        <w:rPr>
          <w:rFonts w:ascii="Times New Roman" w:hAnsi="Times New Roman" w:cs="Times New Roman"/>
          <w:sz w:val="28"/>
          <w:u w:val="single"/>
        </w:rPr>
      </w:pPr>
    </w:p>
    <w:p w14:paraId="3DB5F209" w14:textId="3CA0EF75" w:rsidR="0033307F" w:rsidRDefault="0033307F" w:rsidP="0033307F">
      <w:pPr>
        <w:rPr>
          <w:rFonts w:ascii="Times New Roman" w:hAnsi="Times New Roman" w:cs="Times New Roman"/>
          <w:sz w:val="28"/>
          <w:u w:val="single"/>
        </w:rPr>
      </w:pPr>
      <w:r w:rsidRPr="00462BC1">
        <w:rPr>
          <w:rFonts w:ascii="Times New Roman" w:hAnsi="Times New Roman" w:cs="Times New Roman"/>
          <w:sz w:val="28"/>
          <w:u w:val="single"/>
        </w:rPr>
        <w:lastRenderedPageBreak/>
        <w:t>Astudiaeth Gwers</w:t>
      </w:r>
    </w:p>
    <w:p w14:paraId="08131518" w14:textId="77777777" w:rsidR="0033307F" w:rsidRPr="00011DF7" w:rsidRDefault="0033307F" w:rsidP="0033307F">
      <w:pPr>
        <w:rPr>
          <w:rFonts w:ascii="Times New Roman" w:hAnsi="Times New Roman" w:cs="Times New Roman"/>
          <w:sz w:val="24"/>
          <w:u w:val="single"/>
        </w:rPr>
      </w:pPr>
      <w:r w:rsidRPr="00011DF7">
        <w:rPr>
          <w:rFonts w:ascii="Times New Roman" w:hAnsi="Times New Roman" w:cs="Times New Roman"/>
          <w:sz w:val="24"/>
          <w:u w:val="single"/>
        </w:rPr>
        <w:t>Arsylwad 1 – Ysgol 3</w:t>
      </w:r>
    </w:p>
    <w:p w14:paraId="5F1CFAAE"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Yn yr arsylwad gyntaf gwnaethom arsylwi sesiwn awr gyda’r nod i ysgrifennu am Ddewi Sant a thynnu llun. Gwelom fod y plant wedi cyflawni’r nod drwy greu gwaith ansawdd da o ganlyniad i ddefnyddio enghreifftiau patrymol sef un gwael ac un delfrydol. Wrth edrych ar waith blaenorol y plant, sylwom fod y plant i gyd wedi ymdrechu cynnwys priodoleddau’r enghraifft ddelfrydol yn eu gwaith y tro hyn ac wedi dangos gwelliant sylweddol ar daclusrwydd a safon gwaith.</w:t>
      </w:r>
    </w:p>
    <w:p w14:paraId="75C9D18E"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I ymhelaethu ar y wers, gwnaeth disgyblion gweithio’n grŵp ffocws gydag ymchwilydd 3 i drafod digwyddiadau’r stori. Ymdrechwyd atgofio cymeriadau, allweddol yn y stori a chreu brawddegau eu hun amdano sut mae’r stori yn dilyn. Gwnaeth ymchwilydd 3 dangos yr enghraifft wael gyntaf sydd yn cynnwys agweddau o’r canlynol sef; llawysgrifen, llun a lliwiau, bwlch bys a brawddegau heb synnwyr. Drwy ddangos i’r plant yr enghreifftiau yma, gwelom hapusrwydd ganddynt i adnabod mannau gwael yr enghraifft. Arsylwodd bod ddim bwlch bys o gwbl, dim llawysgrifen daclus ar y llinell ac roedd y llun ddim yn un o Ddewi Sant. O ganlyniad i hyn, gwnaeth y plant creu meini prawf llwyddiant eu hunain pan nodwyd y diffygion oedd yn yr enghraifft batrymol wael.</w:t>
      </w:r>
    </w:p>
    <w:p w14:paraId="5A792773"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ôl dangos yr enghraifft batrymol wael a chlywed argymhellion y plant, gwnaeth ymchwilydd 3 dangos yr enghraifft batrymol ddelfrydol i’r disgyblion. Oherwydd oeddent wedi trafod agweddau yn barod, gwelwyd bod y plant yn hyderus iawn o adnabod beth sydd angen cynnwys o fewn eu gwaith. Gwnaeth y disgyblion gosod yr y meini prawf llwyddiant yn y sesiwn ar sail y llunio, lliwiau i ddefnyddio, taclusrwydd llawysgrifen ac ansawdd y brawddegau. Oherwydd hyn gwelwyd roedd yna wir ddiddordeb yn sut byddant yn gosod y gwaith yn daclus ac ansawdd da.</w:t>
      </w:r>
    </w:p>
    <w:p w14:paraId="74EB5226"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lastRenderedPageBreak/>
        <w:t>Pan ddefnyddiodd ymchwilydd 3 yr enghreifftiau patrymol, gwelom hapusrwydd a hyder gan y plant i drafod y gwallau sy’n effeithio ar ansawdd y gwaith. Tystiolaeth o hyn oedd dangos bod ganddynt sgiliau meddwl ar sail rhoi adborth a chynnig argymhellion i wella’r gwaith. Wrth ddefnyddio’r dull yma hefyd, gwelsom ymrwymiad a chynnal trafodaeth i ryw raddau yn esbonio’r agweddau cadarnhaol a negyddol.</w:t>
      </w:r>
    </w:p>
    <w:p w14:paraId="02BB60D0"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Ystod y wers gwelom y 3 disgybl ffocws dangos amrywiaeth o sgiliau personol. Dangosodd plant A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B awch da i greu brawddeg yn gwbl annibynnol a chreu strwythur frawddeg addas i ddweud y stori. Wrth edrych ar eu gwaith roedd yn glir bod yna gwaith safon dda ar sail taclusrwydd a safonau brawddegau gan gynnwys agoriadau amrywiol hytrach na ddefnyddio ‘mae’ yn gyson. Gwelom fod plentyn C wedyn wedi copïo’r enghraifft patrwm delfrydol air am air sydd wedi dangos arweiniad gwael ac o ganlyniad heb ddysgu dim yn sgiliau meddwl a dylanwadu ar weithio’n annibynnol.</w:t>
      </w:r>
    </w:p>
    <w:p w14:paraId="697DB957" w14:textId="77777777" w:rsidR="0033307F" w:rsidRPr="00A10E59" w:rsidRDefault="0033307F" w:rsidP="0033307F">
      <w:pPr>
        <w:rPr>
          <w:rFonts w:ascii="Times New Roman" w:hAnsi="Times New Roman" w:cs="Times New Roman"/>
          <w:sz w:val="24"/>
          <w:u w:val="single"/>
        </w:rPr>
      </w:pPr>
      <w:r>
        <w:rPr>
          <w:rFonts w:ascii="Times New Roman" w:hAnsi="Times New Roman" w:cs="Times New Roman"/>
          <w:sz w:val="24"/>
          <w:szCs w:val="24"/>
          <w:u w:val="single"/>
        </w:rPr>
        <w:t>Sut y gellid gwella’r wers?</w:t>
      </w:r>
    </w:p>
    <w:p w14:paraId="173C3E23" w14:textId="77777777" w:rsidR="0033307F" w:rsidRPr="00062AF7" w:rsidRDefault="0033307F" w:rsidP="0033307F">
      <w:pPr>
        <w:rPr>
          <w:rFonts w:ascii="Times New Roman" w:hAnsi="Times New Roman" w:cs="Times New Roman"/>
          <w:sz w:val="24"/>
          <w:szCs w:val="24"/>
        </w:rPr>
      </w:pPr>
      <w:r>
        <w:rPr>
          <w:rFonts w:ascii="Times New Roman" w:hAnsi="Times New Roman" w:cs="Times New Roman"/>
          <w:sz w:val="24"/>
          <w:szCs w:val="24"/>
        </w:rPr>
        <w:t>I wella’r wers y tro nesaf gan gynnwys y digwyddiadau soniwyd yw ddim dangos yr esiampl ddelfrydol yn barhaol dros y wers. Fe all yr esiampl yma cael ei defnyddio i helpu plant ar gyfer modelu llawysgrifen, sillafu neu agwedd maent ddim yn hyderus gyda. I helpu plentyn C dylai defnyddio bwrdd gwyn sydd yn cynnwys geirfa allweddol i greu brawddeg sy’n cynnwys rhannau o’r stori, agoriadau brawddeg a geiriau aml ddefnydd i hybu sillafu cywir.</w:t>
      </w:r>
    </w:p>
    <w:p w14:paraId="7D289509" w14:textId="77777777" w:rsidR="0033307F" w:rsidRDefault="0033307F" w:rsidP="0033307F">
      <w:pPr>
        <w:rPr>
          <w:rFonts w:ascii="Times New Roman" w:hAnsi="Times New Roman" w:cs="Times New Roman"/>
          <w:sz w:val="24"/>
          <w:u w:val="single"/>
        </w:rPr>
      </w:pPr>
      <w:r w:rsidRPr="00821554">
        <w:rPr>
          <w:rFonts w:ascii="Times New Roman" w:hAnsi="Times New Roman" w:cs="Times New Roman"/>
          <w:sz w:val="24"/>
          <w:u w:val="single"/>
        </w:rPr>
        <w:t>Beth ddysgom</w:t>
      </w:r>
      <w:r>
        <w:rPr>
          <w:rFonts w:ascii="Times New Roman" w:hAnsi="Times New Roman" w:cs="Times New Roman"/>
          <w:sz w:val="24"/>
          <w:u w:val="single"/>
        </w:rPr>
        <w:t xml:space="preserve"> o’r profiad</w:t>
      </w:r>
      <w:r w:rsidRPr="00821554">
        <w:rPr>
          <w:rFonts w:ascii="Times New Roman" w:hAnsi="Times New Roman" w:cs="Times New Roman"/>
          <w:sz w:val="24"/>
          <w:u w:val="single"/>
        </w:rPr>
        <w:t>?</w:t>
      </w:r>
    </w:p>
    <w:p w14:paraId="18EA6FAF"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sail ddulliau arsylwi, gwnaethom fel grŵp sylweddoli bod dull cofnodi nodiadau yn effeithiol drwy ddim effeithio ar y plant sy’n gweithio. Gwelom fod rhoi’r agweddau ni’n ymdrechu darganfod ar y nodiadau wedi mireinio a ffocysu beth yr ydym yn edrych amdano. Roedd lleoliad dewisom aros i arsylwi yn effeithiol wrth beidio ag amharu pan wnaeth y disgyblion gweithredu’r dasg.</w:t>
      </w:r>
    </w:p>
    <w:p w14:paraId="74CB5853" w14:textId="77777777" w:rsidR="0033307F" w:rsidRDefault="0033307F" w:rsidP="0033307F">
      <w:pPr>
        <w:rPr>
          <w:rFonts w:ascii="Times New Roman" w:hAnsi="Times New Roman" w:cs="Times New Roman"/>
          <w:sz w:val="24"/>
          <w:szCs w:val="24"/>
        </w:rPr>
      </w:pPr>
      <w:r>
        <w:rPr>
          <w:rFonts w:ascii="Times New Roman" w:hAnsi="Times New Roman" w:cs="Times New Roman"/>
          <w:sz w:val="24"/>
          <w:szCs w:val="24"/>
        </w:rPr>
        <w:lastRenderedPageBreak/>
        <w:t>Wrth gynnal y cyfweliad, gwnaethom benderfynu ddim recordio'r drafodaeth ar sain oherwydd oedran y disgyblion a theimlwn eu bod dan bwysau i roi ateb delfrydol hytrach nag onest. O ganlyniad, dewisom erbyn defnyddio’r dull yma er mwyn sicrhau ni fydd y plant yn rhoi ateb ffafriol gan eu bod yn cael ei recordio. Gwnaethom baratoi cwestiynau addas ar gyfer y cyfweliad ond teimlon fod angen aralleirio’r cwestiwn i fod yn fwy dealladwy iddyn nhw heb arwain y disgyblion o gwbl ystod y sesiwn. Drwy ddefnyddio cwestiynau agored yn effeithiol oherwydd roedd y disgyblion yn hapus rhoi eu barn sydd ehangu’r ymchwil i gynnwys beirniadaeth ni feddyliwyd am yn gynharach.</w:t>
      </w:r>
    </w:p>
    <w:p w14:paraId="38085A7E" w14:textId="77777777" w:rsidR="0033307F" w:rsidRPr="00AF3ACB" w:rsidRDefault="0033307F" w:rsidP="0033307F">
      <w:pPr>
        <w:rPr>
          <w:rFonts w:ascii="Times New Roman" w:hAnsi="Times New Roman" w:cs="Times New Roman"/>
          <w:sz w:val="24"/>
          <w:szCs w:val="24"/>
        </w:rPr>
      </w:pPr>
      <w:r>
        <w:rPr>
          <w:rFonts w:ascii="Times New Roman" w:hAnsi="Times New Roman" w:cs="Times New Roman"/>
          <w:sz w:val="24"/>
          <w:szCs w:val="24"/>
        </w:rPr>
        <w:t>Wrth ddadansoddi atebion plant y cyflwyniad gwelom batrwm bod y plant mwyafrif yr amser yn hapus gydag i rannu eu teimladau ynglŷn â'r gwaith. Gweler y disgyblion bod defnyddio’r enghreifftiau patrymol wedi helpu yn eu gwaith wrth ddweud bod nhw wedi deall yn well o’r disgwyliadau. Ond problem gwelwyd o ganlyniad i hyn oedd plentyn B yn anhapus rhoi ei barn am waith ymchwilydd 3 oherwydd oedd ddim eisiau ei gwneud yn drist.</w:t>
      </w:r>
    </w:p>
    <w:p w14:paraId="338474CF" w14:textId="77777777" w:rsidR="0033307F" w:rsidRPr="00011DF7" w:rsidRDefault="0033307F" w:rsidP="0033307F">
      <w:pPr>
        <w:rPr>
          <w:rFonts w:ascii="Times New Roman" w:hAnsi="Times New Roman" w:cs="Times New Roman"/>
          <w:sz w:val="28"/>
          <w:u w:val="single"/>
        </w:rPr>
      </w:pPr>
      <w:r w:rsidRPr="00011DF7">
        <w:rPr>
          <w:rFonts w:ascii="Times New Roman" w:hAnsi="Times New Roman" w:cs="Times New Roman"/>
          <w:sz w:val="24"/>
          <w:u w:val="single"/>
        </w:rPr>
        <w:t>Arsylwad 2 – Ysgol 2</w:t>
      </w:r>
    </w:p>
    <w:p w14:paraId="7B81E54A"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Wrth arsylwi’r wers yma yn nhebyg i’r wers flaenorol drwy ddefnyddio’r nod ysgrifennu a </w:t>
      </w:r>
      <w:proofErr w:type="spellStart"/>
      <w:r>
        <w:rPr>
          <w:rFonts w:ascii="Times New Roman" w:hAnsi="Times New Roman" w:cs="Times New Roman"/>
          <w:sz w:val="24"/>
          <w:szCs w:val="24"/>
        </w:rPr>
        <w:t>chofio</w:t>
      </w:r>
      <w:proofErr w:type="spellEnd"/>
      <w:r>
        <w:rPr>
          <w:rFonts w:ascii="Times New Roman" w:hAnsi="Times New Roman" w:cs="Times New Roman"/>
          <w:sz w:val="24"/>
          <w:szCs w:val="24"/>
        </w:rPr>
        <w:t xml:space="preserve"> ffeithiau am Ddewi Sant gan dynnu llun. Gwelwn yn sesiwn yma oedd yna bwyslais ar sgiliau meddwl i atgofio’r stori am Ddewi Sant a ddarllenwyd ar y dechrau gyda geirfa allweddol yn cael ei defnyddio le mae angen. Defnyddiwyd yr athrawes </w:t>
      </w:r>
      <w:proofErr w:type="spellStart"/>
      <w:r>
        <w:rPr>
          <w:rFonts w:ascii="Times New Roman" w:hAnsi="Times New Roman" w:cs="Times New Roman"/>
          <w:sz w:val="24"/>
          <w:szCs w:val="24"/>
        </w:rPr>
        <w:t>yma’r</w:t>
      </w:r>
      <w:proofErr w:type="spellEnd"/>
      <w:r>
        <w:rPr>
          <w:rFonts w:ascii="Times New Roman" w:hAnsi="Times New Roman" w:cs="Times New Roman"/>
          <w:sz w:val="24"/>
          <w:szCs w:val="24"/>
        </w:rPr>
        <w:t xml:space="preserve"> enghreifftiau patrymol yn dechrau unwaith eto gyda’r esiampl wael. Yn y sesiwn yma gwnaeth y disgyblion adnabod a chyhoeddi agweddau gwael ond hefyd cynnig argymhellion eu hun o sut i’w wella.</w:t>
      </w:r>
    </w:p>
    <w:p w14:paraId="41463BA6"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Pan ddangosir yr enghreifftiau patrymol yn effeithiol, dangosodd y plant hapusrwydd i argymhelli adborth ac unwaith eto creu meini prawf llwyddiant yn rhyngweithiol. Adnabyddir plant agweddau gwanllyd yr enghreifftiau patrymol ac roedd tystiolaeth o </w:t>
      </w:r>
      <w:r>
        <w:rPr>
          <w:rFonts w:ascii="Times New Roman" w:hAnsi="Times New Roman" w:cs="Times New Roman"/>
          <w:sz w:val="24"/>
          <w:szCs w:val="24"/>
        </w:rPr>
        <w:lastRenderedPageBreak/>
        <w:t>ddefnyddio’r meini prawf llwyddiant yn eu gwaith wrth gael ei atgoffa’n aml. Oherwydd hyn gwelwn fod llais y disgybl wedi chwarae rôl yn penderfynu beth sy’n bwysig iddynt gynnwys yn ei gwaith.</w:t>
      </w:r>
    </w:p>
    <w:p w14:paraId="3E6B1B35"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Wrth arsylwi'r wers oeddwn yn ymwybodol o wylio’r plant targed a gwelom ddigwyddiadau am hunan asesu a hynod osod gwaith a oedd yn uwch na’r disgwyliadau. Gwelsom blentyn B wedi ysgrifennu llawer fwy o wybodaeth i’w gymharu ag unrhyw wersi blaenorol yn annibynnol a dyfalbarhau i greu fwy o frawddegau. Esiampl o hunan asesu soniwyd oedd gan blentyn A wrth i’r plentyn ymateb ar hap ei bod wedi anghofio cynnwys Prif lythyren ar gyfer geiriau ar ddechrau brawddeg newydd neu ar gyfer enw person a lleoliad gwbl annibynnol. Dangosir hyn wrth drafod yr enghreifftiau ar ddechrau’r wers wedi hybu arferion i’w gynnwys o fewn ei frawddegau.</w:t>
      </w:r>
    </w:p>
    <w:p w14:paraId="2DFF9A2B" w14:textId="77777777" w:rsidR="0033307F" w:rsidRPr="00A10E59" w:rsidRDefault="0033307F" w:rsidP="0033307F">
      <w:pPr>
        <w:rPr>
          <w:rFonts w:ascii="Times New Roman" w:hAnsi="Times New Roman" w:cs="Times New Roman"/>
          <w:sz w:val="24"/>
          <w:u w:val="single"/>
        </w:rPr>
      </w:pPr>
      <w:r>
        <w:rPr>
          <w:rFonts w:ascii="Times New Roman" w:hAnsi="Times New Roman" w:cs="Times New Roman"/>
          <w:sz w:val="24"/>
          <w:szCs w:val="24"/>
          <w:u w:val="single"/>
        </w:rPr>
        <w:t>Sut y gellid gwella’r wers?</w:t>
      </w:r>
    </w:p>
    <w:p w14:paraId="41CA3C43"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Wrth adfyfyrio’r wers roedd yna agweddau i’w wella ac agweddau i’w gadw ar gyfer y wers nesaf. Ar sail cadw agweddau, gwelir bod dangos yr enghraifft wael yn gyntaf yn effeithiol i glywed ymatebion a beirniadaeth ar gyfer y testun yn ffordd ryngweithiol i adael plant penderfynu sut i strwythuro eu gwaith. Ar ôl iddynt ymateb ac argymhelli welliannau, rhoddir hyn y cyfle i ddangos yr esiampl ddelfrydol yn effeithiol i bwysleisio’r agweddau cywir maent wedi trafod yn barod e.e. llawysgrifen ‘</w:t>
      </w:r>
      <w:proofErr w:type="spellStart"/>
      <w:r>
        <w:rPr>
          <w:rFonts w:ascii="Times New Roman" w:hAnsi="Times New Roman" w:cs="Times New Roman"/>
          <w:sz w:val="24"/>
          <w:szCs w:val="24"/>
        </w:rPr>
        <w:t>posh</w:t>
      </w:r>
      <w:proofErr w:type="spellEnd"/>
      <w:r>
        <w:rPr>
          <w:rFonts w:ascii="Times New Roman" w:hAnsi="Times New Roman" w:cs="Times New Roman"/>
          <w:sz w:val="24"/>
          <w:szCs w:val="24"/>
        </w:rPr>
        <w:t>’ ac ati.</w:t>
      </w:r>
    </w:p>
    <w:p w14:paraId="521FE335" w14:textId="77777777" w:rsidR="007F7587" w:rsidRDefault="0033307F" w:rsidP="0033307F">
      <w:pPr>
        <w:rPr>
          <w:rFonts w:ascii="Times New Roman" w:hAnsi="Times New Roman" w:cs="Times New Roman"/>
          <w:sz w:val="24"/>
          <w:szCs w:val="24"/>
        </w:rPr>
      </w:pPr>
      <w:r>
        <w:rPr>
          <w:rFonts w:ascii="Times New Roman" w:hAnsi="Times New Roman" w:cs="Times New Roman"/>
          <w:sz w:val="24"/>
          <w:szCs w:val="24"/>
        </w:rPr>
        <w:t>Gwelwyd bod defnyddio enghreifftiau'r plant yn effeithiol i sbarduno syniadau’r plant a phwysleisio agweddau cadarnhaol maent wedi cyflawni. Dylai’r athrawes parhau gwneud drwy ymdrechu cynnwys agweddau o waith bob plentyn er mwyn sicrhau iddynt deimlo’n hyderus bod nhw yna gwerthfawrogiad yn waith nhw.</w:t>
      </w:r>
    </w:p>
    <w:p w14:paraId="6B51D986" w14:textId="77777777" w:rsidR="007F7587" w:rsidRDefault="007F7587" w:rsidP="0033307F">
      <w:pPr>
        <w:rPr>
          <w:rFonts w:ascii="Times New Roman" w:hAnsi="Times New Roman" w:cs="Times New Roman"/>
          <w:sz w:val="24"/>
          <w:szCs w:val="24"/>
        </w:rPr>
      </w:pPr>
    </w:p>
    <w:p w14:paraId="766F972C" w14:textId="77777777" w:rsidR="007F7587" w:rsidRDefault="007F7587" w:rsidP="0033307F">
      <w:pPr>
        <w:rPr>
          <w:rFonts w:ascii="Times New Roman" w:hAnsi="Times New Roman" w:cs="Times New Roman"/>
          <w:sz w:val="24"/>
          <w:szCs w:val="24"/>
        </w:rPr>
      </w:pPr>
    </w:p>
    <w:p w14:paraId="44DD8021" w14:textId="3E12E889" w:rsidR="0033307F" w:rsidRPr="007F7587" w:rsidRDefault="0033307F" w:rsidP="0033307F">
      <w:pPr>
        <w:rPr>
          <w:rFonts w:ascii="Times New Roman" w:hAnsi="Times New Roman" w:cs="Times New Roman"/>
          <w:sz w:val="24"/>
          <w:szCs w:val="24"/>
        </w:rPr>
      </w:pPr>
      <w:r>
        <w:rPr>
          <w:rFonts w:ascii="Times New Roman" w:hAnsi="Times New Roman" w:cs="Times New Roman"/>
          <w:sz w:val="24"/>
          <w:szCs w:val="24"/>
          <w:u w:val="single"/>
        </w:rPr>
        <w:lastRenderedPageBreak/>
        <w:t>Beth ddysgom o’r profiad?</w:t>
      </w:r>
    </w:p>
    <w:p w14:paraId="008954BF"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gyfer y sesiwn yma oedd adnoddau wedi’u paratoi ar gyfer y disgyblion i hybu annibyniaeth ac i atgoffa am y stori. Gwelwyd plant oedd gan sgiliau is yn atgofio’r stori ac yn enwedig gweld disgybl B fel enghraifft wedi derbyn effaith cadarnhaol yn ei gwaith. Drwy ddefnyddio’r adnoddau o eirfa allweddol a dangos yr enghraifft ddelfrydol wedi hybu gwaith safonol wrth weld disgyblion yn gwthio a dyfalbarhau yn y dasg i wneud yn uwch na’r disgwyliad.</w:t>
      </w:r>
    </w:p>
    <w:p w14:paraId="2F84E64D"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Yn ystod y cyfweliad gwnaethom ddewis lleoliad addas i hybu plant i fod yn gyffyrddus ac ymdrechu ymateb yn addas i bob cwestiwn. Wrth ofyn y cwestiwn ynglŷn â’r enghreifftiau patrymol ar ddechrau’r wers gwnaethant bawb cytuno ei bod yn ddylanwadol i atgoffa agweddau da o’r darn. Parhawyd gyda’r cwestiynau am farn bersonol y plant am sut dylai trin ei gwaith a rhoddir ymatebion perthnasol bod angen parchu’r gwaith yn enwedig yn llyfrau a phapur. Serch hynny dylai cynnwys priodoleddau addas yn eu gwaith sef yn nhermau nhw ‘ysgrifen dda gyda chic a fflic’ ym mhob brawddeg.</w:t>
      </w:r>
    </w:p>
    <w:p w14:paraId="1883D352"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Eglurodd mwyafrif o’r disgyblion yn y cyfweliad bod nhw’n hapus bod pobl eraill yn edrych drwy eu gwaith sy’n dangos bodlonrwydd a hyder yn beth maen nhw wedi creu. Er hynny, trafodir plentyn C ddim yn hapus gyda hyn yn enwedig drwy ddweud ei bod yn drist oherwydd arweinir hyn i gopïo. Mae’r plentyn yma yn ofnus o blant arall yn copïo’r gwaith sy’n dangos teimlad o bryder unig am ddisgyblion arall ac yn wyliadwrus o hyn.</w:t>
      </w:r>
    </w:p>
    <w:p w14:paraId="144EAA60" w14:textId="77777777" w:rsidR="0033307F" w:rsidRDefault="0033307F" w:rsidP="0033307F">
      <w:pPr>
        <w:rPr>
          <w:rFonts w:ascii="Times New Roman" w:hAnsi="Times New Roman" w:cs="Times New Roman"/>
          <w:sz w:val="24"/>
          <w:u w:val="single"/>
        </w:rPr>
      </w:pPr>
      <w:r w:rsidRPr="006347E6">
        <w:rPr>
          <w:rFonts w:ascii="Times New Roman" w:hAnsi="Times New Roman" w:cs="Times New Roman"/>
          <w:sz w:val="24"/>
          <w:u w:val="single"/>
        </w:rPr>
        <w:t>Arsylwad 3 – Ysgol 1</w:t>
      </w:r>
    </w:p>
    <w:p w14:paraId="28EADBD6"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Roedd y wers yma yn wahanol i’r ddwy arall gan fod yn sesiwn mathemateg a’r nod oedd adnabod haneru a chwarteri a’i ddidoli. Cynnwys y wers yma oedd angen i’r disgyblion gosod siapau sydd gan naill ai hanner neu chwarter wedi’u uwch oleuo. Yn y rhan yma oedd angen i’r plant torri allan y siapau yn gyfan ac yn gywir a’u gludo yn eu llyfrau yn daclus. </w:t>
      </w:r>
      <w:r>
        <w:rPr>
          <w:rFonts w:ascii="Times New Roman" w:hAnsi="Times New Roman" w:cs="Times New Roman"/>
          <w:sz w:val="24"/>
          <w:szCs w:val="24"/>
        </w:rPr>
        <w:lastRenderedPageBreak/>
        <w:t>Dangosir enghraifft wael yn gyntaf i glywed ymatebion y plant ar beth oedd yn wael amdano. Yn y rhan yma gwelir bod y plant yn gwbl onest a ddim amheuaeth amdano niferoedd o wallau a phroblemau oedd gan y darn o waith yna. Arsylwadau rhoddwyd gan y plant oedd llawysgrifen anniben gyda’r frawddeg ddim ar y llinell, torri allan yn anghywir a gludo’n anghywir mewn i’r tabl.</w:t>
      </w:r>
    </w:p>
    <w:p w14:paraId="5500705A"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Ar ôl i’r plant dadansoddi’r enghraifft wael o gludo, torri’r siapau ac ysgrifennu’r dyddiad a nod; dangoswyd yr enghraifft ddelfrydol iddyn nhw i glywed eu hymatebion. O ganlyniad aeth y disgyblion creu’r meini prawf llwyddiant fel grŵp yn trafod beth oedd yn wallus yn yr enghraifft a sicrhau ddim ailadrodd y rhain yn waith nhw.</w:t>
      </w:r>
    </w:p>
    <w:p w14:paraId="0CE31975"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 xml:space="preserve">Ystod y wers roedd y plant wedi cynnwys gwaith ansawdd da gan roi taclusrwydd yn bwysig yn eu gwaith. Serch hynny, roedd plant targed a arsylwom wedi cynnwys taclusrwydd yn ei gwaith wrth i blentyn A </w:t>
      </w:r>
      <w:proofErr w:type="spellStart"/>
      <w:r>
        <w:rPr>
          <w:rFonts w:ascii="Times New Roman" w:hAnsi="Times New Roman" w:cs="Times New Roman"/>
          <w:sz w:val="24"/>
          <w:szCs w:val="24"/>
        </w:rPr>
        <w:t>a</w:t>
      </w:r>
      <w:proofErr w:type="spellEnd"/>
      <w:r>
        <w:rPr>
          <w:rFonts w:ascii="Times New Roman" w:hAnsi="Times New Roman" w:cs="Times New Roman"/>
          <w:sz w:val="24"/>
          <w:szCs w:val="24"/>
        </w:rPr>
        <w:t xml:space="preserve"> B cwblhau’r dasg wreiddiol ac ymestyn i dasg estynedig 1 cyfan a 3 chwarter. Oherwydd gwnaeth yr athro creu’r tabl yn eu llyfrau cyn y sesiwn, roedd hyn yn gyfle iddyn nhw wneud yn eu llyfrau yn daclus gan ddefnyddio’r esiampl a chrëwyd yn gynharaf.</w:t>
      </w:r>
    </w:p>
    <w:p w14:paraId="7F5456BF" w14:textId="77777777" w:rsidR="0033307F" w:rsidRPr="002C53E7" w:rsidRDefault="0033307F" w:rsidP="0033307F">
      <w:pPr>
        <w:rPr>
          <w:rFonts w:ascii="Times New Roman" w:hAnsi="Times New Roman" w:cs="Times New Roman"/>
          <w:sz w:val="24"/>
        </w:rPr>
      </w:pPr>
      <w:r>
        <w:rPr>
          <w:rFonts w:ascii="Times New Roman" w:hAnsi="Times New Roman" w:cs="Times New Roman"/>
          <w:sz w:val="24"/>
          <w:szCs w:val="24"/>
        </w:rPr>
        <w:t>Gwnaeth plentyn C gosod ei gwaith yn effeithiol drwy ychwanegu bwlch bys rhwng bob siâp i sicrhau byddant ddim gludo siapau’n anghywir. Cyhoeddodd yr athro’r dull yma i’r gweddill y disgyblion gan ddefnyddio llyfr plentyn C fel enghraifft ddelfrydol o osod gwaith. Er defnyddiodd y plentyn yma dyfeisgarwch, roedd ambell ateb yn anghywir sy’n cyfleu bod yr athro heb esbonio’n gywir i’r plant o’r gwahanol ffracsiynau. Enghraifft arall roedd y plant hytrach na meddwl hanner neu chwarter y siâp, adnabyddir fel un allan o ddau am hanner ac un allan o bedwar am chwarter.</w:t>
      </w:r>
    </w:p>
    <w:p w14:paraId="1EA4B27D" w14:textId="77777777" w:rsidR="007F7587" w:rsidRDefault="007F7587" w:rsidP="0033307F">
      <w:pPr>
        <w:rPr>
          <w:rFonts w:ascii="Times New Roman" w:hAnsi="Times New Roman" w:cs="Times New Roman"/>
          <w:sz w:val="24"/>
          <w:szCs w:val="24"/>
          <w:u w:val="single"/>
        </w:rPr>
      </w:pPr>
    </w:p>
    <w:p w14:paraId="16C9B591" w14:textId="77777777" w:rsidR="007F7587" w:rsidRDefault="007F7587" w:rsidP="0033307F">
      <w:pPr>
        <w:rPr>
          <w:rFonts w:ascii="Times New Roman" w:hAnsi="Times New Roman" w:cs="Times New Roman"/>
          <w:sz w:val="24"/>
          <w:szCs w:val="24"/>
          <w:u w:val="single"/>
        </w:rPr>
      </w:pPr>
    </w:p>
    <w:p w14:paraId="6190D4E5" w14:textId="2F602720" w:rsidR="0033307F" w:rsidRPr="000C6804" w:rsidRDefault="0033307F" w:rsidP="0033307F">
      <w:pPr>
        <w:rPr>
          <w:rFonts w:ascii="Times New Roman" w:hAnsi="Times New Roman" w:cs="Times New Roman"/>
          <w:sz w:val="24"/>
          <w:u w:val="single"/>
        </w:rPr>
      </w:pPr>
      <w:r>
        <w:rPr>
          <w:rFonts w:ascii="Times New Roman" w:hAnsi="Times New Roman" w:cs="Times New Roman"/>
          <w:sz w:val="24"/>
          <w:szCs w:val="24"/>
          <w:u w:val="single"/>
        </w:rPr>
        <w:lastRenderedPageBreak/>
        <w:t>Sut y gellid gwella’r wers?</w:t>
      </w:r>
    </w:p>
    <w:p w14:paraId="0C444A9C" w14:textId="77777777" w:rsidR="0033307F" w:rsidRDefault="0033307F" w:rsidP="0033307F">
      <w:pPr>
        <w:rPr>
          <w:rFonts w:ascii="Times New Roman" w:hAnsi="Times New Roman" w:cs="Times New Roman"/>
          <w:sz w:val="24"/>
        </w:rPr>
      </w:pPr>
      <w:r w:rsidRPr="002C53E7">
        <w:rPr>
          <w:rFonts w:ascii="Times New Roman" w:hAnsi="Times New Roman" w:cs="Times New Roman"/>
          <w:sz w:val="24"/>
          <w:szCs w:val="24"/>
        </w:rPr>
        <w:t xml:space="preserve">Wrth adfyfyrio’r wers </w:t>
      </w:r>
      <w:r>
        <w:rPr>
          <w:rFonts w:ascii="Times New Roman" w:hAnsi="Times New Roman" w:cs="Times New Roman"/>
          <w:sz w:val="24"/>
          <w:szCs w:val="24"/>
        </w:rPr>
        <w:t>roedd yna agweddau sicr i’w datblygu er mwyn ehangu gwybodaeth a phwysicaf byth ansawdd gwaith y plant. Roedd angen defnyddio’r eirfa gywir yn gyson drwy gydol y sesiwn hytrach na bwydo geirfa anghywir. Bydd angen bygwth yr eirfa allweddol yma yn drwy gydol y wers wrth gyfuno’r termau geiriol â’r ffracsiwn rhifol.</w:t>
      </w:r>
    </w:p>
    <w:p w14:paraId="32EEE7FD"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Dylai’r plant hefyd derbyn y cyfle i asesu gwaith ei gilydd drwy asesu gyda phartner er mwyn hybu rhyngweithio ag eraill a gwella sgiliau gweithio ag eraill. Gwelliant arall yw cyflwyno gwaith mwy heriol wrth gadw’r strwythur haneri a chwarteri ond angen newid y siapau oddi wrth gylchoedd, sgwâr a phetryal. Drwy newid y siapau bydd plant llai hyderus yn y maes gallu datblygu’n raddol drwy atgyfnerthu’r sgil.</w:t>
      </w:r>
    </w:p>
    <w:p w14:paraId="124699EC" w14:textId="77777777" w:rsidR="0033307F" w:rsidRDefault="0033307F" w:rsidP="0033307F">
      <w:pPr>
        <w:rPr>
          <w:rFonts w:ascii="Times New Roman" w:hAnsi="Times New Roman" w:cs="Times New Roman"/>
          <w:sz w:val="24"/>
          <w:u w:val="single"/>
        </w:rPr>
      </w:pPr>
      <w:r>
        <w:rPr>
          <w:rFonts w:ascii="Times New Roman" w:hAnsi="Times New Roman" w:cs="Times New Roman"/>
          <w:sz w:val="24"/>
          <w:szCs w:val="24"/>
          <w:u w:val="single"/>
        </w:rPr>
        <w:t>Beth ddysgom o’r profiad?</w:t>
      </w:r>
    </w:p>
    <w:p w14:paraId="398BB160" w14:textId="77777777" w:rsidR="0033307F" w:rsidRDefault="0033307F" w:rsidP="0033307F">
      <w:pPr>
        <w:rPr>
          <w:rFonts w:ascii="Times New Roman" w:hAnsi="Times New Roman" w:cs="Times New Roman"/>
          <w:sz w:val="24"/>
        </w:rPr>
      </w:pPr>
      <w:r>
        <w:rPr>
          <w:rFonts w:ascii="Times New Roman" w:hAnsi="Times New Roman" w:cs="Times New Roman"/>
          <w:sz w:val="24"/>
          <w:szCs w:val="24"/>
        </w:rPr>
        <w:t>Gwnaethom ddysgu bod asesu ar gyfer dysgu ar ddechrau’r wers yn ddull effeithiol i allu sbarduno a rhoi hyder i blant cyrraedd y disgwyliadau gosodwyd. Unwaith eto drwy roi’r cyfle i blant creu neu adnabod y meini prawf llwyddiant drwy drafod ag eraill yn effeithiol i osod y safon disgwyliadau’n gynnar yn y wers. Atgyfnerthwyd hyn ystod y sesiwn wrth i’r athro cynorthwyo a chwestiynu i ganfod os oedd wir ddealltwriaeth gan y disgyblion am beth maent fod cyflawni.</w:t>
      </w:r>
    </w:p>
    <w:p w14:paraId="3F208405" w14:textId="77777777" w:rsidR="0033307F" w:rsidRDefault="0033307F" w:rsidP="0033307F">
      <w:pPr>
        <w:rPr>
          <w:rFonts w:ascii="Times New Roman" w:hAnsi="Times New Roman" w:cs="Times New Roman"/>
          <w:sz w:val="24"/>
          <w:szCs w:val="24"/>
        </w:rPr>
      </w:pPr>
      <w:r>
        <w:rPr>
          <w:rFonts w:ascii="Times New Roman" w:hAnsi="Times New Roman" w:cs="Times New Roman"/>
          <w:sz w:val="24"/>
          <w:szCs w:val="24"/>
        </w:rPr>
        <w:t>Defnyddiom y cyfweliad fel dull effeithiol i ganfod dealltwriaeth y plant amdano ansawdd gwaith personol a'u teimladau cysylltiedig. Gwelsom fod y disgyblion yn hyderus i adael unrhyw un ar eu gwaith heb unrhyw bryder os maent yn anghywir neu beidio. Un priodoledd gwnaeth plentyn A dewis oedd yn bwysig i’w gwneud yn ei gwaith yw gwrando ar yr athro. Gwelir hyn yn bwysig oherwydd mae’n dangos bod strwythur y plentyn yma i gynnal gwaith safonol oedd gwrando ar gyfarwyddiadau’r athro yn unionsyth o’r ddechrau.</w:t>
      </w:r>
    </w:p>
    <w:p w14:paraId="710597DA" w14:textId="5ABAD0AC" w:rsidR="009E45E8" w:rsidRDefault="0033307F">
      <w:pPr>
        <w:rPr>
          <w:rFonts w:ascii="Times New Roman" w:hAnsi="Times New Roman" w:cs="Times New Roman"/>
          <w:sz w:val="24"/>
          <w:szCs w:val="24"/>
        </w:rPr>
      </w:pPr>
      <w:r>
        <w:rPr>
          <w:rFonts w:ascii="Times New Roman" w:hAnsi="Times New Roman" w:cs="Times New Roman"/>
          <w:sz w:val="24"/>
          <w:szCs w:val="24"/>
        </w:rPr>
        <w:lastRenderedPageBreak/>
        <w:t>Gwelwyd bod mwyafrif o’r plant yn hapus i drafod gwaith gyda’r athrawes a dangos gwaith i eraill yn y dosbarth fel esiampl. Wrth drafod gyda’r plant ystod y cyfweliad oedd plentyn B wedi dweud bod angen rhoi adborth ar ddarn o waith beth bynnag bydd y canlyniad. Aeth ymlaen i ddweud bod angen bod yn onest ar bob adeg yn enwedig wrth drafod gwaith.</w:t>
      </w:r>
    </w:p>
    <w:p w14:paraId="0C1EB1D4" w14:textId="77777777" w:rsidR="00B60C2C" w:rsidRDefault="00B60C2C" w:rsidP="00B60C2C">
      <w:pPr>
        <w:rPr>
          <w:rFonts w:ascii="Times New Roman" w:hAnsi="Times New Roman" w:cs="Times New Roman"/>
          <w:sz w:val="28"/>
          <w:szCs w:val="28"/>
          <w:u w:val="single"/>
        </w:rPr>
      </w:pPr>
      <w:r>
        <w:rPr>
          <w:rFonts w:ascii="Times New Roman" w:hAnsi="Times New Roman" w:cs="Times New Roman"/>
          <w:sz w:val="28"/>
          <w:szCs w:val="28"/>
          <w:u w:val="single"/>
        </w:rPr>
        <w:t>T</w:t>
      </w:r>
      <w:bookmarkStart w:id="0" w:name="cysill"/>
      <w:bookmarkEnd w:id="0"/>
      <w:r>
        <w:rPr>
          <w:rFonts w:ascii="Times New Roman" w:hAnsi="Times New Roman" w:cs="Times New Roman"/>
          <w:sz w:val="28"/>
          <w:szCs w:val="28"/>
          <w:u w:val="single"/>
        </w:rPr>
        <w:t>rafodaeth</w:t>
      </w:r>
    </w:p>
    <w:p w14:paraId="1098C50C" w14:textId="77777777" w:rsidR="00B60C2C" w:rsidRPr="0082525A" w:rsidRDefault="00B60C2C" w:rsidP="00B60C2C">
      <w:pPr>
        <w:rPr>
          <w:rFonts w:ascii="Times New Roman" w:hAnsi="Times New Roman" w:cs="Times New Roman"/>
          <w:sz w:val="24"/>
          <w:szCs w:val="28"/>
          <w:u w:val="single"/>
        </w:rPr>
      </w:pPr>
      <w:r w:rsidRPr="0082525A">
        <w:rPr>
          <w:rFonts w:ascii="Times New Roman" w:hAnsi="Times New Roman" w:cs="Times New Roman"/>
          <w:sz w:val="24"/>
          <w:szCs w:val="28"/>
          <w:u w:val="single"/>
        </w:rPr>
        <w:t>Beth gwnaethom ddarganfod?</w:t>
      </w:r>
    </w:p>
    <w:p w14:paraId="4FCC0538"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Ar ôl treulio amser gyda’r plant a chynnal yr arbrawf, roedd yna niferoedd o bwyntiau trafod i’w gysylltu gyda llenyddiaeth. Gwnaethom ddarganfod bod yna gwahaniaeth yn waith plant ers dechrau’r cyfnod PAP yn nhaclusrwydd ac ansawdd gwaith. Gwelwn fod canfyddiadau hyn yn cysylltu gyda’r cyfleoedd ystyriwyd Black a Wiliam (1998) drwy ddefnydd effeithiol o lais y plentyn.</w:t>
      </w:r>
    </w:p>
    <w:p w14:paraId="60F12775"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Defnyddiom y disgyblion cyn bob gweithgaredd i ystyried meini prawf llwyddiant dylai gyflawni yn y wers. Drwy ddilyn awgrymiad Black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(2007) yn y wers, gwelom fod plant sy’n rhyngweithio a llywio eu dysgu. Gwelsom fod diddordeb gan y plant i gymryd rhan yn y wers wrth roi adborth </w:t>
      </w:r>
      <w:proofErr w:type="spellStart"/>
      <w:r>
        <w:rPr>
          <w:rFonts w:ascii="Times New Roman" w:hAnsi="Times New Roman" w:cs="Times New Roman"/>
          <w:sz w:val="24"/>
          <w:szCs w:val="24"/>
        </w:rPr>
        <w:t>amdano'r</w:t>
      </w:r>
      <w:proofErr w:type="spellEnd"/>
      <w:r>
        <w:rPr>
          <w:rFonts w:ascii="Times New Roman" w:hAnsi="Times New Roman" w:cs="Times New Roman"/>
          <w:sz w:val="24"/>
          <w:szCs w:val="24"/>
        </w:rPr>
        <w:t xml:space="preserve"> enghreifftiau patrymol. Tystiolaeth o hyn oedd ymatebion cadarnhaol y plant yn ystod y cyfweliad sy’n ymwneud â barn nhw o ddefnyddio’r enghreifftiau patrymol ar y dechrau.</w:t>
      </w:r>
    </w:p>
    <w:p w14:paraId="1E83A5D9" w14:textId="77777777" w:rsidR="00B60C2C" w:rsidRPr="00B21820" w:rsidRDefault="00B60C2C" w:rsidP="00B60C2C">
      <w:pPr>
        <w:rPr>
          <w:rFonts w:ascii="Times New Roman" w:hAnsi="Times New Roman" w:cs="Times New Roman"/>
          <w:sz w:val="24"/>
          <w:szCs w:val="28"/>
          <w:u w:val="single"/>
        </w:rPr>
      </w:pPr>
      <w:r w:rsidRPr="00B21820">
        <w:rPr>
          <w:rFonts w:ascii="Times New Roman" w:hAnsi="Times New Roman" w:cs="Times New Roman"/>
          <w:sz w:val="24"/>
          <w:szCs w:val="28"/>
          <w:u w:val="single"/>
        </w:rPr>
        <w:t>Goblygiadau fy nosbarth</w:t>
      </w:r>
      <w:r>
        <w:rPr>
          <w:rFonts w:ascii="Times New Roman" w:hAnsi="Times New Roman" w:cs="Times New Roman"/>
          <w:sz w:val="24"/>
          <w:szCs w:val="28"/>
          <w:u w:val="single"/>
        </w:rPr>
        <w:t xml:space="preserve"> i</w:t>
      </w:r>
    </w:p>
    <w:p w14:paraId="3B7E305A"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Yn nosbarth i, gwelais fod y plant wedi dangos onestrwydd ystod y sesiwn wrth ddangos yr enghraifft batrymol wael. Gwnaeth y plant gwerthuso’r darn drwy roi adborth adeiladol a nodi agweddau oedd yn gwan fel soniwyd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xml:space="preserve">. (2010). Pan welir plant y camgymeriadau roeddent yn barod i amlinellu’r problemau ac argymell gwelliannau i’w </w:t>
      </w:r>
      <w:r>
        <w:rPr>
          <w:rFonts w:ascii="Times New Roman" w:hAnsi="Times New Roman" w:cs="Times New Roman"/>
          <w:sz w:val="24"/>
          <w:szCs w:val="24"/>
        </w:rPr>
        <w:lastRenderedPageBreak/>
        <w:t>ystyried. Adnabyddir hyn fel tystiolaeth wrth y cyfweliad lle dywedodd plentyn B bod angen onestrwydd wrth roi adborth er mwyn helpu plant eraill gwella eu hun.</w:t>
      </w:r>
    </w:p>
    <w:p w14:paraId="7311C136"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Yn ystod y sesiwn gwelir bod canolbwyntio ar agweddau cadarnhaol y plant wedi bod yn effeithiol yn enwedig pan ddangoswyd gwaith y plant i eraill fel esiampl. Gwnaeth hyn amlinellu agweddau soniwyd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 lle drwy ddefnyddio esiamplau’r plant gallu hybu cwestiynu i pam ddefnyddiodd y fethodoleg yna. Mae hyn yn amlwg ddull da i allu rhoi syniadau i’r plant eraill fel defnyddiais ar gyfer plentyn C. Gwnaeth y plentyn yma dangos dyfeisgarwch fel trafodir </w:t>
      </w:r>
      <w:proofErr w:type="spellStart"/>
      <w:r>
        <w:rPr>
          <w:rFonts w:ascii="Times New Roman" w:hAnsi="Times New Roman" w:cs="Times New Roman"/>
          <w:sz w:val="24"/>
          <w:szCs w:val="24"/>
        </w:rPr>
        <w:t>Briggs</w:t>
      </w:r>
      <w:proofErr w:type="spellEnd"/>
      <w:r>
        <w:rPr>
          <w:rFonts w:ascii="Times New Roman" w:hAnsi="Times New Roman" w:cs="Times New Roman"/>
          <w:sz w:val="24"/>
          <w:szCs w:val="24"/>
        </w:rPr>
        <w:t xml:space="preserve"> (2008) a ymhelaethodd y rheswm oedd oherwydd oedd angen i’r siapau cael ei drefnu’n daclus.</w:t>
      </w:r>
    </w:p>
    <w:p w14:paraId="0B2E30A1" w14:textId="77777777" w:rsidR="00B60C2C" w:rsidRPr="006E05C6" w:rsidRDefault="00B60C2C" w:rsidP="00B60C2C">
      <w:pPr>
        <w:rPr>
          <w:rFonts w:ascii="Times New Roman" w:hAnsi="Times New Roman" w:cs="Times New Roman"/>
          <w:sz w:val="24"/>
          <w:szCs w:val="28"/>
          <w:u w:val="single"/>
        </w:rPr>
      </w:pPr>
      <w:r w:rsidRPr="003D16E3">
        <w:rPr>
          <w:rFonts w:ascii="Times New Roman" w:hAnsi="Times New Roman" w:cs="Times New Roman"/>
          <w:sz w:val="24"/>
          <w:szCs w:val="28"/>
          <w:u w:val="single"/>
        </w:rPr>
        <w:t>Effeithiolrwydd Methodoleg</w:t>
      </w:r>
    </w:p>
    <w:p w14:paraId="060C3548" w14:textId="77777777" w:rsidR="00B60C2C" w:rsidRDefault="00B60C2C" w:rsidP="00B60C2C">
      <w:pPr>
        <w:rPr>
          <w:rFonts w:ascii="Times New Roman" w:hAnsi="Times New Roman" w:cs="Times New Roman"/>
          <w:sz w:val="24"/>
          <w:szCs w:val="24"/>
        </w:rPr>
      </w:pPr>
      <w:r>
        <w:rPr>
          <w:rFonts w:ascii="Times New Roman" w:hAnsi="Times New Roman" w:cs="Times New Roman"/>
          <w:sz w:val="24"/>
          <w:szCs w:val="24"/>
        </w:rPr>
        <w:t>Mae’r arbrawf yma wedi cynnwys amrywiaeth o fethodoleg i allu darganfod os gwnaeth y plant dangos gwir wahaniaeth yn ansawdd a thaclusrwydd gwaith. Credaf fod defnyddio’r cyfweliad yn ffurf rhan strwythuredig i sicrhau bod y plentyn yn gyffyrddus ystod y sesiwn. Gwelir bod y plant yn gyffyrddus drwy glywed ymatebion onest fel e.e. un plentyn yn dweud bod nhw’n anhapus i ddweud bod gwaith Miss yn wael oherwydd ddim eisiau digalonni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2001).</w:t>
      </w:r>
    </w:p>
    <w:p w14:paraId="1D64C5C1" w14:textId="77777777" w:rsidR="00B60C2C" w:rsidRDefault="00B60C2C" w:rsidP="00B60C2C">
      <w:pPr>
        <w:rPr>
          <w:rFonts w:ascii="Times New Roman" w:hAnsi="Times New Roman" w:cs="Times New Roman"/>
          <w:sz w:val="24"/>
          <w:szCs w:val="28"/>
        </w:rPr>
      </w:pPr>
      <w:r>
        <w:rPr>
          <w:rFonts w:ascii="Times New Roman" w:hAnsi="Times New Roman" w:cs="Times New Roman"/>
          <w:sz w:val="24"/>
          <w:szCs w:val="24"/>
        </w:rPr>
        <w:t xml:space="preserve">Gwelom fod defnyddio’r dull ysgrifennu nodiadau wedi bod yn effeithiol wrth i ni gofnodi’r wybodaeth benodol i’r arbrawf yn dda fel trafodir </w:t>
      </w:r>
      <w:proofErr w:type="spellStart"/>
      <w:r>
        <w:rPr>
          <w:rFonts w:ascii="Times New Roman" w:hAnsi="Times New Roman" w:cs="Times New Roman"/>
          <w:sz w:val="24"/>
          <w:szCs w:val="24"/>
        </w:rPr>
        <w:t>Wragg</w:t>
      </w:r>
      <w:proofErr w:type="spellEnd"/>
      <w:r>
        <w:rPr>
          <w:rFonts w:ascii="Times New Roman" w:hAnsi="Times New Roman" w:cs="Times New Roman"/>
          <w:sz w:val="24"/>
          <w:szCs w:val="24"/>
        </w:rPr>
        <w:t xml:space="preserve"> (1999). Gwnaethom fireinio’r dull drwy greu rhestr meini prawf i allu canolbwyntio ar arfer yr athro/athrawes ac ymatebion y plant. Er hynny, efallai drwy roi penodolrwydd i’r nodiadau ac arsylwad yn ystod y wers, oeddwn wedi cyfyngu ein golwg i ddigwyddiadau eraill sy’n digwydd ystod y wers.</w:t>
      </w:r>
    </w:p>
    <w:p w14:paraId="3E03323D" w14:textId="7B83172B" w:rsidR="00AE2E2C" w:rsidRDefault="00B60C2C" w:rsidP="00B60C2C">
      <w:pPr>
        <w:rPr>
          <w:rFonts w:ascii="Times New Roman" w:hAnsi="Times New Roman" w:cs="Times New Roman"/>
          <w:sz w:val="24"/>
          <w:szCs w:val="24"/>
        </w:rPr>
      </w:pPr>
      <w:r>
        <w:rPr>
          <w:rFonts w:ascii="Times New Roman" w:hAnsi="Times New Roman" w:cs="Times New Roman"/>
          <w:sz w:val="24"/>
          <w:szCs w:val="24"/>
        </w:rPr>
        <w:t xml:space="preserve">Gwnaethom ystyriaethau am weithredu’r cyfweliad fel peidio defnyddio recordydd sain yn unrhyw gyfweliad oherwydd teimlom fod y disgyblion </w:t>
      </w:r>
      <w:proofErr w:type="spellStart"/>
      <w:r>
        <w:rPr>
          <w:rFonts w:ascii="Times New Roman" w:hAnsi="Times New Roman" w:cs="Times New Roman"/>
          <w:sz w:val="24"/>
          <w:szCs w:val="24"/>
        </w:rPr>
        <w:t>efallai’n</w:t>
      </w:r>
      <w:proofErr w:type="spellEnd"/>
      <w:r>
        <w:rPr>
          <w:rFonts w:ascii="Times New Roman" w:hAnsi="Times New Roman" w:cs="Times New Roman"/>
          <w:sz w:val="24"/>
          <w:szCs w:val="24"/>
        </w:rPr>
        <w:t xml:space="preserve"> derbyn pwysau o orfod ateb yn gywir hytrach na barn onest (Hopkins, 2008). Gwnaethom ni ymdrechu cynnwys </w:t>
      </w:r>
      <w:r>
        <w:rPr>
          <w:rFonts w:ascii="Times New Roman" w:hAnsi="Times New Roman" w:cs="Times New Roman"/>
          <w:sz w:val="24"/>
          <w:szCs w:val="24"/>
        </w:rPr>
        <w:lastRenderedPageBreak/>
        <w:t>agweddau Hopkins (2008) sy’n ymwneud a dangos gwerthfawrogiad o’r farn ac onestrwydd gan y plant i greu awyrgylch cadarnhaol. Dadleua bydd hyn yn anfanteisiol oherwydd bydd plentyn gallu rhoi ateb delfrydol hytrach na ateb onest er mwyn derbyn canmoliaeth i riw raddau neu fod o gymorth. Penderfynom gymryd tro yn ofyn cwestiynau lle bydd y plant gallu rhyngweithio ac ateb ymchwilydd dieithryn. Wrth ofyn y cwestiwn gwreiddiol yn gyntaf ac wedyn ei arall eirio gan gynnwys tafodiaith yr ardal wedi helpu creu’r awyrgylch cyffyrddus.</w:t>
      </w:r>
    </w:p>
    <w:p w14:paraId="3D77BD28" w14:textId="77777777" w:rsidR="002B3DD9" w:rsidRPr="00D11CCA" w:rsidRDefault="002B3DD9" w:rsidP="002B3DD9">
      <w:pPr>
        <w:rPr>
          <w:rFonts w:ascii="Times New Roman" w:hAnsi="Times New Roman" w:cs="Times New Roman"/>
          <w:sz w:val="28"/>
          <w:u w:val="single"/>
        </w:rPr>
      </w:pPr>
      <w:r w:rsidRPr="00D11CCA">
        <w:rPr>
          <w:rFonts w:ascii="Times New Roman" w:hAnsi="Times New Roman" w:cs="Times New Roman"/>
          <w:sz w:val="28"/>
          <w:u w:val="single"/>
        </w:rPr>
        <w:t>Casgliad</w:t>
      </w:r>
    </w:p>
    <w:p w14:paraId="35A08977" w14:textId="77777777" w:rsidR="002B3DD9" w:rsidRDefault="002B3DD9" w:rsidP="002B3DD9">
      <w:pPr>
        <w:rPr>
          <w:rFonts w:ascii="Times New Roman" w:hAnsi="Times New Roman" w:cs="Times New Roman"/>
          <w:sz w:val="24"/>
        </w:rPr>
      </w:pPr>
      <w:r>
        <w:rPr>
          <w:rFonts w:ascii="Times New Roman" w:hAnsi="Times New Roman" w:cs="Times New Roman"/>
          <w:sz w:val="24"/>
          <w:szCs w:val="24"/>
        </w:rPr>
        <w:t xml:space="preserve">Pwrpas yr aseiniad yma oedd adnabod os oedd enghreifftiau patrymol yn asesu ar gyfer ansawdd gwaith y plant. Credaf wrth gasglu’r wybodaeth drwy’r dulliau defnyddiom fod yna wir wahaniaeth yng ngwaith y plant ar sail perfformiad a chyfranogiad yn y wers. Gwelir </w:t>
      </w:r>
      <w:proofErr w:type="spellStart"/>
      <w:r>
        <w:rPr>
          <w:rFonts w:ascii="Times New Roman" w:hAnsi="Times New Roman" w:cs="Times New Roman"/>
          <w:sz w:val="24"/>
          <w:szCs w:val="24"/>
        </w:rPr>
        <w:t>Glazzard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(2010) yn gywir pan sylla bod cynnwys trafodaeth yn gynnar yn y cyfnod sylfaen yn gwella rhyngweithio ei hunain. Mae’r defnydd trafodaeth yn effeithiol wrth i’r disgyblion creu’r meini prawf llwyddiant am y sesiwn wrth yr enghreifftiau patrymol sy’n sbarduno syniadau newydd. Er hynny efallai bod creu enghraifft wael neu ddelfrydol gallu cyfyngu meddwl plentyn yn hytrach na chreu rhywbeth gwbl wreiddiol a newydd sy’n bersonol iddyn nhw.</w:t>
      </w:r>
    </w:p>
    <w:p w14:paraId="6AC65D37" w14:textId="77777777" w:rsidR="002B3DD9" w:rsidRDefault="002B3DD9" w:rsidP="002B3DD9">
      <w:pPr>
        <w:rPr>
          <w:rFonts w:ascii="Times New Roman" w:hAnsi="Times New Roman" w:cs="Times New Roman"/>
          <w:sz w:val="24"/>
        </w:rPr>
      </w:pPr>
      <w:r>
        <w:rPr>
          <w:rFonts w:ascii="Times New Roman" w:hAnsi="Times New Roman" w:cs="Times New Roman"/>
          <w:sz w:val="24"/>
          <w:szCs w:val="24"/>
        </w:rPr>
        <w:t>Gwelom fod llenyddiaeth gysylltiedig sy'n amlinelli bwysigrwydd o gynnal trafodaeth gyda’r disgybl i sicrhau llais y disgybl yn sicr i lywio addysg eu hun (Black a Wiliam, 1998). Ym mhersonol roedd bod anhyderus am y dull dewiswyd wedi pryderi’n bersonol oherwydd fy mod yn anghyfarwydd o ddefnyddio’r dull yna. Ond drwy brofi’r dull a deall ei botensial wedi sbarduno eu cynnwys yn aml ar gyfer gwersi yn y dyfodol ac o ganlyniad gwella a datblygu arfer personol.</w:t>
      </w:r>
    </w:p>
    <w:p w14:paraId="56F2EFA7" w14:textId="77777777" w:rsidR="002B3DD9" w:rsidRDefault="002B3DD9" w:rsidP="002B3DD9">
      <w:pPr>
        <w:rPr>
          <w:rFonts w:ascii="Times New Roman" w:hAnsi="Times New Roman" w:cs="Times New Roman"/>
          <w:sz w:val="24"/>
        </w:rPr>
      </w:pPr>
      <w:r>
        <w:rPr>
          <w:rFonts w:ascii="Times New Roman" w:hAnsi="Times New Roman" w:cs="Times New Roman"/>
          <w:sz w:val="24"/>
          <w:szCs w:val="24"/>
        </w:rPr>
        <w:lastRenderedPageBreak/>
        <w:t xml:space="preserve">Oherwydd y profiad yma, gwelaf fod defnyddio arsylwad dosbarth wedi helpu imi ddeall buddion o ddefnyddio asesu ar gyfer dysgu a gwella hyder i’w ddefnyddio’n amlycach ar gyfer ymarfer dysgu nesaf. Gwelaf fod </w:t>
      </w:r>
      <w:proofErr w:type="spellStart"/>
      <w:r>
        <w:rPr>
          <w:rFonts w:ascii="Times New Roman" w:hAnsi="Times New Roman" w:cs="Times New Roman"/>
          <w:sz w:val="24"/>
          <w:szCs w:val="24"/>
        </w:rPr>
        <w:t>Fichtman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Yendol-Hoppey</w:t>
      </w:r>
      <w:proofErr w:type="spellEnd"/>
      <w:r>
        <w:rPr>
          <w:rFonts w:ascii="Times New Roman" w:hAnsi="Times New Roman" w:cs="Times New Roman"/>
          <w:sz w:val="24"/>
          <w:szCs w:val="24"/>
        </w:rPr>
        <w:t xml:space="preserve"> (2008) yn gywir i feddwl bod angen ystyried ac asesu arfer eich hun i sicrhau datblygiad personol yn arddull ac addysgeg er mwyn sicrhau datblygiad parhaol o’r disgyblion maent yn gyfrifol amdano. Cyfyngiadau’r arbrawf yma oedd diffyg llenyddiaeth a oedd yn cysylltu gydag enghreifftiau patrymol fel dull asesu ar gyfer dysgu a chanfyddiadau o ansawdd gwaith plant.</w:t>
      </w:r>
    </w:p>
    <w:p w14:paraId="40E0D06E" w14:textId="77777777" w:rsidR="002B3DD9" w:rsidRPr="00D11CCA" w:rsidRDefault="002B3DD9" w:rsidP="002B3DD9">
      <w:pPr>
        <w:rPr>
          <w:rFonts w:ascii="Times New Roman" w:hAnsi="Times New Roman" w:cs="Times New Roman"/>
          <w:sz w:val="24"/>
        </w:rPr>
      </w:pPr>
      <w:r>
        <w:rPr>
          <w:rFonts w:ascii="Times New Roman" w:hAnsi="Times New Roman" w:cs="Times New Roman"/>
          <w:sz w:val="24"/>
          <w:szCs w:val="24"/>
        </w:rPr>
        <w:t xml:space="preserve">I gloi, gwelir bod nifer llawer o gryfderau o greu enghreifftiau patrymol i sbarduno meddwl plant a chreu meini prawf ei hun. Mae’n ddull mae gwir angen ystyried i ddefnyddio yn wersi wrth iddo gynnwys llais y plentyn a chynnal trafodaeth onest amdano waith eraill a phwysicaf byth, gwaith personol. Drwy sbarduno hunan asesu i fod yn gwbl annibynnol mae’n agor y drws i gyrraedd nodweddion adroddwyd gan </w:t>
      </w:r>
      <w:proofErr w:type="spellStart"/>
      <w:r>
        <w:rPr>
          <w:rFonts w:ascii="Times New Roman" w:hAnsi="Times New Roman" w:cs="Times New Roman"/>
          <w:sz w:val="24"/>
          <w:szCs w:val="24"/>
        </w:rPr>
        <w:t>Donaldson</w:t>
      </w:r>
      <w:proofErr w:type="spellEnd"/>
      <w:r>
        <w:rPr>
          <w:rFonts w:ascii="Times New Roman" w:hAnsi="Times New Roman" w:cs="Times New Roman"/>
          <w:sz w:val="24"/>
          <w:szCs w:val="24"/>
        </w:rPr>
        <w:t xml:space="preserve"> (2015) i greu dysgwr uchelgeisiol. Credaf fod y dull wedi effeithio’n gadarnhaol ar ddisgyblion yn ystod yr arbrawf hwn ond mi fydd angen cysondeb fel dywed Bourne </w:t>
      </w:r>
      <w:proofErr w:type="spellStart"/>
      <w:r>
        <w:rPr>
          <w:rFonts w:ascii="Times New Roman" w:hAnsi="Times New Roman" w:cs="Times New Roman"/>
          <w:sz w:val="24"/>
          <w:szCs w:val="24"/>
        </w:rPr>
        <w:t>et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w:t>
      </w:r>
      <w:proofErr w:type="spellEnd"/>
      <w:r>
        <w:rPr>
          <w:rFonts w:ascii="Times New Roman" w:hAnsi="Times New Roman" w:cs="Times New Roman"/>
          <w:sz w:val="24"/>
          <w:szCs w:val="24"/>
        </w:rPr>
        <w:t>. (1994) i greu dysgwr sy’n canolbwyntio ar y positif ac ymdrechu adeiladu i ddatblygu.</w:t>
      </w:r>
    </w:p>
    <w:p w14:paraId="0BA8E1FB" w14:textId="77777777" w:rsidR="002B3DD9" w:rsidRDefault="002B3DD9" w:rsidP="002B3DD9">
      <w:pPr>
        <w:rPr>
          <w:rFonts w:ascii="Times New Roman" w:hAnsi="Times New Roman" w:cs="Times New Roman"/>
          <w:sz w:val="28"/>
          <w:u w:val="single"/>
        </w:rPr>
      </w:pPr>
      <w:r w:rsidRPr="00D11CCA">
        <w:rPr>
          <w:rFonts w:ascii="Times New Roman" w:hAnsi="Times New Roman" w:cs="Times New Roman"/>
          <w:sz w:val="28"/>
          <w:u w:val="single"/>
        </w:rPr>
        <w:t>Argymhellion</w:t>
      </w:r>
    </w:p>
    <w:p w14:paraId="68F221BD" w14:textId="77777777" w:rsidR="002B3DD9" w:rsidRDefault="002B3DD9" w:rsidP="002B3DD9">
      <w:pPr>
        <w:rPr>
          <w:rFonts w:ascii="Times New Roman" w:hAnsi="Times New Roman" w:cs="Times New Roman"/>
          <w:sz w:val="24"/>
        </w:rPr>
      </w:pPr>
      <w:r>
        <w:rPr>
          <w:rFonts w:ascii="Times New Roman" w:hAnsi="Times New Roman" w:cs="Times New Roman"/>
          <w:sz w:val="24"/>
          <w:szCs w:val="24"/>
        </w:rPr>
        <w:t>Os byddant yn cyflawni’r arbrawf yma eto mi fydd yn angenrheidiol i gynnwys fwy o sesiynau gwers i dderbyn fwy o wybodaeth. Mae hyn yn cynnwys gwers ni fydd yn defnyddio’r enghreifftiau patrymol ac wedyn sesiwn arall yn defnyddio’r enghreifftiau patrymol. Drwy ddefnyddio dwy wers gyferbyniol o ddefnydd enghreifftiau patrymol, bydd yr enghreifftiau gwaith yn cynnwys tystiolaeth glir o’r dull yn gweithio’n well. Serch hynny, bydd angen datblygu’r ffocws yma i ddatgeli os mae disgyblion gwir ystyried taclusrwydd a gwaith eu hunain yn ystod gwers.</w:t>
      </w:r>
    </w:p>
    <w:p w14:paraId="2C053B69" w14:textId="5FC4E643" w:rsidR="002B3DD9" w:rsidRDefault="002B3DD9" w:rsidP="002B3DD9">
      <w:pPr>
        <w:rPr>
          <w:rFonts w:ascii="Times New Roman" w:hAnsi="Times New Roman" w:cs="Times New Roman"/>
          <w:sz w:val="24"/>
          <w:szCs w:val="24"/>
        </w:rPr>
      </w:pPr>
      <w:r>
        <w:rPr>
          <w:rFonts w:ascii="Times New Roman" w:hAnsi="Times New Roman" w:cs="Times New Roman"/>
          <w:sz w:val="24"/>
          <w:szCs w:val="24"/>
        </w:rPr>
        <w:lastRenderedPageBreak/>
        <w:t>Bydd newid oedran yr ymchwil efallai o fudd wrth ddarganfod plant sydd gallu trafod a rhoi gwybodaeth byddant allu ymestyn os wedi’u gofyn yn ddyfnach. Wrth gynyddu oedran y sampl mae’n agor y drws i astudiaeth fanwl ac amrywiol yn enwedig gyda’r cynnydd yn lefel gwaith. Dylai hyn cael ei ystyried y tro nesaf gan gofio defnyddio’r tair gwahanol allu i ddarganfod os mae gwahaniaeth rhyngddynt sy’n effeithio ar y canlyniad.</w:t>
      </w:r>
    </w:p>
    <w:p w14:paraId="1FC27E3F" w14:textId="78A27CA7" w:rsidR="002B3DD9" w:rsidRPr="00D11CCA" w:rsidRDefault="007B1EDD" w:rsidP="002B3DD9">
      <w:pPr>
        <w:rPr>
          <w:rFonts w:ascii="Times New Roman" w:hAnsi="Times New Roman" w:cs="Times New Roman"/>
          <w:sz w:val="24"/>
        </w:rPr>
      </w:pPr>
      <w:r>
        <w:rPr>
          <w:rFonts w:ascii="Times New Roman" w:hAnsi="Times New Roman" w:cs="Times New Roman"/>
          <w:sz w:val="24"/>
          <w:szCs w:val="24"/>
        </w:rPr>
        <w:t>[</w:t>
      </w:r>
      <w:r w:rsidR="002B3DD9">
        <w:rPr>
          <w:rFonts w:ascii="Times New Roman" w:hAnsi="Times New Roman" w:cs="Times New Roman"/>
          <w:sz w:val="24"/>
          <w:szCs w:val="24"/>
        </w:rPr>
        <w:t>6425 o eiriau</w:t>
      </w:r>
      <w:r>
        <w:rPr>
          <w:rFonts w:ascii="Times New Roman" w:hAnsi="Times New Roman" w:cs="Times New Roman"/>
          <w:sz w:val="24"/>
          <w:szCs w:val="24"/>
        </w:rPr>
        <w:t>]</w:t>
      </w:r>
    </w:p>
    <w:p w14:paraId="6F1CC328" w14:textId="77777777" w:rsidR="002B3DD9" w:rsidRDefault="002B3DD9" w:rsidP="00B60C2C">
      <w:pPr>
        <w:rPr>
          <w:rFonts w:ascii="Times New Roman" w:hAnsi="Times New Roman" w:cs="Times New Roman"/>
          <w:sz w:val="24"/>
          <w:szCs w:val="24"/>
        </w:rPr>
      </w:pPr>
    </w:p>
    <w:p w14:paraId="651D21A6" w14:textId="26CB10B9" w:rsidR="00B60C2C" w:rsidRPr="00951D56" w:rsidRDefault="00AE2E2C" w:rsidP="00951D56">
      <w:pPr>
        <w:spacing w:line="259" w:lineRule="auto"/>
        <w:rPr>
          <w:rFonts w:ascii="Times New Roman" w:hAnsi="Times New Roman" w:cs="Times New Roman"/>
          <w:sz w:val="24"/>
          <w:szCs w:val="24"/>
        </w:rPr>
      </w:pPr>
      <w:r>
        <w:rPr>
          <w:rFonts w:ascii="Times New Roman" w:hAnsi="Times New Roman" w:cs="Times New Roman"/>
          <w:sz w:val="24"/>
          <w:szCs w:val="24"/>
        </w:rPr>
        <w:br w:type="page"/>
      </w:r>
      <w:bookmarkStart w:id="1" w:name="_GoBack"/>
      <w:bookmarkEnd w:id="1"/>
    </w:p>
    <w:p w14:paraId="4BE43053" w14:textId="77777777" w:rsidR="00B60C2C" w:rsidRPr="000630CC" w:rsidRDefault="00B60C2C">
      <w:pPr>
        <w:rPr>
          <w:rFonts w:ascii="Times New Roman" w:hAnsi="Times New Roman" w:cs="Times New Roman"/>
          <w:sz w:val="24"/>
        </w:rPr>
      </w:pPr>
    </w:p>
    <w:sectPr w:rsidR="00B60C2C" w:rsidRPr="000630CC" w:rsidSect="005B6B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5E8"/>
    <w:rsid w:val="000630CC"/>
    <w:rsid w:val="000844F1"/>
    <w:rsid w:val="000B0472"/>
    <w:rsid w:val="000B14C9"/>
    <w:rsid w:val="00157890"/>
    <w:rsid w:val="002B3DD9"/>
    <w:rsid w:val="002F7D19"/>
    <w:rsid w:val="00310F50"/>
    <w:rsid w:val="0033307F"/>
    <w:rsid w:val="003C6FFF"/>
    <w:rsid w:val="007B1EDD"/>
    <w:rsid w:val="007F7587"/>
    <w:rsid w:val="00812276"/>
    <w:rsid w:val="008468BF"/>
    <w:rsid w:val="00951D56"/>
    <w:rsid w:val="009E45E8"/>
    <w:rsid w:val="00A2543A"/>
    <w:rsid w:val="00AE2E2C"/>
    <w:rsid w:val="00AF7227"/>
    <w:rsid w:val="00B35521"/>
    <w:rsid w:val="00B60C2C"/>
    <w:rsid w:val="00C41E59"/>
    <w:rsid w:val="00DE0096"/>
    <w:rsid w:val="00F84B3C"/>
    <w:rsid w:val="00FA11D8"/>
    <w:rsid w:val="00FE0E1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67EDE"/>
  <w15:chartTrackingRefBased/>
  <w15:docId w15:val="{FC9BE8CF-A0D6-4292-8378-8F88EBF54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0096"/>
    <w:pPr>
      <w:spacing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6F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0421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24</Pages>
  <Words>5919</Words>
  <Characters>33740</Characters>
  <Application>Microsoft Office Word</Application>
  <DocSecurity>0</DocSecurity>
  <Lines>281</Lines>
  <Paragraphs>79</Paragraphs>
  <ScaleCrop>false</ScaleCrop>
  <Company/>
  <LinksUpToDate>false</LinksUpToDate>
  <CharactersWithSpaces>39580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Arwel Davies</dc:creator>
  <cp:keywords/>
  <dc:description/>
  <cp:lastModifiedBy>Arwel Davies</cp:lastModifiedBy>
  <cp:revision>26</cp:revision>
  <dcterms:created xsi:type="dcterms:W3CDTF">2019-02-26T15:36:00Z</dcterms:created>
  <dcterms:modified xsi:type="dcterms:W3CDTF">2019-03-03T19:35:00Z</dcterms:modified>
</cp:coreProperties>
</file>