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79AF7C8" w14:textId="40561C70" w:rsidR="00C6554A" w:rsidRPr="008B5277" w:rsidRDefault="002554CD" w:rsidP="00C6554A">
      <w:pPr>
        <w:pStyle w:val="Photo"/>
      </w:pPr>
      <w:bookmarkStart w:id="0" w:name="_Toc321147149"/>
      <w:bookmarkStart w:id="1" w:name="_Toc318188227"/>
      <w:bookmarkStart w:id="2" w:name="_Toc318188327"/>
      <w:bookmarkStart w:id="3" w:name="_Toc318189312"/>
      <w:bookmarkStart w:id="4" w:name="_Toc321147011"/>
      <w:r w:rsidRPr="008B5277">
        <w:rPr>
          <w:noProof/>
        </w:rPr>
        <w:drawing>
          <wp:inline distT="0" distB="0" distL="0" distR="0" wp14:anchorId="02928D69" wp14:editId="4B47A6BF">
            <wp:extent cx="3657600" cy="5486400"/>
            <wp:effectExtent l="0" t="0" r="0" b="0"/>
            <wp:docPr id="22" name="Picture 1" descr="Bright blue glacial lake surrounded by white ice on a dark mountai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a:picLocks noChangeAspect="1" noChangeArrowheads="1"/>
                    </pic:cNvPicPr>
                  </pic:nvPicPr>
                  <pic:blipFill>
                    <a:blip r:embed="rId8" cstate="print">
                      <a:extLst>
                        <a:ext uri="{28A0092B-C50C-407E-A947-70E740481C1C}">
                          <a14:useLocalDpi xmlns:a14="http://schemas.microsoft.com/office/drawing/2010/main" val="0"/>
                        </a:ext>
                      </a:extLst>
                    </a:blip>
                    <a:stretch>
                      <a:fillRect/>
                    </a:stretch>
                  </pic:blipFill>
                  <pic:spPr bwMode="auto">
                    <a:xfrm>
                      <a:off x="0" y="0"/>
                      <a:ext cx="3657600" cy="5486400"/>
                    </a:xfrm>
                    <a:prstGeom prst="rect">
                      <a:avLst/>
                    </a:prstGeom>
                    <a:noFill/>
                    <a:ln w="254000" cap="rnd">
                      <a:noFill/>
                    </a:ln>
                    <a:effectLst/>
                  </pic:spPr>
                </pic:pic>
              </a:graphicData>
            </a:graphic>
          </wp:inline>
        </w:drawing>
      </w:r>
    </w:p>
    <w:bookmarkEnd w:id="0"/>
    <w:bookmarkEnd w:id="1"/>
    <w:bookmarkEnd w:id="2"/>
    <w:bookmarkEnd w:id="3"/>
    <w:bookmarkEnd w:id="4"/>
    <w:p w14:paraId="0A1E49A5" w14:textId="148B23C2" w:rsidR="00C6554A" w:rsidRPr="00D5413C" w:rsidRDefault="00692F7E" w:rsidP="00692F7E">
      <w:pPr>
        <w:pStyle w:val="Title"/>
      </w:pPr>
      <w:r>
        <w:t>Academic and Employability Skills</w:t>
      </w:r>
    </w:p>
    <w:p w14:paraId="46FC06F3" w14:textId="510F7720" w:rsidR="00C6554A" w:rsidRPr="00692F7E" w:rsidRDefault="00692F7E" w:rsidP="00C6554A">
      <w:pPr>
        <w:pStyle w:val="ContactInfo"/>
        <w:rPr>
          <w:sz w:val="28"/>
          <w:szCs w:val="28"/>
        </w:rPr>
      </w:pPr>
      <w:r w:rsidRPr="00692F7E">
        <w:rPr>
          <w:sz w:val="28"/>
          <w:szCs w:val="28"/>
        </w:rPr>
        <w:t>BMSW4001_Lon</w:t>
      </w:r>
      <w:r w:rsidR="00C6554A" w:rsidRPr="00692F7E">
        <w:rPr>
          <w:sz w:val="28"/>
          <w:szCs w:val="28"/>
        </w:rPr>
        <w:t xml:space="preserve"> | </w:t>
      </w:r>
      <w:r w:rsidRPr="00692F7E">
        <w:rPr>
          <w:sz w:val="28"/>
          <w:szCs w:val="28"/>
        </w:rPr>
        <w:t>05/05/2020</w:t>
      </w:r>
      <w:r w:rsidR="00C6554A" w:rsidRPr="00692F7E">
        <w:rPr>
          <w:sz w:val="28"/>
          <w:szCs w:val="28"/>
        </w:rPr>
        <w:br w:type="page"/>
      </w:r>
    </w:p>
    <w:p w14:paraId="53E141C1" w14:textId="77777777" w:rsidR="00692F7E" w:rsidRPr="00FD2143" w:rsidRDefault="00692F7E" w:rsidP="00692F7E">
      <w:pPr>
        <w:spacing w:after="0" w:line="240" w:lineRule="auto"/>
        <w:rPr>
          <w:rFonts w:ascii="Times New Roman" w:eastAsia="Times New Roman" w:hAnsi="Times New Roman" w:cs="Times New Roman"/>
          <w:color w:val="auto"/>
          <w:sz w:val="24"/>
          <w:szCs w:val="24"/>
          <w:lang w:eastAsia="en-GB"/>
        </w:rPr>
      </w:pPr>
      <w:r w:rsidRPr="00FD2143">
        <w:rPr>
          <w:rFonts w:ascii="Times New Roman" w:eastAsia="Times New Roman" w:hAnsi="Times New Roman" w:cs="Times New Roman"/>
          <w:color w:val="auto"/>
          <w:sz w:val="24"/>
          <w:szCs w:val="24"/>
          <w:lang w:eastAsia="en-GB"/>
        </w:rPr>
        <w:lastRenderedPageBreak/>
        <w:t>My Academic and Employability Skills. </w:t>
      </w:r>
    </w:p>
    <w:p w14:paraId="03A45C83" w14:textId="77777777" w:rsidR="00692F7E" w:rsidRPr="00FD2143" w:rsidRDefault="00692F7E" w:rsidP="00692F7E">
      <w:pPr>
        <w:spacing w:after="0" w:line="240" w:lineRule="auto"/>
        <w:rPr>
          <w:rFonts w:ascii="Times New Roman" w:eastAsia="Times New Roman" w:hAnsi="Times New Roman" w:cs="Times New Roman"/>
          <w:color w:val="auto"/>
          <w:sz w:val="24"/>
          <w:szCs w:val="24"/>
          <w:lang w:eastAsia="en-GB"/>
        </w:rPr>
      </w:pPr>
    </w:p>
    <w:p w14:paraId="537DC76F" w14:textId="77777777" w:rsidR="00692F7E" w:rsidRPr="00FD2143" w:rsidRDefault="00692F7E" w:rsidP="00692F7E">
      <w:pPr>
        <w:spacing w:after="0" w:line="240" w:lineRule="auto"/>
        <w:jc w:val="both"/>
        <w:rPr>
          <w:rFonts w:ascii="Times New Roman" w:eastAsia="Times New Roman" w:hAnsi="Times New Roman" w:cs="Times New Roman"/>
          <w:color w:val="auto"/>
          <w:sz w:val="24"/>
          <w:szCs w:val="24"/>
          <w:lang w:eastAsia="en-GB"/>
        </w:rPr>
      </w:pPr>
      <w:r w:rsidRPr="00FD2143">
        <w:rPr>
          <w:rFonts w:ascii="Times New Roman" w:eastAsia="Times New Roman" w:hAnsi="Times New Roman" w:cs="Times New Roman"/>
          <w:color w:val="auto"/>
          <w:sz w:val="24"/>
          <w:szCs w:val="24"/>
          <w:lang w:eastAsia="en-GB"/>
        </w:rPr>
        <w:t>This essay is about my academic and employability skills. I will kick start it with what skills are about. There are different types of skills and there are barriers to acquiring them: Body of this essay will explore them. Since the resumption of this academic year, I have learned in class a number of tools and partake in class activities. These tools and activities would be applied in narrating my academic and employability skills so far. Also, SWOT analysis tools would be used to demonstrate my strengths, weaknesses and opportunities in relation to my academic and employability skills. </w:t>
      </w:r>
    </w:p>
    <w:p w14:paraId="1B58CFDC" w14:textId="77777777" w:rsidR="00692F7E" w:rsidRPr="00FD2143" w:rsidRDefault="00692F7E" w:rsidP="00692F7E">
      <w:pPr>
        <w:spacing w:after="0" w:line="240" w:lineRule="auto"/>
        <w:jc w:val="both"/>
        <w:rPr>
          <w:rFonts w:ascii="Times New Roman" w:eastAsia="Times New Roman" w:hAnsi="Times New Roman" w:cs="Times New Roman"/>
          <w:color w:val="auto"/>
          <w:sz w:val="24"/>
          <w:szCs w:val="24"/>
          <w:lang w:eastAsia="en-GB"/>
        </w:rPr>
      </w:pPr>
    </w:p>
    <w:p w14:paraId="392AD8EE" w14:textId="77777777" w:rsidR="00692F7E" w:rsidRPr="00FD2143" w:rsidRDefault="00692F7E" w:rsidP="00692F7E">
      <w:pPr>
        <w:spacing w:after="0" w:line="240" w:lineRule="auto"/>
        <w:jc w:val="both"/>
        <w:rPr>
          <w:rFonts w:ascii="Times New Roman" w:eastAsia="Times New Roman" w:hAnsi="Times New Roman" w:cs="Times New Roman"/>
          <w:color w:val="auto"/>
          <w:sz w:val="24"/>
          <w:szCs w:val="24"/>
          <w:lang w:eastAsia="en-GB"/>
        </w:rPr>
      </w:pPr>
      <w:r w:rsidRPr="00FD2143">
        <w:rPr>
          <w:rFonts w:ascii="Times New Roman" w:eastAsia="Times New Roman" w:hAnsi="Times New Roman" w:cs="Times New Roman"/>
          <w:color w:val="auto"/>
          <w:sz w:val="24"/>
          <w:szCs w:val="24"/>
          <w:lang w:eastAsia="en-GB"/>
        </w:rPr>
        <w:t>A Dictionary defines skills as the expertise or talent needed in order to do a task or job.</w:t>
      </w:r>
      <w:sdt>
        <w:sdtPr>
          <w:rPr>
            <w:rFonts w:ascii="Times New Roman" w:eastAsia="Times New Roman" w:hAnsi="Times New Roman" w:cs="Times New Roman"/>
            <w:color w:val="auto"/>
            <w:sz w:val="24"/>
            <w:szCs w:val="24"/>
            <w:lang w:eastAsia="en-GB"/>
          </w:rPr>
          <w:id w:val="2015572465"/>
          <w:citation/>
        </w:sdtPr>
        <w:sdtEndPr/>
        <w:sdtContent>
          <w:r w:rsidRPr="00FD2143">
            <w:rPr>
              <w:rFonts w:ascii="Times New Roman" w:eastAsia="Times New Roman" w:hAnsi="Times New Roman" w:cs="Times New Roman"/>
              <w:color w:val="auto"/>
              <w:sz w:val="24"/>
              <w:szCs w:val="24"/>
              <w:lang w:eastAsia="en-GB"/>
            </w:rPr>
            <w:fldChar w:fldCharType="begin"/>
          </w:r>
          <w:r w:rsidRPr="00FD2143">
            <w:rPr>
              <w:rFonts w:ascii="Times New Roman" w:eastAsia="Times New Roman" w:hAnsi="Times New Roman" w:cs="Times New Roman"/>
              <w:color w:val="auto"/>
              <w:sz w:val="24"/>
              <w:szCs w:val="24"/>
              <w:lang w:eastAsia="en-GB"/>
            </w:rPr>
            <w:instrText xml:space="preserve"> CITATION You20 \l 2057 </w:instrText>
          </w:r>
          <w:r w:rsidRPr="00FD2143">
            <w:rPr>
              <w:rFonts w:ascii="Times New Roman" w:eastAsia="Times New Roman" w:hAnsi="Times New Roman" w:cs="Times New Roman"/>
              <w:color w:val="auto"/>
              <w:sz w:val="24"/>
              <w:szCs w:val="24"/>
              <w:lang w:eastAsia="en-GB"/>
            </w:rPr>
            <w:fldChar w:fldCharType="separate"/>
          </w:r>
          <w:r w:rsidRPr="00FD2143">
            <w:rPr>
              <w:rFonts w:ascii="Times New Roman" w:eastAsia="Times New Roman" w:hAnsi="Times New Roman" w:cs="Times New Roman"/>
              <w:noProof/>
              <w:color w:val="auto"/>
              <w:sz w:val="24"/>
              <w:szCs w:val="24"/>
              <w:lang w:eastAsia="en-GB"/>
            </w:rPr>
            <w:t xml:space="preserve"> (Dictionary, n.d.)</w:t>
          </w:r>
          <w:r w:rsidRPr="00FD2143">
            <w:rPr>
              <w:rFonts w:ascii="Times New Roman" w:eastAsia="Times New Roman" w:hAnsi="Times New Roman" w:cs="Times New Roman"/>
              <w:color w:val="auto"/>
              <w:sz w:val="24"/>
              <w:szCs w:val="24"/>
              <w:lang w:eastAsia="en-GB"/>
            </w:rPr>
            <w:fldChar w:fldCharType="end"/>
          </w:r>
        </w:sdtContent>
      </w:sdt>
      <w:r w:rsidRPr="00FD2143">
        <w:rPr>
          <w:rFonts w:ascii="Times New Roman" w:eastAsia="Times New Roman" w:hAnsi="Times New Roman" w:cs="Times New Roman"/>
          <w:color w:val="auto"/>
          <w:sz w:val="24"/>
          <w:szCs w:val="24"/>
          <w:lang w:eastAsia="en-GB"/>
        </w:rPr>
        <w:t xml:space="preserve"> My goal of studying in the University is to learn academic and employability skills. Both skills are known to overlap. Whilst I need academic skills to enhance my study; my employability skills will teach how to do particular job when I finished.</w:t>
      </w:r>
    </w:p>
    <w:p w14:paraId="3BD0EA2B" w14:textId="77777777" w:rsidR="00692F7E" w:rsidRPr="00FD2143" w:rsidRDefault="00692F7E" w:rsidP="00692F7E">
      <w:pPr>
        <w:spacing w:after="0" w:line="240" w:lineRule="auto"/>
        <w:jc w:val="both"/>
        <w:rPr>
          <w:rFonts w:ascii="Times New Roman" w:eastAsia="Times New Roman" w:hAnsi="Times New Roman" w:cs="Times New Roman"/>
          <w:color w:val="auto"/>
          <w:sz w:val="24"/>
          <w:szCs w:val="24"/>
          <w:lang w:eastAsia="en-GB"/>
        </w:rPr>
      </w:pPr>
    </w:p>
    <w:p w14:paraId="58B446F1" w14:textId="77777777" w:rsidR="00692F7E" w:rsidRPr="00FD2143" w:rsidRDefault="00692F7E" w:rsidP="00692F7E">
      <w:pPr>
        <w:spacing w:after="0" w:line="240" w:lineRule="auto"/>
        <w:jc w:val="both"/>
        <w:rPr>
          <w:rFonts w:ascii="Times New Roman" w:eastAsia="Times New Roman" w:hAnsi="Times New Roman" w:cs="Times New Roman"/>
          <w:color w:val="auto"/>
          <w:sz w:val="24"/>
          <w:szCs w:val="24"/>
          <w:lang w:eastAsia="en-GB"/>
        </w:rPr>
      </w:pPr>
      <w:r w:rsidRPr="00FD2143">
        <w:rPr>
          <w:rFonts w:ascii="Times New Roman" w:eastAsia="Times New Roman" w:hAnsi="Times New Roman" w:cs="Times New Roman"/>
          <w:color w:val="auto"/>
          <w:sz w:val="24"/>
          <w:szCs w:val="24"/>
          <w:lang w:eastAsia="en-GB"/>
        </w:rPr>
        <w:t>There are many types of skills. For effective learning, I need research skills, referencing skills, writing skills, reflective and creative thinking skills and critical analysis skills. The six core employability skills are communication, team working, conflict management, reliability, efficiency at work and presentation skills.</w:t>
      </w:r>
    </w:p>
    <w:p w14:paraId="171264CB" w14:textId="77777777" w:rsidR="00692F7E" w:rsidRPr="00FD2143" w:rsidRDefault="00692F7E" w:rsidP="00692F7E">
      <w:pPr>
        <w:spacing w:after="0" w:line="240" w:lineRule="auto"/>
        <w:jc w:val="both"/>
        <w:rPr>
          <w:rFonts w:ascii="Times New Roman" w:eastAsia="Times New Roman" w:hAnsi="Times New Roman" w:cs="Times New Roman"/>
          <w:color w:val="auto"/>
          <w:sz w:val="24"/>
          <w:szCs w:val="24"/>
          <w:lang w:eastAsia="en-GB"/>
        </w:rPr>
      </w:pPr>
    </w:p>
    <w:p w14:paraId="37B18009" w14:textId="77777777" w:rsidR="00692F7E" w:rsidRPr="00FD2143" w:rsidRDefault="00692F7E" w:rsidP="00692F7E">
      <w:pPr>
        <w:jc w:val="both"/>
        <w:rPr>
          <w:rFonts w:ascii="Times New Roman" w:hAnsi="Times New Roman" w:cs="Times New Roman"/>
          <w:color w:val="auto"/>
          <w:sz w:val="24"/>
          <w:szCs w:val="24"/>
          <w:shd w:val="clear" w:color="auto" w:fill="FFFFFF"/>
        </w:rPr>
      </w:pPr>
      <w:r w:rsidRPr="00FD2143">
        <w:rPr>
          <w:rFonts w:ascii="Times New Roman" w:eastAsia="Times New Roman" w:hAnsi="Times New Roman" w:cs="Times New Roman"/>
          <w:color w:val="auto"/>
          <w:sz w:val="24"/>
          <w:szCs w:val="24"/>
          <w:lang w:eastAsia="en-GB"/>
        </w:rPr>
        <w:t xml:space="preserve">According to Zoe Neale </w:t>
      </w:r>
      <w:proofErr w:type="spellStart"/>
      <w:r w:rsidRPr="00FD2143">
        <w:rPr>
          <w:rFonts w:ascii="Times New Roman" w:eastAsia="Times New Roman" w:hAnsi="Times New Roman" w:cs="Times New Roman"/>
          <w:color w:val="auto"/>
          <w:sz w:val="24"/>
          <w:szCs w:val="24"/>
          <w:lang w:eastAsia="en-GB"/>
        </w:rPr>
        <w:t>Hurton</w:t>
      </w:r>
      <w:proofErr w:type="spellEnd"/>
      <w:r w:rsidRPr="00FD2143">
        <w:rPr>
          <w:rFonts w:ascii="Times New Roman" w:eastAsia="Times New Roman" w:hAnsi="Times New Roman" w:cs="Times New Roman"/>
          <w:color w:val="auto"/>
          <w:sz w:val="24"/>
          <w:szCs w:val="24"/>
          <w:lang w:eastAsia="en-GB"/>
        </w:rPr>
        <w:t>, Research is poking and prying with a purpose. It is a formalized curiosity.</w:t>
      </w:r>
      <w:sdt>
        <w:sdtPr>
          <w:rPr>
            <w:rFonts w:ascii="Times New Roman" w:eastAsia="Times New Roman" w:hAnsi="Times New Roman" w:cs="Times New Roman"/>
            <w:color w:val="auto"/>
            <w:sz w:val="24"/>
            <w:szCs w:val="24"/>
            <w:lang w:eastAsia="en-GB"/>
          </w:rPr>
          <w:id w:val="2119326214"/>
          <w:citation/>
        </w:sdtPr>
        <w:sdtEndPr/>
        <w:sdtContent>
          <w:r w:rsidRPr="00FD2143">
            <w:rPr>
              <w:rFonts w:ascii="Times New Roman" w:eastAsia="Times New Roman" w:hAnsi="Times New Roman" w:cs="Times New Roman"/>
              <w:color w:val="auto"/>
              <w:sz w:val="24"/>
              <w:szCs w:val="24"/>
              <w:lang w:eastAsia="en-GB"/>
            </w:rPr>
            <w:fldChar w:fldCharType="begin"/>
          </w:r>
          <w:r w:rsidRPr="00FD2143">
            <w:rPr>
              <w:rFonts w:ascii="Times New Roman" w:eastAsia="Times New Roman" w:hAnsi="Times New Roman" w:cs="Times New Roman"/>
              <w:color w:val="auto"/>
              <w:sz w:val="24"/>
              <w:szCs w:val="24"/>
              <w:lang w:eastAsia="en-GB"/>
            </w:rPr>
            <w:instrText xml:space="preserve"> CITATION Hur20 \l 2057 </w:instrText>
          </w:r>
          <w:r w:rsidRPr="00FD2143">
            <w:rPr>
              <w:rFonts w:ascii="Times New Roman" w:eastAsia="Times New Roman" w:hAnsi="Times New Roman" w:cs="Times New Roman"/>
              <w:color w:val="auto"/>
              <w:sz w:val="24"/>
              <w:szCs w:val="24"/>
              <w:lang w:eastAsia="en-GB"/>
            </w:rPr>
            <w:fldChar w:fldCharType="separate"/>
          </w:r>
          <w:r w:rsidRPr="00FD2143">
            <w:rPr>
              <w:rFonts w:ascii="Times New Roman" w:eastAsia="Times New Roman" w:hAnsi="Times New Roman" w:cs="Times New Roman"/>
              <w:noProof/>
              <w:color w:val="auto"/>
              <w:sz w:val="24"/>
              <w:szCs w:val="24"/>
              <w:lang w:eastAsia="en-GB"/>
            </w:rPr>
            <w:t xml:space="preserve"> (Hurston, n.d.)</w:t>
          </w:r>
          <w:r w:rsidRPr="00FD2143">
            <w:rPr>
              <w:rFonts w:ascii="Times New Roman" w:eastAsia="Times New Roman" w:hAnsi="Times New Roman" w:cs="Times New Roman"/>
              <w:color w:val="auto"/>
              <w:sz w:val="24"/>
              <w:szCs w:val="24"/>
              <w:lang w:eastAsia="en-GB"/>
            </w:rPr>
            <w:fldChar w:fldCharType="end"/>
          </w:r>
        </w:sdtContent>
      </w:sdt>
      <w:r w:rsidRPr="00FD2143">
        <w:rPr>
          <w:rFonts w:ascii="Times New Roman" w:hAnsi="Times New Roman" w:cs="Times New Roman"/>
          <w:color w:val="auto"/>
          <w:sz w:val="24"/>
          <w:szCs w:val="24"/>
          <w:shd w:val="clear" w:color="auto" w:fill="FFFFFF"/>
        </w:rPr>
        <w:t xml:space="preserve"> Research can find answers to things that are unknown, filling gaps in knowledge and changing the way a thing is originally perceived. Writing skill is very important for effective learning in the University. We use writing to encode and decode communication during lectures. It helps with note taking in the class. Sometimes it is used in the form of symbols or shorthand.</w:t>
      </w:r>
    </w:p>
    <w:p w14:paraId="2F89AD44" w14:textId="77777777" w:rsidR="00692F7E" w:rsidRPr="00FD2143" w:rsidRDefault="00692F7E" w:rsidP="00692F7E">
      <w:pPr>
        <w:jc w:val="both"/>
        <w:rPr>
          <w:rFonts w:ascii="Times New Roman" w:eastAsia="Times New Roman" w:hAnsi="Times New Roman" w:cs="Times New Roman"/>
          <w:color w:val="auto"/>
          <w:sz w:val="24"/>
          <w:szCs w:val="24"/>
          <w:lang w:eastAsia="en-GB"/>
        </w:rPr>
      </w:pPr>
      <w:r w:rsidRPr="00FD2143">
        <w:rPr>
          <w:rFonts w:ascii="Times New Roman" w:eastAsia="Times New Roman" w:hAnsi="Times New Roman" w:cs="Times New Roman"/>
          <w:color w:val="auto"/>
          <w:sz w:val="24"/>
          <w:szCs w:val="24"/>
          <w:lang w:eastAsia="en-GB"/>
        </w:rPr>
        <w:t>Whether it is the acquisition of academic or employability skills, communication plays a very vital role. Communication occurs in either of three ways: Verbal; nonverbal; and visual. Majority of communication channel seems to be verbal, though verbal cues often provide additional context to words themselves. Nonverbal communication is expedited through facial expressions, hand gesture, posture and even appearance. They always convey something about the speaker. Visual type of communication reinforces verbal communication. They include signs, maps or drawings. </w:t>
      </w:r>
    </w:p>
    <w:p w14:paraId="4FC8D4EE" w14:textId="77777777" w:rsidR="00692F7E" w:rsidRPr="00FD2143" w:rsidRDefault="00692F7E" w:rsidP="00692F7E">
      <w:pPr>
        <w:jc w:val="both"/>
        <w:rPr>
          <w:rFonts w:ascii="Times New Roman" w:eastAsia="Times New Roman" w:hAnsi="Times New Roman" w:cs="Times New Roman"/>
          <w:color w:val="auto"/>
          <w:sz w:val="24"/>
          <w:szCs w:val="24"/>
          <w:lang w:eastAsia="en-GB"/>
        </w:rPr>
      </w:pPr>
      <w:r w:rsidRPr="00FD2143">
        <w:rPr>
          <w:rFonts w:ascii="Times New Roman" w:eastAsia="Times New Roman" w:hAnsi="Times New Roman" w:cs="Times New Roman"/>
          <w:color w:val="auto"/>
          <w:sz w:val="24"/>
          <w:szCs w:val="24"/>
          <w:lang w:eastAsia="en-GB"/>
        </w:rPr>
        <w:t xml:space="preserve">To enrich my employability skills, I learn about team working. The teaching includes a presentation task. The class was divided into groups to work as a team. The learning was important as it test our ability to function as a team; Presentation skill is another very important skill for employment. Presentation is about delivering information clearly and effectively to an audience. The message needs to get across the audience. There is scarcely </w:t>
      </w:r>
      <w:r w:rsidRPr="00FD2143">
        <w:rPr>
          <w:rFonts w:ascii="Times New Roman" w:eastAsia="Times New Roman" w:hAnsi="Times New Roman" w:cs="Times New Roman"/>
          <w:color w:val="auto"/>
          <w:sz w:val="24"/>
          <w:szCs w:val="24"/>
          <w:lang w:eastAsia="en-GB"/>
        </w:rPr>
        <w:lastRenderedPageBreak/>
        <w:t>any field where presentation is not taking place. I find it exciting that it is one of the skills I am being taught in University as before now I feel it nervous to address an audience. </w:t>
      </w:r>
    </w:p>
    <w:p w14:paraId="669D9662" w14:textId="77777777" w:rsidR="00692F7E" w:rsidRPr="00FD2143" w:rsidRDefault="00692F7E" w:rsidP="00692F7E">
      <w:pPr>
        <w:jc w:val="both"/>
        <w:rPr>
          <w:rFonts w:ascii="Times New Roman" w:eastAsia="Times New Roman" w:hAnsi="Times New Roman" w:cs="Times New Roman"/>
          <w:color w:val="auto"/>
          <w:sz w:val="24"/>
          <w:szCs w:val="24"/>
          <w:lang w:eastAsia="en-GB"/>
        </w:rPr>
      </w:pPr>
      <w:r w:rsidRPr="00FD2143">
        <w:rPr>
          <w:rFonts w:ascii="Times New Roman" w:eastAsia="Times New Roman" w:hAnsi="Times New Roman" w:cs="Times New Roman"/>
          <w:color w:val="auto"/>
          <w:sz w:val="24"/>
          <w:szCs w:val="24"/>
          <w:lang w:eastAsia="en-GB"/>
        </w:rPr>
        <w:t>I was not sure what to meet in the school following the news of my admission. Although modules I was going to do in the University of Wales Trinity St David was revealed at the beginning, however, I still had in my mind that it was to be like one studying social work to become a social worker.</w:t>
      </w:r>
    </w:p>
    <w:p w14:paraId="093CB35E" w14:textId="77777777" w:rsidR="00692F7E" w:rsidRPr="00FD2143" w:rsidRDefault="00692F7E" w:rsidP="00692F7E">
      <w:pPr>
        <w:spacing w:after="0" w:line="240" w:lineRule="auto"/>
        <w:jc w:val="both"/>
        <w:rPr>
          <w:rFonts w:ascii="Times New Roman" w:eastAsia="Times New Roman" w:hAnsi="Times New Roman" w:cs="Times New Roman"/>
          <w:color w:val="auto"/>
          <w:sz w:val="24"/>
          <w:szCs w:val="24"/>
          <w:lang w:eastAsia="en-GB"/>
        </w:rPr>
      </w:pPr>
      <w:r w:rsidRPr="00FD2143">
        <w:rPr>
          <w:rFonts w:ascii="Times New Roman" w:eastAsia="Times New Roman" w:hAnsi="Times New Roman" w:cs="Times New Roman"/>
          <w:color w:val="auto"/>
          <w:sz w:val="24"/>
          <w:szCs w:val="24"/>
          <w:lang w:eastAsia="en-GB"/>
        </w:rPr>
        <w:t>Ones in the University of Wales Trinity St David and in my first class, my perception changed but positively.  I discovered that the aim of the course was to arm students with academic and employability skills. As we progressed, I was overwhelmed by different skills we are being taught. </w:t>
      </w:r>
    </w:p>
    <w:p w14:paraId="0F05B9F0" w14:textId="41374F65" w:rsidR="00692F7E" w:rsidRPr="00FD2143" w:rsidRDefault="00692F7E" w:rsidP="00692F7E">
      <w:pPr>
        <w:spacing w:after="0" w:line="240" w:lineRule="auto"/>
        <w:jc w:val="both"/>
        <w:rPr>
          <w:rFonts w:ascii="Times New Roman" w:eastAsia="Times New Roman" w:hAnsi="Times New Roman" w:cs="Times New Roman"/>
          <w:color w:val="auto"/>
          <w:sz w:val="24"/>
          <w:szCs w:val="24"/>
          <w:lang w:eastAsia="en-GB"/>
        </w:rPr>
      </w:pPr>
      <w:r w:rsidRPr="00FD2143">
        <w:rPr>
          <w:rFonts w:ascii="Times New Roman" w:eastAsia="Times New Roman" w:hAnsi="Times New Roman" w:cs="Times New Roman"/>
          <w:color w:val="auto"/>
          <w:sz w:val="24"/>
          <w:szCs w:val="24"/>
          <w:lang w:eastAsia="en-GB"/>
        </w:rPr>
        <w:t>The start point for this particular module was interaction with other students. Obviously, we are matured students and from different cultural and religious backgrounds. So, everyone tends to be in his or her shell and very courteous. Then, came our first task. The task title was HELLO (Appendix A). There were 25 interactional questions in the task. The questions include: Have you got a sister? Do you like sushi? The task encouraged us to communicate with each other as you must introduce yourself to each of the students to answer one of 25 questions. This kick started a lot of relationships including intercultural ones.</w:t>
      </w:r>
    </w:p>
    <w:p w14:paraId="69BAD2B3" w14:textId="77777777" w:rsidR="00692F7E" w:rsidRPr="00FD2143" w:rsidRDefault="00692F7E" w:rsidP="00692F7E">
      <w:pPr>
        <w:spacing w:after="0" w:line="240" w:lineRule="auto"/>
        <w:jc w:val="both"/>
        <w:rPr>
          <w:rFonts w:ascii="Times New Roman" w:eastAsia="Times New Roman" w:hAnsi="Times New Roman" w:cs="Times New Roman"/>
          <w:color w:val="auto"/>
          <w:sz w:val="24"/>
          <w:szCs w:val="24"/>
          <w:lang w:eastAsia="en-GB"/>
        </w:rPr>
      </w:pPr>
      <w:r w:rsidRPr="00FD2143">
        <w:rPr>
          <w:rFonts w:ascii="Times New Roman" w:eastAsia="Times New Roman" w:hAnsi="Times New Roman" w:cs="Times New Roman"/>
          <w:color w:val="auto"/>
          <w:sz w:val="24"/>
          <w:szCs w:val="24"/>
          <w:lang w:eastAsia="en-GB"/>
        </w:rPr>
        <w:t>The next skill I acquired was from another task called professional development plan otherwise known as PDP (Appendix C). PDP is simply is written document used to focus, evaluate and prioritize professional development activities. I was tasked with drawing out my Personal Development Plan. The PDP has assisted to marshal out what my short and mid-term accomplishment should be. </w:t>
      </w:r>
    </w:p>
    <w:p w14:paraId="7C1C36D7" w14:textId="1545F3A9" w:rsidR="00692F7E" w:rsidRPr="00FD2143" w:rsidRDefault="00692F7E" w:rsidP="00692F7E">
      <w:pPr>
        <w:spacing w:after="0" w:line="240" w:lineRule="auto"/>
        <w:jc w:val="both"/>
        <w:rPr>
          <w:rFonts w:ascii="Times New Roman" w:eastAsia="Times New Roman" w:hAnsi="Times New Roman" w:cs="Times New Roman"/>
          <w:color w:val="auto"/>
          <w:sz w:val="24"/>
          <w:szCs w:val="24"/>
          <w:lang w:eastAsia="en-GB"/>
        </w:rPr>
      </w:pPr>
      <w:r w:rsidRPr="00FD2143">
        <w:rPr>
          <w:rFonts w:ascii="Times New Roman" w:eastAsia="Times New Roman" w:hAnsi="Times New Roman" w:cs="Times New Roman"/>
          <w:color w:val="auto"/>
          <w:sz w:val="24"/>
          <w:szCs w:val="24"/>
          <w:lang w:eastAsia="en-GB"/>
        </w:rPr>
        <w:t>I am working towards becoming a social worker within two years frame. With PDP I have identified the skills I must acquire to be successful. I am earnestly working towards enhancing my communication, digital and team working skills. In my PDP, the acquisition of these skills is my short-term objective. In midterm frame, my focus is being in a University studying social work. I am being encouraged by my PDP to start projecting into researching to be an excellent social worker. </w:t>
      </w:r>
    </w:p>
    <w:p w14:paraId="3E118685" w14:textId="37A15823" w:rsidR="00692F7E" w:rsidRPr="00FD2143" w:rsidRDefault="00692F7E" w:rsidP="00692F7E">
      <w:pPr>
        <w:spacing w:after="0" w:line="240" w:lineRule="auto"/>
        <w:jc w:val="both"/>
        <w:rPr>
          <w:rFonts w:ascii="Times New Roman" w:eastAsia="Times New Roman" w:hAnsi="Times New Roman" w:cs="Times New Roman"/>
          <w:color w:val="auto"/>
          <w:sz w:val="24"/>
          <w:szCs w:val="24"/>
          <w:lang w:eastAsia="en-GB"/>
        </w:rPr>
      </w:pPr>
      <w:r w:rsidRPr="00FD2143">
        <w:rPr>
          <w:rFonts w:ascii="Times New Roman" w:eastAsia="Times New Roman" w:hAnsi="Times New Roman" w:cs="Times New Roman"/>
          <w:color w:val="auto"/>
          <w:sz w:val="24"/>
          <w:szCs w:val="24"/>
          <w:lang w:eastAsia="en-GB"/>
        </w:rPr>
        <w:t xml:space="preserve">Before my admission into University of Wales Trinity St David, I thought myself to be a good time manager. That my perception has now changed due to my experience from </w:t>
      </w:r>
      <w:proofErr w:type="spellStart"/>
      <w:r w:rsidRPr="00FD2143">
        <w:rPr>
          <w:rFonts w:ascii="Times New Roman" w:eastAsia="Times New Roman" w:hAnsi="Times New Roman" w:cs="Times New Roman"/>
          <w:color w:val="auto"/>
          <w:sz w:val="24"/>
          <w:szCs w:val="24"/>
          <w:lang w:eastAsia="en-GB"/>
        </w:rPr>
        <w:t>inclass</w:t>
      </w:r>
      <w:proofErr w:type="spellEnd"/>
      <w:r w:rsidRPr="00FD2143">
        <w:rPr>
          <w:rFonts w:ascii="Times New Roman" w:eastAsia="Times New Roman" w:hAnsi="Times New Roman" w:cs="Times New Roman"/>
          <w:color w:val="auto"/>
          <w:sz w:val="24"/>
          <w:szCs w:val="24"/>
          <w:lang w:eastAsia="en-GB"/>
        </w:rPr>
        <w:t xml:space="preserve"> task. There are a number of time Management tips audio recordings including Stephen R Covey's time management tips. There is also Pareto 80-20. However, </w:t>
      </w:r>
      <w:proofErr w:type="spellStart"/>
      <w:r w:rsidRPr="00FD2143">
        <w:rPr>
          <w:rFonts w:ascii="Times New Roman" w:eastAsia="Times New Roman" w:hAnsi="Times New Roman" w:cs="Times New Roman"/>
          <w:color w:val="auto"/>
          <w:sz w:val="24"/>
          <w:szCs w:val="24"/>
          <w:lang w:eastAsia="en-GB"/>
        </w:rPr>
        <w:t>Wellcast</w:t>
      </w:r>
      <w:proofErr w:type="spellEnd"/>
      <w:r w:rsidRPr="00FD2143">
        <w:rPr>
          <w:rFonts w:ascii="Times New Roman" w:eastAsia="Times New Roman" w:hAnsi="Times New Roman" w:cs="Times New Roman"/>
          <w:color w:val="auto"/>
          <w:sz w:val="24"/>
          <w:szCs w:val="24"/>
          <w:lang w:eastAsia="en-GB"/>
        </w:rPr>
        <w:t xml:space="preserve"> and Eisenhower audio recording material tips interest me most. Fortunately, all these learning materials are in the module. </w:t>
      </w:r>
    </w:p>
    <w:p w14:paraId="7844DABF" w14:textId="43BF1AF8" w:rsidR="00692F7E" w:rsidRPr="00FD2143" w:rsidRDefault="00692F7E" w:rsidP="00692F7E">
      <w:pPr>
        <w:spacing w:after="0" w:line="240" w:lineRule="auto"/>
        <w:jc w:val="both"/>
        <w:rPr>
          <w:rFonts w:ascii="Times New Roman" w:eastAsia="Times New Roman" w:hAnsi="Times New Roman" w:cs="Times New Roman"/>
          <w:color w:val="auto"/>
          <w:sz w:val="24"/>
          <w:szCs w:val="24"/>
          <w:lang w:eastAsia="en-GB"/>
        </w:rPr>
      </w:pPr>
      <w:proofErr w:type="spellStart"/>
      <w:r w:rsidRPr="00FD2143">
        <w:rPr>
          <w:rFonts w:ascii="Times New Roman" w:eastAsia="Times New Roman" w:hAnsi="Times New Roman" w:cs="Times New Roman"/>
          <w:color w:val="auto"/>
          <w:sz w:val="24"/>
          <w:szCs w:val="24"/>
          <w:lang w:eastAsia="en-GB"/>
        </w:rPr>
        <w:t>Wellcast</w:t>
      </w:r>
      <w:proofErr w:type="spellEnd"/>
      <w:r w:rsidRPr="00FD2143">
        <w:rPr>
          <w:rFonts w:ascii="Times New Roman" w:eastAsia="Times New Roman" w:hAnsi="Times New Roman" w:cs="Times New Roman"/>
          <w:color w:val="auto"/>
          <w:sz w:val="24"/>
          <w:szCs w:val="24"/>
          <w:lang w:eastAsia="en-GB"/>
        </w:rPr>
        <w:t xml:space="preserve"> has thought me how to manage my time effectively by recording, </w:t>
      </w:r>
      <w:proofErr w:type="spellStart"/>
      <w:r w:rsidRPr="00FD2143">
        <w:rPr>
          <w:rFonts w:ascii="Times New Roman" w:eastAsia="Times New Roman" w:hAnsi="Times New Roman" w:cs="Times New Roman"/>
          <w:color w:val="auto"/>
          <w:sz w:val="24"/>
          <w:szCs w:val="24"/>
          <w:lang w:eastAsia="en-GB"/>
        </w:rPr>
        <w:t>analysing</w:t>
      </w:r>
      <w:proofErr w:type="spellEnd"/>
      <w:r w:rsidRPr="00FD2143">
        <w:rPr>
          <w:rFonts w:ascii="Times New Roman" w:eastAsia="Times New Roman" w:hAnsi="Times New Roman" w:cs="Times New Roman"/>
          <w:color w:val="auto"/>
          <w:sz w:val="24"/>
          <w:szCs w:val="24"/>
          <w:lang w:eastAsia="en-GB"/>
        </w:rPr>
        <w:t xml:space="preserve"> and change. I recorded all my activities and time required for all them. I specifically applied this tip to time Management of journey from my </w:t>
      </w:r>
      <w:bookmarkStart w:id="5" w:name="_Hlk39493707"/>
      <w:r w:rsidRPr="00FD2143">
        <w:rPr>
          <w:rFonts w:ascii="Times New Roman" w:eastAsia="Times New Roman" w:hAnsi="Times New Roman" w:cs="Times New Roman"/>
          <w:color w:val="auto"/>
          <w:sz w:val="24"/>
          <w:szCs w:val="24"/>
          <w:lang w:eastAsia="en-GB"/>
        </w:rPr>
        <w:t xml:space="preserve">University of Wales Trinity St David. </w:t>
      </w:r>
      <w:bookmarkEnd w:id="5"/>
      <w:r w:rsidRPr="00FD2143">
        <w:rPr>
          <w:rFonts w:ascii="Times New Roman" w:eastAsia="Times New Roman" w:hAnsi="Times New Roman" w:cs="Times New Roman"/>
          <w:color w:val="auto"/>
          <w:sz w:val="24"/>
          <w:szCs w:val="24"/>
          <w:lang w:eastAsia="en-GB"/>
        </w:rPr>
        <w:t>Application of this tip meant that I was never late to my lectures.</w:t>
      </w:r>
    </w:p>
    <w:p w14:paraId="0C7666B7" w14:textId="253B3F5E" w:rsidR="00692F7E" w:rsidRPr="00FD2143" w:rsidRDefault="00692F7E" w:rsidP="00692F7E">
      <w:pPr>
        <w:spacing w:after="0" w:line="240" w:lineRule="auto"/>
        <w:jc w:val="both"/>
        <w:rPr>
          <w:rFonts w:ascii="Times New Roman" w:eastAsia="Times New Roman" w:hAnsi="Times New Roman" w:cs="Times New Roman"/>
          <w:color w:val="auto"/>
          <w:sz w:val="24"/>
          <w:szCs w:val="24"/>
          <w:lang w:eastAsia="en-GB"/>
        </w:rPr>
      </w:pPr>
      <w:r w:rsidRPr="00FD2143">
        <w:rPr>
          <w:rFonts w:ascii="Times New Roman" w:eastAsia="Times New Roman" w:hAnsi="Times New Roman" w:cs="Times New Roman"/>
          <w:color w:val="auto"/>
          <w:sz w:val="24"/>
          <w:szCs w:val="24"/>
          <w:lang w:eastAsia="en-GB"/>
        </w:rPr>
        <w:t xml:space="preserve">Eisenhower time Management (Appendix B) method has helped me to prioritize my time. Eisenhower, a former president of United States of America was of the opinion that some </w:t>
      </w:r>
      <w:r w:rsidRPr="00FD2143">
        <w:rPr>
          <w:rFonts w:ascii="Times New Roman" w:eastAsia="Times New Roman" w:hAnsi="Times New Roman" w:cs="Times New Roman"/>
          <w:color w:val="auto"/>
          <w:sz w:val="24"/>
          <w:szCs w:val="24"/>
          <w:lang w:eastAsia="en-GB"/>
        </w:rPr>
        <w:lastRenderedPageBreak/>
        <w:t>things that are urgent are scarcely important and that some important things are occasionally urgent. I applied this method to my time management at home to aid my school work. It helped me to eliminate Netflix films watching habits and provide more time for me to concentrate on school work.</w:t>
      </w:r>
    </w:p>
    <w:p w14:paraId="6CFAC3A0" w14:textId="77777777" w:rsidR="00692F7E" w:rsidRPr="00FD2143" w:rsidRDefault="00692F7E" w:rsidP="00692F7E">
      <w:pPr>
        <w:spacing w:after="0" w:line="240" w:lineRule="auto"/>
        <w:jc w:val="both"/>
        <w:rPr>
          <w:rFonts w:ascii="Times New Roman" w:eastAsia="Times New Roman" w:hAnsi="Times New Roman" w:cs="Times New Roman"/>
          <w:color w:val="auto"/>
          <w:sz w:val="24"/>
          <w:szCs w:val="24"/>
          <w:lang w:eastAsia="en-GB"/>
        </w:rPr>
      </w:pPr>
    </w:p>
    <w:p w14:paraId="3CB95E1D" w14:textId="0F27B562" w:rsidR="00692F7E" w:rsidRPr="00FD2143" w:rsidRDefault="00692F7E" w:rsidP="00692F7E">
      <w:pPr>
        <w:spacing w:after="0" w:line="240" w:lineRule="auto"/>
        <w:jc w:val="both"/>
        <w:rPr>
          <w:rFonts w:ascii="Times New Roman" w:eastAsia="Times New Roman" w:hAnsi="Times New Roman" w:cs="Times New Roman"/>
          <w:color w:val="auto"/>
          <w:sz w:val="24"/>
          <w:szCs w:val="24"/>
          <w:lang w:eastAsia="en-GB"/>
        </w:rPr>
      </w:pPr>
      <w:r w:rsidRPr="00FD2143">
        <w:rPr>
          <w:rFonts w:ascii="Times New Roman" w:eastAsia="Times New Roman" w:hAnsi="Times New Roman" w:cs="Times New Roman"/>
          <w:color w:val="auto"/>
          <w:sz w:val="24"/>
          <w:szCs w:val="24"/>
          <w:lang w:eastAsia="en-GB"/>
        </w:rPr>
        <w:t xml:space="preserve">I always dread power point presentation because of my thought that digital skills </w:t>
      </w:r>
      <w:proofErr w:type="gramStart"/>
      <w:r w:rsidRPr="00FD2143">
        <w:rPr>
          <w:rFonts w:ascii="Times New Roman" w:eastAsia="Times New Roman" w:hAnsi="Times New Roman" w:cs="Times New Roman"/>
          <w:color w:val="auto"/>
          <w:sz w:val="24"/>
          <w:szCs w:val="24"/>
          <w:lang w:eastAsia="en-GB"/>
        </w:rPr>
        <w:t>was</w:t>
      </w:r>
      <w:proofErr w:type="gramEnd"/>
      <w:r w:rsidRPr="00FD2143">
        <w:rPr>
          <w:rFonts w:ascii="Times New Roman" w:eastAsia="Times New Roman" w:hAnsi="Times New Roman" w:cs="Times New Roman"/>
          <w:color w:val="auto"/>
          <w:sz w:val="24"/>
          <w:szCs w:val="24"/>
          <w:lang w:eastAsia="en-GB"/>
        </w:rPr>
        <w:t xml:space="preserve"> never going to be within my reach. Due to in-class digital skills training, that my fear is now obsolete. Currently, I have been assisting some of team members on how to use power point. The unfortunate thing was the current pandemic that ushered in only virtual learning. This meant that my hope of conquering the fear of standing in front of audience was dashed. Hopefully, sooner or later, the pandemic would end and the presentation fear would be conquered. </w:t>
      </w:r>
    </w:p>
    <w:p w14:paraId="01661C84" w14:textId="77777777" w:rsidR="00FD2143" w:rsidRPr="00FD2143" w:rsidRDefault="00FD2143" w:rsidP="00692F7E">
      <w:pPr>
        <w:spacing w:after="0" w:line="240" w:lineRule="auto"/>
        <w:jc w:val="both"/>
        <w:rPr>
          <w:rFonts w:ascii="Times New Roman" w:eastAsia="Times New Roman" w:hAnsi="Times New Roman" w:cs="Times New Roman"/>
          <w:color w:val="auto"/>
          <w:sz w:val="24"/>
          <w:szCs w:val="24"/>
          <w:lang w:eastAsia="en-GB"/>
        </w:rPr>
      </w:pPr>
    </w:p>
    <w:p w14:paraId="2489B126" w14:textId="45609200" w:rsidR="00692F7E" w:rsidRPr="00FD2143" w:rsidRDefault="00692F7E" w:rsidP="00692F7E">
      <w:pPr>
        <w:spacing w:after="0" w:line="240" w:lineRule="auto"/>
        <w:jc w:val="both"/>
        <w:rPr>
          <w:rFonts w:ascii="Times New Roman" w:eastAsia="Times New Roman" w:hAnsi="Times New Roman" w:cs="Times New Roman"/>
          <w:color w:val="auto"/>
          <w:sz w:val="24"/>
          <w:szCs w:val="24"/>
          <w:lang w:eastAsia="en-GB"/>
        </w:rPr>
      </w:pPr>
      <w:r w:rsidRPr="00FD2143">
        <w:rPr>
          <w:rFonts w:ascii="Times New Roman" w:eastAsia="Times New Roman" w:hAnsi="Times New Roman" w:cs="Times New Roman"/>
          <w:color w:val="auto"/>
          <w:sz w:val="24"/>
          <w:szCs w:val="24"/>
          <w:lang w:eastAsia="en-GB"/>
        </w:rPr>
        <w:t>University of Wales Trinity St David experience has significantly enhanced my team working experience. The class was divided into four group for presentation and I was made leader of a group. The experience of working together is very interesting. Despite the tutor repeatedly reiterating verbally and manually what we should do, I have observed some students doing entirely different things. As the team leader I tried to bring everybody on board through motivation and support. I have been making a lot of calls making sure that no one feels frustrated. I have finished my task and email it to everyone team member. This was for those who are yet to grasp how to do task to learn from mine to enable us achieve good mark. I have now learned how to relate with people from different background.</w:t>
      </w:r>
    </w:p>
    <w:p w14:paraId="24CDDDA0" w14:textId="77777777" w:rsidR="00FD2143" w:rsidRPr="00FD2143" w:rsidRDefault="00FD2143" w:rsidP="00692F7E">
      <w:pPr>
        <w:spacing w:after="0" w:line="240" w:lineRule="auto"/>
        <w:jc w:val="both"/>
        <w:rPr>
          <w:rFonts w:ascii="Times New Roman" w:eastAsia="Times New Roman" w:hAnsi="Times New Roman" w:cs="Times New Roman"/>
          <w:color w:val="auto"/>
          <w:sz w:val="24"/>
          <w:szCs w:val="24"/>
          <w:lang w:eastAsia="en-GB"/>
        </w:rPr>
      </w:pPr>
    </w:p>
    <w:p w14:paraId="515DC131" w14:textId="1E5BC7DC" w:rsidR="00692F7E" w:rsidRPr="00FD2143" w:rsidRDefault="00692F7E" w:rsidP="00692F7E">
      <w:pPr>
        <w:spacing w:after="0" w:line="240" w:lineRule="auto"/>
        <w:jc w:val="both"/>
        <w:rPr>
          <w:rFonts w:ascii="Times New Roman" w:eastAsia="Times New Roman" w:hAnsi="Times New Roman" w:cs="Times New Roman"/>
          <w:color w:val="auto"/>
          <w:sz w:val="24"/>
          <w:szCs w:val="24"/>
          <w:lang w:eastAsia="en-GB"/>
        </w:rPr>
      </w:pPr>
      <w:r w:rsidRPr="00FD2143">
        <w:rPr>
          <w:rFonts w:ascii="Times New Roman" w:eastAsia="Times New Roman" w:hAnsi="Times New Roman" w:cs="Times New Roman"/>
          <w:color w:val="auto"/>
          <w:sz w:val="24"/>
          <w:szCs w:val="24"/>
          <w:lang w:eastAsia="en-GB"/>
        </w:rPr>
        <w:t>Going forward with the team working, I hope there would be a feedback on how each of us handle different task assigned to her or him. This, I hope as well will initiate the application of Johari window model of self</w:t>
      </w:r>
      <w:r w:rsidR="00FD2143" w:rsidRPr="00FD2143">
        <w:rPr>
          <w:rFonts w:ascii="Times New Roman" w:eastAsia="Times New Roman" w:hAnsi="Times New Roman" w:cs="Times New Roman"/>
          <w:color w:val="auto"/>
          <w:sz w:val="24"/>
          <w:szCs w:val="24"/>
          <w:lang w:eastAsia="en-GB"/>
        </w:rPr>
        <w:t>-</w:t>
      </w:r>
      <w:r w:rsidRPr="00FD2143">
        <w:rPr>
          <w:rFonts w:ascii="Times New Roman" w:eastAsia="Times New Roman" w:hAnsi="Times New Roman" w:cs="Times New Roman"/>
          <w:color w:val="auto"/>
          <w:sz w:val="24"/>
          <w:szCs w:val="24"/>
          <w:lang w:eastAsia="en-GB"/>
        </w:rPr>
        <w:t>awareness tools and relate it to our feedbacks. The most important aspect of the model would be the disclosure of hidden talent of each of member of the team; that is the talent each of us has but unaware of it.</w:t>
      </w:r>
    </w:p>
    <w:p w14:paraId="14C94C18" w14:textId="77777777" w:rsidR="00692F7E" w:rsidRPr="00FD2143" w:rsidRDefault="00692F7E" w:rsidP="00692F7E">
      <w:pPr>
        <w:spacing w:after="0" w:line="240" w:lineRule="auto"/>
        <w:jc w:val="both"/>
        <w:rPr>
          <w:rFonts w:ascii="Times New Roman" w:eastAsia="Times New Roman" w:hAnsi="Times New Roman" w:cs="Times New Roman"/>
          <w:color w:val="auto"/>
          <w:sz w:val="24"/>
          <w:szCs w:val="24"/>
          <w:lang w:eastAsia="en-GB"/>
        </w:rPr>
      </w:pPr>
    </w:p>
    <w:p w14:paraId="14953DEA" w14:textId="63ECED9F" w:rsidR="00692F7E" w:rsidRPr="00FD2143" w:rsidRDefault="00692F7E" w:rsidP="00692F7E">
      <w:pPr>
        <w:spacing w:after="0" w:line="240" w:lineRule="auto"/>
        <w:jc w:val="both"/>
        <w:rPr>
          <w:rFonts w:ascii="Times New Roman" w:eastAsia="Times New Roman" w:hAnsi="Times New Roman" w:cs="Times New Roman"/>
          <w:color w:val="auto"/>
          <w:sz w:val="24"/>
          <w:szCs w:val="24"/>
          <w:lang w:eastAsia="en-GB"/>
        </w:rPr>
      </w:pPr>
      <w:r w:rsidRPr="00FD2143">
        <w:rPr>
          <w:rFonts w:ascii="Times New Roman" w:eastAsia="Times New Roman" w:hAnsi="Times New Roman" w:cs="Times New Roman"/>
          <w:color w:val="auto"/>
          <w:sz w:val="24"/>
          <w:szCs w:val="24"/>
          <w:lang w:eastAsia="en-GB"/>
        </w:rPr>
        <w:t xml:space="preserve">The best of the skills that I have learned so far in the school is communication skills. It is a skill I need to excel in my academic career. I need it even very much to be employable in the sector I want to change to. We have done a lot of enriching in-class virtual topics and related tasks. Notable amongst them are note taking and the use of symbols, essay and reporting writing, clause, paragraph structure, paraphrasing, etc.  </w:t>
      </w:r>
    </w:p>
    <w:p w14:paraId="1364CD46" w14:textId="77777777" w:rsidR="00FD2143" w:rsidRPr="00FD2143" w:rsidRDefault="00FD2143" w:rsidP="00692F7E">
      <w:pPr>
        <w:spacing w:after="0" w:line="240" w:lineRule="auto"/>
        <w:jc w:val="both"/>
        <w:rPr>
          <w:rFonts w:ascii="Times New Roman" w:eastAsia="Times New Roman" w:hAnsi="Times New Roman" w:cs="Times New Roman"/>
          <w:color w:val="auto"/>
          <w:sz w:val="24"/>
          <w:szCs w:val="24"/>
          <w:lang w:eastAsia="en-GB"/>
        </w:rPr>
      </w:pPr>
    </w:p>
    <w:p w14:paraId="3C74E40C" w14:textId="341C915D" w:rsidR="00692F7E" w:rsidRPr="00FD2143" w:rsidRDefault="00692F7E" w:rsidP="00692F7E">
      <w:pPr>
        <w:shd w:val="clear" w:color="auto" w:fill="FFFFFF"/>
        <w:spacing w:after="0" w:line="240" w:lineRule="auto"/>
        <w:jc w:val="both"/>
        <w:rPr>
          <w:rFonts w:ascii="Times New Roman" w:eastAsia="Times New Roman" w:hAnsi="Times New Roman" w:cs="Times New Roman"/>
          <w:color w:val="auto"/>
          <w:sz w:val="24"/>
          <w:szCs w:val="24"/>
          <w:lang w:eastAsia="en-GB"/>
        </w:rPr>
      </w:pPr>
      <w:r w:rsidRPr="00FD2143">
        <w:rPr>
          <w:rFonts w:ascii="Times New Roman" w:eastAsia="Times New Roman" w:hAnsi="Times New Roman" w:cs="Times New Roman"/>
          <w:color w:val="auto"/>
          <w:sz w:val="24"/>
          <w:szCs w:val="24"/>
          <w:lang w:eastAsia="en-GB"/>
        </w:rPr>
        <w:t xml:space="preserve">I have been attending lectures, both in-class and virtual since February 2020. To evaluate the impact of my education on my required academic and employability skills, I will apply SWOT to </w:t>
      </w:r>
      <w:r w:rsidR="00FD2143" w:rsidRPr="00FD2143">
        <w:rPr>
          <w:rFonts w:ascii="Times New Roman" w:eastAsia="Times New Roman" w:hAnsi="Times New Roman" w:cs="Times New Roman"/>
          <w:color w:val="auto"/>
          <w:sz w:val="24"/>
          <w:szCs w:val="24"/>
          <w:lang w:eastAsia="en-GB"/>
        </w:rPr>
        <w:t>analyze</w:t>
      </w:r>
      <w:r w:rsidRPr="00FD2143">
        <w:rPr>
          <w:rFonts w:ascii="Times New Roman" w:eastAsia="Times New Roman" w:hAnsi="Times New Roman" w:cs="Times New Roman"/>
          <w:color w:val="auto"/>
          <w:sz w:val="24"/>
          <w:szCs w:val="24"/>
          <w:lang w:eastAsia="en-GB"/>
        </w:rPr>
        <w:t xml:space="preserve"> it.</w:t>
      </w:r>
    </w:p>
    <w:p w14:paraId="6B5D6704" w14:textId="77777777" w:rsidR="00692F7E" w:rsidRPr="00FD2143" w:rsidRDefault="00692F7E" w:rsidP="00692F7E">
      <w:pPr>
        <w:shd w:val="clear" w:color="auto" w:fill="FFFFFF"/>
        <w:spacing w:after="0" w:line="240" w:lineRule="auto"/>
        <w:jc w:val="both"/>
        <w:rPr>
          <w:rFonts w:ascii="Times New Roman" w:eastAsia="Times New Roman" w:hAnsi="Times New Roman" w:cs="Times New Roman"/>
          <w:color w:val="auto"/>
          <w:sz w:val="24"/>
          <w:szCs w:val="24"/>
          <w:lang w:eastAsia="en-GB"/>
        </w:rPr>
      </w:pPr>
    </w:p>
    <w:p w14:paraId="7945E94E" w14:textId="77777777" w:rsidR="00692F7E" w:rsidRPr="00FD2143" w:rsidRDefault="00692F7E" w:rsidP="00692F7E">
      <w:pPr>
        <w:shd w:val="clear" w:color="auto" w:fill="FFFFFF"/>
        <w:spacing w:after="0" w:line="240" w:lineRule="auto"/>
        <w:jc w:val="both"/>
        <w:rPr>
          <w:rFonts w:ascii="Times New Roman" w:eastAsia="Times New Roman" w:hAnsi="Times New Roman" w:cs="Times New Roman"/>
          <w:color w:val="auto"/>
          <w:sz w:val="24"/>
          <w:szCs w:val="24"/>
          <w:lang w:eastAsia="en-GB"/>
        </w:rPr>
      </w:pPr>
      <w:r w:rsidRPr="00FD2143">
        <w:rPr>
          <w:rFonts w:ascii="Times New Roman" w:eastAsia="Times New Roman" w:hAnsi="Times New Roman" w:cs="Times New Roman"/>
          <w:color w:val="auto"/>
          <w:sz w:val="24"/>
          <w:szCs w:val="24"/>
          <w:lang w:eastAsia="en-GB"/>
        </w:rPr>
        <w:lastRenderedPageBreak/>
        <w:t>SWOT is an acronym for Strengths, Weaknesses, Opportunities and Threats.</w:t>
      </w:r>
      <w:sdt>
        <w:sdtPr>
          <w:rPr>
            <w:rFonts w:ascii="Times New Roman" w:eastAsia="Times New Roman" w:hAnsi="Times New Roman" w:cs="Times New Roman"/>
            <w:color w:val="auto"/>
            <w:sz w:val="24"/>
            <w:szCs w:val="24"/>
            <w:lang w:eastAsia="en-GB"/>
          </w:rPr>
          <w:id w:val="-1726203970"/>
          <w:citation/>
        </w:sdtPr>
        <w:sdtEndPr/>
        <w:sdtContent>
          <w:r w:rsidRPr="00FD2143">
            <w:rPr>
              <w:rFonts w:ascii="Times New Roman" w:eastAsia="Times New Roman" w:hAnsi="Times New Roman" w:cs="Times New Roman"/>
              <w:color w:val="auto"/>
              <w:sz w:val="24"/>
              <w:szCs w:val="24"/>
              <w:lang w:eastAsia="en-GB"/>
            </w:rPr>
            <w:fldChar w:fldCharType="begin"/>
          </w:r>
          <w:r w:rsidRPr="00FD2143">
            <w:rPr>
              <w:rFonts w:ascii="Times New Roman" w:eastAsia="Times New Roman" w:hAnsi="Times New Roman" w:cs="Times New Roman"/>
              <w:color w:val="auto"/>
              <w:sz w:val="24"/>
              <w:szCs w:val="24"/>
              <w:lang w:eastAsia="en-GB"/>
            </w:rPr>
            <w:instrText xml:space="preserve"> CITATION htt20 \l 2057 </w:instrText>
          </w:r>
          <w:r w:rsidRPr="00FD2143">
            <w:rPr>
              <w:rFonts w:ascii="Times New Roman" w:eastAsia="Times New Roman" w:hAnsi="Times New Roman" w:cs="Times New Roman"/>
              <w:color w:val="auto"/>
              <w:sz w:val="24"/>
              <w:szCs w:val="24"/>
              <w:lang w:eastAsia="en-GB"/>
            </w:rPr>
            <w:fldChar w:fldCharType="separate"/>
          </w:r>
          <w:r w:rsidRPr="00FD2143">
            <w:rPr>
              <w:rFonts w:ascii="Times New Roman" w:eastAsia="Times New Roman" w:hAnsi="Times New Roman" w:cs="Times New Roman"/>
              <w:noProof/>
              <w:color w:val="auto"/>
              <w:sz w:val="24"/>
              <w:szCs w:val="24"/>
              <w:lang w:eastAsia="en-GB"/>
            </w:rPr>
            <w:t xml:space="preserve"> (mindtools.com, n.d.)</w:t>
          </w:r>
          <w:r w:rsidRPr="00FD2143">
            <w:rPr>
              <w:rFonts w:ascii="Times New Roman" w:eastAsia="Times New Roman" w:hAnsi="Times New Roman" w:cs="Times New Roman"/>
              <w:color w:val="auto"/>
              <w:sz w:val="24"/>
              <w:szCs w:val="24"/>
              <w:lang w:eastAsia="en-GB"/>
            </w:rPr>
            <w:fldChar w:fldCharType="end"/>
          </w:r>
        </w:sdtContent>
      </w:sdt>
      <w:r w:rsidRPr="00FD2143">
        <w:rPr>
          <w:rFonts w:ascii="Times New Roman" w:eastAsia="Times New Roman" w:hAnsi="Times New Roman" w:cs="Times New Roman"/>
          <w:color w:val="auto"/>
          <w:sz w:val="24"/>
          <w:szCs w:val="24"/>
          <w:lang w:eastAsia="en-GB"/>
        </w:rPr>
        <w:t xml:space="preserve"> My soul aim of seeking for academic and employability skills is to make career change to social work. From my interactions with some professionals in the sector, I need specifically communication, digital, socio cultural and teamwork skills to succeed. I am presently confident that I am on track to solidly equip myself with the skills. Various in-class tasks have strengthened my academic and employability skills. Except now, my management of time had been appalling and my better half was never amused. Due to poor time management, I nearly miss my admission into the University of Wales Trinity St David. I forgot my reading glasses at home on the day of the interview as I was rushing out of my house to catch the train. I now know better about time following time Management skill I have acquired in the school. </w:t>
      </w:r>
    </w:p>
    <w:p w14:paraId="0A14420F" w14:textId="77777777" w:rsidR="00692F7E" w:rsidRPr="00FD2143" w:rsidRDefault="00692F7E" w:rsidP="00692F7E">
      <w:pPr>
        <w:shd w:val="clear" w:color="auto" w:fill="FFFFFF"/>
        <w:spacing w:after="0" w:line="240" w:lineRule="auto"/>
        <w:jc w:val="both"/>
        <w:rPr>
          <w:rFonts w:ascii="Times New Roman" w:eastAsia="Times New Roman" w:hAnsi="Times New Roman" w:cs="Times New Roman"/>
          <w:color w:val="auto"/>
          <w:sz w:val="24"/>
          <w:szCs w:val="24"/>
          <w:lang w:eastAsia="en-GB"/>
        </w:rPr>
      </w:pPr>
    </w:p>
    <w:p w14:paraId="46370281" w14:textId="77777777" w:rsidR="00692F7E" w:rsidRPr="00FD2143" w:rsidRDefault="00692F7E" w:rsidP="00692F7E">
      <w:pPr>
        <w:shd w:val="clear" w:color="auto" w:fill="FFFFFF"/>
        <w:spacing w:after="0" w:line="240" w:lineRule="auto"/>
        <w:jc w:val="both"/>
        <w:rPr>
          <w:rFonts w:ascii="Times New Roman" w:eastAsia="Times New Roman" w:hAnsi="Times New Roman" w:cs="Times New Roman"/>
          <w:color w:val="auto"/>
          <w:sz w:val="24"/>
          <w:szCs w:val="24"/>
          <w:lang w:eastAsia="en-GB"/>
        </w:rPr>
      </w:pPr>
      <w:r w:rsidRPr="00FD2143">
        <w:rPr>
          <w:rFonts w:ascii="Times New Roman" w:eastAsia="Times New Roman" w:hAnsi="Times New Roman" w:cs="Times New Roman"/>
          <w:color w:val="auto"/>
          <w:sz w:val="24"/>
          <w:szCs w:val="24"/>
          <w:lang w:eastAsia="en-GB"/>
        </w:rPr>
        <w:t xml:space="preserve">PDP has strengthened me into planning for short and mid-terms around my career. I hope to spend next </w:t>
      </w:r>
      <w:proofErr w:type="gramStart"/>
      <w:r w:rsidRPr="00FD2143">
        <w:rPr>
          <w:rFonts w:ascii="Times New Roman" w:eastAsia="Times New Roman" w:hAnsi="Times New Roman" w:cs="Times New Roman"/>
          <w:color w:val="auto"/>
          <w:sz w:val="24"/>
          <w:szCs w:val="24"/>
          <w:lang w:eastAsia="en-GB"/>
        </w:rPr>
        <w:t>two year</w:t>
      </w:r>
      <w:proofErr w:type="gramEnd"/>
      <w:r w:rsidRPr="00FD2143">
        <w:rPr>
          <w:rFonts w:ascii="Times New Roman" w:eastAsia="Times New Roman" w:hAnsi="Times New Roman" w:cs="Times New Roman"/>
          <w:color w:val="auto"/>
          <w:sz w:val="24"/>
          <w:szCs w:val="24"/>
          <w:lang w:eastAsia="en-GB"/>
        </w:rPr>
        <w:t xml:space="preserve"> training as a social worker in a university. The process has helped me to identify the resources I need most.</w:t>
      </w:r>
    </w:p>
    <w:p w14:paraId="4767EC86" w14:textId="77777777" w:rsidR="00692F7E" w:rsidRPr="00FD2143" w:rsidRDefault="00692F7E" w:rsidP="00692F7E">
      <w:pPr>
        <w:shd w:val="clear" w:color="auto" w:fill="FFFFFF"/>
        <w:spacing w:after="0" w:line="240" w:lineRule="auto"/>
        <w:jc w:val="both"/>
        <w:rPr>
          <w:rFonts w:ascii="Times New Roman" w:eastAsia="Times New Roman" w:hAnsi="Times New Roman" w:cs="Times New Roman"/>
          <w:color w:val="auto"/>
          <w:sz w:val="24"/>
          <w:szCs w:val="24"/>
          <w:lang w:eastAsia="en-GB"/>
        </w:rPr>
      </w:pPr>
    </w:p>
    <w:p w14:paraId="78E9AC77" w14:textId="77777777" w:rsidR="00692F7E" w:rsidRPr="00FD2143" w:rsidRDefault="00692F7E" w:rsidP="00692F7E">
      <w:pPr>
        <w:shd w:val="clear" w:color="auto" w:fill="FFFFFF"/>
        <w:spacing w:after="0" w:line="240" w:lineRule="auto"/>
        <w:jc w:val="both"/>
        <w:rPr>
          <w:rFonts w:ascii="Times New Roman" w:eastAsia="Times New Roman" w:hAnsi="Times New Roman" w:cs="Times New Roman"/>
          <w:color w:val="auto"/>
          <w:sz w:val="24"/>
          <w:szCs w:val="24"/>
          <w:lang w:eastAsia="en-GB"/>
        </w:rPr>
      </w:pPr>
      <w:r w:rsidRPr="00FD2143">
        <w:rPr>
          <w:rFonts w:ascii="Times New Roman" w:eastAsia="Times New Roman" w:hAnsi="Times New Roman" w:cs="Times New Roman"/>
          <w:color w:val="auto"/>
          <w:sz w:val="24"/>
          <w:szCs w:val="24"/>
          <w:lang w:eastAsia="en-GB"/>
        </w:rPr>
        <w:t>The Eisenhower principle in-class task has strengthened my academic skills. The principle stated that only work that helps you achieve your aims is what is important.</w:t>
      </w:r>
      <w:sdt>
        <w:sdtPr>
          <w:rPr>
            <w:rFonts w:ascii="Times New Roman" w:eastAsia="Times New Roman" w:hAnsi="Times New Roman" w:cs="Times New Roman"/>
            <w:color w:val="auto"/>
            <w:sz w:val="24"/>
            <w:szCs w:val="24"/>
            <w:lang w:eastAsia="en-GB"/>
          </w:rPr>
          <w:id w:val="-139113940"/>
          <w:citation/>
        </w:sdtPr>
        <w:sdtEndPr/>
        <w:sdtContent>
          <w:r w:rsidRPr="00FD2143">
            <w:rPr>
              <w:rFonts w:ascii="Times New Roman" w:eastAsia="Times New Roman" w:hAnsi="Times New Roman" w:cs="Times New Roman"/>
              <w:color w:val="auto"/>
              <w:sz w:val="24"/>
              <w:szCs w:val="24"/>
              <w:lang w:eastAsia="en-GB"/>
            </w:rPr>
            <w:fldChar w:fldCharType="begin"/>
          </w:r>
          <w:r w:rsidRPr="00FD2143">
            <w:rPr>
              <w:rFonts w:ascii="Times New Roman" w:eastAsia="Times New Roman" w:hAnsi="Times New Roman" w:cs="Times New Roman"/>
              <w:color w:val="auto"/>
              <w:sz w:val="24"/>
              <w:szCs w:val="24"/>
              <w:lang w:eastAsia="en-GB"/>
            </w:rPr>
            <w:instrText xml:space="preserve"> CITATION htt20 \l 2057 </w:instrText>
          </w:r>
          <w:r w:rsidRPr="00FD2143">
            <w:rPr>
              <w:rFonts w:ascii="Times New Roman" w:eastAsia="Times New Roman" w:hAnsi="Times New Roman" w:cs="Times New Roman"/>
              <w:color w:val="auto"/>
              <w:sz w:val="24"/>
              <w:szCs w:val="24"/>
              <w:lang w:eastAsia="en-GB"/>
            </w:rPr>
            <w:fldChar w:fldCharType="separate"/>
          </w:r>
          <w:r w:rsidRPr="00FD2143">
            <w:rPr>
              <w:rFonts w:ascii="Times New Roman" w:eastAsia="Times New Roman" w:hAnsi="Times New Roman" w:cs="Times New Roman"/>
              <w:noProof/>
              <w:color w:val="auto"/>
              <w:sz w:val="24"/>
              <w:szCs w:val="24"/>
              <w:lang w:eastAsia="en-GB"/>
            </w:rPr>
            <w:t xml:space="preserve"> (mindtools.com, n.d.)</w:t>
          </w:r>
          <w:r w:rsidRPr="00FD2143">
            <w:rPr>
              <w:rFonts w:ascii="Times New Roman" w:eastAsia="Times New Roman" w:hAnsi="Times New Roman" w:cs="Times New Roman"/>
              <w:color w:val="auto"/>
              <w:sz w:val="24"/>
              <w:szCs w:val="24"/>
              <w:lang w:eastAsia="en-GB"/>
            </w:rPr>
            <w:fldChar w:fldCharType="end"/>
          </w:r>
        </w:sdtContent>
      </w:sdt>
      <w:r w:rsidRPr="00FD2143">
        <w:rPr>
          <w:rFonts w:ascii="Times New Roman" w:eastAsia="Times New Roman" w:hAnsi="Times New Roman" w:cs="Times New Roman"/>
          <w:color w:val="auto"/>
          <w:sz w:val="24"/>
          <w:szCs w:val="24"/>
          <w:lang w:eastAsia="en-GB"/>
        </w:rPr>
        <w:t xml:space="preserve"> I have been able to know that my do first is my academic works. </w:t>
      </w:r>
    </w:p>
    <w:p w14:paraId="378A3EA0" w14:textId="77777777" w:rsidR="00692F7E" w:rsidRPr="00FD2143" w:rsidRDefault="00692F7E" w:rsidP="00692F7E">
      <w:pPr>
        <w:shd w:val="clear" w:color="auto" w:fill="FFFFFF"/>
        <w:spacing w:after="0" w:line="240" w:lineRule="auto"/>
        <w:jc w:val="both"/>
        <w:rPr>
          <w:rFonts w:ascii="Times New Roman" w:eastAsia="Times New Roman" w:hAnsi="Times New Roman" w:cs="Times New Roman"/>
          <w:color w:val="auto"/>
          <w:sz w:val="24"/>
          <w:szCs w:val="24"/>
          <w:lang w:eastAsia="en-GB"/>
        </w:rPr>
      </w:pPr>
    </w:p>
    <w:p w14:paraId="5D549D78" w14:textId="1D23A81C" w:rsidR="00692F7E" w:rsidRPr="00FD2143" w:rsidRDefault="00692F7E" w:rsidP="00FD2143">
      <w:pPr>
        <w:shd w:val="clear" w:color="auto" w:fill="FFFFFF"/>
        <w:jc w:val="both"/>
        <w:rPr>
          <w:rFonts w:ascii="Times New Roman" w:eastAsia="Times New Roman" w:hAnsi="Times New Roman" w:cs="Times New Roman"/>
          <w:color w:val="auto"/>
          <w:sz w:val="24"/>
          <w:szCs w:val="24"/>
          <w:lang w:eastAsia="en-GB"/>
        </w:rPr>
      </w:pPr>
      <w:r w:rsidRPr="00FD2143">
        <w:rPr>
          <w:rFonts w:ascii="Times New Roman" w:eastAsia="Times New Roman" w:hAnsi="Times New Roman" w:cs="Times New Roman"/>
          <w:color w:val="auto"/>
          <w:sz w:val="24"/>
          <w:szCs w:val="24"/>
          <w:lang w:eastAsia="en-GB"/>
        </w:rPr>
        <w:t>With SWOT analysis, I have been able to identify my weaknesses.</w:t>
      </w:r>
      <w:r w:rsidRPr="00FD2143">
        <w:rPr>
          <w:rFonts w:ascii="Times New Roman" w:hAnsi="Times New Roman" w:cs="Times New Roman"/>
          <w:color w:val="auto"/>
          <w:sz w:val="24"/>
          <w:szCs w:val="24"/>
        </w:rPr>
        <w:t xml:space="preserve"> </w:t>
      </w:r>
      <w:r w:rsidRPr="00FD2143">
        <w:rPr>
          <w:rFonts w:ascii="Times New Roman" w:eastAsia="Times New Roman" w:hAnsi="Times New Roman" w:cs="Times New Roman"/>
          <w:color w:val="auto"/>
          <w:sz w:val="24"/>
          <w:szCs w:val="24"/>
          <w:lang w:eastAsia="en-GB"/>
        </w:rPr>
        <w:t xml:space="preserve"> In social work, written communication skill is very essential. This is why I included in my PDP touch typing as a skill I needed to be good at on short term.  Quite unfortunate that up till now I have not been able to get to the level I want to due to unforeseen circumstance </w:t>
      </w:r>
      <w:proofErr w:type="spellStart"/>
      <w:r w:rsidRPr="00FD2143">
        <w:rPr>
          <w:rFonts w:ascii="Times New Roman" w:eastAsia="Times New Roman" w:hAnsi="Times New Roman" w:cs="Times New Roman"/>
          <w:color w:val="auto"/>
          <w:sz w:val="24"/>
          <w:szCs w:val="24"/>
          <w:lang w:eastAsia="en-GB"/>
        </w:rPr>
        <w:t>ie</w:t>
      </w:r>
      <w:proofErr w:type="spellEnd"/>
      <w:r w:rsidRPr="00FD2143">
        <w:rPr>
          <w:rFonts w:ascii="Times New Roman" w:eastAsia="Times New Roman" w:hAnsi="Times New Roman" w:cs="Times New Roman"/>
          <w:color w:val="auto"/>
          <w:sz w:val="24"/>
          <w:szCs w:val="24"/>
          <w:lang w:eastAsia="en-GB"/>
        </w:rPr>
        <w:t xml:space="preserve"> </w:t>
      </w:r>
      <w:proofErr w:type="spellStart"/>
      <w:r w:rsidRPr="00FD2143">
        <w:rPr>
          <w:rFonts w:ascii="Times New Roman" w:eastAsia="Times New Roman" w:hAnsi="Times New Roman" w:cs="Times New Roman"/>
          <w:color w:val="auto"/>
          <w:sz w:val="24"/>
          <w:szCs w:val="24"/>
          <w:lang w:eastAsia="en-GB"/>
        </w:rPr>
        <w:t>Covid</w:t>
      </w:r>
      <w:proofErr w:type="spellEnd"/>
      <w:r w:rsidRPr="00FD2143">
        <w:rPr>
          <w:rFonts w:ascii="Times New Roman" w:eastAsia="Times New Roman" w:hAnsi="Times New Roman" w:cs="Times New Roman"/>
          <w:color w:val="auto"/>
          <w:sz w:val="24"/>
          <w:szCs w:val="24"/>
          <w:lang w:eastAsia="en-GB"/>
        </w:rPr>
        <w:t xml:space="preserve"> 19.</w:t>
      </w:r>
    </w:p>
    <w:p w14:paraId="6CB149B3" w14:textId="1086D064" w:rsidR="00692F7E" w:rsidRPr="00FD2143" w:rsidRDefault="00692F7E" w:rsidP="00692F7E">
      <w:pPr>
        <w:shd w:val="clear" w:color="auto" w:fill="FFFFFF"/>
        <w:spacing w:after="0" w:line="240" w:lineRule="auto"/>
        <w:jc w:val="both"/>
        <w:rPr>
          <w:rFonts w:ascii="Times New Roman" w:eastAsia="Times New Roman" w:hAnsi="Times New Roman" w:cs="Times New Roman"/>
          <w:color w:val="auto"/>
          <w:sz w:val="24"/>
          <w:szCs w:val="24"/>
          <w:lang w:eastAsia="en-GB"/>
        </w:rPr>
      </w:pPr>
      <w:r w:rsidRPr="00FD2143">
        <w:rPr>
          <w:rFonts w:ascii="Times New Roman" w:eastAsia="Times New Roman" w:hAnsi="Times New Roman" w:cs="Times New Roman"/>
          <w:color w:val="auto"/>
          <w:sz w:val="24"/>
          <w:szCs w:val="24"/>
          <w:lang w:eastAsia="en-GB"/>
        </w:rPr>
        <w:t xml:space="preserve">Being a mature student never exempt one from bills payments and related family responsibilities. Lack of resources definitely limits the rate of acquiring my academic and employability skills. I feel that if I am financially buoyant and able to just pay my bills, then invest a lot of time in reading I will definitely finish the course with flying </w:t>
      </w:r>
      <w:r w:rsidR="00FD2143" w:rsidRPr="00FD2143">
        <w:rPr>
          <w:rFonts w:ascii="Times New Roman" w:eastAsia="Times New Roman" w:hAnsi="Times New Roman" w:cs="Times New Roman"/>
          <w:color w:val="auto"/>
          <w:sz w:val="24"/>
          <w:szCs w:val="24"/>
          <w:lang w:eastAsia="en-GB"/>
        </w:rPr>
        <w:t>colors</w:t>
      </w:r>
      <w:r w:rsidRPr="00FD2143">
        <w:rPr>
          <w:rFonts w:ascii="Times New Roman" w:eastAsia="Times New Roman" w:hAnsi="Times New Roman" w:cs="Times New Roman"/>
          <w:color w:val="auto"/>
          <w:sz w:val="24"/>
          <w:szCs w:val="24"/>
          <w:lang w:eastAsia="en-GB"/>
        </w:rPr>
        <w:t>.</w:t>
      </w:r>
    </w:p>
    <w:p w14:paraId="5FAD4857" w14:textId="77777777" w:rsidR="00FD2143" w:rsidRPr="00FD2143" w:rsidRDefault="00FD2143" w:rsidP="00692F7E">
      <w:pPr>
        <w:shd w:val="clear" w:color="auto" w:fill="FFFFFF"/>
        <w:spacing w:after="0" w:line="240" w:lineRule="auto"/>
        <w:jc w:val="both"/>
        <w:rPr>
          <w:rFonts w:ascii="Times New Roman" w:eastAsia="Times New Roman" w:hAnsi="Times New Roman" w:cs="Times New Roman"/>
          <w:color w:val="auto"/>
          <w:sz w:val="24"/>
          <w:szCs w:val="24"/>
          <w:lang w:eastAsia="en-GB"/>
        </w:rPr>
      </w:pPr>
    </w:p>
    <w:p w14:paraId="6865433F" w14:textId="77777777" w:rsidR="00692F7E" w:rsidRPr="00FD2143" w:rsidRDefault="00692F7E" w:rsidP="00692F7E">
      <w:pPr>
        <w:shd w:val="clear" w:color="auto" w:fill="FFFFFF"/>
        <w:spacing w:after="0" w:line="240" w:lineRule="auto"/>
        <w:jc w:val="both"/>
        <w:rPr>
          <w:rFonts w:ascii="Times New Roman" w:eastAsia="Times New Roman" w:hAnsi="Times New Roman" w:cs="Times New Roman"/>
          <w:color w:val="auto"/>
          <w:sz w:val="24"/>
          <w:szCs w:val="24"/>
          <w:lang w:eastAsia="en-GB"/>
        </w:rPr>
      </w:pPr>
      <w:r w:rsidRPr="00FD2143">
        <w:rPr>
          <w:rFonts w:ascii="Times New Roman" w:eastAsia="Times New Roman" w:hAnsi="Times New Roman" w:cs="Times New Roman"/>
          <w:color w:val="auto"/>
          <w:sz w:val="24"/>
          <w:szCs w:val="24"/>
          <w:lang w:eastAsia="en-GB"/>
        </w:rPr>
        <w:t xml:space="preserve">Despite the weaknesses above, I thought being in University of Wales Trinity St David.  </w:t>
      </w:r>
    </w:p>
    <w:p w14:paraId="0FD1C565" w14:textId="77777777" w:rsidR="00692F7E" w:rsidRPr="00FD2143" w:rsidRDefault="00692F7E" w:rsidP="00692F7E">
      <w:pPr>
        <w:shd w:val="clear" w:color="auto" w:fill="FFFFFF"/>
        <w:spacing w:after="0" w:line="240" w:lineRule="auto"/>
        <w:jc w:val="both"/>
        <w:rPr>
          <w:rFonts w:ascii="Times New Roman" w:eastAsia="Times New Roman" w:hAnsi="Times New Roman" w:cs="Times New Roman"/>
          <w:color w:val="auto"/>
          <w:sz w:val="24"/>
          <w:szCs w:val="24"/>
          <w:lang w:eastAsia="en-GB"/>
        </w:rPr>
      </w:pPr>
      <w:r w:rsidRPr="00FD2143">
        <w:rPr>
          <w:rFonts w:ascii="Times New Roman" w:eastAsia="Times New Roman" w:hAnsi="Times New Roman" w:cs="Times New Roman"/>
          <w:color w:val="auto"/>
          <w:sz w:val="24"/>
          <w:szCs w:val="24"/>
          <w:lang w:eastAsia="en-GB"/>
        </w:rPr>
        <w:t>has left me plenty of room for opportunity. There are links to employment opportunities hitherto I never knew exist. I have used NHS but would not have imagined the number of jobs available or the process of applying for a job. There is also an opportunity for me to work and study at the time.</w:t>
      </w:r>
    </w:p>
    <w:p w14:paraId="40899FEC" w14:textId="77777777" w:rsidR="00FD2143" w:rsidRPr="00FD2143" w:rsidRDefault="00FD2143" w:rsidP="00692F7E">
      <w:pPr>
        <w:shd w:val="clear" w:color="auto" w:fill="FFFFFF"/>
        <w:spacing w:after="0" w:line="240" w:lineRule="auto"/>
        <w:jc w:val="both"/>
        <w:rPr>
          <w:rFonts w:ascii="Times New Roman" w:eastAsia="Times New Roman" w:hAnsi="Times New Roman" w:cs="Times New Roman"/>
          <w:color w:val="auto"/>
          <w:sz w:val="24"/>
          <w:szCs w:val="24"/>
          <w:lang w:eastAsia="en-GB"/>
        </w:rPr>
      </w:pPr>
    </w:p>
    <w:p w14:paraId="5C85BDDE" w14:textId="1EF5389D" w:rsidR="00692F7E" w:rsidRPr="00FD2143" w:rsidRDefault="00692F7E" w:rsidP="00692F7E">
      <w:pPr>
        <w:shd w:val="clear" w:color="auto" w:fill="FFFFFF"/>
        <w:spacing w:after="0" w:line="240" w:lineRule="auto"/>
        <w:jc w:val="both"/>
        <w:rPr>
          <w:rFonts w:ascii="Times New Roman" w:eastAsia="Times New Roman" w:hAnsi="Times New Roman" w:cs="Times New Roman"/>
          <w:color w:val="auto"/>
          <w:sz w:val="24"/>
          <w:szCs w:val="24"/>
          <w:lang w:eastAsia="en-GB"/>
        </w:rPr>
      </w:pPr>
      <w:r w:rsidRPr="00FD2143">
        <w:rPr>
          <w:rFonts w:ascii="Times New Roman" w:eastAsia="Times New Roman" w:hAnsi="Times New Roman" w:cs="Times New Roman"/>
          <w:color w:val="auto"/>
          <w:sz w:val="24"/>
          <w:szCs w:val="24"/>
          <w:lang w:eastAsia="en-GB"/>
        </w:rPr>
        <w:t xml:space="preserve">To conclude this </w:t>
      </w:r>
      <w:proofErr w:type="gramStart"/>
      <w:r w:rsidRPr="00FD2143">
        <w:rPr>
          <w:rFonts w:ascii="Times New Roman" w:eastAsia="Times New Roman" w:hAnsi="Times New Roman" w:cs="Times New Roman"/>
          <w:color w:val="auto"/>
          <w:sz w:val="24"/>
          <w:szCs w:val="24"/>
          <w:lang w:eastAsia="en-GB"/>
        </w:rPr>
        <w:t>essay</w:t>
      </w:r>
      <w:proofErr w:type="gramEnd"/>
      <w:r w:rsidRPr="00FD2143">
        <w:rPr>
          <w:rFonts w:ascii="Times New Roman" w:eastAsia="Times New Roman" w:hAnsi="Times New Roman" w:cs="Times New Roman"/>
          <w:color w:val="auto"/>
          <w:sz w:val="24"/>
          <w:szCs w:val="24"/>
          <w:lang w:eastAsia="en-GB"/>
        </w:rPr>
        <w:t xml:space="preserve"> I am utterly optimistic that with academic and employability skills I have learned so far, I will be able to change my career. </w:t>
      </w:r>
      <w:proofErr w:type="gramStart"/>
      <w:r w:rsidRPr="00FD2143">
        <w:rPr>
          <w:rFonts w:ascii="Times New Roman" w:eastAsia="Times New Roman" w:hAnsi="Times New Roman" w:cs="Times New Roman"/>
          <w:color w:val="auto"/>
          <w:sz w:val="24"/>
          <w:szCs w:val="24"/>
          <w:lang w:eastAsia="en-GB"/>
        </w:rPr>
        <w:t>Also</w:t>
      </w:r>
      <w:proofErr w:type="gramEnd"/>
      <w:r w:rsidRPr="00FD2143">
        <w:rPr>
          <w:rFonts w:ascii="Times New Roman" w:eastAsia="Times New Roman" w:hAnsi="Times New Roman" w:cs="Times New Roman"/>
          <w:color w:val="auto"/>
          <w:sz w:val="24"/>
          <w:szCs w:val="24"/>
          <w:lang w:eastAsia="en-GB"/>
        </w:rPr>
        <w:t xml:space="preserve"> my greatest fear, age barrier has been conquered. I have learned it that what matters most is not age but the academic and employability skills I have.</w:t>
      </w:r>
    </w:p>
    <w:p w14:paraId="5AF5B2B3" w14:textId="51DE22B0" w:rsidR="00692F7E" w:rsidRPr="00120F9E" w:rsidRDefault="00692F7E" w:rsidP="00FD2143">
      <w:pPr>
        <w:shd w:val="clear" w:color="auto" w:fill="FFFFFF"/>
        <w:spacing w:after="0" w:line="240" w:lineRule="auto"/>
        <w:rPr>
          <w:rFonts w:ascii="Times New Roman" w:hAnsi="Times New Roman" w:cs="Times New Roman"/>
          <w:sz w:val="24"/>
          <w:szCs w:val="24"/>
        </w:rPr>
      </w:pPr>
      <w:r w:rsidRPr="00120F9E">
        <w:rPr>
          <w:rFonts w:ascii="Times New Roman" w:eastAsia="Times New Roman" w:hAnsi="Times New Roman" w:cs="Times New Roman"/>
          <w:color w:val="1D2228"/>
          <w:sz w:val="24"/>
          <w:szCs w:val="24"/>
          <w:lang w:eastAsia="en-GB"/>
        </w:rPr>
        <w:lastRenderedPageBreak/>
        <w:t xml:space="preserve">  </w:t>
      </w:r>
    </w:p>
    <w:sdt>
      <w:sdtPr>
        <w:rPr>
          <w:rFonts w:ascii="Times New Roman" w:eastAsiaTheme="minorHAnsi" w:hAnsi="Times New Roman" w:cs="Times New Roman"/>
          <w:color w:val="auto"/>
          <w:sz w:val="24"/>
          <w:szCs w:val="24"/>
          <w:lang w:val="en-GB"/>
        </w:rPr>
        <w:id w:val="1121109676"/>
        <w:docPartObj>
          <w:docPartGallery w:val="Bibliographies"/>
          <w:docPartUnique/>
        </w:docPartObj>
      </w:sdtPr>
      <w:sdtEndPr>
        <w:rPr>
          <w:color w:val="595959" w:themeColor="text1" w:themeTint="A6"/>
          <w:lang w:val="en-US"/>
        </w:rPr>
      </w:sdtEndPr>
      <w:sdtContent>
        <w:p w14:paraId="1ED56614" w14:textId="77777777" w:rsidR="00692F7E" w:rsidRPr="00120F9E" w:rsidRDefault="00692F7E" w:rsidP="00692F7E">
          <w:pPr>
            <w:pStyle w:val="Heading1"/>
            <w:rPr>
              <w:rFonts w:ascii="Times New Roman" w:hAnsi="Times New Roman" w:cs="Times New Roman"/>
              <w:sz w:val="24"/>
              <w:szCs w:val="24"/>
            </w:rPr>
          </w:pPr>
          <w:r w:rsidRPr="00120F9E">
            <w:rPr>
              <w:rFonts w:ascii="Times New Roman" w:hAnsi="Times New Roman" w:cs="Times New Roman"/>
              <w:sz w:val="24"/>
              <w:szCs w:val="24"/>
            </w:rPr>
            <w:t>References</w:t>
          </w:r>
        </w:p>
        <w:sdt>
          <w:sdtPr>
            <w:rPr>
              <w:rFonts w:ascii="Times New Roman" w:hAnsi="Times New Roman" w:cs="Times New Roman"/>
              <w:color w:val="595959" w:themeColor="text1" w:themeTint="A6"/>
              <w:sz w:val="24"/>
              <w:szCs w:val="24"/>
              <w:lang w:val="en-US"/>
            </w:rPr>
            <w:id w:val="-573587230"/>
            <w:bibliography/>
          </w:sdtPr>
          <w:sdtEndPr/>
          <w:sdtContent>
            <w:p w14:paraId="7BB9DA10" w14:textId="77777777" w:rsidR="00692F7E" w:rsidRDefault="00692F7E" w:rsidP="00692F7E">
              <w:pPr>
                <w:pStyle w:val="Bibliography"/>
                <w:rPr>
                  <w:noProof/>
                  <w:sz w:val="24"/>
                  <w:szCs w:val="24"/>
                  <w:lang w:val="en-US"/>
                </w:rPr>
              </w:pPr>
              <w:r w:rsidRPr="00120F9E">
                <w:rPr>
                  <w:rFonts w:ascii="Times New Roman" w:hAnsi="Times New Roman" w:cs="Times New Roman"/>
                  <w:sz w:val="24"/>
                  <w:szCs w:val="24"/>
                </w:rPr>
                <w:fldChar w:fldCharType="begin"/>
              </w:r>
              <w:r w:rsidRPr="00120F9E">
                <w:rPr>
                  <w:rFonts w:ascii="Times New Roman" w:hAnsi="Times New Roman" w:cs="Times New Roman"/>
                  <w:sz w:val="24"/>
                  <w:szCs w:val="24"/>
                </w:rPr>
                <w:instrText xml:space="preserve"> BIBLIOGRAPHY </w:instrText>
              </w:r>
              <w:r w:rsidRPr="00120F9E">
                <w:rPr>
                  <w:rFonts w:ascii="Times New Roman" w:hAnsi="Times New Roman" w:cs="Times New Roman"/>
                  <w:sz w:val="24"/>
                  <w:szCs w:val="24"/>
                </w:rPr>
                <w:fldChar w:fldCharType="separate"/>
              </w:r>
              <w:r>
                <w:rPr>
                  <w:noProof/>
                  <w:lang w:val="en-US"/>
                </w:rPr>
                <w:t xml:space="preserve">Andrew Maund, M. S. &amp;. P. K. T., 2017. In: </w:t>
              </w:r>
              <w:r>
                <w:rPr>
                  <w:i/>
                  <w:iCs/>
                  <w:noProof/>
                  <w:lang w:val="en-US"/>
                </w:rPr>
                <w:t xml:space="preserve">Certificate in Higher Education: Skills for the Workplace \student Yearbook. </w:t>
              </w:r>
              <w:r>
                <w:rPr>
                  <w:noProof/>
                  <w:lang w:val="en-US"/>
                </w:rPr>
                <w:t>London: Sage.</w:t>
              </w:r>
            </w:p>
            <w:p w14:paraId="23EF9EFC" w14:textId="77777777" w:rsidR="00692F7E" w:rsidRDefault="00692F7E" w:rsidP="00692F7E">
              <w:pPr>
                <w:pStyle w:val="Bibliography"/>
                <w:rPr>
                  <w:noProof/>
                  <w:lang w:val="en-US"/>
                </w:rPr>
              </w:pPr>
              <w:r>
                <w:rPr>
                  <w:noProof/>
                  <w:lang w:val="en-US"/>
                </w:rPr>
                <w:t xml:space="preserve">Dictionary, Y., n.d. </w:t>
              </w:r>
              <w:r>
                <w:rPr>
                  <w:i/>
                  <w:iCs/>
                  <w:noProof/>
                  <w:lang w:val="en-US"/>
                </w:rPr>
                <w:t xml:space="preserve">Your Dictionary. </w:t>
              </w:r>
              <w:r>
                <w:rPr>
                  <w:noProof/>
                  <w:lang w:val="en-US"/>
                </w:rPr>
                <w:t xml:space="preserve">[Online] </w:t>
              </w:r>
              <w:r>
                <w:rPr>
                  <w:noProof/>
                  <w:lang w:val="en-US"/>
                </w:rPr>
                <w:br/>
                <w:t xml:space="preserve">Available at: </w:t>
              </w:r>
              <w:r>
                <w:rPr>
                  <w:noProof/>
                  <w:u w:val="single"/>
                  <w:lang w:val="en-US"/>
                </w:rPr>
                <w:t>https://examples.yourdictionary.com/examples-of-skills.html</w:t>
              </w:r>
              <w:r>
                <w:rPr>
                  <w:noProof/>
                  <w:lang w:val="en-US"/>
                </w:rPr>
                <w:br/>
                <w:t>[Accessed 29 April 2020].</w:t>
              </w:r>
            </w:p>
            <w:p w14:paraId="3AB2F719" w14:textId="77777777" w:rsidR="00692F7E" w:rsidRDefault="00692F7E" w:rsidP="00692F7E">
              <w:pPr>
                <w:pStyle w:val="Bibliography"/>
                <w:rPr>
                  <w:noProof/>
                  <w:lang w:val="en-US"/>
                </w:rPr>
              </w:pPr>
              <w:r>
                <w:rPr>
                  <w:noProof/>
                  <w:lang w:val="en-US"/>
                </w:rPr>
                <w:t xml:space="preserve">Hurston, Z. N., n.d. [Online] </w:t>
              </w:r>
              <w:r>
                <w:rPr>
                  <w:noProof/>
                  <w:lang w:val="en-US"/>
                </w:rPr>
                <w:br/>
                <w:t xml:space="preserve">Available at: </w:t>
              </w:r>
              <w:r>
                <w:rPr>
                  <w:noProof/>
                  <w:u w:val="single"/>
                  <w:lang w:val="en-US"/>
                </w:rPr>
                <w:t>https://www.zoranealehurston.com/about/</w:t>
              </w:r>
              <w:r>
                <w:rPr>
                  <w:noProof/>
                  <w:lang w:val="en-US"/>
                </w:rPr>
                <w:br/>
                <w:t>[Accessed 20 April 2020].</w:t>
              </w:r>
            </w:p>
            <w:p w14:paraId="7EBE53D8" w14:textId="77777777" w:rsidR="00692F7E" w:rsidRDefault="00692F7E" w:rsidP="00692F7E">
              <w:pPr>
                <w:pStyle w:val="Bibliography"/>
                <w:rPr>
                  <w:noProof/>
                  <w:lang w:val="en-US"/>
                </w:rPr>
              </w:pPr>
              <w:r>
                <w:rPr>
                  <w:noProof/>
                  <w:lang w:val="en-US"/>
                </w:rPr>
                <w:t xml:space="preserve">Metapeople, n.d. </w:t>
              </w:r>
              <w:r>
                <w:rPr>
                  <w:i/>
                  <w:iCs/>
                  <w:noProof/>
                  <w:lang w:val="en-US"/>
                </w:rPr>
                <w:t xml:space="preserve">Metapeople. </w:t>
              </w:r>
              <w:r>
                <w:rPr>
                  <w:noProof/>
                  <w:lang w:val="en-US"/>
                </w:rPr>
                <w:t xml:space="preserve">[Online] </w:t>
              </w:r>
              <w:r>
                <w:rPr>
                  <w:noProof/>
                  <w:lang w:val="en-US"/>
                </w:rPr>
                <w:br/>
                <w:t xml:space="preserve">Available at: </w:t>
              </w:r>
              <w:r>
                <w:rPr>
                  <w:noProof/>
                  <w:u w:val="single"/>
                  <w:lang w:val="en-US"/>
                </w:rPr>
                <w:t>https://www.metapeople.com.au/</w:t>
              </w:r>
              <w:r>
                <w:rPr>
                  <w:noProof/>
                  <w:lang w:val="en-US"/>
                </w:rPr>
                <w:br/>
                <w:t>[Accessed 25 March 2020].</w:t>
              </w:r>
            </w:p>
            <w:p w14:paraId="66A37689" w14:textId="77777777" w:rsidR="00692F7E" w:rsidRDefault="00692F7E" w:rsidP="00692F7E">
              <w:pPr>
                <w:pStyle w:val="Bibliography"/>
                <w:rPr>
                  <w:noProof/>
                  <w:lang w:val="en-US"/>
                </w:rPr>
              </w:pPr>
              <w:r>
                <w:rPr>
                  <w:noProof/>
                  <w:lang w:val="en-US"/>
                </w:rPr>
                <w:t xml:space="preserve">mindtools.com, n.d. </w:t>
              </w:r>
              <w:r>
                <w:rPr>
                  <w:i/>
                  <w:iCs/>
                  <w:noProof/>
                  <w:lang w:val="en-US"/>
                </w:rPr>
                <w:t xml:space="preserve">mindtools.com. </w:t>
              </w:r>
              <w:r>
                <w:rPr>
                  <w:noProof/>
                  <w:lang w:val="en-US"/>
                </w:rPr>
                <w:t xml:space="preserve">[Online] </w:t>
              </w:r>
              <w:r>
                <w:rPr>
                  <w:noProof/>
                  <w:lang w:val="en-US"/>
                </w:rPr>
                <w:br/>
                <w:t xml:space="preserve">Available at: </w:t>
              </w:r>
              <w:r>
                <w:rPr>
                  <w:noProof/>
                  <w:u w:val="single"/>
                  <w:lang w:val="en-US"/>
                </w:rPr>
                <w:t>https://www.mindtools.com/pages/article/newTMC_05_1.htm</w:t>
              </w:r>
              <w:r>
                <w:rPr>
                  <w:noProof/>
                  <w:lang w:val="en-US"/>
                </w:rPr>
                <w:br/>
                <w:t>[Accessed 28 march 2020].</w:t>
              </w:r>
            </w:p>
            <w:p w14:paraId="2807435B" w14:textId="77777777" w:rsidR="00692F7E" w:rsidRDefault="00692F7E" w:rsidP="00692F7E">
              <w:pPr>
                <w:pStyle w:val="Bibliography"/>
                <w:rPr>
                  <w:noProof/>
                  <w:lang w:val="en-US"/>
                </w:rPr>
              </w:pPr>
              <w:r>
                <w:rPr>
                  <w:noProof/>
                  <w:lang w:val="en-US"/>
                </w:rPr>
                <w:t xml:space="preserve">Morgan, P., 2017. THE BUSINESS STUDENT'S GUIDE TO STUDY AND EMPLOYABILITY. In: K. Smy, ed. </w:t>
              </w:r>
              <w:r>
                <w:rPr>
                  <w:i/>
                  <w:iCs/>
                  <w:noProof/>
                  <w:lang w:val="en-US"/>
                </w:rPr>
                <w:t xml:space="preserve">THE BUSINESS STUDENT'S GUIDE TO STUDY AND EMPLOYABILITY. </w:t>
              </w:r>
              <w:r>
                <w:rPr>
                  <w:noProof/>
                  <w:lang w:val="en-US"/>
                </w:rPr>
                <w:t>London: Sage.</w:t>
              </w:r>
            </w:p>
            <w:p w14:paraId="39AFCEE1" w14:textId="27EF4515" w:rsidR="00692F7E" w:rsidRPr="00120F9E" w:rsidRDefault="00692F7E" w:rsidP="00692F7E">
              <w:pPr>
                <w:rPr>
                  <w:rFonts w:ascii="Times New Roman" w:hAnsi="Times New Roman" w:cs="Times New Roman"/>
                  <w:sz w:val="24"/>
                  <w:szCs w:val="24"/>
                </w:rPr>
              </w:pPr>
              <w:r w:rsidRPr="00120F9E">
                <w:rPr>
                  <w:rFonts w:ascii="Times New Roman" w:hAnsi="Times New Roman" w:cs="Times New Roman"/>
                  <w:b/>
                  <w:bCs/>
                  <w:noProof/>
                  <w:sz w:val="24"/>
                  <w:szCs w:val="24"/>
                </w:rPr>
                <w:fldChar w:fldCharType="end"/>
              </w:r>
            </w:p>
          </w:sdtContent>
        </w:sdt>
      </w:sdtContent>
    </w:sdt>
    <w:p w14:paraId="28A058E5" w14:textId="77777777" w:rsidR="00692F7E" w:rsidRDefault="00692F7E" w:rsidP="00692F7E">
      <w:pPr>
        <w:pStyle w:val="Heading1"/>
        <w:jc w:val="center"/>
      </w:pPr>
      <w:r w:rsidRPr="009439FC">
        <w:rPr>
          <w:sz w:val="36"/>
          <w:szCs w:val="36"/>
        </w:rPr>
        <w:t>Appendixes</w:t>
      </w:r>
    </w:p>
    <w:p w14:paraId="2A7F03C9" w14:textId="77777777" w:rsidR="00692F7E" w:rsidRPr="00476180" w:rsidRDefault="00692F7E" w:rsidP="00692F7E">
      <w:pPr>
        <w:pStyle w:val="Heading2"/>
      </w:pPr>
      <w:r>
        <w:t>Appendix      A</w:t>
      </w:r>
    </w:p>
    <w:p w14:paraId="65C11181" w14:textId="77777777" w:rsidR="00692F7E" w:rsidRDefault="00692F7E" w:rsidP="00692F7E">
      <w:r>
        <w:t>Hello</w:t>
      </w:r>
    </w:p>
    <w:p w14:paraId="3AC979C0" w14:textId="77777777" w:rsidR="00692F7E" w:rsidRDefault="00692F7E" w:rsidP="00692F7E">
      <w:pPr>
        <w:pStyle w:val="Heading2"/>
      </w:pPr>
      <w:r>
        <w:t>Appendix      B</w:t>
      </w:r>
    </w:p>
    <w:p w14:paraId="5E508634" w14:textId="77777777" w:rsidR="00692F7E" w:rsidRPr="00476180" w:rsidRDefault="00692F7E" w:rsidP="00692F7E">
      <w:r>
        <w:t>Eisenhower Time Management Tool</w:t>
      </w:r>
    </w:p>
    <w:p w14:paraId="52394F5B" w14:textId="77777777" w:rsidR="00692F7E" w:rsidRDefault="00692F7E" w:rsidP="00692F7E">
      <w:pPr>
        <w:pStyle w:val="Heading2"/>
      </w:pPr>
      <w:r>
        <w:t>Appendix      C</w:t>
      </w:r>
    </w:p>
    <w:p w14:paraId="7BA6476C" w14:textId="385F22E4" w:rsidR="00692F7E" w:rsidRDefault="00692F7E" w:rsidP="00692F7E">
      <w:r>
        <w:t>Personal Development Plan</w:t>
      </w:r>
    </w:p>
    <w:p w14:paraId="34CA53E1" w14:textId="5100AA6A" w:rsidR="00A94AC9" w:rsidRDefault="00A94AC9" w:rsidP="00692F7E"/>
    <w:p w14:paraId="21968FE2" w14:textId="77777777" w:rsidR="00A94AC9" w:rsidRPr="00476180" w:rsidRDefault="00A94AC9" w:rsidP="00692F7E"/>
    <w:p w14:paraId="5E2D152F" w14:textId="7AF37DA6" w:rsidR="002C74C0" w:rsidRDefault="00692F7E">
      <w:r>
        <w:lastRenderedPageBreak/>
        <w:t xml:space="preserve"> </w:t>
      </w:r>
      <w:r w:rsidR="00A94AC9">
        <w:rPr>
          <w:noProof/>
        </w:rPr>
        <w:drawing>
          <wp:inline distT="0" distB="0" distL="0" distR="0" wp14:anchorId="14AC5C95" wp14:editId="676CCB21">
            <wp:extent cx="5486400" cy="2665730"/>
            <wp:effectExtent l="0" t="0" r="0" b="127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5486400" cy="2665730"/>
                    </a:xfrm>
                    <a:prstGeom prst="rect">
                      <a:avLst/>
                    </a:prstGeom>
                    <a:noFill/>
                    <a:ln>
                      <a:noFill/>
                    </a:ln>
                  </pic:spPr>
                </pic:pic>
              </a:graphicData>
            </a:graphic>
          </wp:inline>
        </w:drawing>
      </w:r>
    </w:p>
    <w:p w14:paraId="6A284FF3" w14:textId="1300DDF2" w:rsidR="00DC176A" w:rsidRDefault="00DC176A">
      <w:r>
        <w:rPr>
          <w:noProof/>
        </w:rPr>
        <w:drawing>
          <wp:inline distT="0" distB="0" distL="0" distR="0" wp14:anchorId="2F64A622" wp14:editId="78C5AD16">
            <wp:extent cx="5486400" cy="2665730"/>
            <wp:effectExtent l="0" t="0" r="0" b="127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5486400" cy="2665730"/>
                    </a:xfrm>
                    <a:prstGeom prst="rect">
                      <a:avLst/>
                    </a:prstGeom>
                    <a:noFill/>
                    <a:ln>
                      <a:noFill/>
                    </a:ln>
                  </pic:spPr>
                </pic:pic>
              </a:graphicData>
            </a:graphic>
          </wp:inline>
        </w:drawing>
      </w:r>
    </w:p>
    <w:p w14:paraId="602BCA90" w14:textId="0B06DDDE" w:rsidR="00DC176A" w:rsidRDefault="00DC176A"/>
    <w:p w14:paraId="217A422D" w14:textId="77F4B352" w:rsidR="00DC176A" w:rsidRDefault="00DC176A">
      <w:r>
        <w:rPr>
          <w:noProof/>
        </w:rPr>
        <w:lastRenderedPageBreak/>
        <w:drawing>
          <wp:inline distT="0" distB="0" distL="0" distR="0" wp14:anchorId="566FE688" wp14:editId="10C530FA">
            <wp:extent cx="5486400" cy="2665730"/>
            <wp:effectExtent l="0" t="0" r="0" b="127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5486400" cy="2665730"/>
                    </a:xfrm>
                    <a:prstGeom prst="rect">
                      <a:avLst/>
                    </a:prstGeom>
                    <a:noFill/>
                    <a:ln>
                      <a:noFill/>
                    </a:ln>
                  </pic:spPr>
                </pic:pic>
              </a:graphicData>
            </a:graphic>
          </wp:inline>
        </w:drawing>
      </w:r>
    </w:p>
    <w:p w14:paraId="01903C17" w14:textId="4DEA72C1" w:rsidR="00DC176A" w:rsidRDefault="00DC176A">
      <w:r>
        <w:rPr>
          <w:noProof/>
        </w:rPr>
        <w:drawing>
          <wp:inline distT="0" distB="0" distL="0" distR="0" wp14:anchorId="1DC709F1" wp14:editId="6EACEC55">
            <wp:extent cx="5486400" cy="2665730"/>
            <wp:effectExtent l="0" t="0" r="0" b="127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5486400" cy="2665730"/>
                    </a:xfrm>
                    <a:prstGeom prst="rect">
                      <a:avLst/>
                    </a:prstGeom>
                    <a:noFill/>
                    <a:ln>
                      <a:noFill/>
                    </a:ln>
                  </pic:spPr>
                </pic:pic>
              </a:graphicData>
            </a:graphic>
          </wp:inline>
        </w:drawing>
      </w:r>
    </w:p>
    <w:sectPr w:rsidR="00DC176A">
      <w:footerReference w:type="default" r:id="rId13"/>
      <w:headerReference w:type="first" r:id="rId14"/>
      <w:pgSz w:w="12240" w:h="15840"/>
      <w:pgMar w:top="1728" w:right="1800" w:bottom="1440" w:left="1800" w:header="720" w:footer="720" w:gutter="0"/>
      <w:pgNumType w:start="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C16EBBA" w14:textId="77777777" w:rsidR="000E57C6" w:rsidRDefault="000E57C6" w:rsidP="00C6554A">
      <w:pPr>
        <w:spacing w:before="0" w:after="0" w:line="240" w:lineRule="auto"/>
      </w:pPr>
      <w:r>
        <w:separator/>
      </w:r>
    </w:p>
  </w:endnote>
  <w:endnote w:type="continuationSeparator" w:id="0">
    <w:p w14:paraId="12CFC656" w14:textId="77777777" w:rsidR="000E57C6" w:rsidRDefault="000E57C6" w:rsidP="00C6554A">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Constantia">
    <w:panose1 w:val="02030602050306030303"/>
    <w:charset w:val="00"/>
    <w:family w:val="roman"/>
    <w:pitch w:val="variable"/>
    <w:sig w:usb0="A00002EF" w:usb1="4000204B" w:usb2="00000000" w:usb3="00000000" w:csb0="0000019F" w:csb1="00000000"/>
  </w:font>
  <w:font w:name="Segoe UI">
    <w:panose1 w:val="020B0502040204020203"/>
    <w:charset w:val="00"/>
    <w:family w:val="swiss"/>
    <w:pitch w:val="variable"/>
    <w:sig w:usb0="E4002EFF" w:usb1="C000E47F" w:usb2="00000009" w:usb3="00000000" w:csb0="000001FF" w:csb1="00000000"/>
  </w:font>
  <w:font w:name="Consolas">
    <w:panose1 w:val="020B0609020204030204"/>
    <w:charset w:val="00"/>
    <w:family w:val="modern"/>
    <w:pitch w:val="fixed"/>
    <w:sig w:usb0="E00002FF" w:usb1="0000FCFF" w:usb2="0000000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874280831"/>
      <w:docPartObj>
        <w:docPartGallery w:val="Page Numbers (Bottom of Page)"/>
        <w:docPartUnique/>
      </w:docPartObj>
    </w:sdtPr>
    <w:sdtEndPr>
      <w:rPr>
        <w:noProof/>
      </w:rPr>
    </w:sdtEndPr>
    <w:sdtContent>
      <w:p w14:paraId="6D9D8D41" w14:textId="65697731" w:rsidR="00692F7E" w:rsidRDefault="00692F7E">
        <w:pPr>
          <w:pStyle w:val="Footer"/>
        </w:pPr>
        <w:r>
          <w:fldChar w:fldCharType="begin"/>
        </w:r>
        <w:r>
          <w:instrText xml:space="preserve"> PAGE   \* MERGEFORMAT </w:instrText>
        </w:r>
        <w:r>
          <w:fldChar w:fldCharType="separate"/>
        </w:r>
        <w:r>
          <w:rPr>
            <w:noProof/>
          </w:rPr>
          <w:t>2</w:t>
        </w:r>
        <w:r>
          <w:rPr>
            <w:noProof/>
          </w:rPr>
          <w:fldChar w:fldCharType="end"/>
        </w:r>
      </w:p>
    </w:sdtContent>
  </w:sdt>
  <w:p w14:paraId="2D70FFB6" w14:textId="59E97E42" w:rsidR="002163EE" w:rsidRDefault="000E57C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8DFF18B" w14:textId="77777777" w:rsidR="000E57C6" w:rsidRDefault="000E57C6" w:rsidP="00C6554A">
      <w:pPr>
        <w:spacing w:before="0" w:after="0" w:line="240" w:lineRule="auto"/>
      </w:pPr>
      <w:r>
        <w:separator/>
      </w:r>
    </w:p>
  </w:footnote>
  <w:footnote w:type="continuationSeparator" w:id="0">
    <w:p w14:paraId="1FAC3DC8" w14:textId="77777777" w:rsidR="000E57C6" w:rsidRDefault="000E57C6" w:rsidP="00C6554A">
      <w:pPr>
        <w:spacing w:before="0"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7CC6FBA" w14:textId="3E72FD53" w:rsidR="00692F7E" w:rsidRDefault="00692F7E" w:rsidP="00692F7E">
    <w:pPr>
      <w:pStyle w:val="Title"/>
      <w:rPr>
        <w:sz w:val="40"/>
        <w:szCs w:val="40"/>
        <w:lang w:val="en-GB"/>
      </w:rPr>
    </w:pPr>
    <w:r w:rsidRPr="00692F7E">
      <w:rPr>
        <w:sz w:val="40"/>
        <w:szCs w:val="40"/>
        <w:lang w:val="en-GB"/>
      </w:rPr>
      <w:t>S</w:t>
    </w:r>
    <w:r>
      <w:rPr>
        <w:sz w:val="40"/>
        <w:szCs w:val="40"/>
        <w:lang w:val="en-GB"/>
      </w:rPr>
      <w:t>TUDENT</w:t>
    </w:r>
    <w:r w:rsidRPr="00692F7E">
      <w:rPr>
        <w:sz w:val="40"/>
        <w:szCs w:val="40"/>
        <w:lang w:val="en-GB"/>
      </w:rPr>
      <w:t xml:space="preserve"> N</w:t>
    </w:r>
    <w:r>
      <w:rPr>
        <w:sz w:val="40"/>
        <w:szCs w:val="40"/>
        <w:lang w:val="en-GB"/>
      </w:rPr>
      <w:t>AME</w:t>
    </w:r>
    <w:r w:rsidRPr="00692F7E">
      <w:rPr>
        <w:sz w:val="40"/>
        <w:szCs w:val="40"/>
        <w:lang w:val="en-GB"/>
      </w:rPr>
      <w:t xml:space="preserve">: </w:t>
    </w:r>
    <w:r>
      <w:rPr>
        <w:sz w:val="40"/>
        <w:szCs w:val="40"/>
        <w:lang w:val="en-GB"/>
      </w:rPr>
      <w:t xml:space="preserve"> </w:t>
    </w:r>
    <w:r w:rsidRPr="00692F7E">
      <w:rPr>
        <w:sz w:val="40"/>
        <w:szCs w:val="40"/>
      </w:rPr>
      <w:t>ROLAND</w:t>
    </w:r>
    <w:r w:rsidRPr="00692F7E">
      <w:rPr>
        <w:sz w:val="40"/>
        <w:szCs w:val="40"/>
        <w:lang w:val="en-GB"/>
      </w:rPr>
      <w:t xml:space="preserve"> NWAOSU</w:t>
    </w:r>
  </w:p>
  <w:p w14:paraId="2BC1BD8E" w14:textId="432C8F93" w:rsidR="00692F7E" w:rsidRPr="00692F7E" w:rsidRDefault="00692F7E" w:rsidP="00692F7E">
    <w:pPr>
      <w:pStyle w:val="Heading2"/>
      <w:jc w:val="center"/>
      <w:rPr>
        <w:sz w:val="28"/>
        <w:szCs w:val="28"/>
        <w:lang w:val="en-GB"/>
      </w:rPr>
    </w:pPr>
    <w:r w:rsidRPr="00692F7E">
      <w:rPr>
        <w:sz w:val="28"/>
        <w:szCs w:val="28"/>
        <w:lang w:val="en-GB"/>
      </w:rPr>
      <w:t>Student Id.no:</w:t>
    </w:r>
    <w:r>
      <w:rPr>
        <w:sz w:val="28"/>
        <w:szCs w:val="28"/>
        <w:lang w:val="en-GB"/>
      </w:rPr>
      <w:t xml:space="preserve">  1917495</w:t>
    </w:r>
  </w:p>
  <w:p w14:paraId="4AC325D6" w14:textId="5C6D2966" w:rsidR="00692F7E" w:rsidRPr="00692F7E" w:rsidRDefault="00692F7E" w:rsidP="00692F7E">
    <w:pPr>
      <w:pStyle w:val="Heading2"/>
      <w:rPr>
        <w:lang w:val="en-GB"/>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61E62248"/>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DADA94F2"/>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A0E4E5B2"/>
    <w:lvl w:ilvl="0">
      <w:start w:val="1"/>
      <w:numFmt w:val="decimal"/>
      <w:lvlText w:val="%1."/>
      <w:lvlJc w:val="left"/>
      <w:pPr>
        <w:tabs>
          <w:tab w:val="num" w:pos="1080"/>
        </w:tabs>
        <w:ind w:left="1080" w:hanging="360"/>
      </w:pPr>
    </w:lvl>
  </w:abstractNum>
  <w:abstractNum w:abstractNumId="3" w15:restartNumberingAfterBreak="0">
    <w:nsid w:val="FFFFFF7F"/>
    <w:multiLevelType w:val="singleLevel"/>
    <w:tmpl w:val="B4188A06"/>
    <w:lvl w:ilvl="0">
      <w:start w:val="1"/>
      <w:numFmt w:val="decimal"/>
      <w:lvlText w:val="%1."/>
      <w:lvlJc w:val="left"/>
      <w:pPr>
        <w:tabs>
          <w:tab w:val="num" w:pos="720"/>
        </w:tabs>
        <w:ind w:left="720" w:hanging="360"/>
      </w:pPr>
    </w:lvl>
  </w:abstractNum>
  <w:abstractNum w:abstractNumId="4" w15:restartNumberingAfterBreak="0">
    <w:nsid w:val="FFFFFF80"/>
    <w:multiLevelType w:val="singleLevel"/>
    <w:tmpl w:val="1E0C080A"/>
    <w:lvl w:ilvl="0">
      <w:start w:val="1"/>
      <w:numFmt w:val="bullet"/>
      <w:lvlText w:val=""/>
      <w:lvlJc w:val="left"/>
      <w:pPr>
        <w:tabs>
          <w:tab w:val="num" w:pos="1800"/>
        </w:tabs>
        <w:ind w:left="1800" w:hanging="360"/>
      </w:pPr>
      <w:rPr>
        <w:rFonts w:ascii="Symbol" w:hAnsi="Symbol" w:hint="default"/>
      </w:rPr>
    </w:lvl>
  </w:abstractNum>
  <w:abstractNum w:abstractNumId="5" w15:restartNumberingAfterBreak="0">
    <w:nsid w:val="FFFFFF81"/>
    <w:multiLevelType w:val="singleLevel"/>
    <w:tmpl w:val="CB9E1936"/>
    <w:lvl w:ilvl="0">
      <w:start w:val="1"/>
      <w:numFmt w:val="bullet"/>
      <w:lvlText w:val=""/>
      <w:lvlJc w:val="left"/>
      <w:pPr>
        <w:tabs>
          <w:tab w:val="num" w:pos="1440"/>
        </w:tabs>
        <w:ind w:left="1440" w:hanging="360"/>
      </w:pPr>
      <w:rPr>
        <w:rFonts w:ascii="Symbol" w:hAnsi="Symbol" w:hint="default"/>
      </w:rPr>
    </w:lvl>
  </w:abstractNum>
  <w:abstractNum w:abstractNumId="6" w15:restartNumberingAfterBreak="0">
    <w:nsid w:val="FFFFFF82"/>
    <w:multiLevelType w:val="singleLevel"/>
    <w:tmpl w:val="13A06938"/>
    <w:lvl w:ilvl="0">
      <w:start w:val="1"/>
      <w:numFmt w:val="bullet"/>
      <w:lvlText w:val=""/>
      <w:lvlJc w:val="left"/>
      <w:pPr>
        <w:tabs>
          <w:tab w:val="num" w:pos="1080"/>
        </w:tabs>
        <w:ind w:left="1080" w:hanging="360"/>
      </w:pPr>
      <w:rPr>
        <w:rFonts w:ascii="Symbol" w:hAnsi="Symbol" w:hint="default"/>
      </w:rPr>
    </w:lvl>
  </w:abstractNum>
  <w:abstractNum w:abstractNumId="7" w15:restartNumberingAfterBreak="0">
    <w:nsid w:val="FFFFFF83"/>
    <w:multiLevelType w:val="singleLevel"/>
    <w:tmpl w:val="93C8D00C"/>
    <w:lvl w:ilvl="0">
      <w:start w:val="1"/>
      <w:numFmt w:val="bullet"/>
      <w:lvlText w:val=""/>
      <w:lvlJc w:val="left"/>
      <w:pPr>
        <w:tabs>
          <w:tab w:val="num" w:pos="720"/>
        </w:tabs>
        <w:ind w:left="720" w:hanging="360"/>
      </w:pPr>
      <w:rPr>
        <w:rFonts w:ascii="Symbol" w:hAnsi="Symbol" w:hint="default"/>
      </w:rPr>
    </w:lvl>
  </w:abstractNum>
  <w:abstractNum w:abstractNumId="8" w15:restartNumberingAfterBreak="0">
    <w:nsid w:val="FFFFFF88"/>
    <w:multiLevelType w:val="singleLevel"/>
    <w:tmpl w:val="B87E3E76"/>
    <w:lvl w:ilvl="0">
      <w:start w:val="1"/>
      <w:numFmt w:val="decimal"/>
      <w:pStyle w:val="ListNumber"/>
      <w:lvlText w:val="%1."/>
      <w:lvlJc w:val="left"/>
      <w:pPr>
        <w:tabs>
          <w:tab w:val="num" w:pos="360"/>
        </w:tabs>
        <w:ind w:left="360" w:hanging="360"/>
      </w:pPr>
    </w:lvl>
  </w:abstractNum>
  <w:abstractNum w:abstractNumId="9" w15:restartNumberingAfterBreak="0">
    <w:nsid w:val="FFFFFF89"/>
    <w:multiLevelType w:val="singleLevel"/>
    <w:tmpl w:val="BAA6FCB4"/>
    <w:lvl w:ilvl="0">
      <w:start w:val="1"/>
      <w:numFmt w:val="bullet"/>
      <w:pStyle w:val="ListBullet"/>
      <w:lvlText w:val="−"/>
      <w:lvlJc w:val="left"/>
      <w:pPr>
        <w:ind w:left="720" w:hanging="360"/>
      </w:pPr>
      <w:rPr>
        <w:rFonts w:ascii="Century Gothic" w:hAnsi="Century Gothic" w:hint="default"/>
        <w:color w:val="0D0D0D" w:themeColor="text1" w:themeTint="F2"/>
      </w:rPr>
    </w:lvl>
  </w:abstractNum>
  <w:abstractNum w:abstractNumId="10" w15:restartNumberingAfterBreak="0">
    <w:nsid w:val="01122BF4"/>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1" w15:restartNumberingAfterBreak="0">
    <w:nsid w:val="0D483622"/>
    <w:multiLevelType w:val="multilevel"/>
    <w:tmpl w:val="04090023"/>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2" w15:restartNumberingAfterBreak="0">
    <w:nsid w:val="47164D09"/>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abstractNumId w:val="9"/>
  </w:num>
  <w:num w:numId="2">
    <w:abstractNumId w:val="8"/>
  </w:num>
  <w:num w:numId="3">
    <w:abstractNumId w:val="8"/>
  </w:num>
  <w:num w:numId="4">
    <w:abstractNumId w:val="9"/>
  </w:num>
  <w:num w:numId="5">
    <w:abstractNumId w:val="12"/>
  </w:num>
  <w:num w:numId="6">
    <w:abstractNumId w:val="10"/>
  </w:num>
  <w:num w:numId="7">
    <w:abstractNumId w:val="11"/>
  </w:num>
  <w:num w:numId="8">
    <w:abstractNumId w:val="7"/>
  </w:num>
  <w:num w:numId="9">
    <w:abstractNumId w:val="6"/>
  </w:num>
  <w:num w:numId="10">
    <w:abstractNumId w:val="5"/>
  </w:num>
  <w:num w:numId="11">
    <w:abstractNumId w:val="4"/>
  </w:num>
  <w:num w:numId="12">
    <w:abstractNumId w:val="3"/>
  </w:num>
  <w:num w:numId="13">
    <w:abstractNumId w:val="2"/>
  </w:num>
  <w:num w:numId="14">
    <w:abstractNumId w:val="1"/>
  </w:num>
  <w:num w:numId="1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attachedTemplate r:id="rId1"/>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92F7E"/>
    <w:rsid w:val="000E57C6"/>
    <w:rsid w:val="002554CD"/>
    <w:rsid w:val="00293B83"/>
    <w:rsid w:val="002B4294"/>
    <w:rsid w:val="00333D0D"/>
    <w:rsid w:val="004C049F"/>
    <w:rsid w:val="005000E2"/>
    <w:rsid w:val="00692F7E"/>
    <w:rsid w:val="006A3CE7"/>
    <w:rsid w:val="008B04AF"/>
    <w:rsid w:val="00A94AC9"/>
    <w:rsid w:val="00C6554A"/>
    <w:rsid w:val="00DC176A"/>
    <w:rsid w:val="00ED7C44"/>
    <w:rsid w:val="00FD214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7980EA5"/>
  <w15:chartTrackingRefBased/>
  <w15:docId w15:val="{A5529356-A068-4022-A766-7E0DE72832A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color w:val="595959" w:themeColor="text1" w:themeTint="A6"/>
        <w:sz w:val="22"/>
        <w:szCs w:val="22"/>
        <w:lang w:val="en-US" w:eastAsia="en-US" w:bidi="ar-SA"/>
      </w:rPr>
    </w:rPrDefault>
    <w:pPrDefault>
      <w:pPr>
        <w:spacing w:before="120" w:after="200" w:line="264"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10" w:unhideWhenUsed="1" w:qFormat="1"/>
    <w:lsdException w:name="List Number" w:semiHidden="1" w:uiPriority="11" w:unhideWhenUsed="1" w:qFormat="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2" w:unhideWhenUsed="1"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3" w:unhideWhenUsed="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semiHidden="1" w:uiPriority="22" w:unhideWhenUsed="1" w:qFormat="1"/>
    <w:lsdException w:name="Emphasis" w:semiHidden="1" w:uiPriority="20" w:unhideWhenUsed="1"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semiHidden="1" w:uiPriority="1" w:unhideWhenUsed="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unhideWhenUsed="1" w:qFormat="1"/>
    <w:lsdException w:name="Quote" w:semiHidden="1" w:uiPriority="29" w:unhideWhenUsed="1" w:qFormat="1"/>
    <w:lsdException w:name="Intense Quote" w:semiHidden="1" w:uiPriority="30" w:unhideWhenUsed="1"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unhideWhenUsed="1" w:qFormat="1"/>
    <w:lsdException w:name="Intense Emphasis" w:semiHidden="1" w:uiPriority="21" w:unhideWhenUsed="1" w:qFormat="1"/>
    <w:lsdException w:name="Subtle Reference" w:semiHidden="1" w:uiPriority="31" w:unhideWhenUsed="1" w:qFormat="1"/>
    <w:lsdException w:name="Intense Reference" w:semiHidden="1" w:uiPriority="32" w:unhideWhenUsed="1" w:qFormat="1"/>
    <w:lsdException w:name="Book Title" w:semiHidden="1" w:uiPriority="33" w:unhideWhenUsed="1"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33D0D"/>
  </w:style>
  <w:style w:type="paragraph" w:styleId="Heading1">
    <w:name w:val="heading 1"/>
    <w:basedOn w:val="Normal"/>
    <w:next w:val="Normal"/>
    <w:link w:val="Heading1Char"/>
    <w:uiPriority w:val="9"/>
    <w:qFormat/>
    <w:rsid w:val="00333D0D"/>
    <w:pPr>
      <w:keepNext/>
      <w:keepLines/>
      <w:spacing w:before="600" w:after="60"/>
      <w:contextualSpacing/>
      <w:outlineLvl w:val="0"/>
    </w:pPr>
    <w:rPr>
      <w:rFonts w:asciiTheme="majorHAnsi" w:eastAsiaTheme="majorEastAsia" w:hAnsiTheme="majorHAnsi" w:cstheme="majorBidi"/>
      <w:color w:val="007789" w:themeColor="accent1" w:themeShade="BF"/>
      <w:sz w:val="32"/>
    </w:rPr>
  </w:style>
  <w:style w:type="paragraph" w:styleId="Heading2">
    <w:name w:val="heading 2"/>
    <w:basedOn w:val="Normal"/>
    <w:next w:val="Normal"/>
    <w:link w:val="Heading2Char"/>
    <w:uiPriority w:val="9"/>
    <w:unhideWhenUsed/>
    <w:qFormat/>
    <w:rsid w:val="00333D0D"/>
    <w:pPr>
      <w:keepNext/>
      <w:keepLines/>
      <w:spacing w:before="240" w:after="0"/>
      <w:contextualSpacing/>
      <w:outlineLvl w:val="1"/>
    </w:pPr>
    <w:rPr>
      <w:rFonts w:asciiTheme="majorHAnsi" w:eastAsiaTheme="majorEastAsia" w:hAnsiTheme="majorHAnsi" w:cstheme="majorBidi"/>
      <w:caps/>
      <w:color w:val="007789" w:themeColor="accent1" w:themeShade="BF"/>
      <w:sz w:val="24"/>
    </w:rPr>
  </w:style>
  <w:style w:type="paragraph" w:styleId="Heading3">
    <w:name w:val="heading 3"/>
    <w:basedOn w:val="Normal"/>
    <w:next w:val="Normal"/>
    <w:link w:val="Heading3Char"/>
    <w:uiPriority w:val="9"/>
    <w:semiHidden/>
    <w:unhideWhenUsed/>
    <w:qFormat/>
    <w:rsid w:val="002554CD"/>
    <w:pPr>
      <w:keepNext/>
      <w:keepLines/>
      <w:spacing w:before="40" w:after="0"/>
      <w:outlineLvl w:val="2"/>
    </w:pPr>
    <w:rPr>
      <w:rFonts w:asciiTheme="majorHAnsi" w:eastAsiaTheme="majorEastAsia" w:hAnsiTheme="majorHAnsi" w:cstheme="majorBidi"/>
      <w:color w:val="004F5B" w:themeColor="accent1" w:themeShade="7F"/>
      <w:sz w:val="24"/>
      <w:szCs w:val="24"/>
    </w:rPr>
  </w:style>
  <w:style w:type="paragraph" w:styleId="Heading6">
    <w:name w:val="heading 6"/>
    <w:basedOn w:val="Normal"/>
    <w:next w:val="Normal"/>
    <w:link w:val="Heading6Char"/>
    <w:uiPriority w:val="9"/>
    <w:semiHidden/>
    <w:unhideWhenUsed/>
    <w:qFormat/>
    <w:rsid w:val="002554CD"/>
    <w:pPr>
      <w:keepNext/>
      <w:keepLines/>
      <w:spacing w:before="40" w:after="0"/>
      <w:outlineLvl w:val="5"/>
    </w:pPr>
    <w:rPr>
      <w:rFonts w:asciiTheme="majorHAnsi" w:eastAsiaTheme="majorEastAsia" w:hAnsiTheme="majorHAnsi" w:cstheme="majorBidi"/>
      <w:color w:val="004F5B" w:themeColor="accent1" w:themeShade="7F"/>
    </w:rPr>
  </w:style>
  <w:style w:type="paragraph" w:styleId="Heading7">
    <w:name w:val="heading 7"/>
    <w:basedOn w:val="Normal"/>
    <w:next w:val="Normal"/>
    <w:link w:val="Heading7Char"/>
    <w:uiPriority w:val="9"/>
    <w:semiHidden/>
    <w:unhideWhenUsed/>
    <w:qFormat/>
    <w:rsid w:val="002554CD"/>
    <w:pPr>
      <w:keepNext/>
      <w:keepLines/>
      <w:spacing w:before="40" w:after="0"/>
      <w:outlineLvl w:val="6"/>
    </w:pPr>
    <w:rPr>
      <w:rFonts w:asciiTheme="majorHAnsi" w:eastAsiaTheme="majorEastAsia" w:hAnsiTheme="majorHAnsi" w:cstheme="majorBidi"/>
      <w:i/>
      <w:iCs/>
      <w:color w:val="004F5B" w:themeColor="accent1" w:themeShade="7F"/>
    </w:rPr>
  </w:style>
  <w:style w:type="paragraph" w:styleId="Heading8">
    <w:name w:val="heading 8"/>
    <w:basedOn w:val="Normal"/>
    <w:next w:val="Normal"/>
    <w:link w:val="Heading8Char"/>
    <w:uiPriority w:val="9"/>
    <w:semiHidden/>
    <w:unhideWhenUsed/>
    <w:qFormat/>
    <w:rsid w:val="002554CD"/>
    <w:pPr>
      <w:keepNext/>
      <w:keepLines/>
      <w:spacing w:before="40" w:after="0"/>
      <w:outlineLvl w:val="7"/>
    </w:pPr>
    <w:rPr>
      <w:rFonts w:asciiTheme="majorHAnsi" w:eastAsiaTheme="majorEastAsia" w:hAnsiTheme="majorHAnsi" w:cstheme="majorBidi"/>
      <w:color w:val="272727" w:themeColor="text1" w:themeTint="D8"/>
      <w:szCs w:val="21"/>
    </w:rPr>
  </w:style>
  <w:style w:type="paragraph" w:styleId="Heading9">
    <w:name w:val="heading 9"/>
    <w:basedOn w:val="Normal"/>
    <w:next w:val="Normal"/>
    <w:link w:val="Heading9Char"/>
    <w:uiPriority w:val="9"/>
    <w:semiHidden/>
    <w:unhideWhenUsed/>
    <w:qFormat/>
    <w:rsid w:val="002554CD"/>
    <w:pPr>
      <w:keepNext/>
      <w:keepLines/>
      <w:spacing w:before="40" w:after="0"/>
      <w:outlineLvl w:val="8"/>
    </w:pPr>
    <w:rPr>
      <w:rFonts w:asciiTheme="majorHAnsi" w:eastAsiaTheme="majorEastAsia" w:hAnsiTheme="majorHAnsi" w:cstheme="majorBidi"/>
      <w:i/>
      <w:iCs/>
      <w:color w:val="272727" w:themeColor="text1" w:themeTint="D8"/>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33D0D"/>
    <w:rPr>
      <w:rFonts w:asciiTheme="majorHAnsi" w:eastAsiaTheme="majorEastAsia" w:hAnsiTheme="majorHAnsi" w:cstheme="majorBidi"/>
      <w:color w:val="007789" w:themeColor="accent1" w:themeShade="BF"/>
      <w:sz w:val="32"/>
    </w:rPr>
  </w:style>
  <w:style w:type="character" w:customStyle="1" w:styleId="Heading2Char">
    <w:name w:val="Heading 2 Char"/>
    <w:basedOn w:val="DefaultParagraphFont"/>
    <w:link w:val="Heading2"/>
    <w:uiPriority w:val="9"/>
    <w:rsid w:val="00333D0D"/>
    <w:rPr>
      <w:rFonts w:asciiTheme="majorHAnsi" w:eastAsiaTheme="majorEastAsia" w:hAnsiTheme="majorHAnsi" w:cstheme="majorBidi"/>
      <w:caps/>
      <w:color w:val="007789" w:themeColor="accent1" w:themeShade="BF"/>
      <w:sz w:val="24"/>
    </w:rPr>
  </w:style>
  <w:style w:type="paragraph" w:customStyle="1" w:styleId="ContactInfo">
    <w:name w:val="Contact Info"/>
    <w:basedOn w:val="Normal"/>
    <w:uiPriority w:val="4"/>
    <w:qFormat/>
    <w:rsid w:val="00C6554A"/>
    <w:pPr>
      <w:spacing w:before="0" w:after="0"/>
      <w:jc w:val="center"/>
    </w:pPr>
  </w:style>
  <w:style w:type="paragraph" w:styleId="ListBullet">
    <w:name w:val="List Bullet"/>
    <w:basedOn w:val="Normal"/>
    <w:uiPriority w:val="10"/>
    <w:unhideWhenUsed/>
    <w:qFormat/>
    <w:rsid w:val="00C6554A"/>
    <w:pPr>
      <w:numPr>
        <w:numId w:val="4"/>
      </w:numPr>
    </w:pPr>
  </w:style>
  <w:style w:type="paragraph" w:styleId="Title">
    <w:name w:val="Title"/>
    <w:basedOn w:val="Normal"/>
    <w:link w:val="TitleChar"/>
    <w:uiPriority w:val="2"/>
    <w:unhideWhenUsed/>
    <w:qFormat/>
    <w:rsid w:val="00333D0D"/>
    <w:pPr>
      <w:spacing w:before="480" w:after="40" w:line="240" w:lineRule="auto"/>
      <w:contextualSpacing/>
      <w:jc w:val="center"/>
    </w:pPr>
    <w:rPr>
      <w:rFonts w:asciiTheme="majorHAnsi" w:eastAsiaTheme="majorEastAsia" w:hAnsiTheme="majorHAnsi" w:cstheme="majorBidi"/>
      <w:color w:val="007789" w:themeColor="accent1" w:themeShade="BF"/>
      <w:kern w:val="28"/>
      <w:sz w:val="60"/>
    </w:rPr>
  </w:style>
  <w:style w:type="character" w:customStyle="1" w:styleId="TitleChar">
    <w:name w:val="Title Char"/>
    <w:basedOn w:val="DefaultParagraphFont"/>
    <w:link w:val="Title"/>
    <w:uiPriority w:val="2"/>
    <w:rsid w:val="00333D0D"/>
    <w:rPr>
      <w:rFonts w:asciiTheme="majorHAnsi" w:eastAsiaTheme="majorEastAsia" w:hAnsiTheme="majorHAnsi" w:cstheme="majorBidi"/>
      <w:color w:val="007789" w:themeColor="accent1" w:themeShade="BF"/>
      <w:kern w:val="28"/>
      <w:sz w:val="60"/>
    </w:rPr>
  </w:style>
  <w:style w:type="paragraph" w:styleId="Subtitle">
    <w:name w:val="Subtitle"/>
    <w:basedOn w:val="Normal"/>
    <w:link w:val="SubtitleChar"/>
    <w:uiPriority w:val="3"/>
    <w:unhideWhenUsed/>
    <w:qFormat/>
    <w:rsid w:val="00333D0D"/>
    <w:pPr>
      <w:numPr>
        <w:ilvl w:val="1"/>
      </w:numPr>
      <w:spacing w:before="0" w:after="480"/>
      <w:contextualSpacing/>
      <w:jc w:val="center"/>
    </w:pPr>
    <w:rPr>
      <w:rFonts w:asciiTheme="majorHAnsi" w:eastAsiaTheme="majorEastAsia" w:hAnsiTheme="majorHAnsi" w:cstheme="majorBidi"/>
      <w:caps/>
      <w:sz w:val="26"/>
    </w:rPr>
  </w:style>
  <w:style w:type="character" w:customStyle="1" w:styleId="SubtitleChar">
    <w:name w:val="Subtitle Char"/>
    <w:basedOn w:val="DefaultParagraphFont"/>
    <w:link w:val="Subtitle"/>
    <w:uiPriority w:val="3"/>
    <w:rsid w:val="00333D0D"/>
    <w:rPr>
      <w:rFonts w:asciiTheme="majorHAnsi" w:eastAsiaTheme="majorEastAsia" w:hAnsiTheme="majorHAnsi" w:cstheme="majorBidi"/>
      <w:caps/>
      <w:sz w:val="26"/>
    </w:rPr>
  </w:style>
  <w:style w:type="paragraph" w:styleId="Footer">
    <w:name w:val="footer"/>
    <w:basedOn w:val="Normal"/>
    <w:link w:val="FooterChar"/>
    <w:uiPriority w:val="99"/>
    <w:unhideWhenUsed/>
    <w:rsid w:val="00C6554A"/>
    <w:pPr>
      <w:spacing w:before="0" w:after="0" w:line="240" w:lineRule="auto"/>
      <w:jc w:val="right"/>
    </w:pPr>
    <w:rPr>
      <w:caps/>
    </w:rPr>
  </w:style>
  <w:style w:type="character" w:customStyle="1" w:styleId="FooterChar">
    <w:name w:val="Footer Char"/>
    <w:basedOn w:val="DefaultParagraphFont"/>
    <w:link w:val="Footer"/>
    <w:uiPriority w:val="99"/>
    <w:rsid w:val="00C6554A"/>
    <w:rPr>
      <w:caps/>
    </w:rPr>
  </w:style>
  <w:style w:type="paragraph" w:customStyle="1" w:styleId="Photo">
    <w:name w:val="Photo"/>
    <w:basedOn w:val="Normal"/>
    <w:uiPriority w:val="1"/>
    <w:qFormat/>
    <w:rsid w:val="00C6554A"/>
    <w:pPr>
      <w:spacing w:before="0" w:after="0" w:line="240" w:lineRule="auto"/>
      <w:jc w:val="center"/>
    </w:pPr>
  </w:style>
  <w:style w:type="paragraph" w:styleId="Header">
    <w:name w:val="header"/>
    <w:basedOn w:val="Normal"/>
    <w:link w:val="HeaderChar"/>
    <w:uiPriority w:val="99"/>
    <w:unhideWhenUsed/>
    <w:rsid w:val="00C6554A"/>
    <w:pPr>
      <w:spacing w:before="0" w:after="0" w:line="240" w:lineRule="auto"/>
    </w:pPr>
  </w:style>
  <w:style w:type="character" w:customStyle="1" w:styleId="HeaderChar">
    <w:name w:val="Header Char"/>
    <w:basedOn w:val="DefaultParagraphFont"/>
    <w:link w:val="Header"/>
    <w:uiPriority w:val="99"/>
    <w:rsid w:val="00C6554A"/>
    <w:rPr>
      <w:color w:val="595959" w:themeColor="text1" w:themeTint="A6"/>
      <w:sz w:val="20"/>
      <w:szCs w:val="20"/>
      <w:lang w:eastAsia="ja-JP"/>
    </w:rPr>
  </w:style>
  <w:style w:type="paragraph" w:styleId="ListNumber">
    <w:name w:val="List Number"/>
    <w:basedOn w:val="Normal"/>
    <w:uiPriority w:val="11"/>
    <w:unhideWhenUsed/>
    <w:qFormat/>
    <w:rsid w:val="00C6554A"/>
    <w:pPr>
      <w:numPr>
        <w:numId w:val="3"/>
      </w:numPr>
      <w:contextualSpacing/>
    </w:pPr>
  </w:style>
  <w:style w:type="character" w:customStyle="1" w:styleId="Heading3Char">
    <w:name w:val="Heading 3 Char"/>
    <w:basedOn w:val="DefaultParagraphFont"/>
    <w:link w:val="Heading3"/>
    <w:uiPriority w:val="9"/>
    <w:semiHidden/>
    <w:rsid w:val="00C6554A"/>
    <w:rPr>
      <w:rFonts w:asciiTheme="majorHAnsi" w:eastAsiaTheme="majorEastAsia" w:hAnsiTheme="majorHAnsi" w:cstheme="majorBidi"/>
      <w:color w:val="004F5B" w:themeColor="accent1" w:themeShade="7F"/>
      <w:sz w:val="24"/>
      <w:szCs w:val="24"/>
    </w:rPr>
  </w:style>
  <w:style w:type="character" w:customStyle="1" w:styleId="Heading8Char">
    <w:name w:val="Heading 8 Char"/>
    <w:basedOn w:val="DefaultParagraphFont"/>
    <w:link w:val="Heading8"/>
    <w:uiPriority w:val="9"/>
    <w:semiHidden/>
    <w:rsid w:val="00C6554A"/>
    <w:rPr>
      <w:rFonts w:asciiTheme="majorHAnsi" w:eastAsiaTheme="majorEastAsia" w:hAnsiTheme="majorHAnsi" w:cstheme="majorBidi"/>
      <w:color w:val="272727" w:themeColor="text1" w:themeTint="D8"/>
      <w:szCs w:val="21"/>
    </w:rPr>
  </w:style>
  <w:style w:type="character" w:customStyle="1" w:styleId="Heading9Char">
    <w:name w:val="Heading 9 Char"/>
    <w:basedOn w:val="DefaultParagraphFont"/>
    <w:link w:val="Heading9"/>
    <w:uiPriority w:val="9"/>
    <w:semiHidden/>
    <w:rsid w:val="00C6554A"/>
    <w:rPr>
      <w:rFonts w:asciiTheme="majorHAnsi" w:eastAsiaTheme="majorEastAsia" w:hAnsiTheme="majorHAnsi" w:cstheme="majorBidi"/>
      <w:i/>
      <w:iCs/>
      <w:color w:val="272727" w:themeColor="text1" w:themeTint="D8"/>
      <w:szCs w:val="21"/>
    </w:rPr>
  </w:style>
  <w:style w:type="character" w:styleId="IntenseEmphasis">
    <w:name w:val="Intense Emphasis"/>
    <w:basedOn w:val="DefaultParagraphFont"/>
    <w:uiPriority w:val="21"/>
    <w:semiHidden/>
    <w:unhideWhenUsed/>
    <w:qFormat/>
    <w:rsid w:val="00C6554A"/>
    <w:rPr>
      <w:i/>
      <w:iCs/>
      <w:color w:val="007789" w:themeColor="accent1" w:themeShade="BF"/>
    </w:rPr>
  </w:style>
  <w:style w:type="paragraph" w:styleId="IntenseQuote">
    <w:name w:val="Intense Quote"/>
    <w:basedOn w:val="Normal"/>
    <w:next w:val="Normal"/>
    <w:link w:val="IntenseQuoteChar"/>
    <w:uiPriority w:val="30"/>
    <w:semiHidden/>
    <w:unhideWhenUsed/>
    <w:qFormat/>
    <w:rsid w:val="00C6554A"/>
    <w:pPr>
      <w:pBdr>
        <w:top w:val="single" w:sz="4" w:space="10" w:color="007789" w:themeColor="accent1" w:themeShade="BF"/>
        <w:bottom w:val="single" w:sz="4" w:space="10" w:color="007789" w:themeColor="accent1" w:themeShade="BF"/>
      </w:pBdr>
      <w:spacing w:before="360" w:after="360"/>
      <w:ind w:left="864" w:right="864"/>
      <w:jc w:val="center"/>
    </w:pPr>
    <w:rPr>
      <w:i/>
      <w:iCs/>
      <w:color w:val="007789" w:themeColor="accent1" w:themeShade="BF"/>
    </w:rPr>
  </w:style>
  <w:style w:type="character" w:customStyle="1" w:styleId="IntenseQuoteChar">
    <w:name w:val="Intense Quote Char"/>
    <w:basedOn w:val="DefaultParagraphFont"/>
    <w:link w:val="IntenseQuote"/>
    <w:uiPriority w:val="30"/>
    <w:semiHidden/>
    <w:rsid w:val="00C6554A"/>
    <w:rPr>
      <w:i/>
      <w:iCs/>
      <w:color w:val="007789" w:themeColor="accent1" w:themeShade="BF"/>
    </w:rPr>
  </w:style>
  <w:style w:type="character" w:styleId="IntenseReference">
    <w:name w:val="Intense Reference"/>
    <w:basedOn w:val="DefaultParagraphFont"/>
    <w:uiPriority w:val="32"/>
    <w:semiHidden/>
    <w:unhideWhenUsed/>
    <w:qFormat/>
    <w:rsid w:val="00C6554A"/>
    <w:rPr>
      <w:b/>
      <w:bCs/>
      <w:caps w:val="0"/>
      <w:smallCaps/>
      <w:color w:val="007789" w:themeColor="accent1" w:themeShade="BF"/>
      <w:spacing w:val="5"/>
    </w:rPr>
  </w:style>
  <w:style w:type="paragraph" w:styleId="Caption">
    <w:name w:val="caption"/>
    <w:basedOn w:val="Normal"/>
    <w:next w:val="Normal"/>
    <w:uiPriority w:val="35"/>
    <w:semiHidden/>
    <w:unhideWhenUsed/>
    <w:qFormat/>
    <w:rsid w:val="00C6554A"/>
    <w:pPr>
      <w:spacing w:before="0" w:line="240" w:lineRule="auto"/>
    </w:pPr>
    <w:rPr>
      <w:i/>
      <w:iCs/>
      <w:color w:val="4E5B6F" w:themeColor="text2"/>
      <w:szCs w:val="18"/>
    </w:rPr>
  </w:style>
  <w:style w:type="paragraph" w:styleId="BalloonText">
    <w:name w:val="Balloon Text"/>
    <w:basedOn w:val="Normal"/>
    <w:link w:val="BalloonTextChar"/>
    <w:uiPriority w:val="99"/>
    <w:semiHidden/>
    <w:unhideWhenUsed/>
    <w:rsid w:val="00C6554A"/>
    <w:pPr>
      <w:spacing w:before="0" w:after="0" w:line="240" w:lineRule="auto"/>
    </w:pPr>
    <w:rPr>
      <w:rFonts w:ascii="Segoe UI" w:hAnsi="Segoe UI" w:cs="Segoe UI"/>
      <w:szCs w:val="18"/>
    </w:rPr>
  </w:style>
  <w:style w:type="character" w:customStyle="1" w:styleId="BalloonTextChar">
    <w:name w:val="Balloon Text Char"/>
    <w:basedOn w:val="DefaultParagraphFont"/>
    <w:link w:val="BalloonText"/>
    <w:uiPriority w:val="99"/>
    <w:semiHidden/>
    <w:rsid w:val="00C6554A"/>
    <w:rPr>
      <w:rFonts w:ascii="Segoe UI" w:hAnsi="Segoe UI" w:cs="Segoe UI"/>
      <w:szCs w:val="18"/>
    </w:rPr>
  </w:style>
  <w:style w:type="paragraph" w:styleId="BlockText">
    <w:name w:val="Block Text"/>
    <w:basedOn w:val="Normal"/>
    <w:uiPriority w:val="99"/>
    <w:semiHidden/>
    <w:unhideWhenUsed/>
    <w:rsid w:val="00C6554A"/>
    <w:pPr>
      <w:pBdr>
        <w:top w:val="single" w:sz="2" w:space="10" w:color="007789" w:themeColor="accent1" w:themeShade="BF"/>
        <w:left w:val="single" w:sz="2" w:space="10" w:color="007789" w:themeColor="accent1" w:themeShade="BF"/>
        <w:bottom w:val="single" w:sz="2" w:space="10" w:color="007789" w:themeColor="accent1" w:themeShade="BF"/>
        <w:right w:val="single" w:sz="2" w:space="10" w:color="007789" w:themeColor="accent1" w:themeShade="BF"/>
      </w:pBdr>
      <w:ind w:left="1152" w:right="1152"/>
    </w:pPr>
    <w:rPr>
      <w:rFonts w:eastAsiaTheme="minorEastAsia"/>
      <w:i/>
      <w:iCs/>
      <w:color w:val="007789" w:themeColor="accent1" w:themeShade="BF"/>
    </w:rPr>
  </w:style>
  <w:style w:type="paragraph" w:styleId="BodyText3">
    <w:name w:val="Body Text 3"/>
    <w:basedOn w:val="Normal"/>
    <w:link w:val="BodyText3Char"/>
    <w:uiPriority w:val="99"/>
    <w:semiHidden/>
    <w:unhideWhenUsed/>
    <w:rsid w:val="00C6554A"/>
    <w:pPr>
      <w:spacing w:after="120"/>
    </w:pPr>
    <w:rPr>
      <w:szCs w:val="16"/>
    </w:rPr>
  </w:style>
  <w:style w:type="character" w:customStyle="1" w:styleId="BodyText3Char">
    <w:name w:val="Body Text 3 Char"/>
    <w:basedOn w:val="DefaultParagraphFont"/>
    <w:link w:val="BodyText3"/>
    <w:uiPriority w:val="99"/>
    <w:semiHidden/>
    <w:rsid w:val="00C6554A"/>
    <w:rPr>
      <w:szCs w:val="16"/>
    </w:rPr>
  </w:style>
  <w:style w:type="paragraph" w:styleId="BodyTextIndent3">
    <w:name w:val="Body Text Indent 3"/>
    <w:basedOn w:val="Normal"/>
    <w:link w:val="BodyTextIndent3Char"/>
    <w:uiPriority w:val="99"/>
    <w:semiHidden/>
    <w:unhideWhenUsed/>
    <w:rsid w:val="00C6554A"/>
    <w:pPr>
      <w:spacing w:after="120"/>
      <w:ind w:left="360"/>
    </w:pPr>
    <w:rPr>
      <w:szCs w:val="16"/>
    </w:rPr>
  </w:style>
  <w:style w:type="character" w:customStyle="1" w:styleId="BodyTextIndent3Char">
    <w:name w:val="Body Text Indent 3 Char"/>
    <w:basedOn w:val="DefaultParagraphFont"/>
    <w:link w:val="BodyTextIndent3"/>
    <w:uiPriority w:val="99"/>
    <w:semiHidden/>
    <w:rsid w:val="00C6554A"/>
    <w:rPr>
      <w:szCs w:val="16"/>
    </w:rPr>
  </w:style>
  <w:style w:type="character" w:styleId="CommentReference">
    <w:name w:val="annotation reference"/>
    <w:basedOn w:val="DefaultParagraphFont"/>
    <w:uiPriority w:val="99"/>
    <w:semiHidden/>
    <w:unhideWhenUsed/>
    <w:rsid w:val="00C6554A"/>
    <w:rPr>
      <w:sz w:val="22"/>
      <w:szCs w:val="16"/>
    </w:rPr>
  </w:style>
  <w:style w:type="paragraph" w:styleId="CommentText">
    <w:name w:val="annotation text"/>
    <w:basedOn w:val="Normal"/>
    <w:link w:val="CommentTextChar"/>
    <w:uiPriority w:val="99"/>
    <w:semiHidden/>
    <w:unhideWhenUsed/>
    <w:rsid w:val="00C6554A"/>
    <w:pPr>
      <w:spacing w:line="240" w:lineRule="auto"/>
    </w:pPr>
    <w:rPr>
      <w:szCs w:val="20"/>
    </w:rPr>
  </w:style>
  <w:style w:type="character" w:customStyle="1" w:styleId="CommentTextChar">
    <w:name w:val="Comment Text Char"/>
    <w:basedOn w:val="DefaultParagraphFont"/>
    <w:link w:val="CommentText"/>
    <w:uiPriority w:val="99"/>
    <w:semiHidden/>
    <w:rsid w:val="00C6554A"/>
    <w:rPr>
      <w:szCs w:val="20"/>
    </w:rPr>
  </w:style>
  <w:style w:type="paragraph" w:styleId="CommentSubject">
    <w:name w:val="annotation subject"/>
    <w:basedOn w:val="CommentText"/>
    <w:next w:val="CommentText"/>
    <w:link w:val="CommentSubjectChar"/>
    <w:uiPriority w:val="99"/>
    <w:semiHidden/>
    <w:unhideWhenUsed/>
    <w:rsid w:val="00C6554A"/>
    <w:rPr>
      <w:b/>
      <w:bCs/>
    </w:rPr>
  </w:style>
  <w:style w:type="character" w:customStyle="1" w:styleId="CommentSubjectChar">
    <w:name w:val="Comment Subject Char"/>
    <w:basedOn w:val="CommentTextChar"/>
    <w:link w:val="CommentSubject"/>
    <w:uiPriority w:val="99"/>
    <w:semiHidden/>
    <w:rsid w:val="00C6554A"/>
    <w:rPr>
      <w:b/>
      <w:bCs/>
      <w:szCs w:val="20"/>
    </w:rPr>
  </w:style>
  <w:style w:type="paragraph" w:styleId="DocumentMap">
    <w:name w:val="Document Map"/>
    <w:basedOn w:val="Normal"/>
    <w:link w:val="DocumentMapChar"/>
    <w:uiPriority w:val="99"/>
    <w:semiHidden/>
    <w:unhideWhenUsed/>
    <w:rsid w:val="00C6554A"/>
    <w:pPr>
      <w:spacing w:before="0" w:after="0" w:line="240" w:lineRule="auto"/>
    </w:pPr>
    <w:rPr>
      <w:rFonts w:ascii="Segoe UI" w:hAnsi="Segoe UI" w:cs="Segoe UI"/>
      <w:szCs w:val="16"/>
    </w:rPr>
  </w:style>
  <w:style w:type="character" w:customStyle="1" w:styleId="DocumentMapChar">
    <w:name w:val="Document Map Char"/>
    <w:basedOn w:val="DefaultParagraphFont"/>
    <w:link w:val="DocumentMap"/>
    <w:uiPriority w:val="99"/>
    <w:semiHidden/>
    <w:rsid w:val="00C6554A"/>
    <w:rPr>
      <w:rFonts w:ascii="Segoe UI" w:hAnsi="Segoe UI" w:cs="Segoe UI"/>
      <w:szCs w:val="16"/>
    </w:rPr>
  </w:style>
  <w:style w:type="paragraph" w:styleId="EndnoteText">
    <w:name w:val="endnote text"/>
    <w:basedOn w:val="Normal"/>
    <w:link w:val="EndnoteTextChar"/>
    <w:uiPriority w:val="99"/>
    <w:semiHidden/>
    <w:unhideWhenUsed/>
    <w:rsid w:val="00C6554A"/>
    <w:pPr>
      <w:spacing w:before="0" w:after="0" w:line="240" w:lineRule="auto"/>
    </w:pPr>
    <w:rPr>
      <w:szCs w:val="20"/>
    </w:rPr>
  </w:style>
  <w:style w:type="character" w:customStyle="1" w:styleId="EndnoteTextChar">
    <w:name w:val="Endnote Text Char"/>
    <w:basedOn w:val="DefaultParagraphFont"/>
    <w:link w:val="EndnoteText"/>
    <w:uiPriority w:val="99"/>
    <w:semiHidden/>
    <w:rsid w:val="00C6554A"/>
    <w:rPr>
      <w:szCs w:val="20"/>
    </w:rPr>
  </w:style>
  <w:style w:type="paragraph" w:styleId="EnvelopeReturn">
    <w:name w:val="envelope return"/>
    <w:basedOn w:val="Normal"/>
    <w:uiPriority w:val="99"/>
    <w:semiHidden/>
    <w:unhideWhenUsed/>
    <w:rsid w:val="00C6554A"/>
    <w:pPr>
      <w:spacing w:before="0" w:after="0" w:line="240" w:lineRule="auto"/>
    </w:pPr>
    <w:rPr>
      <w:rFonts w:asciiTheme="majorHAnsi" w:eastAsiaTheme="majorEastAsia" w:hAnsiTheme="majorHAnsi" w:cstheme="majorBidi"/>
      <w:szCs w:val="20"/>
    </w:rPr>
  </w:style>
  <w:style w:type="character" w:styleId="FollowedHyperlink">
    <w:name w:val="FollowedHyperlink"/>
    <w:basedOn w:val="DefaultParagraphFont"/>
    <w:uiPriority w:val="99"/>
    <w:semiHidden/>
    <w:unhideWhenUsed/>
    <w:rsid w:val="00C6554A"/>
    <w:rPr>
      <w:color w:val="007789" w:themeColor="accent1" w:themeShade="BF"/>
      <w:u w:val="single"/>
    </w:rPr>
  </w:style>
  <w:style w:type="paragraph" w:styleId="FootnoteText">
    <w:name w:val="footnote text"/>
    <w:basedOn w:val="Normal"/>
    <w:link w:val="FootnoteTextChar"/>
    <w:uiPriority w:val="99"/>
    <w:semiHidden/>
    <w:unhideWhenUsed/>
    <w:rsid w:val="00C6554A"/>
    <w:pPr>
      <w:spacing w:before="0" w:after="0" w:line="240" w:lineRule="auto"/>
    </w:pPr>
    <w:rPr>
      <w:szCs w:val="20"/>
    </w:rPr>
  </w:style>
  <w:style w:type="character" w:customStyle="1" w:styleId="FootnoteTextChar">
    <w:name w:val="Footnote Text Char"/>
    <w:basedOn w:val="DefaultParagraphFont"/>
    <w:link w:val="FootnoteText"/>
    <w:uiPriority w:val="99"/>
    <w:semiHidden/>
    <w:rsid w:val="00C6554A"/>
    <w:rPr>
      <w:szCs w:val="20"/>
    </w:rPr>
  </w:style>
  <w:style w:type="character" w:styleId="HTMLCode">
    <w:name w:val="HTML Code"/>
    <w:basedOn w:val="DefaultParagraphFont"/>
    <w:uiPriority w:val="99"/>
    <w:semiHidden/>
    <w:unhideWhenUsed/>
    <w:rsid w:val="00C6554A"/>
    <w:rPr>
      <w:rFonts w:ascii="Consolas" w:hAnsi="Consolas"/>
      <w:sz w:val="22"/>
      <w:szCs w:val="20"/>
    </w:rPr>
  </w:style>
  <w:style w:type="character" w:styleId="HTMLKeyboard">
    <w:name w:val="HTML Keyboard"/>
    <w:basedOn w:val="DefaultParagraphFont"/>
    <w:uiPriority w:val="99"/>
    <w:semiHidden/>
    <w:unhideWhenUsed/>
    <w:rsid w:val="00C6554A"/>
    <w:rPr>
      <w:rFonts w:ascii="Consolas" w:hAnsi="Consolas"/>
      <w:sz w:val="22"/>
      <w:szCs w:val="20"/>
    </w:rPr>
  </w:style>
  <w:style w:type="paragraph" w:styleId="HTMLPreformatted">
    <w:name w:val="HTML Preformatted"/>
    <w:basedOn w:val="Normal"/>
    <w:link w:val="HTMLPreformattedChar"/>
    <w:uiPriority w:val="99"/>
    <w:semiHidden/>
    <w:unhideWhenUsed/>
    <w:rsid w:val="00C6554A"/>
    <w:pPr>
      <w:spacing w:before="0" w:after="0" w:line="240" w:lineRule="auto"/>
    </w:pPr>
    <w:rPr>
      <w:rFonts w:ascii="Consolas" w:hAnsi="Consolas"/>
      <w:szCs w:val="20"/>
    </w:rPr>
  </w:style>
  <w:style w:type="character" w:customStyle="1" w:styleId="HTMLPreformattedChar">
    <w:name w:val="HTML Preformatted Char"/>
    <w:basedOn w:val="DefaultParagraphFont"/>
    <w:link w:val="HTMLPreformatted"/>
    <w:uiPriority w:val="99"/>
    <w:semiHidden/>
    <w:rsid w:val="00C6554A"/>
    <w:rPr>
      <w:rFonts w:ascii="Consolas" w:hAnsi="Consolas"/>
      <w:szCs w:val="20"/>
    </w:rPr>
  </w:style>
  <w:style w:type="character" w:styleId="HTMLTypewriter">
    <w:name w:val="HTML Typewriter"/>
    <w:basedOn w:val="DefaultParagraphFont"/>
    <w:uiPriority w:val="99"/>
    <w:semiHidden/>
    <w:unhideWhenUsed/>
    <w:rsid w:val="00C6554A"/>
    <w:rPr>
      <w:rFonts w:ascii="Consolas" w:hAnsi="Consolas"/>
      <w:sz w:val="22"/>
      <w:szCs w:val="20"/>
    </w:rPr>
  </w:style>
  <w:style w:type="character" w:styleId="Hyperlink">
    <w:name w:val="Hyperlink"/>
    <w:basedOn w:val="DefaultParagraphFont"/>
    <w:uiPriority w:val="99"/>
    <w:semiHidden/>
    <w:unhideWhenUsed/>
    <w:rsid w:val="00C6554A"/>
    <w:rPr>
      <w:color w:val="835D00" w:themeColor="accent3" w:themeShade="80"/>
      <w:u w:val="single"/>
    </w:rPr>
  </w:style>
  <w:style w:type="paragraph" w:styleId="MacroText">
    <w:name w:val="macro"/>
    <w:link w:val="MacroTextChar"/>
    <w:uiPriority w:val="99"/>
    <w:semiHidden/>
    <w:unhideWhenUsed/>
    <w:rsid w:val="00C6554A"/>
    <w:pPr>
      <w:tabs>
        <w:tab w:val="left" w:pos="480"/>
        <w:tab w:val="left" w:pos="960"/>
        <w:tab w:val="left" w:pos="1440"/>
        <w:tab w:val="left" w:pos="1920"/>
        <w:tab w:val="left" w:pos="2400"/>
        <w:tab w:val="left" w:pos="2880"/>
        <w:tab w:val="left" w:pos="3360"/>
        <w:tab w:val="left" w:pos="3840"/>
        <w:tab w:val="left" w:pos="4320"/>
      </w:tabs>
      <w:spacing w:after="0"/>
    </w:pPr>
    <w:rPr>
      <w:rFonts w:ascii="Consolas" w:hAnsi="Consolas"/>
      <w:szCs w:val="20"/>
    </w:rPr>
  </w:style>
  <w:style w:type="character" w:customStyle="1" w:styleId="MacroTextChar">
    <w:name w:val="Macro Text Char"/>
    <w:basedOn w:val="DefaultParagraphFont"/>
    <w:link w:val="MacroText"/>
    <w:uiPriority w:val="99"/>
    <w:semiHidden/>
    <w:rsid w:val="00C6554A"/>
    <w:rPr>
      <w:rFonts w:ascii="Consolas" w:hAnsi="Consolas"/>
      <w:szCs w:val="20"/>
    </w:rPr>
  </w:style>
  <w:style w:type="character" w:styleId="PlaceholderText">
    <w:name w:val="Placeholder Text"/>
    <w:basedOn w:val="DefaultParagraphFont"/>
    <w:uiPriority w:val="99"/>
    <w:semiHidden/>
    <w:rsid w:val="00C6554A"/>
    <w:rPr>
      <w:color w:val="595959" w:themeColor="text1" w:themeTint="A6"/>
    </w:rPr>
  </w:style>
  <w:style w:type="paragraph" w:styleId="PlainText">
    <w:name w:val="Plain Text"/>
    <w:basedOn w:val="Normal"/>
    <w:link w:val="PlainTextChar"/>
    <w:uiPriority w:val="99"/>
    <w:semiHidden/>
    <w:unhideWhenUsed/>
    <w:rsid w:val="00C6554A"/>
    <w:pPr>
      <w:spacing w:before="0" w:after="0" w:line="240" w:lineRule="auto"/>
    </w:pPr>
    <w:rPr>
      <w:rFonts w:ascii="Consolas" w:hAnsi="Consolas"/>
      <w:szCs w:val="21"/>
    </w:rPr>
  </w:style>
  <w:style w:type="character" w:customStyle="1" w:styleId="PlainTextChar">
    <w:name w:val="Plain Text Char"/>
    <w:basedOn w:val="DefaultParagraphFont"/>
    <w:link w:val="PlainText"/>
    <w:uiPriority w:val="99"/>
    <w:semiHidden/>
    <w:rsid w:val="00C6554A"/>
    <w:rPr>
      <w:rFonts w:ascii="Consolas" w:hAnsi="Consolas"/>
      <w:szCs w:val="21"/>
    </w:rPr>
  </w:style>
  <w:style w:type="character" w:customStyle="1" w:styleId="Heading7Char">
    <w:name w:val="Heading 7 Char"/>
    <w:basedOn w:val="DefaultParagraphFont"/>
    <w:link w:val="Heading7"/>
    <w:uiPriority w:val="9"/>
    <w:semiHidden/>
    <w:rsid w:val="002554CD"/>
    <w:rPr>
      <w:rFonts w:asciiTheme="majorHAnsi" w:eastAsiaTheme="majorEastAsia" w:hAnsiTheme="majorHAnsi" w:cstheme="majorBidi"/>
      <w:i/>
      <w:iCs/>
      <w:color w:val="004F5B" w:themeColor="accent1" w:themeShade="7F"/>
    </w:rPr>
  </w:style>
  <w:style w:type="character" w:customStyle="1" w:styleId="Heading6Char">
    <w:name w:val="Heading 6 Char"/>
    <w:basedOn w:val="DefaultParagraphFont"/>
    <w:link w:val="Heading6"/>
    <w:uiPriority w:val="9"/>
    <w:semiHidden/>
    <w:rsid w:val="002554CD"/>
    <w:rPr>
      <w:rFonts w:asciiTheme="majorHAnsi" w:eastAsiaTheme="majorEastAsia" w:hAnsiTheme="majorHAnsi" w:cstheme="majorBidi"/>
      <w:color w:val="004F5B" w:themeColor="accent1" w:themeShade="7F"/>
    </w:rPr>
  </w:style>
  <w:style w:type="paragraph" w:styleId="Bibliography">
    <w:name w:val="Bibliography"/>
    <w:basedOn w:val="Normal"/>
    <w:next w:val="Normal"/>
    <w:uiPriority w:val="37"/>
    <w:unhideWhenUsed/>
    <w:rsid w:val="00692F7E"/>
    <w:pPr>
      <w:spacing w:before="0" w:after="160" w:line="259" w:lineRule="auto"/>
    </w:pPr>
    <w:rPr>
      <w:color w:val="auto"/>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jpeg"/><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eg"/><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image" Target="media/image3.jpeg"/><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Roland\AppData\Local\Microsoft\Office\16.0\DTS\en-US%7b6111873C-6D6E-43D2-852D-0EA523B5703A%7d\%7b5DC0A6EA-446B-4352-812F-CDBCDE7EA4DA%7dtf02835058.dotx" TargetMode="External"/></Relationships>
</file>

<file path=word/theme/theme1.xml><?xml version="1.0" encoding="utf-8"?>
<a:theme xmlns:a="http://schemas.openxmlformats.org/drawingml/2006/main" name="Theme1">
  <a:themeElements>
    <a:clrScheme name="Report">
      <a:dk1>
        <a:sysClr val="windowText" lastClr="000000"/>
      </a:dk1>
      <a:lt1>
        <a:sysClr val="window" lastClr="FFFFFF"/>
      </a:lt1>
      <a:dk2>
        <a:srgbClr val="4E5B6F"/>
      </a:dk2>
      <a:lt2>
        <a:srgbClr val="D6ECFF"/>
      </a:lt2>
      <a:accent1>
        <a:srgbClr val="00A0B8"/>
      </a:accent1>
      <a:accent2>
        <a:srgbClr val="EA157A"/>
      </a:accent2>
      <a:accent3>
        <a:srgbClr val="FEB80A"/>
      </a:accent3>
      <a:accent4>
        <a:srgbClr val="00ADDC"/>
      </a:accent4>
      <a:accent5>
        <a:srgbClr val="738AC8"/>
      </a:accent5>
      <a:accent6>
        <a:srgbClr val="1AB39F"/>
      </a:accent6>
      <a:hlink>
        <a:srgbClr val="EB8803"/>
      </a:hlink>
      <a:folHlink>
        <a:srgbClr val="5F7791"/>
      </a:folHlink>
    </a:clrScheme>
    <a:fontScheme name="Paper">
      <a:majorFont>
        <a:latin typeface="Constantia"/>
        <a:ea typeface=""/>
        <a:cs typeface=""/>
        <a:font script="Jpan" typeface="HG明朝E"/>
        <a:font script="Hang" typeface="궁서"/>
        <a:font script="Hans" typeface="华文新魏"/>
        <a:font script="Hant" typeface="標楷體"/>
        <a:font script="Arab" typeface="Times New Roman"/>
        <a:font script="Hebr" typeface="Times New Roman"/>
        <a:font script="Thai" typeface="Browalli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onstantia"/>
        <a:ea typeface=""/>
        <a:cs typeface=""/>
        <a:font script="Jpan" typeface="HG明朝E"/>
        <a:font script="Hang" typeface="궁서"/>
        <a:font script="Hans" typeface="华文新魏"/>
        <a:font script="Hant" typeface="標楷體"/>
        <a:font script="Arab" typeface="Times New Roman"/>
        <a:font script="Hebr" typeface="Times New Roman"/>
        <a:font script="Thai" typeface="Browalli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You20</b:Tag>
    <b:SourceType>InternetSite</b:SourceType>
    <b:Guid>{0554279F-CA3A-4FDD-B01E-B94D3AD94824}</b:Guid>
    <b:Title>Your Dictionary</b:Title>
    <b:YearAccessed>2020</b:YearAccessed>
    <b:MonthAccessed>April</b:MonthAccessed>
    <b:DayAccessed>29</b:DayAccessed>
    <b:URL>https://examples.yourdictionary.com/examples-of-skills.html</b:URL>
    <b:Author>
      <b:Author>
        <b:NameList>
          <b:Person>
            <b:Last>Dictionary</b:Last>
            <b:First>Your</b:First>
          </b:Person>
        </b:NameList>
      </b:Author>
    </b:Author>
    <b:InternetSiteTitle>Your Dictionary</b:InternetSiteTitle>
    <b:RefOrder>1</b:RefOrder>
  </b:Source>
  <b:Source>
    <b:Tag>Hur20</b:Tag>
    <b:SourceType>InternetSite</b:SourceType>
    <b:Guid>{98B44BB2-3897-4BEF-BA89-515C582057E0}</b:Guid>
    <b:Author>
      <b:Author>
        <b:NameList>
          <b:Person>
            <b:Last>Hurston</b:Last>
            <b:First>Zoe</b:First>
            <b:Middle>N</b:Middle>
          </b:Person>
        </b:NameList>
      </b:Author>
      <b:ProducerName>
        <b:NameList>
          <b:Person>
            <b:Last>Hurston</b:Last>
            <b:First>Zoe</b:First>
            <b:Middle>N</b:Middle>
          </b:Person>
        </b:NameList>
      </b:ProducerName>
    </b:Author>
    <b:YearAccessed>2020</b:YearAccessed>
    <b:MonthAccessed>April </b:MonthAccessed>
    <b:DayAccessed>20</b:DayAccessed>
    <b:URL>https://www.zoranealehurston.com/about/</b:URL>
    <b:RefOrder>2</b:RefOrder>
  </b:Source>
  <b:Source>
    <b:Tag>htt20</b:Tag>
    <b:SourceType>InternetSite</b:SourceType>
    <b:Guid>{BDFF91CE-14F8-40F4-A85F-CF3213C253FE}</b:Guid>
    <b:Author>
      <b:Author>
        <b:NameList>
          <b:Person>
            <b:Last>mindtools.com</b:Last>
          </b:Person>
        </b:NameList>
      </b:Author>
    </b:Author>
    <b:Title>mindtools.com</b:Title>
    <b:YearAccessed>2020</b:YearAccessed>
    <b:MonthAccessed>march</b:MonthAccessed>
    <b:DayAccessed>28</b:DayAccessed>
    <b:URL>https://www.mindtools.com/pages/article/newTMC_05_1.htm</b:URL>
    <b:RefOrder>3</b:RefOrder>
  </b:Source>
  <b:Source>
    <b:Tag>Met20</b:Tag>
    <b:SourceType>InternetSite</b:SourceType>
    <b:Guid>{D93B8F1E-5CC1-45DC-A5C5-A0BD4CFCACFD}</b:Guid>
    <b:Author>
      <b:Author>
        <b:NameList>
          <b:Person>
            <b:Last>Metapeople</b:Last>
          </b:Person>
        </b:NameList>
      </b:Author>
    </b:Author>
    <b:Title>Metapeople</b:Title>
    <b:YearAccessed>2020</b:YearAccessed>
    <b:MonthAccessed>March</b:MonthAccessed>
    <b:DayAccessed>25</b:DayAccessed>
    <b:URL>https://www.metapeople.com.au/</b:URL>
    <b:RefOrder>4</b:RefOrder>
  </b:Source>
  <b:Source>
    <b:Tag>And17</b:Tag>
    <b:SourceType>BookSection</b:SourceType>
    <b:Guid>{01FA31D6-877A-4D8D-ABDF-66DACBB93399}</b:Guid>
    <b:Year>2017</b:Year>
    <b:Author>
      <b:Author>
        <b:NameList>
          <b:Person>
            <b:Last>Andrew Maund</b:Last>
            <b:First>Michaela</b:First>
            <b:Middle>Schriek &amp; Paul K. Tinkler</b:Middle>
          </b:Person>
        </b:NameList>
      </b:Author>
    </b:Author>
    <b:BookTitle>Certificate in Higher Education: Skills for the Workplace \student Yearbook</b:BookTitle>
    <b:City>London</b:City>
    <b:Publisher>Sage</b:Publisher>
    <b:RefOrder>5</b:RefOrder>
  </b:Source>
  <b:Source>
    <b:Tag>Mor17</b:Tag>
    <b:SourceType>BookSection</b:SourceType>
    <b:Guid>{6A9D8295-C466-43A1-848C-ACBCBC1C340E}</b:Guid>
    <b:Author>
      <b:Author>
        <b:NameList>
          <b:Person>
            <b:Last>Morgan</b:Last>
            <b:First>Peter</b:First>
          </b:Person>
        </b:NameList>
      </b:Author>
      <b:Editor>
        <b:NameList>
          <b:Person>
            <b:Last>Smy</b:Last>
            <b:First>Kirsty</b:First>
          </b:Person>
        </b:NameList>
      </b:Editor>
    </b:Author>
    <b:Title>THE BUSINESS STUDENT'S GUIDE TO STUDY AND EMPLOYABILITY</b:Title>
    <b:BookTitle>THE BUSINESS STUDENT'S GUIDE TO STUDY AND EMPLOYABILITY</b:BookTitle>
    <b:Year>2017</b:Year>
    <b:City>London</b:City>
    <b:Publisher>Sage</b:Publisher>
    <b:RefOrder>6</b:RefOrder>
  </b:Source>
</b:Sources>
</file>

<file path=customXml/itemProps1.xml><?xml version="1.0" encoding="utf-8"?>
<ds:datastoreItem xmlns:ds="http://schemas.openxmlformats.org/officeDocument/2006/customXml" ds:itemID="{E9C1EF53-1D52-4318-A771-E7DC9D492CC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{5DC0A6EA-446B-4352-812F-CDBCDE7EA4DA}tf02835058</Template>
  <TotalTime>37</TotalTime>
  <Pages>8</Pages>
  <Words>1899</Words>
  <Characters>10828</Characters>
  <Application>Microsoft Office Word</Application>
  <DocSecurity>0</DocSecurity>
  <Lines>90</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12702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Roland Nwaosu</dc:creator>
  <cp:keywords/>
  <dc:description/>
  <cp:lastModifiedBy>Roland Nwaosu</cp:lastModifiedBy>
  <cp:revision>2</cp:revision>
  <dcterms:created xsi:type="dcterms:W3CDTF">2020-05-05T17:21:00Z</dcterms:created>
  <dcterms:modified xsi:type="dcterms:W3CDTF">2020-05-05T19:39:00Z</dcterms:modified>
</cp:coreProperties>
</file>