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C0B24" w14:textId="0A312B49" w:rsidR="0020063A" w:rsidRPr="004810F0" w:rsidRDefault="0020063A">
      <w:pPr>
        <w:rPr>
          <w:rFonts w:ascii="Times New Roman" w:eastAsia="Times New Roman" w:hAnsi="Times New Roman" w:cs="Times New Roman"/>
          <w:b/>
          <w:bCs/>
          <w:sz w:val="28"/>
          <w:szCs w:val="28"/>
          <w:lang w:eastAsia="en-GB"/>
        </w:rPr>
      </w:pPr>
      <w:r w:rsidRPr="004810F0">
        <w:rPr>
          <w:rFonts w:ascii="Times New Roman" w:eastAsia="Times New Roman" w:hAnsi="Times New Roman" w:cs="Times New Roman"/>
          <w:b/>
          <w:bCs/>
          <w:sz w:val="28"/>
          <w:szCs w:val="28"/>
          <w:lang w:eastAsia="en-GB"/>
        </w:rPr>
        <w:t>HPEN7004 Assignment 2</w:t>
      </w:r>
      <w:r w:rsidRPr="004810F0">
        <w:rPr>
          <w:rFonts w:ascii="Times New Roman" w:eastAsia="Times New Roman" w:hAnsi="Times New Roman" w:cs="Times New Roman"/>
          <w:b/>
          <w:sz w:val="28"/>
          <w:szCs w:val="28"/>
          <w:lang w:eastAsia="en-GB"/>
        </w:rPr>
        <w:t xml:space="preserve">: A </w:t>
      </w:r>
      <w:r w:rsidRPr="004810F0">
        <w:rPr>
          <w:rFonts w:ascii="Times New Roman" w:eastAsia="Times New Roman" w:hAnsi="Times New Roman" w:cs="Times New Roman"/>
          <w:b/>
          <w:bCs/>
          <w:sz w:val="28"/>
          <w:szCs w:val="28"/>
          <w:lang w:eastAsia="en-GB"/>
        </w:rPr>
        <w:t>critical assessment of a research article</w:t>
      </w:r>
    </w:p>
    <w:p w14:paraId="1B564FF6" w14:textId="59464BEF" w:rsidR="0020063A" w:rsidRPr="004810F0" w:rsidRDefault="0020063A">
      <w:pPr>
        <w:rPr>
          <w:rFonts w:ascii="Times New Roman" w:eastAsia="Times New Roman" w:hAnsi="Times New Roman" w:cs="Times New Roman"/>
          <w:b/>
          <w:bCs/>
          <w:sz w:val="28"/>
          <w:szCs w:val="28"/>
          <w:lang w:eastAsia="en-GB"/>
        </w:rPr>
      </w:pPr>
    </w:p>
    <w:p w14:paraId="68C724CA" w14:textId="23C6964B" w:rsidR="0020063A" w:rsidRPr="004810F0" w:rsidRDefault="00A613C2">
      <w:pPr>
        <w:rPr>
          <w:rFonts w:ascii="Times New Roman" w:hAnsi="Times New Roman" w:cs="Times New Roman"/>
          <w:sz w:val="28"/>
          <w:szCs w:val="28"/>
        </w:rPr>
      </w:pPr>
      <w:r w:rsidRPr="004810F0">
        <w:rPr>
          <w:rFonts w:ascii="Times New Roman" w:hAnsi="Times New Roman" w:cs="Times New Roman"/>
          <w:sz w:val="28"/>
          <w:szCs w:val="28"/>
        </w:rPr>
        <w:t>While you decide to do research, you have to find a theme and ask yourself why you choose it and how to manage it. “Parental involvement research has greatly expanded over the past decades, but findings are mixed, reflecting in part the conceptual and methodological limitations of many studies.” (</w:t>
      </w:r>
      <w:bookmarkStart w:id="0" w:name="OLE_LINK1"/>
      <w:r w:rsidRPr="004810F0">
        <w:rPr>
          <w:rFonts w:ascii="Times New Roman" w:hAnsi="Times New Roman" w:cs="Times New Roman"/>
          <w:sz w:val="28"/>
          <w:szCs w:val="28"/>
        </w:rPr>
        <w:t>Sandra Moroni, Alois Niggli, Hanna Dumont, Franz Baeriswyl, Ulrich Trautwein, 2015</w:t>
      </w:r>
      <w:bookmarkEnd w:id="0"/>
      <w:r w:rsidRPr="004810F0">
        <w:rPr>
          <w:rFonts w:ascii="Times New Roman" w:hAnsi="Times New Roman" w:cs="Times New Roman"/>
          <w:sz w:val="28"/>
          <w:szCs w:val="28"/>
        </w:rPr>
        <w:t xml:space="preserve">, The Need to Distinguish Between Quantity and Quality in Research on Parental Involvement: The Example of Parental Help With Homework) From this sentence the author clearly declared </w:t>
      </w:r>
      <w:r w:rsidRPr="004810F0">
        <w:rPr>
          <w:rFonts w:ascii="Times New Roman" w:hAnsi="Times New Roman" w:cs="Times New Roman"/>
          <w:i/>
          <w:iCs/>
          <w:sz w:val="28"/>
          <w:szCs w:val="28"/>
        </w:rPr>
        <w:t>parental involvement</w:t>
      </w:r>
      <w:r w:rsidRPr="004810F0">
        <w:rPr>
          <w:rFonts w:ascii="Times New Roman" w:hAnsi="Times New Roman" w:cs="Times New Roman"/>
          <w:sz w:val="28"/>
          <w:szCs w:val="28"/>
        </w:rPr>
        <w:t xml:space="preserve"> would be the core of the article and also why </w:t>
      </w:r>
      <w:r w:rsidR="00914C1D" w:rsidRPr="004810F0">
        <w:rPr>
          <w:rFonts w:ascii="Times New Roman" w:hAnsi="Times New Roman" w:cs="Times New Roman"/>
          <w:sz w:val="28"/>
          <w:szCs w:val="28"/>
        </w:rPr>
        <w:t>t</w:t>
      </w:r>
      <w:r w:rsidRPr="004810F0">
        <w:rPr>
          <w:rFonts w:ascii="Times New Roman" w:hAnsi="Times New Roman" w:cs="Times New Roman"/>
          <w:sz w:val="28"/>
          <w:szCs w:val="28"/>
        </w:rPr>
        <w:t>he</w:t>
      </w:r>
      <w:r w:rsidR="00914C1D" w:rsidRPr="004810F0">
        <w:rPr>
          <w:rFonts w:ascii="Times New Roman" w:hAnsi="Times New Roman" w:cs="Times New Roman"/>
          <w:sz w:val="28"/>
          <w:szCs w:val="28"/>
        </w:rPr>
        <w:t>y</w:t>
      </w:r>
      <w:r w:rsidRPr="004810F0">
        <w:rPr>
          <w:rFonts w:ascii="Times New Roman" w:hAnsi="Times New Roman" w:cs="Times New Roman"/>
          <w:sz w:val="28"/>
          <w:szCs w:val="28"/>
        </w:rPr>
        <w:t xml:space="preserve"> choose it. </w:t>
      </w:r>
      <w:r w:rsidR="00423072" w:rsidRPr="004810F0">
        <w:rPr>
          <w:rFonts w:ascii="Times New Roman" w:hAnsi="Times New Roman" w:cs="Times New Roman"/>
          <w:sz w:val="28"/>
          <w:szCs w:val="28"/>
        </w:rPr>
        <w:t xml:space="preserve">On the other hand, </w:t>
      </w:r>
      <w:r w:rsidR="00790E5C" w:rsidRPr="004810F0">
        <w:rPr>
          <w:rFonts w:ascii="Times New Roman" w:hAnsi="Times New Roman" w:cs="Times New Roman"/>
          <w:sz w:val="28"/>
          <w:szCs w:val="28"/>
        </w:rPr>
        <w:t xml:space="preserve">both </w:t>
      </w:r>
      <w:r w:rsidR="00423072" w:rsidRPr="004810F0">
        <w:rPr>
          <w:rFonts w:ascii="Times New Roman" w:hAnsi="Times New Roman" w:cs="Times New Roman"/>
          <w:sz w:val="28"/>
          <w:szCs w:val="28"/>
        </w:rPr>
        <w:t xml:space="preserve">qualitative and quantitative ways </w:t>
      </w:r>
      <w:r w:rsidR="00790E5C" w:rsidRPr="004810F0">
        <w:rPr>
          <w:rFonts w:ascii="Times New Roman" w:hAnsi="Times New Roman" w:cs="Times New Roman"/>
          <w:sz w:val="28"/>
          <w:szCs w:val="28"/>
        </w:rPr>
        <w:t>will be adopted in this research to show a hypothesis that completely d</w:t>
      </w:r>
      <w:r w:rsidR="007E6B4D" w:rsidRPr="004810F0">
        <w:rPr>
          <w:rFonts w:ascii="Times New Roman" w:hAnsi="Times New Roman" w:cs="Times New Roman"/>
          <w:sz w:val="28"/>
          <w:szCs w:val="28"/>
        </w:rPr>
        <w:t>ifferent conclusions about the effectiveness of parental homework involvement will be reached if its quantity is assessed instead of its quality. (</w:t>
      </w:r>
      <w:r w:rsidR="00F40D47" w:rsidRPr="004810F0">
        <w:rPr>
          <w:rFonts w:ascii="Times New Roman" w:hAnsi="Times New Roman" w:cs="Times New Roman"/>
          <w:sz w:val="28"/>
          <w:szCs w:val="28"/>
        </w:rPr>
        <w:t>Sandra Moroni, Alois Niggli, Hanna Dumont, Franz Baeriswyl, Ulrich Trautwein, 2015</w:t>
      </w:r>
      <w:r w:rsidR="007E6B4D" w:rsidRPr="004810F0">
        <w:rPr>
          <w:rFonts w:ascii="Times New Roman" w:hAnsi="Times New Roman" w:cs="Times New Roman"/>
          <w:sz w:val="28"/>
          <w:szCs w:val="28"/>
        </w:rPr>
        <w:t xml:space="preserve">) </w:t>
      </w:r>
    </w:p>
    <w:p w14:paraId="166311B7" w14:textId="71AB4888" w:rsidR="007E6B4D" w:rsidRPr="004810F0" w:rsidRDefault="007E6B4D">
      <w:pPr>
        <w:rPr>
          <w:rFonts w:ascii="Times New Roman" w:hAnsi="Times New Roman" w:cs="Times New Roman"/>
          <w:sz w:val="28"/>
          <w:szCs w:val="28"/>
        </w:rPr>
      </w:pPr>
    </w:p>
    <w:p w14:paraId="530A8C4E" w14:textId="77280B67" w:rsidR="007E6B4D" w:rsidRDefault="00783CB6">
      <w:pPr>
        <w:rPr>
          <w:rFonts w:ascii="Times New Roman" w:hAnsi="Times New Roman" w:cs="Times New Roman"/>
          <w:sz w:val="28"/>
          <w:szCs w:val="28"/>
        </w:rPr>
      </w:pPr>
      <w:r w:rsidRPr="004810F0">
        <w:rPr>
          <w:rFonts w:ascii="Times New Roman" w:hAnsi="Times New Roman" w:cs="Times New Roman"/>
          <w:sz w:val="28"/>
          <w:szCs w:val="28"/>
        </w:rPr>
        <w:t xml:space="preserve">The authors of this article have selected a </w:t>
      </w:r>
      <w:r w:rsidR="00E57471" w:rsidRPr="004810F0">
        <w:rPr>
          <w:rFonts w:ascii="Times New Roman" w:hAnsi="Times New Roman" w:cs="Times New Roman"/>
          <w:sz w:val="28"/>
          <w:szCs w:val="28"/>
        </w:rPr>
        <w:t xml:space="preserve">social hot issue of parental help with homework </w:t>
      </w:r>
      <w:r w:rsidR="002B7A73" w:rsidRPr="004810F0">
        <w:rPr>
          <w:rFonts w:ascii="Times New Roman" w:hAnsi="Times New Roman" w:cs="Times New Roman"/>
          <w:sz w:val="28"/>
          <w:szCs w:val="28"/>
        </w:rPr>
        <w:t>which is widely believed that parent</w:t>
      </w:r>
      <w:r w:rsidR="00BA1F5F" w:rsidRPr="004810F0">
        <w:rPr>
          <w:rFonts w:ascii="Times New Roman" w:hAnsi="Times New Roman" w:cs="Times New Roman"/>
          <w:sz w:val="28"/>
          <w:szCs w:val="28"/>
        </w:rPr>
        <w:t>s’ involvement in their children’s academic life has positive effects in children’s academic achievement, however, after the number of studies on it there is still</w:t>
      </w:r>
      <w:r w:rsidR="002B7A73" w:rsidRPr="004810F0">
        <w:rPr>
          <w:rFonts w:ascii="Times New Roman" w:hAnsi="Times New Roman" w:cs="Times New Roman"/>
          <w:sz w:val="28"/>
          <w:szCs w:val="28"/>
        </w:rPr>
        <w:t xml:space="preserve"> no </w:t>
      </w:r>
      <w:r w:rsidR="002B7A73" w:rsidRPr="004810F0">
        <w:rPr>
          <w:rFonts w:ascii="Times New Roman" w:hAnsi="Times New Roman" w:cs="Times New Roman"/>
          <w:sz w:val="28"/>
          <w:szCs w:val="28"/>
        </w:rPr>
        <w:lastRenderedPageBreak/>
        <w:t>clear consensus</w:t>
      </w:r>
      <w:r w:rsidR="00BA1F5F" w:rsidRPr="004810F0">
        <w:rPr>
          <w:rFonts w:ascii="Times New Roman" w:hAnsi="Times New Roman" w:cs="Times New Roman"/>
          <w:sz w:val="28"/>
          <w:szCs w:val="28"/>
        </w:rPr>
        <w:t xml:space="preserve"> of how strong its effects are and whether parental involvement is always a good thing</w:t>
      </w:r>
      <w:r w:rsidR="002B7A73" w:rsidRPr="004810F0">
        <w:rPr>
          <w:rFonts w:ascii="Times New Roman" w:hAnsi="Times New Roman" w:cs="Times New Roman"/>
          <w:sz w:val="28"/>
          <w:szCs w:val="28"/>
        </w:rPr>
        <w:t xml:space="preserve">. </w:t>
      </w:r>
      <w:r w:rsidR="003654D6" w:rsidRPr="004810F0">
        <w:rPr>
          <w:rFonts w:ascii="Times New Roman" w:hAnsi="Times New Roman" w:cs="Times New Roman"/>
          <w:sz w:val="28"/>
          <w:szCs w:val="28"/>
        </w:rPr>
        <w:t xml:space="preserve">(Pomerantz, Moorman, &amp; Litwack, 2007) </w:t>
      </w:r>
      <w:r w:rsidR="00932819">
        <w:rPr>
          <w:rFonts w:ascii="Times New Roman" w:hAnsi="Times New Roman" w:cs="Times New Roman"/>
          <w:sz w:val="28"/>
          <w:szCs w:val="28"/>
        </w:rPr>
        <w:t xml:space="preserve">In the three paragraphs, the authors explain why they choose parental help with homework as one dimension </w:t>
      </w:r>
      <w:r w:rsidR="00DB1872">
        <w:rPr>
          <w:rFonts w:ascii="Times New Roman" w:hAnsi="Times New Roman" w:cs="Times New Roman"/>
          <w:sz w:val="28"/>
          <w:szCs w:val="28"/>
        </w:rPr>
        <w:t>instead of other different parental behaviors such as parents’ attendance at school activities, parental help in preparing for tests and parenting styles. (</w:t>
      </w:r>
      <w:r w:rsidR="00F40D47" w:rsidRPr="004810F0">
        <w:rPr>
          <w:rFonts w:ascii="Times New Roman" w:hAnsi="Times New Roman" w:cs="Times New Roman"/>
          <w:sz w:val="28"/>
          <w:szCs w:val="28"/>
        </w:rPr>
        <w:t>Sandra Moroni, Alois Niggli, Hanna Dumont, Franz Baeriswyl, Ulrich Trautwein, 2015</w:t>
      </w:r>
      <w:r w:rsidR="00DB1872">
        <w:rPr>
          <w:rFonts w:ascii="Times New Roman" w:hAnsi="Times New Roman" w:cs="Times New Roman"/>
          <w:sz w:val="28"/>
          <w:szCs w:val="28"/>
        </w:rPr>
        <w:t xml:space="preserve">) </w:t>
      </w:r>
      <w:r w:rsidR="00D724CA">
        <w:rPr>
          <w:rFonts w:ascii="Times New Roman" w:hAnsi="Times New Roman" w:cs="Times New Roman"/>
          <w:sz w:val="28"/>
          <w:szCs w:val="28"/>
        </w:rPr>
        <w:t xml:space="preserve">Parental help with homework is the most common type of parental involvement as they said, and also the setting in which home and school intersect most closely. </w:t>
      </w:r>
      <w:r w:rsidR="004D6626">
        <w:rPr>
          <w:rFonts w:ascii="Times New Roman" w:hAnsi="Times New Roman" w:cs="Times New Roman"/>
          <w:sz w:val="28"/>
          <w:szCs w:val="28"/>
        </w:rPr>
        <w:t xml:space="preserve">They apply other researchers’ opinions to demonstrate their comment such as </w:t>
      </w:r>
      <w:r w:rsidR="00674109">
        <w:rPr>
          <w:rFonts w:ascii="Times New Roman" w:hAnsi="Times New Roman" w:cs="Times New Roman"/>
          <w:sz w:val="28"/>
          <w:szCs w:val="28"/>
        </w:rPr>
        <w:t xml:space="preserve">research has shown that homework help may have not only positive but also detrimental effects on students’ academic development </w:t>
      </w:r>
      <w:r w:rsidR="004D6626">
        <w:rPr>
          <w:rFonts w:ascii="Times New Roman" w:hAnsi="Times New Roman" w:cs="Times New Roman"/>
          <w:sz w:val="28"/>
          <w:szCs w:val="28"/>
        </w:rPr>
        <w:t>Cooper</w:t>
      </w:r>
      <w:r w:rsidR="00674109">
        <w:rPr>
          <w:rFonts w:ascii="Times New Roman" w:hAnsi="Times New Roman" w:cs="Times New Roman"/>
          <w:sz w:val="28"/>
          <w:szCs w:val="28"/>
        </w:rPr>
        <w:t xml:space="preserve"> H.</w:t>
      </w:r>
      <w:r w:rsidR="004D6626">
        <w:rPr>
          <w:rFonts w:ascii="Times New Roman" w:hAnsi="Times New Roman" w:cs="Times New Roman"/>
          <w:sz w:val="28"/>
          <w:szCs w:val="28"/>
        </w:rPr>
        <w:t xml:space="preserve">, Lindsay, </w:t>
      </w:r>
      <w:r w:rsidR="00674109">
        <w:rPr>
          <w:rFonts w:ascii="Times New Roman" w:hAnsi="Times New Roman" w:cs="Times New Roman"/>
          <w:sz w:val="28"/>
          <w:szCs w:val="28"/>
        </w:rPr>
        <w:t>J. J.</w:t>
      </w:r>
      <w:r w:rsidR="00D96AF1">
        <w:rPr>
          <w:rFonts w:ascii="Times New Roman" w:hAnsi="Times New Roman" w:cs="Times New Roman"/>
          <w:sz w:val="28"/>
          <w:szCs w:val="28"/>
        </w:rPr>
        <w:t xml:space="preserve">, &amp; Nye, B. (2000). Homework in the home: How student, family, and parenting-style differences relate to the homework process. </w:t>
      </w:r>
      <w:r w:rsidR="001233C9">
        <w:rPr>
          <w:rFonts w:ascii="Times New Roman" w:hAnsi="Times New Roman" w:cs="Times New Roman"/>
          <w:sz w:val="28"/>
          <w:szCs w:val="28"/>
        </w:rPr>
        <w:t xml:space="preserve">In this study, they assume that the quantity and quality of parental involvement in homework and demonstrate the need to use multidimensional measures in order to come to consistent conclusions about the effectiveness of parental involvement. </w:t>
      </w:r>
      <w:r w:rsidR="00E73BEF">
        <w:rPr>
          <w:rFonts w:ascii="Times New Roman" w:hAnsi="Times New Roman" w:cs="Times New Roman"/>
          <w:sz w:val="28"/>
          <w:szCs w:val="28"/>
        </w:rPr>
        <w:t xml:space="preserve">Six different dimensions: parenting, communicating, volunteering, learning ate home, decision making, and collaborating withing the community. </w:t>
      </w:r>
      <w:r w:rsidR="00E73BEF" w:rsidRPr="004810F0">
        <w:rPr>
          <w:rFonts w:ascii="Times New Roman" w:hAnsi="Times New Roman" w:cs="Times New Roman"/>
          <w:sz w:val="28"/>
          <w:szCs w:val="28"/>
        </w:rPr>
        <w:t>(Sandra Moroni, Alois Niggli, Hanna Dumont, Franz Baeriswyl, Ulrich Trautwein, 2015)</w:t>
      </w:r>
      <w:r w:rsidR="00E73BEF">
        <w:rPr>
          <w:rFonts w:ascii="Times New Roman" w:hAnsi="Times New Roman" w:cs="Times New Roman"/>
          <w:sz w:val="28"/>
          <w:szCs w:val="28"/>
        </w:rPr>
        <w:t xml:space="preserve"> </w:t>
      </w:r>
      <w:r w:rsidR="002201A6">
        <w:rPr>
          <w:rFonts w:ascii="Times New Roman" w:hAnsi="Times New Roman" w:cs="Times New Roman"/>
          <w:sz w:val="28"/>
          <w:szCs w:val="28"/>
        </w:rPr>
        <w:t xml:space="preserve">Besides to these multidimensional </w:t>
      </w:r>
      <w:r w:rsidR="002201A6">
        <w:rPr>
          <w:rFonts w:ascii="Times New Roman" w:hAnsi="Times New Roman" w:cs="Times New Roman"/>
          <w:sz w:val="28"/>
          <w:szCs w:val="28"/>
        </w:rPr>
        <w:lastRenderedPageBreak/>
        <w:t>strategies, they give an assumption that more involvement may not always be beneficial, several researchers have suggested that the quantity and quality of parental involvement be dis</w:t>
      </w:r>
      <w:r w:rsidR="00DA28C9">
        <w:rPr>
          <w:rFonts w:ascii="Times New Roman" w:hAnsi="Times New Roman" w:cs="Times New Roman"/>
          <w:sz w:val="28"/>
          <w:szCs w:val="28"/>
        </w:rPr>
        <w:t>tinguished. (</w:t>
      </w:r>
      <w:r w:rsidR="00C6304A">
        <w:rPr>
          <w:rFonts w:ascii="Times New Roman" w:hAnsi="Times New Roman" w:cs="Times New Roman"/>
          <w:sz w:val="28"/>
          <w:szCs w:val="28"/>
        </w:rPr>
        <w:t>Balli, S. J., &amp; Demo, D. (1997</w:t>
      </w:r>
      <w:r w:rsidR="00DA28C9">
        <w:rPr>
          <w:rFonts w:ascii="Times New Roman" w:hAnsi="Times New Roman" w:cs="Times New Roman"/>
          <w:sz w:val="28"/>
          <w:szCs w:val="28"/>
        </w:rPr>
        <w:t>)</w:t>
      </w:r>
      <w:r w:rsidR="00C6304A">
        <w:rPr>
          <w:rFonts w:ascii="Times New Roman" w:hAnsi="Times New Roman" w:cs="Times New Roman"/>
          <w:sz w:val="28"/>
          <w:szCs w:val="28"/>
        </w:rPr>
        <w:t xml:space="preserve">. Family involvement with middle-grades homework: Effects of differential promoting). </w:t>
      </w:r>
    </w:p>
    <w:p w14:paraId="694E6FE9" w14:textId="01282520" w:rsidR="00DD3ADF" w:rsidRDefault="00DD3ADF">
      <w:pPr>
        <w:rPr>
          <w:rFonts w:ascii="Times New Roman" w:hAnsi="Times New Roman" w:cs="Times New Roman"/>
          <w:sz w:val="28"/>
          <w:szCs w:val="28"/>
        </w:rPr>
      </w:pPr>
    </w:p>
    <w:p w14:paraId="7C24EA2E" w14:textId="5A5E5B59" w:rsidR="00DD3ADF" w:rsidRDefault="006F7165">
      <w:pPr>
        <w:rPr>
          <w:rFonts w:ascii="Times New Roman" w:hAnsi="Times New Roman" w:cs="Times New Roman"/>
          <w:sz w:val="28"/>
          <w:szCs w:val="28"/>
        </w:rPr>
      </w:pPr>
      <w:r>
        <w:rPr>
          <w:rFonts w:ascii="Times New Roman" w:hAnsi="Times New Roman" w:cs="Times New Roman"/>
          <w:sz w:val="28"/>
          <w:szCs w:val="28"/>
        </w:rPr>
        <w:t xml:space="preserve">In the part of literature review – Previous Studies on the Effectiveness of Parental Involvement, they have searched </w:t>
      </w:r>
      <w:r w:rsidR="00085D38">
        <w:rPr>
          <w:rFonts w:ascii="Times New Roman" w:hAnsi="Times New Roman" w:cs="Times New Roman" w:hint="eastAsia"/>
          <w:sz w:val="28"/>
          <w:szCs w:val="28"/>
        </w:rPr>
        <w:t>f</w:t>
      </w:r>
      <w:r w:rsidR="00085D38">
        <w:rPr>
          <w:rFonts w:ascii="Times New Roman" w:hAnsi="Times New Roman" w:cs="Times New Roman"/>
          <w:sz w:val="28"/>
          <w:szCs w:val="28"/>
        </w:rPr>
        <w:t xml:space="preserve">or </w:t>
      </w:r>
      <w:r>
        <w:rPr>
          <w:rFonts w:ascii="Times New Roman" w:hAnsi="Times New Roman" w:cs="Times New Roman"/>
          <w:sz w:val="28"/>
          <w:szCs w:val="28"/>
        </w:rPr>
        <w:t xml:space="preserve">variety of </w:t>
      </w:r>
      <w:r w:rsidR="00085D38">
        <w:rPr>
          <w:rFonts w:ascii="Times New Roman" w:hAnsi="Times New Roman" w:cs="Times New Roman"/>
          <w:sz w:val="28"/>
          <w:szCs w:val="28"/>
        </w:rPr>
        <w:t>previous studies from 20</w:t>
      </w:r>
      <w:r w:rsidR="00E41362" w:rsidRPr="00E41362">
        <w:rPr>
          <w:rFonts w:ascii="Times New Roman" w:hAnsi="Times New Roman" w:cs="Times New Roman"/>
          <w:sz w:val="28"/>
          <w:szCs w:val="28"/>
          <w:vertAlign w:val="superscript"/>
        </w:rPr>
        <w:t>th</w:t>
      </w:r>
      <w:r w:rsidR="00085D38">
        <w:rPr>
          <w:rFonts w:ascii="Times New Roman" w:hAnsi="Times New Roman" w:cs="Times New Roman"/>
          <w:sz w:val="28"/>
          <w:szCs w:val="28"/>
        </w:rPr>
        <w:t xml:space="preserve"> to 21</w:t>
      </w:r>
      <w:r w:rsidR="00085D38" w:rsidRPr="00085D38">
        <w:rPr>
          <w:rFonts w:ascii="Times New Roman" w:hAnsi="Times New Roman" w:cs="Times New Roman"/>
          <w:sz w:val="28"/>
          <w:szCs w:val="28"/>
          <w:vertAlign w:val="superscript"/>
        </w:rPr>
        <w:t>st</w:t>
      </w:r>
      <w:r w:rsidR="00085D38">
        <w:rPr>
          <w:rFonts w:ascii="Times New Roman" w:hAnsi="Times New Roman" w:cs="Times New Roman"/>
          <w:sz w:val="28"/>
          <w:szCs w:val="28"/>
        </w:rPr>
        <w:t xml:space="preserve"> century. </w:t>
      </w:r>
      <w:r w:rsidR="00E41362">
        <w:rPr>
          <w:rFonts w:ascii="Times New Roman" w:hAnsi="Times New Roman" w:cs="Times New Roman"/>
          <w:sz w:val="28"/>
          <w:szCs w:val="28"/>
        </w:rPr>
        <w:t xml:space="preserve">The most difficult part for me are the formulas like r = .25, d = 0.20. </w:t>
      </w:r>
      <w:r w:rsidR="00584573">
        <w:rPr>
          <w:rFonts w:ascii="Times New Roman" w:hAnsi="Times New Roman" w:cs="Times New Roman"/>
          <w:sz w:val="28"/>
          <w:szCs w:val="28"/>
        </w:rPr>
        <w:t>From these studies</w:t>
      </w:r>
      <w:r w:rsidR="0026276E">
        <w:rPr>
          <w:rFonts w:ascii="Times New Roman" w:hAnsi="Times New Roman" w:cs="Times New Roman"/>
          <w:sz w:val="28"/>
          <w:szCs w:val="28"/>
        </w:rPr>
        <w:t xml:space="preserve"> they find that parental involvement dose not only affect students’ achievement, but is also affected by it. For instance, when children are not doing well at school, parents’ involvement at home tends to be intrusive and controlling. (</w:t>
      </w:r>
      <w:r w:rsidR="00F41AF1">
        <w:rPr>
          <w:rFonts w:ascii="Times New Roman" w:hAnsi="Times New Roman" w:cs="Times New Roman"/>
          <w:sz w:val="28"/>
          <w:szCs w:val="28"/>
        </w:rPr>
        <w:t>Ng, F. F. Y., Kenney Benson, G. A., &amp; Pomerantz, E. M. (2004)</w:t>
      </w:r>
      <w:r w:rsidR="005F462F">
        <w:rPr>
          <w:rFonts w:ascii="Times New Roman" w:hAnsi="Times New Roman" w:cs="Times New Roman"/>
          <w:sz w:val="28"/>
          <w:szCs w:val="28"/>
        </w:rPr>
        <w:t>. Children’s achievement moderates the effects of mothers’ use of control and autonomy support.</w:t>
      </w:r>
      <w:r w:rsidR="0026276E">
        <w:rPr>
          <w:rFonts w:ascii="Times New Roman" w:hAnsi="Times New Roman" w:cs="Times New Roman"/>
          <w:sz w:val="28"/>
          <w:szCs w:val="28"/>
        </w:rPr>
        <w:t>)</w:t>
      </w:r>
      <w:r w:rsidR="005F462F">
        <w:rPr>
          <w:rFonts w:ascii="Times New Roman" w:hAnsi="Times New Roman" w:cs="Times New Roman"/>
          <w:sz w:val="28"/>
          <w:szCs w:val="28"/>
        </w:rPr>
        <w:t xml:space="preserve"> </w:t>
      </w:r>
      <w:r w:rsidR="00922091">
        <w:rPr>
          <w:rFonts w:ascii="Times New Roman" w:hAnsi="Times New Roman" w:cs="Times New Roman"/>
          <w:sz w:val="28"/>
          <w:szCs w:val="28"/>
        </w:rPr>
        <w:t>Here for me</w:t>
      </w:r>
      <w:r w:rsidR="00A61007">
        <w:rPr>
          <w:rFonts w:ascii="Times New Roman" w:hAnsi="Times New Roman" w:cs="Times New Roman"/>
          <w:sz w:val="28"/>
          <w:szCs w:val="28"/>
        </w:rPr>
        <w:t>,</w:t>
      </w:r>
      <w:r w:rsidR="00922091">
        <w:rPr>
          <w:rFonts w:ascii="Times New Roman" w:hAnsi="Times New Roman" w:cs="Times New Roman"/>
          <w:sz w:val="28"/>
          <w:szCs w:val="28"/>
        </w:rPr>
        <w:t xml:space="preserve"> words “intrusive” and “controlling” are not clear enough. It is better for the article </w:t>
      </w:r>
      <w:r w:rsidR="00A61007">
        <w:rPr>
          <w:rFonts w:ascii="Times New Roman" w:hAnsi="Times New Roman" w:cs="Times New Roman"/>
          <w:sz w:val="28"/>
          <w:szCs w:val="28"/>
        </w:rPr>
        <w:t>to have a part or paragraph</w:t>
      </w:r>
      <w:r w:rsidR="00922091">
        <w:rPr>
          <w:rFonts w:ascii="Times New Roman" w:hAnsi="Times New Roman" w:cs="Times New Roman"/>
          <w:sz w:val="28"/>
          <w:szCs w:val="28"/>
        </w:rPr>
        <w:t xml:space="preserve"> to describe what kind of words or sentences or even tones could make children feel intrusive or controlling by their mother</w:t>
      </w:r>
      <w:r w:rsidR="00E70B0D">
        <w:rPr>
          <w:rFonts w:ascii="Times New Roman" w:hAnsi="Times New Roman" w:cs="Times New Roman"/>
          <w:sz w:val="28"/>
          <w:szCs w:val="28"/>
        </w:rPr>
        <w:t>. Because when we finish reading this article, after the whole rigorous process of the research</w:t>
      </w:r>
      <w:r w:rsidR="00827454">
        <w:rPr>
          <w:rFonts w:ascii="Times New Roman" w:hAnsi="Times New Roman" w:cs="Times New Roman"/>
          <w:sz w:val="28"/>
          <w:szCs w:val="28"/>
        </w:rPr>
        <w:t xml:space="preserve">, </w:t>
      </w:r>
      <w:r w:rsidR="009B0DEC">
        <w:rPr>
          <w:rFonts w:ascii="Times New Roman" w:hAnsi="Times New Roman" w:cs="Times New Roman"/>
          <w:sz w:val="28"/>
          <w:szCs w:val="28"/>
        </w:rPr>
        <w:t xml:space="preserve">they found that the frequency of parental homework help was negatively associated with students’ academic achievement even after controlling for </w:t>
      </w:r>
      <w:r w:rsidR="009B0DEC">
        <w:rPr>
          <w:rFonts w:ascii="Times New Roman" w:hAnsi="Times New Roman" w:cs="Times New Roman"/>
          <w:sz w:val="28"/>
          <w:szCs w:val="28"/>
        </w:rPr>
        <w:lastRenderedPageBreak/>
        <w:t>their prior</w:t>
      </w:r>
      <w:r w:rsidR="00827454">
        <w:rPr>
          <w:rFonts w:ascii="Times New Roman" w:hAnsi="Times New Roman" w:cs="Times New Roman"/>
          <w:sz w:val="28"/>
          <w:szCs w:val="28"/>
        </w:rPr>
        <w:t xml:space="preserve"> </w:t>
      </w:r>
      <w:r w:rsidR="009B0DEC">
        <w:rPr>
          <w:rFonts w:ascii="Times New Roman" w:hAnsi="Times New Roman" w:cs="Times New Roman"/>
          <w:sz w:val="28"/>
          <w:szCs w:val="28"/>
        </w:rPr>
        <w:t xml:space="preserve">achievement. On the other hand, when investigating the quality of parental homework help as perceived by children, a much more differentiated pattern was revealed: When homework involvement was perceived </w:t>
      </w:r>
      <w:r w:rsidR="00ED4915">
        <w:rPr>
          <w:rFonts w:ascii="Times New Roman" w:hAnsi="Times New Roman" w:cs="Times New Roman"/>
          <w:sz w:val="28"/>
          <w:szCs w:val="28"/>
        </w:rPr>
        <w:t xml:space="preserve">as supportive, it was positively associated with students’ achievement, but when parents were perceived as intrusive and controlling in the homework process, their help was negatively associated with students’ achievement. </w:t>
      </w:r>
      <w:r w:rsidR="001F545E">
        <w:rPr>
          <w:rFonts w:ascii="Times New Roman" w:hAnsi="Times New Roman" w:cs="Times New Roman"/>
          <w:sz w:val="28"/>
          <w:szCs w:val="28"/>
        </w:rPr>
        <w:t>(</w:t>
      </w:r>
      <w:r w:rsidR="001F545E" w:rsidRPr="004810F0">
        <w:rPr>
          <w:rFonts w:ascii="Times New Roman" w:hAnsi="Times New Roman" w:cs="Times New Roman"/>
          <w:sz w:val="28"/>
          <w:szCs w:val="28"/>
        </w:rPr>
        <w:t>Sandra Moroni, Alois Niggli, Hanna Dumont, Franz Baeriswyl, Ulrich Trautwein, 2015</w:t>
      </w:r>
      <w:r w:rsidR="001F545E">
        <w:rPr>
          <w:rFonts w:ascii="Times New Roman" w:hAnsi="Times New Roman" w:cs="Times New Roman"/>
          <w:sz w:val="28"/>
          <w:szCs w:val="28"/>
        </w:rPr>
        <w:t>)</w:t>
      </w:r>
    </w:p>
    <w:p w14:paraId="1475AF60" w14:textId="01D5C35B" w:rsidR="00922091" w:rsidRDefault="00922091">
      <w:pPr>
        <w:rPr>
          <w:rFonts w:ascii="Times New Roman" w:hAnsi="Times New Roman" w:cs="Times New Roman"/>
          <w:sz w:val="28"/>
          <w:szCs w:val="28"/>
        </w:rPr>
      </w:pPr>
    </w:p>
    <w:p w14:paraId="00B4267F" w14:textId="330FB65A" w:rsidR="00922091" w:rsidRDefault="0091680C">
      <w:pPr>
        <w:rPr>
          <w:rFonts w:ascii="Times New Roman" w:hAnsi="Times New Roman" w:cs="Times New Roman"/>
          <w:sz w:val="28"/>
          <w:szCs w:val="28"/>
        </w:rPr>
      </w:pPr>
      <w:r>
        <w:rPr>
          <w:rFonts w:ascii="Times New Roman" w:hAnsi="Times New Roman" w:cs="Times New Roman"/>
          <w:sz w:val="28"/>
          <w:szCs w:val="28"/>
        </w:rPr>
        <w:t xml:space="preserve">As the core item of the article, parental involvement in homework, they adopt both quantitative and qualitative research approaches to analysis </w:t>
      </w:r>
      <w:r w:rsidR="00C21597">
        <w:rPr>
          <w:rFonts w:ascii="Times New Roman" w:hAnsi="Times New Roman" w:cs="Times New Roman"/>
          <w:sz w:val="28"/>
          <w:szCs w:val="28"/>
        </w:rPr>
        <w:t xml:space="preserve">how these two elements influence the students’ academic achievement. </w:t>
      </w:r>
      <w:r w:rsidR="00AA649F">
        <w:rPr>
          <w:rFonts w:ascii="Times New Roman" w:hAnsi="Times New Roman" w:cs="Times New Roman"/>
          <w:sz w:val="28"/>
          <w:szCs w:val="28"/>
        </w:rPr>
        <w:t xml:space="preserve">With regard to the quantity of parental involvement in homework, …, researchers including H. Cooper et al. (2000), Desimone (1999), Hill and Tyson (2009), Pomerantz et al. (2005), and Singh, Bickley, Trivette, and Keith (1995), to mention a few, found negative associations. </w:t>
      </w:r>
      <w:r w:rsidR="00DD5CBD">
        <w:rPr>
          <w:rFonts w:ascii="Times New Roman" w:hAnsi="Times New Roman" w:cs="Times New Roman"/>
          <w:sz w:val="28"/>
          <w:szCs w:val="28"/>
        </w:rPr>
        <w:t>Patall et al. (2008) concluded that parental involvement in homework was only weakly associated with students’ academic achievement. When mention about quality</w:t>
      </w:r>
      <w:r w:rsidR="00923FDF">
        <w:rPr>
          <w:rFonts w:ascii="Times New Roman" w:hAnsi="Times New Roman" w:cs="Times New Roman"/>
          <w:sz w:val="28"/>
          <w:szCs w:val="28"/>
        </w:rPr>
        <w:t xml:space="preserve"> of parental involvement, some f</w:t>
      </w:r>
      <w:r w:rsidR="00277F2A">
        <w:rPr>
          <w:rFonts w:ascii="Times New Roman" w:hAnsi="Times New Roman" w:cs="Times New Roman"/>
          <w:sz w:val="28"/>
          <w:szCs w:val="28"/>
        </w:rPr>
        <w:t>eat</w:t>
      </w:r>
      <w:r w:rsidR="00923FDF">
        <w:rPr>
          <w:rFonts w:ascii="Times New Roman" w:hAnsi="Times New Roman" w:cs="Times New Roman"/>
          <w:sz w:val="28"/>
          <w:szCs w:val="28"/>
        </w:rPr>
        <w:t>ure</w:t>
      </w:r>
      <w:r w:rsidR="00277F2A">
        <w:rPr>
          <w:rFonts w:ascii="Times New Roman" w:hAnsi="Times New Roman" w:cs="Times New Roman"/>
          <w:sz w:val="28"/>
          <w:szCs w:val="28"/>
        </w:rPr>
        <w:t>s</w:t>
      </w:r>
      <w:r w:rsidR="00923FDF">
        <w:rPr>
          <w:rFonts w:ascii="Times New Roman" w:hAnsi="Times New Roman" w:cs="Times New Roman"/>
          <w:sz w:val="28"/>
          <w:szCs w:val="28"/>
        </w:rPr>
        <w:t xml:space="preserve"> </w:t>
      </w:r>
      <w:r w:rsidR="00277F2A">
        <w:rPr>
          <w:rFonts w:ascii="Times New Roman" w:hAnsi="Times New Roman" w:cs="Times New Roman"/>
          <w:sz w:val="28"/>
          <w:szCs w:val="28"/>
        </w:rPr>
        <w:t xml:space="preserve">like support of autonomy, a good structure, positive affect, positive beliefs, and emotional support, positive associations, will be revealed. </w:t>
      </w:r>
      <w:r w:rsidR="00AE45E5">
        <w:rPr>
          <w:rFonts w:ascii="Times New Roman" w:hAnsi="Times New Roman" w:cs="Times New Roman"/>
          <w:sz w:val="28"/>
          <w:szCs w:val="28"/>
        </w:rPr>
        <w:t xml:space="preserve">All these features can help students to build their confidence of self-determination </w:t>
      </w:r>
      <w:r w:rsidR="00AE45E5">
        <w:rPr>
          <w:rFonts w:ascii="Times New Roman" w:hAnsi="Times New Roman" w:cs="Times New Roman"/>
          <w:sz w:val="28"/>
          <w:szCs w:val="28"/>
        </w:rPr>
        <w:lastRenderedPageBreak/>
        <w:t xml:space="preserve">which Deci and Ryan (1985, 1987), have postulated 3 essential human needs from psychological way: the need </w:t>
      </w:r>
      <w:r w:rsidR="00990850">
        <w:rPr>
          <w:rFonts w:ascii="Times New Roman" w:hAnsi="Times New Roman" w:cs="Times New Roman"/>
          <w:sz w:val="28"/>
          <w:szCs w:val="28"/>
        </w:rPr>
        <w:t xml:space="preserve">for competence, the need for autonomy, and the need for psychological relatedness. </w:t>
      </w:r>
      <w:r w:rsidR="002877D2">
        <w:rPr>
          <w:rFonts w:ascii="Times New Roman" w:hAnsi="Times New Roman" w:cs="Times New Roman"/>
          <w:sz w:val="28"/>
          <w:szCs w:val="28"/>
        </w:rPr>
        <w:t>This article continue</w:t>
      </w:r>
      <w:r w:rsidR="00844F5A">
        <w:rPr>
          <w:rFonts w:ascii="Times New Roman" w:hAnsi="Times New Roman" w:cs="Times New Roman"/>
          <w:sz w:val="28"/>
          <w:szCs w:val="28"/>
        </w:rPr>
        <w:t>s</w:t>
      </w:r>
      <w:r w:rsidR="002877D2">
        <w:rPr>
          <w:rFonts w:ascii="Times New Roman" w:hAnsi="Times New Roman" w:cs="Times New Roman"/>
          <w:sz w:val="28"/>
          <w:szCs w:val="28"/>
        </w:rPr>
        <w:t xml:space="preserve"> to hypothesize the quantity of parental help with homework would not improve students</w:t>
      </w:r>
      <w:r w:rsidR="00844F5A">
        <w:rPr>
          <w:rFonts w:ascii="Times New Roman" w:hAnsi="Times New Roman" w:cs="Times New Roman"/>
          <w:sz w:val="28"/>
          <w:szCs w:val="28"/>
        </w:rPr>
        <w:t>’</w:t>
      </w:r>
      <w:r w:rsidR="002877D2">
        <w:rPr>
          <w:rFonts w:ascii="Times New Roman" w:hAnsi="Times New Roman" w:cs="Times New Roman"/>
          <w:sz w:val="28"/>
          <w:szCs w:val="28"/>
        </w:rPr>
        <w:t xml:space="preserve"> achievement</w:t>
      </w:r>
      <w:r w:rsidR="009947F0">
        <w:rPr>
          <w:rFonts w:ascii="Times New Roman" w:hAnsi="Times New Roman" w:cs="Times New Roman"/>
          <w:sz w:val="28"/>
          <w:szCs w:val="28"/>
        </w:rPr>
        <w:t xml:space="preserve">, and would be larger when prior achievement and students’ family background were not controlled. </w:t>
      </w:r>
      <w:r w:rsidR="00B21117">
        <w:rPr>
          <w:rFonts w:ascii="Times New Roman" w:hAnsi="Times New Roman" w:cs="Times New Roman"/>
          <w:sz w:val="28"/>
          <w:szCs w:val="28"/>
        </w:rPr>
        <w:t>(</w:t>
      </w:r>
      <w:r w:rsidR="00B21117" w:rsidRPr="004810F0">
        <w:rPr>
          <w:rFonts w:ascii="Times New Roman" w:hAnsi="Times New Roman" w:cs="Times New Roman"/>
          <w:sz w:val="28"/>
          <w:szCs w:val="28"/>
        </w:rPr>
        <w:t>Sandra Moroni, Alois Niggli, Hanna Dumont, Franz Baeriswyl, Ulrich Trautwein, 2015</w:t>
      </w:r>
      <w:r w:rsidR="00B21117">
        <w:rPr>
          <w:rFonts w:ascii="Times New Roman" w:hAnsi="Times New Roman" w:cs="Times New Roman"/>
          <w:sz w:val="28"/>
          <w:szCs w:val="28"/>
        </w:rPr>
        <w:t>)</w:t>
      </w:r>
    </w:p>
    <w:p w14:paraId="7CD35DD4" w14:textId="53C384A0" w:rsidR="00B21117" w:rsidRDefault="00B21117">
      <w:pPr>
        <w:rPr>
          <w:rFonts w:ascii="Times New Roman" w:hAnsi="Times New Roman" w:cs="Times New Roman"/>
          <w:sz w:val="28"/>
          <w:szCs w:val="28"/>
        </w:rPr>
      </w:pPr>
    </w:p>
    <w:p w14:paraId="0EC3DCA6" w14:textId="21EB2F3D" w:rsidR="00B21117" w:rsidRDefault="00143B66">
      <w:pPr>
        <w:rPr>
          <w:rFonts w:ascii="Times New Roman" w:hAnsi="Times New Roman" w:cs="Times New Roman"/>
          <w:sz w:val="28"/>
          <w:szCs w:val="28"/>
        </w:rPr>
      </w:pPr>
      <w:r>
        <w:rPr>
          <w:rFonts w:ascii="Times New Roman" w:hAnsi="Times New Roman" w:cs="Times New Roman"/>
          <w:sz w:val="28"/>
          <w:szCs w:val="28"/>
        </w:rPr>
        <w:t xml:space="preserve">How to conduct this </w:t>
      </w:r>
      <w:r w:rsidR="00AC37B1">
        <w:rPr>
          <w:rFonts w:ascii="Times New Roman" w:hAnsi="Times New Roman" w:cs="Times New Roman"/>
          <w:sz w:val="28"/>
          <w:szCs w:val="28"/>
        </w:rPr>
        <w:t xml:space="preserve">subject </w:t>
      </w:r>
      <w:r w:rsidR="003546B5">
        <w:rPr>
          <w:rFonts w:ascii="Times New Roman" w:hAnsi="Times New Roman" w:cs="Times New Roman"/>
          <w:sz w:val="28"/>
          <w:szCs w:val="28"/>
        </w:rPr>
        <w:t xml:space="preserve">is also an important step. Because whether this study is an academical and convincing </w:t>
      </w:r>
      <w:r w:rsidR="00866BEB">
        <w:rPr>
          <w:rFonts w:ascii="Times New Roman" w:hAnsi="Times New Roman" w:cs="Times New Roman"/>
          <w:sz w:val="28"/>
          <w:szCs w:val="28"/>
        </w:rPr>
        <w:t>one will depend on the method and other element like sample</w:t>
      </w:r>
      <w:r w:rsidR="005B5FF3">
        <w:rPr>
          <w:rFonts w:ascii="Times New Roman" w:hAnsi="Times New Roman" w:cs="Times New Roman"/>
          <w:sz w:val="28"/>
          <w:szCs w:val="28"/>
        </w:rPr>
        <w:t>s</w:t>
      </w:r>
      <w:r w:rsidR="00866BEB">
        <w:rPr>
          <w:rFonts w:ascii="Times New Roman" w:hAnsi="Times New Roman" w:cs="Times New Roman"/>
          <w:sz w:val="28"/>
          <w:szCs w:val="28"/>
        </w:rPr>
        <w:t xml:space="preserve"> and instrument</w:t>
      </w:r>
      <w:r w:rsidR="005B5FF3">
        <w:rPr>
          <w:rFonts w:ascii="Times New Roman" w:hAnsi="Times New Roman" w:cs="Times New Roman"/>
          <w:sz w:val="28"/>
          <w:szCs w:val="28"/>
        </w:rPr>
        <w:t>s</w:t>
      </w:r>
      <w:r w:rsidR="00866BEB">
        <w:rPr>
          <w:rFonts w:ascii="Times New Roman" w:hAnsi="Times New Roman" w:cs="Times New Roman"/>
          <w:sz w:val="28"/>
          <w:szCs w:val="28"/>
        </w:rPr>
        <w:t xml:space="preserve">. </w:t>
      </w:r>
      <w:r w:rsidR="005B5FF3">
        <w:rPr>
          <w:rFonts w:ascii="Times New Roman" w:hAnsi="Times New Roman" w:cs="Times New Roman"/>
          <w:sz w:val="28"/>
          <w:szCs w:val="28"/>
        </w:rPr>
        <w:t>Students in lower grade always need involvement of their parents, but not too low</w:t>
      </w:r>
      <w:r w:rsidR="00E51EE5">
        <w:rPr>
          <w:rFonts w:ascii="Times New Roman" w:hAnsi="Times New Roman" w:cs="Times New Roman"/>
          <w:sz w:val="28"/>
          <w:szCs w:val="28"/>
        </w:rPr>
        <w:t xml:space="preserve">. Grade 4 and grade 5, are the first sample, which are </w:t>
      </w:r>
      <w:r w:rsidR="00975581">
        <w:rPr>
          <w:rFonts w:ascii="Times New Roman" w:hAnsi="Times New Roman" w:cs="Times New Roman"/>
          <w:sz w:val="28"/>
          <w:szCs w:val="28"/>
        </w:rPr>
        <w:t xml:space="preserve">placed special emphasis on reading skills. The second sample, grades 6 and 9, is focused on the transition process from primary school to secondary school. These are </w:t>
      </w:r>
      <w:r w:rsidR="00111F05">
        <w:rPr>
          <w:rFonts w:ascii="Times New Roman" w:hAnsi="Times New Roman" w:cs="Times New Roman"/>
          <w:sz w:val="28"/>
          <w:szCs w:val="28"/>
        </w:rPr>
        <w:t>source</w:t>
      </w:r>
      <w:r w:rsidR="00C22F0C">
        <w:rPr>
          <w:rFonts w:ascii="Times New Roman" w:hAnsi="Times New Roman" w:cs="Times New Roman"/>
          <w:sz w:val="28"/>
          <w:szCs w:val="28"/>
        </w:rPr>
        <w:t>s</w:t>
      </w:r>
      <w:r w:rsidR="00111F05">
        <w:rPr>
          <w:rFonts w:ascii="Times New Roman" w:hAnsi="Times New Roman" w:cs="Times New Roman"/>
          <w:sz w:val="28"/>
          <w:szCs w:val="28"/>
        </w:rPr>
        <w:t xml:space="preserve"> of </w:t>
      </w:r>
      <w:r w:rsidR="00975581">
        <w:rPr>
          <w:rFonts w:ascii="Times New Roman" w:hAnsi="Times New Roman" w:cs="Times New Roman"/>
          <w:sz w:val="28"/>
          <w:szCs w:val="28"/>
        </w:rPr>
        <w:t xml:space="preserve">data which is used in this </w:t>
      </w:r>
      <w:r w:rsidR="00111F05">
        <w:rPr>
          <w:rFonts w:ascii="Times New Roman" w:hAnsi="Times New Roman" w:cs="Times New Roman"/>
          <w:sz w:val="28"/>
          <w:szCs w:val="28"/>
        </w:rPr>
        <w:t xml:space="preserve">article. </w:t>
      </w:r>
      <w:r w:rsidR="00D33A9E">
        <w:rPr>
          <w:rFonts w:ascii="Times New Roman" w:hAnsi="Times New Roman" w:cs="Times New Roman"/>
          <w:sz w:val="28"/>
          <w:szCs w:val="28"/>
        </w:rPr>
        <w:t>Questionnaires are also used in the study, one kind is for students, the other is for parents</w:t>
      </w:r>
      <w:r w:rsidR="00424DB4">
        <w:rPr>
          <w:rFonts w:ascii="Times New Roman" w:hAnsi="Times New Roman" w:cs="Times New Roman"/>
          <w:sz w:val="28"/>
          <w:szCs w:val="28"/>
        </w:rPr>
        <w:t xml:space="preserve">. They are all anonymous for scientific purposes only. </w:t>
      </w:r>
      <w:r w:rsidR="0071625F">
        <w:rPr>
          <w:rFonts w:ascii="Times New Roman" w:hAnsi="Times New Roman" w:cs="Times New Roman"/>
          <w:sz w:val="28"/>
          <w:szCs w:val="28"/>
        </w:rPr>
        <w:t>T</w:t>
      </w:r>
      <w:r w:rsidR="0071625F">
        <w:rPr>
          <w:rFonts w:ascii="Times New Roman" w:hAnsi="Times New Roman" w:cs="Times New Roman" w:hint="eastAsia"/>
          <w:sz w:val="28"/>
          <w:szCs w:val="28"/>
        </w:rPr>
        <w:t>here</w:t>
      </w:r>
      <w:r w:rsidR="0071625F">
        <w:rPr>
          <w:rFonts w:ascii="Times New Roman" w:hAnsi="Times New Roman" w:cs="Times New Roman"/>
          <w:sz w:val="28"/>
          <w:szCs w:val="28"/>
        </w:rPr>
        <w:t xml:space="preserve"> is no doubt that questionnaire is the best way for this study to collect data at this stage. If they want to further this study </w:t>
      </w:r>
      <w:r w:rsidR="002C5A18">
        <w:rPr>
          <w:rFonts w:ascii="Times New Roman" w:hAnsi="Times New Roman" w:cs="Times New Roman"/>
          <w:sz w:val="28"/>
          <w:szCs w:val="28"/>
        </w:rPr>
        <w:t xml:space="preserve">by adopting different methodology, </w:t>
      </w:r>
      <w:r w:rsidR="001401F6">
        <w:rPr>
          <w:rFonts w:ascii="Times New Roman" w:hAnsi="Times New Roman" w:cs="Times New Roman"/>
          <w:sz w:val="28"/>
          <w:szCs w:val="28"/>
        </w:rPr>
        <w:t>observation</w:t>
      </w:r>
      <w:r w:rsidR="002C5A18">
        <w:rPr>
          <w:rFonts w:ascii="Times New Roman" w:hAnsi="Times New Roman" w:cs="Times New Roman"/>
          <w:sz w:val="28"/>
          <w:szCs w:val="28"/>
        </w:rPr>
        <w:t xml:space="preserve"> </w:t>
      </w:r>
      <w:r w:rsidR="001B64D3">
        <w:rPr>
          <w:rFonts w:ascii="Times New Roman" w:hAnsi="Times New Roman" w:cs="Times New Roman"/>
          <w:sz w:val="28"/>
          <w:szCs w:val="28"/>
        </w:rPr>
        <w:t xml:space="preserve">must be </w:t>
      </w:r>
      <w:r w:rsidR="001401F6">
        <w:rPr>
          <w:rFonts w:ascii="Times New Roman" w:hAnsi="Times New Roman" w:cs="Times New Roman"/>
          <w:sz w:val="28"/>
          <w:szCs w:val="28"/>
        </w:rPr>
        <w:t>an important and suitable method</w:t>
      </w:r>
      <w:r w:rsidR="005307F7">
        <w:rPr>
          <w:rFonts w:ascii="Times New Roman" w:hAnsi="Times New Roman" w:cs="Times New Roman"/>
          <w:sz w:val="28"/>
          <w:szCs w:val="28"/>
        </w:rPr>
        <w:t xml:space="preserve">. </w:t>
      </w:r>
    </w:p>
    <w:p w14:paraId="5680005D" w14:textId="079ADB63" w:rsidR="005307F7" w:rsidRDefault="005307F7">
      <w:pPr>
        <w:rPr>
          <w:rFonts w:ascii="Times New Roman" w:hAnsi="Times New Roman" w:cs="Times New Roman"/>
          <w:sz w:val="28"/>
          <w:szCs w:val="28"/>
        </w:rPr>
      </w:pPr>
    </w:p>
    <w:p w14:paraId="5ADF1225" w14:textId="08E76DE0" w:rsidR="005307F7" w:rsidRDefault="005307F7">
      <w:pPr>
        <w:rPr>
          <w:rFonts w:ascii="Times New Roman" w:hAnsi="Times New Roman" w:cs="Times New Roman"/>
          <w:sz w:val="28"/>
          <w:szCs w:val="28"/>
        </w:rPr>
      </w:pPr>
      <w:r>
        <w:rPr>
          <w:rFonts w:ascii="Times New Roman" w:hAnsi="Times New Roman" w:cs="Times New Roman"/>
          <w:sz w:val="28"/>
          <w:szCs w:val="28"/>
        </w:rPr>
        <w:t>Observation is one of the most important ways of collecting data in social research. (Thomas,</w:t>
      </w:r>
      <w:r w:rsidR="008C52A7">
        <w:rPr>
          <w:rFonts w:ascii="Times New Roman" w:hAnsi="Times New Roman" w:cs="Times New Roman"/>
          <w:sz w:val="28"/>
          <w:szCs w:val="28"/>
        </w:rPr>
        <w:t xml:space="preserve"> </w:t>
      </w:r>
      <w:r>
        <w:rPr>
          <w:rFonts w:ascii="Times New Roman" w:hAnsi="Times New Roman" w:cs="Times New Roman"/>
          <w:sz w:val="28"/>
          <w:szCs w:val="28"/>
        </w:rPr>
        <w:t>Gary, 2017</w:t>
      </w:r>
      <w:r w:rsidR="008C52A7">
        <w:rPr>
          <w:rFonts w:ascii="Times New Roman" w:hAnsi="Times New Roman" w:cs="Times New Roman"/>
          <w:sz w:val="28"/>
          <w:szCs w:val="28"/>
        </w:rPr>
        <w:t>:</w:t>
      </w:r>
      <w:r>
        <w:rPr>
          <w:rFonts w:ascii="Times New Roman" w:hAnsi="Times New Roman" w:cs="Times New Roman"/>
          <w:sz w:val="28"/>
          <w:szCs w:val="28"/>
        </w:rPr>
        <w:t xml:space="preserve"> How to </w:t>
      </w:r>
      <w:r w:rsidR="009B6BCD">
        <w:rPr>
          <w:rFonts w:ascii="Times New Roman" w:hAnsi="Times New Roman" w:cs="Times New Roman" w:hint="eastAsia"/>
          <w:sz w:val="28"/>
          <w:szCs w:val="28"/>
        </w:rPr>
        <w:t>D</w:t>
      </w:r>
      <w:r>
        <w:rPr>
          <w:rFonts w:ascii="Times New Roman" w:hAnsi="Times New Roman" w:cs="Times New Roman"/>
          <w:sz w:val="28"/>
          <w:szCs w:val="28"/>
        </w:rPr>
        <w:t xml:space="preserve">o </w:t>
      </w:r>
      <w:r w:rsidR="009B6BCD">
        <w:rPr>
          <w:rFonts w:ascii="Times New Roman" w:hAnsi="Times New Roman" w:cs="Times New Roman"/>
          <w:sz w:val="28"/>
          <w:szCs w:val="28"/>
        </w:rPr>
        <w:t>Y</w:t>
      </w:r>
      <w:r>
        <w:rPr>
          <w:rFonts w:ascii="Times New Roman" w:hAnsi="Times New Roman" w:cs="Times New Roman"/>
          <w:sz w:val="28"/>
          <w:szCs w:val="28"/>
        </w:rPr>
        <w:t xml:space="preserve">our </w:t>
      </w:r>
      <w:r w:rsidR="009B6BCD">
        <w:rPr>
          <w:rFonts w:ascii="Times New Roman" w:hAnsi="Times New Roman" w:cs="Times New Roman"/>
          <w:sz w:val="28"/>
          <w:szCs w:val="28"/>
        </w:rPr>
        <w:t>Research Project</w:t>
      </w:r>
      <w:r>
        <w:rPr>
          <w:rFonts w:ascii="Times New Roman" w:hAnsi="Times New Roman" w:cs="Times New Roman"/>
          <w:sz w:val="28"/>
          <w:szCs w:val="28"/>
        </w:rPr>
        <w:t>)</w:t>
      </w:r>
      <w:r w:rsidR="009B6BCD">
        <w:rPr>
          <w:rFonts w:ascii="Times New Roman" w:hAnsi="Times New Roman" w:cs="Times New Roman"/>
          <w:sz w:val="28"/>
          <w:szCs w:val="28"/>
        </w:rPr>
        <w:t xml:space="preserve"> </w:t>
      </w:r>
      <w:r w:rsidR="00C20E59">
        <w:rPr>
          <w:rFonts w:ascii="Times New Roman" w:hAnsi="Times New Roman" w:cs="Times New Roman"/>
          <w:sz w:val="28"/>
          <w:szCs w:val="28"/>
        </w:rPr>
        <w:t xml:space="preserve">As the article describes at the beginning “In recent years, interest in parental involvement in both educational policy and educational research has increased.” </w:t>
      </w:r>
      <w:r w:rsidR="00C20E59">
        <w:rPr>
          <w:rFonts w:ascii="Times New Roman" w:hAnsi="Times New Roman" w:cs="Times New Roman"/>
          <w:sz w:val="28"/>
          <w:szCs w:val="28"/>
        </w:rPr>
        <w:t>(</w:t>
      </w:r>
      <w:r w:rsidR="00C20E59" w:rsidRPr="004810F0">
        <w:rPr>
          <w:rFonts w:ascii="Times New Roman" w:hAnsi="Times New Roman" w:cs="Times New Roman"/>
          <w:sz w:val="28"/>
          <w:szCs w:val="28"/>
        </w:rPr>
        <w:t>Sandra Moroni, Alois Niggli, Hanna Dumont, Franz Baeriswyl, Ulrich Trautwein, 2015</w:t>
      </w:r>
      <w:r w:rsidR="00C20E59">
        <w:rPr>
          <w:rFonts w:ascii="Times New Roman" w:hAnsi="Times New Roman" w:cs="Times New Roman"/>
          <w:sz w:val="28"/>
          <w:szCs w:val="28"/>
        </w:rPr>
        <w:t>)</w:t>
      </w:r>
      <w:r w:rsidR="00C20E59">
        <w:rPr>
          <w:rFonts w:ascii="Times New Roman" w:hAnsi="Times New Roman" w:cs="Times New Roman"/>
          <w:sz w:val="28"/>
          <w:szCs w:val="28"/>
        </w:rPr>
        <w:t xml:space="preserve"> “</w:t>
      </w:r>
      <w:r w:rsidR="00593AA6">
        <w:rPr>
          <w:rFonts w:ascii="Times New Roman" w:hAnsi="Times New Roman" w:cs="Times New Roman"/>
          <w:sz w:val="28"/>
          <w:szCs w:val="28"/>
        </w:rPr>
        <w:t xml:space="preserve">Therefore, it is not surprising that the promotion of parental involvement has featured prominently in educational policies in recent years (No Child Left Behind Act of 2001, </w:t>
      </w:r>
      <w:r w:rsidR="006D45C1">
        <w:rPr>
          <w:rFonts w:ascii="Times New Roman" w:hAnsi="Times New Roman" w:cs="Times New Roman"/>
          <w:sz w:val="28"/>
          <w:szCs w:val="28"/>
        </w:rPr>
        <w:t>Pub. L. No. 107-110,</w:t>
      </w:r>
      <w:r w:rsidR="00313645">
        <w:rPr>
          <w:rFonts w:ascii="Times New Roman" w:hAnsi="Times New Roman" w:cs="Times New Roman"/>
          <w:sz w:val="28"/>
          <w:szCs w:val="28"/>
        </w:rPr>
        <w:t xml:space="preserve"> </w:t>
      </w:r>
      <w:r w:rsidR="00593AA6">
        <w:rPr>
          <w:rFonts w:ascii="Times New Roman" w:hAnsi="Times New Roman" w:cs="Times New Roman"/>
          <w:sz w:val="28"/>
          <w:szCs w:val="28"/>
        </w:rPr>
        <w:t>2002</w:t>
      </w:r>
      <w:r w:rsidR="006D45C1">
        <w:rPr>
          <w:rFonts w:ascii="Times New Roman" w:hAnsi="Times New Roman" w:cs="Times New Roman"/>
          <w:sz w:val="28"/>
          <w:szCs w:val="28"/>
        </w:rPr>
        <w:t>)</w:t>
      </w:r>
      <w:r w:rsidR="00593AA6">
        <w:rPr>
          <w:rFonts w:ascii="Times New Roman" w:hAnsi="Times New Roman" w:cs="Times New Roman"/>
          <w:sz w:val="28"/>
          <w:szCs w:val="28"/>
        </w:rPr>
        <w:t>.</w:t>
      </w:r>
      <w:r w:rsidR="00C20E59">
        <w:rPr>
          <w:rFonts w:ascii="Times New Roman" w:hAnsi="Times New Roman" w:cs="Times New Roman"/>
          <w:sz w:val="28"/>
          <w:szCs w:val="28"/>
        </w:rPr>
        <w:t>”</w:t>
      </w:r>
      <w:r w:rsidR="00313645">
        <w:rPr>
          <w:rFonts w:ascii="Times New Roman" w:hAnsi="Times New Roman" w:cs="Times New Roman"/>
          <w:sz w:val="28"/>
          <w:szCs w:val="28"/>
        </w:rPr>
        <w:t xml:space="preserve"> There is no doubt that, parental involvement on children’s academic development have become </w:t>
      </w:r>
      <w:r w:rsidR="00FC15D1">
        <w:rPr>
          <w:rFonts w:ascii="Times New Roman" w:hAnsi="Times New Roman" w:cs="Times New Roman"/>
          <w:sz w:val="28"/>
          <w:szCs w:val="28"/>
        </w:rPr>
        <w:t xml:space="preserve">a social-concerned issue during these years. </w:t>
      </w:r>
      <w:r w:rsidR="003344BD">
        <w:rPr>
          <w:rFonts w:ascii="Times New Roman" w:hAnsi="Times New Roman" w:cs="Times New Roman"/>
          <w:sz w:val="28"/>
          <w:szCs w:val="28"/>
        </w:rPr>
        <w:t xml:space="preserve">Compared to questionnaire, observation can give this research a more specifical </w:t>
      </w:r>
      <w:r w:rsidR="00175533">
        <w:rPr>
          <w:rFonts w:ascii="Times New Roman" w:hAnsi="Times New Roman" w:cs="Times New Roman"/>
          <w:sz w:val="28"/>
          <w:szCs w:val="28"/>
        </w:rPr>
        <w:t xml:space="preserve">result, like we have mentioned before, </w:t>
      </w:r>
      <w:r w:rsidR="00F61865">
        <w:rPr>
          <w:rFonts w:ascii="Times New Roman" w:hAnsi="Times New Roman" w:cs="Times New Roman"/>
          <w:sz w:val="28"/>
          <w:szCs w:val="28"/>
        </w:rPr>
        <w:t xml:space="preserve">what kind of words, behaviors, tones of parents will </w:t>
      </w:r>
      <w:r w:rsidR="009C6171">
        <w:rPr>
          <w:rFonts w:ascii="Times New Roman" w:hAnsi="Times New Roman" w:cs="Times New Roman"/>
          <w:sz w:val="28"/>
          <w:szCs w:val="28"/>
        </w:rPr>
        <w:t>be characterized by students as support of autonomy, a good structure, positive affect, positive beliefs and emotional support, positive associations, or on the other hand, pressure, intrusiveness and dominance.</w:t>
      </w:r>
      <w:r w:rsidR="00192F0D">
        <w:rPr>
          <w:rFonts w:ascii="Times New Roman" w:hAnsi="Times New Roman" w:cs="Times New Roman"/>
          <w:sz w:val="28"/>
          <w:szCs w:val="28"/>
        </w:rPr>
        <w:t xml:space="preserve"> </w:t>
      </w:r>
      <w:r w:rsidR="000843C2">
        <w:rPr>
          <w:rFonts w:ascii="Times New Roman" w:hAnsi="Times New Roman" w:cs="Times New Roman"/>
          <w:sz w:val="28"/>
          <w:szCs w:val="28"/>
        </w:rPr>
        <w:t xml:space="preserve">For our purposes here, the basic difference is between a kind of observation in which you systematically look for particular kinds of behavior and one in which you watch as a spy or a witness, informally (but methodically) recording important facets of the stage on which you observe. </w:t>
      </w:r>
      <w:r w:rsidR="009765D8">
        <w:rPr>
          <w:rFonts w:ascii="Times New Roman" w:hAnsi="Times New Roman" w:cs="Times New Roman"/>
          <w:sz w:val="28"/>
          <w:szCs w:val="28"/>
        </w:rPr>
        <w:t xml:space="preserve">(Thomas, Gary, 2017: How to </w:t>
      </w:r>
      <w:r w:rsidR="009765D8">
        <w:rPr>
          <w:rFonts w:ascii="Times New Roman" w:hAnsi="Times New Roman" w:cs="Times New Roman" w:hint="eastAsia"/>
          <w:sz w:val="28"/>
          <w:szCs w:val="28"/>
        </w:rPr>
        <w:t>D</w:t>
      </w:r>
      <w:r w:rsidR="009765D8">
        <w:rPr>
          <w:rFonts w:ascii="Times New Roman" w:hAnsi="Times New Roman" w:cs="Times New Roman"/>
          <w:sz w:val="28"/>
          <w:szCs w:val="28"/>
        </w:rPr>
        <w:t>o Your Research Project</w:t>
      </w:r>
      <w:r w:rsidR="009765D8">
        <w:rPr>
          <w:rFonts w:ascii="Times New Roman" w:hAnsi="Times New Roman" w:cs="Times New Roman"/>
          <w:sz w:val="28"/>
          <w:szCs w:val="28"/>
        </w:rPr>
        <w:t>)</w:t>
      </w:r>
    </w:p>
    <w:p w14:paraId="316ED71C" w14:textId="043F1183" w:rsidR="008D4078" w:rsidRDefault="008D4078">
      <w:pPr>
        <w:rPr>
          <w:rFonts w:ascii="Times New Roman" w:hAnsi="Times New Roman" w:cs="Times New Roman"/>
          <w:sz w:val="28"/>
          <w:szCs w:val="28"/>
        </w:rPr>
      </w:pPr>
    </w:p>
    <w:p w14:paraId="028F74E2" w14:textId="3885AD5A" w:rsidR="008D4078" w:rsidRDefault="008D4078">
      <w:pPr>
        <w:rPr>
          <w:rFonts w:ascii="Times New Roman" w:hAnsi="Times New Roman" w:cs="Times New Roman"/>
          <w:sz w:val="28"/>
          <w:szCs w:val="28"/>
        </w:rPr>
      </w:pPr>
      <w:r w:rsidRPr="00081CEC">
        <w:rPr>
          <w:rFonts w:ascii="Times New Roman" w:hAnsi="Times New Roman" w:cs="Times New Roman" w:hint="eastAsia"/>
          <w:b/>
          <w:bCs/>
          <w:sz w:val="28"/>
          <w:szCs w:val="28"/>
        </w:rPr>
        <w:t>S</w:t>
      </w:r>
      <w:r w:rsidRPr="00081CEC">
        <w:rPr>
          <w:rFonts w:ascii="Times New Roman" w:hAnsi="Times New Roman" w:cs="Times New Roman"/>
          <w:b/>
          <w:bCs/>
          <w:sz w:val="28"/>
          <w:szCs w:val="28"/>
        </w:rPr>
        <w:t>tructured observation</w:t>
      </w:r>
      <w:r>
        <w:rPr>
          <w:rFonts w:ascii="Times New Roman" w:hAnsi="Times New Roman" w:cs="Times New Roman"/>
          <w:sz w:val="28"/>
          <w:szCs w:val="28"/>
        </w:rPr>
        <w:t xml:space="preserve">: What kinds of words, behaviors, tones </w:t>
      </w:r>
      <w:r>
        <w:rPr>
          <w:rFonts w:ascii="Times New Roman" w:hAnsi="Times New Roman" w:cs="Times New Roman"/>
          <w:sz w:val="28"/>
          <w:szCs w:val="28"/>
        </w:rPr>
        <w:t>of parents will be characterized by students as support of autonomy, a good structure, positive affect, positive beliefs and emotional support, positive associations, or on the other hand, pressure, intrusiveness and dominance</w:t>
      </w:r>
      <w:r>
        <w:rPr>
          <w:rFonts w:ascii="Times New Roman" w:hAnsi="Times New Roman" w:cs="Times New Roman"/>
          <w:sz w:val="28"/>
          <w:szCs w:val="28"/>
        </w:rPr>
        <w:t xml:space="preserve"> in the process of </w:t>
      </w:r>
      <w:r>
        <w:rPr>
          <w:rFonts w:ascii="Times New Roman" w:hAnsi="Times New Roman" w:cs="Times New Roman"/>
          <w:sz w:val="28"/>
          <w:szCs w:val="28"/>
        </w:rPr>
        <w:t>parental involvement on children’s academic development</w:t>
      </w:r>
      <w:r>
        <w:rPr>
          <w:rFonts w:ascii="Times New Roman" w:hAnsi="Times New Roman" w:cs="Times New Roman"/>
          <w:sz w:val="28"/>
          <w:szCs w:val="28"/>
        </w:rPr>
        <w:t>?</w:t>
      </w:r>
    </w:p>
    <w:p w14:paraId="7B581B86" w14:textId="1F9EF667" w:rsidR="00081CEC" w:rsidRDefault="00081CEC">
      <w:pPr>
        <w:rPr>
          <w:rFonts w:ascii="Times New Roman" w:hAnsi="Times New Roman" w:cs="Times New Roman"/>
          <w:sz w:val="28"/>
          <w:szCs w:val="28"/>
        </w:rPr>
      </w:pPr>
      <w:r w:rsidRPr="00081CEC">
        <w:rPr>
          <w:rFonts w:ascii="Times New Roman" w:hAnsi="Times New Roman" w:cs="Times New Roman" w:hint="eastAsia"/>
          <w:b/>
          <w:bCs/>
          <w:sz w:val="28"/>
          <w:szCs w:val="28"/>
        </w:rPr>
        <w:t>D</w:t>
      </w:r>
      <w:r w:rsidRPr="00081CEC">
        <w:rPr>
          <w:rFonts w:ascii="Times New Roman" w:hAnsi="Times New Roman" w:cs="Times New Roman"/>
          <w:b/>
          <w:bCs/>
          <w:sz w:val="28"/>
          <w:szCs w:val="28"/>
        </w:rPr>
        <w:t>uration recording</w:t>
      </w:r>
      <w:r>
        <w:rPr>
          <w:rFonts w:ascii="Times New Roman" w:hAnsi="Times New Roman" w:cs="Times New Roman"/>
          <w:sz w:val="28"/>
          <w:szCs w:val="28"/>
        </w:rPr>
        <w:t xml:space="preserve">: </w:t>
      </w:r>
      <w:r w:rsidR="00756B2A">
        <w:rPr>
          <w:rFonts w:ascii="Times New Roman" w:hAnsi="Times New Roman" w:cs="Times New Roman"/>
          <w:sz w:val="28"/>
          <w:szCs w:val="28"/>
        </w:rPr>
        <w:t>3</w:t>
      </w:r>
      <w:r>
        <w:rPr>
          <w:rFonts w:ascii="Times New Roman" w:hAnsi="Times New Roman" w:cs="Times New Roman"/>
          <w:sz w:val="28"/>
          <w:szCs w:val="28"/>
        </w:rPr>
        <w:t>0 mins.</w:t>
      </w:r>
    </w:p>
    <w:p w14:paraId="62C4B047" w14:textId="5A6616A9" w:rsidR="00081CEC" w:rsidRDefault="00756B2A">
      <w:pPr>
        <w:rPr>
          <w:rFonts w:ascii="Times New Roman" w:hAnsi="Times New Roman" w:cs="Times New Roman"/>
          <w:sz w:val="28"/>
          <w:szCs w:val="28"/>
        </w:rPr>
      </w:pPr>
      <w:r w:rsidRPr="00756B2A">
        <w:rPr>
          <w:rFonts w:ascii="Times New Roman" w:hAnsi="Times New Roman" w:cs="Times New Roman"/>
          <w:b/>
          <w:bCs/>
          <w:sz w:val="28"/>
          <w:szCs w:val="28"/>
        </w:rPr>
        <w:t>F</w:t>
      </w:r>
      <w:r w:rsidRPr="00756B2A">
        <w:rPr>
          <w:rFonts w:ascii="Times New Roman" w:hAnsi="Times New Roman" w:cs="Times New Roman" w:hint="eastAsia"/>
          <w:b/>
          <w:bCs/>
          <w:sz w:val="28"/>
          <w:szCs w:val="28"/>
        </w:rPr>
        <w:t>requency</w:t>
      </w:r>
      <w:r w:rsidRPr="00756B2A">
        <w:rPr>
          <w:rFonts w:ascii="Times New Roman" w:hAnsi="Times New Roman" w:cs="Times New Roman"/>
          <w:b/>
          <w:bCs/>
          <w:sz w:val="28"/>
          <w:szCs w:val="28"/>
        </w:rPr>
        <w:t xml:space="preserve"> count recording</w:t>
      </w:r>
      <w:r>
        <w:rPr>
          <w:rFonts w:ascii="Times New Roman" w:hAnsi="Times New Roman" w:cs="Times New Roman"/>
          <w:sz w:val="28"/>
          <w:szCs w:val="28"/>
        </w:rPr>
        <w:t xml:space="preserve">: </w:t>
      </w:r>
      <w:r>
        <w:rPr>
          <w:rFonts w:ascii="Times New Roman" w:hAnsi="Times New Roman" w:cs="Times New Roman" w:hint="eastAsia"/>
          <w:sz w:val="28"/>
          <w:szCs w:val="28"/>
        </w:rPr>
        <w:t>during</w:t>
      </w:r>
      <w:r>
        <w:rPr>
          <w:rFonts w:ascii="Times New Roman" w:hAnsi="Times New Roman" w:cs="Times New Roman"/>
          <w:sz w:val="28"/>
          <w:szCs w:val="28"/>
        </w:rPr>
        <w:t xml:space="preserve"> every session (30 mins), parents use of words, behaviors, tones to be involved in process of </w:t>
      </w:r>
      <w:r w:rsidR="006823F3">
        <w:rPr>
          <w:rFonts w:ascii="Times New Roman" w:hAnsi="Times New Roman" w:cs="Times New Roman"/>
          <w:sz w:val="28"/>
          <w:szCs w:val="28"/>
        </w:rPr>
        <w:t xml:space="preserve">students’ homework, will be counted every time it occurs. </w:t>
      </w:r>
    </w:p>
    <w:p w14:paraId="198031E8" w14:textId="560800CA" w:rsidR="006823F3" w:rsidRDefault="007076C6">
      <w:pPr>
        <w:rPr>
          <w:rFonts w:ascii="Times New Roman" w:hAnsi="Times New Roman" w:cs="Times New Roman"/>
          <w:sz w:val="28"/>
          <w:szCs w:val="28"/>
        </w:rPr>
      </w:pPr>
      <w:r w:rsidRPr="007076C6">
        <w:rPr>
          <w:rFonts w:ascii="Times New Roman" w:hAnsi="Times New Roman" w:cs="Times New Roman"/>
          <w:b/>
          <w:bCs/>
          <w:sz w:val="28"/>
          <w:szCs w:val="28"/>
        </w:rPr>
        <w:t>Time sampling</w:t>
      </w:r>
      <w:r>
        <w:rPr>
          <w:rFonts w:ascii="Times New Roman" w:hAnsi="Times New Roman" w:cs="Times New Roman"/>
          <w:sz w:val="28"/>
          <w:szCs w:val="28"/>
        </w:rPr>
        <w:t xml:space="preserve">: </w:t>
      </w:r>
      <w:r w:rsidR="00167F27">
        <w:rPr>
          <w:rFonts w:ascii="Times New Roman" w:hAnsi="Times New Roman" w:cs="Times New Roman"/>
          <w:sz w:val="28"/>
          <w:szCs w:val="28"/>
        </w:rPr>
        <w:t xml:space="preserve">after school </w:t>
      </w:r>
      <w:r w:rsidR="00544444">
        <w:rPr>
          <w:rFonts w:ascii="Times New Roman" w:hAnsi="Times New Roman" w:cs="Times New Roman"/>
          <w:sz w:val="28"/>
          <w:szCs w:val="28"/>
        </w:rPr>
        <w:t>every day of weekdays in a week.</w:t>
      </w:r>
    </w:p>
    <w:p w14:paraId="0C133C26" w14:textId="58F72D75" w:rsidR="003650DD" w:rsidRDefault="003650DD">
      <w:pPr>
        <w:rPr>
          <w:rFonts w:ascii="Times New Roman" w:hAnsi="Times New Roman" w:cs="Times New Roman"/>
          <w:sz w:val="28"/>
          <w:szCs w:val="28"/>
        </w:rPr>
      </w:pPr>
    </w:p>
    <w:p w14:paraId="1D97CF6D" w14:textId="7CF35095" w:rsidR="003650DD" w:rsidRDefault="00EB1CF5">
      <w:pPr>
        <w:rPr>
          <w:rFonts w:ascii="Times New Roman" w:hAnsi="Times New Roman" w:cs="Times New Roman"/>
          <w:sz w:val="28"/>
          <w:szCs w:val="28"/>
        </w:rPr>
      </w:pPr>
      <w:r>
        <w:rPr>
          <w:rFonts w:ascii="Times New Roman" w:hAnsi="Times New Roman" w:cs="Times New Roman"/>
          <w:sz w:val="28"/>
          <w:szCs w:val="28"/>
        </w:rPr>
        <w:t xml:space="preserve">The results of this article can be clearly seen in three tables </w:t>
      </w:r>
      <w:r w:rsidR="00783320">
        <w:rPr>
          <w:rFonts w:ascii="Times New Roman" w:hAnsi="Times New Roman" w:cs="Times New Roman"/>
          <w:sz w:val="28"/>
          <w:szCs w:val="28"/>
        </w:rPr>
        <w:t xml:space="preserve">below: </w:t>
      </w:r>
    </w:p>
    <w:p w14:paraId="1D67666F" w14:textId="27452BC8" w:rsidR="00783320" w:rsidRDefault="00783320">
      <w:pPr>
        <w:rPr>
          <w:rFonts w:ascii="Times New Roman" w:hAnsi="Times New Roman" w:cs="Times New Roman"/>
          <w:sz w:val="28"/>
          <w:szCs w:val="28"/>
        </w:rPr>
      </w:pPr>
    </w:p>
    <w:p w14:paraId="56E6EC0E" w14:textId="77777777" w:rsidR="003A3AD0" w:rsidRDefault="00783320">
      <w:pPr>
        <w:rPr>
          <w:rFonts w:ascii="Times New Roman" w:hAnsi="Times New Roman" w:cs="Times New Roman"/>
          <w:sz w:val="28"/>
          <w:szCs w:val="28"/>
        </w:rPr>
      </w:pPr>
      <w:r>
        <w:rPr>
          <w:rFonts w:ascii="Times New Roman" w:hAnsi="Times New Roman" w:cs="Times New Roman"/>
          <w:sz w:val="28"/>
          <w:szCs w:val="28"/>
        </w:rPr>
        <w:t>Table 1:</w:t>
      </w:r>
      <w:r w:rsidR="003A3AD0">
        <w:rPr>
          <w:rFonts w:ascii="Times New Roman" w:hAnsi="Times New Roman" w:cs="Times New Roman"/>
          <w:sz w:val="28"/>
          <w:szCs w:val="28"/>
        </w:rPr>
        <w:t xml:space="preserve"> </w:t>
      </w:r>
    </w:p>
    <w:p w14:paraId="23AD4D62" w14:textId="00DA6F27" w:rsidR="00783320" w:rsidRDefault="003A3AD0">
      <w:pPr>
        <w:rPr>
          <w:rFonts w:ascii="Times New Roman" w:hAnsi="Times New Roman" w:cs="Times New Roman" w:hint="eastAsia"/>
          <w:sz w:val="28"/>
          <w:szCs w:val="28"/>
        </w:rPr>
      </w:pPr>
      <w:r>
        <w:rPr>
          <w:rFonts w:ascii="Times New Roman" w:hAnsi="Times New Roman" w:cs="Times New Roman"/>
          <w:sz w:val="28"/>
          <w:szCs w:val="28"/>
        </w:rPr>
        <w:t>Intercorrelations, Means, and Standard Deviation of All Study Variables</w:t>
      </w:r>
    </w:p>
    <w:p w14:paraId="5536896C" w14:textId="73FABA76" w:rsidR="00783320" w:rsidRDefault="00783320">
      <w:pPr>
        <w:rPr>
          <w:rFonts w:ascii="Times New Roman" w:hAnsi="Times New Roman" w:cs="Times New Roman" w:hint="eastAsia"/>
          <w:sz w:val="28"/>
          <w:szCs w:val="28"/>
        </w:rPr>
      </w:pPr>
      <w:r w:rsidRPr="00783320">
        <w:rPr>
          <w:rFonts w:ascii="Times New Roman" w:hAnsi="Times New Roman" w:cs="Times New Roman" w:hint="eastAsia"/>
          <w:noProof/>
          <w:sz w:val="28"/>
          <w:szCs w:val="28"/>
        </w:rPr>
        <w:drawing>
          <wp:inline distT="0" distB="0" distL="0" distR="0" wp14:anchorId="730E25C0" wp14:editId="774A9774">
            <wp:extent cx="5274310" cy="191643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274310" cy="1916430"/>
                    </a:xfrm>
                    <a:prstGeom prst="rect">
                      <a:avLst/>
                    </a:prstGeom>
                    <a:noFill/>
                    <a:ln>
                      <a:noFill/>
                    </a:ln>
                  </pic:spPr>
                </pic:pic>
              </a:graphicData>
            </a:graphic>
          </wp:inline>
        </w:drawing>
      </w:r>
    </w:p>
    <w:p w14:paraId="15F83BE3" w14:textId="7C5E3506" w:rsidR="00783320" w:rsidRDefault="00783320">
      <w:pPr>
        <w:rPr>
          <w:rFonts w:ascii="Times New Roman" w:hAnsi="Times New Roman" w:cs="Times New Roman"/>
          <w:sz w:val="28"/>
          <w:szCs w:val="28"/>
        </w:rPr>
      </w:pPr>
      <w:r>
        <w:rPr>
          <w:rFonts w:ascii="Times New Roman" w:hAnsi="Times New Roman" w:cs="Times New Roman" w:hint="eastAsia"/>
          <w:sz w:val="28"/>
          <w:szCs w:val="28"/>
        </w:rPr>
        <w:lastRenderedPageBreak/>
        <w:t>T</w:t>
      </w:r>
      <w:r>
        <w:rPr>
          <w:rFonts w:ascii="Times New Roman" w:hAnsi="Times New Roman" w:cs="Times New Roman"/>
          <w:sz w:val="28"/>
          <w:szCs w:val="28"/>
        </w:rPr>
        <w:t>able 2:</w:t>
      </w:r>
      <w:r w:rsidR="003A3AD0">
        <w:rPr>
          <w:rFonts w:ascii="Times New Roman" w:hAnsi="Times New Roman" w:cs="Times New Roman"/>
          <w:sz w:val="28"/>
          <w:szCs w:val="28"/>
        </w:rPr>
        <w:t xml:space="preserve"> Prediction Reading Achievement</w:t>
      </w:r>
    </w:p>
    <w:p w14:paraId="4025502C" w14:textId="6A62C0B2" w:rsidR="00783320" w:rsidRDefault="00783320">
      <w:pPr>
        <w:rPr>
          <w:rFonts w:ascii="Times New Roman" w:hAnsi="Times New Roman" w:cs="Times New Roman"/>
          <w:sz w:val="28"/>
          <w:szCs w:val="28"/>
        </w:rPr>
      </w:pPr>
      <w:r w:rsidRPr="00783320">
        <w:rPr>
          <w:rFonts w:ascii="Times New Roman" w:hAnsi="Times New Roman" w:cs="Times New Roman" w:hint="eastAsia"/>
          <w:noProof/>
          <w:sz w:val="28"/>
          <w:szCs w:val="28"/>
        </w:rPr>
        <w:drawing>
          <wp:inline distT="0" distB="0" distL="0" distR="0" wp14:anchorId="14BB2452" wp14:editId="632054D1">
            <wp:extent cx="5274310" cy="243649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274310" cy="2436495"/>
                    </a:xfrm>
                    <a:prstGeom prst="rect">
                      <a:avLst/>
                    </a:prstGeom>
                    <a:noFill/>
                    <a:ln>
                      <a:noFill/>
                    </a:ln>
                  </pic:spPr>
                </pic:pic>
              </a:graphicData>
            </a:graphic>
          </wp:inline>
        </w:drawing>
      </w:r>
    </w:p>
    <w:p w14:paraId="698766A5" w14:textId="794BAE63" w:rsidR="00783320" w:rsidRDefault="00783320">
      <w:pPr>
        <w:rPr>
          <w:rFonts w:ascii="Times New Roman" w:hAnsi="Times New Roman" w:cs="Times New Roman"/>
          <w:sz w:val="28"/>
          <w:szCs w:val="28"/>
        </w:rPr>
      </w:pPr>
    </w:p>
    <w:p w14:paraId="676DF529" w14:textId="77F9CB01" w:rsidR="00783320" w:rsidRDefault="00783320">
      <w:pPr>
        <w:rPr>
          <w:rFonts w:ascii="Times New Roman" w:hAnsi="Times New Roman" w:cs="Times New Roman"/>
          <w:sz w:val="28"/>
          <w:szCs w:val="28"/>
        </w:rPr>
      </w:pPr>
      <w:r>
        <w:rPr>
          <w:rFonts w:ascii="Times New Roman" w:hAnsi="Times New Roman" w:cs="Times New Roman" w:hint="eastAsia"/>
          <w:sz w:val="28"/>
          <w:szCs w:val="28"/>
        </w:rPr>
        <w:t>T</w:t>
      </w:r>
      <w:r>
        <w:rPr>
          <w:rFonts w:ascii="Times New Roman" w:hAnsi="Times New Roman" w:cs="Times New Roman"/>
          <w:sz w:val="28"/>
          <w:szCs w:val="28"/>
        </w:rPr>
        <w:t>able 3:</w:t>
      </w:r>
      <w:r w:rsidR="003A3AD0">
        <w:rPr>
          <w:rFonts w:ascii="Times New Roman" w:hAnsi="Times New Roman" w:cs="Times New Roman"/>
          <w:sz w:val="28"/>
          <w:szCs w:val="28"/>
        </w:rPr>
        <w:t xml:space="preserve"> Predicting Grades in German</w:t>
      </w:r>
    </w:p>
    <w:p w14:paraId="3D6F66E4" w14:textId="2F5BA3E4" w:rsidR="00783320" w:rsidRDefault="00C2345A">
      <w:pPr>
        <w:rPr>
          <w:rFonts w:ascii="Times New Roman" w:hAnsi="Times New Roman" w:cs="Times New Roman"/>
          <w:sz w:val="28"/>
          <w:szCs w:val="28"/>
        </w:rPr>
      </w:pPr>
      <w:r w:rsidRPr="00C2345A">
        <w:rPr>
          <w:rFonts w:ascii="Times New Roman" w:hAnsi="Times New Roman" w:cs="Times New Roman" w:hint="eastAsia"/>
          <w:noProof/>
          <w:sz w:val="28"/>
          <w:szCs w:val="28"/>
        </w:rPr>
        <w:drawing>
          <wp:inline distT="0" distB="0" distL="0" distR="0" wp14:anchorId="6B7493A4" wp14:editId="626F323B">
            <wp:extent cx="5274310" cy="240919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74310" cy="2409190"/>
                    </a:xfrm>
                    <a:prstGeom prst="rect">
                      <a:avLst/>
                    </a:prstGeom>
                    <a:noFill/>
                    <a:ln>
                      <a:noFill/>
                    </a:ln>
                  </pic:spPr>
                </pic:pic>
              </a:graphicData>
            </a:graphic>
          </wp:inline>
        </w:drawing>
      </w:r>
    </w:p>
    <w:p w14:paraId="69AB409C" w14:textId="18753D51" w:rsidR="006949EC" w:rsidRDefault="00100B60">
      <w:pPr>
        <w:rPr>
          <w:rFonts w:ascii="Times New Roman" w:hAnsi="Times New Roman" w:cs="Times New Roman"/>
          <w:sz w:val="28"/>
          <w:szCs w:val="28"/>
        </w:rPr>
      </w:pPr>
      <w:r>
        <w:rPr>
          <w:rFonts w:ascii="Times New Roman" w:hAnsi="Times New Roman" w:cs="Times New Roman"/>
          <w:sz w:val="28"/>
          <w:szCs w:val="28"/>
        </w:rPr>
        <w:t xml:space="preserve">This study at present investigated about the conclusion regarding the effectiveness of parental involvement in raising students’ academic achievement differ depending on how parental involvement </w:t>
      </w:r>
      <w:r w:rsidR="0085609A">
        <w:rPr>
          <w:rFonts w:ascii="Times New Roman" w:hAnsi="Times New Roman" w:cs="Times New Roman"/>
          <w:sz w:val="28"/>
          <w:szCs w:val="28"/>
        </w:rPr>
        <w:t xml:space="preserve">is adopted. </w:t>
      </w:r>
      <w:r w:rsidR="00766065">
        <w:rPr>
          <w:rFonts w:ascii="Times New Roman" w:hAnsi="Times New Roman" w:cs="Times New Roman"/>
          <w:sz w:val="28"/>
          <w:szCs w:val="28"/>
        </w:rPr>
        <w:t>They also found that the frequency of parental homework help was negatively associated with student’s academic achievement even after co</w:t>
      </w:r>
      <w:r w:rsidR="00B94C7A">
        <w:rPr>
          <w:rFonts w:ascii="Times New Roman" w:hAnsi="Times New Roman" w:cs="Times New Roman"/>
          <w:sz w:val="28"/>
          <w:szCs w:val="28"/>
        </w:rPr>
        <w:t>n</w:t>
      </w:r>
      <w:r w:rsidR="00766065">
        <w:rPr>
          <w:rFonts w:ascii="Times New Roman" w:hAnsi="Times New Roman" w:cs="Times New Roman"/>
          <w:sz w:val="28"/>
          <w:szCs w:val="28"/>
        </w:rPr>
        <w:t xml:space="preserve">trolling for </w:t>
      </w:r>
      <w:r w:rsidR="00B94C7A">
        <w:rPr>
          <w:rFonts w:ascii="Times New Roman" w:hAnsi="Times New Roman" w:cs="Times New Roman"/>
          <w:sz w:val="28"/>
          <w:szCs w:val="28"/>
        </w:rPr>
        <w:t xml:space="preserve">their prior achievement. On the other hand, when </w:t>
      </w:r>
      <w:r w:rsidR="00B94C7A">
        <w:rPr>
          <w:rFonts w:ascii="Times New Roman" w:hAnsi="Times New Roman" w:cs="Times New Roman"/>
          <w:sz w:val="28"/>
          <w:szCs w:val="28"/>
        </w:rPr>
        <w:lastRenderedPageBreak/>
        <w:t>investigating the quality of parental homework help as perceived by children, a much more differentiated pattern was revealed: When homework involvement was perceived as supportive, it was positively associated with students’ achievement, but when parents were perceived as intrusive and controlling in the homework process, their help was negatively associated with students’ ac</w:t>
      </w:r>
      <w:r w:rsidR="000714B3">
        <w:rPr>
          <w:rFonts w:ascii="Times New Roman" w:hAnsi="Times New Roman" w:cs="Times New Roman"/>
          <w:sz w:val="28"/>
          <w:szCs w:val="28"/>
        </w:rPr>
        <w:t xml:space="preserve">hievement. </w:t>
      </w:r>
      <w:r w:rsidR="00A112AE">
        <w:rPr>
          <w:rFonts w:ascii="Times New Roman" w:hAnsi="Times New Roman" w:cs="Times New Roman"/>
          <w:sz w:val="28"/>
          <w:szCs w:val="28"/>
        </w:rPr>
        <w:t>(</w:t>
      </w:r>
      <w:r w:rsidR="00A112AE" w:rsidRPr="004810F0">
        <w:rPr>
          <w:rFonts w:ascii="Times New Roman" w:hAnsi="Times New Roman" w:cs="Times New Roman"/>
          <w:sz w:val="28"/>
          <w:szCs w:val="28"/>
        </w:rPr>
        <w:t>Sandra Moroni, Alois Niggli, Hanna Dumont, Franz Baeriswyl, Ulrich Trautwein, 2015</w:t>
      </w:r>
      <w:r w:rsidR="00A112AE">
        <w:rPr>
          <w:rFonts w:ascii="Times New Roman" w:hAnsi="Times New Roman" w:cs="Times New Roman"/>
          <w:sz w:val="28"/>
          <w:szCs w:val="28"/>
        </w:rPr>
        <w:t>)</w:t>
      </w:r>
      <w:r w:rsidR="00A112AE">
        <w:rPr>
          <w:rFonts w:ascii="Times New Roman" w:hAnsi="Times New Roman" w:cs="Times New Roman"/>
          <w:sz w:val="28"/>
          <w:szCs w:val="28"/>
        </w:rPr>
        <w:t xml:space="preserve"> This study also gives a possible explain for the quantity</w:t>
      </w:r>
      <w:r w:rsidR="000A64DC">
        <w:rPr>
          <w:rFonts w:ascii="Times New Roman" w:hAnsi="Times New Roman" w:cs="Times New Roman"/>
          <w:sz w:val="28"/>
          <w:szCs w:val="28"/>
        </w:rPr>
        <w:t xml:space="preserve"> of parental homework involvement has been revealed to be adversely combine with students’ achievement in many precious researches: they found a close correlation between </w:t>
      </w:r>
      <w:r w:rsidR="00F32BF7">
        <w:rPr>
          <w:rFonts w:ascii="Times New Roman" w:hAnsi="Times New Roman" w:cs="Times New Roman"/>
          <w:sz w:val="28"/>
          <w:szCs w:val="28"/>
        </w:rPr>
        <w:t xml:space="preserve">intrusive involvement and the quantity of parental assistance, expressing </w:t>
      </w:r>
      <w:r w:rsidR="007C4707">
        <w:rPr>
          <w:rFonts w:ascii="Times New Roman" w:hAnsi="Times New Roman" w:cs="Times New Roman"/>
          <w:sz w:val="28"/>
          <w:szCs w:val="28"/>
        </w:rPr>
        <w:t>that greater amount of parental assistance</w:t>
      </w:r>
      <w:r w:rsidR="00F32BF7">
        <w:rPr>
          <w:rFonts w:ascii="Times New Roman" w:hAnsi="Times New Roman" w:cs="Times New Roman"/>
          <w:sz w:val="28"/>
          <w:szCs w:val="28"/>
        </w:rPr>
        <w:t xml:space="preserve"> could be perceived as more intrusive by students. </w:t>
      </w:r>
    </w:p>
    <w:p w14:paraId="72F69979" w14:textId="796AA878" w:rsidR="00E85661" w:rsidRDefault="00E85661">
      <w:pPr>
        <w:rPr>
          <w:rFonts w:ascii="Times New Roman" w:hAnsi="Times New Roman" w:cs="Times New Roman"/>
          <w:sz w:val="28"/>
          <w:szCs w:val="28"/>
        </w:rPr>
      </w:pPr>
    </w:p>
    <w:p w14:paraId="0BCE0AFE" w14:textId="6BEDB4B6" w:rsidR="00E85661" w:rsidRDefault="00E85661">
      <w:pPr>
        <w:rPr>
          <w:rFonts w:ascii="Times New Roman" w:hAnsi="Times New Roman" w:cs="Times New Roman"/>
          <w:sz w:val="28"/>
          <w:szCs w:val="28"/>
        </w:rPr>
      </w:pPr>
      <w:r>
        <w:rPr>
          <w:rFonts w:ascii="Times New Roman" w:hAnsi="Times New Roman" w:cs="Times New Roman"/>
          <w:sz w:val="28"/>
          <w:szCs w:val="28"/>
        </w:rPr>
        <w:t>When mention about limitations of this article</w:t>
      </w:r>
      <w:r w:rsidR="007C4707">
        <w:rPr>
          <w:rFonts w:ascii="Times New Roman" w:hAnsi="Times New Roman" w:cs="Times New Roman"/>
          <w:sz w:val="28"/>
          <w:szCs w:val="28"/>
        </w:rPr>
        <w:t xml:space="preserve">, </w:t>
      </w:r>
      <w:r w:rsidR="003E4843">
        <w:rPr>
          <w:rFonts w:ascii="Times New Roman" w:hAnsi="Times New Roman" w:cs="Times New Roman"/>
          <w:sz w:val="28"/>
          <w:szCs w:val="28"/>
        </w:rPr>
        <w:t xml:space="preserve">as I have said before, the conclusion of this study to some extends maybe </w:t>
      </w:r>
      <w:r w:rsidR="00F0569C">
        <w:rPr>
          <w:rFonts w:ascii="Times New Roman" w:hAnsi="Times New Roman" w:cs="Times New Roman"/>
          <w:sz w:val="28"/>
          <w:szCs w:val="28"/>
        </w:rPr>
        <w:t>a little</w:t>
      </w:r>
      <w:r w:rsidR="003E4843">
        <w:rPr>
          <w:rFonts w:ascii="Times New Roman" w:hAnsi="Times New Roman" w:cs="Times New Roman"/>
          <w:sz w:val="28"/>
          <w:szCs w:val="28"/>
        </w:rPr>
        <w:t xml:space="preserve"> abstract to </w:t>
      </w:r>
      <w:r w:rsidR="00F0569C">
        <w:rPr>
          <w:rFonts w:ascii="Times New Roman" w:hAnsi="Times New Roman" w:cs="Times New Roman"/>
          <w:sz w:val="28"/>
          <w:szCs w:val="28"/>
        </w:rPr>
        <w:t xml:space="preserve">parents due to what kind of words </w:t>
      </w:r>
      <w:r w:rsidR="00F0569C">
        <w:rPr>
          <w:rFonts w:ascii="Times New Roman" w:hAnsi="Times New Roman" w:cs="Times New Roman"/>
          <w:sz w:val="28"/>
          <w:szCs w:val="28"/>
        </w:rPr>
        <w:t xml:space="preserve">behaviors, tones of </w:t>
      </w:r>
      <w:r w:rsidR="00F0569C">
        <w:rPr>
          <w:rFonts w:ascii="Times New Roman" w:hAnsi="Times New Roman" w:cs="Times New Roman"/>
          <w:sz w:val="28"/>
          <w:szCs w:val="28"/>
        </w:rPr>
        <w:t>them</w:t>
      </w:r>
      <w:r w:rsidR="00F0569C">
        <w:rPr>
          <w:rFonts w:ascii="Times New Roman" w:hAnsi="Times New Roman" w:cs="Times New Roman"/>
          <w:sz w:val="28"/>
          <w:szCs w:val="28"/>
        </w:rPr>
        <w:t xml:space="preserve"> will be characterized by students as support of autonomy, a good structure, positive affect, positive beliefs and emotional support, positive associations, or on the other hand, pressure, intrusiveness and dominance.</w:t>
      </w:r>
      <w:r w:rsidR="0059398E">
        <w:rPr>
          <w:rFonts w:ascii="Times New Roman" w:hAnsi="Times New Roman" w:cs="Times New Roman"/>
          <w:sz w:val="28"/>
          <w:szCs w:val="28"/>
        </w:rPr>
        <w:t xml:space="preserve"> In this article they never mentioned about any explanations of the question. </w:t>
      </w:r>
    </w:p>
    <w:p w14:paraId="0DCD85EE" w14:textId="2097BA2E" w:rsidR="00830009" w:rsidRDefault="00830009">
      <w:pPr>
        <w:rPr>
          <w:rFonts w:ascii="Times New Roman" w:hAnsi="Times New Roman" w:cs="Times New Roman"/>
          <w:sz w:val="28"/>
          <w:szCs w:val="28"/>
        </w:rPr>
      </w:pPr>
    </w:p>
    <w:p w14:paraId="77CE2B75" w14:textId="63D6D60A" w:rsidR="00830009" w:rsidRPr="003650DD" w:rsidRDefault="00830009">
      <w:pPr>
        <w:rPr>
          <w:rFonts w:ascii="Times New Roman" w:hAnsi="Times New Roman" w:cs="Times New Roman" w:hint="eastAsia"/>
          <w:sz w:val="28"/>
          <w:szCs w:val="28"/>
        </w:rPr>
      </w:pPr>
      <w:r>
        <w:rPr>
          <w:rFonts w:ascii="Times New Roman" w:hAnsi="Times New Roman" w:cs="Times New Roman"/>
          <w:sz w:val="28"/>
          <w:szCs w:val="28"/>
        </w:rPr>
        <w:lastRenderedPageBreak/>
        <w:t xml:space="preserve">All in all, this article is a </w:t>
      </w:r>
      <w:r w:rsidR="00256109">
        <w:rPr>
          <w:rFonts w:ascii="Times New Roman" w:hAnsi="Times New Roman" w:cs="Times New Roman"/>
          <w:sz w:val="28"/>
          <w:szCs w:val="28"/>
        </w:rPr>
        <w:t>reliable and academic research</w:t>
      </w:r>
      <w:r w:rsidR="00D775C8">
        <w:rPr>
          <w:rFonts w:ascii="Times New Roman" w:hAnsi="Times New Roman" w:cs="Times New Roman"/>
          <w:sz w:val="28"/>
          <w:szCs w:val="28"/>
        </w:rPr>
        <w:t xml:space="preserve"> and also a nature in education research</w:t>
      </w:r>
      <w:r w:rsidR="00256109">
        <w:rPr>
          <w:rFonts w:ascii="Times New Roman" w:hAnsi="Times New Roman" w:cs="Times New Roman"/>
          <w:sz w:val="28"/>
          <w:szCs w:val="28"/>
        </w:rPr>
        <w:t xml:space="preserve">. It has differentiated instruments, a large sample, and a longitudinal framework with a measure of prior achievement. </w:t>
      </w:r>
      <w:r w:rsidR="00B53340">
        <w:rPr>
          <w:rFonts w:ascii="Times New Roman" w:hAnsi="Times New Roman" w:cs="Times New Roman"/>
          <w:sz w:val="28"/>
          <w:szCs w:val="28"/>
        </w:rPr>
        <w:t xml:space="preserve">It gives a clear description of the differences between quantity and quality of parental involvement in homework associate with children’s academic achievement. </w:t>
      </w:r>
      <w:r w:rsidR="00023EC3">
        <w:rPr>
          <w:rFonts w:ascii="Times New Roman" w:hAnsi="Times New Roman" w:cs="Times New Roman"/>
          <w:sz w:val="28"/>
          <w:szCs w:val="28"/>
        </w:rPr>
        <w:t xml:space="preserve">In addition to testing the quantity and quality of parental homework involvement against each other, they also demonstrate how neglecting important control variables can bias the results and thus the conclusions that can be drawn about the effectiveness of parental homework involvement. </w:t>
      </w:r>
      <w:r w:rsidR="00D775C8">
        <w:rPr>
          <w:rFonts w:ascii="Times New Roman" w:hAnsi="Times New Roman" w:cs="Times New Roman"/>
          <w:sz w:val="28"/>
          <w:szCs w:val="28"/>
        </w:rPr>
        <w:t>(</w:t>
      </w:r>
      <w:r w:rsidR="00D775C8" w:rsidRPr="004810F0">
        <w:rPr>
          <w:rFonts w:ascii="Times New Roman" w:hAnsi="Times New Roman" w:cs="Times New Roman"/>
          <w:sz w:val="28"/>
          <w:szCs w:val="28"/>
        </w:rPr>
        <w:t>Sandra Moroni, Alois Niggli, Hanna Dumont, Franz Baeriswyl, Ulrich Trautwein, 2015</w:t>
      </w:r>
      <w:r w:rsidR="00D775C8">
        <w:rPr>
          <w:rFonts w:ascii="Times New Roman" w:hAnsi="Times New Roman" w:cs="Times New Roman"/>
          <w:sz w:val="28"/>
          <w:szCs w:val="28"/>
        </w:rPr>
        <w:t>)</w:t>
      </w:r>
    </w:p>
    <w:sectPr w:rsidR="00830009" w:rsidRPr="003650D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0063A"/>
    <w:rsid w:val="00020AB5"/>
    <w:rsid w:val="00023EC3"/>
    <w:rsid w:val="000714B3"/>
    <w:rsid w:val="00081CEC"/>
    <w:rsid w:val="000843C2"/>
    <w:rsid w:val="00085D38"/>
    <w:rsid w:val="000A64DC"/>
    <w:rsid w:val="00100B60"/>
    <w:rsid w:val="00111F05"/>
    <w:rsid w:val="001233C9"/>
    <w:rsid w:val="001310E1"/>
    <w:rsid w:val="001401F6"/>
    <w:rsid w:val="00143B66"/>
    <w:rsid w:val="00167F27"/>
    <w:rsid w:val="00175533"/>
    <w:rsid w:val="00192F0D"/>
    <w:rsid w:val="001B64D3"/>
    <w:rsid w:val="001D53EA"/>
    <w:rsid w:val="001F545E"/>
    <w:rsid w:val="0020063A"/>
    <w:rsid w:val="002201A6"/>
    <w:rsid w:val="00256109"/>
    <w:rsid w:val="0026276E"/>
    <w:rsid w:val="00271AFF"/>
    <w:rsid w:val="00277F2A"/>
    <w:rsid w:val="002877D2"/>
    <w:rsid w:val="002B7A73"/>
    <w:rsid w:val="002C5A18"/>
    <w:rsid w:val="002F1A48"/>
    <w:rsid w:val="00313645"/>
    <w:rsid w:val="003344BD"/>
    <w:rsid w:val="003546B5"/>
    <w:rsid w:val="003650DD"/>
    <w:rsid w:val="003654D6"/>
    <w:rsid w:val="003A3AD0"/>
    <w:rsid w:val="003E4843"/>
    <w:rsid w:val="00423072"/>
    <w:rsid w:val="00424DB4"/>
    <w:rsid w:val="00425251"/>
    <w:rsid w:val="004810F0"/>
    <w:rsid w:val="004A20A9"/>
    <w:rsid w:val="004D6626"/>
    <w:rsid w:val="005307F7"/>
    <w:rsid w:val="00544444"/>
    <w:rsid w:val="0056127B"/>
    <w:rsid w:val="00584573"/>
    <w:rsid w:val="0059398E"/>
    <w:rsid w:val="00593AA6"/>
    <w:rsid w:val="005A2D17"/>
    <w:rsid w:val="005B5FF3"/>
    <w:rsid w:val="005F462F"/>
    <w:rsid w:val="00674109"/>
    <w:rsid w:val="006823F3"/>
    <w:rsid w:val="006949EC"/>
    <w:rsid w:val="006D45C1"/>
    <w:rsid w:val="006F7165"/>
    <w:rsid w:val="007076C6"/>
    <w:rsid w:val="0071625F"/>
    <w:rsid w:val="00756B2A"/>
    <w:rsid w:val="00766065"/>
    <w:rsid w:val="00783320"/>
    <w:rsid w:val="00783CB6"/>
    <w:rsid w:val="00790E5C"/>
    <w:rsid w:val="007C4707"/>
    <w:rsid w:val="007E6B4D"/>
    <w:rsid w:val="00827454"/>
    <w:rsid w:val="00830009"/>
    <w:rsid w:val="00844F5A"/>
    <w:rsid w:val="0085609A"/>
    <w:rsid w:val="00866BEB"/>
    <w:rsid w:val="008C52A7"/>
    <w:rsid w:val="008D4078"/>
    <w:rsid w:val="00914C1D"/>
    <w:rsid w:val="0091680C"/>
    <w:rsid w:val="00922091"/>
    <w:rsid w:val="00923FDF"/>
    <w:rsid w:val="00932819"/>
    <w:rsid w:val="00975581"/>
    <w:rsid w:val="009765D8"/>
    <w:rsid w:val="00990850"/>
    <w:rsid w:val="009947F0"/>
    <w:rsid w:val="009B0DEC"/>
    <w:rsid w:val="009B6BCD"/>
    <w:rsid w:val="009C6171"/>
    <w:rsid w:val="00A112AE"/>
    <w:rsid w:val="00A61007"/>
    <w:rsid w:val="00A613C2"/>
    <w:rsid w:val="00AA649F"/>
    <w:rsid w:val="00AC37B1"/>
    <w:rsid w:val="00AE45E5"/>
    <w:rsid w:val="00B21117"/>
    <w:rsid w:val="00B53340"/>
    <w:rsid w:val="00B94C7A"/>
    <w:rsid w:val="00BA1F5F"/>
    <w:rsid w:val="00C05278"/>
    <w:rsid w:val="00C20E59"/>
    <w:rsid w:val="00C21597"/>
    <w:rsid w:val="00C22F0C"/>
    <w:rsid w:val="00C2345A"/>
    <w:rsid w:val="00C6304A"/>
    <w:rsid w:val="00D33A9E"/>
    <w:rsid w:val="00D724CA"/>
    <w:rsid w:val="00D775C8"/>
    <w:rsid w:val="00D96AF1"/>
    <w:rsid w:val="00DA28C9"/>
    <w:rsid w:val="00DB1872"/>
    <w:rsid w:val="00DD3ADF"/>
    <w:rsid w:val="00DD5CBD"/>
    <w:rsid w:val="00E172A4"/>
    <w:rsid w:val="00E41362"/>
    <w:rsid w:val="00E51EE5"/>
    <w:rsid w:val="00E57471"/>
    <w:rsid w:val="00E66C33"/>
    <w:rsid w:val="00E70B0D"/>
    <w:rsid w:val="00E73BEF"/>
    <w:rsid w:val="00E85661"/>
    <w:rsid w:val="00EB1CF5"/>
    <w:rsid w:val="00ED4915"/>
    <w:rsid w:val="00F0569C"/>
    <w:rsid w:val="00F32BF7"/>
    <w:rsid w:val="00F40D47"/>
    <w:rsid w:val="00F41AF1"/>
    <w:rsid w:val="00F61865"/>
    <w:rsid w:val="00FC15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D248A"/>
  <w15:docId w15:val="{7BF4721D-A553-41DB-AEA5-BB65B14E1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emf"/><Relationship Id="rId5" Type="http://schemas.openxmlformats.org/officeDocument/2006/relationships/image" Target="media/image2.emf"/><Relationship Id="rId4" Type="http://schemas.openxmlformats.org/officeDocument/2006/relationships/image" Target="media/image1.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1778</TotalTime>
  <Pages>10</Pages>
  <Words>1799</Words>
  <Characters>10257</Characters>
  <Application>Microsoft Office Word</Application>
  <DocSecurity>0</DocSecurity>
  <Lines>85</Lines>
  <Paragraphs>24</Paragraphs>
  <ScaleCrop>false</ScaleCrop>
  <Company/>
  <LinksUpToDate>false</LinksUpToDate>
  <CharactersWithSpaces>12032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chen</dc:creator>
  <cp:keywords/>
  <dc:description/>
  <cp:lastModifiedBy>sylvia chen</cp:lastModifiedBy>
  <cp:revision>48</cp:revision>
  <dcterms:created xsi:type="dcterms:W3CDTF">2021-11-20T09:56:00Z</dcterms:created>
  <dcterms:modified xsi:type="dcterms:W3CDTF">2021-11-29T12:57:00Z</dcterms:modified>
</cp:coreProperties>
</file>