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AB8B39" w14:textId="7209B1D1" w:rsidR="006C0629" w:rsidRPr="00365054" w:rsidRDefault="001306FE">
      <w:pPr>
        <w:rPr>
          <w:rFonts w:ascii="Times New Roman" w:hAnsi="Times New Roman" w:cs="Times New Roman"/>
          <w:b/>
          <w:bCs/>
          <w:sz w:val="24"/>
          <w:szCs w:val="24"/>
        </w:rPr>
      </w:pPr>
      <w:r w:rsidRPr="00365054">
        <w:rPr>
          <w:rFonts w:ascii="Times New Roman" w:hAnsi="Times New Roman" w:cs="Times New Roman"/>
          <w:b/>
          <w:bCs/>
          <w:i/>
          <w:iCs/>
          <w:sz w:val="24"/>
          <w:szCs w:val="24"/>
        </w:rPr>
        <w:t>Assessment 1: Critically explore how Work, Poverty and Welfare intersect.</w:t>
      </w:r>
    </w:p>
    <w:p w14:paraId="410BE892" w14:textId="202E51F2" w:rsidR="00710A45" w:rsidRPr="009A1C71" w:rsidRDefault="00A60D16" w:rsidP="009A1C71">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This submission will critically explore how work, poverty and welfare intersect</w:t>
      </w:r>
      <w:r w:rsidR="009A1C71">
        <w:rPr>
          <w:rFonts w:ascii="Times New Roman" w:hAnsi="Times New Roman" w:cs="Times New Roman"/>
          <w:bCs/>
          <w:sz w:val="24"/>
          <w:szCs w:val="24"/>
        </w:rPr>
        <w:t xml:space="preserve"> in relation to homelessness. </w:t>
      </w:r>
      <w:r w:rsidR="00F851BA">
        <w:rPr>
          <w:rFonts w:ascii="Times New Roman" w:hAnsi="Times New Roman" w:cs="Times New Roman"/>
          <w:sz w:val="24"/>
          <w:szCs w:val="24"/>
        </w:rPr>
        <w:t>A combination of p</w:t>
      </w:r>
      <w:r w:rsidR="00C9576D">
        <w:rPr>
          <w:rFonts w:ascii="Times New Roman" w:hAnsi="Times New Roman" w:cs="Times New Roman"/>
          <w:sz w:val="24"/>
          <w:szCs w:val="24"/>
        </w:rPr>
        <w:t>overty</w:t>
      </w:r>
      <w:r w:rsidR="00F851BA">
        <w:rPr>
          <w:rFonts w:ascii="Times New Roman" w:hAnsi="Times New Roman" w:cs="Times New Roman"/>
          <w:sz w:val="24"/>
          <w:szCs w:val="24"/>
        </w:rPr>
        <w:t xml:space="preserve">, </w:t>
      </w:r>
      <w:r w:rsidR="00103A4F">
        <w:rPr>
          <w:rFonts w:ascii="Times New Roman" w:hAnsi="Times New Roman" w:cs="Times New Roman"/>
          <w:sz w:val="24"/>
          <w:szCs w:val="24"/>
        </w:rPr>
        <w:t>systemic inequality</w:t>
      </w:r>
      <w:r w:rsidR="00F851BA">
        <w:rPr>
          <w:rFonts w:ascii="Times New Roman" w:hAnsi="Times New Roman" w:cs="Times New Roman"/>
          <w:sz w:val="24"/>
          <w:szCs w:val="24"/>
        </w:rPr>
        <w:t xml:space="preserve"> and</w:t>
      </w:r>
      <w:r w:rsidR="00B60A40">
        <w:rPr>
          <w:rFonts w:ascii="Times New Roman" w:hAnsi="Times New Roman" w:cs="Times New Roman"/>
          <w:sz w:val="24"/>
          <w:szCs w:val="24"/>
        </w:rPr>
        <w:t xml:space="preserve"> poor income</w:t>
      </w:r>
      <w:r w:rsidR="00103A4F">
        <w:rPr>
          <w:rFonts w:ascii="Times New Roman" w:hAnsi="Times New Roman" w:cs="Times New Roman"/>
          <w:sz w:val="24"/>
          <w:szCs w:val="24"/>
        </w:rPr>
        <w:t xml:space="preserve"> </w:t>
      </w:r>
      <w:r w:rsidR="00B06848">
        <w:rPr>
          <w:rFonts w:ascii="Times New Roman" w:hAnsi="Times New Roman" w:cs="Times New Roman"/>
          <w:sz w:val="24"/>
          <w:szCs w:val="24"/>
        </w:rPr>
        <w:t>are</w:t>
      </w:r>
      <w:r w:rsidR="00B60A40">
        <w:rPr>
          <w:rFonts w:ascii="Times New Roman" w:hAnsi="Times New Roman" w:cs="Times New Roman"/>
          <w:sz w:val="24"/>
          <w:szCs w:val="24"/>
        </w:rPr>
        <w:t xml:space="preserve"> the</w:t>
      </w:r>
      <w:r w:rsidR="00B06848">
        <w:rPr>
          <w:rFonts w:ascii="Times New Roman" w:hAnsi="Times New Roman" w:cs="Times New Roman"/>
          <w:sz w:val="24"/>
          <w:szCs w:val="24"/>
        </w:rPr>
        <w:t xml:space="preserve"> leading causes of homelessness in the UK today</w:t>
      </w:r>
      <w:r w:rsidR="00E16094">
        <w:rPr>
          <w:rFonts w:ascii="Times New Roman" w:hAnsi="Times New Roman" w:cs="Times New Roman"/>
          <w:sz w:val="24"/>
          <w:szCs w:val="24"/>
        </w:rPr>
        <w:t xml:space="preserve"> </w:t>
      </w:r>
      <w:r w:rsidR="00456100">
        <w:rPr>
          <w:rFonts w:ascii="Times New Roman" w:hAnsi="Times New Roman" w:cs="Times New Roman"/>
          <w:sz w:val="24"/>
          <w:szCs w:val="24"/>
        </w:rPr>
        <w:t>(</w:t>
      </w:r>
      <w:r w:rsidR="00D328E1">
        <w:rPr>
          <w:rFonts w:ascii="Times New Roman" w:hAnsi="Times New Roman" w:cs="Times New Roman"/>
          <w:sz w:val="24"/>
          <w:szCs w:val="24"/>
        </w:rPr>
        <w:t>Crisis</w:t>
      </w:r>
      <w:r w:rsidR="00456100">
        <w:rPr>
          <w:rFonts w:ascii="Times New Roman" w:hAnsi="Times New Roman" w:cs="Times New Roman"/>
          <w:sz w:val="24"/>
          <w:szCs w:val="24"/>
        </w:rPr>
        <w:t>,</w:t>
      </w:r>
      <w:r w:rsidR="00347DAC">
        <w:rPr>
          <w:rFonts w:ascii="Times New Roman" w:hAnsi="Times New Roman" w:cs="Times New Roman"/>
          <w:sz w:val="24"/>
          <w:szCs w:val="24"/>
        </w:rPr>
        <w:t xml:space="preserve"> </w:t>
      </w:r>
      <w:r w:rsidR="00B43C7F">
        <w:rPr>
          <w:rFonts w:ascii="Times New Roman" w:hAnsi="Times New Roman" w:cs="Times New Roman"/>
          <w:sz w:val="24"/>
          <w:szCs w:val="24"/>
        </w:rPr>
        <w:t>no date</w:t>
      </w:r>
      <w:r w:rsidR="00347DAC">
        <w:rPr>
          <w:rFonts w:ascii="Times New Roman" w:hAnsi="Times New Roman" w:cs="Times New Roman"/>
          <w:sz w:val="24"/>
          <w:szCs w:val="24"/>
        </w:rPr>
        <w:t>,</w:t>
      </w:r>
      <w:r w:rsidR="00CA240C">
        <w:rPr>
          <w:rFonts w:ascii="Times New Roman" w:hAnsi="Times New Roman" w:cs="Times New Roman"/>
          <w:sz w:val="24"/>
          <w:szCs w:val="24"/>
        </w:rPr>
        <w:t xml:space="preserve"> </w:t>
      </w:r>
      <w:r w:rsidR="00E63352">
        <w:rPr>
          <w:rFonts w:ascii="Times New Roman" w:hAnsi="Times New Roman" w:cs="Times New Roman"/>
          <w:sz w:val="24"/>
          <w:szCs w:val="24"/>
        </w:rPr>
        <w:t>a</w:t>
      </w:r>
      <w:r w:rsidR="00CA240C">
        <w:rPr>
          <w:rFonts w:ascii="Times New Roman" w:hAnsi="Times New Roman" w:cs="Times New Roman"/>
          <w:sz w:val="24"/>
          <w:szCs w:val="24"/>
        </w:rPr>
        <w:t>,</w:t>
      </w:r>
      <w:r w:rsidR="00347DAC">
        <w:rPr>
          <w:rFonts w:ascii="Times New Roman" w:hAnsi="Times New Roman" w:cs="Times New Roman"/>
          <w:sz w:val="24"/>
          <w:szCs w:val="24"/>
        </w:rPr>
        <w:t xml:space="preserve"> np)</w:t>
      </w:r>
      <w:r w:rsidR="00DC52C3">
        <w:rPr>
          <w:rFonts w:ascii="Times New Roman" w:hAnsi="Times New Roman" w:cs="Times New Roman"/>
          <w:sz w:val="24"/>
          <w:szCs w:val="24"/>
        </w:rPr>
        <w:t>.</w:t>
      </w:r>
      <w:r w:rsidR="00456100">
        <w:rPr>
          <w:rFonts w:ascii="Times New Roman" w:hAnsi="Times New Roman" w:cs="Times New Roman"/>
          <w:sz w:val="24"/>
          <w:szCs w:val="24"/>
        </w:rPr>
        <w:t xml:space="preserve"> </w:t>
      </w:r>
      <w:r w:rsidR="00F1334E">
        <w:rPr>
          <w:rFonts w:ascii="Times New Roman" w:hAnsi="Times New Roman" w:cs="Times New Roman"/>
          <w:sz w:val="24"/>
          <w:szCs w:val="24"/>
        </w:rPr>
        <w:t>To explore this</w:t>
      </w:r>
      <w:r w:rsidR="00937A66">
        <w:rPr>
          <w:rFonts w:ascii="Times New Roman" w:hAnsi="Times New Roman" w:cs="Times New Roman"/>
          <w:sz w:val="24"/>
          <w:szCs w:val="24"/>
        </w:rPr>
        <w:t xml:space="preserve"> </w:t>
      </w:r>
      <w:r w:rsidR="00F1334E">
        <w:rPr>
          <w:rFonts w:ascii="Times New Roman" w:hAnsi="Times New Roman" w:cs="Times New Roman"/>
          <w:sz w:val="24"/>
          <w:szCs w:val="24"/>
        </w:rPr>
        <w:t>further,</w:t>
      </w:r>
      <w:r w:rsidR="00380CA0">
        <w:rPr>
          <w:rFonts w:ascii="Times New Roman" w:hAnsi="Times New Roman" w:cs="Times New Roman"/>
          <w:sz w:val="24"/>
          <w:szCs w:val="24"/>
        </w:rPr>
        <w:t xml:space="preserve"> this assignment will</w:t>
      </w:r>
      <w:r w:rsidR="00B84298">
        <w:rPr>
          <w:rFonts w:ascii="Times New Roman" w:hAnsi="Times New Roman" w:cs="Times New Roman"/>
          <w:sz w:val="24"/>
          <w:szCs w:val="24"/>
        </w:rPr>
        <w:t xml:space="preserve"> begin by </w:t>
      </w:r>
      <w:r w:rsidR="008B5E45">
        <w:rPr>
          <w:rFonts w:ascii="Times New Roman" w:hAnsi="Times New Roman" w:cs="Times New Roman"/>
          <w:sz w:val="24"/>
          <w:szCs w:val="24"/>
        </w:rPr>
        <w:t>defining</w:t>
      </w:r>
      <w:r w:rsidR="00B84298">
        <w:rPr>
          <w:rFonts w:ascii="Times New Roman" w:hAnsi="Times New Roman" w:cs="Times New Roman"/>
          <w:sz w:val="24"/>
          <w:szCs w:val="24"/>
        </w:rPr>
        <w:t xml:space="preserve"> homelessness</w:t>
      </w:r>
      <w:r w:rsidR="004C3C52">
        <w:rPr>
          <w:rFonts w:ascii="Times New Roman" w:hAnsi="Times New Roman" w:cs="Times New Roman"/>
          <w:sz w:val="24"/>
          <w:szCs w:val="24"/>
        </w:rPr>
        <w:t>,</w:t>
      </w:r>
      <w:r w:rsidR="00A9345D">
        <w:rPr>
          <w:rFonts w:ascii="Times New Roman" w:hAnsi="Times New Roman" w:cs="Times New Roman"/>
          <w:sz w:val="24"/>
          <w:szCs w:val="24"/>
        </w:rPr>
        <w:t xml:space="preserve"> underlining</w:t>
      </w:r>
      <w:r w:rsidR="00B84298">
        <w:rPr>
          <w:rFonts w:ascii="Times New Roman" w:hAnsi="Times New Roman" w:cs="Times New Roman"/>
          <w:sz w:val="24"/>
          <w:szCs w:val="24"/>
        </w:rPr>
        <w:t xml:space="preserve"> its</w:t>
      </w:r>
      <w:r w:rsidR="004C3C52">
        <w:rPr>
          <w:rFonts w:ascii="Times New Roman" w:hAnsi="Times New Roman" w:cs="Times New Roman"/>
          <w:sz w:val="24"/>
          <w:szCs w:val="24"/>
        </w:rPr>
        <w:t xml:space="preserve"> </w:t>
      </w:r>
      <w:r w:rsidR="000A3313">
        <w:rPr>
          <w:rFonts w:ascii="Times New Roman" w:hAnsi="Times New Roman" w:cs="Times New Roman"/>
          <w:sz w:val="24"/>
          <w:szCs w:val="24"/>
        </w:rPr>
        <w:t xml:space="preserve">determinants and </w:t>
      </w:r>
      <w:r w:rsidR="00754C96">
        <w:rPr>
          <w:rFonts w:ascii="Times New Roman" w:hAnsi="Times New Roman" w:cs="Times New Roman"/>
          <w:sz w:val="24"/>
          <w:szCs w:val="24"/>
        </w:rPr>
        <w:t>consequences</w:t>
      </w:r>
      <w:r w:rsidR="002D2010">
        <w:rPr>
          <w:rFonts w:ascii="Times New Roman" w:hAnsi="Times New Roman" w:cs="Times New Roman"/>
          <w:sz w:val="24"/>
          <w:szCs w:val="24"/>
        </w:rPr>
        <w:t xml:space="preserve">. </w:t>
      </w:r>
      <w:r w:rsidR="00754C96">
        <w:rPr>
          <w:rFonts w:ascii="Times New Roman" w:hAnsi="Times New Roman" w:cs="Times New Roman"/>
          <w:sz w:val="24"/>
          <w:szCs w:val="24"/>
        </w:rPr>
        <w:t xml:space="preserve">Once this has been </w:t>
      </w:r>
      <w:r w:rsidR="00D74D55">
        <w:rPr>
          <w:rFonts w:ascii="Times New Roman" w:hAnsi="Times New Roman" w:cs="Times New Roman"/>
          <w:sz w:val="24"/>
          <w:szCs w:val="24"/>
        </w:rPr>
        <w:t>established</w:t>
      </w:r>
      <w:r w:rsidR="00BE1015">
        <w:rPr>
          <w:rFonts w:ascii="Times New Roman" w:hAnsi="Times New Roman" w:cs="Times New Roman"/>
          <w:sz w:val="24"/>
          <w:szCs w:val="24"/>
        </w:rPr>
        <w:t xml:space="preserve">, </w:t>
      </w:r>
      <w:r w:rsidR="00470F7D">
        <w:rPr>
          <w:rFonts w:ascii="Times New Roman" w:hAnsi="Times New Roman" w:cs="Times New Roman"/>
          <w:sz w:val="24"/>
          <w:szCs w:val="24"/>
        </w:rPr>
        <w:t>poverty</w:t>
      </w:r>
      <w:r w:rsidR="00B43889">
        <w:rPr>
          <w:rFonts w:ascii="Times New Roman" w:hAnsi="Times New Roman" w:cs="Times New Roman"/>
          <w:sz w:val="24"/>
          <w:szCs w:val="24"/>
        </w:rPr>
        <w:t>, work</w:t>
      </w:r>
      <w:r w:rsidR="00D74D55">
        <w:rPr>
          <w:rFonts w:ascii="Times New Roman" w:hAnsi="Times New Roman" w:cs="Times New Roman"/>
          <w:sz w:val="24"/>
          <w:szCs w:val="24"/>
        </w:rPr>
        <w:t xml:space="preserve"> and welfare </w:t>
      </w:r>
      <w:r w:rsidR="00BE1015">
        <w:rPr>
          <w:rFonts w:ascii="Times New Roman" w:hAnsi="Times New Roman" w:cs="Times New Roman"/>
          <w:sz w:val="24"/>
          <w:szCs w:val="24"/>
        </w:rPr>
        <w:t>shall</w:t>
      </w:r>
      <w:r w:rsidR="00D74D55">
        <w:rPr>
          <w:rFonts w:ascii="Times New Roman" w:hAnsi="Times New Roman" w:cs="Times New Roman"/>
          <w:sz w:val="24"/>
          <w:szCs w:val="24"/>
        </w:rPr>
        <w:t xml:space="preserve"> be introduced</w:t>
      </w:r>
      <w:r w:rsidR="00D619F8">
        <w:rPr>
          <w:rFonts w:ascii="Times New Roman" w:hAnsi="Times New Roman" w:cs="Times New Roman"/>
          <w:sz w:val="24"/>
          <w:szCs w:val="24"/>
        </w:rPr>
        <w:t>, highlighting</w:t>
      </w:r>
      <w:r w:rsidR="004061DC">
        <w:rPr>
          <w:rFonts w:ascii="Times New Roman" w:hAnsi="Times New Roman" w:cs="Times New Roman"/>
          <w:sz w:val="24"/>
          <w:szCs w:val="24"/>
        </w:rPr>
        <w:t xml:space="preserve"> the barriers involved </w:t>
      </w:r>
      <w:r w:rsidR="002B6E3F">
        <w:rPr>
          <w:rFonts w:ascii="Times New Roman" w:hAnsi="Times New Roman" w:cs="Times New Roman"/>
          <w:sz w:val="24"/>
          <w:szCs w:val="24"/>
        </w:rPr>
        <w:t xml:space="preserve">with securing </w:t>
      </w:r>
      <w:r w:rsidR="005A18BA">
        <w:rPr>
          <w:rFonts w:ascii="Times New Roman" w:hAnsi="Times New Roman" w:cs="Times New Roman"/>
          <w:sz w:val="24"/>
          <w:szCs w:val="24"/>
        </w:rPr>
        <w:t>employment</w:t>
      </w:r>
      <w:r w:rsidR="002B6E3F">
        <w:rPr>
          <w:rFonts w:ascii="Times New Roman" w:hAnsi="Times New Roman" w:cs="Times New Roman"/>
          <w:sz w:val="24"/>
          <w:szCs w:val="24"/>
        </w:rPr>
        <w:t xml:space="preserve"> alongside the role of the welfare state in </w:t>
      </w:r>
      <w:r w:rsidR="005A18BA">
        <w:rPr>
          <w:rFonts w:ascii="Times New Roman" w:hAnsi="Times New Roman" w:cs="Times New Roman"/>
          <w:sz w:val="24"/>
          <w:szCs w:val="24"/>
        </w:rPr>
        <w:t xml:space="preserve">the </w:t>
      </w:r>
      <w:r w:rsidR="00B52526">
        <w:rPr>
          <w:rFonts w:ascii="Times New Roman" w:hAnsi="Times New Roman" w:cs="Times New Roman"/>
          <w:sz w:val="24"/>
          <w:szCs w:val="24"/>
        </w:rPr>
        <w:t>miti</w:t>
      </w:r>
      <w:r w:rsidR="005A18BA">
        <w:rPr>
          <w:rFonts w:ascii="Times New Roman" w:hAnsi="Times New Roman" w:cs="Times New Roman"/>
          <w:sz w:val="24"/>
          <w:szCs w:val="24"/>
        </w:rPr>
        <w:t>gation</w:t>
      </w:r>
      <w:r w:rsidR="00B52526">
        <w:rPr>
          <w:rFonts w:ascii="Times New Roman" w:hAnsi="Times New Roman" w:cs="Times New Roman"/>
          <w:sz w:val="24"/>
          <w:szCs w:val="24"/>
        </w:rPr>
        <w:t xml:space="preserve"> and ending</w:t>
      </w:r>
      <w:r w:rsidR="00BD3CAD">
        <w:rPr>
          <w:rFonts w:ascii="Times New Roman" w:hAnsi="Times New Roman" w:cs="Times New Roman"/>
          <w:sz w:val="24"/>
          <w:szCs w:val="24"/>
        </w:rPr>
        <w:t xml:space="preserve"> of</w:t>
      </w:r>
      <w:r w:rsidR="00B52526">
        <w:rPr>
          <w:rFonts w:ascii="Times New Roman" w:hAnsi="Times New Roman" w:cs="Times New Roman"/>
          <w:sz w:val="24"/>
          <w:szCs w:val="24"/>
        </w:rPr>
        <w:t xml:space="preserve"> homelessness</w:t>
      </w:r>
      <w:r w:rsidR="000726D8">
        <w:rPr>
          <w:rFonts w:ascii="Times New Roman" w:hAnsi="Times New Roman" w:cs="Times New Roman"/>
          <w:sz w:val="24"/>
          <w:szCs w:val="24"/>
        </w:rPr>
        <w:t xml:space="preserve">, thus showing how work, poverty and welfare intersect </w:t>
      </w:r>
      <w:r w:rsidR="00677793">
        <w:rPr>
          <w:rFonts w:ascii="Times New Roman" w:hAnsi="Times New Roman" w:cs="Times New Roman"/>
          <w:sz w:val="24"/>
          <w:szCs w:val="24"/>
        </w:rPr>
        <w:t>and coincide with</w:t>
      </w:r>
      <w:r w:rsidR="001D141B">
        <w:rPr>
          <w:rFonts w:ascii="Times New Roman" w:hAnsi="Times New Roman" w:cs="Times New Roman"/>
          <w:sz w:val="24"/>
          <w:szCs w:val="24"/>
        </w:rPr>
        <w:t xml:space="preserve"> the homelessness crisis.</w:t>
      </w:r>
      <w:r w:rsidR="00327522">
        <w:rPr>
          <w:rFonts w:ascii="Times New Roman" w:hAnsi="Times New Roman" w:cs="Times New Roman"/>
          <w:sz w:val="24"/>
          <w:szCs w:val="24"/>
        </w:rPr>
        <w:t xml:space="preserve"> </w:t>
      </w:r>
      <w:r w:rsidR="00C01610">
        <w:rPr>
          <w:rFonts w:ascii="Times New Roman" w:hAnsi="Times New Roman" w:cs="Times New Roman"/>
          <w:sz w:val="24"/>
          <w:szCs w:val="24"/>
        </w:rPr>
        <w:t>W</w:t>
      </w:r>
      <w:r w:rsidR="005B15EA">
        <w:rPr>
          <w:rFonts w:ascii="Times New Roman" w:hAnsi="Times New Roman" w:cs="Times New Roman"/>
          <w:sz w:val="24"/>
          <w:szCs w:val="24"/>
        </w:rPr>
        <w:t>ork will be</w:t>
      </w:r>
      <w:r w:rsidR="007F2BBB">
        <w:rPr>
          <w:rFonts w:ascii="Times New Roman" w:hAnsi="Times New Roman" w:cs="Times New Roman"/>
          <w:sz w:val="24"/>
          <w:szCs w:val="24"/>
        </w:rPr>
        <w:t xml:space="preserve"> in the context of</w:t>
      </w:r>
      <w:r w:rsidR="005B15EA">
        <w:rPr>
          <w:rFonts w:ascii="Times New Roman" w:hAnsi="Times New Roman" w:cs="Times New Roman"/>
          <w:sz w:val="24"/>
          <w:szCs w:val="24"/>
        </w:rPr>
        <w:t xml:space="preserve"> paid labour</w:t>
      </w:r>
      <w:r w:rsidR="00D85248">
        <w:rPr>
          <w:rFonts w:ascii="Times New Roman" w:hAnsi="Times New Roman" w:cs="Times New Roman"/>
          <w:sz w:val="24"/>
          <w:szCs w:val="24"/>
        </w:rPr>
        <w:t xml:space="preserve"> and </w:t>
      </w:r>
      <w:r w:rsidR="005B15EA">
        <w:rPr>
          <w:rFonts w:ascii="Times New Roman" w:hAnsi="Times New Roman" w:cs="Times New Roman"/>
          <w:sz w:val="24"/>
          <w:szCs w:val="24"/>
        </w:rPr>
        <w:t xml:space="preserve">poverty in terms of </w:t>
      </w:r>
      <w:r w:rsidR="0081603C">
        <w:rPr>
          <w:rFonts w:ascii="Times New Roman" w:hAnsi="Times New Roman" w:cs="Times New Roman"/>
          <w:sz w:val="24"/>
          <w:szCs w:val="24"/>
        </w:rPr>
        <w:t xml:space="preserve">financial </w:t>
      </w:r>
      <w:r w:rsidR="00FA52E1">
        <w:rPr>
          <w:rFonts w:ascii="Times New Roman" w:hAnsi="Times New Roman" w:cs="Times New Roman"/>
          <w:sz w:val="24"/>
          <w:szCs w:val="24"/>
        </w:rPr>
        <w:t>and material resou</w:t>
      </w:r>
      <w:r w:rsidR="003156C9">
        <w:rPr>
          <w:rFonts w:ascii="Times New Roman" w:hAnsi="Times New Roman" w:cs="Times New Roman"/>
          <w:sz w:val="24"/>
          <w:szCs w:val="24"/>
        </w:rPr>
        <w:t>rces</w:t>
      </w:r>
      <w:r w:rsidR="00E825A0">
        <w:rPr>
          <w:rFonts w:ascii="Times New Roman" w:hAnsi="Times New Roman" w:cs="Times New Roman"/>
          <w:sz w:val="24"/>
          <w:szCs w:val="24"/>
        </w:rPr>
        <w:t>, drawing</w:t>
      </w:r>
      <w:r w:rsidR="00E20118">
        <w:rPr>
          <w:rFonts w:ascii="Times New Roman" w:hAnsi="Times New Roman" w:cs="Times New Roman"/>
          <w:sz w:val="24"/>
          <w:szCs w:val="24"/>
        </w:rPr>
        <w:t xml:space="preserve"> upon</w:t>
      </w:r>
      <w:r w:rsidR="008C6A78">
        <w:rPr>
          <w:rFonts w:ascii="Times New Roman" w:hAnsi="Times New Roman" w:cs="Times New Roman"/>
          <w:sz w:val="24"/>
          <w:szCs w:val="24"/>
        </w:rPr>
        <w:t xml:space="preserve"> </w:t>
      </w:r>
      <w:r w:rsidR="00E825A0">
        <w:rPr>
          <w:rFonts w:ascii="Times New Roman" w:hAnsi="Times New Roman" w:cs="Times New Roman"/>
          <w:sz w:val="24"/>
          <w:szCs w:val="24"/>
        </w:rPr>
        <w:t xml:space="preserve">Maslow’s </w:t>
      </w:r>
      <w:r w:rsidR="00D64241">
        <w:rPr>
          <w:rFonts w:ascii="Times New Roman" w:hAnsi="Times New Roman" w:cs="Times New Roman"/>
          <w:sz w:val="24"/>
          <w:szCs w:val="24"/>
        </w:rPr>
        <w:t>h</w:t>
      </w:r>
      <w:r w:rsidR="00E825A0">
        <w:rPr>
          <w:rFonts w:ascii="Times New Roman" w:hAnsi="Times New Roman" w:cs="Times New Roman"/>
          <w:sz w:val="24"/>
          <w:szCs w:val="24"/>
        </w:rPr>
        <w:t xml:space="preserve">ierarchy of </w:t>
      </w:r>
      <w:r w:rsidR="00D64241">
        <w:rPr>
          <w:rFonts w:ascii="Times New Roman" w:hAnsi="Times New Roman" w:cs="Times New Roman"/>
          <w:sz w:val="24"/>
          <w:szCs w:val="24"/>
        </w:rPr>
        <w:t>n</w:t>
      </w:r>
      <w:r w:rsidR="00E825A0">
        <w:rPr>
          <w:rFonts w:ascii="Times New Roman" w:hAnsi="Times New Roman" w:cs="Times New Roman"/>
          <w:sz w:val="24"/>
          <w:szCs w:val="24"/>
        </w:rPr>
        <w:t>eeds</w:t>
      </w:r>
      <w:r w:rsidR="00B31425">
        <w:rPr>
          <w:rFonts w:ascii="Times New Roman" w:hAnsi="Times New Roman" w:cs="Times New Roman"/>
          <w:sz w:val="24"/>
          <w:szCs w:val="24"/>
        </w:rPr>
        <w:t xml:space="preserve"> to show</w:t>
      </w:r>
      <w:r w:rsidR="00D14996">
        <w:rPr>
          <w:rFonts w:ascii="Times New Roman" w:hAnsi="Times New Roman" w:cs="Times New Roman"/>
          <w:sz w:val="24"/>
          <w:szCs w:val="24"/>
        </w:rPr>
        <w:t xml:space="preserve"> </w:t>
      </w:r>
      <w:r w:rsidR="008C6A78">
        <w:rPr>
          <w:rFonts w:ascii="Times New Roman" w:hAnsi="Times New Roman" w:cs="Times New Roman"/>
          <w:sz w:val="24"/>
          <w:szCs w:val="24"/>
        </w:rPr>
        <w:t xml:space="preserve">the fundamental </w:t>
      </w:r>
      <w:r w:rsidR="006547BF">
        <w:rPr>
          <w:rFonts w:ascii="Times New Roman" w:hAnsi="Times New Roman" w:cs="Times New Roman"/>
          <w:sz w:val="24"/>
          <w:szCs w:val="24"/>
        </w:rPr>
        <w:t>requirements and motivations</w:t>
      </w:r>
      <w:r w:rsidR="007D6E0C">
        <w:rPr>
          <w:rFonts w:ascii="Times New Roman" w:hAnsi="Times New Roman" w:cs="Times New Roman"/>
          <w:sz w:val="24"/>
          <w:szCs w:val="24"/>
        </w:rPr>
        <w:t xml:space="preserve"> that people need to grow</w:t>
      </w:r>
      <w:r w:rsidR="00E825A0">
        <w:rPr>
          <w:rFonts w:ascii="Times New Roman" w:hAnsi="Times New Roman" w:cs="Times New Roman"/>
          <w:sz w:val="24"/>
          <w:szCs w:val="24"/>
        </w:rPr>
        <w:t xml:space="preserve">. </w:t>
      </w:r>
      <w:r w:rsidR="00715EAD">
        <w:rPr>
          <w:rFonts w:ascii="Times New Roman" w:hAnsi="Times New Roman" w:cs="Times New Roman"/>
          <w:sz w:val="24"/>
          <w:szCs w:val="24"/>
        </w:rPr>
        <w:t>Takin</w:t>
      </w:r>
      <w:r w:rsidR="0021044E">
        <w:rPr>
          <w:rFonts w:ascii="Times New Roman" w:hAnsi="Times New Roman" w:cs="Times New Roman"/>
          <w:sz w:val="24"/>
          <w:szCs w:val="24"/>
        </w:rPr>
        <w:t xml:space="preserve">g </w:t>
      </w:r>
      <w:r w:rsidR="00715EAD">
        <w:rPr>
          <w:rFonts w:ascii="Times New Roman" w:hAnsi="Times New Roman" w:cs="Times New Roman"/>
          <w:sz w:val="24"/>
          <w:szCs w:val="24"/>
        </w:rPr>
        <w:t>a macro level approach</w:t>
      </w:r>
      <w:r w:rsidR="001151E1">
        <w:rPr>
          <w:rFonts w:ascii="Times New Roman" w:hAnsi="Times New Roman" w:cs="Times New Roman"/>
          <w:sz w:val="24"/>
          <w:szCs w:val="24"/>
        </w:rPr>
        <w:t xml:space="preserve">, </w:t>
      </w:r>
      <w:r w:rsidR="008C6031" w:rsidRPr="00BB771C">
        <w:rPr>
          <w:rFonts w:ascii="Times New Roman" w:hAnsi="Times New Roman" w:cs="Times New Roman"/>
          <w:sz w:val="24"/>
          <w:szCs w:val="24"/>
        </w:rPr>
        <w:t xml:space="preserve">this submission will </w:t>
      </w:r>
      <w:r w:rsidR="003B6CB5" w:rsidRPr="00BB771C">
        <w:rPr>
          <w:rFonts w:ascii="Times New Roman" w:hAnsi="Times New Roman" w:cs="Times New Roman"/>
          <w:sz w:val="24"/>
          <w:szCs w:val="24"/>
        </w:rPr>
        <w:t xml:space="preserve">analyse </w:t>
      </w:r>
      <w:r w:rsidR="00AC1FC1" w:rsidRPr="00BB771C">
        <w:rPr>
          <w:rFonts w:ascii="Times New Roman" w:hAnsi="Times New Roman" w:cs="Times New Roman"/>
          <w:sz w:val="24"/>
          <w:szCs w:val="24"/>
        </w:rPr>
        <w:t>the complexities involved with homelessness</w:t>
      </w:r>
      <w:r w:rsidR="00F303E4" w:rsidRPr="00BB771C">
        <w:rPr>
          <w:rFonts w:ascii="Times New Roman" w:hAnsi="Times New Roman" w:cs="Times New Roman"/>
          <w:sz w:val="24"/>
          <w:szCs w:val="24"/>
        </w:rPr>
        <w:t xml:space="preserve">, </w:t>
      </w:r>
      <w:r w:rsidR="00AC1FC1" w:rsidRPr="00BB771C">
        <w:rPr>
          <w:rFonts w:ascii="Times New Roman" w:hAnsi="Times New Roman" w:cs="Times New Roman"/>
          <w:sz w:val="24"/>
          <w:szCs w:val="24"/>
        </w:rPr>
        <w:t xml:space="preserve">whilst ultimately, </w:t>
      </w:r>
      <w:r w:rsidR="00B37B2E" w:rsidRPr="00BB771C">
        <w:rPr>
          <w:rFonts w:ascii="Times New Roman" w:hAnsi="Times New Roman" w:cs="Times New Roman"/>
          <w:sz w:val="24"/>
          <w:szCs w:val="24"/>
        </w:rPr>
        <w:t>arguing</w:t>
      </w:r>
      <w:r w:rsidR="009B0129" w:rsidRPr="00BB771C">
        <w:rPr>
          <w:rFonts w:ascii="Times New Roman" w:hAnsi="Times New Roman" w:cs="Times New Roman"/>
          <w:sz w:val="24"/>
          <w:szCs w:val="24"/>
        </w:rPr>
        <w:t xml:space="preserve"> </w:t>
      </w:r>
      <w:r w:rsidR="00661009" w:rsidRPr="00BB771C">
        <w:rPr>
          <w:rFonts w:ascii="Times New Roman" w:hAnsi="Times New Roman" w:cs="Times New Roman"/>
          <w:sz w:val="24"/>
          <w:szCs w:val="24"/>
        </w:rPr>
        <w:t xml:space="preserve">that </w:t>
      </w:r>
      <w:r w:rsidR="005F4DF7" w:rsidRPr="00BB771C">
        <w:rPr>
          <w:rFonts w:ascii="Times New Roman" w:hAnsi="Times New Roman" w:cs="Times New Roman"/>
          <w:sz w:val="24"/>
          <w:szCs w:val="24"/>
        </w:rPr>
        <w:t>poverty,</w:t>
      </w:r>
      <w:r w:rsidR="00661009" w:rsidRPr="00BB771C">
        <w:rPr>
          <w:rFonts w:ascii="Times New Roman" w:hAnsi="Times New Roman" w:cs="Times New Roman"/>
          <w:sz w:val="24"/>
          <w:szCs w:val="24"/>
        </w:rPr>
        <w:t xml:space="preserve"> </w:t>
      </w:r>
      <w:r w:rsidR="00365054">
        <w:rPr>
          <w:rFonts w:ascii="Times New Roman" w:hAnsi="Times New Roman" w:cs="Times New Roman"/>
          <w:sz w:val="24"/>
          <w:szCs w:val="24"/>
        </w:rPr>
        <w:t>work,</w:t>
      </w:r>
      <w:r w:rsidR="0029724E">
        <w:rPr>
          <w:rFonts w:ascii="Times New Roman" w:hAnsi="Times New Roman" w:cs="Times New Roman"/>
          <w:sz w:val="24"/>
          <w:szCs w:val="24"/>
        </w:rPr>
        <w:t xml:space="preserve"> </w:t>
      </w:r>
      <w:r w:rsidR="00661009" w:rsidRPr="00BB771C">
        <w:rPr>
          <w:rFonts w:ascii="Times New Roman" w:hAnsi="Times New Roman" w:cs="Times New Roman"/>
          <w:sz w:val="24"/>
          <w:szCs w:val="24"/>
        </w:rPr>
        <w:t>and welfare</w:t>
      </w:r>
      <w:r w:rsidR="00723EAA" w:rsidRPr="00BB771C">
        <w:rPr>
          <w:rFonts w:ascii="Times New Roman" w:hAnsi="Times New Roman" w:cs="Times New Roman"/>
          <w:sz w:val="24"/>
          <w:szCs w:val="24"/>
        </w:rPr>
        <w:t xml:space="preserve"> </w:t>
      </w:r>
      <w:r w:rsidR="00C44362" w:rsidRPr="00BB771C">
        <w:rPr>
          <w:rFonts w:ascii="Times New Roman" w:hAnsi="Times New Roman" w:cs="Times New Roman"/>
          <w:sz w:val="24"/>
          <w:szCs w:val="24"/>
        </w:rPr>
        <w:t>are</w:t>
      </w:r>
      <w:r w:rsidR="001D49E9" w:rsidRPr="00BB771C">
        <w:rPr>
          <w:rFonts w:ascii="Times New Roman" w:hAnsi="Times New Roman" w:cs="Times New Roman"/>
          <w:sz w:val="24"/>
          <w:szCs w:val="24"/>
        </w:rPr>
        <w:t xml:space="preserve"> deeply</w:t>
      </w:r>
      <w:r w:rsidR="00C44362" w:rsidRPr="00BB771C">
        <w:rPr>
          <w:rFonts w:ascii="Times New Roman" w:hAnsi="Times New Roman" w:cs="Times New Roman"/>
          <w:sz w:val="24"/>
          <w:szCs w:val="24"/>
        </w:rPr>
        <w:t xml:space="preserve"> intertwined</w:t>
      </w:r>
      <w:r w:rsidR="0044667C">
        <w:rPr>
          <w:rFonts w:ascii="Times New Roman" w:hAnsi="Times New Roman" w:cs="Times New Roman"/>
          <w:sz w:val="24"/>
          <w:szCs w:val="24"/>
        </w:rPr>
        <w:t xml:space="preserve"> </w:t>
      </w:r>
      <w:r w:rsidR="00BB771C" w:rsidRPr="00BB771C">
        <w:rPr>
          <w:rFonts w:ascii="Times New Roman" w:hAnsi="Times New Roman" w:cs="Times New Roman"/>
          <w:sz w:val="24"/>
          <w:szCs w:val="24"/>
        </w:rPr>
        <w:t>in a continuous cycle of dep</w:t>
      </w:r>
      <w:r w:rsidR="00D5103C">
        <w:rPr>
          <w:rFonts w:ascii="Times New Roman" w:hAnsi="Times New Roman" w:cs="Times New Roman"/>
          <w:sz w:val="24"/>
          <w:szCs w:val="24"/>
        </w:rPr>
        <w:t>rivation.</w:t>
      </w:r>
    </w:p>
    <w:p w14:paraId="27D948B3" w14:textId="57B3550E" w:rsidR="00D75289" w:rsidRDefault="0059089B" w:rsidP="00E655B6">
      <w:pPr>
        <w:spacing w:line="360" w:lineRule="auto"/>
        <w:jc w:val="both"/>
        <w:rPr>
          <w:rFonts w:ascii="Times New Roman" w:hAnsi="Times New Roman" w:cs="Times New Roman"/>
          <w:sz w:val="24"/>
          <w:szCs w:val="24"/>
        </w:rPr>
      </w:pPr>
      <w:r>
        <w:rPr>
          <w:rFonts w:ascii="Times New Roman" w:hAnsi="Times New Roman" w:cs="Times New Roman"/>
          <w:sz w:val="24"/>
          <w:szCs w:val="24"/>
        </w:rPr>
        <w:t>The classification of being</w:t>
      </w:r>
      <w:r w:rsidR="0033531F">
        <w:rPr>
          <w:rFonts w:ascii="Times New Roman" w:hAnsi="Times New Roman" w:cs="Times New Roman"/>
          <w:sz w:val="24"/>
          <w:szCs w:val="24"/>
        </w:rPr>
        <w:t xml:space="preserve"> homeless does not </w:t>
      </w:r>
      <w:r w:rsidR="00360573">
        <w:rPr>
          <w:rFonts w:ascii="Times New Roman" w:hAnsi="Times New Roman" w:cs="Times New Roman"/>
          <w:sz w:val="24"/>
          <w:szCs w:val="24"/>
        </w:rPr>
        <w:t xml:space="preserve">only apply to sleeping rough on the streets, </w:t>
      </w:r>
      <w:r w:rsidR="00126AA8">
        <w:rPr>
          <w:rFonts w:ascii="Times New Roman" w:hAnsi="Times New Roman" w:cs="Times New Roman"/>
          <w:sz w:val="24"/>
          <w:szCs w:val="24"/>
        </w:rPr>
        <w:t xml:space="preserve">but </w:t>
      </w:r>
      <w:r w:rsidR="00360573">
        <w:rPr>
          <w:rFonts w:ascii="Times New Roman" w:hAnsi="Times New Roman" w:cs="Times New Roman"/>
          <w:sz w:val="24"/>
          <w:szCs w:val="24"/>
        </w:rPr>
        <w:t xml:space="preserve">also </w:t>
      </w:r>
      <w:r w:rsidR="009C221B">
        <w:rPr>
          <w:rFonts w:ascii="Times New Roman" w:hAnsi="Times New Roman" w:cs="Times New Roman"/>
          <w:sz w:val="24"/>
          <w:szCs w:val="24"/>
        </w:rPr>
        <w:t xml:space="preserve">extends itself to </w:t>
      </w:r>
      <w:r w:rsidR="004316EE">
        <w:rPr>
          <w:rFonts w:ascii="Times New Roman" w:hAnsi="Times New Roman" w:cs="Times New Roman"/>
          <w:sz w:val="24"/>
          <w:szCs w:val="24"/>
        </w:rPr>
        <w:t>living</w:t>
      </w:r>
      <w:r w:rsidR="009C221B">
        <w:rPr>
          <w:rFonts w:ascii="Times New Roman" w:hAnsi="Times New Roman" w:cs="Times New Roman"/>
          <w:sz w:val="24"/>
          <w:szCs w:val="24"/>
        </w:rPr>
        <w:t xml:space="preserve"> in unstable accommodation, for example, temporary </w:t>
      </w:r>
      <w:r w:rsidR="00D86A99">
        <w:rPr>
          <w:rFonts w:ascii="Times New Roman" w:hAnsi="Times New Roman" w:cs="Times New Roman"/>
          <w:sz w:val="24"/>
          <w:szCs w:val="24"/>
        </w:rPr>
        <w:t>accommodation</w:t>
      </w:r>
      <w:r w:rsidR="009C221B">
        <w:rPr>
          <w:rFonts w:ascii="Times New Roman" w:hAnsi="Times New Roman" w:cs="Times New Roman"/>
          <w:sz w:val="24"/>
          <w:szCs w:val="24"/>
        </w:rPr>
        <w:t xml:space="preserve"> in</w:t>
      </w:r>
      <w:r w:rsidR="00416AA5">
        <w:rPr>
          <w:rFonts w:ascii="Times New Roman" w:hAnsi="Times New Roman" w:cs="Times New Roman"/>
          <w:sz w:val="24"/>
          <w:szCs w:val="24"/>
        </w:rPr>
        <w:t xml:space="preserve"> a hostel, or having to sofa surf between relatives and </w:t>
      </w:r>
      <w:r w:rsidR="00D31FE4">
        <w:rPr>
          <w:rFonts w:ascii="Times New Roman" w:hAnsi="Times New Roman" w:cs="Times New Roman"/>
          <w:sz w:val="24"/>
          <w:szCs w:val="24"/>
        </w:rPr>
        <w:t>friend</w:t>
      </w:r>
      <w:r w:rsidR="00D86A99">
        <w:rPr>
          <w:rFonts w:ascii="Times New Roman" w:hAnsi="Times New Roman" w:cs="Times New Roman"/>
          <w:sz w:val="24"/>
          <w:szCs w:val="24"/>
        </w:rPr>
        <w:t>s</w:t>
      </w:r>
      <w:r w:rsidR="00416AA5">
        <w:rPr>
          <w:rFonts w:ascii="Times New Roman" w:hAnsi="Times New Roman" w:cs="Times New Roman"/>
          <w:sz w:val="24"/>
          <w:szCs w:val="24"/>
        </w:rPr>
        <w:t xml:space="preserve">, often referred to as ‘hidden homelessness’ (St Mungo’s, </w:t>
      </w:r>
      <w:r w:rsidR="00ED2A5D">
        <w:rPr>
          <w:rFonts w:ascii="Times New Roman" w:hAnsi="Times New Roman" w:cs="Times New Roman"/>
          <w:sz w:val="24"/>
          <w:szCs w:val="24"/>
        </w:rPr>
        <w:t xml:space="preserve">2024, np). In terms of its causes, </w:t>
      </w:r>
      <w:r w:rsidR="004A0556">
        <w:rPr>
          <w:rFonts w:ascii="Times New Roman" w:hAnsi="Times New Roman" w:cs="Times New Roman"/>
          <w:sz w:val="24"/>
          <w:szCs w:val="24"/>
        </w:rPr>
        <w:t>Fitzpatrick and Bramley (</w:t>
      </w:r>
      <w:r w:rsidR="00E43239">
        <w:rPr>
          <w:rFonts w:ascii="Times New Roman" w:hAnsi="Times New Roman" w:cs="Times New Roman"/>
          <w:sz w:val="24"/>
          <w:szCs w:val="24"/>
        </w:rPr>
        <w:t xml:space="preserve">2018, </w:t>
      </w:r>
      <w:r w:rsidR="004406F8">
        <w:rPr>
          <w:rFonts w:ascii="Times New Roman" w:hAnsi="Times New Roman" w:cs="Times New Roman"/>
          <w:sz w:val="24"/>
          <w:szCs w:val="24"/>
        </w:rPr>
        <w:t>p</w:t>
      </w:r>
      <w:r w:rsidR="00155E6C">
        <w:rPr>
          <w:rFonts w:ascii="Times New Roman" w:hAnsi="Times New Roman" w:cs="Times New Roman"/>
          <w:sz w:val="24"/>
          <w:szCs w:val="24"/>
        </w:rPr>
        <w:t>.112</w:t>
      </w:r>
      <w:r w:rsidR="004406F8">
        <w:rPr>
          <w:rFonts w:ascii="Times New Roman" w:hAnsi="Times New Roman" w:cs="Times New Roman"/>
          <w:sz w:val="24"/>
          <w:szCs w:val="24"/>
        </w:rPr>
        <w:t xml:space="preserve">) </w:t>
      </w:r>
      <w:r w:rsidR="00D05A47">
        <w:rPr>
          <w:rFonts w:ascii="Times New Roman" w:hAnsi="Times New Roman" w:cs="Times New Roman"/>
          <w:sz w:val="24"/>
          <w:szCs w:val="24"/>
        </w:rPr>
        <w:t xml:space="preserve">establish </w:t>
      </w:r>
      <w:r w:rsidR="00D3644A">
        <w:rPr>
          <w:rFonts w:ascii="Times New Roman" w:hAnsi="Times New Roman" w:cs="Times New Roman"/>
          <w:sz w:val="24"/>
          <w:szCs w:val="24"/>
        </w:rPr>
        <w:t xml:space="preserve">in their research </w:t>
      </w:r>
      <w:r w:rsidR="00CA36F7">
        <w:rPr>
          <w:rFonts w:ascii="Times New Roman" w:hAnsi="Times New Roman" w:cs="Times New Roman"/>
          <w:sz w:val="24"/>
          <w:szCs w:val="24"/>
        </w:rPr>
        <w:t>into</w:t>
      </w:r>
      <w:r w:rsidR="006A24BC">
        <w:rPr>
          <w:rFonts w:ascii="Times New Roman" w:hAnsi="Times New Roman" w:cs="Times New Roman"/>
          <w:sz w:val="24"/>
          <w:szCs w:val="24"/>
        </w:rPr>
        <w:t xml:space="preserve"> those most at risk of</w:t>
      </w:r>
      <w:r w:rsidR="00D3644A">
        <w:rPr>
          <w:rFonts w:ascii="Times New Roman" w:hAnsi="Times New Roman" w:cs="Times New Roman"/>
          <w:sz w:val="24"/>
          <w:szCs w:val="24"/>
        </w:rPr>
        <w:t xml:space="preserve"> homelessness</w:t>
      </w:r>
      <w:r w:rsidR="006A24BC">
        <w:rPr>
          <w:rFonts w:ascii="Times New Roman" w:hAnsi="Times New Roman" w:cs="Times New Roman"/>
          <w:sz w:val="24"/>
          <w:szCs w:val="24"/>
        </w:rPr>
        <w:t>,</w:t>
      </w:r>
      <w:r w:rsidR="00D3644A">
        <w:rPr>
          <w:rFonts w:ascii="Times New Roman" w:hAnsi="Times New Roman" w:cs="Times New Roman"/>
          <w:sz w:val="24"/>
          <w:szCs w:val="24"/>
        </w:rPr>
        <w:t xml:space="preserve"> </w:t>
      </w:r>
      <w:r w:rsidR="001A6DB5">
        <w:rPr>
          <w:rFonts w:ascii="Times New Roman" w:hAnsi="Times New Roman" w:cs="Times New Roman"/>
          <w:sz w:val="24"/>
          <w:szCs w:val="24"/>
        </w:rPr>
        <w:t>tha</w:t>
      </w:r>
      <w:r w:rsidR="0045666A">
        <w:rPr>
          <w:rFonts w:ascii="Times New Roman" w:hAnsi="Times New Roman" w:cs="Times New Roman"/>
          <w:sz w:val="24"/>
          <w:szCs w:val="24"/>
        </w:rPr>
        <w:t xml:space="preserve">t the </w:t>
      </w:r>
      <w:r w:rsidR="00015ECF">
        <w:rPr>
          <w:rFonts w:ascii="Times New Roman" w:hAnsi="Times New Roman" w:cs="Times New Roman"/>
          <w:sz w:val="24"/>
          <w:szCs w:val="24"/>
        </w:rPr>
        <w:t>likelihood</w:t>
      </w:r>
      <w:r w:rsidR="000247F6">
        <w:rPr>
          <w:rFonts w:ascii="Times New Roman" w:hAnsi="Times New Roman" w:cs="Times New Roman"/>
          <w:sz w:val="24"/>
          <w:szCs w:val="24"/>
        </w:rPr>
        <w:t xml:space="preserve"> of</w:t>
      </w:r>
      <w:r w:rsidR="004D6DDB">
        <w:rPr>
          <w:rFonts w:ascii="Times New Roman" w:hAnsi="Times New Roman" w:cs="Times New Roman"/>
          <w:sz w:val="24"/>
          <w:szCs w:val="24"/>
        </w:rPr>
        <w:t xml:space="preserve"> it </w:t>
      </w:r>
      <w:r w:rsidR="00A709A0">
        <w:rPr>
          <w:rFonts w:ascii="Times New Roman" w:hAnsi="Times New Roman" w:cs="Times New Roman"/>
          <w:sz w:val="24"/>
          <w:szCs w:val="24"/>
        </w:rPr>
        <w:t>occurring</w:t>
      </w:r>
      <w:r w:rsidR="0045666A">
        <w:rPr>
          <w:rFonts w:ascii="Times New Roman" w:hAnsi="Times New Roman" w:cs="Times New Roman"/>
          <w:sz w:val="24"/>
          <w:szCs w:val="24"/>
        </w:rPr>
        <w:t xml:space="preserve"> </w:t>
      </w:r>
      <w:r w:rsidR="006A24BC">
        <w:rPr>
          <w:rFonts w:ascii="Times New Roman" w:hAnsi="Times New Roman" w:cs="Times New Roman"/>
          <w:sz w:val="24"/>
          <w:szCs w:val="24"/>
        </w:rPr>
        <w:t>is</w:t>
      </w:r>
      <w:r w:rsidR="00987583">
        <w:rPr>
          <w:rFonts w:ascii="Times New Roman" w:hAnsi="Times New Roman" w:cs="Times New Roman"/>
          <w:sz w:val="24"/>
          <w:szCs w:val="24"/>
        </w:rPr>
        <w:t xml:space="preserve"> ‘</w:t>
      </w:r>
      <w:r w:rsidR="00FA6878" w:rsidRPr="00FA6878">
        <w:rPr>
          <w:rFonts w:ascii="Times New Roman" w:hAnsi="Times New Roman" w:cs="Times New Roman"/>
          <w:sz w:val="24"/>
          <w:szCs w:val="24"/>
        </w:rPr>
        <w:t>systematically s</w:t>
      </w:r>
      <w:r w:rsidR="00987583">
        <w:rPr>
          <w:rFonts w:ascii="Times New Roman" w:hAnsi="Times New Roman" w:cs="Times New Roman"/>
          <w:sz w:val="24"/>
          <w:szCs w:val="24"/>
        </w:rPr>
        <w:t xml:space="preserve">tructured </w:t>
      </w:r>
      <w:r w:rsidR="00FA6878" w:rsidRPr="00FA6878">
        <w:rPr>
          <w:rFonts w:ascii="Times New Roman" w:hAnsi="Times New Roman" w:cs="Times New Roman"/>
          <w:sz w:val="24"/>
          <w:szCs w:val="24"/>
        </w:rPr>
        <w:t xml:space="preserve">around a set of identifiable </w:t>
      </w:r>
      <w:r w:rsidR="00E32BF0" w:rsidRPr="00FA6878">
        <w:rPr>
          <w:rFonts w:ascii="Times New Roman" w:hAnsi="Times New Roman" w:cs="Times New Roman"/>
          <w:sz w:val="24"/>
          <w:szCs w:val="24"/>
        </w:rPr>
        <w:t>individual</w:t>
      </w:r>
      <w:r w:rsidR="00E32BF0">
        <w:rPr>
          <w:rFonts w:ascii="Times New Roman" w:hAnsi="Times New Roman" w:cs="Times New Roman"/>
          <w:sz w:val="24"/>
          <w:szCs w:val="24"/>
        </w:rPr>
        <w:t>,</w:t>
      </w:r>
      <w:r w:rsidR="00FA6878" w:rsidRPr="00FA6878">
        <w:rPr>
          <w:rFonts w:ascii="Times New Roman" w:hAnsi="Times New Roman" w:cs="Times New Roman"/>
          <w:sz w:val="24"/>
          <w:szCs w:val="24"/>
        </w:rPr>
        <w:t xml:space="preserve"> social and structural factors</w:t>
      </w:r>
      <w:r w:rsidR="00987583">
        <w:rPr>
          <w:rFonts w:ascii="Times New Roman" w:hAnsi="Times New Roman" w:cs="Times New Roman"/>
          <w:sz w:val="24"/>
          <w:szCs w:val="24"/>
        </w:rPr>
        <w:t xml:space="preserve">’ </w:t>
      </w:r>
      <w:r w:rsidR="000A2779">
        <w:rPr>
          <w:rFonts w:ascii="Times New Roman" w:hAnsi="Times New Roman" w:cs="Times New Roman"/>
          <w:sz w:val="24"/>
          <w:szCs w:val="24"/>
        </w:rPr>
        <w:t xml:space="preserve">which they claim </w:t>
      </w:r>
      <w:r w:rsidR="00173AD0">
        <w:rPr>
          <w:rFonts w:ascii="Times New Roman" w:hAnsi="Times New Roman" w:cs="Times New Roman"/>
          <w:sz w:val="24"/>
          <w:szCs w:val="24"/>
        </w:rPr>
        <w:t>cannot be controlled</w:t>
      </w:r>
      <w:r w:rsidR="00522FCA">
        <w:rPr>
          <w:rFonts w:ascii="Times New Roman" w:hAnsi="Times New Roman" w:cs="Times New Roman"/>
          <w:sz w:val="24"/>
          <w:szCs w:val="24"/>
        </w:rPr>
        <w:t xml:space="preserve"> </w:t>
      </w:r>
      <w:r w:rsidR="00173AD0">
        <w:rPr>
          <w:rFonts w:ascii="Times New Roman" w:hAnsi="Times New Roman" w:cs="Times New Roman"/>
          <w:sz w:val="24"/>
          <w:szCs w:val="24"/>
        </w:rPr>
        <w:t>by</w:t>
      </w:r>
      <w:r w:rsidR="00FA6878" w:rsidRPr="00FA6878">
        <w:rPr>
          <w:rFonts w:ascii="Times New Roman" w:hAnsi="Times New Roman" w:cs="Times New Roman"/>
          <w:sz w:val="24"/>
          <w:szCs w:val="24"/>
        </w:rPr>
        <w:t xml:space="preserve"> those</w:t>
      </w:r>
      <w:r w:rsidR="00173AD0">
        <w:rPr>
          <w:rFonts w:ascii="Times New Roman" w:hAnsi="Times New Roman" w:cs="Times New Roman"/>
          <w:sz w:val="24"/>
          <w:szCs w:val="24"/>
        </w:rPr>
        <w:t xml:space="preserve"> who are affected</w:t>
      </w:r>
      <w:r w:rsidR="00FA6878" w:rsidRPr="00FA6878">
        <w:rPr>
          <w:rFonts w:ascii="Times New Roman" w:hAnsi="Times New Roman" w:cs="Times New Roman"/>
          <w:sz w:val="24"/>
          <w:szCs w:val="24"/>
        </w:rPr>
        <w:t xml:space="preserve"> directly</w:t>
      </w:r>
      <w:r w:rsidR="00173AD0">
        <w:rPr>
          <w:rFonts w:ascii="Times New Roman" w:hAnsi="Times New Roman" w:cs="Times New Roman"/>
          <w:sz w:val="24"/>
          <w:szCs w:val="24"/>
        </w:rPr>
        <w:t xml:space="preserve">. </w:t>
      </w:r>
      <w:r w:rsidR="00320175">
        <w:rPr>
          <w:rFonts w:ascii="Times New Roman" w:hAnsi="Times New Roman" w:cs="Times New Roman"/>
          <w:sz w:val="24"/>
          <w:szCs w:val="24"/>
        </w:rPr>
        <w:t xml:space="preserve">With this, while all three factors </w:t>
      </w:r>
      <w:r w:rsidR="00C02770">
        <w:rPr>
          <w:rFonts w:ascii="Times New Roman" w:hAnsi="Times New Roman" w:cs="Times New Roman"/>
          <w:sz w:val="24"/>
          <w:szCs w:val="24"/>
        </w:rPr>
        <w:t>may have a role to play, Fitzpatrick and Bramley (</w:t>
      </w:r>
      <w:r w:rsidR="005B38E2">
        <w:rPr>
          <w:rFonts w:ascii="Times New Roman" w:hAnsi="Times New Roman" w:cs="Times New Roman"/>
          <w:sz w:val="24"/>
          <w:szCs w:val="24"/>
        </w:rPr>
        <w:t>2018, p.</w:t>
      </w:r>
      <w:r w:rsidR="00FF71FB">
        <w:rPr>
          <w:rFonts w:ascii="Times New Roman" w:hAnsi="Times New Roman" w:cs="Times New Roman"/>
          <w:sz w:val="24"/>
          <w:szCs w:val="24"/>
        </w:rPr>
        <w:t>113)</w:t>
      </w:r>
      <w:r w:rsidR="00A56B5B">
        <w:rPr>
          <w:rFonts w:ascii="Times New Roman" w:hAnsi="Times New Roman" w:cs="Times New Roman"/>
          <w:sz w:val="24"/>
          <w:szCs w:val="24"/>
        </w:rPr>
        <w:t xml:space="preserve"> state that </w:t>
      </w:r>
      <w:r w:rsidR="007F68AF">
        <w:rPr>
          <w:rFonts w:ascii="Times New Roman" w:hAnsi="Times New Roman" w:cs="Times New Roman"/>
          <w:sz w:val="24"/>
          <w:szCs w:val="24"/>
        </w:rPr>
        <w:t>structural factors such</w:t>
      </w:r>
      <w:r w:rsidR="0067289A">
        <w:rPr>
          <w:rFonts w:ascii="Times New Roman" w:hAnsi="Times New Roman" w:cs="Times New Roman"/>
          <w:sz w:val="24"/>
          <w:szCs w:val="24"/>
        </w:rPr>
        <w:t xml:space="preserve"> </w:t>
      </w:r>
      <w:r w:rsidR="00230256">
        <w:rPr>
          <w:rFonts w:ascii="Times New Roman" w:hAnsi="Times New Roman" w:cs="Times New Roman"/>
          <w:sz w:val="24"/>
          <w:szCs w:val="24"/>
        </w:rPr>
        <w:t xml:space="preserve">as </w:t>
      </w:r>
      <w:r w:rsidR="0067289A">
        <w:rPr>
          <w:rFonts w:ascii="Times New Roman" w:hAnsi="Times New Roman" w:cs="Times New Roman"/>
          <w:sz w:val="24"/>
          <w:szCs w:val="24"/>
        </w:rPr>
        <w:t>employment and housing</w:t>
      </w:r>
      <w:r w:rsidR="00230256">
        <w:rPr>
          <w:rFonts w:ascii="Times New Roman" w:hAnsi="Times New Roman" w:cs="Times New Roman"/>
          <w:sz w:val="24"/>
          <w:szCs w:val="24"/>
        </w:rPr>
        <w:t>,</w:t>
      </w:r>
      <w:r w:rsidR="007F68AF">
        <w:rPr>
          <w:rFonts w:ascii="Times New Roman" w:hAnsi="Times New Roman" w:cs="Times New Roman"/>
          <w:sz w:val="24"/>
          <w:szCs w:val="24"/>
        </w:rPr>
        <w:t xml:space="preserve"> </w:t>
      </w:r>
      <w:r w:rsidR="00230256">
        <w:rPr>
          <w:rFonts w:ascii="Times New Roman" w:hAnsi="Times New Roman" w:cs="Times New Roman"/>
          <w:sz w:val="24"/>
          <w:szCs w:val="24"/>
        </w:rPr>
        <w:t>aligned with</w:t>
      </w:r>
      <w:r w:rsidR="007F68AF">
        <w:rPr>
          <w:rFonts w:ascii="Times New Roman" w:hAnsi="Times New Roman" w:cs="Times New Roman"/>
          <w:sz w:val="24"/>
          <w:szCs w:val="24"/>
        </w:rPr>
        <w:t xml:space="preserve"> material poverty</w:t>
      </w:r>
      <w:r w:rsidR="00EA55AA">
        <w:rPr>
          <w:rFonts w:ascii="Times New Roman" w:hAnsi="Times New Roman" w:cs="Times New Roman"/>
          <w:sz w:val="24"/>
          <w:szCs w:val="24"/>
        </w:rPr>
        <w:t xml:space="preserve"> and economic status</w:t>
      </w:r>
      <w:r w:rsidR="00230256">
        <w:rPr>
          <w:rFonts w:ascii="Times New Roman" w:hAnsi="Times New Roman" w:cs="Times New Roman"/>
          <w:sz w:val="24"/>
          <w:szCs w:val="24"/>
        </w:rPr>
        <w:t>,</w:t>
      </w:r>
      <w:r w:rsidR="00EA55AA">
        <w:rPr>
          <w:rFonts w:ascii="Times New Roman" w:hAnsi="Times New Roman" w:cs="Times New Roman"/>
          <w:sz w:val="24"/>
          <w:szCs w:val="24"/>
        </w:rPr>
        <w:t xml:space="preserve"> </w:t>
      </w:r>
      <w:r w:rsidR="00B566F1">
        <w:rPr>
          <w:rFonts w:ascii="Times New Roman" w:hAnsi="Times New Roman" w:cs="Times New Roman"/>
          <w:sz w:val="24"/>
          <w:szCs w:val="24"/>
        </w:rPr>
        <w:t xml:space="preserve">have a stronger </w:t>
      </w:r>
      <w:r w:rsidR="00EB6D09">
        <w:rPr>
          <w:rFonts w:ascii="Times New Roman" w:hAnsi="Times New Roman" w:cs="Times New Roman"/>
          <w:sz w:val="24"/>
          <w:szCs w:val="24"/>
        </w:rPr>
        <w:t>influence on</w:t>
      </w:r>
      <w:r w:rsidR="00B566F1">
        <w:rPr>
          <w:rFonts w:ascii="Times New Roman" w:hAnsi="Times New Roman" w:cs="Times New Roman"/>
          <w:sz w:val="24"/>
          <w:szCs w:val="24"/>
        </w:rPr>
        <w:t xml:space="preserve"> </w:t>
      </w:r>
      <w:r w:rsidR="007D467F">
        <w:rPr>
          <w:rFonts w:ascii="Times New Roman" w:hAnsi="Times New Roman" w:cs="Times New Roman"/>
          <w:sz w:val="24"/>
          <w:szCs w:val="24"/>
        </w:rPr>
        <w:t>homelessness</w:t>
      </w:r>
      <w:r w:rsidR="00B566F1">
        <w:rPr>
          <w:rFonts w:ascii="Times New Roman" w:hAnsi="Times New Roman" w:cs="Times New Roman"/>
          <w:sz w:val="24"/>
          <w:szCs w:val="24"/>
        </w:rPr>
        <w:t xml:space="preserve"> than that of </w:t>
      </w:r>
      <w:r w:rsidR="0076089E">
        <w:rPr>
          <w:rFonts w:ascii="Times New Roman" w:hAnsi="Times New Roman" w:cs="Times New Roman"/>
          <w:sz w:val="24"/>
          <w:szCs w:val="24"/>
        </w:rPr>
        <w:t>social factors</w:t>
      </w:r>
      <w:r w:rsidR="003803FB">
        <w:rPr>
          <w:rFonts w:ascii="Times New Roman" w:hAnsi="Times New Roman" w:cs="Times New Roman"/>
          <w:sz w:val="24"/>
          <w:szCs w:val="24"/>
        </w:rPr>
        <w:t xml:space="preserve"> such as household and family stru</w:t>
      </w:r>
      <w:r w:rsidR="00040B7B">
        <w:rPr>
          <w:rFonts w:ascii="Times New Roman" w:hAnsi="Times New Roman" w:cs="Times New Roman"/>
          <w:sz w:val="24"/>
          <w:szCs w:val="24"/>
        </w:rPr>
        <w:t xml:space="preserve">cture. </w:t>
      </w:r>
      <w:r w:rsidR="000F1136">
        <w:rPr>
          <w:rFonts w:ascii="Times New Roman" w:hAnsi="Times New Roman" w:cs="Times New Roman"/>
          <w:sz w:val="24"/>
          <w:szCs w:val="24"/>
        </w:rPr>
        <w:t>Thi</w:t>
      </w:r>
      <w:r w:rsidR="00575507">
        <w:rPr>
          <w:rFonts w:ascii="Times New Roman" w:hAnsi="Times New Roman" w:cs="Times New Roman"/>
          <w:sz w:val="24"/>
          <w:szCs w:val="24"/>
        </w:rPr>
        <w:t>s implies that while</w:t>
      </w:r>
      <w:r w:rsidR="00C5625A">
        <w:rPr>
          <w:rFonts w:ascii="Times New Roman" w:hAnsi="Times New Roman" w:cs="Times New Roman"/>
          <w:sz w:val="24"/>
          <w:szCs w:val="24"/>
        </w:rPr>
        <w:t xml:space="preserve"> </w:t>
      </w:r>
      <w:r w:rsidR="00526E1A">
        <w:rPr>
          <w:rFonts w:ascii="Times New Roman" w:hAnsi="Times New Roman" w:cs="Times New Roman"/>
          <w:sz w:val="24"/>
          <w:szCs w:val="24"/>
        </w:rPr>
        <w:t>there may be</w:t>
      </w:r>
      <w:r w:rsidR="00B75427">
        <w:rPr>
          <w:rFonts w:ascii="Times New Roman" w:hAnsi="Times New Roman" w:cs="Times New Roman"/>
          <w:sz w:val="24"/>
          <w:szCs w:val="24"/>
        </w:rPr>
        <w:t xml:space="preserve"> some factors on an</w:t>
      </w:r>
      <w:r w:rsidR="00AB4380">
        <w:rPr>
          <w:rFonts w:ascii="Times New Roman" w:hAnsi="Times New Roman" w:cs="Times New Roman"/>
          <w:sz w:val="24"/>
          <w:szCs w:val="24"/>
        </w:rPr>
        <w:t xml:space="preserve"> </w:t>
      </w:r>
      <w:r w:rsidR="00C5625A">
        <w:rPr>
          <w:rFonts w:ascii="Times New Roman" w:hAnsi="Times New Roman" w:cs="Times New Roman"/>
          <w:sz w:val="24"/>
          <w:szCs w:val="24"/>
        </w:rPr>
        <w:t>individual</w:t>
      </w:r>
      <w:r w:rsidR="00B75427">
        <w:rPr>
          <w:rFonts w:ascii="Times New Roman" w:hAnsi="Times New Roman" w:cs="Times New Roman"/>
          <w:sz w:val="24"/>
          <w:szCs w:val="24"/>
        </w:rPr>
        <w:t xml:space="preserve"> level that contribute to homelessness,</w:t>
      </w:r>
      <w:r w:rsidR="008A2A5E">
        <w:rPr>
          <w:rFonts w:ascii="Times New Roman" w:hAnsi="Times New Roman" w:cs="Times New Roman"/>
          <w:sz w:val="24"/>
          <w:szCs w:val="24"/>
        </w:rPr>
        <w:t xml:space="preserve"> the overriding causes of homelessness stem from </w:t>
      </w:r>
      <w:r w:rsidR="009C7C47">
        <w:rPr>
          <w:rFonts w:ascii="Times New Roman" w:hAnsi="Times New Roman" w:cs="Times New Roman"/>
          <w:sz w:val="24"/>
          <w:szCs w:val="24"/>
        </w:rPr>
        <w:t xml:space="preserve">the societal </w:t>
      </w:r>
      <w:r w:rsidR="00051078">
        <w:rPr>
          <w:rFonts w:ascii="Times New Roman" w:hAnsi="Times New Roman" w:cs="Times New Roman"/>
          <w:sz w:val="24"/>
          <w:szCs w:val="24"/>
        </w:rPr>
        <w:t xml:space="preserve">system </w:t>
      </w:r>
      <w:r w:rsidR="0070477A">
        <w:rPr>
          <w:rFonts w:ascii="Times New Roman" w:hAnsi="Times New Roman" w:cs="Times New Roman"/>
          <w:sz w:val="24"/>
          <w:szCs w:val="24"/>
        </w:rPr>
        <w:t>itself</w:t>
      </w:r>
      <w:r w:rsidR="00051078">
        <w:rPr>
          <w:rFonts w:ascii="Times New Roman" w:hAnsi="Times New Roman" w:cs="Times New Roman"/>
          <w:sz w:val="24"/>
          <w:szCs w:val="24"/>
        </w:rPr>
        <w:t>, inclusive of</w:t>
      </w:r>
      <w:r w:rsidR="00C4450E">
        <w:rPr>
          <w:rFonts w:ascii="Times New Roman" w:hAnsi="Times New Roman" w:cs="Times New Roman"/>
          <w:sz w:val="24"/>
          <w:szCs w:val="24"/>
        </w:rPr>
        <w:t xml:space="preserve"> issues surrounding employment, the welfare system and poverty</w:t>
      </w:r>
      <w:r w:rsidR="003E234D">
        <w:rPr>
          <w:rFonts w:ascii="Times New Roman" w:hAnsi="Times New Roman" w:cs="Times New Roman"/>
          <w:sz w:val="24"/>
          <w:szCs w:val="24"/>
        </w:rPr>
        <w:t>, thus, setting a preliminary connection between the thre</w:t>
      </w:r>
      <w:r w:rsidR="00A709A0">
        <w:rPr>
          <w:rFonts w:ascii="Times New Roman" w:hAnsi="Times New Roman" w:cs="Times New Roman"/>
          <w:sz w:val="24"/>
          <w:szCs w:val="24"/>
        </w:rPr>
        <w:t xml:space="preserve">e. </w:t>
      </w:r>
    </w:p>
    <w:p w14:paraId="37EC6E7E" w14:textId="155DD237" w:rsidR="00263C9A" w:rsidRDefault="00263C9A" w:rsidP="00263C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Upon researching poverty </w:t>
      </w:r>
      <w:r w:rsidR="00E229B9">
        <w:rPr>
          <w:rFonts w:ascii="Times New Roman" w:hAnsi="Times New Roman" w:cs="Times New Roman"/>
          <w:sz w:val="24"/>
          <w:szCs w:val="24"/>
        </w:rPr>
        <w:t xml:space="preserve">on </w:t>
      </w:r>
      <w:r w:rsidR="007C2C45">
        <w:rPr>
          <w:rFonts w:ascii="Times New Roman" w:hAnsi="Times New Roman" w:cs="Times New Roman"/>
          <w:sz w:val="24"/>
          <w:szCs w:val="24"/>
        </w:rPr>
        <w:t>behalf of the</w:t>
      </w:r>
      <w:r>
        <w:rPr>
          <w:rFonts w:ascii="Times New Roman" w:hAnsi="Times New Roman" w:cs="Times New Roman"/>
          <w:sz w:val="24"/>
          <w:szCs w:val="24"/>
        </w:rPr>
        <w:t xml:space="preserve"> Joseph Rowntree Foundation (JRF), Goulden and D’Arcy (2014) acknowledge that there is no definitive way to define poverty, but in many cases, it is related to </w:t>
      </w:r>
      <w:r w:rsidRPr="00347B7F">
        <w:rPr>
          <w:rFonts w:ascii="Times New Roman" w:hAnsi="Times New Roman" w:cs="Times New Roman"/>
          <w:sz w:val="24"/>
          <w:szCs w:val="24"/>
        </w:rPr>
        <w:t>people’s ‘needs for basic goods and services alongside social participation’ (Goulden and D’Arcy, 2014, p.3).</w:t>
      </w:r>
      <w:r w:rsidRPr="00D73611">
        <w:rPr>
          <w:rFonts w:ascii="Times New Roman" w:hAnsi="Times New Roman" w:cs="Times New Roman"/>
          <w:sz w:val="24"/>
          <w:szCs w:val="24"/>
        </w:rPr>
        <w:t xml:space="preserve"> Subsequently, </w:t>
      </w:r>
      <w:r>
        <w:rPr>
          <w:rFonts w:ascii="Times New Roman" w:hAnsi="Times New Roman" w:cs="Times New Roman"/>
          <w:sz w:val="24"/>
          <w:szCs w:val="24"/>
        </w:rPr>
        <w:t xml:space="preserve">Goulden and D’Arcy (2014, p.3) suggest that </w:t>
      </w:r>
      <w:r>
        <w:rPr>
          <w:rFonts w:ascii="Times New Roman" w:hAnsi="Times New Roman" w:cs="Times New Roman"/>
          <w:sz w:val="24"/>
          <w:szCs w:val="24"/>
        </w:rPr>
        <w:lastRenderedPageBreak/>
        <w:t xml:space="preserve">thinking about poverty in terms of needs and resources (such as income, financial assets, and material goods) alongside the sufficiency of these resources (an individual’s personal circumstances and characteristics or the range, </w:t>
      </w:r>
      <w:r w:rsidR="007F0580">
        <w:rPr>
          <w:rFonts w:ascii="Times New Roman" w:hAnsi="Times New Roman" w:cs="Times New Roman"/>
          <w:sz w:val="24"/>
          <w:szCs w:val="24"/>
        </w:rPr>
        <w:t>quality,</w:t>
      </w:r>
      <w:r>
        <w:rPr>
          <w:rFonts w:ascii="Times New Roman" w:hAnsi="Times New Roman" w:cs="Times New Roman"/>
          <w:sz w:val="24"/>
          <w:szCs w:val="24"/>
        </w:rPr>
        <w:t xml:space="preserve"> and quantity of the resource) is useful in gaining a deeper understanding of poverty. The concept of needs is portrayed in ‘Maslow’s Hierarchy of Needs’ who in his ‘Theory of Human Motivation’ (</w:t>
      </w:r>
      <w:r w:rsidR="009B5E25">
        <w:rPr>
          <w:rFonts w:ascii="Times New Roman" w:hAnsi="Times New Roman" w:cs="Times New Roman"/>
          <w:sz w:val="24"/>
          <w:szCs w:val="24"/>
        </w:rPr>
        <w:t xml:space="preserve">Maslow, </w:t>
      </w:r>
      <w:r>
        <w:rPr>
          <w:rFonts w:ascii="Times New Roman" w:hAnsi="Times New Roman" w:cs="Times New Roman"/>
          <w:sz w:val="24"/>
          <w:szCs w:val="24"/>
        </w:rPr>
        <w:t xml:space="preserve">1943, quoted in Stoyanov, 2017, p.11), advocated for a civilised society and argued that people are guided by a sequence of desires. With this, he categorised human needs starting with what he believed were the most primal, the psychological needs, (such as food and shelter), to ones at the top categorised in ‘self-actualization’ that encapsulates human fulfilment and the desire </w:t>
      </w:r>
      <w:r w:rsidR="00E6095A">
        <w:rPr>
          <w:rFonts w:ascii="Times New Roman" w:hAnsi="Times New Roman" w:cs="Times New Roman"/>
          <w:sz w:val="24"/>
          <w:szCs w:val="24"/>
        </w:rPr>
        <w:t xml:space="preserve">to </w:t>
      </w:r>
      <w:r>
        <w:rPr>
          <w:rFonts w:ascii="Times New Roman" w:hAnsi="Times New Roman" w:cs="Times New Roman"/>
          <w:sz w:val="24"/>
          <w:szCs w:val="24"/>
        </w:rPr>
        <w:t xml:space="preserve">accomplish something in life (Stoyanov, 2017, p.39). This concept is portrayed in greater depth in </w:t>
      </w:r>
      <w:r>
        <w:rPr>
          <w:rFonts w:ascii="Times New Roman" w:hAnsi="Times New Roman" w:cs="Times New Roman"/>
          <w:i/>
          <w:iCs/>
          <w:sz w:val="24"/>
          <w:szCs w:val="24"/>
        </w:rPr>
        <w:t>figure 1</w:t>
      </w:r>
      <w:r>
        <w:rPr>
          <w:rFonts w:ascii="Times New Roman" w:hAnsi="Times New Roman" w:cs="Times New Roman"/>
          <w:sz w:val="24"/>
          <w:szCs w:val="24"/>
        </w:rPr>
        <w:t xml:space="preserve"> and encompasses factors that contribute to a person’s welfare. </w:t>
      </w:r>
    </w:p>
    <w:p w14:paraId="04579E96" w14:textId="4364031C" w:rsidR="00263C9A" w:rsidRPr="002F03A1" w:rsidRDefault="00263C9A" w:rsidP="00263C9A">
      <w:p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Figure 1: Maslow’s Hierarchy of Needs</w:t>
      </w:r>
    </w:p>
    <w:p w14:paraId="306B868F" w14:textId="6ED8209C" w:rsidR="00263C9A" w:rsidRDefault="00263C9A" w:rsidP="00263C9A">
      <w:pPr>
        <w:spacing w:line="360" w:lineRule="auto"/>
        <w:jc w:val="both"/>
        <w:rPr>
          <w:rFonts w:ascii="Times New Roman" w:hAnsi="Times New Roman" w:cs="Times New Roman"/>
          <w:sz w:val="24"/>
          <w:szCs w:val="24"/>
        </w:rPr>
      </w:pPr>
      <w:r w:rsidRPr="002F03A1">
        <w:rPr>
          <w:rFonts w:ascii="Times New Roman" w:hAnsi="Times New Roman" w:cs="Times New Roman"/>
          <w:noProof/>
          <w:sz w:val="24"/>
          <w:szCs w:val="24"/>
          <w:u w:val="single"/>
        </w:rPr>
        <w:drawing>
          <wp:anchor distT="0" distB="0" distL="114300" distR="114300" simplePos="0" relativeHeight="251660288" behindDoc="0" locked="0" layoutInCell="1" allowOverlap="1" wp14:anchorId="10902776" wp14:editId="2C4B4039">
            <wp:simplePos x="0" y="0"/>
            <wp:positionH relativeFrom="margin">
              <wp:posOffset>1526540</wp:posOffset>
            </wp:positionH>
            <wp:positionV relativeFrom="margin">
              <wp:posOffset>3651250</wp:posOffset>
            </wp:positionV>
            <wp:extent cx="2634615" cy="2511425"/>
            <wp:effectExtent l="0" t="0" r="0" b="3175"/>
            <wp:wrapSquare wrapText="bothSides"/>
            <wp:docPr id="961182511" name="Picture 1" descr="A rainbow pyrami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366" name="Picture 1" descr="A rainbow pyramid with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34615" cy="2511425"/>
                    </a:xfrm>
                    <a:prstGeom prst="rect">
                      <a:avLst/>
                    </a:prstGeom>
                  </pic:spPr>
                </pic:pic>
              </a:graphicData>
            </a:graphic>
            <wp14:sizeRelH relativeFrom="margin">
              <wp14:pctWidth>0</wp14:pctWidth>
            </wp14:sizeRelH>
            <wp14:sizeRelV relativeFrom="margin">
              <wp14:pctHeight>0</wp14:pctHeight>
            </wp14:sizeRelV>
          </wp:anchor>
        </w:drawing>
      </w:r>
    </w:p>
    <w:p w14:paraId="2815D9EB" w14:textId="77777777" w:rsidR="00263C9A" w:rsidRDefault="00263C9A" w:rsidP="00263C9A">
      <w:pPr>
        <w:spacing w:line="360" w:lineRule="auto"/>
        <w:jc w:val="both"/>
        <w:rPr>
          <w:rFonts w:ascii="Times New Roman" w:hAnsi="Times New Roman" w:cs="Times New Roman"/>
          <w:sz w:val="24"/>
          <w:szCs w:val="24"/>
          <w:u w:val="single"/>
        </w:rPr>
      </w:pPr>
    </w:p>
    <w:p w14:paraId="6955C829" w14:textId="77777777" w:rsidR="00263C9A" w:rsidRDefault="00263C9A" w:rsidP="00263C9A">
      <w:pPr>
        <w:spacing w:line="360" w:lineRule="auto"/>
        <w:jc w:val="both"/>
        <w:rPr>
          <w:rFonts w:ascii="Times New Roman" w:hAnsi="Times New Roman" w:cs="Times New Roman"/>
          <w:sz w:val="24"/>
          <w:szCs w:val="24"/>
          <w:u w:val="single"/>
        </w:rPr>
      </w:pPr>
    </w:p>
    <w:p w14:paraId="1AECCB27" w14:textId="77777777" w:rsidR="00263C9A" w:rsidRDefault="00263C9A" w:rsidP="00263C9A">
      <w:pPr>
        <w:spacing w:line="360" w:lineRule="auto"/>
        <w:jc w:val="right"/>
        <w:rPr>
          <w:rFonts w:ascii="Times New Roman" w:hAnsi="Times New Roman" w:cs="Times New Roman"/>
          <w:sz w:val="24"/>
          <w:szCs w:val="24"/>
        </w:rPr>
      </w:pPr>
    </w:p>
    <w:p w14:paraId="093A4D1F" w14:textId="77777777" w:rsidR="00263C9A" w:rsidRDefault="00263C9A" w:rsidP="00263C9A">
      <w:pPr>
        <w:spacing w:line="360" w:lineRule="auto"/>
        <w:jc w:val="right"/>
        <w:rPr>
          <w:rFonts w:ascii="Times New Roman" w:hAnsi="Times New Roman" w:cs="Times New Roman"/>
          <w:sz w:val="24"/>
          <w:szCs w:val="24"/>
        </w:rPr>
      </w:pPr>
    </w:p>
    <w:p w14:paraId="1CAD4959" w14:textId="77777777" w:rsidR="00263C9A" w:rsidRDefault="00263C9A" w:rsidP="00263C9A">
      <w:pPr>
        <w:spacing w:line="360" w:lineRule="auto"/>
        <w:jc w:val="right"/>
        <w:rPr>
          <w:rFonts w:ascii="Times New Roman" w:hAnsi="Times New Roman" w:cs="Times New Roman"/>
          <w:sz w:val="24"/>
          <w:szCs w:val="24"/>
        </w:rPr>
      </w:pPr>
    </w:p>
    <w:p w14:paraId="3EE39FD1" w14:textId="77777777" w:rsidR="00263C9A" w:rsidRDefault="00263C9A" w:rsidP="00263C9A">
      <w:pPr>
        <w:spacing w:line="360" w:lineRule="auto"/>
        <w:jc w:val="right"/>
        <w:rPr>
          <w:rFonts w:ascii="Times New Roman" w:hAnsi="Times New Roman" w:cs="Times New Roman"/>
          <w:sz w:val="24"/>
          <w:szCs w:val="24"/>
        </w:rPr>
      </w:pPr>
    </w:p>
    <w:p w14:paraId="3D76EF84" w14:textId="77777777" w:rsidR="00263C9A" w:rsidRDefault="00263C9A" w:rsidP="00263C9A">
      <w:pPr>
        <w:spacing w:line="360" w:lineRule="auto"/>
        <w:jc w:val="right"/>
        <w:rPr>
          <w:rFonts w:ascii="Times New Roman" w:hAnsi="Times New Roman" w:cs="Times New Roman"/>
          <w:sz w:val="24"/>
          <w:szCs w:val="24"/>
        </w:rPr>
      </w:pPr>
    </w:p>
    <w:p w14:paraId="16CF6596" w14:textId="77777777" w:rsidR="00263C9A" w:rsidRPr="002F03A1" w:rsidRDefault="00263C9A" w:rsidP="00263C9A">
      <w:pPr>
        <w:spacing w:line="360" w:lineRule="auto"/>
        <w:jc w:val="right"/>
        <w:rPr>
          <w:rFonts w:ascii="Times New Roman" w:hAnsi="Times New Roman" w:cs="Times New Roman"/>
          <w:sz w:val="24"/>
          <w:szCs w:val="24"/>
        </w:rPr>
      </w:pPr>
      <w:r>
        <w:rPr>
          <w:rFonts w:ascii="Times New Roman" w:hAnsi="Times New Roman" w:cs="Times New Roman"/>
          <w:sz w:val="24"/>
          <w:szCs w:val="24"/>
        </w:rPr>
        <w:t>(Mcleod /Simply Psychology, 2024, np)</w:t>
      </w:r>
    </w:p>
    <w:p w14:paraId="489E3041" w14:textId="7F84749A" w:rsidR="00C75251" w:rsidRPr="0065427F" w:rsidRDefault="00263C9A" w:rsidP="00C7525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applying this concept to homelessness, Maslow’s theory of </w:t>
      </w:r>
      <w:r w:rsidR="00A30FDF">
        <w:rPr>
          <w:rFonts w:ascii="Times New Roman" w:hAnsi="Times New Roman" w:cs="Times New Roman"/>
          <w:sz w:val="24"/>
          <w:szCs w:val="24"/>
        </w:rPr>
        <w:t>hi</w:t>
      </w:r>
      <w:r w:rsidR="00D05586">
        <w:rPr>
          <w:rFonts w:ascii="Times New Roman" w:hAnsi="Times New Roman" w:cs="Times New Roman"/>
          <w:sz w:val="24"/>
          <w:szCs w:val="24"/>
        </w:rPr>
        <w:t xml:space="preserve">erarchal </w:t>
      </w:r>
      <w:r>
        <w:rPr>
          <w:rFonts w:ascii="Times New Roman" w:hAnsi="Times New Roman" w:cs="Times New Roman"/>
          <w:sz w:val="24"/>
          <w:szCs w:val="24"/>
        </w:rPr>
        <w:t xml:space="preserve">needs can be used </w:t>
      </w:r>
      <w:r w:rsidR="00690647">
        <w:rPr>
          <w:rFonts w:ascii="Times New Roman" w:hAnsi="Times New Roman" w:cs="Times New Roman"/>
          <w:sz w:val="24"/>
          <w:szCs w:val="24"/>
        </w:rPr>
        <w:t>to</w:t>
      </w:r>
      <w:r w:rsidR="00F86813">
        <w:rPr>
          <w:rFonts w:ascii="Times New Roman" w:hAnsi="Times New Roman" w:cs="Times New Roman"/>
          <w:sz w:val="24"/>
          <w:szCs w:val="24"/>
        </w:rPr>
        <w:t xml:space="preserve"> broaden the understanding of the complexities inv</w:t>
      </w:r>
      <w:r w:rsidR="00C07356">
        <w:rPr>
          <w:rFonts w:ascii="Times New Roman" w:hAnsi="Times New Roman" w:cs="Times New Roman"/>
          <w:sz w:val="24"/>
          <w:szCs w:val="24"/>
        </w:rPr>
        <w:t xml:space="preserve">olved </w:t>
      </w:r>
      <w:r w:rsidR="00A826FC">
        <w:rPr>
          <w:rFonts w:ascii="Times New Roman" w:hAnsi="Times New Roman" w:cs="Times New Roman"/>
          <w:sz w:val="24"/>
          <w:szCs w:val="24"/>
        </w:rPr>
        <w:t>with supporting people who ar</w:t>
      </w:r>
      <w:r w:rsidR="00D16E09">
        <w:rPr>
          <w:rFonts w:ascii="Times New Roman" w:hAnsi="Times New Roman" w:cs="Times New Roman"/>
          <w:sz w:val="24"/>
          <w:szCs w:val="24"/>
        </w:rPr>
        <w:t xml:space="preserve">e homeless into work. </w:t>
      </w:r>
      <w:r w:rsidR="00C75251">
        <w:rPr>
          <w:rFonts w:ascii="Times New Roman" w:hAnsi="Times New Roman" w:cs="Times New Roman"/>
          <w:sz w:val="24"/>
          <w:szCs w:val="24"/>
        </w:rPr>
        <w:t>Henceforth</w:t>
      </w:r>
      <w:r w:rsidR="00BF308B">
        <w:rPr>
          <w:rFonts w:ascii="Times New Roman" w:hAnsi="Times New Roman" w:cs="Times New Roman"/>
          <w:sz w:val="24"/>
          <w:szCs w:val="24"/>
        </w:rPr>
        <w:t xml:space="preserve">, </w:t>
      </w:r>
      <w:r w:rsidR="00BF308B">
        <w:rPr>
          <w:rFonts w:ascii="Times New Roman" w:hAnsi="Times New Roman" w:cs="Times New Roman"/>
          <w:sz w:val="24"/>
          <w:szCs w:val="24"/>
        </w:rPr>
        <w:t>if people are unable to access even the most basic needs and resources, in this case, shelter,</w:t>
      </w:r>
      <w:r w:rsidR="00C75251">
        <w:rPr>
          <w:rFonts w:ascii="Times New Roman" w:hAnsi="Times New Roman" w:cs="Times New Roman"/>
          <w:sz w:val="24"/>
          <w:szCs w:val="24"/>
        </w:rPr>
        <w:t xml:space="preserve"> </w:t>
      </w:r>
      <w:r w:rsidR="00C75251">
        <w:rPr>
          <w:rFonts w:ascii="Times New Roman" w:hAnsi="Times New Roman" w:cs="Times New Roman"/>
          <w:sz w:val="24"/>
          <w:szCs w:val="24"/>
        </w:rPr>
        <w:t>maintaining a job</w:t>
      </w:r>
      <w:r w:rsidR="00E479DA">
        <w:rPr>
          <w:rFonts w:ascii="Times New Roman" w:hAnsi="Times New Roman" w:cs="Times New Roman"/>
          <w:sz w:val="24"/>
          <w:szCs w:val="24"/>
        </w:rPr>
        <w:t xml:space="preserve"> is likely to be thwarted</w:t>
      </w:r>
      <w:r w:rsidR="00C75251">
        <w:rPr>
          <w:rFonts w:ascii="Times New Roman" w:hAnsi="Times New Roman" w:cs="Times New Roman"/>
          <w:sz w:val="24"/>
          <w:szCs w:val="24"/>
        </w:rPr>
        <w:t xml:space="preserve">, especially if they are dealing with the fragility of their own personal welfare too. This begins to show how </w:t>
      </w:r>
      <w:r w:rsidR="00BD710E">
        <w:rPr>
          <w:rFonts w:ascii="Times New Roman" w:hAnsi="Times New Roman" w:cs="Times New Roman"/>
          <w:sz w:val="24"/>
          <w:szCs w:val="24"/>
        </w:rPr>
        <w:t>poverty i</w:t>
      </w:r>
      <w:r w:rsidR="00F73BE0">
        <w:rPr>
          <w:rFonts w:ascii="Times New Roman" w:hAnsi="Times New Roman" w:cs="Times New Roman"/>
          <w:sz w:val="24"/>
          <w:szCs w:val="24"/>
        </w:rPr>
        <w:t>ntersects with work.</w:t>
      </w:r>
    </w:p>
    <w:p w14:paraId="2686586D" w14:textId="66029D23" w:rsidR="00B3218F" w:rsidRDefault="008F623F" w:rsidP="00FD3B5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meaning of </w:t>
      </w:r>
      <w:r w:rsidR="00256DDD">
        <w:rPr>
          <w:rFonts w:ascii="Times New Roman" w:hAnsi="Times New Roman" w:cs="Times New Roman"/>
          <w:i/>
          <w:iCs/>
          <w:sz w:val="24"/>
          <w:szCs w:val="24"/>
        </w:rPr>
        <w:t>work</w:t>
      </w:r>
      <w:r w:rsidR="00256DDD">
        <w:rPr>
          <w:rFonts w:ascii="Times New Roman" w:hAnsi="Times New Roman" w:cs="Times New Roman"/>
          <w:sz w:val="24"/>
          <w:szCs w:val="24"/>
        </w:rPr>
        <w:t xml:space="preserve"> is subjective, with Pettinger (2019</w:t>
      </w:r>
      <w:r w:rsidR="002950DC">
        <w:rPr>
          <w:rFonts w:ascii="Times New Roman" w:hAnsi="Times New Roman" w:cs="Times New Roman"/>
          <w:sz w:val="24"/>
          <w:szCs w:val="24"/>
        </w:rPr>
        <w:t>, p.7</w:t>
      </w:r>
      <w:r w:rsidR="00256DDD">
        <w:rPr>
          <w:rFonts w:ascii="Times New Roman" w:hAnsi="Times New Roman" w:cs="Times New Roman"/>
          <w:sz w:val="24"/>
          <w:szCs w:val="24"/>
        </w:rPr>
        <w:t xml:space="preserve">) </w:t>
      </w:r>
      <w:r w:rsidR="007D0AAC">
        <w:rPr>
          <w:rFonts w:ascii="Times New Roman" w:hAnsi="Times New Roman" w:cs="Times New Roman"/>
          <w:sz w:val="24"/>
          <w:szCs w:val="24"/>
        </w:rPr>
        <w:t>stating</w:t>
      </w:r>
      <w:r w:rsidR="00F84E48">
        <w:rPr>
          <w:rFonts w:ascii="Times New Roman" w:hAnsi="Times New Roman" w:cs="Times New Roman"/>
          <w:sz w:val="24"/>
          <w:szCs w:val="24"/>
        </w:rPr>
        <w:t xml:space="preserve"> that</w:t>
      </w:r>
      <w:r w:rsidR="007D0AAC">
        <w:rPr>
          <w:rFonts w:ascii="Times New Roman" w:hAnsi="Times New Roman" w:cs="Times New Roman"/>
          <w:sz w:val="24"/>
          <w:szCs w:val="24"/>
        </w:rPr>
        <w:t xml:space="preserve"> </w:t>
      </w:r>
      <w:r w:rsidR="00FD3B53">
        <w:rPr>
          <w:rFonts w:ascii="Times New Roman" w:hAnsi="Times New Roman" w:cs="Times New Roman"/>
          <w:sz w:val="24"/>
          <w:szCs w:val="24"/>
        </w:rPr>
        <w:t>‘i</w:t>
      </w:r>
      <w:r w:rsidR="00FD3B53" w:rsidRPr="00FD3B53">
        <w:rPr>
          <w:rFonts w:ascii="Times New Roman" w:hAnsi="Times New Roman" w:cs="Times New Roman"/>
          <w:sz w:val="24"/>
          <w:szCs w:val="24"/>
        </w:rPr>
        <w:t>t is a series of practices that produce, create, alter</w:t>
      </w:r>
      <w:r w:rsidR="00FD3B53">
        <w:rPr>
          <w:rFonts w:ascii="Times New Roman" w:hAnsi="Times New Roman" w:cs="Times New Roman"/>
          <w:sz w:val="24"/>
          <w:szCs w:val="24"/>
        </w:rPr>
        <w:t xml:space="preserve"> </w:t>
      </w:r>
      <w:r w:rsidR="00FD3B53" w:rsidRPr="00FD3B53">
        <w:rPr>
          <w:rFonts w:ascii="Times New Roman" w:hAnsi="Times New Roman" w:cs="Times New Roman"/>
          <w:sz w:val="24"/>
          <w:szCs w:val="24"/>
        </w:rPr>
        <w:t>and affect life</w:t>
      </w:r>
      <w:r w:rsidR="00D117C9">
        <w:rPr>
          <w:rFonts w:ascii="Times New Roman" w:hAnsi="Times New Roman" w:cs="Times New Roman"/>
          <w:sz w:val="24"/>
          <w:szCs w:val="24"/>
        </w:rPr>
        <w:t>’, regardless of whether it is paid or not</w:t>
      </w:r>
      <w:r w:rsidR="00E8095F">
        <w:rPr>
          <w:rFonts w:ascii="Times New Roman" w:hAnsi="Times New Roman" w:cs="Times New Roman"/>
          <w:sz w:val="24"/>
          <w:szCs w:val="24"/>
        </w:rPr>
        <w:t>.</w:t>
      </w:r>
      <w:r w:rsidR="00AB0C4D">
        <w:rPr>
          <w:rFonts w:ascii="Times New Roman" w:hAnsi="Times New Roman" w:cs="Times New Roman"/>
          <w:sz w:val="24"/>
          <w:szCs w:val="24"/>
        </w:rPr>
        <w:t xml:space="preserve"> </w:t>
      </w:r>
      <w:r w:rsidR="00965C12">
        <w:rPr>
          <w:rFonts w:ascii="Times New Roman" w:hAnsi="Times New Roman" w:cs="Times New Roman"/>
          <w:sz w:val="24"/>
          <w:szCs w:val="24"/>
        </w:rPr>
        <w:t xml:space="preserve">In </w:t>
      </w:r>
      <w:r w:rsidR="00D86E48">
        <w:rPr>
          <w:rFonts w:ascii="Times New Roman" w:hAnsi="Times New Roman" w:cs="Times New Roman"/>
          <w:sz w:val="24"/>
          <w:szCs w:val="24"/>
        </w:rPr>
        <w:t xml:space="preserve">relation to people’s motivation </w:t>
      </w:r>
      <w:r w:rsidR="00E036C0">
        <w:rPr>
          <w:rFonts w:ascii="Times New Roman" w:hAnsi="Times New Roman" w:cs="Times New Roman"/>
          <w:sz w:val="24"/>
          <w:szCs w:val="24"/>
        </w:rPr>
        <w:t>to work</w:t>
      </w:r>
      <w:r w:rsidR="00965C12">
        <w:rPr>
          <w:rFonts w:ascii="Times New Roman" w:hAnsi="Times New Roman" w:cs="Times New Roman"/>
          <w:sz w:val="24"/>
          <w:szCs w:val="24"/>
        </w:rPr>
        <w:t xml:space="preserve">, a recent study </w:t>
      </w:r>
      <w:r w:rsidR="00E036C0">
        <w:rPr>
          <w:rFonts w:ascii="Times New Roman" w:hAnsi="Times New Roman" w:cs="Times New Roman"/>
          <w:sz w:val="24"/>
          <w:szCs w:val="24"/>
        </w:rPr>
        <w:t xml:space="preserve">carried out by </w:t>
      </w:r>
      <w:r w:rsidR="00965C12">
        <w:rPr>
          <w:rFonts w:ascii="Times New Roman" w:hAnsi="Times New Roman" w:cs="Times New Roman"/>
          <w:sz w:val="24"/>
          <w:szCs w:val="24"/>
        </w:rPr>
        <w:t xml:space="preserve">Bailey and Madden (2016, pp.54-56) discovered that regardless of the type of work, what made it meaningful is whether people felt it was ‘self-transcendent’ and ‘personal’, in a way that meant they felt challenged and could demonstrate their knowledge and skill within their profession. On the </w:t>
      </w:r>
      <w:r w:rsidR="006824DE">
        <w:rPr>
          <w:rFonts w:ascii="Times New Roman" w:hAnsi="Times New Roman" w:cs="Times New Roman"/>
          <w:sz w:val="24"/>
          <w:szCs w:val="24"/>
        </w:rPr>
        <w:t>opposing</w:t>
      </w:r>
      <w:r w:rsidR="00965C12">
        <w:rPr>
          <w:rFonts w:ascii="Times New Roman" w:hAnsi="Times New Roman" w:cs="Times New Roman"/>
          <w:sz w:val="24"/>
          <w:szCs w:val="24"/>
        </w:rPr>
        <w:t xml:space="preserve"> side, being allocated mundane tasks, organisations taking employees for granted</w:t>
      </w:r>
      <w:r w:rsidR="00535F67">
        <w:rPr>
          <w:rFonts w:ascii="Times New Roman" w:hAnsi="Times New Roman" w:cs="Times New Roman"/>
          <w:sz w:val="24"/>
          <w:szCs w:val="24"/>
        </w:rPr>
        <w:t>,</w:t>
      </w:r>
      <w:r w:rsidR="00965C12">
        <w:rPr>
          <w:rFonts w:ascii="Times New Roman" w:hAnsi="Times New Roman" w:cs="Times New Roman"/>
          <w:sz w:val="24"/>
          <w:szCs w:val="24"/>
        </w:rPr>
        <w:t xml:space="preserve"> and feeling disconnected from supportive relationships is what labelled their work as meaningless (Bailey and Madden, 2016, p.57). </w:t>
      </w:r>
      <w:r w:rsidR="00B141F8">
        <w:rPr>
          <w:rFonts w:ascii="Times New Roman" w:hAnsi="Times New Roman" w:cs="Times New Roman"/>
          <w:sz w:val="24"/>
          <w:szCs w:val="24"/>
        </w:rPr>
        <w:t>W</w:t>
      </w:r>
      <w:r w:rsidR="00AB0C4D">
        <w:rPr>
          <w:rFonts w:ascii="Times New Roman" w:hAnsi="Times New Roman" w:cs="Times New Roman"/>
          <w:sz w:val="24"/>
          <w:szCs w:val="24"/>
        </w:rPr>
        <w:t>hile the concept of work may not solely be based around paid labour, earning money is a necessity for most as it allows people to have a livelihood (Our Economy, no date, np</w:t>
      </w:r>
      <w:r w:rsidR="00E21533">
        <w:rPr>
          <w:rFonts w:ascii="Times New Roman" w:hAnsi="Times New Roman" w:cs="Times New Roman"/>
          <w:sz w:val="24"/>
          <w:szCs w:val="24"/>
        </w:rPr>
        <w:t xml:space="preserve">). This is particularly relevant to people who are considered homeless. </w:t>
      </w:r>
      <w:r w:rsidR="00A94D7D">
        <w:rPr>
          <w:rFonts w:ascii="Times New Roman" w:hAnsi="Times New Roman" w:cs="Times New Roman"/>
          <w:sz w:val="24"/>
          <w:szCs w:val="24"/>
        </w:rPr>
        <w:t>A</w:t>
      </w:r>
      <w:r w:rsidR="0001406D">
        <w:rPr>
          <w:rFonts w:ascii="Times New Roman" w:hAnsi="Times New Roman" w:cs="Times New Roman"/>
          <w:sz w:val="24"/>
          <w:szCs w:val="24"/>
        </w:rPr>
        <w:t xml:space="preserve">ccording to </w:t>
      </w:r>
      <w:r w:rsidR="0031041F">
        <w:rPr>
          <w:rFonts w:ascii="Times New Roman" w:hAnsi="Times New Roman" w:cs="Times New Roman"/>
          <w:sz w:val="24"/>
          <w:szCs w:val="24"/>
        </w:rPr>
        <w:t>Shaeen and Rio</w:t>
      </w:r>
      <w:r w:rsidR="0001406D">
        <w:rPr>
          <w:rFonts w:ascii="Times New Roman" w:hAnsi="Times New Roman" w:cs="Times New Roman"/>
          <w:sz w:val="24"/>
          <w:szCs w:val="24"/>
        </w:rPr>
        <w:t xml:space="preserve"> (</w:t>
      </w:r>
      <w:r w:rsidR="00D53854">
        <w:rPr>
          <w:rFonts w:ascii="Times New Roman" w:hAnsi="Times New Roman" w:cs="Times New Roman"/>
          <w:sz w:val="24"/>
          <w:szCs w:val="24"/>
        </w:rPr>
        <w:t>20</w:t>
      </w:r>
      <w:r w:rsidR="0031041F">
        <w:rPr>
          <w:rFonts w:ascii="Times New Roman" w:hAnsi="Times New Roman" w:cs="Times New Roman"/>
          <w:sz w:val="24"/>
          <w:szCs w:val="24"/>
        </w:rPr>
        <w:t>0</w:t>
      </w:r>
      <w:r w:rsidR="00D53854">
        <w:rPr>
          <w:rFonts w:ascii="Times New Roman" w:hAnsi="Times New Roman" w:cs="Times New Roman"/>
          <w:sz w:val="24"/>
          <w:szCs w:val="24"/>
        </w:rPr>
        <w:t>7</w:t>
      </w:r>
      <w:r w:rsidR="0001406D">
        <w:rPr>
          <w:rFonts w:ascii="Times New Roman" w:hAnsi="Times New Roman" w:cs="Times New Roman"/>
          <w:sz w:val="24"/>
          <w:szCs w:val="24"/>
        </w:rPr>
        <w:t xml:space="preserve">, </w:t>
      </w:r>
      <w:r w:rsidR="00EA4F7A">
        <w:rPr>
          <w:rFonts w:ascii="Times New Roman" w:hAnsi="Times New Roman" w:cs="Times New Roman"/>
          <w:sz w:val="24"/>
          <w:szCs w:val="24"/>
        </w:rPr>
        <w:t>p.</w:t>
      </w:r>
      <w:r w:rsidR="00D53854">
        <w:rPr>
          <w:rFonts w:ascii="Times New Roman" w:hAnsi="Times New Roman" w:cs="Times New Roman"/>
          <w:sz w:val="24"/>
          <w:szCs w:val="24"/>
        </w:rPr>
        <w:t>343</w:t>
      </w:r>
      <w:r w:rsidR="0001406D">
        <w:rPr>
          <w:rFonts w:ascii="Times New Roman" w:hAnsi="Times New Roman" w:cs="Times New Roman"/>
          <w:sz w:val="24"/>
          <w:szCs w:val="24"/>
        </w:rPr>
        <w:t>),</w:t>
      </w:r>
      <w:r w:rsidR="00D53854">
        <w:rPr>
          <w:rFonts w:ascii="Times New Roman" w:hAnsi="Times New Roman" w:cs="Times New Roman"/>
          <w:sz w:val="24"/>
          <w:szCs w:val="24"/>
        </w:rPr>
        <w:t xml:space="preserve"> </w:t>
      </w:r>
      <w:r w:rsidR="006965CE" w:rsidRPr="005F1EF0">
        <w:rPr>
          <w:rFonts w:ascii="Times New Roman" w:hAnsi="Times New Roman" w:cs="Times New Roman"/>
          <w:sz w:val="24"/>
          <w:szCs w:val="24"/>
        </w:rPr>
        <w:t xml:space="preserve">contrary to </w:t>
      </w:r>
      <w:r w:rsidR="00473F8E" w:rsidRPr="005F1EF0">
        <w:rPr>
          <w:rFonts w:ascii="Times New Roman" w:hAnsi="Times New Roman" w:cs="Times New Roman"/>
          <w:sz w:val="24"/>
          <w:szCs w:val="24"/>
        </w:rPr>
        <w:t xml:space="preserve">the </w:t>
      </w:r>
      <w:r w:rsidR="006965CE" w:rsidRPr="005F1EF0">
        <w:rPr>
          <w:rFonts w:ascii="Times New Roman" w:hAnsi="Times New Roman" w:cs="Times New Roman"/>
          <w:sz w:val="24"/>
          <w:szCs w:val="24"/>
        </w:rPr>
        <w:t>belief</w:t>
      </w:r>
      <w:r w:rsidR="00FD6523" w:rsidRPr="005F1EF0">
        <w:rPr>
          <w:rFonts w:ascii="Times New Roman" w:hAnsi="Times New Roman" w:cs="Times New Roman"/>
          <w:sz w:val="24"/>
          <w:szCs w:val="24"/>
        </w:rPr>
        <w:t xml:space="preserve"> that </w:t>
      </w:r>
      <w:r w:rsidR="00C76E5F" w:rsidRPr="005F1EF0">
        <w:rPr>
          <w:rFonts w:ascii="Times New Roman" w:hAnsi="Times New Roman" w:cs="Times New Roman"/>
          <w:sz w:val="24"/>
          <w:szCs w:val="24"/>
        </w:rPr>
        <w:t>homeless</w:t>
      </w:r>
      <w:r w:rsidR="00621BAD" w:rsidRPr="005F1EF0">
        <w:rPr>
          <w:rFonts w:ascii="Times New Roman" w:hAnsi="Times New Roman" w:cs="Times New Roman"/>
          <w:sz w:val="24"/>
          <w:szCs w:val="24"/>
        </w:rPr>
        <w:t xml:space="preserve">ness is </w:t>
      </w:r>
      <w:r w:rsidR="007D2E68" w:rsidRPr="005F1EF0">
        <w:rPr>
          <w:rFonts w:ascii="Times New Roman" w:hAnsi="Times New Roman" w:cs="Times New Roman"/>
          <w:sz w:val="24"/>
          <w:szCs w:val="24"/>
        </w:rPr>
        <w:t xml:space="preserve">self-inflicted based on </w:t>
      </w:r>
      <w:r w:rsidR="001468A2" w:rsidRPr="005F1EF0">
        <w:rPr>
          <w:rFonts w:ascii="Times New Roman" w:hAnsi="Times New Roman" w:cs="Times New Roman"/>
          <w:sz w:val="24"/>
          <w:szCs w:val="24"/>
        </w:rPr>
        <w:t>a</w:t>
      </w:r>
      <w:r w:rsidR="007D2E68" w:rsidRPr="005F1EF0">
        <w:rPr>
          <w:rFonts w:ascii="Times New Roman" w:hAnsi="Times New Roman" w:cs="Times New Roman"/>
          <w:sz w:val="24"/>
          <w:szCs w:val="24"/>
        </w:rPr>
        <w:t xml:space="preserve"> </w:t>
      </w:r>
      <w:r w:rsidR="00A90AB8" w:rsidRPr="005F1EF0">
        <w:rPr>
          <w:rFonts w:ascii="Times New Roman" w:hAnsi="Times New Roman" w:cs="Times New Roman"/>
          <w:sz w:val="24"/>
          <w:szCs w:val="24"/>
        </w:rPr>
        <w:t>disinclination</w:t>
      </w:r>
      <w:r w:rsidR="007D2E68" w:rsidRPr="005F1EF0">
        <w:rPr>
          <w:rFonts w:ascii="Times New Roman" w:hAnsi="Times New Roman" w:cs="Times New Roman"/>
          <w:sz w:val="24"/>
          <w:szCs w:val="24"/>
        </w:rPr>
        <w:t xml:space="preserve"> to</w:t>
      </w:r>
      <w:r w:rsidR="00A90AB8" w:rsidRPr="005F1EF0">
        <w:rPr>
          <w:rFonts w:ascii="Times New Roman" w:hAnsi="Times New Roman" w:cs="Times New Roman"/>
          <w:sz w:val="24"/>
          <w:szCs w:val="24"/>
        </w:rPr>
        <w:t xml:space="preserve"> seek employment</w:t>
      </w:r>
      <w:r w:rsidR="006965CE" w:rsidRPr="005F1EF0">
        <w:rPr>
          <w:rFonts w:ascii="Times New Roman" w:hAnsi="Times New Roman" w:cs="Times New Roman"/>
          <w:sz w:val="24"/>
          <w:szCs w:val="24"/>
        </w:rPr>
        <w:t>,</w:t>
      </w:r>
      <w:r w:rsidR="00EA73F0">
        <w:rPr>
          <w:rFonts w:ascii="Times New Roman" w:hAnsi="Times New Roman" w:cs="Times New Roman"/>
          <w:sz w:val="24"/>
          <w:szCs w:val="24"/>
        </w:rPr>
        <w:t xml:space="preserve"> research has found that</w:t>
      </w:r>
      <w:r w:rsidR="006965CE">
        <w:rPr>
          <w:rFonts w:ascii="Times New Roman" w:hAnsi="Times New Roman" w:cs="Times New Roman"/>
          <w:sz w:val="24"/>
          <w:szCs w:val="24"/>
        </w:rPr>
        <w:t xml:space="preserve"> people who are homeless do want to work</w:t>
      </w:r>
      <w:r w:rsidR="007B5878">
        <w:rPr>
          <w:rFonts w:ascii="Times New Roman" w:hAnsi="Times New Roman" w:cs="Times New Roman"/>
          <w:sz w:val="24"/>
          <w:szCs w:val="24"/>
        </w:rPr>
        <w:t xml:space="preserve"> and </w:t>
      </w:r>
      <w:r w:rsidR="00016D9B">
        <w:rPr>
          <w:rFonts w:ascii="Times New Roman" w:hAnsi="Times New Roman" w:cs="Times New Roman"/>
          <w:sz w:val="24"/>
          <w:szCs w:val="24"/>
        </w:rPr>
        <w:t>in reality,</w:t>
      </w:r>
      <w:r w:rsidR="007B5878">
        <w:rPr>
          <w:rFonts w:ascii="Times New Roman" w:hAnsi="Times New Roman" w:cs="Times New Roman"/>
          <w:sz w:val="24"/>
          <w:szCs w:val="24"/>
        </w:rPr>
        <w:t xml:space="preserve"> </w:t>
      </w:r>
      <w:r w:rsidR="00C06BF6">
        <w:rPr>
          <w:rFonts w:ascii="Times New Roman" w:hAnsi="Times New Roman" w:cs="Times New Roman"/>
          <w:sz w:val="24"/>
          <w:szCs w:val="24"/>
        </w:rPr>
        <w:t>having a steady stream of income through employment is a chance to live a more independent life and to find permanent housing</w:t>
      </w:r>
      <w:r w:rsidR="007B5878">
        <w:rPr>
          <w:rFonts w:ascii="Times New Roman" w:hAnsi="Times New Roman" w:cs="Times New Roman"/>
          <w:sz w:val="24"/>
          <w:szCs w:val="24"/>
        </w:rPr>
        <w:t>.</w:t>
      </w:r>
      <w:r w:rsidR="00165054">
        <w:rPr>
          <w:rFonts w:ascii="Times New Roman" w:hAnsi="Times New Roman" w:cs="Times New Roman"/>
          <w:sz w:val="24"/>
          <w:szCs w:val="24"/>
        </w:rPr>
        <w:t xml:space="preserve"> </w:t>
      </w:r>
      <w:r w:rsidR="00A504D2">
        <w:rPr>
          <w:rFonts w:ascii="Times New Roman" w:hAnsi="Times New Roman" w:cs="Times New Roman"/>
          <w:sz w:val="24"/>
          <w:szCs w:val="24"/>
        </w:rPr>
        <w:t xml:space="preserve">It is also </w:t>
      </w:r>
      <w:r w:rsidR="00F66DBD">
        <w:rPr>
          <w:rFonts w:ascii="Times New Roman" w:hAnsi="Times New Roman" w:cs="Times New Roman"/>
          <w:sz w:val="24"/>
          <w:szCs w:val="24"/>
        </w:rPr>
        <w:t>suggested</w:t>
      </w:r>
      <w:r w:rsidR="00A504D2">
        <w:rPr>
          <w:rFonts w:ascii="Times New Roman" w:hAnsi="Times New Roman" w:cs="Times New Roman"/>
          <w:sz w:val="24"/>
          <w:szCs w:val="24"/>
        </w:rPr>
        <w:t xml:space="preserve"> that being employed allows people </w:t>
      </w:r>
      <w:r w:rsidR="00B12635">
        <w:rPr>
          <w:rFonts w:ascii="Times New Roman" w:hAnsi="Times New Roman" w:cs="Times New Roman"/>
          <w:sz w:val="24"/>
          <w:szCs w:val="24"/>
        </w:rPr>
        <w:t xml:space="preserve">to meet their physical, </w:t>
      </w:r>
      <w:r w:rsidR="007B7A13">
        <w:rPr>
          <w:rFonts w:ascii="Times New Roman" w:hAnsi="Times New Roman" w:cs="Times New Roman"/>
          <w:sz w:val="24"/>
          <w:szCs w:val="24"/>
        </w:rPr>
        <w:t>emotional,</w:t>
      </w:r>
      <w:r w:rsidR="00B12635">
        <w:rPr>
          <w:rFonts w:ascii="Times New Roman" w:hAnsi="Times New Roman" w:cs="Times New Roman"/>
          <w:sz w:val="24"/>
          <w:szCs w:val="24"/>
        </w:rPr>
        <w:t xml:space="preserve"> and intellectual needs,</w:t>
      </w:r>
      <w:r w:rsidR="00F66DBD">
        <w:rPr>
          <w:rFonts w:ascii="Times New Roman" w:hAnsi="Times New Roman" w:cs="Times New Roman"/>
          <w:sz w:val="24"/>
          <w:szCs w:val="24"/>
        </w:rPr>
        <w:t xml:space="preserve"> and</w:t>
      </w:r>
      <w:r w:rsidR="00B12635">
        <w:rPr>
          <w:rFonts w:ascii="Times New Roman" w:hAnsi="Times New Roman" w:cs="Times New Roman"/>
          <w:sz w:val="24"/>
          <w:szCs w:val="24"/>
        </w:rPr>
        <w:t xml:space="preserve"> therefore without work, homeless</w:t>
      </w:r>
      <w:r w:rsidR="00B52526">
        <w:rPr>
          <w:rFonts w:ascii="Times New Roman" w:hAnsi="Times New Roman" w:cs="Times New Roman"/>
          <w:sz w:val="24"/>
          <w:szCs w:val="24"/>
        </w:rPr>
        <w:t xml:space="preserve"> people</w:t>
      </w:r>
      <w:r w:rsidR="00B12635">
        <w:rPr>
          <w:rFonts w:ascii="Times New Roman" w:hAnsi="Times New Roman" w:cs="Times New Roman"/>
          <w:sz w:val="24"/>
          <w:szCs w:val="24"/>
        </w:rPr>
        <w:t xml:space="preserve"> run the risk of becoming </w:t>
      </w:r>
      <w:r w:rsidR="00A42EB9">
        <w:rPr>
          <w:rFonts w:ascii="Times New Roman" w:hAnsi="Times New Roman" w:cs="Times New Roman"/>
          <w:sz w:val="24"/>
          <w:szCs w:val="24"/>
        </w:rPr>
        <w:t>withdrawn and isolated (Shaeen and Rio, 2007, p</w:t>
      </w:r>
      <w:r w:rsidR="00EA73F0">
        <w:rPr>
          <w:rFonts w:ascii="Times New Roman" w:hAnsi="Times New Roman" w:cs="Times New Roman"/>
          <w:sz w:val="24"/>
          <w:szCs w:val="24"/>
        </w:rPr>
        <w:t>.</w:t>
      </w:r>
      <w:r w:rsidR="00375D53">
        <w:rPr>
          <w:rFonts w:ascii="Times New Roman" w:hAnsi="Times New Roman" w:cs="Times New Roman"/>
          <w:sz w:val="24"/>
          <w:szCs w:val="24"/>
        </w:rPr>
        <w:t>343).</w:t>
      </w:r>
      <w:r w:rsidR="00041EC4">
        <w:rPr>
          <w:rFonts w:ascii="Times New Roman" w:hAnsi="Times New Roman" w:cs="Times New Roman"/>
          <w:sz w:val="24"/>
          <w:szCs w:val="24"/>
        </w:rPr>
        <w:t xml:space="preserve"> </w:t>
      </w:r>
    </w:p>
    <w:p w14:paraId="37D78DDF" w14:textId="3F6A09FC" w:rsidR="00E52DAE" w:rsidRDefault="00375D53" w:rsidP="00FD3B53">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sz w:val="24"/>
          <w:szCs w:val="24"/>
        </w:rPr>
        <w:t xml:space="preserve">Despite this, </w:t>
      </w:r>
      <w:r w:rsidR="00C06BF6">
        <w:rPr>
          <w:rFonts w:ascii="Times New Roman" w:hAnsi="Times New Roman" w:cs="Times New Roman"/>
          <w:sz w:val="24"/>
          <w:szCs w:val="24"/>
        </w:rPr>
        <w:t>several barriers stand in the way of homeless people seeking a jo</w:t>
      </w:r>
      <w:r w:rsidR="00C83659">
        <w:rPr>
          <w:rFonts w:ascii="Times New Roman" w:hAnsi="Times New Roman" w:cs="Times New Roman"/>
          <w:sz w:val="24"/>
          <w:szCs w:val="24"/>
        </w:rPr>
        <w:t>b</w:t>
      </w:r>
      <w:r>
        <w:rPr>
          <w:rFonts w:ascii="Times New Roman" w:hAnsi="Times New Roman" w:cs="Times New Roman"/>
          <w:sz w:val="24"/>
          <w:szCs w:val="24"/>
        </w:rPr>
        <w:t xml:space="preserve">. </w:t>
      </w:r>
      <w:r w:rsidR="00C06BF6">
        <w:rPr>
          <w:rFonts w:ascii="Times New Roman" w:hAnsi="Times New Roman" w:cs="Times New Roman"/>
          <w:sz w:val="24"/>
          <w:szCs w:val="24"/>
        </w:rPr>
        <w:t>Th</w:t>
      </w:r>
      <w:r w:rsidR="00100022">
        <w:rPr>
          <w:rFonts w:ascii="Times New Roman" w:hAnsi="Times New Roman" w:cs="Times New Roman"/>
          <w:sz w:val="24"/>
          <w:szCs w:val="24"/>
        </w:rPr>
        <w:t>e f</w:t>
      </w:r>
      <w:r w:rsidR="0065398D">
        <w:rPr>
          <w:rFonts w:ascii="Times New Roman" w:hAnsi="Times New Roman" w:cs="Times New Roman"/>
          <w:sz w:val="24"/>
          <w:szCs w:val="24"/>
        </w:rPr>
        <w:t>irst stems from</w:t>
      </w:r>
      <w:r w:rsidR="00C06BF6">
        <w:rPr>
          <w:rFonts w:ascii="Times New Roman" w:hAnsi="Times New Roman" w:cs="Times New Roman"/>
          <w:sz w:val="24"/>
          <w:szCs w:val="24"/>
        </w:rPr>
        <w:t xml:space="preserve"> physical barriers such as the need for ID and access to technology to apply to jobs, </w:t>
      </w:r>
      <w:r w:rsidR="00675CCB">
        <w:rPr>
          <w:rFonts w:ascii="Times New Roman" w:hAnsi="Times New Roman" w:cs="Times New Roman"/>
          <w:sz w:val="24"/>
          <w:szCs w:val="24"/>
        </w:rPr>
        <w:t>and secondly,</w:t>
      </w:r>
      <w:r w:rsidR="00C06BF6">
        <w:rPr>
          <w:rFonts w:ascii="Times New Roman" w:hAnsi="Times New Roman" w:cs="Times New Roman"/>
          <w:sz w:val="24"/>
          <w:szCs w:val="24"/>
        </w:rPr>
        <w:t xml:space="preserve"> a lack of job-readiness and </w:t>
      </w:r>
      <w:r w:rsidR="00DF4F85">
        <w:rPr>
          <w:rFonts w:ascii="Times New Roman" w:hAnsi="Times New Roman" w:cs="Times New Roman"/>
          <w:sz w:val="24"/>
          <w:szCs w:val="24"/>
        </w:rPr>
        <w:t>having to deal</w:t>
      </w:r>
      <w:r w:rsidR="00C06BF6">
        <w:rPr>
          <w:rFonts w:ascii="Times New Roman" w:hAnsi="Times New Roman" w:cs="Times New Roman"/>
          <w:sz w:val="24"/>
          <w:szCs w:val="24"/>
        </w:rPr>
        <w:t xml:space="preserve"> with stigma surrounding homelessness (Single Homeless Project, no date, np). </w:t>
      </w:r>
      <w:r w:rsidR="0051394C">
        <w:rPr>
          <w:rFonts w:ascii="Times New Roman" w:hAnsi="Times New Roman" w:cs="Times New Roman"/>
          <w:sz w:val="24"/>
          <w:szCs w:val="24"/>
        </w:rPr>
        <w:t>In conjunction with the latter</w:t>
      </w:r>
      <w:r w:rsidR="007B7A13">
        <w:rPr>
          <w:rFonts w:ascii="Times New Roman" w:hAnsi="Times New Roman" w:cs="Times New Roman"/>
          <w:sz w:val="24"/>
          <w:szCs w:val="24"/>
        </w:rPr>
        <w:t>, s</w:t>
      </w:r>
      <w:r w:rsidR="00C06BF6">
        <w:rPr>
          <w:rFonts w:ascii="Times New Roman" w:hAnsi="Times New Roman" w:cs="Times New Roman"/>
          <w:sz w:val="24"/>
          <w:szCs w:val="24"/>
        </w:rPr>
        <w:t>tatistically, the homeless organisation Crisis (2021, np) revealed in a recent report that four out of ten (42%) of employers from across the UK admitted they would likely seek to terminate the contract of an employee who was homeless, despite the risk of one in four households in England either experiencing or facing the risk of becoming homeless (Crisis, 2021, np)</w:t>
      </w:r>
      <w:r w:rsidR="00DC1270">
        <w:rPr>
          <w:rFonts w:ascii="Times New Roman" w:hAnsi="Times New Roman" w:cs="Times New Roman"/>
          <w:sz w:val="24"/>
          <w:szCs w:val="24"/>
        </w:rPr>
        <w:t xml:space="preserve">. This </w:t>
      </w:r>
      <w:r w:rsidR="00CF4C20">
        <w:rPr>
          <w:rFonts w:ascii="Times New Roman" w:hAnsi="Times New Roman" w:cs="Times New Roman"/>
          <w:sz w:val="24"/>
          <w:szCs w:val="24"/>
        </w:rPr>
        <w:t>strengthens</w:t>
      </w:r>
      <w:r w:rsidR="00DC1270">
        <w:rPr>
          <w:rFonts w:ascii="Times New Roman" w:hAnsi="Times New Roman" w:cs="Times New Roman"/>
          <w:sz w:val="24"/>
          <w:szCs w:val="24"/>
        </w:rPr>
        <w:t xml:space="preserve"> the </w:t>
      </w:r>
      <w:r w:rsidR="00247059">
        <w:rPr>
          <w:rFonts w:ascii="Times New Roman" w:hAnsi="Times New Roman" w:cs="Times New Roman"/>
          <w:sz w:val="24"/>
          <w:szCs w:val="24"/>
        </w:rPr>
        <w:t>notion that stigma surrounding homeless</w:t>
      </w:r>
      <w:r w:rsidR="006D7812">
        <w:rPr>
          <w:rFonts w:ascii="Times New Roman" w:hAnsi="Times New Roman" w:cs="Times New Roman"/>
          <w:sz w:val="24"/>
          <w:szCs w:val="24"/>
        </w:rPr>
        <w:t>ness</w:t>
      </w:r>
      <w:r w:rsidR="00247059">
        <w:rPr>
          <w:rFonts w:ascii="Times New Roman" w:hAnsi="Times New Roman" w:cs="Times New Roman"/>
          <w:sz w:val="24"/>
          <w:szCs w:val="24"/>
        </w:rPr>
        <w:t xml:space="preserve"> is</w:t>
      </w:r>
      <w:r w:rsidR="00BE0A29">
        <w:rPr>
          <w:rFonts w:ascii="Times New Roman" w:hAnsi="Times New Roman" w:cs="Times New Roman"/>
          <w:sz w:val="24"/>
          <w:szCs w:val="24"/>
        </w:rPr>
        <w:t xml:space="preserve"> pervasive</w:t>
      </w:r>
      <w:r w:rsidR="00247059">
        <w:rPr>
          <w:rFonts w:ascii="Times New Roman" w:hAnsi="Times New Roman" w:cs="Times New Roman"/>
          <w:sz w:val="24"/>
          <w:szCs w:val="24"/>
        </w:rPr>
        <w:t xml:space="preserve">. </w:t>
      </w:r>
      <w:r w:rsidR="003D21A3">
        <w:rPr>
          <w:rFonts w:ascii="Times New Roman" w:hAnsi="Times New Roman" w:cs="Times New Roman"/>
          <w:sz w:val="24"/>
          <w:szCs w:val="24"/>
        </w:rPr>
        <w:t>I</w:t>
      </w:r>
      <w:r w:rsidR="003D7AFA">
        <w:rPr>
          <w:rFonts w:ascii="Times New Roman" w:hAnsi="Times New Roman" w:cs="Times New Roman"/>
          <w:sz w:val="24"/>
          <w:szCs w:val="24"/>
        </w:rPr>
        <w:t>t also</w:t>
      </w:r>
      <w:r w:rsidR="00C06BF6">
        <w:rPr>
          <w:rFonts w:ascii="Times New Roman" w:hAnsi="Times New Roman" w:cs="Times New Roman"/>
          <w:sz w:val="24"/>
          <w:szCs w:val="24"/>
        </w:rPr>
        <w:t xml:space="preserve"> </w:t>
      </w:r>
      <w:r w:rsidR="006F168F">
        <w:rPr>
          <w:rFonts w:ascii="Times New Roman" w:hAnsi="Times New Roman" w:cs="Times New Roman"/>
          <w:sz w:val="24"/>
          <w:szCs w:val="24"/>
        </w:rPr>
        <w:t>emphasises</w:t>
      </w:r>
      <w:r w:rsidR="00CF4C20">
        <w:rPr>
          <w:rFonts w:ascii="Times New Roman" w:hAnsi="Times New Roman" w:cs="Times New Roman"/>
          <w:sz w:val="24"/>
          <w:szCs w:val="24"/>
        </w:rPr>
        <w:t xml:space="preserve"> </w:t>
      </w:r>
      <w:r w:rsidR="00C06BF6">
        <w:rPr>
          <w:rFonts w:ascii="Times New Roman" w:hAnsi="Times New Roman" w:cs="Times New Roman"/>
          <w:sz w:val="24"/>
          <w:szCs w:val="24"/>
        </w:rPr>
        <w:t>that not only is it essential for</w:t>
      </w:r>
      <w:r w:rsidR="000177CD">
        <w:rPr>
          <w:rFonts w:ascii="Times New Roman" w:hAnsi="Times New Roman" w:cs="Times New Roman"/>
          <w:sz w:val="24"/>
          <w:szCs w:val="24"/>
        </w:rPr>
        <w:t xml:space="preserve"> </w:t>
      </w:r>
      <w:r w:rsidR="00C06BF6">
        <w:rPr>
          <w:rFonts w:ascii="Times New Roman" w:hAnsi="Times New Roman" w:cs="Times New Roman"/>
          <w:sz w:val="24"/>
          <w:szCs w:val="24"/>
        </w:rPr>
        <w:t>job</w:t>
      </w:r>
      <w:r w:rsidR="00447926">
        <w:rPr>
          <w:rFonts w:ascii="Times New Roman" w:hAnsi="Times New Roman" w:cs="Times New Roman"/>
          <w:sz w:val="24"/>
          <w:szCs w:val="24"/>
        </w:rPr>
        <w:t xml:space="preserve"> applications</w:t>
      </w:r>
      <w:r w:rsidR="00C06BF6">
        <w:rPr>
          <w:rFonts w:ascii="Times New Roman" w:hAnsi="Times New Roman" w:cs="Times New Roman"/>
          <w:sz w:val="24"/>
          <w:szCs w:val="24"/>
        </w:rPr>
        <w:t xml:space="preserve"> to be willingly accessible for homeless people to apply, but also, how vital it is for employees to have a sense of purpose and belonging throughout the recruitment period and beyond, regardless of their circumstances.</w:t>
      </w:r>
      <w:r w:rsidR="003D3A25">
        <w:rPr>
          <w:rFonts w:ascii="Times New Roman" w:hAnsi="Times New Roman" w:cs="Times New Roman"/>
          <w:sz w:val="24"/>
          <w:szCs w:val="24"/>
        </w:rPr>
        <w:t xml:space="preserve"> To encourage this,</w:t>
      </w:r>
      <w:r w:rsidR="002B3211">
        <w:rPr>
          <w:rFonts w:ascii="Times New Roman" w:hAnsi="Times New Roman" w:cs="Times New Roman"/>
          <w:sz w:val="24"/>
          <w:szCs w:val="24"/>
        </w:rPr>
        <w:t xml:space="preserve"> </w:t>
      </w:r>
      <w:r w:rsidR="00115713">
        <w:rPr>
          <w:rFonts w:ascii="Times New Roman" w:hAnsi="Times New Roman" w:cs="Times New Roman"/>
          <w:sz w:val="24"/>
          <w:szCs w:val="24"/>
        </w:rPr>
        <w:t>the ‘Homelessness Covenant’</w:t>
      </w:r>
      <w:r w:rsidR="00DA6558">
        <w:rPr>
          <w:rFonts w:ascii="Times New Roman" w:hAnsi="Times New Roman" w:cs="Times New Roman"/>
          <w:sz w:val="24"/>
          <w:szCs w:val="24"/>
        </w:rPr>
        <w:t xml:space="preserve"> </w:t>
      </w:r>
      <w:r w:rsidR="002B3211">
        <w:rPr>
          <w:rFonts w:ascii="Times New Roman" w:hAnsi="Times New Roman" w:cs="Times New Roman"/>
          <w:sz w:val="24"/>
          <w:szCs w:val="24"/>
        </w:rPr>
        <w:t xml:space="preserve">has recently been introduced </w:t>
      </w:r>
      <w:r w:rsidR="00D931BC">
        <w:rPr>
          <w:rFonts w:ascii="Times New Roman" w:hAnsi="Times New Roman" w:cs="Times New Roman"/>
          <w:sz w:val="24"/>
          <w:szCs w:val="24"/>
        </w:rPr>
        <w:t>which was developed by</w:t>
      </w:r>
      <w:r w:rsidR="00DA6558">
        <w:rPr>
          <w:rFonts w:ascii="museo_sans" w:hAnsi="museo_sans"/>
          <w:color w:val="404041"/>
          <w:shd w:val="clear" w:color="auto" w:fill="FFFFFF"/>
        </w:rPr>
        <w:t> </w:t>
      </w:r>
      <w:r w:rsidR="00D931BC">
        <w:rPr>
          <w:rFonts w:ascii="Times New Roman" w:hAnsi="Times New Roman" w:cs="Times New Roman"/>
          <w:color w:val="000000" w:themeColor="text1"/>
          <w:sz w:val="24"/>
          <w:szCs w:val="24"/>
          <w:shd w:val="clear" w:color="auto" w:fill="FFFFFF"/>
        </w:rPr>
        <w:t>the homeless organ</w:t>
      </w:r>
      <w:r w:rsidR="00D86AE5">
        <w:rPr>
          <w:rFonts w:ascii="Times New Roman" w:hAnsi="Times New Roman" w:cs="Times New Roman"/>
          <w:color w:val="000000" w:themeColor="text1"/>
          <w:sz w:val="24"/>
          <w:szCs w:val="24"/>
          <w:shd w:val="clear" w:color="auto" w:fill="FFFFFF"/>
        </w:rPr>
        <w:t xml:space="preserve">isation Crisis alongside the </w:t>
      </w:r>
      <w:r w:rsidR="00DA6558" w:rsidRPr="00D931BC">
        <w:rPr>
          <w:rFonts w:ascii="Times New Roman" w:hAnsi="Times New Roman" w:cs="Times New Roman"/>
          <w:color w:val="000000" w:themeColor="text1"/>
          <w:sz w:val="24"/>
          <w:szCs w:val="24"/>
          <w:shd w:val="clear" w:color="auto" w:fill="FFFFFF"/>
        </w:rPr>
        <w:t>Department for Work and Pensions</w:t>
      </w:r>
      <w:r w:rsidR="00D86AE5">
        <w:rPr>
          <w:rFonts w:ascii="Times New Roman" w:hAnsi="Times New Roman" w:cs="Times New Roman"/>
          <w:color w:val="000000" w:themeColor="text1"/>
          <w:sz w:val="24"/>
          <w:szCs w:val="24"/>
          <w:shd w:val="clear" w:color="auto" w:fill="FFFFFF"/>
        </w:rPr>
        <w:t xml:space="preserve"> (DWP) </w:t>
      </w:r>
      <w:r w:rsidR="00DA6558" w:rsidRPr="00D931BC">
        <w:rPr>
          <w:rStyle w:val="ui-provider"/>
          <w:rFonts w:ascii="Times New Roman" w:hAnsi="Times New Roman" w:cs="Times New Roman"/>
          <w:color w:val="000000" w:themeColor="text1"/>
          <w:sz w:val="24"/>
          <w:szCs w:val="24"/>
          <w:shd w:val="clear" w:color="auto" w:fill="FFFFFF"/>
        </w:rPr>
        <w:t>and</w:t>
      </w:r>
      <w:r w:rsidR="00D86AE5">
        <w:rPr>
          <w:rStyle w:val="ui-provider"/>
          <w:rFonts w:ascii="Times New Roman" w:hAnsi="Times New Roman" w:cs="Times New Roman"/>
          <w:color w:val="000000" w:themeColor="text1"/>
          <w:sz w:val="24"/>
          <w:szCs w:val="24"/>
          <w:shd w:val="clear" w:color="auto" w:fill="FFFFFF"/>
        </w:rPr>
        <w:t xml:space="preserve"> the</w:t>
      </w:r>
      <w:r w:rsidR="00DA6558" w:rsidRPr="00D931BC">
        <w:rPr>
          <w:rStyle w:val="ui-provider"/>
          <w:rFonts w:ascii="Times New Roman" w:hAnsi="Times New Roman" w:cs="Times New Roman"/>
          <w:color w:val="000000" w:themeColor="text1"/>
          <w:sz w:val="24"/>
          <w:szCs w:val="24"/>
          <w:shd w:val="clear" w:color="auto" w:fill="FFFFFF"/>
        </w:rPr>
        <w:t xml:space="preserve"> </w:t>
      </w:r>
      <w:r w:rsidR="00DA6558" w:rsidRPr="00D931BC">
        <w:rPr>
          <w:rStyle w:val="ui-provider"/>
          <w:rFonts w:ascii="Times New Roman" w:hAnsi="Times New Roman" w:cs="Times New Roman"/>
          <w:color w:val="000000" w:themeColor="text1"/>
          <w:sz w:val="24"/>
          <w:szCs w:val="24"/>
          <w:shd w:val="clear" w:color="auto" w:fill="FFFFFF"/>
        </w:rPr>
        <w:lastRenderedPageBreak/>
        <w:t>Department for Levelling up, Housing and Communities</w:t>
      </w:r>
      <w:r w:rsidR="00D86AE5">
        <w:rPr>
          <w:rStyle w:val="ui-provider"/>
          <w:rFonts w:ascii="Times New Roman" w:hAnsi="Times New Roman" w:cs="Times New Roman"/>
          <w:color w:val="000000" w:themeColor="text1"/>
          <w:sz w:val="24"/>
          <w:szCs w:val="24"/>
          <w:shd w:val="clear" w:color="auto" w:fill="FFFFFF"/>
        </w:rPr>
        <w:t xml:space="preserve"> (</w:t>
      </w:r>
      <w:r w:rsidR="00D86AE5" w:rsidRPr="00D931BC">
        <w:rPr>
          <w:rStyle w:val="ui-provider"/>
          <w:rFonts w:ascii="Times New Roman" w:hAnsi="Times New Roman" w:cs="Times New Roman"/>
          <w:color w:val="000000" w:themeColor="text1"/>
          <w:sz w:val="24"/>
          <w:szCs w:val="24"/>
          <w:shd w:val="clear" w:color="auto" w:fill="FFFFFF"/>
        </w:rPr>
        <w:t>DLUHC</w:t>
      </w:r>
      <w:r w:rsidR="00D86AE5">
        <w:rPr>
          <w:rStyle w:val="ui-provider"/>
          <w:rFonts w:ascii="Times New Roman" w:hAnsi="Times New Roman" w:cs="Times New Roman"/>
          <w:color w:val="000000" w:themeColor="text1"/>
          <w:sz w:val="24"/>
          <w:szCs w:val="24"/>
          <w:shd w:val="clear" w:color="auto" w:fill="FFFFFF"/>
        </w:rPr>
        <w:t xml:space="preserve">) </w:t>
      </w:r>
      <w:r w:rsidR="002B3211">
        <w:rPr>
          <w:rStyle w:val="ui-provider"/>
          <w:rFonts w:ascii="Times New Roman" w:hAnsi="Times New Roman" w:cs="Times New Roman"/>
          <w:color w:val="000000" w:themeColor="text1"/>
          <w:sz w:val="24"/>
          <w:szCs w:val="24"/>
          <w:shd w:val="clear" w:color="auto" w:fill="FFFFFF"/>
        </w:rPr>
        <w:t xml:space="preserve">(Crisis, </w:t>
      </w:r>
      <w:r w:rsidR="001565A7">
        <w:rPr>
          <w:rStyle w:val="ui-provider"/>
          <w:rFonts w:ascii="Times New Roman" w:hAnsi="Times New Roman" w:cs="Times New Roman"/>
          <w:color w:val="000000" w:themeColor="text1"/>
          <w:sz w:val="24"/>
          <w:szCs w:val="24"/>
          <w:shd w:val="clear" w:color="auto" w:fill="FFFFFF"/>
        </w:rPr>
        <w:t xml:space="preserve">no date, </w:t>
      </w:r>
      <w:r w:rsidR="00E63352">
        <w:rPr>
          <w:rStyle w:val="ui-provider"/>
          <w:rFonts w:ascii="Times New Roman" w:hAnsi="Times New Roman" w:cs="Times New Roman"/>
          <w:color w:val="000000" w:themeColor="text1"/>
          <w:sz w:val="24"/>
          <w:szCs w:val="24"/>
          <w:shd w:val="clear" w:color="auto" w:fill="FFFFFF"/>
        </w:rPr>
        <w:t>b</w:t>
      </w:r>
      <w:r w:rsidR="00BE3EFD">
        <w:rPr>
          <w:rStyle w:val="ui-provider"/>
          <w:rFonts w:ascii="Times New Roman" w:hAnsi="Times New Roman" w:cs="Times New Roman"/>
          <w:color w:val="000000" w:themeColor="text1"/>
          <w:sz w:val="24"/>
          <w:szCs w:val="24"/>
          <w:shd w:val="clear" w:color="auto" w:fill="FFFFFF"/>
        </w:rPr>
        <w:t xml:space="preserve">, </w:t>
      </w:r>
      <w:r w:rsidR="001565A7">
        <w:rPr>
          <w:rStyle w:val="ui-provider"/>
          <w:rFonts w:ascii="Times New Roman" w:hAnsi="Times New Roman" w:cs="Times New Roman"/>
          <w:color w:val="000000" w:themeColor="text1"/>
          <w:sz w:val="24"/>
          <w:szCs w:val="24"/>
          <w:shd w:val="clear" w:color="auto" w:fill="FFFFFF"/>
        </w:rPr>
        <w:t xml:space="preserve">np). </w:t>
      </w:r>
      <w:r w:rsidR="00F50CC2">
        <w:rPr>
          <w:rStyle w:val="ui-provider"/>
          <w:rFonts w:ascii="Times New Roman" w:hAnsi="Times New Roman" w:cs="Times New Roman"/>
          <w:color w:val="000000" w:themeColor="text1"/>
          <w:sz w:val="24"/>
          <w:szCs w:val="24"/>
          <w:shd w:val="clear" w:color="auto" w:fill="FFFFFF"/>
        </w:rPr>
        <w:t>Its</w:t>
      </w:r>
      <w:r w:rsidR="007F4587">
        <w:rPr>
          <w:rStyle w:val="ui-provider"/>
          <w:rFonts w:ascii="Times New Roman" w:hAnsi="Times New Roman" w:cs="Times New Roman"/>
          <w:color w:val="000000" w:themeColor="text1"/>
          <w:sz w:val="24"/>
          <w:szCs w:val="24"/>
          <w:shd w:val="clear" w:color="auto" w:fill="FFFFFF"/>
        </w:rPr>
        <w:t xml:space="preserve"> main aim is to </w:t>
      </w:r>
      <w:r w:rsidR="003C3267">
        <w:rPr>
          <w:rStyle w:val="ui-provider"/>
          <w:rFonts w:ascii="Times New Roman" w:hAnsi="Times New Roman" w:cs="Times New Roman"/>
          <w:color w:val="000000" w:themeColor="text1"/>
          <w:sz w:val="24"/>
          <w:szCs w:val="24"/>
          <w:shd w:val="clear" w:color="auto" w:fill="FFFFFF"/>
        </w:rPr>
        <w:t xml:space="preserve">help prevent </w:t>
      </w:r>
      <w:r w:rsidR="00793695">
        <w:rPr>
          <w:rStyle w:val="ui-provider"/>
          <w:rFonts w:ascii="Times New Roman" w:hAnsi="Times New Roman" w:cs="Times New Roman"/>
          <w:color w:val="000000" w:themeColor="text1"/>
          <w:sz w:val="24"/>
          <w:szCs w:val="24"/>
          <w:shd w:val="clear" w:color="auto" w:fill="FFFFFF"/>
        </w:rPr>
        <w:t xml:space="preserve">and end </w:t>
      </w:r>
      <w:r w:rsidR="003C3267">
        <w:rPr>
          <w:rStyle w:val="ui-provider"/>
          <w:rFonts w:ascii="Times New Roman" w:hAnsi="Times New Roman" w:cs="Times New Roman"/>
          <w:color w:val="000000" w:themeColor="text1"/>
          <w:sz w:val="24"/>
          <w:szCs w:val="24"/>
          <w:shd w:val="clear" w:color="auto" w:fill="FFFFFF"/>
        </w:rPr>
        <w:t>homelessness</w:t>
      </w:r>
      <w:r w:rsidR="00793695">
        <w:rPr>
          <w:rStyle w:val="ui-provider"/>
          <w:rFonts w:ascii="Times New Roman" w:hAnsi="Times New Roman" w:cs="Times New Roman"/>
          <w:color w:val="000000" w:themeColor="text1"/>
          <w:sz w:val="24"/>
          <w:szCs w:val="24"/>
          <w:shd w:val="clear" w:color="auto" w:fill="FFFFFF"/>
        </w:rPr>
        <w:t xml:space="preserve"> </w:t>
      </w:r>
      <w:r w:rsidR="002C0B5C">
        <w:rPr>
          <w:rStyle w:val="ui-provider"/>
          <w:rFonts w:ascii="Times New Roman" w:hAnsi="Times New Roman" w:cs="Times New Roman"/>
          <w:color w:val="000000" w:themeColor="text1"/>
          <w:sz w:val="24"/>
          <w:szCs w:val="24"/>
          <w:shd w:val="clear" w:color="auto" w:fill="FFFFFF"/>
        </w:rPr>
        <w:t xml:space="preserve">through employment, </w:t>
      </w:r>
      <w:r w:rsidR="000A335D">
        <w:rPr>
          <w:rStyle w:val="ui-provider"/>
          <w:rFonts w:ascii="Times New Roman" w:hAnsi="Times New Roman" w:cs="Times New Roman"/>
          <w:color w:val="000000" w:themeColor="text1"/>
          <w:sz w:val="24"/>
          <w:szCs w:val="24"/>
          <w:shd w:val="clear" w:color="auto" w:fill="FFFFFF"/>
        </w:rPr>
        <w:t xml:space="preserve">encouraging </w:t>
      </w:r>
      <w:r w:rsidR="0003233E">
        <w:rPr>
          <w:rStyle w:val="ui-provider"/>
          <w:rFonts w:ascii="Times New Roman" w:hAnsi="Times New Roman" w:cs="Times New Roman"/>
          <w:color w:val="000000" w:themeColor="text1"/>
          <w:sz w:val="24"/>
          <w:szCs w:val="24"/>
          <w:shd w:val="clear" w:color="auto" w:fill="FFFFFF"/>
        </w:rPr>
        <w:t xml:space="preserve">employers to sign a pledge </w:t>
      </w:r>
      <w:r w:rsidR="007118F8">
        <w:rPr>
          <w:rStyle w:val="ui-provider"/>
          <w:rFonts w:ascii="Times New Roman" w:hAnsi="Times New Roman" w:cs="Times New Roman"/>
          <w:color w:val="000000" w:themeColor="text1"/>
          <w:sz w:val="24"/>
          <w:szCs w:val="24"/>
          <w:shd w:val="clear" w:color="auto" w:fill="FFFFFF"/>
        </w:rPr>
        <w:t xml:space="preserve">that reflects a commitment to championing </w:t>
      </w:r>
      <w:r w:rsidR="00ED5A4C">
        <w:rPr>
          <w:rStyle w:val="ui-provider"/>
          <w:rFonts w:ascii="Times New Roman" w:hAnsi="Times New Roman" w:cs="Times New Roman"/>
          <w:color w:val="000000" w:themeColor="text1"/>
          <w:sz w:val="24"/>
          <w:szCs w:val="24"/>
          <w:shd w:val="clear" w:color="auto" w:fill="FFFFFF"/>
        </w:rPr>
        <w:t>equity, diversity and inclusion in the workplace</w:t>
      </w:r>
      <w:r w:rsidR="00DA0F21">
        <w:rPr>
          <w:rStyle w:val="ui-provider"/>
          <w:rFonts w:ascii="Times New Roman" w:hAnsi="Times New Roman" w:cs="Times New Roman"/>
          <w:color w:val="000000" w:themeColor="text1"/>
          <w:sz w:val="24"/>
          <w:szCs w:val="24"/>
          <w:shd w:val="clear" w:color="auto" w:fill="FFFFFF"/>
        </w:rPr>
        <w:t xml:space="preserve"> whilst offering </w:t>
      </w:r>
      <w:r w:rsidR="00496C2B">
        <w:rPr>
          <w:rStyle w:val="ui-provider"/>
          <w:rFonts w:ascii="Times New Roman" w:hAnsi="Times New Roman" w:cs="Times New Roman"/>
          <w:color w:val="000000" w:themeColor="text1"/>
          <w:sz w:val="24"/>
          <w:szCs w:val="24"/>
          <w:shd w:val="clear" w:color="auto" w:fill="FFFFFF"/>
        </w:rPr>
        <w:t xml:space="preserve">support and guidance </w:t>
      </w:r>
      <w:r w:rsidR="00132FA7">
        <w:rPr>
          <w:rStyle w:val="ui-provider"/>
          <w:rFonts w:ascii="Times New Roman" w:hAnsi="Times New Roman" w:cs="Times New Roman"/>
          <w:color w:val="000000" w:themeColor="text1"/>
          <w:sz w:val="24"/>
          <w:szCs w:val="24"/>
          <w:shd w:val="clear" w:color="auto" w:fill="FFFFFF"/>
        </w:rPr>
        <w:t>to those who are in need, so that homeless people can secure and maintain a job</w:t>
      </w:r>
      <w:r w:rsidR="001A154B">
        <w:rPr>
          <w:rStyle w:val="ui-provider"/>
          <w:rFonts w:ascii="Times New Roman" w:hAnsi="Times New Roman" w:cs="Times New Roman"/>
          <w:color w:val="000000" w:themeColor="text1"/>
          <w:sz w:val="24"/>
          <w:szCs w:val="24"/>
          <w:shd w:val="clear" w:color="auto" w:fill="FFFFFF"/>
        </w:rPr>
        <w:t xml:space="preserve"> (Crisis, no date, </w:t>
      </w:r>
      <w:r w:rsidR="00E63352">
        <w:rPr>
          <w:rStyle w:val="ui-provider"/>
          <w:rFonts w:ascii="Times New Roman" w:hAnsi="Times New Roman" w:cs="Times New Roman"/>
          <w:color w:val="000000" w:themeColor="text1"/>
          <w:sz w:val="24"/>
          <w:szCs w:val="24"/>
          <w:shd w:val="clear" w:color="auto" w:fill="FFFFFF"/>
        </w:rPr>
        <w:t>b</w:t>
      </w:r>
      <w:r w:rsidR="005B1B18">
        <w:rPr>
          <w:rStyle w:val="ui-provider"/>
          <w:rFonts w:ascii="Times New Roman" w:hAnsi="Times New Roman" w:cs="Times New Roman"/>
          <w:color w:val="000000" w:themeColor="text1"/>
          <w:sz w:val="24"/>
          <w:szCs w:val="24"/>
          <w:shd w:val="clear" w:color="auto" w:fill="FFFFFF"/>
        </w:rPr>
        <w:t xml:space="preserve">, </w:t>
      </w:r>
      <w:r w:rsidR="001A154B">
        <w:rPr>
          <w:rStyle w:val="ui-provider"/>
          <w:rFonts w:ascii="Times New Roman" w:hAnsi="Times New Roman" w:cs="Times New Roman"/>
          <w:color w:val="000000" w:themeColor="text1"/>
          <w:sz w:val="24"/>
          <w:szCs w:val="24"/>
          <w:shd w:val="clear" w:color="auto" w:fill="FFFFFF"/>
        </w:rPr>
        <w:t xml:space="preserve">np; </w:t>
      </w:r>
      <w:r w:rsidR="000675AB">
        <w:rPr>
          <w:rStyle w:val="ui-provider"/>
          <w:rFonts w:ascii="Times New Roman" w:hAnsi="Times New Roman" w:cs="Times New Roman"/>
          <w:color w:val="000000" w:themeColor="text1"/>
          <w:sz w:val="24"/>
          <w:szCs w:val="24"/>
          <w:shd w:val="clear" w:color="auto" w:fill="FFFFFF"/>
        </w:rPr>
        <w:t>DWP, 2024, np). Since its launch i</w:t>
      </w:r>
      <w:r w:rsidR="00BE3039">
        <w:rPr>
          <w:rStyle w:val="ui-provider"/>
          <w:rFonts w:ascii="Times New Roman" w:hAnsi="Times New Roman" w:cs="Times New Roman"/>
          <w:color w:val="000000" w:themeColor="text1"/>
          <w:sz w:val="24"/>
          <w:szCs w:val="24"/>
          <w:shd w:val="clear" w:color="auto" w:fill="FFFFFF"/>
        </w:rPr>
        <w:t xml:space="preserve">n September </w:t>
      </w:r>
      <w:r w:rsidR="000675AB">
        <w:rPr>
          <w:rStyle w:val="ui-provider"/>
          <w:rFonts w:ascii="Times New Roman" w:hAnsi="Times New Roman" w:cs="Times New Roman"/>
          <w:color w:val="000000" w:themeColor="text1"/>
          <w:sz w:val="24"/>
          <w:szCs w:val="24"/>
          <w:shd w:val="clear" w:color="auto" w:fill="FFFFFF"/>
        </w:rPr>
        <w:t xml:space="preserve">2023, </w:t>
      </w:r>
      <w:r w:rsidR="000D7082">
        <w:rPr>
          <w:rStyle w:val="ui-provider"/>
          <w:rFonts w:ascii="Times New Roman" w:hAnsi="Times New Roman" w:cs="Times New Roman"/>
          <w:color w:val="000000" w:themeColor="text1"/>
          <w:sz w:val="24"/>
          <w:szCs w:val="24"/>
          <w:shd w:val="clear" w:color="auto" w:fill="FFFFFF"/>
        </w:rPr>
        <w:t>only</w:t>
      </w:r>
      <w:r w:rsidR="000675AB">
        <w:rPr>
          <w:rStyle w:val="ui-provider"/>
          <w:rFonts w:ascii="Times New Roman" w:hAnsi="Times New Roman" w:cs="Times New Roman"/>
          <w:color w:val="000000" w:themeColor="text1"/>
          <w:sz w:val="24"/>
          <w:szCs w:val="24"/>
          <w:shd w:val="clear" w:color="auto" w:fill="FFFFFF"/>
        </w:rPr>
        <w:t xml:space="preserve"> 160 </w:t>
      </w:r>
      <w:r w:rsidR="0014582D">
        <w:rPr>
          <w:rStyle w:val="ui-provider"/>
          <w:rFonts w:ascii="Times New Roman" w:hAnsi="Times New Roman" w:cs="Times New Roman"/>
          <w:color w:val="000000" w:themeColor="text1"/>
          <w:sz w:val="24"/>
          <w:szCs w:val="24"/>
          <w:shd w:val="clear" w:color="auto" w:fill="FFFFFF"/>
        </w:rPr>
        <w:t>business</w:t>
      </w:r>
      <w:r w:rsidR="006C072E">
        <w:rPr>
          <w:rStyle w:val="ui-provider"/>
          <w:rFonts w:ascii="Times New Roman" w:hAnsi="Times New Roman" w:cs="Times New Roman"/>
          <w:color w:val="000000" w:themeColor="text1"/>
          <w:sz w:val="24"/>
          <w:szCs w:val="24"/>
          <w:shd w:val="clear" w:color="auto" w:fill="FFFFFF"/>
        </w:rPr>
        <w:t>es</w:t>
      </w:r>
      <w:r w:rsidR="0014582D">
        <w:rPr>
          <w:rStyle w:val="ui-provider"/>
          <w:rFonts w:ascii="Times New Roman" w:hAnsi="Times New Roman" w:cs="Times New Roman"/>
          <w:color w:val="000000" w:themeColor="text1"/>
          <w:sz w:val="24"/>
          <w:szCs w:val="24"/>
          <w:shd w:val="clear" w:color="auto" w:fill="FFFFFF"/>
        </w:rPr>
        <w:t xml:space="preserve"> have </w:t>
      </w:r>
      <w:r w:rsidR="001D13CE">
        <w:rPr>
          <w:rStyle w:val="ui-provider"/>
          <w:rFonts w:ascii="Times New Roman" w:hAnsi="Times New Roman" w:cs="Times New Roman"/>
          <w:color w:val="000000" w:themeColor="text1"/>
          <w:sz w:val="24"/>
          <w:szCs w:val="24"/>
          <w:shd w:val="clear" w:color="auto" w:fill="FFFFFF"/>
        </w:rPr>
        <w:t>registered</w:t>
      </w:r>
      <w:r w:rsidR="0014582D">
        <w:rPr>
          <w:rStyle w:val="ui-provider"/>
          <w:rFonts w:ascii="Times New Roman" w:hAnsi="Times New Roman" w:cs="Times New Roman"/>
          <w:color w:val="000000" w:themeColor="text1"/>
          <w:sz w:val="24"/>
          <w:szCs w:val="24"/>
          <w:shd w:val="clear" w:color="auto" w:fill="FFFFFF"/>
        </w:rPr>
        <w:t xml:space="preserve"> their interest in joining the initiative </w:t>
      </w:r>
      <w:r w:rsidR="001D13CE">
        <w:rPr>
          <w:rStyle w:val="ui-provider"/>
          <w:rFonts w:ascii="Times New Roman" w:hAnsi="Times New Roman" w:cs="Times New Roman"/>
          <w:color w:val="000000" w:themeColor="text1"/>
          <w:sz w:val="24"/>
          <w:szCs w:val="24"/>
          <w:shd w:val="clear" w:color="auto" w:fill="FFFFFF"/>
        </w:rPr>
        <w:t>to try and mitigate homeless through work</w:t>
      </w:r>
      <w:r w:rsidR="004B6ECB">
        <w:rPr>
          <w:rStyle w:val="ui-provider"/>
          <w:rFonts w:ascii="Times New Roman" w:hAnsi="Times New Roman" w:cs="Times New Roman"/>
          <w:color w:val="000000" w:themeColor="text1"/>
          <w:sz w:val="24"/>
          <w:szCs w:val="24"/>
          <w:shd w:val="clear" w:color="auto" w:fill="FFFFFF"/>
        </w:rPr>
        <w:t xml:space="preserve"> (DWP, 2024, np), suggesting </w:t>
      </w:r>
      <w:r w:rsidR="00F57625">
        <w:rPr>
          <w:rStyle w:val="ui-provider"/>
          <w:rFonts w:ascii="Times New Roman" w:hAnsi="Times New Roman" w:cs="Times New Roman"/>
          <w:color w:val="000000" w:themeColor="text1"/>
          <w:sz w:val="24"/>
          <w:szCs w:val="24"/>
          <w:shd w:val="clear" w:color="auto" w:fill="FFFFFF"/>
        </w:rPr>
        <w:t xml:space="preserve">a </w:t>
      </w:r>
      <w:r w:rsidR="0034733C">
        <w:rPr>
          <w:rStyle w:val="ui-provider"/>
          <w:rFonts w:ascii="Times New Roman" w:hAnsi="Times New Roman" w:cs="Times New Roman"/>
          <w:color w:val="000000" w:themeColor="text1"/>
          <w:sz w:val="24"/>
          <w:szCs w:val="24"/>
          <w:shd w:val="clear" w:color="auto" w:fill="FFFFFF"/>
        </w:rPr>
        <w:t>minute</w:t>
      </w:r>
      <w:r w:rsidR="00F57625">
        <w:rPr>
          <w:rStyle w:val="ui-provider"/>
          <w:rFonts w:ascii="Times New Roman" w:hAnsi="Times New Roman" w:cs="Times New Roman"/>
          <w:color w:val="000000" w:themeColor="text1"/>
          <w:sz w:val="24"/>
          <w:szCs w:val="24"/>
          <w:shd w:val="clear" w:color="auto" w:fill="FFFFFF"/>
        </w:rPr>
        <w:t xml:space="preserve"> </w:t>
      </w:r>
      <w:r w:rsidR="00CD6BD6">
        <w:rPr>
          <w:rStyle w:val="ui-provider"/>
          <w:rFonts w:ascii="Times New Roman" w:hAnsi="Times New Roman" w:cs="Times New Roman"/>
          <w:color w:val="000000" w:themeColor="text1"/>
          <w:sz w:val="24"/>
          <w:szCs w:val="24"/>
          <w:shd w:val="clear" w:color="auto" w:fill="FFFFFF"/>
        </w:rPr>
        <w:t xml:space="preserve">moral imperative </w:t>
      </w:r>
      <w:r w:rsidR="00BB2B9F">
        <w:rPr>
          <w:rStyle w:val="ui-provider"/>
          <w:rFonts w:ascii="Times New Roman" w:hAnsi="Times New Roman" w:cs="Times New Roman"/>
          <w:color w:val="000000" w:themeColor="text1"/>
          <w:sz w:val="24"/>
          <w:szCs w:val="24"/>
          <w:shd w:val="clear" w:color="auto" w:fill="FFFFFF"/>
        </w:rPr>
        <w:t xml:space="preserve">from </w:t>
      </w:r>
      <w:r w:rsidR="00516651">
        <w:rPr>
          <w:rStyle w:val="ui-provider"/>
          <w:rFonts w:ascii="Times New Roman" w:hAnsi="Times New Roman" w:cs="Times New Roman"/>
          <w:color w:val="000000" w:themeColor="text1"/>
          <w:sz w:val="24"/>
          <w:szCs w:val="24"/>
          <w:shd w:val="clear" w:color="auto" w:fill="FFFFFF"/>
        </w:rPr>
        <w:t xml:space="preserve">businesses </w:t>
      </w:r>
      <w:r w:rsidR="00940871">
        <w:rPr>
          <w:rStyle w:val="ui-provider"/>
          <w:rFonts w:ascii="Times New Roman" w:hAnsi="Times New Roman" w:cs="Times New Roman"/>
          <w:color w:val="000000" w:themeColor="text1"/>
          <w:sz w:val="24"/>
          <w:szCs w:val="24"/>
          <w:shd w:val="clear" w:color="auto" w:fill="FFFFFF"/>
        </w:rPr>
        <w:t xml:space="preserve">to </w:t>
      </w:r>
      <w:r w:rsidR="00001FE8">
        <w:rPr>
          <w:rStyle w:val="ui-provider"/>
          <w:rFonts w:ascii="Times New Roman" w:hAnsi="Times New Roman" w:cs="Times New Roman"/>
          <w:color w:val="000000" w:themeColor="text1"/>
          <w:sz w:val="24"/>
          <w:szCs w:val="24"/>
          <w:shd w:val="clear" w:color="auto" w:fill="FFFFFF"/>
        </w:rPr>
        <w:t>assist homeless people into employment</w:t>
      </w:r>
      <w:r w:rsidR="00516651">
        <w:rPr>
          <w:rStyle w:val="ui-provider"/>
          <w:rFonts w:ascii="Times New Roman" w:hAnsi="Times New Roman" w:cs="Times New Roman"/>
          <w:color w:val="000000" w:themeColor="text1"/>
          <w:sz w:val="24"/>
          <w:szCs w:val="24"/>
          <w:shd w:val="clear" w:color="auto" w:fill="FFFFFF"/>
        </w:rPr>
        <w:t xml:space="preserve">. </w:t>
      </w:r>
      <w:r w:rsidR="00363784">
        <w:rPr>
          <w:rStyle w:val="ui-provider"/>
          <w:rFonts w:ascii="Times New Roman" w:hAnsi="Times New Roman" w:cs="Times New Roman"/>
          <w:color w:val="000000" w:themeColor="text1"/>
          <w:sz w:val="24"/>
          <w:szCs w:val="24"/>
          <w:shd w:val="clear" w:color="auto" w:fill="FFFFFF"/>
        </w:rPr>
        <w:t>Moreover</w:t>
      </w:r>
      <w:r w:rsidR="00183C02">
        <w:rPr>
          <w:rStyle w:val="ui-provider"/>
          <w:rFonts w:ascii="Times New Roman" w:hAnsi="Times New Roman" w:cs="Times New Roman"/>
          <w:color w:val="000000" w:themeColor="text1"/>
          <w:sz w:val="24"/>
          <w:szCs w:val="24"/>
          <w:shd w:val="clear" w:color="auto" w:fill="FFFFFF"/>
        </w:rPr>
        <w:t>, while</w:t>
      </w:r>
      <w:r w:rsidR="006D42D2">
        <w:rPr>
          <w:rStyle w:val="ui-provider"/>
          <w:rFonts w:ascii="Times New Roman" w:hAnsi="Times New Roman" w:cs="Times New Roman"/>
          <w:color w:val="000000" w:themeColor="text1"/>
          <w:sz w:val="24"/>
          <w:szCs w:val="24"/>
          <w:shd w:val="clear" w:color="auto" w:fill="FFFFFF"/>
        </w:rPr>
        <w:t xml:space="preserve"> it has been</w:t>
      </w:r>
      <w:r w:rsidR="00C70194">
        <w:rPr>
          <w:rStyle w:val="ui-provider"/>
          <w:rFonts w:ascii="Times New Roman" w:hAnsi="Times New Roman" w:cs="Times New Roman"/>
          <w:color w:val="000000" w:themeColor="text1"/>
          <w:sz w:val="24"/>
          <w:szCs w:val="24"/>
          <w:shd w:val="clear" w:color="auto" w:fill="FFFFFF"/>
        </w:rPr>
        <w:t xml:space="preserve"> recorded that</w:t>
      </w:r>
      <w:r w:rsidR="00183C02">
        <w:rPr>
          <w:rStyle w:val="ui-provider"/>
          <w:rFonts w:ascii="Times New Roman" w:hAnsi="Times New Roman" w:cs="Times New Roman"/>
          <w:color w:val="000000" w:themeColor="text1"/>
          <w:sz w:val="24"/>
          <w:szCs w:val="24"/>
          <w:shd w:val="clear" w:color="auto" w:fill="FFFFFF"/>
        </w:rPr>
        <w:t xml:space="preserve"> steady employment </w:t>
      </w:r>
      <w:r w:rsidR="00FD058B">
        <w:rPr>
          <w:rStyle w:val="ui-provider"/>
          <w:rFonts w:ascii="Times New Roman" w:hAnsi="Times New Roman" w:cs="Times New Roman"/>
          <w:color w:val="000000" w:themeColor="text1"/>
          <w:sz w:val="24"/>
          <w:szCs w:val="24"/>
          <w:shd w:val="clear" w:color="auto" w:fill="FFFFFF"/>
        </w:rPr>
        <w:t xml:space="preserve">is a </w:t>
      </w:r>
      <w:r w:rsidR="00C70194">
        <w:rPr>
          <w:rStyle w:val="ui-provider"/>
          <w:rFonts w:ascii="Times New Roman" w:hAnsi="Times New Roman" w:cs="Times New Roman"/>
          <w:color w:val="000000" w:themeColor="text1"/>
          <w:sz w:val="24"/>
          <w:szCs w:val="24"/>
          <w:shd w:val="clear" w:color="auto" w:fill="FFFFFF"/>
        </w:rPr>
        <w:t>favourable</w:t>
      </w:r>
      <w:r w:rsidR="00FD058B">
        <w:rPr>
          <w:rStyle w:val="ui-provider"/>
          <w:rFonts w:ascii="Times New Roman" w:hAnsi="Times New Roman" w:cs="Times New Roman"/>
          <w:color w:val="000000" w:themeColor="text1"/>
          <w:sz w:val="24"/>
          <w:szCs w:val="24"/>
          <w:shd w:val="clear" w:color="auto" w:fill="FFFFFF"/>
        </w:rPr>
        <w:t xml:space="preserve"> </w:t>
      </w:r>
      <w:r w:rsidR="006D42D2">
        <w:rPr>
          <w:rStyle w:val="ui-provider"/>
          <w:rFonts w:ascii="Times New Roman" w:hAnsi="Times New Roman" w:cs="Times New Roman"/>
          <w:color w:val="000000" w:themeColor="text1"/>
          <w:sz w:val="24"/>
          <w:szCs w:val="24"/>
          <w:shd w:val="clear" w:color="auto" w:fill="FFFFFF"/>
        </w:rPr>
        <w:t>method of preventing and ending homelessness</w:t>
      </w:r>
      <w:r w:rsidR="005635A7">
        <w:rPr>
          <w:rStyle w:val="ui-provider"/>
          <w:rFonts w:ascii="Times New Roman" w:hAnsi="Times New Roman" w:cs="Times New Roman"/>
          <w:color w:val="000000" w:themeColor="text1"/>
          <w:sz w:val="24"/>
          <w:szCs w:val="24"/>
          <w:shd w:val="clear" w:color="auto" w:fill="FFFFFF"/>
        </w:rPr>
        <w:t xml:space="preserve">, </w:t>
      </w:r>
      <w:r w:rsidR="0014071C">
        <w:rPr>
          <w:rStyle w:val="ui-provider"/>
          <w:rFonts w:ascii="Times New Roman" w:hAnsi="Times New Roman" w:cs="Times New Roman"/>
          <w:color w:val="000000" w:themeColor="text1"/>
          <w:sz w:val="24"/>
          <w:szCs w:val="24"/>
          <w:shd w:val="clear" w:color="auto" w:fill="FFFFFF"/>
        </w:rPr>
        <w:t xml:space="preserve">there is evidence to suggest </w:t>
      </w:r>
      <w:r w:rsidR="001C71CE">
        <w:rPr>
          <w:rStyle w:val="ui-provider"/>
          <w:rFonts w:ascii="Times New Roman" w:hAnsi="Times New Roman" w:cs="Times New Roman"/>
          <w:color w:val="000000" w:themeColor="text1"/>
          <w:sz w:val="24"/>
          <w:szCs w:val="24"/>
          <w:shd w:val="clear" w:color="auto" w:fill="FFFFFF"/>
        </w:rPr>
        <w:t xml:space="preserve"> </w:t>
      </w:r>
      <w:r w:rsidR="00025AB2">
        <w:rPr>
          <w:rStyle w:val="ui-provider"/>
          <w:rFonts w:ascii="Times New Roman" w:hAnsi="Times New Roman" w:cs="Times New Roman"/>
          <w:color w:val="000000" w:themeColor="text1"/>
          <w:sz w:val="24"/>
          <w:szCs w:val="24"/>
          <w:shd w:val="clear" w:color="auto" w:fill="FFFFFF"/>
        </w:rPr>
        <w:t>t</w:t>
      </w:r>
      <w:r w:rsidR="008A06E1">
        <w:rPr>
          <w:rStyle w:val="ui-provider"/>
          <w:rFonts w:ascii="Times New Roman" w:hAnsi="Times New Roman" w:cs="Times New Roman"/>
          <w:color w:val="000000" w:themeColor="text1"/>
          <w:sz w:val="24"/>
          <w:szCs w:val="24"/>
          <w:shd w:val="clear" w:color="auto" w:fill="FFFFFF"/>
        </w:rPr>
        <w:t xml:space="preserve">hat </w:t>
      </w:r>
      <w:r w:rsidR="001E333C">
        <w:rPr>
          <w:rStyle w:val="ui-provider"/>
          <w:rFonts w:ascii="Times New Roman" w:hAnsi="Times New Roman" w:cs="Times New Roman"/>
          <w:color w:val="000000" w:themeColor="text1"/>
          <w:sz w:val="24"/>
          <w:szCs w:val="24"/>
          <w:shd w:val="clear" w:color="auto" w:fill="FFFFFF"/>
        </w:rPr>
        <w:t xml:space="preserve">some forms of work </w:t>
      </w:r>
      <w:r w:rsidR="00256184">
        <w:rPr>
          <w:rStyle w:val="ui-provider"/>
          <w:rFonts w:ascii="Times New Roman" w:hAnsi="Times New Roman" w:cs="Times New Roman"/>
          <w:color w:val="000000" w:themeColor="text1"/>
          <w:sz w:val="24"/>
          <w:szCs w:val="24"/>
          <w:shd w:val="clear" w:color="auto" w:fill="FFFFFF"/>
        </w:rPr>
        <w:t xml:space="preserve">and employment </w:t>
      </w:r>
      <w:r w:rsidR="00032326">
        <w:rPr>
          <w:rStyle w:val="ui-provider"/>
          <w:rFonts w:ascii="Times New Roman" w:hAnsi="Times New Roman" w:cs="Times New Roman"/>
          <w:color w:val="000000" w:themeColor="text1"/>
          <w:sz w:val="24"/>
          <w:szCs w:val="24"/>
          <w:shd w:val="clear" w:color="auto" w:fill="FFFFFF"/>
        </w:rPr>
        <w:t>are</w:t>
      </w:r>
      <w:r w:rsidR="00D62EF4">
        <w:rPr>
          <w:rStyle w:val="ui-provider"/>
          <w:rFonts w:ascii="Times New Roman" w:hAnsi="Times New Roman" w:cs="Times New Roman"/>
          <w:color w:val="000000" w:themeColor="text1"/>
          <w:sz w:val="24"/>
          <w:szCs w:val="24"/>
          <w:shd w:val="clear" w:color="auto" w:fill="FFFFFF"/>
        </w:rPr>
        <w:t xml:space="preserve"> insufficient </w:t>
      </w:r>
      <w:r w:rsidR="00B1458D">
        <w:rPr>
          <w:rStyle w:val="ui-provider"/>
          <w:rFonts w:ascii="Times New Roman" w:hAnsi="Times New Roman" w:cs="Times New Roman"/>
          <w:color w:val="000000" w:themeColor="text1"/>
          <w:sz w:val="24"/>
          <w:szCs w:val="24"/>
          <w:shd w:val="clear" w:color="auto" w:fill="FFFFFF"/>
        </w:rPr>
        <w:t xml:space="preserve">in providing a way out of </w:t>
      </w:r>
      <w:r w:rsidR="00E250A2">
        <w:rPr>
          <w:rStyle w:val="ui-provider"/>
          <w:rFonts w:ascii="Times New Roman" w:hAnsi="Times New Roman" w:cs="Times New Roman"/>
          <w:color w:val="000000" w:themeColor="text1"/>
          <w:sz w:val="24"/>
          <w:szCs w:val="24"/>
          <w:shd w:val="clear" w:color="auto" w:fill="FFFFFF"/>
        </w:rPr>
        <w:t>poverty</w:t>
      </w:r>
      <w:r w:rsidR="00280462">
        <w:rPr>
          <w:rStyle w:val="ui-provider"/>
          <w:rFonts w:ascii="Times New Roman" w:hAnsi="Times New Roman" w:cs="Times New Roman"/>
          <w:color w:val="000000" w:themeColor="text1"/>
          <w:sz w:val="24"/>
          <w:szCs w:val="24"/>
          <w:shd w:val="clear" w:color="auto" w:fill="FFFFFF"/>
        </w:rPr>
        <w:t xml:space="preserve">, </w:t>
      </w:r>
      <w:r w:rsidR="00A1240F">
        <w:rPr>
          <w:rStyle w:val="ui-provider"/>
          <w:rFonts w:ascii="Times New Roman" w:hAnsi="Times New Roman" w:cs="Times New Roman"/>
          <w:color w:val="000000" w:themeColor="text1"/>
          <w:sz w:val="24"/>
          <w:szCs w:val="24"/>
          <w:shd w:val="clear" w:color="auto" w:fill="FFFFFF"/>
        </w:rPr>
        <w:t>primarily due to low wages</w:t>
      </w:r>
      <w:r w:rsidR="00B14C39">
        <w:rPr>
          <w:rStyle w:val="ui-provider"/>
          <w:rFonts w:ascii="Times New Roman" w:hAnsi="Times New Roman" w:cs="Times New Roman"/>
          <w:color w:val="000000" w:themeColor="text1"/>
          <w:sz w:val="24"/>
          <w:szCs w:val="24"/>
          <w:shd w:val="clear" w:color="auto" w:fill="FFFFFF"/>
        </w:rPr>
        <w:t xml:space="preserve"> and zero hour contracts</w:t>
      </w:r>
      <w:r w:rsidR="00A1240F">
        <w:rPr>
          <w:rStyle w:val="ui-provider"/>
          <w:rFonts w:ascii="Times New Roman" w:hAnsi="Times New Roman" w:cs="Times New Roman"/>
          <w:color w:val="000000" w:themeColor="text1"/>
          <w:sz w:val="24"/>
          <w:szCs w:val="24"/>
          <w:shd w:val="clear" w:color="auto" w:fill="FFFFFF"/>
        </w:rPr>
        <w:t xml:space="preserve"> a</w:t>
      </w:r>
      <w:r w:rsidR="00B14C39">
        <w:rPr>
          <w:rStyle w:val="ui-provider"/>
          <w:rFonts w:ascii="Times New Roman" w:hAnsi="Times New Roman" w:cs="Times New Roman"/>
          <w:color w:val="000000" w:themeColor="text1"/>
          <w:sz w:val="24"/>
          <w:szCs w:val="24"/>
          <w:shd w:val="clear" w:color="auto" w:fill="FFFFFF"/>
        </w:rPr>
        <w:t>longside</w:t>
      </w:r>
      <w:r w:rsidR="00A1240F">
        <w:rPr>
          <w:rStyle w:val="ui-provider"/>
          <w:rFonts w:ascii="Times New Roman" w:hAnsi="Times New Roman" w:cs="Times New Roman"/>
          <w:color w:val="000000" w:themeColor="text1"/>
          <w:sz w:val="24"/>
          <w:szCs w:val="24"/>
          <w:shd w:val="clear" w:color="auto" w:fill="FFFFFF"/>
        </w:rPr>
        <w:t xml:space="preserve"> high living costs, </w:t>
      </w:r>
      <w:r w:rsidR="003B13DA">
        <w:rPr>
          <w:rStyle w:val="ui-provider"/>
          <w:rFonts w:ascii="Times New Roman" w:hAnsi="Times New Roman" w:cs="Times New Roman"/>
          <w:color w:val="000000" w:themeColor="text1"/>
          <w:sz w:val="24"/>
          <w:szCs w:val="24"/>
          <w:shd w:val="clear" w:color="auto" w:fill="FFFFFF"/>
        </w:rPr>
        <w:t xml:space="preserve">making it </w:t>
      </w:r>
      <w:r w:rsidR="001A7E09">
        <w:rPr>
          <w:rStyle w:val="ui-provider"/>
          <w:rFonts w:ascii="Times New Roman" w:hAnsi="Times New Roman" w:cs="Times New Roman"/>
          <w:color w:val="000000" w:themeColor="text1"/>
          <w:sz w:val="24"/>
          <w:szCs w:val="24"/>
          <w:shd w:val="clear" w:color="auto" w:fill="FFFFFF"/>
        </w:rPr>
        <w:t>difficult</w:t>
      </w:r>
      <w:r w:rsidR="003B13DA">
        <w:rPr>
          <w:rStyle w:val="ui-provider"/>
          <w:rFonts w:ascii="Times New Roman" w:hAnsi="Times New Roman" w:cs="Times New Roman"/>
          <w:color w:val="000000" w:themeColor="text1"/>
          <w:sz w:val="24"/>
          <w:szCs w:val="24"/>
          <w:shd w:val="clear" w:color="auto" w:fill="FFFFFF"/>
        </w:rPr>
        <w:t xml:space="preserve"> to maintain an acceptable standard of living</w:t>
      </w:r>
      <w:r w:rsidR="0040195D">
        <w:rPr>
          <w:rStyle w:val="ui-provider"/>
          <w:rFonts w:ascii="Times New Roman" w:hAnsi="Times New Roman" w:cs="Times New Roman"/>
          <w:color w:val="000000" w:themeColor="text1"/>
          <w:sz w:val="24"/>
          <w:szCs w:val="24"/>
          <w:shd w:val="clear" w:color="auto" w:fill="FFFFFF"/>
        </w:rPr>
        <w:t xml:space="preserve"> in the current</w:t>
      </w:r>
      <w:r w:rsidR="00736C43">
        <w:rPr>
          <w:rStyle w:val="ui-provider"/>
          <w:rFonts w:ascii="Times New Roman" w:hAnsi="Times New Roman" w:cs="Times New Roman"/>
          <w:color w:val="000000" w:themeColor="text1"/>
          <w:sz w:val="24"/>
          <w:szCs w:val="24"/>
          <w:shd w:val="clear" w:color="auto" w:fill="FFFFFF"/>
        </w:rPr>
        <w:t xml:space="preserve"> </w:t>
      </w:r>
      <w:r w:rsidR="00AD1AF7">
        <w:rPr>
          <w:rStyle w:val="ui-provider"/>
          <w:rFonts w:ascii="Times New Roman" w:hAnsi="Times New Roman" w:cs="Times New Roman"/>
          <w:color w:val="000000" w:themeColor="text1"/>
          <w:sz w:val="24"/>
          <w:szCs w:val="24"/>
          <w:shd w:val="clear" w:color="auto" w:fill="FFFFFF"/>
        </w:rPr>
        <w:t>economic climate</w:t>
      </w:r>
      <w:r w:rsidR="008A67E5">
        <w:rPr>
          <w:rStyle w:val="ui-provider"/>
          <w:rFonts w:ascii="Times New Roman" w:hAnsi="Times New Roman" w:cs="Times New Roman"/>
          <w:color w:val="000000" w:themeColor="text1"/>
          <w:sz w:val="24"/>
          <w:szCs w:val="24"/>
          <w:shd w:val="clear" w:color="auto" w:fill="FFFFFF"/>
        </w:rPr>
        <w:t xml:space="preserve"> (Gray, 2020, p.9; </w:t>
      </w:r>
      <w:r w:rsidR="009C2BC6">
        <w:rPr>
          <w:rStyle w:val="ui-provider"/>
          <w:rFonts w:ascii="Times New Roman" w:hAnsi="Times New Roman" w:cs="Times New Roman"/>
          <w:color w:val="000000" w:themeColor="text1"/>
          <w:sz w:val="24"/>
          <w:szCs w:val="24"/>
          <w:shd w:val="clear" w:color="auto" w:fill="FFFFFF"/>
        </w:rPr>
        <w:t>Crane, Joly and Manthorpe, 2016</w:t>
      </w:r>
      <w:r w:rsidR="001C71CE">
        <w:rPr>
          <w:rStyle w:val="ui-provider"/>
          <w:rFonts w:ascii="Times New Roman" w:hAnsi="Times New Roman" w:cs="Times New Roman"/>
          <w:color w:val="000000" w:themeColor="text1"/>
          <w:sz w:val="24"/>
          <w:szCs w:val="24"/>
          <w:shd w:val="clear" w:color="auto" w:fill="FFFFFF"/>
        </w:rPr>
        <w:t>, p.1</w:t>
      </w:r>
      <w:r w:rsidR="00467156">
        <w:rPr>
          <w:rStyle w:val="ui-provider"/>
          <w:rFonts w:ascii="Times New Roman" w:hAnsi="Times New Roman" w:cs="Times New Roman"/>
          <w:color w:val="000000" w:themeColor="text1"/>
          <w:sz w:val="24"/>
          <w:szCs w:val="24"/>
          <w:shd w:val="clear" w:color="auto" w:fill="FFFFFF"/>
        </w:rPr>
        <w:t>).</w:t>
      </w:r>
      <w:r w:rsidR="00600DC7">
        <w:rPr>
          <w:rStyle w:val="ui-provider"/>
          <w:rFonts w:ascii="Times New Roman" w:hAnsi="Times New Roman" w:cs="Times New Roman"/>
          <w:color w:val="000000" w:themeColor="text1"/>
          <w:sz w:val="24"/>
          <w:szCs w:val="24"/>
          <w:shd w:val="clear" w:color="auto" w:fill="FFFFFF"/>
        </w:rPr>
        <w:t xml:space="preserve"> This concept is represented in what is referred to</w:t>
      </w:r>
      <w:r w:rsidR="0046106E">
        <w:rPr>
          <w:rStyle w:val="ui-provider"/>
          <w:rFonts w:ascii="Times New Roman" w:hAnsi="Times New Roman" w:cs="Times New Roman"/>
          <w:color w:val="000000" w:themeColor="text1"/>
          <w:sz w:val="24"/>
          <w:szCs w:val="24"/>
          <w:shd w:val="clear" w:color="auto" w:fill="FFFFFF"/>
        </w:rPr>
        <w:t xml:space="preserve"> as</w:t>
      </w:r>
      <w:r w:rsidR="00600DC7">
        <w:rPr>
          <w:rStyle w:val="ui-provider"/>
          <w:rFonts w:ascii="Times New Roman" w:hAnsi="Times New Roman" w:cs="Times New Roman"/>
          <w:color w:val="000000" w:themeColor="text1"/>
          <w:sz w:val="24"/>
          <w:szCs w:val="24"/>
          <w:shd w:val="clear" w:color="auto" w:fill="FFFFFF"/>
        </w:rPr>
        <w:t xml:space="preserve"> </w:t>
      </w:r>
      <w:r w:rsidR="00E6146E">
        <w:rPr>
          <w:rStyle w:val="ui-provider"/>
          <w:rFonts w:ascii="Times New Roman" w:hAnsi="Times New Roman" w:cs="Times New Roman"/>
          <w:color w:val="000000" w:themeColor="text1"/>
          <w:sz w:val="24"/>
          <w:szCs w:val="24"/>
          <w:shd w:val="clear" w:color="auto" w:fill="FFFFFF"/>
        </w:rPr>
        <w:t>‘</w:t>
      </w:r>
      <w:r w:rsidR="00600DC7">
        <w:rPr>
          <w:rStyle w:val="ui-provider"/>
          <w:rFonts w:ascii="Times New Roman" w:hAnsi="Times New Roman" w:cs="Times New Roman"/>
          <w:color w:val="000000" w:themeColor="text1"/>
          <w:sz w:val="24"/>
          <w:szCs w:val="24"/>
          <w:shd w:val="clear" w:color="auto" w:fill="FFFFFF"/>
        </w:rPr>
        <w:t>in-work poverty</w:t>
      </w:r>
      <w:r w:rsidR="00E6146E">
        <w:rPr>
          <w:rStyle w:val="ui-provider"/>
          <w:rFonts w:ascii="Times New Roman" w:hAnsi="Times New Roman" w:cs="Times New Roman"/>
          <w:color w:val="000000" w:themeColor="text1"/>
          <w:sz w:val="24"/>
          <w:szCs w:val="24"/>
          <w:shd w:val="clear" w:color="auto" w:fill="FFFFFF"/>
        </w:rPr>
        <w:t>’</w:t>
      </w:r>
      <w:r w:rsidR="0046106E">
        <w:rPr>
          <w:rStyle w:val="ui-provider"/>
          <w:rFonts w:ascii="Times New Roman" w:hAnsi="Times New Roman" w:cs="Times New Roman"/>
          <w:color w:val="000000" w:themeColor="text1"/>
          <w:sz w:val="24"/>
          <w:szCs w:val="24"/>
          <w:shd w:val="clear" w:color="auto" w:fill="FFFFFF"/>
        </w:rPr>
        <w:t xml:space="preserve">, whereby </w:t>
      </w:r>
      <w:r w:rsidR="00E2518A">
        <w:rPr>
          <w:rStyle w:val="ui-provider"/>
          <w:rFonts w:ascii="Times New Roman" w:hAnsi="Times New Roman" w:cs="Times New Roman"/>
          <w:color w:val="000000" w:themeColor="text1"/>
          <w:sz w:val="24"/>
          <w:szCs w:val="24"/>
          <w:shd w:val="clear" w:color="auto" w:fill="FFFFFF"/>
        </w:rPr>
        <w:t xml:space="preserve">after housing costs, </w:t>
      </w:r>
      <w:r w:rsidR="0046106E">
        <w:rPr>
          <w:rStyle w:val="ui-provider"/>
          <w:rFonts w:ascii="Times New Roman" w:hAnsi="Times New Roman" w:cs="Times New Roman"/>
          <w:color w:val="000000" w:themeColor="text1"/>
          <w:sz w:val="24"/>
          <w:szCs w:val="24"/>
          <w:shd w:val="clear" w:color="auto" w:fill="FFFFFF"/>
        </w:rPr>
        <w:t xml:space="preserve">the income of a working person is less than </w:t>
      </w:r>
      <w:r w:rsidR="00E2518A">
        <w:rPr>
          <w:rStyle w:val="ui-provider"/>
          <w:rFonts w:ascii="Times New Roman" w:hAnsi="Times New Roman" w:cs="Times New Roman"/>
          <w:color w:val="000000" w:themeColor="text1"/>
          <w:sz w:val="24"/>
          <w:szCs w:val="24"/>
          <w:shd w:val="clear" w:color="auto" w:fill="FFFFFF"/>
        </w:rPr>
        <w:t>60</w:t>
      </w:r>
      <w:r w:rsidR="009C7959">
        <w:rPr>
          <w:rStyle w:val="ui-provider"/>
          <w:rFonts w:ascii="Times New Roman" w:hAnsi="Times New Roman" w:cs="Times New Roman"/>
          <w:color w:val="000000" w:themeColor="text1"/>
          <w:sz w:val="24"/>
          <w:szCs w:val="24"/>
          <w:shd w:val="clear" w:color="auto" w:fill="FFFFFF"/>
        </w:rPr>
        <w:t xml:space="preserve"> per cent </w:t>
      </w:r>
      <w:r w:rsidR="00E2518A">
        <w:rPr>
          <w:rStyle w:val="ui-provider"/>
          <w:rFonts w:ascii="Times New Roman" w:hAnsi="Times New Roman" w:cs="Times New Roman"/>
          <w:color w:val="000000" w:themeColor="text1"/>
          <w:sz w:val="24"/>
          <w:szCs w:val="24"/>
          <w:shd w:val="clear" w:color="auto" w:fill="FFFFFF"/>
        </w:rPr>
        <w:t>of the national average</w:t>
      </w:r>
      <w:r w:rsidR="00E61B80">
        <w:rPr>
          <w:rStyle w:val="ui-provider"/>
          <w:rFonts w:ascii="Times New Roman" w:hAnsi="Times New Roman" w:cs="Times New Roman"/>
          <w:color w:val="000000" w:themeColor="text1"/>
          <w:sz w:val="24"/>
          <w:szCs w:val="24"/>
          <w:shd w:val="clear" w:color="auto" w:fill="FFFFFF"/>
        </w:rPr>
        <w:t xml:space="preserve">, and their earnings are not high enough </w:t>
      </w:r>
      <w:r w:rsidR="00BA1F35">
        <w:rPr>
          <w:rStyle w:val="ui-provider"/>
          <w:rFonts w:ascii="Times New Roman" w:hAnsi="Times New Roman" w:cs="Times New Roman"/>
          <w:color w:val="000000" w:themeColor="text1"/>
          <w:sz w:val="24"/>
          <w:szCs w:val="24"/>
          <w:shd w:val="clear" w:color="auto" w:fill="FFFFFF"/>
        </w:rPr>
        <w:t>to meet the cost of living (</w:t>
      </w:r>
      <w:r w:rsidR="008E32D8">
        <w:rPr>
          <w:rFonts w:ascii="Times New Roman" w:hAnsi="Times New Roman" w:cs="Times New Roman"/>
          <w:sz w:val="24"/>
          <w:szCs w:val="24"/>
        </w:rPr>
        <w:t>The Chartered Institute of Personal Development</w:t>
      </w:r>
      <w:r w:rsidR="00F36DE8">
        <w:rPr>
          <w:rFonts w:ascii="Times New Roman" w:hAnsi="Times New Roman" w:cs="Times New Roman"/>
          <w:sz w:val="24"/>
          <w:szCs w:val="24"/>
        </w:rPr>
        <w:t xml:space="preserve"> (CIPD)</w:t>
      </w:r>
      <w:r w:rsidR="00BA1F35">
        <w:rPr>
          <w:rStyle w:val="ui-provider"/>
          <w:rFonts w:ascii="Times New Roman" w:hAnsi="Times New Roman" w:cs="Times New Roman"/>
          <w:color w:val="000000" w:themeColor="text1"/>
          <w:sz w:val="24"/>
          <w:szCs w:val="24"/>
          <w:shd w:val="clear" w:color="auto" w:fill="FFFFFF"/>
        </w:rPr>
        <w:t xml:space="preserve">, </w:t>
      </w:r>
      <w:r w:rsidR="000F6474">
        <w:rPr>
          <w:rStyle w:val="ui-provider"/>
          <w:rFonts w:ascii="Times New Roman" w:hAnsi="Times New Roman" w:cs="Times New Roman"/>
          <w:color w:val="000000" w:themeColor="text1"/>
          <w:sz w:val="24"/>
          <w:szCs w:val="24"/>
          <w:shd w:val="clear" w:color="auto" w:fill="FFFFFF"/>
        </w:rPr>
        <w:t>2023, np</w:t>
      </w:r>
      <w:r w:rsidR="00174027">
        <w:rPr>
          <w:rStyle w:val="ui-provider"/>
          <w:rFonts w:ascii="Times New Roman" w:hAnsi="Times New Roman" w:cs="Times New Roman"/>
          <w:color w:val="000000" w:themeColor="text1"/>
          <w:sz w:val="24"/>
          <w:szCs w:val="24"/>
          <w:shd w:val="clear" w:color="auto" w:fill="FFFFFF"/>
        </w:rPr>
        <w:t>).</w:t>
      </w:r>
      <w:r w:rsidR="00E2518A">
        <w:rPr>
          <w:rStyle w:val="ui-provider"/>
          <w:rFonts w:ascii="Times New Roman" w:hAnsi="Times New Roman" w:cs="Times New Roman"/>
          <w:color w:val="000000" w:themeColor="text1"/>
          <w:sz w:val="24"/>
          <w:szCs w:val="24"/>
          <w:shd w:val="clear" w:color="auto" w:fill="FFFFFF"/>
        </w:rPr>
        <w:t xml:space="preserve"> </w:t>
      </w:r>
      <w:r w:rsidR="007151A4">
        <w:rPr>
          <w:rStyle w:val="ui-provider"/>
          <w:rFonts w:ascii="Times New Roman" w:hAnsi="Times New Roman" w:cs="Times New Roman"/>
          <w:color w:val="000000" w:themeColor="text1"/>
          <w:sz w:val="24"/>
          <w:szCs w:val="24"/>
          <w:shd w:val="clear" w:color="auto" w:fill="FFFFFF"/>
        </w:rPr>
        <w:t>This</w:t>
      </w:r>
      <w:r w:rsidR="001B5F92">
        <w:rPr>
          <w:rStyle w:val="ui-provider"/>
          <w:rFonts w:ascii="Times New Roman" w:hAnsi="Times New Roman" w:cs="Times New Roman"/>
          <w:color w:val="000000" w:themeColor="text1"/>
          <w:sz w:val="24"/>
          <w:szCs w:val="24"/>
          <w:shd w:val="clear" w:color="auto" w:fill="FFFFFF"/>
        </w:rPr>
        <w:t xml:space="preserve"> </w:t>
      </w:r>
      <w:r w:rsidR="007B7049">
        <w:rPr>
          <w:rStyle w:val="ui-provider"/>
          <w:rFonts w:ascii="Times New Roman" w:hAnsi="Times New Roman" w:cs="Times New Roman"/>
          <w:color w:val="000000" w:themeColor="text1"/>
          <w:sz w:val="24"/>
          <w:szCs w:val="24"/>
          <w:shd w:val="clear" w:color="auto" w:fill="FFFFFF"/>
        </w:rPr>
        <w:t>indicates that</w:t>
      </w:r>
      <w:r w:rsidR="003865C3">
        <w:rPr>
          <w:rStyle w:val="ui-provider"/>
          <w:rFonts w:ascii="Times New Roman" w:hAnsi="Times New Roman" w:cs="Times New Roman"/>
          <w:color w:val="000000" w:themeColor="text1"/>
          <w:sz w:val="24"/>
          <w:szCs w:val="24"/>
          <w:shd w:val="clear" w:color="auto" w:fill="FFFFFF"/>
        </w:rPr>
        <w:t xml:space="preserve"> homeless people are </w:t>
      </w:r>
      <w:r w:rsidR="00E02A9E">
        <w:rPr>
          <w:rStyle w:val="ui-provider"/>
          <w:rFonts w:ascii="Times New Roman" w:hAnsi="Times New Roman" w:cs="Times New Roman"/>
          <w:color w:val="000000" w:themeColor="text1"/>
          <w:sz w:val="24"/>
          <w:szCs w:val="24"/>
          <w:shd w:val="clear" w:color="auto" w:fill="FFFFFF"/>
        </w:rPr>
        <w:t xml:space="preserve">being </w:t>
      </w:r>
      <w:r w:rsidR="00BD25E7">
        <w:rPr>
          <w:rStyle w:val="ui-provider"/>
          <w:rFonts w:ascii="Times New Roman" w:hAnsi="Times New Roman" w:cs="Times New Roman"/>
          <w:color w:val="000000" w:themeColor="text1"/>
          <w:sz w:val="24"/>
          <w:szCs w:val="24"/>
          <w:shd w:val="clear" w:color="auto" w:fill="FFFFFF"/>
        </w:rPr>
        <w:t>led</w:t>
      </w:r>
      <w:r w:rsidR="006A7356">
        <w:rPr>
          <w:rStyle w:val="ui-provider"/>
          <w:rFonts w:ascii="Times New Roman" w:hAnsi="Times New Roman" w:cs="Times New Roman"/>
          <w:color w:val="000000" w:themeColor="text1"/>
          <w:sz w:val="24"/>
          <w:szCs w:val="24"/>
          <w:shd w:val="clear" w:color="auto" w:fill="FFFFFF"/>
        </w:rPr>
        <w:t xml:space="preserve"> into a false sense of security </w:t>
      </w:r>
      <w:r w:rsidR="00AF66D4">
        <w:rPr>
          <w:rStyle w:val="ui-provider"/>
          <w:rFonts w:ascii="Times New Roman" w:hAnsi="Times New Roman" w:cs="Times New Roman"/>
          <w:color w:val="000000" w:themeColor="text1"/>
          <w:sz w:val="24"/>
          <w:szCs w:val="24"/>
          <w:shd w:val="clear" w:color="auto" w:fill="FFFFFF"/>
        </w:rPr>
        <w:t xml:space="preserve">based on the </w:t>
      </w:r>
      <w:r w:rsidR="000A0E6F">
        <w:rPr>
          <w:rStyle w:val="ui-provider"/>
          <w:rFonts w:ascii="Times New Roman" w:hAnsi="Times New Roman" w:cs="Times New Roman"/>
          <w:color w:val="000000" w:themeColor="text1"/>
          <w:sz w:val="24"/>
          <w:szCs w:val="24"/>
          <w:shd w:val="clear" w:color="auto" w:fill="FFFFFF"/>
        </w:rPr>
        <w:t xml:space="preserve">premise </w:t>
      </w:r>
      <w:r w:rsidR="00AF66D4">
        <w:rPr>
          <w:rStyle w:val="ui-provider"/>
          <w:rFonts w:ascii="Times New Roman" w:hAnsi="Times New Roman" w:cs="Times New Roman"/>
          <w:color w:val="000000" w:themeColor="text1"/>
          <w:sz w:val="24"/>
          <w:szCs w:val="24"/>
          <w:shd w:val="clear" w:color="auto" w:fill="FFFFFF"/>
        </w:rPr>
        <w:t>that</w:t>
      </w:r>
      <w:r w:rsidR="00FA0760">
        <w:rPr>
          <w:rStyle w:val="ui-provider"/>
          <w:rFonts w:ascii="Times New Roman" w:hAnsi="Times New Roman" w:cs="Times New Roman"/>
          <w:color w:val="000000" w:themeColor="text1"/>
          <w:sz w:val="24"/>
          <w:szCs w:val="24"/>
          <w:shd w:val="clear" w:color="auto" w:fill="FFFFFF"/>
        </w:rPr>
        <w:t xml:space="preserve"> typically,</w:t>
      </w:r>
      <w:r w:rsidR="00932411">
        <w:rPr>
          <w:rStyle w:val="ui-provider"/>
          <w:rFonts w:ascii="Times New Roman" w:hAnsi="Times New Roman" w:cs="Times New Roman"/>
          <w:color w:val="000000" w:themeColor="text1"/>
          <w:sz w:val="24"/>
          <w:szCs w:val="24"/>
          <w:shd w:val="clear" w:color="auto" w:fill="FFFFFF"/>
        </w:rPr>
        <w:t xml:space="preserve"> </w:t>
      </w:r>
      <w:r w:rsidR="001C5E33">
        <w:rPr>
          <w:rStyle w:val="ui-provider"/>
          <w:rFonts w:ascii="Times New Roman" w:hAnsi="Times New Roman" w:cs="Times New Roman"/>
          <w:color w:val="000000" w:themeColor="text1"/>
          <w:sz w:val="24"/>
          <w:szCs w:val="24"/>
          <w:shd w:val="clear" w:color="auto" w:fill="FFFFFF"/>
        </w:rPr>
        <w:t>having employment</w:t>
      </w:r>
      <w:r w:rsidR="004C6F48">
        <w:rPr>
          <w:rStyle w:val="ui-provider"/>
          <w:rFonts w:ascii="Times New Roman" w:hAnsi="Times New Roman" w:cs="Times New Roman"/>
          <w:color w:val="000000" w:themeColor="text1"/>
          <w:sz w:val="24"/>
          <w:szCs w:val="24"/>
          <w:shd w:val="clear" w:color="auto" w:fill="FFFFFF"/>
        </w:rPr>
        <w:t xml:space="preserve"> </w:t>
      </w:r>
      <w:r w:rsidR="00FA0760">
        <w:rPr>
          <w:rStyle w:val="ui-provider"/>
          <w:rFonts w:ascii="Times New Roman" w:hAnsi="Times New Roman" w:cs="Times New Roman"/>
          <w:color w:val="000000" w:themeColor="text1"/>
          <w:sz w:val="24"/>
          <w:szCs w:val="24"/>
          <w:shd w:val="clear" w:color="auto" w:fill="FFFFFF"/>
        </w:rPr>
        <w:t xml:space="preserve">comes with </w:t>
      </w:r>
      <w:r w:rsidR="004C6F48">
        <w:rPr>
          <w:rStyle w:val="ui-provider"/>
          <w:rFonts w:ascii="Times New Roman" w:hAnsi="Times New Roman" w:cs="Times New Roman"/>
          <w:color w:val="000000" w:themeColor="text1"/>
          <w:sz w:val="24"/>
          <w:szCs w:val="24"/>
          <w:shd w:val="clear" w:color="auto" w:fill="FFFFFF"/>
        </w:rPr>
        <w:t>stability</w:t>
      </w:r>
      <w:r w:rsidR="00A5354E">
        <w:rPr>
          <w:rStyle w:val="ui-provider"/>
          <w:rFonts w:ascii="Times New Roman" w:hAnsi="Times New Roman" w:cs="Times New Roman"/>
          <w:color w:val="000000" w:themeColor="text1"/>
          <w:sz w:val="24"/>
          <w:szCs w:val="24"/>
          <w:shd w:val="clear" w:color="auto" w:fill="FFFFFF"/>
        </w:rPr>
        <w:t xml:space="preserve"> </w:t>
      </w:r>
      <w:r w:rsidR="00A5354E" w:rsidRPr="00473F8E">
        <w:rPr>
          <w:rStyle w:val="ui-provider"/>
          <w:rFonts w:ascii="Times New Roman" w:hAnsi="Times New Roman" w:cs="Times New Roman"/>
          <w:color w:val="000000" w:themeColor="text1"/>
          <w:sz w:val="24"/>
          <w:szCs w:val="24"/>
          <w:shd w:val="clear" w:color="auto" w:fill="FFFFFF"/>
        </w:rPr>
        <w:t>and is seen as</w:t>
      </w:r>
      <w:r w:rsidR="006743F3" w:rsidRPr="00473F8E">
        <w:rPr>
          <w:rStyle w:val="ui-provider"/>
          <w:rFonts w:ascii="Times New Roman" w:hAnsi="Times New Roman" w:cs="Times New Roman"/>
          <w:color w:val="000000" w:themeColor="text1"/>
          <w:sz w:val="24"/>
          <w:szCs w:val="24"/>
          <w:shd w:val="clear" w:color="auto" w:fill="FFFFFF"/>
        </w:rPr>
        <w:t xml:space="preserve"> an escape from poverty</w:t>
      </w:r>
      <w:r w:rsidR="004C6F48" w:rsidRPr="00473F8E">
        <w:rPr>
          <w:rStyle w:val="ui-provider"/>
          <w:rFonts w:ascii="Times New Roman" w:hAnsi="Times New Roman" w:cs="Times New Roman"/>
          <w:color w:val="000000" w:themeColor="text1"/>
          <w:sz w:val="24"/>
          <w:szCs w:val="24"/>
          <w:shd w:val="clear" w:color="auto" w:fill="FFFFFF"/>
        </w:rPr>
        <w:t>, yet in the current climate</w:t>
      </w:r>
      <w:r w:rsidR="000A0E6F" w:rsidRPr="00473F8E">
        <w:rPr>
          <w:rStyle w:val="ui-provider"/>
          <w:rFonts w:ascii="Times New Roman" w:hAnsi="Times New Roman" w:cs="Times New Roman"/>
          <w:color w:val="000000" w:themeColor="text1"/>
          <w:sz w:val="24"/>
          <w:szCs w:val="24"/>
          <w:shd w:val="clear" w:color="auto" w:fill="FFFFFF"/>
        </w:rPr>
        <w:t xml:space="preserve">, </w:t>
      </w:r>
      <w:r w:rsidR="00FA0760" w:rsidRPr="00473F8E">
        <w:rPr>
          <w:rStyle w:val="ui-provider"/>
          <w:rFonts w:ascii="Times New Roman" w:hAnsi="Times New Roman" w:cs="Times New Roman"/>
          <w:color w:val="000000" w:themeColor="text1"/>
          <w:sz w:val="24"/>
          <w:szCs w:val="24"/>
          <w:shd w:val="clear" w:color="auto" w:fill="FFFFFF"/>
        </w:rPr>
        <w:t>that is not necessarily the cas</w:t>
      </w:r>
      <w:r w:rsidR="00DE120E" w:rsidRPr="00473F8E">
        <w:rPr>
          <w:rStyle w:val="ui-provider"/>
          <w:rFonts w:ascii="Times New Roman" w:hAnsi="Times New Roman" w:cs="Times New Roman"/>
          <w:color w:val="000000" w:themeColor="text1"/>
          <w:sz w:val="24"/>
          <w:szCs w:val="24"/>
          <w:shd w:val="clear" w:color="auto" w:fill="FFFFFF"/>
        </w:rPr>
        <w:t>e</w:t>
      </w:r>
      <w:r w:rsidR="006743F3" w:rsidRPr="00473F8E">
        <w:rPr>
          <w:rStyle w:val="ui-provider"/>
          <w:rFonts w:ascii="Times New Roman" w:hAnsi="Times New Roman" w:cs="Times New Roman"/>
          <w:color w:val="000000" w:themeColor="text1"/>
          <w:sz w:val="24"/>
          <w:szCs w:val="24"/>
          <w:shd w:val="clear" w:color="auto" w:fill="FFFFFF"/>
        </w:rPr>
        <w:t>.</w:t>
      </w:r>
      <w:r w:rsidR="004C2027" w:rsidRPr="00473F8E">
        <w:rPr>
          <w:rFonts w:ascii="Times New Roman" w:hAnsi="Times New Roman" w:cs="Times New Roman"/>
          <w:sz w:val="24"/>
          <w:szCs w:val="24"/>
        </w:rPr>
        <w:t xml:space="preserve"> </w:t>
      </w:r>
      <w:r w:rsidR="008802E2">
        <w:rPr>
          <w:rFonts w:ascii="Times New Roman" w:hAnsi="Times New Roman" w:cs="Times New Roman"/>
          <w:sz w:val="24"/>
          <w:szCs w:val="24"/>
        </w:rPr>
        <w:t>It</w:t>
      </w:r>
      <w:r w:rsidR="004C2027" w:rsidRPr="00473F8E">
        <w:rPr>
          <w:rFonts w:ascii="Times New Roman" w:hAnsi="Times New Roman" w:cs="Times New Roman"/>
          <w:sz w:val="24"/>
          <w:szCs w:val="24"/>
        </w:rPr>
        <w:t xml:space="preserve"> also suggests that</w:t>
      </w:r>
      <w:r w:rsidR="00AF6C24" w:rsidRPr="00473F8E">
        <w:rPr>
          <w:rFonts w:ascii="Times New Roman" w:hAnsi="Times New Roman" w:cs="Times New Roman"/>
          <w:sz w:val="24"/>
          <w:szCs w:val="24"/>
        </w:rPr>
        <w:t xml:space="preserve"> although</w:t>
      </w:r>
      <w:r w:rsidR="004C2027" w:rsidRPr="00473F8E">
        <w:rPr>
          <w:rFonts w:ascii="Times New Roman" w:hAnsi="Times New Roman" w:cs="Times New Roman"/>
          <w:sz w:val="24"/>
          <w:szCs w:val="24"/>
        </w:rPr>
        <w:t xml:space="preserve"> working could be an opportunity to live a more meaningful life, </w:t>
      </w:r>
      <w:r w:rsidR="00AF6C24" w:rsidRPr="00473F8E">
        <w:rPr>
          <w:rFonts w:ascii="Times New Roman" w:hAnsi="Times New Roman" w:cs="Times New Roman"/>
          <w:sz w:val="24"/>
          <w:szCs w:val="24"/>
        </w:rPr>
        <w:t xml:space="preserve">in-work poverty is </w:t>
      </w:r>
      <w:r w:rsidR="0006276F" w:rsidRPr="00473F8E">
        <w:rPr>
          <w:rFonts w:ascii="Times New Roman" w:hAnsi="Times New Roman" w:cs="Times New Roman"/>
          <w:sz w:val="24"/>
          <w:szCs w:val="24"/>
        </w:rPr>
        <w:t xml:space="preserve">causing a toxic </w:t>
      </w:r>
      <w:r w:rsidR="009F6692" w:rsidRPr="00473F8E">
        <w:rPr>
          <w:rFonts w:ascii="Times New Roman" w:hAnsi="Times New Roman" w:cs="Times New Roman"/>
          <w:sz w:val="24"/>
          <w:szCs w:val="24"/>
        </w:rPr>
        <w:t>climate where people are merely working to survive</w:t>
      </w:r>
      <w:r w:rsidR="009357A9" w:rsidRPr="00473F8E">
        <w:rPr>
          <w:rFonts w:ascii="Times New Roman" w:hAnsi="Times New Roman" w:cs="Times New Roman"/>
          <w:sz w:val="24"/>
          <w:szCs w:val="24"/>
        </w:rPr>
        <w:t xml:space="preserve">, </w:t>
      </w:r>
      <w:r w:rsidR="00963B84" w:rsidRPr="00473F8E">
        <w:rPr>
          <w:rFonts w:ascii="Times New Roman" w:hAnsi="Times New Roman" w:cs="Times New Roman"/>
          <w:sz w:val="24"/>
          <w:szCs w:val="24"/>
        </w:rPr>
        <w:t xml:space="preserve">not </w:t>
      </w:r>
      <w:r w:rsidR="00110F08">
        <w:rPr>
          <w:rFonts w:ascii="Times New Roman" w:hAnsi="Times New Roman" w:cs="Times New Roman"/>
          <w:sz w:val="24"/>
          <w:szCs w:val="24"/>
        </w:rPr>
        <w:t xml:space="preserve">to </w:t>
      </w:r>
      <w:r w:rsidR="009357A9" w:rsidRPr="00473F8E">
        <w:rPr>
          <w:rFonts w:ascii="Times New Roman" w:hAnsi="Times New Roman" w:cs="Times New Roman"/>
          <w:sz w:val="24"/>
          <w:szCs w:val="24"/>
        </w:rPr>
        <w:t>live.</w:t>
      </w:r>
      <w:r w:rsidR="009357A9">
        <w:rPr>
          <w:rFonts w:ascii="Times New Roman" w:hAnsi="Times New Roman" w:cs="Times New Roman"/>
          <w:sz w:val="24"/>
          <w:szCs w:val="24"/>
        </w:rPr>
        <w:t xml:space="preserve"> </w:t>
      </w:r>
      <w:r w:rsidR="00E52DAE">
        <w:rPr>
          <w:rStyle w:val="ui-provider"/>
          <w:rFonts w:ascii="Times New Roman" w:hAnsi="Times New Roman" w:cs="Times New Roman"/>
          <w:color w:val="000000" w:themeColor="text1"/>
          <w:sz w:val="24"/>
          <w:szCs w:val="24"/>
          <w:shd w:val="clear" w:color="auto" w:fill="FFFFFF"/>
        </w:rPr>
        <w:t>This is strengthened in</w:t>
      </w:r>
      <w:r w:rsidR="00255C2B">
        <w:rPr>
          <w:rStyle w:val="ui-provider"/>
          <w:rFonts w:ascii="Times New Roman" w:hAnsi="Times New Roman" w:cs="Times New Roman"/>
          <w:color w:val="000000" w:themeColor="text1"/>
          <w:sz w:val="24"/>
          <w:szCs w:val="24"/>
          <w:shd w:val="clear" w:color="auto" w:fill="FFFFFF"/>
        </w:rPr>
        <w:t xml:space="preserve"> the following</w:t>
      </w:r>
      <w:r w:rsidR="00E52DAE">
        <w:rPr>
          <w:rStyle w:val="ui-provider"/>
          <w:rFonts w:ascii="Times New Roman" w:hAnsi="Times New Roman" w:cs="Times New Roman"/>
          <w:color w:val="000000" w:themeColor="text1"/>
          <w:sz w:val="24"/>
          <w:szCs w:val="24"/>
          <w:shd w:val="clear" w:color="auto" w:fill="FFFFFF"/>
        </w:rPr>
        <w:t xml:space="preserve"> firsthand account</w:t>
      </w:r>
      <w:r w:rsidR="00255C2B">
        <w:rPr>
          <w:rStyle w:val="ui-provider"/>
          <w:rFonts w:ascii="Times New Roman" w:hAnsi="Times New Roman" w:cs="Times New Roman"/>
          <w:color w:val="000000" w:themeColor="text1"/>
          <w:sz w:val="24"/>
          <w:szCs w:val="24"/>
          <w:shd w:val="clear" w:color="auto" w:fill="FFFFFF"/>
        </w:rPr>
        <w:t>s</w:t>
      </w:r>
      <w:r w:rsidR="00E52DAE">
        <w:rPr>
          <w:rStyle w:val="ui-provider"/>
          <w:rFonts w:ascii="Times New Roman" w:hAnsi="Times New Roman" w:cs="Times New Roman"/>
          <w:color w:val="000000" w:themeColor="text1"/>
          <w:sz w:val="24"/>
          <w:szCs w:val="24"/>
          <w:shd w:val="clear" w:color="auto" w:fill="FFFFFF"/>
        </w:rPr>
        <w:t xml:space="preserve"> </w:t>
      </w:r>
      <w:r w:rsidR="004205F4">
        <w:rPr>
          <w:rStyle w:val="ui-provider"/>
          <w:rFonts w:ascii="Times New Roman" w:hAnsi="Times New Roman" w:cs="Times New Roman"/>
          <w:color w:val="000000" w:themeColor="text1"/>
          <w:sz w:val="24"/>
          <w:szCs w:val="24"/>
          <w:shd w:val="clear" w:color="auto" w:fill="FFFFFF"/>
        </w:rPr>
        <w:t>of two individuals</w:t>
      </w:r>
      <w:r w:rsidR="00046EDC">
        <w:rPr>
          <w:rStyle w:val="ui-provider"/>
          <w:rFonts w:ascii="Times New Roman" w:hAnsi="Times New Roman" w:cs="Times New Roman"/>
          <w:color w:val="000000" w:themeColor="text1"/>
          <w:sz w:val="24"/>
          <w:szCs w:val="24"/>
          <w:shd w:val="clear" w:color="auto" w:fill="FFFFFF"/>
        </w:rPr>
        <w:t>,</w:t>
      </w:r>
      <w:r w:rsidR="00211DCF">
        <w:rPr>
          <w:rStyle w:val="ui-provider"/>
          <w:rFonts w:ascii="Times New Roman" w:hAnsi="Times New Roman" w:cs="Times New Roman"/>
          <w:color w:val="000000" w:themeColor="text1"/>
          <w:sz w:val="24"/>
          <w:szCs w:val="24"/>
          <w:shd w:val="clear" w:color="auto" w:fill="FFFFFF"/>
        </w:rPr>
        <w:t xml:space="preserve"> </w:t>
      </w:r>
      <w:r w:rsidR="00531079">
        <w:rPr>
          <w:rStyle w:val="ui-provider"/>
          <w:rFonts w:ascii="Times New Roman" w:hAnsi="Times New Roman" w:cs="Times New Roman"/>
          <w:color w:val="000000" w:themeColor="text1"/>
          <w:sz w:val="24"/>
          <w:szCs w:val="24"/>
          <w:shd w:val="clear" w:color="auto" w:fill="FFFFFF"/>
        </w:rPr>
        <w:t xml:space="preserve">taken </w:t>
      </w:r>
      <w:r w:rsidR="00211DCF">
        <w:rPr>
          <w:rStyle w:val="ui-provider"/>
          <w:rFonts w:ascii="Times New Roman" w:hAnsi="Times New Roman" w:cs="Times New Roman"/>
          <w:color w:val="000000" w:themeColor="text1"/>
          <w:sz w:val="24"/>
          <w:szCs w:val="24"/>
          <w:shd w:val="clear" w:color="auto" w:fill="FFFFFF"/>
        </w:rPr>
        <w:t>during an interview</w:t>
      </w:r>
      <w:r w:rsidR="00AF5979">
        <w:rPr>
          <w:rStyle w:val="ui-provider"/>
          <w:rFonts w:ascii="Times New Roman" w:hAnsi="Times New Roman" w:cs="Times New Roman"/>
          <w:color w:val="000000" w:themeColor="text1"/>
          <w:sz w:val="24"/>
          <w:szCs w:val="24"/>
          <w:shd w:val="clear" w:color="auto" w:fill="FFFFFF"/>
        </w:rPr>
        <w:t xml:space="preserve"> for research into</w:t>
      </w:r>
      <w:r w:rsidR="00211DCF">
        <w:rPr>
          <w:rStyle w:val="ui-provider"/>
          <w:rFonts w:ascii="Times New Roman" w:hAnsi="Times New Roman" w:cs="Times New Roman"/>
          <w:color w:val="000000" w:themeColor="text1"/>
          <w:sz w:val="24"/>
          <w:szCs w:val="24"/>
          <w:shd w:val="clear" w:color="auto" w:fill="FFFFFF"/>
        </w:rPr>
        <w:t xml:space="preserve"> </w:t>
      </w:r>
      <w:r w:rsidR="00211DCF" w:rsidRPr="007D30EE">
        <w:rPr>
          <w:rFonts w:ascii="Times New Roman" w:hAnsi="Times New Roman" w:cs="Times New Roman"/>
          <w:color w:val="000000" w:themeColor="text1"/>
          <w:sz w:val="24"/>
          <w:szCs w:val="24"/>
          <w:shd w:val="clear" w:color="auto" w:fill="FFFFFF"/>
        </w:rPr>
        <w:t>the</w:t>
      </w:r>
      <w:r w:rsidR="00046EDC">
        <w:rPr>
          <w:rFonts w:ascii="Times New Roman" w:hAnsi="Times New Roman" w:cs="Times New Roman"/>
          <w:color w:val="000000" w:themeColor="text1"/>
          <w:sz w:val="24"/>
          <w:szCs w:val="24"/>
          <w:shd w:val="clear" w:color="auto" w:fill="FFFFFF"/>
        </w:rPr>
        <w:t xml:space="preserve"> experiences and</w:t>
      </w:r>
      <w:r w:rsidR="007D30EE" w:rsidRPr="007D30EE">
        <w:rPr>
          <w:rFonts w:ascii="Times New Roman" w:hAnsi="Times New Roman" w:cs="Times New Roman"/>
          <w:color w:val="000000" w:themeColor="text1"/>
          <w:sz w:val="24"/>
          <w:szCs w:val="24"/>
          <w:shd w:val="clear" w:color="auto" w:fill="FFFFFF"/>
        </w:rPr>
        <w:t xml:space="preserve"> impact of in-work homelessness across Britain</w:t>
      </w:r>
      <w:r w:rsidR="009C35C1">
        <w:rPr>
          <w:rFonts w:ascii="Times New Roman" w:hAnsi="Times New Roman" w:cs="Times New Roman"/>
          <w:color w:val="000000" w:themeColor="text1"/>
          <w:sz w:val="24"/>
          <w:szCs w:val="24"/>
          <w:shd w:val="clear" w:color="auto" w:fill="FFFFFF"/>
        </w:rPr>
        <w:t xml:space="preserve">. </w:t>
      </w:r>
      <w:r w:rsidR="00071D6C">
        <w:rPr>
          <w:rFonts w:ascii="Times New Roman" w:hAnsi="Times New Roman" w:cs="Times New Roman"/>
          <w:color w:val="000000" w:themeColor="text1"/>
          <w:sz w:val="24"/>
          <w:szCs w:val="24"/>
          <w:shd w:val="clear" w:color="auto" w:fill="FFFFFF"/>
        </w:rPr>
        <w:t>The</w:t>
      </w:r>
      <w:r w:rsidR="00E462AE">
        <w:rPr>
          <w:rFonts w:ascii="Times New Roman" w:hAnsi="Times New Roman" w:cs="Times New Roman"/>
          <w:color w:val="000000" w:themeColor="text1"/>
          <w:sz w:val="24"/>
          <w:szCs w:val="24"/>
          <w:shd w:val="clear" w:color="auto" w:fill="FFFFFF"/>
        </w:rPr>
        <w:t xml:space="preserve"> </w:t>
      </w:r>
      <w:r w:rsidR="009C35C1">
        <w:rPr>
          <w:rFonts w:ascii="Times New Roman" w:hAnsi="Times New Roman" w:cs="Times New Roman"/>
          <w:color w:val="000000" w:themeColor="text1"/>
          <w:sz w:val="24"/>
          <w:szCs w:val="24"/>
          <w:shd w:val="clear" w:color="auto" w:fill="FFFFFF"/>
        </w:rPr>
        <w:t>individual</w:t>
      </w:r>
      <w:r w:rsidR="0052592D">
        <w:rPr>
          <w:rFonts w:ascii="Times New Roman" w:hAnsi="Times New Roman" w:cs="Times New Roman"/>
          <w:color w:val="000000" w:themeColor="text1"/>
          <w:sz w:val="24"/>
          <w:szCs w:val="24"/>
          <w:shd w:val="clear" w:color="auto" w:fill="FFFFFF"/>
        </w:rPr>
        <w:t>s</w:t>
      </w:r>
      <w:r w:rsidR="00791806">
        <w:rPr>
          <w:rFonts w:ascii="Times New Roman" w:hAnsi="Times New Roman" w:cs="Times New Roman"/>
          <w:color w:val="000000" w:themeColor="text1"/>
          <w:sz w:val="24"/>
          <w:szCs w:val="24"/>
          <w:shd w:val="clear" w:color="auto" w:fill="FFFFFF"/>
        </w:rPr>
        <w:t xml:space="preserve"> named as ‘IWH24’</w:t>
      </w:r>
      <w:r w:rsidR="00071D6C">
        <w:rPr>
          <w:rFonts w:ascii="Times New Roman" w:hAnsi="Times New Roman" w:cs="Times New Roman"/>
          <w:color w:val="000000" w:themeColor="text1"/>
          <w:sz w:val="24"/>
          <w:szCs w:val="24"/>
          <w:shd w:val="clear" w:color="auto" w:fill="FFFFFF"/>
        </w:rPr>
        <w:t xml:space="preserve"> and ‘IWH1’</w:t>
      </w:r>
      <w:r w:rsidR="00791806">
        <w:rPr>
          <w:rFonts w:ascii="Times New Roman" w:hAnsi="Times New Roman" w:cs="Times New Roman"/>
          <w:color w:val="000000" w:themeColor="text1"/>
          <w:sz w:val="24"/>
          <w:szCs w:val="24"/>
          <w:shd w:val="clear" w:color="auto" w:fill="FFFFFF"/>
        </w:rPr>
        <w:t xml:space="preserve"> for </w:t>
      </w:r>
      <w:r w:rsidR="00A608A3">
        <w:rPr>
          <w:rFonts w:ascii="Times New Roman" w:hAnsi="Times New Roman" w:cs="Times New Roman"/>
          <w:color w:val="000000" w:themeColor="text1"/>
          <w:sz w:val="24"/>
          <w:szCs w:val="24"/>
          <w:shd w:val="clear" w:color="auto" w:fill="FFFFFF"/>
        </w:rPr>
        <w:t>anonymisation purposes</w:t>
      </w:r>
      <w:r w:rsidR="009C35C1">
        <w:rPr>
          <w:rFonts w:ascii="Times New Roman" w:hAnsi="Times New Roman" w:cs="Times New Roman"/>
          <w:color w:val="000000" w:themeColor="text1"/>
          <w:sz w:val="24"/>
          <w:szCs w:val="24"/>
          <w:shd w:val="clear" w:color="auto" w:fill="FFFFFF"/>
        </w:rPr>
        <w:t xml:space="preserve"> stated the following:</w:t>
      </w:r>
    </w:p>
    <w:p w14:paraId="4AC902A5" w14:textId="471BE6D6" w:rsidR="00944D1D" w:rsidRDefault="00E462AE" w:rsidP="00944D1D">
      <w:pPr>
        <w:spacing w:line="240" w:lineRule="auto"/>
        <w:ind w:left="567" w:right="794"/>
        <w:jc w:val="both"/>
        <w:rPr>
          <w:rFonts w:ascii="Times New Roman" w:hAnsi="Times New Roman" w:cs="Times New Roman"/>
          <w:color w:val="000000" w:themeColor="text1"/>
          <w:sz w:val="24"/>
          <w:szCs w:val="24"/>
          <w:shd w:val="clear" w:color="auto" w:fill="FFFFFF"/>
        </w:rPr>
      </w:pPr>
      <w:r w:rsidRPr="00E462AE">
        <w:rPr>
          <w:rFonts w:ascii="Times New Roman" w:hAnsi="Times New Roman" w:cs="Times New Roman"/>
          <w:color w:val="000000" w:themeColor="text1"/>
          <w:sz w:val="24"/>
          <w:szCs w:val="24"/>
          <w:shd w:val="clear" w:color="auto" w:fill="FFFFFF"/>
        </w:rPr>
        <w:t>The system doesn’t really help much with the whole working situation, you get stuck in between of shall I work to move out of here or the minute you start working you would have to pay more and more out of your pocket to sustain the roof over your head.</w:t>
      </w:r>
      <w:r w:rsidR="00004D37">
        <w:rPr>
          <w:rFonts w:ascii="Times New Roman" w:hAnsi="Times New Roman" w:cs="Times New Roman"/>
          <w:color w:val="000000" w:themeColor="text1"/>
          <w:sz w:val="24"/>
          <w:szCs w:val="24"/>
          <w:shd w:val="clear" w:color="auto" w:fill="FFFFFF"/>
        </w:rPr>
        <w:t xml:space="preserve"> (I</w:t>
      </w:r>
      <w:r w:rsidR="00A01482">
        <w:rPr>
          <w:rFonts w:ascii="Times New Roman" w:hAnsi="Times New Roman" w:cs="Times New Roman"/>
          <w:color w:val="000000" w:themeColor="text1"/>
          <w:sz w:val="24"/>
          <w:szCs w:val="24"/>
          <w:shd w:val="clear" w:color="auto" w:fill="FFFFFF"/>
        </w:rPr>
        <w:t xml:space="preserve">WH24 in </w:t>
      </w:r>
      <w:r w:rsidR="00291C3A">
        <w:rPr>
          <w:rFonts w:ascii="Times New Roman" w:hAnsi="Times New Roman" w:cs="Times New Roman"/>
          <w:color w:val="000000" w:themeColor="text1"/>
          <w:sz w:val="24"/>
          <w:szCs w:val="24"/>
          <w:shd w:val="clear" w:color="auto" w:fill="FFFFFF"/>
        </w:rPr>
        <w:t>Sanders and Allard, 2021, p.</w:t>
      </w:r>
      <w:r w:rsidR="00327139">
        <w:rPr>
          <w:rFonts w:ascii="Times New Roman" w:hAnsi="Times New Roman" w:cs="Times New Roman"/>
          <w:color w:val="000000" w:themeColor="text1"/>
          <w:sz w:val="24"/>
          <w:szCs w:val="24"/>
          <w:shd w:val="clear" w:color="auto" w:fill="FFFFFF"/>
        </w:rPr>
        <w:t>21).</w:t>
      </w:r>
    </w:p>
    <w:p w14:paraId="42CAEA2D" w14:textId="2C5415FE" w:rsidR="0052592D" w:rsidRPr="0052592D" w:rsidRDefault="0052592D" w:rsidP="00071D6C">
      <w:pPr>
        <w:spacing w:line="240" w:lineRule="auto"/>
        <w:ind w:left="567" w:right="680"/>
        <w:jc w:val="both"/>
        <w:rPr>
          <w:rFonts w:ascii="Times New Roman" w:hAnsi="Times New Roman" w:cs="Times New Roman"/>
          <w:color w:val="000000" w:themeColor="text1"/>
          <w:sz w:val="24"/>
          <w:szCs w:val="24"/>
          <w:shd w:val="clear" w:color="auto" w:fill="FFFFFF"/>
        </w:rPr>
      </w:pPr>
      <w:r>
        <w:rPr>
          <w:rFonts w:ascii="Times New Roman" w:hAnsi="Times New Roman" w:cs="Times New Roman"/>
          <w:sz w:val="24"/>
          <w:szCs w:val="24"/>
        </w:rPr>
        <w:t>A</w:t>
      </w:r>
      <w:r w:rsidRPr="0052592D">
        <w:rPr>
          <w:rFonts w:ascii="Times New Roman" w:hAnsi="Times New Roman" w:cs="Times New Roman"/>
          <w:sz w:val="24"/>
          <w:szCs w:val="24"/>
        </w:rPr>
        <w:t>s soon as you mention agency work to landlords, or benefits, the room or property or whatever suddenly isn’t available, or they give it to somebody else, basically</w:t>
      </w:r>
      <w:r w:rsidR="00252FF8">
        <w:rPr>
          <w:rFonts w:ascii="Times New Roman" w:hAnsi="Times New Roman" w:cs="Times New Roman"/>
          <w:sz w:val="24"/>
          <w:szCs w:val="24"/>
        </w:rPr>
        <w:t xml:space="preserve">. </w:t>
      </w:r>
      <w:r w:rsidRPr="0052592D">
        <w:rPr>
          <w:rFonts w:ascii="Times New Roman" w:hAnsi="Times New Roman" w:cs="Times New Roman"/>
          <w:sz w:val="24"/>
          <w:szCs w:val="24"/>
        </w:rPr>
        <w:t xml:space="preserve"> </w:t>
      </w:r>
      <w:r w:rsidR="00252FF8">
        <w:rPr>
          <w:rFonts w:ascii="Times New Roman" w:hAnsi="Times New Roman" w:cs="Times New Roman"/>
          <w:sz w:val="24"/>
          <w:szCs w:val="24"/>
        </w:rPr>
        <w:t>(</w:t>
      </w:r>
      <w:r w:rsidRPr="0052592D">
        <w:rPr>
          <w:rFonts w:ascii="Times New Roman" w:hAnsi="Times New Roman" w:cs="Times New Roman"/>
          <w:sz w:val="24"/>
          <w:szCs w:val="24"/>
        </w:rPr>
        <w:t>IWH1</w:t>
      </w:r>
      <w:r w:rsidR="00252FF8">
        <w:rPr>
          <w:rFonts w:ascii="Times New Roman" w:hAnsi="Times New Roman" w:cs="Times New Roman"/>
          <w:sz w:val="24"/>
          <w:szCs w:val="24"/>
        </w:rPr>
        <w:t xml:space="preserve"> in Sanders and Allard, 2021, p</w:t>
      </w:r>
      <w:r w:rsidR="00071D6C">
        <w:rPr>
          <w:rFonts w:ascii="Times New Roman" w:hAnsi="Times New Roman" w:cs="Times New Roman"/>
          <w:sz w:val="24"/>
          <w:szCs w:val="24"/>
        </w:rPr>
        <w:t>.16).</w:t>
      </w:r>
    </w:p>
    <w:p w14:paraId="1E762A72" w14:textId="03A6FCE5" w:rsidR="00944D1D" w:rsidRDefault="00944D1D" w:rsidP="00944D1D">
      <w:pPr>
        <w:spacing w:line="240" w:lineRule="auto"/>
        <w:ind w:right="794"/>
        <w:jc w:val="both"/>
        <w:rPr>
          <w:rFonts w:ascii="Times New Roman" w:hAnsi="Times New Roman" w:cs="Times New Roman"/>
          <w:color w:val="000000" w:themeColor="text1"/>
          <w:sz w:val="24"/>
          <w:szCs w:val="24"/>
          <w:shd w:val="clear" w:color="auto" w:fill="FFFFFF"/>
        </w:rPr>
      </w:pPr>
    </w:p>
    <w:p w14:paraId="581630A9" w14:textId="2AC1336B" w:rsidR="002B6912" w:rsidRPr="00D931BC" w:rsidRDefault="00C373D5" w:rsidP="00FD3B53">
      <w:pPr>
        <w:spacing w:line="360" w:lineRule="auto"/>
        <w:jc w:val="both"/>
        <w:rPr>
          <w:rFonts w:ascii="Times New Roman" w:hAnsi="Times New Roman" w:cs="Times New Roman"/>
          <w:color w:val="000000" w:themeColor="text1"/>
          <w:sz w:val="24"/>
          <w:szCs w:val="24"/>
        </w:rPr>
      </w:pPr>
      <w:r>
        <w:rPr>
          <w:rStyle w:val="ui-provider"/>
          <w:rFonts w:ascii="Times New Roman" w:hAnsi="Times New Roman" w:cs="Times New Roman"/>
          <w:color w:val="000000" w:themeColor="text1"/>
          <w:sz w:val="24"/>
          <w:szCs w:val="24"/>
          <w:shd w:val="clear" w:color="auto" w:fill="FFFFFF"/>
        </w:rPr>
        <w:lastRenderedPageBreak/>
        <w:t>Th</w:t>
      </w:r>
      <w:r w:rsidR="00454FA2">
        <w:rPr>
          <w:rStyle w:val="ui-provider"/>
          <w:rFonts w:ascii="Times New Roman" w:hAnsi="Times New Roman" w:cs="Times New Roman"/>
          <w:color w:val="000000" w:themeColor="text1"/>
          <w:sz w:val="24"/>
          <w:szCs w:val="24"/>
          <w:shd w:val="clear" w:color="auto" w:fill="FFFFFF"/>
        </w:rPr>
        <w:t>e</w:t>
      </w:r>
      <w:r w:rsidR="00130D70">
        <w:rPr>
          <w:rStyle w:val="ui-provider"/>
          <w:rFonts w:ascii="Times New Roman" w:hAnsi="Times New Roman" w:cs="Times New Roman"/>
          <w:color w:val="000000" w:themeColor="text1"/>
          <w:sz w:val="24"/>
          <w:szCs w:val="24"/>
          <w:shd w:val="clear" w:color="auto" w:fill="FFFFFF"/>
        </w:rPr>
        <w:t xml:space="preserve"> </w:t>
      </w:r>
      <w:r w:rsidR="0055124E">
        <w:rPr>
          <w:rStyle w:val="ui-provider"/>
          <w:rFonts w:ascii="Times New Roman" w:hAnsi="Times New Roman" w:cs="Times New Roman"/>
          <w:color w:val="000000" w:themeColor="text1"/>
          <w:sz w:val="24"/>
          <w:szCs w:val="24"/>
          <w:shd w:val="clear" w:color="auto" w:fill="FFFFFF"/>
        </w:rPr>
        <w:t>latter</w:t>
      </w:r>
      <w:r w:rsidR="00454FA2">
        <w:rPr>
          <w:rStyle w:val="ui-provider"/>
          <w:rFonts w:ascii="Times New Roman" w:hAnsi="Times New Roman" w:cs="Times New Roman"/>
          <w:color w:val="000000" w:themeColor="text1"/>
          <w:sz w:val="24"/>
          <w:szCs w:val="24"/>
          <w:shd w:val="clear" w:color="auto" w:fill="FFFFFF"/>
        </w:rPr>
        <w:t xml:space="preserve"> statement</w:t>
      </w:r>
      <w:r w:rsidR="0055124E">
        <w:rPr>
          <w:rStyle w:val="ui-provider"/>
          <w:rFonts w:ascii="Times New Roman" w:hAnsi="Times New Roman" w:cs="Times New Roman"/>
          <w:color w:val="000000" w:themeColor="text1"/>
          <w:sz w:val="24"/>
          <w:szCs w:val="24"/>
          <w:shd w:val="clear" w:color="auto" w:fill="FFFFFF"/>
        </w:rPr>
        <w:t xml:space="preserve"> alludes to the </w:t>
      </w:r>
      <w:r w:rsidR="00842F5C">
        <w:rPr>
          <w:rStyle w:val="ui-provider"/>
          <w:rFonts w:ascii="Times New Roman" w:hAnsi="Times New Roman" w:cs="Times New Roman"/>
          <w:color w:val="000000" w:themeColor="text1"/>
          <w:sz w:val="24"/>
          <w:szCs w:val="24"/>
          <w:shd w:val="clear" w:color="auto" w:fill="FFFFFF"/>
        </w:rPr>
        <w:t>previous point about dealing with stigma</w:t>
      </w:r>
      <w:r w:rsidR="00A47E52">
        <w:rPr>
          <w:rStyle w:val="ui-provider"/>
          <w:rFonts w:ascii="Times New Roman" w:hAnsi="Times New Roman" w:cs="Times New Roman"/>
          <w:color w:val="000000" w:themeColor="text1"/>
          <w:sz w:val="24"/>
          <w:szCs w:val="24"/>
          <w:shd w:val="clear" w:color="auto" w:fill="FFFFFF"/>
        </w:rPr>
        <w:t xml:space="preserve"> </w:t>
      </w:r>
      <w:r w:rsidR="00A47E52">
        <w:rPr>
          <w:rFonts w:ascii="Times New Roman" w:hAnsi="Times New Roman" w:cs="Times New Roman"/>
          <w:sz w:val="24"/>
          <w:szCs w:val="24"/>
        </w:rPr>
        <w:t>(Single Homeless Project, no date, np)</w:t>
      </w:r>
      <w:r w:rsidR="00A47E52">
        <w:rPr>
          <w:rFonts w:ascii="Times New Roman" w:hAnsi="Times New Roman" w:cs="Times New Roman"/>
          <w:sz w:val="24"/>
          <w:szCs w:val="24"/>
        </w:rPr>
        <w:t xml:space="preserve"> </w:t>
      </w:r>
      <w:r w:rsidR="00F674FE">
        <w:rPr>
          <w:rStyle w:val="ui-provider"/>
          <w:rFonts w:ascii="Times New Roman" w:hAnsi="Times New Roman" w:cs="Times New Roman"/>
          <w:color w:val="000000" w:themeColor="text1"/>
          <w:sz w:val="24"/>
          <w:szCs w:val="24"/>
          <w:shd w:val="clear" w:color="auto" w:fill="FFFFFF"/>
        </w:rPr>
        <w:t>and</w:t>
      </w:r>
      <w:r w:rsidR="00842F5C">
        <w:rPr>
          <w:rStyle w:val="ui-provider"/>
          <w:rFonts w:ascii="Times New Roman" w:hAnsi="Times New Roman" w:cs="Times New Roman"/>
          <w:color w:val="000000" w:themeColor="text1"/>
          <w:sz w:val="24"/>
          <w:szCs w:val="24"/>
          <w:shd w:val="clear" w:color="auto" w:fill="FFFFFF"/>
        </w:rPr>
        <w:t xml:space="preserve"> </w:t>
      </w:r>
      <w:r w:rsidR="003E69FD">
        <w:rPr>
          <w:rStyle w:val="ui-provider"/>
          <w:rFonts w:ascii="Times New Roman" w:hAnsi="Times New Roman" w:cs="Times New Roman"/>
          <w:color w:val="000000" w:themeColor="text1"/>
          <w:sz w:val="24"/>
          <w:szCs w:val="24"/>
          <w:shd w:val="clear" w:color="auto" w:fill="FFFFFF"/>
        </w:rPr>
        <w:t>implies</w:t>
      </w:r>
      <w:r>
        <w:rPr>
          <w:rStyle w:val="ui-provider"/>
          <w:rFonts w:ascii="Times New Roman" w:hAnsi="Times New Roman" w:cs="Times New Roman"/>
          <w:color w:val="000000" w:themeColor="text1"/>
          <w:sz w:val="24"/>
          <w:szCs w:val="24"/>
          <w:shd w:val="clear" w:color="auto" w:fill="FFFFFF"/>
        </w:rPr>
        <w:t xml:space="preserve"> tha</w:t>
      </w:r>
      <w:r w:rsidR="007B4322">
        <w:rPr>
          <w:rStyle w:val="ui-provider"/>
          <w:rFonts w:ascii="Times New Roman" w:hAnsi="Times New Roman" w:cs="Times New Roman"/>
          <w:color w:val="000000" w:themeColor="text1"/>
          <w:sz w:val="24"/>
          <w:szCs w:val="24"/>
          <w:shd w:val="clear" w:color="auto" w:fill="FFFFFF"/>
        </w:rPr>
        <w:t>t the connection</w:t>
      </w:r>
      <w:r>
        <w:rPr>
          <w:rStyle w:val="ui-provider"/>
          <w:rFonts w:ascii="Times New Roman" w:hAnsi="Times New Roman" w:cs="Times New Roman"/>
          <w:color w:val="000000" w:themeColor="text1"/>
          <w:sz w:val="24"/>
          <w:szCs w:val="24"/>
          <w:shd w:val="clear" w:color="auto" w:fill="FFFFFF"/>
        </w:rPr>
        <w:t xml:space="preserve"> between </w:t>
      </w:r>
      <w:r w:rsidR="00D77B84">
        <w:rPr>
          <w:rStyle w:val="ui-provider"/>
          <w:rFonts w:ascii="Times New Roman" w:hAnsi="Times New Roman" w:cs="Times New Roman"/>
          <w:color w:val="000000" w:themeColor="text1"/>
          <w:sz w:val="24"/>
          <w:szCs w:val="24"/>
          <w:shd w:val="clear" w:color="auto" w:fill="FFFFFF"/>
        </w:rPr>
        <w:t>stable</w:t>
      </w:r>
      <w:r w:rsidR="00435D57">
        <w:rPr>
          <w:rStyle w:val="ui-provider"/>
          <w:rFonts w:ascii="Times New Roman" w:hAnsi="Times New Roman" w:cs="Times New Roman"/>
          <w:color w:val="000000" w:themeColor="text1"/>
          <w:sz w:val="24"/>
          <w:szCs w:val="24"/>
          <w:shd w:val="clear" w:color="auto" w:fill="FFFFFF"/>
        </w:rPr>
        <w:t xml:space="preserve"> </w:t>
      </w:r>
      <w:r>
        <w:rPr>
          <w:rStyle w:val="ui-provider"/>
          <w:rFonts w:ascii="Times New Roman" w:hAnsi="Times New Roman" w:cs="Times New Roman"/>
          <w:color w:val="000000" w:themeColor="text1"/>
          <w:sz w:val="24"/>
          <w:szCs w:val="24"/>
          <w:shd w:val="clear" w:color="auto" w:fill="FFFFFF"/>
        </w:rPr>
        <w:t>work and</w:t>
      </w:r>
      <w:r w:rsidR="00435D57">
        <w:rPr>
          <w:rStyle w:val="ui-provider"/>
          <w:rFonts w:ascii="Times New Roman" w:hAnsi="Times New Roman" w:cs="Times New Roman"/>
          <w:color w:val="000000" w:themeColor="text1"/>
          <w:sz w:val="24"/>
          <w:szCs w:val="24"/>
          <w:shd w:val="clear" w:color="auto" w:fill="FFFFFF"/>
        </w:rPr>
        <w:t xml:space="preserve"> escaping</w:t>
      </w:r>
      <w:r>
        <w:rPr>
          <w:rStyle w:val="ui-provider"/>
          <w:rFonts w:ascii="Times New Roman" w:hAnsi="Times New Roman" w:cs="Times New Roman"/>
          <w:color w:val="000000" w:themeColor="text1"/>
          <w:sz w:val="24"/>
          <w:szCs w:val="24"/>
          <w:shd w:val="clear" w:color="auto" w:fill="FFFFFF"/>
        </w:rPr>
        <w:t xml:space="preserve"> poverty</w:t>
      </w:r>
      <w:r w:rsidR="007B4322">
        <w:rPr>
          <w:rStyle w:val="ui-provider"/>
          <w:rFonts w:ascii="Times New Roman" w:hAnsi="Times New Roman" w:cs="Times New Roman"/>
          <w:color w:val="000000" w:themeColor="text1"/>
          <w:sz w:val="24"/>
          <w:szCs w:val="24"/>
          <w:shd w:val="clear" w:color="auto" w:fill="FFFFFF"/>
        </w:rPr>
        <w:t xml:space="preserve"> </w:t>
      </w:r>
      <w:r>
        <w:rPr>
          <w:rStyle w:val="ui-provider"/>
          <w:rFonts w:ascii="Times New Roman" w:hAnsi="Times New Roman" w:cs="Times New Roman"/>
          <w:color w:val="000000" w:themeColor="text1"/>
          <w:sz w:val="24"/>
          <w:szCs w:val="24"/>
          <w:shd w:val="clear" w:color="auto" w:fill="FFFFFF"/>
        </w:rPr>
        <w:t xml:space="preserve">is dependent on the functionality of the welfare system, </w:t>
      </w:r>
      <w:r w:rsidR="006C3796">
        <w:rPr>
          <w:rStyle w:val="ui-provider"/>
          <w:rFonts w:ascii="Times New Roman" w:hAnsi="Times New Roman" w:cs="Times New Roman"/>
          <w:color w:val="000000" w:themeColor="text1"/>
          <w:sz w:val="24"/>
          <w:szCs w:val="24"/>
          <w:shd w:val="clear" w:color="auto" w:fill="FFFFFF"/>
        </w:rPr>
        <w:t>specifically surroundin</w:t>
      </w:r>
      <w:r w:rsidR="00F60F29">
        <w:rPr>
          <w:rStyle w:val="ui-provider"/>
          <w:rFonts w:ascii="Times New Roman" w:hAnsi="Times New Roman" w:cs="Times New Roman"/>
          <w:color w:val="000000" w:themeColor="text1"/>
          <w:sz w:val="24"/>
          <w:szCs w:val="24"/>
          <w:shd w:val="clear" w:color="auto" w:fill="FFFFFF"/>
        </w:rPr>
        <w:t xml:space="preserve">g </w:t>
      </w:r>
      <w:r w:rsidR="000D3EBA">
        <w:rPr>
          <w:rStyle w:val="ui-provider"/>
          <w:rFonts w:ascii="Times New Roman" w:hAnsi="Times New Roman" w:cs="Times New Roman"/>
          <w:color w:val="000000" w:themeColor="text1"/>
          <w:sz w:val="24"/>
          <w:szCs w:val="24"/>
          <w:shd w:val="clear" w:color="auto" w:fill="FFFFFF"/>
        </w:rPr>
        <w:t>housing</w:t>
      </w:r>
      <w:r w:rsidR="00901C77">
        <w:rPr>
          <w:rStyle w:val="ui-provider"/>
          <w:rFonts w:ascii="Times New Roman" w:hAnsi="Times New Roman" w:cs="Times New Roman"/>
          <w:color w:val="000000" w:themeColor="text1"/>
          <w:sz w:val="24"/>
          <w:szCs w:val="24"/>
          <w:shd w:val="clear" w:color="auto" w:fill="FFFFFF"/>
        </w:rPr>
        <w:t xml:space="preserve"> and</w:t>
      </w:r>
      <w:r w:rsidR="00DD5D66">
        <w:rPr>
          <w:rStyle w:val="ui-provider"/>
          <w:rFonts w:ascii="Times New Roman" w:hAnsi="Times New Roman" w:cs="Times New Roman"/>
          <w:color w:val="000000" w:themeColor="text1"/>
          <w:sz w:val="24"/>
          <w:szCs w:val="24"/>
          <w:shd w:val="clear" w:color="auto" w:fill="FFFFFF"/>
        </w:rPr>
        <w:t xml:space="preserve"> support in the form of benefits, </w:t>
      </w:r>
      <w:r w:rsidR="009914ED">
        <w:rPr>
          <w:rStyle w:val="ui-provider"/>
          <w:rFonts w:ascii="Times New Roman" w:hAnsi="Times New Roman" w:cs="Times New Roman"/>
          <w:color w:val="000000" w:themeColor="text1"/>
          <w:sz w:val="24"/>
          <w:szCs w:val="24"/>
          <w:shd w:val="clear" w:color="auto" w:fill="FFFFFF"/>
        </w:rPr>
        <w:t xml:space="preserve">which </w:t>
      </w:r>
      <w:r w:rsidR="00A922FD">
        <w:rPr>
          <w:rStyle w:val="ui-provider"/>
          <w:rFonts w:ascii="Times New Roman" w:hAnsi="Times New Roman" w:cs="Times New Roman"/>
          <w:color w:val="000000" w:themeColor="text1"/>
          <w:sz w:val="24"/>
          <w:szCs w:val="24"/>
          <w:shd w:val="clear" w:color="auto" w:fill="FFFFFF"/>
        </w:rPr>
        <w:t>shall be explored</w:t>
      </w:r>
      <w:r w:rsidR="00483E29">
        <w:rPr>
          <w:rStyle w:val="ui-provider"/>
          <w:rFonts w:ascii="Times New Roman" w:hAnsi="Times New Roman" w:cs="Times New Roman"/>
          <w:color w:val="000000" w:themeColor="text1"/>
          <w:sz w:val="24"/>
          <w:szCs w:val="24"/>
          <w:shd w:val="clear" w:color="auto" w:fill="FFFFFF"/>
        </w:rPr>
        <w:t xml:space="preserve"> </w:t>
      </w:r>
      <w:r w:rsidR="00C0421C">
        <w:rPr>
          <w:rStyle w:val="ui-provider"/>
          <w:rFonts w:ascii="Times New Roman" w:hAnsi="Times New Roman" w:cs="Times New Roman"/>
          <w:color w:val="000000" w:themeColor="text1"/>
          <w:sz w:val="24"/>
          <w:szCs w:val="24"/>
          <w:shd w:val="clear" w:color="auto" w:fill="FFFFFF"/>
        </w:rPr>
        <w:t xml:space="preserve">in </w:t>
      </w:r>
      <w:r w:rsidR="00A922FD">
        <w:rPr>
          <w:rStyle w:val="ui-provider"/>
          <w:rFonts w:ascii="Times New Roman" w:hAnsi="Times New Roman" w:cs="Times New Roman"/>
          <w:color w:val="000000" w:themeColor="text1"/>
          <w:sz w:val="24"/>
          <w:szCs w:val="24"/>
          <w:shd w:val="clear" w:color="auto" w:fill="FFFFFF"/>
        </w:rPr>
        <w:t>more depth</w:t>
      </w:r>
      <w:r w:rsidR="00C0421C">
        <w:rPr>
          <w:rStyle w:val="ui-provider"/>
          <w:rFonts w:ascii="Times New Roman" w:hAnsi="Times New Roman" w:cs="Times New Roman"/>
          <w:color w:val="000000" w:themeColor="text1"/>
          <w:sz w:val="24"/>
          <w:szCs w:val="24"/>
          <w:shd w:val="clear" w:color="auto" w:fill="FFFFFF"/>
        </w:rPr>
        <w:t xml:space="preserve"> next.</w:t>
      </w:r>
    </w:p>
    <w:p w14:paraId="104113C6" w14:textId="49ABF68C" w:rsidR="00ED0DE2" w:rsidRDefault="00307BB5" w:rsidP="0061165E">
      <w:pPr>
        <w:spacing w:line="360" w:lineRule="auto"/>
        <w:jc w:val="both"/>
        <w:rPr>
          <w:rFonts w:ascii="Times New Roman" w:hAnsi="Times New Roman" w:cs="Times New Roman"/>
          <w:sz w:val="24"/>
          <w:szCs w:val="24"/>
        </w:rPr>
      </w:pPr>
      <w:r>
        <w:rPr>
          <w:rFonts w:ascii="Times New Roman" w:hAnsi="Times New Roman" w:cs="Times New Roman"/>
          <w:sz w:val="24"/>
          <w:szCs w:val="24"/>
        </w:rPr>
        <w:t>On a micro level, and i</w:t>
      </w:r>
      <w:r w:rsidR="00202C7B">
        <w:rPr>
          <w:rFonts w:ascii="Times New Roman" w:hAnsi="Times New Roman" w:cs="Times New Roman"/>
          <w:sz w:val="24"/>
          <w:szCs w:val="24"/>
        </w:rPr>
        <w:t>n his book ‘</w:t>
      </w:r>
      <w:r w:rsidR="007C48B7" w:rsidRPr="007C48B7">
        <w:rPr>
          <w:rFonts w:ascii="Times New Roman" w:hAnsi="Times New Roman" w:cs="Times New Roman"/>
          <w:i/>
          <w:iCs/>
          <w:sz w:val="24"/>
          <w:szCs w:val="24"/>
          <w:shd w:val="clear" w:color="auto" w:fill="FFFFFF"/>
        </w:rPr>
        <w:t xml:space="preserve">Preference, </w:t>
      </w:r>
      <w:r w:rsidR="006C6B93">
        <w:rPr>
          <w:rFonts w:ascii="Times New Roman" w:hAnsi="Times New Roman" w:cs="Times New Roman"/>
          <w:i/>
          <w:iCs/>
          <w:sz w:val="24"/>
          <w:szCs w:val="24"/>
          <w:shd w:val="clear" w:color="auto" w:fill="FFFFFF"/>
        </w:rPr>
        <w:t>V</w:t>
      </w:r>
      <w:r w:rsidR="007C48B7" w:rsidRPr="007C48B7">
        <w:rPr>
          <w:rFonts w:ascii="Times New Roman" w:hAnsi="Times New Roman" w:cs="Times New Roman"/>
          <w:i/>
          <w:iCs/>
          <w:sz w:val="24"/>
          <w:szCs w:val="24"/>
          <w:shd w:val="clear" w:color="auto" w:fill="FFFFFF"/>
        </w:rPr>
        <w:t xml:space="preserve">alue, </w:t>
      </w:r>
      <w:r w:rsidR="006C6B93">
        <w:rPr>
          <w:rFonts w:ascii="Times New Roman" w:hAnsi="Times New Roman" w:cs="Times New Roman"/>
          <w:i/>
          <w:iCs/>
          <w:sz w:val="24"/>
          <w:szCs w:val="24"/>
          <w:shd w:val="clear" w:color="auto" w:fill="FFFFFF"/>
        </w:rPr>
        <w:t>C</w:t>
      </w:r>
      <w:r w:rsidR="007C48B7" w:rsidRPr="007C48B7">
        <w:rPr>
          <w:rFonts w:ascii="Times New Roman" w:hAnsi="Times New Roman" w:cs="Times New Roman"/>
          <w:i/>
          <w:iCs/>
          <w:sz w:val="24"/>
          <w:szCs w:val="24"/>
          <w:shd w:val="clear" w:color="auto" w:fill="FFFFFF"/>
        </w:rPr>
        <w:t xml:space="preserve">hoice, and </w:t>
      </w:r>
      <w:r w:rsidR="006C6B93">
        <w:rPr>
          <w:rFonts w:ascii="Times New Roman" w:hAnsi="Times New Roman" w:cs="Times New Roman"/>
          <w:i/>
          <w:iCs/>
          <w:sz w:val="24"/>
          <w:szCs w:val="24"/>
          <w:shd w:val="clear" w:color="auto" w:fill="FFFFFF"/>
        </w:rPr>
        <w:t>W</w:t>
      </w:r>
      <w:r w:rsidR="007C48B7" w:rsidRPr="007C48B7">
        <w:rPr>
          <w:rFonts w:ascii="Times New Roman" w:hAnsi="Times New Roman" w:cs="Times New Roman"/>
          <w:i/>
          <w:iCs/>
          <w:sz w:val="24"/>
          <w:szCs w:val="24"/>
          <w:shd w:val="clear" w:color="auto" w:fill="FFFFFF"/>
        </w:rPr>
        <w:t>elfare’</w:t>
      </w:r>
      <w:r w:rsidR="006C6B93">
        <w:rPr>
          <w:rFonts w:ascii="Times New Roman" w:hAnsi="Times New Roman" w:cs="Times New Roman"/>
          <w:sz w:val="24"/>
          <w:szCs w:val="24"/>
          <w:shd w:val="clear" w:color="auto" w:fill="FFFFFF"/>
        </w:rPr>
        <w:t xml:space="preserve">, </w:t>
      </w:r>
      <w:r w:rsidR="007C48B7">
        <w:rPr>
          <w:rFonts w:ascii="Times New Roman" w:hAnsi="Times New Roman" w:cs="Times New Roman"/>
          <w:sz w:val="24"/>
          <w:szCs w:val="24"/>
          <w:shd w:val="clear" w:color="auto" w:fill="FFFFFF"/>
        </w:rPr>
        <w:t>Ha</w:t>
      </w:r>
      <w:r w:rsidR="00B47D57">
        <w:rPr>
          <w:rFonts w:ascii="Times New Roman" w:hAnsi="Times New Roman" w:cs="Times New Roman"/>
          <w:sz w:val="24"/>
          <w:szCs w:val="24"/>
          <w:shd w:val="clear" w:color="auto" w:fill="FFFFFF"/>
        </w:rPr>
        <w:t xml:space="preserve">usman (2019, </w:t>
      </w:r>
      <w:r w:rsidR="00A207E6">
        <w:rPr>
          <w:rFonts w:ascii="Times New Roman" w:hAnsi="Times New Roman" w:cs="Times New Roman"/>
          <w:sz w:val="24"/>
          <w:szCs w:val="24"/>
          <w:shd w:val="clear" w:color="auto" w:fill="FFFFFF"/>
        </w:rPr>
        <w:t>p.78)</w:t>
      </w:r>
      <w:r w:rsidR="008B45A6">
        <w:rPr>
          <w:rFonts w:ascii="Times New Roman" w:hAnsi="Times New Roman" w:cs="Times New Roman"/>
          <w:sz w:val="24"/>
          <w:szCs w:val="24"/>
          <w:shd w:val="clear" w:color="auto" w:fill="FFFFFF"/>
        </w:rPr>
        <w:t xml:space="preserve"> </w:t>
      </w:r>
      <w:r w:rsidR="00DE7C8E">
        <w:rPr>
          <w:rFonts w:ascii="Times New Roman" w:hAnsi="Times New Roman" w:cs="Times New Roman"/>
          <w:sz w:val="24"/>
          <w:szCs w:val="24"/>
          <w:shd w:val="clear" w:color="auto" w:fill="FFFFFF"/>
        </w:rPr>
        <w:t>associates’</w:t>
      </w:r>
      <w:r w:rsidR="008B45A6">
        <w:rPr>
          <w:rFonts w:ascii="Times New Roman" w:hAnsi="Times New Roman" w:cs="Times New Roman"/>
          <w:sz w:val="24"/>
          <w:szCs w:val="24"/>
          <w:shd w:val="clear" w:color="auto" w:fill="FFFFFF"/>
        </w:rPr>
        <w:t xml:space="preserve"> </w:t>
      </w:r>
      <w:r w:rsidR="0049579C">
        <w:rPr>
          <w:rFonts w:ascii="Times New Roman" w:hAnsi="Times New Roman" w:cs="Times New Roman"/>
          <w:sz w:val="24"/>
          <w:szCs w:val="24"/>
          <w:shd w:val="clear" w:color="auto" w:fill="FFFFFF"/>
        </w:rPr>
        <w:t>welfare with well-being</w:t>
      </w:r>
      <w:r w:rsidR="00264DF0">
        <w:rPr>
          <w:rFonts w:ascii="Times New Roman" w:hAnsi="Times New Roman" w:cs="Times New Roman"/>
          <w:sz w:val="24"/>
          <w:szCs w:val="24"/>
          <w:shd w:val="clear" w:color="auto" w:fill="FFFFFF"/>
        </w:rPr>
        <w:t xml:space="preserve"> and states </w:t>
      </w:r>
      <w:r w:rsidR="00264DF0" w:rsidRPr="00264DF0">
        <w:rPr>
          <w:rFonts w:ascii="Times New Roman" w:hAnsi="Times New Roman" w:cs="Times New Roman"/>
          <w:sz w:val="24"/>
          <w:szCs w:val="24"/>
          <w:shd w:val="clear" w:color="auto" w:fill="FFFFFF"/>
        </w:rPr>
        <w:t>‘</w:t>
      </w:r>
      <w:r w:rsidR="00264DF0" w:rsidRPr="00264DF0">
        <w:rPr>
          <w:rFonts w:ascii="Times New Roman" w:hAnsi="Times New Roman" w:cs="Times New Roman"/>
          <w:sz w:val="24"/>
          <w:szCs w:val="24"/>
        </w:rPr>
        <w:t>I am talking about how good people’s lives are for them, about how well their lives are going</w:t>
      </w:r>
      <w:r w:rsidR="00812568">
        <w:rPr>
          <w:rFonts w:ascii="Times New Roman" w:hAnsi="Times New Roman" w:cs="Times New Roman"/>
          <w:sz w:val="24"/>
          <w:szCs w:val="24"/>
        </w:rPr>
        <w:t>’ (Hausman, 2019, p.78)</w:t>
      </w:r>
      <w:r w:rsidR="00316F89">
        <w:rPr>
          <w:rFonts w:ascii="Times New Roman" w:hAnsi="Times New Roman" w:cs="Times New Roman"/>
          <w:sz w:val="24"/>
          <w:szCs w:val="24"/>
        </w:rPr>
        <w:t>.</w:t>
      </w:r>
      <w:r w:rsidR="00570286">
        <w:rPr>
          <w:rFonts w:ascii="Times New Roman" w:hAnsi="Times New Roman" w:cs="Times New Roman"/>
          <w:sz w:val="24"/>
          <w:szCs w:val="24"/>
        </w:rPr>
        <w:t xml:space="preserve"> </w:t>
      </w:r>
      <w:r w:rsidR="00454208">
        <w:rPr>
          <w:rFonts w:ascii="Times New Roman" w:hAnsi="Times New Roman" w:cs="Times New Roman"/>
          <w:sz w:val="24"/>
          <w:szCs w:val="24"/>
        </w:rPr>
        <w:t xml:space="preserve">Furthermore, </w:t>
      </w:r>
      <w:r w:rsidR="00454208" w:rsidRPr="00B43C7F">
        <w:rPr>
          <w:rFonts w:ascii="Times New Roman" w:hAnsi="Times New Roman" w:cs="Times New Roman"/>
          <w:sz w:val="24"/>
          <w:szCs w:val="24"/>
        </w:rPr>
        <w:t>Barry (1990, p.102) suggests that some view and restrict welfare</w:t>
      </w:r>
      <w:r w:rsidR="00776556" w:rsidRPr="00B43C7F">
        <w:rPr>
          <w:rFonts w:ascii="Times New Roman" w:hAnsi="Times New Roman" w:cs="Times New Roman"/>
          <w:sz w:val="24"/>
          <w:szCs w:val="24"/>
        </w:rPr>
        <w:t xml:space="preserve"> solely</w:t>
      </w:r>
      <w:r w:rsidR="00454208" w:rsidRPr="00B43C7F">
        <w:rPr>
          <w:rFonts w:ascii="Times New Roman" w:hAnsi="Times New Roman" w:cs="Times New Roman"/>
          <w:sz w:val="24"/>
          <w:szCs w:val="24"/>
        </w:rPr>
        <w:t xml:space="preserve"> to individual responsibility to maintain their wellbeing and claim that it should be set aside from the state, occurring through market exchanges and voluntary action alone</w:t>
      </w:r>
      <w:r w:rsidR="003E3D51" w:rsidRPr="00B43C7F">
        <w:rPr>
          <w:rFonts w:ascii="Times New Roman" w:hAnsi="Times New Roman" w:cs="Times New Roman"/>
          <w:sz w:val="24"/>
          <w:szCs w:val="24"/>
        </w:rPr>
        <w:t xml:space="preserve">. This implies </w:t>
      </w:r>
      <w:r w:rsidR="00B4692E" w:rsidRPr="00B43C7F">
        <w:rPr>
          <w:rFonts w:ascii="Times New Roman" w:hAnsi="Times New Roman" w:cs="Times New Roman"/>
          <w:sz w:val="24"/>
          <w:szCs w:val="24"/>
        </w:rPr>
        <w:t>a very narrow take on</w:t>
      </w:r>
      <w:r w:rsidR="00A64F01" w:rsidRPr="00B43C7F">
        <w:rPr>
          <w:rFonts w:ascii="Times New Roman" w:hAnsi="Times New Roman" w:cs="Times New Roman"/>
          <w:sz w:val="24"/>
          <w:szCs w:val="24"/>
        </w:rPr>
        <w:t xml:space="preserve"> welfare with a lack of consideration to a plethora of </w:t>
      </w:r>
      <w:r w:rsidR="004D1E18" w:rsidRPr="00B43C7F">
        <w:rPr>
          <w:rFonts w:ascii="Times New Roman" w:hAnsi="Times New Roman" w:cs="Times New Roman"/>
          <w:sz w:val="24"/>
          <w:szCs w:val="24"/>
        </w:rPr>
        <w:t xml:space="preserve">socioeconomic </w:t>
      </w:r>
      <w:r w:rsidR="00A64F01" w:rsidRPr="00B43C7F">
        <w:rPr>
          <w:rFonts w:ascii="Times New Roman" w:hAnsi="Times New Roman" w:cs="Times New Roman"/>
          <w:sz w:val="24"/>
          <w:szCs w:val="24"/>
        </w:rPr>
        <w:t>factors, such as</w:t>
      </w:r>
      <w:r w:rsidR="004D1E18" w:rsidRPr="00B43C7F">
        <w:rPr>
          <w:rFonts w:ascii="Times New Roman" w:hAnsi="Times New Roman" w:cs="Times New Roman"/>
          <w:sz w:val="24"/>
          <w:szCs w:val="24"/>
        </w:rPr>
        <w:t xml:space="preserve"> people’s </w:t>
      </w:r>
      <w:r w:rsidR="008C5A84" w:rsidRPr="00B43C7F">
        <w:rPr>
          <w:rFonts w:ascii="Times New Roman" w:hAnsi="Times New Roman" w:cs="Times New Roman"/>
          <w:sz w:val="24"/>
          <w:szCs w:val="24"/>
        </w:rPr>
        <w:t>income</w:t>
      </w:r>
      <w:r w:rsidR="00DE2B97" w:rsidRPr="00B43C7F">
        <w:rPr>
          <w:rFonts w:ascii="Times New Roman" w:hAnsi="Times New Roman" w:cs="Times New Roman"/>
          <w:sz w:val="24"/>
          <w:szCs w:val="24"/>
        </w:rPr>
        <w:t xml:space="preserve"> or </w:t>
      </w:r>
      <w:r w:rsidR="003F669C" w:rsidRPr="00B43C7F">
        <w:rPr>
          <w:rFonts w:ascii="Times New Roman" w:hAnsi="Times New Roman" w:cs="Times New Roman"/>
          <w:sz w:val="24"/>
          <w:szCs w:val="24"/>
        </w:rPr>
        <w:t>social status for example</w:t>
      </w:r>
      <w:r w:rsidR="002C33D0" w:rsidRPr="00B43C7F">
        <w:rPr>
          <w:rFonts w:ascii="Times New Roman" w:hAnsi="Times New Roman" w:cs="Times New Roman"/>
          <w:sz w:val="24"/>
          <w:szCs w:val="24"/>
        </w:rPr>
        <w:t>,</w:t>
      </w:r>
      <w:r w:rsidR="003C36C4" w:rsidRPr="00B43C7F">
        <w:rPr>
          <w:rFonts w:ascii="Times New Roman" w:hAnsi="Times New Roman" w:cs="Times New Roman"/>
          <w:sz w:val="24"/>
          <w:szCs w:val="24"/>
        </w:rPr>
        <w:t xml:space="preserve"> which are likely to</w:t>
      </w:r>
      <w:r w:rsidR="006E0241">
        <w:rPr>
          <w:rFonts w:ascii="Times New Roman" w:hAnsi="Times New Roman" w:cs="Times New Roman"/>
          <w:sz w:val="24"/>
          <w:szCs w:val="24"/>
        </w:rPr>
        <w:t xml:space="preserve"> impact</w:t>
      </w:r>
      <w:r w:rsidR="00DF2B02" w:rsidRPr="00B43C7F">
        <w:rPr>
          <w:rFonts w:ascii="Times New Roman" w:hAnsi="Times New Roman" w:cs="Times New Roman"/>
          <w:sz w:val="24"/>
          <w:szCs w:val="24"/>
        </w:rPr>
        <w:t xml:space="preserve"> </w:t>
      </w:r>
      <w:r w:rsidR="00544249">
        <w:rPr>
          <w:rFonts w:ascii="Times New Roman" w:hAnsi="Times New Roman" w:cs="Times New Roman"/>
          <w:sz w:val="24"/>
          <w:szCs w:val="24"/>
        </w:rPr>
        <w:t xml:space="preserve">an </w:t>
      </w:r>
      <w:r w:rsidR="002C33D0" w:rsidRPr="00B43C7F">
        <w:rPr>
          <w:rFonts w:ascii="Times New Roman" w:hAnsi="Times New Roman" w:cs="Times New Roman"/>
          <w:sz w:val="24"/>
          <w:szCs w:val="24"/>
        </w:rPr>
        <w:t>individual’s welfare.</w:t>
      </w:r>
      <w:r w:rsidR="004D4739">
        <w:rPr>
          <w:rFonts w:ascii="Times New Roman" w:hAnsi="Times New Roman" w:cs="Times New Roman"/>
          <w:sz w:val="24"/>
          <w:szCs w:val="24"/>
        </w:rPr>
        <w:t xml:space="preserve"> </w:t>
      </w:r>
      <w:r w:rsidR="00454208">
        <w:rPr>
          <w:rFonts w:ascii="Times New Roman" w:hAnsi="Times New Roman" w:cs="Times New Roman"/>
          <w:sz w:val="24"/>
          <w:szCs w:val="24"/>
        </w:rPr>
        <w:t xml:space="preserve">On the opposing side, others argue that there are ‘genuine collective welfare ends’ which cannot be achieved through voluntary action alone (Barry, 1990, p.102). </w:t>
      </w:r>
      <w:r w:rsidR="009748F2">
        <w:rPr>
          <w:rFonts w:ascii="Times New Roman" w:hAnsi="Times New Roman" w:cs="Times New Roman"/>
          <w:sz w:val="24"/>
          <w:szCs w:val="24"/>
        </w:rPr>
        <w:t>T</w:t>
      </w:r>
      <w:r w:rsidR="004A5BE4">
        <w:rPr>
          <w:rFonts w:ascii="Times New Roman" w:hAnsi="Times New Roman" w:cs="Times New Roman"/>
          <w:sz w:val="24"/>
          <w:szCs w:val="24"/>
        </w:rPr>
        <w:t xml:space="preserve">he </w:t>
      </w:r>
      <w:r w:rsidR="00A9057B">
        <w:rPr>
          <w:rFonts w:ascii="Times New Roman" w:hAnsi="Times New Roman" w:cs="Times New Roman"/>
          <w:sz w:val="24"/>
          <w:szCs w:val="24"/>
        </w:rPr>
        <w:t>1942 Beveridge Report</w:t>
      </w:r>
      <w:r w:rsidR="00D55834">
        <w:rPr>
          <w:rFonts w:ascii="Times New Roman" w:hAnsi="Times New Roman" w:cs="Times New Roman"/>
          <w:sz w:val="24"/>
          <w:szCs w:val="24"/>
        </w:rPr>
        <w:t xml:space="preserve"> is an example</w:t>
      </w:r>
      <w:r w:rsidR="00997766">
        <w:rPr>
          <w:rFonts w:ascii="Times New Roman" w:hAnsi="Times New Roman" w:cs="Times New Roman"/>
          <w:sz w:val="24"/>
          <w:szCs w:val="24"/>
        </w:rPr>
        <w:t xml:space="preserve"> of how the welfare state in Britain was formed</w:t>
      </w:r>
      <w:r w:rsidR="008633DF">
        <w:rPr>
          <w:rFonts w:ascii="Times New Roman" w:hAnsi="Times New Roman" w:cs="Times New Roman"/>
          <w:sz w:val="24"/>
          <w:szCs w:val="24"/>
        </w:rPr>
        <w:t xml:space="preserve">. Written by </w:t>
      </w:r>
      <w:r w:rsidR="005718B8">
        <w:rPr>
          <w:rFonts w:ascii="Times New Roman" w:hAnsi="Times New Roman" w:cs="Times New Roman"/>
          <w:sz w:val="24"/>
          <w:szCs w:val="24"/>
        </w:rPr>
        <w:t>Sir William Beveridge, the main ethos</w:t>
      </w:r>
      <w:r w:rsidR="00DC23D4">
        <w:rPr>
          <w:rFonts w:ascii="Times New Roman" w:hAnsi="Times New Roman" w:cs="Times New Roman"/>
          <w:sz w:val="24"/>
          <w:szCs w:val="24"/>
        </w:rPr>
        <w:t xml:space="preserve"> was to develop a comprehensive </w:t>
      </w:r>
      <w:r w:rsidR="00A23FE5">
        <w:rPr>
          <w:rFonts w:ascii="Times New Roman" w:hAnsi="Times New Roman" w:cs="Times New Roman"/>
          <w:sz w:val="24"/>
          <w:szCs w:val="24"/>
        </w:rPr>
        <w:t xml:space="preserve">and contributory </w:t>
      </w:r>
      <w:r w:rsidR="00DC23D4">
        <w:rPr>
          <w:rFonts w:ascii="Times New Roman" w:hAnsi="Times New Roman" w:cs="Times New Roman"/>
          <w:sz w:val="24"/>
          <w:szCs w:val="24"/>
        </w:rPr>
        <w:t xml:space="preserve">system </w:t>
      </w:r>
      <w:r w:rsidR="00E342FC">
        <w:rPr>
          <w:rFonts w:ascii="Times New Roman" w:hAnsi="Times New Roman" w:cs="Times New Roman"/>
          <w:sz w:val="24"/>
          <w:szCs w:val="24"/>
        </w:rPr>
        <w:t xml:space="preserve">of </w:t>
      </w:r>
      <w:r w:rsidR="00A23FE5">
        <w:rPr>
          <w:rFonts w:ascii="Times New Roman" w:hAnsi="Times New Roman" w:cs="Times New Roman"/>
          <w:sz w:val="24"/>
          <w:szCs w:val="24"/>
        </w:rPr>
        <w:t>social</w:t>
      </w:r>
      <w:r w:rsidR="00E342FC">
        <w:rPr>
          <w:rFonts w:ascii="Times New Roman" w:hAnsi="Times New Roman" w:cs="Times New Roman"/>
          <w:sz w:val="24"/>
          <w:szCs w:val="24"/>
        </w:rPr>
        <w:t xml:space="preserve"> </w:t>
      </w:r>
      <w:r w:rsidR="00A23FE5">
        <w:rPr>
          <w:rFonts w:ascii="Times New Roman" w:hAnsi="Times New Roman" w:cs="Times New Roman"/>
          <w:sz w:val="24"/>
          <w:szCs w:val="24"/>
        </w:rPr>
        <w:t>insurance</w:t>
      </w:r>
      <w:r w:rsidR="00E342FC">
        <w:rPr>
          <w:rFonts w:ascii="Times New Roman" w:hAnsi="Times New Roman" w:cs="Times New Roman"/>
          <w:sz w:val="24"/>
          <w:szCs w:val="24"/>
        </w:rPr>
        <w:t xml:space="preserve"> and welfare</w:t>
      </w:r>
      <w:r w:rsidR="00A23FE5">
        <w:rPr>
          <w:rFonts w:ascii="Times New Roman" w:hAnsi="Times New Roman" w:cs="Times New Roman"/>
          <w:sz w:val="24"/>
          <w:szCs w:val="24"/>
        </w:rPr>
        <w:t xml:space="preserve">, whereby people would be entitled to </w:t>
      </w:r>
      <w:r w:rsidR="009E7DE2">
        <w:rPr>
          <w:rFonts w:ascii="Times New Roman" w:hAnsi="Times New Roman" w:cs="Times New Roman"/>
          <w:sz w:val="24"/>
          <w:szCs w:val="24"/>
        </w:rPr>
        <w:t xml:space="preserve">a range of benefits such as </w:t>
      </w:r>
      <w:r w:rsidR="00A23FE5">
        <w:rPr>
          <w:rFonts w:ascii="Times New Roman" w:hAnsi="Times New Roman" w:cs="Times New Roman"/>
          <w:sz w:val="24"/>
          <w:szCs w:val="24"/>
        </w:rPr>
        <w:t xml:space="preserve">state pensions, </w:t>
      </w:r>
      <w:r w:rsidR="009271BB">
        <w:rPr>
          <w:rFonts w:ascii="Times New Roman" w:hAnsi="Times New Roman" w:cs="Times New Roman"/>
          <w:sz w:val="24"/>
          <w:szCs w:val="24"/>
        </w:rPr>
        <w:t>employment</w:t>
      </w:r>
      <w:r w:rsidR="00A23FE5">
        <w:rPr>
          <w:rFonts w:ascii="Times New Roman" w:hAnsi="Times New Roman" w:cs="Times New Roman"/>
          <w:sz w:val="24"/>
          <w:szCs w:val="24"/>
        </w:rPr>
        <w:t xml:space="preserve"> benefits and maternity leave</w:t>
      </w:r>
      <w:r w:rsidR="009A0EF0">
        <w:rPr>
          <w:rFonts w:ascii="Times New Roman" w:hAnsi="Times New Roman" w:cs="Times New Roman"/>
          <w:sz w:val="24"/>
          <w:szCs w:val="24"/>
        </w:rPr>
        <w:t xml:space="preserve">, setting </w:t>
      </w:r>
      <w:r w:rsidR="00366A6A">
        <w:rPr>
          <w:rFonts w:ascii="Times New Roman" w:hAnsi="Times New Roman" w:cs="Times New Roman"/>
          <w:sz w:val="24"/>
          <w:szCs w:val="24"/>
        </w:rPr>
        <w:t xml:space="preserve">a safety net, and thus, </w:t>
      </w:r>
      <w:r w:rsidR="00125D35">
        <w:rPr>
          <w:rFonts w:ascii="Times New Roman" w:hAnsi="Times New Roman" w:cs="Times New Roman"/>
          <w:sz w:val="24"/>
          <w:szCs w:val="24"/>
        </w:rPr>
        <w:t>ensuring there was a benchmark level of security</w:t>
      </w:r>
      <w:r w:rsidR="00570286">
        <w:rPr>
          <w:rFonts w:ascii="Times New Roman" w:hAnsi="Times New Roman" w:cs="Times New Roman"/>
          <w:sz w:val="24"/>
          <w:szCs w:val="24"/>
        </w:rPr>
        <w:t xml:space="preserve"> in post war Britain</w:t>
      </w:r>
      <w:r w:rsidR="00101AA5">
        <w:rPr>
          <w:rFonts w:ascii="Times New Roman" w:hAnsi="Times New Roman" w:cs="Times New Roman"/>
          <w:sz w:val="24"/>
          <w:szCs w:val="24"/>
        </w:rPr>
        <w:t xml:space="preserve"> (</w:t>
      </w:r>
      <w:r w:rsidR="002212E2">
        <w:rPr>
          <w:rFonts w:ascii="Times New Roman" w:hAnsi="Times New Roman" w:cs="Times New Roman"/>
          <w:sz w:val="24"/>
          <w:szCs w:val="24"/>
        </w:rPr>
        <w:t>Day, 2017, np).</w:t>
      </w:r>
      <w:r w:rsidR="0016464F">
        <w:rPr>
          <w:rFonts w:ascii="Times New Roman" w:hAnsi="Times New Roman" w:cs="Times New Roman"/>
          <w:sz w:val="24"/>
          <w:szCs w:val="24"/>
        </w:rPr>
        <w:t xml:space="preserve"> </w:t>
      </w:r>
    </w:p>
    <w:p w14:paraId="4290E939" w14:textId="0D3AC5E0" w:rsidR="00ED0DE2" w:rsidRDefault="004A63E6" w:rsidP="0061165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Today, </w:t>
      </w:r>
      <w:r w:rsidR="00EF5685">
        <w:rPr>
          <w:rFonts w:ascii="Times New Roman" w:hAnsi="Times New Roman" w:cs="Times New Roman"/>
          <w:sz w:val="24"/>
          <w:szCs w:val="24"/>
        </w:rPr>
        <w:t>and in relation to homelessness,</w:t>
      </w:r>
      <w:r w:rsidR="0013552E">
        <w:rPr>
          <w:rFonts w:ascii="Times New Roman" w:hAnsi="Times New Roman" w:cs="Times New Roman"/>
          <w:sz w:val="24"/>
          <w:szCs w:val="24"/>
        </w:rPr>
        <w:t xml:space="preserve"> Universal Credit </w:t>
      </w:r>
      <w:r w:rsidR="006B0BDA">
        <w:rPr>
          <w:rFonts w:ascii="Times New Roman" w:hAnsi="Times New Roman" w:cs="Times New Roman"/>
          <w:sz w:val="24"/>
          <w:szCs w:val="24"/>
        </w:rPr>
        <w:t xml:space="preserve">and </w:t>
      </w:r>
      <w:r w:rsidR="00B641B0">
        <w:rPr>
          <w:rFonts w:ascii="Times New Roman" w:hAnsi="Times New Roman" w:cs="Times New Roman"/>
          <w:sz w:val="24"/>
          <w:szCs w:val="24"/>
        </w:rPr>
        <w:t xml:space="preserve">Housing Benefits </w:t>
      </w:r>
      <w:r w:rsidR="00D715A5">
        <w:rPr>
          <w:rFonts w:ascii="Times New Roman" w:hAnsi="Times New Roman" w:cs="Times New Roman"/>
          <w:sz w:val="24"/>
          <w:szCs w:val="24"/>
        </w:rPr>
        <w:t>are two means of</w:t>
      </w:r>
      <w:r w:rsidR="00AC392F">
        <w:rPr>
          <w:rFonts w:ascii="Times New Roman" w:hAnsi="Times New Roman" w:cs="Times New Roman"/>
          <w:sz w:val="24"/>
          <w:szCs w:val="24"/>
        </w:rPr>
        <w:t xml:space="preserve"> </w:t>
      </w:r>
      <w:r w:rsidR="006F7119">
        <w:rPr>
          <w:rFonts w:ascii="Times New Roman" w:hAnsi="Times New Roman" w:cs="Times New Roman"/>
          <w:sz w:val="24"/>
          <w:szCs w:val="24"/>
        </w:rPr>
        <w:t>government</w:t>
      </w:r>
      <w:r w:rsidR="00D715A5">
        <w:rPr>
          <w:rFonts w:ascii="Times New Roman" w:hAnsi="Times New Roman" w:cs="Times New Roman"/>
          <w:sz w:val="24"/>
          <w:szCs w:val="24"/>
        </w:rPr>
        <w:t xml:space="preserve"> assistance that </w:t>
      </w:r>
      <w:r w:rsidR="00980C9E">
        <w:rPr>
          <w:rFonts w:ascii="Times New Roman" w:hAnsi="Times New Roman" w:cs="Times New Roman"/>
          <w:sz w:val="24"/>
          <w:szCs w:val="24"/>
        </w:rPr>
        <w:t>people</w:t>
      </w:r>
      <w:r w:rsidR="00EF5685">
        <w:rPr>
          <w:rFonts w:ascii="Times New Roman" w:hAnsi="Times New Roman" w:cs="Times New Roman"/>
          <w:sz w:val="24"/>
          <w:szCs w:val="24"/>
        </w:rPr>
        <w:t xml:space="preserve"> can claim to assist with living costs</w:t>
      </w:r>
      <w:r w:rsidR="00CE48B2">
        <w:rPr>
          <w:rFonts w:ascii="Times New Roman" w:hAnsi="Times New Roman" w:cs="Times New Roman"/>
          <w:sz w:val="24"/>
          <w:szCs w:val="24"/>
        </w:rPr>
        <w:t xml:space="preserve">, </w:t>
      </w:r>
      <w:r w:rsidR="00E83344">
        <w:rPr>
          <w:rFonts w:ascii="Times New Roman" w:hAnsi="Times New Roman" w:cs="Times New Roman"/>
          <w:sz w:val="24"/>
          <w:szCs w:val="24"/>
        </w:rPr>
        <w:t>with 5.6 million claiming</w:t>
      </w:r>
      <w:r w:rsidR="00334661">
        <w:rPr>
          <w:rFonts w:ascii="Times New Roman" w:hAnsi="Times New Roman" w:cs="Times New Roman"/>
          <w:sz w:val="24"/>
          <w:szCs w:val="24"/>
        </w:rPr>
        <w:t xml:space="preserve"> Universal Credit in 2022 (</w:t>
      </w:r>
      <w:r w:rsidR="002E52DE">
        <w:rPr>
          <w:rFonts w:ascii="Times New Roman" w:hAnsi="Times New Roman" w:cs="Times New Roman"/>
          <w:sz w:val="24"/>
          <w:szCs w:val="24"/>
        </w:rPr>
        <w:t>DWP, 2023</w:t>
      </w:r>
      <w:r w:rsidR="007A2C35">
        <w:rPr>
          <w:rFonts w:ascii="Times New Roman" w:hAnsi="Times New Roman" w:cs="Times New Roman"/>
          <w:sz w:val="24"/>
          <w:szCs w:val="24"/>
        </w:rPr>
        <w:t>, np</w:t>
      </w:r>
      <w:r w:rsidR="004244DB">
        <w:rPr>
          <w:rFonts w:ascii="Times New Roman" w:hAnsi="Times New Roman" w:cs="Times New Roman"/>
          <w:sz w:val="24"/>
          <w:szCs w:val="24"/>
        </w:rPr>
        <w:t>). This</w:t>
      </w:r>
      <w:r w:rsidR="00A26C83">
        <w:rPr>
          <w:rFonts w:ascii="Times New Roman" w:hAnsi="Times New Roman" w:cs="Times New Roman"/>
          <w:sz w:val="24"/>
          <w:szCs w:val="24"/>
        </w:rPr>
        <w:t xml:space="preserve"> </w:t>
      </w:r>
      <w:r w:rsidR="005F75A8">
        <w:rPr>
          <w:rFonts w:ascii="Times New Roman" w:hAnsi="Times New Roman" w:cs="Times New Roman"/>
          <w:sz w:val="24"/>
          <w:szCs w:val="24"/>
        </w:rPr>
        <w:t xml:space="preserve">is an indication </w:t>
      </w:r>
      <w:r w:rsidR="00A26C83">
        <w:rPr>
          <w:rFonts w:ascii="Times New Roman" w:hAnsi="Times New Roman" w:cs="Times New Roman"/>
          <w:sz w:val="24"/>
          <w:szCs w:val="24"/>
        </w:rPr>
        <w:t>that the welfare state</w:t>
      </w:r>
      <w:r w:rsidR="005B3C4A">
        <w:rPr>
          <w:rFonts w:ascii="Times New Roman" w:hAnsi="Times New Roman" w:cs="Times New Roman"/>
          <w:sz w:val="24"/>
          <w:szCs w:val="24"/>
        </w:rPr>
        <w:t xml:space="preserve"> does</w:t>
      </w:r>
      <w:r w:rsidR="002E52DE">
        <w:rPr>
          <w:rFonts w:ascii="Times New Roman" w:hAnsi="Times New Roman" w:cs="Times New Roman"/>
          <w:sz w:val="24"/>
          <w:szCs w:val="24"/>
        </w:rPr>
        <w:t xml:space="preserve"> </w:t>
      </w:r>
      <w:r w:rsidR="002E52DE" w:rsidRPr="00622E50">
        <w:rPr>
          <w:rFonts w:ascii="Times New Roman" w:hAnsi="Times New Roman" w:cs="Times New Roman"/>
          <w:sz w:val="24"/>
          <w:szCs w:val="24"/>
        </w:rPr>
        <w:t>offer</w:t>
      </w:r>
      <w:r w:rsidR="00C07726" w:rsidRPr="00622E50">
        <w:rPr>
          <w:rFonts w:ascii="Times New Roman" w:hAnsi="Times New Roman" w:cs="Times New Roman"/>
          <w:sz w:val="24"/>
          <w:szCs w:val="24"/>
        </w:rPr>
        <w:t xml:space="preserve"> </w:t>
      </w:r>
      <w:r w:rsidR="005B3C4A" w:rsidRPr="00622E50">
        <w:rPr>
          <w:rFonts w:ascii="Times New Roman" w:hAnsi="Times New Roman" w:cs="Times New Roman"/>
          <w:sz w:val="24"/>
          <w:szCs w:val="24"/>
        </w:rPr>
        <w:t>vital</w:t>
      </w:r>
      <w:r w:rsidR="00C07726" w:rsidRPr="00622E50">
        <w:rPr>
          <w:rFonts w:ascii="Times New Roman" w:hAnsi="Times New Roman" w:cs="Times New Roman"/>
          <w:sz w:val="24"/>
          <w:szCs w:val="24"/>
        </w:rPr>
        <w:t xml:space="preserve"> </w:t>
      </w:r>
      <w:r w:rsidR="005B3C4A" w:rsidRPr="00622E50">
        <w:rPr>
          <w:rFonts w:ascii="Times New Roman" w:hAnsi="Times New Roman" w:cs="Times New Roman"/>
          <w:sz w:val="24"/>
          <w:szCs w:val="24"/>
        </w:rPr>
        <w:t>income</w:t>
      </w:r>
      <w:r w:rsidR="00C07726" w:rsidRPr="00622E50">
        <w:rPr>
          <w:rFonts w:ascii="Times New Roman" w:hAnsi="Times New Roman" w:cs="Times New Roman"/>
          <w:sz w:val="24"/>
          <w:szCs w:val="24"/>
        </w:rPr>
        <w:t xml:space="preserve"> support to those who require it</w:t>
      </w:r>
      <w:r w:rsidR="00272512" w:rsidRPr="00622E50">
        <w:rPr>
          <w:rFonts w:ascii="Times New Roman" w:hAnsi="Times New Roman" w:cs="Times New Roman"/>
          <w:sz w:val="24"/>
          <w:szCs w:val="24"/>
        </w:rPr>
        <w:t xml:space="preserve">, yet </w:t>
      </w:r>
      <w:r w:rsidR="00F547C6" w:rsidRPr="00622E50">
        <w:rPr>
          <w:rFonts w:ascii="Times New Roman" w:hAnsi="Times New Roman" w:cs="Times New Roman"/>
          <w:sz w:val="24"/>
          <w:szCs w:val="24"/>
        </w:rPr>
        <w:t>the</w:t>
      </w:r>
      <w:r w:rsidR="002A139D" w:rsidRPr="00622E50">
        <w:rPr>
          <w:rFonts w:ascii="Times New Roman" w:hAnsi="Times New Roman" w:cs="Times New Roman"/>
          <w:sz w:val="24"/>
          <w:szCs w:val="24"/>
        </w:rPr>
        <w:t xml:space="preserve"> rate of homelessness is still </w:t>
      </w:r>
      <w:r w:rsidR="004244DB" w:rsidRPr="00622E50">
        <w:rPr>
          <w:rFonts w:ascii="Times New Roman" w:hAnsi="Times New Roman" w:cs="Times New Roman"/>
          <w:sz w:val="24"/>
          <w:szCs w:val="24"/>
        </w:rPr>
        <w:t>increasing.</w:t>
      </w:r>
      <w:r w:rsidR="004244DB" w:rsidRPr="00622E50">
        <w:rPr>
          <w:rFonts w:ascii="Times New Roman" w:hAnsi="Times New Roman" w:cs="Times New Roman"/>
          <w:color w:val="000000" w:themeColor="text1"/>
          <w:sz w:val="24"/>
          <w:szCs w:val="24"/>
        </w:rPr>
        <w:t xml:space="preserve"> This</w:t>
      </w:r>
      <w:r w:rsidR="004451BA" w:rsidRPr="00622E50">
        <w:rPr>
          <w:rFonts w:ascii="Times New Roman" w:hAnsi="Times New Roman" w:cs="Times New Roman"/>
          <w:color w:val="000000" w:themeColor="text1"/>
          <w:sz w:val="24"/>
          <w:szCs w:val="24"/>
        </w:rPr>
        <w:t xml:space="preserve"> is </w:t>
      </w:r>
      <w:r w:rsidR="00B90E53" w:rsidRPr="00622E50">
        <w:rPr>
          <w:rFonts w:ascii="Times New Roman" w:hAnsi="Times New Roman" w:cs="Times New Roman"/>
          <w:color w:val="000000" w:themeColor="text1"/>
          <w:sz w:val="24"/>
          <w:szCs w:val="24"/>
        </w:rPr>
        <w:t xml:space="preserve">evidenced in a </w:t>
      </w:r>
      <w:r w:rsidR="00F42160" w:rsidRPr="00622E50">
        <w:rPr>
          <w:rFonts w:ascii="Times New Roman" w:hAnsi="Times New Roman" w:cs="Times New Roman"/>
          <w:color w:val="000000" w:themeColor="text1"/>
          <w:sz w:val="24"/>
          <w:szCs w:val="24"/>
        </w:rPr>
        <w:t>r</w:t>
      </w:r>
      <w:r w:rsidR="00B979FC" w:rsidRPr="00622E50">
        <w:rPr>
          <w:rFonts w:ascii="Times New Roman" w:hAnsi="Times New Roman" w:cs="Times New Roman"/>
          <w:color w:val="000000" w:themeColor="text1"/>
          <w:sz w:val="24"/>
          <w:szCs w:val="24"/>
        </w:rPr>
        <w:t>ecent data</w:t>
      </w:r>
      <w:r w:rsidR="00B90E53" w:rsidRPr="00622E50">
        <w:rPr>
          <w:rFonts w:ascii="Times New Roman" w:hAnsi="Times New Roman" w:cs="Times New Roman"/>
          <w:color w:val="000000" w:themeColor="text1"/>
          <w:sz w:val="24"/>
          <w:szCs w:val="24"/>
        </w:rPr>
        <w:t xml:space="preserve"> report</w:t>
      </w:r>
      <w:r w:rsidR="00B979FC" w:rsidRPr="00622E50">
        <w:rPr>
          <w:rFonts w:ascii="Times New Roman" w:hAnsi="Times New Roman" w:cs="Times New Roman"/>
          <w:color w:val="000000" w:themeColor="text1"/>
          <w:sz w:val="24"/>
          <w:szCs w:val="24"/>
        </w:rPr>
        <w:t xml:space="preserve"> from the D</w:t>
      </w:r>
      <w:r w:rsidR="0093457B" w:rsidRPr="00622E50">
        <w:rPr>
          <w:rFonts w:ascii="Times New Roman" w:hAnsi="Times New Roman" w:cs="Times New Roman"/>
          <w:color w:val="000000" w:themeColor="text1"/>
          <w:sz w:val="24"/>
          <w:szCs w:val="24"/>
        </w:rPr>
        <w:t>LUHC (2024</w:t>
      </w:r>
      <w:r w:rsidR="00AF627C" w:rsidRPr="00622E50">
        <w:rPr>
          <w:rFonts w:ascii="Times New Roman" w:hAnsi="Times New Roman" w:cs="Times New Roman"/>
          <w:color w:val="000000" w:themeColor="text1"/>
          <w:sz w:val="24"/>
          <w:szCs w:val="24"/>
        </w:rPr>
        <w:t>a</w:t>
      </w:r>
      <w:r w:rsidR="0093457B" w:rsidRPr="00622E50">
        <w:rPr>
          <w:rFonts w:ascii="Times New Roman" w:hAnsi="Times New Roman" w:cs="Times New Roman"/>
          <w:color w:val="000000" w:themeColor="text1"/>
          <w:sz w:val="24"/>
          <w:szCs w:val="24"/>
        </w:rPr>
        <w:t>, np)</w:t>
      </w:r>
      <w:r w:rsidR="004451BA" w:rsidRPr="00622E50">
        <w:rPr>
          <w:rFonts w:ascii="Times New Roman" w:hAnsi="Times New Roman" w:cs="Times New Roman"/>
          <w:color w:val="000000" w:themeColor="text1"/>
          <w:sz w:val="24"/>
          <w:szCs w:val="24"/>
        </w:rPr>
        <w:t xml:space="preserve"> which</w:t>
      </w:r>
      <w:r w:rsidR="0093457B" w:rsidRPr="00622E50">
        <w:rPr>
          <w:rFonts w:ascii="Times New Roman" w:hAnsi="Times New Roman" w:cs="Times New Roman"/>
          <w:color w:val="000000" w:themeColor="text1"/>
          <w:sz w:val="24"/>
          <w:szCs w:val="24"/>
        </w:rPr>
        <w:t xml:space="preserve"> shows that </w:t>
      </w:r>
      <w:r w:rsidR="00E33191" w:rsidRPr="00622E50">
        <w:rPr>
          <w:rFonts w:ascii="Times New Roman" w:hAnsi="Times New Roman" w:cs="Times New Roman"/>
          <w:color w:val="000000" w:themeColor="text1"/>
          <w:sz w:val="24"/>
          <w:szCs w:val="24"/>
        </w:rPr>
        <w:t>the</w:t>
      </w:r>
      <w:r w:rsidR="009F0B20">
        <w:rPr>
          <w:rFonts w:ascii="Times New Roman" w:hAnsi="Times New Roman" w:cs="Times New Roman"/>
          <w:color w:val="000000" w:themeColor="text1"/>
          <w:sz w:val="24"/>
          <w:szCs w:val="24"/>
        </w:rPr>
        <w:t xml:space="preserve"> estimated</w:t>
      </w:r>
      <w:r w:rsidR="00E33191" w:rsidRPr="00622E50">
        <w:rPr>
          <w:rFonts w:ascii="Times New Roman" w:hAnsi="Times New Roman" w:cs="Times New Roman"/>
          <w:color w:val="000000" w:themeColor="text1"/>
          <w:sz w:val="24"/>
          <w:szCs w:val="24"/>
        </w:rPr>
        <w:t xml:space="preserve"> number of people sleeping rough </w:t>
      </w:r>
      <w:r w:rsidR="008E0BA2" w:rsidRPr="00622E50">
        <w:rPr>
          <w:rFonts w:ascii="Times New Roman" w:hAnsi="Times New Roman" w:cs="Times New Roman"/>
          <w:color w:val="000000" w:themeColor="text1"/>
          <w:sz w:val="24"/>
          <w:szCs w:val="24"/>
        </w:rPr>
        <w:t>on a single night in autumn 2023 has risen</w:t>
      </w:r>
      <w:r w:rsidR="00AE2F28" w:rsidRPr="00622E50">
        <w:rPr>
          <w:rFonts w:ascii="Times New Roman" w:hAnsi="Times New Roman" w:cs="Times New Roman"/>
          <w:color w:val="000000" w:themeColor="text1"/>
          <w:sz w:val="24"/>
          <w:szCs w:val="24"/>
        </w:rPr>
        <w:t xml:space="preserve"> for the second year in a row, with a </w:t>
      </w:r>
      <w:r w:rsidR="006B547D" w:rsidRPr="00622E50">
        <w:rPr>
          <w:rFonts w:ascii="Times New Roman" w:hAnsi="Times New Roman" w:cs="Times New Roman"/>
          <w:color w:val="000000" w:themeColor="text1"/>
          <w:sz w:val="24"/>
          <w:szCs w:val="24"/>
        </w:rPr>
        <w:t xml:space="preserve">recorded </w:t>
      </w:r>
      <w:r w:rsidR="00AE2F28" w:rsidRPr="00622E50">
        <w:rPr>
          <w:rFonts w:ascii="Times New Roman" w:hAnsi="Times New Roman" w:cs="Times New Roman"/>
          <w:color w:val="000000" w:themeColor="text1"/>
          <w:sz w:val="24"/>
          <w:szCs w:val="24"/>
        </w:rPr>
        <w:t>figure of 3,898</w:t>
      </w:r>
      <w:r w:rsidR="00AA4EB0" w:rsidRPr="00622E50">
        <w:rPr>
          <w:rFonts w:ascii="Times New Roman" w:hAnsi="Times New Roman" w:cs="Times New Roman"/>
          <w:color w:val="000000" w:themeColor="text1"/>
          <w:sz w:val="24"/>
          <w:szCs w:val="24"/>
        </w:rPr>
        <w:t xml:space="preserve">, an </w:t>
      </w:r>
      <w:r w:rsidR="001951D1" w:rsidRPr="00622E50">
        <w:rPr>
          <w:rFonts w:ascii="Times New Roman" w:hAnsi="Times New Roman" w:cs="Times New Roman"/>
          <w:color w:val="000000" w:themeColor="text1"/>
          <w:sz w:val="24"/>
          <w:szCs w:val="24"/>
        </w:rPr>
        <w:t>increase</w:t>
      </w:r>
      <w:r w:rsidR="00AA4EB0" w:rsidRPr="00622E50">
        <w:rPr>
          <w:rFonts w:ascii="Times New Roman" w:hAnsi="Times New Roman" w:cs="Times New Roman"/>
          <w:color w:val="000000" w:themeColor="text1"/>
          <w:sz w:val="24"/>
          <w:szCs w:val="24"/>
        </w:rPr>
        <w:t xml:space="preserve"> of 27 per cent</w:t>
      </w:r>
      <w:r w:rsidR="000F7506" w:rsidRPr="00622E50">
        <w:rPr>
          <w:rFonts w:ascii="Times New Roman" w:hAnsi="Times New Roman" w:cs="Times New Roman"/>
          <w:color w:val="000000" w:themeColor="text1"/>
          <w:sz w:val="24"/>
          <w:szCs w:val="24"/>
        </w:rPr>
        <w:t xml:space="preserve"> on the previous year (Crisis, 2024, np).</w:t>
      </w:r>
      <w:r w:rsidR="00BF18F8" w:rsidRPr="00622E50">
        <w:rPr>
          <w:rFonts w:ascii="Times New Roman" w:hAnsi="Times New Roman" w:cs="Times New Roman"/>
          <w:color w:val="000000" w:themeColor="text1"/>
          <w:sz w:val="24"/>
          <w:szCs w:val="24"/>
        </w:rPr>
        <w:t xml:space="preserve">What’s more, out of </w:t>
      </w:r>
      <w:r w:rsidR="00657DF5" w:rsidRPr="00622E50">
        <w:rPr>
          <w:rFonts w:ascii="Times New Roman" w:hAnsi="Times New Roman" w:cs="Times New Roman"/>
          <w:color w:val="000000" w:themeColor="text1"/>
          <w:sz w:val="24"/>
          <w:szCs w:val="24"/>
        </w:rPr>
        <w:t xml:space="preserve">the 88,940 households </w:t>
      </w:r>
      <w:r w:rsidR="00A80AB8" w:rsidRPr="00622E50">
        <w:rPr>
          <w:rFonts w:ascii="Times New Roman" w:hAnsi="Times New Roman" w:cs="Times New Roman"/>
          <w:color w:val="000000" w:themeColor="text1"/>
          <w:sz w:val="24"/>
          <w:szCs w:val="24"/>
        </w:rPr>
        <w:t>who had a statutory homelessness assessment,</w:t>
      </w:r>
      <w:r w:rsidR="006574DF" w:rsidRPr="00622E50">
        <w:rPr>
          <w:rFonts w:ascii="Times New Roman" w:hAnsi="Times New Roman" w:cs="Times New Roman"/>
          <w:color w:val="000000" w:themeColor="text1"/>
          <w:sz w:val="24"/>
          <w:szCs w:val="24"/>
        </w:rPr>
        <w:t xml:space="preserve"> </w:t>
      </w:r>
      <w:r w:rsidR="00B16458" w:rsidRPr="00622E50">
        <w:rPr>
          <w:rFonts w:ascii="Times New Roman" w:hAnsi="Times New Roman" w:cs="Times New Roman"/>
          <w:color w:val="000000" w:themeColor="text1"/>
          <w:sz w:val="24"/>
          <w:szCs w:val="24"/>
          <w:shd w:val="clear" w:color="auto" w:fill="FFFFFF"/>
        </w:rPr>
        <w:t>78,980 were assessed as</w:t>
      </w:r>
      <w:r w:rsidR="008C1717" w:rsidRPr="00622E50">
        <w:rPr>
          <w:rFonts w:ascii="Times New Roman" w:hAnsi="Times New Roman" w:cs="Times New Roman"/>
          <w:color w:val="000000" w:themeColor="text1"/>
          <w:sz w:val="24"/>
          <w:szCs w:val="24"/>
          <w:shd w:val="clear" w:color="auto" w:fill="FFFFFF"/>
        </w:rPr>
        <w:t xml:space="preserve"> being</w:t>
      </w:r>
      <w:r w:rsidR="00B16458" w:rsidRPr="00622E50">
        <w:rPr>
          <w:rFonts w:ascii="Times New Roman" w:hAnsi="Times New Roman" w:cs="Times New Roman"/>
          <w:color w:val="000000" w:themeColor="text1"/>
          <w:sz w:val="24"/>
          <w:szCs w:val="24"/>
          <w:shd w:val="clear" w:color="auto" w:fill="FFFFFF"/>
        </w:rPr>
        <w:t xml:space="preserve"> owed a duty to prevent or relieve </w:t>
      </w:r>
      <w:r w:rsidR="00A06537" w:rsidRPr="00622E50">
        <w:rPr>
          <w:rFonts w:ascii="Times New Roman" w:hAnsi="Times New Roman" w:cs="Times New Roman"/>
          <w:color w:val="000000" w:themeColor="text1"/>
          <w:sz w:val="24"/>
          <w:szCs w:val="24"/>
          <w:shd w:val="clear" w:color="auto" w:fill="FFFFFF"/>
        </w:rPr>
        <w:t>homelessness</w:t>
      </w:r>
      <w:r w:rsidR="0009142E" w:rsidRPr="00622E50">
        <w:rPr>
          <w:rFonts w:ascii="Arial" w:hAnsi="Arial" w:cs="Arial"/>
          <w:color w:val="000000" w:themeColor="text1"/>
          <w:sz w:val="29"/>
          <w:szCs w:val="29"/>
          <w:shd w:val="clear" w:color="auto" w:fill="FFFFFF"/>
        </w:rPr>
        <w:t xml:space="preserve">, </w:t>
      </w:r>
      <w:r w:rsidR="0009142E" w:rsidRPr="00622E50">
        <w:rPr>
          <w:rFonts w:ascii="Times New Roman" w:hAnsi="Times New Roman" w:cs="Times New Roman"/>
          <w:color w:val="000000" w:themeColor="text1"/>
          <w:sz w:val="24"/>
          <w:szCs w:val="24"/>
          <w:shd w:val="clear" w:color="auto" w:fill="FFFFFF"/>
        </w:rPr>
        <w:t>meaning local authorities</w:t>
      </w:r>
      <w:r w:rsidR="00877230" w:rsidRPr="00622E50">
        <w:rPr>
          <w:rFonts w:ascii="Times New Roman" w:hAnsi="Times New Roman" w:cs="Times New Roman"/>
          <w:color w:val="000000" w:themeColor="text1"/>
          <w:sz w:val="24"/>
          <w:szCs w:val="24"/>
          <w:shd w:val="clear" w:color="auto" w:fill="FFFFFF"/>
        </w:rPr>
        <w:t xml:space="preserve"> are obligated to</w:t>
      </w:r>
      <w:r w:rsidR="0009142E" w:rsidRPr="00622E50">
        <w:rPr>
          <w:rFonts w:ascii="Times New Roman" w:hAnsi="Times New Roman" w:cs="Times New Roman"/>
          <w:color w:val="000000" w:themeColor="text1"/>
          <w:sz w:val="24"/>
          <w:szCs w:val="24"/>
          <w:shd w:val="clear" w:color="auto" w:fill="FFFFFF"/>
        </w:rPr>
        <w:t xml:space="preserve"> ac</w:t>
      </w:r>
      <w:r w:rsidR="00233007" w:rsidRPr="00622E50">
        <w:rPr>
          <w:rFonts w:ascii="Times New Roman" w:hAnsi="Times New Roman" w:cs="Times New Roman"/>
          <w:color w:val="000000" w:themeColor="text1"/>
          <w:sz w:val="24"/>
          <w:szCs w:val="24"/>
          <w:shd w:val="clear" w:color="auto" w:fill="FFFFFF"/>
        </w:rPr>
        <w:t xml:space="preserve">t to secure stable </w:t>
      </w:r>
      <w:r w:rsidR="00F1154C" w:rsidRPr="00622E50">
        <w:rPr>
          <w:rFonts w:ascii="Times New Roman" w:hAnsi="Times New Roman" w:cs="Times New Roman"/>
          <w:color w:val="000000" w:themeColor="text1"/>
          <w:sz w:val="24"/>
          <w:szCs w:val="24"/>
          <w:shd w:val="clear" w:color="auto" w:fill="FFFFFF"/>
        </w:rPr>
        <w:t>accommodation</w:t>
      </w:r>
      <w:r w:rsidR="00AC4B65" w:rsidRPr="00622E50">
        <w:rPr>
          <w:rFonts w:ascii="Times New Roman" w:hAnsi="Times New Roman" w:cs="Times New Roman"/>
          <w:color w:val="0B0C0C"/>
          <w:sz w:val="24"/>
          <w:szCs w:val="24"/>
          <w:shd w:val="clear" w:color="auto" w:fill="FFFFFF"/>
        </w:rPr>
        <w:t>,</w:t>
      </w:r>
      <w:r w:rsidR="00AC4B65">
        <w:rPr>
          <w:rFonts w:ascii="Times New Roman" w:hAnsi="Times New Roman" w:cs="Times New Roman"/>
          <w:color w:val="0B0C0C"/>
          <w:sz w:val="24"/>
          <w:szCs w:val="24"/>
          <w:shd w:val="clear" w:color="auto" w:fill="FFFFFF"/>
        </w:rPr>
        <w:t xml:space="preserve"> in line with</w:t>
      </w:r>
      <w:r w:rsidR="00FC5B0C">
        <w:rPr>
          <w:rFonts w:ascii="Times New Roman" w:hAnsi="Times New Roman" w:cs="Times New Roman"/>
          <w:color w:val="0B0C0C"/>
          <w:sz w:val="24"/>
          <w:szCs w:val="24"/>
          <w:shd w:val="clear" w:color="auto" w:fill="FFFFFF"/>
        </w:rPr>
        <w:t xml:space="preserve"> the</w:t>
      </w:r>
      <w:r w:rsidR="00AC4B65">
        <w:rPr>
          <w:rFonts w:ascii="Times New Roman" w:hAnsi="Times New Roman" w:cs="Times New Roman"/>
          <w:color w:val="0B0C0C"/>
          <w:sz w:val="24"/>
          <w:szCs w:val="24"/>
          <w:shd w:val="clear" w:color="auto" w:fill="FFFFFF"/>
        </w:rPr>
        <w:t xml:space="preserve"> </w:t>
      </w:r>
      <w:r w:rsidR="00AC4B65">
        <w:rPr>
          <w:rFonts w:ascii="Times New Roman" w:hAnsi="Times New Roman" w:cs="Times New Roman"/>
          <w:i/>
          <w:iCs/>
          <w:color w:val="0B0C0C"/>
          <w:sz w:val="24"/>
          <w:szCs w:val="24"/>
          <w:shd w:val="clear" w:color="auto" w:fill="FFFFFF"/>
        </w:rPr>
        <w:t>Homelessness Reduction Act</w:t>
      </w:r>
      <w:r w:rsidR="00AC4B65">
        <w:rPr>
          <w:rFonts w:ascii="Times New Roman" w:hAnsi="Times New Roman" w:cs="Times New Roman"/>
          <w:color w:val="0B0C0C"/>
          <w:sz w:val="24"/>
          <w:szCs w:val="24"/>
          <w:shd w:val="clear" w:color="auto" w:fill="FFFFFF"/>
        </w:rPr>
        <w:t xml:space="preserve"> (2017)</w:t>
      </w:r>
      <w:r w:rsidR="00617C7D">
        <w:rPr>
          <w:rFonts w:ascii="Times New Roman" w:hAnsi="Times New Roman" w:cs="Times New Roman"/>
          <w:color w:val="0B0C0C"/>
          <w:sz w:val="24"/>
          <w:szCs w:val="24"/>
          <w:shd w:val="clear" w:color="auto" w:fill="FFFFFF"/>
        </w:rPr>
        <w:t xml:space="preserve"> </w:t>
      </w:r>
      <w:r w:rsidR="00F1154C">
        <w:rPr>
          <w:rFonts w:ascii="Times New Roman" w:hAnsi="Times New Roman" w:cs="Times New Roman"/>
          <w:color w:val="0B0C0C"/>
          <w:sz w:val="24"/>
          <w:szCs w:val="24"/>
          <w:shd w:val="clear" w:color="auto" w:fill="FFFFFF"/>
        </w:rPr>
        <w:t>(DLUHC, 2024</w:t>
      </w:r>
      <w:r w:rsidR="00622E50">
        <w:rPr>
          <w:rFonts w:ascii="Times New Roman" w:hAnsi="Times New Roman" w:cs="Times New Roman"/>
          <w:color w:val="0B0C0C"/>
          <w:sz w:val="24"/>
          <w:szCs w:val="24"/>
          <w:shd w:val="clear" w:color="auto" w:fill="FFFFFF"/>
        </w:rPr>
        <w:t>b</w:t>
      </w:r>
      <w:r w:rsidR="00F1154C">
        <w:rPr>
          <w:rFonts w:ascii="Times New Roman" w:hAnsi="Times New Roman" w:cs="Times New Roman"/>
          <w:color w:val="0B0C0C"/>
          <w:sz w:val="24"/>
          <w:szCs w:val="24"/>
          <w:shd w:val="clear" w:color="auto" w:fill="FFFFFF"/>
        </w:rPr>
        <w:t>, np).</w:t>
      </w:r>
      <w:r w:rsidR="00C335D5">
        <w:rPr>
          <w:rFonts w:ascii="Times New Roman" w:hAnsi="Times New Roman" w:cs="Times New Roman"/>
          <w:color w:val="0B0C0C"/>
          <w:sz w:val="24"/>
          <w:szCs w:val="24"/>
          <w:shd w:val="clear" w:color="auto" w:fill="FFFFFF"/>
        </w:rPr>
        <w:t xml:space="preserve"> From this dat</w:t>
      </w:r>
      <w:r w:rsidR="00EE5C37">
        <w:rPr>
          <w:rFonts w:ascii="Times New Roman" w:hAnsi="Times New Roman" w:cs="Times New Roman"/>
          <w:color w:val="0B0C0C"/>
          <w:sz w:val="24"/>
          <w:szCs w:val="24"/>
          <w:shd w:val="clear" w:color="auto" w:fill="FFFFFF"/>
        </w:rPr>
        <w:t>a, the most common</w:t>
      </w:r>
      <w:r w:rsidR="00AE52BE">
        <w:rPr>
          <w:rFonts w:ascii="Times New Roman" w:hAnsi="Times New Roman" w:cs="Times New Roman"/>
          <w:color w:val="0B0C0C"/>
          <w:sz w:val="24"/>
          <w:szCs w:val="24"/>
          <w:shd w:val="clear" w:color="auto" w:fill="FFFFFF"/>
        </w:rPr>
        <w:t xml:space="preserve"> reason</w:t>
      </w:r>
      <w:r w:rsidR="00EE5C37">
        <w:rPr>
          <w:rFonts w:ascii="Times New Roman" w:hAnsi="Times New Roman" w:cs="Times New Roman"/>
          <w:color w:val="0B0C0C"/>
          <w:sz w:val="24"/>
          <w:szCs w:val="24"/>
          <w:shd w:val="clear" w:color="auto" w:fill="FFFFFF"/>
        </w:rPr>
        <w:t xml:space="preserve"> for households </w:t>
      </w:r>
      <w:r w:rsidR="0064797C">
        <w:rPr>
          <w:rFonts w:ascii="Times New Roman" w:hAnsi="Times New Roman" w:cs="Times New Roman"/>
          <w:color w:val="0B0C0C"/>
          <w:sz w:val="24"/>
          <w:szCs w:val="24"/>
          <w:shd w:val="clear" w:color="auto" w:fill="FFFFFF"/>
        </w:rPr>
        <w:t>being owed</w:t>
      </w:r>
      <w:r w:rsidR="00EE5C37">
        <w:rPr>
          <w:rFonts w:ascii="Times New Roman" w:hAnsi="Times New Roman" w:cs="Times New Roman"/>
          <w:color w:val="0B0C0C"/>
          <w:sz w:val="24"/>
          <w:szCs w:val="24"/>
          <w:shd w:val="clear" w:color="auto" w:fill="FFFFFF"/>
        </w:rPr>
        <w:t xml:space="preserve"> a prevention duty</w:t>
      </w:r>
      <w:r w:rsidR="00F05FBD">
        <w:rPr>
          <w:rFonts w:ascii="Times New Roman" w:hAnsi="Times New Roman" w:cs="Times New Roman"/>
          <w:color w:val="0B0C0C"/>
          <w:sz w:val="24"/>
          <w:szCs w:val="24"/>
          <w:shd w:val="clear" w:color="auto" w:fill="FFFFFF"/>
        </w:rPr>
        <w:t xml:space="preserve"> notice</w:t>
      </w:r>
      <w:r w:rsidR="00FE11F0">
        <w:rPr>
          <w:rFonts w:ascii="Times New Roman" w:hAnsi="Times New Roman" w:cs="Times New Roman"/>
          <w:color w:val="0B0C0C"/>
          <w:sz w:val="24"/>
          <w:szCs w:val="24"/>
          <w:shd w:val="clear" w:color="auto" w:fill="FFFFFF"/>
        </w:rPr>
        <w:t xml:space="preserve"> was due to the end of private rented Assured Shorthold Ten</w:t>
      </w:r>
      <w:r w:rsidR="00A915DB">
        <w:rPr>
          <w:rFonts w:ascii="Times New Roman" w:hAnsi="Times New Roman" w:cs="Times New Roman"/>
          <w:color w:val="0B0C0C"/>
          <w:sz w:val="24"/>
          <w:szCs w:val="24"/>
          <w:shd w:val="clear" w:color="auto" w:fill="FFFFFF"/>
        </w:rPr>
        <w:t>ancy agreements</w:t>
      </w:r>
      <w:r w:rsidR="0045017F">
        <w:rPr>
          <w:rFonts w:ascii="Times New Roman" w:hAnsi="Times New Roman" w:cs="Times New Roman"/>
          <w:color w:val="0B0C0C"/>
          <w:sz w:val="24"/>
          <w:szCs w:val="24"/>
          <w:shd w:val="clear" w:color="auto" w:fill="FFFFFF"/>
        </w:rPr>
        <w:t>,</w:t>
      </w:r>
      <w:r w:rsidR="00FD3506">
        <w:rPr>
          <w:rFonts w:ascii="Times New Roman" w:hAnsi="Times New Roman" w:cs="Times New Roman"/>
          <w:color w:val="0B0C0C"/>
          <w:sz w:val="24"/>
          <w:szCs w:val="24"/>
          <w:shd w:val="clear" w:color="auto" w:fill="FFFFFF"/>
        </w:rPr>
        <w:t xml:space="preserve"> often linked to rent increases</w:t>
      </w:r>
      <w:r w:rsidR="00C85E0D">
        <w:rPr>
          <w:rFonts w:ascii="Times New Roman" w:hAnsi="Times New Roman" w:cs="Times New Roman"/>
          <w:color w:val="0B0C0C"/>
          <w:sz w:val="24"/>
          <w:szCs w:val="24"/>
          <w:shd w:val="clear" w:color="auto" w:fill="FFFFFF"/>
        </w:rPr>
        <w:t>,</w:t>
      </w:r>
      <w:r w:rsidR="0011396B">
        <w:rPr>
          <w:rFonts w:ascii="Times New Roman" w:hAnsi="Times New Roman" w:cs="Times New Roman"/>
          <w:color w:val="0B0C0C"/>
          <w:sz w:val="24"/>
          <w:szCs w:val="24"/>
          <w:shd w:val="clear" w:color="auto" w:fill="FFFFFF"/>
        </w:rPr>
        <w:t xml:space="preserve"> and</w:t>
      </w:r>
      <w:r w:rsidR="00C85E0D">
        <w:rPr>
          <w:rFonts w:ascii="Times New Roman" w:hAnsi="Times New Roman" w:cs="Times New Roman"/>
          <w:color w:val="0B0C0C"/>
          <w:sz w:val="24"/>
          <w:szCs w:val="24"/>
          <w:shd w:val="clear" w:color="auto" w:fill="FFFFFF"/>
        </w:rPr>
        <w:t xml:space="preserve"> </w:t>
      </w:r>
      <w:r w:rsidR="00C85E0D">
        <w:rPr>
          <w:rFonts w:ascii="Times New Roman" w:hAnsi="Times New Roman" w:cs="Times New Roman"/>
          <w:color w:val="0B0C0C"/>
          <w:sz w:val="24"/>
          <w:szCs w:val="24"/>
          <w:shd w:val="clear" w:color="auto" w:fill="FFFFFF"/>
        </w:rPr>
        <w:lastRenderedPageBreak/>
        <w:t>secondl</w:t>
      </w:r>
      <w:r w:rsidR="0011396B">
        <w:rPr>
          <w:rFonts w:ascii="Times New Roman" w:hAnsi="Times New Roman" w:cs="Times New Roman"/>
          <w:color w:val="0B0C0C"/>
          <w:sz w:val="24"/>
          <w:szCs w:val="24"/>
          <w:shd w:val="clear" w:color="auto" w:fill="FFFFFF"/>
        </w:rPr>
        <w:t>y,</w:t>
      </w:r>
      <w:r w:rsidR="00933227">
        <w:rPr>
          <w:rFonts w:ascii="Times New Roman" w:hAnsi="Times New Roman" w:cs="Times New Roman"/>
          <w:color w:val="0B0C0C"/>
          <w:sz w:val="24"/>
          <w:szCs w:val="24"/>
          <w:shd w:val="clear" w:color="auto" w:fill="FFFFFF"/>
        </w:rPr>
        <w:t xml:space="preserve"> </w:t>
      </w:r>
      <w:r w:rsidR="0045017F">
        <w:rPr>
          <w:rFonts w:ascii="Times New Roman" w:hAnsi="Times New Roman" w:cs="Times New Roman"/>
          <w:color w:val="0B0C0C"/>
          <w:sz w:val="24"/>
          <w:szCs w:val="24"/>
          <w:shd w:val="clear" w:color="auto" w:fill="FFFFFF"/>
        </w:rPr>
        <w:t xml:space="preserve">family and </w:t>
      </w:r>
      <w:r w:rsidR="00A10273">
        <w:rPr>
          <w:rFonts w:ascii="Times New Roman" w:hAnsi="Times New Roman" w:cs="Times New Roman"/>
          <w:color w:val="0B0C0C"/>
          <w:sz w:val="24"/>
          <w:szCs w:val="24"/>
          <w:shd w:val="clear" w:color="auto" w:fill="FFFFFF"/>
        </w:rPr>
        <w:t>friends</w:t>
      </w:r>
      <w:r w:rsidR="0045017F">
        <w:rPr>
          <w:rFonts w:ascii="Times New Roman" w:hAnsi="Times New Roman" w:cs="Times New Roman"/>
          <w:color w:val="0B0C0C"/>
          <w:sz w:val="24"/>
          <w:szCs w:val="24"/>
          <w:shd w:val="clear" w:color="auto" w:fill="FFFFFF"/>
        </w:rPr>
        <w:t xml:space="preserve"> no </w:t>
      </w:r>
      <w:r w:rsidR="00A10273">
        <w:rPr>
          <w:rFonts w:ascii="Times New Roman" w:hAnsi="Times New Roman" w:cs="Times New Roman"/>
          <w:color w:val="0B0C0C"/>
          <w:sz w:val="24"/>
          <w:szCs w:val="24"/>
          <w:shd w:val="clear" w:color="auto" w:fill="FFFFFF"/>
        </w:rPr>
        <w:t>longer willing or able to offer accommodation</w:t>
      </w:r>
      <w:r w:rsidR="00A06537">
        <w:rPr>
          <w:rFonts w:ascii="Times New Roman" w:hAnsi="Times New Roman" w:cs="Times New Roman"/>
          <w:sz w:val="24"/>
          <w:szCs w:val="24"/>
        </w:rPr>
        <w:t xml:space="preserve"> </w:t>
      </w:r>
      <w:r w:rsidR="00C85E0D">
        <w:rPr>
          <w:rFonts w:ascii="Times New Roman" w:hAnsi="Times New Roman" w:cs="Times New Roman"/>
          <w:sz w:val="24"/>
          <w:szCs w:val="24"/>
        </w:rPr>
        <w:t>(</w:t>
      </w:r>
      <w:r w:rsidR="00314AB4">
        <w:rPr>
          <w:rFonts w:ascii="Times New Roman" w:hAnsi="Times New Roman" w:cs="Times New Roman"/>
          <w:sz w:val="24"/>
          <w:szCs w:val="24"/>
        </w:rPr>
        <w:t>DLUHC, 2024</w:t>
      </w:r>
      <w:r w:rsidR="00E63352">
        <w:rPr>
          <w:rFonts w:ascii="Times New Roman" w:hAnsi="Times New Roman" w:cs="Times New Roman"/>
          <w:sz w:val="24"/>
          <w:szCs w:val="24"/>
        </w:rPr>
        <w:t>b</w:t>
      </w:r>
      <w:r w:rsidR="00314AB4">
        <w:rPr>
          <w:rFonts w:ascii="Times New Roman" w:hAnsi="Times New Roman" w:cs="Times New Roman"/>
          <w:sz w:val="24"/>
          <w:szCs w:val="24"/>
        </w:rPr>
        <w:t xml:space="preserve">, np). </w:t>
      </w:r>
      <w:r w:rsidR="000A1257">
        <w:rPr>
          <w:rFonts w:ascii="Times New Roman" w:hAnsi="Times New Roman" w:cs="Times New Roman"/>
          <w:sz w:val="24"/>
          <w:szCs w:val="24"/>
        </w:rPr>
        <w:t xml:space="preserve">In a study that assessed the links between housing and poverty, housing benefits and low rents (such as council and housing association rents) were found to have a positive impact and helped to reduce ‘housing cost induced poverty’, a type of poverty caused as a result of housing costs (Tunstall </w:t>
      </w:r>
      <w:r w:rsidR="000A1257">
        <w:rPr>
          <w:rFonts w:ascii="Times New Roman" w:hAnsi="Times New Roman" w:cs="Times New Roman"/>
          <w:i/>
          <w:iCs/>
          <w:sz w:val="24"/>
          <w:szCs w:val="24"/>
        </w:rPr>
        <w:t>et al</w:t>
      </w:r>
      <w:r w:rsidR="000A1257">
        <w:rPr>
          <w:rFonts w:ascii="Times New Roman" w:hAnsi="Times New Roman" w:cs="Times New Roman"/>
          <w:sz w:val="24"/>
          <w:szCs w:val="24"/>
        </w:rPr>
        <w:t xml:space="preserve">, 2013, p.2). However, it is noted that although there is a range of housing support from the welfare state that acts as a ‘buffer’ against poverty and homeless people, low income is still a contributor in preventing </w:t>
      </w:r>
      <w:r w:rsidR="00AB270A">
        <w:rPr>
          <w:rFonts w:ascii="Times New Roman" w:hAnsi="Times New Roman" w:cs="Times New Roman"/>
          <w:sz w:val="24"/>
          <w:szCs w:val="24"/>
        </w:rPr>
        <w:t xml:space="preserve">that initial </w:t>
      </w:r>
      <w:r w:rsidR="000A1257">
        <w:rPr>
          <w:rFonts w:ascii="Times New Roman" w:hAnsi="Times New Roman" w:cs="Times New Roman"/>
          <w:sz w:val="24"/>
          <w:szCs w:val="24"/>
        </w:rPr>
        <w:t xml:space="preserve">access to many housing options (Tunstall </w:t>
      </w:r>
      <w:r w:rsidR="000A1257">
        <w:rPr>
          <w:rFonts w:ascii="Times New Roman" w:hAnsi="Times New Roman" w:cs="Times New Roman"/>
          <w:i/>
          <w:iCs/>
          <w:sz w:val="24"/>
          <w:szCs w:val="24"/>
        </w:rPr>
        <w:t>et al</w:t>
      </w:r>
      <w:r w:rsidR="000A1257">
        <w:rPr>
          <w:rFonts w:ascii="Times New Roman" w:hAnsi="Times New Roman" w:cs="Times New Roman"/>
          <w:sz w:val="24"/>
          <w:szCs w:val="24"/>
        </w:rPr>
        <w:t>, 2013, p.2), highlighting the vicious cycle between work, poverty, and welfare.</w:t>
      </w:r>
      <w:r w:rsidR="007A37B9">
        <w:rPr>
          <w:rFonts w:ascii="Times New Roman" w:hAnsi="Times New Roman" w:cs="Times New Roman"/>
          <w:sz w:val="24"/>
          <w:szCs w:val="24"/>
        </w:rPr>
        <w:t xml:space="preserve"> </w:t>
      </w:r>
      <w:r w:rsidR="00EC4680">
        <w:rPr>
          <w:rFonts w:ascii="Times New Roman" w:hAnsi="Times New Roman" w:cs="Times New Roman"/>
          <w:sz w:val="24"/>
          <w:szCs w:val="24"/>
        </w:rPr>
        <w:t>This signifies that not only is the dependency on the welfare state high, but despite government initiatives in the form of Universal Credit and housing benefits, people are still grappling with living costs and are at risk of becoming homeless.</w:t>
      </w:r>
      <w:r w:rsidR="00F85101">
        <w:rPr>
          <w:rFonts w:ascii="Times New Roman" w:hAnsi="Times New Roman" w:cs="Times New Roman"/>
          <w:sz w:val="24"/>
          <w:szCs w:val="24"/>
        </w:rPr>
        <w:t xml:space="preserve"> </w:t>
      </w:r>
    </w:p>
    <w:p w14:paraId="53716404" w14:textId="1A8F77E6" w:rsidR="008069BF" w:rsidRDefault="0061165E" w:rsidP="0061165E">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sz w:val="24"/>
          <w:szCs w:val="24"/>
        </w:rPr>
        <w:t>here is a vast amount of research which supports the notion that a reform in housing and housing policy is a contending factor within the homelessness crisis (Shelter, 2024, np; Dorling, 2020, p. 62; National Housing Federation, 2024</w:t>
      </w:r>
      <w:r w:rsidR="0034333C">
        <w:rPr>
          <w:rFonts w:ascii="Times New Roman" w:hAnsi="Times New Roman" w:cs="Times New Roman"/>
          <w:sz w:val="24"/>
          <w:szCs w:val="24"/>
        </w:rPr>
        <w:t>a</w:t>
      </w:r>
      <w:r>
        <w:rPr>
          <w:rFonts w:ascii="Times New Roman" w:hAnsi="Times New Roman" w:cs="Times New Roman"/>
          <w:sz w:val="24"/>
          <w:szCs w:val="24"/>
        </w:rPr>
        <w:t>, np).</w:t>
      </w:r>
      <w:r w:rsidR="00035A3A">
        <w:rPr>
          <w:rFonts w:ascii="Times New Roman" w:hAnsi="Times New Roman" w:cs="Times New Roman"/>
          <w:sz w:val="24"/>
          <w:szCs w:val="24"/>
        </w:rPr>
        <w:t xml:space="preserve"> </w:t>
      </w:r>
      <w:r w:rsidR="00663576">
        <w:rPr>
          <w:rFonts w:ascii="Times New Roman" w:hAnsi="Times New Roman" w:cs="Times New Roman"/>
          <w:sz w:val="24"/>
          <w:szCs w:val="24"/>
        </w:rPr>
        <w:t xml:space="preserve">The organisation Homeless Link </w:t>
      </w:r>
      <w:r w:rsidR="00404071">
        <w:rPr>
          <w:rFonts w:ascii="Times New Roman" w:hAnsi="Times New Roman" w:cs="Times New Roman"/>
          <w:sz w:val="24"/>
          <w:szCs w:val="24"/>
        </w:rPr>
        <w:t>(</w:t>
      </w:r>
      <w:r w:rsidR="00253F2F">
        <w:rPr>
          <w:rFonts w:ascii="Times New Roman" w:hAnsi="Times New Roman" w:cs="Times New Roman"/>
          <w:sz w:val="24"/>
          <w:szCs w:val="24"/>
        </w:rPr>
        <w:t xml:space="preserve">no date, np) </w:t>
      </w:r>
      <w:r w:rsidR="00F97002">
        <w:rPr>
          <w:rFonts w:ascii="Times New Roman" w:hAnsi="Times New Roman" w:cs="Times New Roman"/>
          <w:sz w:val="24"/>
          <w:szCs w:val="24"/>
        </w:rPr>
        <w:t xml:space="preserve">suggest that in order </w:t>
      </w:r>
      <w:r w:rsidR="002C2CA3">
        <w:rPr>
          <w:rFonts w:ascii="Times New Roman" w:hAnsi="Times New Roman" w:cs="Times New Roman"/>
          <w:sz w:val="24"/>
          <w:szCs w:val="24"/>
        </w:rPr>
        <w:t>for this to be achieved</w:t>
      </w:r>
      <w:r w:rsidR="00F97002">
        <w:rPr>
          <w:rFonts w:ascii="Times New Roman" w:hAnsi="Times New Roman" w:cs="Times New Roman"/>
          <w:sz w:val="24"/>
          <w:szCs w:val="24"/>
        </w:rPr>
        <w:t xml:space="preserve">, there needs to be a greater </w:t>
      </w:r>
      <w:r w:rsidR="00404071">
        <w:rPr>
          <w:rFonts w:ascii="Times New Roman" w:hAnsi="Times New Roman" w:cs="Times New Roman"/>
          <w:sz w:val="24"/>
          <w:szCs w:val="24"/>
        </w:rPr>
        <w:t>supply</w:t>
      </w:r>
      <w:r w:rsidR="00F97002">
        <w:rPr>
          <w:rFonts w:ascii="Times New Roman" w:hAnsi="Times New Roman" w:cs="Times New Roman"/>
          <w:sz w:val="24"/>
          <w:szCs w:val="24"/>
        </w:rPr>
        <w:t xml:space="preserve"> of homes that are truly affordable</w:t>
      </w:r>
      <w:r w:rsidR="00CA2509">
        <w:rPr>
          <w:rFonts w:ascii="Times New Roman" w:hAnsi="Times New Roman" w:cs="Times New Roman"/>
          <w:sz w:val="24"/>
          <w:szCs w:val="24"/>
        </w:rPr>
        <w:t xml:space="preserve"> alongside greater investment into welfare reform and services that specialise </w:t>
      </w:r>
      <w:r w:rsidR="00580B73">
        <w:rPr>
          <w:rFonts w:ascii="Times New Roman" w:hAnsi="Times New Roman" w:cs="Times New Roman"/>
          <w:sz w:val="24"/>
          <w:szCs w:val="24"/>
        </w:rPr>
        <w:t xml:space="preserve">in </w:t>
      </w:r>
      <w:r w:rsidR="00CA2509">
        <w:rPr>
          <w:rFonts w:ascii="Times New Roman" w:hAnsi="Times New Roman" w:cs="Times New Roman"/>
          <w:sz w:val="24"/>
          <w:szCs w:val="24"/>
        </w:rPr>
        <w:t>homelessness.</w:t>
      </w:r>
      <w:r w:rsidR="009F3C0F">
        <w:rPr>
          <w:rFonts w:ascii="Times New Roman" w:hAnsi="Times New Roman" w:cs="Times New Roman"/>
          <w:sz w:val="24"/>
          <w:szCs w:val="24"/>
        </w:rPr>
        <w:t xml:space="preserve"> </w:t>
      </w:r>
      <w:r w:rsidR="00744748">
        <w:rPr>
          <w:rFonts w:ascii="Times New Roman" w:hAnsi="Times New Roman" w:cs="Times New Roman"/>
          <w:sz w:val="24"/>
          <w:szCs w:val="24"/>
        </w:rPr>
        <w:t>Moreover, t</w:t>
      </w:r>
      <w:r w:rsidR="009F3C0F">
        <w:rPr>
          <w:rFonts w:ascii="Times New Roman" w:hAnsi="Times New Roman" w:cs="Times New Roman"/>
          <w:sz w:val="24"/>
          <w:szCs w:val="24"/>
        </w:rPr>
        <w:t xml:space="preserve">he organisation </w:t>
      </w:r>
      <w:r w:rsidR="00E71F5D">
        <w:rPr>
          <w:rFonts w:ascii="Times New Roman" w:hAnsi="Times New Roman" w:cs="Times New Roman"/>
          <w:sz w:val="24"/>
          <w:szCs w:val="24"/>
        </w:rPr>
        <w:t xml:space="preserve">Shelter </w:t>
      </w:r>
      <w:r w:rsidR="00AD586E">
        <w:rPr>
          <w:rFonts w:ascii="Times New Roman" w:hAnsi="Times New Roman" w:cs="Times New Roman"/>
          <w:sz w:val="24"/>
          <w:szCs w:val="24"/>
        </w:rPr>
        <w:t xml:space="preserve">(2024, np) </w:t>
      </w:r>
      <w:r w:rsidR="00E71F5D">
        <w:rPr>
          <w:rFonts w:ascii="Times New Roman" w:hAnsi="Times New Roman" w:cs="Times New Roman"/>
          <w:sz w:val="24"/>
          <w:szCs w:val="24"/>
        </w:rPr>
        <w:t>also state that inse</w:t>
      </w:r>
      <w:r w:rsidR="00194B42">
        <w:rPr>
          <w:rFonts w:ascii="Times New Roman" w:hAnsi="Times New Roman" w:cs="Times New Roman"/>
          <w:sz w:val="24"/>
          <w:szCs w:val="24"/>
        </w:rPr>
        <w:t xml:space="preserve">cure privately rented homes also </w:t>
      </w:r>
      <w:r w:rsidR="000175AA">
        <w:rPr>
          <w:rFonts w:ascii="Times New Roman" w:hAnsi="Times New Roman" w:cs="Times New Roman"/>
          <w:sz w:val="24"/>
          <w:szCs w:val="24"/>
        </w:rPr>
        <w:t>contribute to homelessness,</w:t>
      </w:r>
      <w:r w:rsidR="0052290F">
        <w:rPr>
          <w:rFonts w:ascii="Times New Roman" w:hAnsi="Times New Roman" w:cs="Times New Roman"/>
          <w:sz w:val="24"/>
          <w:szCs w:val="24"/>
        </w:rPr>
        <w:t xml:space="preserve"> often </w:t>
      </w:r>
      <w:r w:rsidR="00BA7C60">
        <w:rPr>
          <w:rFonts w:ascii="Times New Roman" w:hAnsi="Times New Roman" w:cs="Times New Roman"/>
          <w:sz w:val="24"/>
          <w:szCs w:val="24"/>
        </w:rPr>
        <w:t xml:space="preserve">due to </w:t>
      </w:r>
      <w:r w:rsidR="0052290F">
        <w:rPr>
          <w:rFonts w:ascii="Times New Roman" w:hAnsi="Times New Roman" w:cs="Times New Roman"/>
          <w:sz w:val="24"/>
          <w:szCs w:val="24"/>
        </w:rPr>
        <w:t>high rents</w:t>
      </w:r>
      <w:r w:rsidR="001279EE">
        <w:rPr>
          <w:rFonts w:ascii="Times New Roman" w:hAnsi="Times New Roman" w:cs="Times New Roman"/>
          <w:sz w:val="24"/>
          <w:szCs w:val="24"/>
        </w:rPr>
        <w:t>,</w:t>
      </w:r>
      <w:r w:rsidR="00BA7C60">
        <w:rPr>
          <w:rFonts w:ascii="Times New Roman" w:hAnsi="Times New Roman" w:cs="Times New Roman"/>
          <w:sz w:val="24"/>
          <w:szCs w:val="24"/>
        </w:rPr>
        <w:t xml:space="preserve"> meaning</w:t>
      </w:r>
      <w:r w:rsidR="0052290F">
        <w:rPr>
          <w:rFonts w:ascii="Times New Roman" w:hAnsi="Times New Roman" w:cs="Times New Roman"/>
          <w:sz w:val="24"/>
          <w:szCs w:val="24"/>
        </w:rPr>
        <w:t xml:space="preserve"> </w:t>
      </w:r>
      <w:r w:rsidR="000E01EE">
        <w:rPr>
          <w:rFonts w:ascii="Times New Roman" w:hAnsi="Times New Roman" w:cs="Times New Roman"/>
          <w:sz w:val="24"/>
          <w:szCs w:val="24"/>
        </w:rPr>
        <w:t xml:space="preserve">people are unable to afford </w:t>
      </w:r>
      <w:r w:rsidR="00E35D51">
        <w:rPr>
          <w:rFonts w:ascii="Times New Roman" w:hAnsi="Times New Roman" w:cs="Times New Roman"/>
          <w:sz w:val="24"/>
          <w:szCs w:val="24"/>
        </w:rPr>
        <w:t xml:space="preserve">the rent, </w:t>
      </w:r>
      <w:r w:rsidR="000E01EE">
        <w:rPr>
          <w:rFonts w:ascii="Times New Roman" w:hAnsi="Times New Roman" w:cs="Times New Roman"/>
          <w:sz w:val="24"/>
          <w:szCs w:val="24"/>
        </w:rPr>
        <w:t>as well as short term contracts</w:t>
      </w:r>
      <w:r w:rsidR="008F704E">
        <w:rPr>
          <w:rFonts w:ascii="Times New Roman" w:hAnsi="Times New Roman" w:cs="Times New Roman"/>
          <w:sz w:val="24"/>
          <w:szCs w:val="24"/>
        </w:rPr>
        <w:t xml:space="preserve"> and ‘no fault’ evictions,</w:t>
      </w:r>
      <w:r w:rsidR="000175AA">
        <w:rPr>
          <w:rFonts w:ascii="Times New Roman" w:hAnsi="Times New Roman" w:cs="Times New Roman"/>
          <w:sz w:val="24"/>
          <w:szCs w:val="24"/>
        </w:rPr>
        <w:t xml:space="preserve"> </w:t>
      </w:r>
      <w:r w:rsidR="008F704E">
        <w:rPr>
          <w:rFonts w:ascii="Times New Roman" w:hAnsi="Times New Roman" w:cs="Times New Roman"/>
          <w:sz w:val="24"/>
          <w:szCs w:val="24"/>
        </w:rPr>
        <w:t xml:space="preserve">highlighting the need </w:t>
      </w:r>
      <w:r w:rsidR="00F72225">
        <w:rPr>
          <w:rFonts w:ascii="Times New Roman" w:hAnsi="Times New Roman" w:cs="Times New Roman"/>
          <w:sz w:val="24"/>
          <w:szCs w:val="24"/>
        </w:rPr>
        <w:t xml:space="preserve">for the rights of renters to be </w:t>
      </w:r>
      <w:r w:rsidR="002F5DD4">
        <w:rPr>
          <w:rFonts w:ascii="Times New Roman" w:hAnsi="Times New Roman" w:cs="Times New Roman"/>
          <w:sz w:val="24"/>
          <w:szCs w:val="24"/>
        </w:rPr>
        <w:t>better protected.</w:t>
      </w:r>
      <w:r w:rsidR="000175AA">
        <w:rPr>
          <w:rFonts w:ascii="Times New Roman" w:hAnsi="Times New Roman" w:cs="Times New Roman"/>
          <w:sz w:val="24"/>
          <w:szCs w:val="24"/>
        </w:rPr>
        <w:t xml:space="preserve"> </w:t>
      </w:r>
      <w:r w:rsidR="00CA2509">
        <w:rPr>
          <w:rFonts w:ascii="Times New Roman" w:hAnsi="Times New Roman" w:cs="Times New Roman"/>
          <w:sz w:val="24"/>
          <w:szCs w:val="24"/>
        </w:rPr>
        <w:t xml:space="preserve"> </w:t>
      </w:r>
      <w:r w:rsidR="000A0FF4">
        <w:rPr>
          <w:rFonts w:ascii="Times New Roman" w:hAnsi="Times New Roman" w:cs="Times New Roman"/>
          <w:sz w:val="24"/>
          <w:szCs w:val="24"/>
        </w:rPr>
        <w:t>With</w:t>
      </w:r>
      <w:r w:rsidR="00404071">
        <w:rPr>
          <w:rFonts w:ascii="Times New Roman" w:hAnsi="Times New Roman" w:cs="Times New Roman"/>
          <w:sz w:val="24"/>
          <w:szCs w:val="24"/>
        </w:rPr>
        <w:t xml:space="preserve"> particular focus</w:t>
      </w:r>
      <w:r w:rsidR="000A0FF4">
        <w:rPr>
          <w:rFonts w:ascii="Times New Roman" w:hAnsi="Times New Roman" w:cs="Times New Roman"/>
          <w:sz w:val="24"/>
          <w:szCs w:val="24"/>
        </w:rPr>
        <w:t xml:space="preserve"> to rough sleepers, </w:t>
      </w:r>
      <w:r w:rsidR="00106985">
        <w:rPr>
          <w:rFonts w:ascii="Times New Roman" w:hAnsi="Times New Roman" w:cs="Times New Roman"/>
          <w:sz w:val="24"/>
          <w:szCs w:val="24"/>
        </w:rPr>
        <w:t>a recent study</w:t>
      </w:r>
      <w:r w:rsidR="00911D51">
        <w:rPr>
          <w:rFonts w:ascii="Times New Roman" w:hAnsi="Times New Roman" w:cs="Times New Roman"/>
          <w:sz w:val="24"/>
          <w:szCs w:val="24"/>
        </w:rPr>
        <w:t xml:space="preserve"> produced by </w:t>
      </w:r>
      <w:r w:rsidR="00106985">
        <w:rPr>
          <w:rFonts w:ascii="Times New Roman" w:hAnsi="Times New Roman" w:cs="Times New Roman"/>
          <w:sz w:val="24"/>
          <w:szCs w:val="24"/>
        </w:rPr>
        <w:t>Mackie</w:t>
      </w:r>
      <w:r w:rsidR="001B3EF0">
        <w:rPr>
          <w:rFonts w:ascii="Times New Roman" w:hAnsi="Times New Roman" w:cs="Times New Roman"/>
          <w:sz w:val="24"/>
          <w:szCs w:val="24"/>
        </w:rPr>
        <w:t>, Johnsen and Wood (2019, p.</w:t>
      </w:r>
      <w:r w:rsidR="008069BF">
        <w:rPr>
          <w:rFonts w:ascii="Times New Roman" w:hAnsi="Times New Roman" w:cs="Times New Roman"/>
          <w:sz w:val="24"/>
          <w:szCs w:val="24"/>
        </w:rPr>
        <w:t>87) state</w:t>
      </w:r>
      <w:r w:rsidR="0020544F">
        <w:rPr>
          <w:rFonts w:ascii="Times New Roman" w:hAnsi="Times New Roman" w:cs="Times New Roman"/>
          <w:sz w:val="24"/>
          <w:szCs w:val="24"/>
        </w:rPr>
        <w:t>d</w:t>
      </w:r>
      <w:r w:rsidR="008069BF">
        <w:rPr>
          <w:rFonts w:ascii="Times New Roman" w:hAnsi="Times New Roman" w:cs="Times New Roman"/>
          <w:sz w:val="24"/>
          <w:szCs w:val="24"/>
        </w:rPr>
        <w:t xml:space="preserve"> that housing-led</w:t>
      </w:r>
      <w:r w:rsidR="0045104E">
        <w:rPr>
          <w:rFonts w:ascii="Times New Roman" w:hAnsi="Times New Roman" w:cs="Times New Roman"/>
          <w:sz w:val="24"/>
          <w:szCs w:val="24"/>
        </w:rPr>
        <w:t xml:space="preserve"> or housing-first</w:t>
      </w:r>
      <w:r w:rsidR="008069BF">
        <w:rPr>
          <w:rFonts w:ascii="Times New Roman" w:hAnsi="Times New Roman" w:cs="Times New Roman"/>
          <w:sz w:val="24"/>
          <w:szCs w:val="24"/>
        </w:rPr>
        <w:t xml:space="preserve"> solutions </w:t>
      </w:r>
      <w:r w:rsidR="00986B24">
        <w:rPr>
          <w:rFonts w:ascii="Times New Roman" w:hAnsi="Times New Roman" w:cs="Times New Roman"/>
          <w:sz w:val="24"/>
          <w:szCs w:val="24"/>
        </w:rPr>
        <w:t>are effective</w:t>
      </w:r>
      <w:r w:rsidR="008069BF">
        <w:rPr>
          <w:rFonts w:ascii="Times New Roman" w:hAnsi="Times New Roman" w:cs="Times New Roman"/>
          <w:sz w:val="24"/>
          <w:szCs w:val="24"/>
        </w:rPr>
        <w:t xml:space="preserve">, </w:t>
      </w:r>
      <w:r w:rsidR="002C7F62">
        <w:rPr>
          <w:rFonts w:ascii="Times New Roman" w:hAnsi="Times New Roman" w:cs="Times New Roman"/>
          <w:sz w:val="24"/>
          <w:szCs w:val="24"/>
        </w:rPr>
        <w:t xml:space="preserve">whereby permanent housing is offered to rough sleepers </w:t>
      </w:r>
      <w:r w:rsidR="00F439D9">
        <w:rPr>
          <w:rFonts w:ascii="Times New Roman" w:hAnsi="Times New Roman" w:cs="Times New Roman"/>
          <w:sz w:val="24"/>
          <w:szCs w:val="24"/>
        </w:rPr>
        <w:t>with</w:t>
      </w:r>
      <w:r w:rsidR="001C7BA4">
        <w:rPr>
          <w:rFonts w:ascii="Times New Roman" w:hAnsi="Times New Roman" w:cs="Times New Roman"/>
          <w:sz w:val="24"/>
          <w:szCs w:val="24"/>
        </w:rPr>
        <w:t>out</w:t>
      </w:r>
      <w:r w:rsidR="00F439D9">
        <w:rPr>
          <w:rFonts w:ascii="Times New Roman" w:hAnsi="Times New Roman" w:cs="Times New Roman"/>
          <w:sz w:val="24"/>
          <w:szCs w:val="24"/>
        </w:rPr>
        <w:t xml:space="preserve"> any preconditions</w:t>
      </w:r>
      <w:r w:rsidR="00567F5A">
        <w:rPr>
          <w:rFonts w:ascii="Times New Roman" w:hAnsi="Times New Roman" w:cs="Times New Roman"/>
          <w:sz w:val="24"/>
          <w:szCs w:val="24"/>
        </w:rPr>
        <w:t xml:space="preserve"> for recovery</w:t>
      </w:r>
      <w:r w:rsidR="00F439D9">
        <w:rPr>
          <w:rFonts w:ascii="Times New Roman" w:hAnsi="Times New Roman" w:cs="Times New Roman"/>
          <w:sz w:val="24"/>
          <w:szCs w:val="24"/>
        </w:rPr>
        <w:t xml:space="preserve"> relating to substance misuse or mental health pr</w:t>
      </w:r>
      <w:r w:rsidR="001C7BA4">
        <w:rPr>
          <w:rFonts w:ascii="Times New Roman" w:hAnsi="Times New Roman" w:cs="Times New Roman"/>
          <w:sz w:val="24"/>
          <w:szCs w:val="24"/>
        </w:rPr>
        <w:t>oblems</w:t>
      </w:r>
      <w:r w:rsidR="00D90631">
        <w:rPr>
          <w:rFonts w:ascii="Times New Roman" w:hAnsi="Times New Roman" w:cs="Times New Roman"/>
          <w:sz w:val="24"/>
          <w:szCs w:val="24"/>
        </w:rPr>
        <w:t xml:space="preserve">, only a willingness to </w:t>
      </w:r>
      <w:r w:rsidR="00B924EA">
        <w:rPr>
          <w:rFonts w:ascii="Times New Roman" w:hAnsi="Times New Roman" w:cs="Times New Roman"/>
          <w:sz w:val="24"/>
          <w:szCs w:val="24"/>
        </w:rPr>
        <w:t xml:space="preserve">commit to a tenancy. </w:t>
      </w:r>
      <w:r w:rsidR="00567F5A">
        <w:rPr>
          <w:rFonts w:ascii="Times New Roman" w:hAnsi="Times New Roman" w:cs="Times New Roman"/>
          <w:sz w:val="24"/>
          <w:szCs w:val="24"/>
        </w:rPr>
        <w:t xml:space="preserve"> What this strategy does incorporate however </w:t>
      </w:r>
      <w:r w:rsidR="00675896">
        <w:rPr>
          <w:rFonts w:ascii="Times New Roman" w:hAnsi="Times New Roman" w:cs="Times New Roman"/>
          <w:sz w:val="24"/>
          <w:szCs w:val="24"/>
        </w:rPr>
        <w:t xml:space="preserve">is </w:t>
      </w:r>
      <w:r w:rsidR="000B1F35">
        <w:rPr>
          <w:rFonts w:ascii="Times New Roman" w:hAnsi="Times New Roman" w:cs="Times New Roman"/>
          <w:sz w:val="24"/>
          <w:szCs w:val="24"/>
        </w:rPr>
        <w:t>person</w:t>
      </w:r>
      <w:r w:rsidR="00675896">
        <w:rPr>
          <w:rFonts w:ascii="Times New Roman" w:hAnsi="Times New Roman" w:cs="Times New Roman"/>
          <w:sz w:val="24"/>
          <w:szCs w:val="24"/>
        </w:rPr>
        <w:t>-centred support</w:t>
      </w:r>
      <w:r w:rsidR="008820C2">
        <w:rPr>
          <w:rFonts w:ascii="Times New Roman" w:hAnsi="Times New Roman" w:cs="Times New Roman"/>
          <w:sz w:val="24"/>
          <w:szCs w:val="24"/>
        </w:rPr>
        <w:t xml:space="preserve"> delivered in a way that is flexible for the individual, meaning they </w:t>
      </w:r>
      <w:r w:rsidR="000B1F35">
        <w:rPr>
          <w:rFonts w:ascii="Times New Roman" w:hAnsi="Times New Roman" w:cs="Times New Roman"/>
          <w:sz w:val="24"/>
          <w:szCs w:val="24"/>
        </w:rPr>
        <w:t>have access to it for as long as they need</w:t>
      </w:r>
      <w:r w:rsidR="00EA4406">
        <w:rPr>
          <w:rFonts w:ascii="Times New Roman" w:hAnsi="Times New Roman" w:cs="Times New Roman"/>
          <w:sz w:val="24"/>
          <w:szCs w:val="24"/>
        </w:rPr>
        <w:t xml:space="preserve">, </w:t>
      </w:r>
      <w:r w:rsidR="00D46C29">
        <w:rPr>
          <w:rFonts w:ascii="Times New Roman" w:hAnsi="Times New Roman" w:cs="Times New Roman"/>
          <w:sz w:val="24"/>
          <w:szCs w:val="24"/>
        </w:rPr>
        <w:t xml:space="preserve">with an emphasis on </w:t>
      </w:r>
      <w:r w:rsidR="00EA4406">
        <w:rPr>
          <w:rFonts w:ascii="Times New Roman" w:hAnsi="Times New Roman" w:cs="Times New Roman"/>
          <w:sz w:val="24"/>
          <w:szCs w:val="24"/>
        </w:rPr>
        <w:t>agency</w:t>
      </w:r>
      <w:r w:rsidR="00981100">
        <w:rPr>
          <w:rFonts w:ascii="Times New Roman" w:hAnsi="Times New Roman" w:cs="Times New Roman"/>
          <w:sz w:val="24"/>
          <w:szCs w:val="24"/>
        </w:rPr>
        <w:t xml:space="preserve"> through </w:t>
      </w:r>
      <w:r w:rsidR="000A2516">
        <w:rPr>
          <w:rFonts w:ascii="Times New Roman" w:hAnsi="Times New Roman" w:cs="Times New Roman"/>
          <w:sz w:val="24"/>
          <w:szCs w:val="24"/>
        </w:rPr>
        <w:t xml:space="preserve">voice and control </w:t>
      </w:r>
      <w:r w:rsidR="00981100">
        <w:rPr>
          <w:rFonts w:ascii="Times New Roman" w:hAnsi="Times New Roman" w:cs="Times New Roman"/>
          <w:sz w:val="24"/>
          <w:szCs w:val="24"/>
        </w:rPr>
        <w:t>(Mackie, Johnsen and Wood, 2019,</w:t>
      </w:r>
      <w:r w:rsidR="0048591C">
        <w:rPr>
          <w:rFonts w:ascii="Times New Roman" w:hAnsi="Times New Roman" w:cs="Times New Roman"/>
          <w:sz w:val="24"/>
          <w:szCs w:val="24"/>
        </w:rPr>
        <w:t xml:space="preserve"> p.87; National Housing Federation</w:t>
      </w:r>
      <w:r w:rsidR="00752178">
        <w:rPr>
          <w:rFonts w:ascii="Times New Roman" w:hAnsi="Times New Roman" w:cs="Times New Roman"/>
          <w:sz w:val="24"/>
          <w:szCs w:val="24"/>
        </w:rPr>
        <w:t>, 2024</w:t>
      </w:r>
      <w:r w:rsidR="0034333C">
        <w:rPr>
          <w:rFonts w:ascii="Times New Roman" w:hAnsi="Times New Roman" w:cs="Times New Roman"/>
          <w:sz w:val="24"/>
          <w:szCs w:val="24"/>
        </w:rPr>
        <w:t>b</w:t>
      </w:r>
      <w:r w:rsidR="00752178">
        <w:rPr>
          <w:rFonts w:ascii="Times New Roman" w:hAnsi="Times New Roman" w:cs="Times New Roman"/>
          <w:sz w:val="24"/>
          <w:szCs w:val="24"/>
        </w:rPr>
        <w:t>, np).</w:t>
      </w:r>
      <w:r w:rsidR="0060630C">
        <w:rPr>
          <w:rFonts w:ascii="Times New Roman" w:hAnsi="Times New Roman" w:cs="Times New Roman"/>
          <w:sz w:val="24"/>
          <w:szCs w:val="24"/>
        </w:rPr>
        <w:t xml:space="preserve"> </w:t>
      </w:r>
      <w:r w:rsidR="00576AD9">
        <w:rPr>
          <w:rFonts w:ascii="Times New Roman" w:hAnsi="Times New Roman" w:cs="Times New Roman"/>
          <w:sz w:val="24"/>
          <w:szCs w:val="24"/>
        </w:rPr>
        <w:t>By offering this ongoing support</w:t>
      </w:r>
      <w:r w:rsidR="00945B5C">
        <w:rPr>
          <w:rFonts w:ascii="Times New Roman" w:hAnsi="Times New Roman" w:cs="Times New Roman"/>
          <w:sz w:val="24"/>
          <w:szCs w:val="24"/>
        </w:rPr>
        <w:t xml:space="preserve"> </w:t>
      </w:r>
      <w:r w:rsidR="00E36F95">
        <w:rPr>
          <w:rFonts w:ascii="Times New Roman" w:hAnsi="Times New Roman" w:cs="Times New Roman"/>
          <w:sz w:val="24"/>
          <w:szCs w:val="24"/>
        </w:rPr>
        <w:t>together with</w:t>
      </w:r>
      <w:r w:rsidR="00945B5C">
        <w:rPr>
          <w:rFonts w:ascii="Times New Roman" w:hAnsi="Times New Roman" w:cs="Times New Roman"/>
          <w:sz w:val="24"/>
          <w:szCs w:val="24"/>
        </w:rPr>
        <w:t xml:space="preserve"> </w:t>
      </w:r>
      <w:r w:rsidR="000B071D">
        <w:rPr>
          <w:rFonts w:ascii="Times New Roman" w:hAnsi="Times New Roman" w:cs="Times New Roman"/>
          <w:sz w:val="24"/>
          <w:szCs w:val="24"/>
        </w:rPr>
        <w:t>permanent</w:t>
      </w:r>
      <w:r w:rsidR="00E36F95">
        <w:rPr>
          <w:rFonts w:ascii="Times New Roman" w:hAnsi="Times New Roman" w:cs="Times New Roman"/>
          <w:sz w:val="24"/>
          <w:szCs w:val="24"/>
        </w:rPr>
        <w:t>, stable</w:t>
      </w:r>
      <w:r w:rsidR="000B071D">
        <w:rPr>
          <w:rFonts w:ascii="Times New Roman" w:hAnsi="Times New Roman" w:cs="Times New Roman"/>
          <w:sz w:val="24"/>
          <w:szCs w:val="24"/>
        </w:rPr>
        <w:t xml:space="preserve"> </w:t>
      </w:r>
      <w:r w:rsidR="00945B5C">
        <w:rPr>
          <w:rFonts w:ascii="Times New Roman" w:hAnsi="Times New Roman" w:cs="Times New Roman"/>
          <w:sz w:val="24"/>
          <w:szCs w:val="24"/>
        </w:rPr>
        <w:t>housing</w:t>
      </w:r>
      <w:r w:rsidR="00A655C5">
        <w:rPr>
          <w:rFonts w:ascii="Times New Roman" w:hAnsi="Times New Roman" w:cs="Times New Roman"/>
          <w:sz w:val="24"/>
          <w:szCs w:val="24"/>
        </w:rPr>
        <w:t xml:space="preserve">, </w:t>
      </w:r>
      <w:r w:rsidR="00812A86">
        <w:rPr>
          <w:rFonts w:ascii="Times New Roman" w:hAnsi="Times New Roman" w:cs="Times New Roman"/>
          <w:sz w:val="24"/>
          <w:szCs w:val="24"/>
        </w:rPr>
        <w:t xml:space="preserve">the National Housing Federation </w:t>
      </w:r>
      <w:r w:rsidR="00D4530D">
        <w:rPr>
          <w:rFonts w:ascii="Times New Roman" w:hAnsi="Times New Roman" w:cs="Times New Roman"/>
          <w:sz w:val="24"/>
          <w:szCs w:val="24"/>
        </w:rPr>
        <w:t>(2024b</w:t>
      </w:r>
      <w:r w:rsidR="007469CC">
        <w:rPr>
          <w:rFonts w:ascii="Times New Roman" w:hAnsi="Times New Roman" w:cs="Times New Roman"/>
          <w:sz w:val="24"/>
          <w:szCs w:val="24"/>
        </w:rPr>
        <w:t xml:space="preserve">, np) state </w:t>
      </w:r>
      <w:r w:rsidR="00132EB4">
        <w:rPr>
          <w:rFonts w:ascii="Times New Roman" w:hAnsi="Times New Roman" w:cs="Times New Roman"/>
          <w:sz w:val="24"/>
          <w:szCs w:val="24"/>
        </w:rPr>
        <w:t xml:space="preserve">there is a likelihood </w:t>
      </w:r>
      <w:r w:rsidR="007B5A05">
        <w:rPr>
          <w:rFonts w:ascii="Times New Roman" w:hAnsi="Times New Roman" w:cs="Times New Roman"/>
          <w:sz w:val="24"/>
          <w:szCs w:val="24"/>
        </w:rPr>
        <w:t xml:space="preserve">that not only </w:t>
      </w:r>
      <w:r w:rsidR="00BC3111">
        <w:rPr>
          <w:rFonts w:ascii="Times New Roman" w:hAnsi="Times New Roman" w:cs="Times New Roman"/>
          <w:sz w:val="24"/>
          <w:szCs w:val="24"/>
        </w:rPr>
        <w:t>will</w:t>
      </w:r>
      <w:r w:rsidR="00026C9E">
        <w:rPr>
          <w:rFonts w:ascii="Times New Roman" w:hAnsi="Times New Roman" w:cs="Times New Roman"/>
          <w:sz w:val="24"/>
          <w:szCs w:val="24"/>
        </w:rPr>
        <w:t xml:space="preserve"> there </w:t>
      </w:r>
      <w:r w:rsidR="007469CC">
        <w:rPr>
          <w:rFonts w:ascii="Times New Roman" w:hAnsi="Times New Roman" w:cs="Times New Roman"/>
          <w:sz w:val="24"/>
          <w:szCs w:val="24"/>
        </w:rPr>
        <w:t>be an</w:t>
      </w:r>
      <w:r w:rsidR="00026C9E">
        <w:rPr>
          <w:rFonts w:ascii="Times New Roman" w:hAnsi="Times New Roman" w:cs="Times New Roman"/>
          <w:sz w:val="24"/>
          <w:szCs w:val="24"/>
        </w:rPr>
        <w:t xml:space="preserve"> improvement in </w:t>
      </w:r>
      <w:r w:rsidR="007B5A05">
        <w:rPr>
          <w:rFonts w:ascii="Times New Roman" w:hAnsi="Times New Roman" w:cs="Times New Roman"/>
          <w:sz w:val="24"/>
          <w:szCs w:val="24"/>
        </w:rPr>
        <w:t xml:space="preserve">health and wellbeing, </w:t>
      </w:r>
      <w:r w:rsidR="00EE1C0F">
        <w:rPr>
          <w:rFonts w:ascii="Times New Roman" w:hAnsi="Times New Roman" w:cs="Times New Roman"/>
          <w:sz w:val="24"/>
          <w:szCs w:val="24"/>
        </w:rPr>
        <w:t xml:space="preserve">but economic integration through work is also </w:t>
      </w:r>
      <w:r w:rsidR="00DF15CF">
        <w:rPr>
          <w:rFonts w:ascii="Times New Roman" w:hAnsi="Times New Roman" w:cs="Times New Roman"/>
          <w:sz w:val="24"/>
          <w:szCs w:val="24"/>
        </w:rPr>
        <w:t>more likely to o</w:t>
      </w:r>
      <w:r w:rsidR="00026C9E">
        <w:rPr>
          <w:rFonts w:ascii="Times New Roman" w:hAnsi="Times New Roman" w:cs="Times New Roman"/>
          <w:sz w:val="24"/>
          <w:szCs w:val="24"/>
        </w:rPr>
        <w:t xml:space="preserve">ccur, </w:t>
      </w:r>
      <w:r w:rsidR="00183BE6">
        <w:rPr>
          <w:rFonts w:ascii="Times New Roman" w:hAnsi="Times New Roman" w:cs="Times New Roman"/>
          <w:sz w:val="24"/>
          <w:szCs w:val="24"/>
        </w:rPr>
        <w:t>demonstrating</w:t>
      </w:r>
      <w:r w:rsidR="00D12955">
        <w:rPr>
          <w:rFonts w:ascii="Times New Roman" w:hAnsi="Times New Roman" w:cs="Times New Roman"/>
          <w:sz w:val="24"/>
          <w:szCs w:val="24"/>
        </w:rPr>
        <w:t xml:space="preserve"> a positive correlation</w:t>
      </w:r>
      <w:r w:rsidR="00183BE6">
        <w:rPr>
          <w:rFonts w:ascii="Times New Roman" w:hAnsi="Times New Roman" w:cs="Times New Roman"/>
          <w:sz w:val="24"/>
          <w:szCs w:val="24"/>
        </w:rPr>
        <w:t xml:space="preserve"> between effective welfare regime and work</w:t>
      </w:r>
      <w:r w:rsidR="00AC3774">
        <w:rPr>
          <w:rFonts w:ascii="Times New Roman" w:hAnsi="Times New Roman" w:cs="Times New Roman"/>
          <w:sz w:val="24"/>
          <w:szCs w:val="24"/>
        </w:rPr>
        <w:t xml:space="preserve">, and in turn, mitigating </w:t>
      </w:r>
      <w:r w:rsidR="00E64983">
        <w:rPr>
          <w:rFonts w:ascii="Times New Roman" w:hAnsi="Times New Roman" w:cs="Times New Roman"/>
          <w:sz w:val="24"/>
          <w:szCs w:val="24"/>
        </w:rPr>
        <w:t>poverty</w:t>
      </w:r>
      <w:r w:rsidR="00EF137B">
        <w:rPr>
          <w:rFonts w:ascii="Times New Roman" w:hAnsi="Times New Roman" w:cs="Times New Roman"/>
          <w:sz w:val="24"/>
          <w:szCs w:val="24"/>
        </w:rPr>
        <w:t xml:space="preserve"> in the form of homelessness</w:t>
      </w:r>
      <w:r w:rsidR="00DD5683">
        <w:rPr>
          <w:rFonts w:ascii="Times New Roman" w:hAnsi="Times New Roman" w:cs="Times New Roman"/>
          <w:sz w:val="24"/>
          <w:szCs w:val="24"/>
        </w:rPr>
        <w:t>. However,</w:t>
      </w:r>
      <w:r w:rsidR="00183BE6">
        <w:rPr>
          <w:rFonts w:ascii="Times New Roman" w:hAnsi="Times New Roman" w:cs="Times New Roman"/>
          <w:sz w:val="24"/>
          <w:szCs w:val="24"/>
        </w:rPr>
        <w:t xml:space="preserve"> </w:t>
      </w:r>
      <w:r w:rsidR="00EE1C0F">
        <w:rPr>
          <w:rFonts w:ascii="Times New Roman" w:hAnsi="Times New Roman" w:cs="Times New Roman"/>
          <w:sz w:val="24"/>
          <w:szCs w:val="24"/>
        </w:rPr>
        <w:lastRenderedPageBreak/>
        <w:t>a</w:t>
      </w:r>
      <w:r w:rsidR="007D1F29">
        <w:rPr>
          <w:rFonts w:ascii="Times New Roman" w:hAnsi="Times New Roman" w:cs="Times New Roman"/>
          <w:sz w:val="24"/>
          <w:szCs w:val="24"/>
        </w:rPr>
        <w:t>lthough</w:t>
      </w:r>
      <w:r w:rsidR="005719B4">
        <w:rPr>
          <w:rFonts w:ascii="Times New Roman" w:hAnsi="Times New Roman" w:cs="Times New Roman"/>
          <w:sz w:val="24"/>
          <w:szCs w:val="24"/>
        </w:rPr>
        <w:t xml:space="preserve"> research suggests that a housing first model is a favourable </w:t>
      </w:r>
      <w:r w:rsidR="006466DF">
        <w:rPr>
          <w:rFonts w:ascii="Times New Roman" w:hAnsi="Times New Roman" w:cs="Times New Roman"/>
          <w:sz w:val="24"/>
          <w:szCs w:val="24"/>
        </w:rPr>
        <w:t>option in supporting individuals who are homeless,</w:t>
      </w:r>
      <w:r w:rsidR="001622F0">
        <w:rPr>
          <w:rFonts w:ascii="Times New Roman" w:hAnsi="Times New Roman" w:cs="Times New Roman"/>
          <w:sz w:val="24"/>
          <w:szCs w:val="24"/>
        </w:rPr>
        <w:t xml:space="preserve"> </w:t>
      </w:r>
      <w:r w:rsidR="00E92F3A">
        <w:rPr>
          <w:rFonts w:ascii="Times New Roman" w:hAnsi="Times New Roman" w:cs="Times New Roman"/>
          <w:sz w:val="24"/>
          <w:szCs w:val="24"/>
        </w:rPr>
        <w:t>particularly</w:t>
      </w:r>
      <w:r w:rsidR="001622F0">
        <w:rPr>
          <w:rFonts w:ascii="Times New Roman" w:hAnsi="Times New Roman" w:cs="Times New Roman"/>
          <w:sz w:val="24"/>
          <w:szCs w:val="24"/>
        </w:rPr>
        <w:t xml:space="preserve"> those with complex needs,</w:t>
      </w:r>
      <w:r w:rsidR="006466DF">
        <w:rPr>
          <w:rFonts w:ascii="Times New Roman" w:hAnsi="Times New Roman" w:cs="Times New Roman"/>
          <w:sz w:val="24"/>
          <w:szCs w:val="24"/>
        </w:rPr>
        <w:t xml:space="preserve"> </w:t>
      </w:r>
      <w:r w:rsidR="00241DA1">
        <w:rPr>
          <w:rFonts w:ascii="Times New Roman" w:hAnsi="Times New Roman" w:cs="Times New Roman"/>
          <w:sz w:val="24"/>
          <w:szCs w:val="24"/>
        </w:rPr>
        <w:t xml:space="preserve">one of its main barriers is a lack of funding </w:t>
      </w:r>
      <w:r w:rsidR="004D4A8E">
        <w:rPr>
          <w:rFonts w:ascii="Times New Roman" w:hAnsi="Times New Roman" w:cs="Times New Roman"/>
          <w:sz w:val="24"/>
          <w:szCs w:val="24"/>
        </w:rPr>
        <w:t>and finding suitable housing</w:t>
      </w:r>
      <w:r w:rsidR="007F4028">
        <w:rPr>
          <w:rFonts w:ascii="Times New Roman" w:hAnsi="Times New Roman" w:cs="Times New Roman"/>
          <w:sz w:val="24"/>
          <w:szCs w:val="24"/>
        </w:rPr>
        <w:t xml:space="preserve"> that can facilitate </w:t>
      </w:r>
      <w:r w:rsidR="00E92F3A">
        <w:rPr>
          <w:rFonts w:ascii="Times New Roman" w:hAnsi="Times New Roman" w:cs="Times New Roman"/>
          <w:sz w:val="24"/>
          <w:szCs w:val="24"/>
        </w:rPr>
        <w:t>the length of</w:t>
      </w:r>
      <w:r w:rsidR="00860C17">
        <w:rPr>
          <w:rFonts w:ascii="Times New Roman" w:hAnsi="Times New Roman" w:cs="Times New Roman"/>
          <w:sz w:val="24"/>
          <w:szCs w:val="24"/>
        </w:rPr>
        <w:t xml:space="preserve"> the </w:t>
      </w:r>
      <w:r w:rsidR="00AC0597">
        <w:rPr>
          <w:rFonts w:ascii="Times New Roman" w:hAnsi="Times New Roman" w:cs="Times New Roman"/>
          <w:sz w:val="24"/>
          <w:szCs w:val="24"/>
        </w:rPr>
        <w:t>programme</w:t>
      </w:r>
      <w:r w:rsidR="00860C17">
        <w:rPr>
          <w:rFonts w:ascii="Times New Roman" w:hAnsi="Times New Roman" w:cs="Times New Roman"/>
          <w:sz w:val="24"/>
          <w:szCs w:val="24"/>
        </w:rPr>
        <w:t xml:space="preserve"> whilst </w:t>
      </w:r>
      <w:r w:rsidR="00AC0597">
        <w:rPr>
          <w:rFonts w:ascii="Times New Roman" w:hAnsi="Times New Roman" w:cs="Times New Roman"/>
          <w:sz w:val="24"/>
          <w:szCs w:val="24"/>
        </w:rPr>
        <w:t>maintaining</w:t>
      </w:r>
      <w:r w:rsidR="00860C17">
        <w:rPr>
          <w:rFonts w:ascii="Times New Roman" w:hAnsi="Times New Roman" w:cs="Times New Roman"/>
          <w:sz w:val="24"/>
          <w:szCs w:val="24"/>
        </w:rPr>
        <w:t xml:space="preserve"> </w:t>
      </w:r>
      <w:r w:rsidR="00891FBE">
        <w:rPr>
          <w:rFonts w:ascii="Times New Roman" w:hAnsi="Times New Roman" w:cs="Times New Roman"/>
          <w:sz w:val="24"/>
          <w:szCs w:val="24"/>
        </w:rPr>
        <w:t>a</w:t>
      </w:r>
      <w:r w:rsidR="00860C17">
        <w:rPr>
          <w:rFonts w:ascii="Times New Roman" w:hAnsi="Times New Roman" w:cs="Times New Roman"/>
          <w:sz w:val="24"/>
          <w:szCs w:val="24"/>
        </w:rPr>
        <w:t xml:space="preserve"> high level of</w:t>
      </w:r>
      <w:r w:rsidR="00CA314F">
        <w:rPr>
          <w:rFonts w:ascii="Times New Roman" w:hAnsi="Times New Roman" w:cs="Times New Roman"/>
          <w:sz w:val="24"/>
          <w:szCs w:val="24"/>
        </w:rPr>
        <w:t xml:space="preserve"> consistent</w:t>
      </w:r>
      <w:r w:rsidR="00860C17">
        <w:rPr>
          <w:rFonts w:ascii="Times New Roman" w:hAnsi="Times New Roman" w:cs="Times New Roman"/>
          <w:sz w:val="24"/>
          <w:szCs w:val="24"/>
        </w:rPr>
        <w:t xml:space="preserve"> support</w:t>
      </w:r>
      <w:r w:rsidR="0084467F">
        <w:rPr>
          <w:rFonts w:ascii="Times New Roman" w:hAnsi="Times New Roman" w:cs="Times New Roman"/>
          <w:sz w:val="24"/>
          <w:szCs w:val="24"/>
        </w:rPr>
        <w:t xml:space="preserve"> to those in need</w:t>
      </w:r>
      <w:r w:rsidR="00860C17">
        <w:rPr>
          <w:rFonts w:ascii="Times New Roman" w:hAnsi="Times New Roman" w:cs="Times New Roman"/>
          <w:sz w:val="24"/>
          <w:szCs w:val="24"/>
        </w:rPr>
        <w:t xml:space="preserve"> (Mackie, Johnsen and Wood, 2019, p.98; </w:t>
      </w:r>
      <w:r w:rsidR="00801B5A">
        <w:rPr>
          <w:rFonts w:ascii="Times New Roman" w:hAnsi="Times New Roman" w:cs="Times New Roman"/>
          <w:sz w:val="24"/>
          <w:szCs w:val="24"/>
        </w:rPr>
        <w:t xml:space="preserve">National Housing Federation, </w:t>
      </w:r>
      <w:r w:rsidR="00AC0597">
        <w:rPr>
          <w:rFonts w:ascii="Times New Roman" w:hAnsi="Times New Roman" w:cs="Times New Roman"/>
          <w:sz w:val="24"/>
          <w:szCs w:val="24"/>
        </w:rPr>
        <w:t xml:space="preserve">2020, </w:t>
      </w:r>
      <w:r w:rsidR="008D07CB">
        <w:rPr>
          <w:rFonts w:ascii="Times New Roman" w:hAnsi="Times New Roman" w:cs="Times New Roman"/>
          <w:sz w:val="24"/>
          <w:szCs w:val="24"/>
        </w:rPr>
        <w:t>p.18</w:t>
      </w:r>
      <w:r w:rsidR="00AC0597">
        <w:rPr>
          <w:rFonts w:ascii="Times New Roman" w:hAnsi="Times New Roman" w:cs="Times New Roman"/>
          <w:sz w:val="24"/>
          <w:szCs w:val="24"/>
        </w:rPr>
        <w:t>).</w:t>
      </w:r>
    </w:p>
    <w:p w14:paraId="2E690052" w14:textId="6A972FF5" w:rsidR="008032B9" w:rsidRPr="009A1C71" w:rsidRDefault="00A23C81" w:rsidP="008032B9">
      <w:pPr>
        <w:spacing w:line="360" w:lineRule="auto"/>
        <w:jc w:val="both"/>
        <w:rPr>
          <w:rFonts w:ascii="Times New Roman" w:hAnsi="Times New Roman" w:cs="Times New Roman"/>
          <w:bCs/>
          <w:sz w:val="24"/>
          <w:szCs w:val="24"/>
        </w:rPr>
      </w:pPr>
      <w:r>
        <w:rPr>
          <w:rFonts w:ascii="Times New Roman" w:hAnsi="Times New Roman" w:cs="Times New Roman"/>
          <w:sz w:val="24"/>
          <w:szCs w:val="24"/>
        </w:rPr>
        <w:t xml:space="preserve">To conclude, </w:t>
      </w:r>
      <w:r w:rsidR="00C32A02">
        <w:rPr>
          <w:rFonts w:ascii="Times New Roman" w:hAnsi="Times New Roman" w:cs="Times New Roman"/>
          <w:sz w:val="24"/>
          <w:szCs w:val="24"/>
        </w:rPr>
        <w:t>homelessness is a complex issue</w:t>
      </w:r>
      <w:r w:rsidR="00E2362A">
        <w:rPr>
          <w:rFonts w:ascii="Times New Roman" w:hAnsi="Times New Roman" w:cs="Times New Roman"/>
          <w:sz w:val="24"/>
          <w:szCs w:val="24"/>
        </w:rPr>
        <w:t>, spanning from sleeping rough to living in temporary, unstable</w:t>
      </w:r>
      <w:r w:rsidR="00432A70">
        <w:rPr>
          <w:rFonts w:ascii="Times New Roman" w:hAnsi="Times New Roman" w:cs="Times New Roman"/>
          <w:sz w:val="24"/>
          <w:szCs w:val="24"/>
        </w:rPr>
        <w:t xml:space="preserve"> accommodation</w:t>
      </w:r>
      <w:r w:rsidR="00070229">
        <w:rPr>
          <w:rFonts w:ascii="Times New Roman" w:hAnsi="Times New Roman" w:cs="Times New Roman"/>
          <w:sz w:val="24"/>
          <w:szCs w:val="24"/>
        </w:rPr>
        <w:t xml:space="preserve"> and stemming from a plethora of factors</w:t>
      </w:r>
      <w:r w:rsidR="000A4DAD">
        <w:rPr>
          <w:rFonts w:ascii="Times New Roman" w:hAnsi="Times New Roman" w:cs="Times New Roman"/>
          <w:sz w:val="24"/>
          <w:szCs w:val="24"/>
        </w:rPr>
        <w:t xml:space="preserve">, primarily </w:t>
      </w:r>
      <w:r w:rsidR="00C218A4">
        <w:rPr>
          <w:rFonts w:ascii="Times New Roman" w:hAnsi="Times New Roman" w:cs="Times New Roman"/>
          <w:sz w:val="24"/>
          <w:szCs w:val="24"/>
        </w:rPr>
        <w:t xml:space="preserve">surrounding </w:t>
      </w:r>
      <w:r w:rsidR="00B01F92">
        <w:rPr>
          <w:rFonts w:ascii="Times New Roman" w:hAnsi="Times New Roman" w:cs="Times New Roman"/>
          <w:sz w:val="24"/>
          <w:szCs w:val="24"/>
        </w:rPr>
        <w:t xml:space="preserve">housing, </w:t>
      </w:r>
      <w:r w:rsidR="00907079">
        <w:rPr>
          <w:rFonts w:ascii="Times New Roman" w:hAnsi="Times New Roman" w:cs="Times New Roman"/>
          <w:sz w:val="24"/>
          <w:szCs w:val="24"/>
        </w:rPr>
        <w:t>employment,</w:t>
      </w:r>
      <w:r w:rsidR="00B01F92">
        <w:rPr>
          <w:rFonts w:ascii="Times New Roman" w:hAnsi="Times New Roman" w:cs="Times New Roman"/>
          <w:sz w:val="24"/>
          <w:szCs w:val="24"/>
        </w:rPr>
        <w:t xml:space="preserve"> and</w:t>
      </w:r>
      <w:r w:rsidR="0006400C">
        <w:rPr>
          <w:rFonts w:ascii="Times New Roman" w:hAnsi="Times New Roman" w:cs="Times New Roman"/>
          <w:sz w:val="24"/>
          <w:szCs w:val="24"/>
        </w:rPr>
        <w:t xml:space="preserve"> material poverty</w:t>
      </w:r>
      <w:r w:rsidR="00B01F92">
        <w:rPr>
          <w:rFonts w:ascii="Times New Roman" w:hAnsi="Times New Roman" w:cs="Times New Roman"/>
          <w:sz w:val="24"/>
          <w:szCs w:val="24"/>
        </w:rPr>
        <w:t xml:space="preserve"> </w:t>
      </w:r>
      <w:r w:rsidR="005D73DE">
        <w:rPr>
          <w:rFonts w:ascii="Times New Roman" w:hAnsi="Times New Roman" w:cs="Times New Roman"/>
          <w:sz w:val="24"/>
          <w:szCs w:val="24"/>
        </w:rPr>
        <w:t>(St Mungo’s, 2024</w:t>
      </w:r>
      <w:r w:rsidR="00BB31F0">
        <w:rPr>
          <w:rFonts w:ascii="Times New Roman" w:hAnsi="Times New Roman" w:cs="Times New Roman"/>
          <w:sz w:val="24"/>
          <w:szCs w:val="24"/>
        </w:rPr>
        <w:t xml:space="preserve">; </w:t>
      </w:r>
      <w:r w:rsidR="00907079">
        <w:rPr>
          <w:rFonts w:ascii="Times New Roman" w:hAnsi="Times New Roman" w:cs="Times New Roman"/>
          <w:sz w:val="24"/>
          <w:szCs w:val="24"/>
        </w:rPr>
        <w:t>Fitzpatrick and Bramley</w:t>
      </w:r>
      <w:r w:rsidR="00907079">
        <w:rPr>
          <w:rFonts w:ascii="Times New Roman" w:hAnsi="Times New Roman" w:cs="Times New Roman"/>
          <w:sz w:val="24"/>
          <w:szCs w:val="24"/>
        </w:rPr>
        <w:t xml:space="preserve">, </w:t>
      </w:r>
      <w:r w:rsidR="00907079">
        <w:rPr>
          <w:rFonts w:ascii="Times New Roman" w:hAnsi="Times New Roman" w:cs="Times New Roman"/>
          <w:sz w:val="24"/>
          <w:szCs w:val="24"/>
        </w:rPr>
        <w:t>2018</w:t>
      </w:r>
      <w:r w:rsidR="00907079">
        <w:rPr>
          <w:rFonts w:ascii="Times New Roman" w:hAnsi="Times New Roman" w:cs="Times New Roman"/>
          <w:sz w:val="24"/>
          <w:szCs w:val="24"/>
        </w:rPr>
        <w:t>).</w:t>
      </w:r>
      <w:r w:rsidR="00EC5713">
        <w:rPr>
          <w:rFonts w:ascii="Times New Roman" w:hAnsi="Times New Roman" w:cs="Times New Roman"/>
          <w:sz w:val="24"/>
          <w:szCs w:val="24"/>
        </w:rPr>
        <w:t xml:space="preserve"> In relation to poverty</w:t>
      </w:r>
      <w:r w:rsidR="00E5186C">
        <w:rPr>
          <w:rFonts w:ascii="Times New Roman" w:hAnsi="Times New Roman" w:cs="Times New Roman"/>
          <w:sz w:val="24"/>
          <w:szCs w:val="24"/>
        </w:rPr>
        <w:t xml:space="preserve">, </w:t>
      </w:r>
      <w:r w:rsidR="00EC5713">
        <w:rPr>
          <w:rFonts w:ascii="Times New Roman" w:hAnsi="Times New Roman" w:cs="Times New Roman"/>
          <w:sz w:val="24"/>
          <w:szCs w:val="24"/>
        </w:rPr>
        <w:t>which is typically measured in terms of needs and resources (Goulden and D’Arcy, 2014),</w:t>
      </w:r>
      <w:r w:rsidR="007E1C8D">
        <w:rPr>
          <w:rFonts w:ascii="Times New Roman" w:hAnsi="Times New Roman" w:cs="Times New Roman"/>
          <w:sz w:val="24"/>
          <w:szCs w:val="24"/>
        </w:rPr>
        <w:t xml:space="preserve"> </w:t>
      </w:r>
      <w:r w:rsidR="006314E5">
        <w:rPr>
          <w:rFonts w:ascii="Times New Roman" w:hAnsi="Times New Roman" w:cs="Times New Roman"/>
          <w:sz w:val="24"/>
          <w:szCs w:val="24"/>
        </w:rPr>
        <w:t>Maslow’s theory of hierarchal needs</w:t>
      </w:r>
      <w:r w:rsidR="00CB57BE">
        <w:rPr>
          <w:rFonts w:ascii="Times New Roman" w:hAnsi="Times New Roman" w:cs="Times New Roman"/>
          <w:sz w:val="24"/>
          <w:szCs w:val="24"/>
        </w:rPr>
        <w:t xml:space="preserve"> can be used to demonstrate that </w:t>
      </w:r>
      <w:r w:rsidR="00CF2E46">
        <w:rPr>
          <w:rFonts w:ascii="Times New Roman" w:hAnsi="Times New Roman" w:cs="Times New Roman"/>
          <w:sz w:val="24"/>
          <w:szCs w:val="24"/>
        </w:rPr>
        <w:t xml:space="preserve">physiological factors, in this case, shelter, </w:t>
      </w:r>
      <w:r w:rsidR="00885D3E">
        <w:rPr>
          <w:rFonts w:ascii="Times New Roman" w:hAnsi="Times New Roman" w:cs="Times New Roman"/>
          <w:sz w:val="24"/>
          <w:szCs w:val="24"/>
        </w:rPr>
        <w:t>is</w:t>
      </w:r>
      <w:r w:rsidR="00CF2E46">
        <w:rPr>
          <w:rFonts w:ascii="Times New Roman" w:hAnsi="Times New Roman" w:cs="Times New Roman"/>
          <w:sz w:val="24"/>
          <w:szCs w:val="24"/>
        </w:rPr>
        <w:t xml:space="preserve"> fundamental </w:t>
      </w:r>
      <w:r w:rsidR="00DD45C2">
        <w:rPr>
          <w:rFonts w:ascii="Times New Roman" w:hAnsi="Times New Roman" w:cs="Times New Roman"/>
          <w:sz w:val="24"/>
          <w:szCs w:val="24"/>
        </w:rPr>
        <w:t>in ensuring an accep</w:t>
      </w:r>
      <w:r w:rsidR="00113FF1">
        <w:rPr>
          <w:rFonts w:ascii="Times New Roman" w:hAnsi="Times New Roman" w:cs="Times New Roman"/>
          <w:sz w:val="24"/>
          <w:szCs w:val="24"/>
        </w:rPr>
        <w:t>table standard of living and without</w:t>
      </w:r>
      <w:r w:rsidR="00922B2A">
        <w:rPr>
          <w:rFonts w:ascii="Times New Roman" w:hAnsi="Times New Roman" w:cs="Times New Roman"/>
          <w:sz w:val="24"/>
          <w:szCs w:val="24"/>
        </w:rPr>
        <w:t xml:space="preserve"> it,</w:t>
      </w:r>
      <w:r w:rsidR="00113FF1">
        <w:rPr>
          <w:rFonts w:ascii="Times New Roman" w:hAnsi="Times New Roman" w:cs="Times New Roman"/>
          <w:sz w:val="24"/>
          <w:szCs w:val="24"/>
        </w:rPr>
        <w:t xml:space="preserve"> other elements </w:t>
      </w:r>
      <w:r w:rsidR="00BD2821">
        <w:rPr>
          <w:rFonts w:ascii="Times New Roman" w:hAnsi="Times New Roman" w:cs="Times New Roman"/>
          <w:sz w:val="24"/>
          <w:szCs w:val="24"/>
        </w:rPr>
        <w:t>such as employment and health are likely to be hindered</w:t>
      </w:r>
      <w:r w:rsidR="00BB31F0">
        <w:rPr>
          <w:rFonts w:ascii="Times New Roman" w:hAnsi="Times New Roman" w:cs="Times New Roman"/>
          <w:sz w:val="24"/>
          <w:szCs w:val="24"/>
        </w:rPr>
        <w:t xml:space="preserve"> </w:t>
      </w:r>
      <w:r w:rsidR="003738D7">
        <w:rPr>
          <w:rFonts w:ascii="Times New Roman" w:hAnsi="Times New Roman" w:cs="Times New Roman"/>
          <w:sz w:val="24"/>
          <w:szCs w:val="24"/>
        </w:rPr>
        <w:t>(</w:t>
      </w:r>
      <w:r w:rsidR="000A3A15">
        <w:rPr>
          <w:rFonts w:ascii="Times New Roman" w:hAnsi="Times New Roman" w:cs="Times New Roman"/>
          <w:sz w:val="24"/>
          <w:szCs w:val="24"/>
        </w:rPr>
        <w:t>Stoyanov, 2017</w:t>
      </w:r>
      <w:r w:rsidR="000A3A15">
        <w:rPr>
          <w:rFonts w:ascii="Times New Roman" w:hAnsi="Times New Roman" w:cs="Times New Roman"/>
          <w:sz w:val="24"/>
          <w:szCs w:val="24"/>
        </w:rPr>
        <w:t>)</w:t>
      </w:r>
      <w:r w:rsidR="00090E38">
        <w:rPr>
          <w:rFonts w:ascii="Times New Roman" w:hAnsi="Times New Roman" w:cs="Times New Roman"/>
          <w:sz w:val="24"/>
          <w:szCs w:val="24"/>
        </w:rPr>
        <w:t>.</w:t>
      </w:r>
      <w:r w:rsidR="00DC09AF">
        <w:rPr>
          <w:rFonts w:ascii="Times New Roman" w:hAnsi="Times New Roman" w:cs="Times New Roman"/>
          <w:sz w:val="24"/>
          <w:szCs w:val="24"/>
        </w:rPr>
        <w:t xml:space="preserve"> </w:t>
      </w:r>
      <w:r w:rsidR="007332ED">
        <w:rPr>
          <w:rFonts w:ascii="Times New Roman" w:hAnsi="Times New Roman" w:cs="Times New Roman"/>
          <w:sz w:val="24"/>
          <w:szCs w:val="24"/>
        </w:rPr>
        <w:t xml:space="preserve">While work </w:t>
      </w:r>
      <w:r w:rsidR="00DE1AF7">
        <w:rPr>
          <w:rFonts w:ascii="Times New Roman" w:hAnsi="Times New Roman" w:cs="Times New Roman"/>
          <w:sz w:val="24"/>
          <w:szCs w:val="24"/>
        </w:rPr>
        <w:t>may be viewed as a means of escaping from poverty and homelessness (</w:t>
      </w:r>
      <w:r w:rsidR="00DE1AF7">
        <w:rPr>
          <w:rFonts w:ascii="Times New Roman" w:hAnsi="Times New Roman" w:cs="Times New Roman"/>
          <w:sz w:val="24"/>
          <w:szCs w:val="24"/>
        </w:rPr>
        <w:t>Our Economy, no date</w:t>
      </w:r>
      <w:r w:rsidR="00DE1AF7">
        <w:rPr>
          <w:rFonts w:ascii="Times New Roman" w:hAnsi="Times New Roman" w:cs="Times New Roman"/>
          <w:sz w:val="24"/>
          <w:szCs w:val="24"/>
        </w:rPr>
        <w:t xml:space="preserve">; </w:t>
      </w:r>
      <w:r w:rsidR="005764CD">
        <w:rPr>
          <w:rFonts w:ascii="Times New Roman" w:hAnsi="Times New Roman" w:cs="Times New Roman"/>
          <w:sz w:val="24"/>
          <w:szCs w:val="24"/>
        </w:rPr>
        <w:t>Shaeen and Rio</w:t>
      </w:r>
      <w:r w:rsidR="005764CD">
        <w:rPr>
          <w:rFonts w:ascii="Times New Roman" w:hAnsi="Times New Roman" w:cs="Times New Roman"/>
          <w:sz w:val="24"/>
          <w:szCs w:val="24"/>
        </w:rPr>
        <w:t xml:space="preserve">; </w:t>
      </w:r>
      <w:r w:rsidR="005764CD">
        <w:rPr>
          <w:rFonts w:ascii="Times New Roman" w:hAnsi="Times New Roman" w:cs="Times New Roman"/>
          <w:sz w:val="24"/>
          <w:szCs w:val="24"/>
        </w:rPr>
        <w:t>2007</w:t>
      </w:r>
      <w:r w:rsidR="005764CD">
        <w:rPr>
          <w:rFonts w:ascii="Times New Roman" w:hAnsi="Times New Roman" w:cs="Times New Roman"/>
          <w:sz w:val="24"/>
          <w:szCs w:val="24"/>
        </w:rPr>
        <w:t>)</w:t>
      </w:r>
      <w:r w:rsidR="00C10AC4">
        <w:rPr>
          <w:rFonts w:ascii="Times New Roman" w:hAnsi="Times New Roman" w:cs="Times New Roman"/>
          <w:sz w:val="24"/>
          <w:szCs w:val="24"/>
        </w:rPr>
        <w:t xml:space="preserve">, several barriers </w:t>
      </w:r>
      <w:r w:rsidR="0048476F">
        <w:rPr>
          <w:rFonts w:ascii="Times New Roman" w:hAnsi="Times New Roman" w:cs="Times New Roman"/>
          <w:sz w:val="24"/>
          <w:szCs w:val="24"/>
        </w:rPr>
        <w:t>stand in the way of homeless people securing work</w:t>
      </w:r>
      <w:r w:rsidR="00D94553">
        <w:rPr>
          <w:rFonts w:ascii="Times New Roman" w:hAnsi="Times New Roman" w:cs="Times New Roman"/>
          <w:sz w:val="24"/>
          <w:szCs w:val="24"/>
        </w:rPr>
        <w:t xml:space="preserve"> (</w:t>
      </w:r>
      <w:r w:rsidR="00D94553">
        <w:rPr>
          <w:rFonts w:ascii="Times New Roman" w:hAnsi="Times New Roman" w:cs="Times New Roman"/>
          <w:sz w:val="24"/>
          <w:szCs w:val="24"/>
        </w:rPr>
        <w:t>Single Homeless Project, no date</w:t>
      </w:r>
      <w:r w:rsidR="00D94553">
        <w:rPr>
          <w:rFonts w:ascii="Times New Roman" w:hAnsi="Times New Roman" w:cs="Times New Roman"/>
          <w:sz w:val="24"/>
          <w:szCs w:val="24"/>
        </w:rPr>
        <w:t>; Crisis, 2021)</w:t>
      </w:r>
      <w:r w:rsidR="007524E0">
        <w:rPr>
          <w:rFonts w:ascii="Times New Roman" w:hAnsi="Times New Roman" w:cs="Times New Roman"/>
          <w:sz w:val="24"/>
          <w:szCs w:val="24"/>
        </w:rPr>
        <w:t>.</w:t>
      </w:r>
      <w:r w:rsidR="00356731">
        <w:rPr>
          <w:rFonts w:ascii="Times New Roman" w:hAnsi="Times New Roman" w:cs="Times New Roman"/>
          <w:sz w:val="24"/>
          <w:szCs w:val="24"/>
        </w:rPr>
        <w:t xml:space="preserve"> </w:t>
      </w:r>
      <w:r w:rsidR="007524E0">
        <w:rPr>
          <w:rFonts w:ascii="Times New Roman" w:hAnsi="Times New Roman" w:cs="Times New Roman"/>
          <w:sz w:val="24"/>
          <w:szCs w:val="24"/>
        </w:rPr>
        <w:t>Thus,</w:t>
      </w:r>
      <w:r w:rsidR="00356731">
        <w:rPr>
          <w:rFonts w:ascii="Times New Roman" w:hAnsi="Times New Roman" w:cs="Times New Roman"/>
          <w:sz w:val="24"/>
          <w:szCs w:val="24"/>
        </w:rPr>
        <w:t xml:space="preserve"> w</w:t>
      </w:r>
      <w:r w:rsidR="00A90C8E">
        <w:rPr>
          <w:rFonts w:ascii="Times New Roman" w:hAnsi="Times New Roman" w:cs="Times New Roman"/>
          <w:sz w:val="24"/>
          <w:szCs w:val="24"/>
        </w:rPr>
        <w:t>hen employment has been secured</w:t>
      </w:r>
      <w:r w:rsidR="00EC3423">
        <w:rPr>
          <w:rFonts w:ascii="Times New Roman" w:hAnsi="Times New Roman" w:cs="Times New Roman"/>
          <w:sz w:val="24"/>
          <w:szCs w:val="24"/>
        </w:rPr>
        <w:t xml:space="preserve">, the </w:t>
      </w:r>
      <w:r w:rsidR="009B7937">
        <w:rPr>
          <w:rFonts w:ascii="Times New Roman" w:hAnsi="Times New Roman" w:cs="Times New Roman"/>
          <w:sz w:val="24"/>
          <w:szCs w:val="24"/>
        </w:rPr>
        <w:t>result</w:t>
      </w:r>
      <w:r w:rsidR="00EC3423">
        <w:rPr>
          <w:rFonts w:ascii="Times New Roman" w:hAnsi="Times New Roman" w:cs="Times New Roman"/>
          <w:sz w:val="24"/>
          <w:szCs w:val="24"/>
        </w:rPr>
        <w:t xml:space="preserve"> of</w:t>
      </w:r>
      <w:r w:rsidR="00DC347A">
        <w:rPr>
          <w:rFonts w:ascii="Times New Roman" w:hAnsi="Times New Roman" w:cs="Times New Roman"/>
          <w:sz w:val="24"/>
          <w:szCs w:val="24"/>
        </w:rPr>
        <w:t xml:space="preserve"> low wages</w:t>
      </w:r>
      <w:r w:rsidR="00194198">
        <w:rPr>
          <w:rFonts w:ascii="Times New Roman" w:hAnsi="Times New Roman" w:cs="Times New Roman"/>
          <w:sz w:val="24"/>
          <w:szCs w:val="24"/>
        </w:rPr>
        <w:t xml:space="preserve"> and zero-hour contracts </w:t>
      </w:r>
      <w:r w:rsidR="009E4A15">
        <w:rPr>
          <w:rFonts w:ascii="Times New Roman" w:hAnsi="Times New Roman" w:cs="Times New Roman"/>
          <w:sz w:val="24"/>
          <w:szCs w:val="24"/>
        </w:rPr>
        <w:t xml:space="preserve">in line with </w:t>
      </w:r>
      <w:r w:rsidR="00EC3423">
        <w:rPr>
          <w:rFonts w:ascii="Times New Roman" w:hAnsi="Times New Roman" w:cs="Times New Roman"/>
          <w:sz w:val="24"/>
          <w:szCs w:val="24"/>
        </w:rPr>
        <w:t xml:space="preserve">high living costs </w:t>
      </w:r>
      <w:r w:rsidR="003D2DEB">
        <w:rPr>
          <w:rFonts w:ascii="Times New Roman" w:hAnsi="Times New Roman" w:cs="Times New Roman"/>
          <w:sz w:val="24"/>
          <w:szCs w:val="24"/>
        </w:rPr>
        <w:t>equates to even more</w:t>
      </w:r>
      <w:r w:rsidR="00A92016">
        <w:rPr>
          <w:rFonts w:ascii="Times New Roman" w:hAnsi="Times New Roman" w:cs="Times New Roman"/>
          <w:sz w:val="24"/>
          <w:szCs w:val="24"/>
        </w:rPr>
        <w:t xml:space="preserve"> challenges surrounding affordability</w:t>
      </w:r>
      <w:r w:rsidR="00D0319B">
        <w:rPr>
          <w:rFonts w:ascii="Times New Roman" w:hAnsi="Times New Roman" w:cs="Times New Roman"/>
          <w:sz w:val="24"/>
          <w:szCs w:val="24"/>
        </w:rPr>
        <w:t xml:space="preserve">, </w:t>
      </w:r>
      <w:r w:rsidR="009B7937">
        <w:rPr>
          <w:rFonts w:ascii="Times New Roman" w:hAnsi="Times New Roman" w:cs="Times New Roman"/>
          <w:sz w:val="24"/>
          <w:szCs w:val="24"/>
        </w:rPr>
        <w:t xml:space="preserve">and in turn, </w:t>
      </w:r>
      <w:r w:rsidR="00D0319B">
        <w:rPr>
          <w:rFonts w:ascii="Times New Roman" w:hAnsi="Times New Roman" w:cs="Times New Roman"/>
          <w:sz w:val="24"/>
          <w:szCs w:val="24"/>
        </w:rPr>
        <w:t>increa</w:t>
      </w:r>
      <w:r w:rsidR="00601272">
        <w:rPr>
          <w:rFonts w:ascii="Times New Roman" w:hAnsi="Times New Roman" w:cs="Times New Roman"/>
          <w:sz w:val="24"/>
          <w:szCs w:val="24"/>
        </w:rPr>
        <w:t>ses</w:t>
      </w:r>
      <w:r w:rsidR="00D0319B">
        <w:rPr>
          <w:rFonts w:ascii="Times New Roman" w:hAnsi="Times New Roman" w:cs="Times New Roman"/>
          <w:sz w:val="24"/>
          <w:szCs w:val="24"/>
        </w:rPr>
        <w:t xml:space="preserve"> the risk of homelessness</w:t>
      </w:r>
      <w:r w:rsidR="00F36DE8">
        <w:rPr>
          <w:rFonts w:ascii="Times New Roman" w:hAnsi="Times New Roman" w:cs="Times New Roman"/>
          <w:sz w:val="24"/>
          <w:szCs w:val="24"/>
        </w:rPr>
        <w:t xml:space="preserve"> (</w:t>
      </w:r>
      <w:r w:rsidR="00F36DE8">
        <w:rPr>
          <w:rStyle w:val="ui-provider"/>
          <w:rFonts w:ascii="Times New Roman" w:hAnsi="Times New Roman" w:cs="Times New Roman"/>
          <w:color w:val="000000" w:themeColor="text1"/>
          <w:sz w:val="24"/>
          <w:szCs w:val="24"/>
          <w:shd w:val="clear" w:color="auto" w:fill="FFFFFF"/>
        </w:rPr>
        <w:t>Gray, 2020; Crane, Joly and Manthorpe, 2016</w:t>
      </w:r>
      <w:r w:rsidR="00F36DE8">
        <w:rPr>
          <w:rStyle w:val="ui-provider"/>
          <w:rFonts w:ascii="Times New Roman" w:hAnsi="Times New Roman" w:cs="Times New Roman"/>
          <w:color w:val="000000" w:themeColor="text1"/>
          <w:sz w:val="24"/>
          <w:szCs w:val="24"/>
          <w:shd w:val="clear" w:color="auto" w:fill="FFFFFF"/>
        </w:rPr>
        <w:t xml:space="preserve">; </w:t>
      </w:r>
      <w:r w:rsidR="00C124C4">
        <w:rPr>
          <w:rStyle w:val="ui-provider"/>
          <w:rFonts w:ascii="Times New Roman" w:hAnsi="Times New Roman" w:cs="Times New Roman"/>
          <w:color w:val="000000" w:themeColor="text1"/>
          <w:sz w:val="24"/>
          <w:szCs w:val="24"/>
          <w:shd w:val="clear" w:color="auto" w:fill="FFFFFF"/>
        </w:rPr>
        <w:t>CIPD, 2023).</w:t>
      </w:r>
      <w:r w:rsidR="007B0195">
        <w:rPr>
          <w:rStyle w:val="ui-provider"/>
          <w:rFonts w:ascii="Times New Roman" w:hAnsi="Times New Roman" w:cs="Times New Roman"/>
          <w:color w:val="000000" w:themeColor="text1"/>
          <w:sz w:val="24"/>
          <w:szCs w:val="24"/>
          <w:shd w:val="clear" w:color="auto" w:fill="FFFFFF"/>
        </w:rPr>
        <w:t xml:space="preserve"> While there have been efforts</w:t>
      </w:r>
      <w:r w:rsidR="00E12FE0">
        <w:rPr>
          <w:rStyle w:val="ui-provider"/>
          <w:rFonts w:ascii="Times New Roman" w:hAnsi="Times New Roman" w:cs="Times New Roman"/>
          <w:color w:val="000000" w:themeColor="text1"/>
          <w:sz w:val="24"/>
          <w:szCs w:val="24"/>
          <w:shd w:val="clear" w:color="auto" w:fill="FFFFFF"/>
        </w:rPr>
        <w:t xml:space="preserve"> from government bodies and homeless</w:t>
      </w:r>
      <w:r w:rsidR="00AB5E98">
        <w:rPr>
          <w:rStyle w:val="ui-provider"/>
          <w:rFonts w:ascii="Times New Roman" w:hAnsi="Times New Roman" w:cs="Times New Roman"/>
          <w:color w:val="000000" w:themeColor="text1"/>
          <w:sz w:val="24"/>
          <w:szCs w:val="24"/>
          <w:shd w:val="clear" w:color="auto" w:fill="FFFFFF"/>
        </w:rPr>
        <w:t>ness organisations</w:t>
      </w:r>
      <w:r w:rsidR="007B0195">
        <w:rPr>
          <w:rStyle w:val="ui-provider"/>
          <w:rFonts w:ascii="Times New Roman" w:hAnsi="Times New Roman" w:cs="Times New Roman"/>
          <w:color w:val="000000" w:themeColor="text1"/>
          <w:sz w:val="24"/>
          <w:szCs w:val="24"/>
          <w:shd w:val="clear" w:color="auto" w:fill="FFFFFF"/>
        </w:rPr>
        <w:t xml:space="preserve"> to </w:t>
      </w:r>
      <w:r w:rsidR="00E12FE0">
        <w:rPr>
          <w:rStyle w:val="ui-provider"/>
          <w:rFonts w:ascii="Times New Roman" w:hAnsi="Times New Roman" w:cs="Times New Roman"/>
          <w:color w:val="000000" w:themeColor="text1"/>
          <w:sz w:val="24"/>
          <w:szCs w:val="24"/>
          <w:shd w:val="clear" w:color="auto" w:fill="FFFFFF"/>
        </w:rPr>
        <w:t xml:space="preserve">assist more </w:t>
      </w:r>
      <w:r w:rsidR="007B0195">
        <w:rPr>
          <w:rStyle w:val="ui-provider"/>
          <w:rFonts w:ascii="Times New Roman" w:hAnsi="Times New Roman" w:cs="Times New Roman"/>
          <w:color w:val="000000" w:themeColor="text1"/>
          <w:sz w:val="24"/>
          <w:szCs w:val="24"/>
          <w:shd w:val="clear" w:color="auto" w:fill="FFFFFF"/>
        </w:rPr>
        <w:t xml:space="preserve">homeless </w:t>
      </w:r>
      <w:r w:rsidR="00E12FE0">
        <w:rPr>
          <w:rStyle w:val="ui-provider"/>
          <w:rFonts w:ascii="Times New Roman" w:hAnsi="Times New Roman" w:cs="Times New Roman"/>
          <w:color w:val="000000" w:themeColor="text1"/>
          <w:sz w:val="24"/>
          <w:szCs w:val="24"/>
          <w:shd w:val="clear" w:color="auto" w:fill="FFFFFF"/>
        </w:rPr>
        <w:t xml:space="preserve">people </w:t>
      </w:r>
      <w:r w:rsidR="007B0195">
        <w:rPr>
          <w:rStyle w:val="ui-provider"/>
          <w:rFonts w:ascii="Times New Roman" w:hAnsi="Times New Roman" w:cs="Times New Roman"/>
          <w:color w:val="000000" w:themeColor="text1"/>
          <w:sz w:val="24"/>
          <w:szCs w:val="24"/>
          <w:shd w:val="clear" w:color="auto" w:fill="FFFFFF"/>
        </w:rPr>
        <w:t>into work</w:t>
      </w:r>
      <w:r w:rsidR="00AB5E98">
        <w:rPr>
          <w:rStyle w:val="ui-provider"/>
          <w:rFonts w:ascii="Times New Roman" w:hAnsi="Times New Roman" w:cs="Times New Roman"/>
          <w:color w:val="000000" w:themeColor="text1"/>
          <w:sz w:val="24"/>
          <w:szCs w:val="24"/>
          <w:shd w:val="clear" w:color="auto" w:fill="FFFFFF"/>
        </w:rPr>
        <w:t xml:space="preserve"> (</w:t>
      </w:r>
      <w:r w:rsidR="00AB5E98">
        <w:rPr>
          <w:rStyle w:val="ui-provider"/>
          <w:rFonts w:ascii="Times New Roman" w:hAnsi="Times New Roman" w:cs="Times New Roman"/>
          <w:color w:val="000000" w:themeColor="text1"/>
          <w:sz w:val="24"/>
          <w:szCs w:val="24"/>
          <w:shd w:val="clear" w:color="auto" w:fill="FFFFFF"/>
        </w:rPr>
        <w:t>Crisis, no date</w:t>
      </w:r>
      <w:r w:rsidR="0075075C">
        <w:rPr>
          <w:rStyle w:val="ui-provider"/>
          <w:rFonts w:ascii="Times New Roman" w:hAnsi="Times New Roman" w:cs="Times New Roman"/>
          <w:color w:val="000000" w:themeColor="text1"/>
          <w:sz w:val="24"/>
          <w:szCs w:val="24"/>
          <w:shd w:val="clear" w:color="auto" w:fill="FFFFFF"/>
        </w:rPr>
        <w:t xml:space="preserve">, </w:t>
      </w:r>
      <w:r w:rsidR="00E63352">
        <w:rPr>
          <w:rStyle w:val="ui-provider"/>
          <w:rFonts w:ascii="Times New Roman" w:hAnsi="Times New Roman" w:cs="Times New Roman"/>
          <w:color w:val="000000" w:themeColor="text1"/>
          <w:sz w:val="24"/>
          <w:szCs w:val="24"/>
          <w:shd w:val="clear" w:color="auto" w:fill="FFFFFF"/>
        </w:rPr>
        <w:t>b</w:t>
      </w:r>
      <w:r w:rsidR="00AB5E98">
        <w:rPr>
          <w:rStyle w:val="ui-provider"/>
          <w:rFonts w:ascii="Times New Roman" w:hAnsi="Times New Roman" w:cs="Times New Roman"/>
          <w:color w:val="000000" w:themeColor="text1"/>
          <w:sz w:val="24"/>
          <w:szCs w:val="24"/>
          <w:shd w:val="clear" w:color="auto" w:fill="FFFFFF"/>
        </w:rPr>
        <w:t xml:space="preserve">; </w:t>
      </w:r>
      <w:r w:rsidR="00AB5E98">
        <w:rPr>
          <w:rStyle w:val="ui-provider"/>
          <w:rFonts w:ascii="Times New Roman" w:hAnsi="Times New Roman" w:cs="Times New Roman"/>
          <w:color w:val="000000" w:themeColor="text1"/>
          <w:sz w:val="24"/>
          <w:szCs w:val="24"/>
          <w:shd w:val="clear" w:color="auto" w:fill="FFFFFF"/>
        </w:rPr>
        <w:t>DWP, 2024</w:t>
      </w:r>
      <w:r w:rsidR="00AB5E98">
        <w:rPr>
          <w:rStyle w:val="ui-provider"/>
          <w:rFonts w:ascii="Times New Roman" w:hAnsi="Times New Roman" w:cs="Times New Roman"/>
          <w:color w:val="000000" w:themeColor="text1"/>
          <w:sz w:val="24"/>
          <w:szCs w:val="24"/>
          <w:shd w:val="clear" w:color="auto" w:fill="FFFFFF"/>
        </w:rPr>
        <w:t xml:space="preserve">), </w:t>
      </w:r>
      <w:r w:rsidR="00D24E50">
        <w:rPr>
          <w:rStyle w:val="ui-provider"/>
          <w:rFonts w:ascii="Times New Roman" w:hAnsi="Times New Roman" w:cs="Times New Roman"/>
          <w:color w:val="000000" w:themeColor="text1"/>
          <w:sz w:val="24"/>
          <w:szCs w:val="24"/>
          <w:shd w:val="clear" w:color="auto" w:fill="FFFFFF"/>
        </w:rPr>
        <w:t>firsthand</w:t>
      </w:r>
      <w:r w:rsidR="00AB5E98">
        <w:rPr>
          <w:rStyle w:val="ui-provider"/>
          <w:rFonts w:ascii="Times New Roman" w:hAnsi="Times New Roman" w:cs="Times New Roman"/>
          <w:color w:val="000000" w:themeColor="text1"/>
          <w:sz w:val="24"/>
          <w:szCs w:val="24"/>
          <w:shd w:val="clear" w:color="auto" w:fill="FFFFFF"/>
        </w:rPr>
        <w:t xml:space="preserve"> accounts </w:t>
      </w:r>
      <w:r w:rsidR="00D24E50">
        <w:rPr>
          <w:rStyle w:val="ui-provider"/>
          <w:rFonts w:ascii="Times New Roman" w:hAnsi="Times New Roman" w:cs="Times New Roman"/>
          <w:color w:val="000000" w:themeColor="text1"/>
          <w:sz w:val="24"/>
          <w:szCs w:val="24"/>
          <w:shd w:val="clear" w:color="auto" w:fill="FFFFFF"/>
        </w:rPr>
        <w:t xml:space="preserve">from </w:t>
      </w:r>
      <w:r w:rsidR="00B93FAE">
        <w:rPr>
          <w:rStyle w:val="ui-provider"/>
          <w:rFonts w:ascii="Times New Roman" w:hAnsi="Times New Roman" w:cs="Times New Roman"/>
          <w:color w:val="000000" w:themeColor="text1"/>
          <w:sz w:val="24"/>
          <w:szCs w:val="24"/>
          <w:shd w:val="clear" w:color="auto" w:fill="FFFFFF"/>
        </w:rPr>
        <w:t xml:space="preserve">individuals who </w:t>
      </w:r>
      <w:r w:rsidR="00D718D6">
        <w:rPr>
          <w:rStyle w:val="ui-provider"/>
          <w:rFonts w:ascii="Times New Roman" w:hAnsi="Times New Roman" w:cs="Times New Roman"/>
          <w:color w:val="000000" w:themeColor="text1"/>
          <w:sz w:val="24"/>
          <w:szCs w:val="24"/>
          <w:shd w:val="clear" w:color="auto" w:fill="FFFFFF"/>
        </w:rPr>
        <w:t>have dealt with being</w:t>
      </w:r>
      <w:r w:rsidR="00B93FAE">
        <w:rPr>
          <w:rStyle w:val="ui-provider"/>
          <w:rFonts w:ascii="Times New Roman" w:hAnsi="Times New Roman" w:cs="Times New Roman"/>
          <w:color w:val="000000" w:themeColor="text1"/>
          <w:sz w:val="24"/>
          <w:szCs w:val="24"/>
          <w:shd w:val="clear" w:color="auto" w:fill="FFFFFF"/>
        </w:rPr>
        <w:t xml:space="preserve"> homeless </w:t>
      </w:r>
      <w:r w:rsidR="00F16956">
        <w:rPr>
          <w:rStyle w:val="ui-provider"/>
          <w:rFonts w:ascii="Times New Roman" w:hAnsi="Times New Roman" w:cs="Times New Roman"/>
          <w:color w:val="000000" w:themeColor="text1"/>
          <w:sz w:val="24"/>
          <w:szCs w:val="24"/>
          <w:shd w:val="clear" w:color="auto" w:fill="FFFFFF"/>
        </w:rPr>
        <w:t xml:space="preserve">while </w:t>
      </w:r>
      <w:r w:rsidR="00CF64D0">
        <w:rPr>
          <w:rStyle w:val="ui-provider"/>
          <w:rFonts w:ascii="Times New Roman" w:hAnsi="Times New Roman" w:cs="Times New Roman"/>
          <w:color w:val="000000" w:themeColor="text1"/>
          <w:sz w:val="24"/>
          <w:szCs w:val="24"/>
          <w:shd w:val="clear" w:color="auto" w:fill="FFFFFF"/>
        </w:rPr>
        <w:t>maintaining</w:t>
      </w:r>
      <w:r w:rsidR="00F16956">
        <w:rPr>
          <w:rStyle w:val="ui-provider"/>
          <w:rFonts w:ascii="Times New Roman" w:hAnsi="Times New Roman" w:cs="Times New Roman"/>
          <w:color w:val="000000" w:themeColor="text1"/>
          <w:sz w:val="24"/>
          <w:szCs w:val="24"/>
          <w:shd w:val="clear" w:color="auto" w:fill="FFFFFF"/>
        </w:rPr>
        <w:t xml:space="preserve"> </w:t>
      </w:r>
      <w:r w:rsidR="00CF64D0">
        <w:rPr>
          <w:rStyle w:val="ui-provider"/>
          <w:rFonts w:ascii="Times New Roman" w:hAnsi="Times New Roman" w:cs="Times New Roman"/>
          <w:color w:val="000000" w:themeColor="text1"/>
          <w:sz w:val="24"/>
          <w:szCs w:val="24"/>
          <w:shd w:val="clear" w:color="auto" w:fill="FFFFFF"/>
        </w:rPr>
        <w:t>employment</w:t>
      </w:r>
      <w:r w:rsidR="00440C4D">
        <w:rPr>
          <w:rStyle w:val="ui-provider"/>
          <w:rFonts w:ascii="Times New Roman" w:hAnsi="Times New Roman" w:cs="Times New Roman"/>
          <w:color w:val="000000" w:themeColor="text1"/>
          <w:sz w:val="24"/>
          <w:szCs w:val="24"/>
          <w:shd w:val="clear" w:color="auto" w:fill="FFFFFF"/>
        </w:rPr>
        <w:t xml:space="preserve"> suggests</w:t>
      </w:r>
      <w:r w:rsidR="00B93FAE">
        <w:rPr>
          <w:rStyle w:val="ui-provider"/>
          <w:rFonts w:ascii="Times New Roman" w:hAnsi="Times New Roman" w:cs="Times New Roman"/>
          <w:color w:val="000000" w:themeColor="text1"/>
          <w:sz w:val="24"/>
          <w:szCs w:val="24"/>
          <w:shd w:val="clear" w:color="auto" w:fill="FFFFFF"/>
        </w:rPr>
        <w:t xml:space="preserve"> </w:t>
      </w:r>
      <w:r w:rsidR="006B09E0">
        <w:rPr>
          <w:rStyle w:val="ui-provider"/>
          <w:rFonts w:ascii="Times New Roman" w:hAnsi="Times New Roman" w:cs="Times New Roman"/>
          <w:color w:val="000000" w:themeColor="text1"/>
          <w:sz w:val="24"/>
          <w:szCs w:val="24"/>
          <w:shd w:val="clear" w:color="auto" w:fill="FFFFFF"/>
        </w:rPr>
        <w:t>the</w:t>
      </w:r>
      <w:r w:rsidR="00E46814">
        <w:rPr>
          <w:rStyle w:val="ui-provider"/>
          <w:rFonts w:ascii="Times New Roman" w:hAnsi="Times New Roman" w:cs="Times New Roman"/>
          <w:color w:val="000000" w:themeColor="text1"/>
          <w:sz w:val="24"/>
          <w:szCs w:val="24"/>
          <w:shd w:val="clear" w:color="auto" w:fill="FFFFFF"/>
        </w:rPr>
        <w:t xml:space="preserve"> system</w:t>
      </w:r>
      <w:r w:rsidR="006B09E0">
        <w:rPr>
          <w:rStyle w:val="ui-provider"/>
          <w:rFonts w:ascii="Times New Roman" w:hAnsi="Times New Roman" w:cs="Times New Roman"/>
          <w:color w:val="000000" w:themeColor="text1"/>
          <w:sz w:val="24"/>
          <w:szCs w:val="24"/>
          <w:shd w:val="clear" w:color="auto" w:fill="FFFFFF"/>
        </w:rPr>
        <w:t xml:space="preserve"> </w:t>
      </w:r>
      <w:r w:rsidR="00E46814">
        <w:rPr>
          <w:rStyle w:val="ui-provider"/>
          <w:rFonts w:ascii="Times New Roman" w:hAnsi="Times New Roman" w:cs="Times New Roman"/>
          <w:color w:val="000000" w:themeColor="text1"/>
          <w:sz w:val="24"/>
          <w:szCs w:val="24"/>
          <w:shd w:val="clear" w:color="auto" w:fill="FFFFFF"/>
        </w:rPr>
        <w:t xml:space="preserve">is </w:t>
      </w:r>
      <w:r w:rsidR="00534ECE">
        <w:rPr>
          <w:rStyle w:val="ui-provider"/>
          <w:rFonts w:ascii="Times New Roman" w:hAnsi="Times New Roman" w:cs="Times New Roman"/>
          <w:color w:val="000000" w:themeColor="text1"/>
          <w:sz w:val="24"/>
          <w:szCs w:val="24"/>
          <w:shd w:val="clear" w:color="auto" w:fill="FFFFFF"/>
        </w:rPr>
        <w:t>f</w:t>
      </w:r>
      <w:r w:rsidR="00E46814">
        <w:rPr>
          <w:rStyle w:val="ui-provider"/>
          <w:rFonts w:ascii="Times New Roman" w:hAnsi="Times New Roman" w:cs="Times New Roman"/>
          <w:color w:val="000000" w:themeColor="text1"/>
          <w:sz w:val="24"/>
          <w:szCs w:val="24"/>
          <w:shd w:val="clear" w:color="auto" w:fill="FFFFFF"/>
        </w:rPr>
        <w:t xml:space="preserve">ailing those who </w:t>
      </w:r>
      <w:r w:rsidR="00534ECE">
        <w:rPr>
          <w:rStyle w:val="ui-provider"/>
          <w:rFonts w:ascii="Times New Roman" w:hAnsi="Times New Roman" w:cs="Times New Roman"/>
          <w:color w:val="000000" w:themeColor="text1"/>
          <w:sz w:val="24"/>
          <w:szCs w:val="24"/>
          <w:shd w:val="clear" w:color="auto" w:fill="FFFFFF"/>
        </w:rPr>
        <w:t xml:space="preserve">require </w:t>
      </w:r>
      <w:r w:rsidR="006400AD">
        <w:rPr>
          <w:rStyle w:val="ui-provider"/>
          <w:rFonts w:ascii="Times New Roman" w:hAnsi="Times New Roman" w:cs="Times New Roman"/>
          <w:color w:val="000000" w:themeColor="text1"/>
          <w:sz w:val="24"/>
          <w:szCs w:val="24"/>
          <w:shd w:val="clear" w:color="auto" w:fill="FFFFFF"/>
        </w:rPr>
        <w:t xml:space="preserve">that </w:t>
      </w:r>
      <w:r w:rsidR="00534ECE">
        <w:rPr>
          <w:rStyle w:val="ui-provider"/>
          <w:rFonts w:ascii="Times New Roman" w:hAnsi="Times New Roman" w:cs="Times New Roman"/>
          <w:color w:val="000000" w:themeColor="text1"/>
          <w:sz w:val="24"/>
          <w:szCs w:val="24"/>
          <w:shd w:val="clear" w:color="auto" w:fill="FFFFFF"/>
        </w:rPr>
        <w:t>essential support</w:t>
      </w:r>
      <w:r w:rsidR="005C799F">
        <w:rPr>
          <w:rStyle w:val="ui-provider"/>
          <w:rFonts w:ascii="Times New Roman" w:hAnsi="Times New Roman" w:cs="Times New Roman"/>
          <w:color w:val="000000" w:themeColor="text1"/>
          <w:sz w:val="24"/>
          <w:szCs w:val="24"/>
          <w:shd w:val="clear" w:color="auto" w:fill="FFFFFF"/>
        </w:rPr>
        <w:t xml:space="preserve"> </w:t>
      </w:r>
      <w:r w:rsidR="00170F6C">
        <w:rPr>
          <w:rFonts w:ascii="Times New Roman" w:hAnsi="Times New Roman" w:cs="Times New Roman"/>
          <w:color w:val="000000" w:themeColor="text1"/>
          <w:sz w:val="24"/>
          <w:szCs w:val="24"/>
          <w:shd w:val="clear" w:color="auto" w:fill="FFFFFF"/>
        </w:rPr>
        <w:t>(IWH24</w:t>
      </w:r>
      <w:r w:rsidR="00170F6C">
        <w:rPr>
          <w:rFonts w:ascii="Times New Roman" w:hAnsi="Times New Roman" w:cs="Times New Roman"/>
          <w:color w:val="000000" w:themeColor="text1"/>
          <w:sz w:val="24"/>
          <w:szCs w:val="24"/>
          <w:shd w:val="clear" w:color="auto" w:fill="FFFFFF"/>
        </w:rPr>
        <w:t xml:space="preserve"> and IWH1</w:t>
      </w:r>
      <w:r w:rsidR="00170F6C">
        <w:rPr>
          <w:rFonts w:ascii="Times New Roman" w:hAnsi="Times New Roman" w:cs="Times New Roman"/>
          <w:color w:val="000000" w:themeColor="text1"/>
          <w:sz w:val="24"/>
          <w:szCs w:val="24"/>
          <w:shd w:val="clear" w:color="auto" w:fill="FFFFFF"/>
        </w:rPr>
        <w:t xml:space="preserve"> in Sanders and Allard, 2021</w:t>
      </w:r>
      <w:r w:rsidR="00275586">
        <w:rPr>
          <w:rFonts w:ascii="Times New Roman" w:hAnsi="Times New Roman" w:cs="Times New Roman"/>
          <w:color w:val="000000" w:themeColor="text1"/>
          <w:sz w:val="24"/>
          <w:szCs w:val="24"/>
          <w:shd w:val="clear" w:color="auto" w:fill="FFFFFF"/>
        </w:rPr>
        <w:t>)</w:t>
      </w:r>
      <w:r w:rsidR="00097EB1">
        <w:rPr>
          <w:rFonts w:ascii="Times New Roman" w:hAnsi="Times New Roman" w:cs="Times New Roman"/>
          <w:color w:val="000000" w:themeColor="text1"/>
          <w:sz w:val="24"/>
          <w:szCs w:val="24"/>
          <w:shd w:val="clear" w:color="auto" w:fill="FFFFFF"/>
        </w:rPr>
        <w:t>, showing a direct correlation bet</w:t>
      </w:r>
      <w:r w:rsidR="00A643BA">
        <w:rPr>
          <w:rFonts w:ascii="Times New Roman" w:hAnsi="Times New Roman" w:cs="Times New Roman"/>
          <w:color w:val="000000" w:themeColor="text1"/>
          <w:sz w:val="24"/>
          <w:szCs w:val="24"/>
          <w:shd w:val="clear" w:color="auto" w:fill="FFFFFF"/>
        </w:rPr>
        <w:t>ween poverty, work and the</w:t>
      </w:r>
      <w:r w:rsidR="00433AEE">
        <w:rPr>
          <w:rFonts w:ascii="Times New Roman" w:hAnsi="Times New Roman" w:cs="Times New Roman"/>
          <w:color w:val="000000" w:themeColor="text1"/>
          <w:sz w:val="24"/>
          <w:szCs w:val="24"/>
          <w:shd w:val="clear" w:color="auto" w:fill="FFFFFF"/>
        </w:rPr>
        <w:t xml:space="preserve"> </w:t>
      </w:r>
      <w:r w:rsidR="00E9617C">
        <w:rPr>
          <w:rFonts w:ascii="Times New Roman" w:hAnsi="Times New Roman" w:cs="Times New Roman"/>
          <w:color w:val="000000" w:themeColor="text1"/>
          <w:sz w:val="24"/>
          <w:szCs w:val="24"/>
          <w:shd w:val="clear" w:color="auto" w:fill="FFFFFF"/>
        </w:rPr>
        <w:t>quality</w:t>
      </w:r>
      <w:r w:rsidR="00433AEE">
        <w:rPr>
          <w:rFonts w:ascii="Times New Roman" w:hAnsi="Times New Roman" w:cs="Times New Roman"/>
          <w:color w:val="000000" w:themeColor="text1"/>
          <w:sz w:val="24"/>
          <w:szCs w:val="24"/>
          <w:shd w:val="clear" w:color="auto" w:fill="FFFFFF"/>
        </w:rPr>
        <w:t xml:space="preserve"> of the welf</w:t>
      </w:r>
      <w:r w:rsidR="00E9617C">
        <w:rPr>
          <w:rFonts w:ascii="Times New Roman" w:hAnsi="Times New Roman" w:cs="Times New Roman"/>
          <w:color w:val="000000" w:themeColor="text1"/>
          <w:sz w:val="24"/>
          <w:szCs w:val="24"/>
          <w:shd w:val="clear" w:color="auto" w:fill="FFFFFF"/>
        </w:rPr>
        <w:t>are system.</w:t>
      </w:r>
      <w:r w:rsidR="00A643BA">
        <w:rPr>
          <w:rFonts w:ascii="Times New Roman" w:hAnsi="Times New Roman" w:cs="Times New Roman"/>
          <w:color w:val="000000" w:themeColor="text1"/>
          <w:sz w:val="24"/>
          <w:szCs w:val="24"/>
          <w:shd w:val="clear" w:color="auto" w:fill="FFFFFF"/>
        </w:rPr>
        <w:t xml:space="preserve"> </w:t>
      </w:r>
      <w:r w:rsidR="00E508B6">
        <w:rPr>
          <w:rFonts w:ascii="Times New Roman" w:hAnsi="Times New Roman" w:cs="Times New Roman"/>
          <w:color w:val="000000" w:themeColor="text1"/>
          <w:sz w:val="24"/>
          <w:szCs w:val="24"/>
          <w:shd w:val="clear" w:color="auto" w:fill="FFFFFF"/>
        </w:rPr>
        <w:t>On the other hand, r</w:t>
      </w:r>
      <w:r w:rsidR="00440C4D">
        <w:rPr>
          <w:rFonts w:ascii="Times New Roman" w:hAnsi="Times New Roman" w:cs="Times New Roman"/>
          <w:color w:val="000000" w:themeColor="text1"/>
          <w:sz w:val="24"/>
          <w:szCs w:val="24"/>
          <w:shd w:val="clear" w:color="auto" w:fill="FFFFFF"/>
        </w:rPr>
        <w:t>esearch collated in this submission shows the</w:t>
      </w:r>
      <w:r w:rsidR="003D30CD">
        <w:rPr>
          <w:rFonts w:ascii="Times New Roman" w:hAnsi="Times New Roman" w:cs="Times New Roman"/>
          <w:color w:val="000000" w:themeColor="text1"/>
          <w:sz w:val="24"/>
          <w:szCs w:val="24"/>
          <w:shd w:val="clear" w:color="auto" w:fill="FFFFFF"/>
        </w:rPr>
        <w:t xml:space="preserve"> value of the welfare s</w:t>
      </w:r>
      <w:r w:rsidR="009215F9">
        <w:rPr>
          <w:rFonts w:ascii="Times New Roman" w:hAnsi="Times New Roman" w:cs="Times New Roman"/>
          <w:color w:val="000000" w:themeColor="text1"/>
          <w:sz w:val="24"/>
          <w:szCs w:val="24"/>
          <w:shd w:val="clear" w:color="auto" w:fill="FFFFFF"/>
        </w:rPr>
        <w:t>tate and the</w:t>
      </w:r>
      <w:r w:rsidR="00440C4D">
        <w:rPr>
          <w:rFonts w:ascii="Times New Roman" w:hAnsi="Times New Roman" w:cs="Times New Roman"/>
          <w:color w:val="000000" w:themeColor="text1"/>
          <w:sz w:val="24"/>
          <w:szCs w:val="24"/>
          <w:shd w:val="clear" w:color="auto" w:fill="FFFFFF"/>
        </w:rPr>
        <w:t xml:space="preserve"> </w:t>
      </w:r>
      <w:r w:rsidR="002847F7">
        <w:rPr>
          <w:rFonts w:ascii="Times New Roman" w:hAnsi="Times New Roman" w:cs="Times New Roman"/>
          <w:color w:val="000000" w:themeColor="text1"/>
          <w:sz w:val="24"/>
          <w:szCs w:val="24"/>
          <w:shd w:val="clear" w:color="auto" w:fill="FFFFFF"/>
        </w:rPr>
        <w:t xml:space="preserve">vast </w:t>
      </w:r>
      <w:r w:rsidR="00AD7A06">
        <w:rPr>
          <w:rFonts w:ascii="Times New Roman" w:hAnsi="Times New Roman" w:cs="Times New Roman"/>
          <w:color w:val="000000" w:themeColor="text1"/>
          <w:sz w:val="24"/>
          <w:szCs w:val="24"/>
          <w:shd w:val="clear" w:color="auto" w:fill="FFFFFF"/>
        </w:rPr>
        <w:t>number</w:t>
      </w:r>
      <w:r w:rsidR="002847F7">
        <w:rPr>
          <w:rFonts w:ascii="Times New Roman" w:hAnsi="Times New Roman" w:cs="Times New Roman"/>
          <w:color w:val="000000" w:themeColor="text1"/>
          <w:sz w:val="24"/>
          <w:szCs w:val="24"/>
          <w:shd w:val="clear" w:color="auto" w:fill="FFFFFF"/>
        </w:rPr>
        <w:t xml:space="preserve"> of resources</w:t>
      </w:r>
      <w:r w:rsidR="00435607">
        <w:rPr>
          <w:rFonts w:ascii="Times New Roman" w:hAnsi="Times New Roman" w:cs="Times New Roman"/>
          <w:color w:val="000000" w:themeColor="text1"/>
          <w:sz w:val="24"/>
          <w:szCs w:val="24"/>
          <w:shd w:val="clear" w:color="auto" w:fill="FFFFFF"/>
        </w:rPr>
        <w:t xml:space="preserve"> </w:t>
      </w:r>
      <w:r w:rsidR="00D73F5A">
        <w:rPr>
          <w:rFonts w:ascii="Times New Roman" w:hAnsi="Times New Roman" w:cs="Times New Roman"/>
          <w:color w:val="000000" w:themeColor="text1"/>
          <w:sz w:val="24"/>
          <w:szCs w:val="24"/>
          <w:shd w:val="clear" w:color="auto" w:fill="FFFFFF"/>
        </w:rPr>
        <w:t>used on supporting those most at risk of becoming homeless</w:t>
      </w:r>
      <w:r w:rsidR="009215F9">
        <w:rPr>
          <w:rFonts w:ascii="Times New Roman" w:hAnsi="Times New Roman" w:cs="Times New Roman"/>
          <w:color w:val="000000" w:themeColor="text1"/>
          <w:sz w:val="24"/>
          <w:szCs w:val="24"/>
          <w:shd w:val="clear" w:color="auto" w:fill="FFFFFF"/>
        </w:rPr>
        <w:t xml:space="preserve"> (</w:t>
      </w:r>
      <w:r w:rsidR="009215F9">
        <w:rPr>
          <w:rFonts w:ascii="Times New Roman" w:hAnsi="Times New Roman" w:cs="Times New Roman"/>
          <w:sz w:val="24"/>
          <w:szCs w:val="24"/>
        </w:rPr>
        <w:t>Barry</w:t>
      </w:r>
      <w:r w:rsidR="008A2D44">
        <w:rPr>
          <w:rFonts w:ascii="Times New Roman" w:hAnsi="Times New Roman" w:cs="Times New Roman"/>
          <w:sz w:val="24"/>
          <w:szCs w:val="24"/>
        </w:rPr>
        <w:t xml:space="preserve">, </w:t>
      </w:r>
      <w:r w:rsidR="009215F9">
        <w:rPr>
          <w:rFonts w:ascii="Times New Roman" w:hAnsi="Times New Roman" w:cs="Times New Roman"/>
          <w:sz w:val="24"/>
          <w:szCs w:val="24"/>
        </w:rPr>
        <w:t>1990</w:t>
      </w:r>
      <w:r w:rsidR="008A2D44">
        <w:rPr>
          <w:rFonts w:ascii="Times New Roman" w:hAnsi="Times New Roman" w:cs="Times New Roman"/>
          <w:sz w:val="24"/>
          <w:szCs w:val="24"/>
        </w:rPr>
        <w:t>; Day, 2017</w:t>
      </w:r>
      <w:r w:rsidR="00031CEC">
        <w:rPr>
          <w:rFonts w:ascii="Times New Roman" w:hAnsi="Times New Roman" w:cs="Times New Roman"/>
          <w:sz w:val="24"/>
          <w:szCs w:val="24"/>
        </w:rPr>
        <w:t>, DWP, 2023</w:t>
      </w:r>
      <w:r w:rsidR="008378C6">
        <w:rPr>
          <w:rFonts w:ascii="Times New Roman" w:hAnsi="Times New Roman" w:cs="Times New Roman"/>
          <w:sz w:val="24"/>
          <w:szCs w:val="24"/>
        </w:rPr>
        <w:t xml:space="preserve">; </w:t>
      </w:r>
      <w:r w:rsidR="008378C6">
        <w:rPr>
          <w:rFonts w:ascii="Times New Roman" w:hAnsi="Times New Roman" w:cs="Times New Roman"/>
          <w:i/>
          <w:iCs/>
          <w:color w:val="0B0C0C"/>
          <w:sz w:val="24"/>
          <w:szCs w:val="24"/>
          <w:shd w:val="clear" w:color="auto" w:fill="FFFFFF"/>
        </w:rPr>
        <w:t>Homelessness Reduction Act</w:t>
      </w:r>
      <w:r w:rsidR="00AD7A06">
        <w:rPr>
          <w:rFonts w:ascii="Times New Roman" w:hAnsi="Times New Roman" w:cs="Times New Roman"/>
          <w:color w:val="0B0C0C"/>
          <w:sz w:val="24"/>
          <w:szCs w:val="24"/>
          <w:shd w:val="clear" w:color="auto" w:fill="FFFFFF"/>
        </w:rPr>
        <w:t>, 2017</w:t>
      </w:r>
      <w:r w:rsidR="00031CEC">
        <w:rPr>
          <w:rFonts w:ascii="Times New Roman" w:hAnsi="Times New Roman" w:cs="Times New Roman"/>
          <w:sz w:val="24"/>
          <w:szCs w:val="24"/>
        </w:rPr>
        <w:t>),</w:t>
      </w:r>
      <w:r w:rsidR="00E508B6">
        <w:rPr>
          <w:rFonts w:ascii="Times New Roman" w:hAnsi="Times New Roman" w:cs="Times New Roman"/>
          <w:sz w:val="24"/>
          <w:szCs w:val="24"/>
        </w:rPr>
        <w:t xml:space="preserve"> which is an indi</w:t>
      </w:r>
      <w:r w:rsidR="00B35DCD">
        <w:rPr>
          <w:rFonts w:ascii="Times New Roman" w:hAnsi="Times New Roman" w:cs="Times New Roman"/>
          <w:sz w:val="24"/>
          <w:szCs w:val="24"/>
        </w:rPr>
        <w:t>cation that there is a level of support in place. Y</w:t>
      </w:r>
      <w:r w:rsidR="00031CEC">
        <w:rPr>
          <w:rFonts w:ascii="Times New Roman" w:hAnsi="Times New Roman" w:cs="Times New Roman"/>
          <w:sz w:val="24"/>
          <w:szCs w:val="24"/>
        </w:rPr>
        <w:t>et despite</w:t>
      </w:r>
      <w:r w:rsidR="00790B96">
        <w:rPr>
          <w:rFonts w:ascii="Times New Roman" w:hAnsi="Times New Roman" w:cs="Times New Roman"/>
          <w:sz w:val="24"/>
          <w:szCs w:val="24"/>
        </w:rPr>
        <w:t xml:space="preserve"> its efforts, homelessness </w:t>
      </w:r>
      <w:r w:rsidR="009504FF">
        <w:rPr>
          <w:rFonts w:ascii="Times New Roman" w:hAnsi="Times New Roman" w:cs="Times New Roman"/>
          <w:sz w:val="24"/>
          <w:szCs w:val="24"/>
        </w:rPr>
        <w:t>in the UK is a continuous issue (</w:t>
      </w:r>
      <w:r w:rsidR="009504FF" w:rsidRPr="008378C6">
        <w:rPr>
          <w:rFonts w:ascii="Times New Roman" w:hAnsi="Times New Roman" w:cs="Times New Roman"/>
          <w:color w:val="000000" w:themeColor="text1"/>
          <w:sz w:val="24"/>
          <w:szCs w:val="24"/>
        </w:rPr>
        <w:t>DLUHC</w:t>
      </w:r>
      <w:r w:rsidR="00553AFB">
        <w:rPr>
          <w:rFonts w:ascii="Times New Roman" w:hAnsi="Times New Roman" w:cs="Times New Roman"/>
          <w:color w:val="000000" w:themeColor="text1"/>
          <w:sz w:val="24"/>
          <w:szCs w:val="24"/>
        </w:rPr>
        <w:t xml:space="preserve">, </w:t>
      </w:r>
      <w:r w:rsidR="009504FF" w:rsidRPr="008378C6">
        <w:rPr>
          <w:rFonts w:ascii="Times New Roman" w:hAnsi="Times New Roman" w:cs="Times New Roman"/>
          <w:color w:val="000000" w:themeColor="text1"/>
          <w:sz w:val="24"/>
          <w:szCs w:val="24"/>
        </w:rPr>
        <w:t>2024a</w:t>
      </w:r>
      <w:r w:rsidR="00A375E5" w:rsidRPr="008378C6">
        <w:rPr>
          <w:rFonts w:ascii="Times New Roman" w:hAnsi="Times New Roman" w:cs="Times New Roman"/>
          <w:color w:val="000000" w:themeColor="text1"/>
          <w:sz w:val="24"/>
          <w:szCs w:val="24"/>
        </w:rPr>
        <w:t>;</w:t>
      </w:r>
      <w:r w:rsidR="00A375E5">
        <w:rPr>
          <w:rFonts w:ascii="Times New Roman" w:hAnsi="Times New Roman" w:cs="Times New Roman"/>
          <w:color w:val="000000" w:themeColor="text1"/>
          <w:sz w:val="24"/>
          <w:szCs w:val="24"/>
        </w:rPr>
        <w:t xml:space="preserve"> DLUHC, 2024b; Crisis, </w:t>
      </w:r>
      <w:r w:rsidR="002F5F42">
        <w:rPr>
          <w:rFonts w:ascii="Times New Roman" w:hAnsi="Times New Roman" w:cs="Times New Roman"/>
          <w:color w:val="000000" w:themeColor="text1"/>
          <w:sz w:val="24"/>
          <w:szCs w:val="24"/>
        </w:rPr>
        <w:t>2024</w:t>
      </w:r>
      <w:r w:rsidR="00D00629">
        <w:rPr>
          <w:rFonts w:ascii="Times New Roman" w:hAnsi="Times New Roman" w:cs="Times New Roman"/>
          <w:color w:val="000000" w:themeColor="text1"/>
          <w:sz w:val="24"/>
          <w:szCs w:val="24"/>
        </w:rPr>
        <w:t>).</w:t>
      </w:r>
      <w:r w:rsidR="00061B87">
        <w:rPr>
          <w:rFonts w:ascii="Times New Roman" w:hAnsi="Times New Roman" w:cs="Times New Roman"/>
          <w:color w:val="000000" w:themeColor="text1"/>
          <w:sz w:val="24"/>
          <w:szCs w:val="24"/>
        </w:rPr>
        <w:t xml:space="preserve"> </w:t>
      </w:r>
      <w:r w:rsidR="00122127">
        <w:rPr>
          <w:rFonts w:ascii="Times New Roman" w:hAnsi="Times New Roman" w:cs="Times New Roman"/>
          <w:color w:val="000000" w:themeColor="text1"/>
          <w:sz w:val="24"/>
          <w:szCs w:val="24"/>
        </w:rPr>
        <w:t>With this,</w:t>
      </w:r>
      <w:r w:rsidR="00124B5D">
        <w:rPr>
          <w:rFonts w:ascii="Times New Roman" w:hAnsi="Times New Roman" w:cs="Times New Roman"/>
          <w:color w:val="000000" w:themeColor="text1"/>
          <w:sz w:val="24"/>
          <w:szCs w:val="24"/>
        </w:rPr>
        <w:t xml:space="preserve"> </w:t>
      </w:r>
      <w:r w:rsidR="00C01AD2">
        <w:rPr>
          <w:rFonts w:ascii="Times New Roman" w:hAnsi="Times New Roman" w:cs="Times New Roman"/>
          <w:color w:val="000000" w:themeColor="text1"/>
          <w:sz w:val="24"/>
          <w:szCs w:val="24"/>
        </w:rPr>
        <w:t>based on vast research in various reports (</w:t>
      </w:r>
      <w:r w:rsidR="00F014A1">
        <w:rPr>
          <w:rFonts w:ascii="Times New Roman" w:hAnsi="Times New Roman" w:cs="Times New Roman"/>
          <w:sz w:val="24"/>
          <w:szCs w:val="24"/>
        </w:rPr>
        <w:t>Shelter, 202</w:t>
      </w:r>
      <w:r w:rsidR="00F014A1">
        <w:rPr>
          <w:rFonts w:ascii="Times New Roman" w:hAnsi="Times New Roman" w:cs="Times New Roman"/>
          <w:sz w:val="24"/>
          <w:szCs w:val="24"/>
        </w:rPr>
        <w:t xml:space="preserve">4; </w:t>
      </w:r>
      <w:r w:rsidR="00F014A1">
        <w:rPr>
          <w:rFonts w:ascii="Times New Roman" w:hAnsi="Times New Roman" w:cs="Times New Roman"/>
          <w:sz w:val="24"/>
          <w:szCs w:val="24"/>
        </w:rPr>
        <w:t xml:space="preserve"> Dorling, 2020; National Housing Federation, 2024</w:t>
      </w:r>
      <w:r w:rsidR="00304A84">
        <w:rPr>
          <w:rFonts w:ascii="Times New Roman" w:hAnsi="Times New Roman" w:cs="Times New Roman"/>
          <w:sz w:val="24"/>
          <w:szCs w:val="24"/>
        </w:rPr>
        <w:t>a</w:t>
      </w:r>
      <w:r w:rsidR="00F014A1">
        <w:rPr>
          <w:rFonts w:ascii="Times New Roman" w:hAnsi="Times New Roman" w:cs="Times New Roman"/>
          <w:sz w:val="24"/>
          <w:szCs w:val="24"/>
        </w:rPr>
        <w:t>; Homeless Link, no date</w:t>
      </w:r>
      <w:r w:rsidR="00155B8E">
        <w:rPr>
          <w:rFonts w:ascii="Times New Roman" w:hAnsi="Times New Roman" w:cs="Times New Roman"/>
          <w:sz w:val="24"/>
          <w:szCs w:val="24"/>
        </w:rPr>
        <w:t xml:space="preserve">; </w:t>
      </w:r>
      <w:r w:rsidR="00155B8E">
        <w:rPr>
          <w:rFonts w:ascii="Times New Roman" w:hAnsi="Times New Roman" w:cs="Times New Roman"/>
          <w:sz w:val="24"/>
          <w:szCs w:val="24"/>
        </w:rPr>
        <w:t>Mackie, Johnsen and Wood, 2019</w:t>
      </w:r>
      <w:r w:rsidR="00155B8E">
        <w:rPr>
          <w:rFonts w:ascii="Times New Roman" w:hAnsi="Times New Roman" w:cs="Times New Roman"/>
          <w:sz w:val="24"/>
          <w:szCs w:val="24"/>
        </w:rPr>
        <w:t>;</w:t>
      </w:r>
      <w:r w:rsidR="00155B8E">
        <w:rPr>
          <w:rFonts w:ascii="Times New Roman" w:hAnsi="Times New Roman" w:cs="Times New Roman"/>
          <w:sz w:val="24"/>
          <w:szCs w:val="24"/>
        </w:rPr>
        <w:t xml:space="preserve"> National Housing Federation, 2020</w:t>
      </w:r>
      <w:r w:rsidR="00A31D82">
        <w:rPr>
          <w:rFonts w:ascii="Times New Roman" w:hAnsi="Times New Roman" w:cs="Times New Roman"/>
          <w:sz w:val="24"/>
          <w:szCs w:val="24"/>
        </w:rPr>
        <w:t xml:space="preserve">, Crisis, no date, </w:t>
      </w:r>
      <w:r w:rsidR="00E63352">
        <w:rPr>
          <w:rFonts w:ascii="Times New Roman" w:hAnsi="Times New Roman" w:cs="Times New Roman"/>
          <w:sz w:val="24"/>
          <w:szCs w:val="24"/>
        </w:rPr>
        <w:t>a</w:t>
      </w:r>
      <w:r w:rsidR="00155B8E">
        <w:rPr>
          <w:rFonts w:ascii="Times New Roman" w:hAnsi="Times New Roman" w:cs="Times New Roman"/>
          <w:sz w:val="24"/>
          <w:szCs w:val="24"/>
        </w:rPr>
        <w:t>)</w:t>
      </w:r>
      <w:r w:rsidR="00991183">
        <w:rPr>
          <w:rFonts w:ascii="Times New Roman" w:hAnsi="Times New Roman" w:cs="Times New Roman"/>
          <w:sz w:val="24"/>
          <w:szCs w:val="24"/>
        </w:rPr>
        <w:t xml:space="preserve"> there is mutual agreement that</w:t>
      </w:r>
      <w:r w:rsidR="00122127">
        <w:rPr>
          <w:rFonts w:ascii="Times New Roman" w:hAnsi="Times New Roman" w:cs="Times New Roman"/>
          <w:color w:val="000000" w:themeColor="text1"/>
          <w:sz w:val="24"/>
          <w:szCs w:val="24"/>
        </w:rPr>
        <w:t xml:space="preserve"> </w:t>
      </w:r>
      <w:r w:rsidR="00E2631A">
        <w:rPr>
          <w:rFonts w:ascii="Times New Roman" w:hAnsi="Times New Roman" w:cs="Times New Roman"/>
          <w:color w:val="000000" w:themeColor="text1"/>
          <w:sz w:val="24"/>
          <w:szCs w:val="24"/>
        </w:rPr>
        <w:t>ending homelessness must be through</w:t>
      </w:r>
      <w:r w:rsidR="00122127">
        <w:rPr>
          <w:rFonts w:ascii="Times New Roman" w:hAnsi="Times New Roman" w:cs="Times New Roman"/>
          <w:color w:val="000000" w:themeColor="text1"/>
          <w:sz w:val="24"/>
          <w:szCs w:val="24"/>
        </w:rPr>
        <w:t xml:space="preserve"> </w:t>
      </w:r>
      <w:r w:rsidR="00A507DF">
        <w:rPr>
          <w:rFonts w:ascii="Times New Roman" w:hAnsi="Times New Roman" w:cs="Times New Roman"/>
          <w:color w:val="000000" w:themeColor="text1"/>
          <w:sz w:val="24"/>
          <w:szCs w:val="24"/>
        </w:rPr>
        <w:t xml:space="preserve">a housing reform, </w:t>
      </w:r>
      <w:r w:rsidR="001B3E78">
        <w:rPr>
          <w:rFonts w:ascii="Times New Roman" w:hAnsi="Times New Roman" w:cs="Times New Roman"/>
          <w:color w:val="000000" w:themeColor="text1"/>
          <w:sz w:val="24"/>
          <w:szCs w:val="24"/>
        </w:rPr>
        <w:t>making</w:t>
      </w:r>
      <w:r w:rsidR="00C747DE">
        <w:rPr>
          <w:rFonts w:ascii="Times New Roman" w:hAnsi="Times New Roman" w:cs="Times New Roman"/>
          <w:color w:val="000000" w:themeColor="text1"/>
          <w:sz w:val="24"/>
          <w:szCs w:val="24"/>
        </w:rPr>
        <w:t xml:space="preserve"> </w:t>
      </w:r>
      <w:r w:rsidR="000B411D">
        <w:rPr>
          <w:rFonts w:ascii="Times New Roman" w:hAnsi="Times New Roman" w:cs="Times New Roman"/>
          <w:color w:val="000000" w:themeColor="text1"/>
          <w:sz w:val="24"/>
          <w:szCs w:val="24"/>
        </w:rPr>
        <w:t>housing</w:t>
      </w:r>
      <w:r w:rsidR="00C747DE">
        <w:rPr>
          <w:rFonts w:ascii="Times New Roman" w:hAnsi="Times New Roman" w:cs="Times New Roman"/>
          <w:color w:val="000000" w:themeColor="text1"/>
          <w:sz w:val="24"/>
          <w:szCs w:val="24"/>
        </w:rPr>
        <w:t xml:space="preserve"> more </w:t>
      </w:r>
      <w:r w:rsidR="00C747DE">
        <w:rPr>
          <w:rFonts w:ascii="Times New Roman" w:hAnsi="Times New Roman" w:cs="Times New Roman"/>
          <w:color w:val="000000" w:themeColor="text1"/>
          <w:sz w:val="24"/>
          <w:szCs w:val="24"/>
        </w:rPr>
        <w:lastRenderedPageBreak/>
        <w:t>readily accessible, and more importantly, truly affordable</w:t>
      </w:r>
      <w:r w:rsidR="0003143A">
        <w:rPr>
          <w:rFonts w:ascii="Times New Roman" w:hAnsi="Times New Roman" w:cs="Times New Roman"/>
          <w:color w:val="000000" w:themeColor="text1"/>
          <w:sz w:val="24"/>
          <w:szCs w:val="24"/>
        </w:rPr>
        <w:t xml:space="preserve"> so that people have stability and security </w:t>
      </w:r>
      <w:r w:rsidR="00E2631A">
        <w:rPr>
          <w:rFonts w:ascii="Times New Roman" w:hAnsi="Times New Roman" w:cs="Times New Roman"/>
          <w:color w:val="000000" w:themeColor="text1"/>
          <w:sz w:val="24"/>
          <w:szCs w:val="24"/>
        </w:rPr>
        <w:t>in their lives</w:t>
      </w:r>
      <w:r w:rsidR="008702EE">
        <w:rPr>
          <w:rFonts w:ascii="Times New Roman" w:hAnsi="Times New Roman" w:cs="Times New Roman"/>
          <w:color w:val="000000" w:themeColor="text1"/>
          <w:sz w:val="24"/>
          <w:szCs w:val="24"/>
        </w:rPr>
        <w:t xml:space="preserve">. Ultimately, </w:t>
      </w:r>
      <w:r w:rsidR="00160DAE">
        <w:rPr>
          <w:rFonts w:ascii="Times New Roman" w:hAnsi="Times New Roman" w:cs="Times New Roman"/>
          <w:color w:val="000000" w:themeColor="text1"/>
          <w:sz w:val="24"/>
          <w:szCs w:val="24"/>
        </w:rPr>
        <w:t xml:space="preserve">while </w:t>
      </w:r>
      <w:r w:rsidR="003533B6">
        <w:rPr>
          <w:rFonts w:ascii="Times New Roman" w:hAnsi="Times New Roman" w:cs="Times New Roman"/>
          <w:color w:val="000000" w:themeColor="text1"/>
          <w:sz w:val="24"/>
          <w:szCs w:val="24"/>
        </w:rPr>
        <w:t xml:space="preserve">work may seemingly be the </w:t>
      </w:r>
      <w:r w:rsidR="00AC2DF3">
        <w:rPr>
          <w:rFonts w:ascii="Times New Roman" w:hAnsi="Times New Roman" w:cs="Times New Roman"/>
          <w:color w:val="000000" w:themeColor="text1"/>
          <w:sz w:val="24"/>
          <w:szCs w:val="24"/>
        </w:rPr>
        <w:t xml:space="preserve">solution to poverty, the condition of the welfare state </w:t>
      </w:r>
      <w:r w:rsidR="00074CBC">
        <w:rPr>
          <w:rFonts w:ascii="Times New Roman" w:hAnsi="Times New Roman" w:cs="Times New Roman"/>
          <w:color w:val="000000" w:themeColor="text1"/>
          <w:sz w:val="24"/>
          <w:szCs w:val="24"/>
        </w:rPr>
        <w:t>has an</w:t>
      </w:r>
      <w:r w:rsidR="00AC2DF3">
        <w:rPr>
          <w:rFonts w:ascii="Times New Roman" w:hAnsi="Times New Roman" w:cs="Times New Roman"/>
          <w:color w:val="000000" w:themeColor="text1"/>
          <w:sz w:val="24"/>
          <w:szCs w:val="24"/>
        </w:rPr>
        <w:t xml:space="preserve"> overarching influence</w:t>
      </w:r>
      <w:r w:rsidR="00074CBC">
        <w:rPr>
          <w:rFonts w:ascii="Times New Roman" w:hAnsi="Times New Roman" w:cs="Times New Roman"/>
          <w:color w:val="000000" w:themeColor="text1"/>
          <w:sz w:val="24"/>
          <w:szCs w:val="24"/>
        </w:rPr>
        <w:t xml:space="preserve">, </w:t>
      </w:r>
      <w:r w:rsidR="008032B9">
        <w:rPr>
          <w:rFonts w:ascii="Times New Roman" w:hAnsi="Times New Roman" w:cs="Times New Roman"/>
          <w:color w:val="000000" w:themeColor="text1"/>
          <w:sz w:val="24"/>
          <w:szCs w:val="24"/>
        </w:rPr>
        <w:t xml:space="preserve">confirming that all three are </w:t>
      </w:r>
      <w:r w:rsidR="008032B9" w:rsidRPr="00BB771C">
        <w:rPr>
          <w:rFonts w:ascii="Times New Roman" w:hAnsi="Times New Roman" w:cs="Times New Roman"/>
          <w:sz w:val="24"/>
          <w:szCs w:val="24"/>
        </w:rPr>
        <w:t>deeply intertwined</w:t>
      </w:r>
      <w:r w:rsidR="008032B9">
        <w:rPr>
          <w:rFonts w:ascii="Times New Roman" w:hAnsi="Times New Roman" w:cs="Times New Roman"/>
          <w:sz w:val="24"/>
          <w:szCs w:val="24"/>
        </w:rPr>
        <w:t xml:space="preserve"> </w:t>
      </w:r>
      <w:r w:rsidR="008032B9" w:rsidRPr="00BB771C">
        <w:rPr>
          <w:rFonts w:ascii="Times New Roman" w:hAnsi="Times New Roman" w:cs="Times New Roman"/>
          <w:sz w:val="24"/>
          <w:szCs w:val="24"/>
        </w:rPr>
        <w:t>in a continuous cycle of deprivation.</w:t>
      </w:r>
      <w:r w:rsidR="008032B9">
        <w:rPr>
          <w:rFonts w:ascii="Times New Roman" w:hAnsi="Times New Roman" w:cs="Times New Roman"/>
          <w:sz w:val="24"/>
          <w:szCs w:val="24"/>
        </w:rPr>
        <w:t xml:space="preserve"> </w:t>
      </w:r>
    </w:p>
    <w:p w14:paraId="7CCEC9CB" w14:textId="0D3E043D" w:rsidR="00090E38" w:rsidRPr="003941EF" w:rsidRDefault="00090E38" w:rsidP="0061165E">
      <w:pPr>
        <w:spacing w:line="360" w:lineRule="auto"/>
        <w:jc w:val="both"/>
        <w:rPr>
          <w:rFonts w:ascii="Times New Roman" w:hAnsi="Times New Roman" w:cs="Times New Roman"/>
          <w:b/>
          <w:bCs/>
          <w:sz w:val="24"/>
          <w:szCs w:val="24"/>
        </w:rPr>
      </w:pPr>
    </w:p>
    <w:p w14:paraId="62978CF9" w14:textId="77777777" w:rsidR="00074CBC" w:rsidRDefault="00074CBC" w:rsidP="00FD3B53">
      <w:pPr>
        <w:spacing w:line="360" w:lineRule="auto"/>
        <w:jc w:val="both"/>
        <w:rPr>
          <w:rFonts w:ascii="Times New Roman" w:hAnsi="Times New Roman" w:cs="Times New Roman"/>
          <w:sz w:val="24"/>
          <w:szCs w:val="24"/>
          <w:u w:val="single"/>
        </w:rPr>
      </w:pPr>
    </w:p>
    <w:p w14:paraId="300E4A74" w14:textId="77777777" w:rsidR="00074CBC" w:rsidRDefault="00074CBC" w:rsidP="00FD3B53">
      <w:pPr>
        <w:spacing w:line="360" w:lineRule="auto"/>
        <w:jc w:val="both"/>
        <w:rPr>
          <w:rFonts w:ascii="Times New Roman" w:hAnsi="Times New Roman" w:cs="Times New Roman"/>
          <w:sz w:val="24"/>
          <w:szCs w:val="24"/>
          <w:u w:val="single"/>
        </w:rPr>
      </w:pPr>
    </w:p>
    <w:p w14:paraId="6C26A1C1" w14:textId="77777777" w:rsidR="00074CBC" w:rsidRDefault="00074CBC" w:rsidP="00FD3B53">
      <w:pPr>
        <w:spacing w:line="360" w:lineRule="auto"/>
        <w:jc w:val="both"/>
        <w:rPr>
          <w:rFonts w:ascii="Times New Roman" w:hAnsi="Times New Roman" w:cs="Times New Roman"/>
          <w:sz w:val="24"/>
          <w:szCs w:val="24"/>
          <w:u w:val="single"/>
        </w:rPr>
      </w:pPr>
    </w:p>
    <w:p w14:paraId="3F5C67E2" w14:textId="77777777" w:rsidR="00074CBC" w:rsidRDefault="00074CBC" w:rsidP="00FD3B53">
      <w:pPr>
        <w:spacing w:line="360" w:lineRule="auto"/>
        <w:jc w:val="both"/>
        <w:rPr>
          <w:rFonts w:ascii="Times New Roman" w:hAnsi="Times New Roman" w:cs="Times New Roman"/>
          <w:sz w:val="24"/>
          <w:szCs w:val="24"/>
          <w:u w:val="single"/>
        </w:rPr>
      </w:pPr>
    </w:p>
    <w:p w14:paraId="385EC695" w14:textId="77777777" w:rsidR="00074CBC" w:rsidRDefault="00074CBC" w:rsidP="00FD3B53">
      <w:pPr>
        <w:spacing w:line="360" w:lineRule="auto"/>
        <w:jc w:val="both"/>
        <w:rPr>
          <w:rFonts w:ascii="Times New Roman" w:hAnsi="Times New Roman" w:cs="Times New Roman"/>
          <w:sz w:val="24"/>
          <w:szCs w:val="24"/>
          <w:u w:val="single"/>
        </w:rPr>
      </w:pPr>
    </w:p>
    <w:p w14:paraId="20A41448" w14:textId="77777777" w:rsidR="00074CBC" w:rsidRDefault="00074CBC" w:rsidP="00FD3B53">
      <w:pPr>
        <w:spacing w:line="360" w:lineRule="auto"/>
        <w:jc w:val="both"/>
        <w:rPr>
          <w:rFonts w:ascii="Times New Roman" w:hAnsi="Times New Roman" w:cs="Times New Roman"/>
          <w:sz w:val="24"/>
          <w:szCs w:val="24"/>
          <w:u w:val="single"/>
        </w:rPr>
      </w:pPr>
    </w:p>
    <w:p w14:paraId="2187F65C" w14:textId="77777777" w:rsidR="00074CBC" w:rsidRDefault="00074CBC" w:rsidP="00FD3B53">
      <w:pPr>
        <w:spacing w:line="360" w:lineRule="auto"/>
        <w:jc w:val="both"/>
        <w:rPr>
          <w:rFonts w:ascii="Times New Roman" w:hAnsi="Times New Roman" w:cs="Times New Roman"/>
          <w:sz w:val="24"/>
          <w:szCs w:val="24"/>
          <w:u w:val="single"/>
        </w:rPr>
      </w:pPr>
    </w:p>
    <w:p w14:paraId="212714A2" w14:textId="77777777" w:rsidR="00074CBC" w:rsidRDefault="00074CBC" w:rsidP="00FD3B53">
      <w:pPr>
        <w:spacing w:line="360" w:lineRule="auto"/>
        <w:jc w:val="both"/>
        <w:rPr>
          <w:rFonts w:ascii="Times New Roman" w:hAnsi="Times New Roman" w:cs="Times New Roman"/>
          <w:sz w:val="24"/>
          <w:szCs w:val="24"/>
          <w:u w:val="single"/>
        </w:rPr>
      </w:pPr>
    </w:p>
    <w:p w14:paraId="45080C4E" w14:textId="77777777" w:rsidR="00074CBC" w:rsidRDefault="00074CBC" w:rsidP="00FD3B53">
      <w:pPr>
        <w:spacing w:line="360" w:lineRule="auto"/>
        <w:jc w:val="both"/>
        <w:rPr>
          <w:rFonts w:ascii="Times New Roman" w:hAnsi="Times New Roman" w:cs="Times New Roman"/>
          <w:sz w:val="24"/>
          <w:szCs w:val="24"/>
          <w:u w:val="single"/>
        </w:rPr>
      </w:pPr>
    </w:p>
    <w:p w14:paraId="2EC1285E" w14:textId="77777777" w:rsidR="00074CBC" w:rsidRDefault="00074CBC" w:rsidP="00FD3B53">
      <w:pPr>
        <w:spacing w:line="360" w:lineRule="auto"/>
        <w:jc w:val="both"/>
        <w:rPr>
          <w:rFonts w:ascii="Times New Roman" w:hAnsi="Times New Roman" w:cs="Times New Roman"/>
          <w:sz w:val="24"/>
          <w:szCs w:val="24"/>
          <w:u w:val="single"/>
        </w:rPr>
      </w:pPr>
    </w:p>
    <w:p w14:paraId="193ED243" w14:textId="77777777" w:rsidR="00074CBC" w:rsidRDefault="00074CBC" w:rsidP="00FD3B53">
      <w:pPr>
        <w:spacing w:line="360" w:lineRule="auto"/>
        <w:jc w:val="both"/>
        <w:rPr>
          <w:rFonts w:ascii="Times New Roman" w:hAnsi="Times New Roman" w:cs="Times New Roman"/>
          <w:sz w:val="24"/>
          <w:szCs w:val="24"/>
          <w:u w:val="single"/>
        </w:rPr>
      </w:pPr>
    </w:p>
    <w:p w14:paraId="33B73027" w14:textId="77777777" w:rsidR="00074CBC" w:rsidRDefault="00074CBC" w:rsidP="00FD3B53">
      <w:pPr>
        <w:spacing w:line="360" w:lineRule="auto"/>
        <w:jc w:val="both"/>
        <w:rPr>
          <w:rFonts w:ascii="Times New Roman" w:hAnsi="Times New Roman" w:cs="Times New Roman"/>
          <w:sz w:val="24"/>
          <w:szCs w:val="24"/>
          <w:u w:val="single"/>
        </w:rPr>
      </w:pPr>
    </w:p>
    <w:p w14:paraId="5C60E83F" w14:textId="77777777" w:rsidR="00074CBC" w:rsidRDefault="00074CBC" w:rsidP="00FD3B53">
      <w:pPr>
        <w:spacing w:line="360" w:lineRule="auto"/>
        <w:jc w:val="both"/>
        <w:rPr>
          <w:rFonts w:ascii="Times New Roman" w:hAnsi="Times New Roman" w:cs="Times New Roman"/>
          <w:sz w:val="24"/>
          <w:szCs w:val="24"/>
          <w:u w:val="single"/>
        </w:rPr>
      </w:pPr>
    </w:p>
    <w:p w14:paraId="70D48A9D" w14:textId="77777777" w:rsidR="00074CBC" w:rsidRDefault="00074CBC" w:rsidP="00FD3B53">
      <w:pPr>
        <w:spacing w:line="360" w:lineRule="auto"/>
        <w:jc w:val="both"/>
        <w:rPr>
          <w:rFonts w:ascii="Times New Roman" w:hAnsi="Times New Roman" w:cs="Times New Roman"/>
          <w:sz w:val="24"/>
          <w:szCs w:val="24"/>
          <w:u w:val="single"/>
        </w:rPr>
      </w:pPr>
    </w:p>
    <w:p w14:paraId="57D7358C" w14:textId="77777777" w:rsidR="00074CBC" w:rsidRDefault="00074CBC" w:rsidP="00FD3B53">
      <w:pPr>
        <w:spacing w:line="360" w:lineRule="auto"/>
        <w:jc w:val="both"/>
        <w:rPr>
          <w:rFonts w:ascii="Times New Roman" w:hAnsi="Times New Roman" w:cs="Times New Roman"/>
          <w:sz w:val="24"/>
          <w:szCs w:val="24"/>
          <w:u w:val="single"/>
        </w:rPr>
      </w:pPr>
    </w:p>
    <w:p w14:paraId="62BB11E9" w14:textId="77777777" w:rsidR="00074CBC" w:rsidRDefault="00074CBC" w:rsidP="00FD3B53">
      <w:pPr>
        <w:spacing w:line="360" w:lineRule="auto"/>
        <w:jc w:val="both"/>
        <w:rPr>
          <w:rFonts w:ascii="Times New Roman" w:hAnsi="Times New Roman" w:cs="Times New Roman"/>
          <w:sz w:val="24"/>
          <w:szCs w:val="24"/>
          <w:u w:val="single"/>
        </w:rPr>
      </w:pPr>
    </w:p>
    <w:p w14:paraId="652F4EFD" w14:textId="77777777" w:rsidR="00074CBC" w:rsidRDefault="00074CBC" w:rsidP="00FD3B53">
      <w:pPr>
        <w:spacing w:line="360" w:lineRule="auto"/>
        <w:jc w:val="both"/>
        <w:rPr>
          <w:rFonts w:ascii="Times New Roman" w:hAnsi="Times New Roman" w:cs="Times New Roman"/>
          <w:sz w:val="24"/>
          <w:szCs w:val="24"/>
          <w:u w:val="single"/>
        </w:rPr>
      </w:pPr>
    </w:p>
    <w:p w14:paraId="1909CC9C" w14:textId="77777777" w:rsidR="00074CBC" w:rsidRDefault="00074CBC" w:rsidP="00FD3B53">
      <w:pPr>
        <w:spacing w:line="360" w:lineRule="auto"/>
        <w:jc w:val="both"/>
        <w:rPr>
          <w:rFonts w:ascii="Times New Roman" w:hAnsi="Times New Roman" w:cs="Times New Roman"/>
          <w:sz w:val="24"/>
          <w:szCs w:val="24"/>
          <w:u w:val="single"/>
        </w:rPr>
      </w:pPr>
    </w:p>
    <w:p w14:paraId="6DAECE3A" w14:textId="77777777" w:rsidR="00074CBC" w:rsidRDefault="00074CBC" w:rsidP="00FD3B53">
      <w:pPr>
        <w:spacing w:line="360" w:lineRule="auto"/>
        <w:jc w:val="both"/>
        <w:rPr>
          <w:rFonts w:ascii="Times New Roman" w:hAnsi="Times New Roman" w:cs="Times New Roman"/>
          <w:sz w:val="24"/>
          <w:szCs w:val="24"/>
          <w:u w:val="single"/>
        </w:rPr>
      </w:pPr>
    </w:p>
    <w:p w14:paraId="08DF16D1" w14:textId="77777777" w:rsidR="00074CBC" w:rsidRDefault="00074CBC" w:rsidP="00FD3B53">
      <w:pPr>
        <w:spacing w:line="360" w:lineRule="auto"/>
        <w:jc w:val="both"/>
        <w:rPr>
          <w:rFonts w:ascii="Times New Roman" w:hAnsi="Times New Roman" w:cs="Times New Roman"/>
          <w:sz w:val="24"/>
          <w:szCs w:val="24"/>
          <w:u w:val="single"/>
        </w:rPr>
      </w:pPr>
    </w:p>
    <w:p w14:paraId="26B861DA" w14:textId="70DC18B7" w:rsidR="000A5468" w:rsidRPr="002213CE" w:rsidRDefault="000A5468" w:rsidP="00FD3B53">
      <w:pPr>
        <w:spacing w:line="360" w:lineRule="auto"/>
        <w:jc w:val="both"/>
        <w:rPr>
          <w:rFonts w:ascii="Times New Roman" w:hAnsi="Times New Roman" w:cs="Times New Roman"/>
          <w:sz w:val="24"/>
          <w:szCs w:val="24"/>
          <w:u w:val="single"/>
        </w:rPr>
      </w:pPr>
      <w:r w:rsidRPr="002213CE">
        <w:rPr>
          <w:rFonts w:ascii="Times New Roman" w:hAnsi="Times New Roman" w:cs="Times New Roman"/>
          <w:sz w:val="24"/>
          <w:szCs w:val="24"/>
          <w:u w:val="single"/>
        </w:rPr>
        <w:lastRenderedPageBreak/>
        <w:t>Reference List</w:t>
      </w:r>
    </w:p>
    <w:p w14:paraId="51211810" w14:textId="77777777" w:rsidR="00413799" w:rsidRPr="00ED1804" w:rsidRDefault="00413799" w:rsidP="004950F4">
      <w:pPr>
        <w:spacing w:after="0" w:line="240" w:lineRule="auto"/>
        <w:ind w:left="720" w:hanging="720"/>
        <w:rPr>
          <w:rFonts w:ascii="Times New Roman" w:hAnsi="Times New Roman" w:cs="Times New Roman"/>
          <w:sz w:val="24"/>
          <w:szCs w:val="24"/>
        </w:rPr>
      </w:pPr>
      <w:r w:rsidRPr="002F71FB">
        <w:rPr>
          <w:rFonts w:ascii="Times New Roman" w:eastAsia="Times New Roman" w:hAnsi="Times New Roman" w:cs="Times New Roman"/>
          <w:kern w:val="0"/>
          <w:sz w:val="24"/>
          <w:szCs w:val="24"/>
          <w:lang w:eastAsia="en-GB"/>
          <w14:ligatures w14:val="none"/>
        </w:rPr>
        <w:t xml:space="preserve">Bailey, C. and Madden, A. (2016) ‘What Makes Work Meaningful -- Or Meaningless’, </w:t>
      </w:r>
      <w:r w:rsidRPr="002F71FB">
        <w:rPr>
          <w:rFonts w:ascii="Times New Roman" w:eastAsia="Times New Roman" w:hAnsi="Times New Roman" w:cs="Times New Roman"/>
          <w:i/>
          <w:iCs/>
          <w:kern w:val="0"/>
          <w:sz w:val="24"/>
          <w:szCs w:val="24"/>
          <w:lang w:eastAsia="en-GB"/>
          <w14:ligatures w14:val="none"/>
        </w:rPr>
        <w:t xml:space="preserve">MIT Sloan </w:t>
      </w:r>
      <w:r w:rsidRPr="00ED1804">
        <w:rPr>
          <w:rFonts w:ascii="Times New Roman" w:eastAsia="Times New Roman" w:hAnsi="Times New Roman" w:cs="Times New Roman"/>
          <w:i/>
          <w:iCs/>
          <w:kern w:val="0"/>
          <w:sz w:val="24"/>
          <w:szCs w:val="24"/>
          <w:lang w:eastAsia="en-GB"/>
          <w14:ligatures w14:val="none"/>
        </w:rPr>
        <w:t>M</w:t>
      </w:r>
      <w:r w:rsidRPr="002F71FB">
        <w:rPr>
          <w:rFonts w:ascii="Times New Roman" w:eastAsia="Times New Roman" w:hAnsi="Times New Roman" w:cs="Times New Roman"/>
          <w:i/>
          <w:iCs/>
          <w:kern w:val="0"/>
          <w:sz w:val="24"/>
          <w:szCs w:val="24"/>
          <w:lang w:eastAsia="en-GB"/>
          <w14:ligatures w14:val="none"/>
        </w:rPr>
        <w:t>anagement</w:t>
      </w:r>
      <w:r w:rsidRPr="00ED1804">
        <w:rPr>
          <w:rFonts w:ascii="Times New Roman" w:eastAsia="Times New Roman" w:hAnsi="Times New Roman" w:cs="Times New Roman"/>
          <w:i/>
          <w:iCs/>
          <w:kern w:val="0"/>
          <w:sz w:val="24"/>
          <w:szCs w:val="24"/>
          <w:lang w:eastAsia="en-GB"/>
          <w14:ligatures w14:val="none"/>
        </w:rPr>
        <w:t xml:space="preserve"> R</w:t>
      </w:r>
      <w:r w:rsidRPr="002F71FB">
        <w:rPr>
          <w:rFonts w:ascii="Times New Roman" w:eastAsia="Times New Roman" w:hAnsi="Times New Roman" w:cs="Times New Roman"/>
          <w:i/>
          <w:iCs/>
          <w:kern w:val="0"/>
          <w:sz w:val="24"/>
          <w:szCs w:val="24"/>
          <w:lang w:eastAsia="en-GB"/>
          <w14:ligatures w14:val="none"/>
        </w:rPr>
        <w:t>eview</w:t>
      </w:r>
      <w:r w:rsidRPr="002F71FB">
        <w:rPr>
          <w:rFonts w:ascii="Times New Roman" w:eastAsia="Times New Roman" w:hAnsi="Times New Roman" w:cs="Times New Roman"/>
          <w:kern w:val="0"/>
          <w:sz w:val="24"/>
          <w:szCs w:val="24"/>
          <w:lang w:eastAsia="en-GB"/>
          <w14:ligatures w14:val="none"/>
        </w:rPr>
        <w:t>, 57(4), pp. 53-</w:t>
      </w:r>
      <w:r w:rsidRPr="00ED1804">
        <w:rPr>
          <w:rFonts w:ascii="Times New Roman" w:eastAsia="Times New Roman" w:hAnsi="Times New Roman" w:cs="Times New Roman"/>
          <w:kern w:val="0"/>
          <w:sz w:val="24"/>
          <w:szCs w:val="24"/>
          <w:lang w:eastAsia="en-GB"/>
          <w14:ligatures w14:val="none"/>
        </w:rPr>
        <w:t xml:space="preserve">61. Available at: </w:t>
      </w:r>
      <w:hyperlink r:id="rId8" w:history="1">
        <w:r w:rsidRPr="00ED1804">
          <w:rPr>
            <w:rStyle w:val="Hyperlink"/>
            <w:rFonts w:ascii="Times New Roman" w:hAnsi="Times New Roman" w:cs="Times New Roman"/>
            <w:sz w:val="24"/>
            <w:szCs w:val="24"/>
          </w:rPr>
          <w:t>What Makes Work Meaningful -- Or Meaningless - ProQuest</w:t>
        </w:r>
      </w:hyperlink>
      <w:r w:rsidRPr="00ED1804">
        <w:rPr>
          <w:rFonts w:ascii="Times New Roman" w:hAnsi="Times New Roman" w:cs="Times New Roman"/>
          <w:sz w:val="24"/>
          <w:szCs w:val="24"/>
        </w:rPr>
        <w:t xml:space="preserve">. (Accessed: 14 May 2024). </w:t>
      </w:r>
    </w:p>
    <w:p w14:paraId="6A49DC8B" w14:textId="77777777" w:rsidR="004950F4" w:rsidRDefault="004950F4" w:rsidP="00557811">
      <w:pPr>
        <w:spacing w:after="0" w:line="240" w:lineRule="auto"/>
        <w:ind w:left="720" w:hanging="720"/>
        <w:rPr>
          <w:rFonts w:ascii="Times New Roman" w:eastAsia="Times New Roman" w:hAnsi="Times New Roman" w:cs="Times New Roman"/>
          <w:kern w:val="0"/>
          <w:sz w:val="24"/>
          <w:szCs w:val="24"/>
          <w:lang w:eastAsia="en-GB"/>
          <w14:ligatures w14:val="none"/>
        </w:rPr>
      </w:pPr>
    </w:p>
    <w:p w14:paraId="7DA50775" w14:textId="7385ACFA" w:rsidR="00413799" w:rsidRPr="001A6F23" w:rsidRDefault="00413799" w:rsidP="00557811">
      <w:pPr>
        <w:spacing w:after="0" w:line="240" w:lineRule="auto"/>
        <w:ind w:left="720" w:hanging="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Barry, N. (1990) </w:t>
      </w:r>
      <w:r>
        <w:rPr>
          <w:rFonts w:ascii="Times New Roman" w:eastAsia="Times New Roman" w:hAnsi="Times New Roman" w:cs="Times New Roman"/>
          <w:i/>
          <w:iCs/>
          <w:kern w:val="0"/>
          <w:sz w:val="24"/>
          <w:szCs w:val="24"/>
          <w:lang w:eastAsia="en-GB"/>
          <w14:ligatures w14:val="none"/>
        </w:rPr>
        <w:t>Welfare</w:t>
      </w:r>
      <w:r>
        <w:rPr>
          <w:rFonts w:ascii="Times New Roman" w:eastAsia="Times New Roman" w:hAnsi="Times New Roman" w:cs="Times New Roman"/>
          <w:kern w:val="0"/>
          <w:sz w:val="24"/>
          <w:szCs w:val="24"/>
          <w:lang w:eastAsia="en-GB"/>
          <w14:ligatures w14:val="none"/>
        </w:rPr>
        <w:t xml:space="preserve">. Milton Keynes: Open University Press. </w:t>
      </w:r>
    </w:p>
    <w:p w14:paraId="17489342" w14:textId="77777777" w:rsidR="004950F4" w:rsidRDefault="004950F4" w:rsidP="00557811">
      <w:pPr>
        <w:spacing w:line="360" w:lineRule="auto"/>
        <w:ind w:left="720" w:hanging="720"/>
        <w:jc w:val="both"/>
        <w:rPr>
          <w:rFonts w:ascii="Times New Roman" w:hAnsi="Times New Roman" w:cs="Times New Roman"/>
          <w:color w:val="333333"/>
          <w:sz w:val="24"/>
          <w:szCs w:val="24"/>
          <w:shd w:val="clear" w:color="auto" w:fill="FFFFFF"/>
        </w:rPr>
      </w:pPr>
    </w:p>
    <w:p w14:paraId="3F1C180D" w14:textId="2E9EA5BA" w:rsidR="00413799" w:rsidRDefault="00413799" w:rsidP="00557811">
      <w:pPr>
        <w:spacing w:line="360" w:lineRule="auto"/>
        <w:ind w:left="720" w:hanging="720"/>
        <w:jc w:val="both"/>
        <w:rPr>
          <w:rFonts w:ascii="Times New Roman" w:hAnsi="Times New Roman" w:cs="Times New Roman"/>
          <w:color w:val="333333"/>
          <w:sz w:val="24"/>
          <w:szCs w:val="24"/>
          <w:shd w:val="clear" w:color="auto" w:fill="FFFFFF"/>
        </w:rPr>
      </w:pPr>
      <w:r w:rsidRPr="00AE1D43">
        <w:rPr>
          <w:rFonts w:ascii="Times New Roman" w:hAnsi="Times New Roman" w:cs="Times New Roman"/>
          <w:color w:val="333333"/>
          <w:sz w:val="24"/>
          <w:szCs w:val="24"/>
          <w:shd w:val="clear" w:color="auto" w:fill="FFFFFF"/>
        </w:rPr>
        <w:t>Bramley, G. and Fitzpatrick, S. (2018) ‘Homelessness in the UK: who is most at risk?’, </w:t>
      </w:r>
      <w:r w:rsidRPr="00AE1D43">
        <w:rPr>
          <w:rFonts w:ascii="Times New Roman" w:hAnsi="Times New Roman" w:cs="Times New Roman"/>
          <w:i/>
          <w:iCs/>
          <w:color w:val="333333"/>
          <w:sz w:val="24"/>
          <w:szCs w:val="24"/>
          <w:shd w:val="clear" w:color="auto" w:fill="FFFFFF"/>
        </w:rPr>
        <w:t>Housing Studies</w:t>
      </w:r>
      <w:r w:rsidRPr="00AE1D43">
        <w:rPr>
          <w:rFonts w:ascii="Times New Roman" w:hAnsi="Times New Roman" w:cs="Times New Roman"/>
          <w:color w:val="333333"/>
          <w:sz w:val="24"/>
          <w:szCs w:val="24"/>
          <w:shd w:val="clear" w:color="auto" w:fill="FFFFFF"/>
        </w:rPr>
        <w:t>, 33(1), pp. 96–116.</w:t>
      </w:r>
      <w:r>
        <w:rPr>
          <w:rFonts w:ascii="Times New Roman" w:hAnsi="Times New Roman" w:cs="Times New Roman"/>
          <w:color w:val="333333"/>
          <w:sz w:val="24"/>
          <w:szCs w:val="24"/>
          <w:shd w:val="clear" w:color="auto" w:fill="FFFFFF"/>
        </w:rPr>
        <w:t xml:space="preserve"> Available at: </w:t>
      </w:r>
      <w:hyperlink r:id="rId9" w:history="1">
        <w:r w:rsidRPr="001A41F0">
          <w:rPr>
            <w:rStyle w:val="Hyperlink"/>
            <w:rFonts w:ascii="Times New Roman" w:hAnsi="Times New Roman" w:cs="Times New Roman"/>
            <w:sz w:val="24"/>
            <w:szCs w:val="24"/>
            <w:shd w:val="clear" w:color="auto" w:fill="FFFFFF"/>
          </w:rPr>
          <w:t>Citations: Homelessness in the UK: who is most at risk? (tandfonline.com)</w:t>
        </w:r>
      </w:hyperlink>
      <w:r>
        <w:rPr>
          <w:rFonts w:ascii="Times New Roman" w:hAnsi="Times New Roman" w:cs="Times New Roman"/>
          <w:color w:val="333333"/>
          <w:sz w:val="24"/>
          <w:szCs w:val="24"/>
          <w:shd w:val="clear" w:color="auto" w:fill="FFFFFF"/>
        </w:rPr>
        <w:t xml:space="preserve">. (Accessed: 22 May 2024). </w:t>
      </w:r>
    </w:p>
    <w:p w14:paraId="33D39100" w14:textId="77777777" w:rsidR="00413799" w:rsidRDefault="00413799" w:rsidP="00557811">
      <w:pPr>
        <w:spacing w:line="360" w:lineRule="auto"/>
        <w:ind w:left="720" w:hanging="720"/>
        <w:jc w:val="both"/>
        <w:rPr>
          <w:rFonts w:ascii="Times New Roman" w:hAnsi="Times New Roman" w:cs="Times New Roman"/>
          <w:sz w:val="24"/>
          <w:szCs w:val="24"/>
        </w:rPr>
      </w:pPr>
      <w:r w:rsidRPr="00AC107A">
        <w:rPr>
          <w:rFonts w:ascii="Times New Roman" w:hAnsi="Times New Roman" w:cs="Times New Roman"/>
          <w:sz w:val="24"/>
          <w:szCs w:val="24"/>
        </w:rPr>
        <w:t xml:space="preserve">Crane, M. A., Joly, L. M. A., </w:t>
      </w:r>
      <w:r>
        <w:rPr>
          <w:rFonts w:ascii="Times New Roman" w:hAnsi="Times New Roman" w:cs="Times New Roman"/>
          <w:sz w:val="24"/>
          <w:szCs w:val="24"/>
        </w:rPr>
        <w:t>and</w:t>
      </w:r>
      <w:r w:rsidRPr="00AC107A">
        <w:rPr>
          <w:rFonts w:ascii="Times New Roman" w:hAnsi="Times New Roman" w:cs="Times New Roman"/>
          <w:sz w:val="24"/>
          <w:szCs w:val="24"/>
        </w:rPr>
        <w:t xml:space="preserve"> Manthorpe, J. (2016</w:t>
      </w:r>
      <w:r w:rsidRPr="00AC2073">
        <w:rPr>
          <w:rFonts w:ascii="Times New Roman" w:hAnsi="Times New Roman" w:cs="Times New Roman"/>
          <w:i/>
          <w:iCs/>
          <w:sz w:val="24"/>
          <w:szCs w:val="24"/>
        </w:rPr>
        <w:t>) Rebuilding Lives: Finance and welfare benefits</w:t>
      </w:r>
      <w:r>
        <w:rPr>
          <w:rFonts w:ascii="Times New Roman" w:hAnsi="Times New Roman" w:cs="Times New Roman"/>
          <w:sz w:val="24"/>
          <w:szCs w:val="24"/>
        </w:rPr>
        <w:t>.</w:t>
      </w:r>
      <w:r w:rsidRPr="00AC107A">
        <w:rPr>
          <w:rFonts w:ascii="Times New Roman" w:hAnsi="Times New Roman" w:cs="Times New Roman"/>
          <w:sz w:val="24"/>
          <w:szCs w:val="24"/>
        </w:rPr>
        <w:t xml:space="preserve"> Social Care Workforce Research Unit, King's College London.</w:t>
      </w:r>
      <w:r>
        <w:rPr>
          <w:rFonts w:ascii="Times New Roman" w:hAnsi="Times New Roman" w:cs="Times New Roman"/>
          <w:sz w:val="24"/>
          <w:szCs w:val="24"/>
        </w:rPr>
        <w:t xml:space="preserve"> Available at: </w:t>
      </w:r>
      <w:hyperlink r:id="rId10" w:history="1">
        <w:r w:rsidRPr="00F041A5">
          <w:rPr>
            <w:rStyle w:val="Hyperlink"/>
            <w:rFonts w:ascii="Times New Roman" w:hAnsi="Times New Roman" w:cs="Times New Roman"/>
            <w:sz w:val="24"/>
            <w:szCs w:val="24"/>
          </w:rPr>
          <w:t>RebuildingLives2016FinancesWelfare.pdf (kcl.ac.uk)</w:t>
        </w:r>
      </w:hyperlink>
      <w:r>
        <w:rPr>
          <w:rFonts w:ascii="Times New Roman" w:hAnsi="Times New Roman" w:cs="Times New Roman"/>
          <w:sz w:val="24"/>
          <w:szCs w:val="24"/>
        </w:rPr>
        <w:t xml:space="preserve">. (Accessed: 23 May 2024). </w:t>
      </w:r>
    </w:p>
    <w:p w14:paraId="566E8484" w14:textId="77777777" w:rsidR="00413799" w:rsidRDefault="00413799" w:rsidP="00557811">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Crisis. (2021) </w:t>
      </w:r>
      <w:r w:rsidRPr="00D30C2E">
        <w:rPr>
          <w:rFonts w:ascii="Times New Roman" w:hAnsi="Times New Roman" w:cs="Times New Roman"/>
          <w:i/>
          <w:iCs/>
          <w:sz w:val="24"/>
          <w:szCs w:val="24"/>
        </w:rPr>
        <w:t>‘Four out of 10 employers admit they would likely seek to terminate an employee’s contract if they were homeless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1" w:history="1">
        <w:r w:rsidRPr="00D8603B">
          <w:rPr>
            <w:rStyle w:val="Hyperlink"/>
            <w:rFonts w:ascii="Times New Roman" w:hAnsi="Times New Roman" w:cs="Times New Roman"/>
            <w:sz w:val="24"/>
            <w:szCs w:val="24"/>
          </w:rPr>
          <w:t>Four out of 10 employers admit they would likely seek to terminate an employee’s contract if they were homeless | Crisis | Together we will end homelessness</w:t>
        </w:r>
      </w:hyperlink>
      <w:r>
        <w:rPr>
          <w:rFonts w:ascii="Times New Roman" w:hAnsi="Times New Roman" w:cs="Times New Roman"/>
          <w:sz w:val="24"/>
          <w:szCs w:val="24"/>
        </w:rPr>
        <w:t xml:space="preserve">. (Accessed: 19 May 2024). </w:t>
      </w:r>
    </w:p>
    <w:p w14:paraId="68DE9BC9" w14:textId="77777777" w:rsidR="00413799" w:rsidRDefault="00413799" w:rsidP="00557811">
      <w:pPr>
        <w:ind w:left="720" w:hanging="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Crisis. (2024) </w:t>
      </w:r>
      <w:r w:rsidRPr="00233ED5">
        <w:rPr>
          <w:rFonts w:ascii="Times New Roman" w:eastAsia="Times New Roman" w:hAnsi="Times New Roman" w:cs="Times New Roman"/>
          <w:i/>
          <w:iCs/>
          <w:kern w:val="0"/>
          <w:sz w:val="24"/>
          <w:szCs w:val="24"/>
          <w:lang w:eastAsia="en-GB"/>
          <w14:ligatures w14:val="none"/>
        </w:rPr>
        <w:t>‘</w:t>
      </w:r>
      <w:r w:rsidRPr="00233ED5">
        <w:rPr>
          <w:rFonts w:ascii="Times New Roman" w:eastAsia="Times New Roman" w:hAnsi="Times New Roman" w:cs="Times New Roman"/>
          <w:i/>
          <w:iCs/>
          <w:kern w:val="0"/>
          <w:sz w:val="24"/>
          <w:szCs w:val="24"/>
          <w:lang w:eastAsia="en-GB"/>
          <w14:ligatures w14:val="none"/>
        </w:rPr>
        <w:t>Rough sleeping rises by 27% as the homelessness crisis deepens across England</w:t>
      </w:r>
      <w:r>
        <w:rPr>
          <w:rFonts w:ascii="Times New Roman" w:eastAsia="Times New Roman" w:hAnsi="Times New Roman" w:cs="Times New Roman"/>
          <w:kern w:val="0"/>
          <w:sz w:val="24"/>
          <w:szCs w:val="24"/>
          <w:lang w:eastAsia="en-GB"/>
          <w14:ligatures w14:val="none"/>
        </w:rPr>
        <w:t xml:space="preserve">.’ Available at: </w:t>
      </w:r>
      <w:hyperlink r:id="rId12" w:anchor=":~:text=It%20shows%3A,12%2Dmonth%20period%20since%202015." w:history="1">
        <w:r w:rsidRPr="00BF7E5E">
          <w:rPr>
            <w:rStyle w:val="Hyperlink"/>
            <w:rFonts w:ascii="Times New Roman" w:eastAsia="Times New Roman" w:hAnsi="Times New Roman" w:cs="Times New Roman"/>
            <w:kern w:val="0"/>
            <w:sz w:val="24"/>
            <w:szCs w:val="24"/>
            <w:lang w:eastAsia="en-GB"/>
            <w14:ligatures w14:val="none"/>
          </w:rPr>
          <w:t>Rough sleeping rises by 27% as the homelessness crisis deepens across England | Crisis | Together we will end homelessness</w:t>
        </w:r>
      </w:hyperlink>
      <w:r>
        <w:rPr>
          <w:rFonts w:ascii="Times New Roman" w:eastAsia="Times New Roman" w:hAnsi="Times New Roman" w:cs="Times New Roman"/>
          <w:kern w:val="0"/>
          <w:sz w:val="24"/>
          <w:szCs w:val="24"/>
          <w:lang w:eastAsia="en-GB"/>
          <w14:ligatures w14:val="none"/>
        </w:rPr>
        <w:t xml:space="preserve">. (Accessed: 25 May 2024). </w:t>
      </w:r>
    </w:p>
    <w:p w14:paraId="3F0B5412" w14:textId="77777777" w:rsidR="00413799" w:rsidRDefault="00413799" w:rsidP="00557811">
      <w:pPr>
        <w:spacing w:line="360" w:lineRule="auto"/>
        <w:ind w:left="720" w:hanging="720"/>
        <w:jc w:val="both"/>
        <w:rPr>
          <w:rFonts w:ascii="Times New Roman" w:hAnsi="Times New Roman" w:cs="Times New Roman"/>
          <w:sz w:val="24"/>
          <w:szCs w:val="24"/>
        </w:rPr>
      </w:pPr>
      <w:r w:rsidRPr="002213CE">
        <w:rPr>
          <w:rFonts w:ascii="Times New Roman" w:hAnsi="Times New Roman" w:cs="Times New Roman"/>
          <w:sz w:val="24"/>
          <w:szCs w:val="24"/>
        </w:rPr>
        <w:t>Crisis. (</w:t>
      </w:r>
      <w:r>
        <w:rPr>
          <w:rFonts w:ascii="Times New Roman" w:hAnsi="Times New Roman" w:cs="Times New Roman"/>
          <w:sz w:val="24"/>
          <w:szCs w:val="24"/>
        </w:rPr>
        <w:t>no date, a</w:t>
      </w:r>
      <w:r w:rsidRPr="002213CE">
        <w:rPr>
          <w:rFonts w:ascii="Times New Roman" w:hAnsi="Times New Roman" w:cs="Times New Roman"/>
          <w:sz w:val="24"/>
          <w:szCs w:val="24"/>
        </w:rPr>
        <w:t>) ‘</w:t>
      </w:r>
      <w:r w:rsidRPr="002213CE">
        <w:rPr>
          <w:rFonts w:ascii="Times New Roman" w:hAnsi="Times New Roman" w:cs="Times New Roman"/>
          <w:i/>
          <w:iCs/>
          <w:sz w:val="24"/>
          <w:szCs w:val="24"/>
        </w:rPr>
        <w:t>What causes homelessness?’.</w:t>
      </w:r>
      <w:r w:rsidRPr="002213CE">
        <w:rPr>
          <w:rFonts w:ascii="Times New Roman" w:hAnsi="Times New Roman" w:cs="Times New Roman"/>
          <w:sz w:val="24"/>
          <w:szCs w:val="24"/>
        </w:rPr>
        <w:t xml:space="preserve"> Available at: </w:t>
      </w:r>
      <w:hyperlink r:id="rId13" w:history="1">
        <w:r w:rsidRPr="002213CE">
          <w:rPr>
            <w:rStyle w:val="Hyperlink"/>
            <w:rFonts w:ascii="Times New Roman" w:hAnsi="Times New Roman" w:cs="Times New Roman"/>
            <w:sz w:val="24"/>
            <w:szCs w:val="24"/>
          </w:rPr>
          <w:t>What causes homelessness? | Crisis UK</w:t>
        </w:r>
      </w:hyperlink>
      <w:r w:rsidRPr="002213CE">
        <w:rPr>
          <w:rFonts w:ascii="Times New Roman" w:hAnsi="Times New Roman" w:cs="Times New Roman"/>
          <w:sz w:val="24"/>
          <w:szCs w:val="24"/>
        </w:rPr>
        <w:t xml:space="preserve">. (Accessed: 13 May 2024). </w:t>
      </w:r>
    </w:p>
    <w:p w14:paraId="30A51F84" w14:textId="77777777" w:rsidR="00413799" w:rsidRDefault="00413799" w:rsidP="00557811">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Crisis. (no date, b) ‘</w:t>
      </w:r>
      <w:r>
        <w:rPr>
          <w:rFonts w:ascii="Times New Roman" w:hAnsi="Times New Roman" w:cs="Times New Roman"/>
          <w:i/>
          <w:iCs/>
          <w:color w:val="222222"/>
          <w:sz w:val="24"/>
          <w:szCs w:val="24"/>
          <w:shd w:val="clear" w:color="auto" w:fill="FFFFFF"/>
        </w:rPr>
        <w:t>Homelessness Covenant for Employers’.</w:t>
      </w:r>
      <w:r>
        <w:rPr>
          <w:rFonts w:ascii="Times New Roman" w:hAnsi="Times New Roman" w:cs="Times New Roman"/>
          <w:color w:val="222222"/>
          <w:sz w:val="24"/>
          <w:szCs w:val="24"/>
          <w:shd w:val="clear" w:color="auto" w:fill="FFFFFF"/>
        </w:rPr>
        <w:t xml:space="preserve"> Available at: </w:t>
      </w:r>
      <w:hyperlink r:id="rId14" w:history="1">
        <w:r w:rsidRPr="0055592E">
          <w:rPr>
            <w:rStyle w:val="Hyperlink"/>
            <w:rFonts w:ascii="Times New Roman" w:hAnsi="Times New Roman" w:cs="Times New Roman"/>
            <w:sz w:val="24"/>
            <w:szCs w:val="24"/>
            <w:shd w:val="clear" w:color="auto" w:fill="FFFFFF"/>
          </w:rPr>
          <w:t>Sign up to our homelessness covenant | Crisis UK</w:t>
        </w:r>
      </w:hyperlink>
      <w:r>
        <w:rPr>
          <w:rFonts w:ascii="Times New Roman" w:hAnsi="Times New Roman" w:cs="Times New Roman"/>
          <w:color w:val="222222"/>
          <w:sz w:val="24"/>
          <w:szCs w:val="24"/>
          <w:shd w:val="clear" w:color="auto" w:fill="FFFFFF"/>
        </w:rPr>
        <w:t xml:space="preserve">. (Accessed: 23 May 2024). </w:t>
      </w:r>
    </w:p>
    <w:p w14:paraId="49B6D0C9" w14:textId="77777777" w:rsidR="00413799" w:rsidRDefault="00413799" w:rsidP="00557811">
      <w:pPr>
        <w:spacing w:line="360" w:lineRule="auto"/>
        <w:ind w:left="720" w:hanging="720"/>
        <w:jc w:val="both"/>
        <w:rPr>
          <w:rFonts w:ascii="Times New Roman" w:hAnsi="Times New Roman" w:cs="Times New Roman"/>
          <w:sz w:val="24"/>
          <w:szCs w:val="24"/>
        </w:rPr>
      </w:pPr>
      <w:r w:rsidRPr="00E62EF4">
        <w:rPr>
          <w:rFonts w:ascii="Times New Roman" w:hAnsi="Times New Roman" w:cs="Times New Roman"/>
          <w:sz w:val="24"/>
          <w:szCs w:val="24"/>
        </w:rPr>
        <w:t>Day, C. (2017) ‘</w:t>
      </w:r>
      <w:r w:rsidRPr="00E62EF4">
        <w:rPr>
          <w:rFonts w:ascii="Times New Roman" w:hAnsi="Times New Roman" w:cs="Times New Roman"/>
          <w:i/>
          <w:iCs/>
          <w:sz w:val="24"/>
          <w:szCs w:val="24"/>
        </w:rPr>
        <w:t>The Beveridge Report and the foundations of the Welfare State’</w:t>
      </w:r>
      <w:r w:rsidRPr="00E62EF4">
        <w:rPr>
          <w:rFonts w:ascii="Times New Roman" w:hAnsi="Times New Roman" w:cs="Times New Roman"/>
          <w:sz w:val="24"/>
          <w:szCs w:val="24"/>
        </w:rPr>
        <w:t xml:space="preserve">. The National Archives. Available at: </w:t>
      </w:r>
      <w:hyperlink r:id="rId15" w:history="1">
        <w:r w:rsidRPr="00E62EF4">
          <w:rPr>
            <w:rStyle w:val="Hyperlink"/>
            <w:rFonts w:ascii="Times New Roman" w:hAnsi="Times New Roman" w:cs="Times New Roman"/>
            <w:sz w:val="24"/>
            <w:szCs w:val="24"/>
          </w:rPr>
          <w:t>The Beveridge Report and the foundations of the Welfare State - The National Archives blog</w:t>
        </w:r>
      </w:hyperlink>
      <w:r w:rsidRPr="00E62EF4">
        <w:rPr>
          <w:rFonts w:ascii="Times New Roman" w:hAnsi="Times New Roman" w:cs="Times New Roman"/>
          <w:sz w:val="24"/>
          <w:szCs w:val="24"/>
        </w:rPr>
        <w:t xml:space="preserve">. (Accessed: 17 May 2024). </w:t>
      </w:r>
    </w:p>
    <w:p w14:paraId="057493F4" w14:textId="77777777" w:rsidR="00413799" w:rsidRDefault="00413799" w:rsidP="00557811">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Department for Levelling Up, Housing &amp; Communities. (2024a) </w:t>
      </w:r>
      <w:r w:rsidRPr="00AF627C">
        <w:rPr>
          <w:rFonts w:ascii="Times New Roman" w:hAnsi="Times New Roman" w:cs="Times New Roman"/>
          <w:i/>
          <w:iCs/>
          <w:sz w:val="24"/>
          <w:szCs w:val="24"/>
        </w:rPr>
        <w:t>‘</w:t>
      </w:r>
      <w:r w:rsidRPr="00AF627C">
        <w:rPr>
          <w:rFonts w:ascii="Times New Roman" w:hAnsi="Times New Roman" w:cs="Times New Roman"/>
          <w:i/>
          <w:iCs/>
          <w:sz w:val="24"/>
          <w:szCs w:val="24"/>
        </w:rPr>
        <w:t>Official Statistics</w:t>
      </w:r>
      <w:r w:rsidRPr="00AF627C">
        <w:rPr>
          <w:rFonts w:ascii="Times New Roman" w:hAnsi="Times New Roman" w:cs="Times New Roman"/>
          <w:i/>
          <w:iCs/>
          <w:sz w:val="24"/>
          <w:szCs w:val="24"/>
        </w:rPr>
        <w:t xml:space="preserve">: </w:t>
      </w:r>
      <w:r w:rsidRPr="00DC782A">
        <w:rPr>
          <w:rFonts w:ascii="Times New Roman" w:hAnsi="Times New Roman" w:cs="Times New Roman"/>
          <w:i/>
          <w:iCs/>
          <w:sz w:val="24"/>
          <w:szCs w:val="24"/>
        </w:rPr>
        <w:t>Rough sleeping snapshot in England: autumn 2023</w:t>
      </w:r>
      <w:r w:rsidRPr="00AF627C">
        <w:rPr>
          <w:rFonts w:ascii="Times New Roman" w:hAnsi="Times New Roman" w:cs="Times New Roman"/>
          <w:i/>
          <w:iCs/>
          <w:sz w:val="24"/>
          <w:szCs w:val="24"/>
        </w:rPr>
        <w:t>’</w:t>
      </w:r>
      <w:r>
        <w:rPr>
          <w:rFonts w:ascii="Times New Roman" w:hAnsi="Times New Roman" w:cs="Times New Roman"/>
          <w:sz w:val="24"/>
          <w:szCs w:val="24"/>
        </w:rPr>
        <w:t xml:space="preserve">. </w:t>
      </w:r>
      <w:hyperlink r:id="rId16" w:anchor="main-findings" w:history="1">
        <w:r w:rsidRPr="00AF627C">
          <w:rPr>
            <w:rStyle w:val="Hyperlink"/>
            <w:rFonts w:ascii="Times New Roman" w:hAnsi="Times New Roman" w:cs="Times New Roman"/>
            <w:sz w:val="24"/>
            <w:szCs w:val="24"/>
          </w:rPr>
          <w:t>Rough sleeping snapshot in England: autumn 2023 - GOV.UK (www.gov.uk)</w:t>
        </w:r>
      </w:hyperlink>
      <w:r>
        <w:rPr>
          <w:rFonts w:ascii="Times New Roman" w:hAnsi="Times New Roman" w:cs="Times New Roman"/>
          <w:sz w:val="24"/>
          <w:szCs w:val="24"/>
        </w:rPr>
        <w:t xml:space="preserve">. (Accessed: 25 May 2024). </w:t>
      </w:r>
    </w:p>
    <w:p w14:paraId="645C9E74" w14:textId="77777777" w:rsidR="00413799" w:rsidRDefault="00413799" w:rsidP="00557811">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t>Department for Levelling Up, Housing &amp; Communities. (2024b) ‘</w:t>
      </w:r>
      <w:r w:rsidRPr="00EE189D">
        <w:rPr>
          <w:rFonts w:ascii="Times New Roman" w:hAnsi="Times New Roman" w:cs="Times New Roman"/>
          <w:i/>
          <w:iCs/>
          <w:sz w:val="24"/>
          <w:szCs w:val="24"/>
        </w:rPr>
        <w:t>National statistics</w:t>
      </w:r>
      <w:r>
        <w:rPr>
          <w:rFonts w:ascii="Times New Roman" w:hAnsi="Times New Roman" w:cs="Times New Roman"/>
          <w:i/>
          <w:iCs/>
          <w:sz w:val="24"/>
          <w:szCs w:val="24"/>
        </w:rPr>
        <w:t xml:space="preserve">: </w:t>
      </w:r>
      <w:r w:rsidRPr="00EE189D">
        <w:rPr>
          <w:rFonts w:ascii="Times New Roman" w:hAnsi="Times New Roman" w:cs="Times New Roman"/>
          <w:i/>
          <w:iCs/>
          <w:sz w:val="24"/>
          <w:szCs w:val="24"/>
        </w:rPr>
        <w:t>Statutory homelessness in England: October to December 2023</w:t>
      </w:r>
      <w:r>
        <w:rPr>
          <w:rFonts w:ascii="Times New Roman" w:hAnsi="Times New Roman" w:cs="Times New Roman"/>
          <w:i/>
          <w:iCs/>
          <w:sz w:val="24"/>
          <w:szCs w:val="24"/>
        </w:rPr>
        <w:t>’</w:t>
      </w:r>
      <w:r>
        <w:rPr>
          <w:rFonts w:ascii="Times New Roman" w:hAnsi="Times New Roman" w:cs="Times New Roman"/>
          <w:sz w:val="24"/>
          <w:szCs w:val="24"/>
        </w:rPr>
        <w:t xml:space="preserve">. Available at: </w:t>
      </w:r>
      <w:hyperlink r:id="rId17" w:anchor="reasons-for-homelessness" w:history="1">
        <w:r w:rsidRPr="00A733AE">
          <w:rPr>
            <w:rStyle w:val="Hyperlink"/>
            <w:rFonts w:ascii="Times New Roman" w:hAnsi="Times New Roman" w:cs="Times New Roman"/>
            <w:sz w:val="24"/>
            <w:szCs w:val="24"/>
          </w:rPr>
          <w:t>Statutory homelessness in England: October to December 2023 - GOV.UK (www.gov.uk)</w:t>
        </w:r>
      </w:hyperlink>
      <w:r>
        <w:rPr>
          <w:rFonts w:ascii="Times New Roman" w:hAnsi="Times New Roman" w:cs="Times New Roman"/>
          <w:sz w:val="24"/>
          <w:szCs w:val="24"/>
        </w:rPr>
        <w:t xml:space="preserve">. (Accessed: 25 May 2024). </w:t>
      </w:r>
    </w:p>
    <w:p w14:paraId="5037A56D" w14:textId="77777777" w:rsidR="00413799" w:rsidRDefault="00413799" w:rsidP="00557811">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Department for Work &amp; Pensions. (2023) </w:t>
      </w:r>
      <w:r w:rsidRPr="007528A3">
        <w:rPr>
          <w:rFonts w:ascii="Times New Roman" w:hAnsi="Times New Roman" w:cs="Times New Roman"/>
          <w:i/>
          <w:iCs/>
          <w:sz w:val="24"/>
          <w:szCs w:val="24"/>
        </w:rPr>
        <w:t>‘</w:t>
      </w:r>
      <w:r w:rsidRPr="007528A3">
        <w:rPr>
          <w:rFonts w:ascii="Times New Roman" w:hAnsi="Times New Roman" w:cs="Times New Roman"/>
          <w:i/>
          <w:iCs/>
          <w:sz w:val="24"/>
          <w:szCs w:val="24"/>
        </w:rPr>
        <w:t>National statistics</w:t>
      </w:r>
      <w:r w:rsidRPr="007528A3">
        <w:rPr>
          <w:rFonts w:ascii="Times New Roman" w:hAnsi="Times New Roman" w:cs="Times New Roman"/>
          <w:i/>
          <w:iCs/>
          <w:sz w:val="24"/>
          <w:szCs w:val="24"/>
        </w:rPr>
        <w:t xml:space="preserve"> </w:t>
      </w:r>
      <w:r w:rsidRPr="007528A3">
        <w:rPr>
          <w:rFonts w:ascii="Times New Roman" w:hAnsi="Times New Roman" w:cs="Times New Roman"/>
          <w:i/>
          <w:iCs/>
          <w:sz w:val="24"/>
          <w:szCs w:val="24"/>
        </w:rPr>
        <w:t>DWP benefits statistics: February 2023</w:t>
      </w:r>
      <w:r>
        <w:rPr>
          <w:rFonts w:ascii="Times New Roman" w:hAnsi="Times New Roman" w:cs="Times New Roman"/>
          <w:i/>
          <w:iCs/>
          <w:sz w:val="24"/>
          <w:szCs w:val="24"/>
        </w:rPr>
        <w:t>’.</w:t>
      </w:r>
      <w:r>
        <w:rPr>
          <w:rFonts w:ascii="Times New Roman" w:hAnsi="Times New Roman" w:cs="Times New Roman"/>
          <w:sz w:val="24"/>
          <w:szCs w:val="24"/>
        </w:rPr>
        <w:t xml:space="preserve"> Available at: </w:t>
      </w:r>
      <w:hyperlink r:id="rId18" w:anchor="housing" w:history="1">
        <w:r w:rsidRPr="00743791">
          <w:rPr>
            <w:rStyle w:val="Hyperlink"/>
            <w:rFonts w:ascii="Times New Roman" w:hAnsi="Times New Roman" w:cs="Times New Roman"/>
            <w:sz w:val="24"/>
            <w:szCs w:val="24"/>
          </w:rPr>
          <w:t>DWP benefits statistics: February 2023 - GOV.UK (www.gov.uk)</w:t>
        </w:r>
      </w:hyperlink>
      <w:r>
        <w:rPr>
          <w:rFonts w:ascii="Times New Roman" w:hAnsi="Times New Roman" w:cs="Times New Roman"/>
          <w:sz w:val="24"/>
          <w:szCs w:val="24"/>
        </w:rPr>
        <w:t xml:space="preserve">. (Accessed: 25 May 2024). </w:t>
      </w:r>
    </w:p>
    <w:p w14:paraId="01D225E9" w14:textId="77777777" w:rsidR="00413799" w:rsidRPr="00256184" w:rsidRDefault="00413799" w:rsidP="00557811">
      <w:pPr>
        <w:spacing w:line="360" w:lineRule="auto"/>
        <w:ind w:left="720" w:hanging="720"/>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Department for Work and Pensions. (2024) ‘</w:t>
      </w:r>
      <w:r>
        <w:rPr>
          <w:rFonts w:ascii="Times New Roman" w:hAnsi="Times New Roman" w:cs="Times New Roman"/>
          <w:i/>
          <w:iCs/>
          <w:color w:val="222222"/>
          <w:sz w:val="24"/>
          <w:szCs w:val="24"/>
          <w:shd w:val="clear" w:color="auto" w:fill="FFFFFF"/>
        </w:rPr>
        <w:t>Employers back Government and Crisis homelessness pledge</w:t>
      </w:r>
      <w:r>
        <w:rPr>
          <w:rFonts w:ascii="Times New Roman" w:hAnsi="Times New Roman" w:cs="Times New Roman"/>
          <w:color w:val="222222"/>
          <w:sz w:val="24"/>
          <w:szCs w:val="24"/>
          <w:shd w:val="clear" w:color="auto" w:fill="FFFFFF"/>
        </w:rPr>
        <w:t xml:space="preserve">’. Available at: </w:t>
      </w:r>
      <w:hyperlink r:id="rId19" w:history="1">
        <w:r w:rsidRPr="00256184">
          <w:rPr>
            <w:rStyle w:val="Hyperlink"/>
            <w:rFonts w:ascii="Times New Roman" w:hAnsi="Times New Roman" w:cs="Times New Roman"/>
            <w:sz w:val="24"/>
            <w:szCs w:val="24"/>
            <w:shd w:val="clear" w:color="auto" w:fill="FFFFFF"/>
          </w:rPr>
          <w:t>Employers back Government and Crisis homelessness pledge - GOV.UK (www.gov.uk)</w:t>
        </w:r>
      </w:hyperlink>
      <w:r>
        <w:rPr>
          <w:rFonts w:ascii="Times New Roman" w:hAnsi="Times New Roman" w:cs="Times New Roman"/>
          <w:color w:val="222222"/>
          <w:sz w:val="24"/>
          <w:szCs w:val="24"/>
          <w:shd w:val="clear" w:color="auto" w:fill="FFFFFF"/>
        </w:rPr>
        <w:t xml:space="preserve">. (Accessed: 23 May 2024). </w:t>
      </w:r>
    </w:p>
    <w:p w14:paraId="760510EA" w14:textId="3B478A70" w:rsidR="00413799" w:rsidRDefault="00413799" w:rsidP="00557811">
      <w:pPr>
        <w:ind w:left="720" w:hanging="720"/>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t>Dorling, D</w:t>
      </w:r>
      <w:r w:rsidR="0050567F">
        <w:rPr>
          <w:rFonts w:ascii="Times New Roman" w:hAnsi="Times New Roman" w:cs="Times New Roman"/>
          <w:sz w:val="24"/>
          <w:szCs w:val="24"/>
        </w:rPr>
        <w:t xml:space="preserve">. </w:t>
      </w:r>
      <w:r w:rsidRPr="000C18F8">
        <w:rPr>
          <w:rFonts w:ascii="Times New Roman" w:eastAsia="Times New Roman" w:hAnsi="Times New Roman" w:cs="Times New Roman"/>
          <w:kern w:val="0"/>
          <w:sz w:val="24"/>
          <w:szCs w:val="24"/>
          <w:lang w:eastAsia="en-GB"/>
          <w14:ligatures w14:val="none"/>
        </w:rPr>
        <w:t>(2020)</w:t>
      </w:r>
      <w:r w:rsidR="0050567F">
        <w:rPr>
          <w:rFonts w:ascii="Times New Roman" w:eastAsia="Times New Roman" w:hAnsi="Times New Roman" w:cs="Times New Roman"/>
          <w:kern w:val="0"/>
          <w:sz w:val="24"/>
          <w:szCs w:val="24"/>
          <w:lang w:eastAsia="en-GB"/>
          <w14:ligatures w14:val="none"/>
        </w:rPr>
        <w:t xml:space="preserve"> ‘</w:t>
      </w:r>
      <w:r w:rsidRPr="000C18F8">
        <w:rPr>
          <w:rFonts w:ascii="Times New Roman" w:eastAsia="Times New Roman" w:hAnsi="Times New Roman" w:cs="Times New Roman"/>
          <w:kern w:val="0"/>
          <w:sz w:val="24"/>
          <w:szCs w:val="24"/>
          <w:lang w:eastAsia="en-GB"/>
          <w14:ligatures w14:val="none"/>
        </w:rPr>
        <w:t xml:space="preserve">Houses, </w:t>
      </w:r>
      <w:r w:rsidR="0050567F">
        <w:rPr>
          <w:rFonts w:ascii="Times New Roman" w:eastAsia="Times New Roman" w:hAnsi="Times New Roman" w:cs="Times New Roman"/>
          <w:kern w:val="0"/>
          <w:sz w:val="24"/>
          <w:szCs w:val="24"/>
          <w:lang w:eastAsia="en-GB"/>
          <w14:ligatures w14:val="none"/>
        </w:rPr>
        <w:t>N</w:t>
      </w:r>
      <w:r w:rsidRPr="000C18F8">
        <w:rPr>
          <w:rFonts w:ascii="Times New Roman" w:eastAsia="Times New Roman" w:hAnsi="Times New Roman" w:cs="Times New Roman"/>
          <w:kern w:val="0"/>
          <w:sz w:val="24"/>
          <w:szCs w:val="24"/>
          <w:lang w:eastAsia="en-GB"/>
          <w14:ligatures w14:val="none"/>
        </w:rPr>
        <w:t xml:space="preserve">ot </w:t>
      </w:r>
      <w:r w:rsidR="0050567F">
        <w:rPr>
          <w:rFonts w:ascii="Times New Roman" w:eastAsia="Times New Roman" w:hAnsi="Times New Roman" w:cs="Times New Roman"/>
          <w:kern w:val="0"/>
          <w:sz w:val="24"/>
          <w:szCs w:val="24"/>
          <w:lang w:eastAsia="en-GB"/>
          <w14:ligatures w14:val="none"/>
        </w:rPr>
        <w:t>H</w:t>
      </w:r>
      <w:r w:rsidRPr="000C18F8">
        <w:rPr>
          <w:rFonts w:ascii="Times New Roman" w:eastAsia="Times New Roman" w:hAnsi="Times New Roman" w:cs="Times New Roman"/>
          <w:kern w:val="0"/>
          <w:sz w:val="24"/>
          <w:szCs w:val="24"/>
          <w:lang w:eastAsia="en-GB"/>
          <w14:ligatures w14:val="none"/>
        </w:rPr>
        <w:t>omelessness</w:t>
      </w:r>
      <w:r w:rsidR="0050567F">
        <w:rPr>
          <w:rFonts w:ascii="Times New Roman" w:eastAsia="Times New Roman" w:hAnsi="Times New Roman" w:cs="Times New Roman"/>
          <w:kern w:val="0"/>
          <w:sz w:val="24"/>
          <w:szCs w:val="24"/>
          <w:lang w:eastAsia="en-GB"/>
          <w14:ligatures w14:val="none"/>
        </w:rPr>
        <w:t>,’</w:t>
      </w:r>
      <w:r w:rsidRPr="000C18F8">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i</w:t>
      </w:r>
      <w:r w:rsidRPr="000C18F8">
        <w:rPr>
          <w:rFonts w:ascii="Times New Roman" w:eastAsia="Times New Roman" w:hAnsi="Times New Roman" w:cs="Times New Roman"/>
          <w:kern w:val="0"/>
          <w:sz w:val="24"/>
          <w:szCs w:val="24"/>
          <w:lang w:eastAsia="en-GB"/>
          <w14:ligatures w14:val="none"/>
        </w:rPr>
        <w:t>n L</w:t>
      </w:r>
      <w:r>
        <w:rPr>
          <w:rFonts w:ascii="Times New Roman" w:eastAsia="Times New Roman" w:hAnsi="Times New Roman" w:cs="Times New Roman"/>
          <w:kern w:val="0"/>
          <w:sz w:val="24"/>
          <w:szCs w:val="24"/>
          <w:lang w:eastAsia="en-GB"/>
          <w14:ligatures w14:val="none"/>
        </w:rPr>
        <w:t xml:space="preserve">, </w:t>
      </w:r>
      <w:r w:rsidRPr="000C18F8">
        <w:rPr>
          <w:rFonts w:ascii="Times New Roman" w:eastAsia="Times New Roman" w:hAnsi="Times New Roman" w:cs="Times New Roman"/>
          <w:kern w:val="0"/>
          <w:sz w:val="24"/>
          <w:szCs w:val="24"/>
          <w:lang w:eastAsia="en-GB"/>
          <w14:ligatures w14:val="none"/>
        </w:rPr>
        <w:t xml:space="preserve">Teixeira </w:t>
      </w:r>
      <w:r>
        <w:rPr>
          <w:rFonts w:ascii="Times New Roman" w:eastAsia="Times New Roman" w:hAnsi="Times New Roman" w:cs="Times New Roman"/>
          <w:kern w:val="0"/>
          <w:sz w:val="24"/>
          <w:szCs w:val="24"/>
          <w:lang w:eastAsia="en-GB"/>
          <w14:ligatures w14:val="none"/>
        </w:rPr>
        <w:t>and</w:t>
      </w:r>
      <w:r w:rsidRPr="000C18F8">
        <w:rPr>
          <w:rFonts w:ascii="Times New Roman" w:eastAsia="Times New Roman" w:hAnsi="Times New Roman" w:cs="Times New Roman"/>
          <w:kern w:val="0"/>
          <w:sz w:val="24"/>
          <w:szCs w:val="24"/>
          <w:lang w:eastAsia="en-GB"/>
          <w14:ligatures w14:val="none"/>
        </w:rPr>
        <w:t xml:space="preserve"> J</w:t>
      </w:r>
      <w:r>
        <w:rPr>
          <w:rFonts w:ascii="Times New Roman" w:eastAsia="Times New Roman" w:hAnsi="Times New Roman" w:cs="Times New Roman"/>
          <w:kern w:val="0"/>
          <w:sz w:val="24"/>
          <w:szCs w:val="24"/>
          <w:lang w:eastAsia="en-GB"/>
          <w14:ligatures w14:val="none"/>
        </w:rPr>
        <w:t xml:space="preserve">, </w:t>
      </w:r>
      <w:r w:rsidRPr="000C18F8">
        <w:rPr>
          <w:rFonts w:ascii="Times New Roman" w:eastAsia="Times New Roman" w:hAnsi="Times New Roman" w:cs="Times New Roman"/>
          <w:kern w:val="0"/>
          <w:sz w:val="24"/>
          <w:szCs w:val="24"/>
          <w:lang w:eastAsia="en-GB"/>
          <w14:ligatures w14:val="none"/>
        </w:rPr>
        <w:t>Cartwright (</w:t>
      </w:r>
      <w:r w:rsidR="00895988">
        <w:rPr>
          <w:rFonts w:ascii="Times New Roman" w:eastAsia="Times New Roman" w:hAnsi="Times New Roman" w:cs="Times New Roman"/>
          <w:kern w:val="0"/>
          <w:sz w:val="24"/>
          <w:szCs w:val="24"/>
          <w:lang w:eastAsia="en-GB"/>
          <w14:ligatures w14:val="none"/>
        </w:rPr>
        <w:t>ed</w:t>
      </w:r>
      <w:r w:rsidR="00A25142">
        <w:rPr>
          <w:rFonts w:ascii="Times New Roman" w:eastAsia="Times New Roman" w:hAnsi="Times New Roman" w:cs="Times New Roman"/>
          <w:kern w:val="0"/>
          <w:sz w:val="24"/>
          <w:szCs w:val="24"/>
          <w:lang w:eastAsia="en-GB"/>
          <w14:ligatures w14:val="none"/>
        </w:rPr>
        <w:t>s)</w:t>
      </w:r>
      <w:r w:rsidRPr="000C18F8">
        <w:rPr>
          <w:rFonts w:ascii="Times New Roman" w:eastAsia="Times New Roman" w:hAnsi="Times New Roman" w:cs="Times New Roman"/>
          <w:kern w:val="0"/>
          <w:sz w:val="24"/>
          <w:szCs w:val="24"/>
          <w:lang w:eastAsia="en-GB"/>
          <w14:ligatures w14:val="none"/>
        </w:rPr>
        <w:t xml:space="preserve"> </w:t>
      </w:r>
      <w:r w:rsidRPr="000C18F8">
        <w:rPr>
          <w:rFonts w:ascii="Times New Roman" w:eastAsia="Times New Roman" w:hAnsi="Times New Roman" w:cs="Times New Roman"/>
          <w:i/>
          <w:iCs/>
          <w:kern w:val="0"/>
          <w:sz w:val="24"/>
          <w:szCs w:val="24"/>
          <w:lang w:eastAsia="en-GB"/>
          <w14:ligatures w14:val="none"/>
        </w:rPr>
        <w:t>Using Evidence to End Homelessness</w:t>
      </w:r>
      <w:r w:rsidR="00A25142">
        <w:rPr>
          <w:rFonts w:ascii="Times New Roman" w:eastAsia="Times New Roman" w:hAnsi="Times New Roman" w:cs="Times New Roman"/>
          <w:kern w:val="0"/>
          <w:sz w:val="24"/>
          <w:szCs w:val="24"/>
          <w:lang w:eastAsia="en-GB"/>
          <w14:ligatures w14:val="none"/>
        </w:rPr>
        <w:t xml:space="preserve">. </w:t>
      </w:r>
      <w:r w:rsidRPr="000C18F8">
        <w:rPr>
          <w:rFonts w:ascii="Times New Roman" w:eastAsia="Times New Roman" w:hAnsi="Times New Roman" w:cs="Times New Roman"/>
          <w:kern w:val="0"/>
          <w:sz w:val="24"/>
          <w:szCs w:val="24"/>
          <w:lang w:eastAsia="en-GB"/>
          <w14:ligatures w14:val="none"/>
        </w:rPr>
        <w:t>Bristol University Press</w:t>
      </w:r>
      <w:r w:rsidR="00A25142">
        <w:rPr>
          <w:rFonts w:ascii="Times New Roman" w:eastAsia="Times New Roman" w:hAnsi="Times New Roman" w:cs="Times New Roman"/>
          <w:kern w:val="0"/>
          <w:sz w:val="24"/>
          <w:szCs w:val="24"/>
          <w:lang w:eastAsia="en-GB"/>
          <w14:ligatures w14:val="none"/>
        </w:rPr>
        <w:t xml:space="preserve">, pp. </w:t>
      </w:r>
      <w:r w:rsidR="00A25142" w:rsidRPr="000C18F8">
        <w:rPr>
          <w:rFonts w:ascii="Times New Roman" w:eastAsia="Times New Roman" w:hAnsi="Times New Roman" w:cs="Times New Roman"/>
          <w:kern w:val="0"/>
          <w:sz w:val="24"/>
          <w:szCs w:val="24"/>
          <w:lang w:eastAsia="en-GB"/>
          <w14:ligatures w14:val="none"/>
        </w:rPr>
        <w:t>51–68</w:t>
      </w:r>
      <w:r w:rsidR="007862D9">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 xml:space="preserve">Available at: </w:t>
      </w:r>
      <w:hyperlink r:id="rId20" w:history="1">
        <w:r w:rsidRPr="001F56F4">
          <w:rPr>
            <w:rStyle w:val="Hyperlink"/>
            <w:rFonts w:ascii="Times New Roman" w:eastAsia="Times New Roman" w:hAnsi="Times New Roman" w:cs="Times New Roman"/>
            <w:kern w:val="0"/>
            <w:sz w:val="24"/>
            <w:szCs w:val="24"/>
            <w:lang w:eastAsia="en-GB"/>
            <w14:ligatures w14:val="none"/>
          </w:rPr>
          <w:t>https://doi.org/10.2307/j.ctv10kmc3j.9</w:t>
        </w:r>
      </w:hyperlink>
      <w:r>
        <w:rPr>
          <w:rFonts w:ascii="Times New Roman" w:eastAsia="Times New Roman" w:hAnsi="Times New Roman" w:cs="Times New Roman"/>
          <w:kern w:val="0"/>
          <w:sz w:val="24"/>
          <w:szCs w:val="24"/>
          <w:lang w:eastAsia="en-GB"/>
          <w14:ligatures w14:val="none"/>
        </w:rPr>
        <w:t xml:space="preserve">. (Accessed: 25 May 2024). </w:t>
      </w:r>
    </w:p>
    <w:p w14:paraId="3B66E6D5" w14:textId="77777777" w:rsidR="00413799" w:rsidRDefault="00413799" w:rsidP="00557811">
      <w:pPr>
        <w:spacing w:line="360" w:lineRule="auto"/>
        <w:ind w:left="720" w:hanging="720"/>
        <w:jc w:val="both"/>
        <w:rPr>
          <w:rFonts w:ascii="Times New Roman" w:hAnsi="Times New Roman" w:cs="Times New Roman"/>
          <w:sz w:val="24"/>
          <w:szCs w:val="24"/>
        </w:rPr>
      </w:pPr>
      <w:r w:rsidRPr="004D37AD">
        <w:rPr>
          <w:rFonts w:ascii="Times New Roman" w:hAnsi="Times New Roman" w:cs="Times New Roman"/>
          <w:sz w:val="24"/>
          <w:szCs w:val="24"/>
        </w:rPr>
        <w:t>Goulden</w:t>
      </w:r>
      <w:r>
        <w:rPr>
          <w:rFonts w:ascii="Times New Roman" w:hAnsi="Times New Roman" w:cs="Times New Roman"/>
          <w:sz w:val="24"/>
          <w:szCs w:val="24"/>
        </w:rPr>
        <w:t>. C.</w:t>
      </w:r>
      <w:r w:rsidRPr="004D37AD">
        <w:rPr>
          <w:rFonts w:ascii="Times New Roman" w:hAnsi="Times New Roman" w:cs="Times New Roman"/>
          <w:sz w:val="24"/>
          <w:szCs w:val="24"/>
        </w:rPr>
        <w:t xml:space="preserve"> and</w:t>
      </w:r>
      <w:r>
        <w:rPr>
          <w:rFonts w:ascii="Times New Roman" w:hAnsi="Times New Roman" w:cs="Times New Roman"/>
          <w:sz w:val="24"/>
          <w:szCs w:val="24"/>
        </w:rPr>
        <w:t xml:space="preserve"> </w:t>
      </w:r>
      <w:r w:rsidRPr="004D37AD">
        <w:rPr>
          <w:rFonts w:ascii="Times New Roman" w:hAnsi="Times New Roman" w:cs="Times New Roman"/>
          <w:sz w:val="24"/>
          <w:szCs w:val="24"/>
        </w:rPr>
        <w:t>D’Arcy</w:t>
      </w:r>
      <w:r>
        <w:rPr>
          <w:rFonts w:ascii="Times New Roman" w:hAnsi="Times New Roman" w:cs="Times New Roman"/>
          <w:sz w:val="24"/>
          <w:szCs w:val="24"/>
        </w:rPr>
        <w:t>, C. (2014) ‘</w:t>
      </w:r>
      <w:r>
        <w:rPr>
          <w:rFonts w:ascii="Times New Roman" w:hAnsi="Times New Roman" w:cs="Times New Roman"/>
          <w:i/>
          <w:iCs/>
          <w:sz w:val="24"/>
          <w:szCs w:val="24"/>
        </w:rPr>
        <w:t>A Definition of Poverty’.</w:t>
      </w:r>
      <w:r>
        <w:rPr>
          <w:rFonts w:ascii="Times New Roman" w:hAnsi="Times New Roman" w:cs="Times New Roman"/>
          <w:sz w:val="24"/>
          <w:szCs w:val="24"/>
        </w:rPr>
        <w:t xml:space="preserve"> Joseph Rowntree Foundation. Available at: </w:t>
      </w:r>
      <w:hyperlink r:id="rId21" w:history="1">
        <w:r w:rsidRPr="00492710">
          <w:rPr>
            <w:rStyle w:val="Hyperlink"/>
            <w:rFonts w:ascii="Times New Roman" w:hAnsi="Times New Roman" w:cs="Times New Roman"/>
            <w:sz w:val="24"/>
            <w:szCs w:val="24"/>
          </w:rPr>
          <w:t>Definition_of_Poverty_full.pdf</w:t>
        </w:r>
      </w:hyperlink>
      <w:r>
        <w:rPr>
          <w:rFonts w:ascii="Times New Roman" w:hAnsi="Times New Roman" w:cs="Times New Roman"/>
          <w:sz w:val="24"/>
          <w:szCs w:val="24"/>
        </w:rPr>
        <w:t xml:space="preserve">. (Accessed: 19 May 2024). </w:t>
      </w:r>
    </w:p>
    <w:p w14:paraId="75B253AA" w14:textId="77777777" w:rsidR="00413799" w:rsidRDefault="00413799" w:rsidP="00557811">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Gray, T. (2020) </w:t>
      </w:r>
      <w:r w:rsidRPr="00B642AB">
        <w:rPr>
          <w:rFonts w:ascii="Times New Roman" w:hAnsi="Times New Roman" w:cs="Times New Roman"/>
          <w:i/>
          <w:iCs/>
          <w:sz w:val="24"/>
          <w:szCs w:val="24"/>
        </w:rPr>
        <w:t>Employment and homelessness in the context of the new economy following Covid-19</w:t>
      </w:r>
      <w:r>
        <w:rPr>
          <w:rFonts w:ascii="Times New Roman" w:hAnsi="Times New Roman" w:cs="Times New Roman"/>
          <w:i/>
          <w:iCs/>
          <w:sz w:val="24"/>
          <w:szCs w:val="24"/>
        </w:rPr>
        <w:t>.</w:t>
      </w:r>
      <w:r>
        <w:rPr>
          <w:rFonts w:ascii="Times New Roman" w:hAnsi="Times New Roman" w:cs="Times New Roman"/>
          <w:sz w:val="24"/>
          <w:szCs w:val="24"/>
        </w:rPr>
        <w:t xml:space="preserve"> Centre for Homelessness Impact. Available at: </w:t>
      </w:r>
      <w:hyperlink r:id="rId22" w:history="1">
        <w:r w:rsidRPr="00F60A1B">
          <w:rPr>
            <w:rStyle w:val="Hyperlink"/>
            <w:rFonts w:ascii="Times New Roman" w:hAnsi="Times New Roman" w:cs="Times New Roman"/>
            <w:sz w:val="24"/>
            <w:szCs w:val="24"/>
          </w:rPr>
          <w:t>chi0920.pdf (thinkhouse.org.uk)</w:t>
        </w:r>
      </w:hyperlink>
      <w:r>
        <w:rPr>
          <w:rFonts w:ascii="Times New Roman" w:hAnsi="Times New Roman" w:cs="Times New Roman"/>
          <w:sz w:val="24"/>
          <w:szCs w:val="24"/>
        </w:rPr>
        <w:t xml:space="preserve">. (Accessed: 24 May 2024). </w:t>
      </w:r>
    </w:p>
    <w:p w14:paraId="55409C3D" w14:textId="77777777" w:rsidR="00413799" w:rsidRDefault="00413799" w:rsidP="00557811">
      <w:pPr>
        <w:spacing w:line="360" w:lineRule="auto"/>
        <w:ind w:left="720" w:hanging="720"/>
        <w:jc w:val="both"/>
        <w:rPr>
          <w:rFonts w:ascii="Times New Roman" w:hAnsi="Times New Roman" w:cs="Times New Roman"/>
          <w:color w:val="181817"/>
          <w:sz w:val="24"/>
          <w:szCs w:val="24"/>
          <w:shd w:val="clear" w:color="auto" w:fill="FFFFFF"/>
        </w:rPr>
      </w:pPr>
      <w:r w:rsidRPr="00ED1AD7">
        <w:rPr>
          <w:rFonts w:ascii="Times New Roman" w:hAnsi="Times New Roman" w:cs="Times New Roman"/>
          <w:color w:val="181817"/>
          <w:sz w:val="24"/>
          <w:szCs w:val="24"/>
          <w:shd w:val="clear" w:color="auto" w:fill="FFFFFF"/>
        </w:rPr>
        <w:t>Hausman, D.M. (2011) ‘Preferences, Welfare, and Normative Economics’, in </w:t>
      </w:r>
      <w:r w:rsidRPr="00ED1AD7">
        <w:rPr>
          <w:rFonts w:ascii="Times New Roman" w:hAnsi="Times New Roman" w:cs="Times New Roman"/>
          <w:i/>
          <w:iCs/>
          <w:color w:val="181817"/>
          <w:sz w:val="24"/>
          <w:szCs w:val="24"/>
          <w:bdr w:val="none" w:sz="0" w:space="0" w:color="auto" w:frame="1"/>
          <w:shd w:val="clear" w:color="auto" w:fill="FFFFFF"/>
        </w:rPr>
        <w:t>Preference, Value, Choice, and Welfare</w:t>
      </w:r>
      <w:r w:rsidRPr="00ED1AD7">
        <w:rPr>
          <w:rFonts w:ascii="Times New Roman" w:hAnsi="Times New Roman" w:cs="Times New Roman"/>
          <w:color w:val="181817"/>
          <w:sz w:val="24"/>
          <w:szCs w:val="24"/>
          <w:shd w:val="clear" w:color="auto" w:fill="FFFFFF"/>
        </w:rPr>
        <w:t xml:space="preserve">. Cambridge: Cambridge University Press, pp. 75–76. Available at: </w:t>
      </w:r>
      <w:hyperlink r:id="rId23" w:history="1">
        <w:r w:rsidRPr="00ED1AD7">
          <w:rPr>
            <w:rStyle w:val="Hyperlink"/>
            <w:rFonts w:ascii="Times New Roman" w:hAnsi="Times New Roman" w:cs="Times New Roman"/>
            <w:sz w:val="24"/>
            <w:szCs w:val="24"/>
          </w:rPr>
          <w:t>Preference, Value, Choice, and Welfare (uwtsd.ac.uk)</w:t>
        </w:r>
      </w:hyperlink>
      <w:r w:rsidRPr="00ED1AD7">
        <w:rPr>
          <w:rFonts w:ascii="Times New Roman" w:hAnsi="Times New Roman" w:cs="Times New Roman"/>
          <w:sz w:val="24"/>
          <w:szCs w:val="24"/>
        </w:rPr>
        <w:t>.</w:t>
      </w:r>
      <w:r w:rsidRPr="00ED1AD7">
        <w:rPr>
          <w:rFonts w:ascii="Times New Roman" w:hAnsi="Times New Roman" w:cs="Times New Roman"/>
          <w:color w:val="181817"/>
          <w:sz w:val="24"/>
          <w:szCs w:val="24"/>
          <w:shd w:val="clear" w:color="auto" w:fill="FFFFFF"/>
        </w:rPr>
        <w:t xml:space="preserve"> (Accessed: 17 May 2024).</w:t>
      </w:r>
    </w:p>
    <w:p w14:paraId="2AB6B730" w14:textId="77777777" w:rsidR="00413799" w:rsidRDefault="00413799" w:rsidP="00557811">
      <w:pPr>
        <w:ind w:left="720" w:hanging="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Homeless Link. (no date) ‘</w:t>
      </w:r>
      <w:r>
        <w:rPr>
          <w:rFonts w:ascii="Times New Roman" w:eastAsia="Times New Roman" w:hAnsi="Times New Roman" w:cs="Times New Roman"/>
          <w:i/>
          <w:iCs/>
          <w:kern w:val="0"/>
          <w:sz w:val="24"/>
          <w:szCs w:val="24"/>
          <w:lang w:eastAsia="en-GB"/>
          <w14:ligatures w14:val="none"/>
        </w:rPr>
        <w:t>Solutions to Homelessness</w:t>
      </w:r>
      <w:r>
        <w:rPr>
          <w:rFonts w:ascii="Times New Roman" w:eastAsia="Times New Roman" w:hAnsi="Times New Roman" w:cs="Times New Roman"/>
          <w:kern w:val="0"/>
          <w:sz w:val="24"/>
          <w:szCs w:val="24"/>
          <w:lang w:eastAsia="en-GB"/>
          <w14:ligatures w14:val="none"/>
        </w:rPr>
        <w:t xml:space="preserve">’. Available at: </w:t>
      </w:r>
      <w:hyperlink r:id="rId24" w:history="1">
        <w:r w:rsidRPr="00ED5479">
          <w:rPr>
            <w:rStyle w:val="Hyperlink"/>
            <w:rFonts w:ascii="Times New Roman" w:eastAsia="Times New Roman" w:hAnsi="Times New Roman" w:cs="Times New Roman"/>
            <w:kern w:val="0"/>
            <w:sz w:val="24"/>
            <w:szCs w:val="24"/>
            <w:lang w:eastAsia="en-GB"/>
            <w14:ligatures w14:val="none"/>
          </w:rPr>
          <w:t>Solutions to homelessness | Homeless Link</w:t>
        </w:r>
      </w:hyperlink>
      <w:r>
        <w:rPr>
          <w:rFonts w:ascii="Times New Roman" w:eastAsia="Times New Roman" w:hAnsi="Times New Roman" w:cs="Times New Roman"/>
          <w:kern w:val="0"/>
          <w:sz w:val="24"/>
          <w:szCs w:val="24"/>
          <w:lang w:eastAsia="en-GB"/>
          <w14:ligatures w14:val="none"/>
        </w:rPr>
        <w:t xml:space="preserve">. (Accessed: 26 May 2024). </w:t>
      </w:r>
    </w:p>
    <w:p w14:paraId="3E9E7CE9" w14:textId="77777777" w:rsidR="00413799" w:rsidRPr="00A405C4" w:rsidRDefault="00413799" w:rsidP="00557811">
      <w:pPr>
        <w:shd w:val="clear" w:color="auto" w:fill="FFFFFF"/>
        <w:spacing w:after="0" w:line="288" w:lineRule="atLeast"/>
        <w:ind w:left="720" w:hanging="720"/>
        <w:outlineLvl w:val="0"/>
        <w:rPr>
          <w:rFonts w:ascii="Times New Roman" w:eastAsia="Times New Roman" w:hAnsi="Times New Roman" w:cs="Times New Roman"/>
          <w:color w:val="1E1E1E"/>
          <w:kern w:val="36"/>
          <w:sz w:val="24"/>
          <w:szCs w:val="24"/>
          <w:lang w:eastAsia="en-GB"/>
          <w14:ligatures w14:val="none"/>
        </w:rPr>
      </w:pPr>
      <w:r w:rsidRPr="00A405C4">
        <w:rPr>
          <w:rFonts w:ascii="Times New Roman" w:eastAsia="Times New Roman" w:hAnsi="Times New Roman" w:cs="Times New Roman"/>
          <w:i/>
          <w:iCs/>
          <w:color w:val="1E1E1E"/>
          <w:kern w:val="36"/>
          <w:sz w:val="24"/>
          <w:szCs w:val="24"/>
          <w:lang w:eastAsia="en-GB"/>
          <w14:ligatures w14:val="none"/>
        </w:rPr>
        <w:t>Homelessness Reduction Act</w:t>
      </w:r>
      <w:r>
        <w:rPr>
          <w:rFonts w:ascii="Times New Roman" w:eastAsia="Times New Roman" w:hAnsi="Times New Roman" w:cs="Times New Roman"/>
          <w:i/>
          <w:iCs/>
          <w:color w:val="1E1E1E"/>
          <w:kern w:val="36"/>
          <w:sz w:val="24"/>
          <w:szCs w:val="24"/>
          <w:lang w:eastAsia="en-GB"/>
          <w14:ligatures w14:val="none"/>
        </w:rPr>
        <w:t>, c.13</w:t>
      </w:r>
      <w:r w:rsidRPr="00A405C4">
        <w:rPr>
          <w:rFonts w:ascii="Times New Roman" w:eastAsia="Times New Roman" w:hAnsi="Times New Roman" w:cs="Times New Roman"/>
          <w:color w:val="1E1E1E"/>
          <w:kern w:val="36"/>
          <w:sz w:val="24"/>
          <w:szCs w:val="24"/>
          <w:lang w:eastAsia="en-GB"/>
          <w14:ligatures w14:val="none"/>
        </w:rPr>
        <w:t xml:space="preserve"> </w:t>
      </w:r>
      <w:r>
        <w:rPr>
          <w:rFonts w:ascii="Times New Roman" w:eastAsia="Times New Roman" w:hAnsi="Times New Roman" w:cs="Times New Roman"/>
          <w:color w:val="1E1E1E"/>
          <w:kern w:val="36"/>
          <w:sz w:val="24"/>
          <w:szCs w:val="24"/>
          <w:lang w:eastAsia="en-GB"/>
          <w14:ligatures w14:val="none"/>
        </w:rPr>
        <w:t>(</w:t>
      </w:r>
      <w:r w:rsidRPr="00A405C4">
        <w:rPr>
          <w:rFonts w:ascii="Times New Roman" w:eastAsia="Times New Roman" w:hAnsi="Times New Roman" w:cs="Times New Roman"/>
          <w:color w:val="1E1E1E"/>
          <w:kern w:val="36"/>
          <w:sz w:val="24"/>
          <w:szCs w:val="24"/>
          <w:lang w:eastAsia="en-GB"/>
          <w14:ligatures w14:val="none"/>
        </w:rPr>
        <w:t>2017</w:t>
      </w:r>
      <w:r>
        <w:rPr>
          <w:rFonts w:ascii="Times New Roman" w:eastAsia="Times New Roman" w:hAnsi="Times New Roman" w:cs="Times New Roman"/>
          <w:color w:val="1E1E1E"/>
          <w:kern w:val="36"/>
          <w:sz w:val="24"/>
          <w:szCs w:val="24"/>
          <w:lang w:eastAsia="en-GB"/>
          <w14:ligatures w14:val="none"/>
        </w:rPr>
        <w:t xml:space="preserve">) Available at: </w:t>
      </w:r>
      <w:hyperlink r:id="rId25" w:history="1">
        <w:r w:rsidRPr="00916EAE">
          <w:rPr>
            <w:rStyle w:val="Hyperlink"/>
            <w:rFonts w:ascii="Times New Roman" w:eastAsia="Times New Roman" w:hAnsi="Times New Roman" w:cs="Times New Roman"/>
            <w:kern w:val="36"/>
            <w:sz w:val="24"/>
            <w:szCs w:val="24"/>
            <w:lang w:eastAsia="en-GB"/>
            <w14:ligatures w14:val="none"/>
          </w:rPr>
          <w:t>Homelessness Reduction Act 2017 (legislation.gov.uk)</w:t>
        </w:r>
      </w:hyperlink>
      <w:r>
        <w:rPr>
          <w:rFonts w:ascii="Times New Roman" w:eastAsia="Times New Roman" w:hAnsi="Times New Roman" w:cs="Times New Roman"/>
          <w:color w:val="1E1E1E"/>
          <w:kern w:val="36"/>
          <w:sz w:val="24"/>
          <w:szCs w:val="24"/>
          <w:lang w:eastAsia="en-GB"/>
          <w14:ligatures w14:val="none"/>
        </w:rPr>
        <w:t>. (Accessed: 25 May 2024).</w:t>
      </w:r>
    </w:p>
    <w:p w14:paraId="612AD3A1" w14:textId="77777777" w:rsidR="00413799" w:rsidRDefault="00413799" w:rsidP="00557811">
      <w:pPr>
        <w:spacing w:line="360" w:lineRule="auto"/>
        <w:ind w:left="720" w:hanging="720"/>
        <w:jc w:val="both"/>
        <w:rPr>
          <w:rFonts w:ascii="Times New Roman" w:hAnsi="Times New Roman" w:cs="Times New Roman"/>
          <w:sz w:val="24"/>
          <w:szCs w:val="24"/>
        </w:rPr>
      </w:pPr>
      <w:r w:rsidRPr="00980334">
        <w:rPr>
          <w:rFonts w:ascii="Times New Roman" w:hAnsi="Times New Roman" w:cs="Times New Roman"/>
          <w:sz w:val="24"/>
          <w:szCs w:val="24"/>
        </w:rPr>
        <w:t>Mackie</w:t>
      </w:r>
      <w:r w:rsidRPr="00980334">
        <w:rPr>
          <w:rFonts w:ascii="Times New Roman" w:hAnsi="Times New Roman" w:cs="Times New Roman"/>
          <w:sz w:val="24"/>
          <w:szCs w:val="24"/>
        </w:rPr>
        <w:t>, P.</w:t>
      </w:r>
      <w:r w:rsidRPr="00980334">
        <w:rPr>
          <w:rFonts w:ascii="Times New Roman" w:hAnsi="Times New Roman" w:cs="Times New Roman"/>
          <w:sz w:val="24"/>
          <w:szCs w:val="24"/>
        </w:rPr>
        <w:t>, Johnsen</w:t>
      </w:r>
      <w:r w:rsidRPr="00980334">
        <w:rPr>
          <w:rFonts w:ascii="Times New Roman" w:hAnsi="Times New Roman" w:cs="Times New Roman"/>
          <w:sz w:val="24"/>
          <w:szCs w:val="24"/>
        </w:rPr>
        <w:t xml:space="preserve">, S. </w:t>
      </w:r>
      <w:r w:rsidRPr="00980334">
        <w:rPr>
          <w:rFonts w:ascii="Times New Roman" w:hAnsi="Times New Roman" w:cs="Times New Roman"/>
          <w:sz w:val="24"/>
          <w:szCs w:val="24"/>
        </w:rPr>
        <w:t>and</w:t>
      </w:r>
      <w:r w:rsidRPr="00980334">
        <w:rPr>
          <w:rFonts w:ascii="Times New Roman" w:hAnsi="Times New Roman" w:cs="Times New Roman"/>
          <w:sz w:val="24"/>
          <w:szCs w:val="24"/>
        </w:rPr>
        <w:t xml:space="preserve"> </w:t>
      </w:r>
      <w:r w:rsidRPr="00980334">
        <w:rPr>
          <w:rFonts w:ascii="Times New Roman" w:hAnsi="Times New Roman" w:cs="Times New Roman"/>
          <w:sz w:val="24"/>
          <w:szCs w:val="24"/>
        </w:rPr>
        <w:t>Wood</w:t>
      </w:r>
      <w:r w:rsidRPr="00980334">
        <w:rPr>
          <w:rFonts w:ascii="Times New Roman" w:hAnsi="Times New Roman" w:cs="Times New Roman"/>
          <w:sz w:val="24"/>
          <w:szCs w:val="24"/>
        </w:rPr>
        <w:t>, J. (2019)</w:t>
      </w:r>
      <w:r>
        <w:rPr>
          <w:rFonts w:ascii="Times New Roman" w:hAnsi="Times New Roman" w:cs="Times New Roman"/>
          <w:sz w:val="24"/>
          <w:szCs w:val="24"/>
        </w:rPr>
        <w:t xml:space="preserve"> ‘Ending Street Homelessness: What Works and Why We Don’t Do It’, </w:t>
      </w:r>
      <w:r>
        <w:rPr>
          <w:rFonts w:ascii="Times New Roman" w:hAnsi="Times New Roman" w:cs="Times New Roman"/>
          <w:i/>
          <w:iCs/>
          <w:sz w:val="24"/>
          <w:szCs w:val="24"/>
        </w:rPr>
        <w:t>European Journal of Homelessness,</w:t>
      </w:r>
      <w:r>
        <w:rPr>
          <w:rFonts w:ascii="Times New Roman" w:hAnsi="Times New Roman" w:cs="Times New Roman"/>
          <w:sz w:val="24"/>
          <w:szCs w:val="24"/>
        </w:rPr>
        <w:t xml:space="preserve"> 13(1), pp.85-96. Available at: </w:t>
      </w:r>
      <w:hyperlink r:id="rId26" w:history="1">
        <w:r w:rsidRPr="00401655">
          <w:rPr>
            <w:rStyle w:val="Hyperlink"/>
            <w:rFonts w:ascii="Times New Roman" w:hAnsi="Times New Roman" w:cs="Times New Roman"/>
            <w:sz w:val="24"/>
            <w:szCs w:val="24"/>
          </w:rPr>
          <w:t>Feantsa-2019_13-1_Think-Piece-1.pdf (cardiff.ac.uk)</w:t>
        </w:r>
      </w:hyperlink>
      <w:r>
        <w:rPr>
          <w:rFonts w:ascii="Times New Roman" w:hAnsi="Times New Roman" w:cs="Times New Roman"/>
          <w:sz w:val="24"/>
          <w:szCs w:val="24"/>
        </w:rPr>
        <w:t>. (Accessed: 26 May 2024).</w:t>
      </w:r>
    </w:p>
    <w:p w14:paraId="4305B14A" w14:textId="77777777" w:rsidR="00413799" w:rsidRPr="002F71FB" w:rsidRDefault="00413799" w:rsidP="00557811">
      <w:pPr>
        <w:spacing w:after="0" w:line="240" w:lineRule="auto"/>
        <w:ind w:left="720" w:hanging="720"/>
        <w:rPr>
          <w:rFonts w:ascii="Times New Roman" w:hAnsi="Times New Roman" w:cs="Times New Roman"/>
          <w:sz w:val="24"/>
          <w:szCs w:val="24"/>
        </w:rPr>
      </w:pPr>
      <w:r w:rsidRPr="002C1844">
        <w:rPr>
          <w:rFonts w:ascii="Times New Roman" w:hAnsi="Times New Roman" w:cs="Times New Roman"/>
          <w:sz w:val="24"/>
          <w:szCs w:val="24"/>
        </w:rPr>
        <w:t>Mcleod, S. (2024) ‘</w:t>
      </w:r>
      <w:r w:rsidRPr="002C1844">
        <w:rPr>
          <w:rFonts w:ascii="Times New Roman" w:hAnsi="Times New Roman" w:cs="Times New Roman"/>
          <w:i/>
          <w:iCs/>
          <w:sz w:val="24"/>
          <w:szCs w:val="24"/>
        </w:rPr>
        <w:t>Maslow’s Hierarchy of Needs’</w:t>
      </w:r>
      <w:r w:rsidRPr="002C1844">
        <w:rPr>
          <w:rFonts w:ascii="Times New Roman" w:hAnsi="Times New Roman" w:cs="Times New Roman"/>
          <w:sz w:val="24"/>
          <w:szCs w:val="24"/>
        </w:rPr>
        <w:t xml:space="preserve">. Simply Psychology. Available at: </w:t>
      </w:r>
      <w:hyperlink r:id="rId27" w:history="1">
        <w:r w:rsidRPr="002C1844">
          <w:rPr>
            <w:rStyle w:val="Hyperlink"/>
            <w:rFonts w:ascii="Times New Roman" w:hAnsi="Times New Roman" w:cs="Times New Roman"/>
            <w:sz w:val="24"/>
            <w:szCs w:val="24"/>
          </w:rPr>
          <w:t>Maslow's Hierarchy of Needs (simplypsychology.org)</w:t>
        </w:r>
      </w:hyperlink>
      <w:r w:rsidRPr="002C1844">
        <w:rPr>
          <w:rFonts w:ascii="Times New Roman" w:hAnsi="Times New Roman" w:cs="Times New Roman"/>
          <w:sz w:val="24"/>
          <w:szCs w:val="24"/>
        </w:rPr>
        <w:t xml:space="preserve">. (Accessed: 17 May 2024). </w:t>
      </w:r>
    </w:p>
    <w:p w14:paraId="13BA9EE6" w14:textId="77777777" w:rsidR="00413799" w:rsidRDefault="00413799" w:rsidP="00557811">
      <w:pPr>
        <w:ind w:left="720" w:hanging="720"/>
        <w:rPr>
          <w:rFonts w:ascii="Times New Roman" w:eastAsia="Times New Roman" w:hAnsi="Times New Roman" w:cs="Times New Roman"/>
          <w:kern w:val="0"/>
          <w:sz w:val="24"/>
          <w:szCs w:val="24"/>
          <w:lang w:eastAsia="en-GB"/>
          <w14:ligatures w14:val="none"/>
        </w:rPr>
      </w:pPr>
    </w:p>
    <w:p w14:paraId="4C6F29A4" w14:textId="708404D7" w:rsidR="00413799" w:rsidRDefault="00413799" w:rsidP="00557811">
      <w:pPr>
        <w:ind w:left="720" w:hanging="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 xml:space="preserve">National Housing Federation. (2020) </w:t>
      </w:r>
      <w:r>
        <w:rPr>
          <w:rFonts w:ascii="Times New Roman" w:eastAsia="Times New Roman" w:hAnsi="Times New Roman" w:cs="Times New Roman"/>
          <w:i/>
          <w:iCs/>
          <w:kern w:val="0"/>
          <w:sz w:val="24"/>
          <w:szCs w:val="24"/>
          <w:lang w:eastAsia="en-GB"/>
          <w14:ligatures w14:val="none"/>
        </w:rPr>
        <w:t>Experiences of housing associations delivering Housing First</w:t>
      </w:r>
      <w:r>
        <w:rPr>
          <w:rFonts w:ascii="Times New Roman" w:eastAsia="Times New Roman" w:hAnsi="Times New Roman" w:cs="Times New Roman"/>
          <w:kern w:val="0"/>
          <w:sz w:val="24"/>
          <w:szCs w:val="24"/>
          <w:lang w:eastAsia="en-GB"/>
          <w14:ligatures w14:val="none"/>
        </w:rPr>
        <w:t xml:space="preserve">. Available at: </w:t>
      </w:r>
      <w:hyperlink r:id="rId28" w:history="1">
        <w:r w:rsidRPr="009E40D3">
          <w:rPr>
            <w:rStyle w:val="Hyperlink"/>
            <w:rFonts w:ascii="Times New Roman" w:eastAsia="Times New Roman" w:hAnsi="Times New Roman" w:cs="Times New Roman"/>
            <w:kern w:val="0"/>
            <w:sz w:val="24"/>
            <w:szCs w:val="24"/>
            <w:lang w:eastAsia="en-GB"/>
            <w14:ligatures w14:val="none"/>
          </w:rPr>
          <w:t>housing-first-barriers-and-best-practice-v0.9_final.pdf</w:t>
        </w:r>
      </w:hyperlink>
      <w:r>
        <w:rPr>
          <w:rFonts w:ascii="Times New Roman" w:eastAsia="Times New Roman" w:hAnsi="Times New Roman" w:cs="Times New Roman"/>
          <w:kern w:val="0"/>
          <w:sz w:val="24"/>
          <w:szCs w:val="24"/>
          <w:lang w:eastAsia="en-GB"/>
          <w14:ligatures w14:val="none"/>
        </w:rPr>
        <w:t xml:space="preserve">. (Accessed: 26 May 2024). </w:t>
      </w:r>
    </w:p>
    <w:p w14:paraId="5F9D5689" w14:textId="77777777" w:rsidR="00413799" w:rsidRDefault="00413799" w:rsidP="00557811">
      <w:pPr>
        <w:spacing w:line="360" w:lineRule="auto"/>
        <w:ind w:left="720" w:hanging="720"/>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National Housing Federation. (2024a) ‘</w:t>
      </w:r>
      <w:r>
        <w:rPr>
          <w:rFonts w:ascii="Times New Roman" w:hAnsi="Times New Roman" w:cs="Times New Roman"/>
          <w:i/>
          <w:iCs/>
          <w:color w:val="333333"/>
          <w:sz w:val="24"/>
          <w:szCs w:val="24"/>
          <w:shd w:val="clear" w:color="auto" w:fill="FFFFFF"/>
        </w:rPr>
        <w:t>Rough Sleeping’</w:t>
      </w:r>
      <w:r>
        <w:rPr>
          <w:rFonts w:ascii="Times New Roman" w:hAnsi="Times New Roman" w:cs="Times New Roman"/>
          <w:color w:val="333333"/>
          <w:sz w:val="24"/>
          <w:szCs w:val="24"/>
          <w:shd w:val="clear" w:color="auto" w:fill="FFFFFF"/>
        </w:rPr>
        <w:t xml:space="preserve">. Available at: </w:t>
      </w:r>
      <w:hyperlink r:id="rId29" w:history="1">
        <w:r w:rsidRPr="008531B1">
          <w:rPr>
            <w:rStyle w:val="Hyperlink"/>
            <w:rFonts w:ascii="Times New Roman" w:hAnsi="Times New Roman" w:cs="Times New Roman"/>
            <w:sz w:val="24"/>
            <w:szCs w:val="24"/>
            <w:shd w:val="clear" w:color="auto" w:fill="FFFFFF"/>
          </w:rPr>
          <w:t>National Housing Federation - Rough sleeping</w:t>
        </w:r>
      </w:hyperlink>
      <w:r>
        <w:rPr>
          <w:rFonts w:ascii="Times New Roman" w:hAnsi="Times New Roman" w:cs="Times New Roman"/>
          <w:color w:val="333333"/>
          <w:sz w:val="24"/>
          <w:szCs w:val="24"/>
          <w:shd w:val="clear" w:color="auto" w:fill="FFFFFF"/>
        </w:rPr>
        <w:t xml:space="preserve">. (Accessed: 22 May 2024). </w:t>
      </w:r>
    </w:p>
    <w:p w14:paraId="320DBD6E" w14:textId="77777777" w:rsidR="00413799" w:rsidRPr="00286104" w:rsidRDefault="00413799" w:rsidP="00557811">
      <w:pPr>
        <w:ind w:left="720" w:hanging="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National Housing Federation. (2024b) ‘</w:t>
      </w:r>
      <w:r>
        <w:rPr>
          <w:rFonts w:ascii="Times New Roman" w:eastAsia="Times New Roman" w:hAnsi="Times New Roman" w:cs="Times New Roman"/>
          <w:i/>
          <w:iCs/>
          <w:kern w:val="0"/>
          <w:sz w:val="24"/>
          <w:szCs w:val="24"/>
          <w:lang w:eastAsia="en-GB"/>
          <w14:ligatures w14:val="none"/>
        </w:rPr>
        <w:t>Housing First’.</w:t>
      </w:r>
      <w:r>
        <w:rPr>
          <w:rFonts w:ascii="Times New Roman" w:eastAsia="Times New Roman" w:hAnsi="Times New Roman" w:cs="Times New Roman"/>
          <w:kern w:val="0"/>
          <w:sz w:val="24"/>
          <w:szCs w:val="24"/>
          <w:lang w:eastAsia="en-GB"/>
          <w14:ligatures w14:val="none"/>
        </w:rPr>
        <w:t xml:space="preserve"> Available at: </w:t>
      </w:r>
      <w:hyperlink r:id="rId30" w:history="1">
        <w:r w:rsidRPr="00C27026">
          <w:rPr>
            <w:rStyle w:val="Hyperlink"/>
            <w:rFonts w:ascii="Times New Roman" w:eastAsia="Times New Roman" w:hAnsi="Times New Roman" w:cs="Times New Roman"/>
            <w:kern w:val="0"/>
            <w:sz w:val="24"/>
            <w:szCs w:val="24"/>
            <w:lang w:eastAsia="en-GB"/>
            <w14:ligatures w14:val="none"/>
          </w:rPr>
          <w:t>National Housing Federation - Housing First</w:t>
        </w:r>
      </w:hyperlink>
      <w:r>
        <w:rPr>
          <w:rFonts w:ascii="Times New Roman" w:eastAsia="Times New Roman" w:hAnsi="Times New Roman" w:cs="Times New Roman"/>
          <w:kern w:val="0"/>
          <w:sz w:val="24"/>
          <w:szCs w:val="24"/>
          <w:lang w:eastAsia="en-GB"/>
          <w14:ligatures w14:val="none"/>
        </w:rPr>
        <w:t>. (Accessed: 26 May 2024).</w:t>
      </w:r>
    </w:p>
    <w:p w14:paraId="542901DF" w14:textId="77777777" w:rsidR="00413799" w:rsidRPr="00ED1804" w:rsidRDefault="00413799" w:rsidP="00557811">
      <w:pPr>
        <w:spacing w:line="360" w:lineRule="auto"/>
        <w:ind w:left="720" w:hanging="720"/>
        <w:jc w:val="both"/>
        <w:rPr>
          <w:rFonts w:ascii="Times New Roman" w:hAnsi="Times New Roman" w:cs="Times New Roman"/>
          <w:sz w:val="24"/>
          <w:szCs w:val="24"/>
        </w:rPr>
      </w:pPr>
      <w:r w:rsidRPr="00ED1804">
        <w:rPr>
          <w:rFonts w:ascii="Times New Roman" w:hAnsi="Times New Roman" w:cs="Times New Roman"/>
          <w:sz w:val="24"/>
          <w:szCs w:val="24"/>
        </w:rPr>
        <w:t>Our Economy. (no date) ‘</w:t>
      </w:r>
      <w:r w:rsidRPr="00ED1804">
        <w:rPr>
          <w:rFonts w:ascii="Times New Roman" w:hAnsi="Times New Roman" w:cs="Times New Roman"/>
          <w:i/>
          <w:iCs/>
          <w:sz w:val="24"/>
          <w:szCs w:val="24"/>
        </w:rPr>
        <w:t>Your Livelihood: What motivates us to work?’.</w:t>
      </w:r>
      <w:r w:rsidRPr="00ED1804">
        <w:rPr>
          <w:rFonts w:ascii="Times New Roman" w:hAnsi="Times New Roman" w:cs="Times New Roman"/>
          <w:sz w:val="24"/>
          <w:szCs w:val="24"/>
        </w:rPr>
        <w:t xml:space="preserve"> Available at: </w:t>
      </w:r>
      <w:hyperlink r:id="rId31" w:history="1">
        <w:r w:rsidRPr="00ED1804">
          <w:rPr>
            <w:rStyle w:val="Hyperlink"/>
            <w:rFonts w:ascii="Times New Roman" w:hAnsi="Times New Roman" w:cs="Times New Roman"/>
            <w:sz w:val="24"/>
            <w:szCs w:val="24"/>
          </w:rPr>
          <w:t>What motivates us to work? — Economy (ecnmy.org)</w:t>
        </w:r>
      </w:hyperlink>
      <w:r w:rsidRPr="00ED1804">
        <w:rPr>
          <w:rFonts w:ascii="Times New Roman" w:hAnsi="Times New Roman" w:cs="Times New Roman"/>
          <w:sz w:val="24"/>
          <w:szCs w:val="24"/>
        </w:rPr>
        <w:t xml:space="preserve">. (Available at: 14 May 2024). </w:t>
      </w:r>
    </w:p>
    <w:p w14:paraId="4439AAD8" w14:textId="77777777" w:rsidR="00413799" w:rsidRPr="002213CE" w:rsidRDefault="00413799" w:rsidP="00557811">
      <w:pPr>
        <w:spacing w:line="360" w:lineRule="auto"/>
        <w:ind w:left="720" w:hanging="720"/>
        <w:jc w:val="both"/>
        <w:rPr>
          <w:rFonts w:ascii="Times New Roman" w:hAnsi="Times New Roman" w:cs="Times New Roman"/>
          <w:sz w:val="24"/>
          <w:szCs w:val="24"/>
        </w:rPr>
      </w:pPr>
      <w:r w:rsidRPr="002213CE">
        <w:rPr>
          <w:rFonts w:ascii="Times New Roman" w:hAnsi="Times New Roman" w:cs="Times New Roman"/>
          <w:sz w:val="24"/>
          <w:szCs w:val="24"/>
        </w:rPr>
        <w:t xml:space="preserve">Pettinger, L. (2019) </w:t>
      </w:r>
      <w:r w:rsidRPr="002213CE">
        <w:rPr>
          <w:rFonts w:ascii="Times New Roman" w:hAnsi="Times New Roman" w:cs="Times New Roman"/>
          <w:i/>
          <w:iCs/>
          <w:sz w:val="24"/>
          <w:szCs w:val="24"/>
        </w:rPr>
        <w:t>What’s Wrong with Work?</w:t>
      </w:r>
      <w:r w:rsidRPr="002213CE">
        <w:rPr>
          <w:rFonts w:ascii="Times New Roman" w:hAnsi="Times New Roman" w:cs="Times New Roman"/>
          <w:sz w:val="24"/>
          <w:szCs w:val="24"/>
        </w:rPr>
        <w:t xml:space="preserve"> 1</w:t>
      </w:r>
      <w:r w:rsidRPr="002213CE">
        <w:rPr>
          <w:rFonts w:ascii="Times New Roman" w:hAnsi="Times New Roman" w:cs="Times New Roman"/>
          <w:sz w:val="24"/>
          <w:szCs w:val="24"/>
          <w:vertAlign w:val="superscript"/>
        </w:rPr>
        <w:t>st</w:t>
      </w:r>
      <w:r w:rsidRPr="002213CE">
        <w:rPr>
          <w:rFonts w:ascii="Times New Roman" w:hAnsi="Times New Roman" w:cs="Times New Roman"/>
          <w:sz w:val="24"/>
          <w:szCs w:val="24"/>
        </w:rPr>
        <w:t xml:space="preserve"> edn. Bristol: Policy Press. Available at: </w:t>
      </w:r>
      <w:hyperlink r:id="rId32" w:history="1">
        <w:r w:rsidRPr="002213CE">
          <w:rPr>
            <w:rStyle w:val="Hyperlink"/>
            <w:rFonts w:ascii="Times New Roman" w:hAnsi="Times New Roman" w:cs="Times New Roman"/>
            <w:sz w:val="24"/>
            <w:szCs w:val="24"/>
          </w:rPr>
          <w:t>What’s wrong with work? on JSTOR (uwtsd.ac.uk)</w:t>
        </w:r>
      </w:hyperlink>
      <w:r w:rsidRPr="002213CE">
        <w:rPr>
          <w:rFonts w:ascii="Times New Roman" w:hAnsi="Times New Roman" w:cs="Times New Roman"/>
          <w:sz w:val="24"/>
          <w:szCs w:val="24"/>
        </w:rPr>
        <w:t xml:space="preserve">. (Accessed: 13 May 2024). </w:t>
      </w:r>
    </w:p>
    <w:p w14:paraId="735BEA58" w14:textId="77777777" w:rsidR="00413799" w:rsidRDefault="00413799" w:rsidP="00557811">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Sanders, B. and Allard, M. (2021) </w:t>
      </w:r>
      <w:r>
        <w:rPr>
          <w:rFonts w:ascii="Times New Roman" w:hAnsi="Times New Roman" w:cs="Times New Roman"/>
          <w:i/>
          <w:iCs/>
          <w:color w:val="222222"/>
          <w:sz w:val="24"/>
          <w:szCs w:val="24"/>
          <w:shd w:val="clear" w:color="auto" w:fill="FFFFFF"/>
        </w:rPr>
        <w:t>Barely Breaking Even: The experiences and impact of in-work homelessness across Britain.</w:t>
      </w:r>
      <w:r>
        <w:rPr>
          <w:rFonts w:ascii="Times New Roman" w:hAnsi="Times New Roman" w:cs="Times New Roman"/>
          <w:color w:val="222222"/>
          <w:sz w:val="24"/>
          <w:szCs w:val="24"/>
          <w:shd w:val="clear" w:color="auto" w:fill="FFFFFF"/>
        </w:rPr>
        <w:t xml:space="preserve"> Available at: </w:t>
      </w:r>
      <w:hyperlink r:id="rId33" w:history="1">
        <w:r w:rsidRPr="003806C8">
          <w:rPr>
            <w:rStyle w:val="Hyperlink"/>
            <w:rFonts w:ascii="Times New Roman" w:hAnsi="Times New Roman" w:cs="Times New Roman"/>
            <w:sz w:val="24"/>
            <w:szCs w:val="24"/>
            <w:shd w:val="clear" w:color="auto" w:fill="FFFFFF"/>
          </w:rPr>
          <w:t>barely-breaking-even-the-experiences-and-impact-of-in-work-homelessness-across-britain-2021.pdf (crisis.org.uk)</w:t>
        </w:r>
      </w:hyperlink>
      <w:r>
        <w:rPr>
          <w:rFonts w:ascii="Times New Roman" w:hAnsi="Times New Roman" w:cs="Times New Roman"/>
          <w:color w:val="222222"/>
          <w:sz w:val="24"/>
          <w:szCs w:val="24"/>
          <w:shd w:val="clear" w:color="auto" w:fill="FFFFFF"/>
        </w:rPr>
        <w:t xml:space="preserve">. (Accessed: 23 May 2024). </w:t>
      </w:r>
    </w:p>
    <w:p w14:paraId="283A35EB" w14:textId="77777777" w:rsidR="00413799" w:rsidRDefault="00413799" w:rsidP="00557811">
      <w:pPr>
        <w:spacing w:line="360" w:lineRule="auto"/>
        <w:ind w:left="720" w:hanging="720"/>
        <w:jc w:val="both"/>
        <w:rPr>
          <w:rFonts w:ascii="Times New Roman" w:hAnsi="Times New Roman" w:cs="Times New Roman"/>
          <w:color w:val="222222"/>
          <w:sz w:val="24"/>
          <w:szCs w:val="24"/>
          <w:shd w:val="clear" w:color="auto" w:fill="FFFFFF"/>
        </w:rPr>
      </w:pPr>
      <w:r w:rsidRPr="004C7ADB">
        <w:rPr>
          <w:rFonts w:ascii="Times New Roman" w:hAnsi="Times New Roman" w:cs="Times New Roman"/>
          <w:color w:val="222222"/>
          <w:sz w:val="24"/>
          <w:szCs w:val="24"/>
          <w:shd w:val="clear" w:color="auto" w:fill="FFFFFF"/>
        </w:rPr>
        <w:t>Shaheen, G., Rio, J. (2007) ‘Recognizing Work as a Priority in Preventing or Ending Homelessness,’ J</w:t>
      </w:r>
      <w:r w:rsidRPr="004C7ADB">
        <w:rPr>
          <w:rFonts w:ascii="Times New Roman" w:hAnsi="Times New Roman" w:cs="Times New Roman"/>
          <w:i/>
          <w:iCs/>
          <w:color w:val="222222"/>
          <w:sz w:val="24"/>
          <w:szCs w:val="24"/>
          <w:shd w:val="clear" w:color="auto" w:fill="FFFFFF"/>
        </w:rPr>
        <w:t xml:space="preserve"> Primary Prevent</w:t>
      </w:r>
      <w:r w:rsidRPr="004C7ADB">
        <w:rPr>
          <w:rFonts w:ascii="Times New Roman" w:hAnsi="Times New Roman" w:cs="Times New Roman"/>
          <w:color w:val="222222"/>
          <w:sz w:val="24"/>
          <w:szCs w:val="24"/>
          <w:shd w:val="clear" w:color="auto" w:fill="FFFFFF"/>
        </w:rPr>
        <w:t xml:space="preserve">, </w:t>
      </w:r>
      <w:r w:rsidRPr="007202D9">
        <w:rPr>
          <w:rFonts w:ascii="Times New Roman" w:hAnsi="Times New Roman" w:cs="Times New Roman"/>
          <w:color w:val="222222"/>
          <w:sz w:val="24"/>
          <w:szCs w:val="24"/>
          <w:shd w:val="clear" w:color="auto" w:fill="FFFFFF"/>
        </w:rPr>
        <w:t>28</w:t>
      </w:r>
      <w:r w:rsidRPr="004C7ADB">
        <w:rPr>
          <w:rFonts w:ascii="Times New Roman" w:hAnsi="Times New Roman" w:cs="Times New Roman"/>
          <w:color w:val="222222"/>
          <w:sz w:val="24"/>
          <w:szCs w:val="24"/>
          <w:shd w:val="clear" w:color="auto" w:fill="FFFFFF"/>
        </w:rPr>
        <w:t>, pp.341–358. Available at</w:t>
      </w:r>
      <w:r w:rsidRPr="007202D9">
        <w:rPr>
          <w:rFonts w:ascii="Times New Roman" w:hAnsi="Times New Roman" w:cs="Times New Roman"/>
          <w:color w:val="222222"/>
          <w:sz w:val="24"/>
          <w:szCs w:val="24"/>
          <w:shd w:val="clear" w:color="auto" w:fill="FFFFFF"/>
        </w:rPr>
        <w:t>:</w:t>
      </w:r>
      <w:r w:rsidRPr="007202D9">
        <w:rPr>
          <w:rFonts w:ascii="Times New Roman" w:hAnsi="Times New Roman" w:cs="Times New Roman"/>
          <w:sz w:val="24"/>
          <w:szCs w:val="24"/>
        </w:rPr>
        <w:t xml:space="preserve"> </w:t>
      </w:r>
      <w:hyperlink r:id="rId34" w:anchor="citeas" w:history="1">
        <w:r w:rsidRPr="007202D9">
          <w:rPr>
            <w:rStyle w:val="Hyperlink"/>
            <w:rFonts w:ascii="Times New Roman" w:hAnsi="Times New Roman" w:cs="Times New Roman"/>
            <w:sz w:val="24"/>
            <w:szCs w:val="24"/>
          </w:rPr>
          <w:t>Recognizing Work as a Priority in Preventing or Ending Homelessness | Journal of Prevention (springer.com)</w:t>
        </w:r>
      </w:hyperlink>
      <w:r w:rsidRPr="004C7ADB">
        <w:rPr>
          <w:rFonts w:ascii="Times New Roman" w:hAnsi="Times New Roman" w:cs="Times New Roman"/>
          <w:color w:val="222222"/>
          <w:sz w:val="24"/>
          <w:szCs w:val="24"/>
          <w:shd w:val="clear" w:color="auto" w:fill="FFFFFF"/>
        </w:rPr>
        <w:t xml:space="preserve">. (Accessed: 23 May 2024). </w:t>
      </w:r>
    </w:p>
    <w:p w14:paraId="5C334D43" w14:textId="77777777" w:rsidR="00413799" w:rsidRDefault="00413799" w:rsidP="00557811">
      <w:pPr>
        <w:spacing w:line="360" w:lineRule="auto"/>
        <w:ind w:left="720" w:hanging="720"/>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Shelter. (2024) ‘</w:t>
      </w:r>
      <w:r>
        <w:rPr>
          <w:rFonts w:ascii="Times New Roman" w:hAnsi="Times New Roman" w:cs="Times New Roman"/>
          <w:i/>
          <w:iCs/>
          <w:color w:val="333333"/>
          <w:sz w:val="24"/>
          <w:szCs w:val="24"/>
          <w:shd w:val="clear" w:color="auto" w:fill="FFFFFF"/>
        </w:rPr>
        <w:t>What causes homelessness?’</w:t>
      </w:r>
      <w:r>
        <w:rPr>
          <w:rFonts w:ascii="Times New Roman" w:hAnsi="Times New Roman" w:cs="Times New Roman"/>
          <w:color w:val="333333"/>
          <w:sz w:val="24"/>
          <w:szCs w:val="24"/>
          <w:shd w:val="clear" w:color="auto" w:fill="FFFFFF"/>
        </w:rPr>
        <w:t xml:space="preserve">. Available at: </w:t>
      </w:r>
      <w:hyperlink r:id="rId35" w:anchor=":~:text=The%20main%20cause%20of%20homelessness,a%20suitable%20privately%20rented%20home." w:history="1">
        <w:r w:rsidRPr="00C141FC">
          <w:rPr>
            <w:rStyle w:val="Hyperlink"/>
            <w:rFonts w:ascii="Times New Roman" w:hAnsi="Times New Roman" w:cs="Times New Roman"/>
            <w:sz w:val="24"/>
            <w:szCs w:val="24"/>
            <w:shd w:val="clear" w:color="auto" w:fill="FFFFFF"/>
          </w:rPr>
          <w:t>What causes homelessness? - Shelter England</w:t>
        </w:r>
      </w:hyperlink>
      <w:r>
        <w:rPr>
          <w:rFonts w:ascii="Times New Roman" w:hAnsi="Times New Roman" w:cs="Times New Roman"/>
          <w:color w:val="333333"/>
          <w:sz w:val="24"/>
          <w:szCs w:val="24"/>
          <w:shd w:val="clear" w:color="auto" w:fill="FFFFFF"/>
        </w:rPr>
        <w:t xml:space="preserve">. (Accessed: 22 May 2024). </w:t>
      </w:r>
    </w:p>
    <w:p w14:paraId="3727FBD3" w14:textId="77777777" w:rsidR="00413799" w:rsidRPr="00E62EF4" w:rsidRDefault="00413799" w:rsidP="00557811">
      <w:pPr>
        <w:spacing w:line="360" w:lineRule="auto"/>
        <w:ind w:left="720" w:hanging="720"/>
        <w:jc w:val="both"/>
        <w:rPr>
          <w:rFonts w:ascii="Times New Roman" w:hAnsi="Times New Roman" w:cs="Times New Roman"/>
          <w:sz w:val="24"/>
          <w:szCs w:val="24"/>
        </w:rPr>
      </w:pPr>
      <w:r w:rsidRPr="00E62EF4">
        <w:rPr>
          <w:rFonts w:ascii="Times New Roman" w:hAnsi="Times New Roman" w:cs="Times New Roman"/>
          <w:sz w:val="24"/>
          <w:szCs w:val="24"/>
        </w:rPr>
        <w:t xml:space="preserve">Single Homeless Project. (no date) </w:t>
      </w:r>
      <w:r w:rsidRPr="00E62EF4">
        <w:rPr>
          <w:rFonts w:ascii="Times New Roman" w:hAnsi="Times New Roman" w:cs="Times New Roman"/>
          <w:i/>
          <w:iCs/>
          <w:sz w:val="24"/>
          <w:szCs w:val="24"/>
        </w:rPr>
        <w:t>‘Why is it hard for someone who is homeless to get a job?</w:t>
      </w:r>
      <w:r>
        <w:rPr>
          <w:rFonts w:ascii="Times New Roman" w:hAnsi="Times New Roman" w:cs="Times New Roman"/>
          <w:sz w:val="24"/>
          <w:szCs w:val="24"/>
        </w:rPr>
        <w:t xml:space="preserve">’ </w:t>
      </w:r>
      <w:r w:rsidRPr="00E62EF4">
        <w:rPr>
          <w:rFonts w:ascii="Times New Roman" w:hAnsi="Times New Roman" w:cs="Times New Roman"/>
          <w:sz w:val="24"/>
          <w:szCs w:val="24"/>
        </w:rPr>
        <w:t xml:space="preserve">Available at: </w:t>
      </w:r>
      <w:hyperlink r:id="rId36" w:history="1">
        <w:r w:rsidRPr="00E62EF4">
          <w:rPr>
            <w:rStyle w:val="Hyperlink"/>
            <w:rFonts w:ascii="Times New Roman" w:hAnsi="Times New Roman" w:cs="Times New Roman"/>
            <w:sz w:val="24"/>
            <w:szCs w:val="24"/>
          </w:rPr>
          <w:t>Why is it hard for someone who is homeless to get a job? | Single Homeless Project (shp.org.uk)</w:t>
        </w:r>
      </w:hyperlink>
      <w:r w:rsidRPr="00E62EF4">
        <w:rPr>
          <w:rFonts w:ascii="Times New Roman" w:hAnsi="Times New Roman" w:cs="Times New Roman"/>
          <w:sz w:val="24"/>
          <w:szCs w:val="24"/>
        </w:rPr>
        <w:t>. (Accessed: 17 May 2024).</w:t>
      </w:r>
    </w:p>
    <w:p w14:paraId="13F4AA7E" w14:textId="77777777" w:rsidR="00413799" w:rsidRDefault="00413799" w:rsidP="00557811">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St Mungo’s. (2024) ‘</w:t>
      </w:r>
      <w:r>
        <w:rPr>
          <w:rFonts w:ascii="Times New Roman" w:hAnsi="Times New Roman" w:cs="Times New Roman"/>
          <w:i/>
          <w:iCs/>
          <w:sz w:val="24"/>
          <w:szCs w:val="24"/>
        </w:rPr>
        <w:t>Homelessness’</w:t>
      </w:r>
      <w:r>
        <w:rPr>
          <w:rFonts w:ascii="Times New Roman" w:hAnsi="Times New Roman" w:cs="Times New Roman"/>
          <w:sz w:val="24"/>
          <w:szCs w:val="24"/>
        </w:rPr>
        <w:t xml:space="preserve">. Available at: </w:t>
      </w:r>
      <w:hyperlink r:id="rId37" w:history="1">
        <w:r w:rsidRPr="00D902DE">
          <w:rPr>
            <w:rStyle w:val="Hyperlink"/>
            <w:rFonts w:ascii="Times New Roman" w:hAnsi="Times New Roman" w:cs="Times New Roman"/>
            <w:sz w:val="24"/>
            <w:szCs w:val="24"/>
          </w:rPr>
          <w:t>About homelessness. What is homelessness - St Mungo's (mungos.org)</w:t>
        </w:r>
      </w:hyperlink>
      <w:r>
        <w:rPr>
          <w:rFonts w:ascii="Times New Roman" w:hAnsi="Times New Roman" w:cs="Times New Roman"/>
          <w:sz w:val="24"/>
          <w:szCs w:val="24"/>
        </w:rPr>
        <w:t>. (Accessed: 22 May 2024).</w:t>
      </w:r>
    </w:p>
    <w:p w14:paraId="2C3D5946" w14:textId="77777777" w:rsidR="00413799" w:rsidRDefault="00413799" w:rsidP="00557811">
      <w:pPr>
        <w:spacing w:after="0" w:line="240" w:lineRule="auto"/>
        <w:ind w:left="720" w:hanging="720"/>
        <w:rPr>
          <w:rFonts w:ascii="Times New Roman" w:eastAsia="Times New Roman" w:hAnsi="Times New Roman" w:cs="Times New Roman"/>
          <w:kern w:val="0"/>
          <w:sz w:val="24"/>
          <w:szCs w:val="24"/>
          <w:lang w:eastAsia="en-GB"/>
          <w14:ligatures w14:val="none"/>
        </w:rPr>
      </w:pPr>
      <w:r w:rsidRPr="001A6F23">
        <w:rPr>
          <w:rFonts w:ascii="Times New Roman" w:eastAsia="Times New Roman" w:hAnsi="Times New Roman" w:cs="Times New Roman"/>
          <w:kern w:val="0"/>
          <w:sz w:val="24"/>
          <w:szCs w:val="24"/>
          <w:lang w:eastAsia="en-GB"/>
          <w14:ligatures w14:val="none"/>
        </w:rPr>
        <w:t>Sto</w:t>
      </w:r>
      <w:r>
        <w:rPr>
          <w:rFonts w:ascii="Times New Roman" w:eastAsia="Times New Roman" w:hAnsi="Times New Roman" w:cs="Times New Roman"/>
          <w:kern w:val="0"/>
          <w:sz w:val="24"/>
          <w:szCs w:val="24"/>
          <w:lang w:eastAsia="en-GB"/>
          <w14:ligatures w14:val="none"/>
        </w:rPr>
        <w:t>y</w:t>
      </w:r>
      <w:r w:rsidRPr="001A6F23">
        <w:rPr>
          <w:rFonts w:ascii="Times New Roman" w:eastAsia="Times New Roman" w:hAnsi="Times New Roman" w:cs="Times New Roman"/>
          <w:kern w:val="0"/>
          <w:sz w:val="24"/>
          <w:szCs w:val="24"/>
          <w:lang w:eastAsia="en-GB"/>
          <w14:ligatures w14:val="none"/>
        </w:rPr>
        <w:t xml:space="preserve">anov, S. (2017) </w:t>
      </w:r>
      <w:r w:rsidRPr="001A6F23">
        <w:rPr>
          <w:rFonts w:ascii="Times New Roman" w:eastAsia="Times New Roman" w:hAnsi="Times New Roman" w:cs="Times New Roman"/>
          <w:i/>
          <w:iCs/>
          <w:kern w:val="0"/>
          <w:sz w:val="24"/>
          <w:szCs w:val="24"/>
          <w:lang w:eastAsia="en-GB"/>
          <w14:ligatures w14:val="none"/>
        </w:rPr>
        <w:t xml:space="preserve">An </w:t>
      </w:r>
      <w:r>
        <w:rPr>
          <w:rFonts w:ascii="Times New Roman" w:eastAsia="Times New Roman" w:hAnsi="Times New Roman" w:cs="Times New Roman"/>
          <w:i/>
          <w:iCs/>
          <w:kern w:val="0"/>
          <w:sz w:val="24"/>
          <w:szCs w:val="24"/>
          <w:lang w:eastAsia="en-GB"/>
          <w14:ligatures w14:val="none"/>
        </w:rPr>
        <w:t>A</w:t>
      </w:r>
      <w:r w:rsidRPr="001A6F23">
        <w:rPr>
          <w:rFonts w:ascii="Times New Roman" w:eastAsia="Times New Roman" w:hAnsi="Times New Roman" w:cs="Times New Roman"/>
          <w:i/>
          <w:iCs/>
          <w:kern w:val="0"/>
          <w:sz w:val="24"/>
          <w:szCs w:val="24"/>
          <w:lang w:eastAsia="en-GB"/>
          <w14:ligatures w14:val="none"/>
        </w:rPr>
        <w:t xml:space="preserve">nalysis of Abraham Maslow’s A </w:t>
      </w:r>
      <w:r>
        <w:rPr>
          <w:rFonts w:ascii="Times New Roman" w:eastAsia="Times New Roman" w:hAnsi="Times New Roman" w:cs="Times New Roman"/>
          <w:i/>
          <w:iCs/>
          <w:kern w:val="0"/>
          <w:sz w:val="24"/>
          <w:szCs w:val="24"/>
          <w:lang w:eastAsia="en-GB"/>
          <w14:ligatures w14:val="none"/>
        </w:rPr>
        <w:t>T</w:t>
      </w:r>
      <w:r w:rsidRPr="001A6F23">
        <w:rPr>
          <w:rFonts w:ascii="Times New Roman" w:eastAsia="Times New Roman" w:hAnsi="Times New Roman" w:cs="Times New Roman"/>
          <w:i/>
          <w:iCs/>
          <w:kern w:val="0"/>
          <w:sz w:val="24"/>
          <w:szCs w:val="24"/>
          <w:lang w:eastAsia="en-GB"/>
          <w14:ligatures w14:val="none"/>
        </w:rPr>
        <w:t xml:space="preserve">heory of </w:t>
      </w:r>
      <w:r>
        <w:rPr>
          <w:rFonts w:ascii="Times New Roman" w:eastAsia="Times New Roman" w:hAnsi="Times New Roman" w:cs="Times New Roman"/>
          <w:i/>
          <w:iCs/>
          <w:kern w:val="0"/>
          <w:sz w:val="24"/>
          <w:szCs w:val="24"/>
          <w:lang w:eastAsia="en-GB"/>
          <w14:ligatures w14:val="none"/>
        </w:rPr>
        <w:t>H</w:t>
      </w:r>
      <w:r w:rsidRPr="001A6F23">
        <w:rPr>
          <w:rFonts w:ascii="Times New Roman" w:eastAsia="Times New Roman" w:hAnsi="Times New Roman" w:cs="Times New Roman"/>
          <w:i/>
          <w:iCs/>
          <w:kern w:val="0"/>
          <w:sz w:val="24"/>
          <w:szCs w:val="24"/>
          <w:lang w:eastAsia="en-GB"/>
          <w14:ligatures w14:val="none"/>
        </w:rPr>
        <w:t xml:space="preserve">uman </w:t>
      </w:r>
      <w:r>
        <w:rPr>
          <w:rFonts w:ascii="Times New Roman" w:eastAsia="Times New Roman" w:hAnsi="Times New Roman" w:cs="Times New Roman"/>
          <w:i/>
          <w:iCs/>
          <w:kern w:val="0"/>
          <w:sz w:val="24"/>
          <w:szCs w:val="24"/>
          <w:lang w:eastAsia="en-GB"/>
          <w14:ligatures w14:val="none"/>
        </w:rPr>
        <w:t>M</w:t>
      </w:r>
      <w:r w:rsidRPr="001A6F23">
        <w:rPr>
          <w:rFonts w:ascii="Times New Roman" w:eastAsia="Times New Roman" w:hAnsi="Times New Roman" w:cs="Times New Roman"/>
          <w:i/>
          <w:iCs/>
          <w:kern w:val="0"/>
          <w:sz w:val="24"/>
          <w:szCs w:val="24"/>
          <w:lang w:eastAsia="en-GB"/>
          <w14:ligatures w14:val="none"/>
        </w:rPr>
        <w:t>otivation</w:t>
      </w:r>
      <w:r w:rsidRPr="001A6F23">
        <w:rPr>
          <w:rFonts w:ascii="Times New Roman" w:eastAsia="Times New Roman" w:hAnsi="Times New Roman" w:cs="Times New Roman"/>
          <w:kern w:val="0"/>
          <w:sz w:val="24"/>
          <w:szCs w:val="24"/>
          <w:lang w:eastAsia="en-GB"/>
          <w14:ligatures w14:val="none"/>
        </w:rPr>
        <w:t>. London, England: Routledge.</w:t>
      </w:r>
      <w:r>
        <w:rPr>
          <w:rFonts w:ascii="Times New Roman" w:eastAsia="Times New Roman" w:hAnsi="Times New Roman" w:cs="Times New Roman"/>
          <w:kern w:val="0"/>
          <w:sz w:val="24"/>
          <w:szCs w:val="24"/>
          <w:lang w:eastAsia="en-GB"/>
          <w14:ligatures w14:val="none"/>
        </w:rPr>
        <w:t xml:space="preserve"> Available at: </w:t>
      </w:r>
      <w:hyperlink r:id="rId38" w:history="1">
        <w:r w:rsidRPr="00414FF3">
          <w:rPr>
            <w:rStyle w:val="Hyperlink"/>
            <w:rFonts w:ascii="Times New Roman" w:eastAsia="Times New Roman" w:hAnsi="Times New Roman" w:cs="Times New Roman"/>
            <w:kern w:val="0"/>
            <w:sz w:val="24"/>
            <w:szCs w:val="24"/>
            <w:lang w:eastAsia="en-GB"/>
            <w14:ligatures w14:val="none"/>
          </w:rPr>
          <w:t>ProQuest Ebook Central - Reader</w:t>
        </w:r>
      </w:hyperlink>
      <w:r>
        <w:rPr>
          <w:rFonts w:ascii="Times New Roman" w:eastAsia="Times New Roman" w:hAnsi="Times New Roman" w:cs="Times New Roman"/>
          <w:kern w:val="0"/>
          <w:sz w:val="24"/>
          <w:szCs w:val="24"/>
          <w:lang w:eastAsia="en-GB"/>
          <w14:ligatures w14:val="none"/>
        </w:rPr>
        <w:t xml:space="preserve">. (Accessed: 17 May 2024). </w:t>
      </w:r>
    </w:p>
    <w:p w14:paraId="2C95239D" w14:textId="77777777" w:rsidR="00413799" w:rsidRDefault="00413799" w:rsidP="00557811">
      <w:pPr>
        <w:spacing w:line="360" w:lineRule="auto"/>
        <w:ind w:left="720" w:hanging="720"/>
        <w:jc w:val="both"/>
        <w:rPr>
          <w:rFonts w:ascii="Times New Roman" w:hAnsi="Times New Roman" w:cs="Times New Roman"/>
          <w:sz w:val="24"/>
          <w:szCs w:val="24"/>
        </w:rPr>
      </w:pPr>
    </w:p>
    <w:p w14:paraId="4896A06E" w14:textId="0D631123" w:rsidR="00413799" w:rsidRPr="00332819" w:rsidRDefault="00413799" w:rsidP="00557811">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The Chartered Institute of Personal Development. (2023) </w:t>
      </w:r>
      <w:r w:rsidRPr="00332819">
        <w:rPr>
          <w:rFonts w:ascii="Times New Roman" w:hAnsi="Times New Roman" w:cs="Times New Roman"/>
          <w:i/>
          <w:iCs/>
          <w:sz w:val="24"/>
          <w:szCs w:val="24"/>
        </w:rPr>
        <w:t>‘Tackling in-work poverty: Guidance for employers.</w:t>
      </w:r>
      <w:r>
        <w:rPr>
          <w:rFonts w:ascii="Times New Roman" w:hAnsi="Times New Roman" w:cs="Times New Roman"/>
          <w:i/>
          <w:iCs/>
          <w:sz w:val="24"/>
          <w:szCs w:val="24"/>
        </w:rPr>
        <w:t>’</w:t>
      </w:r>
      <w:r>
        <w:rPr>
          <w:rFonts w:ascii="Times New Roman" w:hAnsi="Times New Roman" w:cs="Times New Roman"/>
          <w:sz w:val="24"/>
          <w:szCs w:val="24"/>
        </w:rPr>
        <w:t xml:space="preserve"> Available at: </w:t>
      </w:r>
      <w:hyperlink r:id="rId39" w:history="1">
        <w:r w:rsidRPr="008E32D8">
          <w:rPr>
            <w:rStyle w:val="Hyperlink"/>
            <w:rFonts w:ascii="Times New Roman" w:hAnsi="Times New Roman" w:cs="Times New Roman"/>
            <w:sz w:val="24"/>
            <w:szCs w:val="24"/>
          </w:rPr>
          <w:t>Tackling in-work poverty | CIPD</w:t>
        </w:r>
      </w:hyperlink>
      <w:r>
        <w:rPr>
          <w:rFonts w:ascii="Times New Roman" w:hAnsi="Times New Roman" w:cs="Times New Roman"/>
          <w:sz w:val="24"/>
          <w:szCs w:val="24"/>
        </w:rPr>
        <w:t xml:space="preserve">. (Accessed: 23 May 2024). </w:t>
      </w:r>
    </w:p>
    <w:p w14:paraId="5595792C" w14:textId="77777777" w:rsidR="00413799" w:rsidRDefault="00413799" w:rsidP="00557811">
      <w:pPr>
        <w:spacing w:line="360" w:lineRule="auto"/>
        <w:ind w:left="720" w:hanging="720"/>
        <w:jc w:val="both"/>
        <w:rPr>
          <w:rFonts w:ascii="Times New Roman" w:hAnsi="Times New Roman" w:cs="Times New Roman"/>
          <w:sz w:val="24"/>
          <w:szCs w:val="24"/>
        </w:rPr>
      </w:pPr>
      <w:r w:rsidRPr="00211397">
        <w:rPr>
          <w:rFonts w:ascii="Times New Roman" w:hAnsi="Times New Roman" w:cs="Times New Roman"/>
          <w:sz w:val="24"/>
          <w:szCs w:val="24"/>
        </w:rPr>
        <w:t>Tunstall,</w:t>
      </w:r>
      <w:r>
        <w:rPr>
          <w:rFonts w:ascii="Times New Roman" w:hAnsi="Times New Roman" w:cs="Times New Roman"/>
          <w:sz w:val="24"/>
          <w:szCs w:val="24"/>
        </w:rPr>
        <w:t xml:space="preserve"> R., </w:t>
      </w:r>
      <w:r w:rsidRPr="00211397">
        <w:rPr>
          <w:rFonts w:ascii="Times New Roman" w:hAnsi="Times New Roman" w:cs="Times New Roman"/>
          <w:sz w:val="24"/>
          <w:szCs w:val="24"/>
        </w:rPr>
        <w:t>Bevan,</w:t>
      </w:r>
      <w:r>
        <w:rPr>
          <w:rFonts w:ascii="Times New Roman" w:hAnsi="Times New Roman" w:cs="Times New Roman"/>
          <w:sz w:val="24"/>
          <w:szCs w:val="24"/>
        </w:rPr>
        <w:t xml:space="preserve"> M.,</w:t>
      </w:r>
      <w:r w:rsidRPr="00211397">
        <w:rPr>
          <w:rFonts w:ascii="Times New Roman" w:hAnsi="Times New Roman" w:cs="Times New Roman"/>
          <w:sz w:val="24"/>
          <w:szCs w:val="24"/>
        </w:rPr>
        <w:t xml:space="preserve"> Bradshaw,</w:t>
      </w:r>
      <w:r>
        <w:rPr>
          <w:rFonts w:ascii="Times New Roman" w:hAnsi="Times New Roman" w:cs="Times New Roman"/>
          <w:sz w:val="24"/>
          <w:szCs w:val="24"/>
        </w:rPr>
        <w:t xml:space="preserve"> J.,</w:t>
      </w:r>
      <w:r w:rsidRPr="00211397">
        <w:rPr>
          <w:rFonts w:ascii="Times New Roman" w:hAnsi="Times New Roman" w:cs="Times New Roman"/>
          <w:sz w:val="24"/>
          <w:szCs w:val="24"/>
        </w:rPr>
        <w:t xml:space="preserve"> Croucher,</w:t>
      </w:r>
      <w:r>
        <w:rPr>
          <w:rFonts w:ascii="Times New Roman" w:hAnsi="Times New Roman" w:cs="Times New Roman"/>
          <w:sz w:val="24"/>
          <w:szCs w:val="24"/>
        </w:rPr>
        <w:t xml:space="preserve"> K.,</w:t>
      </w:r>
      <w:r w:rsidRPr="00211397">
        <w:rPr>
          <w:rFonts w:ascii="Times New Roman" w:hAnsi="Times New Roman" w:cs="Times New Roman"/>
          <w:sz w:val="24"/>
          <w:szCs w:val="24"/>
        </w:rPr>
        <w:t xml:space="preserve"> Duffy,</w:t>
      </w:r>
      <w:r>
        <w:rPr>
          <w:rFonts w:ascii="Times New Roman" w:hAnsi="Times New Roman" w:cs="Times New Roman"/>
          <w:sz w:val="24"/>
          <w:szCs w:val="24"/>
        </w:rPr>
        <w:t xml:space="preserve"> S.,</w:t>
      </w:r>
      <w:r w:rsidRPr="00211397">
        <w:rPr>
          <w:rFonts w:ascii="Times New Roman" w:hAnsi="Times New Roman" w:cs="Times New Roman"/>
          <w:sz w:val="24"/>
          <w:szCs w:val="24"/>
        </w:rPr>
        <w:t xml:space="preserve"> Hunter, </w:t>
      </w:r>
      <w:r>
        <w:rPr>
          <w:rFonts w:ascii="Times New Roman" w:hAnsi="Times New Roman" w:cs="Times New Roman"/>
          <w:sz w:val="24"/>
          <w:szCs w:val="24"/>
        </w:rPr>
        <w:t xml:space="preserve">C., </w:t>
      </w:r>
      <w:r w:rsidRPr="00211397">
        <w:rPr>
          <w:rFonts w:ascii="Times New Roman" w:hAnsi="Times New Roman" w:cs="Times New Roman"/>
          <w:sz w:val="24"/>
          <w:szCs w:val="24"/>
        </w:rPr>
        <w:t>Jones,</w:t>
      </w:r>
      <w:r>
        <w:rPr>
          <w:rFonts w:ascii="Times New Roman" w:hAnsi="Times New Roman" w:cs="Times New Roman"/>
          <w:sz w:val="24"/>
          <w:szCs w:val="24"/>
        </w:rPr>
        <w:t xml:space="preserve"> A.,</w:t>
      </w:r>
      <w:r w:rsidRPr="00211397">
        <w:rPr>
          <w:rFonts w:ascii="Times New Roman" w:hAnsi="Times New Roman" w:cs="Times New Roman"/>
          <w:sz w:val="24"/>
          <w:szCs w:val="24"/>
        </w:rPr>
        <w:t xml:space="preserve"> Rugg,</w:t>
      </w:r>
      <w:r>
        <w:rPr>
          <w:rFonts w:ascii="Times New Roman" w:hAnsi="Times New Roman" w:cs="Times New Roman"/>
          <w:sz w:val="24"/>
          <w:szCs w:val="24"/>
        </w:rPr>
        <w:t xml:space="preserve"> J., </w:t>
      </w:r>
      <w:r w:rsidRPr="00211397">
        <w:rPr>
          <w:rFonts w:ascii="Times New Roman" w:hAnsi="Times New Roman" w:cs="Times New Roman"/>
          <w:sz w:val="24"/>
          <w:szCs w:val="24"/>
        </w:rPr>
        <w:t>Wallace</w:t>
      </w:r>
      <w:r>
        <w:rPr>
          <w:rFonts w:ascii="Times New Roman" w:hAnsi="Times New Roman" w:cs="Times New Roman"/>
          <w:sz w:val="24"/>
          <w:szCs w:val="24"/>
        </w:rPr>
        <w:t>, A.</w:t>
      </w:r>
      <w:r w:rsidRPr="00211397">
        <w:rPr>
          <w:rFonts w:ascii="Times New Roman" w:hAnsi="Times New Roman" w:cs="Times New Roman"/>
          <w:sz w:val="24"/>
          <w:szCs w:val="24"/>
        </w:rPr>
        <w:t xml:space="preserve"> and Wilcox</w:t>
      </w:r>
      <w:r>
        <w:rPr>
          <w:rFonts w:ascii="Times New Roman" w:hAnsi="Times New Roman" w:cs="Times New Roman"/>
          <w:sz w:val="24"/>
          <w:szCs w:val="24"/>
        </w:rPr>
        <w:t xml:space="preserve">, S. (2013) </w:t>
      </w:r>
      <w:r w:rsidRPr="00BA23D7">
        <w:rPr>
          <w:rFonts w:ascii="Times New Roman" w:hAnsi="Times New Roman" w:cs="Times New Roman"/>
          <w:i/>
          <w:iCs/>
          <w:sz w:val="24"/>
          <w:szCs w:val="24"/>
        </w:rPr>
        <w:t>T</w:t>
      </w:r>
      <w:r w:rsidRPr="00BA23D7">
        <w:rPr>
          <w:rFonts w:ascii="Times New Roman" w:hAnsi="Times New Roman" w:cs="Times New Roman"/>
          <w:i/>
          <w:iCs/>
          <w:sz w:val="24"/>
          <w:szCs w:val="24"/>
        </w:rPr>
        <w:t xml:space="preserve">he Links Between Housing and Poverty: An Evidence Review. </w:t>
      </w:r>
      <w:r>
        <w:rPr>
          <w:rFonts w:ascii="Times New Roman" w:hAnsi="Times New Roman" w:cs="Times New Roman"/>
          <w:sz w:val="24"/>
          <w:szCs w:val="24"/>
        </w:rPr>
        <w:t xml:space="preserve">Joseph Rowntree Foundation. Available at: </w:t>
      </w:r>
      <w:hyperlink r:id="rId40" w:history="1">
        <w:r w:rsidRPr="00033381">
          <w:rPr>
            <w:rStyle w:val="Hyperlink"/>
            <w:rFonts w:ascii="Times New Roman" w:hAnsi="Times New Roman" w:cs="Times New Roman"/>
            <w:sz w:val="24"/>
            <w:szCs w:val="24"/>
          </w:rPr>
          <w:t>poverty-housing-options-full.pdf</w:t>
        </w:r>
      </w:hyperlink>
      <w:r>
        <w:rPr>
          <w:rFonts w:ascii="Times New Roman" w:hAnsi="Times New Roman" w:cs="Times New Roman"/>
          <w:sz w:val="24"/>
          <w:szCs w:val="24"/>
        </w:rPr>
        <w:t xml:space="preserve">. (Accessed: 25 May 2024). </w:t>
      </w:r>
    </w:p>
    <w:p w14:paraId="69A9EB8A" w14:textId="77777777" w:rsidR="00A405C4" w:rsidRPr="007528A3" w:rsidRDefault="00A405C4" w:rsidP="007528A3">
      <w:pPr>
        <w:spacing w:line="360" w:lineRule="auto"/>
        <w:jc w:val="both"/>
        <w:rPr>
          <w:rFonts w:ascii="Times New Roman" w:hAnsi="Times New Roman" w:cs="Times New Roman"/>
          <w:sz w:val="24"/>
          <w:szCs w:val="24"/>
        </w:rPr>
      </w:pPr>
    </w:p>
    <w:p w14:paraId="286C61A8" w14:textId="1EE9B72E" w:rsidR="00033381" w:rsidRPr="00EE189D" w:rsidRDefault="00033381" w:rsidP="00EE189D">
      <w:pPr>
        <w:spacing w:line="360" w:lineRule="auto"/>
        <w:jc w:val="both"/>
        <w:rPr>
          <w:rFonts w:ascii="Times New Roman" w:hAnsi="Times New Roman" w:cs="Times New Roman"/>
          <w:sz w:val="24"/>
          <w:szCs w:val="24"/>
        </w:rPr>
      </w:pPr>
    </w:p>
    <w:p w14:paraId="3E40D255" w14:textId="56432C5A" w:rsidR="00AF627C" w:rsidRPr="00DC782A" w:rsidRDefault="00AF627C" w:rsidP="00DC782A">
      <w:pPr>
        <w:spacing w:line="360" w:lineRule="auto"/>
        <w:jc w:val="both"/>
        <w:rPr>
          <w:rFonts w:ascii="Times New Roman" w:hAnsi="Times New Roman" w:cs="Times New Roman"/>
          <w:sz w:val="24"/>
          <w:szCs w:val="24"/>
        </w:rPr>
      </w:pPr>
    </w:p>
    <w:p w14:paraId="511244D3" w14:textId="0C596DC7" w:rsidR="0049335F" w:rsidRPr="00B642AB" w:rsidRDefault="0049335F" w:rsidP="00D30C2E">
      <w:pPr>
        <w:spacing w:line="360" w:lineRule="auto"/>
        <w:jc w:val="both"/>
        <w:rPr>
          <w:rFonts w:ascii="Times New Roman" w:hAnsi="Times New Roman" w:cs="Times New Roman"/>
          <w:sz w:val="24"/>
          <w:szCs w:val="24"/>
        </w:rPr>
      </w:pPr>
    </w:p>
    <w:p w14:paraId="5B9FBDFA" w14:textId="7E9EB0AF" w:rsidR="00D30C2E" w:rsidRPr="00E62EF4" w:rsidRDefault="00D30C2E" w:rsidP="00A42EC6">
      <w:pPr>
        <w:spacing w:line="360" w:lineRule="auto"/>
        <w:jc w:val="both"/>
        <w:rPr>
          <w:rFonts w:ascii="Times New Roman" w:hAnsi="Times New Roman" w:cs="Times New Roman"/>
          <w:sz w:val="24"/>
          <w:szCs w:val="24"/>
        </w:rPr>
      </w:pPr>
    </w:p>
    <w:p w14:paraId="7E56CD60" w14:textId="18A32D34" w:rsidR="00FB031E" w:rsidRPr="00F966DF" w:rsidRDefault="00FB031E" w:rsidP="00F966DF">
      <w:pPr>
        <w:spacing w:line="360" w:lineRule="auto"/>
        <w:jc w:val="both"/>
        <w:rPr>
          <w:rFonts w:ascii="Times New Roman" w:hAnsi="Times New Roman" w:cs="Times New Roman"/>
          <w:sz w:val="24"/>
          <w:szCs w:val="24"/>
        </w:rPr>
      </w:pPr>
    </w:p>
    <w:p w14:paraId="439F080D" w14:textId="5C65C645" w:rsidR="00ED2FC4" w:rsidRPr="00F966DF" w:rsidRDefault="00ED2FC4" w:rsidP="00FD3B53">
      <w:pPr>
        <w:spacing w:line="360" w:lineRule="auto"/>
        <w:jc w:val="both"/>
        <w:rPr>
          <w:rFonts w:ascii="Times New Roman" w:hAnsi="Times New Roman" w:cs="Times New Roman"/>
          <w:i/>
          <w:iCs/>
          <w:sz w:val="24"/>
          <w:szCs w:val="24"/>
        </w:rPr>
      </w:pPr>
    </w:p>
    <w:p w14:paraId="5B8A3C66" w14:textId="77777777" w:rsidR="00244813" w:rsidRPr="00F966DF" w:rsidRDefault="00244813" w:rsidP="00FD3B53">
      <w:pPr>
        <w:spacing w:line="360" w:lineRule="auto"/>
        <w:jc w:val="both"/>
        <w:rPr>
          <w:rFonts w:ascii="Times New Roman" w:hAnsi="Times New Roman" w:cs="Times New Roman"/>
          <w:i/>
          <w:iCs/>
          <w:sz w:val="24"/>
          <w:szCs w:val="24"/>
        </w:rPr>
      </w:pPr>
    </w:p>
    <w:p w14:paraId="4587D9DF" w14:textId="77777777" w:rsidR="00BB5BBD" w:rsidRPr="00BB5BBD" w:rsidRDefault="00BB5BBD" w:rsidP="00FD3B53">
      <w:pPr>
        <w:spacing w:line="360" w:lineRule="auto"/>
        <w:jc w:val="both"/>
        <w:rPr>
          <w:rFonts w:ascii="Times New Roman" w:hAnsi="Times New Roman" w:cs="Times New Roman"/>
          <w:sz w:val="24"/>
          <w:szCs w:val="24"/>
        </w:rPr>
      </w:pPr>
    </w:p>
    <w:p w14:paraId="1FBCBBB4" w14:textId="77777777" w:rsidR="000A5468" w:rsidRDefault="000A5468" w:rsidP="00FD3B53">
      <w:pPr>
        <w:spacing w:line="360" w:lineRule="auto"/>
        <w:jc w:val="both"/>
        <w:rPr>
          <w:rFonts w:ascii="Times New Roman" w:hAnsi="Times New Roman" w:cs="Times New Roman"/>
          <w:sz w:val="24"/>
          <w:szCs w:val="24"/>
        </w:rPr>
      </w:pPr>
    </w:p>
    <w:p w14:paraId="2781EA17" w14:textId="77777777" w:rsidR="000A5468" w:rsidRDefault="000A5468" w:rsidP="00FD3B53">
      <w:pPr>
        <w:spacing w:line="360" w:lineRule="auto"/>
        <w:jc w:val="both"/>
        <w:rPr>
          <w:rFonts w:ascii="Times New Roman" w:hAnsi="Times New Roman" w:cs="Times New Roman"/>
          <w:sz w:val="24"/>
          <w:szCs w:val="24"/>
        </w:rPr>
      </w:pPr>
    </w:p>
    <w:p w14:paraId="5ED433CD" w14:textId="77777777" w:rsidR="000A5468" w:rsidRDefault="000A5468" w:rsidP="00FD3B53">
      <w:pPr>
        <w:spacing w:line="360" w:lineRule="auto"/>
        <w:jc w:val="both"/>
        <w:rPr>
          <w:rFonts w:ascii="Times New Roman" w:hAnsi="Times New Roman" w:cs="Times New Roman"/>
          <w:sz w:val="24"/>
          <w:szCs w:val="24"/>
        </w:rPr>
      </w:pPr>
    </w:p>
    <w:p w14:paraId="203FFCAE" w14:textId="77777777" w:rsidR="000A5468" w:rsidRPr="00710A45" w:rsidRDefault="000A5468" w:rsidP="00FD3B53">
      <w:pPr>
        <w:spacing w:line="360" w:lineRule="auto"/>
        <w:jc w:val="both"/>
        <w:rPr>
          <w:rFonts w:ascii="Times New Roman" w:hAnsi="Times New Roman" w:cs="Times New Roman"/>
          <w:sz w:val="24"/>
          <w:szCs w:val="24"/>
        </w:rPr>
      </w:pPr>
    </w:p>
    <w:sectPr w:rsidR="000A5468" w:rsidRPr="00710A45">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089ED7" w14:textId="77777777" w:rsidR="00665612" w:rsidRDefault="00665612" w:rsidP="003702DF">
      <w:pPr>
        <w:spacing w:after="0" w:line="240" w:lineRule="auto"/>
      </w:pPr>
      <w:r>
        <w:separator/>
      </w:r>
    </w:p>
  </w:endnote>
  <w:endnote w:type="continuationSeparator" w:id="0">
    <w:p w14:paraId="0712BE8F" w14:textId="77777777" w:rsidR="00665612" w:rsidRDefault="00665612" w:rsidP="003702DF">
      <w:pPr>
        <w:spacing w:after="0" w:line="240" w:lineRule="auto"/>
      </w:pPr>
      <w:r>
        <w:continuationSeparator/>
      </w:r>
    </w:p>
  </w:endnote>
  <w:endnote w:type="continuationNotice" w:id="1">
    <w:p w14:paraId="2E29C97A" w14:textId="77777777" w:rsidR="00665612" w:rsidRDefault="0066561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useo_sans">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33530890"/>
      <w:docPartObj>
        <w:docPartGallery w:val="Page Numbers (Bottom of Page)"/>
        <w:docPartUnique/>
      </w:docPartObj>
    </w:sdtPr>
    <w:sdtEndPr>
      <w:rPr>
        <w:rFonts w:ascii="Times New Roman" w:hAnsi="Times New Roman" w:cs="Times New Roman"/>
        <w:noProof/>
        <w:sz w:val="24"/>
        <w:szCs w:val="24"/>
      </w:rPr>
    </w:sdtEndPr>
    <w:sdtContent>
      <w:p w14:paraId="6BBF02ED" w14:textId="511D2222" w:rsidR="00CC66F8" w:rsidRPr="00E90D0B" w:rsidRDefault="00CC66F8" w:rsidP="00143CF9">
        <w:pPr>
          <w:pStyle w:val="Footer"/>
          <w:jc w:val="center"/>
          <w:rPr>
            <w:rFonts w:ascii="Times New Roman" w:hAnsi="Times New Roman" w:cs="Times New Roman"/>
            <w:sz w:val="24"/>
            <w:szCs w:val="24"/>
          </w:rPr>
        </w:pPr>
        <w:r w:rsidRPr="00E90D0B">
          <w:rPr>
            <w:rFonts w:ascii="Times New Roman" w:hAnsi="Times New Roman" w:cs="Times New Roman"/>
            <w:sz w:val="24"/>
            <w:szCs w:val="24"/>
          </w:rPr>
          <w:fldChar w:fldCharType="begin"/>
        </w:r>
        <w:r w:rsidRPr="00E90D0B">
          <w:rPr>
            <w:rFonts w:ascii="Times New Roman" w:hAnsi="Times New Roman" w:cs="Times New Roman"/>
            <w:sz w:val="24"/>
            <w:szCs w:val="24"/>
          </w:rPr>
          <w:instrText xml:space="preserve"> PAGE   \* MERGEFORMAT </w:instrText>
        </w:r>
        <w:r w:rsidRPr="00E90D0B">
          <w:rPr>
            <w:rFonts w:ascii="Times New Roman" w:hAnsi="Times New Roman" w:cs="Times New Roman"/>
            <w:sz w:val="24"/>
            <w:szCs w:val="24"/>
          </w:rPr>
          <w:fldChar w:fldCharType="separate"/>
        </w:r>
        <w:r w:rsidRPr="00E90D0B">
          <w:rPr>
            <w:rFonts w:ascii="Times New Roman" w:hAnsi="Times New Roman" w:cs="Times New Roman"/>
            <w:noProof/>
            <w:sz w:val="24"/>
            <w:szCs w:val="24"/>
          </w:rPr>
          <w:t>2</w:t>
        </w:r>
        <w:r w:rsidRPr="00E90D0B">
          <w:rPr>
            <w:rFonts w:ascii="Times New Roman" w:hAnsi="Times New Roman" w:cs="Times New Roman"/>
            <w:noProof/>
            <w:sz w:val="24"/>
            <w:szCs w:val="24"/>
          </w:rPr>
          <w:fldChar w:fldCharType="end"/>
        </w:r>
      </w:p>
    </w:sdtContent>
  </w:sdt>
  <w:p w14:paraId="155F692E" w14:textId="77777777" w:rsidR="00CC66F8" w:rsidRDefault="00CC66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E02E1B" w14:textId="77777777" w:rsidR="00665612" w:rsidRDefault="00665612" w:rsidP="003702DF">
      <w:pPr>
        <w:spacing w:after="0" w:line="240" w:lineRule="auto"/>
      </w:pPr>
      <w:r>
        <w:separator/>
      </w:r>
    </w:p>
  </w:footnote>
  <w:footnote w:type="continuationSeparator" w:id="0">
    <w:p w14:paraId="0F6F55EE" w14:textId="77777777" w:rsidR="00665612" w:rsidRDefault="00665612" w:rsidP="003702DF">
      <w:pPr>
        <w:spacing w:after="0" w:line="240" w:lineRule="auto"/>
      </w:pPr>
      <w:r>
        <w:continuationSeparator/>
      </w:r>
    </w:p>
  </w:footnote>
  <w:footnote w:type="continuationNotice" w:id="1">
    <w:p w14:paraId="66FA34FE" w14:textId="77777777" w:rsidR="00665612" w:rsidRDefault="0066561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8F3AE5" w14:textId="563924EA" w:rsidR="003702DF" w:rsidRPr="003702DF" w:rsidRDefault="003702DF" w:rsidP="003702DF">
    <w:pPr>
      <w:pStyle w:val="Header"/>
      <w:jc w:val="center"/>
      <w:rPr>
        <w:rFonts w:ascii="Times New Roman" w:hAnsi="Times New Roman" w:cs="Times New Roman"/>
        <w:sz w:val="24"/>
        <w:szCs w:val="24"/>
      </w:rPr>
    </w:pPr>
    <w:r w:rsidRPr="003702DF">
      <w:rPr>
        <w:rFonts w:ascii="Times New Roman" w:hAnsi="Times New Roman" w:cs="Times New Roman"/>
        <w:sz w:val="24"/>
        <w:szCs w:val="24"/>
      </w:rPr>
      <w:t>Student Number: 2213492</w:t>
    </w:r>
  </w:p>
  <w:p w14:paraId="55BA2867" w14:textId="69464CCE" w:rsidR="003702DF" w:rsidRPr="003702DF" w:rsidRDefault="003702DF" w:rsidP="003702DF">
    <w:pPr>
      <w:pStyle w:val="Header"/>
      <w:jc w:val="center"/>
      <w:rPr>
        <w:rFonts w:ascii="Times New Roman" w:hAnsi="Times New Roman" w:cs="Times New Roman"/>
        <w:sz w:val="24"/>
        <w:szCs w:val="24"/>
      </w:rPr>
    </w:pPr>
    <w:r w:rsidRPr="003702DF">
      <w:rPr>
        <w:rFonts w:ascii="Times New Roman" w:hAnsi="Times New Roman" w:cs="Times New Roman"/>
        <w:sz w:val="24"/>
        <w:szCs w:val="24"/>
      </w:rPr>
      <w:t>Module Code: ECAY5004</w:t>
    </w:r>
  </w:p>
  <w:p w14:paraId="3A3BBBCC" w14:textId="55F9EC7D" w:rsidR="003702DF" w:rsidRPr="003702DF" w:rsidRDefault="003702DF" w:rsidP="003702DF">
    <w:pPr>
      <w:pStyle w:val="Header"/>
      <w:jc w:val="center"/>
      <w:rPr>
        <w:rFonts w:ascii="Times New Roman" w:hAnsi="Times New Roman" w:cs="Times New Roman"/>
        <w:sz w:val="24"/>
        <w:szCs w:val="24"/>
      </w:rPr>
    </w:pPr>
    <w:r w:rsidRPr="003702DF">
      <w:rPr>
        <w:rFonts w:ascii="Times New Roman" w:hAnsi="Times New Roman" w:cs="Times New Roman"/>
        <w:sz w:val="24"/>
        <w:szCs w:val="24"/>
      </w:rPr>
      <w:t>Assessment: 1</w:t>
    </w:r>
  </w:p>
  <w:p w14:paraId="0138052A" w14:textId="77777777" w:rsidR="003702DF" w:rsidRDefault="003702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2"/>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970"/>
    <w:rsid w:val="00001FE8"/>
    <w:rsid w:val="00004395"/>
    <w:rsid w:val="00004D37"/>
    <w:rsid w:val="000113FE"/>
    <w:rsid w:val="00011E38"/>
    <w:rsid w:val="000135D3"/>
    <w:rsid w:val="0001406D"/>
    <w:rsid w:val="00015ECF"/>
    <w:rsid w:val="00016D9B"/>
    <w:rsid w:val="000175AA"/>
    <w:rsid w:val="000177CD"/>
    <w:rsid w:val="000179A1"/>
    <w:rsid w:val="00020E45"/>
    <w:rsid w:val="000247F6"/>
    <w:rsid w:val="00024AA3"/>
    <w:rsid w:val="00025AB2"/>
    <w:rsid w:val="0002601F"/>
    <w:rsid w:val="00026C9E"/>
    <w:rsid w:val="00027D6C"/>
    <w:rsid w:val="0003143A"/>
    <w:rsid w:val="00031CEC"/>
    <w:rsid w:val="00032326"/>
    <w:rsid w:val="0003233E"/>
    <w:rsid w:val="00032A41"/>
    <w:rsid w:val="00033381"/>
    <w:rsid w:val="00035A3A"/>
    <w:rsid w:val="00036F8A"/>
    <w:rsid w:val="00040B7B"/>
    <w:rsid w:val="0004108B"/>
    <w:rsid w:val="00041EC4"/>
    <w:rsid w:val="0004327D"/>
    <w:rsid w:val="00043967"/>
    <w:rsid w:val="00045899"/>
    <w:rsid w:val="000468AD"/>
    <w:rsid w:val="00046EDC"/>
    <w:rsid w:val="00047ED1"/>
    <w:rsid w:val="00050872"/>
    <w:rsid w:val="00051078"/>
    <w:rsid w:val="000546A4"/>
    <w:rsid w:val="00054ACB"/>
    <w:rsid w:val="000568B9"/>
    <w:rsid w:val="00061B87"/>
    <w:rsid w:val="0006276F"/>
    <w:rsid w:val="00062E3F"/>
    <w:rsid w:val="00063ABC"/>
    <w:rsid w:val="0006400C"/>
    <w:rsid w:val="00064473"/>
    <w:rsid w:val="00065A66"/>
    <w:rsid w:val="000675AB"/>
    <w:rsid w:val="00070229"/>
    <w:rsid w:val="00071D6C"/>
    <w:rsid w:val="000726D8"/>
    <w:rsid w:val="00074CBC"/>
    <w:rsid w:val="00077E6A"/>
    <w:rsid w:val="00081276"/>
    <w:rsid w:val="00084D31"/>
    <w:rsid w:val="00090A88"/>
    <w:rsid w:val="00090E38"/>
    <w:rsid w:val="00091034"/>
    <w:rsid w:val="0009142E"/>
    <w:rsid w:val="0009461B"/>
    <w:rsid w:val="00094FBB"/>
    <w:rsid w:val="00095167"/>
    <w:rsid w:val="00096B92"/>
    <w:rsid w:val="00097EB1"/>
    <w:rsid w:val="000A005E"/>
    <w:rsid w:val="000A0E6F"/>
    <w:rsid w:val="000A0FF4"/>
    <w:rsid w:val="000A1257"/>
    <w:rsid w:val="000A153B"/>
    <w:rsid w:val="000A2516"/>
    <w:rsid w:val="000A2779"/>
    <w:rsid w:val="000A2AA4"/>
    <w:rsid w:val="000A3313"/>
    <w:rsid w:val="000A335D"/>
    <w:rsid w:val="000A3A15"/>
    <w:rsid w:val="000A499F"/>
    <w:rsid w:val="000A4DAD"/>
    <w:rsid w:val="000A5468"/>
    <w:rsid w:val="000A72AC"/>
    <w:rsid w:val="000B0240"/>
    <w:rsid w:val="000B03E9"/>
    <w:rsid w:val="000B071D"/>
    <w:rsid w:val="000B170E"/>
    <w:rsid w:val="000B1F35"/>
    <w:rsid w:val="000B3825"/>
    <w:rsid w:val="000B404E"/>
    <w:rsid w:val="000B411D"/>
    <w:rsid w:val="000B47BB"/>
    <w:rsid w:val="000B56F7"/>
    <w:rsid w:val="000B7313"/>
    <w:rsid w:val="000C18F8"/>
    <w:rsid w:val="000C2150"/>
    <w:rsid w:val="000C2165"/>
    <w:rsid w:val="000C2226"/>
    <w:rsid w:val="000C4C05"/>
    <w:rsid w:val="000C5468"/>
    <w:rsid w:val="000C58D4"/>
    <w:rsid w:val="000C5C83"/>
    <w:rsid w:val="000D01EE"/>
    <w:rsid w:val="000D369C"/>
    <w:rsid w:val="000D3EBA"/>
    <w:rsid w:val="000D7082"/>
    <w:rsid w:val="000E01EE"/>
    <w:rsid w:val="000E3493"/>
    <w:rsid w:val="000F0CF1"/>
    <w:rsid w:val="000F1136"/>
    <w:rsid w:val="000F1506"/>
    <w:rsid w:val="000F44CF"/>
    <w:rsid w:val="000F53B1"/>
    <w:rsid w:val="000F6474"/>
    <w:rsid w:val="000F68F6"/>
    <w:rsid w:val="000F7506"/>
    <w:rsid w:val="00100022"/>
    <w:rsid w:val="001015C6"/>
    <w:rsid w:val="00101AA5"/>
    <w:rsid w:val="00103A4F"/>
    <w:rsid w:val="00104E2D"/>
    <w:rsid w:val="00105FAF"/>
    <w:rsid w:val="001064B7"/>
    <w:rsid w:val="00106985"/>
    <w:rsid w:val="00106C5E"/>
    <w:rsid w:val="00110F08"/>
    <w:rsid w:val="0011396B"/>
    <w:rsid w:val="00113FF1"/>
    <w:rsid w:val="00114CB4"/>
    <w:rsid w:val="00114F59"/>
    <w:rsid w:val="001151E1"/>
    <w:rsid w:val="00115713"/>
    <w:rsid w:val="0011591D"/>
    <w:rsid w:val="001159D9"/>
    <w:rsid w:val="00120625"/>
    <w:rsid w:val="00120E99"/>
    <w:rsid w:val="00122127"/>
    <w:rsid w:val="001221C8"/>
    <w:rsid w:val="0012241D"/>
    <w:rsid w:val="00124B5D"/>
    <w:rsid w:val="00125D35"/>
    <w:rsid w:val="00126AA8"/>
    <w:rsid w:val="001279EE"/>
    <w:rsid w:val="001306FE"/>
    <w:rsid w:val="00130D70"/>
    <w:rsid w:val="00132EB4"/>
    <w:rsid w:val="00132FA7"/>
    <w:rsid w:val="0013552E"/>
    <w:rsid w:val="001355CA"/>
    <w:rsid w:val="0014071C"/>
    <w:rsid w:val="0014153B"/>
    <w:rsid w:val="00142AD7"/>
    <w:rsid w:val="00143CF9"/>
    <w:rsid w:val="001445A9"/>
    <w:rsid w:val="00144AA9"/>
    <w:rsid w:val="0014582D"/>
    <w:rsid w:val="001468A2"/>
    <w:rsid w:val="001472BB"/>
    <w:rsid w:val="00151076"/>
    <w:rsid w:val="001528EC"/>
    <w:rsid w:val="001541EB"/>
    <w:rsid w:val="0015580C"/>
    <w:rsid w:val="00155B8E"/>
    <w:rsid w:val="00155D8C"/>
    <w:rsid w:val="00155E6C"/>
    <w:rsid w:val="001565A7"/>
    <w:rsid w:val="001604ED"/>
    <w:rsid w:val="00160DAE"/>
    <w:rsid w:val="001622F0"/>
    <w:rsid w:val="00162E5B"/>
    <w:rsid w:val="00163839"/>
    <w:rsid w:val="0016464F"/>
    <w:rsid w:val="00165054"/>
    <w:rsid w:val="00166786"/>
    <w:rsid w:val="0016791D"/>
    <w:rsid w:val="00170154"/>
    <w:rsid w:val="00170F6C"/>
    <w:rsid w:val="00172A33"/>
    <w:rsid w:val="00173AD0"/>
    <w:rsid w:val="00174027"/>
    <w:rsid w:val="001760D6"/>
    <w:rsid w:val="00183BE6"/>
    <w:rsid w:val="00183C02"/>
    <w:rsid w:val="00184068"/>
    <w:rsid w:val="001902A8"/>
    <w:rsid w:val="00194198"/>
    <w:rsid w:val="00194B42"/>
    <w:rsid w:val="001951D1"/>
    <w:rsid w:val="0019654F"/>
    <w:rsid w:val="0019684B"/>
    <w:rsid w:val="001979EC"/>
    <w:rsid w:val="001A07D8"/>
    <w:rsid w:val="001A154B"/>
    <w:rsid w:val="001A17A1"/>
    <w:rsid w:val="001A41F0"/>
    <w:rsid w:val="001A6DB5"/>
    <w:rsid w:val="001A6F23"/>
    <w:rsid w:val="001A7E09"/>
    <w:rsid w:val="001B3E78"/>
    <w:rsid w:val="001B3EF0"/>
    <w:rsid w:val="001B5F92"/>
    <w:rsid w:val="001B772E"/>
    <w:rsid w:val="001C10A9"/>
    <w:rsid w:val="001C2871"/>
    <w:rsid w:val="001C5E33"/>
    <w:rsid w:val="001C61BA"/>
    <w:rsid w:val="001C71CE"/>
    <w:rsid w:val="001C7BA4"/>
    <w:rsid w:val="001D0EC1"/>
    <w:rsid w:val="001D13CE"/>
    <w:rsid w:val="001D141B"/>
    <w:rsid w:val="001D2008"/>
    <w:rsid w:val="001D49E9"/>
    <w:rsid w:val="001D5D38"/>
    <w:rsid w:val="001D659B"/>
    <w:rsid w:val="001E00A3"/>
    <w:rsid w:val="001E0F3B"/>
    <w:rsid w:val="001E163F"/>
    <w:rsid w:val="001E333C"/>
    <w:rsid w:val="001E6764"/>
    <w:rsid w:val="001E6CA8"/>
    <w:rsid w:val="001E7E0E"/>
    <w:rsid w:val="001F0CC1"/>
    <w:rsid w:val="001F32A8"/>
    <w:rsid w:val="001F3712"/>
    <w:rsid w:val="00200464"/>
    <w:rsid w:val="00202C7B"/>
    <w:rsid w:val="00204B0F"/>
    <w:rsid w:val="0020544F"/>
    <w:rsid w:val="00206A03"/>
    <w:rsid w:val="0021044E"/>
    <w:rsid w:val="00211397"/>
    <w:rsid w:val="00211DCF"/>
    <w:rsid w:val="00220235"/>
    <w:rsid w:val="002212E2"/>
    <w:rsid w:val="002213CE"/>
    <w:rsid w:val="00230256"/>
    <w:rsid w:val="00233007"/>
    <w:rsid w:val="002338F6"/>
    <w:rsid w:val="00233ED5"/>
    <w:rsid w:val="002347E7"/>
    <w:rsid w:val="00235C3B"/>
    <w:rsid w:val="00236958"/>
    <w:rsid w:val="00241DA1"/>
    <w:rsid w:val="00244813"/>
    <w:rsid w:val="0024645E"/>
    <w:rsid w:val="00247059"/>
    <w:rsid w:val="00252FF8"/>
    <w:rsid w:val="00253B99"/>
    <w:rsid w:val="00253BF4"/>
    <w:rsid w:val="00253F2F"/>
    <w:rsid w:val="00255C2B"/>
    <w:rsid w:val="00256184"/>
    <w:rsid w:val="00256DDD"/>
    <w:rsid w:val="00263C9A"/>
    <w:rsid w:val="00264DF0"/>
    <w:rsid w:val="002650E7"/>
    <w:rsid w:val="0026720D"/>
    <w:rsid w:val="00267C51"/>
    <w:rsid w:val="00272512"/>
    <w:rsid w:val="00275586"/>
    <w:rsid w:val="00276155"/>
    <w:rsid w:val="00280462"/>
    <w:rsid w:val="00283960"/>
    <w:rsid w:val="002847F7"/>
    <w:rsid w:val="00286104"/>
    <w:rsid w:val="002862AD"/>
    <w:rsid w:val="00291A08"/>
    <w:rsid w:val="00291C3A"/>
    <w:rsid w:val="002921B3"/>
    <w:rsid w:val="002939F2"/>
    <w:rsid w:val="00293E0C"/>
    <w:rsid w:val="002950DC"/>
    <w:rsid w:val="0029724E"/>
    <w:rsid w:val="002A01CF"/>
    <w:rsid w:val="002A139D"/>
    <w:rsid w:val="002B09AE"/>
    <w:rsid w:val="002B3211"/>
    <w:rsid w:val="002B3EF3"/>
    <w:rsid w:val="002B4E18"/>
    <w:rsid w:val="002B6912"/>
    <w:rsid w:val="002B6E3F"/>
    <w:rsid w:val="002C0B5C"/>
    <w:rsid w:val="002C1844"/>
    <w:rsid w:val="002C1927"/>
    <w:rsid w:val="002C2CA3"/>
    <w:rsid w:val="002C33D0"/>
    <w:rsid w:val="002C7F62"/>
    <w:rsid w:val="002D1727"/>
    <w:rsid w:val="002D1A52"/>
    <w:rsid w:val="002D2010"/>
    <w:rsid w:val="002D6FFA"/>
    <w:rsid w:val="002D7ED3"/>
    <w:rsid w:val="002E03C7"/>
    <w:rsid w:val="002E0D35"/>
    <w:rsid w:val="002E338A"/>
    <w:rsid w:val="002E52DE"/>
    <w:rsid w:val="002E5DDF"/>
    <w:rsid w:val="002E75F2"/>
    <w:rsid w:val="002F03A1"/>
    <w:rsid w:val="002F2EA7"/>
    <w:rsid w:val="002F3523"/>
    <w:rsid w:val="002F5DD4"/>
    <w:rsid w:val="002F5F42"/>
    <w:rsid w:val="002F71FB"/>
    <w:rsid w:val="0030234B"/>
    <w:rsid w:val="0030343F"/>
    <w:rsid w:val="00304A84"/>
    <w:rsid w:val="00307486"/>
    <w:rsid w:val="00307BB5"/>
    <w:rsid w:val="0031041F"/>
    <w:rsid w:val="0031044A"/>
    <w:rsid w:val="00313751"/>
    <w:rsid w:val="00314AB4"/>
    <w:rsid w:val="003156C9"/>
    <w:rsid w:val="00316F89"/>
    <w:rsid w:val="00320175"/>
    <w:rsid w:val="00320DA7"/>
    <w:rsid w:val="00320EBA"/>
    <w:rsid w:val="00325D46"/>
    <w:rsid w:val="00327139"/>
    <w:rsid w:val="00327522"/>
    <w:rsid w:val="00327671"/>
    <w:rsid w:val="00327701"/>
    <w:rsid w:val="00332372"/>
    <w:rsid w:val="00332819"/>
    <w:rsid w:val="00334661"/>
    <w:rsid w:val="00334775"/>
    <w:rsid w:val="0033531F"/>
    <w:rsid w:val="00337439"/>
    <w:rsid w:val="00342E5F"/>
    <w:rsid w:val="0034333C"/>
    <w:rsid w:val="00344022"/>
    <w:rsid w:val="00344097"/>
    <w:rsid w:val="00345B73"/>
    <w:rsid w:val="00345ED1"/>
    <w:rsid w:val="0034733C"/>
    <w:rsid w:val="00347B7F"/>
    <w:rsid w:val="00347DAC"/>
    <w:rsid w:val="00353216"/>
    <w:rsid w:val="003533B6"/>
    <w:rsid w:val="003554BD"/>
    <w:rsid w:val="00356731"/>
    <w:rsid w:val="00356C52"/>
    <w:rsid w:val="0035764D"/>
    <w:rsid w:val="00360248"/>
    <w:rsid w:val="00360573"/>
    <w:rsid w:val="00360A12"/>
    <w:rsid w:val="00361B3C"/>
    <w:rsid w:val="003636A1"/>
    <w:rsid w:val="00363784"/>
    <w:rsid w:val="00365054"/>
    <w:rsid w:val="00365E88"/>
    <w:rsid w:val="00366A6A"/>
    <w:rsid w:val="0036703F"/>
    <w:rsid w:val="003702DF"/>
    <w:rsid w:val="00371EB3"/>
    <w:rsid w:val="00373345"/>
    <w:rsid w:val="003738D7"/>
    <w:rsid w:val="00374EC5"/>
    <w:rsid w:val="00374FA8"/>
    <w:rsid w:val="00375D53"/>
    <w:rsid w:val="003776DE"/>
    <w:rsid w:val="003803CD"/>
    <w:rsid w:val="003803FB"/>
    <w:rsid w:val="003806C8"/>
    <w:rsid w:val="00380CA0"/>
    <w:rsid w:val="00382627"/>
    <w:rsid w:val="003865C3"/>
    <w:rsid w:val="003912B7"/>
    <w:rsid w:val="00392212"/>
    <w:rsid w:val="00392636"/>
    <w:rsid w:val="00393D0A"/>
    <w:rsid w:val="00393D83"/>
    <w:rsid w:val="003941EF"/>
    <w:rsid w:val="00394294"/>
    <w:rsid w:val="003945D0"/>
    <w:rsid w:val="00395550"/>
    <w:rsid w:val="00396459"/>
    <w:rsid w:val="003A0A6D"/>
    <w:rsid w:val="003A0C5A"/>
    <w:rsid w:val="003A68A6"/>
    <w:rsid w:val="003A72B0"/>
    <w:rsid w:val="003B02E9"/>
    <w:rsid w:val="003B1068"/>
    <w:rsid w:val="003B13DA"/>
    <w:rsid w:val="003B439F"/>
    <w:rsid w:val="003B5D57"/>
    <w:rsid w:val="003B602C"/>
    <w:rsid w:val="003B62F3"/>
    <w:rsid w:val="003B6CB5"/>
    <w:rsid w:val="003B7949"/>
    <w:rsid w:val="003C08AC"/>
    <w:rsid w:val="003C1CA3"/>
    <w:rsid w:val="003C3267"/>
    <w:rsid w:val="003C36C4"/>
    <w:rsid w:val="003C58BE"/>
    <w:rsid w:val="003D17F7"/>
    <w:rsid w:val="003D1A75"/>
    <w:rsid w:val="003D21A3"/>
    <w:rsid w:val="003D24F0"/>
    <w:rsid w:val="003D2DEB"/>
    <w:rsid w:val="003D30CD"/>
    <w:rsid w:val="003D3A25"/>
    <w:rsid w:val="003D7AFA"/>
    <w:rsid w:val="003E0AA4"/>
    <w:rsid w:val="003E234D"/>
    <w:rsid w:val="003E397C"/>
    <w:rsid w:val="003E3D51"/>
    <w:rsid w:val="003E69FD"/>
    <w:rsid w:val="003E6F3A"/>
    <w:rsid w:val="003F2164"/>
    <w:rsid w:val="003F372C"/>
    <w:rsid w:val="003F4113"/>
    <w:rsid w:val="003F669C"/>
    <w:rsid w:val="00400934"/>
    <w:rsid w:val="00401655"/>
    <w:rsid w:val="0040195D"/>
    <w:rsid w:val="00402C65"/>
    <w:rsid w:val="0040357D"/>
    <w:rsid w:val="00404071"/>
    <w:rsid w:val="00405181"/>
    <w:rsid w:val="00405EDD"/>
    <w:rsid w:val="004061DC"/>
    <w:rsid w:val="00407E85"/>
    <w:rsid w:val="00410A1A"/>
    <w:rsid w:val="00410DB1"/>
    <w:rsid w:val="00413799"/>
    <w:rsid w:val="00414FF3"/>
    <w:rsid w:val="00415654"/>
    <w:rsid w:val="00416148"/>
    <w:rsid w:val="00416AA5"/>
    <w:rsid w:val="004205F4"/>
    <w:rsid w:val="004226EF"/>
    <w:rsid w:val="004244DB"/>
    <w:rsid w:val="00425C42"/>
    <w:rsid w:val="004261FA"/>
    <w:rsid w:val="00430290"/>
    <w:rsid w:val="004316EE"/>
    <w:rsid w:val="00432A70"/>
    <w:rsid w:val="00433AEE"/>
    <w:rsid w:val="00435607"/>
    <w:rsid w:val="00435D57"/>
    <w:rsid w:val="004406F8"/>
    <w:rsid w:val="00440C4D"/>
    <w:rsid w:val="00440D9D"/>
    <w:rsid w:val="004451BA"/>
    <w:rsid w:val="0044667C"/>
    <w:rsid w:val="00447365"/>
    <w:rsid w:val="00447926"/>
    <w:rsid w:val="0045017F"/>
    <w:rsid w:val="00450225"/>
    <w:rsid w:val="0045104E"/>
    <w:rsid w:val="00454208"/>
    <w:rsid w:val="00454FA2"/>
    <w:rsid w:val="00456100"/>
    <w:rsid w:val="0045666A"/>
    <w:rsid w:val="00457217"/>
    <w:rsid w:val="004606A8"/>
    <w:rsid w:val="0046106E"/>
    <w:rsid w:val="0046315A"/>
    <w:rsid w:val="00467156"/>
    <w:rsid w:val="00470F7D"/>
    <w:rsid w:val="00473296"/>
    <w:rsid w:val="00473F8E"/>
    <w:rsid w:val="00482CBB"/>
    <w:rsid w:val="00483E29"/>
    <w:rsid w:val="0048476F"/>
    <w:rsid w:val="004854A0"/>
    <w:rsid w:val="0048591C"/>
    <w:rsid w:val="00485C49"/>
    <w:rsid w:val="00487DEB"/>
    <w:rsid w:val="004900DE"/>
    <w:rsid w:val="00492710"/>
    <w:rsid w:val="0049335F"/>
    <w:rsid w:val="00493508"/>
    <w:rsid w:val="00493D66"/>
    <w:rsid w:val="00494792"/>
    <w:rsid w:val="004950F4"/>
    <w:rsid w:val="0049579C"/>
    <w:rsid w:val="0049690B"/>
    <w:rsid w:val="00496C2B"/>
    <w:rsid w:val="004979C9"/>
    <w:rsid w:val="004A0556"/>
    <w:rsid w:val="004A43CB"/>
    <w:rsid w:val="004A5BE4"/>
    <w:rsid w:val="004A63E6"/>
    <w:rsid w:val="004A69DF"/>
    <w:rsid w:val="004A7114"/>
    <w:rsid w:val="004A74CA"/>
    <w:rsid w:val="004A79E6"/>
    <w:rsid w:val="004B0871"/>
    <w:rsid w:val="004B367E"/>
    <w:rsid w:val="004B64CC"/>
    <w:rsid w:val="004B6ECB"/>
    <w:rsid w:val="004C2027"/>
    <w:rsid w:val="004C2198"/>
    <w:rsid w:val="004C3C52"/>
    <w:rsid w:val="004C6F48"/>
    <w:rsid w:val="004C7ADB"/>
    <w:rsid w:val="004D1E18"/>
    <w:rsid w:val="004D2327"/>
    <w:rsid w:val="004D2775"/>
    <w:rsid w:val="004D2E77"/>
    <w:rsid w:val="004D37AD"/>
    <w:rsid w:val="004D4739"/>
    <w:rsid w:val="004D4891"/>
    <w:rsid w:val="004D4A8E"/>
    <w:rsid w:val="004D6DDB"/>
    <w:rsid w:val="004E6BCA"/>
    <w:rsid w:val="004E7431"/>
    <w:rsid w:val="004F0401"/>
    <w:rsid w:val="004F06A8"/>
    <w:rsid w:val="004F0C4E"/>
    <w:rsid w:val="004F1810"/>
    <w:rsid w:val="004F36D3"/>
    <w:rsid w:val="004F4480"/>
    <w:rsid w:val="004F4BC7"/>
    <w:rsid w:val="004F4E44"/>
    <w:rsid w:val="004F73DC"/>
    <w:rsid w:val="0050199E"/>
    <w:rsid w:val="0050282C"/>
    <w:rsid w:val="005031C4"/>
    <w:rsid w:val="00503FD6"/>
    <w:rsid w:val="00504CFD"/>
    <w:rsid w:val="0050567F"/>
    <w:rsid w:val="00505788"/>
    <w:rsid w:val="00505BFD"/>
    <w:rsid w:val="0051394C"/>
    <w:rsid w:val="0051548C"/>
    <w:rsid w:val="0051605C"/>
    <w:rsid w:val="00516651"/>
    <w:rsid w:val="00517991"/>
    <w:rsid w:val="00520F1F"/>
    <w:rsid w:val="0052290F"/>
    <w:rsid w:val="00522FCA"/>
    <w:rsid w:val="0052592D"/>
    <w:rsid w:val="0052606C"/>
    <w:rsid w:val="00526E1A"/>
    <w:rsid w:val="00531079"/>
    <w:rsid w:val="00532A29"/>
    <w:rsid w:val="005343F3"/>
    <w:rsid w:val="0053441D"/>
    <w:rsid w:val="00534ECE"/>
    <w:rsid w:val="00535DB7"/>
    <w:rsid w:val="00535F67"/>
    <w:rsid w:val="00543FDF"/>
    <w:rsid w:val="00544249"/>
    <w:rsid w:val="005449A6"/>
    <w:rsid w:val="005451B9"/>
    <w:rsid w:val="00550EC1"/>
    <w:rsid w:val="0055124E"/>
    <w:rsid w:val="005524AA"/>
    <w:rsid w:val="00553AFB"/>
    <w:rsid w:val="0055592E"/>
    <w:rsid w:val="00557811"/>
    <w:rsid w:val="005607FD"/>
    <w:rsid w:val="005635A7"/>
    <w:rsid w:val="00565575"/>
    <w:rsid w:val="00565B61"/>
    <w:rsid w:val="005673A2"/>
    <w:rsid w:val="005674DB"/>
    <w:rsid w:val="00567F5A"/>
    <w:rsid w:val="00570286"/>
    <w:rsid w:val="005718B8"/>
    <w:rsid w:val="005719B4"/>
    <w:rsid w:val="00572A9A"/>
    <w:rsid w:val="00574C7D"/>
    <w:rsid w:val="00574ECE"/>
    <w:rsid w:val="00575507"/>
    <w:rsid w:val="005764CD"/>
    <w:rsid w:val="00576AD9"/>
    <w:rsid w:val="00580B73"/>
    <w:rsid w:val="00580E82"/>
    <w:rsid w:val="00586050"/>
    <w:rsid w:val="0059089B"/>
    <w:rsid w:val="00590B36"/>
    <w:rsid w:val="00590F6A"/>
    <w:rsid w:val="005924D9"/>
    <w:rsid w:val="00593CB2"/>
    <w:rsid w:val="005A18BA"/>
    <w:rsid w:val="005A2A68"/>
    <w:rsid w:val="005A3193"/>
    <w:rsid w:val="005A45BA"/>
    <w:rsid w:val="005B15EA"/>
    <w:rsid w:val="005B1B18"/>
    <w:rsid w:val="005B38E2"/>
    <w:rsid w:val="005B3C4A"/>
    <w:rsid w:val="005B4CD0"/>
    <w:rsid w:val="005B59D9"/>
    <w:rsid w:val="005B7A38"/>
    <w:rsid w:val="005C1036"/>
    <w:rsid w:val="005C1AFA"/>
    <w:rsid w:val="005C1C58"/>
    <w:rsid w:val="005C21CF"/>
    <w:rsid w:val="005C6FB2"/>
    <w:rsid w:val="005C799F"/>
    <w:rsid w:val="005D0DF1"/>
    <w:rsid w:val="005D1D12"/>
    <w:rsid w:val="005D4ACF"/>
    <w:rsid w:val="005D73DE"/>
    <w:rsid w:val="005E7784"/>
    <w:rsid w:val="005F1EF0"/>
    <w:rsid w:val="005F3806"/>
    <w:rsid w:val="005F4002"/>
    <w:rsid w:val="005F41CC"/>
    <w:rsid w:val="005F4DE5"/>
    <w:rsid w:val="005F4DF7"/>
    <w:rsid w:val="005F5AB5"/>
    <w:rsid w:val="005F75A8"/>
    <w:rsid w:val="00600183"/>
    <w:rsid w:val="00600DC7"/>
    <w:rsid w:val="0060105B"/>
    <w:rsid w:val="00601272"/>
    <w:rsid w:val="0060312F"/>
    <w:rsid w:val="00603565"/>
    <w:rsid w:val="00603751"/>
    <w:rsid w:val="00605835"/>
    <w:rsid w:val="0060630C"/>
    <w:rsid w:val="0060641E"/>
    <w:rsid w:val="00610E50"/>
    <w:rsid w:val="0061165E"/>
    <w:rsid w:val="0061631B"/>
    <w:rsid w:val="00616A26"/>
    <w:rsid w:val="00617722"/>
    <w:rsid w:val="00617C7D"/>
    <w:rsid w:val="00621457"/>
    <w:rsid w:val="00621571"/>
    <w:rsid w:val="00621BAD"/>
    <w:rsid w:val="00622CF3"/>
    <w:rsid w:val="00622E50"/>
    <w:rsid w:val="00626BA4"/>
    <w:rsid w:val="006314E5"/>
    <w:rsid w:val="00633243"/>
    <w:rsid w:val="00636B26"/>
    <w:rsid w:val="0063754B"/>
    <w:rsid w:val="006400AD"/>
    <w:rsid w:val="0064039D"/>
    <w:rsid w:val="0064331A"/>
    <w:rsid w:val="00645386"/>
    <w:rsid w:val="006466DF"/>
    <w:rsid w:val="00646970"/>
    <w:rsid w:val="0064797C"/>
    <w:rsid w:val="0065398D"/>
    <w:rsid w:val="0065427F"/>
    <w:rsid w:val="0065431A"/>
    <w:rsid w:val="006547BF"/>
    <w:rsid w:val="00655A38"/>
    <w:rsid w:val="00655B7E"/>
    <w:rsid w:val="006574DF"/>
    <w:rsid w:val="00657DF5"/>
    <w:rsid w:val="00661009"/>
    <w:rsid w:val="00663576"/>
    <w:rsid w:val="00664F1D"/>
    <w:rsid w:val="00665612"/>
    <w:rsid w:val="00671014"/>
    <w:rsid w:val="0067289A"/>
    <w:rsid w:val="00673E85"/>
    <w:rsid w:val="00674322"/>
    <w:rsid w:val="006743F3"/>
    <w:rsid w:val="00675896"/>
    <w:rsid w:val="00675CCB"/>
    <w:rsid w:val="00677793"/>
    <w:rsid w:val="00677E3C"/>
    <w:rsid w:val="0068132F"/>
    <w:rsid w:val="006824DE"/>
    <w:rsid w:val="006857BC"/>
    <w:rsid w:val="0068673B"/>
    <w:rsid w:val="00690647"/>
    <w:rsid w:val="0069302C"/>
    <w:rsid w:val="00693513"/>
    <w:rsid w:val="0069477C"/>
    <w:rsid w:val="006965CE"/>
    <w:rsid w:val="00697124"/>
    <w:rsid w:val="006A0D20"/>
    <w:rsid w:val="006A1A56"/>
    <w:rsid w:val="006A24BC"/>
    <w:rsid w:val="006A2804"/>
    <w:rsid w:val="006A2F6F"/>
    <w:rsid w:val="006A6B4A"/>
    <w:rsid w:val="006A7356"/>
    <w:rsid w:val="006B09E0"/>
    <w:rsid w:val="006B0BDA"/>
    <w:rsid w:val="006B17E7"/>
    <w:rsid w:val="006B4AFC"/>
    <w:rsid w:val="006B547D"/>
    <w:rsid w:val="006B5F81"/>
    <w:rsid w:val="006B74AE"/>
    <w:rsid w:val="006C0629"/>
    <w:rsid w:val="006C072E"/>
    <w:rsid w:val="006C1EF5"/>
    <w:rsid w:val="006C330C"/>
    <w:rsid w:val="006C3796"/>
    <w:rsid w:val="006C48E7"/>
    <w:rsid w:val="006C6B3B"/>
    <w:rsid w:val="006C6B93"/>
    <w:rsid w:val="006C7626"/>
    <w:rsid w:val="006C7723"/>
    <w:rsid w:val="006D2573"/>
    <w:rsid w:val="006D2F84"/>
    <w:rsid w:val="006D42D2"/>
    <w:rsid w:val="006D4CF8"/>
    <w:rsid w:val="006D66FB"/>
    <w:rsid w:val="006D724D"/>
    <w:rsid w:val="006D7812"/>
    <w:rsid w:val="006E0241"/>
    <w:rsid w:val="006E5454"/>
    <w:rsid w:val="006E76FB"/>
    <w:rsid w:val="006F0769"/>
    <w:rsid w:val="006F168F"/>
    <w:rsid w:val="006F2D0E"/>
    <w:rsid w:val="006F3B72"/>
    <w:rsid w:val="006F45F4"/>
    <w:rsid w:val="006F7119"/>
    <w:rsid w:val="007002C1"/>
    <w:rsid w:val="00701171"/>
    <w:rsid w:val="007023E2"/>
    <w:rsid w:val="0070477A"/>
    <w:rsid w:val="00704878"/>
    <w:rsid w:val="00706D71"/>
    <w:rsid w:val="00707C8F"/>
    <w:rsid w:val="0071024E"/>
    <w:rsid w:val="007106CD"/>
    <w:rsid w:val="00710A45"/>
    <w:rsid w:val="007118F8"/>
    <w:rsid w:val="00711C51"/>
    <w:rsid w:val="00712303"/>
    <w:rsid w:val="007151A4"/>
    <w:rsid w:val="00715EAD"/>
    <w:rsid w:val="0072004C"/>
    <w:rsid w:val="007202D9"/>
    <w:rsid w:val="0072117D"/>
    <w:rsid w:val="00723EAA"/>
    <w:rsid w:val="0073067D"/>
    <w:rsid w:val="0073109D"/>
    <w:rsid w:val="007315A5"/>
    <w:rsid w:val="007332ED"/>
    <w:rsid w:val="00733659"/>
    <w:rsid w:val="00736C43"/>
    <w:rsid w:val="00743791"/>
    <w:rsid w:val="00744748"/>
    <w:rsid w:val="007469CC"/>
    <w:rsid w:val="00746BE6"/>
    <w:rsid w:val="0075075C"/>
    <w:rsid w:val="00752178"/>
    <w:rsid w:val="007524E0"/>
    <w:rsid w:val="007528A3"/>
    <w:rsid w:val="007532F6"/>
    <w:rsid w:val="00754C96"/>
    <w:rsid w:val="00755C78"/>
    <w:rsid w:val="00755D10"/>
    <w:rsid w:val="00756CD3"/>
    <w:rsid w:val="00757617"/>
    <w:rsid w:val="0076089E"/>
    <w:rsid w:val="00762CDE"/>
    <w:rsid w:val="00772F1C"/>
    <w:rsid w:val="00774AFA"/>
    <w:rsid w:val="00776473"/>
    <w:rsid w:val="00776556"/>
    <w:rsid w:val="00784F14"/>
    <w:rsid w:val="00785238"/>
    <w:rsid w:val="007862D9"/>
    <w:rsid w:val="00787539"/>
    <w:rsid w:val="00790B96"/>
    <w:rsid w:val="00791806"/>
    <w:rsid w:val="00791BE1"/>
    <w:rsid w:val="00791F59"/>
    <w:rsid w:val="00792D97"/>
    <w:rsid w:val="00793695"/>
    <w:rsid w:val="007951F2"/>
    <w:rsid w:val="007958CF"/>
    <w:rsid w:val="007970FA"/>
    <w:rsid w:val="007A2C35"/>
    <w:rsid w:val="007A37B9"/>
    <w:rsid w:val="007A58E8"/>
    <w:rsid w:val="007B0195"/>
    <w:rsid w:val="007B0CBE"/>
    <w:rsid w:val="007B4322"/>
    <w:rsid w:val="007B5878"/>
    <w:rsid w:val="007B599C"/>
    <w:rsid w:val="007B5A05"/>
    <w:rsid w:val="007B7049"/>
    <w:rsid w:val="007B7A13"/>
    <w:rsid w:val="007B7E10"/>
    <w:rsid w:val="007C188E"/>
    <w:rsid w:val="007C20E9"/>
    <w:rsid w:val="007C2C45"/>
    <w:rsid w:val="007C3D75"/>
    <w:rsid w:val="007C48B7"/>
    <w:rsid w:val="007D0AAC"/>
    <w:rsid w:val="007D1F29"/>
    <w:rsid w:val="007D2452"/>
    <w:rsid w:val="007D2E68"/>
    <w:rsid w:val="007D30EE"/>
    <w:rsid w:val="007D33AA"/>
    <w:rsid w:val="007D3CC2"/>
    <w:rsid w:val="007D467F"/>
    <w:rsid w:val="007D48AF"/>
    <w:rsid w:val="007D6E0C"/>
    <w:rsid w:val="007E0D19"/>
    <w:rsid w:val="007E166E"/>
    <w:rsid w:val="007E1941"/>
    <w:rsid w:val="007E1C8D"/>
    <w:rsid w:val="007E40F1"/>
    <w:rsid w:val="007E4328"/>
    <w:rsid w:val="007E6011"/>
    <w:rsid w:val="007E7A05"/>
    <w:rsid w:val="007F0580"/>
    <w:rsid w:val="007F11C9"/>
    <w:rsid w:val="007F2BBB"/>
    <w:rsid w:val="007F4028"/>
    <w:rsid w:val="007F4587"/>
    <w:rsid w:val="007F542C"/>
    <w:rsid w:val="007F68AF"/>
    <w:rsid w:val="00801B5A"/>
    <w:rsid w:val="00802682"/>
    <w:rsid w:val="008032B9"/>
    <w:rsid w:val="00805152"/>
    <w:rsid w:val="008069BF"/>
    <w:rsid w:val="00807796"/>
    <w:rsid w:val="00811EEA"/>
    <w:rsid w:val="00812568"/>
    <w:rsid w:val="00812A86"/>
    <w:rsid w:val="0081603C"/>
    <w:rsid w:val="00816E9C"/>
    <w:rsid w:val="00817905"/>
    <w:rsid w:val="00821BB7"/>
    <w:rsid w:val="00823F00"/>
    <w:rsid w:val="00824C07"/>
    <w:rsid w:val="00830997"/>
    <w:rsid w:val="008332F4"/>
    <w:rsid w:val="00834EE7"/>
    <w:rsid w:val="008361A2"/>
    <w:rsid w:val="008378C6"/>
    <w:rsid w:val="00842F5C"/>
    <w:rsid w:val="008441AA"/>
    <w:rsid w:val="0084467F"/>
    <w:rsid w:val="00845B3D"/>
    <w:rsid w:val="008464DE"/>
    <w:rsid w:val="008504B5"/>
    <w:rsid w:val="008531B1"/>
    <w:rsid w:val="00854596"/>
    <w:rsid w:val="00856E96"/>
    <w:rsid w:val="00857805"/>
    <w:rsid w:val="008579FC"/>
    <w:rsid w:val="00860C17"/>
    <w:rsid w:val="008619A2"/>
    <w:rsid w:val="008633DF"/>
    <w:rsid w:val="008702EE"/>
    <w:rsid w:val="00872153"/>
    <w:rsid w:val="0087440A"/>
    <w:rsid w:val="00874D8A"/>
    <w:rsid w:val="00875727"/>
    <w:rsid w:val="00877230"/>
    <w:rsid w:val="008802E2"/>
    <w:rsid w:val="008820C2"/>
    <w:rsid w:val="00885D3E"/>
    <w:rsid w:val="00890839"/>
    <w:rsid w:val="00891FBE"/>
    <w:rsid w:val="008922BA"/>
    <w:rsid w:val="00895988"/>
    <w:rsid w:val="00896DB7"/>
    <w:rsid w:val="008A06E1"/>
    <w:rsid w:val="008A2066"/>
    <w:rsid w:val="008A2A5E"/>
    <w:rsid w:val="008A2CFC"/>
    <w:rsid w:val="008A2D44"/>
    <w:rsid w:val="008A366B"/>
    <w:rsid w:val="008A61D7"/>
    <w:rsid w:val="008A67E5"/>
    <w:rsid w:val="008A73B9"/>
    <w:rsid w:val="008A783C"/>
    <w:rsid w:val="008B45A6"/>
    <w:rsid w:val="008B4A52"/>
    <w:rsid w:val="008B5E45"/>
    <w:rsid w:val="008B7068"/>
    <w:rsid w:val="008B7224"/>
    <w:rsid w:val="008C1717"/>
    <w:rsid w:val="008C5A84"/>
    <w:rsid w:val="008C6031"/>
    <w:rsid w:val="008C6A78"/>
    <w:rsid w:val="008C6E4C"/>
    <w:rsid w:val="008C7BFF"/>
    <w:rsid w:val="008D0510"/>
    <w:rsid w:val="008D07CB"/>
    <w:rsid w:val="008D1C5B"/>
    <w:rsid w:val="008D21C2"/>
    <w:rsid w:val="008E0BA2"/>
    <w:rsid w:val="008E1A5E"/>
    <w:rsid w:val="008E32D8"/>
    <w:rsid w:val="008F2152"/>
    <w:rsid w:val="008F38C6"/>
    <w:rsid w:val="008F623F"/>
    <w:rsid w:val="008F704E"/>
    <w:rsid w:val="008F7F7D"/>
    <w:rsid w:val="00900B54"/>
    <w:rsid w:val="00901C77"/>
    <w:rsid w:val="0090309C"/>
    <w:rsid w:val="00903403"/>
    <w:rsid w:val="0090346C"/>
    <w:rsid w:val="00904A41"/>
    <w:rsid w:val="009057DF"/>
    <w:rsid w:val="00905D32"/>
    <w:rsid w:val="0090656C"/>
    <w:rsid w:val="00907079"/>
    <w:rsid w:val="00911D51"/>
    <w:rsid w:val="00912A0D"/>
    <w:rsid w:val="00912F85"/>
    <w:rsid w:val="00913D79"/>
    <w:rsid w:val="00916EAE"/>
    <w:rsid w:val="009215F9"/>
    <w:rsid w:val="00922B2A"/>
    <w:rsid w:val="009271BB"/>
    <w:rsid w:val="0093206A"/>
    <w:rsid w:val="00932411"/>
    <w:rsid w:val="00933227"/>
    <w:rsid w:val="0093457B"/>
    <w:rsid w:val="00934E79"/>
    <w:rsid w:val="009357A9"/>
    <w:rsid w:val="00937A66"/>
    <w:rsid w:val="00940871"/>
    <w:rsid w:val="00944D1D"/>
    <w:rsid w:val="00945392"/>
    <w:rsid w:val="00945B5C"/>
    <w:rsid w:val="009504FF"/>
    <w:rsid w:val="009549B3"/>
    <w:rsid w:val="009559E6"/>
    <w:rsid w:val="00955FAC"/>
    <w:rsid w:val="00961A43"/>
    <w:rsid w:val="00963B84"/>
    <w:rsid w:val="00965862"/>
    <w:rsid w:val="00965C12"/>
    <w:rsid w:val="00966918"/>
    <w:rsid w:val="00967F95"/>
    <w:rsid w:val="00971AA8"/>
    <w:rsid w:val="009748F2"/>
    <w:rsid w:val="0097496F"/>
    <w:rsid w:val="00980334"/>
    <w:rsid w:val="00980C9E"/>
    <w:rsid w:val="00981100"/>
    <w:rsid w:val="00982904"/>
    <w:rsid w:val="009846ED"/>
    <w:rsid w:val="0098629B"/>
    <w:rsid w:val="00986B24"/>
    <w:rsid w:val="00987583"/>
    <w:rsid w:val="00987C71"/>
    <w:rsid w:val="00991183"/>
    <w:rsid w:val="009914ED"/>
    <w:rsid w:val="00995AD3"/>
    <w:rsid w:val="00996F1F"/>
    <w:rsid w:val="00997766"/>
    <w:rsid w:val="009A0EF0"/>
    <w:rsid w:val="009A1C71"/>
    <w:rsid w:val="009A40A3"/>
    <w:rsid w:val="009A42F4"/>
    <w:rsid w:val="009A4765"/>
    <w:rsid w:val="009A535A"/>
    <w:rsid w:val="009A67EC"/>
    <w:rsid w:val="009A7C08"/>
    <w:rsid w:val="009B0129"/>
    <w:rsid w:val="009B35E1"/>
    <w:rsid w:val="009B48E0"/>
    <w:rsid w:val="009B5E25"/>
    <w:rsid w:val="009B7937"/>
    <w:rsid w:val="009C09D0"/>
    <w:rsid w:val="009C221B"/>
    <w:rsid w:val="009C2BC6"/>
    <w:rsid w:val="009C35C1"/>
    <w:rsid w:val="009C4434"/>
    <w:rsid w:val="009C5269"/>
    <w:rsid w:val="009C7959"/>
    <w:rsid w:val="009C7C47"/>
    <w:rsid w:val="009D078B"/>
    <w:rsid w:val="009D3786"/>
    <w:rsid w:val="009E11EC"/>
    <w:rsid w:val="009E2C4B"/>
    <w:rsid w:val="009E40D3"/>
    <w:rsid w:val="009E4A15"/>
    <w:rsid w:val="009E4B09"/>
    <w:rsid w:val="009E50E1"/>
    <w:rsid w:val="009E7DE2"/>
    <w:rsid w:val="009F0B20"/>
    <w:rsid w:val="009F179A"/>
    <w:rsid w:val="009F1DED"/>
    <w:rsid w:val="009F34FA"/>
    <w:rsid w:val="009F3C0F"/>
    <w:rsid w:val="009F6692"/>
    <w:rsid w:val="009F78C8"/>
    <w:rsid w:val="009F7D76"/>
    <w:rsid w:val="00A01482"/>
    <w:rsid w:val="00A037E0"/>
    <w:rsid w:val="00A06537"/>
    <w:rsid w:val="00A06669"/>
    <w:rsid w:val="00A10273"/>
    <w:rsid w:val="00A11E1E"/>
    <w:rsid w:val="00A1240F"/>
    <w:rsid w:val="00A13FC0"/>
    <w:rsid w:val="00A207E6"/>
    <w:rsid w:val="00A2317A"/>
    <w:rsid w:val="00A23C81"/>
    <w:rsid w:val="00A23C90"/>
    <w:rsid w:val="00A23FE5"/>
    <w:rsid w:val="00A2460E"/>
    <w:rsid w:val="00A25142"/>
    <w:rsid w:val="00A25F83"/>
    <w:rsid w:val="00A25FB1"/>
    <w:rsid w:val="00A26A7C"/>
    <w:rsid w:val="00A26C83"/>
    <w:rsid w:val="00A30FB2"/>
    <w:rsid w:val="00A30FDF"/>
    <w:rsid w:val="00A31D82"/>
    <w:rsid w:val="00A32ABD"/>
    <w:rsid w:val="00A375E5"/>
    <w:rsid w:val="00A405C4"/>
    <w:rsid w:val="00A407BF"/>
    <w:rsid w:val="00A408C8"/>
    <w:rsid w:val="00A42EB9"/>
    <w:rsid w:val="00A42EC6"/>
    <w:rsid w:val="00A43359"/>
    <w:rsid w:val="00A45FE5"/>
    <w:rsid w:val="00A462D9"/>
    <w:rsid w:val="00A469F8"/>
    <w:rsid w:val="00A47E52"/>
    <w:rsid w:val="00A5046D"/>
    <w:rsid w:val="00A504D2"/>
    <w:rsid w:val="00A507DF"/>
    <w:rsid w:val="00A52B78"/>
    <w:rsid w:val="00A5354E"/>
    <w:rsid w:val="00A53FE9"/>
    <w:rsid w:val="00A56B5B"/>
    <w:rsid w:val="00A608A3"/>
    <w:rsid w:val="00A60924"/>
    <w:rsid w:val="00A60BC7"/>
    <w:rsid w:val="00A60D16"/>
    <w:rsid w:val="00A61C07"/>
    <w:rsid w:val="00A643BA"/>
    <w:rsid w:val="00A64F01"/>
    <w:rsid w:val="00A6555F"/>
    <w:rsid w:val="00A655C5"/>
    <w:rsid w:val="00A709A0"/>
    <w:rsid w:val="00A70C2B"/>
    <w:rsid w:val="00A717F0"/>
    <w:rsid w:val="00A71CC5"/>
    <w:rsid w:val="00A733AE"/>
    <w:rsid w:val="00A77F81"/>
    <w:rsid w:val="00A80AB8"/>
    <w:rsid w:val="00A81F6A"/>
    <w:rsid w:val="00A82312"/>
    <w:rsid w:val="00A826FC"/>
    <w:rsid w:val="00A834F2"/>
    <w:rsid w:val="00A85A65"/>
    <w:rsid w:val="00A9057B"/>
    <w:rsid w:val="00A90AB8"/>
    <w:rsid w:val="00A90C8E"/>
    <w:rsid w:val="00A915DB"/>
    <w:rsid w:val="00A92016"/>
    <w:rsid w:val="00A922FD"/>
    <w:rsid w:val="00A9345D"/>
    <w:rsid w:val="00A9442B"/>
    <w:rsid w:val="00A944BD"/>
    <w:rsid w:val="00A949E6"/>
    <w:rsid w:val="00A94D7D"/>
    <w:rsid w:val="00A953CF"/>
    <w:rsid w:val="00AA4EB0"/>
    <w:rsid w:val="00AA51F5"/>
    <w:rsid w:val="00AA5780"/>
    <w:rsid w:val="00AA697D"/>
    <w:rsid w:val="00AB09DD"/>
    <w:rsid w:val="00AB0C4D"/>
    <w:rsid w:val="00AB1BFD"/>
    <w:rsid w:val="00AB270A"/>
    <w:rsid w:val="00AB3075"/>
    <w:rsid w:val="00AB3976"/>
    <w:rsid w:val="00AB4380"/>
    <w:rsid w:val="00AB5E98"/>
    <w:rsid w:val="00AC0179"/>
    <w:rsid w:val="00AC0597"/>
    <w:rsid w:val="00AC0BA6"/>
    <w:rsid w:val="00AC107A"/>
    <w:rsid w:val="00AC1FC1"/>
    <w:rsid w:val="00AC2073"/>
    <w:rsid w:val="00AC2DF3"/>
    <w:rsid w:val="00AC2EF2"/>
    <w:rsid w:val="00AC3774"/>
    <w:rsid w:val="00AC392F"/>
    <w:rsid w:val="00AC4B65"/>
    <w:rsid w:val="00AC6D9E"/>
    <w:rsid w:val="00AD0816"/>
    <w:rsid w:val="00AD0A6B"/>
    <w:rsid w:val="00AD1AF7"/>
    <w:rsid w:val="00AD586E"/>
    <w:rsid w:val="00AD5886"/>
    <w:rsid w:val="00AD7A06"/>
    <w:rsid w:val="00AE1C80"/>
    <w:rsid w:val="00AE1D43"/>
    <w:rsid w:val="00AE1D60"/>
    <w:rsid w:val="00AE1F6D"/>
    <w:rsid w:val="00AE2F28"/>
    <w:rsid w:val="00AE52BE"/>
    <w:rsid w:val="00AE5F9B"/>
    <w:rsid w:val="00AE742C"/>
    <w:rsid w:val="00AE78A4"/>
    <w:rsid w:val="00AF024F"/>
    <w:rsid w:val="00AF0E7D"/>
    <w:rsid w:val="00AF1DDE"/>
    <w:rsid w:val="00AF22C2"/>
    <w:rsid w:val="00AF5979"/>
    <w:rsid w:val="00AF627C"/>
    <w:rsid w:val="00AF66D4"/>
    <w:rsid w:val="00AF6C24"/>
    <w:rsid w:val="00B006A2"/>
    <w:rsid w:val="00B01F92"/>
    <w:rsid w:val="00B06848"/>
    <w:rsid w:val="00B06B82"/>
    <w:rsid w:val="00B07E93"/>
    <w:rsid w:val="00B11CF1"/>
    <w:rsid w:val="00B12635"/>
    <w:rsid w:val="00B141F8"/>
    <w:rsid w:val="00B1458D"/>
    <w:rsid w:val="00B1480D"/>
    <w:rsid w:val="00B14C39"/>
    <w:rsid w:val="00B16458"/>
    <w:rsid w:val="00B21CA1"/>
    <w:rsid w:val="00B264E1"/>
    <w:rsid w:val="00B31425"/>
    <w:rsid w:val="00B3218F"/>
    <w:rsid w:val="00B33B40"/>
    <w:rsid w:val="00B35694"/>
    <w:rsid w:val="00B35DCD"/>
    <w:rsid w:val="00B3736F"/>
    <w:rsid w:val="00B37B2E"/>
    <w:rsid w:val="00B37D1C"/>
    <w:rsid w:val="00B41242"/>
    <w:rsid w:val="00B42F07"/>
    <w:rsid w:val="00B43796"/>
    <w:rsid w:val="00B43889"/>
    <w:rsid w:val="00B43C7F"/>
    <w:rsid w:val="00B45209"/>
    <w:rsid w:val="00B45E0D"/>
    <w:rsid w:val="00B45E49"/>
    <w:rsid w:val="00B4692E"/>
    <w:rsid w:val="00B47D57"/>
    <w:rsid w:val="00B50B08"/>
    <w:rsid w:val="00B52526"/>
    <w:rsid w:val="00B52551"/>
    <w:rsid w:val="00B52946"/>
    <w:rsid w:val="00B55180"/>
    <w:rsid w:val="00B55884"/>
    <w:rsid w:val="00B55DDC"/>
    <w:rsid w:val="00B566F1"/>
    <w:rsid w:val="00B60A40"/>
    <w:rsid w:val="00B641B0"/>
    <w:rsid w:val="00B642AB"/>
    <w:rsid w:val="00B64451"/>
    <w:rsid w:val="00B71B7D"/>
    <w:rsid w:val="00B725C6"/>
    <w:rsid w:val="00B75427"/>
    <w:rsid w:val="00B81EC6"/>
    <w:rsid w:val="00B83561"/>
    <w:rsid w:val="00B84298"/>
    <w:rsid w:val="00B85444"/>
    <w:rsid w:val="00B90E53"/>
    <w:rsid w:val="00B920EB"/>
    <w:rsid w:val="00B924EA"/>
    <w:rsid w:val="00B93510"/>
    <w:rsid w:val="00B9355B"/>
    <w:rsid w:val="00B93FAE"/>
    <w:rsid w:val="00B94F7C"/>
    <w:rsid w:val="00B96278"/>
    <w:rsid w:val="00B97260"/>
    <w:rsid w:val="00B978C5"/>
    <w:rsid w:val="00B979FC"/>
    <w:rsid w:val="00B97CF1"/>
    <w:rsid w:val="00BA1F35"/>
    <w:rsid w:val="00BA23D7"/>
    <w:rsid w:val="00BA4E2E"/>
    <w:rsid w:val="00BA5C49"/>
    <w:rsid w:val="00BA7C60"/>
    <w:rsid w:val="00BB2B9F"/>
    <w:rsid w:val="00BB31F0"/>
    <w:rsid w:val="00BB5BBD"/>
    <w:rsid w:val="00BB771C"/>
    <w:rsid w:val="00BC2D25"/>
    <w:rsid w:val="00BC2FFB"/>
    <w:rsid w:val="00BC3111"/>
    <w:rsid w:val="00BC31F4"/>
    <w:rsid w:val="00BC4566"/>
    <w:rsid w:val="00BC5A36"/>
    <w:rsid w:val="00BC6E3A"/>
    <w:rsid w:val="00BC70EF"/>
    <w:rsid w:val="00BD25E7"/>
    <w:rsid w:val="00BD2821"/>
    <w:rsid w:val="00BD3CAD"/>
    <w:rsid w:val="00BD5404"/>
    <w:rsid w:val="00BD600C"/>
    <w:rsid w:val="00BD710E"/>
    <w:rsid w:val="00BE0A29"/>
    <w:rsid w:val="00BE1015"/>
    <w:rsid w:val="00BE1841"/>
    <w:rsid w:val="00BE3039"/>
    <w:rsid w:val="00BE3EFD"/>
    <w:rsid w:val="00BE7A4B"/>
    <w:rsid w:val="00BF18F8"/>
    <w:rsid w:val="00BF209C"/>
    <w:rsid w:val="00BF308B"/>
    <w:rsid w:val="00BF4E12"/>
    <w:rsid w:val="00BF5DC4"/>
    <w:rsid w:val="00BF61B7"/>
    <w:rsid w:val="00BF6609"/>
    <w:rsid w:val="00BF6BA0"/>
    <w:rsid w:val="00BF7E5E"/>
    <w:rsid w:val="00C01610"/>
    <w:rsid w:val="00C01AD2"/>
    <w:rsid w:val="00C02770"/>
    <w:rsid w:val="00C03F4A"/>
    <w:rsid w:val="00C0421C"/>
    <w:rsid w:val="00C0561E"/>
    <w:rsid w:val="00C06BF6"/>
    <w:rsid w:val="00C06F81"/>
    <w:rsid w:val="00C07356"/>
    <w:rsid w:val="00C07726"/>
    <w:rsid w:val="00C10AC4"/>
    <w:rsid w:val="00C124C4"/>
    <w:rsid w:val="00C141FC"/>
    <w:rsid w:val="00C1499D"/>
    <w:rsid w:val="00C20352"/>
    <w:rsid w:val="00C218A4"/>
    <w:rsid w:val="00C24542"/>
    <w:rsid w:val="00C24992"/>
    <w:rsid w:val="00C27026"/>
    <w:rsid w:val="00C30AE5"/>
    <w:rsid w:val="00C31590"/>
    <w:rsid w:val="00C32A02"/>
    <w:rsid w:val="00C335D5"/>
    <w:rsid w:val="00C3381E"/>
    <w:rsid w:val="00C3623E"/>
    <w:rsid w:val="00C373D5"/>
    <w:rsid w:val="00C42ED1"/>
    <w:rsid w:val="00C44362"/>
    <w:rsid w:val="00C4450E"/>
    <w:rsid w:val="00C51DC3"/>
    <w:rsid w:val="00C54E13"/>
    <w:rsid w:val="00C5625A"/>
    <w:rsid w:val="00C5743E"/>
    <w:rsid w:val="00C70194"/>
    <w:rsid w:val="00C747DE"/>
    <w:rsid w:val="00C74C2C"/>
    <w:rsid w:val="00C75251"/>
    <w:rsid w:val="00C756D4"/>
    <w:rsid w:val="00C76E5F"/>
    <w:rsid w:val="00C83659"/>
    <w:rsid w:val="00C85E0D"/>
    <w:rsid w:val="00C87BC0"/>
    <w:rsid w:val="00C93ED6"/>
    <w:rsid w:val="00C944B8"/>
    <w:rsid w:val="00C9576D"/>
    <w:rsid w:val="00CA211B"/>
    <w:rsid w:val="00CA240C"/>
    <w:rsid w:val="00CA2509"/>
    <w:rsid w:val="00CA314F"/>
    <w:rsid w:val="00CA3686"/>
    <w:rsid w:val="00CA36F7"/>
    <w:rsid w:val="00CA6D7C"/>
    <w:rsid w:val="00CB0A4F"/>
    <w:rsid w:val="00CB57BE"/>
    <w:rsid w:val="00CB701E"/>
    <w:rsid w:val="00CB74CE"/>
    <w:rsid w:val="00CC23E4"/>
    <w:rsid w:val="00CC5587"/>
    <w:rsid w:val="00CC66F8"/>
    <w:rsid w:val="00CC6FE0"/>
    <w:rsid w:val="00CD22B2"/>
    <w:rsid w:val="00CD3ADE"/>
    <w:rsid w:val="00CD6BD6"/>
    <w:rsid w:val="00CE48B2"/>
    <w:rsid w:val="00CE68A2"/>
    <w:rsid w:val="00CF0510"/>
    <w:rsid w:val="00CF2E46"/>
    <w:rsid w:val="00CF4C20"/>
    <w:rsid w:val="00CF552C"/>
    <w:rsid w:val="00CF5CF3"/>
    <w:rsid w:val="00CF64D0"/>
    <w:rsid w:val="00CF7359"/>
    <w:rsid w:val="00CF7B48"/>
    <w:rsid w:val="00D00629"/>
    <w:rsid w:val="00D01F4A"/>
    <w:rsid w:val="00D0319B"/>
    <w:rsid w:val="00D04AB2"/>
    <w:rsid w:val="00D05586"/>
    <w:rsid w:val="00D05A47"/>
    <w:rsid w:val="00D05CF7"/>
    <w:rsid w:val="00D11348"/>
    <w:rsid w:val="00D117C9"/>
    <w:rsid w:val="00D12955"/>
    <w:rsid w:val="00D14996"/>
    <w:rsid w:val="00D16062"/>
    <w:rsid w:val="00D16B8E"/>
    <w:rsid w:val="00D16E09"/>
    <w:rsid w:val="00D17682"/>
    <w:rsid w:val="00D17E8A"/>
    <w:rsid w:val="00D22CD1"/>
    <w:rsid w:val="00D22E79"/>
    <w:rsid w:val="00D24E50"/>
    <w:rsid w:val="00D260D7"/>
    <w:rsid w:val="00D30C2E"/>
    <w:rsid w:val="00D31B2B"/>
    <w:rsid w:val="00D31FE4"/>
    <w:rsid w:val="00D3200B"/>
    <w:rsid w:val="00D328E1"/>
    <w:rsid w:val="00D3644A"/>
    <w:rsid w:val="00D36574"/>
    <w:rsid w:val="00D43CCB"/>
    <w:rsid w:val="00D4530D"/>
    <w:rsid w:val="00D46C29"/>
    <w:rsid w:val="00D5103C"/>
    <w:rsid w:val="00D517BE"/>
    <w:rsid w:val="00D518FB"/>
    <w:rsid w:val="00D53854"/>
    <w:rsid w:val="00D539F7"/>
    <w:rsid w:val="00D55834"/>
    <w:rsid w:val="00D60038"/>
    <w:rsid w:val="00D619F8"/>
    <w:rsid w:val="00D62EF4"/>
    <w:rsid w:val="00D63604"/>
    <w:rsid w:val="00D64241"/>
    <w:rsid w:val="00D66ADF"/>
    <w:rsid w:val="00D70DCE"/>
    <w:rsid w:val="00D715A5"/>
    <w:rsid w:val="00D718D6"/>
    <w:rsid w:val="00D7222F"/>
    <w:rsid w:val="00D726A2"/>
    <w:rsid w:val="00D73611"/>
    <w:rsid w:val="00D73F5A"/>
    <w:rsid w:val="00D74D55"/>
    <w:rsid w:val="00D75218"/>
    <w:rsid w:val="00D75289"/>
    <w:rsid w:val="00D75785"/>
    <w:rsid w:val="00D76376"/>
    <w:rsid w:val="00D77500"/>
    <w:rsid w:val="00D77B84"/>
    <w:rsid w:val="00D81374"/>
    <w:rsid w:val="00D819FC"/>
    <w:rsid w:val="00D8249D"/>
    <w:rsid w:val="00D847EC"/>
    <w:rsid w:val="00D85248"/>
    <w:rsid w:val="00D8603B"/>
    <w:rsid w:val="00D86A99"/>
    <w:rsid w:val="00D86AE5"/>
    <w:rsid w:val="00D86E48"/>
    <w:rsid w:val="00D8702D"/>
    <w:rsid w:val="00D90294"/>
    <w:rsid w:val="00D902DE"/>
    <w:rsid w:val="00D90631"/>
    <w:rsid w:val="00D92E6C"/>
    <w:rsid w:val="00D931BC"/>
    <w:rsid w:val="00D94553"/>
    <w:rsid w:val="00D94E19"/>
    <w:rsid w:val="00D94F99"/>
    <w:rsid w:val="00D95027"/>
    <w:rsid w:val="00DA0304"/>
    <w:rsid w:val="00DA0F21"/>
    <w:rsid w:val="00DA14BF"/>
    <w:rsid w:val="00DA4CCD"/>
    <w:rsid w:val="00DA5164"/>
    <w:rsid w:val="00DA6558"/>
    <w:rsid w:val="00DA693C"/>
    <w:rsid w:val="00DB04DB"/>
    <w:rsid w:val="00DB2027"/>
    <w:rsid w:val="00DB6AF3"/>
    <w:rsid w:val="00DC09AF"/>
    <w:rsid w:val="00DC1270"/>
    <w:rsid w:val="00DC23D4"/>
    <w:rsid w:val="00DC347A"/>
    <w:rsid w:val="00DC47C7"/>
    <w:rsid w:val="00DC52C3"/>
    <w:rsid w:val="00DC5D0A"/>
    <w:rsid w:val="00DC782A"/>
    <w:rsid w:val="00DD0D95"/>
    <w:rsid w:val="00DD2AFC"/>
    <w:rsid w:val="00DD45C2"/>
    <w:rsid w:val="00DD5683"/>
    <w:rsid w:val="00DD5D66"/>
    <w:rsid w:val="00DD5D79"/>
    <w:rsid w:val="00DD6414"/>
    <w:rsid w:val="00DD6C0C"/>
    <w:rsid w:val="00DE082B"/>
    <w:rsid w:val="00DE0987"/>
    <w:rsid w:val="00DE0FC7"/>
    <w:rsid w:val="00DE120E"/>
    <w:rsid w:val="00DE1AF7"/>
    <w:rsid w:val="00DE1F27"/>
    <w:rsid w:val="00DE2B97"/>
    <w:rsid w:val="00DE7C8E"/>
    <w:rsid w:val="00DF15CF"/>
    <w:rsid w:val="00DF2B02"/>
    <w:rsid w:val="00DF2E54"/>
    <w:rsid w:val="00DF3817"/>
    <w:rsid w:val="00DF3E23"/>
    <w:rsid w:val="00DF4F85"/>
    <w:rsid w:val="00DF68C5"/>
    <w:rsid w:val="00E028B8"/>
    <w:rsid w:val="00E02A9E"/>
    <w:rsid w:val="00E02D66"/>
    <w:rsid w:val="00E036C0"/>
    <w:rsid w:val="00E12543"/>
    <w:rsid w:val="00E12ADC"/>
    <w:rsid w:val="00E12FE0"/>
    <w:rsid w:val="00E142B6"/>
    <w:rsid w:val="00E15087"/>
    <w:rsid w:val="00E15FAE"/>
    <w:rsid w:val="00E16094"/>
    <w:rsid w:val="00E17818"/>
    <w:rsid w:val="00E20118"/>
    <w:rsid w:val="00E20626"/>
    <w:rsid w:val="00E21533"/>
    <w:rsid w:val="00E229B9"/>
    <w:rsid w:val="00E22E68"/>
    <w:rsid w:val="00E2362A"/>
    <w:rsid w:val="00E2363F"/>
    <w:rsid w:val="00E250A2"/>
    <w:rsid w:val="00E2518A"/>
    <w:rsid w:val="00E2631A"/>
    <w:rsid w:val="00E278EC"/>
    <w:rsid w:val="00E31527"/>
    <w:rsid w:val="00E31979"/>
    <w:rsid w:val="00E32BF0"/>
    <w:rsid w:val="00E33191"/>
    <w:rsid w:val="00E334FE"/>
    <w:rsid w:val="00E342FC"/>
    <w:rsid w:val="00E34EBC"/>
    <w:rsid w:val="00E35D51"/>
    <w:rsid w:val="00E36F95"/>
    <w:rsid w:val="00E416E0"/>
    <w:rsid w:val="00E43239"/>
    <w:rsid w:val="00E44B87"/>
    <w:rsid w:val="00E462AE"/>
    <w:rsid w:val="00E46814"/>
    <w:rsid w:val="00E479DA"/>
    <w:rsid w:val="00E508B6"/>
    <w:rsid w:val="00E5186C"/>
    <w:rsid w:val="00E52DAE"/>
    <w:rsid w:val="00E56274"/>
    <w:rsid w:val="00E6095A"/>
    <w:rsid w:val="00E6146E"/>
    <w:rsid w:val="00E61B80"/>
    <w:rsid w:val="00E62E04"/>
    <w:rsid w:val="00E62EF4"/>
    <w:rsid w:val="00E63352"/>
    <w:rsid w:val="00E64983"/>
    <w:rsid w:val="00E649FF"/>
    <w:rsid w:val="00E64C93"/>
    <w:rsid w:val="00E655B6"/>
    <w:rsid w:val="00E6727A"/>
    <w:rsid w:val="00E71398"/>
    <w:rsid w:val="00E71F5D"/>
    <w:rsid w:val="00E72BA8"/>
    <w:rsid w:val="00E73573"/>
    <w:rsid w:val="00E73D18"/>
    <w:rsid w:val="00E7407D"/>
    <w:rsid w:val="00E74411"/>
    <w:rsid w:val="00E74826"/>
    <w:rsid w:val="00E760EA"/>
    <w:rsid w:val="00E77188"/>
    <w:rsid w:val="00E77ADA"/>
    <w:rsid w:val="00E8018D"/>
    <w:rsid w:val="00E8095F"/>
    <w:rsid w:val="00E825A0"/>
    <w:rsid w:val="00E8282B"/>
    <w:rsid w:val="00E83344"/>
    <w:rsid w:val="00E850FB"/>
    <w:rsid w:val="00E86E18"/>
    <w:rsid w:val="00E90D0B"/>
    <w:rsid w:val="00E92F3A"/>
    <w:rsid w:val="00E9617C"/>
    <w:rsid w:val="00E97B38"/>
    <w:rsid w:val="00E97BB8"/>
    <w:rsid w:val="00EA0D60"/>
    <w:rsid w:val="00EA26AC"/>
    <w:rsid w:val="00EA3696"/>
    <w:rsid w:val="00EA3DC0"/>
    <w:rsid w:val="00EA4406"/>
    <w:rsid w:val="00EA4E49"/>
    <w:rsid w:val="00EA4F7A"/>
    <w:rsid w:val="00EA516E"/>
    <w:rsid w:val="00EA55AA"/>
    <w:rsid w:val="00EA6522"/>
    <w:rsid w:val="00EA73F0"/>
    <w:rsid w:val="00EB3320"/>
    <w:rsid w:val="00EB6D09"/>
    <w:rsid w:val="00EB7E3E"/>
    <w:rsid w:val="00EC0BD4"/>
    <w:rsid w:val="00EC3423"/>
    <w:rsid w:val="00EC3B76"/>
    <w:rsid w:val="00EC4680"/>
    <w:rsid w:val="00EC5713"/>
    <w:rsid w:val="00EC5AE0"/>
    <w:rsid w:val="00EC6348"/>
    <w:rsid w:val="00EC647F"/>
    <w:rsid w:val="00EC7D40"/>
    <w:rsid w:val="00ED0DE2"/>
    <w:rsid w:val="00ED1804"/>
    <w:rsid w:val="00ED1AD7"/>
    <w:rsid w:val="00ED1D50"/>
    <w:rsid w:val="00ED2A5D"/>
    <w:rsid w:val="00ED2FC4"/>
    <w:rsid w:val="00ED3D30"/>
    <w:rsid w:val="00ED4354"/>
    <w:rsid w:val="00ED5479"/>
    <w:rsid w:val="00ED5A4C"/>
    <w:rsid w:val="00ED66A6"/>
    <w:rsid w:val="00EE189D"/>
    <w:rsid w:val="00EE1C0F"/>
    <w:rsid w:val="00EE5C37"/>
    <w:rsid w:val="00EF037C"/>
    <w:rsid w:val="00EF09C4"/>
    <w:rsid w:val="00EF137B"/>
    <w:rsid w:val="00EF5685"/>
    <w:rsid w:val="00EF57FB"/>
    <w:rsid w:val="00EF647E"/>
    <w:rsid w:val="00F014A1"/>
    <w:rsid w:val="00F0257D"/>
    <w:rsid w:val="00F041A5"/>
    <w:rsid w:val="00F05FBD"/>
    <w:rsid w:val="00F0741F"/>
    <w:rsid w:val="00F1154C"/>
    <w:rsid w:val="00F1334E"/>
    <w:rsid w:val="00F16956"/>
    <w:rsid w:val="00F303E4"/>
    <w:rsid w:val="00F30D9A"/>
    <w:rsid w:val="00F32237"/>
    <w:rsid w:val="00F35400"/>
    <w:rsid w:val="00F36DE8"/>
    <w:rsid w:val="00F40349"/>
    <w:rsid w:val="00F4093A"/>
    <w:rsid w:val="00F40D85"/>
    <w:rsid w:val="00F42160"/>
    <w:rsid w:val="00F42749"/>
    <w:rsid w:val="00F439D9"/>
    <w:rsid w:val="00F462B5"/>
    <w:rsid w:val="00F466E0"/>
    <w:rsid w:val="00F468BF"/>
    <w:rsid w:val="00F46975"/>
    <w:rsid w:val="00F47384"/>
    <w:rsid w:val="00F50CC2"/>
    <w:rsid w:val="00F52B22"/>
    <w:rsid w:val="00F547C6"/>
    <w:rsid w:val="00F5722E"/>
    <w:rsid w:val="00F57625"/>
    <w:rsid w:val="00F57D94"/>
    <w:rsid w:val="00F60459"/>
    <w:rsid w:val="00F60A1B"/>
    <w:rsid w:val="00F60AB4"/>
    <w:rsid w:val="00F60F29"/>
    <w:rsid w:val="00F639E1"/>
    <w:rsid w:val="00F6401B"/>
    <w:rsid w:val="00F64B69"/>
    <w:rsid w:val="00F667B5"/>
    <w:rsid w:val="00F66DBD"/>
    <w:rsid w:val="00F674FE"/>
    <w:rsid w:val="00F7126A"/>
    <w:rsid w:val="00F720CD"/>
    <w:rsid w:val="00F72225"/>
    <w:rsid w:val="00F73BE0"/>
    <w:rsid w:val="00F77EEC"/>
    <w:rsid w:val="00F80A24"/>
    <w:rsid w:val="00F83671"/>
    <w:rsid w:val="00F84607"/>
    <w:rsid w:val="00F84E48"/>
    <w:rsid w:val="00F85101"/>
    <w:rsid w:val="00F851BA"/>
    <w:rsid w:val="00F86813"/>
    <w:rsid w:val="00F87119"/>
    <w:rsid w:val="00F950F2"/>
    <w:rsid w:val="00F966DF"/>
    <w:rsid w:val="00F96D41"/>
    <w:rsid w:val="00F97002"/>
    <w:rsid w:val="00F97135"/>
    <w:rsid w:val="00FA0760"/>
    <w:rsid w:val="00FA0AD4"/>
    <w:rsid w:val="00FA18FB"/>
    <w:rsid w:val="00FA2D9F"/>
    <w:rsid w:val="00FA40B7"/>
    <w:rsid w:val="00FA4344"/>
    <w:rsid w:val="00FA52E1"/>
    <w:rsid w:val="00FA6878"/>
    <w:rsid w:val="00FA6DD1"/>
    <w:rsid w:val="00FA779D"/>
    <w:rsid w:val="00FB031E"/>
    <w:rsid w:val="00FB1BDC"/>
    <w:rsid w:val="00FB46C3"/>
    <w:rsid w:val="00FB4733"/>
    <w:rsid w:val="00FB4D51"/>
    <w:rsid w:val="00FB4E92"/>
    <w:rsid w:val="00FB5312"/>
    <w:rsid w:val="00FB5CC5"/>
    <w:rsid w:val="00FC187F"/>
    <w:rsid w:val="00FC583C"/>
    <w:rsid w:val="00FC5B0C"/>
    <w:rsid w:val="00FD058B"/>
    <w:rsid w:val="00FD2C9E"/>
    <w:rsid w:val="00FD3506"/>
    <w:rsid w:val="00FD3B53"/>
    <w:rsid w:val="00FD6523"/>
    <w:rsid w:val="00FE0867"/>
    <w:rsid w:val="00FE11F0"/>
    <w:rsid w:val="00FE431D"/>
    <w:rsid w:val="00FE5A4B"/>
    <w:rsid w:val="00FE7BC2"/>
    <w:rsid w:val="00FF0283"/>
    <w:rsid w:val="00FF2114"/>
    <w:rsid w:val="00FF237F"/>
    <w:rsid w:val="00FF297F"/>
    <w:rsid w:val="00FF2D39"/>
    <w:rsid w:val="00FF58DB"/>
    <w:rsid w:val="00FF6C89"/>
    <w:rsid w:val="00FF71FB"/>
    <w:rsid w:val="00FF7E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6C186"/>
  <w15:chartTrackingRefBased/>
  <w15:docId w15:val="{74357D1D-6763-4B86-8BEC-4DDD652E3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97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4697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4697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4697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4697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469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9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9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9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97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4697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4697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4697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4697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469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9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9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970"/>
    <w:rPr>
      <w:rFonts w:eastAsiaTheme="majorEastAsia" w:cstheme="majorBidi"/>
      <w:color w:val="272727" w:themeColor="text1" w:themeTint="D8"/>
    </w:rPr>
  </w:style>
  <w:style w:type="paragraph" w:styleId="Title">
    <w:name w:val="Title"/>
    <w:basedOn w:val="Normal"/>
    <w:next w:val="Normal"/>
    <w:link w:val="TitleChar"/>
    <w:uiPriority w:val="10"/>
    <w:qFormat/>
    <w:rsid w:val="006469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9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9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9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970"/>
    <w:pPr>
      <w:spacing w:before="160"/>
      <w:jc w:val="center"/>
    </w:pPr>
    <w:rPr>
      <w:i/>
      <w:iCs/>
      <w:color w:val="404040" w:themeColor="text1" w:themeTint="BF"/>
    </w:rPr>
  </w:style>
  <w:style w:type="character" w:customStyle="1" w:styleId="QuoteChar">
    <w:name w:val="Quote Char"/>
    <w:basedOn w:val="DefaultParagraphFont"/>
    <w:link w:val="Quote"/>
    <w:uiPriority w:val="29"/>
    <w:rsid w:val="00646970"/>
    <w:rPr>
      <w:i/>
      <w:iCs/>
      <w:color w:val="404040" w:themeColor="text1" w:themeTint="BF"/>
    </w:rPr>
  </w:style>
  <w:style w:type="paragraph" w:styleId="ListParagraph">
    <w:name w:val="List Paragraph"/>
    <w:basedOn w:val="Normal"/>
    <w:uiPriority w:val="34"/>
    <w:qFormat/>
    <w:rsid w:val="00646970"/>
    <w:pPr>
      <w:ind w:left="720"/>
      <w:contextualSpacing/>
    </w:pPr>
  </w:style>
  <w:style w:type="character" w:styleId="IntenseEmphasis">
    <w:name w:val="Intense Emphasis"/>
    <w:basedOn w:val="DefaultParagraphFont"/>
    <w:uiPriority w:val="21"/>
    <w:qFormat/>
    <w:rsid w:val="00646970"/>
    <w:rPr>
      <w:i/>
      <w:iCs/>
      <w:color w:val="2F5496" w:themeColor="accent1" w:themeShade="BF"/>
    </w:rPr>
  </w:style>
  <w:style w:type="paragraph" w:styleId="IntenseQuote">
    <w:name w:val="Intense Quote"/>
    <w:basedOn w:val="Normal"/>
    <w:next w:val="Normal"/>
    <w:link w:val="IntenseQuoteChar"/>
    <w:uiPriority w:val="30"/>
    <w:qFormat/>
    <w:rsid w:val="0064697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46970"/>
    <w:rPr>
      <w:i/>
      <w:iCs/>
      <w:color w:val="2F5496" w:themeColor="accent1" w:themeShade="BF"/>
    </w:rPr>
  </w:style>
  <w:style w:type="character" w:styleId="IntenseReference">
    <w:name w:val="Intense Reference"/>
    <w:basedOn w:val="DefaultParagraphFont"/>
    <w:uiPriority w:val="32"/>
    <w:qFormat/>
    <w:rsid w:val="00646970"/>
    <w:rPr>
      <w:b/>
      <w:bCs/>
      <w:smallCaps/>
      <w:color w:val="2F5496" w:themeColor="accent1" w:themeShade="BF"/>
      <w:spacing w:val="5"/>
    </w:rPr>
  </w:style>
  <w:style w:type="paragraph" w:styleId="Header">
    <w:name w:val="header"/>
    <w:basedOn w:val="Normal"/>
    <w:link w:val="HeaderChar"/>
    <w:uiPriority w:val="99"/>
    <w:unhideWhenUsed/>
    <w:rsid w:val="003702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02DF"/>
  </w:style>
  <w:style w:type="paragraph" w:styleId="Footer">
    <w:name w:val="footer"/>
    <w:basedOn w:val="Normal"/>
    <w:link w:val="FooterChar"/>
    <w:uiPriority w:val="99"/>
    <w:unhideWhenUsed/>
    <w:rsid w:val="003702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02DF"/>
  </w:style>
  <w:style w:type="character" w:styleId="Hyperlink">
    <w:name w:val="Hyperlink"/>
    <w:basedOn w:val="DefaultParagraphFont"/>
    <w:uiPriority w:val="99"/>
    <w:unhideWhenUsed/>
    <w:rsid w:val="00BB5BBD"/>
    <w:rPr>
      <w:color w:val="0000FF"/>
      <w:u w:val="single"/>
    </w:rPr>
  </w:style>
  <w:style w:type="character" w:styleId="UnresolvedMention">
    <w:name w:val="Unresolved Mention"/>
    <w:basedOn w:val="DefaultParagraphFont"/>
    <w:uiPriority w:val="99"/>
    <w:semiHidden/>
    <w:unhideWhenUsed/>
    <w:rsid w:val="00414FF3"/>
    <w:rPr>
      <w:color w:val="605E5C"/>
      <w:shd w:val="clear" w:color="auto" w:fill="E1DFDD"/>
    </w:rPr>
  </w:style>
  <w:style w:type="character" w:styleId="CommentReference">
    <w:name w:val="annotation reference"/>
    <w:basedOn w:val="DefaultParagraphFont"/>
    <w:uiPriority w:val="99"/>
    <w:semiHidden/>
    <w:unhideWhenUsed/>
    <w:rsid w:val="001015C6"/>
    <w:rPr>
      <w:sz w:val="16"/>
      <w:szCs w:val="16"/>
    </w:rPr>
  </w:style>
  <w:style w:type="paragraph" w:styleId="CommentText">
    <w:name w:val="annotation text"/>
    <w:basedOn w:val="Normal"/>
    <w:link w:val="CommentTextChar"/>
    <w:uiPriority w:val="99"/>
    <w:unhideWhenUsed/>
    <w:rsid w:val="001015C6"/>
    <w:pPr>
      <w:spacing w:line="240" w:lineRule="auto"/>
    </w:pPr>
    <w:rPr>
      <w:sz w:val="20"/>
      <w:szCs w:val="20"/>
    </w:rPr>
  </w:style>
  <w:style w:type="character" w:customStyle="1" w:styleId="CommentTextChar">
    <w:name w:val="Comment Text Char"/>
    <w:basedOn w:val="DefaultParagraphFont"/>
    <w:link w:val="CommentText"/>
    <w:uiPriority w:val="99"/>
    <w:rsid w:val="001015C6"/>
    <w:rPr>
      <w:sz w:val="20"/>
      <w:szCs w:val="20"/>
    </w:rPr>
  </w:style>
  <w:style w:type="paragraph" w:styleId="CommentSubject">
    <w:name w:val="annotation subject"/>
    <w:basedOn w:val="CommentText"/>
    <w:next w:val="CommentText"/>
    <w:link w:val="CommentSubjectChar"/>
    <w:uiPriority w:val="99"/>
    <w:semiHidden/>
    <w:unhideWhenUsed/>
    <w:rsid w:val="001015C6"/>
    <w:rPr>
      <w:b/>
      <w:bCs/>
    </w:rPr>
  </w:style>
  <w:style w:type="character" w:customStyle="1" w:styleId="CommentSubjectChar">
    <w:name w:val="Comment Subject Char"/>
    <w:basedOn w:val="CommentTextChar"/>
    <w:link w:val="CommentSubject"/>
    <w:uiPriority w:val="99"/>
    <w:semiHidden/>
    <w:rsid w:val="001015C6"/>
    <w:rPr>
      <w:b/>
      <w:bCs/>
      <w:sz w:val="20"/>
      <w:szCs w:val="20"/>
    </w:rPr>
  </w:style>
  <w:style w:type="character" w:customStyle="1" w:styleId="ui-provider">
    <w:name w:val="ui-provider"/>
    <w:basedOn w:val="DefaultParagraphFont"/>
    <w:rsid w:val="00DA65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125942">
      <w:bodyDiv w:val="1"/>
      <w:marLeft w:val="0"/>
      <w:marRight w:val="0"/>
      <w:marTop w:val="0"/>
      <w:marBottom w:val="0"/>
      <w:divBdr>
        <w:top w:val="none" w:sz="0" w:space="0" w:color="auto"/>
        <w:left w:val="none" w:sz="0" w:space="0" w:color="auto"/>
        <w:bottom w:val="none" w:sz="0" w:space="0" w:color="auto"/>
        <w:right w:val="none" w:sz="0" w:space="0" w:color="auto"/>
      </w:divBdr>
    </w:div>
    <w:div w:id="146635276">
      <w:bodyDiv w:val="1"/>
      <w:marLeft w:val="0"/>
      <w:marRight w:val="0"/>
      <w:marTop w:val="0"/>
      <w:marBottom w:val="0"/>
      <w:divBdr>
        <w:top w:val="none" w:sz="0" w:space="0" w:color="auto"/>
        <w:left w:val="none" w:sz="0" w:space="0" w:color="auto"/>
        <w:bottom w:val="none" w:sz="0" w:space="0" w:color="auto"/>
        <w:right w:val="none" w:sz="0" w:space="0" w:color="auto"/>
      </w:divBdr>
    </w:div>
    <w:div w:id="199823208">
      <w:bodyDiv w:val="1"/>
      <w:marLeft w:val="0"/>
      <w:marRight w:val="0"/>
      <w:marTop w:val="0"/>
      <w:marBottom w:val="0"/>
      <w:divBdr>
        <w:top w:val="none" w:sz="0" w:space="0" w:color="auto"/>
        <w:left w:val="none" w:sz="0" w:space="0" w:color="auto"/>
        <w:bottom w:val="none" w:sz="0" w:space="0" w:color="auto"/>
        <w:right w:val="none" w:sz="0" w:space="0" w:color="auto"/>
      </w:divBdr>
    </w:div>
    <w:div w:id="596599880">
      <w:bodyDiv w:val="1"/>
      <w:marLeft w:val="0"/>
      <w:marRight w:val="0"/>
      <w:marTop w:val="0"/>
      <w:marBottom w:val="0"/>
      <w:divBdr>
        <w:top w:val="none" w:sz="0" w:space="0" w:color="auto"/>
        <w:left w:val="none" w:sz="0" w:space="0" w:color="auto"/>
        <w:bottom w:val="none" w:sz="0" w:space="0" w:color="auto"/>
        <w:right w:val="none" w:sz="0" w:space="0" w:color="auto"/>
      </w:divBdr>
    </w:div>
    <w:div w:id="603927587">
      <w:bodyDiv w:val="1"/>
      <w:marLeft w:val="0"/>
      <w:marRight w:val="0"/>
      <w:marTop w:val="0"/>
      <w:marBottom w:val="0"/>
      <w:divBdr>
        <w:top w:val="none" w:sz="0" w:space="0" w:color="auto"/>
        <w:left w:val="none" w:sz="0" w:space="0" w:color="auto"/>
        <w:bottom w:val="none" w:sz="0" w:space="0" w:color="auto"/>
        <w:right w:val="none" w:sz="0" w:space="0" w:color="auto"/>
      </w:divBdr>
    </w:div>
    <w:div w:id="663048700">
      <w:bodyDiv w:val="1"/>
      <w:marLeft w:val="0"/>
      <w:marRight w:val="0"/>
      <w:marTop w:val="0"/>
      <w:marBottom w:val="0"/>
      <w:divBdr>
        <w:top w:val="none" w:sz="0" w:space="0" w:color="auto"/>
        <w:left w:val="none" w:sz="0" w:space="0" w:color="auto"/>
        <w:bottom w:val="none" w:sz="0" w:space="0" w:color="auto"/>
        <w:right w:val="none" w:sz="0" w:space="0" w:color="auto"/>
      </w:divBdr>
      <w:divsChild>
        <w:div w:id="809787707">
          <w:marLeft w:val="0"/>
          <w:marRight w:val="0"/>
          <w:marTop w:val="0"/>
          <w:marBottom w:val="0"/>
          <w:divBdr>
            <w:top w:val="none" w:sz="0" w:space="0" w:color="auto"/>
            <w:left w:val="none" w:sz="0" w:space="0" w:color="auto"/>
            <w:bottom w:val="none" w:sz="0" w:space="0" w:color="auto"/>
            <w:right w:val="none" w:sz="0" w:space="0" w:color="auto"/>
          </w:divBdr>
          <w:divsChild>
            <w:div w:id="272635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118299">
      <w:bodyDiv w:val="1"/>
      <w:marLeft w:val="0"/>
      <w:marRight w:val="0"/>
      <w:marTop w:val="0"/>
      <w:marBottom w:val="0"/>
      <w:divBdr>
        <w:top w:val="none" w:sz="0" w:space="0" w:color="auto"/>
        <w:left w:val="none" w:sz="0" w:space="0" w:color="auto"/>
        <w:bottom w:val="none" w:sz="0" w:space="0" w:color="auto"/>
        <w:right w:val="none" w:sz="0" w:space="0" w:color="auto"/>
      </w:divBdr>
    </w:div>
    <w:div w:id="1044478650">
      <w:bodyDiv w:val="1"/>
      <w:marLeft w:val="0"/>
      <w:marRight w:val="0"/>
      <w:marTop w:val="0"/>
      <w:marBottom w:val="0"/>
      <w:divBdr>
        <w:top w:val="none" w:sz="0" w:space="0" w:color="auto"/>
        <w:left w:val="none" w:sz="0" w:space="0" w:color="auto"/>
        <w:bottom w:val="none" w:sz="0" w:space="0" w:color="auto"/>
        <w:right w:val="none" w:sz="0" w:space="0" w:color="auto"/>
      </w:divBdr>
    </w:div>
    <w:div w:id="1063715347">
      <w:bodyDiv w:val="1"/>
      <w:marLeft w:val="0"/>
      <w:marRight w:val="0"/>
      <w:marTop w:val="0"/>
      <w:marBottom w:val="0"/>
      <w:divBdr>
        <w:top w:val="none" w:sz="0" w:space="0" w:color="auto"/>
        <w:left w:val="none" w:sz="0" w:space="0" w:color="auto"/>
        <w:bottom w:val="none" w:sz="0" w:space="0" w:color="auto"/>
        <w:right w:val="none" w:sz="0" w:space="0" w:color="auto"/>
      </w:divBdr>
    </w:div>
    <w:div w:id="1175876854">
      <w:bodyDiv w:val="1"/>
      <w:marLeft w:val="0"/>
      <w:marRight w:val="0"/>
      <w:marTop w:val="0"/>
      <w:marBottom w:val="0"/>
      <w:divBdr>
        <w:top w:val="none" w:sz="0" w:space="0" w:color="auto"/>
        <w:left w:val="none" w:sz="0" w:space="0" w:color="auto"/>
        <w:bottom w:val="none" w:sz="0" w:space="0" w:color="auto"/>
        <w:right w:val="none" w:sz="0" w:space="0" w:color="auto"/>
      </w:divBdr>
      <w:divsChild>
        <w:div w:id="747000049">
          <w:marLeft w:val="0"/>
          <w:marRight w:val="0"/>
          <w:marTop w:val="0"/>
          <w:marBottom w:val="0"/>
          <w:divBdr>
            <w:top w:val="none" w:sz="0" w:space="0" w:color="auto"/>
            <w:left w:val="none" w:sz="0" w:space="0" w:color="auto"/>
            <w:bottom w:val="none" w:sz="0" w:space="0" w:color="auto"/>
            <w:right w:val="none" w:sz="0" w:space="0" w:color="auto"/>
          </w:divBdr>
          <w:divsChild>
            <w:div w:id="18164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479860">
      <w:bodyDiv w:val="1"/>
      <w:marLeft w:val="0"/>
      <w:marRight w:val="0"/>
      <w:marTop w:val="0"/>
      <w:marBottom w:val="0"/>
      <w:divBdr>
        <w:top w:val="none" w:sz="0" w:space="0" w:color="auto"/>
        <w:left w:val="none" w:sz="0" w:space="0" w:color="auto"/>
        <w:bottom w:val="none" w:sz="0" w:space="0" w:color="auto"/>
        <w:right w:val="none" w:sz="0" w:space="0" w:color="auto"/>
      </w:divBdr>
    </w:div>
    <w:div w:id="1618176418">
      <w:bodyDiv w:val="1"/>
      <w:marLeft w:val="0"/>
      <w:marRight w:val="0"/>
      <w:marTop w:val="0"/>
      <w:marBottom w:val="0"/>
      <w:divBdr>
        <w:top w:val="none" w:sz="0" w:space="0" w:color="auto"/>
        <w:left w:val="none" w:sz="0" w:space="0" w:color="auto"/>
        <w:bottom w:val="none" w:sz="0" w:space="0" w:color="auto"/>
        <w:right w:val="none" w:sz="0" w:space="0" w:color="auto"/>
      </w:divBdr>
    </w:div>
    <w:div w:id="1697610736">
      <w:bodyDiv w:val="1"/>
      <w:marLeft w:val="0"/>
      <w:marRight w:val="0"/>
      <w:marTop w:val="0"/>
      <w:marBottom w:val="0"/>
      <w:divBdr>
        <w:top w:val="none" w:sz="0" w:space="0" w:color="auto"/>
        <w:left w:val="none" w:sz="0" w:space="0" w:color="auto"/>
        <w:bottom w:val="none" w:sz="0" w:space="0" w:color="auto"/>
        <w:right w:val="none" w:sz="0" w:space="0" w:color="auto"/>
      </w:divBdr>
      <w:divsChild>
        <w:div w:id="944731400">
          <w:marLeft w:val="0"/>
          <w:marRight w:val="0"/>
          <w:marTop w:val="0"/>
          <w:marBottom w:val="0"/>
          <w:divBdr>
            <w:top w:val="none" w:sz="0" w:space="0" w:color="auto"/>
            <w:left w:val="none" w:sz="0" w:space="0" w:color="auto"/>
            <w:bottom w:val="none" w:sz="0" w:space="0" w:color="auto"/>
            <w:right w:val="none" w:sz="0" w:space="0" w:color="auto"/>
          </w:divBdr>
          <w:divsChild>
            <w:div w:id="59671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790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risis.org.uk/ending-homelessness/causes-of-homelessness" TargetMode="External"/><Relationship Id="rId18" Type="http://schemas.openxmlformats.org/officeDocument/2006/relationships/hyperlink" Target="https://www.gov.uk/government/statistics/dwp-benefits-statistics-february-2023/dwp-benefits-statistics-february-2023" TargetMode="External"/><Relationship Id="rId26" Type="http://schemas.openxmlformats.org/officeDocument/2006/relationships/hyperlink" Target="https://orca.cardiff.ac.uk/id/eprint/135333/1/Feantsa-2019_13-1_Think-Piece-1.pdf" TargetMode="External"/><Relationship Id="rId39" Type="http://schemas.openxmlformats.org/officeDocument/2006/relationships/hyperlink" Target="https://www.cipd.org/uk/knowledge/guides/in-work-poverty/" TargetMode="External"/><Relationship Id="rId21" Type="http://schemas.openxmlformats.org/officeDocument/2006/relationships/hyperlink" Target="file:///C:\Users\Martha%20Lee\Downloads\Definition_of_Poverty_full.pdf" TargetMode="External"/><Relationship Id="rId34" Type="http://schemas.openxmlformats.org/officeDocument/2006/relationships/hyperlink" Target="https://link.springer.com/article/10.1007/s10935-007-0097-5" TargetMode="External"/><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gov.uk/government/statistics/rough-sleeping-snapshot-in-england-autumn-2023/rough-sleeping-snapshot-in-england-autumn-2023" TargetMode="External"/><Relationship Id="rId20" Type="http://schemas.openxmlformats.org/officeDocument/2006/relationships/hyperlink" Target="https://doi.org/10.2307/j.ctv10kmc3j.9" TargetMode="External"/><Relationship Id="rId29" Type="http://schemas.openxmlformats.org/officeDocument/2006/relationships/hyperlink" Target="https://www.housing.org.uk/our-work/homelessness/rough-sleeping/" TargetMode="External"/><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risis.org.uk/about-us/media-centre/four-out-of-10-employers-admit-they-would-likely-seek-to-terminate-an-employee-s-contract-if-they-were-homeless/" TargetMode="External"/><Relationship Id="rId24" Type="http://schemas.openxmlformats.org/officeDocument/2006/relationships/hyperlink" Target="https://homeless.org.uk/areas-of-expertise/understanding-homelessness/solutions-to-homelessness/" TargetMode="External"/><Relationship Id="rId32" Type="http://schemas.openxmlformats.org/officeDocument/2006/relationships/hyperlink" Target="https://www-jstor-org.ezproxy.uwtsd.ac.uk/stable/j.ctvg5bt8q" TargetMode="External"/><Relationship Id="rId37" Type="http://schemas.openxmlformats.org/officeDocument/2006/relationships/hyperlink" Target="https://www.mungos.org/homelessness/" TargetMode="External"/><Relationship Id="rId40" Type="http://schemas.openxmlformats.org/officeDocument/2006/relationships/hyperlink" Target="file:///C:\Users\Martha%20Lee\Downloads\poverty-housing-options-full.pdf" TargetMode="External"/><Relationship Id="rId5" Type="http://schemas.openxmlformats.org/officeDocument/2006/relationships/footnotes" Target="footnotes.xml"/><Relationship Id="rId15" Type="http://schemas.openxmlformats.org/officeDocument/2006/relationships/hyperlink" Target="https://blog.nationalarchives.gov.uk/beveridge-report-foundations-welfare-state/" TargetMode="External"/><Relationship Id="rId23" Type="http://schemas.openxmlformats.org/officeDocument/2006/relationships/hyperlink" Target="https://www-cambridge-org.ezproxy.uwtsd.ac.uk/core/books/preference-value-choice-and-welfare/1406E7726CE93F4F4E06D752BF4584A2" TargetMode="External"/><Relationship Id="rId28" Type="http://schemas.openxmlformats.org/officeDocument/2006/relationships/hyperlink" Target="https://www.housing.org.uk/globalassets/files/resource-files/housing-first-barriers-and-best-practice-v0.9_final.pdf" TargetMode="External"/><Relationship Id="rId36" Type="http://schemas.openxmlformats.org/officeDocument/2006/relationships/hyperlink" Target="https://www.shp.org.uk/why-is-it-hard-for-someone-who-is-homeless-to-get-a-job" TargetMode="External"/><Relationship Id="rId10" Type="http://schemas.openxmlformats.org/officeDocument/2006/relationships/hyperlink" Target="https://kclpure.kcl.ac.uk/ws/portalfiles/portal/52105015/RebuildingLives2016FinancesWelfare.pdf" TargetMode="External"/><Relationship Id="rId19" Type="http://schemas.openxmlformats.org/officeDocument/2006/relationships/hyperlink" Target="https://www.gov.uk/government/news/employers-back-government-and-crisis-homelessness-pledge" TargetMode="External"/><Relationship Id="rId31" Type="http://schemas.openxmlformats.org/officeDocument/2006/relationships/hyperlink" Target="https://www.ecnmy.org/learn/your-livelihood/why-do-we-go-to-work/what-motivates-us-to-work/"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andfonline.com/doi/citedby/10.1080/02673037.2017.1344957?scroll=top&amp;needAccess=true" TargetMode="External"/><Relationship Id="rId14" Type="http://schemas.openxmlformats.org/officeDocument/2006/relationships/hyperlink" Target="https://www.crisis.org.uk/get-involved/homelessness-covenant/" TargetMode="External"/><Relationship Id="rId22" Type="http://schemas.openxmlformats.org/officeDocument/2006/relationships/hyperlink" Target="https://www.thinkhouse.org.uk/site/assets/files/2220/chi0920.pdf" TargetMode="External"/><Relationship Id="rId27" Type="http://schemas.openxmlformats.org/officeDocument/2006/relationships/hyperlink" Target="https://www.simplypsychology.org/maslow.html" TargetMode="External"/><Relationship Id="rId30" Type="http://schemas.openxmlformats.org/officeDocument/2006/relationships/hyperlink" Target="https://www.housing.org.uk/our-work/homelessness/housing-first/" TargetMode="External"/><Relationship Id="rId35" Type="http://schemas.openxmlformats.org/officeDocument/2006/relationships/hyperlink" Target="https://england.shelter.org.uk/support_us/campaigns/what_causes_homelessness" TargetMode="External"/><Relationship Id="rId43" Type="http://schemas.openxmlformats.org/officeDocument/2006/relationships/fontTable" Target="fontTable.xml"/><Relationship Id="rId8" Type="http://schemas.openxmlformats.org/officeDocument/2006/relationships/hyperlink" Target="https://www.proquest.com/docview/1802194552?accountid=130472&amp;parentSessionId=alk5%2FilCfTkAPCiXfPDZZDhrHfrMx9RKTwg4AQjG7Ag%3D&amp;pq-origsite=primo&amp;sourcetype=Scholarly%20Journals&amp;parentSessionId=NS5%2BBbaAB%2FgtLL%2B8V02Aasbahs326%2B2ES3TBT8hfWPc%3D" TargetMode="External"/><Relationship Id="rId3" Type="http://schemas.openxmlformats.org/officeDocument/2006/relationships/settings" Target="settings.xml"/><Relationship Id="rId12" Type="http://schemas.openxmlformats.org/officeDocument/2006/relationships/hyperlink" Target="https://www.crisis.org.uk/about-us/media-centre/rough-sleeping-rises-by-27-as-the-homelessness-crisis-deepens-across-england/" TargetMode="External"/><Relationship Id="rId17" Type="http://schemas.openxmlformats.org/officeDocument/2006/relationships/hyperlink" Target="https://www.gov.uk/government/statistics/statutory-homelessness-in-england-october-to-december-2023/statutory-homelessness-in-england-october-to-december-2023" TargetMode="External"/><Relationship Id="rId25" Type="http://schemas.openxmlformats.org/officeDocument/2006/relationships/hyperlink" Target="https://www.legislation.gov.uk/ukpga/2017/13/section/2/enacted" TargetMode="External"/><Relationship Id="rId33" Type="http://schemas.openxmlformats.org/officeDocument/2006/relationships/hyperlink" Target="https://www.crisis.org.uk/media/246566/barely-breaking-even-the-experiences-and-impact-of-in-work-homelessness-across-britain-2021.pdf" TargetMode="External"/><Relationship Id="rId38" Type="http://schemas.openxmlformats.org/officeDocument/2006/relationships/hyperlink" Target="https://ebookcentral.proquest.com/lib/trinity/reader.action?docID=49065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17192</TotalTime>
  <Pages>12</Pages>
  <Words>4459</Words>
  <Characters>25421</Characters>
  <Application>Microsoft Office Word</Application>
  <DocSecurity>0</DocSecurity>
  <Lines>211</Lines>
  <Paragraphs>59</Paragraphs>
  <ScaleCrop>false</ScaleCrop>
  <Company/>
  <LinksUpToDate>false</LinksUpToDate>
  <CharactersWithSpaces>29821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Martha Lee (2213492)</dc:creator>
  <cp:keywords/>
  <dc:description/>
  <cp:lastModifiedBy>Martha Lee (2213492)</cp:lastModifiedBy>
  <cp:revision>1585</cp:revision>
  <cp:lastPrinted>2024-05-26T15:02:00Z</cp:lastPrinted>
  <dcterms:created xsi:type="dcterms:W3CDTF">2024-05-13T14:45:00Z</dcterms:created>
  <dcterms:modified xsi:type="dcterms:W3CDTF">2024-05-28T13:11:00Z</dcterms:modified>
</cp:coreProperties>
</file>