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9C128" w14:textId="77777777" w:rsidR="0032387F" w:rsidRDefault="00000000">
      <w:pPr>
        <w:pStyle w:val="Heading1"/>
        <w:keepNext w:val="0"/>
        <w:keepLines w:val="0"/>
        <w:spacing w:before="480" w:line="360" w:lineRule="auto"/>
        <w:ind w:left="-850" w:right="-891"/>
        <w:rPr>
          <w:b/>
          <w:bCs/>
          <w:sz w:val="24"/>
          <w:szCs w:val="24"/>
        </w:rPr>
      </w:pPr>
      <w:bookmarkStart w:id="0" w:name="_cxoazy2ugp86" w:colFirst="0" w:colLast="0"/>
      <w:bookmarkEnd w:id="0"/>
      <w:r>
        <w:rPr>
          <w:b/>
          <w:bCs/>
          <w:sz w:val="24"/>
          <w:szCs w:val="24"/>
        </w:rPr>
        <w:t>Business Improvement Report: Basil’s Bakery</w:t>
      </w:r>
    </w:p>
    <w:p w14:paraId="550B8F8A" w14:textId="30C1FEAE" w:rsidR="00FE2A56" w:rsidRDefault="00000000">
      <w:pPr>
        <w:spacing w:before="240" w:after="240" w:line="360" w:lineRule="auto"/>
        <w:ind w:left="-850" w:right="-891"/>
        <w:rPr>
          <w:sz w:val="24"/>
          <w:szCs w:val="24"/>
        </w:rPr>
      </w:pPr>
      <w:r>
        <w:rPr>
          <w:b/>
          <w:bCs/>
          <w:sz w:val="24"/>
          <w:szCs w:val="24"/>
        </w:rPr>
        <w:t>Student Name:</w:t>
      </w:r>
      <w:r>
        <w:rPr>
          <w:sz w:val="24"/>
          <w:szCs w:val="24"/>
        </w:rPr>
        <w:t xml:space="preserve"> </w:t>
      </w:r>
      <w:r w:rsidR="00FE2A56">
        <w:rPr>
          <w:sz w:val="24"/>
          <w:szCs w:val="24"/>
        </w:rPr>
        <w:t>Ambreen Sayed</w:t>
      </w:r>
      <w:r>
        <w:rPr>
          <w:sz w:val="24"/>
          <w:szCs w:val="24"/>
        </w:rPr>
        <w:br/>
      </w:r>
      <w:r>
        <w:rPr>
          <w:b/>
          <w:bCs/>
          <w:sz w:val="24"/>
          <w:szCs w:val="24"/>
        </w:rPr>
        <w:t>Student ID:</w:t>
      </w:r>
      <w:r>
        <w:rPr>
          <w:sz w:val="24"/>
          <w:szCs w:val="24"/>
        </w:rPr>
        <w:t xml:space="preserve"> </w:t>
      </w:r>
      <w:r w:rsidR="00FE2A56">
        <w:rPr>
          <w:sz w:val="24"/>
          <w:szCs w:val="24"/>
        </w:rPr>
        <w:t>2530981</w:t>
      </w:r>
      <w:r>
        <w:rPr>
          <w:sz w:val="24"/>
          <w:szCs w:val="24"/>
        </w:rPr>
        <w:br/>
      </w:r>
      <w:r w:rsidR="00FE2A56">
        <w:rPr>
          <w:b/>
          <w:bCs/>
          <w:sz w:val="24"/>
          <w:szCs w:val="24"/>
        </w:rPr>
        <w:t xml:space="preserve">Lecturer’s Name: </w:t>
      </w:r>
      <w:r w:rsidR="00FE2A56">
        <w:rPr>
          <w:sz w:val="24"/>
          <w:szCs w:val="24"/>
        </w:rPr>
        <w:t>Said Usman</w:t>
      </w:r>
      <w:r w:rsidR="00FE2A56">
        <w:rPr>
          <w:sz w:val="24"/>
          <w:szCs w:val="24"/>
        </w:rPr>
        <w:t xml:space="preserve">                                                                                                               </w:t>
      </w:r>
      <w:r w:rsidR="00FE2A56">
        <w:rPr>
          <w:sz w:val="24"/>
          <w:szCs w:val="24"/>
        </w:rPr>
        <w:br/>
      </w:r>
      <w:r w:rsidR="00FE2A56">
        <w:rPr>
          <w:b/>
          <w:bCs/>
          <w:sz w:val="24"/>
          <w:szCs w:val="24"/>
        </w:rPr>
        <w:t>Assignment:</w:t>
      </w:r>
      <w:r w:rsidR="00FE2A56">
        <w:rPr>
          <w:sz w:val="24"/>
          <w:szCs w:val="24"/>
        </w:rPr>
        <w:t xml:space="preserve"> Component 2 – Business Improvement Repor</w:t>
      </w:r>
      <w:r w:rsidR="00FE2A56">
        <w:rPr>
          <w:sz w:val="24"/>
          <w:szCs w:val="24"/>
        </w:rPr>
        <w:t xml:space="preserve">t                                                                                                      </w:t>
      </w:r>
      <w:r>
        <w:rPr>
          <w:b/>
          <w:bCs/>
          <w:sz w:val="24"/>
          <w:szCs w:val="24"/>
        </w:rPr>
        <w:t>Module:</w:t>
      </w:r>
      <w:r>
        <w:rPr>
          <w:sz w:val="24"/>
          <w:szCs w:val="24"/>
        </w:rPr>
        <w:t xml:space="preserve"> LCLM4004</w:t>
      </w:r>
      <w:r w:rsidR="00FE2A56">
        <w:rPr>
          <w:sz w:val="24"/>
          <w:szCs w:val="24"/>
        </w:rPr>
        <w:t xml:space="preserve">                                                                                                            </w:t>
      </w:r>
      <w:r w:rsidR="00FE2A56">
        <w:rPr>
          <w:b/>
          <w:bCs/>
          <w:sz w:val="24"/>
          <w:szCs w:val="24"/>
        </w:rPr>
        <w:t>Submission Date:</w:t>
      </w:r>
      <w:r w:rsidR="00FE2A56">
        <w:rPr>
          <w:sz w:val="24"/>
          <w:szCs w:val="24"/>
        </w:rPr>
        <w:t xml:space="preserve"> </w:t>
      </w:r>
      <w:r w:rsidR="000F080A">
        <w:rPr>
          <w:sz w:val="24"/>
          <w:szCs w:val="24"/>
        </w:rPr>
        <w:t>18/08/2026</w:t>
      </w:r>
      <w:r w:rsidR="00FE2A56">
        <w:rPr>
          <w:sz w:val="24"/>
          <w:szCs w:val="24"/>
        </w:rPr>
        <w:t xml:space="preserve">                                                                                                                                                                                                                                                                             </w:t>
      </w:r>
    </w:p>
    <w:p w14:paraId="3A64277F" w14:textId="6D3124C3" w:rsidR="0032387F" w:rsidRDefault="00000000" w:rsidP="00FE2A56">
      <w:pPr>
        <w:spacing w:before="240" w:after="240" w:line="360" w:lineRule="auto"/>
        <w:ind w:right="-891"/>
        <w:rPr>
          <w:sz w:val="24"/>
          <w:szCs w:val="24"/>
        </w:rPr>
      </w:pPr>
      <w:r>
        <w:rPr>
          <w:sz w:val="24"/>
          <w:szCs w:val="24"/>
        </w:rPr>
        <w:br/>
      </w:r>
      <w:r>
        <w:br w:type="page"/>
      </w:r>
    </w:p>
    <w:p w14:paraId="2F4C18AA" w14:textId="77777777" w:rsidR="0032387F" w:rsidRDefault="00000000">
      <w:pPr>
        <w:pStyle w:val="Heading1"/>
        <w:keepNext w:val="0"/>
        <w:keepLines w:val="0"/>
        <w:spacing w:before="480" w:line="360" w:lineRule="auto"/>
        <w:ind w:left="-850" w:right="-891"/>
      </w:pPr>
      <w:bookmarkStart w:id="1" w:name="_uixpr4ijdwkt" w:colFirst="0" w:colLast="0"/>
      <w:bookmarkEnd w:id="1"/>
      <w:r>
        <w:rPr>
          <w:b/>
          <w:bCs/>
          <w:sz w:val="24"/>
          <w:szCs w:val="24"/>
        </w:rPr>
        <w:lastRenderedPageBreak/>
        <w:t xml:space="preserve">Contents  </w:t>
      </w:r>
    </w:p>
    <w:p w14:paraId="155B1052" w14:textId="51AEDD71" w:rsidR="0032387F" w:rsidRDefault="00000000">
      <w:pPr>
        <w:numPr>
          <w:ilvl w:val="0"/>
          <w:numId w:val="1"/>
        </w:numPr>
        <w:spacing w:before="240" w:line="360" w:lineRule="auto"/>
        <w:ind w:left="-850" w:firstLine="0"/>
        <w:rPr>
          <w:sz w:val="24"/>
          <w:szCs w:val="24"/>
        </w:rPr>
      </w:pPr>
      <w:r>
        <w:rPr>
          <w:b/>
          <w:bCs/>
          <w:sz w:val="24"/>
          <w:szCs w:val="24"/>
        </w:rPr>
        <w:t>Research into the Problems Affecting Basil’s Bakery</w:t>
      </w:r>
      <w:r>
        <w:rPr>
          <w:sz w:val="24"/>
          <w:szCs w:val="24"/>
        </w:rPr>
        <w:t xml:space="preserve"> ...............</w:t>
      </w:r>
      <w:r w:rsidR="00286733">
        <w:rPr>
          <w:sz w:val="24"/>
          <w:szCs w:val="24"/>
        </w:rPr>
        <w:t>page no 1</w:t>
      </w:r>
    </w:p>
    <w:p w14:paraId="618DD61B" w14:textId="78F11000" w:rsidR="0032387F" w:rsidRDefault="00000000">
      <w:pPr>
        <w:numPr>
          <w:ilvl w:val="0"/>
          <w:numId w:val="1"/>
        </w:numPr>
        <w:spacing w:line="360" w:lineRule="auto"/>
        <w:ind w:left="-850" w:firstLine="0"/>
        <w:rPr>
          <w:sz w:val="24"/>
          <w:szCs w:val="24"/>
        </w:rPr>
      </w:pPr>
      <w:r>
        <w:rPr>
          <w:b/>
          <w:bCs/>
          <w:sz w:val="24"/>
          <w:szCs w:val="24"/>
        </w:rPr>
        <w:t>Proposed Solutions and How They Resolve the Problems</w:t>
      </w:r>
      <w:r>
        <w:rPr>
          <w:sz w:val="24"/>
          <w:szCs w:val="24"/>
        </w:rPr>
        <w:t xml:space="preserve"> ............. </w:t>
      </w:r>
      <w:r w:rsidR="00286733">
        <w:rPr>
          <w:sz w:val="24"/>
          <w:szCs w:val="24"/>
        </w:rPr>
        <w:t>page no 2</w:t>
      </w:r>
      <w:r>
        <w:rPr>
          <w:sz w:val="24"/>
          <w:szCs w:val="24"/>
        </w:rPr>
        <w:br/>
        <w:t xml:space="preserve">           2.1 Digital Pre-ordering, Click-and-Collect and Local Delivery ........ </w:t>
      </w:r>
      <w:r>
        <w:rPr>
          <w:sz w:val="24"/>
          <w:szCs w:val="24"/>
        </w:rPr>
        <w:br/>
        <w:t xml:space="preserve">           2.2 Inventory Forecasting and Supplier Diversification .................. </w:t>
      </w:r>
    </w:p>
    <w:p w14:paraId="195BAC1E" w14:textId="72D13515" w:rsidR="0032387F" w:rsidRDefault="00000000">
      <w:pPr>
        <w:numPr>
          <w:ilvl w:val="0"/>
          <w:numId w:val="1"/>
        </w:numPr>
        <w:spacing w:line="360" w:lineRule="auto"/>
        <w:ind w:left="-850" w:firstLine="0"/>
        <w:rPr>
          <w:sz w:val="24"/>
          <w:szCs w:val="24"/>
        </w:rPr>
      </w:pPr>
      <w:r>
        <w:rPr>
          <w:b/>
          <w:bCs/>
          <w:sz w:val="24"/>
          <w:szCs w:val="24"/>
        </w:rPr>
        <w:t>Evaluation of the Solutions Using PMI</w:t>
      </w:r>
      <w:r>
        <w:rPr>
          <w:sz w:val="24"/>
          <w:szCs w:val="24"/>
        </w:rPr>
        <w:t xml:space="preserve"> ....................................</w:t>
      </w:r>
      <w:r w:rsidR="00286733">
        <w:rPr>
          <w:sz w:val="24"/>
          <w:szCs w:val="24"/>
        </w:rPr>
        <w:t>page no 3</w:t>
      </w:r>
      <w:r>
        <w:rPr>
          <w:sz w:val="24"/>
          <w:szCs w:val="24"/>
        </w:rPr>
        <w:t xml:space="preserve"> </w:t>
      </w:r>
    </w:p>
    <w:p w14:paraId="6CE6BA5C" w14:textId="1AD64EE7" w:rsidR="0032387F" w:rsidRDefault="00000000">
      <w:pPr>
        <w:numPr>
          <w:ilvl w:val="0"/>
          <w:numId w:val="1"/>
        </w:numPr>
        <w:spacing w:line="360" w:lineRule="auto"/>
        <w:ind w:left="-850" w:firstLine="0"/>
        <w:rPr>
          <w:sz w:val="24"/>
          <w:szCs w:val="24"/>
        </w:rPr>
      </w:pPr>
      <w:r>
        <w:rPr>
          <w:b/>
          <w:bCs/>
          <w:sz w:val="24"/>
          <w:szCs w:val="24"/>
        </w:rPr>
        <w:t>Implementation Plan</w:t>
      </w:r>
      <w:r>
        <w:rPr>
          <w:sz w:val="24"/>
          <w:szCs w:val="24"/>
        </w:rPr>
        <w:t xml:space="preserve"> ...................................................................</w:t>
      </w:r>
      <w:r w:rsidR="00286733">
        <w:rPr>
          <w:sz w:val="24"/>
          <w:szCs w:val="24"/>
        </w:rPr>
        <w:t>page no 4</w:t>
      </w:r>
      <w:r>
        <w:rPr>
          <w:sz w:val="24"/>
          <w:szCs w:val="24"/>
        </w:rPr>
        <w:br/>
        <w:t xml:space="preserve">5.        </w:t>
      </w:r>
      <w:r>
        <w:rPr>
          <w:b/>
          <w:bCs/>
          <w:sz w:val="24"/>
          <w:szCs w:val="24"/>
        </w:rPr>
        <w:t>KPI and SMART Objectives</w:t>
      </w:r>
      <w:r>
        <w:rPr>
          <w:sz w:val="24"/>
          <w:szCs w:val="24"/>
        </w:rPr>
        <w:t xml:space="preserve"> ...........................................................</w:t>
      </w:r>
      <w:r w:rsidR="00286733">
        <w:rPr>
          <w:sz w:val="24"/>
          <w:szCs w:val="24"/>
        </w:rPr>
        <w:t>page no 5</w:t>
      </w:r>
      <w:r>
        <w:rPr>
          <w:sz w:val="24"/>
          <w:szCs w:val="24"/>
        </w:rPr>
        <w:t xml:space="preserve"> </w:t>
      </w:r>
    </w:p>
    <w:p w14:paraId="6A8855DA" w14:textId="130E9AD4" w:rsidR="0032387F" w:rsidRDefault="00000000">
      <w:pPr>
        <w:numPr>
          <w:ilvl w:val="0"/>
          <w:numId w:val="1"/>
        </w:numPr>
        <w:spacing w:after="240" w:line="360" w:lineRule="auto"/>
        <w:ind w:left="-850" w:firstLine="0"/>
        <w:rPr>
          <w:sz w:val="24"/>
          <w:szCs w:val="24"/>
        </w:rPr>
      </w:pPr>
      <w:r>
        <w:rPr>
          <w:b/>
          <w:bCs/>
          <w:sz w:val="24"/>
          <w:szCs w:val="24"/>
        </w:rPr>
        <w:t>Key Findings</w:t>
      </w:r>
      <w:r>
        <w:rPr>
          <w:sz w:val="24"/>
          <w:szCs w:val="24"/>
        </w:rPr>
        <w:t xml:space="preserve"> ..................................................................................</w:t>
      </w:r>
      <w:r w:rsidR="00286733">
        <w:rPr>
          <w:sz w:val="24"/>
          <w:szCs w:val="24"/>
        </w:rPr>
        <w:t>page no 6</w:t>
      </w:r>
      <w:r>
        <w:rPr>
          <w:sz w:val="24"/>
          <w:szCs w:val="24"/>
        </w:rPr>
        <w:t xml:space="preserve"> </w:t>
      </w:r>
    </w:p>
    <w:p w14:paraId="0B5284E9" w14:textId="71FFC0C2" w:rsidR="0032387F" w:rsidRDefault="00000000">
      <w:pPr>
        <w:spacing w:before="240" w:after="240" w:line="360" w:lineRule="auto"/>
        <w:ind w:left="-850"/>
        <w:rPr>
          <w:sz w:val="24"/>
          <w:szCs w:val="24"/>
        </w:rPr>
      </w:pPr>
      <w:r>
        <w:rPr>
          <w:b/>
          <w:bCs/>
          <w:sz w:val="24"/>
          <w:szCs w:val="24"/>
        </w:rPr>
        <w:t>References</w:t>
      </w:r>
      <w:r>
        <w:rPr>
          <w:sz w:val="24"/>
          <w:szCs w:val="24"/>
        </w:rPr>
        <w:t xml:space="preserve"> .......................................................................................</w:t>
      </w:r>
      <w:r w:rsidR="00286733">
        <w:rPr>
          <w:sz w:val="24"/>
          <w:szCs w:val="24"/>
        </w:rPr>
        <w:t>page no 7</w:t>
      </w:r>
    </w:p>
    <w:p w14:paraId="77C183A8" w14:textId="7CD58245" w:rsidR="0032387F" w:rsidRDefault="00000000">
      <w:pPr>
        <w:spacing w:before="240" w:after="240" w:line="360" w:lineRule="auto"/>
        <w:ind w:left="-850"/>
        <w:rPr>
          <w:sz w:val="24"/>
          <w:szCs w:val="24"/>
        </w:rPr>
      </w:pPr>
      <w:r>
        <w:rPr>
          <w:b/>
          <w:bCs/>
          <w:sz w:val="24"/>
          <w:szCs w:val="24"/>
        </w:rPr>
        <w:t>Appendix 1 – PMI Evaluation</w:t>
      </w:r>
      <w:r>
        <w:rPr>
          <w:sz w:val="24"/>
          <w:szCs w:val="24"/>
        </w:rPr>
        <w:t xml:space="preserve"> ............................................................</w:t>
      </w:r>
      <w:r w:rsidR="00286733">
        <w:rPr>
          <w:sz w:val="24"/>
          <w:szCs w:val="24"/>
        </w:rPr>
        <w:t>page no 8</w:t>
      </w:r>
    </w:p>
    <w:p w14:paraId="55E4B9E4" w14:textId="79A47FB0" w:rsidR="0032387F" w:rsidRDefault="00000000">
      <w:pPr>
        <w:spacing w:before="240" w:after="240" w:line="360" w:lineRule="auto"/>
        <w:ind w:left="-850"/>
        <w:rPr>
          <w:sz w:val="24"/>
          <w:szCs w:val="24"/>
        </w:rPr>
      </w:pPr>
      <w:r>
        <w:rPr>
          <w:b/>
          <w:bCs/>
          <w:sz w:val="24"/>
          <w:szCs w:val="24"/>
        </w:rPr>
        <w:t>Appendix 2 – Ten-Week Implementation Plan</w:t>
      </w:r>
      <w:r>
        <w:rPr>
          <w:sz w:val="24"/>
          <w:szCs w:val="24"/>
        </w:rPr>
        <w:t xml:space="preserve"> ..................................</w:t>
      </w:r>
      <w:r w:rsidR="00286733">
        <w:rPr>
          <w:sz w:val="24"/>
          <w:szCs w:val="24"/>
        </w:rPr>
        <w:t>page no 9</w:t>
      </w:r>
    </w:p>
    <w:p w14:paraId="42BC5564" w14:textId="77777777" w:rsidR="0032387F" w:rsidRDefault="0032387F">
      <w:pPr>
        <w:spacing w:before="240" w:after="240" w:line="360" w:lineRule="auto"/>
        <w:ind w:left="-850" w:right="-891"/>
        <w:rPr>
          <w:sz w:val="24"/>
          <w:szCs w:val="24"/>
        </w:rPr>
      </w:pPr>
    </w:p>
    <w:p w14:paraId="4E24B6F1" w14:textId="77777777" w:rsidR="0032387F" w:rsidRDefault="0032387F">
      <w:pPr>
        <w:spacing w:before="240" w:after="240" w:line="360" w:lineRule="auto"/>
        <w:ind w:left="-850" w:right="-891"/>
        <w:rPr>
          <w:sz w:val="24"/>
          <w:szCs w:val="24"/>
        </w:rPr>
      </w:pPr>
    </w:p>
    <w:p w14:paraId="718B1EAE" w14:textId="77777777" w:rsidR="0032387F" w:rsidRDefault="0032387F">
      <w:pPr>
        <w:spacing w:before="240" w:after="240" w:line="360" w:lineRule="auto"/>
        <w:ind w:left="-850" w:right="-891"/>
        <w:rPr>
          <w:sz w:val="24"/>
          <w:szCs w:val="24"/>
        </w:rPr>
      </w:pPr>
    </w:p>
    <w:p w14:paraId="0124DEF8" w14:textId="77777777" w:rsidR="0032387F" w:rsidRDefault="0032387F">
      <w:pPr>
        <w:spacing w:before="240" w:after="240" w:line="360" w:lineRule="auto"/>
        <w:ind w:left="-850" w:right="-891"/>
        <w:rPr>
          <w:sz w:val="24"/>
          <w:szCs w:val="24"/>
        </w:rPr>
      </w:pPr>
    </w:p>
    <w:p w14:paraId="7E8A76FA" w14:textId="77777777" w:rsidR="0032387F" w:rsidRDefault="0032387F">
      <w:pPr>
        <w:spacing w:before="240" w:after="240" w:line="360" w:lineRule="auto"/>
        <w:ind w:left="-850" w:right="-891"/>
        <w:rPr>
          <w:sz w:val="24"/>
          <w:szCs w:val="24"/>
        </w:rPr>
      </w:pPr>
    </w:p>
    <w:p w14:paraId="21035F71" w14:textId="77777777" w:rsidR="0032387F" w:rsidRDefault="0032387F">
      <w:pPr>
        <w:spacing w:before="240" w:after="240" w:line="360" w:lineRule="auto"/>
        <w:ind w:left="-850" w:right="-891"/>
        <w:rPr>
          <w:sz w:val="24"/>
          <w:szCs w:val="24"/>
        </w:rPr>
      </w:pPr>
    </w:p>
    <w:p w14:paraId="1971326B" w14:textId="77777777" w:rsidR="0032387F" w:rsidRDefault="0032387F">
      <w:pPr>
        <w:spacing w:before="240" w:after="240" w:line="360" w:lineRule="auto"/>
        <w:ind w:left="-850" w:right="-891"/>
        <w:rPr>
          <w:sz w:val="24"/>
          <w:szCs w:val="24"/>
        </w:rPr>
      </w:pPr>
    </w:p>
    <w:p w14:paraId="26A7E779" w14:textId="77777777" w:rsidR="0032387F" w:rsidRDefault="0032387F">
      <w:pPr>
        <w:spacing w:before="240" w:after="240" w:line="360" w:lineRule="auto"/>
        <w:ind w:left="-850" w:right="-891"/>
        <w:rPr>
          <w:sz w:val="24"/>
          <w:szCs w:val="24"/>
        </w:rPr>
      </w:pPr>
    </w:p>
    <w:p w14:paraId="1267D411" w14:textId="77777777" w:rsidR="0032387F" w:rsidRDefault="0032387F">
      <w:pPr>
        <w:spacing w:before="240" w:after="240" w:line="360" w:lineRule="auto"/>
        <w:ind w:left="-850" w:right="-891"/>
        <w:rPr>
          <w:sz w:val="24"/>
          <w:szCs w:val="24"/>
        </w:rPr>
      </w:pPr>
    </w:p>
    <w:p w14:paraId="343F521D" w14:textId="77777777" w:rsidR="0032387F" w:rsidRDefault="0032387F">
      <w:pPr>
        <w:spacing w:before="240" w:after="240" w:line="360" w:lineRule="auto"/>
        <w:ind w:left="-850" w:right="-891"/>
        <w:rPr>
          <w:sz w:val="24"/>
          <w:szCs w:val="24"/>
        </w:rPr>
      </w:pPr>
    </w:p>
    <w:p w14:paraId="7C3DF660" w14:textId="77777777" w:rsidR="0032387F" w:rsidRDefault="0032387F">
      <w:pPr>
        <w:spacing w:before="240" w:after="240" w:line="360" w:lineRule="auto"/>
        <w:ind w:left="-850" w:right="-891"/>
        <w:rPr>
          <w:sz w:val="24"/>
          <w:szCs w:val="24"/>
        </w:rPr>
      </w:pPr>
    </w:p>
    <w:p w14:paraId="7021CAE4" w14:textId="77777777" w:rsidR="0032387F" w:rsidRDefault="0032387F">
      <w:pPr>
        <w:spacing w:before="240" w:after="240" w:line="360" w:lineRule="auto"/>
        <w:ind w:left="-850" w:right="-891"/>
        <w:rPr>
          <w:sz w:val="24"/>
          <w:szCs w:val="24"/>
        </w:rPr>
      </w:pPr>
    </w:p>
    <w:p w14:paraId="5B717D25" w14:textId="77777777" w:rsidR="0032387F" w:rsidRDefault="0032387F">
      <w:pPr>
        <w:spacing w:before="240" w:after="240" w:line="360" w:lineRule="auto"/>
        <w:ind w:left="-850" w:right="-891"/>
        <w:rPr>
          <w:sz w:val="24"/>
          <w:szCs w:val="24"/>
        </w:rPr>
      </w:pPr>
    </w:p>
    <w:p w14:paraId="2BDAD912" w14:textId="77777777" w:rsidR="0032387F" w:rsidRDefault="0032387F">
      <w:pPr>
        <w:spacing w:before="240" w:after="240" w:line="360" w:lineRule="auto"/>
        <w:ind w:left="-850" w:right="-891"/>
        <w:rPr>
          <w:sz w:val="24"/>
          <w:szCs w:val="24"/>
        </w:rPr>
      </w:pPr>
    </w:p>
    <w:p w14:paraId="05C65F36" w14:textId="77777777" w:rsidR="0032387F" w:rsidRDefault="00000000">
      <w:pPr>
        <w:pStyle w:val="Heading2"/>
        <w:keepNext w:val="0"/>
        <w:keepLines w:val="0"/>
        <w:spacing w:after="80" w:line="360" w:lineRule="auto"/>
        <w:ind w:left="-850" w:right="-891"/>
        <w:rPr>
          <w:b/>
          <w:bCs/>
          <w:sz w:val="24"/>
          <w:szCs w:val="24"/>
        </w:rPr>
      </w:pPr>
      <w:bookmarkStart w:id="2" w:name="_jess4aqwyr0l" w:colFirst="0" w:colLast="0"/>
      <w:bookmarkEnd w:id="2"/>
      <w:r>
        <w:rPr>
          <w:b/>
          <w:bCs/>
          <w:sz w:val="24"/>
          <w:szCs w:val="24"/>
        </w:rPr>
        <w:lastRenderedPageBreak/>
        <w:t>1. Research into the Problems Affecting Basil’s Bakery</w:t>
      </w:r>
    </w:p>
    <w:p w14:paraId="263F3BAA" w14:textId="77777777" w:rsidR="0032387F" w:rsidRDefault="00000000">
      <w:pPr>
        <w:spacing w:before="240" w:after="240" w:line="360" w:lineRule="auto"/>
        <w:ind w:left="-850" w:right="-891"/>
        <w:jc w:val="both"/>
        <w:rPr>
          <w:sz w:val="24"/>
          <w:szCs w:val="24"/>
        </w:rPr>
      </w:pPr>
      <w:r>
        <w:rPr>
          <w:sz w:val="24"/>
          <w:szCs w:val="24"/>
        </w:rPr>
        <w:t xml:space="preserve">Basil's Bakery is a stand-alone bakery located in a Coventry retail park. The company grew after it opened in 2016, but in subsequent years, its performance has declined. According to the case study, sales in 2023–2025 were about 25% lower than in 2019. This drop can be explained by </w:t>
      </w:r>
      <w:proofErr w:type="gramStart"/>
      <w:r>
        <w:rPr>
          <w:sz w:val="24"/>
          <w:szCs w:val="24"/>
        </w:rPr>
        <w:t>a number of</w:t>
      </w:r>
      <w:proofErr w:type="gramEnd"/>
      <w:r>
        <w:rPr>
          <w:sz w:val="24"/>
          <w:szCs w:val="24"/>
        </w:rPr>
        <w:t xml:space="preserve"> related factors. First, the retail park is now quieter, which has decreased foot traffic. Second, consumers' lifestyles have evolved; some former regulars now work from home, relocate, or stop working in the area. Basil is hence overly reliant on foot traffic. </w:t>
      </w:r>
    </w:p>
    <w:p w14:paraId="62E0A034" w14:textId="77777777" w:rsidR="0032387F" w:rsidRDefault="00000000">
      <w:pPr>
        <w:spacing w:before="240" w:after="240" w:line="360" w:lineRule="auto"/>
        <w:ind w:left="-850" w:right="-891"/>
        <w:jc w:val="both"/>
        <w:rPr>
          <w:sz w:val="24"/>
          <w:szCs w:val="24"/>
        </w:rPr>
      </w:pPr>
      <w:r>
        <w:rPr>
          <w:sz w:val="24"/>
          <w:szCs w:val="24"/>
        </w:rPr>
        <w:t xml:space="preserve">The absence of a practical pre-ordering system is another issue. Customers have enquired about placing </w:t>
      </w:r>
      <w:proofErr w:type="gramStart"/>
      <w:r>
        <w:rPr>
          <w:sz w:val="24"/>
          <w:szCs w:val="24"/>
        </w:rPr>
        <w:t>preorders,</w:t>
      </w:r>
      <w:proofErr w:type="gramEnd"/>
      <w:r>
        <w:rPr>
          <w:sz w:val="24"/>
          <w:szCs w:val="24"/>
        </w:rPr>
        <w:t xml:space="preserve"> however Basil is frequently unable to take calls while making merchandise. This is an example of a lost sales opportunity. The Food Standards Agency (FSA, 2025) says that 55% of respondents had used an online ordering or delivery service, and 60% of respondents had ordered food or drink from a restaurant, takeaway, or café website. These findings demonstrate the significance of digital ordering in the UK. </w:t>
      </w:r>
    </w:p>
    <w:p w14:paraId="5E6ED49D" w14:textId="77777777" w:rsidR="0032387F" w:rsidRDefault="00000000">
      <w:pPr>
        <w:spacing w:before="240" w:after="240" w:line="360" w:lineRule="auto"/>
        <w:ind w:left="-850" w:right="-891"/>
        <w:jc w:val="both"/>
        <w:rPr>
          <w:sz w:val="24"/>
          <w:szCs w:val="24"/>
        </w:rPr>
      </w:pPr>
      <w:r>
        <w:rPr>
          <w:sz w:val="24"/>
          <w:szCs w:val="24"/>
        </w:rPr>
        <w:t xml:space="preserve">Lastly, there's doubt over Basil's availability. Unpredictable costs and shortages might result from imported materials, crop disasters, and untrustworthy sources. Because goods and ingredients may be perishable, this is especially crucial for bakeries. Accurate demand forecasting is especially crucial for bakery operations since overestimating or underestimating demand has an impact on waste and profitability (Seubert et al., 2020). </w:t>
      </w:r>
    </w:p>
    <w:p w14:paraId="5CDF7030" w14:textId="77777777" w:rsidR="0032387F" w:rsidRDefault="0032387F">
      <w:pPr>
        <w:spacing w:line="360" w:lineRule="auto"/>
        <w:ind w:left="-850" w:right="-891"/>
        <w:rPr>
          <w:sz w:val="24"/>
          <w:szCs w:val="24"/>
        </w:rPr>
      </w:pPr>
    </w:p>
    <w:p w14:paraId="02DFC386" w14:textId="77777777" w:rsidR="0032387F" w:rsidRDefault="0032387F">
      <w:pPr>
        <w:spacing w:line="360" w:lineRule="auto"/>
        <w:ind w:left="-850" w:right="-891"/>
        <w:rPr>
          <w:sz w:val="24"/>
          <w:szCs w:val="24"/>
        </w:rPr>
      </w:pPr>
    </w:p>
    <w:p w14:paraId="5D5C963D" w14:textId="77777777" w:rsidR="0032387F" w:rsidRDefault="0032387F">
      <w:pPr>
        <w:spacing w:line="360" w:lineRule="auto"/>
        <w:ind w:left="-850" w:right="-891"/>
        <w:rPr>
          <w:sz w:val="24"/>
          <w:szCs w:val="24"/>
        </w:rPr>
      </w:pPr>
    </w:p>
    <w:p w14:paraId="43FC8298" w14:textId="77777777" w:rsidR="0032387F" w:rsidRDefault="0032387F">
      <w:pPr>
        <w:spacing w:line="360" w:lineRule="auto"/>
        <w:ind w:left="-850" w:right="-891"/>
        <w:rPr>
          <w:sz w:val="24"/>
          <w:szCs w:val="24"/>
        </w:rPr>
      </w:pPr>
    </w:p>
    <w:p w14:paraId="492AE94B" w14:textId="77777777" w:rsidR="0032387F" w:rsidRDefault="0032387F">
      <w:pPr>
        <w:spacing w:line="360" w:lineRule="auto"/>
        <w:ind w:left="-850" w:right="-891"/>
        <w:rPr>
          <w:sz w:val="24"/>
          <w:szCs w:val="24"/>
        </w:rPr>
      </w:pPr>
    </w:p>
    <w:p w14:paraId="0E44C78D" w14:textId="77777777" w:rsidR="0032387F" w:rsidRDefault="0032387F">
      <w:pPr>
        <w:spacing w:line="360" w:lineRule="auto"/>
        <w:ind w:left="-850" w:right="-891"/>
        <w:rPr>
          <w:sz w:val="24"/>
          <w:szCs w:val="24"/>
        </w:rPr>
      </w:pPr>
    </w:p>
    <w:p w14:paraId="7FA835E0" w14:textId="77777777" w:rsidR="0032387F" w:rsidRDefault="0032387F">
      <w:pPr>
        <w:spacing w:line="360" w:lineRule="auto"/>
        <w:ind w:left="-850" w:right="-891"/>
        <w:rPr>
          <w:sz w:val="24"/>
          <w:szCs w:val="24"/>
        </w:rPr>
      </w:pPr>
    </w:p>
    <w:p w14:paraId="7327C16A" w14:textId="77777777" w:rsidR="0032387F" w:rsidRDefault="0032387F">
      <w:pPr>
        <w:spacing w:line="360" w:lineRule="auto"/>
        <w:ind w:left="-850" w:right="-891"/>
        <w:rPr>
          <w:sz w:val="24"/>
          <w:szCs w:val="24"/>
        </w:rPr>
      </w:pPr>
    </w:p>
    <w:p w14:paraId="57340734" w14:textId="77777777" w:rsidR="0032387F" w:rsidRDefault="0032387F">
      <w:pPr>
        <w:spacing w:line="360" w:lineRule="auto"/>
        <w:ind w:left="-850" w:right="-891"/>
        <w:rPr>
          <w:sz w:val="24"/>
          <w:szCs w:val="24"/>
        </w:rPr>
      </w:pPr>
    </w:p>
    <w:p w14:paraId="02052DEF" w14:textId="77777777" w:rsidR="0032387F" w:rsidRDefault="0032387F">
      <w:pPr>
        <w:spacing w:line="360" w:lineRule="auto"/>
        <w:ind w:left="-850" w:right="-891"/>
        <w:rPr>
          <w:sz w:val="24"/>
          <w:szCs w:val="24"/>
        </w:rPr>
      </w:pPr>
    </w:p>
    <w:p w14:paraId="1BBFEDB6" w14:textId="77777777" w:rsidR="0032387F" w:rsidRDefault="0032387F">
      <w:pPr>
        <w:spacing w:line="360" w:lineRule="auto"/>
        <w:ind w:left="-850" w:right="-891"/>
        <w:rPr>
          <w:sz w:val="24"/>
          <w:szCs w:val="24"/>
        </w:rPr>
      </w:pPr>
    </w:p>
    <w:p w14:paraId="2D0F2853" w14:textId="77777777" w:rsidR="0032387F" w:rsidRDefault="0032387F">
      <w:pPr>
        <w:spacing w:line="360" w:lineRule="auto"/>
        <w:ind w:left="-850" w:right="-891"/>
        <w:rPr>
          <w:sz w:val="24"/>
          <w:szCs w:val="24"/>
        </w:rPr>
      </w:pPr>
    </w:p>
    <w:p w14:paraId="398AD464" w14:textId="77777777" w:rsidR="0032387F" w:rsidRDefault="0032387F">
      <w:pPr>
        <w:spacing w:line="360" w:lineRule="auto"/>
        <w:ind w:left="-850" w:right="-891"/>
        <w:rPr>
          <w:sz w:val="24"/>
          <w:szCs w:val="24"/>
        </w:rPr>
      </w:pPr>
    </w:p>
    <w:p w14:paraId="1E02CACF" w14:textId="77777777" w:rsidR="0032387F" w:rsidRDefault="0032387F">
      <w:pPr>
        <w:spacing w:line="360" w:lineRule="auto"/>
        <w:ind w:left="-850" w:right="-891"/>
        <w:rPr>
          <w:sz w:val="24"/>
          <w:szCs w:val="24"/>
        </w:rPr>
      </w:pPr>
    </w:p>
    <w:p w14:paraId="6C2B2FCD" w14:textId="77777777" w:rsidR="0032387F" w:rsidRDefault="0032387F">
      <w:pPr>
        <w:spacing w:line="360" w:lineRule="auto"/>
        <w:ind w:left="-850" w:right="-891"/>
        <w:rPr>
          <w:sz w:val="24"/>
          <w:szCs w:val="24"/>
        </w:rPr>
      </w:pPr>
    </w:p>
    <w:p w14:paraId="4FD5CC0D" w14:textId="08F46D07" w:rsidR="0032387F" w:rsidRDefault="00FE2A56">
      <w:pPr>
        <w:spacing w:line="360" w:lineRule="auto"/>
        <w:ind w:left="-850" w:right="-891"/>
        <w:rPr>
          <w:sz w:val="24"/>
          <w:szCs w:val="24"/>
        </w:rPr>
      </w:pPr>
      <w:r>
        <w:rPr>
          <w:sz w:val="24"/>
          <w:szCs w:val="24"/>
        </w:rPr>
        <w:t>Page no 1</w:t>
      </w:r>
    </w:p>
    <w:p w14:paraId="5801DCDF" w14:textId="77777777" w:rsidR="0032387F" w:rsidRDefault="00000000">
      <w:pPr>
        <w:pStyle w:val="Heading2"/>
        <w:keepNext w:val="0"/>
        <w:keepLines w:val="0"/>
        <w:spacing w:after="80" w:line="360" w:lineRule="auto"/>
        <w:ind w:left="-850" w:right="-891"/>
        <w:rPr>
          <w:b/>
          <w:bCs/>
          <w:sz w:val="24"/>
          <w:szCs w:val="24"/>
        </w:rPr>
      </w:pPr>
      <w:bookmarkStart w:id="3" w:name="_pudkxqi0dhy4" w:colFirst="0" w:colLast="0"/>
      <w:bookmarkEnd w:id="3"/>
      <w:r>
        <w:rPr>
          <w:b/>
          <w:bCs/>
          <w:sz w:val="24"/>
          <w:szCs w:val="24"/>
        </w:rPr>
        <w:lastRenderedPageBreak/>
        <w:t>2. Proposed Solutions and How They Resolve the Problems</w:t>
      </w:r>
    </w:p>
    <w:p w14:paraId="5A834228" w14:textId="77777777" w:rsidR="0032387F" w:rsidRDefault="00000000">
      <w:pPr>
        <w:pStyle w:val="Heading3"/>
        <w:keepNext w:val="0"/>
        <w:keepLines w:val="0"/>
        <w:spacing w:before="280" w:line="360" w:lineRule="auto"/>
        <w:ind w:left="-850" w:right="-891"/>
        <w:rPr>
          <w:b/>
          <w:bCs/>
          <w:color w:val="000000"/>
          <w:sz w:val="24"/>
          <w:szCs w:val="24"/>
        </w:rPr>
      </w:pPr>
      <w:bookmarkStart w:id="4" w:name="_p0tgmr1b5zjw" w:colFirst="0" w:colLast="0"/>
      <w:bookmarkEnd w:id="4"/>
      <w:r>
        <w:rPr>
          <w:b/>
          <w:bCs/>
          <w:color w:val="000000"/>
          <w:sz w:val="24"/>
          <w:szCs w:val="24"/>
        </w:rPr>
        <w:t>2.1 Solution 1: Digital pre-ordering, click-and-collect and local delivery</w:t>
      </w:r>
    </w:p>
    <w:p w14:paraId="788DEEFD" w14:textId="77777777" w:rsidR="0032387F" w:rsidRDefault="00000000">
      <w:pPr>
        <w:spacing w:before="240" w:after="240" w:line="360" w:lineRule="auto"/>
        <w:ind w:left="-850" w:right="-891"/>
        <w:jc w:val="both"/>
        <w:rPr>
          <w:sz w:val="24"/>
          <w:szCs w:val="24"/>
        </w:rPr>
      </w:pPr>
      <w:r>
        <w:rPr>
          <w:sz w:val="24"/>
          <w:szCs w:val="24"/>
        </w:rPr>
        <w:t>Basil should introduce a simple online ordering system allowing customers to view products, place orders, select collection times and pay online. A limited local delivery option could also be introduced once the system is operating effectively.</w:t>
      </w:r>
    </w:p>
    <w:p w14:paraId="781666C7" w14:textId="77777777" w:rsidR="0032387F" w:rsidRDefault="00000000">
      <w:pPr>
        <w:spacing w:before="240" w:after="240" w:line="360" w:lineRule="auto"/>
        <w:ind w:left="-850" w:right="-891"/>
        <w:jc w:val="both"/>
        <w:rPr>
          <w:sz w:val="24"/>
          <w:szCs w:val="24"/>
        </w:rPr>
      </w:pPr>
      <w:r>
        <w:rPr>
          <w:sz w:val="24"/>
          <w:szCs w:val="24"/>
        </w:rPr>
        <w:t xml:space="preserve">Since customers would no longer need to visit the retail park </w:t>
      </w:r>
      <w:proofErr w:type="gramStart"/>
      <w:r>
        <w:rPr>
          <w:sz w:val="24"/>
          <w:szCs w:val="24"/>
        </w:rPr>
        <w:t>in order to</w:t>
      </w:r>
      <w:proofErr w:type="gramEnd"/>
      <w:r>
        <w:rPr>
          <w:sz w:val="24"/>
          <w:szCs w:val="24"/>
        </w:rPr>
        <w:t xml:space="preserve"> place an order, this solution immediately tackles the decline in actual foot traffic. Additionally, it lessens Basil's reliance on phone orders and immediately answers current client demands for pre-ordering. Customers with limited time, those who work from home, or those who have moved away could still make purchases from the bakery. According to the UK government, online food sales accounted for 9.2% of food sales by September 2024, which is significantly higher than the pre-pandemic level and shows that online shopping is still a well-established channel (Department for Environment, Food &amp; Rural Affairs, 2024). </w:t>
      </w:r>
    </w:p>
    <w:p w14:paraId="0E71DEB3" w14:textId="77777777" w:rsidR="0032387F" w:rsidRDefault="0032387F">
      <w:pPr>
        <w:spacing w:before="240" w:after="240" w:line="360" w:lineRule="auto"/>
        <w:ind w:left="-850" w:right="-891"/>
        <w:jc w:val="both"/>
        <w:rPr>
          <w:sz w:val="24"/>
          <w:szCs w:val="24"/>
        </w:rPr>
      </w:pPr>
    </w:p>
    <w:p w14:paraId="41793CFD" w14:textId="77777777" w:rsidR="0032387F" w:rsidRDefault="00000000">
      <w:pPr>
        <w:pStyle w:val="Heading3"/>
        <w:keepNext w:val="0"/>
        <w:keepLines w:val="0"/>
        <w:spacing w:before="280" w:line="360" w:lineRule="auto"/>
        <w:ind w:left="-850" w:right="-891"/>
        <w:jc w:val="both"/>
        <w:rPr>
          <w:b/>
          <w:bCs/>
          <w:color w:val="000000"/>
          <w:sz w:val="24"/>
          <w:szCs w:val="24"/>
        </w:rPr>
      </w:pPr>
      <w:bookmarkStart w:id="5" w:name="_s2as9laxl7o9" w:colFirst="0" w:colLast="0"/>
      <w:bookmarkEnd w:id="5"/>
      <w:r>
        <w:rPr>
          <w:b/>
          <w:bCs/>
          <w:color w:val="000000"/>
          <w:sz w:val="24"/>
          <w:szCs w:val="24"/>
        </w:rPr>
        <w:t xml:space="preserve"> 2.2 Solution 2: Inventory forecasting and supplier diversification</w:t>
      </w:r>
    </w:p>
    <w:p w14:paraId="63258615" w14:textId="77777777" w:rsidR="0032387F" w:rsidRDefault="00000000">
      <w:pPr>
        <w:spacing w:before="240" w:after="240" w:line="360" w:lineRule="auto"/>
        <w:ind w:left="-850" w:right="-891"/>
        <w:jc w:val="both"/>
        <w:rPr>
          <w:sz w:val="24"/>
          <w:szCs w:val="24"/>
        </w:rPr>
      </w:pPr>
      <w:r>
        <w:rPr>
          <w:sz w:val="24"/>
          <w:szCs w:val="24"/>
        </w:rPr>
        <w:t xml:space="preserve">Basil ought to implement fundamental inventory controls and demand forecasting using past sales data. Weekly product and ingredient inspections, minimum stock levels, and alternate suppliers for commonly used ingredients are all important. Prices, dependability, and delivery efficiency should all be documented in a supplier database. </w:t>
      </w:r>
    </w:p>
    <w:p w14:paraId="3195BB1B" w14:textId="77777777" w:rsidR="0032387F" w:rsidRDefault="00000000">
      <w:pPr>
        <w:spacing w:before="240" w:after="240" w:line="360" w:lineRule="auto"/>
        <w:ind w:left="-850" w:right="-891"/>
        <w:jc w:val="both"/>
        <w:rPr>
          <w:sz w:val="24"/>
          <w:szCs w:val="24"/>
        </w:rPr>
      </w:pPr>
      <w:r>
        <w:rPr>
          <w:sz w:val="24"/>
          <w:szCs w:val="24"/>
        </w:rPr>
        <w:t>This would lessen the effects of erratic ingredient pricing and supplier disruptions. Additionally, forecasting would assist Basil in matching production to anticipated demand, minimising shortages and needless waste. When compared to manual planning, data-driven demand forecasting can lower costs and enhance forecast quality, according to research on a chain of bakeries (Seubert et al., 2020). Additionally, employing reliable suppliers and keeping accurate supplier and traceability records are advised by government guidelines (GOV.UK, 2026).</w:t>
      </w:r>
    </w:p>
    <w:p w14:paraId="5837CEBA" w14:textId="77777777" w:rsidR="0032387F" w:rsidRDefault="00000000">
      <w:pPr>
        <w:spacing w:before="240" w:after="240" w:line="360" w:lineRule="auto"/>
        <w:ind w:left="-850" w:right="-891"/>
        <w:jc w:val="both"/>
        <w:rPr>
          <w:sz w:val="24"/>
          <w:szCs w:val="24"/>
        </w:rPr>
      </w:pPr>
      <w:r>
        <w:rPr>
          <w:sz w:val="24"/>
          <w:szCs w:val="24"/>
        </w:rPr>
        <w:t xml:space="preserve">When combined, the solutions address both sides of the issue: Solution 2 enhances operational dependability and cost control, while Solution 1 increases client access and revenue prospects. </w:t>
      </w:r>
    </w:p>
    <w:p w14:paraId="7002A031" w14:textId="77777777" w:rsidR="0032387F" w:rsidRDefault="0032387F">
      <w:pPr>
        <w:spacing w:line="360" w:lineRule="auto"/>
        <w:ind w:left="-850" w:right="-891"/>
        <w:rPr>
          <w:sz w:val="24"/>
          <w:szCs w:val="24"/>
        </w:rPr>
      </w:pPr>
    </w:p>
    <w:p w14:paraId="2FC863D9" w14:textId="77777777" w:rsidR="0032387F" w:rsidRDefault="0032387F">
      <w:pPr>
        <w:spacing w:line="360" w:lineRule="auto"/>
        <w:ind w:left="-850" w:right="-891"/>
        <w:rPr>
          <w:sz w:val="24"/>
          <w:szCs w:val="24"/>
        </w:rPr>
      </w:pPr>
    </w:p>
    <w:p w14:paraId="35AB52F9" w14:textId="77777777" w:rsidR="0032387F" w:rsidRDefault="0032387F">
      <w:pPr>
        <w:spacing w:line="360" w:lineRule="auto"/>
        <w:ind w:left="-850" w:right="-891"/>
        <w:rPr>
          <w:sz w:val="24"/>
          <w:szCs w:val="24"/>
        </w:rPr>
      </w:pPr>
    </w:p>
    <w:p w14:paraId="089AFDD1" w14:textId="7E8DC115" w:rsidR="0032387F" w:rsidRDefault="00FE2A56">
      <w:pPr>
        <w:spacing w:line="360" w:lineRule="auto"/>
        <w:ind w:left="-850" w:right="-891"/>
        <w:rPr>
          <w:sz w:val="24"/>
          <w:szCs w:val="24"/>
        </w:rPr>
      </w:pPr>
      <w:r>
        <w:rPr>
          <w:sz w:val="24"/>
          <w:szCs w:val="24"/>
        </w:rPr>
        <w:t>Page no 2</w:t>
      </w:r>
    </w:p>
    <w:p w14:paraId="3D07E8DB" w14:textId="77777777" w:rsidR="0032387F" w:rsidRDefault="00000000">
      <w:pPr>
        <w:pStyle w:val="Heading2"/>
        <w:keepNext w:val="0"/>
        <w:keepLines w:val="0"/>
        <w:spacing w:after="80" w:line="360" w:lineRule="auto"/>
        <w:ind w:left="-850" w:right="-891"/>
        <w:jc w:val="both"/>
        <w:rPr>
          <w:b/>
          <w:bCs/>
          <w:sz w:val="24"/>
          <w:szCs w:val="24"/>
        </w:rPr>
      </w:pPr>
      <w:bookmarkStart w:id="6" w:name="_1j1mcvl44x03" w:colFirst="0" w:colLast="0"/>
      <w:bookmarkEnd w:id="6"/>
      <w:r>
        <w:rPr>
          <w:b/>
          <w:bCs/>
          <w:sz w:val="24"/>
          <w:szCs w:val="24"/>
        </w:rPr>
        <w:lastRenderedPageBreak/>
        <w:t>3. Evaluation of the Solutions Using PMI</w:t>
      </w:r>
    </w:p>
    <w:p w14:paraId="737D00A8" w14:textId="77777777" w:rsidR="0032387F" w:rsidRDefault="00000000">
      <w:pPr>
        <w:spacing w:before="240" w:after="240" w:line="360" w:lineRule="auto"/>
        <w:ind w:left="-850" w:right="-891"/>
        <w:jc w:val="both"/>
        <w:rPr>
          <w:sz w:val="24"/>
          <w:szCs w:val="24"/>
        </w:rPr>
      </w:pPr>
      <w:r>
        <w:rPr>
          <w:sz w:val="24"/>
          <w:szCs w:val="24"/>
        </w:rPr>
        <w:t>The Plus, Minus and Interesting (PMI) technique provides a structured way to evaluate possible decisions. The Open University explains that PMI involves identifying advantages, disadvantages and other possible consequences and assigning scores, with positive scores supporting a decision and negative scores indicating potential concerns (Open University, 2026).</w:t>
      </w:r>
    </w:p>
    <w:p w14:paraId="1D8F2AD7" w14:textId="77777777" w:rsidR="0032387F" w:rsidRDefault="00000000">
      <w:pPr>
        <w:spacing w:before="240" w:after="240" w:line="360" w:lineRule="auto"/>
        <w:ind w:left="-850" w:right="-891"/>
        <w:jc w:val="both"/>
        <w:rPr>
          <w:sz w:val="24"/>
          <w:szCs w:val="24"/>
        </w:rPr>
      </w:pPr>
      <w:r>
        <w:rPr>
          <w:sz w:val="24"/>
          <w:szCs w:val="24"/>
        </w:rPr>
        <w:t xml:space="preserve">Increased customer accessibility, less reliance on walk-in customers, the opportunity to take pre-orders without using phone calls, and the potential to reach customers outside the retail park are the primary benefits of Solution 1. Initial website/payment system expenditures, employee training, and the extra complexity of handling online orders and delivery are the key drawbacks. One intriguing outcome is that the system would produce valuable data regarding consumer preferences and purchasing trends. At +22, the suggested PMI score is quite optimistic. </w:t>
      </w:r>
    </w:p>
    <w:p w14:paraId="186B2CAF" w14:textId="77777777" w:rsidR="0032387F" w:rsidRDefault="00000000">
      <w:pPr>
        <w:spacing w:before="240" w:after="240" w:line="360" w:lineRule="auto"/>
        <w:ind w:left="-850" w:right="-891"/>
        <w:jc w:val="both"/>
        <w:rPr>
          <w:sz w:val="24"/>
          <w:szCs w:val="24"/>
        </w:rPr>
      </w:pPr>
      <w:r>
        <w:rPr>
          <w:sz w:val="24"/>
          <w:szCs w:val="24"/>
        </w:rPr>
        <w:t xml:space="preserve">With a suggested score of +21, Solution 2 yields a favourable outcome. Better stock control, lower shortage risk, better production planning, and less reliance on specific suppliers are its key benefits. The time needed to implement the system, employee training, and the potential for initial forecast inaccuracy are some of drawbacks. One intriguing outcome is that Basil might be able to determine which products have steady demand and which are the most profitable. </w:t>
      </w:r>
    </w:p>
    <w:p w14:paraId="629E005A" w14:textId="77777777" w:rsidR="0032387F" w:rsidRDefault="00000000">
      <w:pPr>
        <w:spacing w:before="240" w:after="240" w:line="360" w:lineRule="auto"/>
        <w:ind w:left="-850" w:right="-891"/>
        <w:jc w:val="both"/>
        <w:rPr>
          <w:sz w:val="24"/>
          <w:szCs w:val="24"/>
        </w:rPr>
      </w:pPr>
      <w:r>
        <w:rPr>
          <w:sz w:val="24"/>
          <w:szCs w:val="24"/>
        </w:rPr>
        <w:t xml:space="preserve">According to the PMI results, both options are appropriate, but since Solution 1 has a slightly better score and directly addresses Basil's primary issue—declining sales and shifting customer </w:t>
      </w:r>
      <w:proofErr w:type="spellStart"/>
      <w:r>
        <w:rPr>
          <w:sz w:val="24"/>
          <w:szCs w:val="24"/>
        </w:rPr>
        <w:t>behavior</w:t>
      </w:r>
      <w:proofErr w:type="spellEnd"/>
      <w:r>
        <w:rPr>
          <w:sz w:val="24"/>
          <w:szCs w:val="24"/>
        </w:rPr>
        <w:t xml:space="preserve">—it should be put into practice first. Because boosting sales without enhancing supply reliability could lead to further operational issues, Solution 2 should be used in conjunction with it. </w:t>
      </w:r>
    </w:p>
    <w:p w14:paraId="6280612C" w14:textId="77777777" w:rsidR="0032387F" w:rsidRDefault="0032387F">
      <w:pPr>
        <w:spacing w:line="360" w:lineRule="auto"/>
        <w:ind w:left="-850" w:right="-891"/>
        <w:rPr>
          <w:sz w:val="24"/>
          <w:szCs w:val="24"/>
        </w:rPr>
      </w:pPr>
    </w:p>
    <w:p w14:paraId="721CC513" w14:textId="77777777" w:rsidR="0032387F" w:rsidRDefault="0032387F">
      <w:pPr>
        <w:spacing w:line="360" w:lineRule="auto"/>
        <w:ind w:left="-850" w:right="-891"/>
        <w:rPr>
          <w:sz w:val="24"/>
          <w:szCs w:val="24"/>
        </w:rPr>
      </w:pPr>
    </w:p>
    <w:p w14:paraId="54C15FEA" w14:textId="77777777" w:rsidR="0032387F" w:rsidRDefault="0032387F">
      <w:pPr>
        <w:spacing w:line="360" w:lineRule="auto"/>
        <w:ind w:left="-850" w:right="-891"/>
        <w:rPr>
          <w:sz w:val="24"/>
          <w:szCs w:val="24"/>
        </w:rPr>
      </w:pPr>
    </w:p>
    <w:p w14:paraId="19897125" w14:textId="77777777" w:rsidR="0032387F" w:rsidRDefault="0032387F">
      <w:pPr>
        <w:spacing w:line="360" w:lineRule="auto"/>
        <w:ind w:left="-850" w:right="-891"/>
        <w:rPr>
          <w:sz w:val="24"/>
          <w:szCs w:val="24"/>
        </w:rPr>
      </w:pPr>
    </w:p>
    <w:p w14:paraId="48C669D0" w14:textId="77777777" w:rsidR="0032387F" w:rsidRDefault="0032387F">
      <w:pPr>
        <w:spacing w:line="360" w:lineRule="auto"/>
        <w:ind w:left="-850" w:right="-891"/>
        <w:rPr>
          <w:sz w:val="24"/>
          <w:szCs w:val="24"/>
        </w:rPr>
      </w:pPr>
    </w:p>
    <w:p w14:paraId="7ED63470" w14:textId="77777777" w:rsidR="0032387F" w:rsidRDefault="0032387F">
      <w:pPr>
        <w:spacing w:line="360" w:lineRule="auto"/>
        <w:ind w:left="-850" w:right="-891"/>
        <w:rPr>
          <w:sz w:val="24"/>
          <w:szCs w:val="24"/>
        </w:rPr>
      </w:pPr>
    </w:p>
    <w:p w14:paraId="7AA6B1C2" w14:textId="77777777" w:rsidR="0032387F" w:rsidRDefault="0032387F">
      <w:pPr>
        <w:spacing w:line="360" w:lineRule="auto"/>
        <w:ind w:left="-850" w:right="-891"/>
        <w:rPr>
          <w:sz w:val="24"/>
          <w:szCs w:val="24"/>
        </w:rPr>
      </w:pPr>
    </w:p>
    <w:p w14:paraId="67FE5017" w14:textId="77777777" w:rsidR="0032387F" w:rsidRDefault="0032387F">
      <w:pPr>
        <w:spacing w:line="360" w:lineRule="auto"/>
        <w:ind w:left="-850" w:right="-891"/>
        <w:rPr>
          <w:sz w:val="24"/>
          <w:szCs w:val="24"/>
        </w:rPr>
      </w:pPr>
    </w:p>
    <w:p w14:paraId="225382DC" w14:textId="77777777" w:rsidR="0032387F" w:rsidRDefault="0032387F">
      <w:pPr>
        <w:spacing w:line="360" w:lineRule="auto"/>
        <w:ind w:left="-850" w:right="-891"/>
        <w:rPr>
          <w:sz w:val="24"/>
          <w:szCs w:val="24"/>
        </w:rPr>
      </w:pPr>
    </w:p>
    <w:p w14:paraId="78CFF91A" w14:textId="77777777" w:rsidR="0032387F" w:rsidRDefault="0032387F">
      <w:pPr>
        <w:spacing w:line="360" w:lineRule="auto"/>
        <w:ind w:left="-850" w:right="-891"/>
        <w:rPr>
          <w:sz w:val="24"/>
          <w:szCs w:val="24"/>
        </w:rPr>
      </w:pPr>
    </w:p>
    <w:p w14:paraId="5D9449B6" w14:textId="77777777" w:rsidR="0032387F" w:rsidRDefault="0032387F">
      <w:pPr>
        <w:spacing w:line="360" w:lineRule="auto"/>
        <w:ind w:left="-850" w:right="-891"/>
        <w:rPr>
          <w:sz w:val="24"/>
          <w:szCs w:val="24"/>
        </w:rPr>
      </w:pPr>
    </w:p>
    <w:p w14:paraId="1CDCC148" w14:textId="77777777" w:rsidR="0032387F" w:rsidRDefault="0032387F">
      <w:pPr>
        <w:spacing w:line="360" w:lineRule="auto"/>
        <w:ind w:left="-850" w:right="-891"/>
        <w:rPr>
          <w:sz w:val="24"/>
          <w:szCs w:val="24"/>
        </w:rPr>
      </w:pPr>
    </w:p>
    <w:p w14:paraId="5BEFABCA" w14:textId="3EDDA619" w:rsidR="0032387F" w:rsidRDefault="00FE2A56">
      <w:pPr>
        <w:spacing w:line="360" w:lineRule="auto"/>
        <w:ind w:left="-850" w:right="-891"/>
        <w:rPr>
          <w:sz w:val="24"/>
          <w:szCs w:val="24"/>
        </w:rPr>
      </w:pPr>
      <w:r>
        <w:rPr>
          <w:sz w:val="24"/>
          <w:szCs w:val="24"/>
        </w:rPr>
        <w:t>Page no 3</w:t>
      </w:r>
    </w:p>
    <w:p w14:paraId="149E4CE9" w14:textId="77777777" w:rsidR="0032387F" w:rsidRDefault="00000000">
      <w:pPr>
        <w:pStyle w:val="Heading2"/>
        <w:keepNext w:val="0"/>
        <w:keepLines w:val="0"/>
        <w:spacing w:after="80" w:line="360" w:lineRule="auto"/>
        <w:ind w:left="-850" w:right="-891"/>
        <w:rPr>
          <w:b/>
          <w:bCs/>
          <w:sz w:val="24"/>
          <w:szCs w:val="24"/>
        </w:rPr>
      </w:pPr>
      <w:bookmarkStart w:id="7" w:name="_48x1s19wrb9k" w:colFirst="0" w:colLast="0"/>
      <w:bookmarkEnd w:id="7"/>
      <w:r>
        <w:rPr>
          <w:b/>
          <w:bCs/>
          <w:sz w:val="24"/>
          <w:szCs w:val="24"/>
        </w:rPr>
        <w:lastRenderedPageBreak/>
        <w:t>4. Implementation Plan</w:t>
      </w:r>
    </w:p>
    <w:p w14:paraId="17F94909" w14:textId="77777777" w:rsidR="0032387F" w:rsidRDefault="00000000">
      <w:pPr>
        <w:spacing w:before="240" w:after="240" w:line="360" w:lineRule="auto"/>
        <w:ind w:left="-850" w:right="-891"/>
        <w:jc w:val="both"/>
        <w:rPr>
          <w:sz w:val="24"/>
          <w:szCs w:val="24"/>
        </w:rPr>
      </w:pPr>
      <w:r>
        <w:rPr>
          <w:sz w:val="24"/>
          <w:szCs w:val="24"/>
        </w:rPr>
        <w:t>Implementation should take place over approximately ten weeks and should be phased to minimise disruption.</w:t>
      </w:r>
    </w:p>
    <w:p w14:paraId="51738F32" w14:textId="77777777" w:rsidR="0032387F" w:rsidRDefault="00000000">
      <w:pPr>
        <w:spacing w:before="240" w:after="240" w:line="360" w:lineRule="auto"/>
        <w:ind w:left="-850" w:right="-891"/>
        <w:jc w:val="both"/>
        <w:rPr>
          <w:sz w:val="24"/>
          <w:szCs w:val="24"/>
        </w:rPr>
      </w:pPr>
      <w:r>
        <w:rPr>
          <w:sz w:val="24"/>
          <w:szCs w:val="24"/>
        </w:rPr>
        <w:t xml:space="preserve">During </w:t>
      </w:r>
      <w:r>
        <w:rPr>
          <w:b/>
          <w:bCs/>
          <w:sz w:val="24"/>
          <w:szCs w:val="24"/>
        </w:rPr>
        <w:t>weeks 1–2</w:t>
      </w:r>
      <w:r>
        <w:rPr>
          <w:sz w:val="24"/>
          <w:szCs w:val="24"/>
        </w:rPr>
        <w:t>, Basil should review recent sales, identify popular products, examine customer requirements and identify critical ingredients and existing supplier problems. Basil should lead this stage with support from bakery staff.</w:t>
      </w:r>
    </w:p>
    <w:p w14:paraId="59496274" w14:textId="77777777" w:rsidR="0032387F" w:rsidRDefault="00000000">
      <w:pPr>
        <w:spacing w:before="240" w:after="240" w:line="360" w:lineRule="auto"/>
        <w:ind w:left="-850" w:right="-891"/>
        <w:jc w:val="both"/>
        <w:rPr>
          <w:sz w:val="24"/>
          <w:szCs w:val="24"/>
        </w:rPr>
      </w:pPr>
      <w:r>
        <w:rPr>
          <w:sz w:val="24"/>
          <w:szCs w:val="24"/>
        </w:rPr>
        <w:t xml:space="preserve">During </w:t>
      </w:r>
      <w:r>
        <w:rPr>
          <w:b/>
          <w:bCs/>
          <w:sz w:val="24"/>
          <w:szCs w:val="24"/>
        </w:rPr>
        <w:t>weeks 3–4</w:t>
      </w:r>
      <w:r>
        <w:rPr>
          <w:sz w:val="24"/>
          <w:szCs w:val="24"/>
        </w:rPr>
        <w:t>, the online ordering system should be developed. The bakery’s product range, prices, collection times, payment arrangements and order-confirmation process should be established. Basil should be responsible for business decisions while a website/payment provider can provide technical support.</w:t>
      </w:r>
    </w:p>
    <w:p w14:paraId="6F52EE8E" w14:textId="77777777" w:rsidR="0032387F" w:rsidRDefault="00000000">
      <w:pPr>
        <w:spacing w:before="240" w:after="240" w:line="360" w:lineRule="auto"/>
        <w:ind w:left="-850" w:right="-891"/>
        <w:jc w:val="both"/>
        <w:rPr>
          <w:sz w:val="24"/>
          <w:szCs w:val="24"/>
        </w:rPr>
      </w:pPr>
      <w:r>
        <w:rPr>
          <w:sz w:val="24"/>
          <w:szCs w:val="24"/>
        </w:rPr>
        <w:t xml:space="preserve">During </w:t>
      </w:r>
      <w:r>
        <w:rPr>
          <w:b/>
          <w:bCs/>
          <w:sz w:val="24"/>
          <w:szCs w:val="24"/>
        </w:rPr>
        <w:t>weeks 5–6</w:t>
      </w:r>
      <w:r>
        <w:rPr>
          <w:sz w:val="24"/>
          <w:szCs w:val="24"/>
        </w:rPr>
        <w:t>, the inventory system should be introduced. Historical sales should be recorded, minimum stock levels established and alternative suppliers identified. A nominated employee should complete weekly stock checks, while Basil should remain responsible for supplier decisions.</w:t>
      </w:r>
    </w:p>
    <w:p w14:paraId="5B96A56F" w14:textId="77777777" w:rsidR="0032387F" w:rsidRDefault="00000000">
      <w:pPr>
        <w:spacing w:before="240" w:after="240" w:line="360" w:lineRule="auto"/>
        <w:ind w:left="-850" w:right="-891"/>
        <w:jc w:val="both"/>
        <w:rPr>
          <w:sz w:val="24"/>
          <w:szCs w:val="24"/>
        </w:rPr>
      </w:pPr>
      <w:r>
        <w:rPr>
          <w:sz w:val="24"/>
          <w:szCs w:val="24"/>
        </w:rPr>
        <w:t xml:space="preserve">During </w:t>
      </w:r>
      <w:r>
        <w:rPr>
          <w:b/>
          <w:bCs/>
          <w:sz w:val="24"/>
          <w:szCs w:val="24"/>
        </w:rPr>
        <w:t>week 7</w:t>
      </w:r>
      <w:r>
        <w:rPr>
          <w:sz w:val="24"/>
          <w:szCs w:val="24"/>
        </w:rPr>
        <w:t>, the systems should be tested using a small number of customers. Problems involving payments, order confirmations, collection times and stock availability should be corrected before launch.</w:t>
      </w:r>
    </w:p>
    <w:p w14:paraId="3D558A3C" w14:textId="77777777" w:rsidR="0032387F" w:rsidRDefault="00000000">
      <w:pPr>
        <w:spacing w:before="240" w:after="240" w:line="360" w:lineRule="auto"/>
        <w:ind w:left="-850" w:right="-891"/>
        <w:jc w:val="both"/>
        <w:rPr>
          <w:sz w:val="24"/>
          <w:szCs w:val="24"/>
        </w:rPr>
      </w:pPr>
      <w:r>
        <w:rPr>
          <w:sz w:val="24"/>
          <w:szCs w:val="24"/>
        </w:rPr>
        <w:t>Signs at the bakery, social media promotion, and information provided to current customers will help the entire online ordering service start in week eight. Monitoring and progress should take place throughout weeks 9 and 10.</w:t>
      </w:r>
    </w:p>
    <w:p w14:paraId="15A503C1" w14:textId="77777777" w:rsidR="0032387F" w:rsidRDefault="00000000">
      <w:pPr>
        <w:spacing w:before="240" w:after="240" w:line="360" w:lineRule="auto"/>
        <w:ind w:left="-850" w:right="-891"/>
        <w:jc w:val="both"/>
        <w:rPr>
          <w:sz w:val="24"/>
          <w:szCs w:val="24"/>
        </w:rPr>
      </w:pPr>
      <w:r>
        <w:rPr>
          <w:sz w:val="24"/>
          <w:szCs w:val="24"/>
        </w:rPr>
        <w:t xml:space="preserve">It matters what comes first. Prior to boosting revenue using online ordering, Basil should comprehend supply and demand requirements. While implementing inventory management in conjunction with the new purchasing channel guarantees that additional demand can be successfully met, testing prior to launch lowers operational risk. Basil should </w:t>
      </w:r>
      <w:proofErr w:type="gramStart"/>
      <w:r>
        <w:rPr>
          <w:sz w:val="24"/>
          <w:szCs w:val="24"/>
        </w:rPr>
        <w:t>continue  in</w:t>
      </w:r>
      <w:proofErr w:type="gramEnd"/>
      <w:r>
        <w:rPr>
          <w:sz w:val="24"/>
          <w:szCs w:val="24"/>
        </w:rPr>
        <w:t xml:space="preserve"> charge of making strategic decisions, while staff members should handle regular stock and order tasks. </w:t>
      </w:r>
    </w:p>
    <w:p w14:paraId="768DC26D" w14:textId="77777777" w:rsidR="0032387F" w:rsidRDefault="0032387F">
      <w:pPr>
        <w:spacing w:line="360" w:lineRule="auto"/>
        <w:ind w:left="-850" w:right="-891"/>
        <w:rPr>
          <w:sz w:val="24"/>
          <w:szCs w:val="24"/>
        </w:rPr>
      </w:pPr>
    </w:p>
    <w:p w14:paraId="3768BC18" w14:textId="77777777" w:rsidR="0032387F" w:rsidRDefault="0032387F">
      <w:pPr>
        <w:spacing w:line="360" w:lineRule="auto"/>
        <w:ind w:left="-850" w:right="-891"/>
        <w:rPr>
          <w:sz w:val="24"/>
          <w:szCs w:val="24"/>
        </w:rPr>
      </w:pPr>
    </w:p>
    <w:p w14:paraId="4804BF28" w14:textId="77777777" w:rsidR="0032387F" w:rsidRDefault="0032387F">
      <w:pPr>
        <w:spacing w:line="360" w:lineRule="auto"/>
        <w:ind w:left="-850" w:right="-891"/>
        <w:rPr>
          <w:sz w:val="24"/>
          <w:szCs w:val="24"/>
        </w:rPr>
      </w:pPr>
    </w:p>
    <w:p w14:paraId="79264495" w14:textId="77777777" w:rsidR="0032387F" w:rsidRDefault="0032387F">
      <w:pPr>
        <w:spacing w:line="360" w:lineRule="auto"/>
        <w:ind w:left="-850" w:right="-891"/>
        <w:rPr>
          <w:sz w:val="24"/>
          <w:szCs w:val="24"/>
        </w:rPr>
      </w:pPr>
    </w:p>
    <w:p w14:paraId="4C220D47" w14:textId="77777777" w:rsidR="0032387F" w:rsidRDefault="0032387F">
      <w:pPr>
        <w:spacing w:line="360" w:lineRule="auto"/>
        <w:ind w:left="-850" w:right="-891"/>
        <w:rPr>
          <w:sz w:val="24"/>
          <w:szCs w:val="24"/>
        </w:rPr>
      </w:pPr>
    </w:p>
    <w:p w14:paraId="51642E17" w14:textId="77777777" w:rsidR="0032387F" w:rsidRDefault="0032387F">
      <w:pPr>
        <w:spacing w:line="360" w:lineRule="auto"/>
        <w:ind w:left="-850" w:right="-891"/>
        <w:rPr>
          <w:sz w:val="24"/>
          <w:szCs w:val="24"/>
        </w:rPr>
      </w:pPr>
    </w:p>
    <w:p w14:paraId="0B490545" w14:textId="77777777" w:rsidR="0032387F" w:rsidRDefault="0032387F">
      <w:pPr>
        <w:spacing w:line="360" w:lineRule="auto"/>
        <w:ind w:left="-850" w:right="-891"/>
        <w:rPr>
          <w:sz w:val="24"/>
          <w:szCs w:val="24"/>
        </w:rPr>
      </w:pPr>
    </w:p>
    <w:p w14:paraId="0B5BE489" w14:textId="0D5AED83" w:rsidR="0032387F" w:rsidRDefault="00286733">
      <w:pPr>
        <w:pStyle w:val="Heading2"/>
        <w:keepNext w:val="0"/>
        <w:keepLines w:val="0"/>
        <w:spacing w:after="80" w:line="360" w:lineRule="auto"/>
        <w:ind w:left="-850" w:right="-891"/>
        <w:rPr>
          <w:b/>
          <w:bCs/>
          <w:sz w:val="24"/>
          <w:szCs w:val="24"/>
        </w:rPr>
      </w:pPr>
      <w:bookmarkStart w:id="8" w:name="_it0q9je42d2u" w:colFirst="0" w:colLast="0"/>
      <w:bookmarkEnd w:id="8"/>
      <w:r>
        <w:rPr>
          <w:b/>
          <w:bCs/>
          <w:sz w:val="24"/>
          <w:szCs w:val="24"/>
        </w:rPr>
        <w:t>Page no 4</w:t>
      </w:r>
    </w:p>
    <w:p w14:paraId="4993C848" w14:textId="77777777" w:rsidR="00286733" w:rsidRDefault="00286733" w:rsidP="00286733">
      <w:pPr>
        <w:pStyle w:val="Heading2"/>
        <w:keepNext w:val="0"/>
        <w:keepLines w:val="0"/>
        <w:spacing w:after="80" w:line="360" w:lineRule="auto"/>
        <w:ind w:left="-850" w:right="-891"/>
        <w:rPr>
          <w:b/>
          <w:bCs/>
          <w:sz w:val="24"/>
          <w:szCs w:val="24"/>
        </w:rPr>
      </w:pPr>
      <w:r>
        <w:rPr>
          <w:b/>
          <w:bCs/>
          <w:sz w:val="24"/>
          <w:szCs w:val="24"/>
        </w:rPr>
        <w:lastRenderedPageBreak/>
        <w:t>5. KPI and SMART Objectives</w:t>
      </w:r>
    </w:p>
    <w:p w14:paraId="5F5B25A6" w14:textId="77777777" w:rsidR="0032387F" w:rsidRDefault="00000000">
      <w:pPr>
        <w:spacing w:before="240" w:after="240" w:line="360" w:lineRule="auto"/>
        <w:ind w:left="-850" w:right="-891"/>
        <w:jc w:val="both"/>
        <w:rPr>
          <w:sz w:val="24"/>
          <w:szCs w:val="24"/>
        </w:rPr>
      </w:pPr>
      <w:r>
        <w:rPr>
          <w:sz w:val="24"/>
          <w:szCs w:val="24"/>
        </w:rPr>
        <w:t xml:space="preserve">The primary KPI should be </w:t>
      </w:r>
      <w:r>
        <w:rPr>
          <w:b/>
          <w:bCs/>
          <w:sz w:val="24"/>
          <w:szCs w:val="24"/>
        </w:rPr>
        <w:t>monthly sales revenue</w:t>
      </w:r>
      <w:r>
        <w:rPr>
          <w:sz w:val="24"/>
          <w:szCs w:val="24"/>
        </w:rPr>
        <w:t>. This is appropriate because the central business problem is that sales have fallen and remain substantially below the 2019 level. Monthly revenue provides a simple measure that Basil can compare against the current baseline and future targets.</w:t>
      </w:r>
    </w:p>
    <w:p w14:paraId="46C02EE4" w14:textId="77777777" w:rsidR="0032387F" w:rsidRDefault="00000000">
      <w:pPr>
        <w:spacing w:before="240" w:after="240" w:line="360" w:lineRule="auto"/>
        <w:ind w:left="-850" w:right="-891"/>
        <w:jc w:val="both"/>
        <w:rPr>
          <w:sz w:val="24"/>
          <w:szCs w:val="24"/>
        </w:rPr>
      </w:pPr>
      <w:r>
        <w:rPr>
          <w:sz w:val="24"/>
          <w:szCs w:val="24"/>
        </w:rPr>
        <w:t xml:space="preserve">The first SMART objective should be to </w:t>
      </w:r>
      <w:r>
        <w:rPr>
          <w:b/>
          <w:bCs/>
          <w:sz w:val="24"/>
          <w:szCs w:val="24"/>
        </w:rPr>
        <w:t>increase monthly sales revenue by 15% from the baseline within six months of launching the online ordering system</w:t>
      </w:r>
      <w:r>
        <w:rPr>
          <w:sz w:val="24"/>
          <w:szCs w:val="24"/>
        </w:rPr>
        <w:t>. This is specific because it identifies revenue, measurable through financial records, achievable if the new sales channel attracts existing and new customers, relevant to the bakery’s central problem, and time-bound by the six-month deadline.</w:t>
      </w:r>
    </w:p>
    <w:p w14:paraId="55D3B5A5" w14:textId="77777777" w:rsidR="0032387F" w:rsidRDefault="00000000">
      <w:pPr>
        <w:spacing w:before="240" w:after="240" w:line="360" w:lineRule="auto"/>
        <w:ind w:left="-850" w:right="-891"/>
        <w:jc w:val="both"/>
        <w:rPr>
          <w:sz w:val="24"/>
          <w:szCs w:val="24"/>
        </w:rPr>
      </w:pPr>
      <w:r>
        <w:rPr>
          <w:sz w:val="24"/>
          <w:szCs w:val="24"/>
        </w:rPr>
        <w:t xml:space="preserve">A second supporting SMART objective should be to </w:t>
      </w:r>
      <w:r>
        <w:rPr>
          <w:b/>
          <w:bCs/>
          <w:sz w:val="24"/>
          <w:szCs w:val="24"/>
        </w:rPr>
        <w:t>generate at least 20% of monthly customer orders through the pre-ordering channel within six months</w:t>
      </w:r>
      <w:r>
        <w:rPr>
          <w:sz w:val="24"/>
          <w:szCs w:val="24"/>
        </w:rPr>
        <w:t xml:space="preserve">. This will demonstrate whether customers are </w:t>
      </w:r>
      <w:proofErr w:type="gramStart"/>
      <w:r>
        <w:rPr>
          <w:sz w:val="24"/>
          <w:szCs w:val="24"/>
        </w:rPr>
        <w:t>actually adopting</w:t>
      </w:r>
      <w:proofErr w:type="gramEnd"/>
      <w:r>
        <w:rPr>
          <w:sz w:val="24"/>
          <w:szCs w:val="24"/>
        </w:rPr>
        <w:t xml:space="preserve"> the new service rather than simply having access to it.</w:t>
      </w:r>
    </w:p>
    <w:p w14:paraId="35EC6C75" w14:textId="77777777" w:rsidR="0032387F" w:rsidRDefault="00000000">
      <w:pPr>
        <w:spacing w:before="240" w:after="240" w:line="360" w:lineRule="auto"/>
        <w:ind w:left="-850" w:right="-891"/>
        <w:jc w:val="both"/>
        <w:rPr>
          <w:sz w:val="24"/>
          <w:szCs w:val="24"/>
        </w:rPr>
      </w:pPr>
      <w:r>
        <w:rPr>
          <w:sz w:val="24"/>
          <w:szCs w:val="24"/>
        </w:rPr>
        <w:t xml:space="preserve">A third operational objective should be to </w:t>
      </w:r>
      <w:r>
        <w:rPr>
          <w:b/>
          <w:bCs/>
          <w:sz w:val="24"/>
          <w:szCs w:val="24"/>
        </w:rPr>
        <w:t>reduce ingredient stock-outs by 50% within three months through minimum-stock levels and alternative suppliers</w:t>
      </w:r>
      <w:r>
        <w:rPr>
          <w:sz w:val="24"/>
          <w:szCs w:val="24"/>
        </w:rPr>
        <w:t>. This supports the main revenue objective because customers are less likely to experience unavailable products.</w:t>
      </w:r>
    </w:p>
    <w:p w14:paraId="4A09A576" w14:textId="77777777" w:rsidR="0032387F" w:rsidRDefault="00000000">
      <w:pPr>
        <w:spacing w:before="240" w:after="240" w:line="360" w:lineRule="auto"/>
        <w:ind w:left="-850" w:right="-891"/>
        <w:jc w:val="both"/>
        <w:rPr>
          <w:sz w:val="24"/>
          <w:szCs w:val="24"/>
        </w:rPr>
      </w:pPr>
      <w:r>
        <w:rPr>
          <w:sz w:val="24"/>
          <w:szCs w:val="24"/>
        </w:rPr>
        <w:t>Performance should be reviewed monthly. Basil should compare actual revenue with the baseline and 15% target. Online order numbers and stock-out records should be reviewed alongside revenue to explain the reasons for performance changes. For example, if revenue remains low but online orders are increasing, Basil may need to review pricing, product selection or marketing. If online orders increase but products become unavailable, inventory management needs further improvement. This creates a continuous monitoring and corrective-action process rather than treating implementation as a one-off project. SMART objectives should be clearly defined, measurable and aligned with organisational strategy (Chartered Management Institute, 2020).</w:t>
      </w:r>
    </w:p>
    <w:p w14:paraId="6F1D7B5A" w14:textId="77777777" w:rsidR="0032387F" w:rsidRDefault="0032387F">
      <w:pPr>
        <w:spacing w:line="360" w:lineRule="auto"/>
        <w:ind w:left="-850" w:right="-891"/>
        <w:rPr>
          <w:sz w:val="24"/>
          <w:szCs w:val="24"/>
        </w:rPr>
      </w:pPr>
    </w:p>
    <w:p w14:paraId="59122394" w14:textId="77777777" w:rsidR="0032387F" w:rsidRDefault="0032387F">
      <w:pPr>
        <w:spacing w:line="360" w:lineRule="auto"/>
        <w:ind w:left="-850" w:right="-891"/>
        <w:rPr>
          <w:sz w:val="24"/>
          <w:szCs w:val="24"/>
        </w:rPr>
      </w:pPr>
    </w:p>
    <w:p w14:paraId="27EBD695" w14:textId="77777777" w:rsidR="0032387F" w:rsidRDefault="0032387F">
      <w:pPr>
        <w:spacing w:line="360" w:lineRule="auto"/>
        <w:ind w:left="-850" w:right="-891"/>
        <w:rPr>
          <w:sz w:val="24"/>
          <w:szCs w:val="24"/>
        </w:rPr>
      </w:pPr>
    </w:p>
    <w:p w14:paraId="1D93E899" w14:textId="77777777" w:rsidR="0032387F" w:rsidRDefault="0032387F">
      <w:pPr>
        <w:spacing w:line="360" w:lineRule="auto"/>
        <w:ind w:left="-850" w:right="-891"/>
        <w:rPr>
          <w:sz w:val="24"/>
          <w:szCs w:val="24"/>
        </w:rPr>
      </w:pPr>
    </w:p>
    <w:p w14:paraId="4E4F0096" w14:textId="77777777" w:rsidR="0032387F" w:rsidRDefault="0032387F">
      <w:pPr>
        <w:spacing w:line="360" w:lineRule="auto"/>
        <w:ind w:left="-850" w:right="-891"/>
        <w:rPr>
          <w:sz w:val="24"/>
          <w:szCs w:val="24"/>
        </w:rPr>
      </w:pPr>
    </w:p>
    <w:p w14:paraId="47D64D83" w14:textId="77777777" w:rsidR="0032387F" w:rsidRDefault="0032387F">
      <w:pPr>
        <w:spacing w:line="360" w:lineRule="auto"/>
        <w:ind w:left="-850" w:right="-891"/>
        <w:rPr>
          <w:sz w:val="24"/>
          <w:szCs w:val="24"/>
        </w:rPr>
      </w:pPr>
    </w:p>
    <w:p w14:paraId="03687E53" w14:textId="77777777" w:rsidR="0032387F" w:rsidRDefault="0032387F">
      <w:pPr>
        <w:spacing w:line="360" w:lineRule="auto"/>
        <w:ind w:left="-850" w:right="-891"/>
        <w:rPr>
          <w:sz w:val="24"/>
          <w:szCs w:val="24"/>
        </w:rPr>
      </w:pPr>
    </w:p>
    <w:p w14:paraId="5AC2E08F" w14:textId="775CB5C4" w:rsidR="0032387F" w:rsidRDefault="0032387F">
      <w:pPr>
        <w:spacing w:line="360" w:lineRule="auto"/>
        <w:ind w:left="-850" w:right="-891"/>
        <w:rPr>
          <w:sz w:val="24"/>
          <w:szCs w:val="24"/>
        </w:rPr>
      </w:pPr>
    </w:p>
    <w:p w14:paraId="012DC6D0" w14:textId="0C0C9A9A" w:rsidR="0032387F" w:rsidRDefault="00286733">
      <w:pPr>
        <w:spacing w:line="360" w:lineRule="auto"/>
        <w:ind w:left="-850" w:right="-891"/>
        <w:rPr>
          <w:sz w:val="24"/>
          <w:szCs w:val="24"/>
        </w:rPr>
      </w:pPr>
      <w:r>
        <w:rPr>
          <w:sz w:val="24"/>
          <w:szCs w:val="24"/>
        </w:rPr>
        <w:t>Page no 5</w:t>
      </w:r>
    </w:p>
    <w:p w14:paraId="5430CC83" w14:textId="77777777" w:rsidR="0032387F" w:rsidRDefault="00000000">
      <w:pPr>
        <w:pStyle w:val="Heading2"/>
        <w:keepNext w:val="0"/>
        <w:keepLines w:val="0"/>
        <w:spacing w:after="80" w:line="360" w:lineRule="auto"/>
        <w:ind w:left="-850" w:right="-891"/>
        <w:rPr>
          <w:b/>
          <w:bCs/>
          <w:sz w:val="24"/>
          <w:szCs w:val="24"/>
        </w:rPr>
      </w:pPr>
      <w:bookmarkStart w:id="9" w:name="_pgtccyxrfb7g" w:colFirst="0" w:colLast="0"/>
      <w:bookmarkEnd w:id="9"/>
      <w:r>
        <w:rPr>
          <w:b/>
          <w:bCs/>
          <w:sz w:val="24"/>
          <w:szCs w:val="24"/>
        </w:rPr>
        <w:lastRenderedPageBreak/>
        <w:t>6. Key Findings</w:t>
      </w:r>
    </w:p>
    <w:p w14:paraId="6F22AB35" w14:textId="77777777" w:rsidR="0032387F" w:rsidRDefault="00000000">
      <w:pPr>
        <w:numPr>
          <w:ilvl w:val="0"/>
          <w:numId w:val="2"/>
        </w:numPr>
        <w:spacing w:before="240" w:line="360" w:lineRule="auto"/>
        <w:ind w:left="0" w:right="-891" w:hanging="566"/>
        <w:rPr>
          <w:sz w:val="24"/>
          <w:szCs w:val="24"/>
        </w:rPr>
      </w:pPr>
      <w:r>
        <w:rPr>
          <w:sz w:val="24"/>
          <w:szCs w:val="24"/>
        </w:rPr>
        <w:t>Basil’s main problem is the long-term decline in sales caused by lower footfall and changing customer behaviour.</w:t>
      </w:r>
    </w:p>
    <w:p w14:paraId="200F11F5" w14:textId="77777777" w:rsidR="0032387F" w:rsidRDefault="00000000">
      <w:pPr>
        <w:numPr>
          <w:ilvl w:val="0"/>
          <w:numId w:val="2"/>
        </w:numPr>
        <w:spacing w:line="360" w:lineRule="auto"/>
        <w:ind w:left="0" w:right="-891" w:hanging="566"/>
        <w:rPr>
          <w:sz w:val="24"/>
          <w:szCs w:val="24"/>
        </w:rPr>
      </w:pPr>
      <w:r>
        <w:rPr>
          <w:sz w:val="24"/>
          <w:szCs w:val="24"/>
        </w:rPr>
        <w:t>The bakery is too dependent on customers physically visiting the retail park.</w:t>
      </w:r>
    </w:p>
    <w:p w14:paraId="7D30A7A9" w14:textId="77777777" w:rsidR="0032387F" w:rsidRDefault="00000000">
      <w:pPr>
        <w:numPr>
          <w:ilvl w:val="0"/>
          <w:numId w:val="2"/>
        </w:numPr>
        <w:spacing w:line="360" w:lineRule="auto"/>
        <w:ind w:left="0" w:right="-891" w:hanging="566"/>
        <w:rPr>
          <w:sz w:val="24"/>
          <w:szCs w:val="24"/>
        </w:rPr>
      </w:pPr>
      <w:r>
        <w:rPr>
          <w:sz w:val="24"/>
          <w:szCs w:val="24"/>
        </w:rPr>
        <w:t>An online pre-ordering and click-and-collect system would provide customers with greater convenience and create an additional sales channel.</w:t>
      </w:r>
    </w:p>
    <w:p w14:paraId="4E9CFF6C" w14:textId="77777777" w:rsidR="0032387F" w:rsidRDefault="00000000">
      <w:pPr>
        <w:numPr>
          <w:ilvl w:val="0"/>
          <w:numId w:val="2"/>
        </w:numPr>
        <w:spacing w:line="360" w:lineRule="auto"/>
        <w:ind w:left="0" w:right="-891" w:hanging="566"/>
        <w:rPr>
          <w:sz w:val="24"/>
          <w:szCs w:val="24"/>
        </w:rPr>
      </w:pPr>
      <w:r>
        <w:rPr>
          <w:sz w:val="24"/>
          <w:szCs w:val="24"/>
        </w:rPr>
        <w:t>Inventory forecasting and supplier diversification would reduce supply disruption, shortages and avoidable waste.</w:t>
      </w:r>
    </w:p>
    <w:p w14:paraId="77FFA3FA" w14:textId="77777777" w:rsidR="0032387F" w:rsidRDefault="00000000">
      <w:pPr>
        <w:numPr>
          <w:ilvl w:val="0"/>
          <w:numId w:val="2"/>
        </w:numPr>
        <w:spacing w:line="360" w:lineRule="auto"/>
        <w:ind w:left="0" w:right="-891" w:hanging="566"/>
        <w:rPr>
          <w:sz w:val="24"/>
          <w:szCs w:val="24"/>
        </w:rPr>
      </w:pPr>
      <w:r>
        <w:rPr>
          <w:sz w:val="24"/>
          <w:szCs w:val="24"/>
        </w:rPr>
        <w:t>PMI evaluation indicates that both solutions are positive, with digital ordering receiving the slightly stronger overall score.</w:t>
      </w:r>
    </w:p>
    <w:p w14:paraId="2542B48B" w14:textId="77777777" w:rsidR="0032387F" w:rsidRDefault="00000000">
      <w:pPr>
        <w:numPr>
          <w:ilvl w:val="0"/>
          <w:numId w:val="2"/>
        </w:numPr>
        <w:spacing w:line="360" w:lineRule="auto"/>
        <w:ind w:left="0" w:right="-891" w:hanging="566"/>
        <w:rPr>
          <w:sz w:val="24"/>
          <w:szCs w:val="24"/>
        </w:rPr>
      </w:pPr>
      <w:r>
        <w:rPr>
          <w:sz w:val="24"/>
          <w:szCs w:val="24"/>
        </w:rPr>
        <w:t>Implementation should occur gradually over ten weeks, with testing before full launch.</w:t>
      </w:r>
    </w:p>
    <w:p w14:paraId="0B1502C1" w14:textId="77777777" w:rsidR="0032387F" w:rsidRDefault="00000000">
      <w:pPr>
        <w:numPr>
          <w:ilvl w:val="0"/>
          <w:numId w:val="2"/>
        </w:numPr>
        <w:spacing w:line="360" w:lineRule="auto"/>
        <w:ind w:left="0" w:right="-891" w:hanging="566"/>
        <w:rPr>
          <w:sz w:val="24"/>
          <w:szCs w:val="24"/>
        </w:rPr>
      </w:pPr>
      <w:r>
        <w:rPr>
          <w:sz w:val="24"/>
          <w:szCs w:val="24"/>
        </w:rPr>
        <w:t>Monthly sales revenue should be used as the primary KPI, supported by online-order and stock-out measures.</w:t>
      </w:r>
    </w:p>
    <w:p w14:paraId="401759D0" w14:textId="77777777" w:rsidR="0032387F" w:rsidRDefault="00000000">
      <w:pPr>
        <w:numPr>
          <w:ilvl w:val="0"/>
          <w:numId w:val="2"/>
        </w:numPr>
        <w:spacing w:after="240" w:line="360" w:lineRule="auto"/>
        <w:ind w:left="0" w:right="-891" w:hanging="566"/>
        <w:rPr>
          <w:sz w:val="24"/>
          <w:szCs w:val="24"/>
        </w:rPr>
      </w:pPr>
      <w:r>
        <w:rPr>
          <w:sz w:val="24"/>
          <w:szCs w:val="24"/>
        </w:rPr>
        <w:t>A six-month review should determine whether the solutions have improved Basil’s financial and operational performance.</w:t>
      </w:r>
    </w:p>
    <w:p w14:paraId="5ADD6723" w14:textId="77777777" w:rsidR="0032387F" w:rsidRDefault="0032387F">
      <w:pPr>
        <w:spacing w:line="360" w:lineRule="auto"/>
        <w:ind w:left="-850" w:right="-891"/>
        <w:rPr>
          <w:sz w:val="24"/>
          <w:szCs w:val="24"/>
        </w:rPr>
      </w:pPr>
    </w:p>
    <w:p w14:paraId="7ACA9D1A" w14:textId="77777777" w:rsidR="0032387F" w:rsidRDefault="0032387F">
      <w:pPr>
        <w:spacing w:line="360" w:lineRule="auto"/>
        <w:ind w:left="-850" w:right="-891"/>
        <w:rPr>
          <w:sz w:val="24"/>
          <w:szCs w:val="24"/>
        </w:rPr>
      </w:pPr>
    </w:p>
    <w:p w14:paraId="49F9E428" w14:textId="77777777" w:rsidR="0032387F" w:rsidRDefault="0032387F">
      <w:pPr>
        <w:spacing w:line="360" w:lineRule="auto"/>
        <w:ind w:left="-850" w:right="-891"/>
        <w:rPr>
          <w:sz w:val="24"/>
          <w:szCs w:val="24"/>
        </w:rPr>
      </w:pPr>
    </w:p>
    <w:p w14:paraId="12B2BA29" w14:textId="77777777" w:rsidR="0032387F" w:rsidRDefault="0032387F">
      <w:pPr>
        <w:spacing w:line="360" w:lineRule="auto"/>
        <w:ind w:left="-850" w:right="-891"/>
        <w:rPr>
          <w:sz w:val="24"/>
          <w:szCs w:val="24"/>
        </w:rPr>
      </w:pPr>
    </w:p>
    <w:p w14:paraId="6D9C7263" w14:textId="77777777" w:rsidR="0032387F" w:rsidRDefault="0032387F">
      <w:pPr>
        <w:spacing w:line="360" w:lineRule="auto"/>
        <w:ind w:left="-850" w:right="-891"/>
        <w:rPr>
          <w:sz w:val="24"/>
          <w:szCs w:val="24"/>
        </w:rPr>
      </w:pPr>
    </w:p>
    <w:p w14:paraId="25DD2259" w14:textId="77777777" w:rsidR="0032387F" w:rsidRDefault="0032387F">
      <w:pPr>
        <w:spacing w:line="360" w:lineRule="auto"/>
        <w:ind w:left="-850" w:right="-891"/>
        <w:rPr>
          <w:sz w:val="24"/>
          <w:szCs w:val="24"/>
        </w:rPr>
      </w:pPr>
    </w:p>
    <w:p w14:paraId="2F7B76D7" w14:textId="77777777" w:rsidR="0032387F" w:rsidRDefault="0032387F">
      <w:pPr>
        <w:spacing w:line="360" w:lineRule="auto"/>
        <w:ind w:left="-850" w:right="-891"/>
        <w:rPr>
          <w:sz w:val="24"/>
          <w:szCs w:val="24"/>
        </w:rPr>
      </w:pPr>
    </w:p>
    <w:p w14:paraId="2E8AED06" w14:textId="77777777" w:rsidR="0032387F" w:rsidRDefault="0032387F">
      <w:pPr>
        <w:spacing w:line="360" w:lineRule="auto"/>
        <w:ind w:left="-850" w:right="-891"/>
        <w:rPr>
          <w:sz w:val="24"/>
          <w:szCs w:val="24"/>
        </w:rPr>
      </w:pPr>
    </w:p>
    <w:p w14:paraId="22B3CDA2" w14:textId="77777777" w:rsidR="0032387F" w:rsidRDefault="0032387F">
      <w:pPr>
        <w:spacing w:line="360" w:lineRule="auto"/>
        <w:ind w:left="-850" w:right="-891"/>
        <w:rPr>
          <w:sz w:val="24"/>
          <w:szCs w:val="24"/>
        </w:rPr>
      </w:pPr>
    </w:p>
    <w:p w14:paraId="66E47A25" w14:textId="77777777" w:rsidR="0032387F" w:rsidRDefault="0032387F">
      <w:pPr>
        <w:spacing w:line="360" w:lineRule="auto"/>
        <w:ind w:left="-850" w:right="-891"/>
        <w:rPr>
          <w:sz w:val="24"/>
          <w:szCs w:val="24"/>
        </w:rPr>
      </w:pPr>
    </w:p>
    <w:p w14:paraId="662EC36B" w14:textId="77777777" w:rsidR="0032387F" w:rsidRDefault="0032387F">
      <w:pPr>
        <w:spacing w:line="360" w:lineRule="auto"/>
        <w:ind w:left="-850" w:right="-891"/>
        <w:rPr>
          <w:sz w:val="24"/>
          <w:szCs w:val="24"/>
        </w:rPr>
      </w:pPr>
    </w:p>
    <w:p w14:paraId="2B0BC1E1" w14:textId="77777777" w:rsidR="0032387F" w:rsidRDefault="0032387F">
      <w:pPr>
        <w:spacing w:line="360" w:lineRule="auto"/>
        <w:ind w:left="-850" w:right="-891"/>
        <w:rPr>
          <w:sz w:val="24"/>
          <w:szCs w:val="24"/>
        </w:rPr>
      </w:pPr>
    </w:p>
    <w:p w14:paraId="7D199EB0" w14:textId="77777777" w:rsidR="0032387F" w:rsidRDefault="0032387F">
      <w:pPr>
        <w:spacing w:line="360" w:lineRule="auto"/>
        <w:ind w:left="-850" w:right="-891"/>
        <w:rPr>
          <w:sz w:val="24"/>
          <w:szCs w:val="24"/>
        </w:rPr>
      </w:pPr>
    </w:p>
    <w:p w14:paraId="5AE9D0DA" w14:textId="77777777" w:rsidR="0032387F" w:rsidRDefault="0032387F">
      <w:pPr>
        <w:spacing w:line="360" w:lineRule="auto"/>
        <w:ind w:left="-850" w:right="-891"/>
        <w:rPr>
          <w:sz w:val="24"/>
          <w:szCs w:val="24"/>
        </w:rPr>
      </w:pPr>
    </w:p>
    <w:p w14:paraId="56FE3268" w14:textId="77777777" w:rsidR="0032387F" w:rsidRDefault="0032387F">
      <w:pPr>
        <w:spacing w:line="360" w:lineRule="auto"/>
        <w:ind w:left="-850" w:right="-891"/>
        <w:rPr>
          <w:sz w:val="24"/>
          <w:szCs w:val="24"/>
        </w:rPr>
      </w:pPr>
    </w:p>
    <w:p w14:paraId="70E0993E" w14:textId="77777777" w:rsidR="0032387F" w:rsidRDefault="0032387F">
      <w:pPr>
        <w:spacing w:line="360" w:lineRule="auto"/>
        <w:ind w:left="-850" w:right="-891"/>
        <w:rPr>
          <w:sz w:val="24"/>
          <w:szCs w:val="24"/>
        </w:rPr>
      </w:pPr>
    </w:p>
    <w:p w14:paraId="7363DB14" w14:textId="77777777" w:rsidR="0032387F" w:rsidRDefault="0032387F">
      <w:pPr>
        <w:spacing w:line="360" w:lineRule="auto"/>
        <w:ind w:left="-850" w:right="-891"/>
        <w:rPr>
          <w:sz w:val="24"/>
          <w:szCs w:val="24"/>
        </w:rPr>
      </w:pPr>
    </w:p>
    <w:p w14:paraId="58D87C56" w14:textId="77777777" w:rsidR="0032387F" w:rsidRDefault="0032387F">
      <w:pPr>
        <w:spacing w:line="360" w:lineRule="auto"/>
        <w:ind w:left="-850" w:right="-891"/>
        <w:rPr>
          <w:sz w:val="24"/>
          <w:szCs w:val="24"/>
        </w:rPr>
      </w:pPr>
    </w:p>
    <w:p w14:paraId="0426C2A4" w14:textId="39342182" w:rsidR="0032387F" w:rsidRDefault="00286733">
      <w:pPr>
        <w:spacing w:line="360" w:lineRule="auto"/>
        <w:ind w:left="-850" w:right="-891"/>
        <w:rPr>
          <w:sz w:val="24"/>
          <w:szCs w:val="24"/>
        </w:rPr>
      </w:pPr>
      <w:r>
        <w:rPr>
          <w:sz w:val="24"/>
          <w:szCs w:val="24"/>
        </w:rPr>
        <w:t xml:space="preserve">                                                                                                                                                         Page no 6</w:t>
      </w:r>
    </w:p>
    <w:p w14:paraId="5E05C76C" w14:textId="77777777" w:rsidR="0032387F" w:rsidRDefault="0032387F">
      <w:pPr>
        <w:spacing w:line="360" w:lineRule="auto"/>
        <w:ind w:left="-850" w:right="-891"/>
        <w:rPr>
          <w:sz w:val="24"/>
          <w:szCs w:val="24"/>
        </w:rPr>
      </w:pPr>
    </w:p>
    <w:p w14:paraId="1EC05CC4" w14:textId="77777777" w:rsidR="0032387F" w:rsidRDefault="00000000">
      <w:pPr>
        <w:pStyle w:val="Heading1"/>
        <w:keepNext w:val="0"/>
        <w:keepLines w:val="0"/>
        <w:spacing w:before="480" w:line="360" w:lineRule="auto"/>
        <w:ind w:left="-850" w:right="-891"/>
        <w:rPr>
          <w:b/>
          <w:bCs/>
          <w:sz w:val="24"/>
          <w:szCs w:val="24"/>
        </w:rPr>
      </w:pPr>
      <w:bookmarkStart w:id="10" w:name="_rd969kl8fa7p" w:colFirst="0" w:colLast="0"/>
      <w:bookmarkEnd w:id="10"/>
      <w:r>
        <w:rPr>
          <w:b/>
          <w:bCs/>
          <w:sz w:val="24"/>
          <w:szCs w:val="24"/>
        </w:rPr>
        <w:lastRenderedPageBreak/>
        <w:t>References</w:t>
      </w:r>
    </w:p>
    <w:p w14:paraId="54B39F92" w14:textId="77777777" w:rsidR="0032387F" w:rsidRDefault="00000000">
      <w:pPr>
        <w:spacing w:before="240" w:after="240" w:line="360" w:lineRule="auto"/>
        <w:ind w:left="-708" w:right="-989"/>
        <w:rPr>
          <w:sz w:val="24"/>
          <w:szCs w:val="24"/>
        </w:rPr>
      </w:pPr>
      <w:r>
        <w:rPr>
          <w:sz w:val="24"/>
          <w:szCs w:val="24"/>
        </w:rPr>
        <w:t xml:space="preserve">Chartered Management Institute (2020) </w:t>
      </w:r>
      <w:r>
        <w:rPr>
          <w:i/>
          <w:iCs/>
          <w:sz w:val="24"/>
          <w:szCs w:val="24"/>
        </w:rPr>
        <w:t>Setting SMART objectives</w:t>
      </w:r>
      <w:r>
        <w:rPr>
          <w:sz w:val="24"/>
          <w:szCs w:val="24"/>
        </w:rPr>
        <w:t>. Available at:</w:t>
      </w:r>
      <w:hyperlink r:id="rId5">
        <w:r>
          <w:rPr>
            <w:sz w:val="24"/>
            <w:szCs w:val="24"/>
          </w:rPr>
          <w:t xml:space="preserve"> </w:t>
        </w:r>
      </w:hyperlink>
      <w:hyperlink r:id="rId6">
        <w:r>
          <w:rPr>
            <w:color w:val="1155CC"/>
            <w:sz w:val="24"/>
            <w:szCs w:val="24"/>
            <w:u w:val="single"/>
          </w:rPr>
          <w:t>https://www.managers.org.uk/knowledge-and-insights/resource/setting-smart-objectives/</w:t>
        </w:r>
      </w:hyperlink>
      <w:r>
        <w:rPr>
          <w:sz w:val="24"/>
          <w:szCs w:val="24"/>
        </w:rPr>
        <w:t xml:space="preserve"> (Accessed: 17 August 2026).</w:t>
      </w:r>
    </w:p>
    <w:p w14:paraId="09FD921D" w14:textId="77777777" w:rsidR="0032387F" w:rsidRDefault="00000000">
      <w:pPr>
        <w:spacing w:before="240" w:after="240" w:line="360" w:lineRule="auto"/>
        <w:ind w:left="-708" w:right="-989"/>
        <w:rPr>
          <w:sz w:val="24"/>
          <w:szCs w:val="24"/>
        </w:rPr>
      </w:pPr>
      <w:r>
        <w:rPr>
          <w:sz w:val="24"/>
          <w:szCs w:val="24"/>
        </w:rPr>
        <w:t xml:space="preserve">Department for Environment, Food &amp; Rural Affairs (2024) </w:t>
      </w:r>
      <w:r>
        <w:rPr>
          <w:i/>
          <w:iCs/>
          <w:sz w:val="24"/>
          <w:szCs w:val="24"/>
        </w:rPr>
        <w:t>United Kingdom Food Security Report 2024: Theme 4 – Food security at household level</w:t>
      </w:r>
      <w:r>
        <w:rPr>
          <w:sz w:val="24"/>
          <w:szCs w:val="24"/>
        </w:rPr>
        <w:t>. Available at:</w:t>
      </w:r>
      <w:hyperlink r:id="rId7">
        <w:r>
          <w:rPr>
            <w:sz w:val="24"/>
            <w:szCs w:val="24"/>
          </w:rPr>
          <w:t xml:space="preserve"> </w:t>
        </w:r>
      </w:hyperlink>
      <w:hyperlink r:id="rId8">
        <w:r>
          <w:rPr>
            <w:color w:val="1155CC"/>
            <w:sz w:val="24"/>
            <w:szCs w:val="24"/>
            <w:u w:val="single"/>
          </w:rPr>
          <w:t>https://www.gov.uk/government/statistics/united-kingdom-food-security-report-2024/united-kingdom-food-security-report-2024-theme-4-food-security-at-household-level</w:t>
        </w:r>
      </w:hyperlink>
      <w:r>
        <w:rPr>
          <w:sz w:val="24"/>
          <w:szCs w:val="24"/>
        </w:rPr>
        <w:t xml:space="preserve"> (Accessed: 17 August 2026).</w:t>
      </w:r>
    </w:p>
    <w:p w14:paraId="5FDB0F7E" w14:textId="77777777" w:rsidR="0032387F" w:rsidRDefault="00000000">
      <w:pPr>
        <w:spacing w:before="240" w:after="240" w:line="360" w:lineRule="auto"/>
        <w:ind w:left="-708" w:right="-989"/>
        <w:rPr>
          <w:sz w:val="24"/>
          <w:szCs w:val="24"/>
        </w:rPr>
      </w:pPr>
      <w:r>
        <w:rPr>
          <w:sz w:val="24"/>
          <w:szCs w:val="24"/>
        </w:rPr>
        <w:t xml:space="preserve">Food Standards Agency (2025) </w:t>
      </w:r>
      <w:r>
        <w:rPr>
          <w:i/>
          <w:iCs/>
          <w:sz w:val="24"/>
          <w:szCs w:val="24"/>
        </w:rPr>
        <w:t>Food and You 2: Wave 9 – Chapter 5: Online platforms</w:t>
      </w:r>
      <w:r>
        <w:rPr>
          <w:sz w:val="24"/>
          <w:szCs w:val="24"/>
        </w:rPr>
        <w:t>. Available at:</w:t>
      </w:r>
      <w:hyperlink r:id="rId9">
        <w:r>
          <w:rPr>
            <w:sz w:val="24"/>
            <w:szCs w:val="24"/>
          </w:rPr>
          <w:t xml:space="preserve"> </w:t>
        </w:r>
      </w:hyperlink>
      <w:hyperlink r:id="rId10">
        <w:r>
          <w:rPr>
            <w:color w:val="1155CC"/>
            <w:sz w:val="24"/>
            <w:szCs w:val="24"/>
            <w:u w:val="single"/>
          </w:rPr>
          <w:t>https://www.food.gov.uk/research/fy2-wave-9-chapter-5-online-platforms</w:t>
        </w:r>
      </w:hyperlink>
      <w:r>
        <w:rPr>
          <w:sz w:val="24"/>
          <w:szCs w:val="24"/>
        </w:rPr>
        <w:t xml:space="preserve"> (Accessed: 17 August 2026).</w:t>
      </w:r>
    </w:p>
    <w:p w14:paraId="71EE2E03" w14:textId="77777777" w:rsidR="0032387F" w:rsidRDefault="00000000">
      <w:pPr>
        <w:spacing w:before="240" w:after="240" w:line="360" w:lineRule="auto"/>
        <w:ind w:left="-708" w:right="-989"/>
        <w:rPr>
          <w:sz w:val="24"/>
          <w:szCs w:val="24"/>
        </w:rPr>
      </w:pPr>
      <w:r>
        <w:rPr>
          <w:sz w:val="24"/>
          <w:szCs w:val="24"/>
        </w:rPr>
        <w:t xml:space="preserve">GOV.UK (2026) </w:t>
      </w:r>
      <w:r>
        <w:rPr>
          <w:i/>
          <w:iCs/>
          <w:sz w:val="24"/>
          <w:szCs w:val="24"/>
        </w:rPr>
        <w:t>Running a food business: Suppliers and traceability</w:t>
      </w:r>
      <w:r>
        <w:rPr>
          <w:sz w:val="24"/>
          <w:szCs w:val="24"/>
        </w:rPr>
        <w:t>. Available at:</w:t>
      </w:r>
      <w:hyperlink r:id="rId11">
        <w:r>
          <w:rPr>
            <w:sz w:val="24"/>
            <w:szCs w:val="24"/>
          </w:rPr>
          <w:t xml:space="preserve"> </w:t>
        </w:r>
      </w:hyperlink>
      <w:hyperlink r:id="rId12">
        <w:r>
          <w:rPr>
            <w:color w:val="1155CC"/>
            <w:sz w:val="24"/>
            <w:szCs w:val="24"/>
            <w:u w:val="single"/>
          </w:rPr>
          <w:t>https://www.gov.uk/running-food-business/suppliers-and-traceability</w:t>
        </w:r>
      </w:hyperlink>
      <w:r>
        <w:rPr>
          <w:sz w:val="24"/>
          <w:szCs w:val="24"/>
        </w:rPr>
        <w:t xml:space="preserve"> (Accessed: 17 August 2026).</w:t>
      </w:r>
    </w:p>
    <w:p w14:paraId="59680FBE" w14:textId="77777777" w:rsidR="0032387F" w:rsidRDefault="00000000">
      <w:pPr>
        <w:spacing w:before="240" w:after="240" w:line="360" w:lineRule="auto"/>
        <w:ind w:left="-708" w:right="-989"/>
        <w:rPr>
          <w:sz w:val="24"/>
          <w:szCs w:val="24"/>
        </w:rPr>
      </w:pPr>
      <w:r>
        <w:rPr>
          <w:sz w:val="24"/>
          <w:szCs w:val="24"/>
        </w:rPr>
        <w:t xml:space="preserve">Open University (2026) </w:t>
      </w:r>
      <w:r>
        <w:rPr>
          <w:i/>
          <w:iCs/>
          <w:sz w:val="24"/>
          <w:szCs w:val="24"/>
        </w:rPr>
        <w:t>Succeed with learning: Week 7 – Plus, Minus and Interesting (PMI)</w:t>
      </w:r>
      <w:r>
        <w:rPr>
          <w:sz w:val="24"/>
          <w:szCs w:val="24"/>
        </w:rPr>
        <w:t>. Available at:</w:t>
      </w:r>
      <w:hyperlink r:id="rId13">
        <w:r>
          <w:rPr>
            <w:sz w:val="24"/>
            <w:szCs w:val="24"/>
          </w:rPr>
          <w:t xml:space="preserve"> </w:t>
        </w:r>
      </w:hyperlink>
      <w:hyperlink r:id="rId14">
        <w:r>
          <w:rPr>
            <w:color w:val="1155CC"/>
            <w:sz w:val="24"/>
            <w:szCs w:val="24"/>
            <w:u w:val="single"/>
          </w:rPr>
          <w:t>https://www.open.edu/openlearn/mod/oucontent/view.php?id=98670&amp;section=_unit8.5</w:t>
        </w:r>
      </w:hyperlink>
      <w:r>
        <w:rPr>
          <w:sz w:val="24"/>
          <w:szCs w:val="24"/>
        </w:rPr>
        <w:t xml:space="preserve"> (Accessed: 17 August 2026).</w:t>
      </w:r>
    </w:p>
    <w:p w14:paraId="0830C02C" w14:textId="77777777" w:rsidR="0032387F" w:rsidRDefault="00000000">
      <w:pPr>
        <w:spacing w:before="240" w:after="240" w:line="360" w:lineRule="auto"/>
        <w:ind w:left="-708" w:right="-989"/>
        <w:rPr>
          <w:sz w:val="24"/>
          <w:szCs w:val="24"/>
        </w:rPr>
      </w:pPr>
      <w:r>
        <w:rPr>
          <w:sz w:val="24"/>
          <w:szCs w:val="24"/>
        </w:rPr>
        <w:t xml:space="preserve">Seubert, F., Stein, N., </w:t>
      </w:r>
      <w:proofErr w:type="spellStart"/>
      <w:r>
        <w:rPr>
          <w:sz w:val="24"/>
          <w:szCs w:val="24"/>
        </w:rPr>
        <w:t>Taigel</w:t>
      </w:r>
      <w:proofErr w:type="spellEnd"/>
      <w:r>
        <w:rPr>
          <w:sz w:val="24"/>
          <w:szCs w:val="24"/>
        </w:rPr>
        <w:t xml:space="preserve">, F. and Winkelmann, A. (2020) ‘Making the Newsvendor Smart – Order Quantity Optimization with ANNs for a Bakery Chain’, </w:t>
      </w:r>
      <w:r>
        <w:rPr>
          <w:i/>
          <w:iCs/>
          <w:sz w:val="24"/>
          <w:szCs w:val="24"/>
        </w:rPr>
        <w:t>AMCIS 2020 Proceedings</w:t>
      </w:r>
      <w:r>
        <w:rPr>
          <w:sz w:val="24"/>
          <w:szCs w:val="24"/>
        </w:rPr>
        <w:t>. Available at:</w:t>
      </w:r>
      <w:hyperlink r:id="rId15">
        <w:r>
          <w:rPr>
            <w:sz w:val="24"/>
            <w:szCs w:val="24"/>
          </w:rPr>
          <w:t xml:space="preserve"> </w:t>
        </w:r>
      </w:hyperlink>
      <w:hyperlink r:id="rId16">
        <w:r>
          <w:rPr>
            <w:color w:val="1155CC"/>
            <w:sz w:val="24"/>
            <w:szCs w:val="24"/>
            <w:u w:val="single"/>
          </w:rPr>
          <w:t>https://aisel.aisnet.org/amcis2020/data_science_analytics_for_decision_support/data_science_analytics_for_decision_support/37/</w:t>
        </w:r>
      </w:hyperlink>
      <w:r>
        <w:rPr>
          <w:sz w:val="24"/>
          <w:szCs w:val="24"/>
        </w:rPr>
        <w:t xml:space="preserve"> (Accessed: 17 August 2026).</w:t>
      </w:r>
    </w:p>
    <w:p w14:paraId="51490AC9" w14:textId="77777777" w:rsidR="0032387F" w:rsidRDefault="0032387F">
      <w:pPr>
        <w:spacing w:before="240" w:after="240" w:line="360" w:lineRule="auto"/>
        <w:ind w:left="-850" w:right="-891"/>
        <w:rPr>
          <w:sz w:val="24"/>
          <w:szCs w:val="24"/>
        </w:rPr>
      </w:pPr>
    </w:p>
    <w:p w14:paraId="7A2FA0B3" w14:textId="77777777" w:rsidR="0032387F" w:rsidRDefault="0032387F">
      <w:pPr>
        <w:spacing w:line="360" w:lineRule="auto"/>
        <w:ind w:left="-850" w:right="-891"/>
        <w:rPr>
          <w:sz w:val="24"/>
          <w:szCs w:val="24"/>
        </w:rPr>
      </w:pPr>
    </w:p>
    <w:p w14:paraId="1034F182" w14:textId="77777777" w:rsidR="0032387F" w:rsidRDefault="0032387F">
      <w:pPr>
        <w:spacing w:line="360" w:lineRule="auto"/>
        <w:ind w:left="-850" w:right="-891"/>
        <w:rPr>
          <w:sz w:val="24"/>
          <w:szCs w:val="24"/>
        </w:rPr>
      </w:pPr>
    </w:p>
    <w:p w14:paraId="5A21D314" w14:textId="77777777" w:rsidR="0032387F" w:rsidRDefault="0032387F">
      <w:pPr>
        <w:spacing w:line="360" w:lineRule="auto"/>
        <w:ind w:left="-850" w:right="-891"/>
        <w:rPr>
          <w:sz w:val="24"/>
          <w:szCs w:val="24"/>
        </w:rPr>
      </w:pPr>
    </w:p>
    <w:p w14:paraId="5EAB91B6" w14:textId="77777777" w:rsidR="0032387F" w:rsidRDefault="0032387F">
      <w:pPr>
        <w:spacing w:line="360" w:lineRule="auto"/>
        <w:ind w:left="-850" w:right="-891"/>
        <w:rPr>
          <w:sz w:val="24"/>
          <w:szCs w:val="24"/>
        </w:rPr>
      </w:pPr>
    </w:p>
    <w:p w14:paraId="7701DF16" w14:textId="77777777" w:rsidR="0032387F" w:rsidRDefault="0032387F">
      <w:pPr>
        <w:spacing w:line="360" w:lineRule="auto"/>
        <w:ind w:left="-850" w:right="-891"/>
        <w:rPr>
          <w:sz w:val="24"/>
          <w:szCs w:val="24"/>
        </w:rPr>
      </w:pPr>
    </w:p>
    <w:p w14:paraId="1DD84562" w14:textId="77777777" w:rsidR="0032387F" w:rsidRDefault="0032387F">
      <w:pPr>
        <w:spacing w:line="360" w:lineRule="auto"/>
        <w:ind w:left="-850" w:right="-891"/>
        <w:rPr>
          <w:sz w:val="24"/>
          <w:szCs w:val="24"/>
        </w:rPr>
      </w:pPr>
    </w:p>
    <w:p w14:paraId="0CEA73C8" w14:textId="56B0418B" w:rsidR="0032387F" w:rsidRDefault="00286733">
      <w:pPr>
        <w:spacing w:line="360" w:lineRule="auto"/>
        <w:ind w:left="-850" w:right="-891"/>
        <w:rPr>
          <w:sz w:val="24"/>
          <w:szCs w:val="24"/>
        </w:rPr>
      </w:pPr>
      <w:r>
        <w:rPr>
          <w:sz w:val="24"/>
          <w:szCs w:val="24"/>
        </w:rPr>
        <w:t>Page no 7</w:t>
      </w:r>
    </w:p>
    <w:p w14:paraId="19687575" w14:textId="77777777" w:rsidR="0032387F" w:rsidRDefault="0032387F">
      <w:pPr>
        <w:spacing w:line="360" w:lineRule="auto"/>
        <w:ind w:left="-850" w:right="-891"/>
        <w:rPr>
          <w:sz w:val="24"/>
          <w:szCs w:val="24"/>
        </w:rPr>
      </w:pPr>
    </w:p>
    <w:p w14:paraId="576ECD03" w14:textId="77777777" w:rsidR="0032387F" w:rsidRDefault="00000000">
      <w:pPr>
        <w:pStyle w:val="Heading1"/>
        <w:keepNext w:val="0"/>
        <w:keepLines w:val="0"/>
        <w:spacing w:before="480" w:line="360" w:lineRule="auto"/>
        <w:ind w:left="-850" w:right="-891"/>
        <w:rPr>
          <w:b/>
          <w:bCs/>
          <w:sz w:val="24"/>
          <w:szCs w:val="24"/>
        </w:rPr>
      </w:pPr>
      <w:bookmarkStart w:id="11" w:name="_iwoxxg2n00ze" w:colFirst="0" w:colLast="0"/>
      <w:bookmarkEnd w:id="11"/>
      <w:r>
        <w:rPr>
          <w:b/>
          <w:bCs/>
          <w:sz w:val="24"/>
          <w:szCs w:val="24"/>
        </w:rPr>
        <w:lastRenderedPageBreak/>
        <w:t>Appendix 1 – PMI Evaluation</w:t>
      </w:r>
    </w:p>
    <w:p w14:paraId="50BBDF2E" w14:textId="77777777" w:rsidR="0032387F" w:rsidRDefault="0032387F">
      <w:pPr>
        <w:ind w:left="-850" w:right="-989"/>
      </w:pPr>
    </w:p>
    <w:p w14:paraId="526DC18D" w14:textId="77777777" w:rsidR="0032387F" w:rsidRDefault="0032387F"/>
    <w:tbl>
      <w:tblPr>
        <w:tblStyle w:val="a"/>
        <w:tblW w:w="10620" w:type="dxa"/>
        <w:tblInd w:w="-9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2700"/>
        <w:gridCol w:w="2640"/>
        <w:gridCol w:w="2625"/>
        <w:gridCol w:w="1005"/>
      </w:tblGrid>
      <w:tr w:rsidR="0032387F" w14:paraId="500E7F04" w14:textId="77777777">
        <w:tc>
          <w:tcPr>
            <w:tcW w:w="1650" w:type="dxa"/>
            <w:tcMar>
              <w:top w:w="100" w:type="dxa"/>
              <w:left w:w="100" w:type="dxa"/>
              <w:bottom w:w="100" w:type="dxa"/>
              <w:right w:w="100" w:type="dxa"/>
            </w:tcMar>
          </w:tcPr>
          <w:p w14:paraId="57A70FE5" w14:textId="77777777" w:rsidR="0032387F" w:rsidRDefault="00000000">
            <w:pPr>
              <w:widowControl w:val="0"/>
              <w:pBdr>
                <w:top w:val="nil"/>
                <w:left w:val="nil"/>
                <w:bottom w:val="nil"/>
                <w:right w:val="nil"/>
                <w:between w:val="nil"/>
              </w:pBdr>
              <w:spacing w:line="240" w:lineRule="auto"/>
              <w:rPr>
                <w:b/>
                <w:bCs/>
                <w:sz w:val="24"/>
                <w:szCs w:val="24"/>
              </w:rPr>
            </w:pPr>
            <w:r>
              <w:rPr>
                <w:b/>
                <w:bCs/>
                <w:sz w:val="24"/>
                <w:szCs w:val="24"/>
              </w:rPr>
              <w:t>Solution</w:t>
            </w:r>
          </w:p>
        </w:tc>
        <w:tc>
          <w:tcPr>
            <w:tcW w:w="2700" w:type="dxa"/>
            <w:tcMar>
              <w:top w:w="100" w:type="dxa"/>
              <w:left w:w="100" w:type="dxa"/>
              <w:bottom w:w="100" w:type="dxa"/>
              <w:right w:w="100" w:type="dxa"/>
            </w:tcMar>
          </w:tcPr>
          <w:p w14:paraId="3F199D95" w14:textId="77777777" w:rsidR="0032387F" w:rsidRDefault="00000000">
            <w:pPr>
              <w:widowControl w:val="0"/>
              <w:pBdr>
                <w:top w:val="nil"/>
                <w:left w:val="nil"/>
                <w:bottom w:val="nil"/>
                <w:right w:val="nil"/>
                <w:between w:val="nil"/>
              </w:pBdr>
              <w:spacing w:line="240" w:lineRule="auto"/>
              <w:rPr>
                <w:b/>
                <w:bCs/>
                <w:sz w:val="24"/>
                <w:szCs w:val="24"/>
              </w:rPr>
            </w:pPr>
            <w:r>
              <w:rPr>
                <w:b/>
                <w:bCs/>
                <w:sz w:val="24"/>
                <w:szCs w:val="24"/>
              </w:rPr>
              <w:t>Plus</w:t>
            </w:r>
          </w:p>
        </w:tc>
        <w:tc>
          <w:tcPr>
            <w:tcW w:w="2640" w:type="dxa"/>
            <w:tcMar>
              <w:top w:w="100" w:type="dxa"/>
              <w:left w:w="100" w:type="dxa"/>
              <w:bottom w:w="100" w:type="dxa"/>
              <w:right w:w="100" w:type="dxa"/>
            </w:tcMar>
          </w:tcPr>
          <w:p w14:paraId="54BF2B5A" w14:textId="77777777" w:rsidR="0032387F" w:rsidRDefault="00000000">
            <w:pPr>
              <w:widowControl w:val="0"/>
              <w:pBdr>
                <w:top w:val="nil"/>
                <w:left w:val="nil"/>
                <w:bottom w:val="nil"/>
                <w:right w:val="nil"/>
                <w:between w:val="nil"/>
              </w:pBdr>
              <w:spacing w:line="240" w:lineRule="auto"/>
              <w:rPr>
                <w:b/>
                <w:bCs/>
                <w:sz w:val="24"/>
                <w:szCs w:val="24"/>
              </w:rPr>
            </w:pPr>
            <w:r>
              <w:rPr>
                <w:b/>
                <w:bCs/>
                <w:sz w:val="24"/>
                <w:szCs w:val="24"/>
              </w:rPr>
              <w:t>Minus</w:t>
            </w:r>
          </w:p>
        </w:tc>
        <w:tc>
          <w:tcPr>
            <w:tcW w:w="2625" w:type="dxa"/>
            <w:tcMar>
              <w:top w:w="100" w:type="dxa"/>
              <w:left w:w="100" w:type="dxa"/>
              <w:bottom w:w="100" w:type="dxa"/>
              <w:right w:w="100" w:type="dxa"/>
            </w:tcMar>
          </w:tcPr>
          <w:p w14:paraId="44EF0DD0" w14:textId="77777777" w:rsidR="0032387F" w:rsidRDefault="00000000">
            <w:pPr>
              <w:widowControl w:val="0"/>
              <w:pBdr>
                <w:top w:val="nil"/>
                <w:left w:val="nil"/>
                <w:bottom w:val="nil"/>
                <w:right w:val="nil"/>
                <w:between w:val="nil"/>
              </w:pBdr>
              <w:spacing w:line="240" w:lineRule="auto"/>
              <w:rPr>
                <w:b/>
                <w:bCs/>
                <w:sz w:val="24"/>
                <w:szCs w:val="24"/>
              </w:rPr>
            </w:pPr>
            <w:r>
              <w:rPr>
                <w:b/>
                <w:bCs/>
                <w:sz w:val="24"/>
                <w:szCs w:val="24"/>
              </w:rPr>
              <w:t>Interesting</w:t>
            </w:r>
          </w:p>
        </w:tc>
        <w:tc>
          <w:tcPr>
            <w:tcW w:w="1005" w:type="dxa"/>
            <w:tcMar>
              <w:top w:w="100" w:type="dxa"/>
              <w:left w:w="100" w:type="dxa"/>
              <w:bottom w:w="100" w:type="dxa"/>
              <w:right w:w="100" w:type="dxa"/>
            </w:tcMar>
          </w:tcPr>
          <w:p w14:paraId="21F1B08B" w14:textId="77777777" w:rsidR="0032387F" w:rsidRDefault="00000000">
            <w:pPr>
              <w:widowControl w:val="0"/>
              <w:pBdr>
                <w:top w:val="nil"/>
                <w:left w:val="nil"/>
                <w:bottom w:val="nil"/>
                <w:right w:val="nil"/>
                <w:between w:val="nil"/>
              </w:pBdr>
              <w:spacing w:line="240" w:lineRule="auto"/>
              <w:rPr>
                <w:b/>
                <w:bCs/>
                <w:sz w:val="24"/>
                <w:szCs w:val="24"/>
              </w:rPr>
            </w:pPr>
            <w:r>
              <w:rPr>
                <w:b/>
                <w:bCs/>
                <w:sz w:val="24"/>
                <w:szCs w:val="24"/>
              </w:rPr>
              <w:t>Overall</w:t>
            </w:r>
          </w:p>
        </w:tc>
      </w:tr>
      <w:tr w:rsidR="0032387F" w14:paraId="59BC229D" w14:textId="77777777">
        <w:trPr>
          <w:trHeight w:val="2280"/>
        </w:trPr>
        <w:tc>
          <w:tcPr>
            <w:tcW w:w="1650" w:type="dxa"/>
            <w:tcMar>
              <w:top w:w="100" w:type="dxa"/>
              <w:left w:w="100" w:type="dxa"/>
              <w:bottom w:w="100" w:type="dxa"/>
              <w:right w:w="100" w:type="dxa"/>
            </w:tcMar>
          </w:tcPr>
          <w:p w14:paraId="572B90F9" w14:textId="77777777" w:rsidR="0032387F" w:rsidRDefault="00000000">
            <w:pPr>
              <w:spacing w:line="360" w:lineRule="auto"/>
              <w:rPr>
                <w:sz w:val="24"/>
                <w:szCs w:val="24"/>
              </w:rPr>
            </w:pPr>
            <w:r>
              <w:rPr>
                <w:sz w:val="24"/>
                <w:szCs w:val="24"/>
              </w:rPr>
              <w:t>Digital pre-ordering</w:t>
            </w:r>
          </w:p>
        </w:tc>
        <w:tc>
          <w:tcPr>
            <w:tcW w:w="2700" w:type="dxa"/>
            <w:tcMar>
              <w:top w:w="100" w:type="dxa"/>
              <w:left w:w="100" w:type="dxa"/>
              <w:bottom w:w="100" w:type="dxa"/>
              <w:right w:w="100" w:type="dxa"/>
            </w:tcMar>
          </w:tcPr>
          <w:p w14:paraId="3D65761A" w14:textId="77777777" w:rsidR="0032387F" w:rsidRDefault="00000000">
            <w:pPr>
              <w:spacing w:line="360" w:lineRule="auto"/>
              <w:rPr>
                <w:sz w:val="24"/>
                <w:szCs w:val="24"/>
              </w:rPr>
            </w:pPr>
            <w:r>
              <w:rPr>
                <w:sz w:val="24"/>
                <w:szCs w:val="24"/>
              </w:rPr>
              <w:t xml:space="preserve">Customer convenience (+5); </w:t>
            </w:r>
          </w:p>
          <w:p w14:paraId="78708E85" w14:textId="77777777" w:rsidR="0032387F" w:rsidRDefault="00000000">
            <w:pPr>
              <w:spacing w:line="360" w:lineRule="auto"/>
              <w:rPr>
                <w:sz w:val="24"/>
                <w:szCs w:val="24"/>
              </w:rPr>
            </w:pPr>
            <w:r>
              <w:rPr>
                <w:sz w:val="24"/>
                <w:szCs w:val="24"/>
              </w:rPr>
              <w:t xml:space="preserve">increased reach (+5); responds to customer demand (+5); </w:t>
            </w:r>
          </w:p>
          <w:p w14:paraId="111884AC" w14:textId="77777777" w:rsidR="0032387F" w:rsidRDefault="00000000">
            <w:pPr>
              <w:spacing w:line="360" w:lineRule="auto"/>
              <w:rPr>
                <w:sz w:val="24"/>
                <w:szCs w:val="24"/>
              </w:rPr>
            </w:pPr>
            <w:r>
              <w:rPr>
                <w:sz w:val="24"/>
                <w:szCs w:val="24"/>
              </w:rPr>
              <w:t xml:space="preserve">reduced telephone dependence (+4); </w:t>
            </w:r>
          </w:p>
          <w:p w14:paraId="74A673CD" w14:textId="77777777" w:rsidR="0032387F" w:rsidRDefault="00000000">
            <w:pPr>
              <w:spacing w:line="360" w:lineRule="auto"/>
              <w:rPr>
                <w:sz w:val="24"/>
                <w:szCs w:val="24"/>
              </w:rPr>
            </w:pPr>
            <w:r>
              <w:rPr>
                <w:sz w:val="24"/>
                <w:szCs w:val="24"/>
              </w:rPr>
              <w:t>potential sales growth (+4)</w:t>
            </w:r>
          </w:p>
        </w:tc>
        <w:tc>
          <w:tcPr>
            <w:tcW w:w="2640" w:type="dxa"/>
            <w:tcMar>
              <w:top w:w="100" w:type="dxa"/>
              <w:left w:w="100" w:type="dxa"/>
              <w:bottom w:w="100" w:type="dxa"/>
              <w:right w:w="100" w:type="dxa"/>
            </w:tcMar>
          </w:tcPr>
          <w:p w14:paraId="30B57DF4" w14:textId="77777777" w:rsidR="0032387F" w:rsidRDefault="00000000">
            <w:pPr>
              <w:spacing w:line="360" w:lineRule="auto"/>
              <w:rPr>
                <w:sz w:val="24"/>
                <w:szCs w:val="24"/>
              </w:rPr>
            </w:pPr>
            <w:r>
              <w:rPr>
                <w:sz w:val="24"/>
                <w:szCs w:val="24"/>
              </w:rPr>
              <w:t>Setup costs (-3); training (-2);</w:t>
            </w:r>
          </w:p>
          <w:p w14:paraId="3DADC47F" w14:textId="77777777" w:rsidR="0032387F" w:rsidRDefault="00000000">
            <w:pPr>
              <w:spacing w:line="360" w:lineRule="auto"/>
              <w:rPr>
                <w:sz w:val="24"/>
                <w:szCs w:val="24"/>
              </w:rPr>
            </w:pPr>
            <w:r>
              <w:rPr>
                <w:sz w:val="24"/>
                <w:szCs w:val="24"/>
              </w:rPr>
              <w:t xml:space="preserve">technical problems (-2); </w:t>
            </w:r>
          </w:p>
          <w:p w14:paraId="4E580138" w14:textId="77777777" w:rsidR="0032387F" w:rsidRDefault="00000000">
            <w:pPr>
              <w:spacing w:line="360" w:lineRule="auto"/>
              <w:rPr>
                <w:sz w:val="24"/>
                <w:szCs w:val="24"/>
              </w:rPr>
            </w:pPr>
            <w:r>
              <w:rPr>
                <w:sz w:val="24"/>
                <w:szCs w:val="24"/>
              </w:rPr>
              <w:t>delivery costs (-3)</w:t>
            </w:r>
          </w:p>
        </w:tc>
        <w:tc>
          <w:tcPr>
            <w:tcW w:w="2625" w:type="dxa"/>
            <w:tcMar>
              <w:top w:w="100" w:type="dxa"/>
              <w:left w:w="100" w:type="dxa"/>
              <w:bottom w:w="100" w:type="dxa"/>
              <w:right w:w="100" w:type="dxa"/>
            </w:tcMar>
          </w:tcPr>
          <w:p w14:paraId="2133AD51" w14:textId="77777777" w:rsidR="0032387F" w:rsidRDefault="00000000">
            <w:pPr>
              <w:spacing w:line="360" w:lineRule="auto"/>
              <w:rPr>
                <w:sz w:val="24"/>
                <w:szCs w:val="24"/>
              </w:rPr>
            </w:pPr>
            <w:r>
              <w:rPr>
                <w:sz w:val="24"/>
                <w:szCs w:val="24"/>
              </w:rPr>
              <w:t>Customer data (+4);</w:t>
            </w:r>
          </w:p>
          <w:p w14:paraId="568CCC73" w14:textId="77777777" w:rsidR="0032387F" w:rsidRDefault="00000000">
            <w:pPr>
              <w:spacing w:line="360" w:lineRule="auto"/>
              <w:rPr>
                <w:sz w:val="24"/>
                <w:szCs w:val="24"/>
              </w:rPr>
            </w:pPr>
            <w:r>
              <w:rPr>
                <w:sz w:val="24"/>
                <w:szCs w:val="24"/>
              </w:rPr>
              <w:t xml:space="preserve">targeted promotions (+3); </w:t>
            </w:r>
          </w:p>
          <w:p w14:paraId="728C3150" w14:textId="77777777" w:rsidR="0032387F" w:rsidRDefault="00000000">
            <w:pPr>
              <w:spacing w:line="360" w:lineRule="auto"/>
              <w:rPr>
                <w:sz w:val="24"/>
                <w:szCs w:val="24"/>
              </w:rPr>
            </w:pPr>
            <w:r>
              <w:rPr>
                <w:sz w:val="24"/>
                <w:szCs w:val="24"/>
              </w:rPr>
              <w:t xml:space="preserve">wider customer base (+4); </w:t>
            </w:r>
          </w:p>
          <w:p w14:paraId="074CCC97" w14:textId="77777777" w:rsidR="0032387F" w:rsidRDefault="00000000">
            <w:pPr>
              <w:spacing w:line="360" w:lineRule="auto"/>
              <w:rPr>
                <w:sz w:val="24"/>
                <w:szCs w:val="24"/>
              </w:rPr>
            </w:pPr>
            <w:r>
              <w:rPr>
                <w:sz w:val="24"/>
                <w:szCs w:val="24"/>
              </w:rPr>
              <w:t>higher service expectations (-2)</w:t>
            </w:r>
          </w:p>
        </w:tc>
        <w:tc>
          <w:tcPr>
            <w:tcW w:w="1005" w:type="dxa"/>
            <w:tcMar>
              <w:top w:w="100" w:type="dxa"/>
              <w:left w:w="100" w:type="dxa"/>
              <w:bottom w:w="100" w:type="dxa"/>
              <w:right w:w="100" w:type="dxa"/>
            </w:tcMar>
          </w:tcPr>
          <w:p w14:paraId="28518084" w14:textId="77777777" w:rsidR="0032387F" w:rsidRDefault="00000000">
            <w:pPr>
              <w:spacing w:line="240" w:lineRule="auto"/>
              <w:rPr>
                <w:sz w:val="24"/>
                <w:szCs w:val="24"/>
              </w:rPr>
            </w:pPr>
            <w:r>
              <w:rPr>
                <w:sz w:val="24"/>
                <w:szCs w:val="24"/>
              </w:rPr>
              <w:t>+22</w:t>
            </w:r>
          </w:p>
        </w:tc>
      </w:tr>
      <w:tr w:rsidR="0032387F" w14:paraId="64631128" w14:textId="77777777">
        <w:trPr>
          <w:trHeight w:val="2430"/>
        </w:trPr>
        <w:tc>
          <w:tcPr>
            <w:tcW w:w="1650" w:type="dxa"/>
            <w:tcMar>
              <w:top w:w="100" w:type="dxa"/>
              <w:left w:w="100" w:type="dxa"/>
              <w:bottom w:w="100" w:type="dxa"/>
              <w:right w:w="100" w:type="dxa"/>
            </w:tcMar>
          </w:tcPr>
          <w:p w14:paraId="2188D8FF" w14:textId="77777777" w:rsidR="0032387F" w:rsidRDefault="00000000">
            <w:pPr>
              <w:spacing w:line="360" w:lineRule="auto"/>
              <w:rPr>
                <w:sz w:val="24"/>
                <w:szCs w:val="24"/>
              </w:rPr>
            </w:pPr>
            <w:r>
              <w:rPr>
                <w:sz w:val="24"/>
                <w:szCs w:val="24"/>
              </w:rPr>
              <w:t>Inventory forecasting and supplier diversification</w:t>
            </w:r>
          </w:p>
        </w:tc>
        <w:tc>
          <w:tcPr>
            <w:tcW w:w="2700" w:type="dxa"/>
            <w:tcMar>
              <w:top w:w="100" w:type="dxa"/>
              <w:left w:w="100" w:type="dxa"/>
              <w:bottom w:w="100" w:type="dxa"/>
              <w:right w:w="100" w:type="dxa"/>
            </w:tcMar>
          </w:tcPr>
          <w:p w14:paraId="19F9810F" w14:textId="77777777" w:rsidR="0032387F" w:rsidRDefault="00000000">
            <w:pPr>
              <w:spacing w:line="360" w:lineRule="auto"/>
              <w:rPr>
                <w:sz w:val="24"/>
                <w:szCs w:val="24"/>
              </w:rPr>
            </w:pPr>
            <w:r>
              <w:rPr>
                <w:sz w:val="24"/>
                <w:szCs w:val="24"/>
              </w:rPr>
              <w:t xml:space="preserve">Better stock control (+5); </w:t>
            </w:r>
          </w:p>
          <w:p w14:paraId="13D8EECC" w14:textId="77777777" w:rsidR="0032387F" w:rsidRDefault="00000000">
            <w:pPr>
              <w:spacing w:line="360" w:lineRule="auto"/>
              <w:rPr>
                <w:sz w:val="24"/>
                <w:szCs w:val="24"/>
              </w:rPr>
            </w:pPr>
            <w:r>
              <w:rPr>
                <w:sz w:val="24"/>
                <w:szCs w:val="24"/>
              </w:rPr>
              <w:t>fewer shortages (+5); reduced waste (+4); improved purchasing (+4);</w:t>
            </w:r>
          </w:p>
          <w:p w14:paraId="044DD37E" w14:textId="77777777" w:rsidR="0032387F" w:rsidRDefault="00000000">
            <w:pPr>
              <w:spacing w:line="360" w:lineRule="auto"/>
              <w:rPr>
                <w:sz w:val="24"/>
                <w:szCs w:val="24"/>
              </w:rPr>
            </w:pPr>
            <w:r>
              <w:rPr>
                <w:sz w:val="24"/>
                <w:szCs w:val="24"/>
              </w:rPr>
              <w:t xml:space="preserve"> reduced supplier dependency (+5)</w:t>
            </w:r>
          </w:p>
        </w:tc>
        <w:tc>
          <w:tcPr>
            <w:tcW w:w="2640" w:type="dxa"/>
            <w:tcMar>
              <w:top w:w="100" w:type="dxa"/>
              <w:left w:w="100" w:type="dxa"/>
              <w:bottom w:w="100" w:type="dxa"/>
              <w:right w:w="100" w:type="dxa"/>
            </w:tcMar>
          </w:tcPr>
          <w:p w14:paraId="38B731E9" w14:textId="77777777" w:rsidR="0032387F" w:rsidRDefault="00000000">
            <w:pPr>
              <w:spacing w:line="360" w:lineRule="auto"/>
              <w:rPr>
                <w:sz w:val="24"/>
                <w:szCs w:val="24"/>
              </w:rPr>
            </w:pPr>
            <w:r>
              <w:rPr>
                <w:sz w:val="24"/>
                <w:szCs w:val="24"/>
              </w:rPr>
              <w:t xml:space="preserve">Implementation time (-3); </w:t>
            </w:r>
          </w:p>
          <w:p w14:paraId="670286C4" w14:textId="77777777" w:rsidR="0032387F" w:rsidRDefault="00000000">
            <w:pPr>
              <w:spacing w:line="360" w:lineRule="auto"/>
              <w:rPr>
                <w:sz w:val="24"/>
                <w:szCs w:val="24"/>
              </w:rPr>
            </w:pPr>
            <w:r>
              <w:rPr>
                <w:sz w:val="24"/>
                <w:szCs w:val="24"/>
              </w:rPr>
              <w:t xml:space="preserve">supplier research (-3); initial forecast errors (-2); </w:t>
            </w:r>
          </w:p>
          <w:p w14:paraId="66F90636" w14:textId="77777777" w:rsidR="0032387F" w:rsidRDefault="00000000">
            <w:pPr>
              <w:spacing w:line="360" w:lineRule="auto"/>
              <w:rPr>
                <w:sz w:val="24"/>
                <w:szCs w:val="24"/>
              </w:rPr>
            </w:pPr>
            <w:r>
              <w:rPr>
                <w:sz w:val="24"/>
                <w:szCs w:val="24"/>
              </w:rPr>
              <w:t>alternative supplier costs (-3)</w:t>
            </w:r>
          </w:p>
        </w:tc>
        <w:tc>
          <w:tcPr>
            <w:tcW w:w="2625" w:type="dxa"/>
            <w:tcMar>
              <w:top w:w="100" w:type="dxa"/>
              <w:left w:w="100" w:type="dxa"/>
              <w:bottom w:w="100" w:type="dxa"/>
              <w:right w:w="100" w:type="dxa"/>
            </w:tcMar>
          </w:tcPr>
          <w:p w14:paraId="7A702CDD" w14:textId="77777777" w:rsidR="0032387F" w:rsidRDefault="00000000">
            <w:pPr>
              <w:spacing w:line="360" w:lineRule="auto"/>
              <w:rPr>
                <w:sz w:val="24"/>
                <w:szCs w:val="24"/>
              </w:rPr>
            </w:pPr>
            <w:r>
              <w:rPr>
                <w:sz w:val="24"/>
                <w:szCs w:val="24"/>
              </w:rPr>
              <w:t xml:space="preserve">Better sales information (+4); stronger supplier relationships (+3); </w:t>
            </w:r>
          </w:p>
          <w:p w14:paraId="3C762607" w14:textId="77777777" w:rsidR="0032387F" w:rsidRDefault="00000000">
            <w:pPr>
              <w:spacing w:line="360" w:lineRule="auto"/>
              <w:rPr>
                <w:sz w:val="24"/>
                <w:szCs w:val="24"/>
              </w:rPr>
            </w:pPr>
            <w:r>
              <w:rPr>
                <w:sz w:val="24"/>
                <w:szCs w:val="24"/>
              </w:rPr>
              <w:t xml:space="preserve">product profitability information (+4); </w:t>
            </w:r>
          </w:p>
          <w:p w14:paraId="1B9DAB3E" w14:textId="77777777" w:rsidR="0032387F" w:rsidRDefault="00000000">
            <w:pPr>
              <w:spacing w:line="360" w:lineRule="auto"/>
              <w:rPr>
                <w:sz w:val="24"/>
                <w:szCs w:val="24"/>
              </w:rPr>
            </w:pPr>
            <w:r>
              <w:rPr>
                <w:sz w:val="24"/>
                <w:szCs w:val="24"/>
              </w:rPr>
              <w:t>additional record keeping (-2)</w:t>
            </w:r>
          </w:p>
        </w:tc>
        <w:tc>
          <w:tcPr>
            <w:tcW w:w="1005" w:type="dxa"/>
            <w:tcMar>
              <w:top w:w="100" w:type="dxa"/>
              <w:left w:w="100" w:type="dxa"/>
              <w:bottom w:w="100" w:type="dxa"/>
              <w:right w:w="100" w:type="dxa"/>
            </w:tcMar>
          </w:tcPr>
          <w:p w14:paraId="0ABF350E" w14:textId="77777777" w:rsidR="0032387F" w:rsidRDefault="00000000">
            <w:pPr>
              <w:spacing w:line="240" w:lineRule="auto"/>
              <w:rPr>
                <w:sz w:val="24"/>
                <w:szCs w:val="24"/>
              </w:rPr>
            </w:pPr>
            <w:r>
              <w:rPr>
                <w:sz w:val="24"/>
                <w:szCs w:val="24"/>
              </w:rPr>
              <w:t>+21</w:t>
            </w:r>
          </w:p>
        </w:tc>
      </w:tr>
    </w:tbl>
    <w:p w14:paraId="479618C7" w14:textId="77777777" w:rsidR="0032387F" w:rsidRDefault="0032387F">
      <w:pPr>
        <w:spacing w:line="360" w:lineRule="auto"/>
        <w:ind w:left="-850" w:right="-891"/>
        <w:rPr>
          <w:sz w:val="24"/>
          <w:szCs w:val="24"/>
        </w:rPr>
      </w:pPr>
    </w:p>
    <w:p w14:paraId="64415DB0" w14:textId="77777777" w:rsidR="0032387F" w:rsidRDefault="0032387F">
      <w:pPr>
        <w:pStyle w:val="Heading1"/>
        <w:keepNext w:val="0"/>
        <w:keepLines w:val="0"/>
        <w:spacing w:before="480" w:line="360" w:lineRule="auto"/>
        <w:ind w:left="-850" w:right="-891"/>
        <w:rPr>
          <w:b/>
          <w:bCs/>
          <w:sz w:val="24"/>
          <w:szCs w:val="24"/>
        </w:rPr>
      </w:pPr>
      <w:bookmarkStart w:id="12" w:name="_mc9c5h1lr19r" w:colFirst="0" w:colLast="0"/>
      <w:bookmarkEnd w:id="12"/>
    </w:p>
    <w:p w14:paraId="3AB40925" w14:textId="77777777" w:rsidR="0032387F" w:rsidRDefault="0032387F">
      <w:pPr>
        <w:pStyle w:val="Heading1"/>
        <w:keepNext w:val="0"/>
        <w:keepLines w:val="0"/>
        <w:spacing w:before="480" w:line="360" w:lineRule="auto"/>
        <w:ind w:left="-850" w:right="-891"/>
        <w:rPr>
          <w:b/>
          <w:bCs/>
          <w:sz w:val="24"/>
          <w:szCs w:val="24"/>
        </w:rPr>
      </w:pPr>
      <w:bookmarkStart w:id="13" w:name="_an5oj89bcbbo" w:colFirst="0" w:colLast="0"/>
      <w:bookmarkEnd w:id="13"/>
    </w:p>
    <w:p w14:paraId="27CFB2F9" w14:textId="77777777" w:rsidR="0032387F" w:rsidRDefault="0032387F">
      <w:pPr>
        <w:pStyle w:val="Heading1"/>
        <w:keepNext w:val="0"/>
        <w:keepLines w:val="0"/>
        <w:spacing w:before="480" w:line="360" w:lineRule="auto"/>
        <w:ind w:left="-850" w:right="-891"/>
        <w:rPr>
          <w:b/>
          <w:bCs/>
          <w:sz w:val="24"/>
          <w:szCs w:val="24"/>
        </w:rPr>
      </w:pPr>
      <w:bookmarkStart w:id="14" w:name="_eh5qlcy4u5c0" w:colFirst="0" w:colLast="0"/>
      <w:bookmarkEnd w:id="14"/>
    </w:p>
    <w:p w14:paraId="6611CED3" w14:textId="77777777" w:rsidR="0032387F" w:rsidRDefault="0032387F">
      <w:pPr>
        <w:pStyle w:val="Heading1"/>
        <w:keepNext w:val="0"/>
        <w:keepLines w:val="0"/>
        <w:spacing w:before="480" w:line="360" w:lineRule="auto"/>
        <w:ind w:left="-850" w:right="-891"/>
        <w:rPr>
          <w:b/>
          <w:bCs/>
          <w:sz w:val="24"/>
          <w:szCs w:val="24"/>
        </w:rPr>
      </w:pPr>
      <w:bookmarkStart w:id="15" w:name="_aen3f81uvl1m" w:colFirst="0" w:colLast="0"/>
      <w:bookmarkEnd w:id="15"/>
    </w:p>
    <w:p w14:paraId="543862B9" w14:textId="77777777" w:rsidR="0032387F" w:rsidRDefault="0032387F">
      <w:pPr>
        <w:pStyle w:val="Heading1"/>
        <w:keepNext w:val="0"/>
        <w:keepLines w:val="0"/>
        <w:spacing w:before="480" w:line="360" w:lineRule="auto"/>
        <w:ind w:left="-850" w:right="-891"/>
        <w:rPr>
          <w:b/>
          <w:bCs/>
          <w:sz w:val="24"/>
          <w:szCs w:val="24"/>
        </w:rPr>
      </w:pPr>
      <w:bookmarkStart w:id="16" w:name="_6ovaxqbvkc0h" w:colFirst="0" w:colLast="0"/>
      <w:bookmarkEnd w:id="16"/>
    </w:p>
    <w:p w14:paraId="12302688" w14:textId="47E93800" w:rsidR="0032387F" w:rsidRDefault="00286733">
      <w:pPr>
        <w:pStyle w:val="Heading1"/>
        <w:keepNext w:val="0"/>
        <w:keepLines w:val="0"/>
        <w:spacing w:before="480" w:line="360" w:lineRule="auto"/>
        <w:ind w:left="-850" w:right="-891"/>
        <w:rPr>
          <w:b/>
          <w:bCs/>
          <w:sz w:val="24"/>
          <w:szCs w:val="24"/>
        </w:rPr>
      </w:pPr>
      <w:bookmarkStart w:id="17" w:name="_58tapwf7ii4l" w:colFirst="0" w:colLast="0"/>
      <w:bookmarkEnd w:id="17"/>
      <w:r>
        <w:rPr>
          <w:b/>
          <w:bCs/>
          <w:sz w:val="24"/>
          <w:szCs w:val="24"/>
        </w:rPr>
        <w:t>Page no 8</w:t>
      </w:r>
    </w:p>
    <w:p w14:paraId="5C42E248" w14:textId="77777777" w:rsidR="0032387F" w:rsidRDefault="00000000">
      <w:pPr>
        <w:pStyle w:val="Heading1"/>
        <w:keepNext w:val="0"/>
        <w:keepLines w:val="0"/>
        <w:spacing w:before="480" w:line="360" w:lineRule="auto"/>
        <w:ind w:left="-850" w:right="-891"/>
        <w:rPr>
          <w:b/>
          <w:bCs/>
          <w:sz w:val="24"/>
          <w:szCs w:val="24"/>
        </w:rPr>
      </w:pPr>
      <w:bookmarkStart w:id="18" w:name="_nv8sjqi8dnfq" w:colFirst="0" w:colLast="0"/>
      <w:bookmarkEnd w:id="18"/>
      <w:r>
        <w:rPr>
          <w:b/>
          <w:bCs/>
          <w:sz w:val="24"/>
          <w:szCs w:val="24"/>
        </w:rPr>
        <w:lastRenderedPageBreak/>
        <w:t>Appendix 2 – Ten-Week Implementation Plan</w:t>
      </w:r>
    </w:p>
    <w:p w14:paraId="0CEFCAD0" w14:textId="77777777" w:rsidR="0032387F" w:rsidRDefault="0032387F"/>
    <w:tbl>
      <w:tblPr>
        <w:tblStyle w:val="a0"/>
        <w:tblW w:w="10485"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3675"/>
        <w:gridCol w:w="2535"/>
        <w:gridCol w:w="2940"/>
      </w:tblGrid>
      <w:tr w:rsidR="0032387F" w14:paraId="2576CF15" w14:textId="77777777">
        <w:tc>
          <w:tcPr>
            <w:tcW w:w="1335" w:type="dxa"/>
            <w:tcMar>
              <w:top w:w="100" w:type="dxa"/>
              <w:left w:w="100" w:type="dxa"/>
              <w:bottom w:w="100" w:type="dxa"/>
              <w:right w:w="100" w:type="dxa"/>
            </w:tcMar>
          </w:tcPr>
          <w:p w14:paraId="66443B31" w14:textId="77777777" w:rsidR="0032387F" w:rsidRDefault="00000000">
            <w:pPr>
              <w:widowControl w:val="0"/>
              <w:pBdr>
                <w:top w:val="nil"/>
                <w:left w:val="nil"/>
                <w:bottom w:val="nil"/>
                <w:right w:val="nil"/>
                <w:between w:val="nil"/>
              </w:pBdr>
              <w:spacing w:line="360" w:lineRule="auto"/>
              <w:rPr>
                <w:sz w:val="24"/>
                <w:szCs w:val="24"/>
              </w:rPr>
            </w:pPr>
            <w:r>
              <w:rPr>
                <w:sz w:val="24"/>
                <w:szCs w:val="24"/>
              </w:rPr>
              <w:t>Period</w:t>
            </w:r>
          </w:p>
        </w:tc>
        <w:tc>
          <w:tcPr>
            <w:tcW w:w="3675" w:type="dxa"/>
            <w:tcMar>
              <w:top w:w="100" w:type="dxa"/>
              <w:left w:w="100" w:type="dxa"/>
              <w:bottom w:w="100" w:type="dxa"/>
              <w:right w:w="100" w:type="dxa"/>
            </w:tcMar>
          </w:tcPr>
          <w:p w14:paraId="629FB864" w14:textId="77777777" w:rsidR="0032387F" w:rsidRDefault="00000000">
            <w:pPr>
              <w:widowControl w:val="0"/>
              <w:pBdr>
                <w:top w:val="nil"/>
                <w:left w:val="nil"/>
                <w:bottom w:val="nil"/>
                <w:right w:val="nil"/>
                <w:between w:val="nil"/>
              </w:pBdr>
              <w:spacing w:line="360" w:lineRule="auto"/>
              <w:rPr>
                <w:sz w:val="24"/>
                <w:szCs w:val="24"/>
              </w:rPr>
            </w:pPr>
            <w:r>
              <w:rPr>
                <w:sz w:val="24"/>
                <w:szCs w:val="24"/>
              </w:rPr>
              <w:t>Activity</w:t>
            </w:r>
          </w:p>
        </w:tc>
        <w:tc>
          <w:tcPr>
            <w:tcW w:w="2535" w:type="dxa"/>
            <w:tcMar>
              <w:top w:w="100" w:type="dxa"/>
              <w:left w:w="100" w:type="dxa"/>
              <w:bottom w:w="100" w:type="dxa"/>
              <w:right w:w="100" w:type="dxa"/>
            </w:tcMar>
          </w:tcPr>
          <w:p w14:paraId="2471BC41" w14:textId="77777777" w:rsidR="0032387F" w:rsidRDefault="00000000">
            <w:pPr>
              <w:widowControl w:val="0"/>
              <w:pBdr>
                <w:top w:val="nil"/>
                <w:left w:val="nil"/>
                <w:bottom w:val="nil"/>
                <w:right w:val="nil"/>
                <w:between w:val="nil"/>
              </w:pBdr>
              <w:spacing w:line="360" w:lineRule="auto"/>
              <w:rPr>
                <w:sz w:val="24"/>
                <w:szCs w:val="24"/>
              </w:rPr>
            </w:pPr>
            <w:r>
              <w:rPr>
                <w:sz w:val="24"/>
                <w:szCs w:val="24"/>
              </w:rPr>
              <w:t>Responsibility</w:t>
            </w:r>
          </w:p>
        </w:tc>
        <w:tc>
          <w:tcPr>
            <w:tcW w:w="2940" w:type="dxa"/>
            <w:tcMar>
              <w:top w:w="100" w:type="dxa"/>
              <w:left w:w="100" w:type="dxa"/>
              <w:bottom w:w="100" w:type="dxa"/>
              <w:right w:w="100" w:type="dxa"/>
            </w:tcMar>
          </w:tcPr>
          <w:p w14:paraId="3A4FE0FB" w14:textId="77777777" w:rsidR="0032387F" w:rsidRDefault="00000000">
            <w:pPr>
              <w:widowControl w:val="0"/>
              <w:pBdr>
                <w:top w:val="nil"/>
                <w:left w:val="nil"/>
                <w:bottom w:val="nil"/>
                <w:right w:val="nil"/>
                <w:between w:val="nil"/>
              </w:pBdr>
              <w:spacing w:line="360" w:lineRule="auto"/>
              <w:rPr>
                <w:sz w:val="24"/>
                <w:szCs w:val="24"/>
              </w:rPr>
            </w:pPr>
            <w:r>
              <w:rPr>
                <w:sz w:val="24"/>
                <w:szCs w:val="24"/>
              </w:rPr>
              <w:t>Expected Output</w:t>
            </w:r>
          </w:p>
        </w:tc>
      </w:tr>
      <w:tr w:rsidR="0032387F" w14:paraId="0405B97B" w14:textId="77777777">
        <w:tc>
          <w:tcPr>
            <w:tcW w:w="1335" w:type="dxa"/>
            <w:tcMar>
              <w:top w:w="100" w:type="dxa"/>
              <w:left w:w="100" w:type="dxa"/>
              <w:bottom w:w="100" w:type="dxa"/>
              <w:right w:w="100" w:type="dxa"/>
            </w:tcMar>
          </w:tcPr>
          <w:p w14:paraId="59F3208F" w14:textId="77777777" w:rsidR="0032387F" w:rsidRDefault="00000000">
            <w:pPr>
              <w:widowControl w:val="0"/>
              <w:pBdr>
                <w:top w:val="nil"/>
                <w:left w:val="nil"/>
                <w:bottom w:val="nil"/>
                <w:right w:val="nil"/>
                <w:between w:val="nil"/>
              </w:pBdr>
              <w:spacing w:line="360" w:lineRule="auto"/>
              <w:rPr>
                <w:sz w:val="24"/>
                <w:szCs w:val="24"/>
              </w:rPr>
            </w:pPr>
            <w:r>
              <w:rPr>
                <w:sz w:val="24"/>
                <w:szCs w:val="24"/>
              </w:rPr>
              <w:t>Week 1-2</w:t>
            </w:r>
          </w:p>
        </w:tc>
        <w:tc>
          <w:tcPr>
            <w:tcW w:w="3675" w:type="dxa"/>
            <w:tcMar>
              <w:top w:w="100" w:type="dxa"/>
              <w:left w:w="100" w:type="dxa"/>
              <w:bottom w:w="100" w:type="dxa"/>
              <w:right w:w="100" w:type="dxa"/>
            </w:tcMar>
          </w:tcPr>
          <w:p w14:paraId="5F34F62C"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Review sales, customer needs, products, ingredients and suppliers </w:t>
            </w:r>
          </w:p>
        </w:tc>
        <w:tc>
          <w:tcPr>
            <w:tcW w:w="2535" w:type="dxa"/>
            <w:tcMar>
              <w:top w:w="100" w:type="dxa"/>
              <w:left w:w="100" w:type="dxa"/>
              <w:bottom w:w="100" w:type="dxa"/>
              <w:right w:w="100" w:type="dxa"/>
            </w:tcMar>
          </w:tcPr>
          <w:p w14:paraId="0DD4E93A"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Basil + staff </w:t>
            </w:r>
          </w:p>
        </w:tc>
        <w:tc>
          <w:tcPr>
            <w:tcW w:w="2940" w:type="dxa"/>
            <w:tcMar>
              <w:top w:w="100" w:type="dxa"/>
              <w:left w:w="100" w:type="dxa"/>
              <w:bottom w:w="100" w:type="dxa"/>
              <w:right w:w="100" w:type="dxa"/>
            </w:tcMar>
          </w:tcPr>
          <w:p w14:paraId="3C04177C"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Baseline information </w:t>
            </w:r>
          </w:p>
        </w:tc>
      </w:tr>
      <w:tr w:rsidR="0032387F" w14:paraId="42CC3384" w14:textId="77777777">
        <w:tc>
          <w:tcPr>
            <w:tcW w:w="1335" w:type="dxa"/>
            <w:tcMar>
              <w:top w:w="100" w:type="dxa"/>
              <w:left w:w="100" w:type="dxa"/>
              <w:bottom w:w="100" w:type="dxa"/>
              <w:right w:w="100" w:type="dxa"/>
            </w:tcMar>
          </w:tcPr>
          <w:p w14:paraId="6AA95775" w14:textId="77777777" w:rsidR="0032387F" w:rsidRDefault="00000000">
            <w:pPr>
              <w:widowControl w:val="0"/>
              <w:pBdr>
                <w:top w:val="nil"/>
                <w:left w:val="nil"/>
                <w:bottom w:val="nil"/>
                <w:right w:val="nil"/>
                <w:between w:val="nil"/>
              </w:pBdr>
              <w:spacing w:line="360" w:lineRule="auto"/>
              <w:rPr>
                <w:sz w:val="24"/>
                <w:szCs w:val="24"/>
              </w:rPr>
            </w:pPr>
            <w:r>
              <w:rPr>
                <w:sz w:val="24"/>
                <w:szCs w:val="24"/>
              </w:rPr>
              <w:t>Week 3-4</w:t>
            </w:r>
          </w:p>
        </w:tc>
        <w:tc>
          <w:tcPr>
            <w:tcW w:w="3675" w:type="dxa"/>
            <w:tcMar>
              <w:top w:w="100" w:type="dxa"/>
              <w:left w:w="100" w:type="dxa"/>
              <w:bottom w:w="100" w:type="dxa"/>
              <w:right w:w="100" w:type="dxa"/>
            </w:tcMar>
          </w:tcPr>
          <w:p w14:paraId="7D8D110C"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Develop online ordering and payment system </w:t>
            </w:r>
          </w:p>
        </w:tc>
        <w:tc>
          <w:tcPr>
            <w:tcW w:w="2535" w:type="dxa"/>
            <w:tcMar>
              <w:top w:w="100" w:type="dxa"/>
              <w:left w:w="100" w:type="dxa"/>
              <w:bottom w:w="100" w:type="dxa"/>
              <w:right w:w="100" w:type="dxa"/>
            </w:tcMar>
          </w:tcPr>
          <w:p w14:paraId="27D3E8A1"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Basil + technical provider </w:t>
            </w:r>
          </w:p>
        </w:tc>
        <w:tc>
          <w:tcPr>
            <w:tcW w:w="2940" w:type="dxa"/>
            <w:tcMar>
              <w:top w:w="100" w:type="dxa"/>
              <w:left w:w="100" w:type="dxa"/>
              <w:bottom w:w="100" w:type="dxa"/>
              <w:right w:w="100" w:type="dxa"/>
            </w:tcMar>
          </w:tcPr>
          <w:p w14:paraId="0790384A"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Working ordering system </w:t>
            </w:r>
          </w:p>
        </w:tc>
      </w:tr>
      <w:tr w:rsidR="0032387F" w14:paraId="17952DC1" w14:textId="77777777">
        <w:tc>
          <w:tcPr>
            <w:tcW w:w="1335" w:type="dxa"/>
            <w:tcMar>
              <w:top w:w="100" w:type="dxa"/>
              <w:left w:w="100" w:type="dxa"/>
              <w:bottom w:w="100" w:type="dxa"/>
              <w:right w:w="100" w:type="dxa"/>
            </w:tcMar>
          </w:tcPr>
          <w:p w14:paraId="2EE1377B" w14:textId="77777777" w:rsidR="0032387F" w:rsidRDefault="00000000">
            <w:pPr>
              <w:widowControl w:val="0"/>
              <w:pBdr>
                <w:top w:val="nil"/>
                <w:left w:val="nil"/>
                <w:bottom w:val="nil"/>
                <w:right w:val="nil"/>
                <w:between w:val="nil"/>
              </w:pBdr>
              <w:spacing w:line="360" w:lineRule="auto"/>
              <w:rPr>
                <w:sz w:val="24"/>
                <w:szCs w:val="24"/>
              </w:rPr>
            </w:pPr>
            <w:r>
              <w:rPr>
                <w:sz w:val="24"/>
                <w:szCs w:val="24"/>
              </w:rPr>
              <w:t>Week 5-6</w:t>
            </w:r>
          </w:p>
        </w:tc>
        <w:tc>
          <w:tcPr>
            <w:tcW w:w="3675" w:type="dxa"/>
            <w:tcMar>
              <w:top w:w="100" w:type="dxa"/>
              <w:left w:w="100" w:type="dxa"/>
              <w:bottom w:w="100" w:type="dxa"/>
              <w:right w:w="100" w:type="dxa"/>
            </w:tcMar>
          </w:tcPr>
          <w:p w14:paraId="111A2C13"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Introduce stock records, minimum levels and alternative suppliers </w:t>
            </w:r>
          </w:p>
        </w:tc>
        <w:tc>
          <w:tcPr>
            <w:tcW w:w="2535" w:type="dxa"/>
            <w:tcMar>
              <w:top w:w="100" w:type="dxa"/>
              <w:left w:w="100" w:type="dxa"/>
              <w:bottom w:w="100" w:type="dxa"/>
              <w:right w:w="100" w:type="dxa"/>
            </w:tcMar>
          </w:tcPr>
          <w:p w14:paraId="341985D5"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Basil + nominated staff </w:t>
            </w:r>
          </w:p>
        </w:tc>
        <w:tc>
          <w:tcPr>
            <w:tcW w:w="2940" w:type="dxa"/>
            <w:tcMar>
              <w:top w:w="100" w:type="dxa"/>
              <w:left w:w="100" w:type="dxa"/>
              <w:bottom w:w="100" w:type="dxa"/>
              <w:right w:w="100" w:type="dxa"/>
            </w:tcMar>
          </w:tcPr>
          <w:p w14:paraId="5230074E"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Inventory-control system </w:t>
            </w:r>
          </w:p>
        </w:tc>
      </w:tr>
      <w:tr w:rsidR="0032387F" w14:paraId="428954FA" w14:textId="77777777">
        <w:tc>
          <w:tcPr>
            <w:tcW w:w="1335" w:type="dxa"/>
            <w:tcMar>
              <w:top w:w="100" w:type="dxa"/>
              <w:left w:w="100" w:type="dxa"/>
              <w:bottom w:w="100" w:type="dxa"/>
              <w:right w:w="100" w:type="dxa"/>
            </w:tcMar>
          </w:tcPr>
          <w:p w14:paraId="5109069A" w14:textId="77777777" w:rsidR="0032387F" w:rsidRDefault="00000000">
            <w:pPr>
              <w:widowControl w:val="0"/>
              <w:pBdr>
                <w:top w:val="nil"/>
                <w:left w:val="nil"/>
                <w:bottom w:val="nil"/>
                <w:right w:val="nil"/>
                <w:between w:val="nil"/>
              </w:pBdr>
              <w:spacing w:line="360" w:lineRule="auto"/>
              <w:rPr>
                <w:sz w:val="24"/>
                <w:szCs w:val="24"/>
              </w:rPr>
            </w:pPr>
            <w:r>
              <w:rPr>
                <w:sz w:val="24"/>
                <w:szCs w:val="24"/>
              </w:rPr>
              <w:t>Week 7</w:t>
            </w:r>
          </w:p>
        </w:tc>
        <w:tc>
          <w:tcPr>
            <w:tcW w:w="3675" w:type="dxa"/>
            <w:tcMar>
              <w:top w:w="100" w:type="dxa"/>
              <w:left w:w="100" w:type="dxa"/>
              <w:bottom w:w="100" w:type="dxa"/>
              <w:right w:w="100" w:type="dxa"/>
            </w:tcMar>
          </w:tcPr>
          <w:p w14:paraId="624F1257"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Test ordering, payment, collection and stock processes </w:t>
            </w:r>
          </w:p>
        </w:tc>
        <w:tc>
          <w:tcPr>
            <w:tcW w:w="2535" w:type="dxa"/>
            <w:tcMar>
              <w:top w:w="100" w:type="dxa"/>
              <w:left w:w="100" w:type="dxa"/>
              <w:bottom w:w="100" w:type="dxa"/>
              <w:right w:w="100" w:type="dxa"/>
            </w:tcMar>
          </w:tcPr>
          <w:p w14:paraId="0E7F8FFD"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Basil + staff + selected customers </w:t>
            </w:r>
          </w:p>
        </w:tc>
        <w:tc>
          <w:tcPr>
            <w:tcW w:w="2940" w:type="dxa"/>
            <w:tcMar>
              <w:top w:w="100" w:type="dxa"/>
              <w:left w:w="100" w:type="dxa"/>
              <w:bottom w:w="100" w:type="dxa"/>
              <w:right w:w="100" w:type="dxa"/>
            </w:tcMar>
          </w:tcPr>
          <w:p w14:paraId="4EC3A477"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Problems identified and corrected </w:t>
            </w:r>
          </w:p>
        </w:tc>
      </w:tr>
      <w:tr w:rsidR="0032387F" w14:paraId="0364BB50" w14:textId="77777777">
        <w:tc>
          <w:tcPr>
            <w:tcW w:w="1335" w:type="dxa"/>
            <w:tcMar>
              <w:top w:w="100" w:type="dxa"/>
              <w:left w:w="100" w:type="dxa"/>
              <w:bottom w:w="100" w:type="dxa"/>
              <w:right w:w="100" w:type="dxa"/>
            </w:tcMar>
          </w:tcPr>
          <w:p w14:paraId="298DDC4E" w14:textId="77777777" w:rsidR="0032387F" w:rsidRDefault="00000000">
            <w:pPr>
              <w:widowControl w:val="0"/>
              <w:pBdr>
                <w:top w:val="nil"/>
                <w:left w:val="nil"/>
                <w:bottom w:val="nil"/>
                <w:right w:val="nil"/>
                <w:between w:val="nil"/>
              </w:pBdr>
              <w:spacing w:line="360" w:lineRule="auto"/>
              <w:rPr>
                <w:sz w:val="24"/>
                <w:szCs w:val="24"/>
              </w:rPr>
            </w:pPr>
            <w:r>
              <w:rPr>
                <w:sz w:val="24"/>
                <w:szCs w:val="24"/>
              </w:rPr>
              <w:t>Week 8</w:t>
            </w:r>
          </w:p>
        </w:tc>
        <w:tc>
          <w:tcPr>
            <w:tcW w:w="3675" w:type="dxa"/>
            <w:tcMar>
              <w:top w:w="100" w:type="dxa"/>
              <w:left w:w="100" w:type="dxa"/>
              <w:bottom w:w="100" w:type="dxa"/>
              <w:right w:w="100" w:type="dxa"/>
            </w:tcMar>
          </w:tcPr>
          <w:p w14:paraId="42495BE0"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Launch online ordering </w:t>
            </w:r>
          </w:p>
        </w:tc>
        <w:tc>
          <w:tcPr>
            <w:tcW w:w="2535" w:type="dxa"/>
            <w:tcMar>
              <w:top w:w="100" w:type="dxa"/>
              <w:left w:w="100" w:type="dxa"/>
              <w:bottom w:w="100" w:type="dxa"/>
              <w:right w:w="100" w:type="dxa"/>
            </w:tcMar>
          </w:tcPr>
          <w:p w14:paraId="13567B6A"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Basil + staff </w:t>
            </w:r>
          </w:p>
        </w:tc>
        <w:tc>
          <w:tcPr>
            <w:tcW w:w="2940" w:type="dxa"/>
            <w:tcMar>
              <w:top w:w="100" w:type="dxa"/>
              <w:left w:w="100" w:type="dxa"/>
              <w:bottom w:w="100" w:type="dxa"/>
              <w:right w:w="100" w:type="dxa"/>
            </w:tcMar>
          </w:tcPr>
          <w:p w14:paraId="77C95F94"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New sales channel operating </w:t>
            </w:r>
          </w:p>
        </w:tc>
      </w:tr>
      <w:tr w:rsidR="0032387F" w14:paraId="41DAD30E" w14:textId="77777777">
        <w:tc>
          <w:tcPr>
            <w:tcW w:w="1335" w:type="dxa"/>
            <w:tcMar>
              <w:top w:w="100" w:type="dxa"/>
              <w:left w:w="100" w:type="dxa"/>
              <w:bottom w:w="100" w:type="dxa"/>
              <w:right w:w="100" w:type="dxa"/>
            </w:tcMar>
          </w:tcPr>
          <w:p w14:paraId="4A7299FE" w14:textId="77777777" w:rsidR="0032387F" w:rsidRDefault="00000000">
            <w:pPr>
              <w:widowControl w:val="0"/>
              <w:spacing w:line="360" w:lineRule="auto"/>
              <w:rPr>
                <w:sz w:val="24"/>
                <w:szCs w:val="24"/>
              </w:rPr>
            </w:pPr>
            <w:r>
              <w:rPr>
                <w:sz w:val="24"/>
                <w:szCs w:val="24"/>
              </w:rPr>
              <w:t>Week 9-10</w:t>
            </w:r>
          </w:p>
        </w:tc>
        <w:tc>
          <w:tcPr>
            <w:tcW w:w="3675" w:type="dxa"/>
            <w:tcMar>
              <w:top w:w="100" w:type="dxa"/>
              <w:left w:w="100" w:type="dxa"/>
              <w:bottom w:w="100" w:type="dxa"/>
              <w:right w:w="100" w:type="dxa"/>
            </w:tcMar>
          </w:tcPr>
          <w:p w14:paraId="298A8C60"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Monitor sales, orders, stock-outs and customer feedback </w:t>
            </w:r>
          </w:p>
        </w:tc>
        <w:tc>
          <w:tcPr>
            <w:tcW w:w="2535" w:type="dxa"/>
            <w:tcMar>
              <w:top w:w="100" w:type="dxa"/>
              <w:left w:w="100" w:type="dxa"/>
              <w:bottom w:w="100" w:type="dxa"/>
              <w:right w:w="100" w:type="dxa"/>
            </w:tcMar>
          </w:tcPr>
          <w:p w14:paraId="43381651"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Basil + staff </w:t>
            </w:r>
          </w:p>
        </w:tc>
        <w:tc>
          <w:tcPr>
            <w:tcW w:w="2940" w:type="dxa"/>
            <w:tcMar>
              <w:top w:w="100" w:type="dxa"/>
              <w:left w:w="100" w:type="dxa"/>
              <w:bottom w:w="100" w:type="dxa"/>
              <w:right w:w="100" w:type="dxa"/>
            </w:tcMar>
          </w:tcPr>
          <w:p w14:paraId="59BCFA4A" w14:textId="77777777" w:rsidR="0032387F" w:rsidRDefault="00000000">
            <w:pPr>
              <w:widowControl w:val="0"/>
              <w:pBdr>
                <w:top w:val="nil"/>
                <w:left w:val="nil"/>
                <w:bottom w:val="nil"/>
                <w:right w:val="nil"/>
                <w:between w:val="nil"/>
              </w:pBdr>
              <w:spacing w:line="360" w:lineRule="auto"/>
              <w:rPr>
                <w:sz w:val="24"/>
                <w:szCs w:val="24"/>
              </w:rPr>
            </w:pPr>
            <w:r>
              <w:rPr>
                <w:sz w:val="24"/>
                <w:szCs w:val="24"/>
              </w:rPr>
              <w:t xml:space="preserve">Performance review and improvements </w:t>
            </w:r>
          </w:p>
        </w:tc>
      </w:tr>
    </w:tbl>
    <w:p w14:paraId="02DFA8B1" w14:textId="418D4B86" w:rsidR="0032387F" w:rsidRDefault="00286733">
      <w:pPr>
        <w:spacing w:line="360" w:lineRule="auto"/>
        <w:ind w:left="-850" w:right="-891"/>
        <w:rPr>
          <w:sz w:val="24"/>
          <w:szCs w:val="24"/>
        </w:rPr>
      </w:pPr>
      <w:r>
        <w:rPr>
          <w:sz w:val="24"/>
          <w:szCs w:val="24"/>
        </w:rPr>
        <w:t xml:space="preserve">                                                                                                                                                              Page no 9                                                                                                                                                                     </w:t>
      </w:r>
    </w:p>
    <w:sectPr w:rsidR="0032387F">
      <w:pgSz w:w="11909" w:h="16834"/>
      <w:pgMar w:top="708" w:right="1562" w:bottom="691" w:left="1559"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712AE0-FAE5-4C80-99BA-A112C0973145}"/>
  </w:font>
  <w:font w:name="Cambria">
    <w:panose1 w:val="02040503050406030204"/>
    <w:charset w:val="00"/>
    <w:family w:val="roman"/>
    <w:pitch w:val="variable"/>
    <w:sig w:usb0="E00006FF" w:usb1="420024FF" w:usb2="02000000" w:usb3="00000000" w:csb0="0000019F" w:csb1="00000000"/>
    <w:embedRegular r:id="rId2" w:fontKey="{C2960B97-7543-46AE-9FD6-BEB277110A5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C55FA"/>
    <w:multiLevelType w:val="multilevel"/>
    <w:tmpl w:val="34E479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3E4FF9"/>
    <w:multiLevelType w:val="multilevel"/>
    <w:tmpl w:val="321CD8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659232286">
    <w:abstractNumId w:val="1"/>
  </w:num>
  <w:num w:numId="2" w16cid:durableId="644553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87F"/>
    <w:rsid w:val="000C6F1E"/>
    <w:rsid w:val="000F080A"/>
    <w:rsid w:val="00286733"/>
    <w:rsid w:val="0032387F"/>
    <w:rsid w:val="00FE2A56"/>
    <w:rsid w:val="00FF0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43735"/>
  <w15:docId w15:val="{FDE44DA7-8BB1-4225-BABD-27841E614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united-kingdom-food-security-report-2024/united-kingdom-food-security-report-2024-theme-4-food-security-at-household-level" TargetMode="External"/><Relationship Id="rId13" Type="http://schemas.openxmlformats.org/officeDocument/2006/relationships/hyperlink" Target="https://www.open.edu/openlearn/mod/oucontent/view.php?id=98670&amp;section=_unit8.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statistics/united-kingdom-food-security-report-2024/united-kingdom-food-security-report-2024-theme-4-food-security-at-household-level" TargetMode="External"/><Relationship Id="rId12" Type="http://schemas.openxmlformats.org/officeDocument/2006/relationships/hyperlink" Target="https://www.gov.uk/running-food-business/suppliers-and-traceabilit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isel.aisnet.org/amcis2020/data_science_analytics_for_decision_support/data_science_analytics_for_decision_support/37/" TargetMode="External"/><Relationship Id="rId1" Type="http://schemas.openxmlformats.org/officeDocument/2006/relationships/numbering" Target="numbering.xml"/><Relationship Id="rId6" Type="http://schemas.openxmlformats.org/officeDocument/2006/relationships/hyperlink" Target="https://www.managers.org.uk/knowledge-and-insights/resource/setting-smart-objectives/" TargetMode="External"/><Relationship Id="rId11" Type="http://schemas.openxmlformats.org/officeDocument/2006/relationships/hyperlink" Target="https://www.gov.uk/running-food-business/suppliers-and-traceability" TargetMode="External"/><Relationship Id="rId5" Type="http://schemas.openxmlformats.org/officeDocument/2006/relationships/hyperlink" Target="https://www.managers.org.uk/knowledge-and-insights/resource/setting-smart-objectives/" TargetMode="External"/><Relationship Id="rId15" Type="http://schemas.openxmlformats.org/officeDocument/2006/relationships/hyperlink" Target="https://aisel.aisnet.org/amcis2020/data_science_analytics_for_decision_support/data_science_analytics_for_decision_support/37/" TargetMode="External"/><Relationship Id="rId10" Type="http://schemas.openxmlformats.org/officeDocument/2006/relationships/hyperlink" Target="https://www.food.gov.uk/research/fy2-wave-9-chapter-5-online-platforms" TargetMode="External"/><Relationship Id="rId4" Type="http://schemas.openxmlformats.org/officeDocument/2006/relationships/webSettings" Target="webSettings.xml"/><Relationship Id="rId9" Type="http://schemas.openxmlformats.org/officeDocument/2006/relationships/hyperlink" Target="https://www.food.gov.uk/research/fy2-wave-9-chapter-5-online-platforms" TargetMode="External"/><Relationship Id="rId14" Type="http://schemas.openxmlformats.org/officeDocument/2006/relationships/hyperlink" Target="https://www.open.edu/openlearn/mod/oucontent/view.php?id=98670&amp;section=_unit8.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2596</Words>
  <Characters>14800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jeff dsouza</cp:lastModifiedBy>
  <cp:revision>2</cp:revision>
  <dcterms:created xsi:type="dcterms:W3CDTF">2026-08-18T01:08:00Z</dcterms:created>
  <dcterms:modified xsi:type="dcterms:W3CDTF">2026-08-18T01:08:00Z</dcterms:modified>
</cp:coreProperties>
</file>