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14C12" w:rsidRPr="00B14C12" w:rsidRDefault="00B14C12" w:rsidP="00B14C12">
      <w:pPr>
        <w:shd w:val="clear" w:color="auto" w:fill="FFFFFF"/>
        <w:spacing w:after="0" w:line="240" w:lineRule="auto"/>
        <w:outlineLvl w:val="0"/>
        <w:rPr>
          <w:rFonts w:ascii="Arial" w:eastAsia="Times New Roman" w:hAnsi="Arial" w:cs="Arial"/>
          <w:b/>
          <w:bCs/>
          <w:color w:val="86A600"/>
          <w:kern w:val="36"/>
          <w:sz w:val="36"/>
          <w:szCs w:val="36"/>
          <w:lang w:eastAsia="en-GB"/>
        </w:rPr>
      </w:pPr>
      <w:r w:rsidRPr="00B14C12">
        <w:rPr>
          <w:rFonts w:ascii="Arial" w:eastAsia="Times New Roman" w:hAnsi="Arial" w:cs="Arial"/>
          <w:b/>
          <w:bCs/>
          <w:color w:val="86A600"/>
          <w:kern w:val="36"/>
          <w:sz w:val="36"/>
          <w:szCs w:val="36"/>
          <w:lang w:eastAsia="en-GB"/>
        </w:rPr>
        <w:t>Useful Ethics Web Links</w:t>
      </w:r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lang w:eastAsia="en-GB"/>
        </w:rPr>
        <w:t xml:space="preserve">These are some business ethics sites mentioned in Crane and </w:t>
      </w:r>
      <w:proofErr w:type="spellStart"/>
      <w:r w:rsidRPr="00B14C12">
        <w:rPr>
          <w:rFonts w:ascii="Arial" w:eastAsia="Times New Roman" w:hAnsi="Arial" w:cs="Arial"/>
          <w:lang w:eastAsia="en-GB"/>
        </w:rPr>
        <w:t>Matten</w:t>
      </w:r>
      <w:proofErr w:type="spellEnd"/>
      <w:r w:rsidRPr="00B14C12">
        <w:rPr>
          <w:rFonts w:ascii="Arial" w:eastAsia="Times New Roman" w:hAnsi="Arial" w:cs="Arial"/>
          <w:lang w:eastAsia="en-GB"/>
        </w:rPr>
        <w:t xml:space="preserve">, as well as a few other </w:t>
      </w:r>
      <w:proofErr w:type="spellStart"/>
      <w:r w:rsidRPr="00B14C12">
        <w:rPr>
          <w:rFonts w:ascii="Arial" w:eastAsia="Times New Roman" w:hAnsi="Arial" w:cs="Arial"/>
          <w:lang w:eastAsia="en-GB"/>
        </w:rPr>
        <w:t>favourites</w:t>
      </w:r>
      <w:proofErr w:type="spellEnd"/>
      <w:r w:rsidRPr="00B14C12">
        <w:rPr>
          <w:rFonts w:ascii="Arial" w:eastAsia="Times New Roman" w:hAnsi="Arial" w:cs="Arial"/>
          <w:lang w:eastAsia="en-GB"/>
        </w:rPr>
        <w:t xml:space="preserve"> that we think are particularly worth a look. </w:t>
      </w:r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proofErr w:type="spellStart"/>
      <w:r w:rsidRPr="00B14C12">
        <w:rPr>
          <w:rFonts w:ascii="Arial" w:eastAsia="Times New Roman" w:hAnsi="Arial" w:cs="Arial"/>
          <w:b/>
          <w:bCs/>
          <w:lang w:eastAsia="en-GB"/>
        </w:rPr>
        <w:t>AccountAbility</w:t>
      </w:r>
      <w:proofErr w:type="spellEnd"/>
      <w:r w:rsidRPr="00B14C12">
        <w:rPr>
          <w:rFonts w:ascii="Arial" w:eastAsia="Times New Roman" w:hAnsi="Arial" w:cs="Arial"/>
          <w:lang w:eastAsia="en-GB"/>
        </w:rPr>
        <w:t xml:space="preserve"> - the Institute of Social and Ethical Accountability: news, reports, resources and dialogue on corporate accountability issues.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4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www.accountability.org.uk/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proofErr w:type="spellStart"/>
      <w:r w:rsidRPr="00B14C12">
        <w:rPr>
          <w:rFonts w:ascii="Arial" w:eastAsia="Times New Roman" w:hAnsi="Arial" w:cs="Arial"/>
          <w:b/>
          <w:bCs/>
          <w:lang w:eastAsia="en-GB"/>
        </w:rPr>
        <w:t>Adbusters</w:t>
      </w:r>
      <w:proofErr w:type="spellEnd"/>
      <w:r w:rsidRPr="00B14C12">
        <w:rPr>
          <w:rFonts w:ascii="Arial" w:eastAsia="Times New Roman" w:hAnsi="Arial" w:cs="Arial"/>
          <w:b/>
          <w:bCs/>
          <w:lang w:eastAsia="en-GB"/>
        </w:rPr>
        <w:t>:</w:t>
      </w:r>
      <w:r w:rsidRPr="00B14C12">
        <w:rPr>
          <w:rFonts w:ascii="Arial" w:eastAsia="Times New Roman" w:hAnsi="Arial" w:cs="Arial"/>
          <w:lang w:eastAsia="en-GB"/>
        </w:rPr>
        <w:t xml:space="preserve"> An anti-consumption organization with lots of on-line articles, spoof posters and other resources.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5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www.adbusters.org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Aspen Institute Business and Society Program:</w:t>
      </w:r>
      <w:r w:rsidRPr="00B14C12">
        <w:rPr>
          <w:rFonts w:ascii="Arial" w:eastAsia="Times New Roman" w:hAnsi="Arial" w:cs="Arial"/>
          <w:lang w:eastAsia="en-GB"/>
        </w:rPr>
        <w:t xml:space="preserve"> US organization dedicated to improving the education and training of business students and managers in social issues. Includes plenty of articles, speeches and reports, and features a free download of their survey of student attitudes towards business and society.</w:t>
      </w:r>
      <w:r w:rsidRPr="00B14C12">
        <w:rPr>
          <w:rFonts w:ascii="Arial" w:eastAsia="Times New Roman" w:hAnsi="Arial" w:cs="Arial"/>
          <w:lang w:eastAsia="en-GB"/>
        </w:rPr>
        <w:br/>
      </w:r>
      <w:hyperlink r:id="rId6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www.aspeninstitute.org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BRASS</w:t>
      </w:r>
      <w:r w:rsidRPr="00B14C12">
        <w:rPr>
          <w:rFonts w:ascii="Arial" w:eastAsia="Times New Roman" w:hAnsi="Arial" w:cs="Arial"/>
          <w:lang w:eastAsia="en-GB"/>
        </w:rPr>
        <w:t xml:space="preserve"> - Centre for Business Relationships, Accountability, Sustainability and Society at Cardiff University: research centre with useful research findings and links.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7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www.brass.cf.ac.uk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Business Ethics Magazine:</w:t>
      </w:r>
      <w:r w:rsidRPr="00B14C12">
        <w:rPr>
          <w:rFonts w:ascii="Arial" w:eastAsia="Times New Roman" w:hAnsi="Arial" w:cs="Arial"/>
          <w:lang w:eastAsia="en-GB"/>
        </w:rPr>
        <w:t xml:space="preserve"> Articles and reports on contemporary business ethics issues and cases.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8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www.business-ethics.com/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Business in the Community:</w:t>
      </w:r>
      <w:r w:rsidRPr="00B14C12">
        <w:rPr>
          <w:rFonts w:ascii="Arial" w:eastAsia="Times New Roman" w:hAnsi="Arial" w:cs="Arial"/>
          <w:lang w:eastAsia="en-GB"/>
        </w:rPr>
        <w:t xml:space="preserve"> Organization consisting of major companies involved in community action.</w:t>
      </w:r>
      <w:r w:rsidRPr="00B14C12">
        <w:rPr>
          <w:rFonts w:ascii="Arial" w:eastAsia="Times New Roman" w:hAnsi="Arial" w:cs="Arial"/>
          <w:lang w:eastAsia="en-GB"/>
        </w:rPr>
        <w:br/>
      </w:r>
      <w:hyperlink r:id="rId9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www.bitc.org.uk/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Copenhagen Centre:</w:t>
      </w:r>
      <w:r w:rsidRPr="00B14C12">
        <w:rPr>
          <w:rFonts w:ascii="Arial" w:eastAsia="Times New Roman" w:hAnsi="Arial" w:cs="Arial"/>
          <w:lang w:eastAsia="en-GB"/>
        </w:rPr>
        <w:t xml:space="preserve"> Institution established by the Danish Government to encourage public/private partnerships with lots of information and publications on social partnerships and social responsibility.</w:t>
      </w:r>
      <w:r w:rsidRPr="00B14C12">
        <w:rPr>
          <w:rFonts w:ascii="Arial" w:eastAsia="Times New Roman" w:hAnsi="Arial" w:cs="Arial"/>
          <w:lang w:eastAsia="en-GB"/>
        </w:rPr>
        <w:br/>
      </w:r>
      <w:hyperlink r:id="rId10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www.copenhagencentre.org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Corporate Social Responsibility Forum:</w:t>
      </w:r>
      <w:r w:rsidRPr="00B14C12">
        <w:rPr>
          <w:rFonts w:ascii="Arial" w:eastAsia="Times New Roman" w:hAnsi="Arial" w:cs="Arial"/>
          <w:lang w:eastAsia="en-GB"/>
        </w:rPr>
        <w:t xml:space="preserve"> Educational charity promoting responsible business with news, free reports and other useful information.</w:t>
      </w:r>
      <w:r w:rsidRPr="00B14C12">
        <w:rPr>
          <w:rFonts w:ascii="Arial" w:eastAsia="Times New Roman" w:hAnsi="Arial" w:cs="Arial"/>
          <w:lang w:eastAsia="en-GB"/>
        </w:rPr>
        <w:br/>
      </w:r>
      <w:hyperlink r:id="rId11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www.csreurope.org/events/CorporateSocialResponsibilityForum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proofErr w:type="spellStart"/>
      <w:r w:rsidRPr="00B14C12">
        <w:rPr>
          <w:rFonts w:ascii="Arial" w:eastAsia="Times New Roman" w:hAnsi="Arial" w:cs="Arial"/>
          <w:b/>
          <w:bCs/>
          <w:lang w:eastAsia="en-GB"/>
        </w:rPr>
        <w:t>CorpWatch</w:t>
      </w:r>
      <w:proofErr w:type="spellEnd"/>
      <w:r w:rsidRPr="00B14C12">
        <w:rPr>
          <w:rFonts w:ascii="Arial" w:eastAsia="Times New Roman" w:hAnsi="Arial" w:cs="Arial"/>
          <w:b/>
          <w:bCs/>
          <w:lang w:eastAsia="en-GB"/>
        </w:rPr>
        <w:t>:</w:t>
      </w:r>
      <w:r w:rsidRPr="00B14C12">
        <w:rPr>
          <w:rFonts w:ascii="Arial" w:eastAsia="Times New Roman" w:hAnsi="Arial" w:cs="Arial"/>
          <w:lang w:eastAsia="en-GB"/>
        </w:rPr>
        <w:t xml:space="preserve"> US-based corporate ethics watchdog with news, articles and surveys.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12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www.corpwatch.org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lastRenderedPageBreak/>
        <w:t>Corporate Watch:</w:t>
      </w:r>
      <w:r w:rsidRPr="00B14C12">
        <w:rPr>
          <w:rFonts w:ascii="Arial" w:eastAsia="Times New Roman" w:hAnsi="Arial" w:cs="Arial"/>
          <w:lang w:eastAsia="en-GB"/>
        </w:rPr>
        <w:t xml:space="preserve"> UK-based anti-corporate site (unrelated to the above).</w:t>
      </w:r>
      <w:r w:rsidRPr="00B14C12">
        <w:rPr>
          <w:rFonts w:ascii="Arial" w:eastAsia="Times New Roman" w:hAnsi="Arial" w:cs="Arial"/>
          <w:lang w:eastAsia="en-GB"/>
        </w:rPr>
        <w:br/>
      </w:r>
      <w:hyperlink r:id="rId13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www.corporatewatch.org.uk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CSR Europe:</w:t>
      </w:r>
      <w:r w:rsidRPr="00B14C12">
        <w:rPr>
          <w:rFonts w:ascii="Arial" w:eastAsia="Times New Roman" w:hAnsi="Arial" w:cs="Arial"/>
          <w:lang w:eastAsia="en-GB"/>
        </w:rPr>
        <w:t xml:space="preserve"> European-wide organization dedicated to promoting CSR, featuring free downloadable CSR magazine, CSR jobs page, and a large database of reports, and case studies, articles, etc.</w:t>
      </w:r>
      <w:r w:rsidRPr="00B14C12">
        <w:rPr>
          <w:rFonts w:ascii="Arial" w:eastAsia="Times New Roman" w:hAnsi="Arial" w:cs="Arial"/>
          <w:lang w:eastAsia="en-GB"/>
        </w:rPr>
        <w:br/>
      </w:r>
      <w:hyperlink r:id="rId14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www.csreurope.org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E-Center for Business Ethics:</w:t>
      </w:r>
      <w:r w:rsidRPr="00B14C12">
        <w:rPr>
          <w:rFonts w:ascii="Arial" w:eastAsia="Times New Roman" w:hAnsi="Arial" w:cs="Arial"/>
          <w:lang w:eastAsia="en-GB"/>
        </w:rPr>
        <w:t xml:space="preserve"> Centre at Colorado State University with video feeds on Enron etc, lots of information and links to articles.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15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www.e-businessethics.com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Ethical Consumer:</w:t>
      </w:r>
      <w:r w:rsidRPr="00B14C12">
        <w:rPr>
          <w:rFonts w:ascii="Arial" w:eastAsia="Times New Roman" w:hAnsi="Arial" w:cs="Arial"/>
          <w:lang w:eastAsia="en-GB"/>
        </w:rPr>
        <w:t xml:space="preserve"> UK consumer organization with ethics resources and publications.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16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www.ethicalconsumer.org/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Ethical Trade Initiative:</w:t>
      </w:r>
      <w:r w:rsidRPr="00B14C12">
        <w:rPr>
          <w:rFonts w:ascii="Arial" w:eastAsia="Times New Roman" w:hAnsi="Arial" w:cs="Arial"/>
          <w:lang w:eastAsia="en-GB"/>
        </w:rPr>
        <w:t xml:space="preserve"> Alliance focused on developing ethical supply arrangements.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17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www.ethicaltrade.org/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proofErr w:type="spellStart"/>
      <w:r w:rsidRPr="00B14C12">
        <w:rPr>
          <w:rFonts w:ascii="Arial" w:eastAsia="Times New Roman" w:hAnsi="Arial" w:cs="Arial"/>
          <w:b/>
          <w:bCs/>
          <w:lang w:eastAsia="en-GB"/>
        </w:rPr>
        <w:t>EthicsWeb</w:t>
      </w:r>
      <w:proofErr w:type="spellEnd"/>
      <w:r w:rsidRPr="00B14C12">
        <w:rPr>
          <w:rFonts w:ascii="Arial" w:eastAsia="Times New Roman" w:hAnsi="Arial" w:cs="Arial"/>
          <w:b/>
          <w:bCs/>
          <w:lang w:eastAsia="en-GB"/>
        </w:rPr>
        <w:t>:</w:t>
      </w:r>
      <w:r w:rsidRPr="00B14C12">
        <w:rPr>
          <w:rFonts w:ascii="Arial" w:eastAsia="Times New Roman" w:hAnsi="Arial" w:cs="Arial"/>
          <w:lang w:eastAsia="en-GB"/>
        </w:rPr>
        <w:t xml:space="preserve"> Portal with links to recourses under various headings including business ethics, ethical decision making, and public sector ethics.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18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www.ethicsweb.ca/resources/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European Business Ethics Network:</w:t>
      </w:r>
      <w:r w:rsidRPr="00B14C12">
        <w:rPr>
          <w:rFonts w:ascii="Arial" w:eastAsia="Times New Roman" w:hAnsi="Arial" w:cs="Arial"/>
          <w:lang w:eastAsia="en-GB"/>
        </w:rPr>
        <w:t xml:space="preserve"> Academic resources and publications, plus the Ethics Practitioner Forum.</w:t>
      </w:r>
      <w:r w:rsidRPr="00B14C12">
        <w:rPr>
          <w:rFonts w:ascii="Arial" w:eastAsia="Times New Roman" w:hAnsi="Arial" w:cs="Arial"/>
          <w:lang w:eastAsia="en-GB"/>
        </w:rPr>
        <w:br/>
      </w:r>
      <w:hyperlink r:id="rId19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www.ebenuk.org/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proofErr w:type="spellStart"/>
      <w:r w:rsidRPr="00B14C12">
        <w:rPr>
          <w:rFonts w:ascii="Arial" w:eastAsia="Times New Roman" w:hAnsi="Arial" w:cs="Arial"/>
          <w:b/>
          <w:bCs/>
          <w:lang w:eastAsia="en-GB"/>
        </w:rPr>
        <w:t>Fairtrade</w:t>
      </w:r>
      <w:proofErr w:type="spellEnd"/>
      <w:r w:rsidRPr="00B14C12">
        <w:rPr>
          <w:rFonts w:ascii="Arial" w:eastAsia="Times New Roman" w:hAnsi="Arial" w:cs="Arial"/>
          <w:b/>
          <w:bCs/>
          <w:lang w:eastAsia="en-GB"/>
        </w:rPr>
        <w:t xml:space="preserve"> Foundation:</w:t>
      </w:r>
      <w:r w:rsidRPr="00B14C12">
        <w:rPr>
          <w:rFonts w:ascii="Arial" w:eastAsia="Times New Roman" w:hAnsi="Arial" w:cs="Arial"/>
          <w:lang w:eastAsia="en-GB"/>
        </w:rPr>
        <w:t xml:space="preserve"> Organization researching and promoting fair trade policies.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20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www.fairtrade.org.uk/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Institute of Business Ethics (UK</w:t>
      </w:r>
      <w:proofErr w:type="gramStart"/>
      <w:r w:rsidRPr="00B14C12">
        <w:rPr>
          <w:rFonts w:ascii="Arial" w:eastAsia="Times New Roman" w:hAnsi="Arial" w:cs="Arial"/>
          <w:b/>
          <w:bCs/>
          <w:lang w:eastAsia="en-GB"/>
        </w:rPr>
        <w:t>)</w:t>
      </w:r>
      <w:proofErr w:type="gramEnd"/>
      <w:r w:rsidRPr="00B14C12">
        <w:rPr>
          <w:rFonts w:ascii="Arial" w:eastAsia="Times New Roman" w:hAnsi="Arial" w:cs="Arial"/>
          <w:lang w:eastAsia="en-GB"/>
        </w:rPr>
        <w:br/>
      </w:r>
      <w:hyperlink r:id="rId21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www.ibe.org.uk/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International Centre for Corporate Social Responsibility (ICCSR):</w:t>
      </w:r>
      <w:r w:rsidRPr="00B14C12">
        <w:rPr>
          <w:rFonts w:ascii="Arial" w:eastAsia="Times New Roman" w:hAnsi="Arial" w:cs="Arial"/>
          <w:lang w:eastAsia="en-GB"/>
        </w:rPr>
        <w:t xml:space="preserve"> Nottingham University research centre and home to Crane and </w:t>
      </w:r>
      <w:proofErr w:type="spellStart"/>
      <w:r w:rsidRPr="00B14C12">
        <w:rPr>
          <w:rFonts w:ascii="Arial" w:eastAsia="Times New Roman" w:hAnsi="Arial" w:cs="Arial"/>
          <w:lang w:eastAsia="en-GB"/>
        </w:rPr>
        <w:t>Matten</w:t>
      </w:r>
      <w:proofErr w:type="spellEnd"/>
      <w:r w:rsidRPr="00B14C12">
        <w:rPr>
          <w:rFonts w:ascii="Arial" w:eastAsia="Times New Roman" w:hAnsi="Arial" w:cs="Arial"/>
          <w:lang w:eastAsia="en-GB"/>
        </w:rPr>
        <w:t>!</w:t>
      </w:r>
      <w:r w:rsidRPr="00B14C12">
        <w:rPr>
          <w:rFonts w:ascii="Arial" w:eastAsia="Times New Roman" w:hAnsi="Arial" w:cs="Arial"/>
          <w:lang w:eastAsia="en-GB"/>
        </w:rPr>
        <w:br/>
      </w:r>
      <w:hyperlink r:id="rId22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www.nottingham.ac.uk/business/ICCSR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International Corporate Environmental Reporting Site:</w:t>
      </w:r>
      <w:r w:rsidRPr="00B14C12">
        <w:rPr>
          <w:rFonts w:ascii="Arial" w:eastAsia="Times New Roman" w:hAnsi="Arial" w:cs="Arial"/>
          <w:lang w:eastAsia="en-GB"/>
        </w:rPr>
        <w:t xml:space="preserve"> Dutch site with info on social and environmental reports and downloadable reports from major corporations.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23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www.enviroreporting.com/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Journal of Business Ethics</w:t>
      </w:r>
      <w:r w:rsidRPr="00B14C12">
        <w:rPr>
          <w:rFonts w:ascii="Arial" w:eastAsia="Times New Roman" w:hAnsi="Arial" w:cs="Arial"/>
          <w:lang w:eastAsia="en-GB"/>
        </w:rPr>
        <w:br/>
      </w:r>
      <w:hyperlink r:id="rId24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www.wkap.nl/journalhome.htm/0167-4544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lastRenderedPageBreak/>
        <w:t>Lifeworth.com:</w:t>
      </w:r>
      <w:r w:rsidRPr="00B14C12">
        <w:rPr>
          <w:rFonts w:ascii="Arial" w:eastAsia="Times New Roman" w:hAnsi="Arial" w:cs="Arial"/>
          <w:lang w:eastAsia="en-GB"/>
        </w:rPr>
        <w:t xml:space="preserve"> an on-line agency helping to match people and organizations in the CSR industry, including email jobs bulletin.</w:t>
      </w:r>
      <w:r w:rsidRPr="00B14C12">
        <w:rPr>
          <w:rFonts w:ascii="Arial" w:eastAsia="Times New Roman" w:hAnsi="Arial" w:cs="Arial"/>
          <w:lang w:eastAsia="en-GB"/>
        </w:rPr>
        <w:br/>
      </w:r>
      <w:hyperlink r:id="rId25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www.lifeworth.com/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OECD:</w:t>
      </w:r>
      <w:r w:rsidRPr="00B14C12">
        <w:rPr>
          <w:rFonts w:ascii="Arial" w:eastAsia="Times New Roman" w:hAnsi="Arial" w:cs="Arial"/>
          <w:lang w:eastAsia="en-GB"/>
        </w:rPr>
        <w:t xml:space="preserve"> home of the OECD 'responsible business guidelines for MNCs'.</w:t>
      </w:r>
      <w:r w:rsidRPr="00B14C12">
        <w:rPr>
          <w:rFonts w:ascii="Arial" w:eastAsia="Times New Roman" w:hAnsi="Arial" w:cs="Arial"/>
          <w:lang w:eastAsia="en-GB"/>
        </w:rPr>
        <w:br/>
      </w:r>
      <w:hyperlink r:id="rId26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www.oecd.org/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proofErr w:type="spellStart"/>
      <w:r w:rsidRPr="00B14C12">
        <w:rPr>
          <w:rFonts w:ascii="Arial" w:eastAsia="Times New Roman" w:hAnsi="Arial" w:cs="Arial"/>
          <w:b/>
          <w:bCs/>
          <w:lang w:eastAsia="en-GB"/>
        </w:rPr>
        <w:t>Oneworld</w:t>
      </w:r>
      <w:proofErr w:type="spellEnd"/>
      <w:r w:rsidRPr="00B14C12">
        <w:rPr>
          <w:rFonts w:ascii="Arial" w:eastAsia="Times New Roman" w:hAnsi="Arial" w:cs="Arial"/>
          <w:b/>
          <w:bCs/>
          <w:lang w:eastAsia="en-GB"/>
        </w:rPr>
        <w:t xml:space="preserve"> Net:</w:t>
      </w:r>
      <w:r w:rsidRPr="00B14C12">
        <w:rPr>
          <w:rFonts w:ascii="Arial" w:eastAsia="Times New Roman" w:hAnsi="Arial" w:cs="Arial"/>
          <w:lang w:eastAsia="en-GB"/>
        </w:rPr>
        <w:t xml:space="preserve"> An online network of social, ethical, and environmental organizations and resources.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27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www.oneworld.net/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People and Planet:</w:t>
      </w:r>
      <w:r w:rsidRPr="00B14C12">
        <w:rPr>
          <w:rFonts w:ascii="Arial" w:eastAsia="Times New Roman" w:hAnsi="Arial" w:cs="Arial"/>
          <w:lang w:eastAsia="en-GB"/>
        </w:rPr>
        <w:t xml:space="preserve"> UK student action group targeting world poverty, human rights and the environment, including lots of information on current student campaigns and featuring an ethical careers site with current vacancies.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28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www.peopleandplanet.org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Public Concern at Work:</w:t>
      </w:r>
      <w:r w:rsidRPr="00B14C12">
        <w:rPr>
          <w:rFonts w:ascii="Arial" w:eastAsia="Times New Roman" w:hAnsi="Arial" w:cs="Arial"/>
          <w:lang w:eastAsia="en-GB"/>
        </w:rPr>
        <w:t xml:space="preserve"> UK organization dedicated to protecting whistleblowers with useful information on </w:t>
      </w:r>
      <w:proofErr w:type="spellStart"/>
      <w:r w:rsidRPr="00B14C12">
        <w:rPr>
          <w:rFonts w:ascii="Arial" w:eastAsia="Times New Roman" w:hAnsi="Arial" w:cs="Arial"/>
          <w:lang w:eastAsia="en-GB"/>
        </w:rPr>
        <w:t>whistleblowing</w:t>
      </w:r>
      <w:proofErr w:type="spellEnd"/>
      <w:r w:rsidRPr="00B14C12">
        <w:rPr>
          <w:rFonts w:ascii="Arial" w:eastAsia="Times New Roman" w:hAnsi="Arial" w:cs="Arial"/>
          <w:lang w:eastAsia="en-GB"/>
        </w:rPr>
        <w:t xml:space="preserve"> legislation in the UK and elsewhere.</w:t>
      </w:r>
      <w:r w:rsidRPr="00B14C12">
        <w:rPr>
          <w:rFonts w:ascii="Arial" w:eastAsia="Times New Roman" w:hAnsi="Arial" w:cs="Arial"/>
          <w:lang w:eastAsia="en-GB"/>
        </w:rPr>
        <w:br/>
      </w:r>
      <w:hyperlink r:id="rId29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www.pcaw.co.uk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Tomorrow's Company:</w:t>
      </w:r>
      <w:r w:rsidRPr="00B14C12">
        <w:rPr>
          <w:rFonts w:ascii="Arial" w:eastAsia="Times New Roman" w:hAnsi="Arial" w:cs="Arial"/>
          <w:lang w:eastAsia="en-GB"/>
        </w:rPr>
        <w:t xml:space="preserve"> Organization promoting responsible business.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30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www.tomorrowscompany.com/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Transparency International:</w:t>
      </w:r>
      <w:r w:rsidRPr="00B14C12">
        <w:rPr>
          <w:rFonts w:ascii="Arial" w:eastAsia="Times New Roman" w:hAnsi="Arial" w:cs="Arial"/>
          <w:lang w:eastAsia="en-GB"/>
        </w:rPr>
        <w:t xml:space="preserve"> Major international organization devoted to curbing corruption, and home of the Bribe Payers Index (chapter 9) and the Corruption Perception Index (chapter 11).</w:t>
      </w:r>
      <w:r w:rsidRPr="00B14C12">
        <w:rPr>
          <w:rFonts w:ascii="Arial" w:eastAsia="Times New Roman" w:hAnsi="Arial" w:cs="Arial"/>
          <w:lang w:eastAsia="en-GB"/>
        </w:rPr>
        <w:br/>
      </w:r>
      <w:hyperlink r:id="rId31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www.transparency.org/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UN Global Compact:</w:t>
      </w:r>
      <w:r w:rsidRPr="00B14C12">
        <w:rPr>
          <w:rFonts w:ascii="Arial" w:eastAsia="Times New Roman" w:hAnsi="Arial" w:cs="Arial"/>
          <w:lang w:eastAsia="en-GB"/>
        </w:rPr>
        <w:t xml:space="preserve"> Site outlining the development and principles of the UN Global Compact with Business that covers human rights, </w:t>
      </w:r>
      <w:proofErr w:type="spellStart"/>
      <w:r w:rsidRPr="00B14C12">
        <w:rPr>
          <w:rFonts w:ascii="Arial" w:eastAsia="Times New Roman" w:hAnsi="Arial" w:cs="Arial"/>
          <w:lang w:eastAsia="en-GB"/>
        </w:rPr>
        <w:t>labour</w:t>
      </w:r>
      <w:proofErr w:type="spellEnd"/>
      <w:r w:rsidRPr="00B14C12">
        <w:rPr>
          <w:rFonts w:ascii="Arial" w:eastAsia="Times New Roman" w:hAnsi="Arial" w:cs="Arial"/>
          <w:lang w:eastAsia="en-GB"/>
        </w:rPr>
        <w:t xml:space="preserve"> and environment issues. </w:t>
      </w:r>
      <w:proofErr w:type="gramStart"/>
      <w:r w:rsidRPr="00B14C12">
        <w:rPr>
          <w:rFonts w:ascii="Arial" w:eastAsia="Times New Roman" w:hAnsi="Arial" w:cs="Arial"/>
          <w:lang w:eastAsia="en-GB"/>
        </w:rPr>
        <w:t>Includes news, cases, resources, and dialogue.</w:t>
      </w:r>
      <w:proofErr w:type="gramEnd"/>
      <w:r w:rsidRPr="00B14C12">
        <w:rPr>
          <w:rFonts w:ascii="Arial" w:eastAsia="Times New Roman" w:hAnsi="Arial" w:cs="Arial"/>
          <w:lang w:eastAsia="en-GB"/>
        </w:rPr>
        <w:br/>
      </w:r>
      <w:hyperlink r:id="rId32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www.unglobalcompact.org/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r w:rsidRPr="00B14C12">
        <w:rPr>
          <w:rFonts w:ascii="Arial" w:eastAsia="Times New Roman" w:hAnsi="Arial" w:cs="Arial"/>
          <w:b/>
          <w:bCs/>
          <w:lang w:eastAsia="en-GB"/>
        </w:rPr>
        <w:t>Warwick University Corporate Citizenship Unit</w:t>
      </w:r>
      <w:proofErr w:type="gramStart"/>
      <w:r w:rsidRPr="00B14C12">
        <w:rPr>
          <w:rFonts w:ascii="Arial" w:eastAsia="Times New Roman" w:hAnsi="Arial" w:cs="Arial"/>
          <w:b/>
          <w:bCs/>
          <w:lang w:eastAsia="en-GB"/>
        </w:rPr>
        <w:t>:</w:t>
      </w:r>
      <w:proofErr w:type="gramEnd"/>
      <w:r w:rsidRPr="00B14C12">
        <w:rPr>
          <w:rFonts w:ascii="Arial" w:eastAsia="Times New Roman" w:hAnsi="Arial" w:cs="Arial"/>
          <w:lang w:eastAsia="en-GB"/>
        </w:rPr>
        <w:br/>
      </w:r>
      <w:hyperlink r:id="rId33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users.wbs.warwick.ac.uk/</w:t>
        </w:r>
        <w:proofErr w:type="spellStart"/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ccu</w:t>
        </w:r>
        <w:proofErr w:type="spellEnd"/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/</w:t>
        </w:r>
      </w:hyperlink>
    </w:p>
    <w:p w:rsidR="00B14C12" w:rsidRPr="00B14C12" w:rsidRDefault="00B14C12" w:rsidP="00B14C12">
      <w:pPr>
        <w:shd w:val="clear" w:color="auto" w:fill="FFFFFF"/>
        <w:spacing w:before="240" w:after="192" w:line="336" w:lineRule="atLeast"/>
        <w:rPr>
          <w:rFonts w:ascii="Arial" w:eastAsia="Times New Roman" w:hAnsi="Arial" w:cs="Arial"/>
          <w:lang w:eastAsia="en-GB"/>
        </w:rPr>
      </w:pPr>
      <w:proofErr w:type="spellStart"/>
      <w:r w:rsidRPr="00B14C12">
        <w:rPr>
          <w:rFonts w:ascii="Arial" w:eastAsia="Times New Roman" w:hAnsi="Arial" w:cs="Arial"/>
          <w:b/>
          <w:bCs/>
          <w:lang w:eastAsia="en-GB"/>
        </w:rPr>
        <w:t>WorldCSR</w:t>
      </w:r>
      <w:proofErr w:type="spellEnd"/>
      <w:r w:rsidRPr="00B14C12">
        <w:rPr>
          <w:rFonts w:ascii="Arial" w:eastAsia="Times New Roman" w:hAnsi="Arial" w:cs="Arial"/>
          <w:b/>
          <w:bCs/>
          <w:lang w:eastAsia="en-GB"/>
        </w:rPr>
        <w:t>:</w:t>
      </w:r>
      <w:r w:rsidRPr="00B14C12">
        <w:rPr>
          <w:rFonts w:ascii="Arial" w:eastAsia="Times New Roman" w:hAnsi="Arial" w:cs="Arial"/>
          <w:lang w:eastAsia="en-GB"/>
        </w:rPr>
        <w:t xml:space="preserve"> a gateway to some leading CSR organizations.</w:t>
      </w:r>
      <w:r w:rsidRPr="00B14C12">
        <w:rPr>
          <w:rFonts w:ascii="Arial" w:eastAsia="Times New Roman" w:hAnsi="Arial" w:cs="Arial"/>
          <w:lang w:eastAsia="en-GB"/>
        </w:rPr>
        <w:br/>
      </w:r>
      <w:hyperlink r:id="rId34" w:tgtFrame="new" w:history="1">
        <w:r w:rsidRPr="00B14C12">
          <w:rPr>
            <w:rFonts w:ascii="Arial" w:eastAsia="Times New Roman" w:hAnsi="Arial" w:cs="Arial"/>
            <w:color w:val="808000"/>
            <w:u w:val="single"/>
            <w:lang w:eastAsia="en-GB"/>
          </w:rPr>
          <w:t>www.worldcsr.com/pages/</w:t>
        </w:r>
      </w:hyperlink>
    </w:p>
    <w:p w:rsidR="00CD0AF9" w:rsidRDefault="00B14C12"/>
    <w:sectPr w:rsidR="00CD0AF9" w:rsidSect="00F315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B14C12"/>
    <w:rsid w:val="00622482"/>
    <w:rsid w:val="00AE3A77"/>
    <w:rsid w:val="00B14C12"/>
    <w:rsid w:val="00F315B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315BD"/>
  </w:style>
  <w:style w:type="paragraph" w:styleId="Heading1">
    <w:name w:val="heading 1"/>
    <w:basedOn w:val="Normal"/>
    <w:link w:val="Heading1Char"/>
    <w:uiPriority w:val="9"/>
    <w:qFormat/>
    <w:rsid w:val="00B14C12"/>
    <w:pPr>
      <w:spacing w:after="0" w:line="240" w:lineRule="auto"/>
      <w:outlineLvl w:val="0"/>
    </w:pPr>
    <w:rPr>
      <w:rFonts w:ascii="Arial" w:eastAsia="Times New Roman" w:hAnsi="Arial" w:cs="Arial"/>
      <w:b/>
      <w:bCs/>
      <w:color w:val="001547"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4C12"/>
    <w:rPr>
      <w:rFonts w:ascii="Arial" w:eastAsia="Times New Roman" w:hAnsi="Arial" w:cs="Arial"/>
      <w:b/>
      <w:bCs/>
      <w:color w:val="001547"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14C12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B14C12"/>
    <w:pPr>
      <w:spacing w:before="240" w:after="192" w:line="336" w:lineRule="atLeast"/>
    </w:pPr>
    <w:rPr>
      <w:rFonts w:ascii="Arial" w:eastAsia="Times New Roman" w:hAnsi="Arial" w:cs="Arial"/>
      <w:sz w:val="29"/>
      <w:szCs w:val="29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74741527">
      <w:bodyDiv w:val="1"/>
      <w:marLeft w:val="15"/>
      <w:marRight w:val="15"/>
      <w:marTop w:val="15"/>
      <w:marBottom w:val="15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948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114060">
              <w:marLeft w:val="2700"/>
              <w:marRight w:val="1800"/>
              <w:marTop w:val="15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usiness-ethics.com/" TargetMode="External"/><Relationship Id="rId13" Type="http://schemas.openxmlformats.org/officeDocument/2006/relationships/hyperlink" Target="http://www.corporatewatch.org.uk/" TargetMode="External"/><Relationship Id="rId18" Type="http://schemas.openxmlformats.org/officeDocument/2006/relationships/hyperlink" Target="http://www.ethics.ubc.ca/resources/business/" TargetMode="External"/><Relationship Id="rId26" Type="http://schemas.openxmlformats.org/officeDocument/2006/relationships/hyperlink" Target="http://www.oecd.org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ibe.org.uk/" TargetMode="External"/><Relationship Id="rId34" Type="http://schemas.openxmlformats.org/officeDocument/2006/relationships/hyperlink" Target="http://www.worldcsr.com/pages/" TargetMode="External"/><Relationship Id="rId7" Type="http://schemas.openxmlformats.org/officeDocument/2006/relationships/hyperlink" Target="http://www.brass.cf.ac.uk/" TargetMode="External"/><Relationship Id="rId12" Type="http://schemas.openxmlformats.org/officeDocument/2006/relationships/hyperlink" Target="http://www.corpwatch.org/" TargetMode="External"/><Relationship Id="rId17" Type="http://schemas.openxmlformats.org/officeDocument/2006/relationships/hyperlink" Target="http://www.ethicaltrade.org/" TargetMode="External"/><Relationship Id="rId25" Type="http://schemas.openxmlformats.org/officeDocument/2006/relationships/hyperlink" Target="http://www.lifeworth.com/" TargetMode="External"/><Relationship Id="rId33" Type="http://schemas.openxmlformats.org/officeDocument/2006/relationships/hyperlink" Target="http://users.wbs.warwick.ac.uk/ccu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ethicalconsumer.org/" TargetMode="External"/><Relationship Id="rId20" Type="http://schemas.openxmlformats.org/officeDocument/2006/relationships/hyperlink" Target="http://www.fairtrade.org.uk/" TargetMode="External"/><Relationship Id="rId29" Type="http://schemas.openxmlformats.org/officeDocument/2006/relationships/hyperlink" Target="http://www.pcaw.co.uk/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aspeninstitute.org/" TargetMode="External"/><Relationship Id="rId11" Type="http://schemas.openxmlformats.org/officeDocument/2006/relationships/hyperlink" Target="http://www.csreurope.org/events/CorporateSocialResponsibilityForum/" TargetMode="External"/><Relationship Id="rId24" Type="http://schemas.openxmlformats.org/officeDocument/2006/relationships/hyperlink" Target="http://www.wkap.nl/journalhome.htm/0167-4544" TargetMode="External"/><Relationship Id="rId32" Type="http://schemas.openxmlformats.org/officeDocument/2006/relationships/hyperlink" Target="http://www.unglobalcompact.org/" TargetMode="External"/><Relationship Id="rId5" Type="http://schemas.openxmlformats.org/officeDocument/2006/relationships/hyperlink" Target="http://www.adbusters.org/" TargetMode="External"/><Relationship Id="rId15" Type="http://schemas.openxmlformats.org/officeDocument/2006/relationships/hyperlink" Target="http://www.e-businessethics.com/" TargetMode="External"/><Relationship Id="rId23" Type="http://schemas.openxmlformats.org/officeDocument/2006/relationships/hyperlink" Target="http://www.enviroreporting.com/" TargetMode="External"/><Relationship Id="rId28" Type="http://schemas.openxmlformats.org/officeDocument/2006/relationships/hyperlink" Target="http://www.peopleandplanet.org/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://www.copenhagencentre.org/" TargetMode="External"/><Relationship Id="rId19" Type="http://schemas.openxmlformats.org/officeDocument/2006/relationships/hyperlink" Target="http://www.ebenuk.org/" TargetMode="External"/><Relationship Id="rId31" Type="http://schemas.openxmlformats.org/officeDocument/2006/relationships/hyperlink" Target="http://www.transparency.org/" TargetMode="External"/><Relationship Id="rId4" Type="http://schemas.openxmlformats.org/officeDocument/2006/relationships/hyperlink" Target="http://www.accountability.org.uk/" TargetMode="External"/><Relationship Id="rId9" Type="http://schemas.openxmlformats.org/officeDocument/2006/relationships/hyperlink" Target="http://www.bitc.org.uk/" TargetMode="External"/><Relationship Id="rId14" Type="http://schemas.openxmlformats.org/officeDocument/2006/relationships/hyperlink" Target="http://www.csreurope.org/" TargetMode="External"/><Relationship Id="rId22" Type="http://schemas.openxmlformats.org/officeDocument/2006/relationships/hyperlink" Target="http://www.nottingham.ac.uk/business/ICCSR" TargetMode="External"/><Relationship Id="rId27" Type="http://schemas.openxmlformats.org/officeDocument/2006/relationships/hyperlink" Target="http://www.oneworld.net/" TargetMode="External"/><Relationship Id="rId30" Type="http://schemas.openxmlformats.org/officeDocument/2006/relationships/hyperlink" Target="http://www.tomorrowscompany.com/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973</Words>
  <Characters>5551</Characters>
  <Application>Microsoft Office Word</Application>
  <DocSecurity>0</DocSecurity>
  <Lines>46</Lines>
  <Paragraphs>13</Paragraphs>
  <ScaleCrop>false</ScaleCrop>
  <Company>Swansea Metropolitas</Company>
  <LinksUpToDate>false</LinksUpToDate>
  <CharactersWithSpaces>6511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Griffiths</dc:creator>
  <cp:keywords/>
  <dc:description/>
  <cp:lastModifiedBy>Steve Griffiths</cp:lastModifiedBy>
  <cp:revision>1</cp:revision>
  <dcterms:created xsi:type="dcterms:W3CDTF">2009-11-24T18:29:00Z</dcterms:created>
  <dcterms:modified xsi:type="dcterms:W3CDTF">2009-11-24T18:30:00Z</dcterms:modified>
</cp:coreProperties>
</file>