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52F26067" w14:textId="77777777" w:rsidR="00007F44" w:rsidRPr="00F72362" w:rsidRDefault="00007F44" w:rsidP="00007F44">
      <w:pPr>
        <w:jc w:val="center"/>
        <w:rPr>
          <w:b/>
        </w:rPr>
      </w:pPr>
    </w:p>
    <w:p w14:paraId="376921B1" w14:textId="77777777" w:rsidR="00007F44" w:rsidRPr="00F72362" w:rsidRDefault="00007F44" w:rsidP="00007F44">
      <w:pPr>
        <w:jc w:val="center"/>
        <w:rPr>
          <w:b/>
        </w:rPr>
      </w:pPr>
    </w:p>
    <w:p w14:paraId="573E47B6" w14:textId="77777777" w:rsidR="00007F44" w:rsidRPr="00F72362" w:rsidRDefault="00007F44" w:rsidP="00007F44">
      <w:pPr>
        <w:jc w:val="center"/>
        <w:rPr>
          <w:b/>
        </w:rPr>
      </w:pPr>
    </w:p>
    <w:p w14:paraId="0B51E4BE" w14:textId="77777777" w:rsidR="00007F44" w:rsidRPr="00F72362" w:rsidRDefault="00007F44" w:rsidP="00007F44">
      <w:pPr>
        <w:jc w:val="center"/>
        <w:rPr>
          <w:b/>
        </w:rPr>
      </w:pPr>
    </w:p>
    <w:p w14:paraId="5FC0F568" w14:textId="77777777" w:rsidR="00007F44" w:rsidRPr="00F72362" w:rsidRDefault="00007F44" w:rsidP="00007F44">
      <w:pPr>
        <w:jc w:val="center"/>
        <w:rPr>
          <w:b/>
        </w:rPr>
      </w:pPr>
    </w:p>
    <w:p w14:paraId="08939351" w14:textId="77777777" w:rsidR="00007F44" w:rsidRPr="00F72362" w:rsidRDefault="00007F44" w:rsidP="00007F44">
      <w:pPr>
        <w:jc w:val="center"/>
        <w:rPr>
          <w:b/>
        </w:rPr>
      </w:pPr>
    </w:p>
    <w:p w14:paraId="2087398F" w14:textId="77777777" w:rsidR="00007F44" w:rsidRPr="00F72362" w:rsidRDefault="00007F44" w:rsidP="00007F44">
      <w:pPr>
        <w:jc w:val="center"/>
        <w:rPr>
          <w:b/>
        </w:rPr>
      </w:pPr>
    </w:p>
    <w:p w14:paraId="7EB7E016" w14:textId="77777777" w:rsidR="00007F44" w:rsidRPr="00F72362" w:rsidRDefault="00007F44" w:rsidP="00007F44">
      <w:pPr>
        <w:jc w:val="center"/>
        <w:rPr>
          <w:b/>
        </w:rPr>
      </w:pPr>
    </w:p>
    <w:p w14:paraId="6F1CB495" w14:textId="77777777" w:rsidR="00007F44" w:rsidRPr="00F72362" w:rsidRDefault="00007F44" w:rsidP="00007F44">
      <w:pPr>
        <w:jc w:val="center"/>
        <w:rPr>
          <w:b/>
        </w:rPr>
      </w:pPr>
    </w:p>
    <w:p w14:paraId="3B48BD6D" w14:textId="77777777" w:rsidR="00007F44" w:rsidRPr="00F72362" w:rsidRDefault="00007F44" w:rsidP="00007F44">
      <w:pPr>
        <w:jc w:val="center"/>
        <w:rPr>
          <w:b/>
        </w:rPr>
      </w:pPr>
    </w:p>
    <w:p w14:paraId="45BC8AA3" w14:textId="77777777" w:rsidR="00CC0546" w:rsidRPr="00F72362" w:rsidRDefault="00CC0546" w:rsidP="00CC0546">
      <w:pPr>
        <w:jc w:val="center"/>
        <w:rPr>
          <w:b/>
        </w:rPr>
      </w:pPr>
      <w:r w:rsidRPr="00F72362">
        <w:rPr>
          <w:b/>
        </w:rPr>
        <w:t>University of Wales Trinity Saint David</w:t>
      </w:r>
    </w:p>
    <w:p w14:paraId="6D1F5D97" w14:textId="77777777" w:rsidR="00CC0546" w:rsidRPr="00F72362" w:rsidRDefault="00CC0546" w:rsidP="00CC0546">
      <w:pPr>
        <w:jc w:val="center"/>
        <w:rPr>
          <w:b/>
        </w:rPr>
      </w:pPr>
      <w:r w:rsidRPr="00F72362">
        <w:rPr>
          <w:b/>
        </w:rPr>
        <w:t xml:space="preserve">Student name: Alexandra </w:t>
      </w:r>
      <w:proofErr w:type="spellStart"/>
      <w:r w:rsidRPr="00F72362">
        <w:rPr>
          <w:b/>
        </w:rPr>
        <w:t>Andreea</w:t>
      </w:r>
      <w:proofErr w:type="spellEnd"/>
      <w:r w:rsidRPr="00F72362">
        <w:rPr>
          <w:b/>
        </w:rPr>
        <w:t xml:space="preserve"> Anca</w:t>
      </w:r>
    </w:p>
    <w:p w14:paraId="67565A8C" w14:textId="77777777" w:rsidR="00CC0546" w:rsidRPr="00F72362" w:rsidRDefault="00CC0546" w:rsidP="00CC0546">
      <w:pPr>
        <w:jc w:val="center"/>
        <w:rPr>
          <w:b/>
        </w:rPr>
      </w:pPr>
      <w:r w:rsidRPr="00F72362">
        <w:rPr>
          <w:b/>
        </w:rPr>
        <w:t>Student number: 1916189</w:t>
      </w:r>
    </w:p>
    <w:p w14:paraId="76DC8DE3" w14:textId="77777777" w:rsidR="00CC0546" w:rsidRPr="00F72362" w:rsidRDefault="00CC0546" w:rsidP="00CC0546">
      <w:pPr>
        <w:jc w:val="center"/>
        <w:rPr>
          <w:b/>
        </w:rPr>
      </w:pPr>
      <w:r w:rsidRPr="00F72362">
        <w:rPr>
          <w:b/>
        </w:rPr>
        <w:t>Module name: Introducing the Modern Workplace</w:t>
      </w:r>
    </w:p>
    <w:p w14:paraId="063C464A" w14:textId="77777777" w:rsidR="00CC0546" w:rsidRPr="00F72362" w:rsidRDefault="00CC0546" w:rsidP="00CC0546">
      <w:pPr>
        <w:pBdr>
          <w:bottom w:val="single" w:sz="4" w:space="1" w:color="auto"/>
        </w:pBdr>
        <w:jc w:val="center"/>
        <w:rPr>
          <w:b/>
        </w:rPr>
      </w:pPr>
      <w:r w:rsidRPr="00F72362">
        <w:rPr>
          <w:b/>
        </w:rPr>
        <w:t>Assignment title: Assessment 1 – Structure and Culture</w:t>
      </w:r>
    </w:p>
    <w:p w14:paraId="3C084421" w14:textId="51612C12" w:rsidR="00305E60" w:rsidRPr="00F72362" w:rsidRDefault="00CC0546" w:rsidP="00CC0546">
      <w:pPr>
        <w:pBdr>
          <w:bottom w:val="single" w:sz="4" w:space="1" w:color="auto"/>
        </w:pBdr>
        <w:jc w:val="center"/>
        <w:rPr>
          <w:b/>
        </w:rPr>
      </w:pPr>
      <w:r w:rsidRPr="00F72362">
        <w:rPr>
          <w:b/>
        </w:rPr>
        <w:t>Lecturer’s name:</w:t>
      </w:r>
      <w:r w:rsidRPr="00F72362">
        <w:t xml:space="preserve"> </w:t>
      </w:r>
      <w:r w:rsidRPr="00F72362">
        <w:rPr>
          <w:b/>
          <w:bCs/>
        </w:rPr>
        <w:t>Gregory Cowan</w:t>
      </w:r>
      <w:r w:rsidR="00305E60" w:rsidRPr="00F72362">
        <w:rPr>
          <w:b/>
        </w:rPr>
        <w:br w:type="page"/>
      </w:r>
    </w:p>
    <w:sdt>
      <w:sdtPr>
        <w:rPr>
          <w:rFonts w:ascii="Times New Roman" w:eastAsia="Times New Roman" w:hAnsi="Times New Roman" w:cs="Times New Roman"/>
          <w:b w:val="0"/>
          <w:bCs w:val="0"/>
          <w:color w:val="auto"/>
          <w:sz w:val="24"/>
          <w:szCs w:val="24"/>
          <w:lang w:val="en-GB" w:eastAsia="en-IN"/>
        </w:rPr>
        <w:id w:val="971093059"/>
        <w:docPartObj>
          <w:docPartGallery w:val="Table of Contents"/>
          <w:docPartUnique/>
        </w:docPartObj>
      </w:sdtPr>
      <w:sdtEndPr>
        <w:rPr>
          <w:noProof/>
        </w:rPr>
      </w:sdtEndPr>
      <w:sdtContent>
        <w:p w14:paraId="242A787D" w14:textId="77777777" w:rsidR="00305E60" w:rsidRPr="00F72362" w:rsidRDefault="00305E60" w:rsidP="00305E60">
          <w:pPr>
            <w:pStyle w:val="TOCHeading"/>
            <w:spacing w:line="360" w:lineRule="auto"/>
            <w:jc w:val="center"/>
            <w:rPr>
              <w:rFonts w:ascii="Times New Roman" w:hAnsi="Times New Roman" w:cs="Times New Roman"/>
              <w:color w:val="auto"/>
            </w:rPr>
          </w:pPr>
          <w:r w:rsidRPr="00F72362">
            <w:rPr>
              <w:rFonts w:ascii="Times New Roman" w:hAnsi="Times New Roman" w:cs="Times New Roman"/>
              <w:color w:val="auto"/>
            </w:rPr>
            <w:t>Table of Contents</w:t>
          </w:r>
        </w:p>
        <w:p w14:paraId="0C5D065D" w14:textId="77777777" w:rsidR="00EF14DD" w:rsidRPr="00F72362" w:rsidRDefault="00EC3884">
          <w:pPr>
            <w:pStyle w:val="TOC1"/>
            <w:tabs>
              <w:tab w:val="right" w:leader="dot" w:pos="9016"/>
            </w:tabs>
            <w:rPr>
              <w:rFonts w:asciiTheme="minorHAnsi" w:eastAsiaTheme="minorEastAsia" w:hAnsiTheme="minorHAnsi" w:cstheme="minorBidi"/>
              <w:noProof/>
              <w:sz w:val="22"/>
              <w:szCs w:val="22"/>
              <w:lang w:val="en-IN"/>
            </w:rPr>
          </w:pPr>
          <w:r w:rsidRPr="00F72362">
            <w:fldChar w:fldCharType="begin"/>
          </w:r>
          <w:r w:rsidR="00305E60" w:rsidRPr="00F72362">
            <w:instrText xml:space="preserve"> TOC \o "1-3" \h \z \u </w:instrText>
          </w:r>
          <w:r w:rsidRPr="00F72362">
            <w:fldChar w:fldCharType="separate"/>
          </w:r>
          <w:hyperlink w:anchor="_Toc49345046" w:history="1">
            <w:r w:rsidR="00EF14DD" w:rsidRPr="00F72362">
              <w:rPr>
                <w:rStyle w:val="Hyperlink"/>
                <w:noProof/>
                <w:color w:val="auto"/>
              </w:rPr>
              <w:t>Introduction</w:t>
            </w:r>
            <w:r w:rsidR="00EF14DD" w:rsidRPr="00F72362">
              <w:rPr>
                <w:noProof/>
                <w:webHidden/>
              </w:rPr>
              <w:tab/>
            </w:r>
            <w:r w:rsidR="00EF14DD" w:rsidRPr="00F72362">
              <w:rPr>
                <w:noProof/>
                <w:webHidden/>
              </w:rPr>
              <w:fldChar w:fldCharType="begin"/>
            </w:r>
            <w:r w:rsidR="00EF14DD" w:rsidRPr="00F72362">
              <w:rPr>
                <w:noProof/>
                <w:webHidden/>
              </w:rPr>
              <w:instrText xml:space="preserve"> PAGEREF _Toc49345046 \h </w:instrText>
            </w:r>
            <w:r w:rsidR="00EF14DD" w:rsidRPr="00F72362">
              <w:rPr>
                <w:noProof/>
                <w:webHidden/>
              </w:rPr>
            </w:r>
            <w:r w:rsidR="00EF14DD" w:rsidRPr="00F72362">
              <w:rPr>
                <w:noProof/>
                <w:webHidden/>
              </w:rPr>
              <w:fldChar w:fldCharType="separate"/>
            </w:r>
            <w:r w:rsidR="00EF14DD" w:rsidRPr="00F72362">
              <w:rPr>
                <w:noProof/>
                <w:webHidden/>
              </w:rPr>
              <w:t>3</w:t>
            </w:r>
            <w:r w:rsidR="00EF14DD" w:rsidRPr="00F72362">
              <w:rPr>
                <w:noProof/>
                <w:webHidden/>
              </w:rPr>
              <w:fldChar w:fldCharType="end"/>
            </w:r>
          </w:hyperlink>
        </w:p>
        <w:p w14:paraId="67C9E50A" w14:textId="77777777" w:rsidR="00EF14DD" w:rsidRPr="00F72362" w:rsidRDefault="00A208A4">
          <w:pPr>
            <w:pStyle w:val="TOC1"/>
            <w:tabs>
              <w:tab w:val="right" w:leader="dot" w:pos="9016"/>
            </w:tabs>
            <w:rPr>
              <w:rFonts w:asciiTheme="minorHAnsi" w:eastAsiaTheme="minorEastAsia" w:hAnsiTheme="minorHAnsi" w:cstheme="minorBidi"/>
              <w:noProof/>
              <w:sz w:val="22"/>
              <w:szCs w:val="22"/>
              <w:lang w:val="en-IN"/>
            </w:rPr>
          </w:pPr>
          <w:hyperlink w:anchor="_Toc49345047" w:history="1">
            <w:r w:rsidR="00EF14DD" w:rsidRPr="00F72362">
              <w:rPr>
                <w:rStyle w:val="Hyperlink"/>
                <w:noProof/>
                <w:color w:val="auto"/>
              </w:rPr>
              <w:t>Discussions</w:t>
            </w:r>
            <w:r w:rsidR="00EF14DD" w:rsidRPr="00F72362">
              <w:rPr>
                <w:noProof/>
                <w:webHidden/>
              </w:rPr>
              <w:tab/>
            </w:r>
            <w:r w:rsidR="00EF14DD" w:rsidRPr="00F72362">
              <w:rPr>
                <w:noProof/>
                <w:webHidden/>
              </w:rPr>
              <w:fldChar w:fldCharType="begin"/>
            </w:r>
            <w:r w:rsidR="00EF14DD" w:rsidRPr="00F72362">
              <w:rPr>
                <w:noProof/>
                <w:webHidden/>
              </w:rPr>
              <w:instrText xml:space="preserve"> PAGEREF _Toc49345047 \h </w:instrText>
            </w:r>
            <w:r w:rsidR="00EF14DD" w:rsidRPr="00F72362">
              <w:rPr>
                <w:noProof/>
                <w:webHidden/>
              </w:rPr>
            </w:r>
            <w:r w:rsidR="00EF14DD" w:rsidRPr="00F72362">
              <w:rPr>
                <w:noProof/>
                <w:webHidden/>
              </w:rPr>
              <w:fldChar w:fldCharType="separate"/>
            </w:r>
            <w:r w:rsidR="00EF14DD" w:rsidRPr="00F72362">
              <w:rPr>
                <w:noProof/>
                <w:webHidden/>
              </w:rPr>
              <w:t>3</w:t>
            </w:r>
            <w:r w:rsidR="00EF14DD" w:rsidRPr="00F72362">
              <w:rPr>
                <w:noProof/>
                <w:webHidden/>
              </w:rPr>
              <w:fldChar w:fldCharType="end"/>
            </w:r>
          </w:hyperlink>
        </w:p>
        <w:p w14:paraId="4764A6DF" w14:textId="77777777" w:rsidR="00EF14DD" w:rsidRPr="00F72362" w:rsidRDefault="00A208A4">
          <w:pPr>
            <w:pStyle w:val="TOC2"/>
            <w:tabs>
              <w:tab w:val="right" w:leader="dot" w:pos="9016"/>
            </w:tabs>
            <w:rPr>
              <w:noProof/>
            </w:rPr>
          </w:pPr>
          <w:hyperlink w:anchor="_Toc49345048" w:history="1">
            <w:r w:rsidR="00EF14DD" w:rsidRPr="00F72362">
              <w:rPr>
                <w:rStyle w:val="Hyperlink"/>
                <w:noProof/>
                <w:color w:val="auto"/>
              </w:rPr>
              <w:t>Concepts of organisational structure</w:t>
            </w:r>
            <w:r w:rsidR="00EF14DD" w:rsidRPr="00F72362">
              <w:rPr>
                <w:noProof/>
                <w:webHidden/>
              </w:rPr>
              <w:tab/>
            </w:r>
            <w:r w:rsidR="00EF14DD" w:rsidRPr="00F72362">
              <w:rPr>
                <w:noProof/>
                <w:webHidden/>
              </w:rPr>
              <w:fldChar w:fldCharType="begin"/>
            </w:r>
            <w:r w:rsidR="00EF14DD" w:rsidRPr="00F72362">
              <w:rPr>
                <w:noProof/>
                <w:webHidden/>
              </w:rPr>
              <w:instrText xml:space="preserve"> PAGEREF _Toc49345048 \h </w:instrText>
            </w:r>
            <w:r w:rsidR="00EF14DD" w:rsidRPr="00F72362">
              <w:rPr>
                <w:noProof/>
                <w:webHidden/>
              </w:rPr>
            </w:r>
            <w:r w:rsidR="00EF14DD" w:rsidRPr="00F72362">
              <w:rPr>
                <w:noProof/>
                <w:webHidden/>
              </w:rPr>
              <w:fldChar w:fldCharType="separate"/>
            </w:r>
            <w:r w:rsidR="00EF14DD" w:rsidRPr="00F72362">
              <w:rPr>
                <w:noProof/>
                <w:webHidden/>
              </w:rPr>
              <w:t>3</w:t>
            </w:r>
            <w:r w:rsidR="00EF14DD" w:rsidRPr="00F72362">
              <w:rPr>
                <w:noProof/>
                <w:webHidden/>
              </w:rPr>
              <w:fldChar w:fldCharType="end"/>
            </w:r>
          </w:hyperlink>
        </w:p>
        <w:p w14:paraId="7B62849C" w14:textId="77777777" w:rsidR="00EF14DD" w:rsidRPr="00F72362" w:rsidRDefault="00A208A4">
          <w:pPr>
            <w:pStyle w:val="TOC2"/>
            <w:tabs>
              <w:tab w:val="right" w:leader="dot" w:pos="9016"/>
            </w:tabs>
            <w:rPr>
              <w:noProof/>
            </w:rPr>
          </w:pPr>
          <w:hyperlink w:anchor="_Toc49345049" w:history="1">
            <w:r w:rsidR="00EF14DD" w:rsidRPr="00F72362">
              <w:rPr>
                <w:rStyle w:val="Hyperlink"/>
                <w:noProof/>
                <w:color w:val="auto"/>
              </w:rPr>
              <w:t>Analysis of different organisational structure for efficient business performances</w:t>
            </w:r>
            <w:r w:rsidR="00EF14DD" w:rsidRPr="00F72362">
              <w:rPr>
                <w:noProof/>
                <w:webHidden/>
              </w:rPr>
              <w:tab/>
            </w:r>
            <w:r w:rsidR="00EF14DD" w:rsidRPr="00F72362">
              <w:rPr>
                <w:noProof/>
                <w:webHidden/>
              </w:rPr>
              <w:fldChar w:fldCharType="begin"/>
            </w:r>
            <w:r w:rsidR="00EF14DD" w:rsidRPr="00F72362">
              <w:rPr>
                <w:noProof/>
                <w:webHidden/>
              </w:rPr>
              <w:instrText xml:space="preserve"> PAGEREF _Toc49345049 \h </w:instrText>
            </w:r>
            <w:r w:rsidR="00EF14DD" w:rsidRPr="00F72362">
              <w:rPr>
                <w:noProof/>
                <w:webHidden/>
              </w:rPr>
            </w:r>
            <w:r w:rsidR="00EF14DD" w:rsidRPr="00F72362">
              <w:rPr>
                <w:noProof/>
                <w:webHidden/>
              </w:rPr>
              <w:fldChar w:fldCharType="separate"/>
            </w:r>
            <w:r w:rsidR="00EF14DD" w:rsidRPr="00F72362">
              <w:rPr>
                <w:noProof/>
                <w:webHidden/>
              </w:rPr>
              <w:t>4</w:t>
            </w:r>
            <w:r w:rsidR="00EF14DD" w:rsidRPr="00F72362">
              <w:rPr>
                <w:noProof/>
                <w:webHidden/>
              </w:rPr>
              <w:fldChar w:fldCharType="end"/>
            </w:r>
          </w:hyperlink>
        </w:p>
        <w:p w14:paraId="0D865F71" w14:textId="77777777" w:rsidR="00EF14DD" w:rsidRPr="00F72362" w:rsidRDefault="00A208A4">
          <w:pPr>
            <w:pStyle w:val="TOC2"/>
            <w:tabs>
              <w:tab w:val="right" w:leader="dot" w:pos="9016"/>
            </w:tabs>
            <w:rPr>
              <w:noProof/>
            </w:rPr>
          </w:pPr>
          <w:hyperlink w:anchor="_Toc49345050" w:history="1">
            <w:r w:rsidR="00EF14DD" w:rsidRPr="00F72362">
              <w:rPr>
                <w:rStyle w:val="Hyperlink"/>
                <w:noProof/>
                <w:color w:val="auto"/>
              </w:rPr>
              <w:t>Basic advantages of applying organisational structure for a business</w:t>
            </w:r>
            <w:r w:rsidR="00EF14DD" w:rsidRPr="00F72362">
              <w:rPr>
                <w:noProof/>
                <w:webHidden/>
              </w:rPr>
              <w:tab/>
            </w:r>
            <w:r w:rsidR="00EF14DD" w:rsidRPr="00F72362">
              <w:rPr>
                <w:noProof/>
                <w:webHidden/>
              </w:rPr>
              <w:fldChar w:fldCharType="begin"/>
            </w:r>
            <w:r w:rsidR="00EF14DD" w:rsidRPr="00F72362">
              <w:rPr>
                <w:noProof/>
                <w:webHidden/>
              </w:rPr>
              <w:instrText xml:space="preserve"> PAGEREF _Toc49345050 \h </w:instrText>
            </w:r>
            <w:r w:rsidR="00EF14DD" w:rsidRPr="00F72362">
              <w:rPr>
                <w:noProof/>
                <w:webHidden/>
              </w:rPr>
            </w:r>
            <w:r w:rsidR="00EF14DD" w:rsidRPr="00F72362">
              <w:rPr>
                <w:noProof/>
                <w:webHidden/>
              </w:rPr>
              <w:fldChar w:fldCharType="separate"/>
            </w:r>
            <w:r w:rsidR="00EF14DD" w:rsidRPr="00F72362">
              <w:rPr>
                <w:noProof/>
                <w:webHidden/>
              </w:rPr>
              <w:t>4</w:t>
            </w:r>
            <w:r w:rsidR="00EF14DD" w:rsidRPr="00F72362">
              <w:rPr>
                <w:noProof/>
                <w:webHidden/>
              </w:rPr>
              <w:fldChar w:fldCharType="end"/>
            </w:r>
          </w:hyperlink>
        </w:p>
        <w:p w14:paraId="770834CF" w14:textId="77777777" w:rsidR="00EF14DD" w:rsidRPr="00F72362" w:rsidRDefault="00A208A4">
          <w:pPr>
            <w:pStyle w:val="TOC2"/>
            <w:tabs>
              <w:tab w:val="right" w:leader="dot" w:pos="9016"/>
            </w:tabs>
            <w:rPr>
              <w:noProof/>
            </w:rPr>
          </w:pPr>
          <w:hyperlink w:anchor="_Toc49345051" w:history="1">
            <w:r w:rsidR="00EF14DD" w:rsidRPr="00F72362">
              <w:rPr>
                <w:rStyle w:val="Hyperlink"/>
                <w:noProof/>
                <w:color w:val="auto"/>
              </w:rPr>
              <w:t>Application of different management theories related organisational structure performances</w:t>
            </w:r>
            <w:r w:rsidR="00EF14DD" w:rsidRPr="00F72362">
              <w:rPr>
                <w:noProof/>
                <w:webHidden/>
              </w:rPr>
              <w:tab/>
            </w:r>
            <w:r w:rsidR="00EF14DD" w:rsidRPr="00F72362">
              <w:rPr>
                <w:noProof/>
                <w:webHidden/>
              </w:rPr>
              <w:fldChar w:fldCharType="begin"/>
            </w:r>
            <w:r w:rsidR="00EF14DD" w:rsidRPr="00F72362">
              <w:rPr>
                <w:noProof/>
                <w:webHidden/>
              </w:rPr>
              <w:instrText xml:space="preserve"> PAGEREF _Toc49345051 \h </w:instrText>
            </w:r>
            <w:r w:rsidR="00EF14DD" w:rsidRPr="00F72362">
              <w:rPr>
                <w:noProof/>
                <w:webHidden/>
              </w:rPr>
            </w:r>
            <w:r w:rsidR="00EF14DD" w:rsidRPr="00F72362">
              <w:rPr>
                <w:noProof/>
                <w:webHidden/>
              </w:rPr>
              <w:fldChar w:fldCharType="separate"/>
            </w:r>
            <w:r w:rsidR="00EF14DD" w:rsidRPr="00F72362">
              <w:rPr>
                <w:noProof/>
                <w:webHidden/>
              </w:rPr>
              <w:t>5</w:t>
            </w:r>
            <w:r w:rsidR="00EF14DD" w:rsidRPr="00F72362">
              <w:rPr>
                <w:noProof/>
                <w:webHidden/>
              </w:rPr>
              <w:fldChar w:fldCharType="end"/>
            </w:r>
          </w:hyperlink>
        </w:p>
        <w:p w14:paraId="10DEE356" w14:textId="77777777" w:rsidR="00EF14DD" w:rsidRPr="00F72362" w:rsidRDefault="00A208A4">
          <w:pPr>
            <w:pStyle w:val="TOC2"/>
            <w:tabs>
              <w:tab w:val="right" w:leader="dot" w:pos="9016"/>
            </w:tabs>
            <w:rPr>
              <w:noProof/>
            </w:rPr>
          </w:pPr>
          <w:hyperlink w:anchor="_Toc49345052" w:history="1">
            <w:r w:rsidR="00EF14DD" w:rsidRPr="00F72362">
              <w:rPr>
                <w:rStyle w:val="Hyperlink"/>
                <w:noProof/>
                <w:color w:val="auto"/>
                <w:highlight w:val="white"/>
              </w:rPr>
              <w:t>Significance of organisational culture for efficient business performances</w:t>
            </w:r>
            <w:r w:rsidR="00EF14DD" w:rsidRPr="00F72362">
              <w:rPr>
                <w:noProof/>
                <w:webHidden/>
              </w:rPr>
              <w:tab/>
            </w:r>
            <w:r w:rsidR="00EF14DD" w:rsidRPr="00F72362">
              <w:rPr>
                <w:noProof/>
                <w:webHidden/>
              </w:rPr>
              <w:fldChar w:fldCharType="begin"/>
            </w:r>
            <w:r w:rsidR="00EF14DD" w:rsidRPr="00F72362">
              <w:rPr>
                <w:noProof/>
                <w:webHidden/>
              </w:rPr>
              <w:instrText xml:space="preserve"> PAGEREF _Toc49345052 \h </w:instrText>
            </w:r>
            <w:r w:rsidR="00EF14DD" w:rsidRPr="00F72362">
              <w:rPr>
                <w:noProof/>
                <w:webHidden/>
              </w:rPr>
            </w:r>
            <w:r w:rsidR="00EF14DD" w:rsidRPr="00F72362">
              <w:rPr>
                <w:noProof/>
                <w:webHidden/>
              </w:rPr>
              <w:fldChar w:fldCharType="separate"/>
            </w:r>
            <w:r w:rsidR="00EF14DD" w:rsidRPr="00F72362">
              <w:rPr>
                <w:noProof/>
                <w:webHidden/>
              </w:rPr>
              <w:t>6</w:t>
            </w:r>
            <w:r w:rsidR="00EF14DD" w:rsidRPr="00F72362">
              <w:rPr>
                <w:noProof/>
                <w:webHidden/>
              </w:rPr>
              <w:fldChar w:fldCharType="end"/>
            </w:r>
          </w:hyperlink>
        </w:p>
        <w:p w14:paraId="51C410B7" w14:textId="77777777" w:rsidR="00EF14DD" w:rsidRPr="00F72362" w:rsidRDefault="00A208A4">
          <w:pPr>
            <w:pStyle w:val="TOC2"/>
            <w:tabs>
              <w:tab w:val="right" w:leader="dot" w:pos="9016"/>
            </w:tabs>
            <w:rPr>
              <w:noProof/>
            </w:rPr>
          </w:pPr>
          <w:hyperlink w:anchor="_Toc49345053" w:history="1">
            <w:r w:rsidR="00EF14DD" w:rsidRPr="00F72362">
              <w:rPr>
                <w:rStyle w:val="Hyperlink"/>
                <w:noProof/>
                <w:color w:val="auto"/>
                <w:highlight w:val="white"/>
              </w:rPr>
              <w:t>Application of organisational culture theory for business development</w:t>
            </w:r>
            <w:r w:rsidR="00EF14DD" w:rsidRPr="00F72362">
              <w:rPr>
                <w:noProof/>
                <w:webHidden/>
              </w:rPr>
              <w:tab/>
            </w:r>
            <w:r w:rsidR="00EF14DD" w:rsidRPr="00F72362">
              <w:rPr>
                <w:noProof/>
                <w:webHidden/>
              </w:rPr>
              <w:fldChar w:fldCharType="begin"/>
            </w:r>
            <w:r w:rsidR="00EF14DD" w:rsidRPr="00F72362">
              <w:rPr>
                <w:noProof/>
                <w:webHidden/>
              </w:rPr>
              <w:instrText xml:space="preserve"> PAGEREF _Toc49345053 \h </w:instrText>
            </w:r>
            <w:r w:rsidR="00EF14DD" w:rsidRPr="00F72362">
              <w:rPr>
                <w:noProof/>
                <w:webHidden/>
              </w:rPr>
            </w:r>
            <w:r w:rsidR="00EF14DD" w:rsidRPr="00F72362">
              <w:rPr>
                <w:noProof/>
                <w:webHidden/>
              </w:rPr>
              <w:fldChar w:fldCharType="separate"/>
            </w:r>
            <w:r w:rsidR="00EF14DD" w:rsidRPr="00F72362">
              <w:rPr>
                <w:noProof/>
                <w:webHidden/>
              </w:rPr>
              <w:t>8</w:t>
            </w:r>
            <w:r w:rsidR="00EF14DD" w:rsidRPr="00F72362">
              <w:rPr>
                <w:noProof/>
                <w:webHidden/>
              </w:rPr>
              <w:fldChar w:fldCharType="end"/>
            </w:r>
          </w:hyperlink>
        </w:p>
        <w:p w14:paraId="69C21857" w14:textId="77777777" w:rsidR="00EF14DD" w:rsidRPr="00F72362" w:rsidRDefault="00A208A4">
          <w:pPr>
            <w:pStyle w:val="TOC1"/>
            <w:tabs>
              <w:tab w:val="right" w:leader="dot" w:pos="9016"/>
            </w:tabs>
            <w:rPr>
              <w:rFonts w:asciiTheme="minorHAnsi" w:eastAsiaTheme="minorEastAsia" w:hAnsiTheme="minorHAnsi" w:cstheme="minorBidi"/>
              <w:noProof/>
              <w:sz w:val="22"/>
              <w:szCs w:val="22"/>
              <w:lang w:val="en-IN"/>
            </w:rPr>
          </w:pPr>
          <w:hyperlink w:anchor="_Toc49345054" w:history="1">
            <w:r w:rsidR="00EF14DD" w:rsidRPr="00F72362">
              <w:rPr>
                <w:rStyle w:val="Hyperlink"/>
                <w:noProof/>
                <w:color w:val="auto"/>
                <w:highlight w:val="white"/>
              </w:rPr>
              <w:t>Conclusions</w:t>
            </w:r>
            <w:r w:rsidR="00EF14DD" w:rsidRPr="00F72362">
              <w:rPr>
                <w:noProof/>
                <w:webHidden/>
              </w:rPr>
              <w:tab/>
            </w:r>
            <w:r w:rsidR="00EF14DD" w:rsidRPr="00F72362">
              <w:rPr>
                <w:noProof/>
                <w:webHidden/>
              </w:rPr>
              <w:fldChar w:fldCharType="begin"/>
            </w:r>
            <w:r w:rsidR="00EF14DD" w:rsidRPr="00F72362">
              <w:rPr>
                <w:noProof/>
                <w:webHidden/>
              </w:rPr>
              <w:instrText xml:space="preserve"> PAGEREF _Toc49345054 \h </w:instrText>
            </w:r>
            <w:r w:rsidR="00EF14DD" w:rsidRPr="00F72362">
              <w:rPr>
                <w:noProof/>
                <w:webHidden/>
              </w:rPr>
            </w:r>
            <w:r w:rsidR="00EF14DD" w:rsidRPr="00F72362">
              <w:rPr>
                <w:noProof/>
                <w:webHidden/>
              </w:rPr>
              <w:fldChar w:fldCharType="separate"/>
            </w:r>
            <w:r w:rsidR="00EF14DD" w:rsidRPr="00F72362">
              <w:rPr>
                <w:noProof/>
                <w:webHidden/>
              </w:rPr>
              <w:t>8</w:t>
            </w:r>
            <w:r w:rsidR="00EF14DD" w:rsidRPr="00F72362">
              <w:rPr>
                <w:noProof/>
                <w:webHidden/>
              </w:rPr>
              <w:fldChar w:fldCharType="end"/>
            </w:r>
          </w:hyperlink>
        </w:p>
        <w:p w14:paraId="562CB5F8" w14:textId="77777777" w:rsidR="00EF14DD" w:rsidRPr="00F72362" w:rsidRDefault="00A208A4">
          <w:pPr>
            <w:pStyle w:val="TOC1"/>
            <w:tabs>
              <w:tab w:val="right" w:leader="dot" w:pos="9016"/>
            </w:tabs>
            <w:rPr>
              <w:rFonts w:asciiTheme="minorHAnsi" w:eastAsiaTheme="minorEastAsia" w:hAnsiTheme="minorHAnsi" w:cstheme="minorBidi"/>
              <w:noProof/>
              <w:sz w:val="22"/>
              <w:szCs w:val="22"/>
              <w:lang w:val="en-IN"/>
            </w:rPr>
          </w:pPr>
          <w:hyperlink w:anchor="_Toc49345055" w:history="1">
            <w:r w:rsidR="00EF14DD" w:rsidRPr="00F72362">
              <w:rPr>
                <w:rStyle w:val="Hyperlink"/>
                <w:noProof/>
                <w:color w:val="auto"/>
                <w:highlight w:val="white"/>
              </w:rPr>
              <w:t>References</w:t>
            </w:r>
            <w:r w:rsidR="00EF14DD" w:rsidRPr="00F72362">
              <w:rPr>
                <w:noProof/>
                <w:webHidden/>
              </w:rPr>
              <w:tab/>
            </w:r>
            <w:r w:rsidR="00EF14DD" w:rsidRPr="00F72362">
              <w:rPr>
                <w:noProof/>
                <w:webHidden/>
              </w:rPr>
              <w:fldChar w:fldCharType="begin"/>
            </w:r>
            <w:r w:rsidR="00EF14DD" w:rsidRPr="00F72362">
              <w:rPr>
                <w:noProof/>
                <w:webHidden/>
              </w:rPr>
              <w:instrText xml:space="preserve"> PAGEREF _Toc49345055 \h </w:instrText>
            </w:r>
            <w:r w:rsidR="00EF14DD" w:rsidRPr="00F72362">
              <w:rPr>
                <w:noProof/>
                <w:webHidden/>
              </w:rPr>
            </w:r>
            <w:r w:rsidR="00EF14DD" w:rsidRPr="00F72362">
              <w:rPr>
                <w:noProof/>
                <w:webHidden/>
              </w:rPr>
              <w:fldChar w:fldCharType="separate"/>
            </w:r>
            <w:r w:rsidR="00EF14DD" w:rsidRPr="00F72362">
              <w:rPr>
                <w:noProof/>
                <w:webHidden/>
              </w:rPr>
              <w:t>10</w:t>
            </w:r>
            <w:r w:rsidR="00EF14DD" w:rsidRPr="00F72362">
              <w:rPr>
                <w:noProof/>
                <w:webHidden/>
              </w:rPr>
              <w:fldChar w:fldCharType="end"/>
            </w:r>
          </w:hyperlink>
        </w:p>
        <w:p w14:paraId="0C4DC84F" w14:textId="77777777" w:rsidR="00305E60" w:rsidRPr="00F72362" w:rsidRDefault="00EC3884" w:rsidP="00305E60">
          <w:r w:rsidRPr="00F72362">
            <w:rPr>
              <w:b/>
              <w:bCs/>
              <w:noProof/>
            </w:rPr>
            <w:fldChar w:fldCharType="end"/>
          </w:r>
        </w:p>
      </w:sdtContent>
    </w:sdt>
    <w:p w14:paraId="1F0A30AE" w14:textId="77777777" w:rsidR="00305E60" w:rsidRPr="00F72362" w:rsidRDefault="00305E60">
      <w:pPr>
        <w:rPr>
          <w:b/>
        </w:rPr>
      </w:pPr>
      <w:r w:rsidRPr="00F72362">
        <w:rPr>
          <w:b/>
        </w:rPr>
        <w:br w:type="page"/>
      </w:r>
    </w:p>
    <w:p w14:paraId="64FA3C9B" w14:textId="54E6233B" w:rsidR="001F7ACB" w:rsidRDefault="002B2957" w:rsidP="00305E60">
      <w:pPr>
        <w:pStyle w:val="Heading1"/>
      </w:pPr>
      <w:bookmarkStart w:id="0" w:name="_Toc49345046"/>
      <w:r w:rsidRPr="00F72362">
        <w:lastRenderedPageBreak/>
        <w:t>Introduction</w:t>
      </w:r>
      <w:bookmarkEnd w:id="0"/>
    </w:p>
    <w:p w14:paraId="1BE26846" w14:textId="77777777" w:rsidR="0070570D" w:rsidRPr="0070570D" w:rsidRDefault="0070570D" w:rsidP="0070570D"/>
    <w:p w14:paraId="6EF3E564" w14:textId="77777777" w:rsidR="00E12213" w:rsidRPr="00F72362" w:rsidRDefault="002B2957">
      <w:r w:rsidRPr="00F72362">
        <w:t xml:space="preserve">According to the fundamental principles of management studies, application of business development is depending on several aspects. As a decision maker or potential authority some relevant persons of a business are required to provide significant importance to those aspects positively so that the overall objectives of the business can </w:t>
      </w:r>
      <w:r w:rsidR="009B76C6" w:rsidRPr="00F72362">
        <w:t>be achieved</w:t>
      </w:r>
      <w:r w:rsidRPr="00F72362">
        <w:t xml:space="preserve"> without any kind of hindrances. Following the same context application </w:t>
      </w:r>
      <w:r w:rsidR="009B76C6" w:rsidRPr="00F72362">
        <w:t>of organisational</w:t>
      </w:r>
      <w:r w:rsidRPr="00F72362">
        <w:t xml:space="preserve"> structure and organisational culture are used to contr</w:t>
      </w:r>
      <w:r w:rsidR="009B76C6" w:rsidRPr="00F72362">
        <w:t>ibute a significant positive</w:t>
      </w:r>
      <w:r w:rsidRPr="00F72362">
        <w:t xml:space="preserve"> for developing the </w:t>
      </w:r>
      <w:r w:rsidR="009B76C6" w:rsidRPr="00F72362">
        <w:t>present business</w:t>
      </w:r>
      <w:r w:rsidRPr="00F72362">
        <w:t xml:space="preserve"> performances a</w:t>
      </w:r>
      <w:r w:rsidR="00E12213" w:rsidRPr="00F72362">
        <w:t xml:space="preserve">nd activities more efficiently. With the application of general management theories related to both the cultural and structural the overall performances of the company can positively </w:t>
      </w:r>
      <w:proofErr w:type="gramStart"/>
      <w:r w:rsidR="00E12213" w:rsidRPr="00F72362">
        <w:t>formulated</w:t>
      </w:r>
      <w:proofErr w:type="gramEnd"/>
      <w:r w:rsidR="00E12213" w:rsidRPr="00F72362">
        <w:t xml:space="preserve">. Those theories are related to scientific management theory, Bureaucratic theory </w:t>
      </w:r>
      <w:proofErr w:type="gramStart"/>
      <w:r w:rsidR="00E12213" w:rsidRPr="00F72362">
        <w:t>and also</w:t>
      </w:r>
      <w:proofErr w:type="gramEnd"/>
      <w:r w:rsidR="00E12213" w:rsidRPr="00F72362">
        <w:t xml:space="preserve"> the model related to Edgar Schein’s model for efficient business management. </w:t>
      </w:r>
    </w:p>
    <w:p w14:paraId="1DB41A6D" w14:textId="57C7171A" w:rsidR="001F7ACB" w:rsidRDefault="002B2957">
      <w:r w:rsidRPr="00F72362">
        <w:t>In accordance with the present assignment need, it is providing a brief discussion about the significant impact of organisational structure and culture over the performance of a business and also the general contribution of it for developing the present capacities and performances of business. Additionally, it is also enumerated about the present organisational structure and culture of TESCO</w:t>
      </w:r>
      <w:r w:rsidR="00EC0739" w:rsidRPr="00F72362">
        <w:t xml:space="preserve"> PLC</w:t>
      </w:r>
      <w:r w:rsidRPr="00F72362">
        <w:t xml:space="preserve"> for recognising the present importance of business management for the organisation. </w:t>
      </w:r>
    </w:p>
    <w:p w14:paraId="0BCE19D7" w14:textId="77777777" w:rsidR="0070570D" w:rsidRPr="00F72362" w:rsidRDefault="0070570D"/>
    <w:p w14:paraId="21668D0F" w14:textId="77777777" w:rsidR="001F7ACB" w:rsidRPr="00F72362" w:rsidRDefault="002B2957" w:rsidP="00305E60">
      <w:pPr>
        <w:pStyle w:val="Heading1"/>
      </w:pPr>
      <w:bookmarkStart w:id="1" w:name="_Toc49345047"/>
      <w:r w:rsidRPr="00F72362">
        <w:t>Discussions</w:t>
      </w:r>
      <w:bookmarkEnd w:id="1"/>
    </w:p>
    <w:p w14:paraId="763E3A88" w14:textId="77777777" w:rsidR="00EF14DD" w:rsidRPr="00F72362" w:rsidRDefault="00EF14DD" w:rsidP="00EF14DD">
      <w:pPr>
        <w:pStyle w:val="Heading2"/>
        <w:rPr>
          <w:color w:val="auto"/>
        </w:rPr>
      </w:pPr>
      <w:bookmarkStart w:id="2" w:name="_Toc49345048"/>
      <w:r w:rsidRPr="00F72362">
        <w:rPr>
          <w:color w:val="auto"/>
        </w:rPr>
        <w:t>Concepts of organisational structure</w:t>
      </w:r>
      <w:bookmarkEnd w:id="2"/>
      <w:r w:rsidRPr="00F72362">
        <w:rPr>
          <w:color w:val="auto"/>
        </w:rPr>
        <w:t xml:space="preserve"> </w:t>
      </w:r>
    </w:p>
    <w:p w14:paraId="4C587B8D" w14:textId="77777777" w:rsidR="00EF14DD" w:rsidRPr="00F72362" w:rsidRDefault="002B2957">
      <w:r w:rsidRPr="00F72362">
        <w:t xml:space="preserve">As per the fundamental concepts of business management, organisational structure can be recognised as significant aspects, which used to </w:t>
      </w:r>
      <w:r w:rsidR="009B76C6" w:rsidRPr="00F72362">
        <w:t>precede</w:t>
      </w:r>
      <w:r w:rsidRPr="00F72362">
        <w:t xml:space="preserve"> the overall business function in accordance with basic business objectives. In accordance with the present statement provided by </w:t>
      </w:r>
      <w:proofErr w:type="spellStart"/>
      <w:r w:rsidRPr="00F72362">
        <w:t>Miśkiewicz</w:t>
      </w:r>
      <w:proofErr w:type="spellEnd"/>
      <w:r w:rsidRPr="00F72362">
        <w:t xml:space="preserve"> (2017),</w:t>
      </w:r>
      <w:r w:rsidRPr="00F72362">
        <w:rPr>
          <w:b/>
        </w:rPr>
        <w:t xml:space="preserve"> Organisational structure</w:t>
      </w:r>
      <w:r w:rsidRPr="00F72362">
        <w:t xml:space="preserve"> can also be defined as a system that basically provides a significant outline relating to the maintenance of certain business activities along with proper directions to achieve the general objective or goals of a business establishment. Based on the general performances of a company it is also used to provide the benefits of influential flow of business information between relevant departments in a company for maintaining the level of business consistencies. </w:t>
      </w:r>
      <w:proofErr w:type="gramStart"/>
      <w:r w:rsidRPr="00F72362">
        <w:t>Generally</w:t>
      </w:r>
      <w:proofErr w:type="gramEnd"/>
      <w:r w:rsidRPr="00F72362">
        <w:t xml:space="preserve"> the application of efficient organisational structure used to provide a proper visual presentation towards the </w:t>
      </w:r>
      <w:r w:rsidRPr="00F72362">
        <w:lastRenderedPageBreak/>
        <w:t>basic intention of completing business objectives and also competent to present the clarity of business performances with more significant processes. Through the application of such processes a proper working environment along with proper distributions or allocation of performances are also noticed in accordance with the capacities of individual employees.</w:t>
      </w:r>
    </w:p>
    <w:p w14:paraId="7988ABB5" w14:textId="77777777" w:rsidR="001F7ACB" w:rsidRPr="00F72362" w:rsidRDefault="00EF14DD" w:rsidP="00EF14DD">
      <w:pPr>
        <w:pStyle w:val="Heading2"/>
        <w:rPr>
          <w:color w:val="auto"/>
        </w:rPr>
      </w:pPr>
      <w:bookmarkStart w:id="3" w:name="_Toc49345049"/>
      <w:r w:rsidRPr="00F72362">
        <w:rPr>
          <w:color w:val="auto"/>
        </w:rPr>
        <w:t>Analysis of different organisational structure for efficient business performances</w:t>
      </w:r>
      <w:bookmarkEnd w:id="3"/>
      <w:r w:rsidRPr="00F72362">
        <w:rPr>
          <w:color w:val="auto"/>
        </w:rPr>
        <w:t xml:space="preserve"> </w:t>
      </w:r>
      <w:r w:rsidR="002B2957" w:rsidRPr="00F72362">
        <w:rPr>
          <w:color w:val="auto"/>
        </w:rPr>
        <w:t xml:space="preserve"> </w:t>
      </w:r>
    </w:p>
    <w:p w14:paraId="0B3036A5" w14:textId="77777777" w:rsidR="001F7ACB" w:rsidRPr="00F72362" w:rsidRDefault="002B2957">
      <w:r w:rsidRPr="00F72362">
        <w:t xml:space="preserve">Based on the general opinion of both Nwachukwu and </w:t>
      </w:r>
      <w:proofErr w:type="spellStart"/>
      <w:r w:rsidRPr="00F72362">
        <w:t>Chladkova</w:t>
      </w:r>
      <w:proofErr w:type="spellEnd"/>
      <w:r w:rsidRPr="00F72362">
        <w:t xml:space="preserve"> (2019), Organisational structure can be centralised or decentralized format. Basically the </w:t>
      </w:r>
      <w:r w:rsidRPr="00F72362">
        <w:rPr>
          <w:b/>
        </w:rPr>
        <w:t xml:space="preserve">Centralised </w:t>
      </w:r>
      <w:r w:rsidRPr="00F72362">
        <w:t xml:space="preserve">organisational structure is used to present that particular business performing structure some efficient business decisions are made by </w:t>
      </w:r>
      <w:r w:rsidR="009B76C6" w:rsidRPr="00F72362">
        <w:t>the senior</w:t>
      </w:r>
      <w:r w:rsidRPr="00F72362">
        <w:t xml:space="preserve"> or </w:t>
      </w:r>
      <w:r w:rsidR="009B76C6" w:rsidRPr="00F72362">
        <w:t>potential authorities</w:t>
      </w:r>
      <w:r w:rsidRPr="00F72362">
        <w:t xml:space="preserve"> of </w:t>
      </w:r>
      <w:r w:rsidR="009B76C6" w:rsidRPr="00F72362">
        <w:t>business and</w:t>
      </w:r>
      <w:r w:rsidRPr="00F72362">
        <w:t xml:space="preserve"> also used to distribute down the chain of command for maintaining business consistency level.  </w:t>
      </w:r>
      <w:proofErr w:type="gramStart"/>
      <w:r w:rsidRPr="00F72362">
        <w:t>However</w:t>
      </w:r>
      <w:proofErr w:type="gramEnd"/>
      <w:r w:rsidRPr="00F72362">
        <w:t xml:space="preserve"> on the contrary, </w:t>
      </w:r>
      <w:r w:rsidRPr="00F72362">
        <w:rPr>
          <w:b/>
        </w:rPr>
        <w:t xml:space="preserve">Decentralized </w:t>
      </w:r>
      <w:r w:rsidRPr="00F72362">
        <w:t xml:space="preserve">is basically used to present that particular structure where the daily operations and significant business decisions and responsibilities are delegated by the senior or potential management to the middle and lower level managers for business performance maintenance. In accordance with the present operational structure of </w:t>
      </w:r>
      <w:r w:rsidRPr="00F72362">
        <w:rPr>
          <w:bCs/>
        </w:rPr>
        <w:t xml:space="preserve">TESCO, generally the application of </w:t>
      </w:r>
      <w:r w:rsidR="001B39A6" w:rsidRPr="00F72362">
        <w:rPr>
          <w:bCs/>
        </w:rPr>
        <w:t>dec</w:t>
      </w:r>
      <w:r w:rsidRPr="00F72362">
        <w:rPr>
          <w:bCs/>
        </w:rPr>
        <w:t>entralised organisational structure</w:t>
      </w:r>
      <w:r w:rsidRPr="00F72362">
        <w:t xml:space="preserve"> is </w:t>
      </w:r>
      <w:r w:rsidR="009B76C6" w:rsidRPr="00F72362">
        <w:t>noticed relating</w:t>
      </w:r>
      <w:r w:rsidRPr="00F72362">
        <w:t xml:space="preserve"> to the supermarket chain in the United Kingdom</w:t>
      </w:r>
      <w:r w:rsidR="00C15112" w:rsidRPr="00F72362">
        <w:t xml:space="preserve"> (</w:t>
      </w:r>
      <w:r w:rsidR="00F9221A" w:rsidRPr="00F72362">
        <w:t>Tesco PLC, 2020</w:t>
      </w:r>
      <w:r w:rsidR="00C15112" w:rsidRPr="00F72362">
        <w:t>)</w:t>
      </w:r>
      <w:r w:rsidRPr="00F72362">
        <w:t xml:space="preserve">. In case of this particular business establishment, each store of TESCO generally has a store manager who is responsible to make certain business decisions concerning their stores and the store manager is responsible towards the regional manager for maintaining proper consistency in business empowerment. Through distribution of proper business empowerment among individual employees a proper enhancement of motivations can be provided that is basically used to develop the present performing structure of the business more efficiently along with managerial and operational consistencies. </w:t>
      </w:r>
    </w:p>
    <w:p w14:paraId="53ACFD08" w14:textId="77777777" w:rsidR="00EF14DD" w:rsidRPr="00F72362" w:rsidRDefault="00EF14DD" w:rsidP="00EF14DD">
      <w:pPr>
        <w:pStyle w:val="Heading2"/>
        <w:rPr>
          <w:color w:val="auto"/>
        </w:rPr>
      </w:pPr>
      <w:bookmarkStart w:id="4" w:name="_Toc49345050"/>
      <w:r w:rsidRPr="00F72362">
        <w:rPr>
          <w:color w:val="auto"/>
        </w:rPr>
        <w:t>Basic advantages of applying organisational structure for a business</w:t>
      </w:r>
      <w:bookmarkEnd w:id="4"/>
      <w:r w:rsidRPr="00F72362">
        <w:rPr>
          <w:color w:val="auto"/>
        </w:rPr>
        <w:t xml:space="preserve"> </w:t>
      </w:r>
    </w:p>
    <w:p w14:paraId="2E73F260" w14:textId="77777777" w:rsidR="001F7ACB" w:rsidRPr="00F72362" w:rsidRDefault="00C15112">
      <w:r w:rsidRPr="00F72362">
        <w:t>In accordance with the statement b</w:t>
      </w:r>
      <w:r w:rsidR="002B2957" w:rsidRPr="00F72362">
        <w:t xml:space="preserve">y </w:t>
      </w:r>
      <w:proofErr w:type="spellStart"/>
      <w:r w:rsidR="002B2957" w:rsidRPr="00F72362">
        <w:t>Huiet</w:t>
      </w:r>
      <w:proofErr w:type="spellEnd"/>
      <w:r w:rsidR="002B2957" w:rsidRPr="00F72362">
        <w:t xml:space="preserve"> al. (2020), through the maintenance of efficient organisational structure the managerial authorities can easily derive some significant </w:t>
      </w:r>
      <w:r w:rsidR="002B2957" w:rsidRPr="00F72362">
        <w:rPr>
          <w:bCs/>
        </w:rPr>
        <w:t>business Advantages, which</w:t>
      </w:r>
      <w:r w:rsidR="002B2957" w:rsidRPr="00F72362">
        <w:t xml:space="preserve"> are related to promote the upward mobility trend in a business, execute some proper strategic plan, develop present capacities of employee training, restructure the overall decision making process and also some other beneficial approaches which are normally use to influence the overall operational structure of the business more conveniently. </w:t>
      </w:r>
    </w:p>
    <w:p w14:paraId="312617E1" w14:textId="77777777" w:rsidR="00EF14DD" w:rsidRPr="00F72362" w:rsidRDefault="00EF14DD" w:rsidP="00EF14DD">
      <w:pPr>
        <w:pStyle w:val="Heading2"/>
        <w:rPr>
          <w:color w:val="auto"/>
        </w:rPr>
      </w:pPr>
      <w:bookmarkStart w:id="5" w:name="_Toc49345051"/>
      <w:r w:rsidRPr="00F72362">
        <w:rPr>
          <w:color w:val="auto"/>
        </w:rPr>
        <w:lastRenderedPageBreak/>
        <w:t>Application of different management theories related organisational structure performances</w:t>
      </w:r>
      <w:bookmarkEnd w:id="5"/>
      <w:r w:rsidRPr="00F72362">
        <w:rPr>
          <w:color w:val="auto"/>
        </w:rPr>
        <w:t xml:space="preserve"> </w:t>
      </w:r>
    </w:p>
    <w:p w14:paraId="1D6EE5C3" w14:textId="77777777" w:rsidR="001F7ACB" w:rsidRPr="00F72362" w:rsidRDefault="002B2957">
      <w:r w:rsidRPr="00F72362">
        <w:t xml:space="preserve">As per the consent issued by </w:t>
      </w:r>
      <w:proofErr w:type="spellStart"/>
      <w:r w:rsidRPr="00F72362">
        <w:t>Chelladurai</w:t>
      </w:r>
      <w:proofErr w:type="spellEnd"/>
      <w:r w:rsidRPr="00F72362">
        <w:t xml:space="preserve"> et al. (2017), theories related to organisational structure is used to influence the overall performing structure of the company efficiently, so that the organisation can positively achieve the overall volume of business success. Even the application of such theory is also used to provide the benefits of organisational interactions along with the present business environment along with maintaining proper consistency in marketing structure. </w:t>
      </w:r>
      <w:r w:rsidR="009B76C6" w:rsidRPr="00F72362">
        <w:t>In</w:t>
      </w:r>
      <w:r w:rsidRPr="00F72362">
        <w:t xml:space="preserve"> accordance with the present requisition several theoretical approaches can be noticed in case of a business in accordance with the general operating structure of a company. </w:t>
      </w:r>
    </w:p>
    <w:p w14:paraId="42712735" w14:textId="65BE6821" w:rsidR="001F7ACB" w:rsidRPr="00F72362" w:rsidRDefault="002B2957">
      <w:r w:rsidRPr="00F72362">
        <w:t xml:space="preserve">Application of Classical Organization Theory is recognised as a merger form of scientific management, bureaucratic theory and administrative theory, where </w:t>
      </w:r>
      <w:r w:rsidR="00F72362" w:rsidRPr="00F72362">
        <w:t>s</w:t>
      </w:r>
      <w:r w:rsidRPr="00F72362">
        <w:t xml:space="preserve">cientific management theory focused on selections of adequate employees, equipment and other relevant aspects in order to maintain proper and efficient volume of business productions. Bureaucratic theory generally provides importance to the structuring of a hierarchy for briefing the division of labour in a company and recognizing the importance of specialization. In accordance with the general performing structure of TESCO, application of business </w:t>
      </w:r>
      <w:r w:rsidR="00F72362" w:rsidRPr="00F72362">
        <w:t>b</w:t>
      </w:r>
      <w:r w:rsidRPr="00F72362">
        <w:t xml:space="preserve">ureaucratic theory is basically noticed in case of business performances where a proper distribution of business responsibilities among adequate employees are distributed for efficient </w:t>
      </w:r>
      <w:r w:rsidR="009B76C6" w:rsidRPr="00F72362">
        <w:t>performance</w:t>
      </w:r>
      <w:r w:rsidR="00C15112" w:rsidRPr="00F72362">
        <w:t xml:space="preserve"> (</w:t>
      </w:r>
      <w:r w:rsidR="00525D93" w:rsidRPr="00F72362">
        <w:rPr>
          <w:highlight w:val="white"/>
        </w:rPr>
        <w:t>Tescoplc.com, 2020</w:t>
      </w:r>
      <w:r w:rsidR="00C15112" w:rsidRPr="00F72362">
        <w:t>)</w:t>
      </w:r>
      <w:r w:rsidRPr="00F72362">
        <w:t xml:space="preserve">. </w:t>
      </w:r>
      <w:r w:rsidR="00305734" w:rsidRPr="00F72362">
        <w:t xml:space="preserve">With the proper application of this theory a proper structural application is generally noticed in the entire business environment for developing the present operational structure of business management along with maintaining the level of business consistencies. </w:t>
      </w:r>
    </w:p>
    <w:p w14:paraId="09F9ED08" w14:textId="02AFD96B" w:rsidR="001F7ACB" w:rsidRPr="00F72362" w:rsidRDefault="002B2957">
      <w:pPr>
        <w:rPr>
          <w:highlight w:val="white"/>
        </w:rPr>
      </w:pPr>
      <w:r w:rsidRPr="00F72362">
        <w:t xml:space="preserve">According to opinion provided by Jonathan et al. (2019), on behalf of business performing approaches organisational structures can be categorised into four different aspects, those are related to traditional functional structure, the divisional structure, the matrix structure and the </w:t>
      </w:r>
      <w:proofErr w:type="spellStart"/>
      <w:r w:rsidRPr="00F72362">
        <w:t>flatarchy</w:t>
      </w:r>
      <w:proofErr w:type="spellEnd"/>
      <w:r w:rsidRPr="00F72362">
        <w:t xml:space="preserve"> structure. Under Traditional functional structure or </w:t>
      </w:r>
      <w:r w:rsidR="00F72362">
        <w:t>h</w:t>
      </w:r>
      <w:r w:rsidRPr="00F72362">
        <w:t xml:space="preserve">ierarchical organisation structure different levels of business authorities are used to access a vertical link or chain of business command between the superior to subordinate level of the company for efficient business management and also maintained the level of business consistencies. With the application of this process generally adequate employees are grouped according to </w:t>
      </w:r>
      <w:r w:rsidR="009B76C6" w:rsidRPr="00F72362">
        <w:t>their present</w:t>
      </w:r>
      <w:r w:rsidRPr="00F72362">
        <w:t xml:space="preserve"> skills and functions including provide focus on </w:t>
      </w:r>
      <w:r w:rsidR="009B76C6" w:rsidRPr="00F72362">
        <w:t>collective energies for</w:t>
      </w:r>
      <w:r w:rsidRPr="00F72362">
        <w:t xml:space="preserve"> conducting the overall role of departmental positively. </w:t>
      </w:r>
      <w:proofErr w:type="gramStart"/>
      <w:r w:rsidRPr="00F72362">
        <w:t>However</w:t>
      </w:r>
      <w:proofErr w:type="gramEnd"/>
      <w:r w:rsidRPr="00F72362">
        <w:t xml:space="preserve"> it also used to provide some significant </w:t>
      </w:r>
      <w:r w:rsidRPr="00F72362">
        <w:lastRenderedPageBreak/>
        <w:t>difficulties related to inter</w:t>
      </w:r>
      <w:r w:rsidR="009B76C6" w:rsidRPr="00F72362">
        <w:t>nal</w:t>
      </w:r>
      <w:r w:rsidRPr="00F72362">
        <w:t xml:space="preserve"> departmental </w:t>
      </w:r>
      <w:r w:rsidR="009B76C6" w:rsidRPr="00F72362">
        <w:t>communication for</w:t>
      </w:r>
      <w:r w:rsidRPr="00F72362">
        <w:t xml:space="preserve"> efficient business consistency maintenance. On the contrary,</w:t>
      </w:r>
      <w:r w:rsidRPr="00F72362">
        <w:rPr>
          <w:b/>
        </w:rPr>
        <w:t xml:space="preserve"> </w:t>
      </w:r>
      <w:r w:rsidR="00F72362" w:rsidRPr="00F72362">
        <w:rPr>
          <w:bCs/>
        </w:rPr>
        <w:t>d</w:t>
      </w:r>
      <w:r w:rsidRPr="00F72362">
        <w:rPr>
          <w:bCs/>
        </w:rPr>
        <w:t xml:space="preserve">ivisional structure of a business generally used to present proper divisional approaches and work performances are distributed among adequate employees on </w:t>
      </w:r>
      <w:r w:rsidR="009B76C6" w:rsidRPr="00F72362">
        <w:rPr>
          <w:bCs/>
        </w:rPr>
        <w:t>divisional</w:t>
      </w:r>
      <w:r w:rsidRPr="00F72362">
        <w:rPr>
          <w:bCs/>
        </w:rPr>
        <w:t xml:space="preserve"> basis. These types of structure are generally noticed in case of large business establishments for efficient business flexibilities. Even using this type of downside organisational structure can provide significant difficulties related to tax implications. Application of business </w:t>
      </w:r>
      <w:r w:rsidR="00F72362" w:rsidRPr="00F72362">
        <w:rPr>
          <w:bCs/>
        </w:rPr>
        <w:t>m</w:t>
      </w:r>
      <w:r w:rsidRPr="00F72362">
        <w:rPr>
          <w:bCs/>
        </w:rPr>
        <w:t>atrix structure is applied in case of significant business projects while a proper communication is required between different employees and other seniors for efficient business consistencies. However,</w:t>
      </w:r>
      <w:r w:rsidRPr="00F72362">
        <w:t xml:space="preserve"> involvement of multiple managers under this specific organisational structure can also influence business confusions and conflicting conditions for efficient business management and performance. Apart from that application of </w:t>
      </w:r>
      <w:proofErr w:type="spellStart"/>
      <w:r w:rsidR="00F72362" w:rsidRPr="00F72362">
        <w:t>f</w:t>
      </w:r>
      <w:r w:rsidRPr="00F72362">
        <w:t>latarchy</w:t>
      </w:r>
      <w:proofErr w:type="spellEnd"/>
      <w:r w:rsidRPr="00F72362">
        <w:t xml:space="preserve"> structure of business is used to provide efficient application of business performances if the organisation has an internal incubator or innovation program. In accordance with the fundamental structure of business performances, in case of </w:t>
      </w:r>
      <w:r w:rsidR="00305734" w:rsidRPr="00F72362">
        <w:t>Tesco Plc</w:t>
      </w:r>
      <w:r w:rsidRPr="00F72362">
        <w:t xml:space="preserve">, generally the application of </w:t>
      </w:r>
      <w:r w:rsidR="00F72362" w:rsidRPr="00F72362">
        <w:rPr>
          <w:highlight w:val="white"/>
        </w:rPr>
        <w:t>h</w:t>
      </w:r>
      <w:r w:rsidRPr="00F72362">
        <w:rPr>
          <w:highlight w:val="white"/>
        </w:rPr>
        <w:t xml:space="preserve">ierarchical organizational structure is noticed </w:t>
      </w:r>
      <w:r w:rsidR="009B76C6" w:rsidRPr="00F72362">
        <w:rPr>
          <w:highlight w:val="white"/>
        </w:rPr>
        <w:t>where</w:t>
      </w:r>
      <w:r w:rsidRPr="00F72362">
        <w:rPr>
          <w:highlight w:val="white"/>
        </w:rPr>
        <w:t xml:space="preserve"> the general positions and obligations among individual employees and other authorities are divided into different parts in order to provide </w:t>
      </w:r>
      <w:r w:rsidR="009B76C6" w:rsidRPr="00F72362">
        <w:rPr>
          <w:highlight w:val="white"/>
        </w:rPr>
        <w:t>ensured about</w:t>
      </w:r>
      <w:r w:rsidRPr="00F72362">
        <w:rPr>
          <w:highlight w:val="white"/>
        </w:rPr>
        <w:t xml:space="preserve"> the efficient performances </w:t>
      </w:r>
      <w:r w:rsidR="009B76C6" w:rsidRPr="00F72362">
        <w:rPr>
          <w:highlight w:val="white"/>
        </w:rPr>
        <w:t>of business</w:t>
      </w:r>
      <w:r w:rsidRPr="00F72362">
        <w:rPr>
          <w:highlight w:val="white"/>
        </w:rPr>
        <w:t xml:space="preserve"> function</w:t>
      </w:r>
      <w:r w:rsidR="00305734" w:rsidRPr="00F72362">
        <w:rPr>
          <w:highlight w:val="white"/>
        </w:rPr>
        <w:t xml:space="preserve"> (</w:t>
      </w:r>
      <w:r w:rsidR="00525D93" w:rsidRPr="00F72362">
        <w:rPr>
          <w:highlight w:val="white"/>
        </w:rPr>
        <w:t>Tescoplc.com, 2020</w:t>
      </w:r>
      <w:r w:rsidR="00305734" w:rsidRPr="00F72362">
        <w:rPr>
          <w:highlight w:val="white"/>
        </w:rPr>
        <w:t>)</w:t>
      </w:r>
      <w:r w:rsidRPr="00F72362">
        <w:rPr>
          <w:highlight w:val="white"/>
        </w:rPr>
        <w:t xml:space="preserve">. Under this particular structure one top or potential </w:t>
      </w:r>
      <w:proofErr w:type="gramStart"/>
      <w:r w:rsidRPr="00F72362">
        <w:rPr>
          <w:highlight w:val="white"/>
        </w:rPr>
        <w:t>business person</w:t>
      </w:r>
      <w:proofErr w:type="gramEnd"/>
      <w:r w:rsidRPr="00F72362">
        <w:rPr>
          <w:highlight w:val="white"/>
        </w:rPr>
        <w:t xml:space="preserve"> belongs to the upper portion of the pyramid for providing efficient maintenance of bus</w:t>
      </w:r>
      <w:r w:rsidR="00A11E4D" w:rsidRPr="00F72362">
        <w:rPr>
          <w:highlight w:val="white"/>
        </w:rPr>
        <w:t xml:space="preserve">iness performances positively. </w:t>
      </w:r>
      <w:r w:rsidRPr="00F72362">
        <w:rPr>
          <w:highlight w:val="white"/>
        </w:rPr>
        <w:t xml:space="preserve">The overall organisation structure of this organisation is constructed with five different committees who are </w:t>
      </w:r>
      <w:r w:rsidR="009B76C6" w:rsidRPr="00F72362">
        <w:rPr>
          <w:highlight w:val="white"/>
        </w:rPr>
        <w:t>responsible for</w:t>
      </w:r>
      <w:r w:rsidRPr="00F72362">
        <w:rPr>
          <w:highlight w:val="white"/>
        </w:rPr>
        <w:t xml:space="preserve"> reporting to the board of </w:t>
      </w:r>
      <w:r w:rsidR="00305734" w:rsidRPr="00F72362">
        <w:t>Tesco Plc</w:t>
      </w:r>
      <w:r w:rsidRPr="00F72362">
        <w:rPr>
          <w:highlight w:val="white"/>
        </w:rPr>
        <w:t xml:space="preserve">. Generally, the eleven individual Members of the Executive committee are led by the </w:t>
      </w:r>
      <w:r w:rsidR="009B76C6" w:rsidRPr="00F72362">
        <w:rPr>
          <w:highlight w:val="white"/>
        </w:rPr>
        <w:t>group chief</w:t>
      </w:r>
      <w:r w:rsidRPr="00F72362">
        <w:rPr>
          <w:highlight w:val="white"/>
        </w:rPr>
        <w:t xml:space="preserve"> executive </w:t>
      </w:r>
      <w:r w:rsidR="00305734" w:rsidRPr="00F72362">
        <w:rPr>
          <w:highlight w:val="white"/>
        </w:rPr>
        <w:t xml:space="preserve">Dave Lewis </w:t>
      </w:r>
      <w:r w:rsidR="009B76C6" w:rsidRPr="00F72362">
        <w:rPr>
          <w:highlight w:val="white"/>
        </w:rPr>
        <w:t>for</w:t>
      </w:r>
      <w:r w:rsidRPr="00F72362">
        <w:rPr>
          <w:highlight w:val="white"/>
        </w:rPr>
        <w:t xml:space="preserve"> efficient business performances. </w:t>
      </w:r>
    </w:p>
    <w:p w14:paraId="5406F80A" w14:textId="77777777" w:rsidR="001F7ACB" w:rsidRPr="00F72362" w:rsidRDefault="002B2957">
      <w:pPr>
        <w:rPr>
          <w:highlight w:val="white"/>
        </w:rPr>
      </w:pPr>
      <w:r w:rsidRPr="00F72362">
        <w:rPr>
          <w:highlight w:val="white"/>
        </w:rPr>
        <w:t xml:space="preserve">Even in case of individual stores of TESCO PLC, the store manager is responsible to distribute Significant business responsibilities towards the other manager of the department and the store manager is also responsible to maintain the general guidance of regional manager for efficient performance of business management and follow the concept of traditional organisational structure. </w:t>
      </w:r>
    </w:p>
    <w:p w14:paraId="2A6670F3" w14:textId="77777777" w:rsidR="00EF14DD" w:rsidRPr="00F72362" w:rsidRDefault="00EF14DD" w:rsidP="00EF14DD">
      <w:pPr>
        <w:pStyle w:val="Heading2"/>
        <w:rPr>
          <w:color w:val="auto"/>
          <w:highlight w:val="white"/>
        </w:rPr>
      </w:pPr>
      <w:bookmarkStart w:id="6" w:name="_Toc49345052"/>
      <w:r w:rsidRPr="00F72362">
        <w:rPr>
          <w:color w:val="auto"/>
          <w:highlight w:val="white"/>
        </w:rPr>
        <w:t>Significance of organisational culture for efficient business performances</w:t>
      </w:r>
      <w:bookmarkEnd w:id="6"/>
      <w:r w:rsidRPr="00F72362">
        <w:rPr>
          <w:color w:val="auto"/>
          <w:highlight w:val="white"/>
        </w:rPr>
        <w:t xml:space="preserve"> </w:t>
      </w:r>
    </w:p>
    <w:p w14:paraId="3707E189" w14:textId="77777777" w:rsidR="001F7ACB" w:rsidRPr="00F72362" w:rsidRDefault="002B2957" w:rsidP="00C15112">
      <w:pPr>
        <w:rPr>
          <w:highlight w:val="white"/>
        </w:rPr>
      </w:pPr>
      <w:r w:rsidRPr="00F72362">
        <w:rPr>
          <w:highlight w:val="white"/>
        </w:rPr>
        <w:t xml:space="preserve">According to the </w:t>
      </w:r>
      <w:r w:rsidR="00305734" w:rsidRPr="00F72362">
        <w:rPr>
          <w:highlight w:val="white"/>
        </w:rPr>
        <w:t>opinion</w:t>
      </w:r>
      <w:r w:rsidRPr="00F72362">
        <w:rPr>
          <w:highlight w:val="white"/>
        </w:rPr>
        <w:t xml:space="preserve"> by Elsmore (2017), </w:t>
      </w:r>
      <w:r w:rsidRPr="00F72362">
        <w:rPr>
          <w:bCs/>
          <w:highlight w:val="white"/>
        </w:rPr>
        <w:t>Organisational culture</w:t>
      </w:r>
      <w:r w:rsidRPr="00F72362">
        <w:rPr>
          <w:b/>
          <w:highlight w:val="white"/>
        </w:rPr>
        <w:t xml:space="preserve"> </w:t>
      </w:r>
      <w:r w:rsidR="00305734" w:rsidRPr="00F72362">
        <w:rPr>
          <w:highlight w:val="white"/>
        </w:rPr>
        <w:t>can be recognised as the c</w:t>
      </w:r>
      <w:r w:rsidRPr="00F72362">
        <w:rPr>
          <w:highlight w:val="white"/>
        </w:rPr>
        <w:t xml:space="preserve">oncept of fundamental assumptions, beliefs, essential values </w:t>
      </w:r>
      <w:proofErr w:type="gramStart"/>
      <w:r w:rsidRPr="00F72362">
        <w:rPr>
          <w:highlight w:val="white"/>
        </w:rPr>
        <w:t>and also</w:t>
      </w:r>
      <w:proofErr w:type="gramEnd"/>
      <w:r w:rsidRPr="00F72362">
        <w:rPr>
          <w:highlight w:val="white"/>
        </w:rPr>
        <w:t xml:space="preserve"> the way of interacting</w:t>
      </w:r>
      <w:r w:rsidR="00305734" w:rsidRPr="00F72362">
        <w:rPr>
          <w:highlight w:val="white"/>
        </w:rPr>
        <w:t>. T</w:t>
      </w:r>
      <w:r w:rsidRPr="00F72362">
        <w:rPr>
          <w:highlight w:val="white"/>
        </w:rPr>
        <w:t xml:space="preserve">hrough the application of </w:t>
      </w:r>
      <w:r w:rsidR="00305734" w:rsidRPr="00F72362">
        <w:rPr>
          <w:highlight w:val="white"/>
        </w:rPr>
        <w:t>such organisational culture</w:t>
      </w:r>
      <w:r w:rsidRPr="00F72362">
        <w:rPr>
          <w:highlight w:val="white"/>
        </w:rPr>
        <w:t xml:space="preserve"> a significant level of business </w:t>
      </w:r>
      <w:r w:rsidRPr="00F72362">
        <w:rPr>
          <w:highlight w:val="white"/>
        </w:rPr>
        <w:lastRenderedPageBreak/>
        <w:t xml:space="preserve">contributions </w:t>
      </w:r>
      <w:proofErr w:type="gramStart"/>
      <w:r w:rsidRPr="00F72362">
        <w:rPr>
          <w:highlight w:val="white"/>
        </w:rPr>
        <w:t>are</w:t>
      </w:r>
      <w:proofErr w:type="gramEnd"/>
      <w:r w:rsidRPr="00F72362">
        <w:rPr>
          <w:highlight w:val="white"/>
        </w:rPr>
        <w:t xml:space="preserve"> generated along with maintaining an eff</w:t>
      </w:r>
      <w:r w:rsidR="00305734" w:rsidRPr="00F72362">
        <w:rPr>
          <w:highlight w:val="white"/>
        </w:rPr>
        <w:t xml:space="preserve">icient Psychological and Social </w:t>
      </w:r>
      <w:r w:rsidRPr="00F72362">
        <w:rPr>
          <w:highlight w:val="white"/>
        </w:rPr>
        <w:t xml:space="preserve">business environment. With the proper application of organisational cultural </w:t>
      </w:r>
      <w:proofErr w:type="gramStart"/>
      <w:r w:rsidRPr="00F72362">
        <w:rPr>
          <w:highlight w:val="white"/>
        </w:rPr>
        <w:t>maintenance</w:t>
      </w:r>
      <w:proofErr w:type="gramEnd"/>
      <w:r w:rsidRPr="00F72362">
        <w:rPr>
          <w:highlight w:val="white"/>
        </w:rPr>
        <w:t xml:space="preserve"> the potential authorities can positively shape the overall business performances and also the process of general interactions among individual employees with maintenance of a proper healthy cultural environment. It is also used to motivate every brilliant person towards the basic objective of business along with maintaining a healthy relationship related to the internal and external business aspects. </w:t>
      </w:r>
    </w:p>
    <w:p w14:paraId="446414A5" w14:textId="45C8230D" w:rsidR="001F7ACB" w:rsidRPr="00F72362" w:rsidRDefault="002B2957">
      <w:pPr>
        <w:rPr>
          <w:highlight w:val="white"/>
        </w:rPr>
      </w:pPr>
      <w:proofErr w:type="gramStart"/>
      <w:r w:rsidRPr="00F72362">
        <w:rPr>
          <w:highlight w:val="white"/>
        </w:rPr>
        <w:t>On the basis of</w:t>
      </w:r>
      <w:proofErr w:type="gramEnd"/>
      <w:r w:rsidRPr="00F72362">
        <w:rPr>
          <w:highlight w:val="white"/>
        </w:rPr>
        <w:t xml:space="preserve"> opinion provided by </w:t>
      </w:r>
      <w:proofErr w:type="spellStart"/>
      <w:r w:rsidRPr="00F72362">
        <w:rPr>
          <w:highlight w:val="white"/>
        </w:rPr>
        <w:t>Willar</w:t>
      </w:r>
      <w:proofErr w:type="spellEnd"/>
      <w:r w:rsidRPr="00F72362">
        <w:rPr>
          <w:highlight w:val="white"/>
        </w:rPr>
        <w:t xml:space="preserve"> et al. (2016), organisational culture can be divided into four different categories, such as Clan culture, Adhocracy culture, Market culture and also Hierarchy culture. Under </w:t>
      </w:r>
      <w:r w:rsidR="00F72362" w:rsidRPr="00F72362">
        <w:rPr>
          <w:highlight w:val="white"/>
        </w:rPr>
        <w:t>c</w:t>
      </w:r>
      <w:r w:rsidRPr="00F72362">
        <w:rPr>
          <w:highlight w:val="white"/>
        </w:rPr>
        <w:t xml:space="preserve">lan culture </w:t>
      </w:r>
      <w:r w:rsidR="009B76C6" w:rsidRPr="00F72362">
        <w:rPr>
          <w:highlight w:val="white"/>
        </w:rPr>
        <w:t>a</w:t>
      </w:r>
      <w:r w:rsidRPr="00F72362">
        <w:rPr>
          <w:highlight w:val="white"/>
        </w:rPr>
        <w:t xml:space="preserve"> proper collaboration between every relevant employee is generally noticed and a strong bond related to business royalty, community </w:t>
      </w:r>
      <w:proofErr w:type="gramStart"/>
      <w:r w:rsidRPr="00F72362">
        <w:rPr>
          <w:highlight w:val="white"/>
        </w:rPr>
        <w:t>and also</w:t>
      </w:r>
      <w:proofErr w:type="gramEnd"/>
      <w:r w:rsidRPr="00F72362">
        <w:rPr>
          <w:highlight w:val="white"/>
        </w:rPr>
        <w:t xml:space="preserve"> tradition is noticed for efficient business management. In the case of </w:t>
      </w:r>
      <w:r w:rsidR="00F72362" w:rsidRPr="00F72362">
        <w:rPr>
          <w:highlight w:val="white"/>
        </w:rPr>
        <w:t>a</w:t>
      </w:r>
      <w:r w:rsidRPr="00F72362">
        <w:rPr>
          <w:highlight w:val="white"/>
        </w:rPr>
        <w:t xml:space="preserve">dhocracy culture, generally application of business energy and creativity is </w:t>
      </w:r>
      <w:proofErr w:type="gramStart"/>
      <w:r w:rsidRPr="00F72362">
        <w:rPr>
          <w:highlight w:val="white"/>
        </w:rPr>
        <w:t>noticed</w:t>
      </w:r>
      <w:proofErr w:type="gramEnd"/>
      <w:r w:rsidRPr="00F72362">
        <w:rPr>
          <w:highlight w:val="white"/>
        </w:rPr>
        <w:t xml:space="preserve"> and individual employees are encouraged to take business risks to achieve the overall business objectives more efficiently. Under this organisational culture employees are willing to take chances and leaders are typically seen as inspirational innovators and willing to accept Business challenges assumptions and additional. Under the application of </w:t>
      </w:r>
      <w:r w:rsidR="00F72362" w:rsidRPr="00F72362">
        <w:rPr>
          <w:highlight w:val="white"/>
        </w:rPr>
        <w:t>m</w:t>
      </w:r>
      <w:r w:rsidRPr="00F72362">
        <w:rPr>
          <w:highlight w:val="white"/>
        </w:rPr>
        <w:t xml:space="preserve">arket culture, </w:t>
      </w:r>
      <w:r w:rsidR="009B76C6" w:rsidRPr="00F72362">
        <w:rPr>
          <w:highlight w:val="white"/>
        </w:rPr>
        <w:t>overall</w:t>
      </w:r>
      <w:r w:rsidRPr="00F72362">
        <w:rPr>
          <w:highlight w:val="white"/>
        </w:rPr>
        <w:t xml:space="preserve"> organisational goals are </w:t>
      </w:r>
      <w:proofErr w:type="gramStart"/>
      <w:r w:rsidR="009B76C6" w:rsidRPr="00F72362">
        <w:rPr>
          <w:highlight w:val="white"/>
        </w:rPr>
        <w:t>pre-set</w:t>
      </w:r>
      <w:proofErr w:type="gramEnd"/>
      <w:r w:rsidRPr="00F72362">
        <w:rPr>
          <w:highlight w:val="white"/>
        </w:rPr>
        <w:t xml:space="preserve"> and business structured according to the general achievements of business objectives. Even applications of this type </w:t>
      </w:r>
      <w:r w:rsidR="009B76C6" w:rsidRPr="00F72362">
        <w:rPr>
          <w:highlight w:val="white"/>
        </w:rPr>
        <w:t>of organisational</w:t>
      </w:r>
      <w:r w:rsidRPr="00F72362">
        <w:rPr>
          <w:highlight w:val="white"/>
        </w:rPr>
        <w:t xml:space="preserve"> culture are competent to provide the benefits of efficient profitability along with enhancing business revenue structure as for the present marketing level. Apart from that application of Hierarchy culture, can </w:t>
      </w:r>
      <w:r w:rsidR="009B76C6" w:rsidRPr="00F72362">
        <w:rPr>
          <w:highlight w:val="white"/>
        </w:rPr>
        <w:t>provide efficient</w:t>
      </w:r>
      <w:r w:rsidRPr="00F72362">
        <w:rPr>
          <w:highlight w:val="white"/>
        </w:rPr>
        <w:t xml:space="preserve"> business performance management for developing the present volume of business capacity more efficiently. In this </w:t>
      </w:r>
      <w:proofErr w:type="gramStart"/>
      <w:r w:rsidRPr="00F72362">
        <w:rPr>
          <w:highlight w:val="white"/>
        </w:rPr>
        <w:t>particular culture</w:t>
      </w:r>
      <w:proofErr w:type="gramEnd"/>
      <w:r w:rsidRPr="00F72362">
        <w:rPr>
          <w:highlight w:val="white"/>
        </w:rPr>
        <w:t xml:space="preserve"> the leaders are generally used to monitor and facilitate adherence to tried and true ways of doing business. In accordance with the general operating structure </w:t>
      </w:r>
      <w:r w:rsidR="009B76C6" w:rsidRPr="00F72362">
        <w:rPr>
          <w:highlight w:val="white"/>
        </w:rPr>
        <w:t>and business</w:t>
      </w:r>
      <w:r w:rsidRPr="00F72362">
        <w:rPr>
          <w:highlight w:val="white"/>
        </w:rPr>
        <w:t xml:space="preserve"> involvement, in case of TESCO PLC, generally the application of Hierarchy culture is noticed for developing the present condition of business perfor</w:t>
      </w:r>
      <w:r w:rsidR="007D23AA" w:rsidRPr="00F72362">
        <w:rPr>
          <w:highlight w:val="white"/>
        </w:rPr>
        <w:t xml:space="preserve">ming structure more positively. With the application of those cultural aspects the organisation basically intended to provide an equal opportunity for every relevant employees and customers (Tescoplc.com, 2020). </w:t>
      </w:r>
    </w:p>
    <w:p w14:paraId="4E78C98B" w14:textId="77777777" w:rsidR="00EF14DD" w:rsidRPr="00F72362" w:rsidRDefault="00EF14DD" w:rsidP="00EF14DD">
      <w:pPr>
        <w:pStyle w:val="Heading2"/>
        <w:rPr>
          <w:color w:val="auto"/>
          <w:highlight w:val="white"/>
        </w:rPr>
      </w:pPr>
      <w:bookmarkStart w:id="7" w:name="_Toc49345053"/>
      <w:r w:rsidRPr="00F72362">
        <w:rPr>
          <w:color w:val="auto"/>
          <w:highlight w:val="white"/>
        </w:rPr>
        <w:t>Application of organisational culture theory for business development</w:t>
      </w:r>
      <w:bookmarkEnd w:id="7"/>
    </w:p>
    <w:p w14:paraId="0AD8BDE7" w14:textId="77777777" w:rsidR="00E12213" w:rsidRPr="00F72362" w:rsidRDefault="002B2957">
      <w:pPr>
        <w:rPr>
          <w:shd w:val="clear" w:color="auto" w:fill="FFFFFF"/>
        </w:rPr>
      </w:pPr>
      <w:r w:rsidRPr="00F72362">
        <w:rPr>
          <w:highlight w:val="white"/>
        </w:rPr>
        <w:t xml:space="preserve">Based on the statement issued by </w:t>
      </w:r>
      <w:r w:rsidR="00525D93" w:rsidRPr="00F72362">
        <w:t xml:space="preserve">Radwan </w:t>
      </w:r>
      <w:r w:rsidR="00525D93" w:rsidRPr="00F72362">
        <w:rPr>
          <w:highlight w:val="white"/>
        </w:rPr>
        <w:t>(2015</w:t>
      </w:r>
      <w:r w:rsidRPr="00F72362">
        <w:rPr>
          <w:highlight w:val="white"/>
        </w:rPr>
        <w:t xml:space="preserve">), </w:t>
      </w:r>
      <w:r w:rsidRPr="00F72362">
        <w:rPr>
          <w:b/>
          <w:highlight w:val="white"/>
        </w:rPr>
        <w:t xml:space="preserve">Organizational culture theory </w:t>
      </w:r>
      <w:r w:rsidRPr="00F72362">
        <w:rPr>
          <w:highlight w:val="white"/>
        </w:rPr>
        <w:t xml:space="preserve">is basically used to emphasize that Culture of a business can be recognised as the structure of </w:t>
      </w:r>
      <w:r w:rsidRPr="00F72362">
        <w:rPr>
          <w:highlight w:val="white"/>
        </w:rPr>
        <w:lastRenderedPageBreak/>
        <w:t xml:space="preserve">values that an organisation or group of people in an organisation having in a </w:t>
      </w:r>
      <w:r w:rsidR="009B76C6" w:rsidRPr="00F72362">
        <w:rPr>
          <w:highlight w:val="white"/>
        </w:rPr>
        <w:t>common with</w:t>
      </w:r>
      <w:r w:rsidRPr="00F72362">
        <w:rPr>
          <w:highlight w:val="white"/>
        </w:rPr>
        <w:t xml:space="preserve"> the basic intentions of developing the present structural as well as operational appearances of business more conveniently. </w:t>
      </w:r>
      <w:r w:rsidR="00381C07" w:rsidRPr="00F72362">
        <w:rPr>
          <w:highlight w:val="white"/>
        </w:rPr>
        <w:t xml:space="preserve">According to the general concept of management studies, one of the significant organisational cultural models is </w:t>
      </w:r>
      <w:r w:rsidR="00381C07" w:rsidRPr="00F72362">
        <w:rPr>
          <w:b/>
          <w:highlight w:val="white"/>
        </w:rPr>
        <w:t>Edgar Schein’s model</w:t>
      </w:r>
      <w:r w:rsidR="00381C07" w:rsidRPr="00F72362">
        <w:rPr>
          <w:highlight w:val="white"/>
        </w:rPr>
        <w:t xml:space="preserve">. </w:t>
      </w:r>
      <w:r w:rsidR="006335B7" w:rsidRPr="00F72362">
        <w:rPr>
          <w:shd w:val="clear" w:color="auto" w:fill="FFFFFF"/>
        </w:rPr>
        <w:t xml:space="preserve">Under this model organisational culture is totally based on some basic assumptions, which are related to the shapes of values and such values are generally structured in accordance with the practice and behaviour in an organisational context that generally recognised as the visible part of organisational </w:t>
      </w:r>
      <w:proofErr w:type="spellStart"/>
      <w:r w:rsidR="006335B7" w:rsidRPr="00F72362">
        <w:rPr>
          <w:shd w:val="clear" w:color="auto" w:fill="FFFFFF"/>
        </w:rPr>
        <w:t>culture.</w:t>
      </w:r>
      <w:r w:rsidR="00E12213" w:rsidRPr="00F72362">
        <w:rPr>
          <w:shd w:val="clear" w:color="auto" w:fill="FFFFFF"/>
        </w:rPr>
        <w:t>This</w:t>
      </w:r>
      <w:proofErr w:type="spellEnd"/>
      <w:r w:rsidR="00E12213" w:rsidRPr="00F72362">
        <w:rPr>
          <w:shd w:val="clear" w:color="auto" w:fill="FFFFFF"/>
        </w:rPr>
        <w:t xml:space="preserve"> model is also providing importance to the basic assumptions those intrinsic or ultimate aspects of human nature, whether the human nature is fundamentally good or bad and whether it can be perfected. Even in case of Tesco Plc according to the strategic report the organisation basically used to provide importance to the customers’ demand for maintaining the level of business consistency in marketing demand and supply level (</w:t>
      </w:r>
      <w:r w:rsidR="00E12213" w:rsidRPr="00F72362">
        <w:rPr>
          <w:highlight w:val="white"/>
        </w:rPr>
        <w:t>Tescoplc.com, 2020</w:t>
      </w:r>
      <w:r w:rsidR="00E12213" w:rsidRPr="00F72362">
        <w:t>)</w:t>
      </w:r>
      <w:r w:rsidR="00E12213" w:rsidRPr="00F72362">
        <w:rPr>
          <w:shd w:val="clear" w:color="auto" w:fill="FFFFFF"/>
        </w:rPr>
        <w:t xml:space="preserve">. </w:t>
      </w:r>
    </w:p>
    <w:p w14:paraId="37FA09AE" w14:textId="75E2CD34" w:rsidR="001F7ACB" w:rsidRDefault="002B2957">
      <w:pPr>
        <w:rPr>
          <w:highlight w:val="white"/>
        </w:rPr>
      </w:pPr>
      <w:r w:rsidRPr="00F72362">
        <w:rPr>
          <w:highlight w:val="white"/>
        </w:rPr>
        <w:t>In accordance with the performances seven different elements are generally used to structure the overall organisational culture for maintaining the level of business performances positively. Those elements are related to Structural stability, Depth, Brea</w:t>
      </w:r>
      <w:r w:rsidR="00525D93" w:rsidRPr="00F72362">
        <w:rPr>
          <w:highlight w:val="white"/>
        </w:rPr>
        <w:t>dth, Patterning or integration, visible artefacts</w:t>
      </w:r>
      <w:r w:rsidRPr="00F72362">
        <w:rPr>
          <w:highlight w:val="white"/>
        </w:rPr>
        <w:t xml:space="preserve">, Espoused beliefs and values, and significant business assumptions in accordance with the present business capacities. With the proper maintenance of seven different elements of proper organisational culture can be implemented in a business along with providing significant focus over the general achievement of business objectives. </w:t>
      </w:r>
    </w:p>
    <w:p w14:paraId="001A67D8" w14:textId="77777777" w:rsidR="00BB1660" w:rsidRPr="00F72362" w:rsidRDefault="00BB1660">
      <w:pPr>
        <w:rPr>
          <w:highlight w:val="white"/>
        </w:rPr>
      </w:pPr>
    </w:p>
    <w:p w14:paraId="0E522BFC" w14:textId="77777777" w:rsidR="001F7ACB" w:rsidRPr="00F72362" w:rsidRDefault="002B2957" w:rsidP="00305E60">
      <w:pPr>
        <w:pStyle w:val="Heading1"/>
        <w:rPr>
          <w:highlight w:val="white"/>
        </w:rPr>
      </w:pPr>
      <w:bookmarkStart w:id="8" w:name="_Toc49345054"/>
      <w:r w:rsidRPr="00F72362">
        <w:rPr>
          <w:highlight w:val="white"/>
        </w:rPr>
        <w:t>Conclusions</w:t>
      </w:r>
      <w:bookmarkEnd w:id="8"/>
    </w:p>
    <w:p w14:paraId="016E18E0" w14:textId="741F3DD8" w:rsidR="001F7ACB" w:rsidRDefault="002B2957">
      <w:pPr>
        <w:rPr>
          <w:highlight w:val="white"/>
        </w:rPr>
      </w:pPr>
      <w:r w:rsidRPr="00F72362">
        <w:rPr>
          <w:highlight w:val="white"/>
        </w:rPr>
        <w:t xml:space="preserve">Based on the above enumerations, it is basically notified that </w:t>
      </w:r>
      <w:r w:rsidR="009B76C6" w:rsidRPr="00F72362">
        <w:rPr>
          <w:highlight w:val="white"/>
        </w:rPr>
        <w:t>application of efficient organisational culture along with maintenance of proper business structure is</w:t>
      </w:r>
      <w:r w:rsidRPr="00F72362">
        <w:rPr>
          <w:highlight w:val="white"/>
        </w:rPr>
        <w:t xml:space="preserve"> essential to develop the overall organisational performances in accordance with the general objective of the business management. With maintenance of proper consistency between the present organisational culture </w:t>
      </w:r>
      <w:r w:rsidR="009B76C6" w:rsidRPr="00F72362">
        <w:rPr>
          <w:highlight w:val="white"/>
        </w:rPr>
        <w:t>and marketing</w:t>
      </w:r>
      <w:r w:rsidRPr="00F72362">
        <w:rPr>
          <w:highlight w:val="white"/>
        </w:rPr>
        <w:t xml:space="preserve"> environment, a business can positively achieve the advantages of a competitive marketing environment. Following the same consequences with maintenance of proper organisational culture a sustainability approach in the entire working environment can also be initiated by the managerial authorities with maintaining proper monitoring approaches. </w:t>
      </w:r>
    </w:p>
    <w:p w14:paraId="6D948964" w14:textId="7667C054" w:rsidR="00F72362" w:rsidRDefault="00F72362">
      <w:pPr>
        <w:rPr>
          <w:highlight w:val="white"/>
        </w:rPr>
      </w:pPr>
    </w:p>
    <w:p w14:paraId="054A523A" w14:textId="466C4AEB" w:rsidR="00F72362" w:rsidRDefault="00F72362">
      <w:pPr>
        <w:rPr>
          <w:highlight w:val="white"/>
        </w:rPr>
      </w:pPr>
    </w:p>
    <w:p w14:paraId="7E385F31" w14:textId="2175ADCA" w:rsidR="00F72362" w:rsidRDefault="00F72362">
      <w:pPr>
        <w:rPr>
          <w:highlight w:val="white"/>
        </w:rPr>
      </w:pPr>
    </w:p>
    <w:p w14:paraId="3A98D1B6" w14:textId="77777777" w:rsidR="00F72362" w:rsidRPr="00F72362" w:rsidRDefault="00F72362">
      <w:pPr>
        <w:rPr>
          <w:highlight w:val="white"/>
        </w:rPr>
      </w:pPr>
    </w:p>
    <w:p w14:paraId="77BCF0EF" w14:textId="77777777" w:rsidR="001F7ACB" w:rsidRPr="00F72362" w:rsidRDefault="009B76C6" w:rsidP="00305E60">
      <w:pPr>
        <w:pStyle w:val="Heading1"/>
        <w:rPr>
          <w:highlight w:val="white"/>
        </w:rPr>
      </w:pPr>
      <w:bookmarkStart w:id="9" w:name="_Toc49345055"/>
      <w:r w:rsidRPr="00F72362">
        <w:rPr>
          <w:highlight w:val="white"/>
        </w:rPr>
        <w:t>References</w:t>
      </w:r>
      <w:bookmarkEnd w:id="9"/>
    </w:p>
    <w:p w14:paraId="2673FD6F" w14:textId="77777777" w:rsidR="00525D93" w:rsidRPr="005A6568" w:rsidRDefault="00525D93" w:rsidP="00032859">
      <w:proofErr w:type="spellStart"/>
      <w:r w:rsidRPr="005A6568">
        <w:t>Chelladurai</w:t>
      </w:r>
      <w:proofErr w:type="spellEnd"/>
      <w:r w:rsidRPr="005A6568">
        <w:t xml:space="preserve">, P., </w:t>
      </w:r>
      <w:proofErr w:type="spellStart"/>
      <w:r w:rsidRPr="005A6568">
        <w:t>Radzi</w:t>
      </w:r>
      <w:proofErr w:type="spellEnd"/>
      <w:r w:rsidRPr="005A6568">
        <w:t xml:space="preserve">, W.M. and </w:t>
      </w:r>
      <w:proofErr w:type="spellStart"/>
      <w:r w:rsidRPr="005A6568">
        <w:t>Daud</w:t>
      </w:r>
      <w:proofErr w:type="spellEnd"/>
      <w:r w:rsidRPr="005A6568">
        <w:t>, M.A.K.M., 2017. Organisational structure and theory of non-profit sport organisations. Understanding Sport Management: International perspectives, p.27.</w:t>
      </w:r>
    </w:p>
    <w:p w14:paraId="4ACE4D09" w14:textId="77777777" w:rsidR="00525D93" w:rsidRPr="005A6568" w:rsidRDefault="00525D93" w:rsidP="00032859">
      <w:r w:rsidRPr="005A6568">
        <w:t xml:space="preserve">Elsmore, P., 2017. Organisational Culture: Organisational </w:t>
      </w:r>
      <w:proofErr w:type="gramStart"/>
      <w:r w:rsidRPr="005A6568">
        <w:t>Change?:</w:t>
      </w:r>
      <w:proofErr w:type="gramEnd"/>
      <w:r w:rsidRPr="005A6568">
        <w:t xml:space="preserve"> Organisational Change?. Routledge.</w:t>
      </w:r>
    </w:p>
    <w:p w14:paraId="676E3792" w14:textId="77777777" w:rsidR="00525D93" w:rsidRPr="005A6568" w:rsidRDefault="00525D93" w:rsidP="00032859">
      <w:r w:rsidRPr="005A6568">
        <w:t xml:space="preserve">Hui, A., Latif, A., </w:t>
      </w:r>
      <w:proofErr w:type="spellStart"/>
      <w:r w:rsidRPr="005A6568">
        <w:t>Hinsliff</w:t>
      </w:r>
      <w:proofErr w:type="spellEnd"/>
      <w:r w:rsidRPr="005A6568">
        <w:t>-Smith, K. and Chen, T., 2020.Exploring the impacts of organisational structure, policy and practice on the health inequalities of marginalised communities: Illustrative cases from the UK healthcare system. Health Policy, 124(3), pp.298-302.</w:t>
      </w:r>
    </w:p>
    <w:p w14:paraId="0A56CC0F" w14:textId="77777777" w:rsidR="00525D93" w:rsidRPr="005A6568" w:rsidRDefault="00525D93" w:rsidP="00032859">
      <w:r w:rsidRPr="005A6568">
        <w:t xml:space="preserve">Jonathan, G.M., </w:t>
      </w:r>
      <w:proofErr w:type="spellStart"/>
      <w:r w:rsidRPr="005A6568">
        <w:t>Rusu</w:t>
      </w:r>
      <w:proofErr w:type="spellEnd"/>
      <w:r w:rsidRPr="005A6568">
        <w:t xml:space="preserve">, L. and </w:t>
      </w:r>
      <w:proofErr w:type="spellStart"/>
      <w:r w:rsidRPr="005A6568">
        <w:t>Perjons</w:t>
      </w:r>
      <w:proofErr w:type="spellEnd"/>
      <w:r w:rsidRPr="005A6568">
        <w:t>, E., 2019, December. Organisational Structure’s Influence on IT Alignment: The Case of a Public Organisation. In European, Mediterranean, and Middle Eastern Conference on Information Systems (pp. 471-485</w:t>
      </w:r>
      <w:proofErr w:type="gramStart"/>
      <w:r w:rsidRPr="005A6568">
        <w:t>).Springer</w:t>
      </w:r>
      <w:proofErr w:type="gramEnd"/>
      <w:r w:rsidRPr="005A6568">
        <w:t>, Cham.</w:t>
      </w:r>
    </w:p>
    <w:p w14:paraId="3EDF2421" w14:textId="77777777" w:rsidR="00525D93" w:rsidRPr="005A6568" w:rsidRDefault="00525D93" w:rsidP="00032859">
      <w:proofErr w:type="spellStart"/>
      <w:r w:rsidRPr="005A6568">
        <w:t>Miśkiewicz</w:t>
      </w:r>
      <w:proofErr w:type="spellEnd"/>
      <w:r w:rsidRPr="005A6568">
        <w:t xml:space="preserve">, R., 2017. Organisational structure in the process of integration on the example of iron and steel industry enterprises in </w:t>
      </w:r>
      <w:proofErr w:type="spellStart"/>
      <w:r w:rsidRPr="005A6568">
        <w:t>Poland.Difin</w:t>
      </w:r>
      <w:proofErr w:type="spellEnd"/>
      <w:r w:rsidRPr="005A6568">
        <w:t>.</w:t>
      </w:r>
    </w:p>
    <w:p w14:paraId="1179E72C" w14:textId="77777777" w:rsidR="00525D93" w:rsidRPr="005A6568" w:rsidRDefault="00525D93" w:rsidP="00032859">
      <w:r w:rsidRPr="005A6568">
        <w:t xml:space="preserve">Nwachukwu, C. and </w:t>
      </w:r>
      <w:proofErr w:type="spellStart"/>
      <w:r w:rsidRPr="005A6568">
        <w:t>Chladkova</w:t>
      </w:r>
      <w:proofErr w:type="spellEnd"/>
      <w:r w:rsidRPr="005A6568">
        <w:t>, H., 2019. FIRM RESOURCES, STRATEGIC ANALYSIS CAPABILITY AND STRATEGIC PERFORMANCE: ORGANISATIONAL STRUCTURE AS MODERATOR. International Journal for Quality Research, 13(1).</w:t>
      </w:r>
    </w:p>
    <w:p w14:paraId="0CA64D04" w14:textId="77777777" w:rsidR="00525D93" w:rsidRPr="005A6568" w:rsidRDefault="00525D93" w:rsidP="00525D93">
      <w:r w:rsidRPr="005A6568">
        <w:t>Radwan, N.M., 2015. Investigating knowledge management in e-Learning environment. International Journal of e-Education, e-Business, e-Management and e-Learning, 5(3), pp.136-143.</w:t>
      </w:r>
    </w:p>
    <w:p w14:paraId="62E5579C" w14:textId="77777777" w:rsidR="00525D93" w:rsidRPr="005A6568" w:rsidRDefault="00525D93" w:rsidP="00032859">
      <w:r w:rsidRPr="005A6568">
        <w:t>Tesco PLC. 2020. Tesco To Simplify Operational Structures. [online] Available at: &lt;https://www.tescoplc.com/news/2018/tesco-to-simplify-operational-structures/&gt; [Accessed 25 August 2020].</w:t>
      </w:r>
    </w:p>
    <w:p w14:paraId="135EEE9D" w14:textId="77777777" w:rsidR="00525D93" w:rsidRPr="005A6568" w:rsidRDefault="00525D93">
      <w:pPr>
        <w:rPr>
          <w:highlight w:val="white"/>
        </w:rPr>
      </w:pPr>
      <w:r w:rsidRPr="005A6568">
        <w:rPr>
          <w:highlight w:val="white"/>
        </w:rPr>
        <w:t>Tescoplc.com.2020.StrategicreportofTesco.PLC.Availableat:&lt;https://www.tescoplc.com/media/476557/tesco_2018_strategic_report.pdf&gt; [Accessed 21 August 2020].</w:t>
      </w:r>
    </w:p>
    <w:p w14:paraId="3BF4C8F0" w14:textId="77777777" w:rsidR="00525D93" w:rsidRPr="005A6568" w:rsidRDefault="00525D93" w:rsidP="00032859">
      <w:proofErr w:type="spellStart"/>
      <w:r w:rsidRPr="005A6568">
        <w:t>Willar</w:t>
      </w:r>
      <w:proofErr w:type="spellEnd"/>
      <w:r w:rsidRPr="005A6568">
        <w:t xml:space="preserve">, D, </w:t>
      </w:r>
      <w:proofErr w:type="spellStart"/>
      <w:r w:rsidRPr="005A6568">
        <w:t>Trigunarsyah</w:t>
      </w:r>
      <w:proofErr w:type="spellEnd"/>
      <w:r w:rsidRPr="005A6568">
        <w:t>, B and Coffey, V 2016, 'Organisational culture and quality management system implementation in Indonesian construction companies', Engineering, Construction and Architectural Management, vol. 23, no. 2, pp. 114-133.</w:t>
      </w:r>
    </w:p>
    <w:sectPr w:rsidR="00525D93" w:rsidRPr="005A6568" w:rsidSect="00EC3884">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96B743" w14:textId="77777777" w:rsidR="00A208A4" w:rsidRDefault="00A208A4">
      <w:pPr>
        <w:spacing w:line="240" w:lineRule="auto"/>
      </w:pPr>
      <w:r>
        <w:separator/>
      </w:r>
    </w:p>
  </w:endnote>
  <w:endnote w:type="continuationSeparator" w:id="0">
    <w:p w14:paraId="139BA324" w14:textId="77777777" w:rsidR="00A208A4" w:rsidRDefault="00A208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0078162"/>
      <w:docPartObj>
        <w:docPartGallery w:val="Page Numbers (Bottom of Page)"/>
        <w:docPartUnique/>
      </w:docPartObj>
    </w:sdtPr>
    <w:sdtEndPr>
      <w:rPr>
        <w:noProof/>
      </w:rPr>
    </w:sdtEndPr>
    <w:sdtContent>
      <w:p w14:paraId="10CE86FF" w14:textId="77777777" w:rsidR="00007F44" w:rsidRDefault="00EC3884">
        <w:pPr>
          <w:pStyle w:val="Footer"/>
          <w:jc w:val="right"/>
        </w:pPr>
        <w:r>
          <w:fldChar w:fldCharType="begin"/>
        </w:r>
        <w:r w:rsidR="00007F44">
          <w:instrText xml:space="preserve"> PAGE   \* MERGEFORMAT </w:instrText>
        </w:r>
        <w:r>
          <w:fldChar w:fldCharType="separate"/>
        </w:r>
        <w:r w:rsidR="007F01EF">
          <w:rPr>
            <w:noProof/>
          </w:rPr>
          <w:t>9</w:t>
        </w:r>
        <w:r>
          <w:rPr>
            <w:noProof/>
          </w:rPr>
          <w:fldChar w:fldCharType="end"/>
        </w:r>
      </w:p>
    </w:sdtContent>
  </w:sdt>
  <w:p w14:paraId="5E1DA479" w14:textId="77777777" w:rsidR="00007F44" w:rsidRDefault="00007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4CD637" w14:textId="77777777" w:rsidR="00A208A4" w:rsidRDefault="00A208A4">
      <w:pPr>
        <w:spacing w:line="240" w:lineRule="auto"/>
      </w:pPr>
      <w:r>
        <w:separator/>
      </w:r>
    </w:p>
  </w:footnote>
  <w:footnote w:type="continuationSeparator" w:id="0">
    <w:p w14:paraId="0410FED3" w14:textId="77777777" w:rsidR="00A208A4" w:rsidRDefault="00A208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217B94"/>
    <w:multiLevelType w:val="hybridMultilevel"/>
    <w:tmpl w:val="686A04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7ACB"/>
    <w:rsid w:val="00007F44"/>
    <w:rsid w:val="00032859"/>
    <w:rsid w:val="000A4BD2"/>
    <w:rsid w:val="001B2D8A"/>
    <w:rsid w:val="001B39A6"/>
    <w:rsid w:val="001E5C80"/>
    <w:rsid w:val="001F7ACB"/>
    <w:rsid w:val="0020018F"/>
    <w:rsid w:val="0020298A"/>
    <w:rsid w:val="00260C1D"/>
    <w:rsid w:val="002B2957"/>
    <w:rsid w:val="002C5D4B"/>
    <w:rsid w:val="00305734"/>
    <w:rsid w:val="00305E60"/>
    <w:rsid w:val="00381C07"/>
    <w:rsid w:val="003D2B4C"/>
    <w:rsid w:val="004074EC"/>
    <w:rsid w:val="00502213"/>
    <w:rsid w:val="00525D93"/>
    <w:rsid w:val="00566DF2"/>
    <w:rsid w:val="0057535E"/>
    <w:rsid w:val="005A6568"/>
    <w:rsid w:val="005C2D10"/>
    <w:rsid w:val="006127E9"/>
    <w:rsid w:val="006335B7"/>
    <w:rsid w:val="00635ADD"/>
    <w:rsid w:val="00670A88"/>
    <w:rsid w:val="0070570D"/>
    <w:rsid w:val="007D23AA"/>
    <w:rsid w:val="007F01EF"/>
    <w:rsid w:val="0086780B"/>
    <w:rsid w:val="00920E04"/>
    <w:rsid w:val="009B76C6"/>
    <w:rsid w:val="00A11E4D"/>
    <w:rsid w:val="00A208A4"/>
    <w:rsid w:val="00A45F1B"/>
    <w:rsid w:val="00BB1660"/>
    <w:rsid w:val="00C15112"/>
    <w:rsid w:val="00C66D95"/>
    <w:rsid w:val="00C67669"/>
    <w:rsid w:val="00C92597"/>
    <w:rsid w:val="00CB5B58"/>
    <w:rsid w:val="00CC0546"/>
    <w:rsid w:val="00CF2616"/>
    <w:rsid w:val="00CF4C59"/>
    <w:rsid w:val="00DC495C"/>
    <w:rsid w:val="00E12213"/>
    <w:rsid w:val="00E74267"/>
    <w:rsid w:val="00EC0739"/>
    <w:rsid w:val="00EC3884"/>
    <w:rsid w:val="00EF14DD"/>
    <w:rsid w:val="00F72362"/>
    <w:rsid w:val="00F9221A"/>
    <w:rsid w:val="00FB1C2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BF941"/>
  <w15:docId w15:val="{B91102F7-E7B0-4C9A-B304-B991642AA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C3884"/>
    <w:rPr>
      <w:lang w:val="en-GB"/>
    </w:rPr>
  </w:style>
  <w:style w:type="paragraph" w:styleId="Heading1">
    <w:name w:val="heading 1"/>
    <w:basedOn w:val="Normal"/>
    <w:next w:val="Normal"/>
    <w:rsid w:val="00305E60"/>
    <w:pPr>
      <w:outlineLvl w:val="0"/>
    </w:pPr>
    <w:rPr>
      <w:b/>
    </w:rPr>
  </w:style>
  <w:style w:type="paragraph" w:styleId="Heading2">
    <w:name w:val="heading 2"/>
    <w:basedOn w:val="Normal"/>
    <w:next w:val="Normal"/>
    <w:rsid w:val="00EF14DD"/>
    <w:pPr>
      <w:keepNext/>
      <w:keepLines/>
      <w:spacing w:before="360" w:after="120"/>
      <w:outlineLvl w:val="1"/>
    </w:pPr>
    <w:rPr>
      <w:b/>
      <w:color w:val="000000" w:themeColor="text1"/>
      <w:szCs w:val="32"/>
    </w:rPr>
  </w:style>
  <w:style w:type="paragraph" w:styleId="Heading3">
    <w:name w:val="heading 3"/>
    <w:basedOn w:val="Normal"/>
    <w:next w:val="Normal"/>
    <w:rsid w:val="00EC3884"/>
    <w:pPr>
      <w:keepNext/>
      <w:keepLines/>
      <w:spacing w:before="320" w:after="80"/>
      <w:outlineLvl w:val="2"/>
    </w:pPr>
    <w:rPr>
      <w:color w:val="434343"/>
      <w:sz w:val="28"/>
      <w:szCs w:val="28"/>
    </w:rPr>
  </w:style>
  <w:style w:type="paragraph" w:styleId="Heading4">
    <w:name w:val="heading 4"/>
    <w:basedOn w:val="Normal"/>
    <w:next w:val="Normal"/>
    <w:rsid w:val="00EC3884"/>
    <w:pPr>
      <w:keepNext/>
      <w:keepLines/>
      <w:spacing w:before="280" w:after="80"/>
      <w:outlineLvl w:val="3"/>
    </w:pPr>
    <w:rPr>
      <w:color w:val="666666"/>
    </w:rPr>
  </w:style>
  <w:style w:type="paragraph" w:styleId="Heading5">
    <w:name w:val="heading 5"/>
    <w:basedOn w:val="Normal"/>
    <w:next w:val="Normal"/>
    <w:rsid w:val="00EC3884"/>
    <w:pPr>
      <w:keepNext/>
      <w:keepLines/>
      <w:spacing w:before="240" w:after="80"/>
      <w:outlineLvl w:val="4"/>
    </w:pPr>
    <w:rPr>
      <w:color w:val="666666"/>
      <w:sz w:val="22"/>
      <w:szCs w:val="22"/>
    </w:rPr>
  </w:style>
  <w:style w:type="paragraph" w:styleId="Heading6">
    <w:name w:val="heading 6"/>
    <w:basedOn w:val="Normal"/>
    <w:next w:val="Normal"/>
    <w:rsid w:val="00EC388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C3884"/>
    <w:pPr>
      <w:keepNext/>
      <w:keepLines/>
      <w:spacing w:after="60"/>
    </w:pPr>
    <w:rPr>
      <w:sz w:val="52"/>
      <w:szCs w:val="52"/>
    </w:rPr>
  </w:style>
  <w:style w:type="paragraph" w:styleId="Subtitle">
    <w:name w:val="Subtitle"/>
    <w:basedOn w:val="Normal"/>
    <w:next w:val="Normal"/>
    <w:rsid w:val="00EC3884"/>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9B76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76C6"/>
    <w:rPr>
      <w:rFonts w:ascii="Tahoma" w:hAnsi="Tahoma" w:cs="Tahoma"/>
      <w:sz w:val="16"/>
      <w:szCs w:val="16"/>
      <w:lang w:val="en-GB"/>
    </w:rPr>
  </w:style>
  <w:style w:type="paragraph" w:styleId="TOCHeading">
    <w:name w:val="TOC Heading"/>
    <w:basedOn w:val="Heading1"/>
    <w:next w:val="Normal"/>
    <w:uiPriority w:val="39"/>
    <w:semiHidden/>
    <w:unhideWhenUsed/>
    <w:qFormat/>
    <w:rsid w:val="00305E60"/>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305E60"/>
    <w:pPr>
      <w:spacing w:after="100"/>
    </w:pPr>
  </w:style>
  <w:style w:type="character" w:styleId="Hyperlink">
    <w:name w:val="Hyperlink"/>
    <w:basedOn w:val="DefaultParagraphFont"/>
    <w:uiPriority w:val="99"/>
    <w:unhideWhenUsed/>
    <w:rsid w:val="00305E60"/>
    <w:rPr>
      <w:color w:val="0000FF" w:themeColor="hyperlink"/>
      <w:u w:val="single"/>
    </w:rPr>
  </w:style>
  <w:style w:type="paragraph" w:styleId="Header">
    <w:name w:val="header"/>
    <w:basedOn w:val="Normal"/>
    <w:link w:val="HeaderChar"/>
    <w:uiPriority w:val="99"/>
    <w:unhideWhenUsed/>
    <w:rsid w:val="00007F44"/>
    <w:pPr>
      <w:tabs>
        <w:tab w:val="center" w:pos="4513"/>
        <w:tab w:val="right" w:pos="9026"/>
      </w:tabs>
      <w:spacing w:line="240" w:lineRule="auto"/>
    </w:pPr>
  </w:style>
  <w:style w:type="character" w:customStyle="1" w:styleId="HeaderChar">
    <w:name w:val="Header Char"/>
    <w:basedOn w:val="DefaultParagraphFont"/>
    <w:link w:val="Header"/>
    <w:uiPriority w:val="99"/>
    <w:rsid w:val="00007F44"/>
    <w:rPr>
      <w:lang w:val="en-GB"/>
    </w:rPr>
  </w:style>
  <w:style w:type="paragraph" w:styleId="Footer">
    <w:name w:val="footer"/>
    <w:basedOn w:val="Normal"/>
    <w:link w:val="FooterChar"/>
    <w:uiPriority w:val="99"/>
    <w:unhideWhenUsed/>
    <w:rsid w:val="00007F44"/>
    <w:pPr>
      <w:tabs>
        <w:tab w:val="center" w:pos="4513"/>
        <w:tab w:val="right" w:pos="9026"/>
      </w:tabs>
      <w:spacing w:line="240" w:lineRule="auto"/>
    </w:pPr>
  </w:style>
  <w:style w:type="character" w:customStyle="1" w:styleId="FooterChar">
    <w:name w:val="Footer Char"/>
    <w:basedOn w:val="DefaultParagraphFont"/>
    <w:link w:val="Footer"/>
    <w:uiPriority w:val="99"/>
    <w:rsid w:val="00007F44"/>
    <w:rPr>
      <w:lang w:val="en-GB"/>
    </w:rPr>
  </w:style>
  <w:style w:type="paragraph" w:styleId="ListParagraph">
    <w:name w:val="List Paragraph"/>
    <w:basedOn w:val="Normal"/>
    <w:uiPriority w:val="34"/>
    <w:qFormat/>
    <w:rsid w:val="00032859"/>
    <w:pPr>
      <w:ind w:left="720"/>
      <w:contextualSpacing/>
    </w:pPr>
  </w:style>
  <w:style w:type="character" w:styleId="CommentReference">
    <w:name w:val="annotation reference"/>
    <w:basedOn w:val="DefaultParagraphFont"/>
    <w:uiPriority w:val="99"/>
    <w:semiHidden/>
    <w:unhideWhenUsed/>
    <w:rsid w:val="00DC495C"/>
    <w:rPr>
      <w:sz w:val="16"/>
      <w:szCs w:val="16"/>
    </w:rPr>
  </w:style>
  <w:style w:type="paragraph" w:styleId="CommentText">
    <w:name w:val="annotation text"/>
    <w:basedOn w:val="Normal"/>
    <w:link w:val="CommentTextChar"/>
    <w:uiPriority w:val="99"/>
    <w:semiHidden/>
    <w:unhideWhenUsed/>
    <w:rsid w:val="00DC495C"/>
    <w:pPr>
      <w:spacing w:line="240" w:lineRule="auto"/>
    </w:pPr>
    <w:rPr>
      <w:sz w:val="20"/>
      <w:szCs w:val="20"/>
    </w:rPr>
  </w:style>
  <w:style w:type="character" w:customStyle="1" w:styleId="CommentTextChar">
    <w:name w:val="Comment Text Char"/>
    <w:basedOn w:val="DefaultParagraphFont"/>
    <w:link w:val="CommentText"/>
    <w:uiPriority w:val="99"/>
    <w:semiHidden/>
    <w:rsid w:val="00DC495C"/>
    <w:rPr>
      <w:sz w:val="20"/>
      <w:szCs w:val="20"/>
      <w:lang w:val="en-GB"/>
    </w:rPr>
  </w:style>
  <w:style w:type="paragraph" w:styleId="CommentSubject">
    <w:name w:val="annotation subject"/>
    <w:basedOn w:val="CommentText"/>
    <w:next w:val="CommentText"/>
    <w:link w:val="CommentSubjectChar"/>
    <w:uiPriority w:val="99"/>
    <w:semiHidden/>
    <w:unhideWhenUsed/>
    <w:rsid w:val="00DC495C"/>
    <w:rPr>
      <w:b/>
      <w:bCs/>
    </w:rPr>
  </w:style>
  <w:style w:type="character" w:customStyle="1" w:styleId="CommentSubjectChar">
    <w:name w:val="Comment Subject Char"/>
    <w:basedOn w:val="CommentTextChar"/>
    <w:link w:val="CommentSubject"/>
    <w:uiPriority w:val="99"/>
    <w:semiHidden/>
    <w:rsid w:val="00DC495C"/>
    <w:rPr>
      <w:b/>
      <w:bCs/>
      <w:sz w:val="20"/>
      <w:szCs w:val="20"/>
      <w:lang w:val="en-GB"/>
    </w:rPr>
  </w:style>
  <w:style w:type="paragraph" w:styleId="TOC2">
    <w:name w:val="toc 2"/>
    <w:basedOn w:val="Normal"/>
    <w:next w:val="Normal"/>
    <w:autoRedefine/>
    <w:uiPriority w:val="39"/>
    <w:unhideWhenUsed/>
    <w:rsid w:val="00EF14D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5650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D1332F-7CF6-49D7-9740-63F8A7569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2869</Words>
  <Characters>16359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Tomus</cp:lastModifiedBy>
  <cp:revision>6</cp:revision>
  <dcterms:created xsi:type="dcterms:W3CDTF">2020-08-27T10:08:00Z</dcterms:created>
  <dcterms:modified xsi:type="dcterms:W3CDTF">2020-08-27T10:17:00Z</dcterms:modified>
</cp:coreProperties>
</file>