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6D985D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44B5D">
        <w:rPr>
          <w:rFonts w:asciiTheme="minorBidi" w:hAnsiTheme="minorBidi"/>
          <w:sz w:val="28"/>
          <w:szCs w:val="28"/>
        </w:rPr>
        <w:t>Liliana Zaiats</w:t>
      </w:r>
    </w:p>
    <w:p w14:paraId="485B6F49" w14:textId="3B7E1DB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C2AF7">
        <w:rPr>
          <w:rFonts w:asciiTheme="minorBidi" w:hAnsiTheme="minorBidi"/>
          <w:sz w:val="28"/>
          <w:szCs w:val="28"/>
        </w:rPr>
        <w:t>2532271</w:t>
      </w:r>
    </w:p>
    <w:p w14:paraId="3C1E7A20" w14:textId="2942C6A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543B9">
        <w:rPr>
          <w:rFonts w:asciiTheme="minorBidi" w:hAnsiTheme="minorBidi"/>
          <w:sz w:val="28"/>
          <w:szCs w:val="28"/>
        </w:rPr>
        <w:t>LCHS4001</w:t>
      </w:r>
    </w:p>
    <w:p w14:paraId="4EEB2DA3" w14:textId="338DACE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B4C7E">
        <w:rPr>
          <w:rFonts w:asciiTheme="minorBidi" w:hAnsiTheme="minorBidi"/>
          <w:sz w:val="28"/>
          <w:szCs w:val="28"/>
        </w:rPr>
        <w:t>Academic and Employability Skills</w:t>
      </w:r>
    </w:p>
    <w:p w14:paraId="112342CB" w14:textId="407FB5B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4617A">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F476D50"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1E7911">
        <w:rPr>
          <w:rFonts w:asciiTheme="minorBidi" w:hAnsiTheme="minorBidi"/>
          <w:sz w:val="28"/>
          <w:szCs w:val="28"/>
        </w:rPr>
        <w:t>1</w:t>
      </w:r>
      <w:r w:rsidR="000B4067">
        <w:rPr>
          <w:rFonts w:asciiTheme="minorBidi" w:hAnsiTheme="minorBidi"/>
          <w:sz w:val="28"/>
          <w:szCs w:val="28"/>
        </w:rPr>
        <w:t>9</w:t>
      </w:r>
      <w:r w:rsidR="001E7911">
        <w:rPr>
          <w:rFonts w:asciiTheme="minorBidi" w:hAnsiTheme="minorBidi"/>
          <w:sz w:val="28"/>
          <w:szCs w:val="28"/>
        </w:rPr>
        <w:t>.04.2026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65AA128F" w:rsidR="00184A9A" w:rsidRPr="002976D4" w:rsidRDefault="00184A9A">
          <w:pPr>
            <w:pStyle w:val="TOCHeading"/>
            <w:rPr>
              <w:color w:val="4472C4" w:themeColor="accent1"/>
            </w:rPr>
          </w:pPr>
          <w:r w:rsidRPr="0CF501EC">
            <w:rPr>
              <w:color w:val="4471C4"/>
            </w:rPr>
            <w:t>Table of Content</w:t>
          </w:r>
          <w:r w:rsidR="00592A41">
            <w:rPr>
              <w:color w:val="4471C4"/>
            </w:rPr>
            <w:t>s</w:t>
          </w:r>
        </w:p>
        <w:p w14:paraId="5C861A53" w14:textId="54607192" w:rsidR="00154470"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7613613" w:history="1">
            <w:r w:rsidR="00154470" w:rsidRPr="0016714B">
              <w:rPr>
                <w:rStyle w:val="Hyperlink"/>
                <w:noProof/>
              </w:rPr>
              <w:t>1.1 Introduction</w:t>
            </w:r>
            <w:r w:rsidR="00154470">
              <w:rPr>
                <w:noProof/>
                <w:webHidden/>
              </w:rPr>
              <w:tab/>
            </w:r>
            <w:r w:rsidR="00154470">
              <w:rPr>
                <w:noProof/>
                <w:webHidden/>
              </w:rPr>
              <w:fldChar w:fldCharType="begin"/>
            </w:r>
            <w:r w:rsidR="00154470">
              <w:rPr>
                <w:noProof/>
                <w:webHidden/>
              </w:rPr>
              <w:instrText xml:space="preserve"> PAGEREF _Toc227613613 \h </w:instrText>
            </w:r>
            <w:r w:rsidR="00154470">
              <w:rPr>
                <w:noProof/>
                <w:webHidden/>
              </w:rPr>
            </w:r>
            <w:r w:rsidR="00154470">
              <w:rPr>
                <w:noProof/>
                <w:webHidden/>
              </w:rPr>
              <w:fldChar w:fldCharType="separate"/>
            </w:r>
            <w:r w:rsidR="0050270B">
              <w:rPr>
                <w:noProof/>
                <w:webHidden/>
              </w:rPr>
              <w:t>3</w:t>
            </w:r>
            <w:r w:rsidR="00154470">
              <w:rPr>
                <w:noProof/>
                <w:webHidden/>
              </w:rPr>
              <w:fldChar w:fldCharType="end"/>
            </w:r>
          </w:hyperlink>
        </w:p>
        <w:p w14:paraId="1FACC104" w14:textId="12EDBDA7" w:rsidR="00154470" w:rsidRDefault="00154470">
          <w:pPr>
            <w:pStyle w:val="TOC2"/>
            <w:tabs>
              <w:tab w:val="right" w:leader="dot" w:pos="9016"/>
            </w:tabs>
            <w:rPr>
              <w:rFonts w:asciiTheme="minorHAnsi" w:hAnsiTheme="minorHAnsi" w:cstheme="minorBidi"/>
              <w:b w:val="0"/>
              <w:bCs w:val="0"/>
              <w:noProof/>
              <w:sz w:val="24"/>
              <w:szCs w:val="24"/>
              <w:lang w:eastAsia="en-GB"/>
            </w:rPr>
          </w:pPr>
          <w:hyperlink w:anchor="_Toc227613614" w:history="1">
            <w:r w:rsidRPr="0016714B">
              <w:rPr>
                <w:rStyle w:val="Hyperlink"/>
                <w:noProof/>
              </w:rPr>
              <w:t>2 Paramedic in the Health and Social Care Field</w:t>
            </w:r>
            <w:r>
              <w:rPr>
                <w:noProof/>
                <w:webHidden/>
              </w:rPr>
              <w:tab/>
            </w:r>
            <w:r>
              <w:rPr>
                <w:noProof/>
                <w:webHidden/>
              </w:rPr>
              <w:fldChar w:fldCharType="begin"/>
            </w:r>
            <w:r>
              <w:rPr>
                <w:noProof/>
                <w:webHidden/>
              </w:rPr>
              <w:instrText xml:space="preserve"> PAGEREF _Toc227613614 \h </w:instrText>
            </w:r>
            <w:r>
              <w:rPr>
                <w:noProof/>
                <w:webHidden/>
              </w:rPr>
            </w:r>
            <w:r>
              <w:rPr>
                <w:noProof/>
                <w:webHidden/>
              </w:rPr>
              <w:fldChar w:fldCharType="separate"/>
            </w:r>
            <w:r w:rsidR="0050270B">
              <w:rPr>
                <w:noProof/>
                <w:webHidden/>
              </w:rPr>
              <w:t>3</w:t>
            </w:r>
            <w:r>
              <w:rPr>
                <w:noProof/>
                <w:webHidden/>
              </w:rPr>
              <w:fldChar w:fldCharType="end"/>
            </w:r>
          </w:hyperlink>
        </w:p>
        <w:p w14:paraId="41756848" w14:textId="779626DC" w:rsidR="00154470" w:rsidRDefault="00154470">
          <w:pPr>
            <w:pStyle w:val="TOC2"/>
            <w:tabs>
              <w:tab w:val="right" w:leader="dot" w:pos="9016"/>
            </w:tabs>
            <w:rPr>
              <w:rFonts w:asciiTheme="minorHAnsi" w:hAnsiTheme="minorHAnsi" w:cstheme="minorBidi"/>
              <w:b w:val="0"/>
              <w:bCs w:val="0"/>
              <w:noProof/>
              <w:sz w:val="24"/>
              <w:szCs w:val="24"/>
              <w:lang w:eastAsia="en-GB"/>
            </w:rPr>
          </w:pPr>
          <w:hyperlink w:anchor="_Toc227613615" w:history="1">
            <w:r w:rsidRPr="0016714B">
              <w:rPr>
                <w:rStyle w:val="Hyperlink"/>
                <w:noProof/>
              </w:rPr>
              <w:t>2.1 Description of Paramedic in Health and Social Care</w:t>
            </w:r>
            <w:r>
              <w:rPr>
                <w:noProof/>
                <w:webHidden/>
              </w:rPr>
              <w:tab/>
            </w:r>
            <w:r>
              <w:rPr>
                <w:noProof/>
                <w:webHidden/>
              </w:rPr>
              <w:fldChar w:fldCharType="begin"/>
            </w:r>
            <w:r>
              <w:rPr>
                <w:noProof/>
                <w:webHidden/>
              </w:rPr>
              <w:instrText xml:space="preserve"> PAGEREF _Toc227613615 \h </w:instrText>
            </w:r>
            <w:r>
              <w:rPr>
                <w:noProof/>
                <w:webHidden/>
              </w:rPr>
            </w:r>
            <w:r>
              <w:rPr>
                <w:noProof/>
                <w:webHidden/>
              </w:rPr>
              <w:fldChar w:fldCharType="separate"/>
            </w:r>
            <w:r w:rsidR="0050270B">
              <w:rPr>
                <w:noProof/>
                <w:webHidden/>
              </w:rPr>
              <w:t>3</w:t>
            </w:r>
            <w:r>
              <w:rPr>
                <w:noProof/>
                <w:webHidden/>
              </w:rPr>
              <w:fldChar w:fldCharType="end"/>
            </w:r>
          </w:hyperlink>
        </w:p>
        <w:p w14:paraId="502E63FA" w14:textId="18776A6E" w:rsidR="00154470" w:rsidRDefault="00154470">
          <w:pPr>
            <w:pStyle w:val="TOC2"/>
            <w:tabs>
              <w:tab w:val="right" w:leader="dot" w:pos="9016"/>
            </w:tabs>
            <w:rPr>
              <w:rFonts w:asciiTheme="minorHAnsi" w:hAnsiTheme="minorHAnsi" w:cstheme="minorBidi"/>
              <w:b w:val="0"/>
              <w:bCs w:val="0"/>
              <w:noProof/>
              <w:sz w:val="24"/>
              <w:szCs w:val="24"/>
              <w:lang w:eastAsia="en-GB"/>
            </w:rPr>
          </w:pPr>
          <w:hyperlink w:anchor="_Toc227613616" w:history="1">
            <w:r w:rsidRPr="0016714B">
              <w:rPr>
                <w:rStyle w:val="Hyperlink"/>
                <w:noProof/>
              </w:rPr>
              <w:t>2.2 Explanation of Most Significant Skills Needed for Paramedic in Health and Social Care</w:t>
            </w:r>
            <w:r>
              <w:rPr>
                <w:noProof/>
                <w:webHidden/>
              </w:rPr>
              <w:tab/>
            </w:r>
            <w:r>
              <w:rPr>
                <w:noProof/>
                <w:webHidden/>
              </w:rPr>
              <w:fldChar w:fldCharType="begin"/>
            </w:r>
            <w:r>
              <w:rPr>
                <w:noProof/>
                <w:webHidden/>
              </w:rPr>
              <w:instrText xml:space="preserve"> PAGEREF _Toc227613616 \h </w:instrText>
            </w:r>
            <w:r>
              <w:rPr>
                <w:noProof/>
                <w:webHidden/>
              </w:rPr>
            </w:r>
            <w:r>
              <w:rPr>
                <w:noProof/>
                <w:webHidden/>
              </w:rPr>
              <w:fldChar w:fldCharType="separate"/>
            </w:r>
            <w:r w:rsidR="0050270B">
              <w:rPr>
                <w:noProof/>
                <w:webHidden/>
              </w:rPr>
              <w:t>3</w:t>
            </w:r>
            <w:r>
              <w:rPr>
                <w:noProof/>
                <w:webHidden/>
              </w:rPr>
              <w:fldChar w:fldCharType="end"/>
            </w:r>
          </w:hyperlink>
        </w:p>
        <w:p w14:paraId="1EBE5526" w14:textId="5AD4FAF4" w:rsidR="00154470" w:rsidRDefault="00154470">
          <w:pPr>
            <w:pStyle w:val="TOC2"/>
            <w:tabs>
              <w:tab w:val="right" w:leader="dot" w:pos="9016"/>
            </w:tabs>
            <w:rPr>
              <w:rFonts w:asciiTheme="minorHAnsi" w:hAnsiTheme="minorHAnsi" w:cstheme="minorBidi"/>
              <w:b w:val="0"/>
              <w:bCs w:val="0"/>
              <w:noProof/>
              <w:sz w:val="24"/>
              <w:szCs w:val="24"/>
              <w:lang w:eastAsia="en-GB"/>
            </w:rPr>
          </w:pPr>
          <w:hyperlink w:anchor="_Toc227613617" w:history="1">
            <w:r w:rsidRPr="0016714B">
              <w:rPr>
                <w:rStyle w:val="Hyperlink"/>
                <w:noProof/>
              </w:rPr>
              <w:t>3 Strategies for Skill Improvement for Paramedic</w:t>
            </w:r>
            <w:r>
              <w:rPr>
                <w:noProof/>
                <w:webHidden/>
              </w:rPr>
              <w:tab/>
            </w:r>
            <w:r>
              <w:rPr>
                <w:noProof/>
                <w:webHidden/>
              </w:rPr>
              <w:fldChar w:fldCharType="begin"/>
            </w:r>
            <w:r>
              <w:rPr>
                <w:noProof/>
                <w:webHidden/>
              </w:rPr>
              <w:instrText xml:space="preserve"> PAGEREF _Toc227613617 \h </w:instrText>
            </w:r>
            <w:r>
              <w:rPr>
                <w:noProof/>
                <w:webHidden/>
              </w:rPr>
            </w:r>
            <w:r>
              <w:rPr>
                <w:noProof/>
                <w:webHidden/>
              </w:rPr>
              <w:fldChar w:fldCharType="separate"/>
            </w:r>
            <w:r w:rsidR="0050270B">
              <w:rPr>
                <w:noProof/>
                <w:webHidden/>
              </w:rPr>
              <w:t>4</w:t>
            </w:r>
            <w:r>
              <w:rPr>
                <w:noProof/>
                <w:webHidden/>
              </w:rPr>
              <w:fldChar w:fldCharType="end"/>
            </w:r>
          </w:hyperlink>
        </w:p>
        <w:p w14:paraId="06D558CB" w14:textId="7378674A" w:rsidR="00154470" w:rsidRDefault="00154470">
          <w:pPr>
            <w:pStyle w:val="TOC2"/>
            <w:tabs>
              <w:tab w:val="right" w:leader="dot" w:pos="9016"/>
            </w:tabs>
            <w:rPr>
              <w:rFonts w:asciiTheme="minorHAnsi" w:hAnsiTheme="minorHAnsi" w:cstheme="minorBidi"/>
              <w:b w:val="0"/>
              <w:bCs w:val="0"/>
              <w:noProof/>
              <w:sz w:val="24"/>
              <w:szCs w:val="24"/>
              <w:lang w:eastAsia="en-GB"/>
            </w:rPr>
          </w:pPr>
          <w:hyperlink w:anchor="_Toc227613618" w:history="1">
            <w:r w:rsidRPr="0016714B">
              <w:rPr>
                <w:rStyle w:val="Hyperlink"/>
                <w:noProof/>
              </w:rPr>
              <w:t>3.1 Three Strategies to Improve the Skills for Paramedic</w:t>
            </w:r>
            <w:r>
              <w:rPr>
                <w:noProof/>
                <w:webHidden/>
              </w:rPr>
              <w:tab/>
            </w:r>
            <w:r>
              <w:rPr>
                <w:noProof/>
                <w:webHidden/>
              </w:rPr>
              <w:fldChar w:fldCharType="begin"/>
            </w:r>
            <w:r>
              <w:rPr>
                <w:noProof/>
                <w:webHidden/>
              </w:rPr>
              <w:instrText xml:space="preserve"> PAGEREF _Toc227613618 \h </w:instrText>
            </w:r>
            <w:r>
              <w:rPr>
                <w:noProof/>
                <w:webHidden/>
              </w:rPr>
            </w:r>
            <w:r>
              <w:rPr>
                <w:noProof/>
                <w:webHidden/>
              </w:rPr>
              <w:fldChar w:fldCharType="separate"/>
            </w:r>
            <w:r w:rsidR="0050270B">
              <w:rPr>
                <w:noProof/>
                <w:webHidden/>
              </w:rPr>
              <w:t>4</w:t>
            </w:r>
            <w:r>
              <w:rPr>
                <w:noProof/>
                <w:webHidden/>
              </w:rPr>
              <w:fldChar w:fldCharType="end"/>
            </w:r>
          </w:hyperlink>
        </w:p>
        <w:p w14:paraId="41BC09E3" w14:textId="3D3E9F76" w:rsidR="00154470" w:rsidRDefault="00154470">
          <w:pPr>
            <w:pStyle w:val="TOC2"/>
            <w:tabs>
              <w:tab w:val="right" w:leader="dot" w:pos="9016"/>
            </w:tabs>
            <w:rPr>
              <w:rFonts w:asciiTheme="minorHAnsi" w:hAnsiTheme="minorHAnsi" w:cstheme="minorBidi"/>
              <w:b w:val="0"/>
              <w:bCs w:val="0"/>
              <w:noProof/>
              <w:sz w:val="24"/>
              <w:szCs w:val="24"/>
              <w:lang w:eastAsia="en-GB"/>
            </w:rPr>
          </w:pPr>
          <w:hyperlink w:anchor="_Toc227613619" w:history="1">
            <w:r w:rsidRPr="0016714B">
              <w:rPr>
                <w:rStyle w:val="Hyperlink"/>
                <w:noProof/>
              </w:rPr>
              <w:t>4 Conclusion</w:t>
            </w:r>
            <w:r>
              <w:rPr>
                <w:noProof/>
                <w:webHidden/>
              </w:rPr>
              <w:tab/>
            </w:r>
            <w:r>
              <w:rPr>
                <w:noProof/>
                <w:webHidden/>
              </w:rPr>
              <w:fldChar w:fldCharType="begin"/>
            </w:r>
            <w:r>
              <w:rPr>
                <w:noProof/>
                <w:webHidden/>
              </w:rPr>
              <w:instrText xml:space="preserve"> PAGEREF _Toc227613619 \h </w:instrText>
            </w:r>
            <w:r>
              <w:rPr>
                <w:noProof/>
                <w:webHidden/>
              </w:rPr>
            </w:r>
            <w:r>
              <w:rPr>
                <w:noProof/>
                <w:webHidden/>
              </w:rPr>
              <w:fldChar w:fldCharType="separate"/>
            </w:r>
            <w:r w:rsidR="0050270B">
              <w:rPr>
                <w:noProof/>
                <w:webHidden/>
              </w:rPr>
              <w:t>4</w:t>
            </w:r>
            <w:r>
              <w:rPr>
                <w:noProof/>
                <w:webHidden/>
              </w:rPr>
              <w:fldChar w:fldCharType="end"/>
            </w:r>
          </w:hyperlink>
        </w:p>
        <w:p w14:paraId="65D40E66" w14:textId="4BA723F2" w:rsidR="00154470" w:rsidRDefault="00154470">
          <w:pPr>
            <w:pStyle w:val="TOC2"/>
            <w:tabs>
              <w:tab w:val="right" w:leader="dot" w:pos="9016"/>
            </w:tabs>
            <w:rPr>
              <w:rFonts w:asciiTheme="minorHAnsi" w:hAnsiTheme="minorHAnsi" w:cstheme="minorBidi"/>
              <w:b w:val="0"/>
              <w:bCs w:val="0"/>
              <w:noProof/>
              <w:sz w:val="24"/>
              <w:szCs w:val="24"/>
              <w:lang w:eastAsia="en-GB"/>
            </w:rPr>
          </w:pPr>
          <w:hyperlink w:anchor="_Toc227613620" w:history="1">
            <w:r w:rsidRPr="0016714B">
              <w:rPr>
                <w:rStyle w:val="Hyperlink"/>
                <w:noProof/>
              </w:rPr>
              <w:t>5 Reference List</w:t>
            </w:r>
            <w:r>
              <w:rPr>
                <w:noProof/>
                <w:webHidden/>
              </w:rPr>
              <w:tab/>
            </w:r>
            <w:r>
              <w:rPr>
                <w:noProof/>
                <w:webHidden/>
              </w:rPr>
              <w:fldChar w:fldCharType="begin"/>
            </w:r>
            <w:r>
              <w:rPr>
                <w:noProof/>
                <w:webHidden/>
              </w:rPr>
              <w:instrText xml:space="preserve"> PAGEREF _Toc227613620 \h </w:instrText>
            </w:r>
            <w:r>
              <w:rPr>
                <w:noProof/>
                <w:webHidden/>
              </w:rPr>
            </w:r>
            <w:r>
              <w:rPr>
                <w:noProof/>
                <w:webHidden/>
              </w:rPr>
              <w:fldChar w:fldCharType="separate"/>
            </w:r>
            <w:r w:rsidR="0050270B">
              <w:rPr>
                <w:noProof/>
                <w:webHidden/>
              </w:rPr>
              <w:t>5</w:t>
            </w:r>
            <w:r>
              <w:rPr>
                <w:noProof/>
                <w:webHidden/>
              </w:rPr>
              <w:fldChar w:fldCharType="end"/>
            </w:r>
          </w:hyperlink>
        </w:p>
        <w:p w14:paraId="2F2A1EA8" w14:textId="13393D18"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6FFF5BB0" w:rsidR="00ED5964" w:rsidRPr="00242974" w:rsidRDefault="00C254AB" w:rsidP="00C254AB">
      <w:pPr>
        <w:tabs>
          <w:tab w:val="left" w:pos="2340"/>
        </w:tabs>
        <w:jc w:val="both"/>
        <w:rPr>
          <w:rFonts w:asciiTheme="minorBidi" w:hAnsiTheme="minorBidi"/>
          <w:b/>
          <w:bCs/>
          <w:sz w:val="28"/>
          <w:szCs w:val="28"/>
        </w:rPr>
      </w:pPr>
      <w:r>
        <w:rPr>
          <w:rFonts w:asciiTheme="minorBidi" w:hAnsiTheme="minorBidi"/>
          <w:b/>
          <w:bCs/>
          <w:sz w:val="28"/>
          <w:szCs w:val="28"/>
        </w:rPr>
        <w:tab/>
      </w: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29327956" w:rsidR="00D676C3" w:rsidRPr="00C2546E" w:rsidRDefault="002E71BA" w:rsidP="00C2546E">
      <w:pPr>
        <w:rPr>
          <w:b/>
          <w:bCs/>
          <w:sz w:val="21"/>
          <w:szCs w:val="21"/>
        </w:rPr>
      </w:pPr>
      <w:r w:rsidRPr="00242974">
        <w:rPr>
          <w:b/>
          <w:bCs/>
          <w:sz w:val="21"/>
          <w:szCs w:val="21"/>
        </w:rPr>
        <w:br w:type="page"/>
      </w:r>
    </w:p>
    <w:p w14:paraId="2F840957" w14:textId="5FDA0ECA" w:rsidR="00500295" w:rsidRPr="00E67DD5" w:rsidRDefault="00AA77C8" w:rsidP="00E67DD5">
      <w:pPr>
        <w:pStyle w:val="Heading2"/>
        <w:rPr>
          <w:color w:val="4472C4" w:themeColor="accent1"/>
        </w:rPr>
      </w:pPr>
      <w:bookmarkStart w:id="0" w:name="_Toc22761361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4EA6DF82" w14:textId="029CD5D8" w:rsidR="00B43A50" w:rsidRDefault="009B7C32" w:rsidP="00224D4F">
      <w:pPr>
        <w:spacing w:after="0"/>
        <w:ind w:left="720" w:firstLine="720"/>
        <w:jc w:val="both"/>
        <w:rPr>
          <w:b/>
          <w:bCs/>
          <w:i/>
          <w:iCs/>
          <w:sz w:val="22"/>
        </w:rPr>
      </w:pPr>
      <w:r>
        <w:rPr>
          <w:b/>
          <w:bCs/>
          <w:i/>
          <w:iCs/>
          <w:sz w:val="22"/>
        </w:rPr>
        <w:t>The</w:t>
      </w:r>
      <w:r w:rsidR="004B52EF">
        <w:rPr>
          <w:b/>
          <w:bCs/>
          <w:i/>
          <w:iCs/>
          <w:sz w:val="22"/>
        </w:rPr>
        <w:t xml:space="preserve"> Health and Soc</w:t>
      </w:r>
      <w:r w:rsidR="00B43A50">
        <w:rPr>
          <w:b/>
          <w:bCs/>
          <w:i/>
          <w:iCs/>
          <w:sz w:val="22"/>
        </w:rPr>
        <w:t>ial Care sector</w:t>
      </w:r>
      <w:r w:rsidR="00B2613A">
        <w:rPr>
          <w:b/>
          <w:bCs/>
          <w:i/>
          <w:iCs/>
          <w:sz w:val="22"/>
        </w:rPr>
        <w:t xml:space="preserve"> depends on a </w:t>
      </w:r>
      <w:r w:rsidR="00224D4F">
        <w:rPr>
          <w:b/>
          <w:bCs/>
          <w:i/>
          <w:iCs/>
          <w:sz w:val="22"/>
        </w:rPr>
        <w:t>diverse range</w:t>
      </w:r>
      <w:r w:rsidR="009F1AC8">
        <w:rPr>
          <w:b/>
          <w:bCs/>
          <w:i/>
          <w:iCs/>
          <w:sz w:val="22"/>
        </w:rPr>
        <w:t xml:space="preserve"> of practitioners</w:t>
      </w:r>
      <w:r w:rsidR="00E44B19">
        <w:rPr>
          <w:b/>
          <w:bCs/>
          <w:i/>
          <w:iCs/>
          <w:sz w:val="22"/>
        </w:rPr>
        <w:t xml:space="preserve"> who</w:t>
      </w:r>
      <w:r w:rsidR="00422687">
        <w:rPr>
          <w:b/>
          <w:bCs/>
          <w:i/>
          <w:iCs/>
          <w:sz w:val="22"/>
        </w:rPr>
        <w:t xml:space="preserve"> </w:t>
      </w:r>
      <w:r w:rsidR="00E321C0">
        <w:rPr>
          <w:b/>
          <w:bCs/>
          <w:i/>
          <w:iCs/>
          <w:sz w:val="22"/>
        </w:rPr>
        <w:t>collabo</w:t>
      </w:r>
      <w:r w:rsidR="006A0282">
        <w:rPr>
          <w:b/>
          <w:bCs/>
          <w:i/>
          <w:iCs/>
          <w:sz w:val="22"/>
        </w:rPr>
        <w:t>rati</w:t>
      </w:r>
      <w:r w:rsidR="00945D22">
        <w:rPr>
          <w:b/>
          <w:bCs/>
          <w:i/>
          <w:iCs/>
          <w:sz w:val="22"/>
        </w:rPr>
        <w:t>ng</w:t>
      </w:r>
      <w:r w:rsidR="005E73FE">
        <w:rPr>
          <w:b/>
          <w:bCs/>
          <w:i/>
          <w:iCs/>
          <w:sz w:val="22"/>
        </w:rPr>
        <w:t xml:space="preserve"> to </w:t>
      </w:r>
      <w:r w:rsidR="00945D22">
        <w:rPr>
          <w:b/>
          <w:bCs/>
          <w:i/>
          <w:iCs/>
          <w:sz w:val="22"/>
        </w:rPr>
        <w:t>deliver</w:t>
      </w:r>
      <w:r w:rsidR="006048FB">
        <w:rPr>
          <w:b/>
          <w:bCs/>
          <w:i/>
          <w:iCs/>
          <w:sz w:val="22"/>
        </w:rPr>
        <w:t xml:space="preserve"> </w:t>
      </w:r>
      <w:r w:rsidR="00584DCC">
        <w:rPr>
          <w:b/>
          <w:bCs/>
          <w:i/>
          <w:iCs/>
          <w:sz w:val="22"/>
        </w:rPr>
        <w:t>safe, high</w:t>
      </w:r>
      <w:r w:rsidR="006048FB">
        <w:rPr>
          <w:b/>
          <w:bCs/>
          <w:i/>
          <w:iCs/>
          <w:sz w:val="22"/>
        </w:rPr>
        <w:t>-quality pa</w:t>
      </w:r>
      <w:r w:rsidR="00584DCC">
        <w:rPr>
          <w:b/>
          <w:bCs/>
          <w:i/>
          <w:iCs/>
          <w:sz w:val="22"/>
        </w:rPr>
        <w:t>tient care.</w:t>
      </w:r>
    </w:p>
    <w:p w14:paraId="727E16CF" w14:textId="35DADB9F" w:rsidR="005144A0" w:rsidRPr="00B43A50" w:rsidRDefault="000B1F40" w:rsidP="005144A0">
      <w:pPr>
        <w:spacing w:after="0"/>
        <w:ind w:left="720"/>
        <w:jc w:val="both"/>
        <w:rPr>
          <w:b/>
          <w:bCs/>
          <w:i/>
          <w:iCs/>
          <w:sz w:val="22"/>
        </w:rPr>
      </w:pPr>
      <w:r>
        <w:rPr>
          <w:b/>
          <w:bCs/>
          <w:i/>
          <w:iCs/>
          <w:sz w:val="22"/>
        </w:rPr>
        <w:t xml:space="preserve">Amond these, </w:t>
      </w:r>
      <w:r w:rsidR="00B76B10">
        <w:rPr>
          <w:b/>
          <w:bCs/>
          <w:i/>
          <w:iCs/>
          <w:sz w:val="22"/>
        </w:rPr>
        <w:t xml:space="preserve">Paramedics are playing </w:t>
      </w:r>
      <w:r w:rsidR="00797F35">
        <w:rPr>
          <w:b/>
          <w:bCs/>
          <w:i/>
          <w:iCs/>
          <w:sz w:val="22"/>
        </w:rPr>
        <w:t>an increasingly</w:t>
      </w:r>
      <w:r w:rsidR="00AB09FD">
        <w:rPr>
          <w:b/>
          <w:bCs/>
          <w:i/>
          <w:iCs/>
          <w:sz w:val="22"/>
        </w:rPr>
        <w:t xml:space="preserve"> important role as the first</w:t>
      </w:r>
      <w:r w:rsidR="004769D4">
        <w:rPr>
          <w:b/>
          <w:bCs/>
          <w:i/>
          <w:iCs/>
          <w:sz w:val="22"/>
        </w:rPr>
        <w:t xml:space="preserve"> responders in </w:t>
      </w:r>
      <w:r w:rsidR="00177945">
        <w:rPr>
          <w:b/>
          <w:bCs/>
          <w:i/>
          <w:iCs/>
          <w:sz w:val="22"/>
        </w:rPr>
        <w:t>emergencies. This</w:t>
      </w:r>
      <w:r w:rsidR="004769D4">
        <w:rPr>
          <w:b/>
          <w:bCs/>
          <w:i/>
          <w:iCs/>
          <w:sz w:val="22"/>
        </w:rPr>
        <w:t xml:space="preserve"> report</w:t>
      </w:r>
      <w:r w:rsidR="00177945">
        <w:rPr>
          <w:b/>
          <w:bCs/>
          <w:i/>
          <w:iCs/>
          <w:sz w:val="22"/>
        </w:rPr>
        <w:t xml:space="preserve"> provides a </w:t>
      </w:r>
      <w:r w:rsidR="00FA2A6C">
        <w:rPr>
          <w:b/>
          <w:bCs/>
          <w:i/>
          <w:iCs/>
          <w:sz w:val="22"/>
        </w:rPr>
        <w:t>detailed look at the Paramedic</w:t>
      </w:r>
      <w:r w:rsidR="00857FF6">
        <w:rPr>
          <w:b/>
          <w:bCs/>
          <w:i/>
          <w:iCs/>
          <w:sz w:val="22"/>
        </w:rPr>
        <w:t xml:space="preserve"> profession, explaining their</w:t>
      </w:r>
      <w:r w:rsidR="00F23495">
        <w:rPr>
          <w:b/>
          <w:bCs/>
          <w:i/>
          <w:iCs/>
          <w:sz w:val="22"/>
        </w:rPr>
        <w:t xml:space="preserve"> main responsibilities and hig</w:t>
      </w:r>
      <w:r w:rsidR="003B7D04">
        <w:rPr>
          <w:b/>
          <w:bCs/>
          <w:i/>
          <w:iCs/>
          <w:sz w:val="22"/>
        </w:rPr>
        <w:t>hlighting their key role</w:t>
      </w:r>
      <w:r w:rsidR="0081564A">
        <w:rPr>
          <w:b/>
          <w:bCs/>
          <w:i/>
          <w:iCs/>
          <w:sz w:val="22"/>
        </w:rPr>
        <w:t xml:space="preserve"> in the broader healthcare system</w:t>
      </w:r>
      <w:r w:rsidR="00C759B3">
        <w:rPr>
          <w:b/>
          <w:bCs/>
          <w:i/>
          <w:iCs/>
          <w:sz w:val="22"/>
        </w:rPr>
        <w:t>. It also examines th</w:t>
      </w:r>
      <w:r w:rsidR="00947115">
        <w:rPr>
          <w:b/>
          <w:bCs/>
          <w:i/>
          <w:iCs/>
          <w:sz w:val="22"/>
        </w:rPr>
        <w:t xml:space="preserve">ree essential skills needed for </w:t>
      </w:r>
      <w:r w:rsidR="00D07027">
        <w:rPr>
          <w:b/>
          <w:bCs/>
          <w:i/>
          <w:iCs/>
          <w:sz w:val="22"/>
        </w:rPr>
        <w:t>Paramedics and suggest</w:t>
      </w:r>
      <w:r w:rsidR="00091364">
        <w:rPr>
          <w:b/>
          <w:bCs/>
          <w:i/>
          <w:iCs/>
          <w:sz w:val="22"/>
        </w:rPr>
        <w:t xml:space="preserve">s ways to improve them </w:t>
      </w:r>
      <w:r w:rsidR="00270E9A">
        <w:rPr>
          <w:b/>
          <w:bCs/>
          <w:i/>
          <w:iCs/>
          <w:sz w:val="22"/>
        </w:rPr>
        <w:t>over time. By explo</w:t>
      </w:r>
      <w:r w:rsidR="00EA1993">
        <w:rPr>
          <w:b/>
          <w:bCs/>
          <w:i/>
          <w:iCs/>
          <w:sz w:val="22"/>
        </w:rPr>
        <w:t>ring these aspects, the re</w:t>
      </w:r>
      <w:r w:rsidR="006F3E25">
        <w:rPr>
          <w:b/>
          <w:bCs/>
          <w:i/>
          <w:iCs/>
          <w:sz w:val="22"/>
        </w:rPr>
        <w:t>port shows how ongoing profess</w:t>
      </w:r>
      <w:r w:rsidR="00652380">
        <w:rPr>
          <w:b/>
          <w:bCs/>
          <w:i/>
          <w:iCs/>
          <w:sz w:val="22"/>
        </w:rPr>
        <w:t>ional growth in this field</w:t>
      </w:r>
      <w:r w:rsidR="00751BD6">
        <w:rPr>
          <w:b/>
          <w:bCs/>
          <w:i/>
          <w:iCs/>
          <w:sz w:val="22"/>
        </w:rPr>
        <w:t xml:space="preserve"> can lead to better pat</w:t>
      </w:r>
      <w:r w:rsidR="004C174F">
        <w:rPr>
          <w:b/>
          <w:bCs/>
          <w:i/>
          <w:iCs/>
          <w:sz w:val="22"/>
        </w:rPr>
        <w:t xml:space="preserve">ient results and more </w:t>
      </w:r>
      <w:r w:rsidR="0084734E">
        <w:rPr>
          <w:b/>
          <w:bCs/>
          <w:i/>
          <w:iCs/>
          <w:sz w:val="22"/>
        </w:rPr>
        <w:t>efficient healthcare services.</w:t>
      </w:r>
    </w:p>
    <w:p w14:paraId="64F36E68" w14:textId="64EA003D" w:rsidR="3C659699" w:rsidRDefault="3C659699" w:rsidP="0CF501EC">
      <w:pPr>
        <w:pStyle w:val="Heading2"/>
        <w:rPr>
          <w:color w:val="4471C4"/>
        </w:rPr>
      </w:pPr>
      <w:bookmarkStart w:id="1" w:name="_Toc227613614"/>
      <w:r w:rsidRPr="0CF501EC">
        <w:rPr>
          <w:color w:val="4471C4"/>
        </w:rPr>
        <w:t xml:space="preserve">2 </w:t>
      </w:r>
      <w:r w:rsidR="00F673D9">
        <w:rPr>
          <w:color w:val="4471C4"/>
        </w:rPr>
        <w:t>Paramedic</w:t>
      </w:r>
      <w:r w:rsidRPr="0CF501EC">
        <w:rPr>
          <w:color w:val="4471C4"/>
        </w:rPr>
        <w:t xml:space="preserve"> in the Health and Social Care Field</w:t>
      </w:r>
      <w:bookmarkEnd w:id="1"/>
    </w:p>
    <w:p w14:paraId="50A9FBC6" w14:textId="0573F041" w:rsidR="008B0B22" w:rsidRDefault="5CF7C3DB" w:rsidP="0156E134">
      <w:pPr>
        <w:pStyle w:val="Heading2"/>
        <w:rPr>
          <w:color w:val="4471C4"/>
        </w:rPr>
      </w:pPr>
      <w:bookmarkStart w:id="2" w:name="_Toc227613615"/>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F673D9">
        <w:rPr>
          <w:color w:val="4471C4"/>
        </w:rPr>
        <w:t xml:space="preserve">Paramedic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4F9D1F65" w:rsidR="0156E134" w:rsidRDefault="000F110D" w:rsidP="00290003">
      <w:pPr>
        <w:spacing w:after="0" w:line="240" w:lineRule="auto"/>
        <w:ind w:firstLine="720"/>
        <w:jc w:val="both"/>
        <w:rPr>
          <w:sz w:val="22"/>
        </w:rPr>
      </w:pPr>
      <w:r>
        <w:rPr>
          <w:sz w:val="22"/>
        </w:rPr>
        <w:t xml:space="preserve">  </w:t>
      </w:r>
      <w:r w:rsidR="00C755E9">
        <w:rPr>
          <w:sz w:val="22"/>
        </w:rPr>
        <w:t>Paramedics</w:t>
      </w:r>
      <w:r w:rsidR="00BA629B">
        <w:rPr>
          <w:sz w:val="22"/>
        </w:rPr>
        <w:t xml:space="preserve"> </w:t>
      </w:r>
      <w:r w:rsidR="00413ED1">
        <w:rPr>
          <w:sz w:val="22"/>
        </w:rPr>
        <w:t xml:space="preserve">are trained healthcare professionals </w:t>
      </w:r>
      <w:r w:rsidR="00DE0734">
        <w:rPr>
          <w:sz w:val="22"/>
        </w:rPr>
        <w:t>who work at the front line of emer</w:t>
      </w:r>
      <w:r w:rsidR="00CF0CBC">
        <w:rPr>
          <w:sz w:val="22"/>
        </w:rPr>
        <w:t>gency medical services.</w:t>
      </w:r>
    </w:p>
    <w:p w14:paraId="2134541D" w14:textId="09E70B77" w:rsidR="00C755E9" w:rsidRDefault="00BD2FBB" w:rsidP="0156E134">
      <w:pPr>
        <w:spacing w:after="0" w:line="240" w:lineRule="auto"/>
        <w:jc w:val="both"/>
        <w:rPr>
          <w:sz w:val="22"/>
        </w:rPr>
      </w:pPr>
      <w:r>
        <w:rPr>
          <w:sz w:val="22"/>
        </w:rPr>
        <w:t>They</w:t>
      </w:r>
      <w:r w:rsidR="00824B4F">
        <w:rPr>
          <w:sz w:val="22"/>
        </w:rPr>
        <w:t xml:space="preserve"> job is to provide immediate, high</w:t>
      </w:r>
      <w:r w:rsidR="00A849D8">
        <w:rPr>
          <w:sz w:val="22"/>
        </w:rPr>
        <w:t>-quality medical care to patients</w:t>
      </w:r>
      <w:r w:rsidR="00031EBD">
        <w:rPr>
          <w:sz w:val="22"/>
        </w:rPr>
        <w:t xml:space="preserve"> in a variety of non-hospital settings, s</w:t>
      </w:r>
      <w:r w:rsidR="002F086B">
        <w:rPr>
          <w:sz w:val="22"/>
        </w:rPr>
        <w:t xml:space="preserve">uch as homes or accident scenes. </w:t>
      </w:r>
      <w:r w:rsidR="00D27154">
        <w:rPr>
          <w:sz w:val="22"/>
        </w:rPr>
        <w:t xml:space="preserve">This extremely important </w:t>
      </w:r>
      <w:r w:rsidR="00183F47">
        <w:rPr>
          <w:sz w:val="22"/>
        </w:rPr>
        <w:t xml:space="preserve">because paramedics often </w:t>
      </w:r>
      <w:r w:rsidR="00435F0D">
        <w:rPr>
          <w:sz w:val="22"/>
        </w:rPr>
        <w:t>must</w:t>
      </w:r>
      <w:r w:rsidR="00183F47">
        <w:rPr>
          <w:sz w:val="22"/>
        </w:rPr>
        <w:t xml:space="preserve"> make </w:t>
      </w:r>
      <w:r w:rsidR="007D7F80">
        <w:rPr>
          <w:sz w:val="22"/>
        </w:rPr>
        <w:t>quick</w:t>
      </w:r>
      <w:r w:rsidR="00183F47">
        <w:rPr>
          <w:sz w:val="22"/>
        </w:rPr>
        <w:t>, li</w:t>
      </w:r>
      <w:r w:rsidR="007D7F80">
        <w:rPr>
          <w:sz w:val="22"/>
        </w:rPr>
        <w:t xml:space="preserve">fe-saving decisions under </w:t>
      </w:r>
      <w:r w:rsidR="00D02A11">
        <w:rPr>
          <w:sz w:val="22"/>
        </w:rPr>
        <w:t>high pressure. By preven</w:t>
      </w:r>
      <w:r w:rsidR="00CD4543">
        <w:rPr>
          <w:sz w:val="22"/>
        </w:rPr>
        <w:t>ting unnecessary overcrowding</w:t>
      </w:r>
      <w:r w:rsidR="00563658">
        <w:rPr>
          <w:sz w:val="22"/>
        </w:rPr>
        <w:t xml:space="preserve"> in hospitals.</w:t>
      </w:r>
    </w:p>
    <w:p w14:paraId="29FB7456" w14:textId="08EC9348" w:rsidR="00CF7BDC" w:rsidRDefault="00224419" w:rsidP="00290003">
      <w:pPr>
        <w:spacing w:after="0" w:line="240" w:lineRule="auto"/>
        <w:ind w:firstLine="720"/>
        <w:jc w:val="both"/>
        <w:rPr>
          <w:sz w:val="22"/>
        </w:rPr>
      </w:pPr>
      <w:r>
        <w:rPr>
          <w:sz w:val="22"/>
        </w:rPr>
        <w:t xml:space="preserve">The main job </w:t>
      </w:r>
      <w:r w:rsidR="005477F5">
        <w:rPr>
          <w:sz w:val="22"/>
        </w:rPr>
        <w:t xml:space="preserve">of a paramedic </w:t>
      </w:r>
      <w:r w:rsidR="005B6699">
        <w:rPr>
          <w:sz w:val="22"/>
        </w:rPr>
        <w:t>includes qu</w:t>
      </w:r>
      <w:r w:rsidR="00B05D08">
        <w:rPr>
          <w:sz w:val="22"/>
        </w:rPr>
        <w:t>ickly assessing a patient's condition, gi</w:t>
      </w:r>
      <w:r w:rsidR="00F17054">
        <w:rPr>
          <w:sz w:val="22"/>
        </w:rPr>
        <w:t>ving complex medications, and performing ur</w:t>
      </w:r>
      <w:r w:rsidR="001B7B2A">
        <w:rPr>
          <w:sz w:val="22"/>
        </w:rPr>
        <w:t xml:space="preserve">gent medical </w:t>
      </w:r>
      <w:r w:rsidR="00985D12">
        <w:rPr>
          <w:sz w:val="22"/>
        </w:rPr>
        <w:t>procedures</w:t>
      </w:r>
      <w:r w:rsidR="00E236D3">
        <w:rPr>
          <w:sz w:val="22"/>
        </w:rPr>
        <w:t xml:space="preserve"> on the spot.</w:t>
      </w:r>
    </w:p>
    <w:p w14:paraId="34FA0B1E" w14:textId="64E9EEF9" w:rsidR="00E236D3" w:rsidRDefault="00EF6DA7" w:rsidP="0156E134">
      <w:pPr>
        <w:spacing w:after="0" w:line="240" w:lineRule="auto"/>
        <w:jc w:val="both"/>
        <w:rPr>
          <w:sz w:val="22"/>
        </w:rPr>
      </w:pPr>
      <w:r>
        <w:rPr>
          <w:sz w:val="22"/>
        </w:rPr>
        <w:t xml:space="preserve">To do this well, </w:t>
      </w:r>
      <w:r w:rsidR="00DC7738">
        <w:rPr>
          <w:sz w:val="22"/>
        </w:rPr>
        <w:t xml:space="preserve">they need both strong </w:t>
      </w:r>
      <w:r w:rsidR="007E3CEC">
        <w:rPr>
          <w:sz w:val="22"/>
        </w:rPr>
        <w:t xml:space="preserve">technical skills and the ability to remain calm and </w:t>
      </w:r>
      <w:r w:rsidR="00AE73D9">
        <w:rPr>
          <w:sz w:val="22"/>
        </w:rPr>
        <w:t xml:space="preserve">reassuring. In addition to providing </w:t>
      </w:r>
      <w:r w:rsidR="00A14B53">
        <w:rPr>
          <w:sz w:val="22"/>
        </w:rPr>
        <w:t xml:space="preserve">medical care, paramedics also handle the </w:t>
      </w:r>
      <w:r w:rsidR="00432BE8">
        <w:rPr>
          <w:sz w:val="22"/>
        </w:rPr>
        <w:t xml:space="preserve">logistics of an emergency, like </w:t>
      </w:r>
      <w:r w:rsidR="003F3BEA">
        <w:rPr>
          <w:sz w:val="22"/>
        </w:rPr>
        <w:t xml:space="preserve">ensuring safe transport and sharing </w:t>
      </w:r>
      <w:r w:rsidR="00307A2D">
        <w:rPr>
          <w:sz w:val="22"/>
        </w:rPr>
        <w:t>detailed reports with hospital staff. S</w:t>
      </w:r>
      <w:r w:rsidR="002E792D">
        <w:rPr>
          <w:sz w:val="22"/>
        </w:rPr>
        <w:t xml:space="preserve">ince they often deal with unpredictable </w:t>
      </w:r>
      <w:r w:rsidR="008F6879">
        <w:rPr>
          <w:sz w:val="22"/>
        </w:rPr>
        <w:t xml:space="preserve">situations, they must stay alert and show a lot of mental </w:t>
      </w:r>
      <w:r w:rsidR="00D327D2">
        <w:rPr>
          <w:sz w:val="22"/>
        </w:rPr>
        <w:t>strength.</w:t>
      </w:r>
    </w:p>
    <w:p w14:paraId="457F5C33" w14:textId="6B297AD2" w:rsidR="00222668" w:rsidRDefault="00222668" w:rsidP="00290003">
      <w:pPr>
        <w:spacing w:after="0" w:line="240" w:lineRule="auto"/>
        <w:ind w:firstLine="720"/>
        <w:jc w:val="both"/>
        <w:rPr>
          <w:sz w:val="22"/>
        </w:rPr>
      </w:pPr>
      <w:r>
        <w:rPr>
          <w:sz w:val="22"/>
        </w:rPr>
        <w:t xml:space="preserve">As a result, </w:t>
      </w:r>
      <w:r w:rsidR="0069261B">
        <w:rPr>
          <w:sz w:val="22"/>
        </w:rPr>
        <w:t>the profession has moved from a</w:t>
      </w:r>
      <w:r w:rsidR="00DF194A">
        <w:rPr>
          <w:sz w:val="22"/>
        </w:rPr>
        <w:t xml:space="preserve"> “learn </w:t>
      </w:r>
      <w:r w:rsidR="0041386D">
        <w:rPr>
          <w:sz w:val="22"/>
        </w:rPr>
        <w:t xml:space="preserve">as you go” approach </w:t>
      </w:r>
      <w:r w:rsidR="00370A48">
        <w:rPr>
          <w:sz w:val="22"/>
        </w:rPr>
        <w:t>to a more regulated field req</w:t>
      </w:r>
      <w:r w:rsidR="008270F4">
        <w:rPr>
          <w:sz w:val="22"/>
        </w:rPr>
        <w:t>uiring formal university education and registration</w:t>
      </w:r>
      <w:r w:rsidR="000A2F0D">
        <w:rPr>
          <w:sz w:val="22"/>
        </w:rPr>
        <w:t xml:space="preserve"> with the Health and Care</w:t>
      </w:r>
      <w:r w:rsidR="00B213E6">
        <w:rPr>
          <w:sz w:val="22"/>
        </w:rPr>
        <w:t xml:space="preserve"> Professions Council</w:t>
      </w:r>
      <w:r w:rsidR="003164DF">
        <w:rPr>
          <w:sz w:val="22"/>
        </w:rPr>
        <w:t xml:space="preserve"> (HCPC).</w:t>
      </w:r>
    </w:p>
    <w:p w14:paraId="696747B5" w14:textId="0C387EF7" w:rsidR="759A1527" w:rsidRPr="00E66010" w:rsidRDefault="04019B15" w:rsidP="00E66010">
      <w:pPr>
        <w:pStyle w:val="Heading2"/>
        <w:rPr>
          <w:color w:val="4472C4" w:themeColor="accent1"/>
        </w:rPr>
      </w:pPr>
      <w:bookmarkStart w:id="3" w:name="_Toc227613616"/>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CB2A24">
        <w:rPr>
          <w:color w:val="4471C4"/>
        </w:rPr>
        <w:t xml:space="preserve">Paramedic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7338813D" w14:textId="396FDE2D" w:rsidR="00C85A7C" w:rsidRDefault="00C93B05" w:rsidP="00C85A7C">
      <w:pPr>
        <w:spacing w:after="0" w:line="240" w:lineRule="auto"/>
        <w:jc w:val="both"/>
        <w:rPr>
          <w:sz w:val="21"/>
          <w:szCs w:val="21"/>
        </w:rPr>
      </w:pPr>
      <w:r>
        <w:rPr>
          <w:sz w:val="21"/>
          <w:szCs w:val="21"/>
        </w:rPr>
        <w:t xml:space="preserve">  </w:t>
      </w:r>
      <w:r w:rsidR="00290003">
        <w:rPr>
          <w:sz w:val="21"/>
          <w:szCs w:val="21"/>
        </w:rPr>
        <w:tab/>
      </w:r>
      <w:r>
        <w:rPr>
          <w:sz w:val="21"/>
          <w:szCs w:val="21"/>
        </w:rPr>
        <w:t xml:space="preserve"> One of the </w:t>
      </w:r>
      <w:r w:rsidR="00397A5B">
        <w:rPr>
          <w:sz w:val="21"/>
          <w:szCs w:val="21"/>
        </w:rPr>
        <w:t xml:space="preserve">most important skills for a paramedic </w:t>
      </w:r>
      <w:r w:rsidR="00580FE3">
        <w:rPr>
          <w:sz w:val="21"/>
          <w:szCs w:val="21"/>
        </w:rPr>
        <w:t xml:space="preserve">is making </w:t>
      </w:r>
      <w:r w:rsidR="0045020B">
        <w:rPr>
          <w:sz w:val="21"/>
          <w:szCs w:val="21"/>
        </w:rPr>
        <w:t>quick, clear</w:t>
      </w:r>
      <w:r w:rsidR="00A32A7F">
        <w:rPr>
          <w:sz w:val="21"/>
          <w:szCs w:val="21"/>
        </w:rPr>
        <w:t xml:space="preserve"> decisions </w:t>
      </w:r>
      <w:r w:rsidR="004749C5">
        <w:rPr>
          <w:sz w:val="21"/>
          <w:szCs w:val="21"/>
        </w:rPr>
        <w:t>under pressure.</w:t>
      </w:r>
    </w:p>
    <w:p w14:paraId="5FC740EB" w14:textId="4A26D9B4" w:rsidR="004749C5" w:rsidRDefault="004749C5" w:rsidP="00C85A7C">
      <w:pPr>
        <w:spacing w:after="0" w:line="240" w:lineRule="auto"/>
        <w:jc w:val="both"/>
        <w:rPr>
          <w:sz w:val="21"/>
          <w:szCs w:val="21"/>
        </w:rPr>
      </w:pPr>
      <w:r>
        <w:rPr>
          <w:sz w:val="21"/>
          <w:szCs w:val="21"/>
        </w:rPr>
        <w:t>In the pre</w:t>
      </w:r>
      <w:r w:rsidR="00C933D0">
        <w:rPr>
          <w:sz w:val="21"/>
          <w:szCs w:val="21"/>
        </w:rPr>
        <w:t>-hospital setting, clinicians of</w:t>
      </w:r>
      <w:r w:rsidR="00233E1E">
        <w:rPr>
          <w:sz w:val="21"/>
          <w:szCs w:val="21"/>
        </w:rPr>
        <w:t xml:space="preserve">ten face patients with </w:t>
      </w:r>
      <w:r w:rsidR="00790AF0">
        <w:rPr>
          <w:sz w:val="21"/>
          <w:szCs w:val="21"/>
        </w:rPr>
        <w:t>life-threatening</w:t>
      </w:r>
      <w:r w:rsidR="003E0066">
        <w:rPr>
          <w:sz w:val="21"/>
          <w:szCs w:val="21"/>
        </w:rPr>
        <w:t xml:space="preserve"> condition</w:t>
      </w:r>
      <w:r w:rsidR="00D111CD">
        <w:rPr>
          <w:sz w:val="21"/>
          <w:szCs w:val="21"/>
        </w:rPr>
        <w:t>s where time is</w:t>
      </w:r>
      <w:r w:rsidR="006457DD">
        <w:rPr>
          <w:sz w:val="21"/>
          <w:szCs w:val="21"/>
        </w:rPr>
        <w:t xml:space="preserve"> crucial for </w:t>
      </w:r>
      <w:r w:rsidR="001B7580">
        <w:rPr>
          <w:sz w:val="21"/>
          <w:szCs w:val="21"/>
        </w:rPr>
        <w:t xml:space="preserve">survival. For example, in a </w:t>
      </w:r>
      <w:r w:rsidR="006D346A">
        <w:rPr>
          <w:sz w:val="21"/>
          <w:szCs w:val="21"/>
        </w:rPr>
        <w:t>cardiac arrest situation, a paramedic must qui</w:t>
      </w:r>
      <w:r w:rsidR="009660F9">
        <w:rPr>
          <w:sz w:val="21"/>
          <w:szCs w:val="21"/>
        </w:rPr>
        <w:t>ckly assess the patient’s</w:t>
      </w:r>
      <w:r w:rsidR="00217D90">
        <w:rPr>
          <w:sz w:val="21"/>
          <w:szCs w:val="21"/>
        </w:rPr>
        <w:t xml:space="preserve"> condition and decide the</w:t>
      </w:r>
      <w:r w:rsidR="00C7466B">
        <w:rPr>
          <w:sz w:val="21"/>
          <w:szCs w:val="21"/>
        </w:rPr>
        <w:t xml:space="preserve"> correct dosage of </w:t>
      </w:r>
      <w:r w:rsidR="00311F68">
        <w:rPr>
          <w:sz w:val="21"/>
          <w:szCs w:val="21"/>
        </w:rPr>
        <w:t>medicine or the right timing for using a defi</w:t>
      </w:r>
      <w:r w:rsidR="00B144C7">
        <w:rPr>
          <w:sz w:val="21"/>
          <w:szCs w:val="21"/>
        </w:rPr>
        <w:t>brillator, without having a senior doctor watching over</w:t>
      </w:r>
      <w:r w:rsidR="00D07FE5">
        <w:rPr>
          <w:sz w:val="21"/>
          <w:szCs w:val="21"/>
        </w:rPr>
        <w:t>.</w:t>
      </w:r>
    </w:p>
    <w:p w14:paraId="55182EB6" w14:textId="583971DE" w:rsidR="002E303E" w:rsidRDefault="00275722" w:rsidP="00290003">
      <w:pPr>
        <w:spacing w:after="0" w:line="240" w:lineRule="auto"/>
        <w:ind w:firstLine="720"/>
        <w:jc w:val="both"/>
        <w:rPr>
          <w:sz w:val="21"/>
          <w:szCs w:val="21"/>
        </w:rPr>
      </w:pPr>
      <w:r>
        <w:rPr>
          <w:sz w:val="21"/>
          <w:szCs w:val="21"/>
        </w:rPr>
        <w:t>These skills</w:t>
      </w:r>
      <w:r w:rsidR="00220F42">
        <w:rPr>
          <w:sz w:val="21"/>
          <w:szCs w:val="21"/>
        </w:rPr>
        <w:t xml:space="preserve"> essential be</w:t>
      </w:r>
      <w:r w:rsidR="000D3AAE">
        <w:rPr>
          <w:sz w:val="21"/>
          <w:szCs w:val="21"/>
        </w:rPr>
        <w:t xml:space="preserve">cause it ensures that actions are both </w:t>
      </w:r>
      <w:r w:rsidR="007E5ADC">
        <w:rPr>
          <w:sz w:val="21"/>
          <w:szCs w:val="21"/>
        </w:rPr>
        <w:t xml:space="preserve">quick and accurate, </w:t>
      </w:r>
      <w:r w:rsidR="00370062">
        <w:rPr>
          <w:sz w:val="21"/>
          <w:szCs w:val="21"/>
        </w:rPr>
        <w:t>directly affecting the pati</w:t>
      </w:r>
      <w:r w:rsidR="00F1049F">
        <w:rPr>
          <w:sz w:val="21"/>
          <w:szCs w:val="21"/>
        </w:rPr>
        <w:t xml:space="preserve">ent’s condition. </w:t>
      </w:r>
      <w:r w:rsidR="00927D90">
        <w:rPr>
          <w:sz w:val="21"/>
          <w:szCs w:val="21"/>
        </w:rPr>
        <w:t xml:space="preserve">Without </w:t>
      </w:r>
      <w:r w:rsidR="000B4516">
        <w:rPr>
          <w:sz w:val="21"/>
          <w:szCs w:val="21"/>
        </w:rPr>
        <w:t xml:space="preserve">strong </w:t>
      </w:r>
      <w:r w:rsidR="00562AA3">
        <w:rPr>
          <w:sz w:val="21"/>
          <w:szCs w:val="21"/>
        </w:rPr>
        <w:t>decision-making</w:t>
      </w:r>
      <w:r w:rsidR="000B4516">
        <w:rPr>
          <w:sz w:val="21"/>
          <w:szCs w:val="21"/>
        </w:rPr>
        <w:t xml:space="preserve"> abilities</w:t>
      </w:r>
      <w:r w:rsidR="00A10A72">
        <w:rPr>
          <w:sz w:val="21"/>
          <w:szCs w:val="21"/>
        </w:rPr>
        <w:t xml:space="preserve">, there is a greater risk of </w:t>
      </w:r>
      <w:r w:rsidR="00C776EC">
        <w:rPr>
          <w:sz w:val="21"/>
          <w:szCs w:val="21"/>
        </w:rPr>
        <w:t>mistakes or dela</w:t>
      </w:r>
      <w:r w:rsidR="001C1353">
        <w:rPr>
          <w:sz w:val="21"/>
          <w:szCs w:val="21"/>
        </w:rPr>
        <w:t xml:space="preserve">ys that could harm or even kill the </w:t>
      </w:r>
      <w:r>
        <w:rPr>
          <w:sz w:val="21"/>
          <w:szCs w:val="21"/>
        </w:rPr>
        <w:t>patient.</w:t>
      </w:r>
    </w:p>
    <w:p w14:paraId="3F0FC218" w14:textId="09643F56" w:rsidR="00FD0FF4" w:rsidRDefault="001E6A1A" w:rsidP="00B03E0C">
      <w:pPr>
        <w:spacing w:after="0" w:line="240" w:lineRule="auto"/>
        <w:ind w:firstLine="720"/>
        <w:jc w:val="both"/>
        <w:rPr>
          <w:sz w:val="21"/>
          <w:szCs w:val="21"/>
        </w:rPr>
      </w:pPr>
      <w:r w:rsidRPr="001E6A1A">
        <w:rPr>
          <w:sz w:val="21"/>
          <w:szCs w:val="21"/>
        </w:rPr>
        <w:t xml:space="preserve">Good communication is another critical skill, especially when dealing with distressed or </w:t>
      </w:r>
      <w:r w:rsidR="00285834" w:rsidRPr="001E6A1A">
        <w:rPr>
          <w:sz w:val="21"/>
          <w:szCs w:val="21"/>
        </w:rPr>
        <w:t>shocked</w:t>
      </w:r>
      <w:r w:rsidR="00285834">
        <w:rPr>
          <w:sz w:val="21"/>
          <w:szCs w:val="21"/>
        </w:rPr>
        <w:t xml:space="preserve"> patient.  </w:t>
      </w:r>
      <w:r w:rsidRPr="001E6A1A">
        <w:rPr>
          <w:sz w:val="21"/>
          <w:szCs w:val="21"/>
        </w:rPr>
        <w:t xml:space="preserve">Paramedics must be able to explain complicated medical information in a way that people without medical knowledge can understand while also gathering important medical history. For instance, when dealing with a confused elderly patient, a paramedic must use listening and empathy to build trust and make the patient feel safe. This skill helps bridge the gap between medical knowledge and patient care, encouraging cooperation and hope. A lack of communication </w:t>
      </w:r>
      <w:r w:rsidRPr="001E6A1A">
        <w:rPr>
          <w:sz w:val="21"/>
          <w:szCs w:val="21"/>
        </w:rPr>
        <w:lastRenderedPageBreak/>
        <w:t>skills can damage the relationship between the paramedic and the patient, leading to incomplete information and increased patient stress.</w:t>
      </w:r>
    </w:p>
    <w:p w14:paraId="33EFDF6C" w14:textId="45E35C61" w:rsidR="00677A0A" w:rsidRDefault="00677A0A" w:rsidP="00D46D51">
      <w:pPr>
        <w:spacing w:after="0" w:line="240" w:lineRule="auto"/>
        <w:ind w:firstLine="720"/>
        <w:jc w:val="both"/>
        <w:rPr>
          <w:sz w:val="21"/>
          <w:szCs w:val="21"/>
        </w:rPr>
      </w:pPr>
      <w:r w:rsidRPr="00677A0A">
        <w:rPr>
          <w:sz w:val="21"/>
          <w:szCs w:val="21"/>
        </w:rPr>
        <w:t>Additionally, strong technical skills in emergency procedures are vital to the paramedic role.</w:t>
      </w:r>
      <w:r w:rsidRPr="00677A0A">
        <w:rPr>
          <w:sz w:val="21"/>
          <w:szCs w:val="21"/>
        </w:rPr>
        <w:br/>
        <w:t>This includes performing tasks like starting an IV, managing airways, and interpreting ECGs in the field. A real example is a paramedic successfully intubating a trauma victim with a blocked airway to keep them breathing during transport. Maintaining these high-level skills is necessary to provide high-quality pre-hospital care. If paramedics don't have these skills, the standard of care falls, and the range of treatments available at the scene becomes very limited</w:t>
      </w:r>
      <w:r w:rsidR="00497E79">
        <w:rPr>
          <w:sz w:val="21"/>
          <w:szCs w:val="21"/>
        </w:rPr>
        <w:t>.</w:t>
      </w:r>
    </w:p>
    <w:p w14:paraId="2CAEA1EC" w14:textId="41AA85FF" w:rsidR="002370CE" w:rsidRPr="002976D4" w:rsidRDefault="1F09BC6E" w:rsidP="0CF501EC">
      <w:pPr>
        <w:pStyle w:val="Heading2"/>
        <w:rPr>
          <w:color w:val="4472C4" w:themeColor="accent1"/>
        </w:rPr>
      </w:pPr>
      <w:bookmarkStart w:id="4" w:name="_Toc227613617"/>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497E79">
        <w:rPr>
          <w:color w:val="4471C4"/>
        </w:rPr>
        <w:t>Paramedic</w:t>
      </w:r>
      <w:bookmarkEnd w:id="4"/>
    </w:p>
    <w:p w14:paraId="01C49510" w14:textId="48A3DDD1" w:rsidR="002370CE" w:rsidRPr="002976D4" w:rsidRDefault="0C5D0C5C" w:rsidP="0156E134">
      <w:pPr>
        <w:pStyle w:val="Heading2"/>
        <w:rPr>
          <w:color w:val="4472C4" w:themeColor="accent1"/>
        </w:rPr>
      </w:pPr>
      <w:bookmarkStart w:id="5" w:name="_Toc227613618"/>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w:t>
      </w:r>
      <w:r w:rsidR="006D60DA">
        <w:rPr>
          <w:color w:val="4471C4"/>
        </w:rPr>
        <w:t xml:space="preserve"> </w:t>
      </w:r>
      <w:r w:rsidR="00497E79">
        <w:rPr>
          <w:color w:val="4471C4"/>
        </w:rPr>
        <w:t>Paramedic</w:t>
      </w:r>
      <w:bookmarkEnd w:id="5"/>
    </w:p>
    <w:p w14:paraId="250F58CB" w14:textId="4DA2577C" w:rsidR="00341853" w:rsidRDefault="00B6744D" w:rsidP="00341853">
      <w:pPr>
        <w:ind w:firstLine="720"/>
        <w:rPr>
          <w:sz w:val="21"/>
          <w:szCs w:val="21"/>
        </w:rPr>
      </w:pPr>
      <w:r w:rsidRPr="00A932BD">
        <w:rPr>
          <w:sz w:val="21"/>
          <w:szCs w:val="21"/>
        </w:rPr>
        <w:t xml:space="preserve">To </w:t>
      </w:r>
      <w:r w:rsidR="00B305B8">
        <w:rPr>
          <w:sz w:val="21"/>
          <w:szCs w:val="21"/>
        </w:rPr>
        <w:t>enhance decision-making</w:t>
      </w:r>
      <w:r w:rsidR="00F53B03">
        <w:rPr>
          <w:sz w:val="21"/>
          <w:szCs w:val="21"/>
        </w:rPr>
        <w:t xml:space="preserve"> capabilities</w:t>
      </w:r>
      <w:r w:rsidRPr="00A932BD">
        <w:rPr>
          <w:sz w:val="21"/>
          <w:szCs w:val="21"/>
        </w:rPr>
        <w:t>, paramedics can take part in simulation-based training that uses realistic scenarios and advanced manikins.</w:t>
      </w:r>
      <w:r w:rsidRPr="00A932BD">
        <w:rPr>
          <w:sz w:val="21"/>
          <w:szCs w:val="21"/>
        </w:rPr>
        <w:br/>
      </w:r>
      <w:r w:rsidR="00A932BD">
        <w:rPr>
          <w:sz w:val="21"/>
          <w:szCs w:val="21"/>
        </w:rPr>
        <w:t xml:space="preserve"> </w:t>
      </w:r>
      <w:r w:rsidRPr="00A932BD">
        <w:rPr>
          <w:sz w:val="21"/>
          <w:szCs w:val="21"/>
        </w:rPr>
        <w:t>This training helps them practice making decisions in high-pressure situations in a safe environment. Research shows that simulation builds cognitive skills and muscle memory for rare but important events. In practice, a paramedic might take part in a simulated multi-vehicle accident to practice triage and resource management, with guidance from experienced mentors.</w:t>
      </w:r>
      <w:r w:rsidRPr="00A932BD">
        <w:rPr>
          <w:sz w:val="21"/>
          <w:szCs w:val="21"/>
        </w:rPr>
        <w:br/>
        <w:t>Repeating these kinds of stressful situations helps paramedics stay calm and focused during real emergencies.</w:t>
      </w:r>
    </w:p>
    <w:p w14:paraId="60E9BA68" w14:textId="53209C0C" w:rsidR="00644284" w:rsidRDefault="00B07943" w:rsidP="00341853">
      <w:pPr>
        <w:ind w:firstLine="720"/>
        <w:rPr>
          <w:sz w:val="21"/>
          <w:szCs w:val="21"/>
        </w:rPr>
      </w:pPr>
      <w:r>
        <w:rPr>
          <w:sz w:val="21"/>
          <w:szCs w:val="21"/>
        </w:rPr>
        <w:t xml:space="preserve"> </w:t>
      </w:r>
      <w:r w:rsidR="00B6744D" w:rsidRPr="00A932BD">
        <w:rPr>
          <w:sz w:val="21"/>
          <w:szCs w:val="21"/>
        </w:rPr>
        <w:t>Another way to improve communication skills is through regular debriefing sessions with fellow paramedics after challenging calls.</w:t>
      </w:r>
      <w:r w:rsidR="00B6744D" w:rsidRPr="00A932BD">
        <w:rPr>
          <w:sz w:val="21"/>
          <w:szCs w:val="21"/>
        </w:rPr>
        <w:br/>
        <w:t xml:space="preserve">These discussions allow them to reflect on their interactions with patients and colleagues, helping them identify what went well and what could be improved. Studies show that peer feedback and social learning are effective for developing emotional intelligence and better interpersonal skills. For example, a paramedic might talk through their approach to a difficult conversation with a bereaved family with a partner to find better ways to handle such situations. These strategies ensure </w:t>
      </w:r>
      <w:r w:rsidR="00644284" w:rsidRPr="00A932BD">
        <w:rPr>
          <w:sz w:val="21"/>
          <w:szCs w:val="21"/>
        </w:rPr>
        <w:t>that</w:t>
      </w:r>
      <w:r w:rsidR="00644284" w:rsidRPr="009C39E6">
        <w:rPr>
          <w:sz w:val="21"/>
          <w:szCs w:val="21"/>
        </w:rPr>
        <w:t xml:space="preserve"> empathy</w:t>
      </w:r>
      <w:r w:rsidR="009C39E6" w:rsidRPr="009C39E6">
        <w:rPr>
          <w:sz w:val="21"/>
          <w:szCs w:val="21"/>
        </w:rPr>
        <w:t xml:space="preserve"> and clear communication remain at the heart of paramedic practice.</w:t>
      </w:r>
    </w:p>
    <w:p w14:paraId="610E6957" w14:textId="79CD244B" w:rsidR="00B6744D" w:rsidRPr="00A932BD" w:rsidRDefault="009C39E6" w:rsidP="00341853">
      <w:pPr>
        <w:ind w:firstLine="720"/>
        <w:rPr>
          <w:sz w:val="21"/>
          <w:szCs w:val="21"/>
        </w:rPr>
      </w:pPr>
      <w:r w:rsidRPr="009C39E6">
        <w:rPr>
          <w:sz w:val="21"/>
          <w:szCs w:val="21"/>
        </w:rPr>
        <w:t>To keep and improve technical skills, paramedics should use dedicated time for hands-on training and professional development.</w:t>
      </w:r>
      <w:r w:rsidRPr="009C39E6">
        <w:rPr>
          <w:sz w:val="21"/>
          <w:szCs w:val="21"/>
        </w:rPr>
        <w:br/>
        <w:t>As medical technology continues to advance, it is important for paramedics to stay updated through structured learning opportunities. Continuous professional development ensures that they are always prepared to deliver the best possible care in emergency situations.</w:t>
      </w:r>
    </w:p>
    <w:p w14:paraId="58A1B501" w14:textId="200B9D90" w:rsidR="0156E134" w:rsidRDefault="0077480A" w:rsidP="00E11B51">
      <w:pPr>
        <w:spacing w:after="0"/>
        <w:rPr>
          <w:sz w:val="21"/>
          <w:szCs w:val="21"/>
        </w:rPr>
      </w:pPr>
      <w:r>
        <w:rPr>
          <w:sz w:val="21"/>
          <w:szCs w:val="21"/>
        </w:rPr>
        <w:t xml:space="preserve"> </w:t>
      </w:r>
      <w:r w:rsidR="00341853">
        <w:rPr>
          <w:sz w:val="21"/>
          <w:szCs w:val="21"/>
        </w:rPr>
        <w:tab/>
      </w:r>
      <w:r w:rsidR="00434AE2" w:rsidRPr="00E11B51">
        <w:rPr>
          <w:sz w:val="21"/>
          <w:szCs w:val="21"/>
        </w:rPr>
        <w:t>Paramedics</w:t>
      </w:r>
      <w:r w:rsidR="000764E9" w:rsidRPr="00E11B51">
        <w:rPr>
          <w:sz w:val="21"/>
          <w:szCs w:val="21"/>
        </w:rPr>
        <w:t xml:space="preserve"> and staying up to date with the latest HCPC standards </w:t>
      </w:r>
      <w:r w:rsidR="00A815E0" w:rsidRPr="00E11B51">
        <w:rPr>
          <w:sz w:val="21"/>
          <w:szCs w:val="21"/>
        </w:rPr>
        <w:t>are</w:t>
      </w:r>
      <w:r w:rsidR="000764E9" w:rsidRPr="00E11B51">
        <w:rPr>
          <w:sz w:val="21"/>
          <w:szCs w:val="21"/>
        </w:rPr>
        <w:t xml:space="preserve"> very important.</w:t>
      </w:r>
      <w:r w:rsidR="000764E9" w:rsidRPr="00E11B51">
        <w:rPr>
          <w:sz w:val="21"/>
          <w:szCs w:val="21"/>
        </w:rPr>
        <w:br/>
        <w:t>Evidence shows that regular, hands-on practice with clinical equipment significantly reduces the rate of errors in the field. In practice, an ambulance trust might hold monthly workshops where paramedics practice the latest techniques in ultrasound-guided cannulation or the use of new mechanical chest compression devices. This strategy makes sure that the paramedic's technical skills stay up to date, allowing them to provide the most advanced care possible to their patients.</w:t>
      </w:r>
    </w:p>
    <w:p w14:paraId="1497148C" w14:textId="60C3E20E" w:rsidR="00A946CB" w:rsidRPr="002976D4" w:rsidRDefault="5617AA6E" w:rsidP="0156E134">
      <w:pPr>
        <w:pStyle w:val="Heading2"/>
        <w:rPr>
          <w:color w:val="4472C4" w:themeColor="accent1"/>
        </w:rPr>
      </w:pPr>
      <w:bookmarkStart w:id="6" w:name="_Toc227613619"/>
      <w:r w:rsidRPr="0CF501EC">
        <w:rPr>
          <w:color w:val="4471C4"/>
        </w:rPr>
        <w:t>4</w:t>
      </w:r>
      <w:r w:rsidR="00A946CB" w:rsidRPr="0CF501EC">
        <w:rPr>
          <w:color w:val="4471C4"/>
        </w:rPr>
        <w:t xml:space="preserve"> Conclusion</w:t>
      </w:r>
      <w:bookmarkEnd w:id="6"/>
    </w:p>
    <w:p w14:paraId="3ADEB8D4" w14:textId="005946AF" w:rsidR="00976552" w:rsidRDefault="004B6722">
      <w:pPr>
        <w:rPr>
          <w:sz w:val="21"/>
          <w:szCs w:val="21"/>
        </w:rPr>
      </w:pPr>
      <w:r>
        <w:rPr>
          <w:sz w:val="21"/>
          <w:szCs w:val="21"/>
        </w:rPr>
        <w:t xml:space="preserve">  </w:t>
      </w:r>
      <w:r w:rsidR="00D46D51">
        <w:rPr>
          <w:sz w:val="21"/>
          <w:szCs w:val="21"/>
        </w:rPr>
        <w:tab/>
      </w:r>
      <w:r w:rsidRPr="004B6722">
        <w:rPr>
          <w:sz w:val="21"/>
          <w:szCs w:val="21"/>
        </w:rPr>
        <w:t>In summary, the role of the paramedic is a key part of the modern health and social care system, offering essential, life-saving interventions in the most difficult situations.</w:t>
      </w:r>
      <w:r w:rsidRPr="004B6722">
        <w:rPr>
          <w:sz w:val="21"/>
          <w:szCs w:val="21"/>
        </w:rPr>
        <w:br/>
        <w:t xml:space="preserve">This report highlights that, although the profession is challenging, it is defined by a commitment to clinical excellence, quick decision-making, and compassionate communication. The move towards a degree-based profession reflects the increasing complexity of the role and the high </w:t>
      </w:r>
      <w:r w:rsidRPr="004B6722">
        <w:rPr>
          <w:sz w:val="21"/>
          <w:szCs w:val="21"/>
        </w:rPr>
        <w:lastRenderedPageBreak/>
        <w:t>technical skills required today. By using strategies like high-fidelity simulation, structured debriefing, and continuous clinical workshops, paramedics can make sure their skills stay sharp and effective. Ultimately, the ongoing development of these professionals is vital to maintaining a safe, high-quality healthcare service that meets the changing needs of the public.</w:t>
      </w:r>
    </w:p>
    <w:p w14:paraId="0CF228AC" w14:textId="77777777" w:rsidR="00976552" w:rsidRPr="002976D4" w:rsidRDefault="00976552" w:rsidP="00976552">
      <w:pPr>
        <w:pStyle w:val="Heading2"/>
        <w:rPr>
          <w:color w:val="4472C4" w:themeColor="accent1"/>
        </w:rPr>
      </w:pPr>
      <w:bookmarkStart w:id="7" w:name="_Toc227613620"/>
      <w:r w:rsidRPr="0CF501EC">
        <w:rPr>
          <w:color w:val="4471C4"/>
        </w:rPr>
        <w:t>5 Reference List</w:t>
      </w:r>
      <w:bookmarkEnd w:id="7"/>
    </w:p>
    <w:p w14:paraId="410F118C" w14:textId="5074A959" w:rsidR="00976552" w:rsidRDefault="00976552" w:rsidP="00976552">
      <w:pPr>
        <w:rPr>
          <w:color w:val="FF0000"/>
        </w:rPr>
      </w:pPr>
      <w:r>
        <w:rPr>
          <w:color w:val="FF0000"/>
        </w:rPr>
        <w:t xml:space="preserve"> </w:t>
      </w:r>
      <w:r w:rsidRPr="00C42FFC">
        <w:rPr>
          <w:color w:val="FF0000"/>
        </w:rPr>
        <w:t>Blaber, A. and Harris, G. (eds.)</w:t>
      </w:r>
      <w:r w:rsidR="00B92B8F">
        <w:rPr>
          <w:color w:val="FF0000"/>
        </w:rPr>
        <w:t xml:space="preserve"> (2020)</w:t>
      </w:r>
      <w:r w:rsidRPr="00C42FFC">
        <w:rPr>
          <w:color w:val="FF0000"/>
        </w:rPr>
        <w:br/>
        <w:t xml:space="preserve">Assessment Skills for Paramedics. 2nd </w:t>
      </w:r>
      <w:proofErr w:type="spellStart"/>
      <w:r w:rsidRPr="00C42FFC">
        <w:rPr>
          <w:color w:val="FF0000"/>
        </w:rPr>
        <w:t>ed</w:t>
      </w:r>
      <w:r w:rsidR="00BA30C2">
        <w:rPr>
          <w:color w:val="FF0000"/>
        </w:rPr>
        <w:t>n</w:t>
      </w:r>
      <w:proofErr w:type="spellEnd"/>
      <w:r w:rsidR="001A56E5">
        <w:rPr>
          <w:color w:val="FF0000"/>
        </w:rPr>
        <w:t>.</w:t>
      </w:r>
      <w:r w:rsidR="00AB7E25">
        <w:rPr>
          <w:color w:val="FF0000"/>
        </w:rPr>
        <w:t xml:space="preserve"> </w:t>
      </w:r>
      <w:r w:rsidR="00373B94" w:rsidRPr="00C42FFC">
        <w:rPr>
          <w:color w:val="FF0000"/>
        </w:rPr>
        <w:t>Maidenhead</w:t>
      </w:r>
      <w:r w:rsidRPr="00C42FFC">
        <w:rPr>
          <w:color w:val="FF0000"/>
        </w:rPr>
        <w:t>: Open University Press.</w:t>
      </w:r>
    </w:p>
    <w:p w14:paraId="62CB916A" w14:textId="77777777" w:rsidR="00B91364" w:rsidRDefault="00976552" w:rsidP="00976552">
      <w:pPr>
        <w:rPr>
          <w:color w:val="FF0000"/>
        </w:rPr>
      </w:pPr>
      <w:r w:rsidRPr="00C42FFC">
        <w:rPr>
          <w:color w:val="FF0000"/>
        </w:rPr>
        <w:br/>
        <w:t>College of Paramedics (2024) Paramedic Career Framework.</w:t>
      </w:r>
      <w:r w:rsidRPr="00C42FFC">
        <w:rPr>
          <w:color w:val="FF0000"/>
        </w:rPr>
        <w:br/>
        <w:t>Available at: </w:t>
      </w:r>
      <w:hyperlink r:id="rId9" w:tgtFrame="_blank" w:history="1">
        <w:r w:rsidRPr="00C42FFC">
          <w:rPr>
            <w:rStyle w:val="Hyperlink"/>
          </w:rPr>
          <w:t>https://www.collegeofparamedics.co.uk</w:t>
        </w:r>
      </w:hyperlink>
      <w:r w:rsidRPr="00C42FFC">
        <w:rPr>
          <w:color w:val="FF0000"/>
        </w:rPr>
        <w:t> (Accessed: 13 April 2026).</w:t>
      </w:r>
    </w:p>
    <w:p w14:paraId="7A20F123" w14:textId="0F5FA1B7" w:rsidR="00976552" w:rsidRDefault="00976552" w:rsidP="00976552">
      <w:pPr>
        <w:rPr>
          <w:color w:val="FF0000"/>
        </w:rPr>
      </w:pPr>
      <w:r w:rsidRPr="00C42FFC">
        <w:rPr>
          <w:color w:val="FF0000"/>
        </w:rPr>
        <w:br/>
        <w:t>Health and Care Professions Council (2023) Standards of proficiency: Paramedics.</w:t>
      </w:r>
      <w:r w:rsidRPr="00C42FFC">
        <w:rPr>
          <w:color w:val="FF0000"/>
        </w:rPr>
        <w:br/>
        <w:t>London: HCPC.</w:t>
      </w:r>
    </w:p>
    <w:p w14:paraId="5CCFBE47" w14:textId="3A565E1B" w:rsidR="00976552" w:rsidRPr="005E44B5" w:rsidRDefault="00976552" w:rsidP="00976552">
      <w:pPr>
        <w:rPr>
          <w:color w:val="FF0000"/>
        </w:rPr>
      </w:pPr>
      <w:r w:rsidRPr="00C42FFC">
        <w:rPr>
          <w:color w:val="FF0000"/>
        </w:rPr>
        <w:br/>
        <w:t>N</w:t>
      </w:r>
      <w:r w:rsidR="00215B43">
        <w:rPr>
          <w:color w:val="FF0000"/>
        </w:rPr>
        <w:t>HS</w:t>
      </w:r>
      <w:r w:rsidRPr="00C42FFC">
        <w:rPr>
          <w:color w:val="FF0000"/>
        </w:rPr>
        <w:t xml:space="preserve"> Health Careers (2025) Paramedic role and requirements.</w:t>
      </w:r>
      <w:r w:rsidRPr="00C42FFC">
        <w:rPr>
          <w:color w:val="FF0000"/>
        </w:rPr>
        <w:br/>
        <w:t>Available at: </w:t>
      </w:r>
      <w:hyperlink r:id="rId10" w:tgtFrame="_blank" w:history="1">
        <w:r w:rsidRPr="00C42FFC">
          <w:rPr>
            <w:rStyle w:val="Hyperlink"/>
          </w:rPr>
          <w:t>https://www.healthcareers.nhs.uk</w:t>
        </w:r>
      </w:hyperlink>
      <w:r w:rsidRPr="00C42FFC">
        <w:rPr>
          <w:color w:val="FF0000"/>
        </w:rPr>
        <w:t> (Accessed: 13 April 2026).</w:t>
      </w:r>
    </w:p>
    <w:p w14:paraId="3F34EF19" w14:textId="0D655D9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1D0F2D59" w14:textId="50A58D09" w:rsidR="004552CE" w:rsidRPr="005E44B5" w:rsidRDefault="004552CE" w:rsidP="005E44B5">
      <w:pPr>
        <w:rPr>
          <w:color w:val="FF0000"/>
        </w:rPr>
      </w:pPr>
    </w:p>
    <w:sectPr w:rsidR="004552CE" w:rsidRPr="005E44B5" w:rsidSect="00D676C3">
      <w:headerReference w:type="even" r:id="rId11"/>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55D07" w14:textId="77777777" w:rsidR="00E26FB2" w:rsidRDefault="00E26FB2" w:rsidP="003C7C97">
      <w:pPr>
        <w:spacing w:after="0" w:line="240" w:lineRule="auto"/>
      </w:pPr>
      <w:r>
        <w:separator/>
      </w:r>
    </w:p>
  </w:endnote>
  <w:endnote w:type="continuationSeparator" w:id="0">
    <w:p w14:paraId="4173A37B" w14:textId="77777777" w:rsidR="00E26FB2" w:rsidRDefault="00E26FB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32261" w14:textId="77777777" w:rsidR="00E26FB2" w:rsidRDefault="00E26FB2" w:rsidP="003C7C97">
      <w:pPr>
        <w:spacing w:after="0" w:line="240" w:lineRule="auto"/>
      </w:pPr>
      <w:r>
        <w:separator/>
      </w:r>
    </w:p>
  </w:footnote>
  <w:footnote w:type="continuationSeparator" w:id="0">
    <w:p w14:paraId="6CCA6F97" w14:textId="77777777" w:rsidR="00E26FB2" w:rsidRDefault="00E26FB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57CEFF2A"/>
    <w:lvl w:ilvl="0" w:tplc="A0707554">
      <w:start w:val="1"/>
      <w:numFmt w:val="bullet"/>
      <w:lvlText w:val=""/>
      <w:lvlJc w:val="left"/>
      <w:pPr>
        <w:ind w:left="720" w:hanging="360"/>
      </w:pPr>
      <w:rPr>
        <w:rFonts w:ascii="Symbol" w:hAnsi="Symbol" w:hint="default"/>
      </w:rPr>
    </w:lvl>
    <w:lvl w:ilvl="1" w:tplc="A6824D0C">
      <w:start w:val="1"/>
      <w:numFmt w:val="bullet"/>
      <w:lvlText w:val="o"/>
      <w:lvlJc w:val="left"/>
      <w:pPr>
        <w:ind w:left="1440" w:hanging="360"/>
      </w:pPr>
      <w:rPr>
        <w:rFonts w:ascii="Courier New" w:hAnsi="Courier New" w:hint="default"/>
      </w:rPr>
    </w:lvl>
    <w:lvl w:ilvl="2" w:tplc="1772E27E">
      <w:start w:val="1"/>
      <w:numFmt w:val="bullet"/>
      <w:lvlText w:val=""/>
      <w:lvlJc w:val="left"/>
      <w:pPr>
        <w:ind w:left="2160" w:hanging="360"/>
      </w:pPr>
      <w:rPr>
        <w:rFonts w:ascii="Wingdings" w:hAnsi="Wingdings" w:hint="default"/>
      </w:rPr>
    </w:lvl>
    <w:lvl w:ilvl="3" w:tplc="9B3AAB4C">
      <w:start w:val="1"/>
      <w:numFmt w:val="bullet"/>
      <w:lvlText w:val=""/>
      <w:lvlJc w:val="left"/>
      <w:pPr>
        <w:ind w:left="2880" w:hanging="360"/>
      </w:pPr>
      <w:rPr>
        <w:rFonts w:ascii="Symbol" w:hAnsi="Symbol" w:hint="default"/>
      </w:rPr>
    </w:lvl>
    <w:lvl w:ilvl="4" w:tplc="1CEAABA4">
      <w:start w:val="1"/>
      <w:numFmt w:val="bullet"/>
      <w:lvlText w:val="o"/>
      <w:lvlJc w:val="left"/>
      <w:pPr>
        <w:ind w:left="3600" w:hanging="360"/>
      </w:pPr>
      <w:rPr>
        <w:rFonts w:ascii="Courier New" w:hAnsi="Courier New" w:hint="default"/>
      </w:rPr>
    </w:lvl>
    <w:lvl w:ilvl="5" w:tplc="29E6E68C">
      <w:start w:val="1"/>
      <w:numFmt w:val="bullet"/>
      <w:lvlText w:val=""/>
      <w:lvlJc w:val="left"/>
      <w:pPr>
        <w:ind w:left="4320" w:hanging="360"/>
      </w:pPr>
      <w:rPr>
        <w:rFonts w:ascii="Wingdings" w:hAnsi="Wingdings" w:hint="default"/>
      </w:rPr>
    </w:lvl>
    <w:lvl w:ilvl="6" w:tplc="0B0C0E02">
      <w:start w:val="1"/>
      <w:numFmt w:val="bullet"/>
      <w:lvlText w:val=""/>
      <w:lvlJc w:val="left"/>
      <w:pPr>
        <w:ind w:left="5040" w:hanging="360"/>
      </w:pPr>
      <w:rPr>
        <w:rFonts w:ascii="Symbol" w:hAnsi="Symbol" w:hint="default"/>
      </w:rPr>
    </w:lvl>
    <w:lvl w:ilvl="7" w:tplc="BE3EEC16">
      <w:start w:val="1"/>
      <w:numFmt w:val="bullet"/>
      <w:lvlText w:val="o"/>
      <w:lvlJc w:val="left"/>
      <w:pPr>
        <w:ind w:left="5760" w:hanging="360"/>
      </w:pPr>
      <w:rPr>
        <w:rFonts w:ascii="Courier New" w:hAnsi="Courier New" w:hint="default"/>
      </w:rPr>
    </w:lvl>
    <w:lvl w:ilvl="8" w:tplc="BDBA310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946BE4"/>
    <w:lvl w:ilvl="0" w:tplc="6F6E610E">
      <w:start w:val="1"/>
      <w:numFmt w:val="bullet"/>
      <w:lvlText w:val=""/>
      <w:lvlJc w:val="left"/>
      <w:pPr>
        <w:ind w:left="720" w:hanging="360"/>
      </w:pPr>
      <w:rPr>
        <w:rFonts w:ascii="Symbol" w:hAnsi="Symbol" w:hint="default"/>
      </w:rPr>
    </w:lvl>
    <w:lvl w:ilvl="1" w:tplc="B1EC1DC2">
      <w:start w:val="1"/>
      <w:numFmt w:val="bullet"/>
      <w:lvlText w:val="o"/>
      <w:lvlJc w:val="left"/>
      <w:pPr>
        <w:ind w:left="1440" w:hanging="360"/>
      </w:pPr>
      <w:rPr>
        <w:rFonts w:ascii="Courier New" w:hAnsi="Courier New" w:hint="default"/>
      </w:rPr>
    </w:lvl>
    <w:lvl w:ilvl="2" w:tplc="F2F0AB08">
      <w:start w:val="1"/>
      <w:numFmt w:val="bullet"/>
      <w:lvlText w:val=""/>
      <w:lvlJc w:val="left"/>
      <w:pPr>
        <w:ind w:left="2160" w:hanging="360"/>
      </w:pPr>
      <w:rPr>
        <w:rFonts w:ascii="Wingdings" w:hAnsi="Wingdings" w:hint="default"/>
      </w:rPr>
    </w:lvl>
    <w:lvl w:ilvl="3" w:tplc="C48E0476">
      <w:start w:val="1"/>
      <w:numFmt w:val="bullet"/>
      <w:lvlText w:val=""/>
      <w:lvlJc w:val="left"/>
      <w:pPr>
        <w:ind w:left="2880" w:hanging="360"/>
      </w:pPr>
      <w:rPr>
        <w:rFonts w:ascii="Symbol" w:hAnsi="Symbol" w:hint="default"/>
      </w:rPr>
    </w:lvl>
    <w:lvl w:ilvl="4" w:tplc="6EFE7B6E">
      <w:start w:val="1"/>
      <w:numFmt w:val="bullet"/>
      <w:lvlText w:val="o"/>
      <w:lvlJc w:val="left"/>
      <w:pPr>
        <w:ind w:left="3600" w:hanging="360"/>
      </w:pPr>
      <w:rPr>
        <w:rFonts w:ascii="Courier New" w:hAnsi="Courier New" w:hint="default"/>
      </w:rPr>
    </w:lvl>
    <w:lvl w:ilvl="5" w:tplc="C9AA122E">
      <w:start w:val="1"/>
      <w:numFmt w:val="bullet"/>
      <w:lvlText w:val=""/>
      <w:lvlJc w:val="left"/>
      <w:pPr>
        <w:ind w:left="4320" w:hanging="360"/>
      </w:pPr>
      <w:rPr>
        <w:rFonts w:ascii="Wingdings" w:hAnsi="Wingdings" w:hint="default"/>
      </w:rPr>
    </w:lvl>
    <w:lvl w:ilvl="6" w:tplc="BAD88E60">
      <w:start w:val="1"/>
      <w:numFmt w:val="bullet"/>
      <w:lvlText w:val=""/>
      <w:lvlJc w:val="left"/>
      <w:pPr>
        <w:ind w:left="5040" w:hanging="360"/>
      </w:pPr>
      <w:rPr>
        <w:rFonts w:ascii="Symbol" w:hAnsi="Symbol" w:hint="default"/>
      </w:rPr>
    </w:lvl>
    <w:lvl w:ilvl="7" w:tplc="6FDE0F36">
      <w:start w:val="1"/>
      <w:numFmt w:val="bullet"/>
      <w:lvlText w:val="o"/>
      <w:lvlJc w:val="left"/>
      <w:pPr>
        <w:ind w:left="5760" w:hanging="360"/>
      </w:pPr>
      <w:rPr>
        <w:rFonts w:ascii="Courier New" w:hAnsi="Courier New" w:hint="default"/>
      </w:rPr>
    </w:lvl>
    <w:lvl w:ilvl="8" w:tplc="F2703F7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E360122"/>
    <w:lvl w:ilvl="0" w:tplc="B96E45C0">
      <w:start w:val="1"/>
      <w:numFmt w:val="bullet"/>
      <w:lvlText w:val=""/>
      <w:lvlJc w:val="left"/>
      <w:pPr>
        <w:ind w:left="720" w:hanging="360"/>
      </w:pPr>
      <w:rPr>
        <w:rFonts w:ascii="Symbol" w:hAnsi="Symbol" w:hint="default"/>
      </w:rPr>
    </w:lvl>
    <w:lvl w:ilvl="1" w:tplc="40CC58D2">
      <w:start w:val="1"/>
      <w:numFmt w:val="bullet"/>
      <w:lvlText w:val="o"/>
      <w:lvlJc w:val="left"/>
      <w:pPr>
        <w:ind w:left="1440" w:hanging="360"/>
      </w:pPr>
      <w:rPr>
        <w:rFonts w:ascii="Courier New" w:hAnsi="Courier New" w:hint="default"/>
      </w:rPr>
    </w:lvl>
    <w:lvl w:ilvl="2" w:tplc="08B67DA4">
      <w:start w:val="1"/>
      <w:numFmt w:val="bullet"/>
      <w:lvlText w:val=""/>
      <w:lvlJc w:val="left"/>
      <w:pPr>
        <w:ind w:left="2160" w:hanging="360"/>
      </w:pPr>
      <w:rPr>
        <w:rFonts w:ascii="Wingdings" w:hAnsi="Wingdings" w:hint="default"/>
      </w:rPr>
    </w:lvl>
    <w:lvl w:ilvl="3" w:tplc="6D5AB784">
      <w:start w:val="1"/>
      <w:numFmt w:val="bullet"/>
      <w:lvlText w:val=""/>
      <w:lvlJc w:val="left"/>
      <w:pPr>
        <w:ind w:left="2880" w:hanging="360"/>
      </w:pPr>
      <w:rPr>
        <w:rFonts w:ascii="Symbol" w:hAnsi="Symbol" w:hint="default"/>
      </w:rPr>
    </w:lvl>
    <w:lvl w:ilvl="4" w:tplc="CCA8C8AE">
      <w:start w:val="1"/>
      <w:numFmt w:val="bullet"/>
      <w:lvlText w:val="o"/>
      <w:lvlJc w:val="left"/>
      <w:pPr>
        <w:ind w:left="3600" w:hanging="360"/>
      </w:pPr>
      <w:rPr>
        <w:rFonts w:ascii="Courier New" w:hAnsi="Courier New" w:hint="default"/>
      </w:rPr>
    </w:lvl>
    <w:lvl w:ilvl="5" w:tplc="3AC4C918">
      <w:start w:val="1"/>
      <w:numFmt w:val="bullet"/>
      <w:lvlText w:val=""/>
      <w:lvlJc w:val="left"/>
      <w:pPr>
        <w:ind w:left="4320" w:hanging="360"/>
      </w:pPr>
      <w:rPr>
        <w:rFonts w:ascii="Wingdings" w:hAnsi="Wingdings" w:hint="default"/>
      </w:rPr>
    </w:lvl>
    <w:lvl w:ilvl="6" w:tplc="53EA986C">
      <w:start w:val="1"/>
      <w:numFmt w:val="bullet"/>
      <w:lvlText w:val=""/>
      <w:lvlJc w:val="left"/>
      <w:pPr>
        <w:ind w:left="5040" w:hanging="360"/>
      </w:pPr>
      <w:rPr>
        <w:rFonts w:ascii="Symbol" w:hAnsi="Symbol" w:hint="default"/>
      </w:rPr>
    </w:lvl>
    <w:lvl w:ilvl="7" w:tplc="CCA6838E">
      <w:start w:val="1"/>
      <w:numFmt w:val="bullet"/>
      <w:lvlText w:val="o"/>
      <w:lvlJc w:val="left"/>
      <w:pPr>
        <w:ind w:left="5760" w:hanging="360"/>
      </w:pPr>
      <w:rPr>
        <w:rFonts w:ascii="Courier New" w:hAnsi="Courier New" w:hint="default"/>
      </w:rPr>
    </w:lvl>
    <w:lvl w:ilvl="8" w:tplc="773EF3C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126E540E"/>
    <w:lvl w:ilvl="0" w:tplc="1866429C">
      <w:start w:val="1"/>
      <w:numFmt w:val="bullet"/>
      <w:lvlText w:val=""/>
      <w:lvlJc w:val="left"/>
      <w:pPr>
        <w:ind w:left="720" w:hanging="360"/>
      </w:pPr>
      <w:rPr>
        <w:rFonts w:ascii="Symbol" w:hAnsi="Symbol" w:hint="default"/>
      </w:rPr>
    </w:lvl>
    <w:lvl w:ilvl="1" w:tplc="B81A3074">
      <w:start w:val="1"/>
      <w:numFmt w:val="bullet"/>
      <w:lvlText w:val="o"/>
      <w:lvlJc w:val="left"/>
      <w:pPr>
        <w:ind w:left="1440" w:hanging="360"/>
      </w:pPr>
      <w:rPr>
        <w:rFonts w:ascii="Courier New" w:hAnsi="Courier New" w:hint="default"/>
      </w:rPr>
    </w:lvl>
    <w:lvl w:ilvl="2" w:tplc="5B44C356">
      <w:start w:val="1"/>
      <w:numFmt w:val="bullet"/>
      <w:lvlText w:val=""/>
      <w:lvlJc w:val="left"/>
      <w:pPr>
        <w:ind w:left="2160" w:hanging="360"/>
      </w:pPr>
      <w:rPr>
        <w:rFonts w:ascii="Wingdings" w:hAnsi="Wingdings" w:hint="default"/>
      </w:rPr>
    </w:lvl>
    <w:lvl w:ilvl="3" w:tplc="3A7C2D1E">
      <w:start w:val="1"/>
      <w:numFmt w:val="bullet"/>
      <w:lvlText w:val=""/>
      <w:lvlJc w:val="left"/>
      <w:pPr>
        <w:ind w:left="2880" w:hanging="360"/>
      </w:pPr>
      <w:rPr>
        <w:rFonts w:ascii="Symbol" w:hAnsi="Symbol" w:hint="default"/>
      </w:rPr>
    </w:lvl>
    <w:lvl w:ilvl="4" w:tplc="63CAC0B8">
      <w:start w:val="1"/>
      <w:numFmt w:val="bullet"/>
      <w:lvlText w:val="o"/>
      <w:lvlJc w:val="left"/>
      <w:pPr>
        <w:ind w:left="3600" w:hanging="360"/>
      </w:pPr>
      <w:rPr>
        <w:rFonts w:ascii="Courier New" w:hAnsi="Courier New" w:hint="default"/>
      </w:rPr>
    </w:lvl>
    <w:lvl w:ilvl="5" w:tplc="F80C83AA">
      <w:start w:val="1"/>
      <w:numFmt w:val="bullet"/>
      <w:lvlText w:val=""/>
      <w:lvlJc w:val="left"/>
      <w:pPr>
        <w:ind w:left="4320" w:hanging="360"/>
      </w:pPr>
      <w:rPr>
        <w:rFonts w:ascii="Wingdings" w:hAnsi="Wingdings" w:hint="default"/>
      </w:rPr>
    </w:lvl>
    <w:lvl w:ilvl="6" w:tplc="AFB665A8">
      <w:start w:val="1"/>
      <w:numFmt w:val="bullet"/>
      <w:lvlText w:val=""/>
      <w:lvlJc w:val="left"/>
      <w:pPr>
        <w:ind w:left="5040" w:hanging="360"/>
      </w:pPr>
      <w:rPr>
        <w:rFonts w:ascii="Symbol" w:hAnsi="Symbol" w:hint="default"/>
      </w:rPr>
    </w:lvl>
    <w:lvl w:ilvl="7" w:tplc="676299CC">
      <w:start w:val="1"/>
      <w:numFmt w:val="bullet"/>
      <w:lvlText w:val="o"/>
      <w:lvlJc w:val="left"/>
      <w:pPr>
        <w:ind w:left="5760" w:hanging="360"/>
      </w:pPr>
      <w:rPr>
        <w:rFonts w:ascii="Courier New" w:hAnsi="Courier New" w:hint="default"/>
      </w:rPr>
    </w:lvl>
    <w:lvl w:ilvl="8" w:tplc="D13C6AFA">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3288F776"/>
    <w:lvl w:ilvl="0" w:tplc="32B009F8">
      <w:start w:val="1"/>
      <w:numFmt w:val="bullet"/>
      <w:lvlText w:val=""/>
      <w:lvlJc w:val="left"/>
      <w:pPr>
        <w:ind w:left="720" w:hanging="360"/>
      </w:pPr>
      <w:rPr>
        <w:rFonts w:ascii="Symbol" w:hAnsi="Symbol" w:hint="default"/>
      </w:rPr>
    </w:lvl>
    <w:lvl w:ilvl="1" w:tplc="B8FC240A">
      <w:start w:val="1"/>
      <w:numFmt w:val="bullet"/>
      <w:lvlText w:val="o"/>
      <w:lvlJc w:val="left"/>
      <w:pPr>
        <w:ind w:left="1440" w:hanging="360"/>
      </w:pPr>
      <w:rPr>
        <w:rFonts w:ascii="Courier New" w:hAnsi="Courier New" w:hint="default"/>
      </w:rPr>
    </w:lvl>
    <w:lvl w:ilvl="2" w:tplc="EB5A7274">
      <w:start w:val="1"/>
      <w:numFmt w:val="bullet"/>
      <w:lvlText w:val=""/>
      <w:lvlJc w:val="left"/>
      <w:pPr>
        <w:ind w:left="2160" w:hanging="360"/>
      </w:pPr>
      <w:rPr>
        <w:rFonts w:ascii="Wingdings" w:hAnsi="Wingdings" w:hint="default"/>
      </w:rPr>
    </w:lvl>
    <w:lvl w:ilvl="3" w:tplc="43E29AF4">
      <w:start w:val="1"/>
      <w:numFmt w:val="bullet"/>
      <w:lvlText w:val=""/>
      <w:lvlJc w:val="left"/>
      <w:pPr>
        <w:ind w:left="2880" w:hanging="360"/>
      </w:pPr>
      <w:rPr>
        <w:rFonts w:ascii="Symbol" w:hAnsi="Symbol" w:hint="default"/>
      </w:rPr>
    </w:lvl>
    <w:lvl w:ilvl="4" w:tplc="F06E649C">
      <w:start w:val="1"/>
      <w:numFmt w:val="bullet"/>
      <w:lvlText w:val="o"/>
      <w:lvlJc w:val="left"/>
      <w:pPr>
        <w:ind w:left="3600" w:hanging="360"/>
      </w:pPr>
      <w:rPr>
        <w:rFonts w:ascii="Courier New" w:hAnsi="Courier New" w:hint="default"/>
      </w:rPr>
    </w:lvl>
    <w:lvl w:ilvl="5" w:tplc="138C4CCE">
      <w:start w:val="1"/>
      <w:numFmt w:val="bullet"/>
      <w:lvlText w:val=""/>
      <w:lvlJc w:val="left"/>
      <w:pPr>
        <w:ind w:left="4320" w:hanging="360"/>
      </w:pPr>
      <w:rPr>
        <w:rFonts w:ascii="Wingdings" w:hAnsi="Wingdings" w:hint="default"/>
      </w:rPr>
    </w:lvl>
    <w:lvl w:ilvl="6" w:tplc="FA287682">
      <w:start w:val="1"/>
      <w:numFmt w:val="bullet"/>
      <w:lvlText w:val=""/>
      <w:lvlJc w:val="left"/>
      <w:pPr>
        <w:ind w:left="5040" w:hanging="360"/>
      </w:pPr>
      <w:rPr>
        <w:rFonts w:ascii="Symbol" w:hAnsi="Symbol" w:hint="default"/>
      </w:rPr>
    </w:lvl>
    <w:lvl w:ilvl="7" w:tplc="F470EC76">
      <w:start w:val="1"/>
      <w:numFmt w:val="bullet"/>
      <w:lvlText w:val="o"/>
      <w:lvlJc w:val="left"/>
      <w:pPr>
        <w:ind w:left="5760" w:hanging="360"/>
      </w:pPr>
      <w:rPr>
        <w:rFonts w:ascii="Courier New" w:hAnsi="Courier New" w:hint="default"/>
      </w:rPr>
    </w:lvl>
    <w:lvl w:ilvl="8" w:tplc="F7341530">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3D0410CA"/>
    <w:lvl w:ilvl="0" w:tplc="74BEFB2E">
      <w:start w:val="1"/>
      <w:numFmt w:val="bullet"/>
      <w:lvlText w:val=""/>
      <w:lvlJc w:val="left"/>
      <w:pPr>
        <w:ind w:left="720" w:hanging="360"/>
      </w:pPr>
      <w:rPr>
        <w:rFonts w:ascii="Symbol" w:hAnsi="Symbol" w:hint="default"/>
      </w:rPr>
    </w:lvl>
    <w:lvl w:ilvl="1" w:tplc="CE90F2C4">
      <w:start w:val="1"/>
      <w:numFmt w:val="bullet"/>
      <w:lvlText w:val="o"/>
      <w:lvlJc w:val="left"/>
      <w:pPr>
        <w:ind w:left="1440" w:hanging="360"/>
      </w:pPr>
      <w:rPr>
        <w:rFonts w:ascii="Courier New" w:hAnsi="Courier New" w:hint="default"/>
      </w:rPr>
    </w:lvl>
    <w:lvl w:ilvl="2" w:tplc="EA8E04AE">
      <w:start w:val="1"/>
      <w:numFmt w:val="bullet"/>
      <w:lvlText w:val=""/>
      <w:lvlJc w:val="left"/>
      <w:pPr>
        <w:ind w:left="2160" w:hanging="360"/>
      </w:pPr>
      <w:rPr>
        <w:rFonts w:ascii="Wingdings" w:hAnsi="Wingdings" w:hint="default"/>
      </w:rPr>
    </w:lvl>
    <w:lvl w:ilvl="3" w:tplc="BFCC733E">
      <w:start w:val="1"/>
      <w:numFmt w:val="bullet"/>
      <w:lvlText w:val=""/>
      <w:lvlJc w:val="left"/>
      <w:pPr>
        <w:ind w:left="2880" w:hanging="360"/>
      </w:pPr>
      <w:rPr>
        <w:rFonts w:ascii="Symbol" w:hAnsi="Symbol" w:hint="default"/>
      </w:rPr>
    </w:lvl>
    <w:lvl w:ilvl="4" w:tplc="77A456D2">
      <w:start w:val="1"/>
      <w:numFmt w:val="bullet"/>
      <w:lvlText w:val="o"/>
      <w:lvlJc w:val="left"/>
      <w:pPr>
        <w:ind w:left="3600" w:hanging="360"/>
      </w:pPr>
      <w:rPr>
        <w:rFonts w:ascii="Courier New" w:hAnsi="Courier New" w:hint="default"/>
      </w:rPr>
    </w:lvl>
    <w:lvl w:ilvl="5" w:tplc="20023CAC">
      <w:start w:val="1"/>
      <w:numFmt w:val="bullet"/>
      <w:lvlText w:val=""/>
      <w:lvlJc w:val="left"/>
      <w:pPr>
        <w:ind w:left="4320" w:hanging="360"/>
      </w:pPr>
      <w:rPr>
        <w:rFonts w:ascii="Wingdings" w:hAnsi="Wingdings" w:hint="default"/>
      </w:rPr>
    </w:lvl>
    <w:lvl w:ilvl="6" w:tplc="15B66CA4">
      <w:start w:val="1"/>
      <w:numFmt w:val="bullet"/>
      <w:lvlText w:val=""/>
      <w:lvlJc w:val="left"/>
      <w:pPr>
        <w:ind w:left="5040" w:hanging="360"/>
      </w:pPr>
      <w:rPr>
        <w:rFonts w:ascii="Symbol" w:hAnsi="Symbol" w:hint="default"/>
      </w:rPr>
    </w:lvl>
    <w:lvl w:ilvl="7" w:tplc="5FDA938C">
      <w:start w:val="1"/>
      <w:numFmt w:val="bullet"/>
      <w:lvlText w:val="o"/>
      <w:lvlJc w:val="left"/>
      <w:pPr>
        <w:ind w:left="5760" w:hanging="360"/>
      </w:pPr>
      <w:rPr>
        <w:rFonts w:ascii="Courier New" w:hAnsi="Courier New" w:hint="default"/>
      </w:rPr>
    </w:lvl>
    <w:lvl w:ilvl="8" w:tplc="F6D884FE">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6188359">
    <w:abstractNumId w:val="11"/>
  </w:num>
  <w:num w:numId="2" w16cid:durableId="731972531">
    <w:abstractNumId w:val="12"/>
  </w:num>
  <w:num w:numId="3" w16cid:durableId="2124692097">
    <w:abstractNumId w:val="1"/>
  </w:num>
  <w:num w:numId="4" w16cid:durableId="2021227908">
    <w:abstractNumId w:val="3"/>
  </w:num>
  <w:num w:numId="5" w16cid:durableId="1391727444">
    <w:abstractNumId w:val="15"/>
  </w:num>
  <w:num w:numId="6" w16cid:durableId="582570154">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7C55"/>
    <w:rsid w:val="0001715D"/>
    <w:rsid w:val="00022C42"/>
    <w:rsid w:val="00027B15"/>
    <w:rsid w:val="00030A05"/>
    <w:rsid w:val="00031EBD"/>
    <w:rsid w:val="00061090"/>
    <w:rsid w:val="00070818"/>
    <w:rsid w:val="000764E9"/>
    <w:rsid w:val="000818AD"/>
    <w:rsid w:val="0008238F"/>
    <w:rsid w:val="00082EC6"/>
    <w:rsid w:val="00085388"/>
    <w:rsid w:val="00091364"/>
    <w:rsid w:val="00094171"/>
    <w:rsid w:val="00094583"/>
    <w:rsid w:val="000A2F0D"/>
    <w:rsid w:val="000A4AC1"/>
    <w:rsid w:val="000B1F40"/>
    <w:rsid w:val="000B4067"/>
    <w:rsid w:val="000B4516"/>
    <w:rsid w:val="000C73D5"/>
    <w:rsid w:val="000D3AAE"/>
    <w:rsid w:val="000D41DC"/>
    <w:rsid w:val="000F110D"/>
    <w:rsid w:val="00125D37"/>
    <w:rsid w:val="00127C1A"/>
    <w:rsid w:val="0014050C"/>
    <w:rsid w:val="00142D24"/>
    <w:rsid w:val="00150D81"/>
    <w:rsid w:val="00154470"/>
    <w:rsid w:val="00166CEB"/>
    <w:rsid w:val="00177945"/>
    <w:rsid w:val="00183CB9"/>
    <w:rsid w:val="00183F47"/>
    <w:rsid w:val="00184A9A"/>
    <w:rsid w:val="001947DF"/>
    <w:rsid w:val="001A3517"/>
    <w:rsid w:val="001A56E5"/>
    <w:rsid w:val="001B22BB"/>
    <w:rsid w:val="001B619C"/>
    <w:rsid w:val="001B7580"/>
    <w:rsid w:val="001B7B2A"/>
    <w:rsid w:val="001C1353"/>
    <w:rsid w:val="001D1D3C"/>
    <w:rsid w:val="001E6A1A"/>
    <w:rsid w:val="001E7911"/>
    <w:rsid w:val="00215B43"/>
    <w:rsid w:val="00217D90"/>
    <w:rsid w:val="002205D4"/>
    <w:rsid w:val="00220F42"/>
    <w:rsid w:val="00222668"/>
    <w:rsid w:val="00222C3A"/>
    <w:rsid w:val="00224419"/>
    <w:rsid w:val="00224D4F"/>
    <w:rsid w:val="00226D31"/>
    <w:rsid w:val="00233E1E"/>
    <w:rsid w:val="00236401"/>
    <w:rsid w:val="002370CE"/>
    <w:rsid w:val="00242974"/>
    <w:rsid w:val="00270E9A"/>
    <w:rsid w:val="0027171A"/>
    <w:rsid w:val="00275722"/>
    <w:rsid w:val="00285834"/>
    <w:rsid w:val="00290003"/>
    <w:rsid w:val="002976D4"/>
    <w:rsid w:val="002A5577"/>
    <w:rsid w:val="002B4AA4"/>
    <w:rsid w:val="002C1718"/>
    <w:rsid w:val="002C2AF7"/>
    <w:rsid w:val="002E303E"/>
    <w:rsid w:val="002E71BA"/>
    <w:rsid w:val="002E792D"/>
    <w:rsid w:val="002F086B"/>
    <w:rsid w:val="002F5066"/>
    <w:rsid w:val="003003FD"/>
    <w:rsid w:val="00307A2D"/>
    <w:rsid w:val="00310245"/>
    <w:rsid w:val="00311F68"/>
    <w:rsid w:val="003164DF"/>
    <w:rsid w:val="00316C95"/>
    <w:rsid w:val="00336790"/>
    <w:rsid w:val="00341853"/>
    <w:rsid w:val="003458DB"/>
    <w:rsid w:val="003523D3"/>
    <w:rsid w:val="00364C35"/>
    <w:rsid w:val="00370062"/>
    <w:rsid w:val="00370A48"/>
    <w:rsid w:val="00371664"/>
    <w:rsid w:val="00373B94"/>
    <w:rsid w:val="003831AD"/>
    <w:rsid w:val="00396F60"/>
    <w:rsid w:val="00397A5B"/>
    <w:rsid w:val="003A51D6"/>
    <w:rsid w:val="003A6CDF"/>
    <w:rsid w:val="003B125E"/>
    <w:rsid w:val="003B2A5E"/>
    <w:rsid w:val="003B7D04"/>
    <w:rsid w:val="003C7C97"/>
    <w:rsid w:val="003E0066"/>
    <w:rsid w:val="003F3BEA"/>
    <w:rsid w:val="00406B8D"/>
    <w:rsid w:val="00410068"/>
    <w:rsid w:val="0041386D"/>
    <w:rsid w:val="00413ED1"/>
    <w:rsid w:val="0041618E"/>
    <w:rsid w:val="00422687"/>
    <w:rsid w:val="0042295C"/>
    <w:rsid w:val="00426EEC"/>
    <w:rsid w:val="00432BE8"/>
    <w:rsid w:val="00434AE2"/>
    <w:rsid w:val="00435F0D"/>
    <w:rsid w:val="0044197A"/>
    <w:rsid w:val="00444B5D"/>
    <w:rsid w:val="004466C3"/>
    <w:rsid w:val="0045020B"/>
    <w:rsid w:val="004552CE"/>
    <w:rsid w:val="004749C5"/>
    <w:rsid w:val="004769D4"/>
    <w:rsid w:val="00481FF7"/>
    <w:rsid w:val="00497E79"/>
    <w:rsid w:val="004A289F"/>
    <w:rsid w:val="004B52EF"/>
    <w:rsid w:val="004B6722"/>
    <w:rsid w:val="004C174F"/>
    <w:rsid w:val="00500295"/>
    <w:rsid w:val="00501AAF"/>
    <w:rsid w:val="0050270B"/>
    <w:rsid w:val="005144A0"/>
    <w:rsid w:val="00524F4F"/>
    <w:rsid w:val="00527AFA"/>
    <w:rsid w:val="00537204"/>
    <w:rsid w:val="005419DA"/>
    <w:rsid w:val="005477F5"/>
    <w:rsid w:val="00562AA3"/>
    <w:rsid w:val="00563658"/>
    <w:rsid w:val="005678AC"/>
    <w:rsid w:val="005679BD"/>
    <w:rsid w:val="005709B1"/>
    <w:rsid w:val="00572B3B"/>
    <w:rsid w:val="00580FE3"/>
    <w:rsid w:val="005836D2"/>
    <w:rsid w:val="00584DCC"/>
    <w:rsid w:val="00587C58"/>
    <w:rsid w:val="00592A41"/>
    <w:rsid w:val="005A7FD4"/>
    <w:rsid w:val="005B1A84"/>
    <w:rsid w:val="005B6699"/>
    <w:rsid w:val="005D1AF9"/>
    <w:rsid w:val="005D5457"/>
    <w:rsid w:val="005E2699"/>
    <w:rsid w:val="005E44B5"/>
    <w:rsid w:val="005E73FE"/>
    <w:rsid w:val="006048FB"/>
    <w:rsid w:val="00612DEA"/>
    <w:rsid w:val="00614572"/>
    <w:rsid w:val="006232DF"/>
    <w:rsid w:val="00631F2E"/>
    <w:rsid w:val="00644284"/>
    <w:rsid w:val="006457C0"/>
    <w:rsid w:val="006457DD"/>
    <w:rsid w:val="00652380"/>
    <w:rsid w:val="00652BB7"/>
    <w:rsid w:val="006576A0"/>
    <w:rsid w:val="00661758"/>
    <w:rsid w:val="0067612C"/>
    <w:rsid w:val="00676FEB"/>
    <w:rsid w:val="00677A0A"/>
    <w:rsid w:val="006912C4"/>
    <w:rsid w:val="0069261B"/>
    <w:rsid w:val="00696F7C"/>
    <w:rsid w:val="006A0282"/>
    <w:rsid w:val="006A5CFC"/>
    <w:rsid w:val="006C5138"/>
    <w:rsid w:val="006C689B"/>
    <w:rsid w:val="006D346A"/>
    <w:rsid w:val="006D60DA"/>
    <w:rsid w:val="006E005C"/>
    <w:rsid w:val="006E306F"/>
    <w:rsid w:val="006E6EE5"/>
    <w:rsid w:val="006F0029"/>
    <w:rsid w:val="006F3E25"/>
    <w:rsid w:val="007121FE"/>
    <w:rsid w:val="007138EF"/>
    <w:rsid w:val="00751BD6"/>
    <w:rsid w:val="00754013"/>
    <w:rsid w:val="007632A9"/>
    <w:rsid w:val="00774092"/>
    <w:rsid w:val="0077480A"/>
    <w:rsid w:val="007774B3"/>
    <w:rsid w:val="00782830"/>
    <w:rsid w:val="0078664A"/>
    <w:rsid w:val="00790AF0"/>
    <w:rsid w:val="00797F35"/>
    <w:rsid w:val="007B0E00"/>
    <w:rsid w:val="007B0F6D"/>
    <w:rsid w:val="007C62C3"/>
    <w:rsid w:val="007D25AA"/>
    <w:rsid w:val="007D7F80"/>
    <w:rsid w:val="007E3CEC"/>
    <w:rsid w:val="007E5ADC"/>
    <w:rsid w:val="007F0873"/>
    <w:rsid w:val="00805726"/>
    <w:rsid w:val="00815117"/>
    <w:rsid w:val="0081564A"/>
    <w:rsid w:val="00824B4F"/>
    <w:rsid w:val="00824CB1"/>
    <w:rsid w:val="008270F4"/>
    <w:rsid w:val="00835C0E"/>
    <w:rsid w:val="00842535"/>
    <w:rsid w:val="0084734E"/>
    <w:rsid w:val="008520F8"/>
    <w:rsid w:val="00855DEE"/>
    <w:rsid w:val="00855F34"/>
    <w:rsid w:val="00857FF6"/>
    <w:rsid w:val="008826B6"/>
    <w:rsid w:val="00891D1B"/>
    <w:rsid w:val="008B05D9"/>
    <w:rsid w:val="008B0B22"/>
    <w:rsid w:val="008C58B0"/>
    <w:rsid w:val="008C591B"/>
    <w:rsid w:val="008C6182"/>
    <w:rsid w:val="008D5ABE"/>
    <w:rsid w:val="008E475A"/>
    <w:rsid w:val="008F6879"/>
    <w:rsid w:val="0090779E"/>
    <w:rsid w:val="00926458"/>
    <w:rsid w:val="00927D90"/>
    <w:rsid w:val="00933720"/>
    <w:rsid w:val="00945D22"/>
    <w:rsid w:val="00947115"/>
    <w:rsid w:val="00951D7E"/>
    <w:rsid w:val="009660F9"/>
    <w:rsid w:val="00976552"/>
    <w:rsid w:val="00985D12"/>
    <w:rsid w:val="009B7C32"/>
    <w:rsid w:val="009C39E6"/>
    <w:rsid w:val="009C7E52"/>
    <w:rsid w:val="009E4934"/>
    <w:rsid w:val="009F1AC8"/>
    <w:rsid w:val="009F40A7"/>
    <w:rsid w:val="009F5CE6"/>
    <w:rsid w:val="00A035CD"/>
    <w:rsid w:val="00A10A72"/>
    <w:rsid w:val="00A14B53"/>
    <w:rsid w:val="00A214DC"/>
    <w:rsid w:val="00A2282F"/>
    <w:rsid w:val="00A32A7F"/>
    <w:rsid w:val="00A50E80"/>
    <w:rsid w:val="00A513B0"/>
    <w:rsid w:val="00A60150"/>
    <w:rsid w:val="00A63F7F"/>
    <w:rsid w:val="00A667CE"/>
    <w:rsid w:val="00A75042"/>
    <w:rsid w:val="00A774BC"/>
    <w:rsid w:val="00A815E0"/>
    <w:rsid w:val="00A82678"/>
    <w:rsid w:val="00A849D8"/>
    <w:rsid w:val="00A932BD"/>
    <w:rsid w:val="00A946CB"/>
    <w:rsid w:val="00AA77C8"/>
    <w:rsid w:val="00AB09FD"/>
    <w:rsid w:val="00AB7E25"/>
    <w:rsid w:val="00AC4FA8"/>
    <w:rsid w:val="00AC7BE2"/>
    <w:rsid w:val="00AE35BF"/>
    <w:rsid w:val="00AE73D9"/>
    <w:rsid w:val="00B00DE2"/>
    <w:rsid w:val="00B03E0C"/>
    <w:rsid w:val="00B05D08"/>
    <w:rsid w:val="00B07943"/>
    <w:rsid w:val="00B1067E"/>
    <w:rsid w:val="00B144C7"/>
    <w:rsid w:val="00B213E6"/>
    <w:rsid w:val="00B2613A"/>
    <w:rsid w:val="00B305B8"/>
    <w:rsid w:val="00B43A50"/>
    <w:rsid w:val="00B44CDA"/>
    <w:rsid w:val="00B543B9"/>
    <w:rsid w:val="00B6744D"/>
    <w:rsid w:val="00B76B10"/>
    <w:rsid w:val="00B81790"/>
    <w:rsid w:val="00B81BBC"/>
    <w:rsid w:val="00B91364"/>
    <w:rsid w:val="00B92B8F"/>
    <w:rsid w:val="00BA30C2"/>
    <w:rsid w:val="00BA629B"/>
    <w:rsid w:val="00BB560A"/>
    <w:rsid w:val="00BD03D5"/>
    <w:rsid w:val="00BD2FBB"/>
    <w:rsid w:val="00BD738C"/>
    <w:rsid w:val="00C2546E"/>
    <w:rsid w:val="00C254AB"/>
    <w:rsid w:val="00C3215E"/>
    <w:rsid w:val="00C37015"/>
    <w:rsid w:val="00C42FFC"/>
    <w:rsid w:val="00C45272"/>
    <w:rsid w:val="00C47770"/>
    <w:rsid w:val="00C604E2"/>
    <w:rsid w:val="00C7466B"/>
    <w:rsid w:val="00C755E9"/>
    <w:rsid w:val="00C75856"/>
    <w:rsid w:val="00C759B3"/>
    <w:rsid w:val="00C776EC"/>
    <w:rsid w:val="00C85A7C"/>
    <w:rsid w:val="00C933D0"/>
    <w:rsid w:val="00C93B05"/>
    <w:rsid w:val="00C95214"/>
    <w:rsid w:val="00CB2A24"/>
    <w:rsid w:val="00CC3F59"/>
    <w:rsid w:val="00CD4543"/>
    <w:rsid w:val="00CD4774"/>
    <w:rsid w:val="00CE008F"/>
    <w:rsid w:val="00CE1732"/>
    <w:rsid w:val="00CF0CBC"/>
    <w:rsid w:val="00CF7BDC"/>
    <w:rsid w:val="00D02A11"/>
    <w:rsid w:val="00D07027"/>
    <w:rsid w:val="00D07FE5"/>
    <w:rsid w:val="00D10AAF"/>
    <w:rsid w:val="00D111CD"/>
    <w:rsid w:val="00D27154"/>
    <w:rsid w:val="00D27540"/>
    <w:rsid w:val="00D327D2"/>
    <w:rsid w:val="00D4006B"/>
    <w:rsid w:val="00D40D7A"/>
    <w:rsid w:val="00D46D51"/>
    <w:rsid w:val="00D64A0D"/>
    <w:rsid w:val="00D676C3"/>
    <w:rsid w:val="00D750B4"/>
    <w:rsid w:val="00D81818"/>
    <w:rsid w:val="00D81C18"/>
    <w:rsid w:val="00D8461A"/>
    <w:rsid w:val="00D95CAF"/>
    <w:rsid w:val="00DB60B6"/>
    <w:rsid w:val="00DC1CC6"/>
    <w:rsid w:val="00DC7738"/>
    <w:rsid w:val="00DD5135"/>
    <w:rsid w:val="00DE0734"/>
    <w:rsid w:val="00DF194A"/>
    <w:rsid w:val="00E067A8"/>
    <w:rsid w:val="00E11B51"/>
    <w:rsid w:val="00E13924"/>
    <w:rsid w:val="00E15FD5"/>
    <w:rsid w:val="00E1725A"/>
    <w:rsid w:val="00E236D3"/>
    <w:rsid w:val="00E26FB2"/>
    <w:rsid w:val="00E321C0"/>
    <w:rsid w:val="00E33758"/>
    <w:rsid w:val="00E42B27"/>
    <w:rsid w:val="00E44B19"/>
    <w:rsid w:val="00E53E5E"/>
    <w:rsid w:val="00E6420F"/>
    <w:rsid w:val="00E64325"/>
    <w:rsid w:val="00E66010"/>
    <w:rsid w:val="00E673C5"/>
    <w:rsid w:val="00E67967"/>
    <w:rsid w:val="00E67DD5"/>
    <w:rsid w:val="00E82723"/>
    <w:rsid w:val="00EA1993"/>
    <w:rsid w:val="00EA29A5"/>
    <w:rsid w:val="00EB2BE9"/>
    <w:rsid w:val="00EC107C"/>
    <w:rsid w:val="00EC7EBE"/>
    <w:rsid w:val="00EC7FD2"/>
    <w:rsid w:val="00ED5964"/>
    <w:rsid w:val="00EF003C"/>
    <w:rsid w:val="00EF6DA7"/>
    <w:rsid w:val="00F1049F"/>
    <w:rsid w:val="00F13FA1"/>
    <w:rsid w:val="00F17054"/>
    <w:rsid w:val="00F1720B"/>
    <w:rsid w:val="00F23495"/>
    <w:rsid w:val="00F36ADC"/>
    <w:rsid w:val="00F4617A"/>
    <w:rsid w:val="00F53B03"/>
    <w:rsid w:val="00F605C6"/>
    <w:rsid w:val="00F673D9"/>
    <w:rsid w:val="00F6785B"/>
    <w:rsid w:val="00F9012D"/>
    <w:rsid w:val="00F915D6"/>
    <w:rsid w:val="00F97DFA"/>
    <w:rsid w:val="00FA2A6C"/>
    <w:rsid w:val="00FB4C7E"/>
    <w:rsid w:val="00FD0FF4"/>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C42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ealthcareers.nhs.uk/" TargetMode="External"/><Relationship Id="rId4" Type="http://schemas.openxmlformats.org/officeDocument/2006/relationships/settings" Target="settings.xml"/><Relationship Id="rId9" Type="http://schemas.openxmlformats.org/officeDocument/2006/relationships/hyperlink" Target="https://www.collegeofparamedics.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3884</TotalTime>
  <Pages>6</Pages>
  <Words>1348</Words>
  <Characters>7688</Characters>
  <Application>Microsoft Office Word</Application>
  <DocSecurity>0</DocSecurity>
  <Lines>64</Lines>
  <Paragraphs>18</Paragraphs>
  <ScaleCrop>false</ScaleCrop>
  <Company>University of Wales Trinity Saint David</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Liliana Zaiats</cp:lastModifiedBy>
  <cp:revision>219</cp:revision>
  <dcterms:created xsi:type="dcterms:W3CDTF">2025-11-19T18:30:00Z</dcterms:created>
  <dcterms:modified xsi:type="dcterms:W3CDTF">2026-04-20T21:41:00Z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