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ink/ink13.xml" ContentType="application/inkml+xml"/>
  <Override PartName="/word/ink/ink14.xml" ContentType="application/inkml+xml"/>
  <Override PartName="/word/ink/ink15.xml" ContentType="application/inkml+xml"/>
  <Override PartName="/word/ink/ink16.xml" ContentType="application/inkml+xml"/>
  <Override PartName="/word/ink/ink17.xml" ContentType="application/inkml+xml"/>
  <Override PartName="/word/ink/ink18.xml" ContentType="application/inkml+xml"/>
  <Override PartName="/word/ink/ink19.xml" ContentType="application/inkml+xml"/>
  <Override PartName="/word/ink/ink20.xml" ContentType="application/inkml+xml"/>
  <Override PartName="/word/ink/ink21.xml" ContentType="application/inkml+xml"/>
  <Override PartName="/word/ink/ink22.xml" ContentType="application/inkml+xml"/>
  <Override PartName="/word/ink/ink23.xml" ContentType="application/inkml+xml"/>
  <Override PartName="/word/ink/ink24.xml" ContentType="application/inkml+xml"/>
  <Override PartName="/word/ink/ink25.xml" ContentType="application/inkml+xml"/>
  <Override PartName="/word/ink/ink26.xml" ContentType="application/inkml+xml"/>
  <Override PartName="/word/ink/ink27.xml" ContentType="application/inkml+xml"/>
  <Override PartName="/word/ink/ink28.xml" ContentType="application/inkml+xml"/>
  <Override PartName="/word/ink/ink29.xml" ContentType="application/inkml+xml"/>
  <Override PartName="/word/ink/ink30.xml" ContentType="application/inkml+xml"/>
  <Override PartName="/word/ink/ink31.xml" ContentType="application/inkml+xml"/>
  <Override PartName="/word/ink/ink32.xml" ContentType="application/inkml+xml"/>
  <Override PartName="/word/ink/ink33.xml" ContentType="application/inkml+xml"/>
  <Override PartName="/word/ink/ink34.xml" ContentType="application/inkml+xml"/>
  <Override PartName="/word/ink/ink35.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69842957"/>
        <w:docPartObj>
          <w:docPartGallery w:val="Cover Pages"/>
          <w:docPartUnique/>
        </w:docPartObj>
      </w:sdtPr>
      <w:sdtContent>
        <w:p w14:paraId="2E3A168F" w14:textId="328532B6" w:rsidR="0055729F" w:rsidRDefault="0055729F">
          <w:r>
            <w:rPr>
              <w:noProof/>
            </w:rPr>
            <mc:AlternateContent>
              <mc:Choice Requires="wps">
                <w:drawing>
                  <wp:anchor distT="0" distB="0" distL="114300" distR="114300" simplePos="0" relativeHeight="251756544" behindDoc="1" locked="0" layoutInCell="1" allowOverlap="1" wp14:anchorId="7934A6CD" wp14:editId="3CD1649C">
                    <wp:simplePos x="0" y="0"/>
                    <wp:positionH relativeFrom="page">
                      <wp:align>center</wp:align>
                    </wp:positionH>
                    <wp:positionV relativeFrom="page">
                      <wp:align>center</wp:align>
                    </wp:positionV>
                    <wp:extent cx="7383780" cy="9555480"/>
                    <wp:effectExtent l="0" t="0" r="7620" b="7620"/>
                    <wp:wrapNone/>
                    <wp:docPr id="466" name="Rectangle 2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52F11EC1" w14:textId="1D27F9AA" w:rsidR="0055729F" w:rsidRDefault="0055729F">
                                <w:r>
                                  <w:t xml:space="preserve">                                                                                                 </w:t>
                                </w:r>
                              </w:p>
                              <w:p w14:paraId="52C2537C" w14:textId="2767BCC5" w:rsidR="0055729F" w:rsidRDefault="0055729F">
                                <w:r>
                                  <w:t xml:space="preserve">                                                                                                </w:t>
                                </w:r>
                              </w:p>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7934A6CD" id="Rectangle 257" o:spid="_x0000_s1026" style="position:absolute;margin-left:0;margin-top:0;width:581.4pt;height:752.4pt;z-index:-251559936;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" fillcolor="#d9e2f3 [660]" stroked="f" strokeweight="1pt">
                    <v:fill color2="#8eaadb [1940]" rotate="t" focus="100%" type="gradient">
                      <o:fill v:ext="view" type="gradientUnscaled"/>
                    </v:fill>
                    <v:textbox inset="21.6pt,,21.6pt">
                      <w:txbxContent>
                        <w:p w14:paraId="52F11EC1" w14:textId="1D27F9AA" w:rsidR="0055729F" w:rsidRDefault="0055729F">
                          <w:r>
                            <w:t xml:space="preserve">                                                                                                 </w:t>
                          </w:r>
                        </w:p>
                        <w:p w14:paraId="52C2537C" w14:textId="2767BCC5" w:rsidR="0055729F" w:rsidRDefault="0055729F">
                          <w:r>
                            <w:t xml:space="preserve">                                                                                                </w:t>
                          </w:r>
                        </w:p>
                      </w:txbxContent>
                    </v:textbox>
                    <w10:wrap anchorx="page" anchory="page"/>
                  </v:rect>
                </w:pict>
              </mc:Fallback>
            </mc:AlternateContent>
          </w:r>
          <w:r>
            <w:rPr>
              <w:noProof/>
            </w:rPr>
            <mc:AlternateContent>
              <mc:Choice Requires="wps">
                <w:drawing>
                  <wp:anchor distT="0" distB="0" distL="114300" distR="114300" simplePos="0" relativeHeight="251753472" behindDoc="0" locked="0" layoutInCell="1" allowOverlap="1" wp14:anchorId="56ADB5AA" wp14:editId="611F242E">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259"/>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1910716" w14:textId="2A077E2C" w:rsidR="0055729F" w:rsidRPr="0055729F" w:rsidRDefault="0055729F">
                                <w:pPr>
                                  <w:spacing w:before="240"/>
                                  <w:jc w:val="center"/>
                                  <w:rPr>
                                    <w:rFonts w:ascii="Arial" w:hAnsi="Arial" w:cs="Arial"/>
                                    <w:color w:val="FFFFFF" w:themeColor="background1"/>
                                    <w:sz w:val="72"/>
                                    <w:szCs w:val="72"/>
                                  </w:rPr>
                                </w:pPr>
                                <w:sdt>
                                  <w:sdtPr>
                                    <w:rPr>
                                      <w:rFonts w:ascii="Arial" w:hAnsi="Arial" w:cs="Arial"/>
                                      <w:color w:val="FFFFFF" w:themeColor="background1"/>
                                      <w:sz w:val="72"/>
                                      <w:szCs w:val="72"/>
                                    </w:rPr>
                                    <w:alias w:val="Abstract"/>
                                    <w:id w:val="8276291"/>
                                    <w:dataBinding w:prefixMappings="xmlns:ns0='http://schemas.microsoft.com/office/2006/coverPageProps'" w:xpath="/ns0:CoverPageProperties[1]/ns0:Abstract[1]" w:storeItemID="{55AF091B-3C7A-41E3-B477-F2FDAA23CFDA}"/>
                                    <w:text/>
                                  </w:sdtPr>
                                  <w:sdtContent>
                                    <w:r w:rsidRPr="0055729F">
                                      <w:rPr>
                                        <w:rFonts w:ascii="Arial" w:hAnsi="Arial" w:cs="Arial"/>
                                        <w:color w:val="FFFFFF" w:themeColor="background1"/>
                                        <w:sz w:val="72"/>
                                        <w:szCs w:val="72"/>
                                      </w:rPr>
                                      <w:t>University of Wales Trinity Saint Davids</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56ADB5AA" id="Rectangle 259" o:spid="_x0000_s1027" style="position:absolute;margin-left:0;margin-top:0;width:226.45pt;height:237.6pt;z-index:251753472;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" fillcolor="#44546a [3215]" stroked="f" strokeweight="1pt">
                    <v:textbox inset="14.4pt,14.4pt,14.4pt,28.8pt">
                      <w:txbxContent>
                        <w:p w14:paraId="31910716" w14:textId="2A077E2C" w:rsidR="0055729F" w:rsidRPr="0055729F" w:rsidRDefault="0055729F">
                          <w:pPr>
                            <w:spacing w:before="240"/>
                            <w:jc w:val="center"/>
                            <w:rPr>
                              <w:rFonts w:ascii="Arial" w:hAnsi="Arial" w:cs="Arial"/>
                              <w:color w:val="FFFFFF" w:themeColor="background1"/>
                              <w:sz w:val="72"/>
                              <w:szCs w:val="72"/>
                            </w:rPr>
                          </w:pPr>
                          <w:sdt>
                            <w:sdtPr>
                              <w:rPr>
                                <w:rFonts w:ascii="Arial" w:hAnsi="Arial" w:cs="Arial"/>
                                <w:color w:val="FFFFFF" w:themeColor="background1"/>
                                <w:sz w:val="72"/>
                                <w:szCs w:val="72"/>
                              </w:rPr>
                              <w:alias w:val="Abstract"/>
                              <w:id w:val="8276291"/>
                              <w:dataBinding w:prefixMappings="xmlns:ns0='http://schemas.microsoft.com/office/2006/coverPageProps'" w:xpath="/ns0:CoverPageProperties[1]/ns0:Abstract[1]" w:storeItemID="{55AF091B-3C7A-41E3-B477-F2FDAA23CFDA}"/>
                              <w:text/>
                            </w:sdtPr>
                            <w:sdtContent>
                              <w:r w:rsidRPr="0055729F">
                                <w:rPr>
                                  <w:rFonts w:ascii="Arial" w:hAnsi="Arial" w:cs="Arial"/>
                                  <w:color w:val="FFFFFF" w:themeColor="background1"/>
                                  <w:sz w:val="72"/>
                                  <w:szCs w:val="72"/>
                                </w:rPr>
                                <w:t>University of Wales Trinity Saint Davids</w:t>
                              </w:r>
                            </w:sdtContent>
                          </w:sdt>
                        </w:p>
                      </w:txbxContent>
                    </v:textbox>
                    <w10:wrap anchorx="page" anchory="page"/>
                  </v:rect>
                </w:pict>
              </mc:Fallback>
            </mc:AlternateContent>
          </w:r>
          <w:r>
            <w:rPr>
              <w:noProof/>
            </w:rPr>
            <mc:AlternateContent>
              <mc:Choice Requires="wps">
                <w:drawing>
                  <wp:anchor distT="0" distB="0" distL="114300" distR="114300" simplePos="0" relativeHeight="251752448" behindDoc="0" locked="0" layoutInCell="1" allowOverlap="1" wp14:anchorId="02BBE85C" wp14:editId="7DCDB742">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261"/>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792C7D4D" id="Rectangle 261" o:spid="_x0000_s1026" style="position:absolute;margin-left:0;margin-top:0;width:244.8pt;height:554.4pt;z-index:251752448;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" fillcolor="white [3212]" strokecolor="#747070 [1614]" strokeweight="1.25pt">
                    <w10:wrap anchorx="page" anchory="page"/>
                  </v:rect>
                </w:pict>
              </mc:Fallback>
            </mc:AlternateContent>
          </w:r>
          <w:r>
            <w:rPr>
              <w:noProof/>
            </w:rPr>
            <mc:AlternateContent>
              <mc:Choice Requires="wps">
                <w:drawing>
                  <wp:anchor distT="0" distB="0" distL="114300" distR="114300" simplePos="0" relativeHeight="251755520" behindDoc="0" locked="0" layoutInCell="1" allowOverlap="1" wp14:anchorId="57FC54C4" wp14:editId="064CC271">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263"/>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7149C080" id="Rectangle 263" o:spid="_x0000_s1026" style="position:absolute;margin-left:0;margin-top:0;width:226.45pt;height:9.35pt;z-index:251755520;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" fillcolor="#4472c4 [3204]" stroked="f" strokeweight="1pt">
                    <w10:wrap anchorx="page" anchory="page"/>
                  </v:rect>
                </w:pict>
              </mc:Fallback>
            </mc:AlternateContent>
          </w:r>
        </w:p>
        <w:p w14:paraId="7E54F43A" w14:textId="1E4A4111" w:rsidR="0055729F" w:rsidRDefault="0055729F">
          <w:r>
            <w:rPr>
              <w:noProof/>
            </w:rPr>
            <mc:AlternateContent>
              <mc:Choice Requires="wps">
                <w:drawing>
                  <wp:anchor distT="0" distB="0" distL="114300" distR="114300" simplePos="0" relativeHeight="251754496" behindDoc="0" locked="0" layoutInCell="1" allowOverlap="1" wp14:anchorId="49CC175B" wp14:editId="4732444F">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3324225"/>
                    <wp:effectExtent l="0" t="0" r="0" b="0"/>
                    <wp:wrapSquare wrapText="bothSides"/>
                    <wp:docPr id="470" name="Text Box 265"/>
                    <wp:cNvGraphicFramePr/>
                    <a:graphic xmlns:a="http://schemas.openxmlformats.org/drawingml/2006/main">
                      <a:graphicData uri="http://schemas.microsoft.com/office/word/2010/wordprocessingShape">
                        <wps:wsp>
                          <wps:cNvSpPr txBox="1"/>
                          <wps:spPr>
                            <a:xfrm>
                              <a:off x="0" y="0"/>
                              <a:ext cx="2797810" cy="3324225"/>
                            </a:xfrm>
                            <a:prstGeom prst="rect">
                              <a:avLst/>
                            </a:prstGeom>
                            <a:noFill/>
                            <a:ln w="6350">
                              <a:noFill/>
                            </a:ln>
                            <a:effectLst/>
                          </wps:spPr>
                          <wps:txbx>
                            <w:txbxContent>
                              <w:sdt>
                                <w:sdtPr>
                                  <w:rPr>
                                    <w:rFonts w:asciiTheme="majorHAnsi" w:eastAsiaTheme="majorEastAsia" w:hAnsiTheme="majorHAnsi" w:cstheme="majorBidi"/>
                                    <w:b/>
                                    <w:bCs/>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0BDF4990" w14:textId="6724E1A0" w:rsidR="0055729F" w:rsidRDefault="0055729F">
                                    <w:pPr>
                                      <w:spacing w:line="240" w:lineRule="auto"/>
                                      <w:rPr>
                                        <w:rFonts w:asciiTheme="majorHAnsi" w:eastAsiaTheme="majorEastAsia" w:hAnsiTheme="majorHAnsi" w:cstheme="majorBidi"/>
                                        <w:b/>
                                        <w:bCs/>
                                        <w:noProof/>
                                        <w:color w:val="4472C4" w:themeColor="accent1"/>
                                        <w:sz w:val="72"/>
                                        <w:szCs w:val="72"/>
                                      </w:rPr>
                                    </w:pPr>
                                    <w:r w:rsidRPr="0055729F">
                                      <w:rPr>
                                        <w:rFonts w:asciiTheme="majorHAnsi" w:eastAsiaTheme="majorEastAsia" w:hAnsiTheme="majorHAnsi" w:cstheme="majorBidi"/>
                                        <w:b/>
                                        <w:bCs/>
                                        <w:noProof/>
                                        <w:color w:val="4472C4" w:themeColor="accent1"/>
                                        <w:sz w:val="72"/>
                                        <w:szCs w:val="72"/>
                                      </w:rPr>
                                      <w:t>Thermo-fluid Mechanics</w:t>
                                    </w:r>
                                  </w:p>
                                </w:sdtContent>
                              </w:sdt>
                              <w:p w14:paraId="32A2104F" w14:textId="46683525" w:rsidR="0055729F" w:rsidRPr="0055729F" w:rsidRDefault="0055729F">
                                <w:pPr>
                                  <w:spacing w:line="240" w:lineRule="auto"/>
                                  <w:rPr>
                                    <w:rFonts w:asciiTheme="majorHAnsi" w:eastAsiaTheme="majorEastAsia" w:hAnsiTheme="majorHAnsi" w:cstheme="majorBidi"/>
                                    <w:b/>
                                    <w:bCs/>
                                    <w:noProof/>
                                    <w:color w:val="4472C4" w:themeColor="accent1"/>
                                    <w:sz w:val="36"/>
                                    <w:szCs w:val="36"/>
                                  </w:rPr>
                                </w:pPr>
                                <w:r>
                                  <w:rPr>
                                    <w:rFonts w:asciiTheme="majorHAnsi" w:eastAsiaTheme="majorEastAsia" w:hAnsiTheme="majorHAnsi" w:cstheme="majorBidi"/>
                                    <w:b/>
                                    <w:bCs/>
                                    <w:noProof/>
                                    <w:color w:val="4472C4" w:themeColor="accent1"/>
                                    <w:sz w:val="36"/>
                                    <w:szCs w:val="36"/>
                                  </w:rPr>
                                  <w:t>ACMA 5011</w:t>
                                </w:r>
                              </w:p>
                              <w:p w14:paraId="6FCA3388" w14:textId="77777777" w:rsidR="0055729F" w:rsidRDefault="0055729F">
                                <w:pPr>
                                  <w:spacing w:line="240" w:lineRule="auto"/>
                                  <w:rPr>
                                    <w:rFonts w:asciiTheme="majorHAnsi" w:eastAsiaTheme="majorEastAsia" w:hAnsiTheme="majorHAnsi" w:cstheme="majorBidi"/>
                                    <w:noProof/>
                                    <w:color w:val="4472C4" w:themeColor="accent1"/>
                                    <w:sz w:val="72"/>
                                    <w:szCs w:val="144"/>
                                  </w:rPr>
                                </w:pPr>
                              </w:p>
                              <w:p w14:paraId="1C4F6402" w14:textId="77777777" w:rsidR="0055729F" w:rsidRDefault="0055729F">
                                <w:pPr>
                                  <w:spacing w:line="240" w:lineRule="auto"/>
                                  <w:rPr>
                                    <w:rFonts w:asciiTheme="majorHAnsi" w:eastAsiaTheme="majorEastAsia" w:hAnsiTheme="majorHAnsi" w:cstheme="majorBidi"/>
                                    <w:noProof/>
                                    <w:color w:val="4472C4" w:themeColor="accent1"/>
                                    <w:sz w:val="72"/>
                                    <w:szCs w:val="144"/>
                                  </w:rPr>
                                </w:pPr>
                              </w:p>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1015D02A" w14:textId="67376200" w:rsidR="0055729F" w:rsidRDefault="0055729F">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Submission date 19/01/2026</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36000</wp14:pctWidth>
                    </wp14:sizeRelH>
                    <wp14:sizeRelV relativeFrom="page">
                      <wp14:pctHeight>0</wp14:pctHeight>
                    </wp14:sizeRelV>
                  </wp:anchor>
                </w:drawing>
              </mc:Choice>
              <mc:Fallback>
                <w:pict>
                  <v:shapetype w14:anchorId="49CC175B" id="_x0000_t202" coordsize="21600,21600" o:spt="202" path="m,l,21600r21600,l21600,xe">
                    <v:stroke joinstyle="miter"/>
                    <v:path gradientshapeok="t" o:connecttype="rect"/>
                  </v:shapetype>
                  <v:shape id="Text Box 265" o:spid="_x0000_s1028" type="#_x0000_t202" style="position:absolute;margin-left:0;margin-top:0;width:220.3pt;height:261.75pt;z-index:251754496;visibility:visible;mso-wrap-style:square;mso-width-percent:360;mso-height-percent:0;mso-left-percent:455;mso-top-percent:350;mso-wrap-distance-left:9pt;mso-wrap-distance-top:0;mso-wrap-distance-right:9pt;mso-wrap-distance-bottom:0;mso-position-horizontal-relative:page;mso-position-vertical-relative:page;mso-width-percent:360;mso-height-percent: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" filled="f" stroked="f" strokeweight=".5pt">
                    <v:textbox>
                      <w:txbxContent>
                        <w:sdt>
                          <w:sdtPr>
                            <w:rPr>
                              <w:rFonts w:asciiTheme="majorHAnsi" w:eastAsiaTheme="majorEastAsia" w:hAnsiTheme="majorHAnsi" w:cstheme="majorBidi"/>
                              <w:b/>
                              <w:bCs/>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0BDF4990" w14:textId="6724E1A0" w:rsidR="0055729F" w:rsidRDefault="0055729F">
                              <w:pPr>
                                <w:spacing w:line="240" w:lineRule="auto"/>
                                <w:rPr>
                                  <w:rFonts w:asciiTheme="majorHAnsi" w:eastAsiaTheme="majorEastAsia" w:hAnsiTheme="majorHAnsi" w:cstheme="majorBidi"/>
                                  <w:b/>
                                  <w:bCs/>
                                  <w:noProof/>
                                  <w:color w:val="4472C4" w:themeColor="accent1"/>
                                  <w:sz w:val="72"/>
                                  <w:szCs w:val="72"/>
                                </w:rPr>
                              </w:pPr>
                              <w:r w:rsidRPr="0055729F">
                                <w:rPr>
                                  <w:rFonts w:asciiTheme="majorHAnsi" w:eastAsiaTheme="majorEastAsia" w:hAnsiTheme="majorHAnsi" w:cstheme="majorBidi"/>
                                  <w:b/>
                                  <w:bCs/>
                                  <w:noProof/>
                                  <w:color w:val="4472C4" w:themeColor="accent1"/>
                                  <w:sz w:val="72"/>
                                  <w:szCs w:val="72"/>
                                </w:rPr>
                                <w:t>Thermo-fluid Mechanics</w:t>
                              </w:r>
                            </w:p>
                          </w:sdtContent>
                        </w:sdt>
                        <w:p w14:paraId="32A2104F" w14:textId="46683525" w:rsidR="0055729F" w:rsidRPr="0055729F" w:rsidRDefault="0055729F">
                          <w:pPr>
                            <w:spacing w:line="240" w:lineRule="auto"/>
                            <w:rPr>
                              <w:rFonts w:asciiTheme="majorHAnsi" w:eastAsiaTheme="majorEastAsia" w:hAnsiTheme="majorHAnsi" w:cstheme="majorBidi"/>
                              <w:b/>
                              <w:bCs/>
                              <w:noProof/>
                              <w:color w:val="4472C4" w:themeColor="accent1"/>
                              <w:sz w:val="36"/>
                              <w:szCs w:val="36"/>
                            </w:rPr>
                          </w:pPr>
                          <w:r>
                            <w:rPr>
                              <w:rFonts w:asciiTheme="majorHAnsi" w:eastAsiaTheme="majorEastAsia" w:hAnsiTheme="majorHAnsi" w:cstheme="majorBidi"/>
                              <w:b/>
                              <w:bCs/>
                              <w:noProof/>
                              <w:color w:val="4472C4" w:themeColor="accent1"/>
                              <w:sz w:val="36"/>
                              <w:szCs w:val="36"/>
                            </w:rPr>
                            <w:t>ACMA 5011</w:t>
                          </w:r>
                        </w:p>
                        <w:p w14:paraId="6FCA3388" w14:textId="77777777" w:rsidR="0055729F" w:rsidRDefault="0055729F">
                          <w:pPr>
                            <w:spacing w:line="240" w:lineRule="auto"/>
                            <w:rPr>
                              <w:rFonts w:asciiTheme="majorHAnsi" w:eastAsiaTheme="majorEastAsia" w:hAnsiTheme="majorHAnsi" w:cstheme="majorBidi"/>
                              <w:noProof/>
                              <w:color w:val="4472C4" w:themeColor="accent1"/>
                              <w:sz w:val="72"/>
                              <w:szCs w:val="144"/>
                            </w:rPr>
                          </w:pPr>
                        </w:p>
                        <w:p w14:paraId="1C4F6402" w14:textId="77777777" w:rsidR="0055729F" w:rsidRDefault="0055729F">
                          <w:pPr>
                            <w:spacing w:line="240" w:lineRule="auto"/>
                            <w:rPr>
                              <w:rFonts w:asciiTheme="majorHAnsi" w:eastAsiaTheme="majorEastAsia" w:hAnsiTheme="majorHAnsi" w:cstheme="majorBidi"/>
                              <w:noProof/>
                              <w:color w:val="4472C4" w:themeColor="accent1"/>
                              <w:sz w:val="72"/>
                              <w:szCs w:val="144"/>
                            </w:rPr>
                          </w:pPr>
                        </w:p>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1015D02A" w14:textId="67376200" w:rsidR="0055729F" w:rsidRDefault="0055729F">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Submission date 19/01/2026</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757568" behindDoc="0" locked="0" layoutInCell="1" allowOverlap="1" wp14:anchorId="058024AD" wp14:editId="5F1AA6F1">
                    <wp:simplePos x="0" y="0"/>
                    <wp:positionH relativeFrom="page">
                      <wp:posOffset>3438525</wp:posOffset>
                    </wp:positionH>
                    <wp:positionV relativeFrom="page">
                      <wp:posOffset>6952615</wp:posOffset>
                    </wp:positionV>
                    <wp:extent cx="2797810" cy="352425"/>
                    <wp:effectExtent l="0" t="0" r="0" b="0"/>
                    <wp:wrapSquare wrapText="bothSides"/>
                    <wp:docPr id="465" name="Text Box 255"/>
                    <wp:cNvGraphicFramePr/>
                    <a:graphic xmlns:a="http://schemas.openxmlformats.org/drawingml/2006/main">
                      <a:graphicData uri="http://schemas.microsoft.com/office/word/2010/wordprocessingShape">
                        <wps:wsp>
                          <wps:cNvSpPr txBox="1"/>
                          <wps:spPr>
                            <a:xfrm>
                              <a:off x="0" y="0"/>
                              <a:ext cx="2797810" cy="352425"/>
                            </a:xfrm>
                            <a:prstGeom prst="rect">
                              <a:avLst/>
                            </a:prstGeom>
                            <a:noFill/>
                            <a:ln w="6350">
                              <a:noFill/>
                            </a:ln>
                            <a:effectLst/>
                          </wps:spPr>
                          <wps:txbx>
                            <w:txbxContent>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p w14:paraId="26395642" w14:textId="02CAA85F" w:rsidR="0055729F" w:rsidRDefault="0055729F">
                                    <w:pPr>
                                      <w:pStyle w:val="NoSpacing"/>
                                      <w:rPr>
                                        <w:noProof/>
                                        <w:color w:val="44546A" w:themeColor="text2"/>
                                      </w:rPr>
                                    </w:pPr>
                                    <w:r>
                                      <w:rPr>
                                        <w:noProof/>
                                        <w:color w:val="44546A" w:themeColor="text2"/>
                                      </w:rPr>
                                      <w:t xml:space="preserve">Luke John (2320124)                                           </w:t>
                                    </w:r>
                                  </w:p>
                                </w:sdtContent>
                              </w:sdt>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page">
                      <wp14:pctWidth>36000</wp14:pctWidth>
                    </wp14:sizeRelH>
                    <wp14:sizeRelV relativeFrom="margin">
                      <wp14:pctHeight>0</wp14:pctHeight>
                    </wp14:sizeRelV>
                  </wp:anchor>
                </w:drawing>
              </mc:Choice>
              <mc:Fallback>
                <w:pict>
                  <v:shape w14:anchorId="058024AD" id="Text Box 255" o:spid="_x0000_s1029" type="#_x0000_t202" style="position:absolute;margin-left:270.75pt;margin-top:547.45pt;width:220.3pt;height:27.75pt;z-index:251757568;visibility:visible;mso-wrap-style:square;mso-width-percent:360;mso-height-percent:0;mso-wrap-distance-left:9pt;mso-wrap-distance-top:0;mso-wrap-distance-right:9pt;mso-wrap-distance-bottom:0;mso-position-horizontal:absolute;mso-position-horizontal-relative:page;mso-position-vertical:absolute;mso-position-vertical-relative:page;mso-width-percent:36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" filled="f" stroked="f" strokeweight=".5pt">
                    <v:textbox>
                      <w:txbxContent>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p w14:paraId="26395642" w14:textId="02CAA85F" w:rsidR="0055729F" w:rsidRDefault="0055729F">
                              <w:pPr>
                                <w:pStyle w:val="NoSpacing"/>
                                <w:rPr>
                                  <w:noProof/>
                                  <w:color w:val="44546A" w:themeColor="text2"/>
                                </w:rPr>
                              </w:pPr>
                              <w:r>
                                <w:rPr>
                                  <w:noProof/>
                                  <w:color w:val="44546A" w:themeColor="text2"/>
                                </w:rPr>
                                <w:t xml:space="preserve">Luke John (2320124)                                           </w:t>
                              </w:r>
                            </w:p>
                          </w:sdtContent>
                        </w:sdt>
                      </w:txbxContent>
                    </v:textbox>
                    <w10:wrap type="square" anchorx="page" anchory="page"/>
                  </v:shape>
                </w:pict>
              </mc:Fallback>
            </mc:AlternateContent>
          </w:r>
          <w:r>
            <w:br w:type="page"/>
          </w:r>
        </w:p>
      </w:sdtContent>
    </w:sdt>
    <w:sdt>
      <w:sdtPr>
        <w:id w:val="-246042571"/>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654B58BE" w14:textId="354A2646" w:rsidR="0055729F" w:rsidRDefault="0055729F">
          <w:pPr>
            <w:pStyle w:val="TOCHeading"/>
          </w:pPr>
          <w:r>
            <w:t>Contents</w:t>
          </w:r>
        </w:p>
        <w:p w14:paraId="1453186D" w14:textId="43663A88" w:rsidR="00433A0C" w:rsidRDefault="0055729F">
          <w:pPr>
            <w:pStyle w:val="TOC1"/>
            <w:tabs>
              <w:tab w:val="right" w:leader="dot" w:pos="9016"/>
            </w:tabs>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hyperlink w:anchor="_Toc219310308" w:history="1">
            <w:r w:rsidR="00433A0C" w:rsidRPr="005B7E59">
              <w:rPr>
                <w:rStyle w:val="Hyperlink"/>
                <w:rFonts w:ascii="Arial" w:hAnsi="Arial" w:cs="Arial"/>
                <w:b/>
                <w:bCs/>
                <w:noProof/>
              </w:rPr>
              <w:t>Table of Figures</w:t>
            </w:r>
            <w:r w:rsidR="00433A0C">
              <w:rPr>
                <w:noProof/>
                <w:webHidden/>
              </w:rPr>
              <w:tab/>
            </w:r>
            <w:r w:rsidR="00433A0C">
              <w:rPr>
                <w:noProof/>
                <w:webHidden/>
              </w:rPr>
              <w:fldChar w:fldCharType="begin"/>
            </w:r>
            <w:r w:rsidR="00433A0C">
              <w:rPr>
                <w:noProof/>
                <w:webHidden/>
              </w:rPr>
              <w:instrText xml:space="preserve"> PAGEREF _Toc219310308 \h </w:instrText>
            </w:r>
            <w:r w:rsidR="00433A0C">
              <w:rPr>
                <w:noProof/>
                <w:webHidden/>
              </w:rPr>
            </w:r>
            <w:r w:rsidR="00433A0C">
              <w:rPr>
                <w:noProof/>
                <w:webHidden/>
              </w:rPr>
              <w:fldChar w:fldCharType="separate"/>
            </w:r>
            <w:r w:rsidR="00433A0C">
              <w:rPr>
                <w:noProof/>
                <w:webHidden/>
              </w:rPr>
              <w:t>2</w:t>
            </w:r>
            <w:r w:rsidR="00433A0C">
              <w:rPr>
                <w:noProof/>
                <w:webHidden/>
              </w:rPr>
              <w:fldChar w:fldCharType="end"/>
            </w:r>
          </w:hyperlink>
        </w:p>
        <w:p w14:paraId="52DCD66D" w14:textId="0C4B91BC" w:rsidR="00433A0C" w:rsidRDefault="00433A0C">
          <w:pPr>
            <w:pStyle w:val="TOC1"/>
            <w:tabs>
              <w:tab w:val="right" w:leader="dot" w:pos="9016"/>
            </w:tabs>
            <w:rPr>
              <w:rFonts w:eastAsiaTheme="minorEastAsia"/>
              <w:noProof/>
              <w:kern w:val="2"/>
              <w:sz w:val="24"/>
              <w:szCs w:val="24"/>
              <w:lang w:eastAsia="en-GB"/>
              <w14:ligatures w14:val="standardContextual"/>
            </w:rPr>
          </w:pPr>
          <w:hyperlink w:anchor="_Toc219310309" w:history="1">
            <w:r w:rsidRPr="005B7E59">
              <w:rPr>
                <w:rStyle w:val="Hyperlink"/>
                <w:rFonts w:ascii="Arial" w:hAnsi="Arial" w:cs="Arial"/>
                <w:b/>
                <w:bCs/>
                <w:noProof/>
              </w:rPr>
              <w:t>Part 1</w:t>
            </w:r>
            <w:r>
              <w:rPr>
                <w:noProof/>
                <w:webHidden/>
              </w:rPr>
              <w:tab/>
            </w:r>
            <w:r>
              <w:rPr>
                <w:noProof/>
                <w:webHidden/>
              </w:rPr>
              <w:fldChar w:fldCharType="begin"/>
            </w:r>
            <w:r>
              <w:rPr>
                <w:noProof/>
                <w:webHidden/>
              </w:rPr>
              <w:instrText xml:space="preserve"> PAGEREF _Toc219310309 \h </w:instrText>
            </w:r>
            <w:r>
              <w:rPr>
                <w:noProof/>
                <w:webHidden/>
              </w:rPr>
            </w:r>
            <w:r>
              <w:rPr>
                <w:noProof/>
                <w:webHidden/>
              </w:rPr>
              <w:fldChar w:fldCharType="separate"/>
            </w:r>
            <w:r>
              <w:rPr>
                <w:noProof/>
                <w:webHidden/>
              </w:rPr>
              <w:t>3</w:t>
            </w:r>
            <w:r>
              <w:rPr>
                <w:noProof/>
                <w:webHidden/>
              </w:rPr>
              <w:fldChar w:fldCharType="end"/>
            </w:r>
          </w:hyperlink>
        </w:p>
        <w:p w14:paraId="7D1B02B7" w14:textId="286E7166" w:rsidR="00433A0C" w:rsidRDefault="00433A0C">
          <w:pPr>
            <w:pStyle w:val="TOC2"/>
            <w:tabs>
              <w:tab w:val="right" w:leader="dot" w:pos="9016"/>
            </w:tabs>
            <w:rPr>
              <w:rFonts w:eastAsiaTheme="minorEastAsia"/>
              <w:noProof/>
              <w:kern w:val="2"/>
              <w:sz w:val="24"/>
              <w:szCs w:val="24"/>
              <w:lang w:eastAsia="en-GB"/>
              <w14:ligatures w14:val="standardContextual"/>
            </w:rPr>
          </w:pPr>
          <w:hyperlink w:anchor="_Toc219310310" w:history="1">
            <w:r w:rsidRPr="005B7E59">
              <w:rPr>
                <w:rStyle w:val="Hyperlink"/>
                <w:rFonts w:ascii="Arial" w:hAnsi="Arial" w:cs="Arial"/>
                <w:b/>
                <w:bCs/>
                <w:noProof/>
              </w:rPr>
              <w:t>1)</w:t>
            </w:r>
            <w:r>
              <w:rPr>
                <w:noProof/>
                <w:webHidden/>
              </w:rPr>
              <w:tab/>
            </w:r>
            <w:r>
              <w:rPr>
                <w:noProof/>
                <w:webHidden/>
              </w:rPr>
              <w:fldChar w:fldCharType="begin"/>
            </w:r>
            <w:r>
              <w:rPr>
                <w:noProof/>
                <w:webHidden/>
              </w:rPr>
              <w:instrText xml:space="preserve"> PAGEREF _Toc219310310 \h </w:instrText>
            </w:r>
            <w:r>
              <w:rPr>
                <w:noProof/>
                <w:webHidden/>
              </w:rPr>
            </w:r>
            <w:r>
              <w:rPr>
                <w:noProof/>
                <w:webHidden/>
              </w:rPr>
              <w:fldChar w:fldCharType="separate"/>
            </w:r>
            <w:r>
              <w:rPr>
                <w:noProof/>
                <w:webHidden/>
              </w:rPr>
              <w:t>3</w:t>
            </w:r>
            <w:r>
              <w:rPr>
                <w:noProof/>
                <w:webHidden/>
              </w:rPr>
              <w:fldChar w:fldCharType="end"/>
            </w:r>
          </w:hyperlink>
        </w:p>
        <w:p w14:paraId="10440EA2" w14:textId="372D0629" w:rsidR="00433A0C" w:rsidRDefault="00433A0C">
          <w:pPr>
            <w:pStyle w:val="TOC3"/>
            <w:tabs>
              <w:tab w:val="right" w:leader="dot" w:pos="9016"/>
            </w:tabs>
            <w:rPr>
              <w:rFonts w:eastAsiaTheme="minorEastAsia"/>
              <w:noProof/>
              <w:kern w:val="2"/>
              <w:sz w:val="24"/>
              <w:szCs w:val="24"/>
              <w:lang w:eastAsia="en-GB"/>
              <w14:ligatures w14:val="standardContextual"/>
            </w:rPr>
          </w:pPr>
          <w:hyperlink w:anchor="_Toc219310311" w:history="1">
            <w:r w:rsidRPr="005B7E59">
              <w:rPr>
                <w:rStyle w:val="Hyperlink"/>
                <w:rFonts w:ascii="Arial" w:hAnsi="Arial" w:cs="Arial"/>
                <w:noProof/>
              </w:rPr>
              <w:t>i)</w:t>
            </w:r>
            <w:r>
              <w:rPr>
                <w:noProof/>
                <w:webHidden/>
              </w:rPr>
              <w:tab/>
            </w:r>
            <w:r>
              <w:rPr>
                <w:noProof/>
                <w:webHidden/>
              </w:rPr>
              <w:fldChar w:fldCharType="begin"/>
            </w:r>
            <w:r>
              <w:rPr>
                <w:noProof/>
                <w:webHidden/>
              </w:rPr>
              <w:instrText xml:space="preserve"> PAGEREF _Toc219310311 \h </w:instrText>
            </w:r>
            <w:r>
              <w:rPr>
                <w:noProof/>
                <w:webHidden/>
              </w:rPr>
            </w:r>
            <w:r>
              <w:rPr>
                <w:noProof/>
                <w:webHidden/>
              </w:rPr>
              <w:fldChar w:fldCharType="separate"/>
            </w:r>
            <w:r>
              <w:rPr>
                <w:noProof/>
                <w:webHidden/>
              </w:rPr>
              <w:t>3</w:t>
            </w:r>
            <w:r>
              <w:rPr>
                <w:noProof/>
                <w:webHidden/>
              </w:rPr>
              <w:fldChar w:fldCharType="end"/>
            </w:r>
          </w:hyperlink>
        </w:p>
        <w:p w14:paraId="1DF222E9" w14:textId="49CD9986" w:rsidR="00433A0C" w:rsidRDefault="00433A0C">
          <w:pPr>
            <w:pStyle w:val="TOC3"/>
            <w:tabs>
              <w:tab w:val="right" w:leader="dot" w:pos="9016"/>
            </w:tabs>
            <w:rPr>
              <w:rFonts w:eastAsiaTheme="minorEastAsia"/>
              <w:noProof/>
              <w:kern w:val="2"/>
              <w:sz w:val="24"/>
              <w:szCs w:val="24"/>
              <w:lang w:eastAsia="en-GB"/>
              <w14:ligatures w14:val="standardContextual"/>
            </w:rPr>
          </w:pPr>
          <w:hyperlink w:anchor="_Toc219310312" w:history="1">
            <w:r w:rsidRPr="005B7E59">
              <w:rPr>
                <w:rStyle w:val="Hyperlink"/>
                <w:rFonts w:ascii="Arial" w:hAnsi="Arial" w:cs="Arial"/>
                <w:noProof/>
              </w:rPr>
              <w:t>ii)</w:t>
            </w:r>
            <w:r>
              <w:rPr>
                <w:noProof/>
                <w:webHidden/>
              </w:rPr>
              <w:tab/>
            </w:r>
            <w:r>
              <w:rPr>
                <w:noProof/>
                <w:webHidden/>
              </w:rPr>
              <w:fldChar w:fldCharType="begin"/>
            </w:r>
            <w:r>
              <w:rPr>
                <w:noProof/>
                <w:webHidden/>
              </w:rPr>
              <w:instrText xml:space="preserve"> PAGEREF _Toc219310312 \h </w:instrText>
            </w:r>
            <w:r>
              <w:rPr>
                <w:noProof/>
                <w:webHidden/>
              </w:rPr>
            </w:r>
            <w:r>
              <w:rPr>
                <w:noProof/>
                <w:webHidden/>
              </w:rPr>
              <w:fldChar w:fldCharType="separate"/>
            </w:r>
            <w:r>
              <w:rPr>
                <w:noProof/>
                <w:webHidden/>
              </w:rPr>
              <w:t>3</w:t>
            </w:r>
            <w:r>
              <w:rPr>
                <w:noProof/>
                <w:webHidden/>
              </w:rPr>
              <w:fldChar w:fldCharType="end"/>
            </w:r>
          </w:hyperlink>
        </w:p>
        <w:p w14:paraId="6D32181D" w14:textId="3DF289CC" w:rsidR="00433A0C" w:rsidRDefault="00433A0C">
          <w:pPr>
            <w:pStyle w:val="TOC3"/>
            <w:tabs>
              <w:tab w:val="right" w:leader="dot" w:pos="9016"/>
            </w:tabs>
            <w:rPr>
              <w:rFonts w:eastAsiaTheme="minorEastAsia"/>
              <w:noProof/>
              <w:kern w:val="2"/>
              <w:sz w:val="24"/>
              <w:szCs w:val="24"/>
              <w:lang w:eastAsia="en-GB"/>
              <w14:ligatures w14:val="standardContextual"/>
            </w:rPr>
          </w:pPr>
          <w:hyperlink w:anchor="_Toc219310313" w:history="1">
            <w:r w:rsidRPr="005B7E59">
              <w:rPr>
                <w:rStyle w:val="Hyperlink"/>
                <w:rFonts w:ascii="Arial" w:hAnsi="Arial" w:cs="Arial"/>
                <w:noProof/>
              </w:rPr>
              <w:t>iii)</w:t>
            </w:r>
            <w:r>
              <w:rPr>
                <w:noProof/>
                <w:webHidden/>
              </w:rPr>
              <w:tab/>
            </w:r>
            <w:r>
              <w:rPr>
                <w:noProof/>
                <w:webHidden/>
              </w:rPr>
              <w:fldChar w:fldCharType="begin"/>
            </w:r>
            <w:r>
              <w:rPr>
                <w:noProof/>
                <w:webHidden/>
              </w:rPr>
              <w:instrText xml:space="preserve"> PAGEREF _Toc219310313 \h </w:instrText>
            </w:r>
            <w:r>
              <w:rPr>
                <w:noProof/>
                <w:webHidden/>
              </w:rPr>
            </w:r>
            <w:r>
              <w:rPr>
                <w:noProof/>
                <w:webHidden/>
              </w:rPr>
              <w:fldChar w:fldCharType="separate"/>
            </w:r>
            <w:r>
              <w:rPr>
                <w:noProof/>
                <w:webHidden/>
              </w:rPr>
              <w:t>3</w:t>
            </w:r>
            <w:r>
              <w:rPr>
                <w:noProof/>
                <w:webHidden/>
              </w:rPr>
              <w:fldChar w:fldCharType="end"/>
            </w:r>
          </w:hyperlink>
        </w:p>
        <w:p w14:paraId="35D3F7B6" w14:textId="5599A9E1" w:rsidR="00433A0C" w:rsidRDefault="00433A0C">
          <w:pPr>
            <w:pStyle w:val="TOC2"/>
            <w:tabs>
              <w:tab w:val="right" w:leader="dot" w:pos="9016"/>
            </w:tabs>
            <w:rPr>
              <w:rFonts w:eastAsiaTheme="minorEastAsia"/>
              <w:noProof/>
              <w:kern w:val="2"/>
              <w:sz w:val="24"/>
              <w:szCs w:val="24"/>
              <w:lang w:eastAsia="en-GB"/>
              <w14:ligatures w14:val="standardContextual"/>
            </w:rPr>
          </w:pPr>
          <w:hyperlink w:anchor="_Toc219310314" w:history="1">
            <w:r w:rsidRPr="005B7E59">
              <w:rPr>
                <w:rStyle w:val="Hyperlink"/>
                <w:rFonts w:ascii="Arial" w:hAnsi="Arial" w:cs="Arial"/>
                <w:b/>
                <w:bCs/>
                <w:noProof/>
              </w:rPr>
              <w:t>2)</w:t>
            </w:r>
            <w:r>
              <w:rPr>
                <w:noProof/>
                <w:webHidden/>
              </w:rPr>
              <w:tab/>
            </w:r>
            <w:r>
              <w:rPr>
                <w:noProof/>
                <w:webHidden/>
              </w:rPr>
              <w:fldChar w:fldCharType="begin"/>
            </w:r>
            <w:r>
              <w:rPr>
                <w:noProof/>
                <w:webHidden/>
              </w:rPr>
              <w:instrText xml:space="preserve"> PAGEREF _Toc219310314 \h </w:instrText>
            </w:r>
            <w:r>
              <w:rPr>
                <w:noProof/>
                <w:webHidden/>
              </w:rPr>
            </w:r>
            <w:r>
              <w:rPr>
                <w:noProof/>
                <w:webHidden/>
              </w:rPr>
              <w:fldChar w:fldCharType="separate"/>
            </w:r>
            <w:r>
              <w:rPr>
                <w:noProof/>
                <w:webHidden/>
              </w:rPr>
              <w:t>4</w:t>
            </w:r>
            <w:r>
              <w:rPr>
                <w:noProof/>
                <w:webHidden/>
              </w:rPr>
              <w:fldChar w:fldCharType="end"/>
            </w:r>
          </w:hyperlink>
        </w:p>
        <w:p w14:paraId="1FD2DF9B" w14:textId="248B0B98" w:rsidR="00433A0C" w:rsidRDefault="00433A0C">
          <w:pPr>
            <w:pStyle w:val="TOC2"/>
            <w:tabs>
              <w:tab w:val="right" w:leader="dot" w:pos="9016"/>
            </w:tabs>
            <w:rPr>
              <w:rFonts w:eastAsiaTheme="minorEastAsia"/>
              <w:noProof/>
              <w:kern w:val="2"/>
              <w:sz w:val="24"/>
              <w:szCs w:val="24"/>
              <w:lang w:eastAsia="en-GB"/>
              <w14:ligatures w14:val="standardContextual"/>
            </w:rPr>
          </w:pPr>
          <w:hyperlink w:anchor="_Toc219310315" w:history="1">
            <w:r w:rsidRPr="005B7E59">
              <w:rPr>
                <w:rStyle w:val="Hyperlink"/>
                <w:rFonts w:ascii="Arial" w:hAnsi="Arial" w:cs="Arial"/>
                <w:b/>
                <w:bCs/>
                <w:noProof/>
              </w:rPr>
              <w:t>3)</w:t>
            </w:r>
            <w:r>
              <w:rPr>
                <w:noProof/>
                <w:webHidden/>
              </w:rPr>
              <w:tab/>
            </w:r>
            <w:r>
              <w:rPr>
                <w:noProof/>
                <w:webHidden/>
              </w:rPr>
              <w:fldChar w:fldCharType="begin"/>
            </w:r>
            <w:r>
              <w:rPr>
                <w:noProof/>
                <w:webHidden/>
              </w:rPr>
              <w:instrText xml:space="preserve"> PAGEREF _Toc219310315 \h </w:instrText>
            </w:r>
            <w:r>
              <w:rPr>
                <w:noProof/>
                <w:webHidden/>
              </w:rPr>
            </w:r>
            <w:r>
              <w:rPr>
                <w:noProof/>
                <w:webHidden/>
              </w:rPr>
              <w:fldChar w:fldCharType="separate"/>
            </w:r>
            <w:r>
              <w:rPr>
                <w:noProof/>
                <w:webHidden/>
              </w:rPr>
              <w:t>5</w:t>
            </w:r>
            <w:r>
              <w:rPr>
                <w:noProof/>
                <w:webHidden/>
              </w:rPr>
              <w:fldChar w:fldCharType="end"/>
            </w:r>
          </w:hyperlink>
        </w:p>
        <w:p w14:paraId="77D8F2A8" w14:textId="4962FF7A" w:rsidR="00433A0C" w:rsidRDefault="00433A0C">
          <w:pPr>
            <w:pStyle w:val="TOC3"/>
            <w:tabs>
              <w:tab w:val="right" w:leader="dot" w:pos="9016"/>
            </w:tabs>
            <w:rPr>
              <w:rFonts w:eastAsiaTheme="minorEastAsia"/>
              <w:noProof/>
              <w:kern w:val="2"/>
              <w:sz w:val="24"/>
              <w:szCs w:val="24"/>
              <w:lang w:eastAsia="en-GB"/>
              <w14:ligatures w14:val="standardContextual"/>
            </w:rPr>
          </w:pPr>
          <w:hyperlink w:anchor="_Toc219310316" w:history="1">
            <w:r w:rsidRPr="005B7E59">
              <w:rPr>
                <w:rStyle w:val="Hyperlink"/>
                <w:rFonts w:ascii="Arial" w:hAnsi="Arial" w:cs="Arial"/>
                <w:noProof/>
              </w:rPr>
              <w:t>i)</w:t>
            </w:r>
            <w:r>
              <w:rPr>
                <w:noProof/>
                <w:webHidden/>
              </w:rPr>
              <w:tab/>
            </w:r>
            <w:r>
              <w:rPr>
                <w:noProof/>
                <w:webHidden/>
              </w:rPr>
              <w:fldChar w:fldCharType="begin"/>
            </w:r>
            <w:r>
              <w:rPr>
                <w:noProof/>
                <w:webHidden/>
              </w:rPr>
              <w:instrText xml:space="preserve"> PAGEREF _Toc219310316 \h </w:instrText>
            </w:r>
            <w:r>
              <w:rPr>
                <w:noProof/>
                <w:webHidden/>
              </w:rPr>
            </w:r>
            <w:r>
              <w:rPr>
                <w:noProof/>
                <w:webHidden/>
              </w:rPr>
              <w:fldChar w:fldCharType="separate"/>
            </w:r>
            <w:r>
              <w:rPr>
                <w:noProof/>
                <w:webHidden/>
              </w:rPr>
              <w:t>5</w:t>
            </w:r>
            <w:r>
              <w:rPr>
                <w:noProof/>
                <w:webHidden/>
              </w:rPr>
              <w:fldChar w:fldCharType="end"/>
            </w:r>
          </w:hyperlink>
        </w:p>
        <w:p w14:paraId="58E1FD75" w14:textId="08DBF98C" w:rsidR="00433A0C" w:rsidRDefault="00433A0C">
          <w:pPr>
            <w:pStyle w:val="TOC3"/>
            <w:tabs>
              <w:tab w:val="right" w:leader="dot" w:pos="9016"/>
            </w:tabs>
            <w:rPr>
              <w:rFonts w:eastAsiaTheme="minorEastAsia"/>
              <w:noProof/>
              <w:kern w:val="2"/>
              <w:sz w:val="24"/>
              <w:szCs w:val="24"/>
              <w:lang w:eastAsia="en-GB"/>
              <w14:ligatures w14:val="standardContextual"/>
            </w:rPr>
          </w:pPr>
          <w:hyperlink w:anchor="_Toc219310317" w:history="1">
            <w:r w:rsidRPr="005B7E59">
              <w:rPr>
                <w:rStyle w:val="Hyperlink"/>
                <w:rFonts w:ascii="Arial" w:hAnsi="Arial" w:cs="Arial"/>
                <w:noProof/>
              </w:rPr>
              <w:t>ii)</w:t>
            </w:r>
            <w:r>
              <w:rPr>
                <w:noProof/>
                <w:webHidden/>
              </w:rPr>
              <w:tab/>
            </w:r>
            <w:r>
              <w:rPr>
                <w:noProof/>
                <w:webHidden/>
              </w:rPr>
              <w:fldChar w:fldCharType="begin"/>
            </w:r>
            <w:r>
              <w:rPr>
                <w:noProof/>
                <w:webHidden/>
              </w:rPr>
              <w:instrText xml:space="preserve"> PAGEREF _Toc219310317 \h </w:instrText>
            </w:r>
            <w:r>
              <w:rPr>
                <w:noProof/>
                <w:webHidden/>
              </w:rPr>
            </w:r>
            <w:r>
              <w:rPr>
                <w:noProof/>
                <w:webHidden/>
              </w:rPr>
              <w:fldChar w:fldCharType="separate"/>
            </w:r>
            <w:r>
              <w:rPr>
                <w:noProof/>
                <w:webHidden/>
              </w:rPr>
              <w:t>5</w:t>
            </w:r>
            <w:r>
              <w:rPr>
                <w:noProof/>
                <w:webHidden/>
              </w:rPr>
              <w:fldChar w:fldCharType="end"/>
            </w:r>
          </w:hyperlink>
        </w:p>
        <w:p w14:paraId="70C55707" w14:textId="18427117" w:rsidR="00433A0C" w:rsidRDefault="00433A0C">
          <w:pPr>
            <w:pStyle w:val="TOC3"/>
            <w:tabs>
              <w:tab w:val="right" w:leader="dot" w:pos="9016"/>
            </w:tabs>
            <w:rPr>
              <w:rFonts w:eastAsiaTheme="minorEastAsia"/>
              <w:noProof/>
              <w:kern w:val="2"/>
              <w:sz w:val="24"/>
              <w:szCs w:val="24"/>
              <w:lang w:eastAsia="en-GB"/>
              <w14:ligatures w14:val="standardContextual"/>
            </w:rPr>
          </w:pPr>
          <w:hyperlink w:anchor="_Toc219310318" w:history="1">
            <w:r w:rsidRPr="005B7E59">
              <w:rPr>
                <w:rStyle w:val="Hyperlink"/>
                <w:noProof/>
              </w:rPr>
              <w:t>iii)</w:t>
            </w:r>
            <w:r>
              <w:rPr>
                <w:noProof/>
                <w:webHidden/>
              </w:rPr>
              <w:tab/>
            </w:r>
            <w:r>
              <w:rPr>
                <w:noProof/>
                <w:webHidden/>
              </w:rPr>
              <w:fldChar w:fldCharType="begin"/>
            </w:r>
            <w:r>
              <w:rPr>
                <w:noProof/>
                <w:webHidden/>
              </w:rPr>
              <w:instrText xml:space="preserve"> PAGEREF _Toc219310318 \h </w:instrText>
            </w:r>
            <w:r>
              <w:rPr>
                <w:noProof/>
                <w:webHidden/>
              </w:rPr>
            </w:r>
            <w:r>
              <w:rPr>
                <w:noProof/>
                <w:webHidden/>
              </w:rPr>
              <w:fldChar w:fldCharType="separate"/>
            </w:r>
            <w:r>
              <w:rPr>
                <w:noProof/>
                <w:webHidden/>
              </w:rPr>
              <w:t>5</w:t>
            </w:r>
            <w:r>
              <w:rPr>
                <w:noProof/>
                <w:webHidden/>
              </w:rPr>
              <w:fldChar w:fldCharType="end"/>
            </w:r>
          </w:hyperlink>
        </w:p>
        <w:p w14:paraId="5DA8AC77" w14:textId="3FC953E9" w:rsidR="00433A0C" w:rsidRDefault="00433A0C">
          <w:pPr>
            <w:pStyle w:val="TOC3"/>
            <w:tabs>
              <w:tab w:val="right" w:leader="dot" w:pos="9016"/>
            </w:tabs>
            <w:rPr>
              <w:rFonts w:eastAsiaTheme="minorEastAsia"/>
              <w:noProof/>
              <w:kern w:val="2"/>
              <w:sz w:val="24"/>
              <w:szCs w:val="24"/>
              <w:lang w:eastAsia="en-GB"/>
              <w14:ligatures w14:val="standardContextual"/>
            </w:rPr>
          </w:pPr>
          <w:hyperlink w:anchor="_Toc219310319" w:history="1">
            <w:r w:rsidRPr="005B7E59">
              <w:rPr>
                <w:rStyle w:val="Hyperlink"/>
                <w:rFonts w:ascii="Arial" w:hAnsi="Arial" w:cs="Arial"/>
                <w:noProof/>
              </w:rPr>
              <w:t>iiii)</w:t>
            </w:r>
            <w:r>
              <w:rPr>
                <w:noProof/>
                <w:webHidden/>
              </w:rPr>
              <w:tab/>
            </w:r>
            <w:r>
              <w:rPr>
                <w:noProof/>
                <w:webHidden/>
              </w:rPr>
              <w:fldChar w:fldCharType="begin"/>
            </w:r>
            <w:r>
              <w:rPr>
                <w:noProof/>
                <w:webHidden/>
              </w:rPr>
              <w:instrText xml:space="preserve"> PAGEREF _Toc219310319 \h </w:instrText>
            </w:r>
            <w:r>
              <w:rPr>
                <w:noProof/>
                <w:webHidden/>
              </w:rPr>
            </w:r>
            <w:r>
              <w:rPr>
                <w:noProof/>
                <w:webHidden/>
              </w:rPr>
              <w:fldChar w:fldCharType="separate"/>
            </w:r>
            <w:r>
              <w:rPr>
                <w:noProof/>
                <w:webHidden/>
              </w:rPr>
              <w:t>5</w:t>
            </w:r>
            <w:r>
              <w:rPr>
                <w:noProof/>
                <w:webHidden/>
              </w:rPr>
              <w:fldChar w:fldCharType="end"/>
            </w:r>
          </w:hyperlink>
        </w:p>
        <w:p w14:paraId="2AED3410" w14:textId="376EFFC5" w:rsidR="00433A0C" w:rsidRDefault="00433A0C">
          <w:pPr>
            <w:pStyle w:val="TOC2"/>
            <w:tabs>
              <w:tab w:val="right" w:leader="dot" w:pos="9016"/>
            </w:tabs>
            <w:rPr>
              <w:rFonts w:eastAsiaTheme="minorEastAsia"/>
              <w:noProof/>
              <w:kern w:val="2"/>
              <w:sz w:val="24"/>
              <w:szCs w:val="24"/>
              <w:lang w:eastAsia="en-GB"/>
              <w14:ligatures w14:val="standardContextual"/>
            </w:rPr>
          </w:pPr>
          <w:hyperlink w:anchor="_Toc219310320" w:history="1">
            <w:r w:rsidRPr="005B7E59">
              <w:rPr>
                <w:rStyle w:val="Hyperlink"/>
                <w:rFonts w:ascii="Arial" w:hAnsi="Arial" w:cs="Arial"/>
                <w:b/>
                <w:bCs/>
                <w:noProof/>
              </w:rPr>
              <w:t>4)</w:t>
            </w:r>
            <w:r>
              <w:rPr>
                <w:noProof/>
                <w:webHidden/>
              </w:rPr>
              <w:tab/>
            </w:r>
            <w:r>
              <w:rPr>
                <w:noProof/>
                <w:webHidden/>
              </w:rPr>
              <w:fldChar w:fldCharType="begin"/>
            </w:r>
            <w:r>
              <w:rPr>
                <w:noProof/>
                <w:webHidden/>
              </w:rPr>
              <w:instrText xml:space="preserve"> PAGEREF _Toc219310320 \h </w:instrText>
            </w:r>
            <w:r>
              <w:rPr>
                <w:noProof/>
                <w:webHidden/>
              </w:rPr>
            </w:r>
            <w:r>
              <w:rPr>
                <w:noProof/>
                <w:webHidden/>
              </w:rPr>
              <w:fldChar w:fldCharType="separate"/>
            </w:r>
            <w:r>
              <w:rPr>
                <w:noProof/>
                <w:webHidden/>
              </w:rPr>
              <w:t>6</w:t>
            </w:r>
            <w:r>
              <w:rPr>
                <w:noProof/>
                <w:webHidden/>
              </w:rPr>
              <w:fldChar w:fldCharType="end"/>
            </w:r>
          </w:hyperlink>
        </w:p>
        <w:p w14:paraId="68F313B1" w14:textId="7D491E59" w:rsidR="00433A0C" w:rsidRDefault="00433A0C">
          <w:pPr>
            <w:pStyle w:val="TOC2"/>
            <w:tabs>
              <w:tab w:val="right" w:leader="dot" w:pos="9016"/>
            </w:tabs>
            <w:rPr>
              <w:rFonts w:eastAsiaTheme="minorEastAsia"/>
              <w:noProof/>
              <w:kern w:val="2"/>
              <w:sz w:val="24"/>
              <w:szCs w:val="24"/>
              <w:lang w:eastAsia="en-GB"/>
              <w14:ligatures w14:val="standardContextual"/>
            </w:rPr>
          </w:pPr>
          <w:hyperlink w:anchor="_Toc219310321" w:history="1">
            <w:r w:rsidRPr="005B7E59">
              <w:rPr>
                <w:rStyle w:val="Hyperlink"/>
                <w:rFonts w:ascii="Arial" w:hAnsi="Arial" w:cs="Arial"/>
                <w:b/>
                <w:bCs/>
                <w:noProof/>
              </w:rPr>
              <w:t>5)</w:t>
            </w:r>
            <w:r>
              <w:rPr>
                <w:noProof/>
                <w:webHidden/>
              </w:rPr>
              <w:tab/>
            </w:r>
            <w:r>
              <w:rPr>
                <w:noProof/>
                <w:webHidden/>
              </w:rPr>
              <w:fldChar w:fldCharType="begin"/>
            </w:r>
            <w:r>
              <w:rPr>
                <w:noProof/>
                <w:webHidden/>
              </w:rPr>
              <w:instrText xml:space="preserve"> PAGEREF _Toc219310321 \h </w:instrText>
            </w:r>
            <w:r>
              <w:rPr>
                <w:noProof/>
                <w:webHidden/>
              </w:rPr>
            </w:r>
            <w:r>
              <w:rPr>
                <w:noProof/>
                <w:webHidden/>
              </w:rPr>
              <w:fldChar w:fldCharType="separate"/>
            </w:r>
            <w:r>
              <w:rPr>
                <w:noProof/>
                <w:webHidden/>
              </w:rPr>
              <w:t>6</w:t>
            </w:r>
            <w:r>
              <w:rPr>
                <w:noProof/>
                <w:webHidden/>
              </w:rPr>
              <w:fldChar w:fldCharType="end"/>
            </w:r>
          </w:hyperlink>
        </w:p>
        <w:p w14:paraId="50474AE3" w14:textId="14A10C93" w:rsidR="00433A0C" w:rsidRDefault="00433A0C">
          <w:pPr>
            <w:pStyle w:val="TOC2"/>
            <w:tabs>
              <w:tab w:val="right" w:leader="dot" w:pos="9016"/>
            </w:tabs>
            <w:rPr>
              <w:rFonts w:eastAsiaTheme="minorEastAsia"/>
              <w:noProof/>
              <w:kern w:val="2"/>
              <w:sz w:val="24"/>
              <w:szCs w:val="24"/>
              <w:lang w:eastAsia="en-GB"/>
              <w14:ligatures w14:val="standardContextual"/>
            </w:rPr>
          </w:pPr>
          <w:hyperlink w:anchor="_Toc219310322" w:history="1">
            <w:r w:rsidRPr="005B7E59">
              <w:rPr>
                <w:rStyle w:val="Hyperlink"/>
                <w:rFonts w:ascii="Arial" w:hAnsi="Arial" w:cs="Arial"/>
                <w:b/>
                <w:bCs/>
                <w:noProof/>
              </w:rPr>
              <w:t>6)</w:t>
            </w:r>
            <w:r>
              <w:rPr>
                <w:noProof/>
                <w:webHidden/>
              </w:rPr>
              <w:tab/>
            </w:r>
            <w:r>
              <w:rPr>
                <w:noProof/>
                <w:webHidden/>
              </w:rPr>
              <w:fldChar w:fldCharType="begin"/>
            </w:r>
            <w:r>
              <w:rPr>
                <w:noProof/>
                <w:webHidden/>
              </w:rPr>
              <w:instrText xml:space="preserve"> PAGEREF _Toc219310322 \h </w:instrText>
            </w:r>
            <w:r>
              <w:rPr>
                <w:noProof/>
                <w:webHidden/>
              </w:rPr>
            </w:r>
            <w:r>
              <w:rPr>
                <w:noProof/>
                <w:webHidden/>
              </w:rPr>
              <w:fldChar w:fldCharType="separate"/>
            </w:r>
            <w:r>
              <w:rPr>
                <w:noProof/>
                <w:webHidden/>
              </w:rPr>
              <w:t>7</w:t>
            </w:r>
            <w:r>
              <w:rPr>
                <w:noProof/>
                <w:webHidden/>
              </w:rPr>
              <w:fldChar w:fldCharType="end"/>
            </w:r>
          </w:hyperlink>
        </w:p>
        <w:p w14:paraId="5A10BB48" w14:textId="2E3D1ECE" w:rsidR="00433A0C" w:rsidRDefault="00433A0C">
          <w:pPr>
            <w:pStyle w:val="TOC2"/>
            <w:tabs>
              <w:tab w:val="right" w:leader="dot" w:pos="9016"/>
            </w:tabs>
            <w:rPr>
              <w:rFonts w:eastAsiaTheme="minorEastAsia"/>
              <w:noProof/>
              <w:kern w:val="2"/>
              <w:sz w:val="24"/>
              <w:szCs w:val="24"/>
              <w:lang w:eastAsia="en-GB"/>
              <w14:ligatures w14:val="standardContextual"/>
            </w:rPr>
          </w:pPr>
          <w:hyperlink w:anchor="_Toc219310323" w:history="1">
            <w:r w:rsidRPr="005B7E59">
              <w:rPr>
                <w:rStyle w:val="Hyperlink"/>
                <w:rFonts w:ascii="Arial" w:hAnsi="Arial" w:cs="Arial"/>
                <w:b/>
                <w:bCs/>
                <w:noProof/>
              </w:rPr>
              <w:t>7)</w:t>
            </w:r>
            <w:r>
              <w:rPr>
                <w:noProof/>
                <w:webHidden/>
              </w:rPr>
              <w:tab/>
            </w:r>
            <w:r>
              <w:rPr>
                <w:noProof/>
                <w:webHidden/>
              </w:rPr>
              <w:fldChar w:fldCharType="begin"/>
            </w:r>
            <w:r>
              <w:rPr>
                <w:noProof/>
                <w:webHidden/>
              </w:rPr>
              <w:instrText xml:space="preserve"> PAGEREF _Toc219310323 \h </w:instrText>
            </w:r>
            <w:r>
              <w:rPr>
                <w:noProof/>
                <w:webHidden/>
              </w:rPr>
            </w:r>
            <w:r>
              <w:rPr>
                <w:noProof/>
                <w:webHidden/>
              </w:rPr>
              <w:fldChar w:fldCharType="separate"/>
            </w:r>
            <w:r>
              <w:rPr>
                <w:noProof/>
                <w:webHidden/>
              </w:rPr>
              <w:t>7</w:t>
            </w:r>
            <w:r>
              <w:rPr>
                <w:noProof/>
                <w:webHidden/>
              </w:rPr>
              <w:fldChar w:fldCharType="end"/>
            </w:r>
          </w:hyperlink>
        </w:p>
        <w:p w14:paraId="4EEDAAAC" w14:textId="4236E12A" w:rsidR="00433A0C" w:rsidRDefault="00433A0C">
          <w:pPr>
            <w:pStyle w:val="TOC2"/>
            <w:tabs>
              <w:tab w:val="right" w:leader="dot" w:pos="9016"/>
            </w:tabs>
            <w:rPr>
              <w:rFonts w:eastAsiaTheme="minorEastAsia"/>
              <w:noProof/>
              <w:kern w:val="2"/>
              <w:sz w:val="24"/>
              <w:szCs w:val="24"/>
              <w:lang w:eastAsia="en-GB"/>
              <w14:ligatures w14:val="standardContextual"/>
            </w:rPr>
          </w:pPr>
          <w:hyperlink w:anchor="_Toc219310324" w:history="1">
            <w:r w:rsidRPr="005B7E59">
              <w:rPr>
                <w:rStyle w:val="Hyperlink"/>
                <w:rFonts w:ascii="Arial" w:hAnsi="Arial" w:cs="Arial"/>
                <w:b/>
                <w:bCs/>
                <w:noProof/>
              </w:rPr>
              <w:t>8)</w:t>
            </w:r>
            <w:r>
              <w:rPr>
                <w:noProof/>
                <w:webHidden/>
              </w:rPr>
              <w:tab/>
            </w:r>
            <w:r>
              <w:rPr>
                <w:noProof/>
                <w:webHidden/>
              </w:rPr>
              <w:fldChar w:fldCharType="begin"/>
            </w:r>
            <w:r>
              <w:rPr>
                <w:noProof/>
                <w:webHidden/>
              </w:rPr>
              <w:instrText xml:space="preserve"> PAGEREF _Toc219310324 \h </w:instrText>
            </w:r>
            <w:r>
              <w:rPr>
                <w:noProof/>
                <w:webHidden/>
              </w:rPr>
            </w:r>
            <w:r>
              <w:rPr>
                <w:noProof/>
                <w:webHidden/>
              </w:rPr>
              <w:fldChar w:fldCharType="separate"/>
            </w:r>
            <w:r>
              <w:rPr>
                <w:noProof/>
                <w:webHidden/>
              </w:rPr>
              <w:t>7</w:t>
            </w:r>
            <w:r>
              <w:rPr>
                <w:noProof/>
                <w:webHidden/>
              </w:rPr>
              <w:fldChar w:fldCharType="end"/>
            </w:r>
          </w:hyperlink>
        </w:p>
        <w:p w14:paraId="0EB96972" w14:textId="29D05E15" w:rsidR="00433A0C" w:rsidRDefault="00433A0C">
          <w:pPr>
            <w:pStyle w:val="TOC1"/>
            <w:tabs>
              <w:tab w:val="right" w:leader="dot" w:pos="9016"/>
            </w:tabs>
            <w:rPr>
              <w:rFonts w:eastAsiaTheme="minorEastAsia"/>
              <w:noProof/>
              <w:kern w:val="2"/>
              <w:sz w:val="24"/>
              <w:szCs w:val="24"/>
              <w:lang w:eastAsia="en-GB"/>
              <w14:ligatures w14:val="standardContextual"/>
            </w:rPr>
          </w:pPr>
          <w:hyperlink w:anchor="_Toc219310325" w:history="1">
            <w:r w:rsidRPr="005B7E59">
              <w:rPr>
                <w:rStyle w:val="Hyperlink"/>
                <w:rFonts w:ascii="Arial" w:hAnsi="Arial" w:cs="Arial"/>
                <w:b/>
                <w:bCs/>
                <w:noProof/>
              </w:rPr>
              <w:t>Part 2</w:t>
            </w:r>
            <w:r>
              <w:rPr>
                <w:noProof/>
                <w:webHidden/>
              </w:rPr>
              <w:tab/>
            </w:r>
            <w:r>
              <w:rPr>
                <w:noProof/>
                <w:webHidden/>
              </w:rPr>
              <w:fldChar w:fldCharType="begin"/>
            </w:r>
            <w:r>
              <w:rPr>
                <w:noProof/>
                <w:webHidden/>
              </w:rPr>
              <w:instrText xml:space="preserve"> PAGEREF _Toc219310325 \h </w:instrText>
            </w:r>
            <w:r>
              <w:rPr>
                <w:noProof/>
                <w:webHidden/>
              </w:rPr>
            </w:r>
            <w:r>
              <w:rPr>
                <w:noProof/>
                <w:webHidden/>
              </w:rPr>
              <w:fldChar w:fldCharType="separate"/>
            </w:r>
            <w:r>
              <w:rPr>
                <w:noProof/>
                <w:webHidden/>
              </w:rPr>
              <w:t>8</w:t>
            </w:r>
            <w:r>
              <w:rPr>
                <w:noProof/>
                <w:webHidden/>
              </w:rPr>
              <w:fldChar w:fldCharType="end"/>
            </w:r>
          </w:hyperlink>
        </w:p>
        <w:p w14:paraId="7A0EEF89" w14:textId="18AEE1F6" w:rsidR="00433A0C" w:rsidRDefault="00433A0C">
          <w:pPr>
            <w:pStyle w:val="TOC2"/>
            <w:tabs>
              <w:tab w:val="right" w:leader="dot" w:pos="9016"/>
            </w:tabs>
            <w:rPr>
              <w:rFonts w:eastAsiaTheme="minorEastAsia"/>
              <w:noProof/>
              <w:kern w:val="2"/>
              <w:sz w:val="24"/>
              <w:szCs w:val="24"/>
              <w:lang w:eastAsia="en-GB"/>
              <w14:ligatures w14:val="standardContextual"/>
            </w:rPr>
          </w:pPr>
          <w:hyperlink w:anchor="_Toc219310326" w:history="1">
            <w:r w:rsidRPr="005B7E59">
              <w:rPr>
                <w:rStyle w:val="Hyperlink"/>
                <w:rFonts w:ascii="Arial" w:hAnsi="Arial" w:cs="Arial"/>
                <w:b/>
                <w:bCs/>
                <w:noProof/>
              </w:rPr>
              <w:t>Carnot’s Heat Engine concept</w:t>
            </w:r>
            <w:r>
              <w:rPr>
                <w:noProof/>
                <w:webHidden/>
              </w:rPr>
              <w:tab/>
            </w:r>
            <w:r>
              <w:rPr>
                <w:noProof/>
                <w:webHidden/>
              </w:rPr>
              <w:fldChar w:fldCharType="begin"/>
            </w:r>
            <w:r>
              <w:rPr>
                <w:noProof/>
                <w:webHidden/>
              </w:rPr>
              <w:instrText xml:space="preserve"> PAGEREF _Toc219310326 \h </w:instrText>
            </w:r>
            <w:r>
              <w:rPr>
                <w:noProof/>
                <w:webHidden/>
              </w:rPr>
            </w:r>
            <w:r>
              <w:rPr>
                <w:noProof/>
                <w:webHidden/>
              </w:rPr>
              <w:fldChar w:fldCharType="separate"/>
            </w:r>
            <w:r>
              <w:rPr>
                <w:noProof/>
                <w:webHidden/>
              </w:rPr>
              <w:t>8</w:t>
            </w:r>
            <w:r>
              <w:rPr>
                <w:noProof/>
                <w:webHidden/>
              </w:rPr>
              <w:fldChar w:fldCharType="end"/>
            </w:r>
          </w:hyperlink>
        </w:p>
        <w:p w14:paraId="2A0852A8" w14:textId="37A33EFB" w:rsidR="00433A0C" w:rsidRDefault="00433A0C">
          <w:pPr>
            <w:pStyle w:val="TOC2"/>
            <w:tabs>
              <w:tab w:val="right" w:leader="dot" w:pos="9016"/>
            </w:tabs>
            <w:rPr>
              <w:rFonts w:eastAsiaTheme="minorEastAsia"/>
              <w:noProof/>
              <w:kern w:val="2"/>
              <w:sz w:val="24"/>
              <w:szCs w:val="24"/>
              <w:lang w:eastAsia="en-GB"/>
              <w14:ligatures w14:val="standardContextual"/>
            </w:rPr>
          </w:pPr>
          <w:hyperlink w:anchor="_Toc219310327" w:history="1">
            <w:r w:rsidRPr="005B7E59">
              <w:rPr>
                <w:rStyle w:val="Hyperlink"/>
                <w:rFonts w:ascii="Arial" w:hAnsi="Arial" w:cs="Arial"/>
                <w:b/>
                <w:bCs/>
                <w:noProof/>
              </w:rPr>
              <w:t>Carnot Cycle</w:t>
            </w:r>
            <w:r>
              <w:rPr>
                <w:noProof/>
                <w:webHidden/>
              </w:rPr>
              <w:tab/>
            </w:r>
            <w:r>
              <w:rPr>
                <w:noProof/>
                <w:webHidden/>
              </w:rPr>
              <w:fldChar w:fldCharType="begin"/>
            </w:r>
            <w:r>
              <w:rPr>
                <w:noProof/>
                <w:webHidden/>
              </w:rPr>
              <w:instrText xml:space="preserve"> PAGEREF _Toc219310327 \h </w:instrText>
            </w:r>
            <w:r>
              <w:rPr>
                <w:noProof/>
                <w:webHidden/>
              </w:rPr>
            </w:r>
            <w:r>
              <w:rPr>
                <w:noProof/>
                <w:webHidden/>
              </w:rPr>
              <w:fldChar w:fldCharType="separate"/>
            </w:r>
            <w:r>
              <w:rPr>
                <w:noProof/>
                <w:webHidden/>
              </w:rPr>
              <w:t>9</w:t>
            </w:r>
            <w:r>
              <w:rPr>
                <w:noProof/>
                <w:webHidden/>
              </w:rPr>
              <w:fldChar w:fldCharType="end"/>
            </w:r>
          </w:hyperlink>
        </w:p>
        <w:p w14:paraId="1C57C27D" w14:textId="6FD0A2EB" w:rsidR="00433A0C" w:rsidRDefault="00433A0C">
          <w:pPr>
            <w:pStyle w:val="TOC2"/>
            <w:tabs>
              <w:tab w:val="right" w:leader="dot" w:pos="9016"/>
            </w:tabs>
            <w:rPr>
              <w:rFonts w:eastAsiaTheme="minorEastAsia"/>
              <w:noProof/>
              <w:kern w:val="2"/>
              <w:sz w:val="24"/>
              <w:szCs w:val="24"/>
              <w:lang w:eastAsia="en-GB"/>
              <w14:ligatures w14:val="standardContextual"/>
            </w:rPr>
          </w:pPr>
          <w:hyperlink w:anchor="_Toc219310328" w:history="1">
            <w:r w:rsidRPr="005B7E59">
              <w:rPr>
                <w:rStyle w:val="Hyperlink"/>
                <w:rFonts w:ascii="Arial" w:hAnsi="Arial" w:cs="Arial"/>
                <w:b/>
                <w:bCs/>
                <w:noProof/>
              </w:rPr>
              <w:t>Heat Pumps and Refrigerators</w:t>
            </w:r>
            <w:r>
              <w:rPr>
                <w:noProof/>
                <w:webHidden/>
              </w:rPr>
              <w:tab/>
            </w:r>
            <w:r>
              <w:rPr>
                <w:noProof/>
                <w:webHidden/>
              </w:rPr>
              <w:fldChar w:fldCharType="begin"/>
            </w:r>
            <w:r>
              <w:rPr>
                <w:noProof/>
                <w:webHidden/>
              </w:rPr>
              <w:instrText xml:space="preserve"> PAGEREF _Toc219310328 \h </w:instrText>
            </w:r>
            <w:r>
              <w:rPr>
                <w:noProof/>
                <w:webHidden/>
              </w:rPr>
            </w:r>
            <w:r>
              <w:rPr>
                <w:noProof/>
                <w:webHidden/>
              </w:rPr>
              <w:fldChar w:fldCharType="separate"/>
            </w:r>
            <w:r>
              <w:rPr>
                <w:noProof/>
                <w:webHidden/>
              </w:rPr>
              <w:t>10</w:t>
            </w:r>
            <w:r>
              <w:rPr>
                <w:noProof/>
                <w:webHidden/>
              </w:rPr>
              <w:fldChar w:fldCharType="end"/>
            </w:r>
          </w:hyperlink>
        </w:p>
        <w:p w14:paraId="6DCCE583" w14:textId="528AD98C" w:rsidR="00433A0C" w:rsidRDefault="00433A0C">
          <w:pPr>
            <w:pStyle w:val="TOC1"/>
            <w:tabs>
              <w:tab w:val="right" w:leader="dot" w:pos="9016"/>
            </w:tabs>
            <w:rPr>
              <w:rFonts w:eastAsiaTheme="minorEastAsia"/>
              <w:noProof/>
              <w:kern w:val="2"/>
              <w:sz w:val="24"/>
              <w:szCs w:val="24"/>
              <w:lang w:eastAsia="en-GB"/>
              <w14:ligatures w14:val="standardContextual"/>
            </w:rPr>
          </w:pPr>
          <w:hyperlink w:anchor="_Toc219310329" w:history="1">
            <w:r w:rsidRPr="005B7E59">
              <w:rPr>
                <w:rStyle w:val="Hyperlink"/>
                <w:rFonts w:ascii="Arial" w:hAnsi="Arial" w:cs="Arial"/>
                <w:b/>
                <w:bCs/>
                <w:noProof/>
              </w:rPr>
              <w:t>Part C</w:t>
            </w:r>
            <w:r>
              <w:rPr>
                <w:noProof/>
                <w:webHidden/>
              </w:rPr>
              <w:tab/>
            </w:r>
            <w:r>
              <w:rPr>
                <w:noProof/>
                <w:webHidden/>
              </w:rPr>
              <w:fldChar w:fldCharType="begin"/>
            </w:r>
            <w:r>
              <w:rPr>
                <w:noProof/>
                <w:webHidden/>
              </w:rPr>
              <w:instrText xml:space="preserve"> PAGEREF _Toc219310329 \h </w:instrText>
            </w:r>
            <w:r>
              <w:rPr>
                <w:noProof/>
                <w:webHidden/>
              </w:rPr>
            </w:r>
            <w:r>
              <w:rPr>
                <w:noProof/>
                <w:webHidden/>
              </w:rPr>
              <w:fldChar w:fldCharType="separate"/>
            </w:r>
            <w:r>
              <w:rPr>
                <w:noProof/>
                <w:webHidden/>
              </w:rPr>
              <w:t>11</w:t>
            </w:r>
            <w:r>
              <w:rPr>
                <w:noProof/>
                <w:webHidden/>
              </w:rPr>
              <w:fldChar w:fldCharType="end"/>
            </w:r>
          </w:hyperlink>
        </w:p>
        <w:p w14:paraId="688DC3F4" w14:textId="35C3D6F3" w:rsidR="00433A0C" w:rsidRDefault="00433A0C">
          <w:pPr>
            <w:pStyle w:val="TOC2"/>
            <w:tabs>
              <w:tab w:val="right" w:leader="dot" w:pos="9016"/>
            </w:tabs>
            <w:rPr>
              <w:rFonts w:eastAsiaTheme="minorEastAsia"/>
              <w:noProof/>
              <w:kern w:val="2"/>
              <w:sz w:val="24"/>
              <w:szCs w:val="24"/>
              <w:lang w:eastAsia="en-GB"/>
              <w14:ligatures w14:val="standardContextual"/>
            </w:rPr>
          </w:pPr>
          <w:hyperlink w:anchor="_Toc219310330" w:history="1">
            <w:r w:rsidRPr="005B7E59">
              <w:rPr>
                <w:rStyle w:val="Hyperlink"/>
                <w:rFonts w:ascii="Arial" w:hAnsi="Arial" w:cs="Arial"/>
                <w:b/>
                <w:bCs/>
                <w:noProof/>
              </w:rPr>
              <w:t>(i)</w:t>
            </w:r>
            <w:r>
              <w:rPr>
                <w:noProof/>
                <w:webHidden/>
              </w:rPr>
              <w:tab/>
            </w:r>
            <w:r>
              <w:rPr>
                <w:noProof/>
                <w:webHidden/>
              </w:rPr>
              <w:fldChar w:fldCharType="begin"/>
            </w:r>
            <w:r>
              <w:rPr>
                <w:noProof/>
                <w:webHidden/>
              </w:rPr>
              <w:instrText xml:space="preserve"> PAGEREF _Toc219310330 \h </w:instrText>
            </w:r>
            <w:r>
              <w:rPr>
                <w:noProof/>
                <w:webHidden/>
              </w:rPr>
            </w:r>
            <w:r>
              <w:rPr>
                <w:noProof/>
                <w:webHidden/>
              </w:rPr>
              <w:fldChar w:fldCharType="separate"/>
            </w:r>
            <w:r>
              <w:rPr>
                <w:noProof/>
                <w:webHidden/>
              </w:rPr>
              <w:t>11</w:t>
            </w:r>
            <w:r>
              <w:rPr>
                <w:noProof/>
                <w:webHidden/>
              </w:rPr>
              <w:fldChar w:fldCharType="end"/>
            </w:r>
          </w:hyperlink>
        </w:p>
        <w:p w14:paraId="21A3611A" w14:textId="3E6ED17F" w:rsidR="00433A0C" w:rsidRDefault="00433A0C">
          <w:pPr>
            <w:pStyle w:val="TOC2"/>
            <w:tabs>
              <w:tab w:val="right" w:leader="dot" w:pos="9016"/>
            </w:tabs>
            <w:rPr>
              <w:rFonts w:eastAsiaTheme="minorEastAsia"/>
              <w:noProof/>
              <w:kern w:val="2"/>
              <w:sz w:val="24"/>
              <w:szCs w:val="24"/>
              <w:lang w:eastAsia="en-GB"/>
              <w14:ligatures w14:val="standardContextual"/>
            </w:rPr>
          </w:pPr>
          <w:hyperlink w:anchor="_Toc219310331" w:history="1">
            <w:r w:rsidRPr="005B7E59">
              <w:rPr>
                <w:rStyle w:val="Hyperlink"/>
                <w:rFonts w:ascii="Arial" w:hAnsi="Arial" w:cs="Arial"/>
                <w:b/>
                <w:bCs/>
                <w:noProof/>
              </w:rPr>
              <w:t>(ii)</w:t>
            </w:r>
            <w:r>
              <w:rPr>
                <w:noProof/>
                <w:webHidden/>
              </w:rPr>
              <w:tab/>
            </w:r>
            <w:r>
              <w:rPr>
                <w:noProof/>
                <w:webHidden/>
              </w:rPr>
              <w:fldChar w:fldCharType="begin"/>
            </w:r>
            <w:r>
              <w:rPr>
                <w:noProof/>
                <w:webHidden/>
              </w:rPr>
              <w:instrText xml:space="preserve"> PAGEREF _Toc219310331 \h </w:instrText>
            </w:r>
            <w:r>
              <w:rPr>
                <w:noProof/>
                <w:webHidden/>
              </w:rPr>
            </w:r>
            <w:r>
              <w:rPr>
                <w:noProof/>
                <w:webHidden/>
              </w:rPr>
              <w:fldChar w:fldCharType="separate"/>
            </w:r>
            <w:r>
              <w:rPr>
                <w:noProof/>
                <w:webHidden/>
              </w:rPr>
              <w:t>12</w:t>
            </w:r>
            <w:r>
              <w:rPr>
                <w:noProof/>
                <w:webHidden/>
              </w:rPr>
              <w:fldChar w:fldCharType="end"/>
            </w:r>
          </w:hyperlink>
        </w:p>
        <w:p w14:paraId="13D0E6C8" w14:textId="77566926" w:rsidR="00433A0C" w:rsidRDefault="00433A0C">
          <w:pPr>
            <w:pStyle w:val="TOC2"/>
            <w:tabs>
              <w:tab w:val="right" w:leader="dot" w:pos="9016"/>
            </w:tabs>
            <w:rPr>
              <w:rFonts w:eastAsiaTheme="minorEastAsia"/>
              <w:noProof/>
              <w:kern w:val="2"/>
              <w:sz w:val="24"/>
              <w:szCs w:val="24"/>
              <w:lang w:eastAsia="en-GB"/>
              <w14:ligatures w14:val="standardContextual"/>
            </w:rPr>
          </w:pPr>
          <w:hyperlink w:anchor="_Toc219310332" w:history="1">
            <w:r w:rsidRPr="005B7E59">
              <w:rPr>
                <w:rStyle w:val="Hyperlink"/>
                <w:rFonts w:ascii="Arial" w:hAnsi="Arial" w:cs="Arial"/>
                <w:b/>
                <w:bCs/>
                <w:noProof/>
              </w:rPr>
              <w:t>(iii)</w:t>
            </w:r>
            <w:r>
              <w:rPr>
                <w:noProof/>
                <w:webHidden/>
              </w:rPr>
              <w:tab/>
            </w:r>
            <w:r>
              <w:rPr>
                <w:noProof/>
                <w:webHidden/>
              </w:rPr>
              <w:fldChar w:fldCharType="begin"/>
            </w:r>
            <w:r>
              <w:rPr>
                <w:noProof/>
                <w:webHidden/>
              </w:rPr>
              <w:instrText xml:space="preserve"> PAGEREF _Toc219310332 \h </w:instrText>
            </w:r>
            <w:r>
              <w:rPr>
                <w:noProof/>
                <w:webHidden/>
              </w:rPr>
            </w:r>
            <w:r>
              <w:rPr>
                <w:noProof/>
                <w:webHidden/>
              </w:rPr>
              <w:fldChar w:fldCharType="separate"/>
            </w:r>
            <w:r>
              <w:rPr>
                <w:noProof/>
                <w:webHidden/>
              </w:rPr>
              <w:t>13</w:t>
            </w:r>
            <w:r>
              <w:rPr>
                <w:noProof/>
                <w:webHidden/>
              </w:rPr>
              <w:fldChar w:fldCharType="end"/>
            </w:r>
          </w:hyperlink>
        </w:p>
        <w:p w14:paraId="16985342" w14:textId="5032534F" w:rsidR="0055729F" w:rsidRDefault="0055729F">
          <w:r>
            <w:rPr>
              <w:b/>
              <w:bCs/>
              <w:noProof/>
            </w:rPr>
            <w:fldChar w:fldCharType="end"/>
          </w:r>
        </w:p>
      </w:sdtContent>
    </w:sdt>
    <w:p w14:paraId="337B8F68" w14:textId="77777777" w:rsidR="008857D6" w:rsidRDefault="008857D6"/>
    <w:p w14:paraId="5D1B4A63" w14:textId="77777777" w:rsidR="0055729F" w:rsidRDefault="0055729F"/>
    <w:p w14:paraId="093D1B3D" w14:textId="77777777" w:rsidR="0055729F" w:rsidRDefault="0055729F"/>
    <w:p w14:paraId="35E9EA3A" w14:textId="77777777" w:rsidR="0055729F" w:rsidRDefault="0055729F"/>
    <w:p w14:paraId="420ECB20" w14:textId="77777777" w:rsidR="0055729F" w:rsidRDefault="0055729F"/>
    <w:p w14:paraId="4DAFF8D5" w14:textId="77777777" w:rsidR="0055729F" w:rsidRDefault="0055729F"/>
    <w:p w14:paraId="4CDC8BF2" w14:textId="77777777" w:rsidR="0055729F" w:rsidRDefault="0055729F">
      <w:r>
        <w:br w:type="page"/>
      </w:r>
    </w:p>
    <w:p w14:paraId="326DEC3E" w14:textId="2F2828AE" w:rsidR="0055729F" w:rsidRDefault="0055729F" w:rsidP="0055729F">
      <w:pPr>
        <w:pStyle w:val="Heading1"/>
        <w:rPr>
          <w:noProof/>
        </w:rPr>
      </w:pPr>
      <w:bookmarkStart w:id="0" w:name="_Toc219310308"/>
      <w:r>
        <w:rPr>
          <w:rFonts w:ascii="Arial" w:hAnsi="Arial" w:cs="Arial"/>
          <w:b/>
          <w:bCs/>
        </w:rPr>
        <w:lastRenderedPageBreak/>
        <w:t>T</w:t>
      </w:r>
      <w:r w:rsidR="00433A0C">
        <w:rPr>
          <w:rFonts w:ascii="Arial" w:hAnsi="Arial" w:cs="Arial"/>
          <w:b/>
          <w:bCs/>
        </w:rPr>
        <w:t>able of Figures</w:t>
      </w:r>
      <w:bookmarkEnd w:id="0"/>
      <w:r>
        <w:fldChar w:fldCharType="begin"/>
      </w:r>
      <w:r>
        <w:instrText xml:space="preserve"> TOC \h \z \c "Figure" </w:instrText>
      </w:r>
      <w:r>
        <w:fldChar w:fldCharType="separate"/>
      </w:r>
      <w:r>
        <w:fldChar w:fldCharType="end"/>
      </w:r>
      <w:r>
        <w:fldChar w:fldCharType="begin"/>
      </w:r>
      <w:r>
        <w:instrText xml:space="preserve"> TOC \h \z \c "Figure" </w:instrText>
      </w:r>
      <w:r>
        <w:fldChar w:fldCharType="separate"/>
      </w:r>
    </w:p>
    <w:p w14:paraId="3E0CE469" w14:textId="589AED5E" w:rsidR="0055729F" w:rsidRDefault="0055729F">
      <w:pPr>
        <w:pStyle w:val="TableofFigures"/>
        <w:tabs>
          <w:tab w:val="right" w:leader="dot" w:pos="9016"/>
        </w:tabs>
        <w:rPr>
          <w:rFonts w:eastAsiaTheme="minorEastAsia"/>
          <w:noProof/>
          <w:kern w:val="2"/>
          <w:sz w:val="24"/>
          <w:szCs w:val="24"/>
          <w:lang w:eastAsia="en-GB"/>
          <w14:ligatures w14:val="standardContextual"/>
        </w:rPr>
      </w:pPr>
      <w:hyperlink w:anchor="_Toc219310274" w:history="1">
        <w:r w:rsidRPr="006D6A25">
          <w:rPr>
            <w:rStyle w:val="Hyperlink"/>
            <w:noProof/>
          </w:rPr>
          <w:t>Figure 1 Carnot Heat Engine (Parker, 2025)</w:t>
        </w:r>
        <w:r>
          <w:rPr>
            <w:noProof/>
            <w:webHidden/>
          </w:rPr>
          <w:tab/>
        </w:r>
        <w:r>
          <w:rPr>
            <w:noProof/>
            <w:webHidden/>
          </w:rPr>
          <w:fldChar w:fldCharType="begin"/>
        </w:r>
        <w:r>
          <w:rPr>
            <w:noProof/>
            <w:webHidden/>
          </w:rPr>
          <w:instrText xml:space="preserve"> PAGEREF _Toc219310274 \h </w:instrText>
        </w:r>
        <w:r>
          <w:rPr>
            <w:noProof/>
            <w:webHidden/>
          </w:rPr>
        </w:r>
        <w:r>
          <w:rPr>
            <w:noProof/>
            <w:webHidden/>
          </w:rPr>
          <w:fldChar w:fldCharType="separate"/>
        </w:r>
        <w:r>
          <w:rPr>
            <w:noProof/>
            <w:webHidden/>
          </w:rPr>
          <w:t>8</w:t>
        </w:r>
        <w:r>
          <w:rPr>
            <w:noProof/>
            <w:webHidden/>
          </w:rPr>
          <w:fldChar w:fldCharType="end"/>
        </w:r>
      </w:hyperlink>
    </w:p>
    <w:p w14:paraId="0FA35A7A" w14:textId="3A127813" w:rsidR="0055729F" w:rsidRDefault="0055729F">
      <w:pPr>
        <w:pStyle w:val="TableofFigures"/>
        <w:tabs>
          <w:tab w:val="right" w:leader="dot" w:pos="9016"/>
        </w:tabs>
        <w:rPr>
          <w:rFonts w:eastAsiaTheme="minorEastAsia"/>
          <w:noProof/>
          <w:kern w:val="2"/>
          <w:sz w:val="24"/>
          <w:szCs w:val="24"/>
          <w:lang w:eastAsia="en-GB"/>
          <w14:ligatures w14:val="standardContextual"/>
        </w:rPr>
      </w:pPr>
      <w:hyperlink w:anchor="_Toc219310275" w:history="1">
        <w:r w:rsidRPr="006D6A25">
          <w:rPr>
            <w:rStyle w:val="Hyperlink"/>
            <w:noProof/>
          </w:rPr>
          <w:t>Figure 2 Carnot Cycle (Mehul Bagaria, 2022)</w:t>
        </w:r>
        <w:r>
          <w:rPr>
            <w:noProof/>
            <w:webHidden/>
          </w:rPr>
          <w:tab/>
        </w:r>
        <w:r>
          <w:rPr>
            <w:noProof/>
            <w:webHidden/>
          </w:rPr>
          <w:fldChar w:fldCharType="begin"/>
        </w:r>
        <w:r>
          <w:rPr>
            <w:noProof/>
            <w:webHidden/>
          </w:rPr>
          <w:instrText xml:space="preserve"> PAGEREF _Toc219310275 \h </w:instrText>
        </w:r>
        <w:r>
          <w:rPr>
            <w:noProof/>
            <w:webHidden/>
          </w:rPr>
        </w:r>
        <w:r>
          <w:rPr>
            <w:noProof/>
            <w:webHidden/>
          </w:rPr>
          <w:fldChar w:fldCharType="separate"/>
        </w:r>
        <w:r>
          <w:rPr>
            <w:noProof/>
            <w:webHidden/>
          </w:rPr>
          <w:t>9</w:t>
        </w:r>
        <w:r>
          <w:rPr>
            <w:noProof/>
            <w:webHidden/>
          </w:rPr>
          <w:fldChar w:fldCharType="end"/>
        </w:r>
      </w:hyperlink>
    </w:p>
    <w:p w14:paraId="08D2B4FE" w14:textId="0416F297" w:rsidR="0055729F" w:rsidRDefault="0055729F">
      <w:pPr>
        <w:pStyle w:val="TableofFigures"/>
        <w:tabs>
          <w:tab w:val="right" w:leader="dot" w:pos="9016"/>
        </w:tabs>
        <w:rPr>
          <w:rFonts w:eastAsiaTheme="minorEastAsia"/>
          <w:noProof/>
          <w:kern w:val="2"/>
          <w:sz w:val="24"/>
          <w:szCs w:val="24"/>
          <w:lang w:eastAsia="en-GB"/>
          <w14:ligatures w14:val="standardContextual"/>
        </w:rPr>
      </w:pPr>
      <w:hyperlink w:anchor="_Toc219310276" w:history="1">
        <w:r w:rsidRPr="006D6A25">
          <w:rPr>
            <w:rStyle w:val="Hyperlink"/>
            <w:noProof/>
          </w:rPr>
          <w:t>Figure 3 Refrigerator System (Yan, 2022)</w:t>
        </w:r>
        <w:r>
          <w:rPr>
            <w:noProof/>
            <w:webHidden/>
          </w:rPr>
          <w:tab/>
        </w:r>
        <w:r>
          <w:rPr>
            <w:noProof/>
            <w:webHidden/>
          </w:rPr>
          <w:fldChar w:fldCharType="begin"/>
        </w:r>
        <w:r>
          <w:rPr>
            <w:noProof/>
            <w:webHidden/>
          </w:rPr>
          <w:instrText xml:space="preserve"> PAGEREF _Toc219310276 \h </w:instrText>
        </w:r>
        <w:r>
          <w:rPr>
            <w:noProof/>
            <w:webHidden/>
          </w:rPr>
        </w:r>
        <w:r>
          <w:rPr>
            <w:noProof/>
            <w:webHidden/>
          </w:rPr>
          <w:fldChar w:fldCharType="separate"/>
        </w:r>
        <w:r>
          <w:rPr>
            <w:noProof/>
            <w:webHidden/>
          </w:rPr>
          <w:t>10</w:t>
        </w:r>
        <w:r>
          <w:rPr>
            <w:noProof/>
            <w:webHidden/>
          </w:rPr>
          <w:fldChar w:fldCharType="end"/>
        </w:r>
      </w:hyperlink>
    </w:p>
    <w:p w14:paraId="088C8ACE" w14:textId="2204EFBD" w:rsidR="008857D6" w:rsidRDefault="0055729F" w:rsidP="0055729F">
      <w:r>
        <w:fldChar w:fldCharType="end"/>
      </w:r>
      <w:r w:rsidR="008857D6">
        <w:br w:type="page"/>
      </w:r>
    </w:p>
    <w:p w14:paraId="6FAE9CE7" w14:textId="6C18D0F8" w:rsidR="00EB51AD" w:rsidRDefault="008857D6" w:rsidP="008857D6">
      <w:pPr>
        <w:pStyle w:val="Heading1"/>
        <w:rPr>
          <w:rFonts w:ascii="Arial" w:hAnsi="Arial" w:cs="Arial"/>
          <w:b/>
          <w:bCs/>
        </w:rPr>
      </w:pPr>
      <w:bookmarkStart w:id="1" w:name="_Toc219310309"/>
      <w:r>
        <w:rPr>
          <w:rFonts w:ascii="Arial" w:hAnsi="Arial" w:cs="Arial"/>
          <w:b/>
          <w:bCs/>
        </w:rPr>
        <w:lastRenderedPageBreak/>
        <w:t>Part 1</w:t>
      </w:r>
      <w:bookmarkEnd w:id="1"/>
    </w:p>
    <w:p w14:paraId="4CCA27B0" w14:textId="77777777" w:rsidR="008857D6" w:rsidRDefault="008857D6" w:rsidP="008857D6"/>
    <w:p w14:paraId="6D895648" w14:textId="1040B2D1" w:rsidR="008857D6" w:rsidRPr="00443DC6" w:rsidRDefault="008857D6" w:rsidP="008857D6">
      <w:pPr>
        <w:pStyle w:val="Heading2"/>
        <w:rPr>
          <w:rFonts w:ascii="Arial" w:hAnsi="Arial" w:cs="Arial"/>
          <w:b/>
          <w:bCs/>
        </w:rPr>
      </w:pPr>
      <w:bookmarkStart w:id="2" w:name="_Toc219310310"/>
      <w:r w:rsidRPr="00443DC6">
        <w:rPr>
          <w:rFonts w:ascii="Arial" w:hAnsi="Arial" w:cs="Arial"/>
          <w:b/>
          <w:bCs/>
        </w:rPr>
        <w:t>1)</w:t>
      </w:r>
      <w:bookmarkEnd w:id="2"/>
    </w:p>
    <w:p w14:paraId="59993659" w14:textId="05C957EE" w:rsidR="00F137C1" w:rsidRPr="0008527B" w:rsidRDefault="00F137C1" w:rsidP="00F137C1">
      <w:pPr>
        <w:pStyle w:val="Heading3"/>
        <w:rPr>
          <w:rFonts w:ascii="Arial" w:hAnsi="Arial" w:cs="Arial"/>
        </w:rPr>
      </w:pPr>
      <w:bookmarkStart w:id="3" w:name="_Toc219310311"/>
      <w:proofErr w:type="spellStart"/>
      <w:r w:rsidRPr="0008527B">
        <w:rPr>
          <w:rFonts w:ascii="Arial" w:hAnsi="Arial" w:cs="Arial"/>
        </w:rPr>
        <w:t>i</w:t>
      </w:r>
      <w:proofErr w:type="spellEnd"/>
      <w:r w:rsidRPr="0008527B">
        <w:rPr>
          <w:rFonts w:ascii="Arial" w:hAnsi="Arial" w:cs="Arial"/>
        </w:rPr>
        <w:t>)</w:t>
      </w:r>
      <w:bookmarkEnd w:id="3"/>
      <w:r w:rsidRPr="0008527B">
        <w:rPr>
          <w:rFonts w:ascii="Arial" w:hAnsi="Arial" w:cs="Arial"/>
        </w:rPr>
        <w:t xml:space="preserve"> </w:t>
      </w:r>
    </w:p>
    <w:p w14:paraId="51E35710" w14:textId="77777777" w:rsidR="00F137C1" w:rsidRDefault="00F137C1" w:rsidP="008857D6">
      <w:pPr>
        <w:rPr>
          <w:rFonts w:ascii="Arial" w:hAnsi="Arial" w:cs="Arial"/>
          <w:sz w:val="24"/>
          <w:szCs w:val="24"/>
        </w:rPr>
      </w:pPr>
      <w:r>
        <w:rPr>
          <w:rFonts w:ascii="Arial" w:hAnsi="Arial" w:cs="Arial"/>
          <w:sz w:val="24"/>
          <w:szCs w:val="24"/>
        </w:rPr>
        <w:t xml:space="preserve">Given that </w:t>
      </w:r>
    </w:p>
    <w:p w14:paraId="09D220D9" w14:textId="470B159B" w:rsidR="00F137C1" w:rsidRPr="00F137C1" w:rsidRDefault="00F137C1" w:rsidP="008857D6">
      <w:pPr>
        <w:rPr>
          <w:rFonts w:ascii="Arial" w:eastAsiaTheme="minorEastAsia" w:hAnsi="Arial" w:cs="Arial"/>
          <w:sz w:val="24"/>
          <w:szCs w:val="24"/>
        </w:rPr>
      </w:pPr>
      <m:oMathPara>
        <m:oMathParaPr>
          <m:jc m:val="left"/>
        </m:oMathParaPr>
        <m:oMath>
          <m:r>
            <w:rPr>
              <w:rFonts w:ascii="Cambria Math" w:hAnsi="Cambria Math" w:cs="Arial"/>
              <w:sz w:val="24"/>
              <w:szCs w:val="24"/>
            </w:rPr>
            <m:t>P=1.5×</m:t>
          </m:r>
          <m:sSup>
            <m:sSupPr>
              <m:ctrlPr>
                <w:rPr>
                  <w:rFonts w:ascii="Cambria Math" w:hAnsi="Cambria Math" w:cs="Arial"/>
                  <w:i/>
                  <w:sz w:val="24"/>
                  <w:szCs w:val="24"/>
                </w:rPr>
              </m:ctrlPr>
            </m:sSupPr>
            <m:e>
              <m:r>
                <w:rPr>
                  <w:rFonts w:ascii="Cambria Math" w:hAnsi="Cambria Math" w:cs="Arial"/>
                  <w:sz w:val="24"/>
                  <w:szCs w:val="24"/>
                </w:rPr>
                <m:t>10</m:t>
              </m:r>
            </m:e>
            <m:sup>
              <m:r>
                <w:rPr>
                  <w:rFonts w:ascii="Cambria Math" w:hAnsi="Cambria Math" w:cs="Arial"/>
                  <w:sz w:val="24"/>
                  <w:szCs w:val="24"/>
                </w:rPr>
                <m:t>6</m:t>
              </m:r>
            </m:sup>
          </m:sSup>
          <m:r>
            <w:rPr>
              <w:rFonts w:ascii="Cambria Math" w:hAnsi="Cambria Math" w:cs="Arial"/>
              <w:sz w:val="24"/>
              <w:szCs w:val="24"/>
            </w:rPr>
            <m:t xml:space="preserve"> pa</m:t>
          </m:r>
        </m:oMath>
      </m:oMathPara>
    </w:p>
    <w:p w14:paraId="06351601" w14:textId="66948A49" w:rsidR="00F137C1" w:rsidRDefault="00F137C1" w:rsidP="008857D6">
      <w:pPr>
        <w:rPr>
          <w:rFonts w:ascii="Arial" w:eastAsiaTheme="minorEastAsia" w:hAnsi="Arial" w:cs="Arial"/>
          <w:sz w:val="24"/>
          <w:szCs w:val="24"/>
        </w:rPr>
      </w:pPr>
      <m:oMath>
        <m:r>
          <w:rPr>
            <w:rFonts w:ascii="Cambria Math" w:eastAsiaTheme="minorEastAsia" w:hAnsi="Cambria Math" w:cs="Arial"/>
            <w:sz w:val="24"/>
            <w:szCs w:val="24"/>
          </w:rPr>
          <m:t>V=8×</m:t>
        </m:r>
        <m:sSup>
          <m:sSupPr>
            <m:ctrlPr>
              <w:rPr>
                <w:rFonts w:ascii="Cambria Math" w:eastAsiaTheme="minorEastAsia" w:hAnsi="Cambria Math" w:cs="Arial"/>
                <w:i/>
                <w:sz w:val="24"/>
                <w:szCs w:val="24"/>
              </w:rPr>
            </m:ctrlPr>
          </m:sSupPr>
          <m:e>
            <m:r>
              <w:rPr>
                <w:rFonts w:ascii="Cambria Math" w:eastAsiaTheme="minorEastAsia" w:hAnsi="Cambria Math" w:cs="Arial"/>
                <w:sz w:val="24"/>
                <w:szCs w:val="24"/>
              </w:rPr>
              <m:t>10</m:t>
            </m:r>
          </m:e>
          <m:sup>
            <m:r>
              <w:rPr>
                <w:rFonts w:ascii="Cambria Math" w:eastAsiaTheme="minorEastAsia" w:hAnsi="Cambria Math" w:cs="Arial"/>
                <w:sz w:val="24"/>
                <w:szCs w:val="24"/>
              </w:rPr>
              <m:t>-3</m:t>
            </m:r>
          </m:sup>
        </m:sSup>
        <m:r>
          <w:rPr>
            <w:rFonts w:ascii="Cambria Math" w:eastAsiaTheme="minorEastAsia" w:hAnsi="Cambria Math" w:cs="Arial"/>
            <w:sz w:val="24"/>
            <w:szCs w:val="24"/>
          </w:rPr>
          <m:t xml:space="preserve"> </m:t>
        </m:r>
        <m:sSup>
          <m:sSupPr>
            <m:ctrlPr>
              <w:rPr>
                <w:rFonts w:ascii="Cambria Math" w:eastAsiaTheme="minorEastAsia" w:hAnsi="Cambria Math" w:cs="Arial"/>
                <w:i/>
                <w:sz w:val="24"/>
                <w:szCs w:val="24"/>
              </w:rPr>
            </m:ctrlPr>
          </m:sSupPr>
          <m:e>
            <m:r>
              <w:rPr>
                <w:rFonts w:ascii="Cambria Math" w:eastAsiaTheme="minorEastAsia" w:hAnsi="Cambria Math" w:cs="Arial"/>
                <w:sz w:val="24"/>
                <w:szCs w:val="24"/>
              </w:rPr>
              <m:t>m</m:t>
            </m:r>
          </m:e>
          <m:sup>
            <m:r>
              <w:rPr>
                <w:rFonts w:ascii="Cambria Math" w:eastAsiaTheme="minorEastAsia" w:hAnsi="Cambria Math" w:cs="Arial"/>
                <w:sz w:val="24"/>
                <w:szCs w:val="24"/>
              </w:rPr>
              <m:t>3</m:t>
            </m:r>
          </m:sup>
        </m:sSup>
      </m:oMath>
      <w:r>
        <w:rPr>
          <w:rFonts w:ascii="Arial" w:eastAsiaTheme="minorEastAsia" w:hAnsi="Arial" w:cs="Arial"/>
          <w:sz w:val="24"/>
          <w:szCs w:val="24"/>
        </w:rPr>
        <w:t xml:space="preserve"> </w:t>
      </w:r>
    </w:p>
    <w:p w14:paraId="6985D136" w14:textId="33297B15" w:rsidR="00F137C1" w:rsidRPr="00F137C1" w:rsidRDefault="00F137C1" w:rsidP="008857D6">
      <w:pPr>
        <w:rPr>
          <w:rFonts w:ascii="Arial" w:eastAsiaTheme="minorEastAsia" w:hAnsi="Arial" w:cs="Arial"/>
          <w:sz w:val="24"/>
          <w:szCs w:val="24"/>
        </w:rPr>
      </w:pPr>
      <m:oMathPara>
        <m:oMathParaPr>
          <m:jc m:val="left"/>
        </m:oMathParaPr>
        <m:oMath>
          <m:r>
            <w:rPr>
              <w:rFonts w:ascii="Cambria Math" w:eastAsiaTheme="minorEastAsia" w:hAnsi="Cambria Math" w:cs="Arial"/>
              <w:sz w:val="24"/>
              <w:szCs w:val="24"/>
            </w:rPr>
            <m:t>R=8.31.</m:t>
          </m:r>
          <m:sSup>
            <m:sSupPr>
              <m:ctrlPr>
                <w:rPr>
                  <w:rFonts w:ascii="Cambria Math" w:eastAsiaTheme="minorEastAsia" w:hAnsi="Cambria Math" w:cs="Arial"/>
                  <w:i/>
                  <w:sz w:val="24"/>
                  <w:szCs w:val="24"/>
                </w:rPr>
              </m:ctrlPr>
            </m:sSupPr>
            <m:e>
              <m:r>
                <w:rPr>
                  <w:rFonts w:ascii="Cambria Math" w:eastAsiaTheme="minorEastAsia" w:hAnsi="Cambria Math" w:cs="Arial"/>
                  <w:sz w:val="24"/>
                  <w:szCs w:val="24"/>
                </w:rPr>
                <m:t>mol</m:t>
              </m:r>
            </m:e>
            <m:sup>
              <m:r>
                <w:rPr>
                  <w:rFonts w:ascii="Cambria Math" w:eastAsiaTheme="minorEastAsia" w:hAnsi="Cambria Math" w:cs="Arial"/>
                  <w:sz w:val="24"/>
                  <w:szCs w:val="24"/>
                </w:rPr>
                <m:t>-1</m:t>
              </m:r>
            </m:sup>
          </m:sSup>
          <m:sSup>
            <m:sSupPr>
              <m:ctrlPr>
                <w:rPr>
                  <w:rFonts w:ascii="Cambria Math" w:eastAsiaTheme="minorEastAsia" w:hAnsi="Cambria Math" w:cs="Arial"/>
                  <w:i/>
                  <w:sz w:val="24"/>
                  <w:szCs w:val="24"/>
                </w:rPr>
              </m:ctrlPr>
            </m:sSupPr>
            <m:e>
              <m:r>
                <w:rPr>
                  <w:rFonts w:ascii="Cambria Math" w:eastAsiaTheme="minorEastAsia" w:hAnsi="Cambria Math" w:cs="Arial"/>
                  <w:sz w:val="24"/>
                  <w:szCs w:val="24"/>
                </w:rPr>
                <m:t>K</m:t>
              </m:r>
            </m:e>
            <m:sup>
              <m:r>
                <w:rPr>
                  <w:rFonts w:ascii="Cambria Math" w:eastAsiaTheme="minorEastAsia" w:hAnsi="Cambria Math" w:cs="Arial"/>
                  <w:sz w:val="24"/>
                  <w:szCs w:val="24"/>
                </w:rPr>
                <m:t>-1</m:t>
              </m:r>
            </m:sup>
          </m:sSup>
        </m:oMath>
      </m:oMathPara>
    </w:p>
    <w:p w14:paraId="0F047B4E" w14:textId="1F8F384C" w:rsidR="00F137C1" w:rsidRPr="00F137C1" w:rsidRDefault="00F137C1" w:rsidP="008857D6">
      <w:pPr>
        <w:rPr>
          <w:rFonts w:ascii="Arial" w:eastAsiaTheme="minorEastAsia" w:hAnsi="Arial" w:cs="Arial"/>
          <w:sz w:val="24"/>
          <w:szCs w:val="24"/>
        </w:rPr>
      </w:pPr>
      <m:oMathPara>
        <m:oMathParaPr>
          <m:jc m:val="left"/>
        </m:oMathParaPr>
        <m:oMath>
          <m:r>
            <w:rPr>
              <w:rFonts w:ascii="Cambria Math" w:eastAsiaTheme="minorEastAsia" w:hAnsi="Cambria Math" w:cs="Arial"/>
              <w:sz w:val="24"/>
              <w:szCs w:val="24"/>
            </w:rPr>
            <m:t>T=127℃ or 127+273=400K</m:t>
          </m:r>
        </m:oMath>
      </m:oMathPara>
    </w:p>
    <w:p w14:paraId="6908CCE9" w14:textId="77777777" w:rsidR="00551023" w:rsidRDefault="00F137C1" w:rsidP="008857D6">
      <w:pPr>
        <w:rPr>
          <w:rFonts w:ascii="Arial" w:eastAsiaTheme="minorEastAsia" w:hAnsi="Arial" w:cs="Arial"/>
          <w:sz w:val="24"/>
          <w:szCs w:val="24"/>
        </w:rPr>
      </w:pPr>
      <w:r>
        <w:rPr>
          <w:rFonts w:ascii="Arial" w:eastAsiaTheme="minorEastAsia" w:hAnsi="Arial" w:cs="Arial"/>
          <w:sz w:val="24"/>
          <w:szCs w:val="24"/>
        </w:rPr>
        <w:t>Then</w:t>
      </w:r>
      <w:r w:rsidR="00551023">
        <w:rPr>
          <w:rFonts w:ascii="Arial" w:eastAsiaTheme="minorEastAsia" w:hAnsi="Arial" w:cs="Arial"/>
          <w:sz w:val="24"/>
          <w:szCs w:val="24"/>
        </w:rPr>
        <w:t>,</w:t>
      </w:r>
      <w:r>
        <w:rPr>
          <w:rFonts w:ascii="Arial" w:eastAsiaTheme="minorEastAsia" w:hAnsi="Arial" w:cs="Arial"/>
          <w:sz w:val="24"/>
          <w:szCs w:val="24"/>
        </w:rPr>
        <w:t xml:space="preserve"> using</w:t>
      </w:r>
      <w:r w:rsidR="00551023">
        <w:rPr>
          <w:rFonts w:ascii="Arial" w:eastAsiaTheme="minorEastAsia" w:hAnsi="Arial" w:cs="Arial"/>
          <w:sz w:val="24"/>
          <w:szCs w:val="24"/>
        </w:rPr>
        <w:t xml:space="preserve"> the ideal gas equation. </w:t>
      </w:r>
      <w:r>
        <w:rPr>
          <w:rFonts w:ascii="Arial" w:eastAsiaTheme="minorEastAsia" w:hAnsi="Arial" w:cs="Arial"/>
          <w:sz w:val="24"/>
          <w:szCs w:val="24"/>
        </w:rPr>
        <w:t xml:space="preserve"> </w:t>
      </w:r>
      <m:oMath>
        <m:r>
          <w:rPr>
            <w:rFonts w:ascii="Cambria Math" w:eastAsiaTheme="minorEastAsia" w:hAnsi="Cambria Math" w:cs="Arial"/>
            <w:sz w:val="24"/>
            <w:szCs w:val="24"/>
          </w:rPr>
          <m:t>PV=nRT</m:t>
        </m:r>
      </m:oMath>
      <w:r w:rsidR="00551023">
        <w:rPr>
          <w:rFonts w:ascii="Arial" w:eastAsiaTheme="minorEastAsia" w:hAnsi="Arial" w:cs="Arial"/>
          <w:sz w:val="24"/>
          <w:szCs w:val="24"/>
        </w:rPr>
        <w:t xml:space="preserve"> where n= number of moles, so</w:t>
      </w:r>
      <m:oMath>
        <m:r>
          <w:rPr>
            <w:rFonts w:ascii="Cambria Math" w:eastAsiaTheme="minorEastAsia" w:hAnsi="Cambria Math" w:cs="Arial"/>
            <w:sz w:val="24"/>
            <w:szCs w:val="24"/>
          </w:rPr>
          <m:t xml:space="preserve"> n=</m:t>
        </m:r>
        <m:f>
          <m:fPr>
            <m:ctrlPr>
              <w:rPr>
                <w:rFonts w:ascii="Cambria Math" w:eastAsiaTheme="minorEastAsia" w:hAnsi="Cambria Math" w:cs="Arial"/>
                <w:i/>
                <w:sz w:val="24"/>
                <w:szCs w:val="24"/>
              </w:rPr>
            </m:ctrlPr>
          </m:fPr>
          <m:num>
            <m:r>
              <w:rPr>
                <w:rFonts w:ascii="Cambria Math" w:eastAsiaTheme="minorEastAsia" w:hAnsi="Cambria Math" w:cs="Arial"/>
                <w:sz w:val="24"/>
                <w:szCs w:val="24"/>
              </w:rPr>
              <m:t>PV</m:t>
            </m:r>
          </m:num>
          <m:den>
            <m:r>
              <w:rPr>
                <w:rFonts w:ascii="Cambria Math" w:eastAsiaTheme="minorEastAsia" w:hAnsi="Cambria Math" w:cs="Arial"/>
                <w:sz w:val="24"/>
                <w:szCs w:val="24"/>
              </w:rPr>
              <m:t>RT</m:t>
            </m:r>
          </m:den>
        </m:f>
        <m:r>
          <w:rPr>
            <w:rFonts w:ascii="Cambria Math" w:eastAsiaTheme="minorEastAsia" w:hAnsi="Cambria Math" w:cs="Arial"/>
            <w:sz w:val="24"/>
            <w:szCs w:val="24"/>
          </w:rPr>
          <m:t>=</m:t>
        </m:r>
        <m:f>
          <m:fPr>
            <m:ctrlPr>
              <w:rPr>
                <w:rFonts w:ascii="Cambria Math" w:eastAsiaTheme="minorEastAsia" w:hAnsi="Cambria Math" w:cs="Arial"/>
                <w:i/>
                <w:sz w:val="24"/>
                <w:szCs w:val="24"/>
              </w:rPr>
            </m:ctrlPr>
          </m:fPr>
          <m:num>
            <m:r>
              <w:rPr>
                <w:rFonts w:ascii="Cambria Math" w:eastAsiaTheme="minorEastAsia" w:hAnsi="Cambria Math" w:cs="Arial"/>
                <w:sz w:val="24"/>
                <w:szCs w:val="24"/>
              </w:rPr>
              <m:t>1.5×</m:t>
            </m:r>
            <m:sSup>
              <m:sSupPr>
                <m:ctrlPr>
                  <w:rPr>
                    <w:rFonts w:ascii="Cambria Math" w:eastAsiaTheme="minorEastAsia" w:hAnsi="Cambria Math" w:cs="Arial"/>
                    <w:i/>
                    <w:sz w:val="24"/>
                    <w:szCs w:val="24"/>
                  </w:rPr>
                </m:ctrlPr>
              </m:sSupPr>
              <m:e>
                <m:r>
                  <w:rPr>
                    <w:rFonts w:ascii="Cambria Math" w:eastAsiaTheme="minorEastAsia" w:hAnsi="Cambria Math" w:cs="Arial"/>
                    <w:sz w:val="24"/>
                    <w:szCs w:val="24"/>
                  </w:rPr>
                  <m:t>10</m:t>
                </m:r>
              </m:e>
              <m:sup>
                <m:r>
                  <w:rPr>
                    <w:rFonts w:ascii="Cambria Math" w:eastAsiaTheme="minorEastAsia" w:hAnsi="Cambria Math" w:cs="Arial"/>
                    <w:sz w:val="24"/>
                    <w:szCs w:val="24"/>
                  </w:rPr>
                  <m:t>6</m:t>
                </m:r>
              </m:sup>
            </m:sSup>
            <m:r>
              <w:rPr>
                <w:rFonts w:ascii="Cambria Math" w:eastAsiaTheme="minorEastAsia" w:hAnsi="Cambria Math" w:cs="Arial"/>
                <w:sz w:val="24"/>
                <w:szCs w:val="24"/>
              </w:rPr>
              <m:t>×8×</m:t>
            </m:r>
            <m:sSup>
              <m:sSupPr>
                <m:ctrlPr>
                  <w:rPr>
                    <w:rFonts w:ascii="Cambria Math" w:eastAsiaTheme="minorEastAsia" w:hAnsi="Cambria Math" w:cs="Arial"/>
                    <w:i/>
                    <w:sz w:val="24"/>
                    <w:szCs w:val="24"/>
                  </w:rPr>
                </m:ctrlPr>
              </m:sSupPr>
              <m:e>
                <m:r>
                  <w:rPr>
                    <w:rFonts w:ascii="Cambria Math" w:eastAsiaTheme="minorEastAsia" w:hAnsi="Cambria Math" w:cs="Arial"/>
                    <w:sz w:val="24"/>
                    <w:szCs w:val="24"/>
                  </w:rPr>
                  <m:t>10</m:t>
                </m:r>
              </m:e>
              <m:sup>
                <m:r>
                  <w:rPr>
                    <w:rFonts w:ascii="Cambria Math" w:eastAsiaTheme="minorEastAsia" w:hAnsi="Cambria Math" w:cs="Arial"/>
                    <w:sz w:val="24"/>
                    <w:szCs w:val="24"/>
                  </w:rPr>
                  <m:t>-3</m:t>
                </m:r>
              </m:sup>
            </m:sSup>
          </m:num>
          <m:den>
            <m:r>
              <w:rPr>
                <w:rFonts w:ascii="Cambria Math" w:eastAsiaTheme="minorEastAsia" w:hAnsi="Cambria Math" w:cs="Arial"/>
                <w:sz w:val="24"/>
                <w:szCs w:val="24"/>
              </w:rPr>
              <m:t>8.31×400</m:t>
            </m:r>
          </m:den>
        </m:f>
        <m:r>
          <w:rPr>
            <w:rFonts w:ascii="Cambria Math" w:eastAsiaTheme="minorEastAsia" w:hAnsi="Cambria Math" w:cs="Arial"/>
            <w:sz w:val="24"/>
            <w:szCs w:val="24"/>
          </w:rPr>
          <m:t>=3.61 moles</m:t>
        </m:r>
      </m:oMath>
    </w:p>
    <w:p w14:paraId="6F1E0B30" w14:textId="77777777" w:rsidR="00551023" w:rsidRDefault="00551023" w:rsidP="008857D6">
      <w:pPr>
        <w:rPr>
          <w:rFonts w:ascii="Arial" w:eastAsiaTheme="minorEastAsia" w:hAnsi="Arial" w:cs="Arial"/>
          <w:sz w:val="24"/>
          <w:szCs w:val="24"/>
        </w:rPr>
      </w:pPr>
    </w:p>
    <w:p w14:paraId="7EA342D0" w14:textId="5E831241" w:rsidR="00551023" w:rsidRPr="0008527B" w:rsidRDefault="00551023" w:rsidP="00551023">
      <w:pPr>
        <w:pStyle w:val="Heading3"/>
        <w:rPr>
          <w:rFonts w:ascii="Arial" w:eastAsiaTheme="minorEastAsia" w:hAnsi="Arial" w:cs="Arial"/>
        </w:rPr>
      </w:pPr>
      <w:bookmarkStart w:id="4" w:name="_Toc219310312"/>
      <w:r w:rsidRPr="0008527B">
        <w:rPr>
          <w:rFonts w:ascii="Arial" w:eastAsiaTheme="minorEastAsia" w:hAnsi="Arial" w:cs="Arial"/>
        </w:rPr>
        <w:t>ii)</w:t>
      </w:r>
      <w:bookmarkEnd w:id="4"/>
    </w:p>
    <w:p w14:paraId="41C02269" w14:textId="2AA5D9E6" w:rsidR="00F137C1" w:rsidRPr="00F137C1" w:rsidRDefault="00551023" w:rsidP="008857D6">
      <w:pPr>
        <w:rPr>
          <w:rFonts w:ascii="Arial" w:eastAsiaTheme="minorEastAsia" w:hAnsi="Arial" w:cs="Arial"/>
          <w:sz w:val="24"/>
          <w:szCs w:val="24"/>
        </w:rPr>
      </w:pPr>
      <w:r>
        <w:rPr>
          <w:rFonts w:ascii="Arial" w:eastAsiaTheme="minorEastAsia" w:hAnsi="Arial" w:cs="Arial"/>
          <w:sz w:val="24"/>
          <w:szCs w:val="24"/>
        </w:rPr>
        <w:t xml:space="preserve">Given that </w:t>
      </w:r>
      <m:oMath>
        <m:sSub>
          <m:sSubPr>
            <m:ctrlPr>
              <w:rPr>
                <w:rFonts w:ascii="Cambria Math" w:eastAsiaTheme="minorEastAsia" w:hAnsi="Cambria Math" w:cs="Arial"/>
                <w:i/>
                <w:sz w:val="24"/>
                <w:szCs w:val="24"/>
              </w:rPr>
            </m:ctrlPr>
          </m:sSubPr>
          <m:e>
            <m:r>
              <w:rPr>
                <w:rFonts w:ascii="Cambria Math" w:eastAsiaTheme="minorEastAsia" w:hAnsi="Cambria Math" w:cs="Arial"/>
                <w:sz w:val="24"/>
                <w:szCs w:val="24"/>
              </w:rPr>
              <m:t>N</m:t>
            </m:r>
          </m:e>
          <m:sub>
            <m:r>
              <w:rPr>
                <w:rFonts w:ascii="Cambria Math" w:eastAsiaTheme="minorEastAsia" w:hAnsi="Cambria Math" w:cs="Arial"/>
                <w:sz w:val="24"/>
                <w:szCs w:val="24"/>
              </w:rPr>
              <m:t>A</m:t>
            </m:r>
          </m:sub>
        </m:sSub>
        <m:r>
          <w:rPr>
            <w:rFonts w:ascii="Cambria Math" w:eastAsiaTheme="minorEastAsia" w:hAnsi="Cambria Math" w:cs="Arial"/>
            <w:sz w:val="24"/>
            <w:szCs w:val="24"/>
          </w:rPr>
          <m:t>=6.023×</m:t>
        </m:r>
        <m:sSup>
          <m:sSupPr>
            <m:ctrlPr>
              <w:rPr>
                <w:rFonts w:ascii="Cambria Math" w:eastAsiaTheme="minorEastAsia" w:hAnsi="Cambria Math" w:cs="Arial"/>
                <w:i/>
                <w:sz w:val="24"/>
                <w:szCs w:val="24"/>
              </w:rPr>
            </m:ctrlPr>
          </m:sSupPr>
          <m:e>
            <m:r>
              <w:rPr>
                <w:rFonts w:ascii="Cambria Math" w:eastAsiaTheme="minorEastAsia" w:hAnsi="Cambria Math" w:cs="Arial"/>
                <w:sz w:val="24"/>
                <w:szCs w:val="24"/>
              </w:rPr>
              <m:t>10</m:t>
            </m:r>
          </m:e>
          <m:sup>
            <m:r>
              <w:rPr>
                <w:rFonts w:ascii="Cambria Math" w:eastAsiaTheme="minorEastAsia" w:hAnsi="Cambria Math" w:cs="Arial"/>
                <w:sz w:val="24"/>
                <w:szCs w:val="24"/>
              </w:rPr>
              <m:t>23</m:t>
            </m:r>
          </m:sup>
        </m:sSup>
      </m:oMath>
      <w:r>
        <w:rPr>
          <w:rFonts w:ascii="Arial" w:eastAsiaTheme="minorEastAsia" w:hAnsi="Arial" w:cs="Arial"/>
          <w:sz w:val="24"/>
          <w:szCs w:val="24"/>
        </w:rPr>
        <w:t xml:space="preserve"> This is the number of molecules</w:t>
      </w:r>
      <w:r w:rsidR="0008527B">
        <w:rPr>
          <w:rFonts w:ascii="Arial" w:eastAsiaTheme="minorEastAsia" w:hAnsi="Arial" w:cs="Arial"/>
          <w:sz w:val="24"/>
          <w:szCs w:val="24"/>
        </w:rPr>
        <w:t>/</w:t>
      </w:r>
      <w:r>
        <w:rPr>
          <w:rFonts w:ascii="Arial" w:eastAsiaTheme="minorEastAsia" w:hAnsi="Arial" w:cs="Arial"/>
          <w:sz w:val="24"/>
          <w:szCs w:val="24"/>
        </w:rPr>
        <w:t xml:space="preserve">particles in one mole.  </w:t>
      </w:r>
    </w:p>
    <w:p w14:paraId="57A90D1B" w14:textId="651AF37E" w:rsidR="008857D6" w:rsidRPr="0008527B" w:rsidRDefault="0008527B" w:rsidP="008857D6">
      <w:pPr>
        <w:rPr>
          <w:rFonts w:ascii="Arial" w:eastAsiaTheme="minorEastAsia" w:hAnsi="Arial" w:cs="Arial"/>
          <w:sz w:val="24"/>
          <w:szCs w:val="24"/>
        </w:rPr>
      </w:pPr>
      <m:oMathPara>
        <m:oMath>
          <m:r>
            <w:rPr>
              <w:rFonts w:ascii="Cambria Math" w:eastAsiaTheme="minorEastAsia" w:hAnsi="Cambria Math" w:cs="Arial"/>
              <w:sz w:val="24"/>
              <w:szCs w:val="24"/>
            </w:rPr>
            <m:t>3.61×6.023×</m:t>
          </m:r>
          <m:sSup>
            <m:sSupPr>
              <m:ctrlPr>
                <w:rPr>
                  <w:rFonts w:ascii="Cambria Math" w:eastAsiaTheme="minorEastAsia" w:hAnsi="Cambria Math" w:cs="Arial"/>
                  <w:i/>
                  <w:sz w:val="24"/>
                  <w:szCs w:val="24"/>
                </w:rPr>
              </m:ctrlPr>
            </m:sSupPr>
            <m:e>
              <m:r>
                <w:rPr>
                  <w:rFonts w:ascii="Cambria Math" w:eastAsiaTheme="minorEastAsia" w:hAnsi="Cambria Math" w:cs="Arial"/>
                  <w:sz w:val="24"/>
                  <w:szCs w:val="24"/>
                </w:rPr>
                <m:t>10</m:t>
              </m:r>
            </m:e>
            <m:sup>
              <m:r>
                <w:rPr>
                  <w:rFonts w:ascii="Cambria Math" w:eastAsiaTheme="minorEastAsia" w:hAnsi="Cambria Math" w:cs="Arial"/>
                  <w:sz w:val="24"/>
                  <w:szCs w:val="24"/>
                </w:rPr>
                <m:t>23</m:t>
              </m:r>
            </m:sup>
          </m:sSup>
          <m:r>
            <w:rPr>
              <w:rFonts w:ascii="Cambria Math" w:eastAsiaTheme="minorEastAsia" w:hAnsi="Cambria Math" w:cs="Arial"/>
              <w:sz w:val="24"/>
              <w:szCs w:val="24"/>
            </w:rPr>
            <m:t>=2.174303×</m:t>
          </m:r>
          <m:sSup>
            <m:sSupPr>
              <m:ctrlPr>
                <w:rPr>
                  <w:rFonts w:ascii="Cambria Math" w:eastAsiaTheme="minorEastAsia" w:hAnsi="Cambria Math" w:cs="Arial"/>
                  <w:i/>
                  <w:sz w:val="24"/>
                  <w:szCs w:val="24"/>
                </w:rPr>
              </m:ctrlPr>
            </m:sSupPr>
            <m:e>
              <m:r>
                <w:rPr>
                  <w:rFonts w:ascii="Cambria Math" w:eastAsiaTheme="minorEastAsia" w:hAnsi="Cambria Math" w:cs="Arial"/>
                  <w:sz w:val="24"/>
                  <w:szCs w:val="24"/>
                </w:rPr>
                <m:t>10</m:t>
              </m:r>
            </m:e>
            <m:sup>
              <m:r>
                <w:rPr>
                  <w:rFonts w:ascii="Cambria Math" w:eastAsiaTheme="minorEastAsia" w:hAnsi="Cambria Math" w:cs="Arial"/>
                  <w:sz w:val="24"/>
                  <w:szCs w:val="24"/>
                </w:rPr>
                <m:t>24</m:t>
              </m:r>
            </m:sup>
          </m:sSup>
          <m:r>
            <w:rPr>
              <w:rFonts w:ascii="Cambria Math" w:eastAsiaTheme="minorEastAsia" w:hAnsi="Cambria Math" w:cs="Arial"/>
              <w:sz w:val="24"/>
              <w:szCs w:val="24"/>
            </w:rPr>
            <m:t xml:space="preserve"> molecules</m:t>
          </m:r>
        </m:oMath>
      </m:oMathPara>
    </w:p>
    <w:p w14:paraId="6DF154ED" w14:textId="77777777" w:rsidR="0008527B" w:rsidRDefault="0008527B" w:rsidP="008857D6">
      <w:pPr>
        <w:rPr>
          <w:rFonts w:ascii="Arial" w:eastAsiaTheme="minorEastAsia" w:hAnsi="Arial" w:cs="Arial"/>
          <w:sz w:val="24"/>
          <w:szCs w:val="24"/>
        </w:rPr>
      </w:pPr>
    </w:p>
    <w:p w14:paraId="48AF0B90" w14:textId="04794178" w:rsidR="008857D6" w:rsidRDefault="0008527B" w:rsidP="0008527B">
      <w:pPr>
        <w:pStyle w:val="Heading3"/>
        <w:rPr>
          <w:rFonts w:ascii="Arial" w:eastAsiaTheme="minorEastAsia" w:hAnsi="Arial" w:cs="Arial"/>
        </w:rPr>
      </w:pPr>
      <w:bookmarkStart w:id="5" w:name="_Toc219310313"/>
      <w:r>
        <w:rPr>
          <w:rFonts w:ascii="Arial" w:eastAsiaTheme="minorEastAsia" w:hAnsi="Arial" w:cs="Arial"/>
        </w:rPr>
        <w:t>iii)</w:t>
      </w:r>
      <w:bookmarkEnd w:id="5"/>
    </w:p>
    <w:p w14:paraId="229CE46A" w14:textId="0AFBD17A" w:rsidR="0008527B" w:rsidRPr="0008527B" w:rsidRDefault="0008527B" w:rsidP="0008527B">
      <w:pPr>
        <w:rPr>
          <w:rFonts w:ascii="Arial" w:eastAsiaTheme="minorEastAsia" w:hAnsi="Arial" w:cs="Arial"/>
          <w:sz w:val="24"/>
          <w:szCs w:val="24"/>
        </w:rPr>
      </w:pPr>
      <m:oMathPara>
        <m:oMath>
          <m:r>
            <w:rPr>
              <w:rFonts w:ascii="Cambria Math" w:hAnsi="Cambria Math" w:cs="Arial"/>
              <w:sz w:val="24"/>
              <w:szCs w:val="24"/>
            </w:rPr>
            <m:t>n=</m:t>
          </m:r>
          <m:f>
            <m:fPr>
              <m:ctrlPr>
                <w:rPr>
                  <w:rFonts w:ascii="Cambria Math" w:hAnsi="Cambria Math" w:cs="Arial"/>
                  <w:i/>
                  <w:sz w:val="24"/>
                  <w:szCs w:val="24"/>
                </w:rPr>
              </m:ctrlPr>
            </m:fPr>
            <m:num>
              <m:r>
                <w:rPr>
                  <w:rFonts w:ascii="Cambria Math" w:hAnsi="Cambria Math" w:cs="Arial"/>
                  <w:sz w:val="24"/>
                  <w:szCs w:val="24"/>
                </w:rPr>
                <m:t>mass</m:t>
              </m:r>
            </m:num>
            <m:den>
              <m:r>
                <w:rPr>
                  <w:rFonts w:ascii="Cambria Math" w:hAnsi="Cambria Math" w:cs="Arial"/>
                  <w:sz w:val="24"/>
                  <w:szCs w:val="24"/>
                </w:rPr>
                <m:t>moler mass</m:t>
              </m:r>
            </m:den>
          </m:f>
          <m:r>
            <w:rPr>
              <w:rFonts w:ascii="Cambria Math" w:hAnsi="Cambria Math" w:cs="Arial"/>
              <w:sz w:val="24"/>
              <w:szCs w:val="24"/>
            </w:rPr>
            <m:t xml:space="preserve"> ≈ n×moler mass=mass</m:t>
          </m:r>
        </m:oMath>
      </m:oMathPara>
    </w:p>
    <w:p w14:paraId="22F2524A" w14:textId="454BA5AB" w:rsidR="0004585E" w:rsidRDefault="00CF248B" w:rsidP="0008527B">
      <w:pPr>
        <w:rPr>
          <w:rFonts w:ascii="Arial" w:eastAsiaTheme="minorEastAsia" w:hAnsi="Arial" w:cs="Arial"/>
          <w:sz w:val="24"/>
          <w:szCs w:val="24"/>
        </w:rPr>
      </w:pPr>
      <w:r>
        <w:rPr>
          <w:rFonts w:ascii="Arial" w:eastAsiaTheme="minorEastAsia" w:hAnsi="Arial" w:cs="Arial"/>
          <w:sz w:val="24"/>
          <w:szCs w:val="24"/>
        </w:rPr>
        <w:t>Molar</w:t>
      </w:r>
      <w:r w:rsidR="0008527B">
        <w:rPr>
          <w:rFonts w:ascii="Arial" w:eastAsiaTheme="minorEastAsia" w:hAnsi="Arial" w:cs="Arial"/>
          <w:sz w:val="24"/>
          <w:szCs w:val="24"/>
        </w:rPr>
        <w:t xml:space="preserve"> mass is given as </w:t>
      </w:r>
      <m:oMath>
        <m:r>
          <w:rPr>
            <w:rFonts w:ascii="Cambria Math" w:eastAsiaTheme="minorEastAsia" w:hAnsi="Cambria Math" w:cs="Arial"/>
            <w:sz w:val="24"/>
            <w:szCs w:val="24"/>
          </w:rPr>
          <m:t>32g</m:t>
        </m:r>
      </m:oMath>
      <w:r w:rsidR="001B16DA">
        <w:rPr>
          <w:rFonts w:ascii="Arial" w:eastAsiaTheme="minorEastAsia" w:hAnsi="Arial" w:cs="Arial"/>
          <w:sz w:val="24"/>
          <w:szCs w:val="24"/>
        </w:rPr>
        <w:t xml:space="preserve"> so</w:t>
      </w:r>
      <w:r w:rsidR="0004585E">
        <w:rPr>
          <w:rFonts w:ascii="Arial" w:eastAsiaTheme="minorEastAsia" w:hAnsi="Arial" w:cs="Arial"/>
          <w:sz w:val="24"/>
          <w:szCs w:val="24"/>
        </w:rPr>
        <w:t>.</w:t>
      </w:r>
    </w:p>
    <w:p w14:paraId="0836BA53" w14:textId="2DAB6299" w:rsidR="0008527B" w:rsidRDefault="001B16DA" w:rsidP="0008527B">
      <w:pPr>
        <w:rPr>
          <w:rFonts w:ascii="Arial" w:eastAsiaTheme="minorEastAsia" w:hAnsi="Arial" w:cs="Arial"/>
          <w:sz w:val="24"/>
          <w:szCs w:val="24"/>
        </w:rPr>
      </w:pPr>
      <w:r>
        <w:rPr>
          <w:rFonts w:ascii="Arial" w:eastAsiaTheme="minorEastAsia" w:hAnsi="Arial" w:cs="Arial"/>
          <w:sz w:val="24"/>
          <w:szCs w:val="24"/>
        </w:rPr>
        <w:t xml:space="preserve"> </w:t>
      </w:r>
      <m:oMath>
        <m:r>
          <w:rPr>
            <w:rFonts w:ascii="Cambria Math" w:eastAsiaTheme="minorEastAsia" w:hAnsi="Cambria Math" w:cs="Arial"/>
            <w:sz w:val="24"/>
            <w:szCs w:val="24"/>
          </w:rPr>
          <m:t>3.61×32×</m:t>
        </m:r>
        <m:sSup>
          <m:sSupPr>
            <m:ctrlPr>
              <w:rPr>
                <w:rFonts w:ascii="Cambria Math" w:eastAsiaTheme="minorEastAsia" w:hAnsi="Cambria Math" w:cs="Arial"/>
                <w:i/>
                <w:sz w:val="24"/>
                <w:szCs w:val="24"/>
              </w:rPr>
            </m:ctrlPr>
          </m:sSupPr>
          <m:e>
            <m:r>
              <w:rPr>
                <w:rFonts w:ascii="Cambria Math" w:eastAsiaTheme="minorEastAsia" w:hAnsi="Cambria Math" w:cs="Arial"/>
                <w:sz w:val="24"/>
                <w:szCs w:val="24"/>
              </w:rPr>
              <m:t>10</m:t>
            </m:r>
          </m:e>
          <m:sup>
            <m:r>
              <w:rPr>
                <w:rFonts w:ascii="Cambria Math" w:eastAsiaTheme="minorEastAsia" w:hAnsi="Cambria Math" w:cs="Arial"/>
                <w:sz w:val="24"/>
                <w:szCs w:val="24"/>
              </w:rPr>
              <m:t>-3</m:t>
            </m:r>
          </m:sup>
        </m:sSup>
        <m:r>
          <w:rPr>
            <w:rFonts w:ascii="Cambria Math" w:eastAsiaTheme="minorEastAsia" w:hAnsi="Cambria Math" w:cs="Arial"/>
            <w:sz w:val="24"/>
            <w:szCs w:val="24"/>
          </w:rPr>
          <m:t>=115.52×</m:t>
        </m:r>
        <m:sSup>
          <m:sSupPr>
            <m:ctrlPr>
              <w:rPr>
                <w:rFonts w:ascii="Cambria Math" w:eastAsiaTheme="minorEastAsia" w:hAnsi="Cambria Math" w:cs="Arial"/>
                <w:i/>
                <w:sz w:val="24"/>
                <w:szCs w:val="24"/>
              </w:rPr>
            </m:ctrlPr>
          </m:sSupPr>
          <m:e>
            <m:r>
              <w:rPr>
                <w:rFonts w:ascii="Cambria Math" w:eastAsiaTheme="minorEastAsia" w:hAnsi="Cambria Math" w:cs="Arial"/>
                <w:sz w:val="24"/>
                <w:szCs w:val="24"/>
              </w:rPr>
              <m:t>10</m:t>
            </m:r>
          </m:e>
          <m:sup>
            <m:r>
              <w:rPr>
                <w:rFonts w:ascii="Cambria Math" w:eastAsiaTheme="minorEastAsia" w:hAnsi="Cambria Math" w:cs="Arial"/>
                <w:sz w:val="24"/>
                <w:szCs w:val="24"/>
              </w:rPr>
              <m:t>-3</m:t>
            </m:r>
          </m:sup>
        </m:sSup>
        <m:r>
          <w:rPr>
            <w:rFonts w:ascii="Cambria Math" w:eastAsiaTheme="minorEastAsia" w:hAnsi="Cambria Math" w:cs="Arial"/>
            <w:sz w:val="24"/>
            <w:szCs w:val="24"/>
          </w:rPr>
          <m:t xml:space="preserve"> or 115.52g</m:t>
        </m:r>
      </m:oMath>
    </w:p>
    <w:p w14:paraId="73753910" w14:textId="17629FD3" w:rsidR="00CF248B" w:rsidRDefault="00000000" w:rsidP="0008527B">
      <w:pPr>
        <w:rPr>
          <w:rFonts w:ascii="Arial" w:eastAsiaTheme="minorEastAsia" w:hAnsi="Arial" w:cs="Arial"/>
          <w:sz w:val="24"/>
          <w:szCs w:val="24"/>
        </w:rPr>
      </w:pPr>
      <m:oMath>
        <m:f>
          <m:fPr>
            <m:ctrlPr>
              <w:rPr>
                <w:rFonts w:ascii="Cambria Math" w:eastAsiaTheme="minorEastAsia" w:hAnsi="Cambria Math" w:cs="Arial"/>
                <w:i/>
                <w:sz w:val="24"/>
                <w:szCs w:val="24"/>
              </w:rPr>
            </m:ctrlPr>
          </m:fPr>
          <m:num>
            <m:r>
              <w:rPr>
                <w:rFonts w:ascii="Cambria Math" w:eastAsiaTheme="minorEastAsia" w:hAnsi="Cambria Math" w:cs="Arial"/>
                <w:sz w:val="24"/>
                <w:szCs w:val="24"/>
              </w:rPr>
              <m:t>115.52</m:t>
            </m:r>
          </m:num>
          <m:den>
            <m:r>
              <w:rPr>
                <w:rFonts w:ascii="Cambria Math" w:eastAsiaTheme="minorEastAsia" w:hAnsi="Cambria Math" w:cs="Arial"/>
                <w:sz w:val="24"/>
                <w:szCs w:val="24"/>
              </w:rPr>
              <m:t>2.174303×</m:t>
            </m:r>
            <m:sSup>
              <m:sSupPr>
                <m:ctrlPr>
                  <w:rPr>
                    <w:rFonts w:ascii="Cambria Math" w:eastAsiaTheme="minorEastAsia" w:hAnsi="Cambria Math" w:cs="Arial"/>
                    <w:i/>
                    <w:sz w:val="24"/>
                    <w:szCs w:val="24"/>
                  </w:rPr>
                </m:ctrlPr>
              </m:sSupPr>
              <m:e>
                <m:r>
                  <w:rPr>
                    <w:rFonts w:ascii="Cambria Math" w:eastAsiaTheme="minorEastAsia" w:hAnsi="Cambria Math" w:cs="Arial"/>
                    <w:sz w:val="24"/>
                    <w:szCs w:val="24"/>
                  </w:rPr>
                  <m:t>10</m:t>
                </m:r>
              </m:e>
              <m:sup>
                <m:r>
                  <w:rPr>
                    <w:rFonts w:ascii="Cambria Math" w:eastAsiaTheme="minorEastAsia" w:hAnsi="Cambria Math" w:cs="Arial"/>
                    <w:sz w:val="24"/>
                    <w:szCs w:val="24"/>
                  </w:rPr>
                  <m:t>24</m:t>
                </m:r>
              </m:sup>
            </m:sSup>
          </m:den>
        </m:f>
        <m:r>
          <w:rPr>
            <w:rFonts w:ascii="Cambria Math" w:eastAsiaTheme="minorEastAsia" w:hAnsi="Cambria Math" w:cs="Arial"/>
            <w:sz w:val="24"/>
            <w:szCs w:val="24"/>
          </w:rPr>
          <m:t>=5.313×</m:t>
        </m:r>
        <m:sSup>
          <m:sSupPr>
            <m:ctrlPr>
              <w:rPr>
                <w:rFonts w:ascii="Cambria Math" w:eastAsiaTheme="minorEastAsia" w:hAnsi="Cambria Math" w:cs="Arial"/>
                <w:i/>
                <w:sz w:val="24"/>
                <w:szCs w:val="24"/>
              </w:rPr>
            </m:ctrlPr>
          </m:sSupPr>
          <m:e>
            <m:r>
              <w:rPr>
                <w:rFonts w:ascii="Cambria Math" w:eastAsiaTheme="minorEastAsia" w:hAnsi="Cambria Math" w:cs="Arial"/>
                <w:sz w:val="24"/>
                <w:szCs w:val="24"/>
              </w:rPr>
              <m:t>10</m:t>
            </m:r>
          </m:e>
          <m:sup>
            <m:r>
              <w:rPr>
                <w:rFonts w:ascii="Cambria Math" w:eastAsiaTheme="minorEastAsia" w:hAnsi="Cambria Math" w:cs="Arial"/>
                <w:sz w:val="24"/>
                <w:szCs w:val="24"/>
              </w:rPr>
              <m:t>-23</m:t>
            </m:r>
          </m:sup>
        </m:sSup>
        <m:r>
          <w:rPr>
            <w:rFonts w:ascii="Cambria Math" w:eastAsiaTheme="minorEastAsia" w:hAnsi="Cambria Math" w:cs="Arial"/>
            <w:sz w:val="24"/>
            <w:szCs w:val="24"/>
          </w:rPr>
          <m:t>g</m:t>
        </m:r>
      </m:oMath>
      <w:r w:rsidR="00CF248B">
        <w:rPr>
          <w:rFonts w:ascii="Arial" w:eastAsiaTheme="minorEastAsia" w:hAnsi="Arial" w:cs="Arial"/>
          <w:sz w:val="24"/>
          <w:szCs w:val="24"/>
        </w:rPr>
        <w:t xml:space="preserve"> Mass of one molecule of gas.</w:t>
      </w:r>
    </w:p>
    <w:p w14:paraId="31466F5E" w14:textId="762B29BC" w:rsidR="00DB0010" w:rsidRPr="0008527B" w:rsidRDefault="00DB0010" w:rsidP="0008527B">
      <w:pPr>
        <w:rPr>
          <w:rFonts w:ascii="Arial" w:eastAsiaTheme="minorEastAsia" w:hAnsi="Arial" w:cs="Arial"/>
          <w:sz w:val="24"/>
          <w:szCs w:val="24"/>
        </w:rPr>
      </w:pPr>
      <w:r>
        <w:rPr>
          <w:rFonts w:ascii="Arial" w:eastAsiaTheme="minorEastAsia" w:hAnsi="Arial" w:cs="Arial"/>
          <w:sz w:val="24"/>
          <w:szCs w:val="24"/>
        </w:rPr>
        <w:br w:type="page"/>
      </w:r>
    </w:p>
    <w:p w14:paraId="129A1850" w14:textId="04A3DD33" w:rsidR="008857D6" w:rsidRPr="00443DC6" w:rsidRDefault="008857D6" w:rsidP="008857D6">
      <w:pPr>
        <w:pStyle w:val="Heading2"/>
        <w:rPr>
          <w:rFonts w:ascii="Arial" w:hAnsi="Arial" w:cs="Arial"/>
          <w:b/>
          <w:bCs/>
        </w:rPr>
      </w:pPr>
      <w:bookmarkStart w:id="6" w:name="_Toc219310314"/>
      <w:r w:rsidRPr="00443DC6">
        <w:rPr>
          <w:rFonts w:ascii="Arial" w:hAnsi="Arial" w:cs="Arial"/>
          <w:b/>
          <w:bCs/>
        </w:rPr>
        <w:lastRenderedPageBreak/>
        <w:t>2)</w:t>
      </w:r>
      <w:bookmarkEnd w:id="6"/>
    </w:p>
    <w:p w14:paraId="372FBD7F" w14:textId="5A284067" w:rsidR="008979FA" w:rsidRPr="008979FA" w:rsidRDefault="00130DF2" w:rsidP="008979FA">
      <w:r>
        <w:t xml:space="preserve">In this </w:t>
      </w:r>
      <w:r w:rsidR="005A7BE1">
        <w:t xml:space="preserve">ideal gas equation, </w:t>
      </w:r>
      <w:r>
        <w:t xml:space="preserve">the tube joining the two bulbs isn’t </w:t>
      </w:r>
      <w:r w:rsidR="009D138E">
        <w:t>considered</w:t>
      </w:r>
      <w:r w:rsidR="005A7BE1">
        <w:t>, as its volume is negligible</w:t>
      </w:r>
      <w:r>
        <w:t xml:space="preserve"> and the mass of gas within the system is fixed.</w:t>
      </w:r>
    </w:p>
    <w:p w14:paraId="6B2DD09B" w14:textId="09E01AC6" w:rsidR="008979FA" w:rsidRDefault="008979FA" w:rsidP="008857D6">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65408" behindDoc="0" locked="0" layoutInCell="1" allowOverlap="1" wp14:anchorId="3423E6EE" wp14:editId="4589C9D6">
                <wp:simplePos x="0" y="0"/>
                <wp:positionH relativeFrom="column">
                  <wp:posOffset>1026077</wp:posOffset>
                </wp:positionH>
                <wp:positionV relativeFrom="paragraph">
                  <wp:posOffset>190721</wp:posOffset>
                </wp:positionV>
                <wp:extent cx="667385" cy="619760"/>
                <wp:effectExtent l="0" t="0" r="18415" b="27940"/>
                <wp:wrapNone/>
                <wp:docPr id="2052623147" name="Oval 7"/>
                <wp:cNvGraphicFramePr/>
                <a:graphic xmlns:a="http://schemas.openxmlformats.org/drawingml/2006/main">
                  <a:graphicData uri="http://schemas.microsoft.com/office/word/2010/wordprocessingShape">
                    <wps:wsp>
                      <wps:cNvSpPr/>
                      <wps:spPr>
                        <a:xfrm>
                          <a:off x="0" y="0"/>
                          <a:ext cx="667385" cy="619760"/>
                        </a:xfrm>
                        <a:prstGeom prst="ellipse">
                          <a:avLst/>
                        </a:prstGeom>
                        <a:solidFill>
                          <a:srgbClr val="4472C4"/>
                        </a:solidFill>
                        <a:ln w="12700" cap="flat" cmpd="sng" algn="ctr">
                          <a:solidFill>
                            <a:srgbClr val="4472C4">
                              <a:shade val="15000"/>
                            </a:srgbClr>
                          </a:solidFill>
                          <a:prstDash val="solid"/>
                          <a:miter lim="800000"/>
                        </a:ln>
                        <a:effectLst/>
                      </wps:spPr>
                      <wps:txbx>
                        <w:txbxContent>
                          <w:p w14:paraId="15930DEC" w14:textId="482C38CF" w:rsidR="008979FA" w:rsidRDefault="007C7221" w:rsidP="008979FA">
                            <w:pPr>
                              <w:jc w:val="center"/>
                              <w:rPr>
                                <w:rFonts w:ascii="Arial" w:hAnsi="Arial" w:cs="Arial"/>
                                <w:sz w:val="16"/>
                                <w:szCs w:val="16"/>
                              </w:rPr>
                            </w:pPr>
                            <w:r>
                              <w:rPr>
                                <w:rFonts w:ascii="Arial" w:hAnsi="Arial" w:cs="Arial"/>
                                <w:sz w:val="16"/>
                                <w:szCs w:val="16"/>
                              </w:rPr>
                              <w:t>B</w:t>
                            </w:r>
                          </w:p>
                          <w:p w14:paraId="1408D93E" w14:textId="29701E9F" w:rsidR="007C7221" w:rsidRPr="007C7221" w:rsidRDefault="007C7221" w:rsidP="008979FA">
                            <w:pPr>
                              <w:jc w:val="center"/>
                              <w:rPr>
                                <w:rFonts w:ascii="Arial" w:hAnsi="Arial" w:cs="Arial"/>
                                <w:sz w:val="16"/>
                                <w:szCs w:val="16"/>
                              </w:rPr>
                            </w:pPr>
                            <w:r>
                              <w:rPr>
                                <w:rFonts w:ascii="Arial" w:hAnsi="Arial" w:cs="Arial"/>
                                <w:sz w:val="16"/>
                                <w:szCs w:val="16"/>
                              </w:rPr>
                              <w:t>273K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423E6EE" id="Oval 7" o:spid="_x0000_s1030" style="position:absolute;margin-left:80.8pt;margin-top:15pt;width:52.55pt;height:48.8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" fillcolor="#4472c4" strokecolor="#172c51" strokeweight="1pt">
                <v:stroke joinstyle="miter"/>
                <v:textbox>
                  <w:txbxContent>
                    <w:p w14:paraId="15930DEC" w14:textId="482C38CF" w:rsidR="008979FA" w:rsidRDefault="007C7221" w:rsidP="008979FA">
                      <w:pPr>
                        <w:jc w:val="center"/>
                        <w:rPr>
                          <w:rFonts w:ascii="Arial" w:hAnsi="Arial" w:cs="Arial"/>
                          <w:sz w:val="16"/>
                          <w:szCs w:val="16"/>
                        </w:rPr>
                      </w:pPr>
                      <w:r>
                        <w:rPr>
                          <w:rFonts w:ascii="Arial" w:hAnsi="Arial" w:cs="Arial"/>
                          <w:sz w:val="16"/>
                          <w:szCs w:val="16"/>
                        </w:rPr>
                        <w:t>B</w:t>
                      </w:r>
                    </w:p>
                    <w:p w14:paraId="1408D93E" w14:textId="29701E9F" w:rsidR="007C7221" w:rsidRPr="007C7221" w:rsidRDefault="007C7221" w:rsidP="008979FA">
                      <w:pPr>
                        <w:jc w:val="center"/>
                        <w:rPr>
                          <w:rFonts w:ascii="Arial" w:hAnsi="Arial" w:cs="Arial"/>
                          <w:sz w:val="16"/>
                          <w:szCs w:val="16"/>
                        </w:rPr>
                      </w:pPr>
                      <w:r>
                        <w:rPr>
                          <w:rFonts w:ascii="Arial" w:hAnsi="Arial" w:cs="Arial"/>
                          <w:sz w:val="16"/>
                          <w:szCs w:val="16"/>
                        </w:rPr>
                        <w:t>273K</w:t>
                      </w:r>
                    </w:p>
                  </w:txbxContent>
                </v:textbox>
              </v:oval>
            </w:pict>
          </mc:Fallback>
        </mc:AlternateContent>
      </w:r>
      <w:r>
        <w:rPr>
          <w:rFonts w:ascii="Arial" w:hAnsi="Arial" w:cs="Arial"/>
          <w:noProof/>
          <w:sz w:val="24"/>
          <w:szCs w:val="24"/>
        </w:rPr>
        <mc:AlternateContent>
          <mc:Choice Requires="wps">
            <w:drawing>
              <wp:anchor distT="0" distB="0" distL="114300" distR="114300" simplePos="0" relativeHeight="251663360" behindDoc="0" locked="0" layoutInCell="1" allowOverlap="1" wp14:anchorId="2E6E667F" wp14:editId="0209F1B8">
                <wp:simplePos x="0" y="0"/>
                <wp:positionH relativeFrom="column">
                  <wp:posOffset>111318</wp:posOffset>
                </wp:positionH>
                <wp:positionV relativeFrom="paragraph">
                  <wp:posOffset>174183</wp:posOffset>
                </wp:positionV>
                <wp:extent cx="667910" cy="620202"/>
                <wp:effectExtent l="0" t="0" r="18415" b="27940"/>
                <wp:wrapNone/>
                <wp:docPr id="1815213886" name="Oval 7"/>
                <wp:cNvGraphicFramePr/>
                <a:graphic xmlns:a="http://schemas.openxmlformats.org/drawingml/2006/main">
                  <a:graphicData uri="http://schemas.microsoft.com/office/word/2010/wordprocessingShape">
                    <wps:wsp>
                      <wps:cNvSpPr/>
                      <wps:spPr>
                        <a:xfrm>
                          <a:off x="0" y="0"/>
                          <a:ext cx="667910" cy="620202"/>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5C74A5D0" w14:textId="3274057B" w:rsidR="008979FA" w:rsidRDefault="008979FA" w:rsidP="008979FA">
                            <w:pPr>
                              <w:jc w:val="center"/>
                              <w:rPr>
                                <w:rFonts w:ascii="Arial" w:hAnsi="Arial" w:cs="Arial"/>
                                <w:sz w:val="16"/>
                                <w:szCs w:val="16"/>
                              </w:rPr>
                            </w:pPr>
                            <w:r w:rsidRPr="007C7221">
                              <w:rPr>
                                <w:rFonts w:ascii="Arial" w:hAnsi="Arial" w:cs="Arial"/>
                                <w:sz w:val="16"/>
                                <w:szCs w:val="16"/>
                              </w:rPr>
                              <w:t>A</w:t>
                            </w:r>
                          </w:p>
                          <w:p w14:paraId="1161DE4C" w14:textId="0EA3344C" w:rsidR="007C7221" w:rsidRPr="007C7221" w:rsidRDefault="007C7221" w:rsidP="008979FA">
                            <w:pPr>
                              <w:jc w:val="center"/>
                              <w:rPr>
                                <w:rFonts w:ascii="Arial" w:hAnsi="Arial" w:cs="Arial"/>
                                <w:sz w:val="16"/>
                                <w:szCs w:val="16"/>
                              </w:rPr>
                            </w:pPr>
                            <w:r>
                              <w:rPr>
                                <w:rFonts w:ascii="Arial" w:hAnsi="Arial" w:cs="Arial"/>
                                <w:sz w:val="16"/>
                                <w:szCs w:val="16"/>
                              </w:rPr>
                              <w:t>273K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E6E667F" id="_x0000_s1031" style="position:absolute;margin-left:8.75pt;margin-top:13.7pt;width:52.6pt;height:48.8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" fillcolor="#4472c4 [3204]" strokecolor="#09101d [484]" strokeweight="1pt">
                <v:stroke joinstyle="miter"/>
                <v:textbox>
                  <w:txbxContent>
                    <w:p w14:paraId="5C74A5D0" w14:textId="3274057B" w:rsidR="008979FA" w:rsidRDefault="008979FA" w:rsidP="008979FA">
                      <w:pPr>
                        <w:jc w:val="center"/>
                        <w:rPr>
                          <w:rFonts w:ascii="Arial" w:hAnsi="Arial" w:cs="Arial"/>
                          <w:sz w:val="16"/>
                          <w:szCs w:val="16"/>
                        </w:rPr>
                      </w:pPr>
                      <w:r w:rsidRPr="007C7221">
                        <w:rPr>
                          <w:rFonts w:ascii="Arial" w:hAnsi="Arial" w:cs="Arial"/>
                          <w:sz w:val="16"/>
                          <w:szCs w:val="16"/>
                        </w:rPr>
                        <w:t>A</w:t>
                      </w:r>
                    </w:p>
                    <w:p w14:paraId="1161DE4C" w14:textId="0EA3344C" w:rsidR="007C7221" w:rsidRPr="007C7221" w:rsidRDefault="007C7221" w:rsidP="008979FA">
                      <w:pPr>
                        <w:jc w:val="center"/>
                        <w:rPr>
                          <w:rFonts w:ascii="Arial" w:hAnsi="Arial" w:cs="Arial"/>
                          <w:sz w:val="16"/>
                          <w:szCs w:val="16"/>
                        </w:rPr>
                      </w:pPr>
                      <w:r>
                        <w:rPr>
                          <w:rFonts w:ascii="Arial" w:hAnsi="Arial" w:cs="Arial"/>
                          <w:sz w:val="16"/>
                          <w:szCs w:val="16"/>
                        </w:rPr>
                        <w:t>273K</w:t>
                      </w:r>
                    </w:p>
                  </w:txbxContent>
                </v:textbox>
              </v:oval>
            </w:pict>
          </mc:Fallback>
        </mc:AlternateContent>
      </w:r>
      <w:r>
        <w:rPr>
          <w:rFonts w:ascii="Arial" w:hAnsi="Arial" w:cs="Arial"/>
          <w:sz w:val="24"/>
          <w:szCs w:val="24"/>
        </w:rPr>
        <w:t xml:space="preserve">                                </w:t>
      </w:r>
    </w:p>
    <w:p w14:paraId="1FEF6D5A" w14:textId="2D941E17" w:rsidR="008979FA" w:rsidRDefault="008979FA" w:rsidP="008857D6">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66432" behindDoc="0" locked="0" layoutInCell="1" allowOverlap="1" wp14:anchorId="26532635" wp14:editId="4E2BCC7A">
                <wp:simplePos x="0" y="0"/>
                <wp:positionH relativeFrom="column">
                  <wp:posOffset>778703</wp:posOffset>
                </wp:positionH>
                <wp:positionV relativeFrom="paragraph">
                  <wp:posOffset>145746</wp:posOffset>
                </wp:positionV>
                <wp:extent cx="254967" cy="55659"/>
                <wp:effectExtent l="0" t="0" r="12065" b="20955"/>
                <wp:wrapNone/>
                <wp:docPr id="1169410220" name="Rectangle 8"/>
                <wp:cNvGraphicFramePr/>
                <a:graphic xmlns:a="http://schemas.openxmlformats.org/drawingml/2006/main">
                  <a:graphicData uri="http://schemas.microsoft.com/office/word/2010/wordprocessingShape">
                    <wps:wsp>
                      <wps:cNvSpPr/>
                      <wps:spPr>
                        <a:xfrm>
                          <a:off x="0" y="0"/>
                          <a:ext cx="254967" cy="55659"/>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DFE6C31" id="Rectangle 8" o:spid="_x0000_s1026" style="position:absolute;margin-left:61.3pt;margin-top:11.5pt;width:20.1pt;height:4.4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" fillcolor="#4472c4 [3204]" strokecolor="#09101d [484]" strokeweight="1pt"/>
            </w:pict>
          </mc:Fallback>
        </mc:AlternateContent>
      </w:r>
    </w:p>
    <w:p w14:paraId="056232A7" w14:textId="30387AFC" w:rsidR="008979FA" w:rsidRDefault="008979FA" w:rsidP="008857D6">
      <w:pPr>
        <w:rPr>
          <w:rFonts w:ascii="Arial" w:hAnsi="Arial" w:cs="Arial"/>
          <w:sz w:val="24"/>
          <w:szCs w:val="24"/>
        </w:rPr>
      </w:pPr>
      <w:r>
        <w:rPr>
          <w:rFonts w:ascii="Arial" w:hAnsi="Arial" w:cs="Arial"/>
          <w:sz w:val="24"/>
          <w:szCs w:val="24"/>
        </w:rPr>
        <w:t xml:space="preserve">                             </w:t>
      </w:r>
    </w:p>
    <w:p w14:paraId="79A6541B" w14:textId="3F42EBF0" w:rsidR="008857D6" w:rsidRDefault="006F0AB2" w:rsidP="008857D6">
      <w:pPr>
        <w:rPr>
          <w:rFonts w:ascii="Arial" w:hAnsi="Arial" w:cs="Arial"/>
          <w:sz w:val="24"/>
          <w:szCs w:val="24"/>
        </w:rPr>
      </w:pPr>
      <w:r>
        <w:rPr>
          <w:rFonts w:ascii="Arial" w:hAnsi="Arial" w:cs="Arial"/>
          <w:sz w:val="24"/>
          <w:szCs w:val="24"/>
        </w:rPr>
        <w:t xml:space="preserve">Initially </w:t>
      </w:r>
    </w:p>
    <w:p w14:paraId="1D1E1A64" w14:textId="1F50DDED" w:rsidR="006F0AB2" w:rsidRDefault="006F0AB2" w:rsidP="008857D6">
      <w:pPr>
        <w:rPr>
          <w:rFonts w:ascii="Arial" w:eastAsiaTheme="minorEastAsia" w:hAnsi="Arial" w:cs="Arial"/>
          <w:sz w:val="24"/>
          <w:szCs w:val="24"/>
        </w:rPr>
      </w:pPr>
      <w:r>
        <w:rPr>
          <w:rFonts w:ascii="Arial" w:hAnsi="Arial" w:cs="Arial"/>
          <w:sz w:val="24"/>
          <w:szCs w:val="24"/>
        </w:rPr>
        <w:t>VA=</w:t>
      </w:r>
      <m:oMath>
        <m:r>
          <w:rPr>
            <w:rFonts w:ascii="Cambria Math" w:hAnsi="Cambria Math" w:cs="Arial"/>
            <w:sz w:val="24"/>
            <w:szCs w:val="24"/>
          </w:rPr>
          <m:t xml:space="preserve"> 2×</m:t>
        </m:r>
        <m:sSup>
          <m:sSupPr>
            <m:ctrlPr>
              <w:rPr>
                <w:rFonts w:ascii="Cambria Math" w:hAnsi="Cambria Math" w:cs="Arial"/>
                <w:i/>
                <w:sz w:val="24"/>
                <w:szCs w:val="24"/>
              </w:rPr>
            </m:ctrlPr>
          </m:sSupPr>
          <m:e>
            <m:r>
              <w:rPr>
                <w:rFonts w:ascii="Cambria Math" w:hAnsi="Cambria Math" w:cs="Arial"/>
                <w:sz w:val="24"/>
                <w:szCs w:val="24"/>
              </w:rPr>
              <m:t>10</m:t>
            </m:r>
          </m:e>
          <m:sup>
            <m:r>
              <w:rPr>
                <w:rFonts w:ascii="Cambria Math" w:hAnsi="Cambria Math" w:cs="Arial"/>
                <w:sz w:val="24"/>
                <w:szCs w:val="24"/>
              </w:rPr>
              <m:t>-3</m:t>
            </m:r>
          </m:sup>
        </m:sSup>
        <m:r>
          <w:rPr>
            <w:rFonts w:ascii="Cambria Math" w:hAnsi="Cambria Math" w:cs="Arial"/>
            <w:sz w:val="24"/>
            <w:szCs w:val="24"/>
          </w:rPr>
          <m:t xml:space="preserve"> </m:t>
        </m:r>
        <m:sSup>
          <m:sSupPr>
            <m:ctrlPr>
              <w:rPr>
                <w:rFonts w:ascii="Cambria Math" w:hAnsi="Cambria Math" w:cs="Arial"/>
                <w:i/>
                <w:sz w:val="24"/>
                <w:szCs w:val="24"/>
              </w:rPr>
            </m:ctrlPr>
          </m:sSupPr>
          <m:e>
            <m:r>
              <w:rPr>
                <w:rFonts w:ascii="Cambria Math" w:hAnsi="Cambria Math" w:cs="Arial"/>
                <w:sz w:val="24"/>
                <w:szCs w:val="24"/>
              </w:rPr>
              <m:t>M</m:t>
            </m:r>
          </m:e>
          <m:sup>
            <m:r>
              <w:rPr>
                <w:rFonts w:ascii="Cambria Math" w:hAnsi="Cambria Math" w:cs="Arial"/>
                <w:sz w:val="24"/>
                <w:szCs w:val="24"/>
              </w:rPr>
              <m:t>3</m:t>
            </m:r>
          </m:sup>
        </m:sSup>
      </m:oMath>
      <w:r>
        <w:rPr>
          <w:rFonts w:ascii="Arial" w:eastAsiaTheme="minorEastAsia" w:hAnsi="Arial" w:cs="Arial"/>
          <w:sz w:val="24"/>
          <w:szCs w:val="24"/>
        </w:rPr>
        <w:t xml:space="preserve">                      VB=</w:t>
      </w:r>
      <m:oMath>
        <m:r>
          <w:rPr>
            <w:rFonts w:ascii="Cambria Math" w:eastAsiaTheme="minorEastAsia" w:hAnsi="Cambria Math" w:cs="Arial"/>
            <w:sz w:val="24"/>
            <w:szCs w:val="24"/>
          </w:rPr>
          <m:t xml:space="preserve"> 1×</m:t>
        </m:r>
        <m:sSup>
          <m:sSupPr>
            <m:ctrlPr>
              <w:rPr>
                <w:rFonts w:ascii="Cambria Math" w:eastAsiaTheme="minorEastAsia" w:hAnsi="Cambria Math" w:cs="Arial"/>
                <w:i/>
                <w:sz w:val="24"/>
                <w:szCs w:val="24"/>
              </w:rPr>
            </m:ctrlPr>
          </m:sSupPr>
          <m:e>
            <m:r>
              <w:rPr>
                <w:rFonts w:ascii="Cambria Math" w:eastAsiaTheme="minorEastAsia" w:hAnsi="Cambria Math" w:cs="Arial"/>
                <w:sz w:val="24"/>
                <w:szCs w:val="24"/>
              </w:rPr>
              <m:t>10</m:t>
            </m:r>
          </m:e>
          <m:sup>
            <m:r>
              <w:rPr>
                <w:rFonts w:ascii="Cambria Math" w:eastAsiaTheme="minorEastAsia" w:hAnsi="Cambria Math" w:cs="Arial"/>
                <w:sz w:val="24"/>
                <w:szCs w:val="24"/>
              </w:rPr>
              <m:t>-3</m:t>
            </m:r>
          </m:sup>
        </m:sSup>
        <m:r>
          <w:rPr>
            <w:rFonts w:ascii="Cambria Math" w:eastAsiaTheme="minorEastAsia" w:hAnsi="Cambria Math" w:cs="Arial"/>
            <w:sz w:val="24"/>
            <w:szCs w:val="24"/>
          </w:rPr>
          <m:t xml:space="preserve"> </m:t>
        </m:r>
        <m:sSup>
          <m:sSupPr>
            <m:ctrlPr>
              <w:rPr>
                <w:rFonts w:ascii="Cambria Math" w:eastAsiaTheme="minorEastAsia" w:hAnsi="Cambria Math" w:cs="Arial"/>
                <w:i/>
                <w:sz w:val="24"/>
                <w:szCs w:val="24"/>
              </w:rPr>
            </m:ctrlPr>
          </m:sSupPr>
          <m:e>
            <m:r>
              <w:rPr>
                <w:rFonts w:ascii="Cambria Math" w:eastAsiaTheme="minorEastAsia" w:hAnsi="Cambria Math" w:cs="Arial"/>
                <w:sz w:val="24"/>
                <w:szCs w:val="24"/>
              </w:rPr>
              <m:t>M</m:t>
            </m:r>
          </m:e>
          <m:sup>
            <m:r>
              <w:rPr>
                <w:rFonts w:ascii="Cambria Math" w:eastAsiaTheme="minorEastAsia" w:hAnsi="Cambria Math" w:cs="Arial"/>
                <w:sz w:val="24"/>
                <w:szCs w:val="24"/>
              </w:rPr>
              <m:t>3</m:t>
            </m:r>
          </m:sup>
        </m:sSup>
      </m:oMath>
    </w:p>
    <w:p w14:paraId="4F16DAC6" w14:textId="10DDB281" w:rsidR="00E10B92" w:rsidRDefault="006F0AB2" w:rsidP="008857D6">
      <w:pPr>
        <w:rPr>
          <w:rFonts w:ascii="Arial" w:eastAsiaTheme="minorEastAsia" w:hAnsi="Arial" w:cs="Arial"/>
          <w:sz w:val="24"/>
          <w:szCs w:val="24"/>
        </w:rPr>
      </w:pPr>
      <w:r>
        <w:rPr>
          <w:rFonts w:ascii="Arial" w:eastAsiaTheme="minorEastAsia" w:hAnsi="Arial" w:cs="Arial"/>
          <w:sz w:val="24"/>
          <w:szCs w:val="24"/>
        </w:rPr>
        <w:t>PA=</w:t>
      </w:r>
      <m:oMath>
        <m:r>
          <w:rPr>
            <w:rFonts w:ascii="Cambria Math" w:eastAsiaTheme="minorEastAsia" w:hAnsi="Cambria Math" w:cs="Arial"/>
            <w:sz w:val="24"/>
            <w:szCs w:val="24"/>
          </w:rPr>
          <m:t xml:space="preserve"> 1×</m:t>
        </m:r>
        <m:sSup>
          <m:sSupPr>
            <m:ctrlPr>
              <w:rPr>
                <w:rFonts w:ascii="Cambria Math" w:eastAsiaTheme="minorEastAsia" w:hAnsi="Cambria Math" w:cs="Arial"/>
                <w:i/>
                <w:sz w:val="24"/>
                <w:szCs w:val="24"/>
              </w:rPr>
            </m:ctrlPr>
          </m:sSupPr>
          <m:e>
            <m:r>
              <w:rPr>
                <w:rFonts w:ascii="Cambria Math" w:eastAsiaTheme="minorEastAsia" w:hAnsi="Cambria Math" w:cs="Arial"/>
                <w:sz w:val="24"/>
                <w:szCs w:val="24"/>
              </w:rPr>
              <m:t>10</m:t>
            </m:r>
          </m:e>
          <m:sup>
            <m:r>
              <w:rPr>
                <w:rFonts w:ascii="Cambria Math" w:eastAsiaTheme="minorEastAsia" w:hAnsi="Cambria Math" w:cs="Arial"/>
                <w:sz w:val="24"/>
                <w:szCs w:val="24"/>
              </w:rPr>
              <m:t>5</m:t>
            </m:r>
          </m:sup>
        </m:sSup>
        <m:r>
          <w:rPr>
            <w:rFonts w:ascii="Cambria Math" w:eastAsiaTheme="minorEastAsia" w:hAnsi="Cambria Math" w:cs="Arial"/>
            <w:sz w:val="24"/>
            <w:szCs w:val="24"/>
          </w:rPr>
          <m:t xml:space="preserve"> Pa</m:t>
        </m:r>
      </m:oMath>
      <w:r w:rsidR="00E10B92">
        <w:rPr>
          <w:rFonts w:ascii="Arial" w:eastAsiaTheme="minorEastAsia" w:hAnsi="Arial" w:cs="Arial"/>
          <w:sz w:val="24"/>
          <w:szCs w:val="24"/>
        </w:rPr>
        <w:t xml:space="preserve">                        P</w:t>
      </w:r>
      <w:r w:rsidR="005A7BE1">
        <w:rPr>
          <w:rFonts w:ascii="Arial" w:eastAsiaTheme="minorEastAsia" w:hAnsi="Arial" w:cs="Arial"/>
          <w:sz w:val="24"/>
          <w:szCs w:val="24"/>
        </w:rPr>
        <w:t>B</w:t>
      </w:r>
      <w:r w:rsidR="00E10B92">
        <w:rPr>
          <w:rFonts w:ascii="Arial" w:eastAsiaTheme="minorEastAsia" w:hAnsi="Arial" w:cs="Arial"/>
          <w:sz w:val="24"/>
          <w:szCs w:val="24"/>
        </w:rPr>
        <w:t>=</w:t>
      </w:r>
      <m:oMath>
        <m:r>
          <w:rPr>
            <w:rFonts w:ascii="Cambria Math" w:eastAsiaTheme="minorEastAsia" w:hAnsi="Cambria Math" w:cs="Arial"/>
            <w:sz w:val="24"/>
            <w:szCs w:val="24"/>
          </w:rPr>
          <m:t xml:space="preserve"> 1×</m:t>
        </m:r>
        <m:sSup>
          <m:sSupPr>
            <m:ctrlPr>
              <w:rPr>
                <w:rFonts w:ascii="Cambria Math" w:eastAsiaTheme="minorEastAsia" w:hAnsi="Cambria Math" w:cs="Arial"/>
                <w:i/>
                <w:sz w:val="24"/>
                <w:szCs w:val="24"/>
              </w:rPr>
            </m:ctrlPr>
          </m:sSupPr>
          <m:e>
            <m:r>
              <w:rPr>
                <w:rFonts w:ascii="Cambria Math" w:eastAsiaTheme="minorEastAsia" w:hAnsi="Cambria Math" w:cs="Arial"/>
                <w:sz w:val="24"/>
                <w:szCs w:val="24"/>
              </w:rPr>
              <m:t>10</m:t>
            </m:r>
          </m:e>
          <m:sup>
            <m:r>
              <w:rPr>
                <w:rFonts w:ascii="Cambria Math" w:eastAsiaTheme="minorEastAsia" w:hAnsi="Cambria Math" w:cs="Arial"/>
                <w:sz w:val="24"/>
                <w:szCs w:val="24"/>
              </w:rPr>
              <m:t>5</m:t>
            </m:r>
          </m:sup>
        </m:sSup>
        <m:r>
          <w:rPr>
            <w:rFonts w:ascii="Cambria Math" w:eastAsiaTheme="minorEastAsia" w:hAnsi="Cambria Math" w:cs="Arial"/>
            <w:sz w:val="24"/>
            <w:szCs w:val="24"/>
          </w:rPr>
          <m:t xml:space="preserve"> Pa</m:t>
        </m:r>
      </m:oMath>
    </w:p>
    <w:p w14:paraId="52FEBE7E" w14:textId="0F5360C4" w:rsidR="006F0AB2" w:rsidRDefault="00E10B92" w:rsidP="008857D6">
      <w:pPr>
        <w:rPr>
          <w:rFonts w:ascii="Arial" w:eastAsiaTheme="minorEastAsia" w:hAnsi="Arial" w:cs="Arial"/>
          <w:sz w:val="24"/>
          <w:szCs w:val="24"/>
        </w:rPr>
      </w:pPr>
      <w:r>
        <w:rPr>
          <w:rFonts w:ascii="Arial" w:eastAsiaTheme="minorEastAsia" w:hAnsi="Arial" w:cs="Arial"/>
          <w:sz w:val="24"/>
          <w:szCs w:val="24"/>
        </w:rPr>
        <w:t xml:space="preserve">TA= 273 K </w:t>
      </w:r>
      <w:r w:rsidR="006F0AB2">
        <w:rPr>
          <w:rFonts w:ascii="Arial" w:eastAsiaTheme="minorEastAsia" w:hAnsi="Arial" w:cs="Arial"/>
          <w:sz w:val="24"/>
          <w:szCs w:val="24"/>
        </w:rPr>
        <w:t xml:space="preserve">                    </w:t>
      </w:r>
      <w:r>
        <w:rPr>
          <w:rFonts w:ascii="Arial" w:eastAsiaTheme="minorEastAsia" w:hAnsi="Arial" w:cs="Arial"/>
          <w:sz w:val="24"/>
          <w:szCs w:val="24"/>
        </w:rPr>
        <w:t xml:space="preserve">          TB= 273 K </w:t>
      </w:r>
    </w:p>
    <w:p w14:paraId="5752BB1B" w14:textId="71406E8C" w:rsidR="00E10B92" w:rsidRDefault="008979FA" w:rsidP="008857D6">
      <w:pPr>
        <w:rPr>
          <w:rFonts w:ascii="Arial" w:eastAsiaTheme="minorEastAsia" w:hAnsi="Arial" w:cs="Arial"/>
          <w:sz w:val="24"/>
          <w:szCs w:val="24"/>
        </w:rPr>
      </w:pPr>
      <w:r>
        <w:rPr>
          <w:rFonts w:ascii="Arial" w:hAnsi="Arial" w:cs="Arial"/>
          <w:noProof/>
          <w:sz w:val="24"/>
          <w:szCs w:val="24"/>
        </w:rPr>
        <mc:AlternateContent>
          <mc:Choice Requires="wps">
            <w:drawing>
              <wp:anchor distT="0" distB="0" distL="114300" distR="114300" simplePos="0" relativeHeight="251669504" behindDoc="0" locked="0" layoutInCell="1" allowOverlap="1" wp14:anchorId="4FDDF628" wp14:editId="52C93566">
                <wp:simplePos x="0" y="0"/>
                <wp:positionH relativeFrom="column">
                  <wp:posOffset>1033642</wp:posOffset>
                </wp:positionH>
                <wp:positionV relativeFrom="paragraph">
                  <wp:posOffset>81915</wp:posOffset>
                </wp:positionV>
                <wp:extent cx="667910" cy="620202"/>
                <wp:effectExtent l="0" t="0" r="18415" b="27940"/>
                <wp:wrapNone/>
                <wp:docPr id="611596551" name="Oval 7"/>
                <wp:cNvGraphicFramePr/>
                <a:graphic xmlns:a="http://schemas.openxmlformats.org/drawingml/2006/main">
                  <a:graphicData uri="http://schemas.microsoft.com/office/word/2010/wordprocessingShape">
                    <wps:wsp>
                      <wps:cNvSpPr/>
                      <wps:spPr>
                        <a:xfrm>
                          <a:off x="0" y="0"/>
                          <a:ext cx="667910" cy="620202"/>
                        </a:xfrm>
                        <a:prstGeom prst="ellipse">
                          <a:avLst/>
                        </a:prstGeom>
                        <a:solidFill>
                          <a:srgbClr val="4472C4"/>
                        </a:solidFill>
                        <a:ln w="12700" cap="flat" cmpd="sng" algn="ctr">
                          <a:solidFill>
                            <a:srgbClr val="4472C4">
                              <a:shade val="15000"/>
                            </a:srgbClr>
                          </a:solidFill>
                          <a:prstDash val="solid"/>
                          <a:miter lim="800000"/>
                        </a:ln>
                        <a:effectLst/>
                      </wps:spPr>
                      <wps:txbx>
                        <w:txbxContent>
                          <w:p w14:paraId="5F942E83" w14:textId="0C1273C8" w:rsidR="008979FA" w:rsidRDefault="008979FA" w:rsidP="008979FA">
                            <w:pPr>
                              <w:jc w:val="center"/>
                              <w:rPr>
                                <w:rFonts w:ascii="Arial" w:hAnsi="Arial" w:cs="Arial"/>
                                <w:sz w:val="16"/>
                                <w:szCs w:val="16"/>
                              </w:rPr>
                            </w:pPr>
                            <w:r w:rsidRPr="007C7221">
                              <w:rPr>
                                <w:rFonts w:ascii="Arial" w:hAnsi="Arial" w:cs="Arial"/>
                                <w:sz w:val="16"/>
                                <w:szCs w:val="16"/>
                              </w:rPr>
                              <w:t>B</w:t>
                            </w:r>
                          </w:p>
                          <w:p w14:paraId="05C17C93" w14:textId="2706B5F6" w:rsidR="007C7221" w:rsidRPr="007C7221" w:rsidRDefault="007C7221" w:rsidP="008979FA">
                            <w:pPr>
                              <w:jc w:val="center"/>
                              <w:rPr>
                                <w:rFonts w:ascii="Arial" w:hAnsi="Arial" w:cs="Arial"/>
                                <w:sz w:val="16"/>
                                <w:szCs w:val="16"/>
                              </w:rPr>
                            </w:pPr>
                            <w:r>
                              <w:rPr>
                                <w:rFonts w:ascii="Arial" w:hAnsi="Arial" w:cs="Arial"/>
                                <w:sz w:val="16"/>
                                <w:szCs w:val="16"/>
                              </w:rPr>
                              <w:t>273K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FDDF628" id="_x0000_s1032" style="position:absolute;margin-left:81.4pt;margin-top:6.45pt;width:52.6pt;height:48.85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" fillcolor="#4472c4" strokecolor="#172c51" strokeweight="1pt">
                <v:stroke joinstyle="miter"/>
                <v:textbox>
                  <w:txbxContent>
                    <w:p w14:paraId="5F942E83" w14:textId="0C1273C8" w:rsidR="008979FA" w:rsidRDefault="008979FA" w:rsidP="008979FA">
                      <w:pPr>
                        <w:jc w:val="center"/>
                        <w:rPr>
                          <w:rFonts w:ascii="Arial" w:hAnsi="Arial" w:cs="Arial"/>
                          <w:sz w:val="16"/>
                          <w:szCs w:val="16"/>
                        </w:rPr>
                      </w:pPr>
                      <w:r w:rsidRPr="007C7221">
                        <w:rPr>
                          <w:rFonts w:ascii="Arial" w:hAnsi="Arial" w:cs="Arial"/>
                          <w:sz w:val="16"/>
                          <w:szCs w:val="16"/>
                        </w:rPr>
                        <w:t>B</w:t>
                      </w:r>
                    </w:p>
                    <w:p w14:paraId="05C17C93" w14:textId="2706B5F6" w:rsidR="007C7221" w:rsidRPr="007C7221" w:rsidRDefault="007C7221" w:rsidP="008979FA">
                      <w:pPr>
                        <w:jc w:val="center"/>
                        <w:rPr>
                          <w:rFonts w:ascii="Arial" w:hAnsi="Arial" w:cs="Arial"/>
                          <w:sz w:val="16"/>
                          <w:szCs w:val="16"/>
                        </w:rPr>
                      </w:pPr>
                      <w:r>
                        <w:rPr>
                          <w:rFonts w:ascii="Arial" w:hAnsi="Arial" w:cs="Arial"/>
                          <w:sz w:val="16"/>
                          <w:szCs w:val="16"/>
                        </w:rPr>
                        <w:t>273K</w:t>
                      </w:r>
                    </w:p>
                  </w:txbxContent>
                </v:textbox>
              </v:oval>
            </w:pict>
          </mc:Fallback>
        </mc:AlternateContent>
      </w:r>
      <w:r>
        <w:rPr>
          <w:rFonts w:ascii="Arial" w:eastAsiaTheme="minorEastAsia" w:hAnsi="Arial" w:cs="Arial"/>
          <w:noProof/>
          <w:sz w:val="24"/>
          <w:szCs w:val="24"/>
        </w:rPr>
        <mc:AlternateContent>
          <mc:Choice Requires="wps">
            <w:drawing>
              <wp:anchor distT="0" distB="0" distL="114300" distR="114300" simplePos="0" relativeHeight="251667456" behindDoc="0" locked="0" layoutInCell="1" allowOverlap="1" wp14:anchorId="34705C2B" wp14:editId="6671C104">
                <wp:simplePos x="0" y="0"/>
                <wp:positionH relativeFrom="column">
                  <wp:posOffset>127386</wp:posOffset>
                </wp:positionH>
                <wp:positionV relativeFrom="paragraph">
                  <wp:posOffset>50524</wp:posOffset>
                </wp:positionV>
                <wp:extent cx="667910" cy="652007"/>
                <wp:effectExtent l="0" t="0" r="18415" b="15240"/>
                <wp:wrapNone/>
                <wp:docPr id="1141361607" name="Oval 10"/>
                <wp:cNvGraphicFramePr/>
                <a:graphic xmlns:a="http://schemas.openxmlformats.org/drawingml/2006/main">
                  <a:graphicData uri="http://schemas.microsoft.com/office/word/2010/wordprocessingShape">
                    <wps:wsp>
                      <wps:cNvSpPr/>
                      <wps:spPr>
                        <a:xfrm>
                          <a:off x="0" y="0"/>
                          <a:ext cx="667910" cy="652007"/>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0001F71D" w14:textId="35069A1C" w:rsidR="008979FA" w:rsidRDefault="008979FA" w:rsidP="008979FA">
                            <w:pPr>
                              <w:jc w:val="center"/>
                              <w:rPr>
                                <w:rFonts w:ascii="Arial" w:hAnsi="Arial" w:cs="Arial"/>
                                <w:sz w:val="16"/>
                                <w:szCs w:val="16"/>
                              </w:rPr>
                            </w:pPr>
                            <w:r w:rsidRPr="007C7221">
                              <w:rPr>
                                <w:rFonts w:ascii="Arial" w:hAnsi="Arial" w:cs="Arial"/>
                                <w:sz w:val="16"/>
                                <w:szCs w:val="16"/>
                              </w:rPr>
                              <w:t>A</w:t>
                            </w:r>
                          </w:p>
                          <w:p w14:paraId="6AD4B336" w14:textId="634A7D5E" w:rsidR="007C7221" w:rsidRPr="007C7221" w:rsidRDefault="007C7221" w:rsidP="008979FA">
                            <w:pPr>
                              <w:jc w:val="center"/>
                              <w:rPr>
                                <w:rFonts w:ascii="Arial" w:hAnsi="Arial" w:cs="Arial"/>
                                <w:sz w:val="16"/>
                                <w:szCs w:val="16"/>
                              </w:rPr>
                            </w:pPr>
                            <w:r>
                              <w:rPr>
                                <w:rFonts w:ascii="Arial" w:hAnsi="Arial" w:cs="Arial"/>
                                <w:sz w:val="16"/>
                                <w:szCs w:val="16"/>
                              </w:rPr>
                              <w:t>500K</w:t>
                            </w:r>
                          </w:p>
                          <w:p w14:paraId="4E7400F4" w14:textId="77777777" w:rsidR="007C7221" w:rsidRDefault="007C7221" w:rsidP="008979F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4705C2B" id="Oval 10" o:spid="_x0000_s1033" style="position:absolute;margin-left:10.05pt;margin-top:4pt;width:52.6pt;height:51.3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" fillcolor="#4472c4 [3204]" strokecolor="#09101d [484]" strokeweight="1pt">
                <v:stroke joinstyle="miter"/>
                <v:textbox>
                  <w:txbxContent>
                    <w:p w14:paraId="0001F71D" w14:textId="35069A1C" w:rsidR="008979FA" w:rsidRDefault="008979FA" w:rsidP="008979FA">
                      <w:pPr>
                        <w:jc w:val="center"/>
                        <w:rPr>
                          <w:rFonts w:ascii="Arial" w:hAnsi="Arial" w:cs="Arial"/>
                          <w:sz w:val="16"/>
                          <w:szCs w:val="16"/>
                        </w:rPr>
                      </w:pPr>
                      <w:r w:rsidRPr="007C7221">
                        <w:rPr>
                          <w:rFonts w:ascii="Arial" w:hAnsi="Arial" w:cs="Arial"/>
                          <w:sz w:val="16"/>
                          <w:szCs w:val="16"/>
                        </w:rPr>
                        <w:t>A</w:t>
                      </w:r>
                    </w:p>
                    <w:p w14:paraId="6AD4B336" w14:textId="634A7D5E" w:rsidR="007C7221" w:rsidRPr="007C7221" w:rsidRDefault="007C7221" w:rsidP="008979FA">
                      <w:pPr>
                        <w:jc w:val="center"/>
                        <w:rPr>
                          <w:rFonts w:ascii="Arial" w:hAnsi="Arial" w:cs="Arial"/>
                          <w:sz w:val="16"/>
                          <w:szCs w:val="16"/>
                        </w:rPr>
                      </w:pPr>
                      <w:r>
                        <w:rPr>
                          <w:rFonts w:ascii="Arial" w:hAnsi="Arial" w:cs="Arial"/>
                          <w:sz w:val="16"/>
                          <w:szCs w:val="16"/>
                        </w:rPr>
                        <w:t>500K</w:t>
                      </w:r>
                    </w:p>
                    <w:p w14:paraId="4E7400F4" w14:textId="77777777" w:rsidR="007C7221" w:rsidRDefault="007C7221" w:rsidP="008979FA">
                      <w:pPr>
                        <w:jc w:val="center"/>
                      </w:pPr>
                    </w:p>
                  </w:txbxContent>
                </v:textbox>
              </v:oval>
            </w:pict>
          </mc:Fallback>
        </mc:AlternateContent>
      </w:r>
    </w:p>
    <w:p w14:paraId="6E4263B2" w14:textId="66F7709E" w:rsidR="008979FA" w:rsidRDefault="008979FA" w:rsidP="008857D6">
      <w:pPr>
        <w:rPr>
          <w:rFonts w:ascii="Arial" w:eastAsiaTheme="minorEastAsia" w:hAnsi="Arial" w:cs="Arial"/>
          <w:sz w:val="24"/>
          <w:szCs w:val="24"/>
        </w:rPr>
      </w:pPr>
      <w:r>
        <w:rPr>
          <w:rFonts w:ascii="Arial" w:eastAsiaTheme="minorEastAsia" w:hAnsi="Arial" w:cs="Arial"/>
          <w:noProof/>
          <w:sz w:val="24"/>
          <w:szCs w:val="24"/>
        </w:rPr>
        <mc:AlternateContent>
          <mc:Choice Requires="wps">
            <w:drawing>
              <wp:anchor distT="0" distB="0" distL="114300" distR="114300" simplePos="0" relativeHeight="251670528" behindDoc="0" locked="0" layoutInCell="1" allowOverlap="1" wp14:anchorId="3DA84B78" wp14:editId="60A8F7FF">
                <wp:simplePos x="0" y="0"/>
                <wp:positionH relativeFrom="column">
                  <wp:posOffset>778703</wp:posOffset>
                </wp:positionH>
                <wp:positionV relativeFrom="paragraph">
                  <wp:posOffset>45941</wp:posOffset>
                </wp:positionV>
                <wp:extent cx="254967" cy="47708"/>
                <wp:effectExtent l="0" t="0" r="12065" b="28575"/>
                <wp:wrapNone/>
                <wp:docPr id="2120202970" name="Rectangle 11"/>
                <wp:cNvGraphicFramePr/>
                <a:graphic xmlns:a="http://schemas.openxmlformats.org/drawingml/2006/main">
                  <a:graphicData uri="http://schemas.microsoft.com/office/word/2010/wordprocessingShape">
                    <wps:wsp>
                      <wps:cNvSpPr/>
                      <wps:spPr>
                        <a:xfrm>
                          <a:off x="0" y="0"/>
                          <a:ext cx="254967" cy="47708"/>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D403621" id="Rectangle 11" o:spid="_x0000_s1026" style="position:absolute;margin-left:61.3pt;margin-top:3.6pt;width:20.1pt;height:3.75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" fillcolor="#4472c4 [3204]" strokecolor="#09101d [484]" strokeweight="1pt"/>
            </w:pict>
          </mc:Fallback>
        </mc:AlternateContent>
      </w:r>
    </w:p>
    <w:p w14:paraId="5A2A6BA0" w14:textId="77777777" w:rsidR="008979FA" w:rsidRDefault="008979FA" w:rsidP="008857D6">
      <w:pPr>
        <w:rPr>
          <w:rFonts w:ascii="Arial" w:eastAsiaTheme="minorEastAsia" w:hAnsi="Arial" w:cs="Arial"/>
          <w:sz w:val="24"/>
          <w:szCs w:val="24"/>
        </w:rPr>
      </w:pPr>
    </w:p>
    <w:p w14:paraId="54234EC9" w14:textId="1651B328" w:rsidR="00E10B92" w:rsidRDefault="00E10B92" w:rsidP="008857D6">
      <w:pPr>
        <w:rPr>
          <w:rFonts w:ascii="Arial" w:eastAsiaTheme="minorEastAsia" w:hAnsi="Arial" w:cs="Arial"/>
          <w:sz w:val="24"/>
          <w:szCs w:val="24"/>
        </w:rPr>
      </w:pPr>
      <w:r>
        <w:rPr>
          <w:rFonts w:ascii="Arial" w:eastAsiaTheme="minorEastAsia" w:hAnsi="Arial" w:cs="Arial"/>
          <w:sz w:val="24"/>
          <w:szCs w:val="24"/>
        </w:rPr>
        <w:t>After heat</w:t>
      </w:r>
    </w:p>
    <w:p w14:paraId="1A8FDE63" w14:textId="7698A229" w:rsidR="00E10B92" w:rsidRDefault="00E10B92" w:rsidP="008857D6">
      <w:pPr>
        <w:rPr>
          <w:rFonts w:ascii="Arial" w:eastAsiaTheme="minorEastAsia" w:hAnsi="Arial" w:cs="Arial"/>
          <w:sz w:val="24"/>
          <w:szCs w:val="24"/>
        </w:rPr>
      </w:pPr>
      <w:r>
        <w:rPr>
          <w:rFonts w:ascii="Arial" w:eastAsiaTheme="minorEastAsia" w:hAnsi="Arial" w:cs="Arial"/>
          <w:sz w:val="24"/>
          <w:szCs w:val="24"/>
        </w:rPr>
        <w:t xml:space="preserve">VA= </w:t>
      </w:r>
      <m:oMath>
        <m:r>
          <w:rPr>
            <w:rFonts w:ascii="Cambria Math" w:eastAsiaTheme="minorEastAsia" w:hAnsi="Cambria Math" w:cs="Arial"/>
            <w:sz w:val="24"/>
            <w:szCs w:val="24"/>
          </w:rPr>
          <m:t>2×</m:t>
        </m:r>
        <m:sSup>
          <m:sSupPr>
            <m:ctrlPr>
              <w:rPr>
                <w:rFonts w:ascii="Cambria Math" w:eastAsiaTheme="minorEastAsia" w:hAnsi="Cambria Math" w:cs="Arial"/>
                <w:i/>
                <w:sz w:val="24"/>
                <w:szCs w:val="24"/>
              </w:rPr>
            </m:ctrlPr>
          </m:sSupPr>
          <m:e>
            <m:r>
              <w:rPr>
                <w:rFonts w:ascii="Cambria Math" w:eastAsiaTheme="minorEastAsia" w:hAnsi="Cambria Math" w:cs="Arial"/>
                <w:sz w:val="24"/>
                <w:szCs w:val="24"/>
              </w:rPr>
              <m:t>10</m:t>
            </m:r>
          </m:e>
          <m:sup>
            <m:r>
              <w:rPr>
                <w:rFonts w:ascii="Cambria Math" w:eastAsiaTheme="minorEastAsia" w:hAnsi="Cambria Math" w:cs="Arial"/>
                <w:sz w:val="24"/>
                <w:szCs w:val="24"/>
              </w:rPr>
              <m:t>-3</m:t>
            </m:r>
          </m:sup>
        </m:sSup>
        <m:r>
          <w:rPr>
            <w:rFonts w:ascii="Cambria Math" w:eastAsiaTheme="minorEastAsia" w:hAnsi="Cambria Math" w:cs="Arial"/>
            <w:sz w:val="24"/>
            <w:szCs w:val="24"/>
          </w:rPr>
          <m:t xml:space="preserve"> </m:t>
        </m:r>
        <m:sSup>
          <m:sSupPr>
            <m:ctrlPr>
              <w:rPr>
                <w:rFonts w:ascii="Cambria Math" w:eastAsiaTheme="minorEastAsia" w:hAnsi="Cambria Math" w:cs="Arial"/>
                <w:i/>
                <w:sz w:val="24"/>
                <w:szCs w:val="24"/>
              </w:rPr>
            </m:ctrlPr>
          </m:sSupPr>
          <m:e>
            <m:r>
              <w:rPr>
                <w:rFonts w:ascii="Cambria Math" w:eastAsiaTheme="minorEastAsia" w:hAnsi="Cambria Math" w:cs="Arial"/>
                <w:sz w:val="24"/>
                <w:szCs w:val="24"/>
              </w:rPr>
              <m:t>M</m:t>
            </m:r>
          </m:e>
          <m:sup>
            <m:r>
              <w:rPr>
                <w:rFonts w:ascii="Cambria Math" w:eastAsiaTheme="minorEastAsia" w:hAnsi="Cambria Math" w:cs="Arial"/>
                <w:sz w:val="24"/>
                <w:szCs w:val="24"/>
              </w:rPr>
              <m:t>3</m:t>
            </m:r>
          </m:sup>
        </m:sSup>
      </m:oMath>
      <w:r>
        <w:rPr>
          <w:rFonts w:ascii="Arial" w:eastAsiaTheme="minorEastAsia" w:hAnsi="Arial" w:cs="Arial"/>
          <w:sz w:val="24"/>
          <w:szCs w:val="24"/>
        </w:rPr>
        <w:t xml:space="preserve">                     VB=</w:t>
      </w:r>
      <m:oMath>
        <m:r>
          <w:rPr>
            <w:rFonts w:ascii="Cambria Math" w:eastAsiaTheme="minorEastAsia" w:hAnsi="Cambria Math" w:cs="Arial"/>
            <w:sz w:val="24"/>
            <w:szCs w:val="24"/>
          </w:rPr>
          <m:t xml:space="preserve"> 1×</m:t>
        </m:r>
        <m:sSup>
          <m:sSupPr>
            <m:ctrlPr>
              <w:rPr>
                <w:rFonts w:ascii="Cambria Math" w:eastAsiaTheme="minorEastAsia" w:hAnsi="Cambria Math" w:cs="Arial"/>
                <w:i/>
                <w:sz w:val="24"/>
                <w:szCs w:val="24"/>
              </w:rPr>
            </m:ctrlPr>
          </m:sSupPr>
          <m:e>
            <m:r>
              <w:rPr>
                <w:rFonts w:ascii="Cambria Math" w:eastAsiaTheme="minorEastAsia" w:hAnsi="Cambria Math" w:cs="Arial"/>
                <w:sz w:val="24"/>
                <w:szCs w:val="24"/>
              </w:rPr>
              <m:t>10</m:t>
            </m:r>
          </m:e>
          <m:sup>
            <m:r>
              <w:rPr>
                <w:rFonts w:ascii="Cambria Math" w:eastAsiaTheme="minorEastAsia" w:hAnsi="Cambria Math" w:cs="Arial"/>
                <w:sz w:val="24"/>
                <w:szCs w:val="24"/>
              </w:rPr>
              <m:t>-3</m:t>
            </m:r>
          </m:sup>
        </m:sSup>
        <m:sSup>
          <m:sSupPr>
            <m:ctrlPr>
              <w:rPr>
                <w:rFonts w:ascii="Cambria Math" w:eastAsiaTheme="minorEastAsia" w:hAnsi="Cambria Math" w:cs="Arial"/>
                <w:i/>
                <w:sz w:val="24"/>
                <w:szCs w:val="24"/>
              </w:rPr>
            </m:ctrlPr>
          </m:sSupPr>
          <m:e>
            <m:r>
              <w:rPr>
                <w:rFonts w:ascii="Cambria Math" w:eastAsiaTheme="minorEastAsia" w:hAnsi="Cambria Math" w:cs="Arial"/>
                <w:sz w:val="24"/>
                <w:szCs w:val="24"/>
              </w:rPr>
              <m:t>M</m:t>
            </m:r>
          </m:e>
          <m:sup>
            <m:r>
              <w:rPr>
                <w:rFonts w:ascii="Cambria Math" w:eastAsiaTheme="minorEastAsia" w:hAnsi="Cambria Math" w:cs="Arial"/>
                <w:sz w:val="24"/>
                <w:szCs w:val="24"/>
              </w:rPr>
              <m:t>3</m:t>
            </m:r>
          </m:sup>
        </m:sSup>
      </m:oMath>
      <w:r>
        <w:rPr>
          <w:rFonts w:ascii="Arial" w:eastAsiaTheme="minorEastAsia" w:hAnsi="Arial" w:cs="Arial"/>
          <w:sz w:val="24"/>
          <w:szCs w:val="24"/>
        </w:rPr>
        <w:t xml:space="preserve"> </w:t>
      </w:r>
    </w:p>
    <w:p w14:paraId="727BA4B1" w14:textId="00D778C9" w:rsidR="00E10B92" w:rsidRDefault="00E10B92" w:rsidP="008857D6">
      <w:pPr>
        <w:rPr>
          <w:rFonts w:ascii="Arial" w:eastAsiaTheme="minorEastAsia" w:hAnsi="Arial" w:cs="Arial"/>
          <w:sz w:val="24"/>
          <w:szCs w:val="24"/>
        </w:rPr>
      </w:pPr>
      <w:r>
        <w:rPr>
          <w:rFonts w:ascii="Arial" w:eastAsiaTheme="minorEastAsia" w:hAnsi="Arial" w:cs="Arial"/>
          <w:sz w:val="24"/>
          <w:szCs w:val="24"/>
        </w:rPr>
        <w:t>PA= P                                      PB= P</w:t>
      </w:r>
    </w:p>
    <w:p w14:paraId="68701105" w14:textId="2C44057C" w:rsidR="00E10B92" w:rsidRDefault="00E10B92" w:rsidP="008857D6">
      <w:pPr>
        <w:rPr>
          <w:rFonts w:ascii="Arial" w:eastAsiaTheme="minorEastAsia" w:hAnsi="Arial" w:cs="Arial"/>
          <w:sz w:val="24"/>
          <w:szCs w:val="24"/>
        </w:rPr>
      </w:pPr>
      <w:r>
        <w:rPr>
          <w:rFonts w:ascii="Arial" w:eastAsiaTheme="minorEastAsia" w:hAnsi="Arial" w:cs="Arial"/>
          <w:sz w:val="24"/>
          <w:szCs w:val="24"/>
        </w:rPr>
        <w:t xml:space="preserve">TA= 500 K                               TB= 273 </w:t>
      </w:r>
      <w:r w:rsidR="005A7BE1">
        <w:rPr>
          <w:rFonts w:ascii="Arial" w:eastAsiaTheme="minorEastAsia" w:hAnsi="Arial" w:cs="Arial"/>
          <w:sz w:val="24"/>
          <w:szCs w:val="24"/>
        </w:rPr>
        <w:t>K</w:t>
      </w:r>
    </w:p>
    <w:p w14:paraId="65160BE6" w14:textId="77777777" w:rsidR="005A7BE1" w:rsidRDefault="005A7BE1" w:rsidP="008857D6">
      <w:pPr>
        <w:rPr>
          <w:rFonts w:ascii="Arial" w:eastAsiaTheme="minorEastAsia" w:hAnsi="Arial" w:cs="Arial"/>
          <w:sz w:val="24"/>
          <w:szCs w:val="24"/>
        </w:rPr>
      </w:pPr>
    </w:p>
    <w:p w14:paraId="530404C6" w14:textId="0CE4C3D8" w:rsidR="005A7BE1" w:rsidRPr="005A7BE1" w:rsidRDefault="005A7BE1" w:rsidP="008857D6">
      <w:pPr>
        <w:rPr>
          <w:rFonts w:ascii="Arial" w:eastAsiaTheme="minorEastAsia" w:hAnsi="Arial" w:cs="Arial"/>
          <w:sz w:val="28"/>
          <w:szCs w:val="28"/>
        </w:rPr>
      </w:pPr>
      <m:oMathPara>
        <m:oMathParaPr>
          <m:jc m:val="left"/>
        </m:oMathParaPr>
        <m:oMath>
          <m:d>
            <m:dPr>
              <m:begChr m:val="["/>
              <m:endChr m:val="]"/>
              <m:ctrlPr>
                <w:rPr>
                  <w:rFonts w:ascii="Cambria Math" w:eastAsiaTheme="minorEastAsia" w:hAnsi="Cambria Math" w:cs="Arial"/>
                  <w:i/>
                  <w:sz w:val="28"/>
                  <w:szCs w:val="28"/>
                </w:rPr>
              </m:ctrlPr>
            </m:dPr>
            <m:e>
              <m:f>
                <m:fPr>
                  <m:ctrlPr>
                    <w:rPr>
                      <w:rFonts w:ascii="Cambria Math" w:eastAsiaTheme="minorEastAsia" w:hAnsi="Cambria Math" w:cs="Arial"/>
                      <w:i/>
                      <w:sz w:val="28"/>
                      <w:szCs w:val="28"/>
                    </w:rPr>
                  </m:ctrlPr>
                </m:fPr>
                <m:num>
                  <m:r>
                    <w:rPr>
                      <w:rFonts w:ascii="Cambria Math" w:eastAsiaTheme="minorEastAsia" w:hAnsi="Cambria Math" w:cs="Arial"/>
                      <w:sz w:val="28"/>
                      <w:szCs w:val="28"/>
                    </w:rPr>
                    <m:t>PA×VA</m:t>
                  </m:r>
                </m:num>
                <m:den>
                  <m:r>
                    <w:rPr>
                      <w:rFonts w:ascii="Cambria Math" w:eastAsiaTheme="minorEastAsia" w:hAnsi="Cambria Math" w:cs="Arial"/>
                      <w:sz w:val="28"/>
                      <w:szCs w:val="28"/>
                    </w:rPr>
                    <m:t>TA</m:t>
                  </m:r>
                </m:den>
              </m:f>
            </m:e>
          </m:d>
          <m:r>
            <w:rPr>
              <w:rFonts w:ascii="Cambria Math" w:eastAsiaTheme="minorEastAsia" w:hAnsi="Cambria Math" w:cs="Arial"/>
              <w:sz w:val="28"/>
              <w:szCs w:val="28"/>
            </w:rPr>
            <m:t>+</m:t>
          </m:r>
          <m:d>
            <m:dPr>
              <m:begChr m:val="["/>
              <m:endChr m:val="]"/>
              <m:ctrlPr>
                <w:rPr>
                  <w:rFonts w:ascii="Cambria Math" w:eastAsiaTheme="minorEastAsia" w:hAnsi="Cambria Math" w:cs="Arial"/>
                  <w:i/>
                  <w:sz w:val="28"/>
                  <w:szCs w:val="28"/>
                </w:rPr>
              </m:ctrlPr>
            </m:dPr>
            <m:e>
              <m:f>
                <m:fPr>
                  <m:ctrlPr>
                    <w:rPr>
                      <w:rFonts w:ascii="Cambria Math" w:eastAsiaTheme="minorEastAsia" w:hAnsi="Cambria Math" w:cs="Arial"/>
                      <w:i/>
                      <w:sz w:val="28"/>
                      <w:szCs w:val="28"/>
                    </w:rPr>
                  </m:ctrlPr>
                </m:fPr>
                <m:num>
                  <m:r>
                    <w:rPr>
                      <w:rFonts w:ascii="Cambria Math" w:eastAsiaTheme="minorEastAsia" w:hAnsi="Cambria Math" w:cs="Arial"/>
                      <w:sz w:val="28"/>
                      <w:szCs w:val="28"/>
                    </w:rPr>
                    <m:t>PB×VB</m:t>
                  </m:r>
                </m:num>
                <m:den>
                  <m:r>
                    <w:rPr>
                      <w:rFonts w:ascii="Cambria Math" w:eastAsiaTheme="minorEastAsia" w:hAnsi="Cambria Math" w:cs="Arial"/>
                      <w:sz w:val="28"/>
                      <w:szCs w:val="28"/>
                    </w:rPr>
                    <m:t>TB</m:t>
                  </m:r>
                </m:den>
              </m:f>
            </m:e>
          </m:d>
          <m:r>
            <w:rPr>
              <w:rFonts w:ascii="Cambria Math" w:eastAsiaTheme="minorEastAsia" w:hAnsi="Cambria Math" w:cs="Arial"/>
              <w:sz w:val="28"/>
              <w:szCs w:val="28"/>
            </w:rPr>
            <m:t>=P</m:t>
          </m:r>
          <m:d>
            <m:dPr>
              <m:begChr m:val="["/>
              <m:endChr m:val="]"/>
              <m:ctrlPr>
                <w:rPr>
                  <w:rFonts w:ascii="Cambria Math" w:eastAsiaTheme="minorEastAsia" w:hAnsi="Cambria Math" w:cs="Arial"/>
                  <w:i/>
                  <w:sz w:val="28"/>
                  <w:szCs w:val="28"/>
                </w:rPr>
              </m:ctrlPr>
            </m:dPr>
            <m:e>
              <m:f>
                <m:fPr>
                  <m:ctrlPr>
                    <w:rPr>
                      <w:rFonts w:ascii="Cambria Math" w:eastAsiaTheme="minorEastAsia" w:hAnsi="Cambria Math" w:cs="Arial"/>
                      <w:i/>
                      <w:sz w:val="28"/>
                      <w:szCs w:val="28"/>
                    </w:rPr>
                  </m:ctrlPr>
                </m:fPr>
                <m:num>
                  <m:r>
                    <w:rPr>
                      <w:rFonts w:ascii="Cambria Math" w:eastAsiaTheme="minorEastAsia" w:hAnsi="Cambria Math" w:cs="Arial"/>
                      <w:sz w:val="28"/>
                      <w:szCs w:val="28"/>
                    </w:rPr>
                    <m:t>VA</m:t>
                  </m:r>
                </m:num>
                <m:den>
                  <m:r>
                    <w:rPr>
                      <w:rFonts w:ascii="Cambria Math" w:eastAsiaTheme="minorEastAsia" w:hAnsi="Cambria Math" w:cs="Arial"/>
                      <w:sz w:val="28"/>
                      <w:szCs w:val="28"/>
                    </w:rPr>
                    <m:t>TA</m:t>
                  </m:r>
                </m:den>
              </m:f>
              <m:r>
                <w:rPr>
                  <w:rFonts w:ascii="Cambria Math" w:eastAsiaTheme="minorEastAsia" w:hAnsi="Cambria Math" w:cs="Arial"/>
                  <w:sz w:val="28"/>
                  <w:szCs w:val="28"/>
                </w:rPr>
                <m:t>+</m:t>
              </m:r>
              <m:f>
                <m:fPr>
                  <m:ctrlPr>
                    <w:rPr>
                      <w:rFonts w:ascii="Cambria Math" w:eastAsiaTheme="minorEastAsia" w:hAnsi="Cambria Math" w:cs="Arial"/>
                      <w:i/>
                      <w:sz w:val="28"/>
                      <w:szCs w:val="28"/>
                    </w:rPr>
                  </m:ctrlPr>
                </m:fPr>
                <m:num>
                  <m:r>
                    <w:rPr>
                      <w:rFonts w:ascii="Cambria Math" w:eastAsiaTheme="minorEastAsia" w:hAnsi="Cambria Math" w:cs="Arial"/>
                      <w:sz w:val="28"/>
                      <w:szCs w:val="28"/>
                    </w:rPr>
                    <m:t>VB</m:t>
                  </m:r>
                </m:num>
                <m:den>
                  <m:r>
                    <w:rPr>
                      <w:rFonts w:ascii="Cambria Math" w:eastAsiaTheme="minorEastAsia" w:hAnsi="Cambria Math" w:cs="Arial"/>
                      <w:sz w:val="28"/>
                      <w:szCs w:val="28"/>
                    </w:rPr>
                    <m:t>TB</m:t>
                  </m:r>
                </m:den>
              </m:f>
            </m:e>
          </m:d>
        </m:oMath>
      </m:oMathPara>
    </w:p>
    <w:p w14:paraId="70D494DA" w14:textId="77777777" w:rsidR="005A7BE1" w:rsidRDefault="005A7BE1" w:rsidP="008857D6">
      <w:pPr>
        <w:rPr>
          <w:rFonts w:ascii="Arial" w:eastAsiaTheme="minorEastAsia" w:hAnsi="Arial" w:cs="Arial"/>
          <w:sz w:val="24"/>
          <w:szCs w:val="24"/>
        </w:rPr>
      </w:pPr>
    </w:p>
    <w:p w14:paraId="193EA462" w14:textId="77777777" w:rsidR="00A63600" w:rsidRPr="004F3F24" w:rsidRDefault="00000000" w:rsidP="008857D6">
      <w:pPr>
        <w:rPr>
          <w:rFonts w:ascii="Arial" w:eastAsiaTheme="minorEastAsia" w:hAnsi="Arial" w:cs="Arial"/>
          <w:sz w:val="24"/>
          <w:szCs w:val="24"/>
        </w:rPr>
      </w:pPr>
      <m:oMathPara>
        <m:oMathParaPr>
          <m:jc m:val="left"/>
        </m:oMathParaPr>
        <m:oMath>
          <m:d>
            <m:dPr>
              <m:begChr m:val="["/>
              <m:endChr m:val="]"/>
              <m:ctrlPr>
                <w:rPr>
                  <w:rFonts w:ascii="Cambria Math" w:eastAsiaTheme="minorEastAsia" w:hAnsi="Cambria Math" w:cs="Arial"/>
                  <w:i/>
                  <w:sz w:val="24"/>
                  <w:szCs w:val="24"/>
                </w:rPr>
              </m:ctrlPr>
            </m:dPr>
            <m:e>
              <m:f>
                <m:fPr>
                  <m:ctrlPr>
                    <w:rPr>
                      <w:rFonts w:ascii="Cambria Math" w:eastAsiaTheme="minorEastAsia" w:hAnsi="Cambria Math" w:cs="Arial"/>
                      <w:i/>
                      <w:sz w:val="24"/>
                      <w:szCs w:val="24"/>
                    </w:rPr>
                  </m:ctrlPr>
                </m:fPr>
                <m:num>
                  <m:r>
                    <w:rPr>
                      <w:rFonts w:ascii="Cambria Math" w:eastAsiaTheme="minorEastAsia" w:hAnsi="Cambria Math" w:cs="Arial"/>
                      <w:sz w:val="24"/>
                      <w:szCs w:val="24"/>
                    </w:rPr>
                    <m:t>1×</m:t>
                  </m:r>
                  <m:sSup>
                    <m:sSupPr>
                      <m:ctrlPr>
                        <w:rPr>
                          <w:rFonts w:ascii="Cambria Math" w:eastAsiaTheme="minorEastAsia" w:hAnsi="Cambria Math" w:cs="Arial"/>
                          <w:i/>
                          <w:sz w:val="24"/>
                          <w:szCs w:val="24"/>
                        </w:rPr>
                      </m:ctrlPr>
                    </m:sSupPr>
                    <m:e>
                      <m:r>
                        <w:rPr>
                          <w:rFonts w:ascii="Cambria Math" w:eastAsiaTheme="minorEastAsia" w:hAnsi="Cambria Math" w:cs="Arial"/>
                          <w:sz w:val="24"/>
                          <w:szCs w:val="24"/>
                        </w:rPr>
                        <m:t>10</m:t>
                      </m:r>
                    </m:e>
                    <m:sup>
                      <m:r>
                        <w:rPr>
                          <w:rFonts w:ascii="Cambria Math" w:eastAsiaTheme="minorEastAsia" w:hAnsi="Cambria Math" w:cs="Arial"/>
                          <w:sz w:val="24"/>
                          <w:szCs w:val="24"/>
                        </w:rPr>
                        <m:t>5</m:t>
                      </m:r>
                    </m:sup>
                  </m:sSup>
                  <m:r>
                    <w:rPr>
                      <w:rFonts w:ascii="Cambria Math" w:eastAsiaTheme="minorEastAsia" w:hAnsi="Cambria Math" w:cs="Arial"/>
                      <w:sz w:val="24"/>
                      <w:szCs w:val="24"/>
                    </w:rPr>
                    <m:t>×2</m:t>
                  </m:r>
                  <m:sSup>
                    <m:sSupPr>
                      <m:ctrlPr>
                        <w:rPr>
                          <w:rFonts w:ascii="Cambria Math" w:eastAsiaTheme="minorEastAsia" w:hAnsi="Cambria Math" w:cs="Arial"/>
                          <w:i/>
                          <w:sz w:val="24"/>
                          <w:szCs w:val="24"/>
                        </w:rPr>
                      </m:ctrlPr>
                    </m:sSupPr>
                    <m:e>
                      <m:r>
                        <w:rPr>
                          <w:rFonts w:ascii="Cambria Math" w:eastAsiaTheme="minorEastAsia" w:hAnsi="Cambria Math" w:cs="Arial"/>
                          <w:sz w:val="24"/>
                          <w:szCs w:val="24"/>
                        </w:rPr>
                        <m:t>×10</m:t>
                      </m:r>
                    </m:e>
                    <m:sup>
                      <m:r>
                        <w:rPr>
                          <w:rFonts w:ascii="Cambria Math" w:eastAsiaTheme="minorEastAsia" w:hAnsi="Cambria Math" w:cs="Arial"/>
                          <w:sz w:val="24"/>
                          <w:szCs w:val="24"/>
                        </w:rPr>
                        <m:t>-3</m:t>
                      </m:r>
                    </m:sup>
                  </m:sSup>
                </m:num>
                <m:den>
                  <m:r>
                    <w:rPr>
                      <w:rFonts w:ascii="Cambria Math" w:eastAsiaTheme="minorEastAsia" w:hAnsi="Cambria Math" w:cs="Arial"/>
                      <w:sz w:val="24"/>
                      <w:szCs w:val="24"/>
                    </w:rPr>
                    <m:t>273</m:t>
                  </m:r>
                </m:den>
              </m:f>
            </m:e>
          </m:d>
          <m:r>
            <w:rPr>
              <w:rFonts w:ascii="Cambria Math" w:eastAsiaTheme="minorEastAsia" w:hAnsi="Cambria Math" w:cs="Arial"/>
              <w:sz w:val="24"/>
              <w:szCs w:val="24"/>
            </w:rPr>
            <m:t>+</m:t>
          </m:r>
          <m:d>
            <m:dPr>
              <m:begChr m:val="["/>
              <m:endChr m:val="]"/>
              <m:ctrlPr>
                <w:rPr>
                  <w:rFonts w:ascii="Cambria Math" w:eastAsiaTheme="minorEastAsia" w:hAnsi="Cambria Math" w:cs="Arial"/>
                  <w:i/>
                  <w:sz w:val="24"/>
                  <w:szCs w:val="24"/>
                </w:rPr>
              </m:ctrlPr>
            </m:dPr>
            <m:e>
              <m:f>
                <m:fPr>
                  <m:ctrlPr>
                    <w:rPr>
                      <w:rFonts w:ascii="Cambria Math" w:eastAsiaTheme="minorEastAsia" w:hAnsi="Cambria Math" w:cs="Arial"/>
                      <w:i/>
                      <w:sz w:val="24"/>
                      <w:szCs w:val="24"/>
                    </w:rPr>
                  </m:ctrlPr>
                </m:fPr>
                <m:num>
                  <m:r>
                    <w:rPr>
                      <w:rFonts w:ascii="Cambria Math" w:eastAsiaTheme="minorEastAsia" w:hAnsi="Cambria Math" w:cs="Arial"/>
                      <w:sz w:val="24"/>
                      <w:szCs w:val="24"/>
                    </w:rPr>
                    <m:t>1×</m:t>
                  </m:r>
                  <m:sSup>
                    <m:sSupPr>
                      <m:ctrlPr>
                        <w:rPr>
                          <w:rFonts w:ascii="Cambria Math" w:eastAsiaTheme="minorEastAsia" w:hAnsi="Cambria Math" w:cs="Arial"/>
                          <w:i/>
                          <w:sz w:val="24"/>
                          <w:szCs w:val="24"/>
                        </w:rPr>
                      </m:ctrlPr>
                    </m:sSupPr>
                    <m:e>
                      <m:r>
                        <w:rPr>
                          <w:rFonts w:ascii="Cambria Math" w:eastAsiaTheme="minorEastAsia" w:hAnsi="Cambria Math" w:cs="Arial"/>
                          <w:sz w:val="24"/>
                          <w:szCs w:val="24"/>
                        </w:rPr>
                        <m:t>10</m:t>
                      </m:r>
                    </m:e>
                    <m:sup>
                      <m:r>
                        <w:rPr>
                          <w:rFonts w:ascii="Cambria Math" w:eastAsiaTheme="minorEastAsia" w:hAnsi="Cambria Math" w:cs="Arial"/>
                          <w:sz w:val="24"/>
                          <w:szCs w:val="24"/>
                        </w:rPr>
                        <m:t>5</m:t>
                      </m:r>
                    </m:sup>
                  </m:sSup>
                  <m:r>
                    <w:rPr>
                      <w:rFonts w:ascii="Cambria Math" w:eastAsiaTheme="minorEastAsia" w:hAnsi="Cambria Math" w:cs="Arial"/>
                      <w:sz w:val="24"/>
                      <w:szCs w:val="24"/>
                    </w:rPr>
                    <m:t>×1</m:t>
                  </m:r>
                  <m:sSup>
                    <m:sSupPr>
                      <m:ctrlPr>
                        <w:rPr>
                          <w:rFonts w:ascii="Cambria Math" w:eastAsiaTheme="minorEastAsia" w:hAnsi="Cambria Math" w:cs="Arial"/>
                          <w:i/>
                          <w:sz w:val="24"/>
                          <w:szCs w:val="24"/>
                        </w:rPr>
                      </m:ctrlPr>
                    </m:sSupPr>
                    <m:e>
                      <m:r>
                        <w:rPr>
                          <w:rFonts w:ascii="Cambria Math" w:eastAsiaTheme="minorEastAsia" w:hAnsi="Cambria Math" w:cs="Arial"/>
                          <w:sz w:val="24"/>
                          <w:szCs w:val="24"/>
                        </w:rPr>
                        <m:t>×10</m:t>
                      </m:r>
                    </m:e>
                    <m:sup>
                      <m:r>
                        <w:rPr>
                          <w:rFonts w:ascii="Cambria Math" w:eastAsiaTheme="minorEastAsia" w:hAnsi="Cambria Math" w:cs="Arial"/>
                          <w:sz w:val="24"/>
                          <w:szCs w:val="24"/>
                        </w:rPr>
                        <m:t>-3</m:t>
                      </m:r>
                    </m:sup>
                  </m:sSup>
                </m:num>
                <m:den>
                  <m:r>
                    <w:rPr>
                      <w:rFonts w:ascii="Cambria Math" w:eastAsiaTheme="minorEastAsia" w:hAnsi="Cambria Math" w:cs="Arial"/>
                      <w:sz w:val="24"/>
                      <w:szCs w:val="24"/>
                    </w:rPr>
                    <m:t>273</m:t>
                  </m:r>
                </m:den>
              </m:f>
            </m:e>
          </m:d>
          <m:r>
            <w:rPr>
              <w:rFonts w:ascii="Cambria Math" w:eastAsiaTheme="minorEastAsia" w:hAnsi="Cambria Math" w:cs="Arial"/>
              <w:sz w:val="24"/>
              <w:szCs w:val="24"/>
            </w:rPr>
            <m:t>=P</m:t>
          </m:r>
          <m:d>
            <m:dPr>
              <m:begChr m:val="["/>
              <m:endChr m:val="]"/>
              <m:ctrlPr>
                <w:rPr>
                  <w:rFonts w:ascii="Cambria Math" w:eastAsiaTheme="minorEastAsia" w:hAnsi="Cambria Math" w:cs="Arial"/>
                  <w:i/>
                  <w:sz w:val="24"/>
                  <w:szCs w:val="24"/>
                </w:rPr>
              </m:ctrlPr>
            </m:dPr>
            <m:e>
              <m:f>
                <m:fPr>
                  <m:ctrlPr>
                    <w:rPr>
                      <w:rFonts w:ascii="Cambria Math" w:eastAsiaTheme="minorEastAsia" w:hAnsi="Cambria Math" w:cs="Arial"/>
                      <w:i/>
                      <w:sz w:val="24"/>
                      <w:szCs w:val="24"/>
                    </w:rPr>
                  </m:ctrlPr>
                </m:fPr>
                <m:num>
                  <m:r>
                    <w:rPr>
                      <w:rFonts w:ascii="Cambria Math" w:eastAsiaTheme="minorEastAsia" w:hAnsi="Cambria Math" w:cs="Arial"/>
                      <w:sz w:val="24"/>
                      <w:szCs w:val="24"/>
                    </w:rPr>
                    <m:t>2</m:t>
                  </m:r>
                  <m:sSup>
                    <m:sSupPr>
                      <m:ctrlPr>
                        <w:rPr>
                          <w:rFonts w:ascii="Cambria Math" w:eastAsiaTheme="minorEastAsia" w:hAnsi="Cambria Math" w:cs="Arial"/>
                          <w:i/>
                          <w:sz w:val="24"/>
                          <w:szCs w:val="24"/>
                        </w:rPr>
                      </m:ctrlPr>
                    </m:sSupPr>
                    <m:e>
                      <m:r>
                        <w:rPr>
                          <w:rFonts w:ascii="Cambria Math" w:eastAsiaTheme="minorEastAsia" w:hAnsi="Cambria Math" w:cs="Arial"/>
                          <w:sz w:val="24"/>
                          <w:szCs w:val="24"/>
                        </w:rPr>
                        <m:t>×10</m:t>
                      </m:r>
                    </m:e>
                    <m:sup>
                      <m:r>
                        <w:rPr>
                          <w:rFonts w:ascii="Cambria Math" w:eastAsiaTheme="minorEastAsia" w:hAnsi="Cambria Math" w:cs="Arial"/>
                          <w:sz w:val="24"/>
                          <w:szCs w:val="24"/>
                        </w:rPr>
                        <m:t>-3</m:t>
                      </m:r>
                    </m:sup>
                  </m:sSup>
                </m:num>
                <m:den>
                  <m:r>
                    <w:rPr>
                      <w:rFonts w:ascii="Cambria Math" w:eastAsiaTheme="minorEastAsia" w:hAnsi="Cambria Math" w:cs="Arial"/>
                      <w:sz w:val="24"/>
                      <w:szCs w:val="24"/>
                    </w:rPr>
                    <m:t>500</m:t>
                  </m:r>
                </m:den>
              </m:f>
              <m:r>
                <w:rPr>
                  <w:rFonts w:ascii="Cambria Math" w:eastAsiaTheme="minorEastAsia" w:hAnsi="Cambria Math" w:cs="Arial"/>
                  <w:sz w:val="24"/>
                  <w:szCs w:val="24"/>
                </w:rPr>
                <m:t>+</m:t>
              </m:r>
              <m:f>
                <m:fPr>
                  <m:ctrlPr>
                    <w:rPr>
                      <w:rFonts w:ascii="Cambria Math" w:eastAsiaTheme="minorEastAsia" w:hAnsi="Cambria Math" w:cs="Arial"/>
                      <w:i/>
                      <w:sz w:val="24"/>
                      <w:szCs w:val="24"/>
                    </w:rPr>
                  </m:ctrlPr>
                </m:fPr>
                <m:num>
                  <m:r>
                    <w:rPr>
                      <w:rFonts w:ascii="Cambria Math" w:eastAsiaTheme="minorEastAsia" w:hAnsi="Cambria Math" w:cs="Arial"/>
                      <w:sz w:val="24"/>
                      <w:szCs w:val="24"/>
                    </w:rPr>
                    <m:t>1×</m:t>
                  </m:r>
                  <m:sSup>
                    <m:sSupPr>
                      <m:ctrlPr>
                        <w:rPr>
                          <w:rFonts w:ascii="Cambria Math" w:eastAsiaTheme="minorEastAsia" w:hAnsi="Cambria Math" w:cs="Arial"/>
                          <w:i/>
                          <w:sz w:val="24"/>
                          <w:szCs w:val="24"/>
                        </w:rPr>
                      </m:ctrlPr>
                    </m:sSupPr>
                    <m:e>
                      <m:r>
                        <w:rPr>
                          <w:rFonts w:ascii="Cambria Math" w:eastAsiaTheme="minorEastAsia" w:hAnsi="Cambria Math" w:cs="Arial"/>
                          <w:sz w:val="24"/>
                          <w:szCs w:val="24"/>
                        </w:rPr>
                        <m:t>10</m:t>
                      </m:r>
                    </m:e>
                    <m:sup>
                      <m:r>
                        <w:rPr>
                          <w:rFonts w:ascii="Cambria Math" w:eastAsiaTheme="minorEastAsia" w:hAnsi="Cambria Math" w:cs="Arial"/>
                          <w:sz w:val="24"/>
                          <w:szCs w:val="24"/>
                        </w:rPr>
                        <m:t>-3</m:t>
                      </m:r>
                    </m:sup>
                  </m:sSup>
                </m:num>
                <m:den>
                  <m:r>
                    <w:rPr>
                      <w:rFonts w:ascii="Cambria Math" w:eastAsiaTheme="minorEastAsia" w:hAnsi="Cambria Math" w:cs="Arial"/>
                      <w:sz w:val="24"/>
                      <w:szCs w:val="24"/>
                    </w:rPr>
                    <m:t>273</m:t>
                  </m:r>
                </m:den>
              </m:f>
            </m:e>
          </m:d>
        </m:oMath>
      </m:oMathPara>
    </w:p>
    <w:p w14:paraId="1ABECEE1" w14:textId="406FB9FB" w:rsidR="00E10B92" w:rsidRPr="00A63600" w:rsidRDefault="00E10B92" w:rsidP="008857D6">
      <w:pPr>
        <w:rPr>
          <w:rFonts w:ascii="Arial" w:eastAsiaTheme="minorEastAsia" w:hAnsi="Arial" w:cs="Arial"/>
          <w:sz w:val="24"/>
          <w:szCs w:val="24"/>
        </w:rPr>
      </w:pPr>
      <w:r>
        <w:rPr>
          <w:rFonts w:ascii="Arial" w:eastAsiaTheme="minorEastAsia" w:hAnsi="Arial" w:cs="Arial"/>
          <w:sz w:val="24"/>
          <w:szCs w:val="24"/>
        </w:rPr>
        <w:t xml:space="preserve"> </w:t>
      </w:r>
    </w:p>
    <w:p w14:paraId="4CFD40D6" w14:textId="64EFA530" w:rsidR="00E10B92" w:rsidRPr="004F3F24" w:rsidRDefault="00000000" w:rsidP="008857D6">
      <w:pPr>
        <w:rPr>
          <w:rFonts w:ascii="Arial" w:eastAsiaTheme="minorEastAsia" w:hAnsi="Arial" w:cs="Arial"/>
          <w:sz w:val="24"/>
          <w:szCs w:val="24"/>
        </w:rPr>
      </w:pPr>
      <m:oMathPara>
        <m:oMathParaPr>
          <m:jc m:val="left"/>
        </m:oMathParaPr>
        <m:oMath>
          <m:d>
            <m:dPr>
              <m:begChr m:val="["/>
              <m:endChr m:val="]"/>
              <m:ctrlPr>
                <w:rPr>
                  <w:rFonts w:ascii="Cambria Math" w:eastAsiaTheme="minorEastAsia" w:hAnsi="Cambria Math" w:cs="Arial"/>
                  <w:i/>
                  <w:sz w:val="24"/>
                  <w:szCs w:val="24"/>
                </w:rPr>
              </m:ctrlPr>
            </m:dPr>
            <m:e>
              <m:f>
                <m:fPr>
                  <m:ctrlPr>
                    <w:rPr>
                      <w:rFonts w:ascii="Cambria Math" w:eastAsiaTheme="minorEastAsia" w:hAnsi="Cambria Math" w:cs="Arial"/>
                      <w:i/>
                      <w:sz w:val="24"/>
                      <w:szCs w:val="24"/>
                    </w:rPr>
                  </m:ctrlPr>
                </m:fPr>
                <m:num>
                  <m:r>
                    <w:rPr>
                      <w:rFonts w:ascii="Cambria Math" w:eastAsiaTheme="minorEastAsia" w:hAnsi="Cambria Math" w:cs="Arial"/>
                      <w:sz w:val="24"/>
                      <w:szCs w:val="24"/>
                    </w:rPr>
                    <m:t>2</m:t>
                  </m:r>
                  <m:sSup>
                    <m:sSupPr>
                      <m:ctrlPr>
                        <w:rPr>
                          <w:rFonts w:ascii="Cambria Math" w:eastAsiaTheme="minorEastAsia" w:hAnsi="Cambria Math" w:cs="Arial"/>
                          <w:i/>
                          <w:sz w:val="24"/>
                          <w:szCs w:val="24"/>
                        </w:rPr>
                      </m:ctrlPr>
                    </m:sSupPr>
                    <m:e>
                      <m:r>
                        <w:rPr>
                          <w:rFonts w:ascii="Cambria Math" w:eastAsiaTheme="minorEastAsia" w:hAnsi="Cambria Math" w:cs="Arial"/>
                          <w:sz w:val="24"/>
                          <w:szCs w:val="24"/>
                        </w:rPr>
                        <m:t>×10</m:t>
                      </m:r>
                    </m:e>
                    <m:sup>
                      <m:r>
                        <w:rPr>
                          <w:rFonts w:ascii="Cambria Math" w:eastAsiaTheme="minorEastAsia" w:hAnsi="Cambria Math" w:cs="Arial"/>
                          <w:sz w:val="24"/>
                          <w:szCs w:val="24"/>
                        </w:rPr>
                        <m:t>-3</m:t>
                      </m:r>
                    </m:sup>
                  </m:sSup>
                </m:num>
                <m:den>
                  <m:r>
                    <w:rPr>
                      <w:rFonts w:ascii="Cambria Math" w:eastAsiaTheme="minorEastAsia" w:hAnsi="Cambria Math" w:cs="Arial"/>
                      <w:sz w:val="24"/>
                      <w:szCs w:val="24"/>
                    </w:rPr>
                    <m:t>500</m:t>
                  </m:r>
                </m:den>
              </m:f>
              <m:r>
                <w:rPr>
                  <w:rFonts w:ascii="Cambria Math" w:eastAsiaTheme="minorEastAsia" w:hAnsi="Cambria Math" w:cs="Arial"/>
                  <w:sz w:val="24"/>
                  <w:szCs w:val="24"/>
                </w:rPr>
                <m:t>+</m:t>
              </m:r>
              <m:f>
                <m:fPr>
                  <m:ctrlPr>
                    <w:rPr>
                      <w:rFonts w:ascii="Cambria Math" w:eastAsiaTheme="minorEastAsia" w:hAnsi="Cambria Math" w:cs="Arial"/>
                      <w:i/>
                      <w:sz w:val="24"/>
                      <w:szCs w:val="24"/>
                    </w:rPr>
                  </m:ctrlPr>
                </m:fPr>
                <m:num>
                  <m:r>
                    <w:rPr>
                      <w:rFonts w:ascii="Cambria Math" w:eastAsiaTheme="minorEastAsia" w:hAnsi="Cambria Math" w:cs="Arial"/>
                      <w:sz w:val="24"/>
                      <w:szCs w:val="24"/>
                    </w:rPr>
                    <m:t>1×</m:t>
                  </m:r>
                  <m:sSup>
                    <m:sSupPr>
                      <m:ctrlPr>
                        <w:rPr>
                          <w:rFonts w:ascii="Cambria Math" w:eastAsiaTheme="minorEastAsia" w:hAnsi="Cambria Math" w:cs="Arial"/>
                          <w:i/>
                          <w:sz w:val="24"/>
                          <w:szCs w:val="24"/>
                        </w:rPr>
                      </m:ctrlPr>
                    </m:sSupPr>
                    <m:e>
                      <m:r>
                        <w:rPr>
                          <w:rFonts w:ascii="Cambria Math" w:eastAsiaTheme="minorEastAsia" w:hAnsi="Cambria Math" w:cs="Arial"/>
                          <w:sz w:val="24"/>
                          <w:szCs w:val="24"/>
                        </w:rPr>
                        <m:t>10</m:t>
                      </m:r>
                    </m:e>
                    <m:sup>
                      <m:r>
                        <w:rPr>
                          <w:rFonts w:ascii="Cambria Math" w:eastAsiaTheme="minorEastAsia" w:hAnsi="Cambria Math" w:cs="Arial"/>
                          <w:sz w:val="24"/>
                          <w:szCs w:val="24"/>
                        </w:rPr>
                        <m:t>-3</m:t>
                      </m:r>
                    </m:sup>
                  </m:sSup>
                </m:num>
                <m:den>
                  <m:r>
                    <w:rPr>
                      <w:rFonts w:ascii="Cambria Math" w:eastAsiaTheme="minorEastAsia" w:hAnsi="Cambria Math" w:cs="Arial"/>
                      <w:sz w:val="24"/>
                      <w:szCs w:val="24"/>
                    </w:rPr>
                    <m:t>273</m:t>
                  </m:r>
                </m:den>
              </m:f>
            </m:e>
          </m:d>
          <m:r>
            <w:rPr>
              <w:rFonts w:ascii="Cambria Math" w:eastAsiaTheme="minorEastAsia" w:hAnsi="Cambria Math" w:cs="Arial"/>
              <w:sz w:val="24"/>
              <w:szCs w:val="24"/>
            </w:rPr>
            <m:t>=7.663×</m:t>
          </m:r>
          <m:sSup>
            <m:sSupPr>
              <m:ctrlPr>
                <w:rPr>
                  <w:rFonts w:ascii="Cambria Math" w:eastAsiaTheme="minorEastAsia" w:hAnsi="Cambria Math" w:cs="Arial"/>
                  <w:i/>
                  <w:sz w:val="24"/>
                  <w:szCs w:val="24"/>
                </w:rPr>
              </m:ctrlPr>
            </m:sSupPr>
            <m:e>
              <m:r>
                <w:rPr>
                  <w:rFonts w:ascii="Cambria Math" w:eastAsiaTheme="minorEastAsia" w:hAnsi="Cambria Math" w:cs="Arial"/>
                  <w:sz w:val="24"/>
                  <w:szCs w:val="24"/>
                </w:rPr>
                <m:t>10</m:t>
              </m:r>
            </m:e>
            <m:sup>
              <m:r>
                <w:rPr>
                  <w:rFonts w:ascii="Cambria Math" w:eastAsiaTheme="minorEastAsia" w:hAnsi="Cambria Math" w:cs="Arial"/>
                  <w:sz w:val="24"/>
                  <w:szCs w:val="24"/>
                </w:rPr>
                <m:t>-6</m:t>
              </m:r>
            </m:sup>
          </m:sSup>
        </m:oMath>
      </m:oMathPara>
    </w:p>
    <w:p w14:paraId="66A22D72" w14:textId="77777777" w:rsidR="004F3F24" w:rsidRPr="004F3F24" w:rsidRDefault="004F3F24" w:rsidP="008857D6">
      <w:pPr>
        <w:rPr>
          <w:rFonts w:ascii="Arial" w:eastAsiaTheme="minorEastAsia" w:hAnsi="Arial" w:cs="Arial"/>
          <w:sz w:val="24"/>
          <w:szCs w:val="24"/>
        </w:rPr>
      </w:pPr>
    </w:p>
    <w:p w14:paraId="34795044" w14:textId="3E0AA206" w:rsidR="004F3F24" w:rsidRPr="004F3F24" w:rsidRDefault="004F3F24" w:rsidP="008857D6">
      <w:pPr>
        <w:rPr>
          <w:rFonts w:ascii="Arial" w:eastAsiaTheme="minorEastAsia" w:hAnsi="Arial" w:cs="Arial"/>
          <w:sz w:val="24"/>
          <w:szCs w:val="24"/>
        </w:rPr>
      </w:pPr>
      <m:oMathPara>
        <m:oMathParaPr>
          <m:jc m:val="left"/>
        </m:oMathParaPr>
        <m:oMath>
          <m:r>
            <w:rPr>
              <w:rFonts w:ascii="Cambria Math" w:eastAsiaTheme="minorEastAsia" w:hAnsi="Cambria Math" w:cs="Arial"/>
              <w:sz w:val="24"/>
              <w:szCs w:val="24"/>
            </w:rPr>
            <m:t>P=</m:t>
          </m:r>
          <m:f>
            <m:fPr>
              <m:ctrlPr>
                <w:rPr>
                  <w:rFonts w:ascii="Cambria Math" w:eastAsiaTheme="minorEastAsia" w:hAnsi="Cambria Math" w:cs="Arial"/>
                  <w:i/>
                  <w:sz w:val="24"/>
                  <w:szCs w:val="24"/>
                </w:rPr>
              </m:ctrlPr>
            </m:fPr>
            <m:num>
              <m:r>
                <w:rPr>
                  <w:rFonts w:ascii="Cambria Math" w:eastAsiaTheme="minorEastAsia" w:hAnsi="Cambria Math" w:cs="Arial"/>
                  <w:sz w:val="24"/>
                  <w:szCs w:val="24"/>
                </w:rPr>
                <m:t>300</m:t>
              </m:r>
            </m:num>
            <m:den>
              <m:r>
                <w:rPr>
                  <w:rFonts w:ascii="Cambria Math" w:eastAsiaTheme="minorEastAsia" w:hAnsi="Cambria Math" w:cs="Arial"/>
                  <w:sz w:val="24"/>
                  <w:szCs w:val="24"/>
                </w:rPr>
                <m:t>273×7.663</m:t>
              </m:r>
              <m:sSup>
                <m:sSupPr>
                  <m:ctrlPr>
                    <w:rPr>
                      <w:rFonts w:ascii="Cambria Math" w:eastAsiaTheme="minorEastAsia" w:hAnsi="Cambria Math" w:cs="Arial"/>
                      <w:i/>
                      <w:sz w:val="24"/>
                      <w:szCs w:val="24"/>
                    </w:rPr>
                  </m:ctrlPr>
                </m:sSupPr>
                <m:e>
                  <m:r>
                    <w:rPr>
                      <w:rFonts w:ascii="Cambria Math" w:eastAsiaTheme="minorEastAsia" w:hAnsi="Cambria Math" w:cs="Arial"/>
                      <w:sz w:val="24"/>
                      <w:szCs w:val="24"/>
                    </w:rPr>
                    <m:t>×10</m:t>
                  </m:r>
                </m:e>
                <m:sup>
                  <m:r>
                    <w:rPr>
                      <w:rFonts w:ascii="Cambria Math" w:eastAsiaTheme="minorEastAsia" w:hAnsi="Cambria Math" w:cs="Arial"/>
                      <w:sz w:val="24"/>
                      <w:szCs w:val="24"/>
                    </w:rPr>
                    <m:t>-6</m:t>
                  </m:r>
                </m:sup>
              </m:sSup>
            </m:den>
          </m:f>
          <m:r>
            <w:rPr>
              <w:rFonts w:ascii="Cambria Math" w:eastAsiaTheme="minorEastAsia" w:hAnsi="Cambria Math" w:cs="Arial"/>
              <w:sz w:val="24"/>
              <w:szCs w:val="24"/>
            </w:rPr>
            <m:t xml:space="preserve"> </m:t>
          </m:r>
        </m:oMath>
      </m:oMathPara>
    </w:p>
    <w:p w14:paraId="4B7D0616" w14:textId="77777777" w:rsidR="004F3F24" w:rsidRDefault="004F3F24" w:rsidP="008857D6">
      <w:pPr>
        <w:rPr>
          <w:rFonts w:ascii="Arial" w:eastAsiaTheme="minorEastAsia" w:hAnsi="Arial" w:cs="Arial"/>
          <w:sz w:val="24"/>
          <w:szCs w:val="24"/>
        </w:rPr>
      </w:pPr>
    </w:p>
    <w:p w14:paraId="606AF7B5" w14:textId="7E6135C6" w:rsidR="004F3F24" w:rsidRPr="00405571" w:rsidRDefault="004F3F24" w:rsidP="008857D6">
      <w:pPr>
        <w:rPr>
          <w:rFonts w:ascii="Arial" w:eastAsiaTheme="minorEastAsia" w:hAnsi="Arial" w:cs="Arial"/>
          <w:sz w:val="24"/>
          <w:szCs w:val="24"/>
        </w:rPr>
      </w:pPr>
      <m:oMathPara>
        <m:oMathParaPr>
          <m:jc m:val="left"/>
        </m:oMathParaPr>
        <m:oMath>
          <m:r>
            <w:rPr>
              <w:rFonts w:ascii="Cambria Math" w:hAnsi="Cambria Math" w:cs="Arial"/>
              <w:sz w:val="24"/>
              <w:szCs w:val="24"/>
            </w:rPr>
            <m:t>P=143.40</m:t>
          </m:r>
          <m:sSup>
            <m:sSupPr>
              <m:ctrlPr>
                <w:rPr>
                  <w:rFonts w:ascii="Cambria Math" w:hAnsi="Cambria Math" w:cs="Arial"/>
                  <w:i/>
                  <w:sz w:val="24"/>
                  <w:szCs w:val="24"/>
                </w:rPr>
              </m:ctrlPr>
            </m:sSupPr>
            <m:e>
              <m:r>
                <w:rPr>
                  <w:rFonts w:ascii="Cambria Math" w:hAnsi="Cambria Math" w:cs="Arial"/>
                  <w:sz w:val="24"/>
                  <w:szCs w:val="24"/>
                </w:rPr>
                <m:t>×10</m:t>
              </m:r>
            </m:e>
            <m:sup>
              <m:r>
                <w:rPr>
                  <w:rFonts w:ascii="Cambria Math" w:hAnsi="Cambria Math" w:cs="Arial"/>
                  <w:sz w:val="24"/>
                  <w:szCs w:val="24"/>
                </w:rPr>
                <m:t>3</m:t>
              </m:r>
            </m:sup>
          </m:sSup>
        </m:oMath>
      </m:oMathPara>
    </w:p>
    <w:p w14:paraId="70587AA7" w14:textId="0D664D1C" w:rsidR="00405571" w:rsidRDefault="00405571">
      <w:pPr>
        <w:rPr>
          <w:rFonts w:ascii="Arial" w:hAnsi="Arial" w:cs="Arial"/>
          <w:sz w:val="24"/>
          <w:szCs w:val="24"/>
        </w:rPr>
      </w:pPr>
      <w:r>
        <w:rPr>
          <w:rFonts w:ascii="Arial" w:hAnsi="Arial" w:cs="Arial"/>
          <w:sz w:val="24"/>
          <w:szCs w:val="24"/>
        </w:rPr>
        <w:br w:type="page"/>
      </w:r>
    </w:p>
    <w:p w14:paraId="42FB1521" w14:textId="1487B866" w:rsidR="00130DF2" w:rsidRPr="00443DC6" w:rsidRDefault="0068397E" w:rsidP="00130DF2">
      <w:pPr>
        <w:pStyle w:val="Heading2"/>
        <w:rPr>
          <w:rFonts w:ascii="Arial" w:hAnsi="Arial" w:cs="Arial"/>
          <w:b/>
          <w:bCs/>
        </w:rPr>
      </w:pPr>
      <w:bookmarkStart w:id="7" w:name="_Toc219310315"/>
      <w:r w:rsidRPr="00443DC6">
        <w:rPr>
          <w:rFonts w:ascii="Arial" w:hAnsi="Arial" w:cs="Arial"/>
          <w:b/>
          <w:bCs/>
        </w:rPr>
        <w:lastRenderedPageBreak/>
        <w:t>3)</w:t>
      </w:r>
      <w:bookmarkEnd w:id="7"/>
    </w:p>
    <w:p w14:paraId="373B7DBD" w14:textId="695472C6" w:rsidR="00130DF2" w:rsidRPr="00130DF2" w:rsidRDefault="004E386F" w:rsidP="00130DF2">
      <w:r>
        <w:rPr>
          <w:rFonts w:ascii="Arial" w:hAnsi="Arial" w:cs="Arial"/>
          <w:noProof/>
        </w:rPr>
        <mc:AlternateContent>
          <mc:Choice Requires="wpi">
            <w:drawing>
              <wp:anchor distT="0" distB="0" distL="114300" distR="114300" simplePos="0" relativeHeight="251727872" behindDoc="0" locked="0" layoutInCell="1" allowOverlap="1" wp14:anchorId="67C40246" wp14:editId="65131DAB">
                <wp:simplePos x="0" y="0"/>
                <wp:positionH relativeFrom="column">
                  <wp:posOffset>780699</wp:posOffset>
                </wp:positionH>
                <wp:positionV relativeFrom="paragraph">
                  <wp:posOffset>926896</wp:posOffset>
                </wp:positionV>
                <wp:extent cx="110160" cy="82440"/>
                <wp:effectExtent l="38100" t="38100" r="42545" b="32385"/>
                <wp:wrapNone/>
                <wp:docPr id="210645877" name="Ink 82"/>
                <wp:cNvGraphicFramePr/>
                <a:graphic xmlns:a="http://schemas.openxmlformats.org/drawingml/2006/main">
                  <a:graphicData uri="http://schemas.microsoft.com/office/word/2010/wordprocessingInk">
                    <w14:contentPart bwMode="auto" r:id="rId8">
                      <w14:nvContentPartPr>
                        <w14:cNvContentPartPr/>
                      </w14:nvContentPartPr>
                      <w14:xfrm>
                        <a:off x="0" y="0"/>
                        <a:ext cx="110160" cy="82440"/>
                      </w14:xfrm>
                    </w14:contentPart>
                  </a:graphicData>
                </a:graphic>
              </wp:anchor>
            </w:drawing>
          </mc:Choice>
          <mc:Fallback>
            <w:pict>
              <v:shapetype w14:anchorId="384EBBE5"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82" o:spid="_x0000_s1026" type="#_x0000_t75" style="position:absolute;margin-left:61.1pt;margin-top:72.65pt;width:9.35pt;height:7.2pt;z-index:2517278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">
                <v:imagedata r:id="rId9" o:title=""/>
              </v:shape>
            </w:pict>
          </mc:Fallback>
        </mc:AlternateContent>
      </w:r>
      <w:r>
        <w:rPr>
          <w:rFonts w:ascii="Arial" w:hAnsi="Arial" w:cs="Arial"/>
          <w:noProof/>
        </w:rPr>
        <mc:AlternateContent>
          <mc:Choice Requires="wpi">
            <w:drawing>
              <wp:anchor distT="0" distB="0" distL="114300" distR="114300" simplePos="0" relativeHeight="251726848" behindDoc="0" locked="0" layoutInCell="1" allowOverlap="1" wp14:anchorId="25131D99" wp14:editId="2A72BEF0">
                <wp:simplePos x="0" y="0"/>
                <wp:positionH relativeFrom="column">
                  <wp:posOffset>1026795</wp:posOffset>
                </wp:positionH>
                <wp:positionV relativeFrom="paragraph">
                  <wp:posOffset>666750</wp:posOffset>
                </wp:positionV>
                <wp:extent cx="395605" cy="484945"/>
                <wp:effectExtent l="38100" t="38100" r="42545" b="48895"/>
                <wp:wrapNone/>
                <wp:docPr id="1998137987" name="Ink 81"/>
                <wp:cNvGraphicFramePr/>
                <a:graphic xmlns:a="http://schemas.openxmlformats.org/drawingml/2006/main">
                  <a:graphicData uri="http://schemas.microsoft.com/office/word/2010/wordprocessingInk">
                    <w14:contentPart bwMode="auto" r:id="rId10">
                      <w14:nvContentPartPr>
                        <w14:cNvContentPartPr/>
                      </w14:nvContentPartPr>
                      <w14:xfrm>
                        <a:off x="0" y="0"/>
                        <a:ext cx="395605" cy="484945"/>
                      </w14:xfrm>
                    </w14:contentPart>
                  </a:graphicData>
                </a:graphic>
              </wp:anchor>
            </w:drawing>
          </mc:Choice>
          <mc:Fallback>
            <w:pict>
              <v:shape w14:anchorId="184A7619" id="Ink 81" o:spid="_x0000_s1026" type="#_x0000_t75" style="position:absolute;margin-left:80.35pt;margin-top:52pt;width:32.1pt;height:39.2pt;z-index:2517268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">
                <v:imagedata r:id="rId11" o:title=""/>
              </v:shape>
            </w:pict>
          </mc:Fallback>
        </mc:AlternateContent>
      </w:r>
      <w:r>
        <w:rPr>
          <w:rFonts w:ascii="Arial" w:hAnsi="Arial" w:cs="Arial"/>
          <w:noProof/>
        </w:rPr>
        <mc:AlternateContent>
          <mc:Choice Requires="wpi">
            <w:drawing>
              <wp:anchor distT="0" distB="0" distL="114300" distR="114300" simplePos="0" relativeHeight="251720704" behindDoc="0" locked="0" layoutInCell="1" allowOverlap="1" wp14:anchorId="66B261E1" wp14:editId="516909D6">
                <wp:simplePos x="0" y="0"/>
                <wp:positionH relativeFrom="column">
                  <wp:posOffset>975459</wp:posOffset>
                </wp:positionH>
                <wp:positionV relativeFrom="paragraph">
                  <wp:posOffset>866056</wp:posOffset>
                </wp:positionV>
                <wp:extent cx="74160" cy="76680"/>
                <wp:effectExtent l="38100" t="38100" r="40640" b="38100"/>
                <wp:wrapNone/>
                <wp:docPr id="180636462" name="Ink 75"/>
                <wp:cNvGraphicFramePr/>
                <a:graphic xmlns:a="http://schemas.openxmlformats.org/drawingml/2006/main">
                  <a:graphicData uri="http://schemas.microsoft.com/office/word/2010/wordprocessingInk">
                    <w14:contentPart bwMode="auto" r:id="rId12">
                      <w14:nvContentPartPr>
                        <w14:cNvContentPartPr/>
                      </w14:nvContentPartPr>
                      <w14:xfrm>
                        <a:off x="0" y="0"/>
                        <a:ext cx="74160" cy="76680"/>
                      </w14:xfrm>
                    </w14:contentPart>
                  </a:graphicData>
                </a:graphic>
              </wp:anchor>
            </w:drawing>
          </mc:Choice>
          <mc:Fallback>
            <w:pict>
              <v:shape w14:anchorId="2D0626BE" id="Ink 75" o:spid="_x0000_s1026" type="#_x0000_t75" style="position:absolute;margin-left:76.3pt;margin-top:67.7pt;width:6.85pt;height:7.05pt;z-index:2517207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">
                <v:imagedata r:id="rId13" o:title=""/>
              </v:shape>
            </w:pict>
          </mc:Fallback>
        </mc:AlternateContent>
      </w:r>
      <w:r>
        <w:rPr>
          <w:rFonts w:ascii="Arial" w:hAnsi="Arial" w:cs="Arial"/>
          <w:noProof/>
        </w:rPr>
        <mc:AlternateContent>
          <mc:Choice Requires="wpi">
            <w:drawing>
              <wp:anchor distT="0" distB="0" distL="114300" distR="114300" simplePos="0" relativeHeight="251719680" behindDoc="0" locked="0" layoutInCell="1" allowOverlap="1" wp14:anchorId="2CFB41E4" wp14:editId="7BCB26A3">
                <wp:simplePos x="0" y="0"/>
                <wp:positionH relativeFrom="column">
                  <wp:posOffset>1091019</wp:posOffset>
                </wp:positionH>
                <wp:positionV relativeFrom="paragraph">
                  <wp:posOffset>580936</wp:posOffset>
                </wp:positionV>
                <wp:extent cx="215640" cy="215280"/>
                <wp:effectExtent l="38100" t="38100" r="51435" b="51435"/>
                <wp:wrapNone/>
                <wp:docPr id="914822300" name="Ink 74"/>
                <wp:cNvGraphicFramePr/>
                <a:graphic xmlns:a="http://schemas.openxmlformats.org/drawingml/2006/main">
                  <a:graphicData uri="http://schemas.microsoft.com/office/word/2010/wordprocessingInk">
                    <w14:contentPart bwMode="auto" r:id="rId14">
                      <w14:nvContentPartPr>
                        <w14:cNvContentPartPr/>
                      </w14:nvContentPartPr>
                      <w14:xfrm>
                        <a:off x="0" y="0"/>
                        <a:ext cx="215640" cy="215280"/>
                      </w14:xfrm>
                    </w14:contentPart>
                  </a:graphicData>
                </a:graphic>
              </wp:anchor>
            </w:drawing>
          </mc:Choice>
          <mc:Fallback>
            <w:pict>
              <v:shape w14:anchorId="13F922BB" id="Ink 74" o:spid="_x0000_s1026" type="#_x0000_t75" style="position:absolute;margin-left:85.4pt;margin-top:45.25pt;width:18pt;height:17.9pt;z-index:2517196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">
                <v:imagedata r:id="rId15" o:title=""/>
              </v:shape>
            </w:pict>
          </mc:Fallback>
        </mc:AlternateContent>
      </w:r>
      <w:r>
        <w:rPr>
          <w:rFonts w:ascii="Arial" w:hAnsi="Arial" w:cs="Arial"/>
          <w:noProof/>
        </w:rPr>
        <mc:AlternateContent>
          <mc:Choice Requires="wpi">
            <w:drawing>
              <wp:anchor distT="0" distB="0" distL="114300" distR="114300" simplePos="0" relativeHeight="251717632" behindDoc="0" locked="0" layoutInCell="1" allowOverlap="1" wp14:anchorId="1AB2CE50" wp14:editId="7FB469E5">
                <wp:simplePos x="0" y="0"/>
                <wp:positionH relativeFrom="column">
                  <wp:posOffset>976539</wp:posOffset>
                </wp:positionH>
                <wp:positionV relativeFrom="paragraph">
                  <wp:posOffset>652576</wp:posOffset>
                </wp:positionV>
                <wp:extent cx="67320" cy="76320"/>
                <wp:effectExtent l="38100" t="38100" r="46990" b="38100"/>
                <wp:wrapNone/>
                <wp:docPr id="1967163769" name="Ink 72"/>
                <wp:cNvGraphicFramePr/>
                <a:graphic xmlns:a="http://schemas.openxmlformats.org/drawingml/2006/main">
                  <a:graphicData uri="http://schemas.microsoft.com/office/word/2010/wordprocessingInk">
                    <w14:contentPart bwMode="auto" r:id="rId16">
                      <w14:nvContentPartPr>
                        <w14:cNvContentPartPr/>
                      </w14:nvContentPartPr>
                      <w14:xfrm>
                        <a:off x="0" y="0"/>
                        <a:ext cx="67320" cy="76320"/>
                      </w14:xfrm>
                    </w14:contentPart>
                  </a:graphicData>
                </a:graphic>
              </wp:anchor>
            </w:drawing>
          </mc:Choice>
          <mc:Fallback>
            <w:pict>
              <v:shape w14:anchorId="5C881B54" id="Ink 72" o:spid="_x0000_s1026" type="#_x0000_t75" style="position:absolute;margin-left:76.4pt;margin-top:50.9pt;width:6.25pt;height:6.95pt;z-index:2517176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">
                <v:imagedata r:id="rId17" o:title=""/>
              </v:shape>
            </w:pict>
          </mc:Fallback>
        </mc:AlternateContent>
      </w:r>
      <w:r>
        <w:rPr>
          <w:rFonts w:ascii="Arial" w:hAnsi="Arial" w:cs="Arial"/>
          <w:noProof/>
        </w:rPr>
        <mc:AlternateContent>
          <mc:Choice Requires="wpi">
            <w:drawing>
              <wp:anchor distT="0" distB="0" distL="114300" distR="114300" simplePos="0" relativeHeight="251716608" behindDoc="0" locked="0" layoutInCell="1" allowOverlap="1" wp14:anchorId="57D63EE3" wp14:editId="75991474">
                <wp:simplePos x="0" y="0"/>
                <wp:positionH relativeFrom="column">
                  <wp:posOffset>1009015</wp:posOffset>
                </wp:positionH>
                <wp:positionV relativeFrom="paragraph">
                  <wp:posOffset>389255</wp:posOffset>
                </wp:positionV>
                <wp:extent cx="185435" cy="171055"/>
                <wp:effectExtent l="38100" t="38100" r="5080" b="38735"/>
                <wp:wrapNone/>
                <wp:docPr id="712885177" name="Ink 71"/>
                <wp:cNvGraphicFramePr/>
                <a:graphic xmlns:a="http://schemas.openxmlformats.org/drawingml/2006/main">
                  <a:graphicData uri="http://schemas.microsoft.com/office/word/2010/wordprocessingInk">
                    <w14:contentPart bwMode="auto" r:id="rId18">
                      <w14:nvContentPartPr>
                        <w14:cNvContentPartPr/>
                      </w14:nvContentPartPr>
                      <w14:xfrm>
                        <a:off x="0" y="0"/>
                        <a:ext cx="185435" cy="171055"/>
                      </w14:xfrm>
                    </w14:contentPart>
                  </a:graphicData>
                </a:graphic>
              </wp:anchor>
            </w:drawing>
          </mc:Choice>
          <mc:Fallback>
            <w:pict>
              <v:shape w14:anchorId="1CC57CE0" id="Ink 71" o:spid="_x0000_s1026" type="#_x0000_t75" style="position:absolute;margin-left:78.95pt;margin-top:30.15pt;width:15.55pt;height:14.45pt;z-index:2517166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">
                <v:imagedata r:id="rId19" o:title=""/>
              </v:shape>
            </w:pict>
          </mc:Fallback>
        </mc:AlternateContent>
      </w:r>
      <w:r>
        <w:rPr>
          <w:rFonts w:ascii="Arial" w:hAnsi="Arial" w:cs="Arial"/>
          <w:noProof/>
        </w:rPr>
        <mc:AlternateContent>
          <mc:Choice Requires="wpi">
            <w:drawing>
              <wp:anchor distT="0" distB="0" distL="114300" distR="114300" simplePos="0" relativeHeight="251713536" behindDoc="0" locked="0" layoutInCell="1" allowOverlap="1" wp14:anchorId="49F07A54" wp14:editId="3A1875D6">
                <wp:simplePos x="0" y="0"/>
                <wp:positionH relativeFrom="column">
                  <wp:posOffset>364490</wp:posOffset>
                </wp:positionH>
                <wp:positionV relativeFrom="paragraph">
                  <wp:posOffset>851535</wp:posOffset>
                </wp:positionV>
                <wp:extent cx="336440" cy="483105"/>
                <wp:effectExtent l="38100" t="38100" r="26035" b="50800"/>
                <wp:wrapNone/>
                <wp:docPr id="1480118801" name="Ink 68"/>
                <wp:cNvGraphicFramePr/>
                <a:graphic xmlns:a="http://schemas.openxmlformats.org/drawingml/2006/main">
                  <a:graphicData uri="http://schemas.microsoft.com/office/word/2010/wordprocessingInk">
                    <w14:contentPart bwMode="auto" r:id="rId20">
                      <w14:nvContentPartPr>
                        <w14:cNvContentPartPr/>
                      </w14:nvContentPartPr>
                      <w14:xfrm>
                        <a:off x="0" y="0"/>
                        <a:ext cx="336440" cy="483105"/>
                      </w14:xfrm>
                    </w14:contentPart>
                  </a:graphicData>
                </a:graphic>
              </wp:anchor>
            </w:drawing>
          </mc:Choice>
          <mc:Fallback>
            <w:pict>
              <v:shape w14:anchorId="33AC6424" id="Ink 68" o:spid="_x0000_s1026" type="#_x0000_t75" style="position:absolute;margin-left:28.2pt;margin-top:66.55pt;width:27.5pt;height:39.05pt;z-index:2517135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">
                <v:imagedata r:id="rId21" o:title=""/>
              </v:shape>
            </w:pict>
          </mc:Fallback>
        </mc:AlternateContent>
      </w:r>
      <w:r>
        <w:rPr>
          <w:rFonts w:ascii="Arial" w:hAnsi="Arial" w:cs="Arial"/>
          <w:noProof/>
        </w:rPr>
        <mc:AlternateContent>
          <mc:Choice Requires="wpi">
            <w:drawing>
              <wp:anchor distT="0" distB="0" distL="114300" distR="114300" simplePos="0" relativeHeight="251708416" behindDoc="0" locked="0" layoutInCell="1" allowOverlap="1" wp14:anchorId="329FB6ED" wp14:editId="3173D33B">
                <wp:simplePos x="0" y="0"/>
                <wp:positionH relativeFrom="column">
                  <wp:posOffset>309819</wp:posOffset>
                </wp:positionH>
                <wp:positionV relativeFrom="paragraph">
                  <wp:posOffset>738256</wp:posOffset>
                </wp:positionV>
                <wp:extent cx="254520" cy="246600"/>
                <wp:effectExtent l="38100" t="38100" r="50800" b="39370"/>
                <wp:wrapNone/>
                <wp:docPr id="155626926" name="Ink 63"/>
                <wp:cNvGraphicFramePr/>
                <a:graphic xmlns:a="http://schemas.openxmlformats.org/drawingml/2006/main">
                  <a:graphicData uri="http://schemas.microsoft.com/office/word/2010/wordprocessingInk">
                    <w14:contentPart bwMode="auto" r:id="rId22">
                      <w14:nvContentPartPr>
                        <w14:cNvContentPartPr/>
                      </w14:nvContentPartPr>
                      <w14:xfrm>
                        <a:off x="0" y="0"/>
                        <a:ext cx="254520" cy="246600"/>
                      </w14:xfrm>
                    </w14:contentPart>
                  </a:graphicData>
                </a:graphic>
              </wp:anchor>
            </w:drawing>
          </mc:Choice>
          <mc:Fallback>
            <w:pict>
              <v:shape w14:anchorId="3063B847" id="Ink 63" o:spid="_x0000_s1026" type="#_x0000_t75" style="position:absolute;margin-left:23.9pt;margin-top:57.65pt;width:21.05pt;height:20.4pt;z-index:2517084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">
                <v:imagedata r:id="rId23" o:title=""/>
              </v:shape>
            </w:pict>
          </mc:Fallback>
        </mc:AlternateContent>
      </w:r>
      <w:r>
        <w:rPr>
          <w:rFonts w:ascii="Arial" w:hAnsi="Arial" w:cs="Arial"/>
          <w:noProof/>
        </w:rPr>
        <mc:AlternateContent>
          <mc:Choice Requires="wpi">
            <w:drawing>
              <wp:anchor distT="0" distB="0" distL="114300" distR="114300" simplePos="0" relativeHeight="251706368" behindDoc="0" locked="0" layoutInCell="1" allowOverlap="1" wp14:anchorId="397EE172" wp14:editId="3F6F7A9A">
                <wp:simplePos x="0" y="0"/>
                <wp:positionH relativeFrom="column">
                  <wp:posOffset>283210</wp:posOffset>
                </wp:positionH>
                <wp:positionV relativeFrom="paragraph">
                  <wp:posOffset>563245</wp:posOffset>
                </wp:positionV>
                <wp:extent cx="193680" cy="219045"/>
                <wp:effectExtent l="38100" t="38100" r="0" b="48260"/>
                <wp:wrapNone/>
                <wp:docPr id="906530161" name="Ink 61"/>
                <wp:cNvGraphicFramePr/>
                <a:graphic xmlns:a="http://schemas.openxmlformats.org/drawingml/2006/main">
                  <a:graphicData uri="http://schemas.microsoft.com/office/word/2010/wordprocessingInk">
                    <w14:contentPart bwMode="auto" r:id="rId24">
                      <w14:nvContentPartPr>
                        <w14:cNvContentPartPr/>
                      </w14:nvContentPartPr>
                      <w14:xfrm>
                        <a:off x="0" y="0"/>
                        <a:ext cx="193680" cy="219045"/>
                      </w14:xfrm>
                    </w14:contentPart>
                  </a:graphicData>
                </a:graphic>
              </wp:anchor>
            </w:drawing>
          </mc:Choice>
          <mc:Fallback>
            <w:pict>
              <v:shape w14:anchorId="4D1974C2" id="Ink 61" o:spid="_x0000_s1026" type="#_x0000_t75" style="position:absolute;margin-left:21.8pt;margin-top:43.85pt;width:16.2pt;height:18.25pt;z-index:2517063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">
                <v:imagedata r:id="rId25" o:title=""/>
              </v:shape>
            </w:pict>
          </mc:Fallback>
        </mc:AlternateContent>
      </w:r>
      <w:r>
        <w:rPr>
          <w:rFonts w:ascii="Arial" w:hAnsi="Arial" w:cs="Arial"/>
          <w:noProof/>
        </w:rPr>
        <mc:AlternateContent>
          <mc:Choice Requires="wpi">
            <w:drawing>
              <wp:anchor distT="0" distB="0" distL="114300" distR="114300" simplePos="0" relativeHeight="251703296" behindDoc="0" locked="0" layoutInCell="1" allowOverlap="1" wp14:anchorId="4BC35F86" wp14:editId="438E3B96">
                <wp:simplePos x="0" y="0"/>
                <wp:positionH relativeFrom="column">
                  <wp:posOffset>1255899</wp:posOffset>
                </wp:positionH>
                <wp:positionV relativeFrom="paragraph">
                  <wp:posOffset>937336</wp:posOffset>
                </wp:positionV>
                <wp:extent cx="8280" cy="63000"/>
                <wp:effectExtent l="38100" t="38100" r="48895" b="32385"/>
                <wp:wrapNone/>
                <wp:docPr id="343563670" name="Ink 58"/>
                <wp:cNvGraphicFramePr/>
                <a:graphic xmlns:a="http://schemas.openxmlformats.org/drawingml/2006/main">
                  <a:graphicData uri="http://schemas.microsoft.com/office/word/2010/wordprocessingInk">
                    <w14:contentPart bwMode="auto" r:id="rId26">
                      <w14:nvContentPartPr>
                        <w14:cNvContentPartPr/>
                      </w14:nvContentPartPr>
                      <w14:xfrm>
                        <a:off x="0" y="0"/>
                        <a:ext cx="8280" cy="63000"/>
                      </w14:xfrm>
                    </w14:contentPart>
                  </a:graphicData>
                </a:graphic>
              </wp:anchor>
            </w:drawing>
          </mc:Choice>
          <mc:Fallback>
            <w:pict>
              <v:shape w14:anchorId="78B52DB0" id="Ink 58" o:spid="_x0000_s1026" type="#_x0000_t75" style="position:absolute;margin-left:98.55pt;margin-top:73.45pt;width:1.35pt;height:5.65pt;z-index:2517032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">
                <v:imagedata r:id="rId27" o:title=""/>
              </v:shape>
            </w:pict>
          </mc:Fallback>
        </mc:AlternateContent>
      </w:r>
      <w:r>
        <w:rPr>
          <w:rFonts w:ascii="Arial" w:hAnsi="Arial" w:cs="Arial"/>
          <w:noProof/>
        </w:rPr>
        <mc:AlternateContent>
          <mc:Choice Requires="wpi">
            <w:drawing>
              <wp:anchor distT="0" distB="0" distL="114300" distR="114300" simplePos="0" relativeHeight="251702272" behindDoc="0" locked="0" layoutInCell="1" allowOverlap="1" wp14:anchorId="40134181" wp14:editId="25E7B627">
                <wp:simplePos x="0" y="0"/>
                <wp:positionH relativeFrom="column">
                  <wp:posOffset>1144270</wp:posOffset>
                </wp:positionH>
                <wp:positionV relativeFrom="paragraph">
                  <wp:posOffset>871220</wp:posOffset>
                </wp:positionV>
                <wp:extent cx="77760" cy="93600"/>
                <wp:effectExtent l="38100" t="38100" r="36830" b="40005"/>
                <wp:wrapNone/>
                <wp:docPr id="921769814" name="Ink 57"/>
                <wp:cNvGraphicFramePr/>
                <a:graphic xmlns:a="http://schemas.openxmlformats.org/drawingml/2006/main">
                  <a:graphicData uri="http://schemas.microsoft.com/office/word/2010/wordprocessingInk">
                    <w14:contentPart bwMode="auto" r:id="rId28">
                      <w14:nvContentPartPr>
                        <w14:cNvContentPartPr/>
                      </w14:nvContentPartPr>
                      <w14:xfrm>
                        <a:off x="0" y="0"/>
                        <a:ext cx="77760" cy="93600"/>
                      </w14:xfrm>
                    </w14:contentPart>
                  </a:graphicData>
                </a:graphic>
                <wp14:sizeRelH relativeFrom="margin">
                  <wp14:pctWidth>0</wp14:pctWidth>
                </wp14:sizeRelH>
                <wp14:sizeRelV relativeFrom="margin">
                  <wp14:pctHeight>0</wp14:pctHeight>
                </wp14:sizeRelV>
              </wp:anchor>
            </w:drawing>
          </mc:Choice>
          <mc:Fallback>
            <w:pict>
              <v:shape w14:anchorId="3F908995" id="Ink 57" o:spid="_x0000_s1026" type="#_x0000_t75" style="position:absolute;margin-left:89.75pt;margin-top:68.25pt;width:6.8pt;height:8.0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">
                <v:imagedata r:id="rId29" o:title=""/>
              </v:shape>
            </w:pict>
          </mc:Fallback>
        </mc:AlternateContent>
      </w:r>
      <w:r>
        <w:rPr>
          <w:rFonts w:ascii="Arial" w:hAnsi="Arial" w:cs="Arial"/>
          <w:noProof/>
        </w:rPr>
        <mc:AlternateContent>
          <mc:Choice Requires="wpi">
            <w:drawing>
              <wp:anchor distT="0" distB="0" distL="114300" distR="114300" simplePos="0" relativeHeight="251699200" behindDoc="0" locked="0" layoutInCell="1" allowOverlap="1" wp14:anchorId="774CCE70" wp14:editId="225DED00">
                <wp:simplePos x="0" y="0"/>
                <wp:positionH relativeFrom="column">
                  <wp:posOffset>380739</wp:posOffset>
                </wp:positionH>
                <wp:positionV relativeFrom="paragraph">
                  <wp:posOffset>1363216</wp:posOffset>
                </wp:positionV>
                <wp:extent cx="154080" cy="173160"/>
                <wp:effectExtent l="38100" t="38100" r="36830" b="36830"/>
                <wp:wrapNone/>
                <wp:docPr id="896438531" name="Ink 54"/>
                <wp:cNvGraphicFramePr/>
                <a:graphic xmlns:a="http://schemas.openxmlformats.org/drawingml/2006/main">
                  <a:graphicData uri="http://schemas.microsoft.com/office/word/2010/wordprocessingInk">
                    <w14:contentPart bwMode="auto" r:id="rId30">
                      <w14:nvContentPartPr>
                        <w14:cNvContentPartPr/>
                      </w14:nvContentPartPr>
                      <w14:xfrm>
                        <a:off x="0" y="0"/>
                        <a:ext cx="154080" cy="173160"/>
                      </w14:xfrm>
                    </w14:contentPart>
                  </a:graphicData>
                </a:graphic>
              </wp:anchor>
            </w:drawing>
          </mc:Choice>
          <mc:Fallback>
            <w:pict>
              <v:shape w14:anchorId="5508ED64" id="Ink 54" o:spid="_x0000_s1026" type="#_x0000_t75" style="position:absolute;margin-left:29.65pt;margin-top:107pt;width:12.85pt;height:14.35pt;z-index:2516992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">
                <v:imagedata r:id="rId31" o:title=""/>
              </v:shape>
            </w:pict>
          </mc:Fallback>
        </mc:AlternateContent>
      </w:r>
      <w:r>
        <w:rPr>
          <w:rFonts w:ascii="Arial" w:hAnsi="Arial" w:cs="Arial"/>
          <w:noProof/>
        </w:rPr>
        <mc:AlternateContent>
          <mc:Choice Requires="wpi">
            <w:drawing>
              <wp:anchor distT="0" distB="0" distL="114300" distR="114300" simplePos="0" relativeHeight="251698176" behindDoc="0" locked="0" layoutInCell="1" allowOverlap="1" wp14:anchorId="3926C7A4" wp14:editId="163AAA39">
                <wp:simplePos x="0" y="0"/>
                <wp:positionH relativeFrom="column">
                  <wp:posOffset>1009650</wp:posOffset>
                </wp:positionH>
                <wp:positionV relativeFrom="paragraph">
                  <wp:posOffset>1451610</wp:posOffset>
                </wp:positionV>
                <wp:extent cx="271145" cy="185805"/>
                <wp:effectExtent l="38100" t="38100" r="33655" b="43180"/>
                <wp:wrapNone/>
                <wp:docPr id="46890968" name="Ink 52"/>
                <wp:cNvGraphicFramePr/>
                <a:graphic xmlns:a="http://schemas.openxmlformats.org/drawingml/2006/main">
                  <a:graphicData uri="http://schemas.microsoft.com/office/word/2010/wordprocessingInk">
                    <w14:contentPart bwMode="auto" r:id="rId32">
                      <w14:nvContentPartPr>
                        <w14:cNvContentPartPr/>
                      </w14:nvContentPartPr>
                      <w14:xfrm>
                        <a:off x="0" y="0"/>
                        <a:ext cx="271145" cy="185805"/>
                      </w14:xfrm>
                    </w14:contentPart>
                  </a:graphicData>
                </a:graphic>
              </wp:anchor>
            </w:drawing>
          </mc:Choice>
          <mc:Fallback>
            <w:pict>
              <v:shape w14:anchorId="7472CA10" id="Ink 52" o:spid="_x0000_s1026" type="#_x0000_t75" style="position:absolute;margin-left:79.15pt;margin-top:113.95pt;width:22.05pt;height:15.35pt;z-index:2516981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">
                <v:imagedata r:id="rId33" o:title=""/>
              </v:shape>
            </w:pict>
          </mc:Fallback>
        </mc:AlternateContent>
      </w:r>
      <w:r>
        <w:rPr>
          <w:rFonts w:ascii="Arial" w:hAnsi="Arial" w:cs="Arial"/>
          <w:noProof/>
        </w:rPr>
        <mc:AlternateContent>
          <mc:Choice Requires="wpi">
            <w:drawing>
              <wp:anchor distT="0" distB="0" distL="114300" distR="114300" simplePos="0" relativeHeight="251692032" behindDoc="0" locked="0" layoutInCell="1" allowOverlap="1" wp14:anchorId="1589A715" wp14:editId="072B19CC">
                <wp:simplePos x="0" y="0"/>
                <wp:positionH relativeFrom="column">
                  <wp:posOffset>204470</wp:posOffset>
                </wp:positionH>
                <wp:positionV relativeFrom="paragraph">
                  <wp:posOffset>1374140</wp:posOffset>
                </wp:positionV>
                <wp:extent cx="113040" cy="158400"/>
                <wp:effectExtent l="38100" t="38100" r="39370" b="32385"/>
                <wp:wrapNone/>
                <wp:docPr id="1828623310" name="Ink 46"/>
                <wp:cNvGraphicFramePr/>
                <a:graphic xmlns:a="http://schemas.openxmlformats.org/drawingml/2006/main">
                  <a:graphicData uri="http://schemas.microsoft.com/office/word/2010/wordprocessingInk">
                    <w14:contentPart bwMode="auto" r:id="rId34">
                      <w14:nvContentPartPr>
                        <w14:cNvContentPartPr/>
                      </w14:nvContentPartPr>
                      <w14:xfrm>
                        <a:off x="0" y="0"/>
                        <a:ext cx="113040" cy="158435"/>
                      </w14:xfrm>
                    </w14:contentPart>
                  </a:graphicData>
                </a:graphic>
                <wp14:sizeRelH relativeFrom="margin">
                  <wp14:pctWidth>0</wp14:pctWidth>
                </wp14:sizeRelH>
              </wp:anchor>
            </w:drawing>
          </mc:Choice>
          <mc:Fallback>
            <w:pict>
              <v:shape w14:anchorId="1893DD2E" id="Ink 46" o:spid="_x0000_s1026" type="#_x0000_t75" style="position:absolute;margin-left:15.75pt;margin-top:107.85pt;width:9.6pt;height:13.15pt;z-index:2516920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">
                <v:imagedata r:id="rId35" o:title=""/>
              </v:shape>
            </w:pict>
          </mc:Fallback>
        </mc:AlternateContent>
      </w:r>
      <w:r>
        <w:rPr>
          <w:rFonts w:ascii="Arial" w:hAnsi="Arial" w:cs="Arial"/>
          <w:noProof/>
        </w:rPr>
        <mc:AlternateContent>
          <mc:Choice Requires="wpi">
            <w:drawing>
              <wp:anchor distT="0" distB="0" distL="114300" distR="114300" simplePos="0" relativeHeight="251693056" behindDoc="0" locked="0" layoutInCell="1" allowOverlap="1" wp14:anchorId="1EAE3DB0" wp14:editId="1B8961DB">
                <wp:simplePos x="0" y="0"/>
                <wp:positionH relativeFrom="column">
                  <wp:posOffset>204470</wp:posOffset>
                </wp:positionH>
                <wp:positionV relativeFrom="paragraph">
                  <wp:posOffset>1374140</wp:posOffset>
                </wp:positionV>
                <wp:extent cx="113040" cy="158400"/>
                <wp:effectExtent l="38100" t="38100" r="39370" b="32385"/>
                <wp:wrapNone/>
                <wp:docPr id="1639843196" name="Ink 47"/>
                <wp:cNvGraphicFramePr/>
                <a:graphic xmlns:a="http://schemas.openxmlformats.org/drawingml/2006/main">
                  <a:graphicData uri="http://schemas.microsoft.com/office/word/2010/wordprocessingInk">
                    <w14:contentPart bwMode="auto" r:id="rId36">
                      <w14:nvContentPartPr>
                        <w14:cNvContentPartPr/>
                      </w14:nvContentPartPr>
                      <w14:xfrm>
                        <a:off x="0" y="0"/>
                        <a:ext cx="113040" cy="158435"/>
                      </w14:xfrm>
                    </w14:contentPart>
                  </a:graphicData>
                </a:graphic>
                <wp14:sizeRelH relativeFrom="margin">
                  <wp14:pctWidth>0</wp14:pctWidth>
                </wp14:sizeRelH>
              </wp:anchor>
            </w:drawing>
          </mc:Choice>
          <mc:Fallback>
            <w:pict>
              <v:shape w14:anchorId="5ABB1D1B" id="Ink 47" o:spid="_x0000_s1026" type="#_x0000_t75" style="position:absolute;margin-left:15.75pt;margin-top:107.85pt;width:9.6pt;height:13.15pt;z-index:2516930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">
                <v:imagedata r:id="rId35" o:title=""/>
              </v:shape>
            </w:pict>
          </mc:Fallback>
        </mc:AlternateContent>
      </w:r>
      <w:r>
        <w:rPr>
          <w:rFonts w:ascii="Arial" w:hAnsi="Arial" w:cs="Arial"/>
          <w:noProof/>
        </w:rPr>
        <mc:AlternateContent>
          <mc:Choice Requires="wpi">
            <w:drawing>
              <wp:anchor distT="0" distB="0" distL="114300" distR="114300" simplePos="0" relativeHeight="251685888" behindDoc="0" locked="0" layoutInCell="1" allowOverlap="1" wp14:anchorId="0171F777" wp14:editId="3D05D4BA">
                <wp:simplePos x="0" y="0"/>
                <wp:positionH relativeFrom="column">
                  <wp:posOffset>-38100</wp:posOffset>
                </wp:positionH>
                <wp:positionV relativeFrom="paragraph">
                  <wp:posOffset>793750</wp:posOffset>
                </wp:positionV>
                <wp:extent cx="54360" cy="135615"/>
                <wp:effectExtent l="38100" t="38100" r="41275" b="36195"/>
                <wp:wrapNone/>
                <wp:docPr id="190169322" name="Ink 40"/>
                <wp:cNvGraphicFramePr/>
                <a:graphic xmlns:a="http://schemas.openxmlformats.org/drawingml/2006/main">
                  <a:graphicData uri="http://schemas.microsoft.com/office/word/2010/wordprocessingInk">
                    <w14:contentPart bwMode="auto" r:id="rId37">
                      <w14:nvContentPartPr>
                        <w14:cNvContentPartPr/>
                      </w14:nvContentPartPr>
                      <w14:xfrm>
                        <a:off x="0" y="0"/>
                        <a:ext cx="54360" cy="135615"/>
                      </w14:xfrm>
                    </w14:contentPart>
                  </a:graphicData>
                </a:graphic>
              </wp:anchor>
            </w:drawing>
          </mc:Choice>
          <mc:Fallback>
            <w:pict>
              <v:shape w14:anchorId="53E46161" id="Ink 40" o:spid="_x0000_s1026" type="#_x0000_t75" style="position:absolute;margin-left:-3.35pt;margin-top:62.15pt;width:5pt;height:11.4pt;z-index:2516858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">
                <v:imagedata r:id="rId38" o:title=""/>
              </v:shape>
            </w:pict>
          </mc:Fallback>
        </mc:AlternateContent>
      </w:r>
      <w:r>
        <w:rPr>
          <w:rFonts w:ascii="Arial" w:hAnsi="Arial" w:cs="Arial"/>
          <w:noProof/>
        </w:rPr>
        <mc:AlternateContent>
          <mc:Choice Requires="wpi">
            <w:drawing>
              <wp:anchor distT="0" distB="0" distL="114300" distR="114300" simplePos="0" relativeHeight="251682816" behindDoc="0" locked="0" layoutInCell="1" allowOverlap="1" wp14:anchorId="277D8CB1" wp14:editId="65870FB0">
                <wp:simplePos x="0" y="0"/>
                <wp:positionH relativeFrom="column">
                  <wp:posOffset>-48260</wp:posOffset>
                </wp:positionH>
                <wp:positionV relativeFrom="paragraph">
                  <wp:posOffset>786130</wp:posOffset>
                </wp:positionV>
                <wp:extent cx="201930" cy="146685"/>
                <wp:effectExtent l="38100" t="38100" r="45720" b="43815"/>
                <wp:wrapNone/>
                <wp:docPr id="426498463" name="Ink 37"/>
                <wp:cNvGraphicFramePr/>
                <a:graphic xmlns:a="http://schemas.openxmlformats.org/drawingml/2006/main">
                  <a:graphicData uri="http://schemas.microsoft.com/office/word/2010/wordprocessingInk">
                    <w14:contentPart bwMode="auto" r:id="rId39">
                      <w14:nvContentPartPr>
                        <w14:cNvContentPartPr/>
                      </w14:nvContentPartPr>
                      <w14:xfrm>
                        <a:off x="0" y="0"/>
                        <a:ext cx="201930" cy="146685"/>
                      </w14:xfrm>
                    </w14:contentPart>
                  </a:graphicData>
                </a:graphic>
              </wp:anchor>
            </w:drawing>
          </mc:Choice>
          <mc:Fallback>
            <w:pict>
              <v:shape w14:anchorId="32736A8E" id="Ink 37" o:spid="_x0000_s1026" type="#_x0000_t75" style="position:absolute;margin-left:-4.15pt;margin-top:61.55pt;width:16.6pt;height:12.25pt;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">
                <v:imagedata r:id="rId40" o:title=""/>
              </v:shape>
            </w:pict>
          </mc:Fallback>
        </mc:AlternateContent>
      </w:r>
      <w:r w:rsidR="00A3062E">
        <w:rPr>
          <w:rFonts w:ascii="Arial" w:hAnsi="Arial" w:cs="Arial"/>
          <w:noProof/>
        </w:rPr>
        <mc:AlternateContent>
          <mc:Choice Requires="wpi">
            <w:drawing>
              <wp:anchor distT="0" distB="0" distL="114300" distR="114300" simplePos="0" relativeHeight="251679744" behindDoc="0" locked="0" layoutInCell="1" allowOverlap="1" wp14:anchorId="157EDAAC" wp14:editId="1F6EA30A">
                <wp:simplePos x="0" y="0"/>
                <wp:positionH relativeFrom="column">
                  <wp:posOffset>52419</wp:posOffset>
                </wp:positionH>
                <wp:positionV relativeFrom="paragraph">
                  <wp:posOffset>778216</wp:posOffset>
                </wp:positionV>
                <wp:extent cx="4320" cy="147600"/>
                <wp:effectExtent l="38100" t="38100" r="34290" b="43180"/>
                <wp:wrapNone/>
                <wp:docPr id="1940880535" name="Ink 34"/>
                <wp:cNvGraphicFramePr/>
                <a:graphic xmlns:a="http://schemas.openxmlformats.org/drawingml/2006/main">
                  <a:graphicData uri="http://schemas.microsoft.com/office/word/2010/wordprocessingInk">
                    <w14:contentPart bwMode="auto" r:id="rId41">
                      <w14:nvContentPartPr>
                        <w14:cNvContentPartPr/>
                      </w14:nvContentPartPr>
                      <w14:xfrm>
                        <a:off x="0" y="0"/>
                        <a:ext cx="4320" cy="147600"/>
                      </w14:xfrm>
                    </w14:contentPart>
                  </a:graphicData>
                </a:graphic>
              </wp:anchor>
            </w:drawing>
          </mc:Choice>
          <mc:Fallback>
            <w:pict>
              <v:shape w14:anchorId="0A3DCCA9" id="Ink 34" o:spid="_x0000_s1026" type="#_x0000_t75" style="position:absolute;margin-left:3.8pt;margin-top:60.95pt;width:1.05pt;height:12.3pt;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">
                <v:imagedata r:id="rId42" o:title=""/>
              </v:shape>
            </w:pict>
          </mc:Fallback>
        </mc:AlternateContent>
      </w:r>
      <w:r w:rsidR="00A3062E">
        <w:rPr>
          <w:rFonts w:ascii="Arial" w:hAnsi="Arial" w:cs="Arial"/>
          <w:noProof/>
        </w:rPr>
        <mc:AlternateContent>
          <mc:Choice Requires="wps">
            <w:drawing>
              <wp:anchor distT="0" distB="0" distL="114300" distR="114300" simplePos="0" relativeHeight="251674624" behindDoc="0" locked="0" layoutInCell="1" allowOverlap="1" wp14:anchorId="063CF0A7" wp14:editId="38D6AE11">
                <wp:simplePos x="0" y="0"/>
                <wp:positionH relativeFrom="column">
                  <wp:posOffset>3347499</wp:posOffset>
                </wp:positionH>
                <wp:positionV relativeFrom="paragraph">
                  <wp:posOffset>969314</wp:posOffset>
                </wp:positionV>
                <wp:extent cx="1812898" cy="746981"/>
                <wp:effectExtent l="0" t="0" r="16510" b="15240"/>
                <wp:wrapNone/>
                <wp:docPr id="1058035971" name="Text Box 18"/>
                <wp:cNvGraphicFramePr/>
                <a:graphic xmlns:a="http://schemas.openxmlformats.org/drawingml/2006/main">
                  <a:graphicData uri="http://schemas.microsoft.com/office/word/2010/wordprocessingShape">
                    <wps:wsp>
                      <wps:cNvSpPr txBox="1"/>
                      <wps:spPr>
                        <a:xfrm>
                          <a:off x="0" y="0"/>
                          <a:ext cx="1812898" cy="746981"/>
                        </a:xfrm>
                        <a:prstGeom prst="rect">
                          <a:avLst/>
                        </a:prstGeom>
                        <a:solidFill>
                          <a:schemeClr val="lt1"/>
                        </a:solidFill>
                        <a:ln w="6350">
                          <a:solidFill>
                            <a:schemeClr val="bg1"/>
                          </a:solidFill>
                        </a:ln>
                      </wps:spPr>
                      <wps:txbx>
                        <w:txbxContent>
                          <w:p w14:paraId="05349610" w14:textId="77777777" w:rsidR="00A3062E" w:rsidRDefault="00A3062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63CF0A7" id="Text Box 18" o:spid="_x0000_s1034" type="#_x0000_t202" style="position:absolute;margin-left:263.6pt;margin-top:76.3pt;width:142.75pt;height:58.8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" fillcolor="white [3201]" strokecolor="white [3212]" strokeweight=".5pt">
                <v:textbox>
                  <w:txbxContent>
                    <w:p w14:paraId="05349610" w14:textId="77777777" w:rsidR="00A3062E" w:rsidRDefault="00A3062E"/>
                  </w:txbxContent>
                </v:textbox>
              </v:shape>
            </w:pict>
          </mc:Fallback>
        </mc:AlternateContent>
      </w:r>
      <w:r w:rsidR="00A3062E">
        <w:rPr>
          <w:rFonts w:ascii="Arial" w:hAnsi="Arial" w:cs="Arial"/>
          <w:noProof/>
        </w:rPr>
        <mc:AlternateContent>
          <mc:Choice Requires="wps">
            <w:drawing>
              <wp:anchor distT="0" distB="0" distL="114300" distR="114300" simplePos="0" relativeHeight="251673600" behindDoc="0" locked="0" layoutInCell="1" allowOverlap="1" wp14:anchorId="0AFFED94" wp14:editId="66E416E2">
                <wp:simplePos x="0" y="0"/>
                <wp:positionH relativeFrom="column">
                  <wp:posOffset>397565</wp:posOffset>
                </wp:positionH>
                <wp:positionV relativeFrom="paragraph">
                  <wp:posOffset>873898</wp:posOffset>
                </wp:positionV>
                <wp:extent cx="365760" cy="71562"/>
                <wp:effectExtent l="38100" t="0" r="15240" b="81280"/>
                <wp:wrapNone/>
                <wp:docPr id="1221269921" name="Straight Arrow Connector 16"/>
                <wp:cNvGraphicFramePr/>
                <a:graphic xmlns:a="http://schemas.openxmlformats.org/drawingml/2006/main">
                  <a:graphicData uri="http://schemas.microsoft.com/office/word/2010/wordprocessingShape">
                    <wps:wsp>
                      <wps:cNvCnPr/>
                      <wps:spPr>
                        <a:xfrm flipH="1">
                          <a:off x="0" y="0"/>
                          <a:ext cx="365760" cy="71562"/>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61179A92" id="_x0000_t32" coordsize="21600,21600" o:spt="32" o:oned="t" path="m,l21600,21600e" filled="f">
                <v:path arrowok="t" fillok="f" o:connecttype="none"/>
                <o:lock v:ext="edit" shapetype="t"/>
              </v:shapetype>
              <v:shape id="Straight Arrow Connector 16" o:spid="_x0000_s1026" type="#_x0000_t32" style="position:absolute;margin-left:31.3pt;margin-top:68.8pt;width:28.8pt;height:5.65pt;flip:x;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" strokecolor="#4472c4 [3204]" strokeweight=".5pt">
                <v:stroke endarrow="block" joinstyle="miter"/>
              </v:shape>
            </w:pict>
          </mc:Fallback>
        </mc:AlternateContent>
      </w:r>
      <w:r w:rsidR="00A3062E">
        <w:rPr>
          <w:rFonts w:ascii="Arial" w:hAnsi="Arial" w:cs="Arial"/>
          <w:noProof/>
        </w:rPr>
        <mc:AlternateContent>
          <mc:Choice Requires="wps">
            <w:drawing>
              <wp:anchor distT="0" distB="0" distL="114300" distR="114300" simplePos="0" relativeHeight="251672576" behindDoc="0" locked="0" layoutInCell="1" allowOverlap="1" wp14:anchorId="1C7ED6F7" wp14:editId="21CEC389">
                <wp:simplePos x="0" y="0"/>
                <wp:positionH relativeFrom="column">
                  <wp:posOffset>890546</wp:posOffset>
                </wp:positionH>
                <wp:positionV relativeFrom="paragraph">
                  <wp:posOffset>762580</wp:posOffset>
                </wp:positionV>
                <wp:extent cx="381663" cy="87464"/>
                <wp:effectExtent l="0" t="57150" r="0" b="27305"/>
                <wp:wrapNone/>
                <wp:docPr id="1319209756" name="Straight Arrow Connector 15"/>
                <wp:cNvGraphicFramePr/>
                <a:graphic xmlns:a="http://schemas.openxmlformats.org/drawingml/2006/main">
                  <a:graphicData uri="http://schemas.microsoft.com/office/word/2010/wordprocessingShape">
                    <wps:wsp>
                      <wps:cNvCnPr/>
                      <wps:spPr>
                        <a:xfrm flipV="1">
                          <a:off x="0" y="0"/>
                          <a:ext cx="381663" cy="87464"/>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BD918F0" id="Straight Arrow Connector 15" o:spid="_x0000_s1026" type="#_x0000_t32" style="position:absolute;margin-left:70.1pt;margin-top:60.05pt;width:30.05pt;height:6.9pt;flip:y;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" strokecolor="#4472c4 [3204]" strokeweight=".5pt">
                <v:stroke endarrow="block" joinstyle="miter"/>
              </v:shape>
            </w:pict>
          </mc:Fallback>
        </mc:AlternateContent>
      </w:r>
      <w:r w:rsidR="00A3062E">
        <w:rPr>
          <w:rFonts w:ascii="Arial" w:hAnsi="Arial" w:cs="Arial"/>
          <w:noProof/>
        </w:rPr>
        <mc:AlternateContent>
          <mc:Choice Requires="wps">
            <w:drawing>
              <wp:anchor distT="0" distB="0" distL="114300" distR="114300" simplePos="0" relativeHeight="251671552" behindDoc="0" locked="0" layoutInCell="1" allowOverlap="1" wp14:anchorId="4C4F8535" wp14:editId="6A0FBD8F">
                <wp:simplePos x="0" y="0"/>
                <wp:positionH relativeFrom="column">
                  <wp:posOffset>787179</wp:posOffset>
                </wp:positionH>
                <wp:positionV relativeFrom="paragraph">
                  <wp:posOffset>842093</wp:posOffset>
                </wp:positionV>
                <wp:extent cx="55659" cy="45719"/>
                <wp:effectExtent l="0" t="0" r="20955" b="12065"/>
                <wp:wrapNone/>
                <wp:docPr id="445040106" name="Oval 14"/>
                <wp:cNvGraphicFramePr/>
                <a:graphic xmlns:a="http://schemas.openxmlformats.org/drawingml/2006/main">
                  <a:graphicData uri="http://schemas.microsoft.com/office/word/2010/wordprocessingShape">
                    <wps:wsp>
                      <wps:cNvSpPr/>
                      <wps:spPr>
                        <a:xfrm>
                          <a:off x="0" y="0"/>
                          <a:ext cx="55659" cy="45719"/>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6E4EDD4" id="Oval 14" o:spid="_x0000_s1026" style="position:absolute;margin-left:62pt;margin-top:66.3pt;width:4.4pt;height:3.6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" fillcolor="#4472c4 [3204]" strokecolor="#09101d [484]" strokeweight="1pt">
                <v:stroke joinstyle="miter"/>
              </v:oval>
            </w:pict>
          </mc:Fallback>
        </mc:AlternateContent>
      </w:r>
      <w:r w:rsidR="00130DF2">
        <w:rPr>
          <w:rFonts w:ascii="Arial" w:hAnsi="Arial" w:cs="Arial"/>
          <w:noProof/>
        </w:rPr>
        <w:drawing>
          <wp:inline distT="0" distB="0" distL="0" distR="0" wp14:anchorId="5B20AE8B" wp14:editId="6A4DC0E3">
            <wp:extent cx="1717482" cy="1717482"/>
            <wp:effectExtent l="0" t="0" r="0" b="0"/>
            <wp:docPr id="943872208" name="Graphic 13" descr="Cube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3872208" name="Graphic 943872208" descr="Cube outline"/>
                    <pic:cNvPicPr/>
                  </pic:nvPicPr>
                  <pic:blipFill>
                    <a:blip r:embed="rId43">
                      <a:extLst>
                        <a:ext uri="{96DAC541-7B7A-43D3-8B79-37D633B846F1}">
                          <asvg:svgBlip xmlns:asvg="http://schemas.microsoft.com/office/drawing/2016/SVG/main" r:embed="rId44"/>
                        </a:ext>
                      </a:extLst>
                    </a:blip>
                    <a:stretch>
                      <a:fillRect/>
                    </a:stretch>
                  </pic:blipFill>
                  <pic:spPr>
                    <a:xfrm>
                      <a:off x="0" y="0"/>
                      <a:ext cx="1719505" cy="1719505"/>
                    </a:xfrm>
                    <a:prstGeom prst="rect">
                      <a:avLst/>
                    </a:prstGeom>
                  </pic:spPr>
                </pic:pic>
              </a:graphicData>
            </a:graphic>
          </wp:inline>
        </w:drawing>
      </w:r>
    </w:p>
    <w:p w14:paraId="4055E448" w14:textId="66AAB234" w:rsidR="0068397E" w:rsidRDefault="0068397E" w:rsidP="0068397E">
      <w:pPr>
        <w:pStyle w:val="Heading3"/>
        <w:rPr>
          <w:rFonts w:ascii="Arial" w:hAnsi="Arial" w:cs="Arial"/>
        </w:rPr>
      </w:pPr>
      <w:bookmarkStart w:id="8" w:name="_Toc219310316"/>
      <w:proofErr w:type="spellStart"/>
      <w:r w:rsidRPr="0068397E">
        <w:rPr>
          <w:rFonts w:ascii="Arial" w:hAnsi="Arial" w:cs="Arial"/>
        </w:rPr>
        <w:t>i</w:t>
      </w:r>
      <w:proofErr w:type="spellEnd"/>
      <w:r w:rsidRPr="0068397E">
        <w:rPr>
          <w:rFonts w:ascii="Arial" w:hAnsi="Arial" w:cs="Arial"/>
        </w:rPr>
        <w:t>)</w:t>
      </w:r>
      <w:bookmarkEnd w:id="8"/>
      <w:r>
        <w:rPr>
          <w:rFonts w:ascii="Arial" w:hAnsi="Arial" w:cs="Arial"/>
        </w:rPr>
        <w:t xml:space="preserve"> </w:t>
      </w:r>
    </w:p>
    <w:p w14:paraId="6E765C9C" w14:textId="78D2206B" w:rsidR="0068397E" w:rsidRDefault="0068397E" w:rsidP="0068397E">
      <w:pPr>
        <w:rPr>
          <w:rFonts w:ascii="Arial" w:hAnsi="Arial" w:cs="Arial"/>
          <w:sz w:val="24"/>
          <w:szCs w:val="24"/>
        </w:rPr>
      </w:pPr>
      <w:r>
        <w:rPr>
          <w:rFonts w:ascii="Arial" w:hAnsi="Arial" w:cs="Arial"/>
          <w:sz w:val="24"/>
          <w:szCs w:val="24"/>
        </w:rPr>
        <w:t>Distance = Speed x Time</w:t>
      </w:r>
    </w:p>
    <w:p w14:paraId="1E965D61" w14:textId="3C0825CD" w:rsidR="0068397E" w:rsidRPr="0068397E" w:rsidRDefault="0068397E" w:rsidP="0068397E">
      <w:pPr>
        <w:rPr>
          <w:rFonts w:ascii="Arial" w:eastAsiaTheme="minorEastAsia" w:hAnsi="Arial" w:cs="Arial"/>
          <w:sz w:val="24"/>
          <w:szCs w:val="24"/>
        </w:rPr>
      </w:pPr>
      <m:oMathPara>
        <m:oMathParaPr>
          <m:jc m:val="left"/>
        </m:oMathParaPr>
        <m:oMath>
          <m:r>
            <w:rPr>
              <w:rFonts w:ascii="Cambria Math" w:hAnsi="Cambria Math" w:cs="Arial"/>
              <w:sz w:val="24"/>
              <w:szCs w:val="24"/>
            </w:rPr>
            <m:t>2l=</m:t>
          </m:r>
          <m:sSub>
            <m:sSubPr>
              <m:ctrlPr>
                <w:rPr>
                  <w:rFonts w:ascii="Cambria Math" w:hAnsi="Cambria Math" w:cs="Arial"/>
                  <w:i/>
                  <w:sz w:val="24"/>
                  <w:szCs w:val="24"/>
                </w:rPr>
              </m:ctrlPr>
            </m:sSubPr>
            <m:e>
              <m:r>
                <w:rPr>
                  <w:rFonts w:ascii="Cambria Math" w:hAnsi="Cambria Math" w:cs="Arial"/>
                  <w:sz w:val="24"/>
                  <w:szCs w:val="24"/>
                </w:rPr>
                <m:t>u</m:t>
              </m:r>
            </m:e>
            <m:sub>
              <m:r>
                <w:rPr>
                  <w:rFonts w:ascii="Cambria Math" w:hAnsi="Cambria Math" w:cs="Arial"/>
                  <w:sz w:val="24"/>
                  <w:szCs w:val="24"/>
                </w:rPr>
                <m:t>1</m:t>
              </m:r>
            </m:sub>
          </m:sSub>
          <m:r>
            <w:rPr>
              <w:rFonts w:ascii="Cambria Math" w:hAnsi="Cambria Math" w:cs="Arial"/>
              <w:sz w:val="24"/>
              <w:szCs w:val="24"/>
            </w:rPr>
            <m:t>×t</m:t>
          </m:r>
        </m:oMath>
      </m:oMathPara>
    </w:p>
    <w:p w14:paraId="72CC94B7" w14:textId="32B1835D" w:rsidR="0068397E" w:rsidRPr="0068397E" w:rsidRDefault="0068397E" w:rsidP="0068397E">
      <w:pPr>
        <w:rPr>
          <w:rFonts w:ascii="Arial" w:eastAsiaTheme="minorEastAsia" w:hAnsi="Arial" w:cs="Arial"/>
          <w:sz w:val="24"/>
          <w:szCs w:val="24"/>
        </w:rPr>
      </w:pPr>
      <m:oMathPara>
        <m:oMathParaPr>
          <m:jc m:val="left"/>
        </m:oMathParaPr>
        <m:oMath>
          <m:r>
            <w:rPr>
              <w:rFonts w:ascii="Cambria Math" w:hAnsi="Cambria Math" w:cs="Arial"/>
              <w:sz w:val="24"/>
              <w:szCs w:val="24"/>
            </w:rPr>
            <m:t>2×1=500×t</m:t>
          </m:r>
        </m:oMath>
      </m:oMathPara>
    </w:p>
    <w:p w14:paraId="05A74D7B" w14:textId="57C16C2B" w:rsidR="0068397E" w:rsidRPr="0068397E" w:rsidRDefault="0068397E" w:rsidP="0068397E">
      <w:pPr>
        <w:rPr>
          <w:rFonts w:ascii="Arial" w:eastAsiaTheme="minorEastAsia" w:hAnsi="Arial" w:cs="Arial"/>
          <w:sz w:val="24"/>
          <w:szCs w:val="24"/>
        </w:rPr>
      </w:pPr>
      <m:oMathPara>
        <m:oMathParaPr>
          <m:jc m:val="left"/>
        </m:oMathParaPr>
        <m:oMath>
          <m:r>
            <w:rPr>
              <w:rFonts w:ascii="Cambria Math" w:hAnsi="Cambria Math" w:cs="Arial"/>
              <w:sz w:val="24"/>
              <w:szCs w:val="24"/>
            </w:rPr>
            <m:t>t=</m:t>
          </m:r>
          <m:f>
            <m:fPr>
              <m:ctrlPr>
                <w:rPr>
                  <w:rFonts w:ascii="Cambria Math" w:hAnsi="Cambria Math" w:cs="Arial"/>
                  <w:i/>
                  <w:sz w:val="24"/>
                  <w:szCs w:val="24"/>
                </w:rPr>
              </m:ctrlPr>
            </m:fPr>
            <m:num>
              <m:r>
                <w:rPr>
                  <w:rFonts w:ascii="Cambria Math" w:hAnsi="Cambria Math" w:cs="Arial"/>
                  <w:sz w:val="24"/>
                  <w:szCs w:val="24"/>
                </w:rPr>
                <m:t>2</m:t>
              </m:r>
            </m:num>
            <m:den>
              <m:r>
                <w:rPr>
                  <w:rFonts w:ascii="Cambria Math" w:hAnsi="Cambria Math" w:cs="Arial"/>
                  <w:sz w:val="24"/>
                  <w:szCs w:val="24"/>
                </w:rPr>
                <m:t>500</m:t>
              </m:r>
            </m:den>
          </m:f>
          <m:r>
            <w:rPr>
              <w:rFonts w:ascii="Cambria Math" w:hAnsi="Cambria Math" w:cs="Arial"/>
              <w:sz w:val="24"/>
              <w:szCs w:val="24"/>
            </w:rPr>
            <m:t>=4×</m:t>
          </m:r>
          <m:sSup>
            <m:sSupPr>
              <m:ctrlPr>
                <w:rPr>
                  <w:rFonts w:ascii="Cambria Math" w:hAnsi="Cambria Math" w:cs="Arial"/>
                  <w:i/>
                  <w:sz w:val="24"/>
                  <w:szCs w:val="24"/>
                </w:rPr>
              </m:ctrlPr>
            </m:sSupPr>
            <m:e>
              <m:r>
                <w:rPr>
                  <w:rFonts w:ascii="Cambria Math" w:hAnsi="Cambria Math" w:cs="Arial"/>
                  <w:sz w:val="24"/>
                  <w:szCs w:val="24"/>
                </w:rPr>
                <m:t>10</m:t>
              </m:r>
            </m:e>
            <m:sup>
              <m:r>
                <w:rPr>
                  <w:rFonts w:ascii="Cambria Math" w:hAnsi="Cambria Math" w:cs="Arial"/>
                  <w:sz w:val="24"/>
                  <w:szCs w:val="24"/>
                </w:rPr>
                <m:t>-3</m:t>
              </m:r>
            </m:sup>
          </m:sSup>
          <m:r>
            <w:rPr>
              <w:rFonts w:ascii="Cambria Math" w:hAnsi="Cambria Math" w:cs="Arial"/>
              <w:sz w:val="24"/>
              <w:szCs w:val="24"/>
            </w:rPr>
            <m:t xml:space="preserve"> or 0.004 Seconds</m:t>
          </m:r>
        </m:oMath>
      </m:oMathPara>
    </w:p>
    <w:p w14:paraId="151074B9" w14:textId="49C4ADAE" w:rsidR="0068397E" w:rsidRDefault="0068397E" w:rsidP="0068397E">
      <w:pPr>
        <w:pStyle w:val="Heading3"/>
        <w:rPr>
          <w:rFonts w:ascii="Arial" w:hAnsi="Arial" w:cs="Arial"/>
        </w:rPr>
      </w:pPr>
      <w:bookmarkStart w:id="9" w:name="_Toc219310317"/>
      <w:r>
        <w:rPr>
          <w:rFonts w:ascii="Arial" w:hAnsi="Arial" w:cs="Arial"/>
        </w:rPr>
        <w:t>ii)</w:t>
      </w:r>
      <w:bookmarkEnd w:id="9"/>
    </w:p>
    <w:p w14:paraId="71FB8D17" w14:textId="77C4B460" w:rsidR="0068397E" w:rsidRDefault="0068397E" w:rsidP="0068397E">
      <w:pPr>
        <w:rPr>
          <w:rFonts w:ascii="Arial" w:hAnsi="Arial" w:cs="Arial"/>
          <w:sz w:val="24"/>
          <w:szCs w:val="24"/>
        </w:rPr>
      </w:pPr>
      <w:r>
        <w:rPr>
          <w:rFonts w:ascii="Arial" w:hAnsi="Arial" w:cs="Arial"/>
          <w:sz w:val="24"/>
          <w:szCs w:val="24"/>
        </w:rPr>
        <w:t>Momentum = mass x Velocity</w:t>
      </w:r>
    </w:p>
    <w:p w14:paraId="0FC2C1C7" w14:textId="515B49F3" w:rsidR="0068397E" w:rsidRDefault="0068397E" w:rsidP="0068397E">
      <w:pPr>
        <w:rPr>
          <w:rFonts w:ascii="Arial" w:eastAsiaTheme="minorEastAsia" w:hAnsi="Arial" w:cs="Arial"/>
          <w:sz w:val="24"/>
          <w:szCs w:val="24"/>
        </w:rPr>
      </w:pPr>
      <w:r>
        <w:rPr>
          <w:rFonts w:ascii="Arial" w:hAnsi="Arial" w:cs="Arial"/>
          <w:sz w:val="24"/>
          <w:szCs w:val="24"/>
        </w:rPr>
        <w:t xml:space="preserve">Initial Momentum = </w:t>
      </w:r>
      <m:oMath>
        <m:r>
          <w:rPr>
            <w:rFonts w:ascii="Cambria Math" w:hAnsi="Cambria Math" w:cs="Arial"/>
            <w:sz w:val="24"/>
            <w:szCs w:val="24"/>
          </w:rPr>
          <m:t>M</m:t>
        </m:r>
        <m:sSub>
          <m:sSubPr>
            <m:ctrlPr>
              <w:rPr>
                <w:rFonts w:ascii="Cambria Math" w:hAnsi="Cambria Math" w:cs="Arial"/>
                <w:i/>
                <w:sz w:val="24"/>
                <w:szCs w:val="24"/>
              </w:rPr>
            </m:ctrlPr>
          </m:sSubPr>
          <m:e>
            <m:r>
              <w:rPr>
                <w:rFonts w:ascii="Cambria Math" w:hAnsi="Cambria Math" w:cs="Arial"/>
                <w:sz w:val="24"/>
                <w:szCs w:val="24"/>
              </w:rPr>
              <m:t>u</m:t>
            </m:r>
          </m:e>
          <m:sub>
            <m:r>
              <w:rPr>
                <w:rFonts w:ascii="Cambria Math" w:hAnsi="Cambria Math" w:cs="Arial"/>
                <w:sz w:val="24"/>
                <w:szCs w:val="24"/>
              </w:rPr>
              <m:t>1</m:t>
            </m:r>
          </m:sub>
        </m:sSub>
        <m:r>
          <w:rPr>
            <w:rFonts w:ascii="Cambria Math" w:hAnsi="Cambria Math" w:cs="Arial"/>
            <w:sz w:val="24"/>
            <w:szCs w:val="24"/>
          </w:rPr>
          <m:t>=5×</m:t>
        </m:r>
        <m:sSup>
          <m:sSupPr>
            <m:ctrlPr>
              <w:rPr>
                <w:rFonts w:ascii="Cambria Math" w:hAnsi="Cambria Math" w:cs="Arial"/>
                <w:i/>
                <w:sz w:val="24"/>
                <w:szCs w:val="24"/>
              </w:rPr>
            </m:ctrlPr>
          </m:sSupPr>
          <m:e>
            <m:r>
              <w:rPr>
                <w:rFonts w:ascii="Cambria Math" w:hAnsi="Cambria Math" w:cs="Arial"/>
                <w:sz w:val="24"/>
                <w:szCs w:val="24"/>
              </w:rPr>
              <m:t>10</m:t>
            </m:r>
          </m:e>
          <m:sup>
            <m:r>
              <w:rPr>
                <w:rFonts w:ascii="Cambria Math" w:hAnsi="Cambria Math" w:cs="Arial"/>
                <w:sz w:val="24"/>
                <w:szCs w:val="24"/>
              </w:rPr>
              <m:t>-26</m:t>
            </m:r>
          </m:sup>
        </m:sSup>
        <m:r>
          <w:rPr>
            <w:rFonts w:ascii="Cambria Math" w:hAnsi="Cambria Math" w:cs="Arial"/>
            <w:sz w:val="24"/>
            <w:szCs w:val="24"/>
          </w:rPr>
          <m:t>×500=2.5×</m:t>
        </m:r>
        <m:sSup>
          <m:sSupPr>
            <m:ctrlPr>
              <w:rPr>
                <w:rFonts w:ascii="Cambria Math" w:hAnsi="Cambria Math" w:cs="Arial"/>
                <w:i/>
                <w:sz w:val="24"/>
                <w:szCs w:val="24"/>
              </w:rPr>
            </m:ctrlPr>
          </m:sSupPr>
          <m:e>
            <m:r>
              <w:rPr>
                <w:rFonts w:ascii="Cambria Math" w:hAnsi="Cambria Math" w:cs="Arial"/>
                <w:sz w:val="24"/>
                <w:szCs w:val="24"/>
              </w:rPr>
              <m:t>10</m:t>
            </m:r>
          </m:e>
          <m:sup>
            <m:r>
              <w:rPr>
                <w:rFonts w:ascii="Cambria Math" w:hAnsi="Cambria Math" w:cs="Arial"/>
                <w:sz w:val="24"/>
                <w:szCs w:val="24"/>
              </w:rPr>
              <m:t>-23</m:t>
            </m:r>
          </m:sup>
        </m:sSup>
        <m:r>
          <w:rPr>
            <w:rFonts w:ascii="Cambria Math" w:hAnsi="Cambria Math" w:cs="Arial"/>
            <w:sz w:val="24"/>
            <w:szCs w:val="24"/>
          </w:rPr>
          <m:t xml:space="preserve"> kgm</m:t>
        </m:r>
        <m:sSup>
          <m:sSupPr>
            <m:ctrlPr>
              <w:rPr>
                <w:rFonts w:ascii="Cambria Math" w:hAnsi="Cambria Math" w:cs="Arial"/>
                <w:i/>
                <w:sz w:val="24"/>
                <w:szCs w:val="24"/>
              </w:rPr>
            </m:ctrlPr>
          </m:sSupPr>
          <m:e>
            <m:r>
              <w:rPr>
                <w:rFonts w:ascii="Cambria Math" w:hAnsi="Cambria Math" w:cs="Arial"/>
                <w:sz w:val="24"/>
                <w:szCs w:val="24"/>
              </w:rPr>
              <m:t>s</m:t>
            </m:r>
          </m:e>
          <m:sup>
            <m:r>
              <w:rPr>
                <w:rFonts w:ascii="Cambria Math" w:hAnsi="Cambria Math" w:cs="Arial"/>
                <w:sz w:val="24"/>
                <w:szCs w:val="24"/>
              </w:rPr>
              <m:t>-1</m:t>
            </m:r>
          </m:sup>
        </m:sSup>
      </m:oMath>
    </w:p>
    <w:p w14:paraId="1EE7EAEC" w14:textId="58D44B41" w:rsidR="0043751F" w:rsidRDefault="0043751F" w:rsidP="0068397E">
      <w:pPr>
        <w:rPr>
          <w:rFonts w:ascii="Arial" w:eastAsiaTheme="minorEastAsia" w:hAnsi="Arial" w:cs="Arial"/>
          <w:sz w:val="24"/>
          <w:szCs w:val="24"/>
        </w:rPr>
      </w:pPr>
      <w:r>
        <w:rPr>
          <w:rFonts w:ascii="Arial" w:eastAsiaTheme="minorEastAsia" w:hAnsi="Arial" w:cs="Arial"/>
          <w:sz w:val="24"/>
          <w:szCs w:val="24"/>
        </w:rPr>
        <w:t>Final Momentum =</w:t>
      </w:r>
      <m:oMath>
        <m:r>
          <w:rPr>
            <w:rFonts w:ascii="Cambria Math" w:eastAsiaTheme="minorEastAsia" w:hAnsi="Cambria Math" w:cs="Arial"/>
            <w:sz w:val="24"/>
            <w:szCs w:val="24"/>
          </w:rPr>
          <m:t>-M</m:t>
        </m:r>
        <m:sSub>
          <m:sSubPr>
            <m:ctrlPr>
              <w:rPr>
                <w:rFonts w:ascii="Cambria Math" w:eastAsiaTheme="minorEastAsia" w:hAnsi="Cambria Math" w:cs="Arial"/>
                <w:i/>
                <w:sz w:val="24"/>
                <w:szCs w:val="24"/>
              </w:rPr>
            </m:ctrlPr>
          </m:sSubPr>
          <m:e>
            <m:r>
              <w:rPr>
                <w:rFonts w:ascii="Cambria Math" w:eastAsiaTheme="minorEastAsia" w:hAnsi="Cambria Math" w:cs="Arial"/>
                <w:sz w:val="24"/>
                <w:szCs w:val="24"/>
              </w:rPr>
              <m:t>u</m:t>
            </m:r>
          </m:e>
          <m:sub>
            <m:r>
              <w:rPr>
                <w:rFonts w:ascii="Cambria Math" w:eastAsiaTheme="minorEastAsia" w:hAnsi="Cambria Math" w:cs="Arial"/>
                <w:sz w:val="24"/>
                <w:szCs w:val="24"/>
              </w:rPr>
              <m:t>1</m:t>
            </m:r>
          </m:sub>
        </m:sSub>
        <m:r>
          <w:rPr>
            <w:rFonts w:ascii="Cambria Math" w:eastAsiaTheme="minorEastAsia" w:hAnsi="Cambria Math" w:cs="Arial"/>
            <w:sz w:val="24"/>
            <w:szCs w:val="24"/>
          </w:rPr>
          <m:t>=-5×</m:t>
        </m:r>
        <m:sSup>
          <m:sSupPr>
            <m:ctrlPr>
              <w:rPr>
                <w:rFonts w:ascii="Cambria Math" w:eastAsiaTheme="minorEastAsia" w:hAnsi="Cambria Math" w:cs="Arial"/>
                <w:i/>
                <w:sz w:val="24"/>
                <w:szCs w:val="24"/>
              </w:rPr>
            </m:ctrlPr>
          </m:sSupPr>
          <m:e>
            <m:r>
              <w:rPr>
                <w:rFonts w:ascii="Cambria Math" w:eastAsiaTheme="minorEastAsia" w:hAnsi="Cambria Math" w:cs="Arial"/>
                <w:sz w:val="24"/>
                <w:szCs w:val="24"/>
              </w:rPr>
              <m:t>10</m:t>
            </m:r>
          </m:e>
          <m:sup>
            <m:r>
              <w:rPr>
                <w:rFonts w:ascii="Cambria Math" w:eastAsiaTheme="minorEastAsia" w:hAnsi="Cambria Math" w:cs="Arial"/>
                <w:sz w:val="24"/>
                <w:szCs w:val="24"/>
              </w:rPr>
              <m:t>-26</m:t>
            </m:r>
          </m:sup>
        </m:sSup>
        <m:r>
          <w:rPr>
            <w:rFonts w:ascii="Cambria Math" w:eastAsiaTheme="minorEastAsia" w:hAnsi="Cambria Math" w:cs="Arial"/>
            <w:sz w:val="24"/>
            <w:szCs w:val="24"/>
          </w:rPr>
          <m:t>×500=-2.5×</m:t>
        </m:r>
        <m:sSup>
          <m:sSupPr>
            <m:ctrlPr>
              <w:rPr>
                <w:rFonts w:ascii="Cambria Math" w:eastAsiaTheme="minorEastAsia" w:hAnsi="Cambria Math" w:cs="Arial"/>
                <w:i/>
                <w:sz w:val="24"/>
                <w:szCs w:val="24"/>
              </w:rPr>
            </m:ctrlPr>
          </m:sSupPr>
          <m:e>
            <m:r>
              <w:rPr>
                <w:rFonts w:ascii="Cambria Math" w:eastAsiaTheme="minorEastAsia" w:hAnsi="Cambria Math" w:cs="Arial"/>
                <w:sz w:val="24"/>
                <w:szCs w:val="24"/>
              </w:rPr>
              <m:t>10</m:t>
            </m:r>
          </m:e>
          <m:sup>
            <m:r>
              <w:rPr>
                <w:rFonts w:ascii="Cambria Math" w:eastAsiaTheme="minorEastAsia" w:hAnsi="Cambria Math" w:cs="Arial"/>
                <w:sz w:val="24"/>
                <w:szCs w:val="24"/>
              </w:rPr>
              <m:t>-23</m:t>
            </m:r>
          </m:sup>
        </m:sSup>
        <m:r>
          <w:rPr>
            <w:rFonts w:ascii="Cambria Math" w:eastAsiaTheme="minorEastAsia" w:hAnsi="Cambria Math" w:cs="Arial"/>
            <w:sz w:val="24"/>
            <w:szCs w:val="24"/>
          </w:rPr>
          <m:t xml:space="preserve"> kgm</m:t>
        </m:r>
        <m:sSup>
          <m:sSupPr>
            <m:ctrlPr>
              <w:rPr>
                <w:rFonts w:ascii="Cambria Math" w:eastAsiaTheme="minorEastAsia" w:hAnsi="Cambria Math" w:cs="Arial"/>
                <w:i/>
                <w:sz w:val="24"/>
                <w:szCs w:val="24"/>
              </w:rPr>
            </m:ctrlPr>
          </m:sSupPr>
          <m:e>
            <m:r>
              <w:rPr>
                <w:rFonts w:ascii="Cambria Math" w:eastAsiaTheme="minorEastAsia" w:hAnsi="Cambria Math" w:cs="Arial"/>
                <w:sz w:val="24"/>
                <w:szCs w:val="24"/>
              </w:rPr>
              <m:t>s</m:t>
            </m:r>
          </m:e>
          <m:sup>
            <m:r>
              <w:rPr>
                <w:rFonts w:ascii="Cambria Math" w:eastAsiaTheme="minorEastAsia" w:hAnsi="Cambria Math" w:cs="Arial"/>
                <w:sz w:val="24"/>
                <w:szCs w:val="24"/>
              </w:rPr>
              <m:t>-1</m:t>
            </m:r>
          </m:sup>
        </m:sSup>
      </m:oMath>
    </w:p>
    <w:p w14:paraId="6503C146" w14:textId="1D5A2363" w:rsidR="00185A4C" w:rsidRPr="00185A4C" w:rsidRDefault="0043751F" w:rsidP="0068397E">
      <w:pPr>
        <w:rPr>
          <w:rFonts w:ascii="Arial" w:eastAsiaTheme="minorEastAsia" w:hAnsi="Arial" w:cs="Arial"/>
          <w:sz w:val="24"/>
          <w:szCs w:val="24"/>
        </w:rPr>
      </w:pPr>
      <w:r>
        <w:rPr>
          <w:rFonts w:ascii="Arial" w:eastAsiaTheme="minorEastAsia" w:hAnsi="Arial" w:cs="Arial"/>
          <w:sz w:val="24"/>
          <w:szCs w:val="24"/>
        </w:rPr>
        <w:t xml:space="preserve">Change in momentum = </w:t>
      </w:r>
      <m:oMath>
        <m:r>
          <w:rPr>
            <w:rFonts w:ascii="Cambria Math" w:eastAsiaTheme="minorEastAsia" w:hAnsi="Cambria Math" w:cs="Arial"/>
            <w:sz w:val="24"/>
            <w:szCs w:val="24"/>
          </w:rPr>
          <m:t>M</m:t>
        </m:r>
        <m:sSub>
          <m:sSubPr>
            <m:ctrlPr>
              <w:rPr>
                <w:rFonts w:ascii="Cambria Math" w:eastAsiaTheme="minorEastAsia" w:hAnsi="Cambria Math" w:cs="Arial"/>
                <w:i/>
                <w:sz w:val="24"/>
                <w:szCs w:val="24"/>
              </w:rPr>
            </m:ctrlPr>
          </m:sSubPr>
          <m:e>
            <m:r>
              <w:rPr>
                <w:rFonts w:ascii="Cambria Math" w:eastAsiaTheme="minorEastAsia" w:hAnsi="Cambria Math" w:cs="Arial"/>
                <w:sz w:val="24"/>
                <w:szCs w:val="24"/>
              </w:rPr>
              <m:t>u</m:t>
            </m:r>
          </m:e>
          <m:sub>
            <m:r>
              <w:rPr>
                <w:rFonts w:ascii="Cambria Math" w:eastAsiaTheme="minorEastAsia" w:hAnsi="Cambria Math" w:cs="Arial"/>
                <w:sz w:val="24"/>
                <w:szCs w:val="24"/>
              </w:rPr>
              <m:t>1</m:t>
            </m:r>
          </m:sub>
        </m:sSub>
        <m:r>
          <w:rPr>
            <w:rFonts w:ascii="Cambria Math" w:eastAsiaTheme="minorEastAsia" w:hAnsi="Cambria Math" w:cs="Arial"/>
            <w:sz w:val="24"/>
            <w:szCs w:val="24"/>
          </w:rPr>
          <m:t>-(-M</m:t>
        </m:r>
        <m:sSub>
          <m:sSubPr>
            <m:ctrlPr>
              <w:rPr>
                <w:rFonts w:ascii="Cambria Math" w:eastAsiaTheme="minorEastAsia" w:hAnsi="Cambria Math" w:cs="Arial"/>
                <w:i/>
                <w:sz w:val="24"/>
                <w:szCs w:val="24"/>
              </w:rPr>
            </m:ctrlPr>
          </m:sSubPr>
          <m:e>
            <m:r>
              <w:rPr>
                <w:rFonts w:ascii="Cambria Math" w:eastAsiaTheme="minorEastAsia" w:hAnsi="Cambria Math" w:cs="Arial"/>
                <w:sz w:val="24"/>
                <w:szCs w:val="24"/>
              </w:rPr>
              <m:t>u</m:t>
            </m:r>
          </m:e>
          <m:sub>
            <m:r>
              <w:rPr>
                <w:rFonts w:ascii="Cambria Math" w:eastAsiaTheme="minorEastAsia" w:hAnsi="Cambria Math" w:cs="Arial"/>
                <w:sz w:val="24"/>
                <w:szCs w:val="24"/>
              </w:rPr>
              <m:t>1</m:t>
            </m:r>
          </m:sub>
        </m:sSub>
        <m:r>
          <w:rPr>
            <w:rFonts w:ascii="Cambria Math" w:eastAsiaTheme="minorEastAsia" w:hAnsi="Cambria Math" w:cs="Arial"/>
            <w:sz w:val="24"/>
            <w:szCs w:val="24"/>
          </w:rPr>
          <m:t>)≈2M</m:t>
        </m:r>
        <m:sSub>
          <m:sSubPr>
            <m:ctrlPr>
              <w:rPr>
                <w:rFonts w:ascii="Cambria Math" w:eastAsiaTheme="minorEastAsia" w:hAnsi="Cambria Math" w:cs="Arial"/>
                <w:i/>
                <w:sz w:val="24"/>
                <w:szCs w:val="24"/>
              </w:rPr>
            </m:ctrlPr>
          </m:sSubPr>
          <m:e>
            <m:r>
              <w:rPr>
                <w:rFonts w:ascii="Cambria Math" w:eastAsiaTheme="minorEastAsia" w:hAnsi="Cambria Math" w:cs="Arial"/>
                <w:sz w:val="24"/>
                <w:szCs w:val="24"/>
              </w:rPr>
              <m:t>u</m:t>
            </m:r>
          </m:e>
          <m:sub>
            <m:r>
              <w:rPr>
                <w:rFonts w:ascii="Cambria Math" w:eastAsiaTheme="minorEastAsia" w:hAnsi="Cambria Math" w:cs="Arial"/>
                <w:sz w:val="24"/>
                <w:szCs w:val="24"/>
              </w:rPr>
              <m:t>1</m:t>
            </m:r>
          </m:sub>
        </m:sSub>
        <m:r>
          <w:rPr>
            <w:rFonts w:ascii="Cambria Math" w:eastAsiaTheme="minorEastAsia" w:hAnsi="Cambria Math" w:cs="Arial"/>
            <w:sz w:val="24"/>
            <w:szCs w:val="24"/>
          </w:rPr>
          <m:t>=2×2.5×</m:t>
        </m:r>
        <m:sSup>
          <m:sSupPr>
            <m:ctrlPr>
              <w:rPr>
                <w:rFonts w:ascii="Cambria Math" w:eastAsiaTheme="minorEastAsia" w:hAnsi="Cambria Math" w:cs="Arial"/>
                <w:i/>
                <w:sz w:val="24"/>
                <w:szCs w:val="24"/>
              </w:rPr>
            </m:ctrlPr>
          </m:sSupPr>
          <m:e>
            <m:r>
              <w:rPr>
                <w:rFonts w:ascii="Cambria Math" w:eastAsiaTheme="minorEastAsia" w:hAnsi="Cambria Math" w:cs="Arial"/>
                <w:sz w:val="24"/>
                <w:szCs w:val="24"/>
              </w:rPr>
              <m:t>10</m:t>
            </m:r>
          </m:e>
          <m:sup>
            <m:r>
              <w:rPr>
                <w:rFonts w:ascii="Cambria Math" w:eastAsiaTheme="minorEastAsia" w:hAnsi="Cambria Math" w:cs="Arial"/>
                <w:sz w:val="24"/>
                <w:szCs w:val="24"/>
              </w:rPr>
              <m:t>-23</m:t>
            </m:r>
          </m:sup>
        </m:sSup>
      </m:oMath>
    </w:p>
    <w:p w14:paraId="2FCA3109" w14:textId="6D68B564" w:rsidR="0043751F" w:rsidRDefault="0043751F" w:rsidP="0068397E">
      <w:pPr>
        <w:rPr>
          <w:rFonts w:ascii="Arial" w:eastAsiaTheme="minorEastAsia" w:hAnsi="Arial" w:cs="Arial"/>
          <w:sz w:val="24"/>
          <w:szCs w:val="24"/>
        </w:rPr>
      </w:pPr>
      <m:oMathPara>
        <m:oMath>
          <m:r>
            <w:rPr>
              <w:rFonts w:ascii="Cambria Math" w:eastAsiaTheme="minorEastAsia" w:hAnsi="Cambria Math" w:cs="Arial"/>
              <w:sz w:val="24"/>
              <w:szCs w:val="24"/>
            </w:rPr>
            <m:t xml:space="preserve">=5× </m:t>
          </m:r>
          <m:sSup>
            <m:sSupPr>
              <m:ctrlPr>
                <w:rPr>
                  <w:rFonts w:ascii="Cambria Math" w:eastAsiaTheme="minorEastAsia" w:hAnsi="Cambria Math" w:cs="Arial"/>
                  <w:i/>
                  <w:sz w:val="24"/>
                  <w:szCs w:val="24"/>
                </w:rPr>
              </m:ctrlPr>
            </m:sSupPr>
            <m:e>
              <m:r>
                <w:rPr>
                  <w:rFonts w:ascii="Cambria Math" w:eastAsiaTheme="minorEastAsia" w:hAnsi="Cambria Math" w:cs="Arial"/>
                  <w:sz w:val="24"/>
                  <w:szCs w:val="24"/>
                </w:rPr>
                <m:t>10</m:t>
              </m:r>
            </m:e>
            <m:sup>
              <m:r>
                <w:rPr>
                  <w:rFonts w:ascii="Cambria Math" w:eastAsiaTheme="minorEastAsia" w:hAnsi="Cambria Math" w:cs="Arial"/>
                  <w:sz w:val="24"/>
                  <w:szCs w:val="24"/>
                </w:rPr>
                <m:t>-23</m:t>
              </m:r>
            </m:sup>
          </m:sSup>
          <m:r>
            <w:rPr>
              <w:rFonts w:ascii="Cambria Math" w:eastAsiaTheme="minorEastAsia" w:hAnsi="Cambria Math" w:cs="Arial"/>
              <w:sz w:val="24"/>
              <w:szCs w:val="24"/>
            </w:rPr>
            <m:t xml:space="preserve"> kgm</m:t>
          </m:r>
          <m:sSup>
            <m:sSupPr>
              <m:ctrlPr>
                <w:rPr>
                  <w:rFonts w:ascii="Cambria Math" w:eastAsiaTheme="minorEastAsia" w:hAnsi="Cambria Math" w:cs="Arial"/>
                  <w:i/>
                  <w:sz w:val="24"/>
                  <w:szCs w:val="24"/>
                </w:rPr>
              </m:ctrlPr>
            </m:sSupPr>
            <m:e>
              <m:r>
                <w:rPr>
                  <w:rFonts w:ascii="Cambria Math" w:eastAsiaTheme="minorEastAsia" w:hAnsi="Cambria Math" w:cs="Arial"/>
                  <w:sz w:val="24"/>
                  <w:szCs w:val="24"/>
                </w:rPr>
                <m:t>s</m:t>
              </m:r>
            </m:e>
            <m:sup>
              <m:r>
                <w:rPr>
                  <w:rFonts w:ascii="Cambria Math" w:eastAsiaTheme="minorEastAsia" w:hAnsi="Cambria Math" w:cs="Arial"/>
                  <w:sz w:val="24"/>
                  <w:szCs w:val="24"/>
                </w:rPr>
                <m:t>-1</m:t>
              </m:r>
            </m:sup>
          </m:sSup>
        </m:oMath>
      </m:oMathPara>
    </w:p>
    <w:p w14:paraId="060E0DB1" w14:textId="77777777" w:rsidR="005B2943" w:rsidRDefault="005B2943" w:rsidP="005B2943">
      <w:pPr>
        <w:pStyle w:val="Heading3"/>
        <w:rPr>
          <w:rFonts w:eastAsiaTheme="minorEastAsia"/>
        </w:rPr>
      </w:pPr>
      <w:bookmarkStart w:id="10" w:name="_Toc219310318"/>
      <w:r>
        <w:rPr>
          <w:rFonts w:eastAsiaTheme="minorEastAsia"/>
        </w:rPr>
        <w:t>iii)</w:t>
      </w:r>
      <w:bookmarkEnd w:id="10"/>
    </w:p>
    <w:p w14:paraId="463C0740" w14:textId="77777777" w:rsidR="007D1198" w:rsidRPr="007D1198" w:rsidRDefault="005B2943" w:rsidP="005B2943">
      <w:pPr>
        <w:rPr>
          <w:rFonts w:eastAsiaTheme="minorEastAsia"/>
        </w:rPr>
      </w:pPr>
      <m:oMathPara>
        <m:oMathParaPr>
          <m:jc m:val="left"/>
        </m:oMathParaPr>
        <m:oMath>
          <m:r>
            <w:rPr>
              <w:rFonts w:ascii="Cambria Math" w:hAnsi="Cambria Math"/>
            </w:rPr>
            <m:t xml:space="preserve">Force= </m:t>
          </m:r>
          <m:f>
            <m:fPr>
              <m:ctrlPr>
                <w:rPr>
                  <w:rFonts w:ascii="Cambria Math" w:hAnsi="Cambria Math"/>
                  <w:i/>
                </w:rPr>
              </m:ctrlPr>
            </m:fPr>
            <m:num>
              <m:r>
                <w:rPr>
                  <w:rFonts w:ascii="Cambria Math" w:hAnsi="Cambria Math"/>
                </w:rPr>
                <m:t>Change in Momentum</m:t>
              </m:r>
            </m:num>
            <m:den>
              <m:r>
                <w:rPr>
                  <w:rFonts w:ascii="Cambria Math" w:hAnsi="Cambria Math"/>
                </w:rPr>
                <m:t>Time Between Collisions</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5×</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-23</m:t>
                  </m:r>
                </m:sup>
              </m:sSup>
            </m:num>
            <m:den>
              <m:r>
                <w:rPr>
                  <w:rFonts w:ascii="Cambria Math" w:eastAsiaTheme="minorEastAsia" w:hAnsi="Cambria Math"/>
                </w:rPr>
                <m:t>4×</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-3</m:t>
                  </m:r>
                </m:sup>
              </m:sSup>
            </m:den>
          </m:f>
          <m:r>
            <w:rPr>
              <w:rFonts w:ascii="Cambria Math" w:eastAsiaTheme="minorEastAsia" w:hAnsi="Cambria Math"/>
            </w:rPr>
            <m:t>=1.25×</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-20</m:t>
              </m:r>
            </m:sup>
          </m:sSup>
          <m:r>
            <w:rPr>
              <w:rFonts w:ascii="Cambria Math" w:eastAsiaTheme="minorEastAsia" w:hAnsi="Cambria Math"/>
            </w:rPr>
            <m:t>N</m:t>
          </m:r>
        </m:oMath>
      </m:oMathPara>
    </w:p>
    <w:p w14:paraId="58D2C51A" w14:textId="77777777" w:rsidR="007D1198" w:rsidRDefault="007D1198" w:rsidP="005B2943">
      <w:pPr>
        <w:rPr>
          <w:rFonts w:eastAsiaTheme="minorEastAsia"/>
        </w:rPr>
      </w:pPr>
      <w:r>
        <w:rPr>
          <w:rFonts w:eastAsiaTheme="minorEastAsia"/>
        </w:rPr>
        <w:t>As 1/3 of the molecules are assumed to collide on each face.</w:t>
      </w:r>
    </w:p>
    <w:p w14:paraId="5286C51E" w14:textId="77777777" w:rsidR="007D1198" w:rsidRDefault="007D1198" w:rsidP="005B2943">
      <w:pPr>
        <w:rPr>
          <w:rFonts w:eastAsiaTheme="minorEastAsia"/>
        </w:rPr>
      </w:pPr>
      <w:r>
        <w:rPr>
          <w:rFonts w:eastAsiaTheme="minorEastAsia"/>
        </w:rPr>
        <w:t xml:space="preserve"> 1/3 of molecules = </w:t>
      </w:r>
      <m:oMath>
        <m:r>
          <w:rPr>
            <w:rFonts w:ascii="Cambria Math" w:eastAsiaTheme="minorEastAsia" w:hAnsi="Cambria Math"/>
          </w:rPr>
          <m:t>9×</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24</m:t>
            </m:r>
          </m:sup>
        </m:sSup>
        <m:r>
          <w:rPr>
            <w:rFonts w:ascii="Cambria Math" w:eastAsiaTheme="minorEastAsia" w:hAnsi="Cambria Math"/>
          </w:rPr>
          <m:t>÷3=3×</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24</m:t>
            </m:r>
          </m:sup>
        </m:sSup>
      </m:oMath>
    </w:p>
    <w:p w14:paraId="47561414" w14:textId="77777777" w:rsidR="00A47299" w:rsidRDefault="007D1198" w:rsidP="005B2943">
      <w:pPr>
        <w:rPr>
          <w:rFonts w:eastAsiaTheme="minorEastAsia"/>
        </w:rPr>
      </w:pPr>
      <w:r>
        <w:rPr>
          <w:rFonts w:eastAsiaTheme="minorEastAsia"/>
        </w:rPr>
        <w:t xml:space="preserve">Total force experienced on one face = </w:t>
      </w:r>
      <m:oMath>
        <m:r>
          <w:rPr>
            <w:rFonts w:ascii="Cambria Math" w:eastAsiaTheme="minorEastAsia" w:hAnsi="Cambria Math"/>
          </w:rPr>
          <m:t>1.25×</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-20</m:t>
            </m:r>
          </m:sup>
        </m:sSup>
        <m:r>
          <w:rPr>
            <w:rFonts w:ascii="Cambria Math" w:eastAsiaTheme="minorEastAsia" w:hAnsi="Cambria Math"/>
          </w:rPr>
          <m:t>×3×</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24</m:t>
            </m:r>
          </m:sup>
        </m:sSup>
        <m:r>
          <w:rPr>
            <w:rFonts w:ascii="Cambria Math" w:eastAsiaTheme="minorEastAsia" w:hAnsi="Cambria Math"/>
          </w:rPr>
          <m:t>=37.5×</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3</m:t>
            </m:r>
          </m:sup>
        </m:sSup>
        <m:r>
          <w:rPr>
            <w:rFonts w:ascii="Cambria Math" w:eastAsiaTheme="minorEastAsia" w:hAnsi="Cambria Math"/>
          </w:rPr>
          <m:t xml:space="preserve"> or 37.5 KN</m:t>
        </m:r>
      </m:oMath>
    </w:p>
    <w:p w14:paraId="4400D663" w14:textId="3555E6C7" w:rsidR="00A47299" w:rsidRPr="00A47299" w:rsidRDefault="00A47299" w:rsidP="00A47299">
      <w:pPr>
        <w:pStyle w:val="Heading3"/>
        <w:rPr>
          <w:rFonts w:ascii="Arial" w:eastAsiaTheme="minorEastAsia" w:hAnsi="Arial" w:cs="Arial"/>
        </w:rPr>
      </w:pPr>
      <w:bookmarkStart w:id="11" w:name="_Toc219310319"/>
      <w:proofErr w:type="spellStart"/>
      <w:r w:rsidRPr="00A47299">
        <w:rPr>
          <w:rFonts w:ascii="Arial" w:eastAsiaTheme="minorEastAsia" w:hAnsi="Arial" w:cs="Arial"/>
        </w:rPr>
        <w:t>iiii</w:t>
      </w:r>
      <w:proofErr w:type="spellEnd"/>
      <w:r w:rsidRPr="00A47299">
        <w:rPr>
          <w:rFonts w:ascii="Arial" w:eastAsiaTheme="minorEastAsia" w:hAnsi="Arial" w:cs="Arial"/>
        </w:rPr>
        <w:t>)</w:t>
      </w:r>
      <w:bookmarkEnd w:id="11"/>
    </w:p>
    <w:p w14:paraId="55CA9FCA" w14:textId="77777777" w:rsidR="00180C3F" w:rsidRPr="00180C3F" w:rsidRDefault="00A47299" w:rsidP="005B2943">
      <w:pPr>
        <w:rPr>
          <w:rFonts w:eastAsiaTheme="minorEastAsia"/>
        </w:rPr>
      </w:pPr>
      <m:oMathPara>
        <m:oMathParaPr>
          <m:jc m:val="left"/>
        </m:oMathParaPr>
        <m:oMath>
          <m:r>
            <w:rPr>
              <w:rFonts w:ascii="Cambria Math" w:eastAsiaTheme="minorEastAsia" w:hAnsi="Cambria Math"/>
            </w:rPr>
            <m:t>Pressure One Face of the Box=</m:t>
          </m:r>
          <m:f>
            <m:fPr>
              <m:ctrlPr>
                <w:rPr>
                  <w:rFonts w:ascii="Cambria Math" w:eastAsiaTheme="minorEastAsia" w:hAnsi="Cambria Math"/>
                  <w:i/>
                </w:rPr>
              </m:ctrlPr>
            </m:fPr>
            <m:num>
              <m:r>
                <w:rPr>
                  <w:rFonts w:ascii="Cambria Math" w:eastAsiaTheme="minorEastAsia" w:hAnsi="Cambria Math"/>
                </w:rPr>
                <m:t>force</m:t>
              </m:r>
            </m:num>
            <m:den>
              <m:r>
                <w:rPr>
                  <w:rFonts w:ascii="Cambria Math" w:eastAsiaTheme="minorEastAsia" w:hAnsi="Cambria Math"/>
                </w:rPr>
                <m:t>area</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37.5×</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3</m:t>
                  </m:r>
                </m:sup>
              </m:sSup>
            </m:num>
            <m:den>
              <m:sSup>
                <m:sSupPr>
                  <m:ctrlPr>
                    <w:rPr>
                      <w:rFonts w:ascii="Cambria Math" w:eastAsiaTheme="minorEastAsia" w:hAnsi="Cambria Math"/>
                      <w:i/>
                    </w:rPr>
                  </m:ctrlPr>
                </m:sSupPr>
                <m:e>
                  <m:r>
                    <w:rPr>
                      <w:rFonts w:ascii="Cambria Math" w:eastAsiaTheme="minorEastAsia" w:hAnsi="Cambria Math"/>
                    </w:rPr>
                    <m:t>1</m:t>
                  </m:r>
                </m:e>
                <m:sup>
                  <m:r>
                    <w:rPr>
                      <w:rFonts w:ascii="Cambria Math" w:eastAsiaTheme="minorEastAsia" w:hAnsi="Cambria Math"/>
                    </w:rPr>
                    <m:t>2</m:t>
                  </m:r>
                </m:sup>
              </m:sSup>
            </m:den>
          </m:f>
          <m:r>
            <w:rPr>
              <w:rFonts w:ascii="Cambria Math" w:eastAsiaTheme="minorEastAsia" w:hAnsi="Cambria Math"/>
            </w:rPr>
            <m:t>=37.5×</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3</m:t>
              </m:r>
            </m:sup>
          </m:sSup>
          <m:r>
            <w:rPr>
              <w:rFonts w:ascii="Cambria Math" w:eastAsiaTheme="minorEastAsia" w:hAnsi="Cambria Math"/>
            </w:rPr>
            <m:t xml:space="preserve"> or 37.5 KPa</m:t>
          </m:r>
        </m:oMath>
      </m:oMathPara>
    </w:p>
    <w:p w14:paraId="77E9F2D0" w14:textId="6515008F" w:rsidR="00180C3F" w:rsidRDefault="00180C3F">
      <w:pPr>
        <w:rPr>
          <w:rFonts w:eastAsiaTheme="minorEastAsia"/>
        </w:rPr>
      </w:pPr>
      <w:r>
        <w:rPr>
          <w:rFonts w:eastAsiaTheme="minorEastAsia"/>
        </w:rPr>
        <w:br w:type="page"/>
      </w:r>
    </w:p>
    <w:p w14:paraId="71C35679" w14:textId="5F3EE321" w:rsidR="00180C3F" w:rsidRPr="00443DC6" w:rsidRDefault="00502423" w:rsidP="00502423">
      <w:pPr>
        <w:pStyle w:val="Heading2"/>
        <w:rPr>
          <w:rFonts w:ascii="Arial" w:eastAsiaTheme="minorEastAsia" w:hAnsi="Arial" w:cs="Arial"/>
          <w:b/>
          <w:bCs/>
        </w:rPr>
      </w:pPr>
      <w:bookmarkStart w:id="12" w:name="_Toc219310320"/>
      <w:r w:rsidRPr="00443DC6">
        <w:rPr>
          <w:rFonts w:ascii="Arial" w:eastAsiaTheme="minorEastAsia" w:hAnsi="Arial" w:cs="Arial"/>
          <w:b/>
          <w:bCs/>
        </w:rPr>
        <w:lastRenderedPageBreak/>
        <w:t>4)</w:t>
      </w:r>
      <w:bookmarkEnd w:id="12"/>
    </w:p>
    <w:p w14:paraId="2989EBE5" w14:textId="6D2F9805" w:rsidR="00502423" w:rsidRPr="00B47A1A" w:rsidRDefault="0067296B" w:rsidP="00502423">
      <w:pPr>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660288" behindDoc="0" locked="0" layoutInCell="1" allowOverlap="1" wp14:anchorId="55E7F2B3" wp14:editId="3C041295">
                <wp:simplePos x="0" y="0"/>
                <wp:positionH relativeFrom="column">
                  <wp:posOffset>1419699</wp:posOffset>
                </wp:positionH>
                <wp:positionV relativeFrom="paragraph">
                  <wp:posOffset>475988</wp:posOffset>
                </wp:positionV>
                <wp:extent cx="123120" cy="113040"/>
                <wp:effectExtent l="38100" t="38100" r="48895" b="39370"/>
                <wp:wrapNone/>
                <wp:docPr id="897845142" name="Ink 2"/>
                <wp:cNvGraphicFramePr/>
                <a:graphic xmlns:a="http://schemas.openxmlformats.org/drawingml/2006/main">
                  <a:graphicData uri="http://schemas.microsoft.com/office/word/2010/wordprocessingInk">
                    <w14:contentPart bwMode="auto" r:id="rId45">
                      <w14:nvContentPartPr>
                        <w14:cNvContentPartPr/>
                      </w14:nvContentPartPr>
                      <w14:xfrm>
                        <a:off x="0" y="0"/>
                        <a:ext cx="123120" cy="113040"/>
                      </w14:xfrm>
                    </w14:contentPart>
                  </a:graphicData>
                </a:graphic>
              </wp:anchor>
            </w:drawing>
          </mc:Choice>
          <mc:Fallback>
            <w:pict>
              <v:shape w14:anchorId="2C6EEFBA" id="Ink 2" o:spid="_x0000_s1026" type="#_x0000_t75" style="position:absolute;margin-left:111.3pt;margin-top:37pt;width:10.7pt;height:9.8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">
                <v:imagedata r:id="rId46" o:title=""/>
              </v:shape>
            </w:pict>
          </mc:Fallback>
        </mc:AlternateContent>
      </w:r>
      <w:r>
        <w:rPr>
          <w:rFonts w:ascii="Arial" w:hAnsi="Arial" w:cs="Arial"/>
          <w:noProof/>
          <w:sz w:val="24"/>
          <w:szCs w:val="24"/>
        </w:rPr>
        <mc:AlternateContent>
          <mc:Choice Requires="wpi">
            <w:drawing>
              <wp:anchor distT="0" distB="0" distL="114300" distR="114300" simplePos="0" relativeHeight="251659264" behindDoc="0" locked="0" layoutInCell="1" allowOverlap="1" wp14:anchorId="7605E9EF" wp14:editId="24D5B7C2">
                <wp:simplePos x="0" y="0"/>
                <wp:positionH relativeFrom="column">
                  <wp:posOffset>797259</wp:posOffset>
                </wp:positionH>
                <wp:positionV relativeFrom="paragraph">
                  <wp:posOffset>571748</wp:posOffset>
                </wp:positionV>
                <wp:extent cx="109440" cy="128880"/>
                <wp:effectExtent l="38100" t="38100" r="43180" b="43180"/>
                <wp:wrapNone/>
                <wp:docPr id="566979745" name="Ink 1"/>
                <wp:cNvGraphicFramePr/>
                <a:graphic xmlns:a="http://schemas.openxmlformats.org/drawingml/2006/main">
                  <a:graphicData uri="http://schemas.microsoft.com/office/word/2010/wordprocessingInk">
                    <w14:contentPart bwMode="auto" r:id="rId47">
                      <w14:nvContentPartPr>
                        <w14:cNvContentPartPr/>
                      </w14:nvContentPartPr>
                      <w14:xfrm>
                        <a:off x="0" y="0"/>
                        <a:ext cx="109440" cy="128880"/>
                      </w14:xfrm>
                    </w14:contentPart>
                  </a:graphicData>
                </a:graphic>
              </wp:anchor>
            </w:drawing>
          </mc:Choice>
          <mc:Fallback>
            <w:pict>
              <v:shape w14:anchorId="46BA8FDC" id="Ink 1" o:spid="_x0000_s1026" type="#_x0000_t75" style="position:absolute;margin-left:62.3pt;margin-top:44.5pt;width:9.6pt;height:11.1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">
                <v:imagedata r:id="rId48" o:title=""/>
              </v:shape>
            </w:pict>
          </mc:Fallback>
        </mc:AlternateContent>
      </w:r>
      <w:r w:rsidR="00B47A1A">
        <w:rPr>
          <w:rFonts w:ascii="Arial" w:hAnsi="Arial" w:cs="Arial"/>
          <w:sz w:val="24"/>
          <w:szCs w:val="24"/>
        </w:rPr>
        <w:t xml:space="preserve">As the mass of gas is fixed and the temperature is constant Boyle's law can be used, which states </w:t>
      </w:r>
      <m:oMath>
        <m:sSub>
          <m:sSubPr>
            <m:ctrlPr>
              <w:rPr>
                <w:rFonts w:ascii="Cambria Math" w:hAnsi="Cambria Math" w:cs="Arial"/>
                <w:i/>
                <w:sz w:val="24"/>
                <w:szCs w:val="24"/>
              </w:rPr>
            </m:ctrlPr>
          </m:sSubPr>
          <m:e>
            <m:r>
              <w:rPr>
                <w:rFonts w:ascii="Cambria Math" w:hAnsi="Cambria Math" w:cs="Arial"/>
                <w:sz w:val="24"/>
                <w:szCs w:val="24"/>
              </w:rPr>
              <m:t>p</m:t>
            </m:r>
          </m:e>
          <m:sub>
            <m:r>
              <w:rPr>
                <w:rFonts w:ascii="Cambria Math" w:hAnsi="Cambria Math" w:cs="Arial"/>
                <w:sz w:val="24"/>
                <w:szCs w:val="24"/>
              </w:rPr>
              <m:t xml:space="preserve">1 </m:t>
            </m:r>
          </m:sub>
        </m:sSub>
        <m:sSub>
          <m:sSubPr>
            <m:ctrlPr>
              <w:rPr>
                <w:rFonts w:ascii="Cambria Math" w:hAnsi="Cambria Math" w:cs="Arial"/>
                <w:i/>
                <w:sz w:val="24"/>
                <w:szCs w:val="24"/>
              </w:rPr>
            </m:ctrlPr>
          </m:sSubPr>
          <m:e>
            <m:r>
              <w:rPr>
                <w:rFonts w:ascii="Cambria Math" w:hAnsi="Cambria Math" w:cs="Arial"/>
                <w:sz w:val="24"/>
                <w:szCs w:val="24"/>
              </w:rPr>
              <m:t>v</m:t>
            </m:r>
          </m:e>
          <m:sub>
            <m:r>
              <w:rPr>
                <w:rFonts w:ascii="Cambria Math" w:hAnsi="Cambria Math" w:cs="Arial"/>
                <w:sz w:val="24"/>
                <w:szCs w:val="24"/>
              </w:rPr>
              <m:t>1</m:t>
            </m:r>
          </m:sub>
        </m:sSub>
        <m:r>
          <w:rPr>
            <w:rFonts w:ascii="Cambria Math" w:hAnsi="Cambria Math" w:cs="Arial"/>
            <w:sz w:val="24"/>
            <w:szCs w:val="24"/>
          </w:rPr>
          <m:t>=</m:t>
        </m:r>
        <m:sSub>
          <m:sSubPr>
            <m:ctrlPr>
              <w:rPr>
                <w:rFonts w:ascii="Cambria Math" w:hAnsi="Cambria Math" w:cs="Arial"/>
                <w:i/>
                <w:sz w:val="24"/>
                <w:szCs w:val="24"/>
              </w:rPr>
            </m:ctrlPr>
          </m:sSubPr>
          <m:e>
            <m:r>
              <w:rPr>
                <w:rFonts w:ascii="Cambria Math" w:hAnsi="Cambria Math" w:cs="Arial"/>
                <w:sz w:val="24"/>
                <w:szCs w:val="24"/>
              </w:rPr>
              <m:t>p</m:t>
            </m:r>
          </m:e>
          <m:sub>
            <m:r>
              <w:rPr>
                <w:rFonts w:ascii="Cambria Math" w:hAnsi="Cambria Math" w:cs="Arial"/>
                <w:sz w:val="24"/>
                <w:szCs w:val="24"/>
              </w:rPr>
              <m:t>2</m:t>
            </m:r>
          </m:sub>
        </m:sSub>
        <m:sSub>
          <m:sSubPr>
            <m:ctrlPr>
              <w:rPr>
                <w:rFonts w:ascii="Cambria Math" w:eastAsiaTheme="minorEastAsia" w:hAnsi="Cambria Math" w:cs="Arial"/>
                <w:i/>
                <w:sz w:val="24"/>
                <w:szCs w:val="24"/>
              </w:rPr>
            </m:ctrlPr>
          </m:sSubPr>
          <m:e>
            <m:r>
              <w:rPr>
                <w:rFonts w:ascii="Cambria Math" w:eastAsiaTheme="minorEastAsia" w:hAnsi="Cambria Math" w:cs="Arial"/>
                <w:sz w:val="24"/>
                <w:szCs w:val="24"/>
              </w:rPr>
              <m:t>v</m:t>
            </m:r>
          </m:e>
          <m:sub>
            <m:r>
              <w:rPr>
                <w:rFonts w:ascii="Cambria Math" w:eastAsiaTheme="minorEastAsia" w:hAnsi="Cambria Math" w:cs="Arial"/>
                <w:sz w:val="24"/>
                <w:szCs w:val="24"/>
              </w:rPr>
              <m:t>2</m:t>
            </m:r>
          </m:sub>
        </m:sSub>
      </m:oMath>
      <w:r w:rsidR="00B47A1A">
        <w:rPr>
          <w:rFonts w:ascii="Arial" w:eastAsiaTheme="minorEastAsia" w:hAnsi="Arial" w:cs="Arial"/>
          <w:sz w:val="24"/>
          <w:szCs w:val="24"/>
        </w:rPr>
        <w:t xml:space="preserve"> </w:t>
      </w:r>
      <w:r w:rsidR="00B47A1A">
        <w:rPr>
          <w:rFonts w:ascii="Arial" w:hAnsi="Arial" w:cs="Arial"/>
          <w:sz w:val="24"/>
          <w:szCs w:val="24"/>
        </w:rPr>
        <w:t xml:space="preserve"> </w:t>
      </w:r>
    </w:p>
    <w:p w14:paraId="3E613D57" w14:textId="26AC34B1" w:rsidR="00502423" w:rsidRPr="003868D7" w:rsidRDefault="003868D7" w:rsidP="00502423">
      <w:pPr>
        <w:rPr>
          <w:rFonts w:ascii="Arial" w:eastAsiaTheme="minorEastAsia" w:hAnsi="Arial" w:cs="Arial"/>
        </w:rPr>
      </w:pPr>
      <m:oMathPara>
        <m:oMathParaPr>
          <m:jc m:val="left"/>
        </m:oMathParaPr>
        <m:oMath>
          <m:r>
            <w:rPr>
              <w:rFonts w:ascii="Cambria Math" w:hAnsi="Cambria Math"/>
            </w:rPr>
            <m:t>2×</m:t>
          </m:r>
          <m:sSup>
            <m:sSupPr>
              <m:ctrlPr>
                <w:rPr>
                  <w:rFonts w:ascii="Cambria Math" w:hAnsi="Cambria Math"/>
                  <w:i/>
                </w:rPr>
              </m:ctrlPr>
            </m:sSupPr>
            <m:e>
              <m:r>
                <w:rPr>
                  <w:rFonts w:ascii="Cambria Math" w:hAnsi="Cambria Math"/>
                </w:rPr>
                <m:t>10</m:t>
              </m:r>
            </m:e>
            <m:sup>
              <m:r>
                <w:rPr>
                  <w:rFonts w:ascii="Cambria Math" w:hAnsi="Cambria Math"/>
                </w:rPr>
                <m:t>6</m:t>
              </m:r>
            </m:sup>
          </m:sSup>
          <m:r>
            <w:rPr>
              <w:rFonts w:ascii="Cambria Math" w:hAnsi="Cambria Math"/>
            </w:rPr>
            <m:t>pa×</m:t>
          </m:r>
          <m:sSub>
            <m:sSubPr>
              <m:ctrlPr>
                <w:rPr>
                  <w:rFonts w:ascii="Cambria Math" w:hAnsi="Cambria Math"/>
                  <w:i/>
                </w:rPr>
              </m:ctrlPr>
            </m:sSubPr>
            <m:e>
              <m:r>
                <w:rPr>
                  <w:rFonts w:ascii="Cambria Math" w:hAnsi="Cambria Math"/>
                </w:rPr>
                <m:t>v</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p</m:t>
              </m:r>
            </m:e>
            <m:sub>
              <m:r>
                <w:rPr>
                  <w:rFonts w:ascii="Cambria Math" w:hAnsi="Cambria Math"/>
                </w:rPr>
                <m:t>2</m:t>
              </m:r>
            </m:sub>
          </m:sSub>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v</m:t>
                  </m:r>
                </m:e>
                <m:sub>
                  <m:r>
                    <w:rPr>
                      <w:rFonts w:ascii="Cambria Math" w:hAnsi="Cambria Math"/>
                    </w:rPr>
                    <m:t>2</m:t>
                  </m:r>
                </m:sub>
              </m:sSub>
            </m:num>
            <m:den>
              <m:r>
                <w:rPr>
                  <w:rFonts w:ascii="Cambria Math" w:hAnsi="Cambria Math"/>
                </w:rPr>
                <m:t>3</m:t>
              </m:r>
            </m:den>
          </m:f>
        </m:oMath>
      </m:oMathPara>
    </w:p>
    <w:p w14:paraId="3401BB1E" w14:textId="175962E1" w:rsidR="003868D7" w:rsidRPr="003868D7" w:rsidRDefault="00000000" w:rsidP="00502423">
      <w:pPr>
        <w:rPr>
          <w:rFonts w:ascii="Arial" w:eastAsiaTheme="minorEastAsia" w:hAnsi="Arial" w:cs="Arial"/>
        </w:rPr>
      </w:pPr>
      <m:oMathPara>
        <m:oMathParaPr>
          <m:jc m:val="left"/>
        </m:oMathParaPr>
        <m:oMath>
          <m:sSub>
            <m:sSubPr>
              <m:ctrlPr>
                <w:rPr>
                  <w:rFonts w:ascii="Cambria Math" w:eastAsiaTheme="minorEastAsia" w:hAnsi="Cambria Math" w:cs="Arial"/>
                  <w:i/>
                </w:rPr>
              </m:ctrlPr>
            </m:sSubPr>
            <m:e>
              <m:r>
                <w:rPr>
                  <w:rFonts w:ascii="Cambria Math" w:eastAsiaTheme="minorEastAsia" w:hAnsi="Cambria Math" w:cs="Arial"/>
                </w:rPr>
                <m:t>p</m:t>
              </m:r>
            </m:e>
            <m:sub>
              <m:r>
                <w:rPr>
                  <w:rFonts w:ascii="Cambria Math" w:eastAsiaTheme="minorEastAsia" w:hAnsi="Cambria Math" w:cs="Arial"/>
                </w:rPr>
                <m:t>2</m:t>
              </m:r>
            </m:sub>
          </m:sSub>
          <m:r>
            <w:rPr>
              <w:rFonts w:ascii="Cambria Math" w:eastAsiaTheme="minorEastAsia" w:hAnsi="Cambria Math" w:cs="Arial"/>
            </w:rPr>
            <m:t>=6×</m:t>
          </m:r>
          <m:sSup>
            <m:sSupPr>
              <m:ctrlPr>
                <w:rPr>
                  <w:rFonts w:ascii="Cambria Math" w:eastAsiaTheme="minorEastAsia" w:hAnsi="Cambria Math" w:cs="Arial"/>
                  <w:i/>
                </w:rPr>
              </m:ctrlPr>
            </m:sSupPr>
            <m:e>
              <m:r>
                <w:rPr>
                  <w:rFonts w:ascii="Cambria Math" w:eastAsiaTheme="minorEastAsia" w:hAnsi="Cambria Math" w:cs="Arial"/>
                </w:rPr>
                <m:t>10</m:t>
              </m:r>
            </m:e>
            <m:sup>
              <m:r>
                <w:rPr>
                  <w:rFonts w:ascii="Cambria Math" w:eastAsiaTheme="minorEastAsia" w:hAnsi="Cambria Math" w:cs="Arial"/>
                </w:rPr>
                <m:t>6</m:t>
              </m:r>
            </m:sup>
          </m:sSup>
          <m:r>
            <w:rPr>
              <w:rFonts w:ascii="Cambria Math" w:eastAsiaTheme="minorEastAsia" w:hAnsi="Cambria Math" w:cs="Arial"/>
            </w:rPr>
            <m:t>pa</m:t>
          </m:r>
        </m:oMath>
      </m:oMathPara>
    </w:p>
    <w:p w14:paraId="7DE420B5" w14:textId="19BEE328" w:rsidR="003868D7" w:rsidRPr="003868D7" w:rsidRDefault="00903D0C" w:rsidP="00502423">
      <w:pPr>
        <w:rPr>
          <w:rFonts w:ascii="Arial" w:eastAsiaTheme="minorEastAsia" w:hAnsi="Arial" w:cs="Arial"/>
          <w:sz w:val="24"/>
          <w:szCs w:val="24"/>
        </w:rPr>
      </w:pPr>
      <w:r>
        <w:rPr>
          <w:rFonts w:ascii="Arial" w:eastAsiaTheme="minorEastAsia" w:hAnsi="Arial" w:cs="Arial"/>
          <w:noProof/>
          <w:sz w:val="24"/>
          <w:szCs w:val="24"/>
        </w:rPr>
        <mc:AlternateContent>
          <mc:Choice Requires="wpi">
            <w:drawing>
              <wp:anchor distT="0" distB="0" distL="114300" distR="114300" simplePos="0" relativeHeight="251662336" behindDoc="0" locked="0" layoutInCell="1" allowOverlap="1" wp14:anchorId="4B1D4062" wp14:editId="13E91276">
                <wp:simplePos x="0" y="0"/>
                <wp:positionH relativeFrom="column">
                  <wp:posOffset>1348059</wp:posOffset>
                </wp:positionH>
                <wp:positionV relativeFrom="paragraph">
                  <wp:posOffset>1328818</wp:posOffset>
                </wp:positionV>
                <wp:extent cx="226440" cy="114120"/>
                <wp:effectExtent l="38100" t="38100" r="40640" b="38735"/>
                <wp:wrapNone/>
                <wp:docPr id="1117861273" name="Ink 4"/>
                <wp:cNvGraphicFramePr/>
                <a:graphic xmlns:a="http://schemas.openxmlformats.org/drawingml/2006/main">
                  <a:graphicData uri="http://schemas.microsoft.com/office/word/2010/wordprocessingInk">
                    <w14:contentPart bwMode="auto" r:id="rId49">
                      <w14:nvContentPartPr>
                        <w14:cNvContentPartPr/>
                      </w14:nvContentPartPr>
                      <w14:xfrm>
                        <a:off x="0" y="0"/>
                        <a:ext cx="226440" cy="114120"/>
                      </w14:xfrm>
                    </w14:contentPart>
                  </a:graphicData>
                </a:graphic>
              </wp:anchor>
            </w:drawing>
          </mc:Choice>
          <mc:Fallback>
            <w:pict>
              <v:shape w14:anchorId="5113A2D9" id="Ink 4" o:spid="_x0000_s1026" type="#_x0000_t75" style="position:absolute;margin-left:105.65pt;margin-top:104.15pt;width:18.85pt;height:10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">
                <v:imagedata r:id="rId50" o:title=""/>
              </v:shape>
            </w:pict>
          </mc:Fallback>
        </mc:AlternateContent>
      </w:r>
      <w:r>
        <w:rPr>
          <w:rFonts w:ascii="Arial" w:eastAsiaTheme="minorEastAsia" w:hAnsi="Arial" w:cs="Arial"/>
          <w:noProof/>
          <w:sz w:val="24"/>
          <w:szCs w:val="24"/>
        </w:rPr>
        <mc:AlternateContent>
          <mc:Choice Requires="wpi">
            <w:drawing>
              <wp:anchor distT="0" distB="0" distL="114300" distR="114300" simplePos="0" relativeHeight="251661312" behindDoc="0" locked="0" layoutInCell="1" allowOverlap="1" wp14:anchorId="06B8A601" wp14:editId="131D4A40">
                <wp:simplePos x="0" y="0"/>
                <wp:positionH relativeFrom="column">
                  <wp:posOffset>650379</wp:posOffset>
                </wp:positionH>
                <wp:positionV relativeFrom="paragraph">
                  <wp:posOffset>1193458</wp:posOffset>
                </wp:positionV>
                <wp:extent cx="184680" cy="164160"/>
                <wp:effectExtent l="38100" t="38100" r="44450" b="45720"/>
                <wp:wrapNone/>
                <wp:docPr id="2000880287" name="Ink 3"/>
                <wp:cNvGraphicFramePr/>
                <a:graphic xmlns:a="http://schemas.openxmlformats.org/drawingml/2006/main">
                  <a:graphicData uri="http://schemas.microsoft.com/office/word/2010/wordprocessingInk">
                    <w14:contentPart bwMode="auto" r:id="rId51">
                      <w14:nvContentPartPr>
                        <w14:cNvContentPartPr/>
                      </w14:nvContentPartPr>
                      <w14:xfrm>
                        <a:off x="0" y="0"/>
                        <a:ext cx="184680" cy="164160"/>
                      </w14:xfrm>
                    </w14:contentPart>
                  </a:graphicData>
                </a:graphic>
              </wp:anchor>
            </w:drawing>
          </mc:Choice>
          <mc:Fallback>
            <w:pict>
              <v:shape w14:anchorId="127467E2" id="Ink 3" o:spid="_x0000_s1026" type="#_x0000_t75" style="position:absolute;margin-left:50.7pt;margin-top:93.45pt;width:15.55pt;height:13.9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">
                <v:imagedata r:id="rId52" o:title=""/>
              </v:shape>
            </w:pict>
          </mc:Fallback>
        </mc:AlternateContent>
      </w:r>
      <w:r w:rsidR="003868D7">
        <w:rPr>
          <w:rFonts w:ascii="Arial" w:eastAsiaTheme="minorEastAsia" w:hAnsi="Arial" w:cs="Arial"/>
          <w:sz w:val="24"/>
          <w:szCs w:val="24"/>
        </w:rPr>
        <w:t xml:space="preserve">In </w:t>
      </w:r>
      <w:r w:rsidR="003868D7" w:rsidRPr="003868D7">
        <w:rPr>
          <w:rFonts w:ascii="Arial" w:eastAsiaTheme="minorEastAsia" w:hAnsi="Arial" w:cs="Arial"/>
          <w:sz w:val="24"/>
          <w:szCs w:val="24"/>
        </w:rPr>
        <w:t>adiabatic</w:t>
      </w:r>
      <w:r w:rsidR="003868D7">
        <w:rPr>
          <w:rFonts w:ascii="Arial" w:eastAsiaTheme="minorEastAsia" w:hAnsi="Arial" w:cs="Arial"/>
          <w:sz w:val="24"/>
          <w:szCs w:val="24"/>
        </w:rPr>
        <w:t xml:space="preserve"> processes, no heat enters or leaves the system. From the first law of thermodynamics, it can be shown that under such circumstances. </w:t>
      </w:r>
      <m:oMath>
        <m:r>
          <w:rPr>
            <w:rFonts w:ascii="Cambria Math" w:eastAsiaTheme="minorEastAsia" w:hAnsi="Cambria Math" w:cs="Arial"/>
            <w:sz w:val="24"/>
            <w:szCs w:val="24"/>
          </w:rPr>
          <m:t>p</m:t>
        </m:r>
        <m:sSup>
          <m:sSupPr>
            <m:ctrlPr>
              <w:rPr>
                <w:rFonts w:ascii="Cambria Math" w:eastAsiaTheme="minorEastAsia" w:hAnsi="Cambria Math" w:cs="Arial"/>
                <w:i/>
                <w:sz w:val="24"/>
                <w:szCs w:val="24"/>
              </w:rPr>
            </m:ctrlPr>
          </m:sSupPr>
          <m:e>
            <m:r>
              <w:rPr>
                <w:rFonts w:ascii="Cambria Math" w:eastAsiaTheme="minorEastAsia" w:hAnsi="Cambria Math" w:cs="Arial"/>
                <w:sz w:val="24"/>
                <w:szCs w:val="24"/>
              </w:rPr>
              <m:t>v</m:t>
            </m:r>
          </m:e>
          <m:sup>
            <m:r>
              <w:rPr>
                <w:rFonts w:ascii="Cambria Math" w:eastAsiaTheme="minorEastAsia" w:hAnsi="Cambria Math" w:cs="Arial"/>
                <w:sz w:val="24"/>
                <w:szCs w:val="24"/>
              </w:rPr>
              <m:t>γ</m:t>
            </m:r>
          </m:sup>
        </m:sSup>
        <m:r>
          <w:rPr>
            <w:rFonts w:ascii="Cambria Math" w:eastAsiaTheme="minorEastAsia" w:hAnsi="Cambria Math" w:cs="Arial"/>
            <w:sz w:val="24"/>
            <w:szCs w:val="24"/>
          </w:rPr>
          <m:t xml:space="preserve">=constant </m:t>
        </m:r>
      </m:oMath>
      <w:r w:rsidR="003868D7">
        <w:rPr>
          <w:rFonts w:ascii="Arial" w:eastAsiaTheme="minorEastAsia" w:hAnsi="Arial" w:cs="Arial"/>
          <w:sz w:val="24"/>
          <w:szCs w:val="24"/>
        </w:rPr>
        <w:t xml:space="preserve"> </w:t>
      </w:r>
    </w:p>
    <w:p w14:paraId="11FE0A13" w14:textId="000ED674" w:rsidR="00502423" w:rsidRPr="0067296B" w:rsidRDefault="00000000" w:rsidP="00502423">
      <m:oMathPara>
        <m:oMathParaPr>
          <m:jc m:val="left"/>
        </m:oMathParaPr>
        <m:oMath>
          <m:sSub>
            <m:sSubPr>
              <m:ctrlPr>
                <w:rPr>
                  <w:rFonts w:ascii="Cambria Math" w:hAnsi="Cambria Math"/>
                  <w:i/>
                </w:rPr>
              </m:ctrlPr>
            </m:sSubPr>
            <m:e>
              <m:r>
                <w:rPr>
                  <w:rFonts w:ascii="Cambria Math" w:hAnsi="Cambria Math"/>
                </w:rPr>
                <m:t>p</m:t>
              </m:r>
            </m:e>
            <m:sub>
              <m:r>
                <w:rPr>
                  <w:rFonts w:ascii="Cambria Math" w:hAnsi="Cambria Math"/>
                </w:rPr>
                <m:t>2</m:t>
              </m:r>
            </m:sub>
          </m:sSub>
          <m:sSubSup>
            <m:sSubSupPr>
              <m:ctrlPr>
                <w:rPr>
                  <w:rFonts w:ascii="Cambria Math" w:eastAsiaTheme="minorEastAsia" w:hAnsi="Cambria Math"/>
                  <w:i/>
                </w:rPr>
              </m:ctrlPr>
            </m:sSubSupPr>
            <m:e>
              <m:r>
                <w:rPr>
                  <w:rFonts w:ascii="Cambria Math" w:eastAsiaTheme="minorEastAsia" w:hAnsi="Cambria Math"/>
                </w:rPr>
                <m:t>v</m:t>
              </m:r>
            </m:e>
            <m:sub>
              <m:r>
                <w:rPr>
                  <w:rFonts w:ascii="Cambria Math" w:eastAsiaTheme="minorEastAsia" w:hAnsi="Cambria Math"/>
                </w:rPr>
                <m:t>2</m:t>
              </m:r>
            </m:sub>
            <m:sup>
              <m:r>
                <w:rPr>
                  <w:rFonts w:ascii="Cambria Math" w:eastAsiaTheme="minorEastAsia" w:hAnsi="Cambria Math"/>
                </w:rPr>
                <m:t>γ</m:t>
              </m:r>
            </m:sup>
          </m:sSubSup>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3</m:t>
              </m:r>
            </m:sub>
          </m:sSub>
          <m:sSubSup>
            <m:sSubSupPr>
              <m:ctrlPr>
                <w:rPr>
                  <w:rFonts w:ascii="Cambria Math" w:eastAsiaTheme="minorEastAsia" w:hAnsi="Cambria Math"/>
                  <w:i/>
                </w:rPr>
              </m:ctrlPr>
            </m:sSubSupPr>
            <m:e>
              <m:r>
                <w:rPr>
                  <w:rFonts w:ascii="Cambria Math" w:eastAsiaTheme="minorEastAsia" w:hAnsi="Cambria Math"/>
                </w:rPr>
                <m:t>v</m:t>
              </m:r>
            </m:e>
            <m:sub>
              <m:r>
                <w:rPr>
                  <w:rFonts w:ascii="Cambria Math" w:eastAsiaTheme="minorEastAsia" w:hAnsi="Cambria Math"/>
                </w:rPr>
                <m:t>3</m:t>
              </m:r>
            </m:sub>
            <m:sup>
              <m:r>
                <w:rPr>
                  <w:rFonts w:ascii="Cambria Math" w:eastAsiaTheme="minorEastAsia" w:hAnsi="Cambria Math"/>
                </w:rPr>
                <m:t>γ</m:t>
              </m:r>
            </m:sup>
          </m:sSubSup>
        </m:oMath>
      </m:oMathPara>
    </w:p>
    <w:p w14:paraId="612A9EE0" w14:textId="5B5DDDBF" w:rsidR="00502423" w:rsidRPr="0067296B" w:rsidRDefault="0067296B" w:rsidP="00502423">
      <w:pPr>
        <w:rPr>
          <w:rFonts w:eastAsiaTheme="minorEastAsia"/>
        </w:rPr>
      </w:pPr>
      <m:oMathPara>
        <m:oMathParaPr>
          <m:jc m:val="left"/>
        </m:oMathParaPr>
        <m:oMath>
          <m:r>
            <w:rPr>
              <w:rFonts w:ascii="Cambria Math" w:hAnsi="Cambria Math"/>
            </w:rPr>
            <m:t>6×</m:t>
          </m:r>
          <m:sSup>
            <m:sSupPr>
              <m:ctrlPr>
                <w:rPr>
                  <w:rFonts w:ascii="Cambria Math" w:hAnsi="Cambria Math"/>
                  <w:i/>
                </w:rPr>
              </m:ctrlPr>
            </m:sSupPr>
            <m:e>
              <m:r>
                <w:rPr>
                  <w:rFonts w:ascii="Cambria Math" w:hAnsi="Cambria Math"/>
                </w:rPr>
                <m:t>10</m:t>
              </m:r>
            </m:e>
            <m:sup>
              <m:r>
                <w:rPr>
                  <w:rFonts w:ascii="Cambria Math" w:hAnsi="Cambria Math"/>
                </w:rPr>
                <m:t>6</m:t>
              </m:r>
            </m:sup>
          </m:sSup>
          <m:r>
            <w:rPr>
              <w:rFonts w:ascii="Cambria Math" w:hAnsi="Cambria Math"/>
            </w:rPr>
            <m:t>×</m:t>
          </m:r>
          <m:sSup>
            <m:sSupPr>
              <m:ctrlPr>
                <w:rPr>
                  <w:rFonts w:ascii="Cambria Math" w:hAnsi="Cambria Math"/>
                  <w:i/>
                </w:rPr>
              </m:ctrlPr>
            </m:sSupPr>
            <m:e>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v</m:t>
                      </m:r>
                    </m:e>
                    <m:sub>
                      <m:r>
                        <w:rPr>
                          <w:rFonts w:ascii="Cambria Math" w:hAnsi="Cambria Math"/>
                        </w:rPr>
                        <m:t>2</m:t>
                      </m:r>
                    </m:sub>
                  </m:sSub>
                </m:num>
                <m:den>
                  <m:r>
                    <w:rPr>
                      <w:rFonts w:ascii="Cambria Math" w:hAnsi="Cambria Math"/>
                    </w:rPr>
                    <m:t>3</m:t>
                  </m:r>
                </m:den>
              </m:f>
              <m:r>
                <w:rPr>
                  <w:rFonts w:ascii="Cambria Math" w:hAnsi="Cambria Math"/>
                </w:rPr>
                <m:t>)</m:t>
              </m:r>
            </m:e>
            <m:sup>
              <m:r>
                <w:rPr>
                  <w:rFonts w:ascii="Cambria Math" w:hAnsi="Cambria Math"/>
                </w:rPr>
                <m:t>1.3</m:t>
              </m:r>
            </m:sup>
          </m:sSup>
          <m:r>
            <w:rPr>
              <w:rFonts w:ascii="Cambria Math" w:hAnsi="Cambria Math"/>
            </w:rPr>
            <m:t>=</m:t>
          </m:r>
          <m:sSub>
            <m:sSubPr>
              <m:ctrlPr>
                <w:rPr>
                  <w:rFonts w:ascii="Cambria Math" w:hAnsi="Cambria Math"/>
                  <w:i/>
                </w:rPr>
              </m:ctrlPr>
            </m:sSubPr>
            <m:e>
              <m:r>
                <w:rPr>
                  <w:rFonts w:ascii="Cambria Math" w:hAnsi="Cambria Math"/>
                </w:rPr>
                <m:t>p</m:t>
              </m:r>
            </m:e>
            <m:sub>
              <m:r>
                <w:rPr>
                  <w:rFonts w:ascii="Cambria Math" w:hAnsi="Cambria Math"/>
                </w:rPr>
                <m:t>3</m:t>
              </m:r>
            </m:sub>
          </m:sSub>
          <m:r>
            <w:rPr>
              <w:rFonts w:ascii="Cambria Math" w:hAnsi="Cambria Math"/>
            </w:rPr>
            <m:t>×</m:t>
          </m:r>
          <m:sSup>
            <m:sSupPr>
              <m:ctrlPr>
                <w:rPr>
                  <w:rFonts w:ascii="Cambria Math" w:hAnsi="Cambria Math"/>
                  <w:i/>
                </w:rPr>
              </m:ctrlPr>
            </m:sSupPr>
            <m:e>
              <m:r>
                <w:rPr>
                  <w:rFonts w:ascii="Cambria Math" w:hAnsi="Cambria Math"/>
                </w:rPr>
                <m:t>(</m:t>
              </m:r>
              <m:sSub>
                <m:sSubPr>
                  <m:ctrlPr>
                    <w:rPr>
                      <w:rFonts w:ascii="Cambria Math" w:hAnsi="Cambria Math"/>
                      <w:i/>
                    </w:rPr>
                  </m:ctrlPr>
                </m:sSubPr>
                <m:e>
                  <m:r>
                    <w:rPr>
                      <w:rFonts w:ascii="Cambria Math" w:hAnsi="Cambria Math"/>
                    </w:rPr>
                    <m:t>v</m:t>
                  </m:r>
                </m:e>
                <m:sub>
                  <m:r>
                    <w:rPr>
                      <w:rFonts w:ascii="Cambria Math" w:hAnsi="Cambria Math"/>
                    </w:rPr>
                    <m:t>3</m:t>
                  </m:r>
                </m:sub>
              </m:sSub>
              <m:r>
                <w:rPr>
                  <w:rFonts w:ascii="Cambria Math" w:hAnsi="Cambria Math"/>
                </w:rPr>
                <m:t>)</m:t>
              </m:r>
            </m:e>
            <m:sup>
              <m:r>
                <w:rPr>
                  <w:rFonts w:ascii="Cambria Math" w:hAnsi="Cambria Math"/>
                </w:rPr>
                <m:t>1.3</m:t>
              </m:r>
            </m:sup>
          </m:sSup>
        </m:oMath>
      </m:oMathPara>
    </w:p>
    <w:p w14:paraId="073344A7" w14:textId="5D12C13F" w:rsidR="0067296B" w:rsidRPr="00903D0C" w:rsidRDefault="0067296B" w:rsidP="00502423">
      <w:pPr>
        <w:rPr>
          <w:rFonts w:eastAsiaTheme="minorEastAsia"/>
        </w:rPr>
      </w:pPr>
      <m:oMathPara>
        <m:oMathParaPr>
          <m:jc m:val="left"/>
        </m:oMathParaPr>
        <m:oMath>
          <m:r>
            <w:rPr>
              <w:rFonts w:ascii="Cambria Math" w:hAnsi="Cambria Math"/>
            </w:rPr>
            <m:t>6×</m:t>
          </m:r>
          <m:sSup>
            <m:sSupPr>
              <m:ctrlPr>
                <w:rPr>
                  <w:rFonts w:ascii="Cambria Math" w:hAnsi="Cambria Math"/>
                  <w:i/>
                </w:rPr>
              </m:ctrlPr>
            </m:sSupPr>
            <m:e>
              <m:r>
                <w:rPr>
                  <w:rFonts w:ascii="Cambria Math" w:hAnsi="Cambria Math"/>
                </w:rPr>
                <m:t>10</m:t>
              </m:r>
            </m:e>
            <m:sup>
              <m:r>
                <w:rPr>
                  <w:rFonts w:ascii="Cambria Math" w:hAnsi="Cambria Math"/>
                </w:rPr>
                <m:t>6</m:t>
              </m:r>
            </m:sup>
          </m:sSup>
          <m:r>
            <w:rPr>
              <w:rFonts w:ascii="Cambria Math" w:hAnsi="Cambria Math"/>
            </w:rPr>
            <m:t>×</m:t>
          </m:r>
          <m:f>
            <m:fPr>
              <m:ctrlPr>
                <w:rPr>
                  <w:rFonts w:ascii="Cambria Math" w:hAnsi="Cambria Math"/>
                  <w:i/>
                </w:rPr>
              </m:ctrlPr>
            </m:fPr>
            <m:num>
              <m:sSubSup>
                <m:sSubSupPr>
                  <m:ctrlPr>
                    <w:rPr>
                      <w:rFonts w:ascii="Cambria Math" w:hAnsi="Cambria Math"/>
                      <w:i/>
                    </w:rPr>
                  </m:ctrlPr>
                </m:sSubSupPr>
                <m:e>
                  <m:r>
                    <w:rPr>
                      <w:rFonts w:ascii="Cambria Math" w:hAnsi="Cambria Math"/>
                    </w:rPr>
                    <m:t>v</m:t>
                  </m:r>
                </m:e>
                <m:sub>
                  <m:r>
                    <w:rPr>
                      <w:rFonts w:ascii="Cambria Math" w:hAnsi="Cambria Math"/>
                    </w:rPr>
                    <m:t>2</m:t>
                  </m:r>
                </m:sub>
                <m:sup>
                  <m:r>
                    <w:rPr>
                      <w:rFonts w:ascii="Cambria Math" w:hAnsi="Cambria Math"/>
                    </w:rPr>
                    <m:t>1.3</m:t>
                  </m:r>
                </m:sup>
              </m:sSubSup>
            </m:num>
            <m:den>
              <m:sSup>
                <m:sSupPr>
                  <m:ctrlPr>
                    <w:rPr>
                      <w:rFonts w:ascii="Cambria Math" w:hAnsi="Cambria Math"/>
                      <w:i/>
                    </w:rPr>
                  </m:ctrlPr>
                </m:sSupPr>
                <m:e>
                  <m:r>
                    <w:rPr>
                      <w:rFonts w:ascii="Cambria Math" w:hAnsi="Cambria Math"/>
                    </w:rPr>
                    <m:t>3</m:t>
                  </m:r>
                </m:e>
                <m:sup>
                  <m:r>
                    <w:rPr>
                      <w:rFonts w:ascii="Cambria Math" w:hAnsi="Cambria Math"/>
                    </w:rPr>
                    <m:t>1.3</m:t>
                  </m:r>
                </m:sup>
              </m:sSup>
            </m:den>
          </m:f>
          <m:r>
            <w:rPr>
              <w:rFonts w:ascii="Cambria Math" w:hAnsi="Cambria Math"/>
            </w:rPr>
            <m:t>=</m:t>
          </m:r>
          <m:sSub>
            <m:sSubPr>
              <m:ctrlPr>
                <w:rPr>
                  <w:rFonts w:ascii="Cambria Math" w:hAnsi="Cambria Math"/>
                  <w:i/>
                </w:rPr>
              </m:ctrlPr>
            </m:sSubPr>
            <m:e>
              <m:r>
                <w:rPr>
                  <w:rFonts w:ascii="Cambria Math" w:hAnsi="Cambria Math"/>
                </w:rPr>
                <m:t>p</m:t>
              </m:r>
            </m:e>
            <m:sub>
              <m:r>
                <w:rPr>
                  <w:rFonts w:ascii="Cambria Math" w:hAnsi="Cambria Math"/>
                </w:rPr>
                <m:t>3</m:t>
              </m:r>
            </m:sub>
          </m:sSub>
          <m:r>
            <w:rPr>
              <w:rFonts w:ascii="Cambria Math" w:hAnsi="Cambria Math"/>
            </w:rPr>
            <m:t>×</m:t>
          </m:r>
          <m:sSup>
            <m:sSupPr>
              <m:ctrlPr>
                <w:rPr>
                  <w:rFonts w:ascii="Cambria Math" w:hAnsi="Cambria Math"/>
                  <w:i/>
                </w:rPr>
              </m:ctrlPr>
            </m:sSupPr>
            <m:e>
              <m:sSub>
                <m:sSubPr>
                  <m:ctrlPr>
                    <w:rPr>
                      <w:rFonts w:ascii="Cambria Math" w:hAnsi="Cambria Math"/>
                      <w:i/>
                    </w:rPr>
                  </m:ctrlPr>
                </m:sSubPr>
                <m:e>
                  <m:r>
                    <w:rPr>
                      <w:rFonts w:ascii="Cambria Math" w:hAnsi="Cambria Math"/>
                    </w:rPr>
                    <m:t>v</m:t>
                  </m:r>
                </m:e>
                <m:sub>
                  <m:r>
                    <w:rPr>
                      <w:rFonts w:ascii="Cambria Math" w:hAnsi="Cambria Math"/>
                    </w:rPr>
                    <m:t>3</m:t>
                  </m:r>
                </m:sub>
              </m:sSub>
            </m:e>
            <m:sup>
              <m:r>
                <w:rPr>
                  <w:rFonts w:ascii="Cambria Math" w:hAnsi="Cambria Math"/>
                </w:rPr>
                <m:t>1.3</m:t>
              </m:r>
            </m:sup>
          </m:sSup>
        </m:oMath>
      </m:oMathPara>
    </w:p>
    <w:p w14:paraId="343E924D" w14:textId="14723F70" w:rsidR="00903D0C" w:rsidRPr="00903D0C" w:rsidRDefault="00000000" w:rsidP="00502423">
      <w:pPr>
        <w:rPr>
          <w:rFonts w:eastAsiaTheme="minorEastAsia"/>
        </w:rPr>
      </w:pPr>
      <m:oMathPara>
        <m:oMathParaPr>
          <m:jc m:val="left"/>
        </m:oMathParaPr>
        <m:oMath>
          <m:f>
            <m:fPr>
              <m:ctrlPr>
                <w:rPr>
                  <w:rFonts w:ascii="Cambria Math" w:hAnsi="Cambria Math"/>
                  <w:i/>
                </w:rPr>
              </m:ctrlPr>
            </m:fPr>
            <m:num>
              <m:r>
                <w:rPr>
                  <w:rFonts w:ascii="Cambria Math" w:hAnsi="Cambria Math"/>
                </w:rPr>
                <m:t>6×</m:t>
              </m:r>
              <m:sSup>
                <m:sSupPr>
                  <m:ctrlPr>
                    <w:rPr>
                      <w:rFonts w:ascii="Cambria Math" w:hAnsi="Cambria Math"/>
                      <w:i/>
                    </w:rPr>
                  </m:ctrlPr>
                </m:sSupPr>
                <m:e>
                  <m:r>
                    <w:rPr>
                      <w:rFonts w:ascii="Cambria Math" w:hAnsi="Cambria Math"/>
                    </w:rPr>
                    <m:t>10</m:t>
                  </m:r>
                </m:e>
                <m:sup>
                  <m:r>
                    <w:rPr>
                      <w:rFonts w:ascii="Cambria Math" w:hAnsi="Cambria Math"/>
                    </w:rPr>
                    <m:t>6</m:t>
                  </m:r>
                </m:sup>
              </m:sSup>
            </m:num>
            <m:den>
              <m:sSup>
                <m:sSupPr>
                  <m:ctrlPr>
                    <w:rPr>
                      <w:rFonts w:ascii="Cambria Math" w:hAnsi="Cambria Math"/>
                      <w:i/>
                    </w:rPr>
                  </m:ctrlPr>
                </m:sSupPr>
                <m:e>
                  <m:r>
                    <w:rPr>
                      <w:rFonts w:ascii="Cambria Math" w:hAnsi="Cambria Math"/>
                    </w:rPr>
                    <m:t>3</m:t>
                  </m:r>
                </m:e>
                <m:sup>
                  <m:r>
                    <w:rPr>
                      <w:rFonts w:ascii="Cambria Math" w:hAnsi="Cambria Math"/>
                    </w:rPr>
                    <m:t>1.3</m:t>
                  </m:r>
                </m:sup>
              </m:sSup>
            </m:den>
          </m:f>
          <m:r>
            <w:rPr>
              <w:rFonts w:ascii="Cambria Math" w:hAnsi="Cambria Math"/>
            </w:rPr>
            <m:t>=</m:t>
          </m:r>
          <m:sSub>
            <m:sSubPr>
              <m:ctrlPr>
                <w:rPr>
                  <w:rFonts w:ascii="Cambria Math" w:hAnsi="Cambria Math"/>
                  <w:i/>
                </w:rPr>
              </m:ctrlPr>
            </m:sSubPr>
            <m:e>
              <m:r>
                <w:rPr>
                  <w:rFonts w:ascii="Cambria Math" w:hAnsi="Cambria Math"/>
                </w:rPr>
                <m:t>p</m:t>
              </m:r>
            </m:e>
            <m:sub>
              <m:r>
                <w:rPr>
                  <w:rFonts w:ascii="Cambria Math" w:hAnsi="Cambria Math"/>
                </w:rPr>
                <m:t>3</m:t>
              </m:r>
            </m:sub>
          </m:sSub>
        </m:oMath>
      </m:oMathPara>
    </w:p>
    <w:p w14:paraId="775D38D5" w14:textId="1BAE0982" w:rsidR="00903D0C" w:rsidRPr="00903D0C" w:rsidRDefault="00000000" w:rsidP="00502423">
      <w:pPr>
        <w:rPr>
          <w:rFonts w:eastAsiaTheme="minorEastAsia"/>
        </w:rPr>
      </w:pPr>
      <m:oMathPara>
        <m:oMathParaPr>
          <m:jc m:val="left"/>
        </m:oMathParaPr>
        <m:oMath>
          <m:sSub>
            <m:sSubPr>
              <m:ctrlPr>
                <w:rPr>
                  <w:rFonts w:ascii="Cambria Math" w:hAnsi="Cambria Math"/>
                  <w:i/>
                </w:rPr>
              </m:ctrlPr>
            </m:sSubPr>
            <m:e>
              <m:r>
                <w:rPr>
                  <w:rFonts w:ascii="Cambria Math" w:hAnsi="Cambria Math"/>
                </w:rPr>
                <m:t>p</m:t>
              </m:r>
            </m:e>
            <m:sub>
              <m:r>
                <w:rPr>
                  <w:rFonts w:ascii="Cambria Math" w:hAnsi="Cambria Math"/>
                </w:rPr>
                <m:t>3</m:t>
              </m:r>
            </m:sub>
          </m:sSub>
          <m:r>
            <w:rPr>
              <w:rFonts w:ascii="Cambria Math" w:hAnsi="Cambria Math"/>
            </w:rPr>
            <m:t>=1.44 Mpa</m:t>
          </m:r>
        </m:oMath>
      </m:oMathPara>
    </w:p>
    <w:p w14:paraId="2DB87B45" w14:textId="77777777" w:rsidR="00903D0C" w:rsidRDefault="00903D0C" w:rsidP="00502423"/>
    <w:p w14:paraId="5A0A59E7" w14:textId="77777777" w:rsidR="00903D0C" w:rsidRDefault="00903D0C" w:rsidP="00502423"/>
    <w:p w14:paraId="479015FD" w14:textId="77777777" w:rsidR="00903D0C" w:rsidRDefault="00903D0C" w:rsidP="00502423"/>
    <w:p w14:paraId="3FFFED7E" w14:textId="77777777" w:rsidR="00903D0C" w:rsidRPr="0067296B" w:rsidRDefault="00903D0C" w:rsidP="00502423"/>
    <w:p w14:paraId="0554159A" w14:textId="719916AD" w:rsidR="00502423" w:rsidRPr="00443DC6" w:rsidRDefault="00502423" w:rsidP="00502423">
      <w:pPr>
        <w:pStyle w:val="Heading2"/>
        <w:rPr>
          <w:rFonts w:ascii="Arial" w:hAnsi="Arial" w:cs="Arial"/>
          <w:b/>
          <w:bCs/>
        </w:rPr>
      </w:pPr>
      <w:bookmarkStart w:id="13" w:name="_Toc219310321"/>
      <w:r w:rsidRPr="00443DC6">
        <w:rPr>
          <w:rFonts w:ascii="Arial" w:hAnsi="Arial" w:cs="Arial"/>
          <w:b/>
          <w:bCs/>
        </w:rPr>
        <w:t>5)</w:t>
      </w:r>
      <w:bookmarkEnd w:id="13"/>
    </w:p>
    <w:p w14:paraId="09B05EBF" w14:textId="6BAA00C9" w:rsidR="00405522" w:rsidRPr="00405522" w:rsidRDefault="003A08FA" w:rsidP="00502423">
      <w:pPr>
        <w:rPr>
          <w:rFonts w:ascii="Arial" w:eastAsiaTheme="minorEastAsia" w:hAnsi="Arial" w:cs="Arial"/>
          <w:sz w:val="24"/>
          <w:szCs w:val="24"/>
        </w:rPr>
      </w:pPr>
      <w:r>
        <w:rPr>
          <w:rFonts w:ascii="Arial" w:hAnsi="Arial" w:cs="Arial"/>
          <w:sz w:val="24"/>
          <w:szCs w:val="24"/>
        </w:rPr>
        <w:t xml:space="preserve">The </w:t>
      </w:r>
      <w:r w:rsidR="007B73AF">
        <w:rPr>
          <w:rFonts w:ascii="Arial" w:hAnsi="Arial" w:cs="Arial"/>
          <w:sz w:val="24"/>
          <w:szCs w:val="24"/>
        </w:rPr>
        <w:t>First Law of Thermodynamics</w:t>
      </w:r>
      <w:r>
        <w:rPr>
          <w:rFonts w:ascii="Arial" w:hAnsi="Arial" w:cs="Arial"/>
          <w:sz w:val="24"/>
          <w:szCs w:val="24"/>
        </w:rPr>
        <w:t xml:space="preserve"> states</w:t>
      </w:r>
      <w:r w:rsidR="00832F36">
        <w:rPr>
          <w:rFonts w:ascii="Arial" w:hAnsi="Arial" w:cs="Arial"/>
          <w:sz w:val="24"/>
          <w:szCs w:val="24"/>
        </w:rPr>
        <w:t xml:space="preserve"> that energy is conserved</w:t>
      </w:r>
      <w:r w:rsidR="007B73AF">
        <w:rPr>
          <w:rFonts w:ascii="Arial" w:hAnsi="Arial" w:cs="Arial"/>
          <w:sz w:val="24"/>
          <w:szCs w:val="24"/>
        </w:rPr>
        <w:t xml:space="preserve"> </w:t>
      </w:r>
      <m:oMath>
        <m:r>
          <w:rPr>
            <w:rFonts w:ascii="Cambria Math" w:hAnsi="Cambria Math" w:cs="Arial"/>
            <w:sz w:val="24"/>
            <w:szCs w:val="24"/>
          </w:rPr>
          <m:t>∆Q=∆U+∆W</m:t>
        </m:r>
      </m:oMath>
      <w:r>
        <w:rPr>
          <w:rFonts w:ascii="Arial" w:eastAsiaTheme="minorEastAsia" w:hAnsi="Arial" w:cs="Arial"/>
          <w:sz w:val="24"/>
          <w:szCs w:val="24"/>
        </w:rPr>
        <w:t>.</w:t>
      </w:r>
      <w:r w:rsidR="007B73AF">
        <w:rPr>
          <w:rFonts w:ascii="Arial" w:eastAsiaTheme="minorEastAsia" w:hAnsi="Arial" w:cs="Arial"/>
          <w:sz w:val="24"/>
          <w:szCs w:val="24"/>
        </w:rPr>
        <w:t xml:space="preserve"> </w:t>
      </w:r>
      <w:r>
        <w:rPr>
          <w:rFonts w:ascii="Arial" w:eastAsiaTheme="minorEastAsia" w:hAnsi="Arial" w:cs="Arial"/>
          <w:sz w:val="24"/>
          <w:szCs w:val="24"/>
        </w:rPr>
        <w:t>T</w:t>
      </w:r>
      <w:r w:rsidR="007B73AF">
        <w:rPr>
          <w:rFonts w:ascii="Arial" w:eastAsiaTheme="minorEastAsia" w:hAnsi="Arial" w:cs="Arial"/>
          <w:sz w:val="24"/>
          <w:szCs w:val="24"/>
        </w:rPr>
        <w:t>herefore</w:t>
      </w:r>
      <w:r>
        <w:rPr>
          <w:rFonts w:ascii="Arial" w:eastAsiaTheme="minorEastAsia" w:hAnsi="Arial" w:cs="Arial"/>
          <w:sz w:val="24"/>
          <w:szCs w:val="24"/>
        </w:rPr>
        <w:t>, the</w:t>
      </w:r>
      <w:r w:rsidR="007B73AF">
        <w:rPr>
          <w:rFonts w:ascii="Arial" w:eastAsiaTheme="minorEastAsia" w:hAnsi="Arial" w:cs="Arial"/>
          <w:sz w:val="24"/>
          <w:szCs w:val="24"/>
        </w:rPr>
        <w:t xml:space="preserve"> </w:t>
      </w:r>
      <w:r w:rsidR="00405522">
        <w:rPr>
          <w:rFonts w:ascii="Arial" w:eastAsiaTheme="minorEastAsia" w:hAnsi="Arial" w:cs="Arial"/>
          <w:sz w:val="24"/>
          <w:szCs w:val="24"/>
        </w:rPr>
        <w:t xml:space="preserve">change in internal energy is </w:t>
      </w:r>
      <m:oMath>
        <m:r>
          <w:rPr>
            <w:rFonts w:ascii="Cambria Math" w:eastAsiaTheme="minorEastAsia" w:hAnsi="Cambria Math" w:cs="Arial"/>
            <w:sz w:val="24"/>
            <w:szCs w:val="24"/>
          </w:rPr>
          <m:t xml:space="preserve">∆U=∆Q-∆W </m:t>
        </m:r>
      </m:oMath>
    </w:p>
    <w:p w14:paraId="0B8F62E5" w14:textId="77777777" w:rsidR="00405522" w:rsidRPr="003A08FA" w:rsidRDefault="00405522" w:rsidP="00502423">
      <w:pPr>
        <w:rPr>
          <w:rFonts w:ascii="Arial" w:eastAsiaTheme="minorEastAsia" w:hAnsi="Arial" w:cs="Arial"/>
          <w:sz w:val="24"/>
          <w:szCs w:val="24"/>
        </w:rPr>
      </w:pPr>
      <m:oMathPara>
        <m:oMath>
          <m:r>
            <w:rPr>
              <w:rFonts w:ascii="Cambria Math" w:eastAsiaTheme="minorEastAsia" w:hAnsi="Cambria Math" w:cs="Arial"/>
              <w:sz w:val="24"/>
              <w:szCs w:val="24"/>
            </w:rPr>
            <m:t xml:space="preserve"> ∆U=800-375=425 J </m:t>
          </m:r>
        </m:oMath>
      </m:oMathPara>
    </w:p>
    <w:p w14:paraId="062CB453" w14:textId="77777777" w:rsidR="003A08FA" w:rsidRDefault="003A08FA" w:rsidP="00502423">
      <w:pPr>
        <w:rPr>
          <w:rFonts w:ascii="Arial" w:eastAsiaTheme="minorEastAsia" w:hAnsi="Arial" w:cs="Arial"/>
          <w:sz w:val="24"/>
          <w:szCs w:val="24"/>
        </w:rPr>
      </w:pPr>
    </w:p>
    <w:p w14:paraId="2D823C0C" w14:textId="77777777" w:rsidR="00903D0C" w:rsidRDefault="00903D0C" w:rsidP="00502423">
      <w:pPr>
        <w:rPr>
          <w:rFonts w:ascii="Arial" w:eastAsiaTheme="minorEastAsia" w:hAnsi="Arial" w:cs="Arial"/>
          <w:sz w:val="24"/>
          <w:szCs w:val="24"/>
        </w:rPr>
      </w:pPr>
    </w:p>
    <w:p w14:paraId="4169E245" w14:textId="77777777" w:rsidR="00903D0C" w:rsidRDefault="00903D0C" w:rsidP="00502423">
      <w:pPr>
        <w:rPr>
          <w:rFonts w:ascii="Arial" w:eastAsiaTheme="minorEastAsia" w:hAnsi="Arial" w:cs="Arial"/>
          <w:sz w:val="24"/>
          <w:szCs w:val="24"/>
        </w:rPr>
      </w:pPr>
    </w:p>
    <w:p w14:paraId="080F0B19" w14:textId="77777777" w:rsidR="00903D0C" w:rsidRDefault="00903D0C" w:rsidP="00502423">
      <w:pPr>
        <w:rPr>
          <w:rFonts w:ascii="Arial" w:eastAsiaTheme="minorEastAsia" w:hAnsi="Arial" w:cs="Arial"/>
          <w:sz w:val="24"/>
          <w:szCs w:val="24"/>
        </w:rPr>
      </w:pPr>
    </w:p>
    <w:p w14:paraId="044F9420" w14:textId="77777777" w:rsidR="00903D0C" w:rsidRDefault="00903D0C" w:rsidP="00502423">
      <w:pPr>
        <w:rPr>
          <w:rFonts w:ascii="Arial" w:eastAsiaTheme="minorEastAsia" w:hAnsi="Arial" w:cs="Arial"/>
          <w:sz w:val="24"/>
          <w:szCs w:val="24"/>
        </w:rPr>
      </w:pPr>
    </w:p>
    <w:p w14:paraId="1946FFA3" w14:textId="77777777" w:rsidR="00903D0C" w:rsidRDefault="00903D0C" w:rsidP="00502423">
      <w:pPr>
        <w:rPr>
          <w:rFonts w:ascii="Arial" w:eastAsiaTheme="minorEastAsia" w:hAnsi="Arial" w:cs="Arial"/>
          <w:sz w:val="24"/>
          <w:szCs w:val="24"/>
        </w:rPr>
      </w:pPr>
    </w:p>
    <w:p w14:paraId="7E2BB18E" w14:textId="77777777" w:rsidR="00903D0C" w:rsidRDefault="00903D0C" w:rsidP="00502423">
      <w:pPr>
        <w:rPr>
          <w:rFonts w:ascii="Arial" w:eastAsiaTheme="minorEastAsia" w:hAnsi="Arial" w:cs="Arial"/>
          <w:sz w:val="24"/>
          <w:szCs w:val="24"/>
        </w:rPr>
      </w:pPr>
    </w:p>
    <w:p w14:paraId="6EED1213" w14:textId="77777777" w:rsidR="00903D0C" w:rsidRDefault="00903D0C" w:rsidP="00502423">
      <w:pPr>
        <w:rPr>
          <w:rFonts w:ascii="Arial" w:eastAsiaTheme="minorEastAsia" w:hAnsi="Arial" w:cs="Arial"/>
          <w:sz w:val="24"/>
          <w:szCs w:val="24"/>
        </w:rPr>
      </w:pPr>
    </w:p>
    <w:p w14:paraId="54762B93" w14:textId="77777777" w:rsidR="00903D0C" w:rsidRDefault="00903D0C" w:rsidP="00502423">
      <w:pPr>
        <w:rPr>
          <w:rFonts w:ascii="Arial" w:eastAsiaTheme="minorEastAsia" w:hAnsi="Arial" w:cs="Arial"/>
          <w:sz w:val="24"/>
          <w:szCs w:val="24"/>
        </w:rPr>
      </w:pPr>
    </w:p>
    <w:p w14:paraId="495AE8ED" w14:textId="77777777" w:rsidR="00903D0C" w:rsidRDefault="00903D0C" w:rsidP="00502423">
      <w:pPr>
        <w:rPr>
          <w:rFonts w:ascii="Arial" w:eastAsiaTheme="minorEastAsia" w:hAnsi="Arial" w:cs="Arial"/>
          <w:sz w:val="24"/>
          <w:szCs w:val="24"/>
        </w:rPr>
      </w:pPr>
    </w:p>
    <w:p w14:paraId="2D332777" w14:textId="77777777" w:rsidR="00903D0C" w:rsidRDefault="00903D0C" w:rsidP="00502423">
      <w:pPr>
        <w:rPr>
          <w:rFonts w:ascii="Arial" w:eastAsiaTheme="minorEastAsia" w:hAnsi="Arial" w:cs="Arial"/>
          <w:sz w:val="24"/>
          <w:szCs w:val="24"/>
        </w:rPr>
      </w:pPr>
    </w:p>
    <w:p w14:paraId="03F749D4" w14:textId="3B8DF13A" w:rsidR="00405522" w:rsidRPr="00032213" w:rsidRDefault="003A08FA" w:rsidP="003A08FA">
      <w:pPr>
        <w:pStyle w:val="Heading2"/>
        <w:rPr>
          <w:rFonts w:ascii="Arial" w:eastAsiaTheme="minorEastAsia" w:hAnsi="Arial" w:cs="Arial"/>
          <w:b/>
          <w:bCs/>
        </w:rPr>
      </w:pPr>
      <w:bookmarkStart w:id="14" w:name="_Toc219310322"/>
      <w:r w:rsidRPr="00032213">
        <w:rPr>
          <w:rFonts w:ascii="Arial" w:eastAsiaTheme="minorEastAsia" w:hAnsi="Arial" w:cs="Arial"/>
          <w:b/>
          <w:bCs/>
        </w:rPr>
        <w:t>6)</w:t>
      </w:r>
      <w:bookmarkEnd w:id="14"/>
    </w:p>
    <w:p w14:paraId="7F7F6717" w14:textId="421BF681" w:rsidR="003A08FA" w:rsidRDefault="00FF0D3C" w:rsidP="003A08FA">
      <w:pPr>
        <w:rPr>
          <w:rFonts w:ascii="Arial" w:hAnsi="Arial" w:cs="Arial"/>
          <w:sz w:val="24"/>
          <w:szCs w:val="24"/>
        </w:rPr>
      </w:pPr>
      <m:oMath>
        <m:sSub>
          <m:sSubPr>
            <m:ctrlPr>
              <w:rPr>
                <w:rFonts w:ascii="Cambria Math" w:hAnsi="Cambria Math" w:cs="Arial"/>
                <w:i/>
                <w:sz w:val="24"/>
                <w:szCs w:val="24"/>
              </w:rPr>
            </m:ctrlPr>
          </m:sSubPr>
          <m:e>
            <m:r>
              <w:rPr>
                <w:rFonts w:ascii="Cambria Math" w:hAnsi="Cambria Math" w:cs="Arial"/>
                <w:sz w:val="24"/>
                <w:szCs w:val="24"/>
              </w:rPr>
              <m:t>η</m:t>
            </m:r>
          </m:e>
          <m:sub>
            <m:r>
              <w:rPr>
                <w:rFonts w:ascii="Cambria Math" w:hAnsi="Cambria Math" w:cs="Arial"/>
                <w:sz w:val="24"/>
                <w:szCs w:val="24"/>
              </w:rPr>
              <m:t>Carnot</m:t>
            </m:r>
          </m:sub>
        </m:sSub>
        <m:r>
          <w:rPr>
            <w:rFonts w:ascii="Cambria Math" w:hAnsi="Cambria Math" w:cs="Arial"/>
            <w:sz w:val="24"/>
            <w:szCs w:val="24"/>
          </w:rPr>
          <m:t>=(</m:t>
        </m:r>
        <m:f>
          <m:fPr>
            <m:ctrlPr>
              <w:rPr>
                <w:rFonts w:ascii="Cambria Math" w:hAnsi="Cambria Math" w:cs="Arial"/>
                <w:i/>
                <w:sz w:val="24"/>
                <w:szCs w:val="24"/>
              </w:rPr>
            </m:ctrlPr>
          </m:fPr>
          <m:num>
            <m:sSub>
              <m:sSubPr>
                <m:ctrlPr>
                  <w:rPr>
                    <w:rFonts w:ascii="Cambria Math" w:hAnsi="Cambria Math" w:cs="Arial"/>
                    <w:i/>
                    <w:sz w:val="24"/>
                    <w:szCs w:val="24"/>
                  </w:rPr>
                </m:ctrlPr>
              </m:sSubPr>
              <m:e>
                <m:r>
                  <w:rPr>
                    <w:rFonts w:ascii="Cambria Math" w:hAnsi="Cambria Math" w:cs="Arial"/>
                    <w:sz w:val="24"/>
                    <w:szCs w:val="24"/>
                  </w:rPr>
                  <m:t>T</m:t>
                </m:r>
              </m:e>
              <m:sub>
                <m:r>
                  <w:rPr>
                    <w:rFonts w:ascii="Cambria Math" w:hAnsi="Cambria Math" w:cs="Arial"/>
                    <w:sz w:val="24"/>
                    <w:szCs w:val="24"/>
                  </w:rPr>
                  <m:t>1-</m:t>
                </m:r>
                <m:sSub>
                  <m:sSubPr>
                    <m:ctrlPr>
                      <w:rPr>
                        <w:rFonts w:ascii="Cambria Math" w:hAnsi="Cambria Math" w:cs="Arial"/>
                        <w:i/>
                        <w:sz w:val="24"/>
                        <w:szCs w:val="24"/>
                      </w:rPr>
                    </m:ctrlPr>
                  </m:sSubPr>
                  <m:e>
                    <m:r>
                      <w:rPr>
                        <w:rFonts w:ascii="Cambria Math" w:hAnsi="Cambria Math" w:cs="Arial"/>
                        <w:sz w:val="24"/>
                        <w:szCs w:val="24"/>
                      </w:rPr>
                      <m:t>T</m:t>
                    </m:r>
                  </m:e>
                  <m:sub>
                    <m:r>
                      <w:rPr>
                        <w:rFonts w:ascii="Cambria Math" w:hAnsi="Cambria Math" w:cs="Arial"/>
                        <w:sz w:val="24"/>
                        <w:szCs w:val="24"/>
                      </w:rPr>
                      <m:t>2</m:t>
                    </m:r>
                  </m:sub>
                </m:sSub>
              </m:sub>
            </m:sSub>
          </m:num>
          <m:den>
            <m:sSub>
              <m:sSubPr>
                <m:ctrlPr>
                  <w:rPr>
                    <w:rFonts w:ascii="Cambria Math" w:hAnsi="Cambria Math" w:cs="Arial"/>
                    <w:i/>
                    <w:sz w:val="24"/>
                    <w:szCs w:val="24"/>
                  </w:rPr>
                </m:ctrlPr>
              </m:sSubPr>
              <m:e>
                <m:r>
                  <w:rPr>
                    <w:rFonts w:ascii="Cambria Math" w:hAnsi="Cambria Math" w:cs="Arial"/>
                    <w:sz w:val="24"/>
                    <w:szCs w:val="24"/>
                  </w:rPr>
                  <m:t>T</m:t>
                </m:r>
              </m:e>
              <m:sub>
                <m:r>
                  <w:rPr>
                    <w:rFonts w:ascii="Cambria Math" w:hAnsi="Cambria Math" w:cs="Arial"/>
                    <w:sz w:val="24"/>
                    <w:szCs w:val="24"/>
                  </w:rPr>
                  <m:t>1</m:t>
                </m:r>
              </m:sub>
            </m:sSub>
          </m:den>
        </m:f>
        <m:r>
          <w:rPr>
            <w:rFonts w:ascii="Cambria Math" w:hAnsi="Cambria Math" w:cs="Arial"/>
            <w:sz w:val="24"/>
            <w:szCs w:val="24"/>
          </w:rPr>
          <m:t>) ×100%</m:t>
        </m:r>
      </m:oMath>
      <w:r w:rsidR="006D255E">
        <w:rPr>
          <w:rFonts w:ascii="Arial" w:hAnsi="Arial" w:cs="Arial"/>
          <w:sz w:val="24"/>
          <w:szCs w:val="24"/>
        </w:rPr>
        <w:t xml:space="preserve"> </w:t>
      </w:r>
    </w:p>
    <w:p w14:paraId="2A00B957" w14:textId="7B48929B" w:rsidR="006D255E" w:rsidRPr="00A33003" w:rsidRDefault="00000000" w:rsidP="006D255E">
      <w:pPr>
        <w:pStyle w:val="ListParagraph"/>
        <w:numPr>
          <w:ilvl w:val="0"/>
          <w:numId w:val="1"/>
        </w:numPr>
        <w:rPr>
          <w:rFonts w:ascii="Arial" w:eastAsiaTheme="minorEastAsia" w:hAnsi="Arial" w:cs="Arial"/>
          <w:sz w:val="24"/>
          <w:szCs w:val="24"/>
        </w:rPr>
      </w:pPr>
      <m:oMath>
        <m:d>
          <m:dPr>
            <m:ctrlPr>
              <w:rPr>
                <w:rFonts w:ascii="Cambria Math" w:hAnsi="Cambria Math" w:cs="Arial"/>
                <w:i/>
                <w:sz w:val="24"/>
                <w:szCs w:val="24"/>
              </w:rPr>
            </m:ctrlPr>
          </m:dPr>
          <m:e>
            <m:f>
              <m:fPr>
                <m:ctrlPr>
                  <w:rPr>
                    <w:rFonts w:ascii="Cambria Math" w:hAnsi="Cambria Math" w:cs="Arial"/>
                    <w:i/>
                    <w:sz w:val="24"/>
                    <w:szCs w:val="24"/>
                  </w:rPr>
                </m:ctrlPr>
              </m:fPr>
              <m:num>
                <m:r>
                  <w:rPr>
                    <w:rFonts w:ascii="Cambria Math" w:hAnsi="Cambria Math" w:cs="Arial"/>
                    <w:sz w:val="24"/>
                    <w:szCs w:val="24"/>
                  </w:rPr>
                  <m:t>100×500</m:t>
                </m:r>
              </m:num>
              <m:den>
                <m:r>
                  <w:rPr>
                    <w:rFonts w:ascii="Cambria Math" w:hAnsi="Cambria Math" w:cs="Arial"/>
                    <w:sz w:val="24"/>
                    <w:szCs w:val="24"/>
                  </w:rPr>
                  <m:t>1000</m:t>
                </m:r>
              </m:den>
            </m:f>
          </m:e>
        </m:d>
        <m:r>
          <w:rPr>
            <w:rFonts w:ascii="Cambria Math" w:hAnsi="Cambria Math" w:cs="Arial"/>
            <w:sz w:val="24"/>
            <w:szCs w:val="24"/>
          </w:rPr>
          <m:t>×100%=50%</m:t>
        </m:r>
      </m:oMath>
    </w:p>
    <w:p w14:paraId="2B1F82EA" w14:textId="77777777" w:rsidR="00A33003" w:rsidRPr="00A33003" w:rsidRDefault="00A33003" w:rsidP="00A33003">
      <w:pPr>
        <w:pStyle w:val="ListParagraph"/>
        <w:rPr>
          <w:rFonts w:ascii="Arial" w:eastAsiaTheme="minorEastAsia" w:hAnsi="Arial" w:cs="Arial"/>
          <w:sz w:val="24"/>
          <w:szCs w:val="24"/>
        </w:rPr>
      </w:pPr>
    </w:p>
    <w:p w14:paraId="488C82BF" w14:textId="5A32BF4D" w:rsidR="00A33003" w:rsidRPr="00A33003" w:rsidRDefault="00000000" w:rsidP="00A33003">
      <w:pPr>
        <w:pStyle w:val="ListParagraph"/>
        <w:numPr>
          <w:ilvl w:val="0"/>
          <w:numId w:val="1"/>
        </w:numPr>
        <w:rPr>
          <w:rFonts w:ascii="Arial" w:hAnsi="Arial" w:cs="Arial"/>
          <w:sz w:val="24"/>
          <w:szCs w:val="24"/>
        </w:rPr>
      </w:pPr>
      <m:oMath>
        <m:d>
          <m:dPr>
            <m:ctrlPr>
              <w:rPr>
                <w:rFonts w:ascii="Cambria Math" w:hAnsi="Cambria Math" w:cs="Arial"/>
                <w:i/>
                <w:sz w:val="24"/>
                <w:szCs w:val="24"/>
              </w:rPr>
            </m:ctrlPr>
          </m:dPr>
          <m:e>
            <m:f>
              <m:fPr>
                <m:ctrlPr>
                  <w:rPr>
                    <w:rFonts w:ascii="Cambria Math" w:hAnsi="Cambria Math" w:cs="Arial"/>
                    <w:i/>
                    <w:sz w:val="24"/>
                    <w:szCs w:val="24"/>
                  </w:rPr>
                </m:ctrlPr>
              </m:fPr>
              <m:num>
                <m:r>
                  <w:rPr>
                    <w:rFonts w:ascii="Cambria Math" w:hAnsi="Cambria Math" w:cs="Arial"/>
                    <w:sz w:val="24"/>
                    <w:szCs w:val="24"/>
                  </w:rPr>
                  <m:t>T×300</m:t>
                </m:r>
              </m:num>
              <m:den>
                <m:r>
                  <w:rPr>
                    <w:rFonts w:ascii="Cambria Math" w:hAnsi="Cambria Math" w:cs="Arial"/>
                    <w:sz w:val="24"/>
                    <w:szCs w:val="24"/>
                  </w:rPr>
                  <m:t>T</m:t>
                </m:r>
              </m:den>
            </m:f>
          </m:e>
        </m:d>
        <m:r>
          <w:rPr>
            <w:rFonts w:ascii="Cambria Math" w:hAnsi="Cambria Math" w:cs="Arial"/>
            <w:sz w:val="24"/>
            <w:szCs w:val="24"/>
          </w:rPr>
          <m:t>×100%=50%</m:t>
        </m:r>
      </m:oMath>
    </w:p>
    <w:p w14:paraId="40ECA8D9" w14:textId="77777777" w:rsidR="00A33003" w:rsidRPr="00A33003" w:rsidRDefault="00A33003" w:rsidP="00A33003">
      <w:pPr>
        <w:pStyle w:val="ListParagraph"/>
        <w:rPr>
          <w:rFonts w:ascii="Cambria Math" w:hAnsi="Cambria Math" w:cs="Arial"/>
          <w:sz w:val="24"/>
          <w:szCs w:val="24"/>
          <w:oMath/>
        </w:rPr>
      </w:pPr>
    </w:p>
    <w:p w14:paraId="6AB7655F" w14:textId="05F5F6E6" w:rsidR="006D255E" w:rsidRPr="00A33003" w:rsidRDefault="00000000" w:rsidP="00A33003">
      <w:pPr>
        <w:pStyle w:val="ListParagraph"/>
        <w:rPr>
          <w:rFonts w:ascii="Arial" w:eastAsiaTheme="minorEastAsia" w:hAnsi="Arial" w:cs="Arial"/>
          <w:sz w:val="24"/>
          <w:szCs w:val="24"/>
        </w:rPr>
      </w:pPr>
      <m:oMathPara>
        <m:oMathParaPr>
          <m:jc m:val="left"/>
        </m:oMathParaPr>
        <m:oMath>
          <m:f>
            <m:fPr>
              <m:ctrlPr>
                <w:rPr>
                  <w:rFonts w:ascii="Cambria Math" w:eastAsiaTheme="minorEastAsia" w:hAnsi="Cambria Math" w:cs="Arial"/>
                  <w:i/>
                  <w:sz w:val="24"/>
                  <w:szCs w:val="24"/>
                </w:rPr>
              </m:ctrlPr>
            </m:fPr>
            <m:num>
              <m:r>
                <w:rPr>
                  <w:rFonts w:ascii="Cambria Math" w:eastAsiaTheme="minorEastAsia" w:hAnsi="Cambria Math" w:cs="Arial"/>
                  <w:sz w:val="24"/>
                  <w:szCs w:val="24"/>
                </w:rPr>
                <m:t>1</m:t>
              </m:r>
            </m:num>
            <m:den>
              <m:r>
                <w:rPr>
                  <w:rFonts w:ascii="Cambria Math" w:eastAsiaTheme="minorEastAsia" w:hAnsi="Cambria Math" w:cs="Arial"/>
                  <w:sz w:val="24"/>
                  <w:szCs w:val="24"/>
                </w:rPr>
                <m:t>2</m:t>
              </m:r>
            </m:den>
          </m:f>
          <m:r>
            <w:rPr>
              <w:rFonts w:ascii="Cambria Math" w:hAnsi="Cambria Math" w:cs="Arial"/>
              <w:sz w:val="24"/>
              <w:szCs w:val="24"/>
            </w:rPr>
            <m:t>=</m:t>
          </m:r>
          <m:d>
            <m:dPr>
              <m:ctrlPr>
                <w:rPr>
                  <w:rFonts w:ascii="Cambria Math" w:hAnsi="Cambria Math" w:cs="Arial"/>
                  <w:i/>
                  <w:sz w:val="24"/>
                  <w:szCs w:val="24"/>
                </w:rPr>
              </m:ctrlPr>
            </m:dPr>
            <m:e>
              <m:f>
                <m:fPr>
                  <m:ctrlPr>
                    <w:rPr>
                      <w:rFonts w:ascii="Cambria Math" w:hAnsi="Cambria Math" w:cs="Arial"/>
                      <w:i/>
                      <w:sz w:val="24"/>
                      <w:szCs w:val="24"/>
                    </w:rPr>
                  </m:ctrlPr>
                </m:fPr>
                <m:num>
                  <m:r>
                    <w:rPr>
                      <w:rFonts w:ascii="Cambria Math" w:hAnsi="Cambria Math" w:cs="Arial"/>
                      <w:sz w:val="24"/>
                      <w:szCs w:val="24"/>
                    </w:rPr>
                    <m:t>T-300</m:t>
                  </m:r>
                </m:num>
                <m:den>
                  <m:r>
                    <w:rPr>
                      <w:rFonts w:ascii="Cambria Math" w:hAnsi="Cambria Math" w:cs="Arial"/>
                      <w:sz w:val="24"/>
                      <w:szCs w:val="24"/>
                    </w:rPr>
                    <m:t>T</m:t>
                  </m:r>
                </m:den>
              </m:f>
            </m:e>
          </m:d>
        </m:oMath>
      </m:oMathPara>
    </w:p>
    <w:p w14:paraId="76C8E80F" w14:textId="77777777" w:rsidR="00A33003" w:rsidRPr="00A33003" w:rsidRDefault="00A33003" w:rsidP="00A33003">
      <w:pPr>
        <w:pStyle w:val="ListParagraph"/>
        <w:rPr>
          <w:rFonts w:ascii="Arial" w:eastAsiaTheme="minorEastAsia" w:hAnsi="Arial" w:cs="Arial"/>
          <w:sz w:val="24"/>
          <w:szCs w:val="24"/>
        </w:rPr>
      </w:pPr>
    </w:p>
    <w:p w14:paraId="0B7C1380" w14:textId="42657FEC" w:rsidR="00A33003" w:rsidRPr="00A33003" w:rsidRDefault="00A33003" w:rsidP="006D255E">
      <w:pPr>
        <w:pStyle w:val="ListParagraph"/>
        <w:rPr>
          <w:rFonts w:ascii="Arial" w:eastAsiaTheme="minorEastAsia" w:hAnsi="Arial" w:cs="Arial"/>
          <w:sz w:val="24"/>
          <w:szCs w:val="24"/>
        </w:rPr>
      </w:pPr>
      <m:oMathPara>
        <m:oMathParaPr>
          <m:jc m:val="left"/>
        </m:oMathParaPr>
        <m:oMath>
          <m:r>
            <w:rPr>
              <w:rFonts w:ascii="Cambria Math" w:hAnsi="Cambria Math" w:cs="Arial"/>
              <w:sz w:val="24"/>
              <w:szCs w:val="24"/>
            </w:rPr>
            <m:t>T=2</m:t>
          </m:r>
          <m:d>
            <m:dPr>
              <m:ctrlPr>
                <w:rPr>
                  <w:rFonts w:ascii="Cambria Math" w:hAnsi="Cambria Math" w:cs="Arial"/>
                  <w:i/>
                  <w:sz w:val="24"/>
                  <w:szCs w:val="24"/>
                </w:rPr>
              </m:ctrlPr>
            </m:dPr>
            <m:e>
              <m:r>
                <w:rPr>
                  <w:rFonts w:ascii="Cambria Math" w:hAnsi="Cambria Math" w:cs="Arial"/>
                  <w:sz w:val="24"/>
                  <w:szCs w:val="24"/>
                </w:rPr>
                <m:t>T-300</m:t>
              </m:r>
            </m:e>
          </m:d>
        </m:oMath>
      </m:oMathPara>
    </w:p>
    <w:p w14:paraId="678B17B2" w14:textId="77777777" w:rsidR="00A33003" w:rsidRDefault="00A33003" w:rsidP="006D255E">
      <w:pPr>
        <w:pStyle w:val="ListParagraph"/>
        <w:rPr>
          <w:rFonts w:ascii="Arial" w:eastAsiaTheme="minorEastAsia" w:hAnsi="Arial" w:cs="Arial"/>
          <w:sz w:val="24"/>
          <w:szCs w:val="24"/>
        </w:rPr>
      </w:pPr>
    </w:p>
    <w:p w14:paraId="269A7A19" w14:textId="7A9777BB" w:rsidR="00A33003" w:rsidRPr="00A33003" w:rsidRDefault="00A33003" w:rsidP="006D255E">
      <w:pPr>
        <w:pStyle w:val="ListParagraph"/>
        <w:rPr>
          <w:rFonts w:ascii="Arial" w:eastAsiaTheme="minorEastAsia" w:hAnsi="Arial" w:cs="Arial"/>
          <w:sz w:val="24"/>
          <w:szCs w:val="24"/>
        </w:rPr>
      </w:pPr>
      <m:oMathPara>
        <m:oMathParaPr>
          <m:jc m:val="left"/>
        </m:oMathParaPr>
        <m:oMath>
          <m:r>
            <w:rPr>
              <w:rFonts w:ascii="Cambria Math" w:eastAsiaTheme="minorEastAsia" w:hAnsi="Cambria Math" w:cs="Arial"/>
              <w:sz w:val="24"/>
              <w:szCs w:val="24"/>
            </w:rPr>
            <m:t>T=2T-600</m:t>
          </m:r>
        </m:oMath>
      </m:oMathPara>
    </w:p>
    <w:p w14:paraId="7356A110" w14:textId="77777777" w:rsidR="00A33003" w:rsidRDefault="00A33003" w:rsidP="006D255E">
      <w:pPr>
        <w:pStyle w:val="ListParagraph"/>
        <w:rPr>
          <w:rFonts w:ascii="Arial" w:eastAsiaTheme="minorEastAsia" w:hAnsi="Arial" w:cs="Arial"/>
          <w:sz w:val="24"/>
          <w:szCs w:val="24"/>
        </w:rPr>
      </w:pPr>
    </w:p>
    <w:p w14:paraId="600D6607" w14:textId="5358CBBB" w:rsidR="00A33003" w:rsidRPr="00A33003" w:rsidRDefault="00A33003" w:rsidP="006D255E">
      <w:pPr>
        <w:pStyle w:val="ListParagraph"/>
        <w:rPr>
          <w:rFonts w:ascii="Arial" w:eastAsiaTheme="minorEastAsia" w:hAnsi="Arial" w:cs="Arial"/>
          <w:sz w:val="24"/>
          <w:szCs w:val="24"/>
        </w:rPr>
      </w:pPr>
      <m:oMathPara>
        <m:oMathParaPr>
          <m:jc m:val="left"/>
        </m:oMathParaPr>
        <m:oMath>
          <m:r>
            <w:rPr>
              <w:rFonts w:ascii="Cambria Math" w:eastAsiaTheme="minorEastAsia" w:hAnsi="Cambria Math" w:cs="Arial"/>
              <w:sz w:val="24"/>
              <w:szCs w:val="24"/>
            </w:rPr>
            <m:t>600=2T-T</m:t>
          </m:r>
        </m:oMath>
      </m:oMathPara>
    </w:p>
    <w:p w14:paraId="7927CFFA" w14:textId="77777777" w:rsidR="00A33003" w:rsidRDefault="00A33003" w:rsidP="006D255E">
      <w:pPr>
        <w:pStyle w:val="ListParagraph"/>
        <w:rPr>
          <w:rFonts w:ascii="Arial" w:eastAsiaTheme="minorEastAsia" w:hAnsi="Arial" w:cs="Arial"/>
          <w:sz w:val="24"/>
          <w:szCs w:val="24"/>
        </w:rPr>
      </w:pPr>
    </w:p>
    <w:p w14:paraId="70D38678" w14:textId="755C9432" w:rsidR="00A33003" w:rsidRPr="00A33003" w:rsidRDefault="00A33003" w:rsidP="006D255E">
      <w:pPr>
        <w:pStyle w:val="ListParagraph"/>
        <w:rPr>
          <w:rFonts w:ascii="Arial" w:eastAsiaTheme="minorEastAsia" w:hAnsi="Arial" w:cs="Arial"/>
          <w:sz w:val="24"/>
          <w:szCs w:val="24"/>
        </w:rPr>
      </w:pPr>
      <m:oMathPara>
        <m:oMathParaPr>
          <m:jc m:val="left"/>
        </m:oMathParaPr>
        <m:oMath>
          <m:r>
            <w:rPr>
              <w:rFonts w:ascii="Cambria Math" w:eastAsiaTheme="minorEastAsia" w:hAnsi="Cambria Math" w:cs="Arial"/>
              <w:sz w:val="24"/>
              <w:szCs w:val="24"/>
            </w:rPr>
            <m:t xml:space="preserve">T=600K </m:t>
          </m:r>
        </m:oMath>
      </m:oMathPara>
    </w:p>
    <w:p w14:paraId="5DA37C8F" w14:textId="39735422" w:rsidR="00502423" w:rsidRPr="00502423" w:rsidRDefault="00502423" w:rsidP="00502423">
      <w:pPr>
        <w:rPr>
          <w:rFonts w:ascii="Arial" w:hAnsi="Arial" w:cs="Arial"/>
          <w:sz w:val="24"/>
          <w:szCs w:val="24"/>
        </w:rPr>
      </w:pPr>
    </w:p>
    <w:p w14:paraId="022A0D7A" w14:textId="0DECEB1F" w:rsidR="007D1198" w:rsidRPr="00032213" w:rsidRDefault="007D1198" w:rsidP="00903D0C">
      <w:pPr>
        <w:pStyle w:val="Heading2"/>
        <w:rPr>
          <w:rFonts w:ascii="Arial" w:eastAsiaTheme="minorEastAsia" w:hAnsi="Arial" w:cs="Arial"/>
          <w:b/>
          <w:bCs/>
        </w:rPr>
      </w:pPr>
      <w:r>
        <w:rPr>
          <w:rFonts w:eastAsiaTheme="minorEastAsia"/>
        </w:rPr>
        <w:t xml:space="preserve"> </w:t>
      </w:r>
      <w:bookmarkStart w:id="15" w:name="_Toc219310323"/>
      <w:r w:rsidR="00903D0C" w:rsidRPr="00032213">
        <w:rPr>
          <w:rFonts w:ascii="Arial" w:eastAsiaTheme="minorEastAsia" w:hAnsi="Arial" w:cs="Arial"/>
          <w:b/>
          <w:bCs/>
        </w:rPr>
        <w:t>7)</w:t>
      </w:r>
      <w:bookmarkEnd w:id="15"/>
    </w:p>
    <w:p w14:paraId="084C4808" w14:textId="77777777" w:rsidR="008647B8" w:rsidRDefault="0043751F" w:rsidP="005B2943">
      <w:pPr>
        <w:rPr>
          <w:rFonts w:ascii="Arial" w:hAnsi="Arial" w:cs="Arial"/>
          <w:sz w:val="24"/>
          <w:szCs w:val="24"/>
        </w:rPr>
      </w:pPr>
      <w:r>
        <w:t xml:space="preserve">  </w:t>
      </w:r>
      <w:r w:rsidR="008647B8" w:rsidRPr="008647B8">
        <w:rPr>
          <w:rFonts w:ascii="Arial" w:hAnsi="Arial" w:cs="Arial"/>
          <w:sz w:val="24"/>
          <w:szCs w:val="24"/>
        </w:rPr>
        <w:t>The</w:t>
      </w:r>
      <w:r w:rsidR="008647B8">
        <w:rPr>
          <w:rFonts w:ascii="Arial" w:hAnsi="Arial" w:cs="Arial"/>
          <w:sz w:val="24"/>
          <w:szCs w:val="24"/>
        </w:rPr>
        <w:t xml:space="preserve"> maximum</w:t>
      </w:r>
      <w:r w:rsidR="008647B8" w:rsidRPr="008647B8">
        <w:rPr>
          <w:rFonts w:ascii="Arial" w:hAnsi="Arial" w:cs="Arial"/>
          <w:sz w:val="24"/>
          <w:szCs w:val="24"/>
        </w:rPr>
        <w:t xml:space="preserve"> </w:t>
      </w:r>
      <w:r w:rsidR="008647B8">
        <w:rPr>
          <w:rFonts w:ascii="Arial" w:hAnsi="Arial" w:cs="Arial"/>
          <w:sz w:val="24"/>
          <w:szCs w:val="24"/>
        </w:rPr>
        <w:t xml:space="preserve">efficiency of a Carnot heat engine is given by  </w:t>
      </w:r>
    </w:p>
    <w:p w14:paraId="431999A4" w14:textId="6AC61AF2" w:rsidR="008647B8" w:rsidRDefault="008647B8" w:rsidP="005B2943">
      <w:pPr>
        <w:rPr>
          <w:rFonts w:ascii="Arial" w:hAnsi="Arial" w:cs="Arial"/>
          <w:sz w:val="24"/>
          <w:szCs w:val="24"/>
        </w:rPr>
      </w:pPr>
      <w:r>
        <w:rPr>
          <w:rFonts w:ascii="Arial" w:hAnsi="Arial" w:cs="Arial"/>
          <w:sz w:val="24"/>
          <w:szCs w:val="24"/>
        </w:rPr>
        <w:t xml:space="preserve"> </w:t>
      </w:r>
      <m:oMath>
        <m:sSub>
          <m:sSubPr>
            <m:ctrlPr>
              <w:rPr>
                <w:rFonts w:ascii="Cambria Math" w:hAnsi="Cambria Math" w:cs="Arial"/>
                <w:i/>
                <w:sz w:val="24"/>
                <w:szCs w:val="24"/>
              </w:rPr>
            </m:ctrlPr>
          </m:sSubPr>
          <m:e>
            <m:r>
              <w:rPr>
                <w:rFonts w:ascii="Cambria Math" w:hAnsi="Cambria Math" w:cs="Arial"/>
                <w:sz w:val="24"/>
                <w:szCs w:val="24"/>
              </w:rPr>
              <m:t>η</m:t>
            </m:r>
          </m:e>
          <m:sub>
            <m:r>
              <w:rPr>
                <w:rFonts w:ascii="Cambria Math" w:hAnsi="Cambria Math" w:cs="Arial"/>
                <w:sz w:val="24"/>
                <w:szCs w:val="24"/>
              </w:rPr>
              <m:t>Carnot</m:t>
            </m:r>
          </m:sub>
        </m:sSub>
        <m:r>
          <w:rPr>
            <w:rFonts w:ascii="Cambria Math" w:hAnsi="Cambria Math" w:cs="Arial"/>
            <w:sz w:val="24"/>
            <w:szCs w:val="24"/>
          </w:rPr>
          <m:t>=</m:t>
        </m:r>
        <m:f>
          <m:fPr>
            <m:ctrlPr>
              <w:rPr>
                <w:rFonts w:ascii="Cambria Math" w:hAnsi="Cambria Math" w:cs="Arial"/>
                <w:i/>
                <w:sz w:val="24"/>
                <w:szCs w:val="24"/>
              </w:rPr>
            </m:ctrlPr>
          </m:fPr>
          <m:num>
            <m:r>
              <w:rPr>
                <w:rFonts w:ascii="Cambria Math" w:hAnsi="Cambria Math" w:cs="Arial"/>
                <w:sz w:val="24"/>
                <w:szCs w:val="24"/>
              </w:rPr>
              <m:t>work done over one cycle</m:t>
            </m:r>
          </m:num>
          <m:den>
            <m:r>
              <w:rPr>
                <w:rFonts w:ascii="Cambria Math" w:hAnsi="Cambria Math" w:cs="Arial"/>
                <w:sz w:val="24"/>
                <w:szCs w:val="24"/>
              </w:rPr>
              <m:t>heat taken in at high temp</m:t>
            </m:r>
          </m:den>
        </m:f>
        <m:r>
          <w:rPr>
            <w:rFonts w:ascii="Cambria Math" w:eastAsiaTheme="minorEastAsia" w:hAnsi="Cambria Math" w:cs="Arial"/>
            <w:sz w:val="24"/>
            <w:szCs w:val="24"/>
          </w:rPr>
          <m:t xml:space="preserve"> ≈ η=</m:t>
        </m:r>
        <m:f>
          <m:fPr>
            <m:ctrlPr>
              <w:rPr>
                <w:rFonts w:ascii="Cambria Math" w:eastAsiaTheme="minorEastAsia" w:hAnsi="Cambria Math" w:cs="Arial"/>
                <w:i/>
                <w:sz w:val="24"/>
                <w:szCs w:val="24"/>
              </w:rPr>
            </m:ctrlPr>
          </m:fPr>
          <m:num>
            <m:sSub>
              <m:sSubPr>
                <m:ctrlPr>
                  <w:rPr>
                    <w:rFonts w:ascii="Cambria Math" w:eastAsiaTheme="minorEastAsia" w:hAnsi="Cambria Math" w:cs="Arial"/>
                    <w:i/>
                    <w:sz w:val="24"/>
                    <w:szCs w:val="24"/>
                  </w:rPr>
                </m:ctrlPr>
              </m:sSubPr>
              <m:e>
                <m:r>
                  <w:rPr>
                    <w:rFonts w:ascii="Cambria Math" w:eastAsiaTheme="minorEastAsia" w:hAnsi="Cambria Math" w:cs="Arial"/>
                    <w:sz w:val="24"/>
                    <w:szCs w:val="24"/>
                  </w:rPr>
                  <m:t>Q</m:t>
                </m:r>
              </m:e>
              <m:sub>
                <m:r>
                  <w:rPr>
                    <w:rFonts w:ascii="Cambria Math" w:eastAsiaTheme="minorEastAsia" w:hAnsi="Cambria Math" w:cs="Arial"/>
                    <w:sz w:val="24"/>
                    <w:szCs w:val="24"/>
                  </w:rPr>
                  <m:t>1</m:t>
                </m:r>
              </m:sub>
            </m:sSub>
            <m:r>
              <w:rPr>
                <w:rFonts w:ascii="Cambria Math" w:eastAsiaTheme="minorEastAsia" w:hAnsi="Cambria Math" w:cs="Arial"/>
                <w:sz w:val="24"/>
                <w:szCs w:val="24"/>
              </w:rPr>
              <m:t>-</m:t>
            </m:r>
            <m:sSub>
              <m:sSubPr>
                <m:ctrlPr>
                  <w:rPr>
                    <w:rFonts w:ascii="Cambria Math" w:eastAsiaTheme="minorEastAsia" w:hAnsi="Cambria Math" w:cs="Arial"/>
                    <w:i/>
                    <w:sz w:val="24"/>
                    <w:szCs w:val="24"/>
                  </w:rPr>
                </m:ctrlPr>
              </m:sSubPr>
              <m:e>
                <m:r>
                  <w:rPr>
                    <w:rFonts w:ascii="Cambria Math" w:eastAsiaTheme="minorEastAsia" w:hAnsi="Cambria Math" w:cs="Arial"/>
                    <w:sz w:val="24"/>
                    <w:szCs w:val="24"/>
                  </w:rPr>
                  <m:t>Q</m:t>
                </m:r>
              </m:e>
              <m:sub>
                <m:r>
                  <w:rPr>
                    <w:rFonts w:ascii="Cambria Math" w:eastAsiaTheme="minorEastAsia" w:hAnsi="Cambria Math" w:cs="Arial"/>
                    <w:sz w:val="24"/>
                    <w:szCs w:val="24"/>
                  </w:rPr>
                  <m:t>2</m:t>
                </m:r>
              </m:sub>
            </m:sSub>
          </m:num>
          <m:den>
            <m:sSub>
              <m:sSubPr>
                <m:ctrlPr>
                  <w:rPr>
                    <w:rFonts w:ascii="Cambria Math" w:eastAsiaTheme="minorEastAsia" w:hAnsi="Cambria Math" w:cs="Arial"/>
                    <w:i/>
                    <w:sz w:val="24"/>
                    <w:szCs w:val="24"/>
                  </w:rPr>
                </m:ctrlPr>
              </m:sSubPr>
              <m:e>
                <m:r>
                  <w:rPr>
                    <w:rFonts w:ascii="Cambria Math" w:eastAsiaTheme="minorEastAsia" w:hAnsi="Cambria Math" w:cs="Arial"/>
                    <w:sz w:val="24"/>
                    <w:szCs w:val="24"/>
                  </w:rPr>
                  <m:t>Q</m:t>
                </m:r>
              </m:e>
              <m:sub>
                <m:r>
                  <w:rPr>
                    <w:rFonts w:ascii="Cambria Math" w:eastAsiaTheme="minorEastAsia" w:hAnsi="Cambria Math" w:cs="Arial"/>
                    <w:sz w:val="24"/>
                    <w:szCs w:val="24"/>
                  </w:rPr>
                  <m:t>1</m:t>
                </m:r>
              </m:sub>
            </m:sSub>
          </m:den>
        </m:f>
        <m:r>
          <w:rPr>
            <w:rFonts w:ascii="Cambria Math" w:eastAsiaTheme="minorEastAsia" w:hAnsi="Cambria Math" w:cs="Arial"/>
            <w:sz w:val="24"/>
            <w:szCs w:val="24"/>
          </w:rPr>
          <m:t>×100%</m:t>
        </m:r>
      </m:oMath>
      <w:r>
        <w:rPr>
          <w:rFonts w:ascii="Arial" w:hAnsi="Arial" w:cs="Arial"/>
          <w:sz w:val="24"/>
          <w:szCs w:val="24"/>
        </w:rPr>
        <w:t xml:space="preserve"> </w:t>
      </w:r>
    </w:p>
    <w:p w14:paraId="6C154C46" w14:textId="68B91E44" w:rsidR="007B4069" w:rsidRDefault="00FF0D3C" w:rsidP="005B2943">
      <w:pPr>
        <w:rPr>
          <w:rFonts w:ascii="Arial" w:eastAsiaTheme="minorEastAsia" w:hAnsi="Arial" w:cs="Arial"/>
          <w:sz w:val="24"/>
          <w:szCs w:val="24"/>
        </w:rPr>
      </w:pPr>
      <m:oMathPara>
        <m:oMath>
          <m:sSub>
            <m:sSubPr>
              <m:ctrlPr>
                <w:rPr>
                  <w:rFonts w:ascii="Cambria Math" w:hAnsi="Cambria Math" w:cs="Arial"/>
                  <w:i/>
                  <w:sz w:val="24"/>
                  <w:szCs w:val="24"/>
                </w:rPr>
              </m:ctrlPr>
            </m:sSubPr>
            <m:e>
              <m:r>
                <w:rPr>
                  <w:rFonts w:ascii="Cambria Math" w:hAnsi="Cambria Math" w:cs="Arial"/>
                  <w:sz w:val="24"/>
                  <w:szCs w:val="24"/>
                </w:rPr>
                <m:t>η</m:t>
              </m:r>
            </m:e>
            <m:sub>
              <m:r>
                <w:rPr>
                  <w:rFonts w:ascii="Cambria Math" w:hAnsi="Cambria Math" w:cs="Arial"/>
                  <w:sz w:val="24"/>
                  <w:szCs w:val="24"/>
                </w:rPr>
                <m:t>Carnot</m:t>
              </m:r>
            </m:sub>
          </m:sSub>
          <m:r>
            <w:rPr>
              <w:rFonts w:ascii="Cambria Math" w:hAnsi="Cambria Math" w:cs="Arial"/>
              <w:sz w:val="24"/>
              <w:szCs w:val="24"/>
            </w:rPr>
            <m:t>=</m:t>
          </m:r>
          <m:f>
            <m:fPr>
              <m:ctrlPr>
                <w:rPr>
                  <w:rFonts w:ascii="Cambria Math" w:hAnsi="Cambria Math" w:cs="Arial"/>
                  <w:i/>
                  <w:sz w:val="24"/>
                  <w:szCs w:val="24"/>
                </w:rPr>
              </m:ctrlPr>
            </m:fPr>
            <m:num>
              <m:r>
                <w:rPr>
                  <w:rFonts w:ascii="Cambria Math" w:hAnsi="Cambria Math" w:cs="Arial"/>
                  <w:sz w:val="24"/>
                  <w:szCs w:val="24"/>
                </w:rPr>
                <m:t>10,000-2,000</m:t>
              </m:r>
            </m:num>
            <m:den>
              <m:r>
                <w:rPr>
                  <w:rFonts w:ascii="Cambria Math" w:hAnsi="Cambria Math" w:cs="Arial"/>
                  <w:sz w:val="24"/>
                  <w:szCs w:val="24"/>
                </w:rPr>
                <m:t>10,000</m:t>
              </m:r>
            </m:den>
          </m:f>
          <m:r>
            <w:rPr>
              <w:rFonts w:ascii="Cambria Math" w:eastAsiaTheme="minorEastAsia" w:hAnsi="Cambria Math" w:cs="Arial"/>
              <w:sz w:val="24"/>
              <w:szCs w:val="24"/>
            </w:rPr>
            <m:t>×100%=80%</m:t>
          </m:r>
        </m:oMath>
      </m:oMathPara>
    </w:p>
    <w:p w14:paraId="38AB920D" w14:textId="77777777" w:rsidR="007B4069" w:rsidRDefault="007B4069" w:rsidP="005B2943">
      <w:pPr>
        <w:rPr>
          <w:rFonts w:ascii="Arial" w:hAnsi="Arial" w:cs="Arial"/>
          <w:sz w:val="24"/>
          <w:szCs w:val="24"/>
        </w:rPr>
      </w:pPr>
    </w:p>
    <w:p w14:paraId="5ACC25E5" w14:textId="77777777" w:rsidR="007B4069" w:rsidRPr="00032213" w:rsidRDefault="007B4069" w:rsidP="007B4069">
      <w:pPr>
        <w:pStyle w:val="Heading2"/>
        <w:rPr>
          <w:rFonts w:ascii="Arial" w:hAnsi="Arial" w:cs="Arial"/>
          <w:b/>
          <w:bCs/>
        </w:rPr>
      </w:pPr>
      <w:bookmarkStart w:id="16" w:name="_Toc219310324"/>
      <w:r w:rsidRPr="00032213">
        <w:rPr>
          <w:rFonts w:ascii="Arial" w:hAnsi="Arial" w:cs="Arial"/>
          <w:b/>
          <w:bCs/>
        </w:rPr>
        <w:t>8)</w:t>
      </w:r>
      <w:bookmarkEnd w:id="16"/>
      <w:r w:rsidR="0043751F" w:rsidRPr="00032213">
        <w:rPr>
          <w:rFonts w:ascii="Arial" w:hAnsi="Arial" w:cs="Arial"/>
          <w:b/>
          <w:bCs/>
        </w:rPr>
        <w:t xml:space="preserve"> </w:t>
      </w:r>
    </w:p>
    <w:p w14:paraId="748E972F" w14:textId="77777777" w:rsidR="00540AA6" w:rsidRDefault="00540AA6" w:rsidP="007B4069">
      <w:pPr>
        <w:rPr>
          <w:rFonts w:eastAsiaTheme="minorEastAsia"/>
        </w:rPr>
      </w:pPr>
      <w:r>
        <w:t xml:space="preserve">The formula for entropy is given as  </w:t>
      </w:r>
      <m:oMath>
        <m:r>
          <w:rPr>
            <w:rFonts w:ascii="Cambria Math" w:hAnsi="Cambria Math"/>
          </w:rPr>
          <m:t>∆S=</m:t>
        </m:r>
        <m:nary>
          <m:naryPr>
            <m:limLoc m:val="undOvr"/>
            <m:ctrlPr>
              <w:rPr>
                <w:rFonts w:ascii="Cambria Math" w:hAnsi="Cambria Math"/>
                <w:i/>
              </w:rPr>
            </m:ctrlPr>
          </m:naryPr>
          <m:sub>
            <m:r>
              <w:rPr>
                <w:rFonts w:ascii="Cambria Math" w:hAnsi="Cambria Math"/>
              </w:rPr>
              <m:t>1</m:t>
            </m:r>
          </m:sub>
          <m:sup>
            <m:r>
              <w:rPr>
                <w:rFonts w:ascii="Cambria Math" w:hAnsi="Cambria Math"/>
              </w:rPr>
              <m:t>2</m:t>
            </m:r>
          </m:sup>
          <m:e>
            <m:f>
              <m:fPr>
                <m:ctrlPr>
                  <w:rPr>
                    <w:rFonts w:ascii="Cambria Math" w:hAnsi="Cambria Math"/>
                    <w:i/>
                  </w:rPr>
                </m:ctrlPr>
              </m:fPr>
              <m:num>
                <m:r>
                  <w:rPr>
                    <w:rFonts w:ascii="Cambria Math" w:hAnsi="Cambria Math"/>
                  </w:rPr>
                  <m:t>∆Q</m:t>
                </m:r>
              </m:num>
              <m:den>
                <m:r>
                  <w:rPr>
                    <w:rFonts w:ascii="Cambria Math" w:hAnsi="Cambria Math"/>
                  </w:rPr>
                  <m:t>T</m:t>
                </m:r>
              </m:den>
            </m:f>
          </m:e>
        </m:nary>
      </m:oMath>
    </w:p>
    <w:p w14:paraId="2A1434BA" w14:textId="77777777" w:rsidR="00540AA6" w:rsidRPr="00540AA6" w:rsidRDefault="00540AA6" w:rsidP="007B4069">
      <w:pPr>
        <w:rPr>
          <w:rFonts w:eastAsiaTheme="minorEastAsia"/>
        </w:rPr>
      </w:pPr>
      <m:oMathPara>
        <m:oMathParaPr>
          <m:jc m:val="left"/>
        </m:oMathParaPr>
        <m:oMath>
          <m:r>
            <w:rPr>
              <w:rFonts w:ascii="Cambria Math" w:hAnsi="Cambria Math"/>
            </w:rPr>
            <m:t>∆S=</m:t>
          </m:r>
          <m:nary>
            <m:naryPr>
              <m:limLoc m:val="undOvr"/>
              <m:ctrlPr>
                <w:rPr>
                  <w:rFonts w:ascii="Cambria Math" w:hAnsi="Cambria Math"/>
                  <w:i/>
                </w:rPr>
              </m:ctrlPr>
            </m:naryPr>
            <m:sub>
              <m:r>
                <w:rPr>
                  <w:rFonts w:ascii="Cambria Math" w:hAnsi="Cambria Math"/>
                </w:rPr>
                <m:t>373K</m:t>
              </m:r>
            </m:sub>
            <m:sup>
              <m:r>
                <w:rPr>
                  <w:rFonts w:ascii="Cambria Math" w:hAnsi="Cambria Math"/>
                </w:rPr>
                <m:t>573K</m:t>
              </m:r>
            </m:sup>
            <m:e>
              <m:r>
                <w:rPr>
                  <w:rFonts w:ascii="Cambria Math" w:hAnsi="Cambria Math"/>
                </w:rPr>
                <m:t>m</m:t>
              </m:r>
              <m:sSub>
                <m:sSubPr>
                  <m:ctrlPr>
                    <w:rPr>
                      <w:rFonts w:ascii="Cambria Math" w:hAnsi="Cambria Math"/>
                      <w:i/>
                    </w:rPr>
                  </m:ctrlPr>
                </m:sSubPr>
                <m:e>
                  <m:r>
                    <w:rPr>
                      <w:rFonts w:ascii="Cambria Math" w:hAnsi="Cambria Math"/>
                    </w:rPr>
                    <m:t>c</m:t>
                  </m:r>
                </m:e>
                <m:sub>
                  <m:r>
                    <w:rPr>
                      <w:rFonts w:ascii="Cambria Math" w:hAnsi="Cambria Math"/>
                    </w:rPr>
                    <m:t>w</m:t>
                  </m:r>
                </m:sub>
              </m:sSub>
              <m:f>
                <m:fPr>
                  <m:ctrlPr>
                    <w:rPr>
                      <w:rFonts w:ascii="Cambria Math" w:hAnsi="Cambria Math"/>
                      <w:i/>
                    </w:rPr>
                  </m:ctrlPr>
                </m:fPr>
                <m:num>
                  <m:r>
                    <w:rPr>
                      <w:rFonts w:ascii="Cambria Math" w:hAnsi="Cambria Math"/>
                    </w:rPr>
                    <m:t>dT</m:t>
                  </m:r>
                </m:num>
                <m:den>
                  <m:r>
                    <w:rPr>
                      <w:rFonts w:ascii="Cambria Math" w:hAnsi="Cambria Math"/>
                    </w:rPr>
                    <m:t>T</m:t>
                  </m:r>
                </m:den>
              </m:f>
            </m:e>
          </m:nary>
        </m:oMath>
      </m:oMathPara>
    </w:p>
    <w:p w14:paraId="41151F8E" w14:textId="0E20A1E5" w:rsidR="00540AA6" w:rsidRPr="00540AA6" w:rsidRDefault="00540AA6" w:rsidP="007B4069">
      <w:pPr>
        <w:rPr>
          <w:rFonts w:eastAsiaTheme="minorEastAsia"/>
        </w:rPr>
      </w:pPr>
      <m:oMathPara>
        <m:oMathParaPr>
          <m:jc m:val="left"/>
        </m:oMathParaPr>
        <m:oMath>
          <m:r>
            <w:rPr>
              <w:rFonts w:ascii="Cambria Math" w:eastAsiaTheme="minorEastAsia" w:hAnsi="Cambria Math"/>
            </w:rPr>
            <m:t>∆S=m</m:t>
          </m:r>
          <m:sSub>
            <m:sSubPr>
              <m:ctrlPr>
                <w:rPr>
                  <w:rFonts w:ascii="Cambria Math" w:eastAsiaTheme="minorEastAsia" w:hAnsi="Cambria Math"/>
                  <w:i/>
                </w:rPr>
              </m:ctrlPr>
            </m:sSubPr>
            <m:e>
              <m:r>
                <w:rPr>
                  <w:rFonts w:ascii="Cambria Math" w:eastAsiaTheme="minorEastAsia" w:hAnsi="Cambria Math"/>
                </w:rPr>
                <m:t>c</m:t>
              </m:r>
            </m:e>
            <m:sub>
              <m:r>
                <w:rPr>
                  <w:rFonts w:ascii="Cambria Math" w:eastAsiaTheme="minorEastAsia" w:hAnsi="Cambria Math"/>
                </w:rPr>
                <m:t>w</m:t>
              </m:r>
            </m:sub>
          </m:sSub>
          <m:nary>
            <m:naryPr>
              <m:limLoc m:val="undOvr"/>
              <m:ctrlPr>
                <w:rPr>
                  <w:rFonts w:ascii="Cambria Math" w:eastAsiaTheme="minorEastAsia" w:hAnsi="Cambria Math"/>
                  <w:i/>
                </w:rPr>
              </m:ctrlPr>
            </m:naryPr>
            <m:sub>
              <m:r>
                <w:rPr>
                  <w:rFonts w:ascii="Cambria Math" w:eastAsiaTheme="minorEastAsia" w:hAnsi="Cambria Math"/>
                </w:rPr>
                <m:t>373K</m:t>
              </m:r>
            </m:sub>
            <m:sup>
              <m:r>
                <w:rPr>
                  <w:rFonts w:ascii="Cambria Math" w:eastAsiaTheme="minorEastAsia" w:hAnsi="Cambria Math"/>
                </w:rPr>
                <m:t>573K</m:t>
              </m:r>
            </m:sup>
            <m:e>
              <m:f>
                <m:fPr>
                  <m:ctrlPr>
                    <w:rPr>
                      <w:rFonts w:ascii="Cambria Math" w:eastAsiaTheme="minorEastAsia" w:hAnsi="Cambria Math"/>
                      <w:i/>
                    </w:rPr>
                  </m:ctrlPr>
                </m:fPr>
                <m:num>
                  <m:r>
                    <w:rPr>
                      <w:rFonts w:ascii="Cambria Math" w:eastAsiaTheme="minorEastAsia" w:hAnsi="Cambria Math"/>
                    </w:rPr>
                    <m:t>dT</m:t>
                  </m:r>
                </m:num>
                <m:den>
                  <m:r>
                    <w:rPr>
                      <w:rFonts w:ascii="Cambria Math" w:eastAsiaTheme="minorEastAsia" w:hAnsi="Cambria Math"/>
                    </w:rPr>
                    <m:t>T</m:t>
                  </m:r>
                </m:den>
              </m:f>
            </m:e>
          </m:nary>
        </m:oMath>
      </m:oMathPara>
    </w:p>
    <w:p w14:paraId="55729AAD" w14:textId="1862E3E7" w:rsidR="00540AA6" w:rsidRPr="00AF4A2F" w:rsidRDefault="00540AA6" w:rsidP="007B4069">
      <w:pPr>
        <w:rPr>
          <w:rFonts w:eastAsiaTheme="minorEastAsia"/>
        </w:rPr>
      </w:pPr>
      <m:oMathPara>
        <m:oMathParaPr>
          <m:jc m:val="left"/>
        </m:oMathParaPr>
        <m:oMath>
          <m:r>
            <w:rPr>
              <w:rFonts w:ascii="Cambria Math" w:eastAsiaTheme="minorEastAsia" w:hAnsi="Cambria Math"/>
            </w:rPr>
            <m:t>∆S=10×4.20×</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3</m:t>
              </m:r>
            </m:sup>
          </m:sSup>
          <m:r>
            <w:rPr>
              <w:rFonts w:ascii="Cambria Math" w:eastAsiaTheme="minorEastAsia" w:hAnsi="Cambria Math"/>
            </w:rPr>
            <m:t>×(lnT</m:t>
          </m:r>
          <m:sSubSup>
            <m:sSubSupPr>
              <m:ctrlPr>
                <w:rPr>
                  <w:rFonts w:ascii="Cambria Math" w:eastAsiaTheme="minorEastAsia" w:hAnsi="Cambria Math"/>
                  <w:i/>
                </w:rPr>
              </m:ctrlPr>
            </m:sSubSupPr>
            <m:e>
              <m:r>
                <w:rPr>
                  <w:rFonts w:ascii="Cambria Math" w:eastAsiaTheme="minorEastAsia" w:hAnsi="Cambria Math"/>
                </w:rPr>
                <m:t>)</m:t>
              </m:r>
            </m:e>
            <m:sub>
              <m:r>
                <w:rPr>
                  <w:rFonts w:ascii="Cambria Math" w:eastAsiaTheme="minorEastAsia" w:hAnsi="Cambria Math"/>
                </w:rPr>
                <m:t>373K</m:t>
              </m:r>
            </m:sub>
            <m:sup>
              <m:r>
                <w:rPr>
                  <w:rFonts w:ascii="Cambria Math" w:eastAsiaTheme="minorEastAsia" w:hAnsi="Cambria Math"/>
                </w:rPr>
                <m:t>573K</m:t>
              </m:r>
            </m:sup>
          </m:sSubSup>
        </m:oMath>
      </m:oMathPara>
    </w:p>
    <w:p w14:paraId="36E2EDF8" w14:textId="3C7FC24A" w:rsidR="00AF4A2F" w:rsidRPr="00AF4A2F" w:rsidRDefault="00AF4A2F" w:rsidP="007B4069">
      <w:pPr>
        <w:rPr>
          <w:rFonts w:eastAsiaTheme="minorEastAsia"/>
        </w:rPr>
      </w:pPr>
      <m:oMathPara>
        <m:oMathParaPr>
          <m:jc m:val="left"/>
        </m:oMathParaPr>
        <m:oMath>
          <m:r>
            <w:rPr>
              <w:rFonts w:ascii="Cambria Math" w:eastAsiaTheme="minorEastAsia" w:hAnsi="Cambria Math"/>
            </w:rPr>
            <m:t>∆S=42×</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3</m:t>
              </m:r>
            </m:sup>
          </m:sSup>
          <m:r>
            <w:rPr>
              <w:rFonts w:ascii="Cambria Math" w:eastAsiaTheme="minorEastAsia" w:hAnsi="Cambria Math"/>
            </w:rPr>
            <m:t>×</m:t>
          </m:r>
          <m:func>
            <m:funcPr>
              <m:ctrlPr>
                <w:rPr>
                  <w:rFonts w:ascii="Cambria Math" w:eastAsiaTheme="minorEastAsia" w:hAnsi="Cambria Math"/>
                </w:rPr>
              </m:ctrlPr>
            </m:funcPr>
            <m:fName>
              <m:r>
                <m:rPr>
                  <m:sty m:val="p"/>
                </m:rPr>
                <w:rPr>
                  <w:rFonts w:ascii="Cambria Math" w:eastAsiaTheme="minorEastAsia" w:hAnsi="Cambria Math"/>
                </w:rPr>
                <m:t>ln</m:t>
              </m:r>
              <m:ctrlPr>
                <w:rPr>
                  <w:rFonts w:ascii="Cambria Math" w:eastAsiaTheme="minorEastAsia" w:hAnsi="Cambria Math"/>
                  <w:i/>
                </w:rPr>
              </m:ctrlPr>
            </m:fName>
            <m:e>
              <m:d>
                <m:dPr>
                  <m:ctrlPr>
                    <w:rPr>
                      <w:rFonts w:ascii="Cambria Math" w:eastAsiaTheme="minorEastAsia" w:hAnsi="Cambria Math"/>
                      <w:i/>
                    </w:rPr>
                  </m:ctrlPr>
                </m:dPr>
                <m:e>
                  <m:r>
                    <w:rPr>
                      <w:rFonts w:ascii="Cambria Math" w:eastAsiaTheme="minorEastAsia" w:hAnsi="Cambria Math"/>
                    </w:rPr>
                    <m:t>573</m:t>
                  </m:r>
                </m:e>
              </m:d>
            </m:e>
          </m:func>
          <m:r>
            <w:rPr>
              <w:rFonts w:ascii="Cambria Math" w:eastAsiaTheme="minorEastAsia" w:hAnsi="Cambria Math"/>
            </w:rPr>
            <m:t>-</m:t>
          </m:r>
          <m:func>
            <m:funcPr>
              <m:ctrlPr>
                <w:rPr>
                  <w:rFonts w:ascii="Cambria Math" w:eastAsiaTheme="minorEastAsia" w:hAnsi="Cambria Math"/>
                </w:rPr>
              </m:ctrlPr>
            </m:funcPr>
            <m:fName>
              <m:r>
                <m:rPr>
                  <m:sty m:val="p"/>
                </m:rPr>
                <w:rPr>
                  <w:rFonts w:ascii="Cambria Math" w:eastAsiaTheme="minorEastAsia" w:hAnsi="Cambria Math"/>
                </w:rPr>
                <m:t>ln</m:t>
              </m:r>
              <m:ctrlPr>
                <w:rPr>
                  <w:rFonts w:ascii="Cambria Math" w:eastAsiaTheme="minorEastAsia" w:hAnsi="Cambria Math"/>
                  <w:i/>
                </w:rPr>
              </m:ctrlPr>
            </m:fName>
            <m:e>
              <m:d>
                <m:dPr>
                  <m:ctrlPr>
                    <w:rPr>
                      <w:rFonts w:ascii="Cambria Math" w:eastAsiaTheme="minorEastAsia" w:hAnsi="Cambria Math"/>
                      <w:i/>
                    </w:rPr>
                  </m:ctrlPr>
                </m:dPr>
                <m:e>
                  <m:r>
                    <w:rPr>
                      <w:rFonts w:ascii="Cambria Math" w:eastAsiaTheme="minorEastAsia" w:hAnsi="Cambria Math"/>
                    </w:rPr>
                    <m:t>373</m:t>
                  </m:r>
                </m:e>
              </m:d>
            </m:e>
          </m:func>
        </m:oMath>
      </m:oMathPara>
    </w:p>
    <w:p w14:paraId="1FF32C5A" w14:textId="77777777" w:rsidR="009D138E" w:rsidRDefault="00AF4A2F" w:rsidP="009D138E">
      <m:oMath>
        <m:r>
          <w:rPr>
            <w:rFonts w:ascii="Cambria Math" w:eastAsiaTheme="minorEastAsia" w:hAnsi="Cambria Math"/>
          </w:rPr>
          <m:t>∆S=42×</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3</m:t>
            </m:r>
          </m:sup>
        </m:sSup>
        <m:r>
          <w:rPr>
            <w:rFonts w:ascii="Cambria Math" w:eastAsiaTheme="minorEastAsia" w:hAnsi="Cambria Math"/>
          </w:rPr>
          <m:t>×</m:t>
        </m:r>
        <m:func>
          <m:funcPr>
            <m:ctrlPr>
              <w:rPr>
                <w:rFonts w:ascii="Cambria Math" w:eastAsiaTheme="minorEastAsia" w:hAnsi="Cambria Math"/>
                <w:i/>
              </w:rPr>
            </m:ctrlPr>
          </m:funcPr>
          <m:fName>
            <m:r>
              <m:rPr>
                <m:sty m:val="p"/>
              </m:rPr>
              <w:rPr>
                <w:rFonts w:ascii="Cambria Math" w:eastAsiaTheme="minorEastAsia" w:hAnsi="Cambria Math"/>
              </w:rPr>
              <m:t>ln</m:t>
            </m:r>
          </m:fName>
          <m:e>
            <m:d>
              <m:dPr>
                <m:ctrlPr>
                  <w:rPr>
                    <w:rFonts w:ascii="Cambria Math" w:eastAsiaTheme="minorEastAsia" w:hAnsi="Cambria Math"/>
                    <w:i/>
                  </w:rPr>
                </m:ctrlPr>
              </m:dPr>
              <m:e>
                <m:f>
                  <m:fPr>
                    <m:ctrlPr>
                      <w:rPr>
                        <w:rFonts w:ascii="Cambria Math" w:eastAsiaTheme="minorEastAsia" w:hAnsi="Cambria Math"/>
                        <w:i/>
                      </w:rPr>
                    </m:ctrlPr>
                  </m:fPr>
                  <m:num>
                    <m:r>
                      <w:rPr>
                        <w:rFonts w:ascii="Cambria Math" w:eastAsiaTheme="minorEastAsia" w:hAnsi="Cambria Math"/>
                      </w:rPr>
                      <m:t>573</m:t>
                    </m:r>
                  </m:num>
                  <m:den>
                    <m:r>
                      <w:rPr>
                        <w:rFonts w:ascii="Cambria Math" w:eastAsiaTheme="minorEastAsia" w:hAnsi="Cambria Math"/>
                      </w:rPr>
                      <m:t>373</m:t>
                    </m:r>
                  </m:den>
                </m:f>
              </m:e>
            </m:d>
          </m:e>
        </m:func>
        <m:r>
          <w:rPr>
            <w:rFonts w:ascii="Cambria Math" w:eastAsiaTheme="minorEastAsia" w:hAnsi="Cambria Math"/>
          </w:rPr>
          <m:t>J</m:t>
        </m:r>
        <m:sSup>
          <m:sSupPr>
            <m:ctrlPr>
              <w:rPr>
                <w:rFonts w:ascii="Cambria Math" w:eastAsiaTheme="minorEastAsia" w:hAnsi="Cambria Math"/>
                <w:i/>
              </w:rPr>
            </m:ctrlPr>
          </m:sSupPr>
          <m:e>
            <m:r>
              <w:rPr>
                <w:rFonts w:ascii="Cambria Math" w:eastAsiaTheme="minorEastAsia" w:hAnsi="Cambria Math"/>
              </w:rPr>
              <m:t>K</m:t>
            </m:r>
          </m:e>
          <m:sup>
            <m:r>
              <w:rPr>
                <w:rFonts w:ascii="Cambria Math" w:eastAsiaTheme="minorEastAsia" w:hAnsi="Cambria Math"/>
              </w:rPr>
              <m:t>-1</m:t>
            </m:r>
          </m:sup>
        </m:sSup>
      </m:oMath>
      <w:r w:rsidR="0043751F" w:rsidRPr="007B4069">
        <w:t xml:space="preserve"> </w:t>
      </w:r>
    </w:p>
    <w:p w14:paraId="7433F20E" w14:textId="77777777" w:rsidR="009D138E" w:rsidRDefault="009D138E" w:rsidP="009D138E">
      <w:pPr>
        <w:pStyle w:val="Heading1"/>
        <w:rPr>
          <w:rFonts w:ascii="Arial" w:hAnsi="Arial" w:cs="Arial"/>
          <w:b/>
          <w:bCs/>
        </w:rPr>
      </w:pPr>
      <w:bookmarkStart w:id="17" w:name="_Toc219310325"/>
      <w:r>
        <w:rPr>
          <w:rFonts w:ascii="Arial" w:hAnsi="Arial" w:cs="Arial"/>
          <w:b/>
          <w:bCs/>
        </w:rPr>
        <w:lastRenderedPageBreak/>
        <w:t>Part 2</w:t>
      </w:r>
      <w:bookmarkEnd w:id="17"/>
    </w:p>
    <w:p w14:paraId="1D1E2CD4" w14:textId="4900EC90" w:rsidR="00443DC6" w:rsidRPr="00443DC6" w:rsidRDefault="00443DC6" w:rsidP="00443DC6">
      <w:pPr>
        <w:pStyle w:val="Heading2"/>
        <w:rPr>
          <w:rFonts w:ascii="Arial" w:hAnsi="Arial" w:cs="Arial"/>
          <w:b/>
          <w:bCs/>
        </w:rPr>
      </w:pPr>
      <w:bookmarkStart w:id="18" w:name="_Toc219310326"/>
      <w:r w:rsidRPr="00443DC6">
        <w:rPr>
          <w:rFonts w:ascii="Arial" w:hAnsi="Arial" w:cs="Arial"/>
          <w:b/>
          <w:bCs/>
        </w:rPr>
        <w:t>Carnot’s Heat Engine concept</w:t>
      </w:r>
      <w:bookmarkEnd w:id="18"/>
    </w:p>
    <w:p w14:paraId="44E18120" w14:textId="39AEB65D" w:rsidR="003C6C8F" w:rsidRDefault="00D71C8A" w:rsidP="009D138E">
      <w:pPr>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738112" behindDoc="0" locked="0" layoutInCell="1" allowOverlap="1" wp14:anchorId="7B52FF61" wp14:editId="406A3CE8">
                <wp:simplePos x="0" y="0"/>
                <wp:positionH relativeFrom="column">
                  <wp:posOffset>-1494784</wp:posOffset>
                </wp:positionH>
                <wp:positionV relativeFrom="paragraph">
                  <wp:posOffset>1237728</wp:posOffset>
                </wp:positionV>
                <wp:extent cx="360" cy="360"/>
                <wp:effectExtent l="133350" t="133350" r="95250" b="133350"/>
                <wp:wrapNone/>
                <wp:docPr id="1256810009" name="Ink 20"/>
                <wp:cNvGraphicFramePr/>
                <a:graphic xmlns:a="http://schemas.openxmlformats.org/drawingml/2006/main">
                  <a:graphicData uri="http://schemas.microsoft.com/office/word/2010/wordprocessingInk">
                    <w14:contentPart bwMode="auto" r:id="rId53">
                      <w14:nvContentPartPr>
                        <w14:cNvContentPartPr/>
                      </w14:nvContentPartPr>
                      <w14:xfrm>
                        <a:off x="0" y="0"/>
                        <a:ext cx="360" cy="360"/>
                      </w14:xfrm>
                    </w14:contentPart>
                  </a:graphicData>
                </a:graphic>
              </wp:anchor>
            </w:drawing>
          </mc:Choice>
          <mc:Fallback>
            <w:pict>
              <v:shapetype w14:anchorId="0DD90944"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0" o:spid="_x0000_s1026" type="#_x0000_t75" style="position:absolute;margin-left:-122.65pt;margin-top:92.5pt;width:9.95pt;height:9.95pt;z-index:2517381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">
                <v:imagedata r:id="rId54" o:title=""/>
              </v:shape>
            </w:pict>
          </mc:Fallback>
        </mc:AlternateContent>
      </w:r>
      <w:r>
        <w:rPr>
          <w:rFonts w:ascii="Arial" w:hAnsi="Arial" w:cs="Arial"/>
          <w:noProof/>
          <w:sz w:val="24"/>
          <w:szCs w:val="24"/>
        </w:rPr>
        <mc:AlternateContent>
          <mc:Choice Requires="wpi">
            <w:drawing>
              <wp:anchor distT="0" distB="0" distL="114300" distR="114300" simplePos="0" relativeHeight="251737088" behindDoc="0" locked="0" layoutInCell="1" allowOverlap="1" wp14:anchorId="2DB47626" wp14:editId="4BC3D31F">
                <wp:simplePos x="0" y="0"/>
                <wp:positionH relativeFrom="column">
                  <wp:posOffset>-2409184</wp:posOffset>
                </wp:positionH>
                <wp:positionV relativeFrom="paragraph">
                  <wp:posOffset>596208</wp:posOffset>
                </wp:positionV>
                <wp:extent cx="902520" cy="1096560"/>
                <wp:effectExtent l="133350" t="133350" r="126365" b="123190"/>
                <wp:wrapNone/>
                <wp:docPr id="589014183" name="Ink 19"/>
                <wp:cNvGraphicFramePr/>
                <a:graphic xmlns:a="http://schemas.openxmlformats.org/drawingml/2006/main">
                  <a:graphicData uri="http://schemas.microsoft.com/office/word/2010/wordprocessingInk">
                    <w14:contentPart bwMode="auto" r:id="rId55">
                      <w14:nvContentPartPr>
                        <w14:cNvContentPartPr/>
                      </w14:nvContentPartPr>
                      <w14:xfrm>
                        <a:off x="0" y="0"/>
                        <a:ext cx="902520" cy="1096560"/>
                      </w14:xfrm>
                    </w14:contentPart>
                  </a:graphicData>
                </a:graphic>
              </wp:anchor>
            </w:drawing>
          </mc:Choice>
          <mc:Fallback>
            <w:pict>
              <v:shape w14:anchorId="5AB1CAB1" id="Ink 19" o:spid="_x0000_s1026" type="#_x0000_t75" style="position:absolute;margin-left:-194.65pt;margin-top:42pt;width:80.95pt;height:96.3pt;z-index:2517370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">
                <v:imagedata r:id="rId56" o:title=""/>
              </v:shape>
            </w:pict>
          </mc:Fallback>
        </mc:AlternateContent>
      </w:r>
      <w:r w:rsidR="001172A6">
        <w:rPr>
          <w:rFonts w:ascii="Arial" w:hAnsi="Arial" w:cs="Arial"/>
          <w:sz w:val="24"/>
          <w:szCs w:val="24"/>
        </w:rPr>
        <w:t>A</w:t>
      </w:r>
      <w:r w:rsidR="00D2658D">
        <w:rPr>
          <w:rFonts w:ascii="Arial" w:hAnsi="Arial" w:cs="Arial"/>
          <w:sz w:val="24"/>
          <w:szCs w:val="24"/>
        </w:rPr>
        <w:t>t the start of the 19</w:t>
      </w:r>
      <w:r w:rsidR="00D2658D" w:rsidRPr="00D2658D">
        <w:rPr>
          <w:rFonts w:ascii="Arial" w:hAnsi="Arial" w:cs="Arial"/>
          <w:sz w:val="24"/>
          <w:szCs w:val="24"/>
          <w:vertAlign w:val="superscript"/>
        </w:rPr>
        <w:t>th</w:t>
      </w:r>
      <w:r w:rsidR="00D2658D">
        <w:rPr>
          <w:rFonts w:ascii="Arial" w:hAnsi="Arial" w:cs="Arial"/>
          <w:sz w:val="24"/>
          <w:szCs w:val="24"/>
        </w:rPr>
        <w:t xml:space="preserve"> century</w:t>
      </w:r>
      <w:r w:rsidR="00B91907">
        <w:rPr>
          <w:rFonts w:ascii="Arial" w:hAnsi="Arial" w:cs="Arial"/>
          <w:sz w:val="24"/>
          <w:szCs w:val="24"/>
        </w:rPr>
        <w:t>,</w:t>
      </w:r>
      <w:r w:rsidR="001172A6">
        <w:rPr>
          <w:rFonts w:ascii="Arial" w:hAnsi="Arial" w:cs="Arial"/>
          <w:sz w:val="24"/>
          <w:szCs w:val="24"/>
        </w:rPr>
        <w:t xml:space="preserve"> research into the efficiency and work that could be produced by a steam engine was a critical technological problem. Due to the misconception of heat</w:t>
      </w:r>
      <w:r w:rsidR="00B91907">
        <w:rPr>
          <w:rFonts w:ascii="Arial" w:hAnsi="Arial" w:cs="Arial"/>
          <w:sz w:val="24"/>
          <w:szCs w:val="24"/>
        </w:rPr>
        <w:t xml:space="preserve">, many theories arose, such as air engines could outperform steam due to the fact that they avoided the </w:t>
      </w:r>
      <w:r w:rsidR="001172A6">
        <w:rPr>
          <w:rFonts w:ascii="Arial" w:hAnsi="Arial" w:cs="Arial"/>
          <w:sz w:val="24"/>
          <w:szCs w:val="24"/>
        </w:rPr>
        <w:t>latent heat of vaporisation. In 1824</w:t>
      </w:r>
      <w:r w:rsidR="00B91907">
        <w:rPr>
          <w:rFonts w:ascii="Arial" w:hAnsi="Arial" w:cs="Arial"/>
          <w:sz w:val="24"/>
          <w:szCs w:val="24"/>
        </w:rPr>
        <w:t>,</w:t>
      </w:r>
      <w:r w:rsidR="001172A6">
        <w:rPr>
          <w:rFonts w:ascii="Arial" w:hAnsi="Arial" w:cs="Arial"/>
          <w:sz w:val="24"/>
          <w:szCs w:val="24"/>
        </w:rPr>
        <w:t xml:space="preserve"> </w:t>
      </w:r>
      <w:r w:rsidR="00255069">
        <w:rPr>
          <w:rFonts w:ascii="Arial" w:hAnsi="Arial" w:cs="Arial"/>
          <w:sz w:val="24"/>
          <w:szCs w:val="24"/>
        </w:rPr>
        <w:t>S</w:t>
      </w:r>
      <w:r w:rsidR="001172A6">
        <w:rPr>
          <w:rFonts w:ascii="Arial" w:hAnsi="Arial" w:cs="Arial"/>
          <w:sz w:val="24"/>
          <w:szCs w:val="24"/>
        </w:rPr>
        <w:t xml:space="preserve">adi </w:t>
      </w:r>
      <w:r w:rsidR="00255069">
        <w:rPr>
          <w:rFonts w:ascii="Arial" w:hAnsi="Arial" w:cs="Arial"/>
          <w:sz w:val="24"/>
          <w:szCs w:val="24"/>
        </w:rPr>
        <w:t>C</w:t>
      </w:r>
      <w:r w:rsidR="001172A6">
        <w:rPr>
          <w:rFonts w:ascii="Arial" w:hAnsi="Arial" w:cs="Arial"/>
          <w:sz w:val="24"/>
          <w:szCs w:val="24"/>
        </w:rPr>
        <w:t>arnot</w:t>
      </w:r>
      <w:r w:rsidR="00255069">
        <w:rPr>
          <w:rFonts w:ascii="Arial" w:hAnsi="Arial" w:cs="Arial"/>
          <w:sz w:val="24"/>
          <w:szCs w:val="24"/>
        </w:rPr>
        <w:t xml:space="preserve"> resolved this problem with a unifying principle. This is an abstract heat engine </w:t>
      </w:r>
      <w:r w:rsidR="00B91907">
        <w:rPr>
          <w:rFonts w:ascii="Arial" w:hAnsi="Arial" w:cs="Arial"/>
          <w:sz w:val="24"/>
          <w:szCs w:val="24"/>
        </w:rPr>
        <w:t xml:space="preserve">that </w:t>
      </w:r>
      <w:r w:rsidR="00255069">
        <w:rPr>
          <w:rFonts w:ascii="Arial" w:hAnsi="Arial" w:cs="Arial"/>
          <w:sz w:val="24"/>
          <w:szCs w:val="24"/>
        </w:rPr>
        <w:t xml:space="preserve">absorbs heat at </w:t>
      </w:r>
      <m:oMath>
        <m:sSub>
          <m:sSubPr>
            <m:ctrlPr>
              <w:rPr>
                <w:rFonts w:ascii="Cambria Math" w:hAnsi="Cambria Math" w:cs="Arial"/>
                <w:i/>
                <w:sz w:val="24"/>
                <w:szCs w:val="24"/>
              </w:rPr>
            </m:ctrlPr>
          </m:sSubPr>
          <m:e>
            <m:r>
              <w:rPr>
                <w:rFonts w:ascii="Cambria Math" w:hAnsi="Cambria Math" w:cs="Arial"/>
                <w:sz w:val="24"/>
                <w:szCs w:val="24"/>
              </w:rPr>
              <m:t>Q</m:t>
            </m:r>
          </m:e>
          <m:sub>
            <m:r>
              <w:rPr>
                <w:rFonts w:ascii="Cambria Math" w:hAnsi="Cambria Math" w:cs="Arial"/>
                <w:sz w:val="24"/>
                <w:szCs w:val="24"/>
              </w:rPr>
              <m:t>H</m:t>
            </m:r>
          </m:sub>
        </m:sSub>
      </m:oMath>
      <w:r w:rsidR="001172A6">
        <w:rPr>
          <w:rFonts w:ascii="Arial" w:hAnsi="Arial" w:cs="Arial"/>
          <w:sz w:val="24"/>
          <w:szCs w:val="24"/>
        </w:rPr>
        <w:t xml:space="preserve"> </w:t>
      </w:r>
      <w:r w:rsidR="00255069">
        <w:rPr>
          <w:rFonts w:ascii="Arial" w:hAnsi="Arial" w:cs="Arial"/>
          <w:sz w:val="24"/>
          <w:szCs w:val="24"/>
        </w:rPr>
        <w:t xml:space="preserve"> from a hot reservoir at </w:t>
      </w:r>
      <w:r w:rsidR="00B91907">
        <w:rPr>
          <w:rFonts w:ascii="Arial" w:hAnsi="Arial" w:cs="Arial"/>
          <w:sz w:val="24"/>
          <w:szCs w:val="24"/>
        </w:rPr>
        <w:t xml:space="preserve">a </w:t>
      </w:r>
      <w:r w:rsidR="00255069">
        <w:rPr>
          <w:rFonts w:ascii="Arial" w:hAnsi="Arial" w:cs="Arial"/>
          <w:sz w:val="24"/>
          <w:szCs w:val="24"/>
        </w:rPr>
        <w:t xml:space="preserve">temperature </w:t>
      </w:r>
      <m:oMath>
        <m:sSub>
          <m:sSubPr>
            <m:ctrlPr>
              <w:rPr>
                <w:rFonts w:ascii="Cambria Math" w:hAnsi="Cambria Math" w:cs="Arial"/>
                <w:i/>
                <w:sz w:val="24"/>
                <w:szCs w:val="24"/>
              </w:rPr>
            </m:ctrlPr>
          </m:sSubPr>
          <m:e>
            <m:r>
              <w:rPr>
                <w:rFonts w:ascii="Cambria Math" w:hAnsi="Cambria Math" w:cs="Arial"/>
                <w:sz w:val="24"/>
                <w:szCs w:val="24"/>
              </w:rPr>
              <m:t>T</m:t>
            </m:r>
          </m:e>
          <m:sub>
            <m:r>
              <w:rPr>
                <w:rFonts w:ascii="Cambria Math" w:hAnsi="Cambria Math" w:cs="Arial"/>
                <w:sz w:val="24"/>
                <w:szCs w:val="24"/>
              </w:rPr>
              <m:t>H</m:t>
            </m:r>
          </m:sub>
        </m:sSub>
      </m:oMath>
      <w:r w:rsidR="00255069">
        <w:rPr>
          <w:rFonts w:ascii="Arial" w:eastAsiaTheme="minorEastAsia" w:hAnsi="Arial" w:cs="Arial"/>
          <w:sz w:val="24"/>
          <w:szCs w:val="24"/>
        </w:rPr>
        <w:t>. This then produces useful work (W) and rejects heat</w:t>
      </w:r>
      <w:r w:rsidR="00B91907">
        <w:rPr>
          <w:rFonts w:ascii="Arial" w:eastAsiaTheme="minorEastAsia" w:hAnsi="Arial" w:cs="Arial"/>
          <w:sz w:val="24"/>
          <w:szCs w:val="24"/>
        </w:rPr>
        <w:t>.</w:t>
      </w:r>
      <w:r w:rsidR="00255069">
        <w:rPr>
          <w:rFonts w:ascii="Arial" w:eastAsiaTheme="minorEastAsia" w:hAnsi="Arial" w:cs="Arial"/>
          <w:sz w:val="24"/>
          <w:szCs w:val="24"/>
        </w:rPr>
        <w:t xml:space="preserve"> </w:t>
      </w:r>
      <m:oMath>
        <m:sSub>
          <m:sSubPr>
            <m:ctrlPr>
              <w:rPr>
                <w:rFonts w:ascii="Cambria Math" w:eastAsiaTheme="minorEastAsia" w:hAnsi="Cambria Math" w:cs="Arial"/>
                <w:i/>
                <w:sz w:val="24"/>
                <w:szCs w:val="24"/>
              </w:rPr>
            </m:ctrlPr>
          </m:sSubPr>
          <m:e>
            <m:r>
              <w:rPr>
                <w:rFonts w:ascii="Cambria Math" w:eastAsiaTheme="minorEastAsia" w:hAnsi="Cambria Math" w:cs="Arial"/>
                <w:sz w:val="24"/>
                <w:szCs w:val="24"/>
              </w:rPr>
              <m:t>Q</m:t>
            </m:r>
          </m:e>
          <m:sub>
            <m:r>
              <w:rPr>
                <w:rFonts w:ascii="Cambria Math" w:eastAsiaTheme="minorEastAsia" w:hAnsi="Cambria Math" w:cs="Arial"/>
                <w:sz w:val="24"/>
                <w:szCs w:val="24"/>
              </w:rPr>
              <m:t>C</m:t>
            </m:r>
          </m:sub>
        </m:sSub>
      </m:oMath>
      <w:r w:rsidR="001172A6">
        <w:rPr>
          <w:rFonts w:ascii="Arial" w:hAnsi="Arial" w:cs="Arial"/>
          <w:sz w:val="24"/>
          <w:szCs w:val="24"/>
        </w:rPr>
        <w:t xml:space="preserve"> </w:t>
      </w:r>
      <w:r w:rsidR="00255069">
        <w:rPr>
          <w:rFonts w:ascii="Arial" w:hAnsi="Arial" w:cs="Arial"/>
          <w:sz w:val="24"/>
          <w:szCs w:val="24"/>
        </w:rPr>
        <w:t xml:space="preserve">to a colder reservoir at </w:t>
      </w:r>
      <w:r w:rsidR="00B91907">
        <w:rPr>
          <w:rFonts w:ascii="Arial" w:hAnsi="Arial" w:cs="Arial"/>
          <w:sz w:val="24"/>
          <w:szCs w:val="24"/>
        </w:rPr>
        <w:t xml:space="preserve">a </w:t>
      </w:r>
      <w:r w:rsidR="00255069">
        <w:rPr>
          <w:rFonts w:ascii="Arial" w:hAnsi="Arial" w:cs="Arial"/>
          <w:sz w:val="24"/>
          <w:szCs w:val="24"/>
        </w:rPr>
        <w:t xml:space="preserve">temperature </w:t>
      </w:r>
      <m:oMath>
        <m:sSub>
          <m:sSubPr>
            <m:ctrlPr>
              <w:rPr>
                <w:rFonts w:ascii="Cambria Math" w:hAnsi="Cambria Math" w:cs="Arial"/>
                <w:i/>
                <w:sz w:val="24"/>
                <w:szCs w:val="24"/>
              </w:rPr>
            </m:ctrlPr>
          </m:sSubPr>
          <m:e>
            <m:r>
              <w:rPr>
                <w:rFonts w:ascii="Cambria Math" w:hAnsi="Cambria Math" w:cs="Arial"/>
                <w:sz w:val="24"/>
                <w:szCs w:val="24"/>
              </w:rPr>
              <m:t>T</m:t>
            </m:r>
          </m:e>
          <m:sub>
            <m:r>
              <w:rPr>
                <w:rFonts w:ascii="Cambria Math" w:hAnsi="Cambria Math" w:cs="Arial"/>
                <w:sz w:val="24"/>
                <w:szCs w:val="24"/>
              </w:rPr>
              <m:t>C</m:t>
            </m:r>
          </m:sub>
        </m:sSub>
      </m:oMath>
      <w:r w:rsidR="003C6C8F">
        <w:rPr>
          <w:rFonts w:ascii="Arial" w:eastAsiaTheme="minorEastAsia" w:hAnsi="Arial" w:cs="Arial"/>
          <w:sz w:val="24"/>
          <w:szCs w:val="24"/>
        </w:rPr>
        <w:t xml:space="preserve"> </w:t>
      </w:r>
      <w:r w:rsidR="00450B57">
        <w:rPr>
          <w:rFonts w:ascii="Arial" w:eastAsiaTheme="minorEastAsia" w:hAnsi="Arial" w:cs="Arial"/>
          <w:sz w:val="24"/>
          <w:szCs w:val="24"/>
        </w:rPr>
        <w:t>As</w:t>
      </w:r>
      <w:r w:rsidR="003C6C8F">
        <w:rPr>
          <w:rFonts w:ascii="Arial" w:eastAsiaTheme="minorEastAsia" w:hAnsi="Arial" w:cs="Arial"/>
          <w:sz w:val="24"/>
          <w:szCs w:val="24"/>
        </w:rPr>
        <w:t xml:space="preserve"> seen in Figure</w:t>
      </w:r>
      <w:r>
        <w:rPr>
          <w:rFonts w:ascii="Arial" w:eastAsiaTheme="minorEastAsia" w:hAnsi="Arial" w:cs="Arial"/>
          <w:sz w:val="24"/>
          <w:szCs w:val="24"/>
        </w:rPr>
        <w:t xml:space="preserve"> </w:t>
      </w:r>
      <w:r w:rsidR="003C6C8F">
        <w:rPr>
          <w:rFonts w:ascii="Arial" w:eastAsiaTheme="minorEastAsia" w:hAnsi="Arial" w:cs="Arial"/>
          <w:sz w:val="24"/>
          <w:szCs w:val="24"/>
        </w:rPr>
        <w:t>1</w:t>
      </w:r>
      <w:r w:rsidR="00B91907">
        <w:rPr>
          <w:rFonts w:ascii="Arial" w:eastAsiaTheme="minorEastAsia" w:hAnsi="Arial" w:cs="Arial"/>
          <w:sz w:val="24"/>
          <w:szCs w:val="24"/>
        </w:rPr>
        <w:t>, t</w:t>
      </w:r>
      <w:r w:rsidR="00FC0E96">
        <w:rPr>
          <w:rFonts w:ascii="Arial" w:eastAsiaTheme="minorEastAsia" w:hAnsi="Arial" w:cs="Arial"/>
          <w:sz w:val="24"/>
          <w:szCs w:val="24"/>
        </w:rPr>
        <w:t xml:space="preserve">he formula for work done is </w:t>
      </w:r>
      <m:oMath>
        <m:r>
          <w:rPr>
            <w:rFonts w:ascii="Cambria Math" w:eastAsiaTheme="minorEastAsia" w:hAnsi="Cambria Math" w:cs="Arial"/>
            <w:sz w:val="24"/>
            <w:szCs w:val="24"/>
          </w:rPr>
          <m:t>W=</m:t>
        </m:r>
        <m:sSub>
          <m:sSubPr>
            <m:ctrlPr>
              <w:rPr>
                <w:rFonts w:ascii="Cambria Math" w:eastAsiaTheme="minorEastAsia" w:hAnsi="Cambria Math" w:cs="Arial"/>
                <w:i/>
                <w:sz w:val="24"/>
                <w:szCs w:val="24"/>
              </w:rPr>
            </m:ctrlPr>
          </m:sSubPr>
          <m:e>
            <m:r>
              <w:rPr>
                <w:rFonts w:ascii="Cambria Math" w:eastAsiaTheme="minorEastAsia" w:hAnsi="Cambria Math" w:cs="Arial"/>
                <w:sz w:val="24"/>
                <w:szCs w:val="24"/>
              </w:rPr>
              <m:t>Q</m:t>
            </m:r>
          </m:e>
          <m:sub>
            <m:r>
              <w:rPr>
                <w:rFonts w:ascii="Cambria Math" w:eastAsiaTheme="minorEastAsia" w:hAnsi="Cambria Math" w:cs="Arial"/>
                <w:sz w:val="24"/>
                <w:szCs w:val="24"/>
              </w:rPr>
              <m:t>H</m:t>
            </m:r>
          </m:sub>
        </m:sSub>
        <m:r>
          <w:rPr>
            <w:rFonts w:ascii="Cambria Math" w:eastAsiaTheme="minorEastAsia" w:hAnsi="Cambria Math" w:cs="Arial"/>
            <w:sz w:val="24"/>
            <w:szCs w:val="24"/>
          </w:rPr>
          <m:t>-</m:t>
        </m:r>
        <m:sSub>
          <m:sSubPr>
            <m:ctrlPr>
              <w:rPr>
                <w:rFonts w:ascii="Cambria Math" w:eastAsiaTheme="minorEastAsia" w:hAnsi="Cambria Math" w:cs="Arial"/>
                <w:i/>
                <w:sz w:val="24"/>
                <w:szCs w:val="24"/>
              </w:rPr>
            </m:ctrlPr>
          </m:sSubPr>
          <m:e>
            <m:r>
              <w:rPr>
                <w:rFonts w:ascii="Cambria Math" w:eastAsiaTheme="minorEastAsia" w:hAnsi="Cambria Math" w:cs="Arial"/>
                <w:sz w:val="24"/>
                <w:szCs w:val="24"/>
              </w:rPr>
              <m:t>Q</m:t>
            </m:r>
          </m:e>
          <m:sub>
            <m:r>
              <w:rPr>
                <w:rFonts w:ascii="Cambria Math" w:eastAsiaTheme="minorEastAsia" w:hAnsi="Cambria Math" w:cs="Arial"/>
                <w:sz w:val="24"/>
                <w:szCs w:val="24"/>
              </w:rPr>
              <m:t>C</m:t>
            </m:r>
          </m:sub>
        </m:sSub>
        <m:r>
          <w:rPr>
            <w:rFonts w:ascii="Cambria Math" w:eastAsiaTheme="minorEastAsia" w:hAnsi="Cambria Math" w:cs="Arial"/>
            <w:sz w:val="24"/>
            <w:szCs w:val="24"/>
          </w:rPr>
          <m:t>.</m:t>
        </m:r>
      </m:oMath>
      <w:r w:rsidR="00255069">
        <w:rPr>
          <w:rFonts w:ascii="Arial" w:eastAsiaTheme="minorEastAsia" w:hAnsi="Arial" w:cs="Arial"/>
          <w:sz w:val="24"/>
          <w:szCs w:val="24"/>
        </w:rPr>
        <w:t xml:space="preserve"> </w:t>
      </w:r>
      <w:r w:rsidR="00A36EDA">
        <w:rPr>
          <w:rFonts w:ascii="Arial" w:eastAsiaTheme="minorEastAsia" w:hAnsi="Arial" w:cs="Arial"/>
          <w:sz w:val="24"/>
          <w:szCs w:val="24"/>
        </w:rPr>
        <w:t xml:space="preserve">Carnot realised that </w:t>
      </w:r>
      <w:r w:rsidR="00B91907">
        <w:rPr>
          <w:rFonts w:ascii="Arial" w:eastAsiaTheme="minorEastAsia" w:hAnsi="Arial" w:cs="Arial"/>
          <w:sz w:val="24"/>
          <w:szCs w:val="24"/>
        </w:rPr>
        <w:t>without</w:t>
      </w:r>
      <w:r w:rsidR="00A36EDA">
        <w:rPr>
          <w:rFonts w:ascii="Arial" w:eastAsiaTheme="minorEastAsia" w:hAnsi="Arial" w:cs="Arial"/>
          <w:sz w:val="24"/>
          <w:szCs w:val="24"/>
        </w:rPr>
        <w:t xml:space="preserve"> a cold reservoir</w:t>
      </w:r>
      <w:r w:rsidR="00B91907">
        <w:rPr>
          <w:rFonts w:ascii="Arial" w:eastAsiaTheme="minorEastAsia" w:hAnsi="Arial" w:cs="Arial"/>
          <w:sz w:val="24"/>
          <w:szCs w:val="24"/>
        </w:rPr>
        <w:t xml:space="preserve">, continuous operation was impossible, no matter the engine design or the </w:t>
      </w:r>
      <w:r w:rsidR="00A36EDA">
        <w:rPr>
          <w:rFonts w:ascii="Arial" w:hAnsi="Arial" w:cs="Arial"/>
          <w:sz w:val="24"/>
          <w:szCs w:val="24"/>
        </w:rPr>
        <w:t>working substance used.</w:t>
      </w:r>
      <w:r>
        <w:rPr>
          <w:rFonts w:ascii="Arial" w:hAnsi="Arial" w:cs="Arial"/>
          <w:sz w:val="24"/>
          <w:szCs w:val="24"/>
        </w:rPr>
        <w:t xml:space="preserve"> Carnot</w:t>
      </w:r>
      <w:r w:rsidR="007C2476">
        <w:rPr>
          <w:rFonts w:ascii="Arial" w:hAnsi="Arial" w:cs="Arial"/>
          <w:sz w:val="24"/>
          <w:szCs w:val="24"/>
        </w:rPr>
        <w:t>’s</w:t>
      </w:r>
      <w:r>
        <w:rPr>
          <w:rFonts w:ascii="Arial" w:hAnsi="Arial" w:cs="Arial"/>
          <w:sz w:val="24"/>
          <w:szCs w:val="24"/>
        </w:rPr>
        <w:t xml:space="preserve"> </w:t>
      </w:r>
      <w:r w:rsidR="00B91907">
        <w:rPr>
          <w:rFonts w:ascii="Arial" w:hAnsi="Arial" w:cs="Arial"/>
          <w:sz w:val="24"/>
          <w:szCs w:val="24"/>
        </w:rPr>
        <w:t>crucial</w:t>
      </w:r>
      <w:r>
        <w:rPr>
          <w:rFonts w:ascii="Arial" w:hAnsi="Arial" w:cs="Arial"/>
          <w:sz w:val="24"/>
          <w:szCs w:val="24"/>
        </w:rPr>
        <w:t xml:space="preserve"> insight was that the heat engine should be </w:t>
      </w:r>
      <w:r w:rsidR="00B91907">
        <w:rPr>
          <w:rFonts w:ascii="Arial" w:hAnsi="Arial" w:cs="Arial"/>
          <w:sz w:val="24"/>
          <w:szCs w:val="24"/>
        </w:rPr>
        <w:t>reversible</w:t>
      </w:r>
      <w:r>
        <w:rPr>
          <w:rFonts w:ascii="Arial" w:hAnsi="Arial" w:cs="Arial"/>
          <w:sz w:val="24"/>
          <w:szCs w:val="24"/>
        </w:rPr>
        <w:t xml:space="preserve"> and be able to convert work done to heat and restore </w:t>
      </w:r>
      <w:r w:rsidR="007C2476">
        <w:rPr>
          <w:rFonts w:ascii="Arial" w:hAnsi="Arial" w:cs="Arial"/>
          <w:sz w:val="24"/>
          <w:szCs w:val="24"/>
        </w:rPr>
        <w:t xml:space="preserve">the </w:t>
      </w:r>
      <w:r w:rsidR="00B91907">
        <w:rPr>
          <w:rFonts w:ascii="Arial" w:hAnsi="Arial" w:cs="Arial"/>
          <w:sz w:val="24"/>
          <w:szCs w:val="24"/>
        </w:rPr>
        <w:t>high-temperature</w:t>
      </w:r>
      <w:r>
        <w:rPr>
          <w:rFonts w:ascii="Arial" w:hAnsi="Arial" w:cs="Arial"/>
          <w:sz w:val="24"/>
          <w:szCs w:val="24"/>
        </w:rPr>
        <w:t xml:space="preserve"> reservoir to </w:t>
      </w:r>
      <w:r w:rsidR="007C2476">
        <w:rPr>
          <w:rFonts w:ascii="Arial" w:hAnsi="Arial" w:cs="Arial"/>
          <w:sz w:val="24"/>
          <w:szCs w:val="24"/>
        </w:rPr>
        <w:t>its</w:t>
      </w:r>
      <w:r>
        <w:rPr>
          <w:rFonts w:ascii="Arial" w:hAnsi="Arial" w:cs="Arial"/>
          <w:sz w:val="24"/>
          <w:szCs w:val="24"/>
        </w:rPr>
        <w:t xml:space="preserve"> original heat. From this</w:t>
      </w:r>
      <w:r w:rsidR="00B91907">
        <w:rPr>
          <w:rFonts w:ascii="Arial" w:hAnsi="Arial" w:cs="Arial"/>
          <w:sz w:val="24"/>
          <w:szCs w:val="24"/>
        </w:rPr>
        <w:t>, he formulated his principle: no heat engine operating between two temperatures can be more efficient than a reversible</w:t>
      </w:r>
      <w:r w:rsidR="008E4A1C">
        <w:rPr>
          <w:rFonts w:ascii="Arial" w:hAnsi="Arial" w:cs="Arial"/>
          <w:sz w:val="24"/>
          <w:szCs w:val="24"/>
        </w:rPr>
        <w:t xml:space="preserve"> one working between the same temperatures.</w:t>
      </w:r>
      <w:r w:rsidR="007C2476">
        <w:rPr>
          <w:rFonts w:ascii="Arial" w:hAnsi="Arial" w:cs="Arial"/>
          <w:sz w:val="24"/>
          <w:szCs w:val="24"/>
        </w:rPr>
        <w:t xml:space="preserve"> </w:t>
      </w:r>
      <w:r w:rsidR="00AF155A">
        <w:rPr>
          <w:rFonts w:ascii="Arial" w:hAnsi="Arial" w:cs="Arial"/>
          <w:sz w:val="24"/>
          <w:szCs w:val="24"/>
        </w:rPr>
        <w:t>A consequence of Carnot’s principle is that all heat engines have the same efficiency. Therefore, the efficiency is a universal function of the temperatures of the heat reservoirs alone.</w:t>
      </w:r>
      <w:r w:rsidR="00D74CC5">
        <w:rPr>
          <w:rFonts w:ascii="Arial" w:hAnsi="Arial" w:cs="Arial"/>
          <w:sz w:val="24"/>
          <w:szCs w:val="24"/>
        </w:rPr>
        <w:t xml:space="preserve"> This is demonstrated by</w:t>
      </w:r>
      <m:oMath>
        <m:r>
          <w:rPr>
            <w:rFonts w:ascii="Cambria Math" w:hAnsi="Cambria Math" w:cs="Arial"/>
            <w:sz w:val="24"/>
            <w:szCs w:val="24"/>
          </w:rPr>
          <m:t xml:space="preserve"> η=</m:t>
        </m:r>
        <m:f>
          <m:fPr>
            <m:ctrlPr>
              <w:rPr>
                <w:rFonts w:ascii="Cambria Math" w:hAnsi="Cambria Math" w:cs="Arial"/>
                <w:i/>
                <w:sz w:val="24"/>
                <w:szCs w:val="24"/>
              </w:rPr>
            </m:ctrlPr>
          </m:fPr>
          <m:num>
            <m:sSub>
              <m:sSubPr>
                <m:ctrlPr>
                  <w:rPr>
                    <w:rFonts w:ascii="Cambria Math" w:hAnsi="Cambria Math" w:cs="Arial"/>
                    <w:i/>
                    <w:sz w:val="24"/>
                    <w:szCs w:val="24"/>
                  </w:rPr>
                </m:ctrlPr>
              </m:sSubPr>
              <m:e>
                <m:r>
                  <w:rPr>
                    <w:rFonts w:ascii="Cambria Math" w:hAnsi="Cambria Math" w:cs="Arial"/>
                    <w:sz w:val="24"/>
                    <w:szCs w:val="24"/>
                  </w:rPr>
                  <m:t>T</m:t>
                </m:r>
              </m:e>
              <m:sub>
                <m:r>
                  <w:rPr>
                    <w:rFonts w:ascii="Cambria Math" w:hAnsi="Cambria Math" w:cs="Arial"/>
                    <w:sz w:val="24"/>
                    <w:szCs w:val="24"/>
                  </w:rPr>
                  <m:t>H</m:t>
                </m:r>
              </m:sub>
            </m:sSub>
            <m:r>
              <w:rPr>
                <w:rFonts w:ascii="Cambria Math" w:hAnsi="Cambria Math" w:cs="Arial"/>
                <w:sz w:val="24"/>
                <w:szCs w:val="24"/>
              </w:rPr>
              <m:t>-</m:t>
            </m:r>
            <m:sSub>
              <m:sSubPr>
                <m:ctrlPr>
                  <w:rPr>
                    <w:rFonts w:ascii="Cambria Math" w:hAnsi="Cambria Math" w:cs="Arial"/>
                    <w:i/>
                    <w:sz w:val="24"/>
                    <w:szCs w:val="24"/>
                  </w:rPr>
                </m:ctrlPr>
              </m:sSubPr>
              <m:e>
                <m:r>
                  <w:rPr>
                    <w:rFonts w:ascii="Cambria Math" w:hAnsi="Cambria Math" w:cs="Arial"/>
                    <w:sz w:val="24"/>
                    <w:szCs w:val="24"/>
                  </w:rPr>
                  <m:t>T</m:t>
                </m:r>
              </m:e>
              <m:sub>
                <m:r>
                  <w:rPr>
                    <w:rFonts w:ascii="Cambria Math" w:hAnsi="Cambria Math" w:cs="Arial"/>
                    <w:sz w:val="24"/>
                    <w:szCs w:val="24"/>
                  </w:rPr>
                  <m:t>C</m:t>
                </m:r>
              </m:sub>
            </m:sSub>
          </m:num>
          <m:den>
            <m:sSub>
              <m:sSubPr>
                <m:ctrlPr>
                  <w:rPr>
                    <w:rFonts w:ascii="Cambria Math" w:hAnsi="Cambria Math" w:cs="Arial"/>
                    <w:i/>
                    <w:sz w:val="24"/>
                    <w:szCs w:val="24"/>
                  </w:rPr>
                </m:ctrlPr>
              </m:sSubPr>
              <m:e>
                <m:r>
                  <w:rPr>
                    <w:rFonts w:ascii="Cambria Math" w:hAnsi="Cambria Math" w:cs="Arial"/>
                    <w:sz w:val="24"/>
                    <w:szCs w:val="24"/>
                  </w:rPr>
                  <m:t>T</m:t>
                </m:r>
              </m:e>
              <m:sub>
                <m:r>
                  <w:rPr>
                    <w:rFonts w:ascii="Cambria Math" w:hAnsi="Cambria Math" w:cs="Arial"/>
                    <w:sz w:val="24"/>
                    <w:szCs w:val="24"/>
                  </w:rPr>
                  <m:t>H</m:t>
                </m:r>
              </m:sub>
            </m:sSub>
          </m:den>
        </m:f>
        <m:r>
          <w:rPr>
            <w:rFonts w:ascii="Cambria Math" w:hAnsi="Cambria Math" w:cs="Arial"/>
            <w:sz w:val="24"/>
            <w:szCs w:val="24"/>
          </w:rPr>
          <m:t>=1-</m:t>
        </m:r>
        <m:f>
          <m:fPr>
            <m:ctrlPr>
              <w:rPr>
                <w:rFonts w:ascii="Cambria Math" w:hAnsi="Cambria Math" w:cs="Arial"/>
                <w:i/>
                <w:sz w:val="24"/>
                <w:szCs w:val="24"/>
              </w:rPr>
            </m:ctrlPr>
          </m:fPr>
          <m:num>
            <m:sSub>
              <m:sSubPr>
                <m:ctrlPr>
                  <w:rPr>
                    <w:rFonts w:ascii="Cambria Math" w:hAnsi="Cambria Math" w:cs="Arial"/>
                    <w:i/>
                    <w:sz w:val="24"/>
                    <w:szCs w:val="24"/>
                  </w:rPr>
                </m:ctrlPr>
              </m:sSubPr>
              <m:e>
                <m:r>
                  <w:rPr>
                    <w:rFonts w:ascii="Cambria Math" w:hAnsi="Cambria Math" w:cs="Arial"/>
                    <w:sz w:val="24"/>
                    <w:szCs w:val="24"/>
                  </w:rPr>
                  <m:t>T</m:t>
                </m:r>
              </m:e>
              <m:sub>
                <m:r>
                  <w:rPr>
                    <w:rFonts w:ascii="Cambria Math" w:hAnsi="Cambria Math" w:cs="Arial"/>
                    <w:sz w:val="24"/>
                    <w:szCs w:val="24"/>
                  </w:rPr>
                  <m:t>C</m:t>
                </m:r>
              </m:sub>
            </m:sSub>
          </m:num>
          <m:den>
            <m:sSub>
              <m:sSubPr>
                <m:ctrlPr>
                  <w:rPr>
                    <w:rFonts w:ascii="Cambria Math" w:hAnsi="Cambria Math" w:cs="Arial"/>
                    <w:i/>
                    <w:sz w:val="24"/>
                    <w:szCs w:val="24"/>
                  </w:rPr>
                </m:ctrlPr>
              </m:sSubPr>
              <m:e>
                <m:r>
                  <w:rPr>
                    <w:rFonts w:ascii="Cambria Math" w:hAnsi="Cambria Math" w:cs="Arial"/>
                    <w:sz w:val="24"/>
                    <w:szCs w:val="24"/>
                  </w:rPr>
                  <m:t>T</m:t>
                </m:r>
              </m:e>
              <m:sub>
                <m:r>
                  <w:rPr>
                    <w:rFonts w:ascii="Cambria Math" w:hAnsi="Cambria Math" w:cs="Arial"/>
                    <w:sz w:val="24"/>
                    <w:szCs w:val="24"/>
                  </w:rPr>
                  <m:t>H</m:t>
                </m:r>
              </m:sub>
            </m:sSub>
          </m:den>
        </m:f>
      </m:oMath>
      <w:r w:rsidR="00D74CC5">
        <w:rPr>
          <w:rFonts w:ascii="Arial" w:eastAsiaTheme="minorEastAsia" w:hAnsi="Arial" w:cs="Arial"/>
          <w:sz w:val="24"/>
          <w:szCs w:val="24"/>
        </w:rPr>
        <w:t xml:space="preserve"> </w:t>
      </w:r>
      <w:r w:rsidR="00443DC6">
        <w:rPr>
          <w:rFonts w:ascii="Arial" w:eastAsiaTheme="minorEastAsia" w:hAnsi="Arial" w:cs="Arial"/>
          <w:sz w:val="24"/>
          <w:szCs w:val="24"/>
        </w:rPr>
        <w:t xml:space="preserve"> </w:t>
      </w:r>
      <w:r w:rsidR="006A258C" w:rsidRPr="006A258C">
        <w:rPr>
          <w:rFonts w:ascii="Arial" w:eastAsiaTheme="minorEastAsia" w:hAnsi="Arial" w:cs="Arial"/>
          <w:sz w:val="24"/>
          <w:szCs w:val="24"/>
        </w:rPr>
        <w:t>(Jaynes and John, 1996)</w:t>
      </w:r>
      <w:r w:rsidR="006A258C">
        <w:rPr>
          <w:rFonts w:ascii="Arial" w:eastAsiaTheme="minorEastAsia" w:hAnsi="Arial" w:cs="Arial"/>
          <w:sz w:val="24"/>
          <w:szCs w:val="24"/>
        </w:rPr>
        <w:t>.</w:t>
      </w:r>
      <w:r w:rsidR="00BB2A4D">
        <w:rPr>
          <w:rFonts w:ascii="Arial" w:eastAsiaTheme="minorEastAsia" w:hAnsi="Arial" w:cs="Arial"/>
          <w:sz w:val="24"/>
          <w:szCs w:val="24"/>
        </w:rPr>
        <w:t xml:space="preserve"> This is in line with the first law of thermodynamics,</w:t>
      </w:r>
      <w:r w:rsidR="0087303D">
        <w:rPr>
          <w:rFonts w:ascii="Arial" w:eastAsiaTheme="minorEastAsia" w:hAnsi="Arial" w:cs="Arial"/>
          <w:sz w:val="24"/>
          <w:szCs w:val="24"/>
        </w:rPr>
        <w:t xml:space="preserve"> which states that the net work done is equal to the net heat transferred. This gives the mathematical efficiency of any thermodynamic cycle.  </w:t>
      </w:r>
      <w:r w:rsidR="00BB2A4D">
        <w:rPr>
          <w:rFonts w:ascii="Arial" w:eastAsiaTheme="minorEastAsia" w:hAnsi="Arial" w:cs="Arial"/>
          <w:sz w:val="24"/>
          <w:szCs w:val="24"/>
        </w:rPr>
        <w:t xml:space="preserve"> </w:t>
      </w:r>
      <w:r w:rsidR="006A258C">
        <w:rPr>
          <w:rFonts w:ascii="Arial" w:eastAsiaTheme="minorEastAsia" w:hAnsi="Arial" w:cs="Arial"/>
          <w:sz w:val="24"/>
          <w:szCs w:val="24"/>
        </w:rPr>
        <w:t xml:space="preserve"> </w:t>
      </w:r>
      <w:r w:rsidR="00D74CC5">
        <w:rPr>
          <w:rFonts w:ascii="Arial" w:eastAsiaTheme="minorEastAsia" w:hAnsi="Arial" w:cs="Arial"/>
          <w:sz w:val="24"/>
          <w:szCs w:val="24"/>
        </w:rPr>
        <w:t xml:space="preserve"> </w:t>
      </w:r>
      <w:r w:rsidR="00AF155A">
        <w:rPr>
          <w:rFonts w:ascii="Arial" w:hAnsi="Arial" w:cs="Arial"/>
          <w:sz w:val="24"/>
          <w:szCs w:val="24"/>
        </w:rPr>
        <w:t xml:space="preserve">   </w:t>
      </w:r>
      <w:r w:rsidR="008E4A1C">
        <w:rPr>
          <w:rFonts w:ascii="Arial" w:hAnsi="Arial" w:cs="Arial"/>
          <w:sz w:val="24"/>
          <w:szCs w:val="24"/>
        </w:rPr>
        <w:t xml:space="preserve"> </w:t>
      </w:r>
      <w:r>
        <w:rPr>
          <w:rFonts w:ascii="Arial" w:hAnsi="Arial" w:cs="Arial"/>
          <w:sz w:val="24"/>
          <w:szCs w:val="24"/>
        </w:rPr>
        <w:t xml:space="preserve"> </w:t>
      </w:r>
      <w:r w:rsidR="003C6C8F">
        <w:rPr>
          <w:rFonts w:ascii="Arial" w:hAnsi="Arial" w:cs="Arial"/>
          <w:sz w:val="24"/>
          <w:szCs w:val="24"/>
        </w:rPr>
        <w:t xml:space="preserve"> </w:t>
      </w:r>
      <w:r w:rsidR="00A36EDA">
        <w:rPr>
          <w:rFonts w:ascii="Arial" w:hAnsi="Arial" w:cs="Arial"/>
          <w:sz w:val="24"/>
          <w:szCs w:val="24"/>
        </w:rPr>
        <w:t xml:space="preserve"> </w:t>
      </w:r>
    </w:p>
    <w:p w14:paraId="3CFE5D3C" w14:textId="47D308FE" w:rsidR="002F0CB8" w:rsidRPr="00D2658D" w:rsidRDefault="00204598" w:rsidP="003C6C8F">
      <w:pPr>
        <w:keepNext/>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750400" behindDoc="0" locked="0" layoutInCell="1" allowOverlap="1" wp14:anchorId="060CD9AF" wp14:editId="612D9F5A">
                <wp:simplePos x="0" y="0"/>
                <wp:positionH relativeFrom="column">
                  <wp:posOffset>1779270</wp:posOffset>
                </wp:positionH>
                <wp:positionV relativeFrom="paragraph">
                  <wp:posOffset>2011299</wp:posOffset>
                </wp:positionV>
                <wp:extent cx="700583" cy="482803"/>
                <wp:effectExtent l="0" t="0" r="23495" b="12700"/>
                <wp:wrapNone/>
                <wp:docPr id="1153825225" name="Text Box 12"/>
                <wp:cNvGraphicFramePr/>
                <a:graphic xmlns:a="http://schemas.openxmlformats.org/drawingml/2006/main">
                  <a:graphicData uri="http://schemas.microsoft.com/office/word/2010/wordprocessingShape">
                    <wps:wsp>
                      <wps:cNvSpPr txBox="1"/>
                      <wps:spPr>
                        <a:xfrm>
                          <a:off x="0" y="0"/>
                          <a:ext cx="700583" cy="482803"/>
                        </a:xfrm>
                        <a:prstGeom prst="rect">
                          <a:avLst/>
                        </a:prstGeom>
                        <a:solidFill>
                          <a:schemeClr val="lt1"/>
                        </a:solidFill>
                        <a:ln w="6350">
                          <a:solidFill>
                            <a:schemeClr val="bg1"/>
                          </a:solidFill>
                        </a:ln>
                      </wps:spPr>
                      <wps:txbx>
                        <w:txbxContent>
                          <w:p w14:paraId="4F96A2A5" w14:textId="391F0A3F" w:rsidR="00204598" w:rsidRPr="00204598" w:rsidRDefault="00204598">
                            <w:pPr>
                              <w:rPr>
                                <w:rFonts w:ascii="Arial" w:hAnsi="Arial" w:cs="Arial"/>
                                <w:b/>
                                <w:bCs/>
                                <w:sz w:val="18"/>
                                <w:szCs w:val="18"/>
                              </w:rPr>
                            </w:pPr>
                            <w:r w:rsidRPr="00204598">
                              <w:rPr>
                                <w:rFonts w:ascii="Arial" w:hAnsi="Arial" w:cs="Arial"/>
                                <w:b/>
                                <w:bCs/>
                                <w:sz w:val="18"/>
                                <w:szCs w:val="18"/>
                              </w:rPr>
                              <w:t>QC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60CD9AF" id="Text Box 12" o:spid="_x0000_s1035" type="#_x0000_t202" style="position:absolute;margin-left:140.1pt;margin-top:158.35pt;width:55.15pt;height:38pt;z-index:2517504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" fillcolor="white [3201]" strokecolor="white [3212]" strokeweight=".5pt">
                <v:textbox>
                  <w:txbxContent>
                    <w:p w14:paraId="4F96A2A5" w14:textId="391F0A3F" w:rsidR="00204598" w:rsidRPr="00204598" w:rsidRDefault="00204598">
                      <w:pPr>
                        <w:rPr>
                          <w:rFonts w:ascii="Arial" w:hAnsi="Arial" w:cs="Arial"/>
                          <w:b/>
                          <w:bCs/>
                          <w:sz w:val="18"/>
                          <w:szCs w:val="18"/>
                        </w:rPr>
                      </w:pPr>
                      <w:r w:rsidRPr="00204598">
                        <w:rPr>
                          <w:rFonts w:ascii="Arial" w:hAnsi="Arial" w:cs="Arial"/>
                          <w:b/>
                          <w:bCs/>
                          <w:sz w:val="18"/>
                          <w:szCs w:val="18"/>
                        </w:rPr>
                        <w:t>QC</w:t>
                      </w:r>
                    </w:p>
                  </w:txbxContent>
                </v:textbox>
              </v:shape>
            </w:pict>
          </mc:Fallback>
        </mc:AlternateContent>
      </w:r>
      <w:r>
        <w:rPr>
          <w:rFonts w:ascii="Arial" w:hAnsi="Arial" w:cs="Arial"/>
          <w:noProof/>
          <w:sz w:val="24"/>
          <w:szCs w:val="24"/>
        </w:rPr>
        <mc:AlternateContent>
          <mc:Choice Requires="wps">
            <w:drawing>
              <wp:anchor distT="0" distB="0" distL="114300" distR="114300" simplePos="0" relativeHeight="251749376" behindDoc="0" locked="0" layoutInCell="1" allowOverlap="1" wp14:anchorId="23222925" wp14:editId="02DFA50C">
                <wp:simplePos x="0" y="0"/>
                <wp:positionH relativeFrom="column">
                  <wp:posOffset>1748332</wp:posOffset>
                </wp:positionH>
                <wp:positionV relativeFrom="paragraph">
                  <wp:posOffset>928649</wp:posOffset>
                </wp:positionV>
                <wp:extent cx="372669" cy="277978"/>
                <wp:effectExtent l="0" t="0" r="27940" b="27305"/>
                <wp:wrapNone/>
                <wp:docPr id="39290333" name="Text Box 11"/>
                <wp:cNvGraphicFramePr/>
                <a:graphic xmlns:a="http://schemas.openxmlformats.org/drawingml/2006/main">
                  <a:graphicData uri="http://schemas.microsoft.com/office/word/2010/wordprocessingShape">
                    <wps:wsp>
                      <wps:cNvSpPr txBox="1"/>
                      <wps:spPr>
                        <a:xfrm>
                          <a:off x="0" y="0"/>
                          <a:ext cx="372669" cy="277978"/>
                        </a:xfrm>
                        <a:prstGeom prst="rect">
                          <a:avLst/>
                        </a:prstGeom>
                        <a:solidFill>
                          <a:schemeClr val="lt1"/>
                        </a:solidFill>
                        <a:ln w="6350">
                          <a:solidFill>
                            <a:schemeClr val="bg1"/>
                          </a:solidFill>
                        </a:ln>
                      </wps:spPr>
                      <wps:txbx>
                        <w:txbxContent>
                          <w:p w14:paraId="3DED20BD" w14:textId="7D1B6D93" w:rsidR="00204598" w:rsidRPr="00204598" w:rsidRDefault="00204598">
                            <w:pPr>
                              <w:rPr>
                                <w:rFonts w:ascii="Arial" w:hAnsi="Arial" w:cs="Arial"/>
                                <w:b/>
                                <w:bCs/>
                                <w:sz w:val="18"/>
                                <w:szCs w:val="18"/>
                              </w:rPr>
                            </w:pPr>
                            <w:r w:rsidRPr="00204598">
                              <w:rPr>
                                <w:rFonts w:ascii="Arial" w:hAnsi="Arial" w:cs="Arial"/>
                                <w:b/>
                                <w:bCs/>
                                <w:sz w:val="18"/>
                                <w:szCs w:val="18"/>
                              </w:rPr>
                              <w:t>QH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222925" id="Text Box 11" o:spid="_x0000_s1036" type="#_x0000_t202" style="position:absolute;margin-left:137.65pt;margin-top:73.1pt;width:29.35pt;height:21.9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" fillcolor="white [3201]" strokecolor="white [3212]" strokeweight=".5pt">
                <v:textbox>
                  <w:txbxContent>
                    <w:p w14:paraId="3DED20BD" w14:textId="7D1B6D93" w:rsidR="00204598" w:rsidRPr="00204598" w:rsidRDefault="00204598">
                      <w:pPr>
                        <w:rPr>
                          <w:rFonts w:ascii="Arial" w:hAnsi="Arial" w:cs="Arial"/>
                          <w:b/>
                          <w:bCs/>
                          <w:sz w:val="18"/>
                          <w:szCs w:val="18"/>
                        </w:rPr>
                      </w:pPr>
                      <w:r w:rsidRPr="00204598">
                        <w:rPr>
                          <w:rFonts w:ascii="Arial" w:hAnsi="Arial" w:cs="Arial"/>
                          <w:b/>
                          <w:bCs/>
                          <w:sz w:val="18"/>
                          <w:szCs w:val="18"/>
                        </w:rPr>
                        <w:t>QH</w:t>
                      </w:r>
                    </w:p>
                  </w:txbxContent>
                </v:textbox>
              </v:shape>
            </w:pict>
          </mc:Fallback>
        </mc:AlternateContent>
      </w:r>
      <w:r w:rsidR="00D71C8A">
        <w:rPr>
          <w:rFonts w:ascii="Arial" w:hAnsi="Arial" w:cs="Arial"/>
          <w:noProof/>
          <w:sz w:val="24"/>
          <w:szCs w:val="24"/>
        </w:rPr>
        <mc:AlternateContent>
          <mc:Choice Requires="wpi">
            <w:drawing>
              <wp:anchor distT="0" distB="0" distL="114300" distR="114300" simplePos="0" relativeHeight="251747328" behindDoc="0" locked="0" layoutInCell="1" allowOverlap="1" wp14:anchorId="65E482C7" wp14:editId="4C4DC86A">
                <wp:simplePos x="0" y="0"/>
                <wp:positionH relativeFrom="column">
                  <wp:posOffset>1774016</wp:posOffset>
                </wp:positionH>
                <wp:positionV relativeFrom="paragraph">
                  <wp:posOffset>2199838</wp:posOffset>
                </wp:positionV>
                <wp:extent cx="5760" cy="3240"/>
                <wp:effectExtent l="133350" t="133350" r="89535" b="130175"/>
                <wp:wrapNone/>
                <wp:docPr id="2056164063" name="Ink 29"/>
                <wp:cNvGraphicFramePr/>
                <a:graphic xmlns:a="http://schemas.openxmlformats.org/drawingml/2006/main">
                  <a:graphicData uri="http://schemas.microsoft.com/office/word/2010/wordprocessingInk">
                    <w14:contentPart bwMode="auto" r:id="rId57">
                      <w14:nvContentPartPr>
                        <w14:cNvContentPartPr/>
                      </w14:nvContentPartPr>
                      <w14:xfrm>
                        <a:off x="0" y="0"/>
                        <a:ext cx="5760" cy="3240"/>
                      </w14:xfrm>
                    </w14:contentPart>
                  </a:graphicData>
                </a:graphic>
              </wp:anchor>
            </w:drawing>
          </mc:Choice>
          <mc:Fallback>
            <w:pict>
              <v:shapetype w14:anchorId="2AE8A3E0"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9" o:spid="_x0000_s1026" type="#_x0000_t75" style="position:absolute;margin-left:134.4pt;margin-top:168.25pt;width:11pt;height:10.15pt;z-index:2517473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">
                <v:imagedata r:id="rId58" o:title=""/>
              </v:shape>
            </w:pict>
          </mc:Fallback>
        </mc:AlternateContent>
      </w:r>
      <w:r w:rsidR="00D71C8A">
        <w:rPr>
          <w:rFonts w:ascii="Arial" w:hAnsi="Arial" w:cs="Arial"/>
          <w:noProof/>
          <w:sz w:val="24"/>
          <w:szCs w:val="24"/>
        </w:rPr>
        <mc:AlternateContent>
          <mc:Choice Requires="wpi">
            <w:drawing>
              <wp:anchor distT="0" distB="0" distL="114300" distR="114300" simplePos="0" relativeHeight="251746304" behindDoc="0" locked="0" layoutInCell="1" allowOverlap="1" wp14:anchorId="6DD1F327" wp14:editId="17A3EEFE">
                <wp:simplePos x="0" y="0"/>
                <wp:positionH relativeFrom="column">
                  <wp:posOffset>1739816</wp:posOffset>
                </wp:positionH>
                <wp:positionV relativeFrom="paragraph">
                  <wp:posOffset>2192998</wp:posOffset>
                </wp:positionV>
                <wp:extent cx="360" cy="360"/>
                <wp:effectExtent l="133350" t="133350" r="95250" b="133350"/>
                <wp:wrapNone/>
                <wp:docPr id="385916033" name="Ink 28"/>
                <wp:cNvGraphicFramePr/>
                <a:graphic xmlns:a="http://schemas.openxmlformats.org/drawingml/2006/main">
                  <a:graphicData uri="http://schemas.microsoft.com/office/word/2010/wordprocessingInk">
                    <w14:contentPart bwMode="auto" r:id="rId59">
                      <w14:nvContentPartPr>
                        <w14:cNvContentPartPr/>
                      </w14:nvContentPartPr>
                      <w14:xfrm>
                        <a:off x="0" y="0"/>
                        <a:ext cx="360" cy="360"/>
                      </w14:xfrm>
                    </w14:contentPart>
                  </a:graphicData>
                </a:graphic>
              </wp:anchor>
            </w:drawing>
          </mc:Choice>
          <mc:Fallback>
            <w:pict>
              <v:shape w14:anchorId="16F6B3C6" id="Ink 28" o:spid="_x0000_s1026" type="#_x0000_t75" style="position:absolute;margin-left:132.05pt;margin-top:167.75pt;width:9.95pt;height:9.95pt;z-index:2517463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">
                <v:imagedata r:id="rId54" o:title=""/>
              </v:shape>
            </w:pict>
          </mc:Fallback>
        </mc:AlternateContent>
      </w:r>
      <w:r w:rsidR="00D71C8A">
        <w:rPr>
          <w:rFonts w:ascii="Arial" w:hAnsi="Arial" w:cs="Arial"/>
          <w:noProof/>
          <w:sz w:val="24"/>
          <w:szCs w:val="24"/>
        </w:rPr>
        <mc:AlternateContent>
          <mc:Choice Requires="wpi">
            <w:drawing>
              <wp:anchor distT="0" distB="0" distL="114300" distR="114300" simplePos="0" relativeHeight="251745280" behindDoc="0" locked="0" layoutInCell="1" allowOverlap="1" wp14:anchorId="40D6D2D1" wp14:editId="1D46A973">
                <wp:simplePos x="0" y="0"/>
                <wp:positionH relativeFrom="column">
                  <wp:posOffset>1301750</wp:posOffset>
                </wp:positionH>
                <wp:positionV relativeFrom="paragraph">
                  <wp:posOffset>2206625</wp:posOffset>
                </wp:positionV>
                <wp:extent cx="219880" cy="20320"/>
                <wp:effectExtent l="133350" t="133350" r="66040" b="132080"/>
                <wp:wrapNone/>
                <wp:docPr id="244776032" name="Ink 27"/>
                <wp:cNvGraphicFramePr/>
                <a:graphic xmlns:a="http://schemas.openxmlformats.org/drawingml/2006/main">
                  <a:graphicData uri="http://schemas.microsoft.com/office/word/2010/wordprocessingInk">
                    <w14:contentPart bwMode="auto" r:id="rId60">
                      <w14:nvContentPartPr>
                        <w14:cNvContentPartPr/>
                      </w14:nvContentPartPr>
                      <w14:xfrm>
                        <a:off x="0" y="0"/>
                        <a:ext cx="219880" cy="20320"/>
                      </w14:xfrm>
                    </w14:contentPart>
                  </a:graphicData>
                </a:graphic>
              </wp:anchor>
            </w:drawing>
          </mc:Choice>
          <mc:Fallback>
            <w:pict>
              <v:shape w14:anchorId="4AE01E95" id="Ink 27" o:spid="_x0000_s1026" type="#_x0000_t75" style="position:absolute;margin-left:97.55pt;margin-top:168.85pt;width:27.2pt;height:11.4pt;z-index:2517452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">
                <v:imagedata r:id="rId63" o:title=""/>
              </v:shape>
            </w:pict>
          </mc:Fallback>
        </mc:AlternateContent>
      </w:r>
      <w:r w:rsidR="00D71C8A">
        <w:rPr>
          <w:rFonts w:ascii="Arial" w:hAnsi="Arial" w:cs="Arial"/>
          <w:noProof/>
          <w:sz w:val="24"/>
          <w:szCs w:val="24"/>
        </w:rPr>
        <mc:AlternateContent>
          <mc:Choice Requires="wpi">
            <w:drawing>
              <wp:anchor distT="0" distB="0" distL="114300" distR="114300" simplePos="0" relativeHeight="251740160" behindDoc="0" locked="0" layoutInCell="1" allowOverlap="1" wp14:anchorId="550855DE" wp14:editId="79C55C2C">
                <wp:simplePos x="0" y="0"/>
                <wp:positionH relativeFrom="column">
                  <wp:posOffset>1794896</wp:posOffset>
                </wp:positionH>
                <wp:positionV relativeFrom="paragraph">
                  <wp:posOffset>901678</wp:posOffset>
                </wp:positionV>
                <wp:extent cx="409680" cy="253080"/>
                <wp:effectExtent l="133350" t="133350" r="123825" b="128270"/>
                <wp:wrapNone/>
                <wp:docPr id="1270801896" name="Ink 22"/>
                <wp:cNvGraphicFramePr/>
                <a:graphic xmlns:a="http://schemas.openxmlformats.org/drawingml/2006/main">
                  <a:graphicData uri="http://schemas.microsoft.com/office/word/2010/wordprocessingInk">
                    <w14:contentPart bwMode="auto" r:id="rId64">
                      <w14:nvContentPartPr>
                        <w14:cNvContentPartPr/>
                      </w14:nvContentPartPr>
                      <w14:xfrm>
                        <a:off x="0" y="0"/>
                        <a:ext cx="409680" cy="253080"/>
                      </w14:xfrm>
                    </w14:contentPart>
                  </a:graphicData>
                </a:graphic>
              </wp:anchor>
            </w:drawing>
          </mc:Choice>
          <mc:Fallback>
            <w:pict>
              <v:shape w14:anchorId="6A3D02A8" id="Ink 22" o:spid="_x0000_s1026" type="#_x0000_t75" style="position:absolute;margin-left:136.4pt;margin-top:66.05pt;width:42.15pt;height:29.85pt;z-index:2517401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">
                <v:imagedata r:id="rId65" o:title=""/>
              </v:shape>
            </w:pict>
          </mc:Fallback>
        </mc:AlternateContent>
      </w:r>
      <w:r w:rsidR="00D71C8A">
        <w:rPr>
          <w:rFonts w:ascii="Arial" w:hAnsi="Arial" w:cs="Arial"/>
          <w:noProof/>
          <w:sz w:val="24"/>
          <w:szCs w:val="24"/>
        </w:rPr>
        <mc:AlternateContent>
          <mc:Choice Requires="wpi">
            <w:drawing>
              <wp:anchor distT="0" distB="0" distL="114300" distR="114300" simplePos="0" relativeHeight="251739136" behindDoc="0" locked="0" layoutInCell="1" allowOverlap="1" wp14:anchorId="2BE07CA2" wp14:editId="1D61297E">
                <wp:simplePos x="0" y="0"/>
                <wp:positionH relativeFrom="column">
                  <wp:posOffset>1493216</wp:posOffset>
                </wp:positionH>
                <wp:positionV relativeFrom="paragraph">
                  <wp:posOffset>1033078</wp:posOffset>
                </wp:positionV>
                <wp:extent cx="1440" cy="360"/>
                <wp:effectExtent l="133350" t="133350" r="93980" b="133350"/>
                <wp:wrapNone/>
                <wp:docPr id="1966516901" name="Ink 21"/>
                <wp:cNvGraphicFramePr/>
                <a:graphic xmlns:a="http://schemas.openxmlformats.org/drawingml/2006/main">
                  <a:graphicData uri="http://schemas.microsoft.com/office/word/2010/wordprocessingInk">
                    <w14:contentPart bwMode="auto" r:id="rId66">
                      <w14:nvContentPartPr>
                        <w14:cNvContentPartPr/>
                      </w14:nvContentPartPr>
                      <w14:xfrm>
                        <a:off x="0" y="0"/>
                        <a:ext cx="1440" cy="360"/>
                      </w14:xfrm>
                    </w14:contentPart>
                  </a:graphicData>
                </a:graphic>
              </wp:anchor>
            </w:drawing>
          </mc:Choice>
          <mc:Fallback>
            <w:pict>
              <v:shape w14:anchorId="2AE4F8B0" id="Ink 21" o:spid="_x0000_s1026" type="#_x0000_t75" style="position:absolute;margin-left:112.65pt;margin-top:76.4pt;width:10pt;height:9.95pt;z-index:2517391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">
                <v:imagedata r:id="rId67" o:title=""/>
              </v:shape>
            </w:pict>
          </mc:Fallback>
        </mc:AlternateContent>
      </w:r>
      <w:r w:rsidR="00D71C8A">
        <w:rPr>
          <w:rFonts w:ascii="Arial" w:hAnsi="Arial" w:cs="Arial"/>
          <w:noProof/>
          <w:sz w:val="24"/>
          <w:szCs w:val="24"/>
        </w:rPr>
        <mc:AlternateContent>
          <mc:Choice Requires="wpi">
            <w:drawing>
              <wp:anchor distT="0" distB="0" distL="114300" distR="114300" simplePos="0" relativeHeight="251735040" behindDoc="0" locked="0" layoutInCell="1" allowOverlap="1" wp14:anchorId="528FB3B7" wp14:editId="0B741CB9">
                <wp:simplePos x="0" y="0"/>
                <wp:positionH relativeFrom="column">
                  <wp:posOffset>245404</wp:posOffset>
                </wp:positionH>
                <wp:positionV relativeFrom="paragraph">
                  <wp:posOffset>1447317</wp:posOffset>
                </wp:positionV>
                <wp:extent cx="360" cy="1440"/>
                <wp:effectExtent l="133350" t="133350" r="95250" b="132080"/>
                <wp:wrapNone/>
                <wp:docPr id="405747340" name="Ink 17"/>
                <wp:cNvGraphicFramePr/>
                <a:graphic xmlns:a="http://schemas.openxmlformats.org/drawingml/2006/main">
                  <a:graphicData uri="http://schemas.microsoft.com/office/word/2010/wordprocessingInk">
                    <w14:contentPart bwMode="auto" r:id="rId68">
                      <w14:nvContentPartPr>
                        <w14:cNvContentPartPr/>
                      </w14:nvContentPartPr>
                      <w14:xfrm>
                        <a:off x="0" y="0"/>
                        <a:ext cx="360" cy="1440"/>
                      </w14:xfrm>
                    </w14:contentPart>
                  </a:graphicData>
                </a:graphic>
              </wp:anchor>
            </w:drawing>
          </mc:Choice>
          <mc:Fallback>
            <w:pict>
              <v:shape w14:anchorId="3431BA6B" id="Ink 17" o:spid="_x0000_s1026" type="#_x0000_t75" style="position:absolute;margin-left:14.35pt;margin-top:109pt;width:9.95pt;height:10pt;z-index:2517350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">
                <v:imagedata r:id="rId69" o:title=""/>
              </v:shape>
            </w:pict>
          </mc:Fallback>
        </mc:AlternateContent>
      </w:r>
      <w:r w:rsidR="00D71C8A">
        <w:rPr>
          <w:rFonts w:ascii="Arial" w:hAnsi="Arial" w:cs="Arial"/>
          <w:noProof/>
          <w:sz w:val="24"/>
          <w:szCs w:val="24"/>
        </w:rPr>
        <mc:AlternateContent>
          <mc:Choice Requires="wpi">
            <w:drawing>
              <wp:anchor distT="0" distB="0" distL="114300" distR="114300" simplePos="0" relativeHeight="251730944" behindDoc="0" locked="0" layoutInCell="1" allowOverlap="1" wp14:anchorId="4CC25729" wp14:editId="1822B03F">
                <wp:simplePos x="0" y="0"/>
                <wp:positionH relativeFrom="column">
                  <wp:posOffset>-164755</wp:posOffset>
                </wp:positionH>
                <wp:positionV relativeFrom="paragraph">
                  <wp:posOffset>727999</wp:posOffset>
                </wp:positionV>
                <wp:extent cx="860425" cy="55937"/>
                <wp:effectExtent l="135573" t="131127" r="170497" b="132398"/>
                <wp:wrapNone/>
                <wp:docPr id="864924018" name="Ink 13"/>
                <wp:cNvGraphicFramePr/>
                <a:graphic xmlns:a="http://schemas.openxmlformats.org/drawingml/2006/main">
                  <a:graphicData uri="http://schemas.microsoft.com/office/word/2010/wordprocessingInk">
                    <w14:contentPart bwMode="auto" r:id="rId70">
                      <w14:nvContentPartPr>
                        <w14:cNvContentPartPr/>
                      </w14:nvContentPartPr>
                      <w14:xfrm rot="5400002">
                        <a:off x="0" y="0"/>
                        <a:ext cx="860425" cy="55937"/>
                      </w14:xfrm>
                    </w14:contentPart>
                  </a:graphicData>
                </a:graphic>
                <wp14:sizeRelH relativeFrom="margin">
                  <wp14:pctWidth>0</wp14:pctWidth>
                </wp14:sizeRelH>
                <wp14:sizeRelV relativeFrom="margin">
                  <wp14:pctHeight>0</wp14:pctHeight>
                </wp14:sizeRelV>
              </wp:anchor>
            </w:drawing>
          </mc:Choice>
          <mc:Fallback>
            <w:pict>
              <v:shape w14:anchorId="5A9258A0" id="Ink 13" o:spid="_x0000_s1026" type="#_x0000_t75" style="position:absolute;margin-left:-17.85pt;margin-top:52.7pt;width:77.55pt;height:13.55pt;rotation:5898242fd;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">
                <v:imagedata r:id="rId71" o:title=""/>
              </v:shape>
            </w:pict>
          </mc:Fallback>
        </mc:AlternateContent>
      </w:r>
      <w:r w:rsidR="00D71C8A">
        <w:rPr>
          <w:rFonts w:ascii="Arial" w:hAnsi="Arial" w:cs="Arial"/>
          <w:noProof/>
          <w:sz w:val="24"/>
          <w:szCs w:val="24"/>
        </w:rPr>
        <mc:AlternateContent>
          <mc:Choice Requires="wpi">
            <w:drawing>
              <wp:anchor distT="0" distB="0" distL="114300" distR="114300" simplePos="0" relativeHeight="251736064" behindDoc="0" locked="0" layoutInCell="1" allowOverlap="1" wp14:anchorId="02644D17" wp14:editId="3A346BC2">
                <wp:simplePos x="0" y="0"/>
                <wp:positionH relativeFrom="column">
                  <wp:posOffset>791216</wp:posOffset>
                </wp:positionH>
                <wp:positionV relativeFrom="paragraph">
                  <wp:posOffset>1360318</wp:posOffset>
                </wp:positionV>
                <wp:extent cx="360" cy="360"/>
                <wp:effectExtent l="133350" t="133350" r="95250" b="133350"/>
                <wp:wrapNone/>
                <wp:docPr id="385604413" name="Ink 18"/>
                <wp:cNvGraphicFramePr/>
                <a:graphic xmlns:a="http://schemas.openxmlformats.org/drawingml/2006/main">
                  <a:graphicData uri="http://schemas.microsoft.com/office/word/2010/wordprocessingInk">
                    <w14:contentPart bwMode="auto" r:id="rId72">
                      <w14:nvContentPartPr>
                        <w14:cNvContentPartPr/>
                      </w14:nvContentPartPr>
                      <w14:xfrm>
                        <a:off x="0" y="0"/>
                        <a:ext cx="360" cy="360"/>
                      </w14:xfrm>
                    </w14:contentPart>
                  </a:graphicData>
                </a:graphic>
              </wp:anchor>
            </w:drawing>
          </mc:Choice>
          <mc:Fallback>
            <w:pict>
              <v:shape w14:anchorId="19D23611" id="Ink 18" o:spid="_x0000_s1026" type="#_x0000_t75" style="position:absolute;margin-left:57.35pt;margin-top:102.15pt;width:9.95pt;height:9.95pt;z-index:2517360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">
                <v:imagedata r:id="rId54" o:title=""/>
              </v:shape>
            </w:pict>
          </mc:Fallback>
        </mc:AlternateContent>
      </w:r>
      <w:r w:rsidR="00097985">
        <w:rPr>
          <w:rFonts w:ascii="Arial" w:hAnsi="Arial" w:cs="Arial"/>
          <w:noProof/>
          <w:sz w:val="24"/>
          <w:szCs w:val="24"/>
        </w:rPr>
        <mc:AlternateContent>
          <mc:Choice Requires="wpi">
            <w:drawing>
              <wp:anchor distT="0" distB="0" distL="114300" distR="114300" simplePos="0" relativeHeight="251734016" behindDoc="0" locked="0" layoutInCell="1" allowOverlap="1" wp14:anchorId="686838AC" wp14:editId="7B614778">
                <wp:simplePos x="0" y="0"/>
                <wp:positionH relativeFrom="column">
                  <wp:posOffset>237489</wp:posOffset>
                </wp:positionH>
                <wp:positionV relativeFrom="paragraph">
                  <wp:posOffset>1352559</wp:posOffset>
                </wp:positionV>
                <wp:extent cx="661670" cy="123190"/>
                <wp:effectExtent l="133350" t="133350" r="138430" b="124460"/>
                <wp:wrapNone/>
                <wp:docPr id="1880097356" name="Ink 16"/>
                <wp:cNvGraphicFramePr/>
                <a:graphic xmlns:a="http://schemas.openxmlformats.org/drawingml/2006/main">
                  <a:graphicData uri="http://schemas.microsoft.com/office/word/2010/wordprocessingInk">
                    <w14:contentPart bwMode="auto" r:id="rId73">
                      <w14:nvContentPartPr>
                        <w14:cNvContentPartPr/>
                      </w14:nvContentPartPr>
                      <w14:xfrm>
                        <a:off x="0" y="0"/>
                        <a:ext cx="661670" cy="123190"/>
                      </w14:xfrm>
                    </w14:contentPart>
                  </a:graphicData>
                </a:graphic>
                <wp14:sizeRelV relativeFrom="margin">
                  <wp14:pctHeight>0</wp14:pctHeight>
                </wp14:sizeRelV>
              </wp:anchor>
            </w:drawing>
          </mc:Choice>
          <mc:Fallback>
            <w:pict>
              <v:shape w14:anchorId="422F6A2C" id="Ink 16" o:spid="_x0000_s1026" type="#_x0000_t75" style="position:absolute;margin-left:13.75pt;margin-top:101.4pt;width:62pt;height:19.9pt;z-index:2517340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">
                <v:imagedata r:id="rId74" o:title=""/>
              </v:shape>
            </w:pict>
          </mc:Fallback>
        </mc:AlternateContent>
      </w:r>
      <w:r w:rsidR="00097985">
        <w:rPr>
          <w:rFonts w:ascii="Arial" w:hAnsi="Arial" w:cs="Arial"/>
          <w:noProof/>
          <w:sz w:val="24"/>
          <w:szCs w:val="24"/>
        </w:rPr>
        <mc:AlternateContent>
          <mc:Choice Requires="wpi">
            <w:drawing>
              <wp:anchor distT="0" distB="0" distL="114300" distR="114300" simplePos="0" relativeHeight="251731968" behindDoc="0" locked="0" layoutInCell="1" allowOverlap="1" wp14:anchorId="096A902F" wp14:editId="345CABD4">
                <wp:simplePos x="0" y="0"/>
                <wp:positionH relativeFrom="column">
                  <wp:posOffset>279656</wp:posOffset>
                </wp:positionH>
                <wp:positionV relativeFrom="paragraph">
                  <wp:posOffset>1169518</wp:posOffset>
                </wp:positionV>
                <wp:extent cx="474840" cy="65160"/>
                <wp:effectExtent l="133350" t="133350" r="135255" b="125730"/>
                <wp:wrapNone/>
                <wp:docPr id="567441868" name="Ink 14"/>
                <wp:cNvGraphicFramePr/>
                <a:graphic xmlns:a="http://schemas.openxmlformats.org/drawingml/2006/main">
                  <a:graphicData uri="http://schemas.microsoft.com/office/word/2010/wordprocessingInk">
                    <w14:contentPart bwMode="auto" r:id="rId75">
                      <w14:nvContentPartPr>
                        <w14:cNvContentPartPr/>
                      </w14:nvContentPartPr>
                      <w14:xfrm>
                        <a:off x="0" y="0"/>
                        <a:ext cx="474840" cy="65160"/>
                      </w14:xfrm>
                    </w14:contentPart>
                  </a:graphicData>
                </a:graphic>
              </wp:anchor>
            </w:drawing>
          </mc:Choice>
          <mc:Fallback>
            <w:pict>
              <v:shape w14:anchorId="5501CE23" id="Ink 14" o:spid="_x0000_s1026" type="#_x0000_t75" style="position:absolute;margin-left:17.05pt;margin-top:87.15pt;width:47.35pt;height:15.05pt;z-index:2517319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">
                <v:imagedata r:id="rId76" o:title=""/>
              </v:shape>
            </w:pict>
          </mc:Fallback>
        </mc:AlternateContent>
      </w:r>
      <w:r w:rsidR="00097985">
        <w:rPr>
          <w:rFonts w:ascii="Arial" w:hAnsi="Arial" w:cs="Arial"/>
          <w:noProof/>
          <w:sz w:val="24"/>
          <w:szCs w:val="24"/>
        </w:rPr>
        <mc:AlternateContent>
          <mc:Choice Requires="wpi">
            <w:drawing>
              <wp:anchor distT="0" distB="0" distL="114300" distR="114300" simplePos="0" relativeHeight="251728896" behindDoc="0" locked="0" layoutInCell="1" allowOverlap="1" wp14:anchorId="0E7D8474" wp14:editId="53F4102C">
                <wp:simplePos x="0" y="0"/>
                <wp:positionH relativeFrom="column">
                  <wp:posOffset>2817296</wp:posOffset>
                </wp:positionH>
                <wp:positionV relativeFrom="paragraph">
                  <wp:posOffset>1702678</wp:posOffset>
                </wp:positionV>
                <wp:extent cx="774720" cy="471240"/>
                <wp:effectExtent l="133350" t="133350" r="139700" b="138430"/>
                <wp:wrapNone/>
                <wp:docPr id="1252141190" name="Ink 11"/>
                <wp:cNvGraphicFramePr/>
                <a:graphic xmlns:a="http://schemas.openxmlformats.org/drawingml/2006/main">
                  <a:graphicData uri="http://schemas.microsoft.com/office/word/2010/wordprocessingInk">
                    <w14:contentPart bwMode="auto" r:id="rId77">
                      <w14:nvContentPartPr>
                        <w14:cNvContentPartPr/>
                      </w14:nvContentPartPr>
                      <w14:xfrm>
                        <a:off x="0" y="0"/>
                        <a:ext cx="774720" cy="471240"/>
                      </w14:xfrm>
                    </w14:contentPart>
                  </a:graphicData>
                </a:graphic>
              </wp:anchor>
            </w:drawing>
          </mc:Choice>
          <mc:Fallback>
            <w:pict>
              <v:shape w14:anchorId="7756E975" id="Ink 11" o:spid="_x0000_s1026" type="#_x0000_t75" style="position:absolute;margin-left:216.9pt;margin-top:129.1pt;width:70.9pt;height:47pt;z-index:2517288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">
                <v:imagedata r:id="rId78" o:title=""/>
              </v:shape>
            </w:pict>
          </mc:Fallback>
        </mc:AlternateContent>
      </w:r>
      <w:r w:rsidR="003C6C8F" w:rsidRPr="003C6C8F">
        <w:rPr>
          <w:rFonts w:ascii="Arial" w:hAnsi="Arial" w:cs="Arial"/>
          <w:noProof/>
          <w:sz w:val="24"/>
          <w:szCs w:val="24"/>
        </w:rPr>
        <w:drawing>
          <wp:inline distT="0" distB="0" distL="0" distR="0" wp14:anchorId="48DB6718" wp14:editId="40FD56E0">
            <wp:extent cx="3664424" cy="3284776"/>
            <wp:effectExtent l="0" t="0" r="0" b="0"/>
            <wp:docPr id="1219232591" name="Picture 1" descr="Diagram of a diagram of a heat eng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9232591" name="Picture 1" descr="Diagram of a diagram of a heat engine&#10;&#10;AI-generated content may be incorrect."/>
                    <pic:cNvPicPr/>
                  </pic:nvPicPr>
                  <pic:blipFill>
                    <a:blip r:embed="rId79"/>
                    <a:stretch>
                      <a:fillRect/>
                    </a:stretch>
                  </pic:blipFill>
                  <pic:spPr>
                    <a:xfrm>
                      <a:off x="0" y="0"/>
                      <a:ext cx="3672545" cy="3292055"/>
                    </a:xfrm>
                    <a:prstGeom prst="rect">
                      <a:avLst/>
                    </a:prstGeom>
                  </pic:spPr>
                </pic:pic>
              </a:graphicData>
            </a:graphic>
          </wp:inline>
        </w:drawing>
      </w:r>
      <w:r w:rsidR="00A36EDA">
        <w:rPr>
          <w:rFonts w:ascii="Arial" w:hAnsi="Arial" w:cs="Arial"/>
          <w:sz w:val="24"/>
          <w:szCs w:val="24"/>
        </w:rPr>
        <w:t xml:space="preserve"> </w:t>
      </w:r>
      <w:r w:rsidR="001172A6">
        <w:rPr>
          <w:rFonts w:ascii="Arial" w:hAnsi="Arial" w:cs="Arial"/>
          <w:sz w:val="24"/>
          <w:szCs w:val="24"/>
        </w:rPr>
        <w:t xml:space="preserve"> </w:t>
      </w:r>
      <w:r w:rsidR="00D2658D">
        <w:rPr>
          <w:rFonts w:ascii="Arial" w:hAnsi="Arial" w:cs="Arial"/>
          <w:sz w:val="24"/>
          <w:szCs w:val="24"/>
        </w:rPr>
        <w:t xml:space="preserve"> </w:t>
      </w:r>
    </w:p>
    <w:p w14:paraId="411C41DD" w14:textId="64D1238F" w:rsidR="002F0CB8" w:rsidRDefault="003C6C8F" w:rsidP="003C6C8F">
      <w:pPr>
        <w:pStyle w:val="Caption"/>
      </w:pPr>
      <w:bookmarkStart w:id="19" w:name="_Toc219310182"/>
      <w:bookmarkStart w:id="20" w:name="_Toc219310274"/>
      <w:r>
        <w:t xml:space="preserve">Figure </w:t>
      </w:r>
      <w:fldSimple w:instr=" SEQ Figure \* ARABIC ">
        <w:r w:rsidR="00273DEA">
          <w:rPr>
            <w:noProof/>
          </w:rPr>
          <w:t>1</w:t>
        </w:r>
      </w:fldSimple>
      <w:r>
        <w:t xml:space="preserve"> Carnot Heat Engine </w:t>
      </w:r>
      <w:r w:rsidRPr="003C6C8F">
        <w:t>(Parker, 2025)</w:t>
      </w:r>
      <w:bookmarkEnd w:id="19"/>
      <w:bookmarkEnd w:id="20"/>
    </w:p>
    <w:p w14:paraId="4D309CD7" w14:textId="25CBDE09" w:rsidR="0043751F" w:rsidRDefault="0043751F" w:rsidP="009D138E">
      <w:pPr>
        <w:rPr>
          <w:rFonts w:eastAsiaTheme="minorEastAsia"/>
        </w:rPr>
      </w:pPr>
    </w:p>
    <w:p w14:paraId="22F109B3" w14:textId="77777777" w:rsidR="00286A87" w:rsidRDefault="00286A87" w:rsidP="009D138E">
      <w:pPr>
        <w:rPr>
          <w:rFonts w:eastAsiaTheme="minorEastAsia"/>
        </w:rPr>
      </w:pPr>
    </w:p>
    <w:p w14:paraId="72F106C1" w14:textId="769ADC4B" w:rsidR="00286A87" w:rsidRDefault="00286A87" w:rsidP="00286A87">
      <w:pPr>
        <w:pStyle w:val="Heading2"/>
        <w:rPr>
          <w:rFonts w:ascii="Arial" w:eastAsiaTheme="minorEastAsia" w:hAnsi="Arial" w:cs="Arial"/>
          <w:b/>
          <w:bCs/>
        </w:rPr>
      </w:pPr>
      <w:bookmarkStart w:id="21" w:name="_Toc219310327"/>
      <w:r>
        <w:rPr>
          <w:rFonts w:ascii="Arial" w:eastAsiaTheme="minorEastAsia" w:hAnsi="Arial" w:cs="Arial"/>
          <w:b/>
          <w:bCs/>
        </w:rPr>
        <w:lastRenderedPageBreak/>
        <w:t>Carnot Cycle</w:t>
      </w:r>
      <w:bookmarkEnd w:id="21"/>
      <w:r>
        <w:rPr>
          <w:rFonts w:ascii="Arial" w:eastAsiaTheme="minorEastAsia" w:hAnsi="Arial" w:cs="Arial"/>
          <w:b/>
          <w:bCs/>
        </w:rPr>
        <w:t xml:space="preserve"> </w:t>
      </w:r>
    </w:p>
    <w:p w14:paraId="320DC021" w14:textId="3052F05D" w:rsidR="00C314E4" w:rsidRDefault="00286A87" w:rsidP="00286A87">
      <w:pPr>
        <w:rPr>
          <w:rFonts w:ascii="Arial" w:hAnsi="Arial" w:cs="Arial"/>
          <w:sz w:val="24"/>
          <w:szCs w:val="24"/>
        </w:rPr>
      </w:pPr>
      <w:r>
        <w:rPr>
          <w:rFonts w:ascii="Arial" w:hAnsi="Arial" w:cs="Arial"/>
          <w:sz w:val="24"/>
          <w:szCs w:val="24"/>
        </w:rPr>
        <w:t xml:space="preserve">The Carnot cycle works on two </w:t>
      </w:r>
      <w:r w:rsidR="00BC406D">
        <w:rPr>
          <w:rFonts w:ascii="Arial" w:hAnsi="Arial" w:cs="Arial"/>
          <w:sz w:val="24"/>
          <w:szCs w:val="24"/>
        </w:rPr>
        <w:t xml:space="preserve">processes: isothermal and isentropic. Isothermal means the temperature in the process remains constant. Isentropic: This is an ideal theoretical thermodynamic process in which the entropy remains constant. It is both adiabatic (no heat transferred across boundaries) and reversible (frictionless with no internal </w:t>
      </w:r>
      <w:r w:rsidR="00204598">
        <w:rPr>
          <w:rFonts w:ascii="Arial" w:hAnsi="Arial" w:cs="Arial"/>
          <w:sz w:val="24"/>
          <w:szCs w:val="24"/>
        </w:rPr>
        <w:t>irreversibility)</w:t>
      </w:r>
      <w:r w:rsidR="00204598" w:rsidRPr="00C314E4">
        <w:rPr>
          <w:rFonts w:ascii="Arial" w:hAnsi="Arial" w:cs="Arial"/>
          <w:sz w:val="24"/>
          <w:szCs w:val="24"/>
        </w:rPr>
        <w:t xml:space="preserve"> (</w:t>
      </w:r>
      <w:r w:rsidR="00C314E4" w:rsidRPr="00C314E4">
        <w:rPr>
          <w:rFonts w:ascii="Arial" w:hAnsi="Arial" w:cs="Arial"/>
          <w:sz w:val="24"/>
          <w:szCs w:val="24"/>
        </w:rPr>
        <w:t xml:space="preserve">Mehul </w:t>
      </w:r>
      <w:proofErr w:type="spellStart"/>
      <w:r w:rsidR="00C314E4" w:rsidRPr="00C314E4">
        <w:rPr>
          <w:rFonts w:ascii="Arial" w:hAnsi="Arial" w:cs="Arial"/>
          <w:sz w:val="24"/>
          <w:szCs w:val="24"/>
        </w:rPr>
        <w:t>Bagaria</w:t>
      </w:r>
      <w:proofErr w:type="spellEnd"/>
      <w:r w:rsidR="00C314E4" w:rsidRPr="00C314E4">
        <w:rPr>
          <w:rFonts w:ascii="Arial" w:hAnsi="Arial" w:cs="Arial"/>
          <w:sz w:val="24"/>
          <w:szCs w:val="24"/>
        </w:rPr>
        <w:t>, 2022</w:t>
      </w:r>
      <w:r w:rsidR="00204598" w:rsidRPr="00C314E4">
        <w:rPr>
          <w:rFonts w:ascii="Arial" w:hAnsi="Arial" w:cs="Arial"/>
          <w:sz w:val="24"/>
          <w:szCs w:val="24"/>
        </w:rPr>
        <w:t>)</w:t>
      </w:r>
      <w:r w:rsidR="00204598">
        <w:rPr>
          <w:rFonts w:ascii="Arial" w:hAnsi="Arial" w:cs="Arial"/>
          <w:sz w:val="24"/>
          <w:szCs w:val="24"/>
        </w:rPr>
        <w:t>. In</w:t>
      </w:r>
      <w:r w:rsidR="002C698F">
        <w:rPr>
          <w:rFonts w:ascii="Arial" w:hAnsi="Arial" w:cs="Arial"/>
          <w:sz w:val="24"/>
          <w:szCs w:val="24"/>
        </w:rPr>
        <w:t xml:space="preserve"> Figure 2, the 4 stages of the Carnot cycle are shown. 1-2</w:t>
      </w:r>
      <w:r w:rsidR="000A683D">
        <w:rPr>
          <w:rFonts w:ascii="Arial" w:hAnsi="Arial" w:cs="Arial"/>
          <w:sz w:val="24"/>
          <w:szCs w:val="24"/>
        </w:rPr>
        <w:t xml:space="preserve"> isothermal expansion </w:t>
      </w:r>
      <w:r w:rsidR="00204598">
        <w:rPr>
          <w:rFonts w:ascii="Arial" w:hAnsi="Arial" w:cs="Arial"/>
          <w:sz w:val="24"/>
          <w:szCs w:val="24"/>
        </w:rPr>
        <w:t>at this stage, the working fluid is introduced to the hot reservoir. The gas expands as heat is slowly absorbed from QH.</w:t>
      </w:r>
      <w:r w:rsidR="000A683D">
        <w:rPr>
          <w:rFonts w:ascii="Arial" w:hAnsi="Arial" w:cs="Arial"/>
          <w:sz w:val="24"/>
          <w:szCs w:val="24"/>
        </w:rPr>
        <w:t xml:space="preserve"> The temperature remains constant, and the absorbed heat is entirely converted into heat. 2-3 isentropic expansion. At this stage, the system is thermally insulated, and no heat is transferred. The gas continues to expand, doing work using its internal energy. The temperature drops from </w:t>
      </w:r>
      <m:oMath>
        <m:sSub>
          <m:sSubPr>
            <m:ctrlPr>
              <w:rPr>
                <w:rFonts w:ascii="Cambria Math" w:hAnsi="Cambria Math" w:cs="Arial"/>
                <w:i/>
                <w:sz w:val="24"/>
                <w:szCs w:val="24"/>
              </w:rPr>
            </m:ctrlPr>
          </m:sSubPr>
          <m:e>
            <m:r>
              <w:rPr>
                <w:rFonts w:ascii="Cambria Math" w:hAnsi="Cambria Math" w:cs="Arial"/>
                <w:sz w:val="24"/>
                <w:szCs w:val="24"/>
              </w:rPr>
              <m:t>T</m:t>
            </m:r>
          </m:e>
          <m:sub>
            <m:r>
              <w:rPr>
                <w:rFonts w:ascii="Cambria Math" w:hAnsi="Cambria Math" w:cs="Arial"/>
                <w:sz w:val="24"/>
                <w:szCs w:val="24"/>
              </w:rPr>
              <m:t>H</m:t>
            </m:r>
          </m:sub>
        </m:sSub>
      </m:oMath>
      <w:r w:rsidR="000A683D">
        <w:rPr>
          <w:rFonts w:ascii="Arial" w:hAnsi="Arial" w:cs="Arial"/>
          <w:sz w:val="24"/>
          <w:szCs w:val="24"/>
        </w:rPr>
        <w:t xml:space="preserve"> to </w:t>
      </w:r>
      <m:oMath>
        <m:sSub>
          <m:sSubPr>
            <m:ctrlPr>
              <w:rPr>
                <w:rFonts w:ascii="Cambria Math" w:hAnsi="Cambria Math" w:cs="Arial"/>
                <w:i/>
                <w:sz w:val="24"/>
                <w:szCs w:val="24"/>
              </w:rPr>
            </m:ctrlPr>
          </m:sSubPr>
          <m:e>
            <m:r>
              <w:rPr>
                <w:rFonts w:ascii="Cambria Math" w:hAnsi="Cambria Math" w:cs="Arial"/>
                <w:sz w:val="24"/>
                <w:szCs w:val="24"/>
              </w:rPr>
              <m:t>T</m:t>
            </m:r>
          </m:e>
          <m:sub>
            <m:r>
              <w:rPr>
                <w:rFonts w:ascii="Cambria Math" w:hAnsi="Cambria Math" w:cs="Arial"/>
                <w:sz w:val="24"/>
                <w:szCs w:val="24"/>
              </w:rPr>
              <m:t>C</m:t>
            </m:r>
          </m:sub>
        </m:sSub>
      </m:oMath>
      <w:r w:rsidR="000A683D">
        <w:rPr>
          <w:rFonts w:ascii="Arial" w:eastAsiaTheme="minorEastAsia" w:hAnsi="Arial" w:cs="Arial"/>
          <w:sz w:val="24"/>
          <w:szCs w:val="24"/>
        </w:rPr>
        <w:t xml:space="preserve"> and the entropy remains constant.</w:t>
      </w:r>
      <w:r w:rsidR="00D829F3">
        <w:rPr>
          <w:rFonts w:ascii="Arial" w:eastAsiaTheme="minorEastAsia" w:hAnsi="Arial" w:cs="Arial"/>
          <w:sz w:val="24"/>
          <w:szCs w:val="24"/>
        </w:rPr>
        <w:t xml:space="preserve"> 3-4 isothermal compression, the working fluid comes in contact with the cold reservoir</w:t>
      </w:r>
      <w:r w:rsidR="00116FD8">
        <w:rPr>
          <w:rFonts w:ascii="Arial" w:eastAsiaTheme="minorEastAsia" w:hAnsi="Arial" w:cs="Arial"/>
          <w:sz w:val="24"/>
          <w:szCs w:val="24"/>
        </w:rPr>
        <w:t>. At this point,</w:t>
      </w:r>
      <w:r w:rsidR="00D829F3">
        <w:rPr>
          <w:rFonts w:ascii="Arial" w:eastAsiaTheme="minorEastAsia" w:hAnsi="Arial" w:cs="Arial"/>
          <w:sz w:val="24"/>
          <w:szCs w:val="24"/>
        </w:rPr>
        <w:t xml:space="preserve"> the gas is compressed slowly. </w:t>
      </w:r>
      <w:r w:rsidR="00116FD8">
        <w:rPr>
          <w:rFonts w:ascii="Arial" w:eastAsiaTheme="minorEastAsia" w:hAnsi="Arial" w:cs="Arial"/>
          <w:sz w:val="24"/>
          <w:szCs w:val="24"/>
        </w:rPr>
        <w:t xml:space="preserve">Heat </w:t>
      </w:r>
      <m:oMath>
        <m:sSub>
          <m:sSubPr>
            <m:ctrlPr>
              <w:rPr>
                <w:rFonts w:ascii="Cambria Math" w:eastAsiaTheme="minorEastAsia" w:hAnsi="Cambria Math" w:cs="Arial"/>
                <w:i/>
                <w:sz w:val="24"/>
                <w:szCs w:val="24"/>
              </w:rPr>
            </m:ctrlPr>
          </m:sSubPr>
          <m:e>
            <m:r>
              <w:rPr>
                <w:rFonts w:ascii="Cambria Math" w:eastAsiaTheme="minorEastAsia" w:hAnsi="Cambria Math" w:cs="Arial"/>
                <w:sz w:val="24"/>
                <w:szCs w:val="24"/>
              </w:rPr>
              <m:t>Q</m:t>
            </m:r>
          </m:e>
          <m:sub>
            <m:r>
              <w:rPr>
                <w:rFonts w:ascii="Cambria Math" w:eastAsiaTheme="minorEastAsia" w:hAnsi="Cambria Math" w:cs="Arial"/>
                <w:sz w:val="24"/>
                <w:szCs w:val="24"/>
              </w:rPr>
              <m:t>C</m:t>
            </m:r>
          </m:sub>
        </m:sSub>
      </m:oMath>
      <w:r w:rsidR="00116FD8">
        <w:rPr>
          <w:rFonts w:ascii="Arial" w:eastAsiaTheme="minorEastAsia" w:hAnsi="Arial" w:cs="Arial"/>
          <w:sz w:val="24"/>
          <w:szCs w:val="24"/>
        </w:rPr>
        <w:t xml:space="preserve"> is rejected to the cold reservoir, and the temperature remains constant. 4-1 isentropic compression, this is the final stage of the cycle. At this stage, the system is thermally insulated again, and external work is done on the gas. The temperature rises back from </w:t>
      </w:r>
      <m:oMath>
        <m:sSub>
          <m:sSubPr>
            <m:ctrlPr>
              <w:rPr>
                <w:rFonts w:ascii="Cambria Math" w:eastAsiaTheme="minorEastAsia" w:hAnsi="Cambria Math" w:cs="Arial"/>
                <w:i/>
                <w:sz w:val="24"/>
                <w:szCs w:val="24"/>
              </w:rPr>
            </m:ctrlPr>
          </m:sSubPr>
          <m:e>
            <m:r>
              <w:rPr>
                <w:rFonts w:ascii="Cambria Math" w:eastAsiaTheme="minorEastAsia" w:hAnsi="Cambria Math" w:cs="Arial"/>
                <w:sz w:val="24"/>
                <w:szCs w:val="24"/>
              </w:rPr>
              <m:t>T</m:t>
            </m:r>
          </m:e>
          <m:sub>
            <m:r>
              <w:rPr>
                <w:rFonts w:ascii="Cambria Math" w:eastAsiaTheme="minorEastAsia" w:hAnsi="Cambria Math" w:cs="Arial"/>
                <w:sz w:val="24"/>
                <w:szCs w:val="24"/>
              </w:rPr>
              <m:t>C</m:t>
            </m:r>
          </m:sub>
        </m:sSub>
      </m:oMath>
      <w:r w:rsidR="00116FD8">
        <w:rPr>
          <w:rFonts w:ascii="Arial" w:eastAsiaTheme="minorEastAsia" w:hAnsi="Arial" w:cs="Arial"/>
          <w:sz w:val="24"/>
          <w:szCs w:val="24"/>
        </w:rPr>
        <w:t xml:space="preserve"> to</w:t>
      </w:r>
      <m:oMath>
        <m:sSub>
          <m:sSubPr>
            <m:ctrlPr>
              <w:rPr>
                <w:rFonts w:ascii="Cambria Math" w:eastAsiaTheme="minorEastAsia" w:hAnsi="Cambria Math" w:cs="Arial"/>
                <w:i/>
                <w:sz w:val="24"/>
                <w:szCs w:val="24"/>
              </w:rPr>
            </m:ctrlPr>
          </m:sSubPr>
          <m:e>
            <m:r>
              <w:rPr>
                <w:rFonts w:ascii="Cambria Math" w:eastAsiaTheme="minorEastAsia" w:hAnsi="Cambria Math" w:cs="Arial"/>
                <w:sz w:val="24"/>
                <w:szCs w:val="24"/>
              </w:rPr>
              <m:t xml:space="preserve"> T</m:t>
            </m:r>
          </m:e>
          <m:sub>
            <m:r>
              <w:rPr>
                <w:rFonts w:ascii="Cambria Math" w:eastAsiaTheme="minorEastAsia" w:hAnsi="Cambria Math" w:cs="Arial"/>
                <w:sz w:val="24"/>
                <w:szCs w:val="24"/>
              </w:rPr>
              <m:t>H</m:t>
            </m:r>
          </m:sub>
        </m:sSub>
      </m:oMath>
      <w:r w:rsidR="00116FD8">
        <w:rPr>
          <w:rFonts w:ascii="Arial" w:eastAsiaTheme="minorEastAsia" w:hAnsi="Arial" w:cs="Arial"/>
          <w:sz w:val="24"/>
          <w:szCs w:val="24"/>
        </w:rPr>
        <w:t xml:space="preserve"> </w:t>
      </w:r>
      <w:r w:rsidR="00A13FC6">
        <w:rPr>
          <w:rFonts w:ascii="Arial" w:eastAsiaTheme="minorEastAsia" w:hAnsi="Arial" w:cs="Arial"/>
          <w:sz w:val="24"/>
          <w:szCs w:val="24"/>
        </w:rPr>
        <w:t>The</w:t>
      </w:r>
      <w:r w:rsidR="00116FD8">
        <w:rPr>
          <w:rFonts w:ascii="Arial" w:eastAsiaTheme="minorEastAsia" w:hAnsi="Arial" w:cs="Arial"/>
          <w:sz w:val="24"/>
          <w:szCs w:val="24"/>
        </w:rPr>
        <w:t xml:space="preserve"> entropy remains constant.    </w:t>
      </w:r>
      <w:r w:rsidR="00204598">
        <w:rPr>
          <w:rFonts w:ascii="Arial" w:hAnsi="Arial" w:cs="Arial"/>
          <w:sz w:val="24"/>
          <w:szCs w:val="24"/>
        </w:rPr>
        <w:t xml:space="preserve">       </w:t>
      </w:r>
      <w:r w:rsidR="002C698F">
        <w:rPr>
          <w:rFonts w:ascii="Arial" w:hAnsi="Arial" w:cs="Arial"/>
          <w:sz w:val="24"/>
          <w:szCs w:val="24"/>
        </w:rPr>
        <w:t xml:space="preserve"> </w:t>
      </w:r>
    </w:p>
    <w:p w14:paraId="21E36AA3" w14:textId="0B91701F" w:rsidR="00286A87" w:rsidRPr="00286A87" w:rsidRDefault="00C314E4" w:rsidP="00C314E4">
      <w:pPr>
        <w:keepNext/>
        <w:rPr>
          <w:rFonts w:ascii="Arial" w:hAnsi="Arial" w:cs="Arial"/>
          <w:sz w:val="24"/>
          <w:szCs w:val="24"/>
        </w:rPr>
      </w:pPr>
      <w:r w:rsidRPr="00C314E4">
        <w:rPr>
          <w:rFonts w:ascii="Arial" w:hAnsi="Arial" w:cs="Arial"/>
          <w:noProof/>
          <w:sz w:val="24"/>
          <w:szCs w:val="24"/>
        </w:rPr>
        <w:drawing>
          <wp:inline distT="0" distB="0" distL="0" distR="0" wp14:anchorId="65870CDB" wp14:editId="28FBE87B">
            <wp:extent cx="3896436" cy="2542224"/>
            <wp:effectExtent l="0" t="0" r="8890" b="0"/>
            <wp:docPr id="804261221" name="Picture 1" descr="A diagram of a carnot cyc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4261221" name="Picture 1" descr="A diagram of a carnot cycle&#10;&#10;AI-generated content may be incorrect."/>
                    <pic:cNvPicPr/>
                  </pic:nvPicPr>
                  <pic:blipFill>
                    <a:blip r:embed="rId80"/>
                    <a:stretch>
                      <a:fillRect/>
                    </a:stretch>
                  </pic:blipFill>
                  <pic:spPr>
                    <a:xfrm>
                      <a:off x="0" y="0"/>
                      <a:ext cx="3899424" cy="2544173"/>
                    </a:xfrm>
                    <a:prstGeom prst="rect">
                      <a:avLst/>
                    </a:prstGeom>
                  </pic:spPr>
                </pic:pic>
              </a:graphicData>
            </a:graphic>
          </wp:inline>
        </w:drawing>
      </w:r>
      <w:r>
        <w:rPr>
          <w:rFonts w:ascii="Arial" w:hAnsi="Arial" w:cs="Arial"/>
          <w:sz w:val="24"/>
          <w:szCs w:val="24"/>
        </w:rPr>
        <w:t xml:space="preserve"> </w:t>
      </w:r>
      <w:r w:rsidR="00BC406D">
        <w:rPr>
          <w:rFonts w:ascii="Arial" w:hAnsi="Arial" w:cs="Arial"/>
          <w:sz w:val="24"/>
          <w:szCs w:val="24"/>
        </w:rPr>
        <w:t xml:space="preserve">      </w:t>
      </w:r>
      <w:r w:rsidR="00286A87">
        <w:rPr>
          <w:rFonts w:ascii="Arial" w:hAnsi="Arial" w:cs="Arial"/>
          <w:sz w:val="24"/>
          <w:szCs w:val="24"/>
        </w:rPr>
        <w:t xml:space="preserve"> </w:t>
      </w:r>
    </w:p>
    <w:p w14:paraId="003E7B6A" w14:textId="349EFD8C" w:rsidR="0087303D" w:rsidRDefault="00C314E4" w:rsidP="00C314E4">
      <w:pPr>
        <w:pStyle w:val="Caption"/>
      </w:pPr>
      <w:bookmarkStart w:id="22" w:name="_Toc219310183"/>
      <w:bookmarkStart w:id="23" w:name="_Toc219310275"/>
      <w:r>
        <w:t xml:space="preserve">Figure </w:t>
      </w:r>
      <w:fldSimple w:instr=" SEQ Figure \* ARABIC ">
        <w:r w:rsidR="00273DEA">
          <w:rPr>
            <w:noProof/>
          </w:rPr>
          <w:t>2</w:t>
        </w:r>
      </w:fldSimple>
      <w:r>
        <w:t xml:space="preserve"> Carnot Cycle </w:t>
      </w:r>
      <w:r w:rsidRPr="00C314E4">
        <w:t xml:space="preserve">(Mehul </w:t>
      </w:r>
      <w:proofErr w:type="spellStart"/>
      <w:r w:rsidRPr="00C314E4">
        <w:t>Bagaria</w:t>
      </w:r>
      <w:proofErr w:type="spellEnd"/>
      <w:r w:rsidRPr="00C314E4">
        <w:t>, 2022)</w:t>
      </w:r>
      <w:bookmarkEnd w:id="22"/>
      <w:bookmarkEnd w:id="23"/>
      <w:r>
        <w:t xml:space="preserve"> </w:t>
      </w:r>
    </w:p>
    <w:p w14:paraId="25FFF0A8" w14:textId="77777777" w:rsidR="00CE5995" w:rsidRDefault="00383B16" w:rsidP="00383B16">
      <w:pPr>
        <w:rPr>
          <w:rFonts w:ascii="Arial" w:hAnsi="Arial" w:cs="Arial"/>
          <w:sz w:val="24"/>
          <w:szCs w:val="24"/>
        </w:rPr>
      </w:pPr>
      <w:r>
        <w:rPr>
          <w:rFonts w:ascii="Arial" w:hAnsi="Arial" w:cs="Arial"/>
          <w:sz w:val="24"/>
          <w:szCs w:val="24"/>
        </w:rPr>
        <w:t xml:space="preserve">In reality, a heat engine cannot be </w:t>
      </w:r>
      <w:r w:rsidR="00E12FAA">
        <w:rPr>
          <w:rFonts w:ascii="Arial" w:hAnsi="Arial" w:cs="Arial"/>
          <w:sz w:val="24"/>
          <w:szCs w:val="24"/>
        </w:rPr>
        <w:t>reversible</w:t>
      </w:r>
      <w:r>
        <w:rPr>
          <w:rFonts w:ascii="Arial" w:hAnsi="Arial" w:cs="Arial"/>
          <w:sz w:val="24"/>
          <w:szCs w:val="24"/>
        </w:rPr>
        <w:t xml:space="preserve">. This is due to internal and external irreversibilities such as friction. In Carnot’s heat engine, the pistons are frictionless, whereas in reality, there is friction throughout the system, causing losses. </w:t>
      </w:r>
      <w:r w:rsidR="00010CA6">
        <w:rPr>
          <w:rFonts w:ascii="Arial" w:hAnsi="Arial" w:cs="Arial"/>
          <w:sz w:val="24"/>
          <w:szCs w:val="24"/>
        </w:rPr>
        <w:t xml:space="preserve">Another reason is bypass heat leak, where heat is lost from the system by radiation and air transfer, as Carnot's system relies on adiabatic processes. Turbulence is created within </w:t>
      </w:r>
      <w:r w:rsidR="00744198">
        <w:rPr>
          <w:rFonts w:ascii="Arial" w:hAnsi="Arial" w:cs="Arial"/>
          <w:sz w:val="24"/>
          <w:szCs w:val="24"/>
        </w:rPr>
        <w:t xml:space="preserve">the working liquid and gases of actual heat engines; the amount produced will vary, unlike Carnot’s engine, in which entropy is constant. </w:t>
      </w:r>
      <w:r w:rsidR="00BA1413">
        <w:rPr>
          <w:rFonts w:ascii="Arial" w:hAnsi="Arial" w:cs="Arial"/>
          <w:sz w:val="24"/>
          <w:szCs w:val="24"/>
        </w:rPr>
        <w:t xml:space="preserve">Real heat engines have non-quasi-static compression and expansion processes, in which the system changes rapidly between states. This process causes pressure and temperature changes, which also produce a large amount of entropy within the system </w:t>
      </w:r>
      <w:r w:rsidR="00BA1413" w:rsidRPr="00BA1413">
        <w:rPr>
          <w:rFonts w:ascii="Arial" w:hAnsi="Arial" w:cs="Arial"/>
          <w:sz w:val="24"/>
          <w:szCs w:val="24"/>
        </w:rPr>
        <w:t>(Chen, Li and Sun, 2007)</w:t>
      </w:r>
      <w:r w:rsidR="00BA1413">
        <w:rPr>
          <w:rFonts w:ascii="Arial" w:hAnsi="Arial" w:cs="Arial"/>
          <w:sz w:val="24"/>
          <w:szCs w:val="24"/>
        </w:rPr>
        <w:t>.</w:t>
      </w:r>
      <w:r w:rsidR="00EA4458">
        <w:rPr>
          <w:rFonts w:ascii="Arial" w:hAnsi="Arial" w:cs="Arial"/>
          <w:sz w:val="24"/>
          <w:szCs w:val="24"/>
        </w:rPr>
        <w:t xml:space="preserve"> </w:t>
      </w:r>
      <w:r w:rsidR="00CE5995">
        <w:rPr>
          <w:rFonts w:ascii="Arial" w:hAnsi="Arial" w:cs="Arial"/>
          <w:sz w:val="24"/>
          <w:szCs w:val="24"/>
        </w:rPr>
        <w:t xml:space="preserve"> </w:t>
      </w:r>
    </w:p>
    <w:p w14:paraId="696C9936" w14:textId="7EE4AE4E" w:rsidR="00EA4458" w:rsidRDefault="00E12FAA" w:rsidP="00383B16">
      <w:pPr>
        <w:rPr>
          <w:rFonts w:ascii="Arial" w:eastAsiaTheme="minorEastAsia" w:hAnsi="Arial" w:cs="Arial"/>
          <w:sz w:val="24"/>
          <w:szCs w:val="24"/>
        </w:rPr>
      </w:pPr>
      <w:r>
        <w:rPr>
          <w:rFonts w:ascii="Arial" w:hAnsi="Arial" w:cs="Arial"/>
          <w:sz w:val="24"/>
          <w:szCs w:val="24"/>
        </w:rPr>
        <w:lastRenderedPageBreak/>
        <w:t xml:space="preserve">All these irreversibilities also mean that real engines cannot achieve </w:t>
      </w:r>
      <w:r w:rsidRPr="00EA4458">
        <w:rPr>
          <w:rFonts w:ascii="Arial" w:hAnsi="Arial" w:cs="Arial"/>
          <w:sz w:val="24"/>
          <w:szCs w:val="24"/>
        </w:rPr>
        <w:t>the same efficiency as Carnot’s engine. This is a direct result of the second</w:t>
      </w:r>
      <w:r w:rsidRPr="00EA4458">
        <w:rPr>
          <w:rFonts w:ascii="Arial" w:hAnsi="Arial" w:cs="Arial"/>
          <w:b/>
          <w:bCs/>
          <w:sz w:val="24"/>
          <w:szCs w:val="24"/>
        </w:rPr>
        <w:t xml:space="preserve"> </w:t>
      </w:r>
      <w:r w:rsidRPr="005E2DEA">
        <w:rPr>
          <w:rFonts w:ascii="Arial" w:hAnsi="Arial" w:cs="Arial"/>
          <w:sz w:val="24"/>
          <w:szCs w:val="24"/>
        </w:rPr>
        <w:t>law of</w:t>
      </w:r>
      <w:r>
        <w:rPr>
          <w:rFonts w:ascii="Arial" w:hAnsi="Arial" w:cs="Arial"/>
          <w:sz w:val="24"/>
          <w:szCs w:val="24"/>
        </w:rPr>
        <w:t xml:space="preserve"> thermodynamics. </w:t>
      </w:r>
      <w:r w:rsidR="00C31B00">
        <w:rPr>
          <w:rFonts w:ascii="Arial" w:hAnsi="Arial" w:cs="Arial"/>
          <w:sz w:val="24"/>
          <w:szCs w:val="24"/>
        </w:rPr>
        <w:t>The second law states: the total entropy of an isolated system can neve</w:t>
      </w:r>
      <w:r w:rsidR="00EA4458">
        <w:rPr>
          <w:rFonts w:ascii="Arial" w:hAnsi="Arial" w:cs="Arial"/>
          <w:sz w:val="24"/>
          <w:szCs w:val="24"/>
        </w:rPr>
        <w:t>r</w:t>
      </w:r>
      <w:r w:rsidR="00C31B00">
        <w:rPr>
          <w:rFonts w:ascii="Arial" w:hAnsi="Arial" w:cs="Arial"/>
          <w:sz w:val="24"/>
          <w:szCs w:val="24"/>
        </w:rPr>
        <w:t xml:space="preserve"> decrease. </w:t>
      </w:r>
      <m:oMath>
        <m:r>
          <m:rPr>
            <m:sty m:val="p"/>
          </m:rPr>
          <w:rPr>
            <w:rFonts w:ascii="Cambria Math" w:hAnsi="Cambria Math" w:cs="Arial"/>
            <w:sz w:val="24"/>
            <w:szCs w:val="24"/>
          </w:rPr>
          <m:t>Δ</m:t>
        </m:r>
        <m:r>
          <w:rPr>
            <w:rFonts w:ascii="Cambria Math" w:hAnsi="Cambria Math" w:cs="Arial"/>
            <w:sz w:val="24"/>
            <w:szCs w:val="24"/>
          </w:rPr>
          <m:t>S &gt;0</m:t>
        </m:r>
      </m:oMath>
      <w:r w:rsidR="00C31B00">
        <w:rPr>
          <w:rFonts w:ascii="Arial" w:eastAsiaTheme="minorEastAsia" w:hAnsi="Arial" w:cs="Arial"/>
          <w:sz w:val="24"/>
          <w:szCs w:val="24"/>
        </w:rPr>
        <w:t xml:space="preserve">. As Carnot’s engine is isentropic, the entropy is constant. </w:t>
      </w:r>
      <m:oMath>
        <m:r>
          <w:rPr>
            <w:rFonts w:ascii="Cambria Math" w:eastAsiaTheme="minorEastAsia" w:hAnsi="Cambria Math" w:cs="Arial"/>
            <w:sz w:val="24"/>
            <w:szCs w:val="24"/>
          </w:rPr>
          <m:t>∆S=0</m:t>
        </m:r>
      </m:oMath>
      <w:r w:rsidR="00C31B00">
        <w:rPr>
          <w:rFonts w:ascii="Arial" w:eastAsiaTheme="minorEastAsia" w:hAnsi="Arial" w:cs="Arial"/>
          <w:sz w:val="24"/>
          <w:szCs w:val="24"/>
        </w:rPr>
        <w:t xml:space="preserve">. </w:t>
      </w:r>
      <w:r w:rsidR="000B0BD3">
        <w:rPr>
          <w:rFonts w:ascii="Arial" w:eastAsiaTheme="minorEastAsia" w:hAnsi="Arial" w:cs="Arial"/>
          <w:sz w:val="24"/>
          <w:szCs w:val="24"/>
        </w:rPr>
        <w:t>The h</w:t>
      </w:r>
      <w:r w:rsidR="00C31B00">
        <w:rPr>
          <w:rFonts w:ascii="Arial" w:eastAsiaTheme="minorEastAsia" w:hAnsi="Arial" w:cs="Arial"/>
          <w:sz w:val="24"/>
          <w:szCs w:val="24"/>
        </w:rPr>
        <w:t xml:space="preserve">eat </w:t>
      </w:r>
      <w:r w:rsidR="000B0BD3">
        <w:rPr>
          <w:rFonts w:ascii="Arial" w:eastAsiaTheme="minorEastAsia" w:hAnsi="Arial" w:cs="Arial"/>
          <w:sz w:val="24"/>
          <w:szCs w:val="24"/>
        </w:rPr>
        <w:t>lost or dumped in a Carnot engine</w:t>
      </w:r>
      <w:r w:rsidR="003C531F">
        <w:rPr>
          <w:rFonts w:ascii="Arial" w:eastAsiaTheme="minorEastAsia" w:hAnsi="Arial" w:cs="Arial"/>
          <w:sz w:val="24"/>
          <w:szCs w:val="24"/>
        </w:rPr>
        <w:t xml:space="preserve"> represents the minimum amount. It is far higher in real engines; this is why Carnot’s engine represents the upper end of efficiency according to the second law </w:t>
      </w:r>
      <w:r w:rsidR="003C531F" w:rsidRPr="003C531F">
        <w:rPr>
          <w:rFonts w:ascii="Arial" w:eastAsiaTheme="minorEastAsia" w:hAnsi="Arial" w:cs="Arial"/>
          <w:sz w:val="24"/>
          <w:szCs w:val="24"/>
        </w:rPr>
        <w:t>(Zhou et al., 2004)</w:t>
      </w:r>
      <w:r w:rsidR="00EA4458">
        <w:rPr>
          <w:rFonts w:ascii="Arial" w:eastAsiaTheme="minorEastAsia" w:hAnsi="Arial" w:cs="Arial"/>
          <w:sz w:val="24"/>
          <w:szCs w:val="24"/>
        </w:rPr>
        <w:t>.</w:t>
      </w:r>
    </w:p>
    <w:p w14:paraId="2A6AE924" w14:textId="77777777" w:rsidR="00EA4458" w:rsidRDefault="00EA4458" w:rsidP="00383B16">
      <w:pPr>
        <w:rPr>
          <w:rFonts w:ascii="Arial" w:eastAsiaTheme="minorEastAsia" w:hAnsi="Arial" w:cs="Arial"/>
          <w:sz w:val="24"/>
          <w:szCs w:val="24"/>
        </w:rPr>
      </w:pPr>
    </w:p>
    <w:p w14:paraId="36125980" w14:textId="1B774784" w:rsidR="00EA4458" w:rsidRDefault="00EA4458" w:rsidP="00EA4458">
      <w:pPr>
        <w:pStyle w:val="Heading2"/>
        <w:rPr>
          <w:rFonts w:ascii="Arial" w:eastAsiaTheme="minorEastAsia" w:hAnsi="Arial" w:cs="Arial"/>
          <w:b/>
          <w:bCs/>
        </w:rPr>
      </w:pPr>
      <w:bookmarkStart w:id="24" w:name="_Toc219310328"/>
      <w:r>
        <w:rPr>
          <w:rFonts w:ascii="Arial" w:eastAsiaTheme="minorEastAsia" w:hAnsi="Arial" w:cs="Arial"/>
          <w:b/>
          <w:bCs/>
        </w:rPr>
        <w:t>Heat Pumps</w:t>
      </w:r>
      <w:r w:rsidR="006D33D8">
        <w:rPr>
          <w:rFonts w:ascii="Arial" w:eastAsiaTheme="minorEastAsia" w:hAnsi="Arial" w:cs="Arial"/>
          <w:b/>
          <w:bCs/>
        </w:rPr>
        <w:t xml:space="preserve"> and Refrigerators</w:t>
      </w:r>
      <w:bookmarkEnd w:id="24"/>
      <w:r w:rsidR="006D33D8">
        <w:rPr>
          <w:rFonts w:ascii="Arial" w:eastAsiaTheme="minorEastAsia" w:hAnsi="Arial" w:cs="Arial"/>
          <w:b/>
          <w:bCs/>
        </w:rPr>
        <w:t xml:space="preserve"> </w:t>
      </w:r>
    </w:p>
    <w:p w14:paraId="77FC1EB4" w14:textId="5A5A4383" w:rsidR="006D33D8" w:rsidRPr="006D33D8" w:rsidRDefault="006D33D8" w:rsidP="00EA4458">
      <w:pPr>
        <w:rPr>
          <w:rFonts w:ascii="Arial" w:hAnsi="Arial" w:cs="Arial"/>
          <w:sz w:val="24"/>
          <w:szCs w:val="24"/>
        </w:rPr>
      </w:pPr>
      <w:r w:rsidRPr="006D33D8">
        <w:rPr>
          <w:rFonts w:ascii="Arial" w:hAnsi="Arial" w:cs="Arial"/>
          <w:sz w:val="24"/>
          <w:szCs w:val="24"/>
        </w:rPr>
        <w:t>When the</w:t>
      </w:r>
      <w:r>
        <w:rPr>
          <w:rFonts w:ascii="Arial" w:hAnsi="Arial" w:cs="Arial"/>
          <w:sz w:val="24"/>
          <w:szCs w:val="24"/>
        </w:rPr>
        <w:t xml:space="preserve"> Carnot cycle is reversed, the same system acts as a heat pump or refrigerator. Instead of taking heat from a hot reservoir and</w:t>
      </w:r>
      <w:r w:rsidR="00946F6A">
        <w:rPr>
          <w:rFonts w:ascii="Arial" w:hAnsi="Arial" w:cs="Arial"/>
          <w:sz w:val="24"/>
          <w:szCs w:val="24"/>
        </w:rPr>
        <w:t xml:space="preserve"> rejecting</w:t>
      </w:r>
      <w:r>
        <w:rPr>
          <w:rFonts w:ascii="Arial" w:hAnsi="Arial" w:cs="Arial"/>
          <w:sz w:val="24"/>
          <w:szCs w:val="24"/>
        </w:rPr>
        <w:t xml:space="preserve"> it into the cold, heat is taken from the cold reservoir and</w:t>
      </w:r>
      <w:r w:rsidR="00946F6A">
        <w:rPr>
          <w:rFonts w:ascii="Arial" w:hAnsi="Arial" w:cs="Arial"/>
          <w:sz w:val="24"/>
          <w:szCs w:val="24"/>
        </w:rPr>
        <w:t xml:space="preserve"> rejected</w:t>
      </w:r>
      <w:r>
        <w:rPr>
          <w:rFonts w:ascii="Arial" w:hAnsi="Arial" w:cs="Arial"/>
          <w:sz w:val="24"/>
          <w:szCs w:val="24"/>
        </w:rPr>
        <w:t xml:space="preserve"> into the hot. This is achieved by adding work to the system</w:t>
      </w:r>
      <w:r w:rsidR="00273DEA">
        <w:rPr>
          <w:rFonts w:ascii="Arial" w:hAnsi="Arial" w:cs="Arial"/>
          <w:sz w:val="24"/>
          <w:szCs w:val="24"/>
        </w:rPr>
        <w:t>, as shown in Figure 3, unlike</w:t>
      </w:r>
      <w:r w:rsidR="00390C6D">
        <w:rPr>
          <w:rFonts w:ascii="Arial" w:hAnsi="Arial" w:cs="Arial"/>
          <w:sz w:val="24"/>
          <w:szCs w:val="24"/>
        </w:rPr>
        <w:t xml:space="preserve"> the Carnot heat engine,</w:t>
      </w:r>
      <w:r>
        <w:rPr>
          <w:rFonts w:ascii="Arial" w:hAnsi="Arial" w:cs="Arial"/>
          <w:sz w:val="24"/>
          <w:szCs w:val="24"/>
        </w:rPr>
        <w:t xml:space="preserve"> which produces work.</w:t>
      </w:r>
      <w:r w:rsidR="00390C6D">
        <w:rPr>
          <w:rFonts w:ascii="Arial" w:hAnsi="Arial" w:cs="Arial"/>
          <w:sz w:val="24"/>
          <w:szCs w:val="24"/>
        </w:rPr>
        <w:t xml:space="preserve"> In heat pumps and refrigerators, the work is provided by a compressor driven by an electric motor. This compresses the working fluid, and as a result, the pressure and temperature of the working fluid are increased. This then allows the </w:t>
      </w:r>
      <w:r w:rsidR="00946F6A">
        <w:rPr>
          <w:rFonts w:ascii="Arial" w:hAnsi="Arial" w:cs="Arial"/>
          <w:sz w:val="24"/>
          <w:szCs w:val="24"/>
        </w:rPr>
        <w:t>fluid to reject heat to the hot reservoir. This does not violate the second law of thermodynamics</w:t>
      </w:r>
      <w:r w:rsidR="006A3A75">
        <w:rPr>
          <w:rFonts w:ascii="Arial" w:hAnsi="Arial" w:cs="Arial"/>
          <w:sz w:val="24"/>
          <w:szCs w:val="24"/>
        </w:rPr>
        <w:t>,</w:t>
      </w:r>
      <w:r w:rsidR="00946F6A">
        <w:rPr>
          <w:rFonts w:ascii="Arial" w:hAnsi="Arial" w:cs="Arial"/>
          <w:sz w:val="24"/>
          <w:szCs w:val="24"/>
        </w:rPr>
        <w:t xml:space="preserve"> as the heat is forced to flow from cold to hot by adding</w:t>
      </w:r>
      <w:r w:rsidR="006A3A75">
        <w:rPr>
          <w:rFonts w:ascii="Arial" w:hAnsi="Arial" w:cs="Arial"/>
          <w:sz w:val="24"/>
          <w:szCs w:val="24"/>
        </w:rPr>
        <w:t xml:space="preserve"> external</w:t>
      </w:r>
      <w:r w:rsidR="00946F6A">
        <w:rPr>
          <w:rFonts w:ascii="Arial" w:hAnsi="Arial" w:cs="Arial"/>
          <w:sz w:val="24"/>
          <w:szCs w:val="24"/>
        </w:rPr>
        <w:t xml:space="preserve"> work</w:t>
      </w:r>
      <w:r w:rsidR="00860549">
        <w:rPr>
          <w:rFonts w:ascii="Arial" w:hAnsi="Arial" w:cs="Arial"/>
          <w:sz w:val="24"/>
          <w:szCs w:val="24"/>
        </w:rPr>
        <w:t>. Entropy is also created within the system, keeping it below its ideal Carnot limits</w:t>
      </w:r>
      <w:r w:rsidR="006A3A75">
        <w:rPr>
          <w:rFonts w:ascii="Arial" w:hAnsi="Arial" w:cs="Arial"/>
          <w:sz w:val="24"/>
          <w:szCs w:val="24"/>
        </w:rPr>
        <w:t xml:space="preserve">. Another apparent contradiction </w:t>
      </w:r>
      <w:r w:rsidR="00D622EC">
        <w:rPr>
          <w:rFonts w:ascii="Arial" w:hAnsi="Arial" w:cs="Arial"/>
          <w:sz w:val="24"/>
          <w:szCs w:val="24"/>
        </w:rPr>
        <w:t xml:space="preserve">is that heat pumps and refrigerators are evaluated by their coefficient of performance (COP), which can exceed 1 or unity. For refrigerators, the is given as </w:t>
      </w:r>
      <m:oMath>
        <m:r>
          <w:rPr>
            <w:rFonts w:ascii="Cambria Math" w:hAnsi="Cambria Math" w:cs="Arial"/>
            <w:sz w:val="24"/>
            <w:szCs w:val="24"/>
          </w:rPr>
          <m:t>COP=</m:t>
        </m:r>
        <m:f>
          <m:fPr>
            <m:ctrlPr>
              <w:rPr>
                <w:rFonts w:ascii="Cambria Math" w:hAnsi="Cambria Math" w:cs="Arial"/>
                <w:i/>
                <w:sz w:val="24"/>
                <w:szCs w:val="24"/>
              </w:rPr>
            </m:ctrlPr>
          </m:fPr>
          <m:num>
            <m:sSub>
              <m:sSubPr>
                <m:ctrlPr>
                  <w:rPr>
                    <w:rFonts w:ascii="Cambria Math" w:hAnsi="Cambria Math" w:cs="Arial"/>
                    <w:i/>
                    <w:sz w:val="24"/>
                    <w:szCs w:val="24"/>
                  </w:rPr>
                </m:ctrlPr>
              </m:sSubPr>
              <m:e>
                <m:r>
                  <w:rPr>
                    <w:rFonts w:ascii="Cambria Math" w:hAnsi="Cambria Math" w:cs="Arial"/>
                    <w:sz w:val="24"/>
                    <w:szCs w:val="24"/>
                  </w:rPr>
                  <m:t>Q</m:t>
                </m:r>
              </m:e>
              <m:sub>
                <m:r>
                  <w:rPr>
                    <w:rFonts w:ascii="Cambria Math" w:hAnsi="Cambria Math" w:cs="Arial"/>
                    <w:sz w:val="24"/>
                    <w:szCs w:val="24"/>
                  </w:rPr>
                  <m:t>C</m:t>
                </m:r>
              </m:sub>
            </m:sSub>
          </m:num>
          <m:den>
            <m:r>
              <w:rPr>
                <w:rFonts w:ascii="Cambria Math" w:hAnsi="Cambria Math" w:cs="Arial"/>
                <w:sz w:val="24"/>
                <w:szCs w:val="24"/>
              </w:rPr>
              <m:t>W</m:t>
            </m:r>
          </m:den>
        </m:f>
      </m:oMath>
      <w:r w:rsidR="00D622EC">
        <w:rPr>
          <w:rFonts w:ascii="Arial" w:hAnsi="Arial" w:cs="Arial"/>
          <w:sz w:val="24"/>
          <w:szCs w:val="24"/>
        </w:rPr>
        <w:t xml:space="preserve"> and for heat pumps</w:t>
      </w:r>
      <w:r w:rsidR="00860549">
        <w:rPr>
          <w:rFonts w:ascii="Arial" w:hAnsi="Arial" w:cs="Arial"/>
          <w:sz w:val="24"/>
          <w:szCs w:val="24"/>
        </w:rPr>
        <w:t>,</w:t>
      </w:r>
      <w:r w:rsidR="00D622EC">
        <w:rPr>
          <w:rFonts w:ascii="Arial" w:hAnsi="Arial" w:cs="Arial"/>
          <w:sz w:val="24"/>
          <w:szCs w:val="24"/>
        </w:rPr>
        <w:t xml:space="preserve"> this is given as </w:t>
      </w:r>
      <m:oMath>
        <m:r>
          <w:rPr>
            <w:rFonts w:ascii="Cambria Math" w:hAnsi="Cambria Math" w:cs="Arial"/>
            <w:sz w:val="24"/>
            <w:szCs w:val="24"/>
          </w:rPr>
          <m:t>COP=</m:t>
        </m:r>
        <m:f>
          <m:fPr>
            <m:ctrlPr>
              <w:rPr>
                <w:rFonts w:ascii="Cambria Math" w:hAnsi="Cambria Math" w:cs="Arial"/>
                <w:i/>
                <w:sz w:val="24"/>
                <w:szCs w:val="24"/>
              </w:rPr>
            </m:ctrlPr>
          </m:fPr>
          <m:num>
            <m:sSub>
              <m:sSubPr>
                <m:ctrlPr>
                  <w:rPr>
                    <w:rFonts w:ascii="Cambria Math" w:hAnsi="Cambria Math" w:cs="Arial"/>
                    <w:i/>
                    <w:sz w:val="24"/>
                    <w:szCs w:val="24"/>
                  </w:rPr>
                </m:ctrlPr>
              </m:sSubPr>
              <m:e>
                <m:r>
                  <w:rPr>
                    <w:rFonts w:ascii="Cambria Math" w:hAnsi="Cambria Math" w:cs="Arial"/>
                    <w:sz w:val="24"/>
                    <w:szCs w:val="24"/>
                  </w:rPr>
                  <m:t>Q</m:t>
                </m:r>
              </m:e>
              <m:sub>
                <m:r>
                  <w:rPr>
                    <w:rFonts w:ascii="Cambria Math" w:hAnsi="Cambria Math" w:cs="Arial"/>
                    <w:sz w:val="24"/>
                    <w:szCs w:val="24"/>
                  </w:rPr>
                  <m:t>H</m:t>
                </m:r>
              </m:sub>
            </m:sSub>
          </m:num>
          <m:den>
            <m:r>
              <w:rPr>
                <w:rFonts w:ascii="Cambria Math" w:hAnsi="Cambria Math" w:cs="Arial"/>
                <w:sz w:val="24"/>
                <w:szCs w:val="24"/>
              </w:rPr>
              <m:t>W</m:t>
            </m:r>
          </m:den>
        </m:f>
      </m:oMath>
      <w:r w:rsidR="00D622EC">
        <w:rPr>
          <w:rFonts w:ascii="Arial" w:hAnsi="Arial" w:cs="Arial"/>
          <w:sz w:val="24"/>
          <w:szCs w:val="24"/>
        </w:rPr>
        <w:t xml:space="preserve">. </w:t>
      </w:r>
      <w:r w:rsidR="005F49A8">
        <w:rPr>
          <w:rFonts w:ascii="Arial" w:hAnsi="Arial" w:cs="Arial"/>
          <w:sz w:val="24"/>
          <w:szCs w:val="24"/>
        </w:rPr>
        <w:t xml:space="preserve">This is because these systems move heat rather than convert it into </w:t>
      </w:r>
      <w:r w:rsidR="00860549">
        <w:rPr>
          <w:rFonts w:ascii="Arial" w:hAnsi="Arial" w:cs="Arial"/>
          <w:sz w:val="24"/>
          <w:szCs w:val="24"/>
        </w:rPr>
        <w:t>work, so they don’t violate the first law of thermodynamics</w:t>
      </w:r>
      <w:r w:rsidR="00CE5995">
        <w:rPr>
          <w:rFonts w:ascii="Arial" w:hAnsi="Arial" w:cs="Arial"/>
          <w:sz w:val="24"/>
          <w:szCs w:val="24"/>
        </w:rPr>
        <w:t xml:space="preserve"> </w:t>
      </w:r>
      <w:r w:rsidR="00CE5995" w:rsidRPr="00CE5995">
        <w:rPr>
          <w:rFonts w:ascii="Arial" w:hAnsi="Arial" w:cs="Arial"/>
          <w:sz w:val="24"/>
          <w:szCs w:val="24"/>
        </w:rPr>
        <w:t>(</w:t>
      </w:r>
      <w:proofErr w:type="spellStart"/>
      <w:r w:rsidR="00CE5995" w:rsidRPr="00CE5995">
        <w:rPr>
          <w:rFonts w:ascii="Arial" w:hAnsi="Arial" w:cs="Arial"/>
          <w:sz w:val="24"/>
          <w:szCs w:val="24"/>
        </w:rPr>
        <w:t>Çengel</w:t>
      </w:r>
      <w:proofErr w:type="spellEnd"/>
      <w:r w:rsidR="00CE5995" w:rsidRPr="00CE5995">
        <w:rPr>
          <w:rFonts w:ascii="Arial" w:hAnsi="Arial" w:cs="Arial"/>
          <w:sz w:val="24"/>
          <w:szCs w:val="24"/>
        </w:rPr>
        <w:t>, Boles and Mehmet Kanoglu, 2020)</w:t>
      </w:r>
      <w:r w:rsidR="00860549">
        <w:rPr>
          <w:rFonts w:ascii="Arial" w:hAnsi="Arial" w:cs="Arial"/>
          <w:sz w:val="24"/>
          <w:szCs w:val="24"/>
        </w:rPr>
        <w:t xml:space="preserve">. </w:t>
      </w:r>
      <w:r w:rsidR="006A3A75">
        <w:rPr>
          <w:rFonts w:ascii="Arial" w:hAnsi="Arial" w:cs="Arial"/>
          <w:sz w:val="24"/>
          <w:szCs w:val="24"/>
        </w:rPr>
        <w:t xml:space="preserve">  </w:t>
      </w:r>
      <w:r w:rsidR="00946F6A">
        <w:rPr>
          <w:rFonts w:ascii="Arial" w:hAnsi="Arial" w:cs="Arial"/>
          <w:sz w:val="24"/>
          <w:szCs w:val="24"/>
        </w:rPr>
        <w:t xml:space="preserve"> </w:t>
      </w:r>
      <w:r w:rsidR="00390C6D">
        <w:rPr>
          <w:rFonts w:ascii="Arial" w:hAnsi="Arial" w:cs="Arial"/>
          <w:sz w:val="24"/>
          <w:szCs w:val="24"/>
        </w:rPr>
        <w:t xml:space="preserve">    </w:t>
      </w:r>
      <w:r>
        <w:rPr>
          <w:rFonts w:ascii="Arial" w:hAnsi="Arial" w:cs="Arial"/>
          <w:sz w:val="24"/>
          <w:szCs w:val="24"/>
        </w:rPr>
        <w:t xml:space="preserve">    </w:t>
      </w:r>
      <w:r w:rsidRPr="006D33D8">
        <w:rPr>
          <w:rFonts w:ascii="Arial" w:hAnsi="Arial" w:cs="Arial"/>
          <w:sz w:val="24"/>
          <w:szCs w:val="24"/>
        </w:rPr>
        <w:t xml:space="preserve"> </w:t>
      </w:r>
    </w:p>
    <w:p w14:paraId="7DC8903A" w14:textId="77777777" w:rsidR="00273DEA" w:rsidRDefault="00273DEA" w:rsidP="00273DEA">
      <w:pPr>
        <w:keepNext/>
      </w:pPr>
      <w:r w:rsidRPr="00273DEA">
        <w:rPr>
          <w:rFonts w:ascii="Arial" w:eastAsiaTheme="minorEastAsia" w:hAnsi="Arial" w:cs="Arial"/>
          <w:noProof/>
          <w:sz w:val="24"/>
          <w:szCs w:val="24"/>
        </w:rPr>
        <w:drawing>
          <wp:inline distT="0" distB="0" distL="0" distR="0" wp14:anchorId="4F045A53" wp14:editId="3BFA5092">
            <wp:extent cx="3450866" cy="2961935"/>
            <wp:effectExtent l="0" t="0" r="0" b="0"/>
            <wp:docPr id="4330417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3041756" name=""/>
                    <pic:cNvPicPr/>
                  </pic:nvPicPr>
                  <pic:blipFill>
                    <a:blip r:embed="rId81"/>
                    <a:stretch>
                      <a:fillRect/>
                    </a:stretch>
                  </pic:blipFill>
                  <pic:spPr>
                    <a:xfrm>
                      <a:off x="0" y="0"/>
                      <a:ext cx="3456878" cy="2967096"/>
                    </a:xfrm>
                    <a:prstGeom prst="rect">
                      <a:avLst/>
                    </a:prstGeom>
                  </pic:spPr>
                </pic:pic>
              </a:graphicData>
            </a:graphic>
          </wp:inline>
        </w:drawing>
      </w:r>
      <w:r w:rsidR="00C31B00">
        <w:rPr>
          <w:rFonts w:ascii="Arial" w:eastAsiaTheme="minorEastAsia" w:hAnsi="Arial" w:cs="Arial"/>
          <w:sz w:val="24"/>
          <w:szCs w:val="24"/>
        </w:rPr>
        <w:t xml:space="preserve">   </w:t>
      </w:r>
      <w:r w:rsidR="00C31B00">
        <w:rPr>
          <w:rFonts w:ascii="Arial" w:hAnsi="Arial" w:cs="Arial"/>
          <w:sz w:val="24"/>
          <w:szCs w:val="24"/>
        </w:rPr>
        <w:t xml:space="preserve">  </w:t>
      </w:r>
      <w:r w:rsidR="00E12FAA">
        <w:rPr>
          <w:rFonts w:ascii="Arial" w:hAnsi="Arial" w:cs="Arial"/>
          <w:sz w:val="24"/>
          <w:szCs w:val="24"/>
        </w:rPr>
        <w:t xml:space="preserve">     </w:t>
      </w:r>
      <w:r w:rsidR="00010CA6">
        <w:rPr>
          <w:rFonts w:ascii="Arial" w:hAnsi="Arial" w:cs="Arial"/>
          <w:sz w:val="24"/>
          <w:szCs w:val="24"/>
        </w:rPr>
        <w:t xml:space="preserve">   </w:t>
      </w:r>
      <w:r w:rsidR="00383B16">
        <w:rPr>
          <w:rFonts w:ascii="Arial" w:hAnsi="Arial" w:cs="Arial"/>
          <w:sz w:val="24"/>
          <w:szCs w:val="24"/>
        </w:rPr>
        <w:t xml:space="preserve">    </w:t>
      </w:r>
    </w:p>
    <w:p w14:paraId="1251F177" w14:textId="2A1A911F" w:rsidR="00273DEA" w:rsidRDefault="00273DEA" w:rsidP="00273DEA">
      <w:pPr>
        <w:pStyle w:val="Caption"/>
      </w:pPr>
      <w:bookmarkStart w:id="25" w:name="_Toc219310184"/>
      <w:bookmarkStart w:id="26" w:name="_Toc219310276"/>
      <w:r>
        <w:t xml:space="preserve">Figure </w:t>
      </w:r>
      <w:fldSimple w:instr=" SEQ Figure \* ARABIC ">
        <w:r>
          <w:rPr>
            <w:noProof/>
          </w:rPr>
          <w:t>3</w:t>
        </w:r>
      </w:fldSimple>
      <w:r>
        <w:t xml:space="preserve"> Refrigerator System </w:t>
      </w:r>
      <w:r w:rsidRPr="00273DEA">
        <w:t>(Yan, 2022)</w:t>
      </w:r>
      <w:bookmarkEnd w:id="25"/>
      <w:bookmarkEnd w:id="26"/>
      <w:r>
        <w:t xml:space="preserve"> </w:t>
      </w:r>
    </w:p>
    <w:p w14:paraId="54F8B0FA" w14:textId="4147E27C" w:rsidR="00383B16" w:rsidRDefault="00383B16" w:rsidP="00383B16">
      <w:pPr>
        <w:rPr>
          <w:rFonts w:ascii="Arial" w:hAnsi="Arial" w:cs="Arial"/>
          <w:sz w:val="24"/>
          <w:szCs w:val="24"/>
        </w:rPr>
      </w:pPr>
      <w:r>
        <w:rPr>
          <w:rFonts w:ascii="Arial" w:hAnsi="Arial" w:cs="Arial"/>
          <w:sz w:val="24"/>
          <w:szCs w:val="24"/>
        </w:rPr>
        <w:t xml:space="preserve">  </w:t>
      </w:r>
    </w:p>
    <w:p w14:paraId="0C60390F" w14:textId="163F6583" w:rsidR="00CE5995" w:rsidRDefault="00CE5995" w:rsidP="00CE5995">
      <w:pPr>
        <w:pStyle w:val="Heading1"/>
        <w:rPr>
          <w:rFonts w:ascii="Arial" w:hAnsi="Arial" w:cs="Arial"/>
          <w:b/>
          <w:bCs/>
        </w:rPr>
      </w:pPr>
      <w:bookmarkStart w:id="27" w:name="_Toc219310329"/>
      <w:r>
        <w:rPr>
          <w:rFonts w:ascii="Arial" w:hAnsi="Arial" w:cs="Arial"/>
          <w:b/>
          <w:bCs/>
        </w:rPr>
        <w:lastRenderedPageBreak/>
        <w:t>Part C</w:t>
      </w:r>
      <w:bookmarkEnd w:id="27"/>
    </w:p>
    <w:p w14:paraId="63FFBD9F" w14:textId="27BCFCBA" w:rsidR="00CE5995" w:rsidRDefault="00CE5995" w:rsidP="00CE5995">
      <w:pPr>
        <w:pStyle w:val="Heading2"/>
        <w:rPr>
          <w:rFonts w:ascii="Arial" w:hAnsi="Arial" w:cs="Arial"/>
          <w:b/>
          <w:bCs/>
        </w:rPr>
      </w:pPr>
      <w:bookmarkStart w:id="28" w:name="_Toc219310330"/>
      <w:r>
        <w:rPr>
          <w:rFonts w:ascii="Arial" w:hAnsi="Arial" w:cs="Arial"/>
          <w:b/>
          <w:bCs/>
        </w:rPr>
        <w:t>(</w:t>
      </w:r>
      <w:proofErr w:type="spellStart"/>
      <w:r>
        <w:rPr>
          <w:rFonts w:ascii="Arial" w:hAnsi="Arial" w:cs="Arial"/>
          <w:b/>
          <w:bCs/>
        </w:rPr>
        <w:t>i</w:t>
      </w:r>
      <w:proofErr w:type="spellEnd"/>
      <w:r>
        <w:rPr>
          <w:rFonts w:ascii="Arial" w:hAnsi="Arial" w:cs="Arial"/>
          <w:b/>
          <w:bCs/>
        </w:rPr>
        <w:t>)</w:t>
      </w:r>
      <w:bookmarkEnd w:id="28"/>
    </w:p>
    <w:p w14:paraId="0E2C2F43" w14:textId="3693B988" w:rsidR="003A2C6C" w:rsidRDefault="00CE5995" w:rsidP="00CE5995">
      <w:pPr>
        <w:rPr>
          <w:rFonts w:ascii="Arial" w:hAnsi="Arial" w:cs="Arial"/>
          <w:sz w:val="24"/>
          <w:szCs w:val="24"/>
        </w:rPr>
      </w:pPr>
      <w:r>
        <w:rPr>
          <w:rFonts w:ascii="Arial" w:hAnsi="Arial" w:cs="Arial"/>
          <w:sz w:val="24"/>
          <w:szCs w:val="24"/>
        </w:rPr>
        <w:t>An ideal gas is a theoretical model</w:t>
      </w:r>
      <w:r w:rsidR="009F2A36">
        <w:rPr>
          <w:rFonts w:ascii="Arial" w:hAnsi="Arial" w:cs="Arial"/>
          <w:sz w:val="24"/>
          <w:szCs w:val="24"/>
        </w:rPr>
        <w:t>. In</w:t>
      </w:r>
      <w:r>
        <w:rPr>
          <w:rFonts w:ascii="Arial" w:hAnsi="Arial" w:cs="Arial"/>
          <w:sz w:val="24"/>
          <w:szCs w:val="24"/>
        </w:rPr>
        <w:t xml:space="preserve"> this model</w:t>
      </w:r>
      <w:r w:rsidR="009F2A36">
        <w:rPr>
          <w:rFonts w:ascii="Arial" w:hAnsi="Arial" w:cs="Arial"/>
          <w:sz w:val="24"/>
          <w:szCs w:val="24"/>
        </w:rPr>
        <w:t>,</w:t>
      </w:r>
      <w:r>
        <w:rPr>
          <w:rFonts w:ascii="Arial" w:hAnsi="Arial" w:cs="Arial"/>
          <w:sz w:val="24"/>
          <w:szCs w:val="24"/>
        </w:rPr>
        <w:t xml:space="preserve"> the </w:t>
      </w:r>
      <w:r w:rsidR="009F2A36">
        <w:rPr>
          <w:rFonts w:ascii="Arial" w:hAnsi="Arial" w:cs="Arial"/>
          <w:sz w:val="24"/>
          <w:szCs w:val="24"/>
        </w:rPr>
        <w:t xml:space="preserve">volume of the gas molecules is negligible compared to the volume occupied by the gas. The force of attraction and repulsion between the individual gas molecules and the container is also assumed to be negligible. For an ideal gas, the gas molecules undergo perfectly elastic collisions with each other and the container. This means that no energy is lost during a collision. The motion of the particles is random and constant, obeying Newton's laws. The mathematical equation for an ideal gas is </w:t>
      </w:r>
      <m:oMath>
        <m:r>
          <w:rPr>
            <w:rFonts w:ascii="Cambria Math" w:hAnsi="Cambria Math" w:cs="Arial"/>
            <w:sz w:val="24"/>
            <w:szCs w:val="24"/>
          </w:rPr>
          <m:t>PV=nRT</m:t>
        </m:r>
      </m:oMath>
      <w:r w:rsidR="003A2C6C">
        <w:rPr>
          <w:rFonts w:ascii="Arial" w:hAnsi="Arial" w:cs="Arial"/>
          <w:sz w:val="24"/>
          <w:szCs w:val="24"/>
        </w:rPr>
        <w:t>.</w:t>
      </w:r>
      <w:r w:rsidR="00A7020C">
        <w:rPr>
          <w:rFonts w:ascii="Arial" w:hAnsi="Arial" w:cs="Arial"/>
          <w:sz w:val="24"/>
          <w:szCs w:val="24"/>
        </w:rPr>
        <w:t xml:space="preserve"> This accurately describes gas </w:t>
      </w:r>
      <w:r w:rsidR="00D749C3">
        <w:rPr>
          <w:rFonts w:ascii="Arial" w:hAnsi="Arial" w:cs="Arial"/>
          <w:sz w:val="24"/>
          <w:szCs w:val="24"/>
        </w:rPr>
        <w:t>behaviour</w:t>
      </w:r>
      <w:r w:rsidR="00A7020C">
        <w:rPr>
          <w:rFonts w:ascii="Arial" w:hAnsi="Arial" w:cs="Arial"/>
          <w:sz w:val="24"/>
          <w:szCs w:val="24"/>
        </w:rPr>
        <w:t xml:space="preserve"> at </w:t>
      </w:r>
      <w:r w:rsidR="00D749C3">
        <w:rPr>
          <w:rFonts w:ascii="Arial" w:hAnsi="Arial" w:cs="Arial"/>
          <w:sz w:val="24"/>
          <w:szCs w:val="24"/>
        </w:rPr>
        <w:t>high temperature and low pressure.</w:t>
      </w:r>
      <w:r w:rsidR="003A2C6C">
        <w:rPr>
          <w:rFonts w:ascii="Arial" w:hAnsi="Arial" w:cs="Arial"/>
          <w:sz w:val="24"/>
          <w:szCs w:val="24"/>
        </w:rPr>
        <w:t xml:space="preserve"> </w:t>
      </w:r>
    </w:p>
    <w:p w14:paraId="22315B7D" w14:textId="0DFC8ED2" w:rsidR="003A2C6C" w:rsidRDefault="003A2C6C" w:rsidP="00CE5995">
      <w:pPr>
        <w:rPr>
          <w:rFonts w:ascii="Arial" w:hAnsi="Arial" w:cs="Arial"/>
          <w:sz w:val="24"/>
          <w:szCs w:val="24"/>
        </w:rPr>
      </w:pPr>
      <w:r>
        <w:rPr>
          <w:rFonts w:ascii="Arial" w:hAnsi="Arial" w:cs="Arial"/>
          <w:sz w:val="24"/>
          <w:szCs w:val="24"/>
        </w:rPr>
        <w:t xml:space="preserve">Were </w:t>
      </w:r>
    </w:p>
    <w:p w14:paraId="3CE09776" w14:textId="490A957A" w:rsidR="00CE5995" w:rsidRDefault="003A2C6C" w:rsidP="00CE5995">
      <w:pPr>
        <w:rPr>
          <w:rFonts w:ascii="Arial" w:hAnsi="Arial" w:cs="Arial"/>
          <w:sz w:val="24"/>
          <w:szCs w:val="24"/>
        </w:rPr>
      </w:pPr>
      <w:r>
        <w:rPr>
          <w:rFonts w:ascii="Arial" w:hAnsi="Arial" w:cs="Arial"/>
          <w:sz w:val="24"/>
          <w:szCs w:val="24"/>
        </w:rPr>
        <w:t xml:space="preserve">P = pressure </w:t>
      </w:r>
      <w:r w:rsidR="00CE5995">
        <w:rPr>
          <w:rFonts w:ascii="Arial" w:hAnsi="Arial" w:cs="Arial"/>
          <w:sz w:val="24"/>
          <w:szCs w:val="24"/>
        </w:rPr>
        <w:t xml:space="preserve"> </w:t>
      </w:r>
    </w:p>
    <w:p w14:paraId="6A453BFA" w14:textId="19BE8D74" w:rsidR="003A2C6C" w:rsidRDefault="003A2C6C" w:rsidP="00CE5995">
      <w:pPr>
        <w:rPr>
          <w:rFonts w:ascii="Arial" w:hAnsi="Arial" w:cs="Arial"/>
          <w:sz w:val="24"/>
          <w:szCs w:val="24"/>
        </w:rPr>
      </w:pPr>
      <w:r>
        <w:rPr>
          <w:rFonts w:ascii="Arial" w:hAnsi="Arial" w:cs="Arial"/>
          <w:sz w:val="24"/>
          <w:szCs w:val="24"/>
        </w:rPr>
        <w:t>V = volume</w:t>
      </w:r>
    </w:p>
    <w:p w14:paraId="03BD96E3" w14:textId="377D5960" w:rsidR="003A2C6C" w:rsidRDefault="003A2C6C" w:rsidP="00CE5995">
      <w:pPr>
        <w:rPr>
          <w:rFonts w:ascii="Arial" w:hAnsi="Arial" w:cs="Arial"/>
          <w:sz w:val="24"/>
          <w:szCs w:val="24"/>
        </w:rPr>
      </w:pPr>
      <w:r>
        <w:rPr>
          <w:rFonts w:ascii="Arial" w:hAnsi="Arial" w:cs="Arial"/>
          <w:sz w:val="24"/>
          <w:szCs w:val="24"/>
        </w:rPr>
        <w:t>n = number of moles</w:t>
      </w:r>
    </w:p>
    <w:p w14:paraId="7E4C36BB" w14:textId="56C5AF6C" w:rsidR="003A2C6C" w:rsidRDefault="003A2C6C" w:rsidP="00CE5995">
      <w:pPr>
        <w:rPr>
          <w:rFonts w:ascii="Arial" w:hAnsi="Arial" w:cs="Arial"/>
          <w:sz w:val="24"/>
          <w:szCs w:val="24"/>
        </w:rPr>
      </w:pPr>
      <w:r>
        <w:rPr>
          <w:rFonts w:ascii="Arial" w:hAnsi="Arial" w:cs="Arial"/>
          <w:sz w:val="24"/>
          <w:szCs w:val="24"/>
        </w:rPr>
        <w:t>R = universal gas constant</w:t>
      </w:r>
    </w:p>
    <w:p w14:paraId="68AEB2D2" w14:textId="16489BC6" w:rsidR="003A2C6C" w:rsidRDefault="003A2C6C" w:rsidP="00CE5995">
      <w:pPr>
        <w:rPr>
          <w:rFonts w:ascii="Arial" w:hAnsi="Arial" w:cs="Arial"/>
          <w:sz w:val="24"/>
          <w:szCs w:val="24"/>
        </w:rPr>
      </w:pPr>
      <w:r>
        <w:rPr>
          <w:rFonts w:ascii="Arial" w:hAnsi="Arial" w:cs="Arial"/>
          <w:sz w:val="24"/>
          <w:szCs w:val="24"/>
        </w:rPr>
        <w:t>T = absolute temperature (K)</w:t>
      </w:r>
    </w:p>
    <w:p w14:paraId="255D1EFC" w14:textId="1485357D" w:rsidR="00AD3729" w:rsidRDefault="003A2C6C" w:rsidP="00CE5995">
      <w:pPr>
        <w:rPr>
          <w:rFonts w:ascii="Arial" w:eastAsiaTheme="minorEastAsia" w:hAnsi="Arial" w:cs="Arial"/>
          <w:sz w:val="24"/>
          <w:szCs w:val="24"/>
        </w:rPr>
      </w:pPr>
      <w:r>
        <w:rPr>
          <w:rFonts w:ascii="Arial" w:hAnsi="Arial" w:cs="Arial"/>
          <w:sz w:val="24"/>
          <w:szCs w:val="24"/>
        </w:rPr>
        <w:t xml:space="preserve">It can be modified to the Van Der Waals equation, which is </w:t>
      </w:r>
      <m:oMath>
        <m:d>
          <m:dPr>
            <m:ctrlPr>
              <w:rPr>
                <w:rFonts w:ascii="Cambria Math" w:hAnsi="Cambria Math" w:cs="Arial"/>
                <w:i/>
                <w:sz w:val="24"/>
                <w:szCs w:val="24"/>
              </w:rPr>
            </m:ctrlPr>
          </m:dPr>
          <m:e>
            <m:r>
              <w:rPr>
                <w:rFonts w:ascii="Cambria Math" w:hAnsi="Cambria Math" w:cs="Arial"/>
                <w:sz w:val="24"/>
                <w:szCs w:val="24"/>
              </w:rPr>
              <m:t>P+</m:t>
            </m:r>
            <m:f>
              <m:fPr>
                <m:ctrlPr>
                  <w:rPr>
                    <w:rFonts w:ascii="Cambria Math" w:hAnsi="Cambria Math" w:cs="Arial"/>
                    <w:i/>
                    <w:sz w:val="24"/>
                    <w:szCs w:val="24"/>
                  </w:rPr>
                </m:ctrlPr>
              </m:fPr>
              <m:num>
                <m:sSup>
                  <m:sSupPr>
                    <m:ctrlPr>
                      <w:rPr>
                        <w:rFonts w:ascii="Cambria Math" w:hAnsi="Cambria Math" w:cs="Arial"/>
                        <w:i/>
                        <w:sz w:val="24"/>
                        <w:szCs w:val="24"/>
                      </w:rPr>
                    </m:ctrlPr>
                  </m:sSupPr>
                  <m:e>
                    <m:r>
                      <w:rPr>
                        <w:rFonts w:ascii="Cambria Math" w:hAnsi="Cambria Math" w:cs="Arial"/>
                        <w:sz w:val="24"/>
                        <w:szCs w:val="24"/>
                      </w:rPr>
                      <m:t>an</m:t>
                    </m:r>
                  </m:e>
                  <m:sup>
                    <m:r>
                      <w:rPr>
                        <w:rFonts w:ascii="Cambria Math" w:hAnsi="Cambria Math" w:cs="Arial"/>
                        <w:sz w:val="24"/>
                        <w:szCs w:val="24"/>
                      </w:rPr>
                      <m:t>2</m:t>
                    </m:r>
                  </m:sup>
                </m:sSup>
              </m:num>
              <m:den>
                <m:sSup>
                  <m:sSupPr>
                    <m:ctrlPr>
                      <w:rPr>
                        <w:rFonts w:ascii="Cambria Math" w:hAnsi="Cambria Math" w:cs="Arial"/>
                        <w:i/>
                        <w:sz w:val="24"/>
                        <w:szCs w:val="24"/>
                      </w:rPr>
                    </m:ctrlPr>
                  </m:sSupPr>
                  <m:e>
                    <m:r>
                      <w:rPr>
                        <w:rFonts w:ascii="Cambria Math" w:hAnsi="Cambria Math" w:cs="Arial"/>
                        <w:sz w:val="24"/>
                        <w:szCs w:val="24"/>
                      </w:rPr>
                      <m:t>V</m:t>
                    </m:r>
                  </m:e>
                  <m:sup>
                    <m:r>
                      <w:rPr>
                        <w:rFonts w:ascii="Cambria Math" w:hAnsi="Cambria Math" w:cs="Arial"/>
                        <w:sz w:val="24"/>
                        <w:szCs w:val="24"/>
                      </w:rPr>
                      <m:t>2</m:t>
                    </m:r>
                  </m:sup>
                </m:sSup>
              </m:den>
            </m:f>
          </m:e>
        </m:d>
        <m:d>
          <m:dPr>
            <m:ctrlPr>
              <w:rPr>
                <w:rFonts w:ascii="Cambria Math" w:hAnsi="Cambria Math" w:cs="Arial"/>
                <w:i/>
                <w:sz w:val="24"/>
                <w:szCs w:val="24"/>
              </w:rPr>
            </m:ctrlPr>
          </m:dPr>
          <m:e>
            <m:r>
              <w:rPr>
                <w:rFonts w:ascii="Cambria Math" w:hAnsi="Cambria Math" w:cs="Arial"/>
                <w:sz w:val="24"/>
                <w:szCs w:val="24"/>
              </w:rPr>
              <m:t>V-nb</m:t>
            </m:r>
          </m:e>
        </m:d>
        <m:r>
          <w:rPr>
            <w:rFonts w:ascii="Cambria Math" w:hAnsi="Cambria Math" w:cs="Arial"/>
            <w:sz w:val="24"/>
            <w:szCs w:val="24"/>
          </w:rPr>
          <m:t>=nRT.</m:t>
        </m:r>
      </m:oMath>
      <w:r>
        <w:rPr>
          <w:rFonts w:ascii="Arial" w:eastAsiaTheme="minorEastAsia" w:hAnsi="Arial" w:cs="Arial"/>
          <w:sz w:val="24"/>
          <w:szCs w:val="24"/>
        </w:rPr>
        <w:t xml:space="preserve"> This introduces two corrective terms, each addresses a physical limitation </w:t>
      </w:r>
      <w:r w:rsidR="00790B25">
        <w:rPr>
          <w:rFonts w:ascii="Arial" w:eastAsiaTheme="minorEastAsia" w:hAnsi="Arial" w:cs="Arial"/>
          <w:sz w:val="24"/>
          <w:szCs w:val="24"/>
        </w:rPr>
        <w:t xml:space="preserve">of the ideal gas model. First is </w:t>
      </w:r>
      <m:oMath>
        <m:r>
          <w:rPr>
            <w:rFonts w:ascii="Cambria Math" w:eastAsiaTheme="minorEastAsia" w:hAnsi="Cambria Math" w:cs="Arial"/>
            <w:sz w:val="24"/>
            <w:szCs w:val="24"/>
          </w:rPr>
          <m:t>+</m:t>
        </m:r>
        <m:f>
          <m:fPr>
            <m:ctrlPr>
              <w:rPr>
                <w:rFonts w:ascii="Cambria Math" w:eastAsiaTheme="minorEastAsia" w:hAnsi="Cambria Math" w:cs="Arial"/>
                <w:i/>
                <w:sz w:val="24"/>
                <w:szCs w:val="24"/>
              </w:rPr>
            </m:ctrlPr>
          </m:fPr>
          <m:num>
            <m:sSup>
              <m:sSupPr>
                <m:ctrlPr>
                  <w:rPr>
                    <w:rFonts w:ascii="Cambria Math" w:eastAsiaTheme="minorEastAsia" w:hAnsi="Cambria Math" w:cs="Arial"/>
                    <w:i/>
                    <w:sz w:val="24"/>
                    <w:szCs w:val="24"/>
                  </w:rPr>
                </m:ctrlPr>
              </m:sSupPr>
              <m:e>
                <m:r>
                  <w:rPr>
                    <w:rFonts w:ascii="Cambria Math" w:eastAsiaTheme="minorEastAsia" w:hAnsi="Cambria Math" w:cs="Arial"/>
                    <w:sz w:val="24"/>
                    <w:szCs w:val="24"/>
                  </w:rPr>
                  <m:t>an</m:t>
                </m:r>
              </m:e>
              <m:sup>
                <m:r>
                  <w:rPr>
                    <w:rFonts w:ascii="Cambria Math" w:eastAsiaTheme="minorEastAsia" w:hAnsi="Cambria Math" w:cs="Arial"/>
                    <w:sz w:val="24"/>
                    <w:szCs w:val="24"/>
                  </w:rPr>
                  <m:t>2</m:t>
                </m:r>
              </m:sup>
            </m:sSup>
          </m:num>
          <m:den>
            <m:sSup>
              <m:sSupPr>
                <m:ctrlPr>
                  <w:rPr>
                    <w:rFonts w:ascii="Cambria Math" w:eastAsiaTheme="minorEastAsia" w:hAnsi="Cambria Math" w:cs="Arial"/>
                    <w:i/>
                    <w:sz w:val="24"/>
                    <w:szCs w:val="24"/>
                  </w:rPr>
                </m:ctrlPr>
              </m:sSupPr>
              <m:e>
                <m:r>
                  <w:rPr>
                    <w:rFonts w:ascii="Cambria Math" w:eastAsiaTheme="minorEastAsia" w:hAnsi="Cambria Math" w:cs="Arial"/>
                    <w:sz w:val="24"/>
                    <w:szCs w:val="24"/>
                  </w:rPr>
                  <m:t>V</m:t>
                </m:r>
              </m:e>
              <m:sup>
                <m:r>
                  <w:rPr>
                    <w:rFonts w:ascii="Cambria Math" w:eastAsiaTheme="minorEastAsia" w:hAnsi="Cambria Math" w:cs="Arial"/>
                    <w:sz w:val="24"/>
                    <w:szCs w:val="24"/>
                  </w:rPr>
                  <m:t>2</m:t>
                </m:r>
              </m:sup>
            </m:sSup>
          </m:den>
        </m:f>
      </m:oMath>
      <w:r w:rsidR="00790B25">
        <w:rPr>
          <w:rFonts w:ascii="Arial" w:eastAsiaTheme="minorEastAsia" w:hAnsi="Arial" w:cs="Arial"/>
          <w:sz w:val="24"/>
          <w:szCs w:val="24"/>
        </w:rPr>
        <w:t xml:space="preserve"> The pressure correction term, in real gases, the attractive intermolecular forces reduce the force that molecules collide with the container walls. As a result, the pressure measured is lower than that predicted by the ideal gas law. </w:t>
      </w:r>
      <w:r w:rsidR="00AD3729">
        <w:rPr>
          <w:rFonts w:ascii="Arial" w:eastAsiaTheme="minorEastAsia" w:hAnsi="Arial" w:cs="Arial"/>
          <w:sz w:val="24"/>
          <w:szCs w:val="24"/>
        </w:rPr>
        <w:t>a = the strength of the intermolecular attractions</w:t>
      </w:r>
      <w:r w:rsidR="00FC63B0">
        <w:rPr>
          <w:rFonts w:ascii="Arial" w:eastAsiaTheme="minorEastAsia" w:hAnsi="Arial" w:cs="Arial"/>
          <w:sz w:val="24"/>
          <w:szCs w:val="24"/>
        </w:rPr>
        <w:t>. The stronger the attraction, the higher the value of a</w:t>
      </w:r>
      <w:r w:rsidR="00683E22">
        <w:rPr>
          <w:rFonts w:ascii="Arial" w:eastAsiaTheme="minorEastAsia" w:hAnsi="Arial" w:cs="Arial"/>
          <w:sz w:val="24"/>
          <w:szCs w:val="24"/>
        </w:rPr>
        <w:t>.</w:t>
      </w:r>
      <w:r w:rsidR="00FC63B0">
        <w:rPr>
          <w:rFonts w:ascii="Arial" w:eastAsiaTheme="minorEastAsia" w:hAnsi="Arial" w:cs="Arial"/>
          <w:sz w:val="24"/>
          <w:szCs w:val="24"/>
        </w:rPr>
        <w:t xml:space="preserve"> </w:t>
      </w:r>
      <w:r w:rsidR="00683E22">
        <w:rPr>
          <w:rFonts w:ascii="Arial" w:eastAsiaTheme="minorEastAsia" w:hAnsi="Arial" w:cs="Arial"/>
          <w:sz w:val="24"/>
          <w:szCs w:val="24"/>
        </w:rPr>
        <w:t>S</w:t>
      </w:r>
      <w:r w:rsidR="00FC63B0">
        <w:rPr>
          <w:rFonts w:ascii="Arial" w:eastAsiaTheme="minorEastAsia" w:hAnsi="Arial" w:cs="Arial"/>
          <w:sz w:val="24"/>
          <w:szCs w:val="24"/>
        </w:rPr>
        <w:t xml:space="preserve">uch as in easily </w:t>
      </w:r>
      <w:r w:rsidR="00683E22">
        <w:rPr>
          <w:rFonts w:ascii="Arial" w:eastAsiaTheme="minorEastAsia" w:hAnsi="Arial" w:cs="Arial"/>
          <w:sz w:val="24"/>
          <w:szCs w:val="24"/>
        </w:rPr>
        <w:t>liquefiable</w:t>
      </w:r>
      <w:r w:rsidR="00FC63B0">
        <w:rPr>
          <w:rFonts w:ascii="Arial" w:eastAsiaTheme="minorEastAsia" w:hAnsi="Arial" w:cs="Arial"/>
          <w:sz w:val="24"/>
          <w:szCs w:val="24"/>
        </w:rPr>
        <w:t xml:space="preserve"> gases. The second is the volume corrective term</w:t>
      </w:r>
      <w:r w:rsidR="00683E22">
        <w:rPr>
          <w:rFonts w:ascii="Arial" w:eastAsiaTheme="minorEastAsia" w:hAnsi="Arial" w:cs="Arial"/>
          <w:sz w:val="24"/>
          <w:szCs w:val="24"/>
        </w:rPr>
        <w:t xml:space="preserve"> </w:t>
      </w:r>
      <m:oMath>
        <m:r>
          <w:rPr>
            <w:rFonts w:ascii="Cambria Math" w:eastAsiaTheme="minorEastAsia" w:hAnsi="Cambria Math" w:cs="Arial"/>
            <w:sz w:val="24"/>
            <w:szCs w:val="24"/>
          </w:rPr>
          <m:t>-nb</m:t>
        </m:r>
      </m:oMath>
      <w:r w:rsidR="00683E22">
        <w:rPr>
          <w:rFonts w:ascii="Arial" w:eastAsiaTheme="minorEastAsia" w:hAnsi="Arial" w:cs="Arial"/>
          <w:sz w:val="24"/>
          <w:szCs w:val="24"/>
        </w:rPr>
        <w:t xml:space="preserve">. This is because gas molecules occupy a finite volume, which reduces the space available for the molecules to move. The ideal gas law considers molecules as point masses with negligible volume. This term </w:t>
      </w:r>
      <w:r w:rsidR="00A7020C">
        <w:rPr>
          <w:rFonts w:ascii="Arial" w:eastAsiaTheme="minorEastAsia" w:hAnsi="Arial" w:cs="Arial"/>
          <w:sz w:val="24"/>
          <w:szCs w:val="24"/>
        </w:rPr>
        <w:t>subtracts</w:t>
      </w:r>
      <w:r w:rsidR="00683E22">
        <w:rPr>
          <w:rFonts w:ascii="Arial" w:eastAsiaTheme="minorEastAsia" w:hAnsi="Arial" w:cs="Arial"/>
          <w:sz w:val="24"/>
          <w:szCs w:val="24"/>
        </w:rPr>
        <w:t xml:space="preserve"> from the volume</w:t>
      </w:r>
      <w:r w:rsidR="00A7020C">
        <w:rPr>
          <w:rFonts w:ascii="Arial" w:eastAsiaTheme="minorEastAsia" w:hAnsi="Arial" w:cs="Arial"/>
          <w:sz w:val="24"/>
          <w:szCs w:val="24"/>
        </w:rPr>
        <w:t xml:space="preserve"> in the ideal gas equation. The b represents the excluded volume per mole relative to molecular size. At low pressure and high temperature Van Der Waals equation </w:t>
      </w:r>
      <w:r w:rsidR="00455D2B">
        <w:rPr>
          <w:rFonts w:ascii="Arial" w:eastAsiaTheme="minorEastAsia" w:hAnsi="Arial" w:cs="Arial"/>
          <w:sz w:val="24"/>
          <w:szCs w:val="24"/>
        </w:rPr>
        <w:t>reduces to the ideal gas equation</w:t>
      </w:r>
      <w:r w:rsidR="00A7020C">
        <w:rPr>
          <w:rFonts w:ascii="Arial" w:eastAsiaTheme="minorEastAsia" w:hAnsi="Arial" w:cs="Arial"/>
          <w:sz w:val="24"/>
          <w:szCs w:val="24"/>
        </w:rPr>
        <w:t xml:space="preserve"> </w:t>
      </w:r>
      <m:oMath>
        <m:r>
          <w:rPr>
            <w:rFonts w:ascii="Cambria Math" w:eastAsiaTheme="minorEastAsia" w:hAnsi="Cambria Math" w:cs="Arial"/>
            <w:sz w:val="24"/>
            <w:szCs w:val="24"/>
          </w:rPr>
          <m:t>PV=nRT</m:t>
        </m:r>
      </m:oMath>
      <w:r w:rsidR="00683E22">
        <w:rPr>
          <w:rFonts w:ascii="Arial" w:eastAsiaTheme="minorEastAsia" w:hAnsi="Arial" w:cs="Arial"/>
          <w:sz w:val="24"/>
          <w:szCs w:val="24"/>
        </w:rPr>
        <w:t xml:space="preserve"> </w:t>
      </w:r>
      <w:r w:rsidR="00A7020C">
        <w:rPr>
          <w:rFonts w:ascii="Arial" w:eastAsiaTheme="minorEastAsia" w:hAnsi="Arial" w:cs="Arial"/>
          <w:sz w:val="24"/>
          <w:szCs w:val="24"/>
        </w:rPr>
        <w:t xml:space="preserve">as </w:t>
      </w:r>
      <m:oMath>
        <m:f>
          <m:fPr>
            <m:ctrlPr>
              <w:rPr>
                <w:rFonts w:ascii="Cambria Math" w:eastAsiaTheme="minorEastAsia" w:hAnsi="Cambria Math" w:cs="Arial"/>
                <w:i/>
                <w:sz w:val="24"/>
                <w:szCs w:val="24"/>
              </w:rPr>
            </m:ctrlPr>
          </m:fPr>
          <m:num>
            <m:sSup>
              <m:sSupPr>
                <m:ctrlPr>
                  <w:rPr>
                    <w:rFonts w:ascii="Cambria Math" w:eastAsiaTheme="minorEastAsia" w:hAnsi="Cambria Math" w:cs="Arial"/>
                    <w:i/>
                    <w:sz w:val="24"/>
                    <w:szCs w:val="24"/>
                  </w:rPr>
                </m:ctrlPr>
              </m:sSupPr>
              <m:e>
                <m:r>
                  <w:rPr>
                    <w:rFonts w:ascii="Cambria Math" w:eastAsiaTheme="minorEastAsia" w:hAnsi="Cambria Math" w:cs="Arial"/>
                    <w:sz w:val="24"/>
                    <w:szCs w:val="24"/>
                  </w:rPr>
                  <m:t>an</m:t>
                </m:r>
              </m:e>
              <m:sup>
                <m:r>
                  <w:rPr>
                    <w:rFonts w:ascii="Cambria Math" w:eastAsiaTheme="minorEastAsia" w:hAnsi="Cambria Math" w:cs="Arial"/>
                    <w:sz w:val="24"/>
                    <w:szCs w:val="24"/>
                  </w:rPr>
                  <m:t>2</m:t>
                </m:r>
              </m:sup>
            </m:sSup>
          </m:num>
          <m:den>
            <m:sSup>
              <m:sSupPr>
                <m:ctrlPr>
                  <w:rPr>
                    <w:rFonts w:ascii="Cambria Math" w:eastAsiaTheme="minorEastAsia" w:hAnsi="Cambria Math" w:cs="Arial"/>
                    <w:i/>
                    <w:sz w:val="24"/>
                    <w:szCs w:val="24"/>
                  </w:rPr>
                </m:ctrlPr>
              </m:sSupPr>
              <m:e>
                <m:r>
                  <w:rPr>
                    <w:rFonts w:ascii="Cambria Math" w:eastAsiaTheme="minorEastAsia" w:hAnsi="Cambria Math" w:cs="Arial"/>
                    <w:sz w:val="24"/>
                    <w:szCs w:val="24"/>
                  </w:rPr>
                  <m:t>V</m:t>
                </m:r>
              </m:e>
              <m:sup>
                <m:r>
                  <w:rPr>
                    <w:rFonts w:ascii="Cambria Math" w:eastAsiaTheme="minorEastAsia" w:hAnsi="Cambria Math" w:cs="Arial"/>
                    <w:sz w:val="24"/>
                    <w:szCs w:val="24"/>
                  </w:rPr>
                  <m:t>2</m:t>
                </m:r>
              </m:sup>
            </m:sSup>
          </m:den>
        </m:f>
        <m:r>
          <w:rPr>
            <w:rFonts w:ascii="Cambria Math" w:eastAsiaTheme="minorEastAsia" w:hAnsi="Cambria Math" w:cs="Arial"/>
            <w:sz w:val="24"/>
            <w:szCs w:val="24"/>
          </w:rPr>
          <m:t>=0</m:t>
        </m:r>
      </m:oMath>
      <w:r w:rsidR="00AD3729">
        <w:rPr>
          <w:rFonts w:ascii="Arial" w:eastAsiaTheme="minorEastAsia" w:hAnsi="Arial" w:cs="Arial"/>
          <w:sz w:val="24"/>
          <w:szCs w:val="24"/>
        </w:rPr>
        <w:t xml:space="preserve"> </w:t>
      </w:r>
      <w:r w:rsidR="00A7020C">
        <w:rPr>
          <w:rFonts w:ascii="Arial" w:eastAsiaTheme="minorEastAsia" w:hAnsi="Arial" w:cs="Arial"/>
          <w:sz w:val="24"/>
          <w:szCs w:val="24"/>
        </w:rPr>
        <w:t xml:space="preserve">and </w:t>
      </w:r>
      <m:oMath>
        <m:r>
          <w:rPr>
            <w:rFonts w:ascii="Cambria Math" w:eastAsiaTheme="minorEastAsia" w:hAnsi="Cambria Math" w:cs="Arial"/>
            <w:sz w:val="24"/>
            <w:szCs w:val="24"/>
          </w:rPr>
          <m:t>nb=0</m:t>
        </m:r>
      </m:oMath>
      <w:r w:rsidR="00A7020C">
        <w:rPr>
          <w:rFonts w:ascii="Arial" w:eastAsiaTheme="minorEastAsia" w:hAnsi="Arial" w:cs="Arial"/>
          <w:sz w:val="24"/>
          <w:szCs w:val="24"/>
        </w:rPr>
        <w:t xml:space="preserve"> At </w:t>
      </w:r>
      <w:r w:rsidR="006E138D">
        <w:rPr>
          <w:rFonts w:ascii="Arial" w:eastAsiaTheme="minorEastAsia" w:hAnsi="Arial" w:cs="Arial"/>
          <w:sz w:val="24"/>
          <w:szCs w:val="24"/>
        </w:rPr>
        <w:t>high</w:t>
      </w:r>
      <w:r w:rsidR="00A7020C">
        <w:rPr>
          <w:rFonts w:ascii="Arial" w:eastAsiaTheme="minorEastAsia" w:hAnsi="Arial" w:cs="Arial"/>
          <w:sz w:val="24"/>
          <w:szCs w:val="24"/>
        </w:rPr>
        <w:t xml:space="preserve"> pressure and</w:t>
      </w:r>
      <w:r w:rsidR="006E138D">
        <w:rPr>
          <w:rFonts w:ascii="Arial" w:eastAsiaTheme="minorEastAsia" w:hAnsi="Arial" w:cs="Arial"/>
          <w:sz w:val="24"/>
          <w:szCs w:val="24"/>
        </w:rPr>
        <w:t xml:space="preserve"> low</w:t>
      </w:r>
      <w:r w:rsidR="00A7020C">
        <w:rPr>
          <w:rFonts w:ascii="Arial" w:eastAsiaTheme="minorEastAsia" w:hAnsi="Arial" w:cs="Arial"/>
          <w:sz w:val="24"/>
          <w:szCs w:val="24"/>
        </w:rPr>
        <w:t xml:space="preserve"> temperature, the Van </w:t>
      </w:r>
      <w:r w:rsidR="00D749C3">
        <w:rPr>
          <w:rFonts w:ascii="Arial" w:eastAsiaTheme="minorEastAsia" w:hAnsi="Arial" w:cs="Arial"/>
          <w:sz w:val="24"/>
          <w:szCs w:val="24"/>
        </w:rPr>
        <w:t>der Waals corrections become significant</w:t>
      </w:r>
      <w:r w:rsidR="00455D2B">
        <w:rPr>
          <w:rFonts w:ascii="Arial" w:eastAsiaTheme="minorEastAsia" w:hAnsi="Arial" w:cs="Arial"/>
          <w:sz w:val="24"/>
          <w:szCs w:val="24"/>
        </w:rPr>
        <w:t>, providing</w:t>
      </w:r>
      <w:r w:rsidR="00D749C3">
        <w:rPr>
          <w:rFonts w:ascii="Arial" w:eastAsiaTheme="minorEastAsia" w:hAnsi="Arial" w:cs="Arial"/>
          <w:sz w:val="24"/>
          <w:szCs w:val="24"/>
        </w:rPr>
        <w:t xml:space="preserve"> greater</w:t>
      </w:r>
      <w:r w:rsidR="00A7020C">
        <w:rPr>
          <w:rFonts w:ascii="Arial" w:eastAsiaTheme="minorEastAsia" w:hAnsi="Arial" w:cs="Arial"/>
          <w:sz w:val="24"/>
          <w:szCs w:val="24"/>
        </w:rPr>
        <w:t xml:space="preserve"> accuracy</w:t>
      </w:r>
      <w:r w:rsidR="00C10744">
        <w:rPr>
          <w:rFonts w:ascii="Arial" w:eastAsiaTheme="minorEastAsia" w:hAnsi="Arial" w:cs="Arial"/>
          <w:sz w:val="24"/>
          <w:szCs w:val="24"/>
        </w:rPr>
        <w:t xml:space="preserve"> </w:t>
      </w:r>
      <w:r w:rsidR="00C10744" w:rsidRPr="00C10744">
        <w:rPr>
          <w:rFonts w:ascii="Arial" w:eastAsiaTheme="minorEastAsia" w:hAnsi="Arial" w:cs="Arial"/>
          <w:sz w:val="24"/>
          <w:szCs w:val="24"/>
        </w:rPr>
        <w:t>(Moran et al., 2018)</w:t>
      </w:r>
      <w:r w:rsidR="00A7020C">
        <w:rPr>
          <w:rFonts w:ascii="Arial" w:eastAsiaTheme="minorEastAsia" w:hAnsi="Arial" w:cs="Arial"/>
          <w:sz w:val="24"/>
          <w:szCs w:val="24"/>
        </w:rPr>
        <w:t xml:space="preserve">. </w:t>
      </w:r>
    </w:p>
    <w:p w14:paraId="02D6FBB1" w14:textId="77777777" w:rsidR="00D749C3" w:rsidRDefault="00D749C3" w:rsidP="00CE5995">
      <w:pPr>
        <w:rPr>
          <w:rFonts w:ascii="Arial" w:eastAsiaTheme="minorEastAsia" w:hAnsi="Arial" w:cs="Arial"/>
          <w:sz w:val="24"/>
          <w:szCs w:val="24"/>
        </w:rPr>
      </w:pPr>
    </w:p>
    <w:p w14:paraId="7FAA469B" w14:textId="77777777" w:rsidR="00D749C3" w:rsidRDefault="00D749C3" w:rsidP="00CE5995">
      <w:pPr>
        <w:rPr>
          <w:rFonts w:ascii="Arial" w:eastAsiaTheme="minorEastAsia" w:hAnsi="Arial" w:cs="Arial"/>
          <w:sz w:val="24"/>
          <w:szCs w:val="24"/>
        </w:rPr>
      </w:pPr>
    </w:p>
    <w:p w14:paraId="02A35228" w14:textId="77777777" w:rsidR="00D749C3" w:rsidRDefault="00D749C3" w:rsidP="00CE5995">
      <w:pPr>
        <w:rPr>
          <w:rFonts w:ascii="Arial" w:eastAsiaTheme="minorEastAsia" w:hAnsi="Arial" w:cs="Arial"/>
          <w:sz w:val="24"/>
          <w:szCs w:val="24"/>
        </w:rPr>
      </w:pPr>
    </w:p>
    <w:p w14:paraId="0A4E52CF" w14:textId="77777777" w:rsidR="00D749C3" w:rsidRDefault="00D749C3" w:rsidP="00CE5995">
      <w:pPr>
        <w:rPr>
          <w:rFonts w:ascii="Arial" w:eastAsiaTheme="minorEastAsia" w:hAnsi="Arial" w:cs="Arial"/>
          <w:sz w:val="24"/>
          <w:szCs w:val="24"/>
        </w:rPr>
      </w:pPr>
    </w:p>
    <w:p w14:paraId="12A852C2" w14:textId="77777777" w:rsidR="00D749C3" w:rsidRDefault="00D749C3" w:rsidP="00CE5995">
      <w:pPr>
        <w:rPr>
          <w:rFonts w:ascii="Arial" w:eastAsiaTheme="minorEastAsia" w:hAnsi="Arial" w:cs="Arial"/>
          <w:sz w:val="24"/>
          <w:szCs w:val="24"/>
        </w:rPr>
      </w:pPr>
    </w:p>
    <w:p w14:paraId="48E62BEE" w14:textId="77777777" w:rsidR="00D749C3" w:rsidRDefault="00D749C3" w:rsidP="00CE5995">
      <w:pPr>
        <w:rPr>
          <w:rFonts w:ascii="Arial" w:eastAsiaTheme="minorEastAsia" w:hAnsi="Arial" w:cs="Arial"/>
          <w:sz w:val="24"/>
          <w:szCs w:val="24"/>
        </w:rPr>
      </w:pPr>
    </w:p>
    <w:p w14:paraId="6C8DEC40" w14:textId="51C69F20" w:rsidR="00D749C3" w:rsidRPr="0055729F" w:rsidRDefault="00D749C3" w:rsidP="00D749C3">
      <w:pPr>
        <w:pStyle w:val="Heading2"/>
        <w:rPr>
          <w:rFonts w:ascii="Arial" w:eastAsiaTheme="minorEastAsia" w:hAnsi="Arial" w:cs="Arial"/>
          <w:b/>
          <w:bCs/>
        </w:rPr>
      </w:pPr>
      <w:bookmarkStart w:id="29" w:name="_Toc219310331"/>
      <w:r w:rsidRPr="0055729F">
        <w:rPr>
          <w:rFonts w:ascii="Arial" w:eastAsiaTheme="minorEastAsia" w:hAnsi="Arial" w:cs="Arial"/>
          <w:b/>
          <w:bCs/>
        </w:rPr>
        <w:t>(ii)</w:t>
      </w:r>
      <w:bookmarkEnd w:id="29"/>
      <w:r w:rsidRPr="0055729F">
        <w:rPr>
          <w:rFonts w:ascii="Arial" w:eastAsiaTheme="minorEastAsia" w:hAnsi="Arial" w:cs="Arial"/>
          <w:b/>
          <w:bCs/>
        </w:rPr>
        <w:t xml:space="preserve"> </w:t>
      </w:r>
    </w:p>
    <w:p w14:paraId="74681513" w14:textId="28A1946F" w:rsidR="008552B3" w:rsidRPr="008552B3" w:rsidRDefault="00CB5C97" w:rsidP="00D749C3">
      <w:pPr>
        <w:rPr>
          <w:rFonts w:ascii="Arial" w:eastAsiaTheme="minorEastAsia" w:hAnsi="Arial" w:cs="Arial"/>
          <w:sz w:val="24"/>
          <w:szCs w:val="24"/>
        </w:rPr>
      </w:pPr>
      <w:r>
        <w:rPr>
          <w:rFonts w:ascii="Arial" w:hAnsi="Arial" w:cs="Arial"/>
          <w:sz w:val="24"/>
          <w:szCs w:val="24"/>
        </w:rPr>
        <w:t>The ideal gas model is a consequence of the assumptions made in kinetic theory. Due to the assumption that gases are large numbers of point molecules that are in constant random motion. Th</w:t>
      </w:r>
      <w:r w:rsidR="00862122">
        <w:rPr>
          <w:rFonts w:ascii="Arial" w:hAnsi="Arial" w:cs="Arial"/>
          <w:sz w:val="24"/>
          <w:szCs w:val="24"/>
        </w:rPr>
        <w:t>ey</w:t>
      </w:r>
      <w:r>
        <w:rPr>
          <w:rFonts w:ascii="Arial" w:hAnsi="Arial" w:cs="Arial"/>
          <w:sz w:val="24"/>
          <w:szCs w:val="24"/>
        </w:rPr>
        <w:t xml:space="preserve"> have a negligible molecular volume with no intermolecular forces that experience perfectly elastic collisions. Kinetic theory gives a microscopic </w:t>
      </w:r>
      <w:r w:rsidR="008552B3">
        <w:rPr>
          <w:rFonts w:ascii="Arial" w:hAnsi="Arial" w:cs="Arial"/>
          <w:sz w:val="24"/>
          <w:szCs w:val="24"/>
        </w:rPr>
        <w:t>explanation for the macroscopic behaviours of an ideal gas. Kinetic theory states that gas pressure is caused by continual elastic collisions of the molecules with the container walls</w:t>
      </w:r>
      <w:r w:rsidR="00C10744">
        <w:rPr>
          <w:rFonts w:ascii="Arial" w:hAnsi="Arial" w:cs="Arial"/>
          <w:sz w:val="24"/>
          <w:szCs w:val="24"/>
        </w:rPr>
        <w:t xml:space="preserve"> </w:t>
      </w:r>
      <w:r w:rsidR="00C10744" w:rsidRPr="00C10744">
        <w:rPr>
          <w:rFonts w:ascii="Arial" w:hAnsi="Arial" w:cs="Arial"/>
          <w:sz w:val="24"/>
          <w:szCs w:val="24"/>
        </w:rPr>
        <w:t>(Lower, 2015)</w:t>
      </w:r>
      <w:r w:rsidR="008552B3">
        <w:rPr>
          <w:rFonts w:ascii="Arial" w:hAnsi="Arial" w:cs="Arial"/>
          <w:sz w:val="24"/>
          <w:szCs w:val="24"/>
        </w:rPr>
        <w:t xml:space="preserve">. The average pressure caused by the force of these collisions is given by </w:t>
      </w:r>
    </w:p>
    <w:p w14:paraId="0A04DBC4" w14:textId="39125833" w:rsidR="00D749C3" w:rsidRDefault="008552B3" w:rsidP="00183028">
      <w:pPr>
        <w:jc w:val="center"/>
        <w:rPr>
          <w:rFonts w:ascii="Arial" w:hAnsi="Arial" w:cs="Arial"/>
          <w:sz w:val="24"/>
          <w:szCs w:val="24"/>
        </w:rPr>
      </w:pPr>
      <m:oMathPara>
        <m:oMath>
          <m:r>
            <w:rPr>
              <w:rFonts w:ascii="Cambria Math" w:hAnsi="Cambria Math" w:cs="Arial"/>
              <w:sz w:val="24"/>
              <w:szCs w:val="24"/>
            </w:rPr>
            <m:t>P=</m:t>
          </m:r>
          <m:f>
            <m:fPr>
              <m:ctrlPr>
                <w:rPr>
                  <w:rFonts w:ascii="Cambria Math" w:hAnsi="Cambria Math" w:cs="Arial"/>
                  <w:i/>
                  <w:sz w:val="24"/>
                  <w:szCs w:val="24"/>
                </w:rPr>
              </m:ctrlPr>
            </m:fPr>
            <m:num>
              <m:r>
                <w:rPr>
                  <w:rFonts w:ascii="Cambria Math" w:hAnsi="Cambria Math" w:cs="Arial"/>
                  <w:sz w:val="24"/>
                  <w:szCs w:val="24"/>
                </w:rPr>
                <m:t>1</m:t>
              </m:r>
            </m:num>
            <m:den>
              <m:r>
                <w:rPr>
                  <w:rFonts w:ascii="Cambria Math" w:hAnsi="Cambria Math" w:cs="Arial"/>
                  <w:sz w:val="24"/>
                  <w:szCs w:val="24"/>
                </w:rPr>
                <m:t>3</m:t>
              </m:r>
            </m:den>
          </m:f>
          <m:f>
            <m:fPr>
              <m:ctrlPr>
                <w:rPr>
                  <w:rFonts w:ascii="Cambria Math" w:hAnsi="Cambria Math" w:cs="Arial"/>
                  <w:i/>
                  <w:sz w:val="24"/>
                  <w:szCs w:val="24"/>
                </w:rPr>
              </m:ctrlPr>
            </m:fPr>
            <m:num>
              <m:r>
                <w:rPr>
                  <w:rFonts w:ascii="Cambria Math" w:hAnsi="Cambria Math" w:cs="Arial"/>
                  <w:sz w:val="24"/>
                  <w:szCs w:val="24"/>
                </w:rPr>
                <m:t>Nm</m:t>
              </m:r>
            </m:num>
            <m:den>
              <m:r>
                <w:rPr>
                  <w:rFonts w:ascii="Cambria Math" w:hAnsi="Cambria Math" w:cs="Arial"/>
                  <w:sz w:val="24"/>
                  <w:szCs w:val="24"/>
                </w:rPr>
                <m:t>V</m:t>
              </m:r>
            </m:den>
          </m:f>
          <m:d>
            <m:dPr>
              <m:ctrlPr>
                <w:rPr>
                  <w:rFonts w:ascii="Cambria Math" w:hAnsi="Cambria Math" w:cs="Arial"/>
                  <w:i/>
                  <w:sz w:val="24"/>
                  <w:szCs w:val="24"/>
                </w:rPr>
              </m:ctrlPr>
            </m:dPr>
            <m:e>
              <m:sSup>
                <m:sSupPr>
                  <m:ctrlPr>
                    <w:rPr>
                      <w:rFonts w:ascii="Cambria Math" w:hAnsi="Cambria Math" w:cs="Arial"/>
                      <w:i/>
                      <w:sz w:val="24"/>
                      <w:szCs w:val="24"/>
                    </w:rPr>
                  </m:ctrlPr>
                </m:sSupPr>
                <m:e>
                  <m:r>
                    <w:rPr>
                      <w:rFonts w:ascii="Cambria Math" w:hAnsi="Cambria Math" w:cs="Arial"/>
                      <w:sz w:val="24"/>
                      <w:szCs w:val="24"/>
                    </w:rPr>
                    <m:t>c</m:t>
                  </m:r>
                </m:e>
                <m:sup>
                  <m:r>
                    <w:rPr>
                      <w:rFonts w:ascii="Cambria Math" w:hAnsi="Cambria Math" w:cs="Arial"/>
                      <w:sz w:val="24"/>
                      <w:szCs w:val="24"/>
                    </w:rPr>
                    <m:t>2</m:t>
                  </m:r>
                </m:sup>
              </m:sSup>
            </m:e>
          </m:d>
        </m:oMath>
      </m:oMathPara>
    </w:p>
    <w:p w14:paraId="3B3B9DCF" w14:textId="77777777" w:rsidR="008C0D32" w:rsidRDefault="008C0D32" w:rsidP="00D749C3">
      <w:pPr>
        <w:rPr>
          <w:rFonts w:ascii="Arial" w:eastAsiaTheme="minorEastAsia" w:hAnsi="Arial" w:cs="Arial"/>
          <w:sz w:val="24"/>
          <w:szCs w:val="24"/>
        </w:rPr>
      </w:pPr>
      <w:r>
        <w:rPr>
          <w:rFonts w:ascii="Arial" w:hAnsi="Arial" w:cs="Arial"/>
          <w:sz w:val="24"/>
          <w:szCs w:val="24"/>
        </w:rPr>
        <w:t>The number of molecules is given by N, and their mass is m, finally (</w:t>
      </w:r>
      <m:oMath>
        <m:sSup>
          <m:sSupPr>
            <m:ctrlPr>
              <w:rPr>
                <w:rFonts w:ascii="Cambria Math" w:hAnsi="Cambria Math" w:cs="Arial"/>
                <w:i/>
                <w:sz w:val="24"/>
                <w:szCs w:val="24"/>
              </w:rPr>
            </m:ctrlPr>
          </m:sSupPr>
          <m:e>
            <m:r>
              <w:rPr>
                <w:rFonts w:ascii="Cambria Math" w:hAnsi="Cambria Math" w:cs="Arial"/>
                <w:sz w:val="24"/>
                <w:szCs w:val="24"/>
              </w:rPr>
              <m:t>c</m:t>
            </m:r>
          </m:e>
          <m:sup>
            <m:r>
              <w:rPr>
                <w:rFonts w:ascii="Cambria Math" w:hAnsi="Cambria Math" w:cs="Arial"/>
                <w:sz w:val="24"/>
                <w:szCs w:val="24"/>
              </w:rPr>
              <m:t>2</m:t>
            </m:r>
          </m:sup>
        </m:sSup>
        <m:r>
          <w:rPr>
            <w:rFonts w:ascii="Cambria Math" w:hAnsi="Cambria Math" w:cs="Arial"/>
            <w:sz w:val="24"/>
            <w:szCs w:val="24"/>
          </w:rPr>
          <m:t>)</m:t>
        </m:r>
      </m:oMath>
      <w:r>
        <w:rPr>
          <w:rFonts w:ascii="Arial" w:eastAsiaTheme="minorEastAsia" w:hAnsi="Arial" w:cs="Arial"/>
          <w:sz w:val="24"/>
          <w:szCs w:val="24"/>
        </w:rPr>
        <w:t xml:space="preserve"> is the mean square molecular speed. </w:t>
      </w:r>
    </w:p>
    <w:p w14:paraId="30F79E5B" w14:textId="17978AC2" w:rsidR="008552B3" w:rsidRDefault="003D10F8" w:rsidP="00D749C3">
      <w:pPr>
        <w:rPr>
          <w:rFonts w:ascii="Arial" w:hAnsi="Arial" w:cs="Arial"/>
          <w:sz w:val="24"/>
          <w:szCs w:val="24"/>
        </w:rPr>
      </w:pPr>
      <w:r>
        <w:rPr>
          <w:rFonts w:ascii="Arial" w:eastAsiaTheme="minorEastAsia" w:hAnsi="Arial" w:cs="Arial"/>
          <w:sz w:val="24"/>
          <w:szCs w:val="24"/>
        </w:rPr>
        <w:t xml:space="preserve">The ideal gas equation relates to temperature, volume and pressure on the macroscopic scale. It is given as </w:t>
      </w:r>
      <m:oMath>
        <m:r>
          <w:rPr>
            <w:rFonts w:ascii="Cambria Math" w:eastAsiaTheme="minorEastAsia" w:hAnsi="Cambria Math" w:cs="Arial"/>
            <w:sz w:val="24"/>
            <w:szCs w:val="24"/>
          </w:rPr>
          <m:t>PV=NkT</m:t>
        </m:r>
      </m:oMath>
      <w:r>
        <w:rPr>
          <w:rFonts w:ascii="Arial" w:eastAsiaTheme="minorEastAsia" w:hAnsi="Arial" w:cs="Arial"/>
          <w:sz w:val="24"/>
          <w:szCs w:val="24"/>
        </w:rPr>
        <w:t>.</w:t>
      </w:r>
      <w:r w:rsidR="008C0D32">
        <w:rPr>
          <w:rFonts w:ascii="Arial" w:hAnsi="Arial" w:cs="Arial"/>
          <w:sz w:val="24"/>
          <w:szCs w:val="24"/>
        </w:rPr>
        <w:t xml:space="preserve"> </w:t>
      </w:r>
      <w:r>
        <w:rPr>
          <w:rFonts w:ascii="Arial" w:hAnsi="Arial" w:cs="Arial"/>
          <w:sz w:val="24"/>
          <w:szCs w:val="24"/>
        </w:rPr>
        <w:t>To relate this to the kinetic theory for pressure, it needs to be rearranged.</w:t>
      </w:r>
    </w:p>
    <w:p w14:paraId="09458FA5" w14:textId="52CE9B5C" w:rsidR="003D10F8" w:rsidRPr="003D10F8" w:rsidRDefault="003D10F8" w:rsidP="00D749C3">
      <w:pPr>
        <w:rPr>
          <w:rFonts w:ascii="Arial" w:eastAsiaTheme="minorEastAsia" w:hAnsi="Arial" w:cs="Arial"/>
          <w:sz w:val="24"/>
          <w:szCs w:val="24"/>
        </w:rPr>
      </w:pPr>
      <m:oMathPara>
        <m:oMath>
          <m:r>
            <w:rPr>
              <w:rFonts w:ascii="Cambria Math" w:hAnsi="Cambria Math" w:cs="Arial"/>
              <w:sz w:val="24"/>
              <w:szCs w:val="24"/>
            </w:rPr>
            <m:t>P=</m:t>
          </m:r>
          <m:f>
            <m:fPr>
              <m:ctrlPr>
                <w:rPr>
                  <w:rFonts w:ascii="Cambria Math" w:hAnsi="Cambria Math" w:cs="Arial"/>
                  <w:i/>
                  <w:sz w:val="24"/>
                  <w:szCs w:val="24"/>
                </w:rPr>
              </m:ctrlPr>
            </m:fPr>
            <m:num>
              <m:r>
                <w:rPr>
                  <w:rFonts w:ascii="Cambria Math" w:hAnsi="Cambria Math" w:cs="Arial"/>
                  <w:sz w:val="24"/>
                  <w:szCs w:val="24"/>
                </w:rPr>
                <m:t>NkT</m:t>
              </m:r>
            </m:num>
            <m:den>
              <m:r>
                <w:rPr>
                  <w:rFonts w:ascii="Cambria Math" w:hAnsi="Cambria Math" w:cs="Arial"/>
                  <w:sz w:val="24"/>
                  <w:szCs w:val="24"/>
                </w:rPr>
                <m:t>V</m:t>
              </m:r>
            </m:den>
          </m:f>
        </m:oMath>
      </m:oMathPara>
    </w:p>
    <w:p w14:paraId="6C585622" w14:textId="450F6CD4" w:rsidR="00862122" w:rsidRDefault="003D10F8" w:rsidP="00D749C3">
      <w:pPr>
        <w:rPr>
          <w:rFonts w:ascii="Arial" w:eastAsiaTheme="minorEastAsia" w:hAnsi="Arial" w:cs="Arial"/>
          <w:sz w:val="24"/>
          <w:szCs w:val="24"/>
        </w:rPr>
      </w:pPr>
      <w:r>
        <w:rPr>
          <w:rFonts w:ascii="Arial" w:eastAsiaTheme="minorEastAsia" w:hAnsi="Arial" w:cs="Arial"/>
          <w:sz w:val="24"/>
          <w:szCs w:val="24"/>
        </w:rPr>
        <w:t xml:space="preserve">Where k is the Boltzmann constant. </w:t>
      </w:r>
      <w:r w:rsidR="00862122">
        <w:rPr>
          <w:rFonts w:ascii="Arial" w:eastAsiaTheme="minorEastAsia" w:hAnsi="Arial" w:cs="Arial"/>
          <w:sz w:val="24"/>
          <w:szCs w:val="24"/>
        </w:rPr>
        <w:t xml:space="preserve">Since both equations represent the same pressure, they can be set as equal. </w:t>
      </w:r>
      <m:oMath>
        <m:f>
          <m:fPr>
            <m:ctrlPr>
              <w:rPr>
                <w:rFonts w:ascii="Cambria Math" w:eastAsiaTheme="minorEastAsia" w:hAnsi="Cambria Math" w:cs="Arial"/>
                <w:i/>
                <w:sz w:val="24"/>
                <w:szCs w:val="24"/>
              </w:rPr>
            </m:ctrlPr>
          </m:fPr>
          <m:num>
            <m:r>
              <w:rPr>
                <w:rFonts w:ascii="Cambria Math" w:eastAsiaTheme="minorEastAsia" w:hAnsi="Cambria Math" w:cs="Arial"/>
                <w:sz w:val="24"/>
                <w:szCs w:val="24"/>
              </w:rPr>
              <m:t>1</m:t>
            </m:r>
          </m:num>
          <m:den>
            <m:r>
              <w:rPr>
                <w:rFonts w:ascii="Cambria Math" w:eastAsiaTheme="minorEastAsia" w:hAnsi="Cambria Math" w:cs="Arial"/>
                <w:sz w:val="24"/>
                <w:szCs w:val="24"/>
              </w:rPr>
              <m:t>3</m:t>
            </m:r>
          </m:den>
        </m:f>
        <m:f>
          <m:fPr>
            <m:ctrlPr>
              <w:rPr>
                <w:rFonts w:ascii="Cambria Math" w:eastAsiaTheme="minorEastAsia" w:hAnsi="Cambria Math" w:cs="Arial"/>
                <w:i/>
                <w:sz w:val="24"/>
                <w:szCs w:val="24"/>
              </w:rPr>
            </m:ctrlPr>
          </m:fPr>
          <m:num>
            <m:r>
              <w:rPr>
                <w:rFonts w:ascii="Cambria Math" w:eastAsiaTheme="minorEastAsia" w:hAnsi="Cambria Math" w:cs="Arial"/>
                <w:sz w:val="24"/>
                <w:szCs w:val="24"/>
              </w:rPr>
              <m:t>Nm</m:t>
            </m:r>
          </m:num>
          <m:den>
            <m:r>
              <w:rPr>
                <w:rFonts w:ascii="Cambria Math" w:eastAsiaTheme="minorEastAsia" w:hAnsi="Cambria Math" w:cs="Arial"/>
                <w:sz w:val="24"/>
                <w:szCs w:val="24"/>
              </w:rPr>
              <m:t>V</m:t>
            </m:r>
          </m:den>
        </m:f>
        <m:d>
          <m:dPr>
            <m:ctrlPr>
              <w:rPr>
                <w:rFonts w:ascii="Cambria Math" w:eastAsiaTheme="minorEastAsia" w:hAnsi="Cambria Math" w:cs="Arial"/>
                <w:i/>
                <w:sz w:val="24"/>
                <w:szCs w:val="24"/>
              </w:rPr>
            </m:ctrlPr>
          </m:dPr>
          <m:e>
            <m:sSup>
              <m:sSupPr>
                <m:ctrlPr>
                  <w:rPr>
                    <w:rFonts w:ascii="Cambria Math" w:eastAsiaTheme="minorEastAsia" w:hAnsi="Cambria Math" w:cs="Arial"/>
                    <w:i/>
                    <w:sz w:val="24"/>
                    <w:szCs w:val="24"/>
                  </w:rPr>
                </m:ctrlPr>
              </m:sSupPr>
              <m:e>
                <m:r>
                  <w:rPr>
                    <w:rFonts w:ascii="Cambria Math" w:eastAsiaTheme="minorEastAsia" w:hAnsi="Cambria Math" w:cs="Arial"/>
                    <w:sz w:val="24"/>
                    <w:szCs w:val="24"/>
                  </w:rPr>
                  <m:t>c</m:t>
                </m:r>
              </m:e>
              <m:sup>
                <m:r>
                  <w:rPr>
                    <w:rFonts w:ascii="Cambria Math" w:eastAsiaTheme="minorEastAsia" w:hAnsi="Cambria Math" w:cs="Arial"/>
                    <w:sz w:val="24"/>
                    <w:szCs w:val="24"/>
                  </w:rPr>
                  <m:t>2</m:t>
                </m:r>
              </m:sup>
            </m:sSup>
          </m:e>
        </m:d>
        <m:r>
          <w:rPr>
            <w:rFonts w:ascii="Cambria Math" w:eastAsiaTheme="minorEastAsia" w:hAnsi="Cambria Math" w:cs="Arial"/>
            <w:sz w:val="24"/>
            <w:szCs w:val="24"/>
          </w:rPr>
          <m:t>=</m:t>
        </m:r>
        <m:f>
          <m:fPr>
            <m:ctrlPr>
              <w:rPr>
                <w:rFonts w:ascii="Cambria Math" w:eastAsiaTheme="minorEastAsia" w:hAnsi="Cambria Math" w:cs="Arial"/>
                <w:i/>
                <w:sz w:val="24"/>
                <w:szCs w:val="24"/>
              </w:rPr>
            </m:ctrlPr>
          </m:fPr>
          <m:num>
            <m:r>
              <w:rPr>
                <w:rFonts w:ascii="Cambria Math" w:eastAsiaTheme="minorEastAsia" w:hAnsi="Cambria Math" w:cs="Arial"/>
                <w:sz w:val="24"/>
                <w:szCs w:val="24"/>
              </w:rPr>
              <m:t>NkT</m:t>
            </m:r>
          </m:num>
          <m:den>
            <m:r>
              <w:rPr>
                <w:rFonts w:ascii="Cambria Math" w:eastAsiaTheme="minorEastAsia" w:hAnsi="Cambria Math" w:cs="Arial"/>
                <w:sz w:val="24"/>
                <w:szCs w:val="24"/>
              </w:rPr>
              <m:t>V</m:t>
            </m:r>
          </m:den>
        </m:f>
      </m:oMath>
      <w:r w:rsidR="00862122">
        <w:rPr>
          <w:rFonts w:ascii="Arial" w:eastAsiaTheme="minorEastAsia" w:hAnsi="Arial" w:cs="Arial"/>
          <w:sz w:val="24"/>
          <w:szCs w:val="24"/>
        </w:rPr>
        <w:t xml:space="preserve"> </w:t>
      </w:r>
      <w:r w:rsidR="00446AC1">
        <w:rPr>
          <w:rFonts w:ascii="Arial" w:eastAsiaTheme="minorEastAsia" w:hAnsi="Arial" w:cs="Arial"/>
          <w:sz w:val="24"/>
          <w:szCs w:val="24"/>
        </w:rPr>
        <w:t xml:space="preserve">This then becomes </w:t>
      </w:r>
      <m:oMath>
        <m:r>
          <w:rPr>
            <w:rFonts w:ascii="Cambria Math" w:eastAsiaTheme="minorEastAsia" w:hAnsi="Cambria Math" w:cs="Arial"/>
            <w:sz w:val="24"/>
            <w:szCs w:val="24"/>
          </w:rPr>
          <m:t>m</m:t>
        </m:r>
        <m:d>
          <m:dPr>
            <m:ctrlPr>
              <w:rPr>
                <w:rFonts w:ascii="Cambria Math" w:eastAsiaTheme="minorEastAsia" w:hAnsi="Cambria Math" w:cs="Arial"/>
                <w:i/>
                <w:sz w:val="24"/>
                <w:szCs w:val="24"/>
              </w:rPr>
            </m:ctrlPr>
          </m:dPr>
          <m:e>
            <m:sSup>
              <m:sSupPr>
                <m:ctrlPr>
                  <w:rPr>
                    <w:rFonts w:ascii="Cambria Math" w:eastAsiaTheme="minorEastAsia" w:hAnsi="Cambria Math" w:cs="Arial"/>
                    <w:i/>
                    <w:sz w:val="24"/>
                    <w:szCs w:val="24"/>
                  </w:rPr>
                </m:ctrlPr>
              </m:sSupPr>
              <m:e>
                <m:r>
                  <w:rPr>
                    <w:rFonts w:ascii="Cambria Math" w:eastAsiaTheme="minorEastAsia" w:hAnsi="Cambria Math" w:cs="Arial"/>
                    <w:sz w:val="24"/>
                    <w:szCs w:val="24"/>
                  </w:rPr>
                  <m:t>c</m:t>
                </m:r>
              </m:e>
              <m:sup>
                <m:r>
                  <w:rPr>
                    <w:rFonts w:ascii="Cambria Math" w:eastAsiaTheme="minorEastAsia" w:hAnsi="Cambria Math" w:cs="Arial"/>
                    <w:sz w:val="24"/>
                    <w:szCs w:val="24"/>
                  </w:rPr>
                  <m:t>2</m:t>
                </m:r>
              </m:sup>
            </m:sSup>
          </m:e>
        </m:d>
        <m:r>
          <w:rPr>
            <w:rFonts w:ascii="Cambria Math" w:eastAsiaTheme="minorEastAsia" w:hAnsi="Cambria Math" w:cs="Arial"/>
            <w:sz w:val="24"/>
            <w:szCs w:val="24"/>
          </w:rPr>
          <m:t>=3kT</m:t>
        </m:r>
      </m:oMath>
      <w:r w:rsidR="00446AC1">
        <w:rPr>
          <w:rFonts w:ascii="Arial" w:eastAsiaTheme="minorEastAsia" w:hAnsi="Arial" w:cs="Arial"/>
          <w:sz w:val="24"/>
          <w:szCs w:val="24"/>
        </w:rPr>
        <w:t xml:space="preserve"> after removing the like terms and fractions. </w:t>
      </w:r>
    </w:p>
    <w:p w14:paraId="369B3DDF" w14:textId="6697C2D5" w:rsidR="00425C28" w:rsidRDefault="00183028" w:rsidP="00D749C3">
      <w:pPr>
        <w:rPr>
          <w:rFonts w:ascii="Arial" w:eastAsiaTheme="minorEastAsia" w:hAnsi="Arial" w:cs="Arial"/>
          <w:sz w:val="24"/>
          <w:szCs w:val="24"/>
        </w:rPr>
      </w:pPr>
      <w:r>
        <w:rPr>
          <w:rFonts w:ascii="Arial" w:eastAsiaTheme="minorEastAsia" w:hAnsi="Arial" w:cs="Arial"/>
          <w:sz w:val="24"/>
          <w:szCs w:val="24"/>
        </w:rPr>
        <w:t xml:space="preserve">Using kinetic theory, the average kinetic energy of the molecules moving at speed c is given as </w:t>
      </w:r>
      <m:oMath>
        <m:d>
          <m:dPr>
            <m:ctrlPr>
              <w:rPr>
                <w:rFonts w:ascii="Cambria Math" w:eastAsiaTheme="minorEastAsia" w:hAnsi="Cambria Math" w:cs="Arial"/>
                <w:i/>
                <w:sz w:val="24"/>
                <w:szCs w:val="24"/>
              </w:rPr>
            </m:ctrlPr>
          </m:dPr>
          <m:e>
            <m:sSub>
              <m:sSubPr>
                <m:ctrlPr>
                  <w:rPr>
                    <w:rFonts w:ascii="Cambria Math" w:eastAsiaTheme="minorEastAsia" w:hAnsi="Cambria Math" w:cs="Arial"/>
                    <w:i/>
                    <w:sz w:val="24"/>
                    <w:szCs w:val="24"/>
                  </w:rPr>
                </m:ctrlPr>
              </m:sSubPr>
              <m:e>
                <m:r>
                  <w:rPr>
                    <w:rFonts w:ascii="Cambria Math" w:eastAsiaTheme="minorEastAsia" w:hAnsi="Cambria Math" w:cs="Arial"/>
                    <w:sz w:val="24"/>
                    <w:szCs w:val="24"/>
                  </w:rPr>
                  <m:t>E</m:t>
                </m:r>
              </m:e>
              <m:sub>
                <m:r>
                  <w:rPr>
                    <w:rFonts w:ascii="Cambria Math" w:eastAsiaTheme="minorEastAsia" w:hAnsi="Cambria Math" w:cs="Arial"/>
                    <w:sz w:val="24"/>
                    <w:szCs w:val="24"/>
                  </w:rPr>
                  <m:t>k</m:t>
                </m:r>
              </m:sub>
            </m:sSub>
          </m:e>
        </m:d>
        <m:r>
          <w:rPr>
            <w:rFonts w:ascii="Cambria Math" w:eastAsiaTheme="minorEastAsia" w:hAnsi="Cambria Math" w:cs="Arial"/>
            <w:sz w:val="24"/>
            <w:szCs w:val="24"/>
          </w:rPr>
          <m:t>=</m:t>
        </m:r>
        <m:f>
          <m:fPr>
            <m:ctrlPr>
              <w:rPr>
                <w:rFonts w:ascii="Cambria Math" w:eastAsiaTheme="minorEastAsia" w:hAnsi="Cambria Math" w:cs="Arial"/>
                <w:i/>
                <w:sz w:val="24"/>
                <w:szCs w:val="24"/>
              </w:rPr>
            </m:ctrlPr>
          </m:fPr>
          <m:num>
            <m:r>
              <w:rPr>
                <w:rFonts w:ascii="Cambria Math" w:eastAsiaTheme="minorEastAsia" w:hAnsi="Cambria Math" w:cs="Arial"/>
                <w:sz w:val="24"/>
                <w:szCs w:val="24"/>
              </w:rPr>
              <m:t>1</m:t>
            </m:r>
          </m:num>
          <m:den>
            <m:r>
              <w:rPr>
                <w:rFonts w:ascii="Cambria Math" w:eastAsiaTheme="minorEastAsia" w:hAnsi="Cambria Math" w:cs="Arial"/>
                <w:sz w:val="24"/>
                <w:szCs w:val="24"/>
              </w:rPr>
              <m:t>2</m:t>
            </m:r>
          </m:den>
        </m:f>
        <m:r>
          <w:rPr>
            <w:rFonts w:ascii="Cambria Math" w:eastAsiaTheme="minorEastAsia" w:hAnsi="Cambria Math" w:cs="Arial"/>
            <w:sz w:val="24"/>
            <w:szCs w:val="24"/>
          </w:rPr>
          <m:t>m</m:t>
        </m:r>
        <m:d>
          <m:dPr>
            <m:ctrlPr>
              <w:rPr>
                <w:rFonts w:ascii="Cambria Math" w:eastAsiaTheme="minorEastAsia" w:hAnsi="Cambria Math" w:cs="Arial"/>
                <w:i/>
                <w:sz w:val="24"/>
                <w:szCs w:val="24"/>
              </w:rPr>
            </m:ctrlPr>
          </m:dPr>
          <m:e>
            <m:sSub>
              <m:sSubPr>
                <m:ctrlPr>
                  <w:rPr>
                    <w:rFonts w:ascii="Cambria Math" w:eastAsiaTheme="minorEastAsia" w:hAnsi="Cambria Math" w:cs="Arial"/>
                    <w:i/>
                    <w:sz w:val="24"/>
                    <w:szCs w:val="24"/>
                  </w:rPr>
                </m:ctrlPr>
              </m:sSubPr>
              <m:e>
                <m:r>
                  <w:rPr>
                    <w:rFonts w:ascii="Cambria Math" w:eastAsiaTheme="minorEastAsia" w:hAnsi="Cambria Math" w:cs="Arial"/>
                    <w:sz w:val="24"/>
                    <w:szCs w:val="24"/>
                  </w:rPr>
                  <m:t>c</m:t>
                </m:r>
              </m:e>
              <m:sub>
                <m:r>
                  <w:rPr>
                    <w:rFonts w:ascii="Cambria Math" w:eastAsiaTheme="minorEastAsia" w:hAnsi="Cambria Math" w:cs="Arial"/>
                    <w:sz w:val="24"/>
                    <w:szCs w:val="24"/>
                  </w:rPr>
                  <m:t>2</m:t>
                </m:r>
              </m:sub>
            </m:sSub>
          </m:e>
        </m:d>
      </m:oMath>
      <w:r>
        <w:rPr>
          <w:rFonts w:ascii="Arial" w:eastAsiaTheme="minorEastAsia" w:hAnsi="Arial" w:cs="Arial"/>
          <w:sz w:val="24"/>
          <w:szCs w:val="24"/>
        </w:rPr>
        <w:t xml:space="preserve">. When combined with what was derived </w:t>
      </w:r>
      <w:r w:rsidR="00425C28">
        <w:rPr>
          <w:rFonts w:ascii="Arial" w:eastAsiaTheme="minorEastAsia" w:hAnsi="Arial" w:cs="Arial"/>
          <w:sz w:val="24"/>
          <w:szCs w:val="24"/>
        </w:rPr>
        <w:t>earlier,</w:t>
      </w:r>
      <w:r>
        <w:rPr>
          <w:rFonts w:ascii="Arial" w:eastAsiaTheme="minorEastAsia" w:hAnsi="Arial" w:cs="Arial"/>
          <w:sz w:val="24"/>
          <w:szCs w:val="24"/>
        </w:rPr>
        <w:t xml:space="preserve"> we get </w:t>
      </w:r>
      <m:oMath>
        <m:d>
          <m:dPr>
            <m:ctrlPr>
              <w:rPr>
                <w:rFonts w:ascii="Cambria Math" w:eastAsiaTheme="minorEastAsia" w:hAnsi="Cambria Math" w:cs="Arial"/>
                <w:i/>
                <w:sz w:val="24"/>
                <w:szCs w:val="24"/>
              </w:rPr>
            </m:ctrlPr>
          </m:dPr>
          <m:e>
            <m:sSub>
              <m:sSubPr>
                <m:ctrlPr>
                  <w:rPr>
                    <w:rFonts w:ascii="Cambria Math" w:eastAsiaTheme="minorEastAsia" w:hAnsi="Cambria Math" w:cs="Arial"/>
                    <w:i/>
                    <w:sz w:val="24"/>
                    <w:szCs w:val="24"/>
                  </w:rPr>
                </m:ctrlPr>
              </m:sSubPr>
              <m:e>
                <m:r>
                  <w:rPr>
                    <w:rFonts w:ascii="Cambria Math" w:eastAsiaTheme="minorEastAsia" w:hAnsi="Cambria Math" w:cs="Arial"/>
                    <w:sz w:val="24"/>
                    <w:szCs w:val="24"/>
                  </w:rPr>
                  <m:t>E</m:t>
                </m:r>
              </m:e>
              <m:sub>
                <m:r>
                  <w:rPr>
                    <w:rFonts w:ascii="Cambria Math" w:eastAsiaTheme="minorEastAsia" w:hAnsi="Cambria Math" w:cs="Arial"/>
                    <w:sz w:val="24"/>
                    <w:szCs w:val="24"/>
                  </w:rPr>
                  <m:t>k</m:t>
                </m:r>
              </m:sub>
            </m:sSub>
          </m:e>
        </m:d>
        <m:r>
          <w:rPr>
            <w:rFonts w:ascii="Cambria Math" w:eastAsiaTheme="minorEastAsia" w:hAnsi="Cambria Math" w:cs="Arial"/>
            <w:sz w:val="24"/>
            <w:szCs w:val="24"/>
          </w:rPr>
          <m:t>=</m:t>
        </m:r>
        <m:f>
          <m:fPr>
            <m:ctrlPr>
              <w:rPr>
                <w:rFonts w:ascii="Cambria Math" w:eastAsiaTheme="minorEastAsia" w:hAnsi="Cambria Math" w:cs="Arial"/>
                <w:i/>
                <w:sz w:val="24"/>
                <w:szCs w:val="24"/>
              </w:rPr>
            </m:ctrlPr>
          </m:fPr>
          <m:num>
            <m:r>
              <w:rPr>
                <w:rFonts w:ascii="Cambria Math" w:eastAsiaTheme="minorEastAsia" w:hAnsi="Cambria Math" w:cs="Arial"/>
                <w:sz w:val="24"/>
                <w:szCs w:val="24"/>
              </w:rPr>
              <m:t>1</m:t>
            </m:r>
          </m:num>
          <m:den>
            <m:r>
              <w:rPr>
                <w:rFonts w:ascii="Cambria Math" w:eastAsiaTheme="minorEastAsia" w:hAnsi="Cambria Math" w:cs="Arial"/>
                <w:sz w:val="24"/>
                <w:szCs w:val="24"/>
              </w:rPr>
              <m:t>2</m:t>
            </m:r>
          </m:den>
        </m:f>
        <m:r>
          <w:rPr>
            <w:rFonts w:ascii="Cambria Math" w:eastAsiaTheme="minorEastAsia" w:hAnsi="Cambria Math" w:cs="Arial"/>
            <w:sz w:val="24"/>
            <w:szCs w:val="24"/>
          </w:rPr>
          <m:t>(3kT)</m:t>
        </m:r>
      </m:oMath>
      <w:r w:rsidR="00425C28">
        <w:rPr>
          <w:rFonts w:ascii="Arial" w:eastAsiaTheme="minorEastAsia" w:hAnsi="Arial" w:cs="Arial"/>
          <w:sz w:val="24"/>
          <w:szCs w:val="24"/>
        </w:rPr>
        <w:t>.</w:t>
      </w:r>
      <w:r w:rsidR="00043286">
        <w:rPr>
          <w:rFonts w:ascii="Arial" w:eastAsiaTheme="minorEastAsia" w:hAnsi="Arial" w:cs="Arial"/>
          <w:sz w:val="24"/>
          <w:szCs w:val="24"/>
        </w:rPr>
        <w:t xml:space="preserve"> The factor 3 arises from the fact that molecular motion happens in three independent sp</w:t>
      </w:r>
      <w:r w:rsidR="00D627CD">
        <w:rPr>
          <w:rFonts w:ascii="Arial" w:eastAsiaTheme="minorEastAsia" w:hAnsi="Arial" w:cs="Arial"/>
          <w:sz w:val="24"/>
          <w:szCs w:val="24"/>
        </w:rPr>
        <w:t>atial</w:t>
      </w:r>
      <w:r w:rsidR="00043286">
        <w:rPr>
          <w:rFonts w:ascii="Arial" w:eastAsiaTheme="minorEastAsia" w:hAnsi="Arial" w:cs="Arial"/>
          <w:sz w:val="24"/>
          <w:szCs w:val="24"/>
        </w:rPr>
        <w:t xml:space="preserve"> </w:t>
      </w:r>
      <w:r w:rsidR="00D627CD">
        <w:rPr>
          <w:rFonts w:ascii="Arial" w:eastAsiaTheme="minorEastAsia" w:hAnsi="Arial" w:cs="Arial"/>
          <w:sz w:val="24"/>
          <w:szCs w:val="24"/>
        </w:rPr>
        <w:t xml:space="preserve">directions, each contributes </w:t>
      </w:r>
      <m:oMath>
        <m:f>
          <m:fPr>
            <m:ctrlPr>
              <w:rPr>
                <w:rFonts w:ascii="Cambria Math" w:eastAsiaTheme="minorEastAsia" w:hAnsi="Cambria Math" w:cs="Arial"/>
                <w:i/>
                <w:sz w:val="24"/>
                <w:szCs w:val="24"/>
              </w:rPr>
            </m:ctrlPr>
          </m:fPr>
          <m:num>
            <m:r>
              <w:rPr>
                <w:rFonts w:ascii="Cambria Math" w:eastAsiaTheme="minorEastAsia" w:hAnsi="Cambria Math" w:cs="Arial"/>
                <w:sz w:val="24"/>
                <w:szCs w:val="24"/>
              </w:rPr>
              <m:t>1</m:t>
            </m:r>
          </m:num>
          <m:den>
            <m:r>
              <w:rPr>
                <w:rFonts w:ascii="Cambria Math" w:eastAsiaTheme="minorEastAsia" w:hAnsi="Cambria Math" w:cs="Arial"/>
                <w:sz w:val="24"/>
                <w:szCs w:val="24"/>
              </w:rPr>
              <m:t>2</m:t>
            </m:r>
          </m:den>
        </m:f>
        <m:r>
          <w:rPr>
            <w:rFonts w:ascii="Cambria Math" w:eastAsiaTheme="minorEastAsia" w:hAnsi="Cambria Math" w:cs="Arial"/>
            <w:sz w:val="24"/>
            <w:szCs w:val="24"/>
          </w:rPr>
          <m:t>kT</m:t>
        </m:r>
      </m:oMath>
      <w:r w:rsidR="00D627CD">
        <w:rPr>
          <w:rFonts w:ascii="Arial" w:eastAsiaTheme="minorEastAsia" w:hAnsi="Arial" w:cs="Arial"/>
          <w:sz w:val="24"/>
          <w:szCs w:val="24"/>
        </w:rPr>
        <w:t xml:space="preserve"> to the average kinetic energy.</w:t>
      </w:r>
      <w:r w:rsidR="00425C28">
        <w:rPr>
          <w:rFonts w:ascii="Arial" w:eastAsiaTheme="minorEastAsia" w:hAnsi="Arial" w:cs="Arial"/>
          <w:sz w:val="24"/>
          <w:szCs w:val="24"/>
        </w:rPr>
        <w:t xml:space="preserve"> The final equation is.</w:t>
      </w:r>
    </w:p>
    <w:p w14:paraId="3EA74DF8" w14:textId="7CA823AF" w:rsidR="00183028" w:rsidRPr="00862122" w:rsidRDefault="00000000" w:rsidP="00425C28">
      <w:pPr>
        <w:jc w:val="center"/>
        <w:rPr>
          <w:rFonts w:ascii="Arial" w:eastAsiaTheme="minorEastAsia" w:hAnsi="Arial" w:cs="Arial"/>
          <w:sz w:val="24"/>
          <w:szCs w:val="24"/>
        </w:rPr>
      </w:pPr>
      <m:oMathPara>
        <m:oMath>
          <m:d>
            <m:dPr>
              <m:ctrlPr>
                <w:rPr>
                  <w:rFonts w:ascii="Cambria Math" w:eastAsiaTheme="minorEastAsia" w:hAnsi="Cambria Math" w:cs="Arial"/>
                  <w:i/>
                  <w:sz w:val="24"/>
                  <w:szCs w:val="24"/>
                </w:rPr>
              </m:ctrlPr>
            </m:dPr>
            <m:e>
              <m:sSub>
                <m:sSubPr>
                  <m:ctrlPr>
                    <w:rPr>
                      <w:rFonts w:ascii="Cambria Math" w:eastAsiaTheme="minorEastAsia" w:hAnsi="Cambria Math" w:cs="Arial"/>
                      <w:i/>
                      <w:sz w:val="24"/>
                      <w:szCs w:val="24"/>
                    </w:rPr>
                  </m:ctrlPr>
                </m:sSubPr>
                <m:e>
                  <m:r>
                    <w:rPr>
                      <w:rFonts w:ascii="Cambria Math" w:eastAsiaTheme="minorEastAsia" w:hAnsi="Cambria Math" w:cs="Arial"/>
                      <w:sz w:val="24"/>
                      <w:szCs w:val="24"/>
                    </w:rPr>
                    <m:t>E</m:t>
                  </m:r>
                </m:e>
                <m:sub>
                  <m:r>
                    <w:rPr>
                      <w:rFonts w:ascii="Cambria Math" w:eastAsiaTheme="minorEastAsia" w:hAnsi="Cambria Math" w:cs="Arial"/>
                      <w:sz w:val="24"/>
                      <w:szCs w:val="24"/>
                    </w:rPr>
                    <m:t>k</m:t>
                  </m:r>
                </m:sub>
              </m:sSub>
            </m:e>
          </m:d>
          <m:r>
            <w:rPr>
              <w:rFonts w:ascii="Cambria Math" w:eastAsiaTheme="minorEastAsia" w:hAnsi="Cambria Math" w:cs="Arial"/>
              <w:sz w:val="24"/>
              <w:szCs w:val="24"/>
            </w:rPr>
            <m:t>=</m:t>
          </m:r>
          <m:f>
            <m:fPr>
              <m:ctrlPr>
                <w:rPr>
                  <w:rFonts w:ascii="Cambria Math" w:eastAsiaTheme="minorEastAsia" w:hAnsi="Cambria Math" w:cs="Arial"/>
                  <w:i/>
                  <w:sz w:val="24"/>
                  <w:szCs w:val="24"/>
                </w:rPr>
              </m:ctrlPr>
            </m:fPr>
            <m:num>
              <m:r>
                <w:rPr>
                  <w:rFonts w:ascii="Cambria Math" w:eastAsiaTheme="minorEastAsia" w:hAnsi="Cambria Math" w:cs="Arial"/>
                  <w:sz w:val="24"/>
                  <w:szCs w:val="24"/>
                </w:rPr>
                <m:t>3</m:t>
              </m:r>
            </m:num>
            <m:den>
              <m:r>
                <w:rPr>
                  <w:rFonts w:ascii="Cambria Math" w:eastAsiaTheme="minorEastAsia" w:hAnsi="Cambria Math" w:cs="Arial"/>
                  <w:sz w:val="24"/>
                  <w:szCs w:val="24"/>
                </w:rPr>
                <m:t>2</m:t>
              </m:r>
            </m:den>
          </m:f>
          <m:r>
            <w:rPr>
              <w:rFonts w:ascii="Cambria Math" w:eastAsiaTheme="minorEastAsia" w:hAnsi="Cambria Math" w:cs="Arial"/>
              <w:sz w:val="24"/>
              <w:szCs w:val="24"/>
            </w:rPr>
            <m:t>kT</m:t>
          </m:r>
        </m:oMath>
      </m:oMathPara>
    </w:p>
    <w:p w14:paraId="57EFC7CC" w14:textId="3D011692" w:rsidR="000025EB" w:rsidRDefault="00425C28" w:rsidP="00D749C3">
      <w:pPr>
        <w:rPr>
          <w:rFonts w:ascii="Arial" w:hAnsi="Arial" w:cs="Arial"/>
          <w:sz w:val="24"/>
          <w:szCs w:val="24"/>
        </w:rPr>
      </w:pPr>
      <w:r>
        <w:rPr>
          <w:rFonts w:ascii="Arial" w:hAnsi="Arial" w:cs="Arial"/>
          <w:sz w:val="24"/>
          <w:szCs w:val="24"/>
        </w:rPr>
        <w:t>This shows that in an ideal gas, temperature is a direct measure of molecular kinetic energy</w:t>
      </w:r>
      <w:r w:rsidR="00450B57">
        <w:rPr>
          <w:rFonts w:ascii="Arial" w:hAnsi="Arial" w:cs="Arial"/>
          <w:sz w:val="24"/>
          <w:szCs w:val="24"/>
        </w:rPr>
        <w:t xml:space="preserve">, and the absence of intermolecular forces ensures that the internal energy depends only on </w:t>
      </w:r>
      <w:r>
        <w:rPr>
          <w:rFonts w:ascii="Arial" w:hAnsi="Arial" w:cs="Arial"/>
          <w:sz w:val="24"/>
          <w:szCs w:val="24"/>
        </w:rPr>
        <w:t>temperature.</w:t>
      </w:r>
      <w:r w:rsidR="00450B57">
        <w:rPr>
          <w:rFonts w:ascii="Arial" w:hAnsi="Arial" w:cs="Arial"/>
          <w:sz w:val="24"/>
          <w:szCs w:val="24"/>
        </w:rPr>
        <w:t xml:space="preserve"> </w:t>
      </w:r>
      <w:r>
        <w:rPr>
          <w:rFonts w:ascii="Arial" w:hAnsi="Arial" w:cs="Arial"/>
          <w:sz w:val="24"/>
          <w:szCs w:val="24"/>
        </w:rPr>
        <w:t xml:space="preserve">This does not depend on gas type and applies to all ideal gases. </w:t>
      </w:r>
      <w:r w:rsidR="00295B4E">
        <w:rPr>
          <w:rFonts w:ascii="Arial" w:hAnsi="Arial" w:cs="Arial"/>
          <w:sz w:val="24"/>
          <w:szCs w:val="24"/>
        </w:rPr>
        <w:t xml:space="preserve">This states that as the temperature rose, so would the kinetic energy, which also means that at absolute zero (0 K), there would be </w:t>
      </w:r>
      <w:proofErr w:type="gramStart"/>
      <w:r w:rsidR="00295B4E">
        <w:rPr>
          <w:rFonts w:ascii="Arial" w:hAnsi="Arial" w:cs="Arial"/>
          <w:sz w:val="24"/>
          <w:szCs w:val="24"/>
        </w:rPr>
        <w:t>absolutely no</w:t>
      </w:r>
      <w:proofErr w:type="gramEnd"/>
      <w:r w:rsidR="00295B4E">
        <w:rPr>
          <w:rFonts w:ascii="Arial" w:hAnsi="Arial" w:cs="Arial"/>
          <w:sz w:val="24"/>
          <w:szCs w:val="24"/>
        </w:rPr>
        <w:t xml:space="preserve"> molecular motion at all</w:t>
      </w:r>
      <w:r w:rsidR="00433A0C">
        <w:rPr>
          <w:rFonts w:ascii="Arial" w:hAnsi="Arial" w:cs="Arial"/>
          <w:sz w:val="24"/>
          <w:szCs w:val="24"/>
        </w:rPr>
        <w:t xml:space="preserve"> </w:t>
      </w:r>
      <w:r w:rsidR="00433A0C" w:rsidRPr="00433A0C">
        <w:rPr>
          <w:rFonts w:ascii="Arial" w:hAnsi="Arial" w:cs="Arial"/>
          <w:sz w:val="24"/>
          <w:szCs w:val="24"/>
        </w:rPr>
        <w:t>(Moran et al., 2018)</w:t>
      </w:r>
      <w:r w:rsidR="00295B4E">
        <w:rPr>
          <w:rFonts w:ascii="Arial" w:hAnsi="Arial" w:cs="Arial"/>
          <w:sz w:val="24"/>
          <w:szCs w:val="24"/>
        </w:rPr>
        <w:t xml:space="preserve">.  </w:t>
      </w:r>
    </w:p>
    <w:p w14:paraId="768B93FF" w14:textId="77777777" w:rsidR="000025EB" w:rsidRDefault="000025EB" w:rsidP="00D749C3">
      <w:pPr>
        <w:rPr>
          <w:rFonts w:ascii="Arial" w:hAnsi="Arial" w:cs="Arial"/>
          <w:sz w:val="24"/>
          <w:szCs w:val="24"/>
        </w:rPr>
      </w:pPr>
    </w:p>
    <w:p w14:paraId="632E0FBF" w14:textId="77777777" w:rsidR="000025EB" w:rsidRDefault="000025EB">
      <w:pPr>
        <w:rPr>
          <w:rFonts w:ascii="Arial" w:hAnsi="Arial" w:cs="Arial"/>
          <w:sz w:val="24"/>
          <w:szCs w:val="24"/>
        </w:rPr>
      </w:pPr>
      <w:r>
        <w:rPr>
          <w:rFonts w:ascii="Arial" w:hAnsi="Arial" w:cs="Arial"/>
          <w:sz w:val="24"/>
          <w:szCs w:val="24"/>
        </w:rPr>
        <w:br w:type="page"/>
      </w:r>
    </w:p>
    <w:p w14:paraId="38E9EB13" w14:textId="77777777" w:rsidR="000025EB" w:rsidRPr="0055729F" w:rsidRDefault="000025EB" w:rsidP="000025EB">
      <w:pPr>
        <w:pStyle w:val="Heading2"/>
        <w:rPr>
          <w:rFonts w:ascii="Arial" w:hAnsi="Arial" w:cs="Arial"/>
          <w:b/>
          <w:bCs/>
        </w:rPr>
      </w:pPr>
      <w:bookmarkStart w:id="30" w:name="_Toc219310332"/>
      <w:r w:rsidRPr="0055729F">
        <w:rPr>
          <w:rFonts w:ascii="Arial" w:hAnsi="Arial" w:cs="Arial"/>
          <w:b/>
          <w:bCs/>
        </w:rPr>
        <w:lastRenderedPageBreak/>
        <w:t>(iii)</w:t>
      </w:r>
      <w:bookmarkEnd w:id="30"/>
    </w:p>
    <w:p w14:paraId="4D28F27C" w14:textId="77777777" w:rsidR="003346AF" w:rsidRDefault="003346AF" w:rsidP="000025EB">
      <w:pPr>
        <w:rPr>
          <w:rFonts w:ascii="Arial" w:hAnsi="Arial" w:cs="Arial"/>
          <w:sz w:val="24"/>
          <w:szCs w:val="24"/>
        </w:rPr>
      </w:pPr>
      <w:r>
        <w:rPr>
          <w:rFonts w:ascii="Arial" w:hAnsi="Arial" w:cs="Arial"/>
          <w:sz w:val="24"/>
          <w:szCs w:val="24"/>
        </w:rPr>
        <w:t>At constant pressure, the relationship between the root-mean-square (rms) speed of molecules in an ideal gas and the gas density can be derived from kinetic theory. According to kinetic theory the pressure of an ideal gas is expressed as.</w:t>
      </w:r>
    </w:p>
    <w:p w14:paraId="1DDF5ABD" w14:textId="76BED124" w:rsidR="003D10F8" w:rsidRPr="003346AF" w:rsidRDefault="003346AF" w:rsidP="003346AF">
      <w:pPr>
        <w:jc w:val="center"/>
        <w:rPr>
          <w:rFonts w:eastAsiaTheme="minorEastAsia"/>
          <w:sz w:val="24"/>
          <w:szCs w:val="24"/>
        </w:rPr>
      </w:pPr>
      <m:oMathPara>
        <m:oMath>
          <m:r>
            <w:rPr>
              <w:rFonts w:ascii="Cambria Math" w:hAnsi="Cambria Math" w:cs="Arial"/>
              <w:sz w:val="24"/>
              <w:szCs w:val="24"/>
            </w:rPr>
            <m:t>P=</m:t>
          </m:r>
          <m:f>
            <m:fPr>
              <m:ctrlPr>
                <w:rPr>
                  <w:rFonts w:ascii="Cambria Math" w:hAnsi="Cambria Math" w:cs="Arial"/>
                  <w:i/>
                  <w:sz w:val="24"/>
                  <w:szCs w:val="24"/>
                </w:rPr>
              </m:ctrlPr>
            </m:fPr>
            <m:num>
              <m:r>
                <w:rPr>
                  <w:rFonts w:ascii="Cambria Math" w:hAnsi="Cambria Math" w:cs="Arial"/>
                  <w:sz w:val="24"/>
                  <w:szCs w:val="24"/>
                </w:rPr>
                <m:t>1</m:t>
              </m:r>
            </m:num>
            <m:den>
              <m:r>
                <w:rPr>
                  <w:rFonts w:ascii="Cambria Math" w:hAnsi="Cambria Math" w:cs="Arial"/>
                  <w:sz w:val="24"/>
                  <w:szCs w:val="24"/>
                </w:rPr>
                <m:t>3</m:t>
              </m:r>
            </m:den>
          </m:f>
          <m:r>
            <w:rPr>
              <w:rFonts w:ascii="Cambria Math" w:hAnsi="Cambria Math" w:cs="Arial"/>
              <w:sz w:val="24"/>
              <w:szCs w:val="24"/>
            </w:rPr>
            <m:t>ρ</m:t>
          </m:r>
          <m:sSubSup>
            <m:sSubSupPr>
              <m:ctrlPr>
                <w:rPr>
                  <w:rFonts w:ascii="Cambria Math" w:hAnsi="Cambria Math" w:cs="Arial"/>
                  <w:i/>
                  <w:sz w:val="24"/>
                  <w:szCs w:val="24"/>
                </w:rPr>
              </m:ctrlPr>
            </m:sSubSupPr>
            <m:e>
              <m:r>
                <w:rPr>
                  <w:rFonts w:ascii="Cambria Math" w:hAnsi="Cambria Math" w:cs="Arial"/>
                  <w:sz w:val="24"/>
                  <w:szCs w:val="24"/>
                </w:rPr>
                <m:t>c</m:t>
              </m:r>
            </m:e>
            <m:sub>
              <m:r>
                <w:rPr>
                  <w:rFonts w:ascii="Cambria Math" w:hAnsi="Cambria Math" w:cs="Arial"/>
                  <w:sz w:val="24"/>
                  <w:szCs w:val="24"/>
                </w:rPr>
                <m:t>rms</m:t>
              </m:r>
            </m:sub>
            <m:sup>
              <m:r>
                <w:rPr>
                  <w:rFonts w:ascii="Cambria Math" w:hAnsi="Cambria Math" w:cs="Arial"/>
                  <w:sz w:val="24"/>
                  <w:szCs w:val="24"/>
                </w:rPr>
                <m:t>2</m:t>
              </m:r>
            </m:sup>
          </m:sSubSup>
        </m:oMath>
      </m:oMathPara>
    </w:p>
    <w:p w14:paraId="380E5874" w14:textId="182E4CA5" w:rsidR="003346AF" w:rsidRDefault="003346AF" w:rsidP="003346AF">
      <w:pPr>
        <w:rPr>
          <w:rFonts w:eastAsiaTheme="minorEastAsia"/>
          <w:sz w:val="24"/>
          <w:szCs w:val="24"/>
        </w:rPr>
      </w:pPr>
      <w:r>
        <w:rPr>
          <w:rFonts w:eastAsiaTheme="minorEastAsia"/>
          <w:sz w:val="24"/>
          <w:szCs w:val="24"/>
        </w:rPr>
        <w:t xml:space="preserve">Where P is the pressure, </w:t>
      </w:r>
      <m:oMath>
        <m:r>
          <w:rPr>
            <w:rFonts w:ascii="Cambria Math" w:eastAsiaTheme="minorEastAsia" w:hAnsi="Cambria Math"/>
            <w:sz w:val="24"/>
            <w:szCs w:val="24"/>
          </w:rPr>
          <m:t>ρ</m:t>
        </m:r>
      </m:oMath>
      <w:r>
        <w:rPr>
          <w:rFonts w:eastAsiaTheme="minorEastAsia"/>
          <w:sz w:val="24"/>
          <w:szCs w:val="24"/>
        </w:rPr>
        <w:t xml:space="preserve"> is the density and </w:t>
      </w:r>
      <m:oMath>
        <m:sSubSup>
          <m:sSubSupPr>
            <m:ctrlPr>
              <w:rPr>
                <w:rFonts w:ascii="Cambria Math" w:eastAsiaTheme="minorEastAsia" w:hAnsi="Cambria Math"/>
                <w:i/>
                <w:sz w:val="24"/>
                <w:szCs w:val="24"/>
              </w:rPr>
            </m:ctrlPr>
          </m:sSubSupPr>
          <m:e>
            <m:r>
              <w:rPr>
                <w:rFonts w:ascii="Cambria Math" w:eastAsiaTheme="minorEastAsia" w:hAnsi="Cambria Math"/>
                <w:sz w:val="24"/>
                <w:szCs w:val="24"/>
              </w:rPr>
              <m:t>c</m:t>
            </m:r>
          </m:e>
          <m:sub>
            <m:r>
              <w:rPr>
                <w:rFonts w:ascii="Cambria Math" w:eastAsiaTheme="minorEastAsia" w:hAnsi="Cambria Math"/>
                <w:sz w:val="24"/>
                <w:szCs w:val="24"/>
              </w:rPr>
              <m:t>rms</m:t>
            </m:r>
          </m:sub>
          <m:sup>
            <m:r>
              <w:rPr>
                <w:rFonts w:ascii="Cambria Math" w:eastAsiaTheme="minorEastAsia" w:hAnsi="Cambria Math"/>
                <w:sz w:val="24"/>
                <w:szCs w:val="24"/>
              </w:rPr>
              <m:t>2</m:t>
            </m:r>
          </m:sup>
        </m:sSubSup>
      </m:oMath>
      <w:r>
        <w:rPr>
          <w:rFonts w:eastAsiaTheme="minorEastAsia"/>
          <w:sz w:val="24"/>
          <w:szCs w:val="24"/>
        </w:rPr>
        <w:t xml:space="preserve"> is the </w:t>
      </w:r>
      <w:r w:rsidR="00F91BBB">
        <w:rPr>
          <w:rFonts w:eastAsiaTheme="minorEastAsia"/>
          <w:sz w:val="24"/>
          <w:szCs w:val="24"/>
        </w:rPr>
        <w:t>root-mean-square</w:t>
      </w:r>
      <w:r>
        <w:rPr>
          <w:rFonts w:eastAsiaTheme="minorEastAsia"/>
          <w:sz w:val="24"/>
          <w:szCs w:val="24"/>
        </w:rPr>
        <w:t xml:space="preserve"> molecular speed.</w:t>
      </w:r>
      <w:r w:rsidR="00F91BBB">
        <w:rPr>
          <w:rFonts w:eastAsiaTheme="minorEastAsia"/>
          <w:sz w:val="24"/>
          <w:szCs w:val="24"/>
        </w:rPr>
        <w:t xml:space="preserve"> To rearrange this equation to give the </w:t>
      </w:r>
      <m:oMath>
        <m:sSub>
          <m:sSubPr>
            <m:ctrlPr>
              <w:rPr>
                <w:rFonts w:ascii="Cambria Math" w:eastAsiaTheme="minorEastAsia" w:hAnsi="Cambria Math"/>
                <w:i/>
                <w:sz w:val="24"/>
                <w:szCs w:val="24"/>
              </w:rPr>
            </m:ctrlPr>
          </m:sSubPr>
          <m:e>
            <m:r>
              <w:rPr>
                <w:rFonts w:ascii="Cambria Math" w:eastAsiaTheme="minorEastAsia" w:hAnsi="Cambria Math"/>
                <w:sz w:val="24"/>
                <w:szCs w:val="24"/>
              </w:rPr>
              <m:t>c</m:t>
            </m:r>
          </m:e>
          <m:sub>
            <m:r>
              <w:rPr>
                <w:rFonts w:ascii="Cambria Math" w:eastAsiaTheme="minorEastAsia" w:hAnsi="Cambria Math"/>
                <w:sz w:val="24"/>
                <w:szCs w:val="24"/>
              </w:rPr>
              <m:t>rms</m:t>
            </m:r>
          </m:sub>
        </m:sSub>
      </m:oMath>
      <w:r w:rsidR="00F91BBB">
        <w:rPr>
          <w:rFonts w:eastAsiaTheme="minorEastAsia"/>
          <w:sz w:val="24"/>
          <w:szCs w:val="24"/>
        </w:rPr>
        <w:t xml:space="preserve"> would be.</w:t>
      </w:r>
    </w:p>
    <w:p w14:paraId="66F121AB" w14:textId="57276D15" w:rsidR="00F91BBB" w:rsidRPr="00CB5C97" w:rsidRDefault="00000000" w:rsidP="003346AF">
      <m:oMathPara>
        <m:oMath>
          <m:sSub>
            <m:sSubPr>
              <m:ctrlPr>
                <w:rPr>
                  <w:rFonts w:ascii="Cambria Math" w:hAnsi="Cambria Math"/>
                  <w:i/>
                </w:rPr>
              </m:ctrlPr>
            </m:sSubPr>
            <m:e>
              <m:r>
                <w:rPr>
                  <w:rFonts w:ascii="Cambria Math" w:hAnsi="Cambria Math"/>
                </w:rPr>
                <m:t>c</m:t>
              </m:r>
            </m:e>
            <m:sub>
              <m:r>
                <w:rPr>
                  <w:rFonts w:ascii="Cambria Math" w:hAnsi="Cambria Math"/>
                </w:rPr>
                <m:t>rms</m:t>
              </m:r>
            </m:sub>
          </m:sSub>
          <m:r>
            <w:rPr>
              <w:rFonts w:ascii="Cambria Math" w:hAnsi="Cambria Math"/>
            </w:rPr>
            <m:t xml:space="preserve">= </m:t>
          </m:r>
          <m:rad>
            <m:radPr>
              <m:degHide m:val="1"/>
              <m:ctrlPr>
                <w:rPr>
                  <w:rFonts w:ascii="Cambria Math" w:hAnsi="Cambria Math"/>
                  <w:i/>
                </w:rPr>
              </m:ctrlPr>
            </m:radPr>
            <m:deg/>
            <m:e>
              <m:f>
                <m:fPr>
                  <m:ctrlPr>
                    <w:rPr>
                      <w:rFonts w:ascii="Cambria Math" w:hAnsi="Cambria Math"/>
                      <w:i/>
                    </w:rPr>
                  </m:ctrlPr>
                </m:fPr>
                <m:num>
                  <m:r>
                    <w:rPr>
                      <w:rFonts w:ascii="Cambria Math" w:hAnsi="Cambria Math"/>
                    </w:rPr>
                    <m:t>3P</m:t>
                  </m:r>
                </m:num>
                <m:den>
                  <m:r>
                    <w:rPr>
                      <w:rFonts w:ascii="Cambria Math" w:hAnsi="Cambria Math"/>
                    </w:rPr>
                    <m:t>ρ</m:t>
                  </m:r>
                </m:den>
              </m:f>
            </m:e>
          </m:rad>
        </m:oMath>
      </m:oMathPara>
    </w:p>
    <w:p w14:paraId="0807F935" w14:textId="521535A8" w:rsidR="00C337E7" w:rsidRDefault="00F91BBB" w:rsidP="00CE5995">
      <w:pPr>
        <w:rPr>
          <w:rFonts w:ascii="Arial" w:eastAsiaTheme="minorEastAsia" w:hAnsi="Arial" w:cs="Arial"/>
          <w:sz w:val="24"/>
          <w:szCs w:val="24"/>
        </w:rPr>
      </w:pPr>
      <w:r>
        <w:rPr>
          <w:rFonts w:ascii="Arial" w:eastAsiaTheme="minorEastAsia" w:hAnsi="Arial" w:cs="Arial"/>
          <w:sz w:val="24"/>
          <w:szCs w:val="24"/>
        </w:rPr>
        <w:t xml:space="preserve">This equation shows that for a system that is at constant pressure, the rms speed is inversely proportional to the square root of the density of the gas </w:t>
      </w:r>
      <m:oMath>
        <m:sSub>
          <m:sSubPr>
            <m:ctrlPr>
              <w:rPr>
                <w:rFonts w:ascii="Cambria Math" w:eastAsiaTheme="minorEastAsia" w:hAnsi="Cambria Math" w:cs="Arial"/>
                <w:i/>
                <w:sz w:val="24"/>
                <w:szCs w:val="24"/>
              </w:rPr>
            </m:ctrlPr>
          </m:sSubPr>
          <m:e>
            <m:r>
              <w:rPr>
                <w:rFonts w:ascii="Cambria Math" w:eastAsiaTheme="minorEastAsia" w:hAnsi="Cambria Math" w:cs="Arial"/>
                <w:sz w:val="24"/>
                <w:szCs w:val="24"/>
              </w:rPr>
              <m:t>c</m:t>
            </m:r>
          </m:e>
          <m:sub>
            <m:r>
              <w:rPr>
                <w:rFonts w:ascii="Cambria Math" w:eastAsiaTheme="minorEastAsia" w:hAnsi="Cambria Math" w:cs="Arial"/>
                <w:sz w:val="24"/>
                <w:szCs w:val="24"/>
              </w:rPr>
              <m:t>rms</m:t>
            </m:r>
          </m:sub>
        </m:sSub>
        <m:r>
          <w:rPr>
            <w:rFonts w:ascii="Cambria Math" w:eastAsiaTheme="minorEastAsia" w:hAnsi="Cambria Math" w:cs="Arial"/>
            <w:sz w:val="24"/>
            <w:szCs w:val="24"/>
          </w:rPr>
          <m:t>∝</m:t>
        </m:r>
        <m:f>
          <m:fPr>
            <m:ctrlPr>
              <w:rPr>
                <w:rFonts w:ascii="Cambria Math" w:eastAsiaTheme="minorEastAsia" w:hAnsi="Cambria Math" w:cs="Arial"/>
                <w:i/>
                <w:sz w:val="24"/>
                <w:szCs w:val="24"/>
              </w:rPr>
            </m:ctrlPr>
          </m:fPr>
          <m:num>
            <m:r>
              <w:rPr>
                <w:rFonts w:ascii="Cambria Math" w:eastAsiaTheme="minorEastAsia" w:hAnsi="Cambria Math" w:cs="Arial"/>
                <w:sz w:val="24"/>
                <w:szCs w:val="24"/>
              </w:rPr>
              <m:t>1</m:t>
            </m:r>
          </m:num>
          <m:den>
            <m:r>
              <w:rPr>
                <w:rFonts w:ascii="Cambria Math" w:eastAsiaTheme="minorEastAsia" w:hAnsi="Cambria Math" w:cs="Arial"/>
                <w:sz w:val="24"/>
                <w:szCs w:val="24"/>
              </w:rPr>
              <m:t>√ρ</m:t>
            </m:r>
          </m:den>
        </m:f>
      </m:oMath>
      <w:r>
        <w:rPr>
          <w:rFonts w:ascii="Arial" w:eastAsiaTheme="minorEastAsia" w:hAnsi="Arial" w:cs="Arial"/>
          <w:sz w:val="24"/>
          <w:szCs w:val="24"/>
        </w:rPr>
        <w:t>. Under the same pressure conditions</w:t>
      </w:r>
      <w:r w:rsidR="00C337E7">
        <w:rPr>
          <w:rFonts w:ascii="Arial" w:eastAsiaTheme="minorEastAsia" w:hAnsi="Arial" w:cs="Arial"/>
          <w:sz w:val="24"/>
          <w:szCs w:val="24"/>
        </w:rPr>
        <w:t>, gases with lower densities have higher molecular speeds, and gases with higher densities</w:t>
      </w:r>
      <w:r>
        <w:rPr>
          <w:rFonts w:ascii="Arial" w:eastAsiaTheme="minorEastAsia" w:hAnsi="Arial" w:cs="Arial"/>
          <w:sz w:val="24"/>
          <w:szCs w:val="24"/>
        </w:rPr>
        <w:t xml:space="preserve"> have lower</w:t>
      </w:r>
      <w:r w:rsidR="00C337E7">
        <w:rPr>
          <w:rFonts w:ascii="Arial" w:eastAsiaTheme="minorEastAsia" w:hAnsi="Arial" w:cs="Arial"/>
          <w:sz w:val="24"/>
          <w:szCs w:val="24"/>
        </w:rPr>
        <w:t xml:space="preserve"> molecular</w:t>
      </w:r>
      <w:r>
        <w:rPr>
          <w:rFonts w:ascii="Arial" w:eastAsiaTheme="minorEastAsia" w:hAnsi="Arial" w:cs="Arial"/>
          <w:sz w:val="24"/>
          <w:szCs w:val="24"/>
        </w:rPr>
        <w:t xml:space="preserve"> speeds.</w:t>
      </w:r>
      <w:r w:rsidR="00C337E7">
        <w:rPr>
          <w:rFonts w:ascii="Arial" w:eastAsiaTheme="minorEastAsia" w:hAnsi="Arial" w:cs="Arial"/>
          <w:sz w:val="24"/>
          <w:szCs w:val="24"/>
        </w:rPr>
        <w:t xml:space="preserve"> This relationship can also be linked to the molar mass of an ideal gas. For this</w:t>
      </w:r>
      <w:r w:rsidR="002A21D0">
        <w:rPr>
          <w:rFonts w:ascii="Arial" w:eastAsiaTheme="minorEastAsia" w:hAnsi="Arial" w:cs="Arial"/>
          <w:sz w:val="24"/>
          <w:szCs w:val="24"/>
        </w:rPr>
        <w:t>,</w:t>
      </w:r>
      <w:r w:rsidR="00C337E7">
        <w:rPr>
          <w:rFonts w:ascii="Arial" w:eastAsiaTheme="minorEastAsia" w:hAnsi="Arial" w:cs="Arial"/>
          <w:sz w:val="24"/>
          <w:szCs w:val="24"/>
        </w:rPr>
        <w:t xml:space="preserve"> the rms is given by. </w:t>
      </w:r>
    </w:p>
    <w:p w14:paraId="11507342" w14:textId="45E9FE71" w:rsidR="003A2C6C" w:rsidRPr="00C337E7" w:rsidRDefault="00000000" w:rsidP="00C337E7">
      <w:pPr>
        <w:jc w:val="center"/>
        <w:rPr>
          <w:rFonts w:ascii="Arial" w:eastAsiaTheme="minorEastAsia" w:hAnsi="Arial" w:cs="Arial"/>
          <w:sz w:val="24"/>
          <w:szCs w:val="24"/>
        </w:rPr>
      </w:pPr>
      <m:oMathPara>
        <m:oMath>
          <m:sSub>
            <m:sSubPr>
              <m:ctrlPr>
                <w:rPr>
                  <w:rFonts w:ascii="Cambria Math" w:eastAsiaTheme="minorEastAsia" w:hAnsi="Cambria Math" w:cs="Arial"/>
                  <w:i/>
                  <w:sz w:val="24"/>
                  <w:szCs w:val="24"/>
                </w:rPr>
              </m:ctrlPr>
            </m:sSubPr>
            <m:e>
              <m:r>
                <w:rPr>
                  <w:rFonts w:ascii="Cambria Math" w:eastAsiaTheme="minorEastAsia" w:hAnsi="Cambria Math" w:cs="Arial"/>
                  <w:sz w:val="24"/>
                  <w:szCs w:val="24"/>
                </w:rPr>
                <m:t>c</m:t>
              </m:r>
            </m:e>
            <m:sub>
              <m:r>
                <w:rPr>
                  <w:rFonts w:ascii="Cambria Math" w:eastAsiaTheme="minorEastAsia" w:hAnsi="Cambria Math" w:cs="Arial"/>
                  <w:sz w:val="24"/>
                  <w:szCs w:val="24"/>
                </w:rPr>
                <m:t>rms</m:t>
              </m:r>
            </m:sub>
          </m:sSub>
          <m:r>
            <w:rPr>
              <w:rFonts w:ascii="Cambria Math" w:eastAsiaTheme="minorEastAsia" w:hAnsi="Cambria Math" w:cs="Arial"/>
              <w:sz w:val="24"/>
              <w:szCs w:val="24"/>
            </w:rPr>
            <m:t>=</m:t>
          </m:r>
          <m:rad>
            <m:radPr>
              <m:degHide m:val="1"/>
              <m:ctrlPr>
                <w:rPr>
                  <w:rFonts w:ascii="Cambria Math" w:eastAsiaTheme="minorEastAsia" w:hAnsi="Cambria Math" w:cs="Arial"/>
                  <w:i/>
                  <w:sz w:val="24"/>
                  <w:szCs w:val="24"/>
                </w:rPr>
              </m:ctrlPr>
            </m:radPr>
            <m:deg/>
            <m:e>
              <m:f>
                <m:fPr>
                  <m:ctrlPr>
                    <w:rPr>
                      <w:rFonts w:ascii="Cambria Math" w:eastAsiaTheme="minorEastAsia" w:hAnsi="Cambria Math" w:cs="Arial"/>
                      <w:i/>
                      <w:sz w:val="24"/>
                      <w:szCs w:val="24"/>
                    </w:rPr>
                  </m:ctrlPr>
                </m:fPr>
                <m:num>
                  <m:r>
                    <w:rPr>
                      <w:rFonts w:ascii="Cambria Math" w:eastAsiaTheme="minorEastAsia" w:hAnsi="Cambria Math" w:cs="Arial"/>
                      <w:sz w:val="24"/>
                      <w:szCs w:val="24"/>
                    </w:rPr>
                    <m:t>3RT</m:t>
                  </m:r>
                </m:num>
                <m:den>
                  <m:r>
                    <w:rPr>
                      <w:rFonts w:ascii="Cambria Math" w:eastAsiaTheme="minorEastAsia" w:hAnsi="Cambria Math" w:cs="Arial"/>
                      <w:sz w:val="24"/>
                      <w:szCs w:val="24"/>
                    </w:rPr>
                    <m:t>M</m:t>
                  </m:r>
                </m:den>
              </m:f>
            </m:e>
          </m:rad>
        </m:oMath>
      </m:oMathPara>
    </w:p>
    <w:p w14:paraId="6B3457B2" w14:textId="77777777" w:rsidR="002A21D0" w:rsidRDefault="003B3567" w:rsidP="00C337E7">
      <w:pPr>
        <w:rPr>
          <w:rFonts w:ascii="Arial" w:eastAsiaTheme="minorEastAsia" w:hAnsi="Arial" w:cs="Arial"/>
          <w:sz w:val="24"/>
          <w:szCs w:val="24"/>
        </w:rPr>
      </w:pPr>
      <w:r>
        <w:rPr>
          <w:rFonts w:ascii="Arial" w:eastAsiaTheme="minorEastAsia" w:hAnsi="Arial" w:cs="Arial"/>
          <w:sz w:val="24"/>
          <w:szCs w:val="24"/>
        </w:rPr>
        <w:t xml:space="preserve">In this equation, R is the universal gas constant, T is the absolute temperature, and M is the Molar mass. At a constant temperature, this gives </w:t>
      </w:r>
      <m:oMath>
        <m:sSub>
          <m:sSubPr>
            <m:ctrlPr>
              <w:rPr>
                <w:rFonts w:ascii="Cambria Math" w:eastAsiaTheme="minorEastAsia" w:hAnsi="Cambria Math" w:cs="Arial"/>
                <w:i/>
                <w:sz w:val="24"/>
                <w:szCs w:val="24"/>
              </w:rPr>
            </m:ctrlPr>
          </m:sSubPr>
          <m:e>
            <m:r>
              <w:rPr>
                <w:rFonts w:ascii="Cambria Math" w:eastAsiaTheme="minorEastAsia" w:hAnsi="Cambria Math" w:cs="Arial"/>
                <w:sz w:val="24"/>
                <w:szCs w:val="24"/>
              </w:rPr>
              <m:t>c</m:t>
            </m:r>
          </m:e>
          <m:sub>
            <m:r>
              <w:rPr>
                <w:rFonts w:ascii="Cambria Math" w:eastAsiaTheme="minorEastAsia" w:hAnsi="Cambria Math" w:cs="Arial"/>
                <w:sz w:val="24"/>
                <w:szCs w:val="24"/>
              </w:rPr>
              <m:t>rms</m:t>
            </m:r>
          </m:sub>
        </m:sSub>
        <m:r>
          <w:rPr>
            <w:rFonts w:ascii="Cambria Math" w:eastAsiaTheme="minorEastAsia" w:hAnsi="Cambria Math" w:cs="Arial"/>
            <w:sz w:val="24"/>
            <w:szCs w:val="24"/>
          </w:rPr>
          <m:t>∝</m:t>
        </m:r>
        <m:f>
          <m:fPr>
            <m:ctrlPr>
              <w:rPr>
                <w:rFonts w:ascii="Cambria Math" w:eastAsiaTheme="minorEastAsia" w:hAnsi="Cambria Math" w:cs="Arial"/>
                <w:i/>
                <w:sz w:val="24"/>
                <w:szCs w:val="24"/>
              </w:rPr>
            </m:ctrlPr>
          </m:fPr>
          <m:num>
            <m:r>
              <w:rPr>
                <w:rFonts w:ascii="Cambria Math" w:eastAsiaTheme="minorEastAsia" w:hAnsi="Cambria Math" w:cs="Arial"/>
                <w:sz w:val="24"/>
                <w:szCs w:val="24"/>
              </w:rPr>
              <m:t>1</m:t>
            </m:r>
          </m:num>
          <m:den>
            <m:r>
              <w:rPr>
                <w:rFonts w:ascii="Cambria Math" w:eastAsiaTheme="minorEastAsia" w:hAnsi="Cambria Math" w:cs="Arial"/>
                <w:sz w:val="24"/>
                <w:szCs w:val="24"/>
              </w:rPr>
              <m:t>√M</m:t>
            </m:r>
          </m:den>
        </m:f>
      </m:oMath>
      <w:r>
        <w:rPr>
          <w:rFonts w:ascii="Arial" w:eastAsiaTheme="minorEastAsia" w:hAnsi="Arial" w:cs="Arial"/>
          <w:sz w:val="24"/>
          <w:szCs w:val="24"/>
        </w:rPr>
        <w:t xml:space="preserve">. This demonstrates that the rms is inversely proportional to the square root of the Molar mass. As the density of an ideal gas is given by </w:t>
      </w:r>
      <m:oMath>
        <m:r>
          <w:rPr>
            <w:rFonts w:ascii="Cambria Math" w:eastAsiaTheme="minorEastAsia" w:hAnsi="Cambria Math" w:cs="Arial"/>
            <w:sz w:val="24"/>
            <w:szCs w:val="24"/>
          </w:rPr>
          <m:t>ρ=</m:t>
        </m:r>
        <m:f>
          <m:fPr>
            <m:ctrlPr>
              <w:rPr>
                <w:rFonts w:ascii="Cambria Math" w:eastAsiaTheme="minorEastAsia" w:hAnsi="Cambria Math" w:cs="Arial"/>
                <w:i/>
                <w:sz w:val="24"/>
                <w:szCs w:val="24"/>
              </w:rPr>
            </m:ctrlPr>
          </m:fPr>
          <m:num>
            <m:r>
              <w:rPr>
                <w:rFonts w:ascii="Cambria Math" w:eastAsiaTheme="minorEastAsia" w:hAnsi="Cambria Math" w:cs="Arial"/>
                <w:sz w:val="24"/>
                <w:szCs w:val="24"/>
              </w:rPr>
              <m:t>PM</m:t>
            </m:r>
          </m:num>
          <m:den>
            <m:r>
              <w:rPr>
                <w:rFonts w:ascii="Cambria Math" w:eastAsiaTheme="minorEastAsia" w:hAnsi="Cambria Math" w:cs="Arial"/>
                <w:sz w:val="24"/>
                <w:szCs w:val="24"/>
              </w:rPr>
              <m:t>RT</m:t>
            </m:r>
          </m:den>
        </m:f>
      </m:oMath>
      <w:r>
        <w:rPr>
          <w:rFonts w:ascii="Arial" w:eastAsiaTheme="minorEastAsia" w:hAnsi="Arial" w:cs="Arial"/>
          <w:sz w:val="24"/>
          <w:szCs w:val="24"/>
        </w:rPr>
        <w:t xml:space="preserve"> Density is directly proportional to Molar mass at constant pressure and temperature.</w:t>
      </w:r>
      <w:r w:rsidR="002A21D0">
        <w:rPr>
          <w:rFonts w:ascii="Arial" w:eastAsiaTheme="minorEastAsia" w:hAnsi="Arial" w:cs="Arial"/>
          <w:sz w:val="24"/>
          <w:szCs w:val="24"/>
        </w:rPr>
        <w:t xml:space="preserve"> Demonstrating the inverse relationship between rms speed and density. </w:t>
      </w:r>
    </w:p>
    <w:p w14:paraId="7B66F710" w14:textId="30474B0E" w:rsidR="002A21D0" w:rsidRDefault="002A21D0" w:rsidP="00C337E7">
      <w:pPr>
        <w:rPr>
          <w:rFonts w:ascii="Arial" w:eastAsiaTheme="minorEastAsia" w:hAnsi="Arial" w:cs="Arial"/>
          <w:sz w:val="24"/>
          <w:szCs w:val="24"/>
        </w:rPr>
      </w:pPr>
      <w:r>
        <w:rPr>
          <w:rFonts w:ascii="Arial" w:eastAsiaTheme="minorEastAsia" w:hAnsi="Arial" w:cs="Arial"/>
          <w:sz w:val="24"/>
          <w:szCs w:val="24"/>
        </w:rPr>
        <w:t xml:space="preserve">This leads to Graham's Law, which states that the rate of diffusion/effusion of a gas is inversely proportional to the square root of its Molar mass, or equivalently, its density.  </w:t>
      </w:r>
    </w:p>
    <w:p w14:paraId="25F1ADA3" w14:textId="5E93162A" w:rsidR="002A21D0" w:rsidRDefault="002A21D0" w:rsidP="00C337E7">
      <w:pPr>
        <w:rPr>
          <w:rFonts w:ascii="Arial" w:eastAsiaTheme="minorEastAsia" w:hAnsi="Arial" w:cs="Arial"/>
          <w:sz w:val="24"/>
          <w:szCs w:val="24"/>
        </w:rPr>
      </w:pPr>
      <m:oMathPara>
        <m:oMath>
          <m:r>
            <w:rPr>
              <w:rFonts w:ascii="Cambria Math" w:eastAsiaTheme="minorEastAsia" w:hAnsi="Cambria Math" w:cs="Arial"/>
              <w:sz w:val="24"/>
              <w:szCs w:val="24"/>
            </w:rPr>
            <m:t>r∝</m:t>
          </m:r>
          <m:f>
            <m:fPr>
              <m:ctrlPr>
                <w:rPr>
                  <w:rFonts w:ascii="Cambria Math" w:eastAsiaTheme="minorEastAsia" w:hAnsi="Cambria Math" w:cs="Arial"/>
                  <w:i/>
                  <w:sz w:val="24"/>
                  <w:szCs w:val="24"/>
                </w:rPr>
              </m:ctrlPr>
            </m:fPr>
            <m:num>
              <m:r>
                <w:rPr>
                  <w:rFonts w:ascii="Cambria Math" w:eastAsiaTheme="minorEastAsia" w:hAnsi="Cambria Math" w:cs="Arial"/>
                  <w:sz w:val="24"/>
                  <w:szCs w:val="24"/>
                </w:rPr>
                <m:t>1</m:t>
              </m:r>
            </m:num>
            <m:den>
              <m:r>
                <w:rPr>
                  <w:rFonts w:ascii="Cambria Math" w:eastAsiaTheme="minorEastAsia" w:hAnsi="Cambria Math" w:cs="Arial"/>
                  <w:sz w:val="24"/>
                  <w:szCs w:val="24"/>
                </w:rPr>
                <m:t>√M</m:t>
              </m:r>
            </m:den>
          </m:f>
          <m:r>
            <w:rPr>
              <w:rFonts w:ascii="Cambria Math" w:eastAsiaTheme="minorEastAsia" w:hAnsi="Cambria Math" w:cs="Arial"/>
              <w:sz w:val="24"/>
              <w:szCs w:val="24"/>
            </w:rPr>
            <m:t>~r∝</m:t>
          </m:r>
          <m:f>
            <m:fPr>
              <m:ctrlPr>
                <w:rPr>
                  <w:rFonts w:ascii="Cambria Math" w:eastAsiaTheme="minorEastAsia" w:hAnsi="Cambria Math" w:cs="Arial"/>
                  <w:i/>
                  <w:sz w:val="24"/>
                  <w:szCs w:val="24"/>
                </w:rPr>
              </m:ctrlPr>
            </m:fPr>
            <m:num>
              <m:r>
                <w:rPr>
                  <w:rFonts w:ascii="Cambria Math" w:eastAsiaTheme="minorEastAsia" w:hAnsi="Cambria Math" w:cs="Arial"/>
                  <w:sz w:val="24"/>
                  <w:szCs w:val="24"/>
                </w:rPr>
                <m:t>1</m:t>
              </m:r>
            </m:num>
            <m:den>
              <m:r>
                <w:rPr>
                  <w:rFonts w:ascii="Cambria Math" w:eastAsiaTheme="minorEastAsia" w:hAnsi="Cambria Math" w:cs="Arial"/>
                  <w:sz w:val="24"/>
                  <w:szCs w:val="24"/>
                </w:rPr>
                <m:t>√ρ</m:t>
              </m:r>
            </m:den>
          </m:f>
        </m:oMath>
      </m:oMathPara>
    </w:p>
    <w:p w14:paraId="7F3ECDA4" w14:textId="6E0FC28E" w:rsidR="009D0626" w:rsidRDefault="009D0626" w:rsidP="00C337E7">
      <w:pPr>
        <w:rPr>
          <w:rFonts w:ascii="Arial" w:eastAsiaTheme="minorEastAsia" w:hAnsi="Arial" w:cs="Arial"/>
          <w:sz w:val="24"/>
          <w:szCs w:val="24"/>
        </w:rPr>
      </w:pPr>
      <w:r>
        <w:rPr>
          <w:rFonts w:ascii="Arial" w:eastAsiaTheme="minorEastAsia" w:hAnsi="Arial" w:cs="Arial"/>
          <w:sz w:val="24"/>
          <w:szCs w:val="24"/>
        </w:rPr>
        <w:t>For two gases at the same temperature and pressure, this would be.</w:t>
      </w:r>
    </w:p>
    <w:p w14:paraId="3238AF7A" w14:textId="6BF6459F" w:rsidR="009D0626" w:rsidRDefault="00000000" w:rsidP="00C337E7">
      <w:pPr>
        <w:rPr>
          <w:rFonts w:ascii="Arial" w:eastAsiaTheme="minorEastAsia" w:hAnsi="Arial" w:cs="Arial"/>
          <w:sz w:val="24"/>
          <w:szCs w:val="24"/>
        </w:rPr>
      </w:pPr>
      <m:oMathPara>
        <m:oMath>
          <m:f>
            <m:fPr>
              <m:ctrlPr>
                <w:rPr>
                  <w:rFonts w:ascii="Cambria Math" w:eastAsiaTheme="minorEastAsia" w:hAnsi="Cambria Math" w:cs="Arial"/>
                  <w:i/>
                  <w:sz w:val="24"/>
                  <w:szCs w:val="24"/>
                </w:rPr>
              </m:ctrlPr>
            </m:fPr>
            <m:num>
              <m:sSub>
                <m:sSubPr>
                  <m:ctrlPr>
                    <w:rPr>
                      <w:rFonts w:ascii="Cambria Math" w:eastAsiaTheme="minorEastAsia" w:hAnsi="Cambria Math" w:cs="Arial"/>
                      <w:i/>
                      <w:sz w:val="24"/>
                      <w:szCs w:val="24"/>
                    </w:rPr>
                  </m:ctrlPr>
                </m:sSubPr>
                <m:e>
                  <m:r>
                    <w:rPr>
                      <w:rFonts w:ascii="Cambria Math" w:eastAsiaTheme="minorEastAsia" w:hAnsi="Cambria Math" w:cs="Arial"/>
                      <w:sz w:val="24"/>
                      <w:szCs w:val="24"/>
                    </w:rPr>
                    <m:t>r</m:t>
                  </m:r>
                </m:e>
                <m:sub>
                  <m:r>
                    <w:rPr>
                      <w:rFonts w:ascii="Cambria Math" w:eastAsiaTheme="minorEastAsia" w:hAnsi="Cambria Math" w:cs="Arial"/>
                      <w:sz w:val="24"/>
                      <w:szCs w:val="24"/>
                    </w:rPr>
                    <m:t>1</m:t>
                  </m:r>
                </m:sub>
              </m:sSub>
            </m:num>
            <m:den>
              <m:sSub>
                <m:sSubPr>
                  <m:ctrlPr>
                    <w:rPr>
                      <w:rFonts w:ascii="Cambria Math" w:eastAsiaTheme="minorEastAsia" w:hAnsi="Cambria Math" w:cs="Arial"/>
                      <w:i/>
                      <w:sz w:val="24"/>
                      <w:szCs w:val="24"/>
                    </w:rPr>
                  </m:ctrlPr>
                </m:sSubPr>
                <m:e>
                  <m:r>
                    <w:rPr>
                      <w:rFonts w:ascii="Cambria Math" w:eastAsiaTheme="minorEastAsia" w:hAnsi="Cambria Math" w:cs="Arial"/>
                      <w:sz w:val="24"/>
                      <w:szCs w:val="24"/>
                    </w:rPr>
                    <m:t>r</m:t>
                  </m:r>
                </m:e>
                <m:sub>
                  <m:r>
                    <w:rPr>
                      <w:rFonts w:ascii="Cambria Math" w:eastAsiaTheme="minorEastAsia" w:hAnsi="Cambria Math" w:cs="Arial"/>
                      <w:sz w:val="24"/>
                      <w:szCs w:val="24"/>
                    </w:rPr>
                    <m:t>2</m:t>
                  </m:r>
                </m:sub>
              </m:sSub>
            </m:den>
          </m:f>
          <m:r>
            <w:rPr>
              <w:rFonts w:ascii="Cambria Math" w:eastAsiaTheme="minorEastAsia" w:hAnsi="Cambria Math" w:cs="Arial"/>
              <w:sz w:val="24"/>
              <w:szCs w:val="24"/>
            </w:rPr>
            <m:t>=</m:t>
          </m:r>
          <m:rad>
            <m:radPr>
              <m:degHide m:val="1"/>
              <m:ctrlPr>
                <w:rPr>
                  <w:rFonts w:ascii="Cambria Math" w:eastAsiaTheme="minorEastAsia" w:hAnsi="Cambria Math" w:cs="Arial"/>
                  <w:i/>
                  <w:sz w:val="24"/>
                  <w:szCs w:val="24"/>
                </w:rPr>
              </m:ctrlPr>
            </m:radPr>
            <m:deg/>
            <m:e>
              <m:f>
                <m:fPr>
                  <m:ctrlPr>
                    <w:rPr>
                      <w:rFonts w:ascii="Cambria Math" w:eastAsiaTheme="minorEastAsia" w:hAnsi="Cambria Math" w:cs="Arial"/>
                      <w:i/>
                      <w:sz w:val="24"/>
                      <w:szCs w:val="24"/>
                    </w:rPr>
                  </m:ctrlPr>
                </m:fPr>
                <m:num>
                  <m:sSub>
                    <m:sSubPr>
                      <m:ctrlPr>
                        <w:rPr>
                          <w:rFonts w:ascii="Cambria Math" w:eastAsiaTheme="minorEastAsia" w:hAnsi="Cambria Math" w:cs="Arial"/>
                          <w:i/>
                          <w:sz w:val="24"/>
                          <w:szCs w:val="24"/>
                        </w:rPr>
                      </m:ctrlPr>
                    </m:sSubPr>
                    <m:e>
                      <m:r>
                        <w:rPr>
                          <w:rFonts w:ascii="Cambria Math" w:eastAsiaTheme="minorEastAsia" w:hAnsi="Cambria Math" w:cs="Arial"/>
                          <w:sz w:val="24"/>
                          <w:szCs w:val="24"/>
                        </w:rPr>
                        <m:t>M</m:t>
                      </m:r>
                    </m:e>
                    <m:sub>
                      <m:r>
                        <w:rPr>
                          <w:rFonts w:ascii="Cambria Math" w:eastAsiaTheme="minorEastAsia" w:hAnsi="Cambria Math" w:cs="Arial"/>
                          <w:sz w:val="24"/>
                          <w:szCs w:val="24"/>
                        </w:rPr>
                        <m:t>2</m:t>
                      </m:r>
                    </m:sub>
                  </m:sSub>
                </m:num>
                <m:den>
                  <m:sSub>
                    <m:sSubPr>
                      <m:ctrlPr>
                        <w:rPr>
                          <w:rFonts w:ascii="Cambria Math" w:eastAsiaTheme="minorEastAsia" w:hAnsi="Cambria Math" w:cs="Arial"/>
                          <w:i/>
                          <w:sz w:val="24"/>
                          <w:szCs w:val="24"/>
                        </w:rPr>
                      </m:ctrlPr>
                    </m:sSubPr>
                    <m:e>
                      <m:r>
                        <w:rPr>
                          <w:rFonts w:ascii="Cambria Math" w:eastAsiaTheme="minorEastAsia" w:hAnsi="Cambria Math" w:cs="Arial"/>
                          <w:sz w:val="24"/>
                          <w:szCs w:val="24"/>
                        </w:rPr>
                        <m:t>M</m:t>
                      </m:r>
                    </m:e>
                    <m:sub>
                      <m:r>
                        <w:rPr>
                          <w:rFonts w:ascii="Cambria Math" w:eastAsiaTheme="minorEastAsia" w:hAnsi="Cambria Math" w:cs="Arial"/>
                          <w:sz w:val="24"/>
                          <w:szCs w:val="24"/>
                        </w:rPr>
                        <m:t>1</m:t>
                      </m:r>
                    </m:sub>
                  </m:sSub>
                </m:den>
              </m:f>
            </m:e>
          </m:rad>
          <m:r>
            <w:rPr>
              <w:rFonts w:ascii="Cambria Math" w:eastAsiaTheme="minorEastAsia" w:hAnsi="Cambria Math" w:cs="Arial"/>
              <w:sz w:val="24"/>
              <w:szCs w:val="24"/>
            </w:rPr>
            <m:t>=</m:t>
          </m:r>
          <m:rad>
            <m:radPr>
              <m:degHide m:val="1"/>
              <m:ctrlPr>
                <w:rPr>
                  <w:rFonts w:ascii="Cambria Math" w:eastAsiaTheme="minorEastAsia" w:hAnsi="Cambria Math" w:cs="Arial"/>
                  <w:i/>
                  <w:sz w:val="24"/>
                  <w:szCs w:val="24"/>
                </w:rPr>
              </m:ctrlPr>
            </m:radPr>
            <m:deg/>
            <m:e>
              <m:f>
                <m:fPr>
                  <m:ctrlPr>
                    <w:rPr>
                      <w:rFonts w:ascii="Cambria Math" w:eastAsiaTheme="minorEastAsia" w:hAnsi="Cambria Math" w:cs="Arial"/>
                      <w:i/>
                      <w:sz w:val="24"/>
                      <w:szCs w:val="24"/>
                    </w:rPr>
                  </m:ctrlPr>
                </m:fPr>
                <m:num>
                  <m:sSub>
                    <m:sSubPr>
                      <m:ctrlPr>
                        <w:rPr>
                          <w:rFonts w:ascii="Cambria Math" w:eastAsiaTheme="minorEastAsia" w:hAnsi="Cambria Math" w:cs="Arial"/>
                          <w:i/>
                          <w:sz w:val="24"/>
                          <w:szCs w:val="24"/>
                        </w:rPr>
                      </m:ctrlPr>
                    </m:sSubPr>
                    <m:e>
                      <m:r>
                        <w:rPr>
                          <w:rFonts w:ascii="Cambria Math" w:eastAsiaTheme="minorEastAsia" w:hAnsi="Cambria Math" w:cs="Arial"/>
                          <w:sz w:val="24"/>
                          <w:szCs w:val="24"/>
                        </w:rPr>
                        <m:t>ρ</m:t>
                      </m:r>
                    </m:e>
                    <m:sub>
                      <m:r>
                        <w:rPr>
                          <w:rFonts w:ascii="Cambria Math" w:eastAsiaTheme="minorEastAsia" w:hAnsi="Cambria Math" w:cs="Arial"/>
                          <w:sz w:val="24"/>
                          <w:szCs w:val="24"/>
                        </w:rPr>
                        <m:t>2</m:t>
                      </m:r>
                    </m:sub>
                  </m:sSub>
                </m:num>
                <m:den>
                  <m:sSub>
                    <m:sSubPr>
                      <m:ctrlPr>
                        <w:rPr>
                          <w:rFonts w:ascii="Cambria Math" w:eastAsiaTheme="minorEastAsia" w:hAnsi="Cambria Math" w:cs="Arial"/>
                          <w:i/>
                          <w:sz w:val="24"/>
                          <w:szCs w:val="24"/>
                        </w:rPr>
                      </m:ctrlPr>
                    </m:sSubPr>
                    <m:e>
                      <m:r>
                        <w:rPr>
                          <w:rFonts w:ascii="Cambria Math" w:eastAsiaTheme="minorEastAsia" w:hAnsi="Cambria Math" w:cs="Arial"/>
                          <w:sz w:val="24"/>
                          <w:szCs w:val="24"/>
                        </w:rPr>
                        <m:t>ρ</m:t>
                      </m:r>
                    </m:e>
                    <m:sub>
                      <m:r>
                        <w:rPr>
                          <w:rFonts w:ascii="Cambria Math" w:eastAsiaTheme="minorEastAsia" w:hAnsi="Cambria Math" w:cs="Arial"/>
                          <w:sz w:val="24"/>
                          <w:szCs w:val="24"/>
                        </w:rPr>
                        <m:t>1</m:t>
                      </m:r>
                    </m:sub>
                  </m:sSub>
                </m:den>
              </m:f>
            </m:e>
          </m:rad>
        </m:oMath>
      </m:oMathPara>
    </w:p>
    <w:p w14:paraId="0FD47C55" w14:textId="352EFE64" w:rsidR="00433A0C" w:rsidRDefault="009D0626" w:rsidP="00C337E7">
      <w:pPr>
        <w:rPr>
          <w:rFonts w:ascii="Arial" w:eastAsiaTheme="minorEastAsia" w:hAnsi="Arial" w:cs="Arial"/>
          <w:sz w:val="24"/>
          <w:szCs w:val="24"/>
        </w:rPr>
      </w:pPr>
      <w:r>
        <w:rPr>
          <w:rFonts w:ascii="Arial" w:eastAsiaTheme="minorEastAsia" w:hAnsi="Arial" w:cs="Arial"/>
          <w:sz w:val="24"/>
          <w:szCs w:val="24"/>
        </w:rPr>
        <w:t>This principle is used for gas separation, where gases with lighter molecules diffuse or effuse more rapidly</w:t>
      </w:r>
      <w:r w:rsidR="00CE2319">
        <w:rPr>
          <w:rFonts w:ascii="Arial" w:eastAsiaTheme="minorEastAsia" w:hAnsi="Arial" w:cs="Arial"/>
          <w:sz w:val="24"/>
          <w:szCs w:val="24"/>
        </w:rPr>
        <w:t xml:space="preserve"> through a porous barrier. </w:t>
      </w:r>
      <w:r w:rsidR="007561B2">
        <w:rPr>
          <w:rFonts w:ascii="Arial" w:eastAsiaTheme="minorEastAsia" w:hAnsi="Arial" w:cs="Arial"/>
          <w:sz w:val="24"/>
          <w:szCs w:val="24"/>
        </w:rPr>
        <w:t xml:space="preserve">This allows a partial separation based on molecular mass. The gas that emerges on the other side is enriched with the lighter component, while the gas left behind is enriched with the heavier one. A </w:t>
      </w:r>
      <w:r w:rsidR="007561B2">
        <w:rPr>
          <w:rFonts w:ascii="Arial" w:eastAsiaTheme="minorEastAsia" w:hAnsi="Arial" w:cs="Arial"/>
          <w:sz w:val="24"/>
          <w:szCs w:val="24"/>
        </w:rPr>
        <w:lastRenderedPageBreak/>
        <w:t>single diffusion or effusion stage only produces a small amount of separation. But if repeated, it can significantly increase the co</w:t>
      </w:r>
      <w:r w:rsidR="00A13FC6">
        <w:rPr>
          <w:rFonts w:ascii="Arial" w:eastAsiaTheme="minorEastAsia" w:hAnsi="Arial" w:cs="Arial"/>
          <w:sz w:val="24"/>
          <w:szCs w:val="24"/>
        </w:rPr>
        <w:t>ncentration</w:t>
      </w:r>
      <w:r w:rsidR="007561B2">
        <w:rPr>
          <w:rFonts w:ascii="Arial" w:eastAsiaTheme="minorEastAsia" w:hAnsi="Arial" w:cs="Arial"/>
          <w:sz w:val="24"/>
          <w:szCs w:val="24"/>
        </w:rPr>
        <w:t xml:space="preserve"> difference between the mixtures</w:t>
      </w:r>
      <w:r w:rsidR="00433A0C">
        <w:rPr>
          <w:rFonts w:ascii="Arial" w:eastAsiaTheme="minorEastAsia" w:hAnsi="Arial" w:cs="Arial"/>
          <w:sz w:val="24"/>
          <w:szCs w:val="24"/>
        </w:rPr>
        <w:t xml:space="preserve"> </w:t>
      </w:r>
      <w:r w:rsidR="00433A0C" w:rsidRPr="00433A0C">
        <w:rPr>
          <w:rFonts w:ascii="Arial" w:eastAsiaTheme="minorEastAsia" w:hAnsi="Arial" w:cs="Arial"/>
          <w:sz w:val="24"/>
          <w:szCs w:val="24"/>
        </w:rPr>
        <w:t>(</w:t>
      </w:r>
      <w:proofErr w:type="spellStart"/>
      <w:r w:rsidR="00433A0C" w:rsidRPr="00433A0C">
        <w:rPr>
          <w:rFonts w:ascii="Arial" w:eastAsiaTheme="minorEastAsia" w:hAnsi="Arial" w:cs="Arial"/>
          <w:sz w:val="24"/>
          <w:szCs w:val="24"/>
        </w:rPr>
        <w:t>Çengel</w:t>
      </w:r>
      <w:proofErr w:type="spellEnd"/>
      <w:r w:rsidR="00433A0C" w:rsidRPr="00433A0C">
        <w:rPr>
          <w:rFonts w:ascii="Arial" w:eastAsiaTheme="minorEastAsia" w:hAnsi="Arial" w:cs="Arial"/>
          <w:sz w:val="24"/>
          <w:szCs w:val="24"/>
        </w:rPr>
        <w:t>, Boles and Mehmet Kanoglu, 2020)</w:t>
      </w:r>
      <w:r w:rsidR="007561B2">
        <w:rPr>
          <w:rFonts w:ascii="Arial" w:eastAsiaTheme="minorEastAsia" w:hAnsi="Arial" w:cs="Arial"/>
          <w:sz w:val="24"/>
          <w:szCs w:val="24"/>
        </w:rPr>
        <w:t>.</w:t>
      </w:r>
    </w:p>
    <w:p w14:paraId="0D3F4AE1" w14:textId="77777777" w:rsidR="00433A0C" w:rsidRDefault="00433A0C" w:rsidP="00C337E7">
      <w:pPr>
        <w:rPr>
          <w:rFonts w:ascii="Arial" w:eastAsiaTheme="minorEastAsia" w:hAnsi="Arial" w:cs="Arial"/>
          <w:sz w:val="24"/>
          <w:szCs w:val="24"/>
        </w:rPr>
      </w:pPr>
    </w:p>
    <w:p w14:paraId="3432B3A5" w14:textId="77777777" w:rsidR="00433A0C" w:rsidRDefault="00433A0C">
      <w:pPr>
        <w:rPr>
          <w:rFonts w:ascii="Arial" w:eastAsiaTheme="minorEastAsia" w:hAnsi="Arial" w:cs="Arial"/>
          <w:sz w:val="24"/>
          <w:szCs w:val="24"/>
        </w:rPr>
      </w:pPr>
      <w:r>
        <w:rPr>
          <w:rFonts w:ascii="Arial" w:eastAsiaTheme="minorEastAsia" w:hAnsi="Arial" w:cs="Arial"/>
          <w:sz w:val="24"/>
          <w:szCs w:val="24"/>
        </w:rPr>
        <w:br w:type="page"/>
      </w:r>
    </w:p>
    <w:p w14:paraId="1F6AABF7" w14:textId="77777777" w:rsidR="00433A0C" w:rsidRDefault="00433A0C" w:rsidP="00433A0C">
      <w:pPr>
        <w:pStyle w:val="Heading1"/>
        <w:rPr>
          <w:rFonts w:ascii="Arial" w:eastAsiaTheme="minorEastAsia" w:hAnsi="Arial" w:cs="Arial"/>
          <w:b/>
          <w:bCs/>
        </w:rPr>
      </w:pPr>
      <w:r>
        <w:rPr>
          <w:rFonts w:ascii="Arial" w:eastAsiaTheme="minorEastAsia" w:hAnsi="Arial" w:cs="Arial"/>
          <w:b/>
          <w:bCs/>
        </w:rPr>
        <w:lastRenderedPageBreak/>
        <w:t>References List</w:t>
      </w:r>
    </w:p>
    <w:p w14:paraId="7C71F74E" w14:textId="4860A23F" w:rsidR="00433A0C" w:rsidRPr="00433A0C" w:rsidRDefault="007561B2" w:rsidP="00433A0C">
      <w:r>
        <w:t xml:space="preserve"> </w:t>
      </w:r>
      <w:proofErr w:type="spellStart"/>
      <w:r w:rsidR="00433A0C" w:rsidRPr="00433A0C">
        <w:t>ÇengelY.A</w:t>
      </w:r>
      <w:proofErr w:type="spellEnd"/>
      <w:r w:rsidR="00433A0C" w:rsidRPr="00433A0C">
        <w:t xml:space="preserve">., Boles, M.A. and Mehmet </w:t>
      </w:r>
      <w:proofErr w:type="spellStart"/>
      <w:r w:rsidR="00433A0C" w:rsidRPr="00433A0C">
        <w:t>Kanoglu</w:t>
      </w:r>
      <w:proofErr w:type="spellEnd"/>
      <w:r w:rsidR="00433A0C" w:rsidRPr="00433A0C">
        <w:t xml:space="preserve"> (2020). </w:t>
      </w:r>
      <w:r w:rsidR="00433A0C" w:rsidRPr="00433A0C">
        <w:rPr>
          <w:i/>
          <w:iCs/>
        </w:rPr>
        <w:t>Thermodynamics: an engineering approach</w:t>
      </w:r>
      <w:r w:rsidR="00433A0C" w:rsidRPr="00433A0C">
        <w:t xml:space="preserve">. Singapore: </w:t>
      </w:r>
      <w:proofErr w:type="spellStart"/>
      <w:r w:rsidR="00433A0C" w:rsidRPr="00433A0C">
        <w:t>Mcgraw-Hill</w:t>
      </w:r>
      <w:proofErr w:type="spellEnd"/>
      <w:r w:rsidR="00433A0C" w:rsidRPr="00433A0C">
        <w:t xml:space="preserve"> Education.</w:t>
      </w:r>
    </w:p>
    <w:p w14:paraId="3B2964F2" w14:textId="77777777" w:rsidR="00433A0C" w:rsidRPr="00433A0C" w:rsidRDefault="00433A0C" w:rsidP="00433A0C">
      <w:r w:rsidRPr="00433A0C">
        <w:t xml:space="preserve">Chen, L., Li, J. and Sun, F. (2007). Generalized irreversible heat-engine experiencing a complex heat-transfer law. </w:t>
      </w:r>
      <w:r w:rsidRPr="00433A0C">
        <w:rPr>
          <w:i/>
          <w:iCs/>
        </w:rPr>
        <w:t>Applied Energy</w:t>
      </w:r>
      <w:r w:rsidRPr="00433A0C">
        <w:t xml:space="preserve">, [online] 85(1), pp.52–60. </w:t>
      </w:r>
      <w:proofErr w:type="spellStart"/>
      <w:proofErr w:type="gramStart"/>
      <w:r w:rsidRPr="00433A0C">
        <w:t>doi:https</w:t>
      </w:r>
      <w:proofErr w:type="spellEnd"/>
      <w:r w:rsidRPr="00433A0C">
        <w:t>://doi.org/10.1016/j.apenergy.2007.06.001</w:t>
      </w:r>
      <w:proofErr w:type="gramEnd"/>
      <w:r w:rsidRPr="00433A0C">
        <w:t>.</w:t>
      </w:r>
    </w:p>
    <w:p w14:paraId="3E126A43" w14:textId="77777777" w:rsidR="00433A0C" w:rsidRPr="00433A0C" w:rsidRDefault="00433A0C" w:rsidP="00433A0C">
      <w:r w:rsidRPr="00433A0C">
        <w:t>Jaynes, E. and John, S. (1996). THE EVOLUTION OF CARNOT’S PRINCIPLE*. [online] 7, p.1996. Available at: https://bayes.wustl.edu/etj/articles/ccarnot.pdf?utm [Accessed 2 Jan. 2026].</w:t>
      </w:r>
    </w:p>
    <w:p w14:paraId="638357B7" w14:textId="77777777" w:rsidR="00433A0C" w:rsidRPr="00433A0C" w:rsidRDefault="00433A0C" w:rsidP="00433A0C">
      <w:r w:rsidRPr="00433A0C">
        <w:t xml:space="preserve">Lower, S. (2015). </w:t>
      </w:r>
      <w:r w:rsidRPr="00433A0C">
        <w:rPr>
          <w:i/>
          <w:iCs/>
        </w:rPr>
        <w:t>Basics of Kinetic Molecular Theory</w:t>
      </w:r>
      <w:r w:rsidRPr="00433A0C">
        <w:t xml:space="preserve">. [online] Chemistry </w:t>
      </w:r>
      <w:proofErr w:type="spellStart"/>
      <w:r w:rsidRPr="00433A0C">
        <w:t>LibreTexts</w:t>
      </w:r>
      <w:proofErr w:type="spellEnd"/>
      <w:r w:rsidRPr="00433A0C">
        <w:t>. Available at: https://chem.libretexts.org/Bookshelves/Physical_and_Theoretical_Chemistry_Textbook_Maps/Supplemental_Modules_%28Physical_and_Theoretical_Chemistry%29/Physical_Properties_of_Matter/States_of_Matter/Properties_of_Gases/Kinetic_Theory_of_Gases/Basics_of_Kinetic_Molecular_Theory [Accessed 12 Jan. 2026].</w:t>
      </w:r>
    </w:p>
    <w:p w14:paraId="40C8FD58" w14:textId="77777777" w:rsidR="00433A0C" w:rsidRPr="00433A0C" w:rsidRDefault="00433A0C" w:rsidP="00433A0C">
      <w:r w:rsidRPr="00433A0C">
        <w:t xml:space="preserve">Mehul </w:t>
      </w:r>
      <w:proofErr w:type="spellStart"/>
      <w:r w:rsidRPr="00433A0C">
        <w:t>Bagaria</w:t>
      </w:r>
      <w:proofErr w:type="spellEnd"/>
      <w:r w:rsidRPr="00433A0C">
        <w:t xml:space="preserve"> (2022). </w:t>
      </w:r>
      <w:r w:rsidRPr="00433A0C">
        <w:rPr>
          <w:i/>
          <w:iCs/>
        </w:rPr>
        <w:t xml:space="preserve">Carnot Efficiency | Formula, Derivation &amp; Explanation - </w:t>
      </w:r>
      <w:proofErr w:type="spellStart"/>
      <w:r w:rsidRPr="00433A0C">
        <w:rPr>
          <w:i/>
          <w:iCs/>
        </w:rPr>
        <w:t>eigenplus</w:t>
      </w:r>
      <w:proofErr w:type="spellEnd"/>
      <w:r w:rsidRPr="00433A0C">
        <w:t xml:space="preserve">. [online] </w:t>
      </w:r>
      <w:proofErr w:type="spellStart"/>
      <w:r w:rsidRPr="00433A0C">
        <w:t>eigenplus</w:t>
      </w:r>
      <w:proofErr w:type="spellEnd"/>
      <w:r w:rsidRPr="00433A0C">
        <w:t>. Available at: https://www.eigenplus.com/carnot-efficiency-formula-derivation-explanation/?utm [Accessed 4 Jan. 2026].</w:t>
      </w:r>
    </w:p>
    <w:p w14:paraId="79ABE817" w14:textId="77777777" w:rsidR="00433A0C" w:rsidRPr="00433A0C" w:rsidRDefault="00433A0C" w:rsidP="00433A0C">
      <w:r w:rsidRPr="00433A0C">
        <w:t xml:space="preserve">Moran, M.J., Shapiro, H.N., Boettner, D.D. and Bailey, M.B. (2018). </w:t>
      </w:r>
      <w:r w:rsidRPr="00433A0C">
        <w:rPr>
          <w:i/>
          <w:iCs/>
        </w:rPr>
        <w:t>Fundamentals of engineering thermodynamics</w:t>
      </w:r>
      <w:r w:rsidRPr="00433A0C">
        <w:t>. 9th ed. Hoboken, Nj: John Wiley &amp; Sons, Inc.</w:t>
      </w:r>
    </w:p>
    <w:p w14:paraId="52F3B35D" w14:textId="77777777" w:rsidR="00433A0C" w:rsidRPr="00433A0C" w:rsidRDefault="00433A0C" w:rsidP="00433A0C">
      <w:r w:rsidRPr="00433A0C">
        <w:t xml:space="preserve">Parker, M.C. (2025). </w:t>
      </w:r>
      <w:r w:rsidRPr="00433A0C">
        <w:rPr>
          <w:i/>
          <w:iCs/>
        </w:rPr>
        <w:t>Differential temperature Carnot heat analysis shows that computing machines are thermodynamically irreversible</w:t>
      </w:r>
      <w:r w:rsidRPr="00433A0C">
        <w:t>. [online] Researchgate.net. Available at: https://www.researchgate.net/publication/222011943_Differential_temperature_Carnot_heat_analysis_shows_that_computing_machines_are_thermodynamically_irreversible [Accessed 2 Jan. 2026].</w:t>
      </w:r>
    </w:p>
    <w:p w14:paraId="6A34DE1C" w14:textId="77777777" w:rsidR="00433A0C" w:rsidRPr="00433A0C" w:rsidRDefault="00433A0C" w:rsidP="00433A0C">
      <w:r w:rsidRPr="00433A0C">
        <w:t xml:space="preserve">Yan, C.Y. (2022). 6.2 Refrigerator and heat pump. </w:t>
      </w:r>
      <w:r w:rsidRPr="00433A0C">
        <w:rPr>
          <w:i/>
          <w:iCs/>
        </w:rPr>
        <w:t>pressbooks.bccampus.ca</w:t>
      </w:r>
      <w:r w:rsidRPr="00433A0C">
        <w:t>. [online] Available at: https://pressbooks.bccampus.ca/thermo1/chapter/6-2-refrigerator-and-heat-pump/ [Accessed 7 Jan. 2026].</w:t>
      </w:r>
    </w:p>
    <w:p w14:paraId="0939C486" w14:textId="77777777" w:rsidR="00433A0C" w:rsidRPr="00433A0C" w:rsidRDefault="00433A0C" w:rsidP="00433A0C">
      <w:r w:rsidRPr="00433A0C">
        <w:t xml:space="preserve">Zhou, S., Chen, L., Sun, F. and Wu, C. (2004). Optimal performance of a generalized irreversible Carnot-engine. </w:t>
      </w:r>
      <w:r w:rsidRPr="00433A0C">
        <w:rPr>
          <w:i/>
          <w:iCs/>
        </w:rPr>
        <w:t>Applied Energy</w:t>
      </w:r>
      <w:r w:rsidRPr="00433A0C">
        <w:t xml:space="preserve">, [online] 81(4), pp.376–387. </w:t>
      </w:r>
      <w:proofErr w:type="spellStart"/>
      <w:proofErr w:type="gramStart"/>
      <w:r w:rsidRPr="00433A0C">
        <w:t>doi:https</w:t>
      </w:r>
      <w:proofErr w:type="spellEnd"/>
      <w:r w:rsidRPr="00433A0C">
        <w:t>://doi.org/10.1016/j.apenergy.2004.09.009</w:t>
      </w:r>
      <w:proofErr w:type="gramEnd"/>
      <w:r w:rsidRPr="00433A0C">
        <w:t>.</w:t>
      </w:r>
    </w:p>
    <w:p w14:paraId="07D253CC" w14:textId="0834EED2" w:rsidR="00C337E7" w:rsidRPr="003A2C6C" w:rsidRDefault="007561B2" w:rsidP="00433A0C">
      <w:r>
        <w:t xml:space="preserve"> </w:t>
      </w:r>
      <w:r w:rsidR="00CE2319">
        <w:t xml:space="preserve"> </w:t>
      </w:r>
      <w:r w:rsidR="009D0626">
        <w:t xml:space="preserve"> </w:t>
      </w:r>
      <w:r w:rsidR="003B3567">
        <w:t xml:space="preserve">   </w:t>
      </w:r>
    </w:p>
    <w:sectPr w:rsidR="00C337E7" w:rsidRPr="003A2C6C" w:rsidSect="0055729F">
      <w:headerReference w:type="default" r:id="rId82"/>
      <w:footerReference w:type="default" r:id="rId8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D065D2" w14:textId="77777777" w:rsidR="003471CA" w:rsidRDefault="003471CA" w:rsidP="00DB0010">
      <w:pPr>
        <w:spacing w:after="0" w:line="240" w:lineRule="auto"/>
      </w:pPr>
      <w:r>
        <w:separator/>
      </w:r>
    </w:p>
  </w:endnote>
  <w:endnote w:type="continuationSeparator" w:id="0">
    <w:p w14:paraId="11C46375" w14:textId="77777777" w:rsidR="003471CA" w:rsidRDefault="003471CA" w:rsidP="00DB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78168260"/>
      <w:docPartObj>
        <w:docPartGallery w:val="Page Numbers (Bottom of Page)"/>
        <w:docPartUnique/>
      </w:docPartObj>
    </w:sdtPr>
    <w:sdtEndPr>
      <w:rPr>
        <w:noProof/>
      </w:rPr>
    </w:sdtEndPr>
    <w:sdtContent>
      <w:p w14:paraId="36465CBA" w14:textId="38F22E86" w:rsidR="00DB0010" w:rsidRDefault="00DB0010">
        <w:pPr>
          <w:pStyle w:val="Footer"/>
        </w:pPr>
        <w:r>
          <w:t xml:space="preserve">Page | </w:t>
        </w:r>
        <w:r>
          <w:fldChar w:fldCharType="begin"/>
        </w:r>
        <w:r>
          <w:instrText xml:space="preserve"> PAGE   \* MERGEFORMAT </w:instrText>
        </w:r>
        <w:r>
          <w:fldChar w:fldCharType="separate"/>
        </w:r>
        <w:r>
          <w:rPr>
            <w:noProof/>
          </w:rPr>
          <w:t>2</w:t>
        </w:r>
        <w:r>
          <w:rPr>
            <w:noProof/>
          </w:rPr>
          <w:fldChar w:fldCharType="end"/>
        </w:r>
      </w:p>
    </w:sdtContent>
  </w:sdt>
  <w:p w14:paraId="020A759E" w14:textId="77777777" w:rsidR="00DB0010" w:rsidRDefault="00DB001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297DFD" w14:textId="77777777" w:rsidR="003471CA" w:rsidRDefault="003471CA" w:rsidP="00DB0010">
      <w:pPr>
        <w:spacing w:after="0" w:line="240" w:lineRule="auto"/>
      </w:pPr>
      <w:r>
        <w:separator/>
      </w:r>
    </w:p>
  </w:footnote>
  <w:footnote w:type="continuationSeparator" w:id="0">
    <w:p w14:paraId="2871B591" w14:textId="77777777" w:rsidR="003471CA" w:rsidRDefault="003471CA" w:rsidP="00DB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47C4C8" w14:textId="51B445FB" w:rsidR="00DB0010" w:rsidRDefault="00DB0010">
    <w:pPr>
      <w:pStyle w:val="Header"/>
    </w:pPr>
    <w:r>
      <w:t xml:space="preserve">Luke John </w:t>
    </w:r>
  </w:p>
  <w:p w14:paraId="14CB12A4" w14:textId="77777777" w:rsidR="00DB0010" w:rsidRDefault="00DB001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99572D"/>
    <w:multiLevelType w:val="hybridMultilevel"/>
    <w:tmpl w:val="624216C6"/>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95227B0"/>
    <w:multiLevelType w:val="hybridMultilevel"/>
    <w:tmpl w:val="8C3A129C"/>
    <w:lvl w:ilvl="0" w:tplc="08090015">
      <w:start w:val="1"/>
      <w:numFmt w:val="upp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305D2076"/>
    <w:multiLevelType w:val="hybridMultilevel"/>
    <w:tmpl w:val="5CCC5588"/>
    <w:lvl w:ilvl="0" w:tplc="08090015">
      <w:start w:val="1"/>
      <w:numFmt w:val="upp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378C3561"/>
    <w:multiLevelType w:val="hybridMultilevel"/>
    <w:tmpl w:val="800CBAFA"/>
    <w:lvl w:ilvl="0" w:tplc="CACC7C28">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14E6AE6"/>
    <w:multiLevelType w:val="hybridMultilevel"/>
    <w:tmpl w:val="7182EF80"/>
    <w:lvl w:ilvl="0" w:tplc="08090015">
      <w:start w:val="1"/>
      <w:numFmt w:val="upperLetter"/>
      <w:lvlText w:val="%1."/>
      <w:lvlJc w:val="left"/>
      <w:pPr>
        <w:ind w:left="644" w:hanging="360"/>
      </w:p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num w:numId="1" w16cid:durableId="610817295">
    <w:abstractNumId w:val="3"/>
  </w:num>
  <w:num w:numId="2" w16cid:durableId="2113669067">
    <w:abstractNumId w:val="2"/>
  </w:num>
  <w:num w:numId="3" w16cid:durableId="1468160229">
    <w:abstractNumId w:val="0"/>
  </w:num>
  <w:num w:numId="4" w16cid:durableId="1277639480">
    <w:abstractNumId w:val="1"/>
  </w:num>
  <w:num w:numId="5" w16cid:durableId="65873153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57D6"/>
    <w:rsid w:val="000025EB"/>
    <w:rsid w:val="00010CA6"/>
    <w:rsid w:val="00032213"/>
    <w:rsid w:val="00043286"/>
    <w:rsid w:val="0004585E"/>
    <w:rsid w:val="0008527B"/>
    <w:rsid w:val="00092ABE"/>
    <w:rsid w:val="00097985"/>
    <w:rsid w:val="000A683D"/>
    <w:rsid w:val="000B0BD3"/>
    <w:rsid w:val="00116FD8"/>
    <w:rsid w:val="001172A6"/>
    <w:rsid w:val="00130DF2"/>
    <w:rsid w:val="001435E3"/>
    <w:rsid w:val="00162570"/>
    <w:rsid w:val="001711F0"/>
    <w:rsid w:val="00180C3F"/>
    <w:rsid w:val="00183028"/>
    <w:rsid w:val="00185A4C"/>
    <w:rsid w:val="001B16DA"/>
    <w:rsid w:val="001C0AE9"/>
    <w:rsid w:val="00204598"/>
    <w:rsid w:val="00223448"/>
    <w:rsid w:val="00255069"/>
    <w:rsid w:val="00273DEA"/>
    <w:rsid w:val="00286A87"/>
    <w:rsid w:val="00295B4E"/>
    <w:rsid w:val="00296E2E"/>
    <w:rsid w:val="002A21D0"/>
    <w:rsid w:val="002A539F"/>
    <w:rsid w:val="002B0035"/>
    <w:rsid w:val="002C698F"/>
    <w:rsid w:val="002F0CB8"/>
    <w:rsid w:val="002F6885"/>
    <w:rsid w:val="003346AF"/>
    <w:rsid w:val="003471CA"/>
    <w:rsid w:val="00383B16"/>
    <w:rsid w:val="003868D7"/>
    <w:rsid w:val="00390C6D"/>
    <w:rsid w:val="003A08FA"/>
    <w:rsid w:val="003A2C6C"/>
    <w:rsid w:val="003B3567"/>
    <w:rsid w:val="003C531F"/>
    <w:rsid w:val="003C6C8F"/>
    <w:rsid w:val="003D10F8"/>
    <w:rsid w:val="003E1186"/>
    <w:rsid w:val="00405522"/>
    <w:rsid w:val="00405571"/>
    <w:rsid w:val="00425C28"/>
    <w:rsid w:val="00433A0C"/>
    <w:rsid w:val="0043751F"/>
    <w:rsid w:val="00443DC6"/>
    <w:rsid w:val="00446AC1"/>
    <w:rsid w:val="00450B57"/>
    <w:rsid w:val="00455D2B"/>
    <w:rsid w:val="004E386F"/>
    <w:rsid w:val="004F3F24"/>
    <w:rsid w:val="00502423"/>
    <w:rsid w:val="00522605"/>
    <w:rsid w:val="00540AA6"/>
    <w:rsid w:val="00551023"/>
    <w:rsid w:val="0055729F"/>
    <w:rsid w:val="00575D0A"/>
    <w:rsid w:val="0058576D"/>
    <w:rsid w:val="005A7BE1"/>
    <w:rsid w:val="005B2943"/>
    <w:rsid w:val="005C7B14"/>
    <w:rsid w:val="005E2DEA"/>
    <w:rsid w:val="005F49A8"/>
    <w:rsid w:val="0067296B"/>
    <w:rsid w:val="00674730"/>
    <w:rsid w:val="0068397E"/>
    <w:rsid w:val="00683E22"/>
    <w:rsid w:val="006A258C"/>
    <w:rsid w:val="006A3A75"/>
    <w:rsid w:val="006C45BB"/>
    <w:rsid w:val="006D255E"/>
    <w:rsid w:val="006D33D8"/>
    <w:rsid w:val="006E138D"/>
    <w:rsid w:val="006F0AB2"/>
    <w:rsid w:val="00744198"/>
    <w:rsid w:val="007561B2"/>
    <w:rsid w:val="00790B25"/>
    <w:rsid w:val="00792814"/>
    <w:rsid w:val="007B4069"/>
    <w:rsid w:val="007B73AF"/>
    <w:rsid w:val="007C2476"/>
    <w:rsid w:val="007C7221"/>
    <w:rsid w:val="007D1198"/>
    <w:rsid w:val="00832F36"/>
    <w:rsid w:val="008552B3"/>
    <w:rsid w:val="00860549"/>
    <w:rsid w:val="00862122"/>
    <w:rsid w:val="008647B8"/>
    <w:rsid w:val="0087303D"/>
    <w:rsid w:val="008857D6"/>
    <w:rsid w:val="008979FA"/>
    <w:rsid w:val="008B0071"/>
    <w:rsid w:val="008C0D32"/>
    <w:rsid w:val="008E4A1C"/>
    <w:rsid w:val="00903D0C"/>
    <w:rsid w:val="00905759"/>
    <w:rsid w:val="00946F6A"/>
    <w:rsid w:val="009D0626"/>
    <w:rsid w:val="009D138E"/>
    <w:rsid w:val="009F2A36"/>
    <w:rsid w:val="00A13FC6"/>
    <w:rsid w:val="00A3062E"/>
    <w:rsid w:val="00A33003"/>
    <w:rsid w:val="00A36EDA"/>
    <w:rsid w:val="00A47299"/>
    <w:rsid w:val="00A63600"/>
    <w:rsid w:val="00A7020C"/>
    <w:rsid w:val="00A71CD4"/>
    <w:rsid w:val="00AD3729"/>
    <w:rsid w:val="00AE5AF1"/>
    <w:rsid w:val="00AF155A"/>
    <w:rsid w:val="00AF4A2F"/>
    <w:rsid w:val="00B2784D"/>
    <w:rsid w:val="00B47A1A"/>
    <w:rsid w:val="00B7791C"/>
    <w:rsid w:val="00B91907"/>
    <w:rsid w:val="00B93901"/>
    <w:rsid w:val="00BA1413"/>
    <w:rsid w:val="00BB2A4D"/>
    <w:rsid w:val="00BC406D"/>
    <w:rsid w:val="00BC4194"/>
    <w:rsid w:val="00BD59B7"/>
    <w:rsid w:val="00BE6615"/>
    <w:rsid w:val="00C10744"/>
    <w:rsid w:val="00C10D7F"/>
    <w:rsid w:val="00C22B7D"/>
    <w:rsid w:val="00C314E4"/>
    <w:rsid w:val="00C31B00"/>
    <w:rsid w:val="00C337E7"/>
    <w:rsid w:val="00CB2B97"/>
    <w:rsid w:val="00CB5C97"/>
    <w:rsid w:val="00CE2319"/>
    <w:rsid w:val="00CE5995"/>
    <w:rsid w:val="00CF248B"/>
    <w:rsid w:val="00D2658D"/>
    <w:rsid w:val="00D32ECC"/>
    <w:rsid w:val="00D5207D"/>
    <w:rsid w:val="00D622EC"/>
    <w:rsid w:val="00D627CD"/>
    <w:rsid w:val="00D71C8A"/>
    <w:rsid w:val="00D749C3"/>
    <w:rsid w:val="00D74CC5"/>
    <w:rsid w:val="00D829F3"/>
    <w:rsid w:val="00DB0010"/>
    <w:rsid w:val="00E10B92"/>
    <w:rsid w:val="00E12FAA"/>
    <w:rsid w:val="00EA3362"/>
    <w:rsid w:val="00EA4458"/>
    <w:rsid w:val="00EB51AD"/>
    <w:rsid w:val="00EB6D94"/>
    <w:rsid w:val="00F137C1"/>
    <w:rsid w:val="00F357C8"/>
    <w:rsid w:val="00F35CD4"/>
    <w:rsid w:val="00F55566"/>
    <w:rsid w:val="00F91BBB"/>
    <w:rsid w:val="00FC0E96"/>
    <w:rsid w:val="00FC63B0"/>
    <w:rsid w:val="00FF0D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55665DE"/>
  <w15:chartTrackingRefBased/>
  <w15:docId w15:val="{C94AEC65-BAAA-4A41-8DBA-A0BF3D27F0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857D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8857D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8857D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857D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857D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857D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857D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857D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857D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57D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8857D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8857D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857D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857D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857D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857D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857D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857D6"/>
    <w:rPr>
      <w:rFonts w:eastAsiaTheme="majorEastAsia" w:cstheme="majorBidi"/>
      <w:color w:val="272727" w:themeColor="text1" w:themeTint="D8"/>
    </w:rPr>
  </w:style>
  <w:style w:type="paragraph" w:styleId="Title">
    <w:name w:val="Title"/>
    <w:basedOn w:val="Normal"/>
    <w:next w:val="Normal"/>
    <w:link w:val="TitleChar"/>
    <w:uiPriority w:val="10"/>
    <w:qFormat/>
    <w:rsid w:val="008857D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857D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857D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857D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857D6"/>
    <w:pPr>
      <w:spacing w:before="160"/>
      <w:jc w:val="center"/>
    </w:pPr>
    <w:rPr>
      <w:i/>
      <w:iCs/>
      <w:color w:val="404040" w:themeColor="text1" w:themeTint="BF"/>
    </w:rPr>
  </w:style>
  <w:style w:type="character" w:customStyle="1" w:styleId="QuoteChar">
    <w:name w:val="Quote Char"/>
    <w:basedOn w:val="DefaultParagraphFont"/>
    <w:link w:val="Quote"/>
    <w:uiPriority w:val="29"/>
    <w:rsid w:val="008857D6"/>
    <w:rPr>
      <w:i/>
      <w:iCs/>
      <w:color w:val="404040" w:themeColor="text1" w:themeTint="BF"/>
    </w:rPr>
  </w:style>
  <w:style w:type="paragraph" w:styleId="ListParagraph">
    <w:name w:val="List Paragraph"/>
    <w:basedOn w:val="Normal"/>
    <w:uiPriority w:val="34"/>
    <w:qFormat/>
    <w:rsid w:val="008857D6"/>
    <w:pPr>
      <w:ind w:left="720"/>
      <w:contextualSpacing/>
    </w:pPr>
  </w:style>
  <w:style w:type="character" w:styleId="IntenseEmphasis">
    <w:name w:val="Intense Emphasis"/>
    <w:basedOn w:val="DefaultParagraphFont"/>
    <w:uiPriority w:val="21"/>
    <w:qFormat/>
    <w:rsid w:val="008857D6"/>
    <w:rPr>
      <w:i/>
      <w:iCs/>
      <w:color w:val="2F5496" w:themeColor="accent1" w:themeShade="BF"/>
    </w:rPr>
  </w:style>
  <w:style w:type="paragraph" w:styleId="IntenseQuote">
    <w:name w:val="Intense Quote"/>
    <w:basedOn w:val="Normal"/>
    <w:next w:val="Normal"/>
    <w:link w:val="IntenseQuoteChar"/>
    <w:uiPriority w:val="30"/>
    <w:qFormat/>
    <w:rsid w:val="008857D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857D6"/>
    <w:rPr>
      <w:i/>
      <w:iCs/>
      <w:color w:val="2F5496" w:themeColor="accent1" w:themeShade="BF"/>
    </w:rPr>
  </w:style>
  <w:style w:type="character" w:styleId="IntenseReference">
    <w:name w:val="Intense Reference"/>
    <w:basedOn w:val="DefaultParagraphFont"/>
    <w:uiPriority w:val="32"/>
    <w:qFormat/>
    <w:rsid w:val="008857D6"/>
    <w:rPr>
      <w:b/>
      <w:bCs/>
      <w:smallCaps/>
      <w:color w:val="2F5496" w:themeColor="accent1" w:themeShade="BF"/>
      <w:spacing w:val="5"/>
    </w:rPr>
  </w:style>
  <w:style w:type="character" w:styleId="PlaceholderText">
    <w:name w:val="Placeholder Text"/>
    <w:basedOn w:val="DefaultParagraphFont"/>
    <w:uiPriority w:val="99"/>
    <w:semiHidden/>
    <w:rsid w:val="006F0AB2"/>
    <w:rPr>
      <w:color w:val="666666"/>
    </w:rPr>
  </w:style>
  <w:style w:type="paragraph" w:styleId="Header">
    <w:name w:val="header"/>
    <w:basedOn w:val="Normal"/>
    <w:link w:val="HeaderChar"/>
    <w:uiPriority w:val="99"/>
    <w:unhideWhenUsed/>
    <w:rsid w:val="00DB001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B0010"/>
  </w:style>
  <w:style w:type="paragraph" w:styleId="Footer">
    <w:name w:val="footer"/>
    <w:basedOn w:val="Normal"/>
    <w:link w:val="FooterChar"/>
    <w:uiPriority w:val="99"/>
    <w:unhideWhenUsed/>
    <w:rsid w:val="00DB001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B0010"/>
  </w:style>
  <w:style w:type="paragraph" w:styleId="Caption">
    <w:name w:val="caption"/>
    <w:basedOn w:val="Normal"/>
    <w:next w:val="Normal"/>
    <w:uiPriority w:val="35"/>
    <w:unhideWhenUsed/>
    <w:qFormat/>
    <w:rsid w:val="003C6C8F"/>
    <w:pPr>
      <w:spacing w:after="200" w:line="240" w:lineRule="auto"/>
    </w:pPr>
    <w:rPr>
      <w:i/>
      <w:iCs/>
      <w:color w:val="44546A" w:themeColor="text2"/>
      <w:sz w:val="18"/>
      <w:szCs w:val="18"/>
    </w:rPr>
  </w:style>
  <w:style w:type="paragraph" w:styleId="NoSpacing">
    <w:name w:val="No Spacing"/>
    <w:link w:val="NoSpacingChar"/>
    <w:uiPriority w:val="1"/>
    <w:qFormat/>
    <w:rsid w:val="0055729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5729F"/>
    <w:rPr>
      <w:rFonts w:eastAsiaTheme="minorEastAsia"/>
      <w:lang w:val="en-US"/>
    </w:rPr>
  </w:style>
  <w:style w:type="paragraph" w:styleId="TOCHeading">
    <w:name w:val="TOC Heading"/>
    <w:basedOn w:val="Heading1"/>
    <w:next w:val="Normal"/>
    <w:uiPriority w:val="39"/>
    <w:unhideWhenUsed/>
    <w:qFormat/>
    <w:rsid w:val="0055729F"/>
    <w:pPr>
      <w:spacing w:before="240" w:after="0"/>
      <w:outlineLvl w:val="9"/>
    </w:pPr>
    <w:rPr>
      <w:sz w:val="32"/>
      <w:szCs w:val="32"/>
      <w:lang w:val="en-US"/>
    </w:rPr>
  </w:style>
  <w:style w:type="paragraph" w:styleId="TOC1">
    <w:name w:val="toc 1"/>
    <w:basedOn w:val="Normal"/>
    <w:next w:val="Normal"/>
    <w:autoRedefine/>
    <w:uiPriority w:val="39"/>
    <w:unhideWhenUsed/>
    <w:rsid w:val="0055729F"/>
    <w:pPr>
      <w:spacing w:after="100"/>
    </w:pPr>
  </w:style>
  <w:style w:type="paragraph" w:styleId="TOC2">
    <w:name w:val="toc 2"/>
    <w:basedOn w:val="Normal"/>
    <w:next w:val="Normal"/>
    <w:autoRedefine/>
    <w:uiPriority w:val="39"/>
    <w:unhideWhenUsed/>
    <w:rsid w:val="0055729F"/>
    <w:pPr>
      <w:spacing w:after="100"/>
      <w:ind w:left="220"/>
    </w:pPr>
  </w:style>
  <w:style w:type="paragraph" w:styleId="TOC3">
    <w:name w:val="toc 3"/>
    <w:basedOn w:val="Normal"/>
    <w:next w:val="Normal"/>
    <w:autoRedefine/>
    <w:uiPriority w:val="39"/>
    <w:unhideWhenUsed/>
    <w:rsid w:val="0055729F"/>
    <w:pPr>
      <w:spacing w:after="100"/>
      <w:ind w:left="440"/>
    </w:pPr>
  </w:style>
  <w:style w:type="character" w:styleId="Hyperlink">
    <w:name w:val="Hyperlink"/>
    <w:basedOn w:val="DefaultParagraphFont"/>
    <w:uiPriority w:val="99"/>
    <w:unhideWhenUsed/>
    <w:rsid w:val="0055729F"/>
    <w:rPr>
      <w:color w:val="0563C1" w:themeColor="hyperlink"/>
      <w:u w:val="single"/>
    </w:rPr>
  </w:style>
  <w:style w:type="paragraph" w:styleId="TableofFigures">
    <w:name w:val="table of figures"/>
    <w:basedOn w:val="Normal"/>
    <w:next w:val="Normal"/>
    <w:uiPriority w:val="99"/>
    <w:unhideWhenUsed/>
    <w:rsid w:val="0055729F"/>
    <w:pPr>
      <w:spacing w:after="0"/>
    </w:pPr>
  </w:style>
  <w:style w:type="paragraph" w:styleId="NormalWeb">
    <w:name w:val="Normal (Web)"/>
    <w:basedOn w:val="Normal"/>
    <w:uiPriority w:val="99"/>
    <w:semiHidden/>
    <w:unhideWhenUsed/>
    <w:rsid w:val="00433A0C"/>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customXml" Target="ink/ink10.xml"/><Relationship Id="rId21" Type="http://schemas.openxmlformats.org/officeDocument/2006/relationships/image" Target="media/image7.png"/><Relationship Id="rId42" Type="http://schemas.openxmlformats.org/officeDocument/2006/relationships/image" Target="media/image17.png"/><Relationship Id="rId47" Type="http://schemas.openxmlformats.org/officeDocument/2006/relationships/customXml" Target="ink/ink20.xml"/><Relationship Id="rId63" Type="http://schemas.openxmlformats.org/officeDocument/2006/relationships/image" Target="media/image28.png"/><Relationship Id="rId68" Type="http://schemas.openxmlformats.org/officeDocument/2006/relationships/customXml" Target="ink/ink30.xml"/><Relationship Id="rId84" Type="http://schemas.openxmlformats.org/officeDocument/2006/relationships/fontTable" Target="fontTable.xml"/><Relationship Id="rId16" Type="http://schemas.openxmlformats.org/officeDocument/2006/relationships/customXml" Target="ink/ink5.xml"/><Relationship Id="rId11" Type="http://schemas.openxmlformats.org/officeDocument/2006/relationships/image" Target="media/image2.png"/><Relationship Id="rId32" Type="http://schemas.openxmlformats.org/officeDocument/2006/relationships/customXml" Target="ink/ink13.xml"/><Relationship Id="rId37" Type="http://schemas.openxmlformats.org/officeDocument/2006/relationships/customXml" Target="ink/ink16.xml"/><Relationship Id="rId53" Type="http://schemas.openxmlformats.org/officeDocument/2006/relationships/customXml" Target="ink/ink23.xml"/><Relationship Id="rId58" Type="http://schemas.openxmlformats.org/officeDocument/2006/relationships/image" Target="media/image26.png"/><Relationship Id="rId74" Type="http://schemas.openxmlformats.org/officeDocument/2006/relationships/image" Target="media/image33.png"/><Relationship Id="rId79" Type="http://schemas.openxmlformats.org/officeDocument/2006/relationships/image" Target="media/image27.png"/><Relationship Id="rId5" Type="http://schemas.openxmlformats.org/officeDocument/2006/relationships/webSettings" Target="webSettings.xml"/><Relationship Id="rId82" Type="http://schemas.openxmlformats.org/officeDocument/2006/relationships/header" Target="header1.xml"/><Relationship Id="rId19" Type="http://schemas.openxmlformats.org/officeDocument/2006/relationships/image" Target="media/image6.png"/><Relationship Id="rId14" Type="http://schemas.openxmlformats.org/officeDocument/2006/relationships/customXml" Target="ink/ink4.xml"/><Relationship Id="rId22" Type="http://schemas.openxmlformats.org/officeDocument/2006/relationships/customXml" Target="ink/ink8.xml"/><Relationship Id="rId27" Type="http://schemas.openxmlformats.org/officeDocument/2006/relationships/image" Target="media/image10.png"/><Relationship Id="rId30" Type="http://schemas.openxmlformats.org/officeDocument/2006/relationships/customXml" Target="ink/ink12.xml"/><Relationship Id="rId35" Type="http://schemas.openxmlformats.org/officeDocument/2006/relationships/image" Target="media/image14.png"/><Relationship Id="rId43" Type="http://schemas.openxmlformats.org/officeDocument/2006/relationships/image" Target="media/image18.png"/><Relationship Id="rId48" Type="http://schemas.openxmlformats.org/officeDocument/2006/relationships/image" Target="media/image21.png"/><Relationship Id="rId56" Type="http://schemas.openxmlformats.org/officeDocument/2006/relationships/image" Target="media/image25.png"/><Relationship Id="rId64" Type="http://schemas.openxmlformats.org/officeDocument/2006/relationships/customXml" Target="ink/ink28.xml"/><Relationship Id="rId69" Type="http://schemas.openxmlformats.org/officeDocument/2006/relationships/image" Target="media/image31.png"/><Relationship Id="rId77" Type="http://schemas.openxmlformats.org/officeDocument/2006/relationships/customXml" Target="ink/ink35.xml"/><Relationship Id="rId8" Type="http://schemas.openxmlformats.org/officeDocument/2006/relationships/customXml" Target="ink/ink1.xml"/><Relationship Id="rId51" Type="http://schemas.openxmlformats.org/officeDocument/2006/relationships/customXml" Target="ink/ink22.xml"/><Relationship Id="rId72" Type="http://schemas.openxmlformats.org/officeDocument/2006/relationships/customXml" Target="ink/ink32.xml"/><Relationship Id="rId80" Type="http://schemas.openxmlformats.org/officeDocument/2006/relationships/image" Target="media/image36.png"/><Relationship Id="rId85" Type="http://schemas.openxmlformats.org/officeDocument/2006/relationships/theme" Target="theme/theme1.xml"/><Relationship Id="rId3" Type="http://schemas.openxmlformats.org/officeDocument/2006/relationships/styles" Target="styles.xml"/><Relationship Id="rId12" Type="http://schemas.openxmlformats.org/officeDocument/2006/relationships/customXml" Target="ink/ink3.xml"/><Relationship Id="rId17" Type="http://schemas.openxmlformats.org/officeDocument/2006/relationships/image" Target="media/image5.png"/><Relationship Id="rId25" Type="http://schemas.openxmlformats.org/officeDocument/2006/relationships/image" Target="media/image9.png"/><Relationship Id="rId33" Type="http://schemas.openxmlformats.org/officeDocument/2006/relationships/image" Target="media/image13.png"/><Relationship Id="rId38" Type="http://schemas.openxmlformats.org/officeDocument/2006/relationships/image" Target="media/image15.png"/><Relationship Id="rId46" Type="http://schemas.openxmlformats.org/officeDocument/2006/relationships/image" Target="media/image20.png"/><Relationship Id="rId59" Type="http://schemas.openxmlformats.org/officeDocument/2006/relationships/customXml" Target="ink/ink26.xml"/><Relationship Id="rId67" Type="http://schemas.openxmlformats.org/officeDocument/2006/relationships/image" Target="media/image30.png"/><Relationship Id="rId20" Type="http://schemas.openxmlformats.org/officeDocument/2006/relationships/customXml" Target="ink/ink7.xml"/><Relationship Id="rId41" Type="http://schemas.openxmlformats.org/officeDocument/2006/relationships/customXml" Target="ink/ink18.xml"/><Relationship Id="rId54" Type="http://schemas.openxmlformats.org/officeDocument/2006/relationships/image" Target="media/image24.png"/><Relationship Id="rId70" Type="http://schemas.openxmlformats.org/officeDocument/2006/relationships/customXml" Target="ink/ink31.xml"/><Relationship Id="rId75" Type="http://schemas.openxmlformats.org/officeDocument/2006/relationships/customXml" Target="ink/ink34.xml"/><Relationship Id="rId83"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4.png"/><Relationship Id="rId23" Type="http://schemas.openxmlformats.org/officeDocument/2006/relationships/image" Target="media/image8.png"/><Relationship Id="rId28" Type="http://schemas.openxmlformats.org/officeDocument/2006/relationships/customXml" Target="ink/ink11.xml"/><Relationship Id="rId36" Type="http://schemas.openxmlformats.org/officeDocument/2006/relationships/customXml" Target="ink/ink15.xml"/><Relationship Id="rId49" Type="http://schemas.openxmlformats.org/officeDocument/2006/relationships/customXml" Target="ink/ink21.xml"/><Relationship Id="rId57" Type="http://schemas.openxmlformats.org/officeDocument/2006/relationships/customXml" Target="ink/ink25.xml"/><Relationship Id="rId10" Type="http://schemas.openxmlformats.org/officeDocument/2006/relationships/customXml" Target="ink/ink2.xml"/><Relationship Id="rId31" Type="http://schemas.openxmlformats.org/officeDocument/2006/relationships/image" Target="media/image12.png"/><Relationship Id="rId44" Type="http://schemas.openxmlformats.org/officeDocument/2006/relationships/image" Target="media/image19.svg"/><Relationship Id="rId52" Type="http://schemas.openxmlformats.org/officeDocument/2006/relationships/image" Target="media/image23.png"/><Relationship Id="rId60" Type="http://schemas.openxmlformats.org/officeDocument/2006/relationships/customXml" Target="ink/ink27.xml"/><Relationship Id="rId65" Type="http://schemas.openxmlformats.org/officeDocument/2006/relationships/image" Target="media/image29.png"/><Relationship Id="rId73" Type="http://schemas.openxmlformats.org/officeDocument/2006/relationships/customXml" Target="ink/ink33.xml"/><Relationship Id="rId78" Type="http://schemas.openxmlformats.org/officeDocument/2006/relationships/image" Target="media/image35.png"/><Relationship Id="rId81" Type="http://schemas.openxmlformats.org/officeDocument/2006/relationships/image" Target="media/image37.png"/><Relationship Id="rId4" Type="http://schemas.openxmlformats.org/officeDocument/2006/relationships/settings" Target="settings.xml"/><Relationship Id="rId9" Type="http://schemas.openxmlformats.org/officeDocument/2006/relationships/image" Target="media/image1.png"/><Relationship Id="rId13" Type="http://schemas.openxmlformats.org/officeDocument/2006/relationships/image" Target="media/image3.png"/><Relationship Id="rId18" Type="http://schemas.openxmlformats.org/officeDocument/2006/relationships/customXml" Target="ink/ink6.xml"/><Relationship Id="rId39" Type="http://schemas.openxmlformats.org/officeDocument/2006/relationships/customXml" Target="ink/ink17.xml"/><Relationship Id="rId34" Type="http://schemas.openxmlformats.org/officeDocument/2006/relationships/customXml" Target="ink/ink14.xml"/><Relationship Id="rId50" Type="http://schemas.openxmlformats.org/officeDocument/2006/relationships/image" Target="media/image22.png"/><Relationship Id="rId55" Type="http://schemas.openxmlformats.org/officeDocument/2006/relationships/customXml" Target="ink/ink24.xml"/><Relationship Id="rId76" Type="http://schemas.openxmlformats.org/officeDocument/2006/relationships/image" Target="media/image34.png"/><Relationship Id="rId7" Type="http://schemas.openxmlformats.org/officeDocument/2006/relationships/endnotes" Target="endnotes.xml"/><Relationship Id="rId71" Type="http://schemas.openxmlformats.org/officeDocument/2006/relationships/image" Target="media/image32.png"/><Relationship Id="rId2" Type="http://schemas.openxmlformats.org/officeDocument/2006/relationships/numbering" Target="numbering.xml"/><Relationship Id="rId29" Type="http://schemas.openxmlformats.org/officeDocument/2006/relationships/image" Target="media/image11.png"/><Relationship Id="rId24" Type="http://schemas.openxmlformats.org/officeDocument/2006/relationships/customXml" Target="ink/ink9.xml"/><Relationship Id="rId40" Type="http://schemas.openxmlformats.org/officeDocument/2006/relationships/image" Target="media/image16.png"/><Relationship Id="rId45" Type="http://schemas.openxmlformats.org/officeDocument/2006/relationships/customXml" Target="ink/ink19.xml"/><Relationship Id="rId66" Type="http://schemas.openxmlformats.org/officeDocument/2006/relationships/customXml" Target="ink/ink29.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2-17T19:35:38.628"/>
    </inkml:context>
    <inkml:brush xml:id="br0">
      <inkml:brushProperty name="width" value="0.025" units="cm"/>
      <inkml:brushProperty name="height" value="0.025" units="cm"/>
    </inkml:brush>
  </inkml:definitions>
  <inkml:trace contextRef="#ctx0" brushRef="#br0">18 228 24575,'-1'-26'0,"-2"-1"0,-5-30 0,3 30 0,5 24 0,0-1 0,0 0 0,0 0 0,1 0 0,-1 0 0,1 0 0,0 1 0,0-1 0,0 0 0,1 1 0,-1-1 0,1 1 0,0-1 0,0 1 0,0 0 0,1 0 0,2-4 0,-3 6 0,-1-1 0,0 1 0,0 0 0,1-1 0,-1 1 0,1 0 0,-1 0 0,1 0 0,-1 0 0,1 0 0,0 0 0,0 0 0,-1 1 0,1-1 0,0 1 0,0-1 0,0 1 0,0 0 0,-1 0 0,1 0 0,0 0 0,0 0 0,0 0 0,0 0 0,0 0 0,-1 1 0,1-1 0,0 1 0,0-1 0,0 1 0,-1 0 0,1 0 0,0 0 0,-1 0 0,1 0 0,-1 0 0,2 2 0,2 4 0,0 0 0,-1 0 0,0 1 0,-1 0 0,1 0 0,-2 0 0,1 0 0,-1 0 0,0 1 0,-1-1 0,1 10 0,0-8 0,-3-16 0,1 0 0,0 1 0,0-1 0,0 0 0,1 0 0,0 0 0,0 1 0,0-1 0,1 0 0,0 1 0,0-1 0,1 1 0,-1 0 0,1 0 0,5-8 0,-6 10 0,1 1 0,-1-1 0,0 0 0,1 1 0,0 0 0,-1-1 0,1 1 0,0 0 0,0 1 0,0-1 0,1 0 0,-1 1 0,0 0 0,1-1 0,-1 1 0,0 1 0,1-1 0,-1 0 0,1 1 0,0 0 0,-1 0 0,1 0 0,-1 0 0,1 1 0,-1-1 0,1 1 0,-1 0 0,1 0 0,5 2 0,-6-1 0,0 1 0,0-1 0,0 1 0,0-1 0,0 1 0,-1 0 0,1 0 0,-1 0 0,1 0 0,-1 1 0,0-1 0,-1 1 0,1-1 0,-1 1 0,1-1 0,-1 1 0,0 0 0,0 0 0,0 5 0,2 11 0,0 0 0,0 26 0,-3-25-1365,0-2-5461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2-17T19:34:29.980"/>
    </inkml:context>
    <inkml:brush xml:id="br0">
      <inkml:brushProperty name="width" value="0.035" units="cm"/>
      <inkml:brushProperty name="height" value="0.035" units="cm"/>
      <inkml:brushProperty name="color" value="#E71224"/>
    </inkml:brush>
  </inkml:definitions>
  <inkml:trace contextRef="#ctx0" brushRef="#br0">1101 0 24575,'0'6'0,"-1"0"0,0 0 0,0 0 0,-1-1 0,1 1 0,-1 0 0,-1-1 0,1 0 0,-1 1 0,0-1 0,0 0 0,0 0 0,-1-1 0,1 1 0,-1-1 0,0 0 0,-6 5 0,-6 4 0,0 0 0,-1-2 0,-32 17 0,34-20 0,3-2 0,-1 0 0,1 1 0,1 0 0,-1 1 0,1 0 0,1 1 0,-1 0 0,-11 15 0,-14 12 0,-5 5 0,30-24-273,-2-1 0,0-1 0,0 0 0,-20 16 0,23-23-6553</inkml:trace>
  <inkml:trace contextRef="#ctx0" brushRef="#br0" timeOffset="1971.35">239 840 24575,'-5'3'0,"0"-1"0,0 0 0,0 1 0,1 0 0,-1 0 0,1 0 0,0 1 0,0-1 0,0 1 0,0 0 0,1 0 0,-5 8 0,-7 4 0,-14 15 0,-35 47 0,1-18-1365,55-48-5461</inkml:trace>
  <inkml:trace contextRef="#ctx0" brushRef="#br0" timeOffset="3766.29">1078 574 24575,'0'2'0,"-1"1"0,0 0 0,0-1 0,0 1 0,0-1 0,-1 1 0,1-1 0,-1 0 0,1 1 0,-1-1 0,0 0 0,0 0 0,-2 2 0,-29 24 0,-175 125-1365,196-142-5461</inkml:trace>
  <inkml:trace contextRef="#ctx0" brushRef="#br0" timeOffset="5512.45">548 1083 24575,'0'4'0,"-3"1"0,-6-1 0,0 4 0,-4 0 0,2 2 0,-2 3 0,1 4 0,0-2 0,-3 1 0,2 1 0,-1-2 0,2 0 0,-1-2 0,2 0 0,3-3-8191</inkml:trace>
  <inkml:trace contextRef="#ctx0" brushRef="#br0" timeOffset="8253.27">1077 994 24575,'-6'5'0,"0"1"0,0 0 0,0 0 0,0 1 0,-5 8 0,10-14 0,-31 35 0,-2-1 0,-2-2 0,-1-1 0,-1-2 0,-55 32 0,59-39 0,-22 20-1365,41-30-5461</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2-17T19:34:26.663"/>
    </inkml:context>
    <inkml:brush xml:id="br0">
      <inkml:brushProperty name="width" value="0.035" units="cm"/>
      <inkml:brushProperty name="height" value="0.035" units="cm"/>
      <inkml:brushProperty name="color" value="#E71224"/>
    </inkml:brush>
  </inkml:definitions>
  <inkml:trace contextRef="#ctx0" brushRef="#br0">206 0 24575,'-3'0'0,"-1"1"0,1-1 0,0 1 0,1 0 0,-1 0 0,0 0 0,0 0 0,0 1 0,0-1 0,1 1 0,-1 0 0,1-1 0,-1 1 0,1 0 0,0 0 0,-3 4 0,-36 48 0,7-10 0,-38 35-1365,62-70-5461</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2-17T19:34:24.468"/>
    </inkml:context>
    <inkml:brush xml:id="br0">
      <inkml:brushProperty name="width" value="0.035" units="cm"/>
      <inkml:brushProperty name="height" value="0.035" units="cm"/>
      <inkml:brushProperty name="color" value="#E71224"/>
    </inkml:brush>
  </inkml:definitions>
  <inkml:trace contextRef="#ctx0" brushRef="#br0">599 0 24159,'-598'598'0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2-17T19:34:21.992"/>
    </inkml:context>
    <inkml:brush xml:id="br0">
      <inkml:brushProperty name="width" value="0.035" units="cm"/>
      <inkml:brushProperty name="height" value="0.035" units="cm"/>
      <inkml:brushProperty name="color" value="#E71224"/>
    </inkml:brush>
  </inkml:definitions>
  <inkml:trace contextRef="#ctx0" brushRef="#br0">186 1 24575,'0'4'0,"0"4"0,-4 6 0,-4 0 0,-2 1 0,-2-2 0,0 1 0,-1 1 0,-2-1 0,1 0 0,0-1 0,1-1 0,0-1 0,-1-3 0,0 1 0,4 3 0,0 0 0,0-3-8191</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2-17T19:34:18.269"/>
    </inkml:context>
    <inkml:brush xml:id="br0">
      <inkml:brushProperty name="width" value="0.035" units="cm"/>
      <inkml:brushProperty name="height" value="0.035" units="cm"/>
      <inkml:brushProperty name="color" value="#E71224"/>
    </inkml:brush>
  </inkml:definitions>
  <inkml:trace contextRef="#ctx0" brushRef="#br0">251 1 24575,'-3'4'0,"0"1"0,1-1 0,-1 1 0,-1-1 0,1 0 0,-1 0 0,1 0 0,-1-1 0,0 1 0,0-1 0,-8 4 0,10-6 0,-25 23 0,1 1 0,0 0 0,2 2 0,1 1 0,-27 42 0,46-63 0,-6 5-1365,1-3-5461</inkml:trace>
  <inkml:trace contextRef="#ctx0" brushRef="#br0" timeOffset="1582.16">515 178 24575,'-65'81'0,"36"-51"0,16-16 0,-1 0 0,0-1 0,-25 17 0,-11 9 0,38-29 0,0-1 0,0 0 0,-1 0 0,-17 8 0,1-3-1365,18-7-5461</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2-17T19:34:10.685"/>
    </inkml:context>
    <inkml:brush xml:id="br0">
      <inkml:brushProperty name="width" value="0.035" units="cm"/>
      <inkml:brushProperty name="height" value="0.035" units="cm"/>
      <inkml:brushProperty name="color" value="#E71224"/>
    </inkml:brush>
  </inkml:definitions>
  <inkml:trace contextRef="#ctx0" brushRef="#br0">823 0 24575,'-5'1'0,"1"0"0,0-1 0,-1 2 0,1-1 0,0 0 0,-1 1 0,1 0 0,0 0 0,0 0 0,0 0 0,0 1 0,-3 2 0,-46 43 0,32-29 0,-121 123 0,121-118 0,2 1 0,1 0 0,1 2 0,-18 39 0,31-56 0,-1-1 0,1 0 0,-2 0 0,1-1 0,-1 1 0,0-1 0,-1 0 0,0-1 0,-15 14 0,9-9 0,1 0 0,0 2 0,0-1 0,1 1 0,-10 19 0,-34 41 0,-9 3 0,-20 18 0,13-8-1365,59-76-5461</inkml:trace>
  <inkml:trace contextRef="#ctx0" brushRef="#br0" timeOffset="2349.67">867 554 24575,'-1'7'0,"-2"0"0,1 0 0,-1 0 0,0 0 0,0-1 0,0 1 0,-1-1 0,0 0 0,-1 0 0,-7 9 0,-8 11 0,-32 42 0,36-50 0,1 1 0,-12 21 0,8-12 0,-1-1 0,-27 29 0,-27 38 0,-4 4 298,24-33-1961,46-55-5163</inkml:trace>
  <inkml:trace contextRef="#ctx0" brushRef="#br0" timeOffset="4530.31">934 1107 24575,'0'4'0,"-1"0"0,1 0 0,-1 0 0,0 0 0,-1 0 0,1 0 0,-1 0 0,0-1 0,1 1 0,-2 0 0,1-1 0,0 0 0,-1 1 0,1-1 0,-6 5 0,-56 44 0,22-19 0,-37 43-1365,68-67-5461</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2-17T19:34:08.361"/>
    </inkml:context>
    <inkml:brush xml:id="br0">
      <inkml:brushProperty name="width" value="0.035" units="cm"/>
      <inkml:brushProperty name="height" value="0.035" units="cm"/>
      <inkml:brushProperty name="color" value="#E71224"/>
    </inkml:brush>
  </inkml:definitions>
  <inkml:trace contextRef="#ctx0" brushRef="#br0">706 1 24241,'-706'684'0</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2-17T19:34:04.888"/>
    </inkml:context>
    <inkml:brush xml:id="br0">
      <inkml:brushProperty name="width" value="0.035" units="cm"/>
      <inkml:brushProperty name="height" value="0.035" units="cm"/>
      <inkml:brushProperty name="color" value="#E71224"/>
    </inkml:brush>
  </inkml:definitions>
  <inkml:trace contextRef="#ctx0" brushRef="#br0">340 0 24575,'-4'0'0,"-5"0"0,-4 0 0,-1 8 0,-1 2 0,-2-1 0,2 3 0,0-2 0,2 2 0,0-1 0,2 1 0,-1-2 0,-2 2 0,1-1-8191</inkml:trace>
  <inkml:trace contextRef="#ctx0" brushRef="#br0" timeOffset="932.56">537 154 24575,'-35'36'0,"-3"-1"0,0-2 0,-46 29 0,41-30 0,-60 59 0,61-52 0,-53 39 0,48-40-1365,35-28-5461</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2-17T19:34:00.465"/>
    </inkml:context>
    <inkml:brush xml:id="br0">
      <inkml:brushProperty name="width" value="0.025" units="cm"/>
      <inkml:brushProperty name="height" value="0.025" units="cm"/>
    </inkml:brush>
  </inkml:definitions>
  <inkml:trace contextRef="#ctx0" brushRef="#br0">1 1 24575,'0'3'0,"0"6"0,0 5 0,0 3 0,0 3 0,4-2 0,1 0 0,0 0 0,-1 1 0,-2 1 0,0-2-8191</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2-17T19:33:43.498"/>
    </inkml:context>
    <inkml:brush xml:id="br0">
      <inkml:brushProperty name="width" value="0.025" units="cm"/>
      <inkml:brushProperty name="height" value="0.025" units="cm"/>
    </inkml:brush>
  </inkml:definitions>
  <inkml:trace contextRef="#ctx0" brushRef="#br0">1 28 24575,'0'22'0,"1"0"0,1 0 0,7 37 0,-8-52 0,1-1 0,0 1 0,1 0 0,0-1 0,0 1 0,0-1 0,0 0 0,1 0 0,0 0 0,1-1 0,-1 1 0,1-1 0,0 0 0,0-1 0,10 8 0,-14-11 0,-1-1 0,1 0 0,0 1 0,0-1 0,-1 0 0,1 1 0,0-1 0,0 0 0,-1 0 0,1 0 0,0 0 0,0 0 0,0 0 0,-1 0 0,1 0 0,0 0 0,0 0 0,0 0 0,-1 0 0,1 0 0,0-1 0,0 1 0,-1 0 0,1-1 0,0 1 0,-1 0 0,1-1 0,0 1 0,-1-1 0,1 1 0,0-1 0,-1 1 0,1-1 0,-1 0 0,1 1 0,-1-1 0,0 0 0,1 1 0,-1-1 0,1 0 0,-1 0 0,0 1 0,0-1 0,0 0 0,1 0 0,-1 0 0,11-49 0,-8 32 0,0 8 0,1-1 0,0 0 0,11-19 0,-11 25 0,0-1 0,-1 0 0,0 0 0,-1-1 0,1 1 0,-1 0 0,0-1 0,-1 1 0,1-1 0,-1 0 0,-1 0 0,1 1 0,-2-12 0,2 7 0,6 29 0,6 34 0,-8-3 0,6 47 0,-9-63-1365,-4-21-5461</inkml:trace>
</inkml:ink>
</file>

<file path=word/ink/ink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2-17T19:33:29.126"/>
    </inkml:context>
    <inkml:brush xml:id="br0">
      <inkml:brushProperty name="width" value="0.025" units="cm"/>
      <inkml:brushProperty name="height" value="0.025" units="cm"/>
    </inkml:brush>
  </inkml:definitions>
  <inkml:trace contextRef="#ctx0" brushRef="#br0">3 452 24575,'-1'-60'0,"-1"23"0,3 0 0,0-1 0,13-65 0,-7 39 0,-8 54 0,2 1 0,-1 0 0,1 0 0,1 0 0,0 0 0,0 0 0,0 0 0,8-16 0,-9 24 0,-1 0 0,1 0 0,-1 0 0,0 1 0,1-1 0,-1 0 0,1 0 0,0 1 0,-1-1 0,1 0 0,-1 1 0,1-1 0,0 1 0,0-1 0,-1 1 0,1-1 0,0 1 0,0-1 0,0 1 0,0 0 0,-1-1 0,1 1 0,0 0 0,0 0 0,0 0 0,0 0 0,0 0 0,0 0 0,1 0 0,0 0 0,-1 1 0,1 0 0,-1 0 0,1 0 0,-1 0 0,1 0 0,-1 0 0,1 1 0,-1-1 0,0 0 0,0 1 0,0-1 0,2 3 0,1 4 0,0-1 0,0 0 0,-1 1 0,0 0 0,3 12 0,-4-11 0,-1 2 0,1 0 0,0 0 0,1 0 0,0-1 0,1 1 0,0-1 0,0 0 0,12 18 0,35 47 0,-51-74 0,0 0 0,1-1 0,-1 1 0,1-1 0,-1 0 0,1 1 0,-1-1 0,1 1 0,-1-1 0,1 0 0,0 1 0,-1-1 0,1 0 0,-1 0 0,1 0 0,0 1 0,-1-1 0,1 0 0,0 0 0,-1 0 0,1 0 0,0 0 0,-1 0 0,1 0 0,0 0 0,-1 0 0,1 0 0,0-1 0,-1 1 0,1 0 0,-1 0 0,1-1 0,0 1 0,-1 0 0,1-1 0,-1 1 0,1 0 0,-1-1 0,1 1 0,-1-1 0,1 1 0,-1-1 0,0 1 0,1-1 0,-1 1 0,0-1 0,1 0 0,-1 1 0,0-1 0,1 1 0,-1-1 0,0-1 0,17-42 0,-14 36 0,-1 0 0,1 0 0,0 1 0,0 0 0,0-1 0,1 1 0,0 0 0,1 1 0,0-1 0,0 1 0,0 0 0,0 0 0,1 1 0,0 0 0,11-8 0,-17 12 0,1 1 0,-1-1 0,1 0 0,0 1 0,-1-1 0,1 0 0,0 1 0,-1-1 0,1 1 0,0-1 0,0 1 0,0 0 0,-1-1 0,1 1 0,0 0 0,0-1 0,0 1 0,0 0 0,0 0 0,0 0 0,-1 0 0,1 0 0,0 0 0,0 0 0,0 0 0,0 0 0,0 0 0,0 1 0,-1-1 0,1 0 0,0 1 0,0-1 0,1 1 0,-1 2 0,0 0 0,0 0 0,0 0 0,0-1 0,-1 1 0,0 0 0,1 0 0,-1 0 0,-1 6 0,22 172 0,-21-169 0,-1 1 0,1 0 0,1 0 0,0 0 0,0 0 0,1-1 0,1 1 0,0 0 0,0-1 0,7 13 0,-10-24-38,0-1 0,0 1 0,1-1 1,-1 1-1,0-1 0,1 0 0,-1 1 0,0-1 0,1 1 0,-1-1 0,0 0 0,1 1 0,-1-1 0,1 0 0,-1 1 0,0-1 1,1 0-1,-1 0 0,1 1 0,-1-1 0,1 0 0,-1 0 0,1 0 0,-1 0 0,1 0 0,-1 1 0,1-1 0,-1 0 0,1 0 1,0-1-1,-1 1 0,1 0 0,-1 0 0,1 0 0,0 0 0,8-5-6788</inkml:trace>
</inkml:ink>
</file>

<file path=word/ink/ink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2-17T19:32:01.177"/>
    </inkml:context>
    <inkml:brush xml:id="br0">
      <inkml:brushProperty name="width" value="0.025" units="cm"/>
      <inkml:brushProperty name="height" value="0.025" units="cm"/>
    </inkml:brush>
  </inkml:definitions>
  <inkml:trace contextRef="#ctx0" brushRef="#br0">176 51 24575,'0'4'0,"0"5"0,0 4 0,-3 1 0,-3 1 0,2 2 0,-4-2 0,0 1 0,2 0 0,-3-1 0,-3-4 0,1-4-8191</inkml:trace>
  <inkml:trace contextRef="#ctx0" brushRef="#br0" timeOffset="1125.79">198 73 24575,'0'28'0,"-2"1"0,-1 0 0,-1-1 0,-2 0 0,-9 30 0,6 7 259,0 4-322,8-65-48,0 0-1,0 0 1,0 0-1,-1-1 1,1 1-1,-1-1 1,0 1-1,0-1 1,0 1-1,0-1 1,-1 0-1,1 0 0,-5 3 1,-4 2-6715</inkml:trace>
  <inkml:trace contextRef="#ctx0" brushRef="#br0" timeOffset="2232.73">0 515 24575,'4'0'0,"5"0"0,4 0 0,5 0 0,2 0 0,2 0 0,0-4 0,1 0 0,0-1 0,0 1 0,0 1 0,-4 2 0,-2 0 0,1 1 0,0 0 0,-6 0 0,-6 0-8191</inkml:trace>
  <inkml:trace contextRef="#ctx0" brushRef="#br0" timeOffset="11039.24">375 206 24575,'3'-3'0,"2"10"0,5 12 0,-3 5 0,-1-1 0,-1 1 0,-2 1 0,3 35 0,-5-41 0,-1-14 0,0-1 0,1 0 0,0 0 0,-1 0 0,2 0 0,-1 0 0,0 0 0,1 0 0,2 5 0,-3-12 0,1-1 0,-1 1 0,0 0 0,0-1 0,0 1 0,-1-1 0,1 1 0,-1-1 0,0-4 0,0-8 0,-1 0 0,-1 0 0,-1 0 0,0 0 0,-1 1 0,-1-1 0,-12-27 0,-6-18 0,20 49 0,0 0 0,1 0 0,1 0 0,0 0 0,0 0 0,1 0 0,3-20 0,-3 29 0,1 0 0,-1 0 0,1 0 0,0 0 0,0 0 0,0 0 0,0 0 0,1 0 0,-1 1 0,1-1 0,0 0 0,-1 1 0,1 0 0,4-5 0,-4 6 0,0 0 0,0 0 0,0 0 0,0 1 0,1-1 0,-1 0 0,0 1 0,0-1 0,0 1 0,1 0 0,-1 0 0,0 0 0,0 0 0,0 0 0,1 0 0,-1 1 0,0-1 0,0 1 0,0-1 0,0 1 0,1 0 0,-1 0 0,2 1 0,2 2 0,0-1 0,0 1 0,0 0 0,0 0 0,-1 1 0,1 0 0,-1 0 0,-1 0 0,1 0 0,4 7 0,37 67 0,-15-24 0,-26-111 0,-5 47 0,1-1 0,0 1 0,1 0 0,0 0 0,0 0 0,0 0 0,2 0 0,-1 1 0,1-1 0,0 1 0,1 0 0,-1 0 0,2 0 0,-1 1 0,1-1 0,0 1 0,1 1 0,7-7 0,-13 12 0,0 1 0,0-1 0,-1 1 0,1 0 0,0-1 0,0 1 0,0 0 0,0-1 0,0 1 0,-1 0 0,1 0 0,0 0 0,0 0 0,0 0 0,0 0 0,0 0 0,0 0 0,0 0 0,-1 0 0,1 1 0,0-1 0,0 0 0,0 1 0,0-1 0,-1 0 0,1 1 0,0-1 0,0 1 0,16 25 0,-14-16 0,0 0 0,-1 1 0,2 19 0,-2 71 0,-3-66 0,2 1 0,10 62 0,-10-90 23,8 51 289,-9-56-425,1 1-1,-1-1 1,-1 0 0,1 0-1,0 1 1,-1-1 0,0 0-1,1 1 1,-1-1 0,0 0-1,-1 0 1,1 0 0,-1 0-1,-2 4 1,-6 3-6713</inkml:trace>
</inkml:ink>
</file>

<file path=word/ink/ink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2-17T19:31:54.271"/>
    </inkml:context>
    <inkml:brush xml:id="br0">
      <inkml:brushProperty name="width" value="0.025" units="cm"/>
      <inkml:brushProperty name="height" value="0.025" units="cm"/>
    </inkml:brush>
  </inkml:definitions>
  <inkml:trace contextRef="#ctx0" brushRef="#br0">139 0 24575,'0'4'0,"0"5"0,-4 4 0,-5 1 0,-1 1 0,2 2 0,1 2 0,-1-2 0,0-1 0,-2-3 0,1 1 0,-2-3 0,1 1 0,2 2 0,-2-2 0,2-5 0,2-6-8191</inkml:trace>
  <inkml:trace contextRef="#ctx0" brushRef="#br0" timeOffset="1730.14">160 45 24575,'2'28'0,"8"50"0,-6-60 0,-1 1 0,-1-1 0,0 1 0,-2 0 0,0 0 0,-4 28 0,-1-16 177,5-23-317,-1-1 0,0 1 0,-1 0 0,1-1-1,-1 1 1,-1-1 0,1 1 0,-2-1-1,1 0 1,-5 7 0,-2-5-6686</inkml:trace>
  <inkml:trace contextRef="#ctx0" brushRef="#br0" timeOffset="3602.11">314 400 24575,'-4'0'0,"-5"0"0,-4 0 0,-5 0 0,-2 0 0,-1 0 0,-2 0 0,0 0 0,0 0 0,0 0 0,0 0 0,1 0 0,0 0 0,3 4 0,2 1 0,0 0 0,6-2 0,5 0-8191</inkml:trace>
</inkml:ink>
</file>

<file path=word/ink/ink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2-17T19:31:54.271"/>
    </inkml:context>
    <inkml:brush xml:id="br0">
      <inkml:brushProperty name="width" value="0.025" units="cm"/>
      <inkml:brushProperty name="height" value="0.025" units="cm"/>
    </inkml:brush>
  </inkml:definitions>
  <inkml:trace contextRef="#ctx0" brushRef="#br0">139 0 24575,'0'4'0,"0"5"0,-4 4 0,-5 1 0,-1 1 0,2 2 0,1 2 0,-1-2 0,0-1 0,-2-3 0,1 1 0,-2-3 0,1 1 0,2 2 0,-2-2 0,2-5 0,2-6-8191</inkml:trace>
  <inkml:trace contextRef="#ctx0" brushRef="#br0" timeOffset="1730.14">160 45 24575,'2'28'0,"8"50"0,-6-60 0,-1 1 0,-1-1 0,0 1 0,-2 0 0,0 0 0,-4 28 0,-1-16 177,5-23-317,-1-1 0,0 1 0,-1 0 0,1-1-1,-1 1 1,-1-1 0,1 1 0,-2-1-1,1 0 1,-5 7 0,-2-5-6686</inkml:trace>
  <inkml:trace contextRef="#ctx0" brushRef="#br0" timeOffset="3602.11">314 400 24575,'-4'0'0,"-5"0"0,-4 0 0,-5 0 0,-2 0 0,-1 0 0,-2 0 0,0 0 0,0 0 0,0 0 0,0 0 0,1 0 0,0 0 0,3 4 0,2 1 0,0 0 0,6-2 0,5 0-8191</inkml:trace>
</inkml:ink>
</file>

<file path=word/ink/ink1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2-17T19:31:37.935"/>
    </inkml:context>
    <inkml:brush xml:id="br0">
      <inkml:brushProperty name="width" value="0.025" units="cm"/>
      <inkml:brushProperty name="height" value="0.025" units="cm"/>
    </inkml:brush>
  </inkml:definitions>
  <inkml:trace contextRef="#ctx0" brushRef="#br0">85 1 24575,'2'108'0,"-5"116"0,0-206-1365,-2-4-5461</inkml:trace>
  <inkml:trace contextRef="#ctx0" brushRef="#br0" timeOffset="1799.66">151 376 24575,'-4'0'0,"-5"0"0,-4 0 0,-5 0 0,-2 0 0,-2 0 0,0 0 0,-1 0 0,3 0-8191</inkml:trace>
</inkml:ink>
</file>

<file path=word/ink/ink1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2-17T19:31:31.742"/>
    </inkml:context>
    <inkml:brush xml:id="br0">
      <inkml:brushProperty name="width" value="0.025" units="cm"/>
      <inkml:brushProperty name="height" value="0.025" units="cm"/>
    </inkml:brush>
  </inkml:definitions>
  <inkml:trace contextRef="#ctx0" brushRef="#br0">289 22 24575,'0'3'0,"1"-1"0,-1 1 0,1 0 0,0 0 0,-1 0 0,1 0 0,1-1 0,-1 1 0,0 0 0,1-1 0,-1 1 0,1-1 0,3 5 0,35 30 0,-4-2 0,-30-26 0,-4-6 0,0 0 0,0 0 0,1 0 0,-1 0 0,1 0 0,0 0 0,0-1 0,5 5 0,-6-7 0,-1 0 0,0 0 0,0 0 0,1 0 0,-1 0 0,0 0 0,0 0 0,0 0 0,1 0 0,-1-1 0,0 1 0,0 0 0,0-1 0,1 1 0,-1-1 0,0 0 0,0 1 0,0-1 0,0 0 0,0 1 0,0-1 0,0 0 0,-1 0 0,1 0 0,0 0 0,0 0 0,-1 0 0,1 0 0,0 0 0,-1 0 0,1-3 0,22-33 0,-16 24 0,1 0 0,0 1 0,1 0 0,15-16 0,-24 27 0,0 1 0,1 0 0,-1-1 0,0 1 0,1 0 0,-1-1 0,0 1 0,1 0 0,-1 0 0,1-1 0,-1 1 0,0 0 0,1 0 0,-1 0 0,1 0 0,-1-1 0,1 1 0,-1 0 0,1 0 0,-1 0 0,0 0 0,1 0 0,-1 0 0,1 0 0,-1 0 0,1 0 0,-1 0 0,1 1 0,-1-1 0,1 0 0,-1 0 0,0 0 0,1 0 0,-1 1 0,1-1 0,-1 0 0,8 19 0,-4 28 0,-4-45 0,-2 101 0,3 65 0,2-150-1365,2-4-5461</inkml:trace>
  <inkml:trace contextRef="#ctx0" brushRef="#br0" timeOffset="2542.81">112 1 24575,'0'4'0,"0"4"0,-4 2 0,-4-1 0,-2 1 0,2 3 0,-3 0 0,2 0 0,-2-1 0,1 1 0,2 2 0,-1 2 0,-3-2 0,0-3-8191</inkml:trace>
</inkml:ink>
</file>

<file path=word/ink/ink1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2-17T19:31:25.938"/>
    </inkml:context>
    <inkml:brush xml:id="br0">
      <inkml:brushProperty name="width" value="0.025" units="cm"/>
      <inkml:brushProperty name="height" value="0.025" units="cm"/>
    </inkml:brush>
  </inkml:definitions>
  <inkml:trace contextRef="#ctx0" brushRef="#br0">9 0 24575,'2'123'0,"-5"131"0,0-236-1365,-2-4-5461</inkml:trace>
</inkml:ink>
</file>

<file path=word/ink/ink1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2-17T17:08:42.366"/>
    </inkml:context>
    <inkml:brush xml:id="br0">
      <inkml:brushProperty name="width" value="0.035" units="cm"/>
      <inkml:brushProperty name="height" value="0.035" units="cm"/>
      <inkml:brushProperty name="color" value="#E71224"/>
    </inkml:brush>
  </inkml:definitions>
  <inkml:trace contextRef="#ctx0" brushRef="#br0">341 1 24575,'0'2'0,"-1"1"0,0 0 0,0 0 0,0-1 0,0 1 0,0-1 0,-1 1 0,1-1 0,-1 0 0,1 1 0,-1-1 0,0 0 0,0 0 0,0 0 0,-4 3 0,-36 25 0,12-12 0,2 1 0,0 1 0,1 2 0,0 1 0,2 1 0,-25 32 0,5-9-1365,33-34-5461</inkml:trace>
</inkml:ink>
</file>

<file path=word/ink/ink2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2-17T17:08:39.192"/>
    </inkml:context>
    <inkml:brush xml:id="br0">
      <inkml:brushProperty name="width" value="0.035" units="cm"/>
      <inkml:brushProperty name="height" value="0.035" units="cm"/>
      <inkml:brushProperty name="color" value="#E71224"/>
    </inkml:brush>
  </inkml:definitions>
  <inkml:trace contextRef="#ctx0" brushRef="#br0">303 0 24575,'0'6'0,"-1"0"0,0 0 0,0 0 0,0-1 0,-1 1 0,0 0 0,0-1 0,0 1 0,-1-1 0,0 0 0,0 0 0,0 0 0,0 0 0,-1 0 0,-4 4 0,-10 8 0,-1 0 0,-28 20 0,-10 10 0,34-26 90,11-10-272,0 0 0,0 0 0,1 2 0,1-1 0,0 1 1,1 1-1,-8 15 0,10-15-6644</inkml:trace>
</inkml:ink>
</file>

<file path=word/ink/ink2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2-17T17:12:17.105"/>
    </inkml:context>
    <inkml:brush xml:id="br0">
      <inkml:brushProperty name="width" value="0.035" units="cm"/>
      <inkml:brushProperty name="height" value="0.035" units="cm"/>
      <inkml:brushProperty name="color" value="#E71224"/>
    </inkml:brush>
  </inkml:definitions>
  <inkml:trace contextRef="#ctx0" brushRef="#br0">629 0 24575,'-16'1'0,"0"0"0,1 1 0,-1 1 0,0 0 0,1 2 0,-23 8 0,-87 47 0,29-12 0,70-35 0,1 2 0,0 0 0,-32 28 0,30-23 0,-59 35 0,70-45-1365,3-1-5461</inkml:trace>
</inkml:ink>
</file>

<file path=word/ink/ink2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2-17T17:12:14.444"/>
    </inkml:context>
    <inkml:brush xml:id="br0">
      <inkml:brushProperty name="width" value="0.035" units="cm"/>
      <inkml:brushProperty name="height" value="0.035" units="cm"/>
      <inkml:brushProperty name="color" value="#E71224"/>
    </inkml:brush>
  </inkml:definitions>
  <inkml:trace contextRef="#ctx0" brushRef="#br0">513 1 24575,'-2'5'0,"-1"-1"0,1 1 0,-1 0 0,0-1 0,0 1 0,0-1 0,0 0 0,-1 0 0,1 0 0,-1-1 0,0 1 0,-8 5 0,-5 5 0,-6 12 0,1 1 0,-24 39 0,16-23 0,24-37 0,0 1 0,-1-1 0,0 0 0,0-1 0,-1 1 0,1-1 0,-17 7 0,-13 10 0,-85 47 0,40-3-1365,69-57-5461</inkml:trace>
</inkml:ink>
</file>

<file path=word/ink/ink2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1-02T18:53:40.211"/>
    </inkml:context>
    <inkml:brush xml:id="br0">
      <inkml:brushProperty name="width" value="0.35" units="cm"/>
      <inkml:brushProperty name="height" value="0.35" units="cm"/>
      <inkml:brushProperty name="color" value="#FFFFFF"/>
    </inkml:brush>
  </inkml:definitions>
  <inkml:trace contextRef="#ctx0" brushRef="#br0">1 0 24575,'0'0'-8191</inkml:trace>
</inkml:ink>
</file>

<file path=word/ink/ink2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1-02T18:53:38.363"/>
    </inkml:context>
    <inkml:brush xml:id="br0">
      <inkml:brushProperty name="width" value="0.35" units="cm"/>
      <inkml:brushProperty name="height" value="0.35" units="cm"/>
      <inkml:brushProperty name="color" value="#FFFFFF"/>
    </inkml:brush>
  </inkml:definitions>
  <inkml:trace contextRef="#ctx0" brushRef="#br0">1 0 24575,'46'70'0,"3"-3"0,2-2 0,98 94 0,-123-132 0,412 410 25,209 226-880,-62 46 617,-458-533 244,-7 6 0,116 239 1,-204-351-542</inkml:trace>
</inkml:ink>
</file>

<file path=word/ink/ink2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1-02T18:56:25.003"/>
    </inkml:context>
    <inkml:brush xml:id="br0">
      <inkml:brushProperty name="width" value="0.35" units="cm"/>
      <inkml:brushProperty name="height" value="0.35" units="cm"/>
      <inkml:brushProperty name="color" value="#FFFFFF"/>
    </inkml:brush>
  </inkml:definitions>
  <inkml:trace contextRef="#ctx0" brushRef="#br0">1 0 24575,'3'0'0,"1"3"0,3 2 0</inkml:trace>
</inkml:ink>
</file>

<file path=word/ink/ink2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1-02T18:56:24.400"/>
    </inkml:context>
    <inkml:brush xml:id="br0">
      <inkml:brushProperty name="width" value="0.35" units="cm"/>
      <inkml:brushProperty name="height" value="0.35" units="cm"/>
      <inkml:brushProperty name="color" value="#FFFFFF"/>
    </inkml:brush>
  </inkml:definitions>
  <inkml:trace contextRef="#ctx0" brushRef="#br0">1 1 24575,'0'0'-8191</inkml:trace>
</inkml:ink>
</file>

<file path=word/ink/ink2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1-02T18:56:19.422"/>
    </inkml:context>
    <inkml:brush xml:id="br0">
      <inkml:brushProperty name="width" value="0.35" units="cm"/>
      <inkml:brushProperty name="height" value="0.35" units="cm"/>
      <inkml:brushProperty name="color" value="#FFFFFF"/>
    </inkml:brush>
  </inkml:definitions>
  <inkml:trace contextRef="#ctx0" brushRef="#br0">3 56 24575,'-3'0'0</inkml:trace>
  <inkml:trace contextRef="#ctx0" brushRef="#br0" timeOffset="2220.39">611 1 24575,'-3'0'0</inkml:trace>
  <inkml:trace contextRef="#ctx0" brushRef="#br0" timeOffset="2802.81">478 1 24575,'-4'0'0</inkml:trace>
  <inkml:trace contextRef="#ctx0" brushRef="#br0" timeOffset="3233.67">345 38 24575,'-3'0'0,"-5"0"0,-3 0 0,-4 0 0,-6 0 0,-2 0 0,0 0 0</inkml:trace>
</inkml:ink>
</file>

<file path=word/ink/ink2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1-02T18:56:17.133"/>
    </inkml:context>
    <inkml:brush xml:id="br0">
      <inkml:brushProperty name="width" value="0.35" units="cm"/>
      <inkml:brushProperty name="height" value="0.35" units="cm"/>
      <inkml:brushProperty name="color" value="#FFFFFF"/>
    </inkml:brush>
  </inkml:definitions>
  <inkml:trace contextRef="#ctx0" brushRef="#br0">18 289 24575,'-1'1'0,"0"-1"0,0 1 0,0-1 0,0 1 0,0 0 0,0 0 0,0-1 0,0 1 0,0 0 0,1 0 0,-1 0 0,0 0 0,0 0 0,1 0 0,-1 0 0,1 0 0,-1 0 0,1 1 0,-1-1 0,1 0 0,0 0 0,-1 0 0,1 1 0,0-1 0,0 0 0,0 0 0,0 0 0,0 2 0,2 36 0,-1-37 0,0 0 0,0 0 0,1 0 0,-1 0 0,0 0 0,1-1 0,0 1 0,-1 0 0,1-1 0,0 0 0,0 1 0,0-1 0,0 0 0,0 0 0,0 0 0,0 0 0,0 0 0,0-1 0,1 1 0,-1 0 0,0-1 0,0 0 0,5 0 0,61 0 0,-48-1 0,30-4 0,80-16 0,-114 18 0,27-8 0,40-15 0,11-3 0,-77 24 0,0 0 0,-1-2 0,1 0 0,-2-1 0,1 0 0,-1-1 0,25-20 0,-2-4 0,46-52 0,-17 16 0,-66 67 0,1-1 0,1 1 0,-1 0 0,0 0 0,0 1 0,1-1 0,-1 0 0,1 1 0,0 0 0,-1-1 0,1 1 0,0 0 0,0 0 0,0 1 0,0-1 0,0 1 0,-1-1 0,1 1 0,0 0 0,0 0 0,0 0 0,0 0 0,0 1 0,0-1 0,0 1 0,0 0 0,0 0 0,-1 0 0,1 0 0,0 0 0,-1 1 0,1-1 0,0 1 0,-1-1 0,4 4 0,5 6 0,0 0 0,-1 0 0,-1 1 0,1 0 0,9 18 0,-15-24 0,6 14 0,0 1 0,-2 1 0,0-1 0,-1 1 0,-1 1 0,-2-1 0,4 31 0,-6-36 0,0-5 0,0 0 0,-1 1 0,-1-1 0,0 0 0,-1 1 0,0-1 0,-1 0 0,0 0 0,-1 0 0,0 0 0,-1 0 0,-1 0 0,-10 20 0,10-24 0,-1 1 0,0-1 0,-1-1 0,1 1 0,-1-1 0,-1 0 0,1-1 0,-1 0 0,0 0 0,-1 0 0,1-1 0,-1-1 0,0 1 0,-1-1 0,1-1 0,-1 0 0,-14 3 0,-107 14 0,120-18 0,1 0 0,-1 1 0,1 0 0,0 1 0,-17 8 0,18-7 0,0-1 0,-1 0 0,0-1 0,0 0 0,-19 4 0,27-7 0,1 0 0,-1 0 0,1-1 0,-1 1 0,1 0 0,-1-1 0,1 1 0,-1-1 0,1 1 0,0-1 0,-1 1 0,1-1 0,0 0 0,0 0 0,-1 0 0,1 0 0,0 0 0,0 0 0,0 0 0,0 0 0,0 0 0,0 0 0,0-1 0,1 1 0,-1 0 0,0-1 0,1 1 0,-1 0 0,1-1 0,-1 1 0,1-1 0,0 1 0,0-1 0,-1 1 0,1-3 0,-1-8 0,0 0 0,1-1 0,1-16 0,0 15 0,0-46 0,-2 27 0,2 0 0,1 0 0,9-39 0,-11 68 0,1 2 0,0-1 0,0 1 0,0-1 0,-1 0 0,1 1 0,-1-1 0,0 0 0,0 0 0,0 1 0,0-1 0,0 0 0,-1 1 0,1-1 0,-1 0 0,0 1 0,-1-5 0,0 10 0,1-1 0,0 1 0,0-1 0,0 1 0,0-1 0,0 1 0,0 0 0,0-1 0,1 1 0,0 0 0,-1 0 0,1 3 0,0 11 0,0-13 0,0 1 0,0-1 0,0 0 0,0 0 0,-1 0 0,0 0 0,0 0 0,0 0 0,0 0 0,-3 6 0,4-10 0,0 0 0,-1 0 0,1 0 0,0 1 0,0-1 0,-1 0 0,1 0 0,0 0 0,0 0 0,0 0 0,-1 0 0,1 0 0,0 0 0,0-1 0,0 1 0,-1 0 0,1 0 0,0 0 0,0 0 0,-1 0 0,1 0 0,0 0 0,0 0 0,0 0 0,0-1 0,-1 1 0,1 0 0,0 0 0,0 0 0,0 0 0,0-1 0,0 1 0,-1 0 0,1 0 0,0 0 0,0-1 0,0 1 0,0 0 0,0 0 0,0 0 0,0-1 0,0 1 0,0 0 0,0 0 0,0-1 0,0 1 0,0 0 0,0 0 0,0 0 0,0-1 0,0 1 0,0 0 0,0 0 0,0-1 0,-2-15 0,-3-51 0,3 0 0,8-68 0,-6 131 0,1 1 0,0 0 0,0 0 0,1 0 0,-1-1 0,0 1 0,1 0 0,0 0 0,0 1 0,0-1 0,0 0 0,0 1 0,1-1 0,-1 1 0,1 0 0,0 0 0,-1 0 0,1 0 0,0 0 0,0 0 0,6-1 0,9-5 0,0 1 0,32-7 0,-25 8 0,-17 3 0,37-9 0,-43 12 0,-1-1 0,1 1 0,0 0 0,0-1 0,-1 1 0,1 0 0,0 0 0,-1 0 0,1 1 0,0-1 0,-1 0 0,1 0 0,0 1 0,-1-1 0,1 1 0,0 0 0,-1-1 0,1 1 0,-1 0 0,3 2 0,-4-2 0,1 0 0,-1 0 0,0 1 0,0-1 0,0 0 0,1 0 0,-1 1 0,0-1 0,0 0 0,-1 1 0,1-1 0,0 0 0,0 0 0,-1 1 0,1-1 0,-1 0 0,1 0 0,-1 0 0,1 0 0,-1 0 0,0 1 0,1-1 0,-3 1 0,-22 30 0,21-28 0,-6 9 0,0 0 0,-1-2 0,-1 1 0,0-1 0,0-1 0,-1 0 0,0-1 0,-1-1 0,0 0 0,0 0 0,-1-1 0,-18 5 0,20-7-1365</inkml:trace>
</inkml:ink>
</file>

<file path=word/ink/ink2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1-02T18:56:10.880"/>
    </inkml:context>
    <inkml:brush xml:id="br0">
      <inkml:brushProperty name="width" value="0.35" units="cm"/>
      <inkml:brushProperty name="height" value="0.35" units="cm"/>
      <inkml:brushProperty name="color" value="#FFFFFF"/>
    </inkml:brush>
  </inkml:definitions>
  <inkml:trace contextRef="#ctx0" brushRef="#br0">3 0 24575,'-3'0'0</inkml:trace>
</inkml:ink>
</file>

<file path=word/ink/ink3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1-02T18:53:16.257"/>
    </inkml:context>
    <inkml:brush xml:id="br0">
      <inkml:brushProperty name="width" value="0.35" units="cm"/>
      <inkml:brushProperty name="height" value="0.35" units="cm"/>
      <inkml:brushProperty name="color" value="#FFFFFF"/>
    </inkml:brush>
  </inkml:definitions>
  <inkml:trace contextRef="#ctx0" brushRef="#br0">0 4 24575,'0'-3'0</inkml:trace>
</inkml:ink>
</file>

<file path=word/ink/ink3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1-02T18:50:34.134"/>
    </inkml:context>
    <inkml:brush xml:id="br0">
      <inkml:brushProperty name="width" value="0.35" units="cm"/>
      <inkml:brushProperty name="height" value="0.35" units="cm"/>
      <inkml:brushProperty name="color" value="#FFFFFF"/>
    </inkml:brush>
  </inkml:definitions>
  <inkml:trace contextRef="#ctx0" brushRef="#br0">1 1 24567,'0'167'0,"2417"-167"0,-2417-167 0,-2417 167 0</inkml:trace>
</inkml:ink>
</file>

<file path=word/ink/ink3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1-02T18:53:31.682"/>
    </inkml:context>
    <inkml:brush xml:id="br0">
      <inkml:brushProperty name="width" value="0.35" units="cm"/>
      <inkml:brushProperty name="height" value="0.35" units="cm"/>
      <inkml:brushProperty name="color" value="#FFFFFF"/>
    </inkml:brush>
  </inkml:definitions>
  <inkml:trace contextRef="#ctx0" brushRef="#br0">1 1 24575,'0'0'-8191</inkml:trace>
</inkml:ink>
</file>

<file path=word/ink/ink3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1-02T18:50:42.974"/>
    </inkml:context>
    <inkml:brush xml:id="br0">
      <inkml:brushProperty name="width" value="0.35" units="cm"/>
      <inkml:brushProperty name="height" value="0.35" units="cm"/>
      <inkml:brushProperty name="color" value="#FFFFFF"/>
    </inkml:brush>
  </inkml:definitions>
  <inkml:trace contextRef="#ctx0" brushRef="#br0">1838 335 24537,'-1837'-331'0</inkml:trace>
</inkml:ink>
</file>

<file path=word/ink/ink3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1-02T18:50:39.936"/>
    </inkml:context>
    <inkml:brush xml:id="br0">
      <inkml:brushProperty name="width" value="0.35" units="cm"/>
      <inkml:brushProperty name="height" value="0.35" units="cm"/>
      <inkml:brushProperty name="color" value="#FFFFFF"/>
    </inkml:brush>
  </inkml:definitions>
  <inkml:trace contextRef="#ctx0" brushRef="#br0">1 0 24575,'80'17'0,"0"2"0,-60-13 0,1-1 0,-1-1 0,38 3 0,-24-6 0,11-1 0,-1 2 0,79 14 0,-77-8 0,2-3 0,-1-1 0,82-5 0,62 3 0,-70 21 0,-53-9 0,-54-11-113,57 12 360,-66-14-383,0 1-1,0-1 1,0 1 0,0 0 0,-1 0-1,1 1 1,-1-1 0,0 1 0,0 0-1,7 6 1</inkml:trace>
</inkml:ink>
</file>

<file path=word/ink/ink3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1-02T18:50:25.210"/>
    </inkml:context>
    <inkml:brush xml:id="br0">
      <inkml:brushProperty name="width" value="0.35" units="cm"/>
      <inkml:brushProperty name="height" value="0.35" units="cm"/>
      <inkml:brushProperty name="color" value="#FFFFFF"/>
    </inkml:brush>
  </inkml:definitions>
  <inkml:trace contextRef="#ctx0" brushRef="#br0">306 357 24575,'3'1'0,"1"0"0,-1 0 0,1 0 0,-1 0 0,1 0 0,-1 1 0,0-1 0,0 1 0,0 0 0,0 0 0,0 0 0,0 0 0,0 1 0,-1-1 0,1 1 0,4 5 0,37 55 0,-35-48 0,-4-7 0,-3-2 0,1-1 0,0 0 0,0 0 0,0 0 0,1 0 0,0-1 0,0 1 0,0-1 0,0 0 0,1 0 0,-1-1 0,1 1 0,0-1 0,0 0 0,0 0 0,1-1 0,-1 1 0,1-1 0,-1 0 0,7 1 0,20 4 0,-23-4 0,-1-1 0,0 0 0,1 0 0,0-1 0,-1 0 0,1 0 0,0-1 0,-1 0 0,1-1 0,0 0 0,-1 0 0,1-1 0,11-3 0,-8 0 0,-1 0 0,0 0 0,0-1 0,0 0 0,-1-1 0,12-10 0,-17 13 0,-1-1 0,1 1 0,-1-1 0,1-1 0,-2 1 0,1 0 0,-1-1 0,1 0 0,-1 0 0,-1 0 0,1 0 0,-1 0 0,1-8 0,-2 10 0,1-1 0,-1 0 0,1 1 0,0-1 0,0 1 0,0-1 0,1 1 0,-1 0 0,1 0 0,0 0 0,0 0 0,6-4 0,50-34 0,-46 35 0,-1-1 0,0-1 0,13-11 0,-3-1 0,-11 12 0,-1-1 0,0 0 0,-1-1 0,0 0 0,9-16 0,-11 16 0,9-16 0,32-44 0,-43 66 0,0 0 0,0 1 0,1 0 0,-1 0 0,1 0 0,0 1 0,0 0 0,0 0 0,9-2 0,65-19 0,-44 15 0,-30 8 0,1 0 0,-1 0 0,1 0 0,-1 0 0,1 1 0,-1 0 0,0 1 0,1 0 0,-1 0 0,1 0 0,-1 0 0,0 1 0,10 4 0,4 4 0,0 1 0,30 21 0,2 0 0,-36-22 0,-1 0 0,-1 0 0,0 2 0,0 0 0,-1 0 0,0 1 0,19 28 0,-31-39 0,0 1 0,0 0 0,0 0 0,0 0 0,-1 0 0,1 0 0,-1 0 0,0 0 0,0 0 0,0 0 0,0 0 0,-1 0 0,1 0 0,-1 0 0,0-1 0,0 1 0,0 0 0,0 0 0,0 0 0,0-1 0,-1 1 0,0-1 0,1 1 0,-1-1 0,0 0 0,0 1 0,0-1 0,-4 3 0,-6 7 0,0-1 0,-1 0 0,-24 15 0,-21 9 0,-66 30 0,78-49 0,36-13 0,0 0 0,1 1 0,-1 0 0,-14 8 0,11-3 0,0 1 0,1 0 0,0 1 0,1 0 0,0 1 0,1 0 0,-13 19 0,18-25 0,1 1 0,0-1 0,0 1 0,0 0 0,0 0 0,1 0 0,0 0 0,1 1 0,0-1 0,0 1 0,0-1 0,1 1 0,0 0 0,1 0 0,0 12 0,0-12 0,1-1 0,0 1 0,0-1 0,1 0 0,-1 1 0,1-1 0,1 0 0,0 0 0,0 0 0,0 0 0,1-1 0,0 1 0,0-1 0,0 0 0,1 0 0,0-1 0,0 1 0,1-1 0,0 0 0,-1-1 0,1 1 0,1-1 0,-1 0 0,1-1 0,0 1 0,-1-1 0,2-1 0,-1 1 0,0-1 0,10 1 0,-10-1 0,1-1 0,0 0 0,0 0 0,0-1 0,0 0 0,0-1 0,0 0 0,0 0 0,-1 0 0,1-1 0,0 0 0,11-5 0,-8 1 0,-1-1 0,0 0 0,0 0 0,0 0 0,-1-1 0,-1-1 0,13-14 0,4-5 0,-10 13 0,-1-1 0,-1-1 0,23-36 0,-30 44 0,1-1 0,0 1 0,0 1 0,1-1 0,0 1 0,1 1 0,10-8 0,-8 7 0,-1-1 0,0 0 0,0-1 0,13-17 0,29-62 0,-38 62 0,1 1 0,26-34 0,-34 52 0,0 0 0,0 0 0,1 1 0,0 0 0,0 1 0,0 0 0,1 0 0,0 1 0,0 0 0,20-7 0,-18 7 0,1 1 0,-1 0 0,1 1 0,0 1 0,0 0 0,19-1 0,-28 3 0,0 1 0,0-1 0,0 1 0,0 0 0,0 0 0,0 0 0,0 0 0,0 0 0,0 1 0,-1-1 0,1 1 0,0-1 0,-1 1 0,0 0 0,1 0 0,-1 1 0,0-1 0,0 0 0,0 1 0,0-1 0,0 1 0,-1-1 0,1 1 0,-1 0 0,0 0 0,0 0 0,0 0 0,0 0 0,0 0 0,0 5 0,2 3 0,-1 0 0,0 0 0,-1 0 0,0 0 0,-1 0 0,0 0 0,-1 1 0,0-1 0,-1 0 0,0 0 0,0-1 0,-1 1 0,-1 0 0,0-1 0,0 0 0,-1 0 0,-1 0 0,1-1 0,-14 18 0,-15 17 0,2 1 0,-27 55 0,53-89 0,-84 166 0,79-159 0,0 0 0,-2-1 0,0-1 0,0 0 0,-2-1 0,0 0 0,-1-1 0,-23 16 0,18-13 0,0 0 0,-2-1 0,0-2 0,0 0 0,-1-1 0,-1-2 0,0 0 0,-36 9 0,-174 33 0,185-44 0,1-3 0,-1-1 0,0-3 0,-66-5 0,-76 3 0,107 9 0,-58 1 0,1-8 0,-129-5 0,267 1 0,0 1 0,-1-1 0,1 1 0,0-1 0,1-1 0,-1 1 0,0 0 0,1-1 0,-1 0 0,1 0 0,0 0 0,0 0 0,0 0 0,0-1 0,0 1 0,1-1 0,0 0 0,0 0 0,0 0 0,0 0 0,0 0 0,1 0 0,-1-5 0,-4-8 0,1 0 0,1 0 0,1 0 0,-2-28 0,3 30 0,2-1 0,0 1 0,1 0 0,5-28 0,-4 37 0,0 1 0,0-1 0,0 1 0,1-1 0,0 1 0,0 0 0,0 0 0,0 0 0,1 1 0,0-1 0,0 1 0,0 0 0,0 0 0,1 0 0,7-4 0,-7 5 0,25-18 0,1 1 0,1 2 0,35-14 0,-56 27 0,0 2 0,0-1 0,1 1 0,-1 1 0,1 0 0,0 1 0,0 0 0,-1 1 0,1 0 0,0 1 0,0 0 0,-1 1 0,19 5 0,11 5 0,-1 2 0,-1 1 0,48 27 0,-81-39 0,1 0 0,0 0 0,0 0 0,0-1 0,0 0 0,1 0 0,-1-1 0,1 0 0,-1 0 0,12-1 0,5-1 0,-1-2 0,25-5 0,-34 4 0,0 1 0,0 1 0,0 0 0,1 1 0,-1 1 0,1 0 0,-1 1 0,16 2 0,-4 9-1365</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D738EA5-ADAB-4D28-9836-9B99272203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1199</TotalTime>
  <Pages>16</Pages>
  <Words>3070</Words>
  <Characters>17502</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Thermo-fluid Mechanics</dc:title>
  <dc:subject>Submission date 19/01/2026</dc:subject>
  <dc:creator>Luke John (2320124)</dc:creator>
  <cp:keywords/>
  <dc:description/>
  <cp:lastModifiedBy>Luke John (2320124)</cp:lastModifiedBy>
  <cp:revision>23</cp:revision>
  <dcterms:created xsi:type="dcterms:W3CDTF">2025-11-25T19:22:00Z</dcterms:created>
  <dcterms:modified xsi:type="dcterms:W3CDTF">2026-01-14T19:38:00Z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955646b0-a207-423d-9520-c7593c2ea400</vt:lpwstr>
  </property>
</Properties>
</file>