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50A78" w14:textId="49B17FF6" w:rsidR="006866E0" w:rsidRDefault="006866E0" w:rsidP="00933BE2">
      <w:pPr>
        <w:rPr>
          <w:b/>
          <w:bCs/>
          <w:lang w:val="en-US"/>
        </w:rPr>
      </w:pPr>
    </w:p>
    <w:tbl>
      <w:tblPr>
        <w:tblStyle w:val="TableGrid"/>
        <w:tblW w:w="0" w:type="auto"/>
        <w:tblLook w:val="04A0" w:firstRow="1" w:lastRow="0" w:firstColumn="1" w:lastColumn="0" w:noHBand="0" w:noVBand="1"/>
      </w:tblPr>
      <w:tblGrid>
        <w:gridCol w:w="2386"/>
        <w:gridCol w:w="6630"/>
      </w:tblGrid>
      <w:tr w:rsidR="00C45949" w14:paraId="1BCA45F3" w14:textId="77777777" w:rsidTr="00252821">
        <w:tc>
          <w:tcPr>
            <w:tcW w:w="9016" w:type="dxa"/>
            <w:gridSpan w:val="2"/>
          </w:tcPr>
          <w:p w14:paraId="698E867D" w14:textId="61BE6ACE" w:rsidR="00C45949" w:rsidRPr="00C45949" w:rsidRDefault="00C45949" w:rsidP="00C45949">
            <w:pPr>
              <w:jc w:val="center"/>
              <w:rPr>
                <w:b/>
                <w:bCs/>
                <w:sz w:val="32"/>
                <w:szCs w:val="32"/>
                <w:lang w:val="en-US"/>
              </w:rPr>
            </w:pPr>
            <w:r w:rsidRPr="00C45949">
              <w:rPr>
                <w:b/>
                <w:bCs/>
                <w:sz w:val="32"/>
                <w:szCs w:val="32"/>
                <w:lang w:val="en-US"/>
              </w:rPr>
              <w:t>Asynchronous Expressive Arts Session: BA3</w:t>
            </w:r>
          </w:p>
        </w:tc>
      </w:tr>
      <w:tr w:rsidR="006866E0" w14:paraId="46FC2FE7" w14:textId="77777777" w:rsidTr="00C45949">
        <w:tc>
          <w:tcPr>
            <w:tcW w:w="2386" w:type="dxa"/>
          </w:tcPr>
          <w:p w14:paraId="38EDE266" w14:textId="7230B218" w:rsidR="006866E0" w:rsidRDefault="006866E0" w:rsidP="006866E0">
            <w:pPr>
              <w:rPr>
                <w:b/>
                <w:bCs/>
                <w:lang w:val="en-US"/>
              </w:rPr>
            </w:pPr>
            <w:r>
              <w:rPr>
                <w:b/>
                <w:bCs/>
                <w:lang w:val="en-US"/>
              </w:rPr>
              <w:t>Part 1: 1 hour</w:t>
            </w:r>
          </w:p>
          <w:p w14:paraId="512D3EE0" w14:textId="0EB9BB4E" w:rsidR="006866E0" w:rsidRDefault="006866E0" w:rsidP="006866E0">
            <w:pPr>
              <w:rPr>
                <w:b/>
                <w:bCs/>
                <w:lang w:val="en-US"/>
              </w:rPr>
            </w:pPr>
            <w:r>
              <w:rPr>
                <w:b/>
                <w:bCs/>
                <w:lang w:val="en-US"/>
              </w:rPr>
              <w:t>Session aim</w:t>
            </w:r>
            <w:r w:rsidR="00EE07F5">
              <w:rPr>
                <w:b/>
                <w:bCs/>
                <w:lang w:val="en-US"/>
              </w:rPr>
              <w:t>:</w:t>
            </w:r>
          </w:p>
          <w:p w14:paraId="6D968A8A" w14:textId="16FAAB2D" w:rsidR="006866E0" w:rsidRPr="00EE07F5" w:rsidRDefault="006866E0" w:rsidP="00EE07F5">
            <w:pPr>
              <w:pStyle w:val="ListParagraph"/>
              <w:numPr>
                <w:ilvl w:val="0"/>
                <w:numId w:val="4"/>
              </w:numPr>
              <w:rPr>
                <w:b/>
                <w:bCs/>
              </w:rPr>
            </w:pPr>
            <w:r w:rsidRPr="00EE07F5">
              <w:rPr>
                <w:b/>
                <w:bCs/>
              </w:rPr>
              <w:t xml:space="preserve">to develop your understanding of how progression steps are used within the Expressive Arts </w:t>
            </w:r>
            <w:proofErr w:type="spellStart"/>
            <w:r w:rsidRPr="00EE07F5">
              <w:rPr>
                <w:b/>
                <w:bCs/>
              </w:rPr>
              <w:t>AoLE</w:t>
            </w:r>
            <w:proofErr w:type="spellEnd"/>
          </w:p>
          <w:p w14:paraId="535D4733" w14:textId="77777777" w:rsidR="006866E0" w:rsidRDefault="006866E0" w:rsidP="00933BE2">
            <w:pPr>
              <w:rPr>
                <w:b/>
                <w:bCs/>
                <w:lang w:val="en-US"/>
              </w:rPr>
            </w:pPr>
          </w:p>
        </w:tc>
        <w:tc>
          <w:tcPr>
            <w:tcW w:w="6630" w:type="dxa"/>
          </w:tcPr>
          <w:p w14:paraId="5B355D4D" w14:textId="7734DA23" w:rsidR="00C45949" w:rsidRDefault="006866E0" w:rsidP="006866E0">
            <w:pPr>
              <w:rPr>
                <w:lang w:val="en-US"/>
              </w:rPr>
            </w:pPr>
            <w:r>
              <w:rPr>
                <w:b/>
                <w:bCs/>
                <w:lang w:val="en-US"/>
              </w:rPr>
              <w:t xml:space="preserve">Slide 1: </w:t>
            </w:r>
            <w:r w:rsidRPr="00933BE2">
              <w:rPr>
                <w:b/>
                <w:bCs/>
                <w:lang w:val="en-US"/>
              </w:rPr>
              <w:t xml:space="preserve">Task: </w:t>
            </w:r>
            <w:r w:rsidRPr="00933BE2">
              <w:rPr>
                <w:lang w:val="en-US"/>
              </w:rPr>
              <w:t xml:space="preserve">Access Hwb Expressive Art </w:t>
            </w:r>
            <w:proofErr w:type="spellStart"/>
            <w:r w:rsidRPr="00933BE2">
              <w:rPr>
                <w:lang w:val="en-US"/>
              </w:rPr>
              <w:t>AoLE</w:t>
            </w:r>
            <w:proofErr w:type="spellEnd"/>
            <w:r w:rsidRPr="00933BE2">
              <w:rPr>
                <w:lang w:val="en-US"/>
              </w:rPr>
              <w:t> </w:t>
            </w:r>
          </w:p>
          <w:p w14:paraId="41A166F4" w14:textId="1DCB19C2" w:rsidR="00C45949" w:rsidRDefault="00C45949" w:rsidP="006866E0">
            <w:pPr>
              <w:rPr>
                <w:lang w:val="en-US"/>
              </w:rPr>
            </w:pPr>
            <w:hyperlink r:id="rId5" w:history="1">
              <w:r w:rsidRPr="002A3FD6">
                <w:rPr>
                  <w:rStyle w:val="Hyperlink"/>
                  <w:lang w:val="en-US"/>
                </w:rPr>
                <w:t>https://hwb.gov.wales/curriculum-for-wales/expressive-arts/statements-of-what-matters</w:t>
              </w:r>
            </w:hyperlink>
          </w:p>
          <w:p w14:paraId="106806F5" w14:textId="77777777" w:rsidR="00C45949" w:rsidRDefault="00C45949" w:rsidP="006866E0">
            <w:pPr>
              <w:rPr>
                <w:lang w:val="en-US"/>
              </w:rPr>
            </w:pPr>
          </w:p>
          <w:p w14:paraId="783E0B51" w14:textId="77777777" w:rsidR="006866E0" w:rsidRDefault="006866E0" w:rsidP="006866E0">
            <w:pPr>
              <w:rPr>
                <w:lang w:val="en-US"/>
              </w:rPr>
            </w:pPr>
            <w:r w:rsidRPr="00933BE2">
              <w:rPr>
                <w:lang w:val="en-US"/>
              </w:rPr>
              <w:t xml:space="preserve">Set up Teams rooms with your peers. If possible, I recommend you group </w:t>
            </w:r>
            <w:r>
              <w:rPr>
                <w:lang w:val="en-US"/>
              </w:rPr>
              <w:t xml:space="preserve">with </w:t>
            </w:r>
            <w:r w:rsidRPr="00933BE2">
              <w:rPr>
                <w:lang w:val="en-US"/>
              </w:rPr>
              <w:t xml:space="preserve">the phase you will be teaching in. </w:t>
            </w:r>
          </w:p>
          <w:p w14:paraId="7F450B2C" w14:textId="77777777" w:rsidR="006866E0" w:rsidRDefault="006866E0" w:rsidP="006866E0">
            <w:pPr>
              <w:rPr>
                <w:lang w:val="en-US"/>
              </w:rPr>
            </w:pPr>
          </w:p>
          <w:p w14:paraId="16CAA02E" w14:textId="77777777" w:rsidR="006866E0" w:rsidRPr="00933BE2" w:rsidRDefault="006866E0" w:rsidP="006866E0">
            <w:r w:rsidRPr="00933BE2">
              <w:rPr>
                <w:lang w:val="en-US"/>
              </w:rPr>
              <w:t xml:space="preserve">E.g. </w:t>
            </w:r>
          </w:p>
          <w:p w14:paraId="766FCEAA" w14:textId="77777777" w:rsidR="006866E0" w:rsidRPr="00933BE2" w:rsidRDefault="006866E0" w:rsidP="006866E0">
            <w:r w:rsidRPr="00933BE2">
              <w:rPr>
                <w:lang w:val="en-US"/>
              </w:rPr>
              <w:t>Group 1: Foundation Phase</w:t>
            </w:r>
          </w:p>
          <w:p w14:paraId="3A583450" w14:textId="77777777" w:rsidR="006866E0" w:rsidRPr="00933BE2" w:rsidRDefault="006866E0" w:rsidP="006866E0">
            <w:r w:rsidRPr="00933BE2">
              <w:rPr>
                <w:lang w:val="en-US"/>
              </w:rPr>
              <w:t>Group 2: Years 3 &amp; 4</w:t>
            </w:r>
          </w:p>
          <w:p w14:paraId="64DBB1E9" w14:textId="77777777" w:rsidR="006866E0" w:rsidRPr="00933BE2" w:rsidRDefault="006866E0" w:rsidP="006866E0">
            <w:pPr>
              <w:rPr>
                <w:lang w:val="en-US"/>
              </w:rPr>
            </w:pPr>
            <w:r w:rsidRPr="00933BE2">
              <w:rPr>
                <w:lang w:val="en-US"/>
              </w:rPr>
              <w:t>Group 3: Years 5 &amp; 6</w:t>
            </w:r>
          </w:p>
          <w:p w14:paraId="5B45111C" w14:textId="77777777" w:rsidR="006866E0" w:rsidRPr="00933BE2" w:rsidRDefault="006866E0" w:rsidP="006866E0">
            <w:pPr>
              <w:rPr>
                <w:b/>
                <w:bCs/>
              </w:rPr>
            </w:pPr>
          </w:p>
          <w:p w14:paraId="03AE345F" w14:textId="77777777" w:rsidR="006866E0" w:rsidRDefault="006866E0" w:rsidP="006866E0">
            <w:pPr>
              <w:rPr>
                <w:lang w:val="en-US"/>
              </w:rPr>
            </w:pPr>
            <w:r>
              <w:rPr>
                <w:b/>
                <w:bCs/>
                <w:lang w:val="en-US"/>
              </w:rPr>
              <w:t xml:space="preserve">Slide 2: </w:t>
            </w:r>
            <w:r w:rsidRPr="00933BE2">
              <w:rPr>
                <w:b/>
                <w:bCs/>
                <w:lang w:val="en-US"/>
              </w:rPr>
              <w:t xml:space="preserve">Task: 5 minutes: </w:t>
            </w:r>
            <w:r w:rsidRPr="00933BE2">
              <w:rPr>
                <w:lang w:val="en-US"/>
              </w:rPr>
              <w:t xml:space="preserve">Discuss. What </w:t>
            </w:r>
            <w:r>
              <w:rPr>
                <w:lang w:val="en-US"/>
              </w:rPr>
              <w:t xml:space="preserve">do you feel </w:t>
            </w:r>
            <w:r w:rsidRPr="00933BE2">
              <w:rPr>
                <w:lang w:val="en-US"/>
              </w:rPr>
              <w:t>are the 2-3 most important words within the statement headings?</w:t>
            </w:r>
          </w:p>
          <w:p w14:paraId="4D1BC1C8" w14:textId="77777777" w:rsidR="006866E0" w:rsidRDefault="006866E0" w:rsidP="006866E0">
            <w:pPr>
              <w:rPr>
                <w:lang w:val="en-US"/>
              </w:rPr>
            </w:pPr>
          </w:p>
          <w:p w14:paraId="7ADA9D1C" w14:textId="1F99048D" w:rsidR="006866E0" w:rsidRDefault="006866E0" w:rsidP="006866E0">
            <w:pPr>
              <w:rPr>
                <w:lang w:val="en-US"/>
              </w:rPr>
            </w:pPr>
            <w:r w:rsidRPr="006866E0">
              <w:rPr>
                <w:b/>
                <w:bCs/>
                <w:lang w:val="en-US"/>
              </w:rPr>
              <w:t xml:space="preserve">Task: 10 minutes groups: </w:t>
            </w:r>
            <w:r w:rsidRPr="006866E0">
              <w:rPr>
                <w:lang w:val="en-US"/>
              </w:rPr>
              <w:t xml:space="preserve">Use the HWB area and information below each of the </w:t>
            </w:r>
            <w:r w:rsidR="00C45949">
              <w:rPr>
                <w:lang w:val="en-US"/>
              </w:rPr>
              <w:t>‘</w:t>
            </w:r>
            <w:r w:rsidRPr="006866E0">
              <w:rPr>
                <w:b/>
                <w:bCs/>
                <w:lang w:val="en-US"/>
              </w:rPr>
              <w:t>what matters statements</w:t>
            </w:r>
            <w:r w:rsidR="00C45949">
              <w:rPr>
                <w:b/>
                <w:bCs/>
                <w:lang w:val="en-US"/>
              </w:rPr>
              <w:t>’</w:t>
            </w:r>
            <w:r w:rsidRPr="006866E0">
              <w:rPr>
                <w:b/>
                <w:bCs/>
                <w:lang w:val="en-US"/>
              </w:rPr>
              <w:t xml:space="preserve"> </w:t>
            </w:r>
            <w:r w:rsidRPr="006866E0">
              <w:rPr>
                <w:lang w:val="en-US"/>
              </w:rPr>
              <w:t xml:space="preserve">to </w:t>
            </w:r>
            <w:r>
              <w:rPr>
                <w:lang w:val="en-US"/>
              </w:rPr>
              <w:t>consider</w:t>
            </w:r>
            <w:r w:rsidRPr="006866E0">
              <w:rPr>
                <w:lang w:val="en-US"/>
              </w:rPr>
              <w:t xml:space="preserve"> what activities you might need to plan for an EA project. </w:t>
            </w:r>
          </w:p>
          <w:p w14:paraId="7AD654E5" w14:textId="77777777" w:rsidR="006866E0" w:rsidRDefault="006866E0" w:rsidP="006866E0">
            <w:pPr>
              <w:rPr>
                <w:lang w:val="en-US"/>
              </w:rPr>
            </w:pPr>
          </w:p>
          <w:p w14:paraId="3CE5E202" w14:textId="2FCA3169" w:rsidR="006866E0" w:rsidRPr="006866E0" w:rsidRDefault="006866E0" w:rsidP="006866E0">
            <w:r w:rsidRPr="006866E0">
              <w:rPr>
                <w:lang w:val="en-US"/>
              </w:rPr>
              <w:t xml:space="preserve">For example, research an artist, compare two artists whose work is similar but different, draw with a range of different materials </w:t>
            </w:r>
            <w:proofErr w:type="spellStart"/>
            <w:r w:rsidRPr="006866E0">
              <w:rPr>
                <w:lang w:val="en-US"/>
              </w:rPr>
              <w:t>etc</w:t>
            </w:r>
            <w:proofErr w:type="spellEnd"/>
          </w:p>
          <w:p w14:paraId="096CE646" w14:textId="77777777" w:rsidR="006866E0" w:rsidRDefault="006866E0" w:rsidP="006866E0"/>
          <w:p w14:paraId="31CABC95" w14:textId="626BE48E" w:rsidR="006866E0" w:rsidRDefault="006866E0" w:rsidP="006866E0">
            <w:pPr>
              <w:rPr>
                <w:lang w:val="en-US"/>
              </w:rPr>
            </w:pPr>
            <w:r w:rsidRPr="00933BE2">
              <w:rPr>
                <w:b/>
                <w:bCs/>
              </w:rPr>
              <w:t>Slide 3:</w:t>
            </w:r>
            <w:r>
              <w:t xml:space="preserve"> </w:t>
            </w:r>
            <w:r w:rsidRPr="00933BE2">
              <w:rPr>
                <w:b/>
                <w:bCs/>
                <w:lang w:val="en-US"/>
              </w:rPr>
              <w:t>Task: 5-10 minutes:</w:t>
            </w:r>
            <w:r w:rsidRPr="00933BE2">
              <w:rPr>
                <w:lang w:val="en-US"/>
              </w:rPr>
              <w:t xml:space="preserve"> Slide 4 has examples of Year 6 </w:t>
            </w:r>
            <w:r>
              <w:rPr>
                <w:lang w:val="en-US"/>
              </w:rPr>
              <w:t>learners'</w:t>
            </w:r>
            <w:r w:rsidRPr="00933BE2">
              <w:rPr>
                <w:lang w:val="en-US"/>
              </w:rPr>
              <w:t xml:space="preserve"> work based on the work of </w:t>
            </w:r>
            <w:proofErr w:type="spellStart"/>
            <w:r w:rsidRPr="00933BE2">
              <w:rPr>
                <w:lang w:val="en-US"/>
              </w:rPr>
              <w:t>Efa</w:t>
            </w:r>
            <w:proofErr w:type="spellEnd"/>
            <w:r w:rsidRPr="00933BE2">
              <w:rPr>
                <w:lang w:val="en-US"/>
              </w:rPr>
              <w:t xml:space="preserve"> Lois (shown on this slide) </w:t>
            </w:r>
            <w:r>
              <w:rPr>
                <w:lang w:val="en-US"/>
              </w:rPr>
              <w:t>What</w:t>
            </w:r>
            <w:r w:rsidRPr="00933BE2">
              <w:rPr>
                <w:lang w:val="en-US"/>
              </w:rPr>
              <w:t xml:space="preserve"> visual components </w:t>
            </w:r>
            <w:r>
              <w:rPr>
                <w:lang w:val="en-US"/>
              </w:rPr>
              <w:t xml:space="preserve">do </w:t>
            </w:r>
            <w:r w:rsidRPr="00933BE2">
              <w:rPr>
                <w:lang w:val="en-US"/>
              </w:rPr>
              <w:t xml:space="preserve">learners need to be aware of if they are to produce a work inspired by </w:t>
            </w:r>
            <w:proofErr w:type="spellStart"/>
            <w:r w:rsidRPr="00933BE2">
              <w:rPr>
                <w:lang w:val="en-US"/>
              </w:rPr>
              <w:t>Efa</w:t>
            </w:r>
            <w:proofErr w:type="spellEnd"/>
            <w:r w:rsidRPr="00933BE2">
              <w:rPr>
                <w:lang w:val="en-US"/>
              </w:rPr>
              <w:t xml:space="preserve"> Lois</w:t>
            </w:r>
            <w:r>
              <w:rPr>
                <w:lang w:val="en-US"/>
              </w:rPr>
              <w:t xml:space="preserve">? </w:t>
            </w:r>
            <w:proofErr w:type="gramStart"/>
            <w:r>
              <w:rPr>
                <w:lang w:val="en-US"/>
              </w:rPr>
              <w:t>E.g.</w:t>
            </w:r>
            <w:proofErr w:type="gramEnd"/>
            <w:r>
              <w:rPr>
                <w:lang w:val="en-US"/>
              </w:rPr>
              <w:t xml:space="preserve"> How has she used </w:t>
            </w:r>
            <w:proofErr w:type="spellStart"/>
            <w:r>
              <w:rPr>
                <w:lang w:val="en-US"/>
              </w:rPr>
              <w:t>colour</w:t>
            </w:r>
            <w:proofErr w:type="spellEnd"/>
            <w:r>
              <w:rPr>
                <w:lang w:val="en-US"/>
              </w:rPr>
              <w:t>?</w:t>
            </w:r>
          </w:p>
          <w:p w14:paraId="161F2FD0" w14:textId="4579FE7A" w:rsidR="006866E0" w:rsidRDefault="006866E0" w:rsidP="006866E0"/>
          <w:p w14:paraId="742465D5" w14:textId="602C11F9" w:rsidR="006866E0" w:rsidRDefault="006866E0" w:rsidP="006866E0">
            <w:r>
              <w:t>Consider the formal elements of art: colour, composition, line, texture, pattern, tone, shape</w:t>
            </w:r>
          </w:p>
          <w:p w14:paraId="15BA5700" w14:textId="28A850CD" w:rsidR="006866E0" w:rsidRDefault="006866E0" w:rsidP="006866E0"/>
          <w:p w14:paraId="5C308BFB" w14:textId="7ACB96EB" w:rsidR="006866E0" w:rsidRDefault="006866E0" w:rsidP="006866E0">
            <w:pPr>
              <w:rPr>
                <w:lang w:val="en-US"/>
              </w:rPr>
            </w:pPr>
            <w:r w:rsidRPr="006866E0">
              <w:rPr>
                <w:b/>
                <w:bCs/>
              </w:rPr>
              <w:t>Slide 4:</w:t>
            </w:r>
            <w:r>
              <w:t xml:space="preserve"> </w:t>
            </w:r>
            <w:r w:rsidRPr="006866E0">
              <w:rPr>
                <w:lang w:val="en-US"/>
              </w:rPr>
              <w:t xml:space="preserve">Can students </w:t>
            </w:r>
            <w:r>
              <w:rPr>
                <w:lang w:val="en-US"/>
              </w:rPr>
              <w:t xml:space="preserve">you </w:t>
            </w:r>
            <w:r w:rsidRPr="006866E0">
              <w:rPr>
                <w:lang w:val="en-US"/>
              </w:rPr>
              <w:t>pick out the visual techniques adopted? What are these? What about this strength of drawings? Are some more sophisticated than others?</w:t>
            </w:r>
          </w:p>
          <w:p w14:paraId="320DA311" w14:textId="5035844A" w:rsidR="006866E0" w:rsidRDefault="006866E0" w:rsidP="006866E0"/>
          <w:p w14:paraId="33BE202C" w14:textId="304C1003" w:rsidR="006866E0" w:rsidRDefault="006866E0" w:rsidP="006866E0">
            <w:pPr>
              <w:rPr>
                <w:lang w:val="en-US"/>
              </w:rPr>
            </w:pPr>
            <w:r>
              <w:rPr>
                <w:b/>
                <w:bCs/>
                <w:lang w:val="en-US"/>
              </w:rPr>
              <w:t xml:space="preserve">Slide 5 </w:t>
            </w:r>
            <w:r w:rsidRPr="006866E0">
              <w:rPr>
                <w:b/>
                <w:bCs/>
                <w:lang w:val="en-US"/>
              </w:rPr>
              <w:t xml:space="preserve">Task: Discuss 10 mins: </w:t>
            </w:r>
            <w:r w:rsidRPr="006866E0">
              <w:rPr>
                <w:lang w:val="en-US"/>
              </w:rPr>
              <w:t xml:space="preserve">Consider which artwork is most successful if they have been studying </w:t>
            </w:r>
            <w:proofErr w:type="spellStart"/>
            <w:r w:rsidRPr="006866E0">
              <w:rPr>
                <w:lang w:val="en-US"/>
              </w:rPr>
              <w:t>Efa</w:t>
            </w:r>
            <w:proofErr w:type="spellEnd"/>
            <w:r w:rsidRPr="006866E0">
              <w:rPr>
                <w:lang w:val="en-US"/>
              </w:rPr>
              <w:t xml:space="preserve"> Lois? Why? Try to put them in order from top to bottom. </w:t>
            </w:r>
            <w:r w:rsidR="00EE07F5">
              <w:rPr>
                <w:lang w:val="en-US"/>
              </w:rPr>
              <w:t>(Answers are in the notes section of the PPT)</w:t>
            </w:r>
          </w:p>
          <w:p w14:paraId="710F0300" w14:textId="67F314E1" w:rsidR="00EE07F5" w:rsidRDefault="00EE07F5" w:rsidP="006866E0"/>
          <w:p w14:paraId="1335E7B6" w14:textId="77777777" w:rsidR="00EE07F5" w:rsidRDefault="00EE07F5" w:rsidP="00EE07F5">
            <w:pPr>
              <w:rPr>
                <w:b/>
                <w:bCs/>
                <w:lang w:val="en-US"/>
              </w:rPr>
            </w:pPr>
            <w:r w:rsidRPr="00EE07F5">
              <w:rPr>
                <w:b/>
                <w:bCs/>
              </w:rPr>
              <w:t>Slide 6-10</w:t>
            </w:r>
            <w:r>
              <w:rPr>
                <w:b/>
                <w:bCs/>
              </w:rPr>
              <w:t xml:space="preserve">: Independent task </w:t>
            </w:r>
            <w:r w:rsidRPr="00EE07F5">
              <w:rPr>
                <w:b/>
                <w:bCs/>
                <w:lang w:val="en-US"/>
              </w:rPr>
              <w:t xml:space="preserve">Task: </w:t>
            </w:r>
            <w:r>
              <w:rPr>
                <w:b/>
                <w:bCs/>
                <w:lang w:val="en-US"/>
              </w:rPr>
              <w:t xml:space="preserve">20 </w:t>
            </w:r>
            <w:proofErr w:type="spellStart"/>
            <w:r>
              <w:rPr>
                <w:b/>
                <w:bCs/>
                <w:lang w:val="en-US"/>
              </w:rPr>
              <w:t>minutes</w:t>
            </w:r>
          </w:p>
          <w:p w14:paraId="0093BCB2" w14:textId="6D2DDAF5" w:rsidR="00EE07F5" w:rsidRPr="00EE07F5" w:rsidRDefault="00EE07F5" w:rsidP="00EE07F5">
            <w:pPr>
              <w:rPr>
                <w:b/>
                <w:bCs/>
                <w:lang w:val="en-US"/>
              </w:rPr>
            </w:pPr>
            <w:proofErr w:type="spellEnd"/>
            <w:r w:rsidRPr="00EE07F5">
              <w:rPr>
                <w:lang w:val="en-US"/>
              </w:rPr>
              <w:t xml:space="preserve">Read the </w:t>
            </w:r>
            <w:r>
              <w:rPr>
                <w:lang w:val="en-US"/>
              </w:rPr>
              <w:t xml:space="preserve">PPT </w:t>
            </w:r>
            <w:r w:rsidRPr="00EE07F5">
              <w:rPr>
                <w:lang w:val="en-US"/>
              </w:rPr>
              <w:t xml:space="preserve">notes </w:t>
            </w:r>
          </w:p>
          <w:p w14:paraId="3C8149E2" w14:textId="61144F81" w:rsidR="006866E0" w:rsidRPr="00C45949" w:rsidRDefault="00EE07F5" w:rsidP="00933BE2">
            <w:pPr>
              <w:rPr>
                <w:b/>
                <w:bCs/>
              </w:rPr>
            </w:pPr>
            <w:r w:rsidRPr="00EE07F5">
              <w:rPr>
                <w:lang w:val="en-US"/>
              </w:rPr>
              <w:t>Slide 9-10:</w:t>
            </w:r>
            <w:r>
              <w:rPr>
                <w:lang w:val="en-US"/>
              </w:rPr>
              <w:t xml:space="preserve"> </w:t>
            </w:r>
            <w:r w:rsidRPr="00EE07F5">
              <w:rPr>
                <w:lang w:val="en-US"/>
              </w:rPr>
              <w:t xml:space="preserve">Use </w:t>
            </w:r>
            <w:proofErr w:type="gramStart"/>
            <w:r w:rsidRPr="00EE07F5">
              <w:rPr>
                <w:lang w:val="en-US"/>
              </w:rPr>
              <w:t xml:space="preserve">the </w:t>
            </w:r>
            <w:r w:rsidRPr="00EE07F5">
              <w:rPr>
                <w:b/>
                <w:bCs/>
                <w:lang w:val="en-US"/>
              </w:rPr>
              <w:t>what</w:t>
            </w:r>
            <w:proofErr w:type="gramEnd"/>
            <w:r w:rsidRPr="00EE07F5">
              <w:rPr>
                <w:b/>
                <w:bCs/>
                <w:lang w:val="en-US"/>
              </w:rPr>
              <w:t xml:space="preserve"> matters statements</w:t>
            </w:r>
            <w:r w:rsidRPr="00EE07F5">
              <w:rPr>
                <w:lang w:val="en-US"/>
              </w:rPr>
              <w:t xml:space="preserve"> to identify the creative process and learning illustrated in this Year 4 project</w:t>
            </w:r>
          </w:p>
        </w:tc>
      </w:tr>
      <w:tr w:rsidR="006866E0" w14:paraId="117B3107" w14:textId="77777777" w:rsidTr="00C45949">
        <w:tc>
          <w:tcPr>
            <w:tcW w:w="2386" w:type="dxa"/>
          </w:tcPr>
          <w:p w14:paraId="4962668B" w14:textId="77777777" w:rsidR="006866E0" w:rsidRDefault="00EE07F5" w:rsidP="00933BE2">
            <w:pPr>
              <w:rPr>
                <w:b/>
                <w:bCs/>
                <w:lang w:val="en-US"/>
              </w:rPr>
            </w:pPr>
            <w:r>
              <w:rPr>
                <w:b/>
                <w:bCs/>
                <w:lang w:val="en-US"/>
              </w:rPr>
              <w:lastRenderedPageBreak/>
              <w:t>Part 2: 1 hour</w:t>
            </w:r>
          </w:p>
          <w:p w14:paraId="563DE3F2" w14:textId="77777777" w:rsidR="00EE07F5" w:rsidRDefault="00EE07F5" w:rsidP="00933BE2">
            <w:pPr>
              <w:rPr>
                <w:b/>
                <w:bCs/>
                <w:lang w:val="en-US"/>
              </w:rPr>
            </w:pPr>
          </w:p>
          <w:p w14:paraId="0D416DCE" w14:textId="7385FDA8" w:rsidR="00EE07F5" w:rsidRDefault="00EE07F5" w:rsidP="00933BE2">
            <w:pPr>
              <w:rPr>
                <w:b/>
                <w:bCs/>
                <w:lang w:val="en-US"/>
              </w:rPr>
            </w:pPr>
            <w:r>
              <w:rPr>
                <w:b/>
                <w:bCs/>
                <w:lang w:val="en-US"/>
              </w:rPr>
              <w:t>Session aims:</w:t>
            </w:r>
          </w:p>
          <w:p w14:paraId="04069FE9" w14:textId="77777777" w:rsidR="00EE07F5" w:rsidRDefault="00EE07F5" w:rsidP="00EE07F5">
            <w:pPr>
              <w:rPr>
                <w:b/>
                <w:bCs/>
              </w:rPr>
            </w:pPr>
          </w:p>
          <w:p w14:paraId="65362697" w14:textId="76F80552" w:rsidR="00EE07F5" w:rsidRPr="00EE07F5" w:rsidRDefault="00EE07F5" w:rsidP="00EE07F5">
            <w:pPr>
              <w:rPr>
                <w:b/>
                <w:bCs/>
              </w:rPr>
            </w:pPr>
            <w:r w:rsidRPr="00EE07F5">
              <w:rPr>
                <w:b/>
                <w:bCs/>
              </w:rPr>
              <w:t xml:space="preserve">- to be able to use your knowledge of the Curriculum for Wales to </w:t>
            </w:r>
            <w:r>
              <w:rPr>
                <w:b/>
                <w:bCs/>
              </w:rPr>
              <w:t xml:space="preserve">begin to </w:t>
            </w:r>
            <w:r w:rsidRPr="00EE07F5">
              <w:rPr>
                <w:b/>
                <w:bCs/>
              </w:rPr>
              <w:t xml:space="preserve">devise </w:t>
            </w:r>
            <w:r>
              <w:rPr>
                <w:b/>
                <w:bCs/>
              </w:rPr>
              <w:t xml:space="preserve">an </w:t>
            </w:r>
            <w:r w:rsidRPr="00EE07F5">
              <w:rPr>
                <w:b/>
                <w:bCs/>
              </w:rPr>
              <w:t>art-based project</w:t>
            </w:r>
            <w:r>
              <w:rPr>
                <w:b/>
                <w:bCs/>
              </w:rPr>
              <w:t xml:space="preserve"> (to be continued during next session)</w:t>
            </w:r>
          </w:p>
          <w:p w14:paraId="53C691B9" w14:textId="7E9DF809" w:rsidR="00EE07F5" w:rsidRDefault="00EE07F5" w:rsidP="00933BE2">
            <w:pPr>
              <w:rPr>
                <w:b/>
                <w:bCs/>
                <w:lang w:val="en-US"/>
              </w:rPr>
            </w:pPr>
          </w:p>
        </w:tc>
        <w:tc>
          <w:tcPr>
            <w:tcW w:w="6630" w:type="dxa"/>
          </w:tcPr>
          <w:p w14:paraId="3AA5FE36" w14:textId="5CC1D5D6" w:rsidR="00EE07F5" w:rsidRDefault="00EE07F5" w:rsidP="00EE07F5">
            <w:pPr>
              <w:rPr>
                <w:lang w:val="en-US"/>
              </w:rPr>
            </w:pPr>
            <w:r w:rsidRPr="00EE07F5">
              <w:rPr>
                <w:lang w:val="en-US"/>
              </w:rPr>
              <w:t>This is just ONE way of planning an Art projec</w:t>
            </w:r>
            <w:r w:rsidR="00C45949">
              <w:rPr>
                <w:lang w:val="en-US"/>
              </w:rPr>
              <w:t>t. T</w:t>
            </w:r>
            <w:r w:rsidRPr="00EE07F5">
              <w:rPr>
                <w:lang w:val="en-US"/>
              </w:rPr>
              <w:t xml:space="preserve">here are many. </w:t>
            </w:r>
          </w:p>
          <w:p w14:paraId="3DA56C8F" w14:textId="77777777" w:rsidR="00EE07F5" w:rsidRPr="00EE07F5" w:rsidRDefault="00EE07F5" w:rsidP="00EE07F5"/>
          <w:p w14:paraId="4C14B918" w14:textId="7E0FCA13" w:rsidR="00EE07F5" w:rsidRDefault="00EE07F5" w:rsidP="00EE07F5">
            <w:pPr>
              <w:rPr>
                <w:lang w:val="en-US"/>
              </w:rPr>
            </w:pPr>
            <w:r w:rsidRPr="00EE07F5">
              <w:rPr>
                <w:lang w:val="en-US"/>
              </w:rPr>
              <w:t xml:space="preserve">For this project, which we will continue with in our next session, we are going to start with two contextual starting </w:t>
            </w:r>
            <w:r w:rsidR="00C45949" w:rsidRPr="00EE07F5">
              <w:rPr>
                <w:lang w:val="en-US"/>
              </w:rPr>
              <w:t>points,</w:t>
            </w:r>
            <w:r w:rsidRPr="00EE07F5">
              <w:rPr>
                <w:lang w:val="en-US"/>
              </w:rPr>
              <w:t xml:space="preserve"> The Red Dress project and Welsh blanket design </w:t>
            </w:r>
          </w:p>
          <w:p w14:paraId="72D05460" w14:textId="77777777" w:rsidR="00EE07F5" w:rsidRDefault="00EE07F5" w:rsidP="00EE07F5">
            <w:pPr>
              <w:rPr>
                <w:lang w:val="en-US"/>
              </w:rPr>
            </w:pPr>
          </w:p>
          <w:p w14:paraId="217C1C59" w14:textId="139F53D7" w:rsidR="00EE07F5" w:rsidRDefault="00EE07F5" w:rsidP="00EE07F5">
            <w:pPr>
              <w:rPr>
                <w:lang w:val="en-US"/>
              </w:rPr>
            </w:pPr>
            <w:hyperlink r:id="rId6" w:history="1">
              <w:r w:rsidRPr="00EE07F5">
                <w:rPr>
                  <w:rStyle w:val="Hyperlink"/>
                  <w:lang w:val="en-US"/>
                </w:rPr>
                <w:t>https://reddressembroidery.com/</w:t>
              </w:r>
            </w:hyperlink>
            <w:r w:rsidRPr="00EE07F5">
              <w:rPr>
                <w:lang w:val="en-US"/>
              </w:rPr>
              <w:t xml:space="preserve"> </w:t>
            </w:r>
          </w:p>
          <w:p w14:paraId="0D161EE2" w14:textId="23880821" w:rsidR="00EE07F5" w:rsidRDefault="00EE07F5" w:rsidP="00EE07F5">
            <w:pPr>
              <w:rPr>
                <w:lang w:val="en-US"/>
              </w:rPr>
            </w:pPr>
            <w:hyperlink r:id="rId7" w:history="1">
              <w:r w:rsidRPr="00EE07F5">
                <w:rPr>
                  <w:rStyle w:val="Hyperlink"/>
                  <w:lang w:val="en-US"/>
                </w:rPr>
                <w:t>https://www.celfadylunio.cymru/home/patterns/welsh-blankets/</w:t>
              </w:r>
            </w:hyperlink>
          </w:p>
          <w:p w14:paraId="21C7159C" w14:textId="77777777" w:rsidR="00C45949" w:rsidRDefault="00C45949" w:rsidP="00EE07F5">
            <w:pPr>
              <w:rPr>
                <w:lang w:val="en-US"/>
              </w:rPr>
            </w:pPr>
          </w:p>
          <w:p w14:paraId="5D6DC0DD" w14:textId="6B86CAD5" w:rsidR="00EE07F5" w:rsidRDefault="00EE07F5" w:rsidP="00EE07F5">
            <w:pPr>
              <w:rPr>
                <w:lang w:val="en-US"/>
              </w:rPr>
            </w:pPr>
            <w:r w:rsidRPr="00EE07F5">
              <w:rPr>
                <w:lang w:val="en-US"/>
              </w:rPr>
              <w:t>Over the next hour you will find out as much as you can about the artworks and begin to consider how you might devise an innovative and phase appropriate task to use in your classroom</w:t>
            </w:r>
            <w:r w:rsidR="00C45949">
              <w:rPr>
                <w:lang w:val="en-US"/>
              </w:rPr>
              <w:t>, to introduce the work</w:t>
            </w:r>
            <w:r w:rsidRPr="00EE07F5">
              <w:rPr>
                <w:lang w:val="en-US"/>
              </w:rPr>
              <w:t>.</w:t>
            </w:r>
          </w:p>
          <w:p w14:paraId="24AB7F99" w14:textId="34AC9F73" w:rsidR="00EE07F5" w:rsidRPr="00EE07F5" w:rsidRDefault="00EE07F5" w:rsidP="00EE07F5">
            <w:r w:rsidRPr="00EE07F5">
              <w:rPr>
                <w:lang w:val="en-US"/>
              </w:rPr>
              <w:t xml:space="preserve"> </w:t>
            </w:r>
          </w:p>
          <w:p w14:paraId="624ACC99" w14:textId="5311622D" w:rsidR="00EE07F5" w:rsidRPr="00EE07F5" w:rsidRDefault="00EE07F5" w:rsidP="00EE07F5">
            <w:pPr>
              <w:rPr>
                <w:b/>
                <w:bCs/>
              </w:rPr>
            </w:pPr>
            <w:r w:rsidRPr="00EE07F5">
              <w:rPr>
                <w:b/>
                <w:bCs/>
                <w:lang w:val="en-US"/>
              </w:rPr>
              <w:t>Task</w:t>
            </w:r>
            <w:r w:rsidR="00C45949">
              <w:rPr>
                <w:b/>
                <w:bCs/>
                <w:lang w:val="en-US"/>
              </w:rPr>
              <w:t xml:space="preserve"> 1</w:t>
            </w:r>
            <w:r w:rsidRPr="00EE07F5">
              <w:rPr>
                <w:b/>
                <w:bCs/>
                <w:lang w:val="en-US"/>
              </w:rPr>
              <w:t xml:space="preserve">: 30 mins </w:t>
            </w:r>
            <w:r w:rsidRPr="00EE07F5">
              <w:rPr>
                <w:b/>
                <w:bCs/>
                <w:lang w:val="en-US"/>
              </w:rPr>
              <w:t>i</w:t>
            </w:r>
            <w:r w:rsidRPr="00EE07F5">
              <w:rPr>
                <w:b/>
                <w:bCs/>
                <w:lang w:val="en-US"/>
              </w:rPr>
              <w:t xml:space="preserve">n </w:t>
            </w:r>
            <w:r w:rsidRPr="00EE07F5">
              <w:rPr>
                <w:b/>
                <w:bCs/>
                <w:lang w:val="en-US"/>
              </w:rPr>
              <w:t xml:space="preserve">original </w:t>
            </w:r>
            <w:r w:rsidRPr="00EE07F5">
              <w:rPr>
                <w:b/>
                <w:bCs/>
                <w:lang w:val="en-US"/>
              </w:rPr>
              <w:t xml:space="preserve">groups </w:t>
            </w:r>
          </w:p>
          <w:p w14:paraId="183D3C39" w14:textId="3CDEFD67" w:rsidR="00EE07F5" w:rsidRDefault="00EE07F5" w:rsidP="00EE07F5">
            <w:pPr>
              <w:rPr>
                <w:lang w:val="en-US"/>
              </w:rPr>
            </w:pPr>
            <w:r w:rsidRPr="00EE07F5">
              <w:rPr>
                <w:lang w:val="en-US"/>
              </w:rPr>
              <w:t xml:space="preserve">Research the starting points and populate </w:t>
            </w:r>
            <w:r w:rsidR="00C45949">
              <w:rPr>
                <w:lang w:val="en-US"/>
              </w:rPr>
              <w:t xml:space="preserve">a </w:t>
            </w:r>
            <w:r w:rsidRPr="00EE07F5">
              <w:rPr>
                <w:lang w:val="en-US"/>
              </w:rPr>
              <w:t>Venn diagram demonstrating individual facts and shared information.</w:t>
            </w:r>
          </w:p>
          <w:p w14:paraId="1B0BF6FD" w14:textId="77777777" w:rsidR="00EE07F5" w:rsidRDefault="00EE07F5" w:rsidP="00EE07F5">
            <w:pPr>
              <w:rPr>
                <w:lang w:val="en-US"/>
              </w:rPr>
            </w:pPr>
          </w:p>
          <w:p w14:paraId="5A248171" w14:textId="77777777" w:rsidR="00EE07F5" w:rsidRPr="00C45949" w:rsidRDefault="00EE07F5" w:rsidP="00EE07F5">
            <w:pPr>
              <w:rPr>
                <w:b/>
                <w:bCs/>
                <w:lang w:val="en-US"/>
              </w:rPr>
            </w:pPr>
            <w:r w:rsidRPr="00EE07F5">
              <w:rPr>
                <w:b/>
                <w:bCs/>
                <w:lang w:val="en-US"/>
              </w:rPr>
              <w:t xml:space="preserve">E.g. </w:t>
            </w:r>
          </w:p>
          <w:p w14:paraId="4EABE961" w14:textId="37882E37" w:rsidR="00EE07F5" w:rsidRDefault="00EE07F5" w:rsidP="00EE07F5">
            <w:pPr>
              <w:rPr>
                <w:lang w:val="en-US"/>
              </w:rPr>
            </w:pPr>
            <w:r w:rsidRPr="00EE07F5">
              <w:rPr>
                <w:lang w:val="en-US"/>
              </w:rPr>
              <w:t xml:space="preserve">The Red Dress, random pattern designs </w:t>
            </w:r>
          </w:p>
          <w:p w14:paraId="14CF927F" w14:textId="1495011B" w:rsidR="00EE07F5" w:rsidRDefault="00EE07F5" w:rsidP="00EE07F5">
            <w:pPr>
              <w:rPr>
                <w:lang w:val="en-US"/>
              </w:rPr>
            </w:pPr>
            <w:r w:rsidRPr="00EE07F5">
              <w:rPr>
                <w:lang w:val="en-US"/>
              </w:rPr>
              <w:t>BOTH</w:t>
            </w:r>
            <w:r>
              <w:rPr>
                <w:lang w:val="en-US"/>
              </w:rPr>
              <w:t xml:space="preserve"> </w:t>
            </w:r>
            <w:r w:rsidRPr="00EE07F5">
              <w:rPr>
                <w:lang w:val="en-US"/>
              </w:rPr>
              <w:t>have pattern</w:t>
            </w:r>
          </w:p>
          <w:p w14:paraId="6A97F660" w14:textId="76BD319B" w:rsidR="00EE07F5" w:rsidRDefault="00EE07F5" w:rsidP="00EE07F5">
            <w:pPr>
              <w:rPr>
                <w:lang w:val="en-US"/>
              </w:rPr>
            </w:pPr>
            <w:r w:rsidRPr="00EE07F5">
              <w:rPr>
                <w:lang w:val="en-US"/>
              </w:rPr>
              <w:t>Welsh Blanket, has a repeated, often geometric, pattern</w:t>
            </w:r>
          </w:p>
          <w:p w14:paraId="53250975" w14:textId="4EE8BAF9" w:rsidR="00C45949" w:rsidRDefault="00C45949" w:rsidP="00EE07F5">
            <w:pPr>
              <w:rPr>
                <w:lang w:val="en-US"/>
              </w:rPr>
            </w:pPr>
          </w:p>
          <w:p w14:paraId="5159CAC2" w14:textId="583ED9CF" w:rsidR="00C45949" w:rsidRDefault="00C45949" w:rsidP="00EE07F5">
            <w:pPr>
              <w:rPr>
                <w:lang w:val="en-US"/>
              </w:rPr>
            </w:pPr>
            <w:r>
              <w:rPr>
                <w:lang w:val="en-US"/>
              </w:rPr>
              <w:t xml:space="preserve">Add a photograph/screen shot of your task to the Venn diagram section of this tablet </w:t>
            </w:r>
            <w:hyperlink r:id="rId8" w:history="1">
              <w:r w:rsidRPr="002A3FD6">
                <w:rPr>
                  <w:rStyle w:val="Hyperlink"/>
                  <w:lang w:val="en-US"/>
                </w:rPr>
                <w:t>https://padlet.com/dwilson267/56z3rc397dsu869d</w:t>
              </w:r>
            </w:hyperlink>
          </w:p>
          <w:p w14:paraId="19A6667C" w14:textId="77777777" w:rsidR="00C45949" w:rsidRDefault="00C45949" w:rsidP="00EE07F5">
            <w:pPr>
              <w:rPr>
                <w:lang w:val="en-US"/>
              </w:rPr>
            </w:pPr>
          </w:p>
          <w:p w14:paraId="36EA988E" w14:textId="77777777" w:rsidR="00EE07F5" w:rsidRPr="00EE07F5" w:rsidRDefault="00EE07F5" w:rsidP="00EE07F5"/>
          <w:p w14:paraId="45A1450F" w14:textId="77777777" w:rsidR="00C45949" w:rsidRDefault="00EE07F5" w:rsidP="00EE07F5">
            <w:pPr>
              <w:rPr>
                <w:lang w:val="en-US"/>
              </w:rPr>
            </w:pPr>
            <w:r w:rsidRPr="00EE07F5">
              <w:rPr>
                <w:b/>
                <w:bCs/>
                <w:lang w:val="en-US"/>
              </w:rPr>
              <w:t>Task 2: 30 minutes</w:t>
            </w:r>
            <w:r w:rsidRPr="00EE07F5">
              <w:rPr>
                <w:lang w:val="en-US"/>
              </w:rPr>
              <w:t xml:space="preserve"> </w:t>
            </w:r>
          </w:p>
          <w:p w14:paraId="59C611D5" w14:textId="60304B7D" w:rsidR="00C45949" w:rsidRDefault="00EE07F5" w:rsidP="00EE07F5">
            <w:pPr>
              <w:rPr>
                <w:lang w:val="en-US"/>
              </w:rPr>
            </w:pPr>
            <w:r w:rsidRPr="00EE07F5">
              <w:rPr>
                <w:lang w:val="en-US"/>
              </w:rPr>
              <w:t xml:space="preserve">Devise a creative and engaging task that would suit the phase you are working </w:t>
            </w:r>
            <w:r w:rsidR="00C45949">
              <w:rPr>
                <w:lang w:val="en-US"/>
              </w:rPr>
              <w:t xml:space="preserve">at to </w:t>
            </w:r>
            <w:r w:rsidRPr="00EE07F5">
              <w:rPr>
                <w:lang w:val="en-US"/>
              </w:rPr>
              <w:t xml:space="preserve">research one of the artworks. </w:t>
            </w:r>
          </w:p>
          <w:p w14:paraId="0550E3E6" w14:textId="77777777" w:rsidR="00C45949" w:rsidRDefault="00C45949" w:rsidP="00EE07F5">
            <w:pPr>
              <w:rPr>
                <w:lang w:val="en-US"/>
              </w:rPr>
            </w:pPr>
          </w:p>
          <w:p w14:paraId="0B43AA20" w14:textId="77777777" w:rsidR="00C45949" w:rsidRPr="00EE07F5" w:rsidRDefault="00C45949" w:rsidP="00C45949">
            <w:r w:rsidRPr="00EE07F5">
              <w:rPr>
                <w:lang w:val="en-US"/>
              </w:rPr>
              <w:t xml:space="preserve">E.g. </w:t>
            </w:r>
          </w:p>
          <w:p w14:paraId="3DE2509D" w14:textId="77777777" w:rsidR="00C45949" w:rsidRPr="00EE07F5" w:rsidRDefault="00C45949" w:rsidP="00C45949">
            <w:r w:rsidRPr="00EE07F5">
              <w:rPr>
                <w:lang w:val="en-US"/>
              </w:rPr>
              <w:t xml:space="preserve">Hot seating </w:t>
            </w:r>
          </w:p>
          <w:p w14:paraId="2E3B5959" w14:textId="77777777" w:rsidR="00C45949" w:rsidRPr="00EE07F5" w:rsidRDefault="00C45949" w:rsidP="00C45949">
            <w:r w:rsidRPr="00EE07F5">
              <w:rPr>
                <w:lang w:val="en-US"/>
              </w:rPr>
              <w:t>Write a ‘listicle’</w:t>
            </w:r>
          </w:p>
          <w:p w14:paraId="35DF7BA8" w14:textId="77777777" w:rsidR="00C45949" w:rsidRPr="00EE07F5" w:rsidRDefault="00C45949" w:rsidP="00C45949">
            <w:r w:rsidRPr="00EE07F5">
              <w:rPr>
                <w:lang w:val="en-US"/>
              </w:rPr>
              <w:t>Interview the artist as a news reporter</w:t>
            </w:r>
          </w:p>
          <w:p w14:paraId="2A8B104F" w14:textId="77777777" w:rsidR="00C45949" w:rsidRDefault="00C45949" w:rsidP="00EE07F5">
            <w:pPr>
              <w:rPr>
                <w:lang w:val="en-US"/>
              </w:rPr>
            </w:pPr>
          </w:p>
          <w:p w14:paraId="15634101" w14:textId="5EA3DDBD" w:rsidR="00C45949" w:rsidRDefault="00EE07F5" w:rsidP="00EE07F5">
            <w:pPr>
              <w:rPr>
                <w:lang w:val="en-US"/>
              </w:rPr>
            </w:pPr>
            <w:r w:rsidRPr="00EE07F5">
              <w:rPr>
                <w:lang w:val="en-US"/>
              </w:rPr>
              <w:t>Share a</w:t>
            </w:r>
            <w:r w:rsidR="00C45949">
              <w:rPr>
                <w:lang w:val="en-US"/>
              </w:rPr>
              <w:t>n</w:t>
            </w:r>
            <w:r w:rsidRPr="00EE07F5">
              <w:rPr>
                <w:lang w:val="en-US"/>
              </w:rPr>
              <w:t xml:space="preserve"> </w:t>
            </w:r>
            <w:r w:rsidR="00C45949">
              <w:rPr>
                <w:lang w:val="en-US"/>
              </w:rPr>
              <w:t xml:space="preserve">outline </w:t>
            </w:r>
            <w:r w:rsidRPr="00EE07F5">
              <w:rPr>
                <w:lang w:val="en-US"/>
              </w:rPr>
              <w:t xml:space="preserve">of </w:t>
            </w:r>
            <w:r w:rsidR="00C45949">
              <w:rPr>
                <w:lang w:val="en-US"/>
              </w:rPr>
              <w:t>your task</w:t>
            </w:r>
            <w:r w:rsidRPr="00EE07F5">
              <w:rPr>
                <w:lang w:val="en-US"/>
              </w:rPr>
              <w:t xml:space="preserve"> on the Padlet</w:t>
            </w:r>
            <w:r w:rsidR="00C45949">
              <w:rPr>
                <w:lang w:val="en-US"/>
              </w:rPr>
              <w:t xml:space="preserve"> under the teaching phase planned for </w:t>
            </w:r>
          </w:p>
          <w:p w14:paraId="62D3B72F" w14:textId="72F3FDF9" w:rsidR="00EE07F5" w:rsidRDefault="00C45949" w:rsidP="00EE07F5">
            <w:pPr>
              <w:rPr>
                <w:lang w:val="en-US"/>
              </w:rPr>
            </w:pPr>
            <w:hyperlink r:id="rId9" w:history="1">
              <w:r w:rsidRPr="002A3FD6">
                <w:rPr>
                  <w:rStyle w:val="Hyperlink"/>
                  <w:lang w:val="en-US"/>
                </w:rPr>
                <w:t>https://padlet.com/dwilson267/56z3rc397dsu869d</w:t>
              </w:r>
            </w:hyperlink>
          </w:p>
          <w:p w14:paraId="5D666EF9" w14:textId="77777777" w:rsidR="00C45949" w:rsidRPr="00EE07F5" w:rsidRDefault="00C45949" w:rsidP="00EE07F5"/>
          <w:p w14:paraId="03D15A20" w14:textId="77777777" w:rsidR="006866E0" w:rsidRPr="00EE07F5" w:rsidRDefault="006866E0" w:rsidP="00C45949">
            <w:pPr>
              <w:rPr>
                <w:lang w:val="en-US"/>
              </w:rPr>
            </w:pPr>
          </w:p>
        </w:tc>
      </w:tr>
    </w:tbl>
    <w:p w14:paraId="134DB271" w14:textId="2C9BA86A" w:rsidR="00933BE2" w:rsidRDefault="00933BE2"/>
    <w:sectPr w:rsidR="00933B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default"/>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74CD8"/>
    <w:multiLevelType w:val="hybridMultilevel"/>
    <w:tmpl w:val="7A6CE6BE"/>
    <w:lvl w:ilvl="0" w:tplc="B68E11F4">
      <w:start w:val="1"/>
      <w:numFmt w:val="bullet"/>
      <w:lvlText w:val="•"/>
      <w:lvlJc w:val="left"/>
      <w:pPr>
        <w:tabs>
          <w:tab w:val="num" w:pos="720"/>
        </w:tabs>
        <w:ind w:left="720" w:hanging="360"/>
      </w:pPr>
      <w:rPr>
        <w:rFonts w:ascii="Times New Roman" w:hAnsi="Times New Roman" w:hint="default"/>
      </w:rPr>
    </w:lvl>
    <w:lvl w:ilvl="1" w:tplc="14F2D11A" w:tentative="1">
      <w:start w:val="1"/>
      <w:numFmt w:val="bullet"/>
      <w:lvlText w:val="•"/>
      <w:lvlJc w:val="left"/>
      <w:pPr>
        <w:tabs>
          <w:tab w:val="num" w:pos="1440"/>
        </w:tabs>
        <w:ind w:left="1440" w:hanging="360"/>
      </w:pPr>
      <w:rPr>
        <w:rFonts w:ascii="Times New Roman" w:hAnsi="Times New Roman" w:hint="default"/>
      </w:rPr>
    </w:lvl>
    <w:lvl w:ilvl="2" w:tplc="4818363E" w:tentative="1">
      <w:start w:val="1"/>
      <w:numFmt w:val="bullet"/>
      <w:lvlText w:val="•"/>
      <w:lvlJc w:val="left"/>
      <w:pPr>
        <w:tabs>
          <w:tab w:val="num" w:pos="2160"/>
        </w:tabs>
        <w:ind w:left="2160" w:hanging="360"/>
      </w:pPr>
      <w:rPr>
        <w:rFonts w:ascii="Times New Roman" w:hAnsi="Times New Roman" w:hint="default"/>
      </w:rPr>
    </w:lvl>
    <w:lvl w:ilvl="3" w:tplc="5D2A768C" w:tentative="1">
      <w:start w:val="1"/>
      <w:numFmt w:val="bullet"/>
      <w:lvlText w:val="•"/>
      <w:lvlJc w:val="left"/>
      <w:pPr>
        <w:tabs>
          <w:tab w:val="num" w:pos="2880"/>
        </w:tabs>
        <w:ind w:left="2880" w:hanging="360"/>
      </w:pPr>
      <w:rPr>
        <w:rFonts w:ascii="Times New Roman" w:hAnsi="Times New Roman" w:hint="default"/>
      </w:rPr>
    </w:lvl>
    <w:lvl w:ilvl="4" w:tplc="40EC2146" w:tentative="1">
      <w:start w:val="1"/>
      <w:numFmt w:val="bullet"/>
      <w:lvlText w:val="•"/>
      <w:lvlJc w:val="left"/>
      <w:pPr>
        <w:tabs>
          <w:tab w:val="num" w:pos="3600"/>
        </w:tabs>
        <w:ind w:left="3600" w:hanging="360"/>
      </w:pPr>
      <w:rPr>
        <w:rFonts w:ascii="Times New Roman" w:hAnsi="Times New Roman" w:hint="default"/>
      </w:rPr>
    </w:lvl>
    <w:lvl w:ilvl="5" w:tplc="D75441B8" w:tentative="1">
      <w:start w:val="1"/>
      <w:numFmt w:val="bullet"/>
      <w:lvlText w:val="•"/>
      <w:lvlJc w:val="left"/>
      <w:pPr>
        <w:tabs>
          <w:tab w:val="num" w:pos="4320"/>
        </w:tabs>
        <w:ind w:left="4320" w:hanging="360"/>
      </w:pPr>
      <w:rPr>
        <w:rFonts w:ascii="Times New Roman" w:hAnsi="Times New Roman" w:hint="default"/>
      </w:rPr>
    </w:lvl>
    <w:lvl w:ilvl="6" w:tplc="86062938" w:tentative="1">
      <w:start w:val="1"/>
      <w:numFmt w:val="bullet"/>
      <w:lvlText w:val="•"/>
      <w:lvlJc w:val="left"/>
      <w:pPr>
        <w:tabs>
          <w:tab w:val="num" w:pos="5040"/>
        </w:tabs>
        <w:ind w:left="5040" w:hanging="360"/>
      </w:pPr>
      <w:rPr>
        <w:rFonts w:ascii="Times New Roman" w:hAnsi="Times New Roman" w:hint="default"/>
      </w:rPr>
    </w:lvl>
    <w:lvl w:ilvl="7" w:tplc="95B8455C" w:tentative="1">
      <w:start w:val="1"/>
      <w:numFmt w:val="bullet"/>
      <w:lvlText w:val="•"/>
      <w:lvlJc w:val="left"/>
      <w:pPr>
        <w:tabs>
          <w:tab w:val="num" w:pos="5760"/>
        </w:tabs>
        <w:ind w:left="5760" w:hanging="360"/>
      </w:pPr>
      <w:rPr>
        <w:rFonts w:ascii="Times New Roman" w:hAnsi="Times New Roman" w:hint="default"/>
      </w:rPr>
    </w:lvl>
    <w:lvl w:ilvl="8" w:tplc="6FF0B78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80C2BE6"/>
    <w:multiLevelType w:val="hybridMultilevel"/>
    <w:tmpl w:val="A81CB3B4"/>
    <w:lvl w:ilvl="0" w:tplc="B6789624">
      <w:start w:val="1"/>
      <w:numFmt w:val="bullet"/>
      <w:lvlText w:val="•"/>
      <w:lvlJc w:val="left"/>
      <w:pPr>
        <w:tabs>
          <w:tab w:val="num" w:pos="720"/>
        </w:tabs>
        <w:ind w:left="720" w:hanging="360"/>
      </w:pPr>
      <w:rPr>
        <w:rFonts w:ascii="Times New Roman" w:hAnsi="Times New Roman" w:hint="default"/>
      </w:rPr>
    </w:lvl>
    <w:lvl w:ilvl="1" w:tplc="8292996C" w:tentative="1">
      <w:start w:val="1"/>
      <w:numFmt w:val="bullet"/>
      <w:lvlText w:val="•"/>
      <w:lvlJc w:val="left"/>
      <w:pPr>
        <w:tabs>
          <w:tab w:val="num" w:pos="1440"/>
        </w:tabs>
        <w:ind w:left="1440" w:hanging="360"/>
      </w:pPr>
      <w:rPr>
        <w:rFonts w:ascii="Times New Roman" w:hAnsi="Times New Roman" w:hint="default"/>
      </w:rPr>
    </w:lvl>
    <w:lvl w:ilvl="2" w:tplc="4210D666" w:tentative="1">
      <w:start w:val="1"/>
      <w:numFmt w:val="bullet"/>
      <w:lvlText w:val="•"/>
      <w:lvlJc w:val="left"/>
      <w:pPr>
        <w:tabs>
          <w:tab w:val="num" w:pos="2160"/>
        </w:tabs>
        <w:ind w:left="2160" w:hanging="360"/>
      </w:pPr>
      <w:rPr>
        <w:rFonts w:ascii="Times New Roman" w:hAnsi="Times New Roman" w:hint="default"/>
      </w:rPr>
    </w:lvl>
    <w:lvl w:ilvl="3" w:tplc="973C4638" w:tentative="1">
      <w:start w:val="1"/>
      <w:numFmt w:val="bullet"/>
      <w:lvlText w:val="•"/>
      <w:lvlJc w:val="left"/>
      <w:pPr>
        <w:tabs>
          <w:tab w:val="num" w:pos="2880"/>
        </w:tabs>
        <w:ind w:left="2880" w:hanging="360"/>
      </w:pPr>
      <w:rPr>
        <w:rFonts w:ascii="Times New Roman" w:hAnsi="Times New Roman" w:hint="default"/>
      </w:rPr>
    </w:lvl>
    <w:lvl w:ilvl="4" w:tplc="435C7E02" w:tentative="1">
      <w:start w:val="1"/>
      <w:numFmt w:val="bullet"/>
      <w:lvlText w:val="•"/>
      <w:lvlJc w:val="left"/>
      <w:pPr>
        <w:tabs>
          <w:tab w:val="num" w:pos="3600"/>
        </w:tabs>
        <w:ind w:left="3600" w:hanging="360"/>
      </w:pPr>
      <w:rPr>
        <w:rFonts w:ascii="Times New Roman" w:hAnsi="Times New Roman" w:hint="default"/>
      </w:rPr>
    </w:lvl>
    <w:lvl w:ilvl="5" w:tplc="784ED3EE" w:tentative="1">
      <w:start w:val="1"/>
      <w:numFmt w:val="bullet"/>
      <w:lvlText w:val="•"/>
      <w:lvlJc w:val="left"/>
      <w:pPr>
        <w:tabs>
          <w:tab w:val="num" w:pos="4320"/>
        </w:tabs>
        <w:ind w:left="4320" w:hanging="360"/>
      </w:pPr>
      <w:rPr>
        <w:rFonts w:ascii="Times New Roman" w:hAnsi="Times New Roman" w:hint="default"/>
      </w:rPr>
    </w:lvl>
    <w:lvl w:ilvl="6" w:tplc="E2EE6CEC" w:tentative="1">
      <w:start w:val="1"/>
      <w:numFmt w:val="bullet"/>
      <w:lvlText w:val="•"/>
      <w:lvlJc w:val="left"/>
      <w:pPr>
        <w:tabs>
          <w:tab w:val="num" w:pos="5040"/>
        </w:tabs>
        <w:ind w:left="5040" w:hanging="360"/>
      </w:pPr>
      <w:rPr>
        <w:rFonts w:ascii="Times New Roman" w:hAnsi="Times New Roman" w:hint="default"/>
      </w:rPr>
    </w:lvl>
    <w:lvl w:ilvl="7" w:tplc="01B4BC32" w:tentative="1">
      <w:start w:val="1"/>
      <w:numFmt w:val="bullet"/>
      <w:lvlText w:val="•"/>
      <w:lvlJc w:val="left"/>
      <w:pPr>
        <w:tabs>
          <w:tab w:val="num" w:pos="5760"/>
        </w:tabs>
        <w:ind w:left="5760" w:hanging="360"/>
      </w:pPr>
      <w:rPr>
        <w:rFonts w:ascii="Times New Roman" w:hAnsi="Times New Roman" w:hint="default"/>
      </w:rPr>
    </w:lvl>
    <w:lvl w:ilvl="8" w:tplc="610C833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26C4FAF"/>
    <w:multiLevelType w:val="hybridMultilevel"/>
    <w:tmpl w:val="5564772C"/>
    <w:lvl w:ilvl="0" w:tplc="433E260E">
      <w:start w:val="1"/>
      <w:numFmt w:val="bullet"/>
      <w:lvlText w:val="•"/>
      <w:lvlJc w:val="left"/>
      <w:pPr>
        <w:tabs>
          <w:tab w:val="num" w:pos="720"/>
        </w:tabs>
        <w:ind w:left="720" w:hanging="360"/>
      </w:pPr>
      <w:rPr>
        <w:rFonts w:ascii="Times New Roman" w:hAnsi="Times New Roman" w:hint="default"/>
      </w:rPr>
    </w:lvl>
    <w:lvl w:ilvl="1" w:tplc="50286718" w:tentative="1">
      <w:start w:val="1"/>
      <w:numFmt w:val="bullet"/>
      <w:lvlText w:val="•"/>
      <w:lvlJc w:val="left"/>
      <w:pPr>
        <w:tabs>
          <w:tab w:val="num" w:pos="1440"/>
        </w:tabs>
        <w:ind w:left="1440" w:hanging="360"/>
      </w:pPr>
      <w:rPr>
        <w:rFonts w:ascii="Times New Roman" w:hAnsi="Times New Roman" w:hint="default"/>
      </w:rPr>
    </w:lvl>
    <w:lvl w:ilvl="2" w:tplc="9F04DD0A" w:tentative="1">
      <w:start w:val="1"/>
      <w:numFmt w:val="bullet"/>
      <w:lvlText w:val="•"/>
      <w:lvlJc w:val="left"/>
      <w:pPr>
        <w:tabs>
          <w:tab w:val="num" w:pos="2160"/>
        </w:tabs>
        <w:ind w:left="2160" w:hanging="360"/>
      </w:pPr>
      <w:rPr>
        <w:rFonts w:ascii="Times New Roman" w:hAnsi="Times New Roman" w:hint="default"/>
      </w:rPr>
    </w:lvl>
    <w:lvl w:ilvl="3" w:tplc="849827F6" w:tentative="1">
      <w:start w:val="1"/>
      <w:numFmt w:val="bullet"/>
      <w:lvlText w:val="•"/>
      <w:lvlJc w:val="left"/>
      <w:pPr>
        <w:tabs>
          <w:tab w:val="num" w:pos="2880"/>
        </w:tabs>
        <w:ind w:left="2880" w:hanging="360"/>
      </w:pPr>
      <w:rPr>
        <w:rFonts w:ascii="Times New Roman" w:hAnsi="Times New Roman" w:hint="default"/>
      </w:rPr>
    </w:lvl>
    <w:lvl w:ilvl="4" w:tplc="690A0476" w:tentative="1">
      <w:start w:val="1"/>
      <w:numFmt w:val="bullet"/>
      <w:lvlText w:val="•"/>
      <w:lvlJc w:val="left"/>
      <w:pPr>
        <w:tabs>
          <w:tab w:val="num" w:pos="3600"/>
        </w:tabs>
        <w:ind w:left="3600" w:hanging="360"/>
      </w:pPr>
      <w:rPr>
        <w:rFonts w:ascii="Times New Roman" w:hAnsi="Times New Roman" w:hint="default"/>
      </w:rPr>
    </w:lvl>
    <w:lvl w:ilvl="5" w:tplc="9A3A1AAC" w:tentative="1">
      <w:start w:val="1"/>
      <w:numFmt w:val="bullet"/>
      <w:lvlText w:val="•"/>
      <w:lvlJc w:val="left"/>
      <w:pPr>
        <w:tabs>
          <w:tab w:val="num" w:pos="4320"/>
        </w:tabs>
        <w:ind w:left="4320" w:hanging="360"/>
      </w:pPr>
      <w:rPr>
        <w:rFonts w:ascii="Times New Roman" w:hAnsi="Times New Roman" w:hint="default"/>
      </w:rPr>
    </w:lvl>
    <w:lvl w:ilvl="6" w:tplc="AA1226E8" w:tentative="1">
      <w:start w:val="1"/>
      <w:numFmt w:val="bullet"/>
      <w:lvlText w:val="•"/>
      <w:lvlJc w:val="left"/>
      <w:pPr>
        <w:tabs>
          <w:tab w:val="num" w:pos="5040"/>
        </w:tabs>
        <w:ind w:left="5040" w:hanging="360"/>
      </w:pPr>
      <w:rPr>
        <w:rFonts w:ascii="Times New Roman" w:hAnsi="Times New Roman" w:hint="default"/>
      </w:rPr>
    </w:lvl>
    <w:lvl w:ilvl="7" w:tplc="E264AA1E" w:tentative="1">
      <w:start w:val="1"/>
      <w:numFmt w:val="bullet"/>
      <w:lvlText w:val="•"/>
      <w:lvlJc w:val="left"/>
      <w:pPr>
        <w:tabs>
          <w:tab w:val="num" w:pos="5760"/>
        </w:tabs>
        <w:ind w:left="5760" w:hanging="360"/>
      </w:pPr>
      <w:rPr>
        <w:rFonts w:ascii="Times New Roman" w:hAnsi="Times New Roman" w:hint="default"/>
      </w:rPr>
    </w:lvl>
    <w:lvl w:ilvl="8" w:tplc="AA283FA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6FDB7D1A"/>
    <w:multiLevelType w:val="hybridMultilevel"/>
    <w:tmpl w:val="B8844A4C"/>
    <w:lvl w:ilvl="0" w:tplc="BDF27C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8560972">
    <w:abstractNumId w:val="2"/>
  </w:num>
  <w:num w:numId="2" w16cid:durableId="1543399846">
    <w:abstractNumId w:val="1"/>
  </w:num>
  <w:num w:numId="3" w16cid:durableId="1773893123">
    <w:abstractNumId w:val="0"/>
  </w:num>
  <w:num w:numId="4" w16cid:durableId="200897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BE2"/>
    <w:rsid w:val="006866E0"/>
    <w:rsid w:val="00933BE2"/>
    <w:rsid w:val="009712FA"/>
    <w:rsid w:val="00C45949"/>
    <w:rsid w:val="00EE07F5"/>
    <w:rsid w:val="00FC4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0445C1"/>
  <w15:chartTrackingRefBased/>
  <w15:docId w15:val="{247C5FA7-F96F-E149-A227-F407BB780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3BE2"/>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686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07F5"/>
    <w:pPr>
      <w:ind w:left="720"/>
      <w:contextualSpacing/>
    </w:pPr>
  </w:style>
  <w:style w:type="character" w:styleId="Hyperlink">
    <w:name w:val="Hyperlink"/>
    <w:basedOn w:val="DefaultParagraphFont"/>
    <w:uiPriority w:val="99"/>
    <w:unhideWhenUsed/>
    <w:rsid w:val="00EE07F5"/>
    <w:rPr>
      <w:color w:val="0563C1" w:themeColor="hyperlink"/>
      <w:u w:val="single"/>
    </w:rPr>
  </w:style>
  <w:style w:type="character" w:styleId="UnresolvedMention">
    <w:name w:val="Unresolved Mention"/>
    <w:basedOn w:val="DefaultParagraphFont"/>
    <w:uiPriority w:val="99"/>
    <w:semiHidden/>
    <w:unhideWhenUsed/>
    <w:rsid w:val="00EE07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19065">
      <w:bodyDiv w:val="1"/>
      <w:marLeft w:val="0"/>
      <w:marRight w:val="0"/>
      <w:marTop w:val="0"/>
      <w:marBottom w:val="0"/>
      <w:divBdr>
        <w:top w:val="none" w:sz="0" w:space="0" w:color="auto"/>
        <w:left w:val="none" w:sz="0" w:space="0" w:color="auto"/>
        <w:bottom w:val="none" w:sz="0" w:space="0" w:color="auto"/>
        <w:right w:val="none" w:sz="0" w:space="0" w:color="auto"/>
      </w:divBdr>
      <w:divsChild>
        <w:div w:id="1769619027">
          <w:marLeft w:val="547"/>
          <w:marRight w:val="0"/>
          <w:marTop w:val="0"/>
          <w:marBottom w:val="0"/>
          <w:divBdr>
            <w:top w:val="none" w:sz="0" w:space="0" w:color="auto"/>
            <w:left w:val="none" w:sz="0" w:space="0" w:color="auto"/>
            <w:bottom w:val="none" w:sz="0" w:space="0" w:color="auto"/>
            <w:right w:val="none" w:sz="0" w:space="0" w:color="auto"/>
          </w:divBdr>
        </w:div>
      </w:divsChild>
    </w:div>
    <w:div w:id="219368954">
      <w:bodyDiv w:val="1"/>
      <w:marLeft w:val="0"/>
      <w:marRight w:val="0"/>
      <w:marTop w:val="0"/>
      <w:marBottom w:val="0"/>
      <w:divBdr>
        <w:top w:val="none" w:sz="0" w:space="0" w:color="auto"/>
        <w:left w:val="none" w:sz="0" w:space="0" w:color="auto"/>
        <w:bottom w:val="none" w:sz="0" w:space="0" w:color="auto"/>
        <w:right w:val="none" w:sz="0" w:space="0" w:color="auto"/>
      </w:divBdr>
    </w:div>
    <w:div w:id="269242756">
      <w:bodyDiv w:val="1"/>
      <w:marLeft w:val="0"/>
      <w:marRight w:val="0"/>
      <w:marTop w:val="0"/>
      <w:marBottom w:val="0"/>
      <w:divBdr>
        <w:top w:val="none" w:sz="0" w:space="0" w:color="auto"/>
        <w:left w:val="none" w:sz="0" w:space="0" w:color="auto"/>
        <w:bottom w:val="none" w:sz="0" w:space="0" w:color="auto"/>
        <w:right w:val="none" w:sz="0" w:space="0" w:color="auto"/>
      </w:divBdr>
    </w:div>
    <w:div w:id="514613210">
      <w:bodyDiv w:val="1"/>
      <w:marLeft w:val="0"/>
      <w:marRight w:val="0"/>
      <w:marTop w:val="0"/>
      <w:marBottom w:val="0"/>
      <w:divBdr>
        <w:top w:val="none" w:sz="0" w:space="0" w:color="auto"/>
        <w:left w:val="none" w:sz="0" w:space="0" w:color="auto"/>
        <w:bottom w:val="none" w:sz="0" w:space="0" w:color="auto"/>
        <w:right w:val="none" w:sz="0" w:space="0" w:color="auto"/>
      </w:divBdr>
    </w:div>
    <w:div w:id="938755179">
      <w:bodyDiv w:val="1"/>
      <w:marLeft w:val="0"/>
      <w:marRight w:val="0"/>
      <w:marTop w:val="0"/>
      <w:marBottom w:val="0"/>
      <w:divBdr>
        <w:top w:val="none" w:sz="0" w:space="0" w:color="auto"/>
        <w:left w:val="none" w:sz="0" w:space="0" w:color="auto"/>
        <w:bottom w:val="none" w:sz="0" w:space="0" w:color="auto"/>
        <w:right w:val="none" w:sz="0" w:space="0" w:color="auto"/>
      </w:divBdr>
    </w:div>
    <w:div w:id="1105812620">
      <w:bodyDiv w:val="1"/>
      <w:marLeft w:val="0"/>
      <w:marRight w:val="0"/>
      <w:marTop w:val="0"/>
      <w:marBottom w:val="0"/>
      <w:divBdr>
        <w:top w:val="none" w:sz="0" w:space="0" w:color="auto"/>
        <w:left w:val="none" w:sz="0" w:space="0" w:color="auto"/>
        <w:bottom w:val="none" w:sz="0" w:space="0" w:color="auto"/>
        <w:right w:val="none" w:sz="0" w:space="0" w:color="auto"/>
      </w:divBdr>
    </w:div>
    <w:div w:id="1328942836">
      <w:bodyDiv w:val="1"/>
      <w:marLeft w:val="0"/>
      <w:marRight w:val="0"/>
      <w:marTop w:val="0"/>
      <w:marBottom w:val="0"/>
      <w:divBdr>
        <w:top w:val="none" w:sz="0" w:space="0" w:color="auto"/>
        <w:left w:val="none" w:sz="0" w:space="0" w:color="auto"/>
        <w:bottom w:val="none" w:sz="0" w:space="0" w:color="auto"/>
        <w:right w:val="none" w:sz="0" w:space="0" w:color="auto"/>
      </w:divBdr>
    </w:div>
    <w:div w:id="1398017750">
      <w:bodyDiv w:val="1"/>
      <w:marLeft w:val="0"/>
      <w:marRight w:val="0"/>
      <w:marTop w:val="0"/>
      <w:marBottom w:val="0"/>
      <w:divBdr>
        <w:top w:val="none" w:sz="0" w:space="0" w:color="auto"/>
        <w:left w:val="none" w:sz="0" w:space="0" w:color="auto"/>
        <w:bottom w:val="none" w:sz="0" w:space="0" w:color="auto"/>
        <w:right w:val="none" w:sz="0" w:space="0" w:color="auto"/>
      </w:divBdr>
    </w:div>
    <w:div w:id="1453787082">
      <w:bodyDiv w:val="1"/>
      <w:marLeft w:val="0"/>
      <w:marRight w:val="0"/>
      <w:marTop w:val="0"/>
      <w:marBottom w:val="0"/>
      <w:divBdr>
        <w:top w:val="none" w:sz="0" w:space="0" w:color="auto"/>
        <w:left w:val="none" w:sz="0" w:space="0" w:color="auto"/>
        <w:bottom w:val="none" w:sz="0" w:space="0" w:color="auto"/>
        <w:right w:val="none" w:sz="0" w:space="0" w:color="auto"/>
      </w:divBdr>
      <w:divsChild>
        <w:div w:id="810827175">
          <w:marLeft w:val="547"/>
          <w:marRight w:val="0"/>
          <w:marTop w:val="0"/>
          <w:marBottom w:val="0"/>
          <w:divBdr>
            <w:top w:val="none" w:sz="0" w:space="0" w:color="auto"/>
            <w:left w:val="none" w:sz="0" w:space="0" w:color="auto"/>
            <w:bottom w:val="none" w:sz="0" w:space="0" w:color="auto"/>
            <w:right w:val="none" w:sz="0" w:space="0" w:color="auto"/>
          </w:divBdr>
        </w:div>
      </w:divsChild>
    </w:div>
    <w:div w:id="1653828389">
      <w:bodyDiv w:val="1"/>
      <w:marLeft w:val="0"/>
      <w:marRight w:val="0"/>
      <w:marTop w:val="0"/>
      <w:marBottom w:val="0"/>
      <w:divBdr>
        <w:top w:val="none" w:sz="0" w:space="0" w:color="auto"/>
        <w:left w:val="none" w:sz="0" w:space="0" w:color="auto"/>
        <w:bottom w:val="none" w:sz="0" w:space="0" w:color="auto"/>
        <w:right w:val="none" w:sz="0" w:space="0" w:color="auto"/>
      </w:divBdr>
      <w:divsChild>
        <w:div w:id="92210311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dlet.com/dwilson267/56z3rc397dsu869d" TargetMode="External"/><Relationship Id="rId3" Type="http://schemas.openxmlformats.org/officeDocument/2006/relationships/settings" Target="settings.xml"/><Relationship Id="rId7" Type="http://schemas.openxmlformats.org/officeDocument/2006/relationships/hyperlink" Target="https://www.celfadylunio.cymru/home/patterns/welsh-blanke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eddressembroidery.com/" TargetMode="External"/><Relationship Id="rId11" Type="http://schemas.openxmlformats.org/officeDocument/2006/relationships/theme" Target="theme/theme1.xml"/><Relationship Id="rId5" Type="http://schemas.openxmlformats.org/officeDocument/2006/relationships/hyperlink" Target="https://hwb.gov.wales/curriculum-for-wales/expressive-arts/statements-of-what-matter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adlet.com/dwilson267/56z3rc397dsu869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546</Words>
  <Characters>3117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Prendergast</dc:creator>
  <cp:keywords/>
  <dc:description/>
  <cp:lastModifiedBy>Lesley Prendergast</cp:lastModifiedBy>
  <cp:revision>1</cp:revision>
  <dcterms:created xsi:type="dcterms:W3CDTF">2022-11-10T11:45:00Z</dcterms:created>
  <dcterms:modified xsi:type="dcterms:W3CDTF">2022-11-10T12:29:00Z</dcterms:modified>
</cp:coreProperties>
</file>