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6102" w:rsidRPr="00092E3E" w:rsidRDefault="000D6102" w:rsidP="000D6102">
      <w:pPr>
        <w:jc w:val="center"/>
        <w:rPr>
          <w:rFonts w:ascii="Arial" w:hAnsi="Arial" w:cs="Arial"/>
        </w:rPr>
      </w:pPr>
      <w:bookmarkStart w:id="0" w:name="OLE_LINK1"/>
      <w:bookmarkStart w:id="1" w:name="OLE_LINK2"/>
      <w:r w:rsidRPr="00092E3E">
        <w:rPr>
          <w:rFonts w:ascii="Arial" w:hAnsi="Arial" w:cs="Arial"/>
        </w:rPr>
        <w:t>Choose either ‘the beach’ or ‘the woods’ to plan a visit for a group of children. Describe how visiting this location can support learning.’</w:t>
      </w:r>
    </w:p>
    <w:bookmarkEnd w:id="0"/>
    <w:bookmarkEnd w:id="1"/>
    <w:p w:rsidR="00BC56FE" w:rsidRPr="00092E3E" w:rsidRDefault="00BC56FE">
      <w:pPr>
        <w:rPr>
          <w:rFonts w:ascii="Arial" w:hAnsi="Arial" w:cs="Arial"/>
        </w:rPr>
      </w:pPr>
    </w:p>
    <w:p w:rsidR="000D6102" w:rsidRPr="00092E3E" w:rsidRDefault="000D6102">
      <w:pPr>
        <w:rPr>
          <w:rFonts w:ascii="Arial" w:hAnsi="Arial" w:cs="Arial"/>
        </w:rPr>
      </w:pPr>
    </w:p>
    <w:p w:rsidR="000D6102" w:rsidRPr="00092E3E" w:rsidRDefault="000D6102">
      <w:pPr>
        <w:rPr>
          <w:rFonts w:ascii="Arial" w:hAnsi="Arial" w:cs="Arial"/>
        </w:rPr>
      </w:pPr>
    </w:p>
    <w:p w:rsidR="000D6102" w:rsidRPr="00092E3E" w:rsidRDefault="000D6102">
      <w:pPr>
        <w:rPr>
          <w:rFonts w:ascii="Arial" w:hAnsi="Arial" w:cs="Arial"/>
          <w:b/>
          <w:u w:val="single"/>
        </w:rPr>
      </w:pPr>
      <w:r w:rsidRPr="00092E3E">
        <w:rPr>
          <w:rFonts w:ascii="Arial" w:hAnsi="Arial" w:cs="Arial"/>
          <w:b/>
          <w:u w:val="single"/>
        </w:rPr>
        <w:t>Introduction</w:t>
      </w:r>
    </w:p>
    <w:p w:rsidR="00F13A15" w:rsidRPr="00092E3E" w:rsidRDefault="00F13A15">
      <w:pPr>
        <w:rPr>
          <w:rFonts w:ascii="Arial" w:hAnsi="Arial" w:cs="Arial"/>
          <w:b/>
          <w:u w:val="single"/>
        </w:rPr>
      </w:pPr>
    </w:p>
    <w:p w:rsidR="00F13A15" w:rsidRPr="00092E3E" w:rsidRDefault="00655077">
      <w:pPr>
        <w:rPr>
          <w:rFonts w:ascii="Arial" w:hAnsi="Arial" w:cs="Arial"/>
        </w:rPr>
      </w:pPr>
      <w:r w:rsidRPr="00092E3E">
        <w:rPr>
          <w:rFonts w:ascii="Arial" w:hAnsi="Arial" w:cs="Arial"/>
        </w:rPr>
        <w:t>Throughout this assignment I will be planning a school trip</w:t>
      </w:r>
      <w:r w:rsidR="00EC1B1B" w:rsidRPr="00092E3E">
        <w:rPr>
          <w:rFonts w:ascii="Arial" w:hAnsi="Arial" w:cs="Arial"/>
        </w:rPr>
        <w:t>. Sunny Coast Primary School</w:t>
      </w:r>
      <w:r w:rsidR="00D966A9" w:rsidRPr="00092E3E">
        <w:rPr>
          <w:rFonts w:ascii="Arial" w:hAnsi="Arial" w:cs="Arial"/>
        </w:rPr>
        <w:t xml:space="preserve"> (based in Carmarthen town)</w:t>
      </w:r>
      <w:r w:rsidR="00EC1B1B" w:rsidRPr="00092E3E">
        <w:rPr>
          <w:rFonts w:ascii="Arial" w:hAnsi="Arial" w:cs="Arial"/>
        </w:rPr>
        <w:t xml:space="preserve"> will be going on an educational outdoor trip to our local beach, which is </w:t>
      </w:r>
      <w:proofErr w:type="spellStart"/>
      <w:r w:rsidR="00EC1B1B" w:rsidRPr="00092E3E">
        <w:rPr>
          <w:rFonts w:ascii="Arial" w:hAnsi="Arial" w:cs="Arial"/>
        </w:rPr>
        <w:t>Llansteffan</w:t>
      </w:r>
      <w:proofErr w:type="spellEnd"/>
      <w:r w:rsidR="00EC1B1B" w:rsidRPr="00092E3E">
        <w:rPr>
          <w:rFonts w:ascii="Arial" w:hAnsi="Arial" w:cs="Arial"/>
        </w:rPr>
        <w:t>. I chose this beach as it</w:t>
      </w:r>
      <w:r w:rsidRPr="00092E3E">
        <w:rPr>
          <w:rFonts w:ascii="Arial" w:hAnsi="Arial" w:cs="Arial"/>
        </w:rPr>
        <w:t xml:space="preserve"> can easily be accessed</w:t>
      </w:r>
      <w:r w:rsidR="0075568D" w:rsidRPr="00092E3E">
        <w:rPr>
          <w:rFonts w:ascii="Arial" w:hAnsi="Arial" w:cs="Arial"/>
        </w:rPr>
        <w:t xml:space="preserve"> to suit all pupils needs</w:t>
      </w:r>
      <w:r w:rsidR="005D5E42" w:rsidRPr="00092E3E">
        <w:rPr>
          <w:rFonts w:ascii="Arial" w:hAnsi="Arial" w:cs="Arial"/>
        </w:rPr>
        <w:t>. The</w:t>
      </w:r>
      <w:r w:rsidR="000A4C7A">
        <w:rPr>
          <w:rFonts w:ascii="Arial" w:hAnsi="Arial" w:cs="Arial"/>
        </w:rPr>
        <w:t>re are 22</w:t>
      </w:r>
      <w:r w:rsidR="005D5E42" w:rsidRPr="00092E3E">
        <w:rPr>
          <w:rFonts w:ascii="Arial" w:hAnsi="Arial" w:cs="Arial"/>
        </w:rPr>
        <w:t xml:space="preserve"> pupils going on this trip in </w:t>
      </w:r>
      <w:r w:rsidR="00CB581B" w:rsidRPr="00092E3E">
        <w:rPr>
          <w:rFonts w:ascii="Arial" w:hAnsi="Arial" w:cs="Arial"/>
        </w:rPr>
        <w:t>Year</w:t>
      </w:r>
      <w:r w:rsidR="000A4C7A">
        <w:rPr>
          <w:rFonts w:ascii="Arial" w:hAnsi="Arial" w:cs="Arial"/>
        </w:rPr>
        <w:t xml:space="preserve"> 1</w:t>
      </w:r>
      <w:r w:rsidR="00CB581B" w:rsidRPr="00092E3E">
        <w:rPr>
          <w:rFonts w:ascii="Arial" w:hAnsi="Arial" w:cs="Arial"/>
        </w:rPr>
        <w:t xml:space="preserve"> </w:t>
      </w:r>
      <w:r w:rsidR="000A4C7A">
        <w:rPr>
          <w:rFonts w:ascii="Arial" w:hAnsi="Arial" w:cs="Arial"/>
        </w:rPr>
        <w:t>who</w:t>
      </w:r>
      <w:r w:rsidR="005D5E42" w:rsidRPr="00092E3E">
        <w:rPr>
          <w:rFonts w:ascii="Arial" w:hAnsi="Arial" w:cs="Arial"/>
        </w:rPr>
        <w:t xml:space="preserve"> are aged </w:t>
      </w:r>
      <w:r w:rsidR="00CB581B" w:rsidRPr="00092E3E">
        <w:rPr>
          <w:rFonts w:ascii="Arial" w:hAnsi="Arial" w:cs="Arial"/>
        </w:rPr>
        <w:t>5 to 6</w:t>
      </w:r>
      <w:r w:rsidR="005D5E42" w:rsidRPr="00092E3E">
        <w:rPr>
          <w:rFonts w:ascii="Arial" w:hAnsi="Arial" w:cs="Arial"/>
        </w:rPr>
        <w:t>. I aim for this trip to be a memorable way to start a new topic in class “the beach”, starting off by focusing on pirates. This trip will enhance and aid the children’s learning</w:t>
      </w:r>
      <w:r w:rsidR="000B2695">
        <w:rPr>
          <w:rFonts w:ascii="Arial" w:hAnsi="Arial" w:cs="Arial"/>
        </w:rPr>
        <w:t xml:space="preserve"> </w:t>
      </w:r>
      <w:r w:rsidR="004A6C57">
        <w:rPr>
          <w:rFonts w:ascii="Arial" w:hAnsi="Arial" w:cs="Arial"/>
        </w:rPr>
        <w:t>which is essential when starting a new theme. It will also</w:t>
      </w:r>
      <w:r w:rsidR="005D5E42" w:rsidRPr="00092E3E">
        <w:rPr>
          <w:rFonts w:ascii="Arial" w:hAnsi="Arial" w:cs="Arial"/>
        </w:rPr>
        <w:t xml:space="preserve"> engag</w:t>
      </w:r>
      <w:r w:rsidR="004A6C57">
        <w:rPr>
          <w:rFonts w:ascii="Arial" w:hAnsi="Arial" w:cs="Arial"/>
        </w:rPr>
        <w:t xml:space="preserve">e </w:t>
      </w:r>
      <w:r w:rsidR="005D5E42" w:rsidRPr="00092E3E">
        <w:rPr>
          <w:rFonts w:ascii="Arial" w:hAnsi="Arial" w:cs="Arial"/>
        </w:rPr>
        <w:t>them in real life experience</w:t>
      </w:r>
      <w:r w:rsidR="004A6C57">
        <w:rPr>
          <w:rFonts w:ascii="Arial" w:hAnsi="Arial" w:cs="Arial"/>
        </w:rPr>
        <w:t xml:space="preserve">, where they are able to develop their skills individually. </w:t>
      </w:r>
    </w:p>
    <w:p w:rsidR="000D6102" w:rsidRPr="00092E3E" w:rsidRDefault="000D6102">
      <w:pPr>
        <w:rPr>
          <w:rFonts w:ascii="Arial" w:hAnsi="Arial" w:cs="Arial"/>
          <w:b/>
          <w:u w:val="single"/>
        </w:rPr>
      </w:pPr>
    </w:p>
    <w:p w:rsidR="000D6102" w:rsidRPr="00092E3E" w:rsidRDefault="000D6102">
      <w:pPr>
        <w:rPr>
          <w:rFonts w:ascii="Arial" w:hAnsi="Arial" w:cs="Arial"/>
          <w:b/>
          <w:u w:val="single"/>
        </w:rPr>
      </w:pPr>
      <w:r w:rsidRPr="00092E3E">
        <w:rPr>
          <w:rFonts w:ascii="Arial" w:hAnsi="Arial" w:cs="Arial"/>
          <w:b/>
          <w:u w:val="single"/>
        </w:rPr>
        <w:t xml:space="preserve">What do we mean by “Learning Environments”? </w:t>
      </w:r>
    </w:p>
    <w:p w:rsidR="00452769" w:rsidRPr="00092E3E" w:rsidRDefault="00452769">
      <w:pPr>
        <w:rPr>
          <w:rFonts w:ascii="Arial" w:hAnsi="Arial" w:cs="Arial"/>
          <w:b/>
          <w:u w:val="single"/>
        </w:rPr>
      </w:pPr>
    </w:p>
    <w:p w:rsidR="00452769" w:rsidRPr="00092E3E" w:rsidRDefault="00E34CE3">
      <w:pPr>
        <w:rPr>
          <w:rFonts w:ascii="Arial" w:hAnsi="Arial" w:cs="Arial"/>
        </w:rPr>
      </w:pPr>
      <w:r w:rsidRPr="00092E3E">
        <w:rPr>
          <w:rFonts w:ascii="Arial" w:hAnsi="Arial" w:cs="Arial"/>
        </w:rPr>
        <w:t xml:space="preserve">Learning that takes place </w:t>
      </w:r>
      <w:r w:rsidR="003B7BC1" w:rsidRPr="00092E3E">
        <w:rPr>
          <w:rFonts w:ascii="Arial" w:hAnsi="Arial" w:cs="Arial"/>
        </w:rPr>
        <w:t xml:space="preserve">outside the classroom </w:t>
      </w:r>
      <w:r w:rsidRPr="00092E3E">
        <w:rPr>
          <w:rFonts w:ascii="Arial" w:hAnsi="Arial" w:cs="Arial"/>
        </w:rPr>
        <w:t>“is about raising achievement through an organised, powerful approach to learning in which direct experience is a prime of importance”</w:t>
      </w:r>
      <w:r w:rsidRPr="00092E3E">
        <w:rPr>
          <w:rFonts w:ascii="Arial" w:hAnsi="Arial" w:cs="Arial"/>
          <w:color w:val="000000"/>
          <w:shd w:val="clear" w:color="auto" w:fill="FFFFFF"/>
        </w:rPr>
        <w:t xml:space="preserve"> (Lotc.org.uk, n.d.)</w:t>
      </w:r>
      <w:r w:rsidRPr="00092E3E">
        <w:rPr>
          <w:rFonts w:ascii="Arial" w:hAnsi="Arial" w:cs="Arial"/>
        </w:rPr>
        <w:t>. Offering d</w:t>
      </w:r>
      <w:r w:rsidR="00452769" w:rsidRPr="00092E3E">
        <w:rPr>
          <w:rFonts w:ascii="Arial" w:hAnsi="Arial" w:cs="Arial"/>
        </w:rPr>
        <w:t>ifferent learning environments</w:t>
      </w:r>
      <w:r w:rsidRPr="00092E3E">
        <w:rPr>
          <w:rFonts w:ascii="Arial" w:hAnsi="Arial" w:cs="Arial"/>
        </w:rPr>
        <w:t xml:space="preserve"> will</w:t>
      </w:r>
      <w:r w:rsidR="00452769" w:rsidRPr="00092E3E">
        <w:rPr>
          <w:rFonts w:ascii="Arial" w:hAnsi="Arial" w:cs="Arial"/>
        </w:rPr>
        <w:t xml:space="preserve"> immerse children in progressing their learning further. </w:t>
      </w:r>
      <w:r w:rsidRPr="00092E3E">
        <w:rPr>
          <w:rFonts w:ascii="Arial" w:hAnsi="Arial" w:cs="Arial"/>
        </w:rPr>
        <w:t xml:space="preserve">It allows children to make sense of the world around them by making links to their learning in a real life situation. </w:t>
      </w:r>
      <w:r w:rsidR="00452769" w:rsidRPr="00092E3E">
        <w:rPr>
          <w:rFonts w:ascii="Arial" w:hAnsi="Arial" w:cs="Arial"/>
        </w:rPr>
        <w:t>It delivers memorable</w:t>
      </w:r>
      <w:r w:rsidR="00DA42EB" w:rsidRPr="00092E3E">
        <w:rPr>
          <w:rFonts w:ascii="Arial" w:hAnsi="Arial" w:cs="Arial"/>
        </w:rPr>
        <w:t>, relevant</w:t>
      </w:r>
      <w:r w:rsidR="009627B9" w:rsidRPr="00092E3E">
        <w:rPr>
          <w:rFonts w:ascii="Arial" w:hAnsi="Arial" w:cs="Arial"/>
        </w:rPr>
        <w:t xml:space="preserve"> and meaningful</w:t>
      </w:r>
      <w:r w:rsidR="00452769" w:rsidRPr="00092E3E">
        <w:rPr>
          <w:rFonts w:ascii="Arial" w:hAnsi="Arial" w:cs="Arial"/>
        </w:rPr>
        <w:t xml:space="preserve"> experiences for the children, where they can engage in hands on, experiential learning</w:t>
      </w:r>
      <w:r w:rsidR="008131AB" w:rsidRPr="00092E3E">
        <w:rPr>
          <w:rFonts w:ascii="Arial" w:hAnsi="Arial" w:cs="Arial"/>
        </w:rPr>
        <w:t>.</w:t>
      </w:r>
      <w:r w:rsidR="009627B9" w:rsidRPr="00092E3E">
        <w:rPr>
          <w:rFonts w:ascii="Arial" w:hAnsi="Arial" w:cs="Arial"/>
        </w:rPr>
        <w:t xml:space="preserve"> Considering my own time in school, my strongest memories include times where I have learnt outdoors or gone on a school trip. Therefore </w:t>
      </w:r>
      <w:r w:rsidR="001A7485" w:rsidRPr="00092E3E">
        <w:rPr>
          <w:rFonts w:ascii="Arial" w:hAnsi="Arial" w:cs="Arial"/>
        </w:rPr>
        <w:t>exciting outdoor learning will</w:t>
      </w:r>
      <w:r w:rsidR="009627B9" w:rsidRPr="00092E3E">
        <w:rPr>
          <w:rFonts w:ascii="Arial" w:hAnsi="Arial" w:cs="Arial"/>
        </w:rPr>
        <w:t xml:space="preserve"> clearly benefit children throughout their learning journey. “Our cognitive, social, emotional and physical health is affected by time spent outside, especially when in natural space”</w:t>
      </w:r>
      <w:r w:rsidR="009627B9" w:rsidRPr="00092E3E">
        <w:rPr>
          <w:rFonts w:ascii="Arial" w:hAnsi="Arial" w:cs="Arial"/>
          <w:color w:val="000000"/>
          <w:shd w:val="clear" w:color="auto" w:fill="FFFFFF"/>
        </w:rPr>
        <w:t xml:space="preserve"> (Robertson, 2014)</w:t>
      </w:r>
      <w:r w:rsidR="009627B9" w:rsidRPr="00092E3E">
        <w:rPr>
          <w:rFonts w:ascii="Arial" w:hAnsi="Arial" w:cs="Arial"/>
        </w:rPr>
        <w:t>. This is why using green spaces and natural environment’s such as the forest and beach, mak</w:t>
      </w:r>
      <w:r w:rsidR="001A7485" w:rsidRPr="00092E3E">
        <w:rPr>
          <w:rFonts w:ascii="Arial" w:hAnsi="Arial" w:cs="Arial"/>
        </w:rPr>
        <w:t>es</w:t>
      </w:r>
      <w:r w:rsidR="009627B9" w:rsidRPr="00092E3E">
        <w:rPr>
          <w:rFonts w:ascii="Arial" w:hAnsi="Arial" w:cs="Arial"/>
        </w:rPr>
        <w:t xml:space="preserve"> a positive impact on the pupils learning and well-being.</w:t>
      </w:r>
      <w:r w:rsidR="00D977E2" w:rsidRPr="00092E3E">
        <w:rPr>
          <w:rFonts w:ascii="Arial" w:hAnsi="Arial" w:cs="Arial"/>
        </w:rPr>
        <w:t xml:space="preserve"> Nature provides a multi-sensory and extensive learning opportunities for children, as well offering cross-curricular learning, this makes learning more motivating for learners. </w:t>
      </w:r>
      <w:r w:rsidR="001A7485" w:rsidRPr="00092E3E">
        <w:rPr>
          <w:rFonts w:ascii="Arial" w:hAnsi="Arial" w:cs="Arial"/>
        </w:rPr>
        <w:t>Outdoor learning provides social inclusion as it is accessible for all learners, it will even benefit and help pupils with sensory impairments, as they can “mix and match the channels through which they access the material, making learning richer and more varied”</w:t>
      </w:r>
      <w:r w:rsidR="001A7485" w:rsidRPr="00092E3E">
        <w:rPr>
          <w:rFonts w:ascii="Arial" w:hAnsi="Arial" w:cs="Arial"/>
          <w:color w:val="000000"/>
          <w:shd w:val="clear" w:color="auto" w:fill="FFFFFF"/>
        </w:rPr>
        <w:t xml:space="preserve"> (Welsh Government, </w:t>
      </w:r>
      <w:proofErr w:type="spellStart"/>
      <w:r w:rsidR="001A7485" w:rsidRPr="00092E3E">
        <w:rPr>
          <w:rFonts w:ascii="Arial" w:hAnsi="Arial" w:cs="Arial"/>
          <w:color w:val="000000"/>
          <w:shd w:val="clear" w:color="auto" w:fill="FFFFFF"/>
        </w:rPr>
        <w:t>n.d</w:t>
      </w:r>
      <w:proofErr w:type="spellEnd"/>
      <w:r w:rsidR="001A7485" w:rsidRPr="00092E3E">
        <w:rPr>
          <w:rFonts w:ascii="Arial" w:hAnsi="Arial" w:cs="Arial"/>
          <w:color w:val="000000"/>
          <w:shd w:val="clear" w:color="auto" w:fill="FFFFFF"/>
        </w:rPr>
        <w:t>).</w:t>
      </w:r>
    </w:p>
    <w:p w:rsidR="00452769" w:rsidRPr="00092E3E" w:rsidRDefault="00452769">
      <w:pPr>
        <w:rPr>
          <w:rFonts w:ascii="Arial" w:hAnsi="Arial" w:cs="Arial"/>
          <w:b/>
          <w:u w:val="single"/>
        </w:rPr>
      </w:pPr>
    </w:p>
    <w:p w:rsidR="009453B0" w:rsidRPr="00092E3E" w:rsidRDefault="005D5E42" w:rsidP="009453B0">
      <w:pPr>
        <w:rPr>
          <w:rFonts w:ascii="Arial" w:hAnsi="Arial" w:cs="Arial"/>
        </w:rPr>
      </w:pPr>
      <w:r w:rsidRPr="00092E3E">
        <w:rPr>
          <w:rFonts w:ascii="Arial" w:hAnsi="Arial" w:cs="Arial"/>
        </w:rPr>
        <w:t xml:space="preserve">Dewey stated that children </w:t>
      </w:r>
      <w:r w:rsidR="009453B0" w:rsidRPr="00092E3E">
        <w:rPr>
          <w:rFonts w:ascii="Arial" w:hAnsi="Arial" w:cs="Arial"/>
        </w:rPr>
        <w:t>benefit and learn</w:t>
      </w:r>
      <w:r w:rsidRPr="00092E3E">
        <w:rPr>
          <w:rFonts w:ascii="Arial" w:hAnsi="Arial" w:cs="Arial"/>
        </w:rPr>
        <w:t xml:space="preserve"> best when they interact with the </w:t>
      </w:r>
      <w:r w:rsidR="009453B0" w:rsidRPr="00092E3E">
        <w:rPr>
          <w:rFonts w:ascii="Arial" w:hAnsi="Arial" w:cs="Arial"/>
        </w:rPr>
        <w:t>environment</w:t>
      </w:r>
      <w:r w:rsidRPr="00092E3E">
        <w:rPr>
          <w:rFonts w:ascii="Arial" w:hAnsi="Arial" w:cs="Arial"/>
        </w:rPr>
        <w:t xml:space="preserve"> through </w:t>
      </w:r>
      <w:r w:rsidR="009453B0" w:rsidRPr="00092E3E">
        <w:rPr>
          <w:rFonts w:ascii="Arial" w:hAnsi="Arial" w:cs="Arial"/>
        </w:rPr>
        <w:t xml:space="preserve">exploring and investigating themselves. He argued that “rather than the child being a passive receipt of knowledge, children were more likely to learn through being active throughout their own learning process” </w:t>
      </w:r>
      <w:r w:rsidR="009453B0" w:rsidRPr="00092E3E">
        <w:rPr>
          <w:rFonts w:ascii="Arial" w:hAnsi="Arial" w:cs="Arial"/>
          <w:color w:val="000000"/>
          <w:shd w:val="clear" w:color="auto" w:fill="FFFFFF"/>
        </w:rPr>
        <w:t>(</w:t>
      </w:r>
      <w:proofErr w:type="spellStart"/>
      <w:r w:rsidR="009453B0" w:rsidRPr="00092E3E">
        <w:rPr>
          <w:rFonts w:ascii="Arial" w:hAnsi="Arial" w:cs="Arial"/>
          <w:color w:val="000000"/>
          <w:shd w:val="clear" w:color="auto" w:fill="FFFFFF"/>
        </w:rPr>
        <w:t>TeachThought</w:t>
      </w:r>
      <w:proofErr w:type="spellEnd"/>
      <w:r w:rsidR="009453B0" w:rsidRPr="00092E3E">
        <w:rPr>
          <w:rFonts w:ascii="Arial" w:hAnsi="Arial" w:cs="Arial"/>
          <w:color w:val="000000"/>
          <w:shd w:val="clear" w:color="auto" w:fill="FFFFFF"/>
        </w:rPr>
        <w:t>, 2016)</w:t>
      </w:r>
      <w:r w:rsidR="002F6069" w:rsidRPr="00092E3E">
        <w:rPr>
          <w:rFonts w:ascii="Arial" w:hAnsi="Arial" w:cs="Arial"/>
          <w:color w:val="000000"/>
          <w:shd w:val="clear" w:color="auto" w:fill="FFFFFF"/>
        </w:rPr>
        <w:t xml:space="preserve">. Children should be given the opportunity to explore a range of stimulating, visual resources, to encourage their independence as well as working in a team, working at their own pace at their own interest. Children should be given the opportunities in what they want to do and what they want to </w:t>
      </w:r>
      <w:r w:rsidR="00092E3E" w:rsidRPr="00092E3E">
        <w:rPr>
          <w:rFonts w:ascii="Arial" w:hAnsi="Arial" w:cs="Arial"/>
          <w:color w:val="000000"/>
          <w:shd w:val="clear" w:color="auto" w:fill="FFFFFF"/>
        </w:rPr>
        <w:t>learn</w:t>
      </w:r>
      <w:r w:rsidR="002F6069" w:rsidRPr="00092E3E">
        <w:rPr>
          <w:rFonts w:ascii="Arial" w:hAnsi="Arial" w:cs="Arial"/>
          <w:color w:val="000000"/>
          <w:shd w:val="clear" w:color="auto" w:fill="FFFFFF"/>
        </w:rPr>
        <w:t xml:space="preserve">, this will benefit their learning more are they are doing something that they want to do and will enjoy. Although these activities and opportunities will be carefully planned and adult led, the children should still feel like they have the freedom in their learning, to develop a </w:t>
      </w:r>
      <w:r w:rsidR="002F6069" w:rsidRPr="00092E3E">
        <w:rPr>
          <w:rFonts w:ascii="Arial" w:hAnsi="Arial" w:cs="Arial"/>
          <w:color w:val="000000"/>
          <w:shd w:val="clear" w:color="auto" w:fill="FFFFFF"/>
        </w:rPr>
        <w:lastRenderedPageBreak/>
        <w:t xml:space="preserve">wide range of skills. </w:t>
      </w:r>
      <w:r w:rsidR="00A876D9" w:rsidRPr="00092E3E">
        <w:rPr>
          <w:rFonts w:ascii="Arial" w:hAnsi="Arial" w:cs="Arial"/>
          <w:color w:val="000000"/>
          <w:shd w:val="clear" w:color="auto" w:fill="FFFFFF"/>
        </w:rPr>
        <w:t xml:space="preserve">This balance </w:t>
      </w:r>
      <w:r w:rsidR="00092E3E" w:rsidRPr="00092E3E">
        <w:rPr>
          <w:rFonts w:ascii="Arial" w:hAnsi="Arial" w:cs="Arial"/>
          <w:color w:val="000000"/>
          <w:shd w:val="clear" w:color="auto" w:fill="FFFFFF"/>
        </w:rPr>
        <w:t>between child led learning and teacher led learning is</w:t>
      </w:r>
      <w:r w:rsidR="00A876D9" w:rsidRPr="00092E3E">
        <w:rPr>
          <w:rFonts w:ascii="Arial" w:hAnsi="Arial" w:cs="Arial"/>
          <w:color w:val="000000"/>
          <w:shd w:val="clear" w:color="auto" w:fill="FFFFFF"/>
        </w:rPr>
        <w:t xml:space="preserve"> extremely important in order to reach the best learning outcome. </w:t>
      </w:r>
    </w:p>
    <w:p w:rsidR="009453B0" w:rsidRPr="00092E3E" w:rsidRDefault="009453B0">
      <w:pPr>
        <w:rPr>
          <w:rFonts w:ascii="Arial" w:hAnsi="Arial" w:cs="Arial"/>
        </w:rPr>
      </w:pPr>
    </w:p>
    <w:p w:rsidR="002F6069" w:rsidRPr="00092E3E" w:rsidRDefault="002F6069">
      <w:pPr>
        <w:rPr>
          <w:rFonts w:ascii="Arial" w:hAnsi="Arial" w:cs="Arial"/>
        </w:rPr>
      </w:pPr>
    </w:p>
    <w:p w:rsidR="009453B0" w:rsidRPr="00092E3E" w:rsidRDefault="009B1817">
      <w:pPr>
        <w:rPr>
          <w:rFonts w:ascii="Arial" w:hAnsi="Arial" w:cs="Arial"/>
        </w:rPr>
      </w:pPr>
      <w:r w:rsidRPr="00092E3E">
        <w:rPr>
          <w:rFonts w:ascii="Arial" w:hAnsi="Arial" w:cs="Arial"/>
        </w:rPr>
        <w:t>Dewey believed that e</w:t>
      </w:r>
      <w:r w:rsidR="009453B0" w:rsidRPr="00092E3E">
        <w:rPr>
          <w:rFonts w:ascii="Arial" w:hAnsi="Arial" w:cs="Arial"/>
        </w:rPr>
        <w:t>xperiential learning is “where knowledge comes from the impressions made upon us by natural objects”</w:t>
      </w:r>
      <w:r w:rsidRPr="00092E3E">
        <w:rPr>
          <w:rFonts w:ascii="Arial" w:hAnsi="Arial" w:cs="Arial"/>
        </w:rPr>
        <w:t xml:space="preserve"> (</w:t>
      </w:r>
      <w:proofErr w:type="spellStart"/>
      <w:r w:rsidRPr="00092E3E">
        <w:rPr>
          <w:rFonts w:ascii="Arial" w:hAnsi="Arial" w:cs="Arial"/>
        </w:rPr>
        <w:t>TeachThought</w:t>
      </w:r>
      <w:proofErr w:type="spellEnd"/>
      <w:r w:rsidRPr="00092E3E">
        <w:rPr>
          <w:rFonts w:ascii="Arial" w:hAnsi="Arial" w:cs="Arial"/>
        </w:rPr>
        <w:t xml:space="preserve">, 2016). This child- initiated experiential learning allows the children to learn through their imagination and problem solving skills. </w:t>
      </w:r>
      <w:r w:rsidR="00022B87" w:rsidRPr="00092E3E">
        <w:rPr>
          <w:rFonts w:ascii="Arial" w:hAnsi="Arial" w:cs="Arial"/>
        </w:rPr>
        <w:t xml:space="preserve">As a teacher we must balance the benefits of outdoor learning and play with risks. </w:t>
      </w:r>
      <w:r w:rsidR="006B4257" w:rsidRPr="00092E3E">
        <w:rPr>
          <w:rFonts w:ascii="Arial" w:hAnsi="Arial" w:cs="Arial"/>
        </w:rPr>
        <w:t xml:space="preserve">All children are naturally </w:t>
      </w:r>
      <w:r w:rsidR="00543543" w:rsidRPr="00092E3E">
        <w:rPr>
          <w:rFonts w:ascii="Arial" w:hAnsi="Arial" w:cs="Arial"/>
        </w:rPr>
        <w:t xml:space="preserve">curious and have an urge to explore. They need to be given the opportunity to explore the natural world around them which will help “extend their abilities and build their sense of themselves as competent, capable people” </w:t>
      </w:r>
      <w:r w:rsidR="00543543" w:rsidRPr="00092E3E">
        <w:rPr>
          <w:rFonts w:ascii="Arial" w:hAnsi="Arial" w:cs="Arial"/>
          <w:color w:val="000000"/>
          <w:shd w:val="clear" w:color="auto" w:fill="FFFFFF"/>
        </w:rPr>
        <w:t>(Gill, 2019).</w:t>
      </w:r>
      <w:r w:rsidR="00E95E29" w:rsidRPr="00092E3E">
        <w:rPr>
          <w:rFonts w:ascii="Arial" w:hAnsi="Arial" w:cs="Arial"/>
          <w:color w:val="000000"/>
          <w:shd w:val="clear" w:color="auto" w:fill="FFFFFF"/>
        </w:rPr>
        <w:t xml:space="preserve"> Children need to have the chance to take risks. When children are given the freedom to learn through play they often make mistakes and lead to minor accidents which they learn from. </w:t>
      </w:r>
      <w:r w:rsidR="009E1A0E" w:rsidRPr="00092E3E">
        <w:rPr>
          <w:rFonts w:ascii="Arial" w:hAnsi="Arial" w:cs="Arial"/>
          <w:color w:val="000000"/>
          <w:shd w:val="clear" w:color="auto" w:fill="FFFFFF"/>
        </w:rPr>
        <w:t>Sue Palmer agrees that children must take risks as “all real children’s play involves an element of risk, and the more real play children are allowed the better they become at analysing and managing those risks” (Kindlingplayandtraining.co.uk, 2019).</w:t>
      </w:r>
      <w:r w:rsidR="009E1A0E" w:rsidRPr="00092E3E">
        <w:rPr>
          <w:rFonts w:ascii="Arial" w:hAnsi="Arial" w:cs="Arial"/>
        </w:rPr>
        <w:t xml:space="preserve"> </w:t>
      </w:r>
      <w:r w:rsidR="009E1A0E" w:rsidRPr="00092E3E">
        <w:rPr>
          <w:rFonts w:ascii="Arial" w:hAnsi="Arial" w:cs="Arial"/>
          <w:color w:val="000000"/>
          <w:shd w:val="clear" w:color="auto" w:fill="FFFFFF"/>
        </w:rPr>
        <w:t>D</w:t>
      </w:r>
      <w:r w:rsidR="00E95E29" w:rsidRPr="00092E3E">
        <w:rPr>
          <w:rFonts w:ascii="Arial" w:hAnsi="Arial" w:cs="Arial"/>
          <w:color w:val="000000"/>
          <w:shd w:val="clear" w:color="auto" w:fill="FFFFFF"/>
        </w:rPr>
        <w:t xml:space="preserve">uring my trip I will ensure to do a risk assessment which will give me a balanced approach to their learning. </w:t>
      </w:r>
    </w:p>
    <w:p w:rsidR="00452769" w:rsidRPr="00092E3E" w:rsidRDefault="00452769">
      <w:pPr>
        <w:rPr>
          <w:rFonts w:ascii="Arial" w:hAnsi="Arial" w:cs="Arial"/>
        </w:rPr>
      </w:pPr>
    </w:p>
    <w:p w:rsidR="000D6102" w:rsidRPr="0000528D" w:rsidRDefault="000D6102">
      <w:pPr>
        <w:rPr>
          <w:rFonts w:ascii="Arial" w:hAnsi="Arial" w:cs="Arial"/>
          <w:b/>
          <w:u w:val="single"/>
        </w:rPr>
      </w:pPr>
    </w:p>
    <w:p w:rsidR="000D6102" w:rsidRPr="0000528D" w:rsidRDefault="000D6102">
      <w:pPr>
        <w:rPr>
          <w:rFonts w:ascii="Arial" w:hAnsi="Arial" w:cs="Arial"/>
          <w:b/>
          <w:u w:val="single"/>
        </w:rPr>
      </w:pPr>
      <w:r w:rsidRPr="0000528D">
        <w:rPr>
          <w:rFonts w:ascii="Arial" w:hAnsi="Arial" w:cs="Arial"/>
          <w:b/>
          <w:u w:val="single"/>
        </w:rPr>
        <w:t xml:space="preserve">Aims of Educational Visit </w:t>
      </w:r>
    </w:p>
    <w:p w:rsidR="00141AC4" w:rsidRPr="00141AC4" w:rsidRDefault="004D5944" w:rsidP="004D5944">
      <w:pPr>
        <w:rPr>
          <w:rFonts w:ascii="Arial" w:hAnsi="Arial" w:cs="Arial"/>
          <w:color w:val="000000"/>
          <w:sz w:val="20"/>
          <w:szCs w:val="20"/>
          <w:shd w:val="clear" w:color="auto" w:fill="FFFFFF"/>
        </w:rPr>
      </w:pPr>
      <w:r w:rsidRPr="0000528D">
        <w:rPr>
          <w:rFonts w:ascii="Arial" w:hAnsi="Arial" w:cs="Arial"/>
        </w:rPr>
        <w:t>Educational visits are seen as a powerful tool to improve positive teaching and learning. School trips aim to help enhance the learners personal, social and emotional skills. The stimulation children experience when visiting new environments helps children build upon their social skills improving their overall confide</w:t>
      </w:r>
      <w:r w:rsidRPr="0000528D">
        <w:rPr>
          <w:rFonts w:ascii="Arial" w:hAnsi="Arial" w:cs="Arial"/>
          <w:color w:val="000000" w:themeColor="text1"/>
        </w:rPr>
        <w:t>nce. “</w:t>
      </w:r>
      <w:r w:rsidRPr="0000528D">
        <w:rPr>
          <w:rFonts w:ascii="Arial" w:hAnsi="Arial" w:cs="Arial"/>
          <w:color w:val="000000" w:themeColor="text1"/>
          <w:shd w:val="clear" w:color="auto" w:fill="F6F6EB"/>
        </w:rPr>
        <w:t>The Council for Learning Outside the Classroom </w:t>
      </w:r>
      <w:hyperlink r:id="rId5" w:tgtFrame="_blank" w:history="1">
        <w:r w:rsidRPr="0000528D">
          <w:rPr>
            <w:rStyle w:val="Hyperlink"/>
            <w:rFonts w:ascii="Arial" w:hAnsi="Arial" w:cs="Arial"/>
            <w:color w:val="000000" w:themeColor="text1"/>
          </w:rPr>
          <w:t>(</w:t>
        </w:r>
        <w:proofErr w:type="spellStart"/>
        <w:r w:rsidRPr="0000528D">
          <w:rPr>
            <w:rStyle w:val="Hyperlink"/>
            <w:rFonts w:ascii="Arial" w:hAnsi="Arial" w:cs="Arial"/>
            <w:color w:val="000000" w:themeColor="text1"/>
          </w:rPr>
          <w:t>LOtC</w:t>
        </w:r>
        <w:proofErr w:type="spellEnd"/>
      </w:hyperlink>
      <w:r w:rsidRPr="0000528D">
        <w:rPr>
          <w:rFonts w:ascii="Arial" w:hAnsi="Arial" w:cs="Arial"/>
          <w:color w:val="000000" w:themeColor="text1"/>
          <w:shd w:val="clear" w:color="auto" w:fill="F6F6EB"/>
        </w:rPr>
        <w:t>) commissioned a survey through Teacher Voice which found that: </w:t>
      </w:r>
      <w:r w:rsidRPr="0000528D">
        <w:rPr>
          <w:rStyle w:val="Strong"/>
          <w:rFonts w:ascii="Arial" w:hAnsi="Arial" w:cs="Arial"/>
          <w:b w:val="0"/>
          <w:color w:val="000000" w:themeColor="text1"/>
        </w:rPr>
        <w:t xml:space="preserve">87% of teachers said that </w:t>
      </w:r>
      <w:proofErr w:type="spellStart"/>
      <w:r w:rsidRPr="0000528D">
        <w:rPr>
          <w:rStyle w:val="Strong"/>
          <w:rFonts w:ascii="Arial" w:hAnsi="Arial" w:cs="Arial"/>
          <w:b w:val="0"/>
          <w:color w:val="000000" w:themeColor="text1"/>
        </w:rPr>
        <w:t>LOtC</w:t>
      </w:r>
      <w:proofErr w:type="spellEnd"/>
      <w:r w:rsidRPr="0000528D">
        <w:rPr>
          <w:rStyle w:val="Strong"/>
          <w:rFonts w:ascii="Arial" w:hAnsi="Arial" w:cs="Arial"/>
          <w:b w:val="0"/>
          <w:color w:val="000000" w:themeColor="text1"/>
        </w:rPr>
        <w:t xml:space="preserve"> made lessons memorable and 77% agreed that it motivated and enthused young people</w:t>
      </w:r>
      <w:r w:rsidRPr="0000528D">
        <w:rPr>
          <w:rFonts w:ascii="Arial" w:hAnsi="Arial" w:cs="Arial"/>
          <w:b/>
          <w:color w:val="000000" w:themeColor="text1"/>
          <w:shd w:val="clear" w:color="auto" w:fill="F6F6EB"/>
        </w:rPr>
        <w:t> </w:t>
      </w:r>
      <w:r w:rsidRPr="0000528D">
        <w:rPr>
          <w:rFonts w:ascii="Arial" w:hAnsi="Arial" w:cs="Arial"/>
          <w:color w:val="000000" w:themeColor="text1"/>
          <w:shd w:val="clear" w:color="auto" w:fill="F6F6EB"/>
        </w:rPr>
        <w:t xml:space="preserve">with regards to their learning” </w:t>
      </w:r>
      <w:r w:rsidRPr="0000528D">
        <w:rPr>
          <w:rFonts w:ascii="Arial" w:hAnsi="Arial" w:cs="Arial"/>
          <w:color w:val="000000"/>
          <w:sz w:val="20"/>
          <w:szCs w:val="20"/>
          <w:shd w:val="clear" w:color="auto" w:fill="FFFFFF"/>
        </w:rPr>
        <w:t>(National Justice Museum, n.d.)</w:t>
      </w:r>
      <w:r w:rsidRPr="0000528D">
        <w:rPr>
          <w:rFonts w:ascii="Arial" w:hAnsi="Arial" w:cs="Arial"/>
        </w:rPr>
        <w:t xml:space="preserve">. </w:t>
      </w:r>
      <w:r w:rsidR="00835D03" w:rsidRPr="0000528D">
        <w:rPr>
          <w:rFonts w:ascii="Arial" w:hAnsi="Arial" w:cs="Arial"/>
        </w:rPr>
        <w:t>Therefore this shows that educational visits and learning outdoors, make a positive difference to a child’s learning and shoul</w:t>
      </w:r>
      <w:r w:rsidR="00221537" w:rsidRPr="0000528D">
        <w:rPr>
          <w:rFonts w:ascii="Arial" w:hAnsi="Arial" w:cs="Arial"/>
        </w:rPr>
        <w:t>d</w:t>
      </w:r>
      <w:r w:rsidR="00835D03" w:rsidRPr="0000528D">
        <w:rPr>
          <w:rFonts w:ascii="Arial" w:hAnsi="Arial" w:cs="Arial"/>
        </w:rPr>
        <w:t xml:space="preserve"> be embedded into the curriculum. Gibbs firmly believed  that children “learn by doing”. Gibbs</w:t>
      </w:r>
      <w:r w:rsidR="00141AC4">
        <w:rPr>
          <w:rFonts w:ascii="Arial" w:hAnsi="Arial" w:cs="Arial"/>
        </w:rPr>
        <w:t xml:space="preserve"> (2013)</w:t>
      </w:r>
      <w:r w:rsidR="00835D03" w:rsidRPr="0000528D">
        <w:rPr>
          <w:rFonts w:ascii="Arial" w:hAnsi="Arial" w:cs="Arial"/>
        </w:rPr>
        <w:t xml:space="preserve"> states that “learning through experience and opportunities involves four stages, these four stages follow in a cycle”</w:t>
      </w:r>
      <w:r w:rsidR="00141AC4">
        <w:rPr>
          <w:rFonts w:ascii="Arial" w:hAnsi="Arial" w:cs="Arial"/>
        </w:rPr>
        <w:t>.</w:t>
      </w:r>
    </w:p>
    <w:p w:rsidR="00835D03" w:rsidRPr="0000528D" w:rsidRDefault="00835D03" w:rsidP="004D5944">
      <w:pPr>
        <w:rPr>
          <w:rFonts w:ascii="Arial" w:hAnsi="Arial" w:cs="Arial"/>
        </w:rPr>
      </w:pPr>
    </w:p>
    <w:p w:rsidR="00835D03" w:rsidRPr="0000528D" w:rsidRDefault="00221537" w:rsidP="00835D03">
      <w:pPr>
        <w:rPr>
          <w:rFonts w:ascii="Arial" w:hAnsi="Arial" w:cs="Arial"/>
        </w:rPr>
      </w:pPr>
      <w:r w:rsidRPr="0000528D">
        <w:rPr>
          <w:rFonts w:ascii="Arial" w:hAnsi="Arial" w:cs="Arial"/>
        </w:rPr>
        <w:fldChar w:fldCharType="begin"/>
      </w:r>
      <w:r w:rsidRPr="0000528D">
        <w:rPr>
          <w:rFonts w:ascii="Arial" w:hAnsi="Arial" w:cs="Arial"/>
        </w:rPr>
        <w:instrText xml:space="preserve"> INCLUDEPICTURE "/var/folders/kx/7xcs6ct94611cycyg_krgrz80000gn/T/com.microsoft.Word/WebArchiveCopyPasteTempFiles/page15image148274640" \* MERGEFORMATINET </w:instrText>
      </w:r>
      <w:r w:rsidRPr="0000528D">
        <w:rPr>
          <w:rFonts w:ascii="Arial" w:hAnsi="Arial" w:cs="Arial"/>
        </w:rPr>
        <w:fldChar w:fldCharType="separate"/>
      </w:r>
      <w:r w:rsidRPr="0000528D">
        <w:rPr>
          <w:rFonts w:ascii="Arial" w:hAnsi="Arial" w:cs="Arial"/>
          <w:noProof/>
        </w:rPr>
        <w:drawing>
          <wp:inline distT="0" distB="0" distL="0" distR="0" wp14:anchorId="40D990C0" wp14:editId="7592DD9A">
            <wp:extent cx="3268133" cy="2575967"/>
            <wp:effectExtent l="0" t="0" r="0" b="2540"/>
            <wp:docPr id="1" name="Picture 1" descr="page15image148274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5image14827464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81012" cy="2586119"/>
                    </a:xfrm>
                    <a:prstGeom prst="rect">
                      <a:avLst/>
                    </a:prstGeom>
                    <a:noFill/>
                    <a:ln>
                      <a:noFill/>
                    </a:ln>
                  </pic:spPr>
                </pic:pic>
              </a:graphicData>
            </a:graphic>
          </wp:inline>
        </w:drawing>
      </w:r>
      <w:r w:rsidRPr="0000528D">
        <w:rPr>
          <w:rFonts w:ascii="Arial" w:hAnsi="Arial" w:cs="Arial"/>
        </w:rPr>
        <w:fldChar w:fldCharType="end"/>
      </w:r>
    </w:p>
    <w:p w:rsidR="00835D03" w:rsidRPr="0000528D" w:rsidRDefault="00835D03" w:rsidP="004D5944">
      <w:pPr>
        <w:rPr>
          <w:rFonts w:ascii="Arial" w:hAnsi="Arial" w:cs="Arial"/>
        </w:rPr>
      </w:pPr>
    </w:p>
    <w:p w:rsidR="00E55E26" w:rsidRPr="0000528D" w:rsidRDefault="00835D03">
      <w:pPr>
        <w:rPr>
          <w:rFonts w:ascii="Arial" w:hAnsi="Arial" w:cs="Arial"/>
        </w:rPr>
      </w:pPr>
      <w:r w:rsidRPr="0000528D">
        <w:rPr>
          <w:rFonts w:ascii="Arial" w:hAnsi="Arial" w:cs="Arial"/>
        </w:rPr>
        <w:t xml:space="preserve">The four stages come from Kolb’s experiential learning theory. </w:t>
      </w:r>
      <w:r w:rsidR="00692061" w:rsidRPr="0000528D">
        <w:rPr>
          <w:rFonts w:ascii="Arial" w:hAnsi="Arial" w:cs="Arial"/>
        </w:rPr>
        <w:t>Experiential</w:t>
      </w:r>
      <w:r w:rsidRPr="0000528D">
        <w:rPr>
          <w:rFonts w:ascii="Arial" w:hAnsi="Arial" w:cs="Arial"/>
        </w:rPr>
        <w:t xml:space="preserve"> learning must involve some sort of independence from the teacher</w:t>
      </w:r>
      <w:r w:rsidR="00692061" w:rsidRPr="0000528D">
        <w:rPr>
          <w:rFonts w:ascii="Arial" w:hAnsi="Arial" w:cs="Arial"/>
        </w:rPr>
        <w:t>, for the children to reflect on their own experience.</w:t>
      </w:r>
      <w:r w:rsidR="00113F42" w:rsidRPr="0000528D">
        <w:rPr>
          <w:rFonts w:ascii="Arial" w:hAnsi="Arial" w:cs="Arial"/>
        </w:rPr>
        <w:t xml:space="preserve"> </w:t>
      </w:r>
      <w:r w:rsidR="00E55E26" w:rsidRPr="0000528D">
        <w:rPr>
          <w:rFonts w:ascii="Arial" w:hAnsi="Arial" w:cs="Arial"/>
        </w:rPr>
        <w:t xml:space="preserve">Following this school trip I hope that the children will develop their understanding of ESDCG and the importance of caring for our environment. I also aim for the children to build on their prior knowledge and further develop their mathematical skills, problem solving skills and team work skills. </w:t>
      </w:r>
    </w:p>
    <w:p w:rsidR="000D6102" w:rsidRPr="00092E3E" w:rsidRDefault="000D6102">
      <w:pPr>
        <w:rPr>
          <w:rFonts w:ascii="Arial" w:hAnsi="Arial" w:cs="Arial"/>
          <w:b/>
          <w:u w:val="single"/>
        </w:rPr>
      </w:pPr>
    </w:p>
    <w:p w:rsidR="000D6102" w:rsidRPr="00092E3E" w:rsidRDefault="000D6102">
      <w:pPr>
        <w:rPr>
          <w:rFonts w:ascii="Arial" w:hAnsi="Arial" w:cs="Arial"/>
          <w:b/>
          <w:u w:val="single"/>
        </w:rPr>
      </w:pPr>
      <w:r w:rsidRPr="00092E3E">
        <w:rPr>
          <w:rFonts w:ascii="Arial" w:hAnsi="Arial" w:cs="Arial"/>
          <w:b/>
          <w:u w:val="single"/>
        </w:rPr>
        <w:t xml:space="preserve">Choice of location </w:t>
      </w:r>
    </w:p>
    <w:p w:rsidR="005318AF" w:rsidRPr="00092E3E" w:rsidRDefault="00830042">
      <w:pPr>
        <w:rPr>
          <w:rFonts w:ascii="Arial" w:hAnsi="Arial" w:cs="Arial"/>
        </w:rPr>
      </w:pPr>
      <w:proofErr w:type="spellStart"/>
      <w:r w:rsidRPr="00092E3E">
        <w:rPr>
          <w:rFonts w:ascii="Arial" w:hAnsi="Arial" w:cs="Arial"/>
        </w:rPr>
        <w:t>Llansteffan</w:t>
      </w:r>
      <w:proofErr w:type="spellEnd"/>
      <w:r w:rsidRPr="00092E3E">
        <w:rPr>
          <w:rFonts w:ascii="Arial" w:hAnsi="Arial" w:cs="Arial"/>
        </w:rPr>
        <w:t xml:space="preserve"> beach is only 7 miles from Carmarthen town. </w:t>
      </w:r>
      <w:r w:rsidR="005B299B" w:rsidRPr="00092E3E">
        <w:rPr>
          <w:rFonts w:ascii="Arial" w:hAnsi="Arial" w:cs="Arial"/>
        </w:rPr>
        <w:t xml:space="preserve">This trip would not take long on a bus. </w:t>
      </w:r>
      <w:r w:rsidR="00E93D8D" w:rsidRPr="00092E3E">
        <w:rPr>
          <w:rFonts w:ascii="Arial" w:hAnsi="Arial" w:cs="Arial"/>
        </w:rPr>
        <w:t xml:space="preserve">It is a beautiful </w:t>
      </w:r>
      <w:r w:rsidR="005B299B" w:rsidRPr="00092E3E">
        <w:rPr>
          <w:rFonts w:ascii="Arial" w:hAnsi="Arial" w:cs="Arial"/>
        </w:rPr>
        <w:t>local attractions, where learning can me made rich and stimulating for pupils.</w:t>
      </w:r>
      <w:r w:rsidR="00734B77">
        <w:rPr>
          <w:rFonts w:ascii="Arial" w:hAnsi="Arial" w:cs="Arial"/>
        </w:rPr>
        <w:t xml:space="preserve"> This local beach can be used to develop the pupils knowledge and understanding in many areas of learning in the Foundation Phase Curriculum. </w:t>
      </w:r>
      <w:r w:rsidR="005B299B" w:rsidRPr="00092E3E">
        <w:rPr>
          <w:rFonts w:ascii="Arial" w:hAnsi="Arial" w:cs="Arial"/>
        </w:rPr>
        <w:t xml:space="preserve"> </w:t>
      </w:r>
      <w:r w:rsidRPr="00092E3E">
        <w:rPr>
          <w:rFonts w:ascii="Arial" w:hAnsi="Arial" w:cs="Arial"/>
        </w:rPr>
        <w:t>There is a large car park for the bus to park. This beach is accessible for all pupils where social inclusion will be met. This inclusiv</w:t>
      </w:r>
      <w:r w:rsidR="008A7CB5" w:rsidRPr="00092E3E">
        <w:rPr>
          <w:rFonts w:ascii="Arial" w:hAnsi="Arial" w:cs="Arial"/>
        </w:rPr>
        <w:t>e</w:t>
      </w:r>
      <w:r w:rsidRPr="00092E3E">
        <w:rPr>
          <w:rFonts w:ascii="Arial" w:hAnsi="Arial" w:cs="Arial"/>
        </w:rPr>
        <w:t xml:space="preserve"> environment</w:t>
      </w:r>
      <w:r w:rsidR="008A7CB5" w:rsidRPr="00092E3E">
        <w:rPr>
          <w:rFonts w:ascii="Arial" w:hAnsi="Arial" w:cs="Arial"/>
        </w:rPr>
        <w:t xml:space="preserve"> caters for all needs and</w:t>
      </w:r>
      <w:r w:rsidRPr="00092E3E">
        <w:rPr>
          <w:rFonts w:ascii="Arial" w:hAnsi="Arial" w:cs="Arial"/>
        </w:rPr>
        <w:t xml:space="preserve"> </w:t>
      </w:r>
      <w:r w:rsidR="008A7CB5" w:rsidRPr="00092E3E">
        <w:rPr>
          <w:rFonts w:ascii="Arial" w:hAnsi="Arial" w:cs="Arial"/>
        </w:rPr>
        <w:t xml:space="preserve">has disabled </w:t>
      </w:r>
      <w:r w:rsidR="00B41D35" w:rsidRPr="00092E3E">
        <w:rPr>
          <w:rFonts w:ascii="Arial" w:hAnsi="Arial" w:cs="Arial"/>
        </w:rPr>
        <w:t>restrooms</w:t>
      </w:r>
      <w:r w:rsidR="008A7CB5" w:rsidRPr="00092E3E">
        <w:rPr>
          <w:rFonts w:ascii="Arial" w:hAnsi="Arial" w:cs="Arial"/>
        </w:rPr>
        <w:t xml:space="preserve"> as well as other </w:t>
      </w:r>
      <w:r w:rsidR="00B41D35" w:rsidRPr="00092E3E">
        <w:rPr>
          <w:rFonts w:ascii="Arial" w:hAnsi="Arial" w:cs="Arial"/>
        </w:rPr>
        <w:t>restrooms</w:t>
      </w:r>
      <w:r w:rsidR="008A7CB5" w:rsidRPr="00092E3E">
        <w:rPr>
          <w:rFonts w:ascii="Arial" w:hAnsi="Arial" w:cs="Arial"/>
        </w:rPr>
        <w:t xml:space="preserve"> for the public to use. This was crucial when looking to plan a school trip for children. Although there are no physical disabilities in my class, I would still have to take this into consideration when planning future school trips. There is a castle in </w:t>
      </w:r>
      <w:proofErr w:type="spellStart"/>
      <w:r w:rsidR="008A7CB5" w:rsidRPr="00092E3E">
        <w:rPr>
          <w:rFonts w:ascii="Arial" w:hAnsi="Arial" w:cs="Arial"/>
        </w:rPr>
        <w:t>Llansteffan</w:t>
      </w:r>
      <w:proofErr w:type="spellEnd"/>
      <w:r w:rsidR="008A7CB5" w:rsidRPr="00092E3E">
        <w:rPr>
          <w:rFonts w:ascii="Arial" w:hAnsi="Arial" w:cs="Arial"/>
        </w:rPr>
        <w:t xml:space="preserve"> with a large green area for the pupils to sit and enjoy their lunch. </w:t>
      </w:r>
      <w:r w:rsidR="00B41D35" w:rsidRPr="00092E3E">
        <w:rPr>
          <w:rFonts w:ascii="Arial" w:hAnsi="Arial" w:cs="Arial"/>
        </w:rPr>
        <w:t xml:space="preserve">When taking weather into consideration, research and visiting the area allowed me to explore and check for suitable shelters if the weather took a turn for the worst whilst there. There is a shelter with picnic benches, as well as a café which can accommodate the children if there were showers. However whilst on the trip if the weather got extremely </w:t>
      </w:r>
      <w:r w:rsidR="00C61DE5" w:rsidRPr="00092E3E">
        <w:rPr>
          <w:rFonts w:ascii="Arial" w:hAnsi="Arial" w:cs="Arial"/>
        </w:rPr>
        <w:t>challenging</w:t>
      </w:r>
      <w:r w:rsidR="00B41D35" w:rsidRPr="00092E3E">
        <w:rPr>
          <w:rFonts w:ascii="Arial" w:hAnsi="Arial" w:cs="Arial"/>
        </w:rPr>
        <w:t xml:space="preserve">, </w:t>
      </w:r>
      <w:r w:rsidR="00C61DE5" w:rsidRPr="00092E3E">
        <w:rPr>
          <w:rFonts w:ascii="Arial" w:hAnsi="Arial" w:cs="Arial"/>
        </w:rPr>
        <w:t xml:space="preserve">we would have to arrange for the coach to return us back to the school. However on the morning of the trip, if the weather was unsuitable, the trip would have to be postponed to another day. I would also plan to take two pop up gazebos just as precaution, if the weather got extremely hot for the pupils. Especially for the ones that may not have put sun cream on prior to the trip.  </w:t>
      </w:r>
    </w:p>
    <w:p w:rsidR="000D6102" w:rsidRPr="00092E3E" w:rsidRDefault="000D6102">
      <w:pPr>
        <w:rPr>
          <w:rFonts w:ascii="Arial" w:hAnsi="Arial" w:cs="Arial"/>
          <w:b/>
          <w:u w:val="single"/>
        </w:rPr>
      </w:pPr>
    </w:p>
    <w:p w:rsidR="000D6102" w:rsidRPr="00092E3E" w:rsidRDefault="000D6102">
      <w:pPr>
        <w:rPr>
          <w:rFonts w:ascii="Arial" w:hAnsi="Arial" w:cs="Arial"/>
          <w:b/>
          <w:u w:val="single"/>
        </w:rPr>
      </w:pPr>
      <w:r w:rsidRPr="00092E3E">
        <w:rPr>
          <w:rFonts w:ascii="Arial" w:hAnsi="Arial" w:cs="Arial"/>
          <w:b/>
          <w:u w:val="single"/>
        </w:rPr>
        <w:t xml:space="preserve">The curriculum </w:t>
      </w:r>
    </w:p>
    <w:p w:rsidR="000D6102" w:rsidRDefault="004D5944">
      <w:pPr>
        <w:rPr>
          <w:rFonts w:ascii="Arial" w:hAnsi="Arial" w:cs="Arial"/>
        </w:rPr>
      </w:pPr>
      <w:r>
        <w:rPr>
          <w:rFonts w:ascii="Arial" w:hAnsi="Arial" w:cs="Arial"/>
        </w:rPr>
        <w:t xml:space="preserve">See appendix </w:t>
      </w:r>
      <w:r w:rsidR="004D5182">
        <w:rPr>
          <w:rFonts w:ascii="Arial" w:hAnsi="Arial" w:cs="Arial"/>
        </w:rPr>
        <w:t xml:space="preserve">1, 2, 3 </w:t>
      </w:r>
      <w:r>
        <w:rPr>
          <w:rFonts w:ascii="Arial" w:hAnsi="Arial" w:cs="Arial"/>
        </w:rPr>
        <w:t>for curriculum coverage in the lesson plans.</w:t>
      </w:r>
    </w:p>
    <w:p w:rsidR="004E0FF1" w:rsidRPr="004E0FF1" w:rsidRDefault="004E0FF1">
      <w:pPr>
        <w:rPr>
          <w:rFonts w:ascii="Arial" w:hAnsi="Arial" w:cs="Arial"/>
          <w:b/>
        </w:rPr>
      </w:pPr>
    </w:p>
    <w:p w:rsidR="004E0FF1" w:rsidRPr="004E0FF1" w:rsidRDefault="004E0FF1">
      <w:pPr>
        <w:rPr>
          <w:rFonts w:ascii="Arial" w:hAnsi="Arial" w:cs="Arial"/>
          <w:b/>
        </w:rPr>
      </w:pPr>
      <w:r w:rsidRPr="004E0FF1">
        <w:rPr>
          <w:rFonts w:ascii="Arial" w:hAnsi="Arial" w:cs="Arial"/>
          <w:b/>
          <w:highlight w:val="green"/>
        </w:rPr>
        <w:t>APPENDIX 1, 2, 3 LESSON PLANS</w:t>
      </w:r>
    </w:p>
    <w:p w:rsidR="000D6102" w:rsidRPr="00092E3E" w:rsidRDefault="000D6102">
      <w:pPr>
        <w:rPr>
          <w:rFonts w:ascii="Arial" w:hAnsi="Arial" w:cs="Arial"/>
          <w:b/>
          <w:u w:val="single"/>
        </w:rPr>
      </w:pPr>
    </w:p>
    <w:p w:rsidR="000D6102" w:rsidRDefault="000D6102">
      <w:pPr>
        <w:rPr>
          <w:rFonts w:ascii="Arial" w:hAnsi="Arial" w:cs="Arial"/>
          <w:b/>
          <w:u w:val="single"/>
        </w:rPr>
      </w:pPr>
      <w:r w:rsidRPr="00092E3E">
        <w:rPr>
          <w:rFonts w:ascii="Arial" w:hAnsi="Arial" w:cs="Arial"/>
          <w:b/>
          <w:u w:val="single"/>
        </w:rPr>
        <w:t xml:space="preserve">The theme </w:t>
      </w:r>
    </w:p>
    <w:p w:rsidR="00074C43" w:rsidRPr="00074C43" w:rsidRDefault="00074C43">
      <w:pPr>
        <w:rPr>
          <w:rFonts w:ascii="Arial" w:hAnsi="Arial" w:cs="Arial"/>
        </w:rPr>
      </w:pPr>
      <w:r>
        <w:rPr>
          <w:rFonts w:ascii="Arial" w:hAnsi="Arial" w:cs="Arial"/>
        </w:rPr>
        <w:t xml:space="preserve">When choosing a theme it is crucial that it is engaging in order to develop necessary skills in an imaginative, thrilling way. </w:t>
      </w:r>
      <w:r w:rsidR="003E7CD2">
        <w:rPr>
          <w:rFonts w:ascii="Arial" w:hAnsi="Arial" w:cs="Arial"/>
        </w:rPr>
        <w:t xml:space="preserve">Teaching through a theme </w:t>
      </w:r>
      <w:r w:rsidR="0035463C">
        <w:rPr>
          <w:rFonts w:ascii="Arial" w:hAnsi="Arial" w:cs="Arial"/>
        </w:rPr>
        <w:t>requires the application of knowledge and principles to different subjects being taught at the same time, which is known as cross-curricular teaching. Teaching through a theme doesn’t require spending loads of money on resources, instead you</w:t>
      </w:r>
      <w:r w:rsidR="0041335D">
        <w:rPr>
          <w:rFonts w:ascii="Arial" w:hAnsi="Arial" w:cs="Arial"/>
        </w:rPr>
        <w:t xml:space="preserve"> could</w:t>
      </w:r>
      <w:r w:rsidR="0035463C">
        <w:rPr>
          <w:rFonts w:ascii="Arial" w:hAnsi="Arial" w:cs="Arial"/>
        </w:rPr>
        <w:t xml:space="preserve"> take the pupils </w:t>
      </w:r>
      <w:r w:rsidR="0041335D">
        <w:rPr>
          <w:rFonts w:ascii="Arial" w:hAnsi="Arial" w:cs="Arial"/>
        </w:rPr>
        <w:t>to</w:t>
      </w:r>
      <w:r w:rsidR="0035463C">
        <w:rPr>
          <w:rFonts w:ascii="Arial" w:hAnsi="Arial" w:cs="Arial"/>
        </w:rPr>
        <w:t xml:space="preserve"> an outdoor area to enable children to use their creativity and imagination. Taking the pupils to </w:t>
      </w:r>
      <w:proofErr w:type="spellStart"/>
      <w:r w:rsidR="0035463C">
        <w:rPr>
          <w:rFonts w:ascii="Arial" w:hAnsi="Arial" w:cs="Arial"/>
        </w:rPr>
        <w:t>Llansteffan</w:t>
      </w:r>
      <w:proofErr w:type="spellEnd"/>
      <w:r w:rsidR="0035463C">
        <w:rPr>
          <w:rFonts w:ascii="Arial" w:hAnsi="Arial" w:cs="Arial"/>
        </w:rPr>
        <w:t xml:space="preserve"> beach, relates to the theme “pirates” they will have the opportunity to experience what it’s like to be a pirate, bringing their learning to life. As Sunny Coast Primary School is in </w:t>
      </w:r>
      <w:proofErr w:type="spellStart"/>
      <w:r w:rsidR="0035463C">
        <w:rPr>
          <w:rFonts w:ascii="Arial" w:hAnsi="Arial" w:cs="Arial"/>
        </w:rPr>
        <w:t>Wales,it</w:t>
      </w:r>
      <w:proofErr w:type="spellEnd"/>
      <w:r w:rsidR="0035463C">
        <w:rPr>
          <w:rFonts w:ascii="Arial" w:hAnsi="Arial" w:cs="Arial"/>
        </w:rPr>
        <w:t xml:space="preserve"> is necessary for the theme to link in with Curriculum </w:t>
      </w:r>
      <w:proofErr w:type="spellStart"/>
      <w:r w:rsidR="0035463C">
        <w:rPr>
          <w:rFonts w:ascii="Arial" w:hAnsi="Arial" w:cs="Arial"/>
        </w:rPr>
        <w:t>Cymraeg</w:t>
      </w:r>
      <w:proofErr w:type="spellEnd"/>
      <w:r w:rsidR="0035463C">
        <w:rPr>
          <w:rFonts w:ascii="Arial" w:hAnsi="Arial" w:cs="Arial"/>
        </w:rPr>
        <w:t xml:space="preserve"> to expand the pupils knowledge of Wales by visiting and gain understanding of their local environments. </w:t>
      </w:r>
    </w:p>
    <w:p w:rsidR="000D6102" w:rsidRDefault="000D6102">
      <w:pPr>
        <w:rPr>
          <w:rFonts w:ascii="Arial" w:hAnsi="Arial" w:cs="Arial"/>
          <w:b/>
          <w:u w:val="single"/>
        </w:rPr>
      </w:pPr>
    </w:p>
    <w:p w:rsidR="004D5182" w:rsidRDefault="004D5182">
      <w:pPr>
        <w:rPr>
          <w:rFonts w:ascii="Arial" w:hAnsi="Arial" w:cs="Arial"/>
          <w:b/>
          <w:u w:val="single"/>
        </w:rPr>
      </w:pPr>
    </w:p>
    <w:p w:rsidR="004D5182" w:rsidRPr="00092E3E" w:rsidRDefault="004D5182">
      <w:pPr>
        <w:rPr>
          <w:rFonts w:ascii="Arial" w:hAnsi="Arial" w:cs="Arial"/>
          <w:b/>
          <w:u w:val="single"/>
        </w:rPr>
      </w:pPr>
    </w:p>
    <w:p w:rsidR="000D6102" w:rsidRDefault="000D6102">
      <w:pPr>
        <w:rPr>
          <w:rFonts w:ascii="Arial" w:hAnsi="Arial" w:cs="Arial"/>
          <w:b/>
          <w:u w:val="single"/>
        </w:rPr>
      </w:pPr>
      <w:r w:rsidRPr="00092E3E">
        <w:rPr>
          <w:rFonts w:ascii="Arial" w:hAnsi="Arial" w:cs="Arial"/>
          <w:b/>
          <w:u w:val="single"/>
        </w:rPr>
        <w:lastRenderedPageBreak/>
        <w:t>Skills development</w:t>
      </w:r>
    </w:p>
    <w:p w:rsidR="004D5182" w:rsidRDefault="004D5182">
      <w:pPr>
        <w:rPr>
          <w:rFonts w:ascii="Arial" w:hAnsi="Arial" w:cs="Arial"/>
          <w:b/>
          <w:u w:val="single"/>
        </w:rPr>
      </w:pPr>
    </w:p>
    <w:p w:rsidR="004671E1" w:rsidRPr="004671E1" w:rsidRDefault="004671E1">
      <w:pPr>
        <w:rPr>
          <w:rFonts w:ascii="Arial" w:hAnsi="Arial" w:cs="Arial"/>
        </w:rPr>
      </w:pPr>
      <w:r>
        <w:rPr>
          <w:rFonts w:ascii="Arial" w:hAnsi="Arial" w:cs="Arial"/>
        </w:rPr>
        <w:t xml:space="preserve">Throughout this educational visit to </w:t>
      </w:r>
      <w:proofErr w:type="spellStart"/>
      <w:r>
        <w:rPr>
          <w:rFonts w:ascii="Arial" w:hAnsi="Arial" w:cs="Arial"/>
        </w:rPr>
        <w:t>Llansteffan</w:t>
      </w:r>
      <w:proofErr w:type="spellEnd"/>
      <w:r>
        <w:rPr>
          <w:rFonts w:ascii="Arial" w:hAnsi="Arial" w:cs="Arial"/>
        </w:rPr>
        <w:t xml:space="preserve"> beach, a variety of skills will be developed.  I will aim to develop the pupils physical, intellectual, </w:t>
      </w:r>
      <w:r w:rsidR="004E0FF1">
        <w:rPr>
          <w:rFonts w:ascii="Arial" w:hAnsi="Arial" w:cs="Arial"/>
        </w:rPr>
        <w:t>emotional</w:t>
      </w:r>
      <w:r>
        <w:rPr>
          <w:rFonts w:ascii="Arial" w:hAnsi="Arial" w:cs="Arial"/>
        </w:rPr>
        <w:t xml:space="preserve"> and social skills. This is known as PIES child development. </w:t>
      </w:r>
      <w:r w:rsidR="00A30A20">
        <w:rPr>
          <w:rFonts w:ascii="Arial" w:hAnsi="Arial" w:cs="Arial"/>
        </w:rPr>
        <w:t>The pupils physical skills will be developed throughout their trip as they will be walking around the beach to complete various activities. The pupils intellectual skills will be enhanced by using their prior knowledge and understanding to solve challenges, independently and as a team. Their emotional skills will be developed when learning about their natural environment and how recycling can help save the earth. Finally throughout these hands-on learning activities</w:t>
      </w:r>
      <w:r w:rsidR="00074C43">
        <w:rPr>
          <w:rFonts w:ascii="Arial" w:hAnsi="Arial" w:cs="Arial"/>
        </w:rPr>
        <w:t xml:space="preserve">, the children will build upon their social skills through experience with their peers, they will be able to communicate and share ideas about their findings. </w:t>
      </w:r>
    </w:p>
    <w:p w:rsidR="000D6102" w:rsidRDefault="000D6102">
      <w:pPr>
        <w:rPr>
          <w:rFonts w:ascii="Arial" w:hAnsi="Arial" w:cs="Arial"/>
          <w:b/>
          <w:u w:val="single"/>
        </w:rPr>
      </w:pPr>
    </w:p>
    <w:p w:rsidR="00074C43" w:rsidRDefault="00074C43">
      <w:pPr>
        <w:rPr>
          <w:rFonts w:ascii="Arial" w:hAnsi="Arial" w:cs="Arial"/>
          <w:b/>
          <w:u w:val="single"/>
        </w:rPr>
      </w:pPr>
    </w:p>
    <w:p w:rsidR="002256FA" w:rsidRPr="00092E3E" w:rsidRDefault="002256FA">
      <w:pPr>
        <w:rPr>
          <w:rFonts w:ascii="Arial" w:hAnsi="Arial" w:cs="Arial"/>
          <w:b/>
          <w:u w:val="single"/>
        </w:rPr>
      </w:pPr>
    </w:p>
    <w:p w:rsidR="002256FA" w:rsidRDefault="000D6102">
      <w:pPr>
        <w:rPr>
          <w:rFonts w:ascii="Arial" w:hAnsi="Arial" w:cs="Arial"/>
          <w:b/>
          <w:u w:val="single"/>
        </w:rPr>
      </w:pPr>
      <w:r w:rsidRPr="00092E3E">
        <w:rPr>
          <w:rFonts w:ascii="Arial" w:hAnsi="Arial" w:cs="Arial"/>
          <w:b/>
          <w:u w:val="single"/>
        </w:rPr>
        <w:t xml:space="preserve">Prior to the visit </w:t>
      </w:r>
    </w:p>
    <w:p w:rsidR="002256FA" w:rsidRDefault="002256FA">
      <w:pPr>
        <w:rPr>
          <w:rFonts w:ascii="Arial" w:hAnsi="Arial" w:cs="Arial"/>
          <w:b/>
          <w:u w:val="single"/>
        </w:rPr>
      </w:pPr>
    </w:p>
    <w:p w:rsidR="00734B77" w:rsidRDefault="00734B77" w:rsidP="00734B77">
      <w:pPr>
        <w:rPr>
          <w:rFonts w:ascii="Arial" w:hAnsi="Arial" w:cs="Arial"/>
        </w:rPr>
      </w:pPr>
      <w:r>
        <w:rPr>
          <w:rFonts w:ascii="Arial" w:hAnsi="Arial" w:cs="Arial"/>
        </w:rPr>
        <w:t xml:space="preserve">When taking pupils on a school trip a variety of protocols need to be carried out. I will need to contact the local education officer to ensure that </w:t>
      </w:r>
      <w:proofErr w:type="spellStart"/>
      <w:r>
        <w:rPr>
          <w:rFonts w:ascii="Arial" w:hAnsi="Arial" w:cs="Arial"/>
        </w:rPr>
        <w:t>Llansteffan</w:t>
      </w:r>
      <w:proofErr w:type="spellEnd"/>
      <w:r>
        <w:rPr>
          <w:rFonts w:ascii="Arial" w:hAnsi="Arial" w:cs="Arial"/>
        </w:rPr>
        <w:t xml:space="preserve"> beach is a suitable location for a school visit. All staff participating in this trip have a duty under the Health and Safety at Work Act. One duty that the staff have is to ensure that a risk assessment is carried out prior to the trip, to ensure that any risks are minimised. </w:t>
      </w:r>
      <w:r w:rsidRPr="004E0FF1">
        <w:rPr>
          <w:rFonts w:ascii="Arial" w:hAnsi="Arial" w:cs="Arial"/>
          <w:b/>
          <w:highlight w:val="green"/>
        </w:rPr>
        <w:t xml:space="preserve">Refer to appendix </w:t>
      </w:r>
      <w:r w:rsidR="004D5182">
        <w:rPr>
          <w:rFonts w:ascii="Arial" w:hAnsi="Arial" w:cs="Arial"/>
          <w:b/>
          <w:highlight w:val="green"/>
        </w:rPr>
        <w:t xml:space="preserve">4 </w:t>
      </w:r>
      <w:r w:rsidRPr="004E0FF1">
        <w:rPr>
          <w:rFonts w:ascii="Arial" w:hAnsi="Arial" w:cs="Arial"/>
          <w:b/>
          <w:highlight w:val="green"/>
        </w:rPr>
        <w:t>to see the risk assessment.</w:t>
      </w:r>
      <w:r>
        <w:rPr>
          <w:rFonts w:ascii="Arial" w:hAnsi="Arial" w:cs="Arial"/>
        </w:rPr>
        <w:t xml:space="preserve"> </w:t>
      </w:r>
    </w:p>
    <w:p w:rsidR="004E0FF1" w:rsidRDefault="00734B77">
      <w:pPr>
        <w:rPr>
          <w:rFonts w:ascii="Arial" w:hAnsi="Arial" w:cs="Arial"/>
        </w:rPr>
      </w:pPr>
      <w:r>
        <w:rPr>
          <w:rFonts w:ascii="Arial" w:hAnsi="Arial" w:cs="Arial"/>
        </w:rPr>
        <w:t xml:space="preserve">I am aware that many local attractions have  their own risk assessments, however this may not cover everything when taking pupils on a visit. </w:t>
      </w:r>
      <w:r w:rsidR="00FB3810">
        <w:rPr>
          <w:rFonts w:ascii="Arial" w:hAnsi="Arial" w:cs="Arial"/>
        </w:rPr>
        <w:t>Prior to the visit,</w:t>
      </w:r>
      <w:r w:rsidR="00F57766">
        <w:rPr>
          <w:rFonts w:ascii="Arial" w:hAnsi="Arial" w:cs="Arial"/>
        </w:rPr>
        <w:t xml:space="preserve"> I will go on an exploratory visit to ensure that the area is suitable for the pupils.</w:t>
      </w:r>
      <w:r w:rsidR="00FB3810">
        <w:rPr>
          <w:rFonts w:ascii="Arial" w:hAnsi="Arial" w:cs="Arial"/>
        </w:rPr>
        <w:t xml:space="preserve"> </w:t>
      </w:r>
      <w:r>
        <w:rPr>
          <w:rFonts w:ascii="Arial" w:hAnsi="Arial" w:cs="Arial"/>
        </w:rPr>
        <w:t xml:space="preserve">There are other protocols that must take place such as the </w:t>
      </w:r>
      <w:r w:rsidR="00FB3810">
        <w:rPr>
          <w:rFonts w:ascii="Arial" w:hAnsi="Arial" w:cs="Arial"/>
        </w:rPr>
        <w:t>approval f</w:t>
      </w:r>
      <w:r>
        <w:rPr>
          <w:rFonts w:ascii="Arial" w:hAnsi="Arial" w:cs="Arial"/>
        </w:rPr>
        <w:t>rom</w:t>
      </w:r>
      <w:r w:rsidR="00FB3810">
        <w:rPr>
          <w:rFonts w:ascii="Arial" w:hAnsi="Arial" w:cs="Arial"/>
        </w:rPr>
        <w:t xml:space="preserve"> the Headteacher to ensure that the date is suitable and that we can go on the trip. Once I have received approval, I will then send letters home to parents/guardians. In the letter I will ask for a contribution which will go towards the bus cost. I will also ask for the parents to dress their child in suitable clothing depending on the weather, waterproof coat for a bad day and sun cream and a hat for a sunny day. They will also be asked if they could provide a packed lunch for the pupils, or if they will need one made by the school.</w:t>
      </w:r>
      <w:r w:rsidR="004E0FF1">
        <w:rPr>
          <w:rFonts w:ascii="Arial" w:hAnsi="Arial" w:cs="Arial"/>
        </w:rPr>
        <w:t xml:space="preserve"> </w:t>
      </w:r>
      <w:r w:rsidR="004E0FF1" w:rsidRPr="004E0FF1">
        <w:rPr>
          <w:rFonts w:ascii="Arial" w:hAnsi="Arial" w:cs="Arial"/>
          <w:b/>
          <w:highlight w:val="green"/>
        </w:rPr>
        <w:t xml:space="preserve">Refer to appendix </w:t>
      </w:r>
      <w:r w:rsidR="004D5182">
        <w:rPr>
          <w:rFonts w:ascii="Arial" w:hAnsi="Arial" w:cs="Arial"/>
          <w:b/>
          <w:highlight w:val="green"/>
        </w:rPr>
        <w:t xml:space="preserve">5 </w:t>
      </w:r>
      <w:r w:rsidR="004E0FF1" w:rsidRPr="004E0FF1">
        <w:rPr>
          <w:rFonts w:ascii="Arial" w:hAnsi="Arial" w:cs="Arial"/>
          <w:b/>
          <w:highlight w:val="green"/>
        </w:rPr>
        <w:t>or letter</w:t>
      </w:r>
      <w:r w:rsidR="004E0FF1">
        <w:rPr>
          <w:rFonts w:ascii="Arial" w:hAnsi="Arial" w:cs="Arial"/>
          <w:b/>
        </w:rPr>
        <w:t>.</w:t>
      </w:r>
    </w:p>
    <w:p w:rsidR="004E0FF1" w:rsidRDefault="00FB3810">
      <w:pPr>
        <w:rPr>
          <w:rFonts w:ascii="Arial" w:hAnsi="Arial" w:cs="Arial"/>
        </w:rPr>
      </w:pPr>
      <w:r>
        <w:rPr>
          <w:rFonts w:ascii="Arial" w:hAnsi="Arial" w:cs="Arial"/>
        </w:rPr>
        <w:t xml:space="preserve"> Pupils with free school meals will be notified that they are eligible for a free school packed lunch to take on the trip.</w:t>
      </w:r>
      <w:r w:rsidR="00B64BC7">
        <w:rPr>
          <w:rFonts w:ascii="Arial" w:hAnsi="Arial" w:cs="Arial"/>
        </w:rPr>
        <w:t xml:space="preserve"> If some pupils come to school with unsuitable clothing, then the school can supply this child with suitable clothing as the school has a supply of spare clothes including wellies and spare coats. The parents will need to sign a consent slip 10 days before the visit. On this consent slip the parents will have to write their contact number, in case of an emergency and any medication needed. Once the school has received the consent slips, I will inform the dinner ladies that the class will not be in on the date of the visit, and all pupils with free school meals need a packed lunch.</w:t>
      </w:r>
      <w:r w:rsidR="00E96797">
        <w:rPr>
          <w:rFonts w:ascii="Arial" w:hAnsi="Arial" w:cs="Arial"/>
        </w:rPr>
        <w:t xml:space="preserve"> </w:t>
      </w:r>
    </w:p>
    <w:p w:rsidR="004E0FF1" w:rsidRPr="004E0FF1" w:rsidRDefault="004E0FF1">
      <w:pPr>
        <w:rPr>
          <w:rFonts w:ascii="Arial" w:hAnsi="Arial" w:cs="Arial"/>
          <w:b/>
        </w:rPr>
      </w:pPr>
    </w:p>
    <w:p w:rsidR="004E0FF1" w:rsidRPr="004E0FF1" w:rsidRDefault="004E0FF1">
      <w:pPr>
        <w:rPr>
          <w:rFonts w:ascii="Arial" w:hAnsi="Arial" w:cs="Arial"/>
          <w:b/>
        </w:rPr>
      </w:pPr>
      <w:r w:rsidRPr="004E0FF1">
        <w:rPr>
          <w:rFonts w:ascii="Arial" w:hAnsi="Arial" w:cs="Arial"/>
          <w:b/>
          <w:highlight w:val="green"/>
        </w:rPr>
        <w:t xml:space="preserve">Refer to appendix </w:t>
      </w:r>
      <w:r w:rsidR="004D5182">
        <w:rPr>
          <w:rFonts w:ascii="Arial" w:hAnsi="Arial" w:cs="Arial"/>
          <w:b/>
          <w:highlight w:val="green"/>
        </w:rPr>
        <w:t xml:space="preserve">6 </w:t>
      </w:r>
      <w:r w:rsidRPr="004E0FF1">
        <w:rPr>
          <w:rFonts w:ascii="Arial" w:hAnsi="Arial" w:cs="Arial"/>
          <w:b/>
          <w:highlight w:val="green"/>
        </w:rPr>
        <w:t>to see bus prices.</w:t>
      </w:r>
    </w:p>
    <w:p w:rsidR="00B64BC7" w:rsidRDefault="00B64BC7">
      <w:pPr>
        <w:rPr>
          <w:rFonts w:ascii="Arial" w:hAnsi="Arial" w:cs="Arial"/>
        </w:rPr>
      </w:pPr>
    </w:p>
    <w:tbl>
      <w:tblPr>
        <w:tblStyle w:val="TableGrid"/>
        <w:tblW w:w="0" w:type="auto"/>
        <w:tblLook w:val="04A0" w:firstRow="1" w:lastRow="0" w:firstColumn="1" w:lastColumn="0" w:noHBand="0" w:noVBand="1"/>
      </w:tblPr>
      <w:tblGrid>
        <w:gridCol w:w="5665"/>
        <w:gridCol w:w="3345"/>
      </w:tblGrid>
      <w:tr w:rsidR="00922B99" w:rsidTr="00E96797">
        <w:tc>
          <w:tcPr>
            <w:tcW w:w="5665" w:type="dxa"/>
          </w:tcPr>
          <w:p w:rsidR="00922B99" w:rsidRPr="00922B99" w:rsidRDefault="00922B99">
            <w:pPr>
              <w:rPr>
                <w:rFonts w:ascii="Arial" w:hAnsi="Arial" w:cs="Arial"/>
                <w:b/>
              </w:rPr>
            </w:pPr>
            <w:r w:rsidRPr="00922B99">
              <w:rPr>
                <w:rFonts w:ascii="Arial" w:hAnsi="Arial" w:cs="Arial"/>
                <w:b/>
              </w:rPr>
              <w:t>Year 1</w:t>
            </w:r>
          </w:p>
        </w:tc>
        <w:tc>
          <w:tcPr>
            <w:tcW w:w="3345" w:type="dxa"/>
          </w:tcPr>
          <w:p w:rsidR="00922B99" w:rsidRDefault="00922B99">
            <w:pPr>
              <w:rPr>
                <w:rFonts w:ascii="Arial" w:hAnsi="Arial" w:cs="Arial"/>
              </w:rPr>
            </w:pPr>
            <w:r w:rsidRPr="00922B99">
              <w:rPr>
                <w:rFonts w:ascii="Arial" w:hAnsi="Arial" w:cs="Arial"/>
                <w:b/>
              </w:rPr>
              <w:t>Class size:</w:t>
            </w:r>
            <w:r>
              <w:rPr>
                <w:rFonts w:ascii="Arial" w:hAnsi="Arial" w:cs="Arial"/>
              </w:rPr>
              <w:t xml:space="preserve"> 22 </w:t>
            </w:r>
          </w:p>
        </w:tc>
      </w:tr>
      <w:tr w:rsidR="00922B99" w:rsidTr="00E96797">
        <w:tc>
          <w:tcPr>
            <w:tcW w:w="5665" w:type="dxa"/>
          </w:tcPr>
          <w:p w:rsidR="00922B99" w:rsidRPr="00922B99" w:rsidRDefault="00922B99">
            <w:pPr>
              <w:rPr>
                <w:rFonts w:ascii="Arial" w:hAnsi="Arial" w:cs="Arial"/>
                <w:b/>
              </w:rPr>
            </w:pPr>
            <w:r w:rsidRPr="00922B99">
              <w:rPr>
                <w:rFonts w:ascii="Arial" w:hAnsi="Arial" w:cs="Arial"/>
                <w:b/>
              </w:rPr>
              <w:t>Staff:</w:t>
            </w:r>
          </w:p>
          <w:p w:rsidR="00922B99" w:rsidRDefault="00922B99" w:rsidP="00922B99">
            <w:pPr>
              <w:pStyle w:val="ListParagraph"/>
              <w:numPr>
                <w:ilvl w:val="0"/>
                <w:numId w:val="3"/>
              </w:numPr>
              <w:rPr>
                <w:rFonts w:ascii="Arial" w:hAnsi="Arial" w:cs="Arial"/>
              </w:rPr>
            </w:pPr>
            <w:r>
              <w:rPr>
                <w:rFonts w:ascii="Arial" w:hAnsi="Arial" w:cs="Arial"/>
              </w:rPr>
              <w:t>Class teacher</w:t>
            </w:r>
          </w:p>
          <w:p w:rsidR="00922B99" w:rsidRDefault="00922B99" w:rsidP="00922B99">
            <w:pPr>
              <w:pStyle w:val="ListParagraph"/>
              <w:numPr>
                <w:ilvl w:val="0"/>
                <w:numId w:val="3"/>
              </w:numPr>
              <w:rPr>
                <w:rFonts w:ascii="Arial" w:hAnsi="Arial" w:cs="Arial"/>
              </w:rPr>
            </w:pPr>
            <w:r>
              <w:rPr>
                <w:rFonts w:ascii="Arial" w:hAnsi="Arial" w:cs="Arial"/>
              </w:rPr>
              <w:lastRenderedPageBreak/>
              <w:t>Class TA, and another TA from a different class.</w:t>
            </w:r>
          </w:p>
          <w:p w:rsidR="00E96797" w:rsidRPr="00E96797" w:rsidRDefault="00922B99" w:rsidP="00E96797">
            <w:pPr>
              <w:pStyle w:val="ListParagraph"/>
              <w:numPr>
                <w:ilvl w:val="0"/>
                <w:numId w:val="3"/>
              </w:numPr>
              <w:rPr>
                <w:rFonts w:ascii="Arial" w:hAnsi="Arial" w:cs="Arial"/>
              </w:rPr>
            </w:pPr>
            <w:r>
              <w:rPr>
                <w:rFonts w:ascii="Arial" w:hAnsi="Arial" w:cs="Arial"/>
              </w:rPr>
              <w:t xml:space="preserve">1 to 1 who speaks sign language. She will be placed in the smaller group with the pupil who has ALN. This pupil is deaf so needs a 1 to 1 in order to communicate and complete work. </w:t>
            </w:r>
          </w:p>
        </w:tc>
        <w:tc>
          <w:tcPr>
            <w:tcW w:w="3345" w:type="dxa"/>
          </w:tcPr>
          <w:p w:rsidR="00922B99" w:rsidRDefault="00922B99" w:rsidP="00922B99">
            <w:pPr>
              <w:rPr>
                <w:rFonts w:ascii="Arial" w:hAnsi="Arial" w:cs="Arial"/>
              </w:rPr>
            </w:pPr>
            <w:r w:rsidRPr="00922B99">
              <w:rPr>
                <w:rFonts w:ascii="Arial" w:hAnsi="Arial" w:cs="Arial"/>
                <w:b/>
              </w:rPr>
              <w:lastRenderedPageBreak/>
              <w:t>Teacher/child ratio:</w:t>
            </w:r>
            <w:r>
              <w:rPr>
                <w:rFonts w:ascii="Arial" w:hAnsi="Arial" w:cs="Arial"/>
              </w:rPr>
              <w:t xml:space="preserve"> 1:6</w:t>
            </w:r>
          </w:p>
          <w:p w:rsidR="00922B99" w:rsidRDefault="00922B99" w:rsidP="00922B99">
            <w:pPr>
              <w:rPr>
                <w:rFonts w:ascii="Arial" w:hAnsi="Arial" w:cs="Arial"/>
              </w:rPr>
            </w:pPr>
          </w:p>
          <w:p w:rsidR="00922B99" w:rsidRDefault="00922B99" w:rsidP="00922B99">
            <w:pPr>
              <w:rPr>
                <w:rFonts w:ascii="Arial" w:hAnsi="Arial" w:cs="Arial"/>
              </w:rPr>
            </w:pPr>
            <w:r w:rsidRPr="00922B99">
              <w:rPr>
                <w:rFonts w:ascii="Arial" w:hAnsi="Arial" w:cs="Arial"/>
                <w:highlight w:val="blue"/>
              </w:rPr>
              <w:lastRenderedPageBreak/>
              <w:t xml:space="preserve">Group </w:t>
            </w:r>
            <w:proofErr w:type="spellStart"/>
            <w:r w:rsidRPr="00922B99">
              <w:rPr>
                <w:rFonts w:ascii="Arial" w:hAnsi="Arial" w:cs="Arial"/>
                <w:highlight w:val="blue"/>
              </w:rPr>
              <w:t>Glas</w:t>
            </w:r>
            <w:proofErr w:type="spellEnd"/>
            <w:r w:rsidRPr="00922B99">
              <w:rPr>
                <w:rFonts w:ascii="Arial" w:hAnsi="Arial" w:cs="Arial"/>
                <w:highlight w:val="blue"/>
              </w:rPr>
              <w:t>:</w:t>
            </w:r>
            <w:r>
              <w:rPr>
                <w:rFonts w:ascii="Arial" w:hAnsi="Arial" w:cs="Arial"/>
              </w:rPr>
              <w:t xml:space="preserve"> 1:6</w:t>
            </w:r>
          </w:p>
          <w:p w:rsidR="00922B99" w:rsidRDefault="00922B99" w:rsidP="00922B99">
            <w:pPr>
              <w:rPr>
                <w:rFonts w:ascii="Arial" w:hAnsi="Arial" w:cs="Arial"/>
              </w:rPr>
            </w:pPr>
          </w:p>
          <w:p w:rsidR="00922B99" w:rsidRDefault="00922B99" w:rsidP="00922B99">
            <w:pPr>
              <w:rPr>
                <w:rFonts w:ascii="Arial" w:hAnsi="Arial" w:cs="Arial"/>
              </w:rPr>
            </w:pPr>
            <w:r w:rsidRPr="00922B99">
              <w:rPr>
                <w:rFonts w:ascii="Arial" w:hAnsi="Arial" w:cs="Arial"/>
                <w:highlight w:val="red"/>
              </w:rPr>
              <w:t xml:space="preserve">Group </w:t>
            </w:r>
            <w:proofErr w:type="spellStart"/>
            <w:r w:rsidRPr="00922B99">
              <w:rPr>
                <w:rFonts w:ascii="Arial" w:hAnsi="Arial" w:cs="Arial"/>
                <w:highlight w:val="red"/>
              </w:rPr>
              <w:t>Coch</w:t>
            </w:r>
            <w:proofErr w:type="spellEnd"/>
            <w:r w:rsidRPr="00922B99">
              <w:rPr>
                <w:rFonts w:ascii="Arial" w:hAnsi="Arial" w:cs="Arial"/>
                <w:highlight w:val="red"/>
              </w:rPr>
              <w:t>:</w:t>
            </w:r>
            <w:r>
              <w:rPr>
                <w:rFonts w:ascii="Arial" w:hAnsi="Arial" w:cs="Arial"/>
              </w:rPr>
              <w:t xml:space="preserve"> 1:6</w:t>
            </w:r>
          </w:p>
          <w:p w:rsidR="00922B99" w:rsidRDefault="00922B99" w:rsidP="00922B99">
            <w:pPr>
              <w:rPr>
                <w:rFonts w:ascii="Arial" w:hAnsi="Arial" w:cs="Arial"/>
              </w:rPr>
            </w:pPr>
          </w:p>
          <w:p w:rsidR="00922B99" w:rsidRDefault="00922B99" w:rsidP="00922B99">
            <w:pPr>
              <w:rPr>
                <w:rFonts w:ascii="Arial" w:hAnsi="Arial" w:cs="Arial"/>
              </w:rPr>
            </w:pPr>
            <w:r w:rsidRPr="00922B99">
              <w:rPr>
                <w:rFonts w:ascii="Arial" w:hAnsi="Arial" w:cs="Arial"/>
                <w:highlight w:val="yellow"/>
              </w:rPr>
              <w:t xml:space="preserve">Group </w:t>
            </w:r>
            <w:proofErr w:type="spellStart"/>
            <w:r w:rsidRPr="00922B99">
              <w:rPr>
                <w:rFonts w:ascii="Arial" w:hAnsi="Arial" w:cs="Arial"/>
                <w:highlight w:val="yellow"/>
              </w:rPr>
              <w:t>Melen</w:t>
            </w:r>
            <w:proofErr w:type="spellEnd"/>
            <w:r w:rsidRPr="00922B99">
              <w:rPr>
                <w:rFonts w:ascii="Arial" w:hAnsi="Arial" w:cs="Arial"/>
                <w:highlight w:val="yellow"/>
              </w:rPr>
              <w:t>:</w:t>
            </w:r>
            <w:r>
              <w:rPr>
                <w:rFonts w:ascii="Arial" w:hAnsi="Arial" w:cs="Arial"/>
              </w:rPr>
              <w:t xml:space="preserve"> 1:6</w:t>
            </w:r>
          </w:p>
          <w:p w:rsidR="00922B99" w:rsidRDefault="00922B99" w:rsidP="00922B99">
            <w:pPr>
              <w:rPr>
                <w:rFonts w:ascii="Arial" w:hAnsi="Arial" w:cs="Arial"/>
              </w:rPr>
            </w:pPr>
          </w:p>
          <w:p w:rsidR="00922B99" w:rsidRDefault="00922B99">
            <w:pPr>
              <w:rPr>
                <w:rFonts w:ascii="Arial" w:hAnsi="Arial" w:cs="Arial"/>
              </w:rPr>
            </w:pPr>
            <w:r w:rsidRPr="00922B99">
              <w:rPr>
                <w:rFonts w:ascii="Arial" w:hAnsi="Arial" w:cs="Arial"/>
                <w:highlight w:val="green"/>
              </w:rPr>
              <w:t xml:space="preserve">Group </w:t>
            </w:r>
            <w:proofErr w:type="spellStart"/>
            <w:r w:rsidRPr="00922B99">
              <w:rPr>
                <w:rFonts w:ascii="Arial" w:hAnsi="Arial" w:cs="Arial"/>
                <w:highlight w:val="green"/>
              </w:rPr>
              <w:t>Gwyrdd</w:t>
            </w:r>
            <w:proofErr w:type="spellEnd"/>
            <w:r w:rsidRPr="00922B99">
              <w:rPr>
                <w:rFonts w:ascii="Arial" w:hAnsi="Arial" w:cs="Arial"/>
                <w:highlight w:val="green"/>
              </w:rPr>
              <w:t>:</w:t>
            </w:r>
            <w:r>
              <w:rPr>
                <w:rFonts w:ascii="Arial" w:hAnsi="Arial" w:cs="Arial"/>
              </w:rPr>
              <w:t xml:space="preserve"> 1:4 (1 to 1 and pupil with ALN) </w:t>
            </w:r>
          </w:p>
        </w:tc>
      </w:tr>
      <w:tr w:rsidR="00E96797" w:rsidTr="00E96797">
        <w:trPr>
          <w:gridAfter w:val="1"/>
          <w:wAfter w:w="3345" w:type="dxa"/>
        </w:trPr>
        <w:tc>
          <w:tcPr>
            <w:tcW w:w="5665" w:type="dxa"/>
          </w:tcPr>
          <w:p w:rsidR="00E96797" w:rsidRDefault="00E96797">
            <w:pPr>
              <w:rPr>
                <w:rFonts w:ascii="Arial" w:hAnsi="Arial" w:cs="Arial"/>
              </w:rPr>
            </w:pPr>
            <w:r w:rsidRPr="00E96797">
              <w:rPr>
                <w:rFonts w:ascii="Arial" w:hAnsi="Arial" w:cs="Arial"/>
                <w:b/>
              </w:rPr>
              <w:lastRenderedPageBreak/>
              <w:t>First aid:</w:t>
            </w:r>
            <w:r>
              <w:rPr>
                <w:rFonts w:ascii="Arial" w:hAnsi="Arial" w:cs="Arial"/>
              </w:rPr>
              <w:t xml:space="preserve"> The class teacher and the TA from year 3 are qualified first aiders. Before leaving for the school trip, we will ensure that the first aid kit is fully stocked. Any medication will be placed in the first aid box, with their name labelled on it by the parents (etc asthma pumps).</w:t>
            </w:r>
          </w:p>
        </w:tc>
      </w:tr>
    </w:tbl>
    <w:p w:rsidR="000D6102" w:rsidRPr="00092E3E" w:rsidRDefault="000D6102">
      <w:pPr>
        <w:rPr>
          <w:rFonts w:ascii="Arial" w:hAnsi="Arial" w:cs="Arial"/>
          <w:b/>
          <w:u w:val="single"/>
        </w:rPr>
      </w:pPr>
    </w:p>
    <w:p w:rsidR="000D6102" w:rsidRDefault="000D6102">
      <w:pPr>
        <w:rPr>
          <w:rFonts w:ascii="Arial" w:hAnsi="Arial" w:cs="Arial"/>
          <w:b/>
          <w:u w:val="single"/>
        </w:rPr>
      </w:pPr>
      <w:r w:rsidRPr="00092E3E">
        <w:rPr>
          <w:rFonts w:ascii="Arial" w:hAnsi="Arial" w:cs="Arial"/>
          <w:b/>
          <w:u w:val="single"/>
        </w:rPr>
        <w:t>During the visit -</w:t>
      </w:r>
    </w:p>
    <w:p w:rsidR="00CD1DF0" w:rsidRDefault="00F43EDC">
      <w:pPr>
        <w:rPr>
          <w:rFonts w:ascii="Arial" w:hAnsi="Arial" w:cs="Arial"/>
        </w:rPr>
      </w:pPr>
      <w:r>
        <w:rPr>
          <w:rFonts w:ascii="Arial" w:hAnsi="Arial" w:cs="Arial"/>
        </w:rPr>
        <w:t>On the morning of the trip, I will ensure that we are prepared and have got everything needed for the trip.</w:t>
      </w:r>
      <w:r w:rsidR="00CD1DF0">
        <w:rPr>
          <w:rFonts w:ascii="Arial" w:hAnsi="Arial" w:cs="Arial"/>
        </w:rPr>
        <w:t xml:space="preserve"> </w:t>
      </w:r>
      <w:r w:rsidR="00FD32BE">
        <w:rPr>
          <w:rFonts w:ascii="Arial" w:hAnsi="Arial" w:cs="Arial"/>
        </w:rPr>
        <w:t xml:space="preserve">We will be leaving the school at 10 after assembly and the schools mile a day, and will arrive at </w:t>
      </w:r>
      <w:proofErr w:type="spellStart"/>
      <w:r w:rsidR="00FD32BE">
        <w:rPr>
          <w:rFonts w:ascii="Arial" w:hAnsi="Arial" w:cs="Arial"/>
        </w:rPr>
        <w:t>Llansteffan</w:t>
      </w:r>
      <w:proofErr w:type="spellEnd"/>
      <w:r w:rsidR="00FD32BE">
        <w:rPr>
          <w:rFonts w:ascii="Arial" w:hAnsi="Arial" w:cs="Arial"/>
        </w:rPr>
        <w:t xml:space="preserve"> beach at approximately 10.30. </w:t>
      </w:r>
      <w:r w:rsidR="00CD1DF0">
        <w:rPr>
          <w:rFonts w:ascii="Arial" w:hAnsi="Arial" w:cs="Arial"/>
        </w:rPr>
        <w:t xml:space="preserve">When the pupils are on the bus, and every child has their seatbelt on, I will do the register to ensure that everyone is on the bus. The pupils will be split into four groups, 2 groups will be doing the treasure hunt first, whilst the other 2 groups start by </w:t>
      </w:r>
      <w:r w:rsidR="00BD6D19">
        <w:rPr>
          <w:rFonts w:ascii="Arial" w:hAnsi="Arial" w:cs="Arial"/>
        </w:rPr>
        <w:t>litter picking and finding natural objects that the pupils can re-use in an art lesson</w:t>
      </w:r>
      <w:r w:rsidR="00CD1DF0">
        <w:rPr>
          <w:rFonts w:ascii="Arial" w:hAnsi="Arial" w:cs="Arial"/>
        </w:rPr>
        <w:t>. These will be mixed ability groups, and all pupils will have the colour of their group, badge on.</w:t>
      </w:r>
    </w:p>
    <w:p w:rsidR="00CD1DF0" w:rsidRDefault="00CD1DF0">
      <w:pPr>
        <w:rPr>
          <w:rFonts w:ascii="Arial" w:hAnsi="Arial" w:cs="Arial"/>
        </w:rPr>
      </w:pPr>
    </w:p>
    <w:p w:rsidR="004E0FF1" w:rsidRDefault="00CD1DF0">
      <w:pPr>
        <w:rPr>
          <w:rFonts w:ascii="Arial" w:hAnsi="Arial" w:cs="Arial"/>
        </w:rPr>
      </w:pPr>
      <w:r>
        <w:rPr>
          <w:rFonts w:ascii="Arial" w:hAnsi="Arial" w:cs="Arial"/>
        </w:rPr>
        <w:t>During the treasure hunt for Captain Jack’s missing money, the pupils will be developing their thinking skills, literacy skills, maths skills and even ICT skills. They pupils will be given the opportunity to become real life pirates</w:t>
      </w:r>
      <w:r w:rsidR="00FD32BE">
        <w:rPr>
          <w:rFonts w:ascii="Arial" w:hAnsi="Arial" w:cs="Arial"/>
        </w:rPr>
        <w:t>, by wearing pirate accessories provided by the school</w:t>
      </w:r>
      <w:r>
        <w:rPr>
          <w:rFonts w:ascii="Arial" w:hAnsi="Arial" w:cs="Arial"/>
        </w:rPr>
        <w:t xml:space="preserve">. They will be using </w:t>
      </w:r>
      <w:r w:rsidR="00FD32BE">
        <w:rPr>
          <w:rFonts w:ascii="Arial" w:hAnsi="Arial" w:cs="Arial"/>
        </w:rPr>
        <w:t xml:space="preserve">their </w:t>
      </w:r>
      <w:r>
        <w:rPr>
          <w:rFonts w:ascii="Arial" w:hAnsi="Arial" w:cs="Arial"/>
        </w:rPr>
        <w:t xml:space="preserve">map skills to </w:t>
      </w:r>
      <w:r w:rsidR="00BD6D19">
        <w:rPr>
          <w:rFonts w:ascii="Arial" w:hAnsi="Arial" w:cs="Arial"/>
        </w:rPr>
        <w:t xml:space="preserve">find </w:t>
      </w:r>
      <w:r>
        <w:rPr>
          <w:rFonts w:ascii="Arial" w:hAnsi="Arial" w:cs="Arial"/>
        </w:rPr>
        <w:t xml:space="preserve">each point starting from 1 </w:t>
      </w:r>
      <w:r w:rsidR="00BD6D19">
        <w:rPr>
          <w:rFonts w:ascii="Arial" w:hAnsi="Arial" w:cs="Arial"/>
        </w:rPr>
        <w:t>until they reach</w:t>
      </w:r>
      <w:r>
        <w:rPr>
          <w:rFonts w:ascii="Arial" w:hAnsi="Arial" w:cs="Arial"/>
        </w:rPr>
        <w:t xml:space="preserve"> point 7. </w:t>
      </w:r>
      <w:r w:rsidR="004E0FF1" w:rsidRPr="004E0FF1">
        <w:rPr>
          <w:rFonts w:ascii="Arial" w:hAnsi="Arial" w:cs="Arial"/>
          <w:b/>
          <w:highlight w:val="green"/>
        </w:rPr>
        <w:t xml:space="preserve">Refer to appendix </w:t>
      </w:r>
      <w:r w:rsidR="004D5182">
        <w:rPr>
          <w:rFonts w:ascii="Arial" w:hAnsi="Arial" w:cs="Arial"/>
          <w:b/>
          <w:highlight w:val="green"/>
        </w:rPr>
        <w:t>7</w:t>
      </w:r>
      <w:r w:rsidR="004E0FF1" w:rsidRPr="004E0FF1">
        <w:rPr>
          <w:rFonts w:ascii="Arial" w:hAnsi="Arial" w:cs="Arial"/>
          <w:b/>
          <w:highlight w:val="green"/>
        </w:rPr>
        <w:t xml:space="preserve"> to see map.</w:t>
      </w:r>
    </w:p>
    <w:p w:rsidR="00CD1DF0" w:rsidRPr="004E0FF1" w:rsidRDefault="00CD1DF0">
      <w:pPr>
        <w:rPr>
          <w:rFonts w:ascii="Arial" w:hAnsi="Arial" w:cs="Arial"/>
          <w:b/>
        </w:rPr>
      </w:pPr>
      <w:r>
        <w:rPr>
          <w:rFonts w:ascii="Arial" w:hAnsi="Arial" w:cs="Arial"/>
        </w:rPr>
        <w:t xml:space="preserve">At each point there will be a shape with a QR code in. The pupils will need to write down on their work sheet what shape they saw, and the amount of money that is shown in the QR code e.g. 1p. They will be given 1 iPad between two pupils, and will use these </w:t>
      </w:r>
      <w:r w:rsidR="006B18E7">
        <w:rPr>
          <w:rFonts w:ascii="Arial" w:hAnsi="Arial" w:cs="Arial"/>
        </w:rPr>
        <w:t>iPads</w:t>
      </w:r>
      <w:r>
        <w:rPr>
          <w:rFonts w:ascii="Arial" w:hAnsi="Arial" w:cs="Arial"/>
        </w:rPr>
        <w:t xml:space="preserve"> to find out how much money </w:t>
      </w:r>
      <w:r w:rsidR="006B18E7">
        <w:rPr>
          <w:rFonts w:ascii="Arial" w:hAnsi="Arial" w:cs="Arial"/>
        </w:rPr>
        <w:t>Captain</w:t>
      </w:r>
      <w:r>
        <w:rPr>
          <w:rFonts w:ascii="Arial" w:hAnsi="Arial" w:cs="Arial"/>
        </w:rPr>
        <w:t xml:space="preserve"> Jack had lost at each point on the map. </w:t>
      </w:r>
      <w:r w:rsidR="000A7CB7">
        <w:rPr>
          <w:rFonts w:ascii="Arial" w:hAnsi="Arial" w:cs="Arial"/>
        </w:rPr>
        <w:t xml:space="preserve">The aim of this activity is to find the total amount of money that </w:t>
      </w:r>
      <w:r w:rsidR="006B18E7">
        <w:rPr>
          <w:rFonts w:ascii="Arial" w:hAnsi="Arial" w:cs="Arial"/>
        </w:rPr>
        <w:t>Captain</w:t>
      </w:r>
      <w:r w:rsidR="000A7CB7">
        <w:rPr>
          <w:rFonts w:ascii="Arial" w:hAnsi="Arial" w:cs="Arial"/>
        </w:rPr>
        <w:t xml:space="preserve"> Jack lost in order to win a treat (cold drink). </w:t>
      </w:r>
      <w:r>
        <w:rPr>
          <w:rFonts w:ascii="Arial" w:hAnsi="Arial" w:cs="Arial"/>
        </w:rPr>
        <w:t xml:space="preserve">This stimulating activity </w:t>
      </w:r>
      <w:r w:rsidR="00BD6D19">
        <w:rPr>
          <w:rFonts w:ascii="Arial" w:hAnsi="Arial" w:cs="Arial"/>
        </w:rPr>
        <w:t xml:space="preserve">aims to engage the pupils through the exciting pirate theme, bringing their learning into their local environment. </w:t>
      </w:r>
      <w:r w:rsidR="004E0FF1" w:rsidRPr="004E0FF1">
        <w:rPr>
          <w:rFonts w:ascii="Arial" w:hAnsi="Arial" w:cs="Arial"/>
          <w:b/>
          <w:highlight w:val="green"/>
        </w:rPr>
        <w:t xml:space="preserve">Refer to appendix </w:t>
      </w:r>
      <w:r w:rsidR="004D5182">
        <w:rPr>
          <w:rFonts w:ascii="Arial" w:hAnsi="Arial" w:cs="Arial"/>
          <w:b/>
          <w:highlight w:val="green"/>
        </w:rPr>
        <w:t>8</w:t>
      </w:r>
      <w:r w:rsidR="004E0FF1" w:rsidRPr="004E0FF1">
        <w:rPr>
          <w:rFonts w:ascii="Arial" w:hAnsi="Arial" w:cs="Arial"/>
          <w:b/>
          <w:highlight w:val="green"/>
        </w:rPr>
        <w:t xml:space="preserve"> with images of each spot in </w:t>
      </w:r>
      <w:proofErr w:type="spellStart"/>
      <w:r w:rsidR="004D5182">
        <w:rPr>
          <w:rFonts w:ascii="Arial" w:hAnsi="Arial" w:cs="Arial"/>
          <w:b/>
          <w:highlight w:val="green"/>
        </w:rPr>
        <w:t>L</w:t>
      </w:r>
      <w:r w:rsidR="004E0FF1" w:rsidRPr="004E0FF1">
        <w:rPr>
          <w:rFonts w:ascii="Arial" w:hAnsi="Arial" w:cs="Arial"/>
          <w:b/>
          <w:highlight w:val="green"/>
        </w:rPr>
        <w:t>lansteffan</w:t>
      </w:r>
      <w:proofErr w:type="spellEnd"/>
    </w:p>
    <w:p w:rsidR="00BD6D19" w:rsidRDefault="00BD6D19">
      <w:pPr>
        <w:rPr>
          <w:rFonts w:ascii="Arial" w:hAnsi="Arial" w:cs="Arial"/>
        </w:rPr>
      </w:pPr>
    </w:p>
    <w:p w:rsidR="00BC56FE" w:rsidRPr="004E0FF1" w:rsidRDefault="00F12486">
      <w:pPr>
        <w:rPr>
          <w:rFonts w:ascii="Arial" w:hAnsi="Arial" w:cs="Arial"/>
          <w:b/>
        </w:rPr>
      </w:pPr>
      <w:r>
        <w:rPr>
          <w:rFonts w:ascii="Arial" w:hAnsi="Arial" w:cs="Arial"/>
        </w:rPr>
        <w:t>The other activity will consist of going on an educational walk</w:t>
      </w:r>
      <w:r w:rsidR="00E67F7E">
        <w:rPr>
          <w:rFonts w:ascii="Arial" w:hAnsi="Arial" w:cs="Arial"/>
        </w:rPr>
        <w:t xml:space="preserve">, litter picking around the beach, finding litter and natural objects that they can re-use to make a pirate ship when they go back to school. The teacher who is in charge of these groups will ensure that the pupils do not go near anything that is sharp and dangerous. They will be given a litter picker each (provided by the school) and a plastic bag between two pupils. The children will be told how important it is to look after their local environment, and will be learning about the consequences when they go back to school. </w:t>
      </w:r>
      <w:r w:rsidR="004E0FF1" w:rsidRPr="004E0FF1">
        <w:rPr>
          <w:rFonts w:ascii="Arial" w:hAnsi="Arial" w:cs="Arial"/>
          <w:b/>
          <w:highlight w:val="green"/>
        </w:rPr>
        <w:t xml:space="preserve">Refer to appendix </w:t>
      </w:r>
      <w:r w:rsidR="004D5182">
        <w:rPr>
          <w:rFonts w:ascii="Arial" w:hAnsi="Arial" w:cs="Arial"/>
          <w:b/>
          <w:highlight w:val="green"/>
        </w:rPr>
        <w:t>9</w:t>
      </w:r>
      <w:r w:rsidR="004E0FF1" w:rsidRPr="004E0FF1">
        <w:rPr>
          <w:rFonts w:ascii="Arial" w:hAnsi="Arial" w:cs="Arial"/>
          <w:b/>
          <w:highlight w:val="green"/>
        </w:rPr>
        <w:t xml:space="preserve"> for a copy of the worksheet.</w:t>
      </w:r>
    </w:p>
    <w:p w:rsidR="00BC56FE" w:rsidRDefault="00BC56FE">
      <w:pPr>
        <w:rPr>
          <w:rFonts w:ascii="Arial" w:hAnsi="Arial" w:cs="Arial"/>
        </w:rPr>
      </w:pPr>
    </w:p>
    <w:p w:rsidR="0032662B" w:rsidRDefault="00BC56FE">
      <w:pPr>
        <w:rPr>
          <w:rFonts w:ascii="Arial" w:hAnsi="Arial" w:cs="Arial"/>
        </w:rPr>
      </w:pPr>
      <w:r>
        <w:rPr>
          <w:rFonts w:ascii="Arial" w:hAnsi="Arial" w:cs="Arial"/>
        </w:rPr>
        <w:lastRenderedPageBreak/>
        <w:t xml:space="preserve">The pupils will have </w:t>
      </w:r>
      <w:r w:rsidR="00FD32BE">
        <w:rPr>
          <w:rFonts w:ascii="Arial" w:hAnsi="Arial" w:cs="Arial"/>
        </w:rPr>
        <w:t xml:space="preserve">around 1 hour to finish their first activity, then they will swap activities for their next task. After the pupils have completed both activities, they will be gathered back together and we will walk up to the castle to have lunch. </w:t>
      </w:r>
      <w:r>
        <w:rPr>
          <w:rFonts w:ascii="Arial" w:hAnsi="Arial" w:cs="Arial"/>
        </w:rPr>
        <w:t xml:space="preserve">The pupils will be handed out their lunch and will </w:t>
      </w:r>
      <w:r w:rsidR="00FD32BE">
        <w:rPr>
          <w:rFonts w:ascii="Arial" w:hAnsi="Arial" w:cs="Arial"/>
        </w:rPr>
        <w:t xml:space="preserve">be told that they must dispose of their waste by putting it into a bin bag provided by the teachers. </w:t>
      </w:r>
      <w:r w:rsidR="0032662B">
        <w:rPr>
          <w:rFonts w:ascii="Arial" w:hAnsi="Arial" w:cs="Arial"/>
        </w:rPr>
        <w:t xml:space="preserve">Once the pupils have completed their lunch we will walk back down to the beach and the pupils will have 1 hour free time to play in the park and the beach, before heading back to school. The pupils will walk back to bus safely in pairs. Once the pupils are on the bus I will ensure that all of the pupils have their seatbelts on and ensure that everyone is there by doing the register. </w:t>
      </w:r>
    </w:p>
    <w:p w:rsidR="00BC56FE" w:rsidRPr="00BC56FE" w:rsidRDefault="00BC56FE">
      <w:pPr>
        <w:rPr>
          <w:rFonts w:ascii="Arial" w:hAnsi="Arial" w:cs="Arial"/>
        </w:rPr>
      </w:pPr>
      <w:r>
        <w:rPr>
          <w:rFonts w:ascii="Arial" w:hAnsi="Arial" w:cs="Arial"/>
        </w:rPr>
        <w:t xml:space="preserve"> </w:t>
      </w:r>
    </w:p>
    <w:p w:rsidR="000D6102" w:rsidRDefault="000D6102">
      <w:pPr>
        <w:rPr>
          <w:rFonts w:ascii="Arial" w:hAnsi="Arial" w:cs="Arial"/>
          <w:b/>
          <w:u w:val="single"/>
        </w:rPr>
      </w:pPr>
      <w:r w:rsidRPr="00092E3E">
        <w:rPr>
          <w:rFonts w:ascii="Arial" w:hAnsi="Arial" w:cs="Arial"/>
          <w:b/>
          <w:u w:val="single"/>
        </w:rPr>
        <w:t>Post Visit (children + correspondence_ -350</w:t>
      </w:r>
    </w:p>
    <w:p w:rsidR="0032662B" w:rsidRDefault="0032662B">
      <w:pPr>
        <w:rPr>
          <w:rFonts w:ascii="Arial" w:hAnsi="Arial" w:cs="Arial"/>
        </w:rPr>
      </w:pPr>
      <w:r>
        <w:rPr>
          <w:rFonts w:ascii="Arial" w:hAnsi="Arial" w:cs="Arial"/>
        </w:rPr>
        <w:t xml:space="preserve">Once we arrive back in school the pupils will have 10 minutes to relax before starting the lesson. The pupils will have a 10 minute mindfulness activity. The pupils will watch a video clip on YouTube “The Listening Game, Cosmic Kids Zen Den” </w:t>
      </w:r>
      <w:r w:rsidRPr="004E0FF1">
        <w:rPr>
          <w:rFonts w:ascii="Arial" w:hAnsi="Arial" w:cs="Arial"/>
          <w:b/>
          <w:highlight w:val="green"/>
        </w:rPr>
        <w:t xml:space="preserve">(Appendix </w:t>
      </w:r>
      <w:r w:rsidR="004D5182">
        <w:rPr>
          <w:rFonts w:ascii="Arial" w:hAnsi="Arial" w:cs="Arial"/>
          <w:b/>
          <w:highlight w:val="green"/>
        </w:rPr>
        <w:t>10</w:t>
      </w:r>
      <w:r w:rsidR="004E0FF1" w:rsidRPr="004E0FF1">
        <w:rPr>
          <w:rFonts w:ascii="Arial" w:hAnsi="Arial" w:cs="Arial"/>
          <w:b/>
          <w:highlight w:val="green"/>
        </w:rPr>
        <w:t xml:space="preserve"> for copy of </w:t>
      </w:r>
      <w:proofErr w:type="spellStart"/>
      <w:r w:rsidR="004E0FF1" w:rsidRPr="004E0FF1">
        <w:rPr>
          <w:rFonts w:ascii="Arial" w:hAnsi="Arial" w:cs="Arial"/>
          <w:b/>
          <w:highlight w:val="green"/>
        </w:rPr>
        <w:t>youtube</w:t>
      </w:r>
      <w:proofErr w:type="spellEnd"/>
      <w:r w:rsidR="004E0FF1" w:rsidRPr="004E0FF1">
        <w:rPr>
          <w:rFonts w:ascii="Arial" w:hAnsi="Arial" w:cs="Arial"/>
          <w:b/>
          <w:highlight w:val="green"/>
        </w:rPr>
        <w:t xml:space="preserve"> video)</w:t>
      </w:r>
    </w:p>
    <w:p w:rsidR="0032662B" w:rsidRDefault="0032662B">
      <w:pPr>
        <w:rPr>
          <w:rFonts w:ascii="Arial" w:hAnsi="Arial" w:cs="Arial"/>
        </w:rPr>
      </w:pPr>
    </w:p>
    <w:p w:rsidR="004E0FF1" w:rsidRDefault="0032662B">
      <w:pPr>
        <w:rPr>
          <w:rFonts w:ascii="Arial" w:hAnsi="Arial" w:cs="Arial"/>
        </w:rPr>
      </w:pPr>
      <w:r>
        <w:rPr>
          <w:rFonts w:ascii="Arial" w:hAnsi="Arial" w:cs="Arial"/>
        </w:rPr>
        <w:t>To start the lesson after the school trip, we will have a quick group discussion about what we have learnt from today trip. I will then use a PowerPoint to look at the story of the Welsh Pirate “</w:t>
      </w:r>
      <w:proofErr w:type="spellStart"/>
      <w:r>
        <w:rPr>
          <w:rFonts w:ascii="Arial" w:hAnsi="Arial" w:cs="Arial"/>
        </w:rPr>
        <w:t>Barti</w:t>
      </w:r>
      <w:proofErr w:type="spellEnd"/>
      <w:r>
        <w:rPr>
          <w:rFonts w:ascii="Arial" w:hAnsi="Arial" w:cs="Arial"/>
        </w:rPr>
        <w:t xml:space="preserve"> </w:t>
      </w:r>
      <w:proofErr w:type="spellStart"/>
      <w:r>
        <w:rPr>
          <w:rFonts w:ascii="Arial" w:hAnsi="Arial" w:cs="Arial"/>
        </w:rPr>
        <w:t>Ddu</w:t>
      </w:r>
      <w:proofErr w:type="spellEnd"/>
      <w:r>
        <w:rPr>
          <w:rFonts w:ascii="Arial" w:hAnsi="Arial" w:cs="Arial"/>
        </w:rPr>
        <w:t>”</w:t>
      </w:r>
      <w:r w:rsidR="00E55E26">
        <w:rPr>
          <w:rFonts w:ascii="Arial" w:hAnsi="Arial" w:cs="Arial"/>
        </w:rPr>
        <w:t>, as well looking at what is a pirate and what do they do. Whilst doing this the TA will ensure that the pupils did not collect anything dangerous before starting their art activity</w:t>
      </w:r>
      <w:r w:rsidR="004D5182">
        <w:rPr>
          <w:rFonts w:ascii="Arial" w:hAnsi="Arial" w:cs="Arial"/>
          <w:b/>
          <w:highlight w:val="green"/>
        </w:rPr>
        <w:t xml:space="preserve"> (</w:t>
      </w:r>
      <w:r w:rsidR="004D5182" w:rsidRPr="004D5182">
        <w:rPr>
          <w:rFonts w:ascii="Arial" w:hAnsi="Arial" w:cs="Arial"/>
          <w:b/>
          <w:highlight w:val="green"/>
        </w:rPr>
        <w:t>Refer to a</w:t>
      </w:r>
      <w:r w:rsidR="004E0FF1" w:rsidRPr="004D5182">
        <w:rPr>
          <w:rFonts w:ascii="Arial" w:hAnsi="Arial" w:cs="Arial"/>
          <w:b/>
          <w:highlight w:val="green"/>
        </w:rPr>
        <w:t xml:space="preserve">ppendix </w:t>
      </w:r>
      <w:r w:rsidR="004E0FF1" w:rsidRPr="004E0FF1">
        <w:rPr>
          <w:rFonts w:ascii="Arial" w:hAnsi="Arial" w:cs="Arial"/>
          <w:b/>
          <w:highlight w:val="green"/>
        </w:rPr>
        <w:t>1</w:t>
      </w:r>
      <w:r w:rsidR="004D5182">
        <w:rPr>
          <w:rFonts w:ascii="Arial" w:hAnsi="Arial" w:cs="Arial"/>
          <w:b/>
          <w:highlight w:val="green"/>
        </w:rPr>
        <w:t>1</w:t>
      </w:r>
      <w:r w:rsidR="004E0FF1" w:rsidRPr="004E0FF1">
        <w:rPr>
          <w:rFonts w:ascii="Arial" w:hAnsi="Arial" w:cs="Arial"/>
          <w:b/>
          <w:highlight w:val="green"/>
        </w:rPr>
        <w:t xml:space="preserve"> for </w:t>
      </w:r>
      <w:r w:rsidR="004D5182" w:rsidRPr="004E0FF1">
        <w:rPr>
          <w:rFonts w:ascii="Arial" w:hAnsi="Arial" w:cs="Arial"/>
          <w:b/>
          <w:highlight w:val="green"/>
        </w:rPr>
        <w:t>PowerPoint</w:t>
      </w:r>
      <w:r w:rsidR="004D5182">
        <w:rPr>
          <w:rFonts w:ascii="Arial" w:hAnsi="Arial" w:cs="Arial"/>
        </w:rPr>
        <w:t>).</w:t>
      </w:r>
    </w:p>
    <w:p w:rsidR="0032662B" w:rsidRDefault="00E55E26">
      <w:pPr>
        <w:rPr>
          <w:rFonts w:ascii="Arial" w:hAnsi="Arial" w:cs="Arial"/>
        </w:rPr>
      </w:pPr>
      <w:r>
        <w:rPr>
          <w:rFonts w:ascii="Arial" w:hAnsi="Arial" w:cs="Arial"/>
        </w:rPr>
        <w:t xml:space="preserve">After the introduction the pupils will be using their collects materials and objects to create either a pirate ship or making an image of </w:t>
      </w:r>
      <w:proofErr w:type="spellStart"/>
      <w:r>
        <w:rPr>
          <w:rFonts w:ascii="Arial" w:hAnsi="Arial" w:cs="Arial"/>
        </w:rPr>
        <w:t>Llansteffan</w:t>
      </w:r>
      <w:proofErr w:type="spellEnd"/>
      <w:r>
        <w:rPr>
          <w:rFonts w:ascii="Arial" w:hAnsi="Arial" w:cs="Arial"/>
        </w:rPr>
        <w:t xml:space="preserve"> beach, using a range of craft materials to choose from. They may use </w:t>
      </w:r>
      <w:r w:rsidR="00692061">
        <w:rPr>
          <w:rFonts w:ascii="Arial" w:hAnsi="Arial" w:cs="Arial"/>
        </w:rPr>
        <w:t>iPad’s</w:t>
      </w:r>
      <w:r>
        <w:rPr>
          <w:rFonts w:ascii="Arial" w:hAnsi="Arial" w:cs="Arial"/>
        </w:rPr>
        <w:t xml:space="preserve"> throughout this lesson to search for ideas to encourage their imagination.</w:t>
      </w:r>
    </w:p>
    <w:p w:rsidR="00E55E26" w:rsidRDefault="00E55E26">
      <w:pPr>
        <w:rPr>
          <w:rFonts w:ascii="Arial" w:hAnsi="Arial" w:cs="Arial"/>
        </w:rPr>
      </w:pPr>
    </w:p>
    <w:p w:rsidR="00E55E26" w:rsidRPr="0032662B" w:rsidRDefault="00E55E26">
      <w:pPr>
        <w:rPr>
          <w:rFonts w:ascii="Arial" w:hAnsi="Arial" w:cs="Arial"/>
        </w:rPr>
      </w:pPr>
      <w:r>
        <w:rPr>
          <w:rFonts w:ascii="Arial" w:hAnsi="Arial" w:cs="Arial"/>
        </w:rPr>
        <w:t>For the plenary, the pupils will be gathered</w:t>
      </w:r>
      <w:r w:rsidR="00692061">
        <w:rPr>
          <w:rFonts w:ascii="Arial" w:hAnsi="Arial" w:cs="Arial"/>
        </w:rPr>
        <w:t xml:space="preserve"> in a circle on the mat. This will ensure that I can see all the pupils and ensure that they are all engaged. I will use the lollypop stick strategy to ask questions about what we have learnt on today’s trip, and why do we r</w:t>
      </w:r>
      <w:bookmarkStart w:id="2" w:name="_GoBack"/>
      <w:bookmarkEnd w:id="2"/>
      <w:r w:rsidR="00692061">
        <w:rPr>
          <w:rFonts w:ascii="Arial" w:hAnsi="Arial" w:cs="Arial"/>
        </w:rPr>
        <w:t>ecycle. After prompting this group discussion and looking at everyone’s viewpoints, I will explain to the pupils that littering damages the earth and is not good for our environment. I’ll explain that littering is harmful to animals and this is a reason to why we should recycle and reuse objects</w:t>
      </w:r>
      <w:r w:rsidR="004D5182">
        <w:rPr>
          <w:rFonts w:ascii="Arial" w:hAnsi="Arial" w:cs="Arial"/>
        </w:rPr>
        <w:t xml:space="preserve"> </w:t>
      </w:r>
      <w:r w:rsidR="004D5182" w:rsidRPr="004D5182">
        <w:rPr>
          <w:rFonts w:ascii="Arial" w:hAnsi="Arial" w:cs="Arial"/>
          <w:b/>
          <w:highlight w:val="green"/>
        </w:rPr>
        <w:t>(Refer to appendix 3 for lesson plan).</w:t>
      </w:r>
    </w:p>
    <w:p w:rsidR="00BC56FE" w:rsidRPr="00092E3E" w:rsidRDefault="00BC56FE">
      <w:pPr>
        <w:rPr>
          <w:rFonts w:ascii="Arial" w:hAnsi="Arial" w:cs="Arial"/>
          <w:b/>
          <w:u w:val="single"/>
        </w:rPr>
      </w:pPr>
    </w:p>
    <w:p w:rsidR="000D6102" w:rsidRPr="00092E3E" w:rsidRDefault="000D6102">
      <w:pPr>
        <w:rPr>
          <w:rFonts w:ascii="Arial" w:hAnsi="Arial" w:cs="Arial"/>
          <w:b/>
          <w:u w:val="single"/>
        </w:rPr>
      </w:pPr>
    </w:p>
    <w:p w:rsidR="000D6102" w:rsidRDefault="000D6102">
      <w:pPr>
        <w:rPr>
          <w:rFonts w:ascii="Arial" w:hAnsi="Arial" w:cs="Arial"/>
          <w:b/>
          <w:u w:val="single"/>
        </w:rPr>
      </w:pPr>
      <w:r w:rsidRPr="00092E3E">
        <w:rPr>
          <w:rFonts w:ascii="Arial" w:hAnsi="Arial" w:cs="Arial"/>
          <w:b/>
          <w:u w:val="single"/>
        </w:rPr>
        <w:t>Conclusion -300</w:t>
      </w:r>
    </w:p>
    <w:p w:rsidR="00E95E29" w:rsidRPr="00092E3E" w:rsidRDefault="006E06BA">
      <w:pPr>
        <w:rPr>
          <w:rFonts w:ascii="Arial" w:hAnsi="Arial" w:cs="Arial"/>
        </w:rPr>
      </w:pPr>
      <w:r>
        <w:rPr>
          <w:rFonts w:ascii="Arial" w:hAnsi="Arial" w:cs="Arial"/>
        </w:rPr>
        <w:t xml:space="preserve">Friedrich Froebel, inspired by Pestalozzi, strongly emphasized the significance of outdoor play. He saw children as “active, curious, creative learners. He considered that children learn best through self-activity, rich first-hand experience, problem solving, play and communication” (Tovey, </w:t>
      </w:r>
      <w:proofErr w:type="spellStart"/>
      <w:r>
        <w:rPr>
          <w:rFonts w:ascii="Arial" w:hAnsi="Arial" w:cs="Arial"/>
        </w:rPr>
        <w:t>n.d</w:t>
      </w:r>
      <w:proofErr w:type="spellEnd"/>
      <w:r>
        <w:rPr>
          <w:rFonts w:ascii="Arial" w:hAnsi="Arial" w:cs="Arial"/>
        </w:rPr>
        <w:t xml:space="preserve">). </w:t>
      </w:r>
      <w:r w:rsidR="00232464">
        <w:rPr>
          <w:rFonts w:ascii="Arial" w:hAnsi="Arial" w:cs="Arial"/>
        </w:rPr>
        <w:t>Different learning environments can have a massive impact on a child’s learning</w:t>
      </w:r>
      <w:r>
        <w:rPr>
          <w:rFonts w:ascii="Arial" w:hAnsi="Arial" w:cs="Arial"/>
        </w:rPr>
        <w:t xml:space="preserve"> and pupils should be given the opportunity to experience nature in all its aspects.</w:t>
      </w:r>
      <w:r w:rsidR="00232464">
        <w:rPr>
          <w:rFonts w:ascii="Arial" w:hAnsi="Arial" w:cs="Arial"/>
        </w:rPr>
        <w:t xml:space="preserve"> </w:t>
      </w:r>
      <w:r w:rsidR="00113F42">
        <w:rPr>
          <w:rFonts w:ascii="Arial" w:hAnsi="Arial" w:cs="Arial"/>
        </w:rPr>
        <w:t xml:space="preserve">The Welsh Government (2014) states that “educational visits offer an invaluable opportunity to enrich a pupils learning, raise their self-esteem, increase their motivation and appetite for learning and improve their health and well-being”. </w:t>
      </w:r>
      <w:r w:rsidR="005E6338">
        <w:rPr>
          <w:rFonts w:ascii="Arial" w:hAnsi="Arial" w:cs="Arial"/>
        </w:rPr>
        <w:t xml:space="preserve">This shows how important  and beneficial educational visits are for pupils. </w:t>
      </w:r>
      <w:r w:rsidR="00F57766">
        <w:rPr>
          <w:rFonts w:ascii="Arial" w:hAnsi="Arial" w:cs="Arial"/>
        </w:rPr>
        <w:t>Children</w:t>
      </w:r>
      <w:r w:rsidR="005E6338">
        <w:rPr>
          <w:rFonts w:ascii="Arial" w:hAnsi="Arial" w:cs="Arial"/>
        </w:rPr>
        <w:t xml:space="preserve"> </w:t>
      </w:r>
      <w:r w:rsidR="00F57766">
        <w:rPr>
          <w:rFonts w:ascii="Arial" w:hAnsi="Arial" w:cs="Arial"/>
        </w:rPr>
        <w:t xml:space="preserve">need the opportunity to be independent and are exposed to carefully managed risks, in order to learn and reflect on their finding’s. </w:t>
      </w:r>
      <w:r w:rsidR="00074C43">
        <w:rPr>
          <w:rFonts w:ascii="Arial" w:hAnsi="Arial" w:cs="Arial"/>
        </w:rPr>
        <w:t>Engaging</w:t>
      </w:r>
      <w:r w:rsidR="009E1A0E" w:rsidRPr="00092E3E">
        <w:rPr>
          <w:rFonts w:ascii="Arial" w:hAnsi="Arial" w:cs="Arial"/>
        </w:rPr>
        <w:t xml:space="preserve"> children</w:t>
      </w:r>
      <w:r w:rsidR="00074C43">
        <w:rPr>
          <w:rFonts w:ascii="Arial" w:hAnsi="Arial" w:cs="Arial"/>
        </w:rPr>
        <w:t xml:space="preserve"> in memorable, rich new experiences will thrive their</w:t>
      </w:r>
      <w:r w:rsidR="009E1A0E" w:rsidRPr="00092E3E">
        <w:rPr>
          <w:rFonts w:ascii="Arial" w:hAnsi="Arial" w:cs="Arial"/>
        </w:rPr>
        <w:t xml:space="preserve"> </w:t>
      </w:r>
      <w:r w:rsidR="009E1A0E" w:rsidRPr="00092E3E">
        <w:rPr>
          <w:rFonts w:ascii="Arial" w:hAnsi="Arial" w:cs="Arial"/>
        </w:rPr>
        <w:lastRenderedPageBreak/>
        <w:t xml:space="preserve">confidence </w:t>
      </w:r>
      <w:r w:rsidR="00074C43">
        <w:rPr>
          <w:rFonts w:ascii="Arial" w:hAnsi="Arial" w:cs="Arial"/>
        </w:rPr>
        <w:t xml:space="preserve">to </w:t>
      </w:r>
      <w:r w:rsidR="009E1A0E" w:rsidRPr="00092E3E">
        <w:rPr>
          <w:rFonts w:ascii="Arial" w:hAnsi="Arial" w:cs="Arial"/>
        </w:rPr>
        <w:t xml:space="preserve">grow, making them more competent and resilient. </w:t>
      </w:r>
      <w:r w:rsidR="005E6338">
        <w:rPr>
          <w:rFonts w:ascii="Arial" w:hAnsi="Arial" w:cs="Arial"/>
        </w:rPr>
        <w:t xml:space="preserve">Going on educational trips in their local area will contribute to the pupils development of becoming “ethically informed citizens around Wales and the world” (Welsh Government, 2015). Outdoor learning will ensure that the children develop transferrable skills and knowledge they need in order to participate confidently in society. According to the UNCRC all children have the right to play, </w:t>
      </w:r>
      <w:r w:rsidR="00734B77">
        <w:rPr>
          <w:rFonts w:ascii="Arial" w:hAnsi="Arial" w:cs="Arial"/>
        </w:rPr>
        <w:t xml:space="preserve">therefore children should be given opportunities to explore play outside of the classroom, on an educational trip. </w:t>
      </w:r>
    </w:p>
    <w:p w:rsidR="009627B9" w:rsidRPr="00092E3E" w:rsidRDefault="009627B9">
      <w:pPr>
        <w:rPr>
          <w:rFonts w:ascii="Arial" w:hAnsi="Arial" w:cs="Arial"/>
          <w:b/>
          <w:u w:val="single"/>
        </w:rPr>
      </w:pPr>
    </w:p>
    <w:p w:rsidR="006E06BA" w:rsidRPr="006E06BA" w:rsidRDefault="006E06BA" w:rsidP="006E06BA">
      <w:pPr>
        <w:rPr>
          <w:rFonts w:ascii="Arial" w:hAnsi="Arial" w:cs="Arial"/>
          <w:b/>
          <w:u w:val="single"/>
        </w:rPr>
      </w:pPr>
      <w:r w:rsidRPr="006E06BA">
        <w:rPr>
          <w:rFonts w:ascii="Arial" w:hAnsi="Arial" w:cs="Arial"/>
          <w:b/>
          <w:u w:val="single"/>
        </w:rPr>
        <w:t>Reference list:</w:t>
      </w:r>
    </w:p>
    <w:p w:rsidR="006E06BA" w:rsidRPr="006E06BA" w:rsidRDefault="006E06BA" w:rsidP="006E06BA">
      <w:pPr>
        <w:rPr>
          <w:rFonts w:ascii="Arial" w:hAnsi="Arial" w:cs="Arial"/>
          <w:b/>
          <w:u w:val="single"/>
        </w:rPr>
      </w:pP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 xml:space="preserve">Donaldson, G. (2015) </w:t>
      </w:r>
      <w:r w:rsidRPr="006E06BA">
        <w:rPr>
          <w:rFonts w:ascii="Arial" w:hAnsi="Arial" w:cs="Arial"/>
          <w:i/>
          <w:color w:val="000000"/>
          <w:shd w:val="clear" w:color="auto" w:fill="FFFFFF"/>
        </w:rPr>
        <w:t>Successful Futures, Looking at the Curriculum and Assessment Arrangements in Wales</w:t>
      </w:r>
      <w:r w:rsidRPr="006E06BA">
        <w:rPr>
          <w:rFonts w:ascii="Arial" w:hAnsi="Arial" w:cs="Arial"/>
          <w:color w:val="000000"/>
          <w:shd w:val="clear" w:color="auto" w:fill="FFFFFF"/>
        </w:rPr>
        <w:t xml:space="preserve">. P.4. Available at: </w:t>
      </w:r>
      <w:hyperlink r:id="rId7" w:history="1">
        <w:r w:rsidRPr="006E06BA">
          <w:rPr>
            <w:rStyle w:val="Hyperlink"/>
            <w:rFonts w:ascii="Arial" w:hAnsi="Arial" w:cs="Arial"/>
          </w:rPr>
          <w:t>https://gov.wales/sites/default/files/publications/2018-03/succesful-futures-a-summary-of-professor-graham-donaldsons-report.pdf</w:t>
        </w:r>
      </w:hyperlink>
      <w:r w:rsidRPr="006E06BA">
        <w:rPr>
          <w:rFonts w:ascii="Arial" w:hAnsi="Arial" w:cs="Arial"/>
        </w:rPr>
        <w:t xml:space="preserve"> [Accessed 19 May 2019].</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Gibbs, G. (2013).</w:t>
      </w:r>
      <w:r w:rsidRPr="006E06BA">
        <w:rPr>
          <w:rStyle w:val="apple-converted-space"/>
          <w:rFonts w:ascii="Arial" w:hAnsi="Arial" w:cs="Arial"/>
          <w:color w:val="000000"/>
          <w:shd w:val="clear" w:color="auto" w:fill="FFFFFF"/>
        </w:rPr>
        <w:t> </w:t>
      </w:r>
      <w:r w:rsidRPr="006E06BA">
        <w:rPr>
          <w:rFonts w:ascii="Arial" w:hAnsi="Arial" w:cs="Arial"/>
          <w:i/>
          <w:iCs/>
          <w:color w:val="000000"/>
        </w:rPr>
        <w:t>Learning by doing</w:t>
      </w:r>
      <w:r w:rsidRPr="006E06BA">
        <w:rPr>
          <w:rFonts w:ascii="Arial" w:hAnsi="Arial" w:cs="Arial"/>
          <w:color w:val="000000"/>
          <w:shd w:val="clear" w:color="auto" w:fill="FFFFFF"/>
        </w:rPr>
        <w:t>. 1st ed. Oxford Brookes University, pp.14, 15.</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Kindlingplayandtraining.co.uk. (2019).</w:t>
      </w:r>
      <w:r w:rsidRPr="006E06BA">
        <w:rPr>
          <w:rStyle w:val="apple-converted-space"/>
          <w:rFonts w:ascii="Arial" w:hAnsi="Arial" w:cs="Arial"/>
          <w:color w:val="000000"/>
          <w:shd w:val="clear" w:color="auto" w:fill="FFFFFF"/>
        </w:rPr>
        <w:t> </w:t>
      </w:r>
      <w:r w:rsidRPr="006E06BA">
        <w:rPr>
          <w:rFonts w:ascii="Arial" w:hAnsi="Arial" w:cs="Arial"/>
          <w:i/>
          <w:iCs/>
          <w:color w:val="000000"/>
        </w:rPr>
        <w:t>‘I climbed right up to here’ or Risk and Challenge in a Forest School | Kindling Play and Training</w:t>
      </w:r>
      <w:r w:rsidRPr="006E06BA">
        <w:rPr>
          <w:rFonts w:ascii="Arial" w:hAnsi="Arial" w:cs="Arial"/>
          <w:color w:val="000000"/>
          <w:shd w:val="clear" w:color="auto" w:fill="FFFFFF"/>
        </w:rPr>
        <w:t>. [online] Available at: https://kindlingplayandtraining.co.uk/forest-school/i-climbed-right-up-to-here-or-risk-and-challenge-in-a-forest-school/ [Accessed 14 May 2019].</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Lotc.org.uk. (n.d.).</w:t>
      </w:r>
      <w:r w:rsidRPr="006E06BA">
        <w:rPr>
          <w:rStyle w:val="apple-converted-space"/>
          <w:rFonts w:ascii="Arial" w:hAnsi="Arial" w:cs="Arial"/>
          <w:color w:val="000000"/>
          <w:shd w:val="clear" w:color="auto" w:fill="FFFFFF"/>
        </w:rPr>
        <w:t> </w:t>
      </w:r>
      <w:r w:rsidRPr="006E06BA">
        <w:rPr>
          <w:rFonts w:ascii="Arial" w:hAnsi="Arial" w:cs="Arial"/>
          <w:i/>
          <w:iCs/>
          <w:color w:val="000000"/>
        </w:rPr>
        <w:t>Learning Outside the Classroom</w:t>
      </w:r>
      <w:r w:rsidRPr="006E06BA">
        <w:rPr>
          <w:rFonts w:ascii="Arial" w:hAnsi="Arial" w:cs="Arial"/>
          <w:color w:val="000000"/>
          <w:shd w:val="clear" w:color="auto" w:fill="FFFFFF"/>
        </w:rPr>
        <w:t>. [online] Available at: http://www.lotc.org.uk/wp-content/uploads/2011/03/G1.-LOtC-Manifesto.pdf [Accessed 13 May 2019].</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National Justice Museum. (n.d.).</w:t>
      </w:r>
      <w:r w:rsidRPr="006E06BA">
        <w:rPr>
          <w:rStyle w:val="apple-converted-space"/>
          <w:rFonts w:ascii="Arial" w:hAnsi="Arial" w:cs="Arial"/>
          <w:color w:val="000000"/>
          <w:shd w:val="clear" w:color="auto" w:fill="FFFFFF"/>
        </w:rPr>
        <w:t> </w:t>
      </w:r>
      <w:r w:rsidRPr="006E06BA">
        <w:rPr>
          <w:rFonts w:ascii="Arial" w:hAnsi="Arial" w:cs="Arial"/>
          <w:i/>
          <w:iCs/>
          <w:color w:val="000000"/>
        </w:rPr>
        <w:t>The benefits of educational visits for SEN students</w:t>
      </w:r>
      <w:r w:rsidRPr="006E06BA">
        <w:rPr>
          <w:rFonts w:ascii="Arial" w:hAnsi="Arial" w:cs="Arial"/>
          <w:color w:val="000000"/>
          <w:shd w:val="clear" w:color="auto" w:fill="FFFFFF"/>
        </w:rPr>
        <w:t>. [online] Available at: http://www.nationaljusticemuseum.org.uk/school-trip-benefits-sen-students/ [Accessed 18 May 2019].</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Robertson, J. (2014).</w:t>
      </w:r>
      <w:r w:rsidRPr="006E06BA">
        <w:rPr>
          <w:rStyle w:val="apple-converted-space"/>
          <w:rFonts w:ascii="Arial" w:hAnsi="Arial" w:cs="Arial"/>
          <w:color w:val="000000"/>
          <w:shd w:val="clear" w:color="auto" w:fill="FFFFFF"/>
        </w:rPr>
        <w:t> </w:t>
      </w:r>
      <w:r w:rsidRPr="006E06BA">
        <w:rPr>
          <w:rFonts w:ascii="Arial" w:hAnsi="Arial" w:cs="Arial"/>
          <w:i/>
          <w:iCs/>
          <w:color w:val="000000"/>
        </w:rPr>
        <w:t>Dirty Teaching, A Beginner’s Guide to Learning Outdoors</w:t>
      </w:r>
      <w:r w:rsidRPr="006E06BA">
        <w:rPr>
          <w:rFonts w:ascii="Arial" w:hAnsi="Arial" w:cs="Arial"/>
          <w:color w:val="000000"/>
          <w:shd w:val="clear" w:color="auto" w:fill="FFFFFF"/>
        </w:rPr>
        <w:t>. p.14.</w:t>
      </w:r>
    </w:p>
    <w:p w:rsidR="006E06BA" w:rsidRPr="006E06BA" w:rsidRDefault="006E06BA" w:rsidP="006E06BA">
      <w:pPr>
        <w:pStyle w:val="ListParagraph"/>
        <w:numPr>
          <w:ilvl w:val="0"/>
          <w:numId w:val="1"/>
        </w:numPr>
        <w:rPr>
          <w:rFonts w:ascii="Arial" w:hAnsi="Arial" w:cs="Arial"/>
          <w:lang w:eastAsia="en-US"/>
        </w:rPr>
      </w:pPr>
      <w:proofErr w:type="spellStart"/>
      <w:r w:rsidRPr="006E06BA">
        <w:rPr>
          <w:rFonts w:ascii="Arial" w:hAnsi="Arial" w:cs="Arial"/>
          <w:color w:val="000000"/>
          <w:shd w:val="clear" w:color="auto" w:fill="FFFFFF"/>
        </w:rPr>
        <w:t>TeachThought</w:t>
      </w:r>
      <w:proofErr w:type="spellEnd"/>
      <w:r w:rsidRPr="006E06BA">
        <w:rPr>
          <w:rFonts w:ascii="Arial" w:hAnsi="Arial" w:cs="Arial"/>
          <w:color w:val="000000"/>
          <w:shd w:val="clear" w:color="auto" w:fill="FFFFFF"/>
        </w:rPr>
        <w:t>. (2016).</w:t>
      </w:r>
      <w:r w:rsidRPr="006E06BA">
        <w:rPr>
          <w:rStyle w:val="apple-converted-space"/>
          <w:rFonts w:ascii="Arial" w:hAnsi="Arial" w:cs="Arial"/>
          <w:color w:val="000000"/>
          <w:shd w:val="clear" w:color="auto" w:fill="FFFFFF"/>
        </w:rPr>
        <w:t> </w:t>
      </w:r>
      <w:r w:rsidRPr="006E06BA">
        <w:rPr>
          <w:rFonts w:ascii="Arial" w:hAnsi="Arial" w:cs="Arial"/>
          <w:i/>
          <w:iCs/>
          <w:color w:val="000000"/>
        </w:rPr>
        <w:t>The Pedagogy Of John Dewey: A Summary</w:t>
      </w:r>
      <w:r w:rsidRPr="006E06BA">
        <w:rPr>
          <w:rFonts w:ascii="Arial" w:hAnsi="Arial" w:cs="Arial"/>
          <w:color w:val="000000"/>
          <w:shd w:val="clear" w:color="auto" w:fill="FFFFFF"/>
        </w:rPr>
        <w:t>. [online] Available at: https://www.teachthought.com/learning/pedagogy-john-dewey-summary/ [Accessed 13 May 2019].</w:t>
      </w:r>
    </w:p>
    <w:p w:rsidR="006E06BA" w:rsidRPr="006E06BA" w:rsidRDefault="006E06BA" w:rsidP="006E06BA">
      <w:pPr>
        <w:pStyle w:val="ListParagraph"/>
        <w:numPr>
          <w:ilvl w:val="0"/>
          <w:numId w:val="1"/>
        </w:numPr>
        <w:rPr>
          <w:rFonts w:ascii="Arial" w:hAnsi="Arial" w:cs="Arial"/>
        </w:rPr>
      </w:pPr>
      <w:r w:rsidRPr="006E06BA">
        <w:rPr>
          <w:rFonts w:ascii="Arial" w:hAnsi="Arial" w:cs="Arial"/>
          <w:color w:val="000000"/>
          <w:shd w:val="clear" w:color="auto" w:fill="FFFFFF"/>
        </w:rPr>
        <w:t>Tovey, H. (2019).</w:t>
      </w:r>
      <w:r w:rsidRPr="006E06BA">
        <w:rPr>
          <w:rStyle w:val="apple-converted-space"/>
          <w:rFonts w:ascii="Arial" w:hAnsi="Arial" w:cs="Arial"/>
          <w:color w:val="000000"/>
          <w:shd w:val="clear" w:color="auto" w:fill="FFFFFF"/>
        </w:rPr>
        <w:t> </w:t>
      </w:r>
      <w:r w:rsidRPr="006E06BA">
        <w:rPr>
          <w:rFonts w:ascii="Arial" w:hAnsi="Arial" w:cs="Arial"/>
          <w:i/>
          <w:iCs/>
          <w:color w:val="000000"/>
        </w:rPr>
        <w:t>Outdoor Play and Exploration</w:t>
      </w:r>
      <w:r w:rsidRPr="006E06BA">
        <w:rPr>
          <w:rFonts w:ascii="Arial" w:hAnsi="Arial" w:cs="Arial"/>
          <w:color w:val="000000"/>
          <w:shd w:val="clear" w:color="auto" w:fill="FFFFFF"/>
        </w:rPr>
        <w:t>. Froebel Trust, p.1.</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lang w:eastAsia="en-US"/>
        </w:rPr>
        <w:t xml:space="preserve">Welsh Assembly Government, (2014) </w:t>
      </w:r>
      <w:r w:rsidRPr="006E06BA">
        <w:rPr>
          <w:rFonts w:ascii="Arial" w:hAnsi="Arial" w:cs="Arial"/>
          <w:i/>
          <w:lang w:eastAsia="en-US"/>
        </w:rPr>
        <w:t>Educational visits guidance</w:t>
      </w:r>
    </w:p>
    <w:p w:rsidR="006E06BA" w:rsidRPr="006E06BA" w:rsidRDefault="006E06BA" w:rsidP="006E06BA">
      <w:pPr>
        <w:pStyle w:val="ListParagraph"/>
        <w:numPr>
          <w:ilvl w:val="0"/>
          <w:numId w:val="1"/>
        </w:numPr>
        <w:rPr>
          <w:rFonts w:ascii="Arial" w:hAnsi="Arial" w:cs="Arial"/>
          <w:lang w:eastAsia="en-US"/>
        </w:rPr>
      </w:pPr>
      <w:r w:rsidRPr="006E06BA">
        <w:rPr>
          <w:rFonts w:ascii="Arial" w:hAnsi="Arial" w:cs="Arial"/>
          <w:color w:val="000000"/>
          <w:shd w:val="clear" w:color="auto" w:fill="FFFFFF"/>
        </w:rPr>
        <w:t>Welsh Government (n.d.).</w:t>
      </w:r>
      <w:r w:rsidRPr="006E06BA">
        <w:rPr>
          <w:rStyle w:val="apple-converted-space"/>
          <w:rFonts w:ascii="Arial" w:hAnsi="Arial" w:cs="Arial"/>
          <w:color w:val="000000"/>
          <w:shd w:val="clear" w:color="auto" w:fill="FFFFFF"/>
        </w:rPr>
        <w:t> </w:t>
      </w:r>
      <w:r w:rsidRPr="006E06BA">
        <w:rPr>
          <w:rFonts w:ascii="Arial" w:hAnsi="Arial" w:cs="Arial"/>
          <w:i/>
          <w:iCs/>
          <w:color w:val="000000"/>
        </w:rPr>
        <w:t>Teaching and Learning programme</w:t>
      </w:r>
      <w:r w:rsidRPr="006E06BA">
        <w:rPr>
          <w:rFonts w:ascii="Arial" w:hAnsi="Arial" w:cs="Arial"/>
          <w:color w:val="000000"/>
          <w:shd w:val="clear" w:color="auto" w:fill="FFFFFF"/>
        </w:rPr>
        <w:t>. [online] Learning.gov.wales. Available at: https://learning.gov.wales/docs/learningwales/publications/140801-multi-sensory-learning-en.pdf [Accessed 13 May 2019].</w:t>
      </w:r>
    </w:p>
    <w:p w:rsidR="006E06BA" w:rsidRPr="009627B9" w:rsidRDefault="006E06BA" w:rsidP="006E06BA">
      <w:pPr>
        <w:pStyle w:val="ListParagraph"/>
      </w:pPr>
    </w:p>
    <w:p w:rsidR="009627B9" w:rsidRPr="009627B9" w:rsidRDefault="009627B9" w:rsidP="00F44F0A">
      <w:pPr>
        <w:pStyle w:val="ListParagraph"/>
      </w:pPr>
    </w:p>
    <w:sectPr w:rsidR="009627B9" w:rsidRPr="009627B9" w:rsidSect="00F13A15">
      <w:pgSz w:w="11900" w:h="16840"/>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C2AF9"/>
    <w:multiLevelType w:val="hybridMultilevel"/>
    <w:tmpl w:val="658E9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695C9C"/>
    <w:multiLevelType w:val="hybridMultilevel"/>
    <w:tmpl w:val="35AA1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A4521FC"/>
    <w:multiLevelType w:val="hybridMultilevel"/>
    <w:tmpl w:val="3E5A659E"/>
    <w:lvl w:ilvl="0" w:tplc="6D6C2C8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102"/>
    <w:rsid w:val="0000528D"/>
    <w:rsid w:val="00022B87"/>
    <w:rsid w:val="00074C43"/>
    <w:rsid w:val="00092E3E"/>
    <w:rsid w:val="000A4C7A"/>
    <w:rsid w:val="000A7CB7"/>
    <w:rsid w:val="000B2695"/>
    <w:rsid w:val="000D6102"/>
    <w:rsid w:val="00113F42"/>
    <w:rsid w:val="00141AC4"/>
    <w:rsid w:val="001A7485"/>
    <w:rsid w:val="001E090C"/>
    <w:rsid w:val="00221537"/>
    <w:rsid w:val="002256FA"/>
    <w:rsid w:val="00232464"/>
    <w:rsid w:val="002B417C"/>
    <w:rsid w:val="002F6069"/>
    <w:rsid w:val="0032662B"/>
    <w:rsid w:val="0035463C"/>
    <w:rsid w:val="003B7BC1"/>
    <w:rsid w:val="003E7CD2"/>
    <w:rsid w:val="0041335D"/>
    <w:rsid w:val="00452769"/>
    <w:rsid w:val="004671E1"/>
    <w:rsid w:val="004A6C57"/>
    <w:rsid w:val="004D5182"/>
    <w:rsid w:val="004D5944"/>
    <w:rsid w:val="004E0FF1"/>
    <w:rsid w:val="005318AF"/>
    <w:rsid w:val="00542CE7"/>
    <w:rsid w:val="00543543"/>
    <w:rsid w:val="005B299B"/>
    <w:rsid w:val="005D5E42"/>
    <w:rsid w:val="005E6338"/>
    <w:rsid w:val="00655077"/>
    <w:rsid w:val="00692061"/>
    <w:rsid w:val="006B18E7"/>
    <w:rsid w:val="006B4257"/>
    <w:rsid w:val="006E06BA"/>
    <w:rsid w:val="00734B77"/>
    <w:rsid w:val="00745F0A"/>
    <w:rsid w:val="0075568D"/>
    <w:rsid w:val="008131AB"/>
    <w:rsid w:val="00830042"/>
    <w:rsid w:val="00835D03"/>
    <w:rsid w:val="008A7CB5"/>
    <w:rsid w:val="00922B99"/>
    <w:rsid w:val="009453B0"/>
    <w:rsid w:val="009627B9"/>
    <w:rsid w:val="009B1817"/>
    <w:rsid w:val="009B2ED0"/>
    <w:rsid w:val="009E1A0E"/>
    <w:rsid w:val="00A30A20"/>
    <w:rsid w:val="00A876D9"/>
    <w:rsid w:val="00B41D35"/>
    <w:rsid w:val="00B64BC7"/>
    <w:rsid w:val="00BC56FE"/>
    <w:rsid w:val="00BD6D19"/>
    <w:rsid w:val="00C61DE5"/>
    <w:rsid w:val="00CB581B"/>
    <w:rsid w:val="00CD1DF0"/>
    <w:rsid w:val="00D966A9"/>
    <w:rsid w:val="00D977E2"/>
    <w:rsid w:val="00DA42EB"/>
    <w:rsid w:val="00DD0A8F"/>
    <w:rsid w:val="00E204A3"/>
    <w:rsid w:val="00E34CE3"/>
    <w:rsid w:val="00E45800"/>
    <w:rsid w:val="00E45F4A"/>
    <w:rsid w:val="00E55E26"/>
    <w:rsid w:val="00E67F7E"/>
    <w:rsid w:val="00E93D8D"/>
    <w:rsid w:val="00E95E29"/>
    <w:rsid w:val="00E96797"/>
    <w:rsid w:val="00EC1B1B"/>
    <w:rsid w:val="00F12486"/>
    <w:rsid w:val="00F13A15"/>
    <w:rsid w:val="00F43EDC"/>
    <w:rsid w:val="00F44F0A"/>
    <w:rsid w:val="00F57766"/>
    <w:rsid w:val="00FB3810"/>
    <w:rsid w:val="00FD3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01DDA"/>
  <w15:chartTrackingRefBased/>
  <w15:docId w15:val="{CBB5009A-DBF8-B44B-BA4C-22274CE21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338"/>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27B9"/>
    <w:pPr>
      <w:ind w:left="720"/>
      <w:contextualSpacing/>
    </w:pPr>
    <w:rPr>
      <w:lang w:eastAsia="en-GB"/>
    </w:rPr>
  </w:style>
  <w:style w:type="character" w:customStyle="1" w:styleId="apple-converted-space">
    <w:name w:val="apple-converted-space"/>
    <w:basedOn w:val="DefaultParagraphFont"/>
    <w:rsid w:val="009627B9"/>
  </w:style>
  <w:style w:type="table" w:styleId="TableGrid">
    <w:name w:val="Table Grid"/>
    <w:basedOn w:val="TableNormal"/>
    <w:uiPriority w:val="39"/>
    <w:rsid w:val="00922B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D5944"/>
    <w:rPr>
      <w:color w:val="0000FF"/>
      <w:u w:val="single"/>
    </w:rPr>
  </w:style>
  <w:style w:type="character" w:styleId="Strong">
    <w:name w:val="Strong"/>
    <w:basedOn w:val="DefaultParagraphFont"/>
    <w:uiPriority w:val="22"/>
    <w:qFormat/>
    <w:rsid w:val="004D5944"/>
    <w:rPr>
      <w:b/>
      <w:bCs/>
    </w:rPr>
  </w:style>
  <w:style w:type="paragraph" w:styleId="BalloonText">
    <w:name w:val="Balloon Text"/>
    <w:basedOn w:val="Normal"/>
    <w:link w:val="BalloonTextChar"/>
    <w:uiPriority w:val="99"/>
    <w:semiHidden/>
    <w:unhideWhenUsed/>
    <w:rsid w:val="00835D03"/>
    <w:rPr>
      <w:sz w:val="18"/>
      <w:szCs w:val="18"/>
      <w:lang w:eastAsia="en-GB"/>
    </w:rPr>
  </w:style>
  <w:style w:type="character" w:customStyle="1" w:styleId="BalloonTextChar">
    <w:name w:val="Balloon Text Char"/>
    <w:basedOn w:val="DefaultParagraphFont"/>
    <w:link w:val="BalloonText"/>
    <w:uiPriority w:val="99"/>
    <w:semiHidden/>
    <w:rsid w:val="00835D03"/>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401189">
      <w:bodyDiv w:val="1"/>
      <w:marLeft w:val="0"/>
      <w:marRight w:val="0"/>
      <w:marTop w:val="0"/>
      <w:marBottom w:val="0"/>
      <w:divBdr>
        <w:top w:val="none" w:sz="0" w:space="0" w:color="auto"/>
        <w:left w:val="none" w:sz="0" w:space="0" w:color="auto"/>
        <w:bottom w:val="none" w:sz="0" w:space="0" w:color="auto"/>
        <w:right w:val="none" w:sz="0" w:space="0" w:color="auto"/>
      </w:divBdr>
    </w:div>
    <w:div w:id="233978921">
      <w:bodyDiv w:val="1"/>
      <w:marLeft w:val="0"/>
      <w:marRight w:val="0"/>
      <w:marTop w:val="0"/>
      <w:marBottom w:val="0"/>
      <w:divBdr>
        <w:top w:val="none" w:sz="0" w:space="0" w:color="auto"/>
        <w:left w:val="none" w:sz="0" w:space="0" w:color="auto"/>
        <w:bottom w:val="none" w:sz="0" w:space="0" w:color="auto"/>
        <w:right w:val="none" w:sz="0" w:space="0" w:color="auto"/>
      </w:divBdr>
    </w:div>
    <w:div w:id="248851477">
      <w:bodyDiv w:val="1"/>
      <w:marLeft w:val="0"/>
      <w:marRight w:val="0"/>
      <w:marTop w:val="0"/>
      <w:marBottom w:val="0"/>
      <w:divBdr>
        <w:top w:val="none" w:sz="0" w:space="0" w:color="auto"/>
        <w:left w:val="none" w:sz="0" w:space="0" w:color="auto"/>
        <w:bottom w:val="none" w:sz="0" w:space="0" w:color="auto"/>
        <w:right w:val="none" w:sz="0" w:space="0" w:color="auto"/>
      </w:divBdr>
    </w:div>
    <w:div w:id="442960763">
      <w:bodyDiv w:val="1"/>
      <w:marLeft w:val="0"/>
      <w:marRight w:val="0"/>
      <w:marTop w:val="0"/>
      <w:marBottom w:val="0"/>
      <w:divBdr>
        <w:top w:val="none" w:sz="0" w:space="0" w:color="auto"/>
        <w:left w:val="none" w:sz="0" w:space="0" w:color="auto"/>
        <w:bottom w:val="none" w:sz="0" w:space="0" w:color="auto"/>
        <w:right w:val="none" w:sz="0" w:space="0" w:color="auto"/>
      </w:divBdr>
    </w:div>
    <w:div w:id="500198946">
      <w:bodyDiv w:val="1"/>
      <w:marLeft w:val="0"/>
      <w:marRight w:val="0"/>
      <w:marTop w:val="0"/>
      <w:marBottom w:val="0"/>
      <w:divBdr>
        <w:top w:val="none" w:sz="0" w:space="0" w:color="auto"/>
        <w:left w:val="none" w:sz="0" w:space="0" w:color="auto"/>
        <w:bottom w:val="none" w:sz="0" w:space="0" w:color="auto"/>
        <w:right w:val="none" w:sz="0" w:space="0" w:color="auto"/>
      </w:divBdr>
    </w:div>
    <w:div w:id="530651692">
      <w:bodyDiv w:val="1"/>
      <w:marLeft w:val="0"/>
      <w:marRight w:val="0"/>
      <w:marTop w:val="0"/>
      <w:marBottom w:val="0"/>
      <w:divBdr>
        <w:top w:val="none" w:sz="0" w:space="0" w:color="auto"/>
        <w:left w:val="none" w:sz="0" w:space="0" w:color="auto"/>
        <w:bottom w:val="none" w:sz="0" w:space="0" w:color="auto"/>
        <w:right w:val="none" w:sz="0" w:space="0" w:color="auto"/>
      </w:divBdr>
    </w:div>
    <w:div w:id="600257392">
      <w:bodyDiv w:val="1"/>
      <w:marLeft w:val="0"/>
      <w:marRight w:val="0"/>
      <w:marTop w:val="0"/>
      <w:marBottom w:val="0"/>
      <w:divBdr>
        <w:top w:val="none" w:sz="0" w:space="0" w:color="auto"/>
        <w:left w:val="none" w:sz="0" w:space="0" w:color="auto"/>
        <w:bottom w:val="none" w:sz="0" w:space="0" w:color="auto"/>
        <w:right w:val="none" w:sz="0" w:space="0" w:color="auto"/>
      </w:divBdr>
    </w:div>
    <w:div w:id="760491757">
      <w:bodyDiv w:val="1"/>
      <w:marLeft w:val="0"/>
      <w:marRight w:val="0"/>
      <w:marTop w:val="0"/>
      <w:marBottom w:val="0"/>
      <w:divBdr>
        <w:top w:val="none" w:sz="0" w:space="0" w:color="auto"/>
        <w:left w:val="none" w:sz="0" w:space="0" w:color="auto"/>
        <w:bottom w:val="none" w:sz="0" w:space="0" w:color="auto"/>
        <w:right w:val="none" w:sz="0" w:space="0" w:color="auto"/>
      </w:divBdr>
      <w:divsChild>
        <w:div w:id="1331829690">
          <w:marLeft w:val="0"/>
          <w:marRight w:val="0"/>
          <w:marTop w:val="0"/>
          <w:marBottom w:val="0"/>
          <w:divBdr>
            <w:top w:val="none" w:sz="0" w:space="0" w:color="auto"/>
            <w:left w:val="none" w:sz="0" w:space="0" w:color="auto"/>
            <w:bottom w:val="none" w:sz="0" w:space="0" w:color="auto"/>
            <w:right w:val="none" w:sz="0" w:space="0" w:color="auto"/>
          </w:divBdr>
        </w:div>
      </w:divsChild>
    </w:div>
    <w:div w:id="905258273">
      <w:bodyDiv w:val="1"/>
      <w:marLeft w:val="0"/>
      <w:marRight w:val="0"/>
      <w:marTop w:val="0"/>
      <w:marBottom w:val="0"/>
      <w:divBdr>
        <w:top w:val="none" w:sz="0" w:space="0" w:color="auto"/>
        <w:left w:val="none" w:sz="0" w:space="0" w:color="auto"/>
        <w:bottom w:val="none" w:sz="0" w:space="0" w:color="auto"/>
        <w:right w:val="none" w:sz="0" w:space="0" w:color="auto"/>
      </w:divBdr>
    </w:div>
    <w:div w:id="943341691">
      <w:bodyDiv w:val="1"/>
      <w:marLeft w:val="0"/>
      <w:marRight w:val="0"/>
      <w:marTop w:val="0"/>
      <w:marBottom w:val="0"/>
      <w:divBdr>
        <w:top w:val="none" w:sz="0" w:space="0" w:color="auto"/>
        <w:left w:val="none" w:sz="0" w:space="0" w:color="auto"/>
        <w:bottom w:val="none" w:sz="0" w:space="0" w:color="auto"/>
        <w:right w:val="none" w:sz="0" w:space="0" w:color="auto"/>
      </w:divBdr>
    </w:div>
    <w:div w:id="1188789711">
      <w:bodyDiv w:val="1"/>
      <w:marLeft w:val="0"/>
      <w:marRight w:val="0"/>
      <w:marTop w:val="0"/>
      <w:marBottom w:val="0"/>
      <w:divBdr>
        <w:top w:val="none" w:sz="0" w:space="0" w:color="auto"/>
        <w:left w:val="none" w:sz="0" w:space="0" w:color="auto"/>
        <w:bottom w:val="none" w:sz="0" w:space="0" w:color="auto"/>
        <w:right w:val="none" w:sz="0" w:space="0" w:color="auto"/>
      </w:divBdr>
    </w:div>
    <w:div w:id="1239636526">
      <w:bodyDiv w:val="1"/>
      <w:marLeft w:val="0"/>
      <w:marRight w:val="0"/>
      <w:marTop w:val="0"/>
      <w:marBottom w:val="0"/>
      <w:divBdr>
        <w:top w:val="none" w:sz="0" w:space="0" w:color="auto"/>
        <w:left w:val="none" w:sz="0" w:space="0" w:color="auto"/>
        <w:bottom w:val="none" w:sz="0" w:space="0" w:color="auto"/>
        <w:right w:val="none" w:sz="0" w:space="0" w:color="auto"/>
      </w:divBdr>
    </w:div>
    <w:div w:id="1329022608">
      <w:bodyDiv w:val="1"/>
      <w:marLeft w:val="0"/>
      <w:marRight w:val="0"/>
      <w:marTop w:val="0"/>
      <w:marBottom w:val="0"/>
      <w:divBdr>
        <w:top w:val="none" w:sz="0" w:space="0" w:color="auto"/>
        <w:left w:val="none" w:sz="0" w:space="0" w:color="auto"/>
        <w:bottom w:val="none" w:sz="0" w:space="0" w:color="auto"/>
        <w:right w:val="none" w:sz="0" w:space="0" w:color="auto"/>
      </w:divBdr>
    </w:div>
    <w:div w:id="1383403184">
      <w:bodyDiv w:val="1"/>
      <w:marLeft w:val="0"/>
      <w:marRight w:val="0"/>
      <w:marTop w:val="0"/>
      <w:marBottom w:val="0"/>
      <w:divBdr>
        <w:top w:val="none" w:sz="0" w:space="0" w:color="auto"/>
        <w:left w:val="none" w:sz="0" w:space="0" w:color="auto"/>
        <w:bottom w:val="none" w:sz="0" w:space="0" w:color="auto"/>
        <w:right w:val="none" w:sz="0" w:space="0" w:color="auto"/>
      </w:divBdr>
    </w:div>
    <w:div w:id="1532960535">
      <w:bodyDiv w:val="1"/>
      <w:marLeft w:val="0"/>
      <w:marRight w:val="0"/>
      <w:marTop w:val="0"/>
      <w:marBottom w:val="0"/>
      <w:divBdr>
        <w:top w:val="none" w:sz="0" w:space="0" w:color="auto"/>
        <w:left w:val="none" w:sz="0" w:space="0" w:color="auto"/>
        <w:bottom w:val="none" w:sz="0" w:space="0" w:color="auto"/>
        <w:right w:val="none" w:sz="0" w:space="0" w:color="auto"/>
      </w:divBdr>
    </w:div>
    <w:div w:id="1713113625">
      <w:bodyDiv w:val="1"/>
      <w:marLeft w:val="0"/>
      <w:marRight w:val="0"/>
      <w:marTop w:val="0"/>
      <w:marBottom w:val="0"/>
      <w:divBdr>
        <w:top w:val="none" w:sz="0" w:space="0" w:color="auto"/>
        <w:left w:val="none" w:sz="0" w:space="0" w:color="auto"/>
        <w:bottom w:val="none" w:sz="0" w:space="0" w:color="auto"/>
        <w:right w:val="none" w:sz="0" w:space="0" w:color="auto"/>
      </w:divBdr>
    </w:div>
    <w:div w:id="1838225104">
      <w:bodyDiv w:val="1"/>
      <w:marLeft w:val="0"/>
      <w:marRight w:val="0"/>
      <w:marTop w:val="0"/>
      <w:marBottom w:val="0"/>
      <w:divBdr>
        <w:top w:val="none" w:sz="0" w:space="0" w:color="auto"/>
        <w:left w:val="none" w:sz="0" w:space="0" w:color="auto"/>
        <w:bottom w:val="none" w:sz="0" w:space="0" w:color="auto"/>
        <w:right w:val="none" w:sz="0" w:space="0" w:color="auto"/>
      </w:divBdr>
    </w:div>
    <w:div w:id="1842625883">
      <w:bodyDiv w:val="1"/>
      <w:marLeft w:val="0"/>
      <w:marRight w:val="0"/>
      <w:marTop w:val="0"/>
      <w:marBottom w:val="0"/>
      <w:divBdr>
        <w:top w:val="none" w:sz="0" w:space="0" w:color="auto"/>
        <w:left w:val="none" w:sz="0" w:space="0" w:color="auto"/>
        <w:bottom w:val="none" w:sz="0" w:space="0" w:color="auto"/>
        <w:right w:val="none" w:sz="0" w:space="0" w:color="auto"/>
      </w:divBdr>
    </w:div>
    <w:div w:id="2036345126">
      <w:bodyDiv w:val="1"/>
      <w:marLeft w:val="0"/>
      <w:marRight w:val="0"/>
      <w:marTop w:val="0"/>
      <w:marBottom w:val="0"/>
      <w:divBdr>
        <w:top w:val="none" w:sz="0" w:space="0" w:color="auto"/>
        <w:left w:val="none" w:sz="0" w:space="0" w:color="auto"/>
        <w:bottom w:val="none" w:sz="0" w:space="0" w:color="auto"/>
        <w:right w:val="none" w:sz="0" w:space="0" w:color="auto"/>
      </w:divBdr>
    </w:div>
    <w:div w:id="2048135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sites/default/files/publications/2018-03/succesful-futures-a-summary-of-professor-graham-donaldsons-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www.lotc.org.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491</TotalTime>
  <Pages>7</Pages>
  <Words>3143</Words>
  <Characters>17916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Wray (1801067)</dc:creator>
  <cp:keywords/>
  <dc:description/>
  <cp:lastModifiedBy>Teigan Wray (1801067)</cp:lastModifiedBy>
  <cp:revision>20</cp:revision>
  <dcterms:created xsi:type="dcterms:W3CDTF">2019-05-12T14:52:00Z</dcterms:created>
  <dcterms:modified xsi:type="dcterms:W3CDTF">2019-05-20T18:24:00Z</dcterms:modified>
</cp:coreProperties>
</file>