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5646823"/>
        <w:docPartObj>
          <w:docPartGallery w:val="Cover Pages"/>
          <w:docPartUnique/>
        </w:docPartObj>
      </w:sdtPr>
      <w:sdtEndPr/>
      <w:sdtContent>
        <w:p w14:paraId="751561A7" w14:textId="0459A497" w:rsidR="00735D19" w:rsidRDefault="00735D19">
          <w:r>
            <w:rPr>
              <w:noProof/>
            </w:rPr>
            <mc:AlternateContent>
              <mc:Choice Requires="wps">
                <w:drawing>
                  <wp:anchor distT="0" distB="0" distL="114300" distR="114300" simplePos="0" relativeHeight="251659264" behindDoc="0" locked="0" layoutInCell="1" allowOverlap="1" wp14:anchorId="32A1AFD3" wp14:editId="5F55C5AA">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3175"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rFonts w:ascii="Arial" w:hAnsi="Arial" w:cs="Arial"/>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0A408C26" w14:textId="6C91A37D" w:rsidR="00735D19" w:rsidRPr="00AF6ACC" w:rsidRDefault="00735D19">
                                    <w:pPr>
                                      <w:pStyle w:val="Title"/>
                                      <w:jc w:val="right"/>
                                      <w:rPr>
                                        <w:rFonts w:ascii="Arial" w:hAnsi="Arial" w:cs="Arial"/>
                                        <w:caps/>
                                        <w:color w:val="FFFFFF" w:themeColor="background1"/>
                                        <w:sz w:val="80"/>
                                        <w:szCs w:val="80"/>
                                      </w:rPr>
                                    </w:pPr>
                                    <w:r w:rsidRPr="00AF6ACC">
                                      <w:rPr>
                                        <w:rFonts w:ascii="Arial" w:hAnsi="Arial" w:cs="Arial"/>
                                        <w:caps/>
                                        <w:color w:val="FFFFFF" w:themeColor="background1"/>
                                        <w:sz w:val="80"/>
                                        <w:szCs w:val="80"/>
                                      </w:rPr>
                                      <w:t>Green Haven Florists</w:t>
                                    </w:r>
                                  </w:p>
                                </w:sdtContent>
                              </w:sdt>
                              <w:p w14:paraId="694D52E3" w14:textId="77777777" w:rsidR="00735D19" w:rsidRDefault="00735D19">
                                <w:pPr>
                                  <w:spacing w:before="240"/>
                                  <w:ind w:left="720"/>
                                  <w:jc w:val="right"/>
                                  <w:rPr>
                                    <w:color w:val="FFFFFF" w:themeColor="background1"/>
                                  </w:rPr>
                                </w:pPr>
                              </w:p>
                              <w:p w14:paraId="4588A44B" w14:textId="57BF8E42" w:rsidR="008069C5" w:rsidRPr="00D41A1B" w:rsidRDefault="001C16CB" w:rsidP="008069C5">
                                <w:pPr>
                                  <w:spacing w:before="240"/>
                                  <w:jc w:val="right"/>
                                  <w:rPr>
                                    <w:rFonts w:ascii="Arial" w:hAnsi="Arial" w:cs="Arial"/>
                                    <w:color w:val="FFFFFF" w:themeColor="background1"/>
                                  </w:rPr>
                                </w:pPr>
                                <w:r w:rsidRPr="00D41A1B">
                                  <w:rPr>
                                    <w:rFonts w:ascii="Arial" w:hAnsi="Arial" w:cs="Arial"/>
                                    <w:color w:val="FFFFFF" w:themeColor="background1"/>
                                  </w:rPr>
                                  <w:t>Module Title: Problem Solving and Decision Making</w:t>
                                </w:r>
                              </w:p>
                              <w:p w14:paraId="19BE5C4D" w14:textId="02433291" w:rsidR="001C16CB" w:rsidRPr="00D41A1B" w:rsidRDefault="001C16CB" w:rsidP="008069C5">
                                <w:pPr>
                                  <w:spacing w:before="240"/>
                                  <w:jc w:val="right"/>
                                  <w:rPr>
                                    <w:rFonts w:ascii="Arial" w:hAnsi="Arial" w:cs="Arial"/>
                                    <w:color w:val="FFFFFF" w:themeColor="background1"/>
                                  </w:rPr>
                                </w:pPr>
                                <w:r w:rsidRPr="00D41A1B">
                                  <w:rPr>
                                    <w:rFonts w:ascii="Arial" w:hAnsi="Arial" w:cs="Arial"/>
                                    <w:color w:val="FFFFFF" w:themeColor="background1"/>
                                  </w:rPr>
                                  <w:t xml:space="preserve">Module Code: </w:t>
                                </w:r>
                                <w:r w:rsidR="001A107D" w:rsidRPr="00D41A1B">
                                  <w:rPr>
                                    <w:rFonts w:ascii="Arial" w:hAnsi="Arial" w:cs="Arial"/>
                                    <w:color w:val="FFFFFF" w:themeColor="background1"/>
                                  </w:rPr>
                                  <w:t>LCLM4004</w:t>
                                </w:r>
                              </w:p>
                              <w:p w14:paraId="10E317A5" w14:textId="1E833E5C" w:rsidR="000A79FA" w:rsidRPr="00D41A1B" w:rsidRDefault="00984E6E" w:rsidP="008069C5">
                                <w:pPr>
                                  <w:spacing w:before="240"/>
                                  <w:jc w:val="right"/>
                                  <w:rPr>
                                    <w:rFonts w:ascii="Arial" w:hAnsi="Arial" w:cs="Arial"/>
                                    <w:color w:val="FFFFFF" w:themeColor="background1"/>
                                  </w:rPr>
                                </w:pPr>
                                <w:r w:rsidRPr="00D41A1B">
                                  <w:rPr>
                                    <w:rFonts w:ascii="Arial" w:hAnsi="Arial" w:cs="Arial"/>
                                    <w:color w:val="FFFFFF" w:themeColor="background1"/>
                                  </w:rPr>
                                  <w:t xml:space="preserve">Assessment: </w:t>
                                </w:r>
                                <w:r w:rsidR="004E31EE" w:rsidRPr="00D41A1B">
                                  <w:rPr>
                                    <w:rFonts w:ascii="Arial" w:hAnsi="Arial" w:cs="Arial"/>
                                    <w:color w:val="FFFFFF" w:themeColor="background1"/>
                                  </w:rPr>
                                  <w:t>Component</w:t>
                                </w:r>
                                <w:r w:rsidR="00DC30E7" w:rsidRPr="00D41A1B">
                                  <w:rPr>
                                    <w:rFonts w:ascii="Arial" w:hAnsi="Arial" w:cs="Arial"/>
                                    <w:color w:val="FFFFFF" w:themeColor="background1"/>
                                  </w:rPr>
                                  <w:t xml:space="preserve"> 2</w:t>
                                </w:r>
                                <w:r w:rsidR="007D4DE4" w:rsidRPr="00D41A1B">
                                  <w:rPr>
                                    <w:rFonts w:ascii="Arial" w:hAnsi="Arial" w:cs="Arial"/>
                                    <w:color w:val="FFFFFF" w:themeColor="background1"/>
                                  </w:rPr>
                                  <w:t xml:space="preserve"> Report</w:t>
                                </w:r>
                              </w:p>
                              <w:p w14:paraId="4D7AE0DF" w14:textId="6A754DD9" w:rsidR="00984E6E" w:rsidRPr="00D41A1B" w:rsidRDefault="00984E6E" w:rsidP="008069C5">
                                <w:pPr>
                                  <w:spacing w:before="240"/>
                                  <w:jc w:val="right"/>
                                  <w:rPr>
                                    <w:rFonts w:ascii="Arial" w:hAnsi="Arial" w:cs="Arial"/>
                                    <w:color w:val="FFFFFF" w:themeColor="background1"/>
                                  </w:rPr>
                                </w:pPr>
                                <w:r w:rsidRPr="00D41A1B">
                                  <w:rPr>
                                    <w:rFonts w:ascii="Arial" w:hAnsi="Arial" w:cs="Arial"/>
                                    <w:color w:val="FFFFFF" w:themeColor="background1"/>
                                  </w:rPr>
                                  <w:t xml:space="preserve">Student Name: </w:t>
                                </w:r>
                                <w:r w:rsidR="007D4DE4" w:rsidRPr="00D41A1B">
                                  <w:rPr>
                                    <w:rFonts w:ascii="Arial" w:hAnsi="Arial" w:cs="Arial"/>
                                    <w:color w:val="FFFFFF" w:themeColor="background1"/>
                                  </w:rPr>
                                  <w:t>Nicola Ovenden</w:t>
                                </w:r>
                              </w:p>
                              <w:p w14:paraId="1C1A904B" w14:textId="1C9CDFB0" w:rsidR="00984E6E" w:rsidRPr="00D41A1B" w:rsidRDefault="00984E6E" w:rsidP="008069C5">
                                <w:pPr>
                                  <w:spacing w:before="240"/>
                                  <w:jc w:val="right"/>
                                  <w:rPr>
                                    <w:rFonts w:ascii="Arial" w:hAnsi="Arial" w:cs="Arial"/>
                                    <w:color w:val="FFFFFF" w:themeColor="background1"/>
                                  </w:rPr>
                                </w:pPr>
                                <w:r w:rsidRPr="00D41A1B">
                                  <w:rPr>
                                    <w:rFonts w:ascii="Arial" w:hAnsi="Arial" w:cs="Arial"/>
                                    <w:color w:val="FFFFFF" w:themeColor="background1"/>
                                  </w:rPr>
                                  <w:t xml:space="preserve">Student Number: </w:t>
                                </w:r>
                                <w:r w:rsidR="003C0E5E" w:rsidRPr="00D41A1B">
                                  <w:rPr>
                                    <w:rFonts w:ascii="Arial" w:hAnsi="Arial" w:cs="Arial"/>
                                    <w:color w:val="FFFFFF" w:themeColor="background1"/>
                                  </w:rPr>
                                  <w:t>2513847</w:t>
                                </w:r>
                              </w:p>
                              <w:p w14:paraId="4FAC4A88" w14:textId="2D2BCCA1" w:rsidR="00984E6E" w:rsidRPr="00D41A1B" w:rsidRDefault="00C54318" w:rsidP="008069C5">
                                <w:pPr>
                                  <w:spacing w:before="240"/>
                                  <w:jc w:val="right"/>
                                  <w:rPr>
                                    <w:rFonts w:ascii="Arial" w:hAnsi="Arial" w:cs="Arial"/>
                                    <w:color w:val="FFFFFF" w:themeColor="background1"/>
                                  </w:rPr>
                                </w:pPr>
                                <w:r w:rsidRPr="00D41A1B">
                                  <w:rPr>
                                    <w:rFonts w:ascii="Arial" w:hAnsi="Arial" w:cs="Arial"/>
                                    <w:color w:val="FFFFFF" w:themeColor="background1"/>
                                  </w:rPr>
                                  <w:t xml:space="preserve">Lecturer’s Name: </w:t>
                                </w:r>
                                <w:r w:rsidR="001B2965" w:rsidRPr="00D41A1B">
                                  <w:rPr>
                                    <w:rFonts w:ascii="Arial" w:hAnsi="Arial" w:cs="Arial"/>
                                    <w:color w:val="FFFFFF" w:themeColor="background1"/>
                                  </w:rPr>
                                  <w:t>Anita Nan</w:t>
                                </w: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2A1AFD3"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a66ac [3204]" stroked="f">
                    <v:textbox inset="21.6pt,1in,21.6pt">
                      <w:txbxContent>
                        <w:sdt>
                          <w:sdtPr>
                            <w:rPr>
                              <w:rFonts w:ascii="Arial" w:hAnsi="Arial" w:cs="Arial"/>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0A408C26" w14:textId="6C91A37D" w:rsidR="00735D19" w:rsidRPr="00AF6ACC" w:rsidRDefault="00735D19">
                              <w:pPr>
                                <w:pStyle w:val="Title"/>
                                <w:jc w:val="right"/>
                                <w:rPr>
                                  <w:rFonts w:ascii="Arial" w:hAnsi="Arial" w:cs="Arial"/>
                                  <w:caps/>
                                  <w:color w:val="FFFFFF" w:themeColor="background1"/>
                                  <w:sz w:val="80"/>
                                  <w:szCs w:val="80"/>
                                </w:rPr>
                              </w:pPr>
                              <w:r w:rsidRPr="00AF6ACC">
                                <w:rPr>
                                  <w:rFonts w:ascii="Arial" w:hAnsi="Arial" w:cs="Arial"/>
                                  <w:caps/>
                                  <w:color w:val="FFFFFF" w:themeColor="background1"/>
                                  <w:sz w:val="80"/>
                                  <w:szCs w:val="80"/>
                                </w:rPr>
                                <w:t>Green Haven Florists</w:t>
                              </w:r>
                            </w:p>
                          </w:sdtContent>
                        </w:sdt>
                        <w:p w14:paraId="694D52E3" w14:textId="77777777" w:rsidR="00735D19" w:rsidRDefault="00735D19">
                          <w:pPr>
                            <w:spacing w:before="240"/>
                            <w:ind w:left="720"/>
                            <w:jc w:val="right"/>
                            <w:rPr>
                              <w:color w:val="FFFFFF" w:themeColor="background1"/>
                            </w:rPr>
                          </w:pPr>
                        </w:p>
                        <w:p w14:paraId="4588A44B" w14:textId="57BF8E42" w:rsidR="008069C5" w:rsidRPr="00D41A1B" w:rsidRDefault="001C16CB" w:rsidP="008069C5">
                          <w:pPr>
                            <w:spacing w:before="240"/>
                            <w:jc w:val="right"/>
                            <w:rPr>
                              <w:rFonts w:ascii="Arial" w:hAnsi="Arial" w:cs="Arial"/>
                              <w:color w:val="FFFFFF" w:themeColor="background1"/>
                            </w:rPr>
                          </w:pPr>
                          <w:r w:rsidRPr="00D41A1B">
                            <w:rPr>
                              <w:rFonts w:ascii="Arial" w:hAnsi="Arial" w:cs="Arial"/>
                              <w:color w:val="FFFFFF" w:themeColor="background1"/>
                            </w:rPr>
                            <w:t>Module Title: Problem Solving and Decision Making</w:t>
                          </w:r>
                        </w:p>
                        <w:p w14:paraId="19BE5C4D" w14:textId="02433291" w:rsidR="001C16CB" w:rsidRPr="00D41A1B" w:rsidRDefault="001C16CB" w:rsidP="008069C5">
                          <w:pPr>
                            <w:spacing w:before="240"/>
                            <w:jc w:val="right"/>
                            <w:rPr>
                              <w:rFonts w:ascii="Arial" w:hAnsi="Arial" w:cs="Arial"/>
                              <w:color w:val="FFFFFF" w:themeColor="background1"/>
                            </w:rPr>
                          </w:pPr>
                          <w:r w:rsidRPr="00D41A1B">
                            <w:rPr>
                              <w:rFonts w:ascii="Arial" w:hAnsi="Arial" w:cs="Arial"/>
                              <w:color w:val="FFFFFF" w:themeColor="background1"/>
                            </w:rPr>
                            <w:t xml:space="preserve">Module Code: </w:t>
                          </w:r>
                          <w:r w:rsidR="001A107D" w:rsidRPr="00D41A1B">
                            <w:rPr>
                              <w:rFonts w:ascii="Arial" w:hAnsi="Arial" w:cs="Arial"/>
                              <w:color w:val="FFFFFF" w:themeColor="background1"/>
                            </w:rPr>
                            <w:t>LCLM4004</w:t>
                          </w:r>
                        </w:p>
                        <w:p w14:paraId="10E317A5" w14:textId="1E833E5C" w:rsidR="000A79FA" w:rsidRPr="00D41A1B" w:rsidRDefault="00984E6E" w:rsidP="008069C5">
                          <w:pPr>
                            <w:spacing w:before="240"/>
                            <w:jc w:val="right"/>
                            <w:rPr>
                              <w:rFonts w:ascii="Arial" w:hAnsi="Arial" w:cs="Arial"/>
                              <w:color w:val="FFFFFF" w:themeColor="background1"/>
                            </w:rPr>
                          </w:pPr>
                          <w:r w:rsidRPr="00D41A1B">
                            <w:rPr>
                              <w:rFonts w:ascii="Arial" w:hAnsi="Arial" w:cs="Arial"/>
                              <w:color w:val="FFFFFF" w:themeColor="background1"/>
                            </w:rPr>
                            <w:t xml:space="preserve">Assessment: </w:t>
                          </w:r>
                          <w:r w:rsidR="004E31EE" w:rsidRPr="00D41A1B">
                            <w:rPr>
                              <w:rFonts w:ascii="Arial" w:hAnsi="Arial" w:cs="Arial"/>
                              <w:color w:val="FFFFFF" w:themeColor="background1"/>
                            </w:rPr>
                            <w:t>Component</w:t>
                          </w:r>
                          <w:r w:rsidR="00DC30E7" w:rsidRPr="00D41A1B">
                            <w:rPr>
                              <w:rFonts w:ascii="Arial" w:hAnsi="Arial" w:cs="Arial"/>
                              <w:color w:val="FFFFFF" w:themeColor="background1"/>
                            </w:rPr>
                            <w:t xml:space="preserve"> 2</w:t>
                          </w:r>
                          <w:r w:rsidR="007D4DE4" w:rsidRPr="00D41A1B">
                            <w:rPr>
                              <w:rFonts w:ascii="Arial" w:hAnsi="Arial" w:cs="Arial"/>
                              <w:color w:val="FFFFFF" w:themeColor="background1"/>
                            </w:rPr>
                            <w:t xml:space="preserve"> Report</w:t>
                          </w:r>
                        </w:p>
                        <w:p w14:paraId="4D7AE0DF" w14:textId="6A754DD9" w:rsidR="00984E6E" w:rsidRPr="00D41A1B" w:rsidRDefault="00984E6E" w:rsidP="008069C5">
                          <w:pPr>
                            <w:spacing w:before="240"/>
                            <w:jc w:val="right"/>
                            <w:rPr>
                              <w:rFonts w:ascii="Arial" w:hAnsi="Arial" w:cs="Arial"/>
                              <w:color w:val="FFFFFF" w:themeColor="background1"/>
                            </w:rPr>
                          </w:pPr>
                          <w:r w:rsidRPr="00D41A1B">
                            <w:rPr>
                              <w:rFonts w:ascii="Arial" w:hAnsi="Arial" w:cs="Arial"/>
                              <w:color w:val="FFFFFF" w:themeColor="background1"/>
                            </w:rPr>
                            <w:t xml:space="preserve">Student Name: </w:t>
                          </w:r>
                          <w:r w:rsidR="007D4DE4" w:rsidRPr="00D41A1B">
                            <w:rPr>
                              <w:rFonts w:ascii="Arial" w:hAnsi="Arial" w:cs="Arial"/>
                              <w:color w:val="FFFFFF" w:themeColor="background1"/>
                            </w:rPr>
                            <w:t>Nicola Ovenden</w:t>
                          </w:r>
                        </w:p>
                        <w:p w14:paraId="1C1A904B" w14:textId="1C9CDFB0" w:rsidR="00984E6E" w:rsidRPr="00D41A1B" w:rsidRDefault="00984E6E" w:rsidP="008069C5">
                          <w:pPr>
                            <w:spacing w:before="240"/>
                            <w:jc w:val="right"/>
                            <w:rPr>
                              <w:rFonts w:ascii="Arial" w:hAnsi="Arial" w:cs="Arial"/>
                              <w:color w:val="FFFFFF" w:themeColor="background1"/>
                            </w:rPr>
                          </w:pPr>
                          <w:r w:rsidRPr="00D41A1B">
                            <w:rPr>
                              <w:rFonts w:ascii="Arial" w:hAnsi="Arial" w:cs="Arial"/>
                              <w:color w:val="FFFFFF" w:themeColor="background1"/>
                            </w:rPr>
                            <w:t xml:space="preserve">Student Number: </w:t>
                          </w:r>
                          <w:r w:rsidR="003C0E5E" w:rsidRPr="00D41A1B">
                            <w:rPr>
                              <w:rFonts w:ascii="Arial" w:hAnsi="Arial" w:cs="Arial"/>
                              <w:color w:val="FFFFFF" w:themeColor="background1"/>
                            </w:rPr>
                            <w:t>2513847</w:t>
                          </w:r>
                        </w:p>
                        <w:p w14:paraId="4FAC4A88" w14:textId="2D2BCCA1" w:rsidR="00984E6E" w:rsidRPr="00D41A1B" w:rsidRDefault="00C54318" w:rsidP="008069C5">
                          <w:pPr>
                            <w:spacing w:before="240"/>
                            <w:jc w:val="right"/>
                            <w:rPr>
                              <w:rFonts w:ascii="Arial" w:hAnsi="Arial" w:cs="Arial"/>
                              <w:color w:val="FFFFFF" w:themeColor="background1"/>
                            </w:rPr>
                          </w:pPr>
                          <w:r w:rsidRPr="00D41A1B">
                            <w:rPr>
                              <w:rFonts w:ascii="Arial" w:hAnsi="Arial" w:cs="Arial"/>
                              <w:color w:val="FFFFFF" w:themeColor="background1"/>
                            </w:rPr>
                            <w:t xml:space="preserve">Lecturer’s Name: </w:t>
                          </w:r>
                          <w:r w:rsidR="001B2965" w:rsidRPr="00D41A1B">
                            <w:rPr>
                              <w:rFonts w:ascii="Arial" w:hAnsi="Arial" w:cs="Arial"/>
                              <w:color w:val="FFFFFF" w:themeColor="background1"/>
                            </w:rPr>
                            <w:t>Anita Nan</w:t>
                          </w: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45C5106" wp14:editId="249D25AE">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14:paraId="640A2AB6" w14:textId="5ABEA530" w:rsidR="00735D19" w:rsidRDefault="007D4DE4">
                                    <w:pPr>
                                      <w:pStyle w:val="Subtitle"/>
                                      <w:rPr>
                                        <w:rFonts w:cstheme="minorBidi"/>
                                        <w:color w:val="FFFFFF" w:themeColor="background1"/>
                                      </w:rPr>
                                    </w:pPr>
                                    <w:r>
                                      <w:rPr>
                                        <w:rFonts w:cstheme="minorBidi"/>
                                        <w:color w:val="FFFFFF" w:themeColor="background1"/>
                                      </w:rPr>
                                      <w:t xml:space="preserve">     </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445C5106"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242852 [3215]" stroked="f" strokeweight="1pt">
                    <v:textbox inset="14.4pt,,14.4pt">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14:paraId="640A2AB6" w14:textId="5ABEA530" w:rsidR="00735D19" w:rsidRDefault="007D4DE4">
                              <w:pPr>
                                <w:pStyle w:val="Subtitle"/>
                                <w:rPr>
                                  <w:rFonts w:cstheme="minorBidi"/>
                                  <w:color w:val="FFFFFF" w:themeColor="background1"/>
                                </w:rPr>
                              </w:pPr>
                              <w:r>
                                <w:rPr>
                                  <w:rFonts w:cstheme="minorBidi"/>
                                  <w:color w:val="FFFFFF" w:themeColor="background1"/>
                                </w:rPr>
                                <w:t xml:space="preserve">     </w:t>
                              </w:r>
                            </w:p>
                          </w:sdtContent>
                        </w:sdt>
                      </w:txbxContent>
                    </v:textbox>
                    <w10:wrap anchorx="page" anchory="page"/>
                  </v:rect>
                </w:pict>
              </mc:Fallback>
            </mc:AlternateContent>
          </w:r>
        </w:p>
        <w:p w14:paraId="50504631" w14:textId="77777777" w:rsidR="00735D19" w:rsidRDefault="00735D19"/>
        <w:p w14:paraId="786E59D0" w14:textId="3BBB372A" w:rsidR="00735D19" w:rsidRDefault="00735D19">
          <w:r>
            <w:br w:type="page"/>
          </w:r>
        </w:p>
      </w:sdtContent>
    </w:sdt>
    <w:sdt>
      <w:sdtPr>
        <w:rPr>
          <w:rFonts w:asciiTheme="minorHAnsi" w:eastAsiaTheme="minorEastAsia" w:hAnsiTheme="minorHAnsi" w:cs="Times New Roman"/>
          <w:b/>
          <w:bCs/>
          <w:color w:val="auto"/>
          <w:sz w:val="22"/>
          <w:szCs w:val="22"/>
        </w:rPr>
        <w:id w:val="361178328"/>
        <w:docPartObj>
          <w:docPartGallery w:val="Table of Contents"/>
          <w:docPartUnique/>
        </w:docPartObj>
      </w:sdtPr>
      <w:sdtEndPr>
        <w:rPr>
          <w:rFonts w:ascii="Arial" w:hAnsi="Arial" w:cs="Arial"/>
          <w:b w:val="0"/>
          <w:bCs w:val="0"/>
          <w:sz w:val="40"/>
          <w:szCs w:val="40"/>
        </w:rPr>
      </w:sdtEndPr>
      <w:sdtContent>
        <w:p w14:paraId="3C922098" w14:textId="7AF10117" w:rsidR="0059697A" w:rsidRPr="00F64A00" w:rsidRDefault="0059697A">
          <w:pPr>
            <w:pStyle w:val="TOCHeading"/>
            <w:rPr>
              <w:rFonts w:ascii="Arial" w:hAnsi="Arial" w:cs="Arial"/>
              <w:sz w:val="22"/>
              <w:szCs w:val="22"/>
            </w:rPr>
          </w:pPr>
          <w:r w:rsidRPr="00F64A00">
            <w:rPr>
              <w:rFonts w:ascii="Arial" w:hAnsi="Arial" w:cs="Arial"/>
              <w:sz w:val="22"/>
              <w:szCs w:val="22"/>
            </w:rPr>
            <w:t>Table of Contents</w:t>
          </w:r>
        </w:p>
        <w:p w14:paraId="4CF933A5" w14:textId="17FBD6F3" w:rsidR="0059697A" w:rsidRPr="00F64A00" w:rsidRDefault="00387A42" w:rsidP="00F17930">
          <w:pPr>
            <w:pStyle w:val="TOC1"/>
            <w:rPr>
              <w:sz w:val="22"/>
              <w:szCs w:val="22"/>
            </w:rPr>
          </w:pPr>
          <w:r w:rsidRPr="00F64A00">
            <w:rPr>
              <w:sz w:val="22"/>
              <w:szCs w:val="22"/>
            </w:rPr>
            <w:t>Introduction</w:t>
          </w:r>
          <w:r w:rsidR="0059697A" w:rsidRPr="00F64A00">
            <w:rPr>
              <w:sz w:val="22"/>
              <w:szCs w:val="22"/>
            </w:rPr>
            <w:ptab w:relativeTo="margin" w:alignment="right" w:leader="dot"/>
          </w:r>
          <w:r w:rsidR="002B46BB" w:rsidRPr="00F64A00">
            <w:rPr>
              <w:sz w:val="22"/>
              <w:szCs w:val="22"/>
            </w:rPr>
            <w:t>2</w:t>
          </w:r>
        </w:p>
        <w:p w14:paraId="16E0249A" w14:textId="67B9A29D" w:rsidR="0059697A" w:rsidRPr="00F64A00" w:rsidRDefault="00AB4162" w:rsidP="00F17930">
          <w:pPr>
            <w:pStyle w:val="TOC1"/>
            <w:rPr>
              <w:sz w:val="22"/>
              <w:szCs w:val="22"/>
            </w:rPr>
          </w:pPr>
          <w:r w:rsidRPr="00F64A00">
            <w:rPr>
              <w:sz w:val="22"/>
              <w:szCs w:val="22"/>
            </w:rPr>
            <w:t xml:space="preserve">Brief Explanation </w:t>
          </w:r>
          <w:r w:rsidR="000976E0" w:rsidRPr="00F64A00">
            <w:rPr>
              <w:sz w:val="22"/>
              <w:szCs w:val="22"/>
            </w:rPr>
            <w:t>of the Specific Business Problem</w:t>
          </w:r>
          <w:r w:rsidR="0059697A" w:rsidRPr="00F64A00">
            <w:rPr>
              <w:sz w:val="22"/>
              <w:szCs w:val="22"/>
            </w:rPr>
            <w:ptab w:relativeTo="margin" w:alignment="right" w:leader="dot"/>
          </w:r>
          <w:r w:rsidR="001D22E2">
            <w:rPr>
              <w:sz w:val="22"/>
              <w:szCs w:val="22"/>
            </w:rPr>
            <w:t>2</w:t>
          </w:r>
        </w:p>
        <w:p w14:paraId="4CD1233B" w14:textId="57A04CDB" w:rsidR="00387A42" w:rsidRPr="00F64A00" w:rsidRDefault="000976E0" w:rsidP="00F17930">
          <w:pPr>
            <w:pStyle w:val="TOC1"/>
            <w:rPr>
              <w:sz w:val="22"/>
              <w:szCs w:val="22"/>
            </w:rPr>
          </w:pPr>
          <w:r w:rsidRPr="00F64A00">
            <w:rPr>
              <w:sz w:val="22"/>
              <w:szCs w:val="22"/>
            </w:rPr>
            <w:t>Two Alternative Solutions</w:t>
          </w:r>
          <w:r w:rsidR="00387A42" w:rsidRPr="00F64A00">
            <w:rPr>
              <w:sz w:val="22"/>
              <w:szCs w:val="22"/>
            </w:rPr>
            <w:ptab w:relativeTo="margin" w:alignment="right" w:leader="dot"/>
          </w:r>
          <w:r w:rsidR="001D22E2">
            <w:rPr>
              <w:sz w:val="22"/>
              <w:szCs w:val="22"/>
            </w:rPr>
            <w:t>3</w:t>
          </w:r>
        </w:p>
        <w:p w14:paraId="0E417A42" w14:textId="3AED16F1" w:rsidR="00387A42" w:rsidRPr="00F64A00" w:rsidRDefault="00A224E9" w:rsidP="00387A42">
          <w:pPr>
            <w:pStyle w:val="TOC2"/>
            <w:ind w:left="216"/>
            <w:rPr>
              <w:rFonts w:ascii="Arial" w:hAnsi="Arial" w:cs="Arial"/>
            </w:rPr>
          </w:pPr>
          <w:r w:rsidRPr="00F64A00">
            <w:rPr>
              <w:rFonts w:ascii="Arial" w:hAnsi="Arial" w:cs="Arial"/>
            </w:rPr>
            <w:t xml:space="preserve">Solution </w:t>
          </w:r>
          <w:r w:rsidR="00B4049D" w:rsidRPr="00F64A00">
            <w:rPr>
              <w:rFonts w:ascii="Arial" w:hAnsi="Arial" w:cs="Arial"/>
            </w:rPr>
            <w:t>A</w:t>
          </w:r>
          <w:r w:rsidR="00B411F0">
            <w:rPr>
              <w:rFonts w:ascii="Arial" w:hAnsi="Arial" w:cs="Arial"/>
            </w:rPr>
            <w:t xml:space="preserve"> </w:t>
          </w:r>
          <w:r w:rsidR="00387A42" w:rsidRPr="00F64A00">
            <w:rPr>
              <w:rFonts w:ascii="Arial" w:hAnsi="Arial" w:cs="Arial"/>
            </w:rPr>
            <w:ptab w:relativeTo="margin" w:alignment="right" w:leader="dot"/>
          </w:r>
          <w:r w:rsidR="001D22E2">
            <w:rPr>
              <w:rFonts w:ascii="Arial" w:hAnsi="Arial" w:cs="Arial"/>
            </w:rPr>
            <w:t>3</w:t>
          </w:r>
        </w:p>
        <w:p w14:paraId="11C4820A" w14:textId="1D3D6C83" w:rsidR="000976E0" w:rsidRPr="00F64A00" w:rsidRDefault="00B4049D" w:rsidP="00B4049D">
          <w:pPr>
            <w:pStyle w:val="TOC2"/>
            <w:ind w:left="216"/>
            <w:rPr>
              <w:rFonts w:ascii="Arial" w:hAnsi="Arial" w:cs="Arial"/>
            </w:rPr>
          </w:pPr>
          <w:r w:rsidRPr="00F64A00">
            <w:rPr>
              <w:rFonts w:ascii="Arial" w:hAnsi="Arial" w:cs="Arial"/>
            </w:rPr>
            <w:t>Solution B</w:t>
          </w:r>
          <w:r w:rsidRPr="00F64A00">
            <w:rPr>
              <w:rFonts w:ascii="Arial" w:hAnsi="Arial" w:cs="Arial"/>
            </w:rPr>
            <w:ptab w:relativeTo="margin" w:alignment="right" w:leader="dot"/>
          </w:r>
          <w:r w:rsidR="001D22E2">
            <w:rPr>
              <w:rFonts w:ascii="Arial" w:hAnsi="Arial" w:cs="Arial"/>
            </w:rPr>
            <w:t>3</w:t>
          </w:r>
        </w:p>
        <w:p w14:paraId="5ACB667C" w14:textId="40054DE3" w:rsidR="000976E0" w:rsidRDefault="0099602C" w:rsidP="00F17930">
          <w:pPr>
            <w:pStyle w:val="TOC1"/>
            <w:rPr>
              <w:sz w:val="22"/>
              <w:szCs w:val="22"/>
            </w:rPr>
          </w:pPr>
          <w:r w:rsidRPr="00F64A00">
            <w:rPr>
              <w:sz w:val="22"/>
              <w:szCs w:val="22"/>
            </w:rPr>
            <w:t>Justification of Selected Solution</w:t>
          </w:r>
          <w:r w:rsidR="000976E0" w:rsidRPr="00F64A00">
            <w:rPr>
              <w:sz w:val="22"/>
              <w:szCs w:val="22"/>
            </w:rPr>
            <w:ptab w:relativeTo="margin" w:alignment="right" w:leader="dot"/>
          </w:r>
          <w:r w:rsidR="001D22E2">
            <w:rPr>
              <w:sz w:val="22"/>
              <w:szCs w:val="22"/>
            </w:rPr>
            <w:t>4</w:t>
          </w:r>
        </w:p>
        <w:p w14:paraId="149B3DEC" w14:textId="6F832E4E" w:rsidR="006842A9" w:rsidRPr="00F64A00" w:rsidRDefault="006842A9" w:rsidP="006842A9">
          <w:pPr>
            <w:pStyle w:val="TOC1"/>
            <w:rPr>
              <w:sz w:val="22"/>
              <w:szCs w:val="22"/>
            </w:rPr>
          </w:pPr>
          <w:r w:rsidRPr="00F64A00">
            <w:rPr>
              <w:sz w:val="22"/>
              <w:szCs w:val="22"/>
            </w:rPr>
            <w:t xml:space="preserve">Risk Analysis of Selected Solution </w:t>
          </w:r>
          <w:r w:rsidRPr="00F64A00">
            <w:rPr>
              <w:sz w:val="22"/>
              <w:szCs w:val="22"/>
            </w:rPr>
            <w:ptab w:relativeTo="margin" w:alignment="right" w:leader="dot"/>
          </w:r>
          <w:r>
            <w:rPr>
              <w:sz w:val="22"/>
              <w:szCs w:val="22"/>
            </w:rPr>
            <w:t>4</w:t>
          </w:r>
        </w:p>
        <w:p w14:paraId="67BF273F" w14:textId="51C7C093" w:rsidR="0099602C" w:rsidRPr="00F64A00" w:rsidRDefault="0099602C" w:rsidP="00F17930">
          <w:pPr>
            <w:pStyle w:val="TOC1"/>
            <w:rPr>
              <w:sz w:val="22"/>
              <w:szCs w:val="22"/>
            </w:rPr>
          </w:pPr>
          <w:r w:rsidRPr="00F64A00">
            <w:rPr>
              <w:sz w:val="22"/>
              <w:szCs w:val="22"/>
            </w:rPr>
            <w:t xml:space="preserve">Plan to Implement </w:t>
          </w:r>
          <w:r w:rsidR="000B65E6" w:rsidRPr="00F64A00">
            <w:rPr>
              <w:sz w:val="22"/>
              <w:szCs w:val="22"/>
            </w:rPr>
            <w:t>the Selected Solution</w:t>
          </w:r>
          <w:r w:rsidRPr="00F64A00">
            <w:rPr>
              <w:sz w:val="22"/>
              <w:szCs w:val="22"/>
            </w:rPr>
            <w:ptab w:relativeTo="margin" w:alignment="right" w:leader="dot"/>
          </w:r>
          <w:r w:rsidR="006842A9">
            <w:rPr>
              <w:sz w:val="22"/>
              <w:szCs w:val="22"/>
            </w:rPr>
            <w:t>5</w:t>
          </w:r>
        </w:p>
        <w:p w14:paraId="7953801B" w14:textId="063A4FB3" w:rsidR="000B65E6" w:rsidRPr="00F64A00" w:rsidRDefault="000B65E6" w:rsidP="00F17930">
          <w:pPr>
            <w:pStyle w:val="TOC1"/>
            <w:rPr>
              <w:sz w:val="22"/>
              <w:szCs w:val="22"/>
            </w:rPr>
          </w:pPr>
          <w:r w:rsidRPr="00F64A00">
            <w:rPr>
              <w:sz w:val="22"/>
              <w:szCs w:val="22"/>
            </w:rPr>
            <w:t>Means of Measuring Effectiveness of Implementation</w:t>
          </w:r>
          <w:r w:rsidRPr="00F64A00">
            <w:rPr>
              <w:sz w:val="22"/>
              <w:szCs w:val="22"/>
            </w:rPr>
            <w:ptab w:relativeTo="margin" w:alignment="right" w:leader="dot"/>
          </w:r>
          <w:r w:rsidR="005B4CF8">
            <w:rPr>
              <w:sz w:val="22"/>
              <w:szCs w:val="22"/>
            </w:rPr>
            <w:t>5</w:t>
          </w:r>
        </w:p>
        <w:p w14:paraId="0E6E3836" w14:textId="3D5544B1" w:rsidR="00A224E9" w:rsidRPr="00F64A00" w:rsidRDefault="00A224E9" w:rsidP="00F17930">
          <w:pPr>
            <w:pStyle w:val="TOC1"/>
            <w:rPr>
              <w:sz w:val="22"/>
              <w:szCs w:val="22"/>
            </w:rPr>
          </w:pPr>
          <w:r w:rsidRPr="00F64A00">
            <w:rPr>
              <w:sz w:val="22"/>
              <w:szCs w:val="22"/>
            </w:rPr>
            <w:t>Conclusion</w:t>
          </w:r>
          <w:r w:rsidRPr="00F64A00">
            <w:rPr>
              <w:sz w:val="22"/>
              <w:szCs w:val="22"/>
            </w:rPr>
            <w:ptab w:relativeTo="margin" w:alignment="right" w:leader="dot"/>
          </w:r>
          <w:r w:rsidR="00EC51D6">
            <w:rPr>
              <w:sz w:val="22"/>
              <w:szCs w:val="22"/>
            </w:rPr>
            <w:t>6</w:t>
          </w:r>
        </w:p>
        <w:p w14:paraId="12DE2F35" w14:textId="267629E2" w:rsidR="00A224E9" w:rsidRDefault="00A224E9" w:rsidP="00F17930">
          <w:pPr>
            <w:pStyle w:val="TOC1"/>
          </w:pPr>
          <w:r w:rsidRPr="00F64A00">
            <w:rPr>
              <w:sz w:val="22"/>
              <w:szCs w:val="22"/>
            </w:rPr>
            <w:t>Reference List</w:t>
          </w:r>
          <w:r w:rsidRPr="00F64A00">
            <w:rPr>
              <w:sz w:val="22"/>
              <w:szCs w:val="22"/>
            </w:rPr>
            <w:ptab w:relativeTo="margin" w:alignment="right" w:leader="dot"/>
          </w:r>
          <w:r w:rsidR="00EC51D6">
            <w:rPr>
              <w:sz w:val="22"/>
              <w:szCs w:val="22"/>
            </w:rPr>
            <w:t>7</w:t>
          </w:r>
        </w:p>
      </w:sdtContent>
    </w:sdt>
    <w:p w14:paraId="4E50BBC6" w14:textId="7EBF4567" w:rsidR="00B8374B" w:rsidRDefault="00B8374B">
      <w:pPr>
        <w:rPr>
          <w:rFonts w:ascii="Arial" w:hAnsi="Arial" w:cs="Arial"/>
        </w:rPr>
      </w:pPr>
    </w:p>
    <w:p w14:paraId="0AD6729D" w14:textId="77777777" w:rsidR="00B8374B" w:rsidRDefault="00B8374B">
      <w:pPr>
        <w:rPr>
          <w:rFonts w:ascii="Arial" w:hAnsi="Arial" w:cs="Arial"/>
        </w:rPr>
      </w:pPr>
      <w:r>
        <w:rPr>
          <w:rFonts w:ascii="Arial" w:hAnsi="Arial" w:cs="Arial"/>
        </w:rPr>
        <w:br w:type="page"/>
      </w:r>
    </w:p>
    <w:p w14:paraId="4746B5F5" w14:textId="12A9C16D" w:rsidR="00DF01CC" w:rsidRPr="00AF0CCE" w:rsidRDefault="007F3D5A" w:rsidP="00ED7525">
      <w:pPr>
        <w:pStyle w:val="Title"/>
        <w:rPr>
          <w:rFonts w:ascii="Arial" w:hAnsi="Arial" w:cs="Arial"/>
          <w:sz w:val="40"/>
          <w:szCs w:val="40"/>
        </w:rPr>
      </w:pPr>
      <w:r w:rsidRPr="00AF0CCE">
        <w:rPr>
          <w:rFonts w:ascii="Arial" w:hAnsi="Arial" w:cs="Arial"/>
          <w:sz w:val="40"/>
          <w:szCs w:val="40"/>
        </w:rPr>
        <w:lastRenderedPageBreak/>
        <w:t>Introduction</w:t>
      </w:r>
    </w:p>
    <w:p w14:paraId="4032BBFE" w14:textId="1D5BCDB0" w:rsidR="007F3D5A" w:rsidRDefault="00D91E39" w:rsidP="00F32508">
      <w:pPr>
        <w:jc w:val="both"/>
        <w:rPr>
          <w:rFonts w:ascii="Arial" w:hAnsi="Arial" w:cs="Arial"/>
        </w:rPr>
      </w:pPr>
      <w:r w:rsidRPr="00B94037">
        <w:rPr>
          <w:rFonts w:ascii="Arial" w:hAnsi="Arial" w:cs="Arial"/>
        </w:rPr>
        <w:t xml:space="preserve">The purpose of this report is to </w:t>
      </w:r>
      <w:r w:rsidR="004A2FAD" w:rsidRPr="00B94037">
        <w:rPr>
          <w:rFonts w:ascii="Arial" w:hAnsi="Arial" w:cs="Arial"/>
        </w:rPr>
        <w:t xml:space="preserve">identify the best solution for Green Haven Florists’ </w:t>
      </w:r>
      <w:r w:rsidR="0071080D">
        <w:rPr>
          <w:rFonts w:ascii="Arial" w:hAnsi="Arial" w:cs="Arial"/>
        </w:rPr>
        <w:t>decrease in sales, assess the risks associated with implement</w:t>
      </w:r>
      <w:r w:rsidR="006F6885">
        <w:rPr>
          <w:rFonts w:ascii="Arial" w:hAnsi="Arial" w:cs="Arial"/>
        </w:rPr>
        <w:t xml:space="preserve">ation of the solution, and finally to appoint </w:t>
      </w:r>
      <w:r w:rsidR="00CE086B">
        <w:rPr>
          <w:rFonts w:ascii="Arial" w:hAnsi="Arial" w:cs="Arial"/>
        </w:rPr>
        <w:t xml:space="preserve">means of measuring its success. </w:t>
      </w:r>
    </w:p>
    <w:p w14:paraId="48D77A73" w14:textId="1DE18E2F" w:rsidR="0037389A" w:rsidRDefault="0037389A" w:rsidP="00F32508">
      <w:pPr>
        <w:jc w:val="both"/>
        <w:rPr>
          <w:rFonts w:ascii="Arial" w:hAnsi="Arial" w:cs="Arial"/>
        </w:rPr>
      </w:pPr>
      <w:r>
        <w:rPr>
          <w:rFonts w:ascii="Arial" w:hAnsi="Arial" w:cs="Arial"/>
        </w:rPr>
        <w:t>The tool employed for</w:t>
      </w:r>
      <w:r w:rsidR="003E5C4B">
        <w:rPr>
          <w:rFonts w:ascii="Arial" w:hAnsi="Arial" w:cs="Arial"/>
        </w:rPr>
        <w:t xml:space="preserve"> seeking the best solution will be </w:t>
      </w:r>
      <w:r w:rsidR="008E62F7">
        <w:rPr>
          <w:rFonts w:ascii="Arial" w:hAnsi="Arial" w:cs="Arial"/>
        </w:rPr>
        <w:t>a PMI analysis</w:t>
      </w:r>
      <w:r w:rsidR="00FE0599">
        <w:rPr>
          <w:rFonts w:ascii="Arial" w:hAnsi="Arial" w:cs="Arial"/>
        </w:rPr>
        <w:t>; it is a</w:t>
      </w:r>
      <w:r w:rsidR="00F5135F">
        <w:rPr>
          <w:rFonts w:ascii="Arial" w:hAnsi="Arial" w:cs="Arial"/>
        </w:rPr>
        <w:t xml:space="preserve"> visual tool that </w:t>
      </w:r>
      <w:r w:rsidR="00AE3B1F">
        <w:rPr>
          <w:rFonts w:ascii="Arial" w:hAnsi="Arial" w:cs="Arial"/>
        </w:rPr>
        <w:t xml:space="preserve">helps </w:t>
      </w:r>
      <w:r w:rsidR="00B825E7">
        <w:rPr>
          <w:rFonts w:ascii="Arial" w:hAnsi="Arial" w:cs="Arial"/>
        </w:rPr>
        <w:t xml:space="preserve">decision-makers </w:t>
      </w:r>
      <w:r w:rsidR="00A920E3">
        <w:rPr>
          <w:rFonts w:ascii="Arial" w:hAnsi="Arial" w:cs="Arial"/>
        </w:rPr>
        <w:t xml:space="preserve">to weigh </w:t>
      </w:r>
      <w:r w:rsidR="00A93503">
        <w:rPr>
          <w:rFonts w:ascii="Arial" w:hAnsi="Arial" w:cs="Arial"/>
        </w:rPr>
        <w:t>the pros and cons of an idea (</w:t>
      </w:r>
      <w:r w:rsidR="003D3132">
        <w:rPr>
          <w:rFonts w:ascii="Arial" w:hAnsi="Arial" w:cs="Arial"/>
        </w:rPr>
        <w:t>Virtual Library</w:t>
      </w:r>
      <w:r w:rsidR="00690561">
        <w:rPr>
          <w:rFonts w:ascii="Arial" w:hAnsi="Arial" w:cs="Arial"/>
        </w:rPr>
        <w:t>, n.d.</w:t>
      </w:r>
      <w:r w:rsidR="001D0392">
        <w:rPr>
          <w:rFonts w:ascii="Arial" w:hAnsi="Arial" w:cs="Arial"/>
        </w:rPr>
        <w:t xml:space="preserve">). </w:t>
      </w:r>
    </w:p>
    <w:p w14:paraId="63C0CB78" w14:textId="28BC4A54" w:rsidR="009B04E8" w:rsidRPr="00B94037" w:rsidRDefault="00CB7F92" w:rsidP="00F32508">
      <w:pPr>
        <w:jc w:val="both"/>
        <w:rPr>
          <w:rFonts w:ascii="Arial" w:hAnsi="Arial" w:cs="Arial"/>
        </w:rPr>
      </w:pPr>
      <w:r>
        <w:rPr>
          <w:rFonts w:ascii="Arial" w:hAnsi="Arial" w:cs="Arial"/>
        </w:rPr>
        <w:t xml:space="preserve">A </w:t>
      </w:r>
      <w:r w:rsidR="00690561">
        <w:rPr>
          <w:rFonts w:ascii="Arial" w:hAnsi="Arial" w:cs="Arial"/>
        </w:rPr>
        <w:t xml:space="preserve">basic </w:t>
      </w:r>
      <w:r>
        <w:rPr>
          <w:rFonts w:ascii="Arial" w:hAnsi="Arial" w:cs="Arial"/>
        </w:rPr>
        <w:t>risk analysis will also be conducted</w:t>
      </w:r>
      <w:r w:rsidR="0050395C">
        <w:rPr>
          <w:rFonts w:ascii="Arial" w:hAnsi="Arial" w:cs="Arial"/>
        </w:rPr>
        <w:t xml:space="preserve"> to </w:t>
      </w:r>
      <w:r w:rsidR="00690561">
        <w:rPr>
          <w:rFonts w:ascii="Arial" w:hAnsi="Arial" w:cs="Arial"/>
        </w:rPr>
        <w:t xml:space="preserve">explain the potential risks associated with implementing the chosen solution. </w:t>
      </w:r>
    </w:p>
    <w:p w14:paraId="6D9D0EC8" w14:textId="7FA9E51A" w:rsidR="007F3D5A" w:rsidRPr="00AF0CCE" w:rsidRDefault="006900B6" w:rsidP="00F32508">
      <w:pPr>
        <w:pStyle w:val="Title"/>
        <w:jc w:val="both"/>
        <w:rPr>
          <w:rFonts w:ascii="Arial" w:hAnsi="Arial" w:cs="Arial"/>
          <w:sz w:val="40"/>
          <w:szCs w:val="40"/>
        </w:rPr>
      </w:pPr>
      <w:r w:rsidRPr="00AF0CCE">
        <w:rPr>
          <w:rFonts w:ascii="Arial" w:hAnsi="Arial" w:cs="Arial"/>
          <w:sz w:val="40"/>
          <w:szCs w:val="40"/>
        </w:rPr>
        <w:t xml:space="preserve">Brief Explanation of </w:t>
      </w:r>
      <w:r w:rsidR="00854CC0" w:rsidRPr="00AF0CCE">
        <w:rPr>
          <w:rFonts w:ascii="Arial" w:hAnsi="Arial" w:cs="Arial"/>
          <w:sz w:val="40"/>
          <w:szCs w:val="40"/>
        </w:rPr>
        <w:t>the Specific Business Problem</w:t>
      </w:r>
    </w:p>
    <w:p w14:paraId="6AC06FB7" w14:textId="4CC66587" w:rsidR="001F4C6D" w:rsidRPr="00431C21" w:rsidRDefault="005E23B6" w:rsidP="00F32508">
      <w:pPr>
        <w:jc w:val="both"/>
        <w:rPr>
          <w:rFonts w:ascii="Arial" w:hAnsi="Arial" w:cs="Arial"/>
          <w:highlight w:val="yellow"/>
        </w:rPr>
      </w:pPr>
      <w:r>
        <w:rPr>
          <w:rFonts w:ascii="Arial" w:hAnsi="Arial" w:cs="Arial"/>
        </w:rPr>
        <w:t xml:space="preserve">Green Haven Florists have </w:t>
      </w:r>
      <w:r w:rsidR="008A51E7">
        <w:rPr>
          <w:rFonts w:ascii="Arial" w:hAnsi="Arial" w:cs="Arial"/>
        </w:rPr>
        <w:t xml:space="preserve">experienced a decrease in sales of 30% over the </w:t>
      </w:r>
      <w:r w:rsidR="002F730F">
        <w:rPr>
          <w:rFonts w:ascii="Arial" w:hAnsi="Arial" w:cs="Arial"/>
        </w:rPr>
        <w:t xml:space="preserve">past twelve months. </w:t>
      </w:r>
      <w:r w:rsidR="00277741">
        <w:rPr>
          <w:rFonts w:ascii="Arial" w:hAnsi="Arial" w:cs="Arial"/>
        </w:rPr>
        <w:t>The tools used for analysing the causes of this problem</w:t>
      </w:r>
      <w:r w:rsidR="003D5828">
        <w:rPr>
          <w:rFonts w:ascii="Arial" w:hAnsi="Arial" w:cs="Arial"/>
        </w:rPr>
        <w:t xml:space="preserve"> </w:t>
      </w:r>
      <w:r w:rsidR="00432A07">
        <w:rPr>
          <w:rFonts w:ascii="Arial" w:hAnsi="Arial" w:cs="Arial"/>
        </w:rPr>
        <w:t xml:space="preserve">were the </w:t>
      </w:r>
      <w:r w:rsidR="000E0EF7">
        <w:rPr>
          <w:rFonts w:ascii="Arial" w:hAnsi="Arial" w:cs="Arial"/>
        </w:rPr>
        <w:t>5W2H analysis to identify the specific problem the business is experiencing</w:t>
      </w:r>
      <w:r w:rsidR="00CC7A8A">
        <w:rPr>
          <w:rFonts w:ascii="Arial" w:hAnsi="Arial" w:cs="Arial"/>
        </w:rPr>
        <w:t xml:space="preserve"> and </w:t>
      </w:r>
      <w:r w:rsidR="000E0EF7">
        <w:rPr>
          <w:rFonts w:ascii="Arial" w:hAnsi="Arial" w:cs="Arial"/>
        </w:rPr>
        <w:t xml:space="preserve">PESTLE analysis to outline the key macro-factors </w:t>
      </w:r>
      <w:r w:rsidR="00CC7A8A" w:rsidRPr="00431C21">
        <w:rPr>
          <w:rFonts w:ascii="Arial" w:hAnsi="Arial" w:cs="Arial"/>
        </w:rPr>
        <w:t xml:space="preserve">affecting the business, as well as drawing an Ishikawa diagram to </w:t>
      </w:r>
      <w:r w:rsidR="003D3EA5" w:rsidRPr="00431C21">
        <w:rPr>
          <w:rFonts w:ascii="Arial" w:hAnsi="Arial" w:cs="Arial"/>
        </w:rPr>
        <w:t xml:space="preserve">highlight the main </w:t>
      </w:r>
      <w:r w:rsidR="00E95186" w:rsidRPr="00431C21">
        <w:rPr>
          <w:rFonts w:ascii="Arial" w:hAnsi="Arial" w:cs="Arial"/>
        </w:rPr>
        <w:t xml:space="preserve">effectors of the problem. </w:t>
      </w:r>
    </w:p>
    <w:p w14:paraId="294AD7E4" w14:textId="4A418FF2" w:rsidR="001F4C6D" w:rsidRDefault="00D8458E" w:rsidP="00F32508">
      <w:pPr>
        <w:jc w:val="both"/>
        <w:rPr>
          <w:rFonts w:ascii="Arial" w:hAnsi="Arial" w:cs="Arial"/>
        </w:rPr>
      </w:pPr>
      <w:r w:rsidRPr="002B1C3C">
        <w:rPr>
          <w:rFonts w:ascii="Arial" w:hAnsi="Arial" w:cs="Arial"/>
        </w:rPr>
        <w:t>The SWOT analysis</w:t>
      </w:r>
      <w:r w:rsidR="002B1C3C">
        <w:rPr>
          <w:rFonts w:ascii="Arial" w:hAnsi="Arial" w:cs="Arial"/>
        </w:rPr>
        <w:t xml:space="preserve"> </w:t>
      </w:r>
      <w:r w:rsidR="00515139">
        <w:rPr>
          <w:rFonts w:ascii="Arial" w:hAnsi="Arial" w:cs="Arial"/>
        </w:rPr>
        <w:t>(CIPD, 2025)</w:t>
      </w:r>
      <w:r w:rsidRPr="002B1C3C">
        <w:rPr>
          <w:rFonts w:ascii="Arial" w:hAnsi="Arial" w:cs="Arial"/>
        </w:rPr>
        <w:t xml:space="preserve"> </w:t>
      </w:r>
      <w:r w:rsidR="004006BC" w:rsidRPr="002B1C3C">
        <w:rPr>
          <w:rFonts w:ascii="Arial" w:hAnsi="Arial" w:cs="Arial"/>
        </w:rPr>
        <w:t xml:space="preserve">that was also conducted, </w:t>
      </w:r>
      <w:r w:rsidRPr="002B1C3C">
        <w:rPr>
          <w:rFonts w:ascii="Arial" w:hAnsi="Arial" w:cs="Arial"/>
        </w:rPr>
        <w:t xml:space="preserve">indicated that Green Haven Florists is being </w:t>
      </w:r>
      <w:r w:rsidR="007C1958" w:rsidRPr="002B1C3C">
        <w:rPr>
          <w:rFonts w:ascii="Arial" w:hAnsi="Arial" w:cs="Arial"/>
        </w:rPr>
        <w:t>pushed out of the market due to strong competition and that they are at risk of having their main unique selling point</w:t>
      </w:r>
      <w:r w:rsidR="00B04234" w:rsidRPr="002B1C3C">
        <w:rPr>
          <w:rFonts w:ascii="Arial" w:hAnsi="Arial" w:cs="Arial"/>
        </w:rPr>
        <w:t>, which is</w:t>
      </w:r>
      <w:r w:rsidR="007C1958" w:rsidRPr="002B1C3C">
        <w:rPr>
          <w:rFonts w:ascii="Arial" w:hAnsi="Arial" w:cs="Arial"/>
        </w:rPr>
        <w:t xml:space="preserve"> their sustainable </w:t>
      </w:r>
      <w:r w:rsidR="00B04234" w:rsidRPr="002B1C3C">
        <w:rPr>
          <w:rFonts w:ascii="Arial" w:hAnsi="Arial" w:cs="Arial"/>
        </w:rPr>
        <w:t xml:space="preserve">company ethos, compromised to catch up with competitors. </w:t>
      </w:r>
      <w:r w:rsidR="00CC20B0" w:rsidRPr="002B1C3C">
        <w:rPr>
          <w:rFonts w:ascii="Arial" w:hAnsi="Arial" w:cs="Arial"/>
        </w:rPr>
        <w:t xml:space="preserve">A prominent threat to their business is their </w:t>
      </w:r>
      <w:r w:rsidR="004F2375" w:rsidRPr="002B1C3C">
        <w:rPr>
          <w:rFonts w:ascii="Arial" w:hAnsi="Arial" w:cs="Arial"/>
        </w:rPr>
        <w:t>poor digital marketing</w:t>
      </w:r>
      <w:r w:rsidR="00CC20B0" w:rsidRPr="002B1C3C">
        <w:rPr>
          <w:rFonts w:ascii="Arial" w:hAnsi="Arial" w:cs="Arial"/>
        </w:rPr>
        <w:t xml:space="preserve"> that has led their consumer base to favour competitors t</w:t>
      </w:r>
      <w:r w:rsidR="00B31118" w:rsidRPr="002B1C3C">
        <w:rPr>
          <w:rFonts w:ascii="Arial" w:hAnsi="Arial" w:cs="Arial"/>
        </w:rPr>
        <w:t>hat have an active digital presence.</w:t>
      </w:r>
    </w:p>
    <w:p w14:paraId="3CD91D50" w14:textId="77777777" w:rsidR="00C74BE9" w:rsidRDefault="005E2BF3" w:rsidP="00F32508">
      <w:pPr>
        <w:jc w:val="both"/>
        <w:rPr>
          <w:rFonts w:ascii="Arial" w:hAnsi="Arial" w:cs="Arial"/>
        </w:rPr>
      </w:pPr>
      <w:r>
        <w:rPr>
          <w:rFonts w:ascii="Arial" w:hAnsi="Arial" w:cs="Arial"/>
        </w:rPr>
        <w:t xml:space="preserve">Key effectors that have </w:t>
      </w:r>
      <w:r w:rsidR="00416308">
        <w:rPr>
          <w:rFonts w:ascii="Arial" w:hAnsi="Arial" w:cs="Arial"/>
        </w:rPr>
        <w:t xml:space="preserve">impacted the business, according to </w:t>
      </w:r>
      <w:r w:rsidR="00C2146A">
        <w:rPr>
          <w:rFonts w:ascii="Arial" w:hAnsi="Arial" w:cs="Arial"/>
        </w:rPr>
        <w:t>the</w:t>
      </w:r>
      <w:r w:rsidR="00163C29">
        <w:rPr>
          <w:rFonts w:ascii="Arial" w:hAnsi="Arial" w:cs="Arial"/>
        </w:rPr>
        <w:t xml:space="preserve"> Ishikawa diagram</w:t>
      </w:r>
      <w:r w:rsidR="00C2146A">
        <w:rPr>
          <w:rFonts w:ascii="Arial" w:hAnsi="Arial" w:cs="Arial"/>
        </w:rPr>
        <w:t xml:space="preserve">, are related to People, </w:t>
      </w:r>
      <w:r w:rsidR="00A25519">
        <w:rPr>
          <w:rFonts w:ascii="Arial" w:hAnsi="Arial" w:cs="Arial"/>
        </w:rPr>
        <w:t xml:space="preserve">Policies, Method, and Environment. </w:t>
      </w:r>
      <w:r w:rsidR="00E9263C">
        <w:rPr>
          <w:rFonts w:ascii="Arial" w:hAnsi="Arial" w:cs="Arial"/>
        </w:rPr>
        <w:t xml:space="preserve">Environmental </w:t>
      </w:r>
      <w:r w:rsidR="005457B2">
        <w:rPr>
          <w:rFonts w:ascii="Arial" w:hAnsi="Arial" w:cs="Arial"/>
        </w:rPr>
        <w:t xml:space="preserve">factors such as climate change </w:t>
      </w:r>
      <w:r w:rsidR="007A6049">
        <w:rPr>
          <w:rFonts w:ascii="Arial" w:hAnsi="Arial" w:cs="Arial"/>
        </w:rPr>
        <w:t>are</w:t>
      </w:r>
      <w:r w:rsidR="005457B2">
        <w:rPr>
          <w:rFonts w:ascii="Arial" w:hAnsi="Arial" w:cs="Arial"/>
        </w:rPr>
        <w:t xml:space="preserve"> affecting their dedication to sustainability and their carbon footprint (</w:t>
      </w:r>
      <w:proofErr w:type="spellStart"/>
      <w:r w:rsidR="005457B2">
        <w:rPr>
          <w:rFonts w:ascii="Arial" w:hAnsi="Arial" w:cs="Arial"/>
        </w:rPr>
        <w:t>Wandosell</w:t>
      </w:r>
      <w:proofErr w:type="spellEnd"/>
      <w:r w:rsidR="005457B2">
        <w:rPr>
          <w:rFonts w:ascii="Arial" w:hAnsi="Arial" w:cs="Arial"/>
        </w:rPr>
        <w:t xml:space="preserve"> et al, 2022).</w:t>
      </w:r>
      <w:r w:rsidR="007A6049">
        <w:rPr>
          <w:rFonts w:ascii="Arial" w:hAnsi="Arial" w:cs="Arial"/>
        </w:rPr>
        <w:t xml:space="preserve"> </w:t>
      </w:r>
    </w:p>
    <w:p w14:paraId="5558C3EB" w14:textId="77777777" w:rsidR="00C74BE9" w:rsidRDefault="00C74BE9" w:rsidP="00C74BE9">
      <w:pPr>
        <w:rPr>
          <w:rFonts w:ascii="Arial" w:hAnsi="Arial" w:cs="Arial"/>
        </w:rPr>
      </w:pPr>
    </w:p>
    <w:p w14:paraId="27EC97F1" w14:textId="77777777" w:rsidR="00C74BE9" w:rsidRDefault="00C74BE9" w:rsidP="00C74BE9">
      <w:pPr>
        <w:rPr>
          <w:rFonts w:ascii="Arial" w:hAnsi="Arial" w:cs="Arial"/>
        </w:rPr>
      </w:pPr>
    </w:p>
    <w:p w14:paraId="6D6B5C65" w14:textId="77777777" w:rsidR="00C74BE9" w:rsidRDefault="00C74BE9" w:rsidP="00C74BE9">
      <w:pPr>
        <w:rPr>
          <w:rFonts w:ascii="Arial" w:hAnsi="Arial" w:cs="Arial"/>
        </w:rPr>
      </w:pPr>
    </w:p>
    <w:p w14:paraId="6F99D0BB" w14:textId="77777777" w:rsidR="00C74BE9" w:rsidRDefault="00C74BE9" w:rsidP="00C74BE9">
      <w:pPr>
        <w:rPr>
          <w:rFonts w:ascii="Arial" w:hAnsi="Arial" w:cs="Arial"/>
        </w:rPr>
      </w:pPr>
    </w:p>
    <w:p w14:paraId="6DD2B2CD" w14:textId="77777777" w:rsidR="00C74BE9" w:rsidRDefault="00C74BE9" w:rsidP="00C74BE9">
      <w:pPr>
        <w:rPr>
          <w:rFonts w:ascii="Arial" w:hAnsi="Arial" w:cs="Arial"/>
        </w:rPr>
      </w:pPr>
    </w:p>
    <w:p w14:paraId="0C9ADF53" w14:textId="77777777" w:rsidR="00C74BE9" w:rsidRDefault="00C74BE9" w:rsidP="00C74BE9">
      <w:pPr>
        <w:rPr>
          <w:rFonts w:ascii="Arial" w:hAnsi="Arial" w:cs="Arial"/>
        </w:rPr>
      </w:pPr>
    </w:p>
    <w:p w14:paraId="4A4D7053" w14:textId="77777777" w:rsidR="00C74BE9" w:rsidRDefault="00C74BE9" w:rsidP="00C74BE9">
      <w:pPr>
        <w:rPr>
          <w:rFonts w:ascii="Arial" w:hAnsi="Arial" w:cs="Arial"/>
        </w:rPr>
      </w:pPr>
    </w:p>
    <w:p w14:paraId="3880C403" w14:textId="77777777" w:rsidR="00AF0CCE" w:rsidRDefault="00AF0CCE" w:rsidP="001B06D8">
      <w:pPr>
        <w:rPr>
          <w:rFonts w:ascii="Arial" w:hAnsi="Arial" w:cs="Arial"/>
          <w:sz w:val="40"/>
          <w:szCs w:val="40"/>
        </w:rPr>
      </w:pPr>
    </w:p>
    <w:p w14:paraId="79B13F59" w14:textId="230CAE20" w:rsidR="00FD7503" w:rsidRPr="00AF0CCE" w:rsidRDefault="00B91438" w:rsidP="001B06D8">
      <w:pPr>
        <w:rPr>
          <w:rFonts w:ascii="Arial" w:hAnsi="Arial" w:cs="Arial"/>
          <w:sz w:val="40"/>
          <w:szCs w:val="40"/>
        </w:rPr>
      </w:pPr>
      <w:r w:rsidRPr="00AF0CCE">
        <w:rPr>
          <w:rFonts w:ascii="Arial" w:hAnsi="Arial" w:cs="Arial"/>
          <w:sz w:val="40"/>
          <w:szCs w:val="40"/>
        </w:rPr>
        <w:lastRenderedPageBreak/>
        <w:t>Two Alternative Solutions</w:t>
      </w:r>
    </w:p>
    <w:p w14:paraId="3F30D744" w14:textId="1471174C" w:rsidR="00B91438" w:rsidRPr="00C840DE" w:rsidRDefault="00E0221E" w:rsidP="00E0221E">
      <w:pPr>
        <w:rPr>
          <w:rFonts w:ascii="Arial" w:hAnsi="Arial" w:cs="Arial"/>
          <w:u w:val="single"/>
        </w:rPr>
      </w:pPr>
      <w:r w:rsidRPr="00004928">
        <w:rPr>
          <w:rFonts w:ascii="Arial" w:hAnsi="Arial" w:cs="Arial"/>
          <w:u w:val="single"/>
        </w:rPr>
        <w:t>Solution A: Hire a Digital Marketing Manager</w:t>
      </w:r>
    </w:p>
    <w:tbl>
      <w:tblPr>
        <w:tblStyle w:val="TableGrid"/>
        <w:tblW w:w="0" w:type="auto"/>
        <w:tblLook w:val="04A0" w:firstRow="1" w:lastRow="0" w:firstColumn="1" w:lastColumn="0" w:noHBand="0" w:noVBand="1"/>
      </w:tblPr>
      <w:tblGrid>
        <w:gridCol w:w="3005"/>
        <w:gridCol w:w="3005"/>
        <w:gridCol w:w="3006"/>
      </w:tblGrid>
      <w:tr w:rsidR="00172961" w14:paraId="70AD54C8" w14:textId="77777777" w:rsidTr="00172961">
        <w:tc>
          <w:tcPr>
            <w:tcW w:w="3005" w:type="dxa"/>
            <w:vAlign w:val="center"/>
          </w:tcPr>
          <w:p w14:paraId="46781169" w14:textId="765A46A6" w:rsidR="00172961" w:rsidRPr="00172961" w:rsidRDefault="00172961" w:rsidP="00172961">
            <w:pPr>
              <w:jc w:val="center"/>
              <w:rPr>
                <w:rFonts w:ascii="Arial" w:hAnsi="Arial" w:cs="Arial"/>
                <w:b/>
                <w:bCs/>
              </w:rPr>
            </w:pPr>
            <w:r>
              <w:rPr>
                <w:rFonts w:ascii="Arial" w:hAnsi="Arial" w:cs="Arial"/>
                <w:b/>
                <w:bCs/>
              </w:rPr>
              <w:t>+</w:t>
            </w:r>
          </w:p>
        </w:tc>
        <w:tc>
          <w:tcPr>
            <w:tcW w:w="3005" w:type="dxa"/>
            <w:vAlign w:val="center"/>
          </w:tcPr>
          <w:p w14:paraId="0740C9CE" w14:textId="00555781" w:rsidR="00172961" w:rsidRPr="00172961" w:rsidRDefault="00172961" w:rsidP="00172961">
            <w:pPr>
              <w:jc w:val="center"/>
              <w:rPr>
                <w:rFonts w:ascii="Arial" w:hAnsi="Arial" w:cs="Arial"/>
                <w:b/>
                <w:bCs/>
              </w:rPr>
            </w:pPr>
            <w:r>
              <w:rPr>
                <w:rFonts w:ascii="Arial" w:hAnsi="Arial" w:cs="Arial"/>
                <w:b/>
                <w:bCs/>
              </w:rPr>
              <w:t>-</w:t>
            </w:r>
          </w:p>
        </w:tc>
        <w:tc>
          <w:tcPr>
            <w:tcW w:w="3006" w:type="dxa"/>
            <w:vAlign w:val="center"/>
          </w:tcPr>
          <w:p w14:paraId="5B8AA373" w14:textId="26614DB2" w:rsidR="00172961" w:rsidRPr="00172961" w:rsidRDefault="00172961" w:rsidP="00172961">
            <w:pPr>
              <w:jc w:val="center"/>
              <w:rPr>
                <w:rFonts w:ascii="Arial" w:hAnsi="Arial" w:cs="Arial"/>
                <w:b/>
                <w:bCs/>
              </w:rPr>
            </w:pPr>
            <w:r>
              <w:rPr>
                <w:rFonts w:ascii="Arial" w:hAnsi="Arial" w:cs="Arial"/>
                <w:b/>
                <w:bCs/>
              </w:rPr>
              <w:t>Interesting/</w:t>
            </w:r>
            <w:r w:rsidR="00361360">
              <w:rPr>
                <w:rFonts w:ascii="Arial" w:hAnsi="Arial" w:cs="Arial"/>
                <w:b/>
                <w:bCs/>
              </w:rPr>
              <w:t>Implications</w:t>
            </w:r>
          </w:p>
        </w:tc>
      </w:tr>
      <w:tr w:rsidR="00172961" w14:paraId="4B258AF3" w14:textId="77777777" w:rsidTr="00172961">
        <w:tc>
          <w:tcPr>
            <w:tcW w:w="3005" w:type="dxa"/>
            <w:vAlign w:val="center"/>
          </w:tcPr>
          <w:p w14:paraId="449A6CF9" w14:textId="41ED9E9B" w:rsidR="00172961" w:rsidRDefault="00361360" w:rsidP="002C3461">
            <w:pPr>
              <w:rPr>
                <w:rFonts w:ascii="Arial" w:hAnsi="Arial" w:cs="Arial"/>
              </w:rPr>
            </w:pPr>
            <w:r>
              <w:rPr>
                <w:rFonts w:ascii="Arial" w:hAnsi="Arial" w:cs="Arial"/>
              </w:rPr>
              <w:t>Will build brand awareness</w:t>
            </w:r>
          </w:p>
        </w:tc>
        <w:tc>
          <w:tcPr>
            <w:tcW w:w="3005" w:type="dxa"/>
            <w:vAlign w:val="center"/>
          </w:tcPr>
          <w:p w14:paraId="73537115" w14:textId="5E8275B5" w:rsidR="00172961" w:rsidRDefault="00157199" w:rsidP="002C3461">
            <w:pPr>
              <w:rPr>
                <w:rFonts w:ascii="Arial" w:hAnsi="Arial" w:cs="Arial"/>
              </w:rPr>
            </w:pPr>
            <w:r>
              <w:rPr>
                <w:rFonts w:ascii="Arial" w:hAnsi="Arial" w:cs="Arial"/>
              </w:rPr>
              <w:t>Paying wages</w:t>
            </w:r>
          </w:p>
        </w:tc>
        <w:tc>
          <w:tcPr>
            <w:tcW w:w="3006" w:type="dxa"/>
            <w:vAlign w:val="center"/>
          </w:tcPr>
          <w:p w14:paraId="632630A8" w14:textId="71C82B0C" w:rsidR="00172961" w:rsidRDefault="00897148" w:rsidP="002C3461">
            <w:pPr>
              <w:rPr>
                <w:rFonts w:ascii="Arial" w:hAnsi="Arial" w:cs="Arial"/>
              </w:rPr>
            </w:pPr>
            <w:r>
              <w:rPr>
                <w:rFonts w:ascii="Arial" w:hAnsi="Arial" w:cs="Arial"/>
              </w:rPr>
              <w:t xml:space="preserve">Hiring locally </w:t>
            </w:r>
            <w:r w:rsidR="00F57CB3">
              <w:rPr>
                <w:rFonts w:ascii="Arial" w:hAnsi="Arial" w:cs="Arial"/>
              </w:rPr>
              <w:t>to nurture community ties</w:t>
            </w:r>
          </w:p>
        </w:tc>
      </w:tr>
      <w:tr w:rsidR="00172961" w14:paraId="30826A98" w14:textId="77777777" w:rsidTr="00172961">
        <w:tc>
          <w:tcPr>
            <w:tcW w:w="3005" w:type="dxa"/>
            <w:vAlign w:val="center"/>
          </w:tcPr>
          <w:p w14:paraId="7A507805" w14:textId="07ECEFEA" w:rsidR="00172961" w:rsidRDefault="00361360" w:rsidP="002C3461">
            <w:pPr>
              <w:rPr>
                <w:rFonts w:ascii="Arial" w:hAnsi="Arial" w:cs="Arial"/>
              </w:rPr>
            </w:pPr>
            <w:r>
              <w:rPr>
                <w:rFonts w:ascii="Arial" w:hAnsi="Arial" w:cs="Arial"/>
              </w:rPr>
              <w:t>Devising a company voice</w:t>
            </w:r>
          </w:p>
        </w:tc>
        <w:tc>
          <w:tcPr>
            <w:tcW w:w="3005" w:type="dxa"/>
            <w:vAlign w:val="center"/>
          </w:tcPr>
          <w:p w14:paraId="7C195FA8" w14:textId="2B36C464" w:rsidR="00172961" w:rsidRDefault="00157199" w:rsidP="002C3461">
            <w:pPr>
              <w:rPr>
                <w:rFonts w:ascii="Arial" w:hAnsi="Arial" w:cs="Arial"/>
              </w:rPr>
            </w:pPr>
            <w:r>
              <w:rPr>
                <w:rFonts w:ascii="Arial" w:hAnsi="Arial" w:cs="Arial"/>
              </w:rPr>
              <w:t>Office space</w:t>
            </w:r>
          </w:p>
        </w:tc>
        <w:tc>
          <w:tcPr>
            <w:tcW w:w="3006" w:type="dxa"/>
            <w:vAlign w:val="center"/>
          </w:tcPr>
          <w:p w14:paraId="7477BC5E" w14:textId="3E6541B1" w:rsidR="00172961" w:rsidRDefault="00E67F50" w:rsidP="002C3461">
            <w:pPr>
              <w:rPr>
                <w:rFonts w:ascii="Arial" w:hAnsi="Arial" w:cs="Arial"/>
              </w:rPr>
            </w:pPr>
            <w:r>
              <w:rPr>
                <w:rFonts w:ascii="Arial" w:hAnsi="Arial" w:cs="Arial"/>
              </w:rPr>
              <w:t xml:space="preserve">Promotional events </w:t>
            </w:r>
          </w:p>
        </w:tc>
      </w:tr>
      <w:tr w:rsidR="00172961" w14:paraId="7501AAF7" w14:textId="77777777" w:rsidTr="00172961">
        <w:tc>
          <w:tcPr>
            <w:tcW w:w="3005" w:type="dxa"/>
            <w:vAlign w:val="center"/>
          </w:tcPr>
          <w:p w14:paraId="16401A38" w14:textId="6AA12A3B" w:rsidR="00172961" w:rsidRDefault="00912B64" w:rsidP="002C3461">
            <w:pPr>
              <w:rPr>
                <w:rFonts w:ascii="Arial" w:hAnsi="Arial" w:cs="Arial"/>
              </w:rPr>
            </w:pPr>
            <w:r>
              <w:rPr>
                <w:rFonts w:ascii="Arial" w:hAnsi="Arial" w:cs="Arial"/>
              </w:rPr>
              <w:t>Sales campaigns for key dates</w:t>
            </w:r>
          </w:p>
        </w:tc>
        <w:tc>
          <w:tcPr>
            <w:tcW w:w="3005" w:type="dxa"/>
            <w:vAlign w:val="center"/>
          </w:tcPr>
          <w:p w14:paraId="343A9762" w14:textId="77777777" w:rsidR="00172961" w:rsidRDefault="00172961" w:rsidP="002C3461">
            <w:pPr>
              <w:rPr>
                <w:rFonts w:ascii="Arial" w:hAnsi="Arial" w:cs="Arial"/>
              </w:rPr>
            </w:pPr>
          </w:p>
        </w:tc>
        <w:tc>
          <w:tcPr>
            <w:tcW w:w="3006" w:type="dxa"/>
            <w:vAlign w:val="center"/>
          </w:tcPr>
          <w:p w14:paraId="46CE578E" w14:textId="77777777" w:rsidR="00172961" w:rsidRDefault="00172961" w:rsidP="002C3461">
            <w:pPr>
              <w:rPr>
                <w:rFonts w:ascii="Arial" w:hAnsi="Arial" w:cs="Arial"/>
              </w:rPr>
            </w:pPr>
          </w:p>
        </w:tc>
      </w:tr>
      <w:tr w:rsidR="00172961" w14:paraId="3B91639A" w14:textId="77777777" w:rsidTr="00172961">
        <w:tc>
          <w:tcPr>
            <w:tcW w:w="3005" w:type="dxa"/>
            <w:vAlign w:val="center"/>
          </w:tcPr>
          <w:p w14:paraId="5C08B167" w14:textId="499290E8" w:rsidR="00172961" w:rsidRDefault="00912B64" w:rsidP="002C3461">
            <w:pPr>
              <w:rPr>
                <w:rFonts w:ascii="Arial" w:hAnsi="Arial" w:cs="Arial"/>
              </w:rPr>
            </w:pPr>
            <w:r>
              <w:rPr>
                <w:rFonts w:ascii="Arial" w:hAnsi="Arial" w:cs="Arial"/>
              </w:rPr>
              <w:t xml:space="preserve">Website redesign and </w:t>
            </w:r>
            <w:r w:rsidR="00A91E6B">
              <w:rPr>
                <w:rFonts w:ascii="Arial" w:hAnsi="Arial" w:cs="Arial"/>
              </w:rPr>
              <w:t>maintenance</w:t>
            </w:r>
          </w:p>
        </w:tc>
        <w:tc>
          <w:tcPr>
            <w:tcW w:w="3005" w:type="dxa"/>
            <w:vAlign w:val="center"/>
          </w:tcPr>
          <w:p w14:paraId="548A9701" w14:textId="77777777" w:rsidR="00172961" w:rsidRDefault="00172961" w:rsidP="002C3461">
            <w:pPr>
              <w:rPr>
                <w:rFonts w:ascii="Arial" w:hAnsi="Arial" w:cs="Arial"/>
              </w:rPr>
            </w:pPr>
          </w:p>
        </w:tc>
        <w:tc>
          <w:tcPr>
            <w:tcW w:w="3006" w:type="dxa"/>
            <w:vAlign w:val="center"/>
          </w:tcPr>
          <w:p w14:paraId="63CFF25A" w14:textId="77777777" w:rsidR="00172961" w:rsidRDefault="00172961" w:rsidP="002C3461">
            <w:pPr>
              <w:rPr>
                <w:rFonts w:ascii="Arial" w:hAnsi="Arial" w:cs="Arial"/>
              </w:rPr>
            </w:pPr>
          </w:p>
        </w:tc>
      </w:tr>
      <w:tr w:rsidR="00172961" w14:paraId="7E8AD63B" w14:textId="77777777" w:rsidTr="00172961">
        <w:tc>
          <w:tcPr>
            <w:tcW w:w="3005" w:type="dxa"/>
            <w:vAlign w:val="center"/>
          </w:tcPr>
          <w:p w14:paraId="53A6DCEA" w14:textId="268F1584" w:rsidR="00172961" w:rsidRDefault="00A91E6B" w:rsidP="002C3461">
            <w:pPr>
              <w:rPr>
                <w:rFonts w:ascii="Arial" w:hAnsi="Arial" w:cs="Arial"/>
              </w:rPr>
            </w:pPr>
            <w:r>
              <w:rPr>
                <w:rFonts w:ascii="Arial" w:hAnsi="Arial" w:cs="Arial"/>
              </w:rPr>
              <w:t>Customers engaging on social media</w:t>
            </w:r>
          </w:p>
        </w:tc>
        <w:tc>
          <w:tcPr>
            <w:tcW w:w="3005" w:type="dxa"/>
            <w:vAlign w:val="center"/>
          </w:tcPr>
          <w:p w14:paraId="4375F245" w14:textId="77777777" w:rsidR="00172961" w:rsidRDefault="00172961" w:rsidP="002C3461">
            <w:pPr>
              <w:rPr>
                <w:rFonts w:ascii="Arial" w:hAnsi="Arial" w:cs="Arial"/>
              </w:rPr>
            </w:pPr>
          </w:p>
        </w:tc>
        <w:tc>
          <w:tcPr>
            <w:tcW w:w="3006" w:type="dxa"/>
            <w:vAlign w:val="center"/>
          </w:tcPr>
          <w:p w14:paraId="1EDC252C" w14:textId="77777777" w:rsidR="00172961" w:rsidRDefault="00172961" w:rsidP="002C3461">
            <w:pPr>
              <w:rPr>
                <w:rFonts w:ascii="Arial" w:hAnsi="Arial" w:cs="Arial"/>
              </w:rPr>
            </w:pPr>
          </w:p>
        </w:tc>
      </w:tr>
      <w:tr w:rsidR="00A91E6B" w14:paraId="5A0922A1" w14:textId="77777777" w:rsidTr="00172961">
        <w:tc>
          <w:tcPr>
            <w:tcW w:w="3005" w:type="dxa"/>
            <w:vAlign w:val="center"/>
          </w:tcPr>
          <w:p w14:paraId="7452D3B3" w14:textId="58D91372" w:rsidR="00A91E6B" w:rsidRDefault="00A91E6B" w:rsidP="002C3461">
            <w:pPr>
              <w:rPr>
                <w:rFonts w:ascii="Arial" w:hAnsi="Arial" w:cs="Arial"/>
              </w:rPr>
            </w:pPr>
            <w:r>
              <w:rPr>
                <w:rFonts w:ascii="Arial" w:hAnsi="Arial" w:cs="Arial"/>
              </w:rPr>
              <w:t>Increased foot traffic</w:t>
            </w:r>
          </w:p>
        </w:tc>
        <w:tc>
          <w:tcPr>
            <w:tcW w:w="3005" w:type="dxa"/>
            <w:vAlign w:val="center"/>
          </w:tcPr>
          <w:p w14:paraId="289075BC" w14:textId="77777777" w:rsidR="00A91E6B" w:rsidRDefault="00A91E6B" w:rsidP="002C3461">
            <w:pPr>
              <w:rPr>
                <w:rFonts w:ascii="Arial" w:hAnsi="Arial" w:cs="Arial"/>
              </w:rPr>
            </w:pPr>
          </w:p>
        </w:tc>
        <w:tc>
          <w:tcPr>
            <w:tcW w:w="3006" w:type="dxa"/>
            <w:vAlign w:val="center"/>
          </w:tcPr>
          <w:p w14:paraId="490182F1" w14:textId="77777777" w:rsidR="00A91E6B" w:rsidRDefault="00A91E6B" w:rsidP="002C3461">
            <w:pPr>
              <w:rPr>
                <w:rFonts w:ascii="Arial" w:hAnsi="Arial" w:cs="Arial"/>
              </w:rPr>
            </w:pPr>
          </w:p>
        </w:tc>
      </w:tr>
    </w:tbl>
    <w:p w14:paraId="0B35AB03" w14:textId="77777777" w:rsidR="00C74BE9" w:rsidRDefault="00C74BE9" w:rsidP="002C3461">
      <w:pPr>
        <w:rPr>
          <w:rFonts w:ascii="Arial" w:hAnsi="Arial" w:cs="Arial"/>
        </w:rPr>
      </w:pPr>
    </w:p>
    <w:p w14:paraId="0B632FEA" w14:textId="0B30C30B" w:rsidR="003B612F" w:rsidRDefault="00004928" w:rsidP="001233A1">
      <w:pPr>
        <w:rPr>
          <w:rFonts w:ascii="Arial" w:hAnsi="Arial" w:cs="Arial"/>
        </w:rPr>
      </w:pPr>
      <w:r w:rsidRPr="003B612F">
        <w:rPr>
          <w:rFonts w:ascii="Arial" w:hAnsi="Arial" w:cs="Arial"/>
        </w:rPr>
        <w:t xml:space="preserve">Based on this PMI </w:t>
      </w:r>
      <w:r w:rsidR="00A900CC" w:rsidRPr="003B612F">
        <w:rPr>
          <w:rFonts w:ascii="Arial" w:hAnsi="Arial" w:cs="Arial"/>
        </w:rPr>
        <w:t xml:space="preserve">analysis, this is a good solution because the pluses far outweigh the </w:t>
      </w:r>
      <w:r w:rsidR="003B612F" w:rsidRPr="003B612F">
        <w:rPr>
          <w:rFonts w:ascii="Arial" w:hAnsi="Arial" w:cs="Arial"/>
        </w:rPr>
        <w:t xml:space="preserve">minuses. It would be beneficial to hire a Digital Marketing Manager to handle the </w:t>
      </w:r>
      <w:r w:rsidR="000E7C07">
        <w:rPr>
          <w:rFonts w:ascii="Arial" w:hAnsi="Arial" w:cs="Arial"/>
        </w:rPr>
        <w:t>digital</w:t>
      </w:r>
      <w:r w:rsidR="002E7EF1">
        <w:rPr>
          <w:rFonts w:ascii="Arial" w:hAnsi="Arial" w:cs="Arial"/>
        </w:rPr>
        <w:t xml:space="preserve"> side</w:t>
      </w:r>
      <w:r w:rsidR="00C840DE">
        <w:rPr>
          <w:rFonts w:ascii="Arial" w:hAnsi="Arial" w:cs="Arial"/>
        </w:rPr>
        <w:t xml:space="preserve"> of business </w:t>
      </w:r>
      <w:r w:rsidR="003B612F" w:rsidRPr="003B612F">
        <w:rPr>
          <w:rFonts w:ascii="Arial" w:hAnsi="Arial" w:cs="Arial"/>
        </w:rPr>
        <w:t>because it will help the owners prioritise other tasks related to operations</w:t>
      </w:r>
      <w:r w:rsidR="006C5ED7">
        <w:rPr>
          <w:rFonts w:ascii="Arial" w:hAnsi="Arial" w:cs="Arial"/>
        </w:rPr>
        <w:t xml:space="preserve">, even though it would be a costly investment at first. </w:t>
      </w:r>
    </w:p>
    <w:p w14:paraId="5207091C" w14:textId="47123EB2" w:rsidR="00733DDE" w:rsidRDefault="00733DDE" w:rsidP="003B612F">
      <w:pPr>
        <w:rPr>
          <w:rFonts w:ascii="Arial" w:hAnsi="Arial" w:cs="Arial"/>
        </w:rPr>
      </w:pPr>
    </w:p>
    <w:p w14:paraId="5BF1941F" w14:textId="659FDD46" w:rsidR="00733DDE" w:rsidRDefault="00733DDE" w:rsidP="003B612F">
      <w:pPr>
        <w:rPr>
          <w:rFonts w:ascii="Arial" w:hAnsi="Arial" w:cs="Arial"/>
          <w:u w:val="single"/>
        </w:rPr>
      </w:pPr>
      <w:r w:rsidRPr="0021333D">
        <w:rPr>
          <w:rFonts w:ascii="Arial" w:hAnsi="Arial" w:cs="Arial"/>
          <w:u w:val="single"/>
        </w:rPr>
        <w:t xml:space="preserve">Solution B: </w:t>
      </w:r>
      <w:r w:rsidR="006D2958" w:rsidRPr="0021333D">
        <w:rPr>
          <w:rFonts w:ascii="Arial" w:hAnsi="Arial" w:cs="Arial"/>
          <w:u w:val="single"/>
        </w:rPr>
        <w:t>Expand Delivery Options</w:t>
      </w:r>
    </w:p>
    <w:tbl>
      <w:tblPr>
        <w:tblStyle w:val="TableGrid"/>
        <w:tblW w:w="0" w:type="auto"/>
        <w:tblLook w:val="04A0" w:firstRow="1" w:lastRow="0" w:firstColumn="1" w:lastColumn="0" w:noHBand="0" w:noVBand="1"/>
      </w:tblPr>
      <w:tblGrid>
        <w:gridCol w:w="3005"/>
        <w:gridCol w:w="3005"/>
        <w:gridCol w:w="3006"/>
      </w:tblGrid>
      <w:tr w:rsidR="0021333D" w14:paraId="4FB7BB78" w14:textId="77777777" w:rsidTr="0021333D">
        <w:tc>
          <w:tcPr>
            <w:tcW w:w="3005" w:type="dxa"/>
            <w:vAlign w:val="center"/>
          </w:tcPr>
          <w:p w14:paraId="1086C104" w14:textId="640B8D58" w:rsidR="0021333D" w:rsidRPr="007B39D5" w:rsidRDefault="0021333D" w:rsidP="0021333D">
            <w:pPr>
              <w:jc w:val="center"/>
              <w:rPr>
                <w:rFonts w:ascii="Arial" w:hAnsi="Arial" w:cs="Arial"/>
                <w:b/>
                <w:bCs/>
              </w:rPr>
            </w:pPr>
            <w:r w:rsidRPr="007B39D5">
              <w:rPr>
                <w:rFonts w:ascii="Arial" w:hAnsi="Arial" w:cs="Arial"/>
                <w:b/>
                <w:bCs/>
              </w:rPr>
              <w:t>+</w:t>
            </w:r>
          </w:p>
        </w:tc>
        <w:tc>
          <w:tcPr>
            <w:tcW w:w="3005" w:type="dxa"/>
            <w:vAlign w:val="center"/>
          </w:tcPr>
          <w:p w14:paraId="1CA77F5C" w14:textId="2A3A50AC" w:rsidR="0021333D" w:rsidRPr="007B39D5" w:rsidRDefault="0021333D" w:rsidP="0021333D">
            <w:pPr>
              <w:jc w:val="center"/>
              <w:rPr>
                <w:rFonts w:ascii="Arial" w:hAnsi="Arial" w:cs="Arial"/>
                <w:b/>
                <w:bCs/>
              </w:rPr>
            </w:pPr>
            <w:r w:rsidRPr="007B39D5">
              <w:rPr>
                <w:rFonts w:ascii="Arial" w:hAnsi="Arial" w:cs="Arial"/>
                <w:b/>
                <w:bCs/>
              </w:rPr>
              <w:t>-</w:t>
            </w:r>
          </w:p>
        </w:tc>
        <w:tc>
          <w:tcPr>
            <w:tcW w:w="3006" w:type="dxa"/>
            <w:vAlign w:val="center"/>
          </w:tcPr>
          <w:p w14:paraId="60CDBC25" w14:textId="24C1526F" w:rsidR="0021333D" w:rsidRPr="007B39D5" w:rsidRDefault="0021333D" w:rsidP="0021333D">
            <w:pPr>
              <w:jc w:val="center"/>
              <w:rPr>
                <w:rFonts w:ascii="Arial" w:hAnsi="Arial" w:cs="Arial"/>
                <w:b/>
                <w:bCs/>
              </w:rPr>
            </w:pPr>
            <w:r w:rsidRPr="007B39D5">
              <w:rPr>
                <w:rFonts w:ascii="Arial" w:hAnsi="Arial" w:cs="Arial"/>
                <w:b/>
                <w:bCs/>
              </w:rPr>
              <w:t>Interesting/Implications</w:t>
            </w:r>
          </w:p>
        </w:tc>
      </w:tr>
      <w:tr w:rsidR="0021333D" w14:paraId="30126CAA" w14:textId="77777777" w:rsidTr="0021333D">
        <w:tc>
          <w:tcPr>
            <w:tcW w:w="3005" w:type="dxa"/>
            <w:vAlign w:val="center"/>
          </w:tcPr>
          <w:p w14:paraId="569FD73D" w14:textId="1E7C99D2" w:rsidR="0021333D" w:rsidRPr="007B39D5" w:rsidRDefault="00332286" w:rsidP="003B612F">
            <w:pPr>
              <w:rPr>
                <w:rFonts w:ascii="Arial" w:hAnsi="Arial" w:cs="Arial"/>
              </w:rPr>
            </w:pPr>
            <w:r>
              <w:rPr>
                <w:rFonts w:ascii="Arial" w:hAnsi="Arial" w:cs="Arial"/>
              </w:rPr>
              <w:t>Serving more customers</w:t>
            </w:r>
          </w:p>
        </w:tc>
        <w:tc>
          <w:tcPr>
            <w:tcW w:w="3005" w:type="dxa"/>
            <w:vAlign w:val="center"/>
          </w:tcPr>
          <w:p w14:paraId="4D112789" w14:textId="41DA7CC3" w:rsidR="0021333D" w:rsidRPr="007B39D5" w:rsidRDefault="00EA0959" w:rsidP="003B612F">
            <w:pPr>
              <w:rPr>
                <w:rFonts w:ascii="Arial" w:hAnsi="Arial" w:cs="Arial"/>
              </w:rPr>
            </w:pPr>
            <w:r w:rsidRPr="007B39D5">
              <w:rPr>
                <w:rFonts w:ascii="Arial" w:hAnsi="Arial" w:cs="Arial"/>
              </w:rPr>
              <w:t xml:space="preserve">Reliance on third parties for </w:t>
            </w:r>
            <w:r w:rsidR="007B39D5" w:rsidRPr="007B39D5">
              <w:rPr>
                <w:rFonts w:ascii="Arial" w:hAnsi="Arial" w:cs="Arial"/>
              </w:rPr>
              <w:t>some deliveries</w:t>
            </w:r>
          </w:p>
        </w:tc>
        <w:tc>
          <w:tcPr>
            <w:tcW w:w="3006" w:type="dxa"/>
            <w:vAlign w:val="center"/>
          </w:tcPr>
          <w:p w14:paraId="26268D96" w14:textId="1A9E33DD" w:rsidR="0021333D" w:rsidRPr="007B39D5" w:rsidRDefault="000F72B7" w:rsidP="003B612F">
            <w:pPr>
              <w:rPr>
                <w:rFonts w:ascii="Arial" w:hAnsi="Arial" w:cs="Arial"/>
              </w:rPr>
            </w:pPr>
            <w:r>
              <w:rPr>
                <w:rFonts w:ascii="Arial" w:hAnsi="Arial" w:cs="Arial"/>
              </w:rPr>
              <w:t>Opportunity for franchising</w:t>
            </w:r>
          </w:p>
        </w:tc>
      </w:tr>
      <w:tr w:rsidR="0021333D" w14:paraId="59881736" w14:textId="77777777" w:rsidTr="0021333D">
        <w:tc>
          <w:tcPr>
            <w:tcW w:w="3005" w:type="dxa"/>
            <w:vAlign w:val="center"/>
          </w:tcPr>
          <w:p w14:paraId="4DDF7FF0" w14:textId="685B7A60" w:rsidR="0021333D" w:rsidRPr="007B39D5" w:rsidRDefault="0060060A" w:rsidP="003B612F">
            <w:pPr>
              <w:rPr>
                <w:rFonts w:ascii="Arial" w:hAnsi="Arial" w:cs="Arial"/>
              </w:rPr>
            </w:pPr>
            <w:r>
              <w:rPr>
                <w:rFonts w:ascii="Arial" w:hAnsi="Arial" w:cs="Arial"/>
              </w:rPr>
              <w:t>Opportunity for growth</w:t>
            </w:r>
          </w:p>
        </w:tc>
        <w:tc>
          <w:tcPr>
            <w:tcW w:w="3005" w:type="dxa"/>
            <w:vAlign w:val="center"/>
          </w:tcPr>
          <w:p w14:paraId="123BED49" w14:textId="5656228D" w:rsidR="0021333D" w:rsidRPr="007B39D5" w:rsidRDefault="007B39D5" w:rsidP="003B612F">
            <w:pPr>
              <w:rPr>
                <w:rFonts w:ascii="Arial" w:hAnsi="Arial" w:cs="Arial"/>
              </w:rPr>
            </w:pPr>
            <w:r>
              <w:rPr>
                <w:rFonts w:ascii="Arial" w:hAnsi="Arial" w:cs="Arial"/>
              </w:rPr>
              <w:t>Need to have a vehicle and driver</w:t>
            </w:r>
          </w:p>
        </w:tc>
        <w:tc>
          <w:tcPr>
            <w:tcW w:w="3006" w:type="dxa"/>
            <w:vAlign w:val="center"/>
          </w:tcPr>
          <w:p w14:paraId="200ACDDB" w14:textId="42E22016" w:rsidR="0021333D" w:rsidRPr="007B39D5" w:rsidRDefault="0076456E" w:rsidP="003B612F">
            <w:pPr>
              <w:rPr>
                <w:rFonts w:ascii="Arial" w:hAnsi="Arial" w:cs="Arial"/>
              </w:rPr>
            </w:pPr>
            <w:r>
              <w:rPr>
                <w:rFonts w:ascii="Arial" w:hAnsi="Arial" w:cs="Arial"/>
              </w:rPr>
              <w:t>Networking</w:t>
            </w:r>
          </w:p>
        </w:tc>
      </w:tr>
      <w:tr w:rsidR="0021333D" w14:paraId="404AFF07" w14:textId="77777777" w:rsidTr="0021333D">
        <w:tc>
          <w:tcPr>
            <w:tcW w:w="3005" w:type="dxa"/>
            <w:vAlign w:val="center"/>
          </w:tcPr>
          <w:p w14:paraId="54EF457D" w14:textId="61400FBA" w:rsidR="0021333D" w:rsidRPr="007B39D5" w:rsidRDefault="002D572F" w:rsidP="003B612F">
            <w:pPr>
              <w:rPr>
                <w:rFonts w:ascii="Arial" w:hAnsi="Arial" w:cs="Arial"/>
              </w:rPr>
            </w:pPr>
            <w:r>
              <w:rPr>
                <w:rFonts w:ascii="Arial" w:hAnsi="Arial" w:cs="Arial"/>
              </w:rPr>
              <w:t>Wider market appeal</w:t>
            </w:r>
          </w:p>
        </w:tc>
        <w:tc>
          <w:tcPr>
            <w:tcW w:w="3005" w:type="dxa"/>
            <w:vAlign w:val="center"/>
          </w:tcPr>
          <w:p w14:paraId="7A49A233" w14:textId="2F4ABB08" w:rsidR="0021333D" w:rsidRPr="007B39D5" w:rsidRDefault="00050593" w:rsidP="003B612F">
            <w:pPr>
              <w:rPr>
                <w:rFonts w:ascii="Arial" w:hAnsi="Arial" w:cs="Arial"/>
              </w:rPr>
            </w:pPr>
            <w:r>
              <w:rPr>
                <w:rFonts w:ascii="Arial" w:hAnsi="Arial" w:cs="Arial"/>
              </w:rPr>
              <w:t>Must hire additional support staff</w:t>
            </w:r>
          </w:p>
        </w:tc>
        <w:tc>
          <w:tcPr>
            <w:tcW w:w="3006" w:type="dxa"/>
            <w:vAlign w:val="center"/>
          </w:tcPr>
          <w:p w14:paraId="75E07DE7" w14:textId="233CDBE5" w:rsidR="0021333D" w:rsidRPr="007B39D5" w:rsidRDefault="00AB51FB" w:rsidP="003B612F">
            <w:pPr>
              <w:rPr>
                <w:rFonts w:ascii="Arial" w:hAnsi="Arial" w:cs="Arial"/>
              </w:rPr>
            </w:pPr>
            <w:r>
              <w:rPr>
                <w:rFonts w:ascii="Arial" w:hAnsi="Arial" w:cs="Arial"/>
              </w:rPr>
              <w:t>Modernisation</w:t>
            </w:r>
          </w:p>
        </w:tc>
      </w:tr>
      <w:tr w:rsidR="0021333D" w14:paraId="60440C5B" w14:textId="77777777" w:rsidTr="0021333D">
        <w:tc>
          <w:tcPr>
            <w:tcW w:w="3005" w:type="dxa"/>
            <w:vAlign w:val="center"/>
          </w:tcPr>
          <w:p w14:paraId="18268FFA" w14:textId="77777777" w:rsidR="0021333D" w:rsidRPr="007B39D5" w:rsidRDefault="0021333D" w:rsidP="003B612F">
            <w:pPr>
              <w:rPr>
                <w:rFonts w:ascii="Arial" w:hAnsi="Arial" w:cs="Arial"/>
              </w:rPr>
            </w:pPr>
          </w:p>
        </w:tc>
        <w:tc>
          <w:tcPr>
            <w:tcW w:w="3005" w:type="dxa"/>
            <w:vAlign w:val="center"/>
          </w:tcPr>
          <w:p w14:paraId="1A6E3AE5" w14:textId="3F2DE0DB" w:rsidR="0021333D" w:rsidRPr="007B39D5" w:rsidRDefault="00050593" w:rsidP="003B612F">
            <w:pPr>
              <w:rPr>
                <w:rFonts w:ascii="Arial" w:hAnsi="Arial" w:cs="Arial"/>
              </w:rPr>
            </w:pPr>
            <w:r>
              <w:rPr>
                <w:rFonts w:ascii="Arial" w:hAnsi="Arial" w:cs="Arial"/>
              </w:rPr>
              <w:t>Maintenance of the vehicle</w:t>
            </w:r>
          </w:p>
        </w:tc>
        <w:tc>
          <w:tcPr>
            <w:tcW w:w="3006" w:type="dxa"/>
            <w:vAlign w:val="center"/>
          </w:tcPr>
          <w:p w14:paraId="11D62B33" w14:textId="77777777" w:rsidR="0021333D" w:rsidRPr="007B39D5" w:rsidRDefault="0021333D" w:rsidP="003B612F">
            <w:pPr>
              <w:rPr>
                <w:rFonts w:ascii="Arial" w:hAnsi="Arial" w:cs="Arial"/>
              </w:rPr>
            </w:pPr>
          </w:p>
        </w:tc>
      </w:tr>
      <w:tr w:rsidR="0021333D" w14:paraId="69E221AD" w14:textId="77777777" w:rsidTr="0021333D">
        <w:tc>
          <w:tcPr>
            <w:tcW w:w="3005" w:type="dxa"/>
            <w:vAlign w:val="center"/>
          </w:tcPr>
          <w:p w14:paraId="2D9AEE2E" w14:textId="77777777" w:rsidR="0021333D" w:rsidRPr="007B39D5" w:rsidRDefault="0021333D" w:rsidP="003B612F">
            <w:pPr>
              <w:rPr>
                <w:rFonts w:ascii="Arial" w:hAnsi="Arial" w:cs="Arial"/>
              </w:rPr>
            </w:pPr>
          </w:p>
        </w:tc>
        <w:tc>
          <w:tcPr>
            <w:tcW w:w="3005" w:type="dxa"/>
            <w:vAlign w:val="center"/>
          </w:tcPr>
          <w:p w14:paraId="2BB01C80" w14:textId="7F087571" w:rsidR="0021333D" w:rsidRPr="007B39D5" w:rsidRDefault="00475E42" w:rsidP="003B612F">
            <w:pPr>
              <w:rPr>
                <w:rFonts w:ascii="Arial" w:hAnsi="Arial" w:cs="Arial"/>
              </w:rPr>
            </w:pPr>
            <w:r>
              <w:rPr>
                <w:rFonts w:ascii="Arial" w:hAnsi="Arial" w:cs="Arial"/>
              </w:rPr>
              <w:t>Revise business model</w:t>
            </w:r>
          </w:p>
        </w:tc>
        <w:tc>
          <w:tcPr>
            <w:tcW w:w="3006" w:type="dxa"/>
            <w:vAlign w:val="center"/>
          </w:tcPr>
          <w:p w14:paraId="1E422069" w14:textId="77777777" w:rsidR="0021333D" w:rsidRPr="007B39D5" w:rsidRDefault="0021333D" w:rsidP="003B612F">
            <w:pPr>
              <w:rPr>
                <w:rFonts w:ascii="Arial" w:hAnsi="Arial" w:cs="Arial"/>
              </w:rPr>
            </w:pPr>
          </w:p>
        </w:tc>
      </w:tr>
      <w:tr w:rsidR="0053790D" w14:paraId="7CC6B049" w14:textId="77777777" w:rsidTr="0021333D">
        <w:tc>
          <w:tcPr>
            <w:tcW w:w="3005" w:type="dxa"/>
            <w:vAlign w:val="center"/>
          </w:tcPr>
          <w:p w14:paraId="2C6E8DB5" w14:textId="77777777" w:rsidR="0053790D" w:rsidRPr="007B39D5" w:rsidRDefault="0053790D" w:rsidP="003B612F">
            <w:pPr>
              <w:rPr>
                <w:rFonts w:ascii="Arial" w:hAnsi="Arial" w:cs="Arial"/>
              </w:rPr>
            </w:pPr>
          </w:p>
        </w:tc>
        <w:tc>
          <w:tcPr>
            <w:tcW w:w="3005" w:type="dxa"/>
            <w:vAlign w:val="center"/>
          </w:tcPr>
          <w:p w14:paraId="283F2795" w14:textId="246CBB51" w:rsidR="0053790D" w:rsidRDefault="0053790D" w:rsidP="003B612F">
            <w:pPr>
              <w:rPr>
                <w:rFonts w:ascii="Arial" w:hAnsi="Arial" w:cs="Arial"/>
              </w:rPr>
            </w:pPr>
            <w:r>
              <w:rPr>
                <w:rFonts w:ascii="Arial" w:hAnsi="Arial" w:cs="Arial"/>
              </w:rPr>
              <w:t>Additional software for handling orders</w:t>
            </w:r>
          </w:p>
        </w:tc>
        <w:tc>
          <w:tcPr>
            <w:tcW w:w="3006" w:type="dxa"/>
            <w:vAlign w:val="center"/>
          </w:tcPr>
          <w:p w14:paraId="19DE35E7" w14:textId="77777777" w:rsidR="0053790D" w:rsidRPr="007B39D5" w:rsidRDefault="0053790D" w:rsidP="003B612F">
            <w:pPr>
              <w:rPr>
                <w:rFonts w:ascii="Arial" w:hAnsi="Arial" w:cs="Arial"/>
              </w:rPr>
            </w:pPr>
          </w:p>
        </w:tc>
      </w:tr>
    </w:tbl>
    <w:p w14:paraId="4BA5A4CB" w14:textId="77777777" w:rsidR="0021333D" w:rsidRPr="0021333D" w:rsidRDefault="0021333D" w:rsidP="003B612F">
      <w:pPr>
        <w:rPr>
          <w:rFonts w:ascii="Arial" w:hAnsi="Arial" w:cs="Arial"/>
          <w:u w:val="single"/>
        </w:rPr>
      </w:pPr>
    </w:p>
    <w:p w14:paraId="39C32C9E" w14:textId="14F0E5F4" w:rsidR="002C3461" w:rsidRDefault="00AB51FB" w:rsidP="001233A1">
      <w:pPr>
        <w:rPr>
          <w:rFonts w:ascii="Arial" w:hAnsi="Arial" w:cs="Arial"/>
        </w:rPr>
      </w:pPr>
      <w:r>
        <w:rPr>
          <w:rFonts w:ascii="Arial" w:hAnsi="Arial" w:cs="Arial"/>
        </w:rPr>
        <w:t xml:space="preserve">Based on the PMI analysis, this would be a bad solution to implement because </w:t>
      </w:r>
      <w:r w:rsidR="008E1D61">
        <w:rPr>
          <w:rFonts w:ascii="Arial" w:hAnsi="Arial" w:cs="Arial"/>
        </w:rPr>
        <w:t>it would require hiring more staff</w:t>
      </w:r>
      <w:r w:rsidR="008266E3">
        <w:rPr>
          <w:rFonts w:ascii="Arial" w:hAnsi="Arial" w:cs="Arial"/>
        </w:rPr>
        <w:t xml:space="preserve"> and outsourcing to keep up with all the deliveries. There would also be a need for additional software </w:t>
      </w:r>
      <w:r w:rsidR="008E72C1">
        <w:rPr>
          <w:rFonts w:ascii="Arial" w:hAnsi="Arial" w:cs="Arial"/>
        </w:rPr>
        <w:t>to handle all the orders</w:t>
      </w:r>
      <w:r w:rsidR="007B11C6">
        <w:rPr>
          <w:rFonts w:ascii="Arial" w:hAnsi="Arial" w:cs="Arial"/>
        </w:rPr>
        <w:t xml:space="preserve"> and certain parts of the business w</w:t>
      </w:r>
      <w:r w:rsidR="00D71F7C">
        <w:rPr>
          <w:rFonts w:ascii="Arial" w:hAnsi="Arial" w:cs="Arial"/>
        </w:rPr>
        <w:t xml:space="preserve">ould need to be revised to support this growth. This is too costly of </w:t>
      </w:r>
      <w:r w:rsidR="002B0D72">
        <w:rPr>
          <w:rFonts w:ascii="Arial" w:hAnsi="Arial" w:cs="Arial"/>
        </w:rPr>
        <w:t xml:space="preserve">a solution to implement. </w:t>
      </w:r>
    </w:p>
    <w:p w14:paraId="726BE43F" w14:textId="77777777" w:rsidR="002B0D72" w:rsidRDefault="002B0D72" w:rsidP="002C3461">
      <w:pPr>
        <w:rPr>
          <w:rFonts w:ascii="Arial" w:hAnsi="Arial" w:cs="Arial"/>
        </w:rPr>
      </w:pPr>
    </w:p>
    <w:p w14:paraId="609A1A04" w14:textId="77777777" w:rsidR="002B0D72" w:rsidRDefault="002B0D72" w:rsidP="002C3461">
      <w:pPr>
        <w:rPr>
          <w:rFonts w:ascii="Arial" w:hAnsi="Arial" w:cs="Arial"/>
        </w:rPr>
      </w:pPr>
    </w:p>
    <w:p w14:paraId="73B00F3B" w14:textId="21343E4A" w:rsidR="002B0D72" w:rsidRPr="00AF0CCE" w:rsidRDefault="002B0D72" w:rsidP="002C3461">
      <w:pPr>
        <w:rPr>
          <w:rFonts w:ascii="Arial" w:hAnsi="Arial" w:cs="Arial"/>
          <w:sz w:val="40"/>
          <w:szCs w:val="40"/>
        </w:rPr>
      </w:pPr>
      <w:r w:rsidRPr="00AF0CCE">
        <w:rPr>
          <w:rFonts w:ascii="Arial" w:hAnsi="Arial" w:cs="Arial"/>
          <w:sz w:val="40"/>
          <w:szCs w:val="40"/>
        </w:rPr>
        <w:lastRenderedPageBreak/>
        <w:t>Justification of Selected Solution</w:t>
      </w:r>
    </w:p>
    <w:p w14:paraId="3EE30BD3" w14:textId="70B66F10" w:rsidR="002B0D72" w:rsidRDefault="003853F1" w:rsidP="002C3461">
      <w:pPr>
        <w:rPr>
          <w:rFonts w:ascii="Arial" w:hAnsi="Arial" w:cs="Arial"/>
        </w:rPr>
      </w:pPr>
      <w:r>
        <w:rPr>
          <w:rFonts w:ascii="Arial" w:hAnsi="Arial" w:cs="Arial"/>
        </w:rPr>
        <w:t>S</w:t>
      </w:r>
      <w:r w:rsidR="00DE4FCE">
        <w:rPr>
          <w:rFonts w:ascii="Arial" w:hAnsi="Arial" w:cs="Arial"/>
        </w:rPr>
        <w:t>olution A</w:t>
      </w:r>
      <w:r>
        <w:rPr>
          <w:rFonts w:ascii="Arial" w:hAnsi="Arial" w:cs="Arial"/>
        </w:rPr>
        <w:t xml:space="preserve"> would be the best</w:t>
      </w:r>
      <w:r w:rsidR="00DE4FCE">
        <w:rPr>
          <w:rFonts w:ascii="Arial" w:hAnsi="Arial" w:cs="Arial"/>
        </w:rPr>
        <w:t xml:space="preserve"> </w:t>
      </w:r>
      <w:r w:rsidR="00EB6635">
        <w:rPr>
          <w:rFonts w:ascii="Arial" w:hAnsi="Arial" w:cs="Arial"/>
        </w:rPr>
        <w:t xml:space="preserve">to implement to </w:t>
      </w:r>
      <w:r w:rsidR="004B0B0C">
        <w:rPr>
          <w:rFonts w:ascii="Arial" w:hAnsi="Arial" w:cs="Arial"/>
        </w:rPr>
        <w:t xml:space="preserve">solve </w:t>
      </w:r>
      <w:r w:rsidR="00F41C67">
        <w:rPr>
          <w:rFonts w:ascii="Arial" w:hAnsi="Arial" w:cs="Arial"/>
        </w:rPr>
        <w:t xml:space="preserve">Green Haven Florists’ problem. </w:t>
      </w:r>
      <w:r w:rsidR="00DF7991">
        <w:rPr>
          <w:rFonts w:ascii="Arial" w:hAnsi="Arial" w:cs="Arial"/>
        </w:rPr>
        <w:t xml:space="preserve">This solution would be initially costly to implement, as it would involve hiring an additional team member </w:t>
      </w:r>
      <w:r w:rsidR="00DA693C">
        <w:rPr>
          <w:rFonts w:ascii="Arial" w:hAnsi="Arial" w:cs="Arial"/>
        </w:rPr>
        <w:t xml:space="preserve">full time, but it would be beneficial as it would boost the business’ online presence and </w:t>
      </w:r>
      <w:r w:rsidR="00D66FCF">
        <w:rPr>
          <w:rFonts w:ascii="Arial" w:hAnsi="Arial" w:cs="Arial"/>
        </w:rPr>
        <w:t xml:space="preserve">create more opportunities for growth. </w:t>
      </w:r>
      <w:r w:rsidR="00BF4EA7">
        <w:rPr>
          <w:rFonts w:ascii="Arial" w:hAnsi="Arial" w:cs="Arial"/>
        </w:rPr>
        <w:t xml:space="preserve">The second one would be too costly to both implement and maintain at this time. </w:t>
      </w:r>
    </w:p>
    <w:p w14:paraId="71B61EF6" w14:textId="3EEC7E62" w:rsidR="00AF0CCE" w:rsidRPr="00AF0CCE" w:rsidRDefault="0071547E" w:rsidP="00AF0CCE">
      <w:pPr>
        <w:rPr>
          <w:rFonts w:ascii="Arial" w:hAnsi="Arial" w:cs="Arial"/>
        </w:rPr>
      </w:pPr>
      <w:r>
        <w:rPr>
          <w:rFonts w:ascii="Arial" w:hAnsi="Arial" w:cs="Arial"/>
        </w:rPr>
        <w:t xml:space="preserve">The owners would be free to focus on more strategic tasks </w:t>
      </w:r>
      <w:r w:rsidR="00A56894">
        <w:rPr>
          <w:rFonts w:ascii="Arial" w:hAnsi="Arial" w:cs="Arial"/>
        </w:rPr>
        <w:t xml:space="preserve">if they hired a Digital Marketing Manager to handle their online activities, </w:t>
      </w:r>
      <w:r w:rsidR="00D500C3">
        <w:rPr>
          <w:rFonts w:ascii="Arial" w:hAnsi="Arial" w:cs="Arial"/>
        </w:rPr>
        <w:t xml:space="preserve">engaging with customers and maintaining the website. </w:t>
      </w:r>
      <w:r w:rsidR="00BC4AE8">
        <w:rPr>
          <w:rFonts w:ascii="Arial" w:hAnsi="Arial" w:cs="Arial"/>
        </w:rPr>
        <w:t xml:space="preserve">There would also be an opportunity </w:t>
      </w:r>
      <w:r w:rsidR="00943BC6">
        <w:rPr>
          <w:rFonts w:ascii="Arial" w:hAnsi="Arial" w:cs="Arial"/>
        </w:rPr>
        <w:t xml:space="preserve">to focus on sales campaigns </w:t>
      </w:r>
      <w:r w:rsidR="00925A4A">
        <w:rPr>
          <w:rFonts w:ascii="Arial" w:hAnsi="Arial" w:cs="Arial"/>
        </w:rPr>
        <w:t xml:space="preserve">on specific dates, like Mother’s Day and Valentine’s Day. </w:t>
      </w:r>
    </w:p>
    <w:p w14:paraId="209C0F94" w14:textId="6C01E52C" w:rsidR="00925A4A" w:rsidRPr="00AF0CCE" w:rsidRDefault="00925A4A" w:rsidP="002C3461">
      <w:pPr>
        <w:rPr>
          <w:rFonts w:ascii="Arial" w:hAnsi="Arial" w:cs="Arial"/>
          <w:sz w:val="40"/>
          <w:szCs w:val="40"/>
        </w:rPr>
      </w:pPr>
      <w:r w:rsidRPr="00AF0CCE">
        <w:rPr>
          <w:rFonts w:ascii="Arial" w:hAnsi="Arial" w:cs="Arial"/>
          <w:sz w:val="40"/>
          <w:szCs w:val="40"/>
        </w:rPr>
        <w:t xml:space="preserve">Risk Analysis of </w:t>
      </w:r>
      <w:r w:rsidR="00FF75CF" w:rsidRPr="00AF0CCE">
        <w:rPr>
          <w:rFonts w:ascii="Arial" w:hAnsi="Arial" w:cs="Arial"/>
          <w:sz w:val="40"/>
          <w:szCs w:val="40"/>
        </w:rPr>
        <w:t>Selected Solution</w:t>
      </w:r>
    </w:p>
    <w:p w14:paraId="4D641FCF" w14:textId="67115D35" w:rsidR="00A2773E" w:rsidRDefault="00FF75CF" w:rsidP="002C3461">
      <w:pPr>
        <w:rPr>
          <w:rFonts w:ascii="Arial" w:hAnsi="Arial" w:cs="Arial"/>
        </w:rPr>
      </w:pPr>
      <w:r>
        <w:rPr>
          <w:rFonts w:ascii="Arial" w:hAnsi="Arial" w:cs="Arial"/>
        </w:rPr>
        <w:t xml:space="preserve">Some risks associated with choosing solution A would be that </w:t>
      </w:r>
      <w:r w:rsidR="001C59E3">
        <w:rPr>
          <w:rFonts w:ascii="Arial" w:hAnsi="Arial" w:cs="Arial"/>
        </w:rPr>
        <w:t>it might be hard to find the right fit for the role at first</w:t>
      </w:r>
      <w:r w:rsidR="00F376AA">
        <w:rPr>
          <w:rFonts w:ascii="Arial" w:hAnsi="Arial" w:cs="Arial"/>
        </w:rPr>
        <w:t xml:space="preserve">, </w:t>
      </w:r>
      <w:r w:rsidR="002E63AC">
        <w:rPr>
          <w:rFonts w:ascii="Arial" w:hAnsi="Arial" w:cs="Arial"/>
        </w:rPr>
        <w:t xml:space="preserve">which will </w:t>
      </w:r>
      <w:r w:rsidR="00F376AA">
        <w:rPr>
          <w:rFonts w:ascii="Arial" w:hAnsi="Arial" w:cs="Arial"/>
        </w:rPr>
        <w:t>lea</w:t>
      </w:r>
      <w:r w:rsidR="002E63AC">
        <w:rPr>
          <w:rFonts w:ascii="Arial" w:hAnsi="Arial" w:cs="Arial"/>
        </w:rPr>
        <w:t>d</w:t>
      </w:r>
      <w:r w:rsidR="00F376AA">
        <w:rPr>
          <w:rFonts w:ascii="Arial" w:hAnsi="Arial" w:cs="Arial"/>
        </w:rPr>
        <w:t xml:space="preserve"> to a higher employee turnover</w:t>
      </w:r>
      <w:r w:rsidR="00B972F8">
        <w:rPr>
          <w:rFonts w:ascii="Arial" w:hAnsi="Arial" w:cs="Arial"/>
        </w:rPr>
        <w:t xml:space="preserve"> (CIPD, 2026)</w:t>
      </w:r>
      <w:r w:rsidR="0094114F">
        <w:rPr>
          <w:rFonts w:ascii="Arial" w:hAnsi="Arial" w:cs="Arial"/>
        </w:rPr>
        <w:t>.</w:t>
      </w:r>
      <w:r w:rsidR="001C59E3">
        <w:rPr>
          <w:rFonts w:ascii="Arial" w:hAnsi="Arial" w:cs="Arial"/>
        </w:rPr>
        <w:t xml:space="preserve"> </w:t>
      </w:r>
      <w:r w:rsidR="0094114F">
        <w:rPr>
          <w:rFonts w:ascii="Arial" w:hAnsi="Arial" w:cs="Arial"/>
        </w:rPr>
        <w:t>S</w:t>
      </w:r>
      <w:r w:rsidR="00171548">
        <w:rPr>
          <w:rFonts w:ascii="Arial" w:hAnsi="Arial" w:cs="Arial"/>
        </w:rPr>
        <w:t xml:space="preserve">ome of the </w:t>
      </w:r>
      <w:r w:rsidR="005132B9">
        <w:rPr>
          <w:rFonts w:ascii="Arial" w:hAnsi="Arial" w:cs="Arial"/>
        </w:rPr>
        <w:t>campaigns</w:t>
      </w:r>
      <w:r w:rsidR="00171548">
        <w:rPr>
          <w:rFonts w:ascii="Arial" w:hAnsi="Arial" w:cs="Arial"/>
        </w:rPr>
        <w:t xml:space="preserve"> might</w:t>
      </w:r>
      <w:r w:rsidR="00194F15">
        <w:rPr>
          <w:rFonts w:ascii="Arial" w:hAnsi="Arial" w:cs="Arial"/>
        </w:rPr>
        <w:t xml:space="preserve"> be incompatible with business goals</w:t>
      </w:r>
      <w:r w:rsidR="00E9542E">
        <w:rPr>
          <w:rFonts w:ascii="Arial" w:hAnsi="Arial" w:cs="Arial"/>
        </w:rPr>
        <w:t>.</w:t>
      </w:r>
    </w:p>
    <w:p w14:paraId="64A8DEEA" w14:textId="58549A50" w:rsidR="00FF75CF" w:rsidRDefault="00F376AA" w:rsidP="002C3461">
      <w:pPr>
        <w:rPr>
          <w:rFonts w:ascii="Arial" w:hAnsi="Arial" w:cs="Arial"/>
        </w:rPr>
      </w:pPr>
      <w:r>
        <w:rPr>
          <w:rFonts w:ascii="Arial" w:hAnsi="Arial" w:cs="Arial"/>
        </w:rPr>
        <w:t xml:space="preserve">A higher turnover </w:t>
      </w:r>
      <w:r w:rsidR="007A0450">
        <w:rPr>
          <w:rFonts w:ascii="Arial" w:hAnsi="Arial" w:cs="Arial"/>
        </w:rPr>
        <w:t>would lead to some loss of business between hires</w:t>
      </w:r>
      <w:r w:rsidR="002E25A5">
        <w:rPr>
          <w:rFonts w:ascii="Arial" w:hAnsi="Arial" w:cs="Arial"/>
        </w:rPr>
        <w:t xml:space="preserve"> and there </w:t>
      </w:r>
      <w:proofErr w:type="gramStart"/>
      <w:r w:rsidR="00194F15">
        <w:rPr>
          <w:rFonts w:ascii="Arial" w:hAnsi="Arial" w:cs="Arial"/>
        </w:rPr>
        <w:t>are</w:t>
      </w:r>
      <w:proofErr w:type="gramEnd"/>
      <w:r w:rsidR="002E25A5">
        <w:rPr>
          <w:rFonts w:ascii="Arial" w:hAnsi="Arial" w:cs="Arial"/>
        </w:rPr>
        <w:t xml:space="preserve"> training cost</w:t>
      </w:r>
      <w:r w:rsidR="00194F15">
        <w:rPr>
          <w:rFonts w:ascii="Arial" w:hAnsi="Arial" w:cs="Arial"/>
        </w:rPr>
        <w:t>s</w:t>
      </w:r>
      <w:r w:rsidR="002E25A5">
        <w:rPr>
          <w:rFonts w:ascii="Arial" w:hAnsi="Arial" w:cs="Arial"/>
        </w:rPr>
        <w:t xml:space="preserve"> involved</w:t>
      </w:r>
      <w:r w:rsidR="00194F15">
        <w:rPr>
          <w:rFonts w:ascii="Arial" w:hAnsi="Arial" w:cs="Arial"/>
        </w:rPr>
        <w:t xml:space="preserve"> to coach the new hire </w:t>
      </w:r>
      <w:r w:rsidR="007A4FB9">
        <w:rPr>
          <w:rFonts w:ascii="Arial" w:hAnsi="Arial" w:cs="Arial"/>
        </w:rPr>
        <w:t>on how to craft the tone of voice and maintain an active online presence</w:t>
      </w:r>
      <w:r w:rsidR="00A2773E">
        <w:rPr>
          <w:rFonts w:ascii="Arial" w:hAnsi="Arial" w:cs="Arial"/>
        </w:rPr>
        <w:t xml:space="preserve">. </w:t>
      </w:r>
    </w:p>
    <w:p w14:paraId="4B0DDD06" w14:textId="065264CC" w:rsidR="00A2773E" w:rsidRDefault="00A2773E" w:rsidP="002C3461">
      <w:pPr>
        <w:rPr>
          <w:rFonts w:ascii="Arial" w:hAnsi="Arial" w:cs="Arial"/>
        </w:rPr>
      </w:pPr>
      <w:r>
        <w:rPr>
          <w:rFonts w:ascii="Arial" w:hAnsi="Arial" w:cs="Arial"/>
        </w:rPr>
        <w:t xml:space="preserve">When </w:t>
      </w:r>
      <w:r w:rsidR="009A532B">
        <w:rPr>
          <w:rFonts w:ascii="Arial" w:hAnsi="Arial" w:cs="Arial"/>
        </w:rPr>
        <w:t xml:space="preserve">trying to </w:t>
      </w:r>
      <w:r w:rsidR="00CA0478">
        <w:rPr>
          <w:rFonts w:ascii="Arial" w:hAnsi="Arial" w:cs="Arial"/>
        </w:rPr>
        <w:t xml:space="preserve">connect to customers by following viral trends, it is easy to make mistakes because some </w:t>
      </w:r>
      <w:r w:rsidR="002E63AC">
        <w:rPr>
          <w:rFonts w:ascii="Arial" w:hAnsi="Arial" w:cs="Arial"/>
        </w:rPr>
        <w:t>trends might not be appropriate to implement for campaigns related to a florist’s business</w:t>
      </w:r>
      <w:r w:rsidR="00AC7BA1">
        <w:rPr>
          <w:rFonts w:ascii="Arial" w:hAnsi="Arial" w:cs="Arial"/>
        </w:rPr>
        <w:t xml:space="preserve"> </w:t>
      </w:r>
      <w:r w:rsidR="00AC7BA1" w:rsidRPr="00AC7BA1">
        <w:rPr>
          <w:rFonts w:ascii="Arial" w:hAnsi="Arial" w:cs="Arial"/>
        </w:rPr>
        <w:t>(Ekundayo, 2025)</w:t>
      </w:r>
      <w:r w:rsidR="002E63AC">
        <w:rPr>
          <w:rFonts w:ascii="Arial" w:hAnsi="Arial" w:cs="Arial"/>
        </w:rPr>
        <w:t>.</w:t>
      </w:r>
    </w:p>
    <w:p w14:paraId="2FF3D54B" w14:textId="77777777" w:rsidR="003143C1" w:rsidRDefault="003143C1" w:rsidP="003143C1">
      <w:pPr>
        <w:rPr>
          <w:rFonts w:ascii="Arial" w:hAnsi="Arial" w:cs="Arial"/>
          <w:color w:val="000000" w:themeColor="text1"/>
          <w:sz w:val="40"/>
          <w:szCs w:val="40"/>
        </w:rPr>
      </w:pPr>
    </w:p>
    <w:p w14:paraId="1BA2F907" w14:textId="77777777" w:rsidR="003143C1" w:rsidRDefault="003143C1" w:rsidP="003143C1">
      <w:pPr>
        <w:rPr>
          <w:rFonts w:ascii="Arial" w:hAnsi="Arial" w:cs="Arial"/>
          <w:color w:val="000000" w:themeColor="text1"/>
          <w:sz w:val="40"/>
          <w:szCs w:val="40"/>
        </w:rPr>
      </w:pPr>
    </w:p>
    <w:p w14:paraId="49D49EC2" w14:textId="77777777" w:rsidR="003143C1" w:rsidRDefault="003143C1" w:rsidP="003143C1">
      <w:pPr>
        <w:rPr>
          <w:rFonts w:ascii="Arial" w:hAnsi="Arial" w:cs="Arial"/>
          <w:color w:val="000000" w:themeColor="text1"/>
          <w:sz w:val="40"/>
          <w:szCs w:val="40"/>
        </w:rPr>
      </w:pPr>
    </w:p>
    <w:p w14:paraId="050E7DCF" w14:textId="77777777" w:rsidR="003143C1" w:rsidRDefault="003143C1" w:rsidP="003143C1">
      <w:pPr>
        <w:rPr>
          <w:rFonts w:ascii="Arial" w:hAnsi="Arial" w:cs="Arial"/>
          <w:color w:val="000000" w:themeColor="text1"/>
          <w:sz w:val="40"/>
          <w:szCs w:val="40"/>
        </w:rPr>
      </w:pPr>
    </w:p>
    <w:p w14:paraId="64834135" w14:textId="77777777" w:rsidR="003143C1" w:rsidRDefault="003143C1" w:rsidP="003143C1">
      <w:pPr>
        <w:rPr>
          <w:rFonts w:ascii="Arial" w:hAnsi="Arial" w:cs="Arial"/>
          <w:color w:val="000000" w:themeColor="text1"/>
          <w:sz w:val="40"/>
          <w:szCs w:val="40"/>
        </w:rPr>
      </w:pPr>
    </w:p>
    <w:p w14:paraId="5CE7430E" w14:textId="77777777" w:rsidR="003143C1" w:rsidRDefault="003143C1" w:rsidP="003143C1">
      <w:pPr>
        <w:rPr>
          <w:rFonts w:ascii="Arial" w:hAnsi="Arial" w:cs="Arial"/>
          <w:color w:val="000000" w:themeColor="text1"/>
          <w:sz w:val="40"/>
          <w:szCs w:val="40"/>
        </w:rPr>
      </w:pPr>
    </w:p>
    <w:p w14:paraId="5671AE48" w14:textId="77777777" w:rsidR="003143C1" w:rsidRDefault="003143C1" w:rsidP="003143C1">
      <w:pPr>
        <w:rPr>
          <w:rFonts w:ascii="Arial" w:hAnsi="Arial" w:cs="Arial"/>
          <w:color w:val="000000" w:themeColor="text1"/>
          <w:sz w:val="40"/>
          <w:szCs w:val="40"/>
        </w:rPr>
      </w:pPr>
    </w:p>
    <w:p w14:paraId="13E69AFC" w14:textId="77777777" w:rsidR="003143C1" w:rsidRDefault="003143C1" w:rsidP="003143C1">
      <w:pPr>
        <w:rPr>
          <w:rFonts w:ascii="Arial" w:hAnsi="Arial" w:cs="Arial"/>
          <w:color w:val="000000" w:themeColor="text1"/>
          <w:sz w:val="40"/>
          <w:szCs w:val="40"/>
        </w:rPr>
      </w:pPr>
    </w:p>
    <w:p w14:paraId="59C8E8F5" w14:textId="6237DB58" w:rsidR="003143C1" w:rsidRPr="00F17930" w:rsidRDefault="003143C1" w:rsidP="001233A1">
      <w:pPr>
        <w:rPr>
          <w:rFonts w:ascii="Arial" w:hAnsi="Arial" w:cs="Arial"/>
          <w:color w:val="000000" w:themeColor="text1"/>
          <w:sz w:val="40"/>
          <w:szCs w:val="40"/>
        </w:rPr>
      </w:pPr>
      <w:r w:rsidRPr="00F17930">
        <w:rPr>
          <w:rFonts w:ascii="Arial" w:hAnsi="Arial" w:cs="Arial"/>
          <w:color w:val="000000" w:themeColor="text1"/>
          <w:sz w:val="40"/>
          <w:szCs w:val="40"/>
        </w:rPr>
        <w:lastRenderedPageBreak/>
        <w:t>Plan to Implement Selected Solution</w:t>
      </w:r>
    </w:p>
    <w:p w14:paraId="0B9DF638" w14:textId="77777777" w:rsidR="003143C1" w:rsidRDefault="003143C1" w:rsidP="001233A1">
      <w:pPr>
        <w:pStyle w:val="ListParagraph"/>
        <w:numPr>
          <w:ilvl w:val="0"/>
          <w:numId w:val="2"/>
        </w:numPr>
        <w:rPr>
          <w:rFonts w:ascii="Arial" w:hAnsi="Arial" w:cs="Arial"/>
          <w:color w:val="000000" w:themeColor="text1"/>
        </w:rPr>
      </w:pPr>
      <w:r w:rsidRPr="003143C1">
        <w:rPr>
          <w:rFonts w:ascii="Arial" w:hAnsi="Arial" w:cs="Arial"/>
          <w:b/>
          <w:bCs/>
          <w:i/>
          <w:iCs/>
          <w:color w:val="000000" w:themeColor="text1"/>
        </w:rPr>
        <w:t>Problem:</w:t>
      </w:r>
      <w:r>
        <w:rPr>
          <w:rFonts w:ascii="Arial" w:hAnsi="Arial" w:cs="Arial"/>
          <w:color w:val="000000" w:themeColor="text1"/>
        </w:rPr>
        <w:t xml:space="preserve"> 30% decline in sales</w:t>
      </w:r>
    </w:p>
    <w:p w14:paraId="45FB7572" w14:textId="4F2A048A" w:rsidR="003143C1" w:rsidRPr="003143C1" w:rsidRDefault="003143C1" w:rsidP="001233A1">
      <w:pPr>
        <w:pStyle w:val="ListParagraph"/>
        <w:numPr>
          <w:ilvl w:val="0"/>
          <w:numId w:val="2"/>
        </w:numPr>
        <w:rPr>
          <w:rFonts w:ascii="Arial" w:hAnsi="Arial" w:cs="Arial"/>
          <w:color w:val="000000" w:themeColor="text1"/>
        </w:rPr>
      </w:pPr>
      <w:r w:rsidRPr="003143C1">
        <w:rPr>
          <w:rFonts w:ascii="Arial" w:hAnsi="Arial" w:cs="Arial"/>
          <w:b/>
          <w:bCs/>
          <w:i/>
          <w:iCs/>
          <w:color w:val="000000" w:themeColor="text1"/>
        </w:rPr>
        <w:t>Chosen Solution:</w:t>
      </w:r>
      <w:r>
        <w:rPr>
          <w:rFonts w:ascii="Arial" w:hAnsi="Arial" w:cs="Arial"/>
          <w:color w:val="000000" w:themeColor="text1"/>
        </w:rPr>
        <w:t xml:space="preserve"> Hiring a </w:t>
      </w:r>
      <w:r w:rsidR="000520F4">
        <w:rPr>
          <w:rFonts w:ascii="Arial" w:hAnsi="Arial" w:cs="Arial"/>
          <w:color w:val="000000" w:themeColor="text1"/>
        </w:rPr>
        <w:t>Digital Marketing</w:t>
      </w:r>
      <w:r>
        <w:rPr>
          <w:rFonts w:ascii="Arial" w:hAnsi="Arial" w:cs="Arial"/>
          <w:color w:val="000000" w:themeColor="text1"/>
        </w:rPr>
        <w:t xml:space="preserve"> Manager </w:t>
      </w:r>
    </w:p>
    <w:p w14:paraId="5AD56B9B" w14:textId="77777777" w:rsidR="003143C1" w:rsidRPr="003143C1" w:rsidRDefault="003143C1" w:rsidP="001233A1">
      <w:pPr>
        <w:rPr>
          <w:rFonts w:ascii="Arial" w:hAnsi="Arial" w:cs="Arial"/>
          <w:u w:val="single"/>
        </w:rPr>
      </w:pPr>
      <w:r>
        <w:rPr>
          <w:rFonts w:ascii="Arial" w:hAnsi="Arial" w:cs="Arial"/>
          <w:color w:val="000000" w:themeColor="text1"/>
          <w:u w:val="single"/>
        </w:rPr>
        <w:t>Action Plan</w:t>
      </w:r>
    </w:p>
    <w:tbl>
      <w:tblPr>
        <w:tblStyle w:val="TableGrid"/>
        <w:tblW w:w="0" w:type="auto"/>
        <w:tblLook w:val="04A0" w:firstRow="1" w:lastRow="0" w:firstColumn="1" w:lastColumn="0" w:noHBand="0" w:noVBand="1"/>
      </w:tblPr>
      <w:tblGrid>
        <w:gridCol w:w="2202"/>
        <w:gridCol w:w="2222"/>
        <w:gridCol w:w="2188"/>
        <w:gridCol w:w="2404"/>
      </w:tblGrid>
      <w:tr w:rsidR="003143C1" w14:paraId="77CE68FA" w14:textId="77777777" w:rsidTr="00CE778B">
        <w:tc>
          <w:tcPr>
            <w:tcW w:w="2254" w:type="dxa"/>
          </w:tcPr>
          <w:p w14:paraId="488E074E" w14:textId="77777777" w:rsidR="003143C1" w:rsidRPr="000C4922" w:rsidRDefault="003143C1" w:rsidP="00CE778B">
            <w:pPr>
              <w:rPr>
                <w:rFonts w:ascii="Arial" w:hAnsi="Arial" w:cs="Arial"/>
                <w:b/>
                <w:bCs/>
              </w:rPr>
            </w:pPr>
            <w:r w:rsidRPr="000C4922">
              <w:rPr>
                <w:rFonts w:ascii="Arial" w:hAnsi="Arial" w:cs="Arial"/>
                <w:b/>
                <w:bCs/>
              </w:rPr>
              <w:t>Actions</w:t>
            </w:r>
          </w:p>
        </w:tc>
        <w:tc>
          <w:tcPr>
            <w:tcW w:w="2254" w:type="dxa"/>
          </w:tcPr>
          <w:p w14:paraId="0BBB07B1" w14:textId="77777777" w:rsidR="003143C1" w:rsidRPr="000C4922" w:rsidRDefault="003143C1" w:rsidP="00CE778B">
            <w:pPr>
              <w:rPr>
                <w:rFonts w:ascii="Arial" w:hAnsi="Arial" w:cs="Arial"/>
                <w:b/>
                <w:bCs/>
              </w:rPr>
            </w:pPr>
            <w:r w:rsidRPr="000C4922">
              <w:rPr>
                <w:rFonts w:ascii="Arial" w:hAnsi="Arial" w:cs="Arial"/>
                <w:b/>
                <w:bCs/>
              </w:rPr>
              <w:t>Description</w:t>
            </w:r>
          </w:p>
        </w:tc>
        <w:tc>
          <w:tcPr>
            <w:tcW w:w="2254" w:type="dxa"/>
          </w:tcPr>
          <w:p w14:paraId="2122C84D" w14:textId="77777777" w:rsidR="003143C1" w:rsidRPr="000C4922" w:rsidRDefault="003143C1" w:rsidP="00CE778B">
            <w:pPr>
              <w:rPr>
                <w:rFonts w:ascii="Arial" w:hAnsi="Arial" w:cs="Arial"/>
                <w:b/>
                <w:bCs/>
              </w:rPr>
            </w:pPr>
            <w:r w:rsidRPr="000C4922">
              <w:rPr>
                <w:rFonts w:ascii="Arial" w:hAnsi="Arial" w:cs="Arial"/>
                <w:b/>
                <w:bCs/>
              </w:rPr>
              <w:t>Timeframe</w:t>
            </w:r>
          </w:p>
        </w:tc>
        <w:tc>
          <w:tcPr>
            <w:tcW w:w="2254" w:type="dxa"/>
          </w:tcPr>
          <w:p w14:paraId="4E6AF1E3" w14:textId="77777777" w:rsidR="003143C1" w:rsidRPr="000C4922" w:rsidRDefault="003143C1" w:rsidP="00CE778B">
            <w:pPr>
              <w:rPr>
                <w:rFonts w:ascii="Arial" w:hAnsi="Arial" w:cs="Arial"/>
                <w:b/>
                <w:bCs/>
              </w:rPr>
            </w:pPr>
            <w:r w:rsidRPr="000C4922">
              <w:rPr>
                <w:rFonts w:ascii="Arial" w:hAnsi="Arial" w:cs="Arial"/>
                <w:b/>
                <w:bCs/>
              </w:rPr>
              <w:t>Staff Responsible</w:t>
            </w:r>
          </w:p>
        </w:tc>
      </w:tr>
      <w:tr w:rsidR="003143C1" w14:paraId="1CCE7572" w14:textId="77777777" w:rsidTr="00CE778B">
        <w:tc>
          <w:tcPr>
            <w:tcW w:w="2254" w:type="dxa"/>
            <w:vAlign w:val="center"/>
          </w:tcPr>
          <w:p w14:paraId="449E4504" w14:textId="77777777" w:rsidR="003143C1" w:rsidRDefault="003143C1" w:rsidP="00CE778B">
            <w:pPr>
              <w:rPr>
                <w:rFonts w:ascii="Arial" w:hAnsi="Arial" w:cs="Arial"/>
              </w:rPr>
            </w:pPr>
            <w:r>
              <w:rPr>
                <w:rFonts w:ascii="Arial" w:hAnsi="Arial" w:cs="Arial"/>
              </w:rPr>
              <w:t>Define the role and advertise it</w:t>
            </w:r>
          </w:p>
        </w:tc>
        <w:tc>
          <w:tcPr>
            <w:tcW w:w="2254" w:type="dxa"/>
            <w:vAlign w:val="center"/>
          </w:tcPr>
          <w:p w14:paraId="06CA9096" w14:textId="04C19AEA" w:rsidR="003143C1" w:rsidRDefault="003143C1" w:rsidP="00CE778B">
            <w:pPr>
              <w:rPr>
                <w:rFonts w:ascii="Arial" w:hAnsi="Arial" w:cs="Arial"/>
              </w:rPr>
            </w:pPr>
            <w:r>
              <w:rPr>
                <w:rFonts w:ascii="Arial" w:hAnsi="Arial" w:cs="Arial"/>
              </w:rPr>
              <w:t>Outline responsibilities, set the budget</w:t>
            </w:r>
            <w:r w:rsidR="0070363D">
              <w:rPr>
                <w:rFonts w:ascii="Arial" w:hAnsi="Arial" w:cs="Arial"/>
              </w:rPr>
              <w:t xml:space="preserve"> and</w:t>
            </w:r>
          </w:p>
          <w:p w14:paraId="24196DB6" w14:textId="2187F8C4" w:rsidR="003143C1" w:rsidRDefault="0070363D" w:rsidP="00CE778B">
            <w:pPr>
              <w:rPr>
                <w:rFonts w:ascii="Arial" w:hAnsi="Arial" w:cs="Arial"/>
              </w:rPr>
            </w:pPr>
            <w:r>
              <w:rPr>
                <w:rFonts w:ascii="Arial" w:hAnsi="Arial" w:cs="Arial"/>
              </w:rPr>
              <w:t>a</w:t>
            </w:r>
            <w:r w:rsidR="003143C1">
              <w:rPr>
                <w:rFonts w:ascii="Arial" w:hAnsi="Arial" w:cs="Arial"/>
              </w:rPr>
              <w:t>dvertise the role on job boards</w:t>
            </w:r>
          </w:p>
        </w:tc>
        <w:tc>
          <w:tcPr>
            <w:tcW w:w="2254" w:type="dxa"/>
            <w:vAlign w:val="center"/>
          </w:tcPr>
          <w:p w14:paraId="7E92A0D3" w14:textId="6BBEE2CD" w:rsidR="003143C1" w:rsidRDefault="003143C1" w:rsidP="00CE778B">
            <w:pPr>
              <w:jc w:val="center"/>
              <w:rPr>
                <w:rFonts w:ascii="Arial" w:hAnsi="Arial" w:cs="Arial"/>
              </w:rPr>
            </w:pPr>
            <w:r>
              <w:rPr>
                <w:rFonts w:ascii="Arial" w:hAnsi="Arial" w:cs="Arial"/>
              </w:rPr>
              <w:t>4 weeks</w:t>
            </w:r>
          </w:p>
        </w:tc>
        <w:tc>
          <w:tcPr>
            <w:tcW w:w="2254" w:type="dxa"/>
            <w:vAlign w:val="center"/>
          </w:tcPr>
          <w:p w14:paraId="5A30CA51" w14:textId="70D98EE4" w:rsidR="003143C1" w:rsidRDefault="003143C1" w:rsidP="00CE778B">
            <w:pPr>
              <w:rPr>
                <w:rFonts w:ascii="Arial" w:hAnsi="Arial" w:cs="Arial"/>
              </w:rPr>
            </w:pPr>
            <w:r>
              <w:rPr>
                <w:rFonts w:ascii="Arial" w:hAnsi="Arial" w:cs="Arial"/>
              </w:rPr>
              <w:t>Owners/</w:t>
            </w:r>
            <w:r w:rsidR="00D863AD">
              <w:rPr>
                <w:rFonts w:ascii="Arial" w:hAnsi="Arial" w:cs="Arial"/>
              </w:rPr>
              <w:t>R</w:t>
            </w:r>
            <w:r>
              <w:rPr>
                <w:rFonts w:ascii="Arial" w:hAnsi="Arial" w:cs="Arial"/>
              </w:rPr>
              <w:t>ecruitment agency</w:t>
            </w:r>
          </w:p>
        </w:tc>
      </w:tr>
      <w:tr w:rsidR="003143C1" w14:paraId="50D57343" w14:textId="77777777" w:rsidTr="00CE778B">
        <w:tc>
          <w:tcPr>
            <w:tcW w:w="2254" w:type="dxa"/>
            <w:vAlign w:val="center"/>
          </w:tcPr>
          <w:p w14:paraId="377C5F18" w14:textId="77777777" w:rsidR="003143C1" w:rsidRDefault="003143C1" w:rsidP="00CE778B">
            <w:pPr>
              <w:rPr>
                <w:rFonts w:ascii="Arial" w:hAnsi="Arial" w:cs="Arial"/>
              </w:rPr>
            </w:pPr>
            <w:r>
              <w:rPr>
                <w:rFonts w:ascii="Arial" w:hAnsi="Arial" w:cs="Arial"/>
              </w:rPr>
              <w:t>Interview and hire the candidate</w:t>
            </w:r>
          </w:p>
        </w:tc>
        <w:tc>
          <w:tcPr>
            <w:tcW w:w="2254" w:type="dxa"/>
            <w:vAlign w:val="center"/>
          </w:tcPr>
          <w:p w14:paraId="3958FCE7" w14:textId="77777777" w:rsidR="003143C1" w:rsidRDefault="003143C1" w:rsidP="00CE778B">
            <w:pPr>
              <w:rPr>
                <w:rFonts w:ascii="Arial" w:hAnsi="Arial" w:cs="Arial"/>
              </w:rPr>
            </w:pPr>
            <w:r>
              <w:rPr>
                <w:rFonts w:ascii="Arial" w:hAnsi="Arial" w:cs="Arial"/>
              </w:rPr>
              <w:t>Shortlisting candidates, interviewing, selecting the most experienced candidate</w:t>
            </w:r>
          </w:p>
        </w:tc>
        <w:tc>
          <w:tcPr>
            <w:tcW w:w="2254" w:type="dxa"/>
            <w:vAlign w:val="center"/>
          </w:tcPr>
          <w:p w14:paraId="25EAF3F3" w14:textId="3213FDB6" w:rsidR="003143C1" w:rsidRDefault="001233A1" w:rsidP="00CE778B">
            <w:pPr>
              <w:jc w:val="center"/>
              <w:rPr>
                <w:rFonts w:ascii="Arial" w:hAnsi="Arial" w:cs="Arial"/>
              </w:rPr>
            </w:pPr>
            <w:r>
              <w:rPr>
                <w:rFonts w:ascii="Arial" w:hAnsi="Arial" w:cs="Arial"/>
              </w:rPr>
              <w:t>2</w:t>
            </w:r>
            <w:r w:rsidR="003143C1">
              <w:rPr>
                <w:rFonts w:ascii="Arial" w:hAnsi="Arial" w:cs="Arial"/>
              </w:rPr>
              <w:t xml:space="preserve"> weeks</w:t>
            </w:r>
          </w:p>
        </w:tc>
        <w:tc>
          <w:tcPr>
            <w:tcW w:w="2254" w:type="dxa"/>
            <w:vAlign w:val="center"/>
          </w:tcPr>
          <w:p w14:paraId="419D7670" w14:textId="77777777" w:rsidR="003143C1" w:rsidRDefault="003143C1" w:rsidP="00CE778B">
            <w:pPr>
              <w:rPr>
                <w:rFonts w:ascii="Arial" w:hAnsi="Arial" w:cs="Arial"/>
              </w:rPr>
            </w:pPr>
            <w:r>
              <w:rPr>
                <w:rFonts w:ascii="Arial" w:hAnsi="Arial" w:cs="Arial"/>
              </w:rPr>
              <w:t>Owners</w:t>
            </w:r>
          </w:p>
        </w:tc>
      </w:tr>
      <w:tr w:rsidR="003143C1" w14:paraId="1174D38C" w14:textId="77777777" w:rsidTr="00CE778B">
        <w:tc>
          <w:tcPr>
            <w:tcW w:w="2254" w:type="dxa"/>
            <w:vAlign w:val="center"/>
          </w:tcPr>
          <w:p w14:paraId="27B3C39B" w14:textId="77777777" w:rsidR="003143C1" w:rsidRDefault="003143C1" w:rsidP="00CE778B">
            <w:pPr>
              <w:rPr>
                <w:rFonts w:ascii="Arial" w:hAnsi="Arial" w:cs="Arial"/>
              </w:rPr>
            </w:pPr>
            <w:r>
              <w:rPr>
                <w:rFonts w:ascii="Arial" w:hAnsi="Arial" w:cs="Arial"/>
              </w:rPr>
              <w:t>Onboarding and strategy development</w:t>
            </w:r>
          </w:p>
        </w:tc>
        <w:tc>
          <w:tcPr>
            <w:tcW w:w="2254" w:type="dxa"/>
            <w:vAlign w:val="center"/>
          </w:tcPr>
          <w:p w14:paraId="3663EB39" w14:textId="77777777" w:rsidR="003143C1" w:rsidRDefault="003143C1" w:rsidP="00CE778B">
            <w:pPr>
              <w:rPr>
                <w:rFonts w:ascii="Arial" w:hAnsi="Arial" w:cs="Arial"/>
              </w:rPr>
            </w:pPr>
            <w:r>
              <w:rPr>
                <w:rFonts w:ascii="Arial" w:hAnsi="Arial" w:cs="Arial"/>
              </w:rPr>
              <w:t>Devising a structured social media strategy and content calendar</w:t>
            </w:r>
          </w:p>
        </w:tc>
        <w:tc>
          <w:tcPr>
            <w:tcW w:w="2254" w:type="dxa"/>
            <w:vAlign w:val="center"/>
          </w:tcPr>
          <w:p w14:paraId="3243C259" w14:textId="40333AB5" w:rsidR="003143C1" w:rsidRDefault="003143C1" w:rsidP="001233A1">
            <w:pPr>
              <w:jc w:val="center"/>
              <w:rPr>
                <w:rFonts w:ascii="Arial" w:hAnsi="Arial" w:cs="Arial"/>
              </w:rPr>
            </w:pPr>
            <w:r>
              <w:rPr>
                <w:rFonts w:ascii="Arial" w:hAnsi="Arial" w:cs="Arial"/>
              </w:rPr>
              <w:t>6 weeks</w:t>
            </w:r>
          </w:p>
        </w:tc>
        <w:tc>
          <w:tcPr>
            <w:tcW w:w="2254" w:type="dxa"/>
            <w:vAlign w:val="center"/>
          </w:tcPr>
          <w:p w14:paraId="6C83A599" w14:textId="77777777" w:rsidR="003143C1" w:rsidRDefault="003143C1" w:rsidP="00CE778B">
            <w:pPr>
              <w:rPr>
                <w:rFonts w:ascii="Arial" w:hAnsi="Arial" w:cs="Arial"/>
              </w:rPr>
            </w:pPr>
            <w:r>
              <w:rPr>
                <w:rFonts w:ascii="Arial" w:hAnsi="Arial" w:cs="Arial"/>
              </w:rPr>
              <w:t>Owners and Social Media Manager</w:t>
            </w:r>
          </w:p>
        </w:tc>
      </w:tr>
      <w:tr w:rsidR="003143C1" w14:paraId="6A7D747D" w14:textId="77777777" w:rsidTr="00CE778B">
        <w:tc>
          <w:tcPr>
            <w:tcW w:w="2254" w:type="dxa"/>
            <w:vAlign w:val="center"/>
          </w:tcPr>
          <w:p w14:paraId="49E46A2A" w14:textId="77777777" w:rsidR="003143C1" w:rsidRDefault="003143C1" w:rsidP="00CE778B">
            <w:pPr>
              <w:rPr>
                <w:rFonts w:ascii="Arial" w:hAnsi="Arial" w:cs="Arial"/>
              </w:rPr>
            </w:pPr>
            <w:r>
              <w:rPr>
                <w:rFonts w:ascii="Arial" w:hAnsi="Arial" w:cs="Arial"/>
              </w:rPr>
              <w:t>Implement social media campaigns</w:t>
            </w:r>
          </w:p>
        </w:tc>
        <w:tc>
          <w:tcPr>
            <w:tcW w:w="2254" w:type="dxa"/>
            <w:vAlign w:val="center"/>
          </w:tcPr>
          <w:p w14:paraId="5AC9B1F6" w14:textId="77777777" w:rsidR="003143C1" w:rsidRDefault="003143C1" w:rsidP="00CE778B">
            <w:pPr>
              <w:rPr>
                <w:rFonts w:ascii="Arial" w:hAnsi="Arial" w:cs="Arial"/>
              </w:rPr>
            </w:pPr>
            <w:r>
              <w:rPr>
                <w:rFonts w:ascii="Arial" w:hAnsi="Arial" w:cs="Arial"/>
              </w:rPr>
              <w:t>Posting schedule, running digital campaigns, collaboration with influencers</w:t>
            </w:r>
          </w:p>
        </w:tc>
        <w:tc>
          <w:tcPr>
            <w:tcW w:w="2254" w:type="dxa"/>
            <w:vAlign w:val="center"/>
          </w:tcPr>
          <w:p w14:paraId="06BD0901" w14:textId="77777777" w:rsidR="003143C1" w:rsidRDefault="003143C1" w:rsidP="00CE778B">
            <w:pPr>
              <w:jc w:val="center"/>
              <w:rPr>
                <w:rFonts w:ascii="Arial" w:hAnsi="Arial" w:cs="Arial"/>
              </w:rPr>
            </w:pPr>
            <w:r>
              <w:rPr>
                <w:rFonts w:ascii="Arial" w:hAnsi="Arial" w:cs="Arial"/>
              </w:rPr>
              <w:t>Week 7 onwards</w:t>
            </w:r>
          </w:p>
        </w:tc>
        <w:tc>
          <w:tcPr>
            <w:tcW w:w="2254" w:type="dxa"/>
            <w:vAlign w:val="center"/>
          </w:tcPr>
          <w:p w14:paraId="1D0F2EA7" w14:textId="77777777" w:rsidR="003143C1" w:rsidRDefault="003143C1" w:rsidP="00CE778B">
            <w:pPr>
              <w:rPr>
                <w:rFonts w:ascii="Arial" w:hAnsi="Arial" w:cs="Arial"/>
              </w:rPr>
            </w:pPr>
            <w:r>
              <w:rPr>
                <w:rFonts w:ascii="Arial" w:hAnsi="Arial" w:cs="Arial"/>
              </w:rPr>
              <w:t>Social Media Manager</w:t>
            </w:r>
          </w:p>
        </w:tc>
      </w:tr>
      <w:tr w:rsidR="003143C1" w14:paraId="172EDB94" w14:textId="77777777" w:rsidTr="00CE778B">
        <w:tc>
          <w:tcPr>
            <w:tcW w:w="2254" w:type="dxa"/>
            <w:vAlign w:val="center"/>
          </w:tcPr>
          <w:p w14:paraId="69EAC59C" w14:textId="77777777" w:rsidR="003143C1" w:rsidRDefault="003143C1" w:rsidP="00CE778B">
            <w:pPr>
              <w:rPr>
                <w:rFonts w:ascii="Arial" w:hAnsi="Arial" w:cs="Arial"/>
              </w:rPr>
            </w:pPr>
            <w:r>
              <w:rPr>
                <w:rFonts w:ascii="Arial" w:hAnsi="Arial" w:cs="Arial"/>
              </w:rPr>
              <w:t>Monitoring and performance review</w:t>
            </w:r>
          </w:p>
        </w:tc>
        <w:tc>
          <w:tcPr>
            <w:tcW w:w="2254" w:type="dxa"/>
            <w:vAlign w:val="center"/>
          </w:tcPr>
          <w:p w14:paraId="6EABE895" w14:textId="77777777" w:rsidR="003143C1" w:rsidRDefault="003143C1" w:rsidP="00CE778B">
            <w:pPr>
              <w:rPr>
                <w:rFonts w:ascii="Arial" w:hAnsi="Arial" w:cs="Arial"/>
              </w:rPr>
            </w:pPr>
            <w:r>
              <w:rPr>
                <w:rFonts w:ascii="Arial" w:hAnsi="Arial" w:cs="Arial"/>
              </w:rPr>
              <w:t>Tracking engagement and website traffic, adjusting strategies</w:t>
            </w:r>
          </w:p>
        </w:tc>
        <w:tc>
          <w:tcPr>
            <w:tcW w:w="2254" w:type="dxa"/>
            <w:vAlign w:val="center"/>
          </w:tcPr>
          <w:p w14:paraId="54068015" w14:textId="77777777" w:rsidR="003143C1" w:rsidRDefault="003143C1" w:rsidP="00CE778B">
            <w:pPr>
              <w:jc w:val="center"/>
              <w:rPr>
                <w:rFonts w:ascii="Arial" w:hAnsi="Arial" w:cs="Arial"/>
              </w:rPr>
            </w:pPr>
            <w:r>
              <w:rPr>
                <w:rFonts w:ascii="Arial" w:hAnsi="Arial" w:cs="Arial"/>
              </w:rPr>
              <w:t>Monthly</w:t>
            </w:r>
          </w:p>
        </w:tc>
        <w:tc>
          <w:tcPr>
            <w:tcW w:w="2254" w:type="dxa"/>
            <w:vAlign w:val="center"/>
          </w:tcPr>
          <w:p w14:paraId="186C8B76" w14:textId="77777777" w:rsidR="003143C1" w:rsidRDefault="003143C1" w:rsidP="00CE778B">
            <w:pPr>
              <w:rPr>
                <w:rFonts w:ascii="Arial" w:hAnsi="Arial" w:cs="Arial"/>
              </w:rPr>
            </w:pPr>
            <w:r>
              <w:rPr>
                <w:rFonts w:ascii="Arial" w:hAnsi="Arial" w:cs="Arial"/>
              </w:rPr>
              <w:t>Social Media Manager and Owners</w:t>
            </w:r>
          </w:p>
        </w:tc>
      </w:tr>
    </w:tbl>
    <w:p w14:paraId="7BAA6898" w14:textId="77777777" w:rsidR="003143C1" w:rsidRDefault="003143C1" w:rsidP="003143C1">
      <w:pPr>
        <w:rPr>
          <w:rFonts w:ascii="Arial" w:hAnsi="Arial" w:cs="Arial"/>
        </w:rPr>
      </w:pPr>
    </w:p>
    <w:p w14:paraId="7869E2FE" w14:textId="11361AE5" w:rsidR="003143C1" w:rsidRDefault="003143C1" w:rsidP="001233A1">
      <w:pPr>
        <w:pStyle w:val="TOC1"/>
      </w:pPr>
      <w:r w:rsidRPr="00F17930">
        <w:t>Means of Measuring Effectiveness of Implementation</w:t>
      </w:r>
    </w:p>
    <w:p w14:paraId="4B434E95" w14:textId="577CD056" w:rsidR="00F17930" w:rsidRPr="00D44037" w:rsidRDefault="006E2647" w:rsidP="001233A1">
      <w:pPr>
        <w:rPr>
          <w:rFonts w:ascii="Arial" w:hAnsi="Arial" w:cs="Arial"/>
          <w:lang w:eastAsia="en-GB"/>
        </w:rPr>
      </w:pPr>
      <w:r w:rsidRPr="00D44037">
        <w:rPr>
          <w:rFonts w:ascii="Arial" w:hAnsi="Arial" w:cs="Arial"/>
          <w:lang w:eastAsia="en-GB"/>
        </w:rPr>
        <w:t xml:space="preserve">The chosen KPI to measure </w:t>
      </w:r>
      <w:r w:rsidR="00A91DA2" w:rsidRPr="00D44037">
        <w:rPr>
          <w:rFonts w:ascii="Arial" w:hAnsi="Arial" w:cs="Arial"/>
          <w:lang w:eastAsia="en-GB"/>
        </w:rPr>
        <w:t xml:space="preserve">how effective hiring </w:t>
      </w:r>
      <w:r w:rsidR="00F21946" w:rsidRPr="00D44037">
        <w:rPr>
          <w:rFonts w:ascii="Arial" w:hAnsi="Arial" w:cs="Arial"/>
          <w:lang w:eastAsia="en-GB"/>
        </w:rPr>
        <w:t>a Digital Marketing</w:t>
      </w:r>
      <w:r w:rsidR="00A91DA2" w:rsidRPr="00D44037">
        <w:rPr>
          <w:rFonts w:ascii="Arial" w:hAnsi="Arial" w:cs="Arial"/>
          <w:lang w:eastAsia="en-GB"/>
        </w:rPr>
        <w:t xml:space="preserve"> Manager was, will be tracking the increase in monthly sales revenue. This will reflect how an active social media presence has influence over the way customers behave. By tracking this KPI, the owners can accurately assess whether their investment in an additional employee with a particular expertise has contributed to any growth.</w:t>
      </w:r>
    </w:p>
    <w:p w14:paraId="0D57A135" w14:textId="594855C2" w:rsidR="00A91DA2" w:rsidRPr="00D44037" w:rsidRDefault="00A91DA2" w:rsidP="001233A1">
      <w:pPr>
        <w:rPr>
          <w:rFonts w:ascii="Arial" w:hAnsi="Arial" w:cs="Arial"/>
          <w:lang w:eastAsia="en-GB"/>
        </w:rPr>
      </w:pPr>
      <w:r w:rsidRPr="00D44037">
        <w:rPr>
          <w:rFonts w:ascii="Arial" w:hAnsi="Arial" w:cs="Arial"/>
          <w:lang w:eastAsia="en-GB"/>
        </w:rPr>
        <w:t xml:space="preserve">Other metrics like post data from platforms and website interactions also indicate how successful campaigns are. These metrics provide </w:t>
      </w:r>
      <w:r w:rsidR="00100688" w:rsidRPr="00D44037">
        <w:rPr>
          <w:rFonts w:ascii="Arial" w:hAnsi="Arial" w:cs="Arial"/>
          <w:lang w:eastAsia="en-GB"/>
        </w:rPr>
        <w:t>valuable insight for developing future campaigns.</w:t>
      </w:r>
    </w:p>
    <w:p w14:paraId="20DE4BF5" w14:textId="4EE1EEEB" w:rsidR="00100688" w:rsidRPr="00D44037" w:rsidRDefault="00100688" w:rsidP="001233A1">
      <w:pPr>
        <w:rPr>
          <w:rFonts w:ascii="Arial" w:hAnsi="Arial" w:cs="Arial"/>
          <w:lang w:eastAsia="en-GB"/>
        </w:rPr>
      </w:pPr>
      <w:r w:rsidRPr="00D44037">
        <w:rPr>
          <w:rFonts w:ascii="Arial" w:hAnsi="Arial" w:cs="Arial"/>
          <w:lang w:eastAsia="en-GB"/>
        </w:rPr>
        <w:lastRenderedPageBreak/>
        <w:t xml:space="preserve">The SMART objective focuses on increasing total monthly revenue by 15% within six months of hiring a </w:t>
      </w:r>
      <w:r w:rsidR="00F21946" w:rsidRPr="00D44037">
        <w:rPr>
          <w:rFonts w:ascii="Arial" w:hAnsi="Arial" w:cs="Arial"/>
          <w:lang w:eastAsia="en-GB"/>
        </w:rPr>
        <w:t>Digital Marketing</w:t>
      </w:r>
      <w:r w:rsidRPr="00D44037">
        <w:rPr>
          <w:rFonts w:ascii="Arial" w:hAnsi="Arial" w:cs="Arial"/>
          <w:lang w:eastAsia="en-GB"/>
        </w:rPr>
        <w:t xml:space="preserve"> Manager to build an active online presence. This objective is specific and measurable because </w:t>
      </w:r>
      <w:r w:rsidR="00C77DA5" w:rsidRPr="00D44037">
        <w:rPr>
          <w:rFonts w:ascii="Arial" w:hAnsi="Arial" w:cs="Arial"/>
          <w:lang w:eastAsia="en-GB"/>
        </w:rPr>
        <w:t xml:space="preserve">it targets a precise percentage, and it is achievable due the new hire dedicated to social media marketing. It is also time-bound, as indicated by the </w:t>
      </w:r>
      <w:r w:rsidR="00F64A00" w:rsidRPr="00D44037">
        <w:rPr>
          <w:rFonts w:ascii="Arial" w:hAnsi="Arial" w:cs="Arial"/>
          <w:lang w:eastAsia="en-GB"/>
        </w:rPr>
        <w:t>six-month</w:t>
      </w:r>
      <w:r w:rsidR="00C77DA5" w:rsidRPr="00D44037">
        <w:rPr>
          <w:rFonts w:ascii="Arial" w:hAnsi="Arial" w:cs="Arial"/>
          <w:lang w:eastAsia="en-GB"/>
        </w:rPr>
        <w:t xml:space="preserve"> period. The objective corresponds to the business needs of recover lost revenue and increase foot traffic, both digitally and in-person. </w:t>
      </w:r>
    </w:p>
    <w:p w14:paraId="036ADD55" w14:textId="463977F8" w:rsidR="008E413F" w:rsidRDefault="00A87BA6" w:rsidP="00F17930">
      <w:pPr>
        <w:rPr>
          <w:rFonts w:ascii="Arial" w:hAnsi="Arial" w:cs="Arial"/>
          <w:sz w:val="40"/>
          <w:szCs w:val="40"/>
          <w:lang w:eastAsia="en-GB"/>
        </w:rPr>
      </w:pPr>
      <w:r>
        <w:rPr>
          <w:rFonts w:ascii="Arial" w:hAnsi="Arial" w:cs="Arial"/>
          <w:sz w:val="40"/>
          <w:szCs w:val="40"/>
          <w:lang w:eastAsia="en-GB"/>
        </w:rPr>
        <w:t>Conclusion</w:t>
      </w:r>
    </w:p>
    <w:p w14:paraId="33C7BF74" w14:textId="346EDB47" w:rsidR="00A87BA6" w:rsidRDefault="00C831DB" w:rsidP="00F17930">
      <w:pPr>
        <w:rPr>
          <w:rFonts w:ascii="Arial" w:hAnsi="Arial" w:cs="Arial"/>
          <w:lang w:eastAsia="en-GB"/>
        </w:rPr>
      </w:pPr>
      <w:r>
        <w:rPr>
          <w:rFonts w:ascii="Arial" w:hAnsi="Arial" w:cs="Arial"/>
          <w:lang w:eastAsia="en-GB"/>
        </w:rPr>
        <w:t xml:space="preserve">The problem </w:t>
      </w:r>
      <w:r w:rsidR="00773D55">
        <w:rPr>
          <w:rFonts w:ascii="Arial" w:hAnsi="Arial" w:cs="Arial"/>
          <w:lang w:eastAsia="en-GB"/>
        </w:rPr>
        <w:t xml:space="preserve">Green Haven Florists have is a decrease in sales and upon conducting a thorough </w:t>
      </w:r>
      <w:r w:rsidR="00384BE0">
        <w:rPr>
          <w:rFonts w:ascii="Arial" w:hAnsi="Arial" w:cs="Arial"/>
          <w:lang w:eastAsia="en-GB"/>
        </w:rPr>
        <w:t xml:space="preserve">analysis of the solutions, the findings indicate </w:t>
      </w:r>
      <w:r w:rsidR="00475CE5">
        <w:rPr>
          <w:rFonts w:ascii="Arial" w:hAnsi="Arial" w:cs="Arial"/>
          <w:lang w:eastAsia="en-GB"/>
        </w:rPr>
        <w:t xml:space="preserve">that implementing solution A </w:t>
      </w:r>
      <w:r w:rsidR="009F24D7">
        <w:rPr>
          <w:rFonts w:ascii="Arial" w:hAnsi="Arial" w:cs="Arial"/>
          <w:lang w:eastAsia="en-GB"/>
        </w:rPr>
        <w:t xml:space="preserve">would be best to realise. This decision is best because </w:t>
      </w:r>
      <w:r w:rsidR="00D4105D">
        <w:rPr>
          <w:rFonts w:ascii="Arial" w:hAnsi="Arial" w:cs="Arial"/>
          <w:lang w:eastAsia="en-GB"/>
        </w:rPr>
        <w:t>the initial investment of wages for one hire of a Digital Marketing Manager</w:t>
      </w:r>
      <w:r w:rsidR="00D67E60">
        <w:rPr>
          <w:rFonts w:ascii="Arial" w:hAnsi="Arial" w:cs="Arial"/>
          <w:lang w:eastAsia="en-GB"/>
        </w:rPr>
        <w:t xml:space="preserve"> will have a positive return on investment</w:t>
      </w:r>
      <w:r w:rsidR="0087476A">
        <w:rPr>
          <w:rFonts w:ascii="Arial" w:hAnsi="Arial" w:cs="Arial"/>
          <w:lang w:eastAsia="en-GB"/>
        </w:rPr>
        <w:t xml:space="preserve">. </w:t>
      </w:r>
    </w:p>
    <w:p w14:paraId="57255253" w14:textId="5A6914FE" w:rsidR="0087476A" w:rsidRDefault="0087476A" w:rsidP="00F17930">
      <w:pPr>
        <w:rPr>
          <w:rFonts w:ascii="Arial" w:hAnsi="Arial" w:cs="Arial"/>
          <w:lang w:eastAsia="en-GB"/>
        </w:rPr>
      </w:pPr>
      <w:r>
        <w:rPr>
          <w:rFonts w:ascii="Arial" w:hAnsi="Arial" w:cs="Arial"/>
          <w:lang w:eastAsia="en-GB"/>
        </w:rPr>
        <w:t xml:space="preserve">Hiring a Digital Marketing Manager offers the opportunity to hire locally </w:t>
      </w:r>
      <w:r w:rsidR="00C71410">
        <w:rPr>
          <w:rFonts w:ascii="Arial" w:hAnsi="Arial" w:cs="Arial"/>
          <w:lang w:eastAsia="en-GB"/>
        </w:rPr>
        <w:t xml:space="preserve">to further nurture community ties. With this solution, there is also an opportunity </w:t>
      </w:r>
      <w:r w:rsidR="002443D2">
        <w:rPr>
          <w:rFonts w:ascii="Arial" w:hAnsi="Arial" w:cs="Arial"/>
          <w:lang w:eastAsia="en-GB"/>
        </w:rPr>
        <w:t xml:space="preserve">for organising promotional events that will boost footfall and ultimately sales. This solution can build </w:t>
      </w:r>
      <w:r w:rsidR="00AC7C1B">
        <w:rPr>
          <w:rFonts w:ascii="Arial" w:hAnsi="Arial" w:cs="Arial"/>
          <w:lang w:eastAsia="en-GB"/>
        </w:rPr>
        <w:t xml:space="preserve">brand awareness, engage with more prospective customers and craft compelling </w:t>
      </w:r>
      <w:r w:rsidR="00FC2766">
        <w:rPr>
          <w:rFonts w:ascii="Arial" w:hAnsi="Arial" w:cs="Arial"/>
          <w:lang w:eastAsia="en-GB"/>
        </w:rPr>
        <w:t xml:space="preserve">campaigns on key dates. </w:t>
      </w:r>
    </w:p>
    <w:p w14:paraId="390D9D1D" w14:textId="7B293C55" w:rsidR="00C210AF" w:rsidRDefault="00C210AF" w:rsidP="00F17930">
      <w:pPr>
        <w:rPr>
          <w:rFonts w:ascii="Arial" w:hAnsi="Arial" w:cs="Arial"/>
          <w:lang w:eastAsia="en-GB"/>
        </w:rPr>
      </w:pPr>
      <w:r>
        <w:rPr>
          <w:rFonts w:ascii="Arial" w:hAnsi="Arial" w:cs="Arial"/>
          <w:lang w:eastAsia="en-GB"/>
        </w:rPr>
        <w:t xml:space="preserve">While there are some risks associated with this solution, they are far outweighed by the benefits. </w:t>
      </w:r>
      <w:r w:rsidR="008507F4">
        <w:rPr>
          <w:rFonts w:ascii="Arial" w:hAnsi="Arial" w:cs="Arial"/>
          <w:lang w:eastAsia="en-GB"/>
        </w:rPr>
        <w:t>The business</w:t>
      </w:r>
      <w:r w:rsidR="00D2289E">
        <w:rPr>
          <w:rFonts w:ascii="Arial" w:hAnsi="Arial" w:cs="Arial"/>
          <w:lang w:eastAsia="en-GB"/>
        </w:rPr>
        <w:t xml:space="preserve"> </w:t>
      </w:r>
      <w:r w:rsidR="005D3E6C">
        <w:rPr>
          <w:rFonts w:ascii="Arial" w:hAnsi="Arial" w:cs="Arial"/>
          <w:lang w:eastAsia="en-GB"/>
        </w:rPr>
        <w:t>wil</w:t>
      </w:r>
      <w:r w:rsidR="008E33C6">
        <w:rPr>
          <w:rFonts w:ascii="Arial" w:hAnsi="Arial" w:cs="Arial"/>
          <w:lang w:eastAsia="en-GB"/>
        </w:rPr>
        <w:t>l have poten</w:t>
      </w:r>
      <w:r w:rsidR="00C027F8">
        <w:rPr>
          <w:rFonts w:ascii="Arial" w:hAnsi="Arial" w:cs="Arial"/>
          <w:lang w:eastAsia="en-GB"/>
        </w:rPr>
        <w:t xml:space="preserve">tial </w:t>
      </w:r>
      <w:r w:rsidR="009800E1">
        <w:rPr>
          <w:rFonts w:ascii="Arial" w:hAnsi="Arial" w:cs="Arial"/>
          <w:lang w:eastAsia="en-GB"/>
        </w:rPr>
        <w:t>for more growth with franchising</w:t>
      </w:r>
      <w:r w:rsidR="005F5E60">
        <w:rPr>
          <w:rFonts w:ascii="Arial" w:hAnsi="Arial" w:cs="Arial"/>
          <w:lang w:eastAsia="en-GB"/>
        </w:rPr>
        <w:t xml:space="preserve"> and networking with </w:t>
      </w:r>
      <w:r w:rsidR="00C26329">
        <w:rPr>
          <w:rFonts w:ascii="Arial" w:hAnsi="Arial" w:cs="Arial"/>
          <w:lang w:eastAsia="en-GB"/>
        </w:rPr>
        <w:t xml:space="preserve">other businesses to capitalise on their user-base that might not have been attainable without their connections. </w:t>
      </w:r>
    </w:p>
    <w:p w14:paraId="1D0BEB5E" w14:textId="5085ED6D" w:rsidR="00FC2766" w:rsidRDefault="00FC2766" w:rsidP="00F17930">
      <w:pPr>
        <w:rPr>
          <w:rFonts w:ascii="Arial" w:hAnsi="Arial" w:cs="Arial"/>
          <w:lang w:eastAsia="en-GB"/>
        </w:rPr>
      </w:pPr>
      <w:r>
        <w:rPr>
          <w:rFonts w:ascii="Arial" w:hAnsi="Arial" w:cs="Arial"/>
          <w:lang w:eastAsia="en-GB"/>
        </w:rPr>
        <w:t>Depending on how successful the implementation of solution A i</w:t>
      </w:r>
      <w:r w:rsidR="00B014D5">
        <w:rPr>
          <w:rFonts w:ascii="Arial" w:hAnsi="Arial" w:cs="Arial"/>
          <w:lang w:eastAsia="en-GB"/>
        </w:rPr>
        <w:t>s over the proposed period of six months, there will also be potential to implement solution B</w:t>
      </w:r>
      <w:r w:rsidR="00800ECB">
        <w:rPr>
          <w:rFonts w:ascii="Arial" w:hAnsi="Arial" w:cs="Arial"/>
          <w:lang w:eastAsia="en-GB"/>
        </w:rPr>
        <w:t xml:space="preserve"> as well because there will be funding available for it. Overall, the business </w:t>
      </w:r>
      <w:r w:rsidR="00C210AF">
        <w:rPr>
          <w:rFonts w:ascii="Arial" w:hAnsi="Arial" w:cs="Arial"/>
          <w:lang w:eastAsia="en-GB"/>
        </w:rPr>
        <w:t xml:space="preserve">should see their problem resolved with proper reporting, monitoring and by setting achievable targets. </w:t>
      </w:r>
    </w:p>
    <w:p w14:paraId="1071EFC2" w14:textId="77777777" w:rsidR="00A87BA6" w:rsidRDefault="00A87BA6" w:rsidP="00F17930">
      <w:pPr>
        <w:rPr>
          <w:rFonts w:ascii="Arial" w:hAnsi="Arial" w:cs="Arial"/>
          <w:lang w:eastAsia="en-GB"/>
        </w:rPr>
      </w:pPr>
    </w:p>
    <w:p w14:paraId="066C4455" w14:textId="77777777" w:rsidR="00A87BA6" w:rsidRDefault="00A87BA6" w:rsidP="00F17930">
      <w:pPr>
        <w:rPr>
          <w:rFonts w:ascii="Arial" w:hAnsi="Arial" w:cs="Arial"/>
          <w:lang w:eastAsia="en-GB"/>
        </w:rPr>
      </w:pPr>
    </w:p>
    <w:p w14:paraId="6D9B1AD5" w14:textId="77777777" w:rsidR="00A87BA6" w:rsidRDefault="00A87BA6" w:rsidP="00F17930">
      <w:pPr>
        <w:rPr>
          <w:rFonts w:ascii="Arial" w:hAnsi="Arial" w:cs="Arial"/>
          <w:lang w:eastAsia="en-GB"/>
        </w:rPr>
      </w:pPr>
    </w:p>
    <w:p w14:paraId="1C7843FF" w14:textId="77777777" w:rsidR="00A87BA6" w:rsidRDefault="00A87BA6" w:rsidP="00F17930">
      <w:pPr>
        <w:rPr>
          <w:rFonts w:ascii="Arial" w:hAnsi="Arial" w:cs="Arial"/>
          <w:lang w:eastAsia="en-GB"/>
        </w:rPr>
      </w:pPr>
    </w:p>
    <w:p w14:paraId="2D9FB6A8" w14:textId="77777777" w:rsidR="00A87BA6" w:rsidRDefault="00A87BA6" w:rsidP="00F17930">
      <w:pPr>
        <w:rPr>
          <w:rFonts w:ascii="Arial" w:hAnsi="Arial" w:cs="Arial"/>
          <w:lang w:eastAsia="en-GB"/>
        </w:rPr>
      </w:pPr>
    </w:p>
    <w:p w14:paraId="1E45431F" w14:textId="77777777" w:rsidR="00A87BA6" w:rsidRDefault="00A87BA6" w:rsidP="00F17930">
      <w:pPr>
        <w:rPr>
          <w:rFonts w:ascii="Arial" w:hAnsi="Arial" w:cs="Arial"/>
          <w:lang w:eastAsia="en-GB"/>
        </w:rPr>
      </w:pPr>
    </w:p>
    <w:p w14:paraId="6C71FCE0" w14:textId="77777777" w:rsidR="00A87BA6" w:rsidRDefault="00A87BA6" w:rsidP="00F17930">
      <w:pPr>
        <w:rPr>
          <w:rFonts w:ascii="Arial" w:hAnsi="Arial" w:cs="Arial"/>
          <w:lang w:eastAsia="en-GB"/>
        </w:rPr>
      </w:pPr>
    </w:p>
    <w:p w14:paraId="31DCEE05" w14:textId="77777777" w:rsidR="00A87BA6" w:rsidRDefault="00A87BA6" w:rsidP="00F17930">
      <w:pPr>
        <w:rPr>
          <w:rFonts w:ascii="Arial" w:hAnsi="Arial" w:cs="Arial"/>
          <w:lang w:eastAsia="en-GB"/>
        </w:rPr>
      </w:pPr>
    </w:p>
    <w:p w14:paraId="7B8B6425" w14:textId="77777777" w:rsidR="00A87BA6" w:rsidRDefault="00A87BA6" w:rsidP="00F17930">
      <w:pPr>
        <w:rPr>
          <w:rFonts w:ascii="Arial" w:hAnsi="Arial" w:cs="Arial"/>
          <w:lang w:eastAsia="en-GB"/>
        </w:rPr>
      </w:pPr>
    </w:p>
    <w:p w14:paraId="3819DF7C" w14:textId="48DF4675" w:rsidR="00A87BA6" w:rsidRDefault="000C09A8" w:rsidP="00F17930">
      <w:pPr>
        <w:rPr>
          <w:rFonts w:ascii="Arial" w:hAnsi="Arial" w:cs="Arial"/>
          <w:sz w:val="40"/>
          <w:szCs w:val="40"/>
          <w:lang w:eastAsia="en-GB"/>
        </w:rPr>
      </w:pPr>
      <w:r>
        <w:rPr>
          <w:rFonts w:ascii="Arial" w:hAnsi="Arial" w:cs="Arial"/>
          <w:sz w:val="40"/>
          <w:szCs w:val="40"/>
          <w:lang w:eastAsia="en-GB"/>
        </w:rPr>
        <w:lastRenderedPageBreak/>
        <w:t>References</w:t>
      </w:r>
    </w:p>
    <w:p w14:paraId="54D343E6" w14:textId="77777777" w:rsidR="000C09A8" w:rsidRPr="000C09A8" w:rsidRDefault="000C09A8" w:rsidP="000C09A8">
      <w:pPr>
        <w:rPr>
          <w:lang w:eastAsia="en-GB"/>
        </w:rPr>
      </w:pPr>
      <w:r w:rsidRPr="000C09A8">
        <w:rPr>
          <w:lang w:eastAsia="en-GB"/>
        </w:rPr>
        <w:t xml:space="preserve">CIPD (2025) </w:t>
      </w:r>
      <w:r w:rsidRPr="000C09A8">
        <w:rPr>
          <w:i/>
          <w:iCs/>
          <w:lang w:eastAsia="en-GB"/>
        </w:rPr>
        <w:t>SWOT analysis factsheet</w:t>
      </w:r>
      <w:r w:rsidRPr="000C09A8">
        <w:rPr>
          <w:lang w:eastAsia="en-GB"/>
        </w:rPr>
        <w:t xml:space="preserve">. Available at: </w:t>
      </w:r>
      <w:hyperlink r:id="rId9" w:tgtFrame="_new" w:history="1">
        <w:r w:rsidRPr="000C09A8">
          <w:rPr>
            <w:rStyle w:val="Hyperlink"/>
            <w:lang w:eastAsia="en-GB"/>
          </w:rPr>
          <w:t>https://www.cipd.org/uk/knowledge/factsheets/swot-analysis-factsheet/</w:t>
        </w:r>
      </w:hyperlink>
      <w:r w:rsidRPr="000C09A8">
        <w:rPr>
          <w:lang w:eastAsia="en-GB"/>
        </w:rPr>
        <w:t xml:space="preserve"> (Accessed: 25 March 2026).</w:t>
      </w:r>
    </w:p>
    <w:p w14:paraId="47E0B0B6" w14:textId="77777777" w:rsidR="000C09A8" w:rsidRPr="000C09A8" w:rsidRDefault="000C09A8" w:rsidP="000C09A8">
      <w:pPr>
        <w:rPr>
          <w:lang w:eastAsia="en-GB"/>
        </w:rPr>
      </w:pPr>
      <w:r w:rsidRPr="000C09A8">
        <w:rPr>
          <w:lang w:eastAsia="en-GB"/>
        </w:rPr>
        <w:t xml:space="preserve">CIPD (2026) </w:t>
      </w:r>
      <w:r w:rsidRPr="000C09A8">
        <w:rPr>
          <w:i/>
          <w:iCs/>
          <w:lang w:eastAsia="en-GB"/>
        </w:rPr>
        <w:t>Turnover and retention factsheet</w:t>
      </w:r>
      <w:r w:rsidRPr="000C09A8">
        <w:rPr>
          <w:lang w:eastAsia="en-GB"/>
        </w:rPr>
        <w:t xml:space="preserve">. Available at: </w:t>
      </w:r>
      <w:hyperlink r:id="rId10" w:tgtFrame="_new" w:history="1">
        <w:r w:rsidRPr="000C09A8">
          <w:rPr>
            <w:rStyle w:val="Hyperlink"/>
            <w:lang w:eastAsia="en-GB"/>
          </w:rPr>
          <w:t>https://www.cipd.org/uk/knowledge/factsheets/turnover-retention-factsheet/</w:t>
        </w:r>
      </w:hyperlink>
      <w:r w:rsidRPr="000C09A8">
        <w:rPr>
          <w:lang w:eastAsia="en-GB"/>
        </w:rPr>
        <w:t xml:space="preserve"> (Accessed: 1 April 2026).</w:t>
      </w:r>
    </w:p>
    <w:p w14:paraId="11E80E03" w14:textId="77777777" w:rsidR="000C09A8" w:rsidRPr="000C09A8" w:rsidRDefault="000C09A8" w:rsidP="000C09A8">
      <w:pPr>
        <w:rPr>
          <w:lang w:eastAsia="en-GB"/>
        </w:rPr>
      </w:pPr>
      <w:r w:rsidRPr="000C09A8">
        <w:rPr>
          <w:lang w:eastAsia="en-GB"/>
        </w:rPr>
        <w:t xml:space="preserve">Ekundayo, T. (n.d.) </w:t>
      </w:r>
      <w:r w:rsidRPr="000C09A8">
        <w:rPr>
          <w:i/>
          <w:iCs/>
          <w:lang w:eastAsia="en-GB"/>
        </w:rPr>
        <w:t>Think you post? Why blindly following social media trends fails</w:t>
      </w:r>
      <w:r w:rsidRPr="000C09A8">
        <w:rPr>
          <w:lang w:eastAsia="en-GB"/>
        </w:rPr>
        <w:t xml:space="preserve">. Available at: </w:t>
      </w:r>
      <w:hyperlink r:id="rId11" w:tgtFrame="_new" w:history="1">
        <w:r w:rsidRPr="000C09A8">
          <w:rPr>
            <w:rStyle w:val="Hyperlink"/>
            <w:lang w:eastAsia="en-GB"/>
          </w:rPr>
          <w:t>https://www.secnewgate.co.uk/our-insights/think-you-post-why-blindly-following-social-media-trends-fails</w:t>
        </w:r>
      </w:hyperlink>
      <w:r w:rsidRPr="000C09A8">
        <w:rPr>
          <w:lang w:eastAsia="en-GB"/>
        </w:rPr>
        <w:t xml:space="preserve"> (Accessed: 1 April 2026).</w:t>
      </w:r>
    </w:p>
    <w:p w14:paraId="0E6E3F0B" w14:textId="77777777" w:rsidR="000C09A8" w:rsidRPr="000C09A8" w:rsidRDefault="000C09A8" w:rsidP="000C09A8">
      <w:pPr>
        <w:rPr>
          <w:lang w:eastAsia="en-GB"/>
        </w:rPr>
      </w:pPr>
      <w:r w:rsidRPr="000C09A8">
        <w:rPr>
          <w:lang w:eastAsia="en-GB"/>
        </w:rPr>
        <w:t xml:space="preserve">Virtual Library (n.d.) </w:t>
      </w:r>
      <w:r w:rsidRPr="000C09A8">
        <w:rPr>
          <w:i/>
          <w:iCs/>
          <w:lang w:eastAsia="en-GB"/>
        </w:rPr>
        <w:t>PMI - Plus, Minus, Interesting</w:t>
      </w:r>
      <w:r w:rsidRPr="000C09A8">
        <w:rPr>
          <w:lang w:eastAsia="en-GB"/>
        </w:rPr>
        <w:t>. Available at: https://www.virtuallibrary.info/pmi-plus-minus-interesting-strategy (Accessed: 25 March 2026).</w:t>
      </w:r>
    </w:p>
    <w:p w14:paraId="36753415" w14:textId="77777777" w:rsidR="000C09A8" w:rsidRPr="000C09A8" w:rsidRDefault="000C09A8" w:rsidP="000C09A8">
      <w:pPr>
        <w:rPr>
          <w:lang w:eastAsia="en-GB"/>
        </w:rPr>
      </w:pPr>
      <w:proofErr w:type="spellStart"/>
      <w:r w:rsidRPr="000C09A8">
        <w:rPr>
          <w:lang w:eastAsia="en-GB"/>
        </w:rPr>
        <w:t>Wandosell</w:t>
      </w:r>
      <w:proofErr w:type="spellEnd"/>
      <w:r w:rsidRPr="000C09A8">
        <w:rPr>
          <w:lang w:eastAsia="en-GB"/>
        </w:rPr>
        <w:t xml:space="preserve">, G. et al. (2021) </w:t>
      </w:r>
      <w:r w:rsidRPr="000C09A8">
        <w:rPr>
          <w:i/>
          <w:iCs/>
          <w:lang w:eastAsia="en-GB"/>
        </w:rPr>
        <w:t>Green packaging from consumer and business perspectives</w:t>
      </w:r>
      <w:r w:rsidRPr="000C09A8">
        <w:rPr>
          <w:lang w:eastAsia="en-GB"/>
        </w:rPr>
        <w:t xml:space="preserve">. Available at: </w:t>
      </w:r>
      <w:hyperlink r:id="rId12" w:tgtFrame="_new" w:history="1">
        <w:r w:rsidRPr="000C09A8">
          <w:rPr>
            <w:rStyle w:val="Hyperlink"/>
            <w:lang w:eastAsia="en-GB"/>
          </w:rPr>
          <w:t>https://www.mdpi.com/2071-1050/13/3/1356</w:t>
        </w:r>
      </w:hyperlink>
      <w:r w:rsidRPr="000C09A8">
        <w:rPr>
          <w:lang w:eastAsia="en-GB"/>
        </w:rPr>
        <w:t xml:space="preserve"> (Accessed: 25 March 2026).</w:t>
      </w:r>
    </w:p>
    <w:p w14:paraId="3EE53A91" w14:textId="77777777" w:rsidR="000C09A8" w:rsidRPr="000C09A8" w:rsidRDefault="000C09A8" w:rsidP="00F17930">
      <w:pPr>
        <w:rPr>
          <w:lang w:eastAsia="en-GB"/>
        </w:rPr>
      </w:pPr>
    </w:p>
    <w:p w14:paraId="332DB108" w14:textId="77777777" w:rsidR="008E413F" w:rsidRDefault="008E413F" w:rsidP="00F17930">
      <w:pPr>
        <w:rPr>
          <w:lang w:eastAsia="en-GB"/>
        </w:rPr>
      </w:pPr>
    </w:p>
    <w:p w14:paraId="180E2888" w14:textId="77777777" w:rsidR="00A91DA2" w:rsidRPr="00F17930" w:rsidRDefault="00A91DA2" w:rsidP="00F17930">
      <w:pPr>
        <w:rPr>
          <w:lang w:eastAsia="en-GB"/>
        </w:rPr>
      </w:pPr>
    </w:p>
    <w:p w14:paraId="30580926" w14:textId="77777777" w:rsidR="003143C1" w:rsidRPr="00F17930" w:rsidRDefault="003143C1" w:rsidP="003143C1">
      <w:pPr>
        <w:rPr>
          <w:rFonts w:ascii="Arial" w:hAnsi="Arial" w:cs="Arial"/>
          <w:lang w:eastAsia="en-GB"/>
        </w:rPr>
      </w:pPr>
    </w:p>
    <w:p w14:paraId="7125FF88" w14:textId="77777777" w:rsidR="003143C1" w:rsidRDefault="003143C1" w:rsidP="002C3461">
      <w:pPr>
        <w:rPr>
          <w:rFonts w:ascii="Arial" w:hAnsi="Arial" w:cs="Arial"/>
        </w:rPr>
      </w:pPr>
    </w:p>
    <w:p w14:paraId="726CF684" w14:textId="77777777" w:rsidR="00B301B0" w:rsidRPr="00FF75CF" w:rsidRDefault="00B301B0" w:rsidP="002C3461">
      <w:pPr>
        <w:rPr>
          <w:rFonts w:ascii="Arial" w:hAnsi="Arial" w:cs="Arial"/>
        </w:rPr>
      </w:pPr>
    </w:p>
    <w:p w14:paraId="42724205" w14:textId="77777777" w:rsidR="00F01647" w:rsidRPr="00F01647" w:rsidRDefault="00F01647" w:rsidP="00F01647"/>
    <w:sectPr w:rsidR="00F01647" w:rsidRPr="00F01647" w:rsidSect="00735D19">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9D2C0" w14:textId="77777777" w:rsidR="00482BE6" w:rsidRDefault="00482BE6" w:rsidP="006D7682">
      <w:pPr>
        <w:spacing w:after="0" w:line="240" w:lineRule="auto"/>
      </w:pPr>
      <w:r>
        <w:separator/>
      </w:r>
    </w:p>
  </w:endnote>
  <w:endnote w:type="continuationSeparator" w:id="0">
    <w:p w14:paraId="66CFAB96" w14:textId="77777777" w:rsidR="00482BE6" w:rsidRDefault="00482BE6" w:rsidP="006D76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877FF" w14:textId="77777777" w:rsidR="00F43213" w:rsidRDefault="00F43213">
    <w:pPr>
      <w:pStyle w:val="Footer"/>
      <w:jc w:val="center"/>
      <w:rPr>
        <w:caps/>
        <w:color w:val="4A66AC" w:themeColor="accent1"/>
      </w:rPr>
    </w:pPr>
    <w:r>
      <w:rPr>
        <w:caps/>
        <w:color w:val="4A66AC" w:themeColor="accent1"/>
      </w:rPr>
      <w:fldChar w:fldCharType="begin"/>
    </w:r>
    <w:r>
      <w:rPr>
        <w:caps/>
        <w:color w:val="4A66AC" w:themeColor="accent1"/>
      </w:rPr>
      <w:instrText>PAGE   \* MERGEFORMAT</w:instrText>
    </w:r>
    <w:r>
      <w:rPr>
        <w:caps/>
        <w:color w:val="4A66AC" w:themeColor="accent1"/>
      </w:rPr>
      <w:fldChar w:fldCharType="separate"/>
    </w:r>
    <w:r>
      <w:rPr>
        <w:caps/>
        <w:color w:val="4A66AC" w:themeColor="accent1"/>
      </w:rPr>
      <w:t>2</w:t>
    </w:r>
    <w:r>
      <w:rPr>
        <w:caps/>
        <w:color w:val="4A66AC" w:themeColor="accent1"/>
      </w:rPr>
      <w:fldChar w:fldCharType="end"/>
    </w:r>
  </w:p>
  <w:p w14:paraId="317A970C" w14:textId="77777777" w:rsidR="009B3482" w:rsidRDefault="009B34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1E040" w14:textId="77777777" w:rsidR="00482BE6" w:rsidRDefault="00482BE6" w:rsidP="006D7682">
      <w:pPr>
        <w:spacing w:after="0" w:line="240" w:lineRule="auto"/>
      </w:pPr>
      <w:r>
        <w:separator/>
      </w:r>
    </w:p>
  </w:footnote>
  <w:footnote w:type="continuationSeparator" w:id="0">
    <w:p w14:paraId="3959FF41" w14:textId="77777777" w:rsidR="00482BE6" w:rsidRDefault="00482BE6" w:rsidP="006D76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51326" w14:textId="79BB7F15" w:rsidR="006D7682" w:rsidRDefault="00DC5F87">
    <w:pPr>
      <w:pStyle w:val="Header"/>
    </w:pPr>
    <w:r>
      <w:rPr>
        <w:noProof/>
      </w:rPr>
      <mc:AlternateContent>
        <mc:Choice Requires="wps">
          <w:drawing>
            <wp:anchor distT="0" distB="0" distL="118745" distR="118745" simplePos="0" relativeHeight="251659264" behindDoc="1" locked="0" layoutInCell="1" allowOverlap="0" wp14:anchorId="29073F51" wp14:editId="1614D57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237977E" w14:textId="41BC18A5" w:rsidR="00DC5F87" w:rsidRPr="00DC5F87" w:rsidRDefault="00DC5F87">
                              <w:pPr>
                                <w:pStyle w:val="Header"/>
                                <w:jc w:val="center"/>
                                <w:rPr>
                                  <w:rFonts w:ascii="Arial" w:hAnsi="Arial" w:cs="Arial"/>
                                  <w:caps/>
                                  <w:color w:val="FFFFFF" w:themeColor="background1"/>
                                </w:rPr>
                              </w:pPr>
                              <w:r w:rsidRPr="00DC5F87">
                                <w:rPr>
                                  <w:rFonts w:ascii="Arial" w:hAnsi="Arial" w:cs="Arial"/>
                                  <w:caps/>
                                  <w:color w:val="FFFFFF" w:themeColor="background1"/>
                                </w:rPr>
                                <w:t>Green Haven Florists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29073F51" id="Rectangle 200" o:spid="_x0000_s1028"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a66ac [3204]" stroked="f" strokeweight="1pt">
              <v:textbox style="mso-fit-shape-to-text:t">
                <w:txbxContent>
                  <w:sdt>
                    <w:sdtPr>
                      <w:rPr>
                        <w:rFonts w:ascii="Arial" w:hAnsi="Arial" w:cs="Arial"/>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237977E" w14:textId="41BC18A5" w:rsidR="00DC5F87" w:rsidRPr="00DC5F87" w:rsidRDefault="00DC5F87">
                        <w:pPr>
                          <w:pStyle w:val="Header"/>
                          <w:jc w:val="center"/>
                          <w:rPr>
                            <w:rFonts w:ascii="Arial" w:hAnsi="Arial" w:cs="Arial"/>
                            <w:caps/>
                            <w:color w:val="FFFFFF" w:themeColor="background1"/>
                          </w:rPr>
                        </w:pPr>
                        <w:r w:rsidRPr="00DC5F87">
                          <w:rPr>
                            <w:rFonts w:ascii="Arial" w:hAnsi="Arial" w:cs="Arial"/>
                            <w:caps/>
                            <w:color w:val="FFFFFF" w:themeColor="background1"/>
                          </w:rPr>
                          <w:t>Green Haven Florists</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8136EF"/>
    <w:multiLevelType w:val="hybridMultilevel"/>
    <w:tmpl w:val="3E48AF16"/>
    <w:lvl w:ilvl="0" w:tplc="08090001">
      <w:start w:val="1"/>
      <w:numFmt w:val="bullet"/>
      <w:lvlText w:val=""/>
      <w:lvlJc w:val="left"/>
      <w:pPr>
        <w:ind w:left="1728" w:hanging="360"/>
      </w:pPr>
      <w:rPr>
        <w:rFonts w:ascii="Symbol" w:hAnsi="Symbol" w:hint="default"/>
      </w:rPr>
    </w:lvl>
    <w:lvl w:ilvl="1" w:tplc="08090003" w:tentative="1">
      <w:start w:val="1"/>
      <w:numFmt w:val="bullet"/>
      <w:lvlText w:val="o"/>
      <w:lvlJc w:val="left"/>
      <w:pPr>
        <w:ind w:left="2448" w:hanging="360"/>
      </w:pPr>
      <w:rPr>
        <w:rFonts w:ascii="Courier New" w:hAnsi="Courier New" w:cs="Courier New" w:hint="default"/>
      </w:rPr>
    </w:lvl>
    <w:lvl w:ilvl="2" w:tplc="08090005" w:tentative="1">
      <w:start w:val="1"/>
      <w:numFmt w:val="bullet"/>
      <w:lvlText w:val=""/>
      <w:lvlJc w:val="left"/>
      <w:pPr>
        <w:ind w:left="3168" w:hanging="360"/>
      </w:pPr>
      <w:rPr>
        <w:rFonts w:ascii="Wingdings" w:hAnsi="Wingdings" w:hint="default"/>
      </w:rPr>
    </w:lvl>
    <w:lvl w:ilvl="3" w:tplc="08090001" w:tentative="1">
      <w:start w:val="1"/>
      <w:numFmt w:val="bullet"/>
      <w:lvlText w:val=""/>
      <w:lvlJc w:val="left"/>
      <w:pPr>
        <w:ind w:left="3888" w:hanging="360"/>
      </w:pPr>
      <w:rPr>
        <w:rFonts w:ascii="Symbol" w:hAnsi="Symbol" w:hint="default"/>
      </w:rPr>
    </w:lvl>
    <w:lvl w:ilvl="4" w:tplc="08090003" w:tentative="1">
      <w:start w:val="1"/>
      <w:numFmt w:val="bullet"/>
      <w:lvlText w:val="o"/>
      <w:lvlJc w:val="left"/>
      <w:pPr>
        <w:ind w:left="4608" w:hanging="360"/>
      </w:pPr>
      <w:rPr>
        <w:rFonts w:ascii="Courier New" w:hAnsi="Courier New" w:cs="Courier New" w:hint="default"/>
      </w:rPr>
    </w:lvl>
    <w:lvl w:ilvl="5" w:tplc="08090005" w:tentative="1">
      <w:start w:val="1"/>
      <w:numFmt w:val="bullet"/>
      <w:lvlText w:val=""/>
      <w:lvlJc w:val="left"/>
      <w:pPr>
        <w:ind w:left="5328" w:hanging="360"/>
      </w:pPr>
      <w:rPr>
        <w:rFonts w:ascii="Wingdings" w:hAnsi="Wingdings" w:hint="default"/>
      </w:rPr>
    </w:lvl>
    <w:lvl w:ilvl="6" w:tplc="08090001" w:tentative="1">
      <w:start w:val="1"/>
      <w:numFmt w:val="bullet"/>
      <w:lvlText w:val=""/>
      <w:lvlJc w:val="left"/>
      <w:pPr>
        <w:ind w:left="6048" w:hanging="360"/>
      </w:pPr>
      <w:rPr>
        <w:rFonts w:ascii="Symbol" w:hAnsi="Symbol" w:hint="default"/>
      </w:rPr>
    </w:lvl>
    <w:lvl w:ilvl="7" w:tplc="08090003" w:tentative="1">
      <w:start w:val="1"/>
      <w:numFmt w:val="bullet"/>
      <w:lvlText w:val="o"/>
      <w:lvlJc w:val="left"/>
      <w:pPr>
        <w:ind w:left="6768" w:hanging="360"/>
      </w:pPr>
      <w:rPr>
        <w:rFonts w:ascii="Courier New" w:hAnsi="Courier New" w:cs="Courier New" w:hint="default"/>
      </w:rPr>
    </w:lvl>
    <w:lvl w:ilvl="8" w:tplc="08090005" w:tentative="1">
      <w:start w:val="1"/>
      <w:numFmt w:val="bullet"/>
      <w:lvlText w:val=""/>
      <w:lvlJc w:val="left"/>
      <w:pPr>
        <w:ind w:left="7488" w:hanging="360"/>
      </w:pPr>
      <w:rPr>
        <w:rFonts w:ascii="Wingdings" w:hAnsi="Wingdings" w:hint="default"/>
      </w:rPr>
    </w:lvl>
  </w:abstractNum>
  <w:abstractNum w:abstractNumId="1" w15:restartNumberingAfterBreak="0">
    <w:nsid w:val="74663818"/>
    <w:multiLevelType w:val="hybridMultilevel"/>
    <w:tmpl w:val="76EA7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9409435">
    <w:abstractNumId w:val="0"/>
  </w:num>
  <w:num w:numId="2" w16cid:durableId="12309208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BD8"/>
    <w:rsid w:val="00004928"/>
    <w:rsid w:val="000458A8"/>
    <w:rsid w:val="00050593"/>
    <w:rsid w:val="000520F4"/>
    <w:rsid w:val="000521EC"/>
    <w:rsid w:val="00055FDB"/>
    <w:rsid w:val="000651CC"/>
    <w:rsid w:val="0006629A"/>
    <w:rsid w:val="00070386"/>
    <w:rsid w:val="000943D2"/>
    <w:rsid w:val="00095CBA"/>
    <w:rsid w:val="000976E0"/>
    <w:rsid w:val="000A22CF"/>
    <w:rsid w:val="000A50E6"/>
    <w:rsid w:val="000A79FA"/>
    <w:rsid w:val="000B165C"/>
    <w:rsid w:val="000B65E6"/>
    <w:rsid w:val="000C09A8"/>
    <w:rsid w:val="000C4922"/>
    <w:rsid w:val="000D669F"/>
    <w:rsid w:val="000E0EF7"/>
    <w:rsid w:val="000E5A5D"/>
    <w:rsid w:val="000E7C07"/>
    <w:rsid w:val="000E7D7E"/>
    <w:rsid w:val="000F72B7"/>
    <w:rsid w:val="00100688"/>
    <w:rsid w:val="0012033D"/>
    <w:rsid w:val="001233A1"/>
    <w:rsid w:val="001479E8"/>
    <w:rsid w:val="00157199"/>
    <w:rsid w:val="00163C29"/>
    <w:rsid w:val="00171548"/>
    <w:rsid w:val="00172961"/>
    <w:rsid w:val="00187113"/>
    <w:rsid w:val="00194F15"/>
    <w:rsid w:val="00196ACD"/>
    <w:rsid w:val="001A107D"/>
    <w:rsid w:val="001B06D8"/>
    <w:rsid w:val="001B2965"/>
    <w:rsid w:val="001C16CB"/>
    <w:rsid w:val="001C59E3"/>
    <w:rsid w:val="001D0392"/>
    <w:rsid w:val="001D22E2"/>
    <w:rsid w:val="001F454C"/>
    <w:rsid w:val="001F4C6D"/>
    <w:rsid w:val="00204528"/>
    <w:rsid w:val="002069C4"/>
    <w:rsid w:val="0021102B"/>
    <w:rsid w:val="0021333D"/>
    <w:rsid w:val="00226765"/>
    <w:rsid w:val="00231ED3"/>
    <w:rsid w:val="00237E59"/>
    <w:rsid w:val="002443D2"/>
    <w:rsid w:val="00260A2F"/>
    <w:rsid w:val="00277741"/>
    <w:rsid w:val="002934D7"/>
    <w:rsid w:val="002A5581"/>
    <w:rsid w:val="002A5BD8"/>
    <w:rsid w:val="002B0D72"/>
    <w:rsid w:val="002B1C3C"/>
    <w:rsid w:val="002B46BB"/>
    <w:rsid w:val="002C3461"/>
    <w:rsid w:val="002C358D"/>
    <w:rsid w:val="002D572F"/>
    <w:rsid w:val="002E25A5"/>
    <w:rsid w:val="002E63AC"/>
    <w:rsid w:val="002E7EF1"/>
    <w:rsid w:val="002F730F"/>
    <w:rsid w:val="00302206"/>
    <w:rsid w:val="003047CD"/>
    <w:rsid w:val="003143C1"/>
    <w:rsid w:val="00332286"/>
    <w:rsid w:val="00343136"/>
    <w:rsid w:val="00351A11"/>
    <w:rsid w:val="00361360"/>
    <w:rsid w:val="0037389A"/>
    <w:rsid w:val="003809B4"/>
    <w:rsid w:val="00384BE0"/>
    <w:rsid w:val="003853F1"/>
    <w:rsid w:val="0038789E"/>
    <w:rsid w:val="00387A42"/>
    <w:rsid w:val="00394AE5"/>
    <w:rsid w:val="003B5BF9"/>
    <w:rsid w:val="003B612F"/>
    <w:rsid w:val="003B737F"/>
    <w:rsid w:val="003C0E5E"/>
    <w:rsid w:val="003C4908"/>
    <w:rsid w:val="003D3132"/>
    <w:rsid w:val="003D3EA5"/>
    <w:rsid w:val="003D5828"/>
    <w:rsid w:val="003D7267"/>
    <w:rsid w:val="003E5C4B"/>
    <w:rsid w:val="003F5559"/>
    <w:rsid w:val="004006BC"/>
    <w:rsid w:val="00416308"/>
    <w:rsid w:val="00431C21"/>
    <w:rsid w:val="00431F14"/>
    <w:rsid w:val="00432A07"/>
    <w:rsid w:val="0046211F"/>
    <w:rsid w:val="00471CB0"/>
    <w:rsid w:val="00475CE5"/>
    <w:rsid w:val="00475E42"/>
    <w:rsid w:val="00476712"/>
    <w:rsid w:val="00482BE6"/>
    <w:rsid w:val="004A2FAD"/>
    <w:rsid w:val="004A729B"/>
    <w:rsid w:val="004B0B0C"/>
    <w:rsid w:val="004D0C27"/>
    <w:rsid w:val="004E1B62"/>
    <w:rsid w:val="004E24E0"/>
    <w:rsid w:val="004E31EE"/>
    <w:rsid w:val="004E3F01"/>
    <w:rsid w:val="004F2375"/>
    <w:rsid w:val="0050395C"/>
    <w:rsid w:val="005132B9"/>
    <w:rsid w:val="00515139"/>
    <w:rsid w:val="00535DAB"/>
    <w:rsid w:val="0053790D"/>
    <w:rsid w:val="00542E3C"/>
    <w:rsid w:val="005457B2"/>
    <w:rsid w:val="00572190"/>
    <w:rsid w:val="005901DB"/>
    <w:rsid w:val="0059697A"/>
    <w:rsid w:val="005B3D0F"/>
    <w:rsid w:val="005B4CF8"/>
    <w:rsid w:val="005B6F8F"/>
    <w:rsid w:val="005D3E6C"/>
    <w:rsid w:val="005E1808"/>
    <w:rsid w:val="005E23B6"/>
    <w:rsid w:val="005E2BF3"/>
    <w:rsid w:val="005F5E60"/>
    <w:rsid w:val="0060060A"/>
    <w:rsid w:val="0061463F"/>
    <w:rsid w:val="00637FB1"/>
    <w:rsid w:val="00667805"/>
    <w:rsid w:val="006842A9"/>
    <w:rsid w:val="006865AC"/>
    <w:rsid w:val="00686869"/>
    <w:rsid w:val="006900B6"/>
    <w:rsid w:val="00690561"/>
    <w:rsid w:val="00690969"/>
    <w:rsid w:val="006C48FF"/>
    <w:rsid w:val="006C5ED7"/>
    <w:rsid w:val="006D2958"/>
    <w:rsid w:val="006D7682"/>
    <w:rsid w:val="006E2647"/>
    <w:rsid w:val="006E7140"/>
    <w:rsid w:val="006E764E"/>
    <w:rsid w:val="006F6885"/>
    <w:rsid w:val="006F7499"/>
    <w:rsid w:val="0070363D"/>
    <w:rsid w:val="0071080D"/>
    <w:rsid w:val="0071547E"/>
    <w:rsid w:val="007168AF"/>
    <w:rsid w:val="0072048A"/>
    <w:rsid w:val="00733DDE"/>
    <w:rsid w:val="00735D19"/>
    <w:rsid w:val="0076456E"/>
    <w:rsid w:val="00773D55"/>
    <w:rsid w:val="007A0450"/>
    <w:rsid w:val="007A4FB9"/>
    <w:rsid w:val="007A6049"/>
    <w:rsid w:val="007B11C6"/>
    <w:rsid w:val="007B36C3"/>
    <w:rsid w:val="007B39D5"/>
    <w:rsid w:val="007C1958"/>
    <w:rsid w:val="007C47A5"/>
    <w:rsid w:val="007D00C4"/>
    <w:rsid w:val="007D4DE4"/>
    <w:rsid w:val="007F3D5A"/>
    <w:rsid w:val="00800ECB"/>
    <w:rsid w:val="008069C5"/>
    <w:rsid w:val="00811193"/>
    <w:rsid w:val="00813127"/>
    <w:rsid w:val="008266E3"/>
    <w:rsid w:val="00835590"/>
    <w:rsid w:val="008507F4"/>
    <w:rsid w:val="00854CC0"/>
    <w:rsid w:val="008628C3"/>
    <w:rsid w:val="00872D7C"/>
    <w:rsid w:val="0087307F"/>
    <w:rsid w:val="0087476A"/>
    <w:rsid w:val="00897148"/>
    <w:rsid w:val="008A1051"/>
    <w:rsid w:val="008A51E7"/>
    <w:rsid w:val="008B55E1"/>
    <w:rsid w:val="008C50F5"/>
    <w:rsid w:val="008D5135"/>
    <w:rsid w:val="008E1D61"/>
    <w:rsid w:val="008E33C6"/>
    <w:rsid w:val="008E413F"/>
    <w:rsid w:val="008E62F7"/>
    <w:rsid w:val="008E72C1"/>
    <w:rsid w:val="00900360"/>
    <w:rsid w:val="00903A43"/>
    <w:rsid w:val="00912B64"/>
    <w:rsid w:val="00925A4A"/>
    <w:rsid w:val="0093405F"/>
    <w:rsid w:val="0094114F"/>
    <w:rsid w:val="00943BC6"/>
    <w:rsid w:val="009552D9"/>
    <w:rsid w:val="0096029C"/>
    <w:rsid w:val="00976CCA"/>
    <w:rsid w:val="009800E1"/>
    <w:rsid w:val="00984E6E"/>
    <w:rsid w:val="0099507F"/>
    <w:rsid w:val="0099602C"/>
    <w:rsid w:val="009A532B"/>
    <w:rsid w:val="009B04E8"/>
    <w:rsid w:val="009B3482"/>
    <w:rsid w:val="009F24D7"/>
    <w:rsid w:val="009F5DDF"/>
    <w:rsid w:val="00A07A4C"/>
    <w:rsid w:val="00A224E9"/>
    <w:rsid w:val="00A25519"/>
    <w:rsid w:val="00A2773E"/>
    <w:rsid w:val="00A32662"/>
    <w:rsid w:val="00A4456B"/>
    <w:rsid w:val="00A56894"/>
    <w:rsid w:val="00A671F2"/>
    <w:rsid w:val="00A87BA6"/>
    <w:rsid w:val="00A900CC"/>
    <w:rsid w:val="00A91DA2"/>
    <w:rsid w:val="00A91E6B"/>
    <w:rsid w:val="00A920E3"/>
    <w:rsid w:val="00A93503"/>
    <w:rsid w:val="00AB4162"/>
    <w:rsid w:val="00AB451C"/>
    <w:rsid w:val="00AB51FB"/>
    <w:rsid w:val="00AC7BA1"/>
    <w:rsid w:val="00AC7C1B"/>
    <w:rsid w:val="00AD34A7"/>
    <w:rsid w:val="00AE3B1F"/>
    <w:rsid w:val="00AF0CCE"/>
    <w:rsid w:val="00AF6ACC"/>
    <w:rsid w:val="00B014D5"/>
    <w:rsid w:val="00B04234"/>
    <w:rsid w:val="00B301B0"/>
    <w:rsid w:val="00B31118"/>
    <w:rsid w:val="00B37378"/>
    <w:rsid w:val="00B4049D"/>
    <w:rsid w:val="00B411F0"/>
    <w:rsid w:val="00B43CBB"/>
    <w:rsid w:val="00B54229"/>
    <w:rsid w:val="00B67A44"/>
    <w:rsid w:val="00B825E7"/>
    <w:rsid w:val="00B8374B"/>
    <w:rsid w:val="00B91438"/>
    <w:rsid w:val="00B94037"/>
    <w:rsid w:val="00B972F8"/>
    <w:rsid w:val="00BC4AE8"/>
    <w:rsid w:val="00BF4EA7"/>
    <w:rsid w:val="00C027F8"/>
    <w:rsid w:val="00C0610B"/>
    <w:rsid w:val="00C171CE"/>
    <w:rsid w:val="00C210AF"/>
    <w:rsid w:val="00C2146A"/>
    <w:rsid w:val="00C26329"/>
    <w:rsid w:val="00C40BA2"/>
    <w:rsid w:val="00C5197D"/>
    <w:rsid w:val="00C54318"/>
    <w:rsid w:val="00C57C87"/>
    <w:rsid w:val="00C62B46"/>
    <w:rsid w:val="00C71410"/>
    <w:rsid w:val="00C74BE9"/>
    <w:rsid w:val="00C77DA5"/>
    <w:rsid w:val="00C831DB"/>
    <w:rsid w:val="00C840DE"/>
    <w:rsid w:val="00CA0478"/>
    <w:rsid w:val="00CA794C"/>
    <w:rsid w:val="00CB1B63"/>
    <w:rsid w:val="00CB7F92"/>
    <w:rsid w:val="00CC20B0"/>
    <w:rsid w:val="00CC7A8A"/>
    <w:rsid w:val="00CE086B"/>
    <w:rsid w:val="00D20476"/>
    <w:rsid w:val="00D221CF"/>
    <w:rsid w:val="00D2289E"/>
    <w:rsid w:val="00D34241"/>
    <w:rsid w:val="00D4105D"/>
    <w:rsid w:val="00D41A1B"/>
    <w:rsid w:val="00D44037"/>
    <w:rsid w:val="00D500C3"/>
    <w:rsid w:val="00D66FCF"/>
    <w:rsid w:val="00D67E60"/>
    <w:rsid w:val="00D71F7C"/>
    <w:rsid w:val="00D8458E"/>
    <w:rsid w:val="00D863AD"/>
    <w:rsid w:val="00D91E39"/>
    <w:rsid w:val="00DA693C"/>
    <w:rsid w:val="00DB04EF"/>
    <w:rsid w:val="00DB3AF6"/>
    <w:rsid w:val="00DB428C"/>
    <w:rsid w:val="00DB70B0"/>
    <w:rsid w:val="00DC30E7"/>
    <w:rsid w:val="00DC4607"/>
    <w:rsid w:val="00DC5F87"/>
    <w:rsid w:val="00DE4FCE"/>
    <w:rsid w:val="00DE5C82"/>
    <w:rsid w:val="00DE5E4F"/>
    <w:rsid w:val="00DF01CC"/>
    <w:rsid w:val="00DF7991"/>
    <w:rsid w:val="00E0221E"/>
    <w:rsid w:val="00E05E94"/>
    <w:rsid w:val="00E2048E"/>
    <w:rsid w:val="00E21D32"/>
    <w:rsid w:val="00E43D78"/>
    <w:rsid w:val="00E543AD"/>
    <w:rsid w:val="00E65119"/>
    <w:rsid w:val="00E67F50"/>
    <w:rsid w:val="00E9263C"/>
    <w:rsid w:val="00E95186"/>
    <w:rsid w:val="00E9542E"/>
    <w:rsid w:val="00EA0959"/>
    <w:rsid w:val="00EB6635"/>
    <w:rsid w:val="00EC51D6"/>
    <w:rsid w:val="00ED5571"/>
    <w:rsid w:val="00ED7525"/>
    <w:rsid w:val="00EE2DD8"/>
    <w:rsid w:val="00F01647"/>
    <w:rsid w:val="00F17930"/>
    <w:rsid w:val="00F21946"/>
    <w:rsid w:val="00F32508"/>
    <w:rsid w:val="00F376AA"/>
    <w:rsid w:val="00F3792E"/>
    <w:rsid w:val="00F41C67"/>
    <w:rsid w:val="00F43213"/>
    <w:rsid w:val="00F5135F"/>
    <w:rsid w:val="00F57CB3"/>
    <w:rsid w:val="00F57D4B"/>
    <w:rsid w:val="00F64A00"/>
    <w:rsid w:val="00FA4E1B"/>
    <w:rsid w:val="00FC2766"/>
    <w:rsid w:val="00FD323E"/>
    <w:rsid w:val="00FD7503"/>
    <w:rsid w:val="00FE0599"/>
    <w:rsid w:val="00FF7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C1DF9"/>
  <w15:chartTrackingRefBased/>
  <w15:docId w15:val="{36CD89DB-B90F-4258-9DDE-ACCCCAEFD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5BD8"/>
    <w:pPr>
      <w:keepNext/>
      <w:keepLines/>
      <w:spacing w:before="360" w:after="80"/>
      <w:outlineLvl w:val="0"/>
    </w:pPr>
    <w:rPr>
      <w:rFonts w:asciiTheme="majorHAnsi" w:eastAsiaTheme="majorEastAsia" w:hAnsiTheme="majorHAnsi" w:cstheme="majorBidi"/>
      <w:color w:val="374C80" w:themeColor="accent1" w:themeShade="BF"/>
      <w:sz w:val="40"/>
      <w:szCs w:val="40"/>
    </w:rPr>
  </w:style>
  <w:style w:type="paragraph" w:styleId="Heading2">
    <w:name w:val="heading 2"/>
    <w:basedOn w:val="Normal"/>
    <w:next w:val="Normal"/>
    <w:link w:val="Heading2Char"/>
    <w:uiPriority w:val="9"/>
    <w:semiHidden/>
    <w:unhideWhenUsed/>
    <w:qFormat/>
    <w:rsid w:val="002A5BD8"/>
    <w:pPr>
      <w:keepNext/>
      <w:keepLines/>
      <w:spacing w:before="160" w:after="80"/>
      <w:outlineLvl w:val="1"/>
    </w:pPr>
    <w:rPr>
      <w:rFonts w:asciiTheme="majorHAnsi" w:eastAsiaTheme="majorEastAsia" w:hAnsiTheme="majorHAnsi" w:cstheme="majorBidi"/>
      <w:color w:val="374C80" w:themeColor="accent1" w:themeShade="BF"/>
      <w:sz w:val="32"/>
      <w:szCs w:val="32"/>
    </w:rPr>
  </w:style>
  <w:style w:type="paragraph" w:styleId="Heading3">
    <w:name w:val="heading 3"/>
    <w:basedOn w:val="Normal"/>
    <w:next w:val="Normal"/>
    <w:link w:val="Heading3Char"/>
    <w:uiPriority w:val="9"/>
    <w:semiHidden/>
    <w:unhideWhenUsed/>
    <w:qFormat/>
    <w:rsid w:val="002A5BD8"/>
    <w:pPr>
      <w:keepNext/>
      <w:keepLines/>
      <w:spacing w:before="160" w:after="80"/>
      <w:outlineLvl w:val="2"/>
    </w:pPr>
    <w:rPr>
      <w:rFonts w:eastAsiaTheme="majorEastAsia" w:cstheme="majorBidi"/>
      <w:color w:val="374C80" w:themeColor="accent1" w:themeShade="BF"/>
      <w:sz w:val="28"/>
      <w:szCs w:val="28"/>
    </w:rPr>
  </w:style>
  <w:style w:type="paragraph" w:styleId="Heading4">
    <w:name w:val="heading 4"/>
    <w:basedOn w:val="Normal"/>
    <w:next w:val="Normal"/>
    <w:link w:val="Heading4Char"/>
    <w:uiPriority w:val="9"/>
    <w:semiHidden/>
    <w:unhideWhenUsed/>
    <w:qFormat/>
    <w:rsid w:val="002A5BD8"/>
    <w:pPr>
      <w:keepNext/>
      <w:keepLines/>
      <w:spacing w:before="80" w:after="40"/>
      <w:outlineLvl w:val="3"/>
    </w:pPr>
    <w:rPr>
      <w:rFonts w:eastAsiaTheme="majorEastAsia" w:cstheme="majorBidi"/>
      <w:i/>
      <w:iCs/>
      <w:color w:val="374C80" w:themeColor="accent1" w:themeShade="BF"/>
    </w:rPr>
  </w:style>
  <w:style w:type="paragraph" w:styleId="Heading5">
    <w:name w:val="heading 5"/>
    <w:basedOn w:val="Normal"/>
    <w:next w:val="Normal"/>
    <w:link w:val="Heading5Char"/>
    <w:uiPriority w:val="9"/>
    <w:semiHidden/>
    <w:unhideWhenUsed/>
    <w:qFormat/>
    <w:rsid w:val="002A5BD8"/>
    <w:pPr>
      <w:keepNext/>
      <w:keepLines/>
      <w:spacing w:before="80" w:after="40"/>
      <w:outlineLvl w:val="4"/>
    </w:pPr>
    <w:rPr>
      <w:rFonts w:eastAsiaTheme="majorEastAsia" w:cstheme="majorBidi"/>
      <w:color w:val="374C80" w:themeColor="accent1" w:themeShade="BF"/>
    </w:rPr>
  </w:style>
  <w:style w:type="paragraph" w:styleId="Heading6">
    <w:name w:val="heading 6"/>
    <w:basedOn w:val="Normal"/>
    <w:next w:val="Normal"/>
    <w:link w:val="Heading6Char"/>
    <w:uiPriority w:val="9"/>
    <w:semiHidden/>
    <w:unhideWhenUsed/>
    <w:qFormat/>
    <w:rsid w:val="002A5B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5B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5B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5B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5BD8"/>
    <w:rPr>
      <w:rFonts w:asciiTheme="majorHAnsi" w:eastAsiaTheme="majorEastAsia" w:hAnsiTheme="majorHAnsi" w:cstheme="majorBidi"/>
      <w:color w:val="374C80" w:themeColor="accent1" w:themeShade="BF"/>
      <w:sz w:val="40"/>
      <w:szCs w:val="40"/>
    </w:rPr>
  </w:style>
  <w:style w:type="character" w:customStyle="1" w:styleId="Heading2Char">
    <w:name w:val="Heading 2 Char"/>
    <w:basedOn w:val="DefaultParagraphFont"/>
    <w:link w:val="Heading2"/>
    <w:uiPriority w:val="9"/>
    <w:semiHidden/>
    <w:rsid w:val="002A5BD8"/>
    <w:rPr>
      <w:rFonts w:asciiTheme="majorHAnsi" w:eastAsiaTheme="majorEastAsia" w:hAnsiTheme="majorHAnsi" w:cstheme="majorBidi"/>
      <w:color w:val="374C80" w:themeColor="accent1" w:themeShade="BF"/>
      <w:sz w:val="32"/>
      <w:szCs w:val="32"/>
    </w:rPr>
  </w:style>
  <w:style w:type="character" w:customStyle="1" w:styleId="Heading3Char">
    <w:name w:val="Heading 3 Char"/>
    <w:basedOn w:val="DefaultParagraphFont"/>
    <w:link w:val="Heading3"/>
    <w:uiPriority w:val="9"/>
    <w:semiHidden/>
    <w:rsid w:val="002A5BD8"/>
    <w:rPr>
      <w:rFonts w:eastAsiaTheme="majorEastAsia" w:cstheme="majorBidi"/>
      <w:color w:val="374C80" w:themeColor="accent1" w:themeShade="BF"/>
      <w:sz w:val="28"/>
      <w:szCs w:val="28"/>
    </w:rPr>
  </w:style>
  <w:style w:type="character" w:customStyle="1" w:styleId="Heading4Char">
    <w:name w:val="Heading 4 Char"/>
    <w:basedOn w:val="DefaultParagraphFont"/>
    <w:link w:val="Heading4"/>
    <w:uiPriority w:val="9"/>
    <w:semiHidden/>
    <w:rsid w:val="002A5BD8"/>
    <w:rPr>
      <w:rFonts w:eastAsiaTheme="majorEastAsia" w:cstheme="majorBidi"/>
      <w:i/>
      <w:iCs/>
      <w:color w:val="374C80" w:themeColor="accent1" w:themeShade="BF"/>
    </w:rPr>
  </w:style>
  <w:style w:type="character" w:customStyle="1" w:styleId="Heading5Char">
    <w:name w:val="Heading 5 Char"/>
    <w:basedOn w:val="DefaultParagraphFont"/>
    <w:link w:val="Heading5"/>
    <w:uiPriority w:val="9"/>
    <w:semiHidden/>
    <w:rsid w:val="002A5BD8"/>
    <w:rPr>
      <w:rFonts w:eastAsiaTheme="majorEastAsia" w:cstheme="majorBidi"/>
      <w:color w:val="374C80" w:themeColor="accent1" w:themeShade="BF"/>
    </w:rPr>
  </w:style>
  <w:style w:type="character" w:customStyle="1" w:styleId="Heading6Char">
    <w:name w:val="Heading 6 Char"/>
    <w:basedOn w:val="DefaultParagraphFont"/>
    <w:link w:val="Heading6"/>
    <w:uiPriority w:val="9"/>
    <w:semiHidden/>
    <w:rsid w:val="002A5B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5B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5B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5BD8"/>
    <w:rPr>
      <w:rFonts w:eastAsiaTheme="majorEastAsia" w:cstheme="majorBidi"/>
      <w:color w:val="272727" w:themeColor="text1" w:themeTint="D8"/>
    </w:rPr>
  </w:style>
  <w:style w:type="paragraph" w:styleId="Title">
    <w:name w:val="Title"/>
    <w:basedOn w:val="Normal"/>
    <w:next w:val="Normal"/>
    <w:link w:val="TitleChar"/>
    <w:uiPriority w:val="10"/>
    <w:qFormat/>
    <w:rsid w:val="002A5B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5B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5B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5B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5BD8"/>
    <w:pPr>
      <w:spacing w:before="160"/>
      <w:jc w:val="center"/>
    </w:pPr>
    <w:rPr>
      <w:i/>
      <w:iCs/>
      <w:color w:val="404040" w:themeColor="text1" w:themeTint="BF"/>
    </w:rPr>
  </w:style>
  <w:style w:type="character" w:customStyle="1" w:styleId="QuoteChar">
    <w:name w:val="Quote Char"/>
    <w:basedOn w:val="DefaultParagraphFont"/>
    <w:link w:val="Quote"/>
    <w:uiPriority w:val="29"/>
    <w:rsid w:val="002A5BD8"/>
    <w:rPr>
      <w:i/>
      <w:iCs/>
      <w:color w:val="404040" w:themeColor="text1" w:themeTint="BF"/>
    </w:rPr>
  </w:style>
  <w:style w:type="paragraph" w:styleId="ListParagraph">
    <w:name w:val="List Paragraph"/>
    <w:basedOn w:val="Normal"/>
    <w:uiPriority w:val="34"/>
    <w:qFormat/>
    <w:rsid w:val="002A5BD8"/>
    <w:pPr>
      <w:ind w:left="720"/>
      <w:contextualSpacing/>
    </w:pPr>
  </w:style>
  <w:style w:type="character" w:styleId="IntenseEmphasis">
    <w:name w:val="Intense Emphasis"/>
    <w:basedOn w:val="DefaultParagraphFont"/>
    <w:uiPriority w:val="21"/>
    <w:qFormat/>
    <w:rsid w:val="002A5BD8"/>
    <w:rPr>
      <w:i/>
      <w:iCs/>
      <w:color w:val="374C80" w:themeColor="accent1" w:themeShade="BF"/>
    </w:rPr>
  </w:style>
  <w:style w:type="paragraph" w:styleId="IntenseQuote">
    <w:name w:val="Intense Quote"/>
    <w:basedOn w:val="Normal"/>
    <w:next w:val="Normal"/>
    <w:link w:val="IntenseQuoteChar"/>
    <w:uiPriority w:val="30"/>
    <w:qFormat/>
    <w:rsid w:val="002A5BD8"/>
    <w:pPr>
      <w:pBdr>
        <w:top w:val="single" w:sz="4" w:space="10" w:color="374C80" w:themeColor="accent1" w:themeShade="BF"/>
        <w:bottom w:val="single" w:sz="4" w:space="10" w:color="374C80" w:themeColor="accent1" w:themeShade="BF"/>
      </w:pBdr>
      <w:spacing w:before="360" w:after="360"/>
      <w:ind w:left="864" w:right="864"/>
      <w:jc w:val="center"/>
    </w:pPr>
    <w:rPr>
      <w:i/>
      <w:iCs/>
      <w:color w:val="374C80" w:themeColor="accent1" w:themeShade="BF"/>
    </w:rPr>
  </w:style>
  <w:style w:type="character" w:customStyle="1" w:styleId="IntenseQuoteChar">
    <w:name w:val="Intense Quote Char"/>
    <w:basedOn w:val="DefaultParagraphFont"/>
    <w:link w:val="IntenseQuote"/>
    <w:uiPriority w:val="30"/>
    <w:rsid w:val="002A5BD8"/>
    <w:rPr>
      <w:i/>
      <w:iCs/>
      <w:color w:val="374C80" w:themeColor="accent1" w:themeShade="BF"/>
    </w:rPr>
  </w:style>
  <w:style w:type="character" w:styleId="IntenseReference">
    <w:name w:val="Intense Reference"/>
    <w:basedOn w:val="DefaultParagraphFont"/>
    <w:uiPriority w:val="32"/>
    <w:qFormat/>
    <w:rsid w:val="002A5BD8"/>
    <w:rPr>
      <w:b/>
      <w:bCs/>
      <w:smallCaps/>
      <w:color w:val="374C80" w:themeColor="accent1" w:themeShade="BF"/>
      <w:spacing w:val="5"/>
    </w:rPr>
  </w:style>
  <w:style w:type="paragraph" w:styleId="NoSpacing">
    <w:name w:val="No Spacing"/>
    <w:link w:val="NoSpacingChar"/>
    <w:uiPriority w:val="1"/>
    <w:qFormat/>
    <w:rsid w:val="006865AC"/>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6865AC"/>
    <w:rPr>
      <w:rFonts w:eastAsiaTheme="minorEastAsia"/>
      <w:kern w:val="0"/>
      <w:sz w:val="22"/>
      <w:szCs w:val="22"/>
      <w:lang w:eastAsia="en-GB"/>
      <w14:ligatures w14:val="none"/>
    </w:rPr>
  </w:style>
  <w:style w:type="paragraph" w:styleId="Header">
    <w:name w:val="header"/>
    <w:basedOn w:val="Normal"/>
    <w:link w:val="HeaderChar"/>
    <w:uiPriority w:val="99"/>
    <w:unhideWhenUsed/>
    <w:rsid w:val="006D76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7682"/>
  </w:style>
  <w:style w:type="paragraph" w:styleId="Footer">
    <w:name w:val="footer"/>
    <w:basedOn w:val="Normal"/>
    <w:link w:val="FooterChar"/>
    <w:uiPriority w:val="99"/>
    <w:unhideWhenUsed/>
    <w:rsid w:val="006D76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7682"/>
  </w:style>
  <w:style w:type="paragraph" w:styleId="TOCHeading">
    <w:name w:val="TOC Heading"/>
    <w:basedOn w:val="Heading1"/>
    <w:next w:val="Normal"/>
    <w:uiPriority w:val="39"/>
    <w:unhideWhenUsed/>
    <w:qFormat/>
    <w:rsid w:val="0059697A"/>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59697A"/>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F17930"/>
    <w:pPr>
      <w:spacing w:after="100" w:line="259" w:lineRule="auto"/>
    </w:pPr>
    <w:rPr>
      <w:rFonts w:ascii="Arial" w:eastAsiaTheme="minorEastAsia" w:hAnsi="Arial" w:cs="Arial"/>
      <w:kern w:val="0"/>
      <w:sz w:val="40"/>
      <w:szCs w:val="40"/>
      <w:lang w:eastAsia="en-GB"/>
      <w14:ligatures w14:val="none"/>
    </w:rPr>
  </w:style>
  <w:style w:type="paragraph" w:styleId="TOC3">
    <w:name w:val="toc 3"/>
    <w:basedOn w:val="Normal"/>
    <w:next w:val="Normal"/>
    <w:autoRedefine/>
    <w:uiPriority w:val="39"/>
    <w:unhideWhenUsed/>
    <w:rsid w:val="0059697A"/>
    <w:pPr>
      <w:spacing w:after="100" w:line="259" w:lineRule="auto"/>
      <w:ind w:left="440"/>
    </w:pPr>
    <w:rPr>
      <w:rFonts w:eastAsiaTheme="minorEastAsia" w:cs="Times New Roman"/>
      <w:kern w:val="0"/>
      <w:sz w:val="22"/>
      <w:szCs w:val="22"/>
      <w:lang w:eastAsia="en-GB"/>
      <w14:ligatures w14:val="none"/>
    </w:rPr>
  </w:style>
  <w:style w:type="table" w:styleId="TableGrid">
    <w:name w:val="Table Grid"/>
    <w:basedOn w:val="TableNormal"/>
    <w:uiPriority w:val="39"/>
    <w:rsid w:val="00535D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17296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17296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17296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0C09A8"/>
    <w:rPr>
      <w:color w:val="9454C3" w:themeColor="hyperlink"/>
      <w:u w:val="single"/>
    </w:rPr>
  </w:style>
  <w:style w:type="character" w:styleId="UnresolvedMention">
    <w:name w:val="Unresolved Mention"/>
    <w:basedOn w:val="DefaultParagraphFont"/>
    <w:uiPriority w:val="99"/>
    <w:semiHidden/>
    <w:unhideWhenUsed/>
    <w:rsid w:val="000C09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mdpi.com/2071-1050/13/3/1356"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ecnewgate.co.uk/our-insights/think-you-post-why-blindly-following-social-media-trends-fails?utm_source=chatgpt.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cipd.org/uk/knowledge/factsheets/turnover-retention-factsheet/" TargetMode="External"/><Relationship Id="rId4" Type="http://schemas.openxmlformats.org/officeDocument/2006/relationships/styles" Target="styles.xml"/><Relationship Id="rId9" Type="http://schemas.openxmlformats.org/officeDocument/2006/relationships/hyperlink" Target="https://www.cipd.org/uk/knowledge/factsheets/swot-analysis-factshee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CC1D4A-DA6F-49E3-BFB4-BD22071E6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8</Pages>
  <Words>885</Words>
  <Characters>8861</Characters>
  <Application>Microsoft Office Word</Application>
  <DocSecurity>0</DocSecurity>
  <Lines>170</Lines>
  <Paragraphs>61</Paragraphs>
  <ScaleCrop>false</ScaleCrop>
  <HeadingPairs>
    <vt:vector size="2" baseType="variant">
      <vt:variant>
        <vt:lpstr>Title</vt:lpstr>
      </vt:variant>
      <vt:variant>
        <vt:i4>1</vt:i4>
      </vt:variant>
    </vt:vector>
  </HeadingPairs>
  <TitlesOfParts>
    <vt:vector size="1" baseType="lpstr">
      <vt:lpstr>Green Haven Florists</vt:lpstr>
    </vt:vector>
  </TitlesOfParts>
  <Company/>
  <LinksUpToDate>false</LinksUpToDate>
  <CharactersWithSpaces>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Green Haven Florists</dc:title>
  <dc:subject/>
  <dc:creator>Nicola Ovenden</dc:creator>
  <cp:keywords/>
  <dc:description/>
  <cp:lastModifiedBy>Nicola Ovenden (2513847)</cp:lastModifiedBy>
  <cp:revision>49</cp:revision>
  <dcterms:created xsi:type="dcterms:W3CDTF">2026-04-08T07:39:00Z</dcterms:created>
  <dcterms:modified xsi:type="dcterms:W3CDTF">2026-04-08T10:47:00Z</dcterms:modified>
</cp:coreProperties>
</file>