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EEFE" w14:textId="6EC32663" w:rsidR="00756F3F" w:rsidRDefault="00756F3F" w:rsidP="002738A2">
      <w:pPr>
        <w:pStyle w:val="paragraph"/>
        <w:spacing w:before="0" w:beforeAutospacing="0" w:after="0" w:afterAutospacing="0"/>
        <w:textAlignment w:val="baseline"/>
        <w:rPr>
          <w:rStyle w:val="normaltextrun"/>
          <w:rFonts w:ascii="Calibri" w:hAnsi="Calibri" w:cs="Calibri"/>
          <w:b/>
          <w:bCs/>
          <w:color w:val="000000"/>
          <w:sz w:val="32"/>
          <w:szCs w:val="32"/>
          <w:u w:val="single"/>
        </w:rPr>
      </w:pPr>
    </w:p>
    <w:p w14:paraId="5C0B431C" w14:textId="77777777" w:rsidR="00756F3F" w:rsidRDefault="00756F3F" w:rsidP="002738A2">
      <w:pPr>
        <w:pStyle w:val="paragraph"/>
        <w:spacing w:before="0" w:beforeAutospacing="0" w:after="0" w:afterAutospacing="0"/>
        <w:textAlignment w:val="baseline"/>
        <w:rPr>
          <w:rStyle w:val="normaltextrun"/>
          <w:rFonts w:ascii="Calibri" w:hAnsi="Calibri" w:cs="Calibri"/>
          <w:b/>
          <w:bCs/>
          <w:color w:val="000000"/>
          <w:sz w:val="32"/>
          <w:szCs w:val="32"/>
          <w:u w:val="single"/>
        </w:rPr>
      </w:pPr>
    </w:p>
    <w:p w14:paraId="0BCAEAF4" w14:textId="77777777" w:rsidR="00756F3F" w:rsidRDefault="00756F3F" w:rsidP="002738A2">
      <w:pPr>
        <w:pStyle w:val="paragraph"/>
        <w:spacing w:before="0" w:beforeAutospacing="0" w:after="0" w:afterAutospacing="0"/>
        <w:textAlignment w:val="baseline"/>
        <w:rPr>
          <w:rStyle w:val="normaltextrun"/>
          <w:rFonts w:ascii="Calibri" w:hAnsi="Calibri" w:cs="Calibri"/>
          <w:b/>
          <w:bCs/>
          <w:color w:val="000000"/>
          <w:sz w:val="32"/>
          <w:szCs w:val="32"/>
          <w:u w:val="single"/>
        </w:rPr>
      </w:pPr>
    </w:p>
    <w:p w14:paraId="58084313" w14:textId="52C75E9B" w:rsidR="00756F3F" w:rsidRPr="003E067C" w:rsidRDefault="00756F3F" w:rsidP="005A4D62">
      <w:pPr>
        <w:pStyle w:val="paragraph"/>
        <w:spacing w:before="0" w:beforeAutospacing="0" w:after="0" w:afterAutospacing="0" w:line="360" w:lineRule="auto"/>
        <w:jc w:val="center"/>
        <w:textAlignment w:val="baseline"/>
        <w:rPr>
          <w:rStyle w:val="normaltextrun"/>
          <w:b/>
          <w:bCs/>
          <w:color w:val="000000"/>
          <w:sz w:val="40"/>
          <w:szCs w:val="40"/>
        </w:rPr>
      </w:pPr>
      <w:r w:rsidRPr="003E067C">
        <w:rPr>
          <w:rStyle w:val="normaltextrun"/>
          <w:b/>
          <w:bCs/>
          <w:color w:val="000000"/>
          <w:sz w:val="40"/>
          <w:szCs w:val="40"/>
        </w:rPr>
        <w:t>LEADERSHIP AND MANAGEMENT, THEORY AND PRACTICE</w:t>
      </w:r>
    </w:p>
    <w:p w14:paraId="45853B59" w14:textId="5917AD76"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28"/>
          <w:szCs w:val="28"/>
        </w:rPr>
      </w:pPr>
      <w:r w:rsidRPr="003E067C">
        <w:rPr>
          <w:rStyle w:val="normaltextrun"/>
          <w:b/>
          <w:bCs/>
          <w:color w:val="000000"/>
          <w:sz w:val="28"/>
          <w:szCs w:val="28"/>
        </w:rPr>
        <w:t>SPEAKER NOTES OF PRESENTATION</w:t>
      </w:r>
    </w:p>
    <w:p w14:paraId="422E3B2D" w14:textId="32667513"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r w:rsidRPr="003E067C">
        <w:rPr>
          <w:rStyle w:val="normaltextrun"/>
          <w:b/>
          <w:bCs/>
          <w:color w:val="000000"/>
          <w:sz w:val="40"/>
          <w:szCs w:val="40"/>
        </w:rPr>
        <w:t>AMAZON – JEFF BEZOS</w:t>
      </w:r>
    </w:p>
    <w:p w14:paraId="1FA61BFE" w14:textId="428C9AB1"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271753B7" w14:textId="44F35E09"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476B4ED8" w14:textId="7ABC8A8F"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2E1C84D7" w14:textId="1720ED5F"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653F1101" w14:textId="3F7C35BF"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1B26A6D2" w14:textId="34DA963D"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40C274BB" w14:textId="7F050A37"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7F65C97A" w14:textId="7EEF43EE"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3C0DEFFB" w14:textId="7DBC4706"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3AFD9F06" w14:textId="2ECA8E1C"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p w14:paraId="385DF1E4" w14:textId="46189379" w:rsidR="005A4D62" w:rsidRPr="003E067C" w:rsidRDefault="005A4D62" w:rsidP="005A4D62">
      <w:pPr>
        <w:spacing w:after="0" w:line="360" w:lineRule="auto"/>
        <w:rPr>
          <w:rFonts w:ascii="Times New Roman" w:eastAsia="Times New Roman" w:hAnsi="Times New Roman" w:cs="Times New Roman"/>
          <w:b/>
          <w:bCs/>
          <w:color w:val="0E101A"/>
          <w:sz w:val="28"/>
          <w:szCs w:val="28"/>
          <w:lang w:eastAsia="en-GB"/>
        </w:rPr>
      </w:pPr>
      <w:r w:rsidRPr="003E067C">
        <w:rPr>
          <w:rFonts w:ascii="Times New Roman" w:eastAsia="Times New Roman" w:hAnsi="Times New Roman" w:cs="Times New Roman"/>
          <w:color w:val="0E101A"/>
          <w:sz w:val="28"/>
          <w:szCs w:val="28"/>
          <w:lang w:eastAsia="en-GB"/>
        </w:rPr>
        <w:t xml:space="preserve">Module Title: </w:t>
      </w:r>
      <w:r w:rsidRPr="003E067C">
        <w:rPr>
          <w:rFonts w:ascii="Times New Roman" w:hAnsi="Times New Roman" w:cs="Times New Roman"/>
          <w:b/>
          <w:bCs/>
          <w:color w:val="000000" w:themeColor="text1"/>
          <w:sz w:val="28"/>
          <w:szCs w:val="28"/>
          <w:lang w:val="en-US"/>
        </w:rPr>
        <w:t>Leadership and Management, Theory and Practice</w:t>
      </w:r>
    </w:p>
    <w:p w14:paraId="07157B6B" w14:textId="77777777" w:rsidR="005A4D62" w:rsidRPr="003E067C" w:rsidRDefault="005A4D62" w:rsidP="005A4D62">
      <w:pPr>
        <w:spacing w:after="0" w:line="360" w:lineRule="auto"/>
        <w:rPr>
          <w:rFonts w:ascii="Times New Roman" w:eastAsia="Times New Roman" w:hAnsi="Times New Roman" w:cs="Times New Roman"/>
          <w:color w:val="0E101A"/>
          <w:sz w:val="28"/>
          <w:szCs w:val="28"/>
          <w:lang w:eastAsia="en-GB"/>
        </w:rPr>
      </w:pPr>
      <w:r w:rsidRPr="003E067C">
        <w:rPr>
          <w:rFonts w:ascii="Times New Roman" w:eastAsia="Times New Roman" w:hAnsi="Times New Roman" w:cs="Times New Roman"/>
          <w:color w:val="0E101A"/>
          <w:sz w:val="28"/>
          <w:szCs w:val="28"/>
          <w:lang w:eastAsia="en-GB"/>
        </w:rPr>
        <w:t xml:space="preserve">Module Code: </w:t>
      </w:r>
      <w:r w:rsidRPr="003E067C">
        <w:rPr>
          <w:rFonts w:ascii="Times New Roman" w:eastAsia="Times New Roman" w:hAnsi="Times New Roman" w:cs="Times New Roman"/>
          <w:b/>
          <w:bCs/>
          <w:color w:val="0E101A"/>
          <w:sz w:val="28"/>
          <w:szCs w:val="28"/>
          <w:lang w:eastAsia="en-GB"/>
        </w:rPr>
        <w:t>LCBB6000</w:t>
      </w:r>
    </w:p>
    <w:p w14:paraId="5E2C6534" w14:textId="77777777" w:rsidR="005A4D62" w:rsidRPr="003E067C" w:rsidRDefault="005A4D62" w:rsidP="005A4D62">
      <w:pPr>
        <w:spacing w:after="0" w:line="360" w:lineRule="auto"/>
        <w:rPr>
          <w:rFonts w:ascii="Times New Roman" w:eastAsia="Times New Roman" w:hAnsi="Times New Roman" w:cs="Times New Roman"/>
          <w:color w:val="0E101A"/>
          <w:sz w:val="28"/>
          <w:szCs w:val="28"/>
          <w:lang w:eastAsia="en-GB"/>
        </w:rPr>
      </w:pPr>
      <w:r w:rsidRPr="003E067C">
        <w:rPr>
          <w:rFonts w:ascii="Times New Roman" w:eastAsia="Times New Roman" w:hAnsi="Times New Roman" w:cs="Times New Roman"/>
          <w:color w:val="0E101A"/>
          <w:sz w:val="28"/>
          <w:szCs w:val="28"/>
          <w:lang w:eastAsia="en-GB"/>
        </w:rPr>
        <w:t xml:space="preserve">Lecturer’s Name: </w:t>
      </w:r>
      <w:r w:rsidRPr="003E067C">
        <w:rPr>
          <w:rFonts w:ascii="Times New Roman" w:eastAsia="Times New Roman" w:hAnsi="Times New Roman" w:cs="Times New Roman"/>
          <w:b/>
          <w:bCs/>
          <w:color w:val="0E101A"/>
          <w:sz w:val="28"/>
          <w:szCs w:val="28"/>
          <w:lang w:eastAsia="en-GB"/>
        </w:rPr>
        <w:t>Dr</w:t>
      </w:r>
      <w:r w:rsidRPr="003E067C">
        <w:rPr>
          <w:rFonts w:ascii="Times New Roman" w:hAnsi="Times New Roman" w:cs="Times New Roman"/>
          <w:color w:val="000000" w:themeColor="text1"/>
          <w:sz w:val="24"/>
          <w:lang w:val="en-US"/>
        </w:rPr>
        <w:t xml:space="preserve"> </w:t>
      </w:r>
      <w:r w:rsidRPr="003E067C">
        <w:rPr>
          <w:rFonts w:ascii="Times New Roman" w:hAnsi="Times New Roman" w:cs="Times New Roman"/>
          <w:b/>
          <w:bCs/>
          <w:color w:val="000000" w:themeColor="text1"/>
          <w:sz w:val="28"/>
          <w:szCs w:val="28"/>
          <w:lang w:val="en-US"/>
        </w:rPr>
        <w:t>Taye Osadiya</w:t>
      </w:r>
    </w:p>
    <w:p w14:paraId="6833519B" w14:textId="77777777" w:rsidR="005A4D62" w:rsidRPr="003E067C" w:rsidRDefault="005A4D62" w:rsidP="005A4D62">
      <w:pPr>
        <w:spacing w:after="0" w:line="360" w:lineRule="auto"/>
        <w:rPr>
          <w:rFonts w:ascii="Times New Roman" w:eastAsia="Times New Roman" w:hAnsi="Times New Roman" w:cs="Times New Roman"/>
          <w:color w:val="0E101A"/>
          <w:sz w:val="28"/>
          <w:szCs w:val="28"/>
          <w:lang w:eastAsia="en-GB"/>
        </w:rPr>
      </w:pPr>
      <w:r w:rsidRPr="003E067C">
        <w:rPr>
          <w:rFonts w:ascii="Times New Roman" w:eastAsia="Times New Roman" w:hAnsi="Times New Roman" w:cs="Times New Roman"/>
          <w:color w:val="0E101A"/>
          <w:sz w:val="28"/>
          <w:szCs w:val="28"/>
          <w:lang w:eastAsia="en-GB"/>
        </w:rPr>
        <w:t xml:space="preserve">Student Name: </w:t>
      </w:r>
      <w:r w:rsidRPr="003E067C">
        <w:rPr>
          <w:rFonts w:ascii="Times New Roman" w:eastAsia="Times New Roman" w:hAnsi="Times New Roman" w:cs="Times New Roman"/>
          <w:b/>
          <w:bCs/>
          <w:color w:val="0E101A"/>
          <w:sz w:val="28"/>
          <w:szCs w:val="28"/>
          <w:lang w:eastAsia="en-GB"/>
        </w:rPr>
        <w:t>Nikoleta Georgieva</w:t>
      </w:r>
    </w:p>
    <w:p w14:paraId="13CE9FB9" w14:textId="77777777" w:rsidR="005A4D62" w:rsidRPr="003E067C" w:rsidRDefault="005A4D62" w:rsidP="005A4D62">
      <w:pPr>
        <w:spacing w:after="0" w:line="360" w:lineRule="auto"/>
        <w:rPr>
          <w:rFonts w:ascii="Times New Roman" w:eastAsia="Times New Roman" w:hAnsi="Times New Roman" w:cs="Times New Roman"/>
          <w:b/>
          <w:bCs/>
          <w:color w:val="0E101A"/>
          <w:sz w:val="28"/>
          <w:szCs w:val="28"/>
          <w:lang w:eastAsia="en-GB"/>
        </w:rPr>
      </w:pPr>
      <w:r w:rsidRPr="003E067C">
        <w:rPr>
          <w:rFonts w:ascii="Times New Roman" w:eastAsia="Times New Roman" w:hAnsi="Times New Roman" w:cs="Times New Roman"/>
          <w:color w:val="0E101A"/>
          <w:sz w:val="28"/>
          <w:szCs w:val="28"/>
          <w:lang w:eastAsia="en-GB"/>
        </w:rPr>
        <w:t xml:space="preserve">Student ID: </w:t>
      </w:r>
      <w:r w:rsidRPr="003E067C">
        <w:rPr>
          <w:rFonts w:ascii="Times New Roman" w:eastAsia="Times New Roman" w:hAnsi="Times New Roman" w:cs="Times New Roman"/>
          <w:b/>
          <w:bCs/>
          <w:color w:val="0E101A"/>
          <w:sz w:val="28"/>
          <w:szCs w:val="28"/>
          <w:lang w:eastAsia="en-GB"/>
        </w:rPr>
        <w:t>1908764</w:t>
      </w:r>
    </w:p>
    <w:p w14:paraId="2BBA9559" w14:textId="77777777" w:rsidR="005A4D62" w:rsidRPr="003E067C" w:rsidRDefault="005A4D62" w:rsidP="005A4D62">
      <w:pPr>
        <w:pStyle w:val="paragraph"/>
        <w:spacing w:before="0" w:beforeAutospacing="0" w:after="0" w:afterAutospacing="0" w:line="360" w:lineRule="auto"/>
        <w:jc w:val="center"/>
        <w:textAlignment w:val="baseline"/>
        <w:rPr>
          <w:rStyle w:val="normaltextrun"/>
          <w:b/>
          <w:bCs/>
          <w:color w:val="000000"/>
          <w:sz w:val="40"/>
          <w:szCs w:val="40"/>
        </w:rPr>
      </w:pPr>
    </w:p>
    <w:sdt>
      <w:sdtPr>
        <w:rPr>
          <w:rFonts w:ascii="Times New Roman" w:eastAsiaTheme="minorHAnsi" w:hAnsi="Times New Roman" w:cs="Times New Roman"/>
          <w:color w:val="auto"/>
          <w:sz w:val="22"/>
          <w:szCs w:val="22"/>
          <w:lang w:val="en-GB"/>
        </w:rPr>
        <w:id w:val="-74827204"/>
        <w:docPartObj>
          <w:docPartGallery w:val="Table of Contents"/>
          <w:docPartUnique/>
        </w:docPartObj>
      </w:sdtPr>
      <w:sdtEndPr>
        <w:rPr>
          <w:b/>
          <w:bCs/>
          <w:noProof/>
        </w:rPr>
      </w:sdtEndPr>
      <w:sdtContent>
        <w:p w14:paraId="63A92981" w14:textId="5F3134DA" w:rsidR="00B80114" w:rsidRPr="003E067C" w:rsidRDefault="00B80114" w:rsidP="003E067C">
          <w:pPr>
            <w:pStyle w:val="TOCHeading"/>
            <w:jc w:val="center"/>
            <w:rPr>
              <w:rFonts w:ascii="Times New Roman" w:hAnsi="Times New Roman" w:cs="Times New Roman"/>
              <w:b/>
              <w:bCs/>
              <w:color w:val="auto"/>
            </w:rPr>
          </w:pPr>
          <w:r w:rsidRPr="003E067C">
            <w:rPr>
              <w:rFonts w:ascii="Times New Roman" w:hAnsi="Times New Roman" w:cs="Times New Roman"/>
              <w:b/>
              <w:bCs/>
              <w:color w:val="auto"/>
            </w:rPr>
            <w:t>Table of Contents</w:t>
          </w:r>
        </w:p>
        <w:p w14:paraId="6325C31C" w14:textId="6074C51E" w:rsidR="003E067C" w:rsidRPr="003E067C" w:rsidRDefault="00B80114">
          <w:pPr>
            <w:pStyle w:val="TOC1"/>
            <w:tabs>
              <w:tab w:val="right" w:leader="dot" w:pos="9016"/>
            </w:tabs>
            <w:rPr>
              <w:rFonts w:eastAsiaTheme="minorEastAsia" w:cs="Times New Roman"/>
              <w:noProof/>
              <w:color w:val="auto"/>
              <w:sz w:val="22"/>
              <w:lang w:val="en-GB" w:eastAsia="en-GB"/>
            </w:rPr>
          </w:pPr>
          <w:r w:rsidRPr="003E067C">
            <w:rPr>
              <w:rFonts w:cs="Times New Roman"/>
            </w:rPr>
            <w:fldChar w:fldCharType="begin"/>
          </w:r>
          <w:r w:rsidRPr="003E067C">
            <w:rPr>
              <w:rFonts w:cs="Times New Roman"/>
            </w:rPr>
            <w:instrText xml:space="preserve"> TOC \o "1-3" \h \z \u </w:instrText>
          </w:r>
          <w:r w:rsidRPr="003E067C">
            <w:rPr>
              <w:rFonts w:cs="Times New Roman"/>
            </w:rPr>
            <w:fldChar w:fldCharType="separate"/>
          </w:r>
          <w:hyperlink w:anchor="_Toc101265471" w:history="1">
            <w:r w:rsidR="003E067C" w:rsidRPr="003E067C">
              <w:rPr>
                <w:rStyle w:val="Hyperlink"/>
                <w:rFonts w:cs="Times New Roman"/>
                <w:b/>
                <w:bCs/>
                <w:noProof/>
              </w:rPr>
              <w:t>Transactional leadership</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_Toc101265471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3</w:t>
            </w:r>
            <w:r w:rsidR="003E067C" w:rsidRPr="003E067C">
              <w:rPr>
                <w:rFonts w:cs="Times New Roman"/>
                <w:noProof/>
                <w:webHidden/>
              </w:rPr>
              <w:fldChar w:fldCharType="end"/>
            </w:r>
          </w:hyperlink>
        </w:p>
        <w:p w14:paraId="3ABAF153" w14:textId="2239FAA0" w:rsidR="003E067C" w:rsidRPr="003E067C" w:rsidRDefault="001D77FF">
          <w:pPr>
            <w:pStyle w:val="TOC1"/>
            <w:tabs>
              <w:tab w:val="right" w:leader="dot" w:pos="9016"/>
            </w:tabs>
            <w:rPr>
              <w:rFonts w:eastAsiaTheme="minorEastAsia" w:cs="Times New Roman"/>
              <w:noProof/>
              <w:color w:val="auto"/>
              <w:sz w:val="22"/>
              <w:lang w:val="en-GB" w:eastAsia="en-GB"/>
            </w:rPr>
          </w:pPr>
          <w:hyperlink w:anchor="_Toc101265472" w:history="1">
            <w:r w:rsidR="003E067C" w:rsidRPr="003E067C">
              <w:rPr>
                <w:rStyle w:val="Hyperlink"/>
                <w:rFonts w:cs="Times New Roman"/>
                <w:b/>
                <w:bCs/>
                <w:noProof/>
              </w:rPr>
              <w:t>Leadership Theories</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_Toc101265472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3</w:t>
            </w:r>
            <w:r w:rsidR="003E067C" w:rsidRPr="003E067C">
              <w:rPr>
                <w:rFonts w:cs="Times New Roman"/>
                <w:noProof/>
                <w:webHidden/>
              </w:rPr>
              <w:fldChar w:fldCharType="end"/>
            </w:r>
          </w:hyperlink>
        </w:p>
        <w:p w14:paraId="30C8C310" w14:textId="2272085C" w:rsidR="003E067C" w:rsidRPr="003E067C" w:rsidRDefault="001D77FF">
          <w:pPr>
            <w:pStyle w:val="TOC1"/>
            <w:tabs>
              <w:tab w:val="right" w:leader="dot" w:pos="9016"/>
            </w:tabs>
            <w:rPr>
              <w:rFonts w:eastAsiaTheme="minorEastAsia" w:cs="Times New Roman"/>
              <w:noProof/>
              <w:color w:val="auto"/>
              <w:sz w:val="22"/>
              <w:lang w:val="en-GB" w:eastAsia="en-GB"/>
            </w:rPr>
          </w:pPr>
          <w:hyperlink w:anchor="_Toc101265473" w:history="1">
            <w:r w:rsidR="003E067C" w:rsidRPr="003E067C">
              <w:rPr>
                <w:rStyle w:val="Hyperlink"/>
                <w:rFonts w:cs="Times New Roman"/>
                <w:b/>
                <w:bCs/>
                <w:noProof/>
              </w:rPr>
              <w:t>LEADERSHIPS SKILLS</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_Toc101265473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3</w:t>
            </w:r>
            <w:r w:rsidR="003E067C" w:rsidRPr="003E067C">
              <w:rPr>
                <w:rFonts w:cs="Times New Roman"/>
                <w:noProof/>
                <w:webHidden/>
              </w:rPr>
              <w:fldChar w:fldCharType="end"/>
            </w:r>
          </w:hyperlink>
        </w:p>
        <w:p w14:paraId="20F00259" w14:textId="2FFDAE3A" w:rsidR="003E067C" w:rsidRPr="003E067C" w:rsidRDefault="001D77FF">
          <w:pPr>
            <w:pStyle w:val="TOC1"/>
            <w:tabs>
              <w:tab w:val="right" w:leader="dot" w:pos="9016"/>
            </w:tabs>
            <w:rPr>
              <w:rFonts w:eastAsiaTheme="minorEastAsia" w:cs="Times New Roman"/>
              <w:noProof/>
              <w:color w:val="auto"/>
              <w:sz w:val="22"/>
              <w:lang w:val="en-GB" w:eastAsia="en-GB"/>
            </w:rPr>
          </w:pPr>
          <w:hyperlink w:anchor="_Toc101265474" w:history="1">
            <w:r w:rsidR="003E067C" w:rsidRPr="003E067C">
              <w:rPr>
                <w:rStyle w:val="Hyperlink"/>
                <w:rFonts w:cs="Times New Roman"/>
                <w:b/>
                <w:bCs/>
                <w:noProof/>
              </w:rPr>
              <w:t>Perspective from Jeff Bezos’s Leadership</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_Toc101265474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4</w:t>
            </w:r>
            <w:r w:rsidR="003E067C" w:rsidRPr="003E067C">
              <w:rPr>
                <w:rFonts w:cs="Times New Roman"/>
                <w:noProof/>
                <w:webHidden/>
              </w:rPr>
              <w:fldChar w:fldCharType="end"/>
            </w:r>
          </w:hyperlink>
        </w:p>
        <w:p w14:paraId="3296D963" w14:textId="63C57196" w:rsidR="003E067C" w:rsidRPr="003E067C" w:rsidRDefault="001D77FF">
          <w:pPr>
            <w:pStyle w:val="TOC1"/>
            <w:tabs>
              <w:tab w:val="right" w:leader="dot" w:pos="9016"/>
            </w:tabs>
            <w:rPr>
              <w:rFonts w:eastAsiaTheme="minorEastAsia" w:cs="Times New Roman"/>
              <w:noProof/>
              <w:color w:val="auto"/>
              <w:sz w:val="22"/>
              <w:lang w:val="en-GB" w:eastAsia="en-GB"/>
            </w:rPr>
          </w:pPr>
          <w:hyperlink w:anchor="_Toc101265475" w:history="1">
            <w:r w:rsidR="003E067C" w:rsidRPr="003E067C">
              <w:rPr>
                <w:rStyle w:val="Hyperlink"/>
                <w:rFonts w:cs="Times New Roman"/>
                <w:b/>
                <w:bCs/>
                <w:noProof/>
              </w:rPr>
              <w:t>Amazon Mission and Vision / Amazon Company Culture</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_Toc101265475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4</w:t>
            </w:r>
            <w:r w:rsidR="003E067C" w:rsidRPr="003E067C">
              <w:rPr>
                <w:rFonts w:cs="Times New Roman"/>
                <w:noProof/>
                <w:webHidden/>
              </w:rPr>
              <w:fldChar w:fldCharType="end"/>
            </w:r>
          </w:hyperlink>
        </w:p>
        <w:p w14:paraId="601E88A0" w14:textId="3B356A61" w:rsidR="003E067C" w:rsidRPr="003E067C" w:rsidRDefault="001D77FF">
          <w:pPr>
            <w:pStyle w:val="TOC1"/>
            <w:tabs>
              <w:tab w:val="right" w:leader="dot" w:pos="9016"/>
            </w:tabs>
            <w:rPr>
              <w:rFonts w:eastAsiaTheme="minorEastAsia" w:cs="Times New Roman"/>
              <w:noProof/>
              <w:color w:val="auto"/>
              <w:sz w:val="22"/>
              <w:lang w:val="en-GB" w:eastAsia="en-GB"/>
            </w:rPr>
          </w:pPr>
          <w:hyperlink w:anchor="_Toc101265476" w:history="1">
            <w:r w:rsidR="003E067C" w:rsidRPr="003E067C">
              <w:rPr>
                <w:rStyle w:val="Hyperlink"/>
                <w:rFonts w:cs="Times New Roman"/>
                <w:b/>
                <w:bCs/>
                <w:noProof/>
              </w:rPr>
              <w:t>REFERENCES</w:t>
            </w:r>
            <w:r w:rsidR="003E067C" w:rsidRPr="003E067C">
              <w:rPr>
                <w:rFonts w:cs="Times New Roman"/>
                <w:noProof/>
                <w:webHidden/>
              </w:rPr>
              <w:tab/>
            </w:r>
            <w:r w:rsidR="003E067C" w:rsidRPr="003E067C">
              <w:rPr>
                <w:rFonts w:cs="Times New Roman"/>
                <w:noProof/>
                <w:webHidden/>
              </w:rPr>
              <w:fldChar w:fldCharType="begin"/>
            </w:r>
            <w:r w:rsidR="003E067C" w:rsidRPr="003E067C">
              <w:rPr>
                <w:rFonts w:cs="Times New Roman"/>
                <w:noProof/>
                <w:webHidden/>
              </w:rPr>
              <w:instrText xml:space="preserve"> PAGEREF _Toc101265476 \h </w:instrText>
            </w:r>
            <w:r w:rsidR="003E067C" w:rsidRPr="003E067C">
              <w:rPr>
                <w:rFonts w:cs="Times New Roman"/>
                <w:noProof/>
                <w:webHidden/>
              </w:rPr>
            </w:r>
            <w:r w:rsidR="003E067C" w:rsidRPr="003E067C">
              <w:rPr>
                <w:rFonts w:cs="Times New Roman"/>
                <w:noProof/>
                <w:webHidden/>
              </w:rPr>
              <w:fldChar w:fldCharType="separate"/>
            </w:r>
            <w:r w:rsidR="008A7157">
              <w:rPr>
                <w:rFonts w:cs="Times New Roman"/>
                <w:noProof/>
                <w:webHidden/>
              </w:rPr>
              <w:t>5</w:t>
            </w:r>
            <w:r w:rsidR="003E067C" w:rsidRPr="003E067C">
              <w:rPr>
                <w:rFonts w:cs="Times New Roman"/>
                <w:noProof/>
                <w:webHidden/>
              </w:rPr>
              <w:fldChar w:fldCharType="end"/>
            </w:r>
          </w:hyperlink>
        </w:p>
        <w:p w14:paraId="6BAA2096" w14:textId="0E6C3DEA" w:rsidR="00B80114" w:rsidRPr="003E067C" w:rsidRDefault="00B80114">
          <w:pPr>
            <w:rPr>
              <w:rFonts w:ascii="Times New Roman" w:hAnsi="Times New Roman" w:cs="Times New Roman"/>
            </w:rPr>
          </w:pPr>
          <w:r w:rsidRPr="003E067C">
            <w:rPr>
              <w:rFonts w:ascii="Times New Roman" w:hAnsi="Times New Roman" w:cs="Times New Roman"/>
              <w:b/>
              <w:bCs/>
              <w:noProof/>
            </w:rPr>
            <w:fldChar w:fldCharType="end"/>
          </w:r>
        </w:p>
      </w:sdtContent>
    </w:sdt>
    <w:p w14:paraId="764704E3" w14:textId="1D9377FF" w:rsidR="005A4D62" w:rsidRPr="003E067C" w:rsidRDefault="005A4D62" w:rsidP="002738A2">
      <w:pPr>
        <w:pStyle w:val="paragraph"/>
        <w:spacing w:before="0" w:beforeAutospacing="0" w:after="0" w:afterAutospacing="0"/>
        <w:textAlignment w:val="baseline"/>
        <w:rPr>
          <w:rStyle w:val="normaltextrun"/>
          <w:b/>
          <w:bCs/>
          <w:color w:val="000000"/>
          <w:sz w:val="40"/>
          <w:szCs w:val="40"/>
        </w:rPr>
      </w:pPr>
    </w:p>
    <w:p w14:paraId="3D6F2B1B" w14:textId="6CD590DC" w:rsidR="005A4D62" w:rsidRPr="003E067C" w:rsidRDefault="005A4D62" w:rsidP="002738A2">
      <w:pPr>
        <w:pStyle w:val="paragraph"/>
        <w:spacing w:before="0" w:beforeAutospacing="0" w:after="0" w:afterAutospacing="0"/>
        <w:textAlignment w:val="baseline"/>
        <w:rPr>
          <w:rStyle w:val="normaltextrun"/>
          <w:b/>
          <w:bCs/>
          <w:color w:val="000000"/>
          <w:sz w:val="40"/>
          <w:szCs w:val="40"/>
        </w:rPr>
      </w:pPr>
    </w:p>
    <w:p w14:paraId="582330E5" w14:textId="1EFBA9B7" w:rsidR="005A4D62" w:rsidRDefault="005A4D62" w:rsidP="002738A2">
      <w:pPr>
        <w:pStyle w:val="paragraph"/>
        <w:spacing w:before="0" w:beforeAutospacing="0" w:after="0" w:afterAutospacing="0"/>
        <w:textAlignment w:val="baseline"/>
        <w:rPr>
          <w:rStyle w:val="normaltextrun"/>
          <w:b/>
          <w:bCs/>
          <w:color w:val="000000"/>
          <w:sz w:val="40"/>
          <w:szCs w:val="40"/>
        </w:rPr>
      </w:pPr>
    </w:p>
    <w:p w14:paraId="37AA8662" w14:textId="23F23139" w:rsidR="007701F7" w:rsidRDefault="007701F7" w:rsidP="002738A2">
      <w:pPr>
        <w:pStyle w:val="paragraph"/>
        <w:spacing w:before="0" w:beforeAutospacing="0" w:after="0" w:afterAutospacing="0"/>
        <w:textAlignment w:val="baseline"/>
        <w:rPr>
          <w:rStyle w:val="normaltextrun"/>
          <w:b/>
          <w:bCs/>
          <w:color w:val="000000"/>
          <w:sz w:val="40"/>
          <w:szCs w:val="40"/>
        </w:rPr>
      </w:pPr>
    </w:p>
    <w:p w14:paraId="1D572676" w14:textId="336B2CAC" w:rsidR="007701F7" w:rsidRDefault="007701F7" w:rsidP="002738A2">
      <w:pPr>
        <w:pStyle w:val="paragraph"/>
        <w:spacing w:before="0" w:beforeAutospacing="0" w:after="0" w:afterAutospacing="0"/>
        <w:textAlignment w:val="baseline"/>
        <w:rPr>
          <w:rStyle w:val="normaltextrun"/>
          <w:b/>
          <w:bCs/>
          <w:color w:val="000000"/>
          <w:sz w:val="40"/>
          <w:szCs w:val="40"/>
        </w:rPr>
      </w:pPr>
    </w:p>
    <w:p w14:paraId="319D97FB" w14:textId="05DC3554" w:rsidR="007701F7" w:rsidRDefault="007701F7" w:rsidP="002738A2">
      <w:pPr>
        <w:pStyle w:val="paragraph"/>
        <w:spacing w:before="0" w:beforeAutospacing="0" w:after="0" w:afterAutospacing="0"/>
        <w:textAlignment w:val="baseline"/>
        <w:rPr>
          <w:rStyle w:val="normaltextrun"/>
          <w:b/>
          <w:bCs/>
          <w:color w:val="000000"/>
          <w:sz w:val="40"/>
          <w:szCs w:val="40"/>
        </w:rPr>
      </w:pPr>
    </w:p>
    <w:p w14:paraId="6BF69362" w14:textId="6D80F575" w:rsidR="007701F7" w:rsidRDefault="007701F7" w:rsidP="002738A2">
      <w:pPr>
        <w:pStyle w:val="paragraph"/>
        <w:spacing w:before="0" w:beforeAutospacing="0" w:after="0" w:afterAutospacing="0"/>
        <w:textAlignment w:val="baseline"/>
        <w:rPr>
          <w:rStyle w:val="normaltextrun"/>
          <w:b/>
          <w:bCs/>
          <w:color w:val="000000"/>
          <w:sz w:val="40"/>
          <w:szCs w:val="40"/>
        </w:rPr>
      </w:pPr>
    </w:p>
    <w:p w14:paraId="07558836" w14:textId="77573916" w:rsidR="007701F7" w:rsidRDefault="007701F7" w:rsidP="002738A2">
      <w:pPr>
        <w:pStyle w:val="paragraph"/>
        <w:spacing w:before="0" w:beforeAutospacing="0" w:after="0" w:afterAutospacing="0"/>
        <w:textAlignment w:val="baseline"/>
        <w:rPr>
          <w:rStyle w:val="normaltextrun"/>
          <w:b/>
          <w:bCs/>
          <w:color w:val="000000"/>
          <w:sz w:val="40"/>
          <w:szCs w:val="40"/>
        </w:rPr>
      </w:pPr>
    </w:p>
    <w:p w14:paraId="6835E70B" w14:textId="76ED7A1E" w:rsidR="007701F7" w:rsidRDefault="007701F7" w:rsidP="002738A2">
      <w:pPr>
        <w:pStyle w:val="paragraph"/>
        <w:spacing w:before="0" w:beforeAutospacing="0" w:after="0" w:afterAutospacing="0"/>
        <w:textAlignment w:val="baseline"/>
        <w:rPr>
          <w:rStyle w:val="normaltextrun"/>
          <w:b/>
          <w:bCs/>
          <w:color w:val="000000"/>
          <w:sz w:val="40"/>
          <w:szCs w:val="40"/>
        </w:rPr>
      </w:pPr>
    </w:p>
    <w:p w14:paraId="0F72CB09" w14:textId="41E3CEBE" w:rsidR="007701F7" w:rsidRDefault="007701F7" w:rsidP="002738A2">
      <w:pPr>
        <w:pStyle w:val="paragraph"/>
        <w:spacing w:before="0" w:beforeAutospacing="0" w:after="0" w:afterAutospacing="0"/>
        <w:textAlignment w:val="baseline"/>
        <w:rPr>
          <w:rStyle w:val="normaltextrun"/>
          <w:b/>
          <w:bCs/>
          <w:color w:val="000000"/>
          <w:sz w:val="40"/>
          <w:szCs w:val="40"/>
        </w:rPr>
      </w:pPr>
    </w:p>
    <w:p w14:paraId="5B7F2AE2" w14:textId="389D1477" w:rsidR="007701F7" w:rsidRDefault="007701F7" w:rsidP="002738A2">
      <w:pPr>
        <w:pStyle w:val="paragraph"/>
        <w:spacing w:before="0" w:beforeAutospacing="0" w:after="0" w:afterAutospacing="0"/>
        <w:textAlignment w:val="baseline"/>
        <w:rPr>
          <w:rStyle w:val="normaltextrun"/>
          <w:b/>
          <w:bCs/>
          <w:color w:val="000000"/>
          <w:sz w:val="40"/>
          <w:szCs w:val="40"/>
        </w:rPr>
      </w:pPr>
    </w:p>
    <w:p w14:paraId="7D26F670" w14:textId="5AC92564" w:rsidR="007701F7" w:rsidRDefault="007701F7" w:rsidP="002738A2">
      <w:pPr>
        <w:pStyle w:val="paragraph"/>
        <w:spacing w:before="0" w:beforeAutospacing="0" w:after="0" w:afterAutospacing="0"/>
        <w:textAlignment w:val="baseline"/>
        <w:rPr>
          <w:rStyle w:val="normaltextrun"/>
          <w:b/>
          <w:bCs/>
          <w:color w:val="000000"/>
          <w:sz w:val="40"/>
          <w:szCs w:val="40"/>
        </w:rPr>
      </w:pPr>
    </w:p>
    <w:p w14:paraId="71AC4D29" w14:textId="7A1903F2" w:rsidR="007701F7" w:rsidRDefault="007701F7" w:rsidP="002738A2">
      <w:pPr>
        <w:pStyle w:val="paragraph"/>
        <w:spacing w:before="0" w:beforeAutospacing="0" w:after="0" w:afterAutospacing="0"/>
        <w:textAlignment w:val="baseline"/>
        <w:rPr>
          <w:rStyle w:val="normaltextrun"/>
          <w:b/>
          <w:bCs/>
          <w:color w:val="000000"/>
          <w:sz w:val="40"/>
          <w:szCs w:val="40"/>
        </w:rPr>
      </w:pPr>
    </w:p>
    <w:p w14:paraId="2CB9440A" w14:textId="5A74077A" w:rsidR="007701F7" w:rsidRDefault="007701F7" w:rsidP="002738A2">
      <w:pPr>
        <w:pStyle w:val="paragraph"/>
        <w:spacing w:before="0" w:beforeAutospacing="0" w:after="0" w:afterAutospacing="0"/>
        <w:textAlignment w:val="baseline"/>
        <w:rPr>
          <w:rStyle w:val="normaltextrun"/>
          <w:b/>
          <w:bCs/>
          <w:color w:val="000000"/>
          <w:sz w:val="40"/>
          <w:szCs w:val="40"/>
        </w:rPr>
      </w:pPr>
    </w:p>
    <w:p w14:paraId="304FB6FA" w14:textId="7D2B5E9F" w:rsidR="007701F7" w:rsidRDefault="007701F7" w:rsidP="002738A2">
      <w:pPr>
        <w:pStyle w:val="paragraph"/>
        <w:spacing w:before="0" w:beforeAutospacing="0" w:after="0" w:afterAutospacing="0"/>
        <w:textAlignment w:val="baseline"/>
        <w:rPr>
          <w:rStyle w:val="normaltextrun"/>
          <w:b/>
          <w:bCs/>
          <w:color w:val="000000"/>
          <w:sz w:val="40"/>
          <w:szCs w:val="40"/>
        </w:rPr>
      </w:pPr>
    </w:p>
    <w:p w14:paraId="3E37957C" w14:textId="756E85B1" w:rsidR="007701F7" w:rsidRDefault="007701F7" w:rsidP="002738A2">
      <w:pPr>
        <w:pStyle w:val="paragraph"/>
        <w:spacing w:before="0" w:beforeAutospacing="0" w:after="0" w:afterAutospacing="0"/>
        <w:textAlignment w:val="baseline"/>
        <w:rPr>
          <w:rStyle w:val="normaltextrun"/>
          <w:b/>
          <w:bCs/>
          <w:color w:val="000000"/>
          <w:sz w:val="40"/>
          <w:szCs w:val="40"/>
        </w:rPr>
      </w:pPr>
    </w:p>
    <w:p w14:paraId="2C0BDABA" w14:textId="77777777" w:rsidR="007701F7" w:rsidRPr="003E067C" w:rsidRDefault="007701F7" w:rsidP="002738A2">
      <w:pPr>
        <w:pStyle w:val="paragraph"/>
        <w:spacing w:before="0" w:beforeAutospacing="0" w:after="0" w:afterAutospacing="0"/>
        <w:textAlignment w:val="baseline"/>
        <w:rPr>
          <w:rStyle w:val="normaltextrun"/>
          <w:b/>
          <w:bCs/>
          <w:color w:val="000000"/>
          <w:sz w:val="40"/>
          <w:szCs w:val="40"/>
        </w:rPr>
      </w:pPr>
    </w:p>
    <w:p w14:paraId="7BC63277" w14:textId="5DD2DC1F" w:rsidR="00756F3F" w:rsidRDefault="00756F3F" w:rsidP="002738A2">
      <w:pPr>
        <w:pStyle w:val="paragraph"/>
        <w:spacing w:before="0" w:beforeAutospacing="0" w:after="0" w:afterAutospacing="0"/>
        <w:textAlignment w:val="baseline"/>
        <w:rPr>
          <w:rStyle w:val="normaltextrun"/>
          <w:b/>
          <w:bCs/>
          <w:color w:val="000000"/>
          <w:sz w:val="32"/>
          <w:szCs w:val="32"/>
          <w:u w:val="single"/>
        </w:rPr>
      </w:pPr>
    </w:p>
    <w:p w14:paraId="7D538732" w14:textId="672D65AB" w:rsidR="007701F7" w:rsidRDefault="007701F7" w:rsidP="002738A2">
      <w:pPr>
        <w:pStyle w:val="paragraph"/>
        <w:spacing w:before="0" w:beforeAutospacing="0" w:after="0" w:afterAutospacing="0"/>
        <w:textAlignment w:val="baseline"/>
        <w:rPr>
          <w:rStyle w:val="normaltextrun"/>
          <w:b/>
          <w:bCs/>
          <w:color w:val="000000"/>
          <w:sz w:val="32"/>
          <w:szCs w:val="32"/>
          <w:u w:val="single"/>
        </w:rPr>
      </w:pPr>
    </w:p>
    <w:p w14:paraId="53A24E40" w14:textId="77777777" w:rsidR="00B82AFE" w:rsidRDefault="00B82AFE" w:rsidP="002738A2">
      <w:pPr>
        <w:pStyle w:val="paragraph"/>
        <w:spacing w:before="0" w:beforeAutospacing="0" w:after="0" w:afterAutospacing="0"/>
        <w:textAlignment w:val="baseline"/>
        <w:rPr>
          <w:rStyle w:val="normaltextrun"/>
          <w:b/>
          <w:bCs/>
          <w:color w:val="000000"/>
          <w:sz w:val="32"/>
          <w:szCs w:val="32"/>
          <w:u w:val="single"/>
        </w:rPr>
      </w:pPr>
    </w:p>
    <w:p w14:paraId="45F0F35D" w14:textId="1D018632" w:rsidR="007701F7" w:rsidRDefault="007701F7" w:rsidP="002738A2">
      <w:pPr>
        <w:pStyle w:val="paragraph"/>
        <w:spacing w:before="0" w:beforeAutospacing="0" w:after="0" w:afterAutospacing="0"/>
        <w:textAlignment w:val="baseline"/>
        <w:rPr>
          <w:rStyle w:val="normaltextrun"/>
          <w:b/>
          <w:bCs/>
          <w:color w:val="000000"/>
          <w:sz w:val="32"/>
          <w:szCs w:val="32"/>
          <w:u w:val="single"/>
        </w:rPr>
      </w:pPr>
    </w:p>
    <w:p w14:paraId="5E85EF13" w14:textId="47DAC191" w:rsidR="007701F7" w:rsidRPr="006E4568" w:rsidRDefault="007701F7" w:rsidP="002738A2">
      <w:pPr>
        <w:pStyle w:val="paragraph"/>
        <w:spacing w:before="0" w:beforeAutospacing="0" w:after="0" w:afterAutospacing="0"/>
        <w:textAlignment w:val="baseline"/>
        <w:rPr>
          <w:rStyle w:val="normaltextrun"/>
          <w:i/>
          <w:iCs/>
          <w:color w:val="000000"/>
        </w:rPr>
      </w:pPr>
      <w:r w:rsidRPr="006E4568">
        <w:rPr>
          <w:rStyle w:val="normaltextrun"/>
          <w:i/>
          <w:iCs/>
          <w:color w:val="000000"/>
        </w:rPr>
        <w:t>Slide 7</w:t>
      </w:r>
    </w:p>
    <w:p w14:paraId="25212CF5" w14:textId="50021AAD" w:rsidR="002738A2" w:rsidRPr="003E067C" w:rsidRDefault="002738A2" w:rsidP="00196244">
      <w:pPr>
        <w:pStyle w:val="Heading1"/>
        <w:spacing w:line="360" w:lineRule="auto"/>
        <w:jc w:val="both"/>
        <w:rPr>
          <w:rStyle w:val="normaltextrun"/>
          <w:rFonts w:ascii="Times New Roman" w:hAnsi="Times New Roman" w:cs="Times New Roman"/>
          <w:b/>
          <w:bCs/>
          <w:color w:val="000000"/>
          <w:u w:val="single"/>
        </w:rPr>
      </w:pPr>
      <w:bookmarkStart w:id="0" w:name="_Toc101265471"/>
      <w:r w:rsidRPr="003E067C">
        <w:rPr>
          <w:rStyle w:val="normaltextrun"/>
          <w:rFonts w:ascii="Times New Roman" w:hAnsi="Times New Roman" w:cs="Times New Roman"/>
          <w:b/>
          <w:bCs/>
          <w:color w:val="000000"/>
          <w:u w:val="single"/>
        </w:rPr>
        <w:t>Transactional leadership</w:t>
      </w:r>
      <w:bookmarkEnd w:id="0"/>
      <w:r w:rsidRPr="003E067C">
        <w:rPr>
          <w:rStyle w:val="normaltextrun"/>
          <w:rFonts w:ascii="Times New Roman" w:hAnsi="Times New Roman" w:cs="Times New Roman"/>
          <w:b/>
          <w:bCs/>
          <w:color w:val="000000"/>
          <w:u w:val="single"/>
        </w:rPr>
        <w:t xml:space="preserve"> </w:t>
      </w:r>
    </w:p>
    <w:p w14:paraId="7CF1AC05" w14:textId="072E0F7E" w:rsidR="002738A2" w:rsidRPr="00C80F38" w:rsidRDefault="00D57AFF" w:rsidP="00170E97">
      <w:pPr>
        <w:pStyle w:val="paragraph"/>
        <w:spacing w:before="0" w:beforeAutospacing="0" w:after="0" w:afterAutospacing="0" w:line="360" w:lineRule="auto"/>
        <w:ind w:firstLine="720"/>
        <w:jc w:val="both"/>
        <w:textAlignment w:val="baseline"/>
        <w:rPr>
          <w:rStyle w:val="eop"/>
          <w:sz w:val="22"/>
          <w:szCs w:val="22"/>
          <w:lang w:val="en-US"/>
        </w:rPr>
      </w:pPr>
      <w:r w:rsidRPr="00D57AFF">
        <w:t xml:space="preserve"> </w:t>
      </w:r>
      <w:r w:rsidRPr="00D57AFF">
        <w:rPr>
          <w:rStyle w:val="normaltextrun"/>
          <w:color w:val="000000"/>
        </w:rPr>
        <w:t>Transactional leadership is a management style that emphasises structure, oversight, and a reward and punishment system to achieve goals.</w:t>
      </w:r>
      <w:r w:rsidR="002738A2" w:rsidRPr="003E067C">
        <w:rPr>
          <w:rStyle w:val="normaltextrun"/>
          <w:color w:val="000000"/>
        </w:rPr>
        <w:t xml:space="preserve"> </w:t>
      </w:r>
      <w:r w:rsidR="00597E58" w:rsidRPr="00597E58">
        <w:rPr>
          <w:rStyle w:val="normaltextrun"/>
          <w:color w:val="000000"/>
        </w:rPr>
        <w:t>This results-oriented method works best with self-motivated employees. Transactional leadership does not seek to reform or improve the organisation; instead, it focuses on achieving short-term objectives while maintaining organisational unity and compliance.</w:t>
      </w:r>
      <w:r w:rsidR="00597E58" w:rsidRPr="00597E58">
        <w:rPr>
          <w:rStyle w:val="normaltextrun"/>
          <w:color w:val="000000"/>
        </w:rPr>
        <w:t xml:space="preserve"> </w:t>
      </w:r>
      <w:r w:rsidR="002738A2" w:rsidRPr="00B82AFE">
        <w:rPr>
          <w:rStyle w:val="normaltextrun"/>
        </w:rPr>
        <w:t>(McCleskey, 2014</w:t>
      </w:r>
      <w:r w:rsidR="002738A2" w:rsidRPr="00FE1004">
        <w:rPr>
          <w:rStyle w:val="normaltextrun"/>
        </w:rPr>
        <w:t xml:space="preserve">). </w:t>
      </w:r>
      <w:r w:rsidR="002738A2" w:rsidRPr="00FE1004">
        <w:rPr>
          <w:rStyle w:val="normaltextrun"/>
          <w:color w:val="000000"/>
        </w:rPr>
        <w:t>As a result, the incentives</w:t>
      </w:r>
      <w:r w:rsidR="005C5554" w:rsidRPr="00FE1004">
        <w:rPr>
          <w:rStyle w:val="normaltextrun"/>
          <w:color w:val="000000"/>
        </w:rPr>
        <w:t xml:space="preserve"> </w:t>
      </w:r>
      <w:r w:rsidR="002738A2" w:rsidRPr="00FE1004">
        <w:rPr>
          <w:rStyle w:val="normaltextrun"/>
          <w:color w:val="000000"/>
        </w:rPr>
        <w:t>or punishments are referred to as the "transaction." </w:t>
      </w:r>
      <w:r w:rsidR="002738A2" w:rsidRPr="00FE1004">
        <w:rPr>
          <w:rStyle w:val="eop"/>
          <w:lang w:val="en-US"/>
        </w:rPr>
        <w:t>​</w:t>
      </w:r>
    </w:p>
    <w:p w14:paraId="4B53E0E7" w14:textId="77777777" w:rsidR="001535DC" w:rsidRDefault="001535DC" w:rsidP="00196244">
      <w:pPr>
        <w:pStyle w:val="paragraph"/>
        <w:spacing w:before="0" w:beforeAutospacing="0" w:after="0" w:afterAutospacing="0" w:line="360" w:lineRule="auto"/>
        <w:jc w:val="both"/>
        <w:textAlignment w:val="baseline"/>
        <w:rPr>
          <w:rStyle w:val="eop"/>
        </w:rPr>
      </w:pPr>
    </w:p>
    <w:p w14:paraId="52E0E238" w14:textId="036528D8" w:rsidR="002738A2" w:rsidRPr="003E067C" w:rsidRDefault="002738A2" w:rsidP="002738A2">
      <w:pPr>
        <w:pStyle w:val="paragraph"/>
        <w:spacing w:before="0" w:beforeAutospacing="0" w:after="0" w:afterAutospacing="0"/>
        <w:textAlignment w:val="baseline"/>
        <w:rPr>
          <w:sz w:val="22"/>
          <w:szCs w:val="22"/>
        </w:rPr>
      </w:pPr>
      <w:r w:rsidRPr="003E067C">
        <w:rPr>
          <w:rStyle w:val="eop"/>
        </w:rPr>
        <w:t>​</w:t>
      </w:r>
      <w:r w:rsidR="007701F7" w:rsidRPr="006E4568">
        <w:rPr>
          <w:rStyle w:val="eop"/>
          <w:i/>
          <w:iCs/>
        </w:rPr>
        <w:t xml:space="preserve">Slide </w:t>
      </w:r>
      <w:r w:rsidR="00B82AFE" w:rsidRPr="006E4568">
        <w:rPr>
          <w:rStyle w:val="eop"/>
          <w:i/>
          <w:iCs/>
        </w:rPr>
        <w:t>12</w:t>
      </w:r>
    </w:p>
    <w:p w14:paraId="6BACA97B" w14:textId="3C3641DE" w:rsidR="002738A2" w:rsidRPr="003E067C" w:rsidRDefault="002738A2" w:rsidP="00196244">
      <w:pPr>
        <w:pStyle w:val="Heading1"/>
        <w:spacing w:line="360" w:lineRule="auto"/>
        <w:jc w:val="both"/>
        <w:rPr>
          <w:rStyle w:val="normaltextrun"/>
          <w:rFonts w:ascii="Times New Roman" w:hAnsi="Times New Roman" w:cs="Times New Roman"/>
          <w:b/>
          <w:bCs/>
          <w:color w:val="000000"/>
          <w:u w:val="single"/>
        </w:rPr>
      </w:pPr>
      <w:bookmarkStart w:id="1" w:name="_Toc101265472"/>
      <w:r w:rsidRPr="003E067C">
        <w:rPr>
          <w:rStyle w:val="normaltextrun"/>
          <w:rFonts w:ascii="Times New Roman" w:hAnsi="Times New Roman" w:cs="Times New Roman"/>
          <w:b/>
          <w:bCs/>
          <w:color w:val="000000"/>
          <w:u w:val="single"/>
        </w:rPr>
        <w:t>Leadership Theories</w:t>
      </w:r>
      <w:bookmarkEnd w:id="1"/>
    </w:p>
    <w:p w14:paraId="02404B47" w14:textId="52D29A74" w:rsidR="001535DC" w:rsidRPr="00FE1004" w:rsidRDefault="002738A2" w:rsidP="00FE1004">
      <w:pPr>
        <w:pStyle w:val="paragraph"/>
        <w:spacing w:before="0" w:beforeAutospacing="0" w:after="0" w:afterAutospacing="0" w:line="360" w:lineRule="auto"/>
        <w:ind w:firstLine="720"/>
        <w:jc w:val="both"/>
        <w:textAlignment w:val="baseline"/>
        <w:rPr>
          <w:rStyle w:val="normaltextrun"/>
          <w:color w:val="C00000"/>
          <w:lang w:val="en-US"/>
        </w:rPr>
      </w:pPr>
      <w:r w:rsidRPr="003E067C">
        <w:rPr>
          <w:rStyle w:val="normaltextrun"/>
          <w:color w:val="000000"/>
        </w:rPr>
        <w:t>The Michigan Leadership Studies are a series of leadership studies that begin at the University of Michigan to identify leadership styles that increase workers' productivity and job</w:t>
      </w:r>
      <w:r w:rsidRPr="0025002B">
        <w:rPr>
          <w:rStyle w:val="normaltextrun"/>
          <w:color w:val="00B0F0"/>
        </w:rPr>
        <w:t xml:space="preserve"> </w:t>
      </w:r>
      <w:r w:rsidRPr="00FE1004">
        <w:rPr>
          <w:rStyle w:val="normaltextrun"/>
        </w:rPr>
        <w:t>satisfaction</w:t>
      </w:r>
      <w:r w:rsidRPr="003E067C">
        <w:rPr>
          <w:rStyle w:val="normaltextrun"/>
          <w:color w:val="000000"/>
        </w:rPr>
        <w:t>. According to the research, there are two leadership styles: personnel orientation and production orientation. They also highlight three essential leadership characteristics: task-oriented conduct, relationship-oriented behaviour, and participative leadership. In addition, a leadership study conducted</w:t>
      </w:r>
      <w:r w:rsidR="0025002B">
        <w:rPr>
          <w:rStyle w:val="normaltextrun"/>
          <w:color w:val="000000"/>
        </w:rPr>
        <w:t xml:space="preserve"> </w:t>
      </w:r>
      <w:r w:rsidRPr="003E067C">
        <w:rPr>
          <w:rStyle w:val="normaltextrun"/>
          <w:color w:val="000000"/>
        </w:rPr>
        <w:t>by Ohio State University discovered two behavioural traits of leadership: people-oriented and task-oriented leadership styles</w:t>
      </w:r>
      <w:r w:rsidRPr="00B82AFE">
        <w:rPr>
          <w:rStyle w:val="normaltextrun"/>
        </w:rPr>
        <w:t xml:space="preserve"> (</w:t>
      </w:r>
      <w:r w:rsidRPr="00B82AFE">
        <w:rPr>
          <w:rStyle w:val="spellingerror"/>
        </w:rPr>
        <w:t>Warrick</w:t>
      </w:r>
      <w:r w:rsidRPr="00B82AFE">
        <w:rPr>
          <w:rStyle w:val="normaltextrun"/>
        </w:rPr>
        <w:t>, 1981).</w:t>
      </w:r>
      <w:r w:rsidRPr="00FA711A">
        <w:rPr>
          <w:rStyle w:val="normaltextrun"/>
          <w:color w:val="C00000"/>
        </w:rPr>
        <w:t> </w:t>
      </w:r>
      <w:r w:rsidRPr="00FA711A">
        <w:rPr>
          <w:rStyle w:val="eop"/>
          <w:color w:val="C00000"/>
          <w:lang w:val="en-US"/>
        </w:rPr>
        <w:t>​</w:t>
      </w:r>
    </w:p>
    <w:p w14:paraId="39EEDF42" w14:textId="1BF7BECC" w:rsidR="00C6521D" w:rsidRPr="003E067C" w:rsidRDefault="00C6521D" w:rsidP="002738A2">
      <w:pPr>
        <w:pStyle w:val="paragraph"/>
        <w:spacing w:before="0" w:beforeAutospacing="0" w:after="0" w:afterAutospacing="0"/>
        <w:textAlignment w:val="baseline"/>
        <w:rPr>
          <w:rStyle w:val="normaltextrun"/>
          <w:color w:val="000000"/>
        </w:rPr>
      </w:pPr>
    </w:p>
    <w:p w14:paraId="3D010835" w14:textId="6AA4B47F" w:rsidR="00606F1D" w:rsidRPr="006E4568" w:rsidRDefault="00B82AFE" w:rsidP="009773E4">
      <w:pPr>
        <w:rPr>
          <w:rFonts w:ascii="Times New Roman" w:hAnsi="Times New Roman" w:cs="Times New Roman"/>
          <w:i/>
          <w:iCs/>
          <w:sz w:val="24"/>
          <w:szCs w:val="24"/>
        </w:rPr>
      </w:pPr>
      <w:r w:rsidRPr="006E4568">
        <w:rPr>
          <w:rFonts w:ascii="Times New Roman" w:hAnsi="Times New Roman" w:cs="Times New Roman"/>
          <w:i/>
          <w:iCs/>
          <w:sz w:val="24"/>
          <w:szCs w:val="24"/>
        </w:rPr>
        <w:t>Slide 13</w:t>
      </w:r>
    </w:p>
    <w:p w14:paraId="2A8B3978" w14:textId="294B014A" w:rsidR="00606F1D" w:rsidRPr="003E067C" w:rsidRDefault="002C7ACE" w:rsidP="00196244">
      <w:pPr>
        <w:pStyle w:val="Heading1"/>
        <w:spacing w:line="360" w:lineRule="auto"/>
        <w:jc w:val="both"/>
        <w:rPr>
          <w:rFonts w:ascii="Times New Roman" w:hAnsi="Times New Roman" w:cs="Times New Roman"/>
          <w:b/>
          <w:bCs/>
          <w:color w:val="auto"/>
          <w:u w:val="single"/>
        </w:rPr>
      </w:pPr>
      <w:bookmarkStart w:id="2" w:name="_Toc101265473"/>
      <w:r w:rsidRPr="003E067C">
        <w:rPr>
          <w:rFonts w:ascii="Times New Roman" w:hAnsi="Times New Roman" w:cs="Times New Roman"/>
          <w:b/>
          <w:bCs/>
          <w:color w:val="auto"/>
          <w:u w:val="single"/>
        </w:rPr>
        <w:t>LEADERSHIPS SKILLS</w:t>
      </w:r>
      <w:bookmarkEnd w:id="2"/>
    </w:p>
    <w:p w14:paraId="69FB1ED2" w14:textId="5B19C156" w:rsidR="007052D8" w:rsidRPr="00FA711A" w:rsidRDefault="007052D8" w:rsidP="00196244">
      <w:pPr>
        <w:pStyle w:val="NormalWeb"/>
        <w:spacing w:before="0" w:beforeAutospacing="0" w:after="0" w:afterAutospacing="0" w:line="360" w:lineRule="auto"/>
        <w:ind w:firstLine="720"/>
        <w:jc w:val="both"/>
        <w:rPr>
          <w:color w:val="C00000"/>
        </w:rPr>
      </w:pPr>
      <w:r w:rsidRPr="003E067C">
        <w:rPr>
          <w:color w:val="0E101A"/>
        </w:rPr>
        <w:t>Katz defined that effective leadership is dependent</w:t>
      </w:r>
      <w:r w:rsidR="00084D27">
        <w:rPr>
          <w:color w:val="0E101A"/>
        </w:rPr>
        <w:t xml:space="preserve"> </w:t>
      </w:r>
      <w:r w:rsidRPr="003E067C">
        <w:rPr>
          <w:color w:val="0E101A"/>
        </w:rPr>
        <w:t xml:space="preserve">on three essential personal skills: technical, human, and conceptual. Katz claimed that </w:t>
      </w:r>
      <w:r w:rsidR="00B03A6A">
        <w:rPr>
          <w:color w:val="0E101A"/>
        </w:rPr>
        <w:t>l</w:t>
      </w:r>
      <w:r w:rsidRPr="003E067C">
        <w:rPr>
          <w:color w:val="0E101A"/>
        </w:rPr>
        <w:t xml:space="preserve">eaders' skills are what they can </w:t>
      </w:r>
      <w:r w:rsidRPr="00C95D6B">
        <w:t>accomplish</w:t>
      </w:r>
      <w:r w:rsidRPr="003E067C">
        <w:rPr>
          <w:color w:val="0E101A"/>
        </w:rPr>
        <w:t xml:space="preserve">, whereas their traits define who they are. This theory defines leadership skills as the capacity to apply </w:t>
      </w:r>
      <w:r w:rsidRPr="00FE1004">
        <w:rPr>
          <w:color w:val="0E101A"/>
        </w:rPr>
        <w:t>one's</w:t>
      </w:r>
      <w:r w:rsidRPr="003E067C">
        <w:rPr>
          <w:color w:val="0E101A"/>
        </w:rPr>
        <w:t xml:space="preserve"> knowledge and </w:t>
      </w:r>
      <w:r w:rsidRPr="00C95D6B">
        <w:t>competencies</w:t>
      </w:r>
      <w:r w:rsidRPr="003E067C">
        <w:rPr>
          <w:color w:val="0E101A"/>
        </w:rPr>
        <w:t xml:space="preserve"> to achieve goals or objectives. Moreover, these leadership skills can be learned, and leaders may be trained to improve them</w:t>
      </w:r>
      <w:r w:rsidRPr="00B82AFE">
        <w:t xml:space="preserve"> (</w:t>
      </w:r>
      <w:r w:rsidR="00F437FA" w:rsidRPr="00BE2ADE">
        <w:rPr>
          <w:color w:val="3A3A3A"/>
          <w:shd w:val="clear" w:color="auto" w:fill="FFFFFF"/>
        </w:rPr>
        <w:t>Peterson, &amp; Fleet</w:t>
      </w:r>
      <w:r w:rsidR="00F437FA">
        <w:t xml:space="preserve">, </w:t>
      </w:r>
      <w:r w:rsidRPr="00B82AFE">
        <w:t>2004)</w:t>
      </w:r>
    </w:p>
    <w:p w14:paraId="370479A7" w14:textId="1F2484F3" w:rsidR="001535DC" w:rsidRPr="00B82AFE" w:rsidRDefault="00796389" w:rsidP="00196244">
      <w:pPr>
        <w:pStyle w:val="NormalWeb"/>
        <w:spacing w:before="0" w:beforeAutospacing="0" w:after="0" w:afterAutospacing="0" w:line="360" w:lineRule="auto"/>
        <w:jc w:val="both"/>
      </w:pPr>
      <w:r w:rsidRPr="003E067C">
        <w:rPr>
          <w:color w:val="0E101A"/>
        </w:rPr>
        <w:t>Amazon has grown in success after incorporating Katz's three-skill method into its management. As a result, top management</w:t>
      </w:r>
      <w:r w:rsidRPr="00C95D6B">
        <w:t xml:space="preserve">, led </w:t>
      </w:r>
      <w:r w:rsidRPr="003E067C">
        <w:rPr>
          <w:color w:val="0E101A"/>
        </w:rPr>
        <w:t>by CEO Jeff Bezos, has exhibited technical skills using relevant tools and approaches. In addition, some applied tactics emphasise long-</w:t>
      </w:r>
      <w:r w:rsidRPr="003E067C">
        <w:rPr>
          <w:color w:val="0E101A"/>
        </w:rPr>
        <w:lastRenderedPageBreak/>
        <w:t>term customer satisfaction through adapting and learning new abilities and developing new technology to satisfy the consumer (</w:t>
      </w:r>
      <w:r w:rsidRPr="00B82AFE">
        <w:t>Jaqua and Jaqua, 2021).</w:t>
      </w:r>
    </w:p>
    <w:p w14:paraId="0F6DF036" w14:textId="77777777" w:rsidR="007052D8" w:rsidRPr="003E067C" w:rsidRDefault="007052D8" w:rsidP="007052D8">
      <w:pPr>
        <w:pStyle w:val="NormalWeb"/>
        <w:spacing w:before="0" w:beforeAutospacing="0" w:after="0" w:afterAutospacing="0"/>
        <w:rPr>
          <w:color w:val="0E101A"/>
        </w:rPr>
      </w:pPr>
    </w:p>
    <w:p w14:paraId="00A0CFDE" w14:textId="408B4713" w:rsidR="0002431B" w:rsidRPr="006E4568" w:rsidRDefault="00B82AFE" w:rsidP="007052D8">
      <w:pPr>
        <w:pStyle w:val="NormalWeb"/>
        <w:spacing w:before="0" w:beforeAutospacing="0" w:after="0" w:afterAutospacing="0"/>
        <w:rPr>
          <w:i/>
          <w:iCs/>
        </w:rPr>
      </w:pPr>
      <w:r w:rsidRPr="006E4568">
        <w:rPr>
          <w:i/>
          <w:iCs/>
        </w:rPr>
        <w:t>Slide 14</w:t>
      </w:r>
    </w:p>
    <w:p w14:paraId="0C1D676C" w14:textId="328C244E" w:rsidR="00BA240E" w:rsidRPr="003E067C" w:rsidRDefault="003E067C" w:rsidP="00196244">
      <w:pPr>
        <w:pStyle w:val="Heading1"/>
        <w:spacing w:line="360" w:lineRule="auto"/>
        <w:jc w:val="both"/>
        <w:rPr>
          <w:rFonts w:ascii="Times New Roman" w:hAnsi="Times New Roman" w:cs="Times New Roman"/>
          <w:b/>
          <w:bCs/>
          <w:color w:val="auto"/>
          <w:u w:val="single"/>
        </w:rPr>
      </w:pPr>
      <w:bookmarkStart w:id="3" w:name="_Toc101265474"/>
      <w:r w:rsidRPr="003E067C">
        <w:rPr>
          <w:rFonts w:ascii="Times New Roman" w:hAnsi="Times New Roman" w:cs="Times New Roman"/>
          <w:b/>
          <w:bCs/>
          <w:color w:val="auto"/>
          <w:u w:val="single"/>
        </w:rPr>
        <w:t>Perspective from Jeff Bezos’s Leadership</w:t>
      </w:r>
      <w:bookmarkEnd w:id="3"/>
    </w:p>
    <w:p w14:paraId="713FFF6D" w14:textId="6AB4117C" w:rsidR="00096DA2" w:rsidRPr="00C95D6B" w:rsidRDefault="00096DA2" w:rsidP="00196244">
      <w:pPr>
        <w:pStyle w:val="NormalWeb"/>
        <w:spacing w:before="0" w:beforeAutospacing="0" w:after="0" w:afterAutospacing="0" w:line="360" w:lineRule="auto"/>
        <w:ind w:firstLine="720"/>
        <w:jc w:val="both"/>
        <w:rPr>
          <w:color w:val="0E101A"/>
        </w:rPr>
      </w:pPr>
      <w:r w:rsidRPr="003E067C">
        <w:rPr>
          <w:color w:val="0E101A"/>
        </w:rPr>
        <w:t xml:space="preserve">The role of a leader is not to make decisions but rather </w:t>
      </w:r>
      <w:r w:rsidR="00B078B2">
        <w:rPr>
          <w:color w:val="0E101A"/>
        </w:rPr>
        <w:t>to</w:t>
      </w:r>
      <w:r w:rsidRPr="003E067C">
        <w:rPr>
          <w:color w:val="0E101A"/>
        </w:rPr>
        <w:t xml:space="preserve"> find the risks and shortcomings for the change management also needed and considering that Jeff Bezos also goes on to analyse the shortcomings of the business. Bezos owns the shortcoming and tasks for the betterment of the organisation because knowing the weaknesses is necessary for</w:t>
      </w:r>
      <w:r w:rsidRPr="00C95D6B">
        <w:t xml:space="preserve"> transformation</w:t>
      </w:r>
      <w:r w:rsidRPr="003E067C">
        <w:rPr>
          <w:color w:val="0E101A"/>
        </w:rPr>
        <w:t xml:space="preserve">. Being an </w:t>
      </w:r>
      <w:r w:rsidRPr="00C95D6B">
        <w:t>innovative</w:t>
      </w:r>
      <w:r w:rsidRPr="003E067C">
        <w:rPr>
          <w:color w:val="0E101A"/>
        </w:rPr>
        <w:t xml:space="preserve"> and creative leader, the leader wants to go for a simple decision-making process with new and </w:t>
      </w:r>
      <w:r w:rsidRPr="00C95D6B">
        <w:t>innovative</w:t>
      </w:r>
      <w:r w:rsidRPr="003E067C">
        <w:rPr>
          <w:color w:val="0E101A"/>
        </w:rPr>
        <w:t xml:space="preserve"> ideas for business development (</w:t>
      </w:r>
      <w:r w:rsidRPr="00B82AFE">
        <w:t>Arnett</w:t>
      </w:r>
      <w:r w:rsidRPr="003E067C">
        <w:rPr>
          <w:color w:val="0E101A"/>
        </w:rPr>
        <w:t>, Goldfinch and Chinta, 2018</w:t>
      </w:r>
      <w:r w:rsidRPr="00C95D6B">
        <w:rPr>
          <w:color w:val="0E101A"/>
        </w:rPr>
        <w:t xml:space="preserve">). Setting a clear goal for creative ideas and </w:t>
      </w:r>
      <w:r w:rsidRPr="00C95D6B">
        <w:t>innovation</w:t>
      </w:r>
      <w:r w:rsidRPr="00C95D6B">
        <w:rPr>
          <w:color w:val="0E101A"/>
        </w:rPr>
        <w:t xml:space="preserve"> ensures effective business operation for the future growth and benefits of the organisation. </w:t>
      </w:r>
    </w:p>
    <w:p w14:paraId="3F36FECB" w14:textId="77777777" w:rsidR="00096DA2" w:rsidRPr="003E067C" w:rsidRDefault="00096DA2" w:rsidP="00096DA2">
      <w:pPr>
        <w:pStyle w:val="NormalWeb"/>
        <w:spacing w:before="0" w:beforeAutospacing="0" w:after="0" w:afterAutospacing="0"/>
        <w:rPr>
          <w:color w:val="0E101A"/>
        </w:rPr>
      </w:pPr>
    </w:p>
    <w:p w14:paraId="2FB7D544" w14:textId="2CCACEB1" w:rsidR="00272DAB" w:rsidRPr="006E4568" w:rsidRDefault="00B82AFE" w:rsidP="00096DA2">
      <w:pPr>
        <w:pStyle w:val="NormalWeb"/>
        <w:spacing w:before="0" w:beforeAutospacing="0" w:after="0" w:afterAutospacing="0"/>
        <w:rPr>
          <w:i/>
          <w:iCs/>
          <w:color w:val="0E101A"/>
        </w:rPr>
      </w:pPr>
      <w:r w:rsidRPr="006E4568">
        <w:rPr>
          <w:i/>
          <w:iCs/>
          <w:color w:val="0E101A"/>
        </w:rPr>
        <w:t>Slide 15</w:t>
      </w:r>
    </w:p>
    <w:p w14:paraId="7E85F157" w14:textId="02E56229" w:rsidR="00272DAB" w:rsidRPr="003E067C" w:rsidRDefault="00272DAB" w:rsidP="00496467">
      <w:pPr>
        <w:pStyle w:val="Heading1"/>
        <w:spacing w:line="360" w:lineRule="auto"/>
        <w:jc w:val="both"/>
        <w:rPr>
          <w:rFonts w:ascii="Times New Roman" w:hAnsi="Times New Roman" w:cs="Times New Roman"/>
          <w:b/>
          <w:bCs/>
          <w:color w:val="auto"/>
          <w:u w:val="single"/>
        </w:rPr>
      </w:pPr>
      <w:bookmarkStart w:id="4" w:name="_Toc101265475"/>
      <w:r w:rsidRPr="003E067C">
        <w:rPr>
          <w:rFonts w:ascii="Times New Roman" w:hAnsi="Times New Roman" w:cs="Times New Roman"/>
          <w:b/>
          <w:bCs/>
          <w:color w:val="auto"/>
          <w:u w:val="single"/>
        </w:rPr>
        <w:t>Amazon Mission and Vision</w:t>
      </w:r>
      <w:r w:rsidR="003E067C" w:rsidRPr="003E067C">
        <w:rPr>
          <w:rFonts w:ascii="Times New Roman" w:hAnsi="Times New Roman" w:cs="Times New Roman"/>
          <w:b/>
          <w:bCs/>
          <w:color w:val="auto"/>
          <w:u w:val="single"/>
        </w:rPr>
        <w:t xml:space="preserve"> / </w:t>
      </w:r>
      <w:r w:rsidRPr="003E067C">
        <w:rPr>
          <w:rFonts w:ascii="Times New Roman" w:hAnsi="Times New Roman" w:cs="Times New Roman"/>
          <w:b/>
          <w:bCs/>
          <w:color w:val="auto"/>
          <w:u w:val="single"/>
        </w:rPr>
        <w:t>Amazon Company Culture</w:t>
      </w:r>
      <w:bookmarkEnd w:id="4"/>
    </w:p>
    <w:p w14:paraId="4AD6709A" w14:textId="34999778" w:rsidR="0020352E" w:rsidRDefault="00272DAB" w:rsidP="00FE1004">
      <w:pPr>
        <w:pStyle w:val="NormalWeb"/>
        <w:spacing w:before="0" w:beforeAutospacing="0" w:after="0" w:afterAutospacing="0" w:line="360" w:lineRule="auto"/>
        <w:jc w:val="both"/>
        <w:rPr>
          <w:color w:val="0E101A"/>
        </w:rPr>
      </w:pPr>
      <w:r w:rsidRPr="003E067C">
        <w:rPr>
          <w:color w:val="0E101A"/>
        </w:rPr>
        <w:t>The</w:t>
      </w:r>
      <w:r w:rsidRPr="00C95D6B">
        <w:t xml:space="preserve"> effectiveness </w:t>
      </w:r>
      <w:r w:rsidRPr="003E067C">
        <w:rPr>
          <w:color w:val="0E101A"/>
        </w:rPr>
        <w:t xml:space="preserve">of this leader can be seen from their services, while from the streaming and food content, the organisation is parallel developing on cloud computing which is the future of business. ​According to Jeff Bezos, success needs to reposition the core business while </w:t>
      </w:r>
      <w:r w:rsidRPr="00C95D6B">
        <w:t>actively</w:t>
      </w:r>
      <w:r w:rsidRPr="003E067C">
        <w:rPr>
          <w:color w:val="0E101A"/>
        </w:rPr>
        <w:t xml:space="preserve"> investing in the company's growth. ​To become the best within the competitive environment, Bezos ensures getting the best outcomes from the workers in vision,</w:t>
      </w:r>
      <w:r w:rsidR="000D0748">
        <w:rPr>
          <w:color w:val="0E101A"/>
        </w:rPr>
        <w:t xml:space="preserve"> </w:t>
      </w:r>
      <w:r w:rsidR="000D0748" w:rsidRPr="00C95D6B">
        <w:rPr>
          <w:color w:val="0E101A"/>
        </w:rPr>
        <w:t>passion</w:t>
      </w:r>
      <w:r w:rsidR="000D0748" w:rsidRPr="003E067C">
        <w:rPr>
          <w:color w:val="0E101A"/>
        </w:rPr>
        <w:t>,</w:t>
      </w:r>
      <w:r w:rsidRPr="003E067C">
        <w:rPr>
          <w:color w:val="0E101A"/>
        </w:rPr>
        <w:t xml:space="preserve"> and hard work. </w:t>
      </w:r>
      <w:r w:rsidR="004E3E5A" w:rsidRPr="004E3E5A">
        <w:rPr>
          <w:color w:val="0E101A"/>
        </w:rPr>
        <w:t xml:space="preserve">​Being a customer-centric </w:t>
      </w:r>
      <w:r w:rsidR="00702C1A" w:rsidRPr="004E3E5A">
        <w:rPr>
          <w:color w:val="0E101A"/>
        </w:rPr>
        <w:t>organisation, Bezos</w:t>
      </w:r>
      <w:r w:rsidR="004E3E5A" w:rsidRPr="004E3E5A">
        <w:rPr>
          <w:color w:val="0E101A"/>
        </w:rPr>
        <w:t xml:space="preserve"> always sticks to his mission and goal and puts workers into positions to effectively fulfil the mission and goal</w:t>
      </w:r>
      <w:r w:rsidRPr="003E067C">
        <w:rPr>
          <w:color w:val="0E101A"/>
        </w:rPr>
        <w:t>​.​</w:t>
      </w:r>
      <w:r w:rsidR="00496467">
        <w:rPr>
          <w:color w:val="0E101A"/>
        </w:rPr>
        <w:t xml:space="preserve"> </w:t>
      </w:r>
      <w:r w:rsidRPr="003E067C">
        <w:rPr>
          <w:color w:val="0E101A"/>
        </w:rPr>
        <w:t>Amazon's corporate culture is characterised by boldness, customer-centricity,</w:t>
      </w:r>
      <w:r w:rsidR="00C95D6B">
        <w:rPr>
          <w:color w:val="0E101A"/>
        </w:rPr>
        <w:t xml:space="preserve"> </w:t>
      </w:r>
      <w:r w:rsidRPr="003E067C">
        <w:rPr>
          <w:color w:val="0E101A"/>
        </w:rPr>
        <w:t xml:space="preserve">and </w:t>
      </w:r>
      <w:r w:rsidR="00C61BC6" w:rsidRPr="003E067C">
        <w:rPr>
          <w:color w:val="0E101A"/>
        </w:rPr>
        <w:t>peculiarity</w:t>
      </w:r>
      <w:r w:rsidR="00C61BC6" w:rsidRPr="00B82AFE">
        <w:t xml:space="preserve"> (</w:t>
      </w:r>
      <w:r w:rsidR="00A55679" w:rsidRPr="00B82AFE">
        <w:t>Aboutamazon.co.uk, 2018</w:t>
      </w:r>
      <w:r w:rsidR="00A55679">
        <w:t>)</w:t>
      </w:r>
      <w:r w:rsidRPr="003E067C">
        <w:rPr>
          <w:color w:val="0E101A"/>
        </w:rPr>
        <w:t>.</w:t>
      </w:r>
      <w:r w:rsidR="00496467">
        <w:rPr>
          <w:color w:val="0E101A"/>
        </w:rPr>
        <w:t xml:space="preserve"> </w:t>
      </w:r>
      <w:r w:rsidRPr="003E067C">
        <w:rPr>
          <w:color w:val="0E101A"/>
        </w:rPr>
        <w:t xml:space="preserve">The cultural qualities of the firm have the advantage of encouraging innovation. </w:t>
      </w:r>
      <w:r w:rsidRPr="00C95D6B">
        <w:rPr>
          <w:color w:val="0E101A"/>
        </w:rPr>
        <w:t>For example, audacity and uniqueness immediately stimulate fresh ideas to strengthen</w:t>
      </w:r>
      <w:r w:rsidR="003D7805" w:rsidRPr="00C95D6B">
        <w:rPr>
          <w:color w:val="0E101A"/>
        </w:rPr>
        <w:t xml:space="preserve"> </w:t>
      </w:r>
      <w:r w:rsidRPr="00C95D6B">
        <w:rPr>
          <w:color w:val="0E101A"/>
        </w:rPr>
        <w:t xml:space="preserve">Amazon's e-commerce operation. </w:t>
      </w:r>
      <w:r w:rsidR="002D41A8" w:rsidRPr="002D41A8">
        <w:rPr>
          <w:color w:val="0E101A"/>
        </w:rPr>
        <w:t>Another advantage of this organisational culture is its -centricity, ensuring that the company meets consumer expectations and desires. customer</w:t>
      </w:r>
      <w:r w:rsidR="002D41A8" w:rsidRPr="00C95D6B">
        <w:rPr>
          <w:color w:val="0E101A"/>
        </w:rPr>
        <w:t xml:space="preserve"> </w:t>
      </w:r>
    </w:p>
    <w:p w14:paraId="655CD320" w14:textId="351C6D0F" w:rsidR="00702C1A" w:rsidRDefault="00702C1A" w:rsidP="00FE1004">
      <w:pPr>
        <w:pStyle w:val="NormalWeb"/>
        <w:spacing w:before="0" w:beforeAutospacing="0" w:after="0" w:afterAutospacing="0" w:line="360" w:lineRule="auto"/>
        <w:jc w:val="both"/>
        <w:rPr>
          <w:color w:val="0E101A"/>
        </w:rPr>
      </w:pPr>
    </w:p>
    <w:p w14:paraId="1E90AAA6" w14:textId="14E0925E" w:rsidR="00702C1A" w:rsidRDefault="00702C1A" w:rsidP="00FE1004">
      <w:pPr>
        <w:pStyle w:val="NormalWeb"/>
        <w:spacing w:before="0" w:beforeAutospacing="0" w:after="0" w:afterAutospacing="0" w:line="360" w:lineRule="auto"/>
        <w:jc w:val="both"/>
        <w:rPr>
          <w:color w:val="0E101A"/>
        </w:rPr>
      </w:pPr>
    </w:p>
    <w:p w14:paraId="065BD37A" w14:textId="1994BD53" w:rsidR="00702C1A" w:rsidRDefault="00702C1A" w:rsidP="00FE1004">
      <w:pPr>
        <w:pStyle w:val="NormalWeb"/>
        <w:spacing w:before="0" w:beforeAutospacing="0" w:after="0" w:afterAutospacing="0" w:line="360" w:lineRule="auto"/>
        <w:jc w:val="both"/>
        <w:rPr>
          <w:color w:val="0E101A"/>
        </w:rPr>
      </w:pPr>
    </w:p>
    <w:p w14:paraId="7A2FC595" w14:textId="77777777" w:rsidR="00702C1A" w:rsidRPr="00FE1004" w:rsidRDefault="00702C1A" w:rsidP="00FE1004">
      <w:pPr>
        <w:pStyle w:val="NormalWeb"/>
        <w:spacing w:before="0" w:beforeAutospacing="0" w:after="0" w:afterAutospacing="0" w:line="360" w:lineRule="auto"/>
        <w:jc w:val="both"/>
      </w:pPr>
    </w:p>
    <w:p w14:paraId="7B9C2E05" w14:textId="01838CCB" w:rsidR="002738A2" w:rsidRDefault="009A47C4" w:rsidP="00496467">
      <w:pPr>
        <w:pStyle w:val="Heading1"/>
        <w:spacing w:line="360" w:lineRule="auto"/>
        <w:rPr>
          <w:rFonts w:ascii="Times New Roman" w:hAnsi="Times New Roman" w:cs="Times New Roman"/>
          <w:b/>
          <w:bCs/>
          <w:color w:val="auto"/>
        </w:rPr>
      </w:pPr>
      <w:bookmarkStart w:id="5" w:name="_Toc101265476"/>
      <w:r w:rsidRPr="003E067C">
        <w:rPr>
          <w:rFonts w:ascii="Times New Roman" w:hAnsi="Times New Roman" w:cs="Times New Roman"/>
          <w:b/>
          <w:bCs/>
          <w:color w:val="auto"/>
        </w:rPr>
        <w:lastRenderedPageBreak/>
        <w:t>REFERENCES</w:t>
      </w:r>
      <w:bookmarkEnd w:id="5"/>
    </w:p>
    <w:p w14:paraId="2EBCF8D3" w14:textId="2386ED3B" w:rsidR="00232899" w:rsidRDefault="00232899" w:rsidP="00496467">
      <w:pPr>
        <w:spacing w:line="360" w:lineRule="auto"/>
        <w:rPr>
          <w:rFonts w:ascii="Times New Roman" w:hAnsi="Times New Roman" w:cs="Times New Roman"/>
          <w:b/>
          <w:bCs/>
          <w:sz w:val="24"/>
          <w:szCs w:val="24"/>
          <w:u w:val="single"/>
        </w:rPr>
      </w:pPr>
      <w:r w:rsidRPr="00232899">
        <w:rPr>
          <w:rFonts w:ascii="Times New Roman" w:hAnsi="Times New Roman" w:cs="Times New Roman"/>
          <w:b/>
          <w:bCs/>
          <w:sz w:val="24"/>
          <w:szCs w:val="24"/>
          <w:u w:val="single"/>
        </w:rPr>
        <w:t>Books and Journals</w:t>
      </w:r>
    </w:p>
    <w:p w14:paraId="0A47B0CD" w14:textId="22483696" w:rsidR="00232899" w:rsidRPr="00B14567" w:rsidRDefault="00232899" w:rsidP="00455270">
      <w:pPr>
        <w:pStyle w:val="NormalWeb"/>
        <w:numPr>
          <w:ilvl w:val="0"/>
          <w:numId w:val="3"/>
        </w:numPr>
        <w:spacing w:before="0" w:beforeAutospacing="0" w:after="0" w:afterAutospacing="0" w:line="360" w:lineRule="auto"/>
        <w:rPr>
          <w:color w:val="0E101A"/>
        </w:rPr>
      </w:pPr>
      <w:r w:rsidRPr="00B14567">
        <w:t>Arnett J</w:t>
      </w:r>
      <w:r w:rsidRPr="00B14567">
        <w:rPr>
          <w:color w:val="0E101A"/>
        </w:rPr>
        <w:t>, Goldfinch B, Chinta R. (2018) 'Multi-dimensional nature of innovation at Amazon',</w:t>
      </w:r>
      <w:r w:rsidRPr="00B14567">
        <w:rPr>
          <w:rStyle w:val="Emphasis"/>
          <w:color w:val="0E101A"/>
        </w:rPr>
        <w:t> International Journal of Business Innovation and Research,</w:t>
      </w:r>
      <w:r w:rsidRPr="00B14567">
        <w:rPr>
          <w:color w:val="0E101A"/>
        </w:rPr>
        <w:t> 15(1), pp. 1-3.</w:t>
      </w:r>
    </w:p>
    <w:p w14:paraId="348DF6E3" w14:textId="77777777" w:rsidR="00455270" w:rsidRPr="00B14567" w:rsidRDefault="00455270" w:rsidP="00455270">
      <w:pPr>
        <w:pStyle w:val="NormalWeb"/>
        <w:numPr>
          <w:ilvl w:val="0"/>
          <w:numId w:val="3"/>
        </w:numPr>
        <w:spacing w:before="0" w:beforeAutospacing="0" w:after="0" w:afterAutospacing="0" w:line="360" w:lineRule="auto"/>
      </w:pPr>
      <w:bookmarkStart w:id="6" w:name="_Hlk101841314"/>
      <w:r w:rsidRPr="00B14567">
        <w:t>Jaqua, E. and Jaqua, T. (2021) 'The Three- Skill Approach to Leadership</w:t>
      </w:r>
      <w:r w:rsidRPr="00B14567">
        <w:rPr>
          <w:rStyle w:val="Emphasis"/>
        </w:rPr>
        <w:t xml:space="preserve">', Archives of Family Medicine and General </w:t>
      </w:r>
      <w:r w:rsidRPr="00B14567">
        <w:rPr>
          <w:rStyle w:val="Emphasis"/>
          <w:color w:val="0E101A"/>
        </w:rPr>
        <w:t>Practice </w:t>
      </w:r>
      <w:r w:rsidRPr="00B14567">
        <w:t>6(1), pp. 176-177</w:t>
      </w:r>
    </w:p>
    <w:p w14:paraId="3F9E9B03" w14:textId="77777777" w:rsidR="00232899" w:rsidRPr="00B14567" w:rsidRDefault="00232899" w:rsidP="00455270">
      <w:pPr>
        <w:pStyle w:val="paragraph"/>
        <w:numPr>
          <w:ilvl w:val="0"/>
          <w:numId w:val="3"/>
        </w:numPr>
        <w:spacing w:before="0" w:beforeAutospacing="0" w:after="0" w:afterAutospacing="0" w:line="360" w:lineRule="auto"/>
        <w:textAlignment w:val="baseline"/>
      </w:pPr>
      <w:bookmarkStart w:id="7" w:name="_Hlk101841210"/>
      <w:bookmarkEnd w:id="6"/>
      <w:r w:rsidRPr="00B14567">
        <w:rPr>
          <w:rStyle w:val="normaltextrun"/>
        </w:rPr>
        <w:t xml:space="preserve">McCleskey, </w:t>
      </w:r>
      <w:r w:rsidRPr="00B14567">
        <w:rPr>
          <w:rStyle w:val="normaltextrun"/>
          <w:color w:val="000000"/>
        </w:rPr>
        <w:t>J. A. (2014) 'Situational, Transformational, and Transactional Leadership and Leadership Development', </w:t>
      </w:r>
      <w:r w:rsidRPr="00B14567">
        <w:rPr>
          <w:rStyle w:val="normaltextrun"/>
          <w:i/>
          <w:iCs/>
          <w:color w:val="000000"/>
        </w:rPr>
        <w:t>Journal of Business Studies Quarterly,</w:t>
      </w:r>
      <w:r w:rsidRPr="00B14567">
        <w:rPr>
          <w:rStyle w:val="normaltextrun"/>
          <w:color w:val="000000"/>
        </w:rPr>
        <w:t> pp. 117-130.</w:t>
      </w:r>
      <w:r w:rsidRPr="00B14567">
        <w:rPr>
          <w:rStyle w:val="eop"/>
        </w:rPr>
        <w:t>​</w:t>
      </w:r>
    </w:p>
    <w:bookmarkEnd w:id="7"/>
    <w:p w14:paraId="1E529037" w14:textId="413F009A" w:rsidR="00BE2ADE" w:rsidRPr="00B14567" w:rsidRDefault="00232899" w:rsidP="00455270">
      <w:pPr>
        <w:pStyle w:val="paragraph"/>
        <w:numPr>
          <w:ilvl w:val="0"/>
          <w:numId w:val="3"/>
        </w:numPr>
        <w:spacing w:before="0" w:beforeAutospacing="0" w:after="0" w:afterAutospacing="0" w:line="360" w:lineRule="auto"/>
        <w:textAlignment w:val="baseline"/>
      </w:pPr>
      <w:r w:rsidRPr="00B14567">
        <w:rPr>
          <w:rStyle w:val="eop"/>
        </w:rPr>
        <w:t>​</w:t>
      </w:r>
      <w:bookmarkStart w:id="8" w:name="_Hlk101267134"/>
      <w:bookmarkStart w:id="9" w:name="_Hlk101841351"/>
      <w:r w:rsidR="00BE2ADE" w:rsidRPr="00B14567">
        <w:rPr>
          <w:color w:val="3A3A3A"/>
          <w:shd w:val="clear" w:color="auto" w:fill="FFFFFF"/>
        </w:rPr>
        <w:t>Peterson, &amp; Fleet</w:t>
      </w:r>
      <w:bookmarkEnd w:id="8"/>
      <w:r w:rsidR="00BE2ADE" w:rsidRPr="00B14567">
        <w:rPr>
          <w:color w:val="3A3A3A"/>
          <w:shd w:val="clear" w:color="auto" w:fill="FFFFFF"/>
        </w:rPr>
        <w:t>, D. D. V. (2004) ‘The ongoing legacy of R.L. Katz: An updated typology of management skills’, </w:t>
      </w:r>
      <w:r w:rsidR="00BE2ADE" w:rsidRPr="00B14567">
        <w:rPr>
          <w:i/>
          <w:iCs/>
          <w:color w:val="3A3A3A"/>
          <w:shd w:val="clear" w:color="auto" w:fill="FFFFFF"/>
        </w:rPr>
        <w:t>Management Decision</w:t>
      </w:r>
      <w:r w:rsidR="00BE2ADE" w:rsidRPr="00B14567">
        <w:rPr>
          <w:color w:val="3A3A3A"/>
          <w:shd w:val="clear" w:color="auto" w:fill="FFFFFF"/>
        </w:rPr>
        <w:t>, </w:t>
      </w:r>
      <w:r w:rsidR="00BE2ADE" w:rsidRPr="00B14567">
        <w:rPr>
          <w:i/>
          <w:iCs/>
          <w:color w:val="3A3A3A"/>
          <w:shd w:val="clear" w:color="auto" w:fill="FFFFFF"/>
        </w:rPr>
        <w:t>42</w:t>
      </w:r>
      <w:r w:rsidR="00BE2ADE" w:rsidRPr="00B14567">
        <w:rPr>
          <w:color w:val="3A3A3A"/>
          <w:shd w:val="clear" w:color="auto" w:fill="FFFFFF"/>
        </w:rPr>
        <w:t>(10), 1297–1308.</w:t>
      </w:r>
      <w:bookmarkEnd w:id="9"/>
    </w:p>
    <w:p w14:paraId="7D6F1686" w14:textId="5C852130" w:rsidR="00B82AFE" w:rsidRPr="00B14567" w:rsidRDefault="009B5B33" w:rsidP="00455270">
      <w:pPr>
        <w:pStyle w:val="paragraph"/>
        <w:numPr>
          <w:ilvl w:val="0"/>
          <w:numId w:val="3"/>
        </w:numPr>
        <w:spacing w:before="0" w:beforeAutospacing="0" w:after="0" w:afterAutospacing="0" w:line="360" w:lineRule="auto"/>
        <w:textAlignment w:val="baseline"/>
        <w:rPr>
          <w:color w:val="000000"/>
        </w:rPr>
      </w:pPr>
      <w:bookmarkStart w:id="10" w:name="_Hlk101841262"/>
      <w:r w:rsidRPr="00B14567">
        <w:rPr>
          <w:rStyle w:val="spellingerror"/>
        </w:rPr>
        <w:t>Warrick</w:t>
      </w:r>
      <w:r w:rsidRPr="00B14567">
        <w:rPr>
          <w:rStyle w:val="normaltextrun"/>
        </w:rPr>
        <w:t xml:space="preserve">, </w:t>
      </w:r>
      <w:r w:rsidRPr="00B14567">
        <w:rPr>
          <w:rStyle w:val="normaltextrun"/>
          <w:color w:val="000000"/>
        </w:rPr>
        <w:t>D.D. (1981) ' Leadership styles and their consequences' </w:t>
      </w:r>
      <w:r w:rsidRPr="00B14567">
        <w:rPr>
          <w:rStyle w:val="eop"/>
        </w:rPr>
        <w:t>​</w:t>
      </w:r>
      <w:r w:rsidRPr="00B14567">
        <w:rPr>
          <w:rStyle w:val="normaltextrun"/>
          <w:i/>
          <w:iCs/>
          <w:color w:val="000000"/>
        </w:rPr>
        <w:t>Journal of Experiential Learning and Simulation.</w:t>
      </w:r>
      <w:r w:rsidRPr="00B14567">
        <w:rPr>
          <w:rStyle w:val="normaltextrun"/>
          <w:color w:val="000000"/>
        </w:rPr>
        <w:t> 3 (4), 155-172</w:t>
      </w:r>
      <w:r w:rsidRPr="00B14567">
        <w:rPr>
          <w:color w:val="0E101A"/>
        </w:rPr>
        <w:t>.</w:t>
      </w:r>
    </w:p>
    <w:bookmarkEnd w:id="10"/>
    <w:p w14:paraId="316AD2BB" w14:textId="7D1FC769" w:rsidR="00232899" w:rsidRPr="00B14567" w:rsidRDefault="00232899" w:rsidP="00496467">
      <w:pPr>
        <w:spacing w:line="360" w:lineRule="auto"/>
        <w:rPr>
          <w:rFonts w:ascii="Times New Roman" w:hAnsi="Times New Roman" w:cs="Times New Roman"/>
          <w:b/>
          <w:bCs/>
          <w:sz w:val="24"/>
          <w:szCs w:val="24"/>
          <w:u w:val="single"/>
        </w:rPr>
      </w:pPr>
      <w:r w:rsidRPr="00B14567">
        <w:rPr>
          <w:rFonts w:ascii="Times New Roman" w:hAnsi="Times New Roman" w:cs="Times New Roman"/>
          <w:b/>
          <w:bCs/>
          <w:sz w:val="24"/>
          <w:szCs w:val="24"/>
          <w:u w:val="single"/>
        </w:rPr>
        <w:t>Online</w:t>
      </w:r>
    </w:p>
    <w:p w14:paraId="4264E41E" w14:textId="28A6775B" w:rsidR="00FA711A" w:rsidRPr="00B14567" w:rsidRDefault="00FA711A" w:rsidP="00455270">
      <w:pPr>
        <w:pStyle w:val="NormalWeb"/>
        <w:numPr>
          <w:ilvl w:val="0"/>
          <w:numId w:val="4"/>
        </w:numPr>
        <w:spacing w:before="0" w:beforeAutospacing="0" w:after="0" w:afterAutospacing="0" w:line="360" w:lineRule="auto"/>
        <w:rPr>
          <w:color w:val="0E101A"/>
        </w:rPr>
      </w:pPr>
      <w:bookmarkStart w:id="11" w:name="_Hlk101841484"/>
      <w:r w:rsidRPr="00B14567">
        <w:t xml:space="preserve">Aboutamazon.co.uk </w:t>
      </w:r>
      <w:r w:rsidRPr="00B14567">
        <w:rPr>
          <w:color w:val="0E101A"/>
        </w:rPr>
        <w:t>(2018) Available at: </w:t>
      </w:r>
      <w:hyperlink r:id="rId7" w:history="1">
        <w:r w:rsidRPr="00B14567">
          <w:rPr>
            <w:rStyle w:val="Hyperlink"/>
          </w:rPr>
          <w:t>https://www.aboutamazon.co.uk/news/job-creation-and-investment/</w:t>
        </w:r>
      </w:hyperlink>
      <w:r w:rsidRPr="00B14567">
        <w:rPr>
          <w:color w:val="4472C4" w:themeColor="accent1"/>
          <w:u w:val="single"/>
        </w:rPr>
        <w:t xml:space="preserve"> </w:t>
      </w:r>
      <w:r w:rsidRPr="00B14567">
        <w:rPr>
          <w:color w:val="0E101A"/>
        </w:rPr>
        <w:t>(Accessed: 13th April 2022)</w:t>
      </w:r>
    </w:p>
    <w:bookmarkEnd w:id="11"/>
    <w:p w14:paraId="443E3935" w14:textId="4C0E6E7F" w:rsidR="00F85AD3" w:rsidRPr="00B14567" w:rsidRDefault="00F85AD3" w:rsidP="00455270">
      <w:pPr>
        <w:pStyle w:val="NormalWeb"/>
        <w:numPr>
          <w:ilvl w:val="0"/>
          <w:numId w:val="4"/>
        </w:numPr>
        <w:spacing w:before="0" w:beforeAutospacing="0" w:after="0" w:afterAutospacing="0" w:line="360" w:lineRule="auto"/>
        <w:rPr>
          <w:color w:val="0E101A"/>
        </w:rPr>
      </w:pPr>
      <w:r w:rsidRPr="00B14567">
        <w:rPr>
          <w:color w:val="0E101A"/>
        </w:rPr>
        <w:t xml:space="preserve">Clipart-library.com (2019) Picture Slide 7. Available at: </w:t>
      </w:r>
      <w:hyperlink r:id="rId8" w:history="1">
        <w:r w:rsidRPr="00B14567">
          <w:rPr>
            <w:rStyle w:val="Hyperlink"/>
          </w:rPr>
          <w:t>http://clipart-library.com/clipart/1876599.htm</w:t>
        </w:r>
      </w:hyperlink>
      <w:r w:rsidRPr="00B14567">
        <w:rPr>
          <w:color w:val="0E101A"/>
        </w:rPr>
        <w:t xml:space="preserve"> (Accessed:18 April 2022)</w:t>
      </w:r>
    </w:p>
    <w:p w14:paraId="03389137" w14:textId="2CF8721A" w:rsidR="00FA711A" w:rsidRPr="00B14567" w:rsidRDefault="00FA711A" w:rsidP="00455270">
      <w:pPr>
        <w:pStyle w:val="ListParagraph"/>
        <w:numPr>
          <w:ilvl w:val="0"/>
          <w:numId w:val="4"/>
        </w:numPr>
        <w:spacing w:line="360" w:lineRule="auto"/>
        <w:rPr>
          <w:rFonts w:ascii="Times New Roman" w:hAnsi="Times New Roman" w:cs="Times New Roman"/>
          <w:color w:val="0F1419"/>
          <w:sz w:val="24"/>
          <w:szCs w:val="24"/>
          <w:shd w:val="clear" w:color="auto" w:fill="FFFFFF"/>
        </w:rPr>
      </w:pPr>
      <w:r w:rsidRPr="00B14567">
        <w:rPr>
          <w:rFonts w:ascii="Times New Roman" w:hAnsi="Times New Roman" w:cs="Times New Roman"/>
          <w:color w:val="0F1419"/>
          <w:sz w:val="24"/>
          <w:szCs w:val="24"/>
          <w:shd w:val="clear" w:color="auto" w:fill="FFFFFF"/>
        </w:rPr>
        <w:t xml:space="preserve">Have a look at the Amazon Leadership Principles says, (2018) [Twitter] 30 October. </w:t>
      </w:r>
      <w:r w:rsidRPr="00B14567">
        <w:rPr>
          <w:rStyle w:val="normaltextrun"/>
          <w:rFonts w:ascii="Times New Roman" w:hAnsi="Times New Roman" w:cs="Times New Roman"/>
          <w:color w:val="404040"/>
          <w:sz w:val="24"/>
          <w:szCs w:val="24"/>
        </w:rPr>
        <w:t xml:space="preserve">Picture Slide 15. </w:t>
      </w:r>
      <w:r w:rsidRPr="00B14567">
        <w:rPr>
          <w:rFonts w:ascii="Times New Roman" w:hAnsi="Times New Roman" w:cs="Times New Roman"/>
          <w:color w:val="0F1419"/>
          <w:sz w:val="24"/>
          <w:szCs w:val="24"/>
          <w:shd w:val="clear" w:color="auto" w:fill="FFFFFF"/>
        </w:rPr>
        <w:t>Available at:</w:t>
      </w:r>
      <w:r w:rsidR="009632D1" w:rsidRPr="00B14567">
        <w:rPr>
          <w:rFonts w:ascii="Times New Roman" w:hAnsi="Times New Roman" w:cs="Times New Roman"/>
          <w:color w:val="0F1419"/>
          <w:sz w:val="24"/>
          <w:szCs w:val="24"/>
          <w:shd w:val="clear" w:color="auto" w:fill="FFFFFF"/>
        </w:rPr>
        <w:t xml:space="preserve"> </w:t>
      </w:r>
      <w:hyperlink r:id="rId9" w:history="1">
        <w:r w:rsidR="009632D1" w:rsidRPr="00B14567">
          <w:rPr>
            <w:rStyle w:val="Hyperlink"/>
            <w:rFonts w:ascii="Times New Roman" w:hAnsi="Times New Roman" w:cs="Times New Roman"/>
            <w:sz w:val="24"/>
            <w:szCs w:val="24"/>
            <w:shd w:val="clear" w:color="auto" w:fill="FFFFFF"/>
          </w:rPr>
          <w:t>https://</w:t>
        </w:r>
        <w:bookmarkStart w:id="12" w:name="_Hlk101263519"/>
        <w:r w:rsidR="009632D1" w:rsidRPr="00B14567">
          <w:rPr>
            <w:rStyle w:val="Hyperlink"/>
            <w:rFonts w:ascii="Times New Roman" w:hAnsi="Times New Roman" w:cs="Times New Roman"/>
            <w:sz w:val="24"/>
            <w:szCs w:val="24"/>
            <w:shd w:val="clear" w:color="auto" w:fill="FFFFFF"/>
          </w:rPr>
          <w:t>twitter.com</w:t>
        </w:r>
        <w:bookmarkEnd w:id="12"/>
        <w:r w:rsidR="009632D1" w:rsidRPr="00B14567">
          <w:rPr>
            <w:rStyle w:val="Hyperlink"/>
            <w:rFonts w:ascii="Times New Roman" w:hAnsi="Times New Roman" w:cs="Times New Roman"/>
            <w:sz w:val="24"/>
            <w:szCs w:val="24"/>
            <w:shd w:val="clear" w:color="auto" w:fill="FFFFFF"/>
          </w:rPr>
          <w:t>/PhilipGrahamNHS/status/1057270102687649792?t=tfO9rIHU8YZVv0jNQBOsUw&amp;s=19</w:t>
        </w:r>
      </w:hyperlink>
      <w:r w:rsidRPr="00B14567">
        <w:rPr>
          <w:rFonts w:ascii="Times New Roman" w:hAnsi="Times New Roman" w:cs="Times New Roman"/>
          <w:color w:val="0F1419"/>
          <w:sz w:val="24"/>
          <w:szCs w:val="24"/>
          <w:shd w:val="clear" w:color="auto" w:fill="FFFFFF"/>
        </w:rPr>
        <w:t xml:space="preserve"> (Accessed: 02 April 2022)</w:t>
      </w:r>
    </w:p>
    <w:p w14:paraId="3FE6BC33" w14:textId="77777777" w:rsidR="009632D1" w:rsidRPr="00B14567" w:rsidRDefault="009632D1" w:rsidP="00455270">
      <w:pPr>
        <w:pStyle w:val="ListParagraph"/>
        <w:numPr>
          <w:ilvl w:val="0"/>
          <w:numId w:val="4"/>
        </w:numPr>
        <w:spacing w:line="360" w:lineRule="auto"/>
        <w:rPr>
          <w:rFonts w:ascii="Times New Roman" w:hAnsi="Times New Roman" w:cs="Times New Roman"/>
          <w:sz w:val="24"/>
          <w:szCs w:val="24"/>
        </w:rPr>
      </w:pPr>
      <w:r w:rsidRPr="00B14567">
        <w:rPr>
          <w:rFonts w:ascii="Times New Roman" w:hAnsi="Times New Roman" w:cs="Times New Roman"/>
          <w:sz w:val="24"/>
          <w:szCs w:val="24"/>
        </w:rPr>
        <w:t>L</w:t>
      </w:r>
      <w:r w:rsidRPr="00B14567">
        <w:rPr>
          <w:rFonts w:ascii="Times New Roman" w:hAnsi="Times New Roman" w:cs="Times New Roman"/>
          <w:color w:val="202124"/>
          <w:sz w:val="24"/>
          <w:szCs w:val="24"/>
          <w:shd w:val="clear" w:color="auto" w:fill="FFFFFF"/>
        </w:rPr>
        <w:t>eadershipahoy.com (2021)</w:t>
      </w:r>
      <w:r w:rsidRPr="00B14567">
        <w:rPr>
          <w:rFonts w:ascii="Times New Roman" w:hAnsi="Times New Roman" w:cs="Times New Roman"/>
          <w:color w:val="404040"/>
          <w:sz w:val="24"/>
          <w:szCs w:val="24"/>
        </w:rPr>
        <w:t xml:space="preserve"> </w:t>
      </w:r>
      <w:r w:rsidRPr="00B14567">
        <w:rPr>
          <w:rStyle w:val="normaltextrun"/>
          <w:rFonts w:ascii="Times New Roman" w:hAnsi="Times New Roman" w:cs="Times New Roman"/>
          <w:color w:val="404040"/>
          <w:sz w:val="24"/>
          <w:szCs w:val="24"/>
        </w:rPr>
        <w:t>Picture Slide 12</w:t>
      </w:r>
      <w:r w:rsidRPr="00B14567">
        <w:rPr>
          <w:rFonts w:ascii="Times New Roman" w:eastAsia="Times New Roman" w:hAnsi="Times New Roman" w:cs="Times New Roman"/>
          <w:b/>
          <w:bCs/>
          <w:color w:val="000000"/>
          <w:kern w:val="36"/>
          <w:sz w:val="24"/>
          <w:szCs w:val="24"/>
          <w:lang w:eastAsia="en-GB"/>
        </w:rPr>
        <w:t xml:space="preserve"> </w:t>
      </w:r>
      <w:r w:rsidRPr="00B14567">
        <w:rPr>
          <w:rFonts w:ascii="Times New Roman" w:eastAsia="Times New Roman" w:hAnsi="Times New Roman" w:cs="Times New Roman"/>
          <w:color w:val="000000"/>
          <w:kern w:val="36"/>
          <w:sz w:val="24"/>
          <w:szCs w:val="24"/>
          <w:lang w:eastAsia="en-GB"/>
        </w:rPr>
        <w:t>The Michigan Leadership Studies Explained by a CEO,</w:t>
      </w:r>
      <w:r w:rsidRPr="00B14567">
        <w:rPr>
          <w:rFonts w:ascii="Times New Roman" w:eastAsia="Times New Roman" w:hAnsi="Times New Roman" w:cs="Times New Roman"/>
          <w:b/>
          <w:bCs/>
          <w:color w:val="000000"/>
          <w:kern w:val="36"/>
          <w:sz w:val="24"/>
          <w:szCs w:val="24"/>
          <w:lang w:eastAsia="en-GB"/>
        </w:rPr>
        <w:t xml:space="preserve"> </w:t>
      </w:r>
      <w:r w:rsidRPr="00B14567">
        <w:rPr>
          <w:rFonts w:ascii="Times New Roman" w:eastAsia="Times New Roman" w:hAnsi="Times New Roman" w:cs="Times New Roman"/>
          <w:color w:val="000000"/>
          <w:kern w:val="36"/>
          <w:sz w:val="24"/>
          <w:szCs w:val="24"/>
          <w:lang w:eastAsia="en-GB"/>
        </w:rPr>
        <w:t xml:space="preserve">Available at: </w:t>
      </w:r>
      <w:hyperlink r:id="rId10" w:history="1">
        <w:r w:rsidRPr="00B14567">
          <w:rPr>
            <w:rStyle w:val="Hyperlink"/>
            <w:rFonts w:ascii="Times New Roman" w:hAnsi="Times New Roman" w:cs="Times New Roman"/>
            <w:sz w:val="24"/>
            <w:szCs w:val="24"/>
          </w:rPr>
          <w:t>https://www.leadershipahoy.com/the-michigan-leadership-studies-explained-by-a-ceo/</w:t>
        </w:r>
      </w:hyperlink>
      <w:r w:rsidRPr="00B14567">
        <w:rPr>
          <w:rFonts w:ascii="Times New Roman" w:hAnsi="Times New Roman" w:cs="Times New Roman"/>
          <w:color w:val="4472C4" w:themeColor="accent1"/>
          <w:sz w:val="24"/>
          <w:szCs w:val="24"/>
          <w:u w:val="single"/>
        </w:rPr>
        <w:t xml:space="preserve"> </w:t>
      </w:r>
      <w:r w:rsidRPr="00B14567">
        <w:rPr>
          <w:rFonts w:ascii="Times New Roman" w:hAnsi="Times New Roman" w:cs="Times New Roman"/>
          <w:sz w:val="24"/>
          <w:szCs w:val="24"/>
        </w:rPr>
        <w:t>(Accessed: 17th April 2022)</w:t>
      </w:r>
    </w:p>
    <w:p w14:paraId="0322117F" w14:textId="5682D518" w:rsidR="009632D1" w:rsidRPr="00B14567" w:rsidRDefault="009632D1" w:rsidP="00455270">
      <w:pPr>
        <w:pStyle w:val="ListParagraph"/>
        <w:numPr>
          <w:ilvl w:val="0"/>
          <w:numId w:val="4"/>
        </w:numPr>
        <w:spacing w:line="360" w:lineRule="auto"/>
        <w:rPr>
          <w:rFonts w:ascii="Times New Roman" w:hAnsi="Times New Roman" w:cs="Times New Roman"/>
          <w:sz w:val="24"/>
          <w:szCs w:val="24"/>
        </w:rPr>
      </w:pPr>
      <w:r w:rsidRPr="00B14567">
        <w:rPr>
          <w:rFonts w:ascii="Times New Roman" w:hAnsi="Times New Roman" w:cs="Times New Roman"/>
          <w:color w:val="0E101A"/>
          <w:sz w:val="24"/>
          <w:szCs w:val="24"/>
        </w:rPr>
        <w:t xml:space="preserve">Wikispaces.psu.edu (2015) </w:t>
      </w:r>
      <w:r w:rsidRPr="00B14567">
        <w:rPr>
          <w:rStyle w:val="normaltextrun"/>
          <w:rFonts w:ascii="Times New Roman" w:hAnsi="Times New Roman" w:cs="Times New Roman"/>
          <w:color w:val="404040"/>
          <w:sz w:val="24"/>
          <w:szCs w:val="24"/>
        </w:rPr>
        <w:t>Picture Slide 13.</w:t>
      </w:r>
      <w:r w:rsidRPr="00B14567">
        <w:rPr>
          <w:rFonts w:ascii="Times New Roman" w:hAnsi="Times New Roman" w:cs="Times New Roman"/>
          <w:color w:val="0E101A"/>
          <w:sz w:val="24"/>
          <w:szCs w:val="24"/>
        </w:rPr>
        <w:t xml:space="preserve"> The</w:t>
      </w:r>
      <w:r w:rsidRPr="00B14567">
        <w:rPr>
          <w:rFonts w:ascii="Times New Roman" w:eastAsia="Times New Roman" w:hAnsi="Times New Roman" w:cs="Times New Roman"/>
          <w:color w:val="000000"/>
          <w:kern w:val="36"/>
          <w:sz w:val="24"/>
          <w:szCs w:val="24"/>
          <w:lang w:eastAsia="en-GB"/>
        </w:rPr>
        <w:t xml:space="preserve"> Skills Approach to Leadership. Available at:</w:t>
      </w:r>
      <w:r w:rsidRPr="00B14567">
        <w:rPr>
          <w:rFonts w:ascii="Times New Roman" w:eastAsia="Times New Roman" w:hAnsi="Times New Roman" w:cs="Times New Roman"/>
          <w:color w:val="0070C0"/>
          <w:kern w:val="36"/>
          <w:sz w:val="24"/>
          <w:szCs w:val="24"/>
          <w:u w:val="single"/>
          <w:lang w:eastAsia="en-GB"/>
        </w:rPr>
        <w:t xml:space="preserve"> </w:t>
      </w:r>
      <w:hyperlink r:id="rId11" w:history="1">
        <w:r w:rsidRPr="00B14567">
          <w:rPr>
            <w:rStyle w:val="Hyperlink"/>
            <w:rFonts w:ascii="Times New Roman" w:hAnsi="Times New Roman" w:cs="Times New Roman"/>
            <w:color w:val="2F5496" w:themeColor="accent1" w:themeShade="BF"/>
            <w:sz w:val="24"/>
            <w:szCs w:val="24"/>
          </w:rPr>
          <w:t>https://wikispaces.psu.edu/display/P5PFL/SKILLS+Theory+Page</w:t>
        </w:r>
      </w:hyperlink>
      <w:r w:rsidRPr="00B14567">
        <w:rPr>
          <w:rStyle w:val="Hyperlink"/>
          <w:rFonts w:ascii="Times New Roman" w:hAnsi="Times New Roman" w:cs="Times New Roman"/>
          <w:color w:val="2F5496" w:themeColor="accent1" w:themeShade="BF"/>
          <w:sz w:val="24"/>
          <w:szCs w:val="24"/>
          <w:u w:val="none"/>
        </w:rPr>
        <w:t xml:space="preserve"> </w:t>
      </w:r>
      <w:r w:rsidRPr="00B14567">
        <w:rPr>
          <w:rFonts w:ascii="Times New Roman" w:hAnsi="Times New Roman" w:cs="Times New Roman"/>
          <w:sz w:val="24"/>
          <w:szCs w:val="24"/>
        </w:rPr>
        <w:t>(Accessed: 17th April 2022)</w:t>
      </w:r>
    </w:p>
    <w:p w14:paraId="2F5BD69D" w14:textId="77777777" w:rsidR="009632D1" w:rsidRPr="003E067C" w:rsidRDefault="009632D1" w:rsidP="00496467">
      <w:pPr>
        <w:pStyle w:val="NormalWeb"/>
        <w:spacing w:after="0" w:line="360" w:lineRule="auto"/>
        <w:rPr>
          <w:color w:val="0E101A"/>
        </w:rPr>
      </w:pPr>
    </w:p>
    <w:p w14:paraId="0086CE64" w14:textId="77777777" w:rsidR="00232899" w:rsidRPr="003E067C" w:rsidRDefault="00232899" w:rsidP="00232899">
      <w:pPr>
        <w:rPr>
          <w:rFonts w:ascii="Times New Roman" w:eastAsia="Times New Roman" w:hAnsi="Times New Roman" w:cs="Times New Roman"/>
          <w:b/>
          <w:bCs/>
          <w:kern w:val="36"/>
          <w:lang w:eastAsia="en-GB"/>
        </w:rPr>
      </w:pPr>
    </w:p>
    <w:p w14:paraId="4731EF38" w14:textId="77777777" w:rsidR="00232899" w:rsidRPr="00232899" w:rsidRDefault="00232899" w:rsidP="009773E4">
      <w:pPr>
        <w:rPr>
          <w:rFonts w:ascii="Times New Roman" w:hAnsi="Times New Roman" w:cs="Times New Roman"/>
          <w:b/>
          <w:bCs/>
          <w:sz w:val="24"/>
          <w:szCs w:val="24"/>
          <w:u w:val="single"/>
        </w:rPr>
      </w:pPr>
    </w:p>
    <w:sectPr w:rsidR="00232899" w:rsidRPr="0023289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14E06" w14:textId="77777777" w:rsidR="001D77FF" w:rsidRDefault="001D77FF" w:rsidP="006C3585">
      <w:pPr>
        <w:spacing w:after="0" w:line="240" w:lineRule="auto"/>
      </w:pPr>
      <w:r>
        <w:separator/>
      </w:r>
    </w:p>
  </w:endnote>
  <w:endnote w:type="continuationSeparator" w:id="0">
    <w:p w14:paraId="673DBE0B" w14:textId="77777777" w:rsidR="001D77FF" w:rsidRDefault="001D77FF" w:rsidP="006C3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C94C0" w14:textId="77777777" w:rsidR="006C3585" w:rsidRDefault="006C3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889833"/>
      <w:docPartObj>
        <w:docPartGallery w:val="Page Numbers (Bottom of Page)"/>
        <w:docPartUnique/>
      </w:docPartObj>
    </w:sdtPr>
    <w:sdtEndPr>
      <w:rPr>
        <w:noProof/>
      </w:rPr>
    </w:sdtEndPr>
    <w:sdtContent>
      <w:p w14:paraId="1F503C3E" w14:textId="4712A1D8" w:rsidR="006C3585" w:rsidRDefault="006C3585">
        <w:pPr>
          <w:pStyle w:val="Footer"/>
        </w:pPr>
        <w:r>
          <w:fldChar w:fldCharType="begin"/>
        </w:r>
        <w:r>
          <w:instrText xml:space="preserve"> PAGE   \* MERGEFORMAT </w:instrText>
        </w:r>
        <w:r>
          <w:fldChar w:fldCharType="separate"/>
        </w:r>
        <w:r>
          <w:rPr>
            <w:noProof/>
          </w:rPr>
          <w:t>2</w:t>
        </w:r>
        <w:r>
          <w:rPr>
            <w:noProof/>
          </w:rPr>
          <w:fldChar w:fldCharType="end"/>
        </w:r>
      </w:p>
    </w:sdtContent>
  </w:sdt>
  <w:p w14:paraId="2E281689" w14:textId="77777777" w:rsidR="006C3585" w:rsidRDefault="006C3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1185C" w14:textId="77777777" w:rsidR="006C3585" w:rsidRDefault="006C3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67FA3" w14:textId="77777777" w:rsidR="001D77FF" w:rsidRDefault="001D77FF" w:rsidP="006C3585">
      <w:pPr>
        <w:spacing w:after="0" w:line="240" w:lineRule="auto"/>
      </w:pPr>
      <w:r>
        <w:separator/>
      </w:r>
    </w:p>
  </w:footnote>
  <w:footnote w:type="continuationSeparator" w:id="0">
    <w:p w14:paraId="3F7A0B47" w14:textId="77777777" w:rsidR="001D77FF" w:rsidRDefault="001D77FF" w:rsidP="006C3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3F723" w14:textId="77777777" w:rsidR="006C3585" w:rsidRDefault="006C3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92BC" w14:textId="77777777" w:rsidR="006C3585" w:rsidRDefault="006C3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41EFD" w14:textId="77777777" w:rsidR="006C3585" w:rsidRDefault="006C35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75BA6"/>
    <w:multiLevelType w:val="hybridMultilevel"/>
    <w:tmpl w:val="11D8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21DF5"/>
    <w:multiLevelType w:val="multilevel"/>
    <w:tmpl w:val="FCB41C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BC42D0"/>
    <w:multiLevelType w:val="hybridMultilevel"/>
    <w:tmpl w:val="AFD652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72A76"/>
    <w:multiLevelType w:val="hybridMultilevel"/>
    <w:tmpl w:val="55B465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231646">
    <w:abstractNumId w:val="0"/>
  </w:num>
  <w:num w:numId="2" w16cid:durableId="690911690">
    <w:abstractNumId w:val="1"/>
  </w:num>
  <w:num w:numId="3" w16cid:durableId="780421503">
    <w:abstractNumId w:val="2"/>
  </w:num>
  <w:num w:numId="4" w16cid:durableId="18344861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4F1B66"/>
    <w:rsid w:val="0002431B"/>
    <w:rsid w:val="000332D4"/>
    <w:rsid w:val="00074D65"/>
    <w:rsid w:val="00084D27"/>
    <w:rsid w:val="00096DA2"/>
    <w:rsid w:val="000D0748"/>
    <w:rsid w:val="000E23A5"/>
    <w:rsid w:val="00125C9A"/>
    <w:rsid w:val="001535DC"/>
    <w:rsid w:val="001639C6"/>
    <w:rsid w:val="00170E97"/>
    <w:rsid w:val="001779C3"/>
    <w:rsid w:val="00196244"/>
    <w:rsid w:val="001B06B3"/>
    <w:rsid w:val="001D77FF"/>
    <w:rsid w:val="0020352E"/>
    <w:rsid w:val="00232899"/>
    <w:rsid w:val="0025002B"/>
    <w:rsid w:val="00272DAB"/>
    <w:rsid w:val="002738A2"/>
    <w:rsid w:val="002B18D4"/>
    <w:rsid w:val="002C7ACE"/>
    <w:rsid w:val="002D08AD"/>
    <w:rsid w:val="002D1C12"/>
    <w:rsid w:val="002D41A8"/>
    <w:rsid w:val="002F7D02"/>
    <w:rsid w:val="00383B00"/>
    <w:rsid w:val="00390761"/>
    <w:rsid w:val="003C226F"/>
    <w:rsid w:val="003D7805"/>
    <w:rsid w:val="003E067C"/>
    <w:rsid w:val="003E612B"/>
    <w:rsid w:val="003F6EC5"/>
    <w:rsid w:val="00455270"/>
    <w:rsid w:val="00456678"/>
    <w:rsid w:val="0048691C"/>
    <w:rsid w:val="00496467"/>
    <w:rsid w:val="004E3E5A"/>
    <w:rsid w:val="005329FA"/>
    <w:rsid w:val="00556C51"/>
    <w:rsid w:val="00585701"/>
    <w:rsid w:val="00597E58"/>
    <w:rsid w:val="005A4D62"/>
    <w:rsid w:val="005C5554"/>
    <w:rsid w:val="005E713A"/>
    <w:rsid w:val="005F2EAD"/>
    <w:rsid w:val="00606F1D"/>
    <w:rsid w:val="0061098A"/>
    <w:rsid w:val="00653014"/>
    <w:rsid w:val="00680155"/>
    <w:rsid w:val="006907AD"/>
    <w:rsid w:val="006A0A95"/>
    <w:rsid w:val="006C3585"/>
    <w:rsid w:val="006E4568"/>
    <w:rsid w:val="00702C1A"/>
    <w:rsid w:val="007052D8"/>
    <w:rsid w:val="007423A2"/>
    <w:rsid w:val="00756F3F"/>
    <w:rsid w:val="007701F7"/>
    <w:rsid w:val="00796389"/>
    <w:rsid w:val="007D25DD"/>
    <w:rsid w:val="007E4090"/>
    <w:rsid w:val="007F5095"/>
    <w:rsid w:val="00800BE1"/>
    <w:rsid w:val="00806DBD"/>
    <w:rsid w:val="00813FA1"/>
    <w:rsid w:val="00821166"/>
    <w:rsid w:val="00823F13"/>
    <w:rsid w:val="008511FE"/>
    <w:rsid w:val="008744F4"/>
    <w:rsid w:val="008802E0"/>
    <w:rsid w:val="008A7157"/>
    <w:rsid w:val="008F3AB3"/>
    <w:rsid w:val="009632D1"/>
    <w:rsid w:val="009773E4"/>
    <w:rsid w:val="009A47C4"/>
    <w:rsid w:val="009A7CC6"/>
    <w:rsid w:val="009B5B33"/>
    <w:rsid w:val="00A0421C"/>
    <w:rsid w:val="00A55679"/>
    <w:rsid w:val="00A86565"/>
    <w:rsid w:val="00AA52F9"/>
    <w:rsid w:val="00AE0956"/>
    <w:rsid w:val="00AF1267"/>
    <w:rsid w:val="00B03A6A"/>
    <w:rsid w:val="00B078B2"/>
    <w:rsid w:val="00B14567"/>
    <w:rsid w:val="00B2227A"/>
    <w:rsid w:val="00B2573C"/>
    <w:rsid w:val="00B7351C"/>
    <w:rsid w:val="00B80114"/>
    <w:rsid w:val="00B82AFE"/>
    <w:rsid w:val="00B84D05"/>
    <w:rsid w:val="00BA240E"/>
    <w:rsid w:val="00BA6144"/>
    <w:rsid w:val="00BB0985"/>
    <w:rsid w:val="00BE2ADE"/>
    <w:rsid w:val="00BF4F9E"/>
    <w:rsid w:val="00C07EA9"/>
    <w:rsid w:val="00C61BC6"/>
    <w:rsid w:val="00C6521D"/>
    <w:rsid w:val="00C80F38"/>
    <w:rsid w:val="00C95D6B"/>
    <w:rsid w:val="00D435EB"/>
    <w:rsid w:val="00D50386"/>
    <w:rsid w:val="00D57AFF"/>
    <w:rsid w:val="00D6385A"/>
    <w:rsid w:val="00D92512"/>
    <w:rsid w:val="00DC227B"/>
    <w:rsid w:val="00DC2B75"/>
    <w:rsid w:val="00DC6B24"/>
    <w:rsid w:val="00DE7772"/>
    <w:rsid w:val="00DF4C03"/>
    <w:rsid w:val="00E47AFD"/>
    <w:rsid w:val="00E527DF"/>
    <w:rsid w:val="00EA14FB"/>
    <w:rsid w:val="00ED1B67"/>
    <w:rsid w:val="00EE36F2"/>
    <w:rsid w:val="00EF1E15"/>
    <w:rsid w:val="00F3243D"/>
    <w:rsid w:val="00F437FA"/>
    <w:rsid w:val="00F81F85"/>
    <w:rsid w:val="00F85AD3"/>
    <w:rsid w:val="00FA711A"/>
    <w:rsid w:val="00FC37FE"/>
    <w:rsid w:val="00FE1004"/>
    <w:rsid w:val="044F1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6E1E"/>
  <w15:chartTrackingRefBased/>
  <w15:docId w15:val="{4450AFF8-09C7-4B4A-8ED3-B814E4F7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2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6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1E15"/>
    <w:pPr>
      <w:ind w:left="720"/>
      <w:contextualSpacing/>
    </w:pPr>
  </w:style>
  <w:style w:type="paragraph" w:styleId="NormalWeb">
    <w:name w:val="Normal (Web)"/>
    <w:basedOn w:val="Normal"/>
    <w:uiPriority w:val="99"/>
    <w:unhideWhenUsed/>
    <w:rsid w:val="00AF12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90761"/>
    <w:rPr>
      <w:color w:val="0000FF"/>
      <w:u w:val="single"/>
    </w:rPr>
  </w:style>
  <w:style w:type="paragraph" w:customStyle="1" w:styleId="paragraph">
    <w:name w:val="paragraph"/>
    <w:basedOn w:val="Normal"/>
    <w:rsid w:val="002738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738A2"/>
  </w:style>
  <w:style w:type="character" w:customStyle="1" w:styleId="eop">
    <w:name w:val="eop"/>
    <w:basedOn w:val="DefaultParagraphFont"/>
    <w:rsid w:val="002738A2"/>
  </w:style>
  <w:style w:type="character" w:customStyle="1" w:styleId="spellingerror">
    <w:name w:val="spellingerror"/>
    <w:basedOn w:val="DefaultParagraphFont"/>
    <w:rsid w:val="002738A2"/>
  </w:style>
  <w:style w:type="character" w:styleId="Emphasis">
    <w:name w:val="Emphasis"/>
    <w:basedOn w:val="DefaultParagraphFont"/>
    <w:uiPriority w:val="20"/>
    <w:qFormat/>
    <w:rsid w:val="007052D8"/>
    <w:rPr>
      <w:i/>
      <w:iCs/>
    </w:rPr>
  </w:style>
  <w:style w:type="character" w:customStyle="1" w:styleId="Heading1Char">
    <w:name w:val="Heading 1 Char"/>
    <w:basedOn w:val="DefaultParagraphFont"/>
    <w:link w:val="Heading1"/>
    <w:uiPriority w:val="9"/>
    <w:rsid w:val="00C6521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5E713A"/>
    <w:rPr>
      <w:color w:val="605E5C"/>
      <w:shd w:val="clear" w:color="auto" w:fill="E1DFDD"/>
    </w:rPr>
  </w:style>
  <w:style w:type="character" w:customStyle="1" w:styleId="scxp99902244">
    <w:name w:val="scxp99902244"/>
    <w:basedOn w:val="DefaultParagraphFont"/>
    <w:rsid w:val="00756F3F"/>
  </w:style>
  <w:style w:type="paragraph" w:styleId="Header">
    <w:name w:val="header"/>
    <w:basedOn w:val="Normal"/>
    <w:link w:val="HeaderChar"/>
    <w:uiPriority w:val="99"/>
    <w:unhideWhenUsed/>
    <w:rsid w:val="006C3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585"/>
  </w:style>
  <w:style w:type="paragraph" w:styleId="Footer">
    <w:name w:val="footer"/>
    <w:basedOn w:val="Normal"/>
    <w:link w:val="FooterChar"/>
    <w:uiPriority w:val="99"/>
    <w:unhideWhenUsed/>
    <w:rsid w:val="006C3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585"/>
  </w:style>
  <w:style w:type="paragraph" w:styleId="TOCHeading">
    <w:name w:val="TOC Heading"/>
    <w:basedOn w:val="Heading1"/>
    <w:next w:val="Normal"/>
    <w:uiPriority w:val="39"/>
    <w:unhideWhenUsed/>
    <w:qFormat/>
    <w:rsid w:val="00B80114"/>
    <w:pPr>
      <w:outlineLvl w:val="9"/>
    </w:pPr>
    <w:rPr>
      <w:lang w:val="en-US"/>
    </w:rPr>
  </w:style>
  <w:style w:type="paragraph" w:styleId="TOC1">
    <w:name w:val="toc 1"/>
    <w:basedOn w:val="Normal"/>
    <w:next w:val="Normal"/>
    <w:autoRedefine/>
    <w:uiPriority w:val="39"/>
    <w:unhideWhenUsed/>
    <w:rsid w:val="00B80114"/>
    <w:pPr>
      <w:spacing w:after="100" w:line="480" w:lineRule="auto"/>
      <w:jc w:val="both"/>
    </w:pPr>
    <w:rPr>
      <w:rFonts w:ascii="Times New Roman" w:hAnsi="Times New Roman"/>
      <w:color w:val="000000" w:themeColor="text1"/>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575">
      <w:bodyDiv w:val="1"/>
      <w:marLeft w:val="0"/>
      <w:marRight w:val="0"/>
      <w:marTop w:val="0"/>
      <w:marBottom w:val="0"/>
      <w:divBdr>
        <w:top w:val="none" w:sz="0" w:space="0" w:color="auto"/>
        <w:left w:val="none" w:sz="0" w:space="0" w:color="auto"/>
        <w:bottom w:val="none" w:sz="0" w:space="0" w:color="auto"/>
        <w:right w:val="none" w:sz="0" w:space="0" w:color="auto"/>
      </w:divBdr>
    </w:div>
    <w:div w:id="196622192">
      <w:bodyDiv w:val="1"/>
      <w:marLeft w:val="0"/>
      <w:marRight w:val="0"/>
      <w:marTop w:val="0"/>
      <w:marBottom w:val="0"/>
      <w:divBdr>
        <w:top w:val="none" w:sz="0" w:space="0" w:color="auto"/>
        <w:left w:val="none" w:sz="0" w:space="0" w:color="auto"/>
        <w:bottom w:val="none" w:sz="0" w:space="0" w:color="auto"/>
        <w:right w:val="none" w:sz="0" w:space="0" w:color="auto"/>
      </w:divBdr>
    </w:div>
    <w:div w:id="310209805">
      <w:bodyDiv w:val="1"/>
      <w:marLeft w:val="0"/>
      <w:marRight w:val="0"/>
      <w:marTop w:val="0"/>
      <w:marBottom w:val="0"/>
      <w:divBdr>
        <w:top w:val="none" w:sz="0" w:space="0" w:color="auto"/>
        <w:left w:val="none" w:sz="0" w:space="0" w:color="auto"/>
        <w:bottom w:val="none" w:sz="0" w:space="0" w:color="auto"/>
        <w:right w:val="none" w:sz="0" w:space="0" w:color="auto"/>
      </w:divBdr>
    </w:div>
    <w:div w:id="671103991">
      <w:bodyDiv w:val="1"/>
      <w:marLeft w:val="0"/>
      <w:marRight w:val="0"/>
      <w:marTop w:val="0"/>
      <w:marBottom w:val="0"/>
      <w:divBdr>
        <w:top w:val="none" w:sz="0" w:space="0" w:color="auto"/>
        <w:left w:val="none" w:sz="0" w:space="0" w:color="auto"/>
        <w:bottom w:val="none" w:sz="0" w:space="0" w:color="auto"/>
        <w:right w:val="none" w:sz="0" w:space="0" w:color="auto"/>
      </w:divBdr>
      <w:divsChild>
        <w:div w:id="1517108795">
          <w:marLeft w:val="0"/>
          <w:marRight w:val="0"/>
          <w:marTop w:val="0"/>
          <w:marBottom w:val="0"/>
          <w:divBdr>
            <w:top w:val="none" w:sz="0" w:space="0" w:color="auto"/>
            <w:left w:val="none" w:sz="0" w:space="0" w:color="auto"/>
            <w:bottom w:val="none" w:sz="0" w:space="0" w:color="auto"/>
            <w:right w:val="none" w:sz="0" w:space="0" w:color="auto"/>
          </w:divBdr>
        </w:div>
        <w:div w:id="1781608065">
          <w:marLeft w:val="0"/>
          <w:marRight w:val="0"/>
          <w:marTop w:val="0"/>
          <w:marBottom w:val="0"/>
          <w:divBdr>
            <w:top w:val="none" w:sz="0" w:space="0" w:color="auto"/>
            <w:left w:val="none" w:sz="0" w:space="0" w:color="auto"/>
            <w:bottom w:val="none" w:sz="0" w:space="0" w:color="auto"/>
            <w:right w:val="none" w:sz="0" w:space="0" w:color="auto"/>
          </w:divBdr>
        </w:div>
        <w:div w:id="353503167">
          <w:marLeft w:val="0"/>
          <w:marRight w:val="0"/>
          <w:marTop w:val="0"/>
          <w:marBottom w:val="0"/>
          <w:divBdr>
            <w:top w:val="none" w:sz="0" w:space="0" w:color="auto"/>
            <w:left w:val="none" w:sz="0" w:space="0" w:color="auto"/>
            <w:bottom w:val="none" w:sz="0" w:space="0" w:color="auto"/>
            <w:right w:val="none" w:sz="0" w:space="0" w:color="auto"/>
          </w:divBdr>
        </w:div>
        <w:div w:id="1067000795">
          <w:marLeft w:val="0"/>
          <w:marRight w:val="0"/>
          <w:marTop w:val="0"/>
          <w:marBottom w:val="0"/>
          <w:divBdr>
            <w:top w:val="none" w:sz="0" w:space="0" w:color="auto"/>
            <w:left w:val="none" w:sz="0" w:space="0" w:color="auto"/>
            <w:bottom w:val="none" w:sz="0" w:space="0" w:color="auto"/>
            <w:right w:val="none" w:sz="0" w:space="0" w:color="auto"/>
          </w:divBdr>
        </w:div>
        <w:div w:id="643317495">
          <w:marLeft w:val="0"/>
          <w:marRight w:val="0"/>
          <w:marTop w:val="0"/>
          <w:marBottom w:val="0"/>
          <w:divBdr>
            <w:top w:val="none" w:sz="0" w:space="0" w:color="auto"/>
            <w:left w:val="none" w:sz="0" w:space="0" w:color="auto"/>
            <w:bottom w:val="none" w:sz="0" w:space="0" w:color="auto"/>
            <w:right w:val="none" w:sz="0" w:space="0" w:color="auto"/>
          </w:divBdr>
        </w:div>
      </w:divsChild>
    </w:div>
    <w:div w:id="758333650">
      <w:bodyDiv w:val="1"/>
      <w:marLeft w:val="0"/>
      <w:marRight w:val="0"/>
      <w:marTop w:val="0"/>
      <w:marBottom w:val="0"/>
      <w:divBdr>
        <w:top w:val="none" w:sz="0" w:space="0" w:color="auto"/>
        <w:left w:val="none" w:sz="0" w:space="0" w:color="auto"/>
        <w:bottom w:val="none" w:sz="0" w:space="0" w:color="auto"/>
        <w:right w:val="none" w:sz="0" w:space="0" w:color="auto"/>
      </w:divBdr>
    </w:div>
    <w:div w:id="794911838">
      <w:bodyDiv w:val="1"/>
      <w:marLeft w:val="0"/>
      <w:marRight w:val="0"/>
      <w:marTop w:val="0"/>
      <w:marBottom w:val="0"/>
      <w:divBdr>
        <w:top w:val="none" w:sz="0" w:space="0" w:color="auto"/>
        <w:left w:val="none" w:sz="0" w:space="0" w:color="auto"/>
        <w:bottom w:val="none" w:sz="0" w:space="0" w:color="auto"/>
        <w:right w:val="none" w:sz="0" w:space="0" w:color="auto"/>
      </w:divBdr>
    </w:div>
    <w:div w:id="886334062">
      <w:bodyDiv w:val="1"/>
      <w:marLeft w:val="0"/>
      <w:marRight w:val="0"/>
      <w:marTop w:val="0"/>
      <w:marBottom w:val="0"/>
      <w:divBdr>
        <w:top w:val="none" w:sz="0" w:space="0" w:color="auto"/>
        <w:left w:val="none" w:sz="0" w:space="0" w:color="auto"/>
        <w:bottom w:val="none" w:sz="0" w:space="0" w:color="auto"/>
        <w:right w:val="none" w:sz="0" w:space="0" w:color="auto"/>
      </w:divBdr>
    </w:div>
    <w:div w:id="891773304">
      <w:bodyDiv w:val="1"/>
      <w:marLeft w:val="0"/>
      <w:marRight w:val="0"/>
      <w:marTop w:val="0"/>
      <w:marBottom w:val="0"/>
      <w:divBdr>
        <w:top w:val="none" w:sz="0" w:space="0" w:color="auto"/>
        <w:left w:val="none" w:sz="0" w:space="0" w:color="auto"/>
        <w:bottom w:val="none" w:sz="0" w:space="0" w:color="auto"/>
        <w:right w:val="none" w:sz="0" w:space="0" w:color="auto"/>
      </w:divBdr>
    </w:div>
    <w:div w:id="916866033">
      <w:bodyDiv w:val="1"/>
      <w:marLeft w:val="0"/>
      <w:marRight w:val="0"/>
      <w:marTop w:val="0"/>
      <w:marBottom w:val="0"/>
      <w:divBdr>
        <w:top w:val="none" w:sz="0" w:space="0" w:color="auto"/>
        <w:left w:val="none" w:sz="0" w:space="0" w:color="auto"/>
        <w:bottom w:val="none" w:sz="0" w:space="0" w:color="auto"/>
        <w:right w:val="none" w:sz="0" w:space="0" w:color="auto"/>
      </w:divBdr>
    </w:div>
    <w:div w:id="923340525">
      <w:bodyDiv w:val="1"/>
      <w:marLeft w:val="0"/>
      <w:marRight w:val="0"/>
      <w:marTop w:val="0"/>
      <w:marBottom w:val="0"/>
      <w:divBdr>
        <w:top w:val="none" w:sz="0" w:space="0" w:color="auto"/>
        <w:left w:val="none" w:sz="0" w:space="0" w:color="auto"/>
        <w:bottom w:val="none" w:sz="0" w:space="0" w:color="auto"/>
        <w:right w:val="none" w:sz="0" w:space="0" w:color="auto"/>
      </w:divBdr>
    </w:div>
    <w:div w:id="1013535649">
      <w:bodyDiv w:val="1"/>
      <w:marLeft w:val="0"/>
      <w:marRight w:val="0"/>
      <w:marTop w:val="0"/>
      <w:marBottom w:val="0"/>
      <w:divBdr>
        <w:top w:val="none" w:sz="0" w:space="0" w:color="auto"/>
        <w:left w:val="none" w:sz="0" w:space="0" w:color="auto"/>
        <w:bottom w:val="none" w:sz="0" w:space="0" w:color="auto"/>
        <w:right w:val="none" w:sz="0" w:space="0" w:color="auto"/>
      </w:divBdr>
    </w:div>
    <w:div w:id="1055160580">
      <w:bodyDiv w:val="1"/>
      <w:marLeft w:val="0"/>
      <w:marRight w:val="0"/>
      <w:marTop w:val="0"/>
      <w:marBottom w:val="0"/>
      <w:divBdr>
        <w:top w:val="none" w:sz="0" w:space="0" w:color="auto"/>
        <w:left w:val="none" w:sz="0" w:space="0" w:color="auto"/>
        <w:bottom w:val="none" w:sz="0" w:space="0" w:color="auto"/>
        <w:right w:val="none" w:sz="0" w:space="0" w:color="auto"/>
      </w:divBdr>
    </w:div>
    <w:div w:id="1066145932">
      <w:bodyDiv w:val="1"/>
      <w:marLeft w:val="0"/>
      <w:marRight w:val="0"/>
      <w:marTop w:val="0"/>
      <w:marBottom w:val="0"/>
      <w:divBdr>
        <w:top w:val="none" w:sz="0" w:space="0" w:color="auto"/>
        <w:left w:val="none" w:sz="0" w:space="0" w:color="auto"/>
        <w:bottom w:val="none" w:sz="0" w:space="0" w:color="auto"/>
        <w:right w:val="none" w:sz="0" w:space="0" w:color="auto"/>
      </w:divBdr>
    </w:div>
    <w:div w:id="1341160676">
      <w:bodyDiv w:val="1"/>
      <w:marLeft w:val="0"/>
      <w:marRight w:val="0"/>
      <w:marTop w:val="0"/>
      <w:marBottom w:val="0"/>
      <w:divBdr>
        <w:top w:val="none" w:sz="0" w:space="0" w:color="auto"/>
        <w:left w:val="none" w:sz="0" w:space="0" w:color="auto"/>
        <w:bottom w:val="none" w:sz="0" w:space="0" w:color="auto"/>
        <w:right w:val="none" w:sz="0" w:space="0" w:color="auto"/>
      </w:divBdr>
      <w:divsChild>
        <w:div w:id="607005509">
          <w:marLeft w:val="0"/>
          <w:marRight w:val="0"/>
          <w:marTop w:val="0"/>
          <w:marBottom w:val="0"/>
          <w:divBdr>
            <w:top w:val="none" w:sz="0" w:space="0" w:color="auto"/>
            <w:left w:val="none" w:sz="0" w:space="0" w:color="auto"/>
            <w:bottom w:val="none" w:sz="0" w:space="0" w:color="auto"/>
            <w:right w:val="none" w:sz="0" w:space="0" w:color="auto"/>
          </w:divBdr>
        </w:div>
        <w:div w:id="157887565">
          <w:marLeft w:val="0"/>
          <w:marRight w:val="0"/>
          <w:marTop w:val="0"/>
          <w:marBottom w:val="0"/>
          <w:divBdr>
            <w:top w:val="none" w:sz="0" w:space="0" w:color="auto"/>
            <w:left w:val="none" w:sz="0" w:space="0" w:color="auto"/>
            <w:bottom w:val="none" w:sz="0" w:space="0" w:color="auto"/>
            <w:right w:val="none" w:sz="0" w:space="0" w:color="auto"/>
          </w:divBdr>
        </w:div>
        <w:div w:id="169222318">
          <w:marLeft w:val="0"/>
          <w:marRight w:val="0"/>
          <w:marTop w:val="0"/>
          <w:marBottom w:val="0"/>
          <w:divBdr>
            <w:top w:val="none" w:sz="0" w:space="0" w:color="auto"/>
            <w:left w:val="none" w:sz="0" w:space="0" w:color="auto"/>
            <w:bottom w:val="none" w:sz="0" w:space="0" w:color="auto"/>
            <w:right w:val="none" w:sz="0" w:space="0" w:color="auto"/>
          </w:divBdr>
        </w:div>
        <w:div w:id="971247431">
          <w:marLeft w:val="0"/>
          <w:marRight w:val="0"/>
          <w:marTop w:val="0"/>
          <w:marBottom w:val="0"/>
          <w:divBdr>
            <w:top w:val="none" w:sz="0" w:space="0" w:color="auto"/>
            <w:left w:val="none" w:sz="0" w:space="0" w:color="auto"/>
            <w:bottom w:val="none" w:sz="0" w:space="0" w:color="auto"/>
            <w:right w:val="none" w:sz="0" w:space="0" w:color="auto"/>
          </w:divBdr>
        </w:div>
        <w:div w:id="440951237">
          <w:marLeft w:val="0"/>
          <w:marRight w:val="0"/>
          <w:marTop w:val="0"/>
          <w:marBottom w:val="0"/>
          <w:divBdr>
            <w:top w:val="none" w:sz="0" w:space="0" w:color="auto"/>
            <w:left w:val="none" w:sz="0" w:space="0" w:color="auto"/>
            <w:bottom w:val="none" w:sz="0" w:space="0" w:color="auto"/>
            <w:right w:val="none" w:sz="0" w:space="0" w:color="auto"/>
          </w:divBdr>
        </w:div>
        <w:div w:id="2031568613">
          <w:marLeft w:val="0"/>
          <w:marRight w:val="0"/>
          <w:marTop w:val="0"/>
          <w:marBottom w:val="0"/>
          <w:divBdr>
            <w:top w:val="none" w:sz="0" w:space="0" w:color="auto"/>
            <w:left w:val="none" w:sz="0" w:space="0" w:color="auto"/>
            <w:bottom w:val="none" w:sz="0" w:space="0" w:color="auto"/>
            <w:right w:val="none" w:sz="0" w:space="0" w:color="auto"/>
          </w:divBdr>
        </w:div>
      </w:divsChild>
    </w:div>
    <w:div w:id="1394889913">
      <w:bodyDiv w:val="1"/>
      <w:marLeft w:val="0"/>
      <w:marRight w:val="0"/>
      <w:marTop w:val="0"/>
      <w:marBottom w:val="0"/>
      <w:divBdr>
        <w:top w:val="none" w:sz="0" w:space="0" w:color="auto"/>
        <w:left w:val="none" w:sz="0" w:space="0" w:color="auto"/>
        <w:bottom w:val="none" w:sz="0" w:space="0" w:color="auto"/>
        <w:right w:val="none" w:sz="0" w:space="0" w:color="auto"/>
      </w:divBdr>
    </w:div>
    <w:div w:id="1424884651">
      <w:bodyDiv w:val="1"/>
      <w:marLeft w:val="0"/>
      <w:marRight w:val="0"/>
      <w:marTop w:val="0"/>
      <w:marBottom w:val="0"/>
      <w:divBdr>
        <w:top w:val="none" w:sz="0" w:space="0" w:color="auto"/>
        <w:left w:val="none" w:sz="0" w:space="0" w:color="auto"/>
        <w:bottom w:val="none" w:sz="0" w:space="0" w:color="auto"/>
        <w:right w:val="none" w:sz="0" w:space="0" w:color="auto"/>
      </w:divBdr>
    </w:div>
    <w:div w:id="1439333405">
      <w:bodyDiv w:val="1"/>
      <w:marLeft w:val="0"/>
      <w:marRight w:val="0"/>
      <w:marTop w:val="0"/>
      <w:marBottom w:val="0"/>
      <w:divBdr>
        <w:top w:val="none" w:sz="0" w:space="0" w:color="auto"/>
        <w:left w:val="none" w:sz="0" w:space="0" w:color="auto"/>
        <w:bottom w:val="none" w:sz="0" w:space="0" w:color="auto"/>
        <w:right w:val="none" w:sz="0" w:space="0" w:color="auto"/>
      </w:divBdr>
    </w:div>
    <w:div w:id="1461343244">
      <w:bodyDiv w:val="1"/>
      <w:marLeft w:val="0"/>
      <w:marRight w:val="0"/>
      <w:marTop w:val="0"/>
      <w:marBottom w:val="0"/>
      <w:divBdr>
        <w:top w:val="none" w:sz="0" w:space="0" w:color="auto"/>
        <w:left w:val="none" w:sz="0" w:space="0" w:color="auto"/>
        <w:bottom w:val="none" w:sz="0" w:space="0" w:color="auto"/>
        <w:right w:val="none" w:sz="0" w:space="0" w:color="auto"/>
      </w:divBdr>
    </w:div>
    <w:div w:id="1486703499">
      <w:bodyDiv w:val="1"/>
      <w:marLeft w:val="0"/>
      <w:marRight w:val="0"/>
      <w:marTop w:val="0"/>
      <w:marBottom w:val="0"/>
      <w:divBdr>
        <w:top w:val="none" w:sz="0" w:space="0" w:color="auto"/>
        <w:left w:val="none" w:sz="0" w:space="0" w:color="auto"/>
        <w:bottom w:val="none" w:sz="0" w:space="0" w:color="auto"/>
        <w:right w:val="none" w:sz="0" w:space="0" w:color="auto"/>
      </w:divBdr>
    </w:div>
    <w:div w:id="1681811904">
      <w:bodyDiv w:val="1"/>
      <w:marLeft w:val="0"/>
      <w:marRight w:val="0"/>
      <w:marTop w:val="0"/>
      <w:marBottom w:val="0"/>
      <w:divBdr>
        <w:top w:val="none" w:sz="0" w:space="0" w:color="auto"/>
        <w:left w:val="none" w:sz="0" w:space="0" w:color="auto"/>
        <w:bottom w:val="none" w:sz="0" w:space="0" w:color="auto"/>
        <w:right w:val="none" w:sz="0" w:space="0" w:color="auto"/>
      </w:divBdr>
    </w:div>
    <w:div w:id="1701007408">
      <w:bodyDiv w:val="1"/>
      <w:marLeft w:val="0"/>
      <w:marRight w:val="0"/>
      <w:marTop w:val="0"/>
      <w:marBottom w:val="0"/>
      <w:divBdr>
        <w:top w:val="none" w:sz="0" w:space="0" w:color="auto"/>
        <w:left w:val="none" w:sz="0" w:space="0" w:color="auto"/>
        <w:bottom w:val="none" w:sz="0" w:space="0" w:color="auto"/>
        <w:right w:val="none" w:sz="0" w:space="0" w:color="auto"/>
      </w:divBdr>
    </w:div>
    <w:div w:id="1701784951">
      <w:bodyDiv w:val="1"/>
      <w:marLeft w:val="0"/>
      <w:marRight w:val="0"/>
      <w:marTop w:val="0"/>
      <w:marBottom w:val="0"/>
      <w:divBdr>
        <w:top w:val="none" w:sz="0" w:space="0" w:color="auto"/>
        <w:left w:val="none" w:sz="0" w:space="0" w:color="auto"/>
        <w:bottom w:val="none" w:sz="0" w:space="0" w:color="auto"/>
        <w:right w:val="none" w:sz="0" w:space="0" w:color="auto"/>
      </w:divBdr>
    </w:div>
    <w:div w:id="1913394007">
      <w:bodyDiv w:val="1"/>
      <w:marLeft w:val="0"/>
      <w:marRight w:val="0"/>
      <w:marTop w:val="0"/>
      <w:marBottom w:val="0"/>
      <w:divBdr>
        <w:top w:val="none" w:sz="0" w:space="0" w:color="auto"/>
        <w:left w:val="none" w:sz="0" w:space="0" w:color="auto"/>
        <w:bottom w:val="none" w:sz="0" w:space="0" w:color="auto"/>
        <w:right w:val="none" w:sz="0" w:space="0" w:color="auto"/>
      </w:divBdr>
    </w:div>
    <w:div w:id="211146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lipart-library.com/clipart/1876599.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outamazon.co.uk/news/job-creation-and-investmen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ikispaces.psu.edu/display/P5PFL/SKILLS+Theory+Pag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adershipahoy.com/the-michigan-leadership-studies-explained-by-a-ce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witter.com/PhilipGrahamNHS/status/1057270102687649792?t=tfO9rIHU8YZVv0jNQBOsUw&amp;s=1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3504</TotalTime>
  <Pages>5</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Nikoleta Georgieva (1908764)</dc:creator>
  <cp:keywords/>
  <dc:description/>
  <cp:lastModifiedBy>Nikoleta Georgieva</cp:lastModifiedBy>
  <cp:revision>47</cp:revision>
  <dcterms:created xsi:type="dcterms:W3CDTF">2022-03-15T12:40:00Z</dcterms:created>
  <dcterms:modified xsi:type="dcterms:W3CDTF">2022-04-28T07:50:00Z</dcterms:modified>
</cp:coreProperties>
</file>