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5EF2" w:rsidRDefault="00320AE2">
      <w:pPr>
        <w:rPr>
          <w:rFonts w:hint="eastAsia"/>
        </w:rPr>
      </w:pPr>
      <w:r w:rsidRPr="00320AE2">
        <w:t>Water sanitation is the process of cleaning water to make it safe for drinking, bathing, cooking, and other uses. Clean water is important to people in every country because harmful substances in water can cause illness and even death.</w:t>
      </w:r>
    </w:p>
    <w:p w:rsidR="00320AE2" w:rsidRDefault="00320AE2">
      <w:pPr>
        <w:rPr>
          <w:rFonts w:hint="eastAsia"/>
        </w:rPr>
      </w:pPr>
      <w:r w:rsidRPr="00320AE2">
        <w:t xml:space="preserve">Since 2016, generous </w:t>
      </w:r>
      <w:proofErr w:type="spellStart"/>
      <w:r w:rsidRPr="00320AE2">
        <w:t>Lifewater</w:t>
      </w:r>
      <w:proofErr w:type="spellEnd"/>
      <w:r w:rsidRPr="00320AE2">
        <w:t xml:space="preserve"> donors have funded over 400 safe water projects, serving 188,766 people with clean water, health, and gospel hope. You can make an impact on the global water and sanitation crisis today. Explore villages in urgent need of help here.</w:t>
      </w:r>
    </w:p>
    <w:p w:rsidR="00320AE2" w:rsidRDefault="00320AE2" w:rsidP="00320AE2">
      <w:r>
        <w:t>H</w:t>
      </w:r>
      <w:r>
        <w:rPr>
          <w:rFonts w:hint="eastAsia"/>
        </w:rPr>
        <w:t>owever, a</w:t>
      </w:r>
      <w:r>
        <w:t>ccording to Estimates generated by the UN Inter-agency Group for Child Mortality Estimation (UN IGME) in 2018, for every 1,000 children born globally, 39 die bef</w:t>
      </w:r>
      <w:r>
        <w:t>ore they turn five years old</w:t>
      </w:r>
      <w:r>
        <w:t>. Most under-five deaths are caused by preventable diseases like malaria, di</w:t>
      </w:r>
      <w:r>
        <w:t>arrhea, and pneumonia.</w:t>
      </w:r>
    </w:p>
    <w:p w:rsidR="00320AE2" w:rsidRPr="00320AE2" w:rsidRDefault="00320AE2" w:rsidP="00320AE2">
      <w:r>
        <w:t>Contaminated water and poor sanitation and hygiene lead to repeated bouts of diarrheal disease, which contributes to malnutrition, weakens the immune system and ma</w:t>
      </w:r>
      <w:r>
        <w:t>kes other diseases more likely.</w:t>
      </w:r>
    </w:p>
    <w:p w:rsidR="00320AE2" w:rsidRDefault="00320AE2" w:rsidP="00320AE2">
      <w:pPr>
        <w:rPr>
          <w:rFonts w:hint="eastAsia"/>
        </w:rPr>
      </w:pPr>
      <w:r>
        <w:t>In places like sub-Saharan Africa where the water and sanitation crisis is amplified, 75.5 of ev</w:t>
      </w:r>
      <w:r>
        <w:t>ery 1,000 children born dies</w:t>
      </w:r>
      <w:r>
        <w:t xml:space="preserve"> before reaching his or her fifth birthday. That’s about 1 in every 13 children.</w:t>
      </w:r>
    </w:p>
    <w:p w:rsidR="00320AE2" w:rsidRDefault="00320AE2" w:rsidP="00320AE2">
      <w:r>
        <w:t>F</w:t>
      </w:r>
      <w:r>
        <w:rPr>
          <w:rFonts w:hint="eastAsia"/>
        </w:rPr>
        <w:t xml:space="preserve">or this question, </w:t>
      </w:r>
      <w:r w:rsidRPr="00320AE2">
        <w:t>I can't find the details of these events, like what programs the world health organization has launched to help poor areas</w:t>
      </w:r>
      <w:r w:rsidR="005D0D5C">
        <w:rPr>
          <w:rFonts w:hint="eastAsia"/>
        </w:rPr>
        <w:t xml:space="preserve">. </w:t>
      </w:r>
      <w:r>
        <w:rPr>
          <w:rFonts w:hint="eastAsia"/>
        </w:rPr>
        <w:t>S</w:t>
      </w:r>
      <w:r w:rsidRPr="00320AE2">
        <w:t>o I don't think there is enough transparency in the news</w:t>
      </w:r>
    </w:p>
    <w:sectPr w:rsidR="00320AE2" w:rsidSect="00015EF2">
      <w:pgSz w:w="11906" w:h="16838"/>
      <w:pgMar w:top="1440" w:right="1800" w:bottom="1440" w:left="1800" w:header="851" w:footer="992" w:gutter="0"/>
      <w:cols w:space="425"/>
      <w:docGrid w:type="lines" w:linePitch="312"/>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320AE2"/>
    <w:rsid w:val="00015EF2"/>
    <w:rsid w:val="00220965"/>
    <w:rsid w:val="00320AE2"/>
    <w:rsid w:val="005D0D5C"/>
    <w:rsid w:val="00F33140"/>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宋体" w:hAnsi="Times New Roman"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lsdException w:name="Quote" w:semiHidden="0" w:uiPriority="29" w:unhideWhenUsed="0"/>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33140"/>
    <w:pPr>
      <w:widowControl w:val="0"/>
      <w:spacing w:line="360" w:lineRule="auto"/>
      <w:jc w:val="both"/>
    </w:pPr>
    <w:rPr>
      <w:rFonts w:eastAsiaTheme="minorEastAsia" w:cstheme="minorBidi"/>
      <w:kern w:val="2"/>
      <w:sz w:val="24"/>
      <w:szCs w:val="24"/>
    </w:rPr>
  </w:style>
  <w:style w:type="paragraph" w:styleId="1">
    <w:name w:val="heading 1"/>
    <w:basedOn w:val="a"/>
    <w:next w:val="a"/>
    <w:link w:val="1Char"/>
    <w:qFormat/>
    <w:rsid w:val="00F33140"/>
    <w:pPr>
      <w:keepNext/>
      <w:keepLines/>
      <w:spacing w:line="576" w:lineRule="auto"/>
      <w:outlineLvl w:val="0"/>
    </w:pPr>
    <w:rPr>
      <w:b/>
      <w:kern w:val="44"/>
      <w:sz w:val="44"/>
    </w:rPr>
  </w:style>
  <w:style w:type="paragraph" w:styleId="2">
    <w:name w:val="heading 2"/>
    <w:basedOn w:val="a"/>
    <w:next w:val="a"/>
    <w:link w:val="2Char"/>
    <w:unhideWhenUsed/>
    <w:qFormat/>
    <w:rsid w:val="00F33140"/>
    <w:pPr>
      <w:keepNext/>
      <w:keepLines/>
      <w:spacing w:line="413" w:lineRule="auto"/>
      <w:outlineLvl w:val="1"/>
    </w:pPr>
    <w:rPr>
      <w:rFonts w:ascii="Arial" w:eastAsia="黑体" w:hAnsi="Arial"/>
      <w:b/>
      <w:sz w:val="32"/>
    </w:rPr>
  </w:style>
  <w:style w:type="paragraph" w:styleId="3">
    <w:name w:val="heading 3"/>
    <w:basedOn w:val="a"/>
    <w:next w:val="a"/>
    <w:link w:val="3Char"/>
    <w:unhideWhenUsed/>
    <w:qFormat/>
    <w:rsid w:val="00F33140"/>
    <w:pPr>
      <w:keepNext/>
      <w:keepLines/>
      <w:spacing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rsid w:val="00F33140"/>
    <w:rPr>
      <w:rFonts w:eastAsiaTheme="minorEastAsia" w:cstheme="minorBidi"/>
      <w:b/>
      <w:kern w:val="44"/>
      <w:sz w:val="44"/>
      <w:szCs w:val="24"/>
    </w:rPr>
  </w:style>
  <w:style w:type="character" w:customStyle="1" w:styleId="2Char">
    <w:name w:val="标题 2 Char"/>
    <w:basedOn w:val="a0"/>
    <w:link w:val="2"/>
    <w:rsid w:val="00F33140"/>
    <w:rPr>
      <w:rFonts w:ascii="Arial" w:eastAsia="黑体" w:hAnsi="Arial" w:cstheme="minorBidi"/>
      <w:b/>
      <w:kern w:val="2"/>
      <w:sz w:val="32"/>
      <w:szCs w:val="24"/>
    </w:rPr>
  </w:style>
  <w:style w:type="character" w:customStyle="1" w:styleId="3Char">
    <w:name w:val="标题 3 Char"/>
    <w:basedOn w:val="a0"/>
    <w:link w:val="3"/>
    <w:rsid w:val="00F33140"/>
    <w:rPr>
      <w:rFonts w:eastAsiaTheme="minorEastAsia" w:cstheme="minorBidi"/>
      <w:b/>
      <w:kern w:val="2"/>
      <w:sz w:val="32"/>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自定义 1">
      <a:dk1>
        <a:sysClr val="windowText" lastClr="000000"/>
      </a:dk1>
      <a:lt1>
        <a:srgbClr val="EEECE1"/>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845</TotalTime>
  <Pages>1</Pages>
  <Words>208</Words>
  <Characters>1191</Characters>
  <Application>Microsoft Office Word</Application>
  <DocSecurity>0</DocSecurity>
  <Lines>9</Lines>
  <Paragraphs>2</Paragraphs>
  <ScaleCrop>false</ScaleCrop>
  <Company/>
  <LinksUpToDate>false</LinksUpToDate>
  <CharactersWithSpaces>1397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2</cp:revision>
  <dcterms:created xsi:type="dcterms:W3CDTF">2020-03-16T22:17:00Z</dcterms:created>
  <dcterms:modified xsi:type="dcterms:W3CDTF">2020-03-17T12:22:00Z</dcterms:modified>
</cp:coreProperties>
</file>