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E6510E5" w:rsidP="7FFB74B0" w:rsidRDefault="4E6510E5" w14:paraId="61C5C060" w14:textId="71BE72BF">
      <w:pPr>
        <w:pStyle w:val="Normal"/>
        <w:rPr>
          <w:rFonts w:ascii="Times New Roman" w:hAnsi="Times New Roman" w:eastAsia="Times New Roman" w:cs="Times New Roman"/>
          <w:sz w:val="24"/>
          <w:szCs w:val="24"/>
        </w:rPr>
      </w:pPr>
      <w:r w:rsidRPr="7FFB74B0" w:rsidR="71FBEA14">
        <w:rPr>
          <w:rFonts w:ascii="Times New Roman" w:hAnsi="Times New Roman" w:eastAsia="Times New Roman" w:cs="Times New Roman"/>
          <w:sz w:val="24"/>
          <w:szCs w:val="24"/>
        </w:rPr>
        <w:t xml:space="preserve">Katy-Jo Haslam </w:t>
      </w:r>
    </w:p>
    <w:p w:rsidR="733700DB" w:rsidP="7FFB74B0" w:rsidRDefault="733700DB" w14:paraId="0E5463B1" w14:textId="459B6652">
      <w:pPr>
        <w:pStyle w:val="Normal"/>
        <w:rPr>
          <w:rFonts w:ascii="Times New Roman" w:hAnsi="Times New Roman" w:eastAsia="Times New Roman" w:cs="Times New Roman"/>
          <w:sz w:val="24"/>
          <w:szCs w:val="24"/>
        </w:rPr>
      </w:pPr>
      <w:r w:rsidRPr="7FFB74B0" w:rsidR="71FBEA14">
        <w:rPr>
          <w:rFonts w:ascii="Times New Roman" w:hAnsi="Times New Roman" w:eastAsia="Times New Roman" w:cs="Times New Roman"/>
          <w:sz w:val="24"/>
          <w:szCs w:val="24"/>
        </w:rPr>
        <w:t>2005705</w:t>
      </w:r>
    </w:p>
    <w:p w:rsidR="71FBEA14" w:rsidP="7FFB74B0" w:rsidRDefault="71FBEA14" w14:paraId="1242E636" w14:textId="5DAEE5B2">
      <w:pPr>
        <w:pStyle w:val="Normal"/>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ECEY5004</w:t>
      </w:r>
    </w:p>
    <w:p w:rsidR="7FFB74B0" w:rsidP="7FFB74B0" w:rsidRDefault="7FFB74B0" w14:paraId="04DC8C4D" w14:textId="5F6EC228">
      <w:pPr>
        <w:pStyle w:val="Normal"/>
        <w:rPr>
          <w:rFonts w:ascii="Times New Roman" w:hAnsi="Times New Roman" w:eastAsia="Times New Roman" w:cs="Times New Roman"/>
          <w:sz w:val="24"/>
          <w:szCs w:val="24"/>
        </w:rPr>
      </w:pPr>
    </w:p>
    <w:p w:rsidR="12221523" w:rsidP="7FFB74B0" w:rsidRDefault="12221523" w14:paraId="611264C4" w14:textId="18E9D1CC">
      <w:pPr>
        <w:pStyle w:val="Normal"/>
        <w:in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7FFB74B0" w:rsidR="3CAC410E">
        <w:rPr>
          <w:rFonts w:ascii="Times New Roman" w:hAnsi="Times New Roman" w:eastAsia="Times New Roman" w:cs="Times New Roman"/>
          <w:sz w:val="24"/>
          <w:szCs w:val="24"/>
        </w:rPr>
        <w:t>Storytelling is defined as ‘relating a tale to on</w:t>
      </w:r>
      <w:r w:rsidRPr="7FFB74B0" w:rsidR="59002C83">
        <w:rPr>
          <w:rFonts w:ascii="Times New Roman" w:hAnsi="Times New Roman" w:eastAsia="Times New Roman" w:cs="Times New Roman"/>
          <w:sz w:val="24"/>
          <w:szCs w:val="24"/>
        </w:rPr>
        <w:t xml:space="preserve">e or more </w:t>
      </w:r>
      <w:r w:rsidRPr="7FFB74B0" w:rsidR="76F7844D">
        <w:rPr>
          <w:rFonts w:ascii="Times New Roman" w:hAnsi="Times New Roman" w:eastAsia="Times New Roman" w:cs="Times New Roman"/>
          <w:sz w:val="24"/>
          <w:szCs w:val="24"/>
        </w:rPr>
        <w:t>listeners</w:t>
      </w:r>
      <w:r w:rsidRPr="7FFB74B0" w:rsidR="59002C83">
        <w:rPr>
          <w:rFonts w:ascii="Times New Roman" w:hAnsi="Times New Roman" w:eastAsia="Times New Roman" w:cs="Times New Roman"/>
          <w:sz w:val="24"/>
          <w:szCs w:val="24"/>
        </w:rPr>
        <w:t xml:space="preserve"> though voices and </w:t>
      </w:r>
      <w:r w:rsidRPr="7FFB74B0" w:rsidR="6E99A95B">
        <w:rPr>
          <w:rFonts w:ascii="Times New Roman" w:hAnsi="Times New Roman" w:eastAsia="Times New Roman" w:cs="Times New Roman"/>
          <w:sz w:val="24"/>
          <w:szCs w:val="24"/>
        </w:rPr>
        <w:t>gesture</w:t>
      </w:r>
      <w:r w:rsidRPr="7FFB74B0" w:rsidR="59002C83">
        <w:rPr>
          <w:rFonts w:ascii="Times New Roman" w:hAnsi="Times New Roman" w:eastAsia="Times New Roman" w:cs="Times New Roman"/>
          <w:sz w:val="24"/>
          <w:szCs w:val="24"/>
        </w:rPr>
        <w:t>’ says (</w:t>
      </w:r>
      <w:r w:rsidRPr="7FFB74B0" w:rsidR="0BFD543A">
        <w:rPr>
          <w:rFonts w:ascii="Times New Roman" w:hAnsi="Times New Roman" w:eastAsia="Times New Roman" w:cs="Times New Roman"/>
          <w:sz w:val="24"/>
          <w:szCs w:val="24"/>
        </w:rPr>
        <w:t>N</w:t>
      </w:r>
      <w:r w:rsidRPr="7FFB74B0" w:rsidR="59002C83">
        <w:rPr>
          <w:rFonts w:ascii="Times New Roman" w:hAnsi="Times New Roman" w:eastAsia="Times New Roman" w:cs="Times New Roman"/>
          <w:sz w:val="24"/>
          <w:szCs w:val="24"/>
        </w:rPr>
        <w:t>ational Coun</w:t>
      </w:r>
      <w:r w:rsidRPr="7FFB74B0" w:rsidR="7EB8ADC9">
        <w:rPr>
          <w:rFonts w:ascii="Times New Roman" w:hAnsi="Times New Roman" w:eastAsia="Times New Roman" w:cs="Times New Roman"/>
          <w:sz w:val="24"/>
          <w:szCs w:val="24"/>
        </w:rPr>
        <w:t>cil of teachers English 1992</w:t>
      </w:r>
      <w:r w:rsidRPr="7FFB74B0" w:rsidR="5649F6E6">
        <w:rPr>
          <w:rFonts w:ascii="Times New Roman" w:hAnsi="Times New Roman" w:eastAsia="Times New Roman" w:cs="Times New Roman"/>
          <w:sz w:val="24"/>
          <w:szCs w:val="24"/>
        </w:rPr>
        <w:t>)</w:t>
      </w:r>
      <w:r w:rsidRPr="7FFB74B0" w:rsidR="1ECD453D">
        <w:rPr>
          <w:rFonts w:ascii="Times New Roman" w:hAnsi="Times New Roman" w:eastAsia="Times New Roman" w:cs="Times New Roman"/>
          <w:sz w:val="24"/>
          <w:szCs w:val="24"/>
        </w:rPr>
        <w:t>.</w:t>
      </w:r>
      <w:r w:rsidRPr="7FFB74B0" w:rsidR="311C8A53">
        <w:rPr>
          <w:rFonts w:ascii="Times New Roman" w:hAnsi="Times New Roman" w:eastAsia="Times New Roman" w:cs="Times New Roman"/>
          <w:sz w:val="24"/>
          <w:szCs w:val="24"/>
        </w:rPr>
        <w:t xml:space="preserve"> </w:t>
      </w:r>
      <w:r w:rsidRPr="7FFB74B0" w:rsidR="5EA002F9">
        <w:rPr>
          <w:rFonts w:ascii="Times New Roman" w:hAnsi="Times New Roman" w:eastAsia="Times New Roman" w:cs="Times New Roman"/>
          <w:sz w:val="24"/>
          <w:szCs w:val="24"/>
        </w:rPr>
        <w:t>It</w:t>
      </w:r>
      <w:r w:rsidRPr="7FFB74B0" w:rsidR="12221523">
        <w:rPr>
          <w:rFonts w:ascii="Times New Roman" w:hAnsi="Times New Roman" w:eastAsia="Times New Roman" w:cs="Times New Roman"/>
          <w:sz w:val="24"/>
          <w:szCs w:val="24"/>
        </w:rPr>
        <w:t xml:space="preserve"> </w:t>
      </w:r>
      <w:r w:rsidRPr="7FFB74B0" w:rsidR="59307AED">
        <w:rPr>
          <w:rFonts w:ascii="Times New Roman" w:hAnsi="Times New Roman" w:eastAsia="Times New Roman" w:cs="Times New Roman"/>
          <w:sz w:val="24"/>
          <w:szCs w:val="24"/>
        </w:rPr>
        <w:t xml:space="preserve">is an amazing way to create understanding </w:t>
      </w:r>
      <w:r w:rsidRPr="7FFB74B0" w:rsidR="59307AED">
        <w:rPr>
          <w:rFonts w:ascii="Times New Roman" w:hAnsi="Times New Roman" w:eastAsia="Times New Roman" w:cs="Times New Roman"/>
          <w:sz w:val="24"/>
          <w:szCs w:val="24"/>
        </w:rPr>
        <w:t>of diverse</w:t>
      </w:r>
      <w:r w:rsidRPr="7FFB74B0" w:rsidR="6DA15DCE">
        <w:rPr>
          <w:rFonts w:ascii="Times New Roman" w:hAnsi="Times New Roman" w:eastAsia="Times New Roman" w:cs="Times New Roman"/>
          <w:sz w:val="24"/>
          <w:szCs w:val="24"/>
        </w:rPr>
        <w:t xml:space="preserve"> cultures. </w:t>
      </w:r>
      <w:r w:rsidRPr="7FFB74B0" w:rsidR="2E1B3F48">
        <w:rPr>
          <w:rFonts w:ascii="Times New Roman" w:hAnsi="Times New Roman" w:eastAsia="Times New Roman" w:cs="Times New Roman"/>
          <w:sz w:val="24"/>
          <w:szCs w:val="24"/>
        </w:rPr>
        <w:t>Peck, (</w:t>
      </w:r>
      <w:r w:rsidRPr="7FFB74B0" w:rsidR="148673B2">
        <w:rPr>
          <w:rFonts w:ascii="Times New Roman" w:hAnsi="Times New Roman" w:eastAsia="Times New Roman" w:cs="Times New Roman"/>
          <w:sz w:val="24"/>
          <w:szCs w:val="24"/>
        </w:rPr>
        <w:t>198</w:t>
      </w:r>
      <w:r w:rsidRPr="7FFB74B0" w:rsidR="1FCE3A72">
        <w:rPr>
          <w:rFonts w:ascii="Times New Roman" w:hAnsi="Times New Roman" w:eastAsia="Times New Roman" w:cs="Times New Roman"/>
          <w:sz w:val="24"/>
          <w:szCs w:val="24"/>
        </w:rPr>
        <w:t>9</w:t>
      </w:r>
      <w:r w:rsidRPr="7FFB74B0" w:rsidR="2E1B3F48">
        <w:rPr>
          <w:rFonts w:ascii="Times New Roman" w:hAnsi="Times New Roman" w:eastAsia="Times New Roman" w:cs="Times New Roman"/>
          <w:sz w:val="24"/>
          <w:szCs w:val="24"/>
        </w:rPr>
        <w:t>) describes the benefits of storytelling</w:t>
      </w:r>
      <w:r w:rsidRPr="7FFB74B0" w:rsidR="4415D14A">
        <w:rPr>
          <w:rFonts w:ascii="Times New Roman" w:hAnsi="Times New Roman" w:eastAsia="Times New Roman" w:cs="Times New Roman"/>
          <w:sz w:val="24"/>
          <w:szCs w:val="24"/>
        </w:rPr>
        <w:t xml:space="preserve"> as a</w:t>
      </w:r>
      <w:r w:rsidRPr="7FFB74B0" w:rsidR="2E1B3F48">
        <w:rPr>
          <w:rFonts w:ascii="Times New Roman" w:hAnsi="Times New Roman" w:eastAsia="Times New Roman" w:cs="Times New Roman"/>
          <w:sz w:val="24"/>
          <w:szCs w:val="24"/>
        </w:rPr>
        <w:t xml:space="preserve"> development of </w:t>
      </w:r>
      <w:r w:rsidRPr="7FFB74B0" w:rsidR="01C9BCF1">
        <w:rPr>
          <w:rFonts w:ascii="Times New Roman" w:hAnsi="Times New Roman" w:eastAsia="Times New Roman" w:cs="Times New Roman"/>
          <w:sz w:val="24"/>
          <w:szCs w:val="24"/>
        </w:rPr>
        <w:t xml:space="preserve">listening and reading </w:t>
      </w:r>
      <w:r w:rsidRPr="7FFB74B0" w:rsidR="31E16BAD">
        <w:rPr>
          <w:rFonts w:ascii="Times New Roman" w:hAnsi="Times New Roman" w:eastAsia="Times New Roman" w:cs="Times New Roman"/>
          <w:sz w:val="24"/>
          <w:szCs w:val="24"/>
        </w:rPr>
        <w:t>comprehension</w:t>
      </w:r>
      <w:r w:rsidRPr="7FFB74B0" w:rsidR="01C9BCF1">
        <w:rPr>
          <w:rFonts w:ascii="Times New Roman" w:hAnsi="Times New Roman" w:eastAsia="Times New Roman" w:cs="Times New Roman"/>
          <w:sz w:val="24"/>
          <w:szCs w:val="24"/>
        </w:rPr>
        <w:t xml:space="preserve"> </w:t>
      </w:r>
      <w:r w:rsidRPr="7FFB74B0" w:rsidR="5B14CF0D">
        <w:rPr>
          <w:rFonts w:ascii="Times New Roman" w:hAnsi="Times New Roman" w:eastAsia="Times New Roman" w:cs="Times New Roman"/>
          <w:sz w:val="24"/>
          <w:szCs w:val="24"/>
        </w:rPr>
        <w:t>and</w:t>
      </w:r>
      <w:r w:rsidRPr="7FFB74B0" w:rsidR="22E23B6A">
        <w:rPr>
          <w:rFonts w:ascii="Times New Roman" w:hAnsi="Times New Roman" w:eastAsia="Times New Roman" w:cs="Times New Roman"/>
          <w:sz w:val="24"/>
          <w:szCs w:val="24"/>
        </w:rPr>
        <w:t xml:space="preserve"> </w:t>
      </w:r>
      <w:r w:rsidRPr="7FFB74B0" w:rsidR="29CAE516">
        <w:rPr>
          <w:rFonts w:ascii="Times New Roman" w:hAnsi="Times New Roman" w:eastAsia="Times New Roman" w:cs="Times New Roman"/>
          <w:sz w:val="24"/>
          <w:szCs w:val="24"/>
        </w:rPr>
        <w:t>promotes an</w:t>
      </w:r>
      <w:r w:rsidRPr="7FFB74B0" w:rsidR="516DECC7">
        <w:rPr>
          <w:rFonts w:ascii="Times New Roman" w:hAnsi="Times New Roman" w:eastAsia="Times New Roman" w:cs="Times New Roman"/>
          <w:sz w:val="24"/>
          <w:szCs w:val="24"/>
        </w:rPr>
        <w:t xml:space="preserve"> </w:t>
      </w:r>
      <w:r w:rsidRPr="7FFB74B0" w:rsidR="04CCFC78">
        <w:rPr>
          <w:rFonts w:ascii="Times New Roman" w:hAnsi="Times New Roman" w:eastAsia="Times New Roman" w:cs="Times New Roman"/>
          <w:sz w:val="24"/>
          <w:szCs w:val="24"/>
        </w:rPr>
        <w:t>enhancement</w:t>
      </w:r>
      <w:r w:rsidRPr="7FFB74B0" w:rsidR="516DECC7">
        <w:rPr>
          <w:rFonts w:ascii="Times New Roman" w:hAnsi="Times New Roman" w:eastAsia="Times New Roman" w:cs="Times New Roman"/>
          <w:sz w:val="24"/>
          <w:szCs w:val="24"/>
        </w:rPr>
        <w:t xml:space="preserve"> of oral and written expression</w:t>
      </w:r>
      <w:r w:rsidRPr="7FFB74B0" w:rsidR="77ECE454">
        <w:rPr>
          <w:rFonts w:ascii="Times New Roman" w:hAnsi="Times New Roman" w:eastAsia="Times New Roman" w:cs="Times New Roman"/>
          <w:sz w:val="24"/>
          <w:szCs w:val="24"/>
        </w:rPr>
        <w:t>.</w:t>
      </w:r>
      <w:r w:rsidRPr="7FFB74B0" w:rsidR="57DD2E4B">
        <w:rPr>
          <w:rFonts w:ascii="Times New Roman" w:hAnsi="Times New Roman" w:eastAsia="Times New Roman" w:cs="Times New Roman"/>
          <w:sz w:val="24"/>
          <w:szCs w:val="24"/>
        </w:rPr>
        <w:t xml:space="preserve"> </w:t>
      </w:r>
      <w:r w:rsidRPr="7FFB74B0" w:rsidR="6B046B4E">
        <w:rPr>
          <w:rFonts w:ascii="Times New Roman" w:hAnsi="Times New Roman" w:eastAsia="Times New Roman" w:cs="Times New Roman"/>
          <w:sz w:val="24"/>
          <w:szCs w:val="24"/>
        </w:rPr>
        <w:t xml:space="preserve">Children who get told stories </w:t>
      </w:r>
      <w:r w:rsidRPr="7FFB74B0" w:rsidR="1600484B">
        <w:rPr>
          <w:rFonts w:ascii="Times New Roman" w:hAnsi="Times New Roman" w:eastAsia="Times New Roman" w:cs="Times New Roman"/>
          <w:sz w:val="24"/>
          <w:szCs w:val="24"/>
        </w:rPr>
        <w:t>develop a sense of story, which they will</w:t>
      </w:r>
      <w:r w:rsidRPr="7FFB74B0" w:rsidR="686FCA47">
        <w:rPr>
          <w:rFonts w:ascii="Times New Roman" w:hAnsi="Times New Roman" w:eastAsia="Times New Roman" w:cs="Times New Roman"/>
          <w:sz w:val="24"/>
          <w:szCs w:val="24"/>
        </w:rPr>
        <w:t xml:space="preserve"> assimilate the language and structure of a story</w:t>
      </w:r>
      <w:r w:rsidRPr="7FFB74B0" w:rsidR="19A44EF0">
        <w:rPr>
          <w:rFonts w:ascii="Times New Roman" w:hAnsi="Times New Roman" w:eastAsia="Times New Roman" w:cs="Times New Roman"/>
          <w:sz w:val="24"/>
          <w:szCs w:val="24"/>
        </w:rPr>
        <w:t xml:space="preserve"> </w:t>
      </w:r>
      <w:r w:rsidRPr="7FFB74B0" w:rsidR="25B09EB4">
        <w:rPr>
          <w:rFonts w:ascii="Times New Roman" w:hAnsi="Times New Roman" w:eastAsia="Times New Roman" w:cs="Times New Roman"/>
          <w:sz w:val="24"/>
          <w:szCs w:val="24"/>
        </w:rPr>
        <w:t xml:space="preserve">says </w:t>
      </w:r>
      <w:r w:rsidRPr="7FFB74B0" w:rsidR="19A44EF0">
        <w:rPr>
          <w:rFonts w:ascii="Times New Roman" w:hAnsi="Times New Roman" w:eastAsia="Times New Roman" w:cs="Times New Roman"/>
          <w:sz w:val="24"/>
          <w:szCs w:val="24"/>
        </w:rPr>
        <w:t>(Moss &amp; Scott, 1986).</w:t>
      </w:r>
      <w:r w:rsidRPr="7FFB74B0" w:rsidR="0C8B464B">
        <w:rPr>
          <w:rFonts w:ascii="Times New Roman" w:hAnsi="Times New Roman" w:eastAsia="Times New Roman" w:cs="Times New Roman"/>
          <w:sz w:val="24"/>
          <w:szCs w:val="24"/>
        </w:rPr>
        <w:t xml:space="preserve"> </w:t>
      </w:r>
      <w:r w:rsidRPr="7FFB74B0" w:rsidR="4E5C5A21">
        <w:rPr>
          <w:rFonts w:ascii="Times New Roman" w:hAnsi="Times New Roman" w:eastAsia="Times New Roman" w:cs="Times New Roman"/>
          <w:sz w:val="24"/>
          <w:szCs w:val="24"/>
        </w:rPr>
        <w:t>Storytelling is an activity which has been used over years and generation</w:t>
      </w:r>
      <w:r w:rsidRPr="7FFB74B0" w:rsidR="63B3E7AE">
        <w:rPr>
          <w:rFonts w:ascii="Times New Roman" w:hAnsi="Times New Roman" w:eastAsia="Times New Roman" w:cs="Times New Roman"/>
          <w:sz w:val="24"/>
          <w:szCs w:val="24"/>
        </w:rPr>
        <w:t>s says (</w:t>
      </w:r>
      <w:r w:rsidRPr="7FFB74B0" w:rsidR="63B3E7AE">
        <w:rPr>
          <w:rFonts w:ascii="Times New Roman" w:hAnsi="Times New Roman" w:eastAsia="Times New Roman" w:cs="Times New Roman"/>
          <w:sz w:val="24"/>
          <w:szCs w:val="24"/>
        </w:rPr>
        <w:t>McDury</w:t>
      </w:r>
      <w:r w:rsidRPr="7FFB74B0" w:rsidR="4DFE87F3">
        <w:rPr>
          <w:rFonts w:ascii="Times New Roman" w:hAnsi="Times New Roman" w:eastAsia="Times New Roman" w:cs="Times New Roman"/>
          <w:sz w:val="24"/>
          <w:szCs w:val="24"/>
        </w:rPr>
        <w:t xml:space="preserve"> </w:t>
      </w:r>
      <w:r w:rsidRPr="7FFB74B0" w:rsidR="63B3E7AE">
        <w:rPr>
          <w:rFonts w:ascii="Times New Roman" w:hAnsi="Times New Roman" w:eastAsia="Times New Roman" w:cs="Times New Roman"/>
          <w:sz w:val="24"/>
          <w:szCs w:val="24"/>
        </w:rPr>
        <w:t>&amp;</w:t>
      </w:r>
      <w:r w:rsidRPr="7FFB74B0" w:rsidR="58F304DF">
        <w:rPr>
          <w:rFonts w:ascii="Times New Roman" w:hAnsi="Times New Roman" w:eastAsia="Times New Roman" w:cs="Times New Roman"/>
          <w:sz w:val="24"/>
          <w:szCs w:val="24"/>
        </w:rPr>
        <w:t xml:space="preserve"> </w:t>
      </w:r>
      <w:r w:rsidRPr="7FFB74B0" w:rsidR="63B3E7AE">
        <w:rPr>
          <w:rFonts w:ascii="Times New Roman" w:hAnsi="Times New Roman" w:eastAsia="Times New Roman" w:cs="Times New Roman"/>
          <w:sz w:val="24"/>
          <w:szCs w:val="24"/>
        </w:rPr>
        <w:t>Altero, 2003)</w:t>
      </w:r>
      <w:r w:rsidRPr="7FFB74B0" w:rsidR="45AE56CA">
        <w:rPr>
          <w:rFonts w:ascii="Times New Roman" w:hAnsi="Times New Roman" w:eastAsia="Times New Roman" w:cs="Times New Roman"/>
          <w:sz w:val="24"/>
          <w:szCs w:val="24"/>
        </w:rPr>
        <w:t xml:space="preserve">. </w:t>
      </w:r>
      <w:r w:rsidRPr="7FFB74B0" w:rsidR="64C65961">
        <w:rPr>
          <w:rFonts w:ascii="Times New Roman" w:hAnsi="Times New Roman" w:eastAsia="Times New Roman" w:cs="Times New Roman"/>
          <w:sz w:val="24"/>
          <w:szCs w:val="24"/>
        </w:rPr>
        <w:t>It i</w:t>
      </w:r>
      <w:r w:rsidRPr="7FFB74B0" w:rsidR="3951BB6F">
        <w:rPr>
          <w:rFonts w:ascii="Times New Roman" w:hAnsi="Times New Roman" w:eastAsia="Times New Roman" w:cs="Times New Roman"/>
          <w:sz w:val="24"/>
          <w:szCs w:val="24"/>
        </w:rPr>
        <w:t xml:space="preserve">s a simple and </w:t>
      </w:r>
      <w:r w:rsidRPr="7FFB74B0" w:rsidR="2B53BF12">
        <w:rPr>
          <w:rFonts w:ascii="Times New Roman" w:hAnsi="Times New Roman" w:eastAsia="Times New Roman" w:cs="Times New Roman"/>
          <w:sz w:val="24"/>
          <w:szCs w:val="24"/>
        </w:rPr>
        <w:t>practical</w:t>
      </w:r>
      <w:r w:rsidRPr="7FFB74B0" w:rsidR="3951BB6F">
        <w:rPr>
          <w:rFonts w:ascii="Times New Roman" w:hAnsi="Times New Roman" w:eastAsia="Times New Roman" w:cs="Times New Roman"/>
          <w:sz w:val="24"/>
          <w:szCs w:val="24"/>
        </w:rPr>
        <w:t xml:space="preserve"> </w:t>
      </w:r>
      <w:r w:rsidRPr="7FFB74B0" w:rsidR="0CD0722C">
        <w:rPr>
          <w:rFonts w:ascii="Times New Roman" w:hAnsi="Times New Roman" w:eastAsia="Times New Roman" w:cs="Times New Roman"/>
          <w:sz w:val="24"/>
          <w:szCs w:val="24"/>
        </w:rPr>
        <w:t>strategy</w:t>
      </w:r>
      <w:r w:rsidRPr="7FFB74B0" w:rsidR="3951BB6F">
        <w:rPr>
          <w:rFonts w:ascii="Times New Roman" w:hAnsi="Times New Roman" w:eastAsia="Times New Roman" w:cs="Times New Roman"/>
          <w:sz w:val="24"/>
          <w:szCs w:val="24"/>
        </w:rPr>
        <w:t xml:space="preserve"> because </w:t>
      </w:r>
      <w:r w:rsidRPr="7FFB74B0" w:rsidR="5A837AF8">
        <w:rPr>
          <w:rFonts w:ascii="Times New Roman" w:hAnsi="Times New Roman" w:eastAsia="Times New Roman" w:cs="Times New Roman"/>
          <w:sz w:val="24"/>
          <w:szCs w:val="24"/>
        </w:rPr>
        <w:t xml:space="preserve">stories are </w:t>
      </w:r>
      <w:r w:rsidRPr="7FFB74B0" w:rsidR="077F3D38">
        <w:rPr>
          <w:rFonts w:ascii="Times New Roman" w:hAnsi="Times New Roman" w:eastAsia="Times New Roman" w:cs="Times New Roman"/>
          <w:sz w:val="24"/>
          <w:szCs w:val="24"/>
        </w:rPr>
        <w:t>easily</w:t>
      </w:r>
      <w:r w:rsidRPr="7FFB74B0" w:rsidR="5A837AF8">
        <w:rPr>
          <w:rFonts w:ascii="Times New Roman" w:hAnsi="Times New Roman" w:eastAsia="Times New Roman" w:cs="Times New Roman"/>
          <w:sz w:val="24"/>
          <w:szCs w:val="24"/>
        </w:rPr>
        <w:t xml:space="preserve"> obtained.</w:t>
      </w:r>
      <w:r w:rsidRPr="7FFB74B0" w:rsidR="7AE89E50">
        <w:rPr>
          <w:rFonts w:ascii="Times New Roman" w:hAnsi="Times New Roman" w:eastAsia="Times New Roman" w:cs="Times New Roman"/>
          <w:sz w:val="24"/>
          <w:szCs w:val="24"/>
        </w:rPr>
        <w:t xml:space="preserve"> </w:t>
      </w:r>
      <w:r w:rsidRPr="7FFB74B0" w:rsidR="7AE89E5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hyperlink w:anchor="auth-Barbara_C_-Palmer" r:id="Rd8b71802bf2a47bc">
        <w:r w:rsidRPr="7FFB74B0" w:rsidR="7AE89E5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Barbara C. Palmer</w:t>
        </w:r>
      </w:hyperlink>
      <w:r w:rsidRPr="7FFB74B0" w:rsidR="7AE89E50">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hyperlink w:anchor="auth-Shelley_J_-Harshbarger" r:id="R4d87ab7a7a9e4789">
        <w:r w:rsidRPr="7FFB74B0" w:rsidR="7AE89E5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Shelley J. Harshbarger</w:t>
        </w:r>
      </w:hyperlink>
      <w:r w:rsidRPr="7FFB74B0" w:rsidR="7AE89E50">
        <w:rPr>
          <w:rFonts w:ascii="Times New Roman" w:hAnsi="Times New Roman" w:eastAsia="Times New Roman" w:cs="Times New Roman"/>
          <w:b w:val="0"/>
          <w:bCs w:val="0"/>
          <w:i w:val="0"/>
          <w:iCs w:val="0"/>
          <w:caps w:val="0"/>
          <w:smallCaps w:val="0"/>
          <w:noProof w:val="0"/>
          <w:color w:val="auto"/>
          <w:sz w:val="24"/>
          <w:szCs w:val="24"/>
          <w:u w:val="none"/>
          <w:lang w:val="en-GB"/>
        </w:rPr>
        <w:t xml:space="preserve"> &amp; </w:t>
      </w:r>
      <w:hyperlink w:anchor="auth-Cindy_A_-Koch" r:id="Rf02551f3007a4f82">
        <w:r w:rsidRPr="7FFB74B0" w:rsidR="7AE89E5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Cindy A. Koch,</w:t>
        </w:r>
      </w:hyperlink>
      <w:r w:rsidRPr="7FFB74B0" w:rsidR="7AE89E5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2001) explain that story telling is an amazing interactive task that creates imagination, creative thinking, language abilities and cooperative learning.</w:t>
      </w:r>
    </w:p>
    <w:p w:rsidR="12221523" w:rsidP="7FFB74B0" w:rsidRDefault="12221523" w14:paraId="0DAF0446" w14:textId="1416C037">
      <w:pPr>
        <w:pStyle w:val="Normal"/>
        <w:rPr>
          <w:rFonts w:ascii="Times New Roman" w:hAnsi="Times New Roman" w:eastAsia="Times New Roman" w:cs="Times New Roman"/>
          <w:sz w:val="24"/>
          <w:szCs w:val="24"/>
        </w:rPr>
      </w:pPr>
    </w:p>
    <w:p w:rsidR="588C947F" w:rsidP="7FFB74B0" w:rsidRDefault="588C947F" w14:paraId="4E7779A8" w14:textId="2CFFB760">
      <w:pPr>
        <w:pStyle w:val="Normal"/>
        <w:rPr>
          <w:rFonts w:ascii="Times New Roman" w:hAnsi="Times New Roman" w:eastAsia="Times New Roman" w:cs="Times New Roman"/>
          <w:sz w:val="24"/>
          <w:szCs w:val="24"/>
        </w:rPr>
      </w:pPr>
      <w:r w:rsidRPr="7FFB74B0" w:rsidR="588C947F">
        <w:rPr>
          <w:rFonts w:ascii="Times New Roman" w:hAnsi="Times New Roman" w:eastAsia="Times New Roman" w:cs="Times New Roman"/>
          <w:sz w:val="24"/>
          <w:szCs w:val="24"/>
        </w:rPr>
        <w:t>Furthermore,</w:t>
      </w:r>
      <w:r w:rsidRPr="7FFB74B0" w:rsidR="2A4839AF">
        <w:rPr>
          <w:rFonts w:ascii="Times New Roman" w:hAnsi="Times New Roman" w:eastAsia="Times New Roman" w:cs="Times New Roman"/>
          <w:sz w:val="24"/>
          <w:szCs w:val="24"/>
        </w:rPr>
        <w:t xml:space="preserve"> there are many benefits on stor</w:t>
      </w:r>
      <w:r w:rsidRPr="7FFB74B0" w:rsidR="03B84806">
        <w:rPr>
          <w:rFonts w:ascii="Times New Roman" w:hAnsi="Times New Roman" w:eastAsia="Times New Roman" w:cs="Times New Roman"/>
          <w:sz w:val="24"/>
          <w:szCs w:val="24"/>
        </w:rPr>
        <w:t xml:space="preserve">ytelling at early years, especially storytelling as a </w:t>
      </w:r>
      <w:r w:rsidRPr="7FFB74B0" w:rsidR="49DCF3EE">
        <w:rPr>
          <w:rFonts w:ascii="Times New Roman" w:hAnsi="Times New Roman" w:eastAsia="Times New Roman" w:cs="Times New Roman"/>
          <w:sz w:val="24"/>
          <w:szCs w:val="24"/>
        </w:rPr>
        <w:t>pedagogical</w:t>
      </w:r>
      <w:r w:rsidRPr="7FFB74B0" w:rsidR="007DE047">
        <w:rPr>
          <w:rFonts w:ascii="Times New Roman" w:hAnsi="Times New Roman" w:eastAsia="Times New Roman" w:cs="Times New Roman"/>
          <w:sz w:val="24"/>
          <w:szCs w:val="24"/>
        </w:rPr>
        <w:t xml:space="preserve"> tool suggests</w:t>
      </w:r>
      <w:r w:rsidRPr="7FFB74B0" w:rsidR="6AFBB493">
        <w:rPr>
          <w:rFonts w:ascii="Times New Roman" w:hAnsi="Times New Roman" w:eastAsia="Times New Roman" w:cs="Times New Roman"/>
          <w:sz w:val="24"/>
          <w:szCs w:val="24"/>
        </w:rPr>
        <w:t xml:space="preserve"> (Wright, 2008). It helps children memorise </w:t>
      </w:r>
      <w:r w:rsidRPr="7FFB74B0" w:rsidR="50B4BD90">
        <w:rPr>
          <w:rFonts w:ascii="Times New Roman" w:hAnsi="Times New Roman" w:eastAsia="Times New Roman" w:cs="Times New Roman"/>
          <w:sz w:val="24"/>
          <w:szCs w:val="24"/>
        </w:rPr>
        <w:t xml:space="preserve">words </w:t>
      </w:r>
      <w:r w:rsidRPr="7FFB74B0" w:rsidR="6F46900A">
        <w:rPr>
          <w:rFonts w:ascii="Times New Roman" w:hAnsi="Times New Roman" w:eastAsia="Times New Roman" w:cs="Times New Roman"/>
          <w:sz w:val="24"/>
          <w:szCs w:val="24"/>
        </w:rPr>
        <w:t>learnt;</w:t>
      </w:r>
      <w:r w:rsidRPr="7FFB74B0" w:rsidR="50B4BD90">
        <w:rPr>
          <w:rFonts w:ascii="Times New Roman" w:hAnsi="Times New Roman" w:eastAsia="Times New Roman" w:cs="Times New Roman"/>
          <w:sz w:val="24"/>
          <w:szCs w:val="24"/>
        </w:rPr>
        <w:t xml:space="preserve"> it also improves </w:t>
      </w:r>
      <w:r w:rsidRPr="7FFB74B0" w:rsidR="62631AB4">
        <w:rPr>
          <w:rFonts w:ascii="Times New Roman" w:hAnsi="Times New Roman" w:eastAsia="Times New Roman" w:cs="Times New Roman"/>
          <w:sz w:val="24"/>
          <w:szCs w:val="24"/>
        </w:rPr>
        <w:t>their vocabulary says (</w:t>
      </w:r>
      <w:r w:rsidRPr="7FFB74B0" w:rsidR="60DF7A8E">
        <w:rPr>
          <w:rFonts w:ascii="Times New Roman" w:hAnsi="Times New Roman" w:eastAsia="Times New Roman" w:cs="Times New Roman"/>
          <w:sz w:val="24"/>
          <w:szCs w:val="24"/>
        </w:rPr>
        <w:t>W</w:t>
      </w:r>
      <w:r w:rsidRPr="7FFB74B0" w:rsidR="62631AB4">
        <w:rPr>
          <w:rFonts w:ascii="Times New Roman" w:hAnsi="Times New Roman" w:eastAsia="Times New Roman" w:cs="Times New Roman"/>
          <w:sz w:val="24"/>
          <w:szCs w:val="24"/>
        </w:rPr>
        <w:t>idiastika</w:t>
      </w:r>
      <w:r w:rsidRPr="7FFB74B0" w:rsidR="62631AB4">
        <w:rPr>
          <w:rFonts w:ascii="Times New Roman" w:hAnsi="Times New Roman" w:eastAsia="Times New Roman" w:cs="Times New Roman"/>
          <w:sz w:val="24"/>
          <w:szCs w:val="24"/>
        </w:rPr>
        <w:t>, 2011)</w:t>
      </w:r>
      <w:r w:rsidRPr="7FFB74B0" w:rsidR="2600A7E2">
        <w:rPr>
          <w:rFonts w:ascii="Times New Roman" w:hAnsi="Times New Roman" w:eastAsia="Times New Roman" w:cs="Times New Roman"/>
          <w:sz w:val="24"/>
          <w:szCs w:val="24"/>
        </w:rPr>
        <w:t>.</w:t>
      </w:r>
      <w:r w:rsidRPr="7FFB74B0" w:rsidR="66840B8F">
        <w:rPr>
          <w:rFonts w:ascii="Times New Roman" w:hAnsi="Times New Roman" w:eastAsia="Times New Roman" w:cs="Times New Roman"/>
          <w:sz w:val="24"/>
          <w:szCs w:val="24"/>
        </w:rPr>
        <w:t xml:space="preserve"> </w:t>
      </w:r>
      <w:r w:rsidRPr="7FFB74B0" w:rsidR="0C8B464B">
        <w:rPr>
          <w:rFonts w:ascii="Times New Roman" w:hAnsi="Times New Roman" w:eastAsia="Times New Roman" w:cs="Times New Roman"/>
          <w:sz w:val="24"/>
          <w:szCs w:val="24"/>
        </w:rPr>
        <w:t>(</w:t>
      </w:r>
      <w:r w:rsidRPr="7FFB74B0" w:rsidR="0AC2941E">
        <w:rPr>
          <w:rFonts w:ascii="Times New Roman" w:hAnsi="Times New Roman" w:eastAsia="Times New Roman" w:cs="Times New Roman"/>
          <w:sz w:val="24"/>
          <w:szCs w:val="24"/>
        </w:rPr>
        <w:t>Sartini</w:t>
      </w:r>
      <w:r w:rsidRPr="7FFB74B0" w:rsidR="0C8B464B">
        <w:rPr>
          <w:rFonts w:ascii="Times New Roman" w:hAnsi="Times New Roman" w:eastAsia="Times New Roman" w:cs="Times New Roman"/>
          <w:sz w:val="24"/>
          <w:szCs w:val="24"/>
        </w:rPr>
        <w:t xml:space="preserve">, 2019) says that literacy is </w:t>
      </w:r>
      <w:r w:rsidRPr="7FFB74B0" w:rsidR="4DD827FF">
        <w:rPr>
          <w:rFonts w:ascii="Times New Roman" w:hAnsi="Times New Roman" w:eastAsia="Times New Roman" w:cs="Times New Roman"/>
          <w:sz w:val="24"/>
          <w:szCs w:val="24"/>
        </w:rPr>
        <w:t>becoming</w:t>
      </w:r>
      <w:r w:rsidRPr="7FFB74B0" w:rsidR="38809A72">
        <w:rPr>
          <w:rFonts w:ascii="Times New Roman" w:hAnsi="Times New Roman" w:eastAsia="Times New Roman" w:cs="Times New Roman"/>
          <w:sz w:val="24"/>
          <w:szCs w:val="24"/>
        </w:rPr>
        <w:t xml:space="preserve"> a </w:t>
      </w:r>
      <w:r w:rsidRPr="7FFB74B0" w:rsidR="0A6071E2">
        <w:rPr>
          <w:rFonts w:ascii="Times New Roman" w:hAnsi="Times New Roman" w:eastAsia="Times New Roman" w:cs="Times New Roman"/>
          <w:sz w:val="24"/>
          <w:szCs w:val="24"/>
        </w:rPr>
        <w:t>crucial</w:t>
      </w:r>
      <w:r w:rsidRPr="7FFB74B0" w:rsidR="38809A72">
        <w:rPr>
          <w:rFonts w:ascii="Times New Roman" w:hAnsi="Times New Roman" w:eastAsia="Times New Roman" w:cs="Times New Roman"/>
          <w:sz w:val="24"/>
          <w:szCs w:val="24"/>
        </w:rPr>
        <w:t xml:space="preserve"> part in education</w:t>
      </w:r>
      <w:r w:rsidRPr="7FFB74B0" w:rsidR="4339F137">
        <w:rPr>
          <w:rFonts w:ascii="Times New Roman" w:hAnsi="Times New Roman" w:eastAsia="Times New Roman" w:cs="Times New Roman"/>
          <w:sz w:val="24"/>
          <w:szCs w:val="24"/>
        </w:rPr>
        <w:t xml:space="preserve">, it is used as one of the ways </w:t>
      </w:r>
      <w:r w:rsidRPr="7FFB74B0" w:rsidR="209E71F4">
        <w:rPr>
          <w:rFonts w:ascii="Times New Roman" w:hAnsi="Times New Roman" w:eastAsia="Times New Roman" w:cs="Times New Roman"/>
          <w:sz w:val="24"/>
          <w:szCs w:val="24"/>
        </w:rPr>
        <w:t>to develop education through the culture of reading, writing, and counting.</w:t>
      </w:r>
      <w:r w:rsidRPr="7FFB74B0" w:rsidR="70F7E28F">
        <w:rPr>
          <w:rFonts w:ascii="Times New Roman" w:hAnsi="Times New Roman" w:eastAsia="Times New Roman" w:cs="Times New Roman"/>
          <w:sz w:val="24"/>
          <w:szCs w:val="24"/>
        </w:rPr>
        <w:t xml:space="preserve"> </w:t>
      </w:r>
      <w:r w:rsidRPr="7FFB74B0" w:rsidR="24050F3C">
        <w:rPr>
          <w:rFonts w:ascii="Times New Roman" w:hAnsi="Times New Roman" w:eastAsia="Times New Roman" w:cs="Times New Roman"/>
          <w:sz w:val="24"/>
          <w:szCs w:val="24"/>
        </w:rPr>
        <w:t>Storytelling in the classroom is a way of addressing literacy</w:t>
      </w:r>
      <w:r w:rsidRPr="7FFB74B0" w:rsidR="62A9F46D">
        <w:rPr>
          <w:rFonts w:ascii="Times New Roman" w:hAnsi="Times New Roman" w:eastAsia="Times New Roman" w:cs="Times New Roman"/>
          <w:sz w:val="24"/>
          <w:szCs w:val="24"/>
        </w:rPr>
        <w:t xml:space="preserve"> development which will improve </w:t>
      </w:r>
      <w:r w:rsidRPr="7FFB74B0" w:rsidR="69108AD1">
        <w:rPr>
          <w:rFonts w:ascii="Times New Roman" w:hAnsi="Times New Roman" w:eastAsia="Times New Roman" w:cs="Times New Roman"/>
          <w:sz w:val="24"/>
          <w:szCs w:val="24"/>
        </w:rPr>
        <w:t>oral language, better understanding of</w:t>
      </w:r>
      <w:r w:rsidRPr="7FFB74B0" w:rsidR="0CEA46DE">
        <w:rPr>
          <w:rFonts w:ascii="Times New Roman" w:hAnsi="Times New Roman" w:eastAsia="Times New Roman" w:cs="Times New Roman"/>
          <w:sz w:val="24"/>
          <w:szCs w:val="24"/>
        </w:rPr>
        <w:t xml:space="preserve"> a</w:t>
      </w:r>
      <w:r w:rsidRPr="7FFB74B0" w:rsidR="69108AD1">
        <w:rPr>
          <w:rFonts w:ascii="Times New Roman" w:hAnsi="Times New Roman" w:eastAsia="Times New Roman" w:cs="Times New Roman"/>
          <w:sz w:val="24"/>
          <w:szCs w:val="24"/>
        </w:rPr>
        <w:t xml:space="preserve"> reading </w:t>
      </w:r>
      <w:r w:rsidRPr="7FFB74B0" w:rsidR="69108AD1">
        <w:rPr>
          <w:rFonts w:ascii="Times New Roman" w:hAnsi="Times New Roman" w:eastAsia="Times New Roman" w:cs="Times New Roman"/>
          <w:sz w:val="24"/>
          <w:szCs w:val="24"/>
        </w:rPr>
        <w:t>comphension</w:t>
      </w:r>
      <w:r w:rsidRPr="7FFB74B0" w:rsidR="69108AD1">
        <w:rPr>
          <w:rFonts w:ascii="Times New Roman" w:hAnsi="Times New Roman" w:eastAsia="Times New Roman" w:cs="Times New Roman"/>
          <w:sz w:val="24"/>
          <w:szCs w:val="24"/>
        </w:rPr>
        <w:t xml:space="preserve"> </w:t>
      </w:r>
      <w:r w:rsidRPr="7FFB74B0" w:rsidR="3720B2F2">
        <w:rPr>
          <w:rFonts w:ascii="Times New Roman" w:hAnsi="Times New Roman" w:eastAsia="Times New Roman" w:cs="Times New Roman"/>
          <w:sz w:val="24"/>
          <w:szCs w:val="24"/>
        </w:rPr>
        <w:t>and</w:t>
      </w:r>
      <w:r w:rsidRPr="7FFB74B0" w:rsidR="5FF3BED0">
        <w:rPr>
          <w:rFonts w:ascii="Times New Roman" w:hAnsi="Times New Roman" w:eastAsia="Times New Roman" w:cs="Times New Roman"/>
          <w:sz w:val="24"/>
          <w:szCs w:val="24"/>
        </w:rPr>
        <w:t xml:space="preserve"> writing says (</w:t>
      </w:r>
      <w:r w:rsidRPr="7FFB74B0" w:rsidR="4B8F2C0F">
        <w:rPr>
          <w:rFonts w:ascii="Times New Roman" w:hAnsi="Times New Roman" w:eastAsia="Times New Roman" w:cs="Times New Roman"/>
          <w:sz w:val="24"/>
          <w:szCs w:val="24"/>
        </w:rPr>
        <w:t>Miller</w:t>
      </w:r>
      <w:r w:rsidRPr="7FFB74B0" w:rsidR="79229877">
        <w:rPr>
          <w:rFonts w:ascii="Times New Roman" w:hAnsi="Times New Roman" w:eastAsia="Times New Roman" w:cs="Times New Roman"/>
          <w:sz w:val="24"/>
          <w:szCs w:val="24"/>
        </w:rPr>
        <w:t>&amp; Pennycuff, 2008)</w:t>
      </w:r>
      <w:r w:rsidRPr="7FFB74B0" w:rsidR="0CB7414B">
        <w:rPr>
          <w:rFonts w:ascii="Times New Roman" w:hAnsi="Times New Roman" w:eastAsia="Times New Roman" w:cs="Times New Roman"/>
          <w:sz w:val="24"/>
          <w:szCs w:val="24"/>
        </w:rPr>
        <w:t>.</w:t>
      </w:r>
      <w:r w:rsidRPr="7FFB74B0" w:rsidR="493F50DC">
        <w:rPr>
          <w:rFonts w:ascii="Times New Roman" w:hAnsi="Times New Roman" w:eastAsia="Times New Roman" w:cs="Times New Roman"/>
          <w:sz w:val="24"/>
          <w:szCs w:val="24"/>
        </w:rPr>
        <w:t xml:space="preserve"> </w:t>
      </w:r>
    </w:p>
    <w:p w:rsidR="588C947F" w:rsidP="7FFB74B0" w:rsidRDefault="588C947F" w14:paraId="7765E2BB" w14:textId="4C24C118">
      <w:pPr>
        <w:pStyle w:val="Normal"/>
        <w:rPr>
          <w:rFonts w:ascii="Times New Roman" w:hAnsi="Times New Roman" w:eastAsia="Times New Roman" w:cs="Times New Roman"/>
          <w:sz w:val="24"/>
          <w:szCs w:val="24"/>
        </w:rPr>
      </w:pPr>
      <w:r w:rsidRPr="7FFB74B0" w:rsidR="493F50DC">
        <w:rPr>
          <w:rFonts w:ascii="Times New Roman" w:hAnsi="Times New Roman" w:eastAsia="Times New Roman" w:cs="Times New Roman"/>
          <w:sz w:val="24"/>
          <w:szCs w:val="24"/>
        </w:rPr>
        <w:t xml:space="preserve">Reading stories to young children is </w:t>
      </w:r>
      <w:r w:rsidRPr="7FFB74B0" w:rsidR="493F50DC">
        <w:rPr>
          <w:rFonts w:ascii="Times New Roman" w:hAnsi="Times New Roman" w:eastAsia="Times New Roman" w:cs="Times New Roman"/>
          <w:sz w:val="24"/>
          <w:szCs w:val="24"/>
        </w:rPr>
        <w:t>particularly important</w:t>
      </w:r>
      <w:r w:rsidRPr="7FFB74B0" w:rsidR="493F50DC">
        <w:rPr>
          <w:rFonts w:ascii="Times New Roman" w:hAnsi="Times New Roman" w:eastAsia="Times New Roman" w:cs="Times New Roman"/>
          <w:sz w:val="24"/>
          <w:szCs w:val="24"/>
        </w:rPr>
        <w:t xml:space="preserve"> and can help develop their language an</w:t>
      </w:r>
      <w:r w:rsidRPr="7FFB74B0" w:rsidR="493F50DC">
        <w:rPr>
          <w:rFonts w:ascii="Times New Roman" w:hAnsi="Times New Roman" w:eastAsia="Times New Roman" w:cs="Times New Roman"/>
          <w:sz w:val="24"/>
          <w:szCs w:val="24"/>
        </w:rPr>
        <w:t xml:space="preserve">d literacy development </w:t>
      </w:r>
      <w:r w:rsidRPr="7FFB74B0" w:rsidR="493F50DC">
        <w:rPr>
          <w:rFonts w:ascii="Times New Roman" w:hAnsi="Times New Roman" w:eastAsia="Times New Roman" w:cs="Times New Roman"/>
          <w:sz w:val="24"/>
          <w:szCs w:val="24"/>
        </w:rPr>
        <w:t>says</w:t>
      </w:r>
      <w:r w:rsidRPr="7FFB74B0" w:rsidR="493F50DC">
        <w:rPr>
          <w:rFonts w:ascii="Times New Roman" w:hAnsi="Times New Roman" w:eastAsia="Times New Roman" w:cs="Times New Roman"/>
          <w:sz w:val="24"/>
          <w:szCs w:val="24"/>
        </w:rPr>
        <w:t xml:space="preserve"> (Nancy K, Barbra.A. Wasik,2009). Also reading to young children also improve their </w:t>
      </w:r>
      <w:r w:rsidRPr="7FFB74B0" w:rsidR="493F50DC">
        <w:rPr>
          <w:rFonts w:ascii="Times New Roman" w:hAnsi="Times New Roman" w:eastAsia="Times New Roman" w:cs="Times New Roman"/>
          <w:sz w:val="24"/>
          <w:szCs w:val="24"/>
        </w:rPr>
        <w:t>cognitive</w:t>
      </w:r>
      <w:r w:rsidRPr="7FFB74B0" w:rsidR="493F50DC">
        <w:rPr>
          <w:rFonts w:ascii="Times New Roman" w:hAnsi="Times New Roman" w:eastAsia="Times New Roman" w:cs="Times New Roman"/>
          <w:sz w:val="24"/>
          <w:szCs w:val="24"/>
        </w:rPr>
        <w:t xml:space="preserve"> development </w:t>
      </w:r>
      <w:r w:rsidRPr="7FFB74B0" w:rsidR="493F50DC">
        <w:rPr>
          <w:rFonts w:ascii="Times New Roman" w:hAnsi="Times New Roman" w:eastAsia="Times New Roman" w:cs="Times New Roman"/>
          <w:sz w:val="24"/>
          <w:szCs w:val="24"/>
        </w:rPr>
        <w:t>and</w:t>
      </w:r>
      <w:r w:rsidRPr="7FFB74B0" w:rsidR="493F50DC">
        <w:rPr>
          <w:rFonts w:ascii="Times New Roman" w:hAnsi="Times New Roman" w:eastAsia="Times New Roman" w:cs="Times New Roman"/>
          <w:sz w:val="24"/>
          <w:szCs w:val="24"/>
        </w:rPr>
        <w:t xml:space="preserve"> help them along </w:t>
      </w:r>
      <w:r w:rsidRPr="7FFB74B0" w:rsidR="493F50DC">
        <w:rPr>
          <w:rFonts w:ascii="Times New Roman" w:hAnsi="Times New Roman" w:eastAsia="Times New Roman" w:cs="Times New Roman"/>
          <w:sz w:val="24"/>
          <w:szCs w:val="24"/>
        </w:rPr>
        <w:t>processing</w:t>
      </w:r>
      <w:r w:rsidRPr="7FFB74B0" w:rsidR="493F50DC">
        <w:rPr>
          <w:rFonts w:ascii="Times New Roman" w:hAnsi="Times New Roman" w:eastAsia="Times New Roman" w:cs="Times New Roman"/>
          <w:sz w:val="24"/>
          <w:szCs w:val="24"/>
        </w:rPr>
        <w:t xml:space="preserve"> </w:t>
      </w:r>
      <w:r w:rsidRPr="7FFB74B0" w:rsidR="493F50DC">
        <w:rPr>
          <w:rFonts w:ascii="Times New Roman" w:hAnsi="Times New Roman" w:eastAsia="Times New Roman" w:cs="Times New Roman"/>
          <w:sz w:val="24"/>
          <w:szCs w:val="24"/>
        </w:rPr>
        <w:t>cognitive</w:t>
      </w:r>
      <w:r w:rsidRPr="7FFB74B0" w:rsidR="493F50DC">
        <w:rPr>
          <w:rFonts w:ascii="Times New Roman" w:hAnsi="Times New Roman" w:eastAsia="Times New Roman" w:cs="Times New Roman"/>
          <w:sz w:val="24"/>
          <w:szCs w:val="24"/>
        </w:rPr>
        <w:t xml:space="preserve"> development. </w:t>
      </w:r>
      <w:r w:rsidRPr="7FFB74B0" w:rsidR="493F50DC">
        <w:rPr>
          <w:rFonts w:ascii="Times New Roman" w:hAnsi="Times New Roman" w:eastAsia="Times New Roman" w:cs="Times New Roman"/>
          <w:sz w:val="24"/>
          <w:szCs w:val="24"/>
        </w:rPr>
        <w:t>Cognitive</w:t>
      </w:r>
      <w:r w:rsidRPr="7FFB74B0" w:rsidR="493F50DC">
        <w:rPr>
          <w:rFonts w:ascii="Times New Roman" w:hAnsi="Times New Roman" w:eastAsia="Times New Roman" w:cs="Times New Roman"/>
          <w:sz w:val="24"/>
          <w:szCs w:val="24"/>
        </w:rPr>
        <w:t xml:space="preserve"> development refers how a child perceives and think about his or </w:t>
      </w:r>
      <w:r w:rsidRPr="7FFB74B0" w:rsidR="493F50DC">
        <w:rPr>
          <w:rFonts w:ascii="Times New Roman" w:hAnsi="Times New Roman" w:eastAsia="Times New Roman" w:cs="Times New Roman"/>
          <w:sz w:val="24"/>
          <w:szCs w:val="24"/>
        </w:rPr>
        <w:t>her</w:t>
      </w:r>
      <w:r w:rsidRPr="7FFB74B0" w:rsidR="493F50DC">
        <w:rPr>
          <w:rFonts w:ascii="Times New Roman" w:hAnsi="Times New Roman" w:eastAsia="Times New Roman" w:cs="Times New Roman"/>
          <w:sz w:val="24"/>
          <w:szCs w:val="24"/>
        </w:rPr>
        <w:t xml:space="preserve"> world and surroundings. (Allkids.com, N.D) deeper explains that it can refer to a </w:t>
      </w:r>
      <w:r w:rsidRPr="7FFB74B0" w:rsidR="493F50DC">
        <w:rPr>
          <w:rFonts w:ascii="Times New Roman" w:hAnsi="Times New Roman" w:eastAsia="Times New Roman" w:cs="Times New Roman"/>
          <w:sz w:val="24"/>
          <w:szCs w:val="24"/>
        </w:rPr>
        <w:t>child's</w:t>
      </w:r>
      <w:r w:rsidRPr="7FFB74B0" w:rsidR="493F50DC">
        <w:rPr>
          <w:rFonts w:ascii="Times New Roman" w:hAnsi="Times New Roman" w:eastAsia="Times New Roman" w:cs="Times New Roman"/>
          <w:sz w:val="24"/>
          <w:szCs w:val="24"/>
        </w:rPr>
        <w:t xml:space="preserve"> information processing, </w:t>
      </w:r>
      <w:r w:rsidRPr="7FFB74B0" w:rsidR="493F50DC">
        <w:rPr>
          <w:rFonts w:ascii="Times New Roman" w:hAnsi="Times New Roman" w:eastAsia="Times New Roman" w:cs="Times New Roman"/>
          <w:sz w:val="24"/>
          <w:szCs w:val="24"/>
        </w:rPr>
        <w:t>intelligence</w:t>
      </w:r>
      <w:r w:rsidRPr="7FFB74B0" w:rsidR="493F50DC">
        <w:rPr>
          <w:rFonts w:ascii="Times New Roman" w:hAnsi="Times New Roman" w:eastAsia="Times New Roman" w:cs="Times New Roman"/>
          <w:sz w:val="24"/>
          <w:szCs w:val="24"/>
        </w:rPr>
        <w:t>, reasoning, language development, attention span and memory.</w:t>
      </w:r>
    </w:p>
    <w:p w:rsidR="7FFB74B0" w:rsidP="7FFB74B0" w:rsidRDefault="7FFB74B0" w14:paraId="39EF4682" w14:textId="29DC21A8">
      <w:pPr>
        <w:pStyle w:val="Normal"/>
        <w:rPr>
          <w:rFonts w:ascii="Times New Roman" w:hAnsi="Times New Roman" w:eastAsia="Times New Roman" w:cs="Times New Roman"/>
          <w:sz w:val="24"/>
          <w:szCs w:val="24"/>
        </w:rPr>
      </w:pPr>
    </w:p>
    <w:p w:rsidR="7FFB74B0" w:rsidP="7FFB74B0" w:rsidRDefault="7FFB74B0" w14:paraId="1D74C5B3" w14:textId="0F822E17">
      <w:pPr>
        <w:pStyle w:val="Normal"/>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In the 21</w:t>
      </w:r>
      <w:r w:rsidRPr="7FFB74B0" w:rsidR="7FFB74B0">
        <w:rPr>
          <w:rFonts w:ascii="Times New Roman" w:hAnsi="Times New Roman" w:eastAsia="Times New Roman" w:cs="Times New Roman"/>
          <w:sz w:val="24"/>
          <w:szCs w:val="24"/>
          <w:vertAlign w:val="superscript"/>
        </w:rPr>
        <w:t>st</w:t>
      </w:r>
      <w:r w:rsidRPr="7FFB74B0" w:rsidR="7FFB74B0">
        <w:rPr>
          <w:rFonts w:ascii="Times New Roman" w:hAnsi="Times New Roman" w:eastAsia="Times New Roman" w:cs="Times New Roman"/>
          <w:sz w:val="24"/>
          <w:szCs w:val="24"/>
        </w:rPr>
        <w:t xml:space="preserve"> centre children learn to become good readers and writers on both digital and non-digital texts suggests (Michelle.M, Glen Finger, </w:t>
      </w:r>
      <w:r w:rsidRPr="7FFB74B0" w:rsidR="7FFB74B0">
        <w:rPr>
          <w:rFonts w:ascii="Times New Roman" w:hAnsi="Times New Roman" w:eastAsia="Times New Roman" w:cs="Times New Roman"/>
          <w:sz w:val="24"/>
          <w:szCs w:val="24"/>
        </w:rPr>
        <w:t>David.L</w:t>
      </w:r>
      <w:r w:rsidRPr="7FFB74B0" w:rsidR="7FFB74B0">
        <w:rPr>
          <w:rFonts w:ascii="Times New Roman" w:hAnsi="Times New Roman" w:eastAsia="Times New Roman" w:cs="Times New Roman"/>
          <w:sz w:val="24"/>
          <w:szCs w:val="24"/>
        </w:rPr>
        <w:t xml:space="preserve"> Newmann, 2016). A lot more children are more aware of digital screens compare to children in the 19</w:t>
      </w:r>
      <w:r w:rsidRPr="7FFB74B0" w:rsidR="7FFB74B0">
        <w:rPr>
          <w:rFonts w:ascii="Times New Roman" w:hAnsi="Times New Roman" w:eastAsia="Times New Roman" w:cs="Times New Roman"/>
          <w:sz w:val="24"/>
          <w:szCs w:val="24"/>
          <w:vertAlign w:val="superscript"/>
        </w:rPr>
        <w:t>th</w:t>
      </w:r>
      <w:r w:rsidRPr="7FFB74B0" w:rsidR="7FFB74B0">
        <w:rPr>
          <w:rFonts w:ascii="Times New Roman" w:hAnsi="Times New Roman" w:eastAsia="Times New Roman" w:cs="Times New Roman"/>
          <w:sz w:val="24"/>
          <w:szCs w:val="24"/>
        </w:rPr>
        <w:t xml:space="preserve"> centre. Children are exposed to more digital content and so much more digital devices are </w:t>
      </w:r>
      <w:r w:rsidRPr="7FFB74B0" w:rsidR="7FFB74B0">
        <w:rPr>
          <w:rFonts w:ascii="Times New Roman" w:hAnsi="Times New Roman" w:eastAsia="Times New Roman" w:cs="Times New Roman"/>
          <w:sz w:val="24"/>
          <w:szCs w:val="24"/>
        </w:rPr>
        <w:t>available</w:t>
      </w:r>
      <w:r w:rsidRPr="7FFB74B0" w:rsidR="7FFB74B0">
        <w:rPr>
          <w:rFonts w:ascii="Times New Roman" w:hAnsi="Times New Roman" w:eastAsia="Times New Roman" w:cs="Times New Roman"/>
          <w:sz w:val="24"/>
          <w:szCs w:val="24"/>
        </w:rPr>
        <w:t xml:space="preserve"> for them to use. Over the last 30 years many people believe this can be a good and terrible thing towards a child literacy and language development. Digital storytelling is ‘a modern a modern expression of the ancient art of storytelling’ says (Sadki, 2008).</w:t>
      </w:r>
    </w:p>
    <w:p w:rsidR="7FFB74B0" w:rsidP="7FFB74B0" w:rsidRDefault="7FFB74B0" w14:paraId="0DFE5A11" w14:textId="132F6AB7">
      <w:pPr>
        <w:pStyle w:val="Normal"/>
        <w:rPr>
          <w:rFonts w:ascii="Times New Roman" w:hAnsi="Times New Roman" w:eastAsia="Times New Roman" w:cs="Times New Roman"/>
          <w:sz w:val="24"/>
          <w:szCs w:val="24"/>
        </w:rPr>
      </w:pPr>
    </w:p>
    <w:p w:rsidR="7FFB74B0" w:rsidP="7FFB74B0" w:rsidRDefault="7FFB74B0" w14:paraId="2FEE343E" w14:textId="6A850CFA">
      <w:pPr>
        <w:pStyle w:val="Normal"/>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Traditional literacy practices are still used however children do have a lot of access to literacy through different resources. Living in a multimedia world, most children read on the screen and communicate to one another. By technology exceeding over the last vicennial years, it has made important implications for the early year's curriculum says (Marsh. J, </w:t>
      </w:r>
      <w:r w:rsidRPr="7FFB74B0" w:rsidR="7FFB74B0">
        <w:rPr>
          <w:rFonts w:ascii="Times New Roman" w:hAnsi="Times New Roman" w:eastAsia="Times New Roman" w:cs="Times New Roman"/>
          <w:sz w:val="24"/>
          <w:szCs w:val="24"/>
        </w:rPr>
        <w:t>Kontovourki</w:t>
      </w:r>
      <w:r w:rsidRPr="7FFB74B0" w:rsidR="7FFB74B0">
        <w:rPr>
          <w:rFonts w:ascii="Times New Roman" w:hAnsi="Times New Roman" w:eastAsia="Times New Roman" w:cs="Times New Roman"/>
          <w:sz w:val="24"/>
          <w:szCs w:val="24"/>
        </w:rPr>
        <w:t xml:space="preserve">. S, Tafa. E, Salomaa. S, 2017). They furthermore explain that it </w:t>
      </w:r>
      <w:r w:rsidRPr="7FFB74B0" w:rsidR="7FFB74B0">
        <w:rPr>
          <w:rFonts w:ascii="Times New Roman" w:hAnsi="Times New Roman" w:eastAsia="Times New Roman" w:cs="Times New Roman"/>
          <w:sz w:val="24"/>
          <w:szCs w:val="24"/>
        </w:rPr>
        <w:t>does</w:t>
      </w:r>
      <w:r w:rsidRPr="7FFB74B0" w:rsidR="7FFB74B0">
        <w:rPr>
          <w:rFonts w:ascii="Times New Roman" w:hAnsi="Times New Roman" w:eastAsia="Times New Roman" w:cs="Times New Roman"/>
          <w:sz w:val="24"/>
          <w:szCs w:val="24"/>
        </w:rPr>
        <w:t xml:space="preserve"> not only benefit literacy but also in other areas such as mathematics. Children need to develop these skills so they can </w:t>
      </w:r>
      <w:r w:rsidRPr="7FFB74B0" w:rsidR="7FFB74B0">
        <w:rPr>
          <w:rFonts w:ascii="Times New Roman" w:hAnsi="Times New Roman" w:eastAsia="Times New Roman" w:cs="Times New Roman"/>
          <w:sz w:val="24"/>
          <w:szCs w:val="24"/>
        </w:rPr>
        <w:t>operate</w:t>
      </w:r>
      <w:r w:rsidRPr="7FFB74B0" w:rsidR="7FFB74B0">
        <w:rPr>
          <w:rFonts w:ascii="Times New Roman" w:hAnsi="Times New Roman" w:eastAsia="Times New Roman" w:cs="Times New Roman"/>
          <w:sz w:val="24"/>
          <w:szCs w:val="24"/>
        </w:rPr>
        <w:t xml:space="preserve"> effectively though early years. </w:t>
      </w:r>
      <w:r w:rsidRPr="7FFB74B0" w:rsidR="7FFB74B0">
        <w:rPr>
          <w:rFonts w:ascii="Times New Roman" w:hAnsi="Times New Roman" w:eastAsia="Times New Roman" w:cs="Times New Roman"/>
          <w:sz w:val="24"/>
          <w:szCs w:val="24"/>
        </w:rPr>
        <w:t xml:space="preserve">(Marsh. J, </w:t>
      </w:r>
      <w:r w:rsidRPr="7FFB74B0" w:rsidR="7FFB74B0">
        <w:rPr>
          <w:rFonts w:ascii="Times New Roman" w:hAnsi="Times New Roman" w:eastAsia="Times New Roman" w:cs="Times New Roman"/>
          <w:sz w:val="24"/>
          <w:szCs w:val="24"/>
        </w:rPr>
        <w:t>Kontovourki</w:t>
      </w:r>
      <w:r w:rsidRPr="7FFB74B0" w:rsidR="7FFB74B0">
        <w:rPr>
          <w:rFonts w:ascii="Times New Roman" w:hAnsi="Times New Roman" w:eastAsia="Times New Roman" w:cs="Times New Roman"/>
          <w:sz w:val="24"/>
          <w:szCs w:val="24"/>
        </w:rPr>
        <w:t>. S, Tafa. E, Salomaa. S, 2017)</w:t>
      </w:r>
      <w:r w:rsidRPr="7FFB74B0" w:rsidR="7FFB74B0">
        <w:rPr>
          <w:rFonts w:ascii="Times New Roman" w:hAnsi="Times New Roman" w:eastAsia="Times New Roman" w:cs="Times New Roman"/>
          <w:sz w:val="24"/>
          <w:szCs w:val="24"/>
        </w:rPr>
        <w:t xml:space="preserve"> also say children should be able to express themselves with a digital environment. </w:t>
      </w:r>
    </w:p>
    <w:p w:rsidR="4E6510E5" w:rsidP="7FFB74B0" w:rsidRDefault="4E6510E5" w14:paraId="29E3A88F" w14:textId="1DF4557A">
      <w:pPr>
        <w:pStyle w:val="Normal"/>
        <w:rPr>
          <w:rFonts w:ascii="Times New Roman" w:hAnsi="Times New Roman" w:eastAsia="Times New Roman" w:cs="Times New Roman"/>
          <w:sz w:val="24"/>
          <w:szCs w:val="24"/>
        </w:rPr>
      </w:pPr>
    </w:p>
    <w:p w:rsidR="4E6510E5" w:rsidP="7FFB74B0" w:rsidRDefault="4E6510E5" w14:paraId="38FCF44A" w14:textId="39E29568">
      <w:pPr>
        <w:pStyle w:val="Normal"/>
        <w:rPr>
          <w:rFonts w:ascii="Times New Roman" w:hAnsi="Times New Roman" w:eastAsia="Times New Roman" w:cs="Times New Roman"/>
          <w:sz w:val="24"/>
          <w:szCs w:val="24"/>
        </w:rPr>
      </w:pPr>
      <w:r w:rsidRPr="7FFB74B0" w:rsidR="4E6510E5">
        <w:rPr>
          <w:rFonts w:ascii="Times New Roman" w:hAnsi="Times New Roman" w:eastAsia="Times New Roman" w:cs="Times New Roman"/>
          <w:sz w:val="24"/>
          <w:szCs w:val="24"/>
        </w:rPr>
        <w:t xml:space="preserve">During the </w:t>
      </w:r>
      <w:r w:rsidRPr="7FFB74B0" w:rsidR="4E6510E5">
        <w:rPr>
          <w:rFonts w:ascii="Times New Roman" w:hAnsi="Times New Roman" w:eastAsia="Times New Roman" w:cs="Times New Roman"/>
          <w:sz w:val="24"/>
          <w:szCs w:val="24"/>
        </w:rPr>
        <w:t>traditional</w:t>
      </w:r>
      <w:r w:rsidRPr="7FFB74B0" w:rsidR="4E6510E5">
        <w:rPr>
          <w:rFonts w:ascii="Times New Roman" w:hAnsi="Times New Roman" w:eastAsia="Times New Roman" w:cs="Times New Roman"/>
          <w:sz w:val="24"/>
          <w:szCs w:val="24"/>
        </w:rPr>
        <w:t xml:space="preserve"> storytelling, </w:t>
      </w:r>
      <w:r w:rsidRPr="7FFB74B0" w:rsidR="4E6510E5">
        <w:rPr>
          <w:rFonts w:ascii="Times New Roman" w:hAnsi="Times New Roman" w:eastAsia="Times New Roman" w:cs="Times New Roman"/>
          <w:sz w:val="24"/>
          <w:szCs w:val="24"/>
        </w:rPr>
        <w:t>skills</w:t>
      </w:r>
      <w:r w:rsidRPr="7FFB74B0" w:rsidR="4E6510E5">
        <w:rPr>
          <w:rFonts w:ascii="Times New Roman" w:hAnsi="Times New Roman" w:eastAsia="Times New Roman" w:cs="Times New Roman"/>
          <w:sz w:val="24"/>
          <w:szCs w:val="24"/>
        </w:rPr>
        <w:t xml:space="preserve"> were used such as characterization and Expression</w:t>
      </w:r>
      <w:r w:rsidRPr="7FFB74B0" w:rsidR="4E6510E5">
        <w:rPr>
          <w:rFonts w:ascii="Times New Roman" w:hAnsi="Times New Roman" w:eastAsia="Times New Roman" w:cs="Times New Roman"/>
          <w:sz w:val="24"/>
          <w:szCs w:val="24"/>
        </w:rPr>
        <w:t xml:space="preserve">. Characterization is a representation of persons in narrative. She used different sounding voices, body language and gestures of different characters in the storytelling which really enhanced the experience of the Gruffalo. (Fellow &amp; Oakley, 2014) agree that by including all storytelling </w:t>
      </w:r>
      <w:r w:rsidRPr="7FFB74B0" w:rsidR="4E6510E5">
        <w:rPr>
          <w:rFonts w:ascii="Times New Roman" w:hAnsi="Times New Roman" w:eastAsia="Times New Roman" w:cs="Times New Roman"/>
          <w:sz w:val="24"/>
          <w:szCs w:val="24"/>
        </w:rPr>
        <w:t>components</w:t>
      </w:r>
      <w:r w:rsidRPr="7FFB74B0" w:rsidR="4E6510E5">
        <w:rPr>
          <w:rFonts w:ascii="Times New Roman" w:hAnsi="Times New Roman" w:eastAsia="Times New Roman" w:cs="Times New Roman"/>
          <w:sz w:val="24"/>
          <w:szCs w:val="24"/>
        </w:rPr>
        <w:t xml:space="preserve"> this will enhance a </w:t>
      </w:r>
      <w:r w:rsidRPr="7FFB74B0" w:rsidR="4E6510E5">
        <w:rPr>
          <w:rFonts w:ascii="Times New Roman" w:hAnsi="Times New Roman" w:eastAsia="Times New Roman" w:cs="Times New Roman"/>
          <w:sz w:val="24"/>
          <w:szCs w:val="24"/>
        </w:rPr>
        <w:t>child's</w:t>
      </w:r>
      <w:r w:rsidRPr="7FFB74B0" w:rsidR="4E6510E5">
        <w:rPr>
          <w:rFonts w:ascii="Times New Roman" w:hAnsi="Times New Roman" w:eastAsia="Times New Roman" w:cs="Times New Roman"/>
          <w:sz w:val="24"/>
          <w:szCs w:val="24"/>
        </w:rPr>
        <w:t xml:space="preserve"> experience of the book.</w:t>
      </w:r>
    </w:p>
    <w:p w:rsidR="31C7E4F8" w:rsidP="7FFB74B0" w:rsidRDefault="31C7E4F8" w14:paraId="09EC3F35" w14:textId="3F541837">
      <w:pPr>
        <w:pStyle w:val="ListParagraph"/>
        <w:numPr>
          <w:ilvl w:val="0"/>
          <w:numId w:val="2"/>
        </w:numPr>
        <w:rPr>
          <w:rFonts w:ascii="Times New Roman" w:hAnsi="Times New Roman" w:eastAsia="Times New Roman" w:cs="Times New Roman"/>
          <w:sz w:val="24"/>
          <w:szCs w:val="24"/>
        </w:rPr>
      </w:pPr>
      <w:r w:rsidRPr="7FFB74B0" w:rsidR="31C7E4F8">
        <w:rPr>
          <w:rFonts w:ascii="Times New Roman" w:hAnsi="Times New Roman" w:eastAsia="Times New Roman" w:cs="Times New Roman"/>
          <w:sz w:val="24"/>
          <w:szCs w:val="24"/>
        </w:rPr>
        <w:t>She also uses her voice to support children to make a meaning of the story.</w:t>
      </w:r>
    </w:p>
    <w:p w:rsidR="31C7E4F8" w:rsidP="7FFB74B0" w:rsidRDefault="31C7E4F8" w14:paraId="5201B149" w14:textId="69EF1F9E">
      <w:pPr>
        <w:pStyle w:val="ListParagraph"/>
        <w:numPr>
          <w:ilvl w:val="0"/>
          <w:numId w:val="2"/>
        </w:numPr>
        <w:rPr>
          <w:rFonts w:ascii="Times New Roman" w:hAnsi="Times New Roman" w:eastAsia="Times New Roman" w:cs="Times New Roman"/>
          <w:sz w:val="24"/>
          <w:szCs w:val="24"/>
        </w:rPr>
      </w:pPr>
      <w:r w:rsidRPr="7FFB74B0" w:rsidR="31C7E4F8">
        <w:rPr>
          <w:rFonts w:ascii="Times New Roman" w:hAnsi="Times New Roman" w:eastAsia="Times New Roman" w:cs="Times New Roman"/>
          <w:sz w:val="24"/>
          <w:szCs w:val="24"/>
        </w:rPr>
        <w:t xml:space="preserve">She changes her </w:t>
      </w:r>
      <w:r w:rsidRPr="7FFB74B0" w:rsidR="31C7E4F8">
        <w:rPr>
          <w:rFonts w:ascii="Times New Roman" w:hAnsi="Times New Roman" w:eastAsia="Times New Roman" w:cs="Times New Roman"/>
          <w:sz w:val="24"/>
          <w:szCs w:val="24"/>
        </w:rPr>
        <w:t>voice</w:t>
      </w:r>
      <w:r w:rsidRPr="7FFB74B0" w:rsidR="31C7E4F8">
        <w:rPr>
          <w:rFonts w:ascii="Times New Roman" w:hAnsi="Times New Roman" w:eastAsia="Times New Roman" w:cs="Times New Roman"/>
          <w:sz w:val="24"/>
          <w:szCs w:val="24"/>
        </w:rPr>
        <w:t xml:space="preserve"> and her pitch (high to low), her tempo and rhythm also </w:t>
      </w:r>
      <w:r w:rsidRPr="7FFB74B0" w:rsidR="31C7E4F8">
        <w:rPr>
          <w:rFonts w:ascii="Times New Roman" w:hAnsi="Times New Roman" w:eastAsia="Times New Roman" w:cs="Times New Roman"/>
          <w:sz w:val="24"/>
          <w:szCs w:val="24"/>
        </w:rPr>
        <w:t>change</w:t>
      </w:r>
      <w:r w:rsidRPr="7FFB74B0" w:rsidR="31C7E4F8">
        <w:rPr>
          <w:rFonts w:ascii="Times New Roman" w:hAnsi="Times New Roman" w:eastAsia="Times New Roman" w:cs="Times New Roman"/>
          <w:sz w:val="24"/>
          <w:szCs w:val="24"/>
        </w:rPr>
        <w:t>.</w:t>
      </w:r>
    </w:p>
    <w:p w:rsidR="31C7E4F8" w:rsidP="7FFB74B0" w:rsidRDefault="31C7E4F8" w14:paraId="550A4780" w14:textId="6248A116">
      <w:pPr>
        <w:pStyle w:val="ListParagraph"/>
        <w:numPr>
          <w:ilvl w:val="0"/>
          <w:numId w:val="2"/>
        </w:numPr>
        <w:rPr>
          <w:rFonts w:ascii="Times New Roman" w:hAnsi="Times New Roman" w:eastAsia="Times New Roman" w:cs="Times New Roman"/>
          <w:sz w:val="24"/>
          <w:szCs w:val="24"/>
        </w:rPr>
      </w:pPr>
      <w:r w:rsidRPr="7FFB74B0" w:rsidR="31C7E4F8">
        <w:rPr>
          <w:rFonts w:ascii="Times New Roman" w:hAnsi="Times New Roman" w:eastAsia="Times New Roman" w:cs="Times New Roman"/>
          <w:sz w:val="24"/>
          <w:szCs w:val="24"/>
        </w:rPr>
        <w:t xml:space="preserve">She uses pitch and speed to build </w:t>
      </w:r>
      <w:r w:rsidRPr="7FFB74B0" w:rsidR="31C7E4F8">
        <w:rPr>
          <w:rFonts w:ascii="Times New Roman" w:hAnsi="Times New Roman" w:eastAsia="Times New Roman" w:cs="Times New Roman"/>
          <w:sz w:val="24"/>
          <w:szCs w:val="24"/>
        </w:rPr>
        <w:t>suspense</w:t>
      </w:r>
      <w:r w:rsidRPr="7FFB74B0" w:rsidR="31C7E4F8">
        <w:rPr>
          <w:rFonts w:ascii="Times New Roman" w:hAnsi="Times New Roman" w:eastAsia="Times New Roman" w:cs="Times New Roman"/>
          <w:sz w:val="24"/>
          <w:szCs w:val="24"/>
        </w:rPr>
        <w:t xml:space="preserve"> which enhances the story meaning.</w:t>
      </w:r>
    </w:p>
    <w:p w:rsidR="31C7E4F8" w:rsidP="7FFB74B0" w:rsidRDefault="31C7E4F8" w14:paraId="491E6EBE" w14:textId="362EAF97">
      <w:pPr>
        <w:pStyle w:val="ListParagraph"/>
        <w:numPr>
          <w:ilvl w:val="0"/>
          <w:numId w:val="2"/>
        </w:numPr>
        <w:rPr>
          <w:rFonts w:ascii="Times New Roman" w:hAnsi="Times New Roman" w:eastAsia="Times New Roman" w:cs="Times New Roman"/>
          <w:sz w:val="24"/>
          <w:szCs w:val="24"/>
        </w:rPr>
      </w:pPr>
      <w:r w:rsidRPr="7FFB74B0" w:rsidR="31C7E4F8">
        <w:rPr>
          <w:rFonts w:ascii="Times New Roman" w:hAnsi="Times New Roman" w:eastAsia="Times New Roman" w:cs="Times New Roman"/>
          <w:sz w:val="24"/>
          <w:szCs w:val="24"/>
        </w:rPr>
        <w:t xml:space="preserve">She also uses props such as puppets to show the different characters in the story. This helps the audience make a meaning of the story. This keeps the audience </w:t>
      </w:r>
      <w:r w:rsidRPr="7FFB74B0" w:rsidR="31C7E4F8">
        <w:rPr>
          <w:rFonts w:ascii="Times New Roman" w:hAnsi="Times New Roman" w:eastAsia="Times New Roman" w:cs="Times New Roman"/>
          <w:sz w:val="24"/>
          <w:szCs w:val="24"/>
        </w:rPr>
        <w:t>engaged</w:t>
      </w:r>
      <w:r w:rsidRPr="7FFB74B0" w:rsidR="31C7E4F8">
        <w:rPr>
          <w:rFonts w:ascii="Times New Roman" w:hAnsi="Times New Roman" w:eastAsia="Times New Roman" w:cs="Times New Roman"/>
          <w:sz w:val="24"/>
          <w:szCs w:val="24"/>
        </w:rPr>
        <w:t xml:space="preserve"> </w:t>
      </w:r>
      <w:r w:rsidRPr="7FFB74B0" w:rsidR="31C7E4F8">
        <w:rPr>
          <w:rFonts w:ascii="Times New Roman" w:hAnsi="Times New Roman" w:eastAsia="Times New Roman" w:cs="Times New Roman"/>
          <w:sz w:val="24"/>
          <w:szCs w:val="24"/>
        </w:rPr>
        <w:t>and more</w:t>
      </w:r>
      <w:r w:rsidRPr="7FFB74B0" w:rsidR="31C7E4F8">
        <w:rPr>
          <w:rFonts w:ascii="Times New Roman" w:hAnsi="Times New Roman" w:eastAsia="Times New Roman" w:cs="Times New Roman"/>
          <w:sz w:val="24"/>
          <w:szCs w:val="24"/>
        </w:rPr>
        <w:t xml:space="preserve"> interested in the story; by keeping the audience engaged they are more likely to </w:t>
      </w:r>
      <w:r w:rsidRPr="7FFB74B0" w:rsidR="31C7E4F8">
        <w:rPr>
          <w:rFonts w:ascii="Times New Roman" w:hAnsi="Times New Roman" w:eastAsia="Times New Roman" w:cs="Times New Roman"/>
          <w:sz w:val="24"/>
          <w:szCs w:val="24"/>
        </w:rPr>
        <w:t>notice</w:t>
      </w:r>
      <w:r w:rsidRPr="7FFB74B0" w:rsidR="31C7E4F8">
        <w:rPr>
          <w:rFonts w:ascii="Times New Roman" w:hAnsi="Times New Roman" w:eastAsia="Times New Roman" w:cs="Times New Roman"/>
          <w:sz w:val="24"/>
          <w:szCs w:val="24"/>
        </w:rPr>
        <w:t xml:space="preserve"> words faster.</w:t>
      </w:r>
    </w:p>
    <w:p w:rsidR="31C7E4F8" w:rsidP="7FFB74B0" w:rsidRDefault="31C7E4F8" w14:paraId="41AEA3BC" w14:textId="001FB810">
      <w:pPr>
        <w:pStyle w:val="Normal"/>
        <w:ind w:left="0"/>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When reading the story she uses different approaches, for example she moves and leans closer to the audience she also shows the characters emotions with her using her facial expressions. By her doing all these components the child will notice a lot more words and sounds, this is called fast mapping which means when they only must hear it once to memorise it. The children are 5-6 years old as (Carey, 1978) would say children are in </w:t>
      </w:r>
      <w:r w:rsidRPr="7FFB74B0" w:rsidR="7FFB74B0">
        <w:rPr>
          <w:rFonts w:ascii="Times New Roman" w:hAnsi="Times New Roman" w:eastAsia="Times New Roman" w:cs="Times New Roman"/>
          <w:sz w:val="24"/>
          <w:szCs w:val="24"/>
        </w:rPr>
        <w:t>their “</w:t>
      </w:r>
      <w:r w:rsidRPr="7FFB74B0" w:rsidR="7FFB74B0">
        <w:rPr>
          <w:rFonts w:ascii="Times New Roman" w:hAnsi="Times New Roman" w:eastAsia="Times New Roman" w:cs="Times New Roman"/>
          <w:sz w:val="24"/>
          <w:szCs w:val="24"/>
        </w:rPr>
        <w:t xml:space="preserve">word learning wizardry” period, they are eggar to learn new </w:t>
      </w:r>
      <w:r w:rsidRPr="7FFB74B0" w:rsidR="7FFB74B0">
        <w:rPr>
          <w:rFonts w:ascii="Times New Roman" w:hAnsi="Times New Roman" w:eastAsia="Times New Roman" w:cs="Times New Roman"/>
          <w:sz w:val="24"/>
          <w:szCs w:val="24"/>
        </w:rPr>
        <w:t>vocabulary</w:t>
      </w:r>
      <w:r w:rsidRPr="7FFB74B0" w:rsidR="7FFB74B0">
        <w:rPr>
          <w:rFonts w:ascii="Times New Roman" w:hAnsi="Times New Roman" w:eastAsia="Times New Roman" w:cs="Times New Roman"/>
          <w:sz w:val="24"/>
          <w:szCs w:val="24"/>
        </w:rPr>
        <w:t>.</w:t>
      </w:r>
    </w:p>
    <w:p w:rsidR="31C7E4F8" w:rsidP="7FFB74B0" w:rsidRDefault="31C7E4F8" w14:paraId="65FFDDB4" w14:textId="11120CE6">
      <w:pPr>
        <w:pStyle w:val="Normal"/>
        <w:ind w:left="0"/>
        <w:rPr>
          <w:rFonts w:ascii="Times New Roman" w:hAnsi="Times New Roman" w:eastAsia="Times New Roman" w:cs="Times New Roman"/>
          <w:sz w:val="24"/>
          <w:szCs w:val="24"/>
        </w:rPr>
      </w:pPr>
    </w:p>
    <w:p w:rsidR="31C7E4F8" w:rsidP="7FFB74B0" w:rsidRDefault="31C7E4F8" w14:paraId="560F505C" w14:textId="4B9224ED">
      <w:pPr>
        <w:pStyle w:val="Normal"/>
        <w:rPr>
          <w:rFonts w:ascii="Times New Roman" w:hAnsi="Times New Roman" w:eastAsia="Times New Roman" w:cs="Times New Roman"/>
          <w:sz w:val="24"/>
          <w:szCs w:val="24"/>
        </w:rPr>
      </w:pPr>
      <w:r w:rsidRPr="7FFB74B0" w:rsidR="31C7E4F8">
        <w:rPr>
          <w:rFonts w:ascii="Times New Roman" w:hAnsi="Times New Roman" w:eastAsia="Times New Roman" w:cs="Times New Roman"/>
          <w:sz w:val="24"/>
          <w:szCs w:val="24"/>
        </w:rPr>
        <w:t xml:space="preserve">Also, during the traditional story telling another skill was used such as repetition. Repetition is the action of repeating what has already been said or written. The Gruffalo book is good when read aloud to children they realise the repetition which encourages children to chime in. Children also like the fact that that the order 1-2-3 of the mouse meeting the fox, the owl, and the snake to them going back through the forest 3-2-1, the snake, to the owl and back to the fox, (Kennedy, 2019) agrees with this she explains that this will ensure the child gets the best experience, they will also feel more involved by knowing what happens next as they will pick up, </w:t>
      </w:r>
      <w:r w:rsidRPr="7FFB74B0" w:rsidR="31C7E4F8">
        <w:rPr>
          <w:rFonts w:ascii="Times New Roman" w:hAnsi="Times New Roman" w:eastAsia="Times New Roman" w:cs="Times New Roman"/>
          <w:sz w:val="24"/>
          <w:szCs w:val="24"/>
        </w:rPr>
        <w:t>she is</w:t>
      </w:r>
      <w:r w:rsidRPr="7FFB74B0" w:rsidR="31C7E4F8">
        <w:rPr>
          <w:rFonts w:ascii="Times New Roman" w:hAnsi="Times New Roman" w:eastAsia="Times New Roman" w:cs="Times New Roman"/>
          <w:sz w:val="24"/>
          <w:szCs w:val="24"/>
        </w:rPr>
        <w:t xml:space="preserve"> going back through the forest with the Gruffalo and he follows the mouse through the woods.</w:t>
      </w:r>
    </w:p>
    <w:p w:rsidR="733700DB" w:rsidP="7FFB74B0" w:rsidRDefault="733700DB" w14:paraId="24CEB247" w14:textId="7FBFDE68">
      <w:pPr>
        <w:pStyle w:val="Normal"/>
        <w:rPr>
          <w:rFonts w:ascii="Times New Roman" w:hAnsi="Times New Roman" w:eastAsia="Times New Roman" w:cs="Times New Roman"/>
          <w:sz w:val="24"/>
          <w:szCs w:val="24"/>
        </w:rPr>
      </w:pPr>
    </w:p>
    <w:p w:rsidR="733700DB" w:rsidP="7FFB74B0" w:rsidRDefault="733700DB" w14:paraId="208B59CC" w14:textId="0A55221D">
      <w:pPr>
        <w:pStyle w:val="Normal"/>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Furthermore, during the traditional story telling another skill was used such as pointing. Pointing is a gesture when </w:t>
      </w:r>
      <w:r w:rsidRPr="7FFB74B0" w:rsidR="7FFB74B0">
        <w:rPr>
          <w:rFonts w:ascii="Times New Roman" w:hAnsi="Times New Roman" w:eastAsia="Times New Roman" w:cs="Times New Roman"/>
          <w:sz w:val="24"/>
          <w:szCs w:val="24"/>
        </w:rPr>
        <w:t>specifying</w:t>
      </w:r>
      <w:r w:rsidRPr="7FFB74B0" w:rsidR="7FFB74B0">
        <w:rPr>
          <w:rFonts w:ascii="Times New Roman" w:hAnsi="Times New Roman" w:eastAsia="Times New Roman" w:cs="Times New Roman"/>
          <w:sz w:val="24"/>
          <w:szCs w:val="24"/>
        </w:rPr>
        <w:t xml:space="preserve"> in a direction to a person or a book in this instance to give the audience </w:t>
      </w:r>
      <w:r w:rsidRPr="7FFB74B0" w:rsidR="7FFB74B0">
        <w:rPr>
          <w:rFonts w:ascii="Times New Roman" w:hAnsi="Times New Roman" w:eastAsia="Times New Roman" w:cs="Times New Roman"/>
          <w:sz w:val="24"/>
          <w:szCs w:val="24"/>
        </w:rPr>
        <w:t>guidance</w:t>
      </w:r>
      <w:r w:rsidRPr="7FFB74B0" w:rsidR="7FFB74B0">
        <w:rPr>
          <w:rFonts w:ascii="Times New Roman" w:hAnsi="Times New Roman" w:eastAsia="Times New Roman" w:cs="Times New Roman"/>
          <w:sz w:val="24"/>
          <w:szCs w:val="24"/>
        </w:rPr>
        <w:t xml:space="preserve">. Pointing is a </w:t>
      </w:r>
      <w:r w:rsidRPr="7FFB74B0" w:rsidR="7FFB74B0">
        <w:rPr>
          <w:rFonts w:ascii="Times New Roman" w:hAnsi="Times New Roman" w:eastAsia="Times New Roman" w:cs="Times New Roman"/>
          <w:sz w:val="24"/>
          <w:szCs w:val="24"/>
        </w:rPr>
        <w:t>good</w:t>
      </w:r>
      <w:r w:rsidRPr="7FFB74B0" w:rsidR="7FFB74B0">
        <w:rPr>
          <w:rFonts w:ascii="Times New Roman" w:hAnsi="Times New Roman" w:eastAsia="Times New Roman" w:cs="Times New Roman"/>
          <w:sz w:val="24"/>
          <w:szCs w:val="24"/>
        </w:rPr>
        <w:t xml:space="preserve"> </w:t>
      </w:r>
      <w:r w:rsidRPr="7FFB74B0" w:rsidR="7FFB74B0">
        <w:rPr>
          <w:rFonts w:ascii="Times New Roman" w:hAnsi="Times New Roman" w:eastAsia="Times New Roman" w:cs="Times New Roman"/>
          <w:sz w:val="24"/>
          <w:szCs w:val="24"/>
        </w:rPr>
        <w:t>component</w:t>
      </w:r>
      <w:r w:rsidRPr="7FFB74B0" w:rsidR="7FFB74B0">
        <w:rPr>
          <w:rFonts w:ascii="Times New Roman" w:hAnsi="Times New Roman" w:eastAsia="Times New Roman" w:cs="Times New Roman"/>
          <w:sz w:val="24"/>
          <w:szCs w:val="24"/>
        </w:rPr>
        <w:t xml:space="preserve"> when it comes to reading a story, by pointing </w:t>
      </w:r>
      <w:r w:rsidRPr="7FFB74B0" w:rsidR="7FFB74B0">
        <w:rPr>
          <w:rFonts w:ascii="Times New Roman" w:hAnsi="Times New Roman" w:eastAsia="Times New Roman" w:cs="Times New Roman"/>
          <w:sz w:val="24"/>
          <w:szCs w:val="24"/>
        </w:rPr>
        <w:t>Shes</w:t>
      </w:r>
      <w:r w:rsidRPr="7FFB74B0" w:rsidR="7FFB74B0">
        <w:rPr>
          <w:rFonts w:ascii="Times New Roman" w:hAnsi="Times New Roman" w:eastAsia="Times New Roman" w:cs="Times New Roman"/>
          <w:sz w:val="24"/>
          <w:szCs w:val="24"/>
        </w:rPr>
        <w:t xml:space="preserve"> allowing the audience to follow where she is. By pointing to the text will help the children recognise different </w:t>
      </w:r>
      <w:r w:rsidRPr="7FFB74B0" w:rsidR="7FFB74B0">
        <w:rPr>
          <w:rFonts w:ascii="Times New Roman" w:hAnsi="Times New Roman" w:eastAsia="Times New Roman" w:cs="Times New Roman"/>
          <w:sz w:val="24"/>
          <w:szCs w:val="24"/>
        </w:rPr>
        <w:t>elements while</w:t>
      </w:r>
      <w:r w:rsidRPr="7FFB74B0" w:rsidR="7FFB74B0">
        <w:rPr>
          <w:rFonts w:ascii="Times New Roman" w:hAnsi="Times New Roman" w:eastAsia="Times New Roman" w:cs="Times New Roman"/>
          <w:sz w:val="24"/>
          <w:szCs w:val="24"/>
        </w:rPr>
        <w:t xml:space="preserve"> listening to the story for example, the </w:t>
      </w:r>
      <w:r w:rsidRPr="7FFB74B0" w:rsidR="7FFB74B0">
        <w:rPr>
          <w:rFonts w:ascii="Times New Roman" w:hAnsi="Times New Roman" w:eastAsia="Times New Roman" w:cs="Times New Roman"/>
          <w:sz w:val="24"/>
          <w:szCs w:val="24"/>
        </w:rPr>
        <w:t>illustrations</w:t>
      </w:r>
      <w:r w:rsidRPr="7FFB74B0" w:rsidR="7FFB74B0">
        <w:rPr>
          <w:rFonts w:ascii="Times New Roman" w:hAnsi="Times New Roman" w:eastAsia="Times New Roman" w:cs="Times New Roman"/>
          <w:sz w:val="24"/>
          <w:szCs w:val="24"/>
        </w:rPr>
        <w:t xml:space="preserve"> in the book, </w:t>
      </w:r>
      <w:r w:rsidRPr="7FFB74B0" w:rsidR="7FFB74B0">
        <w:rPr>
          <w:rFonts w:ascii="Times New Roman" w:hAnsi="Times New Roman" w:eastAsia="Times New Roman" w:cs="Times New Roman"/>
          <w:sz w:val="24"/>
          <w:szCs w:val="24"/>
        </w:rPr>
        <w:t>repetition,</w:t>
      </w:r>
      <w:r w:rsidRPr="7FFB74B0" w:rsidR="7FFB74B0">
        <w:rPr>
          <w:rFonts w:ascii="Times New Roman" w:hAnsi="Times New Roman" w:eastAsia="Times New Roman" w:cs="Times New Roman"/>
          <w:sz w:val="24"/>
          <w:szCs w:val="24"/>
        </w:rPr>
        <w:t xml:space="preserve"> and </w:t>
      </w:r>
      <w:r w:rsidRPr="7FFB74B0" w:rsidR="7FFB74B0">
        <w:rPr>
          <w:rFonts w:ascii="Times New Roman" w:hAnsi="Times New Roman" w:eastAsia="Times New Roman" w:cs="Times New Roman"/>
          <w:sz w:val="24"/>
          <w:szCs w:val="24"/>
        </w:rPr>
        <w:t>rhythms. By pointing can lead to (Burner, 2016) 3 modes of representation which are:</w:t>
      </w:r>
    </w:p>
    <w:p w:rsidR="733700DB" w:rsidP="7FFB74B0" w:rsidRDefault="733700DB" w14:paraId="47341961" w14:textId="38F11A8B">
      <w:pPr>
        <w:pStyle w:val="ListParagraph"/>
        <w:numPr>
          <w:ilvl w:val="0"/>
          <w:numId w:val="5"/>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Enactive </w:t>
      </w:r>
      <w:r w:rsidRPr="7FFB74B0" w:rsidR="7FFB74B0">
        <w:rPr>
          <w:rFonts w:ascii="Times New Roman" w:hAnsi="Times New Roman" w:eastAsia="Times New Roman" w:cs="Times New Roman"/>
          <w:sz w:val="24"/>
          <w:szCs w:val="24"/>
        </w:rPr>
        <w:t>representation</w:t>
      </w:r>
      <w:r w:rsidRPr="7FFB74B0" w:rsidR="7FFB74B0">
        <w:rPr>
          <w:rFonts w:ascii="Times New Roman" w:hAnsi="Times New Roman" w:eastAsia="Times New Roman" w:cs="Times New Roman"/>
          <w:sz w:val="24"/>
          <w:szCs w:val="24"/>
        </w:rPr>
        <w:t xml:space="preserve"> (which is based on action)</w:t>
      </w:r>
    </w:p>
    <w:p w:rsidR="733700DB" w:rsidP="7FFB74B0" w:rsidRDefault="733700DB" w14:paraId="0A87F7DA" w14:textId="12E0F64F">
      <w:pPr>
        <w:pStyle w:val="ListParagraph"/>
        <w:numPr>
          <w:ilvl w:val="0"/>
          <w:numId w:val="5"/>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Iconic </w:t>
      </w:r>
      <w:r w:rsidRPr="7FFB74B0" w:rsidR="7FFB74B0">
        <w:rPr>
          <w:rFonts w:ascii="Times New Roman" w:hAnsi="Times New Roman" w:eastAsia="Times New Roman" w:cs="Times New Roman"/>
          <w:sz w:val="24"/>
          <w:szCs w:val="24"/>
        </w:rPr>
        <w:t>representation</w:t>
      </w:r>
      <w:r w:rsidRPr="7FFB74B0" w:rsidR="7FFB74B0">
        <w:rPr>
          <w:rFonts w:ascii="Times New Roman" w:hAnsi="Times New Roman" w:eastAsia="Times New Roman" w:cs="Times New Roman"/>
          <w:sz w:val="24"/>
          <w:szCs w:val="24"/>
        </w:rPr>
        <w:t xml:space="preserve"> (which is based on images)</w:t>
      </w:r>
    </w:p>
    <w:p w:rsidR="733700DB" w:rsidP="7FFB74B0" w:rsidRDefault="733700DB" w14:paraId="5076F272" w14:textId="2D520E27">
      <w:pPr>
        <w:pStyle w:val="ListParagraph"/>
        <w:numPr>
          <w:ilvl w:val="0"/>
          <w:numId w:val="5"/>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Symbolic representation (which is based on language)</w:t>
      </w:r>
    </w:p>
    <w:p w:rsidR="733700DB" w:rsidP="7FFB74B0" w:rsidRDefault="733700DB" w14:paraId="242DAB7D" w14:textId="4A0F9025">
      <w:pPr>
        <w:pStyle w:val="Normal"/>
        <w:ind w:left="0"/>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By pointing she is labelling where she wants the audience to look, so that could be at words, letters, and images. </w:t>
      </w:r>
      <w:r w:rsidRPr="7FFB74B0" w:rsidR="7FFB74B0">
        <w:rPr>
          <w:rFonts w:ascii="Times New Roman" w:hAnsi="Times New Roman" w:eastAsia="Times New Roman" w:cs="Times New Roman"/>
          <w:sz w:val="24"/>
          <w:szCs w:val="24"/>
        </w:rPr>
        <w:t>Also,</w:t>
      </w:r>
      <w:r w:rsidRPr="7FFB74B0" w:rsidR="7FFB74B0">
        <w:rPr>
          <w:rFonts w:ascii="Times New Roman" w:hAnsi="Times New Roman" w:eastAsia="Times New Roman" w:cs="Times New Roman"/>
          <w:sz w:val="24"/>
          <w:szCs w:val="24"/>
        </w:rPr>
        <w:t xml:space="preserve"> during the </w:t>
      </w:r>
      <w:r w:rsidRPr="7FFB74B0" w:rsidR="7FFB74B0">
        <w:rPr>
          <w:rFonts w:ascii="Times New Roman" w:hAnsi="Times New Roman" w:eastAsia="Times New Roman" w:cs="Times New Roman"/>
          <w:sz w:val="24"/>
          <w:szCs w:val="24"/>
        </w:rPr>
        <w:t>traditional</w:t>
      </w:r>
      <w:r w:rsidRPr="7FFB74B0" w:rsidR="7FFB74B0">
        <w:rPr>
          <w:rFonts w:ascii="Times New Roman" w:hAnsi="Times New Roman" w:eastAsia="Times New Roman" w:cs="Times New Roman"/>
          <w:sz w:val="24"/>
          <w:szCs w:val="24"/>
        </w:rPr>
        <w:t xml:space="preserve"> story telling she also making the children believe </w:t>
      </w:r>
      <w:r w:rsidRPr="7FFB74B0" w:rsidR="7FFB74B0">
        <w:rPr>
          <w:rFonts w:ascii="Times New Roman" w:hAnsi="Times New Roman" w:eastAsia="Times New Roman" w:cs="Times New Roman"/>
          <w:sz w:val="24"/>
          <w:szCs w:val="24"/>
        </w:rPr>
        <w:t>she has</w:t>
      </w:r>
      <w:r w:rsidRPr="7FFB74B0" w:rsidR="7FFB74B0">
        <w:rPr>
          <w:rFonts w:ascii="Times New Roman" w:hAnsi="Times New Roman" w:eastAsia="Times New Roman" w:cs="Times New Roman"/>
          <w:sz w:val="24"/>
          <w:szCs w:val="24"/>
        </w:rPr>
        <w:t xml:space="preserve"> gone to the forest</w:t>
      </w:r>
      <w:r w:rsidRPr="7FFB74B0" w:rsidR="7FFB74B0">
        <w:rPr>
          <w:rFonts w:ascii="Times New Roman" w:hAnsi="Times New Roman" w:eastAsia="Times New Roman" w:cs="Times New Roman"/>
          <w:sz w:val="24"/>
          <w:szCs w:val="24"/>
        </w:rPr>
        <w:t xml:space="preserve"> to make them feel more involved. When reading the </w:t>
      </w:r>
      <w:r w:rsidRPr="7FFB74B0" w:rsidR="7FFB74B0">
        <w:rPr>
          <w:rFonts w:ascii="Times New Roman" w:hAnsi="Times New Roman" w:eastAsia="Times New Roman" w:cs="Times New Roman"/>
          <w:sz w:val="24"/>
          <w:szCs w:val="24"/>
        </w:rPr>
        <w:t>story,</w:t>
      </w:r>
      <w:r w:rsidRPr="7FFB74B0" w:rsidR="7FFB74B0">
        <w:rPr>
          <w:rFonts w:ascii="Times New Roman" w:hAnsi="Times New Roman" w:eastAsia="Times New Roman" w:cs="Times New Roman"/>
          <w:sz w:val="24"/>
          <w:szCs w:val="24"/>
        </w:rPr>
        <w:t xml:space="preserve"> she uses different </w:t>
      </w:r>
      <w:r w:rsidRPr="7FFB74B0" w:rsidR="7FFB74B0">
        <w:rPr>
          <w:rFonts w:ascii="Times New Roman" w:hAnsi="Times New Roman" w:eastAsia="Times New Roman" w:cs="Times New Roman"/>
          <w:sz w:val="24"/>
          <w:szCs w:val="24"/>
        </w:rPr>
        <w:t>approaches</w:t>
      </w:r>
      <w:r w:rsidRPr="7FFB74B0" w:rsidR="7FFB74B0">
        <w:rPr>
          <w:rFonts w:ascii="Times New Roman" w:hAnsi="Times New Roman" w:eastAsia="Times New Roman" w:cs="Times New Roman"/>
          <w:sz w:val="24"/>
          <w:szCs w:val="24"/>
        </w:rPr>
        <w:t xml:space="preserve"> for example, she moves and leans closer to the audience, she also shows the emotions of the characters by doing:</w:t>
      </w:r>
    </w:p>
    <w:p w:rsidR="733700DB" w:rsidP="7FFB74B0" w:rsidRDefault="733700DB" w14:paraId="1257727B" w14:textId="2144489D">
      <w:pPr>
        <w:pStyle w:val="ListParagraph"/>
        <w:numPr>
          <w:ilvl w:val="0"/>
          <w:numId w:val="3"/>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Facial expressions </w:t>
      </w:r>
    </w:p>
    <w:p w:rsidR="733700DB" w:rsidP="7FFB74B0" w:rsidRDefault="733700DB" w14:paraId="4E5C16C8" w14:textId="107CA537">
      <w:pPr>
        <w:pStyle w:val="ListParagraph"/>
        <w:numPr>
          <w:ilvl w:val="0"/>
          <w:numId w:val="3"/>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Different sounding voices </w:t>
      </w:r>
    </w:p>
    <w:p w:rsidR="733700DB" w:rsidP="7FFB74B0" w:rsidRDefault="733700DB" w14:paraId="0C8028DF" w14:textId="1456E2D9">
      <w:pPr>
        <w:pStyle w:val="ListParagraph"/>
        <w:numPr>
          <w:ilvl w:val="0"/>
          <w:numId w:val="3"/>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Body language </w:t>
      </w:r>
    </w:p>
    <w:p w:rsidR="733700DB" w:rsidP="7FFB74B0" w:rsidRDefault="733700DB" w14:paraId="27777938" w14:textId="79F345AA">
      <w:pPr>
        <w:pStyle w:val="Normal"/>
        <w:ind w:left="0"/>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And the story itself to stimulate the imagination of the children. During the traditional telling she also used greenscreen background which looked effective, she used the forest out of the Gruffalo book which really gives the children the chance to feel like they are in the forest reading the story. Another skill which was used during the traditional storytelling was Props/puppets. By her using puppets Shes allowing the children to stimulate different senses. By her using physical props It helps the children think and appreciate the:</w:t>
      </w:r>
    </w:p>
    <w:p w:rsidR="733700DB" w:rsidP="7FFB74B0" w:rsidRDefault="733700DB" w14:paraId="50BB691F" w14:textId="6E1DC32B">
      <w:pPr>
        <w:pStyle w:val="ListParagraph"/>
        <w:numPr>
          <w:ilvl w:val="0"/>
          <w:numId w:val="4"/>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Shape </w:t>
      </w:r>
    </w:p>
    <w:p w:rsidR="733700DB" w:rsidP="7FFB74B0" w:rsidRDefault="733700DB" w14:paraId="6DC0866F" w14:textId="230F6D0A">
      <w:pPr>
        <w:pStyle w:val="ListParagraph"/>
        <w:numPr>
          <w:ilvl w:val="0"/>
          <w:numId w:val="4"/>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Weight</w:t>
      </w:r>
    </w:p>
    <w:p w:rsidR="733700DB" w:rsidP="7FFB74B0" w:rsidRDefault="733700DB" w14:paraId="3F1F4D16" w14:textId="34C180C7">
      <w:pPr>
        <w:pStyle w:val="ListParagraph"/>
        <w:numPr>
          <w:ilvl w:val="0"/>
          <w:numId w:val="4"/>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Colour</w:t>
      </w:r>
    </w:p>
    <w:p w:rsidR="733700DB" w:rsidP="7FFB74B0" w:rsidRDefault="733700DB" w14:paraId="7D2D55E7" w14:textId="19CB4F69">
      <w:pPr>
        <w:pStyle w:val="ListParagraph"/>
        <w:numPr>
          <w:ilvl w:val="0"/>
          <w:numId w:val="4"/>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Texture of the puppet (John Quinn, 2016).</w:t>
      </w:r>
    </w:p>
    <w:p w:rsidR="733700DB" w:rsidP="7FFB74B0" w:rsidRDefault="733700DB" w14:paraId="31ED6AB4" w14:textId="0A371643">
      <w:pPr>
        <w:pStyle w:val="Normal"/>
        <w:ind w:left="0"/>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(Goldfeld, 2014) agrees with (Quinn, 2016) as she explains that probs can be used throughout the story or just as a trigger at a turning point. (Goldfeld, 2014) further explains that props can be chosen to focus on vocabulary words, teaching actions or even expression in this instance. She also </w:t>
      </w:r>
      <w:r w:rsidRPr="7FFB74B0" w:rsidR="7FFB74B0">
        <w:rPr>
          <w:rFonts w:ascii="Times New Roman" w:hAnsi="Times New Roman" w:eastAsia="Times New Roman" w:cs="Times New Roman"/>
          <w:sz w:val="24"/>
          <w:szCs w:val="24"/>
        </w:rPr>
        <w:t>emphases</w:t>
      </w:r>
      <w:r w:rsidRPr="7FFB74B0" w:rsidR="7FFB74B0">
        <w:rPr>
          <w:rFonts w:ascii="Times New Roman" w:hAnsi="Times New Roman" w:eastAsia="Times New Roman" w:cs="Times New Roman"/>
          <w:sz w:val="24"/>
          <w:szCs w:val="24"/>
        </w:rPr>
        <w:t xml:space="preserve"> that props allow children to be engaged in all aspects of the story. </w:t>
      </w:r>
    </w:p>
    <w:p w:rsidR="733700DB" w:rsidP="7FFB74B0" w:rsidRDefault="733700DB" w14:paraId="02F65A67" w14:textId="12B4424E">
      <w:pPr>
        <w:pStyle w:val="Normal"/>
        <w:rPr>
          <w:rFonts w:ascii="Times New Roman" w:hAnsi="Times New Roman" w:eastAsia="Times New Roman" w:cs="Times New Roman"/>
          <w:sz w:val="24"/>
          <w:szCs w:val="24"/>
        </w:rPr>
      </w:pPr>
    </w:p>
    <w:p w:rsidR="733700DB" w:rsidP="7FFB74B0" w:rsidRDefault="733700DB" w14:paraId="6A6031BC" w14:textId="0FD4922A">
      <w:pPr>
        <w:pStyle w:val="Normal"/>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Digital storytelling has proved, it is a powerful tool which is helpful for both teachers and children says (Robin, 2008). In simplest form, digital storytelling refers to the use of using computer-based tools to tell stories and present ideas. (</w:t>
      </w:r>
      <w:proofErr w:type="spellStart"/>
      <w:r w:rsidRPr="7FFB74B0" w:rsidR="7FFB74B0">
        <w:rPr>
          <w:rFonts w:ascii="Times New Roman" w:hAnsi="Times New Roman" w:eastAsia="Times New Roman" w:cs="Times New Roman"/>
          <w:sz w:val="24"/>
          <w:szCs w:val="24"/>
        </w:rPr>
        <w:t>Bouchrika</w:t>
      </w:r>
      <w:proofErr w:type="spellEnd"/>
      <w:r w:rsidRPr="7FFB74B0" w:rsidR="7FFB74B0">
        <w:rPr>
          <w:rFonts w:ascii="Times New Roman" w:hAnsi="Times New Roman" w:eastAsia="Times New Roman" w:cs="Times New Roman"/>
          <w:sz w:val="24"/>
          <w:szCs w:val="24"/>
        </w:rPr>
        <w:t xml:space="preserve">, 2021) explains that as </w:t>
      </w:r>
      <w:r w:rsidRPr="7FFB74B0" w:rsidR="7FFB74B0">
        <w:rPr>
          <w:rFonts w:ascii="Times New Roman" w:hAnsi="Times New Roman" w:eastAsia="Times New Roman" w:cs="Times New Roman"/>
          <w:sz w:val="24"/>
          <w:szCs w:val="24"/>
        </w:rPr>
        <w:t>opposed</w:t>
      </w:r>
      <w:r w:rsidRPr="7FFB74B0" w:rsidR="7FFB74B0">
        <w:rPr>
          <w:rFonts w:ascii="Times New Roman" w:hAnsi="Times New Roman" w:eastAsia="Times New Roman" w:cs="Times New Roman"/>
          <w:sz w:val="24"/>
          <w:szCs w:val="24"/>
        </w:rPr>
        <w:t xml:space="preserve"> to traditional storytelling uses material such as:</w:t>
      </w:r>
    </w:p>
    <w:p w:rsidR="733700DB" w:rsidP="7FFB74B0" w:rsidRDefault="733700DB" w14:paraId="3DE204A8" w14:textId="385AE784">
      <w:pPr>
        <w:pStyle w:val="ListParagraph"/>
        <w:numPr>
          <w:ilvl w:val="0"/>
          <w:numId w:val="7"/>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Paper </w:t>
      </w:r>
    </w:p>
    <w:p w:rsidR="733700DB" w:rsidP="7FFB74B0" w:rsidRDefault="733700DB" w14:paraId="348E3933" w14:textId="76B5C17D">
      <w:pPr>
        <w:pStyle w:val="ListParagraph"/>
        <w:numPr>
          <w:ilvl w:val="0"/>
          <w:numId w:val="7"/>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Tapes</w:t>
      </w:r>
    </w:p>
    <w:p w:rsidR="733700DB" w:rsidP="7FFB74B0" w:rsidRDefault="733700DB" w14:paraId="5149332F" w14:textId="72FCACAF">
      <w:pPr>
        <w:pStyle w:val="ListParagraph"/>
        <w:numPr>
          <w:ilvl w:val="0"/>
          <w:numId w:val="7"/>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Discs </w:t>
      </w:r>
    </w:p>
    <w:p w:rsidR="733700DB" w:rsidP="7FFB74B0" w:rsidRDefault="733700DB" w14:paraId="6577C622" w14:textId="6B6E3EBB">
      <w:pPr>
        <w:pStyle w:val="ListParagraph"/>
        <w:numPr>
          <w:ilvl w:val="0"/>
          <w:numId w:val="7"/>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Film</w:t>
      </w:r>
    </w:p>
    <w:p w:rsidR="733700DB" w:rsidP="7FFB74B0" w:rsidRDefault="733700DB" w14:paraId="41B7B162" w14:textId="231BDCE1">
      <w:pPr>
        <w:pStyle w:val="Normal"/>
        <w:ind w:left="0"/>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Whereas digital </w:t>
      </w:r>
      <w:r w:rsidRPr="7FFB74B0" w:rsidR="7FFB74B0">
        <w:rPr>
          <w:rFonts w:ascii="Times New Roman" w:hAnsi="Times New Roman" w:eastAsia="Times New Roman" w:cs="Times New Roman"/>
          <w:sz w:val="24"/>
          <w:szCs w:val="24"/>
        </w:rPr>
        <w:t>story's</w:t>
      </w:r>
      <w:r w:rsidRPr="7FFB74B0" w:rsidR="7FFB74B0">
        <w:rPr>
          <w:rFonts w:ascii="Times New Roman" w:hAnsi="Times New Roman" w:eastAsia="Times New Roman" w:cs="Times New Roman"/>
          <w:sz w:val="24"/>
          <w:szCs w:val="24"/>
        </w:rPr>
        <w:t xml:space="preserve"> use </w:t>
      </w:r>
      <w:r w:rsidRPr="7FFB74B0" w:rsidR="7FFB74B0">
        <w:rPr>
          <w:rFonts w:ascii="Times New Roman" w:hAnsi="Times New Roman" w:eastAsia="Times New Roman" w:cs="Times New Roman"/>
          <w:sz w:val="24"/>
          <w:szCs w:val="24"/>
        </w:rPr>
        <w:t>recourses</w:t>
      </w:r>
      <w:r w:rsidRPr="7FFB74B0" w:rsidR="7FFB74B0">
        <w:rPr>
          <w:rFonts w:ascii="Times New Roman" w:hAnsi="Times New Roman" w:eastAsia="Times New Roman" w:cs="Times New Roman"/>
          <w:sz w:val="24"/>
          <w:szCs w:val="24"/>
        </w:rPr>
        <w:t xml:space="preserve"> that exist on electronic files. Materials used for digital stories are:</w:t>
      </w:r>
    </w:p>
    <w:p w:rsidR="733700DB" w:rsidP="7FFB74B0" w:rsidRDefault="733700DB" w14:paraId="5E08A8BB" w14:textId="2961165F">
      <w:pPr>
        <w:pStyle w:val="ListParagraph"/>
        <w:numPr>
          <w:ilvl w:val="0"/>
          <w:numId w:val="8"/>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Text </w:t>
      </w:r>
    </w:p>
    <w:p w:rsidR="733700DB" w:rsidP="7FFB74B0" w:rsidRDefault="733700DB" w14:paraId="79C91FB6" w14:textId="417B794A">
      <w:pPr>
        <w:pStyle w:val="ListParagraph"/>
        <w:numPr>
          <w:ilvl w:val="0"/>
          <w:numId w:val="8"/>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Images </w:t>
      </w:r>
    </w:p>
    <w:p w:rsidR="733700DB" w:rsidP="7FFB74B0" w:rsidRDefault="733700DB" w14:paraId="4C9C6B8B" w14:textId="159B3851">
      <w:pPr>
        <w:pStyle w:val="ListParagraph"/>
        <w:numPr>
          <w:ilvl w:val="0"/>
          <w:numId w:val="8"/>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Video </w:t>
      </w:r>
    </w:p>
    <w:p w:rsidR="733700DB" w:rsidP="7FFB74B0" w:rsidRDefault="733700DB" w14:paraId="67DD9474" w14:textId="255A86AA">
      <w:pPr>
        <w:pStyle w:val="ListParagraph"/>
        <w:numPr>
          <w:ilvl w:val="0"/>
          <w:numId w:val="8"/>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Audio </w:t>
      </w:r>
    </w:p>
    <w:p w:rsidR="733700DB" w:rsidP="7FFB74B0" w:rsidRDefault="733700DB" w14:paraId="55CF683C" w14:textId="38E23D21">
      <w:pPr>
        <w:pStyle w:val="Normal"/>
        <w:ind w:left="0"/>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Early years practitioners/Teachers do believe that technology is an effective tool in helping educate the next generation (</w:t>
      </w:r>
      <w:r w:rsidRPr="7FFB74B0" w:rsidR="7FFB74B0">
        <w:rPr>
          <w:rFonts w:ascii="Times New Roman" w:hAnsi="Times New Roman" w:eastAsia="Times New Roman" w:cs="Times New Roman"/>
          <w:sz w:val="24"/>
          <w:szCs w:val="24"/>
        </w:rPr>
        <w:t>Bouchrika</w:t>
      </w:r>
      <w:r w:rsidRPr="7FFB74B0" w:rsidR="7FFB74B0">
        <w:rPr>
          <w:rFonts w:ascii="Times New Roman" w:hAnsi="Times New Roman" w:eastAsia="Times New Roman" w:cs="Times New Roman"/>
          <w:sz w:val="24"/>
          <w:szCs w:val="24"/>
        </w:rPr>
        <w:t>, 2021). By having this tool will help supporting goals and making them achievable outcomes (</w:t>
      </w:r>
      <w:r w:rsidRPr="7FFB74B0" w:rsidR="7FFB74B0">
        <w:rPr>
          <w:rFonts w:ascii="Times New Roman" w:hAnsi="Times New Roman" w:eastAsia="Times New Roman" w:cs="Times New Roman"/>
          <w:sz w:val="24"/>
          <w:szCs w:val="24"/>
        </w:rPr>
        <w:t>Alismail</w:t>
      </w:r>
      <w:r w:rsidRPr="7FFB74B0" w:rsidR="7FFB74B0">
        <w:rPr>
          <w:rFonts w:ascii="Times New Roman" w:hAnsi="Times New Roman" w:eastAsia="Times New Roman" w:cs="Times New Roman"/>
          <w:sz w:val="24"/>
          <w:szCs w:val="24"/>
        </w:rPr>
        <w:t>, 2015). (Dillon, 2014) believes there are many benefits associated by using digital story as education tool. Such as:</w:t>
      </w:r>
    </w:p>
    <w:p w:rsidR="733700DB" w:rsidP="7FFB74B0" w:rsidRDefault="733700DB" w14:paraId="437C977C" w14:textId="1394E253">
      <w:pPr>
        <w:pStyle w:val="ListParagraph"/>
        <w:numPr>
          <w:ilvl w:val="0"/>
          <w:numId w:val="9"/>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Digital storytelling creates space for meaning </w:t>
      </w:r>
      <w:r w:rsidRPr="7FFB74B0" w:rsidR="7FFB74B0">
        <w:rPr>
          <w:rFonts w:ascii="Times New Roman" w:hAnsi="Times New Roman" w:eastAsia="Times New Roman" w:cs="Times New Roman"/>
          <w:sz w:val="24"/>
          <w:szCs w:val="24"/>
        </w:rPr>
        <w:t>full</w:t>
      </w:r>
      <w:r w:rsidRPr="7FFB74B0" w:rsidR="7FFB74B0">
        <w:rPr>
          <w:rFonts w:ascii="Times New Roman" w:hAnsi="Times New Roman" w:eastAsia="Times New Roman" w:cs="Times New Roman"/>
          <w:sz w:val="24"/>
          <w:szCs w:val="24"/>
        </w:rPr>
        <w:t xml:space="preserve"> listening.</w:t>
      </w:r>
    </w:p>
    <w:p w:rsidR="733700DB" w:rsidP="7FFB74B0" w:rsidRDefault="733700DB" w14:paraId="20C3C083" w14:textId="5D3DCEA6">
      <w:pPr>
        <w:pStyle w:val="ListParagraph"/>
        <w:numPr>
          <w:ilvl w:val="0"/>
          <w:numId w:val="9"/>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Digital storytelling </w:t>
      </w:r>
      <w:r w:rsidRPr="7FFB74B0" w:rsidR="7FFB74B0">
        <w:rPr>
          <w:rFonts w:ascii="Times New Roman" w:hAnsi="Times New Roman" w:eastAsia="Times New Roman" w:cs="Times New Roman"/>
          <w:sz w:val="24"/>
          <w:szCs w:val="24"/>
        </w:rPr>
        <w:t>persuades</w:t>
      </w:r>
      <w:r w:rsidRPr="7FFB74B0" w:rsidR="7FFB74B0">
        <w:rPr>
          <w:rFonts w:ascii="Times New Roman" w:hAnsi="Times New Roman" w:eastAsia="Times New Roman" w:cs="Times New Roman"/>
          <w:sz w:val="24"/>
          <w:szCs w:val="24"/>
        </w:rPr>
        <w:t xml:space="preserve"> the brain and the heart.</w:t>
      </w:r>
    </w:p>
    <w:p w:rsidR="733700DB" w:rsidP="7FFB74B0" w:rsidRDefault="733700DB" w14:paraId="2F883FD0" w14:textId="5A71D2A7">
      <w:pPr>
        <w:pStyle w:val="Normal"/>
        <w:ind w:left="0"/>
        <w:rPr>
          <w:rFonts w:ascii="Times New Roman" w:hAnsi="Times New Roman" w:eastAsia="Times New Roman" w:cs="Times New Roman"/>
          <w:sz w:val="24"/>
          <w:szCs w:val="24"/>
        </w:rPr>
      </w:pPr>
    </w:p>
    <w:p w:rsidR="733700DB" w:rsidP="7FFB74B0" w:rsidRDefault="733700DB" w14:paraId="6B0EDC72" w14:textId="3AC2F6A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FB74B0" w:rsidR="7FFB74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the other hand, during the digital storytelling she was also using prop puppets but reading of a TV. Puppets are an amazing tool for children's imagination to come to life says (Middleton, 2018). (Mcilroy, </w:t>
      </w:r>
      <w:proofErr w:type="spellStart"/>
      <w:r w:rsidRPr="7FFB74B0" w:rsidR="7FFB74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proofErr w:type="spellEnd"/>
      <w:r w:rsidRPr="7FFB74B0" w:rsidR="7FFB74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says playing with puppets is one of the most educational activities that children are exposed to. Mcilroy also explains the purpose of a puppet is to create interaction and a fun dialog, even more fun in play and learning actives. Puppets have the potential to improve language skills, creativity, and social awareness. They have a massive impact on a child's language development. Most children like to use puppets to have conversations with one another, which is encouraging language development.</w:t>
      </w:r>
    </w:p>
    <w:p w:rsidR="733700DB" w:rsidP="7FFB74B0" w:rsidRDefault="733700DB" w14:paraId="7AC72992" w14:textId="5EDE299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33700DB" w:rsidP="7FFB74B0" w:rsidRDefault="733700DB" w14:paraId="2FBBED6A" w14:textId="31553EB0">
      <w:pPr>
        <w:pStyle w:val="Normal"/>
        <w:rPr>
          <w:rFonts w:ascii="Times New Roman" w:hAnsi="Times New Roman" w:eastAsia="Times New Roman" w:cs="Times New Roman"/>
          <w:sz w:val="24"/>
          <w:szCs w:val="24"/>
        </w:rPr>
      </w:pPr>
      <w:r w:rsidRPr="7FFB74B0" w:rsidR="7FFB74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Another skill which was used was body language, during the digital storytelling she is standing instead of sitting which is making the children feel like she is walking thought the </w:t>
      </w:r>
      <w:r w:rsidRPr="7FFB74B0" w:rsidR="7FFB74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forest</w:t>
      </w:r>
      <w:r w:rsidRPr="7FFB74B0" w:rsidR="7FFB74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mouse telling the story. When each character begins to speak, she faces the TV screen, so puppet takes the </w:t>
      </w:r>
      <w:r w:rsidRPr="7FFB74B0" w:rsidR="7FFB74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audience's</w:t>
      </w:r>
      <w:r w:rsidRPr="7FFB74B0" w:rsidR="7FFB74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attention. </w:t>
      </w:r>
      <w:r w:rsidRPr="7FFB74B0" w:rsidR="7FFB74B0">
        <w:rPr>
          <w:rFonts w:ascii="Times New Roman" w:hAnsi="Times New Roman" w:eastAsia="Times New Roman" w:cs="Times New Roman"/>
          <w:sz w:val="24"/>
          <w:szCs w:val="24"/>
        </w:rPr>
        <w:t xml:space="preserve">(Baystateparent.com, 2018) explains that by using oral expression engages the children into the story, this gives the children a better understanding of the characters in the book which </w:t>
      </w:r>
      <w:r w:rsidRPr="7FFB74B0" w:rsidR="7FFB74B0">
        <w:rPr>
          <w:rFonts w:ascii="Times New Roman" w:hAnsi="Times New Roman" w:eastAsia="Times New Roman" w:cs="Times New Roman"/>
          <w:sz w:val="24"/>
          <w:szCs w:val="24"/>
        </w:rPr>
        <w:t>benefits</w:t>
      </w:r>
      <w:r w:rsidRPr="7FFB74B0" w:rsidR="7FFB74B0">
        <w:rPr>
          <w:rFonts w:ascii="Times New Roman" w:hAnsi="Times New Roman" w:eastAsia="Times New Roman" w:cs="Times New Roman"/>
          <w:sz w:val="24"/>
          <w:szCs w:val="24"/>
        </w:rPr>
        <w:t>:</w:t>
      </w:r>
    </w:p>
    <w:p w:rsidR="733700DB" w:rsidP="7FFB74B0" w:rsidRDefault="733700DB" w14:paraId="462938D8" w14:textId="341C2C43">
      <w:pPr>
        <w:pStyle w:val="ListParagraph"/>
        <w:numPr>
          <w:ilvl w:val="0"/>
          <w:numId w:val="6"/>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Comprehension</w:t>
      </w:r>
      <w:r w:rsidRPr="7FFB74B0" w:rsidR="7FFB74B0">
        <w:rPr>
          <w:rFonts w:ascii="Times New Roman" w:hAnsi="Times New Roman" w:eastAsia="Times New Roman" w:cs="Times New Roman"/>
          <w:sz w:val="24"/>
          <w:szCs w:val="24"/>
        </w:rPr>
        <w:t xml:space="preserve"> skills </w:t>
      </w:r>
    </w:p>
    <w:p w:rsidR="733700DB" w:rsidP="7FFB74B0" w:rsidRDefault="733700DB" w14:paraId="4428747F" w14:textId="0C717443">
      <w:pPr>
        <w:pStyle w:val="ListParagraph"/>
        <w:numPr>
          <w:ilvl w:val="0"/>
          <w:numId w:val="6"/>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Development in </w:t>
      </w:r>
      <w:r w:rsidRPr="7FFB74B0" w:rsidR="7FFB74B0">
        <w:rPr>
          <w:rFonts w:ascii="Times New Roman" w:hAnsi="Times New Roman" w:eastAsia="Times New Roman" w:cs="Times New Roman"/>
          <w:sz w:val="24"/>
          <w:szCs w:val="24"/>
        </w:rPr>
        <w:t>creativity</w:t>
      </w:r>
      <w:r w:rsidRPr="7FFB74B0" w:rsidR="7FFB74B0">
        <w:rPr>
          <w:rFonts w:ascii="Times New Roman" w:hAnsi="Times New Roman" w:eastAsia="Times New Roman" w:cs="Times New Roman"/>
          <w:sz w:val="24"/>
          <w:szCs w:val="24"/>
        </w:rPr>
        <w:t xml:space="preserve"> </w:t>
      </w:r>
    </w:p>
    <w:p w:rsidR="733700DB" w:rsidP="7FFB74B0" w:rsidRDefault="733700DB" w14:paraId="6672095A" w14:textId="031628F0">
      <w:pPr>
        <w:pStyle w:val="ListParagraph"/>
        <w:numPr>
          <w:ilvl w:val="0"/>
          <w:numId w:val="6"/>
        </w:numPr>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Langauage skills.</w:t>
      </w:r>
    </w:p>
    <w:p w:rsidR="733700DB" w:rsidP="7FFB74B0" w:rsidRDefault="733700DB" w14:paraId="19B96891" w14:textId="4BCB57C3">
      <w:pPr>
        <w:pStyle w:val="Normal"/>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 xml:space="preserve">By doing different voices the children are </w:t>
      </w:r>
      <w:r w:rsidRPr="7FFB74B0" w:rsidR="7FFB74B0">
        <w:rPr>
          <w:rFonts w:ascii="Times New Roman" w:hAnsi="Times New Roman" w:eastAsia="Times New Roman" w:cs="Times New Roman"/>
          <w:sz w:val="24"/>
          <w:szCs w:val="24"/>
        </w:rPr>
        <w:t>identifying</w:t>
      </w:r>
      <w:r w:rsidRPr="7FFB74B0" w:rsidR="7FFB74B0">
        <w:rPr>
          <w:rFonts w:ascii="Times New Roman" w:hAnsi="Times New Roman" w:eastAsia="Times New Roman" w:cs="Times New Roman"/>
          <w:sz w:val="24"/>
          <w:szCs w:val="24"/>
        </w:rPr>
        <w:t xml:space="preserve"> which voice goes with which puppet. Another skill used was asking the audience questions she was keeping them engaged, asking them what she thinks going to happen next. Shes making them feel like their opinions matter. (Kate, 2014) says by asking your child questions you are making them have a better understanding, by doing this encourages a </w:t>
      </w:r>
      <w:r w:rsidRPr="7FFB74B0" w:rsidR="7FFB74B0">
        <w:rPr>
          <w:rFonts w:ascii="Times New Roman" w:hAnsi="Times New Roman" w:eastAsia="Times New Roman" w:cs="Times New Roman"/>
          <w:sz w:val="24"/>
          <w:szCs w:val="24"/>
        </w:rPr>
        <w:t>child's</w:t>
      </w:r>
      <w:r w:rsidRPr="7FFB74B0" w:rsidR="7FFB74B0">
        <w:rPr>
          <w:rFonts w:ascii="Times New Roman" w:hAnsi="Times New Roman" w:eastAsia="Times New Roman" w:cs="Times New Roman"/>
          <w:sz w:val="24"/>
          <w:szCs w:val="24"/>
        </w:rPr>
        <w:t xml:space="preserve"> language skills and story comphension.</w:t>
      </w:r>
    </w:p>
    <w:p w:rsidR="733700DB" w:rsidP="7FFB74B0" w:rsidRDefault="733700DB" w14:paraId="7F41F197" w14:textId="1E7B08E5">
      <w:pPr>
        <w:pStyle w:val="Normal"/>
        <w:rPr>
          <w:rFonts w:ascii="Times New Roman" w:hAnsi="Times New Roman" w:eastAsia="Times New Roman" w:cs="Times New Roman"/>
          <w:sz w:val="24"/>
          <w:szCs w:val="24"/>
        </w:rPr>
      </w:pPr>
    </w:p>
    <w:p w:rsidR="733700DB" w:rsidP="7FFB74B0" w:rsidRDefault="733700DB" w14:paraId="2706A3BF" w14:textId="00EB1989">
      <w:pPr>
        <w:pStyle w:val="Normal"/>
        <w:rPr>
          <w:rFonts w:ascii="Times New Roman" w:hAnsi="Times New Roman" w:eastAsia="Times New Roman" w:cs="Times New Roman"/>
          <w:sz w:val="24"/>
          <w:szCs w:val="24"/>
        </w:rPr>
      </w:pPr>
      <w:r w:rsidRPr="7FFB74B0" w:rsidR="7FFB74B0">
        <w:rPr>
          <w:rFonts w:ascii="Times New Roman" w:hAnsi="Times New Roman" w:eastAsia="Times New Roman" w:cs="Times New Roman"/>
          <w:sz w:val="24"/>
          <w:szCs w:val="24"/>
        </w:rPr>
        <w:t>To conclude there are many ways you can engaged children into literacy and language development. Digital and traditional storytelling is an effective way of developing a child's vocabulary, emotions and language when coming to reading and writing. By using all these different components can influence on children's literacy and language development. Research has proven that both digital and non-digital storytelling are both effective ways to help broaden a child's vocabulary. Every child deserves to feel the experience and use their imagination on the tale of a book. Children become familiar with over 20,000 more words if they get read stories at early age. Overall storytelling excels both memory and ability to use narrative language, which is needed for a development in literacy.</w:t>
      </w:r>
    </w:p>
    <w:p w:rsidR="733700DB" w:rsidP="733700DB" w:rsidRDefault="733700DB" w14:paraId="4AB2D545" w14:textId="16865393">
      <w:pPr>
        <w:pStyle w:val="Normal"/>
      </w:pPr>
    </w:p>
    <w:p w:rsidR="733700DB" w:rsidP="7FFB74B0" w:rsidRDefault="733700DB" w14:paraId="56F31347" w14:textId="77765D79">
      <w:pPr>
        <w:pStyle w:val="Normal"/>
        <w:rPr>
          <w:rFonts w:ascii="Times New Roman" w:hAnsi="Times New Roman" w:eastAsia="Times New Roman" w:cs="Times New Roman"/>
          <w:sz w:val="24"/>
          <w:szCs w:val="24"/>
          <w:u w:val="single"/>
        </w:rPr>
      </w:pPr>
    </w:p>
    <w:p w:rsidR="0AD87C7D" w:rsidP="7FFB74B0" w:rsidRDefault="0AD87C7D" w14:paraId="2B521921" w14:textId="78F534A4">
      <w:pPr>
        <w:pStyle w:val="Normal"/>
        <w:rPr>
          <w:rFonts w:ascii="Times New Roman" w:hAnsi="Times New Roman" w:eastAsia="Times New Roman" w:cs="Times New Roman"/>
          <w:sz w:val="24"/>
          <w:szCs w:val="24"/>
          <w:u w:val="single"/>
        </w:rPr>
      </w:pPr>
      <w:r w:rsidRPr="7FFB74B0" w:rsidR="03D9F6A2">
        <w:rPr>
          <w:rFonts w:ascii="Times New Roman" w:hAnsi="Times New Roman" w:eastAsia="Times New Roman" w:cs="Times New Roman"/>
          <w:sz w:val="24"/>
          <w:szCs w:val="24"/>
          <w:u w:val="single"/>
        </w:rPr>
        <w:t>Reference list</w:t>
      </w:r>
      <w:r w:rsidRPr="7FFB74B0" w:rsidR="03D9F6A2">
        <w:rPr>
          <w:rFonts w:ascii="Times New Roman" w:hAnsi="Times New Roman" w:eastAsia="Times New Roman" w:cs="Times New Roman"/>
          <w:sz w:val="24"/>
          <w:szCs w:val="24"/>
        </w:rPr>
        <w:t xml:space="preserve"> </w:t>
      </w:r>
    </w:p>
    <w:p w:rsidR="0AD87C7D" w:rsidP="7FFB74B0" w:rsidRDefault="0AD87C7D" w14:paraId="07497852" w14:textId="6BD4E4D4">
      <w:pPr>
        <w:pStyle w:val="Normal"/>
        <w:rPr>
          <w:rFonts w:ascii="Times New Roman" w:hAnsi="Times New Roman" w:eastAsia="Times New Roman" w:cs="Times New Roman"/>
          <w:noProof w:val="0"/>
          <w:sz w:val="24"/>
          <w:szCs w:val="24"/>
          <w:lang w:val="en-GB"/>
        </w:rPr>
      </w:pPr>
    </w:p>
    <w:p w:rsidR="0AD87C7D" w:rsidP="7FFB74B0" w:rsidRDefault="0AD87C7D" w14:paraId="77615540" w14:textId="01EB2103">
      <w:pPr>
        <w:pStyle w:val="Normal"/>
        <w:rPr>
          <w:rFonts w:ascii="Times New Roman" w:hAnsi="Times New Roman" w:eastAsia="Times New Roman" w:cs="Times New Roman"/>
          <w:noProof w:val="0"/>
          <w:sz w:val="24"/>
          <w:szCs w:val="24"/>
          <w:lang w:val="en-GB"/>
        </w:rPr>
      </w:pPr>
      <w:r w:rsidRPr="7FFB74B0" w:rsidR="7FFB74B0">
        <w:rPr>
          <w:rFonts w:ascii="Times New Roman" w:hAnsi="Times New Roman" w:eastAsia="Times New Roman" w:cs="Times New Roman"/>
          <w:noProof w:val="0"/>
          <w:sz w:val="24"/>
          <w:szCs w:val="24"/>
          <w:lang w:val="en-GB"/>
        </w:rPr>
        <w:t>Alismail</w:t>
      </w:r>
      <w:r w:rsidRPr="7FFB74B0" w:rsidR="7FFB74B0">
        <w:rPr>
          <w:rFonts w:ascii="Times New Roman" w:hAnsi="Times New Roman" w:eastAsia="Times New Roman" w:cs="Times New Roman"/>
          <w:noProof w:val="0"/>
          <w:sz w:val="24"/>
          <w:szCs w:val="24"/>
          <w:lang w:val="en-GB"/>
        </w:rPr>
        <w:t xml:space="preserve">, H. A. (2015). Integrate digital storytelling in education. Journal of Education and Practice, 6 (9), 126-129. ERIC </w:t>
      </w:r>
      <w:hyperlink r:id="Ra65dc76887134e2c">
        <w:r w:rsidRPr="7FFB74B0" w:rsidR="7FFB74B0">
          <w:rPr>
            <w:rStyle w:val="Hyperlink"/>
            <w:rFonts w:ascii="Times New Roman" w:hAnsi="Times New Roman" w:eastAsia="Times New Roman" w:cs="Times New Roman"/>
            <w:noProof w:val="0"/>
            <w:sz w:val="24"/>
            <w:szCs w:val="24"/>
            <w:lang w:val="en-GB"/>
          </w:rPr>
          <w:t>Digital Storytelling: Benefits, Examples, Tools &amp; Tips | Research.com</w:t>
        </w:r>
      </w:hyperlink>
      <w:r w:rsidRPr="7FFB74B0" w:rsidR="7FFB74B0">
        <w:rPr>
          <w:rFonts w:ascii="Times New Roman" w:hAnsi="Times New Roman" w:eastAsia="Times New Roman" w:cs="Times New Roman"/>
          <w:noProof w:val="0"/>
          <w:sz w:val="24"/>
          <w:szCs w:val="24"/>
          <w:lang w:val="en-GB"/>
        </w:rPr>
        <w:t xml:space="preserve"> [Assessed: 17</w:t>
      </w:r>
      <w:r w:rsidRPr="7FFB74B0" w:rsidR="7FFB74B0">
        <w:rPr>
          <w:rFonts w:ascii="Times New Roman" w:hAnsi="Times New Roman" w:eastAsia="Times New Roman" w:cs="Times New Roman"/>
          <w:noProof w:val="0"/>
          <w:sz w:val="24"/>
          <w:szCs w:val="24"/>
          <w:vertAlign w:val="superscript"/>
          <w:lang w:val="en-GB"/>
        </w:rPr>
        <w:t>th</w:t>
      </w:r>
      <w:r w:rsidRPr="7FFB74B0" w:rsidR="7FFB74B0">
        <w:rPr>
          <w:rFonts w:ascii="Times New Roman" w:hAnsi="Times New Roman" w:eastAsia="Times New Roman" w:cs="Times New Roman"/>
          <w:noProof w:val="0"/>
          <w:sz w:val="24"/>
          <w:szCs w:val="24"/>
          <w:lang w:val="en-GB"/>
        </w:rPr>
        <w:t xml:space="preserve"> </w:t>
      </w:r>
      <w:r w:rsidRPr="7FFB74B0" w:rsidR="7FFB74B0">
        <w:rPr>
          <w:rFonts w:ascii="Times New Roman" w:hAnsi="Times New Roman" w:eastAsia="Times New Roman" w:cs="Times New Roman"/>
          <w:noProof w:val="0"/>
          <w:sz w:val="24"/>
          <w:szCs w:val="24"/>
          <w:lang w:val="en-GB"/>
        </w:rPr>
        <w:t>February</w:t>
      </w:r>
      <w:r w:rsidRPr="7FFB74B0" w:rsidR="7FFB74B0">
        <w:rPr>
          <w:rFonts w:ascii="Times New Roman" w:hAnsi="Times New Roman" w:eastAsia="Times New Roman" w:cs="Times New Roman"/>
          <w:noProof w:val="0"/>
          <w:sz w:val="24"/>
          <w:szCs w:val="24"/>
          <w:lang w:val="en-GB"/>
        </w:rPr>
        <w:t xml:space="preserve"> 2022].</w:t>
      </w:r>
    </w:p>
    <w:p w:rsidR="0AD87C7D" w:rsidP="7FFB74B0" w:rsidRDefault="0AD87C7D" w14:paraId="1ABFD1C8" w14:textId="547063A3">
      <w:pPr>
        <w:pStyle w:val="Normal"/>
        <w:rPr>
          <w:rFonts w:ascii="Times New Roman" w:hAnsi="Times New Roman" w:eastAsia="Times New Roman" w:cs="Times New Roman"/>
          <w:sz w:val="24"/>
          <w:szCs w:val="24"/>
        </w:rPr>
      </w:pPr>
    </w:p>
    <w:p w:rsidR="0AD87C7D" w:rsidP="7FFB74B0" w:rsidRDefault="0AD87C7D" w14:paraId="532A8EE4" w14:textId="71CB889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FFB74B0" w:rsidR="7FFB74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BBC. 2018. </w:t>
      </w:r>
      <w:r w:rsidRPr="7FFB74B0" w:rsidR="7FFB74B0">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Why asking questions is important</w:t>
      </w:r>
      <w:r w:rsidRPr="7FFB74B0" w:rsidR="7FFB74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[online] Available at: &lt;https://www.bbc.co.uk/blogs/cbeebiesgrownups/entries/2dbb4532-3bc2-33b7-a3da-bd0713c8bd28&gt; [Accessed 18 February 2022].</w:t>
      </w:r>
    </w:p>
    <w:p w:rsidR="0AD87C7D" w:rsidP="7FFB74B0" w:rsidRDefault="0AD87C7D" w14:paraId="4DCDEBEA" w14:textId="6354A4C3">
      <w:pPr>
        <w:pStyle w:val="Normal"/>
        <w:rPr>
          <w:rFonts w:ascii="Times New Roman" w:hAnsi="Times New Roman" w:eastAsia="Times New Roman" w:cs="Times New Roman"/>
          <w:sz w:val="24"/>
          <w:szCs w:val="24"/>
        </w:rPr>
      </w:pPr>
    </w:p>
    <w:p w:rsidR="0AD87C7D" w:rsidP="7FFB74B0" w:rsidRDefault="0AD87C7D" w14:paraId="39477EFB" w14:textId="26581F7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FB74B0" w:rsidR="31C7E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Elizabeth Kennedy (2019) ThoughtCo. 2019. </w:t>
      </w:r>
      <w:r w:rsidRPr="7FFB74B0" w:rsidR="31C7E4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Julia Donaldson's 'The Gruffalo' Picture Book Review</w:t>
      </w:r>
      <w:r w:rsidRPr="7FFB74B0" w:rsidR="31C7E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88ba24b789654f52">
        <w:r w:rsidRPr="7FFB74B0" w:rsidR="31C7E4F8">
          <w:rPr>
            <w:rStyle w:val="Hyperlink"/>
            <w:rFonts w:ascii="Times New Roman" w:hAnsi="Times New Roman" w:eastAsia="Times New Roman" w:cs="Times New Roman"/>
            <w:b w:val="0"/>
            <w:bCs w:val="0"/>
            <w:i w:val="0"/>
            <w:iCs w:val="0"/>
            <w:caps w:val="0"/>
            <w:smallCaps w:val="0"/>
            <w:noProof w:val="0"/>
            <w:sz w:val="24"/>
            <w:szCs w:val="24"/>
            <w:lang w:val="en-GB"/>
          </w:rPr>
          <w:t>https://www.thoughtco.com/the-gruffalo-by-julia-donaldson-627400</w:t>
        </w:r>
      </w:hyperlink>
      <w:r w:rsidRPr="7FFB74B0" w:rsidR="31C7E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w:t>
      </w:r>
      <w:r w:rsidRPr="7FFB74B0" w:rsidR="31C7E4F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 February</w:t>
      </w:r>
      <w:r w:rsidRPr="7FFB74B0" w:rsidR="31C7E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w:t>
      </w:r>
    </w:p>
    <w:p w:rsidR="0AD87C7D" w:rsidP="7FFB74B0" w:rsidRDefault="0AD87C7D" w14:paraId="35AB1E0D" w14:textId="4D519A9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D87C7D" w:rsidP="7FFB74B0" w:rsidRDefault="0AD87C7D" w14:paraId="500FF222" w14:textId="6EA4F35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D87C7D" w:rsidP="7FFB74B0" w:rsidRDefault="0AD87C7D" w14:paraId="07C83668" w14:textId="1B2232A8">
      <w:pPr>
        <w:pStyle w:val="Normal"/>
        <w:rPr>
          <w:rFonts w:ascii="Times New Roman" w:hAnsi="Times New Roman" w:eastAsia="Times New Roman" w:cs="Times New Roman"/>
          <w:b w:val="0"/>
          <w:bCs w:val="0"/>
          <w:i w:val="0"/>
          <w:iCs w:val="0"/>
          <w:caps w:val="0"/>
          <w:smallCaps w:val="0"/>
          <w:noProof w:val="0"/>
          <w:color w:val="222222"/>
          <w:sz w:val="24"/>
          <w:szCs w:val="24"/>
          <w:lang w:val="en-GB"/>
        </w:rPr>
      </w:pP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Evans, M.A., Williamson, K. and </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Pursoo</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T., (2008). </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Preschoolers'</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attention to print during shared book reading. </w:t>
      </w:r>
      <w:r w:rsidRPr="7FFB74B0" w:rsidR="7FFB74B0">
        <w:rPr>
          <w:rFonts w:ascii="Times New Roman" w:hAnsi="Times New Roman" w:eastAsia="Times New Roman" w:cs="Times New Roman"/>
          <w:b w:val="0"/>
          <w:bCs w:val="0"/>
          <w:i w:val="1"/>
          <w:iCs w:val="1"/>
          <w:caps w:val="0"/>
          <w:smallCaps w:val="0"/>
          <w:noProof w:val="0"/>
          <w:color w:val="222222"/>
          <w:sz w:val="24"/>
          <w:szCs w:val="24"/>
          <w:lang w:val="en-GB"/>
        </w:rPr>
        <w:t>Scientific Studies of Reading</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FFB74B0" w:rsidR="7FFB74B0">
        <w:rPr>
          <w:rFonts w:ascii="Times New Roman" w:hAnsi="Times New Roman" w:eastAsia="Times New Roman" w:cs="Times New Roman"/>
          <w:b w:val="0"/>
          <w:bCs w:val="0"/>
          <w:i w:val="1"/>
          <w:iCs w:val="1"/>
          <w:caps w:val="0"/>
          <w:smallCaps w:val="0"/>
          <w:noProof w:val="0"/>
          <w:color w:val="222222"/>
          <w:sz w:val="24"/>
          <w:szCs w:val="24"/>
          <w:lang w:val="en-GB"/>
        </w:rPr>
        <w:t>12</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(1), pp.106-129. [Accessed: 12</w:t>
      </w:r>
      <w:r w:rsidRPr="7FFB74B0" w:rsidR="7FFB74B0">
        <w:rPr>
          <w:rFonts w:ascii="Times New Roman" w:hAnsi="Times New Roman" w:eastAsia="Times New Roman" w:cs="Times New Roman"/>
          <w:b w:val="0"/>
          <w:bCs w:val="0"/>
          <w:i w:val="0"/>
          <w:iCs w:val="0"/>
          <w:caps w:val="0"/>
          <w:smallCaps w:val="0"/>
          <w:noProof w:val="0"/>
          <w:color w:val="222222"/>
          <w:sz w:val="24"/>
          <w:szCs w:val="24"/>
          <w:vertAlign w:val="superscript"/>
          <w:lang w:val="en-GB"/>
        </w:rPr>
        <w:t>th</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February 2022].</w:t>
      </w:r>
    </w:p>
    <w:p w:rsidR="0AD87C7D" w:rsidP="7FFB74B0" w:rsidRDefault="0AD87C7D" w14:paraId="04D9CC22" w14:textId="6D086CF6">
      <w:pPr>
        <w:pStyle w:val="Normal"/>
        <w:rPr>
          <w:rFonts w:ascii="Times New Roman" w:hAnsi="Times New Roman" w:eastAsia="Times New Roman" w:cs="Times New Roman"/>
          <w:b w:val="0"/>
          <w:bCs w:val="0"/>
          <w:i w:val="0"/>
          <w:iCs w:val="0"/>
          <w:caps w:val="0"/>
          <w:smallCaps w:val="0"/>
          <w:noProof w:val="0"/>
          <w:color w:val="222222"/>
          <w:sz w:val="24"/>
          <w:szCs w:val="24"/>
          <w:lang w:val="en-GB"/>
        </w:rPr>
      </w:pPr>
    </w:p>
    <w:p w:rsidR="0AD87C7D" w:rsidP="7FFB74B0" w:rsidRDefault="0AD87C7D" w14:paraId="078C742F" w14:textId="6B9B8BA4">
      <w:pPr>
        <w:pStyle w:val="Normal"/>
        <w:rPr>
          <w:rFonts w:ascii="Times New Roman" w:hAnsi="Times New Roman" w:eastAsia="Times New Roman" w:cs="Times New Roman"/>
          <w:b w:val="0"/>
          <w:bCs w:val="0"/>
          <w:i w:val="0"/>
          <w:iCs w:val="0"/>
          <w:caps w:val="0"/>
          <w:smallCaps w:val="0"/>
          <w:noProof w:val="0"/>
          <w:color w:val="0B0C1D"/>
          <w:sz w:val="24"/>
          <w:szCs w:val="24"/>
          <w:lang w:val="en-GB"/>
        </w:rPr>
      </w:pPr>
      <w:r w:rsidRPr="7FFB74B0" w:rsidR="31C7E4F8">
        <w:rPr>
          <w:rFonts w:ascii="Times New Roman" w:hAnsi="Times New Roman" w:eastAsia="Times New Roman" w:cs="Times New Roman"/>
          <w:b w:val="0"/>
          <w:bCs w:val="0"/>
          <w:i w:val="0"/>
          <w:iCs w:val="0"/>
          <w:caps w:val="0"/>
          <w:smallCaps w:val="0"/>
          <w:noProof w:val="0"/>
          <w:color w:val="0B0C1D"/>
          <w:sz w:val="24"/>
          <w:szCs w:val="24"/>
          <w:lang w:val="en-GB"/>
        </w:rPr>
        <w:t>Fellowes, J., &amp; Oakley, G. (2014). Language, literacy and early childhood education, 2nd Edition. Melbourne, Australia: Oxford University Press. Page 91</w:t>
      </w:r>
      <w:r w:rsidRPr="7FFB74B0" w:rsidR="31C7E4F8">
        <w:rPr>
          <w:rFonts w:ascii="Times New Roman" w:hAnsi="Times New Roman" w:eastAsia="Times New Roman" w:cs="Times New Roman"/>
          <w:b w:val="0"/>
          <w:bCs w:val="0"/>
          <w:i w:val="0"/>
          <w:iCs w:val="0"/>
          <w:caps w:val="0"/>
          <w:smallCaps w:val="0"/>
          <w:noProof w:val="0"/>
          <w:color w:val="0B0C1D"/>
          <w:sz w:val="24"/>
          <w:szCs w:val="24"/>
          <w:lang w:val="en-GB"/>
        </w:rPr>
        <w:t xml:space="preserve">. </w:t>
      </w:r>
      <w:hyperlink r:id="R93f830210cd74720">
        <w:r w:rsidRPr="7FFB74B0" w:rsidR="31C7E4F8">
          <w:rPr>
            <w:rStyle w:val="Hyperlink"/>
            <w:rFonts w:ascii="Times New Roman" w:hAnsi="Times New Roman" w:eastAsia="Times New Roman" w:cs="Times New Roman"/>
            <w:noProof w:val="0"/>
            <w:sz w:val="24"/>
            <w:szCs w:val="24"/>
            <w:lang w:val="en-GB"/>
          </w:rPr>
          <w:t>Storytelling (education.vic.gov.au)</w:t>
        </w:r>
      </w:hyperlink>
      <w:r w:rsidRPr="7FFB74B0" w:rsidR="31C7E4F8">
        <w:rPr>
          <w:rFonts w:ascii="Times New Roman" w:hAnsi="Times New Roman" w:eastAsia="Times New Roman" w:cs="Times New Roman"/>
          <w:b w:val="0"/>
          <w:bCs w:val="0"/>
          <w:i w:val="0"/>
          <w:iCs w:val="0"/>
          <w:caps w:val="0"/>
          <w:smallCaps w:val="0"/>
          <w:noProof w:val="0"/>
          <w:color w:val="0B0C1D"/>
          <w:sz w:val="24"/>
          <w:szCs w:val="24"/>
          <w:lang w:val="en-GB"/>
        </w:rPr>
        <w:t xml:space="preserve"> </w:t>
      </w:r>
      <w:r w:rsidRPr="7FFB74B0" w:rsidR="31C7E4F8">
        <w:rPr>
          <w:rFonts w:ascii="Times New Roman" w:hAnsi="Times New Roman" w:eastAsia="Times New Roman" w:cs="Times New Roman"/>
          <w:b w:val="0"/>
          <w:bCs w:val="0"/>
          <w:i w:val="0"/>
          <w:iCs w:val="0"/>
          <w:caps w:val="0"/>
          <w:smallCaps w:val="0"/>
          <w:noProof w:val="0"/>
          <w:color w:val="0B0C1D"/>
          <w:sz w:val="24"/>
          <w:szCs w:val="24"/>
          <w:lang w:val="en-GB"/>
        </w:rPr>
        <w:t>[Accessed: 13</w:t>
      </w:r>
      <w:r w:rsidRPr="7FFB74B0" w:rsidR="31C7E4F8">
        <w:rPr>
          <w:rFonts w:ascii="Times New Roman" w:hAnsi="Times New Roman" w:eastAsia="Times New Roman" w:cs="Times New Roman"/>
          <w:b w:val="0"/>
          <w:bCs w:val="0"/>
          <w:i w:val="0"/>
          <w:iCs w:val="0"/>
          <w:caps w:val="0"/>
          <w:smallCaps w:val="0"/>
          <w:noProof w:val="0"/>
          <w:color w:val="0B0C1D"/>
          <w:sz w:val="24"/>
          <w:szCs w:val="24"/>
          <w:vertAlign w:val="superscript"/>
          <w:lang w:val="en-GB"/>
        </w:rPr>
        <w:t>th</w:t>
      </w:r>
      <w:r w:rsidRPr="7FFB74B0" w:rsidR="31C7E4F8">
        <w:rPr>
          <w:rFonts w:ascii="Times New Roman" w:hAnsi="Times New Roman" w:eastAsia="Times New Roman" w:cs="Times New Roman"/>
          <w:b w:val="0"/>
          <w:bCs w:val="0"/>
          <w:i w:val="0"/>
          <w:iCs w:val="0"/>
          <w:caps w:val="0"/>
          <w:smallCaps w:val="0"/>
          <w:noProof w:val="0"/>
          <w:color w:val="0B0C1D"/>
          <w:sz w:val="24"/>
          <w:szCs w:val="24"/>
          <w:lang w:val="en-GB"/>
        </w:rPr>
        <w:t xml:space="preserve"> February 2022].</w:t>
      </w:r>
    </w:p>
    <w:p w:rsidR="0AD87C7D" w:rsidP="7FFB74B0" w:rsidRDefault="0AD87C7D" w14:paraId="24C76F22" w14:textId="3ECFE8DB">
      <w:pPr>
        <w:pStyle w:val="Normal"/>
        <w:rPr>
          <w:rFonts w:ascii="Times New Roman" w:hAnsi="Times New Roman" w:eastAsia="Times New Roman" w:cs="Times New Roman"/>
          <w:b w:val="0"/>
          <w:bCs w:val="0"/>
          <w:i w:val="0"/>
          <w:iCs w:val="0"/>
          <w:caps w:val="0"/>
          <w:smallCaps w:val="0"/>
          <w:noProof w:val="0"/>
          <w:color w:val="0B0C1D"/>
          <w:sz w:val="36"/>
          <w:szCs w:val="36"/>
          <w:lang w:val="en-GB"/>
        </w:rPr>
      </w:pPr>
    </w:p>
    <w:p w:rsidR="0AD87C7D" w:rsidP="7FFB74B0" w:rsidRDefault="0AD87C7D" w14:paraId="6F1DAC73" w14:textId="7764264F">
      <w:pPr>
        <w:pStyle w:val="Normal"/>
        <w:rPr>
          <w:rFonts w:ascii="Times New Roman" w:hAnsi="Times New Roman" w:eastAsia="Times New Roman" w:cs="Times New Roman"/>
          <w:b w:val="0"/>
          <w:bCs w:val="0"/>
          <w:i w:val="0"/>
          <w:iCs w:val="0"/>
          <w:caps w:val="0"/>
          <w:smallCaps w:val="0"/>
          <w:noProof w:val="0"/>
          <w:color w:val="222222"/>
          <w:sz w:val="24"/>
          <w:szCs w:val="24"/>
          <w:lang w:val="en-GB"/>
        </w:rPr>
      </w:pP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Karweit</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N. and Wasik, B.A., (1996). The effects of story reading programs on literacy and language development of disadvantaged </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preschoolers</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FFB74B0" w:rsidR="7FFB74B0">
        <w:rPr>
          <w:rFonts w:ascii="Times New Roman" w:hAnsi="Times New Roman" w:eastAsia="Times New Roman" w:cs="Times New Roman"/>
          <w:b w:val="0"/>
          <w:bCs w:val="0"/>
          <w:i w:val="1"/>
          <w:iCs w:val="1"/>
          <w:caps w:val="0"/>
          <w:smallCaps w:val="0"/>
          <w:noProof w:val="0"/>
          <w:color w:val="222222"/>
          <w:sz w:val="24"/>
          <w:szCs w:val="24"/>
          <w:lang w:val="en-GB"/>
        </w:rPr>
        <w:t>Journal of Education for Students placed at risk</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FFB74B0" w:rsidR="7FFB74B0">
        <w:rPr>
          <w:rFonts w:ascii="Times New Roman" w:hAnsi="Times New Roman" w:eastAsia="Times New Roman" w:cs="Times New Roman"/>
          <w:b w:val="0"/>
          <w:bCs w:val="0"/>
          <w:i w:val="1"/>
          <w:iCs w:val="1"/>
          <w:caps w:val="0"/>
          <w:smallCaps w:val="0"/>
          <w:noProof w:val="0"/>
          <w:color w:val="222222"/>
          <w:sz w:val="24"/>
          <w:szCs w:val="24"/>
          <w:lang w:val="en-GB"/>
        </w:rPr>
        <w:t>1</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(4), pp.319-348. [Accessed: 16</w:t>
      </w:r>
      <w:r w:rsidRPr="7FFB74B0" w:rsidR="7FFB74B0">
        <w:rPr>
          <w:rFonts w:ascii="Times New Roman" w:hAnsi="Times New Roman" w:eastAsia="Times New Roman" w:cs="Times New Roman"/>
          <w:b w:val="0"/>
          <w:bCs w:val="0"/>
          <w:i w:val="0"/>
          <w:iCs w:val="0"/>
          <w:caps w:val="0"/>
          <w:smallCaps w:val="0"/>
          <w:noProof w:val="0"/>
          <w:color w:val="222222"/>
          <w:sz w:val="24"/>
          <w:szCs w:val="24"/>
          <w:vertAlign w:val="superscript"/>
          <w:lang w:val="en-GB"/>
        </w:rPr>
        <w:t>th</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February</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2022].</w:t>
      </w:r>
    </w:p>
    <w:p w:rsidR="0AD87C7D" w:rsidP="7FFB74B0" w:rsidRDefault="0AD87C7D" w14:paraId="19CB1F5D" w14:textId="7C7BC03F">
      <w:pPr>
        <w:pStyle w:val="Normal"/>
        <w:rPr>
          <w:rFonts w:ascii="Times New Roman" w:hAnsi="Times New Roman" w:eastAsia="Times New Roman" w:cs="Times New Roman"/>
          <w:b w:val="0"/>
          <w:bCs w:val="0"/>
          <w:i w:val="0"/>
          <w:iCs w:val="0"/>
          <w:caps w:val="0"/>
          <w:smallCaps w:val="0"/>
          <w:noProof w:val="0"/>
          <w:color w:val="0B0C1D"/>
          <w:sz w:val="24"/>
          <w:szCs w:val="24"/>
          <w:lang w:val="en-GB"/>
        </w:rPr>
      </w:pPr>
    </w:p>
    <w:p w:rsidR="0AD87C7D" w:rsidP="7FFB74B0" w:rsidRDefault="0AD87C7D" w14:paraId="0AEE9008" w14:textId="42694139">
      <w:pPr>
        <w:pStyle w:val="Normal"/>
        <w:rPr>
          <w:rFonts w:ascii="Times New Roman" w:hAnsi="Times New Roman" w:eastAsia="Times New Roman" w:cs="Times New Roman"/>
          <w:noProof w:val="0"/>
          <w:sz w:val="24"/>
          <w:szCs w:val="24"/>
          <w:lang w:val="en-GB"/>
        </w:rPr>
      </w:pPr>
      <w:r w:rsidRPr="7FFB74B0" w:rsidR="2D03DDBA">
        <w:rPr>
          <w:rFonts w:ascii="Times New Roman" w:hAnsi="Times New Roman" w:eastAsia="Times New Roman" w:cs="Times New Roman"/>
          <w:noProof w:val="0"/>
          <w:sz w:val="24"/>
          <w:szCs w:val="24"/>
          <w:lang w:val="en-GB"/>
        </w:rPr>
        <w:t>McDrury</w:t>
      </w:r>
      <w:r w:rsidRPr="7FFB74B0" w:rsidR="2D03DDBA">
        <w:rPr>
          <w:rFonts w:ascii="Times New Roman" w:hAnsi="Times New Roman" w:eastAsia="Times New Roman" w:cs="Times New Roman"/>
          <w:noProof w:val="0"/>
          <w:sz w:val="24"/>
          <w:szCs w:val="24"/>
          <w:lang w:val="en-GB"/>
        </w:rPr>
        <w:t>, J., &amp; Alterio, M. (2003). Learning through storytelling in higher education: Using reflection and experience to improve learning [Accessed: 3</w:t>
      </w:r>
      <w:r w:rsidRPr="7FFB74B0" w:rsidR="2D03DDBA">
        <w:rPr>
          <w:rFonts w:ascii="Times New Roman" w:hAnsi="Times New Roman" w:eastAsia="Times New Roman" w:cs="Times New Roman"/>
          <w:noProof w:val="0"/>
          <w:sz w:val="24"/>
          <w:szCs w:val="24"/>
          <w:vertAlign w:val="superscript"/>
          <w:lang w:val="en-GB"/>
        </w:rPr>
        <w:t>rd</w:t>
      </w:r>
      <w:r w:rsidRPr="7FFB74B0" w:rsidR="2D03DDBA">
        <w:rPr>
          <w:rFonts w:ascii="Times New Roman" w:hAnsi="Times New Roman" w:eastAsia="Times New Roman" w:cs="Times New Roman"/>
          <w:noProof w:val="0"/>
          <w:sz w:val="24"/>
          <w:szCs w:val="24"/>
          <w:lang w:val="en-GB"/>
        </w:rPr>
        <w:t xml:space="preserve"> </w:t>
      </w:r>
      <w:r w:rsidRPr="7FFB74B0" w:rsidR="69E2E4B4">
        <w:rPr>
          <w:rFonts w:ascii="Times New Roman" w:hAnsi="Times New Roman" w:eastAsia="Times New Roman" w:cs="Times New Roman"/>
          <w:noProof w:val="0"/>
          <w:sz w:val="24"/>
          <w:szCs w:val="24"/>
          <w:lang w:val="en-GB"/>
        </w:rPr>
        <w:t>February</w:t>
      </w:r>
      <w:r w:rsidRPr="7FFB74B0" w:rsidR="2D03DDBA">
        <w:rPr>
          <w:rFonts w:ascii="Times New Roman" w:hAnsi="Times New Roman" w:eastAsia="Times New Roman" w:cs="Times New Roman"/>
          <w:noProof w:val="0"/>
          <w:sz w:val="24"/>
          <w:szCs w:val="24"/>
          <w:lang w:val="en-GB"/>
        </w:rPr>
        <w:t xml:space="preserve"> 2022]</w:t>
      </w:r>
      <w:r w:rsidRPr="7FFB74B0" w:rsidR="396F3493">
        <w:rPr>
          <w:rFonts w:ascii="Times New Roman" w:hAnsi="Times New Roman" w:eastAsia="Times New Roman" w:cs="Times New Roman"/>
          <w:noProof w:val="0"/>
          <w:sz w:val="24"/>
          <w:szCs w:val="24"/>
          <w:lang w:val="en-GB"/>
        </w:rPr>
        <w:t>.</w:t>
      </w:r>
    </w:p>
    <w:p w:rsidR="0AD87C7D" w:rsidP="7FFB74B0" w:rsidRDefault="0AD87C7D" w14:paraId="6A4A38FE" w14:textId="6AD43E6C">
      <w:pPr>
        <w:pStyle w:val="Normal"/>
        <w:rPr>
          <w:rFonts w:ascii="Times New Roman" w:hAnsi="Times New Roman" w:eastAsia="Times New Roman" w:cs="Times New Roman"/>
          <w:noProof w:val="0"/>
          <w:sz w:val="24"/>
          <w:szCs w:val="24"/>
          <w:lang w:val="en-GB"/>
        </w:rPr>
      </w:pPr>
    </w:p>
    <w:p w:rsidR="0AD87C7D" w:rsidP="7FFB74B0" w:rsidRDefault="0AD87C7D" w14:paraId="0ACC00A6" w14:textId="5083FE74">
      <w:pPr>
        <w:rPr>
          <w:rFonts w:ascii="Times New Roman" w:hAnsi="Times New Roman" w:eastAsia="Times New Roman" w:cs="Times New Roman"/>
          <w:b w:val="0"/>
          <w:bCs w:val="0"/>
          <w:i w:val="0"/>
          <w:iCs w:val="0"/>
          <w:caps w:val="0"/>
          <w:smallCaps w:val="0"/>
          <w:noProof w:val="0"/>
          <w:sz w:val="24"/>
          <w:szCs w:val="24"/>
          <w:lang w:val="en-GB"/>
        </w:rPr>
      </w:pPr>
      <w:r w:rsidRPr="7FFB74B0" w:rsidR="47EFBC54">
        <w:rPr>
          <w:rFonts w:ascii="Times New Roman" w:hAnsi="Times New Roman" w:eastAsia="Times New Roman" w:cs="Times New Roman"/>
          <w:b w:val="0"/>
          <w:bCs w:val="0"/>
          <w:i w:val="0"/>
          <w:iCs w:val="0"/>
          <w:caps w:val="0"/>
          <w:smallCaps w:val="0"/>
          <w:noProof w:val="0"/>
          <w:color w:val="333333"/>
          <w:sz w:val="24"/>
          <w:szCs w:val="24"/>
          <w:lang w:val="en-GB"/>
        </w:rPr>
        <w:t xml:space="preserve">Maureen, I.Y., van der </w:t>
      </w:r>
      <w:r w:rsidRPr="7FFB74B0" w:rsidR="47EFBC54">
        <w:rPr>
          <w:rFonts w:ascii="Times New Roman" w:hAnsi="Times New Roman" w:eastAsia="Times New Roman" w:cs="Times New Roman"/>
          <w:b w:val="0"/>
          <w:bCs w:val="0"/>
          <w:i w:val="0"/>
          <w:iCs w:val="0"/>
          <w:caps w:val="0"/>
          <w:smallCaps w:val="0"/>
          <w:noProof w:val="0"/>
          <w:color w:val="333333"/>
          <w:sz w:val="24"/>
          <w:szCs w:val="24"/>
          <w:lang w:val="en-GB"/>
        </w:rPr>
        <w:t>Meij</w:t>
      </w:r>
      <w:r w:rsidRPr="7FFB74B0" w:rsidR="47EFBC54">
        <w:rPr>
          <w:rFonts w:ascii="Times New Roman" w:hAnsi="Times New Roman" w:eastAsia="Times New Roman" w:cs="Times New Roman"/>
          <w:b w:val="0"/>
          <w:bCs w:val="0"/>
          <w:i w:val="0"/>
          <w:iCs w:val="0"/>
          <w:caps w:val="0"/>
          <w:smallCaps w:val="0"/>
          <w:noProof w:val="0"/>
          <w:color w:val="333333"/>
          <w:sz w:val="24"/>
          <w:szCs w:val="24"/>
          <w:lang w:val="en-GB"/>
        </w:rPr>
        <w:t xml:space="preserve">, H. &amp; de Jong, T. (2020) Enhancing Storytelling Activities to Support Early (Digital) Literacy Development in Early Childhood Education. </w:t>
      </w:r>
      <w:r w:rsidRPr="7FFB74B0" w:rsidR="47EFBC54">
        <w:rPr>
          <w:rFonts w:ascii="Times New Roman" w:hAnsi="Times New Roman" w:eastAsia="Times New Roman" w:cs="Times New Roman"/>
          <w:b w:val="0"/>
          <w:bCs w:val="0"/>
          <w:i w:val="1"/>
          <w:iCs w:val="1"/>
          <w:caps w:val="0"/>
          <w:smallCaps w:val="0"/>
          <w:noProof w:val="0"/>
          <w:color w:val="333333"/>
          <w:sz w:val="24"/>
          <w:szCs w:val="24"/>
          <w:lang w:val="en-GB"/>
        </w:rPr>
        <w:t>IJEC</w:t>
      </w:r>
      <w:r w:rsidRPr="7FFB74B0" w:rsidR="47EFBC54">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FFB74B0" w:rsidR="47EFBC54">
        <w:rPr>
          <w:rFonts w:ascii="Times New Roman" w:hAnsi="Times New Roman" w:eastAsia="Times New Roman" w:cs="Times New Roman"/>
          <w:b w:val="1"/>
          <w:bCs w:val="1"/>
          <w:i w:val="0"/>
          <w:iCs w:val="0"/>
          <w:caps w:val="0"/>
          <w:smallCaps w:val="0"/>
          <w:noProof w:val="0"/>
          <w:color w:val="333333"/>
          <w:sz w:val="24"/>
          <w:szCs w:val="24"/>
          <w:lang w:val="en-GB"/>
        </w:rPr>
        <w:t xml:space="preserve">52, </w:t>
      </w:r>
      <w:r w:rsidRPr="7FFB74B0" w:rsidR="47EFBC54">
        <w:rPr>
          <w:rFonts w:ascii="Times New Roman" w:hAnsi="Times New Roman" w:eastAsia="Times New Roman" w:cs="Times New Roman"/>
          <w:b w:val="0"/>
          <w:bCs w:val="0"/>
          <w:i w:val="0"/>
          <w:iCs w:val="0"/>
          <w:caps w:val="0"/>
          <w:smallCaps w:val="0"/>
          <w:noProof w:val="0"/>
          <w:color w:val="333333"/>
          <w:sz w:val="24"/>
          <w:szCs w:val="24"/>
          <w:lang w:val="en-GB"/>
        </w:rPr>
        <w:t xml:space="preserve">55–76. </w:t>
      </w:r>
      <w:hyperlink r:id="R684ef54f01014598">
        <w:r w:rsidRPr="7FFB74B0" w:rsidR="47EFBC54">
          <w:rPr>
            <w:rStyle w:val="Hyperlink"/>
            <w:rFonts w:ascii="Times New Roman" w:hAnsi="Times New Roman" w:eastAsia="Times New Roman" w:cs="Times New Roman"/>
            <w:b w:val="0"/>
            <w:bCs w:val="0"/>
            <w:i w:val="0"/>
            <w:iCs w:val="0"/>
            <w:caps w:val="0"/>
            <w:smallCaps w:val="0"/>
            <w:noProof w:val="0"/>
            <w:sz w:val="24"/>
            <w:szCs w:val="24"/>
            <w:lang w:val="en-GB"/>
          </w:rPr>
          <w:t>https://doi.org/10.1007/s13158-020-00263-7</w:t>
        </w:r>
      </w:hyperlink>
      <w:r w:rsidRPr="7FFB74B0" w:rsidR="47EFBC54">
        <w:rPr>
          <w:rFonts w:ascii="Times New Roman" w:hAnsi="Times New Roman" w:eastAsia="Times New Roman" w:cs="Times New Roman"/>
          <w:b w:val="0"/>
          <w:bCs w:val="0"/>
          <w:i w:val="0"/>
          <w:iCs w:val="0"/>
          <w:caps w:val="0"/>
          <w:smallCaps w:val="0"/>
          <w:noProof w:val="0"/>
          <w:sz w:val="24"/>
          <w:szCs w:val="24"/>
          <w:lang w:val="en-GB"/>
        </w:rPr>
        <w:t xml:space="preserve"> [A</w:t>
      </w:r>
      <w:r w:rsidRPr="7FFB74B0" w:rsidR="297B62C6">
        <w:rPr>
          <w:rFonts w:ascii="Times New Roman" w:hAnsi="Times New Roman" w:eastAsia="Times New Roman" w:cs="Times New Roman"/>
          <w:b w:val="0"/>
          <w:bCs w:val="0"/>
          <w:i w:val="0"/>
          <w:iCs w:val="0"/>
          <w:caps w:val="0"/>
          <w:smallCaps w:val="0"/>
          <w:noProof w:val="0"/>
          <w:sz w:val="24"/>
          <w:szCs w:val="24"/>
          <w:lang w:val="en-GB"/>
        </w:rPr>
        <w:t>ccessed: 10</w:t>
      </w:r>
      <w:r w:rsidRPr="7FFB74B0" w:rsidR="297B62C6">
        <w:rPr>
          <w:rFonts w:ascii="Times New Roman" w:hAnsi="Times New Roman" w:eastAsia="Times New Roman" w:cs="Times New Roman"/>
          <w:b w:val="0"/>
          <w:bCs w:val="0"/>
          <w:i w:val="0"/>
          <w:iCs w:val="0"/>
          <w:caps w:val="0"/>
          <w:smallCaps w:val="0"/>
          <w:noProof w:val="0"/>
          <w:sz w:val="24"/>
          <w:szCs w:val="24"/>
          <w:vertAlign w:val="superscript"/>
          <w:lang w:val="en-GB"/>
        </w:rPr>
        <w:t>th</w:t>
      </w:r>
      <w:r w:rsidRPr="7FFB74B0" w:rsidR="297B62C6">
        <w:rPr>
          <w:rFonts w:ascii="Times New Roman" w:hAnsi="Times New Roman" w:eastAsia="Times New Roman" w:cs="Times New Roman"/>
          <w:b w:val="0"/>
          <w:bCs w:val="0"/>
          <w:i w:val="0"/>
          <w:iCs w:val="0"/>
          <w:caps w:val="0"/>
          <w:smallCaps w:val="0"/>
          <w:noProof w:val="0"/>
          <w:sz w:val="24"/>
          <w:szCs w:val="24"/>
          <w:lang w:val="en-GB"/>
        </w:rPr>
        <w:t xml:space="preserve"> February 2022]</w:t>
      </w:r>
    </w:p>
    <w:p w:rsidR="0AD87C7D" w:rsidP="7FFB74B0" w:rsidRDefault="0AD87C7D" w14:paraId="71E36F93" w14:textId="3DFD4076">
      <w:pPr>
        <w:pStyle w:val="Normal"/>
        <w:rPr>
          <w:rFonts w:ascii="Times New Roman" w:hAnsi="Times New Roman" w:eastAsia="Times New Roman" w:cs="Times New Roman"/>
          <w:noProof w:val="0"/>
          <w:sz w:val="24"/>
          <w:szCs w:val="24"/>
          <w:lang w:val="en-GB"/>
        </w:rPr>
      </w:pPr>
    </w:p>
    <w:p w:rsidR="0AD87C7D" w:rsidP="7FFB74B0" w:rsidRDefault="0AD87C7D" w14:paraId="50687C33" w14:textId="37518527">
      <w:pPr>
        <w:pStyle w:val="Normal"/>
        <w:rPr>
          <w:noProof w:val="0"/>
          <w:lang w:val="en-GB"/>
        </w:rPr>
      </w:pPr>
      <w:r w:rsidRPr="7FFB74B0" w:rsidR="7FFB74B0">
        <w:rPr>
          <w:rFonts w:ascii="Times New Roman" w:hAnsi="Times New Roman" w:eastAsia="Times New Roman" w:cs="Times New Roman"/>
          <w:noProof w:val="0"/>
          <w:sz w:val="24"/>
          <w:szCs w:val="24"/>
          <w:lang w:val="en-GB"/>
        </w:rPr>
        <w:t xml:space="preserve">Middleton, E (2018). Why I use </w:t>
      </w:r>
      <w:r w:rsidRPr="7FFB74B0" w:rsidR="7FFB74B0">
        <w:rPr>
          <w:rFonts w:ascii="Times New Roman" w:hAnsi="Times New Roman" w:eastAsia="Times New Roman" w:cs="Times New Roman"/>
          <w:noProof w:val="0"/>
          <w:sz w:val="24"/>
          <w:szCs w:val="24"/>
          <w:lang w:val="en-GB"/>
        </w:rPr>
        <w:t>puppetry</w:t>
      </w:r>
      <w:r w:rsidRPr="7FFB74B0" w:rsidR="7FFB74B0">
        <w:rPr>
          <w:rFonts w:ascii="Times New Roman" w:hAnsi="Times New Roman" w:eastAsia="Times New Roman" w:cs="Times New Roman"/>
          <w:noProof w:val="0"/>
          <w:sz w:val="24"/>
          <w:szCs w:val="24"/>
          <w:lang w:val="en-GB"/>
        </w:rPr>
        <w:t xml:space="preserve"> in my storytelling’  </w:t>
      </w:r>
      <w:hyperlink r:id="Rb2bc782a1f1e4c9c">
        <w:r w:rsidRPr="7FFB74B0" w:rsidR="7FFB74B0">
          <w:rPr>
            <w:rStyle w:val="Hyperlink"/>
            <w:rFonts w:ascii="Times New Roman" w:hAnsi="Times New Roman" w:eastAsia="Times New Roman" w:cs="Times New Roman"/>
            <w:noProof w:val="0"/>
            <w:sz w:val="24"/>
            <w:szCs w:val="24"/>
            <w:lang w:val="en-GB"/>
          </w:rPr>
          <w:t>Why I use puppetry in my storytelling. | (emmamiddleton.com)</w:t>
        </w:r>
      </w:hyperlink>
      <w:r w:rsidRPr="7FFB74B0" w:rsidR="7FFB74B0">
        <w:rPr>
          <w:rFonts w:ascii="Times New Roman" w:hAnsi="Times New Roman" w:eastAsia="Times New Roman" w:cs="Times New Roman"/>
          <w:noProof w:val="0"/>
          <w:sz w:val="24"/>
          <w:szCs w:val="24"/>
          <w:lang w:val="en-GB"/>
        </w:rPr>
        <w:t xml:space="preserve"> [Accessed: 18</w:t>
      </w:r>
      <w:r w:rsidRPr="7FFB74B0" w:rsidR="7FFB74B0">
        <w:rPr>
          <w:rFonts w:ascii="Times New Roman" w:hAnsi="Times New Roman" w:eastAsia="Times New Roman" w:cs="Times New Roman"/>
          <w:noProof w:val="0"/>
          <w:sz w:val="24"/>
          <w:szCs w:val="24"/>
          <w:vertAlign w:val="superscript"/>
          <w:lang w:val="en-GB"/>
        </w:rPr>
        <w:t>th</w:t>
      </w:r>
      <w:r w:rsidRPr="7FFB74B0" w:rsidR="7FFB74B0">
        <w:rPr>
          <w:rFonts w:ascii="Times New Roman" w:hAnsi="Times New Roman" w:eastAsia="Times New Roman" w:cs="Times New Roman"/>
          <w:noProof w:val="0"/>
          <w:sz w:val="24"/>
          <w:szCs w:val="24"/>
          <w:lang w:val="en-GB"/>
        </w:rPr>
        <w:t xml:space="preserve"> </w:t>
      </w:r>
      <w:r w:rsidRPr="7FFB74B0" w:rsidR="7FFB74B0">
        <w:rPr>
          <w:rFonts w:ascii="Times New Roman" w:hAnsi="Times New Roman" w:eastAsia="Times New Roman" w:cs="Times New Roman"/>
          <w:noProof w:val="0"/>
          <w:sz w:val="24"/>
          <w:szCs w:val="24"/>
          <w:lang w:val="en-GB"/>
        </w:rPr>
        <w:t>February</w:t>
      </w:r>
      <w:r w:rsidRPr="7FFB74B0" w:rsidR="7FFB74B0">
        <w:rPr>
          <w:rFonts w:ascii="Times New Roman" w:hAnsi="Times New Roman" w:eastAsia="Times New Roman" w:cs="Times New Roman"/>
          <w:noProof w:val="0"/>
          <w:sz w:val="24"/>
          <w:szCs w:val="24"/>
          <w:lang w:val="en-GB"/>
        </w:rPr>
        <w:t xml:space="preserve"> 2022].</w:t>
      </w:r>
    </w:p>
    <w:p w:rsidR="0AD87C7D" w:rsidP="7FFB74B0" w:rsidRDefault="0AD87C7D" w14:paraId="74CE209E" w14:textId="32C1A5DF">
      <w:pPr>
        <w:pStyle w:val="Normal"/>
        <w:rPr>
          <w:rFonts w:ascii="Times New Roman" w:hAnsi="Times New Roman" w:eastAsia="Times New Roman" w:cs="Times New Roman"/>
          <w:noProof w:val="0"/>
          <w:sz w:val="24"/>
          <w:szCs w:val="24"/>
          <w:lang w:val="en-GB"/>
        </w:rPr>
      </w:pPr>
    </w:p>
    <w:p w:rsidR="0AD87C7D" w:rsidP="7FFB74B0" w:rsidRDefault="0AD87C7D" w14:paraId="56AE454D" w14:textId="1A1B98B6">
      <w:pPr>
        <w:pStyle w:val="Normal"/>
        <w:rPr>
          <w:rFonts w:ascii="Times New Roman" w:hAnsi="Times New Roman" w:eastAsia="Times New Roman" w:cs="Times New Roman"/>
          <w:b w:val="0"/>
          <w:bCs w:val="0"/>
          <w:i w:val="0"/>
          <w:iCs w:val="0"/>
          <w:caps w:val="0"/>
          <w:smallCaps w:val="0"/>
          <w:noProof w:val="0"/>
          <w:color w:val="222222"/>
          <w:sz w:val="24"/>
          <w:szCs w:val="24"/>
          <w:lang w:val="en-GB"/>
        </w:rPr>
      </w:pPr>
      <w:r w:rsidRPr="7FFB74B0" w:rsidR="77CE7C67">
        <w:rPr>
          <w:rFonts w:ascii="Times New Roman" w:hAnsi="Times New Roman" w:eastAsia="Times New Roman" w:cs="Times New Roman"/>
          <w:b w:val="0"/>
          <w:bCs w:val="0"/>
          <w:i w:val="0"/>
          <w:iCs w:val="0"/>
          <w:caps w:val="0"/>
          <w:smallCaps w:val="0"/>
          <w:noProof w:val="0"/>
          <w:color w:val="222222"/>
          <w:sz w:val="24"/>
          <w:szCs w:val="24"/>
          <w:lang w:val="en-GB"/>
        </w:rPr>
        <w:t xml:space="preserve">Miller, S. and Pennycuff, L., (2008). The power of story: Using storytelling to improve literacy learning. </w:t>
      </w:r>
      <w:r w:rsidRPr="7FFB74B0" w:rsidR="77CE7C67">
        <w:rPr>
          <w:rFonts w:ascii="Times New Roman" w:hAnsi="Times New Roman" w:eastAsia="Times New Roman" w:cs="Times New Roman"/>
          <w:b w:val="0"/>
          <w:bCs w:val="0"/>
          <w:i w:val="1"/>
          <w:iCs w:val="1"/>
          <w:caps w:val="0"/>
          <w:smallCaps w:val="0"/>
          <w:noProof w:val="0"/>
          <w:color w:val="222222"/>
          <w:sz w:val="24"/>
          <w:szCs w:val="24"/>
          <w:lang w:val="en-GB"/>
        </w:rPr>
        <w:t>Journal of Cross-Disciplinary Perspectives in Education</w:t>
      </w:r>
      <w:r w:rsidRPr="7FFB74B0" w:rsidR="77CE7C67">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FFB74B0" w:rsidR="77CE7C67">
        <w:rPr>
          <w:rFonts w:ascii="Times New Roman" w:hAnsi="Times New Roman" w:eastAsia="Times New Roman" w:cs="Times New Roman"/>
          <w:b w:val="0"/>
          <w:bCs w:val="0"/>
          <w:i w:val="1"/>
          <w:iCs w:val="1"/>
          <w:caps w:val="0"/>
          <w:smallCaps w:val="0"/>
          <w:noProof w:val="0"/>
          <w:color w:val="222222"/>
          <w:sz w:val="24"/>
          <w:szCs w:val="24"/>
          <w:lang w:val="en-GB"/>
        </w:rPr>
        <w:t>1</w:t>
      </w:r>
      <w:r w:rsidRPr="7FFB74B0" w:rsidR="77CE7C67">
        <w:rPr>
          <w:rFonts w:ascii="Times New Roman" w:hAnsi="Times New Roman" w:eastAsia="Times New Roman" w:cs="Times New Roman"/>
          <w:b w:val="0"/>
          <w:bCs w:val="0"/>
          <w:i w:val="0"/>
          <w:iCs w:val="0"/>
          <w:caps w:val="0"/>
          <w:smallCaps w:val="0"/>
          <w:noProof w:val="0"/>
          <w:color w:val="222222"/>
          <w:sz w:val="24"/>
          <w:szCs w:val="24"/>
          <w:lang w:val="en-GB"/>
        </w:rPr>
        <w:t>(1), pp.36-43. [Accessed: 8</w:t>
      </w:r>
      <w:r w:rsidRPr="7FFB74B0" w:rsidR="77CE7C67">
        <w:rPr>
          <w:rFonts w:ascii="Times New Roman" w:hAnsi="Times New Roman" w:eastAsia="Times New Roman" w:cs="Times New Roman"/>
          <w:b w:val="0"/>
          <w:bCs w:val="0"/>
          <w:i w:val="0"/>
          <w:iCs w:val="0"/>
          <w:caps w:val="0"/>
          <w:smallCaps w:val="0"/>
          <w:noProof w:val="0"/>
          <w:color w:val="222222"/>
          <w:sz w:val="24"/>
          <w:szCs w:val="24"/>
          <w:vertAlign w:val="superscript"/>
          <w:lang w:val="en-GB"/>
        </w:rPr>
        <w:t>th</w:t>
      </w:r>
      <w:r w:rsidRPr="7FFB74B0" w:rsidR="77CE7C67">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FFB74B0" w:rsidR="77CE7C67">
        <w:rPr>
          <w:rFonts w:ascii="Times New Roman" w:hAnsi="Times New Roman" w:eastAsia="Times New Roman" w:cs="Times New Roman"/>
          <w:b w:val="0"/>
          <w:bCs w:val="0"/>
          <w:i w:val="0"/>
          <w:iCs w:val="0"/>
          <w:caps w:val="0"/>
          <w:smallCaps w:val="0"/>
          <w:noProof w:val="0"/>
          <w:color w:val="222222"/>
          <w:sz w:val="24"/>
          <w:szCs w:val="24"/>
          <w:lang w:val="en-GB"/>
        </w:rPr>
        <w:t>February</w:t>
      </w:r>
      <w:r w:rsidRPr="7FFB74B0" w:rsidR="77CE7C67">
        <w:rPr>
          <w:rFonts w:ascii="Times New Roman" w:hAnsi="Times New Roman" w:eastAsia="Times New Roman" w:cs="Times New Roman"/>
          <w:b w:val="0"/>
          <w:bCs w:val="0"/>
          <w:i w:val="0"/>
          <w:iCs w:val="0"/>
          <w:caps w:val="0"/>
          <w:smallCaps w:val="0"/>
          <w:noProof w:val="0"/>
          <w:color w:val="222222"/>
          <w:sz w:val="24"/>
          <w:szCs w:val="24"/>
          <w:lang w:val="en-GB"/>
        </w:rPr>
        <w:t xml:space="preserve"> 2022]</w:t>
      </w:r>
      <w:r w:rsidRPr="7FFB74B0" w:rsidR="3B2FA37A">
        <w:rPr>
          <w:rFonts w:ascii="Times New Roman" w:hAnsi="Times New Roman" w:eastAsia="Times New Roman" w:cs="Times New Roman"/>
          <w:b w:val="0"/>
          <w:bCs w:val="0"/>
          <w:i w:val="0"/>
          <w:iCs w:val="0"/>
          <w:caps w:val="0"/>
          <w:smallCaps w:val="0"/>
          <w:noProof w:val="0"/>
          <w:color w:val="222222"/>
          <w:sz w:val="24"/>
          <w:szCs w:val="24"/>
          <w:lang w:val="en-GB"/>
        </w:rPr>
        <w:t>.</w:t>
      </w:r>
    </w:p>
    <w:p w:rsidR="0AD87C7D" w:rsidP="7FFB74B0" w:rsidRDefault="0AD87C7D" w14:paraId="0BFB9D3A" w14:textId="074124B5">
      <w:pPr>
        <w:pStyle w:val="Normal"/>
        <w:rPr>
          <w:rFonts w:ascii="Times New Roman" w:hAnsi="Times New Roman" w:eastAsia="Times New Roman" w:cs="Times New Roman"/>
        </w:rPr>
      </w:pPr>
    </w:p>
    <w:p w:rsidR="05329CE6" w:rsidP="7FFB74B0" w:rsidRDefault="05329CE6" w14:paraId="6123EEEA" w14:textId="7A0DDFE3">
      <w:pPr>
        <w:pStyle w:val="Normal"/>
        <w:rPr>
          <w:rFonts w:ascii="Times New Roman" w:hAnsi="Times New Roman" w:eastAsia="Times New Roman" w:cs="Times New Roman"/>
          <w:sz w:val="24"/>
          <w:szCs w:val="24"/>
        </w:rPr>
      </w:pPr>
      <w:r w:rsidRPr="7FFB74B0" w:rsidR="05329CE6">
        <w:rPr>
          <w:rFonts w:ascii="Times New Roman" w:hAnsi="Times New Roman" w:eastAsia="Times New Roman" w:cs="Times New Roman"/>
          <w:sz w:val="24"/>
          <w:szCs w:val="24"/>
        </w:rPr>
        <w:t xml:space="preserve">Moss, A., Scott, J. (1986). </w:t>
      </w:r>
      <w:r w:rsidRPr="7FFB74B0" w:rsidR="05329CE6">
        <w:rPr>
          <w:rFonts w:ascii="Times New Roman" w:hAnsi="Times New Roman" w:eastAsia="Times New Roman" w:cs="Times New Roman"/>
          <w:i w:val="1"/>
          <w:iCs w:val="1"/>
          <w:sz w:val="24"/>
          <w:szCs w:val="24"/>
        </w:rPr>
        <w:t>The family stories.</w:t>
      </w:r>
      <w:r w:rsidRPr="7FFB74B0" w:rsidR="05329CE6">
        <w:rPr>
          <w:rFonts w:ascii="Times New Roman" w:hAnsi="Times New Roman" w:eastAsia="Times New Roman" w:cs="Times New Roman"/>
          <w:sz w:val="24"/>
          <w:szCs w:val="24"/>
        </w:rPr>
        <w:t xml:space="preserve"> New York: Holt, Rinehart &amp; Winston. [Accessed: 30</w:t>
      </w:r>
      <w:r w:rsidRPr="7FFB74B0" w:rsidR="05329CE6">
        <w:rPr>
          <w:rFonts w:ascii="Times New Roman" w:hAnsi="Times New Roman" w:eastAsia="Times New Roman" w:cs="Times New Roman"/>
          <w:sz w:val="24"/>
          <w:szCs w:val="24"/>
          <w:vertAlign w:val="superscript"/>
        </w:rPr>
        <w:t>th</w:t>
      </w:r>
      <w:r w:rsidRPr="7FFB74B0" w:rsidR="05329CE6">
        <w:rPr>
          <w:rFonts w:ascii="Times New Roman" w:hAnsi="Times New Roman" w:eastAsia="Times New Roman" w:cs="Times New Roman"/>
          <w:sz w:val="24"/>
          <w:szCs w:val="24"/>
        </w:rPr>
        <w:t xml:space="preserve"> January 2022].</w:t>
      </w:r>
    </w:p>
    <w:p w:rsidR="7FFB74B0" w:rsidP="7FFB74B0" w:rsidRDefault="7FFB74B0" w14:paraId="70D9B9A9" w14:textId="20A87AFC">
      <w:pPr>
        <w:pStyle w:val="Normal"/>
        <w:rPr>
          <w:rFonts w:ascii="Times New Roman" w:hAnsi="Times New Roman" w:eastAsia="Times New Roman" w:cs="Times New Roman"/>
          <w:sz w:val="24"/>
          <w:szCs w:val="24"/>
        </w:rPr>
      </w:pPr>
    </w:p>
    <w:p w:rsidR="37C6E3D6" w:rsidP="7FFB74B0" w:rsidRDefault="37C6E3D6" w14:paraId="5DABAA8B" w14:textId="739A584E">
      <w:pPr>
        <w:pStyle w:val="Normal"/>
        <w:rPr>
          <w:rFonts w:ascii="Times New Roman" w:hAnsi="Times New Roman" w:eastAsia="Times New Roman" w:cs="Times New Roman"/>
          <w:noProof w:val="0"/>
          <w:sz w:val="24"/>
          <w:szCs w:val="24"/>
          <w:lang w:val="en-GB"/>
        </w:rPr>
      </w:pPr>
      <w:r w:rsidRPr="7FFB74B0" w:rsidR="37C6E3D6">
        <w:rPr>
          <w:rFonts w:ascii="Times New Roman" w:hAnsi="Times New Roman" w:eastAsia="Times New Roman" w:cs="Times New Roman"/>
          <w:noProof w:val="0"/>
          <w:sz w:val="24"/>
          <w:szCs w:val="24"/>
          <w:lang w:val="en-GB"/>
        </w:rPr>
        <w:t xml:space="preserve">National Council of Teachers of English: Position Statement from the Committee on Storytelling. (1992). Teaching Storytelling. Page 1. </w:t>
      </w:r>
      <w:hyperlink r:id="R5a5e49f129664cc9">
        <w:r w:rsidRPr="7FFB74B0" w:rsidR="37C6E3D6">
          <w:rPr>
            <w:rStyle w:val="Hyperlink"/>
            <w:rFonts w:ascii="Times New Roman" w:hAnsi="Times New Roman" w:eastAsia="Times New Roman" w:cs="Times New Roman"/>
            <w:noProof w:val="0"/>
            <w:sz w:val="24"/>
            <w:szCs w:val="24"/>
            <w:lang w:val="en-GB"/>
          </w:rPr>
          <w:t>Microsoft Word - JCPE_2008-01-06.doc (jonsundell.com)</w:t>
        </w:r>
      </w:hyperlink>
      <w:r w:rsidRPr="7FFB74B0" w:rsidR="1513A922">
        <w:rPr>
          <w:rFonts w:ascii="Times New Roman" w:hAnsi="Times New Roman" w:eastAsia="Times New Roman" w:cs="Times New Roman"/>
          <w:noProof w:val="0"/>
          <w:sz w:val="24"/>
          <w:szCs w:val="24"/>
          <w:lang w:val="en-GB"/>
        </w:rPr>
        <w:t xml:space="preserve"> [Accessed:10</w:t>
      </w:r>
      <w:r w:rsidRPr="7FFB74B0" w:rsidR="1513A922">
        <w:rPr>
          <w:rFonts w:ascii="Times New Roman" w:hAnsi="Times New Roman" w:eastAsia="Times New Roman" w:cs="Times New Roman"/>
          <w:noProof w:val="0"/>
          <w:sz w:val="24"/>
          <w:szCs w:val="24"/>
          <w:vertAlign w:val="superscript"/>
          <w:lang w:val="en-GB"/>
        </w:rPr>
        <w:t>th</w:t>
      </w:r>
      <w:r w:rsidRPr="7FFB74B0" w:rsidR="1513A922">
        <w:rPr>
          <w:rFonts w:ascii="Times New Roman" w:hAnsi="Times New Roman" w:eastAsia="Times New Roman" w:cs="Times New Roman"/>
          <w:noProof w:val="0"/>
          <w:sz w:val="24"/>
          <w:szCs w:val="24"/>
          <w:lang w:val="en-GB"/>
        </w:rPr>
        <w:t xml:space="preserve"> </w:t>
      </w:r>
      <w:r w:rsidRPr="7FFB74B0" w:rsidR="1513A922">
        <w:rPr>
          <w:rFonts w:ascii="Times New Roman" w:hAnsi="Times New Roman" w:eastAsia="Times New Roman" w:cs="Times New Roman"/>
          <w:noProof w:val="0"/>
          <w:sz w:val="24"/>
          <w:szCs w:val="24"/>
          <w:lang w:val="en-GB"/>
        </w:rPr>
        <w:t>February</w:t>
      </w:r>
      <w:r w:rsidRPr="7FFB74B0" w:rsidR="1513A922">
        <w:rPr>
          <w:rFonts w:ascii="Times New Roman" w:hAnsi="Times New Roman" w:eastAsia="Times New Roman" w:cs="Times New Roman"/>
          <w:noProof w:val="0"/>
          <w:sz w:val="24"/>
          <w:szCs w:val="24"/>
          <w:lang w:val="en-GB"/>
        </w:rPr>
        <w:t xml:space="preserve"> 2022].</w:t>
      </w:r>
    </w:p>
    <w:p w:rsidR="7FFB74B0" w:rsidP="7FFB74B0" w:rsidRDefault="7FFB74B0" w14:paraId="4BBFE560" w14:textId="22F5BA02">
      <w:pPr>
        <w:pStyle w:val="Normal"/>
        <w:rPr>
          <w:rFonts w:ascii="Times New Roman" w:hAnsi="Times New Roman" w:eastAsia="Times New Roman" w:cs="Times New Roman"/>
          <w:noProof w:val="0"/>
          <w:sz w:val="24"/>
          <w:szCs w:val="24"/>
          <w:lang w:val="en-GB"/>
        </w:rPr>
      </w:pPr>
    </w:p>
    <w:p w:rsidR="7FFB74B0" w:rsidP="7FFB74B0" w:rsidRDefault="7FFB74B0" w14:paraId="4FC73FD1" w14:textId="01DBEE01">
      <w:pPr>
        <w:pStyle w:val="Normal"/>
        <w:rPr>
          <w:rFonts w:ascii="Times New Roman" w:hAnsi="Times New Roman" w:eastAsia="Times New Roman" w:cs="Times New Roman"/>
          <w:b w:val="0"/>
          <w:bCs w:val="0"/>
          <w:i w:val="0"/>
          <w:iCs w:val="0"/>
          <w:caps w:val="0"/>
          <w:smallCaps w:val="0"/>
          <w:noProof w:val="0"/>
          <w:color w:val="222222"/>
          <w:sz w:val="24"/>
          <w:szCs w:val="24"/>
          <w:lang w:val="en-GB"/>
        </w:rPr>
      </w:pP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Neumann, M.M., Finger, </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G.,</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and Neumann, D.L., 2017. A conceptual framework for emergent digital literacy. </w:t>
      </w:r>
      <w:r w:rsidRPr="7FFB74B0" w:rsidR="7FFB74B0">
        <w:rPr>
          <w:rFonts w:ascii="Times New Roman" w:hAnsi="Times New Roman" w:eastAsia="Times New Roman" w:cs="Times New Roman"/>
          <w:b w:val="0"/>
          <w:bCs w:val="0"/>
          <w:i w:val="1"/>
          <w:iCs w:val="1"/>
          <w:caps w:val="0"/>
          <w:smallCaps w:val="0"/>
          <w:noProof w:val="0"/>
          <w:color w:val="222222"/>
          <w:sz w:val="24"/>
          <w:szCs w:val="24"/>
          <w:lang w:val="en-GB"/>
        </w:rPr>
        <w:t>Early Childhood Education Journal</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FFB74B0" w:rsidR="7FFB74B0">
        <w:rPr>
          <w:rFonts w:ascii="Times New Roman" w:hAnsi="Times New Roman" w:eastAsia="Times New Roman" w:cs="Times New Roman"/>
          <w:b w:val="0"/>
          <w:bCs w:val="0"/>
          <w:i w:val="1"/>
          <w:iCs w:val="1"/>
          <w:caps w:val="0"/>
          <w:smallCaps w:val="0"/>
          <w:noProof w:val="0"/>
          <w:color w:val="222222"/>
          <w:sz w:val="24"/>
          <w:szCs w:val="24"/>
          <w:lang w:val="en-GB"/>
        </w:rPr>
        <w:t>45</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(4), pp.471-479. [Accessed: 16</w:t>
      </w:r>
      <w:r w:rsidRPr="7FFB74B0" w:rsidR="7FFB74B0">
        <w:rPr>
          <w:rFonts w:ascii="Times New Roman" w:hAnsi="Times New Roman" w:eastAsia="Times New Roman" w:cs="Times New Roman"/>
          <w:b w:val="0"/>
          <w:bCs w:val="0"/>
          <w:i w:val="0"/>
          <w:iCs w:val="0"/>
          <w:caps w:val="0"/>
          <w:smallCaps w:val="0"/>
          <w:noProof w:val="0"/>
          <w:color w:val="222222"/>
          <w:sz w:val="24"/>
          <w:szCs w:val="24"/>
          <w:vertAlign w:val="superscript"/>
          <w:lang w:val="en-GB"/>
        </w:rPr>
        <w:t>th</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February 2022].</w:t>
      </w:r>
    </w:p>
    <w:p w:rsidR="7FFB74B0" w:rsidP="7FFB74B0" w:rsidRDefault="7FFB74B0" w14:paraId="082895D4" w14:textId="6C94BB80">
      <w:pPr>
        <w:pStyle w:val="Normal"/>
        <w:rPr>
          <w:rFonts w:ascii="Times New Roman" w:hAnsi="Times New Roman" w:eastAsia="Times New Roman" w:cs="Times New Roman"/>
          <w:b w:val="0"/>
          <w:bCs w:val="0"/>
          <w:i w:val="0"/>
          <w:iCs w:val="0"/>
          <w:caps w:val="0"/>
          <w:smallCaps w:val="0"/>
          <w:noProof w:val="0"/>
          <w:color w:val="222222"/>
          <w:sz w:val="24"/>
          <w:szCs w:val="24"/>
          <w:lang w:val="en-GB"/>
        </w:rPr>
      </w:pPr>
    </w:p>
    <w:p w:rsidR="69E8A8BB" w:rsidP="7FFB74B0" w:rsidRDefault="69E8A8BB" w14:paraId="57FCCB1E" w14:textId="08F08ABA">
      <w:pPr>
        <w:pStyle w:val="Normal"/>
        <w:rPr>
          <w:rFonts w:ascii="Times New Roman" w:hAnsi="Times New Roman" w:eastAsia="Times New Roman" w:cs="Times New Roman"/>
          <w:b w:val="0"/>
          <w:bCs w:val="0"/>
          <w:i w:val="0"/>
          <w:iCs w:val="0"/>
          <w:caps w:val="0"/>
          <w:smallCaps w:val="0"/>
          <w:noProof w:val="0"/>
          <w:color w:val="333333"/>
          <w:sz w:val="24"/>
          <w:szCs w:val="24"/>
          <w:lang w:val="en-GB"/>
        </w:rPr>
      </w:pPr>
      <w:r w:rsidRPr="7FFB74B0" w:rsidR="69E8A8BB">
        <w:rPr>
          <w:rFonts w:ascii="Times New Roman" w:hAnsi="Times New Roman" w:eastAsia="Times New Roman" w:cs="Times New Roman"/>
          <w:b w:val="0"/>
          <w:bCs w:val="0"/>
          <w:i w:val="0"/>
          <w:iCs w:val="0"/>
          <w:caps w:val="0"/>
          <w:smallCaps w:val="0"/>
          <w:noProof w:val="0"/>
          <w:color w:val="333333"/>
          <w:sz w:val="24"/>
          <w:szCs w:val="24"/>
          <w:lang w:val="en-GB"/>
        </w:rPr>
        <w:t xml:space="preserve">Palmer, B.C., Harshbarger, S.J. &amp; Koch, C.A. Storytelling as a Constructivist Model for Developing Language and Literacy. </w:t>
      </w:r>
      <w:r w:rsidRPr="7FFB74B0" w:rsidR="69E8A8BB">
        <w:rPr>
          <w:rFonts w:ascii="Times New Roman" w:hAnsi="Times New Roman" w:eastAsia="Times New Roman" w:cs="Times New Roman"/>
          <w:b w:val="0"/>
          <w:bCs w:val="0"/>
          <w:i w:val="1"/>
          <w:iCs w:val="1"/>
          <w:caps w:val="0"/>
          <w:smallCaps w:val="0"/>
          <w:noProof w:val="0"/>
          <w:color w:val="333333"/>
          <w:sz w:val="24"/>
          <w:szCs w:val="24"/>
          <w:lang w:val="en-GB"/>
        </w:rPr>
        <w:t>Journal of Poetry Therapy</w:t>
      </w:r>
      <w:r w:rsidRPr="7FFB74B0" w:rsidR="69E8A8BB">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FFB74B0" w:rsidR="69E8A8BB">
        <w:rPr>
          <w:rFonts w:ascii="Times New Roman" w:hAnsi="Times New Roman" w:eastAsia="Times New Roman" w:cs="Times New Roman"/>
          <w:b w:val="1"/>
          <w:bCs w:val="1"/>
          <w:i w:val="0"/>
          <w:iCs w:val="0"/>
          <w:caps w:val="0"/>
          <w:smallCaps w:val="0"/>
          <w:noProof w:val="0"/>
          <w:color w:val="333333"/>
          <w:sz w:val="24"/>
          <w:szCs w:val="24"/>
          <w:lang w:val="en-GB"/>
        </w:rPr>
        <w:t xml:space="preserve">14, </w:t>
      </w:r>
      <w:r w:rsidRPr="7FFB74B0" w:rsidR="69E8A8BB">
        <w:rPr>
          <w:rFonts w:ascii="Times New Roman" w:hAnsi="Times New Roman" w:eastAsia="Times New Roman" w:cs="Times New Roman"/>
          <w:b w:val="0"/>
          <w:bCs w:val="0"/>
          <w:i w:val="0"/>
          <w:iCs w:val="0"/>
          <w:caps w:val="0"/>
          <w:smallCaps w:val="0"/>
          <w:noProof w:val="0"/>
          <w:color w:val="333333"/>
          <w:sz w:val="24"/>
          <w:szCs w:val="24"/>
          <w:lang w:val="en-GB"/>
        </w:rPr>
        <w:t xml:space="preserve">199–212 (2001). </w:t>
      </w:r>
      <w:hyperlink r:id="R70c15701439f4c27">
        <w:r w:rsidRPr="7FFB74B0" w:rsidR="69E8A8BB">
          <w:rPr>
            <w:rStyle w:val="Hyperlink"/>
            <w:rFonts w:ascii="Times New Roman" w:hAnsi="Times New Roman" w:eastAsia="Times New Roman" w:cs="Times New Roman"/>
            <w:b w:val="0"/>
            <w:bCs w:val="0"/>
            <w:i w:val="0"/>
            <w:iCs w:val="0"/>
            <w:caps w:val="0"/>
            <w:smallCaps w:val="0"/>
            <w:noProof w:val="0"/>
            <w:sz w:val="24"/>
            <w:szCs w:val="24"/>
            <w:lang w:val="en-GB"/>
          </w:rPr>
          <w:t>https://doi.org/10.1023/A:1017541527998</w:t>
        </w:r>
      </w:hyperlink>
      <w:r w:rsidRPr="7FFB74B0" w:rsidR="69E8A8BB">
        <w:rPr>
          <w:rFonts w:ascii="Times New Roman" w:hAnsi="Times New Roman" w:eastAsia="Times New Roman" w:cs="Times New Roman"/>
          <w:b w:val="0"/>
          <w:bCs w:val="0"/>
          <w:i w:val="0"/>
          <w:iCs w:val="0"/>
          <w:caps w:val="0"/>
          <w:smallCaps w:val="0"/>
          <w:noProof w:val="0"/>
          <w:color w:val="333333"/>
          <w:sz w:val="24"/>
          <w:szCs w:val="24"/>
          <w:lang w:val="en-GB"/>
        </w:rPr>
        <w:t xml:space="preserve"> [Accessed: 3</w:t>
      </w:r>
      <w:r w:rsidRPr="7FFB74B0" w:rsidR="69E8A8BB">
        <w:rPr>
          <w:rFonts w:ascii="Times New Roman" w:hAnsi="Times New Roman" w:eastAsia="Times New Roman" w:cs="Times New Roman"/>
          <w:b w:val="0"/>
          <w:bCs w:val="0"/>
          <w:i w:val="0"/>
          <w:iCs w:val="0"/>
          <w:caps w:val="0"/>
          <w:smallCaps w:val="0"/>
          <w:noProof w:val="0"/>
          <w:color w:val="333333"/>
          <w:sz w:val="24"/>
          <w:szCs w:val="24"/>
          <w:vertAlign w:val="superscript"/>
          <w:lang w:val="en-GB"/>
        </w:rPr>
        <w:t>rd</w:t>
      </w:r>
      <w:r w:rsidRPr="7FFB74B0" w:rsidR="69E8A8BB">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FFB74B0" w:rsidR="69E8A8BB">
        <w:rPr>
          <w:rFonts w:ascii="Times New Roman" w:hAnsi="Times New Roman" w:eastAsia="Times New Roman" w:cs="Times New Roman"/>
          <w:b w:val="0"/>
          <w:bCs w:val="0"/>
          <w:i w:val="0"/>
          <w:iCs w:val="0"/>
          <w:caps w:val="0"/>
          <w:smallCaps w:val="0"/>
          <w:noProof w:val="0"/>
          <w:color w:val="333333"/>
          <w:sz w:val="24"/>
          <w:szCs w:val="24"/>
          <w:lang w:val="en-GB"/>
        </w:rPr>
        <w:t>February</w:t>
      </w:r>
      <w:r w:rsidRPr="7FFB74B0" w:rsidR="69E8A8BB">
        <w:rPr>
          <w:rFonts w:ascii="Times New Roman" w:hAnsi="Times New Roman" w:eastAsia="Times New Roman" w:cs="Times New Roman"/>
          <w:b w:val="0"/>
          <w:bCs w:val="0"/>
          <w:i w:val="0"/>
          <w:iCs w:val="0"/>
          <w:caps w:val="0"/>
          <w:smallCaps w:val="0"/>
          <w:noProof w:val="0"/>
          <w:color w:val="333333"/>
          <w:sz w:val="24"/>
          <w:szCs w:val="24"/>
          <w:lang w:val="en-GB"/>
        </w:rPr>
        <w:t xml:space="preserve"> 2022]</w:t>
      </w:r>
      <w:r w:rsidRPr="7FFB74B0" w:rsidR="792B7DC0">
        <w:rPr>
          <w:rFonts w:ascii="Times New Roman" w:hAnsi="Times New Roman" w:eastAsia="Times New Roman" w:cs="Times New Roman"/>
          <w:b w:val="0"/>
          <w:bCs w:val="0"/>
          <w:i w:val="0"/>
          <w:iCs w:val="0"/>
          <w:caps w:val="0"/>
          <w:smallCaps w:val="0"/>
          <w:noProof w:val="0"/>
          <w:color w:val="333333"/>
          <w:sz w:val="24"/>
          <w:szCs w:val="24"/>
          <w:lang w:val="en-GB"/>
        </w:rPr>
        <w:t>.</w:t>
      </w:r>
    </w:p>
    <w:p w:rsidR="7FFB74B0" w:rsidP="7FFB74B0" w:rsidRDefault="7FFB74B0" w14:paraId="4BD55DC7" w14:textId="6FEC1FAE">
      <w:pPr>
        <w:pStyle w:val="Normal"/>
        <w:rPr>
          <w:rFonts w:ascii="Times New Roman" w:hAnsi="Times New Roman" w:eastAsia="Times New Roman" w:cs="Times New Roman"/>
          <w:sz w:val="24"/>
          <w:szCs w:val="24"/>
        </w:rPr>
      </w:pPr>
    </w:p>
    <w:p w:rsidR="71A05E9F" w:rsidP="7FFB74B0" w:rsidRDefault="71A05E9F" w14:paraId="34ED6AF0" w14:textId="1E74DA7C">
      <w:pPr>
        <w:rPr>
          <w:rFonts w:ascii="Times New Roman" w:hAnsi="Times New Roman" w:eastAsia="Times New Roman" w:cs="Times New Roman"/>
          <w:noProof w:val="0"/>
          <w:sz w:val="24"/>
          <w:szCs w:val="24"/>
          <w:lang w:val="en-GB"/>
        </w:rPr>
      </w:pPr>
      <w:r w:rsidRPr="7FFB74B0" w:rsidR="71A05E9F">
        <w:rPr>
          <w:rFonts w:ascii="Times New Roman" w:hAnsi="Times New Roman" w:eastAsia="Times New Roman" w:cs="Times New Roman"/>
          <w:noProof w:val="0"/>
          <w:sz w:val="24"/>
          <w:szCs w:val="24"/>
          <w:lang w:val="en-GB"/>
        </w:rPr>
        <w:t xml:space="preserve">Peck, J. (1989). Using Storytelling to Promote Language and Literacy Development. </w:t>
      </w:r>
      <w:r w:rsidRPr="7FFB74B0" w:rsidR="71A05E9F">
        <w:rPr>
          <w:rFonts w:ascii="Times New Roman" w:hAnsi="Times New Roman" w:eastAsia="Times New Roman" w:cs="Times New Roman"/>
          <w:i w:val="1"/>
          <w:iCs w:val="1"/>
          <w:noProof w:val="0"/>
          <w:sz w:val="24"/>
          <w:szCs w:val="24"/>
          <w:lang w:val="en-GB"/>
        </w:rPr>
        <w:t>The Reading Teacher</w:t>
      </w:r>
      <w:r w:rsidRPr="7FFB74B0" w:rsidR="71A05E9F">
        <w:rPr>
          <w:rFonts w:ascii="Times New Roman" w:hAnsi="Times New Roman" w:eastAsia="Times New Roman" w:cs="Times New Roman"/>
          <w:noProof w:val="0"/>
          <w:sz w:val="24"/>
          <w:szCs w:val="24"/>
          <w:lang w:val="en-GB"/>
        </w:rPr>
        <w:t xml:space="preserve">, </w:t>
      </w:r>
      <w:r w:rsidRPr="7FFB74B0" w:rsidR="71A05E9F">
        <w:rPr>
          <w:rFonts w:ascii="Times New Roman" w:hAnsi="Times New Roman" w:eastAsia="Times New Roman" w:cs="Times New Roman"/>
          <w:i w:val="1"/>
          <w:iCs w:val="1"/>
          <w:noProof w:val="0"/>
          <w:sz w:val="24"/>
          <w:szCs w:val="24"/>
          <w:lang w:val="en-GB"/>
        </w:rPr>
        <w:t>43</w:t>
      </w:r>
      <w:r w:rsidRPr="7FFB74B0" w:rsidR="71A05E9F">
        <w:rPr>
          <w:rFonts w:ascii="Times New Roman" w:hAnsi="Times New Roman" w:eastAsia="Times New Roman" w:cs="Times New Roman"/>
          <w:noProof w:val="0"/>
          <w:sz w:val="24"/>
          <w:szCs w:val="24"/>
          <w:lang w:val="en-GB"/>
        </w:rPr>
        <w:t xml:space="preserve">(2), 138–141. </w:t>
      </w:r>
      <w:hyperlink r:id="Re2a314805ad04fc2">
        <w:r w:rsidRPr="7FFB74B0" w:rsidR="71A05E9F">
          <w:rPr>
            <w:rStyle w:val="Hyperlink"/>
            <w:rFonts w:ascii="Times New Roman" w:hAnsi="Times New Roman" w:eastAsia="Times New Roman" w:cs="Times New Roman"/>
            <w:noProof w:val="0"/>
            <w:sz w:val="24"/>
            <w:szCs w:val="24"/>
            <w:lang w:val="en-GB"/>
          </w:rPr>
          <w:t>http://www.jstor.org/stable/20200308</w:t>
        </w:r>
      </w:hyperlink>
      <w:r w:rsidRPr="7FFB74B0" w:rsidR="71A05E9F">
        <w:rPr>
          <w:rFonts w:ascii="Times New Roman" w:hAnsi="Times New Roman" w:eastAsia="Times New Roman" w:cs="Times New Roman"/>
          <w:noProof w:val="0"/>
          <w:sz w:val="24"/>
          <w:szCs w:val="24"/>
          <w:lang w:val="en-GB"/>
        </w:rPr>
        <w:t xml:space="preserve"> [</w:t>
      </w:r>
      <w:r w:rsidRPr="7FFB74B0" w:rsidR="71A05E9F">
        <w:rPr>
          <w:rFonts w:ascii="Times New Roman" w:hAnsi="Times New Roman" w:eastAsia="Times New Roman" w:cs="Times New Roman"/>
          <w:noProof w:val="0"/>
          <w:sz w:val="24"/>
          <w:szCs w:val="24"/>
          <w:lang w:val="en-GB"/>
        </w:rPr>
        <w:t>Accessed</w:t>
      </w:r>
      <w:r w:rsidRPr="7FFB74B0" w:rsidR="71A05E9F">
        <w:rPr>
          <w:rFonts w:ascii="Times New Roman" w:hAnsi="Times New Roman" w:eastAsia="Times New Roman" w:cs="Times New Roman"/>
          <w:noProof w:val="0"/>
          <w:sz w:val="24"/>
          <w:szCs w:val="24"/>
          <w:lang w:val="en-GB"/>
        </w:rPr>
        <w:t>; 30</w:t>
      </w:r>
      <w:r w:rsidRPr="7FFB74B0" w:rsidR="71A05E9F">
        <w:rPr>
          <w:rFonts w:ascii="Times New Roman" w:hAnsi="Times New Roman" w:eastAsia="Times New Roman" w:cs="Times New Roman"/>
          <w:noProof w:val="0"/>
          <w:sz w:val="24"/>
          <w:szCs w:val="24"/>
          <w:vertAlign w:val="superscript"/>
          <w:lang w:val="en-GB"/>
        </w:rPr>
        <w:t>th</w:t>
      </w:r>
      <w:r w:rsidRPr="7FFB74B0" w:rsidR="71A05E9F">
        <w:rPr>
          <w:rFonts w:ascii="Times New Roman" w:hAnsi="Times New Roman" w:eastAsia="Times New Roman" w:cs="Times New Roman"/>
          <w:noProof w:val="0"/>
          <w:sz w:val="24"/>
          <w:szCs w:val="24"/>
          <w:lang w:val="en-GB"/>
        </w:rPr>
        <w:t xml:space="preserve"> </w:t>
      </w:r>
      <w:r w:rsidRPr="7FFB74B0" w:rsidR="5AF24A75">
        <w:rPr>
          <w:rFonts w:ascii="Times New Roman" w:hAnsi="Times New Roman" w:eastAsia="Times New Roman" w:cs="Times New Roman"/>
          <w:noProof w:val="0"/>
          <w:sz w:val="24"/>
          <w:szCs w:val="24"/>
          <w:lang w:val="en-GB"/>
        </w:rPr>
        <w:t>January</w:t>
      </w:r>
      <w:r w:rsidRPr="7FFB74B0" w:rsidR="71A05E9F">
        <w:rPr>
          <w:rFonts w:ascii="Times New Roman" w:hAnsi="Times New Roman" w:eastAsia="Times New Roman" w:cs="Times New Roman"/>
          <w:noProof w:val="0"/>
          <w:sz w:val="24"/>
          <w:szCs w:val="24"/>
          <w:lang w:val="en-GB"/>
        </w:rPr>
        <w:t xml:space="preserve"> 2022].</w:t>
      </w:r>
    </w:p>
    <w:p w:rsidR="7FFB74B0" w:rsidP="7FFB74B0" w:rsidRDefault="7FFB74B0" w14:paraId="2FECEC12" w14:textId="45341600">
      <w:pPr>
        <w:pStyle w:val="Normal"/>
        <w:rPr>
          <w:rFonts w:ascii="Times New Roman" w:hAnsi="Times New Roman" w:eastAsia="Times New Roman" w:cs="Times New Roman"/>
          <w:noProof w:val="0"/>
          <w:sz w:val="24"/>
          <w:szCs w:val="24"/>
          <w:lang w:val="en-GB"/>
        </w:rPr>
      </w:pPr>
    </w:p>
    <w:p w:rsidR="7FFB74B0" w:rsidP="7FFB74B0" w:rsidRDefault="7FFB74B0" w14:paraId="2EFD691D" w14:textId="7B0374FC">
      <w:pPr>
        <w:pStyle w:val="Normal"/>
        <w:ind w:left="0"/>
        <w:rPr>
          <w:rFonts w:ascii="Times New Roman" w:hAnsi="Times New Roman" w:eastAsia="Times New Roman" w:cs="Times New Roman"/>
          <w:b w:val="0"/>
          <w:bCs w:val="0"/>
          <w:i w:val="0"/>
          <w:iCs w:val="0"/>
          <w:caps w:val="0"/>
          <w:smallCaps w:val="0"/>
          <w:strike w:val="0"/>
          <w:dstrike w:val="0"/>
          <w:noProof w:val="0"/>
          <w:sz w:val="24"/>
          <w:szCs w:val="24"/>
          <w:lang w:val="en-GB"/>
        </w:rPr>
      </w:pPr>
      <w:r w:rsidRPr="7FFB74B0" w:rsidR="7FFB74B0">
        <w:rPr>
          <w:rFonts w:ascii="Times New Roman" w:hAnsi="Times New Roman" w:eastAsia="Times New Roman" w:cs="Times New Roman"/>
          <w:b w:val="0"/>
          <w:bCs w:val="0"/>
          <w:i w:val="0"/>
          <w:iCs w:val="0"/>
          <w:caps w:val="0"/>
          <w:smallCaps w:val="0"/>
          <w:noProof w:val="0"/>
          <w:color w:val="191919"/>
          <w:sz w:val="24"/>
          <w:szCs w:val="24"/>
          <w:lang w:val="en-GB"/>
        </w:rPr>
        <w:t xml:space="preserve">Robin, B. R. (2008). Digital storytelling: A powerful technology tool for the 21st century classroom. </w:t>
      </w:r>
      <w:r w:rsidRPr="7FFB74B0" w:rsidR="7FFB74B0">
        <w:rPr>
          <w:rFonts w:ascii="Times New Roman" w:hAnsi="Times New Roman" w:eastAsia="Times New Roman" w:cs="Times New Roman"/>
          <w:b w:val="0"/>
          <w:bCs w:val="0"/>
          <w:i w:val="1"/>
          <w:iCs w:val="1"/>
          <w:caps w:val="0"/>
          <w:smallCaps w:val="0"/>
          <w:noProof w:val="0"/>
          <w:color w:val="191919"/>
          <w:sz w:val="24"/>
          <w:szCs w:val="24"/>
          <w:lang w:val="en-GB"/>
        </w:rPr>
        <w:t>Theory Into Practice</w:t>
      </w:r>
      <w:r w:rsidRPr="7FFB74B0" w:rsidR="7FFB74B0">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7FFB74B0" w:rsidR="7FFB74B0">
        <w:rPr>
          <w:rFonts w:ascii="Times New Roman" w:hAnsi="Times New Roman" w:eastAsia="Times New Roman" w:cs="Times New Roman"/>
          <w:b w:val="0"/>
          <w:bCs w:val="0"/>
          <w:i w:val="1"/>
          <w:iCs w:val="1"/>
          <w:caps w:val="0"/>
          <w:smallCaps w:val="0"/>
          <w:noProof w:val="0"/>
          <w:color w:val="191919"/>
          <w:sz w:val="24"/>
          <w:szCs w:val="24"/>
          <w:lang w:val="en-GB"/>
        </w:rPr>
        <w:t xml:space="preserve">47 </w:t>
      </w:r>
      <w:r w:rsidRPr="7FFB74B0" w:rsidR="7FFB74B0">
        <w:rPr>
          <w:rFonts w:ascii="Times New Roman" w:hAnsi="Times New Roman" w:eastAsia="Times New Roman" w:cs="Times New Roman"/>
          <w:b w:val="0"/>
          <w:bCs w:val="0"/>
          <w:i w:val="0"/>
          <w:iCs w:val="0"/>
          <w:caps w:val="0"/>
          <w:smallCaps w:val="0"/>
          <w:noProof w:val="0"/>
          <w:color w:val="191919"/>
          <w:sz w:val="24"/>
          <w:szCs w:val="24"/>
          <w:lang w:val="en-GB"/>
        </w:rPr>
        <w:t xml:space="preserve">(3), 220-228. </w:t>
      </w:r>
      <w:hyperlink r:id="Rd624b9dac4a545c2">
        <w:r w:rsidRPr="7FFB74B0" w:rsidR="7FFB74B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https://doi.org/10.1080/0040584080215391</w:t>
        </w:r>
        <w:r w:rsidRPr="7FFB74B0" w:rsidR="7FFB74B0">
          <w:rPr>
            <w:rStyle w:val="Hyperlink"/>
            <w:rFonts w:ascii="Times New Roman" w:hAnsi="Times New Roman" w:eastAsia="Times New Roman" w:cs="Times New Roman"/>
            <w:b w:val="1"/>
            <w:bCs w:val="1"/>
            <w:i w:val="0"/>
            <w:iCs w:val="0"/>
            <w:caps w:val="0"/>
            <w:smallCaps w:val="0"/>
            <w:strike w:val="0"/>
            <w:dstrike w:val="0"/>
            <w:noProof w:val="0"/>
            <w:sz w:val="24"/>
            <w:szCs w:val="24"/>
            <w:lang w:val="en-GB"/>
          </w:rPr>
          <w:t>6</w:t>
        </w:r>
      </w:hyperlink>
      <w:r w:rsidRPr="7FFB74B0" w:rsidR="7FFB74B0">
        <w:rPr>
          <w:rFonts w:ascii="Times New Roman" w:hAnsi="Times New Roman" w:eastAsia="Times New Roman" w:cs="Times New Roman"/>
          <w:b w:val="1"/>
          <w:bCs w:val="1"/>
          <w:i w:val="0"/>
          <w:iCs w:val="0"/>
          <w:caps w:val="0"/>
          <w:smallCaps w:val="0"/>
          <w:strike w:val="0"/>
          <w:dstrike w:val="0"/>
          <w:noProof w:val="0"/>
          <w:sz w:val="24"/>
          <w:szCs w:val="24"/>
          <w:lang w:val="en-GB"/>
        </w:rPr>
        <w:t xml:space="preserve"> </w:t>
      </w:r>
      <w:r w:rsidRPr="7FFB74B0" w:rsidR="7FFB74B0">
        <w:rPr>
          <w:rFonts w:ascii="Times New Roman" w:hAnsi="Times New Roman" w:eastAsia="Times New Roman" w:cs="Times New Roman"/>
          <w:b w:val="0"/>
          <w:bCs w:val="0"/>
          <w:i w:val="0"/>
          <w:iCs w:val="0"/>
          <w:caps w:val="0"/>
          <w:smallCaps w:val="0"/>
          <w:strike w:val="0"/>
          <w:dstrike w:val="0"/>
          <w:noProof w:val="0"/>
          <w:sz w:val="24"/>
          <w:szCs w:val="24"/>
          <w:lang w:val="en-GB"/>
        </w:rPr>
        <w:t>[Accessed: 17</w:t>
      </w:r>
      <w:r w:rsidRPr="7FFB74B0" w:rsidR="7FFB74B0">
        <w:rPr>
          <w:rFonts w:ascii="Times New Roman" w:hAnsi="Times New Roman" w:eastAsia="Times New Roman" w:cs="Times New Roman"/>
          <w:b w:val="0"/>
          <w:bCs w:val="0"/>
          <w:i w:val="0"/>
          <w:iCs w:val="0"/>
          <w:caps w:val="0"/>
          <w:smallCaps w:val="0"/>
          <w:strike w:val="0"/>
          <w:dstrike w:val="0"/>
          <w:noProof w:val="0"/>
          <w:sz w:val="24"/>
          <w:szCs w:val="24"/>
          <w:vertAlign w:val="superscript"/>
          <w:lang w:val="en-GB"/>
        </w:rPr>
        <w:t>th</w:t>
      </w:r>
      <w:r w:rsidRPr="7FFB74B0" w:rsidR="7FFB74B0">
        <w:rPr>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r w:rsidRPr="7FFB74B0" w:rsidR="7FFB74B0">
        <w:rPr>
          <w:rFonts w:ascii="Times New Roman" w:hAnsi="Times New Roman" w:eastAsia="Times New Roman" w:cs="Times New Roman"/>
          <w:b w:val="0"/>
          <w:bCs w:val="0"/>
          <w:i w:val="0"/>
          <w:iCs w:val="0"/>
          <w:caps w:val="0"/>
          <w:smallCaps w:val="0"/>
          <w:strike w:val="0"/>
          <w:dstrike w:val="0"/>
          <w:noProof w:val="0"/>
          <w:sz w:val="24"/>
          <w:szCs w:val="24"/>
          <w:lang w:val="en-GB"/>
        </w:rPr>
        <w:t>February</w:t>
      </w:r>
      <w:r w:rsidRPr="7FFB74B0" w:rsidR="7FFB74B0">
        <w:rPr>
          <w:rFonts w:ascii="Times New Roman" w:hAnsi="Times New Roman" w:eastAsia="Times New Roman" w:cs="Times New Roman"/>
          <w:b w:val="0"/>
          <w:bCs w:val="0"/>
          <w:i w:val="0"/>
          <w:iCs w:val="0"/>
          <w:caps w:val="0"/>
          <w:smallCaps w:val="0"/>
          <w:strike w:val="0"/>
          <w:dstrike w:val="0"/>
          <w:noProof w:val="0"/>
          <w:sz w:val="24"/>
          <w:szCs w:val="24"/>
          <w:lang w:val="en-GB"/>
        </w:rPr>
        <w:t xml:space="preserve"> 2022].</w:t>
      </w:r>
    </w:p>
    <w:p w:rsidR="7FFB74B0" w:rsidP="7FFB74B0" w:rsidRDefault="7FFB74B0" w14:paraId="5BA07F8F" w14:textId="4B09B18F">
      <w:pPr>
        <w:pStyle w:val="Normal"/>
        <w:rPr>
          <w:rFonts w:ascii="Times New Roman" w:hAnsi="Times New Roman" w:eastAsia="Times New Roman" w:cs="Times New Roman"/>
          <w:noProof w:val="0"/>
          <w:sz w:val="24"/>
          <w:szCs w:val="24"/>
          <w:lang w:val="en-GB"/>
        </w:rPr>
      </w:pPr>
    </w:p>
    <w:p w:rsidR="7FFB74B0" w:rsidP="7FFB74B0" w:rsidRDefault="7FFB74B0" w14:paraId="668433AC" w14:textId="0DBD1902">
      <w:pPr>
        <w:pStyle w:val="Normal"/>
        <w:rPr>
          <w:rFonts w:ascii="Times New Roman" w:hAnsi="Times New Roman" w:eastAsia="Times New Roman" w:cs="Times New Roman"/>
          <w:noProof w:val="0"/>
          <w:sz w:val="24"/>
          <w:szCs w:val="24"/>
          <w:lang w:val="en-GB"/>
        </w:rPr>
      </w:pPr>
    </w:p>
    <w:p w:rsidR="7FFB74B0" w:rsidP="7FFB74B0" w:rsidRDefault="7FFB74B0" w14:paraId="5830B91A" w14:textId="1A778DE6">
      <w:pPr>
        <w:pStyle w:val="Normal"/>
        <w:rPr>
          <w:rFonts w:ascii="Times New Roman" w:hAnsi="Times New Roman" w:eastAsia="Times New Roman" w:cs="Times New Roman"/>
          <w:b w:val="0"/>
          <w:bCs w:val="0"/>
          <w:i w:val="0"/>
          <w:iCs w:val="0"/>
          <w:caps w:val="0"/>
          <w:smallCaps w:val="0"/>
          <w:noProof w:val="0"/>
          <w:color w:val="222222"/>
          <w:sz w:val="24"/>
          <w:szCs w:val="24"/>
          <w:lang w:val="en-GB"/>
        </w:rPr>
      </w:pP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Sadik, A. (2008). Digital storytelling: A meaningful technology-integrated approach for engaged student learning. </w:t>
      </w:r>
      <w:r w:rsidRPr="7FFB74B0" w:rsidR="7FFB74B0">
        <w:rPr>
          <w:rFonts w:ascii="Times New Roman" w:hAnsi="Times New Roman" w:eastAsia="Times New Roman" w:cs="Times New Roman"/>
          <w:b w:val="0"/>
          <w:bCs w:val="0"/>
          <w:i w:val="1"/>
          <w:iCs w:val="1"/>
          <w:caps w:val="0"/>
          <w:smallCaps w:val="0"/>
          <w:noProof w:val="0"/>
          <w:color w:val="222222"/>
          <w:sz w:val="24"/>
          <w:szCs w:val="24"/>
          <w:lang w:val="en-GB"/>
        </w:rPr>
        <w:t>Educational Technology Research and Development</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56(4), 487-506. </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doi</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 10.1007/s11423-008-9091-8 </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[Accessed; 16</w:t>
      </w:r>
      <w:r w:rsidRPr="7FFB74B0" w:rsidR="7FFB74B0">
        <w:rPr>
          <w:rFonts w:ascii="Times New Roman" w:hAnsi="Times New Roman" w:eastAsia="Times New Roman" w:cs="Times New Roman"/>
          <w:b w:val="0"/>
          <w:bCs w:val="0"/>
          <w:i w:val="0"/>
          <w:iCs w:val="0"/>
          <w:caps w:val="0"/>
          <w:smallCaps w:val="0"/>
          <w:noProof w:val="0"/>
          <w:color w:val="222222"/>
          <w:sz w:val="24"/>
          <w:szCs w:val="24"/>
          <w:vertAlign w:val="superscript"/>
          <w:lang w:val="en-GB"/>
        </w:rPr>
        <w:t>th</w:t>
      </w:r>
      <w:r w:rsidRPr="7FFB74B0" w:rsidR="7FFB74B0">
        <w:rPr>
          <w:rFonts w:ascii="Times New Roman" w:hAnsi="Times New Roman" w:eastAsia="Times New Roman" w:cs="Times New Roman"/>
          <w:b w:val="0"/>
          <w:bCs w:val="0"/>
          <w:i w:val="0"/>
          <w:iCs w:val="0"/>
          <w:caps w:val="0"/>
          <w:smallCaps w:val="0"/>
          <w:noProof w:val="0"/>
          <w:color w:val="222222"/>
          <w:sz w:val="24"/>
          <w:szCs w:val="24"/>
          <w:lang w:val="en-GB"/>
        </w:rPr>
        <w:t xml:space="preserve"> February 2022].</w:t>
      </w:r>
    </w:p>
    <w:p w:rsidR="7FFB74B0" w:rsidP="7FFB74B0" w:rsidRDefault="7FFB74B0" w14:paraId="7D3A9998" w14:textId="622F0540">
      <w:pPr>
        <w:pStyle w:val="Normal"/>
        <w:rPr>
          <w:rFonts w:ascii="Times New Roman" w:hAnsi="Times New Roman" w:eastAsia="Times New Roman" w:cs="Times New Roman"/>
          <w:noProof w:val="0"/>
          <w:sz w:val="24"/>
          <w:szCs w:val="24"/>
          <w:lang w:val="en-GB"/>
        </w:rPr>
      </w:pPr>
    </w:p>
    <w:p w:rsidR="733700DB" w:rsidP="7FFB74B0" w:rsidRDefault="733700DB" w14:paraId="19DDA4B1" w14:textId="5392052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FB74B0" w:rsidR="02E72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Satriani, I., </w:t>
      </w:r>
      <w:r w:rsidRPr="7FFB74B0" w:rsidR="08ADB3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FFB74B0" w:rsidR="02E72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2019</w:t>
      </w:r>
      <w:r w:rsidRPr="7FFB74B0" w:rsidR="2ED090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FFB74B0" w:rsidR="02E72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STORYTELLING IN TEACHING LITERACY: BENEFITS AND CHALLENGES.</w:t>
      </w:r>
      <w:r w:rsidRPr="7FFB74B0" w:rsidR="02E72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FFB74B0" w:rsidR="02E72A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English Review: Journal of English Education</w:t>
      </w:r>
      <w:r w:rsidRPr="7FFB74B0" w:rsidR="02E72A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8(1), p.113. [Accessed: </w:t>
      </w:r>
      <w:r w:rsidRPr="7FFB74B0" w:rsidR="2CFB4E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7FFB74B0" w:rsidR="2CFB4E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7FFB74B0" w:rsidR="2CFB4E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r w:rsidRPr="7FFB74B0" w:rsidR="76FDA5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3D0DE80" w:rsidP="7FFB74B0" w:rsidRDefault="73D0DE80" w14:paraId="6E1E95BB" w14:textId="03F0D4B8">
      <w:pPr>
        <w:pStyle w:val="Normal"/>
        <w:rPr>
          <w:rFonts w:ascii="Times New Roman" w:hAnsi="Times New Roman" w:eastAsia="Times New Roman" w:cs="Times New Roman"/>
          <w:noProof w:val="0"/>
          <w:sz w:val="24"/>
          <w:szCs w:val="24"/>
          <w:lang w:val="en-GB"/>
        </w:rPr>
      </w:pPr>
    </w:p>
    <w:p w:rsidR="733700DB" w:rsidP="7FFB74B0" w:rsidRDefault="733700DB" w14:paraId="3FCC40DE" w14:textId="5FD1BF44">
      <w:pPr>
        <w:pStyle w:val="Normal"/>
        <w:rPr>
          <w:rFonts w:ascii="Times New Roman" w:hAnsi="Times New Roman" w:eastAsia="Times New Roman" w:cs="Times New Roman"/>
          <w:sz w:val="24"/>
          <w:szCs w:val="24"/>
        </w:rPr>
      </w:pPr>
      <w:r w:rsidRPr="7FFB74B0" w:rsidR="2C2A2645">
        <w:rPr>
          <w:rFonts w:ascii="Times New Roman" w:hAnsi="Times New Roman" w:eastAsia="Times New Roman" w:cs="Times New Roman"/>
          <w:sz w:val="24"/>
          <w:szCs w:val="24"/>
        </w:rPr>
        <w:t>Widiastika</w:t>
      </w:r>
      <w:r w:rsidRPr="7FFB74B0" w:rsidR="2C2A2645">
        <w:rPr>
          <w:rFonts w:ascii="Times New Roman" w:hAnsi="Times New Roman" w:eastAsia="Times New Roman" w:cs="Times New Roman"/>
          <w:sz w:val="24"/>
          <w:szCs w:val="24"/>
        </w:rPr>
        <w:t xml:space="preserve">, W. (2011). The use of big storybook in improving students’ vocabulary </w:t>
      </w:r>
      <w:r w:rsidRPr="7FFB74B0" w:rsidR="2E6FF22F">
        <w:rPr>
          <w:rFonts w:ascii="Times New Roman" w:hAnsi="Times New Roman" w:eastAsia="Times New Roman" w:cs="Times New Roman"/>
          <w:sz w:val="24"/>
          <w:szCs w:val="24"/>
        </w:rPr>
        <w:t>understanding</w:t>
      </w:r>
      <w:r w:rsidRPr="7FFB74B0" w:rsidR="2C2A2645">
        <w:rPr>
          <w:rFonts w:ascii="Times New Roman" w:hAnsi="Times New Roman" w:eastAsia="Times New Roman" w:cs="Times New Roman"/>
          <w:sz w:val="24"/>
          <w:szCs w:val="24"/>
        </w:rPr>
        <w:t>. (Thesis). Universitas Pendidikan Indonesia, Bandung. [Accessed: 3</w:t>
      </w:r>
      <w:r w:rsidRPr="7FFB74B0" w:rsidR="2C2A2645">
        <w:rPr>
          <w:rFonts w:ascii="Times New Roman" w:hAnsi="Times New Roman" w:eastAsia="Times New Roman" w:cs="Times New Roman"/>
          <w:sz w:val="24"/>
          <w:szCs w:val="24"/>
          <w:vertAlign w:val="superscript"/>
        </w:rPr>
        <w:t>rd</w:t>
      </w:r>
      <w:r w:rsidRPr="7FFB74B0" w:rsidR="2C2A2645">
        <w:rPr>
          <w:rFonts w:ascii="Times New Roman" w:hAnsi="Times New Roman" w:eastAsia="Times New Roman" w:cs="Times New Roman"/>
          <w:sz w:val="24"/>
          <w:szCs w:val="24"/>
        </w:rPr>
        <w:t xml:space="preserve"> February 2022</w:t>
      </w:r>
      <w:r w:rsidRPr="7FFB74B0" w:rsidR="187F8007">
        <w:rPr>
          <w:rFonts w:ascii="Times New Roman" w:hAnsi="Times New Roman" w:eastAsia="Times New Roman" w:cs="Times New Roman"/>
          <w:sz w:val="24"/>
          <w:szCs w:val="24"/>
        </w:rPr>
        <w:t>].</w:t>
      </w:r>
    </w:p>
    <w:p w:rsidR="73D0DE80" w:rsidP="7FFB74B0" w:rsidRDefault="73D0DE80" w14:paraId="20284324" w14:textId="28E45179">
      <w:pPr>
        <w:pStyle w:val="Normal"/>
        <w:rPr>
          <w:rFonts w:ascii="Times New Roman" w:hAnsi="Times New Roman" w:eastAsia="Times New Roman" w:cs="Times New Roman"/>
          <w:sz w:val="24"/>
          <w:szCs w:val="24"/>
        </w:rPr>
      </w:pPr>
    </w:p>
    <w:p w:rsidR="733700DB" w:rsidP="7FFB74B0" w:rsidRDefault="733700DB" w14:paraId="3D211639" w14:textId="51B4DFE3">
      <w:pPr>
        <w:pStyle w:val="Normal"/>
        <w:rPr>
          <w:rFonts w:ascii="Times New Roman" w:hAnsi="Times New Roman" w:eastAsia="Times New Roman" w:cs="Times New Roman"/>
          <w:b w:val="0"/>
          <w:bCs w:val="0"/>
          <w:i w:val="0"/>
          <w:iCs w:val="0"/>
          <w:caps w:val="0"/>
          <w:smallCaps w:val="0"/>
          <w:noProof w:val="0"/>
          <w:color w:val="333333"/>
          <w:sz w:val="24"/>
          <w:szCs w:val="24"/>
          <w:lang w:val="en-GB"/>
        </w:rPr>
      </w:pPr>
      <w:r w:rsidRPr="7FFB74B0" w:rsidR="68457EF6">
        <w:rPr>
          <w:rFonts w:ascii="Times New Roman" w:hAnsi="Times New Roman" w:eastAsia="Times New Roman" w:cs="Times New Roman"/>
          <w:b w:val="0"/>
          <w:bCs w:val="0"/>
          <w:i w:val="0"/>
          <w:iCs w:val="0"/>
          <w:caps w:val="0"/>
          <w:smallCaps w:val="0"/>
          <w:noProof w:val="0"/>
          <w:color w:val="333333"/>
          <w:sz w:val="24"/>
          <w:szCs w:val="24"/>
          <w:lang w:val="en-GB"/>
        </w:rPr>
        <w:t>Wright, A. (2008). Storytelling with children. Oxford: Oxford University Press. [Accessed: 3</w:t>
      </w:r>
      <w:r w:rsidRPr="7FFB74B0" w:rsidR="68457EF6">
        <w:rPr>
          <w:rFonts w:ascii="Times New Roman" w:hAnsi="Times New Roman" w:eastAsia="Times New Roman" w:cs="Times New Roman"/>
          <w:b w:val="0"/>
          <w:bCs w:val="0"/>
          <w:i w:val="0"/>
          <w:iCs w:val="0"/>
          <w:caps w:val="0"/>
          <w:smallCaps w:val="0"/>
          <w:noProof w:val="0"/>
          <w:color w:val="333333"/>
          <w:sz w:val="24"/>
          <w:szCs w:val="24"/>
          <w:vertAlign w:val="superscript"/>
          <w:lang w:val="en-GB"/>
        </w:rPr>
        <w:t>rd</w:t>
      </w:r>
      <w:r w:rsidRPr="7FFB74B0" w:rsidR="68457EF6">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FFB74B0" w:rsidR="68457EF6">
        <w:rPr>
          <w:rFonts w:ascii="Times New Roman" w:hAnsi="Times New Roman" w:eastAsia="Times New Roman" w:cs="Times New Roman"/>
          <w:b w:val="0"/>
          <w:bCs w:val="0"/>
          <w:i w:val="0"/>
          <w:iCs w:val="0"/>
          <w:caps w:val="0"/>
          <w:smallCaps w:val="0"/>
          <w:noProof w:val="0"/>
          <w:color w:val="333333"/>
          <w:sz w:val="24"/>
          <w:szCs w:val="24"/>
          <w:lang w:val="en-GB"/>
        </w:rPr>
        <w:t>February</w:t>
      </w:r>
      <w:r w:rsidRPr="7FFB74B0" w:rsidR="68457EF6">
        <w:rPr>
          <w:rFonts w:ascii="Times New Roman" w:hAnsi="Times New Roman" w:eastAsia="Times New Roman" w:cs="Times New Roman"/>
          <w:b w:val="0"/>
          <w:bCs w:val="0"/>
          <w:i w:val="0"/>
          <w:iCs w:val="0"/>
          <w:caps w:val="0"/>
          <w:smallCaps w:val="0"/>
          <w:noProof w:val="0"/>
          <w:color w:val="333333"/>
          <w:sz w:val="24"/>
          <w:szCs w:val="24"/>
          <w:lang w:val="en-GB"/>
        </w:rPr>
        <w:t xml:space="preserve"> 2022</w:t>
      </w:r>
      <w:r w:rsidRPr="7FFB74B0" w:rsidR="0B44BC30">
        <w:rPr>
          <w:rFonts w:ascii="Times New Roman" w:hAnsi="Times New Roman" w:eastAsia="Times New Roman" w:cs="Times New Roman"/>
          <w:b w:val="0"/>
          <w:bCs w:val="0"/>
          <w:i w:val="0"/>
          <w:iCs w:val="0"/>
          <w:caps w:val="0"/>
          <w:smallCaps w:val="0"/>
          <w:noProof w:val="0"/>
          <w:color w:val="333333"/>
          <w:sz w:val="24"/>
          <w:szCs w:val="24"/>
          <w:lang w:val="en-GB"/>
        </w:rPr>
        <w:t>].</w:t>
      </w:r>
    </w:p>
    <w:p w:rsidR="73D0DE80" w:rsidP="73D0DE80" w:rsidRDefault="73D0DE80" w14:paraId="53B2DABF" w14:textId="5BF49A60">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333333"/>
          <w:sz w:val="24"/>
          <w:szCs w:val="24"/>
          <w:lang w:val="en-GB"/>
        </w:rPr>
      </w:pPr>
    </w:p>
    <w:p w:rsidR="73D0DE80" w:rsidP="73D0DE80" w:rsidRDefault="73D0DE80" w14:paraId="677A00A8" w14:textId="6D56F701">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pPr>
    </w:p>
    <w:p w:rsidR="73D0DE80" w:rsidP="7FFB74B0" w:rsidRDefault="73D0DE80" w14:paraId="0D6BE0D8" w14:textId="41600D63">
      <w:pPr>
        <w:pStyle w:val="Normal"/>
        <w:rPr>
          <w:noProof w:val="0"/>
          <w:lang w:val="en-GB"/>
        </w:rPr>
      </w:pPr>
      <w:r w:rsidRPr="7FFB74B0" w:rsidR="7FFB74B0">
        <w:rPr>
          <w:noProof w:val="0"/>
          <w:lang w:val="en-GB"/>
        </w:rPr>
        <w:t xml:space="preserve"> </w:t>
      </w:r>
    </w:p>
    <w:p w:rsidR="7FFB74B0" w:rsidP="7FFB74B0" w:rsidRDefault="7FFB74B0" w14:paraId="50D1D3CC" w14:textId="101C5CFD">
      <w:pPr>
        <w:pStyle w:val="Normal"/>
        <w:rPr>
          <w:rFonts w:ascii="Calibri Light" w:hAnsi="Calibri Light" w:eastAsia="Calibri Light" w:cs="Calibri Light"/>
          <w:noProof w:val="0"/>
          <w:sz w:val="24"/>
          <w:szCs w:val="24"/>
          <w:lang w:val="en-GB"/>
        </w:rPr>
      </w:pPr>
    </w:p>
    <w:p w:rsidR="7FFB74B0" w:rsidP="7FFB74B0" w:rsidRDefault="7FFB74B0" w14:paraId="54BB489B" w14:textId="590AF75D">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pPr>
    </w:p>
    <w:p w:rsidR="7FFB74B0" w:rsidP="7FFB74B0" w:rsidRDefault="7FFB74B0" w14:paraId="0881C681" w14:textId="0CACDEE5">
      <w:pPr>
        <w:pStyle w:val="Normal"/>
        <w:rPr>
          <w:rFonts w:ascii="Arial" w:hAnsi="Arial" w:eastAsia="Arial" w:cs="Arial"/>
          <w:b w:val="0"/>
          <w:bCs w:val="0"/>
          <w:i w:val="0"/>
          <w:iCs w:val="0"/>
          <w:caps w:val="0"/>
          <w:smallCaps w:val="0"/>
          <w:noProof w:val="0"/>
          <w:color w:val="222222"/>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640349792-1908306623 240411569-1167812178 306374198-1571743154 81562701-1601094184 1628595396-417976780 229573702-337035319 1316452776-754956128 2003165883-1277477144 971982466-702292392 494192051-260189719 234773009-321874615 804140094-1787104506 1747663244-1118538865 702785679-208651010 956101706-1463452867 166477621-1062475831 1375842633-2146154702 1426737024-1648926998 1226731198-1219336804 1101964220-28077171 1711267252-286395622 1443844188-1267868909 617525831-2143280744 546003404-1846482230 325831040-407168003 837642932-1007369665 1181033770-324688399 528430424-1887649455 183730565-711129108 727736702-634514528 958948892-208325974 774537846-2061822493 1139581413-2122956327 1626052787-1847730881 128183293-1705143796 76858513-1550667316 654746559-1062816408 1253233989-377901971 1458770759-2004245881 1592535985-2035746449 201039162-205825318 72549364-178096155 1033300037-202950087 433956017-1402078509 239622224-761658804 1962066176-1114194233 1847498171-66114744 1070350558-1607581508 539509540-686051705 1025578553-1370808291 1404230335-1542756960 944713964-1614518173 1660168251-145922697 610571090-1241962731 1736048808-1834415873 1279098445-1939494990 225173720-93430997 1124714233-1350827636 902402922-833249287 905390265-1364227466 1197741796-1386488081 753009899-643309431 1440369734-1856303963 782905383-1717789168 1421559963-928004756 540776043-164520653 1110706825-1744083844 1215216524-919758881 1330102463-616057608 564821633-208912320 142722689-212655845"/>
  </int:OnDemandWorkflows>
  <int:IntelligenceSettings/>
  <int:Manifest>
    <int:WordHash hashCode="wBig6b8iL0/Oky" id="cdwrUDfo"/>
    <int:WordHash hashCode="6bbWBodo2iaylk" id="KEg46KpX"/>
    <int:WordHash hashCode="fRwZf1NRWCvh+U" id="YLLmtPfN"/>
    <int:ParagraphRange paragraphId="433956017" textId="1402078509" start="0" length="80" invalidationStart="0" invalidationLength="80" id="nBSo1UP4"/>
    <int:ParagraphRange paragraphId="610571090" textId="1241962731" start="0" length="104" invalidationStart="0" invalidationLength="104" id="JTuFenCH"/>
    <int:WordHash hashCode="znbVdypN5MMkEZ" id="kKSvj1LU"/>
    <int:WordHash hashCode="hSDqWuhNGbLGuO" id="Z9vVWVEb"/>
    <int:WordHash hashCode="ehsC73J9Fo9Si1" id="q6WGzicX"/>
    <int:WordHash hashCode="UqRAF6aBVcr5Su" id="MbvRsYmn"/>
    <int:WordHash hashCode="h7VAo1s0nBJdyI" id="oWEH4Hci"/>
    <int:WordHash hashCode="xIvqvUOZ2Azk+W" id="Izjpxp7B"/>
    <int:WordHash hashCode="1TKyEwOLNyS/yy" id="JszWzQkc"/>
    <int:WordHash hashCode="uXIuAX4nIKQ9hz" id="YQIReOKf"/>
    <int:WordHash hashCode="SOVj8UjcBNizHJ" id="TWVNhpV3"/>
    <int:WordHash hashCode="OP8ydxx5EXqgM2" id="JDcBftb5"/>
    <int:WordHash hashCode="CKHycjDkc876C2" id="7M54y5Oo"/>
    <int:ParagraphRange paragraphId="546003404" textId="1068247798" start="593" length="4" invalidationStart="593" invalidationLength="4" id="hYexE5LF"/>
    <int:ParagraphRange paragraphId="800845162" textId="329880122" start="186" length="9" invalidationStart="186" invalidationLength="9" id="Bdb1mVUg"/>
    <int:WordHash hashCode="FtciiYIpfxw3kE" id="R5Hxmgp3"/>
    <int:WordHash hashCode="kuku5Ek2vmv0CX" id="TJa0qTFg"/>
    <int:WordHash hashCode="gRoHuVjOtCrWpi" id="qDTV7gbt"/>
  </int:Manifest>
  <int:Observations>
    <int:Content id="cdwrUDfo">
      <int:Rejection type="LegacyProofing"/>
    </int:Content>
    <int:Content id="KEg46KpX">
      <int:Rejection type="LegacyProofing"/>
    </int:Content>
    <int:Content id="YLLmtPfN">
      <int:Rejection type="LegacyProofing"/>
    </int:Content>
    <int:Content id="nBSo1UP4">
      <int:Rejection type="AugLoop_Similarity_SimilarityAnnotation"/>
    </int:Content>
    <int:Content id="JTuFenCH">
      <int:Rejection type="AugLoop_Similarity_SimilarityAnnotation"/>
    </int:Content>
    <int:Content id="kKSvj1LU">
      <int:Rejection type="LegacyProofing"/>
    </int:Content>
    <int:Content id="Z9vVWVEb">
      <int:Rejection type="LegacyProofing"/>
    </int:Content>
    <int:Content id="q6WGzicX">
      <int:Rejection type="LegacyProofing"/>
    </int:Content>
    <int:Content id="MbvRsYmn">
      <int:Rejection type="LegacyProofing"/>
    </int:Content>
    <int:Content id="oWEH4Hci">
      <int:Rejection type="LegacyProofing"/>
    </int:Content>
    <int:Content id="Izjpxp7B">
      <int:Rejection type="LegacyProofing"/>
    </int:Content>
    <int:Content id="JszWzQkc">
      <int:Rejection type="LegacyProofing"/>
    </int:Content>
    <int:Content id="YQIReOKf">
      <int:Rejection type="LegacyProofing"/>
    </int:Content>
    <int:Content id="TWVNhpV3">
      <int:Rejection type="LegacyProofing"/>
    </int:Content>
    <int:Content id="JDcBftb5">
      <int:Rejection type="LegacyProofing"/>
    </int:Content>
    <int:Content id="7M54y5Oo">
      <int:Rejection type="LegacyProofing"/>
    </int:Content>
    <int:Content id="hYexE5LF">
      <int:Rejection type="LegacyProofing"/>
    </int:Content>
    <int:Content id="Bdb1mVUg">
      <int:Rejection type="LegacyProofing"/>
    </int:Content>
    <int:Content id="R5Hxmgp3">
      <int:Rejection type="LegacyProofing"/>
    </int:Content>
    <int:Content id="TJa0qTFg">
      <int:Rejection type="LegacyProofing"/>
    </int:Content>
    <int:Content id="qDTV7gbt">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F59551"/>
    <w:rsid w:val="003BF71D"/>
    <w:rsid w:val="007DE047"/>
    <w:rsid w:val="009E0F7B"/>
    <w:rsid w:val="00E9C246"/>
    <w:rsid w:val="00F6B292"/>
    <w:rsid w:val="013F7B0F"/>
    <w:rsid w:val="015C7477"/>
    <w:rsid w:val="01A757E6"/>
    <w:rsid w:val="01C9BCF1"/>
    <w:rsid w:val="028E40B8"/>
    <w:rsid w:val="02A3EA20"/>
    <w:rsid w:val="02A4B36E"/>
    <w:rsid w:val="02B1AFC7"/>
    <w:rsid w:val="02D0A521"/>
    <w:rsid w:val="02D3DC9E"/>
    <w:rsid w:val="02D8C2BC"/>
    <w:rsid w:val="02E72A8E"/>
    <w:rsid w:val="035C40DE"/>
    <w:rsid w:val="03890F2B"/>
    <w:rsid w:val="03B84806"/>
    <w:rsid w:val="03D9F6A2"/>
    <w:rsid w:val="042052D9"/>
    <w:rsid w:val="042A5B62"/>
    <w:rsid w:val="044083CF"/>
    <w:rsid w:val="04556D9C"/>
    <w:rsid w:val="046FACFF"/>
    <w:rsid w:val="04CCFC78"/>
    <w:rsid w:val="05126791"/>
    <w:rsid w:val="05296B5A"/>
    <w:rsid w:val="05329CE6"/>
    <w:rsid w:val="0562A0ED"/>
    <w:rsid w:val="05D4BE71"/>
    <w:rsid w:val="05FC901A"/>
    <w:rsid w:val="060B2FA8"/>
    <w:rsid w:val="06C2E726"/>
    <w:rsid w:val="06E2D32C"/>
    <w:rsid w:val="06FC1628"/>
    <w:rsid w:val="070D50FF"/>
    <w:rsid w:val="07782491"/>
    <w:rsid w:val="077F3D38"/>
    <w:rsid w:val="078D0E5E"/>
    <w:rsid w:val="07E7EB95"/>
    <w:rsid w:val="0807B126"/>
    <w:rsid w:val="0845F972"/>
    <w:rsid w:val="084B7843"/>
    <w:rsid w:val="087CC055"/>
    <w:rsid w:val="08A3F4A2"/>
    <w:rsid w:val="08ADB3A7"/>
    <w:rsid w:val="08C29895"/>
    <w:rsid w:val="08F6CE3E"/>
    <w:rsid w:val="09132BA4"/>
    <w:rsid w:val="093BAF48"/>
    <w:rsid w:val="0A4CFFAE"/>
    <w:rsid w:val="0A6071E2"/>
    <w:rsid w:val="0AA06872"/>
    <w:rsid w:val="0AC2941E"/>
    <w:rsid w:val="0ACC9CA6"/>
    <w:rsid w:val="0AD87C7D"/>
    <w:rsid w:val="0B44BC30"/>
    <w:rsid w:val="0BFD543A"/>
    <w:rsid w:val="0C174DB7"/>
    <w:rsid w:val="0C3C38D3"/>
    <w:rsid w:val="0C8B464B"/>
    <w:rsid w:val="0CB7414B"/>
    <w:rsid w:val="0CD0722C"/>
    <w:rsid w:val="0CDA5D5B"/>
    <w:rsid w:val="0CEA46DE"/>
    <w:rsid w:val="0D2267AB"/>
    <w:rsid w:val="0D6B57AC"/>
    <w:rsid w:val="0D8698AE"/>
    <w:rsid w:val="0DD80934"/>
    <w:rsid w:val="0DD9C624"/>
    <w:rsid w:val="0DE69CC7"/>
    <w:rsid w:val="0E043D68"/>
    <w:rsid w:val="0E0F206B"/>
    <w:rsid w:val="0E6CEFFA"/>
    <w:rsid w:val="0E9DE9D1"/>
    <w:rsid w:val="0EB949D7"/>
    <w:rsid w:val="0F2C5E83"/>
    <w:rsid w:val="0F539B63"/>
    <w:rsid w:val="0F61EDE0"/>
    <w:rsid w:val="0F698C75"/>
    <w:rsid w:val="0F6DD770"/>
    <w:rsid w:val="103861E9"/>
    <w:rsid w:val="105ABEB7"/>
    <w:rsid w:val="107F7490"/>
    <w:rsid w:val="10CDAA7A"/>
    <w:rsid w:val="10D05AF3"/>
    <w:rsid w:val="10D1967D"/>
    <w:rsid w:val="10D3A4CD"/>
    <w:rsid w:val="114C6BA1"/>
    <w:rsid w:val="11A2C97A"/>
    <w:rsid w:val="12221523"/>
    <w:rsid w:val="1222B4EE"/>
    <w:rsid w:val="12697ADB"/>
    <w:rsid w:val="126C2B54"/>
    <w:rsid w:val="127572C6"/>
    <w:rsid w:val="12968C6D"/>
    <w:rsid w:val="12A65CAA"/>
    <w:rsid w:val="12CAC25C"/>
    <w:rsid w:val="13AE42BD"/>
    <w:rsid w:val="13BCF833"/>
    <w:rsid w:val="13CC09D0"/>
    <w:rsid w:val="14054B3C"/>
    <w:rsid w:val="1455DE4B"/>
    <w:rsid w:val="148673B2"/>
    <w:rsid w:val="14EF4713"/>
    <w:rsid w:val="15011D7F"/>
    <w:rsid w:val="1513A922"/>
    <w:rsid w:val="15288B5B"/>
    <w:rsid w:val="152E2FDA"/>
    <w:rsid w:val="156ADB06"/>
    <w:rsid w:val="156EC095"/>
    <w:rsid w:val="15852449"/>
    <w:rsid w:val="158853C6"/>
    <w:rsid w:val="15AD1388"/>
    <w:rsid w:val="15B80707"/>
    <w:rsid w:val="15CFB708"/>
    <w:rsid w:val="15D8638A"/>
    <w:rsid w:val="15F1AEAC"/>
    <w:rsid w:val="160026A0"/>
    <w:rsid w:val="1600484B"/>
    <w:rsid w:val="160F4F4D"/>
    <w:rsid w:val="163DFA52"/>
    <w:rsid w:val="16623EFE"/>
    <w:rsid w:val="16A7247E"/>
    <w:rsid w:val="16B0E93C"/>
    <w:rsid w:val="16CA003B"/>
    <w:rsid w:val="16D98AAB"/>
    <w:rsid w:val="16F62611"/>
    <w:rsid w:val="174CE8D4"/>
    <w:rsid w:val="17800D74"/>
    <w:rsid w:val="17F8E2A1"/>
    <w:rsid w:val="1833C368"/>
    <w:rsid w:val="1842F4DF"/>
    <w:rsid w:val="1868E2F1"/>
    <w:rsid w:val="187533CE"/>
    <w:rsid w:val="187F8007"/>
    <w:rsid w:val="18B37E5F"/>
    <w:rsid w:val="18C3CD34"/>
    <w:rsid w:val="18DA7BDE"/>
    <w:rsid w:val="1920BD90"/>
    <w:rsid w:val="19425233"/>
    <w:rsid w:val="1960E1BA"/>
    <w:rsid w:val="19759B14"/>
    <w:rsid w:val="19A44EF0"/>
    <w:rsid w:val="19CC7825"/>
    <w:rsid w:val="19DEC540"/>
    <w:rsid w:val="1A11042F"/>
    <w:rsid w:val="1A459605"/>
    <w:rsid w:val="1A4A0CE6"/>
    <w:rsid w:val="1B26886F"/>
    <w:rsid w:val="1B308363"/>
    <w:rsid w:val="1B35B021"/>
    <w:rsid w:val="1B51D7CF"/>
    <w:rsid w:val="1B7E81BD"/>
    <w:rsid w:val="1B856413"/>
    <w:rsid w:val="1C1C550C"/>
    <w:rsid w:val="1C309B50"/>
    <w:rsid w:val="1C35812D"/>
    <w:rsid w:val="1C3EF88C"/>
    <w:rsid w:val="1C79F2F5"/>
    <w:rsid w:val="1CAA6138"/>
    <w:rsid w:val="1CB4B720"/>
    <w:rsid w:val="1CB5EA2A"/>
    <w:rsid w:val="1CD0221A"/>
    <w:rsid w:val="1CEDA830"/>
    <w:rsid w:val="1D3BFCA6"/>
    <w:rsid w:val="1D406010"/>
    <w:rsid w:val="1D67F549"/>
    <w:rsid w:val="1D7D36C7"/>
    <w:rsid w:val="1D86EF82"/>
    <w:rsid w:val="1DA85AB3"/>
    <w:rsid w:val="1DF8D1BB"/>
    <w:rsid w:val="1E39B375"/>
    <w:rsid w:val="1E508781"/>
    <w:rsid w:val="1E897891"/>
    <w:rsid w:val="1EB7F37F"/>
    <w:rsid w:val="1ECD453D"/>
    <w:rsid w:val="1F178A5C"/>
    <w:rsid w:val="1F3FC185"/>
    <w:rsid w:val="1F5BE718"/>
    <w:rsid w:val="1F8BC5E2"/>
    <w:rsid w:val="1F94A21C"/>
    <w:rsid w:val="1FC10C00"/>
    <w:rsid w:val="1FCE3A72"/>
    <w:rsid w:val="20330E89"/>
    <w:rsid w:val="209430C0"/>
    <w:rsid w:val="209E71F4"/>
    <w:rsid w:val="20C70E7F"/>
    <w:rsid w:val="2128A15A"/>
    <w:rsid w:val="21882843"/>
    <w:rsid w:val="21ACFF92"/>
    <w:rsid w:val="21B56E4C"/>
    <w:rsid w:val="21C2A20C"/>
    <w:rsid w:val="21F39BE3"/>
    <w:rsid w:val="220F6DC9"/>
    <w:rsid w:val="220FC537"/>
    <w:rsid w:val="22A09F64"/>
    <w:rsid w:val="22C471BB"/>
    <w:rsid w:val="22E23B6A"/>
    <w:rsid w:val="232F872F"/>
    <w:rsid w:val="233F70D7"/>
    <w:rsid w:val="23644EB2"/>
    <w:rsid w:val="23FEAF41"/>
    <w:rsid w:val="24050F3C"/>
    <w:rsid w:val="2427488F"/>
    <w:rsid w:val="246C6F7C"/>
    <w:rsid w:val="24BFC905"/>
    <w:rsid w:val="255CD251"/>
    <w:rsid w:val="25969386"/>
    <w:rsid w:val="25B09EB4"/>
    <w:rsid w:val="25DDB584"/>
    <w:rsid w:val="2600A7E2"/>
    <w:rsid w:val="265B9966"/>
    <w:rsid w:val="268C5E67"/>
    <w:rsid w:val="273F7F8E"/>
    <w:rsid w:val="2797E2DE"/>
    <w:rsid w:val="27AFB6D1"/>
    <w:rsid w:val="27F769C7"/>
    <w:rsid w:val="28CE3448"/>
    <w:rsid w:val="28DB4FEF"/>
    <w:rsid w:val="290DB919"/>
    <w:rsid w:val="296FE53E"/>
    <w:rsid w:val="297B62C6"/>
    <w:rsid w:val="298127B6"/>
    <w:rsid w:val="2993AC64"/>
    <w:rsid w:val="299EC8B3"/>
    <w:rsid w:val="29B2C452"/>
    <w:rsid w:val="29BE8E44"/>
    <w:rsid w:val="29CAE516"/>
    <w:rsid w:val="29E06629"/>
    <w:rsid w:val="2A0B7A3B"/>
    <w:rsid w:val="2A37AE6F"/>
    <w:rsid w:val="2A42926D"/>
    <w:rsid w:val="2A44AD70"/>
    <w:rsid w:val="2A4839AF"/>
    <w:rsid w:val="2A4C9D97"/>
    <w:rsid w:val="2A62CC23"/>
    <w:rsid w:val="2ABD321F"/>
    <w:rsid w:val="2B2F0A89"/>
    <w:rsid w:val="2B505BF5"/>
    <w:rsid w:val="2B53BF12"/>
    <w:rsid w:val="2B5EC269"/>
    <w:rsid w:val="2BBEA414"/>
    <w:rsid w:val="2C2A2645"/>
    <w:rsid w:val="2C7E8E11"/>
    <w:rsid w:val="2C8D43BC"/>
    <w:rsid w:val="2CFB4E9B"/>
    <w:rsid w:val="2D03DDBA"/>
    <w:rsid w:val="2D5A0DF6"/>
    <w:rsid w:val="2E072462"/>
    <w:rsid w:val="2E112094"/>
    <w:rsid w:val="2E1B3F48"/>
    <w:rsid w:val="2E6DF527"/>
    <w:rsid w:val="2E6FF22F"/>
    <w:rsid w:val="2EA4CDD5"/>
    <w:rsid w:val="2ED0906A"/>
    <w:rsid w:val="2EF635C5"/>
    <w:rsid w:val="301F2D67"/>
    <w:rsid w:val="3023CD18"/>
    <w:rsid w:val="30650257"/>
    <w:rsid w:val="30A6EFF3"/>
    <w:rsid w:val="311C8A53"/>
    <w:rsid w:val="314889E2"/>
    <w:rsid w:val="31C7E4F8"/>
    <w:rsid w:val="31CB10E2"/>
    <w:rsid w:val="31E16BAD"/>
    <w:rsid w:val="320BD491"/>
    <w:rsid w:val="321D1A00"/>
    <w:rsid w:val="32A3102F"/>
    <w:rsid w:val="32E45A43"/>
    <w:rsid w:val="335734A8"/>
    <w:rsid w:val="337C54F0"/>
    <w:rsid w:val="33A7C7B7"/>
    <w:rsid w:val="33C01CEF"/>
    <w:rsid w:val="343054CF"/>
    <w:rsid w:val="347665E6"/>
    <w:rsid w:val="34802AA4"/>
    <w:rsid w:val="34EBC406"/>
    <w:rsid w:val="34ED8973"/>
    <w:rsid w:val="34F576F9"/>
    <w:rsid w:val="3502B1A4"/>
    <w:rsid w:val="353D0836"/>
    <w:rsid w:val="35465682"/>
    <w:rsid w:val="35DAB0F1"/>
    <w:rsid w:val="364776FE"/>
    <w:rsid w:val="36AD6414"/>
    <w:rsid w:val="36B3F5B2"/>
    <w:rsid w:val="3720B2F2"/>
    <w:rsid w:val="37254D86"/>
    <w:rsid w:val="37C6E3D6"/>
    <w:rsid w:val="37E3475F"/>
    <w:rsid w:val="38252A35"/>
    <w:rsid w:val="384FA7B1"/>
    <w:rsid w:val="3861EDB8"/>
    <w:rsid w:val="38809A72"/>
    <w:rsid w:val="3883C453"/>
    <w:rsid w:val="38845378"/>
    <w:rsid w:val="38E82827"/>
    <w:rsid w:val="393F730E"/>
    <w:rsid w:val="3942E89F"/>
    <w:rsid w:val="394E7C85"/>
    <w:rsid w:val="3951BB6F"/>
    <w:rsid w:val="3951C48F"/>
    <w:rsid w:val="396F3493"/>
    <w:rsid w:val="399F3906"/>
    <w:rsid w:val="39C08AEC"/>
    <w:rsid w:val="39C8E81C"/>
    <w:rsid w:val="3A3152AD"/>
    <w:rsid w:val="3A38E86C"/>
    <w:rsid w:val="3A875D1F"/>
    <w:rsid w:val="3AA2E760"/>
    <w:rsid w:val="3AD74D7F"/>
    <w:rsid w:val="3ADCBF81"/>
    <w:rsid w:val="3B2FA37A"/>
    <w:rsid w:val="3B5AC309"/>
    <w:rsid w:val="3B64B87D"/>
    <w:rsid w:val="3B874873"/>
    <w:rsid w:val="3BE4A3F1"/>
    <w:rsid w:val="3C232D80"/>
    <w:rsid w:val="3CAC410E"/>
    <w:rsid w:val="3D0088DE"/>
    <w:rsid w:val="3D569783"/>
    <w:rsid w:val="3D60687F"/>
    <w:rsid w:val="3D807452"/>
    <w:rsid w:val="3D896592"/>
    <w:rsid w:val="3E3B41BC"/>
    <w:rsid w:val="3E4C63C7"/>
    <w:rsid w:val="3EDD08C5"/>
    <w:rsid w:val="3F72A94A"/>
    <w:rsid w:val="3F82BDC7"/>
    <w:rsid w:val="3FC10613"/>
    <w:rsid w:val="402C1B87"/>
    <w:rsid w:val="403829A0"/>
    <w:rsid w:val="408568FE"/>
    <w:rsid w:val="40876BD4"/>
    <w:rsid w:val="40C66BD8"/>
    <w:rsid w:val="40F3AC48"/>
    <w:rsid w:val="4112C436"/>
    <w:rsid w:val="41ABD807"/>
    <w:rsid w:val="4211268B"/>
    <w:rsid w:val="42233C35"/>
    <w:rsid w:val="42349D70"/>
    <w:rsid w:val="4339F137"/>
    <w:rsid w:val="4345E8BE"/>
    <w:rsid w:val="43C0CD0C"/>
    <w:rsid w:val="43D06DD1"/>
    <w:rsid w:val="4415D14A"/>
    <w:rsid w:val="44562EEA"/>
    <w:rsid w:val="44986352"/>
    <w:rsid w:val="44AE7F4F"/>
    <w:rsid w:val="4515025C"/>
    <w:rsid w:val="45AA67BD"/>
    <w:rsid w:val="45AE56CA"/>
    <w:rsid w:val="45CA0FC6"/>
    <w:rsid w:val="4662ADC4"/>
    <w:rsid w:val="467D8980"/>
    <w:rsid w:val="467F492A"/>
    <w:rsid w:val="46DCFA81"/>
    <w:rsid w:val="46F0AEB9"/>
    <w:rsid w:val="46F4AA82"/>
    <w:rsid w:val="470D29C9"/>
    <w:rsid w:val="474141C8"/>
    <w:rsid w:val="4746381E"/>
    <w:rsid w:val="4765E027"/>
    <w:rsid w:val="47C688BF"/>
    <w:rsid w:val="47EFBC54"/>
    <w:rsid w:val="481B198B"/>
    <w:rsid w:val="483CA178"/>
    <w:rsid w:val="4867779B"/>
    <w:rsid w:val="48A8C13A"/>
    <w:rsid w:val="48D103F7"/>
    <w:rsid w:val="48E2087F"/>
    <w:rsid w:val="490F4E88"/>
    <w:rsid w:val="493F50DC"/>
    <w:rsid w:val="4996DE19"/>
    <w:rsid w:val="49D871D9"/>
    <w:rsid w:val="49DCF3EE"/>
    <w:rsid w:val="4A0E789E"/>
    <w:rsid w:val="4A149B43"/>
    <w:rsid w:val="4A9D80E9"/>
    <w:rsid w:val="4AA5AADD"/>
    <w:rsid w:val="4AA6A4F2"/>
    <w:rsid w:val="4ACE8353"/>
    <w:rsid w:val="4B03B8BA"/>
    <w:rsid w:val="4B0CDE83"/>
    <w:rsid w:val="4B64B7F7"/>
    <w:rsid w:val="4B775433"/>
    <w:rsid w:val="4B8F2C0F"/>
    <w:rsid w:val="4BE2A96E"/>
    <w:rsid w:val="4C39514A"/>
    <w:rsid w:val="4C417B3E"/>
    <w:rsid w:val="4C62B188"/>
    <w:rsid w:val="4C6A53B4"/>
    <w:rsid w:val="4C7C2A20"/>
    <w:rsid w:val="4C9F891B"/>
    <w:rsid w:val="4CAC4ED0"/>
    <w:rsid w:val="4D0659E0"/>
    <w:rsid w:val="4D4E86F5"/>
    <w:rsid w:val="4D56D4C2"/>
    <w:rsid w:val="4DD827FF"/>
    <w:rsid w:val="4DFE87F3"/>
    <w:rsid w:val="4E4B1F21"/>
    <w:rsid w:val="4E5C5A21"/>
    <w:rsid w:val="4E60F020"/>
    <w:rsid w:val="4E6510E5"/>
    <w:rsid w:val="4E934C4F"/>
    <w:rsid w:val="4EAFBC41"/>
    <w:rsid w:val="4EB0751B"/>
    <w:rsid w:val="4F1A4A30"/>
    <w:rsid w:val="4F1DC535"/>
    <w:rsid w:val="4F222172"/>
    <w:rsid w:val="4F810986"/>
    <w:rsid w:val="5078ED0C"/>
    <w:rsid w:val="509F72F2"/>
    <w:rsid w:val="50B39BAB"/>
    <w:rsid w:val="50B4BD90"/>
    <w:rsid w:val="50FEEE2F"/>
    <w:rsid w:val="5114EC61"/>
    <w:rsid w:val="516DECC7"/>
    <w:rsid w:val="519890E2"/>
    <w:rsid w:val="51CF3001"/>
    <w:rsid w:val="5229C27D"/>
    <w:rsid w:val="5299961F"/>
    <w:rsid w:val="52AB9004"/>
    <w:rsid w:val="52B8AA48"/>
    <w:rsid w:val="5308E6DC"/>
    <w:rsid w:val="5309BD28"/>
    <w:rsid w:val="531E9044"/>
    <w:rsid w:val="5387D25A"/>
    <w:rsid w:val="53996366"/>
    <w:rsid w:val="53F4FF96"/>
    <w:rsid w:val="5436D9AC"/>
    <w:rsid w:val="54D9B69B"/>
    <w:rsid w:val="54FDEDDC"/>
    <w:rsid w:val="551FB69F"/>
    <w:rsid w:val="55BB8581"/>
    <w:rsid w:val="561DAD8F"/>
    <w:rsid w:val="5649F6E6"/>
    <w:rsid w:val="56844330"/>
    <w:rsid w:val="56EDAA26"/>
    <w:rsid w:val="56F1A5EF"/>
    <w:rsid w:val="5702C965"/>
    <w:rsid w:val="57062BFA"/>
    <w:rsid w:val="572105F7"/>
    <w:rsid w:val="5722DD2F"/>
    <w:rsid w:val="57D0F657"/>
    <w:rsid w:val="57D5ADBF"/>
    <w:rsid w:val="57DD2E4B"/>
    <w:rsid w:val="57F2CACE"/>
    <w:rsid w:val="57F2CACE"/>
    <w:rsid w:val="581AA2AC"/>
    <w:rsid w:val="58551F5C"/>
    <w:rsid w:val="58575761"/>
    <w:rsid w:val="588C947F"/>
    <w:rsid w:val="58DF69DB"/>
    <w:rsid w:val="58DFB215"/>
    <w:rsid w:val="58F304DF"/>
    <w:rsid w:val="59002C83"/>
    <w:rsid w:val="590A4ACF"/>
    <w:rsid w:val="59307AED"/>
    <w:rsid w:val="593C25F4"/>
    <w:rsid w:val="595689DB"/>
    <w:rsid w:val="59949D54"/>
    <w:rsid w:val="59BDFEC8"/>
    <w:rsid w:val="5A29841A"/>
    <w:rsid w:val="5A3A49C0"/>
    <w:rsid w:val="5A837AF8"/>
    <w:rsid w:val="5AC3BC2D"/>
    <w:rsid w:val="5ACFCA46"/>
    <w:rsid w:val="5AF24A75"/>
    <w:rsid w:val="5B0D4E81"/>
    <w:rsid w:val="5B0DDDA6"/>
    <w:rsid w:val="5B14CF0D"/>
    <w:rsid w:val="5B33CE2F"/>
    <w:rsid w:val="5B46DE23"/>
    <w:rsid w:val="5B87D421"/>
    <w:rsid w:val="5BC5547B"/>
    <w:rsid w:val="5C3C9537"/>
    <w:rsid w:val="5C579F08"/>
    <w:rsid w:val="5C9A3B70"/>
    <w:rsid w:val="5C9B075F"/>
    <w:rsid w:val="5CBF84B8"/>
    <w:rsid w:val="5D513A41"/>
    <w:rsid w:val="5D994491"/>
    <w:rsid w:val="5DB9676C"/>
    <w:rsid w:val="5DF36F69"/>
    <w:rsid w:val="5DFB5CEF"/>
    <w:rsid w:val="5E05E63F"/>
    <w:rsid w:val="5E0F9717"/>
    <w:rsid w:val="5E3CFA65"/>
    <w:rsid w:val="5E3CFEDE"/>
    <w:rsid w:val="5E5D79AD"/>
    <w:rsid w:val="5E62322A"/>
    <w:rsid w:val="5E87567C"/>
    <w:rsid w:val="5EA002F9"/>
    <w:rsid w:val="5EAE3456"/>
    <w:rsid w:val="5F8F3FCA"/>
    <w:rsid w:val="5FA85080"/>
    <w:rsid w:val="5FA8B6FF"/>
    <w:rsid w:val="5FCDD747"/>
    <w:rsid w:val="5FD2A821"/>
    <w:rsid w:val="5FF3BED0"/>
    <w:rsid w:val="60471AF2"/>
    <w:rsid w:val="60D0E553"/>
    <w:rsid w:val="60DF7A8E"/>
    <w:rsid w:val="612F9835"/>
    <w:rsid w:val="616E7882"/>
    <w:rsid w:val="61B2BB10"/>
    <w:rsid w:val="61CBE36D"/>
    <w:rsid w:val="61FD80CD"/>
    <w:rsid w:val="62631AB4"/>
    <w:rsid w:val="6275AFCD"/>
    <w:rsid w:val="6295F78D"/>
    <w:rsid w:val="62A9F46D"/>
    <w:rsid w:val="62B0FA87"/>
    <w:rsid w:val="62CECE12"/>
    <w:rsid w:val="6339A1A4"/>
    <w:rsid w:val="635AC79F"/>
    <w:rsid w:val="63B3E7AE"/>
    <w:rsid w:val="643D5638"/>
    <w:rsid w:val="644CCAE8"/>
    <w:rsid w:val="648C24F8"/>
    <w:rsid w:val="64C65961"/>
    <w:rsid w:val="64D57205"/>
    <w:rsid w:val="64EA5BD2"/>
    <w:rsid w:val="652F5496"/>
    <w:rsid w:val="656FDF82"/>
    <w:rsid w:val="6587CC7F"/>
    <w:rsid w:val="65A45676"/>
    <w:rsid w:val="65C07E24"/>
    <w:rsid w:val="661FDA76"/>
    <w:rsid w:val="665E98EE"/>
    <w:rsid w:val="66840B8F"/>
    <w:rsid w:val="66B22519"/>
    <w:rsid w:val="66D8DF76"/>
    <w:rsid w:val="66F38BD5"/>
    <w:rsid w:val="67F59551"/>
    <w:rsid w:val="68457EF6"/>
    <w:rsid w:val="686FCA47"/>
    <w:rsid w:val="69108AD1"/>
    <w:rsid w:val="6921FBB5"/>
    <w:rsid w:val="694F9945"/>
    <w:rsid w:val="695B9130"/>
    <w:rsid w:val="69AE6FD1"/>
    <w:rsid w:val="69E2E4B4"/>
    <w:rsid w:val="69E8A8BB"/>
    <w:rsid w:val="69FD1E56"/>
    <w:rsid w:val="6A15BEA8"/>
    <w:rsid w:val="6A24B845"/>
    <w:rsid w:val="6A716C04"/>
    <w:rsid w:val="6A7E9028"/>
    <w:rsid w:val="6AE3E622"/>
    <w:rsid w:val="6AFB667C"/>
    <w:rsid w:val="6AFBB493"/>
    <w:rsid w:val="6B046B4E"/>
    <w:rsid w:val="6B061C09"/>
    <w:rsid w:val="6B15D1A7"/>
    <w:rsid w:val="6B278CD5"/>
    <w:rsid w:val="6B4B3C51"/>
    <w:rsid w:val="6B7FB504"/>
    <w:rsid w:val="6BAC5099"/>
    <w:rsid w:val="6BC46435"/>
    <w:rsid w:val="6C23D8B4"/>
    <w:rsid w:val="6C4689C9"/>
    <w:rsid w:val="6CC0158B"/>
    <w:rsid w:val="6CE083EA"/>
    <w:rsid w:val="6CE5357A"/>
    <w:rsid w:val="6CE72958"/>
    <w:rsid w:val="6CE98B98"/>
    <w:rsid w:val="6D7DAD73"/>
    <w:rsid w:val="6D82DEED"/>
    <w:rsid w:val="6DA15DCE"/>
    <w:rsid w:val="6E630093"/>
    <w:rsid w:val="6E8CC77A"/>
    <w:rsid w:val="6E99A95B"/>
    <w:rsid w:val="6E99C3F0"/>
    <w:rsid w:val="6ECE7A52"/>
    <w:rsid w:val="6EE3F15B"/>
    <w:rsid w:val="6F158668"/>
    <w:rsid w:val="6F32D807"/>
    <w:rsid w:val="6F46900A"/>
    <w:rsid w:val="6F58CCD7"/>
    <w:rsid w:val="6F958E82"/>
    <w:rsid w:val="6F976B15"/>
    <w:rsid w:val="6FAD511A"/>
    <w:rsid w:val="6FDFDB88"/>
    <w:rsid w:val="7008C7CB"/>
    <w:rsid w:val="70359451"/>
    <w:rsid w:val="707C5D25"/>
    <w:rsid w:val="70D45F06"/>
    <w:rsid w:val="70F7E28F"/>
    <w:rsid w:val="7174943F"/>
    <w:rsid w:val="717BABE9"/>
    <w:rsid w:val="71A05E9F"/>
    <w:rsid w:val="71FBEA14"/>
    <w:rsid w:val="721B921D"/>
    <w:rsid w:val="7237B7B0"/>
    <w:rsid w:val="724D272A"/>
    <w:rsid w:val="72CF0BD7"/>
    <w:rsid w:val="72D190F5"/>
    <w:rsid w:val="72DADAC8"/>
    <w:rsid w:val="72EEF807"/>
    <w:rsid w:val="733700DB"/>
    <w:rsid w:val="73D0DE80"/>
    <w:rsid w:val="73D3C69A"/>
    <w:rsid w:val="73E09F9B"/>
    <w:rsid w:val="7431C523"/>
    <w:rsid w:val="7460BFD1"/>
    <w:rsid w:val="746D6156"/>
    <w:rsid w:val="74EFBAD8"/>
    <w:rsid w:val="7522AD8C"/>
    <w:rsid w:val="7536A5EB"/>
    <w:rsid w:val="755B5CD3"/>
    <w:rsid w:val="7560D0DF"/>
    <w:rsid w:val="756CE682"/>
    <w:rsid w:val="756F96FB"/>
    <w:rsid w:val="75860EDF"/>
    <w:rsid w:val="75D1B8D1"/>
    <w:rsid w:val="75D3AF37"/>
    <w:rsid w:val="75DF0154"/>
    <w:rsid w:val="7606AC99"/>
    <w:rsid w:val="761C929E"/>
    <w:rsid w:val="76B1AE64"/>
    <w:rsid w:val="76F7844D"/>
    <w:rsid w:val="76FDA53E"/>
    <w:rsid w:val="77033B4D"/>
    <w:rsid w:val="7732A805"/>
    <w:rsid w:val="776965E5"/>
    <w:rsid w:val="7776EA93"/>
    <w:rsid w:val="777AD1B5"/>
    <w:rsid w:val="77B862FF"/>
    <w:rsid w:val="77BCEB09"/>
    <w:rsid w:val="77CE7C67"/>
    <w:rsid w:val="77E1D70A"/>
    <w:rsid w:val="77ECE454"/>
    <w:rsid w:val="78901211"/>
    <w:rsid w:val="791EF722"/>
    <w:rsid w:val="79229877"/>
    <w:rsid w:val="792B7DC0"/>
    <w:rsid w:val="79543360"/>
    <w:rsid w:val="79D5A405"/>
    <w:rsid w:val="79EC6BBC"/>
    <w:rsid w:val="7A70F148"/>
    <w:rsid w:val="7A7326EF"/>
    <w:rsid w:val="7A8EC620"/>
    <w:rsid w:val="7ADA1DBC"/>
    <w:rsid w:val="7AE89E50"/>
    <w:rsid w:val="7B095776"/>
    <w:rsid w:val="7B381661"/>
    <w:rsid w:val="7B677669"/>
    <w:rsid w:val="7B6885F9"/>
    <w:rsid w:val="7BC27463"/>
    <w:rsid w:val="7C317392"/>
    <w:rsid w:val="7C6307BC"/>
    <w:rsid w:val="7C8BBC7B"/>
    <w:rsid w:val="7D2DBF71"/>
    <w:rsid w:val="7D638334"/>
    <w:rsid w:val="7D727CD1"/>
    <w:rsid w:val="7D9CFA4D"/>
    <w:rsid w:val="7DA1E989"/>
    <w:rsid w:val="7DDCCAB6"/>
    <w:rsid w:val="7E03842E"/>
    <w:rsid w:val="7E38DF5A"/>
    <w:rsid w:val="7E4D1767"/>
    <w:rsid w:val="7E816638"/>
    <w:rsid w:val="7EB8ADC9"/>
    <w:rsid w:val="7EDD8831"/>
    <w:rsid w:val="7EE62B38"/>
    <w:rsid w:val="7EFB4330"/>
    <w:rsid w:val="7F5DFA07"/>
    <w:rsid w:val="7F761A59"/>
    <w:rsid w:val="7F7EA549"/>
    <w:rsid w:val="7F863B08"/>
    <w:rsid w:val="7FFB7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412DE"/>
  <w15:chartTrackingRefBased/>
  <w15:docId w15:val="{F21D1A86-EF62-4DEB-A3BD-9C43503184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a50ed5b28714921" /><Relationship Type="http://schemas.microsoft.com/office/2019/09/relationships/intelligence" Target="/word/intelligence.xml" Id="R9404f4c0934f4424" /><Relationship Type="http://schemas.openxmlformats.org/officeDocument/2006/relationships/hyperlink" Target="https://link.springer.com/article/10.1023/A:1017541527998" TargetMode="External" Id="Rd8b71802bf2a47bc" /><Relationship Type="http://schemas.openxmlformats.org/officeDocument/2006/relationships/hyperlink" Target="https://link.springer.com/article/10.1023/A:1017541527998" TargetMode="External" Id="R4d87ab7a7a9e4789" /><Relationship Type="http://schemas.openxmlformats.org/officeDocument/2006/relationships/hyperlink" Target="https://link.springer.com/article/10.1023/A:1017541527998" TargetMode="External" Id="Rf02551f3007a4f82" /><Relationship Type="http://schemas.openxmlformats.org/officeDocument/2006/relationships/hyperlink" Target="https://research.com/education/digital-storytelling" TargetMode="External" Id="Ra65dc76887134e2c" /><Relationship Type="http://schemas.openxmlformats.org/officeDocument/2006/relationships/hyperlink" Target="https://www.thoughtco.com/the-gruffalo-by-julia-donaldson-627400" TargetMode="External" Id="R88ba24b789654f52" /><Relationship Type="http://schemas.openxmlformats.org/officeDocument/2006/relationships/hyperlink" Target="https://www.education.vic.gov.au/childhood/professionals/learning/ecliteracy/interactingwithothers/Pages/storytelling.aspx" TargetMode="External" Id="R93f830210cd74720" /><Relationship Type="http://schemas.openxmlformats.org/officeDocument/2006/relationships/hyperlink" Target="https://doi.org/10.1007/s13158-020-00263-7" TargetMode="External" Id="R684ef54f01014598" /><Relationship Type="http://schemas.openxmlformats.org/officeDocument/2006/relationships/hyperlink" Target="https://emmamiddleton.com/2018/05/21/why-i-use-puppetry-in-my-storytelling/" TargetMode="External" Id="Rb2bc782a1f1e4c9c" /><Relationship Type="http://schemas.openxmlformats.org/officeDocument/2006/relationships/hyperlink" Target="https://jonsundell.com/wp-content/uploads/The_power_of_story_using_storytelling_to.pdf" TargetMode="External" Id="R5a5e49f129664cc9" /><Relationship Type="http://schemas.openxmlformats.org/officeDocument/2006/relationships/hyperlink" Target="https://doi.org/10.1023/A:1017541527998" TargetMode="External" Id="R70c15701439f4c27" /><Relationship Type="http://schemas.openxmlformats.org/officeDocument/2006/relationships/hyperlink" Target="http://www.jstor.org/stable/20200308" TargetMode="External" Id="Re2a314805ad04fc2" /><Relationship Type="http://schemas.openxmlformats.org/officeDocument/2006/relationships/hyperlink" Target="https://doi.org/10.1080/00405840802153916" TargetMode="External" Id="Rd624b9dac4a545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10</revision>
  <dcterms:created xsi:type="dcterms:W3CDTF">2022-01-30T17:19:06.1196761Z</dcterms:created>
  <dcterms:modified xsi:type="dcterms:W3CDTF">2022-02-18T21:01:26.7046634Z</dcterms:modified>
</coreProperties>
</file>